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text" w:horzAnchor="margin" w:tblpY="7"/>
        <w:tblW w:w="9655" w:type="dxa"/>
        <w:tblLook w:val="04A0" w:firstRow="1" w:lastRow="0" w:firstColumn="1" w:lastColumn="0" w:noHBand="0" w:noVBand="1"/>
      </w:tblPr>
      <w:tblGrid>
        <w:gridCol w:w="3530"/>
        <w:gridCol w:w="2811"/>
        <w:gridCol w:w="3314"/>
      </w:tblGrid>
      <w:tr w:rsidR="006D020A" w:rsidRPr="006D020A" w14:paraId="20488571" w14:textId="77777777" w:rsidTr="001F6AF0">
        <w:trPr>
          <w:trHeight w:val="1291"/>
        </w:trPr>
        <w:tc>
          <w:tcPr>
            <w:tcW w:w="3530" w:type="dxa"/>
          </w:tcPr>
          <w:p w14:paraId="15DB21E3" w14:textId="77777777" w:rsidR="006D020A" w:rsidRPr="00334936" w:rsidRDefault="006D020A" w:rsidP="006D020A">
            <w:pPr>
              <w:spacing w:after="0" w:line="240" w:lineRule="auto"/>
              <w:ind w:left="0" w:firstLine="0"/>
              <w:jc w:val="center"/>
              <w:rPr>
                <w:rFonts w:asciiTheme="minorHAnsi" w:eastAsia="Times New Roman" w:hAnsiTheme="minorHAnsi" w:cstheme="minorHAnsi"/>
                <w:b/>
                <w:color w:val="auto"/>
                <w:sz w:val="20"/>
                <w:szCs w:val="20"/>
              </w:rPr>
            </w:pPr>
            <w:r w:rsidRPr="00334936">
              <w:rPr>
                <w:rFonts w:asciiTheme="minorHAnsi" w:eastAsia="Times New Roman" w:hAnsiTheme="minorHAnsi" w:cstheme="minorHAnsi"/>
                <w:b/>
                <w:color w:val="auto"/>
                <w:sz w:val="20"/>
                <w:szCs w:val="20"/>
              </w:rPr>
              <w:t>REPUBLIQUE DU CAMEROUN</w:t>
            </w:r>
          </w:p>
          <w:p w14:paraId="12AFD1A4" w14:textId="77777777" w:rsidR="006D020A" w:rsidRPr="00334936" w:rsidRDefault="006D020A" w:rsidP="006D020A">
            <w:pPr>
              <w:spacing w:after="0" w:line="240" w:lineRule="auto"/>
              <w:ind w:left="0" w:firstLine="0"/>
              <w:jc w:val="center"/>
              <w:rPr>
                <w:rFonts w:asciiTheme="minorHAnsi" w:eastAsia="Times New Roman" w:hAnsiTheme="minorHAnsi" w:cstheme="minorHAnsi"/>
                <w:b/>
                <w:color w:val="auto"/>
                <w:sz w:val="20"/>
                <w:szCs w:val="20"/>
              </w:rPr>
            </w:pPr>
            <w:r w:rsidRPr="00334936">
              <w:rPr>
                <w:rFonts w:asciiTheme="minorHAnsi" w:eastAsia="Times New Roman" w:hAnsiTheme="minorHAnsi" w:cstheme="minorHAnsi"/>
                <w:b/>
                <w:color w:val="auto"/>
                <w:sz w:val="20"/>
                <w:szCs w:val="20"/>
              </w:rPr>
              <w:t>Paix – Travail – Patrie</w:t>
            </w:r>
          </w:p>
          <w:p w14:paraId="7E0A41B0" w14:textId="77777777" w:rsidR="006D020A" w:rsidRPr="00334936" w:rsidRDefault="006D020A" w:rsidP="006D020A">
            <w:pPr>
              <w:spacing w:after="0" w:line="240" w:lineRule="auto"/>
              <w:ind w:left="0" w:firstLine="0"/>
              <w:jc w:val="center"/>
              <w:rPr>
                <w:rFonts w:asciiTheme="minorHAnsi" w:eastAsia="Times New Roman" w:hAnsiTheme="minorHAnsi" w:cstheme="minorHAnsi"/>
                <w:b/>
                <w:color w:val="auto"/>
                <w:sz w:val="20"/>
                <w:szCs w:val="20"/>
              </w:rPr>
            </w:pPr>
            <w:r w:rsidRPr="00334936">
              <w:rPr>
                <w:rFonts w:asciiTheme="minorHAnsi" w:eastAsia="Times New Roman" w:hAnsiTheme="minorHAnsi" w:cstheme="minorHAnsi"/>
                <w:b/>
                <w:color w:val="auto"/>
                <w:sz w:val="20"/>
                <w:szCs w:val="20"/>
              </w:rPr>
              <w:t>******</w:t>
            </w:r>
          </w:p>
          <w:p w14:paraId="6A86F738" w14:textId="77777777" w:rsidR="006D020A" w:rsidRPr="00334936" w:rsidRDefault="006D020A" w:rsidP="006D020A">
            <w:pPr>
              <w:spacing w:after="0" w:line="240" w:lineRule="auto"/>
              <w:ind w:left="0" w:firstLine="0"/>
              <w:jc w:val="center"/>
              <w:rPr>
                <w:rFonts w:asciiTheme="minorHAnsi" w:eastAsia="Times New Roman" w:hAnsiTheme="minorHAnsi" w:cstheme="minorHAnsi"/>
                <w:b/>
                <w:color w:val="auto"/>
                <w:sz w:val="20"/>
                <w:szCs w:val="20"/>
              </w:rPr>
            </w:pPr>
            <w:r w:rsidRPr="00334936">
              <w:rPr>
                <w:rFonts w:asciiTheme="minorHAnsi" w:eastAsia="Times New Roman" w:hAnsiTheme="minorHAnsi" w:cstheme="minorHAnsi"/>
                <w:b/>
                <w:color w:val="auto"/>
                <w:sz w:val="20"/>
                <w:szCs w:val="20"/>
              </w:rPr>
              <w:t>REGION DU L’EST</w:t>
            </w:r>
          </w:p>
          <w:p w14:paraId="56C709F7" w14:textId="77777777" w:rsidR="006D020A" w:rsidRPr="00334936" w:rsidRDefault="006D020A" w:rsidP="006D020A">
            <w:pPr>
              <w:spacing w:after="0" w:line="240" w:lineRule="auto"/>
              <w:ind w:left="0" w:firstLine="0"/>
              <w:jc w:val="center"/>
              <w:rPr>
                <w:rFonts w:asciiTheme="minorHAnsi" w:eastAsia="Times New Roman" w:hAnsiTheme="minorHAnsi" w:cstheme="minorHAnsi"/>
                <w:b/>
                <w:color w:val="auto"/>
                <w:sz w:val="20"/>
                <w:szCs w:val="20"/>
              </w:rPr>
            </w:pPr>
            <w:r w:rsidRPr="00334936">
              <w:rPr>
                <w:rFonts w:asciiTheme="minorHAnsi" w:eastAsia="Times New Roman" w:hAnsiTheme="minorHAnsi" w:cstheme="minorHAnsi"/>
                <w:b/>
                <w:color w:val="auto"/>
                <w:sz w:val="20"/>
                <w:szCs w:val="20"/>
              </w:rPr>
              <w:t>********</w:t>
            </w:r>
          </w:p>
          <w:p w14:paraId="2CD634C7" w14:textId="77777777" w:rsidR="006D020A" w:rsidRPr="00334936" w:rsidRDefault="00334936" w:rsidP="006D020A">
            <w:pPr>
              <w:spacing w:after="0" w:line="240" w:lineRule="auto"/>
              <w:ind w:left="0" w:firstLine="0"/>
              <w:jc w:val="center"/>
              <w:rPr>
                <w:rFonts w:asciiTheme="minorHAnsi" w:eastAsia="Times New Roman" w:hAnsiTheme="minorHAnsi" w:cstheme="minorHAnsi"/>
                <w:b/>
                <w:color w:val="auto"/>
                <w:sz w:val="20"/>
                <w:szCs w:val="20"/>
              </w:rPr>
            </w:pPr>
            <w:r w:rsidRPr="00334936">
              <w:rPr>
                <w:rFonts w:asciiTheme="minorHAnsi" w:eastAsia="Times New Roman" w:hAnsiTheme="minorHAnsi" w:cstheme="minorHAnsi"/>
                <w:b/>
                <w:color w:val="auto"/>
                <w:sz w:val="20"/>
                <w:szCs w:val="20"/>
              </w:rPr>
              <w:t>DEPARTEMENT DU</w:t>
            </w:r>
            <w:r w:rsidR="006D020A" w:rsidRPr="00334936">
              <w:rPr>
                <w:rFonts w:asciiTheme="minorHAnsi" w:eastAsia="Times New Roman" w:hAnsiTheme="minorHAnsi" w:cstheme="minorHAnsi"/>
                <w:b/>
                <w:color w:val="auto"/>
                <w:sz w:val="20"/>
                <w:szCs w:val="20"/>
              </w:rPr>
              <w:t xml:space="preserve"> HAUT NYONG</w:t>
            </w:r>
          </w:p>
          <w:p w14:paraId="30B38D49" w14:textId="77777777" w:rsidR="006D020A" w:rsidRPr="00334936" w:rsidRDefault="006D020A" w:rsidP="006D020A">
            <w:pPr>
              <w:spacing w:after="0" w:line="240" w:lineRule="auto"/>
              <w:ind w:left="0" w:firstLine="0"/>
              <w:jc w:val="center"/>
              <w:rPr>
                <w:rFonts w:asciiTheme="minorHAnsi" w:eastAsia="Times New Roman" w:hAnsiTheme="minorHAnsi" w:cstheme="minorHAnsi"/>
                <w:b/>
                <w:color w:val="auto"/>
                <w:sz w:val="20"/>
                <w:szCs w:val="20"/>
              </w:rPr>
            </w:pPr>
            <w:r w:rsidRPr="00334936">
              <w:rPr>
                <w:rFonts w:asciiTheme="minorHAnsi" w:eastAsia="Times New Roman" w:hAnsiTheme="minorHAnsi" w:cstheme="minorHAnsi"/>
                <w:b/>
                <w:color w:val="auto"/>
                <w:sz w:val="20"/>
                <w:szCs w:val="20"/>
              </w:rPr>
              <w:t>************</w:t>
            </w:r>
          </w:p>
          <w:p w14:paraId="733FFEEF" w14:textId="77777777" w:rsidR="006D020A" w:rsidRPr="00334936" w:rsidRDefault="00334936" w:rsidP="006D020A">
            <w:pPr>
              <w:spacing w:after="0" w:line="240" w:lineRule="auto"/>
              <w:ind w:left="0" w:firstLine="0"/>
              <w:jc w:val="center"/>
              <w:rPr>
                <w:rFonts w:asciiTheme="minorHAnsi" w:eastAsia="Times New Roman" w:hAnsiTheme="minorHAnsi" w:cstheme="minorHAnsi"/>
                <w:b/>
                <w:color w:val="auto"/>
                <w:sz w:val="20"/>
                <w:szCs w:val="20"/>
              </w:rPr>
            </w:pPr>
            <w:r w:rsidRPr="00334936">
              <w:rPr>
                <w:rFonts w:asciiTheme="minorHAnsi" w:eastAsia="Times New Roman" w:hAnsiTheme="minorHAnsi" w:cstheme="minorHAnsi"/>
                <w:b/>
                <w:color w:val="auto"/>
                <w:sz w:val="20"/>
                <w:szCs w:val="20"/>
              </w:rPr>
              <w:t>COMMUNE DE</w:t>
            </w:r>
            <w:r w:rsidR="006D020A" w:rsidRPr="00334936">
              <w:rPr>
                <w:rFonts w:asciiTheme="minorHAnsi" w:eastAsia="Times New Roman" w:hAnsiTheme="minorHAnsi" w:cstheme="minorHAnsi"/>
                <w:b/>
                <w:color w:val="auto"/>
                <w:sz w:val="20"/>
                <w:szCs w:val="20"/>
              </w:rPr>
              <w:t xml:space="preserve"> DIMAKO</w:t>
            </w:r>
          </w:p>
          <w:p w14:paraId="792419B9" w14:textId="77777777" w:rsidR="006D020A" w:rsidRPr="006D020A" w:rsidRDefault="006D020A" w:rsidP="006D020A">
            <w:pPr>
              <w:spacing w:after="0" w:line="240" w:lineRule="auto"/>
              <w:ind w:left="0" w:firstLine="0"/>
              <w:jc w:val="center"/>
              <w:rPr>
                <w:rFonts w:ascii="Arial Narrow" w:eastAsia="Times New Roman" w:hAnsi="Arial Narrow"/>
                <w:b/>
                <w:color w:val="auto"/>
                <w:sz w:val="20"/>
                <w:szCs w:val="20"/>
              </w:rPr>
            </w:pPr>
            <w:r w:rsidRPr="006D020A">
              <w:rPr>
                <w:rFonts w:ascii="Arial Narrow" w:eastAsia="Times New Roman" w:hAnsi="Arial Narrow"/>
                <w:b/>
                <w:color w:val="auto"/>
                <w:sz w:val="20"/>
                <w:szCs w:val="20"/>
              </w:rPr>
              <w:t>************</w:t>
            </w:r>
          </w:p>
        </w:tc>
        <w:tc>
          <w:tcPr>
            <w:tcW w:w="2811" w:type="dxa"/>
          </w:tcPr>
          <w:p w14:paraId="78FBB4A2" w14:textId="77777777" w:rsidR="006D020A" w:rsidRPr="006D020A" w:rsidRDefault="006D020A" w:rsidP="006D020A">
            <w:pPr>
              <w:spacing w:after="0" w:line="240" w:lineRule="auto"/>
              <w:ind w:left="0" w:firstLine="0"/>
              <w:jc w:val="center"/>
              <w:rPr>
                <w:rFonts w:ascii="Arial Narrow" w:eastAsia="Times New Roman" w:hAnsi="Arial Narrow" w:cs="Calibri"/>
                <w:color w:val="auto"/>
                <w:sz w:val="20"/>
                <w:szCs w:val="20"/>
              </w:rPr>
            </w:pPr>
          </w:p>
          <w:p w14:paraId="6B4D9061" w14:textId="77777777" w:rsidR="006D020A" w:rsidRPr="006D020A" w:rsidRDefault="006D020A" w:rsidP="006D020A">
            <w:pPr>
              <w:spacing w:after="0" w:line="240" w:lineRule="auto"/>
              <w:ind w:left="0" w:firstLine="0"/>
              <w:jc w:val="center"/>
              <w:rPr>
                <w:rFonts w:ascii="Arial Narrow" w:eastAsia="Times New Roman" w:hAnsi="Arial Narrow" w:cs="Calibri"/>
                <w:color w:val="auto"/>
                <w:sz w:val="20"/>
                <w:szCs w:val="20"/>
              </w:rPr>
            </w:pPr>
            <w:r w:rsidRPr="006D020A">
              <w:rPr>
                <w:rFonts w:ascii="Times New Roman" w:eastAsia="Times New Roman" w:hAnsi="Times New Roman" w:cs="Times New Roman"/>
                <w:noProof/>
                <w:color w:val="auto"/>
                <w:sz w:val="20"/>
                <w:szCs w:val="20"/>
                <w:lang w:val="en-US" w:eastAsia="en-US"/>
              </w:rPr>
              <w:drawing>
                <wp:anchor distT="0" distB="0" distL="0" distR="0" simplePos="0" relativeHeight="251663360" behindDoc="1" locked="0" layoutInCell="1" allowOverlap="1" wp14:anchorId="0781033D" wp14:editId="7B65F66D">
                  <wp:simplePos x="0" y="0"/>
                  <wp:positionH relativeFrom="column">
                    <wp:posOffset>313055</wp:posOffset>
                  </wp:positionH>
                  <wp:positionV relativeFrom="paragraph">
                    <wp:posOffset>127635</wp:posOffset>
                  </wp:positionV>
                  <wp:extent cx="974725" cy="983615"/>
                  <wp:effectExtent l="0" t="0" r="0" b="6985"/>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74725" cy="983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A8B7E0" w14:textId="77777777" w:rsidR="006D020A" w:rsidRPr="006D020A" w:rsidRDefault="006D020A" w:rsidP="006D020A">
            <w:pPr>
              <w:spacing w:after="0" w:line="240" w:lineRule="auto"/>
              <w:ind w:left="0" w:firstLine="0"/>
              <w:jc w:val="center"/>
              <w:rPr>
                <w:rFonts w:ascii="Arial Narrow" w:eastAsia="Times New Roman" w:hAnsi="Arial Narrow" w:cs="Calibri"/>
                <w:color w:val="auto"/>
                <w:sz w:val="20"/>
                <w:szCs w:val="20"/>
              </w:rPr>
            </w:pPr>
          </w:p>
          <w:p w14:paraId="78A2CFBB" w14:textId="77777777" w:rsidR="006D020A" w:rsidRPr="006D020A" w:rsidRDefault="006D020A" w:rsidP="006D020A">
            <w:pPr>
              <w:spacing w:after="0" w:line="240" w:lineRule="auto"/>
              <w:ind w:left="0" w:firstLine="0"/>
              <w:jc w:val="center"/>
              <w:rPr>
                <w:rFonts w:ascii="Arial Narrow" w:eastAsia="Times New Roman" w:hAnsi="Arial Narrow" w:cs="Calibri"/>
                <w:color w:val="auto"/>
                <w:sz w:val="20"/>
                <w:szCs w:val="20"/>
              </w:rPr>
            </w:pPr>
          </w:p>
          <w:p w14:paraId="19084474" w14:textId="77777777" w:rsidR="006D020A" w:rsidRPr="006D020A" w:rsidRDefault="006D020A" w:rsidP="006D020A">
            <w:pPr>
              <w:spacing w:after="0" w:line="240" w:lineRule="auto"/>
              <w:ind w:left="0" w:firstLine="0"/>
              <w:jc w:val="center"/>
              <w:rPr>
                <w:rFonts w:ascii="Arial Narrow" w:eastAsia="Times New Roman" w:hAnsi="Arial Narrow" w:cs="Calibri"/>
                <w:color w:val="auto"/>
                <w:sz w:val="20"/>
                <w:szCs w:val="20"/>
              </w:rPr>
            </w:pPr>
          </w:p>
          <w:p w14:paraId="6D36D202" w14:textId="77777777" w:rsidR="006D020A" w:rsidRPr="006D020A" w:rsidRDefault="006D020A" w:rsidP="006D020A">
            <w:pPr>
              <w:spacing w:after="0" w:line="240" w:lineRule="auto"/>
              <w:ind w:left="0" w:firstLine="0"/>
              <w:jc w:val="left"/>
              <w:rPr>
                <w:rFonts w:ascii="Arial Narrow" w:eastAsia="Times New Roman" w:hAnsi="Arial Narrow" w:cs="Calibri"/>
                <w:color w:val="auto"/>
                <w:sz w:val="20"/>
                <w:szCs w:val="20"/>
              </w:rPr>
            </w:pPr>
          </w:p>
          <w:p w14:paraId="6B237595" w14:textId="77777777" w:rsidR="006D020A" w:rsidRPr="006D020A" w:rsidRDefault="006D020A" w:rsidP="006D020A">
            <w:pPr>
              <w:spacing w:after="0" w:line="240" w:lineRule="auto"/>
              <w:ind w:left="0" w:firstLine="0"/>
              <w:jc w:val="left"/>
              <w:rPr>
                <w:rFonts w:ascii="Arial Narrow" w:eastAsia="Times New Roman" w:hAnsi="Arial Narrow" w:cs="Calibri"/>
                <w:color w:val="auto"/>
                <w:sz w:val="20"/>
                <w:szCs w:val="20"/>
              </w:rPr>
            </w:pPr>
          </w:p>
          <w:p w14:paraId="4A62D3D5" w14:textId="77777777" w:rsidR="006D020A" w:rsidRPr="006D020A" w:rsidRDefault="006D020A" w:rsidP="006D020A">
            <w:pPr>
              <w:spacing w:after="0" w:line="240" w:lineRule="auto"/>
              <w:ind w:left="0" w:firstLine="0"/>
              <w:jc w:val="center"/>
              <w:rPr>
                <w:rFonts w:ascii="Arial Narrow" w:eastAsia="Times New Roman" w:hAnsi="Arial Narrow" w:cs="Calibri"/>
                <w:color w:val="auto"/>
                <w:sz w:val="20"/>
                <w:szCs w:val="20"/>
              </w:rPr>
            </w:pPr>
          </w:p>
          <w:p w14:paraId="4C657236" w14:textId="77777777" w:rsidR="006D020A" w:rsidRPr="006D020A" w:rsidRDefault="006D020A" w:rsidP="006D020A">
            <w:pPr>
              <w:spacing w:after="0" w:line="240" w:lineRule="auto"/>
              <w:ind w:left="0" w:firstLine="0"/>
              <w:jc w:val="right"/>
              <w:rPr>
                <w:rFonts w:ascii="Arial Narrow" w:eastAsia="Times New Roman" w:hAnsi="Arial Narrow" w:cs="Calibri"/>
                <w:color w:val="auto"/>
                <w:sz w:val="20"/>
                <w:szCs w:val="20"/>
              </w:rPr>
            </w:pPr>
          </w:p>
        </w:tc>
        <w:tc>
          <w:tcPr>
            <w:tcW w:w="3314" w:type="dxa"/>
          </w:tcPr>
          <w:p w14:paraId="6ADB67AB" w14:textId="77777777" w:rsidR="006D020A" w:rsidRPr="00334936" w:rsidRDefault="006D020A" w:rsidP="006D020A">
            <w:pPr>
              <w:spacing w:after="0" w:line="240" w:lineRule="auto"/>
              <w:ind w:left="0" w:firstLine="0"/>
              <w:jc w:val="center"/>
              <w:rPr>
                <w:rFonts w:asciiTheme="minorHAnsi" w:eastAsia="Times New Roman" w:hAnsiTheme="minorHAnsi" w:cstheme="minorHAnsi"/>
                <w:b/>
                <w:color w:val="auto"/>
                <w:sz w:val="20"/>
                <w:szCs w:val="20"/>
                <w:lang w:val="en-US"/>
              </w:rPr>
            </w:pPr>
            <w:r w:rsidRPr="00334936">
              <w:rPr>
                <w:rFonts w:asciiTheme="minorHAnsi" w:eastAsia="Times New Roman" w:hAnsiTheme="minorHAnsi" w:cstheme="minorHAnsi"/>
                <w:b/>
                <w:color w:val="auto"/>
                <w:sz w:val="20"/>
                <w:szCs w:val="20"/>
                <w:lang w:val="en-US"/>
              </w:rPr>
              <w:t>REPUBLIC OF CAMEROON</w:t>
            </w:r>
          </w:p>
          <w:p w14:paraId="7E24F418" w14:textId="77777777" w:rsidR="006D020A" w:rsidRPr="00334936" w:rsidRDefault="006D020A" w:rsidP="006D020A">
            <w:pPr>
              <w:spacing w:after="0" w:line="240" w:lineRule="auto"/>
              <w:ind w:left="0" w:firstLine="0"/>
              <w:jc w:val="center"/>
              <w:rPr>
                <w:rFonts w:asciiTheme="minorHAnsi" w:eastAsia="Times New Roman" w:hAnsiTheme="minorHAnsi" w:cstheme="minorHAnsi"/>
                <w:b/>
                <w:color w:val="auto"/>
                <w:sz w:val="20"/>
                <w:szCs w:val="20"/>
                <w:lang w:val="en-US"/>
              </w:rPr>
            </w:pPr>
            <w:r w:rsidRPr="00334936">
              <w:rPr>
                <w:rFonts w:asciiTheme="minorHAnsi" w:eastAsia="Times New Roman" w:hAnsiTheme="minorHAnsi" w:cstheme="minorHAnsi"/>
                <w:b/>
                <w:color w:val="auto"/>
                <w:sz w:val="20"/>
                <w:szCs w:val="20"/>
                <w:lang w:val="en-US"/>
              </w:rPr>
              <w:t>Peace –Work – Fatherland</w:t>
            </w:r>
          </w:p>
          <w:p w14:paraId="6AB528FD" w14:textId="77777777" w:rsidR="006D020A" w:rsidRPr="00334936" w:rsidRDefault="006D020A" w:rsidP="006D020A">
            <w:pPr>
              <w:spacing w:after="0" w:line="240" w:lineRule="auto"/>
              <w:ind w:left="0" w:firstLine="0"/>
              <w:jc w:val="center"/>
              <w:rPr>
                <w:rFonts w:asciiTheme="minorHAnsi" w:eastAsia="Times New Roman" w:hAnsiTheme="minorHAnsi" w:cstheme="minorHAnsi"/>
                <w:b/>
                <w:color w:val="auto"/>
                <w:sz w:val="20"/>
                <w:szCs w:val="20"/>
                <w:lang w:val="en-US"/>
              </w:rPr>
            </w:pPr>
            <w:r w:rsidRPr="00334936">
              <w:rPr>
                <w:rFonts w:asciiTheme="minorHAnsi" w:eastAsia="Times New Roman" w:hAnsiTheme="minorHAnsi" w:cstheme="minorHAnsi"/>
                <w:b/>
                <w:color w:val="auto"/>
                <w:sz w:val="20"/>
                <w:szCs w:val="20"/>
                <w:lang w:val="en-US"/>
              </w:rPr>
              <w:t>******</w:t>
            </w:r>
          </w:p>
          <w:p w14:paraId="42F25DE2" w14:textId="77777777" w:rsidR="006D020A" w:rsidRPr="00334936" w:rsidRDefault="006D020A" w:rsidP="006D020A">
            <w:pPr>
              <w:spacing w:after="0" w:line="240" w:lineRule="auto"/>
              <w:ind w:left="0" w:firstLine="0"/>
              <w:jc w:val="center"/>
              <w:rPr>
                <w:rFonts w:asciiTheme="minorHAnsi" w:eastAsia="Times New Roman" w:hAnsiTheme="minorHAnsi" w:cstheme="minorHAnsi"/>
                <w:b/>
                <w:color w:val="auto"/>
                <w:sz w:val="20"/>
                <w:szCs w:val="20"/>
                <w:lang w:val="en-US"/>
              </w:rPr>
            </w:pPr>
            <w:r w:rsidRPr="00334936">
              <w:rPr>
                <w:rFonts w:asciiTheme="minorHAnsi" w:eastAsia="Times New Roman" w:hAnsiTheme="minorHAnsi" w:cstheme="minorHAnsi"/>
                <w:b/>
                <w:color w:val="auto"/>
                <w:sz w:val="20"/>
                <w:szCs w:val="20"/>
                <w:lang w:val="en-US"/>
              </w:rPr>
              <w:t>EAST REGION</w:t>
            </w:r>
          </w:p>
          <w:p w14:paraId="6708771F" w14:textId="77777777" w:rsidR="006D020A" w:rsidRPr="00334936" w:rsidRDefault="006D020A" w:rsidP="006D020A">
            <w:pPr>
              <w:spacing w:after="0" w:line="240" w:lineRule="auto"/>
              <w:ind w:left="0" w:firstLine="0"/>
              <w:jc w:val="center"/>
              <w:rPr>
                <w:rFonts w:asciiTheme="minorHAnsi" w:eastAsia="Times New Roman" w:hAnsiTheme="minorHAnsi" w:cstheme="minorHAnsi"/>
                <w:b/>
                <w:color w:val="auto"/>
                <w:sz w:val="20"/>
                <w:szCs w:val="20"/>
                <w:lang w:val="en-US"/>
              </w:rPr>
            </w:pPr>
            <w:r w:rsidRPr="00334936">
              <w:rPr>
                <w:rFonts w:asciiTheme="minorHAnsi" w:eastAsia="Times New Roman" w:hAnsiTheme="minorHAnsi" w:cstheme="minorHAnsi"/>
                <w:b/>
                <w:color w:val="auto"/>
                <w:sz w:val="20"/>
                <w:szCs w:val="20"/>
                <w:lang w:val="en-US"/>
              </w:rPr>
              <w:t>********</w:t>
            </w:r>
          </w:p>
          <w:p w14:paraId="4ACEE02A" w14:textId="77777777" w:rsidR="006D020A" w:rsidRPr="00334936" w:rsidRDefault="006D020A" w:rsidP="006D020A">
            <w:pPr>
              <w:spacing w:after="0" w:line="240" w:lineRule="auto"/>
              <w:ind w:left="0" w:firstLine="0"/>
              <w:jc w:val="center"/>
              <w:rPr>
                <w:rFonts w:asciiTheme="minorHAnsi" w:eastAsia="Times New Roman" w:hAnsiTheme="minorHAnsi" w:cstheme="minorHAnsi"/>
                <w:b/>
                <w:color w:val="auto"/>
                <w:sz w:val="20"/>
                <w:szCs w:val="20"/>
                <w:lang w:val="en-US"/>
              </w:rPr>
            </w:pPr>
            <w:r w:rsidRPr="00334936">
              <w:rPr>
                <w:rFonts w:asciiTheme="minorHAnsi" w:eastAsia="Times New Roman" w:hAnsiTheme="minorHAnsi" w:cstheme="minorHAnsi"/>
                <w:b/>
                <w:color w:val="auto"/>
                <w:sz w:val="20"/>
                <w:szCs w:val="20"/>
                <w:lang w:val="en-US"/>
              </w:rPr>
              <w:t>UPPER NYONG DIVISION</w:t>
            </w:r>
          </w:p>
          <w:p w14:paraId="7D7A876B" w14:textId="77777777" w:rsidR="006D020A" w:rsidRPr="00334936" w:rsidRDefault="006D020A" w:rsidP="006D020A">
            <w:pPr>
              <w:spacing w:after="0" w:line="240" w:lineRule="auto"/>
              <w:ind w:left="0" w:firstLine="0"/>
              <w:jc w:val="center"/>
              <w:rPr>
                <w:rFonts w:asciiTheme="minorHAnsi" w:eastAsia="Times New Roman" w:hAnsiTheme="minorHAnsi" w:cstheme="minorHAnsi"/>
                <w:b/>
                <w:color w:val="auto"/>
                <w:sz w:val="20"/>
                <w:szCs w:val="20"/>
                <w:lang w:val="en-US"/>
              </w:rPr>
            </w:pPr>
            <w:r w:rsidRPr="00334936">
              <w:rPr>
                <w:rFonts w:asciiTheme="minorHAnsi" w:eastAsia="Times New Roman" w:hAnsiTheme="minorHAnsi" w:cstheme="minorHAnsi"/>
                <w:b/>
                <w:color w:val="auto"/>
                <w:sz w:val="20"/>
                <w:szCs w:val="20"/>
                <w:lang w:val="en-US"/>
              </w:rPr>
              <w:t>************</w:t>
            </w:r>
          </w:p>
          <w:p w14:paraId="60A9FDBE" w14:textId="77777777" w:rsidR="006D020A" w:rsidRPr="00334936" w:rsidRDefault="006D020A" w:rsidP="006D020A">
            <w:pPr>
              <w:spacing w:after="0" w:line="240" w:lineRule="auto"/>
              <w:ind w:left="0" w:firstLine="0"/>
              <w:jc w:val="center"/>
              <w:rPr>
                <w:rFonts w:asciiTheme="minorHAnsi" w:eastAsia="Times New Roman" w:hAnsiTheme="minorHAnsi" w:cstheme="minorHAnsi"/>
                <w:b/>
                <w:color w:val="auto"/>
                <w:sz w:val="20"/>
                <w:szCs w:val="20"/>
              </w:rPr>
            </w:pPr>
            <w:r w:rsidRPr="00334936">
              <w:rPr>
                <w:rFonts w:asciiTheme="minorHAnsi" w:eastAsia="Times New Roman" w:hAnsiTheme="minorHAnsi" w:cstheme="minorHAnsi"/>
                <w:b/>
                <w:color w:val="auto"/>
                <w:sz w:val="20"/>
                <w:szCs w:val="20"/>
              </w:rPr>
              <w:t>DIMAKO COUNCIL</w:t>
            </w:r>
          </w:p>
          <w:p w14:paraId="7478552F" w14:textId="77777777" w:rsidR="006D020A" w:rsidRPr="006D020A" w:rsidRDefault="006D020A" w:rsidP="006D020A">
            <w:pPr>
              <w:spacing w:after="0" w:line="240" w:lineRule="auto"/>
              <w:ind w:left="0" w:firstLine="0"/>
              <w:jc w:val="center"/>
              <w:rPr>
                <w:rFonts w:ascii="Arial Narrow" w:eastAsia="Times New Roman" w:hAnsi="Arial Narrow"/>
                <w:b/>
                <w:color w:val="auto"/>
                <w:sz w:val="20"/>
                <w:szCs w:val="20"/>
              </w:rPr>
            </w:pPr>
            <w:r w:rsidRPr="006D020A">
              <w:rPr>
                <w:rFonts w:ascii="Arial Narrow" w:eastAsia="Times New Roman" w:hAnsi="Arial Narrow"/>
                <w:b/>
                <w:color w:val="auto"/>
                <w:sz w:val="20"/>
                <w:szCs w:val="20"/>
              </w:rPr>
              <w:t>************</w:t>
            </w:r>
          </w:p>
          <w:p w14:paraId="4768F33F" w14:textId="77777777" w:rsidR="006D020A" w:rsidRPr="006D020A" w:rsidRDefault="006D020A" w:rsidP="006D020A">
            <w:pPr>
              <w:spacing w:after="0" w:line="240" w:lineRule="auto"/>
              <w:ind w:left="0" w:firstLine="0"/>
              <w:jc w:val="center"/>
              <w:rPr>
                <w:rFonts w:ascii="Arial Narrow" w:eastAsia="Times New Roman" w:hAnsi="Arial Narrow" w:cs="Calibri"/>
                <w:color w:val="auto"/>
                <w:sz w:val="20"/>
                <w:szCs w:val="20"/>
                <w:lang w:val="en-US"/>
              </w:rPr>
            </w:pPr>
          </w:p>
        </w:tc>
      </w:tr>
    </w:tbl>
    <w:p w14:paraId="1933F374" w14:textId="77777777" w:rsidR="006D020A" w:rsidRPr="006D020A" w:rsidRDefault="006D020A" w:rsidP="006D020A">
      <w:pPr>
        <w:spacing w:after="0" w:line="240" w:lineRule="auto"/>
        <w:ind w:left="0" w:firstLine="0"/>
        <w:jc w:val="left"/>
        <w:rPr>
          <w:rFonts w:ascii="Arial Narrow" w:eastAsia="Times New Roman" w:hAnsi="Arial Narrow" w:cs="Times New Roman"/>
          <w:color w:val="auto"/>
          <w:sz w:val="28"/>
          <w:szCs w:val="28"/>
        </w:rPr>
      </w:pPr>
    </w:p>
    <w:p w14:paraId="790F73D7" w14:textId="77777777" w:rsidR="006D020A" w:rsidRPr="00365577" w:rsidRDefault="006D020A" w:rsidP="006D020A">
      <w:pPr>
        <w:spacing w:after="0" w:line="240" w:lineRule="auto"/>
        <w:ind w:left="0" w:firstLine="0"/>
        <w:jc w:val="center"/>
        <w:rPr>
          <w:rFonts w:ascii="Times New Roman" w:eastAsia="Times New Roman" w:hAnsi="Times New Roman" w:cs="Times New Roman"/>
          <w:color w:val="auto"/>
          <w:sz w:val="28"/>
          <w:szCs w:val="28"/>
        </w:rPr>
      </w:pPr>
      <w:r w:rsidRPr="00365577">
        <w:rPr>
          <w:rFonts w:ascii="Times New Roman" w:eastAsia="Times New Roman" w:hAnsi="Times New Roman" w:cs="Times New Roman"/>
          <w:i/>
          <w:color w:val="auto"/>
          <w:sz w:val="28"/>
          <w:szCs w:val="28"/>
        </w:rPr>
        <w:t>Pour toute tentative de corruption ou cas de mauvaises pratiques, bien vouloir appeler le MINMAP ou envoyer un message aux numéros suivant : 673 205 725/ 699 370 748</w:t>
      </w:r>
    </w:p>
    <w:p w14:paraId="60DC02FA" w14:textId="77777777" w:rsidR="006D020A" w:rsidRPr="006D020A" w:rsidRDefault="007116EA" w:rsidP="006D020A">
      <w:pPr>
        <w:spacing w:after="0" w:line="240" w:lineRule="auto"/>
        <w:ind w:left="0" w:firstLine="0"/>
        <w:jc w:val="left"/>
        <w:rPr>
          <w:rFonts w:ascii="Arial Narrow" w:eastAsia="Times New Roman" w:hAnsi="Arial Narrow" w:cs="Times New Roman"/>
          <w:color w:val="auto"/>
          <w:sz w:val="20"/>
          <w:szCs w:val="20"/>
        </w:rPr>
      </w:pPr>
      <w:r>
        <w:rPr>
          <w:noProof/>
          <w:lang w:val="en-US" w:eastAsia="en-US"/>
        </w:rPr>
        <mc:AlternateContent>
          <mc:Choice Requires="wps">
            <w:drawing>
              <wp:anchor distT="0" distB="0" distL="114300" distR="114300" simplePos="0" relativeHeight="251665408" behindDoc="0" locked="0" layoutInCell="1" allowOverlap="1" wp14:anchorId="11ABA771" wp14:editId="014346A3">
                <wp:simplePos x="0" y="0"/>
                <wp:positionH relativeFrom="margin">
                  <wp:posOffset>-214630</wp:posOffset>
                </wp:positionH>
                <wp:positionV relativeFrom="paragraph">
                  <wp:posOffset>1058544</wp:posOffset>
                </wp:positionV>
                <wp:extent cx="6715125" cy="3571875"/>
                <wp:effectExtent l="0" t="0" r="47625" b="66675"/>
                <wp:wrapNone/>
                <wp:docPr id="2" name="Parchemin : horizont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15125" cy="3571875"/>
                        </a:xfrm>
                        <a:prstGeom prst="horizontalScroll">
                          <a:avLst>
                            <a:gd name="adj" fmla="val 12500"/>
                          </a:avLst>
                        </a:prstGeom>
                        <a:gradFill rotWithShape="0">
                          <a:gsLst>
                            <a:gs pos="0">
                              <a:srgbClr val="FFFFFF"/>
                            </a:gs>
                            <a:gs pos="100000">
                              <a:srgbClr val="999999"/>
                            </a:gs>
                          </a:gsLst>
                          <a:lin ang="5400000" scaled="1"/>
                        </a:gradFill>
                        <a:ln w="12700">
                          <a:solidFill>
                            <a:srgbClr val="666666"/>
                          </a:solidFill>
                          <a:round/>
                          <a:headEnd/>
                          <a:tailEnd/>
                        </a:ln>
                        <a:effectLst>
                          <a:outerShdw dist="28398" dir="3806097" algn="ctr" rotWithShape="0">
                            <a:srgbClr val="7F7F7F">
                              <a:alpha val="50000"/>
                            </a:srgbClr>
                          </a:outerShdw>
                        </a:effectLst>
                      </wps:spPr>
                      <wps:txbx>
                        <w:txbxContent>
                          <w:p w14:paraId="6F72753F" w14:textId="77777777" w:rsidR="002A50EE" w:rsidRDefault="002A50EE" w:rsidP="007116EA">
                            <w:pPr>
                              <w:widowControl w:val="0"/>
                              <w:autoSpaceDE w:val="0"/>
                              <w:autoSpaceDN w:val="0"/>
                              <w:adjustRightInd w:val="0"/>
                              <w:ind w:left="285" w:right="-20"/>
                              <w:jc w:val="center"/>
                              <w:rPr>
                                <w:b/>
                                <w:bCs/>
                                <w:sz w:val="36"/>
                                <w:szCs w:val="36"/>
                              </w:rPr>
                            </w:pPr>
                          </w:p>
                          <w:p w14:paraId="1508E0B5" w14:textId="77777777" w:rsidR="002A50EE" w:rsidRPr="00365577" w:rsidRDefault="002A50EE" w:rsidP="007116EA">
                            <w:pPr>
                              <w:widowControl w:val="0"/>
                              <w:autoSpaceDE w:val="0"/>
                              <w:autoSpaceDN w:val="0"/>
                              <w:adjustRightInd w:val="0"/>
                              <w:ind w:left="285" w:right="-20"/>
                              <w:jc w:val="center"/>
                              <w:rPr>
                                <w:rFonts w:ascii="Times New Roman" w:hAnsi="Times New Roman" w:cs="Times New Roman"/>
                                <w:b/>
                                <w:iCs/>
                                <w:sz w:val="36"/>
                                <w:szCs w:val="36"/>
                              </w:rPr>
                            </w:pPr>
                            <w:r w:rsidRPr="00365577">
                              <w:rPr>
                                <w:rFonts w:ascii="Times New Roman" w:hAnsi="Times New Roman" w:cs="Times New Roman"/>
                                <w:b/>
                                <w:bCs/>
                                <w:sz w:val="36"/>
                                <w:szCs w:val="36"/>
                              </w:rPr>
                              <w:t xml:space="preserve">Dossier d’Appel d’Offres </w:t>
                            </w:r>
                            <w:r w:rsidRPr="00365577">
                              <w:rPr>
                                <w:rFonts w:ascii="Times New Roman" w:hAnsi="Times New Roman" w:cs="Times New Roman"/>
                                <w:b/>
                                <w:iCs/>
                                <w:sz w:val="36"/>
                                <w:szCs w:val="36"/>
                              </w:rPr>
                              <w:t>National Ouvert en procédure d’urgence</w:t>
                            </w:r>
                          </w:p>
                          <w:p w14:paraId="10A14C1C" w14:textId="7D04E342" w:rsidR="002A50EE" w:rsidRPr="00560E5C" w:rsidRDefault="002A50EE" w:rsidP="007116EA">
                            <w:pPr>
                              <w:widowControl w:val="0"/>
                              <w:autoSpaceDE w:val="0"/>
                              <w:autoSpaceDN w:val="0"/>
                              <w:adjustRightInd w:val="0"/>
                              <w:spacing w:before="61"/>
                              <w:ind w:left="285" w:right="-20"/>
                              <w:jc w:val="center"/>
                              <w:rPr>
                                <w:rFonts w:ascii="Times New Roman" w:hAnsi="Times New Roman" w:cs="Times New Roman"/>
                                <w:b/>
                                <w:bCs/>
                                <w:spacing w:val="6"/>
                                <w:sz w:val="32"/>
                                <w:szCs w:val="32"/>
                                <w:lang w:val="en-GB"/>
                              </w:rPr>
                            </w:pPr>
                            <w:r>
                              <w:rPr>
                                <w:rFonts w:ascii="Times New Roman" w:hAnsi="Times New Roman" w:cs="Times New Roman"/>
                                <w:b/>
                                <w:bCs/>
                                <w:sz w:val="32"/>
                                <w:szCs w:val="32"/>
                                <w:lang w:val="en-GB"/>
                              </w:rPr>
                              <w:t>N°……/AONO/C.DKO/CIPM/2025</w:t>
                            </w:r>
                          </w:p>
                          <w:p w14:paraId="4A8EA8E6" w14:textId="3FBAEEAC" w:rsidR="002A50EE" w:rsidRPr="002A50EE" w:rsidRDefault="002A50EE" w:rsidP="002A50EE">
                            <w:pPr>
                              <w:widowControl w:val="0"/>
                              <w:autoSpaceDE w:val="0"/>
                              <w:autoSpaceDN w:val="0"/>
                              <w:adjustRightInd w:val="0"/>
                              <w:spacing w:before="61"/>
                              <w:ind w:left="285" w:right="-20"/>
                              <w:jc w:val="center"/>
                              <w:rPr>
                                <w:rFonts w:ascii="Times New Roman" w:hAnsi="Times New Roman" w:cs="Times New Roman"/>
                                <w:b/>
                                <w:iCs/>
                                <w:sz w:val="32"/>
                                <w:szCs w:val="32"/>
                              </w:rPr>
                            </w:pPr>
                            <w:r w:rsidRPr="00365577">
                              <w:rPr>
                                <w:rFonts w:ascii="Times New Roman" w:hAnsi="Times New Roman" w:cs="Times New Roman"/>
                                <w:b/>
                                <w:bCs/>
                                <w:spacing w:val="6"/>
                                <w:sz w:val="32"/>
                                <w:szCs w:val="32"/>
                              </w:rPr>
                              <w:t>DU</w:t>
                            </w:r>
                            <w:r w:rsidRPr="00365577">
                              <w:rPr>
                                <w:rFonts w:ascii="Times New Roman" w:hAnsi="Times New Roman" w:cs="Times New Roman"/>
                                <w:b/>
                                <w:bCs/>
                                <w:sz w:val="32"/>
                                <w:szCs w:val="32"/>
                              </w:rPr>
                              <w:t xml:space="preserve"> ………………</w:t>
                            </w:r>
                          </w:p>
                          <w:p w14:paraId="5DF25712" w14:textId="4BB60613" w:rsidR="002A50EE" w:rsidRPr="00365577" w:rsidRDefault="002A50EE" w:rsidP="007116EA">
                            <w:pPr>
                              <w:pStyle w:val="CM111"/>
                              <w:spacing w:after="0"/>
                              <w:ind w:right="234"/>
                              <w:jc w:val="center"/>
                              <w:rPr>
                                <w:rFonts w:ascii="Times New Roman" w:hAnsi="Times New Roman" w:cs="Times New Roman"/>
                                <w:b/>
                                <w:sz w:val="32"/>
                                <w:szCs w:val="32"/>
                              </w:rPr>
                            </w:pPr>
                            <w:r w:rsidRPr="00365577">
                              <w:rPr>
                                <w:rFonts w:ascii="Times New Roman" w:hAnsi="Times New Roman" w:cs="Times New Roman"/>
                                <w:b/>
                                <w:sz w:val="32"/>
                                <w:szCs w:val="32"/>
                              </w:rPr>
                              <w:t>POUR LES TRAVAUX DE CONSTRUCTION D’UNE CLÔTURE</w:t>
                            </w:r>
                            <w:r>
                              <w:rPr>
                                <w:rFonts w:ascii="Times New Roman" w:hAnsi="Times New Roman" w:cs="Times New Roman"/>
                                <w:b/>
                                <w:sz w:val="32"/>
                                <w:szCs w:val="32"/>
                              </w:rPr>
                              <w:t>,</w:t>
                            </w:r>
                            <w:r w:rsidRPr="00365577">
                              <w:rPr>
                                <w:rFonts w:ascii="Times New Roman" w:hAnsi="Times New Roman" w:cs="Times New Roman"/>
                                <w:b/>
                                <w:sz w:val="32"/>
                                <w:szCs w:val="32"/>
                              </w:rPr>
                              <w:t xml:space="preserve"> D’AMÉNAGEMENT DES V.R.D.</w:t>
                            </w:r>
                            <w:r>
                              <w:rPr>
                                <w:rFonts w:ascii="Times New Roman" w:hAnsi="Times New Roman" w:cs="Times New Roman"/>
                                <w:b/>
                                <w:sz w:val="32"/>
                                <w:szCs w:val="32"/>
                              </w:rPr>
                              <w:t xml:space="preserve"> </w:t>
                            </w:r>
                            <w:r w:rsidRPr="00365577">
                              <w:rPr>
                                <w:rFonts w:ascii="Times New Roman" w:hAnsi="Times New Roman" w:cs="Times New Roman"/>
                                <w:b/>
                                <w:sz w:val="32"/>
                                <w:szCs w:val="32"/>
                              </w:rPr>
                              <w:t>ET</w:t>
                            </w:r>
                            <w:r>
                              <w:rPr>
                                <w:rFonts w:ascii="Times New Roman" w:hAnsi="Times New Roman" w:cs="Times New Roman"/>
                                <w:b/>
                                <w:sz w:val="32"/>
                                <w:szCs w:val="32"/>
                              </w:rPr>
                              <w:t xml:space="preserve"> D’UNE MINI ADDUCTION D’EAU EQUIPEE DE PLAQUE SOLAIRE</w:t>
                            </w:r>
                            <w:r w:rsidRPr="00365577">
                              <w:rPr>
                                <w:rFonts w:ascii="Times New Roman" w:hAnsi="Times New Roman" w:cs="Times New Roman"/>
                                <w:b/>
                                <w:sz w:val="32"/>
                                <w:szCs w:val="32"/>
                              </w:rPr>
                              <w:t xml:space="preserve"> A L’HÔTEL DE VILLE DE DIMAKO</w:t>
                            </w:r>
                          </w:p>
                          <w:p w14:paraId="35032D60" w14:textId="77777777" w:rsidR="002A50EE" w:rsidRPr="0065732D" w:rsidRDefault="002A50EE" w:rsidP="007116EA">
                            <w:pPr>
                              <w:jc w:val="center"/>
                              <w:rPr>
                                <w:rFonts w:ascii="Tw Cen MT" w:hAnsi="Tw Cen MT" w:cstheme="minorHAnsi"/>
                                <w:b/>
                                <w:sz w:val="36"/>
                                <w:szCs w:val="36"/>
                              </w:rPr>
                            </w:pPr>
                          </w:p>
                          <w:p w14:paraId="55F07B90" w14:textId="77777777" w:rsidR="002A50EE" w:rsidRPr="003C5326" w:rsidRDefault="002A50EE" w:rsidP="007116EA">
                            <w:pPr>
                              <w:rPr>
                                <w:rFonts w:ascii="Arial Narrow" w:hAnsi="Arial Narrow"/>
                                <w:sz w:val="22"/>
                              </w:rPr>
                            </w:pPr>
                          </w:p>
                          <w:p w14:paraId="05C12C4A" w14:textId="77777777" w:rsidR="002A50EE" w:rsidRDefault="002A50EE" w:rsidP="007116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ABA771"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 horizontal 1" o:spid="_x0000_s1026" type="#_x0000_t98" style="position:absolute;margin-left:-16.9pt;margin-top:83.35pt;width:528.75pt;height:281.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" strokecolor="#666" strokeweight="1pt">
                <v:fill color2="#999" focus="100%" type="gradient"/>
                <v:shadow on="t" color="#7f7f7f" opacity=".5" offset="1pt"/>
                <v:path arrowok="t"/>
                <v:textbox>
                  <w:txbxContent>
                    <w:p w14:paraId="6F72753F" w14:textId="77777777" w:rsidR="002A50EE" w:rsidRDefault="002A50EE" w:rsidP="007116EA">
                      <w:pPr>
                        <w:widowControl w:val="0"/>
                        <w:autoSpaceDE w:val="0"/>
                        <w:autoSpaceDN w:val="0"/>
                        <w:adjustRightInd w:val="0"/>
                        <w:ind w:left="285" w:right="-20"/>
                        <w:jc w:val="center"/>
                        <w:rPr>
                          <w:b/>
                          <w:bCs/>
                          <w:sz w:val="36"/>
                          <w:szCs w:val="36"/>
                        </w:rPr>
                      </w:pPr>
                    </w:p>
                    <w:p w14:paraId="1508E0B5" w14:textId="77777777" w:rsidR="002A50EE" w:rsidRPr="00365577" w:rsidRDefault="002A50EE" w:rsidP="007116EA">
                      <w:pPr>
                        <w:widowControl w:val="0"/>
                        <w:autoSpaceDE w:val="0"/>
                        <w:autoSpaceDN w:val="0"/>
                        <w:adjustRightInd w:val="0"/>
                        <w:ind w:left="285" w:right="-20"/>
                        <w:jc w:val="center"/>
                        <w:rPr>
                          <w:rFonts w:ascii="Times New Roman" w:hAnsi="Times New Roman" w:cs="Times New Roman"/>
                          <w:b/>
                          <w:iCs/>
                          <w:sz w:val="36"/>
                          <w:szCs w:val="36"/>
                        </w:rPr>
                      </w:pPr>
                      <w:r w:rsidRPr="00365577">
                        <w:rPr>
                          <w:rFonts w:ascii="Times New Roman" w:hAnsi="Times New Roman" w:cs="Times New Roman"/>
                          <w:b/>
                          <w:bCs/>
                          <w:sz w:val="36"/>
                          <w:szCs w:val="36"/>
                        </w:rPr>
                        <w:t xml:space="preserve">Dossier d’Appel d’Offres </w:t>
                      </w:r>
                      <w:r w:rsidRPr="00365577">
                        <w:rPr>
                          <w:rFonts w:ascii="Times New Roman" w:hAnsi="Times New Roman" w:cs="Times New Roman"/>
                          <w:b/>
                          <w:iCs/>
                          <w:sz w:val="36"/>
                          <w:szCs w:val="36"/>
                        </w:rPr>
                        <w:t>National Ouvert en procédure d’urgence</w:t>
                      </w:r>
                    </w:p>
                    <w:p w14:paraId="10A14C1C" w14:textId="7D04E342" w:rsidR="002A50EE" w:rsidRPr="00560E5C" w:rsidRDefault="002A50EE" w:rsidP="007116EA">
                      <w:pPr>
                        <w:widowControl w:val="0"/>
                        <w:autoSpaceDE w:val="0"/>
                        <w:autoSpaceDN w:val="0"/>
                        <w:adjustRightInd w:val="0"/>
                        <w:spacing w:before="61"/>
                        <w:ind w:left="285" w:right="-20"/>
                        <w:jc w:val="center"/>
                        <w:rPr>
                          <w:rFonts w:ascii="Times New Roman" w:hAnsi="Times New Roman" w:cs="Times New Roman"/>
                          <w:b/>
                          <w:bCs/>
                          <w:spacing w:val="6"/>
                          <w:sz w:val="32"/>
                          <w:szCs w:val="32"/>
                          <w:lang w:val="en-GB"/>
                        </w:rPr>
                      </w:pPr>
                      <w:r>
                        <w:rPr>
                          <w:rFonts w:ascii="Times New Roman" w:hAnsi="Times New Roman" w:cs="Times New Roman"/>
                          <w:b/>
                          <w:bCs/>
                          <w:sz w:val="32"/>
                          <w:szCs w:val="32"/>
                          <w:lang w:val="en-GB"/>
                        </w:rPr>
                        <w:t>N°……/AONO/C.DKO/CIPM/2025</w:t>
                      </w:r>
                    </w:p>
                    <w:p w14:paraId="4A8EA8E6" w14:textId="3FBAEEAC" w:rsidR="002A50EE" w:rsidRPr="002A50EE" w:rsidRDefault="002A50EE" w:rsidP="002A50EE">
                      <w:pPr>
                        <w:widowControl w:val="0"/>
                        <w:autoSpaceDE w:val="0"/>
                        <w:autoSpaceDN w:val="0"/>
                        <w:adjustRightInd w:val="0"/>
                        <w:spacing w:before="61"/>
                        <w:ind w:left="285" w:right="-20"/>
                        <w:jc w:val="center"/>
                        <w:rPr>
                          <w:rFonts w:ascii="Times New Roman" w:hAnsi="Times New Roman" w:cs="Times New Roman"/>
                          <w:b/>
                          <w:iCs/>
                          <w:sz w:val="32"/>
                          <w:szCs w:val="32"/>
                        </w:rPr>
                      </w:pPr>
                      <w:r w:rsidRPr="00365577">
                        <w:rPr>
                          <w:rFonts w:ascii="Times New Roman" w:hAnsi="Times New Roman" w:cs="Times New Roman"/>
                          <w:b/>
                          <w:bCs/>
                          <w:spacing w:val="6"/>
                          <w:sz w:val="32"/>
                          <w:szCs w:val="32"/>
                        </w:rPr>
                        <w:t>DU</w:t>
                      </w:r>
                      <w:r w:rsidRPr="00365577">
                        <w:rPr>
                          <w:rFonts w:ascii="Times New Roman" w:hAnsi="Times New Roman" w:cs="Times New Roman"/>
                          <w:b/>
                          <w:bCs/>
                          <w:sz w:val="32"/>
                          <w:szCs w:val="32"/>
                        </w:rPr>
                        <w:t xml:space="preserve"> ………………</w:t>
                      </w:r>
                    </w:p>
                    <w:p w14:paraId="5DF25712" w14:textId="4BB60613" w:rsidR="002A50EE" w:rsidRPr="00365577" w:rsidRDefault="002A50EE" w:rsidP="007116EA">
                      <w:pPr>
                        <w:pStyle w:val="CM111"/>
                        <w:spacing w:after="0"/>
                        <w:ind w:right="234"/>
                        <w:jc w:val="center"/>
                        <w:rPr>
                          <w:rFonts w:ascii="Times New Roman" w:hAnsi="Times New Roman" w:cs="Times New Roman"/>
                          <w:b/>
                          <w:sz w:val="32"/>
                          <w:szCs w:val="32"/>
                        </w:rPr>
                      </w:pPr>
                      <w:r w:rsidRPr="00365577">
                        <w:rPr>
                          <w:rFonts w:ascii="Times New Roman" w:hAnsi="Times New Roman" w:cs="Times New Roman"/>
                          <w:b/>
                          <w:sz w:val="32"/>
                          <w:szCs w:val="32"/>
                        </w:rPr>
                        <w:t>POUR LES TRAVAUX DE CONSTRUCTION D’UNE CLÔTURE</w:t>
                      </w:r>
                      <w:r>
                        <w:rPr>
                          <w:rFonts w:ascii="Times New Roman" w:hAnsi="Times New Roman" w:cs="Times New Roman"/>
                          <w:b/>
                          <w:sz w:val="32"/>
                          <w:szCs w:val="32"/>
                        </w:rPr>
                        <w:t>,</w:t>
                      </w:r>
                      <w:r w:rsidRPr="00365577">
                        <w:rPr>
                          <w:rFonts w:ascii="Times New Roman" w:hAnsi="Times New Roman" w:cs="Times New Roman"/>
                          <w:b/>
                          <w:sz w:val="32"/>
                          <w:szCs w:val="32"/>
                        </w:rPr>
                        <w:t xml:space="preserve"> D’AMÉNAGEMENT DES V.R.D.</w:t>
                      </w:r>
                      <w:r>
                        <w:rPr>
                          <w:rFonts w:ascii="Times New Roman" w:hAnsi="Times New Roman" w:cs="Times New Roman"/>
                          <w:b/>
                          <w:sz w:val="32"/>
                          <w:szCs w:val="32"/>
                        </w:rPr>
                        <w:t xml:space="preserve"> </w:t>
                      </w:r>
                      <w:r w:rsidRPr="00365577">
                        <w:rPr>
                          <w:rFonts w:ascii="Times New Roman" w:hAnsi="Times New Roman" w:cs="Times New Roman"/>
                          <w:b/>
                          <w:sz w:val="32"/>
                          <w:szCs w:val="32"/>
                        </w:rPr>
                        <w:t>ET</w:t>
                      </w:r>
                      <w:r>
                        <w:rPr>
                          <w:rFonts w:ascii="Times New Roman" w:hAnsi="Times New Roman" w:cs="Times New Roman"/>
                          <w:b/>
                          <w:sz w:val="32"/>
                          <w:szCs w:val="32"/>
                        </w:rPr>
                        <w:t xml:space="preserve"> D’UNE MINI ADDUCTION D’EAU EQUIPEE DE PLAQUE SOLAIRE</w:t>
                      </w:r>
                      <w:r w:rsidRPr="00365577">
                        <w:rPr>
                          <w:rFonts w:ascii="Times New Roman" w:hAnsi="Times New Roman" w:cs="Times New Roman"/>
                          <w:b/>
                          <w:sz w:val="32"/>
                          <w:szCs w:val="32"/>
                        </w:rPr>
                        <w:t xml:space="preserve"> A L’HÔTEL DE VILLE DE DIMAKO</w:t>
                      </w:r>
                    </w:p>
                    <w:p w14:paraId="35032D60" w14:textId="77777777" w:rsidR="002A50EE" w:rsidRPr="0065732D" w:rsidRDefault="002A50EE" w:rsidP="007116EA">
                      <w:pPr>
                        <w:jc w:val="center"/>
                        <w:rPr>
                          <w:rFonts w:ascii="Tw Cen MT" w:hAnsi="Tw Cen MT" w:cstheme="minorHAnsi"/>
                          <w:b/>
                          <w:sz w:val="36"/>
                          <w:szCs w:val="36"/>
                        </w:rPr>
                      </w:pPr>
                    </w:p>
                    <w:p w14:paraId="55F07B90" w14:textId="77777777" w:rsidR="002A50EE" w:rsidRPr="003C5326" w:rsidRDefault="002A50EE" w:rsidP="007116EA">
                      <w:pPr>
                        <w:rPr>
                          <w:rFonts w:ascii="Arial Narrow" w:hAnsi="Arial Narrow"/>
                          <w:sz w:val="22"/>
                        </w:rPr>
                      </w:pPr>
                    </w:p>
                    <w:p w14:paraId="05C12C4A" w14:textId="77777777" w:rsidR="002A50EE" w:rsidRDefault="002A50EE" w:rsidP="007116EA"/>
                  </w:txbxContent>
                </v:textbox>
                <w10:wrap anchorx="margin"/>
              </v:shape>
            </w:pict>
          </mc:Fallback>
        </mc:AlternateContent>
      </w:r>
    </w:p>
    <w:tbl>
      <w:tblPr>
        <w:tblpPr w:leftFromText="141" w:rightFromText="141" w:vertAnchor="text" w:horzAnchor="margin" w:tblpY="-67"/>
        <w:tblW w:w="4980" w:type="pct"/>
        <w:tblBorders>
          <w:insideV w:val="single" w:sz="4" w:space="0" w:color="auto"/>
        </w:tblBorders>
        <w:tblCellMar>
          <w:left w:w="70" w:type="dxa"/>
          <w:right w:w="70" w:type="dxa"/>
        </w:tblCellMar>
        <w:tblLook w:val="0000" w:firstRow="0" w:lastRow="0" w:firstColumn="0" w:lastColumn="0" w:noHBand="0" w:noVBand="0"/>
      </w:tblPr>
      <w:tblGrid>
        <w:gridCol w:w="9601"/>
      </w:tblGrid>
      <w:tr w:rsidR="006D020A" w:rsidRPr="006D020A" w14:paraId="75D78017" w14:textId="77777777" w:rsidTr="001F6AF0">
        <w:trPr>
          <w:trHeight w:val="1256"/>
        </w:trPr>
        <w:tc>
          <w:tcPr>
            <w:tcW w:w="5000" w:type="pct"/>
          </w:tcPr>
          <w:p w14:paraId="736B2508" w14:textId="77777777" w:rsidR="006D020A" w:rsidRPr="006D020A" w:rsidRDefault="006D020A" w:rsidP="006D020A">
            <w:pPr>
              <w:spacing w:after="0" w:line="240" w:lineRule="auto"/>
              <w:ind w:left="0" w:firstLine="0"/>
              <w:jc w:val="center"/>
              <w:rPr>
                <w:rFonts w:ascii="Arial Narrow" w:eastAsia="Times New Roman" w:hAnsi="Arial Narrow" w:cs="Tahoma"/>
                <w:b/>
                <w:smallCaps/>
                <w:color w:val="auto"/>
                <w:sz w:val="22"/>
                <w:szCs w:val="32"/>
              </w:rPr>
            </w:pPr>
          </w:p>
          <w:p w14:paraId="7078998B" w14:textId="77777777" w:rsidR="006D020A" w:rsidRPr="00365577" w:rsidRDefault="006D020A" w:rsidP="006D020A">
            <w:pPr>
              <w:spacing w:after="0" w:line="240" w:lineRule="auto"/>
              <w:ind w:left="0" w:firstLine="0"/>
              <w:jc w:val="center"/>
              <w:rPr>
                <w:rFonts w:ascii="Times New Roman" w:eastAsia="BatangChe" w:hAnsi="Times New Roman" w:cs="Times New Roman"/>
                <w:b/>
                <w:color w:val="auto"/>
                <w:sz w:val="44"/>
                <w:szCs w:val="44"/>
              </w:rPr>
            </w:pPr>
            <w:r w:rsidRPr="00365577">
              <w:rPr>
                <w:rFonts w:ascii="Times New Roman" w:eastAsia="BatangChe" w:hAnsi="Times New Roman" w:cs="Times New Roman"/>
                <w:b/>
                <w:color w:val="auto"/>
                <w:sz w:val="44"/>
                <w:szCs w:val="44"/>
              </w:rPr>
              <w:t>COMMISSION INTERNE DE PASSATION DES MARCHES DE DIMAKO</w:t>
            </w:r>
          </w:p>
          <w:p w14:paraId="5DA74A3A" w14:textId="77777777" w:rsidR="006D020A" w:rsidRPr="006D020A" w:rsidRDefault="006D020A" w:rsidP="006D020A">
            <w:pPr>
              <w:spacing w:after="0" w:line="240" w:lineRule="auto"/>
              <w:ind w:left="0" w:firstLine="0"/>
              <w:jc w:val="center"/>
              <w:rPr>
                <w:rFonts w:ascii="Arial Narrow" w:eastAsia="Times New Roman" w:hAnsi="Arial Narrow" w:cs="Tahoma"/>
                <w:b/>
                <w:smallCaps/>
                <w:color w:val="auto"/>
                <w:sz w:val="18"/>
                <w:szCs w:val="32"/>
              </w:rPr>
            </w:pPr>
          </w:p>
        </w:tc>
      </w:tr>
    </w:tbl>
    <w:p w14:paraId="6759D735" w14:textId="77777777" w:rsidR="006D020A" w:rsidRPr="006D020A" w:rsidRDefault="006D020A" w:rsidP="007116EA">
      <w:pPr>
        <w:spacing w:before="120" w:after="120" w:line="240" w:lineRule="auto"/>
        <w:ind w:left="0" w:firstLine="0"/>
        <w:rPr>
          <w:rFonts w:ascii="Arial Narrow" w:eastAsia="Times New Roman" w:hAnsi="Arial Narrow" w:cs="Tahoma"/>
          <w:b/>
          <w:i/>
          <w:color w:val="002060"/>
          <w:sz w:val="32"/>
          <w:szCs w:val="20"/>
        </w:rPr>
      </w:pPr>
    </w:p>
    <w:p w14:paraId="7CA1F8F9" w14:textId="77777777" w:rsidR="006D020A" w:rsidRPr="006D020A" w:rsidRDefault="006D020A" w:rsidP="006D020A">
      <w:pPr>
        <w:spacing w:after="0" w:line="240" w:lineRule="auto"/>
        <w:ind w:left="1418" w:firstLine="0"/>
        <w:rPr>
          <w:rFonts w:ascii="Arial Narrow" w:eastAsia="Times New Roman" w:hAnsi="Arial Narrow" w:cs="Tahoma"/>
          <w:b/>
          <w:i/>
          <w:color w:val="002060"/>
          <w:sz w:val="32"/>
          <w:szCs w:val="20"/>
        </w:rPr>
      </w:pPr>
    </w:p>
    <w:p w14:paraId="6CD957CC" w14:textId="77777777" w:rsidR="006D020A" w:rsidRPr="006D020A" w:rsidRDefault="006D020A" w:rsidP="006D020A">
      <w:pPr>
        <w:spacing w:after="0" w:line="240" w:lineRule="auto"/>
        <w:ind w:left="1418" w:firstLine="0"/>
        <w:rPr>
          <w:rFonts w:ascii="Arial Narrow" w:eastAsia="Times New Roman" w:hAnsi="Arial Narrow" w:cs="Tahoma"/>
          <w:b/>
          <w:i/>
          <w:color w:val="002060"/>
          <w:sz w:val="32"/>
          <w:szCs w:val="20"/>
        </w:rPr>
      </w:pPr>
    </w:p>
    <w:p w14:paraId="690A2A50" w14:textId="77777777" w:rsidR="006D020A" w:rsidRPr="006D020A" w:rsidRDefault="006D020A" w:rsidP="006D020A">
      <w:pPr>
        <w:spacing w:after="0" w:line="240" w:lineRule="auto"/>
        <w:ind w:left="1418" w:firstLine="0"/>
        <w:rPr>
          <w:rFonts w:ascii="Arial Narrow" w:eastAsia="Times New Roman" w:hAnsi="Arial Narrow" w:cs="Tahoma"/>
          <w:b/>
          <w:i/>
          <w:color w:val="002060"/>
          <w:sz w:val="32"/>
          <w:szCs w:val="20"/>
        </w:rPr>
      </w:pPr>
    </w:p>
    <w:p w14:paraId="46062CFB" w14:textId="77777777" w:rsidR="006D020A" w:rsidRPr="006D020A" w:rsidRDefault="006D020A" w:rsidP="006D020A">
      <w:pPr>
        <w:spacing w:after="0" w:line="240" w:lineRule="auto"/>
        <w:ind w:left="1418" w:firstLine="0"/>
        <w:rPr>
          <w:rFonts w:ascii="Arial Narrow" w:eastAsia="Times New Roman" w:hAnsi="Arial Narrow" w:cs="Tahoma"/>
          <w:b/>
          <w:i/>
          <w:color w:val="002060"/>
          <w:sz w:val="32"/>
          <w:szCs w:val="20"/>
        </w:rPr>
      </w:pPr>
    </w:p>
    <w:p w14:paraId="75F884ED" w14:textId="77777777" w:rsidR="006D020A" w:rsidRPr="006D020A" w:rsidRDefault="006D020A" w:rsidP="006D020A">
      <w:pPr>
        <w:spacing w:after="0" w:line="240" w:lineRule="auto"/>
        <w:ind w:left="0" w:firstLine="0"/>
        <w:jc w:val="left"/>
        <w:rPr>
          <w:rFonts w:ascii="Arial Narrow" w:eastAsia="Times New Roman" w:hAnsi="Arial Narrow" w:cs="Tahoma"/>
          <w:b/>
          <w:i/>
          <w:color w:val="002060"/>
          <w:sz w:val="32"/>
          <w:szCs w:val="20"/>
        </w:rPr>
      </w:pPr>
    </w:p>
    <w:p w14:paraId="5A107FF1" w14:textId="77777777" w:rsidR="006D020A" w:rsidRPr="006D020A" w:rsidRDefault="006D020A" w:rsidP="006D020A">
      <w:pPr>
        <w:spacing w:after="0" w:line="240" w:lineRule="auto"/>
        <w:ind w:left="0" w:firstLine="0"/>
        <w:jc w:val="left"/>
        <w:rPr>
          <w:rFonts w:ascii="Arial Narrow" w:eastAsia="Times New Roman" w:hAnsi="Arial Narrow" w:cs="Tahoma"/>
          <w:b/>
          <w:i/>
          <w:color w:val="002060"/>
          <w:sz w:val="32"/>
          <w:szCs w:val="20"/>
        </w:rPr>
      </w:pPr>
    </w:p>
    <w:p w14:paraId="46092687" w14:textId="77777777" w:rsidR="006D020A" w:rsidRPr="006D020A" w:rsidRDefault="006D020A" w:rsidP="006D020A">
      <w:pPr>
        <w:spacing w:after="0" w:line="240" w:lineRule="auto"/>
        <w:ind w:left="0" w:firstLine="0"/>
        <w:jc w:val="left"/>
        <w:rPr>
          <w:rFonts w:ascii="Arial Narrow" w:eastAsia="Times New Roman" w:hAnsi="Arial Narrow" w:cs="Tahoma"/>
          <w:b/>
          <w:bCs/>
          <w:iCs/>
          <w:color w:val="auto"/>
          <w:sz w:val="32"/>
          <w:szCs w:val="32"/>
        </w:rPr>
      </w:pPr>
    </w:p>
    <w:p w14:paraId="6817EB0C" w14:textId="77777777" w:rsidR="007116EA" w:rsidRDefault="006D020A" w:rsidP="006D020A">
      <w:pPr>
        <w:spacing w:after="0" w:line="240" w:lineRule="auto"/>
        <w:ind w:left="0" w:firstLine="0"/>
        <w:jc w:val="center"/>
        <w:rPr>
          <w:rFonts w:ascii="Arial Narrow" w:eastAsia="Times New Roman" w:hAnsi="Arial Narrow" w:cs="Tahoma"/>
          <w:b/>
          <w:bCs/>
          <w:iCs/>
          <w:color w:val="auto"/>
          <w:sz w:val="50"/>
          <w:szCs w:val="50"/>
        </w:rPr>
      </w:pPr>
      <w:r w:rsidRPr="006D020A">
        <w:rPr>
          <w:rFonts w:ascii="Arial Narrow" w:eastAsia="Times New Roman" w:hAnsi="Arial Narrow" w:cs="Tahoma"/>
          <w:b/>
          <w:bCs/>
          <w:iCs/>
          <w:color w:val="auto"/>
          <w:sz w:val="50"/>
          <w:szCs w:val="50"/>
        </w:rPr>
        <w:t xml:space="preserve">FINANCEMENT : FEICOM/COMMUNE DE </w:t>
      </w:r>
    </w:p>
    <w:p w14:paraId="78A11BAC" w14:textId="77777777" w:rsidR="007116EA" w:rsidRDefault="007116EA" w:rsidP="006D020A">
      <w:pPr>
        <w:spacing w:after="0" w:line="240" w:lineRule="auto"/>
        <w:ind w:left="0" w:firstLine="0"/>
        <w:jc w:val="center"/>
        <w:rPr>
          <w:rFonts w:ascii="Arial Narrow" w:eastAsia="Times New Roman" w:hAnsi="Arial Narrow" w:cs="Tahoma"/>
          <w:b/>
          <w:bCs/>
          <w:iCs/>
          <w:color w:val="auto"/>
          <w:sz w:val="50"/>
          <w:szCs w:val="50"/>
        </w:rPr>
      </w:pPr>
    </w:p>
    <w:p w14:paraId="57AFA066" w14:textId="77777777" w:rsidR="007116EA" w:rsidRDefault="007116EA" w:rsidP="007116EA">
      <w:pPr>
        <w:spacing w:after="0" w:line="240" w:lineRule="auto"/>
        <w:ind w:left="0" w:firstLine="0"/>
        <w:rPr>
          <w:rFonts w:ascii="Arial Narrow" w:eastAsia="Times New Roman" w:hAnsi="Arial Narrow" w:cs="Tahoma"/>
          <w:b/>
          <w:bCs/>
          <w:iCs/>
          <w:color w:val="auto"/>
          <w:sz w:val="50"/>
          <w:szCs w:val="50"/>
        </w:rPr>
      </w:pPr>
    </w:p>
    <w:p w14:paraId="07A96045" w14:textId="77777777" w:rsidR="007116EA" w:rsidRDefault="007116EA" w:rsidP="006D020A">
      <w:pPr>
        <w:spacing w:after="0" w:line="240" w:lineRule="auto"/>
        <w:ind w:left="0" w:firstLine="0"/>
        <w:jc w:val="center"/>
        <w:rPr>
          <w:rFonts w:ascii="Arial Narrow" w:eastAsia="Times New Roman" w:hAnsi="Arial Narrow" w:cs="Tahoma"/>
          <w:b/>
          <w:bCs/>
          <w:iCs/>
          <w:color w:val="auto"/>
          <w:sz w:val="40"/>
          <w:szCs w:val="40"/>
        </w:rPr>
      </w:pPr>
    </w:p>
    <w:p w14:paraId="07DEEA2C" w14:textId="77777777" w:rsidR="006D020A" w:rsidRPr="006D020A" w:rsidRDefault="006D020A" w:rsidP="006D020A">
      <w:pPr>
        <w:spacing w:before="120" w:after="120" w:line="240" w:lineRule="auto"/>
        <w:ind w:left="0" w:firstLine="0"/>
        <w:jc w:val="left"/>
        <w:rPr>
          <w:rFonts w:ascii="Arial Narrow" w:eastAsia="Times New Roman" w:hAnsi="Arial Narrow" w:cs="Tahoma"/>
          <w:i/>
          <w:color w:val="auto"/>
          <w:sz w:val="12"/>
          <w:szCs w:val="20"/>
        </w:rPr>
      </w:pPr>
    </w:p>
    <w:p w14:paraId="0DCA48D1" w14:textId="77777777" w:rsidR="007116EA" w:rsidRPr="00365577" w:rsidRDefault="006D020A" w:rsidP="001E0567">
      <w:pPr>
        <w:spacing w:after="0" w:line="240" w:lineRule="auto"/>
        <w:ind w:left="0" w:firstLine="0"/>
        <w:jc w:val="center"/>
        <w:rPr>
          <w:rFonts w:ascii="Times New Roman" w:eastAsia="Times New Roman" w:hAnsi="Times New Roman" w:cs="Times New Roman"/>
          <w:b/>
          <w:bCs/>
          <w:iCs/>
          <w:color w:val="auto"/>
          <w:sz w:val="40"/>
          <w:szCs w:val="40"/>
        </w:rPr>
      </w:pPr>
      <w:r w:rsidRPr="00365577">
        <w:rPr>
          <w:rFonts w:ascii="Times New Roman" w:eastAsia="Times New Roman" w:hAnsi="Times New Roman" w:cs="Times New Roman"/>
          <w:b/>
          <w:bCs/>
          <w:iCs/>
          <w:color w:val="auto"/>
          <w:sz w:val="40"/>
          <w:szCs w:val="40"/>
        </w:rPr>
        <w:t xml:space="preserve">IMPUTATION : </w:t>
      </w:r>
      <w:r w:rsidR="007116EA" w:rsidRPr="00365577">
        <w:rPr>
          <w:rFonts w:ascii="Times New Roman" w:eastAsia="Times New Roman" w:hAnsi="Times New Roman" w:cs="Times New Roman"/>
          <w:b/>
          <w:bCs/>
          <w:iCs/>
          <w:color w:val="auto"/>
          <w:sz w:val="40"/>
          <w:szCs w:val="40"/>
        </w:rPr>
        <w:t>BUDGET FEICOM /COMMUNE DE DIMAKO</w:t>
      </w:r>
    </w:p>
    <w:p w14:paraId="2458418F" w14:textId="1D93F1C9" w:rsidR="006D020A" w:rsidRPr="00365577" w:rsidRDefault="00FD755A" w:rsidP="00365577">
      <w:pPr>
        <w:spacing w:after="0" w:line="240" w:lineRule="auto"/>
        <w:ind w:left="0" w:firstLine="0"/>
        <w:jc w:val="center"/>
        <w:rPr>
          <w:rFonts w:ascii="Times New Roman" w:eastAsia="Times New Roman" w:hAnsi="Times New Roman" w:cs="Times New Roman"/>
          <w:b/>
          <w:bCs/>
          <w:iCs/>
          <w:color w:val="auto"/>
          <w:sz w:val="40"/>
          <w:szCs w:val="40"/>
        </w:rPr>
      </w:pPr>
      <w:r>
        <w:rPr>
          <w:rFonts w:ascii="Times New Roman" w:eastAsia="Times New Roman" w:hAnsi="Times New Roman" w:cs="Times New Roman"/>
          <w:b/>
          <w:bCs/>
          <w:iCs/>
          <w:color w:val="auto"/>
          <w:sz w:val="40"/>
          <w:szCs w:val="40"/>
        </w:rPr>
        <w:t>EXERCICE 2025</w:t>
      </w:r>
      <w:r w:rsidR="002A50EE">
        <w:rPr>
          <w:rFonts w:ascii="Times New Roman" w:eastAsia="Times New Roman" w:hAnsi="Times New Roman" w:cs="Times New Roman"/>
          <w:b/>
          <w:bCs/>
          <w:iCs/>
          <w:color w:val="auto"/>
          <w:sz w:val="40"/>
          <w:szCs w:val="40"/>
        </w:rPr>
        <w:t xml:space="preserve"> </w:t>
      </w:r>
    </w:p>
    <w:p w14:paraId="68D7D74D" w14:textId="77777777" w:rsidR="006D020A" w:rsidRPr="006D020A" w:rsidRDefault="006D020A" w:rsidP="006D020A">
      <w:pPr>
        <w:spacing w:before="120" w:after="120" w:line="240" w:lineRule="auto"/>
        <w:ind w:left="-360" w:firstLine="0"/>
        <w:jc w:val="left"/>
        <w:rPr>
          <w:rFonts w:ascii="Arial Narrow" w:eastAsia="Times New Roman" w:hAnsi="Arial Narrow" w:cs="Tahoma"/>
          <w:i/>
          <w:color w:val="auto"/>
          <w:sz w:val="24"/>
          <w:szCs w:val="20"/>
        </w:rPr>
      </w:pPr>
      <w:r w:rsidRPr="006D020A">
        <w:rPr>
          <w:rFonts w:ascii="Times New Roman" w:eastAsia="Times New Roman" w:hAnsi="Times New Roman" w:cs="Times New Roman"/>
          <w:noProof/>
          <w:color w:val="auto"/>
          <w:sz w:val="24"/>
          <w:szCs w:val="20"/>
          <w:lang w:val="en-US" w:eastAsia="en-US"/>
        </w:rPr>
        <mc:AlternateContent>
          <mc:Choice Requires="wps">
            <w:drawing>
              <wp:inline distT="0" distB="0" distL="0" distR="0" wp14:anchorId="0CF9919E" wp14:editId="5D5408EE">
                <wp:extent cx="6429375" cy="735965"/>
                <wp:effectExtent l="0" t="0" r="0" b="0"/>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29375" cy="735965"/>
                        </a:xfrm>
                        <a:prstGeom prst="rect">
                          <a:avLst/>
                        </a:prstGeom>
                        <a:extLst>
                          <a:ext uri="{AF507438-7753-43E0-B8FC-AC1667EBCBE1}">
                            <a14:hiddenEffects xmlns:a14="http://schemas.microsoft.com/office/drawing/2010/main">
                              <a:effectLst/>
                            </a14:hiddenEffects>
                          </a:ext>
                        </a:extLst>
                      </wps:spPr>
                      <wps:txbx>
                        <w:txbxContent>
                          <w:p w14:paraId="73A2C968" w14:textId="77777777" w:rsidR="002A50EE" w:rsidRPr="00365577" w:rsidRDefault="002A50EE" w:rsidP="007116EA">
                            <w:pPr>
                              <w:pStyle w:val="NormalWeb"/>
                              <w:spacing w:after="0"/>
                              <w:jc w:val="center"/>
                              <w:rPr>
                                <w:rFonts w:ascii="Arial Black" w:hAnsi="Arial Black"/>
                                <w:color w:val="622423"/>
                                <w:sz w:val="70"/>
                                <w:szCs w:val="70"/>
                              </w:rPr>
                            </w:pPr>
                            <w:r w:rsidRPr="00365577">
                              <w:rPr>
                                <w:rFonts w:ascii="Arial Black" w:hAnsi="Arial Black"/>
                                <w:color w:val="622423"/>
                                <w:sz w:val="70"/>
                                <w:szCs w:val="70"/>
                              </w:rPr>
                              <w:t>DOSSIER D’APPEL D’OFFRES</w:t>
                            </w:r>
                          </w:p>
                        </w:txbxContent>
                      </wps:txbx>
                      <wps:bodyPr wrap="square" numCol="1" fromWordArt="1">
                        <a:prstTxWarp prst="textDeflate">
                          <a:avLst>
                            <a:gd name="adj" fmla="val 18750"/>
                          </a:avLst>
                        </a:prstTxWarp>
                        <a:spAutoFit/>
                      </wps:bodyPr>
                    </wps:wsp>
                  </a:graphicData>
                </a:graphic>
              </wp:inline>
            </w:drawing>
          </mc:Choice>
          <mc:Fallback>
            <w:pict>
              <v:shapetype w14:anchorId="0CF9919E" id="_x0000_t202" coordsize="21600,21600" o:spt="202" path="m,l,21600r21600,l21600,xe">
                <v:stroke joinstyle="miter"/>
                <v:path gradientshapeok="t" o:connecttype="rect"/>
              </v:shapetype>
              <v:shape id="Zone de texte 18" o:spid="_x0000_s1027" type="#_x0000_t202" style="width:506.25pt;height:5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" filled="f" stroked="f">
                <o:lock v:ext="edit" shapetype="t"/>
                <v:textbox style="mso-fit-shape-to-text:t">
                  <w:txbxContent>
                    <w:p w14:paraId="73A2C968" w14:textId="77777777" w:rsidR="002A50EE" w:rsidRPr="00365577" w:rsidRDefault="002A50EE" w:rsidP="007116EA">
                      <w:pPr>
                        <w:pStyle w:val="NormalWeb"/>
                        <w:spacing w:after="0"/>
                        <w:jc w:val="center"/>
                        <w:rPr>
                          <w:rFonts w:ascii="Arial Black" w:hAnsi="Arial Black"/>
                          <w:color w:val="622423"/>
                          <w:sz w:val="70"/>
                          <w:szCs w:val="70"/>
                        </w:rPr>
                      </w:pPr>
                      <w:r w:rsidRPr="00365577">
                        <w:rPr>
                          <w:rFonts w:ascii="Arial Black" w:hAnsi="Arial Black"/>
                          <w:color w:val="622423"/>
                          <w:sz w:val="70"/>
                          <w:szCs w:val="70"/>
                        </w:rPr>
                        <w:t>DOSSIER D’APPEL D’OFFRES</w:t>
                      </w:r>
                    </w:p>
                  </w:txbxContent>
                </v:textbox>
                <w10:anchorlock/>
              </v:shape>
            </w:pict>
          </mc:Fallback>
        </mc:AlternateContent>
      </w:r>
    </w:p>
    <w:p w14:paraId="3B6B8255" w14:textId="77777777" w:rsidR="006D020A" w:rsidRPr="006D020A" w:rsidRDefault="006D020A" w:rsidP="006D020A">
      <w:pPr>
        <w:spacing w:before="120" w:after="120" w:line="240" w:lineRule="auto"/>
        <w:ind w:left="0" w:firstLine="0"/>
        <w:jc w:val="left"/>
        <w:rPr>
          <w:rFonts w:ascii="Arial Narrow" w:eastAsia="Times New Roman" w:hAnsi="Arial Narrow" w:cs="Tahoma"/>
          <w:b/>
          <w:i/>
          <w:color w:val="auto"/>
          <w:sz w:val="24"/>
          <w:szCs w:val="20"/>
          <w:u w:val="single"/>
        </w:rPr>
      </w:pPr>
    </w:p>
    <w:p w14:paraId="2673DD28" w14:textId="77777777" w:rsidR="00517452" w:rsidRDefault="00517452">
      <w:pPr>
        <w:spacing w:after="0" w:line="259" w:lineRule="auto"/>
        <w:ind w:left="-659" w:right="-659" w:firstLine="0"/>
        <w:jc w:val="left"/>
      </w:pPr>
    </w:p>
    <w:p w14:paraId="45F81F0C" w14:textId="77777777" w:rsidR="00517452" w:rsidRPr="00365577" w:rsidRDefault="00CB1551">
      <w:pPr>
        <w:spacing w:after="0" w:line="259" w:lineRule="auto"/>
        <w:ind w:left="0" w:right="5" w:firstLine="0"/>
        <w:jc w:val="center"/>
        <w:rPr>
          <w:rFonts w:ascii="Times New Roman" w:hAnsi="Times New Roman" w:cs="Times New Roman"/>
        </w:rPr>
      </w:pPr>
      <w:r w:rsidRPr="00365577">
        <w:rPr>
          <w:rFonts w:ascii="Times New Roman" w:hAnsi="Times New Roman" w:cs="Times New Roman"/>
          <w:sz w:val="32"/>
          <w:u w:val="single" w:color="000000"/>
        </w:rPr>
        <w:t>SOMMAIRE</w:t>
      </w:r>
      <w:r w:rsidRPr="00365577">
        <w:rPr>
          <w:rFonts w:ascii="Times New Roman" w:hAnsi="Times New Roman" w:cs="Times New Roman"/>
          <w:sz w:val="32"/>
        </w:rPr>
        <w:t xml:space="preserve"> </w:t>
      </w:r>
    </w:p>
    <w:p w14:paraId="5ACBEF31" w14:textId="77777777" w:rsidR="00517452" w:rsidRPr="00365577" w:rsidRDefault="00CB1551">
      <w:pPr>
        <w:spacing w:after="177" w:line="259" w:lineRule="auto"/>
        <w:ind w:left="0" w:firstLine="0"/>
        <w:jc w:val="left"/>
        <w:rPr>
          <w:rFonts w:ascii="Times New Roman" w:hAnsi="Times New Roman" w:cs="Times New Roman"/>
        </w:rPr>
      </w:pPr>
      <w:r w:rsidRPr="00365577">
        <w:rPr>
          <w:rFonts w:ascii="Times New Roman" w:hAnsi="Times New Roman" w:cs="Times New Roman"/>
          <w:sz w:val="20"/>
        </w:rPr>
        <w:t xml:space="preserve"> </w:t>
      </w:r>
    </w:p>
    <w:p w14:paraId="5CA410DA"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sz w:val="28"/>
        </w:rPr>
        <w:t xml:space="preserve"> </w:t>
      </w:r>
    </w:p>
    <w:p w14:paraId="1D27642C" w14:textId="77777777" w:rsidR="00517452" w:rsidRPr="00365577" w:rsidRDefault="00CB1551">
      <w:pPr>
        <w:tabs>
          <w:tab w:val="center" w:pos="3292"/>
        </w:tabs>
        <w:spacing w:after="4" w:line="252" w:lineRule="auto"/>
        <w:ind w:left="-15" w:firstLine="0"/>
        <w:jc w:val="left"/>
        <w:rPr>
          <w:rFonts w:ascii="Times New Roman" w:hAnsi="Times New Roman" w:cs="Times New Roman"/>
        </w:rPr>
      </w:pPr>
      <w:r w:rsidRPr="00365577">
        <w:rPr>
          <w:rFonts w:ascii="Times New Roman" w:hAnsi="Times New Roman" w:cs="Times New Roman"/>
          <w:sz w:val="28"/>
        </w:rPr>
        <w:t xml:space="preserve">Pièce n°1 :  </w:t>
      </w:r>
      <w:r w:rsidRPr="00365577">
        <w:rPr>
          <w:rFonts w:ascii="Times New Roman" w:hAnsi="Times New Roman" w:cs="Times New Roman"/>
          <w:sz w:val="28"/>
        </w:rPr>
        <w:tab/>
        <w:t xml:space="preserve">Avis d’Appel d’Offres  </w:t>
      </w:r>
    </w:p>
    <w:p w14:paraId="0B3AB1D2"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sz w:val="28"/>
        </w:rPr>
        <w:t xml:space="preserve"> </w:t>
      </w:r>
    </w:p>
    <w:p w14:paraId="65C483DA" w14:textId="77777777" w:rsidR="00517452" w:rsidRPr="00365577" w:rsidRDefault="00CB1551">
      <w:pPr>
        <w:tabs>
          <w:tab w:val="center" w:pos="4766"/>
        </w:tabs>
        <w:spacing w:after="4" w:line="252" w:lineRule="auto"/>
        <w:ind w:left="-15" w:firstLine="0"/>
        <w:jc w:val="left"/>
        <w:rPr>
          <w:rFonts w:ascii="Times New Roman" w:hAnsi="Times New Roman" w:cs="Times New Roman"/>
        </w:rPr>
      </w:pPr>
      <w:r w:rsidRPr="00365577">
        <w:rPr>
          <w:rFonts w:ascii="Times New Roman" w:hAnsi="Times New Roman" w:cs="Times New Roman"/>
          <w:sz w:val="28"/>
        </w:rPr>
        <w:t xml:space="preserve">Pièce n°2 :  </w:t>
      </w:r>
      <w:r w:rsidRPr="00365577">
        <w:rPr>
          <w:rFonts w:ascii="Times New Roman" w:hAnsi="Times New Roman" w:cs="Times New Roman"/>
          <w:sz w:val="28"/>
        </w:rPr>
        <w:tab/>
        <w:t xml:space="preserve">Règlement Général de l’Appel d’Offres - R.G.A.O </w:t>
      </w:r>
    </w:p>
    <w:p w14:paraId="3F0335BC"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sz w:val="28"/>
        </w:rPr>
        <w:t xml:space="preserve"> </w:t>
      </w:r>
    </w:p>
    <w:p w14:paraId="79314A94" w14:textId="77777777" w:rsidR="00517452" w:rsidRPr="00365577" w:rsidRDefault="00CB1551">
      <w:pPr>
        <w:tabs>
          <w:tab w:val="center" w:pos="4887"/>
        </w:tabs>
        <w:spacing w:after="4" w:line="252" w:lineRule="auto"/>
        <w:ind w:left="-15" w:firstLine="0"/>
        <w:jc w:val="left"/>
        <w:rPr>
          <w:rFonts w:ascii="Times New Roman" w:hAnsi="Times New Roman" w:cs="Times New Roman"/>
        </w:rPr>
      </w:pPr>
      <w:r w:rsidRPr="00365577">
        <w:rPr>
          <w:rFonts w:ascii="Times New Roman" w:hAnsi="Times New Roman" w:cs="Times New Roman"/>
          <w:sz w:val="28"/>
        </w:rPr>
        <w:t xml:space="preserve">Pièce n°3 :  </w:t>
      </w:r>
      <w:r w:rsidRPr="00365577">
        <w:rPr>
          <w:rFonts w:ascii="Times New Roman" w:hAnsi="Times New Roman" w:cs="Times New Roman"/>
          <w:sz w:val="28"/>
        </w:rPr>
        <w:tab/>
        <w:t xml:space="preserve">Règlement Particulier de l’Appel d’Offres - R.P.A.O </w:t>
      </w:r>
    </w:p>
    <w:p w14:paraId="7307156F"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sz w:val="28"/>
        </w:rPr>
        <w:t xml:space="preserve"> </w:t>
      </w:r>
      <w:r w:rsidRPr="00365577">
        <w:rPr>
          <w:rFonts w:ascii="Times New Roman" w:hAnsi="Times New Roman" w:cs="Times New Roman"/>
          <w:sz w:val="28"/>
        </w:rPr>
        <w:tab/>
        <w:t xml:space="preserve"> </w:t>
      </w:r>
    </w:p>
    <w:p w14:paraId="71CE4552" w14:textId="77777777" w:rsidR="00517452" w:rsidRPr="00365577" w:rsidRDefault="00CB1551">
      <w:pPr>
        <w:tabs>
          <w:tab w:val="center" w:pos="5353"/>
        </w:tabs>
        <w:spacing w:after="4" w:line="252" w:lineRule="auto"/>
        <w:ind w:left="-15" w:firstLine="0"/>
        <w:jc w:val="left"/>
        <w:rPr>
          <w:rFonts w:ascii="Times New Roman" w:hAnsi="Times New Roman" w:cs="Times New Roman"/>
        </w:rPr>
      </w:pPr>
      <w:r w:rsidRPr="00365577">
        <w:rPr>
          <w:rFonts w:ascii="Times New Roman" w:hAnsi="Times New Roman" w:cs="Times New Roman"/>
          <w:sz w:val="28"/>
        </w:rPr>
        <w:t xml:space="preserve">Pièce n°4 :  </w:t>
      </w:r>
      <w:r w:rsidRPr="00365577">
        <w:rPr>
          <w:rFonts w:ascii="Times New Roman" w:hAnsi="Times New Roman" w:cs="Times New Roman"/>
          <w:sz w:val="28"/>
        </w:rPr>
        <w:tab/>
        <w:t xml:space="preserve">Cahier des Clauses Administratives Particulières - C.C.A.P. </w:t>
      </w:r>
    </w:p>
    <w:p w14:paraId="114660B0"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sz w:val="28"/>
        </w:rPr>
        <w:t xml:space="preserve"> </w:t>
      </w:r>
      <w:r w:rsidRPr="00365577">
        <w:rPr>
          <w:rFonts w:ascii="Times New Roman" w:hAnsi="Times New Roman" w:cs="Times New Roman"/>
          <w:sz w:val="28"/>
        </w:rPr>
        <w:tab/>
        <w:t xml:space="preserve"> </w:t>
      </w:r>
    </w:p>
    <w:p w14:paraId="53F80A31" w14:textId="77777777" w:rsidR="00517452" w:rsidRPr="00365577" w:rsidRDefault="00CB1551">
      <w:pPr>
        <w:tabs>
          <w:tab w:val="center" w:pos="5086"/>
        </w:tabs>
        <w:spacing w:after="4" w:line="252" w:lineRule="auto"/>
        <w:ind w:left="-15" w:firstLine="0"/>
        <w:jc w:val="left"/>
        <w:rPr>
          <w:rFonts w:ascii="Times New Roman" w:hAnsi="Times New Roman" w:cs="Times New Roman"/>
        </w:rPr>
      </w:pPr>
      <w:r w:rsidRPr="00365577">
        <w:rPr>
          <w:rFonts w:ascii="Times New Roman" w:hAnsi="Times New Roman" w:cs="Times New Roman"/>
          <w:sz w:val="28"/>
        </w:rPr>
        <w:t xml:space="preserve">Pièce n°5 :  </w:t>
      </w:r>
      <w:r w:rsidRPr="00365577">
        <w:rPr>
          <w:rFonts w:ascii="Times New Roman" w:hAnsi="Times New Roman" w:cs="Times New Roman"/>
          <w:sz w:val="28"/>
        </w:rPr>
        <w:tab/>
        <w:t xml:space="preserve">Cahier des Clauses Techniques Particulières - C.C.T.P </w:t>
      </w:r>
    </w:p>
    <w:p w14:paraId="6DABD3DD"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sz w:val="28"/>
        </w:rPr>
        <w:t xml:space="preserve"> </w:t>
      </w:r>
      <w:r w:rsidRPr="00365577">
        <w:rPr>
          <w:rFonts w:ascii="Times New Roman" w:hAnsi="Times New Roman" w:cs="Times New Roman"/>
          <w:sz w:val="28"/>
        </w:rPr>
        <w:tab/>
        <w:t xml:space="preserve"> </w:t>
      </w:r>
    </w:p>
    <w:p w14:paraId="73EBABDC" w14:textId="77777777" w:rsidR="00517452" w:rsidRPr="00365577" w:rsidRDefault="00CB1551">
      <w:pPr>
        <w:tabs>
          <w:tab w:val="center" w:pos="4231"/>
        </w:tabs>
        <w:spacing w:after="4" w:line="252" w:lineRule="auto"/>
        <w:ind w:left="-15" w:firstLine="0"/>
        <w:jc w:val="left"/>
        <w:rPr>
          <w:rFonts w:ascii="Times New Roman" w:hAnsi="Times New Roman" w:cs="Times New Roman"/>
        </w:rPr>
      </w:pPr>
      <w:r w:rsidRPr="00365577">
        <w:rPr>
          <w:rFonts w:ascii="Times New Roman" w:hAnsi="Times New Roman" w:cs="Times New Roman"/>
          <w:sz w:val="28"/>
        </w:rPr>
        <w:t xml:space="preserve">Pièce n°6 :  </w:t>
      </w:r>
      <w:r w:rsidRPr="00365577">
        <w:rPr>
          <w:rFonts w:ascii="Times New Roman" w:hAnsi="Times New Roman" w:cs="Times New Roman"/>
          <w:sz w:val="28"/>
        </w:rPr>
        <w:tab/>
        <w:t xml:space="preserve">Cadre du Bordereau des Prix Unitaires </w:t>
      </w:r>
    </w:p>
    <w:p w14:paraId="332D0A63"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sz w:val="28"/>
        </w:rPr>
        <w:t xml:space="preserve"> </w:t>
      </w:r>
    </w:p>
    <w:p w14:paraId="61F44E5B" w14:textId="77777777" w:rsidR="00517452" w:rsidRPr="00365577" w:rsidRDefault="00CB1551">
      <w:pPr>
        <w:tabs>
          <w:tab w:val="center" w:pos="4224"/>
        </w:tabs>
        <w:spacing w:after="4" w:line="252" w:lineRule="auto"/>
        <w:ind w:left="-15" w:firstLine="0"/>
        <w:jc w:val="left"/>
        <w:rPr>
          <w:rFonts w:ascii="Times New Roman" w:hAnsi="Times New Roman" w:cs="Times New Roman"/>
        </w:rPr>
      </w:pPr>
      <w:r w:rsidRPr="00365577">
        <w:rPr>
          <w:rFonts w:ascii="Times New Roman" w:hAnsi="Times New Roman" w:cs="Times New Roman"/>
          <w:sz w:val="28"/>
        </w:rPr>
        <w:t xml:space="preserve">Pièce n°7 :  </w:t>
      </w:r>
      <w:r w:rsidRPr="00365577">
        <w:rPr>
          <w:rFonts w:ascii="Times New Roman" w:hAnsi="Times New Roman" w:cs="Times New Roman"/>
          <w:sz w:val="28"/>
        </w:rPr>
        <w:tab/>
        <w:t xml:space="preserve">Cadre du Détail Quantitatif et Estimatif  </w:t>
      </w:r>
    </w:p>
    <w:p w14:paraId="746EE374"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sz w:val="28"/>
        </w:rPr>
        <w:t xml:space="preserve"> </w:t>
      </w:r>
      <w:r w:rsidRPr="00365577">
        <w:rPr>
          <w:rFonts w:ascii="Times New Roman" w:hAnsi="Times New Roman" w:cs="Times New Roman"/>
          <w:sz w:val="28"/>
        </w:rPr>
        <w:tab/>
        <w:t xml:space="preserve"> </w:t>
      </w:r>
    </w:p>
    <w:p w14:paraId="5D18D6A5" w14:textId="77777777" w:rsidR="00517452" w:rsidRPr="00365577" w:rsidRDefault="00CB1551">
      <w:pPr>
        <w:tabs>
          <w:tab w:val="center" w:pos="3747"/>
        </w:tabs>
        <w:spacing w:after="4" w:line="252" w:lineRule="auto"/>
        <w:ind w:left="-15" w:firstLine="0"/>
        <w:jc w:val="left"/>
        <w:rPr>
          <w:rFonts w:ascii="Times New Roman" w:hAnsi="Times New Roman" w:cs="Times New Roman"/>
        </w:rPr>
      </w:pPr>
      <w:r w:rsidRPr="00365577">
        <w:rPr>
          <w:rFonts w:ascii="Times New Roman" w:hAnsi="Times New Roman" w:cs="Times New Roman"/>
          <w:sz w:val="28"/>
        </w:rPr>
        <w:t xml:space="preserve">Pièce n°8 :  </w:t>
      </w:r>
      <w:r w:rsidRPr="00365577">
        <w:rPr>
          <w:rFonts w:ascii="Times New Roman" w:hAnsi="Times New Roman" w:cs="Times New Roman"/>
          <w:sz w:val="28"/>
        </w:rPr>
        <w:tab/>
        <w:t xml:space="preserve">Cadre du Sous-détail des prix </w:t>
      </w:r>
    </w:p>
    <w:p w14:paraId="1CEF5B60"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sz w:val="28"/>
        </w:rPr>
        <w:t xml:space="preserve"> </w:t>
      </w:r>
    </w:p>
    <w:p w14:paraId="259126C7" w14:textId="77777777" w:rsidR="00517452" w:rsidRPr="00365577" w:rsidRDefault="00CB1551">
      <w:pPr>
        <w:tabs>
          <w:tab w:val="center" w:pos="3121"/>
        </w:tabs>
        <w:spacing w:after="4" w:line="252" w:lineRule="auto"/>
        <w:ind w:left="-15" w:firstLine="0"/>
        <w:jc w:val="left"/>
        <w:rPr>
          <w:rFonts w:ascii="Times New Roman" w:hAnsi="Times New Roman" w:cs="Times New Roman"/>
        </w:rPr>
      </w:pPr>
      <w:r w:rsidRPr="00365577">
        <w:rPr>
          <w:rFonts w:ascii="Times New Roman" w:hAnsi="Times New Roman" w:cs="Times New Roman"/>
          <w:sz w:val="28"/>
        </w:rPr>
        <w:t xml:space="preserve">Pièce n°9 :  </w:t>
      </w:r>
      <w:r w:rsidRPr="00365577">
        <w:rPr>
          <w:rFonts w:ascii="Times New Roman" w:hAnsi="Times New Roman" w:cs="Times New Roman"/>
          <w:sz w:val="28"/>
        </w:rPr>
        <w:tab/>
        <w:t xml:space="preserve">Modèle de Marché </w:t>
      </w:r>
    </w:p>
    <w:p w14:paraId="4C895CE9"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sz w:val="28"/>
        </w:rPr>
        <w:t xml:space="preserve"> </w:t>
      </w:r>
    </w:p>
    <w:p w14:paraId="4CBE2E76" w14:textId="77777777" w:rsidR="00517452" w:rsidRPr="00365577" w:rsidRDefault="00CB1551">
      <w:pPr>
        <w:tabs>
          <w:tab w:val="center" w:pos="5365"/>
        </w:tabs>
        <w:spacing w:after="4" w:line="252" w:lineRule="auto"/>
        <w:ind w:left="-15" w:firstLine="0"/>
        <w:jc w:val="left"/>
        <w:rPr>
          <w:rFonts w:ascii="Times New Roman" w:hAnsi="Times New Roman" w:cs="Times New Roman"/>
        </w:rPr>
      </w:pPr>
      <w:r w:rsidRPr="00365577">
        <w:rPr>
          <w:rFonts w:ascii="Times New Roman" w:hAnsi="Times New Roman" w:cs="Times New Roman"/>
          <w:sz w:val="28"/>
        </w:rPr>
        <w:t xml:space="preserve">Pièce n°10 : </w:t>
      </w:r>
      <w:r w:rsidRPr="00365577">
        <w:rPr>
          <w:rFonts w:ascii="Times New Roman" w:hAnsi="Times New Roman" w:cs="Times New Roman"/>
          <w:sz w:val="28"/>
        </w:rPr>
        <w:tab/>
        <w:t xml:space="preserve">Formulaires et modèles à utiliser par les soumissionnaires </w:t>
      </w:r>
    </w:p>
    <w:p w14:paraId="37093A36"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sz w:val="28"/>
        </w:rPr>
        <w:t xml:space="preserve"> </w:t>
      </w:r>
      <w:r w:rsidRPr="00365577">
        <w:rPr>
          <w:rFonts w:ascii="Times New Roman" w:hAnsi="Times New Roman" w:cs="Times New Roman"/>
          <w:sz w:val="28"/>
        </w:rPr>
        <w:tab/>
        <w:t xml:space="preserve"> </w:t>
      </w:r>
    </w:p>
    <w:p w14:paraId="780AFF2F" w14:textId="77777777" w:rsidR="00517452" w:rsidRPr="00365577" w:rsidRDefault="00CB1551">
      <w:pPr>
        <w:spacing w:after="4" w:line="252" w:lineRule="auto"/>
        <w:ind w:left="2111" w:hanging="2126"/>
        <w:jc w:val="left"/>
        <w:rPr>
          <w:rFonts w:ascii="Times New Roman" w:hAnsi="Times New Roman" w:cs="Times New Roman"/>
        </w:rPr>
      </w:pPr>
      <w:r w:rsidRPr="00365577">
        <w:rPr>
          <w:rFonts w:ascii="Times New Roman" w:hAnsi="Times New Roman" w:cs="Times New Roman"/>
          <w:sz w:val="28"/>
        </w:rPr>
        <w:t xml:space="preserve">Pièce n°11 : </w:t>
      </w:r>
      <w:r w:rsidRPr="00365577">
        <w:rPr>
          <w:rFonts w:ascii="Times New Roman" w:hAnsi="Times New Roman" w:cs="Times New Roman"/>
          <w:sz w:val="28"/>
        </w:rPr>
        <w:tab/>
        <w:t xml:space="preserve">Liste des établissements bancaires autorisés à émettre les cautions dans le cadre des marchés publics </w:t>
      </w:r>
    </w:p>
    <w:p w14:paraId="58EC988C" w14:textId="77777777" w:rsidR="00FD3481" w:rsidRDefault="00CB1551" w:rsidP="00FD3481">
      <w:pPr>
        <w:spacing w:after="0" w:line="259" w:lineRule="auto"/>
        <w:ind w:left="0" w:firstLine="0"/>
        <w:jc w:val="left"/>
        <w:rPr>
          <w:rFonts w:ascii="Times New Roman" w:hAnsi="Times New Roman" w:cs="Times New Roman"/>
        </w:rPr>
      </w:pPr>
      <w:r w:rsidRPr="00365577">
        <w:rPr>
          <w:rFonts w:ascii="Times New Roman" w:hAnsi="Times New Roman" w:cs="Times New Roman"/>
          <w:sz w:val="28"/>
        </w:rPr>
        <w:t xml:space="preserve"> </w:t>
      </w:r>
      <w:r w:rsidRPr="00365577">
        <w:rPr>
          <w:rFonts w:ascii="Times New Roman" w:hAnsi="Times New Roman" w:cs="Times New Roman"/>
          <w:sz w:val="28"/>
        </w:rPr>
        <w:tab/>
        <w:t xml:space="preserve"> </w:t>
      </w:r>
    </w:p>
    <w:p w14:paraId="07A5110C" w14:textId="77777777" w:rsidR="00365577" w:rsidRPr="00FD3481" w:rsidRDefault="00365577" w:rsidP="00FD3481">
      <w:pPr>
        <w:spacing w:after="0" w:line="259" w:lineRule="auto"/>
        <w:ind w:left="0" w:firstLine="0"/>
        <w:jc w:val="left"/>
        <w:rPr>
          <w:rFonts w:ascii="Times New Roman" w:hAnsi="Times New Roman" w:cs="Times New Roman"/>
        </w:rPr>
      </w:pPr>
      <w:r>
        <w:rPr>
          <w:rFonts w:ascii="Times New Roman" w:hAnsi="Times New Roman" w:cs="Times New Roman"/>
          <w:sz w:val="28"/>
        </w:rPr>
        <w:t>Pièce 12</w:t>
      </w:r>
      <w:r w:rsidRPr="00365577">
        <w:rPr>
          <w:rFonts w:ascii="Times New Roman" w:hAnsi="Times New Roman" w:cs="Times New Roman"/>
          <w:sz w:val="28"/>
        </w:rPr>
        <w:t> :   Les plans types ;</w:t>
      </w:r>
    </w:p>
    <w:p w14:paraId="628BB932" w14:textId="77777777" w:rsidR="00FD3481" w:rsidRPr="00365577" w:rsidRDefault="00FD3481" w:rsidP="00FD3481">
      <w:pPr>
        <w:spacing w:after="4" w:line="252" w:lineRule="auto"/>
        <w:ind w:left="2111" w:hanging="2126"/>
        <w:jc w:val="left"/>
        <w:rPr>
          <w:rFonts w:ascii="Times New Roman" w:hAnsi="Times New Roman" w:cs="Times New Roman"/>
          <w:sz w:val="28"/>
        </w:rPr>
      </w:pPr>
    </w:p>
    <w:p w14:paraId="254CAA14" w14:textId="77777777" w:rsidR="00365577" w:rsidRDefault="00365577" w:rsidP="00FD3481">
      <w:pPr>
        <w:spacing w:after="4" w:line="252" w:lineRule="auto"/>
        <w:ind w:left="2111" w:hanging="2126"/>
        <w:jc w:val="left"/>
        <w:rPr>
          <w:rFonts w:ascii="Times New Roman" w:hAnsi="Times New Roman" w:cs="Times New Roman"/>
          <w:sz w:val="28"/>
        </w:rPr>
      </w:pPr>
      <w:r w:rsidRPr="00365577">
        <w:rPr>
          <w:rFonts w:ascii="Times New Roman" w:hAnsi="Times New Roman" w:cs="Times New Roman"/>
          <w:sz w:val="28"/>
        </w:rPr>
        <w:t>Pièce 13 :   La grille d’évaluation</w:t>
      </w:r>
      <w:r>
        <w:rPr>
          <w:rFonts w:ascii="Times New Roman" w:hAnsi="Times New Roman" w:cs="Times New Roman"/>
          <w:sz w:val="28"/>
        </w:rPr>
        <w:t> ;</w:t>
      </w:r>
    </w:p>
    <w:p w14:paraId="09257EDC" w14:textId="77777777" w:rsidR="00FD3481" w:rsidRPr="00365577" w:rsidRDefault="00FD3481" w:rsidP="00365577">
      <w:pPr>
        <w:spacing w:after="27" w:line="259" w:lineRule="auto"/>
        <w:ind w:left="0" w:firstLine="0"/>
        <w:jc w:val="left"/>
        <w:rPr>
          <w:rFonts w:ascii="Times New Roman" w:hAnsi="Times New Roman" w:cs="Times New Roman"/>
          <w:sz w:val="28"/>
        </w:rPr>
      </w:pPr>
    </w:p>
    <w:p w14:paraId="7E807D3C" w14:textId="77777777" w:rsidR="00365577" w:rsidRDefault="00365577" w:rsidP="00FD3481">
      <w:pPr>
        <w:spacing w:after="4" w:line="252" w:lineRule="auto"/>
        <w:ind w:left="2111" w:hanging="2126"/>
        <w:jc w:val="left"/>
        <w:rPr>
          <w:rFonts w:ascii="Times New Roman" w:hAnsi="Times New Roman" w:cs="Times New Roman"/>
          <w:sz w:val="28"/>
        </w:rPr>
      </w:pPr>
      <w:r w:rsidRPr="00365577">
        <w:rPr>
          <w:rFonts w:ascii="Times New Roman" w:hAnsi="Times New Roman" w:cs="Times New Roman"/>
          <w:sz w:val="28"/>
        </w:rPr>
        <w:t>Pièce 14 :   Justification de la disponibilité de financement</w:t>
      </w:r>
      <w:r>
        <w:rPr>
          <w:rFonts w:ascii="Times New Roman" w:hAnsi="Times New Roman" w:cs="Times New Roman"/>
          <w:sz w:val="28"/>
        </w:rPr>
        <w:t> ;</w:t>
      </w:r>
    </w:p>
    <w:p w14:paraId="2251534C" w14:textId="77777777" w:rsidR="00FD3481" w:rsidRPr="00365577" w:rsidRDefault="00FD3481" w:rsidP="00365577">
      <w:pPr>
        <w:spacing w:after="27" w:line="259" w:lineRule="auto"/>
        <w:ind w:left="0" w:firstLine="0"/>
        <w:jc w:val="left"/>
        <w:rPr>
          <w:rFonts w:ascii="Times New Roman" w:hAnsi="Times New Roman" w:cs="Times New Roman"/>
          <w:sz w:val="28"/>
        </w:rPr>
      </w:pPr>
    </w:p>
    <w:p w14:paraId="24F53EB0" w14:textId="77777777" w:rsidR="00365577" w:rsidRDefault="00365577" w:rsidP="00FD3481">
      <w:pPr>
        <w:spacing w:after="4" w:line="252" w:lineRule="auto"/>
        <w:ind w:left="2111" w:hanging="2126"/>
        <w:jc w:val="left"/>
        <w:rPr>
          <w:rFonts w:ascii="Times New Roman" w:hAnsi="Times New Roman" w:cs="Times New Roman"/>
          <w:sz w:val="28"/>
        </w:rPr>
      </w:pPr>
      <w:r>
        <w:rPr>
          <w:rFonts w:ascii="Times New Roman" w:hAnsi="Times New Roman" w:cs="Times New Roman"/>
          <w:sz w:val="28"/>
        </w:rPr>
        <w:t>Pièce n°15</w:t>
      </w:r>
      <w:r w:rsidRPr="00365577">
        <w:rPr>
          <w:rFonts w:ascii="Times New Roman" w:hAnsi="Times New Roman" w:cs="Times New Roman"/>
          <w:sz w:val="28"/>
        </w:rPr>
        <w:t xml:space="preserve"> :  Annexes </w:t>
      </w:r>
    </w:p>
    <w:p w14:paraId="6F72A2A0" w14:textId="77777777" w:rsidR="00517452" w:rsidRPr="00365577" w:rsidRDefault="00517452">
      <w:pPr>
        <w:spacing w:after="27" w:line="259" w:lineRule="auto"/>
        <w:ind w:left="0" w:firstLine="0"/>
        <w:jc w:val="left"/>
        <w:rPr>
          <w:rFonts w:ascii="Times New Roman" w:hAnsi="Times New Roman" w:cs="Times New Roman"/>
        </w:rPr>
      </w:pPr>
    </w:p>
    <w:p w14:paraId="1BD5D946" w14:textId="77777777" w:rsidR="00517452" w:rsidRPr="00365577" w:rsidRDefault="00CB1551">
      <w:pPr>
        <w:spacing w:after="101" w:line="259" w:lineRule="auto"/>
        <w:ind w:left="0" w:firstLine="0"/>
        <w:jc w:val="left"/>
        <w:rPr>
          <w:rFonts w:ascii="Times New Roman" w:hAnsi="Times New Roman" w:cs="Times New Roman"/>
        </w:rPr>
      </w:pPr>
      <w:r w:rsidRPr="00365577">
        <w:rPr>
          <w:rFonts w:ascii="Times New Roman" w:hAnsi="Times New Roman" w:cs="Times New Roman"/>
          <w:sz w:val="20"/>
        </w:rPr>
        <w:t xml:space="preserve"> </w:t>
      </w:r>
    </w:p>
    <w:p w14:paraId="75FD23B9" w14:textId="77777777" w:rsidR="00517452" w:rsidRPr="00365577" w:rsidRDefault="00CB1551">
      <w:pPr>
        <w:spacing w:after="103" w:line="259" w:lineRule="auto"/>
        <w:ind w:left="0" w:firstLine="0"/>
        <w:jc w:val="left"/>
        <w:rPr>
          <w:rFonts w:ascii="Times New Roman" w:hAnsi="Times New Roman" w:cs="Times New Roman"/>
        </w:rPr>
      </w:pPr>
      <w:r w:rsidRPr="00365577">
        <w:rPr>
          <w:rFonts w:ascii="Times New Roman" w:hAnsi="Times New Roman" w:cs="Times New Roman"/>
          <w:sz w:val="20"/>
        </w:rPr>
        <w:t xml:space="preserve"> </w:t>
      </w:r>
    </w:p>
    <w:p w14:paraId="0B50737C" w14:textId="77777777" w:rsidR="00517452" w:rsidRPr="00365577" w:rsidRDefault="00CB1551">
      <w:pPr>
        <w:spacing w:after="103" w:line="259" w:lineRule="auto"/>
        <w:ind w:left="0" w:firstLine="0"/>
        <w:jc w:val="left"/>
        <w:rPr>
          <w:rFonts w:ascii="Times New Roman" w:hAnsi="Times New Roman" w:cs="Times New Roman"/>
        </w:rPr>
      </w:pPr>
      <w:r w:rsidRPr="00365577">
        <w:rPr>
          <w:rFonts w:ascii="Times New Roman" w:hAnsi="Times New Roman" w:cs="Times New Roman"/>
          <w:sz w:val="20"/>
        </w:rPr>
        <w:t xml:space="preserve"> </w:t>
      </w:r>
    </w:p>
    <w:p w14:paraId="286B1884" w14:textId="77777777" w:rsidR="00517452" w:rsidRPr="00365577" w:rsidRDefault="00CB1551">
      <w:pPr>
        <w:spacing w:after="101" w:line="259" w:lineRule="auto"/>
        <w:ind w:left="0" w:firstLine="0"/>
        <w:jc w:val="left"/>
        <w:rPr>
          <w:rFonts w:ascii="Times New Roman" w:hAnsi="Times New Roman" w:cs="Times New Roman"/>
        </w:rPr>
      </w:pPr>
      <w:r w:rsidRPr="00365577">
        <w:rPr>
          <w:rFonts w:ascii="Times New Roman" w:hAnsi="Times New Roman" w:cs="Times New Roman"/>
          <w:sz w:val="20"/>
        </w:rPr>
        <w:t xml:space="preserve"> </w:t>
      </w:r>
    </w:p>
    <w:p w14:paraId="2F9849D5" w14:textId="77777777" w:rsidR="00517452" w:rsidRPr="00365577" w:rsidRDefault="00CB1551">
      <w:pPr>
        <w:spacing w:after="103" w:line="259" w:lineRule="auto"/>
        <w:ind w:left="0" w:firstLine="0"/>
        <w:jc w:val="left"/>
        <w:rPr>
          <w:rFonts w:ascii="Times New Roman" w:hAnsi="Times New Roman" w:cs="Times New Roman"/>
        </w:rPr>
      </w:pPr>
      <w:r w:rsidRPr="00365577">
        <w:rPr>
          <w:rFonts w:ascii="Times New Roman" w:hAnsi="Times New Roman" w:cs="Times New Roman"/>
          <w:sz w:val="20"/>
        </w:rPr>
        <w:t xml:space="preserve"> </w:t>
      </w:r>
    </w:p>
    <w:p w14:paraId="00554DF8" w14:textId="77777777" w:rsidR="00517452" w:rsidRPr="00365577" w:rsidRDefault="00CB1551">
      <w:pPr>
        <w:spacing w:after="101" w:line="259" w:lineRule="auto"/>
        <w:ind w:left="0" w:firstLine="0"/>
        <w:jc w:val="left"/>
        <w:rPr>
          <w:rFonts w:ascii="Times New Roman" w:hAnsi="Times New Roman" w:cs="Times New Roman"/>
        </w:rPr>
      </w:pPr>
      <w:r w:rsidRPr="00365577">
        <w:rPr>
          <w:rFonts w:ascii="Times New Roman" w:hAnsi="Times New Roman" w:cs="Times New Roman"/>
          <w:sz w:val="20"/>
        </w:rPr>
        <w:t xml:space="preserve"> </w:t>
      </w:r>
    </w:p>
    <w:p w14:paraId="639CD18C" w14:textId="77777777" w:rsidR="00517452" w:rsidRPr="00365577" w:rsidRDefault="00CB1551">
      <w:pPr>
        <w:spacing w:after="103" w:line="259" w:lineRule="auto"/>
        <w:ind w:left="0" w:firstLine="0"/>
        <w:jc w:val="left"/>
        <w:rPr>
          <w:rFonts w:ascii="Times New Roman" w:hAnsi="Times New Roman" w:cs="Times New Roman"/>
        </w:rPr>
      </w:pPr>
      <w:r w:rsidRPr="00365577">
        <w:rPr>
          <w:rFonts w:ascii="Times New Roman" w:hAnsi="Times New Roman" w:cs="Times New Roman"/>
          <w:sz w:val="20"/>
        </w:rPr>
        <w:lastRenderedPageBreak/>
        <w:t xml:space="preserve"> </w:t>
      </w:r>
    </w:p>
    <w:p w14:paraId="121FD961" w14:textId="77777777" w:rsidR="00517452" w:rsidRPr="00365577" w:rsidRDefault="00CB1551">
      <w:pPr>
        <w:spacing w:after="103" w:line="259" w:lineRule="auto"/>
        <w:ind w:left="0" w:firstLine="0"/>
        <w:jc w:val="left"/>
        <w:rPr>
          <w:rFonts w:ascii="Times New Roman" w:hAnsi="Times New Roman" w:cs="Times New Roman"/>
        </w:rPr>
      </w:pPr>
      <w:r w:rsidRPr="00365577">
        <w:rPr>
          <w:rFonts w:ascii="Times New Roman" w:hAnsi="Times New Roman" w:cs="Times New Roman"/>
          <w:sz w:val="20"/>
        </w:rPr>
        <w:t xml:space="preserve"> </w:t>
      </w:r>
    </w:p>
    <w:p w14:paraId="6AE32737" w14:textId="77777777" w:rsidR="00517452" w:rsidRPr="00365577" w:rsidRDefault="00CB1551">
      <w:pPr>
        <w:spacing w:after="101" w:line="259" w:lineRule="auto"/>
        <w:ind w:left="0" w:firstLine="0"/>
        <w:jc w:val="left"/>
        <w:rPr>
          <w:rFonts w:ascii="Times New Roman" w:hAnsi="Times New Roman" w:cs="Times New Roman"/>
        </w:rPr>
      </w:pPr>
      <w:r w:rsidRPr="00365577">
        <w:rPr>
          <w:rFonts w:ascii="Times New Roman" w:hAnsi="Times New Roman" w:cs="Times New Roman"/>
          <w:sz w:val="20"/>
        </w:rPr>
        <w:t xml:space="preserve"> </w:t>
      </w:r>
    </w:p>
    <w:p w14:paraId="2764660A" w14:textId="77777777" w:rsidR="00517452" w:rsidRPr="00365577" w:rsidRDefault="00CB1551">
      <w:pPr>
        <w:spacing w:after="103" w:line="259" w:lineRule="auto"/>
        <w:ind w:left="0" w:firstLine="0"/>
        <w:jc w:val="left"/>
        <w:rPr>
          <w:rFonts w:ascii="Times New Roman" w:hAnsi="Times New Roman" w:cs="Times New Roman"/>
        </w:rPr>
      </w:pPr>
      <w:r w:rsidRPr="00365577">
        <w:rPr>
          <w:rFonts w:ascii="Times New Roman" w:hAnsi="Times New Roman" w:cs="Times New Roman"/>
          <w:sz w:val="20"/>
        </w:rPr>
        <w:t xml:space="preserve"> </w:t>
      </w:r>
    </w:p>
    <w:p w14:paraId="51AB4740" w14:textId="77777777" w:rsidR="00517452" w:rsidRPr="00365577" w:rsidRDefault="00CB1551">
      <w:pPr>
        <w:spacing w:after="103" w:line="259" w:lineRule="auto"/>
        <w:ind w:left="0" w:firstLine="0"/>
        <w:jc w:val="left"/>
        <w:rPr>
          <w:rFonts w:ascii="Times New Roman" w:hAnsi="Times New Roman" w:cs="Times New Roman"/>
        </w:rPr>
      </w:pPr>
      <w:r w:rsidRPr="00365577">
        <w:rPr>
          <w:rFonts w:ascii="Times New Roman" w:hAnsi="Times New Roman" w:cs="Times New Roman"/>
          <w:sz w:val="20"/>
        </w:rPr>
        <w:t xml:space="preserve"> </w:t>
      </w:r>
    </w:p>
    <w:p w14:paraId="32D9563D" w14:textId="77777777" w:rsidR="00517452" w:rsidRPr="00365577" w:rsidRDefault="00CB1551">
      <w:pPr>
        <w:spacing w:after="137" w:line="259" w:lineRule="auto"/>
        <w:ind w:left="0" w:firstLine="0"/>
        <w:jc w:val="left"/>
        <w:rPr>
          <w:rFonts w:ascii="Times New Roman" w:hAnsi="Times New Roman" w:cs="Times New Roman"/>
        </w:rPr>
      </w:pPr>
      <w:r w:rsidRPr="00365577">
        <w:rPr>
          <w:rFonts w:ascii="Times New Roman" w:hAnsi="Times New Roman" w:cs="Times New Roman"/>
          <w:sz w:val="20"/>
        </w:rPr>
        <w:t xml:space="preserve"> </w:t>
      </w:r>
    </w:p>
    <w:p w14:paraId="56CE42E4" w14:textId="77777777" w:rsidR="00517452" w:rsidRPr="00365577" w:rsidRDefault="00CB1551">
      <w:pPr>
        <w:spacing w:after="98" w:line="259" w:lineRule="auto"/>
        <w:ind w:left="0" w:firstLine="0"/>
        <w:jc w:val="left"/>
        <w:rPr>
          <w:rFonts w:ascii="Times New Roman" w:hAnsi="Times New Roman" w:cs="Times New Roman"/>
        </w:rPr>
      </w:pPr>
      <w:r w:rsidRPr="00365577">
        <w:rPr>
          <w:rFonts w:ascii="Times New Roman" w:hAnsi="Times New Roman" w:cs="Times New Roman"/>
          <w:sz w:val="24"/>
        </w:rPr>
        <w:t xml:space="preserve"> </w:t>
      </w:r>
    </w:p>
    <w:p w14:paraId="41E911C6" w14:textId="77777777" w:rsidR="00517452" w:rsidRPr="00365577" w:rsidRDefault="00CB1551">
      <w:pPr>
        <w:spacing w:after="770" w:line="259" w:lineRule="auto"/>
        <w:ind w:left="0" w:firstLine="0"/>
        <w:jc w:val="left"/>
        <w:rPr>
          <w:rFonts w:ascii="Times New Roman" w:hAnsi="Times New Roman" w:cs="Times New Roman"/>
        </w:rPr>
      </w:pPr>
      <w:r w:rsidRPr="00365577">
        <w:rPr>
          <w:rFonts w:ascii="Times New Roman" w:hAnsi="Times New Roman" w:cs="Times New Roman"/>
          <w:sz w:val="24"/>
        </w:rPr>
        <w:t xml:space="preserve"> </w:t>
      </w:r>
    </w:p>
    <w:p w14:paraId="255BB6D1" w14:textId="77777777" w:rsidR="00517452" w:rsidRPr="00365577" w:rsidRDefault="00CB1551">
      <w:pPr>
        <w:pStyle w:val="Titre1"/>
        <w:spacing w:after="224"/>
        <w:ind w:left="10" w:right="-15" w:hanging="10"/>
        <w:jc w:val="right"/>
        <w:rPr>
          <w:rFonts w:ascii="Times New Roman" w:hAnsi="Times New Roman" w:cs="Times New Roman"/>
        </w:rPr>
      </w:pPr>
      <w:r w:rsidRPr="00365577">
        <w:rPr>
          <w:rFonts w:ascii="Times New Roman" w:eastAsia="Calibri" w:hAnsi="Times New Roman" w:cs="Times New Roman"/>
          <w:i/>
          <w:sz w:val="28"/>
          <w:u w:val="none"/>
        </w:rPr>
        <w:t xml:space="preserve">Novembre </w:t>
      </w:r>
      <w:r w:rsidR="007116EA" w:rsidRPr="00365577">
        <w:rPr>
          <w:rFonts w:ascii="Times New Roman" w:eastAsia="Calibri" w:hAnsi="Times New Roman" w:cs="Times New Roman"/>
          <w:i/>
          <w:sz w:val="28"/>
          <w:u w:val="none"/>
        </w:rPr>
        <w:t>2024</w:t>
      </w:r>
      <w:r w:rsidRPr="00365577">
        <w:rPr>
          <w:rFonts w:ascii="Times New Roman" w:eastAsia="Calibri" w:hAnsi="Times New Roman" w:cs="Times New Roman"/>
          <w:i/>
          <w:sz w:val="28"/>
          <w:u w:val="none"/>
        </w:rPr>
        <w:t xml:space="preserve"> </w:t>
      </w:r>
    </w:p>
    <w:p w14:paraId="4A813A41" w14:textId="77777777" w:rsidR="00517452" w:rsidRPr="00365577" w:rsidRDefault="00CB1551">
      <w:pPr>
        <w:spacing w:after="98" w:line="259" w:lineRule="auto"/>
        <w:ind w:left="0" w:firstLine="0"/>
        <w:jc w:val="left"/>
        <w:rPr>
          <w:rFonts w:ascii="Times New Roman" w:hAnsi="Times New Roman" w:cs="Times New Roman"/>
        </w:rPr>
      </w:pPr>
      <w:r w:rsidRPr="00365577">
        <w:rPr>
          <w:rFonts w:ascii="Times New Roman" w:hAnsi="Times New Roman" w:cs="Times New Roman"/>
          <w:sz w:val="24"/>
        </w:rPr>
        <w:t xml:space="preserve"> </w:t>
      </w:r>
    </w:p>
    <w:p w14:paraId="5AA4B0A5" w14:textId="77777777" w:rsidR="00517452" w:rsidRPr="00365577" w:rsidRDefault="00CB1551">
      <w:pPr>
        <w:spacing w:after="98" w:line="259" w:lineRule="auto"/>
        <w:ind w:left="0" w:firstLine="0"/>
        <w:jc w:val="left"/>
        <w:rPr>
          <w:rFonts w:ascii="Times New Roman" w:hAnsi="Times New Roman" w:cs="Times New Roman"/>
        </w:rPr>
      </w:pPr>
      <w:r w:rsidRPr="00365577">
        <w:rPr>
          <w:rFonts w:ascii="Times New Roman" w:hAnsi="Times New Roman" w:cs="Times New Roman"/>
          <w:sz w:val="24"/>
        </w:rPr>
        <w:t xml:space="preserve"> </w:t>
      </w:r>
    </w:p>
    <w:p w14:paraId="7B198C65" w14:textId="77777777" w:rsidR="00517452" w:rsidRPr="00365577" w:rsidRDefault="00CB1551">
      <w:pPr>
        <w:spacing w:after="98" w:line="259" w:lineRule="auto"/>
        <w:ind w:left="0" w:firstLine="0"/>
        <w:jc w:val="left"/>
        <w:rPr>
          <w:rFonts w:ascii="Times New Roman" w:hAnsi="Times New Roman" w:cs="Times New Roman"/>
        </w:rPr>
      </w:pPr>
      <w:r w:rsidRPr="00365577">
        <w:rPr>
          <w:rFonts w:ascii="Times New Roman" w:hAnsi="Times New Roman" w:cs="Times New Roman"/>
          <w:sz w:val="24"/>
        </w:rPr>
        <w:t xml:space="preserve"> </w:t>
      </w:r>
    </w:p>
    <w:p w14:paraId="1E2BF275" w14:textId="77777777" w:rsidR="00517452" w:rsidRPr="00365577" w:rsidRDefault="00CB1551">
      <w:pPr>
        <w:spacing w:after="96" w:line="259" w:lineRule="auto"/>
        <w:ind w:left="0" w:firstLine="0"/>
        <w:jc w:val="left"/>
        <w:rPr>
          <w:rFonts w:ascii="Times New Roman" w:hAnsi="Times New Roman" w:cs="Times New Roman"/>
        </w:rPr>
      </w:pPr>
      <w:r w:rsidRPr="00365577">
        <w:rPr>
          <w:rFonts w:ascii="Times New Roman" w:hAnsi="Times New Roman" w:cs="Times New Roman"/>
          <w:sz w:val="24"/>
        </w:rPr>
        <w:t xml:space="preserve"> </w:t>
      </w:r>
    </w:p>
    <w:p w14:paraId="17013E69" w14:textId="77777777" w:rsidR="00517452" w:rsidRPr="00365577" w:rsidRDefault="00CB1551">
      <w:pPr>
        <w:spacing w:after="98" w:line="259" w:lineRule="auto"/>
        <w:ind w:left="0" w:firstLine="0"/>
        <w:jc w:val="left"/>
        <w:rPr>
          <w:rFonts w:ascii="Times New Roman" w:hAnsi="Times New Roman" w:cs="Times New Roman"/>
        </w:rPr>
      </w:pPr>
      <w:r w:rsidRPr="00365577">
        <w:rPr>
          <w:rFonts w:ascii="Times New Roman" w:hAnsi="Times New Roman" w:cs="Times New Roman"/>
          <w:sz w:val="24"/>
        </w:rPr>
        <w:t xml:space="preserve"> </w:t>
      </w:r>
    </w:p>
    <w:p w14:paraId="25C3F5B2" w14:textId="77777777" w:rsidR="00517452" w:rsidRPr="00365577" w:rsidRDefault="00CB1551">
      <w:pPr>
        <w:spacing w:after="98" w:line="259" w:lineRule="auto"/>
        <w:ind w:left="0" w:firstLine="0"/>
        <w:jc w:val="left"/>
        <w:rPr>
          <w:rFonts w:ascii="Times New Roman" w:hAnsi="Times New Roman" w:cs="Times New Roman"/>
        </w:rPr>
      </w:pPr>
      <w:r w:rsidRPr="00365577">
        <w:rPr>
          <w:rFonts w:ascii="Times New Roman" w:hAnsi="Times New Roman" w:cs="Times New Roman"/>
          <w:sz w:val="24"/>
        </w:rPr>
        <w:t xml:space="preserve"> </w:t>
      </w:r>
    </w:p>
    <w:p w14:paraId="69B5864D" w14:textId="77777777" w:rsidR="00517452" w:rsidRPr="00365577" w:rsidRDefault="00CB1551">
      <w:pPr>
        <w:spacing w:after="98" w:line="259" w:lineRule="auto"/>
        <w:ind w:left="0" w:firstLine="0"/>
        <w:jc w:val="left"/>
        <w:rPr>
          <w:rFonts w:ascii="Times New Roman" w:hAnsi="Times New Roman" w:cs="Times New Roman"/>
        </w:rPr>
      </w:pPr>
      <w:r w:rsidRPr="00365577">
        <w:rPr>
          <w:rFonts w:ascii="Times New Roman" w:hAnsi="Times New Roman" w:cs="Times New Roman"/>
          <w:sz w:val="24"/>
        </w:rPr>
        <w:t xml:space="preserve"> </w:t>
      </w:r>
    </w:p>
    <w:p w14:paraId="73EE339A" w14:textId="77777777" w:rsidR="00517452" w:rsidRPr="00365577" w:rsidRDefault="00CB1551">
      <w:pPr>
        <w:spacing w:after="96" w:line="259" w:lineRule="auto"/>
        <w:ind w:left="0" w:firstLine="0"/>
        <w:jc w:val="left"/>
        <w:rPr>
          <w:rFonts w:ascii="Times New Roman" w:hAnsi="Times New Roman" w:cs="Times New Roman"/>
        </w:rPr>
      </w:pPr>
      <w:r w:rsidRPr="00365577">
        <w:rPr>
          <w:rFonts w:ascii="Times New Roman" w:hAnsi="Times New Roman" w:cs="Times New Roman"/>
          <w:sz w:val="24"/>
        </w:rPr>
        <w:t xml:space="preserve"> </w:t>
      </w:r>
    </w:p>
    <w:p w14:paraId="143E8FE9" w14:textId="77777777" w:rsidR="00517452" w:rsidRPr="00365577" w:rsidRDefault="00CB1551">
      <w:pPr>
        <w:spacing w:after="98" w:line="259" w:lineRule="auto"/>
        <w:ind w:left="0" w:firstLine="0"/>
        <w:jc w:val="left"/>
        <w:rPr>
          <w:rFonts w:ascii="Times New Roman" w:hAnsi="Times New Roman" w:cs="Times New Roman"/>
        </w:rPr>
      </w:pPr>
      <w:r w:rsidRPr="00365577">
        <w:rPr>
          <w:rFonts w:ascii="Times New Roman" w:hAnsi="Times New Roman" w:cs="Times New Roman"/>
          <w:sz w:val="24"/>
        </w:rPr>
        <w:t xml:space="preserve"> </w:t>
      </w:r>
    </w:p>
    <w:p w14:paraId="3F23A5F3" w14:textId="77777777" w:rsidR="00517452" w:rsidRPr="00365577" w:rsidRDefault="00CB1551">
      <w:pPr>
        <w:spacing w:after="98" w:line="259" w:lineRule="auto"/>
        <w:ind w:left="0" w:firstLine="0"/>
        <w:jc w:val="left"/>
        <w:rPr>
          <w:rFonts w:ascii="Times New Roman" w:hAnsi="Times New Roman" w:cs="Times New Roman"/>
        </w:rPr>
      </w:pPr>
      <w:r w:rsidRPr="00365577">
        <w:rPr>
          <w:rFonts w:ascii="Times New Roman" w:hAnsi="Times New Roman" w:cs="Times New Roman"/>
          <w:sz w:val="24"/>
        </w:rPr>
        <w:t xml:space="preserve"> </w:t>
      </w:r>
    </w:p>
    <w:p w14:paraId="55A23FFB" w14:textId="77777777" w:rsidR="00517452" w:rsidRPr="00365577" w:rsidRDefault="00CB1551">
      <w:pPr>
        <w:spacing w:after="98" w:line="259" w:lineRule="auto"/>
        <w:ind w:left="0" w:firstLine="0"/>
        <w:jc w:val="left"/>
        <w:rPr>
          <w:rFonts w:ascii="Times New Roman" w:hAnsi="Times New Roman" w:cs="Times New Roman"/>
        </w:rPr>
      </w:pPr>
      <w:r w:rsidRPr="00365577">
        <w:rPr>
          <w:rFonts w:ascii="Times New Roman" w:hAnsi="Times New Roman" w:cs="Times New Roman"/>
          <w:sz w:val="24"/>
        </w:rPr>
        <w:t xml:space="preserve"> </w:t>
      </w:r>
    </w:p>
    <w:p w14:paraId="4C7D5ED1" w14:textId="77777777" w:rsidR="00517452" w:rsidRPr="00365577" w:rsidRDefault="00CB1551">
      <w:pPr>
        <w:spacing w:after="96" w:line="259" w:lineRule="auto"/>
        <w:ind w:left="0" w:firstLine="0"/>
        <w:jc w:val="left"/>
        <w:rPr>
          <w:rFonts w:ascii="Times New Roman" w:hAnsi="Times New Roman" w:cs="Times New Roman"/>
        </w:rPr>
      </w:pPr>
      <w:r w:rsidRPr="00365577">
        <w:rPr>
          <w:rFonts w:ascii="Times New Roman" w:hAnsi="Times New Roman" w:cs="Times New Roman"/>
          <w:sz w:val="24"/>
        </w:rPr>
        <w:t xml:space="preserve"> </w:t>
      </w:r>
    </w:p>
    <w:p w14:paraId="00AB6194" w14:textId="77777777" w:rsidR="00517452" w:rsidRPr="00365577" w:rsidRDefault="00CB1551">
      <w:pPr>
        <w:spacing w:after="98" w:line="259" w:lineRule="auto"/>
        <w:ind w:left="0" w:firstLine="0"/>
        <w:jc w:val="left"/>
        <w:rPr>
          <w:rFonts w:ascii="Times New Roman" w:hAnsi="Times New Roman" w:cs="Times New Roman"/>
        </w:rPr>
      </w:pPr>
      <w:r w:rsidRPr="00365577">
        <w:rPr>
          <w:rFonts w:ascii="Times New Roman" w:hAnsi="Times New Roman" w:cs="Times New Roman"/>
          <w:sz w:val="24"/>
        </w:rPr>
        <w:t xml:space="preserve"> </w:t>
      </w:r>
    </w:p>
    <w:p w14:paraId="49CB2296" w14:textId="77777777" w:rsidR="00517452" w:rsidRPr="00365577" w:rsidRDefault="00CB1551">
      <w:pPr>
        <w:spacing w:after="98" w:line="259" w:lineRule="auto"/>
        <w:ind w:left="0" w:firstLine="0"/>
        <w:jc w:val="left"/>
        <w:rPr>
          <w:rFonts w:ascii="Times New Roman" w:hAnsi="Times New Roman" w:cs="Times New Roman"/>
        </w:rPr>
      </w:pPr>
      <w:r w:rsidRPr="00365577">
        <w:rPr>
          <w:rFonts w:ascii="Times New Roman" w:hAnsi="Times New Roman" w:cs="Times New Roman"/>
          <w:sz w:val="24"/>
        </w:rPr>
        <w:t xml:space="preserve"> </w:t>
      </w:r>
    </w:p>
    <w:p w14:paraId="10FABAB3"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sz w:val="24"/>
        </w:rPr>
        <w:t xml:space="preserve"> </w:t>
      </w:r>
    </w:p>
    <w:p w14:paraId="7DD91AAC" w14:textId="77777777" w:rsidR="00517452" w:rsidRPr="00365577" w:rsidRDefault="00CB1551">
      <w:pPr>
        <w:spacing w:after="48" w:line="259" w:lineRule="auto"/>
        <w:ind w:left="1430" w:firstLine="0"/>
        <w:jc w:val="left"/>
        <w:rPr>
          <w:rFonts w:ascii="Times New Roman" w:hAnsi="Times New Roman" w:cs="Times New Roman"/>
        </w:rPr>
      </w:pPr>
      <w:r w:rsidRPr="00365577">
        <w:rPr>
          <w:rFonts w:ascii="Times New Roman" w:eastAsia="Calibri" w:hAnsi="Times New Roman" w:cs="Times New Roman"/>
          <w:noProof/>
          <w:sz w:val="22"/>
          <w:lang w:val="en-US" w:eastAsia="en-US"/>
        </w:rPr>
        <mc:AlternateContent>
          <mc:Choice Requires="wpg">
            <w:drawing>
              <wp:inline distT="0" distB="0" distL="0" distR="0" wp14:anchorId="7BE77015" wp14:editId="78C3C113">
                <wp:extent cx="4450696" cy="1149446"/>
                <wp:effectExtent l="0" t="0" r="0" b="0"/>
                <wp:docPr id="175307" name="Group 175307"/>
                <wp:cNvGraphicFramePr/>
                <a:graphic xmlns:a="http://schemas.openxmlformats.org/drawingml/2006/main">
                  <a:graphicData uri="http://schemas.microsoft.com/office/word/2010/wordprocessingGroup">
                    <wpg:wgp>
                      <wpg:cNvGrpSpPr/>
                      <wpg:grpSpPr>
                        <a:xfrm>
                          <a:off x="0" y="0"/>
                          <a:ext cx="4450696" cy="1149446"/>
                          <a:chOff x="0" y="0"/>
                          <a:chExt cx="4450696" cy="1149446"/>
                        </a:xfrm>
                      </wpg:grpSpPr>
                      <wps:wsp>
                        <wps:cNvPr id="1010" name="Rectangle 1010"/>
                        <wps:cNvSpPr/>
                        <wps:spPr>
                          <a:xfrm>
                            <a:off x="4404482" y="916865"/>
                            <a:ext cx="61464" cy="309333"/>
                          </a:xfrm>
                          <a:prstGeom prst="rect">
                            <a:avLst/>
                          </a:prstGeom>
                          <a:ln>
                            <a:noFill/>
                          </a:ln>
                        </wps:spPr>
                        <wps:txbx>
                          <w:txbxContent>
                            <w:p w14:paraId="2101BD3A" w14:textId="77777777" w:rsidR="002A50EE" w:rsidRPr="000D1869" w:rsidRDefault="002A50EE">
                              <w:pPr>
                                <w:spacing w:after="160" w:line="259" w:lineRule="auto"/>
                                <w:ind w:left="0" w:firstLine="0"/>
                                <w:jc w:val="left"/>
                                <w:rPr>
                                  <w:rFonts w:ascii="Times New Roman" w:hAnsi="Times New Roman" w:cs="Times New Roman"/>
                                </w:rPr>
                              </w:pPr>
                              <w:r w:rsidRPr="000D1869">
                                <w:rPr>
                                  <w:rFonts w:ascii="Times New Roman" w:hAnsi="Times New Roman" w:cs="Times New Roman"/>
                                  <w:sz w:val="32"/>
                                </w:rPr>
                                <w:t xml:space="preserve"> </w:t>
                              </w:r>
                            </w:p>
                          </w:txbxContent>
                        </wps:txbx>
                        <wps:bodyPr horzOverflow="overflow" vert="horz" lIns="0" tIns="0" rIns="0" bIns="0" rtlCol="0">
                          <a:noAutofit/>
                        </wps:bodyPr>
                      </wps:wsp>
                      <wps:wsp>
                        <wps:cNvPr id="1014" name="Shape 1014"/>
                        <wps:cNvSpPr/>
                        <wps:spPr>
                          <a:xfrm>
                            <a:off x="1168908" y="16764"/>
                            <a:ext cx="143256" cy="338328"/>
                          </a:xfrm>
                          <a:custGeom>
                            <a:avLst/>
                            <a:gdLst/>
                            <a:ahLst/>
                            <a:cxnLst/>
                            <a:rect l="0" t="0" r="0" b="0"/>
                            <a:pathLst>
                              <a:path w="143256" h="338328">
                                <a:moveTo>
                                  <a:pt x="0" y="0"/>
                                </a:moveTo>
                                <a:cubicBezTo>
                                  <a:pt x="39624" y="0"/>
                                  <a:pt x="79248" y="0"/>
                                  <a:pt x="118872" y="0"/>
                                </a:cubicBezTo>
                                <a:lnTo>
                                  <a:pt x="143256" y="1387"/>
                                </a:lnTo>
                                <a:lnTo>
                                  <a:pt x="143256" y="22946"/>
                                </a:lnTo>
                                <a:lnTo>
                                  <a:pt x="143066" y="22860"/>
                                </a:lnTo>
                                <a:cubicBezTo>
                                  <a:pt x="137160" y="20955"/>
                                  <a:pt x="131064" y="19812"/>
                                  <a:pt x="124968" y="19812"/>
                                </a:cubicBezTo>
                                <a:cubicBezTo>
                                  <a:pt x="115824" y="19812"/>
                                  <a:pt x="105156" y="22860"/>
                                  <a:pt x="92964" y="25908"/>
                                </a:cubicBezTo>
                                <a:cubicBezTo>
                                  <a:pt x="92964" y="71628"/>
                                  <a:pt x="92964" y="118872"/>
                                  <a:pt x="92964" y="166116"/>
                                </a:cubicBezTo>
                                <a:cubicBezTo>
                                  <a:pt x="100584" y="167640"/>
                                  <a:pt x="108204" y="169164"/>
                                  <a:pt x="115824" y="169164"/>
                                </a:cubicBezTo>
                                <a:cubicBezTo>
                                  <a:pt x="121920" y="170688"/>
                                  <a:pt x="128016" y="170688"/>
                                  <a:pt x="132588" y="170688"/>
                                </a:cubicBezTo>
                                <a:lnTo>
                                  <a:pt x="143256" y="168484"/>
                                </a:lnTo>
                                <a:lnTo>
                                  <a:pt x="143256" y="187183"/>
                                </a:lnTo>
                                <a:lnTo>
                                  <a:pt x="121920" y="185928"/>
                                </a:lnTo>
                                <a:cubicBezTo>
                                  <a:pt x="112776" y="184404"/>
                                  <a:pt x="103632" y="182880"/>
                                  <a:pt x="92964" y="179832"/>
                                </a:cubicBezTo>
                                <a:cubicBezTo>
                                  <a:pt x="92964" y="213360"/>
                                  <a:pt x="92964" y="245364"/>
                                  <a:pt x="92964" y="278892"/>
                                </a:cubicBezTo>
                                <a:cubicBezTo>
                                  <a:pt x="92964" y="300228"/>
                                  <a:pt x="94488" y="312420"/>
                                  <a:pt x="99060" y="318516"/>
                                </a:cubicBezTo>
                                <a:cubicBezTo>
                                  <a:pt x="105156" y="324612"/>
                                  <a:pt x="114300" y="329184"/>
                                  <a:pt x="126492" y="329184"/>
                                </a:cubicBezTo>
                                <a:cubicBezTo>
                                  <a:pt x="131064" y="329184"/>
                                  <a:pt x="135636" y="329184"/>
                                  <a:pt x="140208" y="329184"/>
                                </a:cubicBezTo>
                                <a:cubicBezTo>
                                  <a:pt x="140208" y="332232"/>
                                  <a:pt x="140208" y="335280"/>
                                  <a:pt x="140208" y="338328"/>
                                </a:cubicBezTo>
                                <a:cubicBezTo>
                                  <a:pt x="92964" y="338328"/>
                                  <a:pt x="45720" y="338328"/>
                                  <a:pt x="0" y="338328"/>
                                </a:cubicBezTo>
                                <a:cubicBezTo>
                                  <a:pt x="0" y="335280"/>
                                  <a:pt x="0" y="332232"/>
                                  <a:pt x="0" y="329184"/>
                                </a:cubicBezTo>
                                <a:cubicBezTo>
                                  <a:pt x="3048" y="329184"/>
                                  <a:pt x="7620" y="329184"/>
                                  <a:pt x="12192" y="329184"/>
                                </a:cubicBezTo>
                                <a:cubicBezTo>
                                  <a:pt x="25908" y="329184"/>
                                  <a:pt x="35052" y="324612"/>
                                  <a:pt x="41148" y="315468"/>
                                </a:cubicBezTo>
                                <a:cubicBezTo>
                                  <a:pt x="44196" y="309372"/>
                                  <a:pt x="45720" y="297180"/>
                                  <a:pt x="45720" y="278892"/>
                                </a:cubicBezTo>
                                <a:cubicBezTo>
                                  <a:pt x="45720" y="205740"/>
                                  <a:pt x="45720" y="132588"/>
                                  <a:pt x="45720" y="59436"/>
                                </a:cubicBezTo>
                                <a:cubicBezTo>
                                  <a:pt x="45720" y="39624"/>
                                  <a:pt x="44196" y="25908"/>
                                  <a:pt x="39624" y="19812"/>
                                </a:cubicBezTo>
                                <a:cubicBezTo>
                                  <a:pt x="33528" y="13716"/>
                                  <a:pt x="24384" y="9144"/>
                                  <a:pt x="12192" y="9144"/>
                                </a:cubicBezTo>
                                <a:cubicBezTo>
                                  <a:pt x="7620" y="9144"/>
                                  <a:pt x="3048" y="9144"/>
                                  <a:pt x="0" y="9144"/>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5" name="Shape 1015"/>
                        <wps:cNvSpPr/>
                        <wps:spPr>
                          <a:xfrm>
                            <a:off x="1591056" y="123804"/>
                            <a:ext cx="84582" cy="234884"/>
                          </a:xfrm>
                          <a:custGeom>
                            <a:avLst/>
                            <a:gdLst/>
                            <a:ahLst/>
                            <a:cxnLst/>
                            <a:rect l="0" t="0" r="0" b="0"/>
                            <a:pathLst>
                              <a:path w="84582" h="234884">
                                <a:moveTo>
                                  <a:pt x="84582" y="0"/>
                                </a:moveTo>
                                <a:lnTo>
                                  <a:pt x="84582" y="14215"/>
                                </a:lnTo>
                                <a:lnTo>
                                  <a:pt x="68961" y="17738"/>
                                </a:lnTo>
                                <a:cubicBezTo>
                                  <a:pt x="62865" y="20595"/>
                                  <a:pt x="57150" y="24786"/>
                                  <a:pt x="51816" y="30120"/>
                                </a:cubicBezTo>
                                <a:cubicBezTo>
                                  <a:pt x="41148" y="40788"/>
                                  <a:pt x="35052" y="56028"/>
                                  <a:pt x="33528" y="74316"/>
                                </a:cubicBezTo>
                                <a:lnTo>
                                  <a:pt x="84582" y="74316"/>
                                </a:lnTo>
                                <a:lnTo>
                                  <a:pt x="84582" y="89556"/>
                                </a:lnTo>
                                <a:lnTo>
                                  <a:pt x="33528" y="89556"/>
                                </a:lnTo>
                                <a:cubicBezTo>
                                  <a:pt x="33528" y="123084"/>
                                  <a:pt x="41148" y="148992"/>
                                  <a:pt x="57912" y="168804"/>
                                </a:cubicBezTo>
                                <a:cubicBezTo>
                                  <a:pt x="65532" y="177948"/>
                                  <a:pt x="74295" y="185187"/>
                                  <a:pt x="83820" y="190140"/>
                                </a:cubicBezTo>
                                <a:lnTo>
                                  <a:pt x="84582" y="190331"/>
                                </a:lnTo>
                                <a:lnTo>
                                  <a:pt x="84582" y="234884"/>
                                </a:lnTo>
                                <a:lnTo>
                                  <a:pt x="59436" y="229383"/>
                                </a:lnTo>
                                <a:cubicBezTo>
                                  <a:pt x="48006" y="224049"/>
                                  <a:pt x="37338" y="216048"/>
                                  <a:pt x="27432" y="205380"/>
                                </a:cubicBezTo>
                                <a:cubicBezTo>
                                  <a:pt x="9144" y="184044"/>
                                  <a:pt x="0" y="156612"/>
                                  <a:pt x="0" y="120036"/>
                                </a:cubicBezTo>
                                <a:cubicBezTo>
                                  <a:pt x="0" y="80412"/>
                                  <a:pt x="9144" y="49932"/>
                                  <a:pt x="28956" y="28596"/>
                                </a:cubicBezTo>
                                <a:cubicBezTo>
                                  <a:pt x="38100" y="17928"/>
                                  <a:pt x="48768" y="9927"/>
                                  <a:pt x="60960" y="4593"/>
                                </a:cubicBezTo>
                                <a:lnTo>
                                  <a:pt x="845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6" name="Shape 1016"/>
                        <wps:cNvSpPr/>
                        <wps:spPr>
                          <a:xfrm>
                            <a:off x="1449324" y="120396"/>
                            <a:ext cx="111252" cy="234696"/>
                          </a:xfrm>
                          <a:custGeom>
                            <a:avLst/>
                            <a:gdLst/>
                            <a:ahLst/>
                            <a:cxnLst/>
                            <a:rect l="0" t="0" r="0" b="0"/>
                            <a:pathLst>
                              <a:path w="111252" h="234696">
                                <a:moveTo>
                                  <a:pt x="67056" y="0"/>
                                </a:moveTo>
                                <a:cubicBezTo>
                                  <a:pt x="70104" y="0"/>
                                  <a:pt x="74676" y="0"/>
                                  <a:pt x="77724" y="0"/>
                                </a:cubicBezTo>
                                <a:cubicBezTo>
                                  <a:pt x="77724" y="60960"/>
                                  <a:pt x="77724" y="121920"/>
                                  <a:pt x="77724" y="182880"/>
                                </a:cubicBezTo>
                                <a:cubicBezTo>
                                  <a:pt x="77724" y="196596"/>
                                  <a:pt x="79248" y="207264"/>
                                  <a:pt x="80772" y="211836"/>
                                </a:cubicBezTo>
                                <a:cubicBezTo>
                                  <a:pt x="82296" y="216408"/>
                                  <a:pt x="85344" y="219456"/>
                                  <a:pt x="89916" y="222504"/>
                                </a:cubicBezTo>
                                <a:cubicBezTo>
                                  <a:pt x="92964" y="224028"/>
                                  <a:pt x="100584" y="225552"/>
                                  <a:pt x="111252" y="225552"/>
                                </a:cubicBezTo>
                                <a:cubicBezTo>
                                  <a:pt x="111252" y="228600"/>
                                  <a:pt x="111252" y="231648"/>
                                  <a:pt x="111252" y="234696"/>
                                </a:cubicBezTo>
                                <a:cubicBezTo>
                                  <a:pt x="76200" y="234696"/>
                                  <a:pt x="39624" y="234696"/>
                                  <a:pt x="4572" y="234696"/>
                                </a:cubicBezTo>
                                <a:cubicBezTo>
                                  <a:pt x="4572" y="231648"/>
                                  <a:pt x="4572" y="228600"/>
                                  <a:pt x="4572" y="225552"/>
                                </a:cubicBezTo>
                                <a:cubicBezTo>
                                  <a:pt x="15240" y="225552"/>
                                  <a:pt x="21336" y="224028"/>
                                  <a:pt x="25908" y="222504"/>
                                </a:cubicBezTo>
                                <a:cubicBezTo>
                                  <a:pt x="28956" y="219456"/>
                                  <a:pt x="32004" y="216408"/>
                                  <a:pt x="35052" y="211836"/>
                                </a:cubicBezTo>
                                <a:cubicBezTo>
                                  <a:pt x="36576" y="207264"/>
                                  <a:pt x="38100" y="196596"/>
                                  <a:pt x="38100" y="182880"/>
                                </a:cubicBezTo>
                                <a:cubicBezTo>
                                  <a:pt x="38100" y="153924"/>
                                  <a:pt x="38100" y="124968"/>
                                  <a:pt x="38100" y="94488"/>
                                </a:cubicBezTo>
                                <a:cubicBezTo>
                                  <a:pt x="38100" y="70104"/>
                                  <a:pt x="36576" y="54864"/>
                                  <a:pt x="35052" y="47244"/>
                                </a:cubicBezTo>
                                <a:cubicBezTo>
                                  <a:pt x="35052" y="41148"/>
                                  <a:pt x="32004" y="38100"/>
                                  <a:pt x="30480" y="36576"/>
                                </a:cubicBezTo>
                                <a:cubicBezTo>
                                  <a:pt x="27432" y="33528"/>
                                  <a:pt x="24384" y="32004"/>
                                  <a:pt x="19812" y="32004"/>
                                </a:cubicBezTo>
                                <a:cubicBezTo>
                                  <a:pt x="15240" y="32004"/>
                                  <a:pt x="10668" y="33528"/>
                                  <a:pt x="4572" y="36576"/>
                                </a:cubicBezTo>
                                <a:cubicBezTo>
                                  <a:pt x="3048" y="33528"/>
                                  <a:pt x="1524" y="30480"/>
                                  <a:pt x="0" y="27432"/>
                                </a:cubicBezTo>
                                <a:cubicBezTo>
                                  <a:pt x="22860" y="18288"/>
                                  <a:pt x="44196" y="9144"/>
                                  <a:pt x="670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7" name="Shape 1017"/>
                        <wps:cNvSpPr/>
                        <wps:spPr>
                          <a:xfrm>
                            <a:off x="1312164" y="18151"/>
                            <a:ext cx="105156" cy="186065"/>
                          </a:xfrm>
                          <a:custGeom>
                            <a:avLst/>
                            <a:gdLst/>
                            <a:ahLst/>
                            <a:cxnLst/>
                            <a:rect l="0" t="0" r="0" b="0"/>
                            <a:pathLst>
                              <a:path w="105156" h="186065">
                                <a:moveTo>
                                  <a:pt x="0" y="0"/>
                                </a:moveTo>
                                <a:lnTo>
                                  <a:pt x="15811" y="899"/>
                                </a:lnTo>
                                <a:cubicBezTo>
                                  <a:pt x="27432" y="2423"/>
                                  <a:pt x="37338" y="4709"/>
                                  <a:pt x="45720" y="7757"/>
                                </a:cubicBezTo>
                                <a:cubicBezTo>
                                  <a:pt x="62484" y="13853"/>
                                  <a:pt x="76200" y="24521"/>
                                  <a:pt x="88392" y="39761"/>
                                </a:cubicBezTo>
                                <a:cubicBezTo>
                                  <a:pt x="99060" y="55001"/>
                                  <a:pt x="105156" y="71765"/>
                                  <a:pt x="105156" y="93101"/>
                                </a:cubicBezTo>
                                <a:cubicBezTo>
                                  <a:pt x="105156" y="120533"/>
                                  <a:pt x="96012" y="141869"/>
                                  <a:pt x="79248" y="160157"/>
                                </a:cubicBezTo>
                                <a:cubicBezTo>
                                  <a:pt x="60960" y="176921"/>
                                  <a:pt x="36576" y="186065"/>
                                  <a:pt x="4572" y="186065"/>
                                </a:cubicBezTo>
                                <a:lnTo>
                                  <a:pt x="0" y="185796"/>
                                </a:lnTo>
                                <a:lnTo>
                                  <a:pt x="0" y="167097"/>
                                </a:lnTo>
                                <a:lnTo>
                                  <a:pt x="12382" y="164539"/>
                                </a:lnTo>
                                <a:cubicBezTo>
                                  <a:pt x="19431" y="161300"/>
                                  <a:pt x="25908" y="156347"/>
                                  <a:pt x="32004" y="149489"/>
                                </a:cubicBezTo>
                                <a:cubicBezTo>
                                  <a:pt x="44196" y="135773"/>
                                  <a:pt x="50292" y="119009"/>
                                  <a:pt x="50292" y="97673"/>
                                </a:cubicBezTo>
                                <a:cubicBezTo>
                                  <a:pt x="50292" y="82433"/>
                                  <a:pt x="47244" y="68717"/>
                                  <a:pt x="41148" y="56525"/>
                                </a:cubicBezTo>
                                <a:cubicBezTo>
                                  <a:pt x="36576" y="44333"/>
                                  <a:pt x="27432" y="35189"/>
                                  <a:pt x="16764" y="29093"/>
                                </a:cubicBezTo>
                                <a:lnTo>
                                  <a:pt x="0" y="215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 name="Shape 1018"/>
                        <wps:cNvSpPr/>
                        <wps:spPr>
                          <a:xfrm>
                            <a:off x="1641348" y="9144"/>
                            <a:ext cx="34290" cy="41744"/>
                          </a:xfrm>
                          <a:custGeom>
                            <a:avLst/>
                            <a:gdLst/>
                            <a:ahLst/>
                            <a:cxnLst/>
                            <a:rect l="0" t="0" r="0" b="0"/>
                            <a:pathLst>
                              <a:path w="34290" h="41744">
                                <a:moveTo>
                                  <a:pt x="0" y="0"/>
                                </a:moveTo>
                                <a:lnTo>
                                  <a:pt x="34290" y="0"/>
                                </a:lnTo>
                                <a:lnTo>
                                  <a:pt x="34290" y="417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9" name="Shape 1019"/>
                        <wps:cNvSpPr/>
                        <wps:spPr>
                          <a:xfrm>
                            <a:off x="1482852" y="0"/>
                            <a:ext cx="48768" cy="51816"/>
                          </a:xfrm>
                          <a:custGeom>
                            <a:avLst/>
                            <a:gdLst/>
                            <a:ahLst/>
                            <a:cxnLst/>
                            <a:rect l="0" t="0" r="0" b="0"/>
                            <a:pathLst>
                              <a:path w="48768" h="51816">
                                <a:moveTo>
                                  <a:pt x="24384" y="0"/>
                                </a:moveTo>
                                <a:cubicBezTo>
                                  <a:pt x="30480" y="0"/>
                                  <a:pt x="36576" y="3048"/>
                                  <a:pt x="41148" y="7620"/>
                                </a:cubicBezTo>
                                <a:cubicBezTo>
                                  <a:pt x="45720" y="13716"/>
                                  <a:pt x="48768" y="18288"/>
                                  <a:pt x="48768" y="25908"/>
                                </a:cubicBezTo>
                                <a:cubicBezTo>
                                  <a:pt x="48768" y="33528"/>
                                  <a:pt x="45720" y="38100"/>
                                  <a:pt x="41148" y="44196"/>
                                </a:cubicBezTo>
                                <a:cubicBezTo>
                                  <a:pt x="36576" y="48768"/>
                                  <a:pt x="30480" y="51816"/>
                                  <a:pt x="24384" y="51816"/>
                                </a:cubicBezTo>
                                <a:cubicBezTo>
                                  <a:pt x="16764" y="51816"/>
                                  <a:pt x="12192" y="48768"/>
                                  <a:pt x="6096" y="44196"/>
                                </a:cubicBezTo>
                                <a:cubicBezTo>
                                  <a:pt x="1524" y="38100"/>
                                  <a:pt x="0" y="33528"/>
                                  <a:pt x="0" y="25908"/>
                                </a:cubicBezTo>
                                <a:cubicBezTo>
                                  <a:pt x="0" y="18288"/>
                                  <a:pt x="1524" y="13716"/>
                                  <a:pt x="6096" y="7620"/>
                                </a:cubicBezTo>
                                <a:cubicBezTo>
                                  <a:pt x="12192" y="3048"/>
                                  <a:pt x="16764"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0" name="Shape 1020"/>
                        <wps:cNvSpPr/>
                        <wps:spPr>
                          <a:xfrm>
                            <a:off x="1675638" y="266700"/>
                            <a:ext cx="101346" cy="94488"/>
                          </a:xfrm>
                          <a:custGeom>
                            <a:avLst/>
                            <a:gdLst/>
                            <a:ahLst/>
                            <a:cxnLst/>
                            <a:rect l="0" t="0" r="0" b="0"/>
                            <a:pathLst>
                              <a:path w="101346" h="94488">
                                <a:moveTo>
                                  <a:pt x="93726" y="0"/>
                                </a:moveTo>
                                <a:cubicBezTo>
                                  <a:pt x="96774" y="1524"/>
                                  <a:pt x="99822" y="3048"/>
                                  <a:pt x="101346" y="4572"/>
                                </a:cubicBezTo>
                                <a:cubicBezTo>
                                  <a:pt x="98298" y="27432"/>
                                  <a:pt x="89154" y="48768"/>
                                  <a:pt x="72390" y="67056"/>
                                </a:cubicBezTo>
                                <a:cubicBezTo>
                                  <a:pt x="55626" y="85344"/>
                                  <a:pt x="35814" y="94488"/>
                                  <a:pt x="11430" y="94488"/>
                                </a:cubicBezTo>
                                <a:lnTo>
                                  <a:pt x="0" y="91988"/>
                                </a:lnTo>
                                <a:lnTo>
                                  <a:pt x="0" y="47435"/>
                                </a:lnTo>
                                <a:lnTo>
                                  <a:pt x="29718" y="54864"/>
                                </a:lnTo>
                                <a:cubicBezTo>
                                  <a:pt x="44958" y="54864"/>
                                  <a:pt x="57150" y="50292"/>
                                  <a:pt x="67818" y="42672"/>
                                </a:cubicBezTo>
                                <a:cubicBezTo>
                                  <a:pt x="78486" y="33528"/>
                                  <a:pt x="87630" y="19812"/>
                                  <a:pt x="937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1" name="Shape 1021"/>
                        <wps:cNvSpPr/>
                        <wps:spPr>
                          <a:xfrm>
                            <a:off x="2028444" y="123597"/>
                            <a:ext cx="86106" cy="235167"/>
                          </a:xfrm>
                          <a:custGeom>
                            <a:avLst/>
                            <a:gdLst/>
                            <a:ahLst/>
                            <a:cxnLst/>
                            <a:rect l="0" t="0" r="0" b="0"/>
                            <a:pathLst>
                              <a:path w="86106" h="235167">
                                <a:moveTo>
                                  <a:pt x="86106" y="0"/>
                                </a:moveTo>
                                <a:lnTo>
                                  <a:pt x="86106" y="14117"/>
                                </a:lnTo>
                                <a:lnTo>
                                  <a:pt x="70295" y="17945"/>
                                </a:lnTo>
                                <a:cubicBezTo>
                                  <a:pt x="64389" y="20802"/>
                                  <a:pt x="58674" y="24993"/>
                                  <a:pt x="53340" y="30327"/>
                                </a:cubicBezTo>
                                <a:cubicBezTo>
                                  <a:pt x="42672" y="40996"/>
                                  <a:pt x="36576" y="56235"/>
                                  <a:pt x="35052" y="74523"/>
                                </a:cubicBezTo>
                                <a:lnTo>
                                  <a:pt x="86106" y="74523"/>
                                </a:lnTo>
                                <a:lnTo>
                                  <a:pt x="86106" y="89764"/>
                                </a:lnTo>
                                <a:lnTo>
                                  <a:pt x="35052" y="89764"/>
                                </a:lnTo>
                                <a:cubicBezTo>
                                  <a:pt x="35052" y="123291"/>
                                  <a:pt x="42672" y="149199"/>
                                  <a:pt x="57912" y="169011"/>
                                </a:cubicBezTo>
                                <a:cubicBezTo>
                                  <a:pt x="66294" y="178155"/>
                                  <a:pt x="75057" y="185395"/>
                                  <a:pt x="84582" y="190347"/>
                                </a:cubicBezTo>
                                <a:lnTo>
                                  <a:pt x="86106" y="190719"/>
                                </a:lnTo>
                                <a:lnTo>
                                  <a:pt x="86106" y="235167"/>
                                </a:lnTo>
                                <a:lnTo>
                                  <a:pt x="59817" y="229590"/>
                                </a:lnTo>
                                <a:cubicBezTo>
                                  <a:pt x="48387" y="224256"/>
                                  <a:pt x="38100" y="216255"/>
                                  <a:pt x="28956" y="205587"/>
                                </a:cubicBezTo>
                                <a:cubicBezTo>
                                  <a:pt x="9144" y="184252"/>
                                  <a:pt x="0" y="156820"/>
                                  <a:pt x="0" y="120243"/>
                                </a:cubicBezTo>
                                <a:cubicBezTo>
                                  <a:pt x="0" y="80620"/>
                                  <a:pt x="10668" y="50140"/>
                                  <a:pt x="28956" y="28803"/>
                                </a:cubicBezTo>
                                <a:cubicBezTo>
                                  <a:pt x="38862" y="18135"/>
                                  <a:pt x="49911" y="10134"/>
                                  <a:pt x="62103" y="4800"/>
                                </a:cubicBezTo>
                                <a:lnTo>
                                  <a:pt x="861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2" name="Shape 1022"/>
                        <wps:cNvSpPr/>
                        <wps:spPr>
                          <a:xfrm>
                            <a:off x="1807464" y="120396"/>
                            <a:ext cx="187452" cy="240792"/>
                          </a:xfrm>
                          <a:custGeom>
                            <a:avLst/>
                            <a:gdLst/>
                            <a:ahLst/>
                            <a:cxnLst/>
                            <a:rect l="0" t="0" r="0" b="0"/>
                            <a:pathLst>
                              <a:path w="187452" h="240792">
                                <a:moveTo>
                                  <a:pt x="106680" y="0"/>
                                </a:moveTo>
                                <a:cubicBezTo>
                                  <a:pt x="128016" y="0"/>
                                  <a:pt x="146304" y="6096"/>
                                  <a:pt x="160020" y="16764"/>
                                </a:cubicBezTo>
                                <a:cubicBezTo>
                                  <a:pt x="173736" y="28956"/>
                                  <a:pt x="181356" y="41148"/>
                                  <a:pt x="181356" y="54864"/>
                                </a:cubicBezTo>
                                <a:cubicBezTo>
                                  <a:pt x="181356" y="60960"/>
                                  <a:pt x="178308" y="65532"/>
                                  <a:pt x="175260" y="70104"/>
                                </a:cubicBezTo>
                                <a:cubicBezTo>
                                  <a:pt x="170688" y="73152"/>
                                  <a:pt x="166116" y="76200"/>
                                  <a:pt x="158496" y="76200"/>
                                </a:cubicBezTo>
                                <a:cubicBezTo>
                                  <a:pt x="149352" y="76200"/>
                                  <a:pt x="141732" y="73152"/>
                                  <a:pt x="137160" y="65532"/>
                                </a:cubicBezTo>
                                <a:cubicBezTo>
                                  <a:pt x="134112" y="62484"/>
                                  <a:pt x="132588" y="56388"/>
                                  <a:pt x="131064" y="45720"/>
                                </a:cubicBezTo>
                                <a:cubicBezTo>
                                  <a:pt x="131064" y="36576"/>
                                  <a:pt x="128016" y="28956"/>
                                  <a:pt x="121920" y="24384"/>
                                </a:cubicBezTo>
                                <a:cubicBezTo>
                                  <a:pt x="115824" y="18288"/>
                                  <a:pt x="108204" y="16764"/>
                                  <a:pt x="97536" y="16764"/>
                                </a:cubicBezTo>
                                <a:cubicBezTo>
                                  <a:pt x="82296" y="16764"/>
                                  <a:pt x="68580" y="22860"/>
                                  <a:pt x="59436" y="35052"/>
                                </a:cubicBezTo>
                                <a:cubicBezTo>
                                  <a:pt x="45720" y="50292"/>
                                  <a:pt x="39624" y="73152"/>
                                  <a:pt x="39624" y="99060"/>
                                </a:cubicBezTo>
                                <a:cubicBezTo>
                                  <a:pt x="39624" y="126492"/>
                                  <a:pt x="45720" y="150876"/>
                                  <a:pt x="59436" y="170688"/>
                                </a:cubicBezTo>
                                <a:cubicBezTo>
                                  <a:pt x="71628" y="192024"/>
                                  <a:pt x="89916" y="202692"/>
                                  <a:pt x="111252" y="202692"/>
                                </a:cubicBezTo>
                                <a:cubicBezTo>
                                  <a:pt x="128016" y="202692"/>
                                  <a:pt x="141732" y="196596"/>
                                  <a:pt x="153924" y="185928"/>
                                </a:cubicBezTo>
                                <a:cubicBezTo>
                                  <a:pt x="163068" y="178308"/>
                                  <a:pt x="172212" y="164592"/>
                                  <a:pt x="179832" y="144780"/>
                                </a:cubicBezTo>
                                <a:cubicBezTo>
                                  <a:pt x="182880" y="144780"/>
                                  <a:pt x="184404" y="146304"/>
                                  <a:pt x="187452" y="147828"/>
                                </a:cubicBezTo>
                                <a:cubicBezTo>
                                  <a:pt x="181356" y="178308"/>
                                  <a:pt x="169164" y="201168"/>
                                  <a:pt x="152400" y="217932"/>
                                </a:cubicBezTo>
                                <a:cubicBezTo>
                                  <a:pt x="134112" y="233172"/>
                                  <a:pt x="115824" y="240792"/>
                                  <a:pt x="94488" y="240792"/>
                                </a:cubicBezTo>
                                <a:cubicBezTo>
                                  <a:pt x="68580" y="240792"/>
                                  <a:pt x="47244" y="230124"/>
                                  <a:pt x="28956" y="208788"/>
                                </a:cubicBezTo>
                                <a:cubicBezTo>
                                  <a:pt x="10668" y="187452"/>
                                  <a:pt x="0" y="156972"/>
                                  <a:pt x="0" y="120396"/>
                                </a:cubicBezTo>
                                <a:cubicBezTo>
                                  <a:pt x="0" y="85344"/>
                                  <a:pt x="10668" y="56388"/>
                                  <a:pt x="32004" y="33528"/>
                                </a:cubicBezTo>
                                <a:cubicBezTo>
                                  <a:pt x="51816" y="10668"/>
                                  <a:pt x="77724" y="0"/>
                                  <a:pt x="1066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3" name="Shape 1023"/>
                        <wps:cNvSpPr/>
                        <wps:spPr>
                          <a:xfrm>
                            <a:off x="1675638" y="120396"/>
                            <a:ext cx="101346" cy="92964"/>
                          </a:xfrm>
                          <a:custGeom>
                            <a:avLst/>
                            <a:gdLst/>
                            <a:ahLst/>
                            <a:cxnLst/>
                            <a:rect l="0" t="0" r="0" b="0"/>
                            <a:pathLst>
                              <a:path w="101346" h="92964">
                                <a:moveTo>
                                  <a:pt x="17526" y="0"/>
                                </a:moveTo>
                                <a:cubicBezTo>
                                  <a:pt x="41910" y="0"/>
                                  <a:pt x="61722" y="7620"/>
                                  <a:pt x="78486" y="24384"/>
                                </a:cubicBezTo>
                                <a:cubicBezTo>
                                  <a:pt x="93726" y="41148"/>
                                  <a:pt x="101346" y="64008"/>
                                  <a:pt x="101346" y="92964"/>
                                </a:cubicBezTo>
                                <a:lnTo>
                                  <a:pt x="0" y="92964"/>
                                </a:lnTo>
                                <a:lnTo>
                                  <a:pt x="0" y="77724"/>
                                </a:lnTo>
                                <a:lnTo>
                                  <a:pt x="51054" y="77724"/>
                                </a:lnTo>
                                <a:cubicBezTo>
                                  <a:pt x="51054" y="62484"/>
                                  <a:pt x="49530" y="53340"/>
                                  <a:pt x="46482" y="47244"/>
                                </a:cubicBezTo>
                                <a:cubicBezTo>
                                  <a:pt x="41910" y="38100"/>
                                  <a:pt x="35814" y="30480"/>
                                  <a:pt x="28194" y="24384"/>
                                </a:cubicBezTo>
                                <a:cubicBezTo>
                                  <a:pt x="20574" y="19812"/>
                                  <a:pt x="11430" y="16764"/>
                                  <a:pt x="3810" y="16764"/>
                                </a:cubicBezTo>
                                <a:lnTo>
                                  <a:pt x="0" y="17623"/>
                                </a:lnTo>
                                <a:lnTo>
                                  <a:pt x="0" y="3408"/>
                                </a:ln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4" name="Shape 1024"/>
                        <wps:cNvSpPr/>
                        <wps:spPr>
                          <a:xfrm>
                            <a:off x="1675638" y="9144"/>
                            <a:ext cx="44958" cy="85344"/>
                          </a:xfrm>
                          <a:custGeom>
                            <a:avLst/>
                            <a:gdLst/>
                            <a:ahLst/>
                            <a:cxnLst/>
                            <a:rect l="0" t="0" r="0" b="0"/>
                            <a:pathLst>
                              <a:path w="44958" h="85344">
                                <a:moveTo>
                                  <a:pt x="0" y="0"/>
                                </a:moveTo>
                                <a:lnTo>
                                  <a:pt x="19050" y="0"/>
                                </a:lnTo>
                                <a:cubicBezTo>
                                  <a:pt x="28194" y="27432"/>
                                  <a:pt x="35814" y="56388"/>
                                  <a:pt x="44958" y="85344"/>
                                </a:cubicBezTo>
                                <a:cubicBezTo>
                                  <a:pt x="41910" y="85344"/>
                                  <a:pt x="38862" y="85344"/>
                                  <a:pt x="35814" y="85344"/>
                                </a:cubicBezTo>
                                <a:lnTo>
                                  <a:pt x="0" y="417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5" name="Shape 1025"/>
                        <wps:cNvSpPr/>
                        <wps:spPr>
                          <a:xfrm>
                            <a:off x="2114550" y="266700"/>
                            <a:ext cx="101346" cy="94488"/>
                          </a:xfrm>
                          <a:custGeom>
                            <a:avLst/>
                            <a:gdLst/>
                            <a:ahLst/>
                            <a:cxnLst/>
                            <a:rect l="0" t="0" r="0" b="0"/>
                            <a:pathLst>
                              <a:path w="101346" h="94488">
                                <a:moveTo>
                                  <a:pt x="93726" y="0"/>
                                </a:moveTo>
                                <a:cubicBezTo>
                                  <a:pt x="96774" y="1524"/>
                                  <a:pt x="98298" y="3048"/>
                                  <a:pt x="101346" y="4572"/>
                                </a:cubicBezTo>
                                <a:cubicBezTo>
                                  <a:pt x="98298" y="27432"/>
                                  <a:pt x="87630" y="48768"/>
                                  <a:pt x="72390" y="67056"/>
                                </a:cubicBezTo>
                                <a:cubicBezTo>
                                  <a:pt x="55626" y="85344"/>
                                  <a:pt x="35814" y="94488"/>
                                  <a:pt x="11430" y="94488"/>
                                </a:cubicBezTo>
                                <a:lnTo>
                                  <a:pt x="0" y="92063"/>
                                </a:lnTo>
                                <a:lnTo>
                                  <a:pt x="0" y="47616"/>
                                </a:lnTo>
                                <a:lnTo>
                                  <a:pt x="29718" y="54864"/>
                                </a:lnTo>
                                <a:cubicBezTo>
                                  <a:pt x="43434" y="54864"/>
                                  <a:pt x="55626" y="50292"/>
                                  <a:pt x="66294" y="42672"/>
                                </a:cubicBezTo>
                                <a:cubicBezTo>
                                  <a:pt x="76962" y="33528"/>
                                  <a:pt x="86106" y="19812"/>
                                  <a:pt x="937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6" name="Shape 1026"/>
                        <wps:cNvSpPr/>
                        <wps:spPr>
                          <a:xfrm>
                            <a:off x="2114550" y="120396"/>
                            <a:ext cx="101346" cy="92964"/>
                          </a:xfrm>
                          <a:custGeom>
                            <a:avLst/>
                            <a:gdLst/>
                            <a:ahLst/>
                            <a:cxnLst/>
                            <a:rect l="0" t="0" r="0" b="0"/>
                            <a:pathLst>
                              <a:path w="101346" h="92964">
                                <a:moveTo>
                                  <a:pt x="16002" y="0"/>
                                </a:moveTo>
                                <a:cubicBezTo>
                                  <a:pt x="40386" y="0"/>
                                  <a:pt x="61722" y="7620"/>
                                  <a:pt x="76962" y="24384"/>
                                </a:cubicBezTo>
                                <a:cubicBezTo>
                                  <a:pt x="93726" y="41148"/>
                                  <a:pt x="101346" y="64008"/>
                                  <a:pt x="101346" y="92964"/>
                                </a:cubicBezTo>
                                <a:lnTo>
                                  <a:pt x="0" y="92964"/>
                                </a:lnTo>
                                <a:lnTo>
                                  <a:pt x="0" y="77724"/>
                                </a:lnTo>
                                <a:lnTo>
                                  <a:pt x="51054" y="77724"/>
                                </a:lnTo>
                                <a:cubicBezTo>
                                  <a:pt x="49530" y="62484"/>
                                  <a:pt x="48006" y="53340"/>
                                  <a:pt x="46482" y="47244"/>
                                </a:cubicBezTo>
                                <a:cubicBezTo>
                                  <a:pt x="41910" y="38100"/>
                                  <a:pt x="35814" y="30480"/>
                                  <a:pt x="28194" y="24384"/>
                                </a:cubicBezTo>
                                <a:cubicBezTo>
                                  <a:pt x="20574" y="19812"/>
                                  <a:pt x="11430" y="16764"/>
                                  <a:pt x="2286" y="16764"/>
                                </a:cubicBezTo>
                                <a:lnTo>
                                  <a:pt x="0" y="17318"/>
                                </a:lnTo>
                                <a:lnTo>
                                  <a:pt x="0" y="3201"/>
                                </a:lnTo>
                                <a:lnTo>
                                  <a:pt x="16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7" name="Shape 1027"/>
                        <wps:cNvSpPr/>
                        <wps:spPr>
                          <a:xfrm>
                            <a:off x="2346960" y="16764"/>
                            <a:ext cx="356616" cy="342900"/>
                          </a:xfrm>
                          <a:custGeom>
                            <a:avLst/>
                            <a:gdLst/>
                            <a:ahLst/>
                            <a:cxnLst/>
                            <a:rect l="0" t="0" r="0" b="0"/>
                            <a:pathLst>
                              <a:path w="356616" h="342900">
                                <a:moveTo>
                                  <a:pt x="0" y="0"/>
                                </a:moveTo>
                                <a:cubicBezTo>
                                  <a:pt x="28956" y="0"/>
                                  <a:pt x="59436" y="0"/>
                                  <a:pt x="88392" y="0"/>
                                </a:cubicBezTo>
                                <a:cubicBezTo>
                                  <a:pt x="155448" y="85344"/>
                                  <a:pt x="222504" y="169164"/>
                                  <a:pt x="288036" y="252984"/>
                                </a:cubicBezTo>
                                <a:cubicBezTo>
                                  <a:pt x="288036" y="188976"/>
                                  <a:pt x="288036" y="123444"/>
                                  <a:pt x="288036" y="59436"/>
                                </a:cubicBezTo>
                                <a:cubicBezTo>
                                  <a:pt x="288036" y="38100"/>
                                  <a:pt x="286512" y="25908"/>
                                  <a:pt x="281940" y="19812"/>
                                </a:cubicBezTo>
                                <a:cubicBezTo>
                                  <a:pt x="275844" y="13716"/>
                                  <a:pt x="266700" y="9144"/>
                                  <a:pt x="252984" y="9144"/>
                                </a:cubicBezTo>
                                <a:cubicBezTo>
                                  <a:pt x="249936" y="9144"/>
                                  <a:pt x="245364" y="9144"/>
                                  <a:pt x="242316" y="9144"/>
                                </a:cubicBezTo>
                                <a:cubicBezTo>
                                  <a:pt x="242316" y="6096"/>
                                  <a:pt x="242316" y="3048"/>
                                  <a:pt x="242316" y="0"/>
                                </a:cubicBezTo>
                                <a:cubicBezTo>
                                  <a:pt x="280416" y="0"/>
                                  <a:pt x="318516" y="0"/>
                                  <a:pt x="356616" y="0"/>
                                </a:cubicBezTo>
                                <a:cubicBezTo>
                                  <a:pt x="356616" y="3048"/>
                                  <a:pt x="356616" y="6096"/>
                                  <a:pt x="356616" y="9144"/>
                                </a:cubicBezTo>
                                <a:cubicBezTo>
                                  <a:pt x="352044" y="9144"/>
                                  <a:pt x="348996" y="9144"/>
                                  <a:pt x="344424" y="9144"/>
                                </a:cubicBezTo>
                                <a:cubicBezTo>
                                  <a:pt x="330708" y="9144"/>
                                  <a:pt x="321564" y="13716"/>
                                  <a:pt x="315468" y="22860"/>
                                </a:cubicBezTo>
                                <a:cubicBezTo>
                                  <a:pt x="310896" y="27432"/>
                                  <a:pt x="309372" y="39624"/>
                                  <a:pt x="309372" y="59436"/>
                                </a:cubicBezTo>
                                <a:cubicBezTo>
                                  <a:pt x="309372" y="153924"/>
                                  <a:pt x="309372" y="248412"/>
                                  <a:pt x="309372" y="342900"/>
                                </a:cubicBezTo>
                                <a:cubicBezTo>
                                  <a:pt x="306324" y="342900"/>
                                  <a:pt x="304800" y="342900"/>
                                  <a:pt x="301752" y="342900"/>
                                </a:cubicBezTo>
                                <a:cubicBezTo>
                                  <a:pt x="228600" y="252984"/>
                                  <a:pt x="156972" y="161544"/>
                                  <a:pt x="85344" y="71628"/>
                                </a:cubicBezTo>
                                <a:cubicBezTo>
                                  <a:pt x="85344" y="140208"/>
                                  <a:pt x="85344" y="210312"/>
                                  <a:pt x="85344" y="278892"/>
                                </a:cubicBezTo>
                                <a:cubicBezTo>
                                  <a:pt x="85344" y="300228"/>
                                  <a:pt x="86868" y="313944"/>
                                  <a:pt x="91440" y="318516"/>
                                </a:cubicBezTo>
                                <a:cubicBezTo>
                                  <a:pt x="97536" y="326136"/>
                                  <a:pt x="106680" y="329184"/>
                                  <a:pt x="120396" y="329184"/>
                                </a:cubicBezTo>
                                <a:cubicBezTo>
                                  <a:pt x="123444" y="329184"/>
                                  <a:pt x="128016" y="329184"/>
                                  <a:pt x="131064" y="329184"/>
                                </a:cubicBezTo>
                                <a:cubicBezTo>
                                  <a:pt x="131064" y="332232"/>
                                  <a:pt x="131064" y="335280"/>
                                  <a:pt x="131064" y="338328"/>
                                </a:cubicBezTo>
                                <a:cubicBezTo>
                                  <a:pt x="94488" y="338328"/>
                                  <a:pt x="56388" y="338328"/>
                                  <a:pt x="18288" y="338328"/>
                                </a:cubicBezTo>
                                <a:cubicBezTo>
                                  <a:pt x="18288" y="335280"/>
                                  <a:pt x="18288" y="332232"/>
                                  <a:pt x="18288" y="329184"/>
                                </a:cubicBezTo>
                                <a:cubicBezTo>
                                  <a:pt x="21336" y="329184"/>
                                  <a:pt x="25908" y="329184"/>
                                  <a:pt x="28956" y="329184"/>
                                </a:cubicBezTo>
                                <a:cubicBezTo>
                                  <a:pt x="42672" y="329184"/>
                                  <a:pt x="53340" y="324612"/>
                                  <a:pt x="59436" y="315468"/>
                                </a:cubicBezTo>
                                <a:cubicBezTo>
                                  <a:pt x="62484" y="310896"/>
                                  <a:pt x="64008" y="298704"/>
                                  <a:pt x="64008" y="278892"/>
                                </a:cubicBezTo>
                                <a:cubicBezTo>
                                  <a:pt x="64008" y="201168"/>
                                  <a:pt x="64008" y="123444"/>
                                  <a:pt x="64008" y="44196"/>
                                </a:cubicBezTo>
                                <a:cubicBezTo>
                                  <a:pt x="54864" y="33528"/>
                                  <a:pt x="47244" y="25908"/>
                                  <a:pt x="42672" y="21336"/>
                                </a:cubicBezTo>
                                <a:cubicBezTo>
                                  <a:pt x="38100" y="18288"/>
                                  <a:pt x="30480" y="15240"/>
                                  <a:pt x="21336" y="12192"/>
                                </a:cubicBezTo>
                                <a:cubicBezTo>
                                  <a:pt x="16764" y="10668"/>
                                  <a:pt x="9144" y="9144"/>
                                  <a:pt x="0" y="9144"/>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8" name="Shape 1028"/>
                        <wps:cNvSpPr/>
                        <wps:spPr>
                          <a:xfrm>
                            <a:off x="2734056" y="9144"/>
                            <a:ext cx="74676" cy="153924"/>
                          </a:xfrm>
                          <a:custGeom>
                            <a:avLst/>
                            <a:gdLst/>
                            <a:ahLst/>
                            <a:cxnLst/>
                            <a:rect l="0" t="0" r="0" b="0"/>
                            <a:pathLst>
                              <a:path w="74676" h="153924">
                                <a:moveTo>
                                  <a:pt x="74676" y="0"/>
                                </a:moveTo>
                                <a:lnTo>
                                  <a:pt x="74676" y="21336"/>
                                </a:lnTo>
                                <a:cubicBezTo>
                                  <a:pt x="59436" y="21336"/>
                                  <a:pt x="47244" y="27432"/>
                                  <a:pt x="36576" y="38100"/>
                                </a:cubicBezTo>
                                <a:cubicBezTo>
                                  <a:pt x="25908" y="48768"/>
                                  <a:pt x="21336" y="60960"/>
                                  <a:pt x="21336" y="77724"/>
                                </a:cubicBezTo>
                                <a:cubicBezTo>
                                  <a:pt x="21336" y="92964"/>
                                  <a:pt x="25908" y="105156"/>
                                  <a:pt x="36576" y="115824"/>
                                </a:cubicBezTo>
                                <a:cubicBezTo>
                                  <a:pt x="47244" y="126492"/>
                                  <a:pt x="59436" y="132588"/>
                                  <a:pt x="74676" y="132588"/>
                                </a:cubicBezTo>
                                <a:lnTo>
                                  <a:pt x="74676" y="153924"/>
                                </a:lnTo>
                                <a:cubicBezTo>
                                  <a:pt x="53340" y="153924"/>
                                  <a:pt x="36576" y="146304"/>
                                  <a:pt x="21336" y="131064"/>
                                </a:cubicBezTo>
                                <a:cubicBezTo>
                                  <a:pt x="7620" y="115824"/>
                                  <a:pt x="0" y="99060"/>
                                  <a:pt x="0" y="77724"/>
                                </a:cubicBezTo>
                                <a:cubicBezTo>
                                  <a:pt x="0" y="56388"/>
                                  <a:pt x="7620" y="38100"/>
                                  <a:pt x="21336" y="22860"/>
                                </a:cubicBezTo>
                                <a:cubicBezTo>
                                  <a:pt x="36576" y="7620"/>
                                  <a:pt x="53340" y="0"/>
                                  <a:pt x="746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9" name="Shape 1029"/>
                        <wps:cNvSpPr/>
                        <wps:spPr>
                          <a:xfrm>
                            <a:off x="2965704" y="10668"/>
                            <a:ext cx="129540" cy="344424"/>
                          </a:xfrm>
                          <a:custGeom>
                            <a:avLst/>
                            <a:gdLst/>
                            <a:ahLst/>
                            <a:cxnLst/>
                            <a:rect l="0" t="0" r="0" b="0"/>
                            <a:pathLst>
                              <a:path w="129540" h="344424">
                                <a:moveTo>
                                  <a:pt x="80772" y="0"/>
                                </a:moveTo>
                                <a:cubicBezTo>
                                  <a:pt x="82296" y="0"/>
                                  <a:pt x="85344" y="0"/>
                                  <a:pt x="88392" y="0"/>
                                </a:cubicBezTo>
                                <a:cubicBezTo>
                                  <a:pt x="88392" y="94488"/>
                                  <a:pt x="88392" y="188976"/>
                                  <a:pt x="88392" y="284988"/>
                                </a:cubicBezTo>
                                <a:cubicBezTo>
                                  <a:pt x="88392" y="303276"/>
                                  <a:pt x="88392" y="315468"/>
                                  <a:pt x="89916" y="320040"/>
                                </a:cubicBezTo>
                                <a:cubicBezTo>
                                  <a:pt x="91440" y="324612"/>
                                  <a:pt x="96012" y="327660"/>
                                  <a:pt x="100584" y="330708"/>
                                </a:cubicBezTo>
                                <a:cubicBezTo>
                                  <a:pt x="105156" y="333756"/>
                                  <a:pt x="114300" y="335280"/>
                                  <a:pt x="129540" y="335280"/>
                                </a:cubicBezTo>
                                <a:cubicBezTo>
                                  <a:pt x="129540" y="338328"/>
                                  <a:pt x="129540" y="341376"/>
                                  <a:pt x="129540" y="344424"/>
                                </a:cubicBezTo>
                                <a:cubicBezTo>
                                  <a:pt x="88392" y="344424"/>
                                  <a:pt x="47244" y="344424"/>
                                  <a:pt x="6096" y="344424"/>
                                </a:cubicBezTo>
                                <a:cubicBezTo>
                                  <a:pt x="6096" y="341376"/>
                                  <a:pt x="6096" y="338328"/>
                                  <a:pt x="6096" y="335280"/>
                                </a:cubicBezTo>
                                <a:cubicBezTo>
                                  <a:pt x="21336" y="335280"/>
                                  <a:pt x="32004" y="333756"/>
                                  <a:pt x="36576" y="330708"/>
                                </a:cubicBezTo>
                                <a:cubicBezTo>
                                  <a:pt x="41148" y="329184"/>
                                  <a:pt x="44196" y="324612"/>
                                  <a:pt x="45720" y="321564"/>
                                </a:cubicBezTo>
                                <a:cubicBezTo>
                                  <a:pt x="47244" y="316992"/>
                                  <a:pt x="48768" y="304800"/>
                                  <a:pt x="48768" y="284988"/>
                                </a:cubicBezTo>
                                <a:cubicBezTo>
                                  <a:pt x="48768" y="224028"/>
                                  <a:pt x="48768" y="163068"/>
                                  <a:pt x="48768" y="102108"/>
                                </a:cubicBezTo>
                                <a:cubicBezTo>
                                  <a:pt x="48768" y="77724"/>
                                  <a:pt x="47244" y="62484"/>
                                  <a:pt x="45720" y="54864"/>
                                </a:cubicBezTo>
                                <a:cubicBezTo>
                                  <a:pt x="45720" y="50292"/>
                                  <a:pt x="42672" y="45720"/>
                                  <a:pt x="39624" y="42672"/>
                                </a:cubicBezTo>
                                <a:cubicBezTo>
                                  <a:pt x="36576" y="41148"/>
                                  <a:pt x="33528" y="39624"/>
                                  <a:pt x="28956" y="39624"/>
                                </a:cubicBezTo>
                                <a:cubicBezTo>
                                  <a:pt x="22860" y="39624"/>
                                  <a:pt x="15240" y="42672"/>
                                  <a:pt x="4572" y="47244"/>
                                </a:cubicBezTo>
                                <a:cubicBezTo>
                                  <a:pt x="3048" y="44196"/>
                                  <a:pt x="1524" y="42672"/>
                                  <a:pt x="0" y="39624"/>
                                </a:cubicBezTo>
                                <a:cubicBezTo>
                                  <a:pt x="27432" y="25908"/>
                                  <a:pt x="53340" y="12192"/>
                                  <a:pt x="807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0" name="Shape 1030"/>
                        <wps:cNvSpPr/>
                        <wps:spPr>
                          <a:xfrm>
                            <a:off x="2808732" y="9144"/>
                            <a:ext cx="74676" cy="153924"/>
                          </a:xfrm>
                          <a:custGeom>
                            <a:avLst/>
                            <a:gdLst/>
                            <a:ahLst/>
                            <a:cxnLst/>
                            <a:rect l="0" t="0" r="0" b="0"/>
                            <a:pathLst>
                              <a:path w="74676" h="153924">
                                <a:moveTo>
                                  <a:pt x="0" y="0"/>
                                </a:moveTo>
                                <a:cubicBezTo>
                                  <a:pt x="19812" y="0"/>
                                  <a:pt x="38100" y="7620"/>
                                  <a:pt x="51816" y="22860"/>
                                </a:cubicBezTo>
                                <a:cubicBezTo>
                                  <a:pt x="67056" y="38100"/>
                                  <a:pt x="74676" y="56388"/>
                                  <a:pt x="74676" y="77724"/>
                                </a:cubicBezTo>
                                <a:cubicBezTo>
                                  <a:pt x="74676" y="99060"/>
                                  <a:pt x="67056" y="115824"/>
                                  <a:pt x="51816" y="131064"/>
                                </a:cubicBezTo>
                                <a:cubicBezTo>
                                  <a:pt x="38100" y="146304"/>
                                  <a:pt x="19812" y="153924"/>
                                  <a:pt x="0" y="153924"/>
                                </a:cubicBezTo>
                                <a:lnTo>
                                  <a:pt x="0" y="132588"/>
                                </a:lnTo>
                                <a:cubicBezTo>
                                  <a:pt x="15240" y="132588"/>
                                  <a:pt x="27432" y="126492"/>
                                  <a:pt x="38100" y="115824"/>
                                </a:cubicBezTo>
                                <a:cubicBezTo>
                                  <a:pt x="48768" y="105156"/>
                                  <a:pt x="53340" y="92964"/>
                                  <a:pt x="53340" y="77724"/>
                                </a:cubicBezTo>
                                <a:cubicBezTo>
                                  <a:pt x="53340" y="60960"/>
                                  <a:pt x="48768" y="48768"/>
                                  <a:pt x="38100" y="38100"/>
                                </a:cubicBezTo>
                                <a:cubicBezTo>
                                  <a:pt x="27432" y="27432"/>
                                  <a:pt x="15240" y="21336"/>
                                  <a:pt x="0" y="2133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1" name="Shape 1031"/>
                        <wps:cNvSpPr/>
                        <wps:spPr>
                          <a:xfrm>
                            <a:off x="2063496" y="137160"/>
                            <a:ext cx="102108" cy="60960"/>
                          </a:xfrm>
                          <a:custGeom>
                            <a:avLst/>
                            <a:gdLst/>
                            <a:ahLst/>
                            <a:cxnLst/>
                            <a:rect l="0" t="0" r="0" b="0"/>
                            <a:pathLst>
                              <a:path w="102108" h="60960">
                                <a:moveTo>
                                  <a:pt x="53340" y="0"/>
                                </a:moveTo>
                                <a:cubicBezTo>
                                  <a:pt x="41148" y="0"/>
                                  <a:pt x="28956" y="6096"/>
                                  <a:pt x="18288" y="16764"/>
                                </a:cubicBezTo>
                                <a:cubicBezTo>
                                  <a:pt x="7620" y="27432"/>
                                  <a:pt x="1524" y="42672"/>
                                  <a:pt x="0" y="60960"/>
                                </a:cubicBezTo>
                                <a:cubicBezTo>
                                  <a:pt x="33528" y="60960"/>
                                  <a:pt x="67056" y="60960"/>
                                  <a:pt x="102108" y="60960"/>
                                </a:cubicBezTo>
                                <a:cubicBezTo>
                                  <a:pt x="100584" y="45720"/>
                                  <a:pt x="99060" y="36576"/>
                                  <a:pt x="97536" y="30480"/>
                                </a:cubicBezTo>
                                <a:cubicBezTo>
                                  <a:pt x="92964" y="21336"/>
                                  <a:pt x="86868" y="13716"/>
                                  <a:pt x="79248" y="7620"/>
                                </a:cubicBezTo>
                                <a:cubicBezTo>
                                  <a:pt x="71628" y="3048"/>
                                  <a:pt x="62484" y="0"/>
                                  <a:pt x="5334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32" name="Shape 1032"/>
                        <wps:cNvSpPr/>
                        <wps:spPr>
                          <a:xfrm>
                            <a:off x="1624584" y="137160"/>
                            <a:ext cx="102108" cy="60960"/>
                          </a:xfrm>
                          <a:custGeom>
                            <a:avLst/>
                            <a:gdLst/>
                            <a:ahLst/>
                            <a:cxnLst/>
                            <a:rect l="0" t="0" r="0" b="0"/>
                            <a:pathLst>
                              <a:path w="102108" h="60960">
                                <a:moveTo>
                                  <a:pt x="54864" y="0"/>
                                </a:moveTo>
                                <a:cubicBezTo>
                                  <a:pt x="41148" y="0"/>
                                  <a:pt x="28956" y="6096"/>
                                  <a:pt x="18288" y="16764"/>
                                </a:cubicBezTo>
                                <a:cubicBezTo>
                                  <a:pt x="7620" y="27432"/>
                                  <a:pt x="1524" y="42672"/>
                                  <a:pt x="0" y="60960"/>
                                </a:cubicBezTo>
                                <a:cubicBezTo>
                                  <a:pt x="33528" y="60960"/>
                                  <a:pt x="68580" y="60960"/>
                                  <a:pt x="102108" y="60960"/>
                                </a:cubicBezTo>
                                <a:cubicBezTo>
                                  <a:pt x="102108" y="45720"/>
                                  <a:pt x="100584" y="36576"/>
                                  <a:pt x="97536" y="30480"/>
                                </a:cubicBezTo>
                                <a:cubicBezTo>
                                  <a:pt x="92964" y="21336"/>
                                  <a:pt x="86868" y="13716"/>
                                  <a:pt x="79248" y="7620"/>
                                </a:cubicBezTo>
                                <a:cubicBezTo>
                                  <a:pt x="71628" y="3048"/>
                                  <a:pt x="62484" y="0"/>
                                  <a:pt x="54864"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33" name="Shape 1033"/>
                        <wps:cNvSpPr/>
                        <wps:spPr>
                          <a:xfrm>
                            <a:off x="1807464" y="120396"/>
                            <a:ext cx="187452" cy="240792"/>
                          </a:xfrm>
                          <a:custGeom>
                            <a:avLst/>
                            <a:gdLst/>
                            <a:ahLst/>
                            <a:cxnLst/>
                            <a:rect l="0" t="0" r="0" b="0"/>
                            <a:pathLst>
                              <a:path w="187452" h="240792">
                                <a:moveTo>
                                  <a:pt x="106680" y="0"/>
                                </a:moveTo>
                                <a:cubicBezTo>
                                  <a:pt x="128016" y="0"/>
                                  <a:pt x="146304" y="6096"/>
                                  <a:pt x="160020" y="16764"/>
                                </a:cubicBezTo>
                                <a:cubicBezTo>
                                  <a:pt x="173736" y="28956"/>
                                  <a:pt x="181356" y="41148"/>
                                  <a:pt x="181356" y="54864"/>
                                </a:cubicBezTo>
                                <a:cubicBezTo>
                                  <a:pt x="181356" y="60960"/>
                                  <a:pt x="178308" y="65532"/>
                                  <a:pt x="175260" y="70104"/>
                                </a:cubicBezTo>
                                <a:cubicBezTo>
                                  <a:pt x="170688" y="73152"/>
                                  <a:pt x="166116" y="76200"/>
                                  <a:pt x="158496" y="76200"/>
                                </a:cubicBezTo>
                                <a:cubicBezTo>
                                  <a:pt x="149352" y="76200"/>
                                  <a:pt x="141732" y="73152"/>
                                  <a:pt x="137160" y="65532"/>
                                </a:cubicBezTo>
                                <a:cubicBezTo>
                                  <a:pt x="134112" y="62484"/>
                                  <a:pt x="132588" y="56388"/>
                                  <a:pt x="131064" y="45720"/>
                                </a:cubicBezTo>
                                <a:cubicBezTo>
                                  <a:pt x="131064" y="36576"/>
                                  <a:pt x="128016" y="28956"/>
                                  <a:pt x="121920" y="24384"/>
                                </a:cubicBezTo>
                                <a:cubicBezTo>
                                  <a:pt x="115824" y="18288"/>
                                  <a:pt x="108204" y="16764"/>
                                  <a:pt x="97536" y="16764"/>
                                </a:cubicBezTo>
                                <a:cubicBezTo>
                                  <a:pt x="82296" y="16764"/>
                                  <a:pt x="68580" y="22860"/>
                                  <a:pt x="59436" y="35052"/>
                                </a:cubicBezTo>
                                <a:cubicBezTo>
                                  <a:pt x="45720" y="50292"/>
                                  <a:pt x="39624" y="73152"/>
                                  <a:pt x="39624" y="99060"/>
                                </a:cubicBezTo>
                                <a:cubicBezTo>
                                  <a:pt x="39624" y="126492"/>
                                  <a:pt x="45720" y="150876"/>
                                  <a:pt x="59436" y="170688"/>
                                </a:cubicBezTo>
                                <a:cubicBezTo>
                                  <a:pt x="71628" y="192024"/>
                                  <a:pt x="89916" y="202692"/>
                                  <a:pt x="111252" y="202692"/>
                                </a:cubicBezTo>
                                <a:cubicBezTo>
                                  <a:pt x="128016" y="202692"/>
                                  <a:pt x="141732" y="196596"/>
                                  <a:pt x="153924" y="185928"/>
                                </a:cubicBezTo>
                                <a:cubicBezTo>
                                  <a:pt x="163068" y="178308"/>
                                  <a:pt x="172212" y="164592"/>
                                  <a:pt x="179832" y="144780"/>
                                </a:cubicBezTo>
                                <a:cubicBezTo>
                                  <a:pt x="182880" y="144780"/>
                                  <a:pt x="184404" y="146304"/>
                                  <a:pt x="187452" y="147828"/>
                                </a:cubicBezTo>
                                <a:cubicBezTo>
                                  <a:pt x="181356" y="178308"/>
                                  <a:pt x="169164" y="201168"/>
                                  <a:pt x="152400" y="217932"/>
                                </a:cubicBezTo>
                                <a:cubicBezTo>
                                  <a:pt x="134112" y="233172"/>
                                  <a:pt x="115824" y="240792"/>
                                  <a:pt x="94488" y="240792"/>
                                </a:cubicBezTo>
                                <a:cubicBezTo>
                                  <a:pt x="68580" y="240792"/>
                                  <a:pt x="47244" y="230124"/>
                                  <a:pt x="28956" y="208788"/>
                                </a:cubicBezTo>
                                <a:cubicBezTo>
                                  <a:pt x="10668" y="187452"/>
                                  <a:pt x="0" y="156972"/>
                                  <a:pt x="0" y="120396"/>
                                </a:cubicBezTo>
                                <a:cubicBezTo>
                                  <a:pt x="0" y="85344"/>
                                  <a:pt x="10668" y="56388"/>
                                  <a:pt x="32004" y="33528"/>
                                </a:cubicBezTo>
                                <a:cubicBezTo>
                                  <a:pt x="51816" y="10668"/>
                                  <a:pt x="77724" y="0"/>
                                  <a:pt x="10668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34" name="Shape 1034"/>
                        <wps:cNvSpPr/>
                        <wps:spPr>
                          <a:xfrm>
                            <a:off x="1449324" y="120396"/>
                            <a:ext cx="111252" cy="234696"/>
                          </a:xfrm>
                          <a:custGeom>
                            <a:avLst/>
                            <a:gdLst/>
                            <a:ahLst/>
                            <a:cxnLst/>
                            <a:rect l="0" t="0" r="0" b="0"/>
                            <a:pathLst>
                              <a:path w="111252" h="234696">
                                <a:moveTo>
                                  <a:pt x="67056" y="0"/>
                                </a:moveTo>
                                <a:cubicBezTo>
                                  <a:pt x="70104" y="0"/>
                                  <a:pt x="74676" y="0"/>
                                  <a:pt x="77724" y="0"/>
                                </a:cubicBezTo>
                                <a:cubicBezTo>
                                  <a:pt x="77724" y="60960"/>
                                  <a:pt x="77724" y="121920"/>
                                  <a:pt x="77724" y="182880"/>
                                </a:cubicBezTo>
                                <a:cubicBezTo>
                                  <a:pt x="77724" y="196596"/>
                                  <a:pt x="79248" y="207264"/>
                                  <a:pt x="80772" y="211836"/>
                                </a:cubicBezTo>
                                <a:cubicBezTo>
                                  <a:pt x="82296" y="216408"/>
                                  <a:pt x="85344" y="219456"/>
                                  <a:pt x="89916" y="222504"/>
                                </a:cubicBezTo>
                                <a:cubicBezTo>
                                  <a:pt x="92964" y="224028"/>
                                  <a:pt x="100584" y="225552"/>
                                  <a:pt x="111252" y="225552"/>
                                </a:cubicBezTo>
                                <a:cubicBezTo>
                                  <a:pt x="111252" y="228600"/>
                                  <a:pt x="111252" y="231648"/>
                                  <a:pt x="111252" y="234696"/>
                                </a:cubicBezTo>
                                <a:cubicBezTo>
                                  <a:pt x="76200" y="234696"/>
                                  <a:pt x="39624" y="234696"/>
                                  <a:pt x="4572" y="234696"/>
                                </a:cubicBezTo>
                                <a:cubicBezTo>
                                  <a:pt x="4572" y="231648"/>
                                  <a:pt x="4572" y="228600"/>
                                  <a:pt x="4572" y="225552"/>
                                </a:cubicBezTo>
                                <a:cubicBezTo>
                                  <a:pt x="15240" y="225552"/>
                                  <a:pt x="21336" y="224028"/>
                                  <a:pt x="25908" y="222504"/>
                                </a:cubicBezTo>
                                <a:cubicBezTo>
                                  <a:pt x="28956" y="219456"/>
                                  <a:pt x="32004" y="216408"/>
                                  <a:pt x="35052" y="211836"/>
                                </a:cubicBezTo>
                                <a:cubicBezTo>
                                  <a:pt x="36576" y="207264"/>
                                  <a:pt x="38100" y="196596"/>
                                  <a:pt x="38100" y="182880"/>
                                </a:cubicBezTo>
                                <a:cubicBezTo>
                                  <a:pt x="38100" y="153924"/>
                                  <a:pt x="38100" y="124968"/>
                                  <a:pt x="38100" y="94488"/>
                                </a:cubicBezTo>
                                <a:cubicBezTo>
                                  <a:pt x="38100" y="70104"/>
                                  <a:pt x="36576" y="54864"/>
                                  <a:pt x="35052" y="47244"/>
                                </a:cubicBezTo>
                                <a:cubicBezTo>
                                  <a:pt x="35052" y="41148"/>
                                  <a:pt x="32004" y="38100"/>
                                  <a:pt x="30480" y="36576"/>
                                </a:cubicBezTo>
                                <a:cubicBezTo>
                                  <a:pt x="27432" y="33528"/>
                                  <a:pt x="24384" y="32004"/>
                                  <a:pt x="19812" y="32004"/>
                                </a:cubicBezTo>
                                <a:cubicBezTo>
                                  <a:pt x="15240" y="32004"/>
                                  <a:pt x="10668" y="33528"/>
                                  <a:pt x="4572" y="36576"/>
                                </a:cubicBezTo>
                                <a:cubicBezTo>
                                  <a:pt x="3048" y="33528"/>
                                  <a:pt x="1524" y="30480"/>
                                  <a:pt x="0" y="27432"/>
                                </a:cubicBezTo>
                                <a:cubicBezTo>
                                  <a:pt x="22860" y="18288"/>
                                  <a:pt x="44196" y="9144"/>
                                  <a:pt x="67056"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35" name="Shape 1035"/>
                        <wps:cNvSpPr/>
                        <wps:spPr>
                          <a:xfrm>
                            <a:off x="2028444" y="120396"/>
                            <a:ext cx="187452" cy="240792"/>
                          </a:xfrm>
                          <a:custGeom>
                            <a:avLst/>
                            <a:gdLst/>
                            <a:ahLst/>
                            <a:cxnLst/>
                            <a:rect l="0" t="0" r="0" b="0"/>
                            <a:pathLst>
                              <a:path w="187452" h="240792">
                                <a:moveTo>
                                  <a:pt x="102108" y="0"/>
                                </a:moveTo>
                                <a:cubicBezTo>
                                  <a:pt x="126492" y="0"/>
                                  <a:pt x="147828" y="7620"/>
                                  <a:pt x="163068" y="24384"/>
                                </a:cubicBezTo>
                                <a:cubicBezTo>
                                  <a:pt x="179832" y="41148"/>
                                  <a:pt x="187452" y="64008"/>
                                  <a:pt x="187452" y="92964"/>
                                </a:cubicBezTo>
                                <a:cubicBezTo>
                                  <a:pt x="137160" y="92964"/>
                                  <a:pt x="85344" y="92964"/>
                                  <a:pt x="35052" y="92964"/>
                                </a:cubicBezTo>
                                <a:cubicBezTo>
                                  <a:pt x="35052" y="126492"/>
                                  <a:pt x="42672" y="152400"/>
                                  <a:pt x="57912" y="172212"/>
                                </a:cubicBezTo>
                                <a:cubicBezTo>
                                  <a:pt x="74676" y="190500"/>
                                  <a:pt x="92964" y="201168"/>
                                  <a:pt x="115824" y="201168"/>
                                </a:cubicBezTo>
                                <a:cubicBezTo>
                                  <a:pt x="129540" y="201168"/>
                                  <a:pt x="141732" y="196596"/>
                                  <a:pt x="152400" y="188976"/>
                                </a:cubicBezTo>
                                <a:cubicBezTo>
                                  <a:pt x="163068" y="179832"/>
                                  <a:pt x="172212" y="166116"/>
                                  <a:pt x="179832" y="146304"/>
                                </a:cubicBezTo>
                                <a:cubicBezTo>
                                  <a:pt x="182880" y="147828"/>
                                  <a:pt x="184404" y="149352"/>
                                  <a:pt x="187452" y="150876"/>
                                </a:cubicBezTo>
                                <a:cubicBezTo>
                                  <a:pt x="184404" y="173736"/>
                                  <a:pt x="173736" y="195072"/>
                                  <a:pt x="158496" y="213360"/>
                                </a:cubicBezTo>
                                <a:cubicBezTo>
                                  <a:pt x="141732" y="231648"/>
                                  <a:pt x="121920" y="240792"/>
                                  <a:pt x="97536" y="240792"/>
                                </a:cubicBezTo>
                                <a:cubicBezTo>
                                  <a:pt x="70104" y="240792"/>
                                  <a:pt x="47244" y="230124"/>
                                  <a:pt x="28956" y="208788"/>
                                </a:cubicBezTo>
                                <a:cubicBezTo>
                                  <a:pt x="9144" y="187452"/>
                                  <a:pt x="0" y="160020"/>
                                  <a:pt x="0" y="123444"/>
                                </a:cubicBezTo>
                                <a:cubicBezTo>
                                  <a:pt x="0" y="83820"/>
                                  <a:pt x="10668" y="53340"/>
                                  <a:pt x="28956" y="32004"/>
                                </a:cubicBezTo>
                                <a:cubicBezTo>
                                  <a:pt x="48768" y="10668"/>
                                  <a:pt x="73152" y="0"/>
                                  <a:pt x="102108"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36" name="Shape 1036"/>
                        <wps:cNvSpPr/>
                        <wps:spPr>
                          <a:xfrm>
                            <a:off x="1591056" y="120396"/>
                            <a:ext cx="185928" cy="240792"/>
                          </a:xfrm>
                          <a:custGeom>
                            <a:avLst/>
                            <a:gdLst/>
                            <a:ahLst/>
                            <a:cxnLst/>
                            <a:rect l="0" t="0" r="0" b="0"/>
                            <a:pathLst>
                              <a:path w="185928" h="240792">
                                <a:moveTo>
                                  <a:pt x="102108" y="0"/>
                                </a:moveTo>
                                <a:cubicBezTo>
                                  <a:pt x="126492" y="0"/>
                                  <a:pt x="146304" y="7620"/>
                                  <a:pt x="163068" y="24384"/>
                                </a:cubicBezTo>
                                <a:cubicBezTo>
                                  <a:pt x="178308" y="41148"/>
                                  <a:pt x="185928" y="64008"/>
                                  <a:pt x="185928" y="92964"/>
                                </a:cubicBezTo>
                                <a:cubicBezTo>
                                  <a:pt x="135636" y="92964"/>
                                  <a:pt x="85344" y="92964"/>
                                  <a:pt x="33528" y="92964"/>
                                </a:cubicBezTo>
                                <a:cubicBezTo>
                                  <a:pt x="33528" y="126492"/>
                                  <a:pt x="41148" y="152400"/>
                                  <a:pt x="57912" y="172212"/>
                                </a:cubicBezTo>
                                <a:cubicBezTo>
                                  <a:pt x="73152" y="190500"/>
                                  <a:pt x="92964" y="201168"/>
                                  <a:pt x="114300" y="201168"/>
                                </a:cubicBezTo>
                                <a:cubicBezTo>
                                  <a:pt x="129540" y="201168"/>
                                  <a:pt x="141732" y="196596"/>
                                  <a:pt x="152400" y="188976"/>
                                </a:cubicBezTo>
                                <a:cubicBezTo>
                                  <a:pt x="163068" y="179832"/>
                                  <a:pt x="172212" y="166116"/>
                                  <a:pt x="178308" y="146304"/>
                                </a:cubicBezTo>
                                <a:cubicBezTo>
                                  <a:pt x="181356" y="147828"/>
                                  <a:pt x="184404" y="149352"/>
                                  <a:pt x="185928" y="150876"/>
                                </a:cubicBezTo>
                                <a:cubicBezTo>
                                  <a:pt x="182880" y="173736"/>
                                  <a:pt x="173736" y="195072"/>
                                  <a:pt x="156972" y="213360"/>
                                </a:cubicBezTo>
                                <a:cubicBezTo>
                                  <a:pt x="140208" y="231648"/>
                                  <a:pt x="120396" y="240792"/>
                                  <a:pt x="96012" y="240792"/>
                                </a:cubicBezTo>
                                <a:cubicBezTo>
                                  <a:pt x="70104" y="240792"/>
                                  <a:pt x="47244" y="230124"/>
                                  <a:pt x="27432" y="208788"/>
                                </a:cubicBezTo>
                                <a:cubicBezTo>
                                  <a:pt x="9144" y="187452"/>
                                  <a:pt x="0" y="160020"/>
                                  <a:pt x="0" y="123444"/>
                                </a:cubicBezTo>
                                <a:cubicBezTo>
                                  <a:pt x="0" y="83820"/>
                                  <a:pt x="9144" y="53340"/>
                                  <a:pt x="28956" y="32004"/>
                                </a:cubicBezTo>
                                <a:cubicBezTo>
                                  <a:pt x="47244" y="10668"/>
                                  <a:pt x="71628" y="0"/>
                                  <a:pt x="102108"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37" name="Shape 1037"/>
                        <wps:cNvSpPr/>
                        <wps:spPr>
                          <a:xfrm>
                            <a:off x="1261872" y="36576"/>
                            <a:ext cx="100584" cy="150876"/>
                          </a:xfrm>
                          <a:custGeom>
                            <a:avLst/>
                            <a:gdLst/>
                            <a:ahLst/>
                            <a:cxnLst/>
                            <a:rect l="0" t="0" r="0" b="0"/>
                            <a:pathLst>
                              <a:path w="100584" h="150876">
                                <a:moveTo>
                                  <a:pt x="32004" y="0"/>
                                </a:moveTo>
                                <a:cubicBezTo>
                                  <a:pt x="22860" y="0"/>
                                  <a:pt x="12192" y="3048"/>
                                  <a:pt x="0" y="6096"/>
                                </a:cubicBezTo>
                                <a:cubicBezTo>
                                  <a:pt x="0" y="51816"/>
                                  <a:pt x="0" y="99060"/>
                                  <a:pt x="0" y="146304"/>
                                </a:cubicBezTo>
                                <a:cubicBezTo>
                                  <a:pt x="7620" y="147828"/>
                                  <a:pt x="15240" y="149352"/>
                                  <a:pt x="22860" y="149352"/>
                                </a:cubicBezTo>
                                <a:cubicBezTo>
                                  <a:pt x="28956" y="150876"/>
                                  <a:pt x="35052" y="150876"/>
                                  <a:pt x="39624" y="150876"/>
                                </a:cubicBezTo>
                                <a:cubicBezTo>
                                  <a:pt x="56388" y="150876"/>
                                  <a:pt x="70104" y="144780"/>
                                  <a:pt x="82296" y="131064"/>
                                </a:cubicBezTo>
                                <a:cubicBezTo>
                                  <a:pt x="94488" y="117348"/>
                                  <a:pt x="100584" y="100584"/>
                                  <a:pt x="100584" y="79248"/>
                                </a:cubicBezTo>
                                <a:cubicBezTo>
                                  <a:pt x="100584" y="64008"/>
                                  <a:pt x="97536" y="50292"/>
                                  <a:pt x="91440" y="38100"/>
                                </a:cubicBezTo>
                                <a:cubicBezTo>
                                  <a:pt x="86868" y="25908"/>
                                  <a:pt x="77724" y="16764"/>
                                  <a:pt x="67056" y="10668"/>
                                </a:cubicBezTo>
                                <a:cubicBezTo>
                                  <a:pt x="56388" y="4572"/>
                                  <a:pt x="44196" y="0"/>
                                  <a:pt x="32004"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38" name="Shape 1038"/>
                        <wps:cNvSpPr/>
                        <wps:spPr>
                          <a:xfrm>
                            <a:off x="2755392" y="30480"/>
                            <a:ext cx="106680" cy="111252"/>
                          </a:xfrm>
                          <a:custGeom>
                            <a:avLst/>
                            <a:gdLst/>
                            <a:ahLst/>
                            <a:cxnLst/>
                            <a:rect l="0" t="0" r="0" b="0"/>
                            <a:pathLst>
                              <a:path w="106680" h="111252">
                                <a:moveTo>
                                  <a:pt x="53340" y="0"/>
                                </a:moveTo>
                                <a:cubicBezTo>
                                  <a:pt x="38100" y="0"/>
                                  <a:pt x="25908" y="6096"/>
                                  <a:pt x="15240" y="16764"/>
                                </a:cubicBezTo>
                                <a:cubicBezTo>
                                  <a:pt x="4572" y="27432"/>
                                  <a:pt x="0" y="39624"/>
                                  <a:pt x="0" y="56388"/>
                                </a:cubicBezTo>
                                <a:cubicBezTo>
                                  <a:pt x="0" y="71628"/>
                                  <a:pt x="4572" y="83820"/>
                                  <a:pt x="15240" y="94488"/>
                                </a:cubicBezTo>
                                <a:cubicBezTo>
                                  <a:pt x="25908" y="105156"/>
                                  <a:pt x="38100" y="111252"/>
                                  <a:pt x="53340" y="111252"/>
                                </a:cubicBezTo>
                                <a:cubicBezTo>
                                  <a:pt x="68580" y="111252"/>
                                  <a:pt x="80772" y="105156"/>
                                  <a:pt x="91440" y="94488"/>
                                </a:cubicBezTo>
                                <a:cubicBezTo>
                                  <a:pt x="102108" y="83820"/>
                                  <a:pt x="106680" y="71628"/>
                                  <a:pt x="106680" y="56388"/>
                                </a:cubicBezTo>
                                <a:cubicBezTo>
                                  <a:pt x="106680" y="39624"/>
                                  <a:pt x="102108" y="27432"/>
                                  <a:pt x="91440" y="16764"/>
                                </a:cubicBezTo>
                                <a:cubicBezTo>
                                  <a:pt x="80772" y="6096"/>
                                  <a:pt x="68580" y="0"/>
                                  <a:pt x="5334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39" name="Shape 1039"/>
                        <wps:cNvSpPr/>
                        <wps:spPr>
                          <a:xfrm>
                            <a:off x="2346960" y="16764"/>
                            <a:ext cx="356616" cy="342900"/>
                          </a:xfrm>
                          <a:custGeom>
                            <a:avLst/>
                            <a:gdLst/>
                            <a:ahLst/>
                            <a:cxnLst/>
                            <a:rect l="0" t="0" r="0" b="0"/>
                            <a:pathLst>
                              <a:path w="356616" h="342900">
                                <a:moveTo>
                                  <a:pt x="0" y="0"/>
                                </a:moveTo>
                                <a:cubicBezTo>
                                  <a:pt x="28956" y="0"/>
                                  <a:pt x="59436" y="0"/>
                                  <a:pt x="88392" y="0"/>
                                </a:cubicBezTo>
                                <a:cubicBezTo>
                                  <a:pt x="155448" y="85344"/>
                                  <a:pt x="222504" y="169164"/>
                                  <a:pt x="288036" y="252984"/>
                                </a:cubicBezTo>
                                <a:cubicBezTo>
                                  <a:pt x="288036" y="188976"/>
                                  <a:pt x="288036" y="123444"/>
                                  <a:pt x="288036" y="59436"/>
                                </a:cubicBezTo>
                                <a:cubicBezTo>
                                  <a:pt x="288036" y="38100"/>
                                  <a:pt x="286512" y="25908"/>
                                  <a:pt x="281940" y="19812"/>
                                </a:cubicBezTo>
                                <a:cubicBezTo>
                                  <a:pt x="275844" y="13716"/>
                                  <a:pt x="266700" y="9144"/>
                                  <a:pt x="252984" y="9144"/>
                                </a:cubicBezTo>
                                <a:cubicBezTo>
                                  <a:pt x="249936" y="9144"/>
                                  <a:pt x="245364" y="9144"/>
                                  <a:pt x="242316" y="9144"/>
                                </a:cubicBezTo>
                                <a:cubicBezTo>
                                  <a:pt x="242316" y="6096"/>
                                  <a:pt x="242316" y="3048"/>
                                  <a:pt x="242316" y="0"/>
                                </a:cubicBezTo>
                                <a:cubicBezTo>
                                  <a:pt x="280416" y="0"/>
                                  <a:pt x="318516" y="0"/>
                                  <a:pt x="356616" y="0"/>
                                </a:cubicBezTo>
                                <a:cubicBezTo>
                                  <a:pt x="356616" y="3048"/>
                                  <a:pt x="356616" y="6096"/>
                                  <a:pt x="356616" y="9144"/>
                                </a:cubicBezTo>
                                <a:cubicBezTo>
                                  <a:pt x="352044" y="9144"/>
                                  <a:pt x="348996" y="9144"/>
                                  <a:pt x="344424" y="9144"/>
                                </a:cubicBezTo>
                                <a:cubicBezTo>
                                  <a:pt x="330708" y="9144"/>
                                  <a:pt x="321564" y="13716"/>
                                  <a:pt x="315468" y="22860"/>
                                </a:cubicBezTo>
                                <a:cubicBezTo>
                                  <a:pt x="310896" y="27432"/>
                                  <a:pt x="309372" y="39624"/>
                                  <a:pt x="309372" y="59436"/>
                                </a:cubicBezTo>
                                <a:cubicBezTo>
                                  <a:pt x="309372" y="153924"/>
                                  <a:pt x="309372" y="248412"/>
                                  <a:pt x="309372" y="342900"/>
                                </a:cubicBezTo>
                                <a:cubicBezTo>
                                  <a:pt x="306324" y="342900"/>
                                  <a:pt x="304800" y="342900"/>
                                  <a:pt x="301752" y="342900"/>
                                </a:cubicBezTo>
                                <a:cubicBezTo>
                                  <a:pt x="228600" y="252984"/>
                                  <a:pt x="156972" y="161544"/>
                                  <a:pt x="85344" y="71628"/>
                                </a:cubicBezTo>
                                <a:cubicBezTo>
                                  <a:pt x="85344" y="140208"/>
                                  <a:pt x="85344" y="210312"/>
                                  <a:pt x="85344" y="278892"/>
                                </a:cubicBezTo>
                                <a:cubicBezTo>
                                  <a:pt x="85344" y="300228"/>
                                  <a:pt x="86868" y="313944"/>
                                  <a:pt x="91440" y="318516"/>
                                </a:cubicBezTo>
                                <a:cubicBezTo>
                                  <a:pt x="97536" y="326136"/>
                                  <a:pt x="106680" y="329184"/>
                                  <a:pt x="120396" y="329184"/>
                                </a:cubicBezTo>
                                <a:cubicBezTo>
                                  <a:pt x="123444" y="329184"/>
                                  <a:pt x="128016" y="329184"/>
                                  <a:pt x="131064" y="329184"/>
                                </a:cubicBezTo>
                                <a:cubicBezTo>
                                  <a:pt x="131064" y="332232"/>
                                  <a:pt x="131064" y="335280"/>
                                  <a:pt x="131064" y="338328"/>
                                </a:cubicBezTo>
                                <a:cubicBezTo>
                                  <a:pt x="94488" y="338328"/>
                                  <a:pt x="56388" y="338328"/>
                                  <a:pt x="18288" y="338328"/>
                                </a:cubicBezTo>
                                <a:cubicBezTo>
                                  <a:pt x="18288" y="335280"/>
                                  <a:pt x="18288" y="332232"/>
                                  <a:pt x="18288" y="329184"/>
                                </a:cubicBezTo>
                                <a:cubicBezTo>
                                  <a:pt x="21336" y="329184"/>
                                  <a:pt x="25908" y="329184"/>
                                  <a:pt x="28956" y="329184"/>
                                </a:cubicBezTo>
                                <a:cubicBezTo>
                                  <a:pt x="42672" y="329184"/>
                                  <a:pt x="53340" y="324612"/>
                                  <a:pt x="59436" y="315468"/>
                                </a:cubicBezTo>
                                <a:cubicBezTo>
                                  <a:pt x="62484" y="310896"/>
                                  <a:pt x="64008" y="298704"/>
                                  <a:pt x="64008" y="278892"/>
                                </a:cubicBezTo>
                                <a:cubicBezTo>
                                  <a:pt x="64008" y="201168"/>
                                  <a:pt x="64008" y="123444"/>
                                  <a:pt x="64008" y="44196"/>
                                </a:cubicBezTo>
                                <a:cubicBezTo>
                                  <a:pt x="54864" y="33528"/>
                                  <a:pt x="47244" y="25908"/>
                                  <a:pt x="42672" y="21336"/>
                                </a:cubicBezTo>
                                <a:cubicBezTo>
                                  <a:pt x="38100" y="18288"/>
                                  <a:pt x="30480" y="15240"/>
                                  <a:pt x="21336" y="12192"/>
                                </a:cubicBezTo>
                                <a:cubicBezTo>
                                  <a:pt x="16764" y="10668"/>
                                  <a:pt x="9144" y="9144"/>
                                  <a:pt x="0" y="9144"/>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40" name="Shape 1040"/>
                        <wps:cNvSpPr/>
                        <wps:spPr>
                          <a:xfrm>
                            <a:off x="1168908" y="16764"/>
                            <a:ext cx="248412" cy="338328"/>
                          </a:xfrm>
                          <a:custGeom>
                            <a:avLst/>
                            <a:gdLst/>
                            <a:ahLst/>
                            <a:cxnLst/>
                            <a:rect l="0" t="0" r="0" b="0"/>
                            <a:pathLst>
                              <a:path w="248412" h="338328">
                                <a:moveTo>
                                  <a:pt x="0" y="0"/>
                                </a:moveTo>
                                <a:cubicBezTo>
                                  <a:pt x="39624" y="0"/>
                                  <a:pt x="79248" y="0"/>
                                  <a:pt x="118872" y="0"/>
                                </a:cubicBezTo>
                                <a:cubicBezTo>
                                  <a:pt x="149352" y="0"/>
                                  <a:pt x="172212" y="3048"/>
                                  <a:pt x="188976" y="9144"/>
                                </a:cubicBezTo>
                                <a:cubicBezTo>
                                  <a:pt x="205740" y="15240"/>
                                  <a:pt x="219456" y="25908"/>
                                  <a:pt x="231648" y="41148"/>
                                </a:cubicBezTo>
                                <a:cubicBezTo>
                                  <a:pt x="242316" y="56388"/>
                                  <a:pt x="248412" y="73152"/>
                                  <a:pt x="248412" y="94488"/>
                                </a:cubicBezTo>
                                <a:cubicBezTo>
                                  <a:pt x="248412" y="121920"/>
                                  <a:pt x="239268" y="143256"/>
                                  <a:pt x="222504" y="161544"/>
                                </a:cubicBezTo>
                                <a:cubicBezTo>
                                  <a:pt x="204216" y="178308"/>
                                  <a:pt x="179832" y="187452"/>
                                  <a:pt x="147828" y="187452"/>
                                </a:cubicBezTo>
                                <a:cubicBezTo>
                                  <a:pt x="140208" y="187452"/>
                                  <a:pt x="131064" y="185928"/>
                                  <a:pt x="121920" y="185928"/>
                                </a:cubicBezTo>
                                <a:cubicBezTo>
                                  <a:pt x="112776" y="184404"/>
                                  <a:pt x="103632" y="182880"/>
                                  <a:pt x="92964" y="179832"/>
                                </a:cubicBezTo>
                                <a:cubicBezTo>
                                  <a:pt x="92964" y="213360"/>
                                  <a:pt x="92964" y="245364"/>
                                  <a:pt x="92964" y="278892"/>
                                </a:cubicBezTo>
                                <a:cubicBezTo>
                                  <a:pt x="92964" y="300228"/>
                                  <a:pt x="94488" y="312420"/>
                                  <a:pt x="99060" y="318516"/>
                                </a:cubicBezTo>
                                <a:cubicBezTo>
                                  <a:pt x="105156" y="324612"/>
                                  <a:pt x="114300" y="329184"/>
                                  <a:pt x="126492" y="329184"/>
                                </a:cubicBezTo>
                                <a:cubicBezTo>
                                  <a:pt x="131064" y="329184"/>
                                  <a:pt x="135636" y="329184"/>
                                  <a:pt x="140208" y="329184"/>
                                </a:cubicBezTo>
                                <a:cubicBezTo>
                                  <a:pt x="140208" y="332232"/>
                                  <a:pt x="140208" y="335280"/>
                                  <a:pt x="140208" y="338328"/>
                                </a:cubicBezTo>
                                <a:cubicBezTo>
                                  <a:pt x="92964" y="338328"/>
                                  <a:pt x="45720" y="338328"/>
                                  <a:pt x="0" y="338328"/>
                                </a:cubicBezTo>
                                <a:cubicBezTo>
                                  <a:pt x="0" y="335280"/>
                                  <a:pt x="0" y="332232"/>
                                  <a:pt x="0" y="329184"/>
                                </a:cubicBezTo>
                                <a:cubicBezTo>
                                  <a:pt x="3048" y="329184"/>
                                  <a:pt x="7620" y="329184"/>
                                  <a:pt x="12192" y="329184"/>
                                </a:cubicBezTo>
                                <a:cubicBezTo>
                                  <a:pt x="25908" y="329184"/>
                                  <a:pt x="35052" y="324612"/>
                                  <a:pt x="41148" y="315468"/>
                                </a:cubicBezTo>
                                <a:cubicBezTo>
                                  <a:pt x="44196" y="309372"/>
                                  <a:pt x="45720" y="297180"/>
                                  <a:pt x="45720" y="278892"/>
                                </a:cubicBezTo>
                                <a:cubicBezTo>
                                  <a:pt x="45720" y="205740"/>
                                  <a:pt x="45720" y="132588"/>
                                  <a:pt x="45720" y="59436"/>
                                </a:cubicBezTo>
                                <a:cubicBezTo>
                                  <a:pt x="45720" y="39624"/>
                                  <a:pt x="44196" y="25908"/>
                                  <a:pt x="39624" y="19812"/>
                                </a:cubicBezTo>
                                <a:cubicBezTo>
                                  <a:pt x="33528" y="13716"/>
                                  <a:pt x="24384" y="9144"/>
                                  <a:pt x="12192" y="9144"/>
                                </a:cubicBezTo>
                                <a:cubicBezTo>
                                  <a:pt x="7620" y="9144"/>
                                  <a:pt x="3048" y="9144"/>
                                  <a:pt x="0" y="9144"/>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41" name="Shape 1041"/>
                        <wps:cNvSpPr/>
                        <wps:spPr>
                          <a:xfrm>
                            <a:off x="2965704" y="10668"/>
                            <a:ext cx="129540" cy="344424"/>
                          </a:xfrm>
                          <a:custGeom>
                            <a:avLst/>
                            <a:gdLst/>
                            <a:ahLst/>
                            <a:cxnLst/>
                            <a:rect l="0" t="0" r="0" b="0"/>
                            <a:pathLst>
                              <a:path w="129540" h="344424">
                                <a:moveTo>
                                  <a:pt x="80772" y="0"/>
                                </a:moveTo>
                                <a:cubicBezTo>
                                  <a:pt x="82296" y="0"/>
                                  <a:pt x="85344" y="0"/>
                                  <a:pt x="88392" y="0"/>
                                </a:cubicBezTo>
                                <a:cubicBezTo>
                                  <a:pt x="88392" y="94488"/>
                                  <a:pt x="88392" y="188976"/>
                                  <a:pt x="88392" y="284988"/>
                                </a:cubicBezTo>
                                <a:cubicBezTo>
                                  <a:pt x="88392" y="303276"/>
                                  <a:pt x="88392" y="315468"/>
                                  <a:pt x="89916" y="320040"/>
                                </a:cubicBezTo>
                                <a:cubicBezTo>
                                  <a:pt x="91440" y="324612"/>
                                  <a:pt x="96012" y="327660"/>
                                  <a:pt x="100584" y="330708"/>
                                </a:cubicBezTo>
                                <a:cubicBezTo>
                                  <a:pt x="105156" y="333756"/>
                                  <a:pt x="114300" y="335280"/>
                                  <a:pt x="129540" y="335280"/>
                                </a:cubicBezTo>
                                <a:cubicBezTo>
                                  <a:pt x="129540" y="338328"/>
                                  <a:pt x="129540" y="341376"/>
                                  <a:pt x="129540" y="344424"/>
                                </a:cubicBezTo>
                                <a:cubicBezTo>
                                  <a:pt x="88392" y="344424"/>
                                  <a:pt x="47244" y="344424"/>
                                  <a:pt x="6096" y="344424"/>
                                </a:cubicBezTo>
                                <a:cubicBezTo>
                                  <a:pt x="6096" y="341376"/>
                                  <a:pt x="6096" y="338328"/>
                                  <a:pt x="6096" y="335280"/>
                                </a:cubicBezTo>
                                <a:cubicBezTo>
                                  <a:pt x="21336" y="335280"/>
                                  <a:pt x="32004" y="333756"/>
                                  <a:pt x="36576" y="330708"/>
                                </a:cubicBezTo>
                                <a:cubicBezTo>
                                  <a:pt x="41148" y="329184"/>
                                  <a:pt x="44196" y="324612"/>
                                  <a:pt x="45720" y="321564"/>
                                </a:cubicBezTo>
                                <a:cubicBezTo>
                                  <a:pt x="47244" y="316992"/>
                                  <a:pt x="48768" y="304800"/>
                                  <a:pt x="48768" y="284988"/>
                                </a:cubicBezTo>
                                <a:cubicBezTo>
                                  <a:pt x="48768" y="224028"/>
                                  <a:pt x="48768" y="163068"/>
                                  <a:pt x="48768" y="102108"/>
                                </a:cubicBezTo>
                                <a:cubicBezTo>
                                  <a:pt x="48768" y="77724"/>
                                  <a:pt x="47244" y="62484"/>
                                  <a:pt x="45720" y="54864"/>
                                </a:cubicBezTo>
                                <a:cubicBezTo>
                                  <a:pt x="45720" y="50292"/>
                                  <a:pt x="42672" y="45720"/>
                                  <a:pt x="39624" y="42672"/>
                                </a:cubicBezTo>
                                <a:cubicBezTo>
                                  <a:pt x="36576" y="41148"/>
                                  <a:pt x="33528" y="39624"/>
                                  <a:pt x="28956" y="39624"/>
                                </a:cubicBezTo>
                                <a:cubicBezTo>
                                  <a:pt x="22860" y="39624"/>
                                  <a:pt x="15240" y="42672"/>
                                  <a:pt x="4572" y="47244"/>
                                </a:cubicBezTo>
                                <a:cubicBezTo>
                                  <a:pt x="3048" y="44196"/>
                                  <a:pt x="1524" y="42672"/>
                                  <a:pt x="0" y="39624"/>
                                </a:cubicBezTo>
                                <a:cubicBezTo>
                                  <a:pt x="27432" y="25908"/>
                                  <a:pt x="53340" y="12192"/>
                                  <a:pt x="80772"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42" name="Shape 1042"/>
                        <wps:cNvSpPr/>
                        <wps:spPr>
                          <a:xfrm>
                            <a:off x="2734056" y="9144"/>
                            <a:ext cx="149352" cy="153924"/>
                          </a:xfrm>
                          <a:custGeom>
                            <a:avLst/>
                            <a:gdLst/>
                            <a:ahLst/>
                            <a:cxnLst/>
                            <a:rect l="0" t="0" r="0" b="0"/>
                            <a:pathLst>
                              <a:path w="149352" h="153924">
                                <a:moveTo>
                                  <a:pt x="74676" y="0"/>
                                </a:moveTo>
                                <a:cubicBezTo>
                                  <a:pt x="94488" y="0"/>
                                  <a:pt x="112776" y="7620"/>
                                  <a:pt x="126492" y="22860"/>
                                </a:cubicBezTo>
                                <a:cubicBezTo>
                                  <a:pt x="141732" y="38100"/>
                                  <a:pt x="149352" y="56388"/>
                                  <a:pt x="149352" y="77724"/>
                                </a:cubicBezTo>
                                <a:cubicBezTo>
                                  <a:pt x="149352" y="99060"/>
                                  <a:pt x="141732" y="115824"/>
                                  <a:pt x="126492" y="131064"/>
                                </a:cubicBezTo>
                                <a:cubicBezTo>
                                  <a:pt x="112776" y="146304"/>
                                  <a:pt x="94488" y="153924"/>
                                  <a:pt x="74676" y="153924"/>
                                </a:cubicBezTo>
                                <a:cubicBezTo>
                                  <a:pt x="53340" y="153924"/>
                                  <a:pt x="36576" y="146304"/>
                                  <a:pt x="21336" y="131064"/>
                                </a:cubicBezTo>
                                <a:cubicBezTo>
                                  <a:pt x="7620" y="115824"/>
                                  <a:pt x="0" y="99060"/>
                                  <a:pt x="0" y="77724"/>
                                </a:cubicBezTo>
                                <a:cubicBezTo>
                                  <a:pt x="0" y="56388"/>
                                  <a:pt x="7620" y="38100"/>
                                  <a:pt x="21336" y="22860"/>
                                </a:cubicBezTo>
                                <a:cubicBezTo>
                                  <a:pt x="36576" y="7620"/>
                                  <a:pt x="53340" y="0"/>
                                  <a:pt x="74676"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43" name="Shape 1043"/>
                        <wps:cNvSpPr/>
                        <wps:spPr>
                          <a:xfrm>
                            <a:off x="1641348" y="9144"/>
                            <a:ext cx="79248" cy="85344"/>
                          </a:xfrm>
                          <a:custGeom>
                            <a:avLst/>
                            <a:gdLst/>
                            <a:ahLst/>
                            <a:cxnLst/>
                            <a:rect l="0" t="0" r="0" b="0"/>
                            <a:pathLst>
                              <a:path w="79248" h="85344">
                                <a:moveTo>
                                  <a:pt x="0" y="0"/>
                                </a:moveTo>
                                <a:cubicBezTo>
                                  <a:pt x="16764" y="0"/>
                                  <a:pt x="35052" y="0"/>
                                  <a:pt x="53340" y="0"/>
                                </a:cubicBezTo>
                                <a:cubicBezTo>
                                  <a:pt x="62484" y="27432"/>
                                  <a:pt x="70104" y="56388"/>
                                  <a:pt x="79248" y="85344"/>
                                </a:cubicBezTo>
                                <a:cubicBezTo>
                                  <a:pt x="76200" y="85344"/>
                                  <a:pt x="73152" y="85344"/>
                                  <a:pt x="70104" y="85344"/>
                                </a:cubicBezTo>
                                <a:cubicBezTo>
                                  <a:pt x="47244" y="56388"/>
                                  <a:pt x="22860" y="27432"/>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44" name="Shape 1044"/>
                        <wps:cNvSpPr/>
                        <wps:spPr>
                          <a:xfrm>
                            <a:off x="1482852" y="0"/>
                            <a:ext cx="48768" cy="51816"/>
                          </a:xfrm>
                          <a:custGeom>
                            <a:avLst/>
                            <a:gdLst/>
                            <a:ahLst/>
                            <a:cxnLst/>
                            <a:rect l="0" t="0" r="0" b="0"/>
                            <a:pathLst>
                              <a:path w="48768" h="51816">
                                <a:moveTo>
                                  <a:pt x="24384" y="0"/>
                                </a:moveTo>
                                <a:cubicBezTo>
                                  <a:pt x="30480" y="0"/>
                                  <a:pt x="36576" y="3048"/>
                                  <a:pt x="41148" y="7620"/>
                                </a:cubicBezTo>
                                <a:cubicBezTo>
                                  <a:pt x="45720" y="13716"/>
                                  <a:pt x="48768" y="18288"/>
                                  <a:pt x="48768" y="25908"/>
                                </a:cubicBezTo>
                                <a:cubicBezTo>
                                  <a:pt x="48768" y="33528"/>
                                  <a:pt x="45720" y="38100"/>
                                  <a:pt x="41148" y="44196"/>
                                </a:cubicBezTo>
                                <a:cubicBezTo>
                                  <a:pt x="36576" y="48768"/>
                                  <a:pt x="30480" y="51816"/>
                                  <a:pt x="24384" y="51816"/>
                                </a:cubicBezTo>
                                <a:cubicBezTo>
                                  <a:pt x="16764" y="51816"/>
                                  <a:pt x="12192" y="48768"/>
                                  <a:pt x="6096" y="44196"/>
                                </a:cubicBezTo>
                                <a:cubicBezTo>
                                  <a:pt x="1524" y="38100"/>
                                  <a:pt x="0" y="33528"/>
                                  <a:pt x="0" y="25908"/>
                                </a:cubicBezTo>
                                <a:cubicBezTo>
                                  <a:pt x="0" y="18288"/>
                                  <a:pt x="1524" y="13716"/>
                                  <a:pt x="6096" y="7620"/>
                                </a:cubicBezTo>
                                <a:cubicBezTo>
                                  <a:pt x="12192" y="3048"/>
                                  <a:pt x="16764" y="0"/>
                                  <a:pt x="24384"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45" name="Shape 1045"/>
                        <wps:cNvSpPr/>
                        <wps:spPr>
                          <a:xfrm>
                            <a:off x="0" y="619719"/>
                            <a:ext cx="160020" cy="323637"/>
                          </a:xfrm>
                          <a:custGeom>
                            <a:avLst/>
                            <a:gdLst/>
                            <a:ahLst/>
                            <a:cxnLst/>
                            <a:rect l="0" t="0" r="0" b="0"/>
                            <a:pathLst>
                              <a:path w="160020" h="323637">
                                <a:moveTo>
                                  <a:pt x="160020" y="0"/>
                                </a:moveTo>
                                <a:lnTo>
                                  <a:pt x="160020" y="55413"/>
                                </a:lnTo>
                                <a:lnTo>
                                  <a:pt x="160020" y="55413"/>
                                </a:lnTo>
                                <a:cubicBezTo>
                                  <a:pt x="141732" y="101133"/>
                                  <a:pt x="123444" y="146853"/>
                                  <a:pt x="103632" y="192573"/>
                                </a:cubicBezTo>
                                <a:lnTo>
                                  <a:pt x="160020" y="192573"/>
                                </a:lnTo>
                                <a:lnTo>
                                  <a:pt x="160020" y="210861"/>
                                </a:lnTo>
                                <a:lnTo>
                                  <a:pt x="96012" y="210861"/>
                                </a:lnTo>
                                <a:cubicBezTo>
                                  <a:pt x="88392" y="227625"/>
                                  <a:pt x="80772" y="245913"/>
                                  <a:pt x="74676" y="264201"/>
                                </a:cubicBezTo>
                                <a:cubicBezTo>
                                  <a:pt x="68580" y="276393"/>
                                  <a:pt x="65532" y="287061"/>
                                  <a:pt x="65532" y="293157"/>
                                </a:cubicBezTo>
                                <a:cubicBezTo>
                                  <a:pt x="65532" y="297729"/>
                                  <a:pt x="68580" y="302301"/>
                                  <a:pt x="73152" y="306873"/>
                                </a:cubicBezTo>
                                <a:cubicBezTo>
                                  <a:pt x="77724" y="309921"/>
                                  <a:pt x="88392" y="312969"/>
                                  <a:pt x="103632" y="314493"/>
                                </a:cubicBezTo>
                                <a:cubicBezTo>
                                  <a:pt x="103632" y="317541"/>
                                  <a:pt x="103632" y="320589"/>
                                  <a:pt x="103632" y="323637"/>
                                </a:cubicBezTo>
                                <a:cubicBezTo>
                                  <a:pt x="70104" y="323637"/>
                                  <a:pt x="35052" y="323637"/>
                                  <a:pt x="0" y="323637"/>
                                </a:cubicBezTo>
                                <a:cubicBezTo>
                                  <a:pt x="0" y="320589"/>
                                  <a:pt x="0" y="317541"/>
                                  <a:pt x="0" y="314493"/>
                                </a:cubicBezTo>
                                <a:cubicBezTo>
                                  <a:pt x="13716" y="311445"/>
                                  <a:pt x="22860" y="308397"/>
                                  <a:pt x="27432" y="303825"/>
                                </a:cubicBezTo>
                                <a:cubicBezTo>
                                  <a:pt x="35052" y="296205"/>
                                  <a:pt x="44196" y="280965"/>
                                  <a:pt x="54864" y="256581"/>
                                </a:cubicBezTo>
                                <a:lnTo>
                                  <a:pt x="1600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6" name="Shape 1046"/>
                        <wps:cNvSpPr/>
                        <wps:spPr>
                          <a:xfrm>
                            <a:off x="358140" y="714756"/>
                            <a:ext cx="239268" cy="234696"/>
                          </a:xfrm>
                          <a:custGeom>
                            <a:avLst/>
                            <a:gdLst/>
                            <a:ahLst/>
                            <a:cxnLst/>
                            <a:rect l="0" t="0" r="0" b="0"/>
                            <a:pathLst>
                              <a:path w="239268" h="234696">
                                <a:moveTo>
                                  <a:pt x="0" y="0"/>
                                </a:moveTo>
                                <a:cubicBezTo>
                                  <a:pt x="35052" y="0"/>
                                  <a:pt x="70104" y="0"/>
                                  <a:pt x="105156" y="0"/>
                                </a:cubicBezTo>
                                <a:cubicBezTo>
                                  <a:pt x="105156" y="3048"/>
                                  <a:pt x="105156" y="6096"/>
                                  <a:pt x="105156" y="9144"/>
                                </a:cubicBezTo>
                                <a:cubicBezTo>
                                  <a:pt x="102108" y="9144"/>
                                  <a:pt x="100584" y="9144"/>
                                  <a:pt x="97536" y="9144"/>
                                </a:cubicBezTo>
                                <a:cubicBezTo>
                                  <a:pt x="91440" y="9144"/>
                                  <a:pt x="86868" y="10668"/>
                                  <a:pt x="83820" y="13716"/>
                                </a:cubicBezTo>
                                <a:cubicBezTo>
                                  <a:pt x="79248" y="16764"/>
                                  <a:pt x="77724" y="21336"/>
                                  <a:pt x="77724" y="27432"/>
                                </a:cubicBezTo>
                                <a:cubicBezTo>
                                  <a:pt x="77724" y="32004"/>
                                  <a:pt x="80772" y="39624"/>
                                  <a:pt x="83820" y="47244"/>
                                </a:cubicBezTo>
                                <a:cubicBezTo>
                                  <a:pt x="100584" y="89916"/>
                                  <a:pt x="117348" y="131064"/>
                                  <a:pt x="134112" y="173736"/>
                                </a:cubicBezTo>
                                <a:cubicBezTo>
                                  <a:pt x="152400" y="129540"/>
                                  <a:pt x="169164" y="86868"/>
                                  <a:pt x="185928" y="42672"/>
                                </a:cubicBezTo>
                                <a:cubicBezTo>
                                  <a:pt x="190500" y="33528"/>
                                  <a:pt x="192024" y="25908"/>
                                  <a:pt x="192024" y="21336"/>
                                </a:cubicBezTo>
                                <a:cubicBezTo>
                                  <a:pt x="192024" y="19812"/>
                                  <a:pt x="192024" y="16764"/>
                                  <a:pt x="190500" y="15240"/>
                                </a:cubicBezTo>
                                <a:cubicBezTo>
                                  <a:pt x="188976" y="13716"/>
                                  <a:pt x="185928" y="12192"/>
                                  <a:pt x="182880" y="10668"/>
                                </a:cubicBezTo>
                                <a:cubicBezTo>
                                  <a:pt x="181356" y="10668"/>
                                  <a:pt x="175260" y="9144"/>
                                  <a:pt x="166116" y="9144"/>
                                </a:cubicBezTo>
                                <a:cubicBezTo>
                                  <a:pt x="166116" y="6096"/>
                                  <a:pt x="166116" y="3048"/>
                                  <a:pt x="166116" y="0"/>
                                </a:cubicBezTo>
                                <a:cubicBezTo>
                                  <a:pt x="190500" y="0"/>
                                  <a:pt x="214884" y="0"/>
                                  <a:pt x="239268" y="0"/>
                                </a:cubicBezTo>
                                <a:cubicBezTo>
                                  <a:pt x="239268" y="3048"/>
                                  <a:pt x="239268" y="6096"/>
                                  <a:pt x="239268" y="9144"/>
                                </a:cubicBezTo>
                                <a:cubicBezTo>
                                  <a:pt x="230124" y="10668"/>
                                  <a:pt x="224028" y="12192"/>
                                  <a:pt x="220980" y="15240"/>
                                </a:cubicBezTo>
                                <a:cubicBezTo>
                                  <a:pt x="216408" y="19812"/>
                                  <a:pt x="210312" y="27432"/>
                                  <a:pt x="205740" y="39624"/>
                                </a:cubicBezTo>
                                <a:cubicBezTo>
                                  <a:pt x="179832" y="105156"/>
                                  <a:pt x="153924" y="170688"/>
                                  <a:pt x="128016" y="234696"/>
                                </a:cubicBezTo>
                                <a:cubicBezTo>
                                  <a:pt x="124968" y="234696"/>
                                  <a:pt x="121920" y="234696"/>
                                  <a:pt x="117348" y="234696"/>
                                </a:cubicBezTo>
                                <a:cubicBezTo>
                                  <a:pt x="91440" y="170688"/>
                                  <a:pt x="65532" y="106680"/>
                                  <a:pt x="39624" y="42672"/>
                                </a:cubicBezTo>
                                <a:cubicBezTo>
                                  <a:pt x="35052" y="33528"/>
                                  <a:pt x="32004" y="27432"/>
                                  <a:pt x="28956" y="22860"/>
                                </a:cubicBezTo>
                                <a:cubicBezTo>
                                  <a:pt x="25908" y="19812"/>
                                  <a:pt x="21336" y="16764"/>
                                  <a:pt x="16764" y="13716"/>
                                </a:cubicBezTo>
                                <a:cubicBezTo>
                                  <a:pt x="13716" y="12192"/>
                                  <a:pt x="9144" y="10668"/>
                                  <a:pt x="0" y="9144"/>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7" name="Shape 1047"/>
                        <wps:cNvSpPr/>
                        <wps:spPr>
                          <a:xfrm>
                            <a:off x="1071372" y="709432"/>
                            <a:ext cx="99822" cy="240020"/>
                          </a:xfrm>
                          <a:custGeom>
                            <a:avLst/>
                            <a:gdLst/>
                            <a:ahLst/>
                            <a:cxnLst/>
                            <a:rect l="0" t="0" r="0" b="0"/>
                            <a:pathLst>
                              <a:path w="99822" h="240020">
                                <a:moveTo>
                                  <a:pt x="99822" y="0"/>
                                </a:moveTo>
                                <a:lnTo>
                                  <a:pt x="99822" y="15393"/>
                                </a:lnTo>
                                <a:lnTo>
                                  <a:pt x="84010" y="19231"/>
                                </a:lnTo>
                                <a:cubicBezTo>
                                  <a:pt x="77724" y="22469"/>
                                  <a:pt x="71628" y="27422"/>
                                  <a:pt x="65532" y="34280"/>
                                </a:cubicBezTo>
                                <a:cubicBezTo>
                                  <a:pt x="51816" y="51044"/>
                                  <a:pt x="44196" y="76952"/>
                                  <a:pt x="44196" y="108956"/>
                                </a:cubicBezTo>
                                <a:cubicBezTo>
                                  <a:pt x="44196" y="142484"/>
                                  <a:pt x="50292" y="168392"/>
                                  <a:pt x="65532" y="186680"/>
                                </a:cubicBezTo>
                                <a:cubicBezTo>
                                  <a:pt x="72390" y="195824"/>
                                  <a:pt x="79629" y="202301"/>
                                  <a:pt x="87439" y="206492"/>
                                </a:cubicBezTo>
                                <a:lnTo>
                                  <a:pt x="99822" y="209471"/>
                                </a:lnTo>
                                <a:lnTo>
                                  <a:pt x="99822" y="239149"/>
                                </a:lnTo>
                                <a:lnTo>
                                  <a:pt x="89916" y="240020"/>
                                </a:lnTo>
                                <a:cubicBezTo>
                                  <a:pt x="65532" y="240020"/>
                                  <a:pt x="44196" y="230876"/>
                                  <a:pt x="27432" y="209540"/>
                                </a:cubicBezTo>
                                <a:cubicBezTo>
                                  <a:pt x="9144" y="188204"/>
                                  <a:pt x="0" y="162296"/>
                                  <a:pt x="0" y="128768"/>
                                </a:cubicBezTo>
                                <a:cubicBezTo>
                                  <a:pt x="0" y="96764"/>
                                  <a:pt x="9144" y="66284"/>
                                  <a:pt x="28956" y="38852"/>
                                </a:cubicBezTo>
                                <a:cubicBezTo>
                                  <a:pt x="44958" y="19421"/>
                                  <a:pt x="62674" y="6848"/>
                                  <a:pt x="84034" y="1776"/>
                                </a:cubicBezTo>
                                <a:lnTo>
                                  <a:pt x="998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8" name="Shape 1048"/>
                        <wps:cNvSpPr/>
                        <wps:spPr>
                          <a:xfrm>
                            <a:off x="762000" y="708660"/>
                            <a:ext cx="150876" cy="240792"/>
                          </a:xfrm>
                          <a:custGeom>
                            <a:avLst/>
                            <a:gdLst/>
                            <a:ahLst/>
                            <a:cxnLst/>
                            <a:rect l="0" t="0" r="0" b="0"/>
                            <a:pathLst>
                              <a:path w="150876" h="240792">
                                <a:moveTo>
                                  <a:pt x="67056" y="0"/>
                                </a:moveTo>
                                <a:cubicBezTo>
                                  <a:pt x="76200" y="0"/>
                                  <a:pt x="86868" y="1524"/>
                                  <a:pt x="99060" y="6096"/>
                                </a:cubicBezTo>
                                <a:cubicBezTo>
                                  <a:pt x="106680" y="7620"/>
                                  <a:pt x="112776" y="9144"/>
                                  <a:pt x="115824" y="9144"/>
                                </a:cubicBezTo>
                                <a:cubicBezTo>
                                  <a:pt x="118872" y="9144"/>
                                  <a:pt x="120396" y="9144"/>
                                  <a:pt x="121920" y="7620"/>
                                </a:cubicBezTo>
                                <a:cubicBezTo>
                                  <a:pt x="123444" y="6096"/>
                                  <a:pt x="124968" y="3048"/>
                                  <a:pt x="126492" y="0"/>
                                </a:cubicBezTo>
                                <a:cubicBezTo>
                                  <a:pt x="129540" y="0"/>
                                  <a:pt x="132588" y="0"/>
                                  <a:pt x="134112" y="0"/>
                                </a:cubicBezTo>
                                <a:cubicBezTo>
                                  <a:pt x="134112" y="25908"/>
                                  <a:pt x="134112" y="51816"/>
                                  <a:pt x="134112" y="77724"/>
                                </a:cubicBezTo>
                                <a:cubicBezTo>
                                  <a:pt x="132588" y="77724"/>
                                  <a:pt x="129540" y="77724"/>
                                  <a:pt x="126492" y="77724"/>
                                </a:cubicBezTo>
                                <a:cubicBezTo>
                                  <a:pt x="120396" y="53340"/>
                                  <a:pt x="112776" y="36576"/>
                                  <a:pt x="103632" y="27432"/>
                                </a:cubicBezTo>
                                <a:cubicBezTo>
                                  <a:pt x="92964" y="18288"/>
                                  <a:pt x="80772" y="13716"/>
                                  <a:pt x="67056" y="13716"/>
                                </a:cubicBezTo>
                                <a:cubicBezTo>
                                  <a:pt x="54864" y="13716"/>
                                  <a:pt x="45720" y="16764"/>
                                  <a:pt x="39624" y="22860"/>
                                </a:cubicBezTo>
                                <a:cubicBezTo>
                                  <a:pt x="32004" y="28956"/>
                                  <a:pt x="28956" y="36576"/>
                                  <a:pt x="28956" y="44196"/>
                                </a:cubicBezTo>
                                <a:cubicBezTo>
                                  <a:pt x="28956" y="53340"/>
                                  <a:pt x="32004" y="60960"/>
                                  <a:pt x="36576" y="68580"/>
                                </a:cubicBezTo>
                                <a:cubicBezTo>
                                  <a:pt x="41148" y="74676"/>
                                  <a:pt x="51816" y="82296"/>
                                  <a:pt x="67056" y="89916"/>
                                </a:cubicBezTo>
                                <a:cubicBezTo>
                                  <a:pt x="79248" y="96012"/>
                                  <a:pt x="89916" y="102108"/>
                                  <a:pt x="102108" y="106680"/>
                                </a:cubicBezTo>
                                <a:cubicBezTo>
                                  <a:pt x="135636" y="123444"/>
                                  <a:pt x="150876" y="144780"/>
                                  <a:pt x="150876" y="172212"/>
                                </a:cubicBezTo>
                                <a:cubicBezTo>
                                  <a:pt x="150876" y="193548"/>
                                  <a:pt x="143256" y="210312"/>
                                  <a:pt x="128016" y="222504"/>
                                </a:cubicBezTo>
                                <a:cubicBezTo>
                                  <a:pt x="112776" y="234696"/>
                                  <a:pt x="96012" y="240792"/>
                                  <a:pt x="77724" y="240792"/>
                                </a:cubicBezTo>
                                <a:cubicBezTo>
                                  <a:pt x="64008" y="240792"/>
                                  <a:pt x="48768" y="239268"/>
                                  <a:pt x="30480" y="234696"/>
                                </a:cubicBezTo>
                                <a:cubicBezTo>
                                  <a:pt x="25908" y="231648"/>
                                  <a:pt x="21336" y="231648"/>
                                  <a:pt x="18288" y="231648"/>
                                </a:cubicBezTo>
                                <a:cubicBezTo>
                                  <a:pt x="13716" y="231648"/>
                                  <a:pt x="12192" y="233172"/>
                                  <a:pt x="9144" y="237744"/>
                                </a:cubicBezTo>
                                <a:cubicBezTo>
                                  <a:pt x="6096" y="237744"/>
                                  <a:pt x="4572" y="237744"/>
                                  <a:pt x="1524" y="237744"/>
                                </a:cubicBezTo>
                                <a:cubicBezTo>
                                  <a:pt x="1524" y="210312"/>
                                  <a:pt x="1524" y="184404"/>
                                  <a:pt x="1524" y="156972"/>
                                </a:cubicBezTo>
                                <a:cubicBezTo>
                                  <a:pt x="4572" y="156972"/>
                                  <a:pt x="6096" y="156972"/>
                                  <a:pt x="9144" y="156972"/>
                                </a:cubicBezTo>
                                <a:cubicBezTo>
                                  <a:pt x="13716" y="179832"/>
                                  <a:pt x="22860" y="196596"/>
                                  <a:pt x="35052" y="208788"/>
                                </a:cubicBezTo>
                                <a:cubicBezTo>
                                  <a:pt x="47244" y="220980"/>
                                  <a:pt x="62484" y="227076"/>
                                  <a:pt x="77724" y="227076"/>
                                </a:cubicBezTo>
                                <a:cubicBezTo>
                                  <a:pt x="88392" y="227076"/>
                                  <a:pt x="97536" y="224028"/>
                                  <a:pt x="105156" y="216408"/>
                                </a:cubicBezTo>
                                <a:cubicBezTo>
                                  <a:pt x="112776" y="210312"/>
                                  <a:pt x="115824" y="201168"/>
                                  <a:pt x="115824" y="192024"/>
                                </a:cubicBezTo>
                                <a:cubicBezTo>
                                  <a:pt x="115824" y="181356"/>
                                  <a:pt x="111252" y="170688"/>
                                  <a:pt x="103632" y="163068"/>
                                </a:cubicBezTo>
                                <a:cubicBezTo>
                                  <a:pt x="96012" y="155448"/>
                                  <a:pt x="80772" y="146304"/>
                                  <a:pt x="57912" y="134112"/>
                                </a:cubicBezTo>
                                <a:cubicBezTo>
                                  <a:pt x="33528" y="121920"/>
                                  <a:pt x="18288" y="111252"/>
                                  <a:pt x="10668" y="102108"/>
                                </a:cubicBezTo>
                                <a:cubicBezTo>
                                  <a:pt x="4572" y="91440"/>
                                  <a:pt x="0" y="80772"/>
                                  <a:pt x="0" y="65532"/>
                                </a:cubicBezTo>
                                <a:cubicBezTo>
                                  <a:pt x="0" y="47244"/>
                                  <a:pt x="6096" y="30480"/>
                                  <a:pt x="19812" y="18288"/>
                                </a:cubicBezTo>
                                <a:cubicBezTo>
                                  <a:pt x="32004" y="6096"/>
                                  <a:pt x="47244" y="0"/>
                                  <a:pt x="670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9" name="Shape 1049"/>
                        <wps:cNvSpPr/>
                        <wps:spPr>
                          <a:xfrm>
                            <a:off x="615696" y="708660"/>
                            <a:ext cx="111252" cy="234696"/>
                          </a:xfrm>
                          <a:custGeom>
                            <a:avLst/>
                            <a:gdLst/>
                            <a:ahLst/>
                            <a:cxnLst/>
                            <a:rect l="0" t="0" r="0" b="0"/>
                            <a:pathLst>
                              <a:path w="111252" h="234696">
                                <a:moveTo>
                                  <a:pt x="67056" y="0"/>
                                </a:moveTo>
                                <a:cubicBezTo>
                                  <a:pt x="70104" y="0"/>
                                  <a:pt x="74676" y="0"/>
                                  <a:pt x="77724" y="0"/>
                                </a:cubicBezTo>
                                <a:cubicBezTo>
                                  <a:pt x="77724" y="60960"/>
                                  <a:pt x="77724" y="121920"/>
                                  <a:pt x="77724" y="182880"/>
                                </a:cubicBezTo>
                                <a:cubicBezTo>
                                  <a:pt x="77724" y="196596"/>
                                  <a:pt x="79248" y="207264"/>
                                  <a:pt x="80772" y="211836"/>
                                </a:cubicBezTo>
                                <a:cubicBezTo>
                                  <a:pt x="82296" y="216408"/>
                                  <a:pt x="85344" y="219456"/>
                                  <a:pt x="89916" y="222504"/>
                                </a:cubicBezTo>
                                <a:cubicBezTo>
                                  <a:pt x="92964" y="224028"/>
                                  <a:pt x="100584" y="225552"/>
                                  <a:pt x="111252" y="225552"/>
                                </a:cubicBezTo>
                                <a:cubicBezTo>
                                  <a:pt x="111252" y="228600"/>
                                  <a:pt x="111252" y="231648"/>
                                  <a:pt x="111252" y="234696"/>
                                </a:cubicBezTo>
                                <a:cubicBezTo>
                                  <a:pt x="74676" y="234696"/>
                                  <a:pt x="39624" y="234696"/>
                                  <a:pt x="3048" y="234696"/>
                                </a:cubicBezTo>
                                <a:cubicBezTo>
                                  <a:pt x="3048" y="231648"/>
                                  <a:pt x="3048" y="228600"/>
                                  <a:pt x="3048" y="225552"/>
                                </a:cubicBezTo>
                                <a:cubicBezTo>
                                  <a:pt x="15240" y="225552"/>
                                  <a:pt x="21336" y="224028"/>
                                  <a:pt x="25908" y="222504"/>
                                </a:cubicBezTo>
                                <a:cubicBezTo>
                                  <a:pt x="28956" y="219456"/>
                                  <a:pt x="32004" y="216408"/>
                                  <a:pt x="33528" y="211836"/>
                                </a:cubicBezTo>
                                <a:cubicBezTo>
                                  <a:pt x="36576" y="207264"/>
                                  <a:pt x="38100" y="196596"/>
                                  <a:pt x="38100" y="182880"/>
                                </a:cubicBezTo>
                                <a:cubicBezTo>
                                  <a:pt x="38100" y="153924"/>
                                  <a:pt x="38100" y="124968"/>
                                  <a:pt x="38100" y="94488"/>
                                </a:cubicBezTo>
                                <a:cubicBezTo>
                                  <a:pt x="38100" y="70104"/>
                                  <a:pt x="36576" y="54864"/>
                                  <a:pt x="35052" y="47244"/>
                                </a:cubicBezTo>
                                <a:cubicBezTo>
                                  <a:pt x="33528" y="41148"/>
                                  <a:pt x="32004" y="38100"/>
                                  <a:pt x="30480" y="36576"/>
                                </a:cubicBezTo>
                                <a:cubicBezTo>
                                  <a:pt x="27432" y="33528"/>
                                  <a:pt x="24384" y="33528"/>
                                  <a:pt x="19812" y="33528"/>
                                </a:cubicBezTo>
                                <a:cubicBezTo>
                                  <a:pt x="15240" y="33528"/>
                                  <a:pt x="10668" y="33528"/>
                                  <a:pt x="3048" y="36576"/>
                                </a:cubicBezTo>
                                <a:cubicBezTo>
                                  <a:pt x="3048" y="33528"/>
                                  <a:pt x="1524" y="30480"/>
                                  <a:pt x="0" y="27432"/>
                                </a:cubicBezTo>
                                <a:cubicBezTo>
                                  <a:pt x="22860" y="18288"/>
                                  <a:pt x="44196" y="9144"/>
                                  <a:pt x="670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0" name="Shape 1050"/>
                        <wps:cNvSpPr/>
                        <wps:spPr>
                          <a:xfrm>
                            <a:off x="160020" y="597408"/>
                            <a:ext cx="188976" cy="345948"/>
                          </a:xfrm>
                          <a:custGeom>
                            <a:avLst/>
                            <a:gdLst/>
                            <a:ahLst/>
                            <a:cxnLst/>
                            <a:rect l="0" t="0" r="0" b="0"/>
                            <a:pathLst>
                              <a:path w="188976" h="345948">
                                <a:moveTo>
                                  <a:pt x="9144" y="0"/>
                                </a:moveTo>
                                <a:cubicBezTo>
                                  <a:pt x="12192" y="0"/>
                                  <a:pt x="15240" y="0"/>
                                  <a:pt x="18288" y="0"/>
                                </a:cubicBezTo>
                                <a:cubicBezTo>
                                  <a:pt x="56388" y="94488"/>
                                  <a:pt x="94488" y="187452"/>
                                  <a:pt x="132588" y="281940"/>
                                </a:cubicBezTo>
                                <a:cubicBezTo>
                                  <a:pt x="141732" y="303276"/>
                                  <a:pt x="149352" y="318516"/>
                                  <a:pt x="156972" y="324612"/>
                                </a:cubicBezTo>
                                <a:cubicBezTo>
                                  <a:pt x="164592" y="332232"/>
                                  <a:pt x="175260" y="335280"/>
                                  <a:pt x="188976" y="336804"/>
                                </a:cubicBezTo>
                                <a:cubicBezTo>
                                  <a:pt x="188976" y="339852"/>
                                  <a:pt x="188976" y="342900"/>
                                  <a:pt x="188976" y="345948"/>
                                </a:cubicBezTo>
                                <a:cubicBezTo>
                                  <a:pt x="144780" y="345948"/>
                                  <a:pt x="102108" y="345948"/>
                                  <a:pt x="59436" y="345948"/>
                                </a:cubicBezTo>
                                <a:cubicBezTo>
                                  <a:pt x="59436" y="342900"/>
                                  <a:pt x="59436" y="339852"/>
                                  <a:pt x="59436" y="336804"/>
                                </a:cubicBezTo>
                                <a:cubicBezTo>
                                  <a:pt x="71628" y="335280"/>
                                  <a:pt x="80772" y="333756"/>
                                  <a:pt x="85344" y="329184"/>
                                </a:cubicBezTo>
                                <a:cubicBezTo>
                                  <a:pt x="89916" y="326136"/>
                                  <a:pt x="92964" y="321564"/>
                                  <a:pt x="92964" y="315468"/>
                                </a:cubicBezTo>
                                <a:cubicBezTo>
                                  <a:pt x="92964" y="307848"/>
                                  <a:pt x="89916" y="297180"/>
                                  <a:pt x="82296" y="281940"/>
                                </a:cubicBezTo>
                                <a:cubicBezTo>
                                  <a:pt x="76200" y="265176"/>
                                  <a:pt x="70104" y="248412"/>
                                  <a:pt x="62484" y="233172"/>
                                </a:cubicBezTo>
                                <a:lnTo>
                                  <a:pt x="0" y="233172"/>
                                </a:lnTo>
                                <a:lnTo>
                                  <a:pt x="0" y="214884"/>
                                </a:lnTo>
                                <a:lnTo>
                                  <a:pt x="56388" y="214884"/>
                                </a:lnTo>
                                <a:lnTo>
                                  <a:pt x="0" y="77724"/>
                                </a:lnTo>
                                <a:lnTo>
                                  <a:pt x="0" y="22311"/>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1" name="Shape 1051"/>
                        <wps:cNvSpPr/>
                        <wps:spPr>
                          <a:xfrm>
                            <a:off x="649224" y="588264"/>
                            <a:ext cx="48768" cy="51816"/>
                          </a:xfrm>
                          <a:custGeom>
                            <a:avLst/>
                            <a:gdLst/>
                            <a:ahLst/>
                            <a:cxnLst/>
                            <a:rect l="0" t="0" r="0" b="0"/>
                            <a:pathLst>
                              <a:path w="48768" h="51816">
                                <a:moveTo>
                                  <a:pt x="24384" y="0"/>
                                </a:moveTo>
                                <a:cubicBezTo>
                                  <a:pt x="30480" y="0"/>
                                  <a:pt x="36576" y="3048"/>
                                  <a:pt x="41148" y="7620"/>
                                </a:cubicBezTo>
                                <a:cubicBezTo>
                                  <a:pt x="45720" y="13716"/>
                                  <a:pt x="48768" y="18288"/>
                                  <a:pt x="48768" y="25908"/>
                                </a:cubicBezTo>
                                <a:cubicBezTo>
                                  <a:pt x="48768" y="33528"/>
                                  <a:pt x="45720" y="38100"/>
                                  <a:pt x="41148" y="44196"/>
                                </a:cubicBezTo>
                                <a:cubicBezTo>
                                  <a:pt x="36576" y="48768"/>
                                  <a:pt x="30480" y="51816"/>
                                  <a:pt x="24384" y="51816"/>
                                </a:cubicBezTo>
                                <a:cubicBezTo>
                                  <a:pt x="16764" y="51816"/>
                                  <a:pt x="12192" y="48768"/>
                                  <a:pt x="6096" y="44196"/>
                                </a:cubicBezTo>
                                <a:cubicBezTo>
                                  <a:pt x="1524" y="38100"/>
                                  <a:pt x="0" y="33528"/>
                                  <a:pt x="0" y="25908"/>
                                </a:cubicBezTo>
                                <a:cubicBezTo>
                                  <a:pt x="0" y="18288"/>
                                  <a:pt x="1524" y="13716"/>
                                  <a:pt x="6096" y="7620"/>
                                </a:cubicBezTo>
                                <a:cubicBezTo>
                                  <a:pt x="10668" y="3048"/>
                                  <a:pt x="16764"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2" name="Shape 1052"/>
                        <wps:cNvSpPr/>
                        <wps:spPr>
                          <a:xfrm>
                            <a:off x="1394460" y="619720"/>
                            <a:ext cx="160020" cy="323636"/>
                          </a:xfrm>
                          <a:custGeom>
                            <a:avLst/>
                            <a:gdLst/>
                            <a:ahLst/>
                            <a:cxnLst/>
                            <a:rect l="0" t="0" r="0" b="0"/>
                            <a:pathLst>
                              <a:path w="160020" h="323636">
                                <a:moveTo>
                                  <a:pt x="160020" y="0"/>
                                </a:moveTo>
                                <a:lnTo>
                                  <a:pt x="160020" y="55413"/>
                                </a:lnTo>
                                <a:cubicBezTo>
                                  <a:pt x="141732" y="101133"/>
                                  <a:pt x="121920" y="146853"/>
                                  <a:pt x="103632" y="192573"/>
                                </a:cubicBezTo>
                                <a:lnTo>
                                  <a:pt x="160020" y="192573"/>
                                </a:lnTo>
                                <a:lnTo>
                                  <a:pt x="160020" y="210860"/>
                                </a:lnTo>
                                <a:lnTo>
                                  <a:pt x="96012" y="210860"/>
                                </a:lnTo>
                                <a:cubicBezTo>
                                  <a:pt x="88392" y="227624"/>
                                  <a:pt x="80772" y="245913"/>
                                  <a:pt x="73152" y="264201"/>
                                </a:cubicBezTo>
                                <a:cubicBezTo>
                                  <a:pt x="68580" y="276392"/>
                                  <a:pt x="65532" y="287060"/>
                                  <a:pt x="65532" y="293157"/>
                                </a:cubicBezTo>
                                <a:cubicBezTo>
                                  <a:pt x="65532" y="297729"/>
                                  <a:pt x="68580" y="302301"/>
                                  <a:pt x="73152" y="306873"/>
                                </a:cubicBezTo>
                                <a:cubicBezTo>
                                  <a:pt x="77724" y="309921"/>
                                  <a:pt x="86868" y="312969"/>
                                  <a:pt x="103632" y="314492"/>
                                </a:cubicBezTo>
                                <a:cubicBezTo>
                                  <a:pt x="103632" y="317541"/>
                                  <a:pt x="103632" y="320589"/>
                                  <a:pt x="103632" y="323636"/>
                                </a:cubicBezTo>
                                <a:cubicBezTo>
                                  <a:pt x="68580" y="323636"/>
                                  <a:pt x="35052" y="323636"/>
                                  <a:pt x="0" y="323636"/>
                                </a:cubicBezTo>
                                <a:cubicBezTo>
                                  <a:pt x="0" y="320589"/>
                                  <a:pt x="0" y="317541"/>
                                  <a:pt x="0" y="314492"/>
                                </a:cubicBezTo>
                                <a:cubicBezTo>
                                  <a:pt x="13716" y="311445"/>
                                  <a:pt x="22860" y="308397"/>
                                  <a:pt x="27432" y="303824"/>
                                </a:cubicBezTo>
                                <a:cubicBezTo>
                                  <a:pt x="35052" y="296204"/>
                                  <a:pt x="44196" y="280965"/>
                                  <a:pt x="54864" y="256580"/>
                                </a:cubicBezTo>
                                <a:lnTo>
                                  <a:pt x="1600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3" name="Shape 1053"/>
                        <wps:cNvSpPr/>
                        <wps:spPr>
                          <a:xfrm>
                            <a:off x="1321308" y="597408"/>
                            <a:ext cx="48768" cy="146304"/>
                          </a:xfrm>
                          <a:custGeom>
                            <a:avLst/>
                            <a:gdLst/>
                            <a:ahLst/>
                            <a:cxnLst/>
                            <a:rect l="0" t="0" r="0" b="0"/>
                            <a:pathLst>
                              <a:path w="48768" h="146304">
                                <a:moveTo>
                                  <a:pt x="22860" y="0"/>
                                </a:moveTo>
                                <a:cubicBezTo>
                                  <a:pt x="30480" y="0"/>
                                  <a:pt x="36576" y="3048"/>
                                  <a:pt x="41148" y="7620"/>
                                </a:cubicBezTo>
                                <a:cubicBezTo>
                                  <a:pt x="45720" y="12192"/>
                                  <a:pt x="48768" y="18288"/>
                                  <a:pt x="48768" y="27432"/>
                                </a:cubicBezTo>
                                <a:cubicBezTo>
                                  <a:pt x="48768" y="33528"/>
                                  <a:pt x="47244" y="48768"/>
                                  <a:pt x="42672" y="71628"/>
                                </a:cubicBezTo>
                                <a:cubicBezTo>
                                  <a:pt x="38100" y="97536"/>
                                  <a:pt x="33528" y="121920"/>
                                  <a:pt x="28956" y="146304"/>
                                </a:cubicBezTo>
                                <a:cubicBezTo>
                                  <a:pt x="25908" y="146304"/>
                                  <a:pt x="22860" y="146304"/>
                                  <a:pt x="18288" y="146304"/>
                                </a:cubicBezTo>
                                <a:cubicBezTo>
                                  <a:pt x="13716" y="121920"/>
                                  <a:pt x="10668" y="96012"/>
                                  <a:pt x="6096" y="71628"/>
                                </a:cubicBezTo>
                                <a:cubicBezTo>
                                  <a:pt x="1524" y="51816"/>
                                  <a:pt x="0" y="38100"/>
                                  <a:pt x="0" y="30480"/>
                                </a:cubicBezTo>
                                <a:cubicBezTo>
                                  <a:pt x="0" y="19812"/>
                                  <a:pt x="1524" y="12192"/>
                                  <a:pt x="6096" y="7620"/>
                                </a:cubicBezTo>
                                <a:cubicBezTo>
                                  <a:pt x="10668" y="3048"/>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4" name="Shape 1054"/>
                        <wps:cNvSpPr/>
                        <wps:spPr>
                          <a:xfrm>
                            <a:off x="1171194" y="588264"/>
                            <a:ext cx="131826" cy="361188"/>
                          </a:xfrm>
                          <a:custGeom>
                            <a:avLst/>
                            <a:gdLst/>
                            <a:ahLst/>
                            <a:cxnLst/>
                            <a:rect l="0" t="0" r="0" b="0"/>
                            <a:pathLst>
                              <a:path w="131826" h="361188">
                                <a:moveTo>
                                  <a:pt x="84582" y="0"/>
                                </a:moveTo>
                                <a:cubicBezTo>
                                  <a:pt x="87630" y="0"/>
                                  <a:pt x="90678" y="0"/>
                                  <a:pt x="95250" y="0"/>
                                </a:cubicBezTo>
                                <a:cubicBezTo>
                                  <a:pt x="95250" y="88392"/>
                                  <a:pt x="95250" y="176784"/>
                                  <a:pt x="95250" y="265176"/>
                                </a:cubicBezTo>
                                <a:cubicBezTo>
                                  <a:pt x="95250" y="291084"/>
                                  <a:pt x="95250" y="307848"/>
                                  <a:pt x="96774" y="313944"/>
                                </a:cubicBezTo>
                                <a:cubicBezTo>
                                  <a:pt x="98298" y="320040"/>
                                  <a:pt x="99822" y="323088"/>
                                  <a:pt x="102870" y="326136"/>
                                </a:cubicBezTo>
                                <a:cubicBezTo>
                                  <a:pt x="105918" y="327660"/>
                                  <a:pt x="108966" y="329184"/>
                                  <a:pt x="112014" y="329184"/>
                                </a:cubicBezTo>
                                <a:cubicBezTo>
                                  <a:pt x="116586" y="329184"/>
                                  <a:pt x="122682" y="327660"/>
                                  <a:pt x="128778" y="324612"/>
                                </a:cubicBezTo>
                                <a:cubicBezTo>
                                  <a:pt x="130302" y="327660"/>
                                  <a:pt x="130302" y="330708"/>
                                  <a:pt x="131826" y="333756"/>
                                </a:cubicBezTo>
                                <a:cubicBezTo>
                                  <a:pt x="110490" y="342900"/>
                                  <a:pt x="87630" y="352044"/>
                                  <a:pt x="66294" y="361188"/>
                                </a:cubicBezTo>
                                <a:cubicBezTo>
                                  <a:pt x="63246" y="361188"/>
                                  <a:pt x="58674" y="361188"/>
                                  <a:pt x="55626" y="361188"/>
                                </a:cubicBezTo>
                                <a:cubicBezTo>
                                  <a:pt x="55626" y="350520"/>
                                  <a:pt x="55626" y="339852"/>
                                  <a:pt x="55626" y="329184"/>
                                </a:cubicBezTo>
                                <a:cubicBezTo>
                                  <a:pt x="44958" y="341376"/>
                                  <a:pt x="34290" y="348996"/>
                                  <a:pt x="23622" y="353568"/>
                                </a:cubicBezTo>
                                <a:cubicBezTo>
                                  <a:pt x="18288" y="356616"/>
                                  <a:pt x="12954" y="358521"/>
                                  <a:pt x="7429" y="359664"/>
                                </a:cubicBezTo>
                                <a:lnTo>
                                  <a:pt x="0" y="360317"/>
                                </a:lnTo>
                                <a:lnTo>
                                  <a:pt x="0" y="330639"/>
                                </a:lnTo>
                                <a:lnTo>
                                  <a:pt x="12954" y="333756"/>
                                </a:lnTo>
                                <a:cubicBezTo>
                                  <a:pt x="26670" y="333756"/>
                                  <a:pt x="41910" y="327660"/>
                                  <a:pt x="55626" y="312420"/>
                                </a:cubicBezTo>
                                <a:cubicBezTo>
                                  <a:pt x="55626" y="272796"/>
                                  <a:pt x="55626" y="233172"/>
                                  <a:pt x="55626" y="193548"/>
                                </a:cubicBezTo>
                                <a:cubicBezTo>
                                  <a:pt x="54102" y="182880"/>
                                  <a:pt x="51054" y="172212"/>
                                  <a:pt x="46482" y="163068"/>
                                </a:cubicBezTo>
                                <a:cubicBezTo>
                                  <a:pt x="41910" y="153924"/>
                                  <a:pt x="35814" y="147828"/>
                                  <a:pt x="26670" y="141732"/>
                                </a:cubicBezTo>
                                <a:cubicBezTo>
                                  <a:pt x="19050" y="137160"/>
                                  <a:pt x="11430" y="135636"/>
                                  <a:pt x="3810" y="135636"/>
                                </a:cubicBezTo>
                                <a:lnTo>
                                  <a:pt x="0" y="136561"/>
                                </a:lnTo>
                                <a:lnTo>
                                  <a:pt x="0" y="121168"/>
                                </a:lnTo>
                                <a:lnTo>
                                  <a:pt x="6858" y="120396"/>
                                </a:lnTo>
                                <a:cubicBezTo>
                                  <a:pt x="26670" y="120396"/>
                                  <a:pt x="41910" y="126492"/>
                                  <a:pt x="55626" y="138684"/>
                                </a:cubicBezTo>
                                <a:cubicBezTo>
                                  <a:pt x="55626" y="124968"/>
                                  <a:pt x="55626" y="111252"/>
                                  <a:pt x="55626" y="97536"/>
                                </a:cubicBezTo>
                                <a:cubicBezTo>
                                  <a:pt x="55626" y="70104"/>
                                  <a:pt x="54102" y="54864"/>
                                  <a:pt x="54102" y="48768"/>
                                </a:cubicBezTo>
                                <a:cubicBezTo>
                                  <a:pt x="52578" y="42672"/>
                                  <a:pt x="49530" y="38100"/>
                                  <a:pt x="48006" y="36576"/>
                                </a:cubicBezTo>
                                <a:cubicBezTo>
                                  <a:pt x="44958" y="35052"/>
                                  <a:pt x="41910" y="33528"/>
                                  <a:pt x="37338" y="33528"/>
                                </a:cubicBezTo>
                                <a:cubicBezTo>
                                  <a:pt x="34290" y="33528"/>
                                  <a:pt x="28194" y="35052"/>
                                  <a:pt x="22098" y="38100"/>
                                </a:cubicBezTo>
                                <a:cubicBezTo>
                                  <a:pt x="20574" y="35052"/>
                                  <a:pt x="19050" y="32004"/>
                                  <a:pt x="17526" y="28956"/>
                                </a:cubicBezTo>
                                <a:cubicBezTo>
                                  <a:pt x="40386" y="19812"/>
                                  <a:pt x="61722" y="10668"/>
                                  <a:pt x="845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5" name="Shape 1055"/>
                        <wps:cNvSpPr/>
                        <wps:spPr>
                          <a:xfrm>
                            <a:off x="1746504" y="708660"/>
                            <a:ext cx="134112" cy="342900"/>
                          </a:xfrm>
                          <a:custGeom>
                            <a:avLst/>
                            <a:gdLst/>
                            <a:ahLst/>
                            <a:cxnLst/>
                            <a:rect l="0" t="0" r="0" b="0"/>
                            <a:pathLst>
                              <a:path w="134112" h="342900">
                                <a:moveTo>
                                  <a:pt x="70104" y="0"/>
                                </a:moveTo>
                                <a:cubicBezTo>
                                  <a:pt x="73152" y="0"/>
                                  <a:pt x="76200" y="0"/>
                                  <a:pt x="79248" y="0"/>
                                </a:cubicBezTo>
                                <a:cubicBezTo>
                                  <a:pt x="79248" y="18288"/>
                                  <a:pt x="79248" y="36576"/>
                                  <a:pt x="79248" y="53340"/>
                                </a:cubicBezTo>
                                <a:cubicBezTo>
                                  <a:pt x="89916" y="33528"/>
                                  <a:pt x="102108" y="19812"/>
                                  <a:pt x="112776" y="12192"/>
                                </a:cubicBezTo>
                                <a:cubicBezTo>
                                  <a:pt x="118872" y="7620"/>
                                  <a:pt x="124968" y="4572"/>
                                  <a:pt x="131064" y="2667"/>
                                </a:cubicBezTo>
                                <a:lnTo>
                                  <a:pt x="134112" y="2222"/>
                                </a:lnTo>
                                <a:lnTo>
                                  <a:pt x="134112" y="35889"/>
                                </a:lnTo>
                                <a:lnTo>
                                  <a:pt x="131064" y="35052"/>
                                </a:lnTo>
                                <a:cubicBezTo>
                                  <a:pt x="121920" y="35052"/>
                                  <a:pt x="114300" y="38100"/>
                                  <a:pt x="106680" y="41148"/>
                                </a:cubicBezTo>
                                <a:cubicBezTo>
                                  <a:pt x="102108" y="44196"/>
                                  <a:pt x="91440" y="53340"/>
                                  <a:pt x="79248" y="68580"/>
                                </a:cubicBezTo>
                                <a:cubicBezTo>
                                  <a:pt x="79248" y="97536"/>
                                  <a:pt x="79248" y="124968"/>
                                  <a:pt x="79248" y="153924"/>
                                </a:cubicBezTo>
                                <a:cubicBezTo>
                                  <a:pt x="79248" y="172212"/>
                                  <a:pt x="79248" y="184404"/>
                                  <a:pt x="80772" y="190500"/>
                                </a:cubicBezTo>
                                <a:cubicBezTo>
                                  <a:pt x="83820" y="199644"/>
                                  <a:pt x="88392" y="208788"/>
                                  <a:pt x="97536" y="214884"/>
                                </a:cubicBezTo>
                                <a:cubicBezTo>
                                  <a:pt x="106680" y="222504"/>
                                  <a:pt x="117348" y="227076"/>
                                  <a:pt x="131064" y="227076"/>
                                </a:cubicBezTo>
                                <a:lnTo>
                                  <a:pt x="134112" y="226314"/>
                                </a:lnTo>
                                <a:lnTo>
                                  <a:pt x="134112" y="240207"/>
                                </a:lnTo>
                                <a:lnTo>
                                  <a:pt x="131064" y="240792"/>
                                </a:lnTo>
                                <a:cubicBezTo>
                                  <a:pt x="118872" y="240792"/>
                                  <a:pt x="109728" y="239268"/>
                                  <a:pt x="100584" y="236220"/>
                                </a:cubicBezTo>
                                <a:cubicBezTo>
                                  <a:pt x="94488" y="233172"/>
                                  <a:pt x="86868" y="228600"/>
                                  <a:pt x="79248" y="220980"/>
                                </a:cubicBezTo>
                                <a:cubicBezTo>
                                  <a:pt x="79248" y="243840"/>
                                  <a:pt x="79248" y="268224"/>
                                  <a:pt x="79248" y="291084"/>
                                </a:cubicBezTo>
                                <a:cubicBezTo>
                                  <a:pt x="79248" y="306324"/>
                                  <a:pt x="79248" y="316992"/>
                                  <a:pt x="80772" y="320040"/>
                                </a:cubicBezTo>
                                <a:cubicBezTo>
                                  <a:pt x="83820" y="324612"/>
                                  <a:pt x="86868" y="327660"/>
                                  <a:pt x="91440" y="330708"/>
                                </a:cubicBezTo>
                                <a:cubicBezTo>
                                  <a:pt x="96012" y="333756"/>
                                  <a:pt x="103632" y="333756"/>
                                  <a:pt x="115824" y="333756"/>
                                </a:cubicBezTo>
                                <a:cubicBezTo>
                                  <a:pt x="115824" y="336804"/>
                                  <a:pt x="115824" y="339852"/>
                                  <a:pt x="115824" y="342900"/>
                                </a:cubicBezTo>
                                <a:cubicBezTo>
                                  <a:pt x="77724" y="342900"/>
                                  <a:pt x="39624" y="342900"/>
                                  <a:pt x="0" y="342900"/>
                                </a:cubicBezTo>
                                <a:cubicBezTo>
                                  <a:pt x="0" y="339852"/>
                                  <a:pt x="0" y="336804"/>
                                  <a:pt x="0" y="333756"/>
                                </a:cubicBezTo>
                                <a:cubicBezTo>
                                  <a:pt x="1524" y="333756"/>
                                  <a:pt x="4572" y="333756"/>
                                  <a:pt x="6096" y="333756"/>
                                </a:cubicBezTo>
                                <a:cubicBezTo>
                                  <a:pt x="15240" y="335280"/>
                                  <a:pt x="22860" y="332232"/>
                                  <a:pt x="28956" y="329184"/>
                                </a:cubicBezTo>
                                <a:cubicBezTo>
                                  <a:pt x="32004" y="327660"/>
                                  <a:pt x="35052" y="324612"/>
                                  <a:pt x="36576" y="320040"/>
                                </a:cubicBezTo>
                                <a:cubicBezTo>
                                  <a:pt x="38100" y="316992"/>
                                  <a:pt x="38100" y="306324"/>
                                  <a:pt x="38100" y="289560"/>
                                </a:cubicBezTo>
                                <a:cubicBezTo>
                                  <a:pt x="38100" y="217932"/>
                                  <a:pt x="38100" y="144780"/>
                                  <a:pt x="38100" y="73152"/>
                                </a:cubicBezTo>
                                <a:cubicBezTo>
                                  <a:pt x="38100" y="59436"/>
                                  <a:pt x="38100" y="48768"/>
                                  <a:pt x="36576" y="45720"/>
                                </a:cubicBezTo>
                                <a:cubicBezTo>
                                  <a:pt x="35052" y="41148"/>
                                  <a:pt x="33528" y="38100"/>
                                  <a:pt x="30480" y="36576"/>
                                </a:cubicBezTo>
                                <a:cubicBezTo>
                                  <a:pt x="27432" y="35052"/>
                                  <a:pt x="24384" y="33528"/>
                                  <a:pt x="19812" y="33528"/>
                                </a:cubicBezTo>
                                <a:cubicBezTo>
                                  <a:pt x="15240" y="33528"/>
                                  <a:pt x="10668" y="35052"/>
                                  <a:pt x="4572" y="36576"/>
                                </a:cubicBezTo>
                                <a:cubicBezTo>
                                  <a:pt x="3048" y="35052"/>
                                  <a:pt x="3048" y="32004"/>
                                  <a:pt x="1524" y="28956"/>
                                </a:cubicBezTo>
                                <a:cubicBezTo>
                                  <a:pt x="24384" y="19812"/>
                                  <a:pt x="47244" y="10668"/>
                                  <a:pt x="701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6" name="Shape 1056"/>
                        <wps:cNvSpPr/>
                        <wps:spPr>
                          <a:xfrm>
                            <a:off x="1554480" y="597408"/>
                            <a:ext cx="187452" cy="345948"/>
                          </a:xfrm>
                          <a:custGeom>
                            <a:avLst/>
                            <a:gdLst/>
                            <a:ahLst/>
                            <a:cxnLst/>
                            <a:rect l="0" t="0" r="0" b="0"/>
                            <a:pathLst>
                              <a:path w="187452" h="345948">
                                <a:moveTo>
                                  <a:pt x="9144" y="0"/>
                                </a:moveTo>
                                <a:cubicBezTo>
                                  <a:pt x="12192" y="0"/>
                                  <a:pt x="15240" y="0"/>
                                  <a:pt x="18288" y="0"/>
                                </a:cubicBezTo>
                                <a:cubicBezTo>
                                  <a:pt x="56388" y="94488"/>
                                  <a:pt x="92964" y="187452"/>
                                  <a:pt x="131064" y="281940"/>
                                </a:cubicBezTo>
                                <a:cubicBezTo>
                                  <a:pt x="140208" y="303276"/>
                                  <a:pt x="149352" y="318516"/>
                                  <a:pt x="156972" y="324612"/>
                                </a:cubicBezTo>
                                <a:cubicBezTo>
                                  <a:pt x="164592" y="332232"/>
                                  <a:pt x="173736" y="335280"/>
                                  <a:pt x="187452" y="336804"/>
                                </a:cubicBezTo>
                                <a:cubicBezTo>
                                  <a:pt x="187452" y="339852"/>
                                  <a:pt x="187452" y="342900"/>
                                  <a:pt x="187452" y="345948"/>
                                </a:cubicBezTo>
                                <a:cubicBezTo>
                                  <a:pt x="144780" y="345948"/>
                                  <a:pt x="102108" y="345948"/>
                                  <a:pt x="59436" y="345948"/>
                                </a:cubicBezTo>
                                <a:cubicBezTo>
                                  <a:pt x="59436" y="342900"/>
                                  <a:pt x="59436" y="339852"/>
                                  <a:pt x="59436" y="336804"/>
                                </a:cubicBezTo>
                                <a:cubicBezTo>
                                  <a:pt x="71628" y="335280"/>
                                  <a:pt x="80772" y="333756"/>
                                  <a:pt x="85344" y="329184"/>
                                </a:cubicBezTo>
                                <a:cubicBezTo>
                                  <a:pt x="89916" y="326136"/>
                                  <a:pt x="91440" y="321564"/>
                                  <a:pt x="91440" y="315468"/>
                                </a:cubicBezTo>
                                <a:cubicBezTo>
                                  <a:pt x="91440" y="307848"/>
                                  <a:pt x="88392" y="297180"/>
                                  <a:pt x="82296" y="281940"/>
                                </a:cubicBezTo>
                                <a:cubicBezTo>
                                  <a:pt x="76200" y="265176"/>
                                  <a:pt x="68580" y="248412"/>
                                  <a:pt x="62484" y="233172"/>
                                </a:cubicBezTo>
                                <a:lnTo>
                                  <a:pt x="0" y="233172"/>
                                </a:lnTo>
                                <a:lnTo>
                                  <a:pt x="0" y="214884"/>
                                </a:lnTo>
                                <a:lnTo>
                                  <a:pt x="56388" y="214884"/>
                                </a:lnTo>
                                <a:cubicBezTo>
                                  <a:pt x="36576" y="169164"/>
                                  <a:pt x="18288" y="123444"/>
                                  <a:pt x="0" y="77724"/>
                                </a:cubicBezTo>
                                <a:lnTo>
                                  <a:pt x="0" y="22311"/>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7" name="Shape 1057"/>
                        <wps:cNvSpPr/>
                        <wps:spPr>
                          <a:xfrm>
                            <a:off x="1993392" y="708660"/>
                            <a:ext cx="134112" cy="342900"/>
                          </a:xfrm>
                          <a:custGeom>
                            <a:avLst/>
                            <a:gdLst/>
                            <a:ahLst/>
                            <a:cxnLst/>
                            <a:rect l="0" t="0" r="0" b="0"/>
                            <a:pathLst>
                              <a:path w="134112" h="342900">
                                <a:moveTo>
                                  <a:pt x="70104" y="0"/>
                                </a:moveTo>
                                <a:cubicBezTo>
                                  <a:pt x="73152" y="0"/>
                                  <a:pt x="76200" y="0"/>
                                  <a:pt x="79248" y="0"/>
                                </a:cubicBezTo>
                                <a:cubicBezTo>
                                  <a:pt x="79248" y="18288"/>
                                  <a:pt x="79248" y="36576"/>
                                  <a:pt x="79248" y="53340"/>
                                </a:cubicBezTo>
                                <a:cubicBezTo>
                                  <a:pt x="89916" y="33528"/>
                                  <a:pt x="102108" y="19812"/>
                                  <a:pt x="112776" y="12192"/>
                                </a:cubicBezTo>
                                <a:cubicBezTo>
                                  <a:pt x="118872" y="7620"/>
                                  <a:pt x="124968" y="4572"/>
                                  <a:pt x="131064" y="2667"/>
                                </a:cubicBezTo>
                                <a:lnTo>
                                  <a:pt x="134112" y="2222"/>
                                </a:lnTo>
                                <a:lnTo>
                                  <a:pt x="134112" y="35889"/>
                                </a:lnTo>
                                <a:lnTo>
                                  <a:pt x="131064" y="35052"/>
                                </a:lnTo>
                                <a:cubicBezTo>
                                  <a:pt x="123444" y="35052"/>
                                  <a:pt x="115824" y="38100"/>
                                  <a:pt x="108204" y="41148"/>
                                </a:cubicBezTo>
                                <a:cubicBezTo>
                                  <a:pt x="102108" y="44196"/>
                                  <a:pt x="92964" y="53340"/>
                                  <a:pt x="79248" y="68580"/>
                                </a:cubicBezTo>
                                <a:cubicBezTo>
                                  <a:pt x="79248" y="97536"/>
                                  <a:pt x="79248" y="124968"/>
                                  <a:pt x="79248" y="153924"/>
                                </a:cubicBezTo>
                                <a:cubicBezTo>
                                  <a:pt x="79248" y="172212"/>
                                  <a:pt x="79248" y="184404"/>
                                  <a:pt x="80772" y="190500"/>
                                </a:cubicBezTo>
                                <a:cubicBezTo>
                                  <a:pt x="83820" y="199644"/>
                                  <a:pt x="88392" y="208788"/>
                                  <a:pt x="97536" y="214884"/>
                                </a:cubicBezTo>
                                <a:cubicBezTo>
                                  <a:pt x="106680" y="222504"/>
                                  <a:pt x="117348" y="227076"/>
                                  <a:pt x="131064" y="227076"/>
                                </a:cubicBezTo>
                                <a:lnTo>
                                  <a:pt x="134112" y="226321"/>
                                </a:lnTo>
                                <a:lnTo>
                                  <a:pt x="134112" y="240207"/>
                                </a:lnTo>
                                <a:lnTo>
                                  <a:pt x="131064" y="240792"/>
                                </a:lnTo>
                                <a:cubicBezTo>
                                  <a:pt x="120396" y="240792"/>
                                  <a:pt x="109728" y="239268"/>
                                  <a:pt x="100584" y="236220"/>
                                </a:cubicBezTo>
                                <a:cubicBezTo>
                                  <a:pt x="94488" y="233172"/>
                                  <a:pt x="86868" y="228600"/>
                                  <a:pt x="79248" y="220980"/>
                                </a:cubicBezTo>
                                <a:cubicBezTo>
                                  <a:pt x="79248" y="243840"/>
                                  <a:pt x="79248" y="268224"/>
                                  <a:pt x="79248" y="291084"/>
                                </a:cubicBezTo>
                                <a:cubicBezTo>
                                  <a:pt x="79248" y="306324"/>
                                  <a:pt x="79248" y="316992"/>
                                  <a:pt x="82296" y="320040"/>
                                </a:cubicBezTo>
                                <a:cubicBezTo>
                                  <a:pt x="83820" y="324612"/>
                                  <a:pt x="86868" y="327660"/>
                                  <a:pt x="91440" y="330708"/>
                                </a:cubicBezTo>
                                <a:cubicBezTo>
                                  <a:pt x="96012" y="333756"/>
                                  <a:pt x="103632" y="333756"/>
                                  <a:pt x="115824" y="333756"/>
                                </a:cubicBezTo>
                                <a:cubicBezTo>
                                  <a:pt x="115824" y="336804"/>
                                  <a:pt x="115824" y="339852"/>
                                  <a:pt x="115824" y="342900"/>
                                </a:cubicBezTo>
                                <a:cubicBezTo>
                                  <a:pt x="77724" y="342900"/>
                                  <a:pt x="39624" y="342900"/>
                                  <a:pt x="0" y="342900"/>
                                </a:cubicBezTo>
                                <a:cubicBezTo>
                                  <a:pt x="0" y="339852"/>
                                  <a:pt x="0" y="336804"/>
                                  <a:pt x="0" y="333756"/>
                                </a:cubicBezTo>
                                <a:cubicBezTo>
                                  <a:pt x="3048" y="333756"/>
                                  <a:pt x="4572" y="333756"/>
                                  <a:pt x="6096" y="333756"/>
                                </a:cubicBezTo>
                                <a:cubicBezTo>
                                  <a:pt x="15240" y="335280"/>
                                  <a:pt x="22860" y="332232"/>
                                  <a:pt x="28956" y="329184"/>
                                </a:cubicBezTo>
                                <a:cubicBezTo>
                                  <a:pt x="32004" y="327660"/>
                                  <a:pt x="35052" y="324612"/>
                                  <a:pt x="36576" y="320040"/>
                                </a:cubicBezTo>
                                <a:cubicBezTo>
                                  <a:pt x="38100" y="316992"/>
                                  <a:pt x="39624" y="306324"/>
                                  <a:pt x="39624" y="289560"/>
                                </a:cubicBezTo>
                                <a:cubicBezTo>
                                  <a:pt x="39624" y="217932"/>
                                  <a:pt x="39624" y="144780"/>
                                  <a:pt x="39624" y="73152"/>
                                </a:cubicBezTo>
                                <a:cubicBezTo>
                                  <a:pt x="39624" y="59436"/>
                                  <a:pt x="38100" y="48768"/>
                                  <a:pt x="36576" y="45720"/>
                                </a:cubicBezTo>
                                <a:cubicBezTo>
                                  <a:pt x="35052" y="41148"/>
                                  <a:pt x="33528" y="38100"/>
                                  <a:pt x="30480" y="36576"/>
                                </a:cubicBezTo>
                                <a:cubicBezTo>
                                  <a:pt x="27432" y="35052"/>
                                  <a:pt x="24384" y="33528"/>
                                  <a:pt x="19812" y="33528"/>
                                </a:cubicBezTo>
                                <a:cubicBezTo>
                                  <a:pt x="15240" y="33528"/>
                                  <a:pt x="10668" y="35052"/>
                                  <a:pt x="4572" y="36576"/>
                                </a:cubicBezTo>
                                <a:cubicBezTo>
                                  <a:pt x="3048" y="35052"/>
                                  <a:pt x="3048" y="32004"/>
                                  <a:pt x="1524" y="28956"/>
                                </a:cubicBezTo>
                                <a:cubicBezTo>
                                  <a:pt x="24384" y="19812"/>
                                  <a:pt x="47244" y="10668"/>
                                  <a:pt x="701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8" name="Shape 1058"/>
                        <wps:cNvSpPr/>
                        <wps:spPr>
                          <a:xfrm>
                            <a:off x="1880616" y="708660"/>
                            <a:ext cx="97536" cy="240207"/>
                          </a:xfrm>
                          <a:custGeom>
                            <a:avLst/>
                            <a:gdLst/>
                            <a:ahLst/>
                            <a:cxnLst/>
                            <a:rect l="0" t="0" r="0" b="0"/>
                            <a:pathLst>
                              <a:path w="97536" h="240207">
                                <a:moveTo>
                                  <a:pt x="15240" y="0"/>
                                </a:moveTo>
                                <a:cubicBezTo>
                                  <a:pt x="38100" y="0"/>
                                  <a:pt x="56388" y="9144"/>
                                  <a:pt x="70104" y="25908"/>
                                </a:cubicBezTo>
                                <a:cubicBezTo>
                                  <a:pt x="88392" y="48768"/>
                                  <a:pt x="97536" y="77724"/>
                                  <a:pt x="97536" y="112776"/>
                                </a:cubicBezTo>
                                <a:cubicBezTo>
                                  <a:pt x="97536" y="150876"/>
                                  <a:pt x="86868" y="184404"/>
                                  <a:pt x="65532" y="210312"/>
                                </a:cubicBezTo>
                                <a:cubicBezTo>
                                  <a:pt x="56388" y="220980"/>
                                  <a:pt x="46101" y="228600"/>
                                  <a:pt x="34671" y="233553"/>
                                </a:cubicBezTo>
                                <a:lnTo>
                                  <a:pt x="0" y="240207"/>
                                </a:lnTo>
                                <a:lnTo>
                                  <a:pt x="0" y="226314"/>
                                </a:lnTo>
                                <a:lnTo>
                                  <a:pt x="18288" y="221742"/>
                                </a:lnTo>
                                <a:cubicBezTo>
                                  <a:pt x="24765" y="218313"/>
                                  <a:pt x="30480" y="213360"/>
                                  <a:pt x="35052" y="207264"/>
                                </a:cubicBezTo>
                                <a:cubicBezTo>
                                  <a:pt x="48768" y="190500"/>
                                  <a:pt x="54864" y="166116"/>
                                  <a:pt x="54864" y="135636"/>
                                </a:cubicBezTo>
                                <a:cubicBezTo>
                                  <a:pt x="54864" y="100584"/>
                                  <a:pt x="47244" y="74676"/>
                                  <a:pt x="33528" y="54864"/>
                                </a:cubicBezTo>
                                <a:cubicBezTo>
                                  <a:pt x="28194" y="48768"/>
                                  <a:pt x="22479" y="43815"/>
                                  <a:pt x="16383" y="40386"/>
                                </a:cubicBezTo>
                                <a:lnTo>
                                  <a:pt x="0" y="35889"/>
                                </a:lnTo>
                                <a:lnTo>
                                  <a:pt x="0" y="2222"/>
                                </a:lnTo>
                                <a:lnTo>
                                  <a:pt x="152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9" name="Shape 1059"/>
                        <wps:cNvSpPr/>
                        <wps:spPr>
                          <a:xfrm>
                            <a:off x="2261616" y="712068"/>
                            <a:ext cx="84582" cy="234884"/>
                          </a:xfrm>
                          <a:custGeom>
                            <a:avLst/>
                            <a:gdLst/>
                            <a:ahLst/>
                            <a:cxnLst/>
                            <a:rect l="0" t="0" r="0" b="0"/>
                            <a:pathLst>
                              <a:path w="84582" h="234884">
                                <a:moveTo>
                                  <a:pt x="84582" y="0"/>
                                </a:moveTo>
                                <a:lnTo>
                                  <a:pt x="84582" y="14215"/>
                                </a:lnTo>
                                <a:lnTo>
                                  <a:pt x="68961" y="17737"/>
                                </a:lnTo>
                                <a:cubicBezTo>
                                  <a:pt x="62865" y="20595"/>
                                  <a:pt x="57150" y="24786"/>
                                  <a:pt x="51816" y="30120"/>
                                </a:cubicBezTo>
                                <a:cubicBezTo>
                                  <a:pt x="41148" y="40788"/>
                                  <a:pt x="35052" y="56028"/>
                                  <a:pt x="33528" y="74316"/>
                                </a:cubicBezTo>
                                <a:lnTo>
                                  <a:pt x="84582" y="74316"/>
                                </a:lnTo>
                                <a:lnTo>
                                  <a:pt x="84582" y="89556"/>
                                </a:lnTo>
                                <a:lnTo>
                                  <a:pt x="33528" y="89556"/>
                                </a:lnTo>
                                <a:cubicBezTo>
                                  <a:pt x="33528" y="123084"/>
                                  <a:pt x="41148" y="148992"/>
                                  <a:pt x="57912" y="168804"/>
                                </a:cubicBezTo>
                                <a:cubicBezTo>
                                  <a:pt x="65532" y="178710"/>
                                  <a:pt x="74295" y="185949"/>
                                  <a:pt x="83820" y="190712"/>
                                </a:cubicBezTo>
                                <a:lnTo>
                                  <a:pt x="84582" y="190888"/>
                                </a:lnTo>
                                <a:lnTo>
                                  <a:pt x="84582" y="234884"/>
                                </a:lnTo>
                                <a:lnTo>
                                  <a:pt x="59436" y="229383"/>
                                </a:lnTo>
                                <a:cubicBezTo>
                                  <a:pt x="48006" y="224049"/>
                                  <a:pt x="37338" y="216048"/>
                                  <a:pt x="27432" y="205380"/>
                                </a:cubicBezTo>
                                <a:cubicBezTo>
                                  <a:pt x="9144" y="184044"/>
                                  <a:pt x="0" y="156612"/>
                                  <a:pt x="0" y="120036"/>
                                </a:cubicBezTo>
                                <a:cubicBezTo>
                                  <a:pt x="0" y="80412"/>
                                  <a:pt x="9144" y="49932"/>
                                  <a:pt x="28956" y="28596"/>
                                </a:cubicBezTo>
                                <a:cubicBezTo>
                                  <a:pt x="38100" y="17928"/>
                                  <a:pt x="48768" y="9927"/>
                                  <a:pt x="60960" y="4593"/>
                                </a:cubicBezTo>
                                <a:lnTo>
                                  <a:pt x="845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0" name="Shape 1060"/>
                        <wps:cNvSpPr/>
                        <wps:spPr>
                          <a:xfrm>
                            <a:off x="2127504" y="708660"/>
                            <a:ext cx="99060" cy="240207"/>
                          </a:xfrm>
                          <a:custGeom>
                            <a:avLst/>
                            <a:gdLst/>
                            <a:ahLst/>
                            <a:cxnLst/>
                            <a:rect l="0" t="0" r="0" b="0"/>
                            <a:pathLst>
                              <a:path w="99060" h="240207">
                                <a:moveTo>
                                  <a:pt x="15240" y="0"/>
                                </a:moveTo>
                                <a:cubicBezTo>
                                  <a:pt x="38100" y="0"/>
                                  <a:pt x="56388" y="9144"/>
                                  <a:pt x="71628" y="25908"/>
                                </a:cubicBezTo>
                                <a:cubicBezTo>
                                  <a:pt x="89916" y="48768"/>
                                  <a:pt x="99060" y="77724"/>
                                  <a:pt x="99060" y="112776"/>
                                </a:cubicBezTo>
                                <a:cubicBezTo>
                                  <a:pt x="99060" y="150876"/>
                                  <a:pt x="86868" y="184404"/>
                                  <a:pt x="65532" y="210312"/>
                                </a:cubicBezTo>
                                <a:cubicBezTo>
                                  <a:pt x="56388" y="220980"/>
                                  <a:pt x="46101" y="228600"/>
                                  <a:pt x="34671" y="233553"/>
                                </a:cubicBezTo>
                                <a:lnTo>
                                  <a:pt x="0" y="240207"/>
                                </a:lnTo>
                                <a:lnTo>
                                  <a:pt x="0" y="226321"/>
                                </a:lnTo>
                                <a:lnTo>
                                  <a:pt x="18479" y="221742"/>
                                </a:lnTo>
                                <a:cubicBezTo>
                                  <a:pt x="25146" y="218313"/>
                                  <a:pt x="31242" y="213360"/>
                                  <a:pt x="36576" y="207264"/>
                                </a:cubicBezTo>
                                <a:cubicBezTo>
                                  <a:pt x="48768" y="190500"/>
                                  <a:pt x="54864" y="166116"/>
                                  <a:pt x="54864" y="135636"/>
                                </a:cubicBezTo>
                                <a:cubicBezTo>
                                  <a:pt x="54864" y="100584"/>
                                  <a:pt x="48768" y="74676"/>
                                  <a:pt x="33528" y="54864"/>
                                </a:cubicBezTo>
                                <a:cubicBezTo>
                                  <a:pt x="28194" y="48768"/>
                                  <a:pt x="22479" y="43815"/>
                                  <a:pt x="16383" y="40386"/>
                                </a:cubicBezTo>
                                <a:lnTo>
                                  <a:pt x="0" y="35889"/>
                                </a:lnTo>
                                <a:lnTo>
                                  <a:pt x="0" y="2222"/>
                                </a:lnTo>
                                <a:lnTo>
                                  <a:pt x="152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1" name="Shape 1061"/>
                        <wps:cNvSpPr/>
                        <wps:spPr>
                          <a:xfrm>
                            <a:off x="2346198" y="854964"/>
                            <a:ext cx="101346" cy="94488"/>
                          </a:xfrm>
                          <a:custGeom>
                            <a:avLst/>
                            <a:gdLst/>
                            <a:ahLst/>
                            <a:cxnLst/>
                            <a:rect l="0" t="0" r="0" b="0"/>
                            <a:pathLst>
                              <a:path w="101346" h="94488">
                                <a:moveTo>
                                  <a:pt x="95250" y="0"/>
                                </a:moveTo>
                                <a:cubicBezTo>
                                  <a:pt x="96774" y="1524"/>
                                  <a:pt x="99822" y="3048"/>
                                  <a:pt x="101346" y="4572"/>
                                </a:cubicBezTo>
                                <a:cubicBezTo>
                                  <a:pt x="98298" y="27432"/>
                                  <a:pt x="89154" y="48768"/>
                                  <a:pt x="72390" y="67056"/>
                                </a:cubicBezTo>
                                <a:cubicBezTo>
                                  <a:pt x="55626" y="85344"/>
                                  <a:pt x="35814" y="94488"/>
                                  <a:pt x="11430" y="94488"/>
                                </a:cubicBezTo>
                                <a:lnTo>
                                  <a:pt x="0" y="91988"/>
                                </a:lnTo>
                                <a:lnTo>
                                  <a:pt x="0" y="47992"/>
                                </a:lnTo>
                                <a:lnTo>
                                  <a:pt x="29718" y="54864"/>
                                </a:lnTo>
                                <a:cubicBezTo>
                                  <a:pt x="44958" y="54864"/>
                                  <a:pt x="57150" y="50292"/>
                                  <a:pt x="67818" y="42672"/>
                                </a:cubicBezTo>
                                <a:cubicBezTo>
                                  <a:pt x="78486" y="33528"/>
                                  <a:pt x="87630" y="19812"/>
                                  <a:pt x="952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2" name="Shape 1062"/>
                        <wps:cNvSpPr/>
                        <wps:spPr>
                          <a:xfrm>
                            <a:off x="2738628" y="709455"/>
                            <a:ext cx="99822" cy="239997"/>
                          </a:xfrm>
                          <a:custGeom>
                            <a:avLst/>
                            <a:gdLst/>
                            <a:ahLst/>
                            <a:cxnLst/>
                            <a:rect l="0" t="0" r="0" b="0"/>
                            <a:pathLst>
                              <a:path w="99822" h="239997">
                                <a:moveTo>
                                  <a:pt x="99822" y="0"/>
                                </a:moveTo>
                                <a:lnTo>
                                  <a:pt x="99822" y="15370"/>
                                </a:lnTo>
                                <a:lnTo>
                                  <a:pt x="84011" y="19207"/>
                                </a:lnTo>
                                <a:cubicBezTo>
                                  <a:pt x="77724" y="22446"/>
                                  <a:pt x="71628" y="27399"/>
                                  <a:pt x="65532" y="34257"/>
                                </a:cubicBezTo>
                                <a:cubicBezTo>
                                  <a:pt x="51816" y="51021"/>
                                  <a:pt x="44196" y="76929"/>
                                  <a:pt x="44196" y="108933"/>
                                </a:cubicBezTo>
                                <a:cubicBezTo>
                                  <a:pt x="44196" y="142461"/>
                                  <a:pt x="51816" y="168369"/>
                                  <a:pt x="65532" y="186657"/>
                                </a:cubicBezTo>
                                <a:cubicBezTo>
                                  <a:pt x="72390" y="195801"/>
                                  <a:pt x="80010" y="202278"/>
                                  <a:pt x="88011" y="206469"/>
                                </a:cubicBezTo>
                                <a:lnTo>
                                  <a:pt x="99822" y="209376"/>
                                </a:lnTo>
                                <a:lnTo>
                                  <a:pt x="99822" y="239126"/>
                                </a:lnTo>
                                <a:lnTo>
                                  <a:pt x="89916" y="239997"/>
                                </a:lnTo>
                                <a:cubicBezTo>
                                  <a:pt x="65532" y="239997"/>
                                  <a:pt x="45720" y="230853"/>
                                  <a:pt x="27432" y="209517"/>
                                </a:cubicBezTo>
                                <a:cubicBezTo>
                                  <a:pt x="9144" y="188181"/>
                                  <a:pt x="0" y="162273"/>
                                  <a:pt x="0" y="128745"/>
                                </a:cubicBezTo>
                                <a:cubicBezTo>
                                  <a:pt x="0" y="96741"/>
                                  <a:pt x="10668" y="66261"/>
                                  <a:pt x="30480" y="38829"/>
                                </a:cubicBezTo>
                                <a:cubicBezTo>
                                  <a:pt x="45339" y="19398"/>
                                  <a:pt x="63627" y="6825"/>
                                  <a:pt x="84701" y="1753"/>
                                </a:cubicBezTo>
                                <a:lnTo>
                                  <a:pt x="998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3" name="Shape 1063"/>
                        <wps:cNvSpPr/>
                        <wps:spPr>
                          <a:xfrm>
                            <a:off x="2346198" y="708660"/>
                            <a:ext cx="101346" cy="92964"/>
                          </a:xfrm>
                          <a:custGeom>
                            <a:avLst/>
                            <a:gdLst/>
                            <a:ahLst/>
                            <a:cxnLst/>
                            <a:rect l="0" t="0" r="0" b="0"/>
                            <a:pathLst>
                              <a:path w="101346" h="92964">
                                <a:moveTo>
                                  <a:pt x="17526" y="0"/>
                                </a:moveTo>
                                <a:cubicBezTo>
                                  <a:pt x="41910" y="0"/>
                                  <a:pt x="61722" y="7620"/>
                                  <a:pt x="78486" y="24384"/>
                                </a:cubicBezTo>
                                <a:cubicBezTo>
                                  <a:pt x="93726" y="41148"/>
                                  <a:pt x="101346" y="64008"/>
                                  <a:pt x="101346" y="92964"/>
                                </a:cubicBezTo>
                                <a:lnTo>
                                  <a:pt x="0" y="92964"/>
                                </a:lnTo>
                                <a:lnTo>
                                  <a:pt x="0" y="77724"/>
                                </a:lnTo>
                                <a:lnTo>
                                  <a:pt x="51054" y="77724"/>
                                </a:lnTo>
                                <a:cubicBezTo>
                                  <a:pt x="51054" y="64008"/>
                                  <a:pt x="49530" y="53340"/>
                                  <a:pt x="46482" y="47244"/>
                                </a:cubicBezTo>
                                <a:cubicBezTo>
                                  <a:pt x="41910" y="38100"/>
                                  <a:pt x="35814" y="30480"/>
                                  <a:pt x="28194" y="24384"/>
                                </a:cubicBezTo>
                                <a:cubicBezTo>
                                  <a:pt x="20574" y="19812"/>
                                  <a:pt x="12954" y="16764"/>
                                  <a:pt x="3810" y="16764"/>
                                </a:cubicBezTo>
                                <a:lnTo>
                                  <a:pt x="0" y="17623"/>
                                </a:lnTo>
                                <a:lnTo>
                                  <a:pt x="0" y="3408"/>
                                </a:ln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4" name="Shape 1064"/>
                        <wps:cNvSpPr/>
                        <wps:spPr>
                          <a:xfrm>
                            <a:off x="2476500" y="588264"/>
                            <a:ext cx="112776" cy="355092"/>
                          </a:xfrm>
                          <a:custGeom>
                            <a:avLst/>
                            <a:gdLst/>
                            <a:ahLst/>
                            <a:cxnLst/>
                            <a:rect l="0" t="0" r="0" b="0"/>
                            <a:pathLst>
                              <a:path w="112776" h="355092">
                                <a:moveTo>
                                  <a:pt x="65532" y="0"/>
                                </a:moveTo>
                                <a:cubicBezTo>
                                  <a:pt x="70104" y="0"/>
                                  <a:pt x="73152" y="0"/>
                                  <a:pt x="76200" y="0"/>
                                </a:cubicBezTo>
                                <a:cubicBezTo>
                                  <a:pt x="76200" y="102108"/>
                                  <a:pt x="76200" y="202692"/>
                                  <a:pt x="76200" y="303276"/>
                                </a:cubicBezTo>
                                <a:cubicBezTo>
                                  <a:pt x="76200" y="316992"/>
                                  <a:pt x="77724" y="327660"/>
                                  <a:pt x="79248" y="332232"/>
                                </a:cubicBezTo>
                                <a:cubicBezTo>
                                  <a:pt x="82296" y="336804"/>
                                  <a:pt x="85344" y="339852"/>
                                  <a:pt x="89916" y="342900"/>
                                </a:cubicBezTo>
                                <a:cubicBezTo>
                                  <a:pt x="92964" y="344424"/>
                                  <a:pt x="100584" y="345948"/>
                                  <a:pt x="112776" y="345948"/>
                                </a:cubicBezTo>
                                <a:cubicBezTo>
                                  <a:pt x="112776" y="348996"/>
                                  <a:pt x="112776" y="352044"/>
                                  <a:pt x="112776" y="355092"/>
                                </a:cubicBezTo>
                                <a:cubicBezTo>
                                  <a:pt x="76200" y="355092"/>
                                  <a:pt x="41148" y="355092"/>
                                  <a:pt x="4572" y="355092"/>
                                </a:cubicBezTo>
                                <a:cubicBezTo>
                                  <a:pt x="4572" y="352044"/>
                                  <a:pt x="4572" y="348996"/>
                                  <a:pt x="4572" y="345948"/>
                                </a:cubicBezTo>
                                <a:cubicBezTo>
                                  <a:pt x="13716" y="345948"/>
                                  <a:pt x="21336" y="344424"/>
                                  <a:pt x="24384" y="342900"/>
                                </a:cubicBezTo>
                                <a:cubicBezTo>
                                  <a:pt x="28956" y="339852"/>
                                  <a:pt x="32004" y="336804"/>
                                  <a:pt x="33528" y="332232"/>
                                </a:cubicBezTo>
                                <a:cubicBezTo>
                                  <a:pt x="35052" y="327660"/>
                                  <a:pt x="36576" y="316992"/>
                                  <a:pt x="36576" y="303276"/>
                                </a:cubicBezTo>
                                <a:cubicBezTo>
                                  <a:pt x="36576" y="234696"/>
                                  <a:pt x="36576" y="164592"/>
                                  <a:pt x="36576" y="96012"/>
                                </a:cubicBezTo>
                                <a:cubicBezTo>
                                  <a:pt x="36576" y="70104"/>
                                  <a:pt x="36576" y="54864"/>
                                  <a:pt x="35052" y="48768"/>
                                </a:cubicBezTo>
                                <a:cubicBezTo>
                                  <a:pt x="33528" y="42672"/>
                                  <a:pt x="32004" y="38100"/>
                                  <a:pt x="30480" y="36576"/>
                                </a:cubicBezTo>
                                <a:cubicBezTo>
                                  <a:pt x="27432" y="35052"/>
                                  <a:pt x="24384" y="33528"/>
                                  <a:pt x="19812" y="33528"/>
                                </a:cubicBezTo>
                                <a:cubicBezTo>
                                  <a:pt x="16764" y="33528"/>
                                  <a:pt x="10668" y="35052"/>
                                  <a:pt x="4572" y="38100"/>
                                </a:cubicBezTo>
                                <a:cubicBezTo>
                                  <a:pt x="3048" y="35052"/>
                                  <a:pt x="1524" y="32004"/>
                                  <a:pt x="0" y="28956"/>
                                </a:cubicBezTo>
                                <a:cubicBezTo>
                                  <a:pt x="22860" y="19812"/>
                                  <a:pt x="44196" y="10668"/>
                                  <a:pt x="655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5" name="Shape 1065"/>
                        <wps:cNvSpPr/>
                        <wps:spPr>
                          <a:xfrm>
                            <a:off x="3075432" y="597618"/>
                            <a:ext cx="160782" cy="353358"/>
                          </a:xfrm>
                          <a:custGeom>
                            <a:avLst/>
                            <a:gdLst/>
                            <a:ahLst/>
                            <a:cxnLst/>
                            <a:rect l="0" t="0" r="0" b="0"/>
                            <a:pathLst>
                              <a:path w="160782" h="353358">
                                <a:moveTo>
                                  <a:pt x="160782" y="0"/>
                                </a:moveTo>
                                <a:lnTo>
                                  <a:pt x="160782" y="18550"/>
                                </a:lnTo>
                                <a:lnTo>
                                  <a:pt x="158496" y="18078"/>
                                </a:lnTo>
                                <a:cubicBezTo>
                                  <a:pt x="129540" y="18078"/>
                                  <a:pt x="106680" y="28746"/>
                                  <a:pt x="88392" y="51606"/>
                                </a:cubicBezTo>
                                <a:cubicBezTo>
                                  <a:pt x="67056" y="80562"/>
                                  <a:pt x="56388" y="120186"/>
                                  <a:pt x="56388" y="175050"/>
                                </a:cubicBezTo>
                                <a:cubicBezTo>
                                  <a:pt x="56388" y="229914"/>
                                  <a:pt x="67056" y="272586"/>
                                  <a:pt x="89916" y="301542"/>
                                </a:cubicBezTo>
                                <a:cubicBezTo>
                                  <a:pt x="108204" y="324402"/>
                                  <a:pt x="131064" y="335070"/>
                                  <a:pt x="160020" y="335070"/>
                                </a:cubicBezTo>
                                <a:lnTo>
                                  <a:pt x="160782" y="334902"/>
                                </a:lnTo>
                                <a:lnTo>
                                  <a:pt x="160782" y="353283"/>
                                </a:lnTo>
                                <a:lnTo>
                                  <a:pt x="160020" y="353358"/>
                                </a:lnTo>
                                <a:cubicBezTo>
                                  <a:pt x="114300" y="353358"/>
                                  <a:pt x="77724" y="336594"/>
                                  <a:pt x="45720" y="303066"/>
                                </a:cubicBezTo>
                                <a:cubicBezTo>
                                  <a:pt x="15240" y="271062"/>
                                  <a:pt x="0" y="228390"/>
                                  <a:pt x="0" y="175050"/>
                                </a:cubicBezTo>
                                <a:cubicBezTo>
                                  <a:pt x="0" y="121710"/>
                                  <a:pt x="18288" y="77514"/>
                                  <a:pt x="53340" y="43986"/>
                                </a:cubicBezTo>
                                <a:cubicBezTo>
                                  <a:pt x="76200" y="22269"/>
                                  <a:pt x="102489" y="8267"/>
                                  <a:pt x="132207" y="2623"/>
                                </a:cubicBezTo>
                                <a:lnTo>
                                  <a:pt x="1607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6" name="Shape 1066"/>
                        <wps:cNvSpPr/>
                        <wps:spPr>
                          <a:xfrm>
                            <a:off x="2988564" y="597408"/>
                            <a:ext cx="48768" cy="146304"/>
                          </a:xfrm>
                          <a:custGeom>
                            <a:avLst/>
                            <a:gdLst/>
                            <a:ahLst/>
                            <a:cxnLst/>
                            <a:rect l="0" t="0" r="0" b="0"/>
                            <a:pathLst>
                              <a:path w="48768" h="146304">
                                <a:moveTo>
                                  <a:pt x="24384" y="0"/>
                                </a:moveTo>
                                <a:cubicBezTo>
                                  <a:pt x="30480" y="0"/>
                                  <a:pt x="36576" y="3048"/>
                                  <a:pt x="41148" y="7620"/>
                                </a:cubicBezTo>
                                <a:cubicBezTo>
                                  <a:pt x="47244" y="12192"/>
                                  <a:pt x="48768" y="18288"/>
                                  <a:pt x="48768" y="27432"/>
                                </a:cubicBezTo>
                                <a:cubicBezTo>
                                  <a:pt x="48768" y="33528"/>
                                  <a:pt x="47244" y="48768"/>
                                  <a:pt x="42672" y="71628"/>
                                </a:cubicBezTo>
                                <a:cubicBezTo>
                                  <a:pt x="38100" y="97536"/>
                                  <a:pt x="33528" y="121920"/>
                                  <a:pt x="28956" y="146304"/>
                                </a:cubicBezTo>
                                <a:cubicBezTo>
                                  <a:pt x="25908" y="146304"/>
                                  <a:pt x="22860" y="146304"/>
                                  <a:pt x="18288" y="146304"/>
                                </a:cubicBezTo>
                                <a:cubicBezTo>
                                  <a:pt x="15240" y="121920"/>
                                  <a:pt x="10668" y="96012"/>
                                  <a:pt x="6096" y="71628"/>
                                </a:cubicBezTo>
                                <a:cubicBezTo>
                                  <a:pt x="3048" y="51816"/>
                                  <a:pt x="0" y="38100"/>
                                  <a:pt x="0" y="30480"/>
                                </a:cubicBezTo>
                                <a:cubicBezTo>
                                  <a:pt x="0" y="19812"/>
                                  <a:pt x="3048" y="12192"/>
                                  <a:pt x="6096" y="7620"/>
                                </a:cubicBezTo>
                                <a:cubicBezTo>
                                  <a:pt x="10668" y="3048"/>
                                  <a:pt x="16764"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7" name="Shape 1067"/>
                        <wps:cNvSpPr/>
                        <wps:spPr>
                          <a:xfrm>
                            <a:off x="2838450" y="588264"/>
                            <a:ext cx="131826" cy="361188"/>
                          </a:xfrm>
                          <a:custGeom>
                            <a:avLst/>
                            <a:gdLst/>
                            <a:ahLst/>
                            <a:cxnLst/>
                            <a:rect l="0" t="0" r="0" b="0"/>
                            <a:pathLst>
                              <a:path w="131826" h="361188">
                                <a:moveTo>
                                  <a:pt x="84582" y="0"/>
                                </a:moveTo>
                                <a:cubicBezTo>
                                  <a:pt x="87630" y="0"/>
                                  <a:pt x="92202" y="0"/>
                                  <a:pt x="95250" y="0"/>
                                </a:cubicBezTo>
                                <a:cubicBezTo>
                                  <a:pt x="95250" y="88392"/>
                                  <a:pt x="95250" y="176784"/>
                                  <a:pt x="95250" y="265176"/>
                                </a:cubicBezTo>
                                <a:cubicBezTo>
                                  <a:pt x="95250" y="291084"/>
                                  <a:pt x="95250" y="307848"/>
                                  <a:pt x="96774" y="313944"/>
                                </a:cubicBezTo>
                                <a:cubicBezTo>
                                  <a:pt x="98298" y="320040"/>
                                  <a:pt x="99822" y="323088"/>
                                  <a:pt x="102870" y="326136"/>
                                </a:cubicBezTo>
                                <a:cubicBezTo>
                                  <a:pt x="105918" y="327660"/>
                                  <a:pt x="108966" y="329184"/>
                                  <a:pt x="112014" y="329184"/>
                                </a:cubicBezTo>
                                <a:cubicBezTo>
                                  <a:pt x="116586" y="329184"/>
                                  <a:pt x="122682" y="327660"/>
                                  <a:pt x="130302" y="324612"/>
                                </a:cubicBezTo>
                                <a:cubicBezTo>
                                  <a:pt x="130302" y="327660"/>
                                  <a:pt x="131826" y="330708"/>
                                  <a:pt x="131826" y="333756"/>
                                </a:cubicBezTo>
                                <a:cubicBezTo>
                                  <a:pt x="110490" y="342900"/>
                                  <a:pt x="89154" y="352044"/>
                                  <a:pt x="66294" y="361188"/>
                                </a:cubicBezTo>
                                <a:cubicBezTo>
                                  <a:pt x="63246" y="361188"/>
                                  <a:pt x="58674" y="361188"/>
                                  <a:pt x="55626" y="361188"/>
                                </a:cubicBezTo>
                                <a:cubicBezTo>
                                  <a:pt x="55626" y="350520"/>
                                  <a:pt x="55626" y="339852"/>
                                  <a:pt x="55626" y="329184"/>
                                </a:cubicBezTo>
                                <a:cubicBezTo>
                                  <a:pt x="44958" y="341376"/>
                                  <a:pt x="34290" y="348996"/>
                                  <a:pt x="23622" y="353568"/>
                                </a:cubicBezTo>
                                <a:cubicBezTo>
                                  <a:pt x="18288" y="356616"/>
                                  <a:pt x="12954" y="358521"/>
                                  <a:pt x="7429" y="359664"/>
                                </a:cubicBezTo>
                                <a:lnTo>
                                  <a:pt x="0" y="360317"/>
                                </a:lnTo>
                                <a:lnTo>
                                  <a:pt x="0" y="330567"/>
                                </a:lnTo>
                                <a:lnTo>
                                  <a:pt x="12954" y="333756"/>
                                </a:lnTo>
                                <a:cubicBezTo>
                                  <a:pt x="28194" y="333756"/>
                                  <a:pt x="41910" y="327660"/>
                                  <a:pt x="55626" y="312420"/>
                                </a:cubicBezTo>
                                <a:cubicBezTo>
                                  <a:pt x="55626" y="272796"/>
                                  <a:pt x="55626" y="233172"/>
                                  <a:pt x="55626" y="193548"/>
                                </a:cubicBezTo>
                                <a:cubicBezTo>
                                  <a:pt x="54102" y="182880"/>
                                  <a:pt x="51054" y="172212"/>
                                  <a:pt x="46482" y="163068"/>
                                </a:cubicBezTo>
                                <a:cubicBezTo>
                                  <a:pt x="41910" y="153924"/>
                                  <a:pt x="35814" y="147828"/>
                                  <a:pt x="28194" y="141732"/>
                                </a:cubicBezTo>
                                <a:cubicBezTo>
                                  <a:pt x="19050" y="137160"/>
                                  <a:pt x="11430" y="135636"/>
                                  <a:pt x="3810" y="135636"/>
                                </a:cubicBezTo>
                                <a:lnTo>
                                  <a:pt x="0" y="136561"/>
                                </a:lnTo>
                                <a:lnTo>
                                  <a:pt x="0" y="121191"/>
                                </a:lnTo>
                                <a:lnTo>
                                  <a:pt x="6858" y="120396"/>
                                </a:lnTo>
                                <a:cubicBezTo>
                                  <a:pt x="26670" y="120396"/>
                                  <a:pt x="43434" y="126492"/>
                                  <a:pt x="55626" y="138684"/>
                                </a:cubicBezTo>
                                <a:cubicBezTo>
                                  <a:pt x="55626" y="124968"/>
                                  <a:pt x="55626" y="111252"/>
                                  <a:pt x="55626" y="97536"/>
                                </a:cubicBezTo>
                                <a:cubicBezTo>
                                  <a:pt x="55626" y="70104"/>
                                  <a:pt x="54102" y="54864"/>
                                  <a:pt x="54102" y="48768"/>
                                </a:cubicBezTo>
                                <a:cubicBezTo>
                                  <a:pt x="52578" y="42672"/>
                                  <a:pt x="51054" y="38100"/>
                                  <a:pt x="48006" y="36576"/>
                                </a:cubicBezTo>
                                <a:cubicBezTo>
                                  <a:pt x="44958" y="35052"/>
                                  <a:pt x="41910" y="33528"/>
                                  <a:pt x="38862" y="33528"/>
                                </a:cubicBezTo>
                                <a:cubicBezTo>
                                  <a:pt x="34290" y="33528"/>
                                  <a:pt x="28194" y="35052"/>
                                  <a:pt x="22098" y="38100"/>
                                </a:cubicBezTo>
                                <a:cubicBezTo>
                                  <a:pt x="20574" y="35052"/>
                                  <a:pt x="19050" y="32004"/>
                                  <a:pt x="19050" y="28956"/>
                                </a:cubicBezTo>
                                <a:cubicBezTo>
                                  <a:pt x="40386" y="19812"/>
                                  <a:pt x="61722" y="10668"/>
                                  <a:pt x="845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8" name="Shape 1068"/>
                        <wps:cNvSpPr/>
                        <wps:spPr>
                          <a:xfrm>
                            <a:off x="3928872" y="712013"/>
                            <a:ext cx="85344" cy="235105"/>
                          </a:xfrm>
                          <a:custGeom>
                            <a:avLst/>
                            <a:gdLst/>
                            <a:ahLst/>
                            <a:cxnLst/>
                            <a:rect l="0" t="0" r="0" b="0"/>
                            <a:pathLst>
                              <a:path w="85344" h="235105">
                                <a:moveTo>
                                  <a:pt x="85344" y="0"/>
                                </a:moveTo>
                                <a:lnTo>
                                  <a:pt x="85344" y="14098"/>
                                </a:lnTo>
                                <a:lnTo>
                                  <a:pt x="68961" y="17792"/>
                                </a:lnTo>
                                <a:cubicBezTo>
                                  <a:pt x="62865" y="20650"/>
                                  <a:pt x="57150" y="24841"/>
                                  <a:pt x="51816" y="30175"/>
                                </a:cubicBezTo>
                                <a:cubicBezTo>
                                  <a:pt x="42672" y="40843"/>
                                  <a:pt x="36576" y="56083"/>
                                  <a:pt x="33528" y="74371"/>
                                </a:cubicBezTo>
                                <a:lnTo>
                                  <a:pt x="85344" y="74371"/>
                                </a:lnTo>
                                <a:lnTo>
                                  <a:pt x="85344" y="89611"/>
                                </a:lnTo>
                                <a:lnTo>
                                  <a:pt x="33528" y="89611"/>
                                </a:lnTo>
                                <a:cubicBezTo>
                                  <a:pt x="33528" y="123139"/>
                                  <a:pt x="41148" y="149047"/>
                                  <a:pt x="57912" y="168859"/>
                                </a:cubicBezTo>
                                <a:cubicBezTo>
                                  <a:pt x="66294" y="178765"/>
                                  <a:pt x="75057" y="186004"/>
                                  <a:pt x="84391" y="190767"/>
                                </a:cubicBezTo>
                                <a:lnTo>
                                  <a:pt x="85344" y="190991"/>
                                </a:lnTo>
                                <a:lnTo>
                                  <a:pt x="85344" y="235105"/>
                                </a:lnTo>
                                <a:lnTo>
                                  <a:pt x="59436" y="229438"/>
                                </a:lnTo>
                                <a:cubicBezTo>
                                  <a:pt x="48006" y="224104"/>
                                  <a:pt x="37338" y="216103"/>
                                  <a:pt x="27432" y="205435"/>
                                </a:cubicBezTo>
                                <a:cubicBezTo>
                                  <a:pt x="9144" y="184099"/>
                                  <a:pt x="0" y="156667"/>
                                  <a:pt x="0" y="120091"/>
                                </a:cubicBezTo>
                                <a:cubicBezTo>
                                  <a:pt x="0" y="80467"/>
                                  <a:pt x="9144" y="49987"/>
                                  <a:pt x="28956" y="28651"/>
                                </a:cubicBezTo>
                                <a:cubicBezTo>
                                  <a:pt x="38862" y="17983"/>
                                  <a:pt x="49911" y="9982"/>
                                  <a:pt x="62103" y="4648"/>
                                </a:cubicBezTo>
                                <a:lnTo>
                                  <a:pt x="853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9" name="Shape 1069"/>
                        <wps:cNvSpPr/>
                        <wps:spPr>
                          <a:xfrm>
                            <a:off x="3749040" y="708660"/>
                            <a:ext cx="164592" cy="234696"/>
                          </a:xfrm>
                          <a:custGeom>
                            <a:avLst/>
                            <a:gdLst/>
                            <a:ahLst/>
                            <a:cxnLst/>
                            <a:rect l="0" t="0" r="0" b="0"/>
                            <a:pathLst>
                              <a:path w="164592" h="234696">
                                <a:moveTo>
                                  <a:pt x="67056" y="0"/>
                                </a:moveTo>
                                <a:cubicBezTo>
                                  <a:pt x="70104" y="0"/>
                                  <a:pt x="73152" y="0"/>
                                  <a:pt x="76200" y="0"/>
                                </a:cubicBezTo>
                                <a:cubicBezTo>
                                  <a:pt x="76200" y="16764"/>
                                  <a:pt x="76200" y="33528"/>
                                  <a:pt x="76200" y="50292"/>
                                </a:cubicBezTo>
                                <a:cubicBezTo>
                                  <a:pt x="94488" y="16764"/>
                                  <a:pt x="114300" y="0"/>
                                  <a:pt x="134112" y="0"/>
                                </a:cubicBezTo>
                                <a:cubicBezTo>
                                  <a:pt x="141732" y="0"/>
                                  <a:pt x="149352" y="3048"/>
                                  <a:pt x="155448" y="7620"/>
                                </a:cubicBezTo>
                                <a:cubicBezTo>
                                  <a:pt x="161544" y="13716"/>
                                  <a:pt x="164592" y="19812"/>
                                  <a:pt x="164592" y="27432"/>
                                </a:cubicBezTo>
                                <a:cubicBezTo>
                                  <a:pt x="164592" y="33528"/>
                                  <a:pt x="161544" y="39624"/>
                                  <a:pt x="158496" y="44196"/>
                                </a:cubicBezTo>
                                <a:cubicBezTo>
                                  <a:pt x="153924" y="48768"/>
                                  <a:pt x="149352" y="50292"/>
                                  <a:pt x="143256" y="50292"/>
                                </a:cubicBezTo>
                                <a:cubicBezTo>
                                  <a:pt x="137160" y="50292"/>
                                  <a:pt x="131064" y="47244"/>
                                  <a:pt x="123444" y="41148"/>
                                </a:cubicBezTo>
                                <a:cubicBezTo>
                                  <a:pt x="117348" y="36576"/>
                                  <a:pt x="111252" y="33528"/>
                                  <a:pt x="108204" y="33528"/>
                                </a:cubicBezTo>
                                <a:cubicBezTo>
                                  <a:pt x="105156" y="33528"/>
                                  <a:pt x="102108" y="35052"/>
                                  <a:pt x="99060" y="38100"/>
                                </a:cubicBezTo>
                                <a:cubicBezTo>
                                  <a:pt x="91440" y="45720"/>
                                  <a:pt x="83820" y="56388"/>
                                  <a:pt x="76200" y="71628"/>
                                </a:cubicBezTo>
                                <a:cubicBezTo>
                                  <a:pt x="76200" y="108204"/>
                                  <a:pt x="76200" y="144780"/>
                                  <a:pt x="76200" y="181356"/>
                                </a:cubicBezTo>
                                <a:cubicBezTo>
                                  <a:pt x="76200" y="193548"/>
                                  <a:pt x="77724" y="202692"/>
                                  <a:pt x="80772" y="210312"/>
                                </a:cubicBezTo>
                                <a:cubicBezTo>
                                  <a:pt x="83820" y="214884"/>
                                  <a:pt x="86868" y="217932"/>
                                  <a:pt x="92964" y="220980"/>
                                </a:cubicBezTo>
                                <a:cubicBezTo>
                                  <a:pt x="97536" y="224028"/>
                                  <a:pt x="105156" y="225552"/>
                                  <a:pt x="115824" y="225552"/>
                                </a:cubicBezTo>
                                <a:cubicBezTo>
                                  <a:pt x="115824" y="228600"/>
                                  <a:pt x="115824" y="231648"/>
                                  <a:pt x="115824" y="234696"/>
                                </a:cubicBezTo>
                                <a:cubicBezTo>
                                  <a:pt x="77724" y="234696"/>
                                  <a:pt x="39624" y="234696"/>
                                  <a:pt x="1524" y="234696"/>
                                </a:cubicBezTo>
                                <a:cubicBezTo>
                                  <a:pt x="1524" y="231648"/>
                                  <a:pt x="1524" y="228600"/>
                                  <a:pt x="1524" y="225552"/>
                                </a:cubicBezTo>
                                <a:cubicBezTo>
                                  <a:pt x="13716" y="225552"/>
                                  <a:pt x="21336" y="224028"/>
                                  <a:pt x="27432" y="219456"/>
                                </a:cubicBezTo>
                                <a:cubicBezTo>
                                  <a:pt x="30480" y="217932"/>
                                  <a:pt x="33528" y="213360"/>
                                  <a:pt x="35052" y="207264"/>
                                </a:cubicBezTo>
                                <a:cubicBezTo>
                                  <a:pt x="36576" y="204216"/>
                                  <a:pt x="36576" y="196596"/>
                                  <a:pt x="36576" y="182880"/>
                                </a:cubicBezTo>
                                <a:cubicBezTo>
                                  <a:pt x="36576" y="153924"/>
                                  <a:pt x="36576" y="124968"/>
                                  <a:pt x="36576" y="94488"/>
                                </a:cubicBezTo>
                                <a:cubicBezTo>
                                  <a:pt x="36576" y="68580"/>
                                  <a:pt x="36576" y="51816"/>
                                  <a:pt x="35052" y="47244"/>
                                </a:cubicBezTo>
                                <a:cubicBezTo>
                                  <a:pt x="33528" y="42672"/>
                                  <a:pt x="32004" y="38100"/>
                                  <a:pt x="28956" y="36576"/>
                                </a:cubicBezTo>
                                <a:cubicBezTo>
                                  <a:pt x="25908" y="33528"/>
                                  <a:pt x="22860" y="33528"/>
                                  <a:pt x="18288" y="33528"/>
                                </a:cubicBezTo>
                                <a:cubicBezTo>
                                  <a:pt x="13716" y="33528"/>
                                  <a:pt x="7620" y="33528"/>
                                  <a:pt x="1524" y="36576"/>
                                </a:cubicBezTo>
                                <a:cubicBezTo>
                                  <a:pt x="1524" y="33528"/>
                                  <a:pt x="0" y="30480"/>
                                  <a:pt x="0" y="27432"/>
                                </a:cubicBezTo>
                                <a:cubicBezTo>
                                  <a:pt x="21336" y="18288"/>
                                  <a:pt x="44196" y="9144"/>
                                  <a:pt x="670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0" name="Shape 1070"/>
                        <wps:cNvSpPr/>
                        <wps:spPr>
                          <a:xfrm>
                            <a:off x="3236214" y="597408"/>
                            <a:ext cx="160782" cy="353493"/>
                          </a:xfrm>
                          <a:custGeom>
                            <a:avLst/>
                            <a:gdLst/>
                            <a:ahLst/>
                            <a:cxnLst/>
                            <a:rect l="0" t="0" r="0" b="0"/>
                            <a:pathLst>
                              <a:path w="160782" h="353493">
                                <a:moveTo>
                                  <a:pt x="2286" y="0"/>
                                </a:moveTo>
                                <a:cubicBezTo>
                                  <a:pt x="44958" y="0"/>
                                  <a:pt x="83058" y="16764"/>
                                  <a:pt x="113538" y="50292"/>
                                </a:cubicBezTo>
                                <a:cubicBezTo>
                                  <a:pt x="144018" y="83820"/>
                                  <a:pt x="160782" y="124968"/>
                                  <a:pt x="160782" y="175260"/>
                                </a:cubicBezTo>
                                <a:cubicBezTo>
                                  <a:pt x="160782" y="225552"/>
                                  <a:pt x="144018" y="268224"/>
                                  <a:pt x="113538" y="303276"/>
                                </a:cubicBezTo>
                                <a:cubicBezTo>
                                  <a:pt x="89535" y="328422"/>
                                  <a:pt x="62103" y="344138"/>
                                  <a:pt x="31242" y="350425"/>
                                </a:cubicBezTo>
                                <a:lnTo>
                                  <a:pt x="0" y="353493"/>
                                </a:lnTo>
                                <a:lnTo>
                                  <a:pt x="0" y="335112"/>
                                </a:lnTo>
                                <a:lnTo>
                                  <a:pt x="40767" y="326136"/>
                                </a:lnTo>
                                <a:cubicBezTo>
                                  <a:pt x="53340" y="320040"/>
                                  <a:pt x="64770" y="310896"/>
                                  <a:pt x="75438" y="298704"/>
                                </a:cubicBezTo>
                                <a:cubicBezTo>
                                  <a:pt x="95250" y="274320"/>
                                  <a:pt x="104394" y="234696"/>
                                  <a:pt x="104394" y="181356"/>
                                </a:cubicBezTo>
                                <a:cubicBezTo>
                                  <a:pt x="104394" y="123444"/>
                                  <a:pt x="93726" y="80772"/>
                                  <a:pt x="72390" y="51816"/>
                                </a:cubicBezTo>
                                <a:cubicBezTo>
                                  <a:pt x="63246" y="41148"/>
                                  <a:pt x="52578" y="32766"/>
                                  <a:pt x="40195" y="27051"/>
                                </a:cubicBezTo>
                                <a:lnTo>
                                  <a:pt x="0" y="18760"/>
                                </a:lnTo>
                                <a:lnTo>
                                  <a:pt x="0" y="210"/>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1" name="Shape 1071"/>
                        <wps:cNvSpPr/>
                        <wps:spPr>
                          <a:xfrm>
                            <a:off x="3599688" y="589788"/>
                            <a:ext cx="196596" cy="353568"/>
                          </a:xfrm>
                          <a:custGeom>
                            <a:avLst/>
                            <a:gdLst/>
                            <a:ahLst/>
                            <a:cxnLst/>
                            <a:rect l="0" t="0" r="0" b="0"/>
                            <a:pathLst>
                              <a:path w="196596" h="353568">
                                <a:moveTo>
                                  <a:pt x="135636" y="0"/>
                                </a:moveTo>
                                <a:cubicBezTo>
                                  <a:pt x="152400" y="0"/>
                                  <a:pt x="167640" y="6096"/>
                                  <a:pt x="181356" y="16764"/>
                                </a:cubicBezTo>
                                <a:cubicBezTo>
                                  <a:pt x="190500" y="24384"/>
                                  <a:pt x="196596" y="32004"/>
                                  <a:pt x="196596" y="41148"/>
                                </a:cubicBezTo>
                                <a:cubicBezTo>
                                  <a:pt x="196596" y="47244"/>
                                  <a:pt x="193548" y="51816"/>
                                  <a:pt x="188976" y="56388"/>
                                </a:cubicBezTo>
                                <a:cubicBezTo>
                                  <a:pt x="185928" y="60960"/>
                                  <a:pt x="181356" y="62484"/>
                                  <a:pt x="176784" y="62484"/>
                                </a:cubicBezTo>
                                <a:cubicBezTo>
                                  <a:pt x="172212" y="62484"/>
                                  <a:pt x="169164" y="60960"/>
                                  <a:pt x="164592" y="57912"/>
                                </a:cubicBezTo>
                                <a:cubicBezTo>
                                  <a:pt x="160020" y="56388"/>
                                  <a:pt x="155448" y="50292"/>
                                  <a:pt x="149352" y="41148"/>
                                </a:cubicBezTo>
                                <a:cubicBezTo>
                                  <a:pt x="143256" y="32004"/>
                                  <a:pt x="137160" y="25908"/>
                                  <a:pt x="132588" y="22860"/>
                                </a:cubicBezTo>
                                <a:cubicBezTo>
                                  <a:pt x="128016" y="19812"/>
                                  <a:pt x="121920" y="18288"/>
                                  <a:pt x="115824" y="18288"/>
                                </a:cubicBezTo>
                                <a:cubicBezTo>
                                  <a:pt x="108204" y="18288"/>
                                  <a:pt x="102108" y="19812"/>
                                  <a:pt x="97536" y="24384"/>
                                </a:cubicBezTo>
                                <a:cubicBezTo>
                                  <a:pt x="92964" y="27432"/>
                                  <a:pt x="88392" y="33528"/>
                                  <a:pt x="86868" y="42672"/>
                                </a:cubicBezTo>
                                <a:cubicBezTo>
                                  <a:pt x="83820" y="51816"/>
                                  <a:pt x="82296" y="73152"/>
                                  <a:pt x="82296" y="108204"/>
                                </a:cubicBezTo>
                                <a:cubicBezTo>
                                  <a:pt x="82296" y="114300"/>
                                  <a:pt x="82296" y="120396"/>
                                  <a:pt x="82296" y="124968"/>
                                </a:cubicBezTo>
                                <a:cubicBezTo>
                                  <a:pt x="102108" y="124968"/>
                                  <a:pt x="120396" y="124968"/>
                                  <a:pt x="140208" y="124968"/>
                                </a:cubicBezTo>
                                <a:cubicBezTo>
                                  <a:pt x="140208" y="131064"/>
                                  <a:pt x="140208" y="137160"/>
                                  <a:pt x="140208" y="143256"/>
                                </a:cubicBezTo>
                                <a:cubicBezTo>
                                  <a:pt x="120396" y="143256"/>
                                  <a:pt x="102108" y="143256"/>
                                  <a:pt x="82296" y="143256"/>
                                </a:cubicBezTo>
                                <a:cubicBezTo>
                                  <a:pt x="82296" y="193548"/>
                                  <a:pt x="82296" y="243840"/>
                                  <a:pt x="82296" y="292608"/>
                                </a:cubicBezTo>
                                <a:cubicBezTo>
                                  <a:pt x="82296" y="313944"/>
                                  <a:pt x="85344" y="327660"/>
                                  <a:pt x="89916" y="333756"/>
                                </a:cubicBezTo>
                                <a:cubicBezTo>
                                  <a:pt x="96012" y="341376"/>
                                  <a:pt x="103632" y="344424"/>
                                  <a:pt x="114300" y="344424"/>
                                </a:cubicBezTo>
                                <a:cubicBezTo>
                                  <a:pt x="120396" y="344424"/>
                                  <a:pt x="126492" y="344424"/>
                                  <a:pt x="134112" y="344424"/>
                                </a:cubicBezTo>
                                <a:cubicBezTo>
                                  <a:pt x="134112" y="347472"/>
                                  <a:pt x="134112" y="350520"/>
                                  <a:pt x="134112" y="353568"/>
                                </a:cubicBezTo>
                                <a:cubicBezTo>
                                  <a:pt x="89916" y="353568"/>
                                  <a:pt x="45720" y="353568"/>
                                  <a:pt x="1524" y="353568"/>
                                </a:cubicBezTo>
                                <a:cubicBezTo>
                                  <a:pt x="1524" y="350520"/>
                                  <a:pt x="1524" y="347472"/>
                                  <a:pt x="1524" y="344424"/>
                                </a:cubicBezTo>
                                <a:cubicBezTo>
                                  <a:pt x="4572" y="344424"/>
                                  <a:pt x="7620" y="344424"/>
                                  <a:pt x="12192" y="344424"/>
                                </a:cubicBezTo>
                                <a:cubicBezTo>
                                  <a:pt x="18288" y="344424"/>
                                  <a:pt x="24384" y="342900"/>
                                  <a:pt x="28956" y="339852"/>
                                </a:cubicBezTo>
                                <a:cubicBezTo>
                                  <a:pt x="35052" y="336804"/>
                                  <a:pt x="38100" y="332232"/>
                                  <a:pt x="39624" y="326136"/>
                                </a:cubicBezTo>
                                <a:cubicBezTo>
                                  <a:pt x="42672" y="320040"/>
                                  <a:pt x="42672" y="309372"/>
                                  <a:pt x="42672" y="292608"/>
                                </a:cubicBezTo>
                                <a:cubicBezTo>
                                  <a:pt x="42672" y="243840"/>
                                  <a:pt x="42672" y="193548"/>
                                  <a:pt x="42672" y="143256"/>
                                </a:cubicBezTo>
                                <a:cubicBezTo>
                                  <a:pt x="28956" y="143256"/>
                                  <a:pt x="15240" y="143256"/>
                                  <a:pt x="0" y="143256"/>
                                </a:cubicBezTo>
                                <a:cubicBezTo>
                                  <a:pt x="0" y="137160"/>
                                  <a:pt x="0" y="131064"/>
                                  <a:pt x="0" y="124968"/>
                                </a:cubicBezTo>
                                <a:cubicBezTo>
                                  <a:pt x="15240" y="124968"/>
                                  <a:pt x="28956" y="124968"/>
                                  <a:pt x="42672" y="124968"/>
                                </a:cubicBezTo>
                                <a:cubicBezTo>
                                  <a:pt x="42672" y="120396"/>
                                  <a:pt x="42672" y="115824"/>
                                  <a:pt x="42672" y="109728"/>
                                </a:cubicBezTo>
                                <a:cubicBezTo>
                                  <a:pt x="42672" y="86868"/>
                                  <a:pt x="47244" y="68580"/>
                                  <a:pt x="53340" y="51816"/>
                                </a:cubicBezTo>
                                <a:cubicBezTo>
                                  <a:pt x="60960" y="36576"/>
                                  <a:pt x="71628" y="24384"/>
                                  <a:pt x="86868" y="13716"/>
                                </a:cubicBezTo>
                                <a:cubicBezTo>
                                  <a:pt x="100584" y="4572"/>
                                  <a:pt x="117348" y="0"/>
                                  <a:pt x="1356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2" name="Shape 1072"/>
                        <wps:cNvSpPr/>
                        <wps:spPr>
                          <a:xfrm>
                            <a:off x="3435096" y="589788"/>
                            <a:ext cx="195072" cy="353568"/>
                          </a:xfrm>
                          <a:custGeom>
                            <a:avLst/>
                            <a:gdLst/>
                            <a:ahLst/>
                            <a:cxnLst/>
                            <a:rect l="0" t="0" r="0" b="0"/>
                            <a:pathLst>
                              <a:path w="195072" h="353568">
                                <a:moveTo>
                                  <a:pt x="135636" y="0"/>
                                </a:moveTo>
                                <a:cubicBezTo>
                                  <a:pt x="152400" y="0"/>
                                  <a:pt x="167640" y="6096"/>
                                  <a:pt x="181356" y="16764"/>
                                </a:cubicBezTo>
                                <a:cubicBezTo>
                                  <a:pt x="190500" y="24384"/>
                                  <a:pt x="195072" y="32004"/>
                                  <a:pt x="195072" y="41148"/>
                                </a:cubicBezTo>
                                <a:cubicBezTo>
                                  <a:pt x="195072" y="47244"/>
                                  <a:pt x="193548" y="51816"/>
                                  <a:pt x="188976" y="56388"/>
                                </a:cubicBezTo>
                                <a:cubicBezTo>
                                  <a:pt x="185928" y="60960"/>
                                  <a:pt x="181356" y="62484"/>
                                  <a:pt x="175260" y="62484"/>
                                </a:cubicBezTo>
                                <a:cubicBezTo>
                                  <a:pt x="172212" y="62484"/>
                                  <a:pt x="167640" y="60960"/>
                                  <a:pt x="164592" y="57912"/>
                                </a:cubicBezTo>
                                <a:cubicBezTo>
                                  <a:pt x="160020" y="56388"/>
                                  <a:pt x="155448" y="50292"/>
                                  <a:pt x="149352" y="41148"/>
                                </a:cubicBezTo>
                                <a:cubicBezTo>
                                  <a:pt x="143256" y="32004"/>
                                  <a:pt x="137160" y="25908"/>
                                  <a:pt x="132588" y="22860"/>
                                </a:cubicBezTo>
                                <a:cubicBezTo>
                                  <a:pt x="128016" y="19812"/>
                                  <a:pt x="121920" y="18288"/>
                                  <a:pt x="115824" y="18288"/>
                                </a:cubicBezTo>
                                <a:cubicBezTo>
                                  <a:pt x="108204" y="18288"/>
                                  <a:pt x="102108" y="19812"/>
                                  <a:pt x="97536" y="24384"/>
                                </a:cubicBezTo>
                                <a:cubicBezTo>
                                  <a:pt x="91440" y="27432"/>
                                  <a:pt x="88392" y="33528"/>
                                  <a:pt x="86868" y="42672"/>
                                </a:cubicBezTo>
                                <a:cubicBezTo>
                                  <a:pt x="83820" y="51816"/>
                                  <a:pt x="82296" y="73152"/>
                                  <a:pt x="82296" y="108204"/>
                                </a:cubicBezTo>
                                <a:cubicBezTo>
                                  <a:pt x="82296" y="114300"/>
                                  <a:pt x="82296" y="120396"/>
                                  <a:pt x="82296" y="124968"/>
                                </a:cubicBezTo>
                                <a:cubicBezTo>
                                  <a:pt x="102108" y="124968"/>
                                  <a:pt x="120396" y="124968"/>
                                  <a:pt x="140208" y="124968"/>
                                </a:cubicBezTo>
                                <a:cubicBezTo>
                                  <a:pt x="140208" y="131064"/>
                                  <a:pt x="140208" y="137160"/>
                                  <a:pt x="140208" y="143256"/>
                                </a:cubicBezTo>
                                <a:cubicBezTo>
                                  <a:pt x="120396" y="143256"/>
                                  <a:pt x="102108" y="143256"/>
                                  <a:pt x="82296" y="143256"/>
                                </a:cubicBezTo>
                                <a:cubicBezTo>
                                  <a:pt x="82296" y="193548"/>
                                  <a:pt x="82296" y="243840"/>
                                  <a:pt x="82296" y="292608"/>
                                </a:cubicBezTo>
                                <a:cubicBezTo>
                                  <a:pt x="82296" y="313944"/>
                                  <a:pt x="85344" y="327660"/>
                                  <a:pt x="89916" y="333756"/>
                                </a:cubicBezTo>
                                <a:cubicBezTo>
                                  <a:pt x="96012" y="341376"/>
                                  <a:pt x="103632" y="344424"/>
                                  <a:pt x="112776" y="344424"/>
                                </a:cubicBezTo>
                                <a:cubicBezTo>
                                  <a:pt x="120396" y="344424"/>
                                  <a:pt x="126492" y="344424"/>
                                  <a:pt x="134112" y="344424"/>
                                </a:cubicBezTo>
                                <a:cubicBezTo>
                                  <a:pt x="134112" y="347472"/>
                                  <a:pt x="134112" y="350520"/>
                                  <a:pt x="134112" y="353568"/>
                                </a:cubicBezTo>
                                <a:cubicBezTo>
                                  <a:pt x="89916" y="353568"/>
                                  <a:pt x="45720" y="353568"/>
                                  <a:pt x="1524" y="353568"/>
                                </a:cubicBezTo>
                                <a:cubicBezTo>
                                  <a:pt x="1524" y="350520"/>
                                  <a:pt x="1524" y="347472"/>
                                  <a:pt x="1524" y="344424"/>
                                </a:cubicBezTo>
                                <a:cubicBezTo>
                                  <a:pt x="4572" y="344424"/>
                                  <a:pt x="7620" y="344424"/>
                                  <a:pt x="10668" y="344424"/>
                                </a:cubicBezTo>
                                <a:cubicBezTo>
                                  <a:pt x="18288" y="344424"/>
                                  <a:pt x="24384" y="342900"/>
                                  <a:pt x="28956" y="339852"/>
                                </a:cubicBezTo>
                                <a:cubicBezTo>
                                  <a:pt x="33528" y="336804"/>
                                  <a:pt x="38100" y="332232"/>
                                  <a:pt x="39624" y="326136"/>
                                </a:cubicBezTo>
                                <a:cubicBezTo>
                                  <a:pt x="42672" y="320040"/>
                                  <a:pt x="42672" y="309372"/>
                                  <a:pt x="42672" y="292608"/>
                                </a:cubicBezTo>
                                <a:cubicBezTo>
                                  <a:pt x="42672" y="243840"/>
                                  <a:pt x="42672" y="193548"/>
                                  <a:pt x="42672" y="143256"/>
                                </a:cubicBezTo>
                                <a:cubicBezTo>
                                  <a:pt x="28956" y="143256"/>
                                  <a:pt x="13716" y="143256"/>
                                  <a:pt x="0" y="143256"/>
                                </a:cubicBezTo>
                                <a:cubicBezTo>
                                  <a:pt x="0" y="137160"/>
                                  <a:pt x="0" y="131064"/>
                                  <a:pt x="0" y="124968"/>
                                </a:cubicBezTo>
                                <a:cubicBezTo>
                                  <a:pt x="13716" y="124968"/>
                                  <a:pt x="28956" y="124968"/>
                                  <a:pt x="42672" y="124968"/>
                                </a:cubicBezTo>
                                <a:cubicBezTo>
                                  <a:pt x="42672" y="120396"/>
                                  <a:pt x="42672" y="115824"/>
                                  <a:pt x="42672" y="109728"/>
                                </a:cubicBezTo>
                                <a:cubicBezTo>
                                  <a:pt x="42672" y="86868"/>
                                  <a:pt x="45720" y="68580"/>
                                  <a:pt x="53340" y="51816"/>
                                </a:cubicBezTo>
                                <a:cubicBezTo>
                                  <a:pt x="60960" y="36576"/>
                                  <a:pt x="71628" y="24384"/>
                                  <a:pt x="85344" y="13716"/>
                                </a:cubicBezTo>
                                <a:cubicBezTo>
                                  <a:pt x="100584" y="4572"/>
                                  <a:pt x="117348" y="0"/>
                                  <a:pt x="1356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3" name="Shape 1073"/>
                        <wps:cNvSpPr/>
                        <wps:spPr>
                          <a:xfrm>
                            <a:off x="4014216" y="854964"/>
                            <a:ext cx="102108" cy="94488"/>
                          </a:xfrm>
                          <a:custGeom>
                            <a:avLst/>
                            <a:gdLst/>
                            <a:ahLst/>
                            <a:cxnLst/>
                            <a:rect l="0" t="0" r="0" b="0"/>
                            <a:pathLst>
                              <a:path w="102108" h="94488">
                                <a:moveTo>
                                  <a:pt x="94488" y="0"/>
                                </a:moveTo>
                                <a:cubicBezTo>
                                  <a:pt x="96012" y="1524"/>
                                  <a:pt x="99060" y="3048"/>
                                  <a:pt x="102108" y="4572"/>
                                </a:cubicBezTo>
                                <a:cubicBezTo>
                                  <a:pt x="97536" y="27432"/>
                                  <a:pt x="88392" y="48768"/>
                                  <a:pt x="71628" y="67056"/>
                                </a:cubicBezTo>
                                <a:cubicBezTo>
                                  <a:pt x="56388" y="85344"/>
                                  <a:pt x="35052" y="94488"/>
                                  <a:pt x="10668" y="94488"/>
                                </a:cubicBezTo>
                                <a:lnTo>
                                  <a:pt x="0" y="92154"/>
                                </a:lnTo>
                                <a:lnTo>
                                  <a:pt x="0" y="48040"/>
                                </a:lnTo>
                                <a:lnTo>
                                  <a:pt x="28956" y="54864"/>
                                </a:lnTo>
                                <a:cubicBezTo>
                                  <a:pt x="44196" y="54864"/>
                                  <a:pt x="56388" y="50292"/>
                                  <a:pt x="67056" y="42672"/>
                                </a:cubicBezTo>
                                <a:cubicBezTo>
                                  <a:pt x="77724" y="33528"/>
                                  <a:pt x="86868" y="19812"/>
                                  <a:pt x="944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4" name="Shape 1074"/>
                        <wps:cNvSpPr/>
                        <wps:spPr>
                          <a:xfrm>
                            <a:off x="4152900" y="708660"/>
                            <a:ext cx="150876" cy="240792"/>
                          </a:xfrm>
                          <a:custGeom>
                            <a:avLst/>
                            <a:gdLst/>
                            <a:ahLst/>
                            <a:cxnLst/>
                            <a:rect l="0" t="0" r="0" b="0"/>
                            <a:pathLst>
                              <a:path w="150876" h="240792">
                                <a:moveTo>
                                  <a:pt x="68580" y="0"/>
                                </a:moveTo>
                                <a:cubicBezTo>
                                  <a:pt x="76200" y="0"/>
                                  <a:pt x="86868" y="1524"/>
                                  <a:pt x="99060" y="6096"/>
                                </a:cubicBezTo>
                                <a:cubicBezTo>
                                  <a:pt x="108204" y="7620"/>
                                  <a:pt x="112776" y="9144"/>
                                  <a:pt x="115824" y="9144"/>
                                </a:cubicBezTo>
                                <a:cubicBezTo>
                                  <a:pt x="118872" y="9144"/>
                                  <a:pt x="120396" y="9144"/>
                                  <a:pt x="121920" y="7620"/>
                                </a:cubicBezTo>
                                <a:cubicBezTo>
                                  <a:pt x="123444" y="6096"/>
                                  <a:pt x="124968" y="3048"/>
                                  <a:pt x="126492" y="0"/>
                                </a:cubicBezTo>
                                <a:cubicBezTo>
                                  <a:pt x="129540" y="0"/>
                                  <a:pt x="132588" y="0"/>
                                  <a:pt x="135636" y="0"/>
                                </a:cubicBezTo>
                                <a:cubicBezTo>
                                  <a:pt x="135636" y="25908"/>
                                  <a:pt x="135636" y="51816"/>
                                  <a:pt x="135636" y="77724"/>
                                </a:cubicBezTo>
                                <a:cubicBezTo>
                                  <a:pt x="132588" y="77724"/>
                                  <a:pt x="129540" y="77724"/>
                                  <a:pt x="126492" y="77724"/>
                                </a:cubicBezTo>
                                <a:cubicBezTo>
                                  <a:pt x="120396" y="53340"/>
                                  <a:pt x="112776" y="36576"/>
                                  <a:pt x="103632" y="27432"/>
                                </a:cubicBezTo>
                                <a:cubicBezTo>
                                  <a:pt x="94488" y="18288"/>
                                  <a:pt x="82296" y="13716"/>
                                  <a:pt x="67056" y="13716"/>
                                </a:cubicBezTo>
                                <a:cubicBezTo>
                                  <a:pt x="54864" y="13716"/>
                                  <a:pt x="47244" y="16764"/>
                                  <a:pt x="39624" y="22860"/>
                                </a:cubicBezTo>
                                <a:cubicBezTo>
                                  <a:pt x="32004" y="28956"/>
                                  <a:pt x="28956" y="36576"/>
                                  <a:pt x="28956" y="44196"/>
                                </a:cubicBezTo>
                                <a:cubicBezTo>
                                  <a:pt x="28956" y="53340"/>
                                  <a:pt x="32004" y="60960"/>
                                  <a:pt x="36576" y="68580"/>
                                </a:cubicBezTo>
                                <a:cubicBezTo>
                                  <a:pt x="42672" y="74676"/>
                                  <a:pt x="51816" y="82296"/>
                                  <a:pt x="67056" y="89916"/>
                                </a:cubicBezTo>
                                <a:cubicBezTo>
                                  <a:pt x="79248" y="96012"/>
                                  <a:pt x="91440" y="102108"/>
                                  <a:pt x="102108" y="106680"/>
                                </a:cubicBezTo>
                                <a:cubicBezTo>
                                  <a:pt x="135636" y="123444"/>
                                  <a:pt x="150876" y="144780"/>
                                  <a:pt x="150876" y="172212"/>
                                </a:cubicBezTo>
                                <a:cubicBezTo>
                                  <a:pt x="150876" y="193548"/>
                                  <a:pt x="143256" y="210312"/>
                                  <a:pt x="129540" y="222504"/>
                                </a:cubicBezTo>
                                <a:cubicBezTo>
                                  <a:pt x="114300" y="234696"/>
                                  <a:pt x="96012" y="240792"/>
                                  <a:pt x="77724" y="240792"/>
                                </a:cubicBezTo>
                                <a:cubicBezTo>
                                  <a:pt x="64008" y="240792"/>
                                  <a:pt x="48768" y="239268"/>
                                  <a:pt x="32004" y="234696"/>
                                </a:cubicBezTo>
                                <a:cubicBezTo>
                                  <a:pt x="25908" y="231648"/>
                                  <a:pt x="21336" y="231648"/>
                                  <a:pt x="18288" y="231648"/>
                                </a:cubicBezTo>
                                <a:cubicBezTo>
                                  <a:pt x="15240" y="231648"/>
                                  <a:pt x="12192" y="233172"/>
                                  <a:pt x="9144" y="237744"/>
                                </a:cubicBezTo>
                                <a:cubicBezTo>
                                  <a:pt x="7620" y="237744"/>
                                  <a:pt x="4572" y="237744"/>
                                  <a:pt x="1524" y="237744"/>
                                </a:cubicBezTo>
                                <a:cubicBezTo>
                                  <a:pt x="1524" y="210312"/>
                                  <a:pt x="1524" y="184404"/>
                                  <a:pt x="1524" y="156972"/>
                                </a:cubicBezTo>
                                <a:cubicBezTo>
                                  <a:pt x="4572" y="156972"/>
                                  <a:pt x="7620" y="156972"/>
                                  <a:pt x="9144" y="156972"/>
                                </a:cubicBezTo>
                                <a:cubicBezTo>
                                  <a:pt x="13716" y="179832"/>
                                  <a:pt x="22860" y="196596"/>
                                  <a:pt x="35052" y="208788"/>
                                </a:cubicBezTo>
                                <a:cubicBezTo>
                                  <a:pt x="48768" y="220980"/>
                                  <a:pt x="62484" y="227076"/>
                                  <a:pt x="77724" y="227076"/>
                                </a:cubicBezTo>
                                <a:cubicBezTo>
                                  <a:pt x="89916" y="227076"/>
                                  <a:pt x="99060" y="224028"/>
                                  <a:pt x="105156" y="216408"/>
                                </a:cubicBezTo>
                                <a:cubicBezTo>
                                  <a:pt x="112776" y="210312"/>
                                  <a:pt x="115824" y="201168"/>
                                  <a:pt x="115824" y="192024"/>
                                </a:cubicBezTo>
                                <a:cubicBezTo>
                                  <a:pt x="115824" y="181356"/>
                                  <a:pt x="111252" y="170688"/>
                                  <a:pt x="103632" y="163068"/>
                                </a:cubicBezTo>
                                <a:cubicBezTo>
                                  <a:pt x="96012" y="155448"/>
                                  <a:pt x="80772" y="146304"/>
                                  <a:pt x="57912" y="134112"/>
                                </a:cubicBezTo>
                                <a:cubicBezTo>
                                  <a:pt x="33528" y="121920"/>
                                  <a:pt x="18288" y="111252"/>
                                  <a:pt x="12192" y="102108"/>
                                </a:cubicBezTo>
                                <a:cubicBezTo>
                                  <a:pt x="4572" y="91440"/>
                                  <a:pt x="0" y="80772"/>
                                  <a:pt x="0" y="65532"/>
                                </a:cubicBezTo>
                                <a:cubicBezTo>
                                  <a:pt x="0" y="47244"/>
                                  <a:pt x="7620" y="30480"/>
                                  <a:pt x="19812" y="18288"/>
                                </a:cubicBezTo>
                                <a:cubicBezTo>
                                  <a:pt x="32004" y="6096"/>
                                  <a:pt x="48768" y="0"/>
                                  <a:pt x="685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5" name="Shape 1075"/>
                        <wps:cNvSpPr/>
                        <wps:spPr>
                          <a:xfrm>
                            <a:off x="4014216" y="708660"/>
                            <a:ext cx="102108" cy="92964"/>
                          </a:xfrm>
                          <a:custGeom>
                            <a:avLst/>
                            <a:gdLst/>
                            <a:ahLst/>
                            <a:cxnLst/>
                            <a:rect l="0" t="0" r="0" b="0"/>
                            <a:pathLst>
                              <a:path w="102108" h="92964">
                                <a:moveTo>
                                  <a:pt x="16764" y="0"/>
                                </a:moveTo>
                                <a:cubicBezTo>
                                  <a:pt x="41148" y="0"/>
                                  <a:pt x="60960" y="7620"/>
                                  <a:pt x="77724" y="24384"/>
                                </a:cubicBezTo>
                                <a:cubicBezTo>
                                  <a:pt x="92964" y="41148"/>
                                  <a:pt x="102108" y="64008"/>
                                  <a:pt x="102108" y="92964"/>
                                </a:cubicBezTo>
                                <a:lnTo>
                                  <a:pt x="0" y="92964"/>
                                </a:lnTo>
                                <a:lnTo>
                                  <a:pt x="0" y="77724"/>
                                </a:lnTo>
                                <a:lnTo>
                                  <a:pt x="51816" y="77724"/>
                                </a:lnTo>
                                <a:cubicBezTo>
                                  <a:pt x="50292" y="64008"/>
                                  <a:pt x="48768" y="53340"/>
                                  <a:pt x="45720" y="47244"/>
                                </a:cubicBezTo>
                                <a:cubicBezTo>
                                  <a:pt x="42672" y="38100"/>
                                  <a:pt x="36576" y="30480"/>
                                  <a:pt x="27432" y="24384"/>
                                </a:cubicBezTo>
                                <a:cubicBezTo>
                                  <a:pt x="19812" y="19812"/>
                                  <a:pt x="12192" y="16764"/>
                                  <a:pt x="3048" y="16764"/>
                                </a:cubicBezTo>
                                <a:lnTo>
                                  <a:pt x="0" y="17451"/>
                                </a:lnTo>
                                <a:lnTo>
                                  <a:pt x="0" y="3353"/>
                                </a:lnTo>
                                <a:lnTo>
                                  <a:pt x="16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6" name="Shape 1076"/>
                        <wps:cNvSpPr/>
                        <wps:spPr>
                          <a:xfrm>
                            <a:off x="2072640" y="743712"/>
                            <a:ext cx="109728" cy="192024"/>
                          </a:xfrm>
                          <a:custGeom>
                            <a:avLst/>
                            <a:gdLst/>
                            <a:ahLst/>
                            <a:cxnLst/>
                            <a:rect l="0" t="0" r="0" b="0"/>
                            <a:pathLst>
                              <a:path w="109728" h="192024">
                                <a:moveTo>
                                  <a:pt x="51816" y="0"/>
                                </a:moveTo>
                                <a:cubicBezTo>
                                  <a:pt x="44196" y="0"/>
                                  <a:pt x="36576" y="3048"/>
                                  <a:pt x="28956" y="6096"/>
                                </a:cubicBezTo>
                                <a:cubicBezTo>
                                  <a:pt x="22860" y="9144"/>
                                  <a:pt x="13716" y="18288"/>
                                  <a:pt x="0" y="33528"/>
                                </a:cubicBezTo>
                                <a:cubicBezTo>
                                  <a:pt x="0" y="62484"/>
                                  <a:pt x="0" y="89916"/>
                                  <a:pt x="0" y="118872"/>
                                </a:cubicBezTo>
                                <a:cubicBezTo>
                                  <a:pt x="0" y="137160"/>
                                  <a:pt x="0" y="149352"/>
                                  <a:pt x="1524" y="155448"/>
                                </a:cubicBezTo>
                                <a:cubicBezTo>
                                  <a:pt x="4572" y="164592"/>
                                  <a:pt x="9144" y="173736"/>
                                  <a:pt x="18288" y="179832"/>
                                </a:cubicBezTo>
                                <a:cubicBezTo>
                                  <a:pt x="27432" y="187452"/>
                                  <a:pt x="38100" y="192024"/>
                                  <a:pt x="51816" y="192024"/>
                                </a:cubicBezTo>
                                <a:cubicBezTo>
                                  <a:pt x="67056" y="192024"/>
                                  <a:pt x="80772" y="184404"/>
                                  <a:pt x="91440" y="172212"/>
                                </a:cubicBezTo>
                                <a:cubicBezTo>
                                  <a:pt x="103632" y="155448"/>
                                  <a:pt x="109728" y="131064"/>
                                  <a:pt x="109728" y="100584"/>
                                </a:cubicBezTo>
                                <a:cubicBezTo>
                                  <a:pt x="109728" y="65532"/>
                                  <a:pt x="103632" y="39624"/>
                                  <a:pt x="88392" y="19812"/>
                                </a:cubicBezTo>
                                <a:cubicBezTo>
                                  <a:pt x="77724" y="7620"/>
                                  <a:pt x="65532" y="0"/>
                                  <a:pt x="51816"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77" name="Shape 1077"/>
                        <wps:cNvSpPr/>
                        <wps:spPr>
                          <a:xfrm>
                            <a:off x="1825752" y="743712"/>
                            <a:ext cx="109728" cy="192024"/>
                          </a:xfrm>
                          <a:custGeom>
                            <a:avLst/>
                            <a:gdLst/>
                            <a:ahLst/>
                            <a:cxnLst/>
                            <a:rect l="0" t="0" r="0" b="0"/>
                            <a:pathLst>
                              <a:path w="109728" h="192024">
                                <a:moveTo>
                                  <a:pt x="51816" y="0"/>
                                </a:moveTo>
                                <a:cubicBezTo>
                                  <a:pt x="42672" y="0"/>
                                  <a:pt x="35052" y="3048"/>
                                  <a:pt x="27432" y="6096"/>
                                </a:cubicBezTo>
                                <a:cubicBezTo>
                                  <a:pt x="22860" y="9144"/>
                                  <a:pt x="12192" y="18288"/>
                                  <a:pt x="0" y="33528"/>
                                </a:cubicBezTo>
                                <a:cubicBezTo>
                                  <a:pt x="0" y="62484"/>
                                  <a:pt x="0" y="89916"/>
                                  <a:pt x="0" y="118872"/>
                                </a:cubicBezTo>
                                <a:cubicBezTo>
                                  <a:pt x="0" y="137160"/>
                                  <a:pt x="0" y="149352"/>
                                  <a:pt x="1524" y="155448"/>
                                </a:cubicBezTo>
                                <a:cubicBezTo>
                                  <a:pt x="4572" y="164592"/>
                                  <a:pt x="9144" y="173736"/>
                                  <a:pt x="18288" y="179832"/>
                                </a:cubicBezTo>
                                <a:cubicBezTo>
                                  <a:pt x="27432" y="187452"/>
                                  <a:pt x="38100" y="192024"/>
                                  <a:pt x="51816" y="192024"/>
                                </a:cubicBezTo>
                                <a:cubicBezTo>
                                  <a:pt x="67056" y="192024"/>
                                  <a:pt x="80772" y="184404"/>
                                  <a:pt x="89916" y="172212"/>
                                </a:cubicBezTo>
                                <a:cubicBezTo>
                                  <a:pt x="103632" y="155448"/>
                                  <a:pt x="109728" y="131064"/>
                                  <a:pt x="109728" y="100584"/>
                                </a:cubicBezTo>
                                <a:cubicBezTo>
                                  <a:pt x="109728" y="65532"/>
                                  <a:pt x="102108" y="39624"/>
                                  <a:pt x="88392" y="19812"/>
                                </a:cubicBezTo>
                                <a:cubicBezTo>
                                  <a:pt x="77724" y="7620"/>
                                  <a:pt x="65532" y="0"/>
                                  <a:pt x="51816"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78" name="Shape 1078"/>
                        <wps:cNvSpPr/>
                        <wps:spPr>
                          <a:xfrm>
                            <a:off x="3962400" y="725424"/>
                            <a:ext cx="103632" cy="60960"/>
                          </a:xfrm>
                          <a:custGeom>
                            <a:avLst/>
                            <a:gdLst/>
                            <a:ahLst/>
                            <a:cxnLst/>
                            <a:rect l="0" t="0" r="0" b="0"/>
                            <a:pathLst>
                              <a:path w="103632" h="60960">
                                <a:moveTo>
                                  <a:pt x="54864" y="0"/>
                                </a:moveTo>
                                <a:cubicBezTo>
                                  <a:pt x="41148" y="0"/>
                                  <a:pt x="28956" y="6096"/>
                                  <a:pt x="18288" y="16764"/>
                                </a:cubicBezTo>
                                <a:cubicBezTo>
                                  <a:pt x="9144" y="27432"/>
                                  <a:pt x="3048" y="42672"/>
                                  <a:pt x="0" y="60960"/>
                                </a:cubicBezTo>
                                <a:cubicBezTo>
                                  <a:pt x="35052" y="60960"/>
                                  <a:pt x="68580" y="60960"/>
                                  <a:pt x="103632" y="60960"/>
                                </a:cubicBezTo>
                                <a:cubicBezTo>
                                  <a:pt x="102108" y="47244"/>
                                  <a:pt x="100584" y="36576"/>
                                  <a:pt x="97536" y="30480"/>
                                </a:cubicBezTo>
                                <a:cubicBezTo>
                                  <a:pt x="94488" y="21336"/>
                                  <a:pt x="88392" y="13716"/>
                                  <a:pt x="79248" y="7620"/>
                                </a:cubicBezTo>
                                <a:cubicBezTo>
                                  <a:pt x="71628" y="3048"/>
                                  <a:pt x="64008" y="0"/>
                                  <a:pt x="54864"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79" name="Shape 1079"/>
                        <wps:cNvSpPr/>
                        <wps:spPr>
                          <a:xfrm>
                            <a:off x="2295144" y="725424"/>
                            <a:ext cx="102108" cy="60960"/>
                          </a:xfrm>
                          <a:custGeom>
                            <a:avLst/>
                            <a:gdLst/>
                            <a:ahLst/>
                            <a:cxnLst/>
                            <a:rect l="0" t="0" r="0" b="0"/>
                            <a:pathLst>
                              <a:path w="102108" h="60960">
                                <a:moveTo>
                                  <a:pt x="54864" y="0"/>
                                </a:moveTo>
                                <a:cubicBezTo>
                                  <a:pt x="41148" y="0"/>
                                  <a:pt x="28956" y="6096"/>
                                  <a:pt x="18288" y="16764"/>
                                </a:cubicBezTo>
                                <a:cubicBezTo>
                                  <a:pt x="7620" y="27432"/>
                                  <a:pt x="1524" y="42672"/>
                                  <a:pt x="0" y="60960"/>
                                </a:cubicBezTo>
                                <a:cubicBezTo>
                                  <a:pt x="35052" y="60960"/>
                                  <a:pt x="68580" y="60960"/>
                                  <a:pt x="102108" y="60960"/>
                                </a:cubicBezTo>
                                <a:cubicBezTo>
                                  <a:pt x="102108" y="47244"/>
                                  <a:pt x="100584" y="36576"/>
                                  <a:pt x="97536" y="30480"/>
                                </a:cubicBezTo>
                                <a:cubicBezTo>
                                  <a:pt x="92964" y="21336"/>
                                  <a:pt x="86868" y="13716"/>
                                  <a:pt x="79248" y="7620"/>
                                </a:cubicBezTo>
                                <a:cubicBezTo>
                                  <a:pt x="71628" y="3048"/>
                                  <a:pt x="64008" y="0"/>
                                  <a:pt x="54864"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80" name="Shape 1080"/>
                        <wps:cNvSpPr/>
                        <wps:spPr>
                          <a:xfrm>
                            <a:off x="2782824" y="723900"/>
                            <a:ext cx="111252" cy="198120"/>
                          </a:xfrm>
                          <a:custGeom>
                            <a:avLst/>
                            <a:gdLst/>
                            <a:ahLst/>
                            <a:cxnLst/>
                            <a:rect l="0" t="0" r="0" b="0"/>
                            <a:pathLst>
                              <a:path w="111252" h="198120">
                                <a:moveTo>
                                  <a:pt x="59436" y="0"/>
                                </a:moveTo>
                                <a:cubicBezTo>
                                  <a:pt x="45720" y="0"/>
                                  <a:pt x="33528" y="6096"/>
                                  <a:pt x="21336" y="19812"/>
                                </a:cubicBezTo>
                                <a:cubicBezTo>
                                  <a:pt x="7620" y="36576"/>
                                  <a:pt x="0" y="62484"/>
                                  <a:pt x="0" y="94488"/>
                                </a:cubicBezTo>
                                <a:cubicBezTo>
                                  <a:pt x="0" y="128016"/>
                                  <a:pt x="7620" y="153924"/>
                                  <a:pt x="21336" y="172212"/>
                                </a:cubicBezTo>
                                <a:cubicBezTo>
                                  <a:pt x="35052" y="190500"/>
                                  <a:pt x="51816" y="198120"/>
                                  <a:pt x="68580" y="198120"/>
                                </a:cubicBezTo>
                                <a:cubicBezTo>
                                  <a:pt x="83820" y="198120"/>
                                  <a:pt x="97536" y="192024"/>
                                  <a:pt x="111252" y="176784"/>
                                </a:cubicBezTo>
                                <a:cubicBezTo>
                                  <a:pt x="111252" y="137160"/>
                                  <a:pt x="111252" y="97536"/>
                                  <a:pt x="111252" y="57912"/>
                                </a:cubicBezTo>
                                <a:cubicBezTo>
                                  <a:pt x="109728" y="47244"/>
                                  <a:pt x="106680" y="36576"/>
                                  <a:pt x="102108" y="27432"/>
                                </a:cubicBezTo>
                                <a:cubicBezTo>
                                  <a:pt x="97536" y="18288"/>
                                  <a:pt x="91440" y="12192"/>
                                  <a:pt x="83820" y="6096"/>
                                </a:cubicBezTo>
                                <a:cubicBezTo>
                                  <a:pt x="74676" y="1524"/>
                                  <a:pt x="67056" y="0"/>
                                  <a:pt x="59436"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81" name="Shape 1081"/>
                        <wps:cNvSpPr/>
                        <wps:spPr>
                          <a:xfrm>
                            <a:off x="1115568" y="723900"/>
                            <a:ext cx="111252" cy="198120"/>
                          </a:xfrm>
                          <a:custGeom>
                            <a:avLst/>
                            <a:gdLst/>
                            <a:ahLst/>
                            <a:cxnLst/>
                            <a:rect l="0" t="0" r="0" b="0"/>
                            <a:pathLst>
                              <a:path w="111252" h="198120">
                                <a:moveTo>
                                  <a:pt x="59436" y="0"/>
                                </a:moveTo>
                                <a:cubicBezTo>
                                  <a:pt x="45720" y="0"/>
                                  <a:pt x="33528" y="6096"/>
                                  <a:pt x="21336" y="19812"/>
                                </a:cubicBezTo>
                                <a:cubicBezTo>
                                  <a:pt x="7620" y="36576"/>
                                  <a:pt x="0" y="62484"/>
                                  <a:pt x="0" y="94488"/>
                                </a:cubicBezTo>
                                <a:cubicBezTo>
                                  <a:pt x="0" y="128016"/>
                                  <a:pt x="6096" y="153924"/>
                                  <a:pt x="21336" y="172212"/>
                                </a:cubicBezTo>
                                <a:cubicBezTo>
                                  <a:pt x="35052" y="190500"/>
                                  <a:pt x="50292" y="198120"/>
                                  <a:pt x="68580" y="198120"/>
                                </a:cubicBezTo>
                                <a:cubicBezTo>
                                  <a:pt x="82296" y="198120"/>
                                  <a:pt x="97536" y="192024"/>
                                  <a:pt x="111252" y="176784"/>
                                </a:cubicBezTo>
                                <a:cubicBezTo>
                                  <a:pt x="111252" y="137160"/>
                                  <a:pt x="111252" y="97536"/>
                                  <a:pt x="111252" y="57912"/>
                                </a:cubicBezTo>
                                <a:cubicBezTo>
                                  <a:pt x="109728" y="47244"/>
                                  <a:pt x="106680" y="36576"/>
                                  <a:pt x="102108" y="27432"/>
                                </a:cubicBezTo>
                                <a:cubicBezTo>
                                  <a:pt x="97536" y="18288"/>
                                  <a:pt x="91440" y="12192"/>
                                  <a:pt x="82296" y="6096"/>
                                </a:cubicBezTo>
                                <a:cubicBezTo>
                                  <a:pt x="74676" y="1524"/>
                                  <a:pt x="67056" y="0"/>
                                  <a:pt x="59436"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82" name="Shape 1082"/>
                        <wps:cNvSpPr/>
                        <wps:spPr>
                          <a:xfrm>
                            <a:off x="358140" y="714756"/>
                            <a:ext cx="239268" cy="234696"/>
                          </a:xfrm>
                          <a:custGeom>
                            <a:avLst/>
                            <a:gdLst/>
                            <a:ahLst/>
                            <a:cxnLst/>
                            <a:rect l="0" t="0" r="0" b="0"/>
                            <a:pathLst>
                              <a:path w="239268" h="234696">
                                <a:moveTo>
                                  <a:pt x="0" y="0"/>
                                </a:moveTo>
                                <a:cubicBezTo>
                                  <a:pt x="35052" y="0"/>
                                  <a:pt x="70104" y="0"/>
                                  <a:pt x="105156" y="0"/>
                                </a:cubicBezTo>
                                <a:cubicBezTo>
                                  <a:pt x="105156" y="3048"/>
                                  <a:pt x="105156" y="6096"/>
                                  <a:pt x="105156" y="9144"/>
                                </a:cubicBezTo>
                                <a:cubicBezTo>
                                  <a:pt x="102108" y="9144"/>
                                  <a:pt x="100584" y="9144"/>
                                  <a:pt x="97536" y="9144"/>
                                </a:cubicBezTo>
                                <a:cubicBezTo>
                                  <a:pt x="91440" y="9144"/>
                                  <a:pt x="86868" y="10668"/>
                                  <a:pt x="83820" y="13716"/>
                                </a:cubicBezTo>
                                <a:cubicBezTo>
                                  <a:pt x="79248" y="16764"/>
                                  <a:pt x="77724" y="21336"/>
                                  <a:pt x="77724" y="27432"/>
                                </a:cubicBezTo>
                                <a:cubicBezTo>
                                  <a:pt x="77724" y="32004"/>
                                  <a:pt x="80772" y="39624"/>
                                  <a:pt x="83820" y="47244"/>
                                </a:cubicBezTo>
                                <a:cubicBezTo>
                                  <a:pt x="100584" y="89916"/>
                                  <a:pt x="117348" y="131064"/>
                                  <a:pt x="134112" y="173736"/>
                                </a:cubicBezTo>
                                <a:cubicBezTo>
                                  <a:pt x="152400" y="129540"/>
                                  <a:pt x="169164" y="86868"/>
                                  <a:pt x="185928" y="42672"/>
                                </a:cubicBezTo>
                                <a:cubicBezTo>
                                  <a:pt x="190500" y="33528"/>
                                  <a:pt x="192024" y="25908"/>
                                  <a:pt x="192024" y="21336"/>
                                </a:cubicBezTo>
                                <a:cubicBezTo>
                                  <a:pt x="192024" y="19812"/>
                                  <a:pt x="192024" y="16764"/>
                                  <a:pt x="190500" y="15240"/>
                                </a:cubicBezTo>
                                <a:cubicBezTo>
                                  <a:pt x="188976" y="13716"/>
                                  <a:pt x="185928" y="12192"/>
                                  <a:pt x="182880" y="10668"/>
                                </a:cubicBezTo>
                                <a:cubicBezTo>
                                  <a:pt x="181356" y="10668"/>
                                  <a:pt x="175260" y="9144"/>
                                  <a:pt x="166116" y="9144"/>
                                </a:cubicBezTo>
                                <a:cubicBezTo>
                                  <a:pt x="166116" y="6096"/>
                                  <a:pt x="166116" y="3048"/>
                                  <a:pt x="166116" y="0"/>
                                </a:cubicBezTo>
                                <a:cubicBezTo>
                                  <a:pt x="190500" y="0"/>
                                  <a:pt x="214884" y="0"/>
                                  <a:pt x="239268" y="0"/>
                                </a:cubicBezTo>
                                <a:cubicBezTo>
                                  <a:pt x="239268" y="3048"/>
                                  <a:pt x="239268" y="6096"/>
                                  <a:pt x="239268" y="9144"/>
                                </a:cubicBezTo>
                                <a:cubicBezTo>
                                  <a:pt x="230124" y="10668"/>
                                  <a:pt x="224028" y="12192"/>
                                  <a:pt x="220980" y="15240"/>
                                </a:cubicBezTo>
                                <a:cubicBezTo>
                                  <a:pt x="216408" y="19812"/>
                                  <a:pt x="210312" y="27432"/>
                                  <a:pt x="205740" y="39624"/>
                                </a:cubicBezTo>
                                <a:cubicBezTo>
                                  <a:pt x="179832" y="105156"/>
                                  <a:pt x="153924" y="170688"/>
                                  <a:pt x="128016" y="234696"/>
                                </a:cubicBezTo>
                                <a:cubicBezTo>
                                  <a:pt x="124968" y="234696"/>
                                  <a:pt x="121920" y="234696"/>
                                  <a:pt x="117348" y="234696"/>
                                </a:cubicBezTo>
                                <a:cubicBezTo>
                                  <a:pt x="91440" y="170688"/>
                                  <a:pt x="65532" y="106680"/>
                                  <a:pt x="39624" y="42672"/>
                                </a:cubicBezTo>
                                <a:cubicBezTo>
                                  <a:pt x="35052" y="33528"/>
                                  <a:pt x="32004" y="27432"/>
                                  <a:pt x="28956" y="22860"/>
                                </a:cubicBezTo>
                                <a:cubicBezTo>
                                  <a:pt x="25908" y="19812"/>
                                  <a:pt x="21336" y="16764"/>
                                  <a:pt x="16764" y="13716"/>
                                </a:cubicBezTo>
                                <a:cubicBezTo>
                                  <a:pt x="13716" y="12192"/>
                                  <a:pt x="9144" y="10668"/>
                                  <a:pt x="0" y="9144"/>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83" name="Shape 1083"/>
                        <wps:cNvSpPr/>
                        <wps:spPr>
                          <a:xfrm>
                            <a:off x="4152900" y="708660"/>
                            <a:ext cx="150876" cy="240792"/>
                          </a:xfrm>
                          <a:custGeom>
                            <a:avLst/>
                            <a:gdLst/>
                            <a:ahLst/>
                            <a:cxnLst/>
                            <a:rect l="0" t="0" r="0" b="0"/>
                            <a:pathLst>
                              <a:path w="150876" h="240792">
                                <a:moveTo>
                                  <a:pt x="68580" y="0"/>
                                </a:moveTo>
                                <a:cubicBezTo>
                                  <a:pt x="76200" y="0"/>
                                  <a:pt x="86868" y="1524"/>
                                  <a:pt x="99060" y="6096"/>
                                </a:cubicBezTo>
                                <a:cubicBezTo>
                                  <a:pt x="108204" y="7620"/>
                                  <a:pt x="112776" y="9144"/>
                                  <a:pt x="115824" y="9144"/>
                                </a:cubicBezTo>
                                <a:cubicBezTo>
                                  <a:pt x="118872" y="9144"/>
                                  <a:pt x="120396" y="9144"/>
                                  <a:pt x="121920" y="7620"/>
                                </a:cubicBezTo>
                                <a:cubicBezTo>
                                  <a:pt x="123444" y="6096"/>
                                  <a:pt x="124968" y="3048"/>
                                  <a:pt x="126492" y="0"/>
                                </a:cubicBezTo>
                                <a:cubicBezTo>
                                  <a:pt x="129540" y="0"/>
                                  <a:pt x="132588" y="0"/>
                                  <a:pt x="135636" y="0"/>
                                </a:cubicBezTo>
                                <a:cubicBezTo>
                                  <a:pt x="135636" y="25908"/>
                                  <a:pt x="135636" y="51816"/>
                                  <a:pt x="135636" y="77724"/>
                                </a:cubicBezTo>
                                <a:cubicBezTo>
                                  <a:pt x="132588" y="77724"/>
                                  <a:pt x="129540" y="77724"/>
                                  <a:pt x="126492" y="77724"/>
                                </a:cubicBezTo>
                                <a:cubicBezTo>
                                  <a:pt x="120396" y="53340"/>
                                  <a:pt x="112776" y="36576"/>
                                  <a:pt x="103632" y="27432"/>
                                </a:cubicBezTo>
                                <a:cubicBezTo>
                                  <a:pt x="94488" y="18288"/>
                                  <a:pt x="82296" y="13716"/>
                                  <a:pt x="67056" y="13716"/>
                                </a:cubicBezTo>
                                <a:cubicBezTo>
                                  <a:pt x="54864" y="13716"/>
                                  <a:pt x="47244" y="16764"/>
                                  <a:pt x="39624" y="22860"/>
                                </a:cubicBezTo>
                                <a:cubicBezTo>
                                  <a:pt x="32004" y="28956"/>
                                  <a:pt x="28956" y="36576"/>
                                  <a:pt x="28956" y="44196"/>
                                </a:cubicBezTo>
                                <a:cubicBezTo>
                                  <a:pt x="28956" y="53340"/>
                                  <a:pt x="32004" y="60960"/>
                                  <a:pt x="36576" y="68580"/>
                                </a:cubicBezTo>
                                <a:cubicBezTo>
                                  <a:pt x="42672" y="74676"/>
                                  <a:pt x="51816" y="82296"/>
                                  <a:pt x="67056" y="89916"/>
                                </a:cubicBezTo>
                                <a:cubicBezTo>
                                  <a:pt x="79248" y="96012"/>
                                  <a:pt x="91440" y="102108"/>
                                  <a:pt x="102108" y="106680"/>
                                </a:cubicBezTo>
                                <a:cubicBezTo>
                                  <a:pt x="135636" y="123444"/>
                                  <a:pt x="150876" y="144780"/>
                                  <a:pt x="150876" y="172212"/>
                                </a:cubicBezTo>
                                <a:cubicBezTo>
                                  <a:pt x="150876" y="193548"/>
                                  <a:pt x="143256" y="210312"/>
                                  <a:pt x="129540" y="222504"/>
                                </a:cubicBezTo>
                                <a:cubicBezTo>
                                  <a:pt x="114300" y="234696"/>
                                  <a:pt x="96012" y="240792"/>
                                  <a:pt x="77724" y="240792"/>
                                </a:cubicBezTo>
                                <a:cubicBezTo>
                                  <a:pt x="64008" y="240792"/>
                                  <a:pt x="48768" y="239268"/>
                                  <a:pt x="32004" y="234696"/>
                                </a:cubicBezTo>
                                <a:cubicBezTo>
                                  <a:pt x="25908" y="231648"/>
                                  <a:pt x="21336" y="231648"/>
                                  <a:pt x="18288" y="231648"/>
                                </a:cubicBezTo>
                                <a:cubicBezTo>
                                  <a:pt x="15240" y="231648"/>
                                  <a:pt x="12192" y="233172"/>
                                  <a:pt x="9144" y="237744"/>
                                </a:cubicBezTo>
                                <a:cubicBezTo>
                                  <a:pt x="7620" y="237744"/>
                                  <a:pt x="4572" y="237744"/>
                                  <a:pt x="1524" y="237744"/>
                                </a:cubicBezTo>
                                <a:cubicBezTo>
                                  <a:pt x="1524" y="210312"/>
                                  <a:pt x="1524" y="184404"/>
                                  <a:pt x="1524" y="156972"/>
                                </a:cubicBezTo>
                                <a:cubicBezTo>
                                  <a:pt x="4572" y="156972"/>
                                  <a:pt x="7620" y="156972"/>
                                  <a:pt x="9144" y="156972"/>
                                </a:cubicBezTo>
                                <a:cubicBezTo>
                                  <a:pt x="13716" y="179832"/>
                                  <a:pt x="22860" y="196596"/>
                                  <a:pt x="35052" y="208788"/>
                                </a:cubicBezTo>
                                <a:cubicBezTo>
                                  <a:pt x="48768" y="220980"/>
                                  <a:pt x="62484" y="227076"/>
                                  <a:pt x="77724" y="227076"/>
                                </a:cubicBezTo>
                                <a:cubicBezTo>
                                  <a:pt x="89916" y="227076"/>
                                  <a:pt x="99060" y="224028"/>
                                  <a:pt x="105156" y="216408"/>
                                </a:cubicBezTo>
                                <a:cubicBezTo>
                                  <a:pt x="112776" y="210312"/>
                                  <a:pt x="115824" y="201168"/>
                                  <a:pt x="115824" y="192024"/>
                                </a:cubicBezTo>
                                <a:cubicBezTo>
                                  <a:pt x="115824" y="181356"/>
                                  <a:pt x="111252" y="170688"/>
                                  <a:pt x="103632" y="163068"/>
                                </a:cubicBezTo>
                                <a:cubicBezTo>
                                  <a:pt x="96012" y="155448"/>
                                  <a:pt x="80772" y="146304"/>
                                  <a:pt x="57912" y="134112"/>
                                </a:cubicBezTo>
                                <a:cubicBezTo>
                                  <a:pt x="33528" y="121920"/>
                                  <a:pt x="18288" y="111252"/>
                                  <a:pt x="12192" y="102108"/>
                                </a:cubicBezTo>
                                <a:cubicBezTo>
                                  <a:pt x="4572" y="91440"/>
                                  <a:pt x="0" y="80772"/>
                                  <a:pt x="0" y="65532"/>
                                </a:cubicBezTo>
                                <a:cubicBezTo>
                                  <a:pt x="0" y="47244"/>
                                  <a:pt x="7620" y="30480"/>
                                  <a:pt x="19812" y="18288"/>
                                </a:cubicBezTo>
                                <a:cubicBezTo>
                                  <a:pt x="32004" y="6096"/>
                                  <a:pt x="48768" y="0"/>
                                  <a:pt x="6858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84" name="Shape 1084"/>
                        <wps:cNvSpPr/>
                        <wps:spPr>
                          <a:xfrm>
                            <a:off x="3749040" y="708660"/>
                            <a:ext cx="164592" cy="234696"/>
                          </a:xfrm>
                          <a:custGeom>
                            <a:avLst/>
                            <a:gdLst/>
                            <a:ahLst/>
                            <a:cxnLst/>
                            <a:rect l="0" t="0" r="0" b="0"/>
                            <a:pathLst>
                              <a:path w="164592" h="234696">
                                <a:moveTo>
                                  <a:pt x="67056" y="0"/>
                                </a:moveTo>
                                <a:cubicBezTo>
                                  <a:pt x="70104" y="0"/>
                                  <a:pt x="73152" y="0"/>
                                  <a:pt x="76200" y="0"/>
                                </a:cubicBezTo>
                                <a:cubicBezTo>
                                  <a:pt x="76200" y="16764"/>
                                  <a:pt x="76200" y="33528"/>
                                  <a:pt x="76200" y="50292"/>
                                </a:cubicBezTo>
                                <a:cubicBezTo>
                                  <a:pt x="94488" y="16764"/>
                                  <a:pt x="114300" y="0"/>
                                  <a:pt x="134112" y="0"/>
                                </a:cubicBezTo>
                                <a:cubicBezTo>
                                  <a:pt x="141732" y="0"/>
                                  <a:pt x="149352" y="3048"/>
                                  <a:pt x="155448" y="7620"/>
                                </a:cubicBezTo>
                                <a:cubicBezTo>
                                  <a:pt x="161544" y="13716"/>
                                  <a:pt x="164592" y="19812"/>
                                  <a:pt x="164592" y="27432"/>
                                </a:cubicBezTo>
                                <a:cubicBezTo>
                                  <a:pt x="164592" y="33528"/>
                                  <a:pt x="161544" y="39624"/>
                                  <a:pt x="158496" y="44196"/>
                                </a:cubicBezTo>
                                <a:cubicBezTo>
                                  <a:pt x="153924" y="48768"/>
                                  <a:pt x="149352" y="50292"/>
                                  <a:pt x="143256" y="50292"/>
                                </a:cubicBezTo>
                                <a:cubicBezTo>
                                  <a:pt x="137160" y="50292"/>
                                  <a:pt x="131064" y="47244"/>
                                  <a:pt x="123444" y="41148"/>
                                </a:cubicBezTo>
                                <a:cubicBezTo>
                                  <a:pt x="117348" y="36576"/>
                                  <a:pt x="111252" y="33528"/>
                                  <a:pt x="108204" y="33528"/>
                                </a:cubicBezTo>
                                <a:cubicBezTo>
                                  <a:pt x="105156" y="33528"/>
                                  <a:pt x="102108" y="35052"/>
                                  <a:pt x="99060" y="38100"/>
                                </a:cubicBezTo>
                                <a:cubicBezTo>
                                  <a:pt x="91440" y="45720"/>
                                  <a:pt x="83820" y="56388"/>
                                  <a:pt x="76200" y="71628"/>
                                </a:cubicBezTo>
                                <a:cubicBezTo>
                                  <a:pt x="76200" y="108204"/>
                                  <a:pt x="76200" y="144780"/>
                                  <a:pt x="76200" y="181356"/>
                                </a:cubicBezTo>
                                <a:cubicBezTo>
                                  <a:pt x="76200" y="193548"/>
                                  <a:pt x="77724" y="202692"/>
                                  <a:pt x="80772" y="210312"/>
                                </a:cubicBezTo>
                                <a:cubicBezTo>
                                  <a:pt x="83820" y="214884"/>
                                  <a:pt x="86868" y="217932"/>
                                  <a:pt x="92964" y="220980"/>
                                </a:cubicBezTo>
                                <a:cubicBezTo>
                                  <a:pt x="97536" y="224028"/>
                                  <a:pt x="105156" y="225552"/>
                                  <a:pt x="115824" y="225552"/>
                                </a:cubicBezTo>
                                <a:cubicBezTo>
                                  <a:pt x="115824" y="228600"/>
                                  <a:pt x="115824" y="231648"/>
                                  <a:pt x="115824" y="234696"/>
                                </a:cubicBezTo>
                                <a:cubicBezTo>
                                  <a:pt x="77724" y="234696"/>
                                  <a:pt x="39624" y="234696"/>
                                  <a:pt x="1524" y="234696"/>
                                </a:cubicBezTo>
                                <a:cubicBezTo>
                                  <a:pt x="1524" y="231648"/>
                                  <a:pt x="1524" y="228600"/>
                                  <a:pt x="1524" y="225552"/>
                                </a:cubicBezTo>
                                <a:cubicBezTo>
                                  <a:pt x="13716" y="225552"/>
                                  <a:pt x="21336" y="224028"/>
                                  <a:pt x="27432" y="219456"/>
                                </a:cubicBezTo>
                                <a:cubicBezTo>
                                  <a:pt x="30480" y="217932"/>
                                  <a:pt x="33528" y="213360"/>
                                  <a:pt x="35052" y="207264"/>
                                </a:cubicBezTo>
                                <a:cubicBezTo>
                                  <a:pt x="36576" y="204216"/>
                                  <a:pt x="36576" y="196596"/>
                                  <a:pt x="36576" y="182880"/>
                                </a:cubicBezTo>
                                <a:cubicBezTo>
                                  <a:pt x="36576" y="153924"/>
                                  <a:pt x="36576" y="124968"/>
                                  <a:pt x="36576" y="94488"/>
                                </a:cubicBezTo>
                                <a:cubicBezTo>
                                  <a:pt x="36576" y="68580"/>
                                  <a:pt x="36576" y="51816"/>
                                  <a:pt x="35052" y="47244"/>
                                </a:cubicBezTo>
                                <a:cubicBezTo>
                                  <a:pt x="33528" y="42672"/>
                                  <a:pt x="32004" y="38100"/>
                                  <a:pt x="28956" y="36576"/>
                                </a:cubicBezTo>
                                <a:cubicBezTo>
                                  <a:pt x="25908" y="33528"/>
                                  <a:pt x="22860" y="33528"/>
                                  <a:pt x="18288" y="33528"/>
                                </a:cubicBezTo>
                                <a:cubicBezTo>
                                  <a:pt x="13716" y="33528"/>
                                  <a:pt x="7620" y="33528"/>
                                  <a:pt x="1524" y="36576"/>
                                </a:cubicBezTo>
                                <a:cubicBezTo>
                                  <a:pt x="1524" y="33528"/>
                                  <a:pt x="0" y="30480"/>
                                  <a:pt x="0" y="27432"/>
                                </a:cubicBezTo>
                                <a:cubicBezTo>
                                  <a:pt x="21336" y="18288"/>
                                  <a:pt x="44196" y="9144"/>
                                  <a:pt x="67056"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85" name="Shape 1085"/>
                        <wps:cNvSpPr/>
                        <wps:spPr>
                          <a:xfrm>
                            <a:off x="1993392" y="708660"/>
                            <a:ext cx="233172" cy="342900"/>
                          </a:xfrm>
                          <a:custGeom>
                            <a:avLst/>
                            <a:gdLst/>
                            <a:ahLst/>
                            <a:cxnLst/>
                            <a:rect l="0" t="0" r="0" b="0"/>
                            <a:pathLst>
                              <a:path w="233172" h="342900">
                                <a:moveTo>
                                  <a:pt x="149352" y="0"/>
                                </a:moveTo>
                                <a:cubicBezTo>
                                  <a:pt x="172212" y="0"/>
                                  <a:pt x="190500" y="9144"/>
                                  <a:pt x="205740" y="25908"/>
                                </a:cubicBezTo>
                                <a:cubicBezTo>
                                  <a:pt x="224028" y="48768"/>
                                  <a:pt x="233172" y="77724"/>
                                  <a:pt x="233172" y="112776"/>
                                </a:cubicBezTo>
                                <a:cubicBezTo>
                                  <a:pt x="233172" y="150876"/>
                                  <a:pt x="220980" y="184404"/>
                                  <a:pt x="199644" y="210312"/>
                                </a:cubicBezTo>
                                <a:cubicBezTo>
                                  <a:pt x="181356" y="231648"/>
                                  <a:pt x="158496" y="240792"/>
                                  <a:pt x="131064" y="240792"/>
                                </a:cubicBezTo>
                                <a:cubicBezTo>
                                  <a:pt x="120396" y="240792"/>
                                  <a:pt x="109728" y="239268"/>
                                  <a:pt x="100584" y="236220"/>
                                </a:cubicBezTo>
                                <a:cubicBezTo>
                                  <a:pt x="94488" y="233172"/>
                                  <a:pt x="86868" y="228600"/>
                                  <a:pt x="79248" y="220980"/>
                                </a:cubicBezTo>
                                <a:cubicBezTo>
                                  <a:pt x="79248" y="243840"/>
                                  <a:pt x="79248" y="268224"/>
                                  <a:pt x="79248" y="291084"/>
                                </a:cubicBezTo>
                                <a:cubicBezTo>
                                  <a:pt x="79248" y="306324"/>
                                  <a:pt x="79248" y="316992"/>
                                  <a:pt x="82296" y="320040"/>
                                </a:cubicBezTo>
                                <a:cubicBezTo>
                                  <a:pt x="83820" y="324612"/>
                                  <a:pt x="86868" y="327660"/>
                                  <a:pt x="91440" y="330708"/>
                                </a:cubicBezTo>
                                <a:cubicBezTo>
                                  <a:pt x="96012" y="333756"/>
                                  <a:pt x="103632" y="333756"/>
                                  <a:pt x="115824" y="333756"/>
                                </a:cubicBezTo>
                                <a:cubicBezTo>
                                  <a:pt x="115824" y="336804"/>
                                  <a:pt x="115824" y="339852"/>
                                  <a:pt x="115824" y="342900"/>
                                </a:cubicBezTo>
                                <a:cubicBezTo>
                                  <a:pt x="77724" y="342900"/>
                                  <a:pt x="39624" y="342900"/>
                                  <a:pt x="0" y="342900"/>
                                </a:cubicBezTo>
                                <a:cubicBezTo>
                                  <a:pt x="0" y="339852"/>
                                  <a:pt x="0" y="336804"/>
                                  <a:pt x="0" y="333756"/>
                                </a:cubicBezTo>
                                <a:cubicBezTo>
                                  <a:pt x="3048" y="333756"/>
                                  <a:pt x="4572" y="333756"/>
                                  <a:pt x="6096" y="333756"/>
                                </a:cubicBezTo>
                                <a:cubicBezTo>
                                  <a:pt x="15240" y="335280"/>
                                  <a:pt x="22860" y="332232"/>
                                  <a:pt x="28956" y="329184"/>
                                </a:cubicBezTo>
                                <a:cubicBezTo>
                                  <a:pt x="32004" y="327660"/>
                                  <a:pt x="35052" y="324612"/>
                                  <a:pt x="36576" y="320040"/>
                                </a:cubicBezTo>
                                <a:cubicBezTo>
                                  <a:pt x="38100" y="316992"/>
                                  <a:pt x="39624" y="306324"/>
                                  <a:pt x="39624" y="289560"/>
                                </a:cubicBezTo>
                                <a:cubicBezTo>
                                  <a:pt x="39624" y="217932"/>
                                  <a:pt x="39624" y="144780"/>
                                  <a:pt x="39624" y="73152"/>
                                </a:cubicBezTo>
                                <a:cubicBezTo>
                                  <a:pt x="39624" y="59436"/>
                                  <a:pt x="38100" y="48768"/>
                                  <a:pt x="36576" y="45720"/>
                                </a:cubicBezTo>
                                <a:cubicBezTo>
                                  <a:pt x="35052" y="41148"/>
                                  <a:pt x="33528" y="38100"/>
                                  <a:pt x="30480" y="36576"/>
                                </a:cubicBezTo>
                                <a:cubicBezTo>
                                  <a:pt x="27432" y="35052"/>
                                  <a:pt x="24384" y="33528"/>
                                  <a:pt x="19812" y="33528"/>
                                </a:cubicBezTo>
                                <a:cubicBezTo>
                                  <a:pt x="15240" y="33528"/>
                                  <a:pt x="10668" y="35052"/>
                                  <a:pt x="4572" y="36576"/>
                                </a:cubicBezTo>
                                <a:cubicBezTo>
                                  <a:pt x="3048" y="35052"/>
                                  <a:pt x="3048" y="32004"/>
                                  <a:pt x="1524" y="28956"/>
                                </a:cubicBezTo>
                                <a:cubicBezTo>
                                  <a:pt x="24384" y="19812"/>
                                  <a:pt x="47244" y="10668"/>
                                  <a:pt x="70104" y="0"/>
                                </a:cubicBezTo>
                                <a:cubicBezTo>
                                  <a:pt x="73152" y="0"/>
                                  <a:pt x="76200" y="0"/>
                                  <a:pt x="79248" y="0"/>
                                </a:cubicBezTo>
                                <a:cubicBezTo>
                                  <a:pt x="79248" y="18288"/>
                                  <a:pt x="79248" y="36576"/>
                                  <a:pt x="79248" y="53340"/>
                                </a:cubicBezTo>
                                <a:cubicBezTo>
                                  <a:pt x="89916" y="33528"/>
                                  <a:pt x="102108" y="19812"/>
                                  <a:pt x="112776" y="12192"/>
                                </a:cubicBezTo>
                                <a:cubicBezTo>
                                  <a:pt x="124968" y="3048"/>
                                  <a:pt x="137160" y="0"/>
                                  <a:pt x="149352"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86" name="Shape 1086"/>
                        <wps:cNvSpPr/>
                        <wps:spPr>
                          <a:xfrm>
                            <a:off x="1746504" y="708660"/>
                            <a:ext cx="231648" cy="342900"/>
                          </a:xfrm>
                          <a:custGeom>
                            <a:avLst/>
                            <a:gdLst/>
                            <a:ahLst/>
                            <a:cxnLst/>
                            <a:rect l="0" t="0" r="0" b="0"/>
                            <a:pathLst>
                              <a:path w="231648" h="342900">
                                <a:moveTo>
                                  <a:pt x="149352" y="0"/>
                                </a:moveTo>
                                <a:cubicBezTo>
                                  <a:pt x="172212" y="0"/>
                                  <a:pt x="190500" y="9144"/>
                                  <a:pt x="204216" y="25908"/>
                                </a:cubicBezTo>
                                <a:cubicBezTo>
                                  <a:pt x="222504" y="48768"/>
                                  <a:pt x="231648" y="77724"/>
                                  <a:pt x="231648" y="112776"/>
                                </a:cubicBezTo>
                                <a:cubicBezTo>
                                  <a:pt x="231648" y="150876"/>
                                  <a:pt x="220980" y="184404"/>
                                  <a:pt x="199644" y="210312"/>
                                </a:cubicBezTo>
                                <a:cubicBezTo>
                                  <a:pt x="181356" y="231648"/>
                                  <a:pt x="158496" y="240792"/>
                                  <a:pt x="131064" y="240792"/>
                                </a:cubicBezTo>
                                <a:cubicBezTo>
                                  <a:pt x="118872" y="240792"/>
                                  <a:pt x="109728" y="239268"/>
                                  <a:pt x="100584" y="236220"/>
                                </a:cubicBezTo>
                                <a:cubicBezTo>
                                  <a:pt x="94488" y="233172"/>
                                  <a:pt x="86868" y="228600"/>
                                  <a:pt x="79248" y="220980"/>
                                </a:cubicBezTo>
                                <a:cubicBezTo>
                                  <a:pt x="79248" y="243840"/>
                                  <a:pt x="79248" y="268224"/>
                                  <a:pt x="79248" y="291084"/>
                                </a:cubicBezTo>
                                <a:cubicBezTo>
                                  <a:pt x="79248" y="306324"/>
                                  <a:pt x="79248" y="316992"/>
                                  <a:pt x="80772" y="320040"/>
                                </a:cubicBezTo>
                                <a:cubicBezTo>
                                  <a:pt x="83820" y="324612"/>
                                  <a:pt x="86868" y="327660"/>
                                  <a:pt x="91440" y="330708"/>
                                </a:cubicBezTo>
                                <a:cubicBezTo>
                                  <a:pt x="96012" y="333756"/>
                                  <a:pt x="103632" y="333756"/>
                                  <a:pt x="115824" y="333756"/>
                                </a:cubicBezTo>
                                <a:cubicBezTo>
                                  <a:pt x="115824" y="336804"/>
                                  <a:pt x="115824" y="339852"/>
                                  <a:pt x="115824" y="342900"/>
                                </a:cubicBezTo>
                                <a:cubicBezTo>
                                  <a:pt x="77724" y="342900"/>
                                  <a:pt x="39624" y="342900"/>
                                  <a:pt x="0" y="342900"/>
                                </a:cubicBezTo>
                                <a:cubicBezTo>
                                  <a:pt x="0" y="339852"/>
                                  <a:pt x="0" y="336804"/>
                                  <a:pt x="0" y="333756"/>
                                </a:cubicBezTo>
                                <a:cubicBezTo>
                                  <a:pt x="1524" y="333756"/>
                                  <a:pt x="4572" y="333756"/>
                                  <a:pt x="6096" y="333756"/>
                                </a:cubicBezTo>
                                <a:cubicBezTo>
                                  <a:pt x="15240" y="335280"/>
                                  <a:pt x="22860" y="332232"/>
                                  <a:pt x="28956" y="329184"/>
                                </a:cubicBezTo>
                                <a:cubicBezTo>
                                  <a:pt x="32004" y="327660"/>
                                  <a:pt x="35052" y="324612"/>
                                  <a:pt x="36576" y="320040"/>
                                </a:cubicBezTo>
                                <a:cubicBezTo>
                                  <a:pt x="38100" y="316992"/>
                                  <a:pt x="38100" y="306324"/>
                                  <a:pt x="38100" y="289560"/>
                                </a:cubicBezTo>
                                <a:cubicBezTo>
                                  <a:pt x="38100" y="217932"/>
                                  <a:pt x="38100" y="144780"/>
                                  <a:pt x="38100" y="73152"/>
                                </a:cubicBezTo>
                                <a:cubicBezTo>
                                  <a:pt x="38100" y="59436"/>
                                  <a:pt x="38100" y="48768"/>
                                  <a:pt x="36576" y="45720"/>
                                </a:cubicBezTo>
                                <a:cubicBezTo>
                                  <a:pt x="35052" y="41148"/>
                                  <a:pt x="33528" y="38100"/>
                                  <a:pt x="30480" y="36576"/>
                                </a:cubicBezTo>
                                <a:cubicBezTo>
                                  <a:pt x="27432" y="35052"/>
                                  <a:pt x="24384" y="33528"/>
                                  <a:pt x="19812" y="33528"/>
                                </a:cubicBezTo>
                                <a:cubicBezTo>
                                  <a:pt x="15240" y="33528"/>
                                  <a:pt x="10668" y="35052"/>
                                  <a:pt x="4572" y="36576"/>
                                </a:cubicBezTo>
                                <a:cubicBezTo>
                                  <a:pt x="3048" y="35052"/>
                                  <a:pt x="3048" y="32004"/>
                                  <a:pt x="1524" y="28956"/>
                                </a:cubicBezTo>
                                <a:cubicBezTo>
                                  <a:pt x="24384" y="19812"/>
                                  <a:pt x="47244" y="10668"/>
                                  <a:pt x="70104" y="0"/>
                                </a:cubicBezTo>
                                <a:cubicBezTo>
                                  <a:pt x="73152" y="0"/>
                                  <a:pt x="76200" y="0"/>
                                  <a:pt x="79248" y="0"/>
                                </a:cubicBezTo>
                                <a:cubicBezTo>
                                  <a:pt x="79248" y="18288"/>
                                  <a:pt x="79248" y="36576"/>
                                  <a:pt x="79248" y="53340"/>
                                </a:cubicBezTo>
                                <a:cubicBezTo>
                                  <a:pt x="89916" y="33528"/>
                                  <a:pt x="102108" y="19812"/>
                                  <a:pt x="112776" y="12192"/>
                                </a:cubicBezTo>
                                <a:cubicBezTo>
                                  <a:pt x="124968" y="3048"/>
                                  <a:pt x="137160" y="0"/>
                                  <a:pt x="149352"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87" name="Shape 1087"/>
                        <wps:cNvSpPr/>
                        <wps:spPr>
                          <a:xfrm>
                            <a:off x="762000" y="708660"/>
                            <a:ext cx="150876" cy="240792"/>
                          </a:xfrm>
                          <a:custGeom>
                            <a:avLst/>
                            <a:gdLst/>
                            <a:ahLst/>
                            <a:cxnLst/>
                            <a:rect l="0" t="0" r="0" b="0"/>
                            <a:pathLst>
                              <a:path w="150876" h="240792">
                                <a:moveTo>
                                  <a:pt x="67056" y="0"/>
                                </a:moveTo>
                                <a:cubicBezTo>
                                  <a:pt x="76200" y="0"/>
                                  <a:pt x="86868" y="1524"/>
                                  <a:pt x="99060" y="6096"/>
                                </a:cubicBezTo>
                                <a:cubicBezTo>
                                  <a:pt x="106680" y="7620"/>
                                  <a:pt x="112776" y="9144"/>
                                  <a:pt x="115824" y="9144"/>
                                </a:cubicBezTo>
                                <a:cubicBezTo>
                                  <a:pt x="118872" y="9144"/>
                                  <a:pt x="120396" y="9144"/>
                                  <a:pt x="121920" y="7620"/>
                                </a:cubicBezTo>
                                <a:cubicBezTo>
                                  <a:pt x="123444" y="6096"/>
                                  <a:pt x="124968" y="3048"/>
                                  <a:pt x="126492" y="0"/>
                                </a:cubicBezTo>
                                <a:cubicBezTo>
                                  <a:pt x="129540" y="0"/>
                                  <a:pt x="132588" y="0"/>
                                  <a:pt x="134112" y="0"/>
                                </a:cubicBezTo>
                                <a:cubicBezTo>
                                  <a:pt x="134112" y="25908"/>
                                  <a:pt x="134112" y="51816"/>
                                  <a:pt x="134112" y="77724"/>
                                </a:cubicBezTo>
                                <a:cubicBezTo>
                                  <a:pt x="132588" y="77724"/>
                                  <a:pt x="129540" y="77724"/>
                                  <a:pt x="126492" y="77724"/>
                                </a:cubicBezTo>
                                <a:cubicBezTo>
                                  <a:pt x="120396" y="53340"/>
                                  <a:pt x="112776" y="36576"/>
                                  <a:pt x="103632" y="27432"/>
                                </a:cubicBezTo>
                                <a:cubicBezTo>
                                  <a:pt x="92964" y="18288"/>
                                  <a:pt x="80772" y="13716"/>
                                  <a:pt x="67056" y="13716"/>
                                </a:cubicBezTo>
                                <a:cubicBezTo>
                                  <a:pt x="54864" y="13716"/>
                                  <a:pt x="45720" y="16764"/>
                                  <a:pt x="39624" y="22860"/>
                                </a:cubicBezTo>
                                <a:cubicBezTo>
                                  <a:pt x="32004" y="28956"/>
                                  <a:pt x="28956" y="36576"/>
                                  <a:pt x="28956" y="44196"/>
                                </a:cubicBezTo>
                                <a:cubicBezTo>
                                  <a:pt x="28956" y="53340"/>
                                  <a:pt x="32004" y="60960"/>
                                  <a:pt x="36576" y="68580"/>
                                </a:cubicBezTo>
                                <a:cubicBezTo>
                                  <a:pt x="41148" y="74676"/>
                                  <a:pt x="51816" y="82296"/>
                                  <a:pt x="67056" y="89916"/>
                                </a:cubicBezTo>
                                <a:cubicBezTo>
                                  <a:pt x="79248" y="96012"/>
                                  <a:pt x="89916" y="102108"/>
                                  <a:pt x="102108" y="106680"/>
                                </a:cubicBezTo>
                                <a:cubicBezTo>
                                  <a:pt x="135636" y="123444"/>
                                  <a:pt x="150876" y="144780"/>
                                  <a:pt x="150876" y="172212"/>
                                </a:cubicBezTo>
                                <a:cubicBezTo>
                                  <a:pt x="150876" y="193548"/>
                                  <a:pt x="143256" y="210312"/>
                                  <a:pt x="128016" y="222504"/>
                                </a:cubicBezTo>
                                <a:cubicBezTo>
                                  <a:pt x="112776" y="234696"/>
                                  <a:pt x="96012" y="240792"/>
                                  <a:pt x="77724" y="240792"/>
                                </a:cubicBezTo>
                                <a:cubicBezTo>
                                  <a:pt x="64008" y="240792"/>
                                  <a:pt x="48768" y="239268"/>
                                  <a:pt x="30480" y="234696"/>
                                </a:cubicBezTo>
                                <a:cubicBezTo>
                                  <a:pt x="25908" y="231648"/>
                                  <a:pt x="21336" y="231648"/>
                                  <a:pt x="18288" y="231648"/>
                                </a:cubicBezTo>
                                <a:cubicBezTo>
                                  <a:pt x="13716" y="231648"/>
                                  <a:pt x="12192" y="233172"/>
                                  <a:pt x="9144" y="237744"/>
                                </a:cubicBezTo>
                                <a:cubicBezTo>
                                  <a:pt x="6096" y="237744"/>
                                  <a:pt x="4572" y="237744"/>
                                  <a:pt x="1524" y="237744"/>
                                </a:cubicBezTo>
                                <a:cubicBezTo>
                                  <a:pt x="1524" y="210312"/>
                                  <a:pt x="1524" y="184404"/>
                                  <a:pt x="1524" y="156972"/>
                                </a:cubicBezTo>
                                <a:cubicBezTo>
                                  <a:pt x="4572" y="156972"/>
                                  <a:pt x="6096" y="156972"/>
                                  <a:pt x="9144" y="156972"/>
                                </a:cubicBezTo>
                                <a:cubicBezTo>
                                  <a:pt x="13716" y="179832"/>
                                  <a:pt x="22860" y="196596"/>
                                  <a:pt x="35052" y="208788"/>
                                </a:cubicBezTo>
                                <a:cubicBezTo>
                                  <a:pt x="47244" y="220980"/>
                                  <a:pt x="62484" y="227076"/>
                                  <a:pt x="77724" y="227076"/>
                                </a:cubicBezTo>
                                <a:cubicBezTo>
                                  <a:pt x="88392" y="227076"/>
                                  <a:pt x="97536" y="224028"/>
                                  <a:pt x="105156" y="216408"/>
                                </a:cubicBezTo>
                                <a:cubicBezTo>
                                  <a:pt x="112776" y="210312"/>
                                  <a:pt x="115824" y="201168"/>
                                  <a:pt x="115824" y="192024"/>
                                </a:cubicBezTo>
                                <a:cubicBezTo>
                                  <a:pt x="115824" y="181356"/>
                                  <a:pt x="111252" y="170688"/>
                                  <a:pt x="103632" y="163068"/>
                                </a:cubicBezTo>
                                <a:cubicBezTo>
                                  <a:pt x="96012" y="155448"/>
                                  <a:pt x="80772" y="146304"/>
                                  <a:pt x="57912" y="134112"/>
                                </a:cubicBezTo>
                                <a:cubicBezTo>
                                  <a:pt x="33528" y="121920"/>
                                  <a:pt x="18288" y="111252"/>
                                  <a:pt x="10668" y="102108"/>
                                </a:cubicBezTo>
                                <a:cubicBezTo>
                                  <a:pt x="4572" y="91440"/>
                                  <a:pt x="0" y="80772"/>
                                  <a:pt x="0" y="65532"/>
                                </a:cubicBezTo>
                                <a:cubicBezTo>
                                  <a:pt x="0" y="47244"/>
                                  <a:pt x="6096" y="30480"/>
                                  <a:pt x="19812" y="18288"/>
                                </a:cubicBezTo>
                                <a:cubicBezTo>
                                  <a:pt x="32004" y="6096"/>
                                  <a:pt x="47244" y="0"/>
                                  <a:pt x="67056"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88" name="Shape 1088"/>
                        <wps:cNvSpPr/>
                        <wps:spPr>
                          <a:xfrm>
                            <a:off x="615696" y="708660"/>
                            <a:ext cx="111252" cy="234696"/>
                          </a:xfrm>
                          <a:custGeom>
                            <a:avLst/>
                            <a:gdLst/>
                            <a:ahLst/>
                            <a:cxnLst/>
                            <a:rect l="0" t="0" r="0" b="0"/>
                            <a:pathLst>
                              <a:path w="111252" h="234696">
                                <a:moveTo>
                                  <a:pt x="67056" y="0"/>
                                </a:moveTo>
                                <a:cubicBezTo>
                                  <a:pt x="70104" y="0"/>
                                  <a:pt x="74676" y="0"/>
                                  <a:pt x="77724" y="0"/>
                                </a:cubicBezTo>
                                <a:cubicBezTo>
                                  <a:pt x="77724" y="60960"/>
                                  <a:pt x="77724" y="121920"/>
                                  <a:pt x="77724" y="182880"/>
                                </a:cubicBezTo>
                                <a:cubicBezTo>
                                  <a:pt x="77724" y="196596"/>
                                  <a:pt x="79248" y="207264"/>
                                  <a:pt x="80772" y="211836"/>
                                </a:cubicBezTo>
                                <a:cubicBezTo>
                                  <a:pt x="82296" y="216408"/>
                                  <a:pt x="85344" y="219456"/>
                                  <a:pt x="89916" y="222504"/>
                                </a:cubicBezTo>
                                <a:cubicBezTo>
                                  <a:pt x="92964" y="224028"/>
                                  <a:pt x="100584" y="225552"/>
                                  <a:pt x="111252" y="225552"/>
                                </a:cubicBezTo>
                                <a:cubicBezTo>
                                  <a:pt x="111252" y="228600"/>
                                  <a:pt x="111252" y="231648"/>
                                  <a:pt x="111252" y="234696"/>
                                </a:cubicBezTo>
                                <a:cubicBezTo>
                                  <a:pt x="74676" y="234696"/>
                                  <a:pt x="39624" y="234696"/>
                                  <a:pt x="3048" y="234696"/>
                                </a:cubicBezTo>
                                <a:cubicBezTo>
                                  <a:pt x="3048" y="231648"/>
                                  <a:pt x="3048" y="228600"/>
                                  <a:pt x="3048" y="225552"/>
                                </a:cubicBezTo>
                                <a:cubicBezTo>
                                  <a:pt x="15240" y="225552"/>
                                  <a:pt x="21336" y="224028"/>
                                  <a:pt x="25908" y="222504"/>
                                </a:cubicBezTo>
                                <a:cubicBezTo>
                                  <a:pt x="28956" y="219456"/>
                                  <a:pt x="32004" y="216408"/>
                                  <a:pt x="33528" y="211836"/>
                                </a:cubicBezTo>
                                <a:cubicBezTo>
                                  <a:pt x="36576" y="207264"/>
                                  <a:pt x="38100" y="196596"/>
                                  <a:pt x="38100" y="182880"/>
                                </a:cubicBezTo>
                                <a:cubicBezTo>
                                  <a:pt x="38100" y="153924"/>
                                  <a:pt x="38100" y="124968"/>
                                  <a:pt x="38100" y="94488"/>
                                </a:cubicBezTo>
                                <a:cubicBezTo>
                                  <a:pt x="38100" y="70104"/>
                                  <a:pt x="36576" y="54864"/>
                                  <a:pt x="35052" y="47244"/>
                                </a:cubicBezTo>
                                <a:cubicBezTo>
                                  <a:pt x="33528" y="41148"/>
                                  <a:pt x="32004" y="38100"/>
                                  <a:pt x="30480" y="36576"/>
                                </a:cubicBezTo>
                                <a:cubicBezTo>
                                  <a:pt x="27432" y="33528"/>
                                  <a:pt x="24384" y="33528"/>
                                  <a:pt x="19812" y="33528"/>
                                </a:cubicBezTo>
                                <a:cubicBezTo>
                                  <a:pt x="15240" y="33528"/>
                                  <a:pt x="10668" y="33528"/>
                                  <a:pt x="3048" y="36576"/>
                                </a:cubicBezTo>
                                <a:cubicBezTo>
                                  <a:pt x="3048" y="33528"/>
                                  <a:pt x="1524" y="30480"/>
                                  <a:pt x="0" y="27432"/>
                                </a:cubicBezTo>
                                <a:cubicBezTo>
                                  <a:pt x="22860" y="18288"/>
                                  <a:pt x="44196" y="9144"/>
                                  <a:pt x="67056"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89" name="Shape 1089"/>
                        <wps:cNvSpPr/>
                        <wps:spPr>
                          <a:xfrm>
                            <a:off x="3928872" y="708660"/>
                            <a:ext cx="187452" cy="240792"/>
                          </a:xfrm>
                          <a:custGeom>
                            <a:avLst/>
                            <a:gdLst/>
                            <a:ahLst/>
                            <a:cxnLst/>
                            <a:rect l="0" t="0" r="0" b="0"/>
                            <a:pathLst>
                              <a:path w="187452" h="240792">
                                <a:moveTo>
                                  <a:pt x="102108" y="0"/>
                                </a:moveTo>
                                <a:cubicBezTo>
                                  <a:pt x="126492" y="0"/>
                                  <a:pt x="146304" y="7620"/>
                                  <a:pt x="163068" y="24384"/>
                                </a:cubicBezTo>
                                <a:cubicBezTo>
                                  <a:pt x="178308" y="41148"/>
                                  <a:pt x="187452" y="64008"/>
                                  <a:pt x="187452" y="92964"/>
                                </a:cubicBezTo>
                                <a:cubicBezTo>
                                  <a:pt x="135636" y="92964"/>
                                  <a:pt x="85344" y="92964"/>
                                  <a:pt x="33528" y="92964"/>
                                </a:cubicBezTo>
                                <a:cubicBezTo>
                                  <a:pt x="33528" y="126492"/>
                                  <a:pt x="41148" y="152400"/>
                                  <a:pt x="57912" y="172212"/>
                                </a:cubicBezTo>
                                <a:cubicBezTo>
                                  <a:pt x="74676" y="192024"/>
                                  <a:pt x="92964" y="201168"/>
                                  <a:pt x="114300" y="201168"/>
                                </a:cubicBezTo>
                                <a:cubicBezTo>
                                  <a:pt x="129540" y="201168"/>
                                  <a:pt x="141732" y="196596"/>
                                  <a:pt x="152400" y="188976"/>
                                </a:cubicBezTo>
                                <a:cubicBezTo>
                                  <a:pt x="163068" y="179832"/>
                                  <a:pt x="172212" y="166116"/>
                                  <a:pt x="179832" y="146304"/>
                                </a:cubicBezTo>
                                <a:cubicBezTo>
                                  <a:pt x="181356" y="147828"/>
                                  <a:pt x="184404" y="149352"/>
                                  <a:pt x="187452" y="150876"/>
                                </a:cubicBezTo>
                                <a:cubicBezTo>
                                  <a:pt x="182880" y="173736"/>
                                  <a:pt x="173736" y="195072"/>
                                  <a:pt x="156972" y="213360"/>
                                </a:cubicBezTo>
                                <a:cubicBezTo>
                                  <a:pt x="141732" y="231648"/>
                                  <a:pt x="120396" y="240792"/>
                                  <a:pt x="96012" y="240792"/>
                                </a:cubicBezTo>
                                <a:cubicBezTo>
                                  <a:pt x="70104" y="240792"/>
                                  <a:pt x="47244" y="230124"/>
                                  <a:pt x="27432" y="208788"/>
                                </a:cubicBezTo>
                                <a:cubicBezTo>
                                  <a:pt x="9144" y="187452"/>
                                  <a:pt x="0" y="160020"/>
                                  <a:pt x="0" y="123444"/>
                                </a:cubicBezTo>
                                <a:cubicBezTo>
                                  <a:pt x="0" y="83820"/>
                                  <a:pt x="9144" y="53340"/>
                                  <a:pt x="28956" y="32004"/>
                                </a:cubicBezTo>
                                <a:cubicBezTo>
                                  <a:pt x="48768" y="10668"/>
                                  <a:pt x="73152" y="0"/>
                                  <a:pt x="102108"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90" name="Shape 1090"/>
                        <wps:cNvSpPr/>
                        <wps:spPr>
                          <a:xfrm>
                            <a:off x="2261616" y="708660"/>
                            <a:ext cx="185928" cy="240792"/>
                          </a:xfrm>
                          <a:custGeom>
                            <a:avLst/>
                            <a:gdLst/>
                            <a:ahLst/>
                            <a:cxnLst/>
                            <a:rect l="0" t="0" r="0" b="0"/>
                            <a:pathLst>
                              <a:path w="185928" h="240792">
                                <a:moveTo>
                                  <a:pt x="102108" y="0"/>
                                </a:moveTo>
                                <a:cubicBezTo>
                                  <a:pt x="126492" y="0"/>
                                  <a:pt x="146304" y="7620"/>
                                  <a:pt x="163068" y="24384"/>
                                </a:cubicBezTo>
                                <a:cubicBezTo>
                                  <a:pt x="178308" y="41148"/>
                                  <a:pt x="185928" y="64008"/>
                                  <a:pt x="185928" y="92964"/>
                                </a:cubicBezTo>
                                <a:cubicBezTo>
                                  <a:pt x="135636" y="92964"/>
                                  <a:pt x="85344" y="92964"/>
                                  <a:pt x="33528" y="92964"/>
                                </a:cubicBezTo>
                                <a:cubicBezTo>
                                  <a:pt x="33528" y="126492"/>
                                  <a:pt x="41148" y="152400"/>
                                  <a:pt x="57912" y="172212"/>
                                </a:cubicBezTo>
                                <a:cubicBezTo>
                                  <a:pt x="73152" y="192024"/>
                                  <a:pt x="92964" y="201168"/>
                                  <a:pt x="114300" y="201168"/>
                                </a:cubicBezTo>
                                <a:cubicBezTo>
                                  <a:pt x="129540" y="201168"/>
                                  <a:pt x="141732" y="196596"/>
                                  <a:pt x="152400" y="188976"/>
                                </a:cubicBezTo>
                                <a:cubicBezTo>
                                  <a:pt x="163068" y="179832"/>
                                  <a:pt x="172212" y="166116"/>
                                  <a:pt x="179832" y="146304"/>
                                </a:cubicBezTo>
                                <a:cubicBezTo>
                                  <a:pt x="181356" y="147828"/>
                                  <a:pt x="184404" y="149352"/>
                                  <a:pt x="185928" y="150876"/>
                                </a:cubicBezTo>
                                <a:cubicBezTo>
                                  <a:pt x="182880" y="173736"/>
                                  <a:pt x="173736" y="195072"/>
                                  <a:pt x="156972" y="213360"/>
                                </a:cubicBezTo>
                                <a:cubicBezTo>
                                  <a:pt x="140208" y="231648"/>
                                  <a:pt x="120396" y="240792"/>
                                  <a:pt x="96012" y="240792"/>
                                </a:cubicBezTo>
                                <a:cubicBezTo>
                                  <a:pt x="70104" y="240792"/>
                                  <a:pt x="47244" y="230124"/>
                                  <a:pt x="27432" y="208788"/>
                                </a:cubicBezTo>
                                <a:cubicBezTo>
                                  <a:pt x="9144" y="187452"/>
                                  <a:pt x="0" y="160020"/>
                                  <a:pt x="0" y="123444"/>
                                </a:cubicBezTo>
                                <a:cubicBezTo>
                                  <a:pt x="0" y="83820"/>
                                  <a:pt x="9144" y="53340"/>
                                  <a:pt x="28956" y="32004"/>
                                </a:cubicBezTo>
                                <a:cubicBezTo>
                                  <a:pt x="47244" y="10668"/>
                                  <a:pt x="71628" y="0"/>
                                  <a:pt x="102108"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91" name="Shape 1091"/>
                        <wps:cNvSpPr/>
                        <wps:spPr>
                          <a:xfrm>
                            <a:off x="1498092" y="675132"/>
                            <a:ext cx="112776" cy="137160"/>
                          </a:xfrm>
                          <a:custGeom>
                            <a:avLst/>
                            <a:gdLst/>
                            <a:ahLst/>
                            <a:cxnLst/>
                            <a:rect l="0" t="0" r="0" b="0"/>
                            <a:pathLst>
                              <a:path w="112776" h="137160">
                                <a:moveTo>
                                  <a:pt x="56388" y="0"/>
                                </a:moveTo>
                                <a:cubicBezTo>
                                  <a:pt x="38100" y="45720"/>
                                  <a:pt x="18288" y="91440"/>
                                  <a:pt x="0" y="137160"/>
                                </a:cubicBezTo>
                                <a:cubicBezTo>
                                  <a:pt x="36576" y="137160"/>
                                  <a:pt x="74676" y="137160"/>
                                  <a:pt x="112776" y="137160"/>
                                </a:cubicBezTo>
                                <a:cubicBezTo>
                                  <a:pt x="92964" y="91440"/>
                                  <a:pt x="74676" y="45720"/>
                                  <a:pt x="56388"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92" name="Shape 1092"/>
                        <wps:cNvSpPr/>
                        <wps:spPr>
                          <a:xfrm>
                            <a:off x="103632" y="675132"/>
                            <a:ext cx="112776" cy="137160"/>
                          </a:xfrm>
                          <a:custGeom>
                            <a:avLst/>
                            <a:gdLst/>
                            <a:ahLst/>
                            <a:cxnLst/>
                            <a:rect l="0" t="0" r="0" b="0"/>
                            <a:pathLst>
                              <a:path w="112776" h="137160">
                                <a:moveTo>
                                  <a:pt x="56388" y="0"/>
                                </a:moveTo>
                                <a:cubicBezTo>
                                  <a:pt x="38100" y="45720"/>
                                  <a:pt x="19812" y="91440"/>
                                  <a:pt x="0" y="137160"/>
                                </a:cubicBezTo>
                                <a:cubicBezTo>
                                  <a:pt x="38100" y="137160"/>
                                  <a:pt x="74676" y="137160"/>
                                  <a:pt x="112776" y="137160"/>
                                </a:cubicBezTo>
                                <a:cubicBezTo>
                                  <a:pt x="94488" y="91440"/>
                                  <a:pt x="76200" y="45720"/>
                                  <a:pt x="56388"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93" name="Shape 1093"/>
                        <wps:cNvSpPr/>
                        <wps:spPr>
                          <a:xfrm>
                            <a:off x="3131820" y="615696"/>
                            <a:ext cx="208788" cy="316992"/>
                          </a:xfrm>
                          <a:custGeom>
                            <a:avLst/>
                            <a:gdLst/>
                            <a:ahLst/>
                            <a:cxnLst/>
                            <a:rect l="0" t="0" r="0" b="0"/>
                            <a:pathLst>
                              <a:path w="208788" h="316992">
                                <a:moveTo>
                                  <a:pt x="102108" y="0"/>
                                </a:moveTo>
                                <a:cubicBezTo>
                                  <a:pt x="73152" y="0"/>
                                  <a:pt x="50292" y="10668"/>
                                  <a:pt x="32004" y="33528"/>
                                </a:cubicBezTo>
                                <a:cubicBezTo>
                                  <a:pt x="10668" y="62484"/>
                                  <a:pt x="0" y="102108"/>
                                  <a:pt x="0" y="156972"/>
                                </a:cubicBezTo>
                                <a:cubicBezTo>
                                  <a:pt x="0" y="211836"/>
                                  <a:pt x="10668" y="254508"/>
                                  <a:pt x="33528" y="283464"/>
                                </a:cubicBezTo>
                                <a:cubicBezTo>
                                  <a:pt x="51816" y="306324"/>
                                  <a:pt x="74676" y="316992"/>
                                  <a:pt x="103632" y="316992"/>
                                </a:cubicBezTo>
                                <a:cubicBezTo>
                                  <a:pt x="134112" y="316992"/>
                                  <a:pt x="158496" y="304800"/>
                                  <a:pt x="179832" y="280416"/>
                                </a:cubicBezTo>
                                <a:cubicBezTo>
                                  <a:pt x="199644" y="256032"/>
                                  <a:pt x="208788" y="216408"/>
                                  <a:pt x="208788" y="163068"/>
                                </a:cubicBezTo>
                                <a:cubicBezTo>
                                  <a:pt x="208788" y="105156"/>
                                  <a:pt x="198120" y="62484"/>
                                  <a:pt x="176784" y="33528"/>
                                </a:cubicBezTo>
                                <a:cubicBezTo>
                                  <a:pt x="158496" y="12192"/>
                                  <a:pt x="134112" y="0"/>
                                  <a:pt x="102108"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94" name="Shape 1094"/>
                        <wps:cNvSpPr/>
                        <wps:spPr>
                          <a:xfrm>
                            <a:off x="3075432" y="597408"/>
                            <a:ext cx="321564" cy="353568"/>
                          </a:xfrm>
                          <a:custGeom>
                            <a:avLst/>
                            <a:gdLst/>
                            <a:ahLst/>
                            <a:cxnLst/>
                            <a:rect l="0" t="0" r="0" b="0"/>
                            <a:pathLst>
                              <a:path w="321564" h="353568">
                                <a:moveTo>
                                  <a:pt x="163068" y="0"/>
                                </a:moveTo>
                                <a:cubicBezTo>
                                  <a:pt x="205740" y="0"/>
                                  <a:pt x="243840" y="16764"/>
                                  <a:pt x="274320" y="50292"/>
                                </a:cubicBezTo>
                                <a:cubicBezTo>
                                  <a:pt x="304800" y="83820"/>
                                  <a:pt x="321564" y="124968"/>
                                  <a:pt x="321564" y="175260"/>
                                </a:cubicBezTo>
                                <a:cubicBezTo>
                                  <a:pt x="321564" y="225552"/>
                                  <a:pt x="304800" y="268224"/>
                                  <a:pt x="274320" y="303276"/>
                                </a:cubicBezTo>
                                <a:cubicBezTo>
                                  <a:pt x="242316" y="336804"/>
                                  <a:pt x="204216" y="353568"/>
                                  <a:pt x="160020" y="353568"/>
                                </a:cubicBezTo>
                                <a:cubicBezTo>
                                  <a:pt x="114300" y="353568"/>
                                  <a:pt x="77724" y="336804"/>
                                  <a:pt x="45720" y="303276"/>
                                </a:cubicBezTo>
                                <a:cubicBezTo>
                                  <a:pt x="15240" y="271272"/>
                                  <a:pt x="0" y="228600"/>
                                  <a:pt x="0" y="175260"/>
                                </a:cubicBezTo>
                                <a:cubicBezTo>
                                  <a:pt x="0" y="121920"/>
                                  <a:pt x="18288" y="77724"/>
                                  <a:pt x="53340" y="44196"/>
                                </a:cubicBezTo>
                                <a:cubicBezTo>
                                  <a:pt x="83820" y="15240"/>
                                  <a:pt x="120396" y="0"/>
                                  <a:pt x="163068"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95" name="Shape 1095"/>
                        <wps:cNvSpPr/>
                        <wps:spPr>
                          <a:xfrm>
                            <a:off x="2988564" y="597408"/>
                            <a:ext cx="48768" cy="146304"/>
                          </a:xfrm>
                          <a:custGeom>
                            <a:avLst/>
                            <a:gdLst/>
                            <a:ahLst/>
                            <a:cxnLst/>
                            <a:rect l="0" t="0" r="0" b="0"/>
                            <a:pathLst>
                              <a:path w="48768" h="146304">
                                <a:moveTo>
                                  <a:pt x="24384" y="0"/>
                                </a:moveTo>
                                <a:cubicBezTo>
                                  <a:pt x="30480" y="0"/>
                                  <a:pt x="36576" y="3048"/>
                                  <a:pt x="41148" y="7620"/>
                                </a:cubicBezTo>
                                <a:cubicBezTo>
                                  <a:pt x="47244" y="12192"/>
                                  <a:pt x="48768" y="18288"/>
                                  <a:pt x="48768" y="27432"/>
                                </a:cubicBezTo>
                                <a:cubicBezTo>
                                  <a:pt x="48768" y="33528"/>
                                  <a:pt x="47244" y="48768"/>
                                  <a:pt x="42672" y="71628"/>
                                </a:cubicBezTo>
                                <a:cubicBezTo>
                                  <a:pt x="38100" y="97536"/>
                                  <a:pt x="33528" y="121920"/>
                                  <a:pt x="28956" y="146304"/>
                                </a:cubicBezTo>
                                <a:cubicBezTo>
                                  <a:pt x="25908" y="146304"/>
                                  <a:pt x="22860" y="146304"/>
                                  <a:pt x="18288" y="146304"/>
                                </a:cubicBezTo>
                                <a:cubicBezTo>
                                  <a:pt x="15240" y="121920"/>
                                  <a:pt x="10668" y="96012"/>
                                  <a:pt x="6096" y="71628"/>
                                </a:cubicBezTo>
                                <a:cubicBezTo>
                                  <a:pt x="3048" y="51816"/>
                                  <a:pt x="0" y="38100"/>
                                  <a:pt x="0" y="30480"/>
                                </a:cubicBezTo>
                                <a:cubicBezTo>
                                  <a:pt x="0" y="19812"/>
                                  <a:pt x="3048" y="12192"/>
                                  <a:pt x="6096" y="7620"/>
                                </a:cubicBezTo>
                                <a:cubicBezTo>
                                  <a:pt x="10668" y="3048"/>
                                  <a:pt x="16764" y="0"/>
                                  <a:pt x="24384"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96" name="Shape 1096"/>
                        <wps:cNvSpPr/>
                        <wps:spPr>
                          <a:xfrm>
                            <a:off x="1394460" y="597408"/>
                            <a:ext cx="347472" cy="345948"/>
                          </a:xfrm>
                          <a:custGeom>
                            <a:avLst/>
                            <a:gdLst/>
                            <a:ahLst/>
                            <a:cxnLst/>
                            <a:rect l="0" t="0" r="0" b="0"/>
                            <a:pathLst>
                              <a:path w="347472" h="345948">
                                <a:moveTo>
                                  <a:pt x="169164" y="0"/>
                                </a:moveTo>
                                <a:cubicBezTo>
                                  <a:pt x="172212" y="0"/>
                                  <a:pt x="175260" y="0"/>
                                  <a:pt x="178308" y="0"/>
                                </a:cubicBezTo>
                                <a:cubicBezTo>
                                  <a:pt x="216408" y="94488"/>
                                  <a:pt x="252984" y="187452"/>
                                  <a:pt x="291084" y="281940"/>
                                </a:cubicBezTo>
                                <a:cubicBezTo>
                                  <a:pt x="300228" y="303276"/>
                                  <a:pt x="309372" y="318516"/>
                                  <a:pt x="316992" y="324612"/>
                                </a:cubicBezTo>
                                <a:cubicBezTo>
                                  <a:pt x="324612" y="332232"/>
                                  <a:pt x="333756" y="335280"/>
                                  <a:pt x="347472" y="336804"/>
                                </a:cubicBezTo>
                                <a:cubicBezTo>
                                  <a:pt x="347472" y="339852"/>
                                  <a:pt x="347472" y="342900"/>
                                  <a:pt x="347472" y="345948"/>
                                </a:cubicBezTo>
                                <a:cubicBezTo>
                                  <a:pt x="304800" y="345948"/>
                                  <a:pt x="262128" y="345948"/>
                                  <a:pt x="219456" y="345948"/>
                                </a:cubicBezTo>
                                <a:cubicBezTo>
                                  <a:pt x="219456" y="342900"/>
                                  <a:pt x="219456" y="339852"/>
                                  <a:pt x="219456" y="336804"/>
                                </a:cubicBezTo>
                                <a:cubicBezTo>
                                  <a:pt x="231648" y="335280"/>
                                  <a:pt x="240792" y="333756"/>
                                  <a:pt x="245364" y="329184"/>
                                </a:cubicBezTo>
                                <a:cubicBezTo>
                                  <a:pt x="249936" y="326136"/>
                                  <a:pt x="251460" y="321564"/>
                                  <a:pt x="251460" y="315468"/>
                                </a:cubicBezTo>
                                <a:cubicBezTo>
                                  <a:pt x="251460" y="307848"/>
                                  <a:pt x="248412" y="297180"/>
                                  <a:pt x="242316" y="281940"/>
                                </a:cubicBezTo>
                                <a:cubicBezTo>
                                  <a:pt x="236220" y="265176"/>
                                  <a:pt x="228600" y="248412"/>
                                  <a:pt x="222504" y="233172"/>
                                </a:cubicBezTo>
                                <a:cubicBezTo>
                                  <a:pt x="179832" y="233172"/>
                                  <a:pt x="138684" y="233172"/>
                                  <a:pt x="96012" y="233172"/>
                                </a:cubicBezTo>
                                <a:cubicBezTo>
                                  <a:pt x="88392" y="249936"/>
                                  <a:pt x="80772" y="268224"/>
                                  <a:pt x="73152" y="286512"/>
                                </a:cubicBezTo>
                                <a:cubicBezTo>
                                  <a:pt x="68580" y="298704"/>
                                  <a:pt x="65532" y="309372"/>
                                  <a:pt x="65532" y="315468"/>
                                </a:cubicBezTo>
                                <a:cubicBezTo>
                                  <a:pt x="65532" y="320040"/>
                                  <a:pt x="68580" y="324612"/>
                                  <a:pt x="73152" y="329184"/>
                                </a:cubicBezTo>
                                <a:cubicBezTo>
                                  <a:pt x="77724" y="332232"/>
                                  <a:pt x="86868" y="335280"/>
                                  <a:pt x="103632" y="336804"/>
                                </a:cubicBezTo>
                                <a:cubicBezTo>
                                  <a:pt x="103632" y="339852"/>
                                  <a:pt x="103632" y="342900"/>
                                  <a:pt x="103632" y="345948"/>
                                </a:cubicBezTo>
                                <a:cubicBezTo>
                                  <a:pt x="68580" y="345948"/>
                                  <a:pt x="35052" y="345948"/>
                                  <a:pt x="0" y="345948"/>
                                </a:cubicBezTo>
                                <a:cubicBezTo>
                                  <a:pt x="0" y="342900"/>
                                  <a:pt x="0" y="339852"/>
                                  <a:pt x="0" y="336804"/>
                                </a:cubicBezTo>
                                <a:cubicBezTo>
                                  <a:pt x="13716" y="333756"/>
                                  <a:pt x="22860" y="330708"/>
                                  <a:pt x="27432" y="326136"/>
                                </a:cubicBezTo>
                                <a:cubicBezTo>
                                  <a:pt x="35052" y="318516"/>
                                  <a:pt x="44196" y="303276"/>
                                  <a:pt x="54864" y="278892"/>
                                </a:cubicBezTo>
                                <a:cubicBezTo>
                                  <a:pt x="92964" y="185928"/>
                                  <a:pt x="131064" y="92964"/>
                                  <a:pt x="169164"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97" name="Shape 1097"/>
                        <wps:cNvSpPr/>
                        <wps:spPr>
                          <a:xfrm>
                            <a:off x="1321308" y="597408"/>
                            <a:ext cx="48768" cy="146304"/>
                          </a:xfrm>
                          <a:custGeom>
                            <a:avLst/>
                            <a:gdLst/>
                            <a:ahLst/>
                            <a:cxnLst/>
                            <a:rect l="0" t="0" r="0" b="0"/>
                            <a:pathLst>
                              <a:path w="48768" h="146304">
                                <a:moveTo>
                                  <a:pt x="22860" y="0"/>
                                </a:moveTo>
                                <a:cubicBezTo>
                                  <a:pt x="30480" y="0"/>
                                  <a:pt x="36576" y="3048"/>
                                  <a:pt x="41148" y="7620"/>
                                </a:cubicBezTo>
                                <a:cubicBezTo>
                                  <a:pt x="45720" y="12192"/>
                                  <a:pt x="48768" y="18288"/>
                                  <a:pt x="48768" y="27432"/>
                                </a:cubicBezTo>
                                <a:cubicBezTo>
                                  <a:pt x="48768" y="33528"/>
                                  <a:pt x="47244" y="48768"/>
                                  <a:pt x="42672" y="71628"/>
                                </a:cubicBezTo>
                                <a:cubicBezTo>
                                  <a:pt x="38100" y="97536"/>
                                  <a:pt x="33528" y="121920"/>
                                  <a:pt x="28956" y="146304"/>
                                </a:cubicBezTo>
                                <a:cubicBezTo>
                                  <a:pt x="25908" y="146304"/>
                                  <a:pt x="22860" y="146304"/>
                                  <a:pt x="18288" y="146304"/>
                                </a:cubicBezTo>
                                <a:cubicBezTo>
                                  <a:pt x="13716" y="121920"/>
                                  <a:pt x="10668" y="96012"/>
                                  <a:pt x="6096" y="71628"/>
                                </a:cubicBezTo>
                                <a:cubicBezTo>
                                  <a:pt x="1524" y="51816"/>
                                  <a:pt x="0" y="38100"/>
                                  <a:pt x="0" y="30480"/>
                                </a:cubicBezTo>
                                <a:cubicBezTo>
                                  <a:pt x="0" y="19812"/>
                                  <a:pt x="1524" y="12192"/>
                                  <a:pt x="6096" y="7620"/>
                                </a:cubicBezTo>
                                <a:cubicBezTo>
                                  <a:pt x="10668" y="3048"/>
                                  <a:pt x="16764" y="0"/>
                                  <a:pt x="2286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98" name="Shape 1098"/>
                        <wps:cNvSpPr/>
                        <wps:spPr>
                          <a:xfrm>
                            <a:off x="0" y="597408"/>
                            <a:ext cx="348996" cy="345948"/>
                          </a:xfrm>
                          <a:custGeom>
                            <a:avLst/>
                            <a:gdLst/>
                            <a:ahLst/>
                            <a:cxnLst/>
                            <a:rect l="0" t="0" r="0" b="0"/>
                            <a:pathLst>
                              <a:path w="348996" h="345948">
                                <a:moveTo>
                                  <a:pt x="169164" y="0"/>
                                </a:moveTo>
                                <a:cubicBezTo>
                                  <a:pt x="172212" y="0"/>
                                  <a:pt x="175260" y="0"/>
                                  <a:pt x="178308" y="0"/>
                                </a:cubicBezTo>
                                <a:cubicBezTo>
                                  <a:pt x="216408" y="94488"/>
                                  <a:pt x="254508" y="187452"/>
                                  <a:pt x="292608" y="281940"/>
                                </a:cubicBezTo>
                                <a:cubicBezTo>
                                  <a:pt x="301752" y="303276"/>
                                  <a:pt x="309372" y="318516"/>
                                  <a:pt x="316992" y="324612"/>
                                </a:cubicBezTo>
                                <a:cubicBezTo>
                                  <a:pt x="324612" y="332232"/>
                                  <a:pt x="335280" y="335280"/>
                                  <a:pt x="348996" y="336804"/>
                                </a:cubicBezTo>
                                <a:cubicBezTo>
                                  <a:pt x="348996" y="339852"/>
                                  <a:pt x="348996" y="342900"/>
                                  <a:pt x="348996" y="345948"/>
                                </a:cubicBezTo>
                                <a:cubicBezTo>
                                  <a:pt x="304800" y="345948"/>
                                  <a:pt x="262128" y="345948"/>
                                  <a:pt x="219456" y="345948"/>
                                </a:cubicBezTo>
                                <a:cubicBezTo>
                                  <a:pt x="219456" y="342900"/>
                                  <a:pt x="219456" y="339852"/>
                                  <a:pt x="219456" y="336804"/>
                                </a:cubicBezTo>
                                <a:cubicBezTo>
                                  <a:pt x="231648" y="335280"/>
                                  <a:pt x="240792" y="333756"/>
                                  <a:pt x="245364" y="329184"/>
                                </a:cubicBezTo>
                                <a:cubicBezTo>
                                  <a:pt x="249936" y="326136"/>
                                  <a:pt x="252984" y="321564"/>
                                  <a:pt x="252984" y="315468"/>
                                </a:cubicBezTo>
                                <a:cubicBezTo>
                                  <a:pt x="252984" y="307848"/>
                                  <a:pt x="249936" y="297180"/>
                                  <a:pt x="242316" y="281940"/>
                                </a:cubicBezTo>
                                <a:cubicBezTo>
                                  <a:pt x="236220" y="265176"/>
                                  <a:pt x="230124" y="248412"/>
                                  <a:pt x="222504" y="233172"/>
                                </a:cubicBezTo>
                                <a:cubicBezTo>
                                  <a:pt x="181356" y="233172"/>
                                  <a:pt x="138684" y="233172"/>
                                  <a:pt x="96012" y="233172"/>
                                </a:cubicBezTo>
                                <a:cubicBezTo>
                                  <a:pt x="88392" y="249936"/>
                                  <a:pt x="80772" y="268224"/>
                                  <a:pt x="74676" y="286512"/>
                                </a:cubicBezTo>
                                <a:cubicBezTo>
                                  <a:pt x="68580" y="298704"/>
                                  <a:pt x="65532" y="309372"/>
                                  <a:pt x="65532" y="315468"/>
                                </a:cubicBezTo>
                                <a:cubicBezTo>
                                  <a:pt x="65532" y="320040"/>
                                  <a:pt x="68580" y="324612"/>
                                  <a:pt x="73152" y="329184"/>
                                </a:cubicBezTo>
                                <a:cubicBezTo>
                                  <a:pt x="77724" y="332232"/>
                                  <a:pt x="88392" y="335280"/>
                                  <a:pt x="103632" y="336804"/>
                                </a:cubicBezTo>
                                <a:cubicBezTo>
                                  <a:pt x="103632" y="339852"/>
                                  <a:pt x="103632" y="342900"/>
                                  <a:pt x="103632" y="345948"/>
                                </a:cubicBezTo>
                                <a:cubicBezTo>
                                  <a:pt x="70104" y="345948"/>
                                  <a:pt x="35052" y="345948"/>
                                  <a:pt x="0" y="345948"/>
                                </a:cubicBezTo>
                                <a:cubicBezTo>
                                  <a:pt x="0" y="342900"/>
                                  <a:pt x="0" y="339852"/>
                                  <a:pt x="0" y="336804"/>
                                </a:cubicBezTo>
                                <a:cubicBezTo>
                                  <a:pt x="13716" y="333756"/>
                                  <a:pt x="22860" y="330708"/>
                                  <a:pt x="27432" y="326136"/>
                                </a:cubicBezTo>
                                <a:cubicBezTo>
                                  <a:pt x="35052" y="318516"/>
                                  <a:pt x="44196" y="303276"/>
                                  <a:pt x="54864" y="278892"/>
                                </a:cubicBezTo>
                                <a:cubicBezTo>
                                  <a:pt x="92964" y="185928"/>
                                  <a:pt x="131064" y="92964"/>
                                  <a:pt x="169164"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99" name="Shape 1099"/>
                        <wps:cNvSpPr/>
                        <wps:spPr>
                          <a:xfrm>
                            <a:off x="3599688" y="589788"/>
                            <a:ext cx="196596" cy="353568"/>
                          </a:xfrm>
                          <a:custGeom>
                            <a:avLst/>
                            <a:gdLst/>
                            <a:ahLst/>
                            <a:cxnLst/>
                            <a:rect l="0" t="0" r="0" b="0"/>
                            <a:pathLst>
                              <a:path w="196596" h="353568">
                                <a:moveTo>
                                  <a:pt x="135636" y="0"/>
                                </a:moveTo>
                                <a:cubicBezTo>
                                  <a:pt x="152400" y="0"/>
                                  <a:pt x="167640" y="6096"/>
                                  <a:pt x="181356" y="16764"/>
                                </a:cubicBezTo>
                                <a:cubicBezTo>
                                  <a:pt x="190500" y="24384"/>
                                  <a:pt x="196596" y="32004"/>
                                  <a:pt x="196596" y="41148"/>
                                </a:cubicBezTo>
                                <a:cubicBezTo>
                                  <a:pt x="196596" y="47244"/>
                                  <a:pt x="193548" y="51816"/>
                                  <a:pt x="188976" y="56388"/>
                                </a:cubicBezTo>
                                <a:cubicBezTo>
                                  <a:pt x="185928" y="60960"/>
                                  <a:pt x="181356" y="62484"/>
                                  <a:pt x="176784" y="62484"/>
                                </a:cubicBezTo>
                                <a:cubicBezTo>
                                  <a:pt x="172212" y="62484"/>
                                  <a:pt x="169164" y="60960"/>
                                  <a:pt x="164592" y="57912"/>
                                </a:cubicBezTo>
                                <a:cubicBezTo>
                                  <a:pt x="160020" y="56388"/>
                                  <a:pt x="155448" y="50292"/>
                                  <a:pt x="149352" y="41148"/>
                                </a:cubicBezTo>
                                <a:cubicBezTo>
                                  <a:pt x="143256" y="32004"/>
                                  <a:pt x="137160" y="25908"/>
                                  <a:pt x="132588" y="22860"/>
                                </a:cubicBezTo>
                                <a:cubicBezTo>
                                  <a:pt x="128016" y="19812"/>
                                  <a:pt x="121920" y="18288"/>
                                  <a:pt x="115824" y="18288"/>
                                </a:cubicBezTo>
                                <a:cubicBezTo>
                                  <a:pt x="108204" y="18288"/>
                                  <a:pt x="102108" y="19812"/>
                                  <a:pt x="97536" y="24384"/>
                                </a:cubicBezTo>
                                <a:cubicBezTo>
                                  <a:pt x="92964" y="27432"/>
                                  <a:pt x="88392" y="33528"/>
                                  <a:pt x="86868" y="42672"/>
                                </a:cubicBezTo>
                                <a:cubicBezTo>
                                  <a:pt x="83820" y="51816"/>
                                  <a:pt x="82296" y="73152"/>
                                  <a:pt x="82296" y="108204"/>
                                </a:cubicBezTo>
                                <a:cubicBezTo>
                                  <a:pt x="82296" y="114300"/>
                                  <a:pt x="82296" y="120396"/>
                                  <a:pt x="82296" y="124968"/>
                                </a:cubicBezTo>
                                <a:cubicBezTo>
                                  <a:pt x="102108" y="124968"/>
                                  <a:pt x="120396" y="124968"/>
                                  <a:pt x="140208" y="124968"/>
                                </a:cubicBezTo>
                                <a:cubicBezTo>
                                  <a:pt x="140208" y="131064"/>
                                  <a:pt x="140208" y="137160"/>
                                  <a:pt x="140208" y="143256"/>
                                </a:cubicBezTo>
                                <a:cubicBezTo>
                                  <a:pt x="120396" y="143256"/>
                                  <a:pt x="102108" y="143256"/>
                                  <a:pt x="82296" y="143256"/>
                                </a:cubicBezTo>
                                <a:cubicBezTo>
                                  <a:pt x="82296" y="193548"/>
                                  <a:pt x="82296" y="243840"/>
                                  <a:pt x="82296" y="292608"/>
                                </a:cubicBezTo>
                                <a:cubicBezTo>
                                  <a:pt x="82296" y="313944"/>
                                  <a:pt x="85344" y="327660"/>
                                  <a:pt x="89916" y="333756"/>
                                </a:cubicBezTo>
                                <a:cubicBezTo>
                                  <a:pt x="96012" y="341376"/>
                                  <a:pt x="103632" y="344424"/>
                                  <a:pt x="114300" y="344424"/>
                                </a:cubicBezTo>
                                <a:cubicBezTo>
                                  <a:pt x="120396" y="344424"/>
                                  <a:pt x="126492" y="344424"/>
                                  <a:pt x="134112" y="344424"/>
                                </a:cubicBezTo>
                                <a:cubicBezTo>
                                  <a:pt x="134112" y="347472"/>
                                  <a:pt x="134112" y="350520"/>
                                  <a:pt x="134112" y="353568"/>
                                </a:cubicBezTo>
                                <a:cubicBezTo>
                                  <a:pt x="89916" y="353568"/>
                                  <a:pt x="45720" y="353568"/>
                                  <a:pt x="1524" y="353568"/>
                                </a:cubicBezTo>
                                <a:cubicBezTo>
                                  <a:pt x="1524" y="350520"/>
                                  <a:pt x="1524" y="347472"/>
                                  <a:pt x="1524" y="344424"/>
                                </a:cubicBezTo>
                                <a:cubicBezTo>
                                  <a:pt x="4572" y="344424"/>
                                  <a:pt x="7620" y="344424"/>
                                  <a:pt x="12192" y="344424"/>
                                </a:cubicBezTo>
                                <a:cubicBezTo>
                                  <a:pt x="18288" y="344424"/>
                                  <a:pt x="24384" y="342900"/>
                                  <a:pt x="28956" y="339852"/>
                                </a:cubicBezTo>
                                <a:cubicBezTo>
                                  <a:pt x="35052" y="336804"/>
                                  <a:pt x="38100" y="332232"/>
                                  <a:pt x="39624" y="326136"/>
                                </a:cubicBezTo>
                                <a:cubicBezTo>
                                  <a:pt x="42672" y="320040"/>
                                  <a:pt x="42672" y="309372"/>
                                  <a:pt x="42672" y="292608"/>
                                </a:cubicBezTo>
                                <a:cubicBezTo>
                                  <a:pt x="42672" y="243840"/>
                                  <a:pt x="42672" y="193548"/>
                                  <a:pt x="42672" y="143256"/>
                                </a:cubicBezTo>
                                <a:cubicBezTo>
                                  <a:pt x="28956" y="143256"/>
                                  <a:pt x="15240" y="143256"/>
                                  <a:pt x="0" y="143256"/>
                                </a:cubicBezTo>
                                <a:cubicBezTo>
                                  <a:pt x="0" y="137160"/>
                                  <a:pt x="0" y="131064"/>
                                  <a:pt x="0" y="124968"/>
                                </a:cubicBezTo>
                                <a:cubicBezTo>
                                  <a:pt x="15240" y="124968"/>
                                  <a:pt x="28956" y="124968"/>
                                  <a:pt x="42672" y="124968"/>
                                </a:cubicBezTo>
                                <a:cubicBezTo>
                                  <a:pt x="42672" y="120396"/>
                                  <a:pt x="42672" y="115824"/>
                                  <a:pt x="42672" y="109728"/>
                                </a:cubicBezTo>
                                <a:cubicBezTo>
                                  <a:pt x="42672" y="86868"/>
                                  <a:pt x="47244" y="68580"/>
                                  <a:pt x="53340" y="51816"/>
                                </a:cubicBezTo>
                                <a:cubicBezTo>
                                  <a:pt x="60960" y="36576"/>
                                  <a:pt x="71628" y="24384"/>
                                  <a:pt x="86868" y="13716"/>
                                </a:cubicBezTo>
                                <a:cubicBezTo>
                                  <a:pt x="100584" y="4572"/>
                                  <a:pt x="117348" y="0"/>
                                  <a:pt x="135636"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00" name="Shape 1100"/>
                        <wps:cNvSpPr/>
                        <wps:spPr>
                          <a:xfrm>
                            <a:off x="3435096" y="589788"/>
                            <a:ext cx="195072" cy="353568"/>
                          </a:xfrm>
                          <a:custGeom>
                            <a:avLst/>
                            <a:gdLst/>
                            <a:ahLst/>
                            <a:cxnLst/>
                            <a:rect l="0" t="0" r="0" b="0"/>
                            <a:pathLst>
                              <a:path w="195072" h="353568">
                                <a:moveTo>
                                  <a:pt x="135636" y="0"/>
                                </a:moveTo>
                                <a:cubicBezTo>
                                  <a:pt x="152400" y="0"/>
                                  <a:pt x="167640" y="6096"/>
                                  <a:pt x="181356" y="16764"/>
                                </a:cubicBezTo>
                                <a:cubicBezTo>
                                  <a:pt x="190500" y="24384"/>
                                  <a:pt x="195072" y="32004"/>
                                  <a:pt x="195072" y="41148"/>
                                </a:cubicBezTo>
                                <a:cubicBezTo>
                                  <a:pt x="195072" y="47244"/>
                                  <a:pt x="193548" y="51816"/>
                                  <a:pt x="188976" y="56388"/>
                                </a:cubicBezTo>
                                <a:cubicBezTo>
                                  <a:pt x="185928" y="60960"/>
                                  <a:pt x="181356" y="62484"/>
                                  <a:pt x="175260" y="62484"/>
                                </a:cubicBezTo>
                                <a:cubicBezTo>
                                  <a:pt x="172212" y="62484"/>
                                  <a:pt x="167640" y="60960"/>
                                  <a:pt x="164592" y="57912"/>
                                </a:cubicBezTo>
                                <a:cubicBezTo>
                                  <a:pt x="160020" y="56388"/>
                                  <a:pt x="155448" y="50292"/>
                                  <a:pt x="149352" y="41148"/>
                                </a:cubicBezTo>
                                <a:cubicBezTo>
                                  <a:pt x="143256" y="32004"/>
                                  <a:pt x="137160" y="25908"/>
                                  <a:pt x="132588" y="22860"/>
                                </a:cubicBezTo>
                                <a:cubicBezTo>
                                  <a:pt x="128016" y="19812"/>
                                  <a:pt x="121920" y="18288"/>
                                  <a:pt x="115824" y="18288"/>
                                </a:cubicBezTo>
                                <a:cubicBezTo>
                                  <a:pt x="108204" y="18288"/>
                                  <a:pt x="102108" y="19812"/>
                                  <a:pt x="97536" y="24384"/>
                                </a:cubicBezTo>
                                <a:cubicBezTo>
                                  <a:pt x="91440" y="27432"/>
                                  <a:pt x="88392" y="33528"/>
                                  <a:pt x="86868" y="42672"/>
                                </a:cubicBezTo>
                                <a:cubicBezTo>
                                  <a:pt x="83820" y="51816"/>
                                  <a:pt x="82296" y="73152"/>
                                  <a:pt x="82296" y="108204"/>
                                </a:cubicBezTo>
                                <a:cubicBezTo>
                                  <a:pt x="82296" y="114300"/>
                                  <a:pt x="82296" y="120396"/>
                                  <a:pt x="82296" y="124968"/>
                                </a:cubicBezTo>
                                <a:cubicBezTo>
                                  <a:pt x="102108" y="124968"/>
                                  <a:pt x="120396" y="124968"/>
                                  <a:pt x="140208" y="124968"/>
                                </a:cubicBezTo>
                                <a:cubicBezTo>
                                  <a:pt x="140208" y="131064"/>
                                  <a:pt x="140208" y="137160"/>
                                  <a:pt x="140208" y="143256"/>
                                </a:cubicBezTo>
                                <a:cubicBezTo>
                                  <a:pt x="120396" y="143256"/>
                                  <a:pt x="102108" y="143256"/>
                                  <a:pt x="82296" y="143256"/>
                                </a:cubicBezTo>
                                <a:cubicBezTo>
                                  <a:pt x="82296" y="193548"/>
                                  <a:pt x="82296" y="243840"/>
                                  <a:pt x="82296" y="292608"/>
                                </a:cubicBezTo>
                                <a:cubicBezTo>
                                  <a:pt x="82296" y="313944"/>
                                  <a:pt x="85344" y="327660"/>
                                  <a:pt x="89916" y="333756"/>
                                </a:cubicBezTo>
                                <a:cubicBezTo>
                                  <a:pt x="96012" y="341376"/>
                                  <a:pt x="103632" y="344424"/>
                                  <a:pt x="112776" y="344424"/>
                                </a:cubicBezTo>
                                <a:cubicBezTo>
                                  <a:pt x="120396" y="344424"/>
                                  <a:pt x="126492" y="344424"/>
                                  <a:pt x="134112" y="344424"/>
                                </a:cubicBezTo>
                                <a:cubicBezTo>
                                  <a:pt x="134112" y="347472"/>
                                  <a:pt x="134112" y="350520"/>
                                  <a:pt x="134112" y="353568"/>
                                </a:cubicBezTo>
                                <a:cubicBezTo>
                                  <a:pt x="89916" y="353568"/>
                                  <a:pt x="45720" y="353568"/>
                                  <a:pt x="1524" y="353568"/>
                                </a:cubicBezTo>
                                <a:cubicBezTo>
                                  <a:pt x="1524" y="350520"/>
                                  <a:pt x="1524" y="347472"/>
                                  <a:pt x="1524" y="344424"/>
                                </a:cubicBezTo>
                                <a:cubicBezTo>
                                  <a:pt x="4572" y="344424"/>
                                  <a:pt x="7620" y="344424"/>
                                  <a:pt x="10668" y="344424"/>
                                </a:cubicBezTo>
                                <a:cubicBezTo>
                                  <a:pt x="18288" y="344424"/>
                                  <a:pt x="24384" y="342900"/>
                                  <a:pt x="28956" y="339852"/>
                                </a:cubicBezTo>
                                <a:cubicBezTo>
                                  <a:pt x="33528" y="336804"/>
                                  <a:pt x="38100" y="332232"/>
                                  <a:pt x="39624" y="326136"/>
                                </a:cubicBezTo>
                                <a:cubicBezTo>
                                  <a:pt x="42672" y="320040"/>
                                  <a:pt x="42672" y="309372"/>
                                  <a:pt x="42672" y="292608"/>
                                </a:cubicBezTo>
                                <a:cubicBezTo>
                                  <a:pt x="42672" y="243840"/>
                                  <a:pt x="42672" y="193548"/>
                                  <a:pt x="42672" y="143256"/>
                                </a:cubicBezTo>
                                <a:cubicBezTo>
                                  <a:pt x="28956" y="143256"/>
                                  <a:pt x="13716" y="143256"/>
                                  <a:pt x="0" y="143256"/>
                                </a:cubicBezTo>
                                <a:cubicBezTo>
                                  <a:pt x="0" y="137160"/>
                                  <a:pt x="0" y="131064"/>
                                  <a:pt x="0" y="124968"/>
                                </a:cubicBezTo>
                                <a:cubicBezTo>
                                  <a:pt x="13716" y="124968"/>
                                  <a:pt x="28956" y="124968"/>
                                  <a:pt x="42672" y="124968"/>
                                </a:cubicBezTo>
                                <a:cubicBezTo>
                                  <a:pt x="42672" y="120396"/>
                                  <a:pt x="42672" y="115824"/>
                                  <a:pt x="42672" y="109728"/>
                                </a:cubicBezTo>
                                <a:cubicBezTo>
                                  <a:pt x="42672" y="86868"/>
                                  <a:pt x="45720" y="68580"/>
                                  <a:pt x="53340" y="51816"/>
                                </a:cubicBezTo>
                                <a:cubicBezTo>
                                  <a:pt x="60960" y="36576"/>
                                  <a:pt x="71628" y="24384"/>
                                  <a:pt x="85344" y="13716"/>
                                </a:cubicBezTo>
                                <a:cubicBezTo>
                                  <a:pt x="100584" y="4572"/>
                                  <a:pt x="117348" y="0"/>
                                  <a:pt x="135636"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01" name="Shape 1101"/>
                        <wps:cNvSpPr/>
                        <wps:spPr>
                          <a:xfrm>
                            <a:off x="2738628" y="588264"/>
                            <a:ext cx="231648" cy="361188"/>
                          </a:xfrm>
                          <a:custGeom>
                            <a:avLst/>
                            <a:gdLst/>
                            <a:ahLst/>
                            <a:cxnLst/>
                            <a:rect l="0" t="0" r="0" b="0"/>
                            <a:pathLst>
                              <a:path w="231648" h="361188">
                                <a:moveTo>
                                  <a:pt x="184404" y="0"/>
                                </a:moveTo>
                                <a:cubicBezTo>
                                  <a:pt x="187452" y="0"/>
                                  <a:pt x="192024" y="0"/>
                                  <a:pt x="195072" y="0"/>
                                </a:cubicBezTo>
                                <a:cubicBezTo>
                                  <a:pt x="195072" y="88392"/>
                                  <a:pt x="195072" y="176784"/>
                                  <a:pt x="195072" y="265176"/>
                                </a:cubicBezTo>
                                <a:cubicBezTo>
                                  <a:pt x="195072" y="291084"/>
                                  <a:pt x="195072" y="307848"/>
                                  <a:pt x="196596" y="313944"/>
                                </a:cubicBezTo>
                                <a:cubicBezTo>
                                  <a:pt x="198120" y="320040"/>
                                  <a:pt x="199644" y="323088"/>
                                  <a:pt x="202692" y="326136"/>
                                </a:cubicBezTo>
                                <a:cubicBezTo>
                                  <a:pt x="205740" y="327660"/>
                                  <a:pt x="208788" y="329184"/>
                                  <a:pt x="211836" y="329184"/>
                                </a:cubicBezTo>
                                <a:cubicBezTo>
                                  <a:pt x="216408" y="329184"/>
                                  <a:pt x="222504" y="327660"/>
                                  <a:pt x="230124" y="324612"/>
                                </a:cubicBezTo>
                                <a:cubicBezTo>
                                  <a:pt x="230124" y="327660"/>
                                  <a:pt x="231648" y="330708"/>
                                  <a:pt x="231648" y="333756"/>
                                </a:cubicBezTo>
                                <a:cubicBezTo>
                                  <a:pt x="210312" y="342900"/>
                                  <a:pt x="188976" y="352044"/>
                                  <a:pt x="166116" y="361188"/>
                                </a:cubicBezTo>
                                <a:cubicBezTo>
                                  <a:pt x="163068" y="361188"/>
                                  <a:pt x="158496" y="361188"/>
                                  <a:pt x="155448" y="361188"/>
                                </a:cubicBezTo>
                                <a:cubicBezTo>
                                  <a:pt x="155448" y="350520"/>
                                  <a:pt x="155448" y="339852"/>
                                  <a:pt x="155448" y="329184"/>
                                </a:cubicBezTo>
                                <a:cubicBezTo>
                                  <a:pt x="144780" y="341376"/>
                                  <a:pt x="134112" y="348996"/>
                                  <a:pt x="123444" y="353568"/>
                                </a:cubicBezTo>
                                <a:cubicBezTo>
                                  <a:pt x="112776" y="359664"/>
                                  <a:pt x="102108" y="361188"/>
                                  <a:pt x="89916" y="361188"/>
                                </a:cubicBezTo>
                                <a:cubicBezTo>
                                  <a:pt x="65532" y="361188"/>
                                  <a:pt x="45720" y="352044"/>
                                  <a:pt x="27432" y="330708"/>
                                </a:cubicBezTo>
                                <a:cubicBezTo>
                                  <a:pt x="9144" y="309372"/>
                                  <a:pt x="0" y="283464"/>
                                  <a:pt x="0" y="249936"/>
                                </a:cubicBezTo>
                                <a:cubicBezTo>
                                  <a:pt x="0" y="217932"/>
                                  <a:pt x="10668" y="187452"/>
                                  <a:pt x="30480" y="160020"/>
                                </a:cubicBezTo>
                                <a:cubicBezTo>
                                  <a:pt x="50292" y="134112"/>
                                  <a:pt x="76200" y="120396"/>
                                  <a:pt x="106680" y="120396"/>
                                </a:cubicBezTo>
                                <a:cubicBezTo>
                                  <a:pt x="126492" y="120396"/>
                                  <a:pt x="143256" y="126492"/>
                                  <a:pt x="155448" y="138684"/>
                                </a:cubicBezTo>
                                <a:cubicBezTo>
                                  <a:pt x="155448" y="124968"/>
                                  <a:pt x="155448" y="111252"/>
                                  <a:pt x="155448" y="97536"/>
                                </a:cubicBezTo>
                                <a:cubicBezTo>
                                  <a:pt x="155448" y="70104"/>
                                  <a:pt x="153924" y="54864"/>
                                  <a:pt x="153924" y="48768"/>
                                </a:cubicBezTo>
                                <a:cubicBezTo>
                                  <a:pt x="152400" y="42672"/>
                                  <a:pt x="150876" y="38100"/>
                                  <a:pt x="147828" y="36576"/>
                                </a:cubicBezTo>
                                <a:cubicBezTo>
                                  <a:pt x="144780" y="35052"/>
                                  <a:pt x="141732" y="33528"/>
                                  <a:pt x="138684" y="33528"/>
                                </a:cubicBezTo>
                                <a:cubicBezTo>
                                  <a:pt x="134112" y="33528"/>
                                  <a:pt x="128016" y="35052"/>
                                  <a:pt x="121920" y="38100"/>
                                </a:cubicBezTo>
                                <a:cubicBezTo>
                                  <a:pt x="120396" y="35052"/>
                                  <a:pt x="118872" y="32004"/>
                                  <a:pt x="118872" y="28956"/>
                                </a:cubicBezTo>
                                <a:cubicBezTo>
                                  <a:pt x="140208" y="19812"/>
                                  <a:pt x="161544" y="10668"/>
                                  <a:pt x="184404"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02" name="Shape 1102"/>
                        <wps:cNvSpPr/>
                        <wps:spPr>
                          <a:xfrm>
                            <a:off x="2476500" y="588264"/>
                            <a:ext cx="112776" cy="355092"/>
                          </a:xfrm>
                          <a:custGeom>
                            <a:avLst/>
                            <a:gdLst/>
                            <a:ahLst/>
                            <a:cxnLst/>
                            <a:rect l="0" t="0" r="0" b="0"/>
                            <a:pathLst>
                              <a:path w="112776" h="355092">
                                <a:moveTo>
                                  <a:pt x="65532" y="0"/>
                                </a:moveTo>
                                <a:cubicBezTo>
                                  <a:pt x="70104" y="0"/>
                                  <a:pt x="73152" y="0"/>
                                  <a:pt x="76200" y="0"/>
                                </a:cubicBezTo>
                                <a:cubicBezTo>
                                  <a:pt x="76200" y="102108"/>
                                  <a:pt x="76200" y="202692"/>
                                  <a:pt x="76200" y="303276"/>
                                </a:cubicBezTo>
                                <a:cubicBezTo>
                                  <a:pt x="76200" y="316992"/>
                                  <a:pt x="77724" y="327660"/>
                                  <a:pt x="79248" y="332232"/>
                                </a:cubicBezTo>
                                <a:cubicBezTo>
                                  <a:pt x="82296" y="336804"/>
                                  <a:pt x="85344" y="339852"/>
                                  <a:pt x="89916" y="342900"/>
                                </a:cubicBezTo>
                                <a:cubicBezTo>
                                  <a:pt x="92964" y="344424"/>
                                  <a:pt x="100584" y="345948"/>
                                  <a:pt x="112776" y="345948"/>
                                </a:cubicBezTo>
                                <a:cubicBezTo>
                                  <a:pt x="112776" y="348996"/>
                                  <a:pt x="112776" y="352044"/>
                                  <a:pt x="112776" y="355092"/>
                                </a:cubicBezTo>
                                <a:cubicBezTo>
                                  <a:pt x="76200" y="355092"/>
                                  <a:pt x="41148" y="355092"/>
                                  <a:pt x="4572" y="355092"/>
                                </a:cubicBezTo>
                                <a:cubicBezTo>
                                  <a:pt x="4572" y="352044"/>
                                  <a:pt x="4572" y="348996"/>
                                  <a:pt x="4572" y="345948"/>
                                </a:cubicBezTo>
                                <a:cubicBezTo>
                                  <a:pt x="13716" y="345948"/>
                                  <a:pt x="21336" y="344424"/>
                                  <a:pt x="24384" y="342900"/>
                                </a:cubicBezTo>
                                <a:cubicBezTo>
                                  <a:pt x="28956" y="339852"/>
                                  <a:pt x="32004" y="336804"/>
                                  <a:pt x="33528" y="332232"/>
                                </a:cubicBezTo>
                                <a:cubicBezTo>
                                  <a:pt x="35052" y="327660"/>
                                  <a:pt x="36576" y="316992"/>
                                  <a:pt x="36576" y="303276"/>
                                </a:cubicBezTo>
                                <a:cubicBezTo>
                                  <a:pt x="36576" y="234696"/>
                                  <a:pt x="36576" y="164592"/>
                                  <a:pt x="36576" y="96012"/>
                                </a:cubicBezTo>
                                <a:cubicBezTo>
                                  <a:pt x="36576" y="70104"/>
                                  <a:pt x="36576" y="54864"/>
                                  <a:pt x="35052" y="48768"/>
                                </a:cubicBezTo>
                                <a:cubicBezTo>
                                  <a:pt x="33528" y="42672"/>
                                  <a:pt x="32004" y="38100"/>
                                  <a:pt x="30480" y="36576"/>
                                </a:cubicBezTo>
                                <a:cubicBezTo>
                                  <a:pt x="27432" y="35052"/>
                                  <a:pt x="24384" y="33528"/>
                                  <a:pt x="19812" y="33528"/>
                                </a:cubicBezTo>
                                <a:cubicBezTo>
                                  <a:pt x="16764" y="33528"/>
                                  <a:pt x="10668" y="35052"/>
                                  <a:pt x="4572" y="38100"/>
                                </a:cubicBezTo>
                                <a:cubicBezTo>
                                  <a:pt x="3048" y="35052"/>
                                  <a:pt x="1524" y="32004"/>
                                  <a:pt x="0" y="28956"/>
                                </a:cubicBezTo>
                                <a:cubicBezTo>
                                  <a:pt x="22860" y="19812"/>
                                  <a:pt x="44196" y="10668"/>
                                  <a:pt x="65532"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03" name="Shape 1103"/>
                        <wps:cNvSpPr/>
                        <wps:spPr>
                          <a:xfrm>
                            <a:off x="1071372" y="588264"/>
                            <a:ext cx="231648" cy="361188"/>
                          </a:xfrm>
                          <a:custGeom>
                            <a:avLst/>
                            <a:gdLst/>
                            <a:ahLst/>
                            <a:cxnLst/>
                            <a:rect l="0" t="0" r="0" b="0"/>
                            <a:pathLst>
                              <a:path w="231648" h="361188">
                                <a:moveTo>
                                  <a:pt x="184404" y="0"/>
                                </a:moveTo>
                                <a:cubicBezTo>
                                  <a:pt x="187452" y="0"/>
                                  <a:pt x="190500" y="0"/>
                                  <a:pt x="195072" y="0"/>
                                </a:cubicBezTo>
                                <a:cubicBezTo>
                                  <a:pt x="195072" y="88392"/>
                                  <a:pt x="195072" y="176784"/>
                                  <a:pt x="195072" y="265176"/>
                                </a:cubicBezTo>
                                <a:cubicBezTo>
                                  <a:pt x="195072" y="291084"/>
                                  <a:pt x="195072" y="307848"/>
                                  <a:pt x="196596" y="313944"/>
                                </a:cubicBezTo>
                                <a:cubicBezTo>
                                  <a:pt x="198120" y="320040"/>
                                  <a:pt x="199644" y="323088"/>
                                  <a:pt x="202692" y="326136"/>
                                </a:cubicBezTo>
                                <a:cubicBezTo>
                                  <a:pt x="205740" y="327660"/>
                                  <a:pt x="208788" y="329184"/>
                                  <a:pt x="211836" y="329184"/>
                                </a:cubicBezTo>
                                <a:cubicBezTo>
                                  <a:pt x="216408" y="329184"/>
                                  <a:pt x="222504" y="327660"/>
                                  <a:pt x="228600" y="324612"/>
                                </a:cubicBezTo>
                                <a:cubicBezTo>
                                  <a:pt x="230124" y="327660"/>
                                  <a:pt x="230124" y="330708"/>
                                  <a:pt x="231648" y="333756"/>
                                </a:cubicBezTo>
                                <a:cubicBezTo>
                                  <a:pt x="210312" y="342900"/>
                                  <a:pt x="187452" y="352044"/>
                                  <a:pt x="166116" y="361188"/>
                                </a:cubicBezTo>
                                <a:cubicBezTo>
                                  <a:pt x="163068" y="361188"/>
                                  <a:pt x="158496" y="361188"/>
                                  <a:pt x="155448" y="361188"/>
                                </a:cubicBezTo>
                                <a:cubicBezTo>
                                  <a:pt x="155448" y="350520"/>
                                  <a:pt x="155448" y="339852"/>
                                  <a:pt x="155448" y="329184"/>
                                </a:cubicBezTo>
                                <a:cubicBezTo>
                                  <a:pt x="144780" y="341376"/>
                                  <a:pt x="134112" y="348996"/>
                                  <a:pt x="123444" y="353568"/>
                                </a:cubicBezTo>
                                <a:cubicBezTo>
                                  <a:pt x="112776" y="359664"/>
                                  <a:pt x="102108" y="361188"/>
                                  <a:pt x="89916" y="361188"/>
                                </a:cubicBezTo>
                                <a:cubicBezTo>
                                  <a:pt x="65532" y="361188"/>
                                  <a:pt x="44196" y="352044"/>
                                  <a:pt x="27432" y="330708"/>
                                </a:cubicBezTo>
                                <a:cubicBezTo>
                                  <a:pt x="9144" y="309372"/>
                                  <a:pt x="0" y="283464"/>
                                  <a:pt x="0" y="249936"/>
                                </a:cubicBezTo>
                                <a:cubicBezTo>
                                  <a:pt x="0" y="217932"/>
                                  <a:pt x="9144" y="187452"/>
                                  <a:pt x="28956" y="160020"/>
                                </a:cubicBezTo>
                                <a:cubicBezTo>
                                  <a:pt x="50292" y="134112"/>
                                  <a:pt x="74676" y="120396"/>
                                  <a:pt x="106680" y="120396"/>
                                </a:cubicBezTo>
                                <a:cubicBezTo>
                                  <a:pt x="126492" y="120396"/>
                                  <a:pt x="141732" y="126492"/>
                                  <a:pt x="155448" y="138684"/>
                                </a:cubicBezTo>
                                <a:cubicBezTo>
                                  <a:pt x="155448" y="124968"/>
                                  <a:pt x="155448" y="111252"/>
                                  <a:pt x="155448" y="97536"/>
                                </a:cubicBezTo>
                                <a:cubicBezTo>
                                  <a:pt x="155448" y="70104"/>
                                  <a:pt x="153924" y="54864"/>
                                  <a:pt x="153924" y="48768"/>
                                </a:cubicBezTo>
                                <a:cubicBezTo>
                                  <a:pt x="152400" y="42672"/>
                                  <a:pt x="149352" y="38100"/>
                                  <a:pt x="147828" y="36576"/>
                                </a:cubicBezTo>
                                <a:cubicBezTo>
                                  <a:pt x="144780" y="35052"/>
                                  <a:pt x="141732" y="33528"/>
                                  <a:pt x="137160" y="33528"/>
                                </a:cubicBezTo>
                                <a:cubicBezTo>
                                  <a:pt x="134112" y="33528"/>
                                  <a:pt x="128016" y="35052"/>
                                  <a:pt x="121920" y="38100"/>
                                </a:cubicBezTo>
                                <a:cubicBezTo>
                                  <a:pt x="120396" y="35052"/>
                                  <a:pt x="118872" y="32004"/>
                                  <a:pt x="117348" y="28956"/>
                                </a:cubicBezTo>
                                <a:cubicBezTo>
                                  <a:pt x="140208" y="19812"/>
                                  <a:pt x="161544" y="10668"/>
                                  <a:pt x="184404"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04" name="Shape 1104"/>
                        <wps:cNvSpPr/>
                        <wps:spPr>
                          <a:xfrm>
                            <a:off x="649224" y="588264"/>
                            <a:ext cx="48768" cy="51816"/>
                          </a:xfrm>
                          <a:custGeom>
                            <a:avLst/>
                            <a:gdLst/>
                            <a:ahLst/>
                            <a:cxnLst/>
                            <a:rect l="0" t="0" r="0" b="0"/>
                            <a:pathLst>
                              <a:path w="48768" h="51816">
                                <a:moveTo>
                                  <a:pt x="24384" y="0"/>
                                </a:moveTo>
                                <a:cubicBezTo>
                                  <a:pt x="30480" y="0"/>
                                  <a:pt x="36576" y="3048"/>
                                  <a:pt x="41148" y="7620"/>
                                </a:cubicBezTo>
                                <a:cubicBezTo>
                                  <a:pt x="45720" y="13716"/>
                                  <a:pt x="48768" y="18288"/>
                                  <a:pt x="48768" y="25908"/>
                                </a:cubicBezTo>
                                <a:cubicBezTo>
                                  <a:pt x="48768" y="33528"/>
                                  <a:pt x="45720" y="38100"/>
                                  <a:pt x="41148" y="44196"/>
                                </a:cubicBezTo>
                                <a:cubicBezTo>
                                  <a:pt x="36576" y="48768"/>
                                  <a:pt x="30480" y="51816"/>
                                  <a:pt x="24384" y="51816"/>
                                </a:cubicBezTo>
                                <a:cubicBezTo>
                                  <a:pt x="16764" y="51816"/>
                                  <a:pt x="12192" y="48768"/>
                                  <a:pt x="6096" y="44196"/>
                                </a:cubicBezTo>
                                <a:cubicBezTo>
                                  <a:pt x="1524" y="38100"/>
                                  <a:pt x="0" y="33528"/>
                                  <a:pt x="0" y="25908"/>
                                </a:cubicBezTo>
                                <a:cubicBezTo>
                                  <a:pt x="0" y="18288"/>
                                  <a:pt x="1524" y="13716"/>
                                  <a:pt x="6096" y="7620"/>
                                </a:cubicBezTo>
                                <a:cubicBezTo>
                                  <a:pt x="10668" y="3048"/>
                                  <a:pt x="16764" y="0"/>
                                  <a:pt x="24384"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BE77015" id="Group 175307" o:spid="_x0000_s1028" style="width:350.45pt;height:90.5pt;mso-position-horizontal-relative:char;mso-position-vertical-relative:line" coordsize="44506,11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">
                <v:rect id="Rectangle 1010" o:spid="_x0000_s1029" style="position:absolute;left:44044;top:9168;width:615;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" filled="f" stroked="f">
                  <v:textbox inset="0,0,0,0">
                    <w:txbxContent>
                      <w:p w14:paraId="2101BD3A" w14:textId="77777777" w:rsidR="002A50EE" w:rsidRPr="000D1869" w:rsidRDefault="002A50EE">
                        <w:pPr>
                          <w:spacing w:after="160" w:line="259" w:lineRule="auto"/>
                          <w:ind w:left="0" w:firstLine="0"/>
                          <w:jc w:val="left"/>
                          <w:rPr>
                            <w:rFonts w:ascii="Times New Roman" w:hAnsi="Times New Roman" w:cs="Times New Roman"/>
                          </w:rPr>
                        </w:pPr>
                        <w:r w:rsidRPr="000D1869">
                          <w:rPr>
                            <w:rFonts w:ascii="Times New Roman" w:hAnsi="Times New Roman" w:cs="Times New Roman"/>
                            <w:sz w:val="32"/>
                          </w:rPr>
                          <w:t xml:space="preserve"> </w:t>
                        </w:r>
                      </w:p>
                    </w:txbxContent>
                  </v:textbox>
                </v:rect>
                <v:shape id="Shape 1014" o:spid="_x0000_s1030" style="position:absolute;left:11689;top:167;width:1432;height:3383;visibility:visible;mso-wrap-style:square;v-text-anchor:top" coordsize="143256,33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" path="m,c39624,,79248,,118872,r24384,1387l143256,22946r-190,-86c137160,20955,131064,19812,124968,19812v-9144,,-19812,3048,-32004,6096c92964,71628,92964,118872,92964,166116v7620,1524,15240,3048,22860,3048c121920,170688,128016,170688,132588,170688r10668,-2204l143256,187183r-21336,-1255c112776,184404,103632,182880,92964,179832v,33528,,65532,,99060c92964,300228,94488,312420,99060,318516v6096,6096,15240,10668,27432,10668c131064,329184,135636,329184,140208,329184v,3048,,6096,,9144c92964,338328,45720,338328,,338328v,-3048,,-6096,,-9144c3048,329184,7620,329184,12192,329184v13716,,22860,-4572,28956,-13716c44196,309372,45720,297180,45720,278892v,-73152,,-146304,,-219456c45720,39624,44196,25908,39624,19812,33528,13716,24384,9144,12192,9144v-4572,,-9144,,-12192,c,6096,,3048,,xe" fillcolor="black" stroked="f" strokeweight="0">
                  <v:stroke miterlimit="83231f" joinstyle="miter"/>
                  <v:path arrowok="t" textboxrect="0,0,143256,338328"/>
                </v:shape>
                <v:shape id="Shape 1015" o:spid="_x0000_s1031" style="position:absolute;left:15910;top:1238;width:846;height:2348;visibility:visible;mso-wrap-style:square;v-text-anchor:top" coordsize="84582,23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" path="m84582,r,14215l68961,17738c62865,20595,57150,24786,51816,30120,41148,40788,35052,56028,33528,74316r51054,l84582,89556r-51054,c33528,123084,41148,148992,57912,168804v7620,9144,16383,16383,25908,21336l84582,190331r,44553l59436,229383c48006,224049,37338,216048,27432,205380,9144,184044,,156612,,120036,,80412,9144,49932,28956,28596,38100,17928,48768,9927,60960,4593l84582,xe" fillcolor="black" stroked="f" strokeweight="0">
                  <v:stroke miterlimit="83231f" joinstyle="miter"/>
                  <v:path arrowok="t" textboxrect="0,0,84582,234884"/>
                </v:shape>
                <v:shape id="Shape 1016" o:spid="_x0000_s1032" style="position:absolute;left:14493;top:1203;width:1112;height:2347;visibility:visible;mso-wrap-style:square;v-text-anchor:top" coordsize="111252,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" path="m67056,v3048,,7620,,10668,c77724,60960,77724,121920,77724,182880v,13716,1524,24384,3048,28956c82296,216408,85344,219456,89916,222504v3048,1524,10668,3048,21336,3048c111252,228600,111252,231648,111252,234696v-35052,,-71628,,-106680,c4572,231648,4572,228600,4572,225552v10668,,16764,-1524,21336,-3048c28956,219456,32004,216408,35052,211836v1524,-4572,3048,-15240,3048,-28956c38100,153924,38100,124968,38100,94488v,-24384,-1524,-39624,-3048,-47244c35052,41148,32004,38100,30480,36576,27432,33528,24384,32004,19812,32004v-4572,,-9144,1524,-15240,4572c3048,33528,1524,30480,,27432,22860,18288,44196,9144,67056,xe" fillcolor="black" stroked="f" strokeweight="0">
                  <v:stroke miterlimit="83231f" joinstyle="miter"/>
                  <v:path arrowok="t" textboxrect="0,0,111252,234696"/>
                </v:shape>
                <v:shape id="Shape 1017" o:spid="_x0000_s1033" style="position:absolute;left:13121;top:181;width:1052;height:1861;visibility:visible;mso-wrap-style:square;v-text-anchor:top" coordsize="105156,18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" path="m,l15811,899c27432,2423,37338,4709,45720,7757v16764,6096,30480,16764,42672,32004c99060,55001,105156,71765,105156,93101v,27432,-9144,48768,-25908,67056c60960,176921,36576,186065,4572,186065l,185796,,167097r12382,-2558c19431,161300,25908,156347,32004,149489,44196,135773,50292,119009,50292,97673v,-15240,-3048,-28956,-9144,-41148c36576,44333,27432,35189,16764,29093l,21559,,xe" fillcolor="black" stroked="f" strokeweight="0">
                  <v:stroke miterlimit="83231f" joinstyle="miter"/>
                  <v:path arrowok="t" textboxrect="0,0,105156,186065"/>
                </v:shape>
                <v:shape id="Shape 1018" o:spid="_x0000_s1034" style="position:absolute;left:16413;top:91;width:343;height:417;visibility:visible;mso-wrap-style:square;v-text-anchor:top" coordsize="34290,4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" path="m,l34290,r,41744l,xe" fillcolor="black" stroked="f" strokeweight="0">
                  <v:stroke miterlimit="83231f" joinstyle="miter"/>
                  <v:path arrowok="t" textboxrect="0,0,34290,41744"/>
                </v:shape>
                <v:shape id="Shape 1019" o:spid="_x0000_s1035" style="position:absolute;left:14828;width:488;height:518;visibility:visible;mso-wrap-style:square;v-text-anchor:top" coordsize="48768,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" path="m24384,v6096,,12192,3048,16764,7620c45720,13716,48768,18288,48768,25908v,7620,-3048,12192,-7620,18288c36576,48768,30480,51816,24384,51816v-7620,,-12192,-3048,-18288,-7620c1524,38100,,33528,,25908,,18288,1524,13716,6096,7620,12192,3048,16764,,24384,xe" fillcolor="black" stroked="f" strokeweight="0">
                  <v:stroke miterlimit="83231f" joinstyle="miter"/>
                  <v:path arrowok="t" textboxrect="0,0,48768,51816"/>
                </v:shape>
                <v:shape id="Shape 1020" o:spid="_x0000_s1036" style="position:absolute;left:16756;top:2667;width:1013;height:944;visibility:visible;mso-wrap-style:square;v-text-anchor:top" coordsize="101346,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" path="m93726,v3048,1524,6096,3048,7620,4572c98298,27432,89154,48768,72390,67056,55626,85344,35814,94488,11430,94488l,91988,,47435r29718,7429c44958,54864,57150,50292,67818,42672,78486,33528,87630,19812,93726,xe" fillcolor="black" stroked="f" strokeweight="0">
                  <v:stroke miterlimit="83231f" joinstyle="miter"/>
                  <v:path arrowok="t" textboxrect="0,0,101346,94488"/>
                </v:shape>
                <v:shape id="Shape 1021" o:spid="_x0000_s1037" style="position:absolute;left:20284;top:1235;width:861;height:2352;visibility:visible;mso-wrap-style:square;v-text-anchor:top" coordsize="86106,23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" path="m86106,r,14117l70295,17945c64389,20802,58674,24993,53340,30327,42672,40996,36576,56235,35052,74523r51054,l86106,89764r-51054,c35052,123291,42672,149199,57912,169011v8382,9144,17145,16384,26670,21336l86106,190719r,44448l59817,229590c48387,224256,38100,216255,28956,205587,9144,184252,,156820,,120243,,80620,10668,50140,28956,28803,38862,18135,49911,10134,62103,4800l86106,xe" fillcolor="black" stroked="f" strokeweight="0">
                  <v:stroke miterlimit="83231f" joinstyle="miter"/>
                  <v:path arrowok="t" textboxrect="0,0,86106,235167"/>
                </v:shape>
                <v:shape id="Shape 1022" o:spid="_x0000_s1038" style="position:absolute;left:18074;top:1203;width:1875;height:2408;visibility:visible;mso-wrap-style:square;v-text-anchor:top" coordsize="187452,24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" path="m106680,v21336,,39624,6096,53340,16764c173736,28956,181356,41148,181356,54864v,6096,-3048,10668,-6096,15240c170688,73152,166116,76200,158496,76200v-9144,,-16764,-3048,-21336,-10668c134112,62484,132588,56388,131064,45720v,-9144,-3048,-16764,-9144,-21336c115824,18288,108204,16764,97536,16764v-15240,,-28956,6096,-38100,18288c45720,50292,39624,73152,39624,99060v,27432,6096,51816,19812,71628c71628,192024,89916,202692,111252,202692v16764,,30480,-6096,42672,-16764c163068,178308,172212,164592,179832,144780v3048,,4572,1524,7620,3048c181356,178308,169164,201168,152400,217932v-18288,15240,-36576,22860,-57912,22860c68580,240792,47244,230124,28956,208788,10668,187452,,156972,,120396,,85344,10668,56388,32004,33528,51816,10668,77724,,106680,xe" fillcolor="black" stroked="f" strokeweight="0">
                  <v:stroke miterlimit="83231f" joinstyle="miter"/>
                  <v:path arrowok="t" textboxrect="0,0,187452,240792"/>
                </v:shape>
                <v:shape id="Shape 1023" o:spid="_x0000_s1039" style="position:absolute;left:16756;top:1203;width:1013;height:930;visibility:visible;mso-wrap-style:square;v-text-anchor:top" coordsize="101346,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" path="m17526,c41910,,61722,7620,78486,24384v15240,16764,22860,39624,22860,68580l,92964,,77724r51054,c51054,62484,49530,53340,46482,47244,41910,38100,35814,30480,28194,24384,20574,19812,11430,16764,3810,16764l,17623,,3408,17526,xe" fillcolor="black" stroked="f" strokeweight="0">
                  <v:stroke miterlimit="83231f" joinstyle="miter"/>
                  <v:path arrowok="t" textboxrect="0,0,101346,92964"/>
                </v:shape>
                <v:shape id="Shape 1024" o:spid="_x0000_s1040" style="position:absolute;left:16756;top:91;width:449;height:853;visibility:visible;mso-wrap-style:square;v-text-anchor:top" coordsize="44958,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" path="m,l19050,v9144,27432,16764,56388,25908,85344c41910,85344,38862,85344,35814,85344l,41744,,xe" fillcolor="black" stroked="f" strokeweight="0">
                  <v:stroke miterlimit="83231f" joinstyle="miter"/>
                  <v:path arrowok="t" textboxrect="0,0,44958,85344"/>
                </v:shape>
                <v:shape id="Shape 1025" o:spid="_x0000_s1041" style="position:absolute;left:21145;top:2667;width:1013;height:944;visibility:visible;mso-wrap-style:square;v-text-anchor:top" coordsize="101346,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" path="m93726,v3048,1524,4572,3048,7620,4572c98298,27432,87630,48768,72390,67056,55626,85344,35814,94488,11430,94488l,92063,,47616r29718,7248c43434,54864,55626,50292,66294,42672,76962,33528,86106,19812,93726,xe" fillcolor="black" stroked="f" strokeweight="0">
                  <v:stroke miterlimit="83231f" joinstyle="miter"/>
                  <v:path arrowok="t" textboxrect="0,0,101346,94488"/>
                </v:shape>
                <v:shape id="Shape 1026" o:spid="_x0000_s1042" style="position:absolute;left:21145;top:1203;width:1013;height:930;visibility:visible;mso-wrap-style:square;v-text-anchor:top" coordsize="101346,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" path="m16002,c40386,,61722,7620,76962,24384v16764,16764,24384,39624,24384,68580l,92964,,77724r51054,c49530,62484,48006,53340,46482,47244,41910,38100,35814,30480,28194,24384,20574,19812,11430,16764,2286,16764l,17318,,3201,16002,xe" fillcolor="black" stroked="f" strokeweight="0">
                  <v:stroke miterlimit="83231f" joinstyle="miter"/>
                  <v:path arrowok="t" textboxrect="0,0,101346,92964"/>
                </v:shape>
                <v:shape id="Shape 1027" o:spid="_x0000_s1043" style="position:absolute;left:23469;top:167;width:3566;height:3429;visibility:visible;mso-wrap-style:square;v-text-anchor:top" coordsize="356616,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" path="m,c28956,,59436,,88392,v67056,85344,134112,169164,199644,252984c288036,188976,288036,123444,288036,59436v,-21336,-1524,-33528,-6096,-39624c275844,13716,266700,9144,252984,9144v-3048,,-7620,,-10668,c242316,6096,242316,3048,242316,v38100,,76200,,114300,c356616,3048,356616,6096,356616,9144v-4572,,-7620,,-12192,c330708,9144,321564,13716,315468,22860v-4572,4572,-6096,16764,-6096,36576c309372,153924,309372,248412,309372,342900v-3048,,-4572,,-7620,c228600,252984,156972,161544,85344,71628v,68580,,138684,,207264c85344,300228,86868,313944,91440,318516v6096,7620,15240,10668,28956,10668c123444,329184,128016,329184,131064,329184v,3048,,6096,,9144c94488,338328,56388,338328,18288,338328v,-3048,,-6096,,-9144c21336,329184,25908,329184,28956,329184v13716,,24384,-4572,30480,-13716c62484,310896,64008,298704,64008,278892v,-77724,,-155448,,-234696c54864,33528,47244,25908,42672,21336,38100,18288,30480,15240,21336,12192,16764,10668,9144,9144,,9144,,6096,,3048,,xe" fillcolor="black" stroked="f" strokeweight="0">
                  <v:stroke miterlimit="83231f" joinstyle="miter"/>
                  <v:path arrowok="t" textboxrect="0,0,356616,342900"/>
                </v:shape>
                <v:shape id="Shape 1028" o:spid="_x0000_s1044" style="position:absolute;left:27340;top:91;width:747;height:1539;visibility:visible;mso-wrap-style:square;v-text-anchor:top" coordsize="74676,15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" path="m74676,r,21336c59436,21336,47244,27432,36576,38100,25908,48768,21336,60960,21336,77724v,15240,4572,27432,15240,38100c47244,126492,59436,132588,74676,132588r,21336c53340,153924,36576,146304,21336,131064,7620,115824,,99060,,77724,,56388,7620,38100,21336,22860,36576,7620,53340,,74676,xe" fillcolor="black" stroked="f" strokeweight="0">
                  <v:stroke miterlimit="83231f" joinstyle="miter"/>
                  <v:path arrowok="t" textboxrect="0,0,74676,153924"/>
                </v:shape>
                <v:shape id="Shape 1029" o:spid="_x0000_s1045" style="position:absolute;left:29657;top:106;width:1295;height:3444;visibility:visible;mso-wrap-style:square;v-text-anchor:top" coordsize="129540,344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" path="m80772,v1524,,4572,,7620,c88392,94488,88392,188976,88392,284988v,18288,,30480,1524,35052c91440,324612,96012,327660,100584,330708v4572,3048,13716,4572,28956,4572c129540,338328,129540,341376,129540,344424v-41148,,-82296,,-123444,c6096,341376,6096,338328,6096,335280v15240,,25908,-1524,30480,-4572c41148,329184,44196,324612,45720,321564v1524,-4572,3048,-16764,3048,-36576c48768,224028,48768,163068,48768,102108v,-24384,-1524,-39624,-3048,-47244c45720,50292,42672,45720,39624,42672,36576,41148,33528,39624,28956,39624v-6096,,-13716,3048,-24384,7620c3048,44196,1524,42672,,39624,27432,25908,53340,12192,80772,xe" fillcolor="black" stroked="f" strokeweight="0">
                  <v:stroke miterlimit="83231f" joinstyle="miter"/>
                  <v:path arrowok="t" textboxrect="0,0,129540,344424"/>
                </v:shape>
                <v:shape id="Shape 1030" o:spid="_x0000_s1046" style="position:absolute;left:28087;top:91;width:747;height:1539;visibility:visible;mso-wrap-style:square;v-text-anchor:top" coordsize="74676,15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" path="m,c19812,,38100,7620,51816,22860,67056,38100,74676,56388,74676,77724v,21336,-7620,38100,-22860,53340c38100,146304,19812,153924,,153924l,132588v15240,,27432,-6096,38100,-16764c48768,105156,53340,92964,53340,77724v,-16764,-4572,-28956,-15240,-39624c27432,27432,15240,21336,,21336l,xe" fillcolor="black" stroked="f" strokeweight="0">
                  <v:stroke miterlimit="83231f" joinstyle="miter"/>
                  <v:path arrowok="t" textboxrect="0,0,74676,153924"/>
                </v:shape>
                <v:shape id="Shape 1031" o:spid="_x0000_s1047" style="position:absolute;left:20634;top:1371;width:1022;height:610;visibility:visible;mso-wrap-style:square;v-text-anchor:top" coordsize="102108,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" path="m53340,c41148,,28956,6096,18288,16764,7620,27432,1524,42672,,60960v33528,,67056,,102108,c100584,45720,99060,36576,97536,30480,92964,21336,86868,13716,79248,7620,71628,3048,62484,,53340,xe" filled="f" strokeweight=".72pt">
                  <v:path arrowok="t" textboxrect="0,0,102108,60960"/>
                </v:shape>
                <v:shape id="Shape 1032" o:spid="_x0000_s1048" style="position:absolute;left:16245;top:1371;width:1021;height:610;visibility:visible;mso-wrap-style:square;v-text-anchor:top" coordsize="102108,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" path="m54864,c41148,,28956,6096,18288,16764,7620,27432,1524,42672,,60960v33528,,68580,,102108,c102108,45720,100584,36576,97536,30480,92964,21336,86868,13716,79248,7620,71628,3048,62484,,54864,xe" filled="f" strokeweight=".72pt">
                  <v:path arrowok="t" textboxrect="0,0,102108,60960"/>
                </v:shape>
                <v:shape id="Shape 1033" o:spid="_x0000_s1049" style="position:absolute;left:18074;top:1203;width:1875;height:2408;visibility:visible;mso-wrap-style:square;v-text-anchor:top" coordsize="187452,24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" path="m106680,v21336,,39624,6096,53340,16764c173736,28956,181356,41148,181356,54864v,6096,-3048,10668,-6096,15240c170688,73152,166116,76200,158496,76200v-9144,,-16764,-3048,-21336,-10668c134112,62484,132588,56388,131064,45720v,-9144,-3048,-16764,-9144,-21336c115824,18288,108204,16764,97536,16764v-15240,,-28956,6096,-38100,18288c45720,50292,39624,73152,39624,99060v,27432,6096,51816,19812,71628c71628,192024,89916,202692,111252,202692v16764,,30480,-6096,42672,-16764c163068,178308,172212,164592,179832,144780v3048,,4572,1524,7620,3048c181356,178308,169164,201168,152400,217932v-18288,15240,-36576,22860,-57912,22860c68580,240792,47244,230124,28956,208788,10668,187452,,156972,,120396,,85344,10668,56388,32004,33528,51816,10668,77724,,106680,xe" filled="f" strokeweight=".72pt">
                  <v:path arrowok="t" textboxrect="0,0,187452,240792"/>
                </v:shape>
                <v:shape id="Shape 1034" o:spid="_x0000_s1050" style="position:absolute;left:14493;top:1203;width:1112;height:2347;visibility:visible;mso-wrap-style:square;v-text-anchor:top" coordsize="111252,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" path="m67056,v3048,,7620,,10668,c77724,60960,77724,121920,77724,182880v,13716,1524,24384,3048,28956c82296,216408,85344,219456,89916,222504v3048,1524,10668,3048,21336,3048c111252,228600,111252,231648,111252,234696v-35052,,-71628,,-106680,c4572,231648,4572,228600,4572,225552v10668,,16764,-1524,21336,-3048c28956,219456,32004,216408,35052,211836v1524,-4572,3048,-15240,3048,-28956c38100,153924,38100,124968,38100,94488v,-24384,-1524,-39624,-3048,-47244c35052,41148,32004,38100,30480,36576,27432,33528,24384,32004,19812,32004v-4572,,-9144,1524,-15240,4572c3048,33528,1524,30480,,27432,22860,18288,44196,9144,67056,xe" filled="f" strokeweight=".72pt">
                  <v:path arrowok="t" textboxrect="0,0,111252,234696"/>
                </v:shape>
                <v:shape id="Shape 1035" o:spid="_x0000_s1051" style="position:absolute;left:20284;top:1203;width:1874;height:2408;visibility:visible;mso-wrap-style:square;v-text-anchor:top" coordsize="187452,24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" path="m102108,v24384,,45720,7620,60960,24384c179832,41148,187452,64008,187452,92964v-50292,,-102108,,-152400,c35052,126492,42672,152400,57912,172212v16764,18288,35052,28956,57912,28956c129540,201168,141732,196596,152400,188976v10668,-9144,19812,-22860,27432,-42672c182880,147828,184404,149352,187452,150876v-3048,22860,-13716,44196,-28956,62484c141732,231648,121920,240792,97536,240792v-27432,,-50292,-10668,-68580,-32004c9144,187452,,160020,,123444,,83820,10668,53340,28956,32004,48768,10668,73152,,102108,xe" filled="f" strokeweight=".72pt">
                  <v:path arrowok="t" textboxrect="0,0,187452,240792"/>
                </v:shape>
                <v:shape id="Shape 1036" o:spid="_x0000_s1052" style="position:absolute;left:15910;top:1203;width:1859;height:2408;visibility:visible;mso-wrap-style:square;v-text-anchor:top" coordsize="185928,24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" path="m102108,v24384,,44196,7620,60960,24384c178308,41148,185928,64008,185928,92964v-50292,,-100584,,-152400,c33528,126492,41148,152400,57912,172212v15240,18288,35052,28956,56388,28956c129540,201168,141732,196596,152400,188976v10668,-9144,19812,-22860,25908,-42672c181356,147828,184404,149352,185928,150876v-3048,22860,-12192,44196,-28956,62484c140208,231648,120396,240792,96012,240792v-25908,,-48768,-10668,-68580,-32004c9144,187452,,160020,,123444,,83820,9144,53340,28956,32004,47244,10668,71628,,102108,xe" filled="f" strokeweight=".72pt">
                  <v:path arrowok="t" textboxrect="0,0,185928,240792"/>
                </v:shape>
                <v:shape id="Shape 1037" o:spid="_x0000_s1053" style="position:absolute;left:12618;top:365;width:1006;height:1509;visibility:visible;mso-wrap-style:square;v-text-anchor:top" coordsize="100584,150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" path="m32004,c22860,,12192,3048,,6096,,51816,,99060,,146304v7620,1524,15240,3048,22860,3048c28956,150876,35052,150876,39624,150876v16764,,30480,-6096,42672,-19812c94488,117348,100584,100584,100584,79248v,-15240,-3048,-28956,-9144,-41148c86868,25908,77724,16764,67056,10668,56388,4572,44196,,32004,xe" filled="f" strokeweight=".72pt">
                  <v:path arrowok="t" textboxrect="0,0,100584,150876"/>
                </v:shape>
                <v:shape id="Shape 1038" o:spid="_x0000_s1054" style="position:absolute;left:27553;top:304;width:1067;height:1113;visibility:visible;mso-wrap-style:square;v-text-anchor:top" coordsize="106680,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" path="m53340,c38100,,25908,6096,15240,16764,4572,27432,,39624,,56388,,71628,4572,83820,15240,94488v10668,10668,22860,16764,38100,16764c68580,111252,80772,105156,91440,94488,102108,83820,106680,71628,106680,56388v,-16764,-4572,-28956,-15240,-39624c80772,6096,68580,,53340,xe" filled="f" strokeweight=".72pt">
                  <v:path arrowok="t" textboxrect="0,0,106680,111252"/>
                </v:shape>
                <v:shape id="Shape 1039" o:spid="_x0000_s1055" style="position:absolute;left:23469;top:167;width:3566;height:3429;visibility:visible;mso-wrap-style:square;v-text-anchor:top" coordsize="356616,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" path="m,c28956,,59436,,88392,v67056,85344,134112,169164,199644,252984c288036,188976,288036,123444,288036,59436v,-21336,-1524,-33528,-6096,-39624c275844,13716,266700,9144,252984,9144v-3048,,-7620,,-10668,c242316,6096,242316,3048,242316,v38100,,76200,,114300,c356616,3048,356616,6096,356616,9144v-4572,,-7620,,-12192,c330708,9144,321564,13716,315468,22860v-4572,4572,-6096,16764,-6096,36576c309372,153924,309372,248412,309372,342900v-3048,,-4572,,-7620,c228600,252984,156972,161544,85344,71628v,68580,,138684,,207264c85344,300228,86868,313944,91440,318516v6096,7620,15240,10668,28956,10668c123444,329184,128016,329184,131064,329184v,3048,,6096,,9144c94488,338328,56388,338328,18288,338328v,-3048,,-6096,,-9144c21336,329184,25908,329184,28956,329184v13716,,24384,-4572,30480,-13716c62484,310896,64008,298704,64008,278892v,-77724,,-155448,,-234696c54864,33528,47244,25908,42672,21336,38100,18288,30480,15240,21336,12192,16764,10668,9144,9144,,9144,,6096,,3048,,xe" filled="f" strokeweight=".72pt">
                  <v:path arrowok="t" textboxrect="0,0,356616,342900"/>
                </v:shape>
                <v:shape id="Shape 1040" o:spid="_x0000_s1056" style="position:absolute;left:11689;top:167;width:2484;height:3383;visibility:visible;mso-wrap-style:square;v-text-anchor:top" coordsize="248412,33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" path="m,c39624,,79248,,118872,v30480,,53340,3048,70104,9144c205740,15240,219456,25908,231648,41148v10668,15240,16764,32004,16764,53340c248412,121920,239268,143256,222504,161544v-18288,16764,-42672,25908,-74676,25908c140208,187452,131064,185928,121920,185928v-9144,-1524,-18288,-3048,-28956,-6096c92964,213360,92964,245364,92964,278892v,21336,1524,33528,6096,39624c105156,324612,114300,329184,126492,329184v4572,,9144,,13716,c140208,332232,140208,335280,140208,338328v-47244,,-94488,,-140208,c,335280,,332232,,329184v3048,,7620,,12192,c25908,329184,35052,324612,41148,315468v3048,-6096,4572,-18288,4572,-36576c45720,205740,45720,132588,45720,59436v,-19812,-1524,-33528,-6096,-39624c33528,13716,24384,9144,12192,9144v-4572,,-9144,,-12192,c,6096,,3048,,xe" filled="f" strokeweight=".72pt">
                  <v:path arrowok="t" textboxrect="0,0,248412,338328"/>
                </v:shape>
                <v:shape id="Shape 1041" o:spid="_x0000_s1057" style="position:absolute;left:29657;top:106;width:1295;height:3444;visibility:visible;mso-wrap-style:square;v-text-anchor:top" coordsize="129540,344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" path="m80772,v1524,,4572,,7620,c88392,94488,88392,188976,88392,284988v,18288,,30480,1524,35052c91440,324612,96012,327660,100584,330708v4572,3048,13716,4572,28956,4572c129540,338328,129540,341376,129540,344424v-41148,,-82296,,-123444,c6096,341376,6096,338328,6096,335280v15240,,25908,-1524,30480,-4572c41148,329184,44196,324612,45720,321564v1524,-4572,3048,-16764,3048,-36576c48768,224028,48768,163068,48768,102108v,-24384,-1524,-39624,-3048,-47244c45720,50292,42672,45720,39624,42672,36576,41148,33528,39624,28956,39624v-6096,,-13716,3048,-24384,7620c3048,44196,1524,42672,,39624,27432,25908,53340,12192,80772,xe" filled="f" strokeweight=".72pt">
                  <v:path arrowok="t" textboxrect="0,0,129540,344424"/>
                </v:shape>
                <v:shape id="Shape 1042" o:spid="_x0000_s1058" style="position:absolute;left:27340;top:91;width:1494;height:1539;visibility:visible;mso-wrap-style:square;v-text-anchor:top" coordsize="149352,15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" path="m74676,v19812,,38100,7620,51816,22860c141732,38100,149352,56388,149352,77724v,21336,-7620,38100,-22860,53340c112776,146304,94488,153924,74676,153924v-21336,,-38100,-7620,-53340,-22860c7620,115824,,99060,,77724,,56388,7620,38100,21336,22860,36576,7620,53340,,74676,xe" filled="f" strokeweight=".72pt">
                  <v:path arrowok="t" textboxrect="0,0,149352,153924"/>
                </v:shape>
                <v:shape id="Shape 1043" o:spid="_x0000_s1059" style="position:absolute;left:16413;top:91;width:792;height:853;visibility:visible;mso-wrap-style:square;v-text-anchor:top" coordsize="79248,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" path="m,c16764,,35052,,53340,v9144,27432,16764,56388,25908,85344c76200,85344,73152,85344,70104,85344,47244,56388,22860,27432,,xe" filled="f" strokeweight=".72pt">
                  <v:path arrowok="t" textboxrect="0,0,79248,85344"/>
                </v:shape>
                <v:shape id="Shape 1044" o:spid="_x0000_s1060" style="position:absolute;left:14828;width:488;height:518;visibility:visible;mso-wrap-style:square;v-text-anchor:top" coordsize="48768,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" path="m24384,v6096,,12192,3048,16764,7620c45720,13716,48768,18288,48768,25908v,7620,-3048,12192,-7620,18288c36576,48768,30480,51816,24384,51816v-7620,,-12192,-3048,-18288,-7620c1524,38100,,33528,,25908,,18288,1524,13716,6096,7620,12192,3048,16764,,24384,xe" filled="f" strokeweight=".72pt">
                  <v:path arrowok="t" textboxrect="0,0,48768,51816"/>
                </v:shape>
                <v:shape id="Shape 1045" o:spid="_x0000_s1061" style="position:absolute;top:6197;width:1600;height:3236;visibility:visible;mso-wrap-style:square;v-text-anchor:top" coordsize="160020,32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" path="m160020,r,55413l160020,55413v-18288,45720,-36576,91440,-56388,137160l160020,192573r,18288l96012,210861v-7620,16764,-15240,35052,-21336,53340c68580,276393,65532,287061,65532,293157v,4572,3048,9144,7620,13716c77724,309921,88392,312969,103632,314493v,3048,,6096,,9144c70104,323637,35052,323637,,323637v,-3048,,-6096,,-9144c13716,311445,22860,308397,27432,303825v7620,-7620,16764,-22860,27432,-47244l160020,xe" fillcolor="black" stroked="f" strokeweight="0">
                  <v:stroke miterlimit="83231f" joinstyle="miter"/>
                  <v:path arrowok="t" textboxrect="0,0,160020,323637"/>
                </v:shape>
                <v:shape id="Shape 1046" o:spid="_x0000_s1062" style="position:absolute;left:3581;top:7147;width:2393;height:2347;visibility:visible;mso-wrap-style:square;v-text-anchor:top" coordsize="239268,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" path="m,c35052,,70104,,105156,v,3048,,6096,,9144c102108,9144,100584,9144,97536,9144v-6096,,-10668,1524,-13716,4572c79248,16764,77724,21336,77724,27432v,4572,3048,12192,6096,19812c100584,89916,117348,131064,134112,173736,152400,129540,169164,86868,185928,42672v4572,-9144,6096,-16764,6096,-21336c192024,19812,192024,16764,190500,15240v-1524,-1524,-4572,-3048,-7620,-4572c181356,10668,175260,9144,166116,9144v,-3048,,-6096,,-9144c190500,,214884,,239268,v,3048,,6096,,9144c230124,10668,224028,12192,220980,15240v-4572,4572,-10668,12192,-15240,24384c179832,105156,153924,170688,128016,234696v-3048,,-6096,,-10668,c91440,170688,65532,106680,39624,42672,35052,33528,32004,27432,28956,22860,25908,19812,21336,16764,16764,13716,13716,12192,9144,10668,,9144,,6096,,3048,,xe" fillcolor="black" stroked="f" strokeweight="0">
                  <v:stroke miterlimit="83231f" joinstyle="miter"/>
                  <v:path arrowok="t" textboxrect="0,0,239268,234696"/>
                </v:shape>
                <v:shape id="Shape 1047" o:spid="_x0000_s1063" style="position:absolute;left:10713;top:7094;width:998;height:2400;visibility:visible;mso-wrap-style:square;v-text-anchor:top" coordsize="99822,24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" path="m99822,r,15393l84010,19231c77724,22469,71628,27422,65532,34280,51816,51044,44196,76952,44196,108956v,33528,6096,59436,21336,77724c72390,195824,79629,202301,87439,206492r12383,2979l99822,239149r-9906,871c65532,240020,44196,230876,27432,209540,9144,188204,,162296,,128768,,96764,9144,66284,28956,38852,44958,19421,62674,6848,84034,1776l99822,xe" fillcolor="black" stroked="f" strokeweight="0">
                  <v:stroke miterlimit="83231f" joinstyle="miter"/>
                  <v:path arrowok="t" textboxrect="0,0,99822,240020"/>
                </v:shape>
                <v:shape id="Shape 1048" o:spid="_x0000_s1064" style="position:absolute;left:7620;top:7086;width:1508;height:2408;visibility:visible;mso-wrap-style:square;v-text-anchor:top" coordsize="150876,24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" path="m67056,v9144,,19812,1524,32004,6096c106680,7620,112776,9144,115824,9144v3048,,4572,,6096,-1524c123444,6096,124968,3048,126492,v3048,,6096,,7620,c134112,25908,134112,51816,134112,77724v-1524,,-4572,,-7620,c120396,53340,112776,36576,103632,27432,92964,18288,80772,13716,67056,13716v-12192,,-21336,3048,-27432,9144c32004,28956,28956,36576,28956,44196v,9144,3048,16764,7620,24384c41148,74676,51816,82296,67056,89916v12192,6096,22860,12192,35052,16764c135636,123444,150876,144780,150876,172212v,21336,-7620,38100,-22860,50292c112776,234696,96012,240792,77724,240792v-13716,,-28956,-1524,-47244,-6096c25908,231648,21336,231648,18288,231648v-4572,,-6096,1524,-9144,6096c6096,237744,4572,237744,1524,237744v,-27432,,-53340,,-80772c4572,156972,6096,156972,9144,156972v4572,22860,13716,39624,25908,51816c47244,220980,62484,227076,77724,227076v10668,,19812,-3048,27432,-10668c112776,210312,115824,201168,115824,192024v,-10668,-4572,-21336,-12192,-28956c96012,155448,80772,146304,57912,134112,33528,121920,18288,111252,10668,102108,4572,91440,,80772,,65532,,47244,6096,30480,19812,18288,32004,6096,47244,,67056,xe" fillcolor="black" stroked="f" strokeweight="0">
                  <v:stroke miterlimit="83231f" joinstyle="miter"/>
                  <v:path arrowok="t" textboxrect="0,0,150876,240792"/>
                </v:shape>
                <v:shape id="Shape 1049" o:spid="_x0000_s1065" style="position:absolute;left:6156;top:7086;width:1113;height:2347;visibility:visible;mso-wrap-style:square;v-text-anchor:top" coordsize="111252,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" path="m67056,v3048,,7620,,10668,c77724,60960,77724,121920,77724,182880v,13716,1524,24384,3048,28956c82296,216408,85344,219456,89916,222504v3048,1524,10668,3048,21336,3048c111252,228600,111252,231648,111252,234696v-36576,,-71628,,-108204,c3048,231648,3048,228600,3048,225552v12192,,18288,-1524,22860,-3048c28956,219456,32004,216408,33528,211836v3048,-4572,4572,-15240,4572,-28956c38100,153924,38100,124968,38100,94488v,-24384,-1524,-39624,-3048,-47244c33528,41148,32004,38100,30480,36576,27432,33528,24384,33528,19812,33528v-4572,,-9144,,-16764,3048c3048,33528,1524,30480,,27432,22860,18288,44196,9144,67056,xe" fillcolor="black" stroked="f" strokeweight="0">
                  <v:stroke miterlimit="83231f" joinstyle="miter"/>
                  <v:path arrowok="t" textboxrect="0,0,111252,234696"/>
                </v:shape>
                <v:shape id="Shape 1050" o:spid="_x0000_s1066" style="position:absolute;left:1600;top:5974;width:1889;height:3459;visibility:visible;mso-wrap-style:square;v-text-anchor:top" coordsize="188976,34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" path="m9144,v3048,,6096,,9144,c56388,94488,94488,187452,132588,281940v9144,21336,16764,36576,24384,42672c164592,332232,175260,335280,188976,336804v,3048,,6096,,9144c144780,345948,102108,345948,59436,345948v,-3048,,-6096,,-9144c71628,335280,80772,333756,85344,329184v4572,-3048,7620,-7620,7620,-13716c92964,307848,89916,297180,82296,281940,76200,265176,70104,248412,62484,233172l,233172,,214884r56388,l,77724,,22311,9144,xe" fillcolor="black" stroked="f" strokeweight="0">
                  <v:stroke miterlimit="83231f" joinstyle="miter"/>
                  <v:path arrowok="t" textboxrect="0,0,188976,345948"/>
                </v:shape>
                <v:shape id="Shape 1051" o:spid="_x0000_s1067" style="position:absolute;left:6492;top:5882;width:487;height:518;visibility:visible;mso-wrap-style:square;v-text-anchor:top" coordsize="48768,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" path="m24384,v6096,,12192,3048,16764,7620c45720,13716,48768,18288,48768,25908v,7620,-3048,12192,-7620,18288c36576,48768,30480,51816,24384,51816v-7620,,-12192,-3048,-18288,-7620c1524,38100,,33528,,25908,,18288,1524,13716,6096,7620,10668,3048,16764,,24384,xe" fillcolor="black" stroked="f" strokeweight="0">
                  <v:stroke miterlimit="83231f" joinstyle="miter"/>
                  <v:path arrowok="t" textboxrect="0,0,48768,51816"/>
                </v:shape>
                <v:shape id="Shape 1052" o:spid="_x0000_s1068" style="position:absolute;left:13944;top:6197;width:1600;height:3236;visibility:visible;mso-wrap-style:square;v-text-anchor:top" coordsize="160020,32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" path="m160020,r,55413c141732,101133,121920,146853,103632,192573r56388,l160020,210860r-64008,c88392,227624,80772,245913,73152,264201v-4572,12191,-7620,22859,-7620,28956c65532,297729,68580,302301,73152,306873v4572,3048,13716,6096,30480,7619c103632,317541,103632,320589,103632,323636v-35052,,-68580,,-103632,c,320589,,317541,,314492v13716,-3047,22860,-6095,27432,-10668c35052,296204,44196,280965,54864,256580l160020,xe" fillcolor="black" stroked="f" strokeweight="0">
                  <v:stroke miterlimit="83231f" joinstyle="miter"/>
                  <v:path arrowok="t" textboxrect="0,0,160020,323636"/>
                </v:shape>
                <v:shape id="Shape 1053" o:spid="_x0000_s1069" style="position:absolute;left:13213;top:5974;width:487;height:1463;visibility:visible;mso-wrap-style:square;v-text-anchor:top" coordsize="48768,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" path="m22860,v7620,,13716,3048,18288,7620c45720,12192,48768,18288,48768,27432v,6096,-1524,21336,-6096,44196c38100,97536,33528,121920,28956,146304v-3048,,-6096,,-10668,c13716,121920,10668,96012,6096,71628,1524,51816,,38100,,30480,,19812,1524,12192,6096,7620,10668,3048,16764,,22860,xe" fillcolor="black" stroked="f" strokeweight="0">
                  <v:stroke miterlimit="83231f" joinstyle="miter"/>
                  <v:path arrowok="t" textboxrect="0,0,48768,146304"/>
                </v:shape>
                <v:shape id="Shape 1054" o:spid="_x0000_s1070" style="position:absolute;left:11711;top:5882;width:1319;height:3612;visibility:visible;mso-wrap-style:square;v-text-anchor:top" coordsize="131826,36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" path="m84582,v3048,,6096,,10668,c95250,88392,95250,176784,95250,265176v,25908,,42672,1524,48768c98298,320040,99822,323088,102870,326136v3048,1524,6096,3048,9144,3048c116586,329184,122682,327660,128778,324612v1524,3048,1524,6096,3048,9144c110490,342900,87630,352044,66294,361188v-3048,,-7620,,-10668,c55626,350520,55626,339852,55626,329184,44958,341376,34290,348996,23622,353568v-5334,3048,-10668,4953,-16193,6096l,360317,,330639r12954,3117c26670,333756,41910,327660,55626,312420v,-39624,,-79248,,-118872c54102,182880,51054,172212,46482,163068,41910,153924,35814,147828,26670,141732,19050,137160,11430,135636,3810,135636l,136561,,121168r6858,-772c26670,120396,41910,126492,55626,138684v,-13716,,-27432,,-41148c55626,70104,54102,54864,54102,48768,52578,42672,49530,38100,48006,36576,44958,35052,41910,33528,37338,33528v-3048,,-9144,1524,-15240,4572c20574,35052,19050,32004,17526,28956,40386,19812,61722,10668,84582,xe" fillcolor="black" stroked="f" strokeweight="0">
                  <v:stroke miterlimit="83231f" joinstyle="miter"/>
                  <v:path arrowok="t" textboxrect="0,0,131826,361188"/>
                </v:shape>
                <v:shape id="Shape 1055" o:spid="_x0000_s1071" style="position:absolute;left:17465;top:7086;width:1341;height:3429;visibility:visible;mso-wrap-style:square;v-text-anchor:top" coordsize="134112,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" path="m70104,v3048,,6096,,9144,c79248,18288,79248,36576,79248,53340,89916,33528,102108,19812,112776,12192v6096,-4572,12192,-7620,18288,-9525l134112,2222r,33667l131064,35052v-9144,,-16764,3048,-24384,6096c102108,44196,91440,53340,79248,68580v,28956,,56388,,85344c79248,172212,79248,184404,80772,190500v3048,9144,7620,18288,16764,24384c106680,222504,117348,227076,131064,227076r3048,-762l134112,240207r-3048,585c118872,240792,109728,239268,100584,236220,94488,233172,86868,228600,79248,220980v,22860,,47244,,70104c79248,306324,79248,316992,80772,320040v3048,4572,6096,7620,10668,10668c96012,333756,103632,333756,115824,333756v,3048,,6096,,9144c77724,342900,39624,342900,,342900v,-3048,,-6096,,-9144c1524,333756,4572,333756,6096,333756v9144,1524,16764,-1524,22860,-4572c32004,327660,35052,324612,36576,320040v1524,-3048,1524,-13716,1524,-30480c38100,217932,38100,144780,38100,73152v,-13716,,-24384,-1524,-27432c35052,41148,33528,38100,30480,36576,27432,35052,24384,33528,19812,33528v-4572,,-9144,1524,-15240,3048c3048,35052,3048,32004,1524,28956,24384,19812,47244,10668,70104,xe" fillcolor="black" stroked="f" strokeweight="0">
                  <v:stroke miterlimit="83231f" joinstyle="miter"/>
                  <v:path arrowok="t" textboxrect="0,0,134112,342900"/>
                </v:shape>
                <v:shape id="Shape 1056" o:spid="_x0000_s1072" style="position:absolute;left:15544;top:5974;width:1875;height:3459;visibility:visible;mso-wrap-style:square;v-text-anchor:top" coordsize="187452,34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" path="m9144,v3048,,6096,,9144,c56388,94488,92964,187452,131064,281940v9144,21336,18288,36576,25908,42672c164592,332232,173736,335280,187452,336804v,3048,,6096,,9144c144780,345948,102108,345948,59436,345948v,-3048,,-6096,,-9144c71628,335280,80772,333756,85344,329184v4572,-3048,6096,-7620,6096,-13716c91440,307848,88392,297180,82296,281940,76200,265176,68580,248412,62484,233172l,233172,,214884r56388,c36576,169164,18288,123444,,77724l,22311,9144,xe" fillcolor="black" stroked="f" strokeweight="0">
                  <v:stroke miterlimit="83231f" joinstyle="miter"/>
                  <v:path arrowok="t" textboxrect="0,0,187452,345948"/>
                </v:shape>
                <v:shape id="Shape 1057" o:spid="_x0000_s1073" style="position:absolute;left:19933;top:7086;width:1342;height:3429;visibility:visible;mso-wrap-style:square;v-text-anchor:top" coordsize="134112,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" path="m70104,v3048,,6096,,9144,c79248,18288,79248,36576,79248,53340,89916,33528,102108,19812,112776,12192v6096,-4572,12192,-7620,18288,-9525l134112,2222r,33667l131064,35052v-7620,,-15240,3048,-22860,6096c102108,44196,92964,53340,79248,68580v,28956,,56388,,85344c79248,172212,79248,184404,80772,190500v3048,9144,7620,18288,16764,24384c106680,222504,117348,227076,131064,227076r3048,-755l134112,240207r-3048,585c120396,240792,109728,239268,100584,236220,94488,233172,86868,228600,79248,220980v,22860,,47244,,70104c79248,306324,79248,316992,82296,320040v1524,4572,4572,7620,9144,10668c96012,333756,103632,333756,115824,333756v,3048,,6096,,9144c77724,342900,39624,342900,,342900v,-3048,,-6096,,-9144c3048,333756,4572,333756,6096,333756v9144,1524,16764,-1524,22860,-4572c32004,327660,35052,324612,36576,320040v1524,-3048,3048,-13716,3048,-30480c39624,217932,39624,144780,39624,73152v,-13716,-1524,-24384,-3048,-27432c35052,41148,33528,38100,30480,36576,27432,35052,24384,33528,19812,33528v-4572,,-9144,1524,-15240,3048c3048,35052,3048,32004,1524,28956,24384,19812,47244,10668,70104,xe" fillcolor="black" stroked="f" strokeweight="0">
                  <v:stroke miterlimit="83231f" joinstyle="miter"/>
                  <v:path arrowok="t" textboxrect="0,0,134112,342900"/>
                </v:shape>
                <v:shape id="Shape 1058" o:spid="_x0000_s1074" style="position:absolute;left:18806;top:7086;width:975;height:2402;visibility:visible;mso-wrap-style:square;v-text-anchor:top" coordsize="97536,240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" path="m15240,c38100,,56388,9144,70104,25908v18288,22860,27432,51816,27432,86868c97536,150876,86868,184404,65532,210312v-9144,10668,-19431,18288,-30861,23241l,240207,,226314r18288,-4572c24765,218313,30480,213360,35052,207264,48768,190500,54864,166116,54864,135636v,-35052,-7620,-60960,-21336,-80772c28194,48768,22479,43815,16383,40386l,35889,,2222,15240,xe" fillcolor="black" stroked="f" strokeweight="0">
                  <v:stroke miterlimit="83231f" joinstyle="miter"/>
                  <v:path arrowok="t" textboxrect="0,0,97536,240207"/>
                </v:shape>
                <v:shape id="Shape 1059" o:spid="_x0000_s1075" style="position:absolute;left:22616;top:7120;width:845;height:2349;visibility:visible;mso-wrap-style:square;v-text-anchor:top" coordsize="84582,23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" path="m84582,r,14215l68961,17737c62865,20595,57150,24786,51816,30120,41148,40788,35052,56028,33528,74316r51054,l84582,89556r-51054,c33528,123084,41148,148992,57912,168804v7620,9906,16383,17145,25908,21908l84582,190888r,43996l59436,229383c48006,224049,37338,216048,27432,205380,9144,184044,,156612,,120036,,80412,9144,49932,28956,28596,38100,17928,48768,9927,60960,4593l84582,xe" fillcolor="black" stroked="f" strokeweight="0">
                  <v:stroke miterlimit="83231f" joinstyle="miter"/>
                  <v:path arrowok="t" textboxrect="0,0,84582,234884"/>
                </v:shape>
                <v:shape id="Shape 1060" o:spid="_x0000_s1076" style="position:absolute;left:21275;top:7086;width:990;height:2402;visibility:visible;mso-wrap-style:square;v-text-anchor:top" coordsize="99060,240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" path="m15240,c38100,,56388,9144,71628,25908v18288,22860,27432,51816,27432,86868c99060,150876,86868,184404,65532,210312v-9144,10668,-19431,18288,-30861,23241l,240207,,226321r18479,-4579c25146,218313,31242,213360,36576,207264,48768,190500,54864,166116,54864,135636v,-35052,-6096,-60960,-21336,-80772c28194,48768,22479,43815,16383,40386l,35889,,2222,15240,xe" fillcolor="black" stroked="f" strokeweight="0">
                  <v:stroke miterlimit="83231f" joinstyle="miter"/>
                  <v:path arrowok="t" textboxrect="0,0,99060,240207"/>
                </v:shape>
                <v:shape id="Shape 1061" o:spid="_x0000_s1077" style="position:absolute;left:23461;top:8549;width:1014;height:945;visibility:visible;mso-wrap-style:square;v-text-anchor:top" coordsize="101346,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" path="m95250,v1524,1524,4572,3048,6096,4572c98298,27432,89154,48768,72390,67056,55626,85344,35814,94488,11430,94488l,91988,,47992r29718,6872c44958,54864,57150,50292,67818,42672,78486,33528,87630,19812,95250,xe" fillcolor="black" stroked="f" strokeweight="0">
                  <v:stroke miterlimit="83231f" joinstyle="miter"/>
                  <v:path arrowok="t" textboxrect="0,0,101346,94488"/>
                </v:shape>
                <v:shape id="Shape 1062" o:spid="_x0000_s1078" style="position:absolute;left:27386;top:7094;width:998;height:2400;visibility:visible;mso-wrap-style:square;v-text-anchor:top" coordsize="99822,23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" path="m99822,r,15370l84011,19207c77724,22446,71628,27399,65532,34257,51816,51021,44196,76929,44196,108933v,33528,7620,59436,21336,77724c72390,195801,80010,202278,88011,206469r11811,2907l99822,239126r-9906,871c65532,239997,45720,230853,27432,209517,9144,188181,,162273,,128745,,96741,10668,66261,30480,38829,45339,19398,63627,6825,84701,1753l99822,xe" fillcolor="black" stroked="f" strokeweight="0">
                  <v:stroke miterlimit="83231f" joinstyle="miter"/>
                  <v:path arrowok="t" textboxrect="0,0,99822,239997"/>
                </v:shape>
                <v:shape id="Shape 1063" o:spid="_x0000_s1079" style="position:absolute;left:23461;top:7086;width:1014;height:930;visibility:visible;mso-wrap-style:square;v-text-anchor:top" coordsize="101346,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" path="m17526,c41910,,61722,7620,78486,24384v15240,16764,22860,39624,22860,68580l,92964,,77724r51054,c51054,64008,49530,53340,46482,47244,41910,38100,35814,30480,28194,24384,20574,19812,12954,16764,3810,16764l,17623,,3408,17526,xe" fillcolor="black" stroked="f" strokeweight="0">
                  <v:stroke miterlimit="83231f" joinstyle="miter"/>
                  <v:path arrowok="t" textboxrect="0,0,101346,92964"/>
                </v:shape>
                <v:shape id="Shape 1064" o:spid="_x0000_s1080" style="position:absolute;left:24765;top:5882;width:1127;height:3551;visibility:visible;mso-wrap-style:square;v-text-anchor:top" coordsize="112776,355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" path="m65532,v4572,,7620,,10668,c76200,102108,76200,202692,76200,303276v,13716,1524,24384,3048,28956c82296,336804,85344,339852,89916,342900v3048,1524,10668,3048,22860,3048c112776,348996,112776,352044,112776,355092v-36576,,-71628,,-108204,c4572,352044,4572,348996,4572,345948v9144,,16764,-1524,19812,-3048c28956,339852,32004,336804,33528,332232v1524,-4572,3048,-15240,3048,-28956c36576,234696,36576,164592,36576,96012v,-25908,,-41148,-1524,-47244c33528,42672,32004,38100,30480,36576,27432,35052,24384,33528,19812,33528v-3048,,-9144,1524,-15240,4572c3048,35052,1524,32004,,28956,22860,19812,44196,10668,65532,xe" fillcolor="black" stroked="f" strokeweight="0">
                  <v:stroke miterlimit="83231f" joinstyle="miter"/>
                  <v:path arrowok="t" textboxrect="0,0,112776,355092"/>
                </v:shape>
                <v:shape id="Shape 1065" o:spid="_x0000_s1081" style="position:absolute;left:30754;top:5976;width:1608;height:3533;visibility:visible;mso-wrap-style:square;v-text-anchor:top" coordsize="160782,35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" path="m160782,r,18550l158496,18078v-28956,,-51816,10668,-70104,33528c67056,80562,56388,120186,56388,175050v,54864,10668,97536,33528,126492c108204,324402,131064,335070,160020,335070r762,-168l160782,353283r-762,75c114300,353358,77724,336594,45720,303066,15240,271062,,228390,,175050,,121710,18288,77514,53340,43986,76200,22269,102489,8267,132207,2623l160782,xe" fillcolor="black" stroked="f" strokeweight="0">
                  <v:stroke miterlimit="83231f" joinstyle="miter"/>
                  <v:path arrowok="t" textboxrect="0,0,160782,353358"/>
                </v:shape>
                <v:shape id="Shape 1066" o:spid="_x0000_s1082" style="position:absolute;left:29885;top:5974;width:488;height:1463;visibility:visible;mso-wrap-style:square;v-text-anchor:top" coordsize="48768,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" path="m24384,v6096,,12192,3048,16764,7620c47244,12192,48768,18288,48768,27432v,6096,-1524,21336,-6096,44196c38100,97536,33528,121920,28956,146304v-3048,,-6096,,-10668,c15240,121920,10668,96012,6096,71628,3048,51816,,38100,,30480,,19812,3048,12192,6096,7620,10668,3048,16764,,24384,xe" fillcolor="black" stroked="f" strokeweight="0">
                  <v:stroke miterlimit="83231f" joinstyle="miter"/>
                  <v:path arrowok="t" textboxrect="0,0,48768,146304"/>
                </v:shape>
                <v:shape id="Shape 1067" o:spid="_x0000_s1083" style="position:absolute;left:28384;top:5882;width:1318;height:3612;visibility:visible;mso-wrap-style:square;v-text-anchor:top" coordsize="131826,36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" path="m84582,v3048,,7620,,10668,c95250,88392,95250,176784,95250,265176v,25908,,42672,1524,48768c98298,320040,99822,323088,102870,326136v3048,1524,6096,3048,9144,3048c116586,329184,122682,327660,130302,324612v,3048,1524,6096,1524,9144c110490,342900,89154,352044,66294,361188v-3048,,-7620,,-10668,c55626,350520,55626,339852,55626,329184,44958,341376,34290,348996,23622,353568v-5334,3048,-10668,4953,-16193,6096l,360317,,330567r12954,3189c28194,333756,41910,327660,55626,312420v,-39624,,-79248,,-118872c54102,182880,51054,172212,46482,163068,41910,153924,35814,147828,28194,141732,19050,137160,11430,135636,3810,135636l,136561,,121191r6858,-795c26670,120396,43434,126492,55626,138684v,-13716,,-27432,,-41148c55626,70104,54102,54864,54102,48768,52578,42672,51054,38100,48006,36576,44958,35052,41910,33528,38862,33528v-4572,,-10668,1524,-16764,4572c20574,35052,19050,32004,19050,28956,40386,19812,61722,10668,84582,xe" fillcolor="black" stroked="f" strokeweight="0">
                  <v:stroke miterlimit="83231f" joinstyle="miter"/>
                  <v:path arrowok="t" textboxrect="0,0,131826,361188"/>
                </v:shape>
                <v:shape id="Shape 1068" o:spid="_x0000_s1084" style="position:absolute;left:39288;top:7120;width:854;height:2351;visibility:visible;mso-wrap-style:square;v-text-anchor:top" coordsize="85344,23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" path="m85344,r,14098l68961,17792c62865,20650,57150,24841,51816,30175,42672,40843,36576,56083,33528,74371r51816,l85344,89611r-51816,c33528,123139,41148,149047,57912,168859v8382,9906,17145,17145,26479,21908l85344,190991r,44114l59436,229438c48006,224104,37338,216103,27432,205435,9144,184099,,156667,,120091,,80467,9144,49987,28956,28651,38862,17983,49911,9982,62103,4648l85344,xe" fillcolor="black" stroked="f" strokeweight="0">
                  <v:stroke miterlimit="83231f" joinstyle="miter"/>
                  <v:path arrowok="t" textboxrect="0,0,85344,235105"/>
                </v:shape>
                <v:shape id="Shape 1069" o:spid="_x0000_s1085" style="position:absolute;left:37490;top:7086;width:1646;height:2347;visibility:visible;mso-wrap-style:square;v-text-anchor:top" coordsize="164592,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" path="m67056,v3048,,6096,,9144,c76200,16764,76200,33528,76200,50292,94488,16764,114300,,134112,v7620,,15240,3048,21336,7620c161544,13716,164592,19812,164592,27432v,6096,-3048,12192,-6096,16764c153924,48768,149352,50292,143256,50292v-6096,,-12192,-3048,-19812,-9144c117348,36576,111252,33528,108204,33528v-3048,,-6096,1524,-9144,4572c91440,45720,83820,56388,76200,71628v,36576,,73152,,109728c76200,193548,77724,202692,80772,210312v3048,4572,6096,7620,12192,10668c97536,224028,105156,225552,115824,225552v,3048,,6096,,9144c77724,234696,39624,234696,1524,234696v,-3048,,-6096,,-9144c13716,225552,21336,224028,27432,219456v3048,-1524,6096,-6096,7620,-12192c36576,204216,36576,196596,36576,182880v,-28956,,-57912,,-88392c36576,68580,36576,51816,35052,47244,33528,42672,32004,38100,28956,36576,25908,33528,22860,33528,18288,33528v-4572,,-10668,,-16764,3048c1524,33528,,30480,,27432,21336,18288,44196,9144,67056,xe" fillcolor="black" stroked="f" strokeweight="0">
                  <v:stroke miterlimit="83231f" joinstyle="miter"/>
                  <v:path arrowok="t" textboxrect="0,0,164592,234696"/>
                </v:shape>
                <v:shape id="Shape 1070" o:spid="_x0000_s1086" style="position:absolute;left:32362;top:5974;width:1607;height:3535;visibility:visible;mso-wrap-style:square;v-text-anchor:top" coordsize="160782,353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" path="m2286,c44958,,83058,16764,113538,50292v30480,33528,47244,74676,47244,124968c160782,225552,144018,268224,113538,303276,89535,328422,62103,344138,31242,350425l,353493,,335112r40767,-8976c53340,320040,64770,310896,75438,298704v19812,-24384,28956,-64008,28956,-117348c104394,123444,93726,80772,72390,51816,63246,41148,52578,32766,40195,27051l,18760,,210,2286,xe" fillcolor="black" stroked="f" strokeweight="0">
                  <v:stroke miterlimit="83231f" joinstyle="miter"/>
                  <v:path arrowok="t" textboxrect="0,0,160782,353493"/>
                </v:shape>
                <v:shape id="Shape 1071" o:spid="_x0000_s1087" style="position:absolute;left:35996;top:5897;width:1966;height:3536;visibility:visible;mso-wrap-style:square;v-text-anchor:top" coordsize="196596,35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" path="m135636,v16764,,32004,6096,45720,16764c190500,24384,196596,32004,196596,41148v,6096,-3048,10668,-7620,15240c185928,60960,181356,62484,176784,62484v-4572,,-7620,-1524,-12192,-4572c160020,56388,155448,50292,149352,41148,143256,32004,137160,25908,132588,22860v-4572,-3048,-10668,-4572,-16764,-4572c108204,18288,102108,19812,97536,24384v-4572,3048,-9144,9144,-10668,18288c83820,51816,82296,73152,82296,108204v,6096,,12192,,16764c102108,124968,120396,124968,140208,124968v,6096,,12192,,18288c120396,143256,102108,143256,82296,143256v,50292,,100584,,149352c82296,313944,85344,327660,89916,333756v6096,7620,13716,10668,24384,10668c120396,344424,126492,344424,134112,344424v,3048,,6096,,9144c89916,353568,45720,353568,1524,353568v,-3048,,-6096,,-9144c4572,344424,7620,344424,12192,344424v6096,,12192,-1524,16764,-4572c35052,336804,38100,332232,39624,326136v3048,-6096,3048,-16764,3048,-33528c42672,243840,42672,193548,42672,143256v-13716,,-27432,,-42672,c,137160,,131064,,124968v15240,,28956,,42672,c42672,120396,42672,115824,42672,109728v,-22860,4572,-41148,10668,-57912c60960,36576,71628,24384,86868,13716,100584,4572,117348,,135636,xe" fillcolor="black" stroked="f" strokeweight="0">
                  <v:stroke miterlimit="83231f" joinstyle="miter"/>
                  <v:path arrowok="t" textboxrect="0,0,196596,353568"/>
                </v:shape>
                <v:shape id="Shape 1072" o:spid="_x0000_s1088" style="position:absolute;left:34350;top:5897;width:1951;height:3536;visibility:visible;mso-wrap-style:square;v-text-anchor:top" coordsize="195072,35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" path="m135636,v16764,,32004,6096,45720,16764c190500,24384,195072,32004,195072,41148v,6096,-1524,10668,-6096,15240c185928,60960,181356,62484,175260,62484v-3048,,-7620,-1524,-10668,-4572c160020,56388,155448,50292,149352,41148,143256,32004,137160,25908,132588,22860v-4572,-3048,-10668,-4572,-16764,-4572c108204,18288,102108,19812,97536,24384v-6096,3048,-9144,9144,-10668,18288c83820,51816,82296,73152,82296,108204v,6096,,12192,,16764c102108,124968,120396,124968,140208,124968v,6096,,12192,,18288c120396,143256,102108,143256,82296,143256v,50292,,100584,,149352c82296,313944,85344,327660,89916,333756v6096,7620,13716,10668,22860,10668c120396,344424,126492,344424,134112,344424v,3048,,6096,,9144c89916,353568,45720,353568,1524,353568v,-3048,,-6096,,-9144c4572,344424,7620,344424,10668,344424v7620,,13716,-1524,18288,-4572c33528,336804,38100,332232,39624,326136v3048,-6096,3048,-16764,3048,-33528c42672,243840,42672,193548,42672,143256v-13716,,-28956,,-42672,c,137160,,131064,,124968v13716,,28956,,42672,c42672,120396,42672,115824,42672,109728v,-22860,3048,-41148,10668,-57912c60960,36576,71628,24384,85344,13716,100584,4572,117348,,135636,xe" fillcolor="black" stroked="f" strokeweight="0">
                  <v:stroke miterlimit="83231f" joinstyle="miter"/>
                  <v:path arrowok="t" textboxrect="0,0,195072,353568"/>
                </v:shape>
                <v:shape id="Shape 1073" o:spid="_x0000_s1089" style="position:absolute;left:40142;top:8549;width:1021;height:945;visibility:visible;mso-wrap-style:square;v-text-anchor:top" coordsize="102108,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" path="m94488,v1524,1524,4572,3048,7620,4572c97536,27432,88392,48768,71628,67056,56388,85344,35052,94488,10668,94488l,92154,,48040r28956,6824c44196,54864,56388,50292,67056,42672,77724,33528,86868,19812,94488,xe" fillcolor="black" stroked="f" strokeweight="0">
                  <v:stroke miterlimit="83231f" joinstyle="miter"/>
                  <v:path arrowok="t" textboxrect="0,0,102108,94488"/>
                </v:shape>
                <v:shape id="Shape 1074" o:spid="_x0000_s1090" style="position:absolute;left:41529;top:7086;width:1508;height:2408;visibility:visible;mso-wrap-style:square;v-text-anchor:top" coordsize="150876,24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" path="m68580,v7620,,18288,1524,30480,6096c108204,7620,112776,9144,115824,9144v3048,,4572,,6096,-1524c123444,6096,124968,3048,126492,v3048,,6096,,9144,c135636,25908,135636,51816,135636,77724v-3048,,-6096,,-9144,c120396,53340,112776,36576,103632,27432,94488,18288,82296,13716,67056,13716v-12192,,-19812,3048,-27432,9144c32004,28956,28956,36576,28956,44196v,9144,3048,16764,7620,24384c42672,74676,51816,82296,67056,89916v12192,6096,24384,12192,35052,16764c135636,123444,150876,144780,150876,172212v,21336,-7620,38100,-21336,50292c114300,234696,96012,240792,77724,240792v-13716,,-28956,-1524,-45720,-6096c25908,231648,21336,231648,18288,231648v-3048,,-6096,1524,-9144,6096c7620,237744,4572,237744,1524,237744v,-27432,,-53340,,-80772c4572,156972,7620,156972,9144,156972v4572,22860,13716,39624,25908,51816c48768,220980,62484,227076,77724,227076v12192,,21336,-3048,27432,-10668c112776,210312,115824,201168,115824,192024v,-10668,-4572,-21336,-12192,-28956c96012,155448,80772,146304,57912,134112,33528,121920,18288,111252,12192,102108,4572,91440,,80772,,65532,,47244,7620,30480,19812,18288,32004,6096,48768,,68580,xe" fillcolor="black" stroked="f" strokeweight="0">
                  <v:stroke miterlimit="83231f" joinstyle="miter"/>
                  <v:path arrowok="t" textboxrect="0,0,150876,240792"/>
                </v:shape>
                <v:shape id="Shape 1075" o:spid="_x0000_s1091" style="position:absolute;left:40142;top:7086;width:1021;height:930;visibility:visible;mso-wrap-style:square;v-text-anchor:top" coordsize="102108,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" path="m16764,c41148,,60960,7620,77724,24384v15240,16764,24384,39624,24384,68580l,92964,,77724r51816,c50292,64008,48768,53340,45720,47244,42672,38100,36576,30480,27432,24384,19812,19812,12192,16764,3048,16764l,17451,,3353,16764,xe" fillcolor="black" stroked="f" strokeweight="0">
                  <v:stroke miterlimit="83231f" joinstyle="miter"/>
                  <v:path arrowok="t" textboxrect="0,0,102108,92964"/>
                </v:shape>
                <v:shape id="Shape 1076" o:spid="_x0000_s1092" style="position:absolute;left:20726;top:7437;width:1097;height:1920;visibility:visible;mso-wrap-style:square;v-text-anchor:top" coordsize="109728,19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" path="m51816,c44196,,36576,3048,28956,6096,22860,9144,13716,18288,,33528v,28956,,56388,,85344c,137160,,149352,1524,155448v3048,9144,7620,18288,16764,24384c27432,187452,38100,192024,51816,192024v15240,,28956,-7620,39624,-19812c103632,155448,109728,131064,109728,100584v,-35052,-6096,-60960,-21336,-80772c77724,7620,65532,,51816,xe" filled="f" strokeweight=".72pt">
                  <v:path arrowok="t" textboxrect="0,0,109728,192024"/>
                </v:shape>
                <v:shape id="Shape 1077" o:spid="_x0000_s1093" style="position:absolute;left:18257;top:7437;width:1097;height:1920;visibility:visible;mso-wrap-style:square;v-text-anchor:top" coordsize="109728,19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" path="m51816,c42672,,35052,3048,27432,6096,22860,9144,12192,18288,,33528v,28956,,56388,,85344c,137160,,149352,1524,155448v3048,9144,7620,18288,16764,24384c27432,187452,38100,192024,51816,192024v15240,,28956,-7620,38100,-19812c103632,155448,109728,131064,109728,100584v,-35052,-7620,-60960,-21336,-80772c77724,7620,65532,,51816,xe" filled="f" strokeweight=".72pt">
                  <v:path arrowok="t" textboxrect="0,0,109728,192024"/>
                </v:shape>
                <v:shape id="Shape 1078" o:spid="_x0000_s1094" style="position:absolute;left:39624;top:7254;width:1036;height:609;visibility:visible;mso-wrap-style:square;v-text-anchor:top" coordsize="103632,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" path="m54864,c41148,,28956,6096,18288,16764,9144,27432,3048,42672,,60960v35052,,68580,,103632,c102108,47244,100584,36576,97536,30480,94488,21336,88392,13716,79248,7620,71628,3048,64008,,54864,xe" filled="f" strokeweight=".72pt">
                  <v:path arrowok="t" textboxrect="0,0,103632,60960"/>
                </v:shape>
                <v:shape id="Shape 1079" o:spid="_x0000_s1095" style="position:absolute;left:22951;top:7254;width:1021;height:609;visibility:visible;mso-wrap-style:square;v-text-anchor:top" coordsize="102108,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" path="m54864,c41148,,28956,6096,18288,16764,7620,27432,1524,42672,,60960v35052,,68580,,102108,c102108,47244,100584,36576,97536,30480,92964,21336,86868,13716,79248,7620,71628,3048,64008,,54864,xe" filled="f" strokeweight=".72pt">
                  <v:path arrowok="t" textboxrect="0,0,102108,60960"/>
                </v:shape>
                <v:shape id="Shape 1080" o:spid="_x0000_s1096" style="position:absolute;left:27828;top:7239;width:1112;height:1981;visibility:visible;mso-wrap-style:square;v-text-anchor:top" coordsize="111252,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" path="m59436,c45720,,33528,6096,21336,19812,7620,36576,,62484,,94488v,33528,7620,59436,21336,77724c35052,190500,51816,198120,68580,198120v15240,,28956,-6096,42672,-21336c111252,137160,111252,97536,111252,57912,109728,47244,106680,36576,102108,27432,97536,18288,91440,12192,83820,6096,74676,1524,67056,,59436,xe" filled="f" strokeweight=".72pt">
                  <v:path arrowok="t" textboxrect="0,0,111252,198120"/>
                </v:shape>
                <v:shape id="Shape 1081" o:spid="_x0000_s1097" style="position:absolute;left:11155;top:7239;width:1113;height:1981;visibility:visible;mso-wrap-style:square;v-text-anchor:top" coordsize="111252,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" path="m59436,c45720,,33528,6096,21336,19812,7620,36576,,62484,,94488v,33528,6096,59436,21336,77724c35052,190500,50292,198120,68580,198120v13716,,28956,-6096,42672,-21336c111252,137160,111252,97536,111252,57912,109728,47244,106680,36576,102108,27432,97536,18288,91440,12192,82296,6096,74676,1524,67056,,59436,xe" filled="f" strokeweight=".72pt">
                  <v:path arrowok="t" textboxrect="0,0,111252,198120"/>
                </v:shape>
                <v:shape id="Shape 1082" o:spid="_x0000_s1098" style="position:absolute;left:3581;top:7147;width:2393;height:2347;visibility:visible;mso-wrap-style:square;v-text-anchor:top" coordsize="239268,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" path="m,c35052,,70104,,105156,v,3048,,6096,,9144c102108,9144,100584,9144,97536,9144v-6096,,-10668,1524,-13716,4572c79248,16764,77724,21336,77724,27432v,4572,3048,12192,6096,19812c100584,89916,117348,131064,134112,173736,152400,129540,169164,86868,185928,42672v4572,-9144,6096,-16764,6096,-21336c192024,19812,192024,16764,190500,15240v-1524,-1524,-4572,-3048,-7620,-4572c181356,10668,175260,9144,166116,9144v,-3048,,-6096,,-9144c190500,,214884,,239268,v,3048,,6096,,9144c230124,10668,224028,12192,220980,15240v-4572,4572,-10668,12192,-15240,24384c179832,105156,153924,170688,128016,234696v-3048,,-6096,,-10668,c91440,170688,65532,106680,39624,42672,35052,33528,32004,27432,28956,22860,25908,19812,21336,16764,16764,13716,13716,12192,9144,10668,,9144,,6096,,3048,,xe" filled="f" strokeweight=".72pt">
                  <v:path arrowok="t" textboxrect="0,0,239268,234696"/>
                </v:shape>
                <v:shape id="Shape 1083" o:spid="_x0000_s1099" style="position:absolute;left:41529;top:7086;width:1508;height:2408;visibility:visible;mso-wrap-style:square;v-text-anchor:top" coordsize="150876,24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" path="m68580,v7620,,18288,1524,30480,6096c108204,7620,112776,9144,115824,9144v3048,,4572,,6096,-1524c123444,6096,124968,3048,126492,v3048,,6096,,9144,c135636,25908,135636,51816,135636,77724v-3048,,-6096,,-9144,c120396,53340,112776,36576,103632,27432,94488,18288,82296,13716,67056,13716v-12192,,-19812,3048,-27432,9144c32004,28956,28956,36576,28956,44196v,9144,3048,16764,7620,24384c42672,74676,51816,82296,67056,89916v12192,6096,24384,12192,35052,16764c135636,123444,150876,144780,150876,172212v,21336,-7620,38100,-21336,50292c114300,234696,96012,240792,77724,240792v-13716,,-28956,-1524,-45720,-6096c25908,231648,21336,231648,18288,231648v-3048,,-6096,1524,-9144,6096c7620,237744,4572,237744,1524,237744v,-27432,,-53340,,-80772c4572,156972,7620,156972,9144,156972v4572,22860,13716,39624,25908,51816c48768,220980,62484,227076,77724,227076v12192,,21336,-3048,27432,-10668c112776,210312,115824,201168,115824,192024v,-10668,-4572,-21336,-12192,-28956c96012,155448,80772,146304,57912,134112,33528,121920,18288,111252,12192,102108,4572,91440,,80772,,65532,,47244,7620,30480,19812,18288,32004,6096,48768,,68580,xe" filled="f" strokeweight=".72pt">
                  <v:path arrowok="t" textboxrect="0,0,150876,240792"/>
                </v:shape>
                <v:shape id="Shape 1084" o:spid="_x0000_s1100" style="position:absolute;left:37490;top:7086;width:1646;height:2347;visibility:visible;mso-wrap-style:square;v-text-anchor:top" coordsize="164592,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" path="m67056,v3048,,6096,,9144,c76200,16764,76200,33528,76200,50292,94488,16764,114300,,134112,v7620,,15240,3048,21336,7620c161544,13716,164592,19812,164592,27432v,6096,-3048,12192,-6096,16764c153924,48768,149352,50292,143256,50292v-6096,,-12192,-3048,-19812,-9144c117348,36576,111252,33528,108204,33528v-3048,,-6096,1524,-9144,4572c91440,45720,83820,56388,76200,71628v,36576,,73152,,109728c76200,193548,77724,202692,80772,210312v3048,4572,6096,7620,12192,10668c97536,224028,105156,225552,115824,225552v,3048,,6096,,9144c77724,234696,39624,234696,1524,234696v,-3048,,-6096,,-9144c13716,225552,21336,224028,27432,219456v3048,-1524,6096,-6096,7620,-12192c36576,204216,36576,196596,36576,182880v,-28956,,-57912,,-88392c36576,68580,36576,51816,35052,47244,33528,42672,32004,38100,28956,36576,25908,33528,22860,33528,18288,33528v-4572,,-10668,,-16764,3048c1524,33528,,30480,,27432,21336,18288,44196,9144,67056,xe" filled="f" strokeweight=".72pt">
                  <v:path arrowok="t" textboxrect="0,0,164592,234696"/>
                </v:shape>
                <v:shape id="Shape 1085" o:spid="_x0000_s1101" style="position:absolute;left:19933;top:7086;width:2332;height:3429;visibility:visible;mso-wrap-style:square;v-text-anchor:top" coordsize="233172,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" path="m149352,v22860,,41148,9144,56388,25908c224028,48768,233172,77724,233172,112776v,38100,-12192,71628,-33528,97536c181356,231648,158496,240792,131064,240792v-10668,,-21336,-1524,-30480,-4572c94488,233172,86868,228600,79248,220980v,22860,,47244,,70104c79248,306324,79248,316992,82296,320040v1524,4572,4572,7620,9144,10668c96012,333756,103632,333756,115824,333756v,3048,,6096,,9144c77724,342900,39624,342900,,342900v,-3048,,-6096,,-9144c3048,333756,4572,333756,6096,333756v9144,1524,16764,-1524,22860,-4572c32004,327660,35052,324612,36576,320040v1524,-3048,3048,-13716,3048,-30480c39624,217932,39624,144780,39624,73152v,-13716,-1524,-24384,-3048,-27432c35052,41148,33528,38100,30480,36576,27432,35052,24384,33528,19812,33528v-4572,,-9144,1524,-15240,3048c3048,35052,3048,32004,1524,28956,24384,19812,47244,10668,70104,v3048,,6096,,9144,c79248,18288,79248,36576,79248,53340,89916,33528,102108,19812,112776,12192,124968,3048,137160,,149352,xe" filled="f" strokeweight=".72pt">
                  <v:path arrowok="t" textboxrect="0,0,233172,342900"/>
                </v:shape>
                <v:shape id="Shape 1086" o:spid="_x0000_s1102" style="position:absolute;left:17465;top:7086;width:2316;height:3429;visibility:visible;mso-wrap-style:square;v-text-anchor:top" coordsize="231648,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" path="m149352,v22860,,41148,9144,54864,25908c222504,48768,231648,77724,231648,112776v,38100,-10668,71628,-32004,97536c181356,231648,158496,240792,131064,240792v-12192,,-21336,-1524,-30480,-4572c94488,233172,86868,228600,79248,220980v,22860,,47244,,70104c79248,306324,79248,316992,80772,320040v3048,4572,6096,7620,10668,10668c96012,333756,103632,333756,115824,333756v,3048,,6096,,9144c77724,342900,39624,342900,,342900v,-3048,,-6096,,-9144c1524,333756,4572,333756,6096,333756v9144,1524,16764,-1524,22860,-4572c32004,327660,35052,324612,36576,320040v1524,-3048,1524,-13716,1524,-30480c38100,217932,38100,144780,38100,73152v,-13716,,-24384,-1524,-27432c35052,41148,33528,38100,30480,36576,27432,35052,24384,33528,19812,33528v-4572,,-9144,1524,-15240,3048c3048,35052,3048,32004,1524,28956,24384,19812,47244,10668,70104,v3048,,6096,,9144,c79248,18288,79248,36576,79248,53340,89916,33528,102108,19812,112776,12192,124968,3048,137160,,149352,xe" filled="f" strokeweight=".72pt">
                  <v:path arrowok="t" textboxrect="0,0,231648,342900"/>
                </v:shape>
                <v:shape id="Shape 1087" o:spid="_x0000_s1103" style="position:absolute;left:7620;top:7086;width:1508;height:2408;visibility:visible;mso-wrap-style:square;v-text-anchor:top" coordsize="150876,24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" path="m67056,v9144,,19812,1524,32004,6096c106680,7620,112776,9144,115824,9144v3048,,4572,,6096,-1524c123444,6096,124968,3048,126492,v3048,,6096,,7620,c134112,25908,134112,51816,134112,77724v-1524,,-4572,,-7620,c120396,53340,112776,36576,103632,27432,92964,18288,80772,13716,67056,13716v-12192,,-21336,3048,-27432,9144c32004,28956,28956,36576,28956,44196v,9144,3048,16764,7620,24384c41148,74676,51816,82296,67056,89916v12192,6096,22860,12192,35052,16764c135636,123444,150876,144780,150876,172212v,21336,-7620,38100,-22860,50292c112776,234696,96012,240792,77724,240792v-13716,,-28956,-1524,-47244,-6096c25908,231648,21336,231648,18288,231648v-4572,,-6096,1524,-9144,6096c6096,237744,4572,237744,1524,237744v,-27432,,-53340,,-80772c4572,156972,6096,156972,9144,156972v4572,22860,13716,39624,25908,51816c47244,220980,62484,227076,77724,227076v10668,,19812,-3048,27432,-10668c112776,210312,115824,201168,115824,192024v,-10668,-4572,-21336,-12192,-28956c96012,155448,80772,146304,57912,134112,33528,121920,18288,111252,10668,102108,4572,91440,,80772,,65532,,47244,6096,30480,19812,18288,32004,6096,47244,,67056,xe" filled="f" strokeweight=".72pt">
                  <v:path arrowok="t" textboxrect="0,0,150876,240792"/>
                </v:shape>
                <v:shape id="Shape 1088" o:spid="_x0000_s1104" style="position:absolute;left:6156;top:7086;width:1113;height:2347;visibility:visible;mso-wrap-style:square;v-text-anchor:top" coordsize="111252,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" path="m67056,v3048,,7620,,10668,c77724,60960,77724,121920,77724,182880v,13716,1524,24384,3048,28956c82296,216408,85344,219456,89916,222504v3048,1524,10668,3048,21336,3048c111252,228600,111252,231648,111252,234696v-36576,,-71628,,-108204,c3048,231648,3048,228600,3048,225552v12192,,18288,-1524,22860,-3048c28956,219456,32004,216408,33528,211836v3048,-4572,4572,-15240,4572,-28956c38100,153924,38100,124968,38100,94488v,-24384,-1524,-39624,-3048,-47244c33528,41148,32004,38100,30480,36576,27432,33528,24384,33528,19812,33528v-4572,,-9144,,-16764,3048c3048,33528,1524,30480,,27432,22860,18288,44196,9144,67056,xe" filled="f" strokeweight=".72pt">
                  <v:path arrowok="t" textboxrect="0,0,111252,234696"/>
                </v:shape>
                <v:shape id="Shape 1089" o:spid="_x0000_s1105" style="position:absolute;left:39288;top:7086;width:1875;height:2408;visibility:visible;mso-wrap-style:square;v-text-anchor:top" coordsize="187452,24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" path="m102108,v24384,,44196,7620,60960,24384c178308,41148,187452,64008,187452,92964v-51816,,-102108,,-153924,c33528,126492,41148,152400,57912,172212v16764,19812,35052,28956,56388,28956c129540,201168,141732,196596,152400,188976v10668,-9144,19812,-22860,27432,-42672c181356,147828,184404,149352,187452,150876v-4572,22860,-13716,44196,-30480,62484c141732,231648,120396,240792,96012,240792v-25908,,-48768,-10668,-68580,-32004c9144,187452,,160020,,123444,,83820,9144,53340,28956,32004,48768,10668,73152,,102108,xe" filled="f" strokeweight=".72pt">
                  <v:path arrowok="t" textboxrect="0,0,187452,240792"/>
                </v:shape>
                <v:shape id="Shape 1090" o:spid="_x0000_s1106" style="position:absolute;left:22616;top:7086;width:1859;height:2408;visibility:visible;mso-wrap-style:square;v-text-anchor:top" coordsize="185928,24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" path="m102108,v24384,,44196,7620,60960,24384c178308,41148,185928,64008,185928,92964v-50292,,-100584,,-152400,c33528,126492,41148,152400,57912,172212v15240,19812,35052,28956,56388,28956c129540,201168,141732,196596,152400,188976v10668,-9144,19812,-22860,27432,-42672c181356,147828,184404,149352,185928,150876v-3048,22860,-12192,44196,-28956,62484c140208,231648,120396,240792,96012,240792v-25908,,-48768,-10668,-68580,-32004c9144,187452,,160020,,123444,,83820,9144,53340,28956,32004,47244,10668,71628,,102108,xe" filled="f" strokeweight=".72pt">
                  <v:path arrowok="t" textboxrect="0,0,185928,240792"/>
                </v:shape>
                <v:shape id="Shape 1091" o:spid="_x0000_s1107" style="position:absolute;left:14980;top:6751;width:1128;height:1371;visibility:visible;mso-wrap-style:square;v-text-anchor:top" coordsize="112776,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" path="m56388,c38100,45720,18288,91440,,137160v36576,,74676,,112776,c92964,91440,74676,45720,56388,xe" filled="f" strokeweight=".72pt">
                  <v:path arrowok="t" textboxrect="0,0,112776,137160"/>
                </v:shape>
                <v:shape id="Shape 1092" o:spid="_x0000_s1108" style="position:absolute;left:1036;top:6751;width:1128;height:1371;visibility:visible;mso-wrap-style:square;v-text-anchor:top" coordsize="112776,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" path="m56388,c38100,45720,19812,91440,,137160v38100,,74676,,112776,c94488,91440,76200,45720,56388,xe" filled="f" strokeweight=".72pt">
                  <v:path arrowok="t" textboxrect="0,0,112776,137160"/>
                </v:shape>
                <v:shape id="Shape 1093" o:spid="_x0000_s1109" style="position:absolute;left:31318;top:6156;width:2088;height:3170;visibility:visible;mso-wrap-style:square;v-text-anchor:top" coordsize="208788,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" path="m102108,c73152,,50292,10668,32004,33528,10668,62484,,102108,,156972v,54864,10668,97536,33528,126492c51816,306324,74676,316992,103632,316992v30480,,54864,-12192,76200,-36576c199644,256032,208788,216408,208788,163068v,-57912,-10668,-100584,-32004,-129540c158496,12192,134112,,102108,xe" filled="f" strokeweight=".72pt">
                  <v:path arrowok="t" textboxrect="0,0,208788,316992"/>
                </v:shape>
                <v:shape id="Shape 1094" o:spid="_x0000_s1110" style="position:absolute;left:30754;top:5974;width:3215;height:3535;visibility:visible;mso-wrap-style:square;v-text-anchor:top" coordsize="321564,35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" path="m163068,v42672,,80772,16764,111252,50292c304800,83820,321564,124968,321564,175260v,50292,-16764,92964,-47244,128016c242316,336804,204216,353568,160020,353568v-45720,,-82296,-16764,-114300,-50292c15240,271272,,228600,,175260,,121920,18288,77724,53340,44196,83820,15240,120396,,163068,xe" filled="f" strokeweight=".72pt">
                  <v:path arrowok="t" textboxrect="0,0,321564,353568"/>
                </v:shape>
                <v:shape id="Shape 1095" o:spid="_x0000_s1111" style="position:absolute;left:29885;top:5974;width:488;height:1463;visibility:visible;mso-wrap-style:square;v-text-anchor:top" coordsize="48768,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" path="m24384,v6096,,12192,3048,16764,7620c47244,12192,48768,18288,48768,27432v,6096,-1524,21336,-6096,44196c38100,97536,33528,121920,28956,146304v-3048,,-6096,,-10668,c15240,121920,10668,96012,6096,71628,3048,51816,,38100,,30480,,19812,3048,12192,6096,7620,10668,3048,16764,,24384,xe" filled="f" strokeweight=".72pt">
                  <v:path arrowok="t" textboxrect="0,0,48768,146304"/>
                </v:shape>
                <v:shape id="Shape 1096" o:spid="_x0000_s1112" style="position:absolute;left:13944;top:5974;width:3475;height:3459;visibility:visible;mso-wrap-style:square;v-text-anchor:top" coordsize="347472,34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" path="m169164,v3048,,6096,,9144,c216408,94488,252984,187452,291084,281940v9144,21336,18288,36576,25908,42672c324612,332232,333756,335280,347472,336804v,3048,,6096,,9144c304800,345948,262128,345948,219456,345948v,-3048,,-6096,,-9144c231648,335280,240792,333756,245364,329184v4572,-3048,6096,-7620,6096,-13716c251460,307848,248412,297180,242316,281940v-6096,-16764,-13716,-33528,-19812,-48768c179832,233172,138684,233172,96012,233172v-7620,16764,-15240,35052,-22860,53340c68580,298704,65532,309372,65532,315468v,4572,3048,9144,7620,13716c77724,332232,86868,335280,103632,336804v,3048,,6096,,9144c68580,345948,35052,345948,,345948v,-3048,,-6096,,-9144c13716,333756,22860,330708,27432,326136v7620,-7620,16764,-22860,27432,-47244c92964,185928,131064,92964,169164,xe" filled="f" strokeweight=".72pt">
                  <v:path arrowok="t" textboxrect="0,0,347472,345948"/>
                </v:shape>
                <v:shape id="Shape 1097" o:spid="_x0000_s1113" style="position:absolute;left:13213;top:5974;width:487;height:1463;visibility:visible;mso-wrap-style:square;v-text-anchor:top" coordsize="48768,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" path="m22860,v7620,,13716,3048,18288,7620c45720,12192,48768,18288,48768,27432v,6096,-1524,21336,-6096,44196c38100,97536,33528,121920,28956,146304v-3048,,-6096,,-10668,c13716,121920,10668,96012,6096,71628,1524,51816,,38100,,30480,,19812,1524,12192,6096,7620,10668,3048,16764,,22860,xe" filled="f" strokeweight=".72pt">
                  <v:path arrowok="t" textboxrect="0,0,48768,146304"/>
                </v:shape>
                <v:shape id="Shape 1098" o:spid="_x0000_s1114" style="position:absolute;top:5974;width:3489;height:3459;visibility:visible;mso-wrap-style:square;v-text-anchor:top" coordsize="348996,34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" path="m169164,v3048,,6096,,9144,c216408,94488,254508,187452,292608,281940v9144,21336,16764,36576,24384,42672c324612,332232,335280,335280,348996,336804v,3048,,6096,,9144c304800,345948,262128,345948,219456,345948v,-3048,,-6096,,-9144c231648,335280,240792,333756,245364,329184v4572,-3048,7620,-7620,7620,-13716c252984,307848,249936,297180,242316,281940v-6096,-16764,-12192,-33528,-19812,-48768c181356,233172,138684,233172,96012,233172v-7620,16764,-15240,35052,-21336,53340c68580,298704,65532,309372,65532,315468v,4572,3048,9144,7620,13716c77724,332232,88392,335280,103632,336804v,3048,,6096,,9144c70104,345948,35052,345948,,345948v,-3048,,-6096,,-9144c13716,333756,22860,330708,27432,326136v7620,-7620,16764,-22860,27432,-47244c92964,185928,131064,92964,169164,xe" filled="f" strokeweight=".72pt">
                  <v:path arrowok="t" textboxrect="0,0,348996,345948"/>
                </v:shape>
                <v:shape id="Shape 1099" o:spid="_x0000_s1115" style="position:absolute;left:35996;top:5897;width:1966;height:3536;visibility:visible;mso-wrap-style:square;v-text-anchor:top" coordsize="196596,35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" path="m135636,v16764,,32004,6096,45720,16764c190500,24384,196596,32004,196596,41148v,6096,-3048,10668,-7620,15240c185928,60960,181356,62484,176784,62484v-4572,,-7620,-1524,-12192,-4572c160020,56388,155448,50292,149352,41148,143256,32004,137160,25908,132588,22860v-4572,-3048,-10668,-4572,-16764,-4572c108204,18288,102108,19812,97536,24384v-4572,3048,-9144,9144,-10668,18288c83820,51816,82296,73152,82296,108204v,6096,,12192,,16764c102108,124968,120396,124968,140208,124968v,6096,,12192,,18288c120396,143256,102108,143256,82296,143256v,50292,,100584,,149352c82296,313944,85344,327660,89916,333756v6096,7620,13716,10668,24384,10668c120396,344424,126492,344424,134112,344424v,3048,,6096,,9144c89916,353568,45720,353568,1524,353568v,-3048,,-6096,,-9144c4572,344424,7620,344424,12192,344424v6096,,12192,-1524,16764,-4572c35052,336804,38100,332232,39624,326136v3048,-6096,3048,-16764,3048,-33528c42672,243840,42672,193548,42672,143256v-13716,,-27432,,-42672,c,137160,,131064,,124968v15240,,28956,,42672,c42672,120396,42672,115824,42672,109728v,-22860,4572,-41148,10668,-57912c60960,36576,71628,24384,86868,13716,100584,4572,117348,,135636,xe" filled="f" strokeweight=".72pt">
                  <v:path arrowok="t" textboxrect="0,0,196596,353568"/>
                </v:shape>
                <v:shape id="Shape 1100" o:spid="_x0000_s1116" style="position:absolute;left:34350;top:5897;width:1951;height:3536;visibility:visible;mso-wrap-style:square;v-text-anchor:top" coordsize="195072,35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" path="m135636,v16764,,32004,6096,45720,16764c190500,24384,195072,32004,195072,41148v,6096,-1524,10668,-6096,15240c185928,60960,181356,62484,175260,62484v-3048,,-7620,-1524,-10668,-4572c160020,56388,155448,50292,149352,41148,143256,32004,137160,25908,132588,22860v-4572,-3048,-10668,-4572,-16764,-4572c108204,18288,102108,19812,97536,24384v-6096,3048,-9144,9144,-10668,18288c83820,51816,82296,73152,82296,108204v,6096,,12192,,16764c102108,124968,120396,124968,140208,124968v,6096,,12192,,18288c120396,143256,102108,143256,82296,143256v,50292,,100584,,149352c82296,313944,85344,327660,89916,333756v6096,7620,13716,10668,22860,10668c120396,344424,126492,344424,134112,344424v,3048,,6096,,9144c89916,353568,45720,353568,1524,353568v,-3048,,-6096,,-9144c4572,344424,7620,344424,10668,344424v7620,,13716,-1524,18288,-4572c33528,336804,38100,332232,39624,326136v3048,-6096,3048,-16764,3048,-33528c42672,243840,42672,193548,42672,143256v-13716,,-28956,,-42672,c,137160,,131064,,124968v13716,,28956,,42672,c42672,120396,42672,115824,42672,109728v,-22860,3048,-41148,10668,-57912c60960,36576,71628,24384,85344,13716,100584,4572,117348,,135636,xe" filled="f" strokeweight=".72pt">
                  <v:path arrowok="t" textboxrect="0,0,195072,353568"/>
                </v:shape>
                <v:shape id="Shape 1101" o:spid="_x0000_s1117" style="position:absolute;left:27386;top:5882;width:2316;height:3612;visibility:visible;mso-wrap-style:square;v-text-anchor:top" coordsize="231648,36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" path="m184404,v3048,,7620,,10668,c195072,88392,195072,176784,195072,265176v,25908,,42672,1524,48768c198120,320040,199644,323088,202692,326136v3048,1524,6096,3048,9144,3048c216408,329184,222504,327660,230124,324612v,3048,1524,6096,1524,9144c210312,342900,188976,352044,166116,361188v-3048,,-7620,,-10668,c155448,350520,155448,339852,155448,329184v-10668,12192,-21336,19812,-32004,24384c112776,359664,102108,361188,89916,361188v-24384,,-44196,-9144,-62484,-30480c9144,309372,,283464,,249936,,217932,10668,187452,30480,160020v19812,-25908,45720,-39624,76200,-39624c126492,120396,143256,126492,155448,138684v,-13716,,-27432,,-41148c155448,70104,153924,54864,153924,48768v-1524,-6096,-3048,-10668,-6096,-12192c144780,35052,141732,33528,138684,33528v-4572,,-10668,1524,-16764,4572c120396,35052,118872,32004,118872,28956,140208,19812,161544,10668,184404,xe" filled="f" strokeweight=".72pt">
                  <v:path arrowok="t" textboxrect="0,0,231648,361188"/>
                </v:shape>
                <v:shape id="Shape 1102" o:spid="_x0000_s1118" style="position:absolute;left:24765;top:5882;width:1127;height:3551;visibility:visible;mso-wrap-style:square;v-text-anchor:top" coordsize="112776,355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" path="m65532,v4572,,7620,,10668,c76200,102108,76200,202692,76200,303276v,13716,1524,24384,3048,28956c82296,336804,85344,339852,89916,342900v3048,1524,10668,3048,22860,3048c112776,348996,112776,352044,112776,355092v-36576,,-71628,,-108204,c4572,352044,4572,348996,4572,345948v9144,,16764,-1524,19812,-3048c28956,339852,32004,336804,33528,332232v1524,-4572,3048,-15240,3048,-28956c36576,234696,36576,164592,36576,96012v,-25908,,-41148,-1524,-47244c33528,42672,32004,38100,30480,36576,27432,35052,24384,33528,19812,33528v-3048,,-9144,1524,-15240,4572c3048,35052,1524,32004,,28956,22860,19812,44196,10668,65532,xe" filled="f" strokeweight=".72pt">
                  <v:path arrowok="t" textboxrect="0,0,112776,355092"/>
                </v:shape>
                <v:shape id="Shape 1103" o:spid="_x0000_s1119" style="position:absolute;left:10713;top:5882;width:2317;height:3612;visibility:visible;mso-wrap-style:square;v-text-anchor:top" coordsize="231648,36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" path="m184404,v3048,,6096,,10668,c195072,88392,195072,176784,195072,265176v,25908,,42672,1524,48768c198120,320040,199644,323088,202692,326136v3048,1524,6096,3048,9144,3048c216408,329184,222504,327660,228600,324612v1524,3048,1524,6096,3048,9144c210312,342900,187452,352044,166116,361188v-3048,,-7620,,-10668,c155448,350520,155448,339852,155448,329184v-10668,12192,-21336,19812,-32004,24384c112776,359664,102108,361188,89916,361188v-24384,,-45720,-9144,-62484,-30480c9144,309372,,283464,,249936,,217932,9144,187452,28956,160020v21336,-25908,45720,-39624,77724,-39624c126492,120396,141732,126492,155448,138684v,-13716,,-27432,,-41148c155448,70104,153924,54864,153924,48768v-1524,-6096,-4572,-10668,-6096,-12192c144780,35052,141732,33528,137160,33528v-3048,,-9144,1524,-15240,4572c120396,35052,118872,32004,117348,28956,140208,19812,161544,10668,184404,xe" filled="f" strokeweight=".72pt">
                  <v:path arrowok="t" textboxrect="0,0,231648,361188"/>
                </v:shape>
                <v:shape id="Shape 1104" o:spid="_x0000_s1120" style="position:absolute;left:6492;top:5882;width:487;height:518;visibility:visible;mso-wrap-style:square;v-text-anchor:top" coordsize="48768,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" path="m24384,v6096,,12192,3048,16764,7620c45720,13716,48768,18288,48768,25908v,7620,-3048,12192,-7620,18288c36576,48768,30480,51816,24384,51816v-7620,,-12192,-3048,-18288,-7620c1524,38100,,33528,,25908,,18288,1524,13716,6096,7620,10668,3048,16764,,24384,xe" filled="f" strokeweight=".72pt">
                  <v:path arrowok="t" textboxrect="0,0,48768,51816"/>
                </v:shape>
                <w10:anchorlock/>
              </v:group>
            </w:pict>
          </mc:Fallback>
        </mc:AlternateContent>
      </w:r>
    </w:p>
    <w:p w14:paraId="0CE13ACA" w14:textId="77777777" w:rsidR="00517452" w:rsidRPr="00365577" w:rsidRDefault="00CB1551">
      <w:pPr>
        <w:spacing w:after="19" w:line="259" w:lineRule="auto"/>
        <w:ind w:left="0" w:firstLine="0"/>
        <w:jc w:val="left"/>
        <w:rPr>
          <w:rFonts w:ascii="Times New Roman" w:hAnsi="Times New Roman" w:cs="Times New Roman"/>
        </w:rPr>
      </w:pPr>
      <w:r w:rsidRPr="00365577">
        <w:rPr>
          <w:rFonts w:ascii="Times New Roman" w:hAnsi="Times New Roman" w:cs="Times New Roman"/>
          <w:sz w:val="20"/>
        </w:rPr>
        <w:t xml:space="preserve"> </w:t>
      </w:r>
    </w:p>
    <w:p w14:paraId="37990610" w14:textId="77777777" w:rsidR="00517452" w:rsidRPr="00365577" w:rsidRDefault="00CB1551">
      <w:pPr>
        <w:spacing w:after="0" w:line="259" w:lineRule="auto"/>
        <w:ind w:left="0" w:firstLine="0"/>
        <w:rPr>
          <w:rFonts w:ascii="Times New Roman" w:hAnsi="Times New Roman" w:cs="Times New Roman"/>
        </w:rPr>
      </w:pPr>
      <w:r w:rsidRPr="00365577">
        <w:rPr>
          <w:rFonts w:ascii="Times New Roman" w:hAnsi="Times New Roman" w:cs="Times New Roman"/>
          <w:sz w:val="24"/>
        </w:rPr>
        <w:t xml:space="preserve"> </w:t>
      </w:r>
      <w:r w:rsidRPr="00365577">
        <w:rPr>
          <w:rFonts w:ascii="Times New Roman" w:hAnsi="Times New Roman" w:cs="Times New Roman"/>
          <w:sz w:val="24"/>
        </w:rPr>
        <w:tab/>
        <w:t xml:space="preserve"> </w:t>
      </w:r>
    </w:p>
    <w:p w14:paraId="048A73E0" w14:textId="77777777" w:rsidR="00517452" w:rsidRPr="00365577" w:rsidRDefault="00517452">
      <w:pPr>
        <w:rPr>
          <w:rFonts w:ascii="Times New Roman" w:hAnsi="Times New Roman" w:cs="Times New Roman"/>
        </w:rPr>
        <w:sectPr w:rsidR="00517452" w:rsidRPr="00365577">
          <w:footerReference w:type="even" r:id="rId8"/>
          <w:footerReference w:type="default" r:id="rId9"/>
          <w:footerReference w:type="first" r:id="rId10"/>
          <w:pgSz w:w="11906" w:h="16838"/>
          <w:pgMar w:top="467" w:right="1133" w:bottom="448" w:left="1133" w:header="720" w:footer="720" w:gutter="0"/>
          <w:cols w:space="720"/>
          <w:titlePg/>
        </w:sectPr>
      </w:pPr>
    </w:p>
    <w:tbl>
      <w:tblPr>
        <w:tblpPr w:leftFromText="141" w:rightFromText="141" w:vertAnchor="text" w:horzAnchor="margin" w:tblpX="-851" w:tblpY="7"/>
        <w:tblW w:w="10506" w:type="dxa"/>
        <w:tblLook w:val="04A0" w:firstRow="1" w:lastRow="0" w:firstColumn="1" w:lastColumn="0" w:noHBand="0" w:noVBand="1"/>
      </w:tblPr>
      <w:tblGrid>
        <w:gridCol w:w="3686"/>
        <w:gridCol w:w="2977"/>
        <w:gridCol w:w="3843"/>
      </w:tblGrid>
      <w:tr w:rsidR="007116EA" w:rsidRPr="00365577" w14:paraId="2E020A21" w14:textId="77777777" w:rsidTr="007116EA">
        <w:trPr>
          <w:trHeight w:val="1291"/>
        </w:trPr>
        <w:tc>
          <w:tcPr>
            <w:tcW w:w="3686" w:type="dxa"/>
          </w:tcPr>
          <w:p w14:paraId="4E8C069B" w14:textId="77777777" w:rsidR="007116EA" w:rsidRPr="00365577" w:rsidRDefault="007116EA" w:rsidP="007116EA">
            <w:pPr>
              <w:spacing w:after="0" w:line="240" w:lineRule="auto"/>
              <w:ind w:left="0" w:firstLine="0"/>
              <w:jc w:val="center"/>
              <w:rPr>
                <w:rFonts w:ascii="Times New Roman" w:eastAsia="Times New Roman" w:hAnsi="Times New Roman" w:cs="Times New Roman"/>
                <w:b/>
                <w:color w:val="auto"/>
                <w:sz w:val="20"/>
                <w:szCs w:val="20"/>
              </w:rPr>
            </w:pPr>
            <w:r w:rsidRPr="00365577">
              <w:rPr>
                <w:rFonts w:ascii="Times New Roman" w:eastAsia="Times New Roman" w:hAnsi="Times New Roman" w:cs="Times New Roman"/>
                <w:b/>
                <w:color w:val="auto"/>
                <w:sz w:val="20"/>
                <w:szCs w:val="20"/>
              </w:rPr>
              <w:lastRenderedPageBreak/>
              <w:t>REPUBLIQUE DU CAMEROUN</w:t>
            </w:r>
          </w:p>
          <w:p w14:paraId="6CE644EB" w14:textId="77777777" w:rsidR="007116EA" w:rsidRPr="00365577" w:rsidRDefault="007116EA" w:rsidP="007116EA">
            <w:pPr>
              <w:spacing w:after="0" w:line="240" w:lineRule="auto"/>
              <w:ind w:left="0" w:firstLine="0"/>
              <w:jc w:val="center"/>
              <w:rPr>
                <w:rFonts w:ascii="Times New Roman" w:eastAsia="Times New Roman" w:hAnsi="Times New Roman" w:cs="Times New Roman"/>
                <w:b/>
                <w:color w:val="auto"/>
                <w:sz w:val="20"/>
                <w:szCs w:val="20"/>
              </w:rPr>
            </w:pPr>
            <w:r w:rsidRPr="00365577">
              <w:rPr>
                <w:rFonts w:ascii="Times New Roman" w:eastAsia="Times New Roman" w:hAnsi="Times New Roman" w:cs="Times New Roman"/>
                <w:b/>
                <w:color w:val="auto"/>
                <w:sz w:val="20"/>
                <w:szCs w:val="20"/>
              </w:rPr>
              <w:t>Paix – Travail – Patrie</w:t>
            </w:r>
          </w:p>
          <w:p w14:paraId="58EED8B1" w14:textId="77777777" w:rsidR="007116EA" w:rsidRPr="00365577" w:rsidRDefault="007116EA" w:rsidP="007116EA">
            <w:pPr>
              <w:spacing w:after="0" w:line="240" w:lineRule="auto"/>
              <w:ind w:left="0" w:firstLine="0"/>
              <w:jc w:val="center"/>
              <w:rPr>
                <w:rFonts w:ascii="Times New Roman" w:eastAsia="Times New Roman" w:hAnsi="Times New Roman" w:cs="Times New Roman"/>
                <w:b/>
                <w:color w:val="auto"/>
                <w:sz w:val="20"/>
                <w:szCs w:val="20"/>
              </w:rPr>
            </w:pPr>
            <w:r w:rsidRPr="00365577">
              <w:rPr>
                <w:rFonts w:ascii="Times New Roman" w:eastAsia="Times New Roman" w:hAnsi="Times New Roman" w:cs="Times New Roman"/>
                <w:b/>
                <w:color w:val="auto"/>
                <w:sz w:val="20"/>
                <w:szCs w:val="20"/>
              </w:rPr>
              <w:t>******</w:t>
            </w:r>
          </w:p>
          <w:p w14:paraId="5DFBD8BD" w14:textId="77777777" w:rsidR="007116EA" w:rsidRPr="00365577" w:rsidRDefault="007116EA" w:rsidP="007116EA">
            <w:pPr>
              <w:spacing w:after="0" w:line="240" w:lineRule="auto"/>
              <w:ind w:left="0" w:firstLine="0"/>
              <w:jc w:val="center"/>
              <w:rPr>
                <w:rFonts w:ascii="Times New Roman" w:eastAsia="Times New Roman" w:hAnsi="Times New Roman" w:cs="Times New Roman"/>
                <w:b/>
                <w:color w:val="auto"/>
                <w:sz w:val="20"/>
                <w:szCs w:val="20"/>
              </w:rPr>
            </w:pPr>
            <w:r w:rsidRPr="00365577">
              <w:rPr>
                <w:rFonts w:ascii="Times New Roman" w:eastAsia="Times New Roman" w:hAnsi="Times New Roman" w:cs="Times New Roman"/>
                <w:b/>
                <w:color w:val="auto"/>
                <w:sz w:val="20"/>
                <w:szCs w:val="20"/>
              </w:rPr>
              <w:t>REGION DU L’EST</w:t>
            </w:r>
          </w:p>
          <w:p w14:paraId="21B6ADB8" w14:textId="77777777" w:rsidR="007116EA" w:rsidRPr="00365577" w:rsidRDefault="007116EA" w:rsidP="007116EA">
            <w:pPr>
              <w:spacing w:after="0" w:line="240" w:lineRule="auto"/>
              <w:ind w:left="0" w:firstLine="0"/>
              <w:jc w:val="center"/>
              <w:rPr>
                <w:rFonts w:ascii="Times New Roman" w:eastAsia="Times New Roman" w:hAnsi="Times New Roman" w:cs="Times New Roman"/>
                <w:b/>
                <w:color w:val="auto"/>
                <w:sz w:val="20"/>
                <w:szCs w:val="20"/>
              </w:rPr>
            </w:pPr>
            <w:r w:rsidRPr="00365577">
              <w:rPr>
                <w:rFonts w:ascii="Times New Roman" w:eastAsia="Times New Roman" w:hAnsi="Times New Roman" w:cs="Times New Roman"/>
                <w:b/>
                <w:color w:val="auto"/>
                <w:sz w:val="20"/>
                <w:szCs w:val="20"/>
              </w:rPr>
              <w:t>********</w:t>
            </w:r>
          </w:p>
          <w:p w14:paraId="78332443" w14:textId="77777777" w:rsidR="007116EA" w:rsidRPr="00365577" w:rsidRDefault="007116EA" w:rsidP="007116EA">
            <w:pPr>
              <w:spacing w:after="0" w:line="240" w:lineRule="auto"/>
              <w:ind w:left="0" w:firstLine="0"/>
              <w:jc w:val="center"/>
              <w:rPr>
                <w:rFonts w:ascii="Times New Roman" w:eastAsia="Times New Roman" w:hAnsi="Times New Roman" w:cs="Times New Roman"/>
                <w:b/>
                <w:color w:val="auto"/>
                <w:sz w:val="20"/>
                <w:szCs w:val="20"/>
              </w:rPr>
            </w:pPr>
            <w:proofErr w:type="gramStart"/>
            <w:r w:rsidRPr="00365577">
              <w:rPr>
                <w:rFonts w:ascii="Times New Roman" w:eastAsia="Times New Roman" w:hAnsi="Times New Roman" w:cs="Times New Roman"/>
                <w:b/>
                <w:color w:val="auto"/>
                <w:sz w:val="20"/>
                <w:szCs w:val="20"/>
              </w:rPr>
              <w:t>DEPARTEMENT  DU</w:t>
            </w:r>
            <w:proofErr w:type="gramEnd"/>
            <w:r w:rsidRPr="00365577">
              <w:rPr>
                <w:rFonts w:ascii="Times New Roman" w:eastAsia="Times New Roman" w:hAnsi="Times New Roman" w:cs="Times New Roman"/>
                <w:b/>
                <w:color w:val="auto"/>
                <w:sz w:val="20"/>
                <w:szCs w:val="20"/>
              </w:rPr>
              <w:t xml:space="preserve"> HAUT NYONG</w:t>
            </w:r>
          </w:p>
          <w:p w14:paraId="5D0315ED" w14:textId="77777777" w:rsidR="007116EA" w:rsidRPr="00365577" w:rsidRDefault="007116EA" w:rsidP="007116EA">
            <w:pPr>
              <w:spacing w:after="0" w:line="240" w:lineRule="auto"/>
              <w:ind w:left="0" w:firstLine="0"/>
              <w:jc w:val="center"/>
              <w:rPr>
                <w:rFonts w:ascii="Times New Roman" w:eastAsia="Times New Roman" w:hAnsi="Times New Roman" w:cs="Times New Roman"/>
                <w:b/>
                <w:color w:val="auto"/>
                <w:sz w:val="20"/>
                <w:szCs w:val="20"/>
              </w:rPr>
            </w:pPr>
            <w:r w:rsidRPr="00365577">
              <w:rPr>
                <w:rFonts w:ascii="Times New Roman" w:eastAsia="Times New Roman" w:hAnsi="Times New Roman" w:cs="Times New Roman"/>
                <w:b/>
                <w:color w:val="auto"/>
                <w:sz w:val="20"/>
                <w:szCs w:val="20"/>
              </w:rPr>
              <w:t>************</w:t>
            </w:r>
          </w:p>
          <w:p w14:paraId="5A6CFB0A" w14:textId="77777777" w:rsidR="007116EA" w:rsidRPr="00365577" w:rsidRDefault="007116EA" w:rsidP="007116EA">
            <w:pPr>
              <w:spacing w:after="0" w:line="240" w:lineRule="auto"/>
              <w:ind w:left="0" w:firstLine="0"/>
              <w:jc w:val="center"/>
              <w:rPr>
                <w:rFonts w:ascii="Times New Roman" w:eastAsia="Times New Roman" w:hAnsi="Times New Roman" w:cs="Times New Roman"/>
                <w:b/>
                <w:color w:val="auto"/>
                <w:sz w:val="20"/>
                <w:szCs w:val="20"/>
              </w:rPr>
            </w:pPr>
            <w:proofErr w:type="gramStart"/>
            <w:r w:rsidRPr="00365577">
              <w:rPr>
                <w:rFonts w:ascii="Times New Roman" w:eastAsia="Times New Roman" w:hAnsi="Times New Roman" w:cs="Times New Roman"/>
                <w:b/>
                <w:color w:val="auto"/>
                <w:sz w:val="20"/>
                <w:szCs w:val="20"/>
              </w:rPr>
              <w:t>COMMUNE  DE</w:t>
            </w:r>
            <w:proofErr w:type="gramEnd"/>
            <w:r w:rsidRPr="00365577">
              <w:rPr>
                <w:rFonts w:ascii="Times New Roman" w:eastAsia="Times New Roman" w:hAnsi="Times New Roman" w:cs="Times New Roman"/>
                <w:b/>
                <w:color w:val="auto"/>
                <w:sz w:val="20"/>
                <w:szCs w:val="20"/>
              </w:rPr>
              <w:t xml:space="preserve"> DIMAKO</w:t>
            </w:r>
          </w:p>
          <w:p w14:paraId="21E79596" w14:textId="77777777" w:rsidR="007116EA" w:rsidRPr="00365577" w:rsidRDefault="007116EA" w:rsidP="007116EA">
            <w:pPr>
              <w:spacing w:after="0" w:line="240" w:lineRule="auto"/>
              <w:ind w:left="0" w:firstLine="0"/>
              <w:jc w:val="center"/>
              <w:rPr>
                <w:rFonts w:ascii="Times New Roman" w:eastAsia="Times New Roman" w:hAnsi="Times New Roman" w:cs="Times New Roman"/>
                <w:b/>
                <w:color w:val="auto"/>
                <w:sz w:val="20"/>
                <w:szCs w:val="20"/>
              </w:rPr>
            </w:pPr>
            <w:r w:rsidRPr="00365577">
              <w:rPr>
                <w:rFonts w:ascii="Times New Roman" w:eastAsia="Times New Roman" w:hAnsi="Times New Roman" w:cs="Times New Roman"/>
                <w:b/>
                <w:color w:val="auto"/>
                <w:sz w:val="20"/>
                <w:szCs w:val="20"/>
              </w:rPr>
              <w:t>************</w:t>
            </w:r>
          </w:p>
        </w:tc>
        <w:tc>
          <w:tcPr>
            <w:tcW w:w="2977" w:type="dxa"/>
          </w:tcPr>
          <w:p w14:paraId="4C6264FF" w14:textId="77777777" w:rsidR="007116EA" w:rsidRPr="00365577" w:rsidRDefault="007116EA" w:rsidP="007116EA">
            <w:pPr>
              <w:spacing w:after="0" w:line="240" w:lineRule="auto"/>
              <w:ind w:left="0" w:firstLine="0"/>
              <w:jc w:val="center"/>
              <w:rPr>
                <w:rFonts w:ascii="Times New Roman" w:eastAsia="Times New Roman" w:hAnsi="Times New Roman" w:cs="Times New Roman"/>
                <w:color w:val="auto"/>
                <w:sz w:val="20"/>
                <w:szCs w:val="20"/>
              </w:rPr>
            </w:pPr>
          </w:p>
          <w:p w14:paraId="75C96BBE" w14:textId="77777777" w:rsidR="007116EA" w:rsidRPr="00365577" w:rsidRDefault="007116EA" w:rsidP="007116EA">
            <w:pPr>
              <w:spacing w:after="0" w:line="240" w:lineRule="auto"/>
              <w:ind w:left="0" w:firstLine="0"/>
              <w:jc w:val="center"/>
              <w:rPr>
                <w:rFonts w:ascii="Times New Roman" w:eastAsia="Times New Roman" w:hAnsi="Times New Roman" w:cs="Times New Roman"/>
                <w:color w:val="auto"/>
                <w:sz w:val="20"/>
                <w:szCs w:val="20"/>
              </w:rPr>
            </w:pPr>
            <w:r w:rsidRPr="00365577">
              <w:rPr>
                <w:rFonts w:ascii="Times New Roman" w:eastAsia="Times New Roman" w:hAnsi="Times New Roman" w:cs="Times New Roman"/>
                <w:noProof/>
                <w:color w:val="auto"/>
                <w:sz w:val="20"/>
                <w:szCs w:val="20"/>
                <w:lang w:val="en-US" w:eastAsia="en-US"/>
              </w:rPr>
              <w:drawing>
                <wp:anchor distT="0" distB="0" distL="0" distR="0" simplePos="0" relativeHeight="251667456" behindDoc="1" locked="0" layoutInCell="1" allowOverlap="1" wp14:anchorId="08D2E207" wp14:editId="1D35DE38">
                  <wp:simplePos x="0" y="0"/>
                  <wp:positionH relativeFrom="column">
                    <wp:posOffset>313055</wp:posOffset>
                  </wp:positionH>
                  <wp:positionV relativeFrom="paragraph">
                    <wp:posOffset>127635</wp:posOffset>
                  </wp:positionV>
                  <wp:extent cx="974725" cy="983615"/>
                  <wp:effectExtent l="0" t="0" r="0" b="6985"/>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74725" cy="983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374172" w14:textId="77777777" w:rsidR="007116EA" w:rsidRPr="00365577" w:rsidRDefault="007116EA" w:rsidP="007116EA">
            <w:pPr>
              <w:spacing w:after="0" w:line="240" w:lineRule="auto"/>
              <w:ind w:left="0" w:firstLine="0"/>
              <w:jc w:val="center"/>
              <w:rPr>
                <w:rFonts w:ascii="Times New Roman" w:eastAsia="Times New Roman" w:hAnsi="Times New Roman" w:cs="Times New Roman"/>
                <w:color w:val="auto"/>
                <w:sz w:val="20"/>
                <w:szCs w:val="20"/>
              </w:rPr>
            </w:pPr>
          </w:p>
          <w:p w14:paraId="21D6A222" w14:textId="77777777" w:rsidR="007116EA" w:rsidRPr="00365577" w:rsidRDefault="007116EA" w:rsidP="007116EA">
            <w:pPr>
              <w:spacing w:after="0" w:line="240" w:lineRule="auto"/>
              <w:ind w:left="0" w:firstLine="0"/>
              <w:jc w:val="center"/>
              <w:rPr>
                <w:rFonts w:ascii="Times New Roman" w:eastAsia="Times New Roman" w:hAnsi="Times New Roman" w:cs="Times New Roman"/>
                <w:color w:val="auto"/>
                <w:sz w:val="20"/>
                <w:szCs w:val="20"/>
              </w:rPr>
            </w:pPr>
          </w:p>
          <w:p w14:paraId="4216C586" w14:textId="77777777" w:rsidR="007116EA" w:rsidRPr="00365577" w:rsidRDefault="007116EA" w:rsidP="007116EA">
            <w:pPr>
              <w:spacing w:after="0" w:line="240" w:lineRule="auto"/>
              <w:ind w:left="0" w:firstLine="0"/>
              <w:jc w:val="center"/>
              <w:rPr>
                <w:rFonts w:ascii="Times New Roman" w:eastAsia="Times New Roman" w:hAnsi="Times New Roman" w:cs="Times New Roman"/>
                <w:color w:val="auto"/>
                <w:sz w:val="20"/>
                <w:szCs w:val="20"/>
              </w:rPr>
            </w:pPr>
          </w:p>
          <w:p w14:paraId="7EA470FB" w14:textId="77777777" w:rsidR="007116EA" w:rsidRPr="00365577" w:rsidRDefault="007116EA" w:rsidP="007116EA">
            <w:pPr>
              <w:spacing w:after="0" w:line="240" w:lineRule="auto"/>
              <w:ind w:left="0" w:firstLine="0"/>
              <w:jc w:val="left"/>
              <w:rPr>
                <w:rFonts w:ascii="Times New Roman" w:eastAsia="Times New Roman" w:hAnsi="Times New Roman" w:cs="Times New Roman"/>
                <w:color w:val="auto"/>
                <w:sz w:val="20"/>
                <w:szCs w:val="20"/>
              </w:rPr>
            </w:pPr>
          </w:p>
          <w:p w14:paraId="058F3C15" w14:textId="77777777" w:rsidR="007116EA" w:rsidRPr="00365577" w:rsidRDefault="007116EA" w:rsidP="007116EA">
            <w:pPr>
              <w:spacing w:after="0" w:line="240" w:lineRule="auto"/>
              <w:ind w:left="0" w:firstLine="0"/>
              <w:jc w:val="left"/>
              <w:rPr>
                <w:rFonts w:ascii="Times New Roman" w:eastAsia="Times New Roman" w:hAnsi="Times New Roman" w:cs="Times New Roman"/>
                <w:color w:val="auto"/>
                <w:sz w:val="20"/>
                <w:szCs w:val="20"/>
              </w:rPr>
            </w:pPr>
          </w:p>
          <w:p w14:paraId="63009E82" w14:textId="77777777" w:rsidR="007116EA" w:rsidRPr="00365577" w:rsidRDefault="007116EA" w:rsidP="007116EA">
            <w:pPr>
              <w:spacing w:after="0" w:line="240" w:lineRule="auto"/>
              <w:ind w:left="0" w:firstLine="0"/>
              <w:jc w:val="center"/>
              <w:rPr>
                <w:rFonts w:ascii="Times New Roman" w:eastAsia="Times New Roman" w:hAnsi="Times New Roman" w:cs="Times New Roman"/>
                <w:color w:val="auto"/>
                <w:sz w:val="20"/>
                <w:szCs w:val="20"/>
              </w:rPr>
            </w:pPr>
          </w:p>
          <w:p w14:paraId="29CDD9DD" w14:textId="77777777" w:rsidR="007116EA" w:rsidRPr="00365577" w:rsidRDefault="007116EA" w:rsidP="007116EA">
            <w:pPr>
              <w:spacing w:after="0" w:line="240" w:lineRule="auto"/>
              <w:ind w:left="0" w:firstLine="0"/>
              <w:jc w:val="right"/>
              <w:rPr>
                <w:rFonts w:ascii="Times New Roman" w:eastAsia="Times New Roman" w:hAnsi="Times New Roman" w:cs="Times New Roman"/>
                <w:color w:val="auto"/>
                <w:sz w:val="20"/>
                <w:szCs w:val="20"/>
              </w:rPr>
            </w:pPr>
          </w:p>
        </w:tc>
        <w:tc>
          <w:tcPr>
            <w:tcW w:w="3843" w:type="dxa"/>
          </w:tcPr>
          <w:p w14:paraId="592BB7B2" w14:textId="77777777" w:rsidR="007116EA" w:rsidRPr="00365577" w:rsidRDefault="007116EA" w:rsidP="007116EA">
            <w:pPr>
              <w:spacing w:after="0" w:line="240" w:lineRule="auto"/>
              <w:ind w:left="0" w:firstLine="0"/>
              <w:jc w:val="center"/>
              <w:rPr>
                <w:rFonts w:ascii="Times New Roman" w:eastAsia="Times New Roman" w:hAnsi="Times New Roman" w:cs="Times New Roman"/>
                <w:b/>
                <w:color w:val="auto"/>
                <w:sz w:val="20"/>
                <w:szCs w:val="20"/>
                <w:lang w:val="en-US"/>
              </w:rPr>
            </w:pPr>
            <w:r w:rsidRPr="00365577">
              <w:rPr>
                <w:rFonts w:ascii="Times New Roman" w:eastAsia="Times New Roman" w:hAnsi="Times New Roman" w:cs="Times New Roman"/>
                <w:b/>
                <w:color w:val="auto"/>
                <w:sz w:val="20"/>
                <w:szCs w:val="20"/>
                <w:lang w:val="en-US"/>
              </w:rPr>
              <w:t>REPUBLIC OF CAMEROON</w:t>
            </w:r>
          </w:p>
          <w:p w14:paraId="7D32FB48" w14:textId="77777777" w:rsidR="007116EA" w:rsidRPr="00365577" w:rsidRDefault="007116EA" w:rsidP="007116EA">
            <w:pPr>
              <w:spacing w:after="0" w:line="240" w:lineRule="auto"/>
              <w:ind w:left="0" w:firstLine="0"/>
              <w:jc w:val="center"/>
              <w:rPr>
                <w:rFonts w:ascii="Times New Roman" w:eastAsia="Times New Roman" w:hAnsi="Times New Roman" w:cs="Times New Roman"/>
                <w:b/>
                <w:color w:val="auto"/>
                <w:sz w:val="20"/>
                <w:szCs w:val="20"/>
                <w:lang w:val="en-US"/>
              </w:rPr>
            </w:pPr>
            <w:r w:rsidRPr="00365577">
              <w:rPr>
                <w:rFonts w:ascii="Times New Roman" w:eastAsia="Times New Roman" w:hAnsi="Times New Roman" w:cs="Times New Roman"/>
                <w:b/>
                <w:color w:val="auto"/>
                <w:sz w:val="20"/>
                <w:szCs w:val="20"/>
                <w:lang w:val="en-US"/>
              </w:rPr>
              <w:t>Peace –Work – Fatherland</w:t>
            </w:r>
          </w:p>
          <w:p w14:paraId="27DEEE45" w14:textId="77777777" w:rsidR="007116EA" w:rsidRPr="00365577" w:rsidRDefault="007116EA" w:rsidP="007116EA">
            <w:pPr>
              <w:spacing w:after="0" w:line="240" w:lineRule="auto"/>
              <w:ind w:left="0" w:firstLine="0"/>
              <w:jc w:val="center"/>
              <w:rPr>
                <w:rFonts w:ascii="Times New Roman" w:eastAsia="Times New Roman" w:hAnsi="Times New Roman" w:cs="Times New Roman"/>
                <w:b/>
                <w:color w:val="auto"/>
                <w:sz w:val="20"/>
                <w:szCs w:val="20"/>
                <w:lang w:val="en-US"/>
              </w:rPr>
            </w:pPr>
            <w:r w:rsidRPr="00365577">
              <w:rPr>
                <w:rFonts w:ascii="Times New Roman" w:eastAsia="Times New Roman" w:hAnsi="Times New Roman" w:cs="Times New Roman"/>
                <w:b/>
                <w:color w:val="auto"/>
                <w:sz w:val="20"/>
                <w:szCs w:val="20"/>
                <w:lang w:val="en-US"/>
              </w:rPr>
              <w:t>******</w:t>
            </w:r>
          </w:p>
          <w:p w14:paraId="2E67A34F" w14:textId="77777777" w:rsidR="007116EA" w:rsidRPr="00365577" w:rsidRDefault="007116EA" w:rsidP="007116EA">
            <w:pPr>
              <w:spacing w:after="0" w:line="240" w:lineRule="auto"/>
              <w:ind w:left="0" w:firstLine="0"/>
              <w:jc w:val="center"/>
              <w:rPr>
                <w:rFonts w:ascii="Times New Roman" w:eastAsia="Times New Roman" w:hAnsi="Times New Roman" w:cs="Times New Roman"/>
                <w:b/>
                <w:color w:val="auto"/>
                <w:sz w:val="20"/>
                <w:szCs w:val="20"/>
                <w:lang w:val="en-US"/>
              </w:rPr>
            </w:pPr>
            <w:r w:rsidRPr="00365577">
              <w:rPr>
                <w:rFonts w:ascii="Times New Roman" w:eastAsia="Times New Roman" w:hAnsi="Times New Roman" w:cs="Times New Roman"/>
                <w:b/>
                <w:color w:val="auto"/>
                <w:sz w:val="20"/>
                <w:szCs w:val="20"/>
                <w:lang w:val="en-US"/>
              </w:rPr>
              <w:t>EAST REGION</w:t>
            </w:r>
          </w:p>
          <w:p w14:paraId="58F0EA29" w14:textId="77777777" w:rsidR="007116EA" w:rsidRPr="00365577" w:rsidRDefault="007116EA" w:rsidP="007116EA">
            <w:pPr>
              <w:spacing w:after="0" w:line="240" w:lineRule="auto"/>
              <w:ind w:left="0" w:firstLine="0"/>
              <w:jc w:val="center"/>
              <w:rPr>
                <w:rFonts w:ascii="Times New Roman" w:eastAsia="Times New Roman" w:hAnsi="Times New Roman" w:cs="Times New Roman"/>
                <w:b/>
                <w:color w:val="auto"/>
                <w:sz w:val="20"/>
                <w:szCs w:val="20"/>
                <w:lang w:val="en-US"/>
              </w:rPr>
            </w:pPr>
            <w:r w:rsidRPr="00365577">
              <w:rPr>
                <w:rFonts w:ascii="Times New Roman" w:eastAsia="Times New Roman" w:hAnsi="Times New Roman" w:cs="Times New Roman"/>
                <w:b/>
                <w:color w:val="auto"/>
                <w:sz w:val="20"/>
                <w:szCs w:val="20"/>
                <w:lang w:val="en-US"/>
              </w:rPr>
              <w:t>********</w:t>
            </w:r>
          </w:p>
          <w:p w14:paraId="2D540648" w14:textId="77777777" w:rsidR="007116EA" w:rsidRPr="00365577" w:rsidRDefault="007116EA" w:rsidP="007116EA">
            <w:pPr>
              <w:spacing w:after="0" w:line="240" w:lineRule="auto"/>
              <w:ind w:left="0" w:firstLine="0"/>
              <w:jc w:val="center"/>
              <w:rPr>
                <w:rFonts w:ascii="Times New Roman" w:eastAsia="Times New Roman" w:hAnsi="Times New Roman" w:cs="Times New Roman"/>
                <w:b/>
                <w:color w:val="auto"/>
                <w:sz w:val="20"/>
                <w:szCs w:val="20"/>
                <w:lang w:val="en-US"/>
              </w:rPr>
            </w:pPr>
            <w:r w:rsidRPr="00365577">
              <w:rPr>
                <w:rFonts w:ascii="Times New Roman" w:eastAsia="Times New Roman" w:hAnsi="Times New Roman" w:cs="Times New Roman"/>
                <w:b/>
                <w:color w:val="auto"/>
                <w:sz w:val="20"/>
                <w:szCs w:val="20"/>
                <w:lang w:val="en-US"/>
              </w:rPr>
              <w:t>UPPER NYONG DIVISION</w:t>
            </w:r>
          </w:p>
          <w:p w14:paraId="0B81B467" w14:textId="77777777" w:rsidR="007116EA" w:rsidRPr="00365577" w:rsidRDefault="007116EA" w:rsidP="007116EA">
            <w:pPr>
              <w:spacing w:after="0" w:line="240" w:lineRule="auto"/>
              <w:ind w:left="0" w:firstLine="0"/>
              <w:jc w:val="center"/>
              <w:rPr>
                <w:rFonts w:ascii="Times New Roman" w:eastAsia="Times New Roman" w:hAnsi="Times New Roman" w:cs="Times New Roman"/>
                <w:b/>
                <w:color w:val="auto"/>
                <w:sz w:val="20"/>
                <w:szCs w:val="20"/>
                <w:lang w:val="en-US"/>
              </w:rPr>
            </w:pPr>
            <w:r w:rsidRPr="00365577">
              <w:rPr>
                <w:rFonts w:ascii="Times New Roman" w:eastAsia="Times New Roman" w:hAnsi="Times New Roman" w:cs="Times New Roman"/>
                <w:b/>
                <w:color w:val="auto"/>
                <w:sz w:val="20"/>
                <w:szCs w:val="20"/>
                <w:lang w:val="en-US"/>
              </w:rPr>
              <w:t>************</w:t>
            </w:r>
          </w:p>
          <w:p w14:paraId="09F28865" w14:textId="77777777" w:rsidR="007116EA" w:rsidRPr="00365577" w:rsidRDefault="007116EA" w:rsidP="007116EA">
            <w:pPr>
              <w:spacing w:after="0" w:line="240" w:lineRule="auto"/>
              <w:ind w:left="0" w:firstLine="0"/>
              <w:jc w:val="center"/>
              <w:rPr>
                <w:rFonts w:ascii="Times New Roman" w:eastAsia="Times New Roman" w:hAnsi="Times New Roman" w:cs="Times New Roman"/>
                <w:b/>
                <w:color w:val="auto"/>
                <w:sz w:val="20"/>
                <w:szCs w:val="20"/>
              </w:rPr>
            </w:pPr>
            <w:r w:rsidRPr="00365577">
              <w:rPr>
                <w:rFonts w:ascii="Times New Roman" w:eastAsia="Times New Roman" w:hAnsi="Times New Roman" w:cs="Times New Roman"/>
                <w:b/>
                <w:color w:val="auto"/>
                <w:sz w:val="20"/>
                <w:szCs w:val="20"/>
              </w:rPr>
              <w:t>DIMAKO COUNCIL</w:t>
            </w:r>
          </w:p>
          <w:p w14:paraId="38674E47" w14:textId="77777777" w:rsidR="007116EA" w:rsidRPr="00365577" w:rsidRDefault="007116EA" w:rsidP="007116EA">
            <w:pPr>
              <w:spacing w:after="0" w:line="240" w:lineRule="auto"/>
              <w:ind w:left="0" w:firstLine="0"/>
              <w:jc w:val="center"/>
              <w:rPr>
                <w:rFonts w:ascii="Times New Roman" w:eastAsia="Times New Roman" w:hAnsi="Times New Roman" w:cs="Times New Roman"/>
                <w:b/>
                <w:color w:val="auto"/>
                <w:sz w:val="20"/>
                <w:szCs w:val="20"/>
              </w:rPr>
            </w:pPr>
            <w:r w:rsidRPr="00365577">
              <w:rPr>
                <w:rFonts w:ascii="Times New Roman" w:eastAsia="Times New Roman" w:hAnsi="Times New Roman" w:cs="Times New Roman"/>
                <w:b/>
                <w:color w:val="auto"/>
                <w:sz w:val="20"/>
                <w:szCs w:val="20"/>
              </w:rPr>
              <w:t>************</w:t>
            </w:r>
          </w:p>
          <w:p w14:paraId="6E32CD7C" w14:textId="77777777" w:rsidR="007116EA" w:rsidRPr="00365577" w:rsidRDefault="007116EA" w:rsidP="007116EA">
            <w:pPr>
              <w:spacing w:after="0" w:line="240" w:lineRule="auto"/>
              <w:ind w:left="0" w:firstLine="0"/>
              <w:jc w:val="center"/>
              <w:rPr>
                <w:rFonts w:ascii="Times New Roman" w:eastAsia="Times New Roman" w:hAnsi="Times New Roman" w:cs="Times New Roman"/>
                <w:color w:val="auto"/>
                <w:sz w:val="20"/>
                <w:szCs w:val="20"/>
                <w:lang w:val="en-US"/>
              </w:rPr>
            </w:pPr>
          </w:p>
        </w:tc>
      </w:tr>
    </w:tbl>
    <w:p w14:paraId="1F4B6609" w14:textId="77777777" w:rsidR="00517452" w:rsidRPr="00365577" w:rsidRDefault="00517452">
      <w:pPr>
        <w:spacing w:after="0" w:line="259" w:lineRule="auto"/>
        <w:ind w:left="46" w:firstLine="0"/>
        <w:jc w:val="center"/>
        <w:rPr>
          <w:rFonts w:ascii="Times New Roman" w:hAnsi="Times New Roman" w:cs="Times New Roman"/>
        </w:rPr>
      </w:pPr>
    </w:p>
    <w:p w14:paraId="2A963D24" w14:textId="77777777" w:rsidR="00517452" w:rsidRPr="00365577" w:rsidRDefault="00517452">
      <w:pPr>
        <w:rPr>
          <w:rFonts w:ascii="Times New Roman" w:hAnsi="Times New Roman" w:cs="Times New Roman"/>
        </w:rPr>
        <w:sectPr w:rsidR="00517452" w:rsidRPr="00365577">
          <w:footerReference w:type="even" r:id="rId11"/>
          <w:footerReference w:type="default" r:id="rId12"/>
          <w:footerReference w:type="first" r:id="rId13"/>
          <w:pgSz w:w="11906" w:h="16838"/>
          <w:pgMar w:top="1440" w:right="1694" w:bottom="1440" w:left="1498" w:header="720" w:footer="448" w:gutter="0"/>
          <w:cols w:num="2" w:space="720" w:equalWidth="0">
            <w:col w:w="2800" w:space="3686"/>
            <w:col w:w="2229"/>
          </w:cols>
        </w:sectPr>
      </w:pPr>
    </w:p>
    <w:tbl>
      <w:tblPr>
        <w:tblpPr w:leftFromText="141" w:rightFromText="141" w:vertAnchor="text" w:horzAnchor="margin" w:tblpY="-67"/>
        <w:tblW w:w="4980" w:type="pct"/>
        <w:tblBorders>
          <w:insideV w:val="single" w:sz="4" w:space="0" w:color="auto"/>
        </w:tblBorders>
        <w:tblCellMar>
          <w:left w:w="70" w:type="dxa"/>
          <w:right w:w="70" w:type="dxa"/>
        </w:tblCellMar>
        <w:tblLook w:val="0000" w:firstRow="0" w:lastRow="0" w:firstColumn="0" w:lastColumn="0" w:noHBand="0" w:noVBand="0"/>
      </w:tblPr>
      <w:tblGrid>
        <w:gridCol w:w="9675"/>
      </w:tblGrid>
      <w:tr w:rsidR="007116EA" w:rsidRPr="00365577" w14:paraId="4B652413" w14:textId="77777777" w:rsidTr="004334D2">
        <w:trPr>
          <w:trHeight w:val="1256"/>
        </w:trPr>
        <w:tc>
          <w:tcPr>
            <w:tcW w:w="5000" w:type="pct"/>
          </w:tcPr>
          <w:p w14:paraId="60B447B2" w14:textId="77777777" w:rsidR="007116EA" w:rsidRPr="00365577" w:rsidRDefault="007116EA" w:rsidP="004334D2">
            <w:pPr>
              <w:spacing w:after="0" w:line="240" w:lineRule="auto"/>
              <w:ind w:left="0" w:firstLine="0"/>
              <w:jc w:val="center"/>
              <w:rPr>
                <w:rFonts w:ascii="Times New Roman" w:eastAsia="Times New Roman" w:hAnsi="Times New Roman" w:cs="Times New Roman"/>
                <w:b/>
                <w:smallCaps/>
                <w:color w:val="auto"/>
                <w:sz w:val="22"/>
                <w:szCs w:val="32"/>
              </w:rPr>
            </w:pPr>
          </w:p>
          <w:p w14:paraId="7F2F6BA6" w14:textId="77777777" w:rsidR="007116EA" w:rsidRPr="00365577" w:rsidRDefault="007116EA" w:rsidP="004334D2">
            <w:pPr>
              <w:spacing w:after="0" w:line="240" w:lineRule="auto"/>
              <w:ind w:left="0" w:firstLine="0"/>
              <w:jc w:val="center"/>
              <w:rPr>
                <w:rFonts w:ascii="Times New Roman" w:eastAsia="BatangChe" w:hAnsi="Times New Roman" w:cs="Times New Roman"/>
                <w:b/>
                <w:color w:val="auto"/>
                <w:sz w:val="44"/>
                <w:szCs w:val="44"/>
              </w:rPr>
            </w:pPr>
            <w:r w:rsidRPr="00365577">
              <w:rPr>
                <w:rFonts w:ascii="Times New Roman" w:eastAsia="BatangChe" w:hAnsi="Times New Roman" w:cs="Times New Roman"/>
                <w:b/>
                <w:color w:val="auto"/>
                <w:sz w:val="44"/>
                <w:szCs w:val="44"/>
              </w:rPr>
              <w:t>COMMISSION INTERNE DE PASSATION DES MARCHES DE DIMAKO</w:t>
            </w:r>
          </w:p>
          <w:p w14:paraId="5941C666" w14:textId="77777777" w:rsidR="007116EA" w:rsidRPr="00365577" w:rsidRDefault="007116EA" w:rsidP="004334D2">
            <w:pPr>
              <w:spacing w:after="0" w:line="240" w:lineRule="auto"/>
              <w:ind w:left="0" w:firstLine="0"/>
              <w:jc w:val="center"/>
              <w:rPr>
                <w:rFonts w:ascii="Times New Roman" w:eastAsia="Times New Roman" w:hAnsi="Times New Roman" w:cs="Times New Roman"/>
                <w:b/>
                <w:smallCaps/>
                <w:color w:val="auto"/>
                <w:sz w:val="18"/>
                <w:szCs w:val="32"/>
              </w:rPr>
            </w:pPr>
          </w:p>
        </w:tc>
      </w:tr>
    </w:tbl>
    <w:p w14:paraId="0225D1C3" w14:textId="77777777" w:rsidR="00517452" w:rsidRPr="00365577" w:rsidRDefault="00517452">
      <w:pPr>
        <w:spacing w:after="39" w:line="259" w:lineRule="auto"/>
        <w:ind w:left="72" w:firstLine="0"/>
        <w:jc w:val="left"/>
        <w:rPr>
          <w:rFonts w:ascii="Times New Roman" w:hAnsi="Times New Roman" w:cs="Times New Roman"/>
        </w:rPr>
      </w:pPr>
    </w:p>
    <w:p w14:paraId="7FECC5AE" w14:textId="5F4D24DA" w:rsidR="00517452" w:rsidRPr="00365577" w:rsidRDefault="00CB1551" w:rsidP="00365577">
      <w:pPr>
        <w:spacing w:after="11"/>
        <w:ind w:left="652" w:right="576"/>
        <w:jc w:val="center"/>
        <w:rPr>
          <w:rFonts w:ascii="Times New Roman" w:hAnsi="Times New Roman" w:cs="Times New Roman"/>
          <w:b/>
        </w:rPr>
      </w:pPr>
      <w:r w:rsidRPr="00365577">
        <w:rPr>
          <w:rFonts w:ascii="Times New Roman" w:hAnsi="Times New Roman" w:cs="Times New Roman"/>
          <w:b/>
        </w:rPr>
        <w:t>AVIS D'APPEL D’OFFRES NATIONAL OUVERT</w:t>
      </w:r>
      <w:r w:rsidR="00365577">
        <w:rPr>
          <w:rFonts w:ascii="Times New Roman" w:hAnsi="Times New Roman" w:cs="Times New Roman"/>
          <w:b/>
        </w:rPr>
        <w:t xml:space="preserve"> EN PROCEDURE D’URGENCE</w:t>
      </w:r>
      <w:r w:rsidR="00365577" w:rsidRPr="00365577">
        <w:rPr>
          <w:rFonts w:ascii="Times New Roman" w:hAnsi="Times New Roman" w:cs="Times New Roman"/>
          <w:b/>
        </w:rPr>
        <w:t xml:space="preserve"> </w:t>
      </w:r>
      <w:r w:rsidR="00365577">
        <w:rPr>
          <w:rFonts w:ascii="Times New Roman" w:hAnsi="Times New Roman" w:cs="Times New Roman"/>
          <w:b/>
        </w:rPr>
        <w:t>N</w:t>
      </w:r>
      <w:r w:rsidR="007116EA" w:rsidRPr="00365577">
        <w:rPr>
          <w:rFonts w:ascii="Times New Roman" w:hAnsi="Times New Roman" w:cs="Times New Roman"/>
          <w:b/>
        </w:rPr>
        <w:t>°________/AONO/C.DKO</w:t>
      </w:r>
      <w:r w:rsidRPr="00365577">
        <w:rPr>
          <w:rFonts w:ascii="Times New Roman" w:hAnsi="Times New Roman" w:cs="Times New Roman"/>
          <w:b/>
        </w:rPr>
        <w:t>/CIPM/</w:t>
      </w:r>
      <w:r w:rsidR="00B958B5">
        <w:rPr>
          <w:rFonts w:ascii="Times New Roman" w:hAnsi="Times New Roman" w:cs="Times New Roman"/>
          <w:b/>
        </w:rPr>
        <w:t>2025</w:t>
      </w:r>
      <w:r w:rsidR="00365577">
        <w:rPr>
          <w:rFonts w:ascii="Times New Roman" w:hAnsi="Times New Roman" w:cs="Times New Roman"/>
          <w:b/>
        </w:rPr>
        <w:t xml:space="preserve"> </w:t>
      </w:r>
      <w:r w:rsidRPr="00365577">
        <w:rPr>
          <w:rFonts w:ascii="Times New Roman" w:hAnsi="Times New Roman" w:cs="Times New Roman"/>
          <w:b/>
        </w:rPr>
        <w:t>DU____________/_______/</w:t>
      </w:r>
      <w:r w:rsidR="00B958B5">
        <w:rPr>
          <w:rFonts w:ascii="Times New Roman" w:hAnsi="Times New Roman" w:cs="Times New Roman"/>
          <w:b/>
        </w:rPr>
        <w:t>2025</w:t>
      </w:r>
      <w:r w:rsidRPr="00365577">
        <w:rPr>
          <w:rFonts w:ascii="Times New Roman" w:hAnsi="Times New Roman" w:cs="Times New Roman"/>
          <w:b/>
        </w:rPr>
        <w:t xml:space="preserve"> </w:t>
      </w:r>
    </w:p>
    <w:p w14:paraId="3968ABFC" w14:textId="0FE56254" w:rsidR="00517452" w:rsidRPr="00365577" w:rsidRDefault="00CB1551" w:rsidP="007116EA">
      <w:pPr>
        <w:ind w:left="67"/>
        <w:jc w:val="center"/>
        <w:rPr>
          <w:rFonts w:ascii="Times New Roman" w:hAnsi="Times New Roman" w:cs="Times New Roman"/>
          <w:b/>
        </w:rPr>
      </w:pPr>
      <w:r w:rsidRPr="00365577">
        <w:rPr>
          <w:rFonts w:ascii="Times New Roman" w:hAnsi="Times New Roman" w:cs="Times New Roman"/>
          <w:b/>
        </w:rPr>
        <w:t xml:space="preserve">POUR </w:t>
      </w:r>
      <w:r w:rsidR="002A50EE">
        <w:rPr>
          <w:rFonts w:ascii="Times New Roman" w:hAnsi="Times New Roman" w:cs="Times New Roman"/>
          <w:b/>
        </w:rPr>
        <w:t>LES TRAVAUX DE CONSTRUCTION D’UNE CLÔTURE, D’AMÉNAGEMENT DES V.R.D. ET D’UNE MINI ADDUCTION D’EAU EQUIPEE DE PLAQUE SOLAIRE A L’HÔTEL DE VILLE DE DIMAKO</w:t>
      </w:r>
      <w:r w:rsidRPr="00365577">
        <w:rPr>
          <w:rFonts w:ascii="Times New Roman" w:hAnsi="Times New Roman" w:cs="Times New Roman"/>
          <w:b/>
        </w:rPr>
        <w:t>, DÉPARTEMENT DU HAUT-NYONG, RÉGION DE L’EST, LOT UNIQUE.</w:t>
      </w:r>
    </w:p>
    <w:p w14:paraId="7F9AB231" w14:textId="77777777" w:rsidR="00517452" w:rsidRPr="00365577" w:rsidRDefault="00517452" w:rsidP="009448F4">
      <w:pPr>
        <w:spacing w:after="98" w:line="259" w:lineRule="auto"/>
        <w:ind w:left="128" w:firstLine="0"/>
        <w:jc w:val="center"/>
        <w:rPr>
          <w:rFonts w:ascii="Times New Roman" w:hAnsi="Times New Roman" w:cs="Times New Roman"/>
        </w:rPr>
      </w:pPr>
    </w:p>
    <w:p w14:paraId="6CB30539" w14:textId="57794845" w:rsidR="00517452" w:rsidRPr="00365577" w:rsidRDefault="00CB1551" w:rsidP="009448F4">
      <w:pPr>
        <w:ind w:left="1097" w:right="530"/>
        <w:jc w:val="center"/>
        <w:rPr>
          <w:rFonts w:ascii="Times New Roman" w:hAnsi="Times New Roman" w:cs="Times New Roman"/>
        </w:rPr>
      </w:pPr>
      <w:r w:rsidRPr="00365577">
        <w:rPr>
          <w:rFonts w:ascii="Times New Roman" w:hAnsi="Times New Roman" w:cs="Times New Roman"/>
          <w:u w:val="single" w:color="000000"/>
        </w:rPr>
        <w:t>FINANCEMENT</w:t>
      </w:r>
      <w:r w:rsidRPr="00365577">
        <w:rPr>
          <w:rFonts w:ascii="Times New Roman" w:hAnsi="Times New Roman" w:cs="Times New Roman"/>
        </w:rPr>
        <w:t xml:space="preserve"> : BUDGET FEICOM/COMMUNE DE </w:t>
      </w:r>
      <w:r w:rsidR="007116EA" w:rsidRPr="00365577">
        <w:rPr>
          <w:rFonts w:ascii="Times New Roman" w:hAnsi="Times New Roman" w:cs="Times New Roman"/>
        </w:rPr>
        <w:t>DIMAKO</w:t>
      </w:r>
      <w:r w:rsidRPr="00365577">
        <w:rPr>
          <w:rFonts w:ascii="Times New Roman" w:hAnsi="Times New Roman" w:cs="Times New Roman"/>
        </w:rPr>
        <w:t xml:space="preserve">/EXERCICE </w:t>
      </w:r>
      <w:r w:rsidR="00B958B5">
        <w:rPr>
          <w:rFonts w:ascii="Times New Roman" w:hAnsi="Times New Roman" w:cs="Times New Roman"/>
        </w:rPr>
        <w:t>2025</w:t>
      </w:r>
      <w:r w:rsidR="009448F4" w:rsidRPr="00365577">
        <w:rPr>
          <w:rFonts w:ascii="Times New Roman" w:hAnsi="Times New Roman" w:cs="Times New Roman"/>
        </w:rPr>
        <w:t xml:space="preserve"> ET SUIVANTS</w:t>
      </w:r>
    </w:p>
    <w:p w14:paraId="2ADC4CA0" w14:textId="77777777" w:rsidR="00517452" w:rsidRPr="00365577" w:rsidRDefault="00CB1551" w:rsidP="007403D2">
      <w:pPr>
        <w:spacing w:after="0" w:line="259" w:lineRule="auto"/>
        <w:ind w:left="128" w:firstLine="0"/>
        <w:rPr>
          <w:rFonts w:ascii="Times New Roman" w:hAnsi="Times New Roman" w:cs="Times New Roman"/>
        </w:rPr>
      </w:pPr>
      <w:r w:rsidRPr="00365577">
        <w:rPr>
          <w:rFonts w:ascii="Times New Roman" w:hAnsi="Times New Roman" w:cs="Times New Roman"/>
        </w:rPr>
        <w:t xml:space="preserve"> </w:t>
      </w:r>
    </w:p>
    <w:p w14:paraId="607465C6" w14:textId="77777777" w:rsidR="00517452" w:rsidRPr="00365577" w:rsidRDefault="00CB1551">
      <w:pPr>
        <w:numPr>
          <w:ilvl w:val="0"/>
          <w:numId w:val="1"/>
        </w:numPr>
        <w:spacing w:after="11"/>
        <w:ind w:right="530" w:hanging="283"/>
        <w:rPr>
          <w:rFonts w:ascii="Times New Roman" w:hAnsi="Times New Roman" w:cs="Times New Roman"/>
          <w:b/>
        </w:rPr>
      </w:pPr>
      <w:r w:rsidRPr="00365577">
        <w:rPr>
          <w:rFonts w:ascii="Times New Roman" w:hAnsi="Times New Roman" w:cs="Times New Roman"/>
          <w:b/>
        </w:rPr>
        <w:t xml:space="preserve">OBJET DE L'APPEL D'OFFRES </w:t>
      </w:r>
    </w:p>
    <w:p w14:paraId="6C7139FD" w14:textId="5FCED4CD" w:rsidR="00517452" w:rsidRPr="00365577" w:rsidRDefault="00CB1551">
      <w:pPr>
        <w:spacing w:after="0"/>
        <w:ind w:left="67" w:right="1"/>
        <w:rPr>
          <w:rFonts w:ascii="Times New Roman" w:hAnsi="Times New Roman" w:cs="Times New Roman"/>
        </w:rPr>
      </w:pPr>
      <w:r w:rsidRPr="00365577">
        <w:rPr>
          <w:rFonts w:ascii="Times New Roman" w:hAnsi="Times New Roman" w:cs="Times New Roman"/>
        </w:rPr>
        <w:t xml:space="preserve">Dans le cadre de l’exécution des infrastructures publiques dans la Commune de </w:t>
      </w:r>
      <w:r w:rsidR="007116EA" w:rsidRPr="00365577">
        <w:rPr>
          <w:rFonts w:ascii="Times New Roman" w:hAnsi="Times New Roman" w:cs="Times New Roman"/>
        </w:rPr>
        <w:t>DIMAKO</w:t>
      </w:r>
      <w:r w:rsidRPr="00365577">
        <w:rPr>
          <w:rFonts w:ascii="Times New Roman" w:hAnsi="Times New Roman" w:cs="Times New Roman"/>
        </w:rPr>
        <w:t xml:space="preserve">, LE MAIRE DE LA COMMUNE DE </w:t>
      </w:r>
      <w:r w:rsidR="007116EA" w:rsidRPr="00365577">
        <w:rPr>
          <w:rFonts w:ascii="Times New Roman" w:hAnsi="Times New Roman" w:cs="Times New Roman"/>
        </w:rPr>
        <w:t>DIMAKO</w:t>
      </w:r>
      <w:r w:rsidRPr="00365577">
        <w:rPr>
          <w:rFonts w:ascii="Times New Roman" w:hAnsi="Times New Roman" w:cs="Times New Roman"/>
        </w:rPr>
        <w:t>, Maitre d’Ouvrage et Autori</w:t>
      </w:r>
      <w:r w:rsidR="007116EA" w:rsidRPr="00365577">
        <w:rPr>
          <w:rFonts w:ascii="Times New Roman" w:hAnsi="Times New Roman" w:cs="Times New Roman"/>
        </w:rPr>
        <w:t xml:space="preserve">té Contractante, lance </w:t>
      </w:r>
      <w:r w:rsidRPr="00365577">
        <w:rPr>
          <w:rFonts w:ascii="Times New Roman" w:hAnsi="Times New Roman" w:cs="Times New Roman"/>
        </w:rPr>
        <w:t>pour le compte de la Commune, un appel d’offres natio</w:t>
      </w:r>
      <w:r w:rsidR="007403D2">
        <w:rPr>
          <w:rFonts w:ascii="Times New Roman" w:hAnsi="Times New Roman" w:cs="Times New Roman"/>
        </w:rPr>
        <w:t>nal ouvert pour l’exécution des travaux de construction d’une clôture, d’aménagement des V.R.D. et d’une mini adduction d’eau équipée de plaque solaire à l’hôtel de ville de Dimako</w:t>
      </w:r>
      <w:r w:rsidRPr="00365577">
        <w:rPr>
          <w:rFonts w:ascii="Times New Roman" w:hAnsi="Times New Roman" w:cs="Times New Roman"/>
        </w:rPr>
        <w:t xml:space="preserve">, Département du Haut-Nyong, Région de l’est, lot unique </w:t>
      </w:r>
    </w:p>
    <w:p w14:paraId="4ECA8FAD" w14:textId="5A9640AB" w:rsidR="00517452" w:rsidRPr="00365577" w:rsidRDefault="00CB1551" w:rsidP="007403D2">
      <w:pPr>
        <w:spacing w:after="0" w:line="259" w:lineRule="auto"/>
        <w:ind w:left="72" w:firstLine="0"/>
        <w:rPr>
          <w:rFonts w:ascii="Times New Roman" w:hAnsi="Times New Roman" w:cs="Times New Roman"/>
        </w:rPr>
      </w:pPr>
      <w:r w:rsidRPr="00365577">
        <w:rPr>
          <w:rFonts w:ascii="Times New Roman" w:hAnsi="Times New Roman" w:cs="Times New Roman"/>
        </w:rPr>
        <w:t xml:space="preserve"> </w:t>
      </w:r>
    </w:p>
    <w:p w14:paraId="4BF6C7EC" w14:textId="77777777" w:rsidR="00517452" w:rsidRDefault="00CB1551">
      <w:pPr>
        <w:numPr>
          <w:ilvl w:val="0"/>
          <w:numId w:val="1"/>
        </w:numPr>
        <w:spacing w:after="11"/>
        <w:ind w:right="530" w:hanging="283"/>
        <w:rPr>
          <w:rFonts w:ascii="Times New Roman" w:hAnsi="Times New Roman" w:cs="Times New Roman"/>
          <w:b/>
        </w:rPr>
      </w:pPr>
      <w:r w:rsidRPr="00365577">
        <w:rPr>
          <w:rFonts w:ascii="Times New Roman" w:hAnsi="Times New Roman" w:cs="Times New Roman"/>
          <w:b/>
        </w:rPr>
        <w:t xml:space="preserve">CONSISTANCE DES TRAVAUX </w:t>
      </w:r>
    </w:p>
    <w:p w14:paraId="55608E09" w14:textId="77777777" w:rsidR="00295785" w:rsidRDefault="00295785" w:rsidP="00295785">
      <w:pPr>
        <w:spacing w:after="11"/>
        <w:ind w:left="340" w:right="530" w:firstLine="0"/>
        <w:rPr>
          <w:rFonts w:ascii="Times New Roman" w:hAnsi="Times New Roman" w:cs="Times New Roman"/>
          <w:b/>
        </w:rPr>
      </w:pPr>
    </w:p>
    <w:p w14:paraId="7435DF49" w14:textId="77777777" w:rsidR="00295785" w:rsidRPr="00295785" w:rsidRDefault="00295785" w:rsidP="00295785">
      <w:pPr>
        <w:spacing w:after="11"/>
        <w:ind w:left="57" w:right="530" w:firstLine="0"/>
        <w:rPr>
          <w:rFonts w:ascii="Times New Roman" w:hAnsi="Times New Roman" w:cs="Times New Roman"/>
          <w:b/>
        </w:rPr>
      </w:pPr>
      <w:r>
        <w:rPr>
          <w:rFonts w:ascii="Times New Roman" w:hAnsi="Times New Roman" w:cs="Times New Roman"/>
        </w:rPr>
        <w:t xml:space="preserve">Le financement objet de l’accord de financement de références </w:t>
      </w:r>
      <w:r w:rsidRPr="00300042">
        <w:rPr>
          <w:rFonts w:ascii="Times New Roman" w:hAnsi="Times New Roman" w:cs="Times New Roman"/>
          <w:b/>
        </w:rPr>
        <w:t>24/N</w:t>
      </w:r>
      <w:r w:rsidR="00300042" w:rsidRPr="00300042">
        <w:rPr>
          <w:rFonts w:ascii="Times New Roman" w:hAnsi="Times New Roman" w:cs="Times New Roman"/>
          <w:b/>
        </w:rPr>
        <w:t>°10532/L/FEICOM/DG/DIPDCTD/SDIT du 28 Novembre 2024</w:t>
      </w:r>
      <w:r w:rsidR="00D53663">
        <w:rPr>
          <w:rFonts w:ascii="Times New Roman" w:hAnsi="Times New Roman" w:cs="Times New Roman"/>
          <w:b/>
        </w:rPr>
        <w:t xml:space="preserve"> </w:t>
      </w:r>
      <w:r w:rsidR="00D53663" w:rsidRPr="00D53663">
        <w:rPr>
          <w:rFonts w:ascii="Times New Roman" w:hAnsi="Times New Roman" w:cs="Times New Roman"/>
        </w:rPr>
        <w:t>octroyé</w:t>
      </w:r>
      <w:r w:rsidR="00D53663">
        <w:rPr>
          <w:rFonts w:ascii="Times New Roman" w:hAnsi="Times New Roman" w:cs="Times New Roman"/>
        </w:rPr>
        <w:t xml:space="preserve"> lors de la 54</w:t>
      </w:r>
      <w:r w:rsidR="00D53663" w:rsidRPr="00D53663">
        <w:rPr>
          <w:rFonts w:ascii="Times New Roman" w:hAnsi="Times New Roman" w:cs="Times New Roman"/>
          <w:vertAlign w:val="superscript"/>
        </w:rPr>
        <w:t>ème</w:t>
      </w:r>
      <w:r w:rsidR="00D53663">
        <w:rPr>
          <w:rFonts w:ascii="Times New Roman" w:hAnsi="Times New Roman" w:cs="Times New Roman"/>
        </w:rPr>
        <w:t xml:space="preserve"> session du Comité des Concours Financiers en faveur des Communes (CCFF-C) tenue le 27 Novembre 2024,</w:t>
      </w:r>
      <w:r>
        <w:rPr>
          <w:rFonts w:ascii="Times New Roman" w:hAnsi="Times New Roman" w:cs="Times New Roman"/>
        </w:rPr>
        <w:t xml:space="preserve"> prend en compte la construction d’une clôture de 600 m, la fourniture et pose de 400 </w:t>
      </w:r>
      <w:r w:rsidR="00A533FE">
        <w:rPr>
          <w:rFonts w:ascii="Times New Roman" w:hAnsi="Times New Roman" w:cs="Times New Roman"/>
        </w:rPr>
        <w:t xml:space="preserve">e </w:t>
      </w:r>
      <w:r>
        <w:rPr>
          <w:rFonts w:ascii="Times New Roman" w:hAnsi="Times New Roman" w:cs="Times New Roman"/>
        </w:rPr>
        <w:t>m</w:t>
      </w:r>
      <w:r w:rsidRPr="00D53663">
        <w:rPr>
          <w:rFonts w:ascii="Times New Roman" w:hAnsi="Times New Roman" w:cs="Times New Roman"/>
          <w:vertAlign w:val="superscript"/>
        </w:rPr>
        <w:t>2</w:t>
      </w:r>
      <w:r>
        <w:rPr>
          <w:rFonts w:ascii="Times New Roman" w:hAnsi="Times New Roman" w:cs="Times New Roman"/>
        </w:rPr>
        <w:t xml:space="preserve"> de grilles métalliques, de 02 portails métalliques et 02 portillons, la construction d’une guérite, la fourniture et pose de 1 500 m</w:t>
      </w:r>
      <w:r w:rsidRPr="00D53663">
        <w:rPr>
          <w:rFonts w:ascii="Times New Roman" w:hAnsi="Times New Roman" w:cs="Times New Roman"/>
          <w:vertAlign w:val="superscript"/>
        </w:rPr>
        <w:t>2</w:t>
      </w:r>
      <w:r>
        <w:rPr>
          <w:rFonts w:ascii="Times New Roman" w:hAnsi="Times New Roman" w:cs="Times New Roman"/>
        </w:rPr>
        <w:t xml:space="preserve"> de pavés, l’aménagement des espaces verts, la fourniture et pose de 400 m de bordures, la </w:t>
      </w:r>
      <w:r>
        <w:rPr>
          <w:rFonts w:ascii="Times New Roman" w:hAnsi="Times New Roman" w:cs="Times New Roman"/>
        </w:rPr>
        <w:lastRenderedPageBreak/>
        <w:t>construction d’un mât pour drapeau et d’un mini réseau d’approvisionnement en eau potable équipé d’une pompe solaire avec réservoir de 7,5 m3.</w:t>
      </w:r>
    </w:p>
    <w:p w14:paraId="51C3E290" w14:textId="77777777" w:rsidR="00517452" w:rsidRPr="00365577" w:rsidRDefault="00CB1551">
      <w:pPr>
        <w:spacing w:after="29"/>
        <w:ind w:left="262" w:right="530"/>
        <w:rPr>
          <w:rFonts w:ascii="Times New Roman" w:hAnsi="Times New Roman" w:cs="Times New Roman"/>
        </w:rPr>
      </w:pPr>
      <w:r w:rsidRPr="00365577">
        <w:rPr>
          <w:rFonts w:ascii="Times New Roman" w:hAnsi="Times New Roman" w:cs="Times New Roman"/>
        </w:rPr>
        <w:t xml:space="preserve">Les travaux objet du présent Appel d’Offres portent sur : </w:t>
      </w:r>
    </w:p>
    <w:p w14:paraId="62D78FA4" w14:textId="77777777" w:rsidR="00517452" w:rsidRPr="00365577" w:rsidRDefault="00CB1551">
      <w:pPr>
        <w:numPr>
          <w:ilvl w:val="2"/>
          <w:numId w:val="2"/>
        </w:numPr>
        <w:spacing w:after="11"/>
        <w:ind w:right="530" w:hanging="375"/>
        <w:rPr>
          <w:rFonts w:ascii="Times New Roman" w:hAnsi="Times New Roman" w:cs="Times New Roman"/>
        </w:rPr>
      </w:pPr>
      <w:r w:rsidRPr="00365577">
        <w:rPr>
          <w:rFonts w:ascii="Times New Roman" w:hAnsi="Times New Roman" w:cs="Times New Roman"/>
        </w:rPr>
        <w:t xml:space="preserve">Travaux préparatoires et installation </w:t>
      </w:r>
    </w:p>
    <w:p w14:paraId="02AE84E9" w14:textId="77777777" w:rsidR="00517452" w:rsidRPr="00365577" w:rsidRDefault="00CB1551">
      <w:pPr>
        <w:numPr>
          <w:ilvl w:val="2"/>
          <w:numId w:val="2"/>
        </w:numPr>
        <w:spacing w:after="11"/>
        <w:ind w:right="530" w:hanging="375"/>
        <w:rPr>
          <w:rFonts w:ascii="Times New Roman" w:hAnsi="Times New Roman" w:cs="Times New Roman"/>
        </w:rPr>
      </w:pPr>
      <w:r w:rsidRPr="00365577">
        <w:rPr>
          <w:rFonts w:ascii="Times New Roman" w:hAnsi="Times New Roman" w:cs="Times New Roman"/>
        </w:rPr>
        <w:t xml:space="preserve">Voiries et réseaux divers </w:t>
      </w:r>
    </w:p>
    <w:p w14:paraId="7C2D9B8F" w14:textId="77777777" w:rsidR="00517452" w:rsidRPr="00365577" w:rsidRDefault="00CB1551">
      <w:pPr>
        <w:numPr>
          <w:ilvl w:val="2"/>
          <w:numId w:val="2"/>
        </w:numPr>
        <w:spacing w:after="11"/>
        <w:ind w:right="530" w:hanging="375"/>
        <w:rPr>
          <w:rFonts w:ascii="Times New Roman" w:hAnsi="Times New Roman" w:cs="Times New Roman"/>
        </w:rPr>
      </w:pPr>
      <w:r w:rsidRPr="00365577">
        <w:rPr>
          <w:rFonts w:ascii="Times New Roman" w:hAnsi="Times New Roman" w:cs="Times New Roman"/>
        </w:rPr>
        <w:t xml:space="preserve">Construction de la clôture </w:t>
      </w:r>
    </w:p>
    <w:p w14:paraId="7CB5B0A3" w14:textId="77777777" w:rsidR="00517452" w:rsidRPr="00365577" w:rsidRDefault="00CB1551">
      <w:pPr>
        <w:spacing w:after="11"/>
        <w:ind w:left="1565" w:right="530"/>
        <w:rPr>
          <w:rFonts w:ascii="Times New Roman" w:hAnsi="Times New Roman" w:cs="Times New Roman"/>
        </w:rPr>
      </w:pPr>
      <w:r w:rsidRPr="00365577">
        <w:rPr>
          <w:rFonts w:ascii="Times New Roman" w:eastAsia="Segoe UI Symbol" w:hAnsi="Times New Roman" w:cs="Times New Roman"/>
        </w:rPr>
        <w:t></w:t>
      </w:r>
      <w:r w:rsidRPr="00365577">
        <w:rPr>
          <w:rFonts w:ascii="Times New Roman" w:hAnsi="Times New Roman" w:cs="Times New Roman"/>
        </w:rPr>
        <w:t xml:space="preserve"> Terrassements </w:t>
      </w:r>
    </w:p>
    <w:p w14:paraId="61465F83" w14:textId="77777777" w:rsidR="00517452" w:rsidRPr="00365577" w:rsidRDefault="00CB1551">
      <w:pPr>
        <w:spacing w:after="11"/>
        <w:ind w:left="1565" w:right="530"/>
        <w:rPr>
          <w:rFonts w:ascii="Times New Roman" w:hAnsi="Times New Roman" w:cs="Times New Roman"/>
        </w:rPr>
      </w:pPr>
      <w:r w:rsidRPr="00365577">
        <w:rPr>
          <w:rFonts w:ascii="Times New Roman" w:eastAsia="Segoe UI Symbol" w:hAnsi="Times New Roman" w:cs="Times New Roman"/>
        </w:rPr>
        <w:t></w:t>
      </w:r>
      <w:r w:rsidRPr="00365577">
        <w:rPr>
          <w:rFonts w:ascii="Times New Roman" w:hAnsi="Times New Roman" w:cs="Times New Roman"/>
        </w:rPr>
        <w:t xml:space="preserve"> Fondation et structure </w:t>
      </w:r>
    </w:p>
    <w:p w14:paraId="63CB1FFF" w14:textId="77777777" w:rsidR="00517452" w:rsidRDefault="00CB1551">
      <w:pPr>
        <w:spacing w:after="11"/>
        <w:ind w:left="1565" w:right="530"/>
        <w:rPr>
          <w:rFonts w:ascii="Times New Roman" w:hAnsi="Times New Roman" w:cs="Times New Roman"/>
        </w:rPr>
      </w:pPr>
      <w:r w:rsidRPr="00365577">
        <w:rPr>
          <w:rFonts w:ascii="Times New Roman" w:eastAsia="Segoe UI Symbol" w:hAnsi="Times New Roman" w:cs="Times New Roman"/>
        </w:rPr>
        <w:t></w:t>
      </w:r>
      <w:r w:rsidRPr="00365577">
        <w:rPr>
          <w:rFonts w:ascii="Times New Roman" w:hAnsi="Times New Roman" w:cs="Times New Roman"/>
        </w:rPr>
        <w:t xml:space="preserve"> Élévations </w:t>
      </w:r>
    </w:p>
    <w:p w14:paraId="029759B3" w14:textId="77777777" w:rsidR="000D1869" w:rsidRPr="00365577" w:rsidRDefault="000D1869" w:rsidP="000D1869">
      <w:pPr>
        <w:numPr>
          <w:ilvl w:val="2"/>
          <w:numId w:val="2"/>
        </w:numPr>
        <w:spacing w:after="11"/>
        <w:ind w:right="530" w:hanging="375"/>
        <w:rPr>
          <w:rFonts w:ascii="Times New Roman" w:hAnsi="Times New Roman" w:cs="Times New Roman"/>
        </w:rPr>
      </w:pPr>
      <w:r>
        <w:rPr>
          <w:rFonts w:ascii="Times New Roman" w:hAnsi="Times New Roman" w:cs="Times New Roman"/>
        </w:rPr>
        <w:t xml:space="preserve">Construction d’une guérite </w:t>
      </w:r>
    </w:p>
    <w:p w14:paraId="0358D643" w14:textId="77777777" w:rsidR="00517452" w:rsidRPr="00365577" w:rsidRDefault="00CB1551">
      <w:pPr>
        <w:numPr>
          <w:ilvl w:val="2"/>
          <w:numId w:val="2"/>
        </w:numPr>
        <w:spacing w:after="11"/>
        <w:ind w:right="530" w:hanging="375"/>
        <w:rPr>
          <w:rFonts w:ascii="Times New Roman" w:hAnsi="Times New Roman" w:cs="Times New Roman"/>
        </w:rPr>
      </w:pPr>
      <w:r w:rsidRPr="00365577">
        <w:rPr>
          <w:rFonts w:ascii="Times New Roman" w:hAnsi="Times New Roman" w:cs="Times New Roman"/>
        </w:rPr>
        <w:t xml:space="preserve">Menuiserie métallique </w:t>
      </w:r>
    </w:p>
    <w:p w14:paraId="02207E98" w14:textId="77777777" w:rsidR="00517452" w:rsidRDefault="00CB1551">
      <w:pPr>
        <w:numPr>
          <w:ilvl w:val="2"/>
          <w:numId w:val="2"/>
        </w:numPr>
        <w:spacing w:after="11"/>
        <w:ind w:right="530" w:hanging="375"/>
        <w:rPr>
          <w:rFonts w:ascii="Times New Roman" w:hAnsi="Times New Roman" w:cs="Times New Roman"/>
        </w:rPr>
      </w:pPr>
      <w:r w:rsidRPr="00365577">
        <w:rPr>
          <w:rFonts w:ascii="Times New Roman" w:hAnsi="Times New Roman" w:cs="Times New Roman"/>
        </w:rPr>
        <w:t xml:space="preserve">Électricité </w:t>
      </w:r>
      <w:r w:rsidR="00834EA3">
        <w:rPr>
          <w:rFonts w:ascii="Times New Roman" w:hAnsi="Times New Roman" w:cs="Times New Roman"/>
        </w:rPr>
        <w:t>^</w:t>
      </w:r>
    </w:p>
    <w:p w14:paraId="33A544CF" w14:textId="77777777" w:rsidR="00834EA3" w:rsidRPr="00834EA3" w:rsidRDefault="00834EA3" w:rsidP="00834EA3">
      <w:pPr>
        <w:numPr>
          <w:ilvl w:val="2"/>
          <w:numId w:val="2"/>
        </w:numPr>
        <w:spacing w:after="11"/>
        <w:ind w:right="530" w:hanging="375"/>
        <w:rPr>
          <w:rFonts w:ascii="Times New Roman" w:hAnsi="Times New Roman" w:cs="Times New Roman"/>
        </w:rPr>
      </w:pPr>
      <w:r>
        <w:rPr>
          <w:rFonts w:ascii="Times New Roman" w:hAnsi="Times New Roman" w:cs="Times New Roman"/>
        </w:rPr>
        <w:t xml:space="preserve">Construction d’un </w:t>
      </w:r>
      <w:r w:rsidRPr="00834EA3">
        <w:rPr>
          <w:rFonts w:ascii="Times New Roman" w:hAnsi="Times New Roman" w:cs="Times New Roman"/>
        </w:rPr>
        <w:t>mini réseau d’approvisionnement en eau potable équipé d’une pompe solaire avec réservoir de 7,5 m3</w:t>
      </w:r>
      <w:r>
        <w:rPr>
          <w:rFonts w:ascii="Times New Roman" w:hAnsi="Times New Roman" w:cs="Times New Roman"/>
        </w:rPr>
        <w:t>.</w:t>
      </w:r>
    </w:p>
    <w:p w14:paraId="664D7B3D" w14:textId="77777777" w:rsidR="00834EA3" w:rsidRPr="00834EA3" w:rsidRDefault="00834EA3" w:rsidP="00834EA3">
      <w:pPr>
        <w:spacing w:after="11"/>
        <w:ind w:left="1565" w:right="530"/>
        <w:rPr>
          <w:rFonts w:ascii="Times New Roman" w:hAnsi="Times New Roman" w:cs="Times New Roman"/>
        </w:rPr>
      </w:pPr>
      <w:r w:rsidRPr="00834EA3">
        <w:rPr>
          <w:rFonts w:ascii="Times New Roman" w:hAnsi="Times New Roman" w:cs="Times New Roman"/>
        </w:rPr>
        <w:t>-</w:t>
      </w:r>
      <w:r w:rsidRPr="00834EA3">
        <w:rPr>
          <w:rFonts w:ascii="Times New Roman" w:hAnsi="Times New Roman" w:cs="Times New Roman"/>
        </w:rPr>
        <w:tab/>
        <w:t>Les études géophysiques pour implantation du forage ;</w:t>
      </w:r>
    </w:p>
    <w:p w14:paraId="457DCC65" w14:textId="77777777" w:rsidR="00834EA3" w:rsidRPr="00834EA3" w:rsidRDefault="00834EA3" w:rsidP="00834EA3">
      <w:pPr>
        <w:spacing w:after="11"/>
        <w:ind w:left="1565" w:right="530"/>
        <w:rPr>
          <w:rFonts w:ascii="Times New Roman" w:hAnsi="Times New Roman" w:cs="Times New Roman"/>
        </w:rPr>
      </w:pPr>
      <w:r w:rsidRPr="00834EA3">
        <w:rPr>
          <w:rFonts w:ascii="Times New Roman" w:hAnsi="Times New Roman" w:cs="Times New Roman"/>
        </w:rPr>
        <w:t>-</w:t>
      </w:r>
      <w:r w:rsidRPr="00834EA3">
        <w:rPr>
          <w:rFonts w:ascii="Times New Roman" w:hAnsi="Times New Roman" w:cs="Times New Roman"/>
        </w:rPr>
        <w:tab/>
        <w:t>Réalisation du forage ;</w:t>
      </w:r>
    </w:p>
    <w:p w14:paraId="0617147D" w14:textId="77777777" w:rsidR="00834EA3" w:rsidRPr="00834EA3" w:rsidRDefault="00834EA3" w:rsidP="00834EA3">
      <w:pPr>
        <w:spacing w:after="11"/>
        <w:ind w:left="1565" w:right="530"/>
        <w:rPr>
          <w:rFonts w:ascii="Times New Roman" w:hAnsi="Times New Roman" w:cs="Times New Roman"/>
        </w:rPr>
      </w:pPr>
      <w:r w:rsidRPr="00834EA3">
        <w:rPr>
          <w:rFonts w:ascii="Times New Roman" w:hAnsi="Times New Roman" w:cs="Times New Roman"/>
        </w:rPr>
        <w:t>-</w:t>
      </w:r>
      <w:r w:rsidRPr="00834EA3">
        <w:rPr>
          <w:rFonts w:ascii="Times New Roman" w:hAnsi="Times New Roman" w:cs="Times New Roman"/>
        </w:rPr>
        <w:tab/>
        <w:t>L’équipement du forage productif ;</w:t>
      </w:r>
    </w:p>
    <w:p w14:paraId="3E79B210" w14:textId="77777777" w:rsidR="00834EA3" w:rsidRPr="00834EA3" w:rsidRDefault="00834EA3" w:rsidP="00834EA3">
      <w:pPr>
        <w:spacing w:after="11"/>
        <w:ind w:left="1565" w:right="530"/>
        <w:rPr>
          <w:rFonts w:ascii="Times New Roman" w:hAnsi="Times New Roman" w:cs="Times New Roman"/>
        </w:rPr>
      </w:pPr>
      <w:r w:rsidRPr="00834EA3">
        <w:rPr>
          <w:rFonts w:ascii="Times New Roman" w:hAnsi="Times New Roman" w:cs="Times New Roman"/>
        </w:rPr>
        <w:t>-</w:t>
      </w:r>
      <w:r w:rsidRPr="00834EA3">
        <w:rPr>
          <w:rFonts w:ascii="Times New Roman" w:hAnsi="Times New Roman" w:cs="Times New Roman"/>
        </w:rPr>
        <w:tab/>
        <w:t>F et P d’une pompe immergée solaire ;</w:t>
      </w:r>
    </w:p>
    <w:p w14:paraId="5DB0E18F" w14:textId="77777777" w:rsidR="00834EA3" w:rsidRPr="00834EA3" w:rsidRDefault="00834EA3" w:rsidP="00834EA3">
      <w:pPr>
        <w:spacing w:after="11"/>
        <w:ind w:left="1565" w:right="530"/>
        <w:rPr>
          <w:rFonts w:ascii="Times New Roman" w:hAnsi="Times New Roman" w:cs="Times New Roman"/>
        </w:rPr>
      </w:pPr>
      <w:r w:rsidRPr="00834EA3">
        <w:rPr>
          <w:rFonts w:ascii="Times New Roman" w:hAnsi="Times New Roman" w:cs="Times New Roman"/>
        </w:rPr>
        <w:t>-</w:t>
      </w:r>
      <w:r w:rsidRPr="00834EA3">
        <w:rPr>
          <w:rFonts w:ascii="Times New Roman" w:hAnsi="Times New Roman" w:cs="Times New Roman"/>
        </w:rPr>
        <w:tab/>
        <w:t>La réalisation de l’adduction et des bornes fontaines ;</w:t>
      </w:r>
    </w:p>
    <w:p w14:paraId="65CA0B4E" w14:textId="77777777" w:rsidR="00834EA3" w:rsidRPr="00834EA3" w:rsidRDefault="00834EA3" w:rsidP="00834EA3">
      <w:pPr>
        <w:spacing w:after="11"/>
        <w:ind w:left="1565" w:right="530"/>
        <w:rPr>
          <w:rFonts w:ascii="Times New Roman" w:hAnsi="Times New Roman" w:cs="Times New Roman"/>
        </w:rPr>
      </w:pPr>
      <w:r w:rsidRPr="00834EA3">
        <w:rPr>
          <w:rFonts w:ascii="Times New Roman" w:hAnsi="Times New Roman" w:cs="Times New Roman"/>
        </w:rPr>
        <w:t>-</w:t>
      </w:r>
      <w:r w:rsidRPr="00834EA3">
        <w:rPr>
          <w:rFonts w:ascii="Times New Roman" w:hAnsi="Times New Roman" w:cs="Times New Roman"/>
        </w:rPr>
        <w:tab/>
        <w:t>L’alimentation électrique ;</w:t>
      </w:r>
    </w:p>
    <w:p w14:paraId="13209FCE" w14:textId="77777777" w:rsidR="00834EA3" w:rsidRPr="00834EA3" w:rsidRDefault="00834EA3" w:rsidP="00834EA3">
      <w:pPr>
        <w:spacing w:after="11"/>
        <w:ind w:left="1565" w:right="530"/>
        <w:rPr>
          <w:rFonts w:ascii="Times New Roman" w:hAnsi="Times New Roman" w:cs="Times New Roman"/>
        </w:rPr>
      </w:pPr>
      <w:r w:rsidRPr="00834EA3">
        <w:rPr>
          <w:rFonts w:ascii="Times New Roman" w:hAnsi="Times New Roman" w:cs="Times New Roman"/>
        </w:rPr>
        <w:t>-</w:t>
      </w:r>
      <w:r w:rsidRPr="00834EA3">
        <w:rPr>
          <w:rFonts w:ascii="Times New Roman" w:hAnsi="Times New Roman" w:cs="Times New Roman"/>
        </w:rPr>
        <w:tab/>
        <w:t>construction d’un réservoir ;</w:t>
      </w:r>
    </w:p>
    <w:p w14:paraId="659F6DF6" w14:textId="77777777" w:rsidR="00834EA3" w:rsidRPr="00365577" w:rsidRDefault="00834EA3" w:rsidP="00834EA3">
      <w:pPr>
        <w:spacing w:after="11"/>
        <w:ind w:left="1565" w:right="530"/>
        <w:rPr>
          <w:rFonts w:ascii="Times New Roman" w:hAnsi="Times New Roman" w:cs="Times New Roman"/>
        </w:rPr>
      </w:pPr>
      <w:r w:rsidRPr="00834EA3">
        <w:rPr>
          <w:rFonts w:ascii="Times New Roman" w:hAnsi="Times New Roman" w:cs="Times New Roman"/>
        </w:rPr>
        <w:t>-</w:t>
      </w:r>
      <w:r w:rsidRPr="00834EA3">
        <w:rPr>
          <w:rFonts w:ascii="Times New Roman" w:hAnsi="Times New Roman" w:cs="Times New Roman"/>
        </w:rPr>
        <w:tab/>
        <w:t>La formation du comité de gestion.</w:t>
      </w:r>
    </w:p>
    <w:p w14:paraId="304A6530"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3118AEB7" w14:textId="77777777" w:rsidR="00517452" w:rsidRPr="00C77786" w:rsidRDefault="00CB1551" w:rsidP="00C77786">
      <w:pPr>
        <w:numPr>
          <w:ilvl w:val="0"/>
          <w:numId w:val="1"/>
        </w:numPr>
        <w:spacing w:after="11"/>
        <w:ind w:right="530" w:hanging="283"/>
        <w:rPr>
          <w:rFonts w:ascii="Times New Roman" w:hAnsi="Times New Roman" w:cs="Times New Roman"/>
          <w:b/>
        </w:rPr>
      </w:pPr>
      <w:r w:rsidRPr="00C77786">
        <w:rPr>
          <w:rFonts w:ascii="Times New Roman" w:hAnsi="Times New Roman" w:cs="Times New Roman"/>
          <w:b/>
        </w:rPr>
        <w:t xml:space="preserve">PARTICIPATION  </w:t>
      </w:r>
    </w:p>
    <w:p w14:paraId="1AF378E0" w14:textId="77777777" w:rsidR="00517452" w:rsidRPr="00365577" w:rsidRDefault="00CB1551">
      <w:pPr>
        <w:ind w:left="67"/>
        <w:rPr>
          <w:rFonts w:ascii="Times New Roman" w:hAnsi="Times New Roman" w:cs="Times New Roman"/>
        </w:rPr>
      </w:pPr>
      <w:r w:rsidRPr="00365577">
        <w:rPr>
          <w:rFonts w:ascii="Times New Roman" w:hAnsi="Times New Roman" w:cs="Times New Roman"/>
        </w:rPr>
        <w:t xml:space="preserve">La participation à cet Appel d’Offres est ouverte aux Entreprises spécialisées dans le domaine du Bâtiment et Travaux Publics et installées en territoire camerounais. </w:t>
      </w:r>
    </w:p>
    <w:p w14:paraId="0970ED6A" w14:textId="77777777" w:rsidR="00517452" w:rsidRPr="00C77786" w:rsidRDefault="00CB1551" w:rsidP="00C77786">
      <w:pPr>
        <w:numPr>
          <w:ilvl w:val="0"/>
          <w:numId w:val="1"/>
        </w:numPr>
        <w:spacing w:after="11"/>
        <w:ind w:right="530" w:hanging="283"/>
        <w:rPr>
          <w:rFonts w:ascii="Times New Roman" w:hAnsi="Times New Roman" w:cs="Times New Roman"/>
          <w:b/>
        </w:rPr>
      </w:pPr>
      <w:r w:rsidRPr="00C77786">
        <w:rPr>
          <w:rFonts w:ascii="Times New Roman" w:hAnsi="Times New Roman" w:cs="Times New Roman"/>
          <w:b/>
        </w:rPr>
        <w:t xml:space="preserve">FINANCEMENT </w:t>
      </w:r>
    </w:p>
    <w:p w14:paraId="4C50AC49" w14:textId="360175AF" w:rsidR="00517452" w:rsidRPr="00365577" w:rsidRDefault="00CB1551">
      <w:pPr>
        <w:spacing w:after="26"/>
        <w:ind w:left="67"/>
        <w:rPr>
          <w:rFonts w:ascii="Times New Roman" w:hAnsi="Times New Roman" w:cs="Times New Roman"/>
        </w:rPr>
      </w:pPr>
      <w:r w:rsidRPr="00365577">
        <w:rPr>
          <w:rFonts w:ascii="Times New Roman" w:hAnsi="Times New Roman" w:cs="Times New Roman"/>
        </w:rPr>
        <w:t xml:space="preserve">Les travaux objet du présent Appel d'Offres sont financés par le Budget FEICOM/Commune de </w:t>
      </w:r>
      <w:r w:rsidR="007116EA" w:rsidRPr="00365577">
        <w:rPr>
          <w:rFonts w:ascii="Times New Roman" w:hAnsi="Times New Roman" w:cs="Times New Roman"/>
        </w:rPr>
        <w:t>DIMAKO</w:t>
      </w:r>
      <w:r w:rsidRPr="00365577">
        <w:rPr>
          <w:rFonts w:ascii="Times New Roman" w:hAnsi="Times New Roman" w:cs="Times New Roman"/>
        </w:rPr>
        <w:t xml:space="preserve"> Exercice </w:t>
      </w:r>
      <w:r w:rsidR="00B958B5">
        <w:rPr>
          <w:rFonts w:ascii="Times New Roman" w:hAnsi="Times New Roman" w:cs="Times New Roman"/>
        </w:rPr>
        <w:t>2025</w:t>
      </w:r>
      <w:r w:rsidR="001E0567" w:rsidRPr="00365577">
        <w:rPr>
          <w:rFonts w:ascii="Times New Roman" w:hAnsi="Times New Roman" w:cs="Times New Roman"/>
        </w:rPr>
        <w:t xml:space="preserve"> et Suivants</w:t>
      </w:r>
      <w:r w:rsidRPr="00365577">
        <w:rPr>
          <w:rFonts w:ascii="Times New Roman" w:hAnsi="Times New Roman" w:cs="Times New Roman"/>
        </w:rPr>
        <w:t xml:space="preserve"> :  </w:t>
      </w:r>
    </w:p>
    <w:p w14:paraId="4DEE4FE0" w14:textId="77777777" w:rsidR="00517452" w:rsidRPr="00365577" w:rsidRDefault="00CB1551">
      <w:pPr>
        <w:numPr>
          <w:ilvl w:val="1"/>
          <w:numId w:val="1"/>
        </w:numPr>
        <w:spacing w:after="11"/>
        <w:ind w:right="265" w:hanging="360"/>
        <w:rPr>
          <w:rFonts w:ascii="Times New Roman" w:hAnsi="Times New Roman" w:cs="Times New Roman"/>
        </w:rPr>
      </w:pPr>
      <w:r w:rsidRPr="00365577">
        <w:rPr>
          <w:rFonts w:ascii="Times New Roman" w:hAnsi="Times New Roman" w:cs="Times New Roman"/>
        </w:rPr>
        <w:t xml:space="preserve">Imputation :  </w:t>
      </w:r>
    </w:p>
    <w:p w14:paraId="4A7B18AB" w14:textId="77777777" w:rsidR="00517452" w:rsidRPr="00365577" w:rsidRDefault="00CB1551">
      <w:pPr>
        <w:numPr>
          <w:ilvl w:val="1"/>
          <w:numId w:val="1"/>
        </w:numPr>
        <w:ind w:right="265" w:hanging="360"/>
        <w:rPr>
          <w:rFonts w:ascii="Times New Roman" w:hAnsi="Times New Roman" w:cs="Times New Roman"/>
        </w:rPr>
      </w:pPr>
      <w:r w:rsidRPr="00365577">
        <w:rPr>
          <w:rFonts w:ascii="Times New Roman" w:hAnsi="Times New Roman" w:cs="Times New Roman"/>
        </w:rPr>
        <w:t xml:space="preserve">Montant prévisionnel Toutes Taxes Comprises est de </w:t>
      </w:r>
      <w:r w:rsidR="00C77786">
        <w:rPr>
          <w:rFonts w:ascii="Times New Roman" w:hAnsi="Times New Roman" w:cs="Times New Roman"/>
          <w:b/>
        </w:rPr>
        <w:t>136 572 060</w:t>
      </w:r>
      <w:r w:rsidRPr="00365577">
        <w:rPr>
          <w:rFonts w:ascii="Times New Roman" w:hAnsi="Times New Roman" w:cs="Times New Roman"/>
          <w:sz w:val="28"/>
        </w:rPr>
        <w:t xml:space="preserve"> (</w:t>
      </w:r>
      <w:r w:rsidR="00C77786">
        <w:rPr>
          <w:rFonts w:ascii="Times New Roman" w:hAnsi="Times New Roman" w:cs="Times New Roman"/>
          <w:sz w:val="28"/>
        </w:rPr>
        <w:t>Cent trente-six</w:t>
      </w:r>
      <w:r w:rsidRPr="00365577">
        <w:rPr>
          <w:rFonts w:ascii="Times New Roman" w:hAnsi="Times New Roman" w:cs="Times New Roman"/>
          <w:sz w:val="28"/>
        </w:rPr>
        <w:t xml:space="preserve"> millions</w:t>
      </w:r>
      <w:r w:rsidR="00C77786">
        <w:rPr>
          <w:rFonts w:ascii="Times New Roman" w:hAnsi="Times New Roman" w:cs="Times New Roman"/>
          <w:sz w:val="28"/>
        </w:rPr>
        <w:t xml:space="preserve"> cinq cent soixante-douze mille soixante</w:t>
      </w:r>
      <w:r w:rsidRPr="00365577">
        <w:rPr>
          <w:rFonts w:ascii="Times New Roman" w:hAnsi="Times New Roman" w:cs="Times New Roman"/>
          <w:sz w:val="28"/>
        </w:rPr>
        <w:t>) Francs CFA.</w:t>
      </w:r>
      <w:r w:rsidRPr="00365577">
        <w:rPr>
          <w:rFonts w:ascii="Times New Roman" w:hAnsi="Times New Roman" w:cs="Times New Roman"/>
        </w:rPr>
        <w:t xml:space="preserve"> </w:t>
      </w:r>
    </w:p>
    <w:p w14:paraId="6F6E3F38" w14:textId="77777777" w:rsidR="00517452" w:rsidRPr="00C77786" w:rsidRDefault="00CB1551" w:rsidP="00C77786">
      <w:pPr>
        <w:numPr>
          <w:ilvl w:val="0"/>
          <w:numId w:val="1"/>
        </w:numPr>
        <w:spacing w:after="11"/>
        <w:ind w:right="530" w:hanging="283"/>
        <w:rPr>
          <w:rFonts w:ascii="Times New Roman" w:hAnsi="Times New Roman" w:cs="Times New Roman"/>
          <w:b/>
        </w:rPr>
      </w:pPr>
      <w:r w:rsidRPr="00C77786">
        <w:rPr>
          <w:rFonts w:ascii="Times New Roman" w:hAnsi="Times New Roman" w:cs="Times New Roman"/>
          <w:b/>
        </w:rPr>
        <w:t xml:space="preserve">CONSULTATION ET ACQUISITION DU DOSSIER D'APPEL D'OFFRES </w:t>
      </w:r>
    </w:p>
    <w:p w14:paraId="737C4525" w14:textId="77777777" w:rsidR="00517452" w:rsidRPr="00365577" w:rsidRDefault="00CB1551">
      <w:pPr>
        <w:ind w:left="67"/>
        <w:rPr>
          <w:rFonts w:ascii="Times New Roman" w:hAnsi="Times New Roman" w:cs="Times New Roman"/>
        </w:rPr>
      </w:pPr>
      <w:r w:rsidRPr="00365577">
        <w:rPr>
          <w:rFonts w:ascii="Times New Roman" w:hAnsi="Times New Roman" w:cs="Times New Roman"/>
        </w:rPr>
        <w:t xml:space="preserve">Le Dossier d’Appel d’Offres peut être consulté et retiré à la Commune de </w:t>
      </w:r>
      <w:r w:rsidR="007116EA" w:rsidRPr="00365577">
        <w:rPr>
          <w:rFonts w:ascii="Times New Roman" w:hAnsi="Times New Roman" w:cs="Times New Roman"/>
        </w:rPr>
        <w:t>DIMAKO</w:t>
      </w:r>
      <w:r w:rsidRPr="00365577">
        <w:rPr>
          <w:rFonts w:ascii="Times New Roman" w:hAnsi="Times New Roman" w:cs="Times New Roman"/>
        </w:rPr>
        <w:t xml:space="preserve"> dès publication du présent avis, sur présentation d’une quittance attestant, le versement de la somme non remboursable de cent cinquante mille (150 000) francs CFA, payable à la Recette Municipale de </w:t>
      </w:r>
      <w:r w:rsidR="007116EA" w:rsidRPr="00365577">
        <w:rPr>
          <w:rFonts w:ascii="Times New Roman" w:hAnsi="Times New Roman" w:cs="Times New Roman"/>
        </w:rPr>
        <w:t>DIMAKO</w:t>
      </w:r>
      <w:r w:rsidRPr="00365577">
        <w:rPr>
          <w:rFonts w:ascii="Times New Roman" w:hAnsi="Times New Roman" w:cs="Times New Roman"/>
        </w:rPr>
        <w:t xml:space="preserve">. </w:t>
      </w:r>
    </w:p>
    <w:p w14:paraId="01759BC0" w14:textId="77777777" w:rsidR="00517452" w:rsidRPr="00C77786" w:rsidRDefault="00CB1551" w:rsidP="00C77786">
      <w:pPr>
        <w:numPr>
          <w:ilvl w:val="0"/>
          <w:numId w:val="1"/>
        </w:numPr>
        <w:spacing w:after="11"/>
        <w:ind w:right="530" w:hanging="283"/>
        <w:rPr>
          <w:rFonts w:ascii="Times New Roman" w:hAnsi="Times New Roman" w:cs="Times New Roman"/>
          <w:b/>
        </w:rPr>
      </w:pPr>
      <w:r w:rsidRPr="00C77786">
        <w:rPr>
          <w:rFonts w:ascii="Times New Roman" w:hAnsi="Times New Roman" w:cs="Times New Roman"/>
          <w:b/>
        </w:rPr>
        <w:t xml:space="preserve">REMISE DES OFFRES </w:t>
      </w:r>
    </w:p>
    <w:p w14:paraId="17E4B93E" w14:textId="4C769185" w:rsidR="00517452" w:rsidRPr="00365577" w:rsidRDefault="00CB1551">
      <w:pPr>
        <w:spacing w:after="197"/>
        <w:ind w:left="67" w:right="2"/>
        <w:rPr>
          <w:rFonts w:ascii="Times New Roman" w:hAnsi="Times New Roman" w:cs="Times New Roman"/>
        </w:rPr>
      </w:pPr>
      <w:r w:rsidRPr="00365577">
        <w:rPr>
          <w:rFonts w:ascii="Times New Roman" w:hAnsi="Times New Roman" w:cs="Times New Roman"/>
        </w:rPr>
        <w:t xml:space="preserve">Chaque offre, rédigée en Français ou en Anglais en sept (07) exemplaires dont un (01) original et six (06) copies marqués comme tels, devra parvenir sous pli fermé à la Commune de </w:t>
      </w:r>
      <w:r w:rsidR="007403D2" w:rsidRPr="00365577">
        <w:rPr>
          <w:rFonts w:ascii="Times New Roman" w:hAnsi="Times New Roman" w:cs="Times New Roman"/>
        </w:rPr>
        <w:t xml:space="preserve">Dimako </w:t>
      </w:r>
      <w:r w:rsidRPr="00365577">
        <w:rPr>
          <w:rFonts w:ascii="Times New Roman" w:hAnsi="Times New Roman" w:cs="Times New Roman"/>
        </w:rPr>
        <w:t>(Service des Marchés), au plus tard le ____________/________/</w:t>
      </w:r>
      <w:r w:rsidR="00B958B5">
        <w:rPr>
          <w:rFonts w:ascii="Times New Roman" w:hAnsi="Times New Roman" w:cs="Times New Roman"/>
        </w:rPr>
        <w:t>2025</w:t>
      </w:r>
      <w:r w:rsidRPr="00365577">
        <w:rPr>
          <w:rFonts w:ascii="Times New Roman" w:hAnsi="Times New Roman" w:cs="Times New Roman"/>
        </w:rPr>
        <w:t xml:space="preserve"> à 10 heures précises et devra porter la mention suivante : </w:t>
      </w:r>
    </w:p>
    <w:p w14:paraId="3CA3449C" w14:textId="77777777" w:rsidR="00517452" w:rsidRPr="00923D60" w:rsidRDefault="00CB1551" w:rsidP="00923D60">
      <w:pPr>
        <w:tabs>
          <w:tab w:val="center" w:pos="4890"/>
        </w:tabs>
        <w:ind w:left="-15" w:firstLine="0"/>
        <w:jc w:val="center"/>
        <w:rPr>
          <w:rFonts w:ascii="Times New Roman" w:hAnsi="Times New Roman" w:cs="Times New Roman"/>
          <w:b/>
        </w:rPr>
      </w:pPr>
      <w:r w:rsidRPr="00923D60">
        <w:rPr>
          <w:rFonts w:ascii="Times New Roman" w:hAnsi="Times New Roman" w:cs="Times New Roman"/>
          <w:b/>
          <w:sz w:val="24"/>
        </w:rPr>
        <w:t>AVIS D'APPEL D’OFFRES NATIONAL OUVERT</w:t>
      </w:r>
    </w:p>
    <w:p w14:paraId="5E8BE5C8" w14:textId="413887BA" w:rsidR="00517452" w:rsidRPr="00923D60" w:rsidRDefault="00CB1551" w:rsidP="00923D60">
      <w:pPr>
        <w:spacing w:after="0" w:line="259" w:lineRule="auto"/>
        <w:ind w:left="78" w:right="1"/>
        <w:jc w:val="center"/>
        <w:rPr>
          <w:rFonts w:ascii="Times New Roman" w:hAnsi="Times New Roman" w:cs="Times New Roman"/>
          <w:b/>
        </w:rPr>
      </w:pPr>
      <w:r w:rsidRPr="00923D60">
        <w:rPr>
          <w:rFonts w:ascii="Times New Roman" w:hAnsi="Times New Roman" w:cs="Times New Roman"/>
          <w:b/>
          <w:sz w:val="24"/>
        </w:rPr>
        <w:lastRenderedPageBreak/>
        <w:t>N°______________/AONO/C.</w:t>
      </w:r>
      <w:r w:rsidR="007116EA" w:rsidRPr="00923D60">
        <w:rPr>
          <w:rFonts w:ascii="Times New Roman" w:hAnsi="Times New Roman" w:cs="Times New Roman"/>
          <w:b/>
          <w:sz w:val="24"/>
        </w:rPr>
        <w:t>DKO</w:t>
      </w:r>
      <w:r w:rsidRPr="00923D60">
        <w:rPr>
          <w:rFonts w:ascii="Times New Roman" w:hAnsi="Times New Roman" w:cs="Times New Roman"/>
          <w:b/>
          <w:sz w:val="24"/>
        </w:rPr>
        <w:t>/CIPM/</w:t>
      </w:r>
      <w:r w:rsidR="00B958B5">
        <w:rPr>
          <w:rFonts w:ascii="Times New Roman" w:hAnsi="Times New Roman" w:cs="Times New Roman"/>
          <w:b/>
          <w:sz w:val="24"/>
        </w:rPr>
        <w:t>2025</w:t>
      </w:r>
      <w:r w:rsidRPr="00923D60">
        <w:rPr>
          <w:rFonts w:ascii="Times New Roman" w:hAnsi="Times New Roman" w:cs="Times New Roman"/>
          <w:b/>
          <w:sz w:val="24"/>
        </w:rPr>
        <w:t xml:space="preserve"> DU____________/_______/</w:t>
      </w:r>
      <w:r w:rsidR="00B958B5">
        <w:rPr>
          <w:rFonts w:ascii="Times New Roman" w:hAnsi="Times New Roman" w:cs="Times New Roman"/>
          <w:b/>
          <w:sz w:val="24"/>
        </w:rPr>
        <w:t>2025</w:t>
      </w:r>
    </w:p>
    <w:p w14:paraId="37FB085E" w14:textId="77777777" w:rsidR="00517452" w:rsidRPr="00923D60" w:rsidRDefault="00CB1551" w:rsidP="00923D60">
      <w:pPr>
        <w:ind w:left="-5"/>
        <w:jc w:val="center"/>
        <w:rPr>
          <w:rFonts w:ascii="Times New Roman" w:hAnsi="Times New Roman" w:cs="Times New Roman"/>
          <w:b/>
        </w:rPr>
      </w:pPr>
      <w:r w:rsidRPr="00923D60">
        <w:rPr>
          <w:rFonts w:ascii="Times New Roman" w:hAnsi="Times New Roman" w:cs="Times New Roman"/>
          <w:b/>
          <w:sz w:val="24"/>
        </w:rPr>
        <w:t xml:space="preserve">POUR LA CONSTRUCTION D’UNE CLÔTURE ET L’AMÉNAGEMENT DES V.R.D. À L’HÔTEL DE VILLE DE </w:t>
      </w:r>
      <w:r w:rsidR="007116EA" w:rsidRPr="00923D60">
        <w:rPr>
          <w:rFonts w:ascii="Times New Roman" w:hAnsi="Times New Roman" w:cs="Times New Roman"/>
          <w:b/>
          <w:sz w:val="24"/>
        </w:rPr>
        <w:t>DIMAKO</w:t>
      </w:r>
      <w:r w:rsidRPr="00923D60">
        <w:rPr>
          <w:rFonts w:ascii="Times New Roman" w:hAnsi="Times New Roman" w:cs="Times New Roman"/>
          <w:b/>
          <w:sz w:val="24"/>
        </w:rPr>
        <w:t>, DÉPARTEMENT DU HAUT-NYONG, RÉGION DE L’EST, LOT UNIQUE.</w:t>
      </w:r>
    </w:p>
    <w:p w14:paraId="347CC867" w14:textId="09472960" w:rsidR="00517452" w:rsidRPr="00B64B0F" w:rsidRDefault="00CB1551">
      <w:pPr>
        <w:spacing w:after="84" w:line="259" w:lineRule="auto"/>
        <w:ind w:left="78"/>
        <w:jc w:val="center"/>
        <w:rPr>
          <w:rFonts w:ascii="Times New Roman" w:hAnsi="Times New Roman" w:cs="Times New Roman"/>
          <w:b/>
        </w:rPr>
      </w:pPr>
      <w:r w:rsidRPr="00B64B0F">
        <w:rPr>
          <w:rFonts w:ascii="Times New Roman" w:hAnsi="Times New Roman" w:cs="Times New Roman"/>
          <w:b/>
          <w:sz w:val="24"/>
          <w:u w:val="single" w:color="000000"/>
        </w:rPr>
        <w:t>FINANCEMENT</w:t>
      </w:r>
      <w:r w:rsidRPr="00B64B0F">
        <w:rPr>
          <w:rFonts w:ascii="Times New Roman" w:hAnsi="Times New Roman" w:cs="Times New Roman"/>
          <w:b/>
          <w:sz w:val="24"/>
        </w:rPr>
        <w:t xml:space="preserve"> : BUDGET FEICOM/COMMUNE DE </w:t>
      </w:r>
      <w:r w:rsidR="007116EA" w:rsidRPr="00B64B0F">
        <w:rPr>
          <w:rFonts w:ascii="Times New Roman" w:hAnsi="Times New Roman" w:cs="Times New Roman"/>
          <w:b/>
          <w:sz w:val="24"/>
        </w:rPr>
        <w:t>DIMAKO</w:t>
      </w:r>
      <w:r w:rsidRPr="00B64B0F">
        <w:rPr>
          <w:rFonts w:ascii="Times New Roman" w:hAnsi="Times New Roman" w:cs="Times New Roman"/>
          <w:b/>
          <w:sz w:val="24"/>
        </w:rPr>
        <w:t xml:space="preserve">/EXERCICE </w:t>
      </w:r>
      <w:r w:rsidR="00B958B5">
        <w:rPr>
          <w:rFonts w:ascii="Times New Roman" w:hAnsi="Times New Roman" w:cs="Times New Roman"/>
          <w:b/>
          <w:sz w:val="24"/>
        </w:rPr>
        <w:t>2025</w:t>
      </w:r>
      <w:r w:rsidRPr="00B64B0F">
        <w:rPr>
          <w:rFonts w:ascii="Times New Roman" w:hAnsi="Times New Roman" w:cs="Times New Roman"/>
          <w:b/>
          <w:sz w:val="24"/>
        </w:rPr>
        <w:t xml:space="preserve"> </w:t>
      </w:r>
      <w:r w:rsidR="001E0567" w:rsidRPr="00B64B0F">
        <w:rPr>
          <w:rFonts w:ascii="Times New Roman" w:hAnsi="Times New Roman" w:cs="Times New Roman"/>
          <w:b/>
          <w:sz w:val="24"/>
        </w:rPr>
        <w:t>ET SUIVANTS</w:t>
      </w:r>
    </w:p>
    <w:p w14:paraId="3220F17C" w14:textId="77777777" w:rsidR="00517452" w:rsidRPr="00365577" w:rsidRDefault="00CB1551">
      <w:pPr>
        <w:tabs>
          <w:tab w:val="center" w:pos="4892"/>
        </w:tabs>
        <w:ind w:left="-15" w:firstLine="0"/>
        <w:jc w:val="left"/>
        <w:rPr>
          <w:rFonts w:ascii="Times New Roman" w:hAnsi="Times New Roman" w:cs="Times New Roman"/>
        </w:rPr>
      </w:pPr>
      <w:r w:rsidRPr="00365577">
        <w:rPr>
          <w:rFonts w:ascii="Times New Roman" w:hAnsi="Times New Roman" w:cs="Times New Roman"/>
          <w:sz w:val="16"/>
          <w:vertAlign w:val="superscript"/>
        </w:rPr>
        <w:t xml:space="preserve"> </w:t>
      </w:r>
      <w:r w:rsidRPr="00365577">
        <w:rPr>
          <w:rFonts w:ascii="Times New Roman" w:hAnsi="Times New Roman" w:cs="Times New Roman"/>
          <w:sz w:val="16"/>
          <w:vertAlign w:val="superscript"/>
        </w:rPr>
        <w:tab/>
      </w:r>
      <w:r w:rsidRPr="00365577">
        <w:rPr>
          <w:rFonts w:ascii="Times New Roman" w:hAnsi="Times New Roman" w:cs="Times New Roman"/>
          <w:sz w:val="24"/>
        </w:rPr>
        <w:t xml:space="preserve">" À n'ouvrir qu'en séance de dépouillement " </w:t>
      </w:r>
    </w:p>
    <w:p w14:paraId="34DCE243" w14:textId="77777777" w:rsidR="00517452" w:rsidRPr="00365577" w:rsidRDefault="00CB1551">
      <w:pPr>
        <w:spacing w:after="117" w:line="259" w:lineRule="auto"/>
        <w:ind w:left="124" w:firstLine="0"/>
        <w:jc w:val="center"/>
        <w:rPr>
          <w:rFonts w:ascii="Times New Roman" w:hAnsi="Times New Roman" w:cs="Times New Roman"/>
        </w:rPr>
      </w:pPr>
      <w:r w:rsidRPr="00365577">
        <w:rPr>
          <w:rFonts w:ascii="Times New Roman" w:hAnsi="Times New Roman" w:cs="Times New Roman"/>
          <w:sz w:val="24"/>
        </w:rPr>
        <w:t xml:space="preserve"> </w:t>
      </w:r>
    </w:p>
    <w:p w14:paraId="18E0F15E" w14:textId="77777777" w:rsidR="00517452" w:rsidRPr="00C77786" w:rsidRDefault="00CB1551">
      <w:pPr>
        <w:numPr>
          <w:ilvl w:val="0"/>
          <w:numId w:val="1"/>
        </w:numPr>
        <w:spacing w:after="11"/>
        <w:ind w:right="530" w:hanging="283"/>
        <w:rPr>
          <w:rFonts w:ascii="Times New Roman" w:hAnsi="Times New Roman" w:cs="Times New Roman"/>
          <w:b/>
        </w:rPr>
      </w:pPr>
      <w:r w:rsidRPr="00C77786">
        <w:rPr>
          <w:rFonts w:ascii="Times New Roman" w:hAnsi="Times New Roman" w:cs="Times New Roman"/>
          <w:b/>
        </w:rPr>
        <w:t xml:space="preserve">RECEVABILITÉ DES OFFRES </w:t>
      </w:r>
    </w:p>
    <w:p w14:paraId="08987280" w14:textId="77777777" w:rsidR="00517452" w:rsidRPr="00365577" w:rsidRDefault="00CB1551">
      <w:pPr>
        <w:spacing w:after="0"/>
        <w:ind w:left="67" w:right="4"/>
        <w:rPr>
          <w:rFonts w:ascii="Times New Roman" w:hAnsi="Times New Roman" w:cs="Times New Roman"/>
        </w:rPr>
      </w:pPr>
      <w:r w:rsidRPr="00365577">
        <w:rPr>
          <w:rFonts w:ascii="Times New Roman" w:hAnsi="Times New Roman" w:cs="Times New Roman"/>
        </w:rPr>
        <w:t xml:space="preserve">Chaque soumissionnaire devra joindre à ses pièces administratives requises, une caution de soumission délivrée par un établissement bancaire de premier ordre ou une compagnie d’assurance agréé par le Ministère en charge des Finances d'un montant de 2% du montant prévisionnel du projet, soit : </w:t>
      </w:r>
      <w:r w:rsidR="00C135AF" w:rsidRPr="00C135AF">
        <w:rPr>
          <w:rFonts w:ascii="Times New Roman" w:hAnsi="Times New Roman" w:cs="Times New Roman"/>
        </w:rPr>
        <w:t>deux millions sept cent trente et un mille quatre cent quarante et un</w:t>
      </w:r>
      <w:r w:rsidRPr="00365577">
        <w:rPr>
          <w:rFonts w:ascii="Times New Roman" w:hAnsi="Times New Roman" w:cs="Times New Roman"/>
        </w:rPr>
        <w:t xml:space="preserve"> (</w:t>
      </w:r>
      <w:r w:rsidR="00923D60">
        <w:rPr>
          <w:rFonts w:ascii="Times New Roman" w:hAnsi="Times New Roman" w:cs="Times New Roman"/>
        </w:rPr>
        <w:t>2 731 441</w:t>
      </w:r>
      <w:r w:rsidRPr="00365577">
        <w:rPr>
          <w:rFonts w:ascii="Times New Roman" w:hAnsi="Times New Roman" w:cs="Times New Roman"/>
        </w:rPr>
        <w:t xml:space="preserve">) de Francs CFA. </w:t>
      </w:r>
    </w:p>
    <w:p w14:paraId="5B6D59B0" w14:textId="77777777" w:rsidR="00517452" w:rsidRPr="00365577" w:rsidRDefault="00CB1551">
      <w:pPr>
        <w:spacing w:after="11"/>
        <w:ind w:left="67" w:right="530"/>
        <w:rPr>
          <w:rFonts w:ascii="Times New Roman" w:hAnsi="Times New Roman" w:cs="Times New Roman"/>
        </w:rPr>
      </w:pPr>
      <w:r w:rsidRPr="00365577">
        <w:rPr>
          <w:rFonts w:ascii="Times New Roman" w:hAnsi="Times New Roman" w:cs="Times New Roman"/>
        </w:rPr>
        <w:t xml:space="preserve">La caution devra rester valable soixante (60) jours à compter de la date de remise des offres. </w:t>
      </w:r>
    </w:p>
    <w:p w14:paraId="0D168FD4" w14:textId="77777777" w:rsidR="00517452" w:rsidRPr="00365577" w:rsidRDefault="00CB1551">
      <w:pPr>
        <w:spacing w:after="0"/>
        <w:ind w:left="67"/>
        <w:rPr>
          <w:rFonts w:ascii="Times New Roman" w:hAnsi="Times New Roman" w:cs="Times New Roman"/>
        </w:rPr>
      </w:pPr>
      <w:r w:rsidRPr="00365577">
        <w:rPr>
          <w:rFonts w:ascii="Times New Roman" w:hAnsi="Times New Roman" w:cs="Times New Roman"/>
        </w:rPr>
        <w:t xml:space="preserve">Sous peine de rejet, les pièces administratives requises, dont la caution de soumission, devront être impérativement produites en originaux ou en copies certifiées par l’autorité compétente des administrations concernées. Elles devront obligatoirement dater de moins de trois (03) mois. </w:t>
      </w:r>
    </w:p>
    <w:p w14:paraId="35987828" w14:textId="77777777" w:rsidR="00517452" w:rsidRPr="00365577" w:rsidRDefault="00CB1551">
      <w:pPr>
        <w:spacing w:after="11"/>
        <w:ind w:left="67" w:right="530"/>
        <w:rPr>
          <w:rFonts w:ascii="Times New Roman" w:hAnsi="Times New Roman" w:cs="Times New Roman"/>
        </w:rPr>
      </w:pPr>
      <w:r w:rsidRPr="00365577">
        <w:rPr>
          <w:rFonts w:ascii="Times New Roman" w:hAnsi="Times New Roman" w:cs="Times New Roman"/>
        </w:rPr>
        <w:t xml:space="preserve">Les offres parvenues après les date et heure limites de dépôt ne seront pas recevables. </w:t>
      </w:r>
    </w:p>
    <w:p w14:paraId="35465C97" w14:textId="77777777" w:rsidR="00517452" w:rsidRPr="00365577" w:rsidRDefault="00CB1551">
      <w:pPr>
        <w:spacing w:after="0"/>
        <w:ind w:left="67"/>
        <w:rPr>
          <w:rFonts w:ascii="Times New Roman" w:hAnsi="Times New Roman" w:cs="Times New Roman"/>
        </w:rPr>
      </w:pPr>
      <w:r w:rsidRPr="00365577">
        <w:rPr>
          <w:rFonts w:ascii="Times New Roman" w:hAnsi="Times New Roman" w:cs="Times New Roman"/>
        </w:rPr>
        <w:t xml:space="preserve">Toute offre non conforme aux prescriptions du présent avis et du Dossier d'Appel d'Offres sera déclarée irrecevable. </w:t>
      </w:r>
    </w:p>
    <w:p w14:paraId="675AE053"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245CB755" w14:textId="77777777" w:rsidR="00517452" w:rsidRPr="00C77786" w:rsidRDefault="00CB1551" w:rsidP="00C77786">
      <w:pPr>
        <w:numPr>
          <w:ilvl w:val="0"/>
          <w:numId w:val="1"/>
        </w:numPr>
        <w:spacing w:after="11"/>
        <w:ind w:right="530" w:hanging="283"/>
        <w:rPr>
          <w:rFonts w:ascii="Times New Roman" w:hAnsi="Times New Roman" w:cs="Times New Roman"/>
          <w:b/>
        </w:rPr>
      </w:pPr>
      <w:r w:rsidRPr="00C77786">
        <w:rPr>
          <w:rFonts w:ascii="Times New Roman" w:hAnsi="Times New Roman" w:cs="Times New Roman"/>
          <w:b/>
        </w:rPr>
        <w:t xml:space="preserve">OUVERTURE DES OFFRES </w:t>
      </w:r>
    </w:p>
    <w:p w14:paraId="13F1EFEE" w14:textId="55109D3A" w:rsidR="00517452" w:rsidRPr="00365577" w:rsidRDefault="00CB1551">
      <w:pPr>
        <w:spacing w:after="53"/>
        <w:ind w:left="67" w:right="2"/>
        <w:rPr>
          <w:rFonts w:ascii="Times New Roman" w:hAnsi="Times New Roman" w:cs="Times New Roman"/>
        </w:rPr>
      </w:pPr>
      <w:r w:rsidRPr="00365577">
        <w:rPr>
          <w:rFonts w:ascii="Times New Roman" w:hAnsi="Times New Roman" w:cs="Times New Roman"/>
        </w:rPr>
        <w:t>L’ouverture des offres se fera en un temps le ___________/_______/</w:t>
      </w:r>
      <w:r w:rsidR="00B958B5">
        <w:rPr>
          <w:rFonts w:ascii="Times New Roman" w:hAnsi="Times New Roman" w:cs="Times New Roman"/>
        </w:rPr>
        <w:t>2025</w:t>
      </w:r>
      <w:r w:rsidRPr="00365577">
        <w:rPr>
          <w:rFonts w:ascii="Times New Roman" w:hAnsi="Times New Roman" w:cs="Times New Roman"/>
        </w:rPr>
        <w:t xml:space="preserve"> à 11 heures précises, par la Commission Interne de Passation des Marchés de la Commune </w:t>
      </w:r>
      <w:r w:rsidR="007116EA" w:rsidRPr="00365577">
        <w:rPr>
          <w:rFonts w:ascii="Times New Roman" w:hAnsi="Times New Roman" w:cs="Times New Roman"/>
        </w:rPr>
        <w:t>DIMAKO</w:t>
      </w:r>
      <w:r w:rsidRPr="00365577">
        <w:rPr>
          <w:rFonts w:ascii="Times New Roman" w:hAnsi="Times New Roman" w:cs="Times New Roman"/>
        </w:rPr>
        <w:t xml:space="preserve">, dans la salle des actes de la Mairie de </w:t>
      </w:r>
      <w:r w:rsidR="007116EA" w:rsidRPr="00365577">
        <w:rPr>
          <w:rFonts w:ascii="Times New Roman" w:hAnsi="Times New Roman" w:cs="Times New Roman"/>
        </w:rPr>
        <w:t>DIMAKO</w:t>
      </w:r>
      <w:r w:rsidRPr="00365577">
        <w:rPr>
          <w:rFonts w:ascii="Times New Roman" w:hAnsi="Times New Roman" w:cs="Times New Roman"/>
        </w:rPr>
        <w:t xml:space="preserve">, en présence des soumissionnaires ou de leurs représentants dûment mandatés et ayant une parfaite connaissance de la soumission dont ils ont la charge. </w:t>
      </w:r>
    </w:p>
    <w:p w14:paraId="438E2BD7"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4034C1A7" w14:textId="77777777" w:rsidR="00517452" w:rsidRPr="00C77786" w:rsidRDefault="00CB1551" w:rsidP="00C77786">
      <w:pPr>
        <w:numPr>
          <w:ilvl w:val="0"/>
          <w:numId w:val="1"/>
        </w:numPr>
        <w:spacing w:after="11"/>
        <w:ind w:right="530" w:hanging="283"/>
        <w:rPr>
          <w:rFonts w:ascii="Times New Roman" w:hAnsi="Times New Roman" w:cs="Times New Roman"/>
          <w:b/>
        </w:rPr>
      </w:pPr>
      <w:r w:rsidRPr="00C77786">
        <w:rPr>
          <w:rFonts w:ascii="Times New Roman" w:hAnsi="Times New Roman" w:cs="Times New Roman"/>
          <w:b/>
        </w:rPr>
        <w:t xml:space="preserve">CRITÈRES D'ÉVALUATION DES OFFRES  </w:t>
      </w:r>
    </w:p>
    <w:p w14:paraId="42F608BF" w14:textId="77777777" w:rsidR="00517452" w:rsidRPr="00365577" w:rsidRDefault="00CB1551">
      <w:pPr>
        <w:numPr>
          <w:ilvl w:val="1"/>
          <w:numId w:val="3"/>
        </w:numPr>
        <w:ind w:right="530" w:hanging="360"/>
        <w:rPr>
          <w:rFonts w:ascii="Times New Roman" w:hAnsi="Times New Roman" w:cs="Times New Roman"/>
        </w:rPr>
      </w:pPr>
      <w:r w:rsidRPr="00365577">
        <w:rPr>
          <w:rFonts w:ascii="Times New Roman" w:hAnsi="Times New Roman" w:cs="Times New Roman"/>
        </w:rPr>
        <w:t xml:space="preserve">Critères éliminatoires : </w:t>
      </w:r>
    </w:p>
    <w:p w14:paraId="73BA627F" w14:textId="77777777" w:rsidR="00517452" w:rsidRPr="00365577" w:rsidRDefault="00CB1551">
      <w:pPr>
        <w:numPr>
          <w:ilvl w:val="2"/>
          <w:numId w:val="3"/>
        </w:numPr>
        <w:spacing w:after="0" w:line="259" w:lineRule="auto"/>
        <w:ind w:hanging="360"/>
        <w:jc w:val="left"/>
        <w:rPr>
          <w:rFonts w:ascii="Times New Roman" w:hAnsi="Times New Roman" w:cs="Times New Roman"/>
        </w:rPr>
      </w:pPr>
      <w:r w:rsidRPr="00365577">
        <w:rPr>
          <w:rFonts w:ascii="Times New Roman" w:hAnsi="Times New Roman" w:cs="Times New Roman"/>
          <w:u w:val="single" w:color="000000"/>
        </w:rPr>
        <w:t>Offre Administrative</w:t>
      </w:r>
      <w:r w:rsidRPr="00365577">
        <w:rPr>
          <w:rFonts w:ascii="Times New Roman" w:hAnsi="Times New Roman" w:cs="Times New Roman"/>
        </w:rPr>
        <w:t xml:space="preserve"> </w:t>
      </w:r>
    </w:p>
    <w:p w14:paraId="50619D8B" w14:textId="77777777" w:rsidR="00517452" w:rsidRPr="00365577" w:rsidRDefault="00CB1551">
      <w:pPr>
        <w:numPr>
          <w:ilvl w:val="3"/>
          <w:numId w:val="3"/>
        </w:numPr>
        <w:spacing w:after="28"/>
        <w:ind w:right="530" w:hanging="257"/>
        <w:rPr>
          <w:rFonts w:ascii="Times New Roman" w:hAnsi="Times New Roman" w:cs="Times New Roman"/>
        </w:rPr>
      </w:pPr>
      <w:r w:rsidRPr="00365577">
        <w:rPr>
          <w:rFonts w:ascii="Times New Roman" w:hAnsi="Times New Roman" w:cs="Times New Roman"/>
        </w:rPr>
        <w:t xml:space="preserve">Absence de la caution de soumission; </w:t>
      </w:r>
    </w:p>
    <w:p w14:paraId="4BE5BDA1" w14:textId="77777777" w:rsidR="00517452" w:rsidRPr="00365577" w:rsidRDefault="00CB1551">
      <w:pPr>
        <w:numPr>
          <w:ilvl w:val="3"/>
          <w:numId w:val="3"/>
        </w:numPr>
        <w:spacing w:after="28"/>
        <w:ind w:right="530" w:hanging="257"/>
        <w:rPr>
          <w:rFonts w:ascii="Times New Roman" w:hAnsi="Times New Roman" w:cs="Times New Roman"/>
        </w:rPr>
      </w:pPr>
      <w:r w:rsidRPr="00365577">
        <w:rPr>
          <w:rFonts w:ascii="Times New Roman" w:hAnsi="Times New Roman" w:cs="Times New Roman"/>
        </w:rPr>
        <w:t xml:space="preserve">Pièce falsifiée ; </w:t>
      </w:r>
    </w:p>
    <w:p w14:paraId="47A8A50D" w14:textId="77777777" w:rsidR="00517452" w:rsidRPr="00365577" w:rsidRDefault="00CB1551">
      <w:pPr>
        <w:numPr>
          <w:ilvl w:val="3"/>
          <w:numId w:val="3"/>
        </w:numPr>
        <w:ind w:right="530" w:hanging="257"/>
        <w:rPr>
          <w:rFonts w:ascii="Times New Roman" w:hAnsi="Times New Roman" w:cs="Times New Roman"/>
        </w:rPr>
      </w:pPr>
      <w:r w:rsidRPr="00365577">
        <w:rPr>
          <w:rFonts w:ascii="Times New Roman" w:hAnsi="Times New Roman" w:cs="Times New Roman"/>
        </w:rPr>
        <w:t xml:space="preserve">Absence ou non-conformité de l’une des pièces du dossier administratif après le délai de 48 heures règlementaire ; </w:t>
      </w:r>
    </w:p>
    <w:p w14:paraId="2BD0BC37" w14:textId="77777777" w:rsidR="00517452" w:rsidRPr="00365577" w:rsidRDefault="00CB1551">
      <w:pPr>
        <w:numPr>
          <w:ilvl w:val="2"/>
          <w:numId w:val="3"/>
        </w:numPr>
        <w:spacing w:after="0" w:line="259" w:lineRule="auto"/>
        <w:ind w:hanging="360"/>
        <w:jc w:val="left"/>
        <w:rPr>
          <w:rFonts w:ascii="Times New Roman" w:hAnsi="Times New Roman" w:cs="Times New Roman"/>
        </w:rPr>
      </w:pPr>
      <w:r w:rsidRPr="00365577">
        <w:rPr>
          <w:rFonts w:ascii="Times New Roman" w:hAnsi="Times New Roman" w:cs="Times New Roman"/>
          <w:u w:val="single" w:color="000000"/>
        </w:rPr>
        <w:t>Offre technique</w:t>
      </w:r>
      <w:r w:rsidRPr="00365577">
        <w:rPr>
          <w:rFonts w:ascii="Times New Roman" w:hAnsi="Times New Roman" w:cs="Times New Roman"/>
        </w:rPr>
        <w:t xml:space="preserve"> </w:t>
      </w:r>
    </w:p>
    <w:p w14:paraId="01D15151" w14:textId="77777777" w:rsidR="00517452" w:rsidRPr="00365577" w:rsidRDefault="00CB1551">
      <w:pPr>
        <w:numPr>
          <w:ilvl w:val="3"/>
          <w:numId w:val="3"/>
        </w:numPr>
        <w:ind w:right="530" w:hanging="257"/>
        <w:rPr>
          <w:rFonts w:ascii="Times New Roman" w:hAnsi="Times New Roman" w:cs="Times New Roman"/>
        </w:rPr>
      </w:pPr>
      <w:r w:rsidRPr="00365577">
        <w:rPr>
          <w:rFonts w:ascii="Times New Roman" w:hAnsi="Times New Roman" w:cs="Times New Roman"/>
        </w:rPr>
        <w:t xml:space="preserve">Fausse déclaration ou pièce falsifiée ; </w:t>
      </w:r>
    </w:p>
    <w:p w14:paraId="562940E7" w14:textId="77777777" w:rsidR="00517452" w:rsidRPr="00365577" w:rsidRDefault="00CB1551">
      <w:pPr>
        <w:numPr>
          <w:ilvl w:val="3"/>
          <w:numId w:val="3"/>
        </w:numPr>
        <w:ind w:right="530" w:hanging="257"/>
        <w:rPr>
          <w:rFonts w:ascii="Times New Roman" w:hAnsi="Times New Roman" w:cs="Times New Roman"/>
        </w:rPr>
      </w:pPr>
      <w:r w:rsidRPr="00365577">
        <w:rPr>
          <w:rFonts w:ascii="Times New Roman" w:hAnsi="Times New Roman" w:cs="Times New Roman"/>
        </w:rPr>
        <w:t xml:space="preserve">N’avoir pas réuni au moins 70% de critères de qualification. </w:t>
      </w:r>
    </w:p>
    <w:p w14:paraId="07ABCBC5" w14:textId="77777777" w:rsidR="00517452" w:rsidRPr="00365577" w:rsidRDefault="00CB1551">
      <w:pPr>
        <w:numPr>
          <w:ilvl w:val="2"/>
          <w:numId w:val="3"/>
        </w:numPr>
        <w:spacing w:after="0" w:line="259" w:lineRule="auto"/>
        <w:ind w:hanging="360"/>
        <w:jc w:val="left"/>
        <w:rPr>
          <w:rFonts w:ascii="Times New Roman" w:hAnsi="Times New Roman" w:cs="Times New Roman"/>
        </w:rPr>
      </w:pPr>
      <w:r w:rsidRPr="00365577">
        <w:rPr>
          <w:rFonts w:ascii="Times New Roman" w:hAnsi="Times New Roman" w:cs="Times New Roman"/>
          <w:u w:val="single" w:color="000000"/>
        </w:rPr>
        <w:t>Offre Financière</w:t>
      </w:r>
      <w:r w:rsidRPr="00365577">
        <w:rPr>
          <w:rFonts w:ascii="Times New Roman" w:hAnsi="Times New Roman" w:cs="Times New Roman"/>
        </w:rPr>
        <w:t xml:space="preserve"> </w:t>
      </w:r>
    </w:p>
    <w:p w14:paraId="64B4F39F" w14:textId="346560DF" w:rsidR="00517452" w:rsidRPr="00365577" w:rsidRDefault="007403D2">
      <w:pPr>
        <w:numPr>
          <w:ilvl w:val="3"/>
          <w:numId w:val="3"/>
        </w:numPr>
        <w:spacing w:after="11"/>
        <w:ind w:right="530" w:hanging="257"/>
        <w:rPr>
          <w:rFonts w:ascii="Times New Roman" w:hAnsi="Times New Roman" w:cs="Times New Roman"/>
        </w:rPr>
      </w:pPr>
      <w:r>
        <w:rPr>
          <w:rFonts w:ascii="Times New Roman" w:hAnsi="Times New Roman" w:cs="Times New Roman"/>
        </w:rPr>
        <w:t xml:space="preserve">Offre financière incomplète </w:t>
      </w:r>
      <w:r w:rsidR="00CB1551" w:rsidRPr="00365577">
        <w:rPr>
          <w:rFonts w:ascii="Times New Roman" w:hAnsi="Times New Roman" w:cs="Times New Roman"/>
        </w:rPr>
        <w:t xml:space="preserve">; </w:t>
      </w:r>
    </w:p>
    <w:p w14:paraId="0CF2F74D" w14:textId="77777777" w:rsidR="00517452" w:rsidRPr="00365577" w:rsidRDefault="00CB1551">
      <w:pPr>
        <w:numPr>
          <w:ilvl w:val="3"/>
          <w:numId w:val="3"/>
        </w:numPr>
        <w:ind w:right="530" w:hanging="257"/>
        <w:rPr>
          <w:rFonts w:ascii="Times New Roman" w:hAnsi="Times New Roman" w:cs="Times New Roman"/>
        </w:rPr>
      </w:pPr>
      <w:r w:rsidRPr="00365577">
        <w:rPr>
          <w:rFonts w:ascii="Times New Roman" w:hAnsi="Times New Roman" w:cs="Times New Roman"/>
        </w:rPr>
        <w:lastRenderedPageBreak/>
        <w:t xml:space="preserve">Omission du prix d’une tache quantifiée dans le bordereau des prix unitaires ou dans le devis estimatif ; </w:t>
      </w:r>
    </w:p>
    <w:p w14:paraId="600604F6" w14:textId="77777777" w:rsidR="00517452" w:rsidRPr="00365577" w:rsidRDefault="00CB1551">
      <w:pPr>
        <w:numPr>
          <w:ilvl w:val="1"/>
          <w:numId w:val="3"/>
        </w:numPr>
        <w:ind w:right="530" w:hanging="360"/>
        <w:rPr>
          <w:rFonts w:ascii="Times New Roman" w:hAnsi="Times New Roman" w:cs="Times New Roman"/>
        </w:rPr>
      </w:pPr>
      <w:r w:rsidRPr="00365577">
        <w:rPr>
          <w:rFonts w:ascii="Times New Roman" w:hAnsi="Times New Roman" w:cs="Times New Roman"/>
        </w:rPr>
        <w:t xml:space="preserve">Critères de qualification des offres techniques : </w:t>
      </w:r>
    </w:p>
    <w:p w14:paraId="61F92FDA" w14:textId="77777777" w:rsidR="00517452" w:rsidRPr="00365577" w:rsidRDefault="00CB1551">
      <w:pPr>
        <w:spacing w:after="0"/>
        <w:ind w:left="57" w:firstLine="427"/>
        <w:rPr>
          <w:rFonts w:ascii="Times New Roman" w:hAnsi="Times New Roman" w:cs="Times New Roman"/>
        </w:rPr>
      </w:pPr>
      <w:r w:rsidRPr="00365577">
        <w:rPr>
          <w:rFonts w:ascii="Times New Roman" w:hAnsi="Times New Roman" w:cs="Times New Roman"/>
        </w:rPr>
        <w:t xml:space="preserve">Les critères, explicités dans le règlement particulier du DAO et relatifs à la qualification des candidats porteront sur : </w:t>
      </w:r>
    </w:p>
    <w:p w14:paraId="2FAD99E9" w14:textId="77777777" w:rsidR="00517452" w:rsidRPr="00365577" w:rsidRDefault="00CB1551">
      <w:pPr>
        <w:numPr>
          <w:ilvl w:val="2"/>
          <w:numId w:val="6"/>
        </w:numPr>
        <w:spacing w:after="11"/>
        <w:ind w:right="785" w:hanging="281"/>
        <w:rPr>
          <w:rFonts w:ascii="Times New Roman" w:hAnsi="Times New Roman" w:cs="Times New Roman"/>
        </w:rPr>
      </w:pPr>
      <w:r w:rsidRPr="00365577">
        <w:rPr>
          <w:rFonts w:ascii="Times New Roman" w:hAnsi="Times New Roman" w:cs="Times New Roman"/>
        </w:rPr>
        <w:t xml:space="preserve">La capacité financière </w:t>
      </w:r>
      <w:r w:rsidRPr="00365577">
        <w:rPr>
          <w:rFonts w:ascii="Times New Roman" w:hAnsi="Times New Roman" w:cs="Times New Roman"/>
        </w:rPr>
        <w:tab/>
        <w:t xml:space="preserve"> </w:t>
      </w:r>
      <w:r w:rsidRPr="00365577">
        <w:rPr>
          <w:rFonts w:ascii="Times New Roman" w:hAnsi="Times New Roman" w:cs="Times New Roman"/>
        </w:rPr>
        <w:tab/>
        <w:t xml:space="preserve"> </w:t>
      </w:r>
      <w:r w:rsidRPr="00365577">
        <w:rPr>
          <w:rFonts w:ascii="Times New Roman" w:hAnsi="Times New Roman" w:cs="Times New Roman"/>
        </w:rPr>
        <w:tab/>
        <w:t xml:space="preserve"> </w:t>
      </w:r>
      <w:r w:rsidRPr="00365577">
        <w:rPr>
          <w:rFonts w:ascii="Times New Roman" w:hAnsi="Times New Roman" w:cs="Times New Roman"/>
        </w:rPr>
        <w:tab/>
        <w:t xml:space="preserve"> </w:t>
      </w:r>
      <w:r w:rsidRPr="00365577">
        <w:rPr>
          <w:rFonts w:ascii="Times New Roman" w:hAnsi="Times New Roman" w:cs="Times New Roman"/>
        </w:rPr>
        <w:tab/>
        <w:t xml:space="preserve"> </w:t>
      </w:r>
      <w:r w:rsidRPr="00365577">
        <w:rPr>
          <w:rFonts w:ascii="Times New Roman" w:hAnsi="Times New Roman" w:cs="Times New Roman"/>
        </w:rPr>
        <w:tab/>
        <w:t xml:space="preserve"> </w:t>
      </w:r>
      <w:r w:rsidRPr="00365577">
        <w:rPr>
          <w:rFonts w:ascii="Times New Roman" w:hAnsi="Times New Roman" w:cs="Times New Roman"/>
        </w:rPr>
        <w:tab/>
        <w:t xml:space="preserve">Oui/Non  </w:t>
      </w:r>
    </w:p>
    <w:p w14:paraId="31F63FB6" w14:textId="77777777" w:rsidR="00517452" w:rsidRPr="00365577" w:rsidRDefault="00CB1551">
      <w:pPr>
        <w:numPr>
          <w:ilvl w:val="2"/>
          <w:numId w:val="6"/>
        </w:numPr>
        <w:spacing w:after="11"/>
        <w:ind w:right="785" w:hanging="281"/>
        <w:rPr>
          <w:rFonts w:ascii="Times New Roman" w:hAnsi="Times New Roman" w:cs="Times New Roman"/>
        </w:rPr>
      </w:pPr>
      <w:r w:rsidRPr="00365577">
        <w:rPr>
          <w:rFonts w:ascii="Times New Roman" w:hAnsi="Times New Roman" w:cs="Times New Roman"/>
        </w:rPr>
        <w:t xml:space="preserve">Les références de l’Entreprise   </w:t>
      </w:r>
      <w:r w:rsidRPr="00365577">
        <w:rPr>
          <w:rFonts w:ascii="Times New Roman" w:hAnsi="Times New Roman" w:cs="Times New Roman"/>
        </w:rPr>
        <w:tab/>
        <w:t xml:space="preserve"> </w:t>
      </w:r>
      <w:r w:rsidRPr="00365577">
        <w:rPr>
          <w:rFonts w:ascii="Times New Roman" w:hAnsi="Times New Roman" w:cs="Times New Roman"/>
        </w:rPr>
        <w:tab/>
        <w:t xml:space="preserve">                                    Oui/Non  </w:t>
      </w:r>
    </w:p>
    <w:p w14:paraId="4EF6E835" w14:textId="77777777" w:rsidR="00517452" w:rsidRPr="00365577" w:rsidRDefault="00CB1551">
      <w:pPr>
        <w:numPr>
          <w:ilvl w:val="2"/>
          <w:numId w:val="6"/>
        </w:numPr>
        <w:spacing w:after="0"/>
        <w:ind w:right="785" w:hanging="281"/>
        <w:rPr>
          <w:rFonts w:ascii="Times New Roman" w:hAnsi="Times New Roman" w:cs="Times New Roman"/>
        </w:rPr>
      </w:pPr>
      <w:r w:rsidRPr="00365577">
        <w:rPr>
          <w:rFonts w:ascii="Times New Roman" w:hAnsi="Times New Roman" w:cs="Times New Roman"/>
        </w:rPr>
        <w:t xml:space="preserve">L’organisation, les plannings d’approvisionnement et d’exécution des travaux et la compréhension du projet                         Oui/Non               </w:t>
      </w:r>
    </w:p>
    <w:p w14:paraId="713710D8" w14:textId="77777777" w:rsidR="0099759B" w:rsidRDefault="00CB1551">
      <w:pPr>
        <w:numPr>
          <w:ilvl w:val="2"/>
          <w:numId w:val="6"/>
        </w:numPr>
        <w:spacing w:after="0"/>
        <w:ind w:right="785" w:hanging="281"/>
        <w:rPr>
          <w:rFonts w:ascii="Times New Roman" w:hAnsi="Times New Roman" w:cs="Times New Roman"/>
        </w:rPr>
      </w:pPr>
      <w:r w:rsidRPr="00365577">
        <w:rPr>
          <w:rFonts w:ascii="Times New Roman" w:hAnsi="Times New Roman" w:cs="Times New Roman"/>
        </w:rPr>
        <w:t>L’expérience du personnel</w:t>
      </w:r>
      <w:r w:rsidR="0099759B">
        <w:rPr>
          <w:rFonts w:ascii="Times New Roman" w:hAnsi="Times New Roman" w:cs="Times New Roman"/>
        </w:rPr>
        <w:t xml:space="preserve"> d’encadrement. </w:t>
      </w:r>
      <w:r w:rsidR="0099759B">
        <w:rPr>
          <w:rFonts w:ascii="Times New Roman" w:hAnsi="Times New Roman" w:cs="Times New Roman"/>
        </w:rPr>
        <w:tab/>
        <w:t xml:space="preserve"> </w:t>
      </w:r>
      <w:r w:rsidR="0099759B">
        <w:rPr>
          <w:rFonts w:ascii="Times New Roman" w:hAnsi="Times New Roman" w:cs="Times New Roman"/>
        </w:rPr>
        <w:tab/>
        <w:t xml:space="preserve"> </w:t>
      </w:r>
      <w:r w:rsidR="0099759B">
        <w:rPr>
          <w:rFonts w:ascii="Times New Roman" w:hAnsi="Times New Roman" w:cs="Times New Roman"/>
        </w:rPr>
        <w:tab/>
        <w:t xml:space="preserve"> </w:t>
      </w:r>
      <w:r w:rsidR="0099759B">
        <w:rPr>
          <w:rFonts w:ascii="Times New Roman" w:hAnsi="Times New Roman" w:cs="Times New Roman"/>
        </w:rPr>
        <w:tab/>
        <w:t>Oui/Non</w:t>
      </w:r>
    </w:p>
    <w:p w14:paraId="688E1545" w14:textId="77777777" w:rsidR="00517452" w:rsidRPr="00365577" w:rsidRDefault="00CB1551">
      <w:pPr>
        <w:numPr>
          <w:ilvl w:val="2"/>
          <w:numId w:val="6"/>
        </w:numPr>
        <w:spacing w:after="0"/>
        <w:ind w:right="785" w:hanging="281"/>
        <w:rPr>
          <w:rFonts w:ascii="Times New Roman" w:hAnsi="Times New Roman" w:cs="Times New Roman"/>
        </w:rPr>
      </w:pPr>
      <w:r w:rsidRPr="00365577">
        <w:rPr>
          <w:rFonts w:ascii="Times New Roman" w:hAnsi="Times New Roman" w:cs="Times New Roman"/>
        </w:rPr>
        <w:t xml:space="preserve">Le matériel et les équipements essentiels. </w:t>
      </w:r>
      <w:r w:rsidRPr="00365577">
        <w:rPr>
          <w:rFonts w:ascii="Times New Roman" w:hAnsi="Times New Roman" w:cs="Times New Roman"/>
        </w:rPr>
        <w:tab/>
        <w:t xml:space="preserve"> </w:t>
      </w:r>
      <w:r w:rsidRPr="00365577">
        <w:rPr>
          <w:rFonts w:ascii="Times New Roman" w:hAnsi="Times New Roman" w:cs="Times New Roman"/>
        </w:rPr>
        <w:tab/>
        <w:t xml:space="preserve"> </w:t>
      </w:r>
      <w:r w:rsidRPr="00365577">
        <w:rPr>
          <w:rFonts w:ascii="Times New Roman" w:hAnsi="Times New Roman" w:cs="Times New Roman"/>
        </w:rPr>
        <w:tab/>
        <w:t xml:space="preserve"> </w:t>
      </w:r>
      <w:r w:rsidRPr="00365577">
        <w:rPr>
          <w:rFonts w:ascii="Times New Roman" w:hAnsi="Times New Roman" w:cs="Times New Roman"/>
        </w:rPr>
        <w:tab/>
        <w:t xml:space="preserve">Oui/Non  </w:t>
      </w:r>
    </w:p>
    <w:p w14:paraId="2DD2DA00" w14:textId="77777777" w:rsidR="00517452" w:rsidRPr="00365577" w:rsidRDefault="00CB1551">
      <w:pPr>
        <w:spacing w:after="115" w:line="259" w:lineRule="auto"/>
        <w:ind w:left="72" w:firstLine="0"/>
        <w:jc w:val="left"/>
        <w:rPr>
          <w:rFonts w:ascii="Times New Roman" w:hAnsi="Times New Roman" w:cs="Times New Roman"/>
        </w:rPr>
      </w:pPr>
      <w:r w:rsidRPr="00365577">
        <w:rPr>
          <w:rFonts w:ascii="Times New Roman" w:hAnsi="Times New Roman" w:cs="Times New Roman"/>
          <w:sz w:val="12"/>
        </w:rPr>
        <w:t xml:space="preserve"> </w:t>
      </w:r>
    </w:p>
    <w:p w14:paraId="0D01F4FD" w14:textId="77777777" w:rsidR="00517452" w:rsidRPr="00365577" w:rsidRDefault="00CB1551">
      <w:pPr>
        <w:spacing w:after="0"/>
        <w:ind w:left="67"/>
        <w:rPr>
          <w:rFonts w:ascii="Times New Roman" w:hAnsi="Times New Roman" w:cs="Times New Roman"/>
        </w:rPr>
      </w:pPr>
      <w:r w:rsidRPr="00365577">
        <w:rPr>
          <w:rFonts w:ascii="Times New Roman" w:hAnsi="Times New Roman" w:cs="Times New Roman"/>
        </w:rPr>
        <w:t xml:space="preserve">Seules les offres financières des soumissionnaires dont l’offre technique aura obtenu un pourcentage de « oui » supérieur ou égal à 70% seront examinées. </w:t>
      </w:r>
    </w:p>
    <w:p w14:paraId="1F205039"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35B26B08" w14:textId="77777777" w:rsidR="00517452" w:rsidRPr="00C77786" w:rsidRDefault="00CB1551" w:rsidP="00C77786">
      <w:pPr>
        <w:numPr>
          <w:ilvl w:val="0"/>
          <w:numId w:val="1"/>
        </w:numPr>
        <w:spacing w:after="11"/>
        <w:ind w:right="530" w:hanging="283"/>
        <w:rPr>
          <w:rFonts w:ascii="Times New Roman" w:hAnsi="Times New Roman" w:cs="Times New Roman"/>
          <w:b/>
        </w:rPr>
      </w:pPr>
      <w:r w:rsidRPr="00C77786">
        <w:rPr>
          <w:rFonts w:ascii="Times New Roman" w:hAnsi="Times New Roman" w:cs="Times New Roman"/>
          <w:b/>
        </w:rPr>
        <w:t xml:space="preserve">DURÉE DE VALIDITÉ DES OFFRES </w:t>
      </w:r>
    </w:p>
    <w:p w14:paraId="18C0E0F5" w14:textId="77777777" w:rsidR="00517452" w:rsidRPr="00365577" w:rsidRDefault="00CB1551">
      <w:pPr>
        <w:spacing w:after="0"/>
        <w:ind w:left="67"/>
        <w:rPr>
          <w:rFonts w:ascii="Times New Roman" w:hAnsi="Times New Roman" w:cs="Times New Roman"/>
        </w:rPr>
      </w:pPr>
      <w:r w:rsidRPr="00365577">
        <w:rPr>
          <w:rFonts w:ascii="Times New Roman" w:hAnsi="Times New Roman" w:cs="Times New Roman"/>
        </w:rPr>
        <w:t xml:space="preserve">Les soumissionnaires restent engagés par leur offre pendant soixante (60) jours à partir de la date limite fixée pour la remise des offres. </w:t>
      </w:r>
    </w:p>
    <w:p w14:paraId="3A82E2AF"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4A3F1895" w14:textId="77777777" w:rsidR="00517452" w:rsidRPr="00C77786" w:rsidRDefault="00CB1551" w:rsidP="00C77786">
      <w:pPr>
        <w:numPr>
          <w:ilvl w:val="0"/>
          <w:numId w:val="1"/>
        </w:numPr>
        <w:spacing w:after="11"/>
        <w:ind w:right="530" w:hanging="283"/>
        <w:rPr>
          <w:rFonts w:ascii="Times New Roman" w:hAnsi="Times New Roman" w:cs="Times New Roman"/>
          <w:b/>
        </w:rPr>
      </w:pPr>
      <w:r w:rsidRPr="00C77786">
        <w:rPr>
          <w:rFonts w:ascii="Times New Roman" w:hAnsi="Times New Roman" w:cs="Times New Roman"/>
          <w:b/>
        </w:rPr>
        <w:t xml:space="preserve">CAUTION DE SOUMISSION </w:t>
      </w:r>
    </w:p>
    <w:p w14:paraId="719EF121" w14:textId="77777777" w:rsidR="00517452" w:rsidRPr="00365577" w:rsidRDefault="00CB1551">
      <w:pPr>
        <w:spacing w:after="0"/>
        <w:ind w:left="67"/>
        <w:rPr>
          <w:rFonts w:ascii="Times New Roman" w:hAnsi="Times New Roman" w:cs="Times New Roman"/>
        </w:rPr>
      </w:pPr>
      <w:r w:rsidRPr="00365577">
        <w:rPr>
          <w:rFonts w:ascii="Times New Roman" w:hAnsi="Times New Roman" w:cs="Times New Roman"/>
        </w:rPr>
        <w:t xml:space="preserve">Toutes les offres devront être accompagnées d'une caution de soumission délivrée par un établissement bancaire de premier ordre ou une compagnie d’assurance agréé par le Ministère en charge des Finances d'un pourcentage de 2% du montant prévisionnel du projet. </w:t>
      </w:r>
    </w:p>
    <w:p w14:paraId="7995797E"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7662D660" w14:textId="77777777" w:rsidR="00517452" w:rsidRPr="00C77786" w:rsidRDefault="00CB1551" w:rsidP="00C77786">
      <w:pPr>
        <w:numPr>
          <w:ilvl w:val="0"/>
          <w:numId w:val="1"/>
        </w:numPr>
        <w:spacing w:after="11"/>
        <w:ind w:right="530" w:hanging="283"/>
        <w:rPr>
          <w:rFonts w:ascii="Times New Roman" w:hAnsi="Times New Roman" w:cs="Times New Roman"/>
          <w:b/>
        </w:rPr>
      </w:pPr>
      <w:r w:rsidRPr="00C77786">
        <w:rPr>
          <w:rFonts w:ascii="Times New Roman" w:hAnsi="Times New Roman" w:cs="Times New Roman"/>
          <w:b/>
        </w:rPr>
        <w:t xml:space="preserve">DÉLAI D’EXÉCUTION </w:t>
      </w:r>
    </w:p>
    <w:p w14:paraId="48C7079A" w14:textId="77777777" w:rsidR="00517452" w:rsidRPr="00365577" w:rsidRDefault="00CB1551">
      <w:pPr>
        <w:spacing w:after="0"/>
        <w:ind w:left="67" w:right="2"/>
        <w:rPr>
          <w:rFonts w:ascii="Times New Roman" w:hAnsi="Times New Roman" w:cs="Times New Roman"/>
        </w:rPr>
      </w:pPr>
      <w:r w:rsidRPr="00365577">
        <w:rPr>
          <w:rFonts w:ascii="Times New Roman" w:hAnsi="Times New Roman" w:cs="Times New Roman"/>
        </w:rPr>
        <w:t xml:space="preserve">Le délai prévisionnel d’exécution est de six (06) mois, incluant toutes les contraintes éventuelles liées à l’enclavement, aux contraintes particulières du site, aux conditions climatiques et aux moyens d’accès sur place. Le délai court à compter de la date de notification de l’ordre de service de commencer les travaux. Il revient au Cocontractant de proposer dans son offre un calendrier d’exécution entrant dans le délai sus-indiqué. </w:t>
      </w:r>
    </w:p>
    <w:p w14:paraId="167B79FC"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1A0386A0" w14:textId="77777777" w:rsidR="00517452" w:rsidRPr="00C77786" w:rsidRDefault="00CB1551" w:rsidP="00C77786">
      <w:pPr>
        <w:numPr>
          <w:ilvl w:val="0"/>
          <w:numId w:val="1"/>
        </w:numPr>
        <w:spacing w:after="11"/>
        <w:ind w:right="530" w:hanging="283"/>
        <w:rPr>
          <w:rFonts w:ascii="Times New Roman" w:hAnsi="Times New Roman" w:cs="Times New Roman"/>
          <w:b/>
        </w:rPr>
      </w:pPr>
      <w:r w:rsidRPr="00C77786">
        <w:rPr>
          <w:rFonts w:ascii="Times New Roman" w:hAnsi="Times New Roman" w:cs="Times New Roman"/>
          <w:b/>
        </w:rPr>
        <w:t xml:space="preserve">ATTRIBUTION DU MARCHÉ </w:t>
      </w:r>
    </w:p>
    <w:p w14:paraId="145065F2" w14:textId="77777777" w:rsidR="00517452" w:rsidRPr="00365577" w:rsidRDefault="00CB1551">
      <w:pPr>
        <w:ind w:left="509" w:right="530"/>
        <w:rPr>
          <w:rFonts w:ascii="Times New Roman" w:hAnsi="Times New Roman" w:cs="Times New Roman"/>
        </w:rPr>
      </w:pPr>
      <w:r w:rsidRPr="00365577">
        <w:rPr>
          <w:rFonts w:ascii="Times New Roman" w:hAnsi="Times New Roman" w:cs="Times New Roman"/>
        </w:rPr>
        <w:t xml:space="preserve">Le Marché sera attribué au soumissionnaire dont l’offre: </w:t>
      </w:r>
    </w:p>
    <w:p w14:paraId="6B63A2C5" w14:textId="77777777" w:rsidR="00517452" w:rsidRPr="00365577" w:rsidRDefault="00CB1551">
      <w:pPr>
        <w:numPr>
          <w:ilvl w:val="1"/>
          <w:numId w:val="4"/>
        </w:numPr>
        <w:spacing w:after="11"/>
        <w:ind w:right="2" w:hanging="360"/>
        <w:rPr>
          <w:rFonts w:ascii="Times New Roman" w:hAnsi="Times New Roman" w:cs="Times New Roman"/>
        </w:rPr>
      </w:pPr>
      <w:proofErr w:type="gramStart"/>
      <w:r w:rsidRPr="00365577">
        <w:rPr>
          <w:rFonts w:ascii="Times New Roman" w:hAnsi="Times New Roman" w:cs="Times New Roman"/>
        </w:rPr>
        <w:t>administrative</w:t>
      </w:r>
      <w:proofErr w:type="gramEnd"/>
      <w:r w:rsidRPr="00365577">
        <w:rPr>
          <w:rFonts w:ascii="Times New Roman" w:hAnsi="Times New Roman" w:cs="Times New Roman"/>
        </w:rPr>
        <w:t xml:space="preserve"> sera jugée conforme ; </w:t>
      </w:r>
    </w:p>
    <w:p w14:paraId="68683FB3" w14:textId="77777777" w:rsidR="00517452" w:rsidRPr="00365577" w:rsidRDefault="00CB1551">
      <w:pPr>
        <w:numPr>
          <w:ilvl w:val="1"/>
          <w:numId w:val="4"/>
        </w:numPr>
        <w:spacing w:after="0"/>
        <w:ind w:right="2" w:hanging="360"/>
        <w:rPr>
          <w:rFonts w:ascii="Times New Roman" w:hAnsi="Times New Roman" w:cs="Times New Roman"/>
        </w:rPr>
      </w:pPr>
      <w:proofErr w:type="gramStart"/>
      <w:r w:rsidRPr="00365577">
        <w:rPr>
          <w:rFonts w:ascii="Times New Roman" w:hAnsi="Times New Roman" w:cs="Times New Roman"/>
        </w:rPr>
        <w:t>technique</w:t>
      </w:r>
      <w:proofErr w:type="gramEnd"/>
      <w:r w:rsidRPr="00365577">
        <w:rPr>
          <w:rFonts w:ascii="Times New Roman" w:hAnsi="Times New Roman" w:cs="Times New Roman"/>
        </w:rPr>
        <w:t xml:space="preserve"> sera jugée conforme et aura reçu un pourcentage de « oui » supérieur ou égal à 70 % ; </w:t>
      </w:r>
    </w:p>
    <w:p w14:paraId="026091AB" w14:textId="77777777" w:rsidR="00517452" w:rsidRPr="00365577" w:rsidRDefault="00CB1551">
      <w:pPr>
        <w:numPr>
          <w:ilvl w:val="1"/>
          <w:numId w:val="4"/>
        </w:numPr>
        <w:spacing w:after="0"/>
        <w:ind w:right="2" w:hanging="360"/>
        <w:rPr>
          <w:rFonts w:ascii="Times New Roman" w:hAnsi="Times New Roman" w:cs="Times New Roman"/>
        </w:rPr>
      </w:pPr>
      <w:proofErr w:type="gramStart"/>
      <w:r w:rsidRPr="00365577">
        <w:rPr>
          <w:rFonts w:ascii="Times New Roman" w:hAnsi="Times New Roman" w:cs="Times New Roman"/>
        </w:rPr>
        <w:t>financière</w:t>
      </w:r>
      <w:proofErr w:type="gramEnd"/>
      <w:r w:rsidRPr="00365577">
        <w:rPr>
          <w:rFonts w:ascii="Times New Roman" w:hAnsi="Times New Roman" w:cs="Times New Roman"/>
        </w:rPr>
        <w:t xml:space="preserve"> après corrections conformément aux dispositions du RPAO des sous détails des prix unitaires, du  bordereau des prix unitaires et du devis estimatif, sera jugée conforme aux dispositions du CCTP et classée la moins </w:t>
      </w:r>
      <w:proofErr w:type="spellStart"/>
      <w:r w:rsidRPr="00365577">
        <w:rPr>
          <w:rFonts w:ascii="Times New Roman" w:hAnsi="Times New Roman" w:cs="Times New Roman"/>
        </w:rPr>
        <w:t>disante</w:t>
      </w:r>
      <w:proofErr w:type="spellEnd"/>
      <w:r w:rsidRPr="00365577">
        <w:rPr>
          <w:rFonts w:ascii="Times New Roman" w:hAnsi="Times New Roman" w:cs="Times New Roman"/>
        </w:rPr>
        <w:t xml:space="preserve">. </w:t>
      </w:r>
    </w:p>
    <w:p w14:paraId="4DC10637" w14:textId="77777777" w:rsidR="00517452" w:rsidRPr="00365577" w:rsidRDefault="00CB1551">
      <w:pPr>
        <w:spacing w:after="0" w:line="259" w:lineRule="auto"/>
        <w:ind w:left="612" w:firstLine="0"/>
        <w:jc w:val="left"/>
        <w:rPr>
          <w:rFonts w:ascii="Times New Roman" w:hAnsi="Times New Roman" w:cs="Times New Roman"/>
        </w:rPr>
      </w:pPr>
      <w:r w:rsidRPr="00365577">
        <w:rPr>
          <w:rFonts w:ascii="Times New Roman" w:hAnsi="Times New Roman" w:cs="Times New Roman"/>
        </w:rPr>
        <w:t xml:space="preserve"> </w:t>
      </w:r>
    </w:p>
    <w:p w14:paraId="01185590" w14:textId="77777777" w:rsidR="00517452" w:rsidRPr="00C77786" w:rsidRDefault="00CB1551" w:rsidP="00C77786">
      <w:pPr>
        <w:numPr>
          <w:ilvl w:val="0"/>
          <w:numId w:val="1"/>
        </w:numPr>
        <w:spacing w:after="11"/>
        <w:ind w:right="530" w:hanging="283"/>
        <w:rPr>
          <w:rFonts w:ascii="Times New Roman" w:hAnsi="Times New Roman" w:cs="Times New Roman"/>
          <w:b/>
        </w:rPr>
      </w:pPr>
      <w:r w:rsidRPr="00C77786">
        <w:rPr>
          <w:rFonts w:ascii="Times New Roman" w:hAnsi="Times New Roman" w:cs="Times New Roman"/>
          <w:b/>
        </w:rPr>
        <w:t xml:space="preserve">NOMBRE MAXIMUM DE LOT </w:t>
      </w:r>
    </w:p>
    <w:p w14:paraId="1D9716CF" w14:textId="77777777" w:rsidR="00517452" w:rsidRPr="00365577" w:rsidRDefault="00CB1551">
      <w:pPr>
        <w:spacing w:after="11"/>
        <w:ind w:left="509" w:right="530"/>
        <w:rPr>
          <w:rFonts w:ascii="Times New Roman" w:hAnsi="Times New Roman" w:cs="Times New Roman"/>
        </w:rPr>
      </w:pPr>
      <w:r w:rsidRPr="00365577">
        <w:rPr>
          <w:rFonts w:ascii="Times New Roman" w:hAnsi="Times New Roman" w:cs="Times New Roman"/>
        </w:rPr>
        <w:t xml:space="preserve">Sans objet. </w:t>
      </w:r>
    </w:p>
    <w:p w14:paraId="4852BE18"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29537B38" w14:textId="77777777" w:rsidR="00517452" w:rsidRPr="00C77786" w:rsidRDefault="00CB1551" w:rsidP="00C77786">
      <w:pPr>
        <w:numPr>
          <w:ilvl w:val="0"/>
          <w:numId w:val="1"/>
        </w:numPr>
        <w:spacing w:after="11"/>
        <w:ind w:right="530" w:hanging="283"/>
        <w:rPr>
          <w:rFonts w:ascii="Times New Roman" w:hAnsi="Times New Roman" w:cs="Times New Roman"/>
          <w:b/>
        </w:rPr>
      </w:pPr>
      <w:r w:rsidRPr="00C77786">
        <w:rPr>
          <w:rFonts w:ascii="Times New Roman" w:hAnsi="Times New Roman" w:cs="Times New Roman"/>
          <w:b/>
        </w:rPr>
        <w:lastRenderedPageBreak/>
        <w:t xml:space="preserve">RENSEIGNEMENTS COMPLÉMENTAIRES </w:t>
      </w:r>
    </w:p>
    <w:p w14:paraId="02AAE312" w14:textId="1856B38E" w:rsidR="00517452" w:rsidRPr="00365577" w:rsidRDefault="00CB1551">
      <w:pPr>
        <w:ind w:left="67"/>
        <w:rPr>
          <w:rFonts w:ascii="Times New Roman" w:hAnsi="Times New Roman" w:cs="Times New Roman"/>
        </w:rPr>
      </w:pPr>
      <w:r w:rsidRPr="00365577">
        <w:rPr>
          <w:rFonts w:ascii="Times New Roman" w:hAnsi="Times New Roman" w:cs="Times New Roman"/>
        </w:rPr>
        <w:t xml:space="preserve">Les renseignements complémentaires d'ordre technique peuvent être obtenus aux heures ouvrables auprès de la Commune de </w:t>
      </w:r>
      <w:r w:rsidR="007116EA" w:rsidRPr="00C77786">
        <w:rPr>
          <w:rFonts w:ascii="Times New Roman" w:hAnsi="Times New Roman" w:cs="Times New Roman"/>
        </w:rPr>
        <w:t>DIMAKO</w:t>
      </w:r>
      <w:r w:rsidRPr="00056CBA">
        <w:rPr>
          <w:rFonts w:ascii="Times New Roman" w:hAnsi="Times New Roman" w:cs="Times New Roman"/>
        </w:rPr>
        <w:t xml:space="preserve">, </w:t>
      </w:r>
      <w:r w:rsidRPr="00546F66">
        <w:rPr>
          <w:rFonts w:ascii="Times New Roman" w:hAnsi="Times New Roman" w:cs="Times New Roman"/>
        </w:rPr>
        <w:t xml:space="preserve">Tél : </w:t>
      </w:r>
      <w:r w:rsidR="00546F66" w:rsidRPr="00546F66">
        <w:rPr>
          <w:rFonts w:ascii="Times New Roman" w:eastAsia="Times New Roman" w:hAnsi="Times New Roman" w:cs="Times New Roman"/>
          <w:b/>
          <w:color w:val="auto"/>
          <w:sz w:val="22"/>
        </w:rPr>
        <w:t>655 460 367 / 678 11 83 66</w:t>
      </w:r>
      <w:r w:rsidR="00C77786" w:rsidRPr="00546F66">
        <w:rPr>
          <w:rFonts w:ascii="Times New Roman" w:hAnsi="Times New Roman" w:cs="Times New Roman"/>
          <w:sz w:val="24"/>
        </w:rPr>
        <w:t>.</w:t>
      </w:r>
    </w:p>
    <w:p w14:paraId="70D5E734"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5913A28A" w14:textId="542B2B6C" w:rsidR="00517452" w:rsidRPr="00365577" w:rsidRDefault="00CB1551">
      <w:pPr>
        <w:tabs>
          <w:tab w:val="center" w:pos="326"/>
          <w:tab w:val="center" w:pos="4577"/>
          <w:tab w:val="center" w:pos="7563"/>
          <w:tab w:val="center" w:pos="10503"/>
        </w:tabs>
        <w:spacing w:after="3" w:line="265" w:lineRule="auto"/>
        <w:ind w:left="0" w:firstLine="0"/>
        <w:jc w:val="left"/>
        <w:rPr>
          <w:rFonts w:ascii="Times New Roman" w:hAnsi="Times New Roman" w:cs="Times New Roman"/>
        </w:rPr>
      </w:pPr>
      <w:r w:rsidRPr="00365577">
        <w:rPr>
          <w:rFonts w:ascii="Times New Roman" w:eastAsia="Calibri" w:hAnsi="Times New Roman" w:cs="Times New Roman"/>
          <w:sz w:val="22"/>
        </w:rPr>
        <w:tab/>
      </w:r>
      <w:r w:rsidRPr="00365577">
        <w:rPr>
          <w:rFonts w:ascii="Times New Roman" w:hAnsi="Times New Roman" w:cs="Times New Roman"/>
        </w:rPr>
        <w:t xml:space="preserve"> </w:t>
      </w:r>
      <w:r w:rsidRPr="00365577">
        <w:rPr>
          <w:rFonts w:ascii="Times New Roman" w:hAnsi="Times New Roman" w:cs="Times New Roman"/>
        </w:rPr>
        <w:tab/>
        <w:t xml:space="preserve"> </w:t>
      </w:r>
      <w:r w:rsidRPr="00365577">
        <w:rPr>
          <w:rFonts w:ascii="Times New Roman" w:hAnsi="Times New Roman" w:cs="Times New Roman"/>
        </w:rPr>
        <w:tab/>
      </w:r>
      <w:r w:rsidR="007116EA" w:rsidRPr="00365577">
        <w:rPr>
          <w:rFonts w:ascii="Times New Roman" w:hAnsi="Times New Roman" w:cs="Times New Roman"/>
        </w:rPr>
        <w:t>DIMAKO</w:t>
      </w:r>
      <w:r w:rsidRPr="00365577">
        <w:rPr>
          <w:rFonts w:ascii="Times New Roman" w:hAnsi="Times New Roman" w:cs="Times New Roman"/>
        </w:rPr>
        <w:t>, le__________/_______/</w:t>
      </w:r>
      <w:r w:rsidR="00B958B5">
        <w:rPr>
          <w:rFonts w:ascii="Times New Roman" w:hAnsi="Times New Roman" w:cs="Times New Roman"/>
        </w:rPr>
        <w:t>2025</w:t>
      </w:r>
      <w:r w:rsidRPr="00365577">
        <w:rPr>
          <w:rFonts w:ascii="Times New Roman" w:hAnsi="Times New Roman" w:cs="Times New Roman"/>
        </w:rPr>
        <w:t xml:space="preserve"> </w:t>
      </w:r>
      <w:r w:rsidRPr="00365577">
        <w:rPr>
          <w:rFonts w:ascii="Times New Roman" w:hAnsi="Times New Roman" w:cs="Times New Roman"/>
        </w:rPr>
        <w:tab/>
        <w:t xml:space="preserve"> </w:t>
      </w:r>
    </w:p>
    <w:p w14:paraId="614F6139" w14:textId="77777777" w:rsidR="00517452" w:rsidRPr="00365577" w:rsidRDefault="00CB1551">
      <w:pPr>
        <w:spacing w:after="0" w:line="259" w:lineRule="auto"/>
        <w:ind w:left="326" w:firstLine="0"/>
        <w:jc w:val="left"/>
        <w:rPr>
          <w:rFonts w:ascii="Times New Roman" w:hAnsi="Times New Roman" w:cs="Times New Roman"/>
        </w:rPr>
      </w:pPr>
      <w:r w:rsidRPr="00365577">
        <w:rPr>
          <w:rFonts w:ascii="Times New Roman" w:hAnsi="Times New Roman" w:cs="Times New Roman"/>
        </w:rPr>
        <w:t xml:space="preserve"> </w:t>
      </w:r>
      <w:r w:rsidRPr="00365577">
        <w:rPr>
          <w:rFonts w:ascii="Times New Roman" w:hAnsi="Times New Roman" w:cs="Times New Roman"/>
        </w:rPr>
        <w:tab/>
        <w:t xml:space="preserve"> </w:t>
      </w:r>
    </w:p>
    <w:p w14:paraId="3D51A06C" w14:textId="77777777" w:rsidR="00517452" w:rsidRPr="00365577" w:rsidRDefault="00CB1551">
      <w:pPr>
        <w:tabs>
          <w:tab w:val="center" w:pos="1001"/>
          <w:tab w:val="center" w:pos="7945"/>
        </w:tabs>
        <w:spacing w:after="0" w:line="259" w:lineRule="auto"/>
        <w:ind w:left="0" w:firstLine="0"/>
        <w:jc w:val="left"/>
        <w:rPr>
          <w:rFonts w:ascii="Times New Roman" w:hAnsi="Times New Roman" w:cs="Times New Roman"/>
        </w:rPr>
      </w:pPr>
      <w:r w:rsidRPr="00365577">
        <w:rPr>
          <w:rFonts w:ascii="Times New Roman" w:eastAsia="Calibri" w:hAnsi="Times New Roman" w:cs="Times New Roman"/>
          <w:sz w:val="22"/>
        </w:rPr>
        <w:tab/>
      </w:r>
      <w:r w:rsidRPr="00365577">
        <w:rPr>
          <w:rFonts w:ascii="Times New Roman" w:hAnsi="Times New Roman" w:cs="Times New Roman"/>
          <w:u w:val="single" w:color="000000"/>
        </w:rPr>
        <w:t>Ampliations</w:t>
      </w:r>
      <w:r w:rsidRPr="00365577">
        <w:rPr>
          <w:rFonts w:ascii="Times New Roman" w:hAnsi="Times New Roman" w:cs="Times New Roman"/>
        </w:rPr>
        <w:t xml:space="preserve"> : </w:t>
      </w:r>
      <w:r w:rsidRPr="00365577">
        <w:rPr>
          <w:rFonts w:ascii="Times New Roman" w:hAnsi="Times New Roman" w:cs="Times New Roman"/>
        </w:rPr>
        <w:tab/>
      </w:r>
      <w:proofErr w:type="gramStart"/>
      <w:r w:rsidRPr="00365577">
        <w:rPr>
          <w:rFonts w:ascii="Times New Roman" w:hAnsi="Times New Roman" w:cs="Times New Roman"/>
        </w:rPr>
        <w:t>LE  MAIRE</w:t>
      </w:r>
      <w:proofErr w:type="gramEnd"/>
      <w:r w:rsidRPr="00365577">
        <w:rPr>
          <w:rFonts w:ascii="Times New Roman" w:hAnsi="Times New Roman" w:cs="Times New Roman"/>
        </w:rPr>
        <w:t xml:space="preserve"> </w:t>
      </w:r>
    </w:p>
    <w:p w14:paraId="7F842B78" w14:textId="77777777" w:rsidR="00517452" w:rsidRPr="00365577" w:rsidRDefault="00CB1551">
      <w:pPr>
        <w:numPr>
          <w:ilvl w:val="1"/>
          <w:numId w:val="5"/>
        </w:numPr>
        <w:spacing w:after="11"/>
        <w:ind w:left="753" w:hanging="252"/>
        <w:jc w:val="left"/>
        <w:rPr>
          <w:rFonts w:ascii="Times New Roman" w:hAnsi="Times New Roman" w:cs="Times New Roman"/>
        </w:rPr>
      </w:pPr>
      <w:r w:rsidRPr="00365577">
        <w:rPr>
          <w:rFonts w:ascii="Times New Roman" w:hAnsi="Times New Roman" w:cs="Times New Roman"/>
          <w:sz w:val="22"/>
        </w:rPr>
        <w:t xml:space="preserve">DDMINMAP/HN ; </w:t>
      </w:r>
      <w:r w:rsidRPr="00365577">
        <w:rPr>
          <w:rFonts w:ascii="Times New Roman" w:hAnsi="Times New Roman" w:cs="Times New Roman"/>
          <w:sz w:val="22"/>
        </w:rPr>
        <w:tab/>
      </w:r>
      <w:r w:rsidR="00C77786">
        <w:rPr>
          <w:rFonts w:ascii="Times New Roman" w:hAnsi="Times New Roman" w:cs="Times New Roman"/>
          <w:sz w:val="22"/>
        </w:rPr>
        <w:t xml:space="preserve">                                                                          </w:t>
      </w:r>
      <w:r w:rsidRPr="00365577">
        <w:rPr>
          <w:rFonts w:ascii="Times New Roman" w:hAnsi="Times New Roman" w:cs="Times New Roman"/>
        </w:rPr>
        <w:t xml:space="preserve">Autorité Contractante </w:t>
      </w:r>
    </w:p>
    <w:p w14:paraId="0C848B70" w14:textId="77777777" w:rsidR="00517452" w:rsidRPr="00365577" w:rsidRDefault="00CB1551">
      <w:pPr>
        <w:numPr>
          <w:ilvl w:val="1"/>
          <w:numId w:val="5"/>
        </w:numPr>
        <w:spacing w:after="342" w:line="259" w:lineRule="auto"/>
        <w:ind w:left="753" w:hanging="252"/>
        <w:jc w:val="left"/>
        <w:rPr>
          <w:rFonts w:ascii="Times New Roman" w:hAnsi="Times New Roman" w:cs="Times New Roman"/>
        </w:rPr>
      </w:pPr>
      <w:r w:rsidRPr="00365577">
        <w:rPr>
          <w:rFonts w:ascii="Times New Roman" w:hAnsi="Times New Roman" w:cs="Times New Roman"/>
          <w:sz w:val="22"/>
        </w:rPr>
        <w:t xml:space="preserve">FEICOM BERTOUA ; </w:t>
      </w:r>
      <w:r w:rsidRPr="00365577">
        <w:rPr>
          <w:rFonts w:ascii="Times New Roman" w:hAnsi="Times New Roman" w:cs="Times New Roman"/>
          <w:sz w:val="22"/>
        </w:rPr>
        <w:tab/>
      </w:r>
      <w:r w:rsidRPr="00365577">
        <w:rPr>
          <w:rFonts w:ascii="Times New Roman" w:hAnsi="Times New Roman" w:cs="Times New Roman"/>
        </w:rPr>
        <w:t xml:space="preserve"> </w:t>
      </w:r>
    </w:p>
    <w:p w14:paraId="53E61071" w14:textId="77777777" w:rsidR="00517452" w:rsidRPr="00365577" w:rsidRDefault="00CB1551" w:rsidP="00C77786">
      <w:pPr>
        <w:numPr>
          <w:ilvl w:val="1"/>
          <w:numId w:val="5"/>
        </w:numPr>
        <w:spacing w:after="342" w:line="259" w:lineRule="auto"/>
        <w:ind w:left="753" w:hanging="252"/>
        <w:jc w:val="left"/>
        <w:rPr>
          <w:rFonts w:ascii="Times New Roman" w:hAnsi="Times New Roman" w:cs="Times New Roman"/>
        </w:rPr>
      </w:pPr>
      <w:r w:rsidRPr="00365577">
        <w:rPr>
          <w:rFonts w:ascii="Times New Roman" w:hAnsi="Times New Roman" w:cs="Times New Roman"/>
          <w:sz w:val="22"/>
        </w:rPr>
        <w:t>SOPECAMARMP-</w:t>
      </w:r>
      <w:proofErr w:type="gramStart"/>
      <w:r w:rsidRPr="00365577">
        <w:rPr>
          <w:rFonts w:ascii="Times New Roman" w:hAnsi="Times New Roman" w:cs="Times New Roman"/>
          <w:sz w:val="22"/>
        </w:rPr>
        <w:t>EST  ;(</w:t>
      </w:r>
      <w:proofErr w:type="gramEnd"/>
      <w:r w:rsidRPr="00365577">
        <w:rPr>
          <w:rFonts w:ascii="Times New Roman" w:hAnsi="Times New Roman" w:cs="Times New Roman"/>
          <w:sz w:val="22"/>
        </w:rPr>
        <w:t xml:space="preserve"> pour insertion au JDM); </w:t>
      </w:r>
      <w:r w:rsidRPr="00365577">
        <w:rPr>
          <w:rFonts w:ascii="Times New Roman" w:hAnsi="Times New Roman" w:cs="Times New Roman"/>
          <w:sz w:val="22"/>
        </w:rPr>
        <w:tab/>
      </w:r>
      <w:r w:rsidRPr="00365577">
        <w:rPr>
          <w:rFonts w:ascii="Times New Roman" w:hAnsi="Times New Roman" w:cs="Times New Roman"/>
        </w:rPr>
        <w:t xml:space="preserve"> </w:t>
      </w:r>
    </w:p>
    <w:p w14:paraId="3C11A734" w14:textId="77777777" w:rsidR="00517452" w:rsidRPr="00365577" w:rsidRDefault="00CB1551">
      <w:pPr>
        <w:numPr>
          <w:ilvl w:val="1"/>
          <w:numId w:val="5"/>
        </w:numPr>
        <w:spacing w:after="0" w:line="259" w:lineRule="auto"/>
        <w:ind w:left="753" w:hanging="252"/>
        <w:jc w:val="left"/>
        <w:rPr>
          <w:rFonts w:ascii="Times New Roman" w:hAnsi="Times New Roman" w:cs="Times New Roman"/>
        </w:rPr>
      </w:pPr>
      <w:r w:rsidRPr="00365577">
        <w:rPr>
          <w:rFonts w:ascii="Times New Roman" w:hAnsi="Times New Roman" w:cs="Times New Roman"/>
          <w:sz w:val="22"/>
        </w:rPr>
        <w:t xml:space="preserve">Pdt/CIPM- </w:t>
      </w:r>
      <w:r w:rsidR="007116EA" w:rsidRPr="00365577">
        <w:rPr>
          <w:rFonts w:ascii="Times New Roman" w:hAnsi="Times New Roman" w:cs="Times New Roman"/>
          <w:sz w:val="22"/>
        </w:rPr>
        <w:t>DIMAKO</w:t>
      </w:r>
      <w:r w:rsidRPr="00365577">
        <w:rPr>
          <w:rFonts w:ascii="Times New Roman" w:hAnsi="Times New Roman" w:cs="Times New Roman"/>
          <w:sz w:val="22"/>
        </w:rPr>
        <w:t xml:space="preserve">; </w:t>
      </w:r>
      <w:r w:rsidRPr="00365577">
        <w:rPr>
          <w:rFonts w:ascii="Times New Roman" w:hAnsi="Times New Roman" w:cs="Times New Roman"/>
          <w:sz w:val="22"/>
        </w:rPr>
        <w:tab/>
      </w:r>
      <w:r w:rsidRPr="00365577">
        <w:rPr>
          <w:rFonts w:ascii="Times New Roman" w:hAnsi="Times New Roman" w:cs="Times New Roman"/>
        </w:rPr>
        <w:t xml:space="preserve"> </w:t>
      </w:r>
    </w:p>
    <w:p w14:paraId="0C483BCD" w14:textId="77777777" w:rsidR="00517452" w:rsidRPr="00365577" w:rsidRDefault="00CB1551">
      <w:pPr>
        <w:numPr>
          <w:ilvl w:val="1"/>
          <w:numId w:val="5"/>
        </w:numPr>
        <w:spacing w:after="11"/>
        <w:ind w:left="753" w:hanging="252"/>
        <w:jc w:val="left"/>
        <w:rPr>
          <w:rFonts w:ascii="Times New Roman" w:hAnsi="Times New Roman" w:cs="Times New Roman"/>
        </w:rPr>
      </w:pPr>
      <w:r w:rsidRPr="00365577">
        <w:rPr>
          <w:rFonts w:ascii="Times New Roman" w:hAnsi="Times New Roman" w:cs="Times New Roman"/>
          <w:sz w:val="22"/>
        </w:rPr>
        <w:t xml:space="preserve">Sce /PM ; </w:t>
      </w:r>
      <w:r w:rsidRPr="00365577">
        <w:rPr>
          <w:rFonts w:ascii="Times New Roman" w:hAnsi="Times New Roman" w:cs="Times New Roman"/>
          <w:sz w:val="22"/>
        </w:rPr>
        <w:tab/>
      </w:r>
      <w:r w:rsidRPr="00365577">
        <w:rPr>
          <w:rFonts w:ascii="Times New Roman" w:hAnsi="Times New Roman" w:cs="Times New Roman"/>
        </w:rPr>
        <w:t xml:space="preserve"> </w:t>
      </w:r>
    </w:p>
    <w:p w14:paraId="4A2AED01" w14:textId="77777777" w:rsidR="00517452" w:rsidRPr="00365577" w:rsidRDefault="00CB1551">
      <w:pPr>
        <w:numPr>
          <w:ilvl w:val="1"/>
          <w:numId w:val="5"/>
        </w:numPr>
        <w:spacing w:after="0" w:line="259" w:lineRule="auto"/>
        <w:ind w:left="753" w:hanging="252"/>
        <w:jc w:val="left"/>
        <w:rPr>
          <w:rFonts w:ascii="Times New Roman" w:hAnsi="Times New Roman" w:cs="Times New Roman"/>
        </w:rPr>
      </w:pPr>
      <w:r w:rsidRPr="00365577">
        <w:rPr>
          <w:rFonts w:ascii="Times New Roman" w:hAnsi="Times New Roman" w:cs="Times New Roman"/>
          <w:sz w:val="22"/>
        </w:rPr>
        <w:t xml:space="preserve">Affichage ; </w:t>
      </w:r>
      <w:r w:rsidRPr="00365577">
        <w:rPr>
          <w:rFonts w:ascii="Times New Roman" w:hAnsi="Times New Roman" w:cs="Times New Roman"/>
          <w:sz w:val="22"/>
        </w:rPr>
        <w:tab/>
      </w:r>
      <w:r w:rsidRPr="00365577">
        <w:rPr>
          <w:rFonts w:ascii="Times New Roman" w:hAnsi="Times New Roman" w:cs="Times New Roman"/>
        </w:rPr>
        <w:t xml:space="preserve"> </w:t>
      </w:r>
    </w:p>
    <w:p w14:paraId="6BD32EC8" w14:textId="77777777" w:rsidR="00517452" w:rsidRPr="00365577" w:rsidRDefault="00CB1551">
      <w:pPr>
        <w:numPr>
          <w:ilvl w:val="1"/>
          <w:numId w:val="5"/>
        </w:numPr>
        <w:spacing w:after="87" w:line="259" w:lineRule="auto"/>
        <w:ind w:left="753" w:hanging="252"/>
        <w:jc w:val="left"/>
        <w:rPr>
          <w:rFonts w:ascii="Times New Roman" w:hAnsi="Times New Roman" w:cs="Times New Roman"/>
        </w:rPr>
      </w:pPr>
      <w:r w:rsidRPr="00365577">
        <w:rPr>
          <w:rFonts w:ascii="Times New Roman" w:hAnsi="Times New Roman" w:cs="Times New Roman"/>
          <w:sz w:val="22"/>
        </w:rPr>
        <w:t xml:space="preserve">Chrono/archives. </w:t>
      </w:r>
      <w:r w:rsidRPr="00365577">
        <w:rPr>
          <w:rFonts w:ascii="Times New Roman" w:hAnsi="Times New Roman" w:cs="Times New Roman"/>
          <w:sz w:val="22"/>
        </w:rPr>
        <w:tab/>
      </w:r>
      <w:r w:rsidRPr="00365577">
        <w:rPr>
          <w:rFonts w:ascii="Times New Roman" w:hAnsi="Times New Roman" w:cs="Times New Roman"/>
        </w:rPr>
        <w:t xml:space="preserve"> </w:t>
      </w:r>
    </w:p>
    <w:p w14:paraId="1FB68C52" w14:textId="77777777" w:rsidR="00517452" w:rsidRPr="00365577" w:rsidRDefault="00CB1551">
      <w:pPr>
        <w:spacing w:after="0" w:line="259" w:lineRule="auto"/>
        <w:ind w:left="6234" w:firstLine="0"/>
        <w:jc w:val="center"/>
        <w:rPr>
          <w:rFonts w:ascii="Times New Roman" w:hAnsi="Times New Roman" w:cs="Times New Roman"/>
        </w:rPr>
      </w:pPr>
      <w:r w:rsidRPr="00365577">
        <w:rPr>
          <w:rFonts w:ascii="Times New Roman" w:hAnsi="Times New Roman" w:cs="Times New Roman"/>
        </w:rPr>
        <w:t xml:space="preserve"> </w:t>
      </w:r>
    </w:p>
    <w:p w14:paraId="3931DB5D" w14:textId="77777777" w:rsidR="00517452" w:rsidRPr="00365577" w:rsidRDefault="00CB1551">
      <w:pPr>
        <w:spacing w:after="29" w:line="259" w:lineRule="auto"/>
        <w:ind w:left="6234" w:firstLine="0"/>
        <w:jc w:val="center"/>
        <w:rPr>
          <w:rFonts w:ascii="Times New Roman" w:hAnsi="Times New Roman" w:cs="Times New Roman"/>
        </w:rPr>
      </w:pPr>
      <w:r w:rsidRPr="00365577">
        <w:rPr>
          <w:rFonts w:ascii="Times New Roman" w:hAnsi="Times New Roman" w:cs="Times New Roman"/>
        </w:rPr>
        <w:t xml:space="preserve"> </w:t>
      </w:r>
    </w:p>
    <w:p w14:paraId="48B953C1" w14:textId="77777777" w:rsidR="00517452" w:rsidRPr="00365577" w:rsidRDefault="00CB1551">
      <w:pPr>
        <w:spacing w:after="0" w:line="259" w:lineRule="auto"/>
        <w:ind w:left="218" w:firstLine="0"/>
        <w:jc w:val="left"/>
        <w:rPr>
          <w:rFonts w:ascii="Times New Roman" w:hAnsi="Times New Roman" w:cs="Times New Roman"/>
        </w:rPr>
      </w:pPr>
      <w:r w:rsidRPr="00365577">
        <w:rPr>
          <w:rFonts w:ascii="Times New Roman" w:hAnsi="Times New Roman" w:cs="Times New Roman"/>
          <w:sz w:val="2"/>
        </w:rPr>
        <w:t xml:space="preserve"> </w:t>
      </w:r>
      <w:r w:rsidRPr="00365577">
        <w:rPr>
          <w:rFonts w:ascii="Times New Roman" w:hAnsi="Times New Roman" w:cs="Times New Roman"/>
          <w:sz w:val="2"/>
        </w:rPr>
        <w:tab/>
      </w:r>
      <w:r w:rsidRPr="00365577">
        <w:rPr>
          <w:rFonts w:ascii="Times New Roman" w:hAnsi="Times New Roman" w:cs="Times New Roman"/>
        </w:rPr>
        <w:t xml:space="preserve"> </w:t>
      </w:r>
    </w:p>
    <w:p w14:paraId="08CEEC35" w14:textId="77777777" w:rsidR="00517452" w:rsidRPr="00365577" w:rsidRDefault="00CB1551">
      <w:pPr>
        <w:spacing w:after="20" w:line="259" w:lineRule="auto"/>
        <w:ind w:left="72" w:firstLine="0"/>
        <w:jc w:val="left"/>
        <w:rPr>
          <w:rFonts w:ascii="Times New Roman" w:hAnsi="Times New Roman" w:cs="Times New Roman"/>
        </w:rPr>
      </w:pPr>
      <w:r w:rsidRPr="00365577">
        <w:rPr>
          <w:rFonts w:ascii="Times New Roman" w:eastAsia="Times New Roman" w:hAnsi="Times New Roman" w:cs="Times New Roman"/>
          <w:sz w:val="20"/>
        </w:rPr>
        <w:t xml:space="preserve"> </w:t>
      </w:r>
    </w:p>
    <w:p w14:paraId="05485F9C" w14:textId="77777777" w:rsidR="00517452" w:rsidRPr="00365577" w:rsidRDefault="00CB1551">
      <w:pPr>
        <w:spacing w:after="158" w:line="259" w:lineRule="auto"/>
        <w:ind w:left="72" w:firstLine="0"/>
        <w:jc w:val="left"/>
        <w:rPr>
          <w:rFonts w:ascii="Times New Roman" w:hAnsi="Times New Roman" w:cs="Times New Roman"/>
        </w:rPr>
      </w:pPr>
      <w:r w:rsidRPr="00365577">
        <w:rPr>
          <w:rFonts w:ascii="Times New Roman" w:hAnsi="Times New Roman" w:cs="Times New Roman"/>
          <w:sz w:val="24"/>
        </w:rPr>
        <w:t xml:space="preserve"> </w:t>
      </w:r>
    </w:p>
    <w:p w14:paraId="4488998C"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sz w:val="24"/>
        </w:rPr>
        <w:t xml:space="preserve"> </w:t>
      </w:r>
      <w:r w:rsidRPr="00365577">
        <w:rPr>
          <w:rFonts w:ascii="Times New Roman" w:hAnsi="Times New Roman" w:cs="Times New Roman"/>
          <w:sz w:val="24"/>
        </w:rPr>
        <w:tab/>
        <w:t xml:space="preserve"> </w:t>
      </w:r>
    </w:p>
    <w:p w14:paraId="47775A57" w14:textId="77777777" w:rsidR="00517452" w:rsidRPr="00365577" w:rsidRDefault="00517452">
      <w:pPr>
        <w:rPr>
          <w:rFonts w:ascii="Times New Roman" w:hAnsi="Times New Roman" w:cs="Times New Roman"/>
        </w:rPr>
        <w:sectPr w:rsidR="00517452" w:rsidRPr="00365577">
          <w:type w:val="continuous"/>
          <w:pgSz w:w="11906" w:h="16838"/>
          <w:pgMar w:top="1128" w:right="1131" w:bottom="1157" w:left="1061" w:header="720" w:footer="720" w:gutter="0"/>
          <w:cols w:space="720"/>
        </w:sectPr>
      </w:pPr>
    </w:p>
    <w:tbl>
      <w:tblPr>
        <w:tblpPr w:leftFromText="141" w:rightFromText="141" w:vertAnchor="text" w:horzAnchor="margin" w:tblpX="-851" w:tblpY="7"/>
        <w:tblW w:w="10506" w:type="dxa"/>
        <w:tblLook w:val="04A0" w:firstRow="1" w:lastRow="0" w:firstColumn="1" w:lastColumn="0" w:noHBand="0" w:noVBand="1"/>
      </w:tblPr>
      <w:tblGrid>
        <w:gridCol w:w="3686"/>
        <w:gridCol w:w="2977"/>
        <w:gridCol w:w="3843"/>
      </w:tblGrid>
      <w:tr w:rsidR="00E02A77" w:rsidRPr="006D020A" w14:paraId="6609EE76" w14:textId="77777777" w:rsidTr="00C97E2B">
        <w:trPr>
          <w:trHeight w:val="1291"/>
        </w:trPr>
        <w:tc>
          <w:tcPr>
            <w:tcW w:w="3686" w:type="dxa"/>
          </w:tcPr>
          <w:p w14:paraId="48D18436" w14:textId="77777777" w:rsidR="00E02A77" w:rsidRPr="00334936" w:rsidRDefault="00E02A77" w:rsidP="00C97E2B">
            <w:pPr>
              <w:spacing w:after="0" w:line="240" w:lineRule="auto"/>
              <w:ind w:left="0" w:firstLine="0"/>
              <w:jc w:val="center"/>
              <w:rPr>
                <w:rFonts w:asciiTheme="minorHAnsi" w:eastAsia="Times New Roman" w:hAnsiTheme="minorHAnsi" w:cstheme="minorHAnsi"/>
                <w:b/>
                <w:color w:val="auto"/>
                <w:sz w:val="20"/>
                <w:szCs w:val="20"/>
              </w:rPr>
            </w:pPr>
            <w:r w:rsidRPr="00334936">
              <w:rPr>
                <w:rFonts w:asciiTheme="minorHAnsi" w:eastAsia="Times New Roman" w:hAnsiTheme="minorHAnsi" w:cstheme="minorHAnsi"/>
                <w:b/>
                <w:color w:val="auto"/>
                <w:sz w:val="20"/>
                <w:szCs w:val="20"/>
              </w:rPr>
              <w:lastRenderedPageBreak/>
              <w:t>REPUBLIQUE DU CAMEROUN</w:t>
            </w:r>
          </w:p>
          <w:p w14:paraId="28C9E5D5" w14:textId="77777777" w:rsidR="00E02A77" w:rsidRPr="00334936" w:rsidRDefault="00E02A77" w:rsidP="00C97E2B">
            <w:pPr>
              <w:spacing w:after="0" w:line="240" w:lineRule="auto"/>
              <w:ind w:left="0" w:firstLine="0"/>
              <w:jc w:val="center"/>
              <w:rPr>
                <w:rFonts w:asciiTheme="minorHAnsi" w:eastAsia="Times New Roman" w:hAnsiTheme="minorHAnsi" w:cstheme="minorHAnsi"/>
                <w:b/>
                <w:color w:val="auto"/>
                <w:sz w:val="20"/>
                <w:szCs w:val="20"/>
              </w:rPr>
            </w:pPr>
            <w:r w:rsidRPr="00334936">
              <w:rPr>
                <w:rFonts w:asciiTheme="minorHAnsi" w:eastAsia="Times New Roman" w:hAnsiTheme="minorHAnsi" w:cstheme="minorHAnsi"/>
                <w:b/>
                <w:color w:val="auto"/>
                <w:sz w:val="20"/>
                <w:szCs w:val="20"/>
              </w:rPr>
              <w:t>Paix – Travail – Patrie</w:t>
            </w:r>
          </w:p>
          <w:p w14:paraId="6482EA87" w14:textId="77777777" w:rsidR="00E02A77" w:rsidRPr="00334936" w:rsidRDefault="00E02A77" w:rsidP="00C97E2B">
            <w:pPr>
              <w:spacing w:after="0" w:line="240" w:lineRule="auto"/>
              <w:ind w:left="0" w:firstLine="0"/>
              <w:jc w:val="center"/>
              <w:rPr>
                <w:rFonts w:asciiTheme="minorHAnsi" w:eastAsia="Times New Roman" w:hAnsiTheme="minorHAnsi" w:cstheme="minorHAnsi"/>
                <w:b/>
                <w:color w:val="auto"/>
                <w:sz w:val="20"/>
                <w:szCs w:val="20"/>
              </w:rPr>
            </w:pPr>
            <w:r w:rsidRPr="00334936">
              <w:rPr>
                <w:rFonts w:asciiTheme="minorHAnsi" w:eastAsia="Times New Roman" w:hAnsiTheme="minorHAnsi" w:cstheme="minorHAnsi"/>
                <w:b/>
                <w:color w:val="auto"/>
                <w:sz w:val="20"/>
                <w:szCs w:val="20"/>
              </w:rPr>
              <w:t>******</w:t>
            </w:r>
          </w:p>
          <w:p w14:paraId="0D6C2832" w14:textId="77777777" w:rsidR="00E02A77" w:rsidRPr="00334936" w:rsidRDefault="00E02A77" w:rsidP="00C97E2B">
            <w:pPr>
              <w:spacing w:after="0" w:line="240" w:lineRule="auto"/>
              <w:ind w:left="0" w:firstLine="0"/>
              <w:jc w:val="center"/>
              <w:rPr>
                <w:rFonts w:asciiTheme="minorHAnsi" w:eastAsia="Times New Roman" w:hAnsiTheme="minorHAnsi" w:cstheme="minorHAnsi"/>
                <w:b/>
                <w:color w:val="auto"/>
                <w:sz w:val="20"/>
                <w:szCs w:val="20"/>
              </w:rPr>
            </w:pPr>
            <w:r w:rsidRPr="00334936">
              <w:rPr>
                <w:rFonts w:asciiTheme="minorHAnsi" w:eastAsia="Times New Roman" w:hAnsiTheme="minorHAnsi" w:cstheme="minorHAnsi"/>
                <w:b/>
                <w:color w:val="auto"/>
                <w:sz w:val="20"/>
                <w:szCs w:val="20"/>
              </w:rPr>
              <w:t>REGION DU L’EST</w:t>
            </w:r>
          </w:p>
          <w:p w14:paraId="094EAFE7" w14:textId="77777777" w:rsidR="00E02A77" w:rsidRPr="00334936" w:rsidRDefault="00E02A77" w:rsidP="00C97E2B">
            <w:pPr>
              <w:spacing w:after="0" w:line="240" w:lineRule="auto"/>
              <w:ind w:left="0" w:firstLine="0"/>
              <w:jc w:val="center"/>
              <w:rPr>
                <w:rFonts w:asciiTheme="minorHAnsi" w:eastAsia="Times New Roman" w:hAnsiTheme="minorHAnsi" w:cstheme="minorHAnsi"/>
                <w:b/>
                <w:color w:val="auto"/>
                <w:sz w:val="20"/>
                <w:szCs w:val="20"/>
              </w:rPr>
            </w:pPr>
            <w:r w:rsidRPr="00334936">
              <w:rPr>
                <w:rFonts w:asciiTheme="minorHAnsi" w:eastAsia="Times New Roman" w:hAnsiTheme="minorHAnsi" w:cstheme="minorHAnsi"/>
                <w:b/>
                <w:color w:val="auto"/>
                <w:sz w:val="20"/>
                <w:szCs w:val="20"/>
              </w:rPr>
              <w:t>********</w:t>
            </w:r>
          </w:p>
          <w:p w14:paraId="2ABEEB10" w14:textId="77777777" w:rsidR="00E02A77" w:rsidRPr="00334936" w:rsidRDefault="00E02A77" w:rsidP="00C97E2B">
            <w:pPr>
              <w:spacing w:after="0" w:line="240" w:lineRule="auto"/>
              <w:ind w:left="0" w:firstLine="0"/>
              <w:jc w:val="center"/>
              <w:rPr>
                <w:rFonts w:asciiTheme="minorHAnsi" w:eastAsia="Times New Roman" w:hAnsiTheme="minorHAnsi" w:cstheme="minorHAnsi"/>
                <w:b/>
                <w:color w:val="auto"/>
                <w:sz w:val="20"/>
                <w:szCs w:val="20"/>
              </w:rPr>
            </w:pPr>
            <w:r w:rsidRPr="00334936">
              <w:rPr>
                <w:rFonts w:asciiTheme="minorHAnsi" w:eastAsia="Times New Roman" w:hAnsiTheme="minorHAnsi" w:cstheme="minorHAnsi"/>
                <w:b/>
                <w:color w:val="auto"/>
                <w:sz w:val="20"/>
                <w:szCs w:val="20"/>
              </w:rPr>
              <w:t>DEPARTEMENT DU HAUT NYONG</w:t>
            </w:r>
          </w:p>
          <w:p w14:paraId="794C9CDA" w14:textId="77777777" w:rsidR="00E02A77" w:rsidRPr="00334936" w:rsidRDefault="00E02A77" w:rsidP="00C97E2B">
            <w:pPr>
              <w:spacing w:after="0" w:line="240" w:lineRule="auto"/>
              <w:ind w:left="0" w:firstLine="0"/>
              <w:jc w:val="center"/>
              <w:rPr>
                <w:rFonts w:asciiTheme="minorHAnsi" w:eastAsia="Times New Roman" w:hAnsiTheme="minorHAnsi" w:cstheme="minorHAnsi"/>
                <w:b/>
                <w:color w:val="auto"/>
                <w:sz w:val="20"/>
                <w:szCs w:val="20"/>
              </w:rPr>
            </w:pPr>
            <w:r w:rsidRPr="00334936">
              <w:rPr>
                <w:rFonts w:asciiTheme="minorHAnsi" w:eastAsia="Times New Roman" w:hAnsiTheme="minorHAnsi" w:cstheme="minorHAnsi"/>
                <w:b/>
                <w:color w:val="auto"/>
                <w:sz w:val="20"/>
                <w:szCs w:val="20"/>
              </w:rPr>
              <w:t>************</w:t>
            </w:r>
          </w:p>
          <w:p w14:paraId="0B2A4172" w14:textId="77777777" w:rsidR="00E02A77" w:rsidRPr="00334936" w:rsidRDefault="00E02A77" w:rsidP="00C97E2B">
            <w:pPr>
              <w:spacing w:after="0" w:line="240" w:lineRule="auto"/>
              <w:ind w:left="0" w:firstLine="0"/>
              <w:jc w:val="center"/>
              <w:rPr>
                <w:rFonts w:asciiTheme="minorHAnsi" w:eastAsia="Times New Roman" w:hAnsiTheme="minorHAnsi" w:cstheme="minorHAnsi"/>
                <w:b/>
                <w:color w:val="auto"/>
                <w:sz w:val="20"/>
                <w:szCs w:val="20"/>
              </w:rPr>
            </w:pPr>
            <w:r w:rsidRPr="00334936">
              <w:rPr>
                <w:rFonts w:asciiTheme="minorHAnsi" w:eastAsia="Times New Roman" w:hAnsiTheme="minorHAnsi" w:cstheme="minorHAnsi"/>
                <w:b/>
                <w:color w:val="auto"/>
                <w:sz w:val="20"/>
                <w:szCs w:val="20"/>
              </w:rPr>
              <w:t>COMMUNE DE DIMAKO</w:t>
            </w:r>
          </w:p>
          <w:p w14:paraId="6F1D7BC4" w14:textId="77777777" w:rsidR="00E02A77" w:rsidRPr="006D020A" w:rsidRDefault="00E02A77" w:rsidP="00C97E2B">
            <w:pPr>
              <w:spacing w:after="0" w:line="240" w:lineRule="auto"/>
              <w:ind w:left="0" w:firstLine="0"/>
              <w:jc w:val="center"/>
              <w:rPr>
                <w:rFonts w:ascii="Arial Narrow" w:eastAsia="Times New Roman" w:hAnsi="Arial Narrow"/>
                <w:b/>
                <w:color w:val="auto"/>
                <w:sz w:val="20"/>
                <w:szCs w:val="20"/>
              </w:rPr>
            </w:pPr>
            <w:r w:rsidRPr="006D020A">
              <w:rPr>
                <w:rFonts w:ascii="Arial Narrow" w:eastAsia="Times New Roman" w:hAnsi="Arial Narrow"/>
                <w:b/>
                <w:color w:val="auto"/>
                <w:sz w:val="20"/>
                <w:szCs w:val="20"/>
              </w:rPr>
              <w:t>************</w:t>
            </w:r>
          </w:p>
        </w:tc>
        <w:tc>
          <w:tcPr>
            <w:tcW w:w="2977" w:type="dxa"/>
          </w:tcPr>
          <w:p w14:paraId="592207BC" w14:textId="77777777" w:rsidR="00E02A77" w:rsidRPr="006D020A" w:rsidRDefault="00E02A77" w:rsidP="00C97E2B">
            <w:pPr>
              <w:spacing w:after="0" w:line="240" w:lineRule="auto"/>
              <w:ind w:left="0" w:firstLine="0"/>
              <w:jc w:val="center"/>
              <w:rPr>
                <w:rFonts w:ascii="Arial Narrow" w:eastAsia="Times New Roman" w:hAnsi="Arial Narrow" w:cs="Calibri"/>
                <w:color w:val="auto"/>
                <w:sz w:val="20"/>
                <w:szCs w:val="20"/>
              </w:rPr>
            </w:pPr>
          </w:p>
          <w:p w14:paraId="098FA91E" w14:textId="77777777" w:rsidR="00E02A77" w:rsidRPr="006D020A" w:rsidRDefault="00E02A77" w:rsidP="00C97E2B">
            <w:pPr>
              <w:spacing w:after="0" w:line="240" w:lineRule="auto"/>
              <w:ind w:left="0" w:firstLine="0"/>
              <w:jc w:val="center"/>
              <w:rPr>
                <w:rFonts w:ascii="Arial Narrow" w:eastAsia="Times New Roman" w:hAnsi="Arial Narrow" w:cs="Calibri"/>
                <w:color w:val="auto"/>
                <w:sz w:val="20"/>
                <w:szCs w:val="20"/>
              </w:rPr>
            </w:pPr>
            <w:r w:rsidRPr="006D020A">
              <w:rPr>
                <w:rFonts w:ascii="Times New Roman" w:eastAsia="Times New Roman" w:hAnsi="Times New Roman" w:cs="Times New Roman"/>
                <w:noProof/>
                <w:color w:val="auto"/>
                <w:sz w:val="20"/>
                <w:szCs w:val="20"/>
                <w:lang w:val="en-US" w:eastAsia="en-US"/>
              </w:rPr>
              <w:drawing>
                <wp:anchor distT="0" distB="0" distL="0" distR="0" simplePos="0" relativeHeight="251669504" behindDoc="1" locked="0" layoutInCell="1" allowOverlap="1" wp14:anchorId="369ABC3F" wp14:editId="693495AD">
                  <wp:simplePos x="0" y="0"/>
                  <wp:positionH relativeFrom="column">
                    <wp:posOffset>313055</wp:posOffset>
                  </wp:positionH>
                  <wp:positionV relativeFrom="paragraph">
                    <wp:posOffset>127635</wp:posOffset>
                  </wp:positionV>
                  <wp:extent cx="974725" cy="983615"/>
                  <wp:effectExtent l="0" t="0" r="0" b="6985"/>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74725" cy="983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579400" w14:textId="77777777" w:rsidR="00E02A77" w:rsidRPr="006D020A" w:rsidRDefault="00E02A77" w:rsidP="00C97E2B">
            <w:pPr>
              <w:spacing w:after="0" w:line="240" w:lineRule="auto"/>
              <w:ind w:left="0" w:firstLine="0"/>
              <w:jc w:val="center"/>
              <w:rPr>
                <w:rFonts w:ascii="Arial Narrow" w:eastAsia="Times New Roman" w:hAnsi="Arial Narrow" w:cs="Calibri"/>
                <w:color w:val="auto"/>
                <w:sz w:val="20"/>
                <w:szCs w:val="20"/>
              </w:rPr>
            </w:pPr>
          </w:p>
          <w:p w14:paraId="25D5B55E" w14:textId="77777777" w:rsidR="00E02A77" w:rsidRPr="006D020A" w:rsidRDefault="00E02A77" w:rsidP="00C97E2B">
            <w:pPr>
              <w:spacing w:after="0" w:line="240" w:lineRule="auto"/>
              <w:ind w:left="0" w:firstLine="0"/>
              <w:jc w:val="center"/>
              <w:rPr>
                <w:rFonts w:ascii="Arial Narrow" w:eastAsia="Times New Roman" w:hAnsi="Arial Narrow" w:cs="Calibri"/>
                <w:color w:val="auto"/>
                <w:sz w:val="20"/>
                <w:szCs w:val="20"/>
              </w:rPr>
            </w:pPr>
          </w:p>
          <w:p w14:paraId="129BAA2C" w14:textId="77777777" w:rsidR="00E02A77" w:rsidRPr="006D020A" w:rsidRDefault="00E02A77" w:rsidP="00C97E2B">
            <w:pPr>
              <w:spacing w:after="0" w:line="240" w:lineRule="auto"/>
              <w:ind w:left="0" w:firstLine="0"/>
              <w:jc w:val="center"/>
              <w:rPr>
                <w:rFonts w:ascii="Arial Narrow" w:eastAsia="Times New Roman" w:hAnsi="Arial Narrow" w:cs="Calibri"/>
                <w:color w:val="auto"/>
                <w:sz w:val="20"/>
                <w:szCs w:val="20"/>
              </w:rPr>
            </w:pPr>
          </w:p>
          <w:p w14:paraId="78DC1759" w14:textId="77777777" w:rsidR="00E02A77" w:rsidRPr="006D020A" w:rsidRDefault="00E02A77" w:rsidP="00C97E2B">
            <w:pPr>
              <w:spacing w:after="0" w:line="240" w:lineRule="auto"/>
              <w:ind w:left="0" w:firstLine="0"/>
              <w:jc w:val="left"/>
              <w:rPr>
                <w:rFonts w:ascii="Arial Narrow" w:eastAsia="Times New Roman" w:hAnsi="Arial Narrow" w:cs="Calibri"/>
                <w:color w:val="auto"/>
                <w:sz w:val="20"/>
                <w:szCs w:val="20"/>
              </w:rPr>
            </w:pPr>
          </w:p>
          <w:p w14:paraId="2E78A878" w14:textId="77777777" w:rsidR="00E02A77" w:rsidRPr="006D020A" w:rsidRDefault="00E02A77" w:rsidP="00C97E2B">
            <w:pPr>
              <w:spacing w:after="0" w:line="240" w:lineRule="auto"/>
              <w:ind w:left="0" w:firstLine="0"/>
              <w:jc w:val="left"/>
              <w:rPr>
                <w:rFonts w:ascii="Arial Narrow" w:eastAsia="Times New Roman" w:hAnsi="Arial Narrow" w:cs="Calibri"/>
                <w:color w:val="auto"/>
                <w:sz w:val="20"/>
                <w:szCs w:val="20"/>
              </w:rPr>
            </w:pPr>
          </w:p>
          <w:p w14:paraId="65E3D63D" w14:textId="77777777" w:rsidR="00E02A77" w:rsidRPr="006D020A" w:rsidRDefault="00E02A77" w:rsidP="00C97E2B">
            <w:pPr>
              <w:spacing w:after="0" w:line="240" w:lineRule="auto"/>
              <w:ind w:left="0" w:firstLine="0"/>
              <w:jc w:val="center"/>
              <w:rPr>
                <w:rFonts w:ascii="Arial Narrow" w:eastAsia="Times New Roman" w:hAnsi="Arial Narrow" w:cs="Calibri"/>
                <w:color w:val="auto"/>
                <w:sz w:val="20"/>
                <w:szCs w:val="20"/>
              </w:rPr>
            </w:pPr>
          </w:p>
          <w:p w14:paraId="709EC969" w14:textId="77777777" w:rsidR="00E02A77" w:rsidRPr="006D020A" w:rsidRDefault="00E02A77" w:rsidP="00C97E2B">
            <w:pPr>
              <w:spacing w:after="0" w:line="240" w:lineRule="auto"/>
              <w:ind w:left="0" w:firstLine="0"/>
              <w:jc w:val="right"/>
              <w:rPr>
                <w:rFonts w:ascii="Arial Narrow" w:eastAsia="Times New Roman" w:hAnsi="Arial Narrow" w:cs="Calibri"/>
                <w:color w:val="auto"/>
                <w:sz w:val="20"/>
                <w:szCs w:val="20"/>
              </w:rPr>
            </w:pPr>
          </w:p>
        </w:tc>
        <w:tc>
          <w:tcPr>
            <w:tcW w:w="3843" w:type="dxa"/>
          </w:tcPr>
          <w:p w14:paraId="16A1A686" w14:textId="77777777" w:rsidR="00E02A77" w:rsidRPr="00334936" w:rsidRDefault="00E02A77" w:rsidP="00C97E2B">
            <w:pPr>
              <w:spacing w:after="0" w:line="240" w:lineRule="auto"/>
              <w:ind w:left="0" w:firstLine="0"/>
              <w:jc w:val="center"/>
              <w:rPr>
                <w:rFonts w:asciiTheme="minorHAnsi" w:eastAsia="Times New Roman" w:hAnsiTheme="minorHAnsi" w:cstheme="minorHAnsi"/>
                <w:b/>
                <w:color w:val="auto"/>
                <w:sz w:val="20"/>
                <w:szCs w:val="20"/>
                <w:lang w:val="en-US"/>
              </w:rPr>
            </w:pPr>
            <w:r w:rsidRPr="00334936">
              <w:rPr>
                <w:rFonts w:asciiTheme="minorHAnsi" w:eastAsia="Times New Roman" w:hAnsiTheme="minorHAnsi" w:cstheme="minorHAnsi"/>
                <w:b/>
                <w:color w:val="auto"/>
                <w:sz w:val="20"/>
                <w:szCs w:val="20"/>
                <w:lang w:val="en-US"/>
              </w:rPr>
              <w:t>REPUBLIC OF CAMEROON</w:t>
            </w:r>
          </w:p>
          <w:p w14:paraId="527E3360" w14:textId="77777777" w:rsidR="00E02A77" w:rsidRPr="00334936" w:rsidRDefault="00E02A77" w:rsidP="00C97E2B">
            <w:pPr>
              <w:spacing w:after="0" w:line="240" w:lineRule="auto"/>
              <w:ind w:left="0" w:firstLine="0"/>
              <w:jc w:val="center"/>
              <w:rPr>
                <w:rFonts w:asciiTheme="minorHAnsi" w:eastAsia="Times New Roman" w:hAnsiTheme="minorHAnsi" w:cstheme="minorHAnsi"/>
                <w:b/>
                <w:color w:val="auto"/>
                <w:sz w:val="20"/>
                <w:szCs w:val="20"/>
                <w:lang w:val="en-US"/>
              </w:rPr>
            </w:pPr>
            <w:r w:rsidRPr="00334936">
              <w:rPr>
                <w:rFonts w:asciiTheme="minorHAnsi" w:eastAsia="Times New Roman" w:hAnsiTheme="minorHAnsi" w:cstheme="minorHAnsi"/>
                <w:b/>
                <w:color w:val="auto"/>
                <w:sz w:val="20"/>
                <w:szCs w:val="20"/>
                <w:lang w:val="en-US"/>
              </w:rPr>
              <w:t>Peace –Work – Fatherland</w:t>
            </w:r>
          </w:p>
          <w:p w14:paraId="4E85DBC4" w14:textId="77777777" w:rsidR="00E02A77" w:rsidRPr="00334936" w:rsidRDefault="00E02A77" w:rsidP="00C97E2B">
            <w:pPr>
              <w:spacing w:after="0" w:line="240" w:lineRule="auto"/>
              <w:ind w:left="0" w:firstLine="0"/>
              <w:jc w:val="center"/>
              <w:rPr>
                <w:rFonts w:asciiTheme="minorHAnsi" w:eastAsia="Times New Roman" w:hAnsiTheme="minorHAnsi" w:cstheme="minorHAnsi"/>
                <w:b/>
                <w:color w:val="auto"/>
                <w:sz w:val="20"/>
                <w:szCs w:val="20"/>
                <w:lang w:val="en-US"/>
              </w:rPr>
            </w:pPr>
            <w:r w:rsidRPr="00334936">
              <w:rPr>
                <w:rFonts w:asciiTheme="minorHAnsi" w:eastAsia="Times New Roman" w:hAnsiTheme="minorHAnsi" w:cstheme="minorHAnsi"/>
                <w:b/>
                <w:color w:val="auto"/>
                <w:sz w:val="20"/>
                <w:szCs w:val="20"/>
                <w:lang w:val="en-US"/>
              </w:rPr>
              <w:t>******</w:t>
            </w:r>
          </w:p>
          <w:p w14:paraId="004CCBA5" w14:textId="77777777" w:rsidR="00E02A77" w:rsidRPr="00334936" w:rsidRDefault="00E02A77" w:rsidP="00C97E2B">
            <w:pPr>
              <w:spacing w:after="0" w:line="240" w:lineRule="auto"/>
              <w:ind w:left="0" w:firstLine="0"/>
              <w:jc w:val="center"/>
              <w:rPr>
                <w:rFonts w:asciiTheme="minorHAnsi" w:eastAsia="Times New Roman" w:hAnsiTheme="minorHAnsi" w:cstheme="minorHAnsi"/>
                <w:b/>
                <w:color w:val="auto"/>
                <w:sz w:val="20"/>
                <w:szCs w:val="20"/>
                <w:lang w:val="en-US"/>
              </w:rPr>
            </w:pPr>
            <w:r w:rsidRPr="00334936">
              <w:rPr>
                <w:rFonts w:asciiTheme="minorHAnsi" w:eastAsia="Times New Roman" w:hAnsiTheme="minorHAnsi" w:cstheme="minorHAnsi"/>
                <w:b/>
                <w:color w:val="auto"/>
                <w:sz w:val="20"/>
                <w:szCs w:val="20"/>
                <w:lang w:val="en-US"/>
              </w:rPr>
              <w:t>EAST REGION</w:t>
            </w:r>
          </w:p>
          <w:p w14:paraId="1D2D1976" w14:textId="77777777" w:rsidR="00E02A77" w:rsidRPr="00334936" w:rsidRDefault="00E02A77" w:rsidP="00C97E2B">
            <w:pPr>
              <w:spacing w:after="0" w:line="240" w:lineRule="auto"/>
              <w:ind w:left="0" w:firstLine="0"/>
              <w:jc w:val="center"/>
              <w:rPr>
                <w:rFonts w:asciiTheme="minorHAnsi" w:eastAsia="Times New Roman" w:hAnsiTheme="minorHAnsi" w:cstheme="minorHAnsi"/>
                <w:b/>
                <w:color w:val="auto"/>
                <w:sz w:val="20"/>
                <w:szCs w:val="20"/>
                <w:lang w:val="en-US"/>
              </w:rPr>
            </w:pPr>
            <w:r w:rsidRPr="00334936">
              <w:rPr>
                <w:rFonts w:asciiTheme="minorHAnsi" w:eastAsia="Times New Roman" w:hAnsiTheme="minorHAnsi" w:cstheme="minorHAnsi"/>
                <w:b/>
                <w:color w:val="auto"/>
                <w:sz w:val="20"/>
                <w:szCs w:val="20"/>
                <w:lang w:val="en-US"/>
              </w:rPr>
              <w:t>********</w:t>
            </w:r>
          </w:p>
          <w:p w14:paraId="66369743" w14:textId="77777777" w:rsidR="00E02A77" w:rsidRPr="00334936" w:rsidRDefault="00E02A77" w:rsidP="00C97E2B">
            <w:pPr>
              <w:spacing w:after="0" w:line="240" w:lineRule="auto"/>
              <w:ind w:left="0" w:firstLine="0"/>
              <w:jc w:val="center"/>
              <w:rPr>
                <w:rFonts w:asciiTheme="minorHAnsi" w:eastAsia="Times New Roman" w:hAnsiTheme="minorHAnsi" w:cstheme="minorHAnsi"/>
                <w:b/>
                <w:color w:val="auto"/>
                <w:sz w:val="20"/>
                <w:szCs w:val="20"/>
                <w:lang w:val="en-US"/>
              </w:rPr>
            </w:pPr>
            <w:r w:rsidRPr="00334936">
              <w:rPr>
                <w:rFonts w:asciiTheme="minorHAnsi" w:eastAsia="Times New Roman" w:hAnsiTheme="minorHAnsi" w:cstheme="minorHAnsi"/>
                <w:b/>
                <w:color w:val="auto"/>
                <w:sz w:val="20"/>
                <w:szCs w:val="20"/>
                <w:lang w:val="en-US"/>
              </w:rPr>
              <w:t>UPPER NYONG DIVISION</w:t>
            </w:r>
          </w:p>
          <w:p w14:paraId="5755D3EF" w14:textId="77777777" w:rsidR="00E02A77" w:rsidRPr="00334936" w:rsidRDefault="00E02A77" w:rsidP="00C97E2B">
            <w:pPr>
              <w:spacing w:after="0" w:line="240" w:lineRule="auto"/>
              <w:ind w:left="0" w:firstLine="0"/>
              <w:jc w:val="center"/>
              <w:rPr>
                <w:rFonts w:asciiTheme="minorHAnsi" w:eastAsia="Times New Roman" w:hAnsiTheme="minorHAnsi" w:cstheme="minorHAnsi"/>
                <w:b/>
                <w:color w:val="auto"/>
                <w:sz w:val="20"/>
                <w:szCs w:val="20"/>
                <w:lang w:val="en-US"/>
              </w:rPr>
            </w:pPr>
            <w:r w:rsidRPr="00334936">
              <w:rPr>
                <w:rFonts w:asciiTheme="minorHAnsi" w:eastAsia="Times New Roman" w:hAnsiTheme="minorHAnsi" w:cstheme="minorHAnsi"/>
                <w:b/>
                <w:color w:val="auto"/>
                <w:sz w:val="20"/>
                <w:szCs w:val="20"/>
                <w:lang w:val="en-US"/>
              </w:rPr>
              <w:t>************</w:t>
            </w:r>
          </w:p>
          <w:p w14:paraId="12B05590" w14:textId="77777777" w:rsidR="00E02A77" w:rsidRPr="00334936" w:rsidRDefault="00E02A77" w:rsidP="00C97E2B">
            <w:pPr>
              <w:spacing w:after="0" w:line="240" w:lineRule="auto"/>
              <w:ind w:left="0" w:firstLine="0"/>
              <w:jc w:val="center"/>
              <w:rPr>
                <w:rFonts w:asciiTheme="minorHAnsi" w:eastAsia="Times New Roman" w:hAnsiTheme="minorHAnsi" w:cstheme="minorHAnsi"/>
                <w:b/>
                <w:color w:val="auto"/>
                <w:sz w:val="20"/>
                <w:szCs w:val="20"/>
              </w:rPr>
            </w:pPr>
            <w:r w:rsidRPr="00334936">
              <w:rPr>
                <w:rFonts w:asciiTheme="minorHAnsi" w:eastAsia="Times New Roman" w:hAnsiTheme="minorHAnsi" w:cstheme="minorHAnsi"/>
                <w:b/>
                <w:color w:val="auto"/>
                <w:sz w:val="20"/>
                <w:szCs w:val="20"/>
              </w:rPr>
              <w:t>DIMAKO COUNCIL</w:t>
            </w:r>
          </w:p>
          <w:p w14:paraId="11CF31B5" w14:textId="77777777" w:rsidR="00E02A77" w:rsidRPr="006D020A" w:rsidRDefault="00E02A77" w:rsidP="00C97E2B">
            <w:pPr>
              <w:spacing w:after="0" w:line="240" w:lineRule="auto"/>
              <w:ind w:left="0" w:firstLine="0"/>
              <w:jc w:val="center"/>
              <w:rPr>
                <w:rFonts w:ascii="Arial Narrow" w:eastAsia="Times New Roman" w:hAnsi="Arial Narrow"/>
                <w:b/>
                <w:color w:val="auto"/>
                <w:sz w:val="20"/>
                <w:szCs w:val="20"/>
              </w:rPr>
            </w:pPr>
            <w:r w:rsidRPr="006D020A">
              <w:rPr>
                <w:rFonts w:ascii="Arial Narrow" w:eastAsia="Times New Roman" w:hAnsi="Arial Narrow"/>
                <w:b/>
                <w:color w:val="auto"/>
                <w:sz w:val="20"/>
                <w:szCs w:val="20"/>
              </w:rPr>
              <w:t>************</w:t>
            </w:r>
          </w:p>
          <w:p w14:paraId="54B2AFAA" w14:textId="77777777" w:rsidR="00E02A77" w:rsidRPr="006D020A" w:rsidRDefault="00E02A77" w:rsidP="00C97E2B">
            <w:pPr>
              <w:spacing w:after="0" w:line="240" w:lineRule="auto"/>
              <w:ind w:left="0" w:firstLine="0"/>
              <w:jc w:val="center"/>
              <w:rPr>
                <w:rFonts w:ascii="Arial Narrow" w:eastAsia="Times New Roman" w:hAnsi="Arial Narrow" w:cs="Calibri"/>
                <w:color w:val="auto"/>
                <w:sz w:val="20"/>
                <w:szCs w:val="20"/>
                <w:lang w:val="en-US"/>
              </w:rPr>
            </w:pPr>
          </w:p>
        </w:tc>
      </w:tr>
    </w:tbl>
    <w:p w14:paraId="260E1FAD" w14:textId="77777777" w:rsidR="00517452" w:rsidRPr="00365577" w:rsidRDefault="00CB1551">
      <w:pPr>
        <w:spacing w:after="0" w:line="259" w:lineRule="auto"/>
        <w:ind w:left="46" w:firstLine="0"/>
        <w:jc w:val="center"/>
        <w:rPr>
          <w:rFonts w:ascii="Times New Roman" w:hAnsi="Times New Roman" w:cs="Times New Roman"/>
        </w:rPr>
      </w:pPr>
      <w:r w:rsidRPr="00365577">
        <w:rPr>
          <w:rFonts w:ascii="Times New Roman" w:hAnsi="Times New Roman" w:cs="Times New Roman"/>
          <w:sz w:val="20"/>
        </w:rPr>
        <w:t xml:space="preserve"> </w:t>
      </w:r>
    </w:p>
    <w:p w14:paraId="06E1FE87" w14:textId="77777777" w:rsidR="00517452" w:rsidRPr="00365577" w:rsidRDefault="00517452">
      <w:pPr>
        <w:rPr>
          <w:rFonts w:ascii="Times New Roman" w:hAnsi="Times New Roman" w:cs="Times New Roman"/>
        </w:rPr>
        <w:sectPr w:rsidR="00517452" w:rsidRPr="00365577">
          <w:pgSz w:w="11906" w:h="16838"/>
          <w:pgMar w:top="1440" w:right="1694" w:bottom="1440" w:left="1498" w:header="720" w:footer="720" w:gutter="0"/>
          <w:cols w:num="2" w:space="720" w:equalWidth="0">
            <w:col w:w="2800" w:space="3686"/>
            <w:col w:w="2229"/>
          </w:cols>
        </w:sectPr>
      </w:pPr>
    </w:p>
    <w:p w14:paraId="26EE29E1" w14:textId="77777777" w:rsidR="00517452" w:rsidRPr="00C97E2B" w:rsidRDefault="00CB1551">
      <w:pPr>
        <w:pStyle w:val="Titre1"/>
        <w:spacing w:after="67"/>
        <w:ind w:left="0" w:right="4"/>
        <w:rPr>
          <w:rFonts w:ascii="Times New Roman" w:hAnsi="Times New Roman" w:cs="Times New Roman"/>
          <w:b/>
        </w:rPr>
      </w:pPr>
      <w:r w:rsidRPr="00C97E2B">
        <w:rPr>
          <w:rFonts w:ascii="Times New Roman" w:hAnsi="Times New Roman" w:cs="Times New Roman"/>
          <w:b/>
        </w:rPr>
        <w:t>OPEN NATIONAL INVITATION TO TENDER</w:t>
      </w:r>
      <w:r w:rsidRPr="00C97E2B">
        <w:rPr>
          <w:rFonts w:ascii="Times New Roman" w:hAnsi="Times New Roman" w:cs="Times New Roman"/>
          <w:b/>
          <w:u w:val="none"/>
        </w:rPr>
        <w:t xml:space="preserve"> </w:t>
      </w:r>
    </w:p>
    <w:p w14:paraId="19C9765B" w14:textId="3493EFBA" w:rsidR="00517452" w:rsidRPr="00560E5C" w:rsidRDefault="00CB1551">
      <w:pPr>
        <w:spacing w:after="11"/>
        <w:ind w:left="124" w:right="59"/>
        <w:jc w:val="center"/>
        <w:rPr>
          <w:rFonts w:ascii="Times New Roman" w:hAnsi="Times New Roman" w:cs="Times New Roman"/>
          <w:b/>
          <w:lang w:val="en-GB"/>
        </w:rPr>
      </w:pPr>
      <w:r w:rsidRPr="00560E5C">
        <w:rPr>
          <w:rFonts w:ascii="Times New Roman" w:hAnsi="Times New Roman" w:cs="Times New Roman"/>
          <w:b/>
          <w:lang w:val="en-GB"/>
        </w:rPr>
        <w:t>N°______________/ONITC.</w:t>
      </w:r>
      <w:r w:rsidR="007116EA" w:rsidRPr="00560E5C">
        <w:rPr>
          <w:rFonts w:ascii="Times New Roman" w:hAnsi="Times New Roman" w:cs="Times New Roman"/>
          <w:b/>
          <w:lang w:val="en-GB"/>
        </w:rPr>
        <w:t>DKO</w:t>
      </w:r>
      <w:r w:rsidRPr="00560E5C">
        <w:rPr>
          <w:rFonts w:ascii="Times New Roman" w:hAnsi="Times New Roman" w:cs="Times New Roman"/>
          <w:b/>
          <w:lang w:val="en-GB"/>
        </w:rPr>
        <w:t>/DTB/</w:t>
      </w:r>
      <w:r w:rsidR="00B958B5">
        <w:rPr>
          <w:rFonts w:ascii="Times New Roman" w:hAnsi="Times New Roman" w:cs="Times New Roman"/>
          <w:b/>
          <w:lang w:val="en-GB"/>
        </w:rPr>
        <w:t>2025</w:t>
      </w:r>
      <w:r w:rsidRPr="00560E5C">
        <w:rPr>
          <w:rFonts w:ascii="Times New Roman" w:hAnsi="Times New Roman" w:cs="Times New Roman"/>
          <w:b/>
          <w:lang w:val="en-GB"/>
        </w:rPr>
        <w:t xml:space="preserve"> OF THE________________/____________/</w:t>
      </w:r>
      <w:r w:rsidR="00B958B5">
        <w:rPr>
          <w:rFonts w:ascii="Times New Roman" w:hAnsi="Times New Roman" w:cs="Times New Roman"/>
          <w:b/>
          <w:lang w:val="en-GB"/>
        </w:rPr>
        <w:t>2025</w:t>
      </w:r>
      <w:r w:rsidRPr="00560E5C">
        <w:rPr>
          <w:rFonts w:ascii="Times New Roman" w:hAnsi="Times New Roman" w:cs="Times New Roman"/>
          <w:b/>
          <w:lang w:val="en-GB"/>
        </w:rPr>
        <w:t xml:space="preserve"> FOR THE CONSTRUCTION OF A FENCE AND THE DEVELOPMENT OF V.R.D.  </w:t>
      </w:r>
    </w:p>
    <w:p w14:paraId="60CE3DD3" w14:textId="77777777" w:rsidR="00517452" w:rsidRPr="00560E5C" w:rsidRDefault="00CB1551">
      <w:pPr>
        <w:spacing w:after="74"/>
        <w:ind w:left="652" w:right="587"/>
        <w:jc w:val="center"/>
        <w:rPr>
          <w:rFonts w:ascii="Times New Roman" w:hAnsi="Times New Roman" w:cs="Times New Roman"/>
          <w:b/>
          <w:lang w:val="en-GB"/>
        </w:rPr>
      </w:pPr>
      <w:r w:rsidRPr="00560E5C">
        <w:rPr>
          <w:rFonts w:ascii="Times New Roman" w:hAnsi="Times New Roman" w:cs="Times New Roman"/>
          <w:b/>
          <w:lang w:val="en-GB"/>
        </w:rPr>
        <w:t xml:space="preserve">AT </w:t>
      </w:r>
      <w:r w:rsidR="007116EA" w:rsidRPr="00560E5C">
        <w:rPr>
          <w:rFonts w:ascii="Times New Roman" w:hAnsi="Times New Roman" w:cs="Times New Roman"/>
          <w:b/>
          <w:lang w:val="en-GB"/>
        </w:rPr>
        <w:t>DIMAKO</w:t>
      </w:r>
      <w:r w:rsidRPr="00560E5C">
        <w:rPr>
          <w:rFonts w:ascii="Times New Roman" w:hAnsi="Times New Roman" w:cs="Times New Roman"/>
          <w:b/>
          <w:lang w:val="en-GB"/>
        </w:rPr>
        <w:t xml:space="preserve"> CITY HALL, HIGH NYONG DEPARTMENT, EASTERN REGION. </w:t>
      </w:r>
      <w:r w:rsidRPr="00560E5C">
        <w:rPr>
          <w:rFonts w:ascii="Times New Roman" w:hAnsi="Times New Roman" w:cs="Times New Roman"/>
          <w:b/>
          <w:sz w:val="30"/>
          <w:u w:val="single" w:color="000000"/>
          <w:lang w:val="en-GB"/>
        </w:rPr>
        <w:t>Financing</w:t>
      </w:r>
      <w:r w:rsidRPr="00560E5C">
        <w:rPr>
          <w:rFonts w:ascii="Times New Roman" w:hAnsi="Times New Roman" w:cs="Times New Roman"/>
          <w:b/>
          <w:sz w:val="30"/>
          <w:lang w:val="en-GB"/>
        </w:rPr>
        <w:t>:   FEICOM/</w:t>
      </w:r>
      <w:r w:rsidR="007116EA" w:rsidRPr="00560E5C">
        <w:rPr>
          <w:rFonts w:ascii="Times New Roman" w:hAnsi="Times New Roman" w:cs="Times New Roman"/>
          <w:b/>
          <w:sz w:val="30"/>
          <w:lang w:val="en-GB"/>
        </w:rPr>
        <w:t>DIMAKO</w:t>
      </w:r>
      <w:r w:rsidRPr="00560E5C">
        <w:rPr>
          <w:rFonts w:ascii="Times New Roman" w:hAnsi="Times New Roman" w:cs="Times New Roman"/>
          <w:b/>
          <w:sz w:val="30"/>
          <w:lang w:val="en-GB"/>
        </w:rPr>
        <w:t xml:space="preserve"> COUNCIL </w:t>
      </w:r>
    </w:p>
    <w:p w14:paraId="6326AD67" w14:textId="77777777" w:rsidR="00517452" w:rsidRPr="00560E5C" w:rsidRDefault="00CB1551">
      <w:pPr>
        <w:spacing w:after="96" w:line="259" w:lineRule="auto"/>
        <w:ind w:left="0" w:firstLine="0"/>
        <w:jc w:val="left"/>
        <w:rPr>
          <w:rFonts w:ascii="Times New Roman" w:hAnsi="Times New Roman" w:cs="Times New Roman"/>
          <w:lang w:val="en-GB"/>
        </w:rPr>
      </w:pPr>
      <w:r w:rsidRPr="00560E5C">
        <w:rPr>
          <w:rFonts w:ascii="Times New Roman" w:hAnsi="Times New Roman" w:cs="Times New Roman"/>
          <w:lang w:val="en-GB"/>
        </w:rPr>
        <w:t xml:space="preserve"> </w:t>
      </w:r>
    </w:p>
    <w:p w14:paraId="5DD73BE2" w14:textId="77777777" w:rsidR="00517452" w:rsidRPr="00560E5C" w:rsidRDefault="00CB1551">
      <w:pPr>
        <w:ind w:left="67" w:right="530"/>
        <w:rPr>
          <w:rFonts w:ascii="Times New Roman" w:hAnsi="Times New Roman" w:cs="Times New Roman"/>
          <w:b/>
          <w:lang w:val="en-GB"/>
        </w:rPr>
      </w:pPr>
      <w:r w:rsidRPr="00560E5C">
        <w:rPr>
          <w:rFonts w:ascii="Times New Roman" w:hAnsi="Times New Roman" w:cs="Times New Roman"/>
          <w:b/>
          <w:lang w:val="en-GB"/>
        </w:rPr>
        <w:t xml:space="preserve">1. Subject of the invitation to tender </w:t>
      </w:r>
    </w:p>
    <w:p w14:paraId="2521236C" w14:textId="6B60CA41" w:rsidR="00517452" w:rsidRPr="00560E5C" w:rsidRDefault="00CB1551">
      <w:pPr>
        <w:ind w:left="67" w:right="2"/>
        <w:rPr>
          <w:rFonts w:ascii="Times New Roman" w:hAnsi="Times New Roman" w:cs="Times New Roman"/>
          <w:lang w:val="en-GB"/>
        </w:rPr>
      </w:pPr>
      <w:r w:rsidRPr="00560E5C">
        <w:rPr>
          <w:rFonts w:ascii="Times New Roman" w:hAnsi="Times New Roman" w:cs="Times New Roman"/>
          <w:lang w:val="en-GB"/>
        </w:rPr>
        <w:t xml:space="preserve">Within the framework of the Public Investment Budget for the year </w:t>
      </w:r>
      <w:r w:rsidR="00B958B5">
        <w:rPr>
          <w:rFonts w:ascii="Times New Roman" w:hAnsi="Times New Roman" w:cs="Times New Roman"/>
          <w:lang w:val="en-GB"/>
        </w:rPr>
        <w:t>2025</w:t>
      </w:r>
      <w:r w:rsidRPr="00560E5C">
        <w:rPr>
          <w:rFonts w:ascii="Times New Roman" w:hAnsi="Times New Roman" w:cs="Times New Roman"/>
          <w:lang w:val="en-GB"/>
        </w:rPr>
        <w:t xml:space="preserve">, the Mayor of </w:t>
      </w:r>
      <w:r w:rsidR="007116EA" w:rsidRPr="00560E5C">
        <w:rPr>
          <w:rFonts w:ascii="Times New Roman" w:hAnsi="Times New Roman" w:cs="Times New Roman"/>
          <w:lang w:val="en-GB"/>
        </w:rPr>
        <w:t>DIMAKO</w:t>
      </w:r>
      <w:r w:rsidRPr="00560E5C">
        <w:rPr>
          <w:rFonts w:ascii="Times New Roman" w:hAnsi="Times New Roman" w:cs="Times New Roman"/>
          <w:lang w:val="en-GB"/>
        </w:rPr>
        <w:t xml:space="preserve"> Council, contracting authority and project owner hereby launches a national invitation to tender for the construction of a fence and the development of V.R.D. at </w:t>
      </w:r>
      <w:r w:rsidR="007116EA" w:rsidRPr="00560E5C">
        <w:rPr>
          <w:rFonts w:ascii="Times New Roman" w:hAnsi="Times New Roman" w:cs="Times New Roman"/>
          <w:lang w:val="en-GB"/>
        </w:rPr>
        <w:t>DIMAKO</w:t>
      </w:r>
      <w:r w:rsidRPr="00560E5C">
        <w:rPr>
          <w:rFonts w:ascii="Times New Roman" w:hAnsi="Times New Roman" w:cs="Times New Roman"/>
          <w:lang w:val="en-GB"/>
        </w:rPr>
        <w:t xml:space="preserve"> City Hall </w:t>
      </w:r>
    </w:p>
    <w:p w14:paraId="0358A34E" w14:textId="77777777" w:rsidR="00517452" w:rsidRPr="00560E5C" w:rsidRDefault="00CB1551">
      <w:pPr>
        <w:ind w:left="67" w:right="530"/>
        <w:rPr>
          <w:rFonts w:ascii="Times New Roman" w:hAnsi="Times New Roman" w:cs="Times New Roman"/>
          <w:b/>
          <w:lang w:val="en-GB"/>
        </w:rPr>
      </w:pPr>
      <w:r w:rsidRPr="00560E5C">
        <w:rPr>
          <w:rFonts w:ascii="Times New Roman" w:hAnsi="Times New Roman" w:cs="Times New Roman"/>
          <w:b/>
          <w:lang w:val="en-GB"/>
        </w:rPr>
        <w:t xml:space="preserve">2- Nature of services  </w:t>
      </w:r>
    </w:p>
    <w:p w14:paraId="7A7D9C3B" w14:textId="77777777" w:rsidR="00517452" w:rsidRPr="00560E5C" w:rsidRDefault="00CB1551">
      <w:pPr>
        <w:spacing w:after="21"/>
        <w:ind w:left="67"/>
        <w:rPr>
          <w:rFonts w:ascii="Times New Roman" w:hAnsi="Times New Roman" w:cs="Times New Roman"/>
          <w:lang w:val="en-GB"/>
        </w:rPr>
      </w:pPr>
      <w:r w:rsidRPr="00560E5C">
        <w:rPr>
          <w:rFonts w:ascii="Times New Roman" w:hAnsi="Times New Roman" w:cs="Times New Roman"/>
          <w:lang w:val="en-GB"/>
        </w:rPr>
        <w:t>The works, which shall be tendered for the construction of buildings to accommodate, consists of:</w:t>
      </w:r>
      <w:r w:rsidRPr="00560E5C">
        <w:rPr>
          <w:rFonts w:ascii="Times New Roman" w:hAnsi="Times New Roman" w:cs="Times New Roman"/>
          <w:color w:val="FF0000"/>
          <w:lang w:val="en-GB"/>
        </w:rPr>
        <w:t xml:space="preserve"> </w:t>
      </w:r>
    </w:p>
    <w:p w14:paraId="3FDF8CC7" w14:textId="77777777" w:rsidR="00517452" w:rsidRPr="00365577" w:rsidRDefault="00CB1551">
      <w:pPr>
        <w:numPr>
          <w:ilvl w:val="0"/>
          <w:numId w:val="7"/>
        </w:numPr>
        <w:spacing w:after="11"/>
        <w:ind w:left="1417" w:right="530" w:hanging="375"/>
        <w:rPr>
          <w:rFonts w:ascii="Times New Roman" w:hAnsi="Times New Roman" w:cs="Times New Roman"/>
        </w:rPr>
      </w:pPr>
      <w:proofErr w:type="spellStart"/>
      <w:r w:rsidRPr="00365577">
        <w:rPr>
          <w:rFonts w:ascii="Times New Roman" w:hAnsi="Times New Roman" w:cs="Times New Roman"/>
        </w:rPr>
        <w:t>Preparatory</w:t>
      </w:r>
      <w:proofErr w:type="spellEnd"/>
      <w:r w:rsidRPr="00365577">
        <w:rPr>
          <w:rFonts w:ascii="Times New Roman" w:hAnsi="Times New Roman" w:cs="Times New Roman"/>
        </w:rPr>
        <w:t xml:space="preserve"> </w:t>
      </w:r>
      <w:proofErr w:type="spellStart"/>
      <w:r w:rsidRPr="00365577">
        <w:rPr>
          <w:rFonts w:ascii="Times New Roman" w:hAnsi="Times New Roman" w:cs="Times New Roman"/>
        </w:rPr>
        <w:t>works</w:t>
      </w:r>
      <w:proofErr w:type="spellEnd"/>
      <w:r w:rsidRPr="00365577">
        <w:rPr>
          <w:rFonts w:ascii="Times New Roman" w:hAnsi="Times New Roman" w:cs="Times New Roman"/>
        </w:rPr>
        <w:t xml:space="preserve"> and installation; </w:t>
      </w:r>
    </w:p>
    <w:p w14:paraId="7E28862E" w14:textId="77777777" w:rsidR="00517452" w:rsidRPr="00560E5C" w:rsidRDefault="00CB1551">
      <w:pPr>
        <w:numPr>
          <w:ilvl w:val="0"/>
          <w:numId w:val="7"/>
        </w:numPr>
        <w:spacing w:after="11"/>
        <w:ind w:left="1417" w:right="530" w:hanging="375"/>
        <w:rPr>
          <w:rFonts w:ascii="Times New Roman" w:hAnsi="Times New Roman" w:cs="Times New Roman"/>
          <w:lang w:val="en-GB"/>
        </w:rPr>
      </w:pPr>
      <w:r w:rsidRPr="00560E5C">
        <w:rPr>
          <w:rFonts w:ascii="Times New Roman" w:hAnsi="Times New Roman" w:cs="Times New Roman"/>
          <w:lang w:val="en-GB"/>
        </w:rPr>
        <w:t xml:space="preserve">Roadwork and various networks (VRD) </w:t>
      </w:r>
    </w:p>
    <w:p w14:paraId="73B09562" w14:textId="77777777" w:rsidR="00517452" w:rsidRPr="00365577" w:rsidRDefault="00CB1551">
      <w:pPr>
        <w:numPr>
          <w:ilvl w:val="0"/>
          <w:numId w:val="7"/>
        </w:numPr>
        <w:spacing w:after="11"/>
        <w:ind w:left="1417" w:right="530" w:hanging="375"/>
        <w:rPr>
          <w:rFonts w:ascii="Times New Roman" w:hAnsi="Times New Roman" w:cs="Times New Roman"/>
        </w:rPr>
      </w:pPr>
      <w:r w:rsidRPr="00365577">
        <w:rPr>
          <w:rFonts w:ascii="Times New Roman" w:hAnsi="Times New Roman" w:cs="Times New Roman"/>
        </w:rPr>
        <w:t xml:space="preserve">Construction of the </w:t>
      </w:r>
      <w:proofErr w:type="spellStart"/>
      <w:r w:rsidRPr="00365577">
        <w:rPr>
          <w:rFonts w:ascii="Times New Roman" w:hAnsi="Times New Roman" w:cs="Times New Roman"/>
        </w:rPr>
        <w:t>fence</w:t>
      </w:r>
      <w:proofErr w:type="spellEnd"/>
      <w:r w:rsidRPr="00365577">
        <w:rPr>
          <w:rFonts w:ascii="Times New Roman" w:hAnsi="Times New Roman" w:cs="Times New Roman"/>
        </w:rPr>
        <w:t xml:space="preserve"> </w:t>
      </w:r>
    </w:p>
    <w:p w14:paraId="585FC869" w14:textId="77777777" w:rsidR="00517452" w:rsidRPr="00365577" w:rsidRDefault="00CB1551">
      <w:pPr>
        <w:spacing w:after="11"/>
        <w:ind w:left="1565" w:right="530"/>
        <w:rPr>
          <w:rFonts w:ascii="Times New Roman" w:hAnsi="Times New Roman" w:cs="Times New Roman"/>
        </w:rPr>
      </w:pPr>
      <w:r w:rsidRPr="00365577">
        <w:rPr>
          <w:rFonts w:ascii="Times New Roman" w:eastAsia="Segoe UI Symbol" w:hAnsi="Times New Roman" w:cs="Times New Roman"/>
        </w:rPr>
        <w:t></w:t>
      </w:r>
      <w:r w:rsidRPr="00365577">
        <w:rPr>
          <w:rFonts w:ascii="Times New Roman" w:hAnsi="Times New Roman" w:cs="Times New Roman"/>
        </w:rPr>
        <w:t xml:space="preserve"> </w:t>
      </w:r>
      <w:proofErr w:type="spellStart"/>
      <w:r w:rsidRPr="00365577">
        <w:rPr>
          <w:rFonts w:ascii="Times New Roman" w:hAnsi="Times New Roman" w:cs="Times New Roman"/>
        </w:rPr>
        <w:t>Earthworks</w:t>
      </w:r>
      <w:proofErr w:type="spellEnd"/>
      <w:r w:rsidRPr="00365577">
        <w:rPr>
          <w:rFonts w:ascii="Times New Roman" w:hAnsi="Times New Roman" w:cs="Times New Roman"/>
        </w:rPr>
        <w:t xml:space="preserve">  </w:t>
      </w:r>
    </w:p>
    <w:p w14:paraId="6D984F11" w14:textId="77777777" w:rsidR="00517452" w:rsidRPr="00365577" w:rsidRDefault="00CB1551">
      <w:pPr>
        <w:spacing w:after="11"/>
        <w:ind w:left="1565" w:right="530"/>
        <w:rPr>
          <w:rFonts w:ascii="Times New Roman" w:hAnsi="Times New Roman" w:cs="Times New Roman"/>
        </w:rPr>
      </w:pPr>
      <w:r w:rsidRPr="00365577">
        <w:rPr>
          <w:rFonts w:ascii="Times New Roman" w:eastAsia="Segoe UI Symbol" w:hAnsi="Times New Roman" w:cs="Times New Roman"/>
        </w:rPr>
        <w:t></w:t>
      </w:r>
      <w:r w:rsidRPr="00365577">
        <w:rPr>
          <w:rFonts w:ascii="Times New Roman" w:hAnsi="Times New Roman" w:cs="Times New Roman"/>
        </w:rPr>
        <w:t xml:space="preserve"> </w:t>
      </w:r>
      <w:proofErr w:type="spellStart"/>
      <w:r w:rsidRPr="00365577">
        <w:rPr>
          <w:rFonts w:ascii="Times New Roman" w:hAnsi="Times New Roman" w:cs="Times New Roman"/>
        </w:rPr>
        <w:t>Foundation</w:t>
      </w:r>
      <w:proofErr w:type="spellEnd"/>
      <w:r w:rsidRPr="00365577">
        <w:rPr>
          <w:rFonts w:ascii="Times New Roman" w:hAnsi="Times New Roman" w:cs="Times New Roman"/>
        </w:rPr>
        <w:t xml:space="preserve"> and structure </w:t>
      </w:r>
    </w:p>
    <w:p w14:paraId="071E20BC" w14:textId="77777777" w:rsidR="00517452" w:rsidRPr="00365577" w:rsidRDefault="00CB1551">
      <w:pPr>
        <w:spacing w:after="11"/>
        <w:ind w:left="1565" w:right="530"/>
        <w:rPr>
          <w:rFonts w:ascii="Times New Roman" w:hAnsi="Times New Roman" w:cs="Times New Roman"/>
        </w:rPr>
      </w:pPr>
      <w:r w:rsidRPr="00365577">
        <w:rPr>
          <w:rFonts w:ascii="Times New Roman" w:eastAsia="Segoe UI Symbol" w:hAnsi="Times New Roman" w:cs="Times New Roman"/>
        </w:rPr>
        <w:t></w:t>
      </w:r>
      <w:r w:rsidRPr="00365577">
        <w:rPr>
          <w:rFonts w:ascii="Times New Roman" w:hAnsi="Times New Roman" w:cs="Times New Roman"/>
        </w:rPr>
        <w:t xml:space="preserve"> </w:t>
      </w:r>
      <w:proofErr w:type="spellStart"/>
      <w:r w:rsidRPr="00365577">
        <w:rPr>
          <w:rFonts w:ascii="Times New Roman" w:hAnsi="Times New Roman" w:cs="Times New Roman"/>
        </w:rPr>
        <w:t>Elevations</w:t>
      </w:r>
      <w:proofErr w:type="spellEnd"/>
      <w:r w:rsidRPr="00365577">
        <w:rPr>
          <w:rFonts w:ascii="Times New Roman" w:hAnsi="Times New Roman" w:cs="Times New Roman"/>
        </w:rPr>
        <w:t xml:space="preserve"> </w:t>
      </w:r>
    </w:p>
    <w:p w14:paraId="29DA92F5" w14:textId="77777777" w:rsidR="0074202B" w:rsidRDefault="0074202B" w:rsidP="0074202B">
      <w:pPr>
        <w:numPr>
          <w:ilvl w:val="0"/>
          <w:numId w:val="7"/>
        </w:numPr>
        <w:spacing w:after="11"/>
        <w:ind w:right="530" w:hanging="375"/>
        <w:rPr>
          <w:rFonts w:ascii="Times New Roman" w:hAnsi="Times New Roman" w:cs="Times New Roman"/>
        </w:rPr>
      </w:pPr>
      <w:r w:rsidRPr="0074202B">
        <w:rPr>
          <w:rFonts w:ascii="Times New Roman" w:hAnsi="Times New Roman" w:cs="Times New Roman"/>
        </w:rPr>
        <w:t xml:space="preserve">Construction of the </w:t>
      </w:r>
      <w:proofErr w:type="spellStart"/>
      <w:r w:rsidRPr="0074202B">
        <w:rPr>
          <w:rFonts w:ascii="Times New Roman" w:hAnsi="Times New Roman" w:cs="Times New Roman"/>
        </w:rPr>
        <w:t>gatehouse</w:t>
      </w:r>
      <w:proofErr w:type="spellEnd"/>
    </w:p>
    <w:p w14:paraId="41447F7F" w14:textId="77777777" w:rsidR="00517452" w:rsidRPr="00365577" w:rsidRDefault="00CB1551">
      <w:pPr>
        <w:numPr>
          <w:ilvl w:val="0"/>
          <w:numId w:val="7"/>
        </w:numPr>
        <w:spacing w:after="11"/>
        <w:ind w:left="1417" w:right="530" w:hanging="375"/>
        <w:rPr>
          <w:rFonts w:ascii="Times New Roman" w:hAnsi="Times New Roman" w:cs="Times New Roman"/>
        </w:rPr>
      </w:pPr>
      <w:proofErr w:type="spellStart"/>
      <w:r w:rsidRPr="00365577">
        <w:rPr>
          <w:rFonts w:ascii="Times New Roman" w:hAnsi="Times New Roman" w:cs="Times New Roman"/>
        </w:rPr>
        <w:t>Metal</w:t>
      </w:r>
      <w:proofErr w:type="spellEnd"/>
      <w:r w:rsidRPr="00365577">
        <w:rPr>
          <w:rFonts w:ascii="Times New Roman" w:hAnsi="Times New Roman" w:cs="Times New Roman"/>
        </w:rPr>
        <w:t xml:space="preserve"> </w:t>
      </w:r>
      <w:proofErr w:type="spellStart"/>
      <w:r w:rsidRPr="00365577">
        <w:rPr>
          <w:rFonts w:ascii="Times New Roman" w:hAnsi="Times New Roman" w:cs="Times New Roman"/>
        </w:rPr>
        <w:t>carpentry</w:t>
      </w:r>
      <w:proofErr w:type="spellEnd"/>
      <w:r w:rsidRPr="00365577">
        <w:rPr>
          <w:rFonts w:ascii="Times New Roman" w:hAnsi="Times New Roman" w:cs="Times New Roman"/>
        </w:rPr>
        <w:t xml:space="preserve"> </w:t>
      </w:r>
    </w:p>
    <w:p w14:paraId="7BDBF157" w14:textId="77777777" w:rsidR="00517452" w:rsidRDefault="00CB1551">
      <w:pPr>
        <w:numPr>
          <w:ilvl w:val="0"/>
          <w:numId w:val="7"/>
        </w:numPr>
        <w:spacing w:after="11"/>
        <w:ind w:left="1417" w:right="530" w:hanging="375"/>
        <w:rPr>
          <w:rFonts w:ascii="Times New Roman" w:hAnsi="Times New Roman" w:cs="Times New Roman"/>
        </w:rPr>
      </w:pPr>
      <w:proofErr w:type="spellStart"/>
      <w:r w:rsidRPr="00365577">
        <w:rPr>
          <w:rFonts w:ascii="Times New Roman" w:hAnsi="Times New Roman" w:cs="Times New Roman"/>
        </w:rPr>
        <w:t>Electricity</w:t>
      </w:r>
      <w:proofErr w:type="spellEnd"/>
      <w:r w:rsidRPr="00365577">
        <w:rPr>
          <w:rFonts w:ascii="Times New Roman" w:hAnsi="Times New Roman" w:cs="Times New Roman"/>
        </w:rPr>
        <w:t xml:space="preserve"> </w:t>
      </w:r>
    </w:p>
    <w:p w14:paraId="3FC69E60" w14:textId="77777777" w:rsidR="00BB3772" w:rsidRPr="00560E5C" w:rsidRDefault="00BB3772" w:rsidP="00BB3772">
      <w:pPr>
        <w:numPr>
          <w:ilvl w:val="0"/>
          <w:numId w:val="7"/>
        </w:numPr>
        <w:spacing w:after="11"/>
        <w:ind w:left="1417" w:right="530" w:hanging="375"/>
        <w:rPr>
          <w:rFonts w:ascii="Times New Roman" w:hAnsi="Times New Roman" w:cs="Times New Roman"/>
          <w:lang w:val="en-GB"/>
        </w:rPr>
      </w:pPr>
      <w:r w:rsidRPr="00BB3772">
        <w:rPr>
          <w:rFonts w:ascii="Times New Roman" w:hAnsi="Times New Roman" w:cs="Times New Roman"/>
          <w:lang w:val="en"/>
        </w:rPr>
        <w:t>construction of a mini drinking water supply network</w:t>
      </w:r>
      <w:r>
        <w:rPr>
          <w:rFonts w:ascii="Times New Roman" w:hAnsi="Times New Roman" w:cs="Times New Roman"/>
          <w:lang w:val="en"/>
        </w:rPr>
        <w:t xml:space="preserve"> </w:t>
      </w:r>
      <w:r w:rsidRPr="00BB3772">
        <w:rPr>
          <w:rFonts w:ascii="Times New Roman" w:hAnsi="Times New Roman" w:cs="Times New Roman"/>
          <w:lang w:val="en"/>
        </w:rPr>
        <w:t>equipped with a solar pump with a 7.5 m3 tank</w:t>
      </w:r>
    </w:p>
    <w:p w14:paraId="41B6A7CF" w14:textId="77777777" w:rsidR="00BB3772" w:rsidRPr="00560E5C" w:rsidRDefault="00BB3772" w:rsidP="00BB3772">
      <w:pPr>
        <w:spacing w:after="11"/>
        <w:ind w:left="1427" w:right="530"/>
        <w:rPr>
          <w:rFonts w:ascii="Times New Roman" w:hAnsi="Times New Roman" w:cs="Times New Roman"/>
          <w:lang w:val="en-GB"/>
        </w:rPr>
      </w:pPr>
      <w:r w:rsidRPr="00560E5C">
        <w:rPr>
          <w:rFonts w:ascii="Times New Roman" w:hAnsi="Times New Roman" w:cs="Times New Roman"/>
          <w:lang w:val="en-GB"/>
        </w:rPr>
        <w:t>- Geophysical studies for the installation of the borehole;</w:t>
      </w:r>
    </w:p>
    <w:p w14:paraId="17508F5C" w14:textId="77777777" w:rsidR="00BB3772" w:rsidRPr="00560E5C" w:rsidRDefault="00BB3772" w:rsidP="00BB3772">
      <w:pPr>
        <w:spacing w:after="11"/>
        <w:ind w:left="1427" w:right="530"/>
        <w:rPr>
          <w:rFonts w:ascii="Times New Roman" w:hAnsi="Times New Roman" w:cs="Times New Roman"/>
          <w:lang w:val="en-GB"/>
        </w:rPr>
      </w:pPr>
      <w:r w:rsidRPr="00560E5C">
        <w:rPr>
          <w:rFonts w:ascii="Times New Roman" w:hAnsi="Times New Roman" w:cs="Times New Roman"/>
          <w:lang w:val="en-GB"/>
        </w:rPr>
        <w:t>- Drilling;</w:t>
      </w:r>
    </w:p>
    <w:p w14:paraId="08988A20" w14:textId="77777777" w:rsidR="00BB3772" w:rsidRPr="00560E5C" w:rsidRDefault="00BB3772" w:rsidP="00BB3772">
      <w:pPr>
        <w:spacing w:after="11"/>
        <w:ind w:left="1427" w:right="530"/>
        <w:rPr>
          <w:rFonts w:ascii="Times New Roman" w:hAnsi="Times New Roman" w:cs="Times New Roman"/>
          <w:lang w:val="en-GB"/>
        </w:rPr>
      </w:pPr>
      <w:r w:rsidRPr="00560E5C">
        <w:rPr>
          <w:rFonts w:ascii="Times New Roman" w:hAnsi="Times New Roman" w:cs="Times New Roman"/>
          <w:lang w:val="en-GB"/>
        </w:rPr>
        <w:t>- Equipment of the productive borehole;</w:t>
      </w:r>
    </w:p>
    <w:p w14:paraId="5EF7AEF6" w14:textId="77777777" w:rsidR="00BB3772" w:rsidRPr="00560E5C" w:rsidRDefault="00BB3772" w:rsidP="00BB3772">
      <w:pPr>
        <w:spacing w:after="11"/>
        <w:ind w:left="1427" w:right="530"/>
        <w:rPr>
          <w:rFonts w:ascii="Times New Roman" w:hAnsi="Times New Roman" w:cs="Times New Roman"/>
          <w:lang w:val="en-GB"/>
        </w:rPr>
      </w:pPr>
      <w:r w:rsidRPr="00560E5C">
        <w:rPr>
          <w:rFonts w:ascii="Times New Roman" w:hAnsi="Times New Roman" w:cs="Times New Roman"/>
          <w:lang w:val="en-GB"/>
        </w:rPr>
        <w:t>- F and P of a solar submersible pump;</w:t>
      </w:r>
    </w:p>
    <w:p w14:paraId="5EFFFC31" w14:textId="77777777" w:rsidR="00BB3772" w:rsidRPr="00560E5C" w:rsidRDefault="00BB3772" w:rsidP="00BB3772">
      <w:pPr>
        <w:spacing w:after="11"/>
        <w:ind w:left="1427" w:right="530"/>
        <w:rPr>
          <w:rFonts w:ascii="Times New Roman" w:hAnsi="Times New Roman" w:cs="Times New Roman"/>
          <w:lang w:val="en-GB"/>
        </w:rPr>
      </w:pPr>
      <w:r w:rsidRPr="00560E5C">
        <w:rPr>
          <w:rFonts w:ascii="Times New Roman" w:hAnsi="Times New Roman" w:cs="Times New Roman"/>
          <w:lang w:val="en-GB"/>
        </w:rPr>
        <w:t>- Construction of the supply and standpipes;</w:t>
      </w:r>
    </w:p>
    <w:p w14:paraId="1D7AC210" w14:textId="77777777" w:rsidR="00BB3772" w:rsidRPr="00560E5C" w:rsidRDefault="00BB3772" w:rsidP="00BB3772">
      <w:pPr>
        <w:spacing w:after="11"/>
        <w:ind w:left="1427" w:right="530"/>
        <w:rPr>
          <w:rFonts w:ascii="Times New Roman" w:hAnsi="Times New Roman" w:cs="Times New Roman"/>
          <w:lang w:val="en-GB"/>
        </w:rPr>
      </w:pPr>
      <w:r w:rsidRPr="00560E5C">
        <w:rPr>
          <w:rFonts w:ascii="Times New Roman" w:hAnsi="Times New Roman" w:cs="Times New Roman"/>
          <w:lang w:val="en-GB"/>
        </w:rPr>
        <w:t>- Power supply;</w:t>
      </w:r>
    </w:p>
    <w:p w14:paraId="0973A6A0" w14:textId="77777777" w:rsidR="00BB3772" w:rsidRPr="00560E5C" w:rsidRDefault="00BB3772" w:rsidP="00BB3772">
      <w:pPr>
        <w:spacing w:after="11"/>
        <w:ind w:left="1427" w:right="530"/>
        <w:rPr>
          <w:rFonts w:ascii="Times New Roman" w:hAnsi="Times New Roman" w:cs="Times New Roman"/>
          <w:lang w:val="en-GB"/>
        </w:rPr>
      </w:pPr>
      <w:r w:rsidRPr="00560E5C">
        <w:rPr>
          <w:rFonts w:ascii="Times New Roman" w:hAnsi="Times New Roman" w:cs="Times New Roman"/>
          <w:lang w:val="en-GB"/>
        </w:rPr>
        <w:t>- Construction of a reservoir;</w:t>
      </w:r>
    </w:p>
    <w:p w14:paraId="34CBEE31" w14:textId="77777777" w:rsidR="00517452" w:rsidRPr="00560E5C" w:rsidRDefault="00CB1551" w:rsidP="00BB3772">
      <w:pPr>
        <w:spacing w:after="298" w:line="259" w:lineRule="auto"/>
        <w:ind w:left="1350" w:firstLine="0"/>
        <w:jc w:val="left"/>
        <w:rPr>
          <w:rFonts w:ascii="Times New Roman" w:hAnsi="Times New Roman" w:cs="Times New Roman"/>
          <w:lang w:val="en-GB"/>
        </w:rPr>
      </w:pPr>
      <w:r w:rsidRPr="00560E5C">
        <w:rPr>
          <w:rFonts w:ascii="Times New Roman" w:hAnsi="Times New Roman" w:cs="Times New Roman"/>
          <w:sz w:val="6"/>
          <w:lang w:val="en-GB"/>
        </w:rPr>
        <w:lastRenderedPageBreak/>
        <w:t xml:space="preserve"> </w:t>
      </w:r>
    </w:p>
    <w:p w14:paraId="0E7D8BC5" w14:textId="77777777" w:rsidR="00517452" w:rsidRPr="00C97E2B" w:rsidRDefault="00CB1551">
      <w:pPr>
        <w:numPr>
          <w:ilvl w:val="0"/>
          <w:numId w:val="8"/>
        </w:numPr>
        <w:ind w:right="530" w:hanging="238"/>
        <w:rPr>
          <w:rFonts w:ascii="Times New Roman" w:hAnsi="Times New Roman" w:cs="Times New Roman"/>
          <w:b/>
        </w:rPr>
      </w:pPr>
      <w:r w:rsidRPr="00C97E2B">
        <w:rPr>
          <w:rFonts w:ascii="Times New Roman" w:hAnsi="Times New Roman" w:cs="Times New Roman"/>
          <w:b/>
        </w:rPr>
        <w:t xml:space="preserve">Participation </w:t>
      </w:r>
    </w:p>
    <w:p w14:paraId="0167C05D" w14:textId="77777777" w:rsidR="00517452" w:rsidRPr="00560E5C" w:rsidRDefault="00CB1551">
      <w:pPr>
        <w:ind w:left="67"/>
        <w:rPr>
          <w:rFonts w:ascii="Times New Roman" w:hAnsi="Times New Roman" w:cs="Times New Roman"/>
          <w:lang w:val="en-GB"/>
        </w:rPr>
      </w:pPr>
      <w:r w:rsidRPr="00560E5C">
        <w:rPr>
          <w:rFonts w:ascii="Times New Roman" w:hAnsi="Times New Roman" w:cs="Times New Roman"/>
          <w:lang w:val="en-GB"/>
        </w:rPr>
        <w:t xml:space="preserve">Participation in this invitation to tender is open to companies specialised in public works located in Cameroon. </w:t>
      </w:r>
    </w:p>
    <w:p w14:paraId="044B6151" w14:textId="77777777" w:rsidR="00517452" w:rsidRPr="00C97E2B" w:rsidRDefault="00CB1551">
      <w:pPr>
        <w:numPr>
          <w:ilvl w:val="0"/>
          <w:numId w:val="8"/>
        </w:numPr>
        <w:ind w:right="530" w:hanging="238"/>
        <w:rPr>
          <w:rFonts w:ascii="Times New Roman" w:hAnsi="Times New Roman" w:cs="Times New Roman"/>
          <w:b/>
        </w:rPr>
      </w:pPr>
      <w:proofErr w:type="spellStart"/>
      <w:r w:rsidRPr="00C97E2B">
        <w:rPr>
          <w:rFonts w:ascii="Times New Roman" w:hAnsi="Times New Roman" w:cs="Times New Roman"/>
          <w:b/>
        </w:rPr>
        <w:t>Financing</w:t>
      </w:r>
      <w:proofErr w:type="spellEnd"/>
      <w:r w:rsidRPr="00C97E2B">
        <w:rPr>
          <w:rFonts w:ascii="Times New Roman" w:hAnsi="Times New Roman" w:cs="Times New Roman"/>
          <w:b/>
        </w:rPr>
        <w:t xml:space="preserve"> </w:t>
      </w:r>
    </w:p>
    <w:p w14:paraId="5AE11660" w14:textId="56998966" w:rsidR="00517452" w:rsidRPr="00560E5C" w:rsidRDefault="00CB1551">
      <w:pPr>
        <w:ind w:left="67"/>
        <w:rPr>
          <w:rFonts w:ascii="Times New Roman" w:hAnsi="Times New Roman" w:cs="Times New Roman"/>
          <w:lang w:val="en-GB"/>
        </w:rPr>
      </w:pPr>
      <w:r w:rsidRPr="00560E5C">
        <w:rPr>
          <w:rFonts w:ascii="Times New Roman" w:hAnsi="Times New Roman" w:cs="Times New Roman"/>
          <w:lang w:val="en-GB"/>
        </w:rPr>
        <w:t xml:space="preserve">The work covered by this Call for Tenders is financed by the FEICOM/Council of </w:t>
      </w:r>
      <w:r w:rsidR="007116EA" w:rsidRPr="00560E5C">
        <w:rPr>
          <w:rFonts w:ascii="Times New Roman" w:hAnsi="Times New Roman" w:cs="Times New Roman"/>
          <w:lang w:val="en-GB"/>
        </w:rPr>
        <w:t>DIMAKO</w:t>
      </w:r>
      <w:r w:rsidRPr="00560E5C">
        <w:rPr>
          <w:rFonts w:ascii="Times New Roman" w:hAnsi="Times New Roman" w:cs="Times New Roman"/>
          <w:lang w:val="en-GB"/>
        </w:rPr>
        <w:t xml:space="preserve"> Budget for Fiscal Year </w:t>
      </w:r>
      <w:r w:rsidR="00B958B5">
        <w:rPr>
          <w:rFonts w:ascii="Times New Roman" w:hAnsi="Times New Roman" w:cs="Times New Roman"/>
          <w:lang w:val="en-GB"/>
        </w:rPr>
        <w:t>2025</w:t>
      </w:r>
      <w:r w:rsidRPr="00560E5C">
        <w:rPr>
          <w:rFonts w:ascii="Times New Roman" w:hAnsi="Times New Roman" w:cs="Times New Roman"/>
          <w:lang w:val="en-GB"/>
        </w:rPr>
        <w:t xml:space="preserve">: </w:t>
      </w:r>
    </w:p>
    <w:p w14:paraId="08243DD3" w14:textId="77777777" w:rsidR="00517452" w:rsidRPr="00365577" w:rsidRDefault="00CB1551">
      <w:pPr>
        <w:numPr>
          <w:ilvl w:val="0"/>
          <w:numId w:val="9"/>
        </w:numPr>
        <w:ind w:left="190" w:right="530" w:hanging="133"/>
        <w:rPr>
          <w:rFonts w:ascii="Times New Roman" w:hAnsi="Times New Roman" w:cs="Times New Roman"/>
        </w:rPr>
      </w:pPr>
      <w:r w:rsidRPr="00365577">
        <w:rPr>
          <w:rFonts w:ascii="Times New Roman" w:hAnsi="Times New Roman" w:cs="Times New Roman"/>
        </w:rPr>
        <w:t xml:space="preserve">Imputation: </w:t>
      </w:r>
    </w:p>
    <w:p w14:paraId="71646CD0" w14:textId="77777777" w:rsidR="00517452" w:rsidRPr="00560E5C" w:rsidRDefault="00CB1551" w:rsidP="001A6D5E">
      <w:pPr>
        <w:numPr>
          <w:ilvl w:val="0"/>
          <w:numId w:val="9"/>
        </w:numPr>
        <w:ind w:left="190" w:right="530" w:hanging="133"/>
        <w:rPr>
          <w:rFonts w:ascii="Times New Roman" w:hAnsi="Times New Roman" w:cs="Times New Roman"/>
          <w:lang w:val="en-GB"/>
        </w:rPr>
      </w:pPr>
      <w:r w:rsidRPr="00560E5C">
        <w:rPr>
          <w:rFonts w:ascii="Times New Roman" w:hAnsi="Times New Roman" w:cs="Times New Roman"/>
          <w:lang w:val="en-GB"/>
        </w:rPr>
        <w:t xml:space="preserve">Estimated amount All Taxes Included is </w:t>
      </w:r>
      <w:r w:rsidR="001A6D5E" w:rsidRPr="00560E5C">
        <w:rPr>
          <w:rFonts w:ascii="Times New Roman" w:hAnsi="Times New Roman" w:cs="Times New Roman"/>
          <w:lang w:val="en-GB"/>
        </w:rPr>
        <w:t>136</w:t>
      </w:r>
      <w:r w:rsidRPr="00560E5C">
        <w:rPr>
          <w:rFonts w:ascii="Times New Roman" w:hAnsi="Times New Roman" w:cs="Times New Roman"/>
          <w:lang w:val="en-GB"/>
        </w:rPr>
        <w:t>,</w:t>
      </w:r>
      <w:r w:rsidR="001A6D5E" w:rsidRPr="00560E5C">
        <w:rPr>
          <w:rFonts w:ascii="Times New Roman" w:hAnsi="Times New Roman" w:cs="Times New Roman"/>
          <w:lang w:val="en-GB"/>
        </w:rPr>
        <w:t>572,06</w:t>
      </w:r>
      <w:r w:rsidRPr="00560E5C">
        <w:rPr>
          <w:rFonts w:ascii="Times New Roman" w:hAnsi="Times New Roman" w:cs="Times New Roman"/>
          <w:lang w:val="en-GB"/>
        </w:rPr>
        <w:t>0 (</w:t>
      </w:r>
      <w:r w:rsidR="001A6D5E" w:rsidRPr="001A6D5E">
        <w:rPr>
          <w:rFonts w:ascii="Times New Roman" w:hAnsi="Times New Roman" w:cs="Times New Roman"/>
          <w:lang w:val="en"/>
        </w:rPr>
        <w:t>one hundred and thirty-six million, five hundred and seventy-two thousand and sixty</w:t>
      </w:r>
      <w:r w:rsidRPr="00560E5C">
        <w:rPr>
          <w:rFonts w:ascii="Times New Roman" w:hAnsi="Times New Roman" w:cs="Times New Roman"/>
          <w:lang w:val="en-GB"/>
        </w:rPr>
        <w:t xml:space="preserve">) CFA Francs. </w:t>
      </w:r>
    </w:p>
    <w:p w14:paraId="34AF6B5D" w14:textId="77777777" w:rsidR="00517452" w:rsidRPr="00560E5C" w:rsidRDefault="00CB1551">
      <w:pPr>
        <w:numPr>
          <w:ilvl w:val="0"/>
          <w:numId w:val="10"/>
        </w:numPr>
        <w:ind w:right="530" w:hanging="238"/>
        <w:rPr>
          <w:rFonts w:ascii="Times New Roman" w:hAnsi="Times New Roman" w:cs="Times New Roman"/>
          <w:b/>
          <w:lang w:val="en-GB"/>
        </w:rPr>
      </w:pPr>
      <w:r w:rsidRPr="00560E5C">
        <w:rPr>
          <w:rFonts w:ascii="Times New Roman" w:hAnsi="Times New Roman" w:cs="Times New Roman"/>
          <w:b/>
          <w:lang w:val="en-GB"/>
        </w:rPr>
        <w:t xml:space="preserve">Consultation and acquisition of tender file </w:t>
      </w:r>
    </w:p>
    <w:p w14:paraId="48B695BE" w14:textId="77777777" w:rsidR="00517452" w:rsidRPr="00560E5C" w:rsidRDefault="00CB1551">
      <w:pPr>
        <w:ind w:left="67" w:right="2"/>
        <w:rPr>
          <w:rFonts w:ascii="Times New Roman" w:hAnsi="Times New Roman" w:cs="Times New Roman"/>
          <w:lang w:val="en-GB"/>
        </w:rPr>
      </w:pPr>
      <w:r w:rsidRPr="00560E5C">
        <w:rPr>
          <w:rFonts w:ascii="Times New Roman" w:hAnsi="Times New Roman" w:cs="Times New Roman"/>
          <w:lang w:val="en-GB"/>
        </w:rPr>
        <w:t xml:space="preserve">The file may be consulted and obtained from the </w:t>
      </w:r>
      <w:r w:rsidR="007116EA" w:rsidRPr="00560E5C">
        <w:rPr>
          <w:rFonts w:ascii="Times New Roman" w:hAnsi="Times New Roman" w:cs="Times New Roman"/>
          <w:lang w:val="en-GB"/>
        </w:rPr>
        <w:t>DIMAKO</w:t>
      </w:r>
      <w:r w:rsidRPr="00560E5C">
        <w:rPr>
          <w:rFonts w:ascii="Times New Roman" w:hAnsi="Times New Roman" w:cs="Times New Roman"/>
          <w:lang w:val="en-GB"/>
        </w:rPr>
        <w:t xml:space="preserve"> council as soon as this notice is published, against payment of a non-refundable sum of One hundred and fifty miles (150 000) CFA francs, payable at the Municipal recipe. </w:t>
      </w:r>
    </w:p>
    <w:p w14:paraId="1F9B7464" w14:textId="77777777" w:rsidR="00517452" w:rsidRPr="00C97E2B" w:rsidRDefault="00CB1551">
      <w:pPr>
        <w:numPr>
          <w:ilvl w:val="0"/>
          <w:numId w:val="10"/>
        </w:numPr>
        <w:spacing w:after="11"/>
        <w:ind w:right="530" w:hanging="238"/>
        <w:rPr>
          <w:rFonts w:ascii="Times New Roman" w:hAnsi="Times New Roman" w:cs="Times New Roman"/>
          <w:b/>
        </w:rPr>
      </w:pPr>
      <w:proofErr w:type="spellStart"/>
      <w:r w:rsidRPr="00C97E2B">
        <w:rPr>
          <w:rFonts w:ascii="Times New Roman" w:hAnsi="Times New Roman" w:cs="Times New Roman"/>
          <w:b/>
        </w:rPr>
        <w:t>Submission</w:t>
      </w:r>
      <w:proofErr w:type="spellEnd"/>
      <w:r w:rsidRPr="00C97E2B">
        <w:rPr>
          <w:rFonts w:ascii="Times New Roman" w:hAnsi="Times New Roman" w:cs="Times New Roman"/>
          <w:b/>
        </w:rPr>
        <w:t xml:space="preserve"> of </w:t>
      </w:r>
      <w:proofErr w:type="spellStart"/>
      <w:r w:rsidRPr="00C97E2B">
        <w:rPr>
          <w:rFonts w:ascii="Times New Roman" w:hAnsi="Times New Roman" w:cs="Times New Roman"/>
          <w:b/>
        </w:rPr>
        <w:t>offers</w:t>
      </w:r>
      <w:proofErr w:type="spellEnd"/>
      <w:r w:rsidRPr="00C97E2B">
        <w:rPr>
          <w:rFonts w:ascii="Times New Roman" w:hAnsi="Times New Roman" w:cs="Times New Roman"/>
          <w:b/>
        </w:rPr>
        <w:t xml:space="preserve"> </w:t>
      </w:r>
    </w:p>
    <w:p w14:paraId="29CCD60E" w14:textId="58EC034E" w:rsidR="00517452" w:rsidRPr="00560E5C" w:rsidRDefault="00CB1551">
      <w:pPr>
        <w:spacing w:after="0"/>
        <w:ind w:left="67" w:right="1"/>
        <w:rPr>
          <w:rFonts w:ascii="Times New Roman" w:hAnsi="Times New Roman" w:cs="Times New Roman"/>
          <w:lang w:val="en-GB"/>
        </w:rPr>
      </w:pPr>
      <w:r w:rsidRPr="00560E5C">
        <w:rPr>
          <w:rFonts w:ascii="Times New Roman" w:hAnsi="Times New Roman" w:cs="Times New Roman"/>
          <w:lang w:val="en-GB"/>
        </w:rPr>
        <w:t xml:space="preserve">Each offer drafted in English or French in 7 copies including the original and 6 copies marked as such, should reach the </w:t>
      </w:r>
      <w:r w:rsidR="007116EA" w:rsidRPr="00560E5C">
        <w:rPr>
          <w:rFonts w:ascii="Times New Roman" w:hAnsi="Times New Roman" w:cs="Times New Roman"/>
          <w:lang w:val="en-GB"/>
        </w:rPr>
        <w:t>DIMAKO</w:t>
      </w:r>
      <w:r w:rsidRPr="00560E5C">
        <w:rPr>
          <w:rFonts w:ascii="Times New Roman" w:hAnsi="Times New Roman" w:cs="Times New Roman"/>
          <w:lang w:val="en-GB"/>
        </w:rPr>
        <w:t xml:space="preserve"> council not later than _____________/_______/</w:t>
      </w:r>
      <w:r w:rsidR="007116EA" w:rsidRPr="00560E5C">
        <w:rPr>
          <w:rFonts w:ascii="Times New Roman" w:hAnsi="Times New Roman" w:cs="Times New Roman"/>
          <w:lang w:val="en-GB"/>
        </w:rPr>
        <w:t>202</w:t>
      </w:r>
      <w:r w:rsidR="00B958B5">
        <w:rPr>
          <w:rFonts w:ascii="Times New Roman" w:hAnsi="Times New Roman" w:cs="Times New Roman"/>
          <w:lang w:val="en-GB"/>
        </w:rPr>
        <w:t>5</w:t>
      </w:r>
      <w:r w:rsidRPr="00560E5C">
        <w:rPr>
          <w:rFonts w:ascii="Times New Roman" w:hAnsi="Times New Roman" w:cs="Times New Roman"/>
          <w:lang w:val="en-GB"/>
        </w:rPr>
        <w:t xml:space="preserve"> at 10 am and should carry the inscription: </w:t>
      </w:r>
    </w:p>
    <w:p w14:paraId="323C93A1" w14:textId="77777777" w:rsidR="00517452" w:rsidRPr="00560E5C" w:rsidRDefault="00CB1551">
      <w:pPr>
        <w:spacing w:after="0" w:line="259" w:lineRule="auto"/>
        <w:ind w:left="0" w:firstLine="0"/>
        <w:jc w:val="left"/>
        <w:rPr>
          <w:rFonts w:ascii="Times New Roman" w:hAnsi="Times New Roman" w:cs="Times New Roman"/>
          <w:lang w:val="en-GB"/>
        </w:rPr>
      </w:pPr>
      <w:r w:rsidRPr="00560E5C">
        <w:rPr>
          <w:rFonts w:ascii="Times New Roman" w:hAnsi="Times New Roman" w:cs="Times New Roman"/>
          <w:lang w:val="en-GB"/>
        </w:rPr>
        <w:t xml:space="preserve"> </w:t>
      </w:r>
    </w:p>
    <w:p w14:paraId="58F85856" w14:textId="77777777" w:rsidR="00517452" w:rsidRPr="00560E5C" w:rsidRDefault="00CB1551">
      <w:pPr>
        <w:spacing w:after="11"/>
        <w:ind w:left="652" w:right="649"/>
        <w:jc w:val="center"/>
        <w:rPr>
          <w:rFonts w:ascii="Times New Roman" w:hAnsi="Times New Roman" w:cs="Times New Roman"/>
          <w:b/>
          <w:lang w:val="en-GB"/>
        </w:rPr>
      </w:pPr>
      <w:r w:rsidRPr="00560E5C">
        <w:rPr>
          <w:rFonts w:ascii="Times New Roman" w:hAnsi="Times New Roman" w:cs="Times New Roman"/>
          <w:b/>
          <w:lang w:val="en-GB"/>
        </w:rPr>
        <w:t xml:space="preserve">OPEN NATIONAL INVITATION TO TENDER </w:t>
      </w:r>
    </w:p>
    <w:p w14:paraId="4A61B4B5" w14:textId="572EA289" w:rsidR="00517452" w:rsidRPr="00560E5C" w:rsidRDefault="00CB1551">
      <w:pPr>
        <w:spacing w:after="11"/>
        <w:ind w:left="124" w:right="59"/>
        <w:jc w:val="center"/>
        <w:rPr>
          <w:rFonts w:ascii="Times New Roman" w:hAnsi="Times New Roman" w:cs="Times New Roman"/>
          <w:b/>
          <w:lang w:val="en-GB"/>
        </w:rPr>
      </w:pPr>
      <w:r w:rsidRPr="00560E5C">
        <w:rPr>
          <w:rFonts w:ascii="Times New Roman" w:hAnsi="Times New Roman" w:cs="Times New Roman"/>
          <w:b/>
          <w:lang w:val="en-GB"/>
        </w:rPr>
        <w:t>N°______________/ONITC.</w:t>
      </w:r>
      <w:r w:rsidR="007116EA" w:rsidRPr="00560E5C">
        <w:rPr>
          <w:rFonts w:ascii="Times New Roman" w:hAnsi="Times New Roman" w:cs="Times New Roman"/>
          <w:b/>
          <w:lang w:val="en-GB"/>
        </w:rPr>
        <w:t>DKO</w:t>
      </w:r>
      <w:r w:rsidRPr="00560E5C">
        <w:rPr>
          <w:rFonts w:ascii="Times New Roman" w:hAnsi="Times New Roman" w:cs="Times New Roman"/>
          <w:b/>
          <w:lang w:val="en-GB"/>
        </w:rPr>
        <w:t>/DTB/</w:t>
      </w:r>
      <w:r w:rsidR="007116EA" w:rsidRPr="00560E5C">
        <w:rPr>
          <w:rFonts w:ascii="Times New Roman" w:hAnsi="Times New Roman" w:cs="Times New Roman"/>
          <w:b/>
          <w:lang w:val="en-GB"/>
        </w:rPr>
        <w:t>202</w:t>
      </w:r>
      <w:r w:rsidR="00B958B5">
        <w:rPr>
          <w:rFonts w:ascii="Times New Roman" w:hAnsi="Times New Roman" w:cs="Times New Roman"/>
          <w:b/>
          <w:lang w:val="en-GB"/>
        </w:rPr>
        <w:t>5</w:t>
      </w:r>
      <w:r w:rsidRPr="00560E5C">
        <w:rPr>
          <w:rFonts w:ascii="Times New Roman" w:hAnsi="Times New Roman" w:cs="Times New Roman"/>
          <w:b/>
          <w:lang w:val="en-GB"/>
        </w:rPr>
        <w:t xml:space="preserve"> OF THE________________/____________/</w:t>
      </w:r>
      <w:r w:rsidR="007116EA" w:rsidRPr="00560E5C">
        <w:rPr>
          <w:rFonts w:ascii="Times New Roman" w:hAnsi="Times New Roman" w:cs="Times New Roman"/>
          <w:b/>
          <w:lang w:val="en-GB"/>
        </w:rPr>
        <w:t>202</w:t>
      </w:r>
      <w:r w:rsidR="00B958B5">
        <w:rPr>
          <w:rFonts w:ascii="Times New Roman" w:hAnsi="Times New Roman" w:cs="Times New Roman"/>
          <w:b/>
          <w:lang w:val="en-GB"/>
        </w:rPr>
        <w:t>5</w:t>
      </w:r>
      <w:r w:rsidRPr="00560E5C">
        <w:rPr>
          <w:rFonts w:ascii="Times New Roman" w:hAnsi="Times New Roman" w:cs="Times New Roman"/>
          <w:b/>
          <w:lang w:val="en-GB"/>
        </w:rPr>
        <w:t xml:space="preserve"> FOR THE CONSTRUCTION OF A FENCE AND THE DEVELOPMENT OF V.R.D.  </w:t>
      </w:r>
    </w:p>
    <w:p w14:paraId="215E58F3" w14:textId="77777777" w:rsidR="00517452" w:rsidRPr="00560E5C" w:rsidRDefault="00CB1551">
      <w:pPr>
        <w:spacing w:after="11"/>
        <w:ind w:left="652" w:right="587"/>
        <w:jc w:val="center"/>
        <w:rPr>
          <w:rFonts w:ascii="Times New Roman" w:hAnsi="Times New Roman" w:cs="Times New Roman"/>
          <w:b/>
          <w:lang w:val="en-GB"/>
        </w:rPr>
      </w:pPr>
      <w:r w:rsidRPr="00560E5C">
        <w:rPr>
          <w:rFonts w:ascii="Times New Roman" w:hAnsi="Times New Roman" w:cs="Times New Roman"/>
          <w:b/>
          <w:lang w:val="en-GB"/>
        </w:rPr>
        <w:t xml:space="preserve">AT </w:t>
      </w:r>
      <w:r w:rsidR="007116EA" w:rsidRPr="00560E5C">
        <w:rPr>
          <w:rFonts w:ascii="Times New Roman" w:hAnsi="Times New Roman" w:cs="Times New Roman"/>
          <w:b/>
          <w:lang w:val="en-GB"/>
        </w:rPr>
        <w:t>DIMAKO</w:t>
      </w:r>
      <w:r w:rsidRPr="00560E5C">
        <w:rPr>
          <w:rFonts w:ascii="Times New Roman" w:hAnsi="Times New Roman" w:cs="Times New Roman"/>
          <w:b/>
          <w:lang w:val="en-GB"/>
        </w:rPr>
        <w:t xml:space="preserve"> CITY HALL, HIGH NYONG DEPARTMENT, EASTERN REGION. </w:t>
      </w:r>
      <w:r w:rsidRPr="00560E5C">
        <w:rPr>
          <w:rFonts w:ascii="Times New Roman" w:hAnsi="Times New Roman" w:cs="Times New Roman"/>
          <w:b/>
          <w:sz w:val="30"/>
          <w:u w:val="single" w:color="000000"/>
          <w:lang w:val="en-GB"/>
        </w:rPr>
        <w:t>Financing</w:t>
      </w:r>
      <w:r w:rsidRPr="00560E5C">
        <w:rPr>
          <w:rFonts w:ascii="Times New Roman" w:hAnsi="Times New Roman" w:cs="Times New Roman"/>
          <w:b/>
          <w:sz w:val="30"/>
          <w:lang w:val="en-GB"/>
        </w:rPr>
        <w:t xml:space="preserve">:   </w:t>
      </w:r>
      <w:r w:rsidRPr="00560E5C">
        <w:rPr>
          <w:rFonts w:ascii="Times New Roman" w:hAnsi="Times New Roman" w:cs="Times New Roman"/>
          <w:b/>
          <w:lang w:val="en-GB"/>
        </w:rPr>
        <w:t>FEICOM/</w:t>
      </w:r>
      <w:r w:rsidR="007116EA" w:rsidRPr="00560E5C">
        <w:rPr>
          <w:rFonts w:ascii="Times New Roman" w:hAnsi="Times New Roman" w:cs="Times New Roman"/>
          <w:b/>
          <w:lang w:val="en-GB"/>
        </w:rPr>
        <w:t>DIMAKO</w:t>
      </w:r>
      <w:r w:rsidRPr="00560E5C">
        <w:rPr>
          <w:rFonts w:ascii="Times New Roman" w:hAnsi="Times New Roman" w:cs="Times New Roman"/>
          <w:b/>
          <w:lang w:val="en-GB"/>
        </w:rPr>
        <w:t xml:space="preserve"> COUNCIL</w:t>
      </w:r>
      <w:r w:rsidRPr="00560E5C">
        <w:rPr>
          <w:rFonts w:ascii="Times New Roman" w:hAnsi="Times New Roman" w:cs="Times New Roman"/>
          <w:b/>
          <w:sz w:val="30"/>
          <w:lang w:val="en-GB"/>
        </w:rPr>
        <w:t xml:space="preserve"> </w:t>
      </w:r>
    </w:p>
    <w:p w14:paraId="3B8729E9" w14:textId="77777777" w:rsidR="00517452" w:rsidRPr="00560E5C" w:rsidRDefault="00CB1551">
      <w:pPr>
        <w:spacing w:after="11"/>
        <w:ind w:left="652" w:right="645"/>
        <w:jc w:val="center"/>
        <w:rPr>
          <w:rFonts w:ascii="Times New Roman" w:hAnsi="Times New Roman" w:cs="Times New Roman"/>
          <w:b/>
          <w:lang w:val="en-GB"/>
        </w:rPr>
      </w:pPr>
      <w:r w:rsidRPr="00560E5C">
        <w:rPr>
          <w:rFonts w:ascii="Times New Roman" w:hAnsi="Times New Roman" w:cs="Times New Roman"/>
          <w:b/>
          <w:lang w:val="en-GB"/>
        </w:rPr>
        <w:t xml:space="preserve"> “To be opened only during the bid-opening session” </w:t>
      </w:r>
    </w:p>
    <w:p w14:paraId="4B5F9BFF" w14:textId="77777777" w:rsidR="00517452" w:rsidRPr="00560E5C" w:rsidRDefault="00CB1551">
      <w:pPr>
        <w:spacing w:after="0" w:line="259" w:lineRule="auto"/>
        <w:ind w:left="58" w:firstLine="0"/>
        <w:jc w:val="center"/>
        <w:rPr>
          <w:rFonts w:ascii="Times New Roman" w:hAnsi="Times New Roman" w:cs="Times New Roman"/>
          <w:lang w:val="en-GB"/>
        </w:rPr>
      </w:pPr>
      <w:r w:rsidRPr="00560E5C">
        <w:rPr>
          <w:rFonts w:ascii="Times New Roman" w:hAnsi="Times New Roman" w:cs="Times New Roman"/>
          <w:lang w:val="en-GB"/>
        </w:rPr>
        <w:t xml:space="preserve"> </w:t>
      </w:r>
    </w:p>
    <w:p w14:paraId="2DF06300" w14:textId="77777777" w:rsidR="00517452" w:rsidRPr="00560E5C" w:rsidRDefault="00CB1551">
      <w:pPr>
        <w:spacing w:after="0" w:line="259" w:lineRule="auto"/>
        <w:ind w:left="58" w:firstLine="0"/>
        <w:jc w:val="center"/>
        <w:rPr>
          <w:rFonts w:ascii="Times New Roman" w:hAnsi="Times New Roman" w:cs="Times New Roman"/>
          <w:lang w:val="en-GB"/>
        </w:rPr>
      </w:pPr>
      <w:r w:rsidRPr="00560E5C">
        <w:rPr>
          <w:rFonts w:ascii="Times New Roman" w:hAnsi="Times New Roman" w:cs="Times New Roman"/>
          <w:lang w:val="en-GB"/>
        </w:rPr>
        <w:t xml:space="preserve"> </w:t>
      </w:r>
    </w:p>
    <w:p w14:paraId="7A12B6E9" w14:textId="77777777" w:rsidR="00517452" w:rsidRPr="00560E5C" w:rsidRDefault="00CB1551">
      <w:pPr>
        <w:spacing w:after="11"/>
        <w:ind w:left="67" w:right="530"/>
        <w:rPr>
          <w:rFonts w:ascii="Times New Roman" w:hAnsi="Times New Roman" w:cs="Times New Roman"/>
          <w:b/>
          <w:lang w:val="en-GB"/>
        </w:rPr>
      </w:pPr>
      <w:r w:rsidRPr="00560E5C">
        <w:rPr>
          <w:rFonts w:ascii="Times New Roman" w:hAnsi="Times New Roman" w:cs="Times New Roman"/>
          <w:b/>
          <w:lang w:val="en-GB"/>
        </w:rPr>
        <w:t xml:space="preserve">7- Admissibility of offers </w:t>
      </w:r>
    </w:p>
    <w:p w14:paraId="3B000686" w14:textId="77777777" w:rsidR="00C135AF" w:rsidRPr="00560E5C" w:rsidRDefault="00CB1551" w:rsidP="00C135AF">
      <w:pPr>
        <w:ind w:left="67"/>
        <w:rPr>
          <w:rFonts w:ascii="Times New Roman" w:hAnsi="Times New Roman" w:cs="Times New Roman"/>
          <w:lang w:val="en-GB"/>
        </w:rPr>
      </w:pPr>
      <w:r w:rsidRPr="00560E5C">
        <w:rPr>
          <w:rFonts w:ascii="Times New Roman" w:hAnsi="Times New Roman" w:cs="Times New Roman"/>
          <w:lang w:val="en-GB"/>
        </w:rPr>
        <w:t xml:space="preserve">Each bidder must include in his administrative documents, a bid bond issued by a first rate-bank approved by the Ministry in charge of finance of an amount of </w:t>
      </w:r>
      <w:r w:rsidR="00C135AF" w:rsidRPr="00C135AF">
        <w:rPr>
          <w:rFonts w:ascii="Times New Roman" w:hAnsi="Times New Roman" w:cs="Times New Roman"/>
          <w:lang w:val="en"/>
        </w:rPr>
        <w:t>two million seven hundred thirty-one thousand four hundred forty-one</w:t>
      </w:r>
    </w:p>
    <w:p w14:paraId="0B072284" w14:textId="77777777" w:rsidR="00517452" w:rsidRPr="00560E5C" w:rsidRDefault="00C135AF" w:rsidP="00C135AF">
      <w:pPr>
        <w:spacing w:after="0"/>
        <w:rPr>
          <w:rFonts w:ascii="Times New Roman" w:hAnsi="Times New Roman" w:cs="Times New Roman"/>
          <w:lang w:val="en-GB"/>
        </w:rPr>
      </w:pPr>
      <w:r w:rsidRPr="00560E5C">
        <w:rPr>
          <w:rFonts w:ascii="Times New Roman" w:hAnsi="Times New Roman" w:cs="Times New Roman"/>
          <w:lang w:val="en-GB"/>
        </w:rPr>
        <w:t>(2</w:t>
      </w:r>
      <w:r w:rsidR="00CB1551" w:rsidRPr="00560E5C">
        <w:rPr>
          <w:rFonts w:ascii="Times New Roman" w:hAnsi="Times New Roman" w:cs="Times New Roman"/>
          <w:lang w:val="en-GB"/>
        </w:rPr>
        <w:t>,</w:t>
      </w:r>
      <w:r w:rsidRPr="00560E5C">
        <w:rPr>
          <w:rFonts w:ascii="Times New Roman" w:hAnsi="Times New Roman" w:cs="Times New Roman"/>
          <w:lang w:val="en-GB"/>
        </w:rPr>
        <w:t>731,441</w:t>
      </w:r>
      <w:r w:rsidR="00CB1551" w:rsidRPr="00560E5C">
        <w:rPr>
          <w:rFonts w:ascii="Times New Roman" w:hAnsi="Times New Roman" w:cs="Times New Roman"/>
          <w:lang w:val="en-GB"/>
        </w:rPr>
        <w:t xml:space="preserve">) CFA Francs, valid for one hundred and twenty and one hundred and eighty (120 and 180) days from the day of opening of bids. </w:t>
      </w:r>
    </w:p>
    <w:p w14:paraId="2BC3E1A5" w14:textId="77777777" w:rsidR="00517452" w:rsidRPr="00560E5C" w:rsidRDefault="00CB1551">
      <w:pPr>
        <w:spacing w:after="0" w:line="259" w:lineRule="auto"/>
        <w:ind w:left="0" w:firstLine="0"/>
        <w:jc w:val="left"/>
        <w:rPr>
          <w:rFonts w:ascii="Times New Roman" w:hAnsi="Times New Roman" w:cs="Times New Roman"/>
          <w:lang w:val="en-GB"/>
        </w:rPr>
      </w:pPr>
      <w:r w:rsidRPr="00560E5C">
        <w:rPr>
          <w:rFonts w:ascii="Times New Roman" w:hAnsi="Times New Roman" w:cs="Times New Roman"/>
          <w:lang w:val="en-GB"/>
        </w:rPr>
        <w:t xml:space="preserve"> </w:t>
      </w:r>
    </w:p>
    <w:p w14:paraId="14B4398E" w14:textId="77777777" w:rsidR="00517452" w:rsidRPr="00560E5C" w:rsidRDefault="00CB1551">
      <w:pPr>
        <w:spacing w:after="0"/>
        <w:ind w:left="67"/>
        <w:rPr>
          <w:rFonts w:ascii="Times New Roman" w:hAnsi="Times New Roman" w:cs="Times New Roman"/>
          <w:lang w:val="en-GB"/>
        </w:rPr>
      </w:pPr>
      <w:r w:rsidRPr="00560E5C">
        <w:rPr>
          <w:rFonts w:ascii="Times New Roman" w:hAnsi="Times New Roman" w:cs="Times New Roman"/>
          <w:lang w:val="en-GB"/>
        </w:rPr>
        <w:t>Under pain of being rejected, only originals or true copies certified by the issuing service</w:t>
      </w:r>
      <w:r w:rsidR="00435D42" w:rsidRPr="00560E5C">
        <w:rPr>
          <w:rFonts w:ascii="Times New Roman" w:hAnsi="Times New Roman" w:cs="Times New Roman"/>
          <w:lang w:val="en-GB"/>
        </w:rPr>
        <w:t xml:space="preserve"> or administrative authorities </w:t>
      </w:r>
      <w:r w:rsidRPr="00560E5C">
        <w:rPr>
          <w:rFonts w:ascii="Times New Roman" w:hAnsi="Times New Roman" w:cs="Times New Roman"/>
          <w:lang w:val="en-GB"/>
        </w:rPr>
        <w:t xml:space="preserve">(senior Divisional Officers, Divisional officers…) of the administrative documents required, including the bid bond, must imperatively be produced in accordance with the Special Conditions of the invitation to tender. They must obligatory not be older than three months or must not be produced after the signing of the tender file. </w:t>
      </w:r>
    </w:p>
    <w:p w14:paraId="6110C26B" w14:textId="77777777" w:rsidR="00517452" w:rsidRPr="00560E5C" w:rsidRDefault="00CB1551">
      <w:pPr>
        <w:spacing w:after="0" w:line="259" w:lineRule="auto"/>
        <w:ind w:left="0" w:firstLine="0"/>
        <w:jc w:val="left"/>
        <w:rPr>
          <w:rFonts w:ascii="Times New Roman" w:hAnsi="Times New Roman" w:cs="Times New Roman"/>
          <w:lang w:val="en-GB"/>
        </w:rPr>
      </w:pPr>
      <w:r w:rsidRPr="00560E5C">
        <w:rPr>
          <w:rFonts w:ascii="Times New Roman" w:hAnsi="Times New Roman" w:cs="Times New Roman"/>
          <w:lang w:val="en-GB"/>
        </w:rPr>
        <w:t xml:space="preserve"> </w:t>
      </w:r>
    </w:p>
    <w:p w14:paraId="5AFF67CC" w14:textId="77777777" w:rsidR="00517452" w:rsidRPr="00560E5C" w:rsidRDefault="00CB1551">
      <w:pPr>
        <w:spacing w:after="0"/>
        <w:ind w:left="67" w:right="1"/>
        <w:rPr>
          <w:rFonts w:ascii="Times New Roman" w:hAnsi="Times New Roman" w:cs="Times New Roman"/>
          <w:lang w:val="en-GB"/>
        </w:rPr>
      </w:pPr>
      <w:r w:rsidRPr="00560E5C">
        <w:rPr>
          <w:rFonts w:ascii="Times New Roman" w:hAnsi="Times New Roman" w:cs="Times New Roman"/>
          <w:lang w:val="en-GB"/>
        </w:rPr>
        <w:lastRenderedPageBreak/>
        <w:t xml:space="preserve">Any offer not in conformity with the prescriptions of this notice and tender file shall be declared inadmissible. Especially, the absence of a bid bond issued by a first-rate bank approved by the Ministry in charge of Finance or the non-respect of the models of the tender file documents shall lead to a pure and simple rejection of the offer without any appeal being entertained. </w:t>
      </w:r>
    </w:p>
    <w:p w14:paraId="133DF0A7" w14:textId="77777777" w:rsidR="00517452" w:rsidRPr="00560E5C" w:rsidRDefault="00CB1551">
      <w:pPr>
        <w:spacing w:after="0" w:line="259" w:lineRule="auto"/>
        <w:ind w:left="0" w:firstLine="0"/>
        <w:jc w:val="left"/>
        <w:rPr>
          <w:rFonts w:ascii="Times New Roman" w:hAnsi="Times New Roman" w:cs="Times New Roman"/>
          <w:lang w:val="en-GB"/>
        </w:rPr>
      </w:pPr>
      <w:r w:rsidRPr="00560E5C">
        <w:rPr>
          <w:rFonts w:ascii="Times New Roman" w:hAnsi="Times New Roman" w:cs="Times New Roman"/>
          <w:lang w:val="en-GB"/>
        </w:rPr>
        <w:t xml:space="preserve"> </w:t>
      </w:r>
    </w:p>
    <w:p w14:paraId="4A45ED97" w14:textId="77777777" w:rsidR="00517452" w:rsidRPr="00C97E2B" w:rsidRDefault="00CB1551">
      <w:pPr>
        <w:numPr>
          <w:ilvl w:val="0"/>
          <w:numId w:val="11"/>
        </w:numPr>
        <w:spacing w:after="11"/>
        <w:ind w:right="530" w:hanging="355"/>
        <w:rPr>
          <w:rFonts w:ascii="Times New Roman" w:hAnsi="Times New Roman" w:cs="Times New Roman"/>
          <w:b/>
        </w:rPr>
      </w:pPr>
      <w:proofErr w:type="spellStart"/>
      <w:r w:rsidRPr="00C97E2B">
        <w:rPr>
          <w:rFonts w:ascii="Times New Roman" w:hAnsi="Times New Roman" w:cs="Times New Roman"/>
          <w:b/>
        </w:rPr>
        <w:t>Opening</w:t>
      </w:r>
      <w:proofErr w:type="spellEnd"/>
      <w:r w:rsidRPr="00C97E2B">
        <w:rPr>
          <w:rFonts w:ascii="Times New Roman" w:hAnsi="Times New Roman" w:cs="Times New Roman"/>
          <w:b/>
        </w:rPr>
        <w:t xml:space="preserve"> of </w:t>
      </w:r>
      <w:proofErr w:type="spellStart"/>
      <w:r w:rsidRPr="00C97E2B">
        <w:rPr>
          <w:rFonts w:ascii="Times New Roman" w:hAnsi="Times New Roman" w:cs="Times New Roman"/>
          <w:b/>
        </w:rPr>
        <w:t>bids</w:t>
      </w:r>
      <w:proofErr w:type="spellEnd"/>
      <w:r w:rsidRPr="00C97E2B">
        <w:rPr>
          <w:rFonts w:ascii="Times New Roman" w:hAnsi="Times New Roman" w:cs="Times New Roman"/>
          <w:b/>
        </w:rPr>
        <w:t xml:space="preserve"> </w:t>
      </w:r>
    </w:p>
    <w:p w14:paraId="77B89929" w14:textId="77777777" w:rsidR="00517452" w:rsidRPr="00560E5C" w:rsidRDefault="00CB1551">
      <w:pPr>
        <w:spacing w:after="11"/>
        <w:ind w:left="67" w:right="530"/>
        <w:rPr>
          <w:rFonts w:ascii="Times New Roman" w:hAnsi="Times New Roman" w:cs="Times New Roman"/>
          <w:lang w:val="en-GB"/>
        </w:rPr>
      </w:pPr>
      <w:r w:rsidRPr="00560E5C">
        <w:rPr>
          <w:rFonts w:ascii="Times New Roman" w:hAnsi="Times New Roman" w:cs="Times New Roman"/>
          <w:lang w:val="en-GB"/>
        </w:rPr>
        <w:t xml:space="preserve">The bids shall be opened in one (01) phase. </w:t>
      </w:r>
    </w:p>
    <w:p w14:paraId="7FD8BBE4" w14:textId="1F95A498" w:rsidR="00517452" w:rsidRPr="00560E5C" w:rsidRDefault="00CB1551">
      <w:pPr>
        <w:spacing w:after="0"/>
        <w:ind w:left="67" w:right="1"/>
        <w:rPr>
          <w:rFonts w:ascii="Times New Roman" w:hAnsi="Times New Roman" w:cs="Times New Roman"/>
          <w:lang w:val="en-GB"/>
        </w:rPr>
      </w:pPr>
      <w:r w:rsidRPr="00560E5C">
        <w:rPr>
          <w:rFonts w:ascii="Times New Roman" w:hAnsi="Times New Roman" w:cs="Times New Roman"/>
          <w:lang w:val="en-GB"/>
        </w:rPr>
        <w:t>The opening of the administrative documents, the technical and financial offers shall take plac</w:t>
      </w:r>
      <w:r w:rsidR="003D3C76" w:rsidRPr="00560E5C">
        <w:rPr>
          <w:rFonts w:ascii="Times New Roman" w:hAnsi="Times New Roman" w:cs="Times New Roman"/>
          <w:lang w:val="en-GB"/>
        </w:rPr>
        <w:t>e on the _________/_______/ 202</w:t>
      </w:r>
      <w:r w:rsidR="00B958B5">
        <w:rPr>
          <w:rFonts w:ascii="Times New Roman" w:hAnsi="Times New Roman" w:cs="Times New Roman"/>
          <w:lang w:val="en-GB"/>
        </w:rPr>
        <w:t>5</w:t>
      </w:r>
      <w:r w:rsidRPr="00560E5C">
        <w:rPr>
          <w:rFonts w:ascii="Times New Roman" w:hAnsi="Times New Roman" w:cs="Times New Roman"/>
          <w:lang w:val="en-GB"/>
        </w:rPr>
        <w:t xml:space="preserve"> at eleven </w:t>
      </w:r>
      <w:proofErr w:type="gramStart"/>
      <w:r w:rsidRPr="00560E5C">
        <w:rPr>
          <w:rFonts w:ascii="Times New Roman" w:hAnsi="Times New Roman" w:cs="Times New Roman"/>
          <w:lang w:val="en-GB"/>
        </w:rPr>
        <w:t>o’clock  local</w:t>
      </w:r>
      <w:proofErr w:type="gramEnd"/>
      <w:r w:rsidRPr="00560E5C">
        <w:rPr>
          <w:rFonts w:ascii="Times New Roman" w:hAnsi="Times New Roman" w:cs="Times New Roman"/>
          <w:lang w:val="en-GB"/>
        </w:rPr>
        <w:t xml:space="preserve"> time by the </w:t>
      </w:r>
      <w:r w:rsidR="007116EA" w:rsidRPr="00560E5C">
        <w:rPr>
          <w:rFonts w:ascii="Times New Roman" w:hAnsi="Times New Roman" w:cs="Times New Roman"/>
          <w:lang w:val="en-GB"/>
        </w:rPr>
        <w:t>DIMAKO</w:t>
      </w:r>
      <w:r w:rsidRPr="00560E5C">
        <w:rPr>
          <w:rFonts w:ascii="Times New Roman" w:hAnsi="Times New Roman" w:cs="Times New Roman"/>
          <w:lang w:val="en-GB"/>
        </w:rPr>
        <w:t xml:space="preserve"> COUNCIL INTERNAL  Tenders Board located at the </w:t>
      </w:r>
      <w:r w:rsidR="007116EA" w:rsidRPr="00560E5C">
        <w:rPr>
          <w:rFonts w:ascii="Times New Roman" w:hAnsi="Times New Roman" w:cs="Times New Roman"/>
          <w:lang w:val="en-GB"/>
        </w:rPr>
        <w:t>DIMAKO</w:t>
      </w:r>
      <w:r w:rsidRPr="00560E5C">
        <w:rPr>
          <w:rFonts w:ascii="Times New Roman" w:hAnsi="Times New Roman" w:cs="Times New Roman"/>
          <w:lang w:val="en-GB"/>
        </w:rPr>
        <w:t xml:space="preserve"> council Head Office. </w:t>
      </w:r>
    </w:p>
    <w:p w14:paraId="38AD1FBA" w14:textId="77777777" w:rsidR="00517452" w:rsidRPr="00560E5C" w:rsidRDefault="00CB1551">
      <w:pPr>
        <w:spacing w:after="11"/>
        <w:ind w:left="67" w:right="530"/>
        <w:rPr>
          <w:rFonts w:ascii="Times New Roman" w:hAnsi="Times New Roman" w:cs="Times New Roman"/>
          <w:lang w:val="en-GB"/>
        </w:rPr>
      </w:pPr>
      <w:r w:rsidRPr="00560E5C">
        <w:rPr>
          <w:rFonts w:ascii="Times New Roman" w:hAnsi="Times New Roman" w:cs="Times New Roman"/>
          <w:lang w:val="en-GB"/>
        </w:rPr>
        <w:t xml:space="preserve">Only bidders may attend or be duly represented by a person of their choice. </w:t>
      </w:r>
    </w:p>
    <w:p w14:paraId="64A6ECD3" w14:textId="77777777" w:rsidR="00517452" w:rsidRPr="00560E5C" w:rsidRDefault="00CB1551">
      <w:pPr>
        <w:spacing w:after="0" w:line="259" w:lineRule="auto"/>
        <w:ind w:left="0" w:firstLine="0"/>
        <w:jc w:val="left"/>
        <w:rPr>
          <w:rFonts w:ascii="Times New Roman" w:hAnsi="Times New Roman" w:cs="Times New Roman"/>
          <w:lang w:val="en-GB"/>
        </w:rPr>
      </w:pPr>
      <w:r w:rsidRPr="00560E5C">
        <w:rPr>
          <w:rFonts w:ascii="Times New Roman" w:hAnsi="Times New Roman" w:cs="Times New Roman"/>
          <w:lang w:val="en-GB"/>
        </w:rPr>
        <w:t xml:space="preserve"> </w:t>
      </w:r>
    </w:p>
    <w:p w14:paraId="72D834B7" w14:textId="77777777" w:rsidR="00517452" w:rsidRPr="00C97E2B" w:rsidRDefault="00CB1551">
      <w:pPr>
        <w:numPr>
          <w:ilvl w:val="0"/>
          <w:numId w:val="11"/>
        </w:numPr>
        <w:spacing w:after="11"/>
        <w:ind w:right="530" w:hanging="355"/>
        <w:rPr>
          <w:rFonts w:ascii="Times New Roman" w:hAnsi="Times New Roman" w:cs="Times New Roman"/>
          <w:b/>
        </w:rPr>
      </w:pPr>
      <w:r w:rsidRPr="00C97E2B">
        <w:rPr>
          <w:rFonts w:ascii="Times New Roman" w:hAnsi="Times New Roman" w:cs="Times New Roman"/>
          <w:b/>
        </w:rPr>
        <w:t xml:space="preserve">Evaluation </w:t>
      </w:r>
      <w:proofErr w:type="spellStart"/>
      <w:r w:rsidRPr="00C97E2B">
        <w:rPr>
          <w:rFonts w:ascii="Times New Roman" w:hAnsi="Times New Roman" w:cs="Times New Roman"/>
          <w:b/>
        </w:rPr>
        <w:t>criteria</w:t>
      </w:r>
      <w:proofErr w:type="spellEnd"/>
      <w:r w:rsidRPr="00C97E2B">
        <w:rPr>
          <w:rFonts w:ascii="Times New Roman" w:hAnsi="Times New Roman" w:cs="Times New Roman"/>
          <w:b/>
        </w:rPr>
        <w:t xml:space="preserve"> </w:t>
      </w:r>
    </w:p>
    <w:p w14:paraId="6B6B370E" w14:textId="77777777" w:rsidR="00517452" w:rsidRPr="00365577" w:rsidRDefault="00CB1551">
      <w:pPr>
        <w:numPr>
          <w:ilvl w:val="1"/>
          <w:numId w:val="11"/>
        </w:numPr>
        <w:spacing w:after="11"/>
        <w:ind w:right="530" w:hanging="283"/>
        <w:rPr>
          <w:rFonts w:ascii="Times New Roman" w:hAnsi="Times New Roman" w:cs="Times New Roman"/>
        </w:rPr>
      </w:pPr>
      <w:r w:rsidRPr="00365577">
        <w:rPr>
          <w:rFonts w:ascii="Times New Roman" w:hAnsi="Times New Roman" w:cs="Times New Roman"/>
        </w:rPr>
        <w:t xml:space="preserve">Main </w:t>
      </w:r>
      <w:proofErr w:type="spellStart"/>
      <w:r w:rsidRPr="00365577">
        <w:rPr>
          <w:rFonts w:ascii="Times New Roman" w:hAnsi="Times New Roman" w:cs="Times New Roman"/>
        </w:rPr>
        <w:t>eliminatory</w:t>
      </w:r>
      <w:proofErr w:type="spellEnd"/>
      <w:r w:rsidRPr="00365577">
        <w:rPr>
          <w:rFonts w:ascii="Times New Roman" w:hAnsi="Times New Roman" w:cs="Times New Roman"/>
        </w:rPr>
        <w:t xml:space="preserve"> </w:t>
      </w:r>
      <w:proofErr w:type="spellStart"/>
      <w:r w:rsidRPr="00365577">
        <w:rPr>
          <w:rFonts w:ascii="Times New Roman" w:hAnsi="Times New Roman" w:cs="Times New Roman"/>
        </w:rPr>
        <w:t>criteria</w:t>
      </w:r>
      <w:proofErr w:type="spellEnd"/>
      <w:r w:rsidRPr="00365577">
        <w:rPr>
          <w:rFonts w:ascii="Times New Roman" w:hAnsi="Times New Roman" w:cs="Times New Roman"/>
        </w:rPr>
        <w:t xml:space="preserve"> </w:t>
      </w:r>
    </w:p>
    <w:p w14:paraId="0B2C078E" w14:textId="77777777" w:rsidR="00517452" w:rsidRPr="00365577" w:rsidRDefault="00CB1551">
      <w:pPr>
        <w:ind w:left="1076" w:right="530"/>
        <w:rPr>
          <w:rFonts w:ascii="Times New Roman" w:hAnsi="Times New Roman" w:cs="Times New Roman"/>
        </w:rPr>
      </w:pPr>
      <w:r w:rsidRPr="00365577">
        <w:rPr>
          <w:rFonts w:ascii="Times New Roman" w:hAnsi="Times New Roman" w:cs="Times New Roman"/>
        </w:rPr>
        <w:t xml:space="preserve">1- Administrative </w:t>
      </w:r>
      <w:proofErr w:type="spellStart"/>
      <w:r w:rsidRPr="00365577">
        <w:rPr>
          <w:rFonts w:ascii="Times New Roman" w:hAnsi="Times New Roman" w:cs="Times New Roman"/>
        </w:rPr>
        <w:t>offer</w:t>
      </w:r>
      <w:proofErr w:type="spellEnd"/>
      <w:r w:rsidRPr="00365577">
        <w:rPr>
          <w:rFonts w:ascii="Times New Roman" w:hAnsi="Times New Roman" w:cs="Times New Roman"/>
        </w:rPr>
        <w:t xml:space="preserve"> </w:t>
      </w:r>
    </w:p>
    <w:p w14:paraId="332A829E" w14:textId="77777777" w:rsidR="00517452" w:rsidRPr="00560E5C" w:rsidRDefault="00CB1551">
      <w:pPr>
        <w:numPr>
          <w:ilvl w:val="4"/>
          <w:numId w:val="17"/>
        </w:numPr>
        <w:spacing w:after="11"/>
        <w:ind w:right="530" w:hanging="283"/>
        <w:rPr>
          <w:rFonts w:ascii="Times New Roman" w:hAnsi="Times New Roman" w:cs="Times New Roman"/>
          <w:lang w:val="en-GB"/>
        </w:rPr>
      </w:pPr>
      <w:r w:rsidRPr="00560E5C">
        <w:rPr>
          <w:rFonts w:ascii="Times New Roman" w:hAnsi="Times New Roman" w:cs="Times New Roman"/>
          <w:lang w:val="en-GB"/>
        </w:rPr>
        <w:t xml:space="preserve">Absence of the bid bond; </w:t>
      </w:r>
    </w:p>
    <w:p w14:paraId="00E1AB70" w14:textId="77777777" w:rsidR="00517452" w:rsidRPr="00365577" w:rsidRDefault="00CB1551">
      <w:pPr>
        <w:numPr>
          <w:ilvl w:val="4"/>
          <w:numId w:val="17"/>
        </w:numPr>
        <w:spacing w:after="11"/>
        <w:ind w:right="530" w:hanging="283"/>
        <w:rPr>
          <w:rFonts w:ascii="Times New Roman" w:hAnsi="Times New Roman" w:cs="Times New Roman"/>
        </w:rPr>
      </w:pPr>
      <w:proofErr w:type="spellStart"/>
      <w:r w:rsidRPr="00365577">
        <w:rPr>
          <w:rFonts w:ascii="Times New Roman" w:hAnsi="Times New Roman" w:cs="Times New Roman"/>
        </w:rPr>
        <w:t>Counterfeit</w:t>
      </w:r>
      <w:proofErr w:type="spellEnd"/>
      <w:r w:rsidRPr="00365577">
        <w:rPr>
          <w:rFonts w:ascii="Times New Roman" w:hAnsi="Times New Roman" w:cs="Times New Roman"/>
        </w:rPr>
        <w:t xml:space="preserve"> document; </w:t>
      </w:r>
    </w:p>
    <w:p w14:paraId="6C7A9877" w14:textId="77777777" w:rsidR="00517452" w:rsidRPr="00560E5C" w:rsidRDefault="00CB1551">
      <w:pPr>
        <w:numPr>
          <w:ilvl w:val="4"/>
          <w:numId w:val="17"/>
        </w:numPr>
        <w:spacing w:after="0"/>
        <w:ind w:right="530" w:hanging="283"/>
        <w:rPr>
          <w:rFonts w:ascii="Times New Roman" w:hAnsi="Times New Roman" w:cs="Times New Roman"/>
          <w:lang w:val="en-GB"/>
        </w:rPr>
      </w:pPr>
      <w:r w:rsidRPr="00560E5C">
        <w:rPr>
          <w:rFonts w:ascii="Times New Roman" w:hAnsi="Times New Roman" w:cs="Times New Roman"/>
          <w:lang w:val="en-GB"/>
        </w:rPr>
        <w:t xml:space="preserve">Non conformity of a part of the administrative file after the 48 hours period except the bid bond.  </w:t>
      </w:r>
    </w:p>
    <w:p w14:paraId="3637F096" w14:textId="77777777" w:rsidR="00517452" w:rsidRPr="00365577" w:rsidRDefault="00CB1551">
      <w:pPr>
        <w:ind w:left="1076" w:right="530"/>
        <w:rPr>
          <w:rFonts w:ascii="Times New Roman" w:hAnsi="Times New Roman" w:cs="Times New Roman"/>
        </w:rPr>
      </w:pPr>
      <w:r w:rsidRPr="00365577">
        <w:rPr>
          <w:rFonts w:ascii="Times New Roman" w:hAnsi="Times New Roman" w:cs="Times New Roman"/>
        </w:rPr>
        <w:t xml:space="preserve">2- </w:t>
      </w:r>
      <w:proofErr w:type="spellStart"/>
      <w:r w:rsidRPr="00365577">
        <w:rPr>
          <w:rFonts w:ascii="Times New Roman" w:hAnsi="Times New Roman" w:cs="Times New Roman"/>
        </w:rPr>
        <w:t>Technical</w:t>
      </w:r>
      <w:proofErr w:type="spellEnd"/>
      <w:r w:rsidRPr="00365577">
        <w:rPr>
          <w:rFonts w:ascii="Times New Roman" w:hAnsi="Times New Roman" w:cs="Times New Roman"/>
        </w:rPr>
        <w:t xml:space="preserve"> </w:t>
      </w:r>
      <w:proofErr w:type="spellStart"/>
      <w:r w:rsidRPr="00365577">
        <w:rPr>
          <w:rFonts w:ascii="Times New Roman" w:hAnsi="Times New Roman" w:cs="Times New Roman"/>
        </w:rPr>
        <w:t>offer</w:t>
      </w:r>
      <w:proofErr w:type="spellEnd"/>
      <w:r w:rsidRPr="00365577">
        <w:rPr>
          <w:rFonts w:ascii="Times New Roman" w:hAnsi="Times New Roman" w:cs="Times New Roman"/>
        </w:rPr>
        <w:t xml:space="preserve"> </w:t>
      </w:r>
    </w:p>
    <w:p w14:paraId="1B158A54" w14:textId="77777777" w:rsidR="00517452" w:rsidRPr="00560E5C" w:rsidRDefault="00CB1551">
      <w:pPr>
        <w:numPr>
          <w:ilvl w:val="4"/>
          <w:numId w:val="12"/>
        </w:numPr>
        <w:spacing w:after="11"/>
        <w:ind w:right="530" w:hanging="283"/>
        <w:rPr>
          <w:rFonts w:ascii="Times New Roman" w:hAnsi="Times New Roman" w:cs="Times New Roman"/>
          <w:lang w:val="en-GB"/>
        </w:rPr>
      </w:pPr>
      <w:r w:rsidRPr="00560E5C">
        <w:rPr>
          <w:rFonts w:ascii="Times New Roman" w:hAnsi="Times New Roman" w:cs="Times New Roman"/>
          <w:lang w:val="en-GB"/>
        </w:rPr>
        <w:t xml:space="preserve">False declaration or counterfeit document; </w:t>
      </w:r>
    </w:p>
    <w:p w14:paraId="4A6E011F" w14:textId="7E5C51E1" w:rsidR="00B958B5" w:rsidRPr="00B958B5" w:rsidRDefault="00CB1551" w:rsidP="00B958B5">
      <w:pPr>
        <w:numPr>
          <w:ilvl w:val="4"/>
          <w:numId w:val="12"/>
        </w:numPr>
        <w:ind w:right="530" w:hanging="283"/>
        <w:rPr>
          <w:rFonts w:ascii="Times New Roman" w:hAnsi="Times New Roman" w:cs="Times New Roman"/>
          <w:lang w:val="en-GB"/>
        </w:rPr>
      </w:pPr>
      <w:r w:rsidRPr="00560E5C">
        <w:rPr>
          <w:rFonts w:ascii="Times New Roman" w:hAnsi="Times New Roman" w:cs="Times New Roman"/>
          <w:lang w:val="en-GB"/>
        </w:rPr>
        <w:t xml:space="preserve">Having not gather at </w:t>
      </w:r>
      <w:proofErr w:type="gramStart"/>
      <w:r w:rsidRPr="00560E5C">
        <w:rPr>
          <w:rFonts w:ascii="Times New Roman" w:hAnsi="Times New Roman" w:cs="Times New Roman"/>
          <w:lang w:val="en-GB"/>
        </w:rPr>
        <w:t>least  70</w:t>
      </w:r>
      <w:proofErr w:type="gramEnd"/>
      <w:r w:rsidRPr="00560E5C">
        <w:rPr>
          <w:rFonts w:ascii="Times New Roman" w:hAnsi="Times New Roman" w:cs="Times New Roman"/>
          <w:lang w:val="en-GB"/>
        </w:rPr>
        <w:t xml:space="preserve">% of “Yes” in qualification criteria; </w:t>
      </w:r>
    </w:p>
    <w:p w14:paraId="5BE62980" w14:textId="70852C66" w:rsidR="00517452" w:rsidRPr="00B958B5" w:rsidRDefault="00B958B5" w:rsidP="00B958B5">
      <w:pPr>
        <w:tabs>
          <w:tab w:val="left" w:pos="6135"/>
        </w:tabs>
        <w:rPr>
          <w:rFonts w:ascii="Times New Roman" w:hAnsi="Times New Roman" w:cs="Times New Roman"/>
          <w:lang w:val="en-GB"/>
        </w:rPr>
        <w:sectPr w:rsidR="00517452" w:rsidRPr="00B958B5">
          <w:type w:val="continuous"/>
          <w:pgSz w:w="11906" w:h="16838"/>
          <w:pgMar w:top="1128" w:right="1133" w:bottom="1370" w:left="1133" w:header="720" w:footer="720" w:gutter="0"/>
          <w:cols w:space="720"/>
        </w:sectPr>
      </w:pPr>
      <w:r>
        <w:rPr>
          <w:rFonts w:ascii="Times New Roman" w:hAnsi="Times New Roman" w:cs="Times New Roman"/>
          <w:lang w:val="en-GB"/>
        </w:rPr>
        <w:tab/>
      </w:r>
    </w:p>
    <w:p w14:paraId="42E3497B" w14:textId="77777777" w:rsidR="00517452" w:rsidRPr="00365577" w:rsidRDefault="00CB1551">
      <w:pPr>
        <w:ind w:left="1148" w:right="530"/>
        <w:rPr>
          <w:rFonts w:ascii="Times New Roman" w:hAnsi="Times New Roman" w:cs="Times New Roman"/>
        </w:rPr>
      </w:pPr>
      <w:r w:rsidRPr="00365577">
        <w:rPr>
          <w:rFonts w:ascii="Times New Roman" w:hAnsi="Times New Roman" w:cs="Times New Roman"/>
        </w:rPr>
        <w:lastRenderedPageBreak/>
        <w:t xml:space="preserve">3- Financial </w:t>
      </w:r>
      <w:proofErr w:type="spellStart"/>
      <w:r w:rsidRPr="00365577">
        <w:rPr>
          <w:rFonts w:ascii="Times New Roman" w:hAnsi="Times New Roman" w:cs="Times New Roman"/>
        </w:rPr>
        <w:t>Order</w:t>
      </w:r>
      <w:proofErr w:type="spellEnd"/>
      <w:r w:rsidRPr="00365577">
        <w:rPr>
          <w:rFonts w:ascii="Times New Roman" w:hAnsi="Times New Roman" w:cs="Times New Roman"/>
        </w:rPr>
        <w:t xml:space="preserve"> </w:t>
      </w:r>
    </w:p>
    <w:p w14:paraId="2486D89D" w14:textId="77777777" w:rsidR="00517452" w:rsidRPr="00560E5C" w:rsidRDefault="00CB1551">
      <w:pPr>
        <w:numPr>
          <w:ilvl w:val="4"/>
          <w:numId w:val="16"/>
        </w:numPr>
        <w:spacing w:after="33"/>
        <w:ind w:right="530" w:firstLine="1702"/>
        <w:rPr>
          <w:rFonts w:ascii="Times New Roman" w:hAnsi="Times New Roman" w:cs="Times New Roman"/>
          <w:lang w:val="en-GB"/>
        </w:rPr>
      </w:pPr>
      <w:r w:rsidRPr="00560E5C">
        <w:rPr>
          <w:rFonts w:ascii="Times New Roman" w:hAnsi="Times New Roman" w:cs="Times New Roman"/>
          <w:lang w:val="en-GB"/>
        </w:rPr>
        <w:t xml:space="preserve">Absence of a sub-detail of a quantified task; </w:t>
      </w:r>
    </w:p>
    <w:p w14:paraId="6430CC36" w14:textId="77777777" w:rsidR="00517452" w:rsidRPr="00560E5C" w:rsidRDefault="00CB1551">
      <w:pPr>
        <w:numPr>
          <w:ilvl w:val="4"/>
          <w:numId w:val="16"/>
        </w:numPr>
        <w:spacing w:after="64"/>
        <w:ind w:right="530" w:firstLine="1702"/>
        <w:rPr>
          <w:rFonts w:ascii="Times New Roman" w:hAnsi="Times New Roman" w:cs="Times New Roman"/>
          <w:lang w:val="en-GB"/>
        </w:rPr>
      </w:pPr>
      <w:r w:rsidRPr="00560E5C">
        <w:rPr>
          <w:rFonts w:ascii="Times New Roman" w:hAnsi="Times New Roman" w:cs="Times New Roman"/>
          <w:lang w:val="en-GB"/>
        </w:rPr>
        <w:t xml:space="preserve">Omission, in the unit price memo or the estimate, of the price of a quantified task; </w:t>
      </w:r>
      <w:r w:rsidRPr="00560E5C">
        <w:rPr>
          <w:rFonts w:ascii="Times New Roman" w:hAnsi="Times New Roman" w:cs="Times New Roman"/>
          <w:u w:val="single" w:color="000000"/>
          <w:lang w:val="en-GB"/>
        </w:rPr>
        <w:t>N.B</w:t>
      </w:r>
      <w:r w:rsidRPr="00560E5C">
        <w:rPr>
          <w:rFonts w:ascii="Times New Roman" w:hAnsi="Times New Roman" w:cs="Times New Roman"/>
          <w:lang w:val="en-GB"/>
        </w:rPr>
        <w:t xml:space="preserve">:  </w:t>
      </w:r>
    </w:p>
    <w:p w14:paraId="3F1710E7" w14:textId="77777777" w:rsidR="00517452" w:rsidRPr="00560E5C" w:rsidRDefault="00CB1551">
      <w:pPr>
        <w:numPr>
          <w:ilvl w:val="1"/>
          <w:numId w:val="15"/>
        </w:numPr>
        <w:spacing w:after="11"/>
        <w:ind w:right="530" w:hanging="360"/>
        <w:rPr>
          <w:rFonts w:ascii="Times New Roman" w:hAnsi="Times New Roman" w:cs="Times New Roman"/>
          <w:lang w:val="en-GB"/>
        </w:rPr>
      </w:pPr>
      <w:r w:rsidRPr="00560E5C">
        <w:rPr>
          <w:rFonts w:ascii="Times New Roman" w:hAnsi="Times New Roman" w:cs="Times New Roman"/>
          <w:lang w:val="en-GB"/>
        </w:rPr>
        <w:t xml:space="preserve">The certified copies of the previously legalized documents will be systematically rejected; </w:t>
      </w:r>
    </w:p>
    <w:p w14:paraId="72F04D39" w14:textId="77777777" w:rsidR="00517452" w:rsidRPr="00560E5C" w:rsidRDefault="00CB1551">
      <w:pPr>
        <w:numPr>
          <w:ilvl w:val="1"/>
          <w:numId w:val="15"/>
        </w:numPr>
        <w:spacing w:after="0"/>
        <w:ind w:right="530" w:hanging="360"/>
        <w:rPr>
          <w:rFonts w:ascii="Times New Roman" w:hAnsi="Times New Roman" w:cs="Times New Roman"/>
          <w:lang w:val="en-GB"/>
        </w:rPr>
      </w:pPr>
      <w:r w:rsidRPr="00560E5C">
        <w:rPr>
          <w:rFonts w:ascii="Times New Roman" w:hAnsi="Times New Roman" w:cs="Times New Roman"/>
          <w:lang w:val="en-GB"/>
        </w:rPr>
        <w:t xml:space="preserve">The bids of the bidders therefore the projects of the previous years are in progress or abandoned in the department will be systematically rejected. </w:t>
      </w:r>
    </w:p>
    <w:p w14:paraId="07CF85B6" w14:textId="77777777" w:rsidR="00517452" w:rsidRPr="00560E5C" w:rsidRDefault="00CB1551">
      <w:pPr>
        <w:spacing w:after="0" w:line="259" w:lineRule="auto"/>
        <w:ind w:left="792" w:firstLine="0"/>
        <w:jc w:val="left"/>
        <w:rPr>
          <w:rFonts w:ascii="Times New Roman" w:hAnsi="Times New Roman" w:cs="Times New Roman"/>
          <w:lang w:val="en-GB"/>
        </w:rPr>
      </w:pPr>
      <w:r w:rsidRPr="00560E5C">
        <w:rPr>
          <w:rFonts w:ascii="Times New Roman" w:hAnsi="Times New Roman" w:cs="Times New Roman"/>
          <w:lang w:val="en-GB"/>
        </w:rPr>
        <w:t xml:space="preserve"> </w:t>
      </w:r>
    </w:p>
    <w:p w14:paraId="3F49504A" w14:textId="77777777" w:rsidR="00517452" w:rsidRPr="00365577" w:rsidRDefault="00CB1551">
      <w:pPr>
        <w:numPr>
          <w:ilvl w:val="1"/>
          <w:numId w:val="11"/>
        </w:numPr>
        <w:spacing w:after="11"/>
        <w:ind w:right="530" w:hanging="283"/>
        <w:rPr>
          <w:rFonts w:ascii="Times New Roman" w:hAnsi="Times New Roman" w:cs="Times New Roman"/>
        </w:rPr>
      </w:pPr>
      <w:r w:rsidRPr="00365577">
        <w:rPr>
          <w:rFonts w:ascii="Times New Roman" w:hAnsi="Times New Roman" w:cs="Times New Roman"/>
        </w:rPr>
        <w:t xml:space="preserve">Main qualification </w:t>
      </w:r>
      <w:proofErr w:type="spellStart"/>
      <w:r w:rsidRPr="00365577">
        <w:rPr>
          <w:rFonts w:ascii="Times New Roman" w:hAnsi="Times New Roman" w:cs="Times New Roman"/>
        </w:rPr>
        <w:t>criteria</w:t>
      </w:r>
      <w:proofErr w:type="spellEnd"/>
      <w:r w:rsidRPr="00365577">
        <w:rPr>
          <w:rFonts w:ascii="Times New Roman" w:hAnsi="Times New Roman" w:cs="Times New Roman"/>
        </w:rPr>
        <w:t xml:space="preserve"> </w:t>
      </w:r>
    </w:p>
    <w:p w14:paraId="7A99F10F" w14:textId="77777777" w:rsidR="00517452" w:rsidRPr="00560E5C" w:rsidRDefault="00CB1551">
      <w:pPr>
        <w:spacing w:after="11"/>
        <w:ind w:left="509" w:right="530"/>
        <w:rPr>
          <w:rFonts w:ascii="Times New Roman" w:hAnsi="Times New Roman" w:cs="Times New Roman"/>
          <w:lang w:val="en-GB"/>
        </w:rPr>
      </w:pPr>
      <w:r w:rsidRPr="00560E5C">
        <w:rPr>
          <w:rFonts w:ascii="Times New Roman" w:hAnsi="Times New Roman" w:cs="Times New Roman"/>
          <w:lang w:val="en-GB"/>
        </w:rPr>
        <w:t xml:space="preserve">The criteria relations to the qualification of candidate are indicated as followed: </w:t>
      </w:r>
    </w:p>
    <w:p w14:paraId="7EC1C5E8" w14:textId="77777777" w:rsidR="00517452" w:rsidRPr="00560E5C" w:rsidRDefault="00CB1551">
      <w:pPr>
        <w:numPr>
          <w:ilvl w:val="2"/>
          <w:numId w:val="11"/>
        </w:numPr>
        <w:spacing w:after="11"/>
        <w:ind w:right="530" w:hanging="286"/>
        <w:rPr>
          <w:rFonts w:ascii="Times New Roman" w:hAnsi="Times New Roman" w:cs="Times New Roman"/>
          <w:lang w:val="en-GB"/>
        </w:rPr>
      </w:pPr>
      <w:r w:rsidRPr="00560E5C">
        <w:rPr>
          <w:rFonts w:ascii="Times New Roman" w:hAnsi="Times New Roman" w:cs="Times New Roman"/>
          <w:lang w:val="en-GB"/>
        </w:rPr>
        <w:t>Access to a credit or other financ</w:t>
      </w:r>
      <w:r w:rsidR="006A7B53" w:rsidRPr="00560E5C">
        <w:rPr>
          <w:rFonts w:ascii="Times New Roman" w:hAnsi="Times New Roman" w:cs="Times New Roman"/>
          <w:lang w:val="en-GB"/>
        </w:rPr>
        <w:t xml:space="preserve">ial resources </w:t>
      </w:r>
      <w:r w:rsidR="006A7B53" w:rsidRPr="00560E5C">
        <w:rPr>
          <w:rFonts w:ascii="Times New Roman" w:hAnsi="Times New Roman" w:cs="Times New Roman"/>
          <w:lang w:val="en-GB"/>
        </w:rPr>
        <w:tab/>
        <w:t xml:space="preserve"> </w:t>
      </w:r>
      <w:r w:rsidR="006A7B53" w:rsidRPr="00560E5C">
        <w:rPr>
          <w:rFonts w:ascii="Times New Roman" w:hAnsi="Times New Roman" w:cs="Times New Roman"/>
          <w:lang w:val="en-GB"/>
        </w:rPr>
        <w:tab/>
        <w:t xml:space="preserve"> </w:t>
      </w:r>
      <w:r w:rsidR="006A7B53" w:rsidRPr="00560E5C">
        <w:rPr>
          <w:rFonts w:ascii="Times New Roman" w:hAnsi="Times New Roman" w:cs="Times New Roman"/>
          <w:lang w:val="en-GB"/>
        </w:rPr>
        <w:tab/>
        <w:t xml:space="preserve"> </w:t>
      </w:r>
      <w:r w:rsidR="006A7B53" w:rsidRPr="00560E5C">
        <w:rPr>
          <w:rFonts w:ascii="Times New Roman" w:hAnsi="Times New Roman" w:cs="Times New Roman"/>
          <w:lang w:val="en-GB"/>
        </w:rPr>
        <w:tab/>
        <w:t xml:space="preserve">   </w:t>
      </w:r>
      <w:r w:rsidRPr="00560E5C">
        <w:rPr>
          <w:rFonts w:ascii="Times New Roman" w:hAnsi="Times New Roman" w:cs="Times New Roman"/>
          <w:lang w:val="en-GB"/>
        </w:rPr>
        <w:t xml:space="preserve">Yes/No; </w:t>
      </w:r>
    </w:p>
    <w:p w14:paraId="6AD2400D" w14:textId="77777777" w:rsidR="00517452" w:rsidRPr="00365577" w:rsidRDefault="00CB1551">
      <w:pPr>
        <w:numPr>
          <w:ilvl w:val="2"/>
          <w:numId w:val="11"/>
        </w:numPr>
        <w:spacing w:after="11"/>
        <w:ind w:right="530" w:hanging="286"/>
        <w:rPr>
          <w:rFonts w:ascii="Times New Roman" w:hAnsi="Times New Roman" w:cs="Times New Roman"/>
        </w:rPr>
      </w:pPr>
      <w:proofErr w:type="spellStart"/>
      <w:r w:rsidRPr="00365577">
        <w:rPr>
          <w:rFonts w:ascii="Times New Roman" w:hAnsi="Times New Roman" w:cs="Times New Roman"/>
        </w:rPr>
        <w:t>Supplier’s</w:t>
      </w:r>
      <w:proofErr w:type="spellEnd"/>
      <w:r w:rsidRPr="00365577">
        <w:rPr>
          <w:rFonts w:ascii="Times New Roman" w:hAnsi="Times New Roman" w:cs="Times New Roman"/>
        </w:rPr>
        <w:t xml:space="preserve"> </w:t>
      </w:r>
      <w:proofErr w:type="spellStart"/>
      <w:r w:rsidRPr="00365577">
        <w:rPr>
          <w:rFonts w:ascii="Times New Roman" w:hAnsi="Times New Roman" w:cs="Times New Roman"/>
        </w:rPr>
        <w:t>references</w:t>
      </w:r>
      <w:proofErr w:type="spellEnd"/>
      <w:r w:rsidRPr="00365577">
        <w:rPr>
          <w:rFonts w:ascii="Times New Roman" w:hAnsi="Times New Roman" w:cs="Times New Roman"/>
        </w:rPr>
        <w:t xml:space="preserve"> </w:t>
      </w:r>
      <w:r w:rsidRPr="00365577">
        <w:rPr>
          <w:rFonts w:ascii="Times New Roman" w:hAnsi="Times New Roman" w:cs="Times New Roman"/>
        </w:rPr>
        <w:tab/>
        <w:t xml:space="preserve"> </w:t>
      </w:r>
      <w:r w:rsidRPr="00365577">
        <w:rPr>
          <w:rFonts w:ascii="Times New Roman" w:hAnsi="Times New Roman" w:cs="Times New Roman"/>
        </w:rPr>
        <w:tab/>
        <w:t xml:space="preserve"> </w:t>
      </w:r>
      <w:r w:rsidRPr="00365577">
        <w:rPr>
          <w:rFonts w:ascii="Times New Roman" w:hAnsi="Times New Roman" w:cs="Times New Roman"/>
        </w:rPr>
        <w:tab/>
        <w:t xml:space="preserve"> </w:t>
      </w:r>
      <w:r w:rsidRPr="00365577">
        <w:rPr>
          <w:rFonts w:ascii="Times New Roman" w:hAnsi="Times New Roman" w:cs="Times New Roman"/>
        </w:rPr>
        <w:tab/>
        <w:t xml:space="preserve"> </w:t>
      </w:r>
      <w:r w:rsidRPr="00365577">
        <w:rPr>
          <w:rFonts w:ascii="Times New Roman" w:hAnsi="Times New Roman" w:cs="Times New Roman"/>
        </w:rPr>
        <w:tab/>
        <w:t xml:space="preserve"> </w:t>
      </w:r>
      <w:r w:rsidRPr="00365577">
        <w:rPr>
          <w:rFonts w:ascii="Times New Roman" w:hAnsi="Times New Roman" w:cs="Times New Roman"/>
        </w:rPr>
        <w:tab/>
        <w:t xml:space="preserve"> </w:t>
      </w:r>
      <w:r w:rsidRPr="00365577">
        <w:rPr>
          <w:rFonts w:ascii="Times New Roman" w:hAnsi="Times New Roman" w:cs="Times New Roman"/>
        </w:rPr>
        <w:tab/>
        <w:t xml:space="preserve">            </w:t>
      </w:r>
      <w:r w:rsidR="006A7B53">
        <w:rPr>
          <w:rFonts w:ascii="Times New Roman" w:hAnsi="Times New Roman" w:cs="Times New Roman"/>
        </w:rPr>
        <w:t xml:space="preserve">  </w:t>
      </w:r>
      <w:proofErr w:type="spellStart"/>
      <w:r w:rsidRPr="00365577">
        <w:rPr>
          <w:rFonts w:ascii="Times New Roman" w:hAnsi="Times New Roman" w:cs="Times New Roman"/>
        </w:rPr>
        <w:t>Yes</w:t>
      </w:r>
      <w:proofErr w:type="spellEnd"/>
      <w:r w:rsidRPr="00365577">
        <w:rPr>
          <w:rFonts w:ascii="Times New Roman" w:hAnsi="Times New Roman" w:cs="Times New Roman"/>
        </w:rPr>
        <w:t xml:space="preserve">/No; </w:t>
      </w:r>
    </w:p>
    <w:p w14:paraId="1EF02CC8" w14:textId="77777777" w:rsidR="00401266" w:rsidRPr="00560E5C" w:rsidRDefault="00CB1551">
      <w:pPr>
        <w:numPr>
          <w:ilvl w:val="2"/>
          <w:numId w:val="11"/>
        </w:numPr>
        <w:spacing w:after="0"/>
        <w:ind w:right="530" w:hanging="286"/>
        <w:rPr>
          <w:rFonts w:ascii="Times New Roman" w:hAnsi="Times New Roman" w:cs="Times New Roman"/>
          <w:lang w:val="en-GB"/>
        </w:rPr>
      </w:pPr>
      <w:r w:rsidRPr="00560E5C">
        <w:rPr>
          <w:rFonts w:ascii="Times New Roman" w:hAnsi="Times New Roman" w:cs="Times New Roman"/>
          <w:lang w:val="en-GB"/>
        </w:rPr>
        <w:t xml:space="preserve">Experience of supervisory staff </w:t>
      </w:r>
      <w:r w:rsidRPr="00560E5C">
        <w:rPr>
          <w:rFonts w:ascii="Times New Roman" w:hAnsi="Times New Roman" w:cs="Times New Roman"/>
          <w:lang w:val="en-GB"/>
        </w:rPr>
        <w:tab/>
      </w:r>
      <w:r w:rsidR="006A7B53" w:rsidRPr="00560E5C">
        <w:rPr>
          <w:rFonts w:ascii="Times New Roman" w:hAnsi="Times New Roman" w:cs="Times New Roman"/>
          <w:lang w:val="en-GB"/>
        </w:rPr>
        <w:t xml:space="preserve"> </w:t>
      </w:r>
      <w:r w:rsidR="006A7B53" w:rsidRPr="00560E5C">
        <w:rPr>
          <w:rFonts w:ascii="Times New Roman" w:hAnsi="Times New Roman" w:cs="Times New Roman"/>
          <w:lang w:val="en-GB"/>
        </w:rPr>
        <w:tab/>
        <w:t xml:space="preserve"> </w:t>
      </w:r>
      <w:r w:rsidR="006A7B53" w:rsidRPr="00560E5C">
        <w:rPr>
          <w:rFonts w:ascii="Times New Roman" w:hAnsi="Times New Roman" w:cs="Times New Roman"/>
          <w:lang w:val="en-GB"/>
        </w:rPr>
        <w:tab/>
        <w:t xml:space="preserve"> </w:t>
      </w:r>
      <w:r w:rsidR="006A7B53" w:rsidRPr="00560E5C">
        <w:rPr>
          <w:rFonts w:ascii="Times New Roman" w:hAnsi="Times New Roman" w:cs="Times New Roman"/>
          <w:lang w:val="en-GB"/>
        </w:rPr>
        <w:tab/>
        <w:t xml:space="preserve"> </w:t>
      </w:r>
      <w:r w:rsidR="006A7B53" w:rsidRPr="00560E5C">
        <w:rPr>
          <w:rFonts w:ascii="Times New Roman" w:hAnsi="Times New Roman" w:cs="Times New Roman"/>
          <w:lang w:val="en-GB"/>
        </w:rPr>
        <w:tab/>
        <w:t xml:space="preserve">              </w:t>
      </w:r>
      <w:r w:rsidRPr="00560E5C">
        <w:rPr>
          <w:rFonts w:ascii="Times New Roman" w:hAnsi="Times New Roman" w:cs="Times New Roman"/>
          <w:lang w:val="en-GB"/>
        </w:rPr>
        <w:t xml:space="preserve">Yes/No; </w:t>
      </w:r>
    </w:p>
    <w:p w14:paraId="7EF2CA72" w14:textId="77777777" w:rsidR="00517452" w:rsidRPr="00560E5C" w:rsidRDefault="00CB1551">
      <w:pPr>
        <w:numPr>
          <w:ilvl w:val="2"/>
          <w:numId w:val="11"/>
        </w:numPr>
        <w:spacing w:after="0"/>
        <w:ind w:right="530" w:hanging="286"/>
        <w:rPr>
          <w:rFonts w:ascii="Times New Roman" w:hAnsi="Times New Roman" w:cs="Times New Roman"/>
          <w:lang w:val="en-GB"/>
        </w:rPr>
      </w:pPr>
      <w:r w:rsidRPr="00560E5C">
        <w:rPr>
          <w:rFonts w:ascii="Times New Roman" w:hAnsi="Times New Roman" w:cs="Times New Roman"/>
          <w:lang w:val="en-GB"/>
        </w:rPr>
        <w:t>Availability of material and essential equipmen</w:t>
      </w:r>
      <w:r w:rsidR="006A7B53" w:rsidRPr="00560E5C">
        <w:rPr>
          <w:rFonts w:ascii="Times New Roman" w:hAnsi="Times New Roman" w:cs="Times New Roman"/>
          <w:lang w:val="en-GB"/>
        </w:rPr>
        <w:t xml:space="preserve">t </w:t>
      </w:r>
      <w:r w:rsidR="006A7B53" w:rsidRPr="00560E5C">
        <w:rPr>
          <w:rFonts w:ascii="Times New Roman" w:hAnsi="Times New Roman" w:cs="Times New Roman"/>
          <w:lang w:val="en-GB"/>
        </w:rPr>
        <w:tab/>
        <w:t xml:space="preserve"> </w:t>
      </w:r>
      <w:r w:rsidR="006A7B53" w:rsidRPr="00560E5C">
        <w:rPr>
          <w:rFonts w:ascii="Times New Roman" w:hAnsi="Times New Roman" w:cs="Times New Roman"/>
          <w:lang w:val="en-GB"/>
        </w:rPr>
        <w:tab/>
        <w:t xml:space="preserve"> </w:t>
      </w:r>
      <w:r w:rsidR="006A7B53" w:rsidRPr="00560E5C">
        <w:rPr>
          <w:rFonts w:ascii="Times New Roman" w:hAnsi="Times New Roman" w:cs="Times New Roman"/>
          <w:lang w:val="en-GB"/>
        </w:rPr>
        <w:tab/>
        <w:t xml:space="preserve">              </w:t>
      </w:r>
      <w:r w:rsidRPr="00560E5C">
        <w:rPr>
          <w:rFonts w:ascii="Times New Roman" w:hAnsi="Times New Roman" w:cs="Times New Roman"/>
          <w:lang w:val="en-GB"/>
        </w:rPr>
        <w:t xml:space="preserve">Yes/No; </w:t>
      </w:r>
    </w:p>
    <w:p w14:paraId="434D76CB" w14:textId="77777777" w:rsidR="00517452" w:rsidRPr="00560E5C" w:rsidRDefault="00CB1551">
      <w:pPr>
        <w:spacing w:after="11"/>
        <w:ind w:left="790" w:right="530"/>
        <w:rPr>
          <w:rFonts w:ascii="Times New Roman" w:hAnsi="Times New Roman" w:cs="Times New Roman"/>
          <w:lang w:val="en-GB"/>
        </w:rPr>
      </w:pPr>
      <w:r w:rsidRPr="00560E5C">
        <w:rPr>
          <w:rFonts w:ascii="Times New Roman" w:hAnsi="Times New Roman" w:cs="Times New Roman"/>
          <w:lang w:val="en-GB"/>
        </w:rPr>
        <w:t xml:space="preserve">5) Technical proposal (including methodology and expenditure </w:t>
      </w:r>
      <w:proofErr w:type="gramStart"/>
      <w:r w:rsidRPr="00560E5C">
        <w:rPr>
          <w:rFonts w:ascii="Times New Roman" w:hAnsi="Times New Roman" w:cs="Times New Roman"/>
          <w:lang w:val="en-GB"/>
        </w:rPr>
        <w:t xml:space="preserve">schedule)   </w:t>
      </w:r>
      <w:proofErr w:type="gramEnd"/>
      <w:r w:rsidRPr="00560E5C">
        <w:rPr>
          <w:rFonts w:ascii="Times New Roman" w:hAnsi="Times New Roman" w:cs="Times New Roman"/>
          <w:lang w:val="en-GB"/>
        </w:rPr>
        <w:t xml:space="preserve">            Yes/No. </w:t>
      </w:r>
    </w:p>
    <w:p w14:paraId="0DD31B7F" w14:textId="77777777" w:rsidR="00517452" w:rsidRPr="00560E5C" w:rsidRDefault="00CB1551">
      <w:pPr>
        <w:spacing w:after="0" w:line="259" w:lineRule="auto"/>
        <w:ind w:left="1066" w:firstLine="0"/>
        <w:jc w:val="left"/>
        <w:rPr>
          <w:rFonts w:ascii="Times New Roman" w:hAnsi="Times New Roman" w:cs="Times New Roman"/>
          <w:lang w:val="en-GB"/>
        </w:rPr>
      </w:pPr>
      <w:r w:rsidRPr="00560E5C">
        <w:rPr>
          <w:rFonts w:ascii="Times New Roman" w:hAnsi="Times New Roman" w:cs="Times New Roman"/>
          <w:lang w:val="en-GB"/>
        </w:rPr>
        <w:t xml:space="preserve"> </w:t>
      </w:r>
    </w:p>
    <w:p w14:paraId="76D29121" w14:textId="77777777" w:rsidR="00517452" w:rsidRPr="00560E5C" w:rsidRDefault="00CB1551">
      <w:pPr>
        <w:spacing w:after="0"/>
        <w:ind w:left="67" w:right="530"/>
        <w:rPr>
          <w:rFonts w:ascii="Times New Roman" w:hAnsi="Times New Roman" w:cs="Times New Roman"/>
          <w:lang w:val="en-GB"/>
        </w:rPr>
      </w:pPr>
      <w:r w:rsidRPr="00560E5C">
        <w:rPr>
          <w:rFonts w:ascii="Times New Roman" w:hAnsi="Times New Roman" w:cs="Times New Roman"/>
          <w:lang w:val="en-GB"/>
        </w:rPr>
        <w:t xml:space="preserve">Only bidders that technical offers have received at least 70% of "Yes" will have their financial offers </w:t>
      </w:r>
      <w:proofErr w:type="spellStart"/>
      <w:r w:rsidRPr="00560E5C">
        <w:rPr>
          <w:rFonts w:ascii="Times New Roman" w:hAnsi="Times New Roman" w:cs="Times New Roman"/>
          <w:lang w:val="en-GB"/>
        </w:rPr>
        <w:t>analyzed</w:t>
      </w:r>
      <w:proofErr w:type="spellEnd"/>
      <w:r w:rsidRPr="00560E5C">
        <w:rPr>
          <w:rFonts w:ascii="Times New Roman" w:hAnsi="Times New Roman" w:cs="Times New Roman"/>
          <w:lang w:val="en-GB"/>
        </w:rPr>
        <w:t xml:space="preserve">. </w:t>
      </w:r>
    </w:p>
    <w:p w14:paraId="07168F76" w14:textId="77777777" w:rsidR="00517452" w:rsidRPr="00560E5C" w:rsidRDefault="00CB1551">
      <w:pPr>
        <w:spacing w:after="0" w:line="259" w:lineRule="auto"/>
        <w:ind w:left="72" w:firstLine="0"/>
        <w:jc w:val="left"/>
        <w:rPr>
          <w:rFonts w:ascii="Times New Roman" w:hAnsi="Times New Roman" w:cs="Times New Roman"/>
          <w:lang w:val="en-GB"/>
        </w:rPr>
      </w:pPr>
      <w:r w:rsidRPr="00560E5C">
        <w:rPr>
          <w:rFonts w:ascii="Times New Roman" w:hAnsi="Times New Roman" w:cs="Times New Roman"/>
          <w:lang w:val="en-GB"/>
        </w:rPr>
        <w:t xml:space="preserve"> </w:t>
      </w:r>
    </w:p>
    <w:p w14:paraId="078A47B6" w14:textId="77777777" w:rsidR="00517452" w:rsidRPr="00C97E2B" w:rsidRDefault="00CB1551">
      <w:pPr>
        <w:numPr>
          <w:ilvl w:val="0"/>
          <w:numId w:val="11"/>
        </w:numPr>
        <w:spacing w:after="11"/>
        <w:ind w:right="530" w:hanging="355"/>
        <w:rPr>
          <w:rFonts w:ascii="Times New Roman" w:hAnsi="Times New Roman" w:cs="Times New Roman"/>
          <w:b/>
        </w:rPr>
      </w:pPr>
      <w:proofErr w:type="spellStart"/>
      <w:r w:rsidRPr="00C97E2B">
        <w:rPr>
          <w:rFonts w:ascii="Times New Roman" w:hAnsi="Times New Roman" w:cs="Times New Roman"/>
          <w:b/>
        </w:rPr>
        <w:t>Validity</w:t>
      </w:r>
      <w:proofErr w:type="spellEnd"/>
      <w:r w:rsidRPr="00C97E2B">
        <w:rPr>
          <w:rFonts w:ascii="Times New Roman" w:hAnsi="Times New Roman" w:cs="Times New Roman"/>
          <w:b/>
        </w:rPr>
        <w:t xml:space="preserve"> of </w:t>
      </w:r>
      <w:proofErr w:type="spellStart"/>
      <w:r w:rsidRPr="00C97E2B">
        <w:rPr>
          <w:rFonts w:ascii="Times New Roman" w:hAnsi="Times New Roman" w:cs="Times New Roman"/>
          <w:b/>
        </w:rPr>
        <w:t>offers</w:t>
      </w:r>
      <w:proofErr w:type="spellEnd"/>
      <w:r w:rsidRPr="00C97E2B">
        <w:rPr>
          <w:rFonts w:ascii="Times New Roman" w:hAnsi="Times New Roman" w:cs="Times New Roman"/>
          <w:b/>
        </w:rPr>
        <w:t xml:space="preserve">  </w:t>
      </w:r>
    </w:p>
    <w:p w14:paraId="5EEDBA2D" w14:textId="77777777" w:rsidR="00517452" w:rsidRPr="00560E5C" w:rsidRDefault="00CB1551">
      <w:pPr>
        <w:spacing w:after="0"/>
        <w:ind w:left="67" w:right="530"/>
        <w:rPr>
          <w:rFonts w:ascii="Times New Roman" w:hAnsi="Times New Roman" w:cs="Times New Roman"/>
          <w:lang w:val="en-GB"/>
        </w:rPr>
      </w:pPr>
      <w:r w:rsidRPr="00560E5C">
        <w:rPr>
          <w:rFonts w:ascii="Times New Roman" w:hAnsi="Times New Roman" w:cs="Times New Roman"/>
          <w:lang w:val="en-GB"/>
        </w:rPr>
        <w:t xml:space="preserve">Bidders will remain committed to their offers for one hundred and twenty and one hundred and eighty (120 and 180) days from the day of opening of bids (120 and 180) days from the date set for the delivery of offers. </w:t>
      </w:r>
    </w:p>
    <w:p w14:paraId="610C3EDD" w14:textId="77777777" w:rsidR="00517452" w:rsidRPr="00560E5C" w:rsidRDefault="00CB1551">
      <w:pPr>
        <w:spacing w:after="0" w:line="259" w:lineRule="auto"/>
        <w:ind w:left="72" w:firstLine="0"/>
        <w:jc w:val="left"/>
        <w:rPr>
          <w:rFonts w:ascii="Times New Roman" w:hAnsi="Times New Roman" w:cs="Times New Roman"/>
          <w:lang w:val="en-GB"/>
        </w:rPr>
      </w:pPr>
      <w:r w:rsidRPr="00560E5C">
        <w:rPr>
          <w:rFonts w:ascii="Times New Roman" w:hAnsi="Times New Roman" w:cs="Times New Roman"/>
          <w:lang w:val="en-GB"/>
        </w:rPr>
        <w:t xml:space="preserve"> </w:t>
      </w:r>
    </w:p>
    <w:p w14:paraId="2DD4A16B" w14:textId="77777777" w:rsidR="00517452" w:rsidRPr="00C97E2B" w:rsidRDefault="00CB1551">
      <w:pPr>
        <w:numPr>
          <w:ilvl w:val="0"/>
          <w:numId w:val="11"/>
        </w:numPr>
        <w:spacing w:after="11"/>
        <w:ind w:right="530" w:hanging="355"/>
        <w:rPr>
          <w:rFonts w:ascii="Times New Roman" w:hAnsi="Times New Roman" w:cs="Times New Roman"/>
          <w:b/>
        </w:rPr>
      </w:pPr>
      <w:proofErr w:type="spellStart"/>
      <w:r w:rsidRPr="00C97E2B">
        <w:rPr>
          <w:rFonts w:ascii="Times New Roman" w:hAnsi="Times New Roman" w:cs="Times New Roman"/>
          <w:b/>
        </w:rPr>
        <w:t>Bid</w:t>
      </w:r>
      <w:proofErr w:type="spellEnd"/>
      <w:r w:rsidRPr="00C97E2B">
        <w:rPr>
          <w:rFonts w:ascii="Times New Roman" w:hAnsi="Times New Roman" w:cs="Times New Roman"/>
          <w:b/>
        </w:rPr>
        <w:t xml:space="preserve"> bond  </w:t>
      </w:r>
    </w:p>
    <w:p w14:paraId="51414662" w14:textId="77777777" w:rsidR="009E4955" w:rsidRPr="00560E5C" w:rsidRDefault="00CB1551" w:rsidP="009E4955">
      <w:pPr>
        <w:spacing w:after="0"/>
        <w:ind w:left="67" w:right="530"/>
        <w:rPr>
          <w:rFonts w:ascii="Times New Roman" w:hAnsi="Times New Roman" w:cs="Times New Roman"/>
          <w:lang w:val="en-GB"/>
        </w:rPr>
      </w:pPr>
      <w:r w:rsidRPr="00560E5C">
        <w:rPr>
          <w:rFonts w:ascii="Times New Roman" w:hAnsi="Times New Roman" w:cs="Times New Roman"/>
          <w:lang w:val="en-GB"/>
        </w:rPr>
        <w:t xml:space="preserve">The offers should be accompanied by a bid bond issued by a first rate-bank approved by the Ministry in charge of finance of an amount of 2% of </w:t>
      </w:r>
      <w:r w:rsidR="009E4955" w:rsidRPr="009E4955">
        <w:rPr>
          <w:rFonts w:ascii="Times New Roman" w:hAnsi="Times New Roman" w:cs="Times New Roman"/>
          <w:lang w:val="en"/>
        </w:rPr>
        <w:t>two million seven hundred thirty-one thousand four hundred forty-one</w:t>
      </w:r>
    </w:p>
    <w:p w14:paraId="50360680" w14:textId="77777777" w:rsidR="00517452" w:rsidRPr="00560E5C" w:rsidRDefault="009E4955" w:rsidP="009E4955">
      <w:pPr>
        <w:spacing w:after="0"/>
        <w:ind w:left="67" w:right="530" w:firstLine="0"/>
        <w:rPr>
          <w:rFonts w:ascii="Times New Roman" w:hAnsi="Times New Roman" w:cs="Times New Roman"/>
          <w:lang w:val="en-GB"/>
        </w:rPr>
      </w:pPr>
      <w:r w:rsidRPr="00560E5C">
        <w:rPr>
          <w:rFonts w:ascii="Times New Roman" w:hAnsi="Times New Roman" w:cs="Times New Roman"/>
          <w:lang w:val="en-GB"/>
        </w:rPr>
        <w:t>(2,731,441)</w:t>
      </w:r>
      <w:r w:rsidR="00CB1551" w:rsidRPr="00560E5C">
        <w:rPr>
          <w:rFonts w:ascii="Times New Roman" w:hAnsi="Times New Roman" w:cs="Times New Roman"/>
          <w:lang w:val="en-GB"/>
        </w:rPr>
        <w:t xml:space="preserve"> CFA Francs valid for one hundred and twenty and one hundred and eighty (120 and 180) days from the day of opening of bids. </w:t>
      </w:r>
    </w:p>
    <w:p w14:paraId="43A441BA" w14:textId="77777777" w:rsidR="00517452" w:rsidRPr="00560E5C" w:rsidRDefault="00CB1551">
      <w:pPr>
        <w:spacing w:after="0" w:line="259" w:lineRule="auto"/>
        <w:ind w:left="72" w:firstLine="0"/>
        <w:jc w:val="left"/>
        <w:rPr>
          <w:rFonts w:ascii="Times New Roman" w:hAnsi="Times New Roman" w:cs="Times New Roman"/>
          <w:lang w:val="en-GB"/>
        </w:rPr>
      </w:pPr>
      <w:r w:rsidRPr="00560E5C">
        <w:rPr>
          <w:rFonts w:ascii="Times New Roman" w:hAnsi="Times New Roman" w:cs="Times New Roman"/>
          <w:lang w:val="en-GB"/>
        </w:rPr>
        <w:t xml:space="preserve"> </w:t>
      </w:r>
    </w:p>
    <w:p w14:paraId="0F7A65A0" w14:textId="77777777" w:rsidR="00517452" w:rsidRPr="00C97E2B" w:rsidRDefault="00CB1551">
      <w:pPr>
        <w:numPr>
          <w:ilvl w:val="0"/>
          <w:numId w:val="11"/>
        </w:numPr>
        <w:spacing w:after="11"/>
        <w:ind w:right="530" w:hanging="355"/>
        <w:rPr>
          <w:rFonts w:ascii="Times New Roman" w:hAnsi="Times New Roman" w:cs="Times New Roman"/>
          <w:b/>
        </w:rPr>
      </w:pPr>
      <w:r w:rsidRPr="00C97E2B">
        <w:rPr>
          <w:rFonts w:ascii="Times New Roman" w:hAnsi="Times New Roman" w:cs="Times New Roman"/>
          <w:b/>
        </w:rPr>
        <w:t xml:space="preserve">Delivery deadline </w:t>
      </w:r>
    </w:p>
    <w:p w14:paraId="65995190" w14:textId="77777777" w:rsidR="00517452" w:rsidRPr="00560E5C" w:rsidRDefault="00CB1551">
      <w:pPr>
        <w:spacing w:after="0"/>
        <w:ind w:left="67" w:right="530"/>
        <w:rPr>
          <w:rFonts w:ascii="Times New Roman" w:hAnsi="Times New Roman" w:cs="Times New Roman"/>
          <w:lang w:val="en-GB"/>
        </w:rPr>
      </w:pPr>
      <w:r w:rsidRPr="00560E5C">
        <w:rPr>
          <w:rFonts w:ascii="Times New Roman" w:hAnsi="Times New Roman" w:cs="Times New Roman"/>
          <w:lang w:val="en-GB"/>
        </w:rPr>
        <w:t xml:space="preserve">The provisional delivery deadline per lot provided for by the Contracting Authority shall be Six (06) months, including the possible constraints related to the site situation such as accessibility and climate conditions, from the date of notification of service order to start works. </w:t>
      </w:r>
    </w:p>
    <w:p w14:paraId="45DAE21F" w14:textId="77777777" w:rsidR="00517452" w:rsidRPr="00560E5C" w:rsidRDefault="00CB1551">
      <w:pPr>
        <w:spacing w:after="0"/>
        <w:ind w:left="67" w:right="530"/>
        <w:rPr>
          <w:rFonts w:ascii="Times New Roman" w:hAnsi="Times New Roman" w:cs="Times New Roman"/>
          <w:lang w:val="en-GB"/>
        </w:rPr>
      </w:pPr>
      <w:r w:rsidRPr="00560E5C">
        <w:rPr>
          <w:rFonts w:ascii="Times New Roman" w:hAnsi="Times New Roman" w:cs="Times New Roman"/>
          <w:lang w:val="en-GB"/>
        </w:rPr>
        <w:t xml:space="preserve">It is due to the bidder to propose in his offer a carrying out calendar that goes in the deadline indicated above. </w:t>
      </w:r>
    </w:p>
    <w:p w14:paraId="79218CCF" w14:textId="77777777" w:rsidR="00517452" w:rsidRPr="00560E5C" w:rsidRDefault="00CB1551">
      <w:pPr>
        <w:spacing w:after="0" w:line="259" w:lineRule="auto"/>
        <w:ind w:left="72" w:firstLine="0"/>
        <w:jc w:val="left"/>
        <w:rPr>
          <w:rFonts w:ascii="Times New Roman" w:hAnsi="Times New Roman" w:cs="Times New Roman"/>
          <w:lang w:val="en-GB"/>
        </w:rPr>
      </w:pPr>
      <w:r w:rsidRPr="00560E5C">
        <w:rPr>
          <w:rFonts w:ascii="Times New Roman" w:hAnsi="Times New Roman" w:cs="Times New Roman"/>
          <w:lang w:val="en-GB"/>
        </w:rPr>
        <w:t xml:space="preserve"> </w:t>
      </w:r>
    </w:p>
    <w:p w14:paraId="1723E154" w14:textId="77777777" w:rsidR="00517452" w:rsidRPr="00C97E2B" w:rsidRDefault="00CB1551">
      <w:pPr>
        <w:numPr>
          <w:ilvl w:val="0"/>
          <w:numId w:val="11"/>
        </w:numPr>
        <w:spacing w:after="11"/>
        <w:ind w:right="530" w:hanging="355"/>
        <w:rPr>
          <w:rFonts w:ascii="Times New Roman" w:hAnsi="Times New Roman" w:cs="Times New Roman"/>
          <w:b/>
        </w:rPr>
      </w:pPr>
      <w:r w:rsidRPr="00C97E2B">
        <w:rPr>
          <w:rFonts w:ascii="Times New Roman" w:hAnsi="Times New Roman" w:cs="Times New Roman"/>
          <w:b/>
        </w:rPr>
        <w:t xml:space="preserve">Attribution of </w:t>
      </w:r>
      <w:proofErr w:type="spellStart"/>
      <w:r w:rsidRPr="00C97E2B">
        <w:rPr>
          <w:rFonts w:ascii="Times New Roman" w:hAnsi="Times New Roman" w:cs="Times New Roman"/>
          <w:b/>
        </w:rPr>
        <w:t>contract</w:t>
      </w:r>
      <w:proofErr w:type="spellEnd"/>
      <w:r w:rsidRPr="00C97E2B">
        <w:rPr>
          <w:rFonts w:ascii="Times New Roman" w:hAnsi="Times New Roman" w:cs="Times New Roman"/>
          <w:b/>
        </w:rPr>
        <w:t xml:space="preserve">  </w:t>
      </w:r>
    </w:p>
    <w:p w14:paraId="56881E5E" w14:textId="77777777" w:rsidR="00517452" w:rsidRPr="00560E5C" w:rsidRDefault="00CB1551">
      <w:pPr>
        <w:spacing w:after="11"/>
        <w:ind w:left="67" w:right="530"/>
        <w:rPr>
          <w:rFonts w:ascii="Times New Roman" w:hAnsi="Times New Roman" w:cs="Times New Roman"/>
          <w:lang w:val="en-GB"/>
        </w:rPr>
      </w:pPr>
      <w:r w:rsidRPr="00560E5C">
        <w:rPr>
          <w:rFonts w:ascii="Times New Roman" w:hAnsi="Times New Roman" w:cs="Times New Roman"/>
          <w:lang w:val="en-GB"/>
        </w:rPr>
        <w:t xml:space="preserve">The contract will be attributed to the bidder whose: </w:t>
      </w:r>
    </w:p>
    <w:p w14:paraId="3F01E799" w14:textId="77777777" w:rsidR="00517452" w:rsidRPr="00560E5C" w:rsidRDefault="00CB1551">
      <w:pPr>
        <w:numPr>
          <w:ilvl w:val="1"/>
          <w:numId w:val="13"/>
        </w:numPr>
        <w:spacing w:after="11"/>
        <w:ind w:right="530" w:hanging="281"/>
        <w:rPr>
          <w:rFonts w:ascii="Times New Roman" w:hAnsi="Times New Roman" w:cs="Times New Roman"/>
          <w:lang w:val="en-GB"/>
        </w:rPr>
      </w:pPr>
      <w:r w:rsidRPr="00560E5C">
        <w:rPr>
          <w:rFonts w:ascii="Times New Roman" w:hAnsi="Times New Roman" w:cs="Times New Roman"/>
          <w:lang w:val="en-GB"/>
        </w:rPr>
        <w:t xml:space="preserve">Administrative offer will be declared conform; </w:t>
      </w:r>
    </w:p>
    <w:p w14:paraId="471E9E31" w14:textId="77777777" w:rsidR="00517452" w:rsidRPr="00560E5C" w:rsidRDefault="00CB1551">
      <w:pPr>
        <w:numPr>
          <w:ilvl w:val="1"/>
          <w:numId w:val="13"/>
        </w:numPr>
        <w:spacing w:after="0"/>
        <w:ind w:right="530" w:hanging="281"/>
        <w:rPr>
          <w:rFonts w:ascii="Times New Roman" w:hAnsi="Times New Roman" w:cs="Times New Roman"/>
          <w:lang w:val="en-GB"/>
        </w:rPr>
      </w:pPr>
      <w:r w:rsidRPr="00560E5C">
        <w:rPr>
          <w:rFonts w:ascii="Times New Roman" w:hAnsi="Times New Roman" w:cs="Times New Roman"/>
          <w:lang w:val="en-GB"/>
        </w:rPr>
        <w:lastRenderedPageBreak/>
        <w:t xml:space="preserve">Technical offer will be declared conform and have gathered at least 70% of “Yes” in qualification criteria; </w:t>
      </w:r>
    </w:p>
    <w:p w14:paraId="7CA78DD2" w14:textId="77777777" w:rsidR="00517452" w:rsidRPr="00560E5C" w:rsidRDefault="00CB1551">
      <w:pPr>
        <w:numPr>
          <w:ilvl w:val="1"/>
          <w:numId w:val="13"/>
        </w:numPr>
        <w:spacing w:after="0"/>
        <w:ind w:right="530" w:hanging="281"/>
        <w:rPr>
          <w:rFonts w:ascii="Times New Roman" w:hAnsi="Times New Roman" w:cs="Times New Roman"/>
          <w:lang w:val="en-GB"/>
        </w:rPr>
      </w:pPr>
      <w:r w:rsidRPr="00560E5C">
        <w:rPr>
          <w:rFonts w:ascii="Times New Roman" w:hAnsi="Times New Roman" w:cs="Times New Roman"/>
          <w:lang w:val="en-GB"/>
        </w:rPr>
        <w:t xml:space="preserve">Financial offer, after all corrections in conformity with the Particular Regulation of the invitation to tender, will be declared conform in relation to the Technical clauses of the invitation to tender, and classified the fewer proposition.  </w:t>
      </w:r>
    </w:p>
    <w:p w14:paraId="42F8B131" w14:textId="77777777" w:rsidR="00517452" w:rsidRPr="00560E5C" w:rsidRDefault="00CB1551">
      <w:pPr>
        <w:spacing w:after="0" w:line="259" w:lineRule="auto"/>
        <w:ind w:left="780" w:firstLine="0"/>
        <w:jc w:val="left"/>
        <w:rPr>
          <w:rFonts w:ascii="Times New Roman" w:hAnsi="Times New Roman" w:cs="Times New Roman"/>
          <w:lang w:val="en-GB"/>
        </w:rPr>
      </w:pPr>
      <w:r w:rsidRPr="00560E5C">
        <w:rPr>
          <w:rFonts w:ascii="Times New Roman" w:hAnsi="Times New Roman" w:cs="Times New Roman"/>
          <w:lang w:val="en-GB"/>
        </w:rPr>
        <w:t xml:space="preserve"> </w:t>
      </w:r>
    </w:p>
    <w:p w14:paraId="59B28109" w14:textId="77777777" w:rsidR="00517452" w:rsidRPr="00C97E2B" w:rsidRDefault="00CB1551">
      <w:pPr>
        <w:numPr>
          <w:ilvl w:val="0"/>
          <w:numId w:val="11"/>
        </w:numPr>
        <w:spacing w:after="11"/>
        <w:ind w:right="530" w:hanging="355"/>
        <w:rPr>
          <w:rFonts w:ascii="Times New Roman" w:hAnsi="Times New Roman" w:cs="Times New Roman"/>
          <w:b/>
        </w:rPr>
      </w:pPr>
      <w:r w:rsidRPr="00C97E2B">
        <w:rPr>
          <w:rFonts w:ascii="Times New Roman" w:hAnsi="Times New Roman" w:cs="Times New Roman"/>
          <w:b/>
        </w:rPr>
        <w:t xml:space="preserve">Tender Lots </w:t>
      </w:r>
    </w:p>
    <w:p w14:paraId="300D271D"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Not applicable </w:t>
      </w:r>
    </w:p>
    <w:p w14:paraId="03A24C25"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044FDB4C" w14:textId="77777777" w:rsidR="00517452" w:rsidRPr="00C97E2B" w:rsidRDefault="00CB1551">
      <w:pPr>
        <w:numPr>
          <w:ilvl w:val="0"/>
          <w:numId w:val="11"/>
        </w:numPr>
        <w:ind w:right="530" w:hanging="355"/>
        <w:rPr>
          <w:rFonts w:ascii="Times New Roman" w:hAnsi="Times New Roman" w:cs="Times New Roman"/>
          <w:b/>
        </w:rPr>
      </w:pPr>
      <w:proofErr w:type="spellStart"/>
      <w:r w:rsidRPr="00C97E2B">
        <w:rPr>
          <w:rFonts w:ascii="Times New Roman" w:hAnsi="Times New Roman" w:cs="Times New Roman"/>
          <w:b/>
        </w:rPr>
        <w:t>Complementary</w:t>
      </w:r>
      <w:proofErr w:type="spellEnd"/>
      <w:r w:rsidRPr="00C97E2B">
        <w:rPr>
          <w:rFonts w:ascii="Times New Roman" w:hAnsi="Times New Roman" w:cs="Times New Roman"/>
          <w:b/>
        </w:rPr>
        <w:t xml:space="preserve"> information </w:t>
      </w:r>
    </w:p>
    <w:p w14:paraId="069C9A66" w14:textId="302E7581" w:rsidR="00517452" w:rsidRPr="00B958B5" w:rsidRDefault="00CB1551">
      <w:pPr>
        <w:ind w:left="67" w:right="530"/>
        <w:rPr>
          <w:rFonts w:ascii="Times New Roman" w:hAnsi="Times New Roman" w:cs="Times New Roman"/>
          <w:lang w:val="en-US"/>
        </w:rPr>
      </w:pPr>
      <w:r w:rsidRPr="00560E5C">
        <w:rPr>
          <w:rFonts w:ascii="Times New Roman" w:hAnsi="Times New Roman" w:cs="Times New Roman"/>
          <w:lang w:val="en-GB"/>
        </w:rPr>
        <w:t xml:space="preserve">Complementary technical information may be obtained during working hours from the </w:t>
      </w:r>
      <w:r w:rsidR="007116EA" w:rsidRPr="00560E5C">
        <w:rPr>
          <w:rFonts w:ascii="Times New Roman" w:hAnsi="Times New Roman" w:cs="Times New Roman"/>
          <w:lang w:val="en-GB"/>
        </w:rPr>
        <w:t>DIMAKO</w:t>
      </w:r>
      <w:r w:rsidRPr="00560E5C">
        <w:rPr>
          <w:rFonts w:ascii="Times New Roman" w:hAnsi="Times New Roman" w:cs="Times New Roman"/>
          <w:lang w:val="en-GB"/>
        </w:rPr>
        <w:t xml:space="preserve"> COUNCIL</w:t>
      </w:r>
      <w:r w:rsidRPr="00546F66">
        <w:rPr>
          <w:rFonts w:ascii="Times New Roman" w:hAnsi="Times New Roman" w:cs="Times New Roman"/>
          <w:lang w:val="en-GB"/>
        </w:rPr>
        <w:t xml:space="preserve">, </w:t>
      </w:r>
      <w:proofErr w:type="spellStart"/>
      <w:proofErr w:type="gramStart"/>
      <w:r w:rsidRPr="00546F66">
        <w:rPr>
          <w:rFonts w:ascii="Times New Roman" w:hAnsi="Times New Roman" w:cs="Times New Roman"/>
          <w:lang w:val="en-GB"/>
        </w:rPr>
        <w:t>Tél</w:t>
      </w:r>
      <w:proofErr w:type="spellEnd"/>
      <w:r w:rsidRPr="00546F66">
        <w:rPr>
          <w:rFonts w:ascii="Times New Roman" w:hAnsi="Times New Roman" w:cs="Times New Roman"/>
          <w:lang w:val="en-GB"/>
        </w:rPr>
        <w:t xml:space="preserve"> :</w:t>
      </w:r>
      <w:proofErr w:type="gramEnd"/>
      <w:r w:rsidRPr="00546F66">
        <w:rPr>
          <w:rFonts w:ascii="Times New Roman" w:hAnsi="Times New Roman" w:cs="Times New Roman"/>
          <w:lang w:val="en-GB"/>
        </w:rPr>
        <w:t xml:space="preserve"> </w:t>
      </w:r>
      <w:r w:rsidR="00B958B5" w:rsidRPr="00546F66">
        <w:rPr>
          <w:rFonts w:ascii="Times New Roman" w:eastAsia="Times New Roman" w:hAnsi="Times New Roman" w:cs="Times New Roman"/>
          <w:b/>
          <w:color w:val="auto"/>
          <w:sz w:val="22"/>
          <w:lang w:val="en-US"/>
        </w:rPr>
        <w:t>655 460 367</w:t>
      </w:r>
      <w:r w:rsidR="00B958B5" w:rsidRPr="00B958B5">
        <w:rPr>
          <w:rFonts w:ascii="Times New Roman" w:eastAsia="Times New Roman" w:hAnsi="Times New Roman" w:cs="Times New Roman"/>
          <w:b/>
          <w:color w:val="auto"/>
          <w:sz w:val="22"/>
          <w:lang w:val="en-US"/>
        </w:rPr>
        <w:t> / 678 11 83 66</w:t>
      </w:r>
    </w:p>
    <w:p w14:paraId="40DBFFD7" w14:textId="77777777" w:rsidR="00517452" w:rsidRPr="00560E5C" w:rsidRDefault="00CB1551">
      <w:pPr>
        <w:spacing w:after="0" w:line="259" w:lineRule="auto"/>
        <w:ind w:left="72" w:firstLine="0"/>
        <w:jc w:val="left"/>
        <w:rPr>
          <w:rFonts w:ascii="Times New Roman" w:hAnsi="Times New Roman" w:cs="Times New Roman"/>
          <w:lang w:val="en-GB"/>
        </w:rPr>
      </w:pPr>
      <w:r w:rsidRPr="00560E5C">
        <w:rPr>
          <w:rFonts w:ascii="Times New Roman" w:hAnsi="Times New Roman" w:cs="Times New Roman"/>
          <w:lang w:val="en-GB"/>
        </w:rPr>
        <w:t xml:space="preserve"> </w:t>
      </w:r>
    </w:p>
    <w:p w14:paraId="52F2AB34" w14:textId="34CC7BC1" w:rsidR="00517452" w:rsidRPr="00560E5C" w:rsidRDefault="00CB1551">
      <w:pPr>
        <w:spacing w:after="3" w:line="265" w:lineRule="auto"/>
        <w:ind w:left="10" w:right="743"/>
        <w:jc w:val="right"/>
        <w:rPr>
          <w:rFonts w:ascii="Times New Roman" w:hAnsi="Times New Roman" w:cs="Times New Roman"/>
          <w:lang w:val="en-GB"/>
        </w:rPr>
      </w:pPr>
      <w:r w:rsidRPr="00560E5C">
        <w:rPr>
          <w:rFonts w:ascii="Times New Roman" w:hAnsi="Times New Roman" w:cs="Times New Roman"/>
          <w:lang w:val="en-GB"/>
        </w:rPr>
        <w:t xml:space="preserve">                  </w:t>
      </w:r>
      <w:r w:rsidR="007116EA" w:rsidRPr="00560E5C">
        <w:rPr>
          <w:rFonts w:ascii="Times New Roman" w:hAnsi="Times New Roman" w:cs="Times New Roman"/>
          <w:lang w:val="en-GB"/>
        </w:rPr>
        <w:t>DIMAKO</w:t>
      </w:r>
      <w:r w:rsidRPr="00560E5C">
        <w:rPr>
          <w:rFonts w:ascii="Times New Roman" w:hAnsi="Times New Roman" w:cs="Times New Roman"/>
          <w:lang w:val="en-GB"/>
        </w:rPr>
        <w:t xml:space="preserve">, the________/_______/ </w:t>
      </w:r>
      <w:r w:rsidR="007116EA" w:rsidRPr="00560E5C">
        <w:rPr>
          <w:rFonts w:ascii="Times New Roman" w:hAnsi="Times New Roman" w:cs="Times New Roman"/>
          <w:lang w:val="en-GB"/>
        </w:rPr>
        <w:t>202</w:t>
      </w:r>
      <w:r w:rsidR="00B958B5">
        <w:rPr>
          <w:rFonts w:ascii="Times New Roman" w:hAnsi="Times New Roman" w:cs="Times New Roman"/>
          <w:lang w:val="en-GB"/>
        </w:rPr>
        <w:t>5</w:t>
      </w:r>
      <w:r w:rsidRPr="00560E5C">
        <w:rPr>
          <w:rFonts w:ascii="Times New Roman" w:hAnsi="Times New Roman" w:cs="Times New Roman"/>
          <w:lang w:val="en-GB"/>
        </w:rPr>
        <w:t xml:space="preserve"> </w:t>
      </w:r>
    </w:p>
    <w:p w14:paraId="429ECA66" w14:textId="77777777" w:rsidR="00517452" w:rsidRPr="00560E5C" w:rsidRDefault="00CB1551">
      <w:pPr>
        <w:tabs>
          <w:tab w:val="center" w:pos="180"/>
          <w:tab w:val="center" w:pos="4699"/>
          <w:tab w:val="center" w:pos="7858"/>
        </w:tabs>
        <w:spacing w:after="36"/>
        <w:ind w:left="0" w:firstLine="0"/>
        <w:jc w:val="left"/>
        <w:rPr>
          <w:rFonts w:ascii="Times New Roman" w:hAnsi="Times New Roman" w:cs="Times New Roman"/>
          <w:lang w:val="en-GB"/>
        </w:rPr>
      </w:pPr>
      <w:r w:rsidRPr="00560E5C">
        <w:rPr>
          <w:rFonts w:ascii="Times New Roman" w:eastAsia="Calibri" w:hAnsi="Times New Roman" w:cs="Times New Roman"/>
          <w:sz w:val="22"/>
          <w:lang w:val="en-GB"/>
        </w:rPr>
        <w:tab/>
      </w:r>
      <w:r w:rsidRPr="00560E5C">
        <w:rPr>
          <w:rFonts w:ascii="Times New Roman" w:hAnsi="Times New Roman" w:cs="Times New Roman"/>
          <w:lang w:val="en-GB"/>
        </w:rPr>
        <w:t xml:space="preserve"> </w:t>
      </w:r>
      <w:r w:rsidRPr="00560E5C">
        <w:rPr>
          <w:rFonts w:ascii="Times New Roman" w:hAnsi="Times New Roman" w:cs="Times New Roman"/>
          <w:lang w:val="en-GB"/>
        </w:rPr>
        <w:tab/>
        <w:t xml:space="preserve"> </w:t>
      </w:r>
      <w:r w:rsidRPr="00560E5C">
        <w:rPr>
          <w:rFonts w:ascii="Times New Roman" w:hAnsi="Times New Roman" w:cs="Times New Roman"/>
          <w:lang w:val="en-GB"/>
        </w:rPr>
        <w:tab/>
        <w:t xml:space="preserve">THE    MAYOR, </w:t>
      </w:r>
    </w:p>
    <w:p w14:paraId="60C78318" w14:textId="77777777" w:rsidR="00517452" w:rsidRPr="00560E5C" w:rsidRDefault="00CB1551">
      <w:pPr>
        <w:tabs>
          <w:tab w:val="center" w:pos="564"/>
          <w:tab w:val="center" w:pos="7859"/>
        </w:tabs>
        <w:spacing w:after="245"/>
        <w:ind w:left="0" w:firstLine="0"/>
        <w:jc w:val="left"/>
        <w:rPr>
          <w:rFonts w:ascii="Times New Roman" w:hAnsi="Times New Roman" w:cs="Times New Roman"/>
          <w:lang w:val="en-GB"/>
        </w:rPr>
      </w:pPr>
      <w:r w:rsidRPr="00560E5C">
        <w:rPr>
          <w:rFonts w:ascii="Times New Roman" w:eastAsia="Calibri" w:hAnsi="Times New Roman" w:cs="Times New Roman"/>
          <w:sz w:val="22"/>
          <w:lang w:val="en-GB"/>
        </w:rPr>
        <w:tab/>
      </w:r>
      <w:r w:rsidRPr="00560E5C">
        <w:rPr>
          <w:rFonts w:ascii="Times New Roman" w:hAnsi="Times New Roman" w:cs="Times New Roman"/>
          <w:u w:val="single" w:color="000000"/>
          <w:lang w:val="en-GB"/>
        </w:rPr>
        <w:t>Copies</w:t>
      </w:r>
      <w:r w:rsidRPr="00560E5C">
        <w:rPr>
          <w:rFonts w:ascii="Times New Roman" w:hAnsi="Times New Roman" w:cs="Times New Roman"/>
          <w:lang w:val="en-GB"/>
        </w:rPr>
        <w:t xml:space="preserve">: </w:t>
      </w:r>
      <w:r w:rsidRPr="00560E5C">
        <w:rPr>
          <w:rFonts w:ascii="Times New Roman" w:hAnsi="Times New Roman" w:cs="Times New Roman"/>
          <w:lang w:val="en-GB"/>
        </w:rPr>
        <w:tab/>
        <w:t xml:space="preserve">Contracting Authority </w:t>
      </w:r>
    </w:p>
    <w:p w14:paraId="60FD19F7" w14:textId="77777777" w:rsidR="00517452" w:rsidRPr="00365577" w:rsidRDefault="00CB1551">
      <w:pPr>
        <w:numPr>
          <w:ilvl w:val="1"/>
          <w:numId w:val="14"/>
        </w:numPr>
        <w:spacing w:after="0" w:line="259" w:lineRule="auto"/>
        <w:ind w:hanging="180"/>
        <w:jc w:val="left"/>
        <w:rPr>
          <w:rFonts w:ascii="Times New Roman" w:hAnsi="Times New Roman" w:cs="Times New Roman"/>
        </w:rPr>
      </w:pPr>
      <w:r w:rsidRPr="00365577">
        <w:rPr>
          <w:rFonts w:ascii="Times New Roman" w:hAnsi="Times New Roman" w:cs="Times New Roman"/>
          <w:sz w:val="22"/>
        </w:rPr>
        <w:t xml:space="preserve">DDMAP/HN (for information); </w:t>
      </w:r>
      <w:r w:rsidRPr="00365577">
        <w:rPr>
          <w:rFonts w:ascii="Times New Roman" w:hAnsi="Times New Roman" w:cs="Times New Roman"/>
          <w:sz w:val="22"/>
        </w:rPr>
        <w:tab/>
      </w:r>
      <w:r w:rsidRPr="00365577">
        <w:rPr>
          <w:rFonts w:ascii="Times New Roman" w:hAnsi="Times New Roman" w:cs="Times New Roman"/>
          <w:sz w:val="40"/>
          <w:vertAlign w:val="superscript"/>
        </w:rPr>
        <w:t xml:space="preserve"> </w:t>
      </w:r>
    </w:p>
    <w:p w14:paraId="68DA084C" w14:textId="77777777" w:rsidR="00517452" w:rsidRPr="00560E5C" w:rsidRDefault="00CB1551">
      <w:pPr>
        <w:numPr>
          <w:ilvl w:val="1"/>
          <w:numId w:val="14"/>
        </w:numPr>
        <w:spacing w:after="0" w:line="259" w:lineRule="auto"/>
        <w:ind w:hanging="180"/>
        <w:jc w:val="left"/>
        <w:rPr>
          <w:rFonts w:ascii="Times New Roman" w:hAnsi="Times New Roman" w:cs="Times New Roman"/>
          <w:lang w:val="en-GB"/>
        </w:rPr>
      </w:pPr>
      <w:r w:rsidRPr="00560E5C">
        <w:rPr>
          <w:rFonts w:ascii="Times New Roman" w:hAnsi="Times New Roman" w:cs="Times New Roman"/>
          <w:sz w:val="22"/>
          <w:lang w:val="en-GB"/>
        </w:rPr>
        <w:t xml:space="preserve">ARMP (for publication and archiving); </w:t>
      </w:r>
      <w:r w:rsidRPr="00560E5C">
        <w:rPr>
          <w:rFonts w:ascii="Times New Roman" w:hAnsi="Times New Roman" w:cs="Times New Roman"/>
          <w:sz w:val="22"/>
          <w:lang w:val="en-GB"/>
        </w:rPr>
        <w:tab/>
      </w:r>
      <w:r w:rsidRPr="00560E5C">
        <w:rPr>
          <w:rFonts w:ascii="Times New Roman" w:hAnsi="Times New Roman" w:cs="Times New Roman"/>
          <w:lang w:val="en-GB"/>
        </w:rPr>
        <w:t xml:space="preserve"> </w:t>
      </w:r>
    </w:p>
    <w:p w14:paraId="0F7D3736" w14:textId="77777777" w:rsidR="00517452" w:rsidRPr="00365577" w:rsidRDefault="00CB1551">
      <w:pPr>
        <w:numPr>
          <w:ilvl w:val="1"/>
          <w:numId w:val="14"/>
        </w:numPr>
        <w:spacing w:after="0" w:line="259" w:lineRule="auto"/>
        <w:ind w:hanging="180"/>
        <w:jc w:val="left"/>
        <w:rPr>
          <w:rFonts w:ascii="Times New Roman" w:hAnsi="Times New Roman" w:cs="Times New Roman"/>
        </w:rPr>
      </w:pPr>
      <w:r w:rsidRPr="00365577">
        <w:rPr>
          <w:rFonts w:ascii="Times New Roman" w:hAnsi="Times New Roman" w:cs="Times New Roman"/>
          <w:sz w:val="22"/>
        </w:rPr>
        <w:t xml:space="preserve">FEICOM/BERTOUA </w:t>
      </w:r>
      <w:r w:rsidRPr="00365577">
        <w:rPr>
          <w:rFonts w:ascii="Times New Roman" w:hAnsi="Times New Roman" w:cs="Times New Roman"/>
          <w:sz w:val="22"/>
        </w:rPr>
        <w:tab/>
      </w:r>
      <w:r w:rsidRPr="00365577">
        <w:rPr>
          <w:rFonts w:ascii="Times New Roman" w:hAnsi="Times New Roman" w:cs="Times New Roman"/>
        </w:rPr>
        <w:t xml:space="preserve"> </w:t>
      </w:r>
    </w:p>
    <w:p w14:paraId="51BBBFCC" w14:textId="77777777" w:rsidR="00517452" w:rsidRPr="00365577" w:rsidRDefault="00CB1551">
      <w:pPr>
        <w:numPr>
          <w:ilvl w:val="1"/>
          <w:numId w:val="14"/>
        </w:numPr>
        <w:spacing w:after="74" w:line="259" w:lineRule="auto"/>
        <w:ind w:hanging="180"/>
        <w:jc w:val="left"/>
        <w:rPr>
          <w:rFonts w:ascii="Times New Roman" w:hAnsi="Times New Roman" w:cs="Times New Roman"/>
        </w:rPr>
      </w:pPr>
      <w:r w:rsidRPr="00365577">
        <w:rPr>
          <w:rFonts w:ascii="Times New Roman" w:hAnsi="Times New Roman" w:cs="Times New Roman"/>
          <w:sz w:val="22"/>
        </w:rPr>
        <w:t xml:space="preserve">SOPECAM;  </w:t>
      </w:r>
    </w:p>
    <w:p w14:paraId="2AB9E341" w14:textId="77777777" w:rsidR="00517452" w:rsidRPr="00560E5C" w:rsidRDefault="00CB1551">
      <w:pPr>
        <w:numPr>
          <w:ilvl w:val="1"/>
          <w:numId w:val="14"/>
        </w:numPr>
        <w:spacing w:after="0" w:line="259" w:lineRule="auto"/>
        <w:ind w:hanging="180"/>
        <w:jc w:val="left"/>
        <w:rPr>
          <w:rFonts w:ascii="Times New Roman" w:hAnsi="Times New Roman" w:cs="Times New Roman"/>
          <w:lang w:val="en-GB"/>
        </w:rPr>
      </w:pPr>
      <w:r w:rsidRPr="00560E5C">
        <w:rPr>
          <w:rFonts w:ascii="Times New Roman" w:hAnsi="Times New Roman" w:cs="Times New Roman"/>
          <w:sz w:val="22"/>
          <w:lang w:val="en-GB"/>
        </w:rPr>
        <w:t xml:space="preserve">Chairperson of DTB (for information); </w:t>
      </w:r>
      <w:r w:rsidRPr="00560E5C">
        <w:rPr>
          <w:rFonts w:ascii="Times New Roman" w:hAnsi="Times New Roman" w:cs="Times New Roman"/>
          <w:sz w:val="22"/>
          <w:lang w:val="en-GB"/>
        </w:rPr>
        <w:tab/>
      </w:r>
      <w:r w:rsidRPr="00560E5C">
        <w:rPr>
          <w:rFonts w:ascii="Times New Roman" w:hAnsi="Times New Roman" w:cs="Times New Roman"/>
          <w:lang w:val="en-GB"/>
        </w:rPr>
        <w:t xml:space="preserve"> </w:t>
      </w:r>
    </w:p>
    <w:p w14:paraId="38500EE7" w14:textId="77777777" w:rsidR="00517452" w:rsidRPr="00365577" w:rsidRDefault="00CB1551">
      <w:pPr>
        <w:numPr>
          <w:ilvl w:val="1"/>
          <w:numId w:val="14"/>
        </w:numPr>
        <w:spacing w:after="0" w:line="259" w:lineRule="auto"/>
        <w:ind w:hanging="180"/>
        <w:jc w:val="left"/>
        <w:rPr>
          <w:rFonts w:ascii="Times New Roman" w:hAnsi="Times New Roman" w:cs="Times New Roman"/>
        </w:rPr>
      </w:pPr>
      <w:proofErr w:type="spellStart"/>
      <w:r w:rsidRPr="00365577">
        <w:rPr>
          <w:rFonts w:ascii="Times New Roman" w:hAnsi="Times New Roman" w:cs="Times New Roman"/>
          <w:sz w:val="22"/>
        </w:rPr>
        <w:t>Heads</w:t>
      </w:r>
      <w:proofErr w:type="spellEnd"/>
      <w:r w:rsidRPr="00365577">
        <w:rPr>
          <w:rFonts w:ascii="Times New Roman" w:hAnsi="Times New Roman" w:cs="Times New Roman"/>
          <w:sz w:val="22"/>
        </w:rPr>
        <w:t xml:space="preserve"> of </w:t>
      </w:r>
      <w:proofErr w:type="spellStart"/>
      <w:r w:rsidRPr="00365577">
        <w:rPr>
          <w:rFonts w:ascii="Times New Roman" w:hAnsi="Times New Roman" w:cs="Times New Roman"/>
          <w:sz w:val="22"/>
        </w:rPr>
        <w:t>recipient</w:t>
      </w:r>
      <w:proofErr w:type="spellEnd"/>
      <w:r w:rsidRPr="00365577">
        <w:rPr>
          <w:rFonts w:ascii="Times New Roman" w:hAnsi="Times New Roman" w:cs="Times New Roman"/>
          <w:sz w:val="22"/>
        </w:rPr>
        <w:t xml:space="preserve"> structure; </w:t>
      </w:r>
      <w:r w:rsidRPr="00365577">
        <w:rPr>
          <w:rFonts w:ascii="Times New Roman" w:hAnsi="Times New Roman" w:cs="Times New Roman"/>
          <w:sz w:val="22"/>
        </w:rPr>
        <w:tab/>
      </w:r>
      <w:r w:rsidRPr="00365577">
        <w:rPr>
          <w:rFonts w:ascii="Times New Roman" w:hAnsi="Times New Roman" w:cs="Times New Roman"/>
        </w:rPr>
        <w:t xml:space="preserve"> </w:t>
      </w:r>
    </w:p>
    <w:p w14:paraId="72588909" w14:textId="77777777" w:rsidR="00517452" w:rsidRPr="00365577" w:rsidRDefault="00CB1551">
      <w:pPr>
        <w:numPr>
          <w:ilvl w:val="1"/>
          <w:numId w:val="14"/>
        </w:numPr>
        <w:spacing w:after="0" w:line="259" w:lineRule="auto"/>
        <w:ind w:hanging="180"/>
        <w:jc w:val="left"/>
        <w:rPr>
          <w:rFonts w:ascii="Times New Roman" w:hAnsi="Times New Roman" w:cs="Times New Roman"/>
        </w:rPr>
      </w:pPr>
      <w:r w:rsidRPr="00365577">
        <w:rPr>
          <w:rFonts w:ascii="Times New Roman" w:hAnsi="Times New Roman" w:cs="Times New Roman"/>
          <w:sz w:val="22"/>
        </w:rPr>
        <w:t xml:space="preserve">Notice </w:t>
      </w:r>
      <w:proofErr w:type="spellStart"/>
      <w:r w:rsidRPr="00365577">
        <w:rPr>
          <w:rFonts w:ascii="Times New Roman" w:hAnsi="Times New Roman" w:cs="Times New Roman"/>
          <w:sz w:val="22"/>
        </w:rPr>
        <w:t>boards</w:t>
      </w:r>
      <w:proofErr w:type="spellEnd"/>
      <w:r w:rsidRPr="00365577">
        <w:rPr>
          <w:rFonts w:ascii="Times New Roman" w:hAnsi="Times New Roman" w:cs="Times New Roman"/>
          <w:sz w:val="22"/>
        </w:rPr>
        <w:t xml:space="preserve"> (for information); </w:t>
      </w:r>
      <w:r w:rsidRPr="00365577">
        <w:rPr>
          <w:rFonts w:ascii="Times New Roman" w:hAnsi="Times New Roman" w:cs="Times New Roman"/>
          <w:sz w:val="22"/>
        </w:rPr>
        <w:tab/>
      </w:r>
      <w:r w:rsidRPr="00365577">
        <w:rPr>
          <w:rFonts w:ascii="Times New Roman" w:hAnsi="Times New Roman" w:cs="Times New Roman"/>
        </w:rPr>
        <w:t xml:space="preserve"> </w:t>
      </w:r>
    </w:p>
    <w:p w14:paraId="498E054C" w14:textId="77777777" w:rsidR="00517452" w:rsidRPr="00365577" w:rsidRDefault="00CB1551">
      <w:pPr>
        <w:numPr>
          <w:ilvl w:val="1"/>
          <w:numId w:val="14"/>
        </w:numPr>
        <w:spacing w:after="30" w:line="259" w:lineRule="auto"/>
        <w:ind w:hanging="180"/>
        <w:jc w:val="left"/>
        <w:rPr>
          <w:rFonts w:ascii="Times New Roman" w:hAnsi="Times New Roman" w:cs="Times New Roman"/>
        </w:rPr>
      </w:pPr>
      <w:r w:rsidRPr="00365577">
        <w:rPr>
          <w:rFonts w:ascii="Times New Roman" w:hAnsi="Times New Roman" w:cs="Times New Roman"/>
          <w:sz w:val="22"/>
        </w:rPr>
        <w:t xml:space="preserve">Tenders Service (for </w:t>
      </w:r>
      <w:proofErr w:type="spellStart"/>
      <w:r w:rsidRPr="00365577">
        <w:rPr>
          <w:rFonts w:ascii="Times New Roman" w:hAnsi="Times New Roman" w:cs="Times New Roman"/>
          <w:sz w:val="22"/>
        </w:rPr>
        <w:t>archiving</w:t>
      </w:r>
      <w:proofErr w:type="spellEnd"/>
      <w:r w:rsidRPr="00365577">
        <w:rPr>
          <w:rFonts w:ascii="Times New Roman" w:hAnsi="Times New Roman" w:cs="Times New Roman"/>
          <w:sz w:val="22"/>
        </w:rPr>
        <w:t xml:space="preserve">). </w:t>
      </w:r>
    </w:p>
    <w:p w14:paraId="686E0528" w14:textId="77777777" w:rsidR="00517452" w:rsidRPr="00365577" w:rsidRDefault="00CB1551">
      <w:pPr>
        <w:spacing w:after="9" w:line="259" w:lineRule="auto"/>
        <w:ind w:left="180" w:firstLine="0"/>
        <w:jc w:val="left"/>
        <w:rPr>
          <w:rFonts w:ascii="Times New Roman" w:hAnsi="Times New Roman" w:cs="Times New Roman"/>
        </w:rPr>
      </w:pPr>
      <w:r w:rsidRPr="00365577">
        <w:rPr>
          <w:rFonts w:ascii="Times New Roman" w:hAnsi="Times New Roman" w:cs="Times New Roman"/>
        </w:rPr>
        <w:t xml:space="preserve"> </w:t>
      </w:r>
      <w:r w:rsidRPr="00365577">
        <w:rPr>
          <w:rFonts w:ascii="Times New Roman" w:hAnsi="Times New Roman" w:cs="Times New Roman"/>
        </w:rPr>
        <w:tab/>
        <w:t xml:space="preserve"> </w:t>
      </w:r>
    </w:p>
    <w:p w14:paraId="5FC8B37C" w14:textId="77777777" w:rsidR="00517452" w:rsidRPr="00365577" w:rsidRDefault="00CB1551">
      <w:pPr>
        <w:spacing w:after="2" w:line="276" w:lineRule="auto"/>
        <w:ind w:left="7860" w:right="2333" w:firstLine="0"/>
        <w:jc w:val="center"/>
        <w:rPr>
          <w:rFonts w:ascii="Times New Roman" w:hAnsi="Times New Roman" w:cs="Times New Roman"/>
        </w:rPr>
      </w:pPr>
      <w:r w:rsidRPr="00365577">
        <w:rPr>
          <w:rFonts w:ascii="Times New Roman" w:hAnsi="Times New Roman" w:cs="Times New Roman"/>
        </w:rPr>
        <w:t xml:space="preserve">    </w:t>
      </w:r>
    </w:p>
    <w:p w14:paraId="319A81BA" w14:textId="77777777" w:rsidR="00517452" w:rsidRPr="00365577" w:rsidRDefault="00CB1551">
      <w:pPr>
        <w:spacing w:after="0" w:line="259" w:lineRule="auto"/>
        <w:ind w:left="7860" w:firstLine="0"/>
        <w:jc w:val="left"/>
        <w:rPr>
          <w:rFonts w:ascii="Times New Roman" w:hAnsi="Times New Roman" w:cs="Times New Roman"/>
        </w:rPr>
      </w:pPr>
      <w:r w:rsidRPr="00365577">
        <w:rPr>
          <w:rFonts w:ascii="Times New Roman" w:hAnsi="Times New Roman" w:cs="Times New Roman"/>
        </w:rPr>
        <w:t xml:space="preserve"> </w:t>
      </w:r>
    </w:p>
    <w:p w14:paraId="0F6F82B5" w14:textId="77777777" w:rsidR="00517452" w:rsidRPr="00365577" w:rsidRDefault="00CB1551">
      <w:pPr>
        <w:spacing w:after="144" w:line="259" w:lineRule="auto"/>
        <w:ind w:left="7860" w:firstLine="0"/>
        <w:jc w:val="left"/>
        <w:rPr>
          <w:rFonts w:ascii="Times New Roman" w:hAnsi="Times New Roman" w:cs="Times New Roman"/>
        </w:rPr>
      </w:pPr>
      <w:r w:rsidRPr="00365577">
        <w:rPr>
          <w:rFonts w:ascii="Times New Roman" w:hAnsi="Times New Roman" w:cs="Times New Roman"/>
        </w:rPr>
        <w:t xml:space="preserve"> </w:t>
      </w:r>
    </w:p>
    <w:p w14:paraId="43F60DD4"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517D6112" w14:textId="77777777" w:rsidR="00517452" w:rsidRPr="00365577" w:rsidRDefault="00CB1551">
      <w:pPr>
        <w:spacing w:after="98"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5201CE53"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2A551760"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1D6E93D2" w14:textId="77777777" w:rsidR="00517452" w:rsidRPr="00365577" w:rsidRDefault="00CB1551">
      <w:pPr>
        <w:spacing w:after="0" w:line="259" w:lineRule="auto"/>
        <w:ind w:left="5254" w:firstLine="0"/>
        <w:jc w:val="center"/>
        <w:rPr>
          <w:rFonts w:ascii="Times New Roman" w:hAnsi="Times New Roman" w:cs="Times New Roman"/>
        </w:rPr>
      </w:pPr>
      <w:r w:rsidRPr="00365577">
        <w:rPr>
          <w:rFonts w:ascii="Times New Roman" w:hAnsi="Times New Roman" w:cs="Times New Roman"/>
        </w:rPr>
        <w:t xml:space="preserve"> </w:t>
      </w:r>
    </w:p>
    <w:p w14:paraId="36299FE1" w14:textId="77777777" w:rsidR="00517452" w:rsidRPr="00365577" w:rsidRDefault="00CB1551">
      <w:pPr>
        <w:spacing w:after="0" w:line="259" w:lineRule="auto"/>
        <w:ind w:left="5254" w:firstLine="0"/>
        <w:jc w:val="center"/>
        <w:rPr>
          <w:rFonts w:ascii="Times New Roman" w:hAnsi="Times New Roman" w:cs="Times New Roman"/>
        </w:rPr>
      </w:pPr>
      <w:r w:rsidRPr="00365577">
        <w:rPr>
          <w:rFonts w:ascii="Times New Roman" w:hAnsi="Times New Roman" w:cs="Times New Roman"/>
        </w:rPr>
        <w:t xml:space="preserve"> </w:t>
      </w:r>
    </w:p>
    <w:p w14:paraId="75E7443D" w14:textId="77777777" w:rsidR="00517452" w:rsidRPr="00365577" w:rsidRDefault="00CB1551">
      <w:pPr>
        <w:spacing w:after="0" w:line="259" w:lineRule="auto"/>
        <w:ind w:left="5254" w:firstLine="0"/>
        <w:jc w:val="center"/>
        <w:rPr>
          <w:rFonts w:ascii="Times New Roman" w:hAnsi="Times New Roman" w:cs="Times New Roman"/>
        </w:rPr>
      </w:pPr>
      <w:r w:rsidRPr="00365577">
        <w:rPr>
          <w:rFonts w:ascii="Times New Roman" w:hAnsi="Times New Roman" w:cs="Times New Roman"/>
        </w:rPr>
        <w:t xml:space="preserve"> </w:t>
      </w:r>
    </w:p>
    <w:p w14:paraId="4431DFA1" w14:textId="77777777" w:rsidR="00517452" w:rsidRPr="00365577" w:rsidRDefault="00CB1551">
      <w:pPr>
        <w:spacing w:after="96" w:line="259" w:lineRule="auto"/>
        <w:ind w:left="5254" w:firstLine="0"/>
        <w:jc w:val="center"/>
        <w:rPr>
          <w:rFonts w:ascii="Times New Roman" w:hAnsi="Times New Roman" w:cs="Times New Roman"/>
        </w:rPr>
      </w:pPr>
      <w:r w:rsidRPr="00365577">
        <w:rPr>
          <w:rFonts w:ascii="Times New Roman" w:hAnsi="Times New Roman" w:cs="Times New Roman"/>
        </w:rPr>
        <w:t xml:space="preserve"> </w:t>
      </w:r>
    </w:p>
    <w:p w14:paraId="485D0CEA" w14:textId="77777777" w:rsidR="00517452" w:rsidRPr="00365577" w:rsidRDefault="00CB1551">
      <w:pPr>
        <w:spacing w:after="98"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34C5364A"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0CC08117"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5024F86A" w14:textId="77777777" w:rsidR="00517452" w:rsidRPr="00365577" w:rsidRDefault="00CB1551">
      <w:pPr>
        <w:spacing w:after="98"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355AE907"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7BAA884E"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lastRenderedPageBreak/>
        <w:t xml:space="preserve"> </w:t>
      </w:r>
    </w:p>
    <w:p w14:paraId="583C2593" w14:textId="77777777" w:rsidR="00517452" w:rsidRPr="00365577" w:rsidRDefault="00CB1551">
      <w:pPr>
        <w:spacing w:after="98"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167A6161"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6FF68C12" w14:textId="77777777" w:rsidR="00517452" w:rsidRPr="00365577" w:rsidRDefault="00CB1551">
      <w:pPr>
        <w:spacing w:after="0" w:line="336" w:lineRule="auto"/>
        <w:ind w:left="72" w:right="5302" w:firstLine="0"/>
        <w:jc w:val="left"/>
        <w:rPr>
          <w:rFonts w:ascii="Times New Roman" w:hAnsi="Times New Roman" w:cs="Times New Roman"/>
        </w:rPr>
      </w:pPr>
      <w:r w:rsidRPr="00365577">
        <w:rPr>
          <w:rFonts w:ascii="Times New Roman" w:hAnsi="Times New Roman" w:cs="Times New Roman"/>
        </w:rPr>
        <w:t xml:space="preserve">  </w:t>
      </w:r>
    </w:p>
    <w:p w14:paraId="60687377" w14:textId="77777777" w:rsidR="00517452" w:rsidRPr="00365577" w:rsidRDefault="00CB1551">
      <w:pPr>
        <w:spacing w:after="98"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22228FD9"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22F535BA"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341AD565" w14:textId="77777777" w:rsidR="00517452" w:rsidRPr="00365577" w:rsidRDefault="00CB1551">
      <w:pPr>
        <w:spacing w:after="98"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04795FB5"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3F595854"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619E637C" w14:textId="77777777" w:rsidR="00517452" w:rsidRPr="00365577" w:rsidRDefault="00CB1551">
      <w:pPr>
        <w:spacing w:after="98"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145B6524"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1143C86F"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706D0032" w14:textId="77777777" w:rsidR="00517452" w:rsidRPr="00365577" w:rsidRDefault="00CB1551">
      <w:pPr>
        <w:spacing w:after="98"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20AD6F02"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3888687C"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641D1ED5" w14:textId="77777777" w:rsidR="00517452" w:rsidRPr="00365577" w:rsidRDefault="00CB1551">
      <w:pPr>
        <w:spacing w:after="98"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4C34BDA6"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1E5C7534" w14:textId="77777777" w:rsidR="00517452" w:rsidRPr="00365577" w:rsidRDefault="00CB1551">
      <w:pPr>
        <w:spacing w:after="63" w:line="259" w:lineRule="auto"/>
        <w:ind w:left="218" w:firstLine="0"/>
        <w:jc w:val="left"/>
        <w:rPr>
          <w:rFonts w:ascii="Times New Roman" w:hAnsi="Times New Roman" w:cs="Times New Roman"/>
        </w:rPr>
      </w:pPr>
      <w:r w:rsidRPr="00365577">
        <w:rPr>
          <w:rFonts w:ascii="Times New Roman" w:eastAsia="Calibri" w:hAnsi="Times New Roman" w:cs="Times New Roman"/>
          <w:noProof/>
          <w:sz w:val="22"/>
          <w:lang w:val="en-US" w:eastAsia="en-US"/>
        </w:rPr>
        <mc:AlternateContent>
          <mc:Choice Requires="wpg">
            <w:drawing>
              <wp:inline distT="0" distB="0" distL="0" distR="0" wp14:anchorId="215EF10E" wp14:editId="52526C71">
                <wp:extent cx="6063540" cy="1656382"/>
                <wp:effectExtent l="0" t="0" r="0" b="0"/>
                <wp:docPr id="171518" name="Group 171518"/>
                <wp:cNvGraphicFramePr/>
                <a:graphic xmlns:a="http://schemas.openxmlformats.org/drawingml/2006/main">
                  <a:graphicData uri="http://schemas.microsoft.com/office/word/2010/wordprocessingGroup">
                    <wpg:wgp>
                      <wpg:cNvGrpSpPr/>
                      <wpg:grpSpPr>
                        <a:xfrm>
                          <a:off x="0" y="0"/>
                          <a:ext cx="6063540" cy="1656382"/>
                          <a:chOff x="0" y="0"/>
                          <a:chExt cx="6063540" cy="1656382"/>
                        </a:xfrm>
                      </wpg:grpSpPr>
                      <wps:wsp>
                        <wps:cNvPr id="2611" name="Rectangle 2611"/>
                        <wps:cNvSpPr/>
                        <wps:spPr>
                          <a:xfrm>
                            <a:off x="6026013" y="1467519"/>
                            <a:ext cx="49911" cy="251188"/>
                          </a:xfrm>
                          <a:prstGeom prst="rect">
                            <a:avLst/>
                          </a:prstGeom>
                          <a:ln>
                            <a:noFill/>
                          </a:ln>
                        </wps:spPr>
                        <wps:txbx>
                          <w:txbxContent>
                            <w:p w14:paraId="578E0409" w14:textId="77777777" w:rsidR="002A50EE" w:rsidRDefault="002A50EE">
                              <w:pPr>
                                <w:spacing w:after="160" w:line="259" w:lineRule="auto"/>
                                <w:ind w:left="0" w:firstLine="0"/>
                                <w:jc w:val="left"/>
                              </w:pPr>
                              <w:r>
                                <w:t xml:space="preserve"> </w:t>
                              </w:r>
                            </w:p>
                          </w:txbxContent>
                        </wps:txbx>
                        <wps:bodyPr horzOverflow="overflow" vert="horz" lIns="0" tIns="0" rIns="0" bIns="0" rtlCol="0">
                          <a:noAutofit/>
                        </wps:bodyPr>
                      </wps:wsp>
                      <wps:wsp>
                        <wps:cNvPr id="2614" name="Shape 2614"/>
                        <wps:cNvSpPr/>
                        <wps:spPr>
                          <a:xfrm>
                            <a:off x="2020824" y="16764"/>
                            <a:ext cx="137922" cy="324612"/>
                          </a:xfrm>
                          <a:custGeom>
                            <a:avLst/>
                            <a:gdLst/>
                            <a:ahLst/>
                            <a:cxnLst/>
                            <a:rect l="0" t="0" r="0" b="0"/>
                            <a:pathLst>
                              <a:path w="137922" h="324612">
                                <a:moveTo>
                                  <a:pt x="0" y="0"/>
                                </a:moveTo>
                                <a:cubicBezTo>
                                  <a:pt x="38100" y="0"/>
                                  <a:pt x="76200" y="0"/>
                                  <a:pt x="114300" y="0"/>
                                </a:cubicBezTo>
                                <a:lnTo>
                                  <a:pt x="137922" y="1417"/>
                                </a:lnTo>
                                <a:lnTo>
                                  <a:pt x="137922" y="24781"/>
                                </a:lnTo>
                                <a:lnTo>
                                  <a:pt x="118872" y="19812"/>
                                </a:lnTo>
                                <a:cubicBezTo>
                                  <a:pt x="111252" y="19812"/>
                                  <a:pt x="102108" y="21336"/>
                                  <a:pt x="89916" y="24384"/>
                                </a:cubicBezTo>
                                <a:cubicBezTo>
                                  <a:pt x="89916" y="68580"/>
                                  <a:pt x="89916" y="114300"/>
                                  <a:pt x="89916" y="158496"/>
                                </a:cubicBezTo>
                                <a:cubicBezTo>
                                  <a:pt x="97536" y="160020"/>
                                  <a:pt x="105156" y="161544"/>
                                  <a:pt x="111252" y="163068"/>
                                </a:cubicBezTo>
                                <a:cubicBezTo>
                                  <a:pt x="117348" y="163068"/>
                                  <a:pt x="123444" y="163068"/>
                                  <a:pt x="126492" y="163068"/>
                                </a:cubicBezTo>
                                <a:lnTo>
                                  <a:pt x="137922" y="160801"/>
                                </a:lnTo>
                                <a:lnTo>
                                  <a:pt x="137922" y="179594"/>
                                </a:lnTo>
                                <a:lnTo>
                                  <a:pt x="117348" y="178308"/>
                                </a:lnTo>
                                <a:cubicBezTo>
                                  <a:pt x="108204" y="176784"/>
                                  <a:pt x="99060" y="175260"/>
                                  <a:pt x="89916" y="172212"/>
                                </a:cubicBezTo>
                                <a:cubicBezTo>
                                  <a:pt x="89916" y="204216"/>
                                  <a:pt x="89916" y="236220"/>
                                  <a:pt x="89916" y="266700"/>
                                </a:cubicBezTo>
                                <a:cubicBezTo>
                                  <a:pt x="89916" y="288036"/>
                                  <a:pt x="91440" y="300228"/>
                                  <a:pt x="96012" y="304800"/>
                                </a:cubicBezTo>
                                <a:cubicBezTo>
                                  <a:pt x="102108" y="312420"/>
                                  <a:pt x="109728" y="315468"/>
                                  <a:pt x="121920" y="315468"/>
                                </a:cubicBezTo>
                                <a:cubicBezTo>
                                  <a:pt x="126492" y="315468"/>
                                  <a:pt x="131064" y="315468"/>
                                  <a:pt x="134112" y="315468"/>
                                </a:cubicBezTo>
                                <a:cubicBezTo>
                                  <a:pt x="134112" y="318516"/>
                                  <a:pt x="134112" y="321564"/>
                                  <a:pt x="134112" y="324612"/>
                                </a:cubicBezTo>
                                <a:cubicBezTo>
                                  <a:pt x="89916" y="324612"/>
                                  <a:pt x="44196" y="324612"/>
                                  <a:pt x="0" y="324612"/>
                                </a:cubicBezTo>
                                <a:cubicBezTo>
                                  <a:pt x="0" y="321564"/>
                                  <a:pt x="0" y="318516"/>
                                  <a:pt x="0" y="315468"/>
                                </a:cubicBezTo>
                                <a:cubicBezTo>
                                  <a:pt x="3048" y="315468"/>
                                  <a:pt x="7620" y="315468"/>
                                  <a:pt x="12192" y="315468"/>
                                </a:cubicBezTo>
                                <a:cubicBezTo>
                                  <a:pt x="24384" y="315468"/>
                                  <a:pt x="35052" y="310896"/>
                                  <a:pt x="39624" y="303276"/>
                                </a:cubicBezTo>
                                <a:cubicBezTo>
                                  <a:pt x="42672" y="297180"/>
                                  <a:pt x="44196" y="286512"/>
                                  <a:pt x="44196" y="266700"/>
                                </a:cubicBezTo>
                                <a:cubicBezTo>
                                  <a:pt x="44196" y="198120"/>
                                  <a:pt x="44196" y="128016"/>
                                  <a:pt x="44196" y="57912"/>
                                </a:cubicBezTo>
                                <a:cubicBezTo>
                                  <a:pt x="44196" y="36576"/>
                                  <a:pt x="42672" y="24384"/>
                                  <a:pt x="38100" y="19812"/>
                                </a:cubicBezTo>
                                <a:cubicBezTo>
                                  <a:pt x="32004" y="12192"/>
                                  <a:pt x="22860" y="9144"/>
                                  <a:pt x="12192" y="9144"/>
                                </a:cubicBezTo>
                                <a:cubicBezTo>
                                  <a:pt x="7620" y="9144"/>
                                  <a:pt x="3048" y="9144"/>
                                  <a:pt x="0" y="9144"/>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5" name="Shape 2615"/>
                        <wps:cNvSpPr/>
                        <wps:spPr>
                          <a:xfrm>
                            <a:off x="2426208" y="119025"/>
                            <a:ext cx="81534" cy="227710"/>
                          </a:xfrm>
                          <a:custGeom>
                            <a:avLst/>
                            <a:gdLst/>
                            <a:ahLst/>
                            <a:cxnLst/>
                            <a:rect l="0" t="0" r="0" b="0"/>
                            <a:pathLst>
                              <a:path w="81534" h="227710">
                                <a:moveTo>
                                  <a:pt x="81534" y="0"/>
                                </a:moveTo>
                                <a:lnTo>
                                  <a:pt x="81534" y="14025"/>
                                </a:lnTo>
                                <a:lnTo>
                                  <a:pt x="65913" y="17183"/>
                                </a:lnTo>
                                <a:cubicBezTo>
                                  <a:pt x="60198" y="19659"/>
                                  <a:pt x="54864" y="23469"/>
                                  <a:pt x="50292" y="28803"/>
                                </a:cubicBezTo>
                                <a:cubicBezTo>
                                  <a:pt x="39624" y="39471"/>
                                  <a:pt x="33528" y="53187"/>
                                  <a:pt x="32004" y="71475"/>
                                </a:cubicBezTo>
                                <a:lnTo>
                                  <a:pt x="81534" y="71475"/>
                                </a:lnTo>
                                <a:lnTo>
                                  <a:pt x="81534" y="85191"/>
                                </a:lnTo>
                                <a:lnTo>
                                  <a:pt x="32004" y="85191"/>
                                </a:lnTo>
                                <a:cubicBezTo>
                                  <a:pt x="32004" y="118719"/>
                                  <a:pt x="39624" y="144627"/>
                                  <a:pt x="54864" y="162915"/>
                                </a:cubicBezTo>
                                <a:cubicBezTo>
                                  <a:pt x="62484" y="172059"/>
                                  <a:pt x="70866" y="178917"/>
                                  <a:pt x="80010" y="183489"/>
                                </a:cubicBezTo>
                                <a:lnTo>
                                  <a:pt x="81534" y="183841"/>
                                </a:lnTo>
                                <a:lnTo>
                                  <a:pt x="81534" y="227710"/>
                                </a:lnTo>
                                <a:lnTo>
                                  <a:pt x="56388" y="221970"/>
                                </a:lnTo>
                                <a:cubicBezTo>
                                  <a:pt x="45339" y="216636"/>
                                  <a:pt x="35052" y="208635"/>
                                  <a:pt x="25908" y="197967"/>
                                </a:cubicBezTo>
                                <a:cubicBezTo>
                                  <a:pt x="9144" y="178155"/>
                                  <a:pt x="0" y="150723"/>
                                  <a:pt x="0" y="115671"/>
                                </a:cubicBezTo>
                                <a:cubicBezTo>
                                  <a:pt x="0" y="77571"/>
                                  <a:pt x="9144" y="48615"/>
                                  <a:pt x="27432" y="27279"/>
                                </a:cubicBezTo>
                                <a:cubicBezTo>
                                  <a:pt x="36576" y="17373"/>
                                  <a:pt x="46863" y="9753"/>
                                  <a:pt x="58484" y="4610"/>
                                </a:cubicBezTo>
                                <a:lnTo>
                                  <a:pt x="815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6" name="Shape 2616"/>
                        <wps:cNvSpPr/>
                        <wps:spPr>
                          <a:xfrm>
                            <a:off x="2290572" y="115824"/>
                            <a:ext cx="106680" cy="225552"/>
                          </a:xfrm>
                          <a:custGeom>
                            <a:avLst/>
                            <a:gdLst/>
                            <a:ahLst/>
                            <a:cxnLst/>
                            <a:rect l="0" t="0" r="0" b="0"/>
                            <a:pathLst>
                              <a:path w="106680" h="225552">
                                <a:moveTo>
                                  <a:pt x="64008" y="0"/>
                                </a:moveTo>
                                <a:cubicBezTo>
                                  <a:pt x="67056" y="0"/>
                                  <a:pt x="70104" y="0"/>
                                  <a:pt x="74676" y="0"/>
                                </a:cubicBezTo>
                                <a:cubicBezTo>
                                  <a:pt x="74676" y="57912"/>
                                  <a:pt x="74676" y="117348"/>
                                  <a:pt x="74676" y="176784"/>
                                </a:cubicBezTo>
                                <a:cubicBezTo>
                                  <a:pt x="74676" y="190500"/>
                                  <a:pt x="74676" y="199644"/>
                                  <a:pt x="77724" y="204216"/>
                                </a:cubicBezTo>
                                <a:cubicBezTo>
                                  <a:pt x="79248" y="208788"/>
                                  <a:pt x="82296" y="211836"/>
                                  <a:pt x="85344" y="213360"/>
                                </a:cubicBezTo>
                                <a:cubicBezTo>
                                  <a:pt x="89916" y="216408"/>
                                  <a:pt x="96012" y="217932"/>
                                  <a:pt x="106680" y="217932"/>
                                </a:cubicBezTo>
                                <a:cubicBezTo>
                                  <a:pt x="106680" y="219456"/>
                                  <a:pt x="106680" y="222504"/>
                                  <a:pt x="106680" y="225552"/>
                                </a:cubicBezTo>
                                <a:cubicBezTo>
                                  <a:pt x="71628" y="225552"/>
                                  <a:pt x="38100" y="225552"/>
                                  <a:pt x="3048" y="225552"/>
                                </a:cubicBezTo>
                                <a:cubicBezTo>
                                  <a:pt x="3048" y="222504"/>
                                  <a:pt x="3048" y="219456"/>
                                  <a:pt x="3048" y="217932"/>
                                </a:cubicBezTo>
                                <a:cubicBezTo>
                                  <a:pt x="13716" y="217932"/>
                                  <a:pt x="21336" y="216408"/>
                                  <a:pt x="24384" y="214884"/>
                                </a:cubicBezTo>
                                <a:cubicBezTo>
                                  <a:pt x="27432" y="211836"/>
                                  <a:pt x="30480" y="208788"/>
                                  <a:pt x="32004" y="204216"/>
                                </a:cubicBezTo>
                                <a:cubicBezTo>
                                  <a:pt x="35052" y="199644"/>
                                  <a:pt x="35052" y="190500"/>
                                  <a:pt x="35052" y="176784"/>
                                </a:cubicBezTo>
                                <a:cubicBezTo>
                                  <a:pt x="35052" y="147828"/>
                                  <a:pt x="35052" y="120396"/>
                                  <a:pt x="35052" y="91440"/>
                                </a:cubicBezTo>
                                <a:cubicBezTo>
                                  <a:pt x="35052" y="67056"/>
                                  <a:pt x="35052" y="51816"/>
                                  <a:pt x="33528" y="45720"/>
                                </a:cubicBezTo>
                                <a:cubicBezTo>
                                  <a:pt x="32004" y="39624"/>
                                  <a:pt x="30480" y="36576"/>
                                  <a:pt x="28956" y="35052"/>
                                </a:cubicBezTo>
                                <a:cubicBezTo>
                                  <a:pt x="25908" y="32004"/>
                                  <a:pt x="22860" y="32004"/>
                                  <a:pt x="19812" y="32004"/>
                                </a:cubicBezTo>
                                <a:cubicBezTo>
                                  <a:pt x="15240" y="32004"/>
                                  <a:pt x="9144" y="33528"/>
                                  <a:pt x="3048" y="35052"/>
                                </a:cubicBezTo>
                                <a:cubicBezTo>
                                  <a:pt x="1524" y="32004"/>
                                  <a:pt x="1524" y="28956"/>
                                  <a:pt x="0" y="25908"/>
                                </a:cubicBezTo>
                                <a:cubicBezTo>
                                  <a:pt x="21336" y="18288"/>
                                  <a:pt x="42672" y="9144"/>
                                  <a:pt x="640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7" name="Shape 2617"/>
                        <wps:cNvSpPr/>
                        <wps:spPr>
                          <a:xfrm>
                            <a:off x="2158746" y="18181"/>
                            <a:ext cx="101346" cy="178415"/>
                          </a:xfrm>
                          <a:custGeom>
                            <a:avLst/>
                            <a:gdLst/>
                            <a:ahLst/>
                            <a:cxnLst/>
                            <a:rect l="0" t="0" r="0" b="0"/>
                            <a:pathLst>
                              <a:path w="101346" h="178415">
                                <a:moveTo>
                                  <a:pt x="0" y="0"/>
                                </a:moveTo>
                                <a:lnTo>
                                  <a:pt x="14478" y="869"/>
                                </a:lnTo>
                                <a:cubicBezTo>
                                  <a:pt x="25527" y="2392"/>
                                  <a:pt x="35052" y="4679"/>
                                  <a:pt x="43434" y="7727"/>
                                </a:cubicBezTo>
                                <a:cubicBezTo>
                                  <a:pt x="60198" y="13823"/>
                                  <a:pt x="73914" y="22967"/>
                                  <a:pt x="84582" y="38207"/>
                                </a:cubicBezTo>
                                <a:cubicBezTo>
                                  <a:pt x="95250" y="51923"/>
                                  <a:pt x="101346" y="68687"/>
                                  <a:pt x="101346" y="88499"/>
                                </a:cubicBezTo>
                                <a:cubicBezTo>
                                  <a:pt x="101346" y="114407"/>
                                  <a:pt x="92202" y="135743"/>
                                  <a:pt x="75438" y="152507"/>
                                </a:cubicBezTo>
                                <a:cubicBezTo>
                                  <a:pt x="58674" y="169271"/>
                                  <a:pt x="34290" y="178415"/>
                                  <a:pt x="3810" y="178415"/>
                                </a:cubicBezTo>
                                <a:lnTo>
                                  <a:pt x="0" y="178177"/>
                                </a:lnTo>
                                <a:lnTo>
                                  <a:pt x="0" y="159384"/>
                                </a:lnTo>
                                <a:lnTo>
                                  <a:pt x="11620" y="157079"/>
                                </a:lnTo>
                                <a:cubicBezTo>
                                  <a:pt x="18669" y="154031"/>
                                  <a:pt x="25146" y="149459"/>
                                  <a:pt x="31242" y="143363"/>
                                </a:cubicBezTo>
                                <a:cubicBezTo>
                                  <a:pt x="41910" y="129647"/>
                                  <a:pt x="48006" y="112883"/>
                                  <a:pt x="48006" y="93071"/>
                                </a:cubicBezTo>
                                <a:cubicBezTo>
                                  <a:pt x="48006" y="79355"/>
                                  <a:pt x="44958" y="65639"/>
                                  <a:pt x="40386" y="53447"/>
                                </a:cubicBezTo>
                                <a:cubicBezTo>
                                  <a:pt x="34290" y="41255"/>
                                  <a:pt x="26670" y="32111"/>
                                  <a:pt x="16002" y="27539"/>
                                </a:cubicBezTo>
                                <a:lnTo>
                                  <a:pt x="0" y="2336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8" name="Shape 2618"/>
                        <wps:cNvSpPr/>
                        <wps:spPr>
                          <a:xfrm>
                            <a:off x="2473452" y="9144"/>
                            <a:ext cx="34290" cy="41148"/>
                          </a:xfrm>
                          <a:custGeom>
                            <a:avLst/>
                            <a:gdLst/>
                            <a:ahLst/>
                            <a:cxnLst/>
                            <a:rect l="0" t="0" r="0" b="0"/>
                            <a:pathLst>
                              <a:path w="34290" h="41148">
                                <a:moveTo>
                                  <a:pt x="0" y="0"/>
                                </a:moveTo>
                                <a:lnTo>
                                  <a:pt x="34290" y="0"/>
                                </a:lnTo>
                                <a:lnTo>
                                  <a:pt x="34290" y="411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9" name="Shape 2619"/>
                        <wps:cNvSpPr/>
                        <wps:spPr>
                          <a:xfrm>
                            <a:off x="2322576" y="0"/>
                            <a:ext cx="45720" cy="48768"/>
                          </a:xfrm>
                          <a:custGeom>
                            <a:avLst/>
                            <a:gdLst/>
                            <a:ahLst/>
                            <a:cxnLst/>
                            <a:rect l="0" t="0" r="0" b="0"/>
                            <a:pathLst>
                              <a:path w="45720" h="48768">
                                <a:moveTo>
                                  <a:pt x="22860" y="0"/>
                                </a:moveTo>
                                <a:cubicBezTo>
                                  <a:pt x="28956" y="0"/>
                                  <a:pt x="35052" y="3048"/>
                                  <a:pt x="39624" y="7620"/>
                                </a:cubicBezTo>
                                <a:cubicBezTo>
                                  <a:pt x="44196" y="12192"/>
                                  <a:pt x="45720" y="18288"/>
                                  <a:pt x="45720" y="24384"/>
                                </a:cubicBezTo>
                                <a:cubicBezTo>
                                  <a:pt x="45720" y="32004"/>
                                  <a:pt x="44196" y="38100"/>
                                  <a:pt x="39624" y="42672"/>
                                </a:cubicBezTo>
                                <a:cubicBezTo>
                                  <a:pt x="35052" y="47244"/>
                                  <a:pt x="28956" y="48768"/>
                                  <a:pt x="22860" y="48768"/>
                                </a:cubicBezTo>
                                <a:cubicBezTo>
                                  <a:pt x="16764" y="48768"/>
                                  <a:pt x="10668" y="47244"/>
                                  <a:pt x="6096" y="42672"/>
                                </a:cubicBezTo>
                                <a:cubicBezTo>
                                  <a:pt x="1524" y="38100"/>
                                  <a:pt x="0" y="32004"/>
                                  <a:pt x="0" y="24384"/>
                                </a:cubicBezTo>
                                <a:cubicBezTo>
                                  <a:pt x="0" y="18288"/>
                                  <a:pt x="1524" y="12192"/>
                                  <a:pt x="6096" y="7620"/>
                                </a:cubicBezTo>
                                <a:cubicBezTo>
                                  <a:pt x="10668" y="3048"/>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0" name="Shape 2620"/>
                        <wps:cNvSpPr/>
                        <wps:spPr>
                          <a:xfrm>
                            <a:off x="2507742" y="257556"/>
                            <a:ext cx="96774" cy="91440"/>
                          </a:xfrm>
                          <a:custGeom>
                            <a:avLst/>
                            <a:gdLst/>
                            <a:ahLst/>
                            <a:cxnLst/>
                            <a:rect l="0" t="0" r="0" b="0"/>
                            <a:pathLst>
                              <a:path w="96774" h="91440">
                                <a:moveTo>
                                  <a:pt x="90678" y="0"/>
                                </a:moveTo>
                                <a:cubicBezTo>
                                  <a:pt x="92202" y="1524"/>
                                  <a:pt x="95250" y="3048"/>
                                  <a:pt x="96774" y="4572"/>
                                </a:cubicBezTo>
                                <a:cubicBezTo>
                                  <a:pt x="93726" y="25908"/>
                                  <a:pt x="84582" y="45720"/>
                                  <a:pt x="69342" y="64008"/>
                                </a:cubicBezTo>
                                <a:cubicBezTo>
                                  <a:pt x="54102" y="82296"/>
                                  <a:pt x="34290" y="91440"/>
                                  <a:pt x="9906" y="91440"/>
                                </a:cubicBezTo>
                                <a:lnTo>
                                  <a:pt x="0" y="89179"/>
                                </a:lnTo>
                                <a:lnTo>
                                  <a:pt x="0" y="45310"/>
                                </a:lnTo>
                                <a:lnTo>
                                  <a:pt x="28194" y="51816"/>
                                </a:lnTo>
                                <a:cubicBezTo>
                                  <a:pt x="41910" y="51816"/>
                                  <a:pt x="54102" y="47244"/>
                                  <a:pt x="64770" y="39624"/>
                                </a:cubicBezTo>
                                <a:cubicBezTo>
                                  <a:pt x="73914" y="32004"/>
                                  <a:pt x="83058" y="18288"/>
                                  <a:pt x="906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1" name="Shape 2621"/>
                        <wps:cNvSpPr/>
                        <wps:spPr>
                          <a:xfrm>
                            <a:off x="2845308" y="119177"/>
                            <a:ext cx="82296" cy="227384"/>
                          </a:xfrm>
                          <a:custGeom>
                            <a:avLst/>
                            <a:gdLst/>
                            <a:ahLst/>
                            <a:cxnLst/>
                            <a:rect l="0" t="0" r="0" b="0"/>
                            <a:pathLst>
                              <a:path w="82296" h="227384">
                                <a:moveTo>
                                  <a:pt x="82296" y="0"/>
                                </a:moveTo>
                                <a:lnTo>
                                  <a:pt x="82296" y="14027"/>
                                </a:lnTo>
                                <a:lnTo>
                                  <a:pt x="67437" y="17030"/>
                                </a:lnTo>
                                <a:cubicBezTo>
                                  <a:pt x="61722" y="19507"/>
                                  <a:pt x="56388" y="23317"/>
                                  <a:pt x="51816" y="28651"/>
                                </a:cubicBezTo>
                                <a:cubicBezTo>
                                  <a:pt x="41148" y="39319"/>
                                  <a:pt x="35052" y="53035"/>
                                  <a:pt x="33528" y="71323"/>
                                </a:cubicBezTo>
                                <a:lnTo>
                                  <a:pt x="82296" y="71323"/>
                                </a:lnTo>
                                <a:lnTo>
                                  <a:pt x="82296" y="85039"/>
                                </a:lnTo>
                                <a:lnTo>
                                  <a:pt x="33528" y="85039"/>
                                </a:lnTo>
                                <a:cubicBezTo>
                                  <a:pt x="33528" y="118567"/>
                                  <a:pt x="41148" y="144475"/>
                                  <a:pt x="56388" y="162763"/>
                                </a:cubicBezTo>
                                <a:cubicBezTo>
                                  <a:pt x="64008" y="171907"/>
                                  <a:pt x="72390" y="178765"/>
                                  <a:pt x="81534" y="183337"/>
                                </a:cubicBezTo>
                                <a:lnTo>
                                  <a:pt x="82296" y="183513"/>
                                </a:lnTo>
                                <a:lnTo>
                                  <a:pt x="82296" y="227384"/>
                                </a:lnTo>
                                <a:lnTo>
                                  <a:pt x="57912" y="221818"/>
                                </a:lnTo>
                                <a:cubicBezTo>
                                  <a:pt x="46863" y="216484"/>
                                  <a:pt x="36576" y="208483"/>
                                  <a:pt x="27432" y="197815"/>
                                </a:cubicBezTo>
                                <a:cubicBezTo>
                                  <a:pt x="9144" y="178003"/>
                                  <a:pt x="0" y="150571"/>
                                  <a:pt x="0" y="115519"/>
                                </a:cubicBezTo>
                                <a:cubicBezTo>
                                  <a:pt x="0" y="77419"/>
                                  <a:pt x="10668" y="48463"/>
                                  <a:pt x="28956" y="27127"/>
                                </a:cubicBezTo>
                                <a:cubicBezTo>
                                  <a:pt x="38100" y="17221"/>
                                  <a:pt x="48387" y="9601"/>
                                  <a:pt x="60008" y="4457"/>
                                </a:cubicBezTo>
                                <a:lnTo>
                                  <a:pt x="822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2" name="Shape 2622"/>
                        <wps:cNvSpPr/>
                        <wps:spPr>
                          <a:xfrm>
                            <a:off x="2634996" y="115824"/>
                            <a:ext cx="178308" cy="233172"/>
                          </a:xfrm>
                          <a:custGeom>
                            <a:avLst/>
                            <a:gdLst/>
                            <a:ahLst/>
                            <a:cxnLst/>
                            <a:rect l="0" t="0" r="0" b="0"/>
                            <a:pathLst>
                              <a:path w="178308" h="233172">
                                <a:moveTo>
                                  <a:pt x="100584" y="0"/>
                                </a:moveTo>
                                <a:cubicBezTo>
                                  <a:pt x="121920" y="0"/>
                                  <a:pt x="138684" y="6096"/>
                                  <a:pt x="152400" y="16764"/>
                                </a:cubicBezTo>
                                <a:cubicBezTo>
                                  <a:pt x="166116" y="28956"/>
                                  <a:pt x="172212" y="39624"/>
                                  <a:pt x="172212" y="51816"/>
                                </a:cubicBezTo>
                                <a:cubicBezTo>
                                  <a:pt x="172212" y="57912"/>
                                  <a:pt x="170688" y="64008"/>
                                  <a:pt x="166116" y="67056"/>
                                </a:cubicBezTo>
                                <a:cubicBezTo>
                                  <a:pt x="163068" y="71628"/>
                                  <a:pt x="156972" y="73152"/>
                                  <a:pt x="150876" y="73152"/>
                                </a:cubicBezTo>
                                <a:cubicBezTo>
                                  <a:pt x="141732" y="73152"/>
                                  <a:pt x="134112" y="70104"/>
                                  <a:pt x="129540" y="64008"/>
                                </a:cubicBezTo>
                                <a:cubicBezTo>
                                  <a:pt x="128016" y="60960"/>
                                  <a:pt x="124968" y="53340"/>
                                  <a:pt x="124968" y="44196"/>
                                </a:cubicBezTo>
                                <a:cubicBezTo>
                                  <a:pt x="123444" y="35052"/>
                                  <a:pt x="120396" y="27432"/>
                                  <a:pt x="115824" y="22860"/>
                                </a:cubicBezTo>
                                <a:cubicBezTo>
                                  <a:pt x="109728" y="18288"/>
                                  <a:pt x="102108" y="15240"/>
                                  <a:pt x="92964" y="15240"/>
                                </a:cubicBezTo>
                                <a:cubicBezTo>
                                  <a:pt x="77724" y="15240"/>
                                  <a:pt x="65532" y="21336"/>
                                  <a:pt x="56388" y="33528"/>
                                </a:cubicBezTo>
                                <a:cubicBezTo>
                                  <a:pt x="42672" y="48768"/>
                                  <a:pt x="36576" y="70104"/>
                                  <a:pt x="36576" y="96012"/>
                                </a:cubicBezTo>
                                <a:cubicBezTo>
                                  <a:pt x="36576" y="121920"/>
                                  <a:pt x="42672" y="144780"/>
                                  <a:pt x="54864" y="164592"/>
                                </a:cubicBezTo>
                                <a:cubicBezTo>
                                  <a:pt x="68580" y="185928"/>
                                  <a:pt x="85344" y="195072"/>
                                  <a:pt x="105156" y="195072"/>
                                </a:cubicBezTo>
                                <a:cubicBezTo>
                                  <a:pt x="120396" y="195072"/>
                                  <a:pt x="134112" y="190500"/>
                                  <a:pt x="146304" y="179832"/>
                                </a:cubicBezTo>
                                <a:cubicBezTo>
                                  <a:pt x="155448" y="172212"/>
                                  <a:pt x="163068" y="158496"/>
                                  <a:pt x="170688" y="138684"/>
                                </a:cubicBezTo>
                                <a:cubicBezTo>
                                  <a:pt x="173736" y="140208"/>
                                  <a:pt x="175260" y="141732"/>
                                  <a:pt x="178308" y="141732"/>
                                </a:cubicBezTo>
                                <a:cubicBezTo>
                                  <a:pt x="172212" y="170688"/>
                                  <a:pt x="161544" y="193548"/>
                                  <a:pt x="144780" y="208788"/>
                                </a:cubicBezTo>
                                <a:cubicBezTo>
                                  <a:pt x="128016" y="225552"/>
                                  <a:pt x="109728" y="233172"/>
                                  <a:pt x="89916" y="233172"/>
                                </a:cubicBezTo>
                                <a:cubicBezTo>
                                  <a:pt x="65532" y="233172"/>
                                  <a:pt x="44196" y="222504"/>
                                  <a:pt x="25908" y="201168"/>
                                </a:cubicBezTo>
                                <a:cubicBezTo>
                                  <a:pt x="7620" y="179832"/>
                                  <a:pt x="0" y="152400"/>
                                  <a:pt x="0" y="115824"/>
                                </a:cubicBezTo>
                                <a:cubicBezTo>
                                  <a:pt x="0" y="82296"/>
                                  <a:pt x="9144" y="53340"/>
                                  <a:pt x="28956" y="32004"/>
                                </a:cubicBezTo>
                                <a:cubicBezTo>
                                  <a:pt x="48768" y="10668"/>
                                  <a:pt x="73152" y="0"/>
                                  <a:pt x="1005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3" name="Shape 2623"/>
                        <wps:cNvSpPr/>
                        <wps:spPr>
                          <a:xfrm>
                            <a:off x="2507742" y="115824"/>
                            <a:ext cx="96774" cy="88392"/>
                          </a:xfrm>
                          <a:custGeom>
                            <a:avLst/>
                            <a:gdLst/>
                            <a:ahLst/>
                            <a:cxnLst/>
                            <a:rect l="0" t="0" r="0" b="0"/>
                            <a:pathLst>
                              <a:path w="96774" h="88392">
                                <a:moveTo>
                                  <a:pt x="16002" y="0"/>
                                </a:moveTo>
                                <a:cubicBezTo>
                                  <a:pt x="38862" y="0"/>
                                  <a:pt x="58674" y="7620"/>
                                  <a:pt x="73914" y="24384"/>
                                </a:cubicBezTo>
                                <a:cubicBezTo>
                                  <a:pt x="89154" y="39624"/>
                                  <a:pt x="96774" y="62484"/>
                                  <a:pt x="96774" y="88392"/>
                                </a:cubicBezTo>
                                <a:lnTo>
                                  <a:pt x="0" y="88392"/>
                                </a:lnTo>
                                <a:lnTo>
                                  <a:pt x="0" y="74676"/>
                                </a:lnTo>
                                <a:lnTo>
                                  <a:pt x="49530" y="74676"/>
                                </a:lnTo>
                                <a:cubicBezTo>
                                  <a:pt x="48006" y="60960"/>
                                  <a:pt x="46482" y="51816"/>
                                  <a:pt x="43434" y="45720"/>
                                </a:cubicBezTo>
                                <a:cubicBezTo>
                                  <a:pt x="40386" y="36576"/>
                                  <a:pt x="34290" y="28956"/>
                                  <a:pt x="26670" y="24384"/>
                                </a:cubicBezTo>
                                <a:cubicBezTo>
                                  <a:pt x="19050" y="19812"/>
                                  <a:pt x="11430" y="16764"/>
                                  <a:pt x="2286" y="16764"/>
                                </a:cubicBezTo>
                                <a:lnTo>
                                  <a:pt x="0" y="17226"/>
                                </a:lnTo>
                                <a:lnTo>
                                  <a:pt x="0" y="3201"/>
                                </a:lnTo>
                                <a:lnTo>
                                  <a:pt x="16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4" name="Shape 2624"/>
                        <wps:cNvSpPr/>
                        <wps:spPr>
                          <a:xfrm>
                            <a:off x="2507742" y="9144"/>
                            <a:ext cx="41910" cy="82296"/>
                          </a:xfrm>
                          <a:custGeom>
                            <a:avLst/>
                            <a:gdLst/>
                            <a:ahLst/>
                            <a:cxnLst/>
                            <a:rect l="0" t="0" r="0" b="0"/>
                            <a:pathLst>
                              <a:path w="41910" h="82296">
                                <a:moveTo>
                                  <a:pt x="0" y="0"/>
                                </a:moveTo>
                                <a:lnTo>
                                  <a:pt x="17526" y="0"/>
                                </a:lnTo>
                                <a:cubicBezTo>
                                  <a:pt x="26670" y="27432"/>
                                  <a:pt x="34290" y="54864"/>
                                  <a:pt x="41910" y="82296"/>
                                </a:cubicBezTo>
                                <a:cubicBezTo>
                                  <a:pt x="40386" y="82296"/>
                                  <a:pt x="37338" y="82296"/>
                                  <a:pt x="34290" y="82296"/>
                                </a:cubicBezTo>
                                <a:lnTo>
                                  <a:pt x="0" y="411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5" name="Shape 2625"/>
                        <wps:cNvSpPr/>
                        <wps:spPr>
                          <a:xfrm>
                            <a:off x="2927604" y="257556"/>
                            <a:ext cx="97536" cy="91440"/>
                          </a:xfrm>
                          <a:custGeom>
                            <a:avLst/>
                            <a:gdLst/>
                            <a:ahLst/>
                            <a:cxnLst/>
                            <a:rect l="0" t="0" r="0" b="0"/>
                            <a:pathLst>
                              <a:path w="97536" h="91440">
                                <a:moveTo>
                                  <a:pt x="91440" y="0"/>
                                </a:moveTo>
                                <a:cubicBezTo>
                                  <a:pt x="92964" y="1524"/>
                                  <a:pt x="96012" y="3048"/>
                                  <a:pt x="97536" y="4572"/>
                                </a:cubicBezTo>
                                <a:cubicBezTo>
                                  <a:pt x="94488" y="25908"/>
                                  <a:pt x="85344" y="45720"/>
                                  <a:pt x="70104" y="64008"/>
                                </a:cubicBezTo>
                                <a:cubicBezTo>
                                  <a:pt x="53340" y="82296"/>
                                  <a:pt x="35052" y="91440"/>
                                  <a:pt x="10668" y="91440"/>
                                </a:cubicBezTo>
                                <a:lnTo>
                                  <a:pt x="0" y="89005"/>
                                </a:lnTo>
                                <a:lnTo>
                                  <a:pt x="0" y="45134"/>
                                </a:lnTo>
                                <a:lnTo>
                                  <a:pt x="28956" y="51816"/>
                                </a:lnTo>
                                <a:cubicBezTo>
                                  <a:pt x="42672" y="51816"/>
                                  <a:pt x="54864" y="47244"/>
                                  <a:pt x="65532" y="39624"/>
                                </a:cubicBezTo>
                                <a:cubicBezTo>
                                  <a:pt x="74676" y="32004"/>
                                  <a:pt x="83820" y="18288"/>
                                  <a:pt x="914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6" name="Shape 2626"/>
                        <wps:cNvSpPr/>
                        <wps:spPr>
                          <a:xfrm>
                            <a:off x="2927604" y="115824"/>
                            <a:ext cx="97536" cy="88392"/>
                          </a:xfrm>
                          <a:custGeom>
                            <a:avLst/>
                            <a:gdLst/>
                            <a:ahLst/>
                            <a:cxnLst/>
                            <a:rect l="0" t="0" r="0" b="0"/>
                            <a:pathLst>
                              <a:path w="97536" h="88392">
                                <a:moveTo>
                                  <a:pt x="16764" y="0"/>
                                </a:moveTo>
                                <a:cubicBezTo>
                                  <a:pt x="39624" y="0"/>
                                  <a:pt x="59436" y="7620"/>
                                  <a:pt x="74676" y="24384"/>
                                </a:cubicBezTo>
                                <a:cubicBezTo>
                                  <a:pt x="89916" y="39624"/>
                                  <a:pt x="97536" y="62484"/>
                                  <a:pt x="97536" y="88392"/>
                                </a:cubicBezTo>
                                <a:lnTo>
                                  <a:pt x="0" y="88392"/>
                                </a:lnTo>
                                <a:lnTo>
                                  <a:pt x="0" y="74676"/>
                                </a:lnTo>
                                <a:lnTo>
                                  <a:pt x="48768" y="74676"/>
                                </a:lnTo>
                                <a:cubicBezTo>
                                  <a:pt x="48768" y="60960"/>
                                  <a:pt x="47244" y="51816"/>
                                  <a:pt x="44196" y="45720"/>
                                </a:cubicBezTo>
                                <a:cubicBezTo>
                                  <a:pt x="41148" y="36576"/>
                                  <a:pt x="35052" y="28956"/>
                                  <a:pt x="27432" y="24384"/>
                                </a:cubicBezTo>
                                <a:cubicBezTo>
                                  <a:pt x="19812" y="19812"/>
                                  <a:pt x="12192" y="16764"/>
                                  <a:pt x="3048" y="16764"/>
                                </a:cubicBezTo>
                                <a:lnTo>
                                  <a:pt x="0" y="17380"/>
                                </a:lnTo>
                                <a:lnTo>
                                  <a:pt x="0" y="3353"/>
                                </a:lnTo>
                                <a:lnTo>
                                  <a:pt x="16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7" name="Shape 2627"/>
                        <wps:cNvSpPr/>
                        <wps:spPr>
                          <a:xfrm>
                            <a:off x="3151632" y="16764"/>
                            <a:ext cx="341376" cy="330708"/>
                          </a:xfrm>
                          <a:custGeom>
                            <a:avLst/>
                            <a:gdLst/>
                            <a:ahLst/>
                            <a:cxnLst/>
                            <a:rect l="0" t="0" r="0" b="0"/>
                            <a:pathLst>
                              <a:path w="341376" h="330708">
                                <a:moveTo>
                                  <a:pt x="0" y="0"/>
                                </a:moveTo>
                                <a:cubicBezTo>
                                  <a:pt x="27432" y="0"/>
                                  <a:pt x="56388" y="0"/>
                                  <a:pt x="83820" y="0"/>
                                </a:cubicBezTo>
                                <a:cubicBezTo>
                                  <a:pt x="147828" y="80772"/>
                                  <a:pt x="211836" y="163068"/>
                                  <a:pt x="275844" y="243840"/>
                                </a:cubicBezTo>
                                <a:cubicBezTo>
                                  <a:pt x="275844" y="181356"/>
                                  <a:pt x="275844" y="118872"/>
                                  <a:pt x="275844" y="56388"/>
                                </a:cubicBezTo>
                                <a:cubicBezTo>
                                  <a:pt x="275844" y="36576"/>
                                  <a:pt x="274320" y="24384"/>
                                  <a:pt x="269748" y="18288"/>
                                </a:cubicBezTo>
                                <a:cubicBezTo>
                                  <a:pt x="263652" y="12192"/>
                                  <a:pt x="254508" y="9144"/>
                                  <a:pt x="242316" y="9144"/>
                                </a:cubicBezTo>
                                <a:cubicBezTo>
                                  <a:pt x="239268" y="9144"/>
                                  <a:pt x="236220" y="9144"/>
                                  <a:pt x="231648" y="9144"/>
                                </a:cubicBezTo>
                                <a:cubicBezTo>
                                  <a:pt x="231648" y="6096"/>
                                  <a:pt x="231648" y="3048"/>
                                  <a:pt x="231648" y="0"/>
                                </a:cubicBezTo>
                                <a:cubicBezTo>
                                  <a:pt x="268224" y="0"/>
                                  <a:pt x="304800" y="0"/>
                                  <a:pt x="341376" y="0"/>
                                </a:cubicBezTo>
                                <a:cubicBezTo>
                                  <a:pt x="341376" y="3048"/>
                                  <a:pt x="341376" y="6096"/>
                                  <a:pt x="341376" y="9144"/>
                                </a:cubicBezTo>
                                <a:cubicBezTo>
                                  <a:pt x="338328" y="9144"/>
                                  <a:pt x="333756" y="9144"/>
                                  <a:pt x="330708" y="9144"/>
                                </a:cubicBezTo>
                                <a:cubicBezTo>
                                  <a:pt x="316992" y="9144"/>
                                  <a:pt x="307848" y="12192"/>
                                  <a:pt x="301752" y="21336"/>
                                </a:cubicBezTo>
                                <a:cubicBezTo>
                                  <a:pt x="298704" y="25908"/>
                                  <a:pt x="297180" y="38100"/>
                                  <a:pt x="297180" y="56388"/>
                                </a:cubicBezTo>
                                <a:cubicBezTo>
                                  <a:pt x="297180" y="147828"/>
                                  <a:pt x="297180" y="239268"/>
                                  <a:pt x="297180" y="330708"/>
                                </a:cubicBezTo>
                                <a:cubicBezTo>
                                  <a:pt x="294132" y="330708"/>
                                  <a:pt x="291084" y="330708"/>
                                  <a:pt x="288036" y="330708"/>
                                </a:cubicBezTo>
                                <a:cubicBezTo>
                                  <a:pt x="219456" y="242316"/>
                                  <a:pt x="150876" y="155448"/>
                                  <a:pt x="80772" y="68580"/>
                                </a:cubicBezTo>
                                <a:cubicBezTo>
                                  <a:pt x="80772" y="135636"/>
                                  <a:pt x="80772" y="201168"/>
                                  <a:pt x="80772" y="268224"/>
                                </a:cubicBezTo>
                                <a:cubicBezTo>
                                  <a:pt x="80772" y="288036"/>
                                  <a:pt x="83820" y="301752"/>
                                  <a:pt x="88392" y="306324"/>
                                </a:cubicBezTo>
                                <a:cubicBezTo>
                                  <a:pt x="92964" y="312420"/>
                                  <a:pt x="102108" y="315468"/>
                                  <a:pt x="114300" y="315468"/>
                                </a:cubicBezTo>
                                <a:cubicBezTo>
                                  <a:pt x="118872" y="315468"/>
                                  <a:pt x="121920" y="315468"/>
                                  <a:pt x="126492" y="315468"/>
                                </a:cubicBezTo>
                                <a:cubicBezTo>
                                  <a:pt x="126492" y="318516"/>
                                  <a:pt x="126492" y="321564"/>
                                  <a:pt x="126492" y="324612"/>
                                </a:cubicBezTo>
                                <a:cubicBezTo>
                                  <a:pt x="89916" y="324612"/>
                                  <a:pt x="53340" y="324612"/>
                                  <a:pt x="16764" y="324612"/>
                                </a:cubicBezTo>
                                <a:cubicBezTo>
                                  <a:pt x="16764" y="321564"/>
                                  <a:pt x="16764" y="318516"/>
                                  <a:pt x="16764" y="315468"/>
                                </a:cubicBezTo>
                                <a:cubicBezTo>
                                  <a:pt x="19812" y="315468"/>
                                  <a:pt x="24384" y="315468"/>
                                  <a:pt x="27432" y="315468"/>
                                </a:cubicBezTo>
                                <a:cubicBezTo>
                                  <a:pt x="41148" y="315468"/>
                                  <a:pt x="50292" y="312420"/>
                                  <a:pt x="56388" y="303276"/>
                                </a:cubicBezTo>
                                <a:cubicBezTo>
                                  <a:pt x="59436" y="298704"/>
                                  <a:pt x="60960" y="286512"/>
                                  <a:pt x="60960" y="268224"/>
                                </a:cubicBezTo>
                                <a:cubicBezTo>
                                  <a:pt x="60960" y="193548"/>
                                  <a:pt x="60960" y="117348"/>
                                  <a:pt x="60960" y="42672"/>
                                </a:cubicBezTo>
                                <a:cubicBezTo>
                                  <a:pt x="51816" y="32004"/>
                                  <a:pt x="45720" y="24384"/>
                                  <a:pt x="41148" y="21336"/>
                                </a:cubicBezTo>
                                <a:cubicBezTo>
                                  <a:pt x="35052" y="16764"/>
                                  <a:pt x="28956" y="13716"/>
                                  <a:pt x="19812" y="10668"/>
                                </a:cubicBezTo>
                                <a:cubicBezTo>
                                  <a:pt x="15240" y="9144"/>
                                  <a:pt x="9144" y="9144"/>
                                  <a:pt x="0" y="9144"/>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8" name="Shape 2628"/>
                        <wps:cNvSpPr/>
                        <wps:spPr>
                          <a:xfrm>
                            <a:off x="3523488" y="9144"/>
                            <a:ext cx="70104" cy="147828"/>
                          </a:xfrm>
                          <a:custGeom>
                            <a:avLst/>
                            <a:gdLst/>
                            <a:ahLst/>
                            <a:cxnLst/>
                            <a:rect l="0" t="0" r="0" b="0"/>
                            <a:pathLst>
                              <a:path w="70104" h="147828">
                                <a:moveTo>
                                  <a:pt x="70104" y="0"/>
                                </a:moveTo>
                                <a:lnTo>
                                  <a:pt x="70104" y="19812"/>
                                </a:lnTo>
                                <a:lnTo>
                                  <a:pt x="50673" y="24193"/>
                                </a:lnTo>
                                <a:cubicBezTo>
                                  <a:pt x="44577" y="27051"/>
                                  <a:pt x="38862" y="31242"/>
                                  <a:pt x="33528" y="36576"/>
                                </a:cubicBezTo>
                                <a:cubicBezTo>
                                  <a:pt x="24384" y="45720"/>
                                  <a:pt x="18288" y="59436"/>
                                  <a:pt x="18288" y="73152"/>
                                </a:cubicBezTo>
                                <a:cubicBezTo>
                                  <a:pt x="18288" y="88392"/>
                                  <a:pt x="24384" y="100584"/>
                                  <a:pt x="33528" y="111252"/>
                                </a:cubicBezTo>
                                <a:cubicBezTo>
                                  <a:pt x="38862" y="116586"/>
                                  <a:pt x="44577" y="120777"/>
                                  <a:pt x="50673" y="123635"/>
                                </a:cubicBezTo>
                                <a:lnTo>
                                  <a:pt x="70104" y="128016"/>
                                </a:lnTo>
                                <a:lnTo>
                                  <a:pt x="70104" y="147828"/>
                                </a:lnTo>
                                <a:lnTo>
                                  <a:pt x="42672" y="142304"/>
                                </a:lnTo>
                                <a:cubicBezTo>
                                  <a:pt x="34290" y="138684"/>
                                  <a:pt x="26670" y="133350"/>
                                  <a:pt x="19812" y="126492"/>
                                </a:cubicBezTo>
                                <a:cubicBezTo>
                                  <a:pt x="6096" y="111252"/>
                                  <a:pt x="0" y="94488"/>
                                  <a:pt x="0" y="74676"/>
                                </a:cubicBezTo>
                                <a:cubicBezTo>
                                  <a:pt x="0" y="53340"/>
                                  <a:pt x="6096" y="36576"/>
                                  <a:pt x="19812" y="21336"/>
                                </a:cubicBezTo>
                                <a:cubicBezTo>
                                  <a:pt x="26670" y="14478"/>
                                  <a:pt x="34290" y="9144"/>
                                  <a:pt x="42672" y="5524"/>
                                </a:cubicBezTo>
                                <a:lnTo>
                                  <a:pt x="701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9" name="Shape 2629"/>
                        <wps:cNvSpPr/>
                        <wps:spPr>
                          <a:xfrm>
                            <a:off x="3700272" y="9144"/>
                            <a:ext cx="207264" cy="332232"/>
                          </a:xfrm>
                          <a:custGeom>
                            <a:avLst/>
                            <a:gdLst/>
                            <a:ahLst/>
                            <a:cxnLst/>
                            <a:rect l="0" t="0" r="0" b="0"/>
                            <a:pathLst>
                              <a:path w="207264" h="332232">
                                <a:moveTo>
                                  <a:pt x="99060" y="0"/>
                                </a:moveTo>
                                <a:cubicBezTo>
                                  <a:pt x="123444" y="0"/>
                                  <a:pt x="144780" y="9144"/>
                                  <a:pt x="161544" y="25908"/>
                                </a:cubicBezTo>
                                <a:cubicBezTo>
                                  <a:pt x="179832" y="42672"/>
                                  <a:pt x="187452" y="62484"/>
                                  <a:pt x="187452" y="85344"/>
                                </a:cubicBezTo>
                                <a:cubicBezTo>
                                  <a:pt x="187452" y="102108"/>
                                  <a:pt x="184404" y="118872"/>
                                  <a:pt x="176784" y="135636"/>
                                </a:cubicBezTo>
                                <a:cubicBezTo>
                                  <a:pt x="164592" y="161544"/>
                                  <a:pt x="146304" y="188976"/>
                                  <a:pt x="121920" y="217932"/>
                                </a:cubicBezTo>
                                <a:cubicBezTo>
                                  <a:pt x="82296" y="260604"/>
                                  <a:pt x="59436" y="288036"/>
                                  <a:pt x="48768" y="295656"/>
                                </a:cubicBezTo>
                                <a:cubicBezTo>
                                  <a:pt x="76200" y="295656"/>
                                  <a:pt x="103632" y="295656"/>
                                  <a:pt x="131064" y="295656"/>
                                </a:cubicBezTo>
                                <a:cubicBezTo>
                                  <a:pt x="147828" y="295656"/>
                                  <a:pt x="160020" y="295656"/>
                                  <a:pt x="166116" y="294132"/>
                                </a:cubicBezTo>
                                <a:cubicBezTo>
                                  <a:pt x="172212" y="292608"/>
                                  <a:pt x="178308" y="291084"/>
                                  <a:pt x="184404" y="286512"/>
                                </a:cubicBezTo>
                                <a:cubicBezTo>
                                  <a:pt x="190500" y="283464"/>
                                  <a:pt x="195072" y="277368"/>
                                  <a:pt x="198120" y="269748"/>
                                </a:cubicBezTo>
                                <a:cubicBezTo>
                                  <a:pt x="201168" y="269748"/>
                                  <a:pt x="204216" y="269748"/>
                                  <a:pt x="207264" y="269748"/>
                                </a:cubicBezTo>
                                <a:cubicBezTo>
                                  <a:pt x="199644" y="291084"/>
                                  <a:pt x="192024" y="312420"/>
                                  <a:pt x="184404" y="332232"/>
                                </a:cubicBezTo>
                                <a:cubicBezTo>
                                  <a:pt x="123444" y="332232"/>
                                  <a:pt x="60960" y="332232"/>
                                  <a:pt x="0" y="332232"/>
                                </a:cubicBezTo>
                                <a:cubicBezTo>
                                  <a:pt x="0" y="329184"/>
                                  <a:pt x="0" y="326136"/>
                                  <a:pt x="0" y="323088"/>
                                </a:cubicBezTo>
                                <a:cubicBezTo>
                                  <a:pt x="54864" y="272796"/>
                                  <a:pt x="92964" y="230124"/>
                                  <a:pt x="114300" y="198120"/>
                                </a:cubicBezTo>
                                <a:cubicBezTo>
                                  <a:pt x="137160" y="164592"/>
                                  <a:pt x="147828" y="135636"/>
                                  <a:pt x="147828" y="108204"/>
                                </a:cubicBezTo>
                                <a:cubicBezTo>
                                  <a:pt x="147828" y="86868"/>
                                  <a:pt x="141732" y="70104"/>
                                  <a:pt x="129540" y="57912"/>
                                </a:cubicBezTo>
                                <a:cubicBezTo>
                                  <a:pt x="117348" y="44196"/>
                                  <a:pt x="103632" y="38100"/>
                                  <a:pt x="86868" y="38100"/>
                                </a:cubicBezTo>
                                <a:cubicBezTo>
                                  <a:pt x="70104" y="38100"/>
                                  <a:pt x="56388" y="42672"/>
                                  <a:pt x="44196" y="51816"/>
                                </a:cubicBezTo>
                                <a:cubicBezTo>
                                  <a:pt x="32004" y="60960"/>
                                  <a:pt x="22860" y="74676"/>
                                  <a:pt x="16764" y="92964"/>
                                </a:cubicBezTo>
                                <a:cubicBezTo>
                                  <a:pt x="15240" y="92964"/>
                                  <a:pt x="12192" y="92964"/>
                                  <a:pt x="9144" y="92964"/>
                                </a:cubicBezTo>
                                <a:cubicBezTo>
                                  <a:pt x="12192" y="62484"/>
                                  <a:pt x="22860" y="39624"/>
                                  <a:pt x="38100" y="24384"/>
                                </a:cubicBezTo>
                                <a:cubicBezTo>
                                  <a:pt x="54864" y="9144"/>
                                  <a:pt x="74676" y="0"/>
                                  <a:pt x="990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0" name="Shape 2630"/>
                        <wps:cNvSpPr/>
                        <wps:spPr>
                          <a:xfrm>
                            <a:off x="3593592" y="9144"/>
                            <a:ext cx="71628" cy="147828"/>
                          </a:xfrm>
                          <a:custGeom>
                            <a:avLst/>
                            <a:gdLst/>
                            <a:ahLst/>
                            <a:cxnLst/>
                            <a:rect l="0" t="0" r="0" b="0"/>
                            <a:pathLst>
                              <a:path w="71628" h="147828">
                                <a:moveTo>
                                  <a:pt x="0" y="0"/>
                                </a:moveTo>
                                <a:cubicBezTo>
                                  <a:pt x="19812" y="0"/>
                                  <a:pt x="36576" y="7620"/>
                                  <a:pt x="50292" y="21336"/>
                                </a:cubicBezTo>
                                <a:cubicBezTo>
                                  <a:pt x="65532" y="36576"/>
                                  <a:pt x="71628" y="53340"/>
                                  <a:pt x="71628" y="74676"/>
                                </a:cubicBezTo>
                                <a:cubicBezTo>
                                  <a:pt x="71628" y="94488"/>
                                  <a:pt x="65532" y="111252"/>
                                  <a:pt x="50292" y="126492"/>
                                </a:cubicBezTo>
                                <a:cubicBezTo>
                                  <a:pt x="36576" y="140208"/>
                                  <a:pt x="19812" y="147828"/>
                                  <a:pt x="0" y="147828"/>
                                </a:cubicBezTo>
                                <a:lnTo>
                                  <a:pt x="0" y="147828"/>
                                </a:lnTo>
                                <a:lnTo>
                                  <a:pt x="0" y="128016"/>
                                </a:lnTo>
                                <a:lnTo>
                                  <a:pt x="0" y="128016"/>
                                </a:lnTo>
                                <a:cubicBezTo>
                                  <a:pt x="15240" y="128016"/>
                                  <a:pt x="27432" y="121920"/>
                                  <a:pt x="36576" y="111252"/>
                                </a:cubicBezTo>
                                <a:cubicBezTo>
                                  <a:pt x="47244" y="100584"/>
                                  <a:pt x="51816" y="88392"/>
                                  <a:pt x="51816" y="73152"/>
                                </a:cubicBezTo>
                                <a:cubicBezTo>
                                  <a:pt x="51816" y="59436"/>
                                  <a:pt x="47244" y="45720"/>
                                  <a:pt x="36576" y="36576"/>
                                </a:cubicBezTo>
                                <a:cubicBezTo>
                                  <a:pt x="27432" y="25908"/>
                                  <a:pt x="15240" y="19812"/>
                                  <a:pt x="0" y="19812"/>
                                </a:cubicBezTo>
                                <a:lnTo>
                                  <a:pt x="0" y="19812"/>
                                </a:lnTo>
                                <a:lnTo>
                                  <a:pt x="0"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1" name="Shape 2631"/>
                        <wps:cNvSpPr/>
                        <wps:spPr>
                          <a:xfrm>
                            <a:off x="2878836" y="132588"/>
                            <a:ext cx="97536" cy="57912"/>
                          </a:xfrm>
                          <a:custGeom>
                            <a:avLst/>
                            <a:gdLst/>
                            <a:ahLst/>
                            <a:cxnLst/>
                            <a:rect l="0" t="0" r="0" b="0"/>
                            <a:pathLst>
                              <a:path w="97536" h="57912">
                                <a:moveTo>
                                  <a:pt x="51816" y="0"/>
                                </a:moveTo>
                                <a:cubicBezTo>
                                  <a:pt x="39624" y="0"/>
                                  <a:pt x="27432" y="4572"/>
                                  <a:pt x="18288" y="15240"/>
                                </a:cubicBezTo>
                                <a:cubicBezTo>
                                  <a:pt x="7620" y="25908"/>
                                  <a:pt x="1524" y="39624"/>
                                  <a:pt x="0" y="57912"/>
                                </a:cubicBezTo>
                                <a:cubicBezTo>
                                  <a:pt x="33528" y="57912"/>
                                  <a:pt x="65532" y="57912"/>
                                  <a:pt x="97536" y="57912"/>
                                </a:cubicBezTo>
                                <a:cubicBezTo>
                                  <a:pt x="97536" y="44196"/>
                                  <a:pt x="96012" y="35052"/>
                                  <a:pt x="92964" y="28956"/>
                                </a:cubicBezTo>
                                <a:cubicBezTo>
                                  <a:pt x="89916" y="19812"/>
                                  <a:pt x="83820" y="12192"/>
                                  <a:pt x="76200" y="7620"/>
                                </a:cubicBezTo>
                                <a:cubicBezTo>
                                  <a:pt x="68580" y="3048"/>
                                  <a:pt x="60960" y="0"/>
                                  <a:pt x="51816"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632" name="Shape 2632"/>
                        <wps:cNvSpPr/>
                        <wps:spPr>
                          <a:xfrm>
                            <a:off x="2458212" y="132588"/>
                            <a:ext cx="99060" cy="57912"/>
                          </a:xfrm>
                          <a:custGeom>
                            <a:avLst/>
                            <a:gdLst/>
                            <a:ahLst/>
                            <a:cxnLst/>
                            <a:rect l="0" t="0" r="0" b="0"/>
                            <a:pathLst>
                              <a:path w="99060" h="57912">
                                <a:moveTo>
                                  <a:pt x="51816" y="0"/>
                                </a:moveTo>
                                <a:cubicBezTo>
                                  <a:pt x="39624" y="0"/>
                                  <a:pt x="27432" y="4572"/>
                                  <a:pt x="18288" y="15240"/>
                                </a:cubicBezTo>
                                <a:cubicBezTo>
                                  <a:pt x="7620" y="25908"/>
                                  <a:pt x="1524" y="39624"/>
                                  <a:pt x="0" y="57912"/>
                                </a:cubicBezTo>
                                <a:cubicBezTo>
                                  <a:pt x="33528" y="57912"/>
                                  <a:pt x="65532" y="57912"/>
                                  <a:pt x="99060" y="57912"/>
                                </a:cubicBezTo>
                                <a:cubicBezTo>
                                  <a:pt x="97536" y="44196"/>
                                  <a:pt x="96012" y="35052"/>
                                  <a:pt x="92964" y="28956"/>
                                </a:cubicBezTo>
                                <a:cubicBezTo>
                                  <a:pt x="89916" y="19812"/>
                                  <a:pt x="83820" y="12192"/>
                                  <a:pt x="76200" y="7620"/>
                                </a:cubicBezTo>
                                <a:cubicBezTo>
                                  <a:pt x="68580" y="3048"/>
                                  <a:pt x="60960" y="0"/>
                                  <a:pt x="51816"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633" name="Shape 2633"/>
                        <wps:cNvSpPr/>
                        <wps:spPr>
                          <a:xfrm>
                            <a:off x="2634996" y="115824"/>
                            <a:ext cx="178308" cy="233172"/>
                          </a:xfrm>
                          <a:custGeom>
                            <a:avLst/>
                            <a:gdLst/>
                            <a:ahLst/>
                            <a:cxnLst/>
                            <a:rect l="0" t="0" r="0" b="0"/>
                            <a:pathLst>
                              <a:path w="178308" h="233172">
                                <a:moveTo>
                                  <a:pt x="100584" y="0"/>
                                </a:moveTo>
                                <a:cubicBezTo>
                                  <a:pt x="121920" y="0"/>
                                  <a:pt x="138684" y="6096"/>
                                  <a:pt x="152400" y="16764"/>
                                </a:cubicBezTo>
                                <a:cubicBezTo>
                                  <a:pt x="166116" y="28956"/>
                                  <a:pt x="172212" y="39624"/>
                                  <a:pt x="172212" y="51816"/>
                                </a:cubicBezTo>
                                <a:cubicBezTo>
                                  <a:pt x="172212" y="57912"/>
                                  <a:pt x="170688" y="64008"/>
                                  <a:pt x="166116" y="67056"/>
                                </a:cubicBezTo>
                                <a:cubicBezTo>
                                  <a:pt x="163068" y="71628"/>
                                  <a:pt x="156972" y="73152"/>
                                  <a:pt x="150876" y="73152"/>
                                </a:cubicBezTo>
                                <a:cubicBezTo>
                                  <a:pt x="141732" y="73152"/>
                                  <a:pt x="134112" y="70104"/>
                                  <a:pt x="129540" y="64008"/>
                                </a:cubicBezTo>
                                <a:cubicBezTo>
                                  <a:pt x="128016" y="60960"/>
                                  <a:pt x="124968" y="53340"/>
                                  <a:pt x="124968" y="44196"/>
                                </a:cubicBezTo>
                                <a:cubicBezTo>
                                  <a:pt x="123444" y="35052"/>
                                  <a:pt x="120396" y="27432"/>
                                  <a:pt x="115824" y="22860"/>
                                </a:cubicBezTo>
                                <a:cubicBezTo>
                                  <a:pt x="109728" y="18288"/>
                                  <a:pt x="102108" y="15240"/>
                                  <a:pt x="92964" y="15240"/>
                                </a:cubicBezTo>
                                <a:cubicBezTo>
                                  <a:pt x="77724" y="15240"/>
                                  <a:pt x="65532" y="21336"/>
                                  <a:pt x="56388" y="33528"/>
                                </a:cubicBezTo>
                                <a:cubicBezTo>
                                  <a:pt x="42672" y="48768"/>
                                  <a:pt x="36576" y="70104"/>
                                  <a:pt x="36576" y="96012"/>
                                </a:cubicBezTo>
                                <a:cubicBezTo>
                                  <a:pt x="36576" y="121920"/>
                                  <a:pt x="42672" y="144780"/>
                                  <a:pt x="54864" y="164592"/>
                                </a:cubicBezTo>
                                <a:cubicBezTo>
                                  <a:pt x="68580" y="185928"/>
                                  <a:pt x="85344" y="195072"/>
                                  <a:pt x="105156" y="195072"/>
                                </a:cubicBezTo>
                                <a:cubicBezTo>
                                  <a:pt x="120396" y="195072"/>
                                  <a:pt x="134112" y="190500"/>
                                  <a:pt x="146304" y="179832"/>
                                </a:cubicBezTo>
                                <a:cubicBezTo>
                                  <a:pt x="155448" y="172212"/>
                                  <a:pt x="163068" y="158496"/>
                                  <a:pt x="170688" y="138684"/>
                                </a:cubicBezTo>
                                <a:cubicBezTo>
                                  <a:pt x="173736" y="140208"/>
                                  <a:pt x="175260" y="141732"/>
                                  <a:pt x="178308" y="141732"/>
                                </a:cubicBezTo>
                                <a:cubicBezTo>
                                  <a:pt x="172212" y="170688"/>
                                  <a:pt x="161544" y="193548"/>
                                  <a:pt x="144780" y="208788"/>
                                </a:cubicBezTo>
                                <a:cubicBezTo>
                                  <a:pt x="128016" y="225552"/>
                                  <a:pt x="109728" y="233172"/>
                                  <a:pt x="89916" y="233172"/>
                                </a:cubicBezTo>
                                <a:cubicBezTo>
                                  <a:pt x="65532" y="233172"/>
                                  <a:pt x="44196" y="222504"/>
                                  <a:pt x="25908" y="201168"/>
                                </a:cubicBezTo>
                                <a:cubicBezTo>
                                  <a:pt x="7620" y="179832"/>
                                  <a:pt x="0" y="152400"/>
                                  <a:pt x="0" y="115824"/>
                                </a:cubicBezTo>
                                <a:cubicBezTo>
                                  <a:pt x="0" y="82296"/>
                                  <a:pt x="9144" y="53340"/>
                                  <a:pt x="28956" y="32004"/>
                                </a:cubicBezTo>
                                <a:cubicBezTo>
                                  <a:pt x="48768" y="10668"/>
                                  <a:pt x="73152" y="0"/>
                                  <a:pt x="100584"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634" name="Shape 2634"/>
                        <wps:cNvSpPr/>
                        <wps:spPr>
                          <a:xfrm>
                            <a:off x="2290572" y="115824"/>
                            <a:ext cx="106680" cy="225552"/>
                          </a:xfrm>
                          <a:custGeom>
                            <a:avLst/>
                            <a:gdLst/>
                            <a:ahLst/>
                            <a:cxnLst/>
                            <a:rect l="0" t="0" r="0" b="0"/>
                            <a:pathLst>
                              <a:path w="106680" h="225552">
                                <a:moveTo>
                                  <a:pt x="64008" y="0"/>
                                </a:moveTo>
                                <a:cubicBezTo>
                                  <a:pt x="67056" y="0"/>
                                  <a:pt x="70104" y="0"/>
                                  <a:pt x="74676" y="0"/>
                                </a:cubicBezTo>
                                <a:cubicBezTo>
                                  <a:pt x="74676" y="57912"/>
                                  <a:pt x="74676" y="117348"/>
                                  <a:pt x="74676" y="176784"/>
                                </a:cubicBezTo>
                                <a:cubicBezTo>
                                  <a:pt x="74676" y="190500"/>
                                  <a:pt x="74676" y="199644"/>
                                  <a:pt x="77724" y="204216"/>
                                </a:cubicBezTo>
                                <a:cubicBezTo>
                                  <a:pt x="79248" y="208788"/>
                                  <a:pt x="82296" y="211836"/>
                                  <a:pt x="85344" y="213360"/>
                                </a:cubicBezTo>
                                <a:cubicBezTo>
                                  <a:pt x="89916" y="216408"/>
                                  <a:pt x="96012" y="217932"/>
                                  <a:pt x="106680" y="217932"/>
                                </a:cubicBezTo>
                                <a:cubicBezTo>
                                  <a:pt x="106680" y="219456"/>
                                  <a:pt x="106680" y="222504"/>
                                  <a:pt x="106680" y="225552"/>
                                </a:cubicBezTo>
                                <a:cubicBezTo>
                                  <a:pt x="71628" y="225552"/>
                                  <a:pt x="38100" y="225552"/>
                                  <a:pt x="3048" y="225552"/>
                                </a:cubicBezTo>
                                <a:cubicBezTo>
                                  <a:pt x="3048" y="222504"/>
                                  <a:pt x="3048" y="219456"/>
                                  <a:pt x="3048" y="217932"/>
                                </a:cubicBezTo>
                                <a:cubicBezTo>
                                  <a:pt x="13716" y="217932"/>
                                  <a:pt x="21336" y="216408"/>
                                  <a:pt x="24384" y="214884"/>
                                </a:cubicBezTo>
                                <a:cubicBezTo>
                                  <a:pt x="27432" y="211836"/>
                                  <a:pt x="30480" y="208788"/>
                                  <a:pt x="32004" y="204216"/>
                                </a:cubicBezTo>
                                <a:cubicBezTo>
                                  <a:pt x="35052" y="199644"/>
                                  <a:pt x="35052" y="190500"/>
                                  <a:pt x="35052" y="176784"/>
                                </a:cubicBezTo>
                                <a:cubicBezTo>
                                  <a:pt x="35052" y="147828"/>
                                  <a:pt x="35052" y="120396"/>
                                  <a:pt x="35052" y="91440"/>
                                </a:cubicBezTo>
                                <a:cubicBezTo>
                                  <a:pt x="35052" y="67056"/>
                                  <a:pt x="35052" y="51816"/>
                                  <a:pt x="33528" y="45720"/>
                                </a:cubicBezTo>
                                <a:cubicBezTo>
                                  <a:pt x="32004" y="39624"/>
                                  <a:pt x="30480" y="36576"/>
                                  <a:pt x="28956" y="35052"/>
                                </a:cubicBezTo>
                                <a:cubicBezTo>
                                  <a:pt x="25908" y="32004"/>
                                  <a:pt x="22860" y="32004"/>
                                  <a:pt x="19812" y="32004"/>
                                </a:cubicBezTo>
                                <a:cubicBezTo>
                                  <a:pt x="15240" y="32004"/>
                                  <a:pt x="9144" y="33528"/>
                                  <a:pt x="3048" y="35052"/>
                                </a:cubicBezTo>
                                <a:cubicBezTo>
                                  <a:pt x="1524" y="32004"/>
                                  <a:pt x="1524" y="28956"/>
                                  <a:pt x="0" y="25908"/>
                                </a:cubicBezTo>
                                <a:cubicBezTo>
                                  <a:pt x="21336" y="18288"/>
                                  <a:pt x="42672" y="9144"/>
                                  <a:pt x="64008"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635" name="Shape 2635"/>
                        <wps:cNvSpPr/>
                        <wps:spPr>
                          <a:xfrm>
                            <a:off x="2845308" y="115824"/>
                            <a:ext cx="179832" cy="233172"/>
                          </a:xfrm>
                          <a:custGeom>
                            <a:avLst/>
                            <a:gdLst/>
                            <a:ahLst/>
                            <a:cxnLst/>
                            <a:rect l="0" t="0" r="0" b="0"/>
                            <a:pathLst>
                              <a:path w="179832" h="233172">
                                <a:moveTo>
                                  <a:pt x="99060" y="0"/>
                                </a:moveTo>
                                <a:cubicBezTo>
                                  <a:pt x="121920" y="0"/>
                                  <a:pt x="141732" y="7620"/>
                                  <a:pt x="156972" y="24384"/>
                                </a:cubicBezTo>
                                <a:cubicBezTo>
                                  <a:pt x="172212" y="39624"/>
                                  <a:pt x="179832" y="62484"/>
                                  <a:pt x="179832" y="88392"/>
                                </a:cubicBezTo>
                                <a:cubicBezTo>
                                  <a:pt x="131064" y="88392"/>
                                  <a:pt x="82296" y="88392"/>
                                  <a:pt x="33528" y="88392"/>
                                </a:cubicBezTo>
                                <a:cubicBezTo>
                                  <a:pt x="33528" y="121920"/>
                                  <a:pt x="41148" y="147828"/>
                                  <a:pt x="56388" y="166116"/>
                                </a:cubicBezTo>
                                <a:cubicBezTo>
                                  <a:pt x="71628" y="184404"/>
                                  <a:pt x="89916" y="193548"/>
                                  <a:pt x="111252" y="193548"/>
                                </a:cubicBezTo>
                                <a:cubicBezTo>
                                  <a:pt x="124968" y="193548"/>
                                  <a:pt x="137160" y="188976"/>
                                  <a:pt x="147828" y="181356"/>
                                </a:cubicBezTo>
                                <a:cubicBezTo>
                                  <a:pt x="156972" y="173736"/>
                                  <a:pt x="166116" y="160020"/>
                                  <a:pt x="173736" y="141732"/>
                                </a:cubicBezTo>
                                <a:cubicBezTo>
                                  <a:pt x="175260" y="143256"/>
                                  <a:pt x="178308" y="144780"/>
                                  <a:pt x="179832" y="146304"/>
                                </a:cubicBezTo>
                                <a:cubicBezTo>
                                  <a:pt x="176784" y="167640"/>
                                  <a:pt x="167640" y="187452"/>
                                  <a:pt x="152400" y="205740"/>
                                </a:cubicBezTo>
                                <a:cubicBezTo>
                                  <a:pt x="135636" y="224028"/>
                                  <a:pt x="117348" y="233172"/>
                                  <a:pt x="92964" y="233172"/>
                                </a:cubicBezTo>
                                <a:cubicBezTo>
                                  <a:pt x="68580" y="233172"/>
                                  <a:pt x="45720" y="222504"/>
                                  <a:pt x="27432" y="201168"/>
                                </a:cubicBezTo>
                                <a:cubicBezTo>
                                  <a:pt x="9144" y="181356"/>
                                  <a:pt x="0" y="153924"/>
                                  <a:pt x="0" y="118872"/>
                                </a:cubicBezTo>
                                <a:cubicBezTo>
                                  <a:pt x="0" y="80772"/>
                                  <a:pt x="10668" y="51816"/>
                                  <a:pt x="28956" y="30480"/>
                                </a:cubicBezTo>
                                <a:cubicBezTo>
                                  <a:pt x="47244" y="10668"/>
                                  <a:pt x="70104" y="0"/>
                                  <a:pt x="9906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636" name="Shape 2636"/>
                        <wps:cNvSpPr/>
                        <wps:spPr>
                          <a:xfrm>
                            <a:off x="2426208" y="115824"/>
                            <a:ext cx="178308" cy="233172"/>
                          </a:xfrm>
                          <a:custGeom>
                            <a:avLst/>
                            <a:gdLst/>
                            <a:ahLst/>
                            <a:cxnLst/>
                            <a:rect l="0" t="0" r="0" b="0"/>
                            <a:pathLst>
                              <a:path w="178308" h="233172">
                                <a:moveTo>
                                  <a:pt x="97536" y="0"/>
                                </a:moveTo>
                                <a:cubicBezTo>
                                  <a:pt x="120396" y="0"/>
                                  <a:pt x="140208" y="7620"/>
                                  <a:pt x="155448" y="24384"/>
                                </a:cubicBezTo>
                                <a:cubicBezTo>
                                  <a:pt x="170688" y="39624"/>
                                  <a:pt x="178308" y="62484"/>
                                  <a:pt x="178308" y="88392"/>
                                </a:cubicBezTo>
                                <a:cubicBezTo>
                                  <a:pt x="129540" y="88392"/>
                                  <a:pt x="80772" y="88392"/>
                                  <a:pt x="32004" y="88392"/>
                                </a:cubicBezTo>
                                <a:cubicBezTo>
                                  <a:pt x="32004" y="121920"/>
                                  <a:pt x="39624" y="147828"/>
                                  <a:pt x="54864" y="166116"/>
                                </a:cubicBezTo>
                                <a:cubicBezTo>
                                  <a:pt x="70104" y="184404"/>
                                  <a:pt x="88392" y="193548"/>
                                  <a:pt x="109728" y="193548"/>
                                </a:cubicBezTo>
                                <a:cubicBezTo>
                                  <a:pt x="123444" y="193548"/>
                                  <a:pt x="135636" y="188976"/>
                                  <a:pt x="146304" y="181356"/>
                                </a:cubicBezTo>
                                <a:cubicBezTo>
                                  <a:pt x="155448" y="173736"/>
                                  <a:pt x="164592" y="160020"/>
                                  <a:pt x="172212" y="141732"/>
                                </a:cubicBezTo>
                                <a:cubicBezTo>
                                  <a:pt x="173736" y="143256"/>
                                  <a:pt x="176784" y="144780"/>
                                  <a:pt x="178308" y="146304"/>
                                </a:cubicBezTo>
                                <a:cubicBezTo>
                                  <a:pt x="175260" y="167640"/>
                                  <a:pt x="166116" y="187452"/>
                                  <a:pt x="150876" y="205740"/>
                                </a:cubicBezTo>
                                <a:cubicBezTo>
                                  <a:pt x="135636" y="224028"/>
                                  <a:pt x="115824" y="233172"/>
                                  <a:pt x="91440" y="233172"/>
                                </a:cubicBezTo>
                                <a:cubicBezTo>
                                  <a:pt x="67056" y="233172"/>
                                  <a:pt x="44196" y="222504"/>
                                  <a:pt x="25908" y="201168"/>
                                </a:cubicBezTo>
                                <a:cubicBezTo>
                                  <a:pt x="9144" y="181356"/>
                                  <a:pt x="0" y="153924"/>
                                  <a:pt x="0" y="118872"/>
                                </a:cubicBezTo>
                                <a:cubicBezTo>
                                  <a:pt x="0" y="80772"/>
                                  <a:pt x="9144" y="51816"/>
                                  <a:pt x="27432" y="30480"/>
                                </a:cubicBezTo>
                                <a:cubicBezTo>
                                  <a:pt x="45720" y="10668"/>
                                  <a:pt x="68580" y="0"/>
                                  <a:pt x="97536"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637" name="Shape 2637"/>
                        <wps:cNvSpPr/>
                        <wps:spPr>
                          <a:xfrm>
                            <a:off x="2110740" y="36576"/>
                            <a:ext cx="96012" cy="143256"/>
                          </a:xfrm>
                          <a:custGeom>
                            <a:avLst/>
                            <a:gdLst/>
                            <a:ahLst/>
                            <a:cxnLst/>
                            <a:rect l="0" t="0" r="0" b="0"/>
                            <a:pathLst>
                              <a:path w="96012" h="143256">
                                <a:moveTo>
                                  <a:pt x="28956" y="0"/>
                                </a:moveTo>
                                <a:cubicBezTo>
                                  <a:pt x="21336" y="0"/>
                                  <a:pt x="12192" y="1524"/>
                                  <a:pt x="0" y="4572"/>
                                </a:cubicBezTo>
                                <a:cubicBezTo>
                                  <a:pt x="0" y="48768"/>
                                  <a:pt x="0" y="94488"/>
                                  <a:pt x="0" y="138684"/>
                                </a:cubicBezTo>
                                <a:cubicBezTo>
                                  <a:pt x="7620" y="140208"/>
                                  <a:pt x="15240" y="141732"/>
                                  <a:pt x="21336" y="143256"/>
                                </a:cubicBezTo>
                                <a:cubicBezTo>
                                  <a:pt x="27432" y="143256"/>
                                  <a:pt x="33528" y="143256"/>
                                  <a:pt x="36576" y="143256"/>
                                </a:cubicBezTo>
                                <a:cubicBezTo>
                                  <a:pt x="53340" y="143256"/>
                                  <a:pt x="67056" y="137160"/>
                                  <a:pt x="79248" y="124968"/>
                                </a:cubicBezTo>
                                <a:cubicBezTo>
                                  <a:pt x="89916" y="111252"/>
                                  <a:pt x="96012" y="94488"/>
                                  <a:pt x="96012" y="74676"/>
                                </a:cubicBezTo>
                                <a:cubicBezTo>
                                  <a:pt x="96012" y="60960"/>
                                  <a:pt x="92964" y="47244"/>
                                  <a:pt x="88392" y="35052"/>
                                </a:cubicBezTo>
                                <a:cubicBezTo>
                                  <a:pt x="82296" y="22860"/>
                                  <a:pt x="74676" y="13716"/>
                                  <a:pt x="64008" y="9144"/>
                                </a:cubicBezTo>
                                <a:cubicBezTo>
                                  <a:pt x="54864" y="3048"/>
                                  <a:pt x="42672" y="0"/>
                                  <a:pt x="28956"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638" name="Shape 2638"/>
                        <wps:cNvSpPr/>
                        <wps:spPr>
                          <a:xfrm>
                            <a:off x="3541776" y="28956"/>
                            <a:ext cx="103632" cy="108204"/>
                          </a:xfrm>
                          <a:custGeom>
                            <a:avLst/>
                            <a:gdLst/>
                            <a:ahLst/>
                            <a:cxnLst/>
                            <a:rect l="0" t="0" r="0" b="0"/>
                            <a:pathLst>
                              <a:path w="103632" h="108204">
                                <a:moveTo>
                                  <a:pt x="51816" y="0"/>
                                </a:moveTo>
                                <a:cubicBezTo>
                                  <a:pt x="38100" y="0"/>
                                  <a:pt x="25908" y="6096"/>
                                  <a:pt x="15240" y="16764"/>
                                </a:cubicBezTo>
                                <a:cubicBezTo>
                                  <a:pt x="6096" y="25908"/>
                                  <a:pt x="0" y="39624"/>
                                  <a:pt x="0" y="53340"/>
                                </a:cubicBezTo>
                                <a:cubicBezTo>
                                  <a:pt x="0" y="68580"/>
                                  <a:pt x="6096" y="80772"/>
                                  <a:pt x="15240" y="91440"/>
                                </a:cubicBezTo>
                                <a:cubicBezTo>
                                  <a:pt x="25908" y="102108"/>
                                  <a:pt x="38100" y="108204"/>
                                  <a:pt x="51816" y="108204"/>
                                </a:cubicBezTo>
                                <a:cubicBezTo>
                                  <a:pt x="67056" y="108204"/>
                                  <a:pt x="79248" y="102108"/>
                                  <a:pt x="88392" y="91440"/>
                                </a:cubicBezTo>
                                <a:cubicBezTo>
                                  <a:pt x="99060" y="80772"/>
                                  <a:pt x="103632" y="68580"/>
                                  <a:pt x="103632" y="53340"/>
                                </a:cubicBezTo>
                                <a:cubicBezTo>
                                  <a:pt x="103632" y="39624"/>
                                  <a:pt x="99060" y="25908"/>
                                  <a:pt x="88392" y="16764"/>
                                </a:cubicBezTo>
                                <a:cubicBezTo>
                                  <a:pt x="79248" y="6096"/>
                                  <a:pt x="67056" y="0"/>
                                  <a:pt x="51816"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639" name="Shape 2639"/>
                        <wps:cNvSpPr/>
                        <wps:spPr>
                          <a:xfrm>
                            <a:off x="3151632" y="16764"/>
                            <a:ext cx="341376" cy="330708"/>
                          </a:xfrm>
                          <a:custGeom>
                            <a:avLst/>
                            <a:gdLst/>
                            <a:ahLst/>
                            <a:cxnLst/>
                            <a:rect l="0" t="0" r="0" b="0"/>
                            <a:pathLst>
                              <a:path w="341376" h="330708">
                                <a:moveTo>
                                  <a:pt x="0" y="0"/>
                                </a:moveTo>
                                <a:cubicBezTo>
                                  <a:pt x="27432" y="0"/>
                                  <a:pt x="56388" y="0"/>
                                  <a:pt x="83820" y="0"/>
                                </a:cubicBezTo>
                                <a:cubicBezTo>
                                  <a:pt x="147828" y="80772"/>
                                  <a:pt x="211836" y="163068"/>
                                  <a:pt x="275844" y="243840"/>
                                </a:cubicBezTo>
                                <a:cubicBezTo>
                                  <a:pt x="275844" y="181356"/>
                                  <a:pt x="275844" y="118872"/>
                                  <a:pt x="275844" y="56388"/>
                                </a:cubicBezTo>
                                <a:cubicBezTo>
                                  <a:pt x="275844" y="36576"/>
                                  <a:pt x="274320" y="24384"/>
                                  <a:pt x="269748" y="18288"/>
                                </a:cubicBezTo>
                                <a:cubicBezTo>
                                  <a:pt x="263652" y="12192"/>
                                  <a:pt x="254508" y="9144"/>
                                  <a:pt x="242316" y="9144"/>
                                </a:cubicBezTo>
                                <a:cubicBezTo>
                                  <a:pt x="239268" y="9144"/>
                                  <a:pt x="236220" y="9144"/>
                                  <a:pt x="231648" y="9144"/>
                                </a:cubicBezTo>
                                <a:cubicBezTo>
                                  <a:pt x="231648" y="6096"/>
                                  <a:pt x="231648" y="3048"/>
                                  <a:pt x="231648" y="0"/>
                                </a:cubicBezTo>
                                <a:cubicBezTo>
                                  <a:pt x="268224" y="0"/>
                                  <a:pt x="304800" y="0"/>
                                  <a:pt x="341376" y="0"/>
                                </a:cubicBezTo>
                                <a:cubicBezTo>
                                  <a:pt x="341376" y="3048"/>
                                  <a:pt x="341376" y="6096"/>
                                  <a:pt x="341376" y="9144"/>
                                </a:cubicBezTo>
                                <a:cubicBezTo>
                                  <a:pt x="338328" y="9144"/>
                                  <a:pt x="333756" y="9144"/>
                                  <a:pt x="330708" y="9144"/>
                                </a:cubicBezTo>
                                <a:cubicBezTo>
                                  <a:pt x="316992" y="9144"/>
                                  <a:pt x="307848" y="12192"/>
                                  <a:pt x="301752" y="21336"/>
                                </a:cubicBezTo>
                                <a:cubicBezTo>
                                  <a:pt x="298704" y="25908"/>
                                  <a:pt x="297180" y="38100"/>
                                  <a:pt x="297180" y="56388"/>
                                </a:cubicBezTo>
                                <a:cubicBezTo>
                                  <a:pt x="297180" y="147828"/>
                                  <a:pt x="297180" y="239268"/>
                                  <a:pt x="297180" y="330708"/>
                                </a:cubicBezTo>
                                <a:cubicBezTo>
                                  <a:pt x="294132" y="330708"/>
                                  <a:pt x="291084" y="330708"/>
                                  <a:pt x="288036" y="330708"/>
                                </a:cubicBezTo>
                                <a:cubicBezTo>
                                  <a:pt x="219456" y="242316"/>
                                  <a:pt x="150876" y="155448"/>
                                  <a:pt x="80772" y="68580"/>
                                </a:cubicBezTo>
                                <a:cubicBezTo>
                                  <a:pt x="80772" y="135636"/>
                                  <a:pt x="80772" y="201168"/>
                                  <a:pt x="80772" y="268224"/>
                                </a:cubicBezTo>
                                <a:cubicBezTo>
                                  <a:pt x="80772" y="288036"/>
                                  <a:pt x="83820" y="301752"/>
                                  <a:pt x="88392" y="306324"/>
                                </a:cubicBezTo>
                                <a:cubicBezTo>
                                  <a:pt x="92964" y="312420"/>
                                  <a:pt x="102108" y="315468"/>
                                  <a:pt x="114300" y="315468"/>
                                </a:cubicBezTo>
                                <a:cubicBezTo>
                                  <a:pt x="118872" y="315468"/>
                                  <a:pt x="121920" y="315468"/>
                                  <a:pt x="126492" y="315468"/>
                                </a:cubicBezTo>
                                <a:cubicBezTo>
                                  <a:pt x="126492" y="318516"/>
                                  <a:pt x="126492" y="321564"/>
                                  <a:pt x="126492" y="324612"/>
                                </a:cubicBezTo>
                                <a:cubicBezTo>
                                  <a:pt x="89916" y="324612"/>
                                  <a:pt x="53340" y="324612"/>
                                  <a:pt x="16764" y="324612"/>
                                </a:cubicBezTo>
                                <a:cubicBezTo>
                                  <a:pt x="16764" y="321564"/>
                                  <a:pt x="16764" y="318516"/>
                                  <a:pt x="16764" y="315468"/>
                                </a:cubicBezTo>
                                <a:cubicBezTo>
                                  <a:pt x="19812" y="315468"/>
                                  <a:pt x="24384" y="315468"/>
                                  <a:pt x="27432" y="315468"/>
                                </a:cubicBezTo>
                                <a:cubicBezTo>
                                  <a:pt x="41148" y="315468"/>
                                  <a:pt x="50292" y="312420"/>
                                  <a:pt x="56388" y="303276"/>
                                </a:cubicBezTo>
                                <a:cubicBezTo>
                                  <a:pt x="59436" y="298704"/>
                                  <a:pt x="60960" y="286512"/>
                                  <a:pt x="60960" y="268224"/>
                                </a:cubicBezTo>
                                <a:cubicBezTo>
                                  <a:pt x="60960" y="193548"/>
                                  <a:pt x="60960" y="117348"/>
                                  <a:pt x="60960" y="42672"/>
                                </a:cubicBezTo>
                                <a:cubicBezTo>
                                  <a:pt x="51816" y="32004"/>
                                  <a:pt x="45720" y="24384"/>
                                  <a:pt x="41148" y="21336"/>
                                </a:cubicBezTo>
                                <a:cubicBezTo>
                                  <a:pt x="35052" y="16764"/>
                                  <a:pt x="28956" y="13716"/>
                                  <a:pt x="19812" y="10668"/>
                                </a:cubicBezTo>
                                <a:cubicBezTo>
                                  <a:pt x="15240" y="9144"/>
                                  <a:pt x="9144" y="9144"/>
                                  <a:pt x="0" y="9144"/>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640" name="Shape 2640"/>
                        <wps:cNvSpPr/>
                        <wps:spPr>
                          <a:xfrm>
                            <a:off x="2020824" y="16764"/>
                            <a:ext cx="239268" cy="324612"/>
                          </a:xfrm>
                          <a:custGeom>
                            <a:avLst/>
                            <a:gdLst/>
                            <a:ahLst/>
                            <a:cxnLst/>
                            <a:rect l="0" t="0" r="0" b="0"/>
                            <a:pathLst>
                              <a:path w="239268" h="324612">
                                <a:moveTo>
                                  <a:pt x="0" y="0"/>
                                </a:moveTo>
                                <a:cubicBezTo>
                                  <a:pt x="38100" y="0"/>
                                  <a:pt x="76200" y="0"/>
                                  <a:pt x="114300" y="0"/>
                                </a:cubicBezTo>
                                <a:cubicBezTo>
                                  <a:pt x="143256" y="0"/>
                                  <a:pt x="164592" y="3048"/>
                                  <a:pt x="181356" y="9144"/>
                                </a:cubicBezTo>
                                <a:cubicBezTo>
                                  <a:pt x="198120" y="15240"/>
                                  <a:pt x="211836" y="24384"/>
                                  <a:pt x="222504" y="39624"/>
                                </a:cubicBezTo>
                                <a:cubicBezTo>
                                  <a:pt x="233172" y="53340"/>
                                  <a:pt x="239268" y="70104"/>
                                  <a:pt x="239268" y="89916"/>
                                </a:cubicBezTo>
                                <a:cubicBezTo>
                                  <a:pt x="239268" y="115824"/>
                                  <a:pt x="230124" y="137160"/>
                                  <a:pt x="213360" y="153924"/>
                                </a:cubicBezTo>
                                <a:cubicBezTo>
                                  <a:pt x="196596" y="170688"/>
                                  <a:pt x="172212" y="179832"/>
                                  <a:pt x="141732" y="179832"/>
                                </a:cubicBezTo>
                                <a:cubicBezTo>
                                  <a:pt x="134112" y="179832"/>
                                  <a:pt x="126492" y="178308"/>
                                  <a:pt x="117348" y="178308"/>
                                </a:cubicBezTo>
                                <a:cubicBezTo>
                                  <a:pt x="108204" y="176784"/>
                                  <a:pt x="99060" y="175260"/>
                                  <a:pt x="89916" y="172212"/>
                                </a:cubicBezTo>
                                <a:cubicBezTo>
                                  <a:pt x="89916" y="204216"/>
                                  <a:pt x="89916" y="236220"/>
                                  <a:pt x="89916" y="266700"/>
                                </a:cubicBezTo>
                                <a:cubicBezTo>
                                  <a:pt x="89916" y="288036"/>
                                  <a:pt x="91440" y="300228"/>
                                  <a:pt x="96012" y="304800"/>
                                </a:cubicBezTo>
                                <a:cubicBezTo>
                                  <a:pt x="102108" y="312420"/>
                                  <a:pt x="109728" y="315468"/>
                                  <a:pt x="121920" y="315468"/>
                                </a:cubicBezTo>
                                <a:cubicBezTo>
                                  <a:pt x="126492" y="315468"/>
                                  <a:pt x="131064" y="315468"/>
                                  <a:pt x="134112" y="315468"/>
                                </a:cubicBezTo>
                                <a:cubicBezTo>
                                  <a:pt x="134112" y="318516"/>
                                  <a:pt x="134112" y="321564"/>
                                  <a:pt x="134112" y="324612"/>
                                </a:cubicBezTo>
                                <a:cubicBezTo>
                                  <a:pt x="89916" y="324612"/>
                                  <a:pt x="44196" y="324612"/>
                                  <a:pt x="0" y="324612"/>
                                </a:cubicBezTo>
                                <a:cubicBezTo>
                                  <a:pt x="0" y="321564"/>
                                  <a:pt x="0" y="318516"/>
                                  <a:pt x="0" y="315468"/>
                                </a:cubicBezTo>
                                <a:cubicBezTo>
                                  <a:pt x="3048" y="315468"/>
                                  <a:pt x="7620" y="315468"/>
                                  <a:pt x="12192" y="315468"/>
                                </a:cubicBezTo>
                                <a:cubicBezTo>
                                  <a:pt x="24384" y="315468"/>
                                  <a:pt x="35052" y="310896"/>
                                  <a:pt x="39624" y="303276"/>
                                </a:cubicBezTo>
                                <a:cubicBezTo>
                                  <a:pt x="42672" y="297180"/>
                                  <a:pt x="44196" y="286512"/>
                                  <a:pt x="44196" y="266700"/>
                                </a:cubicBezTo>
                                <a:cubicBezTo>
                                  <a:pt x="44196" y="198120"/>
                                  <a:pt x="44196" y="128016"/>
                                  <a:pt x="44196" y="57912"/>
                                </a:cubicBezTo>
                                <a:cubicBezTo>
                                  <a:pt x="44196" y="36576"/>
                                  <a:pt x="42672" y="24384"/>
                                  <a:pt x="38100" y="19812"/>
                                </a:cubicBezTo>
                                <a:cubicBezTo>
                                  <a:pt x="32004" y="12192"/>
                                  <a:pt x="22860" y="9144"/>
                                  <a:pt x="12192" y="9144"/>
                                </a:cubicBezTo>
                                <a:cubicBezTo>
                                  <a:pt x="7620" y="9144"/>
                                  <a:pt x="3048" y="9144"/>
                                  <a:pt x="0" y="9144"/>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641" name="Shape 2641"/>
                        <wps:cNvSpPr/>
                        <wps:spPr>
                          <a:xfrm>
                            <a:off x="3700272" y="9144"/>
                            <a:ext cx="207264" cy="332232"/>
                          </a:xfrm>
                          <a:custGeom>
                            <a:avLst/>
                            <a:gdLst/>
                            <a:ahLst/>
                            <a:cxnLst/>
                            <a:rect l="0" t="0" r="0" b="0"/>
                            <a:pathLst>
                              <a:path w="207264" h="332232">
                                <a:moveTo>
                                  <a:pt x="99060" y="0"/>
                                </a:moveTo>
                                <a:cubicBezTo>
                                  <a:pt x="123444" y="0"/>
                                  <a:pt x="144780" y="9144"/>
                                  <a:pt x="161544" y="25908"/>
                                </a:cubicBezTo>
                                <a:cubicBezTo>
                                  <a:pt x="179832" y="42672"/>
                                  <a:pt x="187452" y="62484"/>
                                  <a:pt x="187452" y="85344"/>
                                </a:cubicBezTo>
                                <a:cubicBezTo>
                                  <a:pt x="187452" y="102108"/>
                                  <a:pt x="184404" y="118872"/>
                                  <a:pt x="176784" y="135636"/>
                                </a:cubicBezTo>
                                <a:cubicBezTo>
                                  <a:pt x="164592" y="161544"/>
                                  <a:pt x="146304" y="188976"/>
                                  <a:pt x="121920" y="217932"/>
                                </a:cubicBezTo>
                                <a:cubicBezTo>
                                  <a:pt x="82296" y="260604"/>
                                  <a:pt x="59436" y="288036"/>
                                  <a:pt x="48768" y="295656"/>
                                </a:cubicBezTo>
                                <a:cubicBezTo>
                                  <a:pt x="76200" y="295656"/>
                                  <a:pt x="103632" y="295656"/>
                                  <a:pt x="131064" y="295656"/>
                                </a:cubicBezTo>
                                <a:cubicBezTo>
                                  <a:pt x="147828" y="295656"/>
                                  <a:pt x="160020" y="295656"/>
                                  <a:pt x="166116" y="294132"/>
                                </a:cubicBezTo>
                                <a:cubicBezTo>
                                  <a:pt x="172212" y="292608"/>
                                  <a:pt x="178308" y="291084"/>
                                  <a:pt x="184404" y="286512"/>
                                </a:cubicBezTo>
                                <a:cubicBezTo>
                                  <a:pt x="190500" y="283464"/>
                                  <a:pt x="195072" y="277368"/>
                                  <a:pt x="198120" y="269748"/>
                                </a:cubicBezTo>
                                <a:cubicBezTo>
                                  <a:pt x="201168" y="269748"/>
                                  <a:pt x="204216" y="269748"/>
                                  <a:pt x="207264" y="269748"/>
                                </a:cubicBezTo>
                                <a:cubicBezTo>
                                  <a:pt x="199644" y="291084"/>
                                  <a:pt x="192024" y="312420"/>
                                  <a:pt x="184404" y="332232"/>
                                </a:cubicBezTo>
                                <a:cubicBezTo>
                                  <a:pt x="123444" y="332232"/>
                                  <a:pt x="60960" y="332232"/>
                                  <a:pt x="0" y="332232"/>
                                </a:cubicBezTo>
                                <a:cubicBezTo>
                                  <a:pt x="0" y="329184"/>
                                  <a:pt x="0" y="326136"/>
                                  <a:pt x="0" y="323088"/>
                                </a:cubicBezTo>
                                <a:cubicBezTo>
                                  <a:pt x="54864" y="272796"/>
                                  <a:pt x="92964" y="230124"/>
                                  <a:pt x="114300" y="198120"/>
                                </a:cubicBezTo>
                                <a:cubicBezTo>
                                  <a:pt x="137160" y="164592"/>
                                  <a:pt x="147828" y="135636"/>
                                  <a:pt x="147828" y="108204"/>
                                </a:cubicBezTo>
                                <a:cubicBezTo>
                                  <a:pt x="147828" y="86868"/>
                                  <a:pt x="141732" y="70104"/>
                                  <a:pt x="129540" y="57912"/>
                                </a:cubicBezTo>
                                <a:cubicBezTo>
                                  <a:pt x="117348" y="44196"/>
                                  <a:pt x="103632" y="38100"/>
                                  <a:pt x="86868" y="38100"/>
                                </a:cubicBezTo>
                                <a:cubicBezTo>
                                  <a:pt x="70104" y="38100"/>
                                  <a:pt x="56388" y="42672"/>
                                  <a:pt x="44196" y="51816"/>
                                </a:cubicBezTo>
                                <a:cubicBezTo>
                                  <a:pt x="32004" y="60960"/>
                                  <a:pt x="22860" y="74676"/>
                                  <a:pt x="16764" y="92964"/>
                                </a:cubicBezTo>
                                <a:cubicBezTo>
                                  <a:pt x="15240" y="92964"/>
                                  <a:pt x="12192" y="92964"/>
                                  <a:pt x="9144" y="92964"/>
                                </a:cubicBezTo>
                                <a:cubicBezTo>
                                  <a:pt x="12192" y="62484"/>
                                  <a:pt x="22860" y="39624"/>
                                  <a:pt x="38100" y="24384"/>
                                </a:cubicBezTo>
                                <a:cubicBezTo>
                                  <a:pt x="54864" y="9144"/>
                                  <a:pt x="74676" y="0"/>
                                  <a:pt x="9906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642" name="Shape 2642"/>
                        <wps:cNvSpPr/>
                        <wps:spPr>
                          <a:xfrm>
                            <a:off x="3523488" y="9144"/>
                            <a:ext cx="141732" cy="147828"/>
                          </a:xfrm>
                          <a:custGeom>
                            <a:avLst/>
                            <a:gdLst/>
                            <a:ahLst/>
                            <a:cxnLst/>
                            <a:rect l="0" t="0" r="0" b="0"/>
                            <a:pathLst>
                              <a:path w="141732" h="147828">
                                <a:moveTo>
                                  <a:pt x="70104" y="0"/>
                                </a:moveTo>
                                <a:cubicBezTo>
                                  <a:pt x="89916" y="0"/>
                                  <a:pt x="106680" y="7620"/>
                                  <a:pt x="120396" y="21336"/>
                                </a:cubicBezTo>
                                <a:cubicBezTo>
                                  <a:pt x="135636" y="36576"/>
                                  <a:pt x="141732" y="53340"/>
                                  <a:pt x="141732" y="74676"/>
                                </a:cubicBezTo>
                                <a:cubicBezTo>
                                  <a:pt x="141732" y="94488"/>
                                  <a:pt x="135636" y="111252"/>
                                  <a:pt x="120396" y="126492"/>
                                </a:cubicBezTo>
                                <a:cubicBezTo>
                                  <a:pt x="106680" y="140208"/>
                                  <a:pt x="89916" y="147828"/>
                                  <a:pt x="70104" y="147828"/>
                                </a:cubicBezTo>
                                <a:cubicBezTo>
                                  <a:pt x="50292" y="147828"/>
                                  <a:pt x="33528" y="140208"/>
                                  <a:pt x="19812" y="126492"/>
                                </a:cubicBezTo>
                                <a:cubicBezTo>
                                  <a:pt x="6096" y="111252"/>
                                  <a:pt x="0" y="94488"/>
                                  <a:pt x="0" y="74676"/>
                                </a:cubicBezTo>
                                <a:cubicBezTo>
                                  <a:pt x="0" y="53340"/>
                                  <a:pt x="6096" y="36576"/>
                                  <a:pt x="19812" y="21336"/>
                                </a:cubicBezTo>
                                <a:cubicBezTo>
                                  <a:pt x="33528" y="7620"/>
                                  <a:pt x="50292" y="0"/>
                                  <a:pt x="70104"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643" name="Shape 2643"/>
                        <wps:cNvSpPr/>
                        <wps:spPr>
                          <a:xfrm>
                            <a:off x="2473452" y="9144"/>
                            <a:ext cx="76200" cy="82296"/>
                          </a:xfrm>
                          <a:custGeom>
                            <a:avLst/>
                            <a:gdLst/>
                            <a:ahLst/>
                            <a:cxnLst/>
                            <a:rect l="0" t="0" r="0" b="0"/>
                            <a:pathLst>
                              <a:path w="76200" h="82296">
                                <a:moveTo>
                                  <a:pt x="0" y="0"/>
                                </a:moveTo>
                                <a:cubicBezTo>
                                  <a:pt x="18288" y="0"/>
                                  <a:pt x="35052" y="0"/>
                                  <a:pt x="51816" y="0"/>
                                </a:cubicBezTo>
                                <a:cubicBezTo>
                                  <a:pt x="60960" y="27432"/>
                                  <a:pt x="68580" y="54864"/>
                                  <a:pt x="76200" y="82296"/>
                                </a:cubicBezTo>
                                <a:cubicBezTo>
                                  <a:pt x="74676" y="82296"/>
                                  <a:pt x="71628" y="82296"/>
                                  <a:pt x="68580" y="82296"/>
                                </a:cubicBezTo>
                                <a:cubicBezTo>
                                  <a:pt x="45720" y="54864"/>
                                  <a:pt x="22860" y="27432"/>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644" name="Shape 2644"/>
                        <wps:cNvSpPr/>
                        <wps:spPr>
                          <a:xfrm>
                            <a:off x="2322576" y="0"/>
                            <a:ext cx="45720" cy="48768"/>
                          </a:xfrm>
                          <a:custGeom>
                            <a:avLst/>
                            <a:gdLst/>
                            <a:ahLst/>
                            <a:cxnLst/>
                            <a:rect l="0" t="0" r="0" b="0"/>
                            <a:pathLst>
                              <a:path w="45720" h="48768">
                                <a:moveTo>
                                  <a:pt x="22860" y="0"/>
                                </a:moveTo>
                                <a:cubicBezTo>
                                  <a:pt x="28956" y="0"/>
                                  <a:pt x="35052" y="3048"/>
                                  <a:pt x="39624" y="7620"/>
                                </a:cubicBezTo>
                                <a:cubicBezTo>
                                  <a:pt x="44196" y="12192"/>
                                  <a:pt x="45720" y="18288"/>
                                  <a:pt x="45720" y="24384"/>
                                </a:cubicBezTo>
                                <a:cubicBezTo>
                                  <a:pt x="45720" y="32004"/>
                                  <a:pt x="44196" y="38100"/>
                                  <a:pt x="39624" y="42672"/>
                                </a:cubicBezTo>
                                <a:cubicBezTo>
                                  <a:pt x="35052" y="47244"/>
                                  <a:pt x="28956" y="48768"/>
                                  <a:pt x="22860" y="48768"/>
                                </a:cubicBezTo>
                                <a:cubicBezTo>
                                  <a:pt x="16764" y="48768"/>
                                  <a:pt x="10668" y="47244"/>
                                  <a:pt x="6096" y="42672"/>
                                </a:cubicBezTo>
                                <a:cubicBezTo>
                                  <a:pt x="1524" y="38100"/>
                                  <a:pt x="0" y="32004"/>
                                  <a:pt x="0" y="24384"/>
                                </a:cubicBezTo>
                                <a:cubicBezTo>
                                  <a:pt x="0" y="18288"/>
                                  <a:pt x="1524" y="12192"/>
                                  <a:pt x="6096" y="7620"/>
                                </a:cubicBezTo>
                                <a:cubicBezTo>
                                  <a:pt x="10668" y="3048"/>
                                  <a:pt x="16764" y="0"/>
                                  <a:pt x="2286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645" name="Shape 2645"/>
                        <wps:cNvSpPr/>
                        <wps:spPr>
                          <a:xfrm>
                            <a:off x="0" y="580644"/>
                            <a:ext cx="141732" cy="326136"/>
                          </a:xfrm>
                          <a:custGeom>
                            <a:avLst/>
                            <a:gdLst/>
                            <a:ahLst/>
                            <a:cxnLst/>
                            <a:rect l="0" t="0" r="0" b="0"/>
                            <a:pathLst>
                              <a:path w="141732" h="326136">
                                <a:moveTo>
                                  <a:pt x="0" y="0"/>
                                </a:moveTo>
                                <a:cubicBezTo>
                                  <a:pt x="38100" y="0"/>
                                  <a:pt x="77724" y="0"/>
                                  <a:pt x="115824" y="0"/>
                                </a:cubicBezTo>
                                <a:lnTo>
                                  <a:pt x="141732" y="1267"/>
                                </a:lnTo>
                                <a:lnTo>
                                  <a:pt x="141732" y="21272"/>
                                </a:lnTo>
                                <a:lnTo>
                                  <a:pt x="126492" y="18288"/>
                                </a:lnTo>
                                <a:cubicBezTo>
                                  <a:pt x="117348" y="18288"/>
                                  <a:pt x="105156" y="19812"/>
                                  <a:pt x="89916" y="22860"/>
                                </a:cubicBezTo>
                                <a:cubicBezTo>
                                  <a:pt x="89916" y="68580"/>
                                  <a:pt x="89916" y="114300"/>
                                  <a:pt x="89916" y="158496"/>
                                </a:cubicBezTo>
                                <a:cubicBezTo>
                                  <a:pt x="92964" y="158496"/>
                                  <a:pt x="96012" y="158496"/>
                                  <a:pt x="97536" y="158496"/>
                                </a:cubicBezTo>
                                <a:cubicBezTo>
                                  <a:pt x="100584" y="158496"/>
                                  <a:pt x="102108" y="158496"/>
                                  <a:pt x="103632" y="158496"/>
                                </a:cubicBezTo>
                                <a:lnTo>
                                  <a:pt x="141732" y="153804"/>
                                </a:lnTo>
                                <a:lnTo>
                                  <a:pt x="141732" y="200240"/>
                                </a:lnTo>
                                <a:lnTo>
                                  <a:pt x="123444" y="173736"/>
                                </a:lnTo>
                                <a:cubicBezTo>
                                  <a:pt x="115824" y="173736"/>
                                  <a:pt x="108204" y="173736"/>
                                  <a:pt x="103632" y="173736"/>
                                </a:cubicBezTo>
                                <a:cubicBezTo>
                                  <a:pt x="102108" y="173736"/>
                                  <a:pt x="99060" y="173736"/>
                                  <a:pt x="97536" y="173736"/>
                                </a:cubicBezTo>
                                <a:cubicBezTo>
                                  <a:pt x="94488" y="173736"/>
                                  <a:pt x="92964" y="173736"/>
                                  <a:pt x="89916" y="173736"/>
                                </a:cubicBezTo>
                                <a:cubicBezTo>
                                  <a:pt x="89916" y="205740"/>
                                  <a:pt x="89916" y="236220"/>
                                  <a:pt x="89916" y="268224"/>
                                </a:cubicBezTo>
                                <a:cubicBezTo>
                                  <a:pt x="89916" y="289560"/>
                                  <a:pt x="92964" y="301752"/>
                                  <a:pt x="96012" y="306324"/>
                                </a:cubicBezTo>
                                <a:cubicBezTo>
                                  <a:pt x="102108" y="313944"/>
                                  <a:pt x="111252" y="316992"/>
                                  <a:pt x="123444" y="316992"/>
                                </a:cubicBezTo>
                                <a:cubicBezTo>
                                  <a:pt x="126492" y="316992"/>
                                  <a:pt x="131064" y="316992"/>
                                  <a:pt x="135636" y="316992"/>
                                </a:cubicBezTo>
                                <a:cubicBezTo>
                                  <a:pt x="135636" y="320040"/>
                                  <a:pt x="135636" y="323088"/>
                                  <a:pt x="135636" y="326136"/>
                                </a:cubicBezTo>
                                <a:cubicBezTo>
                                  <a:pt x="89916" y="326136"/>
                                  <a:pt x="45720" y="326136"/>
                                  <a:pt x="0" y="326136"/>
                                </a:cubicBezTo>
                                <a:cubicBezTo>
                                  <a:pt x="0" y="323088"/>
                                  <a:pt x="0" y="320040"/>
                                  <a:pt x="0" y="316992"/>
                                </a:cubicBezTo>
                                <a:cubicBezTo>
                                  <a:pt x="4572" y="316992"/>
                                  <a:pt x="9144" y="316992"/>
                                  <a:pt x="12192" y="316992"/>
                                </a:cubicBezTo>
                                <a:cubicBezTo>
                                  <a:pt x="25908" y="316992"/>
                                  <a:pt x="35052" y="312420"/>
                                  <a:pt x="41148" y="303276"/>
                                </a:cubicBezTo>
                                <a:cubicBezTo>
                                  <a:pt x="44196" y="298704"/>
                                  <a:pt x="45720" y="286512"/>
                                  <a:pt x="45720" y="268224"/>
                                </a:cubicBezTo>
                                <a:cubicBezTo>
                                  <a:pt x="45720" y="198120"/>
                                  <a:pt x="45720" y="128016"/>
                                  <a:pt x="45720" y="57912"/>
                                </a:cubicBezTo>
                                <a:cubicBezTo>
                                  <a:pt x="45720" y="38100"/>
                                  <a:pt x="44196" y="24384"/>
                                  <a:pt x="39624" y="19812"/>
                                </a:cubicBezTo>
                                <a:cubicBezTo>
                                  <a:pt x="33528" y="13716"/>
                                  <a:pt x="24384" y="9144"/>
                                  <a:pt x="12192" y="9144"/>
                                </a:cubicBezTo>
                                <a:cubicBezTo>
                                  <a:pt x="9144" y="9144"/>
                                  <a:pt x="4572" y="9144"/>
                                  <a:pt x="0" y="9144"/>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6" name="Shape 2646"/>
                        <wps:cNvSpPr/>
                        <wps:spPr>
                          <a:xfrm>
                            <a:off x="141732" y="581911"/>
                            <a:ext cx="170688" cy="324870"/>
                          </a:xfrm>
                          <a:custGeom>
                            <a:avLst/>
                            <a:gdLst/>
                            <a:ahLst/>
                            <a:cxnLst/>
                            <a:rect l="0" t="0" r="0" b="0"/>
                            <a:pathLst>
                              <a:path w="170688" h="324870">
                                <a:moveTo>
                                  <a:pt x="0" y="0"/>
                                </a:moveTo>
                                <a:lnTo>
                                  <a:pt x="16955" y="829"/>
                                </a:lnTo>
                                <a:cubicBezTo>
                                  <a:pt x="29337" y="2163"/>
                                  <a:pt x="39624" y="4068"/>
                                  <a:pt x="47244" y="6353"/>
                                </a:cubicBezTo>
                                <a:cubicBezTo>
                                  <a:pt x="62484" y="12450"/>
                                  <a:pt x="76200" y="21594"/>
                                  <a:pt x="86868" y="35309"/>
                                </a:cubicBezTo>
                                <a:cubicBezTo>
                                  <a:pt x="99060" y="49026"/>
                                  <a:pt x="103632" y="64265"/>
                                  <a:pt x="103632" y="82553"/>
                                </a:cubicBezTo>
                                <a:cubicBezTo>
                                  <a:pt x="103632" y="103889"/>
                                  <a:pt x="97536" y="120653"/>
                                  <a:pt x="85344" y="135894"/>
                                </a:cubicBezTo>
                                <a:cubicBezTo>
                                  <a:pt x="73152" y="149609"/>
                                  <a:pt x="53340" y="160277"/>
                                  <a:pt x="25908" y="166374"/>
                                </a:cubicBezTo>
                                <a:cubicBezTo>
                                  <a:pt x="48768" y="196853"/>
                                  <a:pt x="70104" y="228857"/>
                                  <a:pt x="91440" y="259338"/>
                                </a:cubicBezTo>
                                <a:cubicBezTo>
                                  <a:pt x="106680" y="280674"/>
                                  <a:pt x="118872" y="295914"/>
                                  <a:pt x="129540" y="302009"/>
                                </a:cubicBezTo>
                                <a:cubicBezTo>
                                  <a:pt x="140208" y="309630"/>
                                  <a:pt x="153924" y="314201"/>
                                  <a:pt x="170688" y="315726"/>
                                </a:cubicBezTo>
                                <a:cubicBezTo>
                                  <a:pt x="170688" y="318774"/>
                                  <a:pt x="170688" y="321821"/>
                                  <a:pt x="170688" y="324870"/>
                                </a:cubicBezTo>
                                <a:cubicBezTo>
                                  <a:pt x="143256" y="324870"/>
                                  <a:pt x="115824" y="324870"/>
                                  <a:pt x="86868" y="324870"/>
                                </a:cubicBezTo>
                                <a:lnTo>
                                  <a:pt x="0" y="198974"/>
                                </a:lnTo>
                                <a:lnTo>
                                  <a:pt x="0" y="152537"/>
                                </a:lnTo>
                                <a:lnTo>
                                  <a:pt x="572" y="152467"/>
                                </a:lnTo>
                                <a:cubicBezTo>
                                  <a:pt x="11811" y="149228"/>
                                  <a:pt x="21336" y="144276"/>
                                  <a:pt x="28956" y="137418"/>
                                </a:cubicBezTo>
                                <a:cubicBezTo>
                                  <a:pt x="44196" y="123701"/>
                                  <a:pt x="51816" y="106938"/>
                                  <a:pt x="51816" y="85601"/>
                                </a:cubicBezTo>
                                <a:cubicBezTo>
                                  <a:pt x="51816" y="65789"/>
                                  <a:pt x="45720" y="49026"/>
                                  <a:pt x="33528" y="36833"/>
                                </a:cubicBezTo>
                                <a:cubicBezTo>
                                  <a:pt x="27432" y="30738"/>
                                  <a:pt x="20193" y="25784"/>
                                  <a:pt x="12002" y="22356"/>
                                </a:cubicBezTo>
                                <a:lnTo>
                                  <a:pt x="0" y="2000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7" name="Shape 2647"/>
                        <wps:cNvSpPr/>
                        <wps:spPr>
                          <a:xfrm>
                            <a:off x="4256532" y="580644"/>
                            <a:ext cx="140208" cy="326136"/>
                          </a:xfrm>
                          <a:custGeom>
                            <a:avLst/>
                            <a:gdLst/>
                            <a:ahLst/>
                            <a:cxnLst/>
                            <a:rect l="0" t="0" r="0" b="0"/>
                            <a:pathLst>
                              <a:path w="140208" h="326136">
                                <a:moveTo>
                                  <a:pt x="0" y="0"/>
                                </a:moveTo>
                                <a:cubicBezTo>
                                  <a:pt x="38100" y="0"/>
                                  <a:pt x="76200" y="0"/>
                                  <a:pt x="114300" y="0"/>
                                </a:cubicBezTo>
                                <a:lnTo>
                                  <a:pt x="140208" y="1250"/>
                                </a:lnTo>
                                <a:lnTo>
                                  <a:pt x="140208" y="21272"/>
                                </a:lnTo>
                                <a:lnTo>
                                  <a:pt x="124968" y="18288"/>
                                </a:lnTo>
                                <a:cubicBezTo>
                                  <a:pt x="115824" y="18288"/>
                                  <a:pt x="103632" y="19812"/>
                                  <a:pt x="88392" y="22860"/>
                                </a:cubicBezTo>
                                <a:cubicBezTo>
                                  <a:pt x="88392" y="68580"/>
                                  <a:pt x="88392" y="114300"/>
                                  <a:pt x="88392" y="158496"/>
                                </a:cubicBezTo>
                                <a:cubicBezTo>
                                  <a:pt x="91440" y="158496"/>
                                  <a:pt x="94488" y="158496"/>
                                  <a:pt x="96012" y="158496"/>
                                </a:cubicBezTo>
                                <a:cubicBezTo>
                                  <a:pt x="99060" y="158496"/>
                                  <a:pt x="100584" y="158496"/>
                                  <a:pt x="102108" y="158496"/>
                                </a:cubicBezTo>
                                <a:lnTo>
                                  <a:pt x="140208" y="153804"/>
                                </a:lnTo>
                                <a:lnTo>
                                  <a:pt x="140208" y="199861"/>
                                </a:lnTo>
                                <a:lnTo>
                                  <a:pt x="121920" y="173736"/>
                                </a:lnTo>
                                <a:cubicBezTo>
                                  <a:pt x="114300" y="173736"/>
                                  <a:pt x="108204" y="173736"/>
                                  <a:pt x="102108" y="173736"/>
                                </a:cubicBezTo>
                                <a:cubicBezTo>
                                  <a:pt x="100584" y="173736"/>
                                  <a:pt x="99060" y="173736"/>
                                  <a:pt x="96012" y="173736"/>
                                </a:cubicBezTo>
                                <a:cubicBezTo>
                                  <a:pt x="92964" y="173736"/>
                                  <a:pt x="91440" y="173736"/>
                                  <a:pt x="88392" y="173736"/>
                                </a:cubicBezTo>
                                <a:cubicBezTo>
                                  <a:pt x="88392" y="205740"/>
                                  <a:pt x="88392" y="236220"/>
                                  <a:pt x="88392" y="268224"/>
                                </a:cubicBezTo>
                                <a:cubicBezTo>
                                  <a:pt x="88392" y="289560"/>
                                  <a:pt x="91440" y="301752"/>
                                  <a:pt x="96012" y="306324"/>
                                </a:cubicBezTo>
                                <a:cubicBezTo>
                                  <a:pt x="100584" y="313944"/>
                                  <a:pt x="109728" y="316992"/>
                                  <a:pt x="121920" y="316992"/>
                                </a:cubicBezTo>
                                <a:cubicBezTo>
                                  <a:pt x="126492" y="316992"/>
                                  <a:pt x="129540" y="316992"/>
                                  <a:pt x="134112" y="316992"/>
                                </a:cubicBezTo>
                                <a:cubicBezTo>
                                  <a:pt x="134112" y="320040"/>
                                  <a:pt x="134112" y="323088"/>
                                  <a:pt x="134112" y="326136"/>
                                </a:cubicBezTo>
                                <a:cubicBezTo>
                                  <a:pt x="89916" y="326136"/>
                                  <a:pt x="44196" y="326136"/>
                                  <a:pt x="0" y="326136"/>
                                </a:cubicBezTo>
                                <a:cubicBezTo>
                                  <a:pt x="0" y="323088"/>
                                  <a:pt x="0" y="320040"/>
                                  <a:pt x="0" y="316992"/>
                                </a:cubicBezTo>
                                <a:cubicBezTo>
                                  <a:pt x="3048" y="316992"/>
                                  <a:pt x="7620" y="316992"/>
                                  <a:pt x="10668" y="316992"/>
                                </a:cubicBezTo>
                                <a:cubicBezTo>
                                  <a:pt x="24384" y="316992"/>
                                  <a:pt x="33528" y="312420"/>
                                  <a:pt x="39624" y="303276"/>
                                </a:cubicBezTo>
                                <a:cubicBezTo>
                                  <a:pt x="42672" y="298704"/>
                                  <a:pt x="44196" y="286512"/>
                                  <a:pt x="44196" y="268224"/>
                                </a:cubicBezTo>
                                <a:cubicBezTo>
                                  <a:pt x="44196" y="198120"/>
                                  <a:pt x="44196" y="128016"/>
                                  <a:pt x="44196" y="57912"/>
                                </a:cubicBezTo>
                                <a:cubicBezTo>
                                  <a:pt x="44196" y="38100"/>
                                  <a:pt x="42672" y="24384"/>
                                  <a:pt x="38100" y="19812"/>
                                </a:cubicBezTo>
                                <a:cubicBezTo>
                                  <a:pt x="32004" y="13716"/>
                                  <a:pt x="22860" y="9144"/>
                                  <a:pt x="10668" y="9144"/>
                                </a:cubicBezTo>
                                <a:cubicBezTo>
                                  <a:pt x="7620" y="9144"/>
                                  <a:pt x="3048" y="9144"/>
                                  <a:pt x="0" y="9144"/>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8" name="Shape 2648"/>
                        <wps:cNvSpPr/>
                        <wps:spPr>
                          <a:xfrm>
                            <a:off x="3968496" y="580644"/>
                            <a:ext cx="268224" cy="326136"/>
                          </a:xfrm>
                          <a:custGeom>
                            <a:avLst/>
                            <a:gdLst/>
                            <a:ahLst/>
                            <a:cxnLst/>
                            <a:rect l="0" t="0" r="0" b="0"/>
                            <a:pathLst>
                              <a:path w="268224" h="326136">
                                <a:moveTo>
                                  <a:pt x="0" y="0"/>
                                </a:moveTo>
                                <a:cubicBezTo>
                                  <a:pt x="80772" y="0"/>
                                  <a:pt x="161544" y="0"/>
                                  <a:pt x="242316" y="0"/>
                                </a:cubicBezTo>
                                <a:cubicBezTo>
                                  <a:pt x="242316" y="24384"/>
                                  <a:pt x="243840" y="48768"/>
                                  <a:pt x="245364" y="71628"/>
                                </a:cubicBezTo>
                                <a:cubicBezTo>
                                  <a:pt x="242316" y="71628"/>
                                  <a:pt x="239268" y="71628"/>
                                  <a:pt x="236220" y="71628"/>
                                </a:cubicBezTo>
                                <a:cubicBezTo>
                                  <a:pt x="233172" y="54864"/>
                                  <a:pt x="230124" y="42672"/>
                                  <a:pt x="225552" y="36576"/>
                                </a:cubicBezTo>
                                <a:cubicBezTo>
                                  <a:pt x="220980" y="30480"/>
                                  <a:pt x="216408" y="25908"/>
                                  <a:pt x="208788" y="21336"/>
                                </a:cubicBezTo>
                                <a:cubicBezTo>
                                  <a:pt x="201168" y="19812"/>
                                  <a:pt x="190500" y="18288"/>
                                  <a:pt x="175260" y="18288"/>
                                </a:cubicBezTo>
                                <a:cubicBezTo>
                                  <a:pt x="146304" y="18288"/>
                                  <a:pt x="117348" y="18288"/>
                                  <a:pt x="89916" y="18288"/>
                                </a:cubicBezTo>
                                <a:cubicBezTo>
                                  <a:pt x="89916" y="60960"/>
                                  <a:pt x="89916" y="103632"/>
                                  <a:pt x="89916" y="146304"/>
                                </a:cubicBezTo>
                                <a:cubicBezTo>
                                  <a:pt x="112776" y="146304"/>
                                  <a:pt x="135636" y="146304"/>
                                  <a:pt x="158496" y="146304"/>
                                </a:cubicBezTo>
                                <a:cubicBezTo>
                                  <a:pt x="176784" y="146304"/>
                                  <a:pt x="187452" y="144780"/>
                                  <a:pt x="193548" y="138684"/>
                                </a:cubicBezTo>
                                <a:cubicBezTo>
                                  <a:pt x="202692" y="131064"/>
                                  <a:pt x="207264" y="118872"/>
                                  <a:pt x="207264" y="99060"/>
                                </a:cubicBezTo>
                                <a:cubicBezTo>
                                  <a:pt x="210312" y="99060"/>
                                  <a:pt x="213360" y="99060"/>
                                  <a:pt x="216408" y="99060"/>
                                </a:cubicBezTo>
                                <a:cubicBezTo>
                                  <a:pt x="216408" y="137160"/>
                                  <a:pt x="216408" y="175260"/>
                                  <a:pt x="216408" y="213360"/>
                                </a:cubicBezTo>
                                <a:cubicBezTo>
                                  <a:pt x="213360" y="213360"/>
                                  <a:pt x="210312" y="213360"/>
                                  <a:pt x="207264" y="213360"/>
                                </a:cubicBezTo>
                                <a:cubicBezTo>
                                  <a:pt x="205740" y="196596"/>
                                  <a:pt x="202692" y="187452"/>
                                  <a:pt x="201168" y="182880"/>
                                </a:cubicBezTo>
                                <a:cubicBezTo>
                                  <a:pt x="198120" y="176784"/>
                                  <a:pt x="193548" y="172212"/>
                                  <a:pt x="187452" y="169164"/>
                                </a:cubicBezTo>
                                <a:cubicBezTo>
                                  <a:pt x="181356" y="166116"/>
                                  <a:pt x="170688" y="164592"/>
                                  <a:pt x="158496" y="164592"/>
                                </a:cubicBezTo>
                                <a:cubicBezTo>
                                  <a:pt x="135636" y="164592"/>
                                  <a:pt x="112776" y="164592"/>
                                  <a:pt x="89916" y="164592"/>
                                </a:cubicBezTo>
                                <a:cubicBezTo>
                                  <a:pt x="89916" y="199644"/>
                                  <a:pt x="89916" y="236220"/>
                                  <a:pt x="89916" y="271272"/>
                                </a:cubicBezTo>
                                <a:cubicBezTo>
                                  <a:pt x="89916" y="286512"/>
                                  <a:pt x="89916" y="294132"/>
                                  <a:pt x="91440" y="298704"/>
                                </a:cubicBezTo>
                                <a:cubicBezTo>
                                  <a:pt x="92964" y="301752"/>
                                  <a:pt x="94488" y="303276"/>
                                  <a:pt x="97536" y="304800"/>
                                </a:cubicBezTo>
                                <a:cubicBezTo>
                                  <a:pt x="100584" y="307848"/>
                                  <a:pt x="106680" y="307848"/>
                                  <a:pt x="115824" y="307848"/>
                                </a:cubicBezTo>
                                <a:cubicBezTo>
                                  <a:pt x="132588" y="307848"/>
                                  <a:pt x="150876" y="307848"/>
                                  <a:pt x="169164" y="307848"/>
                                </a:cubicBezTo>
                                <a:cubicBezTo>
                                  <a:pt x="185928" y="307848"/>
                                  <a:pt x="199644" y="306324"/>
                                  <a:pt x="207264" y="304800"/>
                                </a:cubicBezTo>
                                <a:cubicBezTo>
                                  <a:pt x="214884" y="301752"/>
                                  <a:pt x="222504" y="297180"/>
                                  <a:pt x="230124" y="289560"/>
                                </a:cubicBezTo>
                                <a:cubicBezTo>
                                  <a:pt x="239268" y="278892"/>
                                  <a:pt x="249936" y="263652"/>
                                  <a:pt x="259080" y="243840"/>
                                </a:cubicBezTo>
                                <a:cubicBezTo>
                                  <a:pt x="262128" y="243840"/>
                                  <a:pt x="265176" y="243840"/>
                                  <a:pt x="268224" y="243840"/>
                                </a:cubicBezTo>
                                <a:cubicBezTo>
                                  <a:pt x="260604" y="271272"/>
                                  <a:pt x="251460" y="298704"/>
                                  <a:pt x="242316" y="326136"/>
                                </a:cubicBezTo>
                                <a:cubicBezTo>
                                  <a:pt x="161544" y="326136"/>
                                  <a:pt x="80772" y="326136"/>
                                  <a:pt x="0" y="326136"/>
                                </a:cubicBezTo>
                                <a:cubicBezTo>
                                  <a:pt x="0" y="323088"/>
                                  <a:pt x="0" y="320040"/>
                                  <a:pt x="0" y="316992"/>
                                </a:cubicBezTo>
                                <a:cubicBezTo>
                                  <a:pt x="3048" y="316992"/>
                                  <a:pt x="7620" y="316992"/>
                                  <a:pt x="10668" y="316992"/>
                                </a:cubicBezTo>
                                <a:cubicBezTo>
                                  <a:pt x="18288" y="316992"/>
                                  <a:pt x="25908" y="315468"/>
                                  <a:pt x="32004" y="310896"/>
                                </a:cubicBezTo>
                                <a:cubicBezTo>
                                  <a:pt x="36576" y="309372"/>
                                  <a:pt x="39624" y="304800"/>
                                  <a:pt x="42672" y="300228"/>
                                </a:cubicBezTo>
                                <a:cubicBezTo>
                                  <a:pt x="44196" y="295656"/>
                                  <a:pt x="44196" y="284988"/>
                                  <a:pt x="44196" y="268224"/>
                                </a:cubicBezTo>
                                <a:cubicBezTo>
                                  <a:pt x="44196" y="198120"/>
                                  <a:pt x="44196" y="128016"/>
                                  <a:pt x="44196" y="57912"/>
                                </a:cubicBezTo>
                                <a:cubicBezTo>
                                  <a:pt x="44196" y="36576"/>
                                  <a:pt x="42672" y="24384"/>
                                  <a:pt x="38100" y="19812"/>
                                </a:cubicBezTo>
                                <a:cubicBezTo>
                                  <a:pt x="33528" y="12192"/>
                                  <a:pt x="24384" y="9144"/>
                                  <a:pt x="10668" y="9144"/>
                                </a:cubicBezTo>
                                <a:cubicBezTo>
                                  <a:pt x="7620" y="9144"/>
                                  <a:pt x="3048" y="9144"/>
                                  <a:pt x="0" y="9144"/>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9" name="Shape 2649"/>
                        <wps:cNvSpPr/>
                        <wps:spPr>
                          <a:xfrm>
                            <a:off x="3608832" y="580644"/>
                            <a:ext cx="342900" cy="330708"/>
                          </a:xfrm>
                          <a:custGeom>
                            <a:avLst/>
                            <a:gdLst/>
                            <a:ahLst/>
                            <a:cxnLst/>
                            <a:rect l="0" t="0" r="0" b="0"/>
                            <a:pathLst>
                              <a:path w="342900" h="330708">
                                <a:moveTo>
                                  <a:pt x="0" y="0"/>
                                </a:moveTo>
                                <a:cubicBezTo>
                                  <a:pt x="28956" y="0"/>
                                  <a:pt x="57912" y="0"/>
                                  <a:pt x="85344" y="0"/>
                                </a:cubicBezTo>
                                <a:cubicBezTo>
                                  <a:pt x="149352" y="82296"/>
                                  <a:pt x="213360" y="163068"/>
                                  <a:pt x="277368" y="245364"/>
                                </a:cubicBezTo>
                                <a:cubicBezTo>
                                  <a:pt x="277368" y="181356"/>
                                  <a:pt x="277368" y="118872"/>
                                  <a:pt x="277368" y="56388"/>
                                </a:cubicBezTo>
                                <a:cubicBezTo>
                                  <a:pt x="277368" y="36576"/>
                                  <a:pt x="275844" y="24384"/>
                                  <a:pt x="271272" y="19812"/>
                                </a:cubicBezTo>
                                <a:cubicBezTo>
                                  <a:pt x="265176" y="12192"/>
                                  <a:pt x="256032" y="9144"/>
                                  <a:pt x="243840" y="9144"/>
                                </a:cubicBezTo>
                                <a:cubicBezTo>
                                  <a:pt x="240792" y="9144"/>
                                  <a:pt x="236220" y="9144"/>
                                  <a:pt x="233172" y="9144"/>
                                </a:cubicBezTo>
                                <a:cubicBezTo>
                                  <a:pt x="233172" y="6096"/>
                                  <a:pt x="233172" y="3048"/>
                                  <a:pt x="233172" y="0"/>
                                </a:cubicBezTo>
                                <a:cubicBezTo>
                                  <a:pt x="269748" y="0"/>
                                  <a:pt x="306324" y="0"/>
                                  <a:pt x="342900" y="0"/>
                                </a:cubicBezTo>
                                <a:cubicBezTo>
                                  <a:pt x="342900" y="3048"/>
                                  <a:pt x="342900" y="6096"/>
                                  <a:pt x="342900" y="9144"/>
                                </a:cubicBezTo>
                                <a:cubicBezTo>
                                  <a:pt x="338328" y="9144"/>
                                  <a:pt x="335280" y="9144"/>
                                  <a:pt x="330708" y="9144"/>
                                </a:cubicBezTo>
                                <a:cubicBezTo>
                                  <a:pt x="318516" y="9144"/>
                                  <a:pt x="309372" y="13716"/>
                                  <a:pt x="303276" y="21336"/>
                                </a:cubicBezTo>
                                <a:cubicBezTo>
                                  <a:pt x="300228" y="27432"/>
                                  <a:pt x="298704" y="38100"/>
                                  <a:pt x="298704" y="56388"/>
                                </a:cubicBezTo>
                                <a:cubicBezTo>
                                  <a:pt x="298704" y="147828"/>
                                  <a:pt x="298704" y="239268"/>
                                  <a:pt x="298704" y="330708"/>
                                </a:cubicBezTo>
                                <a:cubicBezTo>
                                  <a:pt x="295656" y="330708"/>
                                  <a:pt x="292608" y="330708"/>
                                  <a:pt x="289560" y="330708"/>
                                </a:cubicBezTo>
                                <a:cubicBezTo>
                                  <a:pt x="220980" y="243840"/>
                                  <a:pt x="152400" y="156972"/>
                                  <a:pt x="82296" y="68580"/>
                                </a:cubicBezTo>
                                <a:cubicBezTo>
                                  <a:pt x="82296" y="135636"/>
                                  <a:pt x="82296" y="202692"/>
                                  <a:pt x="82296" y="269748"/>
                                </a:cubicBezTo>
                                <a:cubicBezTo>
                                  <a:pt x="82296" y="289560"/>
                                  <a:pt x="85344" y="301752"/>
                                  <a:pt x="88392" y="306324"/>
                                </a:cubicBezTo>
                                <a:cubicBezTo>
                                  <a:pt x="94488" y="313944"/>
                                  <a:pt x="103632" y="316992"/>
                                  <a:pt x="115824" y="316992"/>
                                </a:cubicBezTo>
                                <a:cubicBezTo>
                                  <a:pt x="120396" y="316992"/>
                                  <a:pt x="123444" y="316992"/>
                                  <a:pt x="126492" y="316992"/>
                                </a:cubicBezTo>
                                <a:cubicBezTo>
                                  <a:pt x="126492" y="320040"/>
                                  <a:pt x="126492" y="323088"/>
                                  <a:pt x="126492" y="326136"/>
                                </a:cubicBezTo>
                                <a:cubicBezTo>
                                  <a:pt x="91440" y="326136"/>
                                  <a:pt x="54864" y="326136"/>
                                  <a:pt x="18288" y="326136"/>
                                </a:cubicBezTo>
                                <a:cubicBezTo>
                                  <a:pt x="18288" y="323088"/>
                                  <a:pt x="18288" y="320040"/>
                                  <a:pt x="18288" y="316992"/>
                                </a:cubicBezTo>
                                <a:cubicBezTo>
                                  <a:pt x="21336" y="316992"/>
                                  <a:pt x="25908" y="316992"/>
                                  <a:pt x="28956" y="316992"/>
                                </a:cubicBezTo>
                                <a:cubicBezTo>
                                  <a:pt x="42672" y="316992"/>
                                  <a:pt x="51816" y="312420"/>
                                  <a:pt x="57912" y="304800"/>
                                </a:cubicBezTo>
                                <a:cubicBezTo>
                                  <a:pt x="60960" y="298704"/>
                                  <a:pt x="62484" y="288036"/>
                                  <a:pt x="62484" y="269748"/>
                                </a:cubicBezTo>
                                <a:cubicBezTo>
                                  <a:pt x="62484" y="193548"/>
                                  <a:pt x="62484" y="118872"/>
                                  <a:pt x="62484" y="42672"/>
                                </a:cubicBezTo>
                                <a:cubicBezTo>
                                  <a:pt x="53340" y="32004"/>
                                  <a:pt x="45720" y="24384"/>
                                  <a:pt x="41148" y="21336"/>
                                </a:cubicBezTo>
                                <a:cubicBezTo>
                                  <a:pt x="36576" y="18288"/>
                                  <a:pt x="30480" y="15240"/>
                                  <a:pt x="21336" y="12192"/>
                                </a:cubicBezTo>
                                <a:cubicBezTo>
                                  <a:pt x="16764" y="10668"/>
                                  <a:pt x="9144" y="9144"/>
                                  <a:pt x="0" y="9144"/>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0" name="Shape 2650"/>
                        <wps:cNvSpPr/>
                        <wps:spPr>
                          <a:xfrm>
                            <a:off x="3336036" y="580644"/>
                            <a:ext cx="269748" cy="326136"/>
                          </a:xfrm>
                          <a:custGeom>
                            <a:avLst/>
                            <a:gdLst/>
                            <a:ahLst/>
                            <a:cxnLst/>
                            <a:rect l="0" t="0" r="0" b="0"/>
                            <a:pathLst>
                              <a:path w="269748" h="326136">
                                <a:moveTo>
                                  <a:pt x="0" y="0"/>
                                </a:moveTo>
                                <a:cubicBezTo>
                                  <a:pt x="80772" y="0"/>
                                  <a:pt x="161544" y="0"/>
                                  <a:pt x="242316" y="0"/>
                                </a:cubicBezTo>
                                <a:cubicBezTo>
                                  <a:pt x="243840" y="24384"/>
                                  <a:pt x="243840" y="48768"/>
                                  <a:pt x="245364" y="71628"/>
                                </a:cubicBezTo>
                                <a:cubicBezTo>
                                  <a:pt x="242316" y="71628"/>
                                  <a:pt x="239268" y="71628"/>
                                  <a:pt x="236220" y="71628"/>
                                </a:cubicBezTo>
                                <a:cubicBezTo>
                                  <a:pt x="233172" y="54864"/>
                                  <a:pt x="230124" y="42672"/>
                                  <a:pt x="225552" y="36576"/>
                                </a:cubicBezTo>
                                <a:cubicBezTo>
                                  <a:pt x="222504" y="30480"/>
                                  <a:pt x="216408" y="25908"/>
                                  <a:pt x="208788" y="21336"/>
                                </a:cubicBezTo>
                                <a:cubicBezTo>
                                  <a:pt x="202692" y="19812"/>
                                  <a:pt x="190500" y="18288"/>
                                  <a:pt x="175260" y="18288"/>
                                </a:cubicBezTo>
                                <a:cubicBezTo>
                                  <a:pt x="146304" y="18288"/>
                                  <a:pt x="118872" y="18288"/>
                                  <a:pt x="89916" y="18288"/>
                                </a:cubicBezTo>
                                <a:cubicBezTo>
                                  <a:pt x="89916" y="60960"/>
                                  <a:pt x="89916" y="103632"/>
                                  <a:pt x="89916" y="146304"/>
                                </a:cubicBezTo>
                                <a:cubicBezTo>
                                  <a:pt x="112776" y="146304"/>
                                  <a:pt x="135636" y="146304"/>
                                  <a:pt x="158496" y="146304"/>
                                </a:cubicBezTo>
                                <a:cubicBezTo>
                                  <a:pt x="176784" y="146304"/>
                                  <a:pt x="188976" y="144780"/>
                                  <a:pt x="193548" y="138684"/>
                                </a:cubicBezTo>
                                <a:cubicBezTo>
                                  <a:pt x="202692" y="131064"/>
                                  <a:pt x="207264" y="118872"/>
                                  <a:pt x="207264" y="99060"/>
                                </a:cubicBezTo>
                                <a:cubicBezTo>
                                  <a:pt x="210312" y="99060"/>
                                  <a:pt x="213360" y="99060"/>
                                  <a:pt x="216408" y="99060"/>
                                </a:cubicBezTo>
                                <a:cubicBezTo>
                                  <a:pt x="216408" y="137160"/>
                                  <a:pt x="216408" y="175260"/>
                                  <a:pt x="216408" y="213360"/>
                                </a:cubicBezTo>
                                <a:cubicBezTo>
                                  <a:pt x="213360" y="213360"/>
                                  <a:pt x="210312" y="213360"/>
                                  <a:pt x="207264" y="213360"/>
                                </a:cubicBezTo>
                                <a:cubicBezTo>
                                  <a:pt x="205740" y="196596"/>
                                  <a:pt x="202692" y="187452"/>
                                  <a:pt x="201168" y="182880"/>
                                </a:cubicBezTo>
                                <a:cubicBezTo>
                                  <a:pt x="198120" y="176784"/>
                                  <a:pt x="193548" y="172212"/>
                                  <a:pt x="187452" y="169164"/>
                                </a:cubicBezTo>
                                <a:cubicBezTo>
                                  <a:pt x="181356" y="166116"/>
                                  <a:pt x="172212" y="164592"/>
                                  <a:pt x="158496" y="164592"/>
                                </a:cubicBezTo>
                                <a:cubicBezTo>
                                  <a:pt x="135636" y="164592"/>
                                  <a:pt x="112776" y="164592"/>
                                  <a:pt x="89916" y="164592"/>
                                </a:cubicBezTo>
                                <a:cubicBezTo>
                                  <a:pt x="89916" y="199644"/>
                                  <a:pt x="89916" y="236220"/>
                                  <a:pt x="89916" y="271272"/>
                                </a:cubicBezTo>
                                <a:cubicBezTo>
                                  <a:pt x="89916" y="286512"/>
                                  <a:pt x="89916" y="294132"/>
                                  <a:pt x="91440" y="298704"/>
                                </a:cubicBezTo>
                                <a:cubicBezTo>
                                  <a:pt x="92964" y="301752"/>
                                  <a:pt x="94488" y="303276"/>
                                  <a:pt x="97536" y="304800"/>
                                </a:cubicBezTo>
                                <a:cubicBezTo>
                                  <a:pt x="100584" y="307848"/>
                                  <a:pt x="106680" y="307848"/>
                                  <a:pt x="115824" y="307848"/>
                                </a:cubicBezTo>
                                <a:cubicBezTo>
                                  <a:pt x="132588" y="307848"/>
                                  <a:pt x="150876" y="307848"/>
                                  <a:pt x="169164" y="307848"/>
                                </a:cubicBezTo>
                                <a:cubicBezTo>
                                  <a:pt x="185928" y="307848"/>
                                  <a:pt x="199644" y="306324"/>
                                  <a:pt x="207264" y="304800"/>
                                </a:cubicBezTo>
                                <a:cubicBezTo>
                                  <a:pt x="214884" y="301752"/>
                                  <a:pt x="222504" y="297180"/>
                                  <a:pt x="230124" y="289560"/>
                                </a:cubicBezTo>
                                <a:cubicBezTo>
                                  <a:pt x="239268" y="278892"/>
                                  <a:pt x="249936" y="263652"/>
                                  <a:pt x="259080" y="243840"/>
                                </a:cubicBezTo>
                                <a:cubicBezTo>
                                  <a:pt x="263652" y="243840"/>
                                  <a:pt x="266700" y="243840"/>
                                  <a:pt x="269748" y="243840"/>
                                </a:cubicBezTo>
                                <a:cubicBezTo>
                                  <a:pt x="260604" y="271272"/>
                                  <a:pt x="251460" y="298704"/>
                                  <a:pt x="242316" y="326136"/>
                                </a:cubicBezTo>
                                <a:cubicBezTo>
                                  <a:pt x="161544" y="326136"/>
                                  <a:pt x="80772" y="326136"/>
                                  <a:pt x="0" y="326136"/>
                                </a:cubicBezTo>
                                <a:cubicBezTo>
                                  <a:pt x="0" y="323088"/>
                                  <a:pt x="0" y="320040"/>
                                  <a:pt x="0" y="316992"/>
                                </a:cubicBezTo>
                                <a:cubicBezTo>
                                  <a:pt x="3048" y="316992"/>
                                  <a:pt x="7620" y="316992"/>
                                  <a:pt x="10668" y="316992"/>
                                </a:cubicBezTo>
                                <a:cubicBezTo>
                                  <a:pt x="18288" y="316992"/>
                                  <a:pt x="25908" y="315468"/>
                                  <a:pt x="32004" y="310896"/>
                                </a:cubicBezTo>
                                <a:cubicBezTo>
                                  <a:pt x="36576" y="309372"/>
                                  <a:pt x="41148" y="304800"/>
                                  <a:pt x="42672" y="300228"/>
                                </a:cubicBezTo>
                                <a:cubicBezTo>
                                  <a:pt x="44196" y="295656"/>
                                  <a:pt x="44196" y="284988"/>
                                  <a:pt x="44196" y="268224"/>
                                </a:cubicBezTo>
                                <a:cubicBezTo>
                                  <a:pt x="44196" y="198120"/>
                                  <a:pt x="44196" y="128016"/>
                                  <a:pt x="44196" y="57912"/>
                                </a:cubicBezTo>
                                <a:cubicBezTo>
                                  <a:pt x="44196" y="36576"/>
                                  <a:pt x="42672" y="24384"/>
                                  <a:pt x="39624" y="19812"/>
                                </a:cubicBezTo>
                                <a:cubicBezTo>
                                  <a:pt x="33528" y="12192"/>
                                  <a:pt x="24384" y="9144"/>
                                  <a:pt x="10668" y="9144"/>
                                </a:cubicBezTo>
                                <a:cubicBezTo>
                                  <a:pt x="7620" y="9144"/>
                                  <a:pt x="3048" y="9144"/>
                                  <a:pt x="0" y="9144"/>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1" name="Shape 2651"/>
                        <wps:cNvSpPr/>
                        <wps:spPr>
                          <a:xfrm>
                            <a:off x="2589276" y="580644"/>
                            <a:ext cx="263652" cy="326136"/>
                          </a:xfrm>
                          <a:custGeom>
                            <a:avLst/>
                            <a:gdLst/>
                            <a:ahLst/>
                            <a:cxnLst/>
                            <a:rect l="0" t="0" r="0" b="0"/>
                            <a:pathLst>
                              <a:path w="263652" h="326136">
                                <a:moveTo>
                                  <a:pt x="4572" y="0"/>
                                </a:moveTo>
                                <a:cubicBezTo>
                                  <a:pt x="89916" y="0"/>
                                  <a:pt x="175260" y="0"/>
                                  <a:pt x="260604" y="0"/>
                                </a:cubicBezTo>
                                <a:cubicBezTo>
                                  <a:pt x="262128" y="25908"/>
                                  <a:pt x="263652" y="51816"/>
                                  <a:pt x="263652" y="77724"/>
                                </a:cubicBezTo>
                                <a:cubicBezTo>
                                  <a:pt x="260604" y="77724"/>
                                  <a:pt x="257556" y="77724"/>
                                  <a:pt x="256032" y="77724"/>
                                </a:cubicBezTo>
                                <a:cubicBezTo>
                                  <a:pt x="252984" y="64008"/>
                                  <a:pt x="251460" y="53340"/>
                                  <a:pt x="248412" y="48768"/>
                                </a:cubicBezTo>
                                <a:cubicBezTo>
                                  <a:pt x="243840" y="39624"/>
                                  <a:pt x="237744" y="32004"/>
                                  <a:pt x="228600" y="27432"/>
                                </a:cubicBezTo>
                                <a:cubicBezTo>
                                  <a:pt x="220980" y="22860"/>
                                  <a:pt x="210312" y="21336"/>
                                  <a:pt x="198120" y="21336"/>
                                </a:cubicBezTo>
                                <a:cubicBezTo>
                                  <a:pt x="182880" y="21336"/>
                                  <a:pt x="167640" y="21336"/>
                                  <a:pt x="153924" y="21336"/>
                                </a:cubicBezTo>
                                <a:cubicBezTo>
                                  <a:pt x="153924" y="103632"/>
                                  <a:pt x="153924" y="187452"/>
                                  <a:pt x="153924" y="269748"/>
                                </a:cubicBezTo>
                                <a:cubicBezTo>
                                  <a:pt x="153924" y="289560"/>
                                  <a:pt x="155448" y="301752"/>
                                  <a:pt x="160020" y="306324"/>
                                </a:cubicBezTo>
                                <a:cubicBezTo>
                                  <a:pt x="166116" y="313944"/>
                                  <a:pt x="175260" y="316992"/>
                                  <a:pt x="187452" y="316992"/>
                                </a:cubicBezTo>
                                <a:cubicBezTo>
                                  <a:pt x="190500" y="316992"/>
                                  <a:pt x="193548" y="316992"/>
                                  <a:pt x="198120" y="316992"/>
                                </a:cubicBezTo>
                                <a:cubicBezTo>
                                  <a:pt x="198120" y="320040"/>
                                  <a:pt x="198120" y="323088"/>
                                  <a:pt x="198120" y="326136"/>
                                </a:cubicBezTo>
                                <a:cubicBezTo>
                                  <a:pt x="153924" y="326136"/>
                                  <a:pt x="109728" y="326136"/>
                                  <a:pt x="64008" y="326136"/>
                                </a:cubicBezTo>
                                <a:cubicBezTo>
                                  <a:pt x="64008" y="323088"/>
                                  <a:pt x="64008" y="320040"/>
                                  <a:pt x="64008" y="316992"/>
                                </a:cubicBezTo>
                                <a:cubicBezTo>
                                  <a:pt x="68580" y="316992"/>
                                  <a:pt x="71628" y="316992"/>
                                  <a:pt x="76200" y="316992"/>
                                </a:cubicBezTo>
                                <a:cubicBezTo>
                                  <a:pt x="88392" y="316992"/>
                                  <a:pt x="99060" y="312420"/>
                                  <a:pt x="103632" y="304800"/>
                                </a:cubicBezTo>
                                <a:cubicBezTo>
                                  <a:pt x="108204" y="298704"/>
                                  <a:pt x="109728" y="288036"/>
                                  <a:pt x="109728" y="269748"/>
                                </a:cubicBezTo>
                                <a:cubicBezTo>
                                  <a:pt x="109728" y="187452"/>
                                  <a:pt x="109728" y="103632"/>
                                  <a:pt x="109728" y="21336"/>
                                </a:cubicBezTo>
                                <a:cubicBezTo>
                                  <a:pt x="96012" y="21336"/>
                                  <a:pt x="83820" y="21336"/>
                                  <a:pt x="71628" y="21336"/>
                                </a:cubicBezTo>
                                <a:cubicBezTo>
                                  <a:pt x="56388" y="21336"/>
                                  <a:pt x="45720" y="22860"/>
                                  <a:pt x="39624" y="24384"/>
                                </a:cubicBezTo>
                                <a:cubicBezTo>
                                  <a:pt x="32004" y="27432"/>
                                  <a:pt x="25908" y="33528"/>
                                  <a:pt x="19812" y="42672"/>
                                </a:cubicBezTo>
                                <a:cubicBezTo>
                                  <a:pt x="13716" y="50292"/>
                                  <a:pt x="10668" y="62484"/>
                                  <a:pt x="9144" y="77724"/>
                                </a:cubicBezTo>
                                <a:cubicBezTo>
                                  <a:pt x="6096" y="77724"/>
                                  <a:pt x="3048" y="77724"/>
                                  <a:pt x="0" y="77724"/>
                                </a:cubicBezTo>
                                <a:cubicBezTo>
                                  <a:pt x="1524" y="51816"/>
                                  <a:pt x="3048" y="25908"/>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2" name="Shape 2652"/>
                        <wps:cNvSpPr/>
                        <wps:spPr>
                          <a:xfrm>
                            <a:off x="2226564" y="580644"/>
                            <a:ext cx="341376" cy="330708"/>
                          </a:xfrm>
                          <a:custGeom>
                            <a:avLst/>
                            <a:gdLst/>
                            <a:ahLst/>
                            <a:cxnLst/>
                            <a:rect l="0" t="0" r="0" b="0"/>
                            <a:pathLst>
                              <a:path w="341376" h="330708">
                                <a:moveTo>
                                  <a:pt x="0" y="0"/>
                                </a:moveTo>
                                <a:cubicBezTo>
                                  <a:pt x="27432" y="0"/>
                                  <a:pt x="56388" y="0"/>
                                  <a:pt x="85344" y="0"/>
                                </a:cubicBezTo>
                                <a:cubicBezTo>
                                  <a:pt x="149352" y="82296"/>
                                  <a:pt x="213360" y="163068"/>
                                  <a:pt x="277368" y="245364"/>
                                </a:cubicBezTo>
                                <a:cubicBezTo>
                                  <a:pt x="277368" y="181356"/>
                                  <a:pt x="277368" y="118872"/>
                                  <a:pt x="277368" y="56388"/>
                                </a:cubicBezTo>
                                <a:cubicBezTo>
                                  <a:pt x="277368" y="36576"/>
                                  <a:pt x="274320" y="24384"/>
                                  <a:pt x="269748" y="19812"/>
                                </a:cubicBezTo>
                                <a:cubicBezTo>
                                  <a:pt x="265176" y="12192"/>
                                  <a:pt x="256032" y="9144"/>
                                  <a:pt x="243840" y="9144"/>
                                </a:cubicBezTo>
                                <a:cubicBezTo>
                                  <a:pt x="239268" y="9144"/>
                                  <a:pt x="236220" y="9144"/>
                                  <a:pt x="231648" y="9144"/>
                                </a:cubicBezTo>
                                <a:cubicBezTo>
                                  <a:pt x="231648" y="6096"/>
                                  <a:pt x="231648" y="3048"/>
                                  <a:pt x="231648" y="0"/>
                                </a:cubicBezTo>
                                <a:cubicBezTo>
                                  <a:pt x="268224" y="0"/>
                                  <a:pt x="304800" y="0"/>
                                  <a:pt x="341376" y="0"/>
                                </a:cubicBezTo>
                                <a:cubicBezTo>
                                  <a:pt x="341376" y="3048"/>
                                  <a:pt x="341376" y="6096"/>
                                  <a:pt x="341376" y="9144"/>
                                </a:cubicBezTo>
                                <a:cubicBezTo>
                                  <a:pt x="338328" y="9144"/>
                                  <a:pt x="333756" y="9144"/>
                                  <a:pt x="330708" y="9144"/>
                                </a:cubicBezTo>
                                <a:cubicBezTo>
                                  <a:pt x="316992" y="9144"/>
                                  <a:pt x="307848" y="13716"/>
                                  <a:pt x="301752" y="21336"/>
                                </a:cubicBezTo>
                                <a:cubicBezTo>
                                  <a:pt x="298704" y="27432"/>
                                  <a:pt x="297180" y="38100"/>
                                  <a:pt x="297180" y="56388"/>
                                </a:cubicBezTo>
                                <a:cubicBezTo>
                                  <a:pt x="297180" y="147828"/>
                                  <a:pt x="297180" y="239268"/>
                                  <a:pt x="297180" y="330708"/>
                                </a:cubicBezTo>
                                <a:cubicBezTo>
                                  <a:pt x="294132" y="330708"/>
                                  <a:pt x="291084" y="330708"/>
                                  <a:pt x="289560" y="330708"/>
                                </a:cubicBezTo>
                                <a:cubicBezTo>
                                  <a:pt x="219456" y="243840"/>
                                  <a:pt x="150876" y="156972"/>
                                  <a:pt x="82296" y="68580"/>
                                </a:cubicBezTo>
                                <a:cubicBezTo>
                                  <a:pt x="82296" y="135636"/>
                                  <a:pt x="82296" y="202692"/>
                                  <a:pt x="82296" y="269748"/>
                                </a:cubicBezTo>
                                <a:cubicBezTo>
                                  <a:pt x="82296" y="289560"/>
                                  <a:pt x="83820" y="301752"/>
                                  <a:pt x="88392" y="306324"/>
                                </a:cubicBezTo>
                                <a:cubicBezTo>
                                  <a:pt x="94488" y="313944"/>
                                  <a:pt x="103632" y="316992"/>
                                  <a:pt x="115824" y="316992"/>
                                </a:cubicBezTo>
                                <a:cubicBezTo>
                                  <a:pt x="118872" y="316992"/>
                                  <a:pt x="121920" y="316992"/>
                                  <a:pt x="126492" y="316992"/>
                                </a:cubicBezTo>
                                <a:cubicBezTo>
                                  <a:pt x="126492" y="320040"/>
                                  <a:pt x="126492" y="323088"/>
                                  <a:pt x="126492" y="326136"/>
                                </a:cubicBezTo>
                                <a:cubicBezTo>
                                  <a:pt x="89916" y="326136"/>
                                  <a:pt x="53340" y="326136"/>
                                  <a:pt x="16764" y="326136"/>
                                </a:cubicBezTo>
                                <a:cubicBezTo>
                                  <a:pt x="16764" y="323088"/>
                                  <a:pt x="16764" y="320040"/>
                                  <a:pt x="16764" y="316992"/>
                                </a:cubicBezTo>
                                <a:cubicBezTo>
                                  <a:pt x="21336" y="316992"/>
                                  <a:pt x="24384" y="316992"/>
                                  <a:pt x="27432" y="316992"/>
                                </a:cubicBezTo>
                                <a:cubicBezTo>
                                  <a:pt x="41148" y="316992"/>
                                  <a:pt x="50292" y="312420"/>
                                  <a:pt x="56388" y="304800"/>
                                </a:cubicBezTo>
                                <a:cubicBezTo>
                                  <a:pt x="59436" y="298704"/>
                                  <a:pt x="60960" y="288036"/>
                                  <a:pt x="60960" y="269748"/>
                                </a:cubicBezTo>
                                <a:cubicBezTo>
                                  <a:pt x="60960" y="193548"/>
                                  <a:pt x="60960" y="118872"/>
                                  <a:pt x="60960" y="42672"/>
                                </a:cubicBezTo>
                                <a:cubicBezTo>
                                  <a:pt x="51816" y="32004"/>
                                  <a:pt x="45720" y="24384"/>
                                  <a:pt x="41148" y="21336"/>
                                </a:cubicBezTo>
                                <a:cubicBezTo>
                                  <a:pt x="36576" y="18288"/>
                                  <a:pt x="28956" y="15240"/>
                                  <a:pt x="19812" y="12192"/>
                                </a:cubicBezTo>
                                <a:cubicBezTo>
                                  <a:pt x="15240" y="10668"/>
                                  <a:pt x="9144" y="9144"/>
                                  <a:pt x="0" y="9144"/>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3" name="Shape 2653"/>
                        <wps:cNvSpPr/>
                        <wps:spPr>
                          <a:xfrm>
                            <a:off x="1952244" y="580644"/>
                            <a:ext cx="269748" cy="326136"/>
                          </a:xfrm>
                          <a:custGeom>
                            <a:avLst/>
                            <a:gdLst/>
                            <a:ahLst/>
                            <a:cxnLst/>
                            <a:rect l="0" t="0" r="0" b="0"/>
                            <a:pathLst>
                              <a:path w="269748" h="326136">
                                <a:moveTo>
                                  <a:pt x="0" y="0"/>
                                </a:moveTo>
                                <a:cubicBezTo>
                                  <a:pt x="80772" y="0"/>
                                  <a:pt x="161544" y="0"/>
                                  <a:pt x="242316" y="0"/>
                                </a:cubicBezTo>
                                <a:cubicBezTo>
                                  <a:pt x="243840" y="24384"/>
                                  <a:pt x="245364" y="48768"/>
                                  <a:pt x="246888" y="71628"/>
                                </a:cubicBezTo>
                                <a:cubicBezTo>
                                  <a:pt x="243840" y="71628"/>
                                  <a:pt x="240792" y="71628"/>
                                  <a:pt x="237744" y="71628"/>
                                </a:cubicBezTo>
                                <a:cubicBezTo>
                                  <a:pt x="233172" y="54864"/>
                                  <a:pt x="230124" y="42672"/>
                                  <a:pt x="227076" y="36576"/>
                                </a:cubicBezTo>
                                <a:cubicBezTo>
                                  <a:pt x="222504" y="30480"/>
                                  <a:pt x="216408" y="25908"/>
                                  <a:pt x="208788" y="21336"/>
                                </a:cubicBezTo>
                                <a:cubicBezTo>
                                  <a:pt x="202692" y="19812"/>
                                  <a:pt x="192024" y="18288"/>
                                  <a:pt x="176784" y="18288"/>
                                </a:cubicBezTo>
                                <a:cubicBezTo>
                                  <a:pt x="147828" y="18288"/>
                                  <a:pt x="118872" y="18288"/>
                                  <a:pt x="89916" y="18288"/>
                                </a:cubicBezTo>
                                <a:cubicBezTo>
                                  <a:pt x="89916" y="60960"/>
                                  <a:pt x="89916" y="103632"/>
                                  <a:pt x="89916" y="146304"/>
                                </a:cubicBezTo>
                                <a:cubicBezTo>
                                  <a:pt x="112776" y="146304"/>
                                  <a:pt x="135636" y="146304"/>
                                  <a:pt x="158496" y="146304"/>
                                </a:cubicBezTo>
                                <a:cubicBezTo>
                                  <a:pt x="176784" y="146304"/>
                                  <a:pt x="188976" y="144780"/>
                                  <a:pt x="195072" y="138684"/>
                                </a:cubicBezTo>
                                <a:cubicBezTo>
                                  <a:pt x="202692" y="131064"/>
                                  <a:pt x="207264" y="118872"/>
                                  <a:pt x="208788" y="99060"/>
                                </a:cubicBezTo>
                                <a:cubicBezTo>
                                  <a:pt x="211836" y="99060"/>
                                  <a:pt x="213360" y="99060"/>
                                  <a:pt x="216408" y="99060"/>
                                </a:cubicBezTo>
                                <a:cubicBezTo>
                                  <a:pt x="216408" y="137160"/>
                                  <a:pt x="216408" y="175260"/>
                                  <a:pt x="216408" y="213360"/>
                                </a:cubicBezTo>
                                <a:cubicBezTo>
                                  <a:pt x="213360" y="213360"/>
                                  <a:pt x="211836" y="213360"/>
                                  <a:pt x="208788" y="213360"/>
                                </a:cubicBezTo>
                                <a:cubicBezTo>
                                  <a:pt x="205740" y="196596"/>
                                  <a:pt x="204216" y="187452"/>
                                  <a:pt x="201168" y="182880"/>
                                </a:cubicBezTo>
                                <a:cubicBezTo>
                                  <a:pt x="199644" y="176784"/>
                                  <a:pt x="195072" y="172212"/>
                                  <a:pt x="188976" y="169164"/>
                                </a:cubicBezTo>
                                <a:cubicBezTo>
                                  <a:pt x="181356" y="166116"/>
                                  <a:pt x="172212" y="164592"/>
                                  <a:pt x="158496" y="164592"/>
                                </a:cubicBezTo>
                                <a:cubicBezTo>
                                  <a:pt x="135636" y="164592"/>
                                  <a:pt x="112776" y="164592"/>
                                  <a:pt x="89916" y="164592"/>
                                </a:cubicBezTo>
                                <a:cubicBezTo>
                                  <a:pt x="89916" y="199644"/>
                                  <a:pt x="89916" y="236220"/>
                                  <a:pt x="89916" y="271272"/>
                                </a:cubicBezTo>
                                <a:cubicBezTo>
                                  <a:pt x="89916" y="286512"/>
                                  <a:pt x="91440" y="294132"/>
                                  <a:pt x="91440" y="298704"/>
                                </a:cubicBezTo>
                                <a:cubicBezTo>
                                  <a:pt x="92964" y="301752"/>
                                  <a:pt x="96012" y="303276"/>
                                  <a:pt x="99060" y="304800"/>
                                </a:cubicBezTo>
                                <a:cubicBezTo>
                                  <a:pt x="102108" y="307848"/>
                                  <a:pt x="106680" y="307848"/>
                                  <a:pt x="115824" y="307848"/>
                                </a:cubicBezTo>
                                <a:cubicBezTo>
                                  <a:pt x="134112" y="307848"/>
                                  <a:pt x="150876" y="307848"/>
                                  <a:pt x="169164" y="307848"/>
                                </a:cubicBezTo>
                                <a:cubicBezTo>
                                  <a:pt x="187452" y="307848"/>
                                  <a:pt x="199644" y="306324"/>
                                  <a:pt x="207264" y="304800"/>
                                </a:cubicBezTo>
                                <a:cubicBezTo>
                                  <a:pt x="216408" y="301752"/>
                                  <a:pt x="224028" y="297180"/>
                                  <a:pt x="231648" y="289560"/>
                                </a:cubicBezTo>
                                <a:cubicBezTo>
                                  <a:pt x="240792" y="278892"/>
                                  <a:pt x="249936" y="263652"/>
                                  <a:pt x="260604" y="243840"/>
                                </a:cubicBezTo>
                                <a:cubicBezTo>
                                  <a:pt x="263652" y="243840"/>
                                  <a:pt x="266700" y="243840"/>
                                  <a:pt x="269748" y="243840"/>
                                </a:cubicBezTo>
                                <a:cubicBezTo>
                                  <a:pt x="260604" y="271272"/>
                                  <a:pt x="251460" y="298704"/>
                                  <a:pt x="242316" y="326136"/>
                                </a:cubicBezTo>
                                <a:cubicBezTo>
                                  <a:pt x="161544" y="326136"/>
                                  <a:pt x="80772" y="326136"/>
                                  <a:pt x="0" y="326136"/>
                                </a:cubicBezTo>
                                <a:cubicBezTo>
                                  <a:pt x="0" y="323088"/>
                                  <a:pt x="0" y="320040"/>
                                  <a:pt x="0" y="316992"/>
                                </a:cubicBezTo>
                                <a:cubicBezTo>
                                  <a:pt x="4572" y="316992"/>
                                  <a:pt x="7620" y="316992"/>
                                  <a:pt x="12192" y="316992"/>
                                </a:cubicBezTo>
                                <a:cubicBezTo>
                                  <a:pt x="19812" y="316992"/>
                                  <a:pt x="25908" y="315468"/>
                                  <a:pt x="33528" y="310896"/>
                                </a:cubicBezTo>
                                <a:cubicBezTo>
                                  <a:pt x="38100" y="309372"/>
                                  <a:pt x="41148" y="304800"/>
                                  <a:pt x="42672" y="300228"/>
                                </a:cubicBezTo>
                                <a:cubicBezTo>
                                  <a:pt x="44196" y="295656"/>
                                  <a:pt x="45720" y="284988"/>
                                  <a:pt x="45720" y="268224"/>
                                </a:cubicBezTo>
                                <a:cubicBezTo>
                                  <a:pt x="45720" y="198120"/>
                                  <a:pt x="45720" y="128016"/>
                                  <a:pt x="45720" y="57912"/>
                                </a:cubicBezTo>
                                <a:cubicBezTo>
                                  <a:pt x="45720" y="36576"/>
                                  <a:pt x="44196" y="24384"/>
                                  <a:pt x="39624" y="19812"/>
                                </a:cubicBezTo>
                                <a:cubicBezTo>
                                  <a:pt x="33528" y="12192"/>
                                  <a:pt x="24384" y="9144"/>
                                  <a:pt x="12192" y="9144"/>
                                </a:cubicBezTo>
                                <a:cubicBezTo>
                                  <a:pt x="7620" y="9144"/>
                                  <a:pt x="4572" y="9144"/>
                                  <a:pt x="0" y="9144"/>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4" name="Shape 2654"/>
                        <wps:cNvSpPr/>
                        <wps:spPr>
                          <a:xfrm>
                            <a:off x="1528572" y="580644"/>
                            <a:ext cx="403860" cy="326136"/>
                          </a:xfrm>
                          <a:custGeom>
                            <a:avLst/>
                            <a:gdLst/>
                            <a:ahLst/>
                            <a:cxnLst/>
                            <a:rect l="0" t="0" r="0" b="0"/>
                            <a:pathLst>
                              <a:path w="403860" h="326136">
                                <a:moveTo>
                                  <a:pt x="0" y="0"/>
                                </a:moveTo>
                                <a:cubicBezTo>
                                  <a:pt x="30480" y="0"/>
                                  <a:pt x="59436" y="0"/>
                                  <a:pt x="89916" y="0"/>
                                </a:cubicBezTo>
                                <a:cubicBezTo>
                                  <a:pt x="128016" y="85344"/>
                                  <a:pt x="164592" y="170688"/>
                                  <a:pt x="202692" y="254508"/>
                                </a:cubicBezTo>
                                <a:cubicBezTo>
                                  <a:pt x="240792" y="170688"/>
                                  <a:pt x="277368" y="85344"/>
                                  <a:pt x="315468" y="0"/>
                                </a:cubicBezTo>
                                <a:cubicBezTo>
                                  <a:pt x="344424" y="0"/>
                                  <a:pt x="374904" y="0"/>
                                  <a:pt x="403860" y="0"/>
                                </a:cubicBezTo>
                                <a:cubicBezTo>
                                  <a:pt x="403860" y="3048"/>
                                  <a:pt x="403860" y="6096"/>
                                  <a:pt x="403860" y="9144"/>
                                </a:cubicBezTo>
                                <a:cubicBezTo>
                                  <a:pt x="400812" y="9144"/>
                                  <a:pt x="397764" y="9144"/>
                                  <a:pt x="393192" y="9144"/>
                                </a:cubicBezTo>
                                <a:cubicBezTo>
                                  <a:pt x="379476" y="9144"/>
                                  <a:pt x="370332" y="13716"/>
                                  <a:pt x="364236" y="21336"/>
                                </a:cubicBezTo>
                                <a:cubicBezTo>
                                  <a:pt x="361188" y="27432"/>
                                  <a:pt x="359664" y="38100"/>
                                  <a:pt x="359664" y="56388"/>
                                </a:cubicBezTo>
                                <a:cubicBezTo>
                                  <a:pt x="359664" y="128016"/>
                                  <a:pt x="359664" y="198120"/>
                                  <a:pt x="359664" y="269748"/>
                                </a:cubicBezTo>
                                <a:cubicBezTo>
                                  <a:pt x="359664" y="289560"/>
                                  <a:pt x="362712" y="301752"/>
                                  <a:pt x="365760" y="306324"/>
                                </a:cubicBezTo>
                                <a:cubicBezTo>
                                  <a:pt x="371856" y="313944"/>
                                  <a:pt x="381000" y="316992"/>
                                  <a:pt x="393192" y="316992"/>
                                </a:cubicBezTo>
                                <a:cubicBezTo>
                                  <a:pt x="397764" y="316992"/>
                                  <a:pt x="400812" y="316992"/>
                                  <a:pt x="403860" y="316992"/>
                                </a:cubicBezTo>
                                <a:cubicBezTo>
                                  <a:pt x="403860" y="320040"/>
                                  <a:pt x="403860" y="323088"/>
                                  <a:pt x="403860" y="326136"/>
                                </a:cubicBezTo>
                                <a:cubicBezTo>
                                  <a:pt x="359664" y="326136"/>
                                  <a:pt x="315468" y="326136"/>
                                  <a:pt x="271272" y="326136"/>
                                </a:cubicBezTo>
                                <a:cubicBezTo>
                                  <a:pt x="271272" y="323088"/>
                                  <a:pt x="271272" y="320040"/>
                                  <a:pt x="271272" y="316992"/>
                                </a:cubicBezTo>
                                <a:cubicBezTo>
                                  <a:pt x="274320" y="316992"/>
                                  <a:pt x="278892" y="316992"/>
                                  <a:pt x="281940" y="316992"/>
                                </a:cubicBezTo>
                                <a:cubicBezTo>
                                  <a:pt x="295656" y="316992"/>
                                  <a:pt x="304800" y="312420"/>
                                  <a:pt x="310896" y="304800"/>
                                </a:cubicBezTo>
                                <a:cubicBezTo>
                                  <a:pt x="313944" y="298704"/>
                                  <a:pt x="315468" y="288036"/>
                                  <a:pt x="315468" y="269748"/>
                                </a:cubicBezTo>
                                <a:cubicBezTo>
                                  <a:pt x="315468" y="196596"/>
                                  <a:pt x="315468" y="124968"/>
                                  <a:pt x="315468" y="51816"/>
                                </a:cubicBezTo>
                                <a:cubicBezTo>
                                  <a:pt x="274320" y="143256"/>
                                  <a:pt x="234696" y="234696"/>
                                  <a:pt x="193548" y="326136"/>
                                </a:cubicBezTo>
                                <a:cubicBezTo>
                                  <a:pt x="192024" y="326136"/>
                                  <a:pt x="188976" y="326136"/>
                                  <a:pt x="185928" y="326136"/>
                                </a:cubicBezTo>
                                <a:cubicBezTo>
                                  <a:pt x="146304" y="234696"/>
                                  <a:pt x="105156" y="143256"/>
                                  <a:pt x="65532" y="51816"/>
                                </a:cubicBezTo>
                                <a:cubicBezTo>
                                  <a:pt x="65532" y="124968"/>
                                  <a:pt x="65532" y="196596"/>
                                  <a:pt x="65532" y="269748"/>
                                </a:cubicBezTo>
                                <a:cubicBezTo>
                                  <a:pt x="65532" y="289560"/>
                                  <a:pt x="67056" y="301752"/>
                                  <a:pt x="71628" y="306324"/>
                                </a:cubicBezTo>
                                <a:cubicBezTo>
                                  <a:pt x="77724" y="313944"/>
                                  <a:pt x="86868" y="316992"/>
                                  <a:pt x="99060" y="316992"/>
                                </a:cubicBezTo>
                                <a:cubicBezTo>
                                  <a:pt x="102108" y="316992"/>
                                  <a:pt x="106680" y="316992"/>
                                  <a:pt x="109728" y="316992"/>
                                </a:cubicBezTo>
                                <a:cubicBezTo>
                                  <a:pt x="109728" y="320040"/>
                                  <a:pt x="109728" y="323088"/>
                                  <a:pt x="109728" y="326136"/>
                                </a:cubicBezTo>
                                <a:cubicBezTo>
                                  <a:pt x="73152" y="326136"/>
                                  <a:pt x="36576" y="326136"/>
                                  <a:pt x="0" y="326136"/>
                                </a:cubicBezTo>
                                <a:cubicBezTo>
                                  <a:pt x="0" y="323088"/>
                                  <a:pt x="0" y="320040"/>
                                  <a:pt x="0" y="316992"/>
                                </a:cubicBezTo>
                                <a:cubicBezTo>
                                  <a:pt x="4572" y="316992"/>
                                  <a:pt x="7620" y="316992"/>
                                  <a:pt x="12192" y="316992"/>
                                </a:cubicBezTo>
                                <a:cubicBezTo>
                                  <a:pt x="24384" y="316992"/>
                                  <a:pt x="33528" y="312420"/>
                                  <a:pt x="39624" y="304800"/>
                                </a:cubicBezTo>
                                <a:cubicBezTo>
                                  <a:pt x="42672" y="298704"/>
                                  <a:pt x="44196" y="288036"/>
                                  <a:pt x="44196" y="269748"/>
                                </a:cubicBezTo>
                                <a:cubicBezTo>
                                  <a:pt x="44196" y="198120"/>
                                  <a:pt x="44196" y="128016"/>
                                  <a:pt x="44196" y="56388"/>
                                </a:cubicBezTo>
                                <a:cubicBezTo>
                                  <a:pt x="44196" y="42672"/>
                                  <a:pt x="42672" y="32004"/>
                                  <a:pt x="39624" y="25908"/>
                                </a:cubicBezTo>
                                <a:cubicBezTo>
                                  <a:pt x="38100" y="21336"/>
                                  <a:pt x="33528" y="16764"/>
                                  <a:pt x="28956" y="13716"/>
                                </a:cubicBezTo>
                                <a:cubicBezTo>
                                  <a:pt x="22860" y="10668"/>
                                  <a:pt x="13716" y="9144"/>
                                  <a:pt x="0" y="9144"/>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5" name="Shape 2655"/>
                        <wps:cNvSpPr/>
                        <wps:spPr>
                          <a:xfrm>
                            <a:off x="1240536" y="580644"/>
                            <a:ext cx="268224" cy="326136"/>
                          </a:xfrm>
                          <a:custGeom>
                            <a:avLst/>
                            <a:gdLst/>
                            <a:ahLst/>
                            <a:cxnLst/>
                            <a:rect l="0" t="0" r="0" b="0"/>
                            <a:pathLst>
                              <a:path w="268224" h="326136">
                                <a:moveTo>
                                  <a:pt x="0" y="0"/>
                                </a:moveTo>
                                <a:cubicBezTo>
                                  <a:pt x="80772" y="0"/>
                                  <a:pt x="161544" y="0"/>
                                  <a:pt x="240792" y="0"/>
                                </a:cubicBezTo>
                                <a:cubicBezTo>
                                  <a:pt x="242316" y="24384"/>
                                  <a:pt x="243840" y="48768"/>
                                  <a:pt x="245364" y="71628"/>
                                </a:cubicBezTo>
                                <a:cubicBezTo>
                                  <a:pt x="242316" y="71628"/>
                                  <a:pt x="239268" y="71628"/>
                                  <a:pt x="236220" y="71628"/>
                                </a:cubicBezTo>
                                <a:cubicBezTo>
                                  <a:pt x="233172" y="54864"/>
                                  <a:pt x="228600" y="42672"/>
                                  <a:pt x="225552" y="36576"/>
                                </a:cubicBezTo>
                                <a:cubicBezTo>
                                  <a:pt x="220980" y="30480"/>
                                  <a:pt x="214884" y="25908"/>
                                  <a:pt x="207264" y="21336"/>
                                </a:cubicBezTo>
                                <a:cubicBezTo>
                                  <a:pt x="201168" y="19812"/>
                                  <a:pt x="190500" y="18288"/>
                                  <a:pt x="175260" y="18288"/>
                                </a:cubicBezTo>
                                <a:cubicBezTo>
                                  <a:pt x="146304" y="18288"/>
                                  <a:pt x="117348" y="18288"/>
                                  <a:pt x="88392" y="18288"/>
                                </a:cubicBezTo>
                                <a:cubicBezTo>
                                  <a:pt x="88392" y="60960"/>
                                  <a:pt x="88392" y="103632"/>
                                  <a:pt x="88392" y="146304"/>
                                </a:cubicBezTo>
                                <a:cubicBezTo>
                                  <a:pt x="111252" y="146304"/>
                                  <a:pt x="135636" y="146304"/>
                                  <a:pt x="158496" y="146304"/>
                                </a:cubicBezTo>
                                <a:cubicBezTo>
                                  <a:pt x="175260" y="146304"/>
                                  <a:pt x="187452" y="144780"/>
                                  <a:pt x="193548" y="138684"/>
                                </a:cubicBezTo>
                                <a:cubicBezTo>
                                  <a:pt x="201168" y="131064"/>
                                  <a:pt x="205740" y="118872"/>
                                  <a:pt x="207264" y="99060"/>
                                </a:cubicBezTo>
                                <a:cubicBezTo>
                                  <a:pt x="210312" y="99060"/>
                                  <a:pt x="213360" y="99060"/>
                                  <a:pt x="216408" y="99060"/>
                                </a:cubicBezTo>
                                <a:cubicBezTo>
                                  <a:pt x="216408" y="137160"/>
                                  <a:pt x="216408" y="175260"/>
                                  <a:pt x="216408" y="213360"/>
                                </a:cubicBezTo>
                                <a:cubicBezTo>
                                  <a:pt x="213360" y="213360"/>
                                  <a:pt x="210312" y="213360"/>
                                  <a:pt x="207264" y="213360"/>
                                </a:cubicBezTo>
                                <a:cubicBezTo>
                                  <a:pt x="205740" y="196596"/>
                                  <a:pt x="202692" y="187452"/>
                                  <a:pt x="201168" y="182880"/>
                                </a:cubicBezTo>
                                <a:cubicBezTo>
                                  <a:pt x="198120" y="176784"/>
                                  <a:pt x="193548" y="172212"/>
                                  <a:pt x="187452" y="169164"/>
                                </a:cubicBezTo>
                                <a:cubicBezTo>
                                  <a:pt x="181356" y="166116"/>
                                  <a:pt x="170688" y="164592"/>
                                  <a:pt x="158496" y="164592"/>
                                </a:cubicBezTo>
                                <a:cubicBezTo>
                                  <a:pt x="135636" y="164592"/>
                                  <a:pt x="111252" y="164592"/>
                                  <a:pt x="88392" y="164592"/>
                                </a:cubicBezTo>
                                <a:cubicBezTo>
                                  <a:pt x="88392" y="199644"/>
                                  <a:pt x="88392" y="236220"/>
                                  <a:pt x="88392" y="271272"/>
                                </a:cubicBezTo>
                                <a:cubicBezTo>
                                  <a:pt x="88392" y="286512"/>
                                  <a:pt x="89916" y="294132"/>
                                  <a:pt x="91440" y="298704"/>
                                </a:cubicBezTo>
                                <a:cubicBezTo>
                                  <a:pt x="91440" y="301752"/>
                                  <a:pt x="94488" y="303276"/>
                                  <a:pt x="97536" y="304800"/>
                                </a:cubicBezTo>
                                <a:cubicBezTo>
                                  <a:pt x="100584" y="307848"/>
                                  <a:pt x="106680" y="307848"/>
                                  <a:pt x="114300" y="307848"/>
                                </a:cubicBezTo>
                                <a:cubicBezTo>
                                  <a:pt x="132588" y="307848"/>
                                  <a:pt x="150876" y="307848"/>
                                  <a:pt x="167640" y="307848"/>
                                </a:cubicBezTo>
                                <a:cubicBezTo>
                                  <a:pt x="185928" y="307848"/>
                                  <a:pt x="198120" y="306324"/>
                                  <a:pt x="207264" y="304800"/>
                                </a:cubicBezTo>
                                <a:cubicBezTo>
                                  <a:pt x="214884" y="301752"/>
                                  <a:pt x="222504" y="297180"/>
                                  <a:pt x="230124" y="289560"/>
                                </a:cubicBezTo>
                                <a:cubicBezTo>
                                  <a:pt x="239268" y="278892"/>
                                  <a:pt x="249936" y="263652"/>
                                  <a:pt x="259080" y="243840"/>
                                </a:cubicBezTo>
                                <a:cubicBezTo>
                                  <a:pt x="262128" y="243840"/>
                                  <a:pt x="265176" y="243840"/>
                                  <a:pt x="268224" y="243840"/>
                                </a:cubicBezTo>
                                <a:cubicBezTo>
                                  <a:pt x="259080" y="271272"/>
                                  <a:pt x="249936" y="298704"/>
                                  <a:pt x="240792" y="326136"/>
                                </a:cubicBezTo>
                                <a:cubicBezTo>
                                  <a:pt x="161544" y="326136"/>
                                  <a:pt x="80772" y="326136"/>
                                  <a:pt x="0" y="326136"/>
                                </a:cubicBezTo>
                                <a:cubicBezTo>
                                  <a:pt x="0" y="323088"/>
                                  <a:pt x="0" y="320040"/>
                                  <a:pt x="0" y="316992"/>
                                </a:cubicBezTo>
                                <a:cubicBezTo>
                                  <a:pt x="3048" y="316992"/>
                                  <a:pt x="7620" y="316992"/>
                                  <a:pt x="10668" y="316992"/>
                                </a:cubicBezTo>
                                <a:cubicBezTo>
                                  <a:pt x="18288" y="316992"/>
                                  <a:pt x="24384" y="315468"/>
                                  <a:pt x="32004" y="310896"/>
                                </a:cubicBezTo>
                                <a:cubicBezTo>
                                  <a:pt x="36576" y="309372"/>
                                  <a:pt x="39624" y="304800"/>
                                  <a:pt x="41148" y="300228"/>
                                </a:cubicBezTo>
                                <a:cubicBezTo>
                                  <a:pt x="44196" y="295656"/>
                                  <a:pt x="44196" y="284988"/>
                                  <a:pt x="44196" y="268224"/>
                                </a:cubicBezTo>
                                <a:cubicBezTo>
                                  <a:pt x="44196" y="198120"/>
                                  <a:pt x="44196" y="128016"/>
                                  <a:pt x="44196" y="57912"/>
                                </a:cubicBezTo>
                                <a:cubicBezTo>
                                  <a:pt x="44196" y="36576"/>
                                  <a:pt x="42672" y="24384"/>
                                  <a:pt x="38100" y="19812"/>
                                </a:cubicBezTo>
                                <a:cubicBezTo>
                                  <a:pt x="33528" y="12192"/>
                                  <a:pt x="22860" y="9144"/>
                                  <a:pt x="10668" y="9144"/>
                                </a:cubicBezTo>
                                <a:cubicBezTo>
                                  <a:pt x="7620" y="9144"/>
                                  <a:pt x="3048" y="9144"/>
                                  <a:pt x="0" y="9144"/>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6" name="Shape 2656"/>
                        <wps:cNvSpPr/>
                        <wps:spPr>
                          <a:xfrm>
                            <a:off x="950976" y="580644"/>
                            <a:ext cx="269748" cy="326136"/>
                          </a:xfrm>
                          <a:custGeom>
                            <a:avLst/>
                            <a:gdLst/>
                            <a:ahLst/>
                            <a:cxnLst/>
                            <a:rect l="0" t="0" r="0" b="0"/>
                            <a:pathLst>
                              <a:path w="269748" h="326136">
                                <a:moveTo>
                                  <a:pt x="0" y="0"/>
                                </a:moveTo>
                                <a:cubicBezTo>
                                  <a:pt x="47244" y="0"/>
                                  <a:pt x="94488" y="0"/>
                                  <a:pt x="141732" y="0"/>
                                </a:cubicBezTo>
                                <a:cubicBezTo>
                                  <a:pt x="141732" y="3048"/>
                                  <a:pt x="141732" y="6096"/>
                                  <a:pt x="141732" y="9144"/>
                                </a:cubicBezTo>
                                <a:cubicBezTo>
                                  <a:pt x="124968" y="9144"/>
                                  <a:pt x="112776" y="10668"/>
                                  <a:pt x="106680" y="13716"/>
                                </a:cubicBezTo>
                                <a:cubicBezTo>
                                  <a:pt x="100584" y="18288"/>
                                  <a:pt x="96012" y="21336"/>
                                  <a:pt x="92964" y="27432"/>
                                </a:cubicBezTo>
                                <a:cubicBezTo>
                                  <a:pt x="89916" y="32004"/>
                                  <a:pt x="89916" y="44196"/>
                                  <a:pt x="89916" y="64008"/>
                                </a:cubicBezTo>
                                <a:cubicBezTo>
                                  <a:pt x="89916" y="132588"/>
                                  <a:pt x="89916" y="199644"/>
                                  <a:pt x="89916" y="268224"/>
                                </a:cubicBezTo>
                                <a:cubicBezTo>
                                  <a:pt x="89916" y="281940"/>
                                  <a:pt x="89916" y="291084"/>
                                  <a:pt x="92964" y="295656"/>
                                </a:cubicBezTo>
                                <a:cubicBezTo>
                                  <a:pt x="94488" y="298704"/>
                                  <a:pt x="97536" y="301752"/>
                                  <a:pt x="102108" y="303276"/>
                                </a:cubicBezTo>
                                <a:cubicBezTo>
                                  <a:pt x="105156" y="304800"/>
                                  <a:pt x="117348" y="304800"/>
                                  <a:pt x="137160" y="304800"/>
                                </a:cubicBezTo>
                                <a:cubicBezTo>
                                  <a:pt x="144780" y="304800"/>
                                  <a:pt x="152400" y="304800"/>
                                  <a:pt x="160020" y="304800"/>
                                </a:cubicBezTo>
                                <a:cubicBezTo>
                                  <a:pt x="184404" y="304800"/>
                                  <a:pt x="201168" y="303276"/>
                                  <a:pt x="211836" y="300228"/>
                                </a:cubicBezTo>
                                <a:cubicBezTo>
                                  <a:pt x="220980" y="295656"/>
                                  <a:pt x="230124" y="289560"/>
                                  <a:pt x="237744" y="280416"/>
                                </a:cubicBezTo>
                                <a:cubicBezTo>
                                  <a:pt x="245364" y="271272"/>
                                  <a:pt x="254508" y="256032"/>
                                  <a:pt x="262128" y="236220"/>
                                </a:cubicBezTo>
                                <a:cubicBezTo>
                                  <a:pt x="265176" y="236220"/>
                                  <a:pt x="266700" y="237744"/>
                                  <a:pt x="269748" y="237744"/>
                                </a:cubicBezTo>
                                <a:cubicBezTo>
                                  <a:pt x="260604" y="266700"/>
                                  <a:pt x="251460" y="297180"/>
                                  <a:pt x="242316" y="326136"/>
                                </a:cubicBezTo>
                                <a:cubicBezTo>
                                  <a:pt x="161544" y="326136"/>
                                  <a:pt x="80772" y="326136"/>
                                  <a:pt x="0" y="326136"/>
                                </a:cubicBezTo>
                                <a:cubicBezTo>
                                  <a:pt x="0" y="323088"/>
                                  <a:pt x="0" y="320040"/>
                                  <a:pt x="0" y="316992"/>
                                </a:cubicBezTo>
                                <a:cubicBezTo>
                                  <a:pt x="3048" y="316992"/>
                                  <a:pt x="7620" y="316992"/>
                                  <a:pt x="10668" y="316992"/>
                                </a:cubicBezTo>
                                <a:cubicBezTo>
                                  <a:pt x="24384" y="316992"/>
                                  <a:pt x="33528" y="312420"/>
                                  <a:pt x="39624" y="303276"/>
                                </a:cubicBezTo>
                                <a:cubicBezTo>
                                  <a:pt x="42672" y="298704"/>
                                  <a:pt x="44196" y="286512"/>
                                  <a:pt x="44196" y="268224"/>
                                </a:cubicBezTo>
                                <a:cubicBezTo>
                                  <a:pt x="44196" y="198120"/>
                                  <a:pt x="44196" y="128016"/>
                                  <a:pt x="44196" y="57912"/>
                                </a:cubicBezTo>
                                <a:cubicBezTo>
                                  <a:pt x="44196" y="38100"/>
                                  <a:pt x="42672" y="25908"/>
                                  <a:pt x="38100" y="19812"/>
                                </a:cubicBezTo>
                                <a:cubicBezTo>
                                  <a:pt x="32004" y="13716"/>
                                  <a:pt x="22860" y="9144"/>
                                  <a:pt x="10668" y="9144"/>
                                </a:cubicBezTo>
                                <a:cubicBezTo>
                                  <a:pt x="7620" y="9144"/>
                                  <a:pt x="3048" y="9144"/>
                                  <a:pt x="0" y="9144"/>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7" name="Shape 2657"/>
                        <wps:cNvSpPr/>
                        <wps:spPr>
                          <a:xfrm>
                            <a:off x="318516" y="580644"/>
                            <a:ext cx="269748" cy="326136"/>
                          </a:xfrm>
                          <a:custGeom>
                            <a:avLst/>
                            <a:gdLst/>
                            <a:ahLst/>
                            <a:cxnLst/>
                            <a:rect l="0" t="0" r="0" b="0"/>
                            <a:pathLst>
                              <a:path w="269748" h="326136">
                                <a:moveTo>
                                  <a:pt x="0" y="0"/>
                                </a:moveTo>
                                <a:cubicBezTo>
                                  <a:pt x="80772" y="0"/>
                                  <a:pt x="161544" y="0"/>
                                  <a:pt x="242316" y="0"/>
                                </a:cubicBezTo>
                                <a:cubicBezTo>
                                  <a:pt x="243840" y="24384"/>
                                  <a:pt x="243840" y="48768"/>
                                  <a:pt x="245364" y="71628"/>
                                </a:cubicBezTo>
                                <a:cubicBezTo>
                                  <a:pt x="242316" y="71628"/>
                                  <a:pt x="239268" y="71628"/>
                                  <a:pt x="236220" y="71628"/>
                                </a:cubicBezTo>
                                <a:cubicBezTo>
                                  <a:pt x="233172" y="54864"/>
                                  <a:pt x="230124" y="42672"/>
                                  <a:pt x="225552" y="36576"/>
                                </a:cubicBezTo>
                                <a:cubicBezTo>
                                  <a:pt x="220980" y="30480"/>
                                  <a:pt x="216408" y="25908"/>
                                  <a:pt x="208788" y="21336"/>
                                </a:cubicBezTo>
                                <a:cubicBezTo>
                                  <a:pt x="202692" y="19812"/>
                                  <a:pt x="190500" y="18288"/>
                                  <a:pt x="175260" y="18288"/>
                                </a:cubicBezTo>
                                <a:cubicBezTo>
                                  <a:pt x="146304" y="18288"/>
                                  <a:pt x="117348" y="18288"/>
                                  <a:pt x="89916" y="18288"/>
                                </a:cubicBezTo>
                                <a:cubicBezTo>
                                  <a:pt x="89916" y="60960"/>
                                  <a:pt x="89916" y="103632"/>
                                  <a:pt x="89916" y="146304"/>
                                </a:cubicBezTo>
                                <a:cubicBezTo>
                                  <a:pt x="112776" y="146304"/>
                                  <a:pt x="135636" y="146304"/>
                                  <a:pt x="158496" y="146304"/>
                                </a:cubicBezTo>
                                <a:cubicBezTo>
                                  <a:pt x="176784" y="146304"/>
                                  <a:pt x="187452" y="144780"/>
                                  <a:pt x="193548" y="138684"/>
                                </a:cubicBezTo>
                                <a:cubicBezTo>
                                  <a:pt x="202692" y="131064"/>
                                  <a:pt x="207264" y="118872"/>
                                  <a:pt x="207264" y="99060"/>
                                </a:cubicBezTo>
                                <a:cubicBezTo>
                                  <a:pt x="210312" y="99060"/>
                                  <a:pt x="213360" y="99060"/>
                                  <a:pt x="216408" y="99060"/>
                                </a:cubicBezTo>
                                <a:cubicBezTo>
                                  <a:pt x="216408" y="137160"/>
                                  <a:pt x="216408" y="175260"/>
                                  <a:pt x="216408" y="213360"/>
                                </a:cubicBezTo>
                                <a:cubicBezTo>
                                  <a:pt x="213360" y="213360"/>
                                  <a:pt x="210312" y="213360"/>
                                  <a:pt x="207264" y="213360"/>
                                </a:cubicBezTo>
                                <a:cubicBezTo>
                                  <a:pt x="205740" y="196596"/>
                                  <a:pt x="202692" y="187452"/>
                                  <a:pt x="201168" y="182880"/>
                                </a:cubicBezTo>
                                <a:cubicBezTo>
                                  <a:pt x="198120" y="176784"/>
                                  <a:pt x="193548" y="172212"/>
                                  <a:pt x="187452" y="169164"/>
                                </a:cubicBezTo>
                                <a:cubicBezTo>
                                  <a:pt x="181356" y="166116"/>
                                  <a:pt x="172212" y="164592"/>
                                  <a:pt x="158496" y="164592"/>
                                </a:cubicBezTo>
                                <a:cubicBezTo>
                                  <a:pt x="135636" y="164592"/>
                                  <a:pt x="112776" y="164592"/>
                                  <a:pt x="89916" y="164592"/>
                                </a:cubicBezTo>
                                <a:cubicBezTo>
                                  <a:pt x="89916" y="199644"/>
                                  <a:pt x="89916" y="236220"/>
                                  <a:pt x="89916" y="271272"/>
                                </a:cubicBezTo>
                                <a:cubicBezTo>
                                  <a:pt x="89916" y="286512"/>
                                  <a:pt x="89916" y="294132"/>
                                  <a:pt x="91440" y="298704"/>
                                </a:cubicBezTo>
                                <a:cubicBezTo>
                                  <a:pt x="92964" y="301752"/>
                                  <a:pt x="94488" y="303276"/>
                                  <a:pt x="97536" y="304800"/>
                                </a:cubicBezTo>
                                <a:cubicBezTo>
                                  <a:pt x="100584" y="307848"/>
                                  <a:pt x="106680" y="307848"/>
                                  <a:pt x="115824" y="307848"/>
                                </a:cubicBezTo>
                                <a:cubicBezTo>
                                  <a:pt x="132588" y="307848"/>
                                  <a:pt x="150876" y="307848"/>
                                  <a:pt x="169164" y="307848"/>
                                </a:cubicBezTo>
                                <a:cubicBezTo>
                                  <a:pt x="185928" y="307848"/>
                                  <a:pt x="199644" y="306324"/>
                                  <a:pt x="207264" y="304800"/>
                                </a:cubicBezTo>
                                <a:cubicBezTo>
                                  <a:pt x="214884" y="301752"/>
                                  <a:pt x="222504" y="297180"/>
                                  <a:pt x="230124" y="289560"/>
                                </a:cubicBezTo>
                                <a:cubicBezTo>
                                  <a:pt x="239268" y="278892"/>
                                  <a:pt x="249936" y="263652"/>
                                  <a:pt x="259080" y="243840"/>
                                </a:cubicBezTo>
                                <a:cubicBezTo>
                                  <a:pt x="262128" y="243840"/>
                                  <a:pt x="265176" y="243840"/>
                                  <a:pt x="269748" y="243840"/>
                                </a:cubicBezTo>
                                <a:cubicBezTo>
                                  <a:pt x="260604" y="271272"/>
                                  <a:pt x="251460" y="298704"/>
                                  <a:pt x="242316" y="326136"/>
                                </a:cubicBezTo>
                                <a:cubicBezTo>
                                  <a:pt x="161544" y="326136"/>
                                  <a:pt x="80772" y="326136"/>
                                  <a:pt x="0" y="326136"/>
                                </a:cubicBezTo>
                                <a:cubicBezTo>
                                  <a:pt x="0" y="323088"/>
                                  <a:pt x="0" y="320040"/>
                                  <a:pt x="0" y="316992"/>
                                </a:cubicBezTo>
                                <a:cubicBezTo>
                                  <a:pt x="3048" y="316992"/>
                                  <a:pt x="7620" y="316992"/>
                                  <a:pt x="10668" y="316992"/>
                                </a:cubicBezTo>
                                <a:cubicBezTo>
                                  <a:pt x="18288" y="316992"/>
                                  <a:pt x="25908" y="315468"/>
                                  <a:pt x="32004" y="310896"/>
                                </a:cubicBezTo>
                                <a:cubicBezTo>
                                  <a:pt x="36576" y="309372"/>
                                  <a:pt x="41148" y="304800"/>
                                  <a:pt x="42672" y="300228"/>
                                </a:cubicBezTo>
                                <a:cubicBezTo>
                                  <a:pt x="44196" y="295656"/>
                                  <a:pt x="44196" y="284988"/>
                                  <a:pt x="44196" y="268224"/>
                                </a:cubicBezTo>
                                <a:cubicBezTo>
                                  <a:pt x="44196" y="198120"/>
                                  <a:pt x="44196" y="128016"/>
                                  <a:pt x="44196" y="57912"/>
                                </a:cubicBezTo>
                                <a:cubicBezTo>
                                  <a:pt x="44196" y="36576"/>
                                  <a:pt x="42672" y="24384"/>
                                  <a:pt x="39624" y="19812"/>
                                </a:cubicBezTo>
                                <a:cubicBezTo>
                                  <a:pt x="33528" y="12192"/>
                                  <a:pt x="24384" y="9144"/>
                                  <a:pt x="10668" y="9144"/>
                                </a:cubicBezTo>
                                <a:cubicBezTo>
                                  <a:pt x="7620" y="9144"/>
                                  <a:pt x="3048" y="9144"/>
                                  <a:pt x="0" y="9144"/>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8" name="Shape 2658"/>
                        <wps:cNvSpPr/>
                        <wps:spPr>
                          <a:xfrm>
                            <a:off x="3000756" y="574548"/>
                            <a:ext cx="318516" cy="339852"/>
                          </a:xfrm>
                          <a:custGeom>
                            <a:avLst/>
                            <a:gdLst/>
                            <a:ahLst/>
                            <a:cxnLst/>
                            <a:rect l="0" t="0" r="0" b="0"/>
                            <a:pathLst>
                              <a:path w="318516" h="339852">
                                <a:moveTo>
                                  <a:pt x="166116" y="0"/>
                                </a:moveTo>
                                <a:cubicBezTo>
                                  <a:pt x="176784" y="0"/>
                                  <a:pt x="187452" y="0"/>
                                  <a:pt x="196596" y="1524"/>
                                </a:cubicBezTo>
                                <a:cubicBezTo>
                                  <a:pt x="205740" y="4572"/>
                                  <a:pt x="219456" y="9144"/>
                                  <a:pt x="236220" y="15240"/>
                                </a:cubicBezTo>
                                <a:cubicBezTo>
                                  <a:pt x="245364" y="18288"/>
                                  <a:pt x="251460" y="19812"/>
                                  <a:pt x="252984" y="19812"/>
                                </a:cubicBezTo>
                                <a:cubicBezTo>
                                  <a:pt x="256032" y="19812"/>
                                  <a:pt x="259080" y="18288"/>
                                  <a:pt x="260604" y="15240"/>
                                </a:cubicBezTo>
                                <a:cubicBezTo>
                                  <a:pt x="263652" y="13716"/>
                                  <a:pt x="265176" y="7620"/>
                                  <a:pt x="265176" y="0"/>
                                </a:cubicBezTo>
                                <a:cubicBezTo>
                                  <a:pt x="268224" y="0"/>
                                  <a:pt x="271272" y="0"/>
                                  <a:pt x="274320" y="0"/>
                                </a:cubicBezTo>
                                <a:cubicBezTo>
                                  <a:pt x="275844" y="33528"/>
                                  <a:pt x="278892" y="67056"/>
                                  <a:pt x="281940" y="102108"/>
                                </a:cubicBezTo>
                                <a:cubicBezTo>
                                  <a:pt x="278892" y="102108"/>
                                  <a:pt x="275844" y="102108"/>
                                  <a:pt x="274320" y="102108"/>
                                </a:cubicBezTo>
                                <a:cubicBezTo>
                                  <a:pt x="265176" y="76200"/>
                                  <a:pt x="254508" y="57912"/>
                                  <a:pt x="242316" y="44196"/>
                                </a:cubicBezTo>
                                <a:cubicBezTo>
                                  <a:pt x="222504" y="25908"/>
                                  <a:pt x="199644" y="16764"/>
                                  <a:pt x="169164" y="16764"/>
                                </a:cubicBezTo>
                                <a:cubicBezTo>
                                  <a:pt x="129540" y="16764"/>
                                  <a:pt x="99060" y="32004"/>
                                  <a:pt x="79248" y="65532"/>
                                </a:cubicBezTo>
                                <a:cubicBezTo>
                                  <a:pt x="60960" y="92964"/>
                                  <a:pt x="51816" y="126492"/>
                                  <a:pt x="51816" y="164592"/>
                                </a:cubicBezTo>
                                <a:cubicBezTo>
                                  <a:pt x="51816" y="195072"/>
                                  <a:pt x="57912" y="224028"/>
                                  <a:pt x="70104" y="248412"/>
                                </a:cubicBezTo>
                                <a:cubicBezTo>
                                  <a:pt x="80772" y="274320"/>
                                  <a:pt x="96012" y="292608"/>
                                  <a:pt x="115824" y="304800"/>
                                </a:cubicBezTo>
                                <a:cubicBezTo>
                                  <a:pt x="134112" y="316992"/>
                                  <a:pt x="153924" y="323088"/>
                                  <a:pt x="173736" y="323088"/>
                                </a:cubicBezTo>
                                <a:cubicBezTo>
                                  <a:pt x="184404" y="323088"/>
                                  <a:pt x="196596" y="321564"/>
                                  <a:pt x="207264" y="318516"/>
                                </a:cubicBezTo>
                                <a:cubicBezTo>
                                  <a:pt x="217932" y="315468"/>
                                  <a:pt x="228600" y="310896"/>
                                  <a:pt x="237744" y="304800"/>
                                </a:cubicBezTo>
                                <a:cubicBezTo>
                                  <a:pt x="237744" y="274320"/>
                                  <a:pt x="237744" y="242316"/>
                                  <a:pt x="237744" y="211836"/>
                                </a:cubicBezTo>
                                <a:cubicBezTo>
                                  <a:pt x="237744" y="195072"/>
                                  <a:pt x="236220" y="184404"/>
                                  <a:pt x="234696" y="179832"/>
                                </a:cubicBezTo>
                                <a:cubicBezTo>
                                  <a:pt x="231648" y="173736"/>
                                  <a:pt x="228600" y="170688"/>
                                  <a:pt x="224028" y="167640"/>
                                </a:cubicBezTo>
                                <a:cubicBezTo>
                                  <a:pt x="217932" y="164592"/>
                                  <a:pt x="208788" y="163068"/>
                                  <a:pt x="196596" y="163068"/>
                                </a:cubicBezTo>
                                <a:cubicBezTo>
                                  <a:pt x="196596" y="160020"/>
                                  <a:pt x="196596" y="156972"/>
                                  <a:pt x="196596" y="153924"/>
                                </a:cubicBezTo>
                                <a:cubicBezTo>
                                  <a:pt x="237744" y="153924"/>
                                  <a:pt x="277368" y="153924"/>
                                  <a:pt x="318516" y="153924"/>
                                </a:cubicBezTo>
                                <a:cubicBezTo>
                                  <a:pt x="318516" y="156972"/>
                                  <a:pt x="318516" y="160020"/>
                                  <a:pt x="318516" y="163068"/>
                                </a:cubicBezTo>
                                <a:cubicBezTo>
                                  <a:pt x="316992" y="163068"/>
                                  <a:pt x="313944" y="163068"/>
                                  <a:pt x="312420" y="163068"/>
                                </a:cubicBezTo>
                                <a:cubicBezTo>
                                  <a:pt x="300228" y="163068"/>
                                  <a:pt x="292608" y="167640"/>
                                  <a:pt x="288036" y="176784"/>
                                </a:cubicBezTo>
                                <a:cubicBezTo>
                                  <a:pt x="284988" y="181356"/>
                                  <a:pt x="283464" y="193548"/>
                                  <a:pt x="283464" y="211836"/>
                                </a:cubicBezTo>
                                <a:cubicBezTo>
                                  <a:pt x="283464" y="243840"/>
                                  <a:pt x="283464" y="277368"/>
                                  <a:pt x="283464" y="310896"/>
                                </a:cubicBezTo>
                                <a:cubicBezTo>
                                  <a:pt x="265176" y="320040"/>
                                  <a:pt x="248412" y="327660"/>
                                  <a:pt x="230124" y="332232"/>
                                </a:cubicBezTo>
                                <a:cubicBezTo>
                                  <a:pt x="213360" y="336804"/>
                                  <a:pt x="193548" y="339852"/>
                                  <a:pt x="172212" y="339852"/>
                                </a:cubicBezTo>
                                <a:cubicBezTo>
                                  <a:pt x="112776" y="339852"/>
                                  <a:pt x="65532" y="320040"/>
                                  <a:pt x="35052" y="278892"/>
                                </a:cubicBezTo>
                                <a:cubicBezTo>
                                  <a:pt x="10668" y="248412"/>
                                  <a:pt x="0" y="213360"/>
                                  <a:pt x="0" y="173736"/>
                                </a:cubicBezTo>
                                <a:cubicBezTo>
                                  <a:pt x="0" y="146304"/>
                                  <a:pt x="6096" y="118872"/>
                                  <a:pt x="19812" y="91440"/>
                                </a:cubicBezTo>
                                <a:cubicBezTo>
                                  <a:pt x="35052" y="60960"/>
                                  <a:pt x="56388" y="36576"/>
                                  <a:pt x="83820" y="19812"/>
                                </a:cubicBezTo>
                                <a:cubicBezTo>
                                  <a:pt x="106680" y="6096"/>
                                  <a:pt x="134112" y="0"/>
                                  <a:pt x="1661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9" name="Shape 2659"/>
                        <wps:cNvSpPr/>
                        <wps:spPr>
                          <a:xfrm>
                            <a:off x="614172" y="574548"/>
                            <a:ext cx="320040" cy="339852"/>
                          </a:xfrm>
                          <a:custGeom>
                            <a:avLst/>
                            <a:gdLst/>
                            <a:ahLst/>
                            <a:cxnLst/>
                            <a:rect l="0" t="0" r="0" b="0"/>
                            <a:pathLst>
                              <a:path w="320040" h="339852">
                                <a:moveTo>
                                  <a:pt x="166116" y="0"/>
                                </a:moveTo>
                                <a:cubicBezTo>
                                  <a:pt x="178308" y="0"/>
                                  <a:pt x="188976" y="0"/>
                                  <a:pt x="198120" y="1524"/>
                                </a:cubicBezTo>
                                <a:cubicBezTo>
                                  <a:pt x="207264" y="4572"/>
                                  <a:pt x="220980" y="9144"/>
                                  <a:pt x="237744" y="15240"/>
                                </a:cubicBezTo>
                                <a:cubicBezTo>
                                  <a:pt x="246888" y="18288"/>
                                  <a:pt x="251460" y="19812"/>
                                  <a:pt x="254508" y="19812"/>
                                </a:cubicBezTo>
                                <a:cubicBezTo>
                                  <a:pt x="257556" y="19812"/>
                                  <a:pt x="260604" y="18288"/>
                                  <a:pt x="262128" y="15240"/>
                                </a:cubicBezTo>
                                <a:cubicBezTo>
                                  <a:pt x="265176" y="13716"/>
                                  <a:pt x="265176" y="7620"/>
                                  <a:pt x="266700" y="0"/>
                                </a:cubicBezTo>
                                <a:cubicBezTo>
                                  <a:pt x="269748" y="0"/>
                                  <a:pt x="272796" y="0"/>
                                  <a:pt x="274320" y="0"/>
                                </a:cubicBezTo>
                                <a:cubicBezTo>
                                  <a:pt x="277368" y="33528"/>
                                  <a:pt x="280416" y="67056"/>
                                  <a:pt x="283464" y="102108"/>
                                </a:cubicBezTo>
                                <a:cubicBezTo>
                                  <a:pt x="280416" y="102108"/>
                                  <a:pt x="277368" y="102108"/>
                                  <a:pt x="274320" y="102108"/>
                                </a:cubicBezTo>
                                <a:cubicBezTo>
                                  <a:pt x="266700" y="76200"/>
                                  <a:pt x="256032" y="57912"/>
                                  <a:pt x="243840" y="44196"/>
                                </a:cubicBezTo>
                                <a:cubicBezTo>
                                  <a:pt x="224028" y="25908"/>
                                  <a:pt x="201168" y="16764"/>
                                  <a:pt x="170688" y="16764"/>
                                </a:cubicBezTo>
                                <a:cubicBezTo>
                                  <a:pt x="131064" y="16764"/>
                                  <a:pt x="100584" y="32004"/>
                                  <a:pt x="79248" y="65532"/>
                                </a:cubicBezTo>
                                <a:cubicBezTo>
                                  <a:pt x="62484" y="92964"/>
                                  <a:pt x="53340" y="126492"/>
                                  <a:pt x="53340" y="164592"/>
                                </a:cubicBezTo>
                                <a:cubicBezTo>
                                  <a:pt x="53340" y="195072"/>
                                  <a:pt x="59436" y="224028"/>
                                  <a:pt x="71628" y="248412"/>
                                </a:cubicBezTo>
                                <a:cubicBezTo>
                                  <a:pt x="82296" y="274320"/>
                                  <a:pt x="97536" y="292608"/>
                                  <a:pt x="117348" y="304800"/>
                                </a:cubicBezTo>
                                <a:cubicBezTo>
                                  <a:pt x="135636" y="316992"/>
                                  <a:pt x="153924" y="323088"/>
                                  <a:pt x="173736" y="323088"/>
                                </a:cubicBezTo>
                                <a:cubicBezTo>
                                  <a:pt x="185928" y="323088"/>
                                  <a:pt x="196596" y="321564"/>
                                  <a:pt x="207264" y="318516"/>
                                </a:cubicBezTo>
                                <a:cubicBezTo>
                                  <a:pt x="219456" y="315468"/>
                                  <a:pt x="228600" y="310896"/>
                                  <a:pt x="239268" y="304800"/>
                                </a:cubicBezTo>
                                <a:cubicBezTo>
                                  <a:pt x="239268" y="274320"/>
                                  <a:pt x="239268" y="242316"/>
                                  <a:pt x="239268" y="211836"/>
                                </a:cubicBezTo>
                                <a:cubicBezTo>
                                  <a:pt x="239268" y="195072"/>
                                  <a:pt x="237744" y="184404"/>
                                  <a:pt x="236220" y="179832"/>
                                </a:cubicBezTo>
                                <a:cubicBezTo>
                                  <a:pt x="233172" y="173736"/>
                                  <a:pt x="230124" y="170688"/>
                                  <a:pt x="224028" y="167640"/>
                                </a:cubicBezTo>
                                <a:cubicBezTo>
                                  <a:pt x="219456" y="164592"/>
                                  <a:pt x="210312" y="163068"/>
                                  <a:pt x="198120" y="163068"/>
                                </a:cubicBezTo>
                                <a:cubicBezTo>
                                  <a:pt x="198120" y="160020"/>
                                  <a:pt x="198120" y="156972"/>
                                  <a:pt x="198120" y="153924"/>
                                </a:cubicBezTo>
                                <a:cubicBezTo>
                                  <a:pt x="239268" y="153924"/>
                                  <a:pt x="278892" y="153924"/>
                                  <a:pt x="320040" y="153924"/>
                                </a:cubicBezTo>
                                <a:cubicBezTo>
                                  <a:pt x="320040" y="156972"/>
                                  <a:pt x="320040" y="160020"/>
                                  <a:pt x="320040" y="163068"/>
                                </a:cubicBezTo>
                                <a:cubicBezTo>
                                  <a:pt x="316992" y="163068"/>
                                  <a:pt x="315468" y="163068"/>
                                  <a:pt x="313944" y="163068"/>
                                </a:cubicBezTo>
                                <a:cubicBezTo>
                                  <a:pt x="301752" y="163068"/>
                                  <a:pt x="294132" y="167640"/>
                                  <a:pt x="289560" y="176784"/>
                                </a:cubicBezTo>
                                <a:cubicBezTo>
                                  <a:pt x="286512" y="181356"/>
                                  <a:pt x="284988" y="193548"/>
                                  <a:pt x="284988" y="211836"/>
                                </a:cubicBezTo>
                                <a:cubicBezTo>
                                  <a:pt x="284988" y="243840"/>
                                  <a:pt x="284988" y="277368"/>
                                  <a:pt x="284988" y="310896"/>
                                </a:cubicBezTo>
                                <a:cubicBezTo>
                                  <a:pt x="266700" y="320040"/>
                                  <a:pt x="248412" y="327660"/>
                                  <a:pt x="231648" y="332232"/>
                                </a:cubicBezTo>
                                <a:cubicBezTo>
                                  <a:pt x="214884" y="336804"/>
                                  <a:pt x="195072" y="339852"/>
                                  <a:pt x="173736" y="339852"/>
                                </a:cubicBezTo>
                                <a:cubicBezTo>
                                  <a:pt x="112776" y="339852"/>
                                  <a:pt x="67056" y="320040"/>
                                  <a:pt x="36576" y="278892"/>
                                </a:cubicBezTo>
                                <a:cubicBezTo>
                                  <a:pt x="12192" y="248412"/>
                                  <a:pt x="0" y="213360"/>
                                  <a:pt x="0" y="173736"/>
                                </a:cubicBezTo>
                                <a:cubicBezTo>
                                  <a:pt x="0" y="146304"/>
                                  <a:pt x="7620" y="118872"/>
                                  <a:pt x="19812" y="91440"/>
                                </a:cubicBezTo>
                                <a:cubicBezTo>
                                  <a:pt x="36576" y="60960"/>
                                  <a:pt x="57912" y="36576"/>
                                  <a:pt x="85344" y="19812"/>
                                </a:cubicBezTo>
                                <a:cubicBezTo>
                                  <a:pt x="108204" y="6096"/>
                                  <a:pt x="135636" y="0"/>
                                  <a:pt x="1661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0" name="Shape 2660"/>
                        <wps:cNvSpPr/>
                        <wps:spPr>
                          <a:xfrm>
                            <a:off x="402336" y="475488"/>
                            <a:ext cx="76200" cy="82296"/>
                          </a:xfrm>
                          <a:custGeom>
                            <a:avLst/>
                            <a:gdLst/>
                            <a:ahLst/>
                            <a:cxnLst/>
                            <a:rect l="0" t="0" r="0" b="0"/>
                            <a:pathLst>
                              <a:path w="76200" h="82296">
                                <a:moveTo>
                                  <a:pt x="0" y="0"/>
                                </a:moveTo>
                                <a:cubicBezTo>
                                  <a:pt x="18288" y="0"/>
                                  <a:pt x="35052" y="0"/>
                                  <a:pt x="51816" y="0"/>
                                </a:cubicBezTo>
                                <a:cubicBezTo>
                                  <a:pt x="60960" y="27432"/>
                                  <a:pt x="68580" y="54864"/>
                                  <a:pt x="76200" y="82296"/>
                                </a:cubicBezTo>
                                <a:cubicBezTo>
                                  <a:pt x="73152" y="82296"/>
                                  <a:pt x="71628" y="82296"/>
                                  <a:pt x="68580" y="82296"/>
                                </a:cubicBezTo>
                                <a:cubicBezTo>
                                  <a:pt x="45720" y="54864"/>
                                  <a:pt x="22860" y="27432"/>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1" name="Shape 2661"/>
                        <wps:cNvSpPr/>
                        <wps:spPr>
                          <a:xfrm>
                            <a:off x="4396740" y="581894"/>
                            <a:ext cx="323850" cy="324886"/>
                          </a:xfrm>
                          <a:custGeom>
                            <a:avLst/>
                            <a:gdLst/>
                            <a:ahLst/>
                            <a:cxnLst/>
                            <a:rect l="0" t="0" r="0" b="0"/>
                            <a:pathLst>
                              <a:path w="323850" h="324886">
                                <a:moveTo>
                                  <a:pt x="0" y="0"/>
                                </a:moveTo>
                                <a:lnTo>
                                  <a:pt x="17526" y="846"/>
                                </a:lnTo>
                                <a:cubicBezTo>
                                  <a:pt x="29718" y="2179"/>
                                  <a:pt x="39624" y="4084"/>
                                  <a:pt x="47244" y="6370"/>
                                </a:cubicBezTo>
                                <a:cubicBezTo>
                                  <a:pt x="62484" y="12466"/>
                                  <a:pt x="76200" y="21610"/>
                                  <a:pt x="88392" y="35326"/>
                                </a:cubicBezTo>
                                <a:cubicBezTo>
                                  <a:pt x="99060" y="49042"/>
                                  <a:pt x="103632" y="64282"/>
                                  <a:pt x="103632" y="82570"/>
                                </a:cubicBezTo>
                                <a:cubicBezTo>
                                  <a:pt x="103632" y="103906"/>
                                  <a:pt x="97536" y="120670"/>
                                  <a:pt x="85344" y="135910"/>
                                </a:cubicBezTo>
                                <a:cubicBezTo>
                                  <a:pt x="73153" y="149626"/>
                                  <a:pt x="53340" y="160294"/>
                                  <a:pt x="27432" y="166390"/>
                                </a:cubicBezTo>
                                <a:cubicBezTo>
                                  <a:pt x="48768" y="196870"/>
                                  <a:pt x="70104" y="228874"/>
                                  <a:pt x="91440" y="259354"/>
                                </a:cubicBezTo>
                                <a:cubicBezTo>
                                  <a:pt x="106680" y="280690"/>
                                  <a:pt x="118872" y="295930"/>
                                  <a:pt x="129540" y="302026"/>
                                </a:cubicBezTo>
                                <a:cubicBezTo>
                                  <a:pt x="138684" y="308122"/>
                                  <a:pt x="147828" y="311170"/>
                                  <a:pt x="160020" y="314218"/>
                                </a:cubicBezTo>
                                <a:cubicBezTo>
                                  <a:pt x="163068" y="314218"/>
                                  <a:pt x="167640" y="315742"/>
                                  <a:pt x="170688" y="315742"/>
                                </a:cubicBezTo>
                                <a:cubicBezTo>
                                  <a:pt x="176784" y="314218"/>
                                  <a:pt x="181356" y="312694"/>
                                  <a:pt x="187453" y="311170"/>
                                </a:cubicBezTo>
                                <a:cubicBezTo>
                                  <a:pt x="192024" y="309646"/>
                                  <a:pt x="195072" y="308122"/>
                                  <a:pt x="196597" y="306598"/>
                                </a:cubicBezTo>
                                <a:cubicBezTo>
                                  <a:pt x="204216" y="298978"/>
                                  <a:pt x="213360" y="283738"/>
                                  <a:pt x="222504" y="259354"/>
                                </a:cubicBezTo>
                                <a:lnTo>
                                  <a:pt x="323850" y="16402"/>
                                </a:lnTo>
                                <a:lnTo>
                                  <a:pt x="323850" y="69151"/>
                                </a:lnTo>
                                <a:lnTo>
                                  <a:pt x="269748" y="198394"/>
                                </a:lnTo>
                                <a:lnTo>
                                  <a:pt x="323850" y="198394"/>
                                </a:lnTo>
                                <a:lnTo>
                                  <a:pt x="323850" y="215158"/>
                                </a:lnTo>
                                <a:lnTo>
                                  <a:pt x="262128" y="215158"/>
                                </a:lnTo>
                                <a:cubicBezTo>
                                  <a:pt x="256032" y="233446"/>
                                  <a:pt x="248412" y="250210"/>
                                  <a:pt x="240792" y="266974"/>
                                </a:cubicBezTo>
                                <a:cubicBezTo>
                                  <a:pt x="236220" y="279166"/>
                                  <a:pt x="233172" y="289834"/>
                                  <a:pt x="233172" y="295930"/>
                                </a:cubicBezTo>
                                <a:cubicBezTo>
                                  <a:pt x="233172" y="300502"/>
                                  <a:pt x="236220" y="305074"/>
                                  <a:pt x="240792" y="308122"/>
                                </a:cubicBezTo>
                                <a:cubicBezTo>
                                  <a:pt x="245364" y="312694"/>
                                  <a:pt x="254509" y="314218"/>
                                  <a:pt x="269748" y="315742"/>
                                </a:cubicBezTo>
                                <a:cubicBezTo>
                                  <a:pt x="269748" y="318790"/>
                                  <a:pt x="269748" y="321838"/>
                                  <a:pt x="269748" y="324886"/>
                                </a:cubicBezTo>
                                <a:cubicBezTo>
                                  <a:pt x="237744" y="324886"/>
                                  <a:pt x="204216" y="324886"/>
                                  <a:pt x="172212" y="324886"/>
                                </a:cubicBezTo>
                                <a:cubicBezTo>
                                  <a:pt x="170688" y="324886"/>
                                  <a:pt x="170688" y="324886"/>
                                  <a:pt x="170688" y="324886"/>
                                </a:cubicBezTo>
                                <a:cubicBezTo>
                                  <a:pt x="143256" y="324886"/>
                                  <a:pt x="115824" y="324886"/>
                                  <a:pt x="88392" y="324886"/>
                                </a:cubicBezTo>
                                <a:lnTo>
                                  <a:pt x="0" y="198612"/>
                                </a:lnTo>
                                <a:lnTo>
                                  <a:pt x="0" y="152554"/>
                                </a:lnTo>
                                <a:lnTo>
                                  <a:pt x="572" y="152484"/>
                                </a:lnTo>
                                <a:cubicBezTo>
                                  <a:pt x="11811" y="149245"/>
                                  <a:pt x="21336" y="144292"/>
                                  <a:pt x="28956" y="137434"/>
                                </a:cubicBezTo>
                                <a:cubicBezTo>
                                  <a:pt x="44197" y="123718"/>
                                  <a:pt x="51816" y="106954"/>
                                  <a:pt x="51816" y="85618"/>
                                </a:cubicBezTo>
                                <a:cubicBezTo>
                                  <a:pt x="51816" y="65806"/>
                                  <a:pt x="45720" y="49042"/>
                                  <a:pt x="33528" y="36850"/>
                                </a:cubicBezTo>
                                <a:cubicBezTo>
                                  <a:pt x="27432" y="30754"/>
                                  <a:pt x="20193" y="25801"/>
                                  <a:pt x="12002" y="22372"/>
                                </a:cubicBezTo>
                                <a:lnTo>
                                  <a:pt x="0" y="200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2" name="Shape 2662"/>
                        <wps:cNvSpPr/>
                        <wps:spPr>
                          <a:xfrm>
                            <a:off x="5323332" y="580644"/>
                            <a:ext cx="176784" cy="326136"/>
                          </a:xfrm>
                          <a:custGeom>
                            <a:avLst/>
                            <a:gdLst/>
                            <a:ahLst/>
                            <a:cxnLst/>
                            <a:rect l="0" t="0" r="0" b="0"/>
                            <a:pathLst>
                              <a:path w="176784" h="326136">
                                <a:moveTo>
                                  <a:pt x="0" y="0"/>
                                </a:moveTo>
                                <a:cubicBezTo>
                                  <a:pt x="42672" y="0"/>
                                  <a:pt x="85344" y="0"/>
                                  <a:pt x="128016" y="0"/>
                                </a:cubicBezTo>
                                <a:lnTo>
                                  <a:pt x="176784" y="3484"/>
                                </a:lnTo>
                                <a:lnTo>
                                  <a:pt x="176784" y="25067"/>
                                </a:lnTo>
                                <a:lnTo>
                                  <a:pt x="163425" y="20836"/>
                                </a:lnTo>
                                <a:cubicBezTo>
                                  <a:pt x="155067" y="19145"/>
                                  <a:pt x="146304" y="18288"/>
                                  <a:pt x="137160" y="18288"/>
                                </a:cubicBezTo>
                                <a:cubicBezTo>
                                  <a:pt x="123444" y="18288"/>
                                  <a:pt x="106680" y="21336"/>
                                  <a:pt x="89916" y="25908"/>
                                </a:cubicBezTo>
                                <a:cubicBezTo>
                                  <a:pt x="89916" y="117348"/>
                                  <a:pt x="89916" y="210312"/>
                                  <a:pt x="89916" y="301752"/>
                                </a:cubicBezTo>
                                <a:cubicBezTo>
                                  <a:pt x="108204" y="306324"/>
                                  <a:pt x="124968" y="309372"/>
                                  <a:pt x="138684" y="309372"/>
                                </a:cubicBezTo>
                                <a:cubicBezTo>
                                  <a:pt x="147447" y="309372"/>
                                  <a:pt x="155924" y="308515"/>
                                  <a:pt x="164068" y="306824"/>
                                </a:cubicBezTo>
                                <a:lnTo>
                                  <a:pt x="176784" y="302720"/>
                                </a:lnTo>
                                <a:lnTo>
                                  <a:pt x="176784" y="323432"/>
                                </a:lnTo>
                                <a:lnTo>
                                  <a:pt x="140208" y="326136"/>
                                </a:lnTo>
                                <a:cubicBezTo>
                                  <a:pt x="92964" y="326136"/>
                                  <a:pt x="45720" y="326136"/>
                                  <a:pt x="0" y="326136"/>
                                </a:cubicBezTo>
                                <a:cubicBezTo>
                                  <a:pt x="0" y="323088"/>
                                  <a:pt x="0" y="320040"/>
                                  <a:pt x="0" y="316992"/>
                                </a:cubicBezTo>
                                <a:cubicBezTo>
                                  <a:pt x="3048" y="316992"/>
                                  <a:pt x="7620" y="316992"/>
                                  <a:pt x="12192" y="316992"/>
                                </a:cubicBezTo>
                                <a:cubicBezTo>
                                  <a:pt x="24384" y="316992"/>
                                  <a:pt x="33528" y="312420"/>
                                  <a:pt x="39624" y="303276"/>
                                </a:cubicBezTo>
                                <a:cubicBezTo>
                                  <a:pt x="42672" y="298704"/>
                                  <a:pt x="44196" y="286512"/>
                                  <a:pt x="44196" y="268224"/>
                                </a:cubicBezTo>
                                <a:cubicBezTo>
                                  <a:pt x="44196" y="198120"/>
                                  <a:pt x="44196" y="128016"/>
                                  <a:pt x="44196" y="57912"/>
                                </a:cubicBezTo>
                                <a:cubicBezTo>
                                  <a:pt x="44196" y="38100"/>
                                  <a:pt x="42672" y="25908"/>
                                  <a:pt x="38100" y="19812"/>
                                </a:cubicBezTo>
                                <a:cubicBezTo>
                                  <a:pt x="32004" y="13716"/>
                                  <a:pt x="22860" y="9144"/>
                                  <a:pt x="12192" y="9144"/>
                                </a:cubicBezTo>
                                <a:cubicBezTo>
                                  <a:pt x="7620" y="9144"/>
                                  <a:pt x="3048" y="9144"/>
                                  <a:pt x="0" y="9144"/>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3" name="Shape 2663"/>
                        <wps:cNvSpPr/>
                        <wps:spPr>
                          <a:xfrm>
                            <a:off x="4916424" y="580644"/>
                            <a:ext cx="269748" cy="326136"/>
                          </a:xfrm>
                          <a:custGeom>
                            <a:avLst/>
                            <a:gdLst/>
                            <a:ahLst/>
                            <a:cxnLst/>
                            <a:rect l="0" t="0" r="0" b="0"/>
                            <a:pathLst>
                              <a:path w="269748" h="326136">
                                <a:moveTo>
                                  <a:pt x="0" y="0"/>
                                </a:moveTo>
                                <a:cubicBezTo>
                                  <a:pt x="47244" y="0"/>
                                  <a:pt x="94488" y="0"/>
                                  <a:pt x="141732" y="0"/>
                                </a:cubicBezTo>
                                <a:cubicBezTo>
                                  <a:pt x="141732" y="3048"/>
                                  <a:pt x="141732" y="6096"/>
                                  <a:pt x="141732" y="9144"/>
                                </a:cubicBezTo>
                                <a:cubicBezTo>
                                  <a:pt x="124968" y="9144"/>
                                  <a:pt x="114300" y="10668"/>
                                  <a:pt x="106680" y="13716"/>
                                </a:cubicBezTo>
                                <a:cubicBezTo>
                                  <a:pt x="100584" y="18288"/>
                                  <a:pt x="96012" y="21336"/>
                                  <a:pt x="92964" y="27432"/>
                                </a:cubicBezTo>
                                <a:cubicBezTo>
                                  <a:pt x="91440" y="32004"/>
                                  <a:pt x="89916" y="44196"/>
                                  <a:pt x="89916" y="64008"/>
                                </a:cubicBezTo>
                                <a:cubicBezTo>
                                  <a:pt x="89916" y="132588"/>
                                  <a:pt x="89916" y="199644"/>
                                  <a:pt x="89916" y="268224"/>
                                </a:cubicBezTo>
                                <a:cubicBezTo>
                                  <a:pt x="89916" y="281940"/>
                                  <a:pt x="91440" y="291084"/>
                                  <a:pt x="92964" y="295656"/>
                                </a:cubicBezTo>
                                <a:cubicBezTo>
                                  <a:pt x="96012" y="298704"/>
                                  <a:pt x="97536" y="301752"/>
                                  <a:pt x="102108" y="303276"/>
                                </a:cubicBezTo>
                                <a:cubicBezTo>
                                  <a:pt x="105156" y="304800"/>
                                  <a:pt x="117348" y="304800"/>
                                  <a:pt x="138684" y="304800"/>
                                </a:cubicBezTo>
                                <a:cubicBezTo>
                                  <a:pt x="146304" y="304800"/>
                                  <a:pt x="153924" y="304800"/>
                                  <a:pt x="161544" y="304800"/>
                                </a:cubicBezTo>
                                <a:cubicBezTo>
                                  <a:pt x="184404" y="304800"/>
                                  <a:pt x="202692" y="303276"/>
                                  <a:pt x="211836" y="300228"/>
                                </a:cubicBezTo>
                                <a:cubicBezTo>
                                  <a:pt x="220980" y="295656"/>
                                  <a:pt x="230124" y="289560"/>
                                  <a:pt x="237744" y="280416"/>
                                </a:cubicBezTo>
                                <a:cubicBezTo>
                                  <a:pt x="246888" y="271272"/>
                                  <a:pt x="254508" y="256032"/>
                                  <a:pt x="262128" y="236220"/>
                                </a:cubicBezTo>
                                <a:cubicBezTo>
                                  <a:pt x="265176" y="236220"/>
                                  <a:pt x="268224" y="237744"/>
                                  <a:pt x="269748" y="237744"/>
                                </a:cubicBezTo>
                                <a:cubicBezTo>
                                  <a:pt x="260604" y="266700"/>
                                  <a:pt x="251460" y="297180"/>
                                  <a:pt x="243840" y="326136"/>
                                </a:cubicBezTo>
                                <a:cubicBezTo>
                                  <a:pt x="161544" y="326136"/>
                                  <a:pt x="80772" y="326136"/>
                                  <a:pt x="0" y="326136"/>
                                </a:cubicBezTo>
                                <a:cubicBezTo>
                                  <a:pt x="0" y="323088"/>
                                  <a:pt x="0" y="320040"/>
                                  <a:pt x="0" y="316992"/>
                                </a:cubicBezTo>
                                <a:cubicBezTo>
                                  <a:pt x="4572" y="316992"/>
                                  <a:pt x="7620" y="316992"/>
                                  <a:pt x="12192" y="316992"/>
                                </a:cubicBezTo>
                                <a:cubicBezTo>
                                  <a:pt x="25908" y="316992"/>
                                  <a:pt x="35052" y="312420"/>
                                  <a:pt x="41148" y="303276"/>
                                </a:cubicBezTo>
                                <a:cubicBezTo>
                                  <a:pt x="44196" y="298704"/>
                                  <a:pt x="45720" y="286512"/>
                                  <a:pt x="45720" y="268224"/>
                                </a:cubicBezTo>
                                <a:cubicBezTo>
                                  <a:pt x="45720" y="198120"/>
                                  <a:pt x="45720" y="128016"/>
                                  <a:pt x="45720" y="57912"/>
                                </a:cubicBezTo>
                                <a:cubicBezTo>
                                  <a:pt x="45720" y="38100"/>
                                  <a:pt x="42672" y="25908"/>
                                  <a:pt x="38100" y="19812"/>
                                </a:cubicBezTo>
                                <a:cubicBezTo>
                                  <a:pt x="33528" y="13716"/>
                                  <a:pt x="24384" y="9144"/>
                                  <a:pt x="12192" y="9144"/>
                                </a:cubicBezTo>
                                <a:cubicBezTo>
                                  <a:pt x="7620" y="9144"/>
                                  <a:pt x="4572" y="9144"/>
                                  <a:pt x="0" y="9144"/>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4" name="Shape 2664"/>
                        <wps:cNvSpPr/>
                        <wps:spPr>
                          <a:xfrm>
                            <a:off x="4720590" y="574548"/>
                            <a:ext cx="180594" cy="332232"/>
                          </a:xfrm>
                          <a:custGeom>
                            <a:avLst/>
                            <a:gdLst/>
                            <a:ahLst/>
                            <a:cxnLst/>
                            <a:rect l="0" t="0" r="0" b="0"/>
                            <a:pathLst>
                              <a:path w="180594" h="332232">
                                <a:moveTo>
                                  <a:pt x="9906" y="0"/>
                                </a:moveTo>
                                <a:cubicBezTo>
                                  <a:pt x="11430" y="0"/>
                                  <a:pt x="14478" y="0"/>
                                  <a:pt x="17526" y="0"/>
                                </a:cubicBezTo>
                                <a:cubicBezTo>
                                  <a:pt x="54102" y="89916"/>
                                  <a:pt x="90678" y="179832"/>
                                  <a:pt x="127254" y="269748"/>
                                </a:cubicBezTo>
                                <a:cubicBezTo>
                                  <a:pt x="134874" y="291084"/>
                                  <a:pt x="144018" y="306324"/>
                                  <a:pt x="150114" y="312420"/>
                                </a:cubicBezTo>
                                <a:cubicBezTo>
                                  <a:pt x="157734" y="318516"/>
                                  <a:pt x="168402" y="323088"/>
                                  <a:pt x="180594" y="323088"/>
                                </a:cubicBezTo>
                                <a:cubicBezTo>
                                  <a:pt x="180594" y="326136"/>
                                  <a:pt x="180594" y="329184"/>
                                  <a:pt x="180594" y="332232"/>
                                </a:cubicBezTo>
                                <a:cubicBezTo>
                                  <a:pt x="139446" y="332232"/>
                                  <a:pt x="98298" y="332232"/>
                                  <a:pt x="57150" y="332232"/>
                                </a:cubicBezTo>
                                <a:cubicBezTo>
                                  <a:pt x="57150" y="329184"/>
                                  <a:pt x="57150" y="326136"/>
                                  <a:pt x="57150" y="323088"/>
                                </a:cubicBezTo>
                                <a:cubicBezTo>
                                  <a:pt x="69342" y="323088"/>
                                  <a:pt x="76962" y="320040"/>
                                  <a:pt x="81534" y="316992"/>
                                </a:cubicBezTo>
                                <a:cubicBezTo>
                                  <a:pt x="86106" y="312420"/>
                                  <a:pt x="89154" y="307848"/>
                                  <a:pt x="89154" y="303276"/>
                                </a:cubicBezTo>
                                <a:cubicBezTo>
                                  <a:pt x="89154" y="295656"/>
                                  <a:pt x="86106" y="284988"/>
                                  <a:pt x="80010" y="269748"/>
                                </a:cubicBezTo>
                                <a:cubicBezTo>
                                  <a:pt x="72390" y="254508"/>
                                  <a:pt x="66294" y="239268"/>
                                  <a:pt x="60198" y="222504"/>
                                </a:cubicBezTo>
                                <a:lnTo>
                                  <a:pt x="0" y="222504"/>
                                </a:lnTo>
                                <a:lnTo>
                                  <a:pt x="0" y="205740"/>
                                </a:lnTo>
                                <a:lnTo>
                                  <a:pt x="54102" y="205740"/>
                                </a:lnTo>
                                <a:cubicBezTo>
                                  <a:pt x="35814" y="161544"/>
                                  <a:pt x="19050" y="117348"/>
                                  <a:pt x="762" y="74676"/>
                                </a:cubicBezTo>
                                <a:lnTo>
                                  <a:pt x="0" y="76496"/>
                                </a:lnTo>
                                <a:lnTo>
                                  <a:pt x="0" y="23747"/>
                                </a:ln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5" name="Shape 2665"/>
                        <wps:cNvSpPr/>
                        <wps:spPr>
                          <a:xfrm>
                            <a:off x="5500116" y="584128"/>
                            <a:ext cx="138684" cy="319949"/>
                          </a:xfrm>
                          <a:custGeom>
                            <a:avLst/>
                            <a:gdLst/>
                            <a:ahLst/>
                            <a:cxnLst/>
                            <a:rect l="0" t="0" r="0" b="0"/>
                            <a:pathLst>
                              <a:path w="138684" h="319949">
                                <a:moveTo>
                                  <a:pt x="0" y="0"/>
                                </a:moveTo>
                                <a:lnTo>
                                  <a:pt x="12573" y="898"/>
                                </a:lnTo>
                                <a:cubicBezTo>
                                  <a:pt x="30480" y="3756"/>
                                  <a:pt x="45720" y="7947"/>
                                  <a:pt x="57912" y="13281"/>
                                </a:cubicBezTo>
                                <a:cubicBezTo>
                                  <a:pt x="82296" y="25472"/>
                                  <a:pt x="102108" y="43761"/>
                                  <a:pt x="117348" y="69669"/>
                                </a:cubicBezTo>
                                <a:cubicBezTo>
                                  <a:pt x="131064" y="94053"/>
                                  <a:pt x="138684" y="124533"/>
                                  <a:pt x="138684" y="158061"/>
                                </a:cubicBezTo>
                                <a:cubicBezTo>
                                  <a:pt x="138684" y="203781"/>
                                  <a:pt x="126492" y="241881"/>
                                  <a:pt x="99060" y="270837"/>
                                </a:cubicBezTo>
                                <a:cubicBezTo>
                                  <a:pt x="77343" y="297126"/>
                                  <a:pt x="46196" y="313128"/>
                                  <a:pt x="6262" y="319486"/>
                                </a:cubicBezTo>
                                <a:lnTo>
                                  <a:pt x="0" y="319949"/>
                                </a:lnTo>
                                <a:lnTo>
                                  <a:pt x="0" y="299236"/>
                                </a:lnTo>
                                <a:lnTo>
                                  <a:pt x="10668" y="295792"/>
                                </a:lnTo>
                                <a:cubicBezTo>
                                  <a:pt x="25527" y="289125"/>
                                  <a:pt x="38862" y="279219"/>
                                  <a:pt x="50292" y="266265"/>
                                </a:cubicBezTo>
                                <a:cubicBezTo>
                                  <a:pt x="74676" y="240357"/>
                                  <a:pt x="86868" y="205305"/>
                                  <a:pt x="86868" y="161109"/>
                                </a:cubicBezTo>
                                <a:cubicBezTo>
                                  <a:pt x="86868" y="115389"/>
                                  <a:pt x="74676" y="80337"/>
                                  <a:pt x="50292" y="54428"/>
                                </a:cubicBezTo>
                                <a:cubicBezTo>
                                  <a:pt x="38862" y="41475"/>
                                  <a:pt x="25527" y="31569"/>
                                  <a:pt x="10477" y="24901"/>
                                </a:cubicBezTo>
                                <a:lnTo>
                                  <a:pt x="0" y="2158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6" name="Shape 2666"/>
                        <wps:cNvSpPr/>
                        <wps:spPr>
                          <a:xfrm>
                            <a:off x="5667756" y="580644"/>
                            <a:ext cx="268224" cy="326136"/>
                          </a:xfrm>
                          <a:custGeom>
                            <a:avLst/>
                            <a:gdLst/>
                            <a:ahLst/>
                            <a:cxnLst/>
                            <a:rect l="0" t="0" r="0" b="0"/>
                            <a:pathLst>
                              <a:path w="268224" h="326136">
                                <a:moveTo>
                                  <a:pt x="0" y="0"/>
                                </a:moveTo>
                                <a:cubicBezTo>
                                  <a:pt x="80772" y="0"/>
                                  <a:pt x="161544" y="0"/>
                                  <a:pt x="242316" y="0"/>
                                </a:cubicBezTo>
                                <a:cubicBezTo>
                                  <a:pt x="242316" y="24384"/>
                                  <a:pt x="243840" y="48768"/>
                                  <a:pt x="245364" y="71628"/>
                                </a:cubicBezTo>
                                <a:cubicBezTo>
                                  <a:pt x="242316" y="71628"/>
                                  <a:pt x="239268" y="71628"/>
                                  <a:pt x="236220" y="71628"/>
                                </a:cubicBezTo>
                                <a:cubicBezTo>
                                  <a:pt x="233172" y="54864"/>
                                  <a:pt x="230124" y="42672"/>
                                  <a:pt x="225552" y="36576"/>
                                </a:cubicBezTo>
                                <a:cubicBezTo>
                                  <a:pt x="220980" y="30480"/>
                                  <a:pt x="216409" y="25908"/>
                                  <a:pt x="208788" y="21336"/>
                                </a:cubicBezTo>
                                <a:cubicBezTo>
                                  <a:pt x="201168" y="19812"/>
                                  <a:pt x="190500" y="18288"/>
                                  <a:pt x="175260" y="18288"/>
                                </a:cubicBezTo>
                                <a:cubicBezTo>
                                  <a:pt x="146304" y="18288"/>
                                  <a:pt x="117348" y="18288"/>
                                  <a:pt x="89916" y="18288"/>
                                </a:cubicBezTo>
                                <a:cubicBezTo>
                                  <a:pt x="89916" y="60960"/>
                                  <a:pt x="89916" y="103632"/>
                                  <a:pt x="89916" y="146304"/>
                                </a:cubicBezTo>
                                <a:cubicBezTo>
                                  <a:pt x="112776" y="146304"/>
                                  <a:pt x="135636" y="146304"/>
                                  <a:pt x="158496" y="146304"/>
                                </a:cubicBezTo>
                                <a:cubicBezTo>
                                  <a:pt x="176784" y="146304"/>
                                  <a:pt x="187452" y="144780"/>
                                  <a:pt x="193548" y="138684"/>
                                </a:cubicBezTo>
                                <a:cubicBezTo>
                                  <a:pt x="202692" y="131064"/>
                                  <a:pt x="207264" y="118872"/>
                                  <a:pt x="207264" y="99060"/>
                                </a:cubicBezTo>
                                <a:cubicBezTo>
                                  <a:pt x="210312" y="99060"/>
                                  <a:pt x="213360" y="99060"/>
                                  <a:pt x="216409" y="99060"/>
                                </a:cubicBezTo>
                                <a:cubicBezTo>
                                  <a:pt x="216409" y="137160"/>
                                  <a:pt x="216409" y="175260"/>
                                  <a:pt x="216409" y="213360"/>
                                </a:cubicBezTo>
                                <a:cubicBezTo>
                                  <a:pt x="213360" y="213360"/>
                                  <a:pt x="210312" y="213360"/>
                                  <a:pt x="207264" y="213360"/>
                                </a:cubicBezTo>
                                <a:cubicBezTo>
                                  <a:pt x="205740" y="196596"/>
                                  <a:pt x="202692" y="187452"/>
                                  <a:pt x="201168" y="182880"/>
                                </a:cubicBezTo>
                                <a:cubicBezTo>
                                  <a:pt x="198120" y="176784"/>
                                  <a:pt x="193548" y="172212"/>
                                  <a:pt x="187452" y="169164"/>
                                </a:cubicBezTo>
                                <a:cubicBezTo>
                                  <a:pt x="181356" y="166116"/>
                                  <a:pt x="170688" y="164592"/>
                                  <a:pt x="158496" y="164592"/>
                                </a:cubicBezTo>
                                <a:cubicBezTo>
                                  <a:pt x="135636" y="164592"/>
                                  <a:pt x="112776" y="164592"/>
                                  <a:pt x="89916" y="164592"/>
                                </a:cubicBezTo>
                                <a:cubicBezTo>
                                  <a:pt x="89916" y="199644"/>
                                  <a:pt x="89916" y="236220"/>
                                  <a:pt x="89916" y="271272"/>
                                </a:cubicBezTo>
                                <a:cubicBezTo>
                                  <a:pt x="89916" y="286512"/>
                                  <a:pt x="89916" y="294132"/>
                                  <a:pt x="91440" y="298704"/>
                                </a:cubicBezTo>
                                <a:cubicBezTo>
                                  <a:pt x="92964" y="301752"/>
                                  <a:pt x="94488" y="303276"/>
                                  <a:pt x="97536" y="304800"/>
                                </a:cubicBezTo>
                                <a:cubicBezTo>
                                  <a:pt x="100584" y="307848"/>
                                  <a:pt x="106680" y="307848"/>
                                  <a:pt x="115824" y="307848"/>
                                </a:cubicBezTo>
                                <a:cubicBezTo>
                                  <a:pt x="132588" y="307848"/>
                                  <a:pt x="150876" y="307848"/>
                                  <a:pt x="169164" y="307848"/>
                                </a:cubicBezTo>
                                <a:cubicBezTo>
                                  <a:pt x="185928" y="307848"/>
                                  <a:pt x="199644" y="306324"/>
                                  <a:pt x="207264" y="304800"/>
                                </a:cubicBezTo>
                                <a:cubicBezTo>
                                  <a:pt x="214884" y="301752"/>
                                  <a:pt x="222504" y="297180"/>
                                  <a:pt x="230124" y="289560"/>
                                </a:cubicBezTo>
                                <a:cubicBezTo>
                                  <a:pt x="239268" y="278892"/>
                                  <a:pt x="249936" y="263652"/>
                                  <a:pt x="259080" y="243840"/>
                                </a:cubicBezTo>
                                <a:cubicBezTo>
                                  <a:pt x="262128" y="243840"/>
                                  <a:pt x="265176" y="243840"/>
                                  <a:pt x="268224" y="243840"/>
                                </a:cubicBezTo>
                                <a:cubicBezTo>
                                  <a:pt x="260604" y="271272"/>
                                  <a:pt x="251460" y="298704"/>
                                  <a:pt x="242316" y="326136"/>
                                </a:cubicBezTo>
                                <a:cubicBezTo>
                                  <a:pt x="161544" y="326136"/>
                                  <a:pt x="80772" y="326136"/>
                                  <a:pt x="0" y="326136"/>
                                </a:cubicBezTo>
                                <a:cubicBezTo>
                                  <a:pt x="0" y="323088"/>
                                  <a:pt x="0" y="320040"/>
                                  <a:pt x="0" y="316992"/>
                                </a:cubicBezTo>
                                <a:cubicBezTo>
                                  <a:pt x="3048" y="316992"/>
                                  <a:pt x="7620" y="316992"/>
                                  <a:pt x="10668" y="316992"/>
                                </a:cubicBezTo>
                                <a:cubicBezTo>
                                  <a:pt x="18288" y="316992"/>
                                  <a:pt x="25908" y="315468"/>
                                  <a:pt x="32004" y="310896"/>
                                </a:cubicBezTo>
                                <a:cubicBezTo>
                                  <a:pt x="36576" y="309372"/>
                                  <a:pt x="39624" y="304800"/>
                                  <a:pt x="42672" y="300228"/>
                                </a:cubicBezTo>
                                <a:cubicBezTo>
                                  <a:pt x="44196" y="295656"/>
                                  <a:pt x="44196" y="284988"/>
                                  <a:pt x="44196" y="268224"/>
                                </a:cubicBezTo>
                                <a:cubicBezTo>
                                  <a:pt x="44196" y="198120"/>
                                  <a:pt x="44196" y="128016"/>
                                  <a:pt x="44196" y="57912"/>
                                </a:cubicBezTo>
                                <a:cubicBezTo>
                                  <a:pt x="44196" y="36576"/>
                                  <a:pt x="42672" y="24384"/>
                                  <a:pt x="38100" y="19812"/>
                                </a:cubicBezTo>
                                <a:cubicBezTo>
                                  <a:pt x="33528" y="12192"/>
                                  <a:pt x="24384" y="9144"/>
                                  <a:pt x="10668" y="9144"/>
                                </a:cubicBezTo>
                                <a:cubicBezTo>
                                  <a:pt x="7620" y="9144"/>
                                  <a:pt x="3048" y="9144"/>
                                  <a:pt x="0" y="9144"/>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7" name="Shape 2667"/>
                        <wps:cNvSpPr/>
                        <wps:spPr>
                          <a:xfrm>
                            <a:off x="4666488" y="649224"/>
                            <a:ext cx="108204" cy="131064"/>
                          </a:xfrm>
                          <a:custGeom>
                            <a:avLst/>
                            <a:gdLst/>
                            <a:ahLst/>
                            <a:cxnLst/>
                            <a:rect l="0" t="0" r="0" b="0"/>
                            <a:pathLst>
                              <a:path w="108204" h="131064">
                                <a:moveTo>
                                  <a:pt x="54864" y="0"/>
                                </a:moveTo>
                                <a:cubicBezTo>
                                  <a:pt x="36576" y="42672"/>
                                  <a:pt x="18288" y="86868"/>
                                  <a:pt x="0" y="131064"/>
                                </a:cubicBezTo>
                                <a:cubicBezTo>
                                  <a:pt x="36576" y="131064"/>
                                  <a:pt x="71628" y="131064"/>
                                  <a:pt x="108204" y="131064"/>
                                </a:cubicBezTo>
                                <a:cubicBezTo>
                                  <a:pt x="89916" y="86868"/>
                                  <a:pt x="73152" y="42672"/>
                                  <a:pt x="54864"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668" name="Shape 2668"/>
                        <wps:cNvSpPr/>
                        <wps:spPr>
                          <a:xfrm>
                            <a:off x="5413248" y="598932"/>
                            <a:ext cx="173736" cy="291084"/>
                          </a:xfrm>
                          <a:custGeom>
                            <a:avLst/>
                            <a:gdLst/>
                            <a:ahLst/>
                            <a:cxnLst/>
                            <a:rect l="0" t="0" r="0" b="0"/>
                            <a:pathLst>
                              <a:path w="173736" h="291084">
                                <a:moveTo>
                                  <a:pt x="47244" y="0"/>
                                </a:moveTo>
                                <a:cubicBezTo>
                                  <a:pt x="33528" y="0"/>
                                  <a:pt x="16764" y="3048"/>
                                  <a:pt x="0" y="7620"/>
                                </a:cubicBezTo>
                                <a:cubicBezTo>
                                  <a:pt x="0" y="99060"/>
                                  <a:pt x="0" y="192024"/>
                                  <a:pt x="0" y="283464"/>
                                </a:cubicBezTo>
                                <a:cubicBezTo>
                                  <a:pt x="18288" y="288036"/>
                                  <a:pt x="35052" y="291084"/>
                                  <a:pt x="48768" y="291084"/>
                                </a:cubicBezTo>
                                <a:cubicBezTo>
                                  <a:pt x="83820" y="291084"/>
                                  <a:pt x="114300" y="277368"/>
                                  <a:pt x="137160" y="251460"/>
                                </a:cubicBezTo>
                                <a:cubicBezTo>
                                  <a:pt x="161544" y="225552"/>
                                  <a:pt x="173736" y="190500"/>
                                  <a:pt x="173736" y="146304"/>
                                </a:cubicBezTo>
                                <a:cubicBezTo>
                                  <a:pt x="173736" y="100584"/>
                                  <a:pt x="161544" y="65532"/>
                                  <a:pt x="137160" y="39624"/>
                                </a:cubicBezTo>
                                <a:cubicBezTo>
                                  <a:pt x="114300" y="13716"/>
                                  <a:pt x="83820" y="0"/>
                                  <a:pt x="47244"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669" name="Shape 2669"/>
                        <wps:cNvSpPr/>
                        <wps:spPr>
                          <a:xfrm>
                            <a:off x="4344924" y="598932"/>
                            <a:ext cx="103632" cy="140208"/>
                          </a:xfrm>
                          <a:custGeom>
                            <a:avLst/>
                            <a:gdLst/>
                            <a:ahLst/>
                            <a:cxnLst/>
                            <a:rect l="0" t="0" r="0" b="0"/>
                            <a:pathLst>
                              <a:path w="103632" h="140208">
                                <a:moveTo>
                                  <a:pt x="36576" y="0"/>
                                </a:moveTo>
                                <a:cubicBezTo>
                                  <a:pt x="27432" y="0"/>
                                  <a:pt x="15240" y="1524"/>
                                  <a:pt x="0" y="4572"/>
                                </a:cubicBezTo>
                                <a:cubicBezTo>
                                  <a:pt x="0" y="50292"/>
                                  <a:pt x="0" y="96012"/>
                                  <a:pt x="0" y="140208"/>
                                </a:cubicBezTo>
                                <a:cubicBezTo>
                                  <a:pt x="3048" y="140208"/>
                                  <a:pt x="6096" y="140208"/>
                                  <a:pt x="7620" y="140208"/>
                                </a:cubicBezTo>
                                <a:cubicBezTo>
                                  <a:pt x="10668" y="140208"/>
                                  <a:pt x="12192" y="140208"/>
                                  <a:pt x="13716" y="140208"/>
                                </a:cubicBezTo>
                                <a:cubicBezTo>
                                  <a:pt x="42672" y="140208"/>
                                  <a:pt x="65532" y="134112"/>
                                  <a:pt x="80772" y="120396"/>
                                </a:cubicBezTo>
                                <a:cubicBezTo>
                                  <a:pt x="96012" y="106680"/>
                                  <a:pt x="103632" y="89916"/>
                                  <a:pt x="103632" y="68580"/>
                                </a:cubicBezTo>
                                <a:cubicBezTo>
                                  <a:pt x="103632" y="48768"/>
                                  <a:pt x="97536" y="32004"/>
                                  <a:pt x="85344" y="19812"/>
                                </a:cubicBezTo>
                                <a:cubicBezTo>
                                  <a:pt x="73152" y="7620"/>
                                  <a:pt x="56388" y="0"/>
                                  <a:pt x="36576"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670" name="Shape 2670"/>
                        <wps:cNvSpPr/>
                        <wps:spPr>
                          <a:xfrm>
                            <a:off x="89916" y="598932"/>
                            <a:ext cx="103632" cy="140208"/>
                          </a:xfrm>
                          <a:custGeom>
                            <a:avLst/>
                            <a:gdLst/>
                            <a:ahLst/>
                            <a:cxnLst/>
                            <a:rect l="0" t="0" r="0" b="0"/>
                            <a:pathLst>
                              <a:path w="103632" h="140208">
                                <a:moveTo>
                                  <a:pt x="36576" y="0"/>
                                </a:moveTo>
                                <a:cubicBezTo>
                                  <a:pt x="27432" y="0"/>
                                  <a:pt x="15240" y="1524"/>
                                  <a:pt x="0" y="4572"/>
                                </a:cubicBezTo>
                                <a:cubicBezTo>
                                  <a:pt x="0" y="50292"/>
                                  <a:pt x="0" y="96012"/>
                                  <a:pt x="0" y="140208"/>
                                </a:cubicBezTo>
                                <a:cubicBezTo>
                                  <a:pt x="3048" y="140208"/>
                                  <a:pt x="6096" y="140208"/>
                                  <a:pt x="7620" y="140208"/>
                                </a:cubicBezTo>
                                <a:cubicBezTo>
                                  <a:pt x="10668" y="140208"/>
                                  <a:pt x="12192" y="140208"/>
                                  <a:pt x="13716" y="140208"/>
                                </a:cubicBezTo>
                                <a:cubicBezTo>
                                  <a:pt x="42672" y="140208"/>
                                  <a:pt x="65532" y="134112"/>
                                  <a:pt x="80772" y="120396"/>
                                </a:cubicBezTo>
                                <a:cubicBezTo>
                                  <a:pt x="96012" y="106680"/>
                                  <a:pt x="103632" y="89916"/>
                                  <a:pt x="103632" y="68580"/>
                                </a:cubicBezTo>
                                <a:cubicBezTo>
                                  <a:pt x="103632" y="48768"/>
                                  <a:pt x="97536" y="32004"/>
                                  <a:pt x="85344" y="19812"/>
                                </a:cubicBezTo>
                                <a:cubicBezTo>
                                  <a:pt x="73152" y="7620"/>
                                  <a:pt x="56388" y="0"/>
                                  <a:pt x="36576"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671" name="Shape 2671"/>
                        <wps:cNvSpPr/>
                        <wps:spPr>
                          <a:xfrm>
                            <a:off x="5667756" y="580644"/>
                            <a:ext cx="268224" cy="326136"/>
                          </a:xfrm>
                          <a:custGeom>
                            <a:avLst/>
                            <a:gdLst/>
                            <a:ahLst/>
                            <a:cxnLst/>
                            <a:rect l="0" t="0" r="0" b="0"/>
                            <a:pathLst>
                              <a:path w="268224" h="326136">
                                <a:moveTo>
                                  <a:pt x="0" y="0"/>
                                </a:moveTo>
                                <a:cubicBezTo>
                                  <a:pt x="80772" y="0"/>
                                  <a:pt x="161544" y="0"/>
                                  <a:pt x="242316" y="0"/>
                                </a:cubicBezTo>
                                <a:cubicBezTo>
                                  <a:pt x="242316" y="24384"/>
                                  <a:pt x="243840" y="48768"/>
                                  <a:pt x="245364" y="71628"/>
                                </a:cubicBezTo>
                                <a:cubicBezTo>
                                  <a:pt x="242316" y="71628"/>
                                  <a:pt x="239268" y="71628"/>
                                  <a:pt x="236220" y="71628"/>
                                </a:cubicBezTo>
                                <a:cubicBezTo>
                                  <a:pt x="233172" y="54864"/>
                                  <a:pt x="230124" y="42672"/>
                                  <a:pt x="225552" y="36576"/>
                                </a:cubicBezTo>
                                <a:cubicBezTo>
                                  <a:pt x="220980" y="30480"/>
                                  <a:pt x="216408" y="25908"/>
                                  <a:pt x="208788" y="21336"/>
                                </a:cubicBezTo>
                                <a:cubicBezTo>
                                  <a:pt x="201168" y="19812"/>
                                  <a:pt x="190500" y="18288"/>
                                  <a:pt x="175260" y="18288"/>
                                </a:cubicBezTo>
                                <a:cubicBezTo>
                                  <a:pt x="146304" y="18288"/>
                                  <a:pt x="117348" y="18288"/>
                                  <a:pt x="89916" y="18288"/>
                                </a:cubicBezTo>
                                <a:cubicBezTo>
                                  <a:pt x="89916" y="60960"/>
                                  <a:pt x="89916" y="103632"/>
                                  <a:pt x="89916" y="146304"/>
                                </a:cubicBezTo>
                                <a:cubicBezTo>
                                  <a:pt x="112776" y="146304"/>
                                  <a:pt x="135636" y="146304"/>
                                  <a:pt x="158496" y="146304"/>
                                </a:cubicBezTo>
                                <a:cubicBezTo>
                                  <a:pt x="176784" y="146304"/>
                                  <a:pt x="187452" y="144780"/>
                                  <a:pt x="193548" y="138684"/>
                                </a:cubicBezTo>
                                <a:cubicBezTo>
                                  <a:pt x="202692" y="131064"/>
                                  <a:pt x="207264" y="118872"/>
                                  <a:pt x="207264" y="99060"/>
                                </a:cubicBezTo>
                                <a:cubicBezTo>
                                  <a:pt x="210312" y="99060"/>
                                  <a:pt x="213360" y="99060"/>
                                  <a:pt x="216408" y="99060"/>
                                </a:cubicBezTo>
                                <a:cubicBezTo>
                                  <a:pt x="216408" y="137160"/>
                                  <a:pt x="216408" y="175260"/>
                                  <a:pt x="216408" y="213360"/>
                                </a:cubicBezTo>
                                <a:cubicBezTo>
                                  <a:pt x="213360" y="213360"/>
                                  <a:pt x="210312" y="213360"/>
                                  <a:pt x="207264" y="213360"/>
                                </a:cubicBezTo>
                                <a:cubicBezTo>
                                  <a:pt x="205740" y="196596"/>
                                  <a:pt x="202692" y="187452"/>
                                  <a:pt x="201168" y="182880"/>
                                </a:cubicBezTo>
                                <a:cubicBezTo>
                                  <a:pt x="198120" y="176784"/>
                                  <a:pt x="193548" y="172212"/>
                                  <a:pt x="187452" y="169164"/>
                                </a:cubicBezTo>
                                <a:cubicBezTo>
                                  <a:pt x="181356" y="166116"/>
                                  <a:pt x="170688" y="164592"/>
                                  <a:pt x="158496" y="164592"/>
                                </a:cubicBezTo>
                                <a:cubicBezTo>
                                  <a:pt x="135636" y="164592"/>
                                  <a:pt x="112776" y="164592"/>
                                  <a:pt x="89916" y="164592"/>
                                </a:cubicBezTo>
                                <a:cubicBezTo>
                                  <a:pt x="89916" y="199644"/>
                                  <a:pt x="89916" y="236220"/>
                                  <a:pt x="89916" y="271272"/>
                                </a:cubicBezTo>
                                <a:cubicBezTo>
                                  <a:pt x="89916" y="286512"/>
                                  <a:pt x="89916" y="294132"/>
                                  <a:pt x="91440" y="298704"/>
                                </a:cubicBezTo>
                                <a:cubicBezTo>
                                  <a:pt x="92964" y="301752"/>
                                  <a:pt x="94488" y="303276"/>
                                  <a:pt x="97536" y="304800"/>
                                </a:cubicBezTo>
                                <a:cubicBezTo>
                                  <a:pt x="100584" y="307848"/>
                                  <a:pt x="106680" y="307848"/>
                                  <a:pt x="115824" y="307848"/>
                                </a:cubicBezTo>
                                <a:cubicBezTo>
                                  <a:pt x="132588" y="307848"/>
                                  <a:pt x="150876" y="307848"/>
                                  <a:pt x="169164" y="307848"/>
                                </a:cubicBezTo>
                                <a:cubicBezTo>
                                  <a:pt x="185928" y="307848"/>
                                  <a:pt x="199644" y="306324"/>
                                  <a:pt x="207264" y="304800"/>
                                </a:cubicBezTo>
                                <a:cubicBezTo>
                                  <a:pt x="214884" y="301752"/>
                                  <a:pt x="222504" y="297180"/>
                                  <a:pt x="230124" y="289560"/>
                                </a:cubicBezTo>
                                <a:cubicBezTo>
                                  <a:pt x="239268" y="278892"/>
                                  <a:pt x="249936" y="263652"/>
                                  <a:pt x="259080" y="243840"/>
                                </a:cubicBezTo>
                                <a:cubicBezTo>
                                  <a:pt x="262128" y="243840"/>
                                  <a:pt x="265176" y="243840"/>
                                  <a:pt x="268224" y="243840"/>
                                </a:cubicBezTo>
                                <a:cubicBezTo>
                                  <a:pt x="260604" y="271272"/>
                                  <a:pt x="251460" y="298704"/>
                                  <a:pt x="242316" y="326136"/>
                                </a:cubicBezTo>
                                <a:cubicBezTo>
                                  <a:pt x="161544" y="326136"/>
                                  <a:pt x="80772" y="326136"/>
                                  <a:pt x="0" y="326136"/>
                                </a:cubicBezTo>
                                <a:cubicBezTo>
                                  <a:pt x="0" y="323088"/>
                                  <a:pt x="0" y="320040"/>
                                  <a:pt x="0" y="316992"/>
                                </a:cubicBezTo>
                                <a:cubicBezTo>
                                  <a:pt x="3048" y="316992"/>
                                  <a:pt x="7620" y="316992"/>
                                  <a:pt x="10668" y="316992"/>
                                </a:cubicBezTo>
                                <a:cubicBezTo>
                                  <a:pt x="18288" y="316992"/>
                                  <a:pt x="25908" y="315468"/>
                                  <a:pt x="32004" y="310896"/>
                                </a:cubicBezTo>
                                <a:cubicBezTo>
                                  <a:pt x="36576" y="309372"/>
                                  <a:pt x="39624" y="304800"/>
                                  <a:pt x="42672" y="300228"/>
                                </a:cubicBezTo>
                                <a:cubicBezTo>
                                  <a:pt x="44196" y="295656"/>
                                  <a:pt x="44196" y="284988"/>
                                  <a:pt x="44196" y="268224"/>
                                </a:cubicBezTo>
                                <a:cubicBezTo>
                                  <a:pt x="44196" y="198120"/>
                                  <a:pt x="44196" y="128016"/>
                                  <a:pt x="44196" y="57912"/>
                                </a:cubicBezTo>
                                <a:cubicBezTo>
                                  <a:pt x="44196" y="36576"/>
                                  <a:pt x="42672" y="24384"/>
                                  <a:pt x="38100" y="19812"/>
                                </a:cubicBezTo>
                                <a:cubicBezTo>
                                  <a:pt x="33528" y="12192"/>
                                  <a:pt x="24384" y="9144"/>
                                  <a:pt x="10668" y="9144"/>
                                </a:cubicBezTo>
                                <a:cubicBezTo>
                                  <a:pt x="7620" y="9144"/>
                                  <a:pt x="3048" y="9144"/>
                                  <a:pt x="0" y="9144"/>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672" name="Shape 2672"/>
                        <wps:cNvSpPr/>
                        <wps:spPr>
                          <a:xfrm>
                            <a:off x="5323332" y="580644"/>
                            <a:ext cx="315468" cy="326136"/>
                          </a:xfrm>
                          <a:custGeom>
                            <a:avLst/>
                            <a:gdLst/>
                            <a:ahLst/>
                            <a:cxnLst/>
                            <a:rect l="0" t="0" r="0" b="0"/>
                            <a:pathLst>
                              <a:path w="315468" h="326136">
                                <a:moveTo>
                                  <a:pt x="0" y="0"/>
                                </a:moveTo>
                                <a:cubicBezTo>
                                  <a:pt x="42672" y="0"/>
                                  <a:pt x="85344" y="0"/>
                                  <a:pt x="128016" y="0"/>
                                </a:cubicBezTo>
                                <a:cubicBezTo>
                                  <a:pt x="173736" y="0"/>
                                  <a:pt x="210312" y="6096"/>
                                  <a:pt x="234696" y="16764"/>
                                </a:cubicBezTo>
                                <a:cubicBezTo>
                                  <a:pt x="259080" y="28956"/>
                                  <a:pt x="278892" y="47244"/>
                                  <a:pt x="294132" y="73152"/>
                                </a:cubicBezTo>
                                <a:cubicBezTo>
                                  <a:pt x="307848" y="97536"/>
                                  <a:pt x="315468" y="128016"/>
                                  <a:pt x="315468" y="161544"/>
                                </a:cubicBezTo>
                                <a:cubicBezTo>
                                  <a:pt x="315468" y="207264"/>
                                  <a:pt x="303276" y="245364"/>
                                  <a:pt x="275844" y="274320"/>
                                </a:cubicBezTo>
                                <a:cubicBezTo>
                                  <a:pt x="246888" y="309372"/>
                                  <a:pt x="201168" y="326136"/>
                                  <a:pt x="140208" y="326136"/>
                                </a:cubicBezTo>
                                <a:cubicBezTo>
                                  <a:pt x="92964" y="326136"/>
                                  <a:pt x="45720" y="326136"/>
                                  <a:pt x="0" y="326136"/>
                                </a:cubicBezTo>
                                <a:cubicBezTo>
                                  <a:pt x="0" y="323088"/>
                                  <a:pt x="0" y="320040"/>
                                  <a:pt x="0" y="316992"/>
                                </a:cubicBezTo>
                                <a:cubicBezTo>
                                  <a:pt x="3048" y="316992"/>
                                  <a:pt x="7620" y="316992"/>
                                  <a:pt x="12192" y="316992"/>
                                </a:cubicBezTo>
                                <a:cubicBezTo>
                                  <a:pt x="24384" y="316992"/>
                                  <a:pt x="33528" y="312420"/>
                                  <a:pt x="39624" y="303276"/>
                                </a:cubicBezTo>
                                <a:cubicBezTo>
                                  <a:pt x="42672" y="298704"/>
                                  <a:pt x="44196" y="286512"/>
                                  <a:pt x="44196" y="268224"/>
                                </a:cubicBezTo>
                                <a:cubicBezTo>
                                  <a:pt x="44196" y="198120"/>
                                  <a:pt x="44196" y="128016"/>
                                  <a:pt x="44196" y="57912"/>
                                </a:cubicBezTo>
                                <a:cubicBezTo>
                                  <a:pt x="44196" y="38100"/>
                                  <a:pt x="42672" y="25908"/>
                                  <a:pt x="38100" y="19812"/>
                                </a:cubicBezTo>
                                <a:cubicBezTo>
                                  <a:pt x="32004" y="13716"/>
                                  <a:pt x="22860" y="9144"/>
                                  <a:pt x="12192" y="9144"/>
                                </a:cubicBezTo>
                                <a:cubicBezTo>
                                  <a:pt x="7620" y="9144"/>
                                  <a:pt x="3048" y="9144"/>
                                  <a:pt x="0" y="9144"/>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673" name="Shape 2673"/>
                        <wps:cNvSpPr/>
                        <wps:spPr>
                          <a:xfrm>
                            <a:off x="4916424" y="580644"/>
                            <a:ext cx="269748" cy="326136"/>
                          </a:xfrm>
                          <a:custGeom>
                            <a:avLst/>
                            <a:gdLst/>
                            <a:ahLst/>
                            <a:cxnLst/>
                            <a:rect l="0" t="0" r="0" b="0"/>
                            <a:pathLst>
                              <a:path w="269748" h="326136">
                                <a:moveTo>
                                  <a:pt x="0" y="0"/>
                                </a:moveTo>
                                <a:cubicBezTo>
                                  <a:pt x="47244" y="0"/>
                                  <a:pt x="94488" y="0"/>
                                  <a:pt x="141732" y="0"/>
                                </a:cubicBezTo>
                                <a:cubicBezTo>
                                  <a:pt x="141732" y="3048"/>
                                  <a:pt x="141732" y="6096"/>
                                  <a:pt x="141732" y="9144"/>
                                </a:cubicBezTo>
                                <a:cubicBezTo>
                                  <a:pt x="124968" y="9144"/>
                                  <a:pt x="114300" y="10668"/>
                                  <a:pt x="106680" y="13716"/>
                                </a:cubicBezTo>
                                <a:cubicBezTo>
                                  <a:pt x="100584" y="18288"/>
                                  <a:pt x="96012" y="21336"/>
                                  <a:pt x="92964" y="27432"/>
                                </a:cubicBezTo>
                                <a:cubicBezTo>
                                  <a:pt x="91440" y="32004"/>
                                  <a:pt x="89916" y="44196"/>
                                  <a:pt x="89916" y="64008"/>
                                </a:cubicBezTo>
                                <a:cubicBezTo>
                                  <a:pt x="89916" y="132588"/>
                                  <a:pt x="89916" y="199644"/>
                                  <a:pt x="89916" y="268224"/>
                                </a:cubicBezTo>
                                <a:cubicBezTo>
                                  <a:pt x="89916" y="281940"/>
                                  <a:pt x="91440" y="291084"/>
                                  <a:pt x="92964" y="295656"/>
                                </a:cubicBezTo>
                                <a:cubicBezTo>
                                  <a:pt x="96012" y="298704"/>
                                  <a:pt x="97536" y="301752"/>
                                  <a:pt x="102108" y="303276"/>
                                </a:cubicBezTo>
                                <a:cubicBezTo>
                                  <a:pt x="105156" y="304800"/>
                                  <a:pt x="117348" y="304800"/>
                                  <a:pt x="138684" y="304800"/>
                                </a:cubicBezTo>
                                <a:cubicBezTo>
                                  <a:pt x="146304" y="304800"/>
                                  <a:pt x="153924" y="304800"/>
                                  <a:pt x="161544" y="304800"/>
                                </a:cubicBezTo>
                                <a:cubicBezTo>
                                  <a:pt x="184404" y="304800"/>
                                  <a:pt x="202692" y="303276"/>
                                  <a:pt x="211836" y="300228"/>
                                </a:cubicBezTo>
                                <a:cubicBezTo>
                                  <a:pt x="220980" y="295656"/>
                                  <a:pt x="230124" y="289560"/>
                                  <a:pt x="237744" y="280416"/>
                                </a:cubicBezTo>
                                <a:cubicBezTo>
                                  <a:pt x="246888" y="271272"/>
                                  <a:pt x="254508" y="256032"/>
                                  <a:pt x="262128" y="236220"/>
                                </a:cubicBezTo>
                                <a:cubicBezTo>
                                  <a:pt x="265176" y="236220"/>
                                  <a:pt x="268224" y="237744"/>
                                  <a:pt x="269748" y="237744"/>
                                </a:cubicBezTo>
                                <a:cubicBezTo>
                                  <a:pt x="260604" y="266700"/>
                                  <a:pt x="251460" y="297180"/>
                                  <a:pt x="243840" y="326136"/>
                                </a:cubicBezTo>
                                <a:cubicBezTo>
                                  <a:pt x="161544" y="326136"/>
                                  <a:pt x="80772" y="326136"/>
                                  <a:pt x="0" y="326136"/>
                                </a:cubicBezTo>
                                <a:cubicBezTo>
                                  <a:pt x="0" y="323088"/>
                                  <a:pt x="0" y="320040"/>
                                  <a:pt x="0" y="316992"/>
                                </a:cubicBezTo>
                                <a:cubicBezTo>
                                  <a:pt x="4572" y="316992"/>
                                  <a:pt x="7620" y="316992"/>
                                  <a:pt x="12192" y="316992"/>
                                </a:cubicBezTo>
                                <a:cubicBezTo>
                                  <a:pt x="25908" y="316992"/>
                                  <a:pt x="35052" y="312420"/>
                                  <a:pt x="41148" y="303276"/>
                                </a:cubicBezTo>
                                <a:cubicBezTo>
                                  <a:pt x="44196" y="298704"/>
                                  <a:pt x="45720" y="286512"/>
                                  <a:pt x="45720" y="268224"/>
                                </a:cubicBezTo>
                                <a:cubicBezTo>
                                  <a:pt x="45720" y="198120"/>
                                  <a:pt x="45720" y="128016"/>
                                  <a:pt x="45720" y="57912"/>
                                </a:cubicBezTo>
                                <a:cubicBezTo>
                                  <a:pt x="45720" y="38100"/>
                                  <a:pt x="42672" y="25908"/>
                                  <a:pt x="38100" y="19812"/>
                                </a:cubicBezTo>
                                <a:cubicBezTo>
                                  <a:pt x="33528" y="13716"/>
                                  <a:pt x="24384" y="9144"/>
                                  <a:pt x="12192" y="9144"/>
                                </a:cubicBezTo>
                                <a:cubicBezTo>
                                  <a:pt x="7620" y="9144"/>
                                  <a:pt x="4572" y="9144"/>
                                  <a:pt x="0" y="9144"/>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674" name="Shape 2674"/>
                        <wps:cNvSpPr/>
                        <wps:spPr>
                          <a:xfrm>
                            <a:off x="3968496" y="580644"/>
                            <a:ext cx="268224" cy="326136"/>
                          </a:xfrm>
                          <a:custGeom>
                            <a:avLst/>
                            <a:gdLst/>
                            <a:ahLst/>
                            <a:cxnLst/>
                            <a:rect l="0" t="0" r="0" b="0"/>
                            <a:pathLst>
                              <a:path w="268224" h="326136">
                                <a:moveTo>
                                  <a:pt x="0" y="0"/>
                                </a:moveTo>
                                <a:cubicBezTo>
                                  <a:pt x="80772" y="0"/>
                                  <a:pt x="161544" y="0"/>
                                  <a:pt x="242316" y="0"/>
                                </a:cubicBezTo>
                                <a:cubicBezTo>
                                  <a:pt x="242316" y="24384"/>
                                  <a:pt x="243840" y="48768"/>
                                  <a:pt x="245364" y="71628"/>
                                </a:cubicBezTo>
                                <a:cubicBezTo>
                                  <a:pt x="242316" y="71628"/>
                                  <a:pt x="239268" y="71628"/>
                                  <a:pt x="236220" y="71628"/>
                                </a:cubicBezTo>
                                <a:cubicBezTo>
                                  <a:pt x="233172" y="54864"/>
                                  <a:pt x="230124" y="42672"/>
                                  <a:pt x="225552" y="36576"/>
                                </a:cubicBezTo>
                                <a:cubicBezTo>
                                  <a:pt x="220980" y="30480"/>
                                  <a:pt x="216408" y="25908"/>
                                  <a:pt x="208788" y="21336"/>
                                </a:cubicBezTo>
                                <a:cubicBezTo>
                                  <a:pt x="201168" y="19812"/>
                                  <a:pt x="190500" y="18288"/>
                                  <a:pt x="175260" y="18288"/>
                                </a:cubicBezTo>
                                <a:cubicBezTo>
                                  <a:pt x="146304" y="18288"/>
                                  <a:pt x="117348" y="18288"/>
                                  <a:pt x="89916" y="18288"/>
                                </a:cubicBezTo>
                                <a:cubicBezTo>
                                  <a:pt x="89916" y="60960"/>
                                  <a:pt x="89916" y="103632"/>
                                  <a:pt x="89916" y="146304"/>
                                </a:cubicBezTo>
                                <a:cubicBezTo>
                                  <a:pt x="112776" y="146304"/>
                                  <a:pt x="135636" y="146304"/>
                                  <a:pt x="158496" y="146304"/>
                                </a:cubicBezTo>
                                <a:cubicBezTo>
                                  <a:pt x="176784" y="146304"/>
                                  <a:pt x="187452" y="144780"/>
                                  <a:pt x="193548" y="138684"/>
                                </a:cubicBezTo>
                                <a:cubicBezTo>
                                  <a:pt x="202692" y="131064"/>
                                  <a:pt x="207264" y="118872"/>
                                  <a:pt x="207264" y="99060"/>
                                </a:cubicBezTo>
                                <a:cubicBezTo>
                                  <a:pt x="210312" y="99060"/>
                                  <a:pt x="213360" y="99060"/>
                                  <a:pt x="216408" y="99060"/>
                                </a:cubicBezTo>
                                <a:cubicBezTo>
                                  <a:pt x="216408" y="137160"/>
                                  <a:pt x="216408" y="175260"/>
                                  <a:pt x="216408" y="213360"/>
                                </a:cubicBezTo>
                                <a:cubicBezTo>
                                  <a:pt x="213360" y="213360"/>
                                  <a:pt x="210312" y="213360"/>
                                  <a:pt x="207264" y="213360"/>
                                </a:cubicBezTo>
                                <a:cubicBezTo>
                                  <a:pt x="205740" y="196596"/>
                                  <a:pt x="202692" y="187452"/>
                                  <a:pt x="201168" y="182880"/>
                                </a:cubicBezTo>
                                <a:cubicBezTo>
                                  <a:pt x="198120" y="176784"/>
                                  <a:pt x="193548" y="172212"/>
                                  <a:pt x="187452" y="169164"/>
                                </a:cubicBezTo>
                                <a:cubicBezTo>
                                  <a:pt x="181356" y="166116"/>
                                  <a:pt x="170688" y="164592"/>
                                  <a:pt x="158496" y="164592"/>
                                </a:cubicBezTo>
                                <a:cubicBezTo>
                                  <a:pt x="135636" y="164592"/>
                                  <a:pt x="112776" y="164592"/>
                                  <a:pt x="89916" y="164592"/>
                                </a:cubicBezTo>
                                <a:cubicBezTo>
                                  <a:pt x="89916" y="199644"/>
                                  <a:pt x="89916" y="236220"/>
                                  <a:pt x="89916" y="271272"/>
                                </a:cubicBezTo>
                                <a:cubicBezTo>
                                  <a:pt x="89916" y="286512"/>
                                  <a:pt x="89916" y="294132"/>
                                  <a:pt x="91440" y="298704"/>
                                </a:cubicBezTo>
                                <a:cubicBezTo>
                                  <a:pt x="92964" y="301752"/>
                                  <a:pt x="94488" y="303276"/>
                                  <a:pt x="97536" y="304800"/>
                                </a:cubicBezTo>
                                <a:cubicBezTo>
                                  <a:pt x="100584" y="307848"/>
                                  <a:pt x="106680" y="307848"/>
                                  <a:pt x="115824" y="307848"/>
                                </a:cubicBezTo>
                                <a:cubicBezTo>
                                  <a:pt x="132588" y="307848"/>
                                  <a:pt x="150876" y="307848"/>
                                  <a:pt x="169164" y="307848"/>
                                </a:cubicBezTo>
                                <a:cubicBezTo>
                                  <a:pt x="185928" y="307848"/>
                                  <a:pt x="199644" y="306324"/>
                                  <a:pt x="207264" y="304800"/>
                                </a:cubicBezTo>
                                <a:cubicBezTo>
                                  <a:pt x="214884" y="301752"/>
                                  <a:pt x="222504" y="297180"/>
                                  <a:pt x="230124" y="289560"/>
                                </a:cubicBezTo>
                                <a:cubicBezTo>
                                  <a:pt x="239268" y="278892"/>
                                  <a:pt x="249936" y="263652"/>
                                  <a:pt x="259080" y="243840"/>
                                </a:cubicBezTo>
                                <a:cubicBezTo>
                                  <a:pt x="262128" y="243840"/>
                                  <a:pt x="265176" y="243840"/>
                                  <a:pt x="268224" y="243840"/>
                                </a:cubicBezTo>
                                <a:cubicBezTo>
                                  <a:pt x="260604" y="271272"/>
                                  <a:pt x="251460" y="298704"/>
                                  <a:pt x="242316" y="326136"/>
                                </a:cubicBezTo>
                                <a:cubicBezTo>
                                  <a:pt x="161544" y="326136"/>
                                  <a:pt x="80772" y="326136"/>
                                  <a:pt x="0" y="326136"/>
                                </a:cubicBezTo>
                                <a:cubicBezTo>
                                  <a:pt x="0" y="323088"/>
                                  <a:pt x="0" y="320040"/>
                                  <a:pt x="0" y="316992"/>
                                </a:cubicBezTo>
                                <a:cubicBezTo>
                                  <a:pt x="3048" y="316992"/>
                                  <a:pt x="7620" y="316992"/>
                                  <a:pt x="10668" y="316992"/>
                                </a:cubicBezTo>
                                <a:cubicBezTo>
                                  <a:pt x="18288" y="316992"/>
                                  <a:pt x="25908" y="315468"/>
                                  <a:pt x="32004" y="310896"/>
                                </a:cubicBezTo>
                                <a:cubicBezTo>
                                  <a:pt x="36576" y="309372"/>
                                  <a:pt x="39624" y="304800"/>
                                  <a:pt x="42672" y="300228"/>
                                </a:cubicBezTo>
                                <a:cubicBezTo>
                                  <a:pt x="44196" y="295656"/>
                                  <a:pt x="44196" y="284988"/>
                                  <a:pt x="44196" y="268224"/>
                                </a:cubicBezTo>
                                <a:cubicBezTo>
                                  <a:pt x="44196" y="198120"/>
                                  <a:pt x="44196" y="128016"/>
                                  <a:pt x="44196" y="57912"/>
                                </a:cubicBezTo>
                                <a:cubicBezTo>
                                  <a:pt x="44196" y="36576"/>
                                  <a:pt x="42672" y="24384"/>
                                  <a:pt x="38100" y="19812"/>
                                </a:cubicBezTo>
                                <a:cubicBezTo>
                                  <a:pt x="33528" y="12192"/>
                                  <a:pt x="24384" y="9144"/>
                                  <a:pt x="10668" y="9144"/>
                                </a:cubicBezTo>
                                <a:cubicBezTo>
                                  <a:pt x="7620" y="9144"/>
                                  <a:pt x="3048" y="9144"/>
                                  <a:pt x="0" y="9144"/>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675" name="Shape 2675"/>
                        <wps:cNvSpPr/>
                        <wps:spPr>
                          <a:xfrm>
                            <a:off x="3608832" y="580644"/>
                            <a:ext cx="342900" cy="330708"/>
                          </a:xfrm>
                          <a:custGeom>
                            <a:avLst/>
                            <a:gdLst/>
                            <a:ahLst/>
                            <a:cxnLst/>
                            <a:rect l="0" t="0" r="0" b="0"/>
                            <a:pathLst>
                              <a:path w="342900" h="330708">
                                <a:moveTo>
                                  <a:pt x="0" y="0"/>
                                </a:moveTo>
                                <a:cubicBezTo>
                                  <a:pt x="28956" y="0"/>
                                  <a:pt x="57912" y="0"/>
                                  <a:pt x="85344" y="0"/>
                                </a:cubicBezTo>
                                <a:cubicBezTo>
                                  <a:pt x="149352" y="82296"/>
                                  <a:pt x="213360" y="163068"/>
                                  <a:pt x="277368" y="245364"/>
                                </a:cubicBezTo>
                                <a:cubicBezTo>
                                  <a:pt x="277368" y="181356"/>
                                  <a:pt x="277368" y="118872"/>
                                  <a:pt x="277368" y="56388"/>
                                </a:cubicBezTo>
                                <a:cubicBezTo>
                                  <a:pt x="277368" y="36576"/>
                                  <a:pt x="275844" y="24384"/>
                                  <a:pt x="271272" y="19812"/>
                                </a:cubicBezTo>
                                <a:cubicBezTo>
                                  <a:pt x="265176" y="12192"/>
                                  <a:pt x="256032" y="9144"/>
                                  <a:pt x="243840" y="9144"/>
                                </a:cubicBezTo>
                                <a:cubicBezTo>
                                  <a:pt x="240792" y="9144"/>
                                  <a:pt x="236220" y="9144"/>
                                  <a:pt x="233172" y="9144"/>
                                </a:cubicBezTo>
                                <a:cubicBezTo>
                                  <a:pt x="233172" y="6096"/>
                                  <a:pt x="233172" y="3048"/>
                                  <a:pt x="233172" y="0"/>
                                </a:cubicBezTo>
                                <a:cubicBezTo>
                                  <a:pt x="269748" y="0"/>
                                  <a:pt x="306324" y="0"/>
                                  <a:pt x="342900" y="0"/>
                                </a:cubicBezTo>
                                <a:cubicBezTo>
                                  <a:pt x="342900" y="3048"/>
                                  <a:pt x="342900" y="6096"/>
                                  <a:pt x="342900" y="9144"/>
                                </a:cubicBezTo>
                                <a:cubicBezTo>
                                  <a:pt x="338328" y="9144"/>
                                  <a:pt x="335280" y="9144"/>
                                  <a:pt x="330708" y="9144"/>
                                </a:cubicBezTo>
                                <a:cubicBezTo>
                                  <a:pt x="318516" y="9144"/>
                                  <a:pt x="309372" y="13716"/>
                                  <a:pt x="303276" y="21336"/>
                                </a:cubicBezTo>
                                <a:cubicBezTo>
                                  <a:pt x="300228" y="27432"/>
                                  <a:pt x="298704" y="38100"/>
                                  <a:pt x="298704" y="56388"/>
                                </a:cubicBezTo>
                                <a:cubicBezTo>
                                  <a:pt x="298704" y="147828"/>
                                  <a:pt x="298704" y="239268"/>
                                  <a:pt x="298704" y="330708"/>
                                </a:cubicBezTo>
                                <a:cubicBezTo>
                                  <a:pt x="295656" y="330708"/>
                                  <a:pt x="292608" y="330708"/>
                                  <a:pt x="289560" y="330708"/>
                                </a:cubicBezTo>
                                <a:cubicBezTo>
                                  <a:pt x="220980" y="243840"/>
                                  <a:pt x="152400" y="156972"/>
                                  <a:pt x="82296" y="68580"/>
                                </a:cubicBezTo>
                                <a:cubicBezTo>
                                  <a:pt x="82296" y="135636"/>
                                  <a:pt x="82296" y="202692"/>
                                  <a:pt x="82296" y="269748"/>
                                </a:cubicBezTo>
                                <a:cubicBezTo>
                                  <a:pt x="82296" y="289560"/>
                                  <a:pt x="85344" y="301752"/>
                                  <a:pt x="88392" y="306324"/>
                                </a:cubicBezTo>
                                <a:cubicBezTo>
                                  <a:pt x="94488" y="313944"/>
                                  <a:pt x="103632" y="316992"/>
                                  <a:pt x="115824" y="316992"/>
                                </a:cubicBezTo>
                                <a:cubicBezTo>
                                  <a:pt x="120396" y="316992"/>
                                  <a:pt x="123444" y="316992"/>
                                  <a:pt x="126492" y="316992"/>
                                </a:cubicBezTo>
                                <a:cubicBezTo>
                                  <a:pt x="126492" y="320040"/>
                                  <a:pt x="126492" y="323088"/>
                                  <a:pt x="126492" y="326136"/>
                                </a:cubicBezTo>
                                <a:cubicBezTo>
                                  <a:pt x="91440" y="326136"/>
                                  <a:pt x="54864" y="326136"/>
                                  <a:pt x="18288" y="326136"/>
                                </a:cubicBezTo>
                                <a:cubicBezTo>
                                  <a:pt x="18288" y="323088"/>
                                  <a:pt x="18288" y="320040"/>
                                  <a:pt x="18288" y="316992"/>
                                </a:cubicBezTo>
                                <a:cubicBezTo>
                                  <a:pt x="21336" y="316992"/>
                                  <a:pt x="25908" y="316992"/>
                                  <a:pt x="28956" y="316992"/>
                                </a:cubicBezTo>
                                <a:cubicBezTo>
                                  <a:pt x="42672" y="316992"/>
                                  <a:pt x="51816" y="312420"/>
                                  <a:pt x="57912" y="304800"/>
                                </a:cubicBezTo>
                                <a:cubicBezTo>
                                  <a:pt x="60960" y="298704"/>
                                  <a:pt x="62484" y="288036"/>
                                  <a:pt x="62484" y="269748"/>
                                </a:cubicBezTo>
                                <a:cubicBezTo>
                                  <a:pt x="62484" y="193548"/>
                                  <a:pt x="62484" y="118872"/>
                                  <a:pt x="62484" y="42672"/>
                                </a:cubicBezTo>
                                <a:cubicBezTo>
                                  <a:pt x="53340" y="32004"/>
                                  <a:pt x="45720" y="24384"/>
                                  <a:pt x="41148" y="21336"/>
                                </a:cubicBezTo>
                                <a:cubicBezTo>
                                  <a:pt x="36576" y="18288"/>
                                  <a:pt x="30480" y="15240"/>
                                  <a:pt x="21336" y="12192"/>
                                </a:cubicBezTo>
                                <a:cubicBezTo>
                                  <a:pt x="16764" y="10668"/>
                                  <a:pt x="9144" y="9144"/>
                                  <a:pt x="0" y="9144"/>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676" name="Shape 2676"/>
                        <wps:cNvSpPr/>
                        <wps:spPr>
                          <a:xfrm>
                            <a:off x="3336036" y="580644"/>
                            <a:ext cx="269748" cy="326136"/>
                          </a:xfrm>
                          <a:custGeom>
                            <a:avLst/>
                            <a:gdLst/>
                            <a:ahLst/>
                            <a:cxnLst/>
                            <a:rect l="0" t="0" r="0" b="0"/>
                            <a:pathLst>
                              <a:path w="269748" h="326136">
                                <a:moveTo>
                                  <a:pt x="0" y="0"/>
                                </a:moveTo>
                                <a:cubicBezTo>
                                  <a:pt x="80772" y="0"/>
                                  <a:pt x="161544" y="0"/>
                                  <a:pt x="242316" y="0"/>
                                </a:cubicBezTo>
                                <a:cubicBezTo>
                                  <a:pt x="243840" y="24384"/>
                                  <a:pt x="243840" y="48768"/>
                                  <a:pt x="245364" y="71628"/>
                                </a:cubicBezTo>
                                <a:cubicBezTo>
                                  <a:pt x="242316" y="71628"/>
                                  <a:pt x="239268" y="71628"/>
                                  <a:pt x="236220" y="71628"/>
                                </a:cubicBezTo>
                                <a:cubicBezTo>
                                  <a:pt x="233172" y="54864"/>
                                  <a:pt x="230124" y="42672"/>
                                  <a:pt x="225552" y="36576"/>
                                </a:cubicBezTo>
                                <a:cubicBezTo>
                                  <a:pt x="222504" y="30480"/>
                                  <a:pt x="216408" y="25908"/>
                                  <a:pt x="208788" y="21336"/>
                                </a:cubicBezTo>
                                <a:cubicBezTo>
                                  <a:pt x="202692" y="19812"/>
                                  <a:pt x="190500" y="18288"/>
                                  <a:pt x="175260" y="18288"/>
                                </a:cubicBezTo>
                                <a:cubicBezTo>
                                  <a:pt x="146304" y="18288"/>
                                  <a:pt x="118872" y="18288"/>
                                  <a:pt x="89916" y="18288"/>
                                </a:cubicBezTo>
                                <a:cubicBezTo>
                                  <a:pt x="89916" y="60960"/>
                                  <a:pt x="89916" y="103632"/>
                                  <a:pt x="89916" y="146304"/>
                                </a:cubicBezTo>
                                <a:cubicBezTo>
                                  <a:pt x="112776" y="146304"/>
                                  <a:pt x="135636" y="146304"/>
                                  <a:pt x="158496" y="146304"/>
                                </a:cubicBezTo>
                                <a:cubicBezTo>
                                  <a:pt x="176784" y="146304"/>
                                  <a:pt x="188976" y="144780"/>
                                  <a:pt x="193548" y="138684"/>
                                </a:cubicBezTo>
                                <a:cubicBezTo>
                                  <a:pt x="202692" y="131064"/>
                                  <a:pt x="207264" y="118872"/>
                                  <a:pt x="207264" y="99060"/>
                                </a:cubicBezTo>
                                <a:cubicBezTo>
                                  <a:pt x="210312" y="99060"/>
                                  <a:pt x="213360" y="99060"/>
                                  <a:pt x="216408" y="99060"/>
                                </a:cubicBezTo>
                                <a:cubicBezTo>
                                  <a:pt x="216408" y="137160"/>
                                  <a:pt x="216408" y="175260"/>
                                  <a:pt x="216408" y="213360"/>
                                </a:cubicBezTo>
                                <a:cubicBezTo>
                                  <a:pt x="213360" y="213360"/>
                                  <a:pt x="210312" y="213360"/>
                                  <a:pt x="207264" y="213360"/>
                                </a:cubicBezTo>
                                <a:cubicBezTo>
                                  <a:pt x="205740" y="196596"/>
                                  <a:pt x="202692" y="187452"/>
                                  <a:pt x="201168" y="182880"/>
                                </a:cubicBezTo>
                                <a:cubicBezTo>
                                  <a:pt x="198120" y="176784"/>
                                  <a:pt x="193548" y="172212"/>
                                  <a:pt x="187452" y="169164"/>
                                </a:cubicBezTo>
                                <a:cubicBezTo>
                                  <a:pt x="181356" y="166116"/>
                                  <a:pt x="172212" y="164592"/>
                                  <a:pt x="158496" y="164592"/>
                                </a:cubicBezTo>
                                <a:cubicBezTo>
                                  <a:pt x="135636" y="164592"/>
                                  <a:pt x="112776" y="164592"/>
                                  <a:pt x="89916" y="164592"/>
                                </a:cubicBezTo>
                                <a:cubicBezTo>
                                  <a:pt x="89916" y="199644"/>
                                  <a:pt x="89916" y="236220"/>
                                  <a:pt x="89916" y="271272"/>
                                </a:cubicBezTo>
                                <a:cubicBezTo>
                                  <a:pt x="89916" y="286512"/>
                                  <a:pt x="89916" y="294132"/>
                                  <a:pt x="91440" y="298704"/>
                                </a:cubicBezTo>
                                <a:cubicBezTo>
                                  <a:pt x="92964" y="301752"/>
                                  <a:pt x="94488" y="303276"/>
                                  <a:pt x="97536" y="304800"/>
                                </a:cubicBezTo>
                                <a:cubicBezTo>
                                  <a:pt x="100584" y="307848"/>
                                  <a:pt x="106680" y="307848"/>
                                  <a:pt x="115824" y="307848"/>
                                </a:cubicBezTo>
                                <a:cubicBezTo>
                                  <a:pt x="132588" y="307848"/>
                                  <a:pt x="150876" y="307848"/>
                                  <a:pt x="169164" y="307848"/>
                                </a:cubicBezTo>
                                <a:cubicBezTo>
                                  <a:pt x="185928" y="307848"/>
                                  <a:pt x="199644" y="306324"/>
                                  <a:pt x="207264" y="304800"/>
                                </a:cubicBezTo>
                                <a:cubicBezTo>
                                  <a:pt x="214884" y="301752"/>
                                  <a:pt x="222504" y="297180"/>
                                  <a:pt x="230124" y="289560"/>
                                </a:cubicBezTo>
                                <a:cubicBezTo>
                                  <a:pt x="239268" y="278892"/>
                                  <a:pt x="249936" y="263652"/>
                                  <a:pt x="259080" y="243840"/>
                                </a:cubicBezTo>
                                <a:cubicBezTo>
                                  <a:pt x="263652" y="243840"/>
                                  <a:pt x="266700" y="243840"/>
                                  <a:pt x="269748" y="243840"/>
                                </a:cubicBezTo>
                                <a:cubicBezTo>
                                  <a:pt x="260604" y="271272"/>
                                  <a:pt x="251460" y="298704"/>
                                  <a:pt x="242316" y="326136"/>
                                </a:cubicBezTo>
                                <a:cubicBezTo>
                                  <a:pt x="161544" y="326136"/>
                                  <a:pt x="80772" y="326136"/>
                                  <a:pt x="0" y="326136"/>
                                </a:cubicBezTo>
                                <a:cubicBezTo>
                                  <a:pt x="0" y="323088"/>
                                  <a:pt x="0" y="320040"/>
                                  <a:pt x="0" y="316992"/>
                                </a:cubicBezTo>
                                <a:cubicBezTo>
                                  <a:pt x="3048" y="316992"/>
                                  <a:pt x="7620" y="316992"/>
                                  <a:pt x="10668" y="316992"/>
                                </a:cubicBezTo>
                                <a:cubicBezTo>
                                  <a:pt x="18288" y="316992"/>
                                  <a:pt x="25908" y="315468"/>
                                  <a:pt x="32004" y="310896"/>
                                </a:cubicBezTo>
                                <a:cubicBezTo>
                                  <a:pt x="36576" y="309372"/>
                                  <a:pt x="41148" y="304800"/>
                                  <a:pt x="42672" y="300228"/>
                                </a:cubicBezTo>
                                <a:cubicBezTo>
                                  <a:pt x="44196" y="295656"/>
                                  <a:pt x="44196" y="284988"/>
                                  <a:pt x="44196" y="268224"/>
                                </a:cubicBezTo>
                                <a:cubicBezTo>
                                  <a:pt x="44196" y="198120"/>
                                  <a:pt x="44196" y="128016"/>
                                  <a:pt x="44196" y="57912"/>
                                </a:cubicBezTo>
                                <a:cubicBezTo>
                                  <a:pt x="44196" y="36576"/>
                                  <a:pt x="42672" y="24384"/>
                                  <a:pt x="39624" y="19812"/>
                                </a:cubicBezTo>
                                <a:cubicBezTo>
                                  <a:pt x="33528" y="12192"/>
                                  <a:pt x="24384" y="9144"/>
                                  <a:pt x="10668" y="9144"/>
                                </a:cubicBezTo>
                                <a:cubicBezTo>
                                  <a:pt x="7620" y="9144"/>
                                  <a:pt x="3048" y="9144"/>
                                  <a:pt x="0" y="9144"/>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677" name="Shape 2677"/>
                        <wps:cNvSpPr/>
                        <wps:spPr>
                          <a:xfrm>
                            <a:off x="2589276" y="580644"/>
                            <a:ext cx="263652" cy="326136"/>
                          </a:xfrm>
                          <a:custGeom>
                            <a:avLst/>
                            <a:gdLst/>
                            <a:ahLst/>
                            <a:cxnLst/>
                            <a:rect l="0" t="0" r="0" b="0"/>
                            <a:pathLst>
                              <a:path w="263652" h="326136">
                                <a:moveTo>
                                  <a:pt x="4572" y="0"/>
                                </a:moveTo>
                                <a:cubicBezTo>
                                  <a:pt x="89916" y="0"/>
                                  <a:pt x="175260" y="0"/>
                                  <a:pt x="260604" y="0"/>
                                </a:cubicBezTo>
                                <a:cubicBezTo>
                                  <a:pt x="262128" y="25908"/>
                                  <a:pt x="263652" y="51816"/>
                                  <a:pt x="263652" y="77724"/>
                                </a:cubicBezTo>
                                <a:cubicBezTo>
                                  <a:pt x="260604" y="77724"/>
                                  <a:pt x="257556" y="77724"/>
                                  <a:pt x="256032" y="77724"/>
                                </a:cubicBezTo>
                                <a:cubicBezTo>
                                  <a:pt x="252984" y="64008"/>
                                  <a:pt x="251460" y="53340"/>
                                  <a:pt x="248412" y="48768"/>
                                </a:cubicBezTo>
                                <a:cubicBezTo>
                                  <a:pt x="243840" y="39624"/>
                                  <a:pt x="237744" y="32004"/>
                                  <a:pt x="228600" y="27432"/>
                                </a:cubicBezTo>
                                <a:cubicBezTo>
                                  <a:pt x="220980" y="22860"/>
                                  <a:pt x="210312" y="21336"/>
                                  <a:pt x="198120" y="21336"/>
                                </a:cubicBezTo>
                                <a:cubicBezTo>
                                  <a:pt x="182880" y="21336"/>
                                  <a:pt x="167640" y="21336"/>
                                  <a:pt x="153924" y="21336"/>
                                </a:cubicBezTo>
                                <a:cubicBezTo>
                                  <a:pt x="153924" y="103632"/>
                                  <a:pt x="153924" y="187452"/>
                                  <a:pt x="153924" y="269748"/>
                                </a:cubicBezTo>
                                <a:cubicBezTo>
                                  <a:pt x="153924" y="289560"/>
                                  <a:pt x="155448" y="301752"/>
                                  <a:pt x="160020" y="306324"/>
                                </a:cubicBezTo>
                                <a:cubicBezTo>
                                  <a:pt x="166116" y="313944"/>
                                  <a:pt x="175260" y="316992"/>
                                  <a:pt x="187452" y="316992"/>
                                </a:cubicBezTo>
                                <a:cubicBezTo>
                                  <a:pt x="190500" y="316992"/>
                                  <a:pt x="193548" y="316992"/>
                                  <a:pt x="198120" y="316992"/>
                                </a:cubicBezTo>
                                <a:cubicBezTo>
                                  <a:pt x="198120" y="320040"/>
                                  <a:pt x="198120" y="323088"/>
                                  <a:pt x="198120" y="326136"/>
                                </a:cubicBezTo>
                                <a:cubicBezTo>
                                  <a:pt x="153924" y="326136"/>
                                  <a:pt x="109728" y="326136"/>
                                  <a:pt x="64008" y="326136"/>
                                </a:cubicBezTo>
                                <a:cubicBezTo>
                                  <a:pt x="64008" y="323088"/>
                                  <a:pt x="64008" y="320040"/>
                                  <a:pt x="64008" y="316992"/>
                                </a:cubicBezTo>
                                <a:cubicBezTo>
                                  <a:pt x="68580" y="316992"/>
                                  <a:pt x="71628" y="316992"/>
                                  <a:pt x="76200" y="316992"/>
                                </a:cubicBezTo>
                                <a:cubicBezTo>
                                  <a:pt x="88392" y="316992"/>
                                  <a:pt x="99060" y="312420"/>
                                  <a:pt x="103632" y="304800"/>
                                </a:cubicBezTo>
                                <a:cubicBezTo>
                                  <a:pt x="108204" y="298704"/>
                                  <a:pt x="109728" y="288036"/>
                                  <a:pt x="109728" y="269748"/>
                                </a:cubicBezTo>
                                <a:cubicBezTo>
                                  <a:pt x="109728" y="187452"/>
                                  <a:pt x="109728" y="103632"/>
                                  <a:pt x="109728" y="21336"/>
                                </a:cubicBezTo>
                                <a:cubicBezTo>
                                  <a:pt x="96012" y="21336"/>
                                  <a:pt x="83820" y="21336"/>
                                  <a:pt x="71628" y="21336"/>
                                </a:cubicBezTo>
                                <a:cubicBezTo>
                                  <a:pt x="56388" y="21336"/>
                                  <a:pt x="45720" y="22860"/>
                                  <a:pt x="39624" y="24384"/>
                                </a:cubicBezTo>
                                <a:cubicBezTo>
                                  <a:pt x="32004" y="27432"/>
                                  <a:pt x="25908" y="33528"/>
                                  <a:pt x="19812" y="42672"/>
                                </a:cubicBezTo>
                                <a:cubicBezTo>
                                  <a:pt x="13716" y="50292"/>
                                  <a:pt x="10668" y="62484"/>
                                  <a:pt x="9144" y="77724"/>
                                </a:cubicBezTo>
                                <a:cubicBezTo>
                                  <a:pt x="6096" y="77724"/>
                                  <a:pt x="3048" y="77724"/>
                                  <a:pt x="0" y="77724"/>
                                </a:cubicBezTo>
                                <a:cubicBezTo>
                                  <a:pt x="1524" y="51816"/>
                                  <a:pt x="3048" y="25908"/>
                                  <a:pt x="4572"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678" name="Shape 2678"/>
                        <wps:cNvSpPr/>
                        <wps:spPr>
                          <a:xfrm>
                            <a:off x="2226564" y="580644"/>
                            <a:ext cx="341376" cy="330708"/>
                          </a:xfrm>
                          <a:custGeom>
                            <a:avLst/>
                            <a:gdLst/>
                            <a:ahLst/>
                            <a:cxnLst/>
                            <a:rect l="0" t="0" r="0" b="0"/>
                            <a:pathLst>
                              <a:path w="341376" h="330708">
                                <a:moveTo>
                                  <a:pt x="0" y="0"/>
                                </a:moveTo>
                                <a:cubicBezTo>
                                  <a:pt x="27432" y="0"/>
                                  <a:pt x="56388" y="0"/>
                                  <a:pt x="85344" y="0"/>
                                </a:cubicBezTo>
                                <a:cubicBezTo>
                                  <a:pt x="149352" y="82296"/>
                                  <a:pt x="213360" y="163068"/>
                                  <a:pt x="277368" y="245364"/>
                                </a:cubicBezTo>
                                <a:cubicBezTo>
                                  <a:pt x="277368" y="181356"/>
                                  <a:pt x="277368" y="118872"/>
                                  <a:pt x="277368" y="56388"/>
                                </a:cubicBezTo>
                                <a:cubicBezTo>
                                  <a:pt x="277368" y="36576"/>
                                  <a:pt x="274320" y="24384"/>
                                  <a:pt x="269748" y="19812"/>
                                </a:cubicBezTo>
                                <a:cubicBezTo>
                                  <a:pt x="265176" y="12192"/>
                                  <a:pt x="256032" y="9144"/>
                                  <a:pt x="243840" y="9144"/>
                                </a:cubicBezTo>
                                <a:cubicBezTo>
                                  <a:pt x="239268" y="9144"/>
                                  <a:pt x="236220" y="9144"/>
                                  <a:pt x="231648" y="9144"/>
                                </a:cubicBezTo>
                                <a:cubicBezTo>
                                  <a:pt x="231648" y="6096"/>
                                  <a:pt x="231648" y="3048"/>
                                  <a:pt x="231648" y="0"/>
                                </a:cubicBezTo>
                                <a:cubicBezTo>
                                  <a:pt x="268224" y="0"/>
                                  <a:pt x="304800" y="0"/>
                                  <a:pt x="341376" y="0"/>
                                </a:cubicBezTo>
                                <a:cubicBezTo>
                                  <a:pt x="341376" y="3048"/>
                                  <a:pt x="341376" y="6096"/>
                                  <a:pt x="341376" y="9144"/>
                                </a:cubicBezTo>
                                <a:cubicBezTo>
                                  <a:pt x="338328" y="9144"/>
                                  <a:pt x="333756" y="9144"/>
                                  <a:pt x="330708" y="9144"/>
                                </a:cubicBezTo>
                                <a:cubicBezTo>
                                  <a:pt x="316992" y="9144"/>
                                  <a:pt x="307848" y="13716"/>
                                  <a:pt x="301752" y="21336"/>
                                </a:cubicBezTo>
                                <a:cubicBezTo>
                                  <a:pt x="298704" y="27432"/>
                                  <a:pt x="297180" y="38100"/>
                                  <a:pt x="297180" y="56388"/>
                                </a:cubicBezTo>
                                <a:cubicBezTo>
                                  <a:pt x="297180" y="147828"/>
                                  <a:pt x="297180" y="239268"/>
                                  <a:pt x="297180" y="330708"/>
                                </a:cubicBezTo>
                                <a:cubicBezTo>
                                  <a:pt x="294132" y="330708"/>
                                  <a:pt x="291084" y="330708"/>
                                  <a:pt x="289560" y="330708"/>
                                </a:cubicBezTo>
                                <a:cubicBezTo>
                                  <a:pt x="219456" y="243840"/>
                                  <a:pt x="150876" y="156972"/>
                                  <a:pt x="82296" y="68580"/>
                                </a:cubicBezTo>
                                <a:cubicBezTo>
                                  <a:pt x="82296" y="135636"/>
                                  <a:pt x="82296" y="202692"/>
                                  <a:pt x="82296" y="269748"/>
                                </a:cubicBezTo>
                                <a:cubicBezTo>
                                  <a:pt x="82296" y="289560"/>
                                  <a:pt x="83820" y="301752"/>
                                  <a:pt x="88392" y="306324"/>
                                </a:cubicBezTo>
                                <a:cubicBezTo>
                                  <a:pt x="94488" y="313944"/>
                                  <a:pt x="103632" y="316992"/>
                                  <a:pt x="115824" y="316992"/>
                                </a:cubicBezTo>
                                <a:cubicBezTo>
                                  <a:pt x="118872" y="316992"/>
                                  <a:pt x="121920" y="316992"/>
                                  <a:pt x="126492" y="316992"/>
                                </a:cubicBezTo>
                                <a:cubicBezTo>
                                  <a:pt x="126492" y="320040"/>
                                  <a:pt x="126492" y="323088"/>
                                  <a:pt x="126492" y="326136"/>
                                </a:cubicBezTo>
                                <a:cubicBezTo>
                                  <a:pt x="89916" y="326136"/>
                                  <a:pt x="53340" y="326136"/>
                                  <a:pt x="16764" y="326136"/>
                                </a:cubicBezTo>
                                <a:cubicBezTo>
                                  <a:pt x="16764" y="323088"/>
                                  <a:pt x="16764" y="320040"/>
                                  <a:pt x="16764" y="316992"/>
                                </a:cubicBezTo>
                                <a:cubicBezTo>
                                  <a:pt x="21336" y="316992"/>
                                  <a:pt x="24384" y="316992"/>
                                  <a:pt x="27432" y="316992"/>
                                </a:cubicBezTo>
                                <a:cubicBezTo>
                                  <a:pt x="41148" y="316992"/>
                                  <a:pt x="50292" y="312420"/>
                                  <a:pt x="56388" y="304800"/>
                                </a:cubicBezTo>
                                <a:cubicBezTo>
                                  <a:pt x="59436" y="298704"/>
                                  <a:pt x="60960" y="288036"/>
                                  <a:pt x="60960" y="269748"/>
                                </a:cubicBezTo>
                                <a:cubicBezTo>
                                  <a:pt x="60960" y="193548"/>
                                  <a:pt x="60960" y="118872"/>
                                  <a:pt x="60960" y="42672"/>
                                </a:cubicBezTo>
                                <a:cubicBezTo>
                                  <a:pt x="51816" y="32004"/>
                                  <a:pt x="45720" y="24384"/>
                                  <a:pt x="41148" y="21336"/>
                                </a:cubicBezTo>
                                <a:cubicBezTo>
                                  <a:pt x="36576" y="18288"/>
                                  <a:pt x="28956" y="15240"/>
                                  <a:pt x="19812" y="12192"/>
                                </a:cubicBezTo>
                                <a:cubicBezTo>
                                  <a:pt x="15240" y="10668"/>
                                  <a:pt x="9144" y="9144"/>
                                  <a:pt x="0" y="9144"/>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679" name="Shape 2679"/>
                        <wps:cNvSpPr/>
                        <wps:spPr>
                          <a:xfrm>
                            <a:off x="1952244" y="580644"/>
                            <a:ext cx="269748" cy="326136"/>
                          </a:xfrm>
                          <a:custGeom>
                            <a:avLst/>
                            <a:gdLst/>
                            <a:ahLst/>
                            <a:cxnLst/>
                            <a:rect l="0" t="0" r="0" b="0"/>
                            <a:pathLst>
                              <a:path w="269748" h="326136">
                                <a:moveTo>
                                  <a:pt x="0" y="0"/>
                                </a:moveTo>
                                <a:cubicBezTo>
                                  <a:pt x="80772" y="0"/>
                                  <a:pt x="161544" y="0"/>
                                  <a:pt x="242316" y="0"/>
                                </a:cubicBezTo>
                                <a:cubicBezTo>
                                  <a:pt x="243840" y="24384"/>
                                  <a:pt x="245364" y="48768"/>
                                  <a:pt x="246888" y="71628"/>
                                </a:cubicBezTo>
                                <a:cubicBezTo>
                                  <a:pt x="243840" y="71628"/>
                                  <a:pt x="240792" y="71628"/>
                                  <a:pt x="237744" y="71628"/>
                                </a:cubicBezTo>
                                <a:cubicBezTo>
                                  <a:pt x="233172" y="54864"/>
                                  <a:pt x="230124" y="42672"/>
                                  <a:pt x="227076" y="36576"/>
                                </a:cubicBezTo>
                                <a:cubicBezTo>
                                  <a:pt x="222504" y="30480"/>
                                  <a:pt x="216408" y="25908"/>
                                  <a:pt x="208788" y="21336"/>
                                </a:cubicBezTo>
                                <a:cubicBezTo>
                                  <a:pt x="202692" y="19812"/>
                                  <a:pt x="192024" y="18288"/>
                                  <a:pt x="176784" y="18288"/>
                                </a:cubicBezTo>
                                <a:cubicBezTo>
                                  <a:pt x="147828" y="18288"/>
                                  <a:pt x="118872" y="18288"/>
                                  <a:pt x="89916" y="18288"/>
                                </a:cubicBezTo>
                                <a:cubicBezTo>
                                  <a:pt x="89916" y="60960"/>
                                  <a:pt x="89916" y="103632"/>
                                  <a:pt x="89916" y="146304"/>
                                </a:cubicBezTo>
                                <a:cubicBezTo>
                                  <a:pt x="112776" y="146304"/>
                                  <a:pt x="135636" y="146304"/>
                                  <a:pt x="158496" y="146304"/>
                                </a:cubicBezTo>
                                <a:cubicBezTo>
                                  <a:pt x="176784" y="146304"/>
                                  <a:pt x="188976" y="144780"/>
                                  <a:pt x="195072" y="138684"/>
                                </a:cubicBezTo>
                                <a:cubicBezTo>
                                  <a:pt x="202692" y="131064"/>
                                  <a:pt x="207264" y="118872"/>
                                  <a:pt x="208788" y="99060"/>
                                </a:cubicBezTo>
                                <a:cubicBezTo>
                                  <a:pt x="211836" y="99060"/>
                                  <a:pt x="213360" y="99060"/>
                                  <a:pt x="216408" y="99060"/>
                                </a:cubicBezTo>
                                <a:cubicBezTo>
                                  <a:pt x="216408" y="137160"/>
                                  <a:pt x="216408" y="175260"/>
                                  <a:pt x="216408" y="213360"/>
                                </a:cubicBezTo>
                                <a:cubicBezTo>
                                  <a:pt x="213360" y="213360"/>
                                  <a:pt x="211836" y="213360"/>
                                  <a:pt x="208788" y="213360"/>
                                </a:cubicBezTo>
                                <a:cubicBezTo>
                                  <a:pt x="205740" y="196596"/>
                                  <a:pt x="204216" y="187452"/>
                                  <a:pt x="201168" y="182880"/>
                                </a:cubicBezTo>
                                <a:cubicBezTo>
                                  <a:pt x="199644" y="176784"/>
                                  <a:pt x="195072" y="172212"/>
                                  <a:pt x="188976" y="169164"/>
                                </a:cubicBezTo>
                                <a:cubicBezTo>
                                  <a:pt x="181356" y="166116"/>
                                  <a:pt x="172212" y="164592"/>
                                  <a:pt x="158496" y="164592"/>
                                </a:cubicBezTo>
                                <a:cubicBezTo>
                                  <a:pt x="135636" y="164592"/>
                                  <a:pt x="112776" y="164592"/>
                                  <a:pt x="89916" y="164592"/>
                                </a:cubicBezTo>
                                <a:cubicBezTo>
                                  <a:pt x="89916" y="199644"/>
                                  <a:pt x="89916" y="236220"/>
                                  <a:pt x="89916" y="271272"/>
                                </a:cubicBezTo>
                                <a:cubicBezTo>
                                  <a:pt x="89916" y="286512"/>
                                  <a:pt x="91440" y="294132"/>
                                  <a:pt x="91440" y="298704"/>
                                </a:cubicBezTo>
                                <a:cubicBezTo>
                                  <a:pt x="92964" y="301752"/>
                                  <a:pt x="96012" y="303276"/>
                                  <a:pt x="99060" y="304800"/>
                                </a:cubicBezTo>
                                <a:cubicBezTo>
                                  <a:pt x="102108" y="307848"/>
                                  <a:pt x="106680" y="307848"/>
                                  <a:pt x="115824" y="307848"/>
                                </a:cubicBezTo>
                                <a:cubicBezTo>
                                  <a:pt x="134112" y="307848"/>
                                  <a:pt x="150876" y="307848"/>
                                  <a:pt x="169164" y="307848"/>
                                </a:cubicBezTo>
                                <a:cubicBezTo>
                                  <a:pt x="187452" y="307848"/>
                                  <a:pt x="199644" y="306324"/>
                                  <a:pt x="207264" y="304800"/>
                                </a:cubicBezTo>
                                <a:cubicBezTo>
                                  <a:pt x="216408" y="301752"/>
                                  <a:pt x="224028" y="297180"/>
                                  <a:pt x="231648" y="289560"/>
                                </a:cubicBezTo>
                                <a:cubicBezTo>
                                  <a:pt x="240792" y="278892"/>
                                  <a:pt x="249936" y="263652"/>
                                  <a:pt x="260604" y="243840"/>
                                </a:cubicBezTo>
                                <a:cubicBezTo>
                                  <a:pt x="263652" y="243840"/>
                                  <a:pt x="266700" y="243840"/>
                                  <a:pt x="269748" y="243840"/>
                                </a:cubicBezTo>
                                <a:cubicBezTo>
                                  <a:pt x="260604" y="271272"/>
                                  <a:pt x="251460" y="298704"/>
                                  <a:pt x="242316" y="326136"/>
                                </a:cubicBezTo>
                                <a:cubicBezTo>
                                  <a:pt x="161544" y="326136"/>
                                  <a:pt x="80772" y="326136"/>
                                  <a:pt x="0" y="326136"/>
                                </a:cubicBezTo>
                                <a:cubicBezTo>
                                  <a:pt x="0" y="323088"/>
                                  <a:pt x="0" y="320040"/>
                                  <a:pt x="0" y="316992"/>
                                </a:cubicBezTo>
                                <a:cubicBezTo>
                                  <a:pt x="4572" y="316992"/>
                                  <a:pt x="7620" y="316992"/>
                                  <a:pt x="12192" y="316992"/>
                                </a:cubicBezTo>
                                <a:cubicBezTo>
                                  <a:pt x="19812" y="316992"/>
                                  <a:pt x="25908" y="315468"/>
                                  <a:pt x="33528" y="310896"/>
                                </a:cubicBezTo>
                                <a:cubicBezTo>
                                  <a:pt x="38100" y="309372"/>
                                  <a:pt x="41148" y="304800"/>
                                  <a:pt x="42672" y="300228"/>
                                </a:cubicBezTo>
                                <a:cubicBezTo>
                                  <a:pt x="44196" y="295656"/>
                                  <a:pt x="45720" y="284988"/>
                                  <a:pt x="45720" y="268224"/>
                                </a:cubicBezTo>
                                <a:cubicBezTo>
                                  <a:pt x="45720" y="198120"/>
                                  <a:pt x="45720" y="128016"/>
                                  <a:pt x="45720" y="57912"/>
                                </a:cubicBezTo>
                                <a:cubicBezTo>
                                  <a:pt x="45720" y="36576"/>
                                  <a:pt x="44196" y="24384"/>
                                  <a:pt x="39624" y="19812"/>
                                </a:cubicBezTo>
                                <a:cubicBezTo>
                                  <a:pt x="33528" y="12192"/>
                                  <a:pt x="24384" y="9144"/>
                                  <a:pt x="12192" y="9144"/>
                                </a:cubicBezTo>
                                <a:cubicBezTo>
                                  <a:pt x="7620" y="9144"/>
                                  <a:pt x="4572" y="9144"/>
                                  <a:pt x="0" y="9144"/>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680" name="Shape 2680"/>
                        <wps:cNvSpPr/>
                        <wps:spPr>
                          <a:xfrm>
                            <a:off x="1528572" y="580644"/>
                            <a:ext cx="403860" cy="326136"/>
                          </a:xfrm>
                          <a:custGeom>
                            <a:avLst/>
                            <a:gdLst/>
                            <a:ahLst/>
                            <a:cxnLst/>
                            <a:rect l="0" t="0" r="0" b="0"/>
                            <a:pathLst>
                              <a:path w="403860" h="326136">
                                <a:moveTo>
                                  <a:pt x="0" y="0"/>
                                </a:moveTo>
                                <a:cubicBezTo>
                                  <a:pt x="30480" y="0"/>
                                  <a:pt x="59436" y="0"/>
                                  <a:pt x="89916" y="0"/>
                                </a:cubicBezTo>
                                <a:cubicBezTo>
                                  <a:pt x="128016" y="85344"/>
                                  <a:pt x="164592" y="170688"/>
                                  <a:pt x="202692" y="254508"/>
                                </a:cubicBezTo>
                                <a:cubicBezTo>
                                  <a:pt x="240792" y="170688"/>
                                  <a:pt x="277368" y="85344"/>
                                  <a:pt x="315468" y="0"/>
                                </a:cubicBezTo>
                                <a:cubicBezTo>
                                  <a:pt x="344424" y="0"/>
                                  <a:pt x="374904" y="0"/>
                                  <a:pt x="403860" y="0"/>
                                </a:cubicBezTo>
                                <a:cubicBezTo>
                                  <a:pt x="403860" y="3048"/>
                                  <a:pt x="403860" y="6096"/>
                                  <a:pt x="403860" y="9144"/>
                                </a:cubicBezTo>
                                <a:cubicBezTo>
                                  <a:pt x="400812" y="9144"/>
                                  <a:pt x="397764" y="9144"/>
                                  <a:pt x="393192" y="9144"/>
                                </a:cubicBezTo>
                                <a:cubicBezTo>
                                  <a:pt x="379476" y="9144"/>
                                  <a:pt x="370332" y="13716"/>
                                  <a:pt x="364236" y="21336"/>
                                </a:cubicBezTo>
                                <a:cubicBezTo>
                                  <a:pt x="361188" y="27432"/>
                                  <a:pt x="359664" y="38100"/>
                                  <a:pt x="359664" y="56388"/>
                                </a:cubicBezTo>
                                <a:cubicBezTo>
                                  <a:pt x="359664" y="128016"/>
                                  <a:pt x="359664" y="198120"/>
                                  <a:pt x="359664" y="269748"/>
                                </a:cubicBezTo>
                                <a:cubicBezTo>
                                  <a:pt x="359664" y="289560"/>
                                  <a:pt x="362712" y="301752"/>
                                  <a:pt x="365760" y="306324"/>
                                </a:cubicBezTo>
                                <a:cubicBezTo>
                                  <a:pt x="371856" y="313944"/>
                                  <a:pt x="381000" y="316992"/>
                                  <a:pt x="393192" y="316992"/>
                                </a:cubicBezTo>
                                <a:cubicBezTo>
                                  <a:pt x="397764" y="316992"/>
                                  <a:pt x="400812" y="316992"/>
                                  <a:pt x="403860" y="316992"/>
                                </a:cubicBezTo>
                                <a:cubicBezTo>
                                  <a:pt x="403860" y="320040"/>
                                  <a:pt x="403860" y="323088"/>
                                  <a:pt x="403860" y="326136"/>
                                </a:cubicBezTo>
                                <a:cubicBezTo>
                                  <a:pt x="359664" y="326136"/>
                                  <a:pt x="315468" y="326136"/>
                                  <a:pt x="271272" y="326136"/>
                                </a:cubicBezTo>
                                <a:cubicBezTo>
                                  <a:pt x="271272" y="323088"/>
                                  <a:pt x="271272" y="320040"/>
                                  <a:pt x="271272" y="316992"/>
                                </a:cubicBezTo>
                                <a:cubicBezTo>
                                  <a:pt x="274320" y="316992"/>
                                  <a:pt x="278892" y="316992"/>
                                  <a:pt x="281940" y="316992"/>
                                </a:cubicBezTo>
                                <a:cubicBezTo>
                                  <a:pt x="295656" y="316992"/>
                                  <a:pt x="304800" y="312420"/>
                                  <a:pt x="310896" y="304800"/>
                                </a:cubicBezTo>
                                <a:cubicBezTo>
                                  <a:pt x="313944" y="298704"/>
                                  <a:pt x="315468" y="288036"/>
                                  <a:pt x="315468" y="269748"/>
                                </a:cubicBezTo>
                                <a:cubicBezTo>
                                  <a:pt x="315468" y="196596"/>
                                  <a:pt x="315468" y="124968"/>
                                  <a:pt x="315468" y="51816"/>
                                </a:cubicBezTo>
                                <a:cubicBezTo>
                                  <a:pt x="274320" y="143256"/>
                                  <a:pt x="234696" y="234696"/>
                                  <a:pt x="193548" y="326136"/>
                                </a:cubicBezTo>
                                <a:cubicBezTo>
                                  <a:pt x="192024" y="326136"/>
                                  <a:pt x="188976" y="326136"/>
                                  <a:pt x="185928" y="326136"/>
                                </a:cubicBezTo>
                                <a:cubicBezTo>
                                  <a:pt x="146304" y="234696"/>
                                  <a:pt x="105156" y="143256"/>
                                  <a:pt x="65532" y="51816"/>
                                </a:cubicBezTo>
                                <a:cubicBezTo>
                                  <a:pt x="65532" y="124968"/>
                                  <a:pt x="65532" y="196596"/>
                                  <a:pt x="65532" y="269748"/>
                                </a:cubicBezTo>
                                <a:cubicBezTo>
                                  <a:pt x="65532" y="289560"/>
                                  <a:pt x="67056" y="301752"/>
                                  <a:pt x="71628" y="306324"/>
                                </a:cubicBezTo>
                                <a:cubicBezTo>
                                  <a:pt x="77724" y="313944"/>
                                  <a:pt x="86868" y="316992"/>
                                  <a:pt x="99060" y="316992"/>
                                </a:cubicBezTo>
                                <a:cubicBezTo>
                                  <a:pt x="102108" y="316992"/>
                                  <a:pt x="106680" y="316992"/>
                                  <a:pt x="109728" y="316992"/>
                                </a:cubicBezTo>
                                <a:cubicBezTo>
                                  <a:pt x="109728" y="320040"/>
                                  <a:pt x="109728" y="323088"/>
                                  <a:pt x="109728" y="326136"/>
                                </a:cubicBezTo>
                                <a:cubicBezTo>
                                  <a:pt x="73152" y="326136"/>
                                  <a:pt x="36576" y="326136"/>
                                  <a:pt x="0" y="326136"/>
                                </a:cubicBezTo>
                                <a:cubicBezTo>
                                  <a:pt x="0" y="323088"/>
                                  <a:pt x="0" y="320040"/>
                                  <a:pt x="0" y="316992"/>
                                </a:cubicBezTo>
                                <a:cubicBezTo>
                                  <a:pt x="4572" y="316992"/>
                                  <a:pt x="7620" y="316992"/>
                                  <a:pt x="12192" y="316992"/>
                                </a:cubicBezTo>
                                <a:cubicBezTo>
                                  <a:pt x="24384" y="316992"/>
                                  <a:pt x="33528" y="312420"/>
                                  <a:pt x="39624" y="304800"/>
                                </a:cubicBezTo>
                                <a:cubicBezTo>
                                  <a:pt x="42672" y="298704"/>
                                  <a:pt x="44196" y="288036"/>
                                  <a:pt x="44196" y="269748"/>
                                </a:cubicBezTo>
                                <a:cubicBezTo>
                                  <a:pt x="44196" y="198120"/>
                                  <a:pt x="44196" y="128016"/>
                                  <a:pt x="44196" y="56388"/>
                                </a:cubicBezTo>
                                <a:cubicBezTo>
                                  <a:pt x="44196" y="42672"/>
                                  <a:pt x="42672" y="32004"/>
                                  <a:pt x="39624" y="25908"/>
                                </a:cubicBezTo>
                                <a:cubicBezTo>
                                  <a:pt x="38100" y="21336"/>
                                  <a:pt x="33528" y="16764"/>
                                  <a:pt x="28956" y="13716"/>
                                </a:cubicBezTo>
                                <a:cubicBezTo>
                                  <a:pt x="22860" y="10668"/>
                                  <a:pt x="13716" y="9144"/>
                                  <a:pt x="0" y="9144"/>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681" name="Shape 2681"/>
                        <wps:cNvSpPr/>
                        <wps:spPr>
                          <a:xfrm>
                            <a:off x="1240536" y="580644"/>
                            <a:ext cx="268224" cy="326136"/>
                          </a:xfrm>
                          <a:custGeom>
                            <a:avLst/>
                            <a:gdLst/>
                            <a:ahLst/>
                            <a:cxnLst/>
                            <a:rect l="0" t="0" r="0" b="0"/>
                            <a:pathLst>
                              <a:path w="268224" h="326136">
                                <a:moveTo>
                                  <a:pt x="0" y="0"/>
                                </a:moveTo>
                                <a:cubicBezTo>
                                  <a:pt x="80772" y="0"/>
                                  <a:pt x="161544" y="0"/>
                                  <a:pt x="240792" y="0"/>
                                </a:cubicBezTo>
                                <a:cubicBezTo>
                                  <a:pt x="242316" y="24384"/>
                                  <a:pt x="243840" y="48768"/>
                                  <a:pt x="245364" y="71628"/>
                                </a:cubicBezTo>
                                <a:cubicBezTo>
                                  <a:pt x="242316" y="71628"/>
                                  <a:pt x="239268" y="71628"/>
                                  <a:pt x="236220" y="71628"/>
                                </a:cubicBezTo>
                                <a:cubicBezTo>
                                  <a:pt x="233172" y="54864"/>
                                  <a:pt x="228600" y="42672"/>
                                  <a:pt x="225552" y="36576"/>
                                </a:cubicBezTo>
                                <a:cubicBezTo>
                                  <a:pt x="220980" y="30480"/>
                                  <a:pt x="214884" y="25908"/>
                                  <a:pt x="207264" y="21336"/>
                                </a:cubicBezTo>
                                <a:cubicBezTo>
                                  <a:pt x="201168" y="19812"/>
                                  <a:pt x="190500" y="18288"/>
                                  <a:pt x="175260" y="18288"/>
                                </a:cubicBezTo>
                                <a:cubicBezTo>
                                  <a:pt x="146304" y="18288"/>
                                  <a:pt x="117348" y="18288"/>
                                  <a:pt x="88392" y="18288"/>
                                </a:cubicBezTo>
                                <a:cubicBezTo>
                                  <a:pt x="88392" y="60960"/>
                                  <a:pt x="88392" y="103632"/>
                                  <a:pt x="88392" y="146304"/>
                                </a:cubicBezTo>
                                <a:cubicBezTo>
                                  <a:pt x="111252" y="146304"/>
                                  <a:pt x="135636" y="146304"/>
                                  <a:pt x="158496" y="146304"/>
                                </a:cubicBezTo>
                                <a:cubicBezTo>
                                  <a:pt x="175260" y="146304"/>
                                  <a:pt x="187452" y="144780"/>
                                  <a:pt x="193548" y="138684"/>
                                </a:cubicBezTo>
                                <a:cubicBezTo>
                                  <a:pt x="201168" y="131064"/>
                                  <a:pt x="205740" y="118872"/>
                                  <a:pt x="207264" y="99060"/>
                                </a:cubicBezTo>
                                <a:cubicBezTo>
                                  <a:pt x="210312" y="99060"/>
                                  <a:pt x="213360" y="99060"/>
                                  <a:pt x="216408" y="99060"/>
                                </a:cubicBezTo>
                                <a:cubicBezTo>
                                  <a:pt x="216408" y="137160"/>
                                  <a:pt x="216408" y="175260"/>
                                  <a:pt x="216408" y="213360"/>
                                </a:cubicBezTo>
                                <a:cubicBezTo>
                                  <a:pt x="213360" y="213360"/>
                                  <a:pt x="210312" y="213360"/>
                                  <a:pt x="207264" y="213360"/>
                                </a:cubicBezTo>
                                <a:cubicBezTo>
                                  <a:pt x="205740" y="196596"/>
                                  <a:pt x="202692" y="187452"/>
                                  <a:pt x="201168" y="182880"/>
                                </a:cubicBezTo>
                                <a:cubicBezTo>
                                  <a:pt x="198120" y="176784"/>
                                  <a:pt x="193548" y="172212"/>
                                  <a:pt x="187452" y="169164"/>
                                </a:cubicBezTo>
                                <a:cubicBezTo>
                                  <a:pt x="181356" y="166116"/>
                                  <a:pt x="170688" y="164592"/>
                                  <a:pt x="158496" y="164592"/>
                                </a:cubicBezTo>
                                <a:cubicBezTo>
                                  <a:pt x="135636" y="164592"/>
                                  <a:pt x="111252" y="164592"/>
                                  <a:pt x="88392" y="164592"/>
                                </a:cubicBezTo>
                                <a:cubicBezTo>
                                  <a:pt x="88392" y="199644"/>
                                  <a:pt x="88392" y="236220"/>
                                  <a:pt x="88392" y="271272"/>
                                </a:cubicBezTo>
                                <a:cubicBezTo>
                                  <a:pt x="88392" y="286512"/>
                                  <a:pt x="89916" y="294132"/>
                                  <a:pt x="91440" y="298704"/>
                                </a:cubicBezTo>
                                <a:cubicBezTo>
                                  <a:pt x="91440" y="301752"/>
                                  <a:pt x="94488" y="303276"/>
                                  <a:pt x="97536" y="304800"/>
                                </a:cubicBezTo>
                                <a:cubicBezTo>
                                  <a:pt x="100584" y="307848"/>
                                  <a:pt x="106680" y="307848"/>
                                  <a:pt x="114300" y="307848"/>
                                </a:cubicBezTo>
                                <a:cubicBezTo>
                                  <a:pt x="132588" y="307848"/>
                                  <a:pt x="150876" y="307848"/>
                                  <a:pt x="167640" y="307848"/>
                                </a:cubicBezTo>
                                <a:cubicBezTo>
                                  <a:pt x="185928" y="307848"/>
                                  <a:pt x="198120" y="306324"/>
                                  <a:pt x="207264" y="304800"/>
                                </a:cubicBezTo>
                                <a:cubicBezTo>
                                  <a:pt x="214884" y="301752"/>
                                  <a:pt x="222504" y="297180"/>
                                  <a:pt x="230124" y="289560"/>
                                </a:cubicBezTo>
                                <a:cubicBezTo>
                                  <a:pt x="239268" y="278892"/>
                                  <a:pt x="249936" y="263652"/>
                                  <a:pt x="259080" y="243840"/>
                                </a:cubicBezTo>
                                <a:cubicBezTo>
                                  <a:pt x="262128" y="243840"/>
                                  <a:pt x="265176" y="243840"/>
                                  <a:pt x="268224" y="243840"/>
                                </a:cubicBezTo>
                                <a:cubicBezTo>
                                  <a:pt x="259080" y="271272"/>
                                  <a:pt x="249936" y="298704"/>
                                  <a:pt x="240792" y="326136"/>
                                </a:cubicBezTo>
                                <a:cubicBezTo>
                                  <a:pt x="161544" y="326136"/>
                                  <a:pt x="80772" y="326136"/>
                                  <a:pt x="0" y="326136"/>
                                </a:cubicBezTo>
                                <a:cubicBezTo>
                                  <a:pt x="0" y="323088"/>
                                  <a:pt x="0" y="320040"/>
                                  <a:pt x="0" y="316992"/>
                                </a:cubicBezTo>
                                <a:cubicBezTo>
                                  <a:pt x="3048" y="316992"/>
                                  <a:pt x="7620" y="316992"/>
                                  <a:pt x="10668" y="316992"/>
                                </a:cubicBezTo>
                                <a:cubicBezTo>
                                  <a:pt x="18288" y="316992"/>
                                  <a:pt x="24384" y="315468"/>
                                  <a:pt x="32004" y="310896"/>
                                </a:cubicBezTo>
                                <a:cubicBezTo>
                                  <a:pt x="36576" y="309372"/>
                                  <a:pt x="39624" y="304800"/>
                                  <a:pt x="41148" y="300228"/>
                                </a:cubicBezTo>
                                <a:cubicBezTo>
                                  <a:pt x="44196" y="295656"/>
                                  <a:pt x="44196" y="284988"/>
                                  <a:pt x="44196" y="268224"/>
                                </a:cubicBezTo>
                                <a:cubicBezTo>
                                  <a:pt x="44196" y="198120"/>
                                  <a:pt x="44196" y="128016"/>
                                  <a:pt x="44196" y="57912"/>
                                </a:cubicBezTo>
                                <a:cubicBezTo>
                                  <a:pt x="44196" y="36576"/>
                                  <a:pt x="42672" y="24384"/>
                                  <a:pt x="38100" y="19812"/>
                                </a:cubicBezTo>
                                <a:cubicBezTo>
                                  <a:pt x="33528" y="12192"/>
                                  <a:pt x="22860" y="9144"/>
                                  <a:pt x="10668" y="9144"/>
                                </a:cubicBezTo>
                                <a:cubicBezTo>
                                  <a:pt x="7620" y="9144"/>
                                  <a:pt x="3048" y="9144"/>
                                  <a:pt x="0" y="9144"/>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682" name="Shape 2682"/>
                        <wps:cNvSpPr/>
                        <wps:spPr>
                          <a:xfrm>
                            <a:off x="950976" y="580644"/>
                            <a:ext cx="269748" cy="326136"/>
                          </a:xfrm>
                          <a:custGeom>
                            <a:avLst/>
                            <a:gdLst/>
                            <a:ahLst/>
                            <a:cxnLst/>
                            <a:rect l="0" t="0" r="0" b="0"/>
                            <a:pathLst>
                              <a:path w="269748" h="326136">
                                <a:moveTo>
                                  <a:pt x="0" y="0"/>
                                </a:moveTo>
                                <a:cubicBezTo>
                                  <a:pt x="47244" y="0"/>
                                  <a:pt x="94488" y="0"/>
                                  <a:pt x="141732" y="0"/>
                                </a:cubicBezTo>
                                <a:cubicBezTo>
                                  <a:pt x="141732" y="3048"/>
                                  <a:pt x="141732" y="6096"/>
                                  <a:pt x="141732" y="9144"/>
                                </a:cubicBezTo>
                                <a:cubicBezTo>
                                  <a:pt x="124968" y="9144"/>
                                  <a:pt x="112776" y="10668"/>
                                  <a:pt x="106680" y="13716"/>
                                </a:cubicBezTo>
                                <a:cubicBezTo>
                                  <a:pt x="100584" y="18288"/>
                                  <a:pt x="96012" y="21336"/>
                                  <a:pt x="92964" y="27432"/>
                                </a:cubicBezTo>
                                <a:cubicBezTo>
                                  <a:pt x="89916" y="32004"/>
                                  <a:pt x="89916" y="44196"/>
                                  <a:pt x="89916" y="64008"/>
                                </a:cubicBezTo>
                                <a:cubicBezTo>
                                  <a:pt x="89916" y="132588"/>
                                  <a:pt x="89916" y="199644"/>
                                  <a:pt x="89916" y="268224"/>
                                </a:cubicBezTo>
                                <a:cubicBezTo>
                                  <a:pt x="89916" y="281940"/>
                                  <a:pt x="89916" y="291084"/>
                                  <a:pt x="92964" y="295656"/>
                                </a:cubicBezTo>
                                <a:cubicBezTo>
                                  <a:pt x="94488" y="298704"/>
                                  <a:pt x="97536" y="301752"/>
                                  <a:pt x="102108" y="303276"/>
                                </a:cubicBezTo>
                                <a:cubicBezTo>
                                  <a:pt x="105156" y="304800"/>
                                  <a:pt x="117348" y="304800"/>
                                  <a:pt x="137160" y="304800"/>
                                </a:cubicBezTo>
                                <a:cubicBezTo>
                                  <a:pt x="144780" y="304800"/>
                                  <a:pt x="152400" y="304800"/>
                                  <a:pt x="160020" y="304800"/>
                                </a:cubicBezTo>
                                <a:cubicBezTo>
                                  <a:pt x="184404" y="304800"/>
                                  <a:pt x="201168" y="303276"/>
                                  <a:pt x="211836" y="300228"/>
                                </a:cubicBezTo>
                                <a:cubicBezTo>
                                  <a:pt x="220980" y="295656"/>
                                  <a:pt x="230124" y="289560"/>
                                  <a:pt x="237744" y="280416"/>
                                </a:cubicBezTo>
                                <a:cubicBezTo>
                                  <a:pt x="245364" y="271272"/>
                                  <a:pt x="254508" y="256032"/>
                                  <a:pt x="262128" y="236220"/>
                                </a:cubicBezTo>
                                <a:cubicBezTo>
                                  <a:pt x="265176" y="236220"/>
                                  <a:pt x="266700" y="237744"/>
                                  <a:pt x="269748" y="237744"/>
                                </a:cubicBezTo>
                                <a:cubicBezTo>
                                  <a:pt x="260604" y="266700"/>
                                  <a:pt x="251460" y="297180"/>
                                  <a:pt x="242316" y="326136"/>
                                </a:cubicBezTo>
                                <a:cubicBezTo>
                                  <a:pt x="161544" y="326136"/>
                                  <a:pt x="80772" y="326136"/>
                                  <a:pt x="0" y="326136"/>
                                </a:cubicBezTo>
                                <a:cubicBezTo>
                                  <a:pt x="0" y="323088"/>
                                  <a:pt x="0" y="320040"/>
                                  <a:pt x="0" y="316992"/>
                                </a:cubicBezTo>
                                <a:cubicBezTo>
                                  <a:pt x="3048" y="316992"/>
                                  <a:pt x="7620" y="316992"/>
                                  <a:pt x="10668" y="316992"/>
                                </a:cubicBezTo>
                                <a:cubicBezTo>
                                  <a:pt x="24384" y="316992"/>
                                  <a:pt x="33528" y="312420"/>
                                  <a:pt x="39624" y="303276"/>
                                </a:cubicBezTo>
                                <a:cubicBezTo>
                                  <a:pt x="42672" y="298704"/>
                                  <a:pt x="44196" y="286512"/>
                                  <a:pt x="44196" y="268224"/>
                                </a:cubicBezTo>
                                <a:cubicBezTo>
                                  <a:pt x="44196" y="198120"/>
                                  <a:pt x="44196" y="128016"/>
                                  <a:pt x="44196" y="57912"/>
                                </a:cubicBezTo>
                                <a:cubicBezTo>
                                  <a:pt x="44196" y="38100"/>
                                  <a:pt x="42672" y="25908"/>
                                  <a:pt x="38100" y="19812"/>
                                </a:cubicBezTo>
                                <a:cubicBezTo>
                                  <a:pt x="32004" y="13716"/>
                                  <a:pt x="22860" y="9144"/>
                                  <a:pt x="10668" y="9144"/>
                                </a:cubicBezTo>
                                <a:cubicBezTo>
                                  <a:pt x="7620" y="9144"/>
                                  <a:pt x="3048" y="9144"/>
                                  <a:pt x="0" y="9144"/>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683" name="Shape 2683"/>
                        <wps:cNvSpPr/>
                        <wps:spPr>
                          <a:xfrm>
                            <a:off x="318516" y="580644"/>
                            <a:ext cx="269748" cy="326136"/>
                          </a:xfrm>
                          <a:custGeom>
                            <a:avLst/>
                            <a:gdLst/>
                            <a:ahLst/>
                            <a:cxnLst/>
                            <a:rect l="0" t="0" r="0" b="0"/>
                            <a:pathLst>
                              <a:path w="269748" h="326136">
                                <a:moveTo>
                                  <a:pt x="0" y="0"/>
                                </a:moveTo>
                                <a:cubicBezTo>
                                  <a:pt x="80772" y="0"/>
                                  <a:pt x="161544" y="0"/>
                                  <a:pt x="242316" y="0"/>
                                </a:cubicBezTo>
                                <a:cubicBezTo>
                                  <a:pt x="243840" y="24384"/>
                                  <a:pt x="243840" y="48768"/>
                                  <a:pt x="245364" y="71628"/>
                                </a:cubicBezTo>
                                <a:cubicBezTo>
                                  <a:pt x="242316" y="71628"/>
                                  <a:pt x="239268" y="71628"/>
                                  <a:pt x="236220" y="71628"/>
                                </a:cubicBezTo>
                                <a:cubicBezTo>
                                  <a:pt x="233172" y="54864"/>
                                  <a:pt x="230124" y="42672"/>
                                  <a:pt x="225552" y="36576"/>
                                </a:cubicBezTo>
                                <a:cubicBezTo>
                                  <a:pt x="220980" y="30480"/>
                                  <a:pt x="216408" y="25908"/>
                                  <a:pt x="208788" y="21336"/>
                                </a:cubicBezTo>
                                <a:cubicBezTo>
                                  <a:pt x="202692" y="19812"/>
                                  <a:pt x="190500" y="18288"/>
                                  <a:pt x="175260" y="18288"/>
                                </a:cubicBezTo>
                                <a:cubicBezTo>
                                  <a:pt x="146304" y="18288"/>
                                  <a:pt x="117348" y="18288"/>
                                  <a:pt x="89916" y="18288"/>
                                </a:cubicBezTo>
                                <a:cubicBezTo>
                                  <a:pt x="89916" y="60960"/>
                                  <a:pt x="89916" y="103632"/>
                                  <a:pt x="89916" y="146304"/>
                                </a:cubicBezTo>
                                <a:cubicBezTo>
                                  <a:pt x="112776" y="146304"/>
                                  <a:pt x="135636" y="146304"/>
                                  <a:pt x="158496" y="146304"/>
                                </a:cubicBezTo>
                                <a:cubicBezTo>
                                  <a:pt x="176784" y="146304"/>
                                  <a:pt x="187452" y="144780"/>
                                  <a:pt x="193548" y="138684"/>
                                </a:cubicBezTo>
                                <a:cubicBezTo>
                                  <a:pt x="202692" y="131064"/>
                                  <a:pt x="207264" y="118872"/>
                                  <a:pt x="207264" y="99060"/>
                                </a:cubicBezTo>
                                <a:cubicBezTo>
                                  <a:pt x="210312" y="99060"/>
                                  <a:pt x="213360" y="99060"/>
                                  <a:pt x="216408" y="99060"/>
                                </a:cubicBezTo>
                                <a:cubicBezTo>
                                  <a:pt x="216408" y="137160"/>
                                  <a:pt x="216408" y="175260"/>
                                  <a:pt x="216408" y="213360"/>
                                </a:cubicBezTo>
                                <a:cubicBezTo>
                                  <a:pt x="213360" y="213360"/>
                                  <a:pt x="210312" y="213360"/>
                                  <a:pt x="207264" y="213360"/>
                                </a:cubicBezTo>
                                <a:cubicBezTo>
                                  <a:pt x="205740" y="196596"/>
                                  <a:pt x="202692" y="187452"/>
                                  <a:pt x="201168" y="182880"/>
                                </a:cubicBezTo>
                                <a:cubicBezTo>
                                  <a:pt x="198120" y="176784"/>
                                  <a:pt x="193548" y="172212"/>
                                  <a:pt x="187452" y="169164"/>
                                </a:cubicBezTo>
                                <a:cubicBezTo>
                                  <a:pt x="181356" y="166116"/>
                                  <a:pt x="172212" y="164592"/>
                                  <a:pt x="158496" y="164592"/>
                                </a:cubicBezTo>
                                <a:cubicBezTo>
                                  <a:pt x="135636" y="164592"/>
                                  <a:pt x="112776" y="164592"/>
                                  <a:pt x="89916" y="164592"/>
                                </a:cubicBezTo>
                                <a:cubicBezTo>
                                  <a:pt x="89916" y="199644"/>
                                  <a:pt x="89916" y="236220"/>
                                  <a:pt x="89916" y="271272"/>
                                </a:cubicBezTo>
                                <a:cubicBezTo>
                                  <a:pt x="89916" y="286512"/>
                                  <a:pt x="89916" y="294132"/>
                                  <a:pt x="91440" y="298704"/>
                                </a:cubicBezTo>
                                <a:cubicBezTo>
                                  <a:pt x="92964" y="301752"/>
                                  <a:pt x="94488" y="303276"/>
                                  <a:pt x="97536" y="304800"/>
                                </a:cubicBezTo>
                                <a:cubicBezTo>
                                  <a:pt x="100584" y="307848"/>
                                  <a:pt x="106680" y="307848"/>
                                  <a:pt x="115824" y="307848"/>
                                </a:cubicBezTo>
                                <a:cubicBezTo>
                                  <a:pt x="132588" y="307848"/>
                                  <a:pt x="150876" y="307848"/>
                                  <a:pt x="169164" y="307848"/>
                                </a:cubicBezTo>
                                <a:cubicBezTo>
                                  <a:pt x="185928" y="307848"/>
                                  <a:pt x="199644" y="306324"/>
                                  <a:pt x="207264" y="304800"/>
                                </a:cubicBezTo>
                                <a:cubicBezTo>
                                  <a:pt x="214884" y="301752"/>
                                  <a:pt x="222504" y="297180"/>
                                  <a:pt x="230124" y="289560"/>
                                </a:cubicBezTo>
                                <a:cubicBezTo>
                                  <a:pt x="239268" y="278892"/>
                                  <a:pt x="249936" y="263652"/>
                                  <a:pt x="259080" y="243840"/>
                                </a:cubicBezTo>
                                <a:cubicBezTo>
                                  <a:pt x="262128" y="243840"/>
                                  <a:pt x="265176" y="243840"/>
                                  <a:pt x="269748" y="243840"/>
                                </a:cubicBezTo>
                                <a:cubicBezTo>
                                  <a:pt x="260604" y="271272"/>
                                  <a:pt x="251460" y="298704"/>
                                  <a:pt x="242316" y="326136"/>
                                </a:cubicBezTo>
                                <a:cubicBezTo>
                                  <a:pt x="161544" y="326136"/>
                                  <a:pt x="80772" y="326136"/>
                                  <a:pt x="0" y="326136"/>
                                </a:cubicBezTo>
                                <a:cubicBezTo>
                                  <a:pt x="0" y="323088"/>
                                  <a:pt x="0" y="320040"/>
                                  <a:pt x="0" y="316992"/>
                                </a:cubicBezTo>
                                <a:cubicBezTo>
                                  <a:pt x="3048" y="316992"/>
                                  <a:pt x="7620" y="316992"/>
                                  <a:pt x="10668" y="316992"/>
                                </a:cubicBezTo>
                                <a:cubicBezTo>
                                  <a:pt x="18288" y="316992"/>
                                  <a:pt x="25908" y="315468"/>
                                  <a:pt x="32004" y="310896"/>
                                </a:cubicBezTo>
                                <a:cubicBezTo>
                                  <a:pt x="36576" y="309372"/>
                                  <a:pt x="41148" y="304800"/>
                                  <a:pt x="42672" y="300228"/>
                                </a:cubicBezTo>
                                <a:cubicBezTo>
                                  <a:pt x="44196" y="295656"/>
                                  <a:pt x="44196" y="284988"/>
                                  <a:pt x="44196" y="268224"/>
                                </a:cubicBezTo>
                                <a:cubicBezTo>
                                  <a:pt x="44196" y="198120"/>
                                  <a:pt x="44196" y="128016"/>
                                  <a:pt x="44196" y="57912"/>
                                </a:cubicBezTo>
                                <a:cubicBezTo>
                                  <a:pt x="44196" y="36576"/>
                                  <a:pt x="42672" y="24384"/>
                                  <a:pt x="39624" y="19812"/>
                                </a:cubicBezTo>
                                <a:cubicBezTo>
                                  <a:pt x="33528" y="12192"/>
                                  <a:pt x="24384" y="9144"/>
                                  <a:pt x="10668" y="9144"/>
                                </a:cubicBezTo>
                                <a:cubicBezTo>
                                  <a:pt x="7620" y="9144"/>
                                  <a:pt x="3048" y="9144"/>
                                  <a:pt x="0" y="9144"/>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684" name="Shape 2684"/>
                        <wps:cNvSpPr/>
                        <wps:spPr>
                          <a:xfrm>
                            <a:off x="0" y="580644"/>
                            <a:ext cx="312420" cy="326136"/>
                          </a:xfrm>
                          <a:custGeom>
                            <a:avLst/>
                            <a:gdLst/>
                            <a:ahLst/>
                            <a:cxnLst/>
                            <a:rect l="0" t="0" r="0" b="0"/>
                            <a:pathLst>
                              <a:path w="312420" h="326136">
                                <a:moveTo>
                                  <a:pt x="0" y="0"/>
                                </a:moveTo>
                                <a:cubicBezTo>
                                  <a:pt x="38100" y="0"/>
                                  <a:pt x="77724" y="0"/>
                                  <a:pt x="115824" y="0"/>
                                </a:cubicBezTo>
                                <a:cubicBezTo>
                                  <a:pt x="147828" y="0"/>
                                  <a:pt x="173736" y="3048"/>
                                  <a:pt x="188976" y="7620"/>
                                </a:cubicBezTo>
                                <a:cubicBezTo>
                                  <a:pt x="204216" y="13716"/>
                                  <a:pt x="217932" y="22860"/>
                                  <a:pt x="228600" y="36576"/>
                                </a:cubicBezTo>
                                <a:cubicBezTo>
                                  <a:pt x="240792" y="50292"/>
                                  <a:pt x="245364" y="65532"/>
                                  <a:pt x="245364" y="83820"/>
                                </a:cubicBezTo>
                                <a:cubicBezTo>
                                  <a:pt x="245364" y="105156"/>
                                  <a:pt x="239268" y="121920"/>
                                  <a:pt x="227076" y="137160"/>
                                </a:cubicBezTo>
                                <a:cubicBezTo>
                                  <a:pt x="214884" y="150876"/>
                                  <a:pt x="195072" y="161544"/>
                                  <a:pt x="167640" y="167640"/>
                                </a:cubicBezTo>
                                <a:cubicBezTo>
                                  <a:pt x="190500" y="198120"/>
                                  <a:pt x="211836" y="230124"/>
                                  <a:pt x="233172" y="260604"/>
                                </a:cubicBezTo>
                                <a:cubicBezTo>
                                  <a:pt x="248412" y="281940"/>
                                  <a:pt x="260604" y="297180"/>
                                  <a:pt x="271272" y="303276"/>
                                </a:cubicBezTo>
                                <a:cubicBezTo>
                                  <a:pt x="281940" y="310896"/>
                                  <a:pt x="295656" y="315468"/>
                                  <a:pt x="312420" y="316992"/>
                                </a:cubicBezTo>
                                <a:cubicBezTo>
                                  <a:pt x="312420" y="320040"/>
                                  <a:pt x="312420" y="323088"/>
                                  <a:pt x="312420" y="326136"/>
                                </a:cubicBezTo>
                                <a:cubicBezTo>
                                  <a:pt x="284988" y="326136"/>
                                  <a:pt x="257556" y="326136"/>
                                  <a:pt x="228600" y="326136"/>
                                </a:cubicBezTo>
                                <a:cubicBezTo>
                                  <a:pt x="193548" y="275844"/>
                                  <a:pt x="158496" y="224028"/>
                                  <a:pt x="123444" y="173736"/>
                                </a:cubicBezTo>
                                <a:cubicBezTo>
                                  <a:pt x="115824" y="173736"/>
                                  <a:pt x="108204" y="173736"/>
                                  <a:pt x="103632" y="173736"/>
                                </a:cubicBezTo>
                                <a:cubicBezTo>
                                  <a:pt x="102108" y="173736"/>
                                  <a:pt x="99060" y="173736"/>
                                  <a:pt x="97536" y="173736"/>
                                </a:cubicBezTo>
                                <a:cubicBezTo>
                                  <a:pt x="94488" y="173736"/>
                                  <a:pt x="92964" y="173736"/>
                                  <a:pt x="89916" y="173736"/>
                                </a:cubicBezTo>
                                <a:cubicBezTo>
                                  <a:pt x="89916" y="205740"/>
                                  <a:pt x="89916" y="236220"/>
                                  <a:pt x="89916" y="268224"/>
                                </a:cubicBezTo>
                                <a:cubicBezTo>
                                  <a:pt x="89916" y="289560"/>
                                  <a:pt x="92964" y="301752"/>
                                  <a:pt x="96012" y="306324"/>
                                </a:cubicBezTo>
                                <a:cubicBezTo>
                                  <a:pt x="102108" y="313944"/>
                                  <a:pt x="111252" y="316992"/>
                                  <a:pt x="123444" y="316992"/>
                                </a:cubicBezTo>
                                <a:cubicBezTo>
                                  <a:pt x="126492" y="316992"/>
                                  <a:pt x="131064" y="316992"/>
                                  <a:pt x="135636" y="316992"/>
                                </a:cubicBezTo>
                                <a:cubicBezTo>
                                  <a:pt x="135636" y="320040"/>
                                  <a:pt x="135636" y="323088"/>
                                  <a:pt x="135636" y="326136"/>
                                </a:cubicBezTo>
                                <a:cubicBezTo>
                                  <a:pt x="89916" y="326136"/>
                                  <a:pt x="45720" y="326136"/>
                                  <a:pt x="0" y="326136"/>
                                </a:cubicBezTo>
                                <a:cubicBezTo>
                                  <a:pt x="0" y="323088"/>
                                  <a:pt x="0" y="320040"/>
                                  <a:pt x="0" y="316992"/>
                                </a:cubicBezTo>
                                <a:cubicBezTo>
                                  <a:pt x="4572" y="316992"/>
                                  <a:pt x="9144" y="316992"/>
                                  <a:pt x="12192" y="316992"/>
                                </a:cubicBezTo>
                                <a:cubicBezTo>
                                  <a:pt x="25908" y="316992"/>
                                  <a:pt x="35052" y="312420"/>
                                  <a:pt x="41148" y="303276"/>
                                </a:cubicBezTo>
                                <a:cubicBezTo>
                                  <a:pt x="44196" y="298704"/>
                                  <a:pt x="45720" y="286512"/>
                                  <a:pt x="45720" y="268224"/>
                                </a:cubicBezTo>
                                <a:cubicBezTo>
                                  <a:pt x="45720" y="198120"/>
                                  <a:pt x="45720" y="128016"/>
                                  <a:pt x="45720" y="57912"/>
                                </a:cubicBezTo>
                                <a:cubicBezTo>
                                  <a:pt x="45720" y="38100"/>
                                  <a:pt x="44196" y="24384"/>
                                  <a:pt x="39624" y="19812"/>
                                </a:cubicBezTo>
                                <a:cubicBezTo>
                                  <a:pt x="33528" y="13716"/>
                                  <a:pt x="24384" y="9144"/>
                                  <a:pt x="12192" y="9144"/>
                                </a:cubicBezTo>
                                <a:cubicBezTo>
                                  <a:pt x="9144" y="9144"/>
                                  <a:pt x="4572" y="9144"/>
                                  <a:pt x="0" y="9144"/>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685" name="Shape 2685"/>
                        <wps:cNvSpPr/>
                        <wps:spPr>
                          <a:xfrm>
                            <a:off x="4256532" y="574548"/>
                            <a:ext cx="644652" cy="332232"/>
                          </a:xfrm>
                          <a:custGeom>
                            <a:avLst/>
                            <a:gdLst/>
                            <a:ahLst/>
                            <a:cxnLst/>
                            <a:rect l="0" t="0" r="0" b="0"/>
                            <a:pathLst>
                              <a:path w="644652" h="332232">
                                <a:moveTo>
                                  <a:pt x="473964" y="0"/>
                                </a:moveTo>
                                <a:cubicBezTo>
                                  <a:pt x="475488" y="0"/>
                                  <a:pt x="478536" y="0"/>
                                  <a:pt x="481584" y="0"/>
                                </a:cubicBezTo>
                                <a:cubicBezTo>
                                  <a:pt x="518160" y="89916"/>
                                  <a:pt x="554736" y="179832"/>
                                  <a:pt x="591312" y="269748"/>
                                </a:cubicBezTo>
                                <a:cubicBezTo>
                                  <a:pt x="598932" y="291084"/>
                                  <a:pt x="608076" y="306324"/>
                                  <a:pt x="614172" y="312420"/>
                                </a:cubicBezTo>
                                <a:cubicBezTo>
                                  <a:pt x="621792" y="318516"/>
                                  <a:pt x="632460" y="323088"/>
                                  <a:pt x="644652" y="323088"/>
                                </a:cubicBezTo>
                                <a:cubicBezTo>
                                  <a:pt x="644652" y="326136"/>
                                  <a:pt x="644652" y="329184"/>
                                  <a:pt x="644652" y="332232"/>
                                </a:cubicBezTo>
                                <a:cubicBezTo>
                                  <a:pt x="603504" y="332232"/>
                                  <a:pt x="562356" y="332232"/>
                                  <a:pt x="521208" y="332232"/>
                                </a:cubicBezTo>
                                <a:cubicBezTo>
                                  <a:pt x="521208" y="329184"/>
                                  <a:pt x="521208" y="326136"/>
                                  <a:pt x="521208" y="323088"/>
                                </a:cubicBezTo>
                                <a:cubicBezTo>
                                  <a:pt x="533400" y="323088"/>
                                  <a:pt x="541020" y="320040"/>
                                  <a:pt x="545592" y="316992"/>
                                </a:cubicBezTo>
                                <a:cubicBezTo>
                                  <a:pt x="550164" y="312420"/>
                                  <a:pt x="553212" y="307848"/>
                                  <a:pt x="553212" y="303276"/>
                                </a:cubicBezTo>
                                <a:cubicBezTo>
                                  <a:pt x="553212" y="295656"/>
                                  <a:pt x="550164" y="284988"/>
                                  <a:pt x="544068" y="269748"/>
                                </a:cubicBezTo>
                                <a:cubicBezTo>
                                  <a:pt x="536448" y="254508"/>
                                  <a:pt x="530352" y="239268"/>
                                  <a:pt x="524256" y="222504"/>
                                </a:cubicBezTo>
                                <a:cubicBezTo>
                                  <a:pt x="484632" y="222504"/>
                                  <a:pt x="443484" y="222504"/>
                                  <a:pt x="402336" y="222504"/>
                                </a:cubicBezTo>
                                <a:cubicBezTo>
                                  <a:pt x="396240" y="240792"/>
                                  <a:pt x="388620" y="257556"/>
                                  <a:pt x="381000" y="274320"/>
                                </a:cubicBezTo>
                                <a:cubicBezTo>
                                  <a:pt x="376428" y="286512"/>
                                  <a:pt x="373380" y="297180"/>
                                  <a:pt x="373380" y="303276"/>
                                </a:cubicBezTo>
                                <a:cubicBezTo>
                                  <a:pt x="373380" y="307848"/>
                                  <a:pt x="376428" y="312420"/>
                                  <a:pt x="381000" y="315468"/>
                                </a:cubicBezTo>
                                <a:cubicBezTo>
                                  <a:pt x="385572" y="320040"/>
                                  <a:pt x="394716" y="321564"/>
                                  <a:pt x="409956" y="323088"/>
                                </a:cubicBezTo>
                                <a:cubicBezTo>
                                  <a:pt x="409956" y="326136"/>
                                  <a:pt x="409956" y="329184"/>
                                  <a:pt x="409956" y="332232"/>
                                </a:cubicBezTo>
                                <a:cubicBezTo>
                                  <a:pt x="377952" y="332232"/>
                                  <a:pt x="344424" y="332232"/>
                                  <a:pt x="312420" y="332232"/>
                                </a:cubicBezTo>
                                <a:cubicBezTo>
                                  <a:pt x="310896" y="332232"/>
                                  <a:pt x="310896" y="332232"/>
                                  <a:pt x="310896" y="332232"/>
                                </a:cubicBezTo>
                                <a:cubicBezTo>
                                  <a:pt x="283464" y="332232"/>
                                  <a:pt x="256032" y="332232"/>
                                  <a:pt x="228600" y="332232"/>
                                </a:cubicBezTo>
                                <a:cubicBezTo>
                                  <a:pt x="192024" y="281940"/>
                                  <a:pt x="156972" y="230124"/>
                                  <a:pt x="121920" y="179832"/>
                                </a:cubicBezTo>
                                <a:cubicBezTo>
                                  <a:pt x="114300" y="179832"/>
                                  <a:pt x="108204" y="179832"/>
                                  <a:pt x="102108" y="179832"/>
                                </a:cubicBezTo>
                                <a:cubicBezTo>
                                  <a:pt x="100584" y="179832"/>
                                  <a:pt x="99060" y="179832"/>
                                  <a:pt x="96012" y="179832"/>
                                </a:cubicBezTo>
                                <a:cubicBezTo>
                                  <a:pt x="92964" y="179832"/>
                                  <a:pt x="91440" y="179832"/>
                                  <a:pt x="88392" y="179832"/>
                                </a:cubicBezTo>
                                <a:cubicBezTo>
                                  <a:pt x="88392" y="211836"/>
                                  <a:pt x="88392" y="242316"/>
                                  <a:pt x="88392" y="274320"/>
                                </a:cubicBezTo>
                                <a:cubicBezTo>
                                  <a:pt x="88392" y="295656"/>
                                  <a:pt x="91440" y="307848"/>
                                  <a:pt x="96012" y="312420"/>
                                </a:cubicBezTo>
                                <a:cubicBezTo>
                                  <a:pt x="100584" y="320040"/>
                                  <a:pt x="109728" y="323088"/>
                                  <a:pt x="121920" y="323088"/>
                                </a:cubicBezTo>
                                <a:cubicBezTo>
                                  <a:pt x="126492" y="323088"/>
                                  <a:pt x="129540" y="323088"/>
                                  <a:pt x="134112" y="323088"/>
                                </a:cubicBezTo>
                                <a:cubicBezTo>
                                  <a:pt x="134112" y="326136"/>
                                  <a:pt x="134112" y="329184"/>
                                  <a:pt x="134112" y="332232"/>
                                </a:cubicBezTo>
                                <a:cubicBezTo>
                                  <a:pt x="89916" y="332232"/>
                                  <a:pt x="44196" y="332232"/>
                                  <a:pt x="0" y="332232"/>
                                </a:cubicBezTo>
                                <a:cubicBezTo>
                                  <a:pt x="0" y="329184"/>
                                  <a:pt x="0" y="326136"/>
                                  <a:pt x="0" y="323088"/>
                                </a:cubicBezTo>
                                <a:cubicBezTo>
                                  <a:pt x="3048" y="323088"/>
                                  <a:pt x="7620" y="323088"/>
                                  <a:pt x="10668" y="323088"/>
                                </a:cubicBezTo>
                                <a:cubicBezTo>
                                  <a:pt x="24384" y="323088"/>
                                  <a:pt x="33528" y="318516"/>
                                  <a:pt x="39624" y="309372"/>
                                </a:cubicBezTo>
                                <a:cubicBezTo>
                                  <a:pt x="42672" y="304800"/>
                                  <a:pt x="44196" y="292608"/>
                                  <a:pt x="44196" y="274320"/>
                                </a:cubicBezTo>
                                <a:cubicBezTo>
                                  <a:pt x="44196" y="204216"/>
                                  <a:pt x="44196" y="134112"/>
                                  <a:pt x="44196" y="64008"/>
                                </a:cubicBezTo>
                                <a:cubicBezTo>
                                  <a:pt x="44196" y="44196"/>
                                  <a:pt x="42672" y="30480"/>
                                  <a:pt x="38100" y="25908"/>
                                </a:cubicBezTo>
                                <a:cubicBezTo>
                                  <a:pt x="32004" y="19812"/>
                                  <a:pt x="22860" y="15240"/>
                                  <a:pt x="10668" y="15240"/>
                                </a:cubicBezTo>
                                <a:cubicBezTo>
                                  <a:pt x="7620" y="15240"/>
                                  <a:pt x="3048" y="15240"/>
                                  <a:pt x="0" y="15240"/>
                                </a:cubicBezTo>
                                <a:cubicBezTo>
                                  <a:pt x="0" y="12192"/>
                                  <a:pt x="0" y="9144"/>
                                  <a:pt x="0" y="6096"/>
                                </a:cubicBezTo>
                                <a:cubicBezTo>
                                  <a:pt x="38100" y="6096"/>
                                  <a:pt x="76200" y="6096"/>
                                  <a:pt x="114300" y="6096"/>
                                </a:cubicBezTo>
                                <a:cubicBezTo>
                                  <a:pt x="147828" y="6096"/>
                                  <a:pt x="172212" y="9144"/>
                                  <a:pt x="187452" y="13716"/>
                                </a:cubicBezTo>
                                <a:cubicBezTo>
                                  <a:pt x="202692" y="19812"/>
                                  <a:pt x="216408" y="28956"/>
                                  <a:pt x="228600" y="42672"/>
                                </a:cubicBezTo>
                                <a:cubicBezTo>
                                  <a:pt x="239268" y="56388"/>
                                  <a:pt x="243840" y="71628"/>
                                  <a:pt x="243840" y="89916"/>
                                </a:cubicBezTo>
                                <a:cubicBezTo>
                                  <a:pt x="243840" y="111252"/>
                                  <a:pt x="237744" y="128016"/>
                                  <a:pt x="225552" y="143256"/>
                                </a:cubicBezTo>
                                <a:cubicBezTo>
                                  <a:pt x="213360" y="156972"/>
                                  <a:pt x="193548" y="167640"/>
                                  <a:pt x="167640" y="173736"/>
                                </a:cubicBezTo>
                                <a:cubicBezTo>
                                  <a:pt x="188976" y="204216"/>
                                  <a:pt x="210312" y="236220"/>
                                  <a:pt x="231648" y="266700"/>
                                </a:cubicBezTo>
                                <a:cubicBezTo>
                                  <a:pt x="246888" y="288036"/>
                                  <a:pt x="259080" y="303276"/>
                                  <a:pt x="269748" y="309372"/>
                                </a:cubicBezTo>
                                <a:cubicBezTo>
                                  <a:pt x="278892" y="315468"/>
                                  <a:pt x="288036" y="318516"/>
                                  <a:pt x="300228" y="321564"/>
                                </a:cubicBezTo>
                                <a:cubicBezTo>
                                  <a:pt x="303276" y="321564"/>
                                  <a:pt x="307848" y="323088"/>
                                  <a:pt x="310896" y="323088"/>
                                </a:cubicBezTo>
                                <a:cubicBezTo>
                                  <a:pt x="316992" y="321564"/>
                                  <a:pt x="321564" y="320040"/>
                                  <a:pt x="327660" y="318516"/>
                                </a:cubicBezTo>
                                <a:cubicBezTo>
                                  <a:pt x="332232" y="316992"/>
                                  <a:pt x="335280" y="315468"/>
                                  <a:pt x="336804" y="313944"/>
                                </a:cubicBezTo>
                                <a:cubicBezTo>
                                  <a:pt x="344424" y="306324"/>
                                  <a:pt x="353568" y="291084"/>
                                  <a:pt x="362712" y="266700"/>
                                </a:cubicBezTo>
                                <a:cubicBezTo>
                                  <a:pt x="399288" y="178308"/>
                                  <a:pt x="435864" y="88392"/>
                                  <a:pt x="473964"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686" name="Shape 2686"/>
                        <wps:cNvSpPr/>
                        <wps:spPr>
                          <a:xfrm>
                            <a:off x="3000756" y="574548"/>
                            <a:ext cx="318516" cy="339852"/>
                          </a:xfrm>
                          <a:custGeom>
                            <a:avLst/>
                            <a:gdLst/>
                            <a:ahLst/>
                            <a:cxnLst/>
                            <a:rect l="0" t="0" r="0" b="0"/>
                            <a:pathLst>
                              <a:path w="318516" h="339852">
                                <a:moveTo>
                                  <a:pt x="166116" y="0"/>
                                </a:moveTo>
                                <a:cubicBezTo>
                                  <a:pt x="176784" y="0"/>
                                  <a:pt x="187452" y="0"/>
                                  <a:pt x="196596" y="1524"/>
                                </a:cubicBezTo>
                                <a:cubicBezTo>
                                  <a:pt x="205740" y="4572"/>
                                  <a:pt x="219456" y="9144"/>
                                  <a:pt x="236220" y="15240"/>
                                </a:cubicBezTo>
                                <a:cubicBezTo>
                                  <a:pt x="245364" y="18288"/>
                                  <a:pt x="251460" y="19812"/>
                                  <a:pt x="252984" y="19812"/>
                                </a:cubicBezTo>
                                <a:cubicBezTo>
                                  <a:pt x="256032" y="19812"/>
                                  <a:pt x="259080" y="18288"/>
                                  <a:pt x="260604" y="15240"/>
                                </a:cubicBezTo>
                                <a:cubicBezTo>
                                  <a:pt x="263652" y="13716"/>
                                  <a:pt x="265176" y="7620"/>
                                  <a:pt x="265176" y="0"/>
                                </a:cubicBezTo>
                                <a:cubicBezTo>
                                  <a:pt x="268224" y="0"/>
                                  <a:pt x="271272" y="0"/>
                                  <a:pt x="274320" y="0"/>
                                </a:cubicBezTo>
                                <a:cubicBezTo>
                                  <a:pt x="275844" y="33528"/>
                                  <a:pt x="278892" y="67056"/>
                                  <a:pt x="281940" y="102108"/>
                                </a:cubicBezTo>
                                <a:cubicBezTo>
                                  <a:pt x="278892" y="102108"/>
                                  <a:pt x="275844" y="102108"/>
                                  <a:pt x="274320" y="102108"/>
                                </a:cubicBezTo>
                                <a:cubicBezTo>
                                  <a:pt x="265176" y="76200"/>
                                  <a:pt x="254508" y="57912"/>
                                  <a:pt x="242316" y="44196"/>
                                </a:cubicBezTo>
                                <a:cubicBezTo>
                                  <a:pt x="222504" y="25908"/>
                                  <a:pt x="199644" y="16764"/>
                                  <a:pt x="169164" y="16764"/>
                                </a:cubicBezTo>
                                <a:cubicBezTo>
                                  <a:pt x="129540" y="16764"/>
                                  <a:pt x="99060" y="32004"/>
                                  <a:pt x="79248" y="65532"/>
                                </a:cubicBezTo>
                                <a:cubicBezTo>
                                  <a:pt x="60960" y="92964"/>
                                  <a:pt x="51816" y="126492"/>
                                  <a:pt x="51816" y="164592"/>
                                </a:cubicBezTo>
                                <a:cubicBezTo>
                                  <a:pt x="51816" y="195072"/>
                                  <a:pt x="57912" y="224028"/>
                                  <a:pt x="70104" y="248412"/>
                                </a:cubicBezTo>
                                <a:cubicBezTo>
                                  <a:pt x="80772" y="274320"/>
                                  <a:pt x="96012" y="292608"/>
                                  <a:pt x="115824" y="304800"/>
                                </a:cubicBezTo>
                                <a:cubicBezTo>
                                  <a:pt x="134112" y="316992"/>
                                  <a:pt x="153924" y="323088"/>
                                  <a:pt x="173736" y="323088"/>
                                </a:cubicBezTo>
                                <a:cubicBezTo>
                                  <a:pt x="184404" y="323088"/>
                                  <a:pt x="196596" y="321564"/>
                                  <a:pt x="207264" y="318516"/>
                                </a:cubicBezTo>
                                <a:cubicBezTo>
                                  <a:pt x="217932" y="315468"/>
                                  <a:pt x="228600" y="310896"/>
                                  <a:pt x="237744" y="304800"/>
                                </a:cubicBezTo>
                                <a:cubicBezTo>
                                  <a:pt x="237744" y="274320"/>
                                  <a:pt x="237744" y="242316"/>
                                  <a:pt x="237744" y="211836"/>
                                </a:cubicBezTo>
                                <a:cubicBezTo>
                                  <a:pt x="237744" y="195072"/>
                                  <a:pt x="236220" y="184404"/>
                                  <a:pt x="234696" y="179832"/>
                                </a:cubicBezTo>
                                <a:cubicBezTo>
                                  <a:pt x="231648" y="173736"/>
                                  <a:pt x="228600" y="170688"/>
                                  <a:pt x="224028" y="167640"/>
                                </a:cubicBezTo>
                                <a:cubicBezTo>
                                  <a:pt x="217932" y="164592"/>
                                  <a:pt x="208788" y="163068"/>
                                  <a:pt x="196596" y="163068"/>
                                </a:cubicBezTo>
                                <a:cubicBezTo>
                                  <a:pt x="196596" y="160020"/>
                                  <a:pt x="196596" y="156972"/>
                                  <a:pt x="196596" y="153924"/>
                                </a:cubicBezTo>
                                <a:cubicBezTo>
                                  <a:pt x="237744" y="153924"/>
                                  <a:pt x="277368" y="153924"/>
                                  <a:pt x="318516" y="153924"/>
                                </a:cubicBezTo>
                                <a:cubicBezTo>
                                  <a:pt x="318516" y="156972"/>
                                  <a:pt x="318516" y="160020"/>
                                  <a:pt x="318516" y="163068"/>
                                </a:cubicBezTo>
                                <a:cubicBezTo>
                                  <a:pt x="316992" y="163068"/>
                                  <a:pt x="313944" y="163068"/>
                                  <a:pt x="312420" y="163068"/>
                                </a:cubicBezTo>
                                <a:cubicBezTo>
                                  <a:pt x="300228" y="163068"/>
                                  <a:pt x="292608" y="167640"/>
                                  <a:pt x="288036" y="176784"/>
                                </a:cubicBezTo>
                                <a:cubicBezTo>
                                  <a:pt x="284988" y="181356"/>
                                  <a:pt x="283464" y="193548"/>
                                  <a:pt x="283464" y="211836"/>
                                </a:cubicBezTo>
                                <a:cubicBezTo>
                                  <a:pt x="283464" y="243840"/>
                                  <a:pt x="283464" y="277368"/>
                                  <a:pt x="283464" y="310896"/>
                                </a:cubicBezTo>
                                <a:cubicBezTo>
                                  <a:pt x="265176" y="320040"/>
                                  <a:pt x="248412" y="327660"/>
                                  <a:pt x="230124" y="332232"/>
                                </a:cubicBezTo>
                                <a:cubicBezTo>
                                  <a:pt x="213360" y="336804"/>
                                  <a:pt x="193548" y="339852"/>
                                  <a:pt x="172212" y="339852"/>
                                </a:cubicBezTo>
                                <a:cubicBezTo>
                                  <a:pt x="112776" y="339852"/>
                                  <a:pt x="65532" y="320040"/>
                                  <a:pt x="35052" y="278892"/>
                                </a:cubicBezTo>
                                <a:cubicBezTo>
                                  <a:pt x="10668" y="248412"/>
                                  <a:pt x="0" y="213360"/>
                                  <a:pt x="0" y="173736"/>
                                </a:cubicBezTo>
                                <a:cubicBezTo>
                                  <a:pt x="0" y="146304"/>
                                  <a:pt x="6096" y="118872"/>
                                  <a:pt x="19812" y="91440"/>
                                </a:cubicBezTo>
                                <a:cubicBezTo>
                                  <a:pt x="35052" y="60960"/>
                                  <a:pt x="56388" y="36576"/>
                                  <a:pt x="83820" y="19812"/>
                                </a:cubicBezTo>
                                <a:cubicBezTo>
                                  <a:pt x="106680" y="6096"/>
                                  <a:pt x="134112" y="0"/>
                                  <a:pt x="166116"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687" name="Shape 2687"/>
                        <wps:cNvSpPr/>
                        <wps:spPr>
                          <a:xfrm>
                            <a:off x="614172" y="574548"/>
                            <a:ext cx="320040" cy="339852"/>
                          </a:xfrm>
                          <a:custGeom>
                            <a:avLst/>
                            <a:gdLst/>
                            <a:ahLst/>
                            <a:cxnLst/>
                            <a:rect l="0" t="0" r="0" b="0"/>
                            <a:pathLst>
                              <a:path w="320040" h="339852">
                                <a:moveTo>
                                  <a:pt x="166116" y="0"/>
                                </a:moveTo>
                                <a:cubicBezTo>
                                  <a:pt x="178308" y="0"/>
                                  <a:pt x="188976" y="0"/>
                                  <a:pt x="198120" y="1524"/>
                                </a:cubicBezTo>
                                <a:cubicBezTo>
                                  <a:pt x="207264" y="4572"/>
                                  <a:pt x="220980" y="9144"/>
                                  <a:pt x="237744" y="15240"/>
                                </a:cubicBezTo>
                                <a:cubicBezTo>
                                  <a:pt x="246888" y="18288"/>
                                  <a:pt x="251460" y="19812"/>
                                  <a:pt x="254508" y="19812"/>
                                </a:cubicBezTo>
                                <a:cubicBezTo>
                                  <a:pt x="257556" y="19812"/>
                                  <a:pt x="260604" y="18288"/>
                                  <a:pt x="262128" y="15240"/>
                                </a:cubicBezTo>
                                <a:cubicBezTo>
                                  <a:pt x="265176" y="13716"/>
                                  <a:pt x="265176" y="7620"/>
                                  <a:pt x="266700" y="0"/>
                                </a:cubicBezTo>
                                <a:cubicBezTo>
                                  <a:pt x="269748" y="0"/>
                                  <a:pt x="272796" y="0"/>
                                  <a:pt x="274320" y="0"/>
                                </a:cubicBezTo>
                                <a:cubicBezTo>
                                  <a:pt x="277368" y="33528"/>
                                  <a:pt x="280416" y="67056"/>
                                  <a:pt x="283464" y="102108"/>
                                </a:cubicBezTo>
                                <a:cubicBezTo>
                                  <a:pt x="280416" y="102108"/>
                                  <a:pt x="277368" y="102108"/>
                                  <a:pt x="274320" y="102108"/>
                                </a:cubicBezTo>
                                <a:cubicBezTo>
                                  <a:pt x="266700" y="76200"/>
                                  <a:pt x="256032" y="57912"/>
                                  <a:pt x="243840" y="44196"/>
                                </a:cubicBezTo>
                                <a:cubicBezTo>
                                  <a:pt x="224028" y="25908"/>
                                  <a:pt x="201168" y="16764"/>
                                  <a:pt x="170688" y="16764"/>
                                </a:cubicBezTo>
                                <a:cubicBezTo>
                                  <a:pt x="131064" y="16764"/>
                                  <a:pt x="100584" y="32004"/>
                                  <a:pt x="79248" y="65532"/>
                                </a:cubicBezTo>
                                <a:cubicBezTo>
                                  <a:pt x="62484" y="92964"/>
                                  <a:pt x="53340" y="126492"/>
                                  <a:pt x="53340" y="164592"/>
                                </a:cubicBezTo>
                                <a:cubicBezTo>
                                  <a:pt x="53340" y="195072"/>
                                  <a:pt x="59436" y="224028"/>
                                  <a:pt x="71628" y="248412"/>
                                </a:cubicBezTo>
                                <a:cubicBezTo>
                                  <a:pt x="82296" y="274320"/>
                                  <a:pt x="97536" y="292608"/>
                                  <a:pt x="117348" y="304800"/>
                                </a:cubicBezTo>
                                <a:cubicBezTo>
                                  <a:pt x="135636" y="316992"/>
                                  <a:pt x="153924" y="323088"/>
                                  <a:pt x="173736" y="323088"/>
                                </a:cubicBezTo>
                                <a:cubicBezTo>
                                  <a:pt x="185928" y="323088"/>
                                  <a:pt x="196596" y="321564"/>
                                  <a:pt x="207264" y="318516"/>
                                </a:cubicBezTo>
                                <a:cubicBezTo>
                                  <a:pt x="219456" y="315468"/>
                                  <a:pt x="228600" y="310896"/>
                                  <a:pt x="239268" y="304800"/>
                                </a:cubicBezTo>
                                <a:cubicBezTo>
                                  <a:pt x="239268" y="274320"/>
                                  <a:pt x="239268" y="242316"/>
                                  <a:pt x="239268" y="211836"/>
                                </a:cubicBezTo>
                                <a:cubicBezTo>
                                  <a:pt x="239268" y="195072"/>
                                  <a:pt x="237744" y="184404"/>
                                  <a:pt x="236220" y="179832"/>
                                </a:cubicBezTo>
                                <a:cubicBezTo>
                                  <a:pt x="233172" y="173736"/>
                                  <a:pt x="230124" y="170688"/>
                                  <a:pt x="224028" y="167640"/>
                                </a:cubicBezTo>
                                <a:cubicBezTo>
                                  <a:pt x="219456" y="164592"/>
                                  <a:pt x="210312" y="163068"/>
                                  <a:pt x="198120" y="163068"/>
                                </a:cubicBezTo>
                                <a:cubicBezTo>
                                  <a:pt x="198120" y="160020"/>
                                  <a:pt x="198120" y="156972"/>
                                  <a:pt x="198120" y="153924"/>
                                </a:cubicBezTo>
                                <a:cubicBezTo>
                                  <a:pt x="239268" y="153924"/>
                                  <a:pt x="278892" y="153924"/>
                                  <a:pt x="320040" y="153924"/>
                                </a:cubicBezTo>
                                <a:cubicBezTo>
                                  <a:pt x="320040" y="156972"/>
                                  <a:pt x="320040" y="160020"/>
                                  <a:pt x="320040" y="163068"/>
                                </a:cubicBezTo>
                                <a:cubicBezTo>
                                  <a:pt x="316992" y="163068"/>
                                  <a:pt x="315468" y="163068"/>
                                  <a:pt x="313944" y="163068"/>
                                </a:cubicBezTo>
                                <a:cubicBezTo>
                                  <a:pt x="301752" y="163068"/>
                                  <a:pt x="294132" y="167640"/>
                                  <a:pt x="289560" y="176784"/>
                                </a:cubicBezTo>
                                <a:cubicBezTo>
                                  <a:pt x="286512" y="181356"/>
                                  <a:pt x="284988" y="193548"/>
                                  <a:pt x="284988" y="211836"/>
                                </a:cubicBezTo>
                                <a:cubicBezTo>
                                  <a:pt x="284988" y="243840"/>
                                  <a:pt x="284988" y="277368"/>
                                  <a:pt x="284988" y="310896"/>
                                </a:cubicBezTo>
                                <a:cubicBezTo>
                                  <a:pt x="266700" y="320040"/>
                                  <a:pt x="248412" y="327660"/>
                                  <a:pt x="231648" y="332232"/>
                                </a:cubicBezTo>
                                <a:cubicBezTo>
                                  <a:pt x="214884" y="336804"/>
                                  <a:pt x="195072" y="339852"/>
                                  <a:pt x="173736" y="339852"/>
                                </a:cubicBezTo>
                                <a:cubicBezTo>
                                  <a:pt x="112776" y="339852"/>
                                  <a:pt x="67056" y="320040"/>
                                  <a:pt x="36576" y="278892"/>
                                </a:cubicBezTo>
                                <a:cubicBezTo>
                                  <a:pt x="12192" y="248412"/>
                                  <a:pt x="0" y="213360"/>
                                  <a:pt x="0" y="173736"/>
                                </a:cubicBezTo>
                                <a:cubicBezTo>
                                  <a:pt x="0" y="146304"/>
                                  <a:pt x="7620" y="118872"/>
                                  <a:pt x="19812" y="91440"/>
                                </a:cubicBezTo>
                                <a:cubicBezTo>
                                  <a:pt x="36576" y="60960"/>
                                  <a:pt x="57912" y="36576"/>
                                  <a:pt x="85344" y="19812"/>
                                </a:cubicBezTo>
                                <a:cubicBezTo>
                                  <a:pt x="108204" y="6096"/>
                                  <a:pt x="135636" y="0"/>
                                  <a:pt x="166116"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688" name="Shape 2688"/>
                        <wps:cNvSpPr/>
                        <wps:spPr>
                          <a:xfrm>
                            <a:off x="402336" y="475488"/>
                            <a:ext cx="76200" cy="82296"/>
                          </a:xfrm>
                          <a:custGeom>
                            <a:avLst/>
                            <a:gdLst/>
                            <a:ahLst/>
                            <a:cxnLst/>
                            <a:rect l="0" t="0" r="0" b="0"/>
                            <a:pathLst>
                              <a:path w="76200" h="82296">
                                <a:moveTo>
                                  <a:pt x="0" y="0"/>
                                </a:moveTo>
                                <a:cubicBezTo>
                                  <a:pt x="18288" y="0"/>
                                  <a:pt x="35052" y="0"/>
                                  <a:pt x="51816" y="0"/>
                                </a:cubicBezTo>
                                <a:cubicBezTo>
                                  <a:pt x="60960" y="27432"/>
                                  <a:pt x="68580" y="54864"/>
                                  <a:pt x="76200" y="82296"/>
                                </a:cubicBezTo>
                                <a:cubicBezTo>
                                  <a:pt x="73152" y="82296"/>
                                  <a:pt x="71628" y="82296"/>
                                  <a:pt x="68580" y="82296"/>
                                </a:cubicBezTo>
                                <a:cubicBezTo>
                                  <a:pt x="45720" y="54864"/>
                                  <a:pt x="22860" y="27432"/>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689" name="Shape 2689"/>
                        <wps:cNvSpPr/>
                        <wps:spPr>
                          <a:xfrm>
                            <a:off x="403860" y="1163835"/>
                            <a:ext cx="153162" cy="309873"/>
                          </a:xfrm>
                          <a:custGeom>
                            <a:avLst/>
                            <a:gdLst/>
                            <a:ahLst/>
                            <a:cxnLst/>
                            <a:rect l="0" t="0" r="0" b="0"/>
                            <a:pathLst>
                              <a:path w="153162" h="309873">
                                <a:moveTo>
                                  <a:pt x="153162" y="0"/>
                                </a:moveTo>
                                <a:lnTo>
                                  <a:pt x="153162" y="52613"/>
                                </a:lnTo>
                                <a:lnTo>
                                  <a:pt x="99060" y="181857"/>
                                </a:lnTo>
                                <a:lnTo>
                                  <a:pt x="153162" y="181857"/>
                                </a:lnTo>
                                <a:lnTo>
                                  <a:pt x="153162" y="200145"/>
                                </a:lnTo>
                                <a:lnTo>
                                  <a:pt x="91440" y="200145"/>
                                </a:lnTo>
                                <a:cubicBezTo>
                                  <a:pt x="85344" y="216909"/>
                                  <a:pt x="77724" y="235197"/>
                                  <a:pt x="70104" y="251961"/>
                                </a:cubicBezTo>
                                <a:cubicBezTo>
                                  <a:pt x="65532" y="264153"/>
                                  <a:pt x="62484" y="273297"/>
                                  <a:pt x="62484" y="279393"/>
                                </a:cubicBezTo>
                                <a:cubicBezTo>
                                  <a:pt x="62484" y="285489"/>
                                  <a:pt x="65532" y="288537"/>
                                  <a:pt x="70104" y="293109"/>
                                </a:cubicBezTo>
                                <a:cubicBezTo>
                                  <a:pt x="74676" y="296157"/>
                                  <a:pt x="83820" y="299205"/>
                                  <a:pt x="99060" y="300729"/>
                                </a:cubicBezTo>
                                <a:cubicBezTo>
                                  <a:pt x="99060" y="303777"/>
                                  <a:pt x="99060" y="306825"/>
                                  <a:pt x="99060" y="309873"/>
                                </a:cubicBezTo>
                                <a:cubicBezTo>
                                  <a:pt x="65532" y="309873"/>
                                  <a:pt x="33528" y="309873"/>
                                  <a:pt x="0" y="309873"/>
                                </a:cubicBezTo>
                                <a:cubicBezTo>
                                  <a:pt x="0" y="306825"/>
                                  <a:pt x="0" y="303777"/>
                                  <a:pt x="0" y="300729"/>
                                </a:cubicBezTo>
                                <a:cubicBezTo>
                                  <a:pt x="13716" y="297681"/>
                                  <a:pt x="21336" y="294633"/>
                                  <a:pt x="25908" y="291585"/>
                                </a:cubicBezTo>
                                <a:cubicBezTo>
                                  <a:pt x="33528" y="283965"/>
                                  <a:pt x="42672" y="267201"/>
                                  <a:pt x="51816" y="244341"/>
                                </a:cubicBezTo>
                                <a:lnTo>
                                  <a:pt x="1531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0" name="Shape 2690"/>
                        <wps:cNvSpPr/>
                        <wps:spPr>
                          <a:xfrm>
                            <a:off x="35052" y="1147572"/>
                            <a:ext cx="269748" cy="326136"/>
                          </a:xfrm>
                          <a:custGeom>
                            <a:avLst/>
                            <a:gdLst/>
                            <a:ahLst/>
                            <a:cxnLst/>
                            <a:rect l="0" t="0" r="0" b="0"/>
                            <a:pathLst>
                              <a:path w="269748" h="326136">
                                <a:moveTo>
                                  <a:pt x="0" y="0"/>
                                </a:moveTo>
                                <a:cubicBezTo>
                                  <a:pt x="47244" y="0"/>
                                  <a:pt x="94488" y="0"/>
                                  <a:pt x="141732" y="0"/>
                                </a:cubicBezTo>
                                <a:cubicBezTo>
                                  <a:pt x="141732" y="3048"/>
                                  <a:pt x="141732" y="6096"/>
                                  <a:pt x="141732" y="9144"/>
                                </a:cubicBezTo>
                                <a:cubicBezTo>
                                  <a:pt x="126492" y="9144"/>
                                  <a:pt x="114300" y="10668"/>
                                  <a:pt x="106680" y="13716"/>
                                </a:cubicBezTo>
                                <a:cubicBezTo>
                                  <a:pt x="100584" y="16764"/>
                                  <a:pt x="96012" y="21336"/>
                                  <a:pt x="92964" y="25908"/>
                                </a:cubicBezTo>
                                <a:cubicBezTo>
                                  <a:pt x="91440" y="32004"/>
                                  <a:pt x="89916" y="44196"/>
                                  <a:pt x="89916" y="64008"/>
                                </a:cubicBezTo>
                                <a:cubicBezTo>
                                  <a:pt x="89916" y="131064"/>
                                  <a:pt x="89916" y="199644"/>
                                  <a:pt x="89916" y="268224"/>
                                </a:cubicBezTo>
                                <a:cubicBezTo>
                                  <a:pt x="89916" y="280416"/>
                                  <a:pt x="91440" y="289560"/>
                                  <a:pt x="92964" y="295656"/>
                                </a:cubicBezTo>
                                <a:cubicBezTo>
                                  <a:pt x="96012" y="298704"/>
                                  <a:pt x="97536" y="300228"/>
                                  <a:pt x="102108" y="301752"/>
                                </a:cubicBezTo>
                                <a:cubicBezTo>
                                  <a:pt x="106680" y="303276"/>
                                  <a:pt x="117348" y="304800"/>
                                  <a:pt x="138684" y="304800"/>
                                </a:cubicBezTo>
                                <a:cubicBezTo>
                                  <a:pt x="146304" y="304800"/>
                                  <a:pt x="153924" y="304800"/>
                                  <a:pt x="161544" y="304800"/>
                                </a:cubicBezTo>
                                <a:cubicBezTo>
                                  <a:pt x="185928" y="304800"/>
                                  <a:pt x="202692" y="303276"/>
                                  <a:pt x="211836" y="298704"/>
                                </a:cubicBezTo>
                                <a:cubicBezTo>
                                  <a:pt x="220980" y="295656"/>
                                  <a:pt x="230124" y="289560"/>
                                  <a:pt x="239268" y="280416"/>
                                </a:cubicBezTo>
                                <a:cubicBezTo>
                                  <a:pt x="246888" y="269748"/>
                                  <a:pt x="254508" y="256032"/>
                                  <a:pt x="262128" y="236220"/>
                                </a:cubicBezTo>
                                <a:cubicBezTo>
                                  <a:pt x="265176" y="236220"/>
                                  <a:pt x="268224" y="236220"/>
                                  <a:pt x="269748" y="237744"/>
                                </a:cubicBezTo>
                                <a:cubicBezTo>
                                  <a:pt x="260604" y="266700"/>
                                  <a:pt x="252984" y="295656"/>
                                  <a:pt x="243840" y="326136"/>
                                </a:cubicBezTo>
                                <a:cubicBezTo>
                                  <a:pt x="163068" y="326136"/>
                                  <a:pt x="80772" y="326136"/>
                                  <a:pt x="0" y="326136"/>
                                </a:cubicBezTo>
                                <a:cubicBezTo>
                                  <a:pt x="0" y="323088"/>
                                  <a:pt x="0" y="320040"/>
                                  <a:pt x="0" y="316992"/>
                                </a:cubicBezTo>
                                <a:cubicBezTo>
                                  <a:pt x="4572" y="316992"/>
                                  <a:pt x="7620" y="316992"/>
                                  <a:pt x="12192" y="316992"/>
                                </a:cubicBezTo>
                                <a:cubicBezTo>
                                  <a:pt x="25908" y="316992"/>
                                  <a:pt x="35052" y="312420"/>
                                  <a:pt x="41148" y="303276"/>
                                </a:cubicBezTo>
                                <a:cubicBezTo>
                                  <a:pt x="44196" y="298704"/>
                                  <a:pt x="45720" y="286512"/>
                                  <a:pt x="45720" y="268224"/>
                                </a:cubicBezTo>
                                <a:cubicBezTo>
                                  <a:pt x="45720" y="198120"/>
                                  <a:pt x="45720" y="128016"/>
                                  <a:pt x="45720" y="57912"/>
                                </a:cubicBezTo>
                                <a:cubicBezTo>
                                  <a:pt x="45720" y="38100"/>
                                  <a:pt x="42672" y="24384"/>
                                  <a:pt x="39624" y="19812"/>
                                </a:cubicBezTo>
                                <a:cubicBezTo>
                                  <a:pt x="33528" y="12192"/>
                                  <a:pt x="24384" y="9144"/>
                                  <a:pt x="12192" y="9144"/>
                                </a:cubicBezTo>
                                <a:cubicBezTo>
                                  <a:pt x="7620" y="9144"/>
                                  <a:pt x="4572" y="9144"/>
                                  <a:pt x="0" y="9144"/>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1" name="Shape 2691"/>
                        <wps:cNvSpPr/>
                        <wps:spPr>
                          <a:xfrm>
                            <a:off x="333756" y="1139952"/>
                            <a:ext cx="47244" cy="140208"/>
                          </a:xfrm>
                          <a:custGeom>
                            <a:avLst/>
                            <a:gdLst/>
                            <a:ahLst/>
                            <a:cxnLst/>
                            <a:rect l="0" t="0" r="0" b="0"/>
                            <a:pathLst>
                              <a:path w="47244" h="140208">
                                <a:moveTo>
                                  <a:pt x="22860" y="0"/>
                                </a:moveTo>
                                <a:cubicBezTo>
                                  <a:pt x="28956" y="0"/>
                                  <a:pt x="35052" y="3048"/>
                                  <a:pt x="39624" y="7620"/>
                                </a:cubicBezTo>
                                <a:cubicBezTo>
                                  <a:pt x="44196" y="12192"/>
                                  <a:pt x="47244" y="18288"/>
                                  <a:pt x="47244" y="25908"/>
                                </a:cubicBezTo>
                                <a:cubicBezTo>
                                  <a:pt x="47244" y="32004"/>
                                  <a:pt x="44196" y="47244"/>
                                  <a:pt x="41148" y="70104"/>
                                </a:cubicBezTo>
                                <a:cubicBezTo>
                                  <a:pt x="36576" y="92964"/>
                                  <a:pt x="32004" y="117348"/>
                                  <a:pt x="27432" y="140208"/>
                                </a:cubicBezTo>
                                <a:cubicBezTo>
                                  <a:pt x="24384" y="140208"/>
                                  <a:pt x="21336" y="140208"/>
                                  <a:pt x="18288" y="140208"/>
                                </a:cubicBezTo>
                                <a:cubicBezTo>
                                  <a:pt x="13716" y="117348"/>
                                  <a:pt x="9144" y="92964"/>
                                  <a:pt x="6096" y="70104"/>
                                </a:cubicBezTo>
                                <a:cubicBezTo>
                                  <a:pt x="1524" y="50292"/>
                                  <a:pt x="0" y="36576"/>
                                  <a:pt x="0" y="28956"/>
                                </a:cubicBezTo>
                                <a:cubicBezTo>
                                  <a:pt x="0" y="19812"/>
                                  <a:pt x="1524" y="12192"/>
                                  <a:pt x="6096" y="7620"/>
                                </a:cubicBezTo>
                                <a:cubicBezTo>
                                  <a:pt x="10668" y="3048"/>
                                  <a:pt x="15240"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2" name="Shape 2692"/>
                        <wps:cNvSpPr/>
                        <wps:spPr>
                          <a:xfrm>
                            <a:off x="751332" y="1147572"/>
                            <a:ext cx="137922" cy="326136"/>
                          </a:xfrm>
                          <a:custGeom>
                            <a:avLst/>
                            <a:gdLst/>
                            <a:ahLst/>
                            <a:cxnLst/>
                            <a:rect l="0" t="0" r="0" b="0"/>
                            <a:pathLst>
                              <a:path w="137922" h="326136">
                                <a:moveTo>
                                  <a:pt x="0" y="0"/>
                                </a:moveTo>
                                <a:cubicBezTo>
                                  <a:pt x="38100" y="0"/>
                                  <a:pt x="76200" y="0"/>
                                  <a:pt x="115824" y="0"/>
                                </a:cubicBezTo>
                                <a:lnTo>
                                  <a:pt x="137922" y="1374"/>
                                </a:lnTo>
                                <a:lnTo>
                                  <a:pt x="137922" y="24592"/>
                                </a:lnTo>
                                <a:lnTo>
                                  <a:pt x="120396" y="19812"/>
                                </a:lnTo>
                                <a:cubicBezTo>
                                  <a:pt x="111252" y="19812"/>
                                  <a:pt x="102108" y="21336"/>
                                  <a:pt x="89916" y="24384"/>
                                </a:cubicBezTo>
                                <a:cubicBezTo>
                                  <a:pt x="89916" y="68580"/>
                                  <a:pt x="89916" y="114300"/>
                                  <a:pt x="89916" y="160020"/>
                                </a:cubicBezTo>
                                <a:cubicBezTo>
                                  <a:pt x="97536" y="161544"/>
                                  <a:pt x="105156" y="161544"/>
                                  <a:pt x="111252" y="163068"/>
                                </a:cubicBezTo>
                                <a:cubicBezTo>
                                  <a:pt x="117348" y="164592"/>
                                  <a:pt x="123444" y="164592"/>
                                  <a:pt x="128016" y="164592"/>
                                </a:cubicBezTo>
                                <a:lnTo>
                                  <a:pt x="137922" y="162420"/>
                                </a:lnTo>
                                <a:lnTo>
                                  <a:pt x="137922" y="179594"/>
                                </a:lnTo>
                                <a:lnTo>
                                  <a:pt x="117348" y="178308"/>
                                </a:lnTo>
                                <a:cubicBezTo>
                                  <a:pt x="108204" y="176784"/>
                                  <a:pt x="99060" y="175260"/>
                                  <a:pt x="89916" y="173736"/>
                                </a:cubicBezTo>
                                <a:cubicBezTo>
                                  <a:pt x="89916" y="204216"/>
                                  <a:pt x="89916" y="236220"/>
                                  <a:pt x="89916" y="268224"/>
                                </a:cubicBezTo>
                                <a:cubicBezTo>
                                  <a:pt x="89916" y="288036"/>
                                  <a:pt x="91440" y="301752"/>
                                  <a:pt x="96012" y="306324"/>
                                </a:cubicBezTo>
                                <a:cubicBezTo>
                                  <a:pt x="102108" y="312420"/>
                                  <a:pt x="111252" y="316992"/>
                                  <a:pt x="121920" y="316992"/>
                                </a:cubicBezTo>
                                <a:cubicBezTo>
                                  <a:pt x="126492" y="316992"/>
                                  <a:pt x="131064" y="316992"/>
                                  <a:pt x="134112" y="316992"/>
                                </a:cubicBezTo>
                                <a:cubicBezTo>
                                  <a:pt x="134112" y="320040"/>
                                  <a:pt x="134112" y="323088"/>
                                  <a:pt x="134112" y="326136"/>
                                </a:cubicBezTo>
                                <a:cubicBezTo>
                                  <a:pt x="89916" y="326136"/>
                                  <a:pt x="44196" y="326136"/>
                                  <a:pt x="0" y="326136"/>
                                </a:cubicBezTo>
                                <a:cubicBezTo>
                                  <a:pt x="0" y="323088"/>
                                  <a:pt x="0" y="320040"/>
                                  <a:pt x="0" y="316992"/>
                                </a:cubicBezTo>
                                <a:cubicBezTo>
                                  <a:pt x="4572" y="316992"/>
                                  <a:pt x="7620" y="316992"/>
                                  <a:pt x="12192" y="316992"/>
                                </a:cubicBezTo>
                                <a:cubicBezTo>
                                  <a:pt x="24384" y="316992"/>
                                  <a:pt x="35052" y="312420"/>
                                  <a:pt x="39624" y="303276"/>
                                </a:cubicBezTo>
                                <a:cubicBezTo>
                                  <a:pt x="42672" y="298704"/>
                                  <a:pt x="44196" y="286512"/>
                                  <a:pt x="44196" y="268224"/>
                                </a:cubicBezTo>
                                <a:cubicBezTo>
                                  <a:pt x="44196" y="198120"/>
                                  <a:pt x="44196" y="128016"/>
                                  <a:pt x="44196" y="57912"/>
                                </a:cubicBezTo>
                                <a:cubicBezTo>
                                  <a:pt x="44196" y="38100"/>
                                  <a:pt x="42672" y="24384"/>
                                  <a:pt x="38100" y="19812"/>
                                </a:cubicBezTo>
                                <a:cubicBezTo>
                                  <a:pt x="32004" y="12192"/>
                                  <a:pt x="24384" y="9144"/>
                                  <a:pt x="12192" y="9144"/>
                                </a:cubicBezTo>
                                <a:cubicBezTo>
                                  <a:pt x="7620" y="9144"/>
                                  <a:pt x="4572" y="9144"/>
                                  <a:pt x="0" y="9144"/>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3" name="Shape 2693"/>
                        <wps:cNvSpPr/>
                        <wps:spPr>
                          <a:xfrm>
                            <a:off x="557022" y="1139952"/>
                            <a:ext cx="180594" cy="333756"/>
                          </a:xfrm>
                          <a:custGeom>
                            <a:avLst/>
                            <a:gdLst/>
                            <a:ahLst/>
                            <a:cxnLst/>
                            <a:rect l="0" t="0" r="0" b="0"/>
                            <a:pathLst>
                              <a:path w="180594" h="333756">
                                <a:moveTo>
                                  <a:pt x="9906" y="0"/>
                                </a:moveTo>
                                <a:cubicBezTo>
                                  <a:pt x="11430" y="0"/>
                                  <a:pt x="14478" y="0"/>
                                  <a:pt x="17526" y="0"/>
                                </a:cubicBezTo>
                                <a:cubicBezTo>
                                  <a:pt x="54102" y="89916"/>
                                  <a:pt x="90678" y="181356"/>
                                  <a:pt x="127254" y="271272"/>
                                </a:cubicBezTo>
                                <a:cubicBezTo>
                                  <a:pt x="134874" y="292608"/>
                                  <a:pt x="144018" y="306324"/>
                                  <a:pt x="150114" y="313944"/>
                                </a:cubicBezTo>
                                <a:cubicBezTo>
                                  <a:pt x="157734" y="320040"/>
                                  <a:pt x="168402" y="323088"/>
                                  <a:pt x="180594" y="324612"/>
                                </a:cubicBezTo>
                                <a:cubicBezTo>
                                  <a:pt x="180594" y="327660"/>
                                  <a:pt x="180594" y="330708"/>
                                  <a:pt x="180594" y="333756"/>
                                </a:cubicBezTo>
                                <a:cubicBezTo>
                                  <a:pt x="139446" y="333756"/>
                                  <a:pt x="98298" y="333756"/>
                                  <a:pt x="57150" y="333756"/>
                                </a:cubicBezTo>
                                <a:cubicBezTo>
                                  <a:pt x="57150" y="330708"/>
                                  <a:pt x="57150" y="327660"/>
                                  <a:pt x="57150" y="324612"/>
                                </a:cubicBezTo>
                                <a:cubicBezTo>
                                  <a:pt x="69342" y="323088"/>
                                  <a:pt x="76962" y="321564"/>
                                  <a:pt x="81534" y="316992"/>
                                </a:cubicBezTo>
                                <a:cubicBezTo>
                                  <a:pt x="86106" y="313944"/>
                                  <a:pt x="89154" y="309372"/>
                                  <a:pt x="89154" y="304800"/>
                                </a:cubicBezTo>
                                <a:cubicBezTo>
                                  <a:pt x="89154" y="297180"/>
                                  <a:pt x="86106" y="286512"/>
                                  <a:pt x="80010" y="271272"/>
                                </a:cubicBezTo>
                                <a:cubicBezTo>
                                  <a:pt x="72390" y="256032"/>
                                  <a:pt x="66294" y="239268"/>
                                  <a:pt x="60198" y="224028"/>
                                </a:cubicBezTo>
                                <a:lnTo>
                                  <a:pt x="0" y="224028"/>
                                </a:lnTo>
                                <a:lnTo>
                                  <a:pt x="0" y="205740"/>
                                </a:lnTo>
                                <a:lnTo>
                                  <a:pt x="54102" y="205740"/>
                                </a:lnTo>
                                <a:cubicBezTo>
                                  <a:pt x="35814" y="163068"/>
                                  <a:pt x="19050" y="118872"/>
                                  <a:pt x="762" y="74676"/>
                                </a:cubicBezTo>
                                <a:lnTo>
                                  <a:pt x="0" y="76496"/>
                                </a:lnTo>
                                <a:lnTo>
                                  <a:pt x="0" y="23883"/>
                                </a:ln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4" name="Shape 2694"/>
                        <wps:cNvSpPr/>
                        <wps:spPr>
                          <a:xfrm>
                            <a:off x="889254" y="1148946"/>
                            <a:ext cx="101346" cy="178458"/>
                          </a:xfrm>
                          <a:custGeom>
                            <a:avLst/>
                            <a:gdLst/>
                            <a:ahLst/>
                            <a:cxnLst/>
                            <a:rect l="0" t="0" r="0" b="0"/>
                            <a:pathLst>
                              <a:path w="101346" h="178458">
                                <a:moveTo>
                                  <a:pt x="0" y="0"/>
                                </a:moveTo>
                                <a:lnTo>
                                  <a:pt x="14668" y="912"/>
                                </a:lnTo>
                                <a:cubicBezTo>
                                  <a:pt x="25527" y="2436"/>
                                  <a:pt x="35052" y="4722"/>
                                  <a:pt x="43434" y="7770"/>
                                </a:cubicBezTo>
                                <a:cubicBezTo>
                                  <a:pt x="60198" y="13866"/>
                                  <a:pt x="73914" y="24534"/>
                                  <a:pt x="84582" y="38250"/>
                                </a:cubicBezTo>
                                <a:cubicBezTo>
                                  <a:pt x="95250" y="51966"/>
                                  <a:pt x="101346" y="68730"/>
                                  <a:pt x="101346" y="88542"/>
                                </a:cubicBezTo>
                                <a:cubicBezTo>
                                  <a:pt x="101346" y="115974"/>
                                  <a:pt x="92202" y="137310"/>
                                  <a:pt x="75438" y="154074"/>
                                </a:cubicBezTo>
                                <a:cubicBezTo>
                                  <a:pt x="58674" y="170838"/>
                                  <a:pt x="35814" y="178458"/>
                                  <a:pt x="3810" y="178458"/>
                                </a:cubicBezTo>
                                <a:lnTo>
                                  <a:pt x="0" y="178220"/>
                                </a:lnTo>
                                <a:lnTo>
                                  <a:pt x="0" y="161046"/>
                                </a:lnTo>
                                <a:lnTo>
                                  <a:pt x="11811" y="158455"/>
                                </a:lnTo>
                                <a:cubicBezTo>
                                  <a:pt x="18669" y="155217"/>
                                  <a:pt x="25146" y="150264"/>
                                  <a:pt x="31242" y="143406"/>
                                </a:cubicBezTo>
                                <a:cubicBezTo>
                                  <a:pt x="41910" y="131214"/>
                                  <a:pt x="48006" y="114450"/>
                                  <a:pt x="48006" y="93114"/>
                                </a:cubicBezTo>
                                <a:cubicBezTo>
                                  <a:pt x="48006" y="79398"/>
                                  <a:pt x="44958" y="67206"/>
                                  <a:pt x="40386" y="55014"/>
                                </a:cubicBezTo>
                                <a:cubicBezTo>
                                  <a:pt x="34290" y="42822"/>
                                  <a:pt x="26670" y="33678"/>
                                  <a:pt x="16002" y="27582"/>
                                </a:cubicBezTo>
                                <a:lnTo>
                                  <a:pt x="0" y="2321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5" name="Shape 2695"/>
                        <wps:cNvSpPr/>
                        <wps:spPr>
                          <a:xfrm>
                            <a:off x="1014984" y="1147572"/>
                            <a:ext cx="138684" cy="326136"/>
                          </a:xfrm>
                          <a:custGeom>
                            <a:avLst/>
                            <a:gdLst/>
                            <a:ahLst/>
                            <a:cxnLst/>
                            <a:rect l="0" t="0" r="0" b="0"/>
                            <a:pathLst>
                              <a:path w="138684" h="326136">
                                <a:moveTo>
                                  <a:pt x="0" y="0"/>
                                </a:moveTo>
                                <a:cubicBezTo>
                                  <a:pt x="38100" y="0"/>
                                  <a:pt x="77724" y="0"/>
                                  <a:pt x="115824" y="0"/>
                                </a:cubicBezTo>
                                <a:lnTo>
                                  <a:pt x="138684" y="1400"/>
                                </a:lnTo>
                                <a:lnTo>
                                  <a:pt x="138684" y="24583"/>
                                </a:lnTo>
                                <a:lnTo>
                                  <a:pt x="120396" y="19812"/>
                                </a:lnTo>
                                <a:cubicBezTo>
                                  <a:pt x="112776" y="19812"/>
                                  <a:pt x="102108" y="21336"/>
                                  <a:pt x="89916" y="24384"/>
                                </a:cubicBezTo>
                                <a:cubicBezTo>
                                  <a:pt x="89916" y="68580"/>
                                  <a:pt x="89916" y="114300"/>
                                  <a:pt x="89916" y="160020"/>
                                </a:cubicBezTo>
                                <a:cubicBezTo>
                                  <a:pt x="97536" y="161544"/>
                                  <a:pt x="105156" y="161544"/>
                                  <a:pt x="111252" y="163068"/>
                                </a:cubicBezTo>
                                <a:cubicBezTo>
                                  <a:pt x="117348" y="164592"/>
                                  <a:pt x="123444" y="164592"/>
                                  <a:pt x="128016" y="164592"/>
                                </a:cubicBezTo>
                                <a:lnTo>
                                  <a:pt x="138684" y="162253"/>
                                </a:lnTo>
                                <a:lnTo>
                                  <a:pt x="138684" y="179642"/>
                                </a:lnTo>
                                <a:lnTo>
                                  <a:pt x="117348" y="178308"/>
                                </a:lnTo>
                                <a:cubicBezTo>
                                  <a:pt x="109728" y="176784"/>
                                  <a:pt x="99060" y="175260"/>
                                  <a:pt x="89916" y="173736"/>
                                </a:cubicBezTo>
                                <a:cubicBezTo>
                                  <a:pt x="89916" y="204216"/>
                                  <a:pt x="89916" y="236220"/>
                                  <a:pt x="89916" y="268224"/>
                                </a:cubicBezTo>
                                <a:cubicBezTo>
                                  <a:pt x="89916" y="288036"/>
                                  <a:pt x="91440" y="301752"/>
                                  <a:pt x="96012" y="306324"/>
                                </a:cubicBezTo>
                                <a:cubicBezTo>
                                  <a:pt x="102108" y="312420"/>
                                  <a:pt x="111252" y="316992"/>
                                  <a:pt x="123444" y="316992"/>
                                </a:cubicBezTo>
                                <a:cubicBezTo>
                                  <a:pt x="126492" y="316992"/>
                                  <a:pt x="131064" y="316992"/>
                                  <a:pt x="134112" y="316992"/>
                                </a:cubicBezTo>
                                <a:cubicBezTo>
                                  <a:pt x="134112" y="320040"/>
                                  <a:pt x="134112" y="323088"/>
                                  <a:pt x="134112" y="326136"/>
                                </a:cubicBezTo>
                                <a:cubicBezTo>
                                  <a:pt x="89916" y="326136"/>
                                  <a:pt x="45720" y="326136"/>
                                  <a:pt x="0" y="326136"/>
                                </a:cubicBezTo>
                                <a:cubicBezTo>
                                  <a:pt x="0" y="323088"/>
                                  <a:pt x="0" y="320040"/>
                                  <a:pt x="0" y="316992"/>
                                </a:cubicBezTo>
                                <a:cubicBezTo>
                                  <a:pt x="4572" y="316992"/>
                                  <a:pt x="7620" y="316992"/>
                                  <a:pt x="12192" y="316992"/>
                                </a:cubicBezTo>
                                <a:cubicBezTo>
                                  <a:pt x="25908" y="316992"/>
                                  <a:pt x="35052" y="312420"/>
                                  <a:pt x="41148" y="303276"/>
                                </a:cubicBezTo>
                                <a:cubicBezTo>
                                  <a:pt x="44196" y="298704"/>
                                  <a:pt x="45720" y="286512"/>
                                  <a:pt x="45720" y="268224"/>
                                </a:cubicBezTo>
                                <a:cubicBezTo>
                                  <a:pt x="45720" y="198120"/>
                                  <a:pt x="45720" y="128016"/>
                                  <a:pt x="45720" y="57912"/>
                                </a:cubicBezTo>
                                <a:cubicBezTo>
                                  <a:pt x="45720" y="38100"/>
                                  <a:pt x="42672" y="24384"/>
                                  <a:pt x="39624" y="19812"/>
                                </a:cubicBezTo>
                                <a:cubicBezTo>
                                  <a:pt x="33528" y="12192"/>
                                  <a:pt x="24384" y="9144"/>
                                  <a:pt x="12192" y="9144"/>
                                </a:cubicBezTo>
                                <a:cubicBezTo>
                                  <a:pt x="7620" y="9144"/>
                                  <a:pt x="4572" y="9144"/>
                                  <a:pt x="0" y="9144"/>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6" name="Shape 2696"/>
                        <wps:cNvSpPr/>
                        <wps:spPr>
                          <a:xfrm>
                            <a:off x="1153668" y="1148972"/>
                            <a:ext cx="100584" cy="178433"/>
                          </a:xfrm>
                          <a:custGeom>
                            <a:avLst/>
                            <a:gdLst/>
                            <a:ahLst/>
                            <a:cxnLst/>
                            <a:rect l="0" t="0" r="0" b="0"/>
                            <a:pathLst>
                              <a:path w="100584" h="178433">
                                <a:moveTo>
                                  <a:pt x="0" y="0"/>
                                </a:moveTo>
                                <a:lnTo>
                                  <a:pt x="14478" y="886"/>
                                </a:lnTo>
                                <a:cubicBezTo>
                                  <a:pt x="25527" y="2410"/>
                                  <a:pt x="35052" y="4696"/>
                                  <a:pt x="42672" y="7744"/>
                                </a:cubicBezTo>
                                <a:cubicBezTo>
                                  <a:pt x="59436" y="13840"/>
                                  <a:pt x="73152" y="24509"/>
                                  <a:pt x="83820" y="38224"/>
                                </a:cubicBezTo>
                                <a:cubicBezTo>
                                  <a:pt x="96012" y="51940"/>
                                  <a:pt x="100584" y="68704"/>
                                  <a:pt x="100584" y="88516"/>
                                </a:cubicBezTo>
                                <a:cubicBezTo>
                                  <a:pt x="100584" y="115948"/>
                                  <a:pt x="92964" y="137284"/>
                                  <a:pt x="76200" y="154048"/>
                                </a:cubicBezTo>
                                <a:cubicBezTo>
                                  <a:pt x="57912" y="170812"/>
                                  <a:pt x="35052" y="178433"/>
                                  <a:pt x="3048" y="178433"/>
                                </a:cubicBezTo>
                                <a:lnTo>
                                  <a:pt x="0" y="178242"/>
                                </a:lnTo>
                                <a:lnTo>
                                  <a:pt x="0" y="160853"/>
                                </a:lnTo>
                                <a:lnTo>
                                  <a:pt x="11049" y="158430"/>
                                </a:lnTo>
                                <a:cubicBezTo>
                                  <a:pt x="17907" y="155191"/>
                                  <a:pt x="24384" y="150239"/>
                                  <a:pt x="30480" y="143380"/>
                                </a:cubicBezTo>
                                <a:cubicBezTo>
                                  <a:pt x="42672" y="131189"/>
                                  <a:pt x="48768" y="114424"/>
                                  <a:pt x="48768" y="93089"/>
                                </a:cubicBezTo>
                                <a:cubicBezTo>
                                  <a:pt x="48768" y="79372"/>
                                  <a:pt x="45720" y="67180"/>
                                  <a:pt x="39624" y="54989"/>
                                </a:cubicBezTo>
                                <a:cubicBezTo>
                                  <a:pt x="33528" y="42796"/>
                                  <a:pt x="25908" y="33653"/>
                                  <a:pt x="16764" y="27556"/>
                                </a:cubicBezTo>
                                <a:lnTo>
                                  <a:pt x="0" y="2318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7" name="Shape 2697"/>
                        <wps:cNvSpPr/>
                        <wps:spPr>
                          <a:xfrm>
                            <a:off x="1976628" y="1147572"/>
                            <a:ext cx="176784" cy="326136"/>
                          </a:xfrm>
                          <a:custGeom>
                            <a:avLst/>
                            <a:gdLst/>
                            <a:ahLst/>
                            <a:cxnLst/>
                            <a:rect l="0" t="0" r="0" b="0"/>
                            <a:pathLst>
                              <a:path w="176784" h="326136">
                                <a:moveTo>
                                  <a:pt x="0" y="0"/>
                                </a:moveTo>
                                <a:cubicBezTo>
                                  <a:pt x="42672" y="0"/>
                                  <a:pt x="85344" y="0"/>
                                  <a:pt x="128016" y="0"/>
                                </a:cubicBezTo>
                                <a:lnTo>
                                  <a:pt x="176784" y="3451"/>
                                </a:lnTo>
                                <a:lnTo>
                                  <a:pt x="176784" y="25029"/>
                                </a:lnTo>
                                <a:lnTo>
                                  <a:pt x="163449" y="20836"/>
                                </a:lnTo>
                                <a:cubicBezTo>
                                  <a:pt x="155067" y="19145"/>
                                  <a:pt x="146304" y="18288"/>
                                  <a:pt x="137160" y="18288"/>
                                </a:cubicBezTo>
                                <a:cubicBezTo>
                                  <a:pt x="123444" y="18288"/>
                                  <a:pt x="106680" y="21336"/>
                                  <a:pt x="89916" y="25908"/>
                                </a:cubicBezTo>
                                <a:cubicBezTo>
                                  <a:pt x="89916" y="117348"/>
                                  <a:pt x="89916" y="210312"/>
                                  <a:pt x="89916" y="301752"/>
                                </a:cubicBezTo>
                                <a:cubicBezTo>
                                  <a:pt x="109728" y="306324"/>
                                  <a:pt x="124968" y="309372"/>
                                  <a:pt x="138684" y="309372"/>
                                </a:cubicBezTo>
                                <a:cubicBezTo>
                                  <a:pt x="147828" y="309372"/>
                                  <a:pt x="156496" y="308515"/>
                                  <a:pt x="164735" y="306824"/>
                                </a:cubicBezTo>
                                <a:lnTo>
                                  <a:pt x="176784" y="302950"/>
                                </a:lnTo>
                                <a:lnTo>
                                  <a:pt x="176784" y="323249"/>
                                </a:lnTo>
                                <a:lnTo>
                                  <a:pt x="140208" y="326136"/>
                                </a:lnTo>
                                <a:cubicBezTo>
                                  <a:pt x="92964" y="326136"/>
                                  <a:pt x="47244" y="326136"/>
                                  <a:pt x="0" y="326136"/>
                                </a:cubicBezTo>
                                <a:cubicBezTo>
                                  <a:pt x="0" y="323088"/>
                                  <a:pt x="0" y="320040"/>
                                  <a:pt x="0" y="316992"/>
                                </a:cubicBezTo>
                                <a:cubicBezTo>
                                  <a:pt x="4572" y="316992"/>
                                  <a:pt x="7620" y="316992"/>
                                  <a:pt x="12192" y="316992"/>
                                </a:cubicBezTo>
                                <a:cubicBezTo>
                                  <a:pt x="24384" y="316992"/>
                                  <a:pt x="35052" y="312420"/>
                                  <a:pt x="39624" y="303276"/>
                                </a:cubicBezTo>
                                <a:cubicBezTo>
                                  <a:pt x="44196" y="298704"/>
                                  <a:pt x="45720" y="286512"/>
                                  <a:pt x="45720" y="268224"/>
                                </a:cubicBezTo>
                                <a:cubicBezTo>
                                  <a:pt x="45720" y="198120"/>
                                  <a:pt x="45720" y="128016"/>
                                  <a:pt x="45720" y="57912"/>
                                </a:cubicBezTo>
                                <a:cubicBezTo>
                                  <a:pt x="45720" y="38100"/>
                                  <a:pt x="42672" y="24384"/>
                                  <a:pt x="38100" y="19812"/>
                                </a:cubicBezTo>
                                <a:cubicBezTo>
                                  <a:pt x="32004" y="12192"/>
                                  <a:pt x="24384" y="9144"/>
                                  <a:pt x="12192" y="9144"/>
                                </a:cubicBezTo>
                                <a:cubicBezTo>
                                  <a:pt x="7620" y="9144"/>
                                  <a:pt x="4572" y="9144"/>
                                  <a:pt x="0" y="9144"/>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8" name="Shape 2698"/>
                        <wps:cNvSpPr/>
                        <wps:spPr>
                          <a:xfrm>
                            <a:off x="1569720" y="1147572"/>
                            <a:ext cx="269748" cy="326136"/>
                          </a:xfrm>
                          <a:custGeom>
                            <a:avLst/>
                            <a:gdLst/>
                            <a:ahLst/>
                            <a:cxnLst/>
                            <a:rect l="0" t="0" r="0" b="0"/>
                            <a:pathLst>
                              <a:path w="269748" h="326136">
                                <a:moveTo>
                                  <a:pt x="0" y="0"/>
                                </a:moveTo>
                                <a:cubicBezTo>
                                  <a:pt x="47244" y="0"/>
                                  <a:pt x="94488" y="0"/>
                                  <a:pt x="143256" y="0"/>
                                </a:cubicBezTo>
                                <a:cubicBezTo>
                                  <a:pt x="143256" y="3048"/>
                                  <a:pt x="143256" y="6096"/>
                                  <a:pt x="143256" y="9144"/>
                                </a:cubicBezTo>
                                <a:cubicBezTo>
                                  <a:pt x="126492" y="9144"/>
                                  <a:pt x="114300" y="10668"/>
                                  <a:pt x="108204" y="13716"/>
                                </a:cubicBezTo>
                                <a:cubicBezTo>
                                  <a:pt x="100584" y="16764"/>
                                  <a:pt x="96012" y="21336"/>
                                  <a:pt x="94488" y="25908"/>
                                </a:cubicBezTo>
                                <a:cubicBezTo>
                                  <a:pt x="91440" y="32004"/>
                                  <a:pt x="89916" y="44196"/>
                                  <a:pt x="89916" y="64008"/>
                                </a:cubicBezTo>
                                <a:cubicBezTo>
                                  <a:pt x="89916" y="131064"/>
                                  <a:pt x="89916" y="199644"/>
                                  <a:pt x="89916" y="268224"/>
                                </a:cubicBezTo>
                                <a:cubicBezTo>
                                  <a:pt x="89916" y="280416"/>
                                  <a:pt x="91440" y="289560"/>
                                  <a:pt x="94488" y="295656"/>
                                </a:cubicBezTo>
                                <a:cubicBezTo>
                                  <a:pt x="96012" y="298704"/>
                                  <a:pt x="99060" y="300228"/>
                                  <a:pt x="102108" y="301752"/>
                                </a:cubicBezTo>
                                <a:cubicBezTo>
                                  <a:pt x="106680" y="303276"/>
                                  <a:pt x="118872" y="304800"/>
                                  <a:pt x="138684" y="304800"/>
                                </a:cubicBezTo>
                                <a:cubicBezTo>
                                  <a:pt x="146304" y="304800"/>
                                  <a:pt x="153924" y="304800"/>
                                  <a:pt x="161544" y="304800"/>
                                </a:cubicBezTo>
                                <a:cubicBezTo>
                                  <a:pt x="185928" y="304800"/>
                                  <a:pt x="202692" y="303276"/>
                                  <a:pt x="211836" y="298704"/>
                                </a:cubicBezTo>
                                <a:cubicBezTo>
                                  <a:pt x="222504" y="295656"/>
                                  <a:pt x="230124" y="289560"/>
                                  <a:pt x="239268" y="280416"/>
                                </a:cubicBezTo>
                                <a:cubicBezTo>
                                  <a:pt x="246888" y="269748"/>
                                  <a:pt x="254508" y="256032"/>
                                  <a:pt x="262128" y="236220"/>
                                </a:cubicBezTo>
                                <a:cubicBezTo>
                                  <a:pt x="265176" y="236220"/>
                                  <a:pt x="268224" y="236220"/>
                                  <a:pt x="269748" y="237744"/>
                                </a:cubicBezTo>
                                <a:cubicBezTo>
                                  <a:pt x="262128" y="266700"/>
                                  <a:pt x="252984" y="295656"/>
                                  <a:pt x="243840" y="326136"/>
                                </a:cubicBezTo>
                                <a:cubicBezTo>
                                  <a:pt x="163068" y="326136"/>
                                  <a:pt x="80772" y="326136"/>
                                  <a:pt x="0" y="326136"/>
                                </a:cubicBezTo>
                                <a:cubicBezTo>
                                  <a:pt x="0" y="323088"/>
                                  <a:pt x="0" y="320040"/>
                                  <a:pt x="0" y="316992"/>
                                </a:cubicBezTo>
                                <a:cubicBezTo>
                                  <a:pt x="4572" y="316992"/>
                                  <a:pt x="7620" y="316992"/>
                                  <a:pt x="12192" y="316992"/>
                                </a:cubicBezTo>
                                <a:cubicBezTo>
                                  <a:pt x="25908" y="316992"/>
                                  <a:pt x="35052" y="312420"/>
                                  <a:pt x="41148" y="303276"/>
                                </a:cubicBezTo>
                                <a:cubicBezTo>
                                  <a:pt x="44196" y="298704"/>
                                  <a:pt x="45720" y="286512"/>
                                  <a:pt x="45720" y="268224"/>
                                </a:cubicBezTo>
                                <a:cubicBezTo>
                                  <a:pt x="45720" y="198120"/>
                                  <a:pt x="45720" y="128016"/>
                                  <a:pt x="45720" y="57912"/>
                                </a:cubicBezTo>
                                <a:cubicBezTo>
                                  <a:pt x="45720" y="38100"/>
                                  <a:pt x="44196" y="24384"/>
                                  <a:pt x="39624" y="19812"/>
                                </a:cubicBezTo>
                                <a:cubicBezTo>
                                  <a:pt x="33528" y="12192"/>
                                  <a:pt x="24384" y="9144"/>
                                  <a:pt x="12192" y="9144"/>
                                </a:cubicBezTo>
                                <a:cubicBezTo>
                                  <a:pt x="7620" y="9144"/>
                                  <a:pt x="4572" y="9144"/>
                                  <a:pt x="0" y="9144"/>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9" name="Shape 2699"/>
                        <wps:cNvSpPr/>
                        <wps:spPr>
                          <a:xfrm>
                            <a:off x="1281684" y="1147572"/>
                            <a:ext cx="268224" cy="326136"/>
                          </a:xfrm>
                          <a:custGeom>
                            <a:avLst/>
                            <a:gdLst/>
                            <a:ahLst/>
                            <a:cxnLst/>
                            <a:rect l="0" t="0" r="0" b="0"/>
                            <a:pathLst>
                              <a:path w="268224" h="326136">
                                <a:moveTo>
                                  <a:pt x="0" y="0"/>
                                </a:moveTo>
                                <a:cubicBezTo>
                                  <a:pt x="80772" y="0"/>
                                  <a:pt x="160020" y="0"/>
                                  <a:pt x="240792" y="0"/>
                                </a:cubicBezTo>
                                <a:cubicBezTo>
                                  <a:pt x="242316" y="24384"/>
                                  <a:pt x="243840" y="47244"/>
                                  <a:pt x="245364" y="71628"/>
                                </a:cubicBezTo>
                                <a:cubicBezTo>
                                  <a:pt x="242316" y="71628"/>
                                  <a:pt x="239268" y="71628"/>
                                  <a:pt x="236220" y="71628"/>
                                </a:cubicBezTo>
                                <a:cubicBezTo>
                                  <a:pt x="233172" y="54864"/>
                                  <a:pt x="228600" y="42672"/>
                                  <a:pt x="225552" y="36576"/>
                                </a:cubicBezTo>
                                <a:cubicBezTo>
                                  <a:pt x="220980" y="30480"/>
                                  <a:pt x="214884" y="24384"/>
                                  <a:pt x="207264" y="21336"/>
                                </a:cubicBezTo>
                                <a:cubicBezTo>
                                  <a:pt x="201168" y="19812"/>
                                  <a:pt x="190500" y="18288"/>
                                  <a:pt x="175260" y="18288"/>
                                </a:cubicBezTo>
                                <a:cubicBezTo>
                                  <a:pt x="146304" y="18288"/>
                                  <a:pt x="117348" y="18288"/>
                                  <a:pt x="88392" y="18288"/>
                                </a:cubicBezTo>
                                <a:cubicBezTo>
                                  <a:pt x="88392" y="60960"/>
                                  <a:pt x="88392" y="103632"/>
                                  <a:pt x="88392" y="146304"/>
                                </a:cubicBezTo>
                                <a:cubicBezTo>
                                  <a:pt x="111252" y="146304"/>
                                  <a:pt x="134112" y="146304"/>
                                  <a:pt x="158496" y="146304"/>
                                </a:cubicBezTo>
                                <a:cubicBezTo>
                                  <a:pt x="175260" y="146304"/>
                                  <a:pt x="187452" y="143256"/>
                                  <a:pt x="193548" y="138684"/>
                                </a:cubicBezTo>
                                <a:cubicBezTo>
                                  <a:pt x="201168" y="131064"/>
                                  <a:pt x="205740" y="117348"/>
                                  <a:pt x="207264" y="99060"/>
                                </a:cubicBezTo>
                                <a:cubicBezTo>
                                  <a:pt x="210312" y="99060"/>
                                  <a:pt x="213360" y="99060"/>
                                  <a:pt x="216408" y="99060"/>
                                </a:cubicBezTo>
                                <a:cubicBezTo>
                                  <a:pt x="216408" y="137160"/>
                                  <a:pt x="216408" y="175260"/>
                                  <a:pt x="216408" y="211836"/>
                                </a:cubicBezTo>
                                <a:cubicBezTo>
                                  <a:pt x="213360" y="211836"/>
                                  <a:pt x="210312" y="211836"/>
                                  <a:pt x="207264" y="211836"/>
                                </a:cubicBezTo>
                                <a:cubicBezTo>
                                  <a:pt x="205740" y="196596"/>
                                  <a:pt x="202692" y="185928"/>
                                  <a:pt x="201168" y="181356"/>
                                </a:cubicBezTo>
                                <a:cubicBezTo>
                                  <a:pt x="198120" y="176784"/>
                                  <a:pt x="193548" y="172212"/>
                                  <a:pt x="187452" y="169164"/>
                                </a:cubicBezTo>
                                <a:cubicBezTo>
                                  <a:pt x="181356" y="166116"/>
                                  <a:pt x="170688" y="164592"/>
                                  <a:pt x="158496" y="164592"/>
                                </a:cubicBezTo>
                                <a:cubicBezTo>
                                  <a:pt x="134112" y="164592"/>
                                  <a:pt x="111252" y="164592"/>
                                  <a:pt x="88392" y="164592"/>
                                </a:cubicBezTo>
                                <a:cubicBezTo>
                                  <a:pt x="88392" y="199644"/>
                                  <a:pt x="88392" y="236220"/>
                                  <a:pt x="88392" y="271272"/>
                                </a:cubicBezTo>
                                <a:cubicBezTo>
                                  <a:pt x="88392" y="284988"/>
                                  <a:pt x="89916" y="294132"/>
                                  <a:pt x="91440" y="297180"/>
                                </a:cubicBezTo>
                                <a:cubicBezTo>
                                  <a:pt x="91440" y="300228"/>
                                  <a:pt x="94488" y="303276"/>
                                  <a:pt x="97536" y="304800"/>
                                </a:cubicBezTo>
                                <a:cubicBezTo>
                                  <a:pt x="100584" y="306324"/>
                                  <a:pt x="106680" y="307848"/>
                                  <a:pt x="114300" y="307848"/>
                                </a:cubicBezTo>
                                <a:cubicBezTo>
                                  <a:pt x="132588" y="307848"/>
                                  <a:pt x="150876" y="307848"/>
                                  <a:pt x="167640" y="307848"/>
                                </a:cubicBezTo>
                                <a:cubicBezTo>
                                  <a:pt x="185928" y="307848"/>
                                  <a:pt x="198120" y="306324"/>
                                  <a:pt x="207264" y="303276"/>
                                </a:cubicBezTo>
                                <a:cubicBezTo>
                                  <a:pt x="214884" y="301752"/>
                                  <a:pt x="222504" y="295656"/>
                                  <a:pt x="230124" y="288036"/>
                                </a:cubicBezTo>
                                <a:cubicBezTo>
                                  <a:pt x="239268" y="278892"/>
                                  <a:pt x="249936" y="263652"/>
                                  <a:pt x="259080" y="243840"/>
                                </a:cubicBezTo>
                                <a:cubicBezTo>
                                  <a:pt x="262128" y="243840"/>
                                  <a:pt x="265176" y="243840"/>
                                  <a:pt x="268224" y="243840"/>
                                </a:cubicBezTo>
                                <a:cubicBezTo>
                                  <a:pt x="259080" y="271272"/>
                                  <a:pt x="249936" y="298704"/>
                                  <a:pt x="240792" y="326136"/>
                                </a:cubicBezTo>
                                <a:cubicBezTo>
                                  <a:pt x="160020" y="326136"/>
                                  <a:pt x="80772" y="326136"/>
                                  <a:pt x="0" y="326136"/>
                                </a:cubicBezTo>
                                <a:cubicBezTo>
                                  <a:pt x="0" y="323088"/>
                                  <a:pt x="0" y="320040"/>
                                  <a:pt x="0" y="316992"/>
                                </a:cubicBezTo>
                                <a:cubicBezTo>
                                  <a:pt x="3048" y="316992"/>
                                  <a:pt x="7620" y="316992"/>
                                  <a:pt x="10668" y="316992"/>
                                </a:cubicBezTo>
                                <a:cubicBezTo>
                                  <a:pt x="18288" y="316992"/>
                                  <a:pt x="24384" y="315468"/>
                                  <a:pt x="32004" y="310896"/>
                                </a:cubicBezTo>
                                <a:cubicBezTo>
                                  <a:pt x="36576" y="307848"/>
                                  <a:pt x="39624" y="304800"/>
                                  <a:pt x="41148" y="300228"/>
                                </a:cubicBezTo>
                                <a:cubicBezTo>
                                  <a:pt x="44196" y="294132"/>
                                  <a:pt x="44196" y="283464"/>
                                  <a:pt x="44196" y="268224"/>
                                </a:cubicBezTo>
                                <a:cubicBezTo>
                                  <a:pt x="44196" y="198120"/>
                                  <a:pt x="44196" y="128016"/>
                                  <a:pt x="44196" y="56388"/>
                                </a:cubicBezTo>
                                <a:cubicBezTo>
                                  <a:pt x="44196" y="36576"/>
                                  <a:pt x="42672" y="22860"/>
                                  <a:pt x="38100" y="18288"/>
                                </a:cubicBezTo>
                                <a:cubicBezTo>
                                  <a:pt x="33528" y="12192"/>
                                  <a:pt x="22860" y="9144"/>
                                  <a:pt x="10668" y="9144"/>
                                </a:cubicBezTo>
                                <a:cubicBezTo>
                                  <a:pt x="7620" y="9144"/>
                                  <a:pt x="3048" y="9144"/>
                                  <a:pt x="0" y="9144"/>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0" name="Shape 2700"/>
                        <wps:cNvSpPr/>
                        <wps:spPr>
                          <a:xfrm>
                            <a:off x="2153412" y="1151024"/>
                            <a:ext cx="140208" cy="319798"/>
                          </a:xfrm>
                          <a:custGeom>
                            <a:avLst/>
                            <a:gdLst/>
                            <a:ahLst/>
                            <a:cxnLst/>
                            <a:rect l="0" t="0" r="0" b="0"/>
                            <a:pathLst>
                              <a:path w="140208" h="319798">
                                <a:moveTo>
                                  <a:pt x="0" y="0"/>
                                </a:moveTo>
                                <a:lnTo>
                                  <a:pt x="13145" y="930"/>
                                </a:lnTo>
                                <a:cubicBezTo>
                                  <a:pt x="30861" y="3788"/>
                                  <a:pt x="45720" y="7979"/>
                                  <a:pt x="57912" y="13313"/>
                                </a:cubicBezTo>
                                <a:cubicBezTo>
                                  <a:pt x="82296" y="23981"/>
                                  <a:pt x="102108" y="42269"/>
                                  <a:pt x="117348" y="68176"/>
                                </a:cubicBezTo>
                                <a:cubicBezTo>
                                  <a:pt x="132588" y="94085"/>
                                  <a:pt x="140208" y="124564"/>
                                  <a:pt x="140208" y="158093"/>
                                </a:cubicBezTo>
                                <a:cubicBezTo>
                                  <a:pt x="140208" y="202288"/>
                                  <a:pt x="126492" y="240388"/>
                                  <a:pt x="99060" y="270869"/>
                                </a:cubicBezTo>
                                <a:cubicBezTo>
                                  <a:pt x="77343" y="296015"/>
                                  <a:pt x="46196" y="312588"/>
                                  <a:pt x="6263" y="319303"/>
                                </a:cubicBezTo>
                                <a:lnTo>
                                  <a:pt x="0" y="319798"/>
                                </a:lnTo>
                                <a:lnTo>
                                  <a:pt x="0" y="299499"/>
                                </a:lnTo>
                                <a:lnTo>
                                  <a:pt x="11430" y="295824"/>
                                </a:lnTo>
                                <a:cubicBezTo>
                                  <a:pt x="26289" y="289156"/>
                                  <a:pt x="39624" y="279251"/>
                                  <a:pt x="51816" y="266297"/>
                                </a:cubicBezTo>
                                <a:cubicBezTo>
                                  <a:pt x="74676" y="240388"/>
                                  <a:pt x="86868" y="205337"/>
                                  <a:pt x="86868" y="159617"/>
                                </a:cubicBezTo>
                                <a:cubicBezTo>
                                  <a:pt x="86868" y="115420"/>
                                  <a:pt x="74676" y="80369"/>
                                  <a:pt x="51816" y="54461"/>
                                </a:cubicBezTo>
                                <a:cubicBezTo>
                                  <a:pt x="39624" y="41506"/>
                                  <a:pt x="25908" y="31601"/>
                                  <a:pt x="10668" y="24933"/>
                                </a:cubicBezTo>
                                <a:lnTo>
                                  <a:pt x="0" y="2157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1" name="Shape 2701"/>
                        <wps:cNvSpPr/>
                        <wps:spPr>
                          <a:xfrm>
                            <a:off x="2414016" y="1140310"/>
                            <a:ext cx="153162" cy="339495"/>
                          </a:xfrm>
                          <a:custGeom>
                            <a:avLst/>
                            <a:gdLst/>
                            <a:ahLst/>
                            <a:cxnLst/>
                            <a:rect l="0" t="0" r="0" b="0"/>
                            <a:pathLst>
                              <a:path w="153162" h="339495">
                                <a:moveTo>
                                  <a:pt x="153162" y="0"/>
                                </a:moveTo>
                                <a:lnTo>
                                  <a:pt x="153162" y="18085"/>
                                </a:lnTo>
                                <a:lnTo>
                                  <a:pt x="152400" y="17931"/>
                                </a:lnTo>
                                <a:cubicBezTo>
                                  <a:pt x="123444" y="17931"/>
                                  <a:pt x="100584" y="28599"/>
                                  <a:pt x="83820" y="49935"/>
                                </a:cubicBezTo>
                                <a:cubicBezTo>
                                  <a:pt x="62484" y="77367"/>
                                  <a:pt x="51816" y="115467"/>
                                  <a:pt x="51816" y="167283"/>
                                </a:cubicBezTo>
                                <a:cubicBezTo>
                                  <a:pt x="51816" y="220623"/>
                                  <a:pt x="64008" y="261771"/>
                                  <a:pt x="85344" y="290727"/>
                                </a:cubicBezTo>
                                <a:cubicBezTo>
                                  <a:pt x="102108" y="312063"/>
                                  <a:pt x="124968" y="322731"/>
                                  <a:pt x="152400" y="322731"/>
                                </a:cubicBezTo>
                                <a:lnTo>
                                  <a:pt x="153162" y="322560"/>
                                </a:lnTo>
                                <a:lnTo>
                                  <a:pt x="153162" y="339423"/>
                                </a:lnTo>
                                <a:lnTo>
                                  <a:pt x="152400" y="339495"/>
                                </a:lnTo>
                                <a:cubicBezTo>
                                  <a:pt x="109728" y="339495"/>
                                  <a:pt x="73152" y="324255"/>
                                  <a:pt x="44196" y="292251"/>
                                </a:cubicBezTo>
                                <a:cubicBezTo>
                                  <a:pt x="13716" y="260247"/>
                                  <a:pt x="0" y="219099"/>
                                  <a:pt x="0" y="168807"/>
                                </a:cubicBezTo>
                                <a:cubicBezTo>
                                  <a:pt x="0" y="116991"/>
                                  <a:pt x="16764" y="75843"/>
                                  <a:pt x="50292" y="42315"/>
                                </a:cubicBezTo>
                                <a:cubicBezTo>
                                  <a:pt x="72009" y="21741"/>
                                  <a:pt x="98012" y="8025"/>
                                  <a:pt x="127016" y="2453"/>
                                </a:cubicBezTo>
                                <a:lnTo>
                                  <a:pt x="1531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2" name="Shape 2702"/>
                        <wps:cNvSpPr/>
                        <wps:spPr>
                          <a:xfrm>
                            <a:off x="2330196" y="1139952"/>
                            <a:ext cx="47244" cy="140208"/>
                          </a:xfrm>
                          <a:custGeom>
                            <a:avLst/>
                            <a:gdLst/>
                            <a:ahLst/>
                            <a:cxnLst/>
                            <a:rect l="0" t="0" r="0" b="0"/>
                            <a:pathLst>
                              <a:path w="47244" h="140208">
                                <a:moveTo>
                                  <a:pt x="22860" y="0"/>
                                </a:moveTo>
                                <a:cubicBezTo>
                                  <a:pt x="28956" y="0"/>
                                  <a:pt x="35052" y="3048"/>
                                  <a:pt x="39624" y="7620"/>
                                </a:cubicBezTo>
                                <a:cubicBezTo>
                                  <a:pt x="44196" y="12192"/>
                                  <a:pt x="47244" y="18288"/>
                                  <a:pt x="47244" y="25908"/>
                                </a:cubicBezTo>
                                <a:cubicBezTo>
                                  <a:pt x="47244" y="32004"/>
                                  <a:pt x="44196" y="47244"/>
                                  <a:pt x="41148" y="70104"/>
                                </a:cubicBezTo>
                                <a:cubicBezTo>
                                  <a:pt x="36576" y="92964"/>
                                  <a:pt x="32004" y="117348"/>
                                  <a:pt x="27432" y="140208"/>
                                </a:cubicBezTo>
                                <a:cubicBezTo>
                                  <a:pt x="24384" y="140208"/>
                                  <a:pt x="21336" y="140208"/>
                                  <a:pt x="18288" y="140208"/>
                                </a:cubicBezTo>
                                <a:cubicBezTo>
                                  <a:pt x="13716" y="117348"/>
                                  <a:pt x="9144" y="92964"/>
                                  <a:pt x="6096" y="70104"/>
                                </a:cubicBezTo>
                                <a:cubicBezTo>
                                  <a:pt x="1524" y="50292"/>
                                  <a:pt x="0" y="36576"/>
                                  <a:pt x="0" y="28956"/>
                                </a:cubicBezTo>
                                <a:cubicBezTo>
                                  <a:pt x="0" y="19812"/>
                                  <a:pt x="1524" y="12192"/>
                                  <a:pt x="6096" y="7620"/>
                                </a:cubicBezTo>
                                <a:cubicBezTo>
                                  <a:pt x="10668" y="3048"/>
                                  <a:pt x="15240"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3" name="Shape 2703"/>
                        <wps:cNvSpPr/>
                        <wps:spPr>
                          <a:xfrm>
                            <a:off x="3276600" y="1147572"/>
                            <a:ext cx="140208" cy="326136"/>
                          </a:xfrm>
                          <a:custGeom>
                            <a:avLst/>
                            <a:gdLst/>
                            <a:ahLst/>
                            <a:cxnLst/>
                            <a:rect l="0" t="0" r="0" b="0"/>
                            <a:pathLst>
                              <a:path w="140208" h="326136">
                                <a:moveTo>
                                  <a:pt x="0" y="0"/>
                                </a:moveTo>
                                <a:cubicBezTo>
                                  <a:pt x="38100" y="0"/>
                                  <a:pt x="76200" y="0"/>
                                  <a:pt x="114300" y="0"/>
                                </a:cubicBezTo>
                                <a:lnTo>
                                  <a:pt x="140208" y="1250"/>
                                </a:lnTo>
                                <a:lnTo>
                                  <a:pt x="140208" y="20952"/>
                                </a:lnTo>
                                <a:lnTo>
                                  <a:pt x="124968" y="18288"/>
                                </a:lnTo>
                                <a:cubicBezTo>
                                  <a:pt x="115824" y="18288"/>
                                  <a:pt x="103632" y="19812"/>
                                  <a:pt x="88392" y="22860"/>
                                </a:cubicBezTo>
                                <a:cubicBezTo>
                                  <a:pt x="88392" y="68580"/>
                                  <a:pt x="88392" y="112776"/>
                                  <a:pt x="88392" y="158496"/>
                                </a:cubicBezTo>
                                <a:cubicBezTo>
                                  <a:pt x="91440" y="158496"/>
                                  <a:pt x="94488" y="158496"/>
                                  <a:pt x="96012" y="158496"/>
                                </a:cubicBezTo>
                                <a:cubicBezTo>
                                  <a:pt x="99060" y="158496"/>
                                  <a:pt x="100584" y="158496"/>
                                  <a:pt x="102108" y="158496"/>
                                </a:cubicBezTo>
                                <a:lnTo>
                                  <a:pt x="140208" y="153804"/>
                                </a:lnTo>
                                <a:lnTo>
                                  <a:pt x="140208" y="199862"/>
                                </a:lnTo>
                                <a:lnTo>
                                  <a:pt x="121920" y="173736"/>
                                </a:lnTo>
                                <a:cubicBezTo>
                                  <a:pt x="114300" y="173736"/>
                                  <a:pt x="106680" y="173736"/>
                                  <a:pt x="102108" y="173736"/>
                                </a:cubicBezTo>
                                <a:cubicBezTo>
                                  <a:pt x="100584" y="173736"/>
                                  <a:pt x="97536" y="173736"/>
                                  <a:pt x="96012" y="173736"/>
                                </a:cubicBezTo>
                                <a:cubicBezTo>
                                  <a:pt x="92964" y="173736"/>
                                  <a:pt x="91440" y="173736"/>
                                  <a:pt x="88392" y="173736"/>
                                </a:cubicBezTo>
                                <a:cubicBezTo>
                                  <a:pt x="88392" y="204216"/>
                                  <a:pt x="88392" y="236220"/>
                                  <a:pt x="88392" y="268224"/>
                                </a:cubicBezTo>
                                <a:cubicBezTo>
                                  <a:pt x="88392" y="288036"/>
                                  <a:pt x="91440" y="301752"/>
                                  <a:pt x="94488" y="306324"/>
                                </a:cubicBezTo>
                                <a:cubicBezTo>
                                  <a:pt x="100584" y="312420"/>
                                  <a:pt x="109728" y="316992"/>
                                  <a:pt x="121920" y="316992"/>
                                </a:cubicBezTo>
                                <a:cubicBezTo>
                                  <a:pt x="124968" y="316992"/>
                                  <a:pt x="129540" y="316992"/>
                                  <a:pt x="134112" y="316992"/>
                                </a:cubicBezTo>
                                <a:cubicBezTo>
                                  <a:pt x="134112" y="320040"/>
                                  <a:pt x="134112" y="323088"/>
                                  <a:pt x="134112" y="326136"/>
                                </a:cubicBezTo>
                                <a:cubicBezTo>
                                  <a:pt x="88392" y="326136"/>
                                  <a:pt x="44196" y="326136"/>
                                  <a:pt x="0" y="326136"/>
                                </a:cubicBezTo>
                                <a:cubicBezTo>
                                  <a:pt x="0" y="323088"/>
                                  <a:pt x="0" y="320040"/>
                                  <a:pt x="0" y="316992"/>
                                </a:cubicBezTo>
                                <a:cubicBezTo>
                                  <a:pt x="3048" y="316992"/>
                                  <a:pt x="7620" y="316992"/>
                                  <a:pt x="10668" y="316992"/>
                                </a:cubicBezTo>
                                <a:cubicBezTo>
                                  <a:pt x="24384" y="316992"/>
                                  <a:pt x="33528" y="312420"/>
                                  <a:pt x="39624" y="303276"/>
                                </a:cubicBezTo>
                                <a:cubicBezTo>
                                  <a:pt x="42672" y="298704"/>
                                  <a:pt x="44196" y="286512"/>
                                  <a:pt x="44196" y="268224"/>
                                </a:cubicBezTo>
                                <a:cubicBezTo>
                                  <a:pt x="44196" y="198120"/>
                                  <a:pt x="44196" y="128016"/>
                                  <a:pt x="44196" y="57912"/>
                                </a:cubicBezTo>
                                <a:cubicBezTo>
                                  <a:pt x="44196" y="38100"/>
                                  <a:pt x="42672" y="24384"/>
                                  <a:pt x="38100" y="19812"/>
                                </a:cubicBezTo>
                                <a:cubicBezTo>
                                  <a:pt x="32004" y="12192"/>
                                  <a:pt x="22860" y="9144"/>
                                  <a:pt x="10668" y="9144"/>
                                </a:cubicBezTo>
                                <a:cubicBezTo>
                                  <a:pt x="7620" y="9144"/>
                                  <a:pt x="3048" y="9144"/>
                                  <a:pt x="0" y="9144"/>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4" name="Shape 2704"/>
                        <wps:cNvSpPr/>
                        <wps:spPr>
                          <a:xfrm>
                            <a:off x="3011424" y="1147572"/>
                            <a:ext cx="236220" cy="326136"/>
                          </a:xfrm>
                          <a:custGeom>
                            <a:avLst/>
                            <a:gdLst/>
                            <a:ahLst/>
                            <a:cxnLst/>
                            <a:rect l="0" t="0" r="0" b="0"/>
                            <a:pathLst>
                              <a:path w="236220" h="326136">
                                <a:moveTo>
                                  <a:pt x="0" y="0"/>
                                </a:moveTo>
                                <a:cubicBezTo>
                                  <a:pt x="77724" y="0"/>
                                  <a:pt x="155448" y="0"/>
                                  <a:pt x="233172" y="0"/>
                                </a:cubicBezTo>
                                <a:cubicBezTo>
                                  <a:pt x="234696" y="24384"/>
                                  <a:pt x="236220" y="47244"/>
                                  <a:pt x="236220" y="71628"/>
                                </a:cubicBezTo>
                                <a:cubicBezTo>
                                  <a:pt x="234696" y="71628"/>
                                  <a:pt x="231648" y="71628"/>
                                  <a:pt x="228600" y="71628"/>
                                </a:cubicBezTo>
                                <a:cubicBezTo>
                                  <a:pt x="224028" y="56388"/>
                                  <a:pt x="219456" y="45720"/>
                                  <a:pt x="214884" y="38100"/>
                                </a:cubicBezTo>
                                <a:cubicBezTo>
                                  <a:pt x="208788" y="30480"/>
                                  <a:pt x="202692" y="25908"/>
                                  <a:pt x="195072" y="22860"/>
                                </a:cubicBezTo>
                                <a:cubicBezTo>
                                  <a:pt x="187452" y="19812"/>
                                  <a:pt x="175260" y="18288"/>
                                  <a:pt x="158496" y="18288"/>
                                </a:cubicBezTo>
                                <a:cubicBezTo>
                                  <a:pt x="135636" y="18288"/>
                                  <a:pt x="112776" y="18288"/>
                                  <a:pt x="89916" y="18288"/>
                                </a:cubicBezTo>
                                <a:cubicBezTo>
                                  <a:pt x="89916" y="60960"/>
                                  <a:pt x="89916" y="103632"/>
                                  <a:pt x="89916" y="146304"/>
                                </a:cubicBezTo>
                                <a:cubicBezTo>
                                  <a:pt x="108204" y="146304"/>
                                  <a:pt x="128016" y="146304"/>
                                  <a:pt x="146304" y="146304"/>
                                </a:cubicBezTo>
                                <a:cubicBezTo>
                                  <a:pt x="160020" y="146304"/>
                                  <a:pt x="169164" y="143256"/>
                                  <a:pt x="175260" y="137160"/>
                                </a:cubicBezTo>
                                <a:cubicBezTo>
                                  <a:pt x="181356" y="131064"/>
                                  <a:pt x="185928" y="118872"/>
                                  <a:pt x="187452" y="100584"/>
                                </a:cubicBezTo>
                                <a:cubicBezTo>
                                  <a:pt x="190500" y="100584"/>
                                  <a:pt x="193548" y="100584"/>
                                  <a:pt x="196596" y="100584"/>
                                </a:cubicBezTo>
                                <a:cubicBezTo>
                                  <a:pt x="196596" y="137160"/>
                                  <a:pt x="196596" y="175260"/>
                                  <a:pt x="196596" y="211836"/>
                                </a:cubicBezTo>
                                <a:cubicBezTo>
                                  <a:pt x="193548" y="211836"/>
                                  <a:pt x="190500" y="211836"/>
                                  <a:pt x="187452" y="211836"/>
                                </a:cubicBezTo>
                                <a:cubicBezTo>
                                  <a:pt x="187452" y="198120"/>
                                  <a:pt x="185928" y="188976"/>
                                  <a:pt x="182880" y="182880"/>
                                </a:cubicBezTo>
                                <a:cubicBezTo>
                                  <a:pt x="179832" y="178308"/>
                                  <a:pt x="175260" y="173736"/>
                                  <a:pt x="170688" y="170688"/>
                                </a:cubicBezTo>
                                <a:cubicBezTo>
                                  <a:pt x="164592" y="167640"/>
                                  <a:pt x="156972" y="166116"/>
                                  <a:pt x="146304" y="166116"/>
                                </a:cubicBezTo>
                                <a:cubicBezTo>
                                  <a:pt x="128016" y="166116"/>
                                  <a:pt x="108204" y="166116"/>
                                  <a:pt x="89916" y="166116"/>
                                </a:cubicBezTo>
                                <a:cubicBezTo>
                                  <a:pt x="89916" y="199644"/>
                                  <a:pt x="89916" y="233172"/>
                                  <a:pt x="89916" y="268224"/>
                                </a:cubicBezTo>
                                <a:cubicBezTo>
                                  <a:pt x="89916" y="284988"/>
                                  <a:pt x="89916" y="295656"/>
                                  <a:pt x="92964" y="300228"/>
                                </a:cubicBezTo>
                                <a:cubicBezTo>
                                  <a:pt x="94488" y="304800"/>
                                  <a:pt x="97536" y="307848"/>
                                  <a:pt x="102108" y="310896"/>
                                </a:cubicBezTo>
                                <a:cubicBezTo>
                                  <a:pt x="109728" y="313944"/>
                                  <a:pt x="115824" y="316992"/>
                                  <a:pt x="123444" y="316992"/>
                                </a:cubicBezTo>
                                <a:cubicBezTo>
                                  <a:pt x="128016" y="316992"/>
                                  <a:pt x="131064" y="316992"/>
                                  <a:pt x="134112" y="316992"/>
                                </a:cubicBezTo>
                                <a:cubicBezTo>
                                  <a:pt x="134112" y="320040"/>
                                  <a:pt x="134112" y="323088"/>
                                  <a:pt x="134112" y="326136"/>
                                </a:cubicBezTo>
                                <a:cubicBezTo>
                                  <a:pt x="89916" y="326136"/>
                                  <a:pt x="45720" y="326136"/>
                                  <a:pt x="0" y="326136"/>
                                </a:cubicBezTo>
                                <a:cubicBezTo>
                                  <a:pt x="0" y="323088"/>
                                  <a:pt x="0" y="320040"/>
                                  <a:pt x="0" y="316992"/>
                                </a:cubicBezTo>
                                <a:cubicBezTo>
                                  <a:pt x="3048" y="316992"/>
                                  <a:pt x="7620" y="316992"/>
                                  <a:pt x="10668" y="316992"/>
                                </a:cubicBezTo>
                                <a:cubicBezTo>
                                  <a:pt x="24384" y="316992"/>
                                  <a:pt x="33528" y="312420"/>
                                  <a:pt x="39624" y="304800"/>
                                </a:cubicBezTo>
                                <a:cubicBezTo>
                                  <a:pt x="42672" y="300228"/>
                                  <a:pt x="45720" y="288036"/>
                                  <a:pt x="45720" y="268224"/>
                                </a:cubicBezTo>
                                <a:cubicBezTo>
                                  <a:pt x="45720" y="198120"/>
                                  <a:pt x="45720" y="128016"/>
                                  <a:pt x="45720" y="57912"/>
                                </a:cubicBezTo>
                                <a:cubicBezTo>
                                  <a:pt x="45720" y="41148"/>
                                  <a:pt x="44196" y="30480"/>
                                  <a:pt x="42672" y="25908"/>
                                </a:cubicBezTo>
                                <a:cubicBezTo>
                                  <a:pt x="41148" y="21336"/>
                                  <a:pt x="36576" y="18288"/>
                                  <a:pt x="32004" y="15240"/>
                                </a:cubicBezTo>
                                <a:cubicBezTo>
                                  <a:pt x="25908" y="10668"/>
                                  <a:pt x="18288" y="9144"/>
                                  <a:pt x="10668" y="9144"/>
                                </a:cubicBezTo>
                                <a:cubicBezTo>
                                  <a:pt x="7620" y="9144"/>
                                  <a:pt x="3048" y="9144"/>
                                  <a:pt x="0" y="9144"/>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5" name="Shape 2705"/>
                        <wps:cNvSpPr/>
                        <wps:spPr>
                          <a:xfrm>
                            <a:off x="2747772" y="1147572"/>
                            <a:ext cx="236220" cy="326136"/>
                          </a:xfrm>
                          <a:custGeom>
                            <a:avLst/>
                            <a:gdLst/>
                            <a:ahLst/>
                            <a:cxnLst/>
                            <a:rect l="0" t="0" r="0" b="0"/>
                            <a:pathLst>
                              <a:path w="236220" h="326136">
                                <a:moveTo>
                                  <a:pt x="0" y="0"/>
                                </a:moveTo>
                                <a:cubicBezTo>
                                  <a:pt x="77724" y="0"/>
                                  <a:pt x="155448" y="0"/>
                                  <a:pt x="233172" y="0"/>
                                </a:cubicBezTo>
                                <a:cubicBezTo>
                                  <a:pt x="234696" y="24384"/>
                                  <a:pt x="234696" y="47244"/>
                                  <a:pt x="236220" y="71628"/>
                                </a:cubicBezTo>
                                <a:cubicBezTo>
                                  <a:pt x="233172" y="71628"/>
                                  <a:pt x="231648" y="71628"/>
                                  <a:pt x="228600" y="71628"/>
                                </a:cubicBezTo>
                                <a:cubicBezTo>
                                  <a:pt x="224028" y="56388"/>
                                  <a:pt x="219456" y="45720"/>
                                  <a:pt x="214884" y="38100"/>
                                </a:cubicBezTo>
                                <a:cubicBezTo>
                                  <a:pt x="208788" y="30480"/>
                                  <a:pt x="202692" y="25908"/>
                                  <a:pt x="195072" y="22860"/>
                                </a:cubicBezTo>
                                <a:cubicBezTo>
                                  <a:pt x="187452" y="19812"/>
                                  <a:pt x="175260" y="18288"/>
                                  <a:pt x="158496" y="18288"/>
                                </a:cubicBezTo>
                                <a:cubicBezTo>
                                  <a:pt x="135636" y="18288"/>
                                  <a:pt x="112776" y="18288"/>
                                  <a:pt x="88392" y="18288"/>
                                </a:cubicBezTo>
                                <a:cubicBezTo>
                                  <a:pt x="88392" y="60960"/>
                                  <a:pt x="88392" y="103632"/>
                                  <a:pt x="88392" y="146304"/>
                                </a:cubicBezTo>
                                <a:cubicBezTo>
                                  <a:pt x="108204" y="146304"/>
                                  <a:pt x="128016" y="146304"/>
                                  <a:pt x="146304" y="146304"/>
                                </a:cubicBezTo>
                                <a:cubicBezTo>
                                  <a:pt x="160020" y="146304"/>
                                  <a:pt x="169164" y="143256"/>
                                  <a:pt x="175260" y="137160"/>
                                </a:cubicBezTo>
                                <a:cubicBezTo>
                                  <a:pt x="181356" y="131064"/>
                                  <a:pt x="185928" y="118872"/>
                                  <a:pt x="187452" y="100584"/>
                                </a:cubicBezTo>
                                <a:cubicBezTo>
                                  <a:pt x="190500" y="100584"/>
                                  <a:pt x="193548" y="100584"/>
                                  <a:pt x="196596" y="100584"/>
                                </a:cubicBezTo>
                                <a:cubicBezTo>
                                  <a:pt x="196596" y="137160"/>
                                  <a:pt x="196596" y="175260"/>
                                  <a:pt x="196596" y="211836"/>
                                </a:cubicBezTo>
                                <a:cubicBezTo>
                                  <a:pt x="193548" y="211836"/>
                                  <a:pt x="190500" y="211836"/>
                                  <a:pt x="187452" y="211836"/>
                                </a:cubicBezTo>
                                <a:cubicBezTo>
                                  <a:pt x="187452" y="198120"/>
                                  <a:pt x="185928" y="188976"/>
                                  <a:pt x="182880" y="182880"/>
                                </a:cubicBezTo>
                                <a:cubicBezTo>
                                  <a:pt x="179832" y="178308"/>
                                  <a:pt x="175260" y="173736"/>
                                  <a:pt x="170688" y="170688"/>
                                </a:cubicBezTo>
                                <a:cubicBezTo>
                                  <a:pt x="164592" y="167640"/>
                                  <a:pt x="156972" y="166116"/>
                                  <a:pt x="146304" y="166116"/>
                                </a:cubicBezTo>
                                <a:cubicBezTo>
                                  <a:pt x="128016" y="166116"/>
                                  <a:pt x="108204" y="166116"/>
                                  <a:pt x="88392" y="166116"/>
                                </a:cubicBezTo>
                                <a:cubicBezTo>
                                  <a:pt x="88392" y="199644"/>
                                  <a:pt x="88392" y="233172"/>
                                  <a:pt x="88392" y="268224"/>
                                </a:cubicBezTo>
                                <a:cubicBezTo>
                                  <a:pt x="88392" y="284988"/>
                                  <a:pt x="89916" y="295656"/>
                                  <a:pt x="91440" y="300228"/>
                                </a:cubicBezTo>
                                <a:cubicBezTo>
                                  <a:pt x="92964" y="304800"/>
                                  <a:pt x="97536" y="307848"/>
                                  <a:pt x="102108" y="310896"/>
                                </a:cubicBezTo>
                                <a:cubicBezTo>
                                  <a:pt x="108204" y="313944"/>
                                  <a:pt x="115824" y="316992"/>
                                  <a:pt x="123444" y="316992"/>
                                </a:cubicBezTo>
                                <a:cubicBezTo>
                                  <a:pt x="126492" y="316992"/>
                                  <a:pt x="131064" y="316992"/>
                                  <a:pt x="134112" y="316992"/>
                                </a:cubicBezTo>
                                <a:cubicBezTo>
                                  <a:pt x="134112" y="320040"/>
                                  <a:pt x="134112" y="323088"/>
                                  <a:pt x="134112" y="326136"/>
                                </a:cubicBezTo>
                                <a:cubicBezTo>
                                  <a:pt x="89916" y="326136"/>
                                  <a:pt x="44196" y="326136"/>
                                  <a:pt x="0" y="326136"/>
                                </a:cubicBezTo>
                                <a:cubicBezTo>
                                  <a:pt x="0" y="323088"/>
                                  <a:pt x="0" y="320040"/>
                                  <a:pt x="0" y="316992"/>
                                </a:cubicBezTo>
                                <a:cubicBezTo>
                                  <a:pt x="3048" y="316992"/>
                                  <a:pt x="7620" y="316992"/>
                                  <a:pt x="10668" y="316992"/>
                                </a:cubicBezTo>
                                <a:cubicBezTo>
                                  <a:pt x="24384" y="316992"/>
                                  <a:pt x="33528" y="312420"/>
                                  <a:pt x="39624" y="304800"/>
                                </a:cubicBezTo>
                                <a:cubicBezTo>
                                  <a:pt x="42672" y="300228"/>
                                  <a:pt x="44196" y="288036"/>
                                  <a:pt x="44196" y="268224"/>
                                </a:cubicBezTo>
                                <a:cubicBezTo>
                                  <a:pt x="44196" y="198120"/>
                                  <a:pt x="44196" y="128016"/>
                                  <a:pt x="44196" y="57912"/>
                                </a:cubicBezTo>
                                <a:cubicBezTo>
                                  <a:pt x="44196" y="41148"/>
                                  <a:pt x="44196" y="30480"/>
                                  <a:pt x="41148" y="25908"/>
                                </a:cubicBezTo>
                                <a:cubicBezTo>
                                  <a:pt x="39624" y="21336"/>
                                  <a:pt x="36576" y="18288"/>
                                  <a:pt x="32004" y="15240"/>
                                </a:cubicBezTo>
                                <a:cubicBezTo>
                                  <a:pt x="25908" y="10668"/>
                                  <a:pt x="18288" y="9144"/>
                                  <a:pt x="10668" y="9144"/>
                                </a:cubicBezTo>
                                <a:cubicBezTo>
                                  <a:pt x="7620" y="9144"/>
                                  <a:pt x="3048" y="9144"/>
                                  <a:pt x="0" y="9144"/>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6" name="Shape 2706"/>
                        <wps:cNvSpPr/>
                        <wps:spPr>
                          <a:xfrm>
                            <a:off x="2567178" y="1139952"/>
                            <a:ext cx="153162" cy="339780"/>
                          </a:xfrm>
                          <a:custGeom>
                            <a:avLst/>
                            <a:gdLst/>
                            <a:ahLst/>
                            <a:cxnLst/>
                            <a:rect l="0" t="0" r="0" b="0"/>
                            <a:pathLst>
                              <a:path w="153162" h="339780">
                                <a:moveTo>
                                  <a:pt x="3810" y="0"/>
                                </a:moveTo>
                                <a:cubicBezTo>
                                  <a:pt x="43434" y="0"/>
                                  <a:pt x="78486" y="16764"/>
                                  <a:pt x="108966" y="48768"/>
                                </a:cubicBezTo>
                                <a:cubicBezTo>
                                  <a:pt x="139446" y="80772"/>
                                  <a:pt x="153162" y="120396"/>
                                  <a:pt x="153162" y="169164"/>
                                </a:cubicBezTo>
                                <a:cubicBezTo>
                                  <a:pt x="153162" y="217932"/>
                                  <a:pt x="139446" y="259080"/>
                                  <a:pt x="108966" y="291084"/>
                                </a:cubicBezTo>
                                <a:cubicBezTo>
                                  <a:pt x="86106" y="316230"/>
                                  <a:pt x="59817" y="331089"/>
                                  <a:pt x="30099" y="336947"/>
                                </a:cubicBezTo>
                                <a:lnTo>
                                  <a:pt x="0" y="339780"/>
                                </a:lnTo>
                                <a:lnTo>
                                  <a:pt x="0" y="322918"/>
                                </a:lnTo>
                                <a:lnTo>
                                  <a:pt x="39243" y="314135"/>
                                </a:lnTo>
                                <a:cubicBezTo>
                                  <a:pt x="51435" y="308229"/>
                                  <a:pt x="62484" y="299466"/>
                                  <a:pt x="72390" y="288036"/>
                                </a:cubicBezTo>
                                <a:cubicBezTo>
                                  <a:pt x="90678" y="263652"/>
                                  <a:pt x="101346" y="227076"/>
                                  <a:pt x="101346" y="175260"/>
                                </a:cubicBezTo>
                                <a:cubicBezTo>
                                  <a:pt x="101346" y="118872"/>
                                  <a:pt x="90678" y="77724"/>
                                  <a:pt x="69342" y="50292"/>
                                </a:cubicBezTo>
                                <a:cubicBezTo>
                                  <a:pt x="60960" y="39624"/>
                                  <a:pt x="50673" y="31623"/>
                                  <a:pt x="38862" y="26289"/>
                                </a:cubicBezTo>
                                <a:lnTo>
                                  <a:pt x="0" y="18442"/>
                                </a:lnTo>
                                <a:lnTo>
                                  <a:pt x="0" y="357"/>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7" name="Shape 2707"/>
                        <wps:cNvSpPr/>
                        <wps:spPr>
                          <a:xfrm>
                            <a:off x="3416808" y="1148822"/>
                            <a:ext cx="172212" cy="324886"/>
                          </a:xfrm>
                          <a:custGeom>
                            <a:avLst/>
                            <a:gdLst/>
                            <a:ahLst/>
                            <a:cxnLst/>
                            <a:rect l="0" t="0" r="0" b="0"/>
                            <a:pathLst>
                              <a:path w="172212" h="324886">
                                <a:moveTo>
                                  <a:pt x="0" y="0"/>
                                </a:moveTo>
                                <a:lnTo>
                                  <a:pt x="17526" y="846"/>
                                </a:lnTo>
                                <a:cubicBezTo>
                                  <a:pt x="29718" y="2179"/>
                                  <a:pt x="39624" y="4084"/>
                                  <a:pt x="47244" y="6370"/>
                                </a:cubicBezTo>
                                <a:cubicBezTo>
                                  <a:pt x="62484" y="10942"/>
                                  <a:pt x="76200" y="21610"/>
                                  <a:pt x="86868" y="33802"/>
                                </a:cubicBezTo>
                                <a:cubicBezTo>
                                  <a:pt x="99060" y="47518"/>
                                  <a:pt x="103632" y="64282"/>
                                  <a:pt x="103632" y="82570"/>
                                </a:cubicBezTo>
                                <a:cubicBezTo>
                                  <a:pt x="103632" y="102382"/>
                                  <a:pt x="97536" y="120670"/>
                                  <a:pt x="85344" y="134386"/>
                                </a:cubicBezTo>
                                <a:cubicBezTo>
                                  <a:pt x="73152" y="149626"/>
                                  <a:pt x="53340" y="160294"/>
                                  <a:pt x="27432" y="166390"/>
                                </a:cubicBezTo>
                                <a:cubicBezTo>
                                  <a:pt x="48768" y="196870"/>
                                  <a:pt x="70104" y="227350"/>
                                  <a:pt x="91440" y="259354"/>
                                </a:cubicBezTo>
                                <a:cubicBezTo>
                                  <a:pt x="106680" y="280690"/>
                                  <a:pt x="118872" y="294406"/>
                                  <a:pt x="129540" y="302026"/>
                                </a:cubicBezTo>
                                <a:cubicBezTo>
                                  <a:pt x="140208" y="309646"/>
                                  <a:pt x="153924" y="312694"/>
                                  <a:pt x="172212" y="315742"/>
                                </a:cubicBezTo>
                                <a:cubicBezTo>
                                  <a:pt x="172212" y="318790"/>
                                  <a:pt x="172212" y="321838"/>
                                  <a:pt x="172212" y="324886"/>
                                </a:cubicBezTo>
                                <a:cubicBezTo>
                                  <a:pt x="143256" y="324886"/>
                                  <a:pt x="115824" y="324886"/>
                                  <a:pt x="88392" y="324886"/>
                                </a:cubicBezTo>
                                <a:lnTo>
                                  <a:pt x="0" y="198612"/>
                                </a:lnTo>
                                <a:lnTo>
                                  <a:pt x="0" y="152554"/>
                                </a:lnTo>
                                <a:lnTo>
                                  <a:pt x="571" y="152483"/>
                                </a:lnTo>
                                <a:cubicBezTo>
                                  <a:pt x="11811" y="149245"/>
                                  <a:pt x="21336" y="144292"/>
                                  <a:pt x="28956" y="137434"/>
                                </a:cubicBezTo>
                                <a:cubicBezTo>
                                  <a:pt x="44196" y="123718"/>
                                  <a:pt x="51816" y="106954"/>
                                  <a:pt x="51816" y="85618"/>
                                </a:cubicBezTo>
                                <a:cubicBezTo>
                                  <a:pt x="51816" y="65806"/>
                                  <a:pt x="45720" y="49042"/>
                                  <a:pt x="33528" y="36850"/>
                                </a:cubicBezTo>
                                <a:cubicBezTo>
                                  <a:pt x="27432" y="29992"/>
                                  <a:pt x="20193" y="25039"/>
                                  <a:pt x="12002" y="21801"/>
                                </a:cubicBezTo>
                                <a:lnTo>
                                  <a:pt x="0" y="197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8" name="Shape 2708"/>
                        <wps:cNvSpPr/>
                        <wps:spPr>
                          <a:xfrm>
                            <a:off x="4422649" y="1147572"/>
                            <a:ext cx="140208" cy="326136"/>
                          </a:xfrm>
                          <a:custGeom>
                            <a:avLst/>
                            <a:gdLst/>
                            <a:ahLst/>
                            <a:cxnLst/>
                            <a:rect l="0" t="0" r="0" b="0"/>
                            <a:pathLst>
                              <a:path w="140208" h="326136">
                                <a:moveTo>
                                  <a:pt x="0" y="0"/>
                                </a:moveTo>
                                <a:cubicBezTo>
                                  <a:pt x="38100" y="0"/>
                                  <a:pt x="76200" y="0"/>
                                  <a:pt x="114300" y="0"/>
                                </a:cubicBezTo>
                                <a:lnTo>
                                  <a:pt x="140208" y="1250"/>
                                </a:lnTo>
                                <a:lnTo>
                                  <a:pt x="140208" y="20952"/>
                                </a:lnTo>
                                <a:lnTo>
                                  <a:pt x="124968" y="18288"/>
                                </a:lnTo>
                                <a:cubicBezTo>
                                  <a:pt x="115824" y="18288"/>
                                  <a:pt x="103632" y="19812"/>
                                  <a:pt x="88392" y="22860"/>
                                </a:cubicBezTo>
                                <a:cubicBezTo>
                                  <a:pt x="88392" y="68580"/>
                                  <a:pt x="88392" y="112776"/>
                                  <a:pt x="88392" y="158496"/>
                                </a:cubicBezTo>
                                <a:cubicBezTo>
                                  <a:pt x="91440" y="158496"/>
                                  <a:pt x="94488" y="158496"/>
                                  <a:pt x="96012" y="158496"/>
                                </a:cubicBezTo>
                                <a:cubicBezTo>
                                  <a:pt x="99060" y="158496"/>
                                  <a:pt x="100584" y="158496"/>
                                  <a:pt x="102108" y="158496"/>
                                </a:cubicBezTo>
                                <a:lnTo>
                                  <a:pt x="140208" y="153804"/>
                                </a:lnTo>
                                <a:lnTo>
                                  <a:pt x="140208" y="199861"/>
                                </a:lnTo>
                                <a:lnTo>
                                  <a:pt x="121920" y="173736"/>
                                </a:lnTo>
                                <a:cubicBezTo>
                                  <a:pt x="114300" y="173736"/>
                                  <a:pt x="106680" y="173736"/>
                                  <a:pt x="102108" y="173736"/>
                                </a:cubicBezTo>
                                <a:cubicBezTo>
                                  <a:pt x="100584" y="173736"/>
                                  <a:pt x="97536" y="173736"/>
                                  <a:pt x="96012" y="173736"/>
                                </a:cubicBezTo>
                                <a:cubicBezTo>
                                  <a:pt x="92964" y="173736"/>
                                  <a:pt x="91440" y="173736"/>
                                  <a:pt x="88392" y="173736"/>
                                </a:cubicBezTo>
                                <a:cubicBezTo>
                                  <a:pt x="88392" y="204216"/>
                                  <a:pt x="88392" y="236220"/>
                                  <a:pt x="88392" y="268224"/>
                                </a:cubicBezTo>
                                <a:cubicBezTo>
                                  <a:pt x="88392" y="288036"/>
                                  <a:pt x="91440" y="301752"/>
                                  <a:pt x="94488" y="306324"/>
                                </a:cubicBezTo>
                                <a:cubicBezTo>
                                  <a:pt x="100584" y="312420"/>
                                  <a:pt x="109728" y="316992"/>
                                  <a:pt x="121920" y="316992"/>
                                </a:cubicBezTo>
                                <a:cubicBezTo>
                                  <a:pt x="124968" y="316992"/>
                                  <a:pt x="129540" y="316992"/>
                                  <a:pt x="134112" y="316992"/>
                                </a:cubicBezTo>
                                <a:cubicBezTo>
                                  <a:pt x="134112" y="320040"/>
                                  <a:pt x="134112" y="323088"/>
                                  <a:pt x="134112" y="326136"/>
                                </a:cubicBezTo>
                                <a:cubicBezTo>
                                  <a:pt x="88392" y="326136"/>
                                  <a:pt x="44196" y="326136"/>
                                  <a:pt x="0" y="326136"/>
                                </a:cubicBezTo>
                                <a:cubicBezTo>
                                  <a:pt x="0" y="323088"/>
                                  <a:pt x="0" y="320040"/>
                                  <a:pt x="0" y="316992"/>
                                </a:cubicBezTo>
                                <a:cubicBezTo>
                                  <a:pt x="3048" y="316992"/>
                                  <a:pt x="7620" y="316992"/>
                                  <a:pt x="10668" y="316992"/>
                                </a:cubicBezTo>
                                <a:cubicBezTo>
                                  <a:pt x="24384" y="316992"/>
                                  <a:pt x="33528" y="312420"/>
                                  <a:pt x="39624" y="303276"/>
                                </a:cubicBezTo>
                                <a:cubicBezTo>
                                  <a:pt x="42672" y="298704"/>
                                  <a:pt x="44196" y="286512"/>
                                  <a:pt x="44196" y="268224"/>
                                </a:cubicBezTo>
                                <a:cubicBezTo>
                                  <a:pt x="44196" y="198120"/>
                                  <a:pt x="44196" y="128016"/>
                                  <a:pt x="44196" y="57912"/>
                                </a:cubicBezTo>
                                <a:cubicBezTo>
                                  <a:pt x="44196" y="38100"/>
                                  <a:pt x="42672" y="24384"/>
                                  <a:pt x="38100" y="19812"/>
                                </a:cubicBezTo>
                                <a:cubicBezTo>
                                  <a:pt x="32004" y="12192"/>
                                  <a:pt x="22860" y="9144"/>
                                  <a:pt x="10668" y="9144"/>
                                </a:cubicBezTo>
                                <a:cubicBezTo>
                                  <a:pt x="7620" y="9144"/>
                                  <a:pt x="3048" y="9144"/>
                                  <a:pt x="0" y="9144"/>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9" name="Shape 2709"/>
                        <wps:cNvSpPr/>
                        <wps:spPr>
                          <a:xfrm>
                            <a:off x="3593592" y="1147572"/>
                            <a:ext cx="269748" cy="326136"/>
                          </a:xfrm>
                          <a:custGeom>
                            <a:avLst/>
                            <a:gdLst/>
                            <a:ahLst/>
                            <a:cxnLst/>
                            <a:rect l="0" t="0" r="0" b="0"/>
                            <a:pathLst>
                              <a:path w="269748" h="326136">
                                <a:moveTo>
                                  <a:pt x="0" y="0"/>
                                </a:moveTo>
                                <a:cubicBezTo>
                                  <a:pt x="80772" y="0"/>
                                  <a:pt x="161544" y="0"/>
                                  <a:pt x="242316" y="0"/>
                                </a:cubicBezTo>
                                <a:cubicBezTo>
                                  <a:pt x="243840" y="24384"/>
                                  <a:pt x="243840" y="47244"/>
                                  <a:pt x="245364" y="71628"/>
                                </a:cubicBezTo>
                                <a:cubicBezTo>
                                  <a:pt x="242316" y="71628"/>
                                  <a:pt x="239268" y="71628"/>
                                  <a:pt x="236220" y="71628"/>
                                </a:cubicBezTo>
                                <a:cubicBezTo>
                                  <a:pt x="233172" y="54864"/>
                                  <a:pt x="230124" y="42672"/>
                                  <a:pt x="225552" y="36576"/>
                                </a:cubicBezTo>
                                <a:cubicBezTo>
                                  <a:pt x="222504" y="30480"/>
                                  <a:pt x="216408" y="24384"/>
                                  <a:pt x="208788" y="21336"/>
                                </a:cubicBezTo>
                                <a:cubicBezTo>
                                  <a:pt x="202692" y="19812"/>
                                  <a:pt x="190500" y="18288"/>
                                  <a:pt x="175260" y="18288"/>
                                </a:cubicBezTo>
                                <a:cubicBezTo>
                                  <a:pt x="146304" y="18288"/>
                                  <a:pt x="118872" y="18288"/>
                                  <a:pt x="89916" y="18288"/>
                                </a:cubicBezTo>
                                <a:cubicBezTo>
                                  <a:pt x="89916" y="60960"/>
                                  <a:pt x="89916" y="103632"/>
                                  <a:pt x="89916" y="146304"/>
                                </a:cubicBezTo>
                                <a:cubicBezTo>
                                  <a:pt x="112776" y="146304"/>
                                  <a:pt x="135636" y="146304"/>
                                  <a:pt x="158496" y="146304"/>
                                </a:cubicBezTo>
                                <a:cubicBezTo>
                                  <a:pt x="176784" y="146304"/>
                                  <a:pt x="188976" y="143256"/>
                                  <a:pt x="195072" y="138684"/>
                                </a:cubicBezTo>
                                <a:cubicBezTo>
                                  <a:pt x="202692" y="131064"/>
                                  <a:pt x="207264" y="117348"/>
                                  <a:pt x="207264" y="99060"/>
                                </a:cubicBezTo>
                                <a:cubicBezTo>
                                  <a:pt x="210312" y="99060"/>
                                  <a:pt x="213360" y="99060"/>
                                  <a:pt x="216408" y="99060"/>
                                </a:cubicBezTo>
                                <a:cubicBezTo>
                                  <a:pt x="216408" y="137160"/>
                                  <a:pt x="216408" y="175260"/>
                                  <a:pt x="216408" y="211836"/>
                                </a:cubicBezTo>
                                <a:cubicBezTo>
                                  <a:pt x="213360" y="211836"/>
                                  <a:pt x="210312" y="211836"/>
                                  <a:pt x="207264" y="211836"/>
                                </a:cubicBezTo>
                                <a:cubicBezTo>
                                  <a:pt x="205740" y="196596"/>
                                  <a:pt x="204216" y="185928"/>
                                  <a:pt x="201168" y="181356"/>
                                </a:cubicBezTo>
                                <a:cubicBezTo>
                                  <a:pt x="198120" y="176784"/>
                                  <a:pt x="193548" y="172212"/>
                                  <a:pt x="187452" y="169164"/>
                                </a:cubicBezTo>
                                <a:cubicBezTo>
                                  <a:pt x="181356" y="166116"/>
                                  <a:pt x="172212" y="164592"/>
                                  <a:pt x="158496" y="164592"/>
                                </a:cubicBezTo>
                                <a:cubicBezTo>
                                  <a:pt x="135636" y="164592"/>
                                  <a:pt x="112776" y="164592"/>
                                  <a:pt x="89916" y="164592"/>
                                </a:cubicBezTo>
                                <a:cubicBezTo>
                                  <a:pt x="89916" y="199644"/>
                                  <a:pt x="89916" y="236220"/>
                                  <a:pt x="89916" y="271272"/>
                                </a:cubicBezTo>
                                <a:cubicBezTo>
                                  <a:pt x="89916" y="284988"/>
                                  <a:pt x="89916" y="294132"/>
                                  <a:pt x="91440" y="297180"/>
                                </a:cubicBezTo>
                                <a:cubicBezTo>
                                  <a:pt x="92964" y="300228"/>
                                  <a:pt x="94488" y="303276"/>
                                  <a:pt x="97536" y="304800"/>
                                </a:cubicBezTo>
                                <a:cubicBezTo>
                                  <a:pt x="100584" y="306324"/>
                                  <a:pt x="106680" y="307848"/>
                                  <a:pt x="115824" y="307848"/>
                                </a:cubicBezTo>
                                <a:cubicBezTo>
                                  <a:pt x="132588" y="307848"/>
                                  <a:pt x="150876" y="307848"/>
                                  <a:pt x="169164" y="307848"/>
                                </a:cubicBezTo>
                                <a:cubicBezTo>
                                  <a:pt x="185928" y="307848"/>
                                  <a:pt x="199644" y="306324"/>
                                  <a:pt x="207264" y="303276"/>
                                </a:cubicBezTo>
                                <a:cubicBezTo>
                                  <a:pt x="214884" y="301752"/>
                                  <a:pt x="222504" y="295656"/>
                                  <a:pt x="230124" y="288036"/>
                                </a:cubicBezTo>
                                <a:cubicBezTo>
                                  <a:pt x="240792" y="278892"/>
                                  <a:pt x="249936" y="263652"/>
                                  <a:pt x="260604" y="243840"/>
                                </a:cubicBezTo>
                                <a:cubicBezTo>
                                  <a:pt x="263652" y="243840"/>
                                  <a:pt x="266700" y="243840"/>
                                  <a:pt x="269748" y="243840"/>
                                </a:cubicBezTo>
                                <a:cubicBezTo>
                                  <a:pt x="260604" y="271272"/>
                                  <a:pt x="251460" y="298704"/>
                                  <a:pt x="242316" y="326136"/>
                                </a:cubicBezTo>
                                <a:cubicBezTo>
                                  <a:pt x="161544" y="326136"/>
                                  <a:pt x="80772" y="326136"/>
                                  <a:pt x="0" y="326136"/>
                                </a:cubicBezTo>
                                <a:cubicBezTo>
                                  <a:pt x="0" y="323088"/>
                                  <a:pt x="0" y="320040"/>
                                  <a:pt x="0" y="316992"/>
                                </a:cubicBezTo>
                                <a:cubicBezTo>
                                  <a:pt x="4572" y="316992"/>
                                  <a:pt x="7620" y="316992"/>
                                  <a:pt x="10668" y="316992"/>
                                </a:cubicBezTo>
                                <a:cubicBezTo>
                                  <a:pt x="18288" y="316992"/>
                                  <a:pt x="25908" y="315468"/>
                                  <a:pt x="32004" y="310896"/>
                                </a:cubicBezTo>
                                <a:cubicBezTo>
                                  <a:pt x="36576" y="307848"/>
                                  <a:pt x="41148" y="304800"/>
                                  <a:pt x="42672" y="300228"/>
                                </a:cubicBezTo>
                                <a:cubicBezTo>
                                  <a:pt x="44196" y="294132"/>
                                  <a:pt x="45720" y="283464"/>
                                  <a:pt x="45720" y="268224"/>
                                </a:cubicBezTo>
                                <a:cubicBezTo>
                                  <a:pt x="45720" y="198120"/>
                                  <a:pt x="45720" y="128016"/>
                                  <a:pt x="45720" y="56388"/>
                                </a:cubicBezTo>
                                <a:cubicBezTo>
                                  <a:pt x="45720" y="36576"/>
                                  <a:pt x="42672" y="22860"/>
                                  <a:pt x="39624" y="18288"/>
                                </a:cubicBezTo>
                                <a:cubicBezTo>
                                  <a:pt x="33528" y="12192"/>
                                  <a:pt x="24384" y="9144"/>
                                  <a:pt x="10668" y="9144"/>
                                </a:cubicBezTo>
                                <a:cubicBezTo>
                                  <a:pt x="7620" y="9144"/>
                                  <a:pt x="4572" y="9144"/>
                                  <a:pt x="0" y="9144"/>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0" name="Shape 2710"/>
                        <wps:cNvSpPr/>
                        <wps:spPr>
                          <a:xfrm>
                            <a:off x="3902964" y="1139952"/>
                            <a:ext cx="208788" cy="339852"/>
                          </a:xfrm>
                          <a:custGeom>
                            <a:avLst/>
                            <a:gdLst/>
                            <a:ahLst/>
                            <a:cxnLst/>
                            <a:rect l="0" t="0" r="0" b="0"/>
                            <a:pathLst>
                              <a:path w="208788" h="339852">
                                <a:moveTo>
                                  <a:pt x="91440" y="0"/>
                                </a:moveTo>
                                <a:cubicBezTo>
                                  <a:pt x="108204" y="0"/>
                                  <a:pt x="126492" y="4572"/>
                                  <a:pt x="144780" y="13716"/>
                                </a:cubicBezTo>
                                <a:cubicBezTo>
                                  <a:pt x="153924" y="16764"/>
                                  <a:pt x="160020" y="19812"/>
                                  <a:pt x="163068" y="19812"/>
                                </a:cubicBezTo>
                                <a:cubicBezTo>
                                  <a:pt x="167640" y="19812"/>
                                  <a:pt x="170688" y="18288"/>
                                  <a:pt x="173736" y="15240"/>
                                </a:cubicBezTo>
                                <a:cubicBezTo>
                                  <a:pt x="175260" y="12192"/>
                                  <a:pt x="178308" y="7620"/>
                                  <a:pt x="179832" y="0"/>
                                </a:cubicBezTo>
                                <a:cubicBezTo>
                                  <a:pt x="181356" y="0"/>
                                  <a:pt x="184404" y="0"/>
                                  <a:pt x="187452" y="0"/>
                                </a:cubicBezTo>
                                <a:cubicBezTo>
                                  <a:pt x="187452" y="38100"/>
                                  <a:pt x="187452" y="74676"/>
                                  <a:pt x="187452" y="112776"/>
                                </a:cubicBezTo>
                                <a:cubicBezTo>
                                  <a:pt x="184404" y="112776"/>
                                  <a:pt x="181356" y="112776"/>
                                  <a:pt x="179832" y="112776"/>
                                </a:cubicBezTo>
                                <a:cubicBezTo>
                                  <a:pt x="176784" y="91440"/>
                                  <a:pt x="170688" y="74676"/>
                                  <a:pt x="164592" y="60960"/>
                                </a:cubicBezTo>
                                <a:cubicBezTo>
                                  <a:pt x="156972" y="48768"/>
                                  <a:pt x="146304" y="38100"/>
                                  <a:pt x="134112" y="30480"/>
                                </a:cubicBezTo>
                                <a:cubicBezTo>
                                  <a:pt x="120396" y="22860"/>
                                  <a:pt x="106680" y="19812"/>
                                  <a:pt x="92964" y="19812"/>
                                </a:cubicBezTo>
                                <a:cubicBezTo>
                                  <a:pt x="76200" y="19812"/>
                                  <a:pt x="62484" y="24384"/>
                                  <a:pt x="51816" y="35052"/>
                                </a:cubicBezTo>
                                <a:cubicBezTo>
                                  <a:pt x="42672" y="45720"/>
                                  <a:pt x="36576" y="56388"/>
                                  <a:pt x="36576" y="70104"/>
                                </a:cubicBezTo>
                                <a:cubicBezTo>
                                  <a:pt x="36576" y="79248"/>
                                  <a:pt x="39624" y="88392"/>
                                  <a:pt x="47244" y="96012"/>
                                </a:cubicBezTo>
                                <a:cubicBezTo>
                                  <a:pt x="56388" y="108204"/>
                                  <a:pt x="79248" y="124968"/>
                                  <a:pt x="114300" y="144780"/>
                                </a:cubicBezTo>
                                <a:cubicBezTo>
                                  <a:pt x="144780" y="161544"/>
                                  <a:pt x="164592" y="173736"/>
                                  <a:pt x="175260" y="181356"/>
                                </a:cubicBezTo>
                                <a:cubicBezTo>
                                  <a:pt x="185928" y="190500"/>
                                  <a:pt x="193548" y="201168"/>
                                  <a:pt x="199644" y="213360"/>
                                </a:cubicBezTo>
                                <a:cubicBezTo>
                                  <a:pt x="205740" y="224028"/>
                                  <a:pt x="208788" y="237744"/>
                                  <a:pt x="208788" y="249936"/>
                                </a:cubicBezTo>
                                <a:cubicBezTo>
                                  <a:pt x="208788" y="274320"/>
                                  <a:pt x="199644" y="295656"/>
                                  <a:pt x="181356" y="313944"/>
                                </a:cubicBezTo>
                                <a:cubicBezTo>
                                  <a:pt x="163068" y="332232"/>
                                  <a:pt x="138684" y="339852"/>
                                  <a:pt x="109728" y="339852"/>
                                </a:cubicBezTo>
                                <a:cubicBezTo>
                                  <a:pt x="100584" y="339852"/>
                                  <a:pt x="91440" y="339852"/>
                                  <a:pt x="83820" y="338328"/>
                                </a:cubicBezTo>
                                <a:cubicBezTo>
                                  <a:pt x="79248" y="336804"/>
                                  <a:pt x="68580" y="335280"/>
                                  <a:pt x="54864" y="329184"/>
                                </a:cubicBezTo>
                                <a:cubicBezTo>
                                  <a:pt x="39624" y="324612"/>
                                  <a:pt x="28956" y="321564"/>
                                  <a:pt x="25908" y="321564"/>
                                </a:cubicBezTo>
                                <a:cubicBezTo>
                                  <a:pt x="21336" y="321564"/>
                                  <a:pt x="18288" y="323088"/>
                                  <a:pt x="16764" y="326136"/>
                                </a:cubicBezTo>
                                <a:cubicBezTo>
                                  <a:pt x="13716" y="327660"/>
                                  <a:pt x="12192" y="332232"/>
                                  <a:pt x="12192" y="339852"/>
                                </a:cubicBezTo>
                                <a:cubicBezTo>
                                  <a:pt x="9144" y="339852"/>
                                  <a:pt x="6096" y="339852"/>
                                  <a:pt x="3048" y="339852"/>
                                </a:cubicBezTo>
                                <a:cubicBezTo>
                                  <a:pt x="3048" y="303276"/>
                                  <a:pt x="3048" y="266700"/>
                                  <a:pt x="3048" y="228600"/>
                                </a:cubicBezTo>
                                <a:cubicBezTo>
                                  <a:pt x="6096" y="228600"/>
                                  <a:pt x="9144" y="228600"/>
                                  <a:pt x="12192" y="228600"/>
                                </a:cubicBezTo>
                                <a:cubicBezTo>
                                  <a:pt x="15240" y="252984"/>
                                  <a:pt x="21336" y="269748"/>
                                  <a:pt x="27432" y="281940"/>
                                </a:cubicBezTo>
                                <a:cubicBezTo>
                                  <a:pt x="35052" y="292608"/>
                                  <a:pt x="44196" y="303276"/>
                                  <a:pt x="59436" y="310896"/>
                                </a:cubicBezTo>
                                <a:cubicBezTo>
                                  <a:pt x="73152" y="318516"/>
                                  <a:pt x="88392" y="321564"/>
                                  <a:pt x="105156" y="321564"/>
                                </a:cubicBezTo>
                                <a:cubicBezTo>
                                  <a:pt x="123444" y="321564"/>
                                  <a:pt x="138684" y="316992"/>
                                  <a:pt x="150876" y="306324"/>
                                </a:cubicBezTo>
                                <a:cubicBezTo>
                                  <a:pt x="161544" y="295656"/>
                                  <a:pt x="167640" y="283464"/>
                                  <a:pt x="167640" y="268224"/>
                                </a:cubicBezTo>
                                <a:cubicBezTo>
                                  <a:pt x="167640" y="260604"/>
                                  <a:pt x="164592" y="252984"/>
                                  <a:pt x="161544" y="243840"/>
                                </a:cubicBezTo>
                                <a:cubicBezTo>
                                  <a:pt x="156972" y="236220"/>
                                  <a:pt x="150876" y="228600"/>
                                  <a:pt x="141732" y="220980"/>
                                </a:cubicBezTo>
                                <a:cubicBezTo>
                                  <a:pt x="135636" y="216408"/>
                                  <a:pt x="118872" y="207264"/>
                                  <a:pt x="91440" y="190500"/>
                                </a:cubicBezTo>
                                <a:cubicBezTo>
                                  <a:pt x="65532" y="175260"/>
                                  <a:pt x="45720" y="163068"/>
                                  <a:pt x="35052" y="153924"/>
                                </a:cubicBezTo>
                                <a:cubicBezTo>
                                  <a:pt x="22860" y="144780"/>
                                  <a:pt x="15240" y="134112"/>
                                  <a:pt x="9144" y="123444"/>
                                </a:cubicBezTo>
                                <a:cubicBezTo>
                                  <a:pt x="3048" y="111252"/>
                                  <a:pt x="0" y="99060"/>
                                  <a:pt x="0" y="85344"/>
                                </a:cubicBezTo>
                                <a:cubicBezTo>
                                  <a:pt x="0" y="62484"/>
                                  <a:pt x="9144" y="42672"/>
                                  <a:pt x="25908" y="25908"/>
                                </a:cubicBezTo>
                                <a:cubicBezTo>
                                  <a:pt x="42672" y="9144"/>
                                  <a:pt x="65532" y="0"/>
                                  <a:pt x="914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1" name="Shape 2711"/>
                        <wps:cNvSpPr/>
                        <wps:spPr>
                          <a:xfrm>
                            <a:off x="4274820" y="1132332"/>
                            <a:ext cx="128016" cy="445008"/>
                          </a:xfrm>
                          <a:custGeom>
                            <a:avLst/>
                            <a:gdLst/>
                            <a:ahLst/>
                            <a:cxnLst/>
                            <a:rect l="0" t="0" r="0" b="0"/>
                            <a:pathLst>
                              <a:path w="128016" h="445008">
                                <a:moveTo>
                                  <a:pt x="128016" y="0"/>
                                </a:moveTo>
                                <a:cubicBezTo>
                                  <a:pt x="128016" y="3048"/>
                                  <a:pt x="128016" y="6096"/>
                                  <a:pt x="128016" y="9144"/>
                                </a:cubicBezTo>
                                <a:cubicBezTo>
                                  <a:pt x="109728" y="21336"/>
                                  <a:pt x="92964" y="35052"/>
                                  <a:pt x="80772" y="54864"/>
                                </a:cubicBezTo>
                                <a:cubicBezTo>
                                  <a:pt x="68580" y="73152"/>
                                  <a:pt x="59436" y="97536"/>
                                  <a:pt x="54864" y="126492"/>
                                </a:cubicBezTo>
                                <a:cubicBezTo>
                                  <a:pt x="48768" y="155448"/>
                                  <a:pt x="45720" y="185928"/>
                                  <a:pt x="45720" y="216408"/>
                                </a:cubicBezTo>
                                <a:cubicBezTo>
                                  <a:pt x="45720" y="251460"/>
                                  <a:pt x="47244" y="281940"/>
                                  <a:pt x="53340" y="309372"/>
                                </a:cubicBezTo>
                                <a:cubicBezTo>
                                  <a:pt x="56388" y="332232"/>
                                  <a:pt x="60960" y="348996"/>
                                  <a:pt x="67056" y="362712"/>
                                </a:cubicBezTo>
                                <a:cubicBezTo>
                                  <a:pt x="73152" y="376428"/>
                                  <a:pt x="80772" y="388620"/>
                                  <a:pt x="89916" y="402336"/>
                                </a:cubicBezTo>
                                <a:cubicBezTo>
                                  <a:pt x="100584" y="414528"/>
                                  <a:pt x="112776" y="425196"/>
                                  <a:pt x="128016" y="437388"/>
                                </a:cubicBezTo>
                                <a:cubicBezTo>
                                  <a:pt x="128016" y="440436"/>
                                  <a:pt x="128016" y="443484"/>
                                  <a:pt x="128016" y="445008"/>
                                </a:cubicBezTo>
                                <a:cubicBezTo>
                                  <a:pt x="105156" y="432816"/>
                                  <a:pt x="85344" y="419100"/>
                                  <a:pt x="70104" y="402336"/>
                                </a:cubicBezTo>
                                <a:cubicBezTo>
                                  <a:pt x="47244" y="379476"/>
                                  <a:pt x="30480" y="352044"/>
                                  <a:pt x="18288" y="321564"/>
                                </a:cubicBezTo>
                                <a:cubicBezTo>
                                  <a:pt x="6096" y="289560"/>
                                  <a:pt x="0" y="257556"/>
                                  <a:pt x="0" y="222504"/>
                                </a:cubicBezTo>
                                <a:cubicBezTo>
                                  <a:pt x="0" y="173736"/>
                                  <a:pt x="12192" y="128016"/>
                                  <a:pt x="36576" y="86868"/>
                                </a:cubicBezTo>
                                <a:cubicBezTo>
                                  <a:pt x="59436" y="45720"/>
                                  <a:pt x="89916" y="16764"/>
                                  <a:pt x="1280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2" name="Shape 2712"/>
                        <wps:cNvSpPr/>
                        <wps:spPr>
                          <a:xfrm>
                            <a:off x="5076444" y="1163835"/>
                            <a:ext cx="153162" cy="309873"/>
                          </a:xfrm>
                          <a:custGeom>
                            <a:avLst/>
                            <a:gdLst/>
                            <a:ahLst/>
                            <a:cxnLst/>
                            <a:rect l="0" t="0" r="0" b="0"/>
                            <a:pathLst>
                              <a:path w="153162" h="309873">
                                <a:moveTo>
                                  <a:pt x="153162" y="0"/>
                                </a:moveTo>
                                <a:lnTo>
                                  <a:pt x="153162" y="52613"/>
                                </a:lnTo>
                                <a:lnTo>
                                  <a:pt x="99060" y="181857"/>
                                </a:lnTo>
                                <a:lnTo>
                                  <a:pt x="153162" y="181857"/>
                                </a:lnTo>
                                <a:lnTo>
                                  <a:pt x="153162" y="200145"/>
                                </a:lnTo>
                                <a:lnTo>
                                  <a:pt x="91440" y="200145"/>
                                </a:lnTo>
                                <a:cubicBezTo>
                                  <a:pt x="85344" y="216909"/>
                                  <a:pt x="77724" y="235197"/>
                                  <a:pt x="70104" y="251961"/>
                                </a:cubicBezTo>
                                <a:cubicBezTo>
                                  <a:pt x="65532" y="264153"/>
                                  <a:pt x="62484" y="273297"/>
                                  <a:pt x="62484" y="279393"/>
                                </a:cubicBezTo>
                                <a:cubicBezTo>
                                  <a:pt x="62484" y="285489"/>
                                  <a:pt x="65532" y="288537"/>
                                  <a:pt x="70104" y="293109"/>
                                </a:cubicBezTo>
                                <a:cubicBezTo>
                                  <a:pt x="74676" y="296157"/>
                                  <a:pt x="83820" y="299205"/>
                                  <a:pt x="99060" y="300729"/>
                                </a:cubicBezTo>
                                <a:cubicBezTo>
                                  <a:pt x="99060" y="303777"/>
                                  <a:pt x="99060" y="306825"/>
                                  <a:pt x="99060" y="309873"/>
                                </a:cubicBezTo>
                                <a:cubicBezTo>
                                  <a:pt x="65532" y="309873"/>
                                  <a:pt x="33528" y="309873"/>
                                  <a:pt x="0" y="309873"/>
                                </a:cubicBezTo>
                                <a:cubicBezTo>
                                  <a:pt x="0" y="306825"/>
                                  <a:pt x="0" y="303777"/>
                                  <a:pt x="0" y="300729"/>
                                </a:cubicBezTo>
                                <a:cubicBezTo>
                                  <a:pt x="13716" y="297681"/>
                                  <a:pt x="21336" y="294633"/>
                                  <a:pt x="25908" y="291585"/>
                                </a:cubicBezTo>
                                <a:cubicBezTo>
                                  <a:pt x="33528" y="283965"/>
                                  <a:pt x="42672" y="267201"/>
                                  <a:pt x="51816" y="244341"/>
                                </a:cubicBezTo>
                                <a:lnTo>
                                  <a:pt x="1531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3" name="Shape 2713"/>
                        <wps:cNvSpPr/>
                        <wps:spPr>
                          <a:xfrm>
                            <a:off x="4562856" y="1148822"/>
                            <a:ext cx="172212" cy="324886"/>
                          </a:xfrm>
                          <a:custGeom>
                            <a:avLst/>
                            <a:gdLst/>
                            <a:ahLst/>
                            <a:cxnLst/>
                            <a:rect l="0" t="0" r="0" b="0"/>
                            <a:pathLst>
                              <a:path w="172212" h="324886">
                                <a:moveTo>
                                  <a:pt x="0" y="0"/>
                                </a:moveTo>
                                <a:lnTo>
                                  <a:pt x="17526" y="846"/>
                                </a:lnTo>
                                <a:cubicBezTo>
                                  <a:pt x="29718" y="2179"/>
                                  <a:pt x="39624" y="4084"/>
                                  <a:pt x="47244" y="6370"/>
                                </a:cubicBezTo>
                                <a:cubicBezTo>
                                  <a:pt x="62484" y="10942"/>
                                  <a:pt x="76200" y="21610"/>
                                  <a:pt x="86868" y="33802"/>
                                </a:cubicBezTo>
                                <a:cubicBezTo>
                                  <a:pt x="99060" y="47518"/>
                                  <a:pt x="103632" y="64282"/>
                                  <a:pt x="103632" y="82570"/>
                                </a:cubicBezTo>
                                <a:cubicBezTo>
                                  <a:pt x="103632" y="102382"/>
                                  <a:pt x="97536" y="120670"/>
                                  <a:pt x="85344" y="134386"/>
                                </a:cubicBezTo>
                                <a:cubicBezTo>
                                  <a:pt x="73152" y="149626"/>
                                  <a:pt x="53340" y="160294"/>
                                  <a:pt x="27432" y="166390"/>
                                </a:cubicBezTo>
                                <a:cubicBezTo>
                                  <a:pt x="48768" y="196870"/>
                                  <a:pt x="70104" y="227350"/>
                                  <a:pt x="91440" y="259354"/>
                                </a:cubicBezTo>
                                <a:cubicBezTo>
                                  <a:pt x="106680" y="280690"/>
                                  <a:pt x="118872" y="294406"/>
                                  <a:pt x="129540" y="302026"/>
                                </a:cubicBezTo>
                                <a:cubicBezTo>
                                  <a:pt x="140208" y="309646"/>
                                  <a:pt x="153924" y="312694"/>
                                  <a:pt x="172212" y="315742"/>
                                </a:cubicBezTo>
                                <a:cubicBezTo>
                                  <a:pt x="172212" y="318790"/>
                                  <a:pt x="172212" y="321838"/>
                                  <a:pt x="172212" y="324886"/>
                                </a:cubicBezTo>
                                <a:cubicBezTo>
                                  <a:pt x="143256" y="324886"/>
                                  <a:pt x="115824" y="324886"/>
                                  <a:pt x="88392" y="324886"/>
                                </a:cubicBezTo>
                                <a:lnTo>
                                  <a:pt x="0" y="198612"/>
                                </a:lnTo>
                                <a:lnTo>
                                  <a:pt x="0" y="152554"/>
                                </a:lnTo>
                                <a:lnTo>
                                  <a:pt x="572" y="152483"/>
                                </a:lnTo>
                                <a:cubicBezTo>
                                  <a:pt x="11811" y="149245"/>
                                  <a:pt x="21336" y="144292"/>
                                  <a:pt x="28956" y="137434"/>
                                </a:cubicBezTo>
                                <a:cubicBezTo>
                                  <a:pt x="44196" y="123718"/>
                                  <a:pt x="51816" y="106954"/>
                                  <a:pt x="51816" y="85618"/>
                                </a:cubicBezTo>
                                <a:cubicBezTo>
                                  <a:pt x="51816" y="65806"/>
                                  <a:pt x="45720" y="49042"/>
                                  <a:pt x="33528" y="36850"/>
                                </a:cubicBezTo>
                                <a:cubicBezTo>
                                  <a:pt x="27432" y="29992"/>
                                  <a:pt x="20193" y="25039"/>
                                  <a:pt x="12002" y="21801"/>
                                </a:cubicBezTo>
                                <a:lnTo>
                                  <a:pt x="0" y="197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4" name="Shape 2714"/>
                        <wps:cNvSpPr/>
                        <wps:spPr>
                          <a:xfrm>
                            <a:off x="4747260" y="1139952"/>
                            <a:ext cx="318516" cy="339852"/>
                          </a:xfrm>
                          <a:custGeom>
                            <a:avLst/>
                            <a:gdLst/>
                            <a:ahLst/>
                            <a:cxnLst/>
                            <a:rect l="0" t="0" r="0" b="0"/>
                            <a:pathLst>
                              <a:path w="318516" h="339852">
                                <a:moveTo>
                                  <a:pt x="166116" y="0"/>
                                </a:moveTo>
                                <a:cubicBezTo>
                                  <a:pt x="176784" y="0"/>
                                  <a:pt x="187452" y="1524"/>
                                  <a:pt x="196596" y="3048"/>
                                </a:cubicBezTo>
                                <a:cubicBezTo>
                                  <a:pt x="205740" y="4572"/>
                                  <a:pt x="219456" y="9144"/>
                                  <a:pt x="236220" y="16764"/>
                                </a:cubicBezTo>
                                <a:cubicBezTo>
                                  <a:pt x="245364" y="19812"/>
                                  <a:pt x="251460" y="21336"/>
                                  <a:pt x="254508" y="21336"/>
                                </a:cubicBezTo>
                                <a:cubicBezTo>
                                  <a:pt x="257556" y="21336"/>
                                  <a:pt x="259080" y="19812"/>
                                  <a:pt x="262128" y="16764"/>
                                </a:cubicBezTo>
                                <a:cubicBezTo>
                                  <a:pt x="263652" y="13716"/>
                                  <a:pt x="265176" y="9144"/>
                                  <a:pt x="265176" y="0"/>
                                </a:cubicBezTo>
                                <a:cubicBezTo>
                                  <a:pt x="268224" y="0"/>
                                  <a:pt x="271272" y="0"/>
                                  <a:pt x="274320" y="0"/>
                                </a:cubicBezTo>
                                <a:cubicBezTo>
                                  <a:pt x="275844" y="35052"/>
                                  <a:pt x="278892" y="68580"/>
                                  <a:pt x="281940" y="103632"/>
                                </a:cubicBezTo>
                                <a:cubicBezTo>
                                  <a:pt x="278892" y="103632"/>
                                  <a:pt x="275844" y="103632"/>
                                  <a:pt x="274320" y="103632"/>
                                </a:cubicBezTo>
                                <a:cubicBezTo>
                                  <a:pt x="265176" y="77724"/>
                                  <a:pt x="254508" y="57912"/>
                                  <a:pt x="242316" y="45720"/>
                                </a:cubicBezTo>
                                <a:cubicBezTo>
                                  <a:pt x="224028" y="25908"/>
                                  <a:pt x="199644" y="16764"/>
                                  <a:pt x="170688" y="16764"/>
                                </a:cubicBezTo>
                                <a:cubicBezTo>
                                  <a:pt x="129540" y="16764"/>
                                  <a:pt x="99060" y="33528"/>
                                  <a:pt x="79248" y="67056"/>
                                </a:cubicBezTo>
                                <a:cubicBezTo>
                                  <a:pt x="60960" y="94488"/>
                                  <a:pt x="53340" y="126492"/>
                                  <a:pt x="53340" y="164592"/>
                                </a:cubicBezTo>
                                <a:cubicBezTo>
                                  <a:pt x="53340" y="196596"/>
                                  <a:pt x="57912" y="224028"/>
                                  <a:pt x="70104" y="249936"/>
                                </a:cubicBezTo>
                                <a:cubicBezTo>
                                  <a:pt x="82296" y="275844"/>
                                  <a:pt x="97536" y="294132"/>
                                  <a:pt x="115824" y="306324"/>
                                </a:cubicBezTo>
                                <a:cubicBezTo>
                                  <a:pt x="134112" y="318516"/>
                                  <a:pt x="153924" y="324612"/>
                                  <a:pt x="173736" y="324612"/>
                                </a:cubicBezTo>
                                <a:cubicBezTo>
                                  <a:pt x="184404" y="324612"/>
                                  <a:pt x="196596" y="323088"/>
                                  <a:pt x="207264" y="320040"/>
                                </a:cubicBezTo>
                                <a:cubicBezTo>
                                  <a:pt x="217932" y="316992"/>
                                  <a:pt x="228600" y="312420"/>
                                  <a:pt x="237744" y="306324"/>
                                </a:cubicBezTo>
                                <a:cubicBezTo>
                                  <a:pt x="237744" y="274320"/>
                                  <a:pt x="237744" y="243840"/>
                                  <a:pt x="237744" y="211836"/>
                                </a:cubicBezTo>
                                <a:cubicBezTo>
                                  <a:pt x="237744" y="196596"/>
                                  <a:pt x="236220" y="185928"/>
                                  <a:pt x="234696" y="179832"/>
                                </a:cubicBezTo>
                                <a:cubicBezTo>
                                  <a:pt x="231648" y="175260"/>
                                  <a:pt x="228600" y="170688"/>
                                  <a:pt x="224028" y="169164"/>
                                </a:cubicBezTo>
                                <a:cubicBezTo>
                                  <a:pt x="217932" y="166116"/>
                                  <a:pt x="210312" y="164592"/>
                                  <a:pt x="196596" y="164592"/>
                                </a:cubicBezTo>
                                <a:cubicBezTo>
                                  <a:pt x="196596" y="161544"/>
                                  <a:pt x="196596" y="158496"/>
                                  <a:pt x="196596" y="155448"/>
                                </a:cubicBezTo>
                                <a:cubicBezTo>
                                  <a:pt x="237744" y="155448"/>
                                  <a:pt x="277368" y="155448"/>
                                  <a:pt x="318516" y="155448"/>
                                </a:cubicBezTo>
                                <a:cubicBezTo>
                                  <a:pt x="318516" y="158496"/>
                                  <a:pt x="318516" y="161544"/>
                                  <a:pt x="318516" y="164592"/>
                                </a:cubicBezTo>
                                <a:cubicBezTo>
                                  <a:pt x="316992" y="164592"/>
                                  <a:pt x="313944" y="164592"/>
                                  <a:pt x="312420" y="164592"/>
                                </a:cubicBezTo>
                                <a:cubicBezTo>
                                  <a:pt x="300228" y="164592"/>
                                  <a:pt x="292608" y="169164"/>
                                  <a:pt x="288036" y="176784"/>
                                </a:cubicBezTo>
                                <a:cubicBezTo>
                                  <a:pt x="284988" y="182880"/>
                                  <a:pt x="283464" y="195072"/>
                                  <a:pt x="283464" y="211836"/>
                                </a:cubicBezTo>
                                <a:cubicBezTo>
                                  <a:pt x="283464" y="245364"/>
                                  <a:pt x="283464" y="278892"/>
                                  <a:pt x="283464" y="312420"/>
                                </a:cubicBezTo>
                                <a:cubicBezTo>
                                  <a:pt x="265176" y="321564"/>
                                  <a:pt x="248412" y="329184"/>
                                  <a:pt x="230124" y="333756"/>
                                </a:cubicBezTo>
                                <a:cubicBezTo>
                                  <a:pt x="213360" y="338328"/>
                                  <a:pt x="193548" y="339852"/>
                                  <a:pt x="173736" y="339852"/>
                                </a:cubicBezTo>
                                <a:cubicBezTo>
                                  <a:pt x="112776" y="339852"/>
                                  <a:pt x="67056" y="320040"/>
                                  <a:pt x="35052" y="280416"/>
                                </a:cubicBezTo>
                                <a:cubicBezTo>
                                  <a:pt x="10668" y="249936"/>
                                  <a:pt x="0" y="214884"/>
                                  <a:pt x="0" y="175260"/>
                                </a:cubicBezTo>
                                <a:cubicBezTo>
                                  <a:pt x="0" y="146304"/>
                                  <a:pt x="6096" y="118872"/>
                                  <a:pt x="19812" y="92964"/>
                                </a:cubicBezTo>
                                <a:cubicBezTo>
                                  <a:pt x="35052" y="62484"/>
                                  <a:pt x="56388" y="38100"/>
                                  <a:pt x="83820" y="21336"/>
                                </a:cubicBezTo>
                                <a:cubicBezTo>
                                  <a:pt x="106680" y="7620"/>
                                  <a:pt x="134112" y="0"/>
                                  <a:pt x="1661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5" name="Shape 2715"/>
                        <wps:cNvSpPr/>
                        <wps:spPr>
                          <a:xfrm>
                            <a:off x="5433060" y="1140240"/>
                            <a:ext cx="153924" cy="339564"/>
                          </a:xfrm>
                          <a:custGeom>
                            <a:avLst/>
                            <a:gdLst/>
                            <a:ahLst/>
                            <a:cxnLst/>
                            <a:rect l="0" t="0" r="0" b="0"/>
                            <a:pathLst>
                              <a:path w="153924" h="339564">
                                <a:moveTo>
                                  <a:pt x="153924" y="0"/>
                                </a:moveTo>
                                <a:lnTo>
                                  <a:pt x="153924" y="18308"/>
                                </a:lnTo>
                                <a:lnTo>
                                  <a:pt x="152400" y="18000"/>
                                </a:lnTo>
                                <a:cubicBezTo>
                                  <a:pt x="123444" y="18000"/>
                                  <a:pt x="102108" y="28668"/>
                                  <a:pt x="83820" y="50004"/>
                                </a:cubicBezTo>
                                <a:cubicBezTo>
                                  <a:pt x="64008" y="77436"/>
                                  <a:pt x="53340" y="115536"/>
                                  <a:pt x="53340" y="167352"/>
                                </a:cubicBezTo>
                                <a:cubicBezTo>
                                  <a:pt x="53340" y="220692"/>
                                  <a:pt x="64008" y="261840"/>
                                  <a:pt x="85344" y="290796"/>
                                </a:cubicBezTo>
                                <a:cubicBezTo>
                                  <a:pt x="102108" y="312132"/>
                                  <a:pt x="124968" y="322800"/>
                                  <a:pt x="152400" y="322800"/>
                                </a:cubicBezTo>
                                <a:lnTo>
                                  <a:pt x="153924" y="322459"/>
                                </a:lnTo>
                                <a:lnTo>
                                  <a:pt x="153924" y="339421"/>
                                </a:lnTo>
                                <a:lnTo>
                                  <a:pt x="152400" y="339564"/>
                                </a:lnTo>
                                <a:cubicBezTo>
                                  <a:pt x="109728" y="339564"/>
                                  <a:pt x="73152" y="324324"/>
                                  <a:pt x="44196" y="292320"/>
                                </a:cubicBezTo>
                                <a:cubicBezTo>
                                  <a:pt x="13716" y="260316"/>
                                  <a:pt x="0" y="219168"/>
                                  <a:pt x="0" y="168876"/>
                                </a:cubicBezTo>
                                <a:cubicBezTo>
                                  <a:pt x="0" y="117060"/>
                                  <a:pt x="16764" y="75912"/>
                                  <a:pt x="50292" y="42384"/>
                                </a:cubicBezTo>
                                <a:cubicBezTo>
                                  <a:pt x="73152" y="21810"/>
                                  <a:pt x="98584" y="8094"/>
                                  <a:pt x="127230" y="2522"/>
                                </a:cubicBezTo>
                                <a:lnTo>
                                  <a:pt x="1539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6" name="Shape 2716"/>
                        <wps:cNvSpPr/>
                        <wps:spPr>
                          <a:xfrm>
                            <a:off x="5229606" y="1139952"/>
                            <a:ext cx="180594" cy="333756"/>
                          </a:xfrm>
                          <a:custGeom>
                            <a:avLst/>
                            <a:gdLst/>
                            <a:ahLst/>
                            <a:cxnLst/>
                            <a:rect l="0" t="0" r="0" b="0"/>
                            <a:pathLst>
                              <a:path w="180594" h="333756">
                                <a:moveTo>
                                  <a:pt x="9906" y="0"/>
                                </a:moveTo>
                                <a:cubicBezTo>
                                  <a:pt x="11430" y="0"/>
                                  <a:pt x="14478" y="0"/>
                                  <a:pt x="17526" y="0"/>
                                </a:cubicBezTo>
                                <a:cubicBezTo>
                                  <a:pt x="54102" y="89916"/>
                                  <a:pt x="90678" y="181356"/>
                                  <a:pt x="127254" y="271272"/>
                                </a:cubicBezTo>
                                <a:cubicBezTo>
                                  <a:pt x="134874" y="292608"/>
                                  <a:pt x="144018" y="306324"/>
                                  <a:pt x="150114" y="313944"/>
                                </a:cubicBezTo>
                                <a:cubicBezTo>
                                  <a:pt x="157734" y="320040"/>
                                  <a:pt x="168402" y="323088"/>
                                  <a:pt x="180594" y="324612"/>
                                </a:cubicBezTo>
                                <a:cubicBezTo>
                                  <a:pt x="180594" y="327660"/>
                                  <a:pt x="180594" y="330708"/>
                                  <a:pt x="180594" y="333756"/>
                                </a:cubicBezTo>
                                <a:cubicBezTo>
                                  <a:pt x="139446" y="333756"/>
                                  <a:pt x="98298" y="333756"/>
                                  <a:pt x="57150" y="333756"/>
                                </a:cubicBezTo>
                                <a:cubicBezTo>
                                  <a:pt x="57150" y="330708"/>
                                  <a:pt x="57150" y="327660"/>
                                  <a:pt x="57150" y="324612"/>
                                </a:cubicBezTo>
                                <a:cubicBezTo>
                                  <a:pt x="69342" y="323088"/>
                                  <a:pt x="76962" y="321564"/>
                                  <a:pt x="81534" y="316992"/>
                                </a:cubicBezTo>
                                <a:cubicBezTo>
                                  <a:pt x="86106" y="313944"/>
                                  <a:pt x="89154" y="309372"/>
                                  <a:pt x="89154" y="304800"/>
                                </a:cubicBezTo>
                                <a:cubicBezTo>
                                  <a:pt x="89154" y="297180"/>
                                  <a:pt x="86106" y="286512"/>
                                  <a:pt x="80010" y="271272"/>
                                </a:cubicBezTo>
                                <a:cubicBezTo>
                                  <a:pt x="72390" y="256032"/>
                                  <a:pt x="66294" y="239268"/>
                                  <a:pt x="60198" y="224028"/>
                                </a:cubicBezTo>
                                <a:lnTo>
                                  <a:pt x="0" y="224028"/>
                                </a:lnTo>
                                <a:lnTo>
                                  <a:pt x="0" y="205740"/>
                                </a:lnTo>
                                <a:lnTo>
                                  <a:pt x="54102" y="205740"/>
                                </a:lnTo>
                                <a:cubicBezTo>
                                  <a:pt x="35814" y="163068"/>
                                  <a:pt x="19050" y="118872"/>
                                  <a:pt x="762" y="74676"/>
                                </a:cubicBezTo>
                                <a:lnTo>
                                  <a:pt x="0" y="76496"/>
                                </a:lnTo>
                                <a:lnTo>
                                  <a:pt x="0" y="23883"/>
                                </a:ln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7" name="Shape 2717"/>
                        <wps:cNvSpPr/>
                        <wps:spPr>
                          <a:xfrm>
                            <a:off x="5586984" y="1139952"/>
                            <a:ext cx="153924" cy="339709"/>
                          </a:xfrm>
                          <a:custGeom>
                            <a:avLst/>
                            <a:gdLst/>
                            <a:ahLst/>
                            <a:cxnLst/>
                            <a:rect l="0" t="0" r="0" b="0"/>
                            <a:pathLst>
                              <a:path w="153924" h="339709">
                                <a:moveTo>
                                  <a:pt x="3048" y="0"/>
                                </a:moveTo>
                                <a:cubicBezTo>
                                  <a:pt x="42672" y="0"/>
                                  <a:pt x="79248" y="16764"/>
                                  <a:pt x="108204" y="48768"/>
                                </a:cubicBezTo>
                                <a:cubicBezTo>
                                  <a:pt x="138684" y="80772"/>
                                  <a:pt x="153924" y="120396"/>
                                  <a:pt x="153924" y="169164"/>
                                </a:cubicBezTo>
                                <a:cubicBezTo>
                                  <a:pt x="153924" y="217932"/>
                                  <a:pt x="138684" y="259080"/>
                                  <a:pt x="108204" y="291084"/>
                                </a:cubicBezTo>
                                <a:cubicBezTo>
                                  <a:pt x="85344" y="316230"/>
                                  <a:pt x="59055" y="331089"/>
                                  <a:pt x="29337" y="336947"/>
                                </a:cubicBezTo>
                                <a:lnTo>
                                  <a:pt x="0" y="339709"/>
                                </a:lnTo>
                                <a:lnTo>
                                  <a:pt x="0" y="322747"/>
                                </a:lnTo>
                                <a:lnTo>
                                  <a:pt x="38481" y="314135"/>
                                </a:lnTo>
                                <a:cubicBezTo>
                                  <a:pt x="50673" y="308229"/>
                                  <a:pt x="61722" y="299466"/>
                                  <a:pt x="71628" y="288036"/>
                                </a:cubicBezTo>
                                <a:cubicBezTo>
                                  <a:pt x="89916" y="263652"/>
                                  <a:pt x="100584" y="227076"/>
                                  <a:pt x="100584" y="175260"/>
                                </a:cubicBezTo>
                                <a:cubicBezTo>
                                  <a:pt x="100584" y="118872"/>
                                  <a:pt x="89916" y="77724"/>
                                  <a:pt x="68580" y="50292"/>
                                </a:cubicBezTo>
                                <a:cubicBezTo>
                                  <a:pt x="60198" y="39624"/>
                                  <a:pt x="49911" y="31623"/>
                                  <a:pt x="38100" y="26289"/>
                                </a:cubicBezTo>
                                <a:lnTo>
                                  <a:pt x="0" y="18596"/>
                                </a:lnTo>
                                <a:lnTo>
                                  <a:pt x="0" y="28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8" name="Shape 2718"/>
                        <wps:cNvSpPr/>
                        <wps:spPr>
                          <a:xfrm>
                            <a:off x="5769865" y="1132332"/>
                            <a:ext cx="128015" cy="445008"/>
                          </a:xfrm>
                          <a:custGeom>
                            <a:avLst/>
                            <a:gdLst/>
                            <a:ahLst/>
                            <a:cxnLst/>
                            <a:rect l="0" t="0" r="0" b="0"/>
                            <a:pathLst>
                              <a:path w="128015" h="445008">
                                <a:moveTo>
                                  <a:pt x="0" y="0"/>
                                </a:moveTo>
                                <a:cubicBezTo>
                                  <a:pt x="22860" y="12192"/>
                                  <a:pt x="42672" y="25908"/>
                                  <a:pt x="57912" y="42672"/>
                                </a:cubicBezTo>
                                <a:cubicBezTo>
                                  <a:pt x="80772" y="65532"/>
                                  <a:pt x="97536" y="92964"/>
                                  <a:pt x="109727" y="124968"/>
                                </a:cubicBezTo>
                                <a:cubicBezTo>
                                  <a:pt x="121920" y="155448"/>
                                  <a:pt x="128015" y="188976"/>
                                  <a:pt x="128015" y="222504"/>
                                </a:cubicBezTo>
                                <a:cubicBezTo>
                                  <a:pt x="128015" y="271272"/>
                                  <a:pt x="115824" y="316992"/>
                                  <a:pt x="92963" y="358140"/>
                                </a:cubicBezTo>
                                <a:cubicBezTo>
                                  <a:pt x="68580" y="399288"/>
                                  <a:pt x="38100" y="428244"/>
                                  <a:pt x="0" y="445008"/>
                                </a:cubicBezTo>
                                <a:cubicBezTo>
                                  <a:pt x="0" y="443484"/>
                                  <a:pt x="0" y="440436"/>
                                  <a:pt x="0" y="437388"/>
                                </a:cubicBezTo>
                                <a:cubicBezTo>
                                  <a:pt x="18287" y="425196"/>
                                  <a:pt x="35051" y="411480"/>
                                  <a:pt x="47244" y="391668"/>
                                </a:cubicBezTo>
                                <a:cubicBezTo>
                                  <a:pt x="59436" y="373380"/>
                                  <a:pt x="68580" y="348996"/>
                                  <a:pt x="74675" y="320040"/>
                                </a:cubicBezTo>
                                <a:cubicBezTo>
                                  <a:pt x="80772" y="291084"/>
                                  <a:pt x="82296" y="260604"/>
                                  <a:pt x="82296" y="230124"/>
                                </a:cubicBezTo>
                                <a:cubicBezTo>
                                  <a:pt x="82296" y="195072"/>
                                  <a:pt x="80772" y="164592"/>
                                  <a:pt x="74675" y="135636"/>
                                </a:cubicBezTo>
                                <a:cubicBezTo>
                                  <a:pt x="71627" y="114300"/>
                                  <a:pt x="67056" y="96012"/>
                                  <a:pt x="60960" y="83820"/>
                                </a:cubicBezTo>
                                <a:cubicBezTo>
                                  <a:pt x="54863" y="70104"/>
                                  <a:pt x="47244" y="57912"/>
                                  <a:pt x="38100" y="45720"/>
                                </a:cubicBezTo>
                                <a:cubicBezTo>
                                  <a:pt x="28956" y="32004"/>
                                  <a:pt x="15239" y="21336"/>
                                  <a:pt x="0" y="9144"/>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9" name="Shape 2719"/>
                        <wps:cNvSpPr/>
                        <wps:spPr>
                          <a:xfrm>
                            <a:off x="5175504" y="1214628"/>
                            <a:ext cx="108204" cy="131064"/>
                          </a:xfrm>
                          <a:custGeom>
                            <a:avLst/>
                            <a:gdLst/>
                            <a:ahLst/>
                            <a:cxnLst/>
                            <a:rect l="0" t="0" r="0" b="0"/>
                            <a:pathLst>
                              <a:path w="108204" h="131064">
                                <a:moveTo>
                                  <a:pt x="54864" y="0"/>
                                </a:moveTo>
                                <a:cubicBezTo>
                                  <a:pt x="36576" y="44196"/>
                                  <a:pt x="18288" y="88392"/>
                                  <a:pt x="0" y="131064"/>
                                </a:cubicBezTo>
                                <a:cubicBezTo>
                                  <a:pt x="36576" y="131064"/>
                                  <a:pt x="71628" y="131064"/>
                                  <a:pt x="108204" y="131064"/>
                                </a:cubicBezTo>
                                <a:cubicBezTo>
                                  <a:pt x="89916" y="88392"/>
                                  <a:pt x="73152" y="44196"/>
                                  <a:pt x="54864"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720" name="Shape 2720"/>
                        <wps:cNvSpPr/>
                        <wps:spPr>
                          <a:xfrm>
                            <a:off x="502920" y="1214628"/>
                            <a:ext cx="108204" cy="131064"/>
                          </a:xfrm>
                          <a:custGeom>
                            <a:avLst/>
                            <a:gdLst/>
                            <a:ahLst/>
                            <a:cxnLst/>
                            <a:rect l="0" t="0" r="0" b="0"/>
                            <a:pathLst>
                              <a:path w="108204" h="131064">
                                <a:moveTo>
                                  <a:pt x="54864" y="0"/>
                                </a:moveTo>
                                <a:cubicBezTo>
                                  <a:pt x="36576" y="44196"/>
                                  <a:pt x="18288" y="88392"/>
                                  <a:pt x="0" y="131064"/>
                                </a:cubicBezTo>
                                <a:cubicBezTo>
                                  <a:pt x="36576" y="131064"/>
                                  <a:pt x="71628" y="131064"/>
                                  <a:pt x="108204" y="131064"/>
                                </a:cubicBezTo>
                                <a:cubicBezTo>
                                  <a:pt x="89916" y="88392"/>
                                  <a:pt x="73152" y="44196"/>
                                  <a:pt x="54864"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721" name="Shape 2721"/>
                        <wps:cNvSpPr/>
                        <wps:spPr>
                          <a:xfrm>
                            <a:off x="1104900" y="1167384"/>
                            <a:ext cx="97536" cy="144780"/>
                          </a:xfrm>
                          <a:custGeom>
                            <a:avLst/>
                            <a:gdLst/>
                            <a:ahLst/>
                            <a:cxnLst/>
                            <a:rect l="0" t="0" r="0" b="0"/>
                            <a:pathLst>
                              <a:path w="97536" h="144780">
                                <a:moveTo>
                                  <a:pt x="30480" y="0"/>
                                </a:moveTo>
                                <a:cubicBezTo>
                                  <a:pt x="22860" y="0"/>
                                  <a:pt x="12192" y="1524"/>
                                  <a:pt x="0" y="4572"/>
                                </a:cubicBezTo>
                                <a:cubicBezTo>
                                  <a:pt x="0" y="48768"/>
                                  <a:pt x="0" y="94488"/>
                                  <a:pt x="0" y="140208"/>
                                </a:cubicBezTo>
                                <a:cubicBezTo>
                                  <a:pt x="7620" y="141732"/>
                                  <a:pt x="15240" y="141732"/>
                                  <a:pt x="21336" y="143256"/>
                                </a:cubicBezTo>
                                <a:cubicBezTo>
                                  <a:pt x="27432" y="144780"/>
                                  <a:pt x="33528" y="144780"/>
                                  <a:pt x="38100" y="144780"/>
                                </a:cubicBezTo>
                                <a:cubicBezTo>
                                  <a:pt x="53340" y="144780"/>
                                  <a:pt x="67056" y="138684"/>
                                  <a:pt x="79248" y="124968"/>
                                </a:cubicBezTo>
                                <a:cubicBezTo>
                                  <a:pt x="91440" y="112776"/>
                                  <a:pt x="97536" y="96012"/>
                                  <a:pt x="97536" y="74676"/>
                                </a:cubicBezTo>
                                <a:cubicBezTo>
                                  <a:pt x="97536" y="60960"/>
                                  <a:pt x="94488" y="48768"/>
                                  <a:pt x="88392" y="36576"/>
                                </a:cubicBezTo>
                                <a:cubicBezTo>
                                  <a:pt x="82296" y="24384"/>
                                  <a:pt x="74676" y="15240"/>
                                  <a:pt x="65532" y="9144"/>
                                </a:cubicBezTo>
                                <a:cubicBezTo>
                                  <a:pt x="54864" y="3048"/>
                                  <a:pt x="42672" y="0"/>
                                  <a:pt x="3048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722" name="Shape 2722"/>
                        <wps:cNvSpPr/>
                        <wps:spPr>
                          <a:xfrm>
                            <a:off x="841248" y="1167384"/>
                            <a:ext cx="96012" cy="144780"/>
                          </a:xfrm>
                          <a:custGeom>
                            <a:avLst/>
                            <a:gdLst/>
                            <a:ahLst/>
                            <a:cxnLst/>
                            <a:rect l="0" t="0" r="0" b="0"/>
                            <a:pathLst>
                              <a:path w="96012" h="144780">
                                <a:moveTo>
                                  <a:pt x="30480" y="0"/>
                                </a:moveTo>
                                <a:cubicBezTo>
                                  <a:pt x="21336" y="0"/>
                                  <a:pt x="12192" y="1524"/>
                                  <a:pt x="0" y="4572"/>
                                </a:cubicBezTo>
                                <a:cubicBezTo>
                                  <a:pt x="0" y="48768"/>
                                  <a:pt x="0" y="94488"/>
                                  <a:pt x="0" y="140208"/>
                                </a:cubicBezTo>
                                <a:cubicBezTo>
                                  <a:pt x="7620" y="141732"/>
                                  <a:pt x="15240" y="141732"/>
                                  <a:pt x="21336" y="143256"/>
                                </a:cubicBezTo>
                                <a:cubicBezTo>
                                  <a:pt x="27432" y="144780"/>
                                  <a:pt x="33528" y="144780"/>
                                  <a:pt x="38100" y="144780"/>
                                </a:cubicBezTo>
                                <a:cubicBezTo>
                                  <a:pt x="53340" y="144780"/>
                                  <a:pt x="67056" y="138684"/>
                                  <a:pt x="79248" y="124968"/>
                                </a:cubicBezTo>
                                <a:cubicBezTo>
                                  <a:pt x="89916" y="112776"/>
                                  <a:pt x="96012" y="96012"/>
                                  <a:pt x="96012" y="74676"/>
                                </a:cubicBezTo>
                                <a:cubicBezTo>
                                  <a:pt x="96012" y="60960"/>
                                  <a:pt x="92964" y="48768"/>
                                  <a:pt x="88392" y="36576"/>
                                </a:cubicBezTo>
                                <a:cubicBezTo>
                                  <a:pt x="82296" y="24384"/>
                                  <a:pt x="74676" y="15240"/>
                                  <a:pt x="64008" y="9144"/>
                                </a:cubicBezTo>
                                <a:cubicBezTo>
                                  <a:pt x="54864" y="3048"/>
                                  <a:pt x="42672" y="0"/>
                                  <a:pt x="3048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723" name="Shape 2723"/>
                        <wps:cNvSpPr/>
                        <wps:spPr>
                          <a:xfrm>
                            <a:off x="4511040" y="1165860"/>
                            <a:ext cx="103632" cy="140208"/>
                          </a:xfrm>
                          <a:custGeom>
                            <a:avLst/>
                            <a:gdLst/>
                            <a:ahLst/>
                            <a:cxnLst/>
                            <a:rect l="0" t="0" r="0" b="0"/>
                            <a:pathLst>
                              <a:path w="103632" h="140208">
                                <a:moveTo>
                                  <a:pt x="36576" y="0"/>
                                </a:moveTo>
                                <a:cubicBezTo>
                                  <a:pt x="27432" y="0"/>
                                  <a:pt x="15240" y="1524"/>
                                  <a:pt x="0" y="4572"/>
                                </a:cubicBezTo>
                                <a:cubicBezTo>
                                  <a:pt x="0" y="50292"/>
                                  <a:pt x="0" y="94488"/>
                                  <a:pt x="0" y="140208"/>
                                </a:cubicBezTo>
                                <a:cubicBezTo>
                                  <a:pt x="3048" y="140208"/>
                                  <a:pt x="6096" y="140208"/>
                                  <a:pt x="7620" y="140208"/>
                                </a:cubicBezTo>
                                <a:cubicBezTo>
                                  <a:pt x="10668" y="140208"/>
                                  <a:pt x="12192" y="140208"/>
                                  <a:pt x="13716" y="140208"/>
                                </a:cubicBezTo>
                                <a:cubicBezTo>
                                  <a:pt x="42672" y="140208"/>
                                  <a:pt x="65532" y="134112"/>
                                  <a:pt x="80772" y="120396"/>
                                </a:cubicBezTo>
                                <a:cubicBezTo>
                                  <a:pt x="96012" y="106680"/>
                                  <a:pt x="103632" y="89916"/>
                                  <a:pt x="103632" y="68580"/>
                                </a:cubicBezTo>
                                <a:cubicBezTo>
                                  <a:pt x="103632" y="48768"/>
                                  <a:pt x="97536" y="32004"/>
                                  <a:pt x="85344" y="19812"/>
                                </a:cubicBezTo>
                                <a:cubicBezTo>
                                  <a:pt x="73152" y="6096"/>
                                  <a:pt x="56388" y="0"/>
                                  <a:pt x="36576"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724" name="Shape 2724"/>
                        <wps:cNvSpPr/>
                        <wps:spPr>
                          <a:xfrm>
                            <a:off x="3364992" y="1165860"/>
                            <a:ext cx="103632" cy="140208"/>
                          </a:xfrm>
                          <a:custGeom>
                            <a:avLst/>
                            <a:gdLst/>
                            <a:ahLst/>
                            <a:cxnLst/>
                            <a:rect l="0" t="0" r="0" b="0"/>
                            <a:pathLst>
                              <a:path w="103632" h="140208">
                                <a:moveTo>
                                  <a:pt x="36576" y="0"/>
                                </a:moveTo>
                                <a:cubicBezTo>
                                  <a:pt x="27432" y="0"/>
                                  <a:pt x="15240" y="1524"/>
                                  <a:pt x="0" y="4572"/>
                                </a:cubicBezTo>
                                <a:cubicBezTo>
                                  <a:pt x="0" y="50292"/>
                                  <a:pt x="0" y="94488"/>
                                  <a:pt x="0" y="140208"/>
                                </a:cubicBezTo>
                                <a:cubicBezTo>
                                  <a:pt x="3048" y="140208"/>
                                  <a:pt x="6096" y="140208"/>
                                  <a:pt x="7620" y="140208"/>
                                </a:cubicBezTo>
                                <a:cubicBezTo>
                                  <a:pt x="10668" y="140208"/>
                                  <a:pt x="12192" y="140208"/>
                                  <a:pt x="13716" y="140208"/>
                                </a:cubicBezTo>
                                <a:cubicBezTo>
                                  <a:pt x="42672" y="140208"/>
                                  <a:pt x="65532" y="134112"/>
                                  <a:pt x="80772" y="120396"/>
                                </a:cubicBezTo>
                                <a:cubicBezTo>
                                  <a:pt x="96012" y="106680"/>
                                  <a:pt x="103632" y="89916"/>
                                  <a:pt x="103632" y="68580"/>
                                </a:cubicBezTo>
                                <a:cubicBezTo>
                                  <a:pt x="103632" y="48768"/>
                                  <a:pt x="97536" y="32004"/>
                                  <a:pt x="85344" y="19812"/>
                                </a:cubicBezTo>
                                <a:cubicBezTo>
                                  <a:pt x="73152" y="6096"/>
                                  <a:pt x="56388" y="0"/>
                                  <a:pt x="36576"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725" name="Shape 2725"/>
                        <wps:cNvSpPr/>
                        <wps:spPr>
                          <a:xfrm>
                            <a:off x="2066544" y="1165860"/>
                            <a:ext cx="173736" cy="291084"/>
                          </a:xfrm>
                          <a:custGeom>
                            <a:avLst/>
                            <a:gdLst/>
                            <a:ahLst/>
                            <a:cxnLst/>
                            <a:rect l="0" t="0" r="0" b="0"/>
                            <a:pathLst>
                              <a:path w="173736" h="291084">
                                <a:moveTo>
                                  <a:pt x="47244" y="0"/>
                                </a:moveTo>
                                <a:cubicBezTo>
                                  <a:pt x="33528" y="0"/>
                                  <a:pt x="16764" y="3048"/>
                                  <a:pt x="0" y="7620"/>
                                </a:cubicBezTo>
                                <a:cubicBezTo>
                                  <a:pt x="0" y="99060"/>
                                  <a:pt x="0" y="192024"/>
                                  <a:pt x="0" y="283464"/>
                                </a:cubicBezTo>
                                <a:cubicBezTo>
                                  <a:pt x="19812" y="288036"/>
                                  <a:pt x="35052" y="291084"/>
                                  <a:pt x="48768" y="291084"/>
                                </a:cubicBezTo>
                                <a:cubicBezTo>
                                  <a:pt x="85344" y="291084"/>
                                  <a:pt x="114300" y="277368"/>
                                  <a:pt x="138684" y="251460"/>
                                </a:cubicBezTo>
                                <a:cubicBezTo>
                                  <a:pt x="161544" y="225552"/>
                                  <a:pt x="173736" y="190500"/>
                                  <a:pt x="173736" y="144780"/>
                                </a:cubicBezTo>
                                <a:cubicBezTo>
                                  <a:pt x="173736" y="100584"/>
                                  <a:pt x="161544" y="65532"/>
                                  <a:pt x="138684" y="39624"/>
                                </a:cubicBezTo>
                                <a:cubicBezTo>
                                  <a:pt x="114300" y="13716"/>
                                  <a:pt x="83820" y="0"/>
                                  <a:pt x="47244"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726" name="Shape 2726"/>
                        <wps:cNvSpPr/>
                        <wps:spPr>
                          <a:xfrm>
                            <a:off x="5486400" y="1158240"/>
                            <a:ext cx="201168" cy="304800"/>
                          </a:xfrm>
                          <a:custGeom>
                            <a:avLst/>
                            <a:gdLst/>
                            <a:ahLst/>
                            <a:cxnLst/>
                            <a:rect l="0" t="0" r="0" b="0"/>
                            <a:pathLst>
                              <a:path w="201168" h="304800">
                                <a:moveTo>
                                  <a:pt x="99060" y="0"/>
                                </a:moveTo>
                                <a:cubicBezTo>
                                  <a:pt x="70104" y="0"/>
                                  <a:pt x="48768" y="10668"/>
                                  <a:pt x="30480" y="32004"/>
                                </a:cubicBezTo>
                                <a:cubicBezTo>
                                  <a:pt x="10668" y="59436"/>
                                  <a:pt x="0" y="97536"/>
                                  <a:pt x="0" y="149352"/>
                                </a:cubicBezTo>
                                <a:cubicBezTo>
                                  <a:pt x="0" y="202692"/>
                                  <a:pt x="10668" y="243840"/>
                                  <a:pt x="32004" y="272796"/>
                                </a:cubicBezTo>
                                <a:cubicBezTo>
                                  <a:pt x="48768" y="294132"/>
                                  <a:pt x="71628" y="304800"/>
                                  <a:pt x="99060" y="304800"/>
                                </a:cubicBezTo>
                                <a:cubicBezTo>
                                  <a:pt x="128016" y="304800"/>
                                  <a:pt x="152400" y="292608"/>
                                  <a:pt x="172212" y="269748"/>
                                </a:cubicBezTo>
                                <a:cubicBezTo>
                                  <a:pt x="190500" y="245364"/>
                                  <a:pt x="201168" y="208788"/>
                                  <a:pt x="201168" y="156972"/>
                                </a:cubicBezTo>
                                <a:cubicBezTo>
                                  <a:pt x="201168" y="100584"/>
                                  <a:pt x="190500" y="59436"/>
                                  <a:pt x="169164" y="32004"/>
                                </a:cubicBezTo>
                                <a:cubicBezTo>
                                  <a:pt x="152400" y="10668"/>
                                  <a:pt x="128016" y="0"/>
                                  <a:pt x="9906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727" name="Shape 2727"/>
                        <wps:cNvSpPr/>
                        <wps:spPr>
                          <a:xfrm>
                            <a:off x="2465832" y="1158240"/>
                            <a:ext cx="202692" cy="304800"/>
                          </a:xfrm>
                          <a:custGeom>
                            <a:avLst/>
                            <a:gdLst/>
                            <a:ahLst/>
                            <a:cxnLst/>
                            <a:rect l="0" t="0" r="0" b="0"/>
                            <a:pathLst>
                              <a:path w="202692" h="304800">
                                <a:moveTo>
                                  <a:pt x="100584" y="0"/>
                                </a:moveTo>
                                <a:cubicBezTo>
                                  <a:pt x="71628" y="0"/>
                                  <a:pt x="48768" y="10668"/>
                                  <a:pt x="32004" y="32004"/>
                                </a:cubicBezTo>
                                <a:cubicBezTo>
                                  <a:pt x="10668" y="59436"/>
                                  <a:pt x="0" y="97536"/>
                                  <a:pt x="0" y="149352"/>
                                </a:cubicBezTo>
                                <a:cubicBezTo>
                                  <a:pt x="0" y="202692"/>
                                  <a:pt x="12192" y="243840"/>
                                  <a:pt x="33528" y="272796"/>
                                </a:cubicBezTo>
                                <a:cubicBezTo>
                                  <a:pt x="50292" y="294132"/>
                                  <a:pt x="73152" y="304800"/>
                                  <a:pt x="100584" y="304800"/>
                                </a:cubicBezTo>
                                <a:cubicBezTo>
                                  <a:pt x="129540" y="304800"/>
                                  <a:pt x="153924" y="292608"/>
                                  <a:pt x="173736" y="269748"/>
                                </a:cubicBezTo>
                                <a:cubicBezTo>
                                  <a:pt x="192024" y="245364"/>
                                  <a:pt x="202692" y="208788"/>
                                  <a:pt x="202692" y="156972"/>
                                </a:cubicBezTo>
                                <a:cubicBezTo>
                                  <a:pt x="202692" y="100584"/>
                                  <a:pt x="192024" y="59436"/>
                                  <a:pt x="170688" y="32004"/>
                                </a:cubicBezTo>
                                <a:cubicBezTo>
                                  <a:pt x="153924" y="10668"/>
                                  <a:pt x="129540" y="0"/>
                                  <a:pt x="100584"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728" name="Shape 2728"/>
                        <wps:cNvSpPr/>
                        <wps:spPr>
                          <a:xfrm>
                            <a:off x="4422648" y="1147572"/>
                            <a:ext cx="312420" cy="326136"/>
                          </a:xfrm>
                          <a:custGeom>
                            <a:avLst/>
                            <a:gdLst/>
                            <a:ahLst/>
                            <a:cxnLst/>
                            <a:rect l="0" t="0" r="0" b="0"/>
                            <a:pathLst>
                              <a:path w="312420" h="326136">
                                <a:moveTo>
                                  <a:pt x="0" y="0"/>
                                </a:moveTo>
                                <a:cubicBezTo>
                                  <a:pt x="38100" y="0"/>
                                  <a:pt x="76200" y="0"/>
                                  <a:pt x="114300" y="0"/>
                                </a:cubicBezTo>
                                <a:cubicBezTo>
                                  <a:pt x="147828" y="0"/>
                                  <a:pt x="172212" y="3048"/>
                                  <a:pt x="187452" y="7620"/>
                                </a:cubicBezTo>
                                <a:cubicBezTo>
                                  <a:pt x="202692" y="12192"/>
                                  <a:pt x="216408" y="22860"/>
                                  <a:pt x="227076" y="35052"/>
                                </a:cubicBezTo>
                                <a:cubicBezTo>
                                  <a:pt x="239268" y="48768"/>
                                  <a:pt x="243840" y="65532"/>
                                  <a:pt x="243840" y="83820"/>
                                </a:cubicBezTo>
                                <a:cubicBezTo>
                                  <a:pt x="243840" y="103632"/>
                                  <a:pt x="237744" y="121920"/>
                                  <a:pt x="225552" y="135636"/>
                                </a:cubicBezTo>
                                <a:cubicBezTo>
                                  <a:pt x="213360" y="150876"/>
                                  <a:pt x="193548" y="161544"/>
                                  <a:pt x="167640" y="167640"/>
                                </a:cubicBezTo>
                                <a:cubicBezTo>
                                  <a:pt x="188976" y="198120"/>
                                  <a:pt x="210312" y="228600"/>
                                  <a:pt x="231648" y="260604"/>
                                </a:cubicBezTo>
                                <a:cubicBezTo>
                                  <a:pt x="246888" y="281940"/>
                                  <a:pt x="259080" y="295656"/>
                                  <a:pt x="269748" y="303276"/>
                                </a:cubicBezTo>
                                <a:cubicBezTo>
                                  <a:pt x="280416" y="310896"/>
                                  <a:pt x="294132" y="313944"/>
                                  <a:pt x="312420" y="316992"/>
                                </a:cubicBezTo>
                                <a:cubicBezTo>
                                  <a:pt x="312420" y="320040"/>
                                  <a:pt x="312420" y="323088"/>
                                  <a:pt x="312420" y="326136"/>
                                </a:cubicBezTo>
                                <a:cubicBezTo>
                                  <a:pt x="283464" y="326136"/>
                                  <a:pt x="256032" y="326136"/>
                                  <a:pt x="228600" y="326136"/>
                                </a:cubicBezTo>
                                <a:cubicBezTo>
                                  <a:pt x="192024" y="274320"/>
                                  <a:pt x="156972" y="224028"/>
                                  <a:pt x="121920" y="173736"/>
                                </a:cubicBezTo>
                                <a:cubicBezTo>
                                  <a:pt x="114300" y="173736"/>
                                  <a:pt x="106680" y="173736"/>
                                  <a:pt x="102108" y="173736"/>
                                </a:cubicBezTo>
                                <a:cubicBezTo>
                                  <a:pt x="100584" y="173736"/>
                                  <a:pt x="97536" y="173736"/>
                                  <a:pt x="96012" y="173736"/>
                                </a:cubicBezTo>
                                <a:cubicBezTo>
                                  <a:pt x="92964" y="173736"/>
                                  <a:pt x="91440" y="173736"/>
                                  <a:pt x="88392" y="173736"/>
                                </a:cubicBezTo>
                                <a:cubicBezTo>
                                  <a:pt x="88392" y="204216"/>
                                  <a:pt x="88392" y="236220"/>
                                  <a:pt x="88392" y="268224"/>
                                </a:cubicBezTo>
                                <a:cubicBezTo>
                                  <a:pt x="88392" y="288036"/>
                                  <a:pt x="91440" y="301752"/>
                                  <a:pt x="94488" y="306324"/>
                                </a:cubicBezTo>
                                <a:cubicBezTo>
                                  <a:pt x="100584" y="312420"/>
                                  <a:pt x="109728" y="316992"/>
                                  <a:pt x="121920" y="316992"/>
                                </a:cubicBezTo>
                                <a:cubicBezTo>
                                  <a:pt x="124968" y="316992"/>
                                  <a:pt x="129540" y="316992"/>
                                  <a:pt x="134112" y="316992"/>
                                </a:cubicBezTo>
                                <a:cubicBezTo>
                                  <a:pt x="134112" y="320040"/>
                                  <a:pt x="134112" y="323088"/>
                                  <a:pt x="134112" y="326136"/>
                                </a:cubicBezTo>
                                <a:cubicBezTo>
                                  <a:pt x="88392" y="326136"/>
                                  <a:pt x="44196" y="326136"/>
                                  <a:pt x="0" y="326136"/>
                                </a:cubicBezTo>
                                <a:cubicBezTo>
                                  <a:pt x="0" y="323088"/>
                                  <a:pt x="0" y="320040"/>
                                  <a:pt x="0" y="316992"/>
                                </a:cubicBezTo>
                                <a:cubicBezTo>
                                  <a:pt x="3048" y="316992"/>
                                  <a:pt x="7620" y="316992"/>
                                  <a:pt x="10668" y="316992"/>
                                </a:cubicBezTo>
                                <a:cubicBezTo>
                                  <a:pt x="24384" y="316992"/>
                                  <a:pt x="33528" y="312420"/>
                                  <a:pt x="39624" y="303276"/>
                                </a:cubicBezTo>
                                <a:cubicBezTo>
                                  <a:pt x="42672" y="298704"/>
                                  <a:pt x="44196" y="286512"/>
                                  <a:pt x="44196" y="268224"/>
                                </a:cubicBezTo>
                                <a:cubicBezTo>
                                  <a:pt x="44196" y="198120"/>
                                  <a:pt x="44196" y="128016"/>
                                  <a:pt x="44196" y="57912"/>
                                </a:cubicBezTo>
                                <a:cubicBezTo>
                                  <a:pt x="44196" y="38100"/>
                                  <a:pt x="42672" y="24384"/>
                                  <a:pt x="38100" y="19812"/>
                                </a:cubicBezTo>
                                <a:cubicBezTo>
                                  <a:pt x="32004" y="12192"/>
                                  <a:pt x="22860" y="9144"/>
                                  <a:pt x="10668" y="9144"/>
                                </a:cubicBezTo>
                                <a:cubicBezTo>
                                  <a:pt x="7620" y="9144"/>
                                  <a:pt x="3048" y="9144"/>
                                  <a:pt x="0" y="9144"/>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729" name="Shape 2729"/>
                        <wps:cNvSpPr/>
                        <wps:spPr>
                          <a:xfrm>
                            <a:off x="3593592" y="1147572"/>
                            <a:ext cx="269748" cy="326136"/>
                          </a:xfrm>
                          <a:custGeom>
                            <a:avLst/>
                            <a:gdLst/>
                            <a:ahLst/>
                            <a:cxnLst/>
                            <a:rect l="0" t="0" r="0" b="0"/>
                            <a:pathLst>
                              <a:path w="269748" h="326136">
                                <a:moveTo>
                                  <a:pt x="0" y="0"/>
                                </a:moveTo>
                                <a:cubicBezTo>
                                  <a:pt x="80772" y="0"/>
                                  <a:pt x="161544" y="0"/>
                                  <a:pt x="242316" y="0"/>
                                </a:cubicBezTo>
                                <a:cubicBezTo>
                                  <a:pt x="243840" y="24384"/>
                                  <a:pt x="243840" y="47244"/>
                                  <a:pt x="245364" y="71628"/>
                                </a:cubicBezTo>
                                <a:cubicBezTo>
                                  <a:pt x="242316" y="71628"/>
                                  <a:pt x="239268" y="71628"/>
                                  <a:pt x="236220" y="71628"/>
                                </a:cubicBezTo>
                                <a:cubicBezTo>
                                  <a:pt x="233172" y="54864"/>
                                  <a:pt x="230124" y="42672"/>
                                  <a:pt x="225552" y="36576"/>
                                </a:cubicBezTo>
                                <a:cubicBezTo>
                                  <a:pt x="222504" y="30480"/>
                                  <a:pt x="216408" y="24384"/>
                                  <a:pt x="208788" y="21336"/>
                                </a:cubicBezTo>
                                <a:cubicBezTo>
                                  <a:pt x="202692" y="19812"/>
                                  <a:pt x="190500" y="18288"/>
                                  <a:pt x="175260" y="18288"/>
                                </a:cubicBezTo>
                                <a:cubicBezTo>
                                  <a:pt x="146304" y="18288"/>
                                  <a:pt x="118872" y="18288"/>
                                  <a:pt x="89916" y="18288"/>
                                </a:cubicBezTo>
                                <a:cubicBezTo>
                                  <a:pt x="89916" y="60960"/>
                                  <a:pt x="89916" y="103632"/>
                                  <a:pt x="89916" y="146304"/>
                                </a:cubicBezTo>
                                <a:cubicBezTo>
                                  <a:pt x="112776" y="146304"/>
                                  <a:pt x="135636" y="146304"/>
                                  <a:pt x="158496" y="146304"/>
                                </a:cubicBezTo>
                                <a:cubicBezTo>
                                  <a:pt x="176784" y="146304"/>
                                  <a:pt x="188976" y="143256"/>
                                  <a:pt x="195072" y="138684"/>
                                </a:cubicBezTo>
                                <a:cubicBezTo>
                                  <a:pt x="202692" y="131064"/>
                                  <a:pt x="207264" y="117348"/>
                                  <a:pt x="207264" y="99060"/>
                                </a:cubicBezTo>
                                <a:cubicBezTo>
                                  <a:pt x="210312" y="99060"/>
                                  <a:pt x="213360" y="99060"/>
                                  <a:pt x="216408" y="99060"/>
                                </a:cubicBezTo>
                                <a:cubicBezTo>
                                  <a:pt x="216408" y="137160"/>
                                  <a:pt x="216408" y="175260"/>
                                  <a:pt x="216408" y="211836"/>
                                </a:cubicBezTo>
                                <a:cubicBezTo>
                                  <a:pt x="213360" y="211836"/>
                                  <a:pt x="210312" y="211836"/>
                                  <a:pt x="207264" y="211836"/>
                                </a:cubicBezTo>
                                <a:cubicBezTo>
                                  <a:pt x="205740" y="196596"/>
                                  <a:pt x="204216" y="185928"/>
                                  <a:pt x="201168" y="181356"/>
                                </a:cubicBezTo>
                                <a:cubicBezTo>
                                  <a:pt x="198120" y="176784"/>
                                  <a:pt x="193548" y="172212"/>
                                  <a:pt x="187452" y="169164"/>
                                </a:cubicBezTo>
                                <a:cubicBezTo>
                                  <a:pt x="181356" y="166116"/>
                                  <a:pt x="172212" y="164592"/>
                                  <a:pt x="158496" y="164592"/>
                                </a:cubicBezTo>
                                <a:cubicBezTo>
                                  <a:pt x="135636" y="164592"/>
                                  <a:pt x="112776" y="164592"/>
                                  <a:pt x="89916" y="164592"/>
                                </a:cubicBezTo>
                                <a:cubicBezTo>
                                  <a:pt x="89916" y="199644"/>
                                  <a:pt x="89916" y="236220"/>
                                  <a:pt x="89916" y="271272"/>
                                </a:cubicBezTo>
                                <a:cubicBezTo>
                                  <a:pt x="89916" y="284988"/>
                                  <a:pt x="89916" y="294132"/>
                                  <a:pt x="91440" y="297180"/>
                                </a:cubicBezTo>
                                <a:cubicBezTo>
                                  <a:pt x="92964" y="300228"/>
                                  <a:pt x="94488" y="303276"/>
                                  <a:pt x="97536" y="304800"/>
                                </a:cubicBezTo>
                                <a:cubicBezTo>
                                  <a:pt x="100584" y="306324"/>
                                  <a:pt x="106680" y="307848"/>
                                  <a:pt x="115824" y="307848"/>
                                </a:cubicBezTo>
                                <a:cubicBezTo>
                                  <a:pt x="132588" y="307848"/>
                                  <a:pt x="150876" y="307848"/>
                                  <a:pt x="169164" y="307848"/>
                                </a:cubicBezTo>
                                <a:cubicBezTo>
                                  <a:pt x="185928" y="307848"/>
                                  <a:pt x="199644" y="306324"/>
                                  <a:pt x="207264" y="303276"/>
                                </a:cubicBezTo>
                                <a:cubicBezTo>
                                  <a:pt x="214884" y="301752"/>
                                  <a:pt x="222504" y="295656"/>
                                  <a:pt x="230124" y="288036"/>
                                </a:cubicBezTo>
                                <a:cubicBezTo>
                                  <a:pt x="240792" y="278892"/>
                                  <a:pt x="249936" y="263652"/>
                                  <a:pt x="260604" y="243840"/>
                                </a:cubicBezTo>
                                <a:cubicBezTo>
                                  <a:pt x="263652" y="243840"/>
                                  <a:pt x="266700" y="243840"/>
                                  <a:pt x="269748" y="243840"/>
                                </a:cubicBezTo>
                                <a:cubicBezTo>
                                  <a:pt x="260604" y="271272"/>
                                  <a:pt x="251460" y="298704"/>
                                  <a:pt x="242316" y="326136"/>
                                </a:cubicBezTo>
                                <a:cubicBezTo>
                                  <a:pt x="161544" y="326136"/>
                                  <a:pt x="80772" y="326136"/>
                                  <a:pt x="0" y="326136"/>
                                </a:cubicBezTo>
                                <a:cubicBezTo>
                                  <a:pt x="0" y="323088"/>
                                  <a:pt x="0" y="320040"/>
                                  <a:pt x="0" y="316992"/>
                                </a:cubicBezTo>
                                <a:cubicBezTo>
                                  <a:pt x="4572" y="316992"/>
                                  <a:pt x="7620" y="316992"/>
                                  <a:pt x="10668" y="316992"/>
                                </a:cubicBezTo>
                                <a:cubicBezTo>
                                  <a:pt x="18288" y="316992"/>
                                  <a:pt x="25908" y="315468"/>
                                  <a:pt x="32004" y="310896"/>
                                </a:cubicBezTo>
                                <a:cubicBezTo>
                                  <a:pt x="36576" y="307848"/>
                                  <a:pt x="41148" y="304800"/>
                                  <a:pt x="42672" y="300228"/>
                                </a:cubicBezTo>
                                <a:cubicBezTo>
                                  <a:pt x="44196" y="294132"/>
                                  <a:pt x="45720" y="283464"/>
                                  <a:pt x="45720" y="268224"/>
                                </a:cubicBezTo>
                                <a:cubicBezTo>
                                  <a:pt x="45720" y="198120"/>
                                  <a:pt x="45720" y="128016"/>
                                  <a:pt x="45720" y="56388"/>
                                </a:cubicBezTo>
                                <a:cubicBezTo>
                                  <a:pt x="45720" y="36576"/>
                                  <a:pt x="42672" y="22860"/>
                                  <a:pt x="39624" y="18288"/>
                                </a:cubicBezTo>
                                <a:cubicBezTo>
                                  <a:pt x="33528" y="12192"/>
                                  <a:pt x="24384" y="9144"/>
                                  <a:pt x="10668" y="9144"/>
                                </a:cubicBezTo>
                                <a:cubicBezTo>
                                  <a:pt x="7620" y="9144"/>
                                  <a:pt x="4572" y="9144"/>
                                  <a:pt x="0" y="9144"/>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730" name="Shape 2730"/>
                        <wps:cNvSpPr/>
                        <wps:spPr>
                          <a:xfrm>
                            <a:off x="3276600" y="1147572"/>
                            <a:ext cx="312420" cy="326136"/>
                          </a:xfrm>
                          <a:custGeom>
                            <a:avLst/>
                            <a:gdLst/>
                            <a:ahLst/>
                            <a:cxnLst/>
                            <a:rect l="0" t="0" r="0" b="0"/>
                            <a:pathLst>
                              <a:path w="312420" h="326136">
                                <a:moveTo>
                                  <a:pt x="0" y="0"/>
                                </a:moveTo>
                                <a:cubicBezTo>
                                  <a:pt x="38100" y="0"/>
                                  <a:pt x="76200" y="0"/>
                                  <a:pt x="114300" y="0"/>
                                </a:cubicBezTo>
                                <a:cubicBezTo>
                                  <a:pt x="147828" y="0"/>
                                  <a:pt x="172212" y="3048"/>
                                  <a:pt x="187452" y="7620"/>
                                </a:cubicBezTo>
                                <a:cubicBezTo>
                                  <a:pt x="202692" y="12192"/>
                                  <a:pt x="216408" y="22860"/>
                                  <a:pt x="227076" y="35052"/>
                                </a:cubicBezTo>
                                <a:cubicBezTo>
                                  <a:pt x="239268" y="48768"/>
                                  <a:pt x="243840" y="65532"/>
                                  <a:pt x="243840" y="83820"/>
                                </a:cubicBezTo>
                                <a:cubicBezTo>
                                  <a:pt x="243840" y="103632"/>
                                  <a:pt x="237744" y="121920"/>
                                  <a:pt x="225552" y="135636"/>
                                </a:cubicBezTo>
                                <a:cubicBezTo>
                                  <a:pt x="213360" y="150876"/>
                                  <a:pt x="193548" y="161544"/>
                                  <a:pt x="167640" y="167640"/>
                                </a:cubicBezTo>
                                <a:cubicBezTo>
                                  <a:pt x="188976" y="198120"/>
                                  <a:pt x="210312" y="228600"/>
                                  <a:pt x="231648" y="260604"/>
                                </a:cubicBezTo>
                                <a:cubicBezTo>
                                  <a:pt x="246888" y="281940"/>
                                  <a:pt x="259080" y="295656"/>
                                  <a:pt x="269748" y="303276"/>
                                </a:cubicBezTo>
                                <a:cubicBezTo>
                                  <a:pt x="280416" y="310896"/>
                                  <a:pt x="294132" y="313944"/>
                                  <a:pt x="312420" y="316992"/>
                                </a:cubicBezTo>
                                <a:cubicBezTo>
                                  <a:pt x="312420" y="320040"/>
                                  <a:pt x="312420" y="323088"/>
                                  <a:pt x="312420" y="326136"/>
                                </a:cubicBezTo>
                                <a:cubicBezTo>
                                  <a:pt x="283464" y="326136"/>
                                  <a:pt x="256032" y="326136"/>
                                  <a:pt x="228600" y="326136"/>
                                </a:cubicBezTo>
                                <a:cubicBezTo>
                                  <a:pt x="192024" y="274320"/>
                                  <a:pt x="156972" y="224028"/>
                                  <a:pt x="121920" y="173736"/>
                                </a:cubicBezTo>
                                <a:cubicBezTo>
                                  <a:pt x="114300" y="173736"/>
                                  <a:pt x="106680" y="173736"/>
                                  <a:pt x="102108" y="173736"/>
                                </a:cubicBezTo>
                                <a:cubicBezTo>
                                  <a:pt x="100584" y="173736"/>
                                  <a:pt x="97536" y="173736"/>
                                  <a:pt x="96012" y="173736"/>
                                </a:cubicBezTo>
                                <a:cubicBezTo>
                                  <a:pt x="92964" y="173736"/>
                                  <a:pt x="91440" y="173736"/>
                                  <a:pt x="88392" y="173736"/>
                                </a:cubicBezTo>
                                <a:cubicBezTo>
                                  <a:pt x="88392" y="204216"/>
                                  <a:pt x="88392" y="236220"/>
                                  <a:pt x="88392" y="268224"/>
                                </a:cubicBezTo>
                                <a:cubicBezTo>
                                  <a:pt x="88392" y="288036"/>
                                  <a:pt x="91440" y="301752"/>
                                  <a:pt x="94488" y="306324"/>
                                </a:cubicBezTo>
                                <a:cubicBezTo>
                                  <a:pt x="100584" y="312420"/>
                                  <a:pt x="109728" y="316992"/>
                                  <a:pt x="121920" y="316992"/>
                                </a:cubicBezTo>
                                <a:cubicBezTo>
                                  <a:pt x="124968" y="316992"/>
                                  <a:pt x="129540" y="316992"/>
                                  <a:pt x="134112" y="316992"/>
                                </a:cubicBezTo>
                                <a:cubicBezTo>
                                  <a:pt x="134112" y="320040"/>
                                  <a:pt x="134112" y="323088"/>
                                  <a:pt x="134112" y="326136"/>
                                </a:cubicBezTo>
                                <a:cubicBezTo>
                                  <a:pt x="88392" y="326136"/>
                                  <a:pt x="44196" y="326136"/>
                                  <a:pt x="0" y="326136"/>
                                </a:cubicBezTo>
                                <a:cubicBezTo>
                                  <a:pt x="0" y="323088"/>
                                  <a:pt x="0" y="320040"/>
                                  <a:pt x="0" y="316992"/>
                                </a:cubicBezTo>
                                <a:cubicBezTo>
                                  <a:pt x="3048" y="316992"/>
                                  <a:pt x="7620" y="316992"/>
                                  <a:pt x="10668" y="316992"/>
                                </a:cubicBezTo>
                                <a:cubicBezTo>
                                  <a:pt x="24384" y="316992"/>
                                  <a:pt x="33528" y="312420"/>
                                  <a:pt x="39624" y="303276"/>
                                </a:cubicBezTo>
                                <a:cubicBezTo>
                                  <a:pt x="42672" y="298704"/>
                                  <a:pt x="44196" y="286512"/>
                                  <a:pt x="44196" y="268224"/>
                                </a:cubicBezTo>
                                <a:cubicBezTo>
                                  <a:pt x="44196" y="198120"/>
                                  <a:pt x="44196" y="128016"/>
                                  <a:pt x="44196" y="57912"/>
                                </a:cubicBezTo>
                                <a:cubicBezTo>
                                  <a:pt x="44196" y="38100"/>
                                  <a:pt x="42672" y="24384"/>
                                  <a:pt x="38100" y="19812"/>
                                </a:cubicBezTo>
                                <a:cubicBezTo>
                                  <a:pt x="32004" y="12192"/>
                                  <a:pt x="22860" y="9144"/>
                                  <a:pt x="10668" y="9144"/>
                                </a:cubicBezTo>
                                <a:cubicBezTo>
                                  <a:pt x="7620" y="9144"/>
                                  <a:pt x="3048" y="9144"/>
                                  <a:pt x="0" y="9144"/>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731" name="Shape 2731"/>
                        <wps:cNvSpPr/>
                        <wps:spPr>
                          <a:xfrm>
                            <a:off x="3011424" y="1147572"/>
                            <a:ext cx="236220" cy="326136"/>
                          </a:xfrm>
                          <a:custGeom>
                            <a:avLst/>
                            <a:gdLst/>
                            <a:ahLst/>
                            <a:cxnLst/>
                            <a:rect l="0" t="0" r="0" b="0"/>
                            <a:pathLst>
                              <a:path w="236220" h="326136">
                                <a:moveTo>
                                  <a:pt x="0" y="0"/>
                                </a:moveTo>
                                <a:cubicBezTo>
                                  <a:pt x="77724" y="0"/>
                                  <a:pt x="155448" y="0"/>
                                  <a:pt x="233172" y="0"/>
                                </a:cubicBezTo>
                                <a:cubicBezTo>
                                  <a:pt x="234696" y="24384"/>
                                  <a:pt x="236220" y="47244"/>
                                  <a:pt x="236220" y="71628"/>
                                </a:cubicBezTo>
                                <a:cubicBezTo>
                                  <a:pt x="234696" y="71628"/>
                                  <a:pt x="231648" y="71628"/>
                                  <a:pt x="228600" y="71628"/>
                                </a:cubicBezTo>
                                <a:cubicBezTo>
                                  <a:pt x="224028" y="56388"/>
                                  <a:pt x="219456" y="45720"/>
                                  <a:pt x="214884" y="38100"/>
                                </a:cubicBezTo>
                                <a:cubicBezTo>
                                  <a:pt x="208788" y="30480"/>
                                  <a:pt x="202692" y="25908"/>
                                  <a:pt x="195072" y="22860"/>
                                </a:cubicBezTo>
                                <a:cubicBezTo>
                                  <a:pt x="187452" y="19812"/>
                                  <a:pt x="175260" y="18288"/>
                                  <a:pt x="158496" y="18288"/>
                                </a:cubicBezTo>
                                <a:cubicBezTo>
                                  <a:pt x="135636" y="18288"/>
                                  <a:pt x="112776" y="18288"/>
                                  <a:pt x="89916" y="18288"/>
                                </a:cubicBezTo>
                                <a:cubicBezTo>
                                  <a:pt x="89916" y="60960"/>
                                  <a:pt x="89916" y="103632"/>
                                  <a:pt x="89916" y="146304"/>
                                </a:cubicBezTo>
                                <a:cubicBezTo>
                                  <a:pt x="108204" y="146304"/>
                                  <a:pt x="128016" y="146304"/>
                                  <a:pt x="146304" y="146304"/>
                                </a:cubicBezTo>
                                <a:cubicBezTo>
                                  <a:pt x="160020" y="146304"/>
                                  <a:pt x="169164" y="143256"/>
                                  <a:pt x="175260" y="137160"/>
                                </a:cubicBezTo>
                                <a:cubicBezTo>
                                  <a:pt x="181356" y="131064"/>
                                  <a:pt x="185928" y="118872"/>
                                  <a:pt x="187452" y="100584"/>
                                </a:cubicBezTo>
                                <a:cubicBezTo>
                                  <a:pt x="190500" y="100584"/>
                                  <a:pt x="193548" y="100584"/>
                                  <a:pt x="196596" y="100584"/>
                                </a:cubicBezTo>
                                <a:cubicBezTo>
                                  <a:pt x="196596" y="137160"/>
                                  <a:pt x="196596" y="175260"/>
                                  <a:pt x="196596" y="211836"/>
                                </a:cubicBezTo>
                                <a:cubicBezTo>
                                  <a:pt x="193548" y="211836"/>
                                  <a:pt x="190500" y="211836"/>
                                  <a:pt x="187452" y="211836"/>
                                </a:cubicBezTo>
                                <a:cubicBezTo>
                                  <a:pt x="187452" y="198120"/>
                                  <a:pt x="185928" y="188976"/>
                                  <a:pt x="182880" y="182880"/>
                                </a:cubicBezTo>
                                <a:cubicBezTo>
                                  <a:pt x="179832" y="178308"/>
                                  <a:pt x="175260" y="173736"/>
                                  <a:pt x="170688" y="170688"/>
                                </a:cubicBezTo>
                                <a:cubicBezTo>
                                  <a:pt x="164592" y="167640"/>
                                  <a:pt x="156972" y="166116"/>
                                  <a:pt x="146304" y="166116"/>
                                </a:cubicBezTo>
                                <a:cubicBezTo>
                                  <a:pt x="128016" y="166116"/>
                                  <a:pt x="108204" y="166116"/>
                                  <a:pt x="89916" y="166116"/>
                                </a:cubicBezTo>
                                <a:cubicBezTo>
                                  <a:pt x="89916" y="199644"/>
                                  <a:pt x="89916" y="233172"/>
                                  <a:pt x="89916" y="268224"/>
                                </a:cubicBezTo>
                                <a:cubicBezTo>
                                  <a:pt x="89916" y="284988"/>
                                  <a:pt x="89916" y="295656"/>
                                  <a:pt x="92964" y="300228"/>
                                </a:cubicBezTo>
                                <a:cubicBezTo>
                                  <a:pt x="94488" y="304800"/>
                                  <a:pt x="97536" y="307848"/>
                                  <a:pt x="102108" y="310896"/>
                                </a:cubicBezTo>
                                <a:cubicBezTo>
                                  <a:pt x="109728" y="313944"/>
                                  <a:pt x="115824" y="316992"/>
                                  <a:pt x="123444" y="316992"/>
                                </a:cubicBezTo>
                                <a:cubicBezTo>
                                  <a:pt x="128016" y="316992"/>
                                  <a:pt x="131064" y="316992"/>
                                  <a:pt x="134112" y="316992"/>
                                </a:cubicBezTo>
                                <a:cubicBezTo>
                                  <a:pt x="134112" y="320040"/>
                                  <a:pt x="134112" y="323088"/>
                                  <a:pt x="134112" y="326136"/>
                                </a:cubicBezTo>
                                <a:cubicBezTo>
                                  <a:pt x="89916" y="326136"/>
                                  <a:pt x="45720" y="326136"/>
                                  <a:pt x="0" y="326136"/>
                                </a:cubicBezTo>
                                <a:cubicBezTo>
                                  <a:pt x="0" y="323088"/>
                                  <a:pt x="0" y="320040"/>
                                  <a:pt x="0" y="316992"/>
                                </a:cubicBezTo>
                                <a:cubicBezTo>
                                  <a:pt x="3048" y="316992"/>
                                  <a:pt x="7620" y="316992"/>
                                  <a:pt x="10668" y="316992"/>
                                </a:cubicBezTo>
                                <a:cubicBezTo>
                                  <a:pt x="24384" y="316992"/>
                                  <a:pt x="33528" y="312420"/>
                                  <a:pt x="39624" y="304800"/>
                                </a:cubicBezTo>
                                <a:cubicBezTo>
                                  <a:pt x="42672" y="300228"/>
                                  <a:pt x="45720" y="288036"/>
                                  <a:pt x="45720" y="268224"/>
                                </a:cubicBezTo>
                                <a:cubicBezTo>
                                  <a:pt x="45720" y="198120"/>
                                  <a:pt x="45720" y="128016"/>
                                  <a:pt x="45720" y="57912"/>
                                </a:cubicBezTo>
                                <a:cubicBezTo>
                                  <a:pt x="45720" y="41148"/>
                                  <a:pt x="44196" y="30480"/>
                                  <a:pt x="42672" y="25908"/>
                                </a:cubicBezTo>
                                <a:cubicBezTo>
                                  <a:pt x="41148" y="21336"/>
                                  <a:pt x="36576" y="18288"/>
                                  <a:pt x="32004" y="15240"/>
                                </a:cubicBezTo>
                                <a:cubicBezTo>
                                  <a:pt x="25908" y="10668"/>
                                  <a:pt x="18288" y="9144"/>
                                  <a:pt x="10668" y="9144"/>
                                </a:cubicBezTo>
                                <a:cubicBezTo>
                                  <a:pt x="7620" y="9144"/>
                                  <a:pt x="3048" y="9144"/>
                                  <a:pt x="0" y="9144"/>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732" name="Shape 2732"/>
                        <wps:cNvSpPr/>
                        <wps:spPr>
                          <a:xfrm>
                            <a:off x="2747772" y="1147572"/>
                            <a:ext cx="236220" cy="326136"/>
                          </a:xfrm>
                          <a:custGeom>
                            <a:avLst/>
                            <a:gdLst/>
                            <a:ahLst/>
                            <a:cxnLst/>
                            <a:rect l="0" t="0" r="0" b="0"/>
                            <a:pathLst>
                              <a:path w="236220" h="326136">
                                <a:moveTo>
                                  <a:pt x="0" y="0"/>
                                </a:moveTo>
                                <a:cubicBezTo>
                                  <a:pt x="77724" y="0"/>
                                  <a:pt x="155448" y="0"/>
                                  <a:pt x="233172" y="0"/>
                                </a:cubicBezTo>
                                <a:cubicBezTo>
                                  <a:pt x="234696" y="24384"/>
                                  <a:pt x="234696" y="47244"/>
                                  <a:pt x="236220" y="71628"/>
                                </a:cubicBezTo>
                                <a:cubicBezTo>
                                  <a:pt x="233172" y="71628"/>
                                  <a:pt x="231648" y="71628"/>
                                  <a:pt x="228600" y="71628"/>
                                </a:cubicBezTo>
                                <a:cubicBezTo>
                                  <a:pt x="224028" y="56388"/>
                                  <a:pt x="219456" y="45720"/>
                                  <a:pt x="214884" y="38100"/>
                                </a:cubicBezTo>
                                <a:cubicBezTo>
                                  <a:pt x="208788" y="30480"/>
                                  <a:pt x="202692" y="25908"/>
                                  <a:pt x="195072" y="22860"/>
                                </a:cubicBezTo>
                                <a:cubicBezTo>
                                  <a:pt x="187452" y="19812"/>
                                  <a:pt x="175260" y="18288"/>
                                  <a:pt x="158496" y="18288"/>
                                </a:cubicBezTo>
                                <a:cubicBezTo>
                                  <a:pt x="135636" y="18288"/>
                                  <a:pt x="112776" y="18288"/>
                                  <a:pt x="88392" y="18288"/>
                                </a:cubicBezTo>
                                <a:cubicBezTo>
                                  <a:pt x="88392" y="60960"/>
                                  <a:pt x="88392" y="103632"/>
                                  <a:pt x="88392" y="146304"/>
                                </a:cubicBezTo>
                                <a:cubicBezTo>
                                  <a:pt x="108204" y="146304"/>
                                  <a:pt x="128016" y="146304"/>
                                  <a:pt x="146304" y="146304"/>
                                </a:cubicBezTo>
                                <a:cubicBezTo>
                                  <a:pt x="160020" y="146304"/>
                                  <a:pt x="169164" y="143256"/>
                                  <a:pt x="175260" y="137160"/>
                                </a:cubicBezTo>
                                <a:cubicBezTo>
                                  <a:pt x="181356" y="131064"/>
                                  <a:pt x="185928" y="118872"/>
                                  <a:pt x="187452" y="100584"/>
                                </a:cubicBezTo>
                                <a:cubicBezTo>
                                  <a:pt x="190500" y="100584"/>
                                  <a:pt x="193548" y="100584"/>
                                  <a:pt x="196596" y="100584"/>
                                </a:cubicBezTo>
                                <a:cubicBezTo>
                                  <a:pt x="196596" y="137160"/>
                                  <a:pt x="196596" y="175260"/>
                                  <a:pt x="196596" y="211836"/>
                                </a:cubicBezTo>
                                <a:cubicBezTo>
                                  <a:pt x="193548" y="211836"/>
                                  <a:pt x="190500" y="211836"/>
                                  <a:pt x="187452" y="211836"/>
                                </a:cubicBezTo>
                                <a:cubicBezTo>
                                  <a:pt x="187452" y="198120"/>
                                  <a:pt x="185928" y="188976"/>
                                  <a:pt x="182880" y="182880"/>
                                </a:cubicBezTo>
                                <a:cubicBezTo>
                                  <a:pt x="179832" y="178308"/>
                                  <a:pt x="175260" y="173736"/>
                                  <a:pt x="170688" y="170688"/>
                                </a:cubicBezTo>
                                <a:cubicBezTo>
                                  <a:pt x="164592" y="167640"/>
                                  <a:pt x="156972" y="166116"/>
                                  <a:pt x="146304" y="166116"/>
                                </a:cubicBezTo>
                                <a:cubicBezTo>
                                  <a:pt x="128016" y="166116"/>
                                  <a:pt x="108204" y="166116"/>
                                  <a:pt x="88392" y="166116"/>
                                </a:cubicBezTo>
                                <a:cubicBezTo>
                                  <a:pt x="88392" y="199644"/>
                                  <a:pt x="88392" y="233172"/>
                                  <a:pt x="88392" y="268224"/>
                                </a:cubicBezTo>
                                <a:cubicBezTo>
                                  <a:pt x="88392" y="284988"/>
                                  <a:pt x="89916" y="295656"/>
                                  <a:pt x="91440" y="300228"/>
                                </a:cubicBezTo>
                                <a:cubicBezTo>
                                  <a:pt x="92964" y="304800"/>
                                  <a:pt x="97536" y="307848"/>
                                  <a:pt x="102108" y="310896"/>
                                </a:cubicBezTo>
                                <a:cubicBezTo>
                                  <a:pt x="108204" y="313944"/>
                                  <a:pt x="115824" y="316992"/>
                                  <a:pt x="123444" y="316992"/>
                                </a:cubicBezTo>
                                <a:cubicBezTo>
                                  <a:pt x="126492" y="316992"/>
                                  <a:pt x="131064" y="316992"/>
                                  <a:pt x="134112" y="316992"/>
                                </a:cubicBezTo>
                                <a:cubicBezTo>
                                  <a:pt x="134112" y="320040"/>
                                  <a:pt x="134112" y="323088"/>
                                  <a:pt x="134112" y="326136"/>
                                </a:cubicBezTo>
                                <a:cubicBezTo>
                                  <a:pt x="89916" y="326136"/>
                                  <a:pt x="44196" y="326136"/>
                                  <a:pt x="0" y="326136"/>
                                </a:cubicBezTo>
                                <a:cubicBezTo>
                                  <a:pt x="0" y="323088"/>
                                  <a:pt x="0" y="320040"/>
                                  <a:pt x="0" y="316992"/>
                                </a:cubicBezTo>
                                <a:cubicBezTo>
                                  <a:pt x="3048" y="316992"/>
                                  <a:pt x="7620" y="316992"/>
                                  <a:pt x="10668" y="316992"/>
                                </a:cubicBezTo>
                                <a:cubicBezTo>
                                  <a:pt x="24384" y="316992"/>
                                  <a:pt x="33528" y="312420"/>
                                  <a:pt x="39624" y="304800"/>
                                </a:cubicBezTo>
                                <a:cubicBezTo>
                                  <a:pt x="42672" y="300228"/>
                                  <a:pt x="44196" y="288036"/>
                                  <a:pt x="44196" y="268224"/>
                                </a:cubicBezTo>
                                <a:cubicBezTo>
                                  <a:pt x="44196" y="198120"/>
                                  <a:pt x="44196" y="128016"/>
                                  <a:pt x="44196" y="57912"/>
                                </a:cubicBezTo>
                                <a:cubicBezTo>
                                  <a:pt x="44196" y="41148"/>
                                  <a:pt x="44196" y="30480"/>
                                  <a:pt x="41148" y="25908"/>
                                </a:cubicBezTo>
                                <a:cubicBezTo>
                                  <a:pt x="39624" y="21336"/>
                                  <a:pt x="36576" y="18288"/>
                                  <a:pt x="32004" y="15240"/>
                                </a:cubicBezTo>
                                <a:cubicBezTo>
                                  <a:pt x="25908" y="10668"/>
                                  <a:pt x="18288" y="9144"/>
                                  <a:pt x="10668" y="9144"/>
                                </a:cubicBezTo>
                                <a:cubicBezTo>
                                  <a:pt x="7620" y="9144"/>
                                  <a:pt x="3048" y="9144"/>
                                  <a:pt x="0" y="9144"/>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733" name="Shape 2733"/>
                        <wps:cNvSpPr/>
                        <wps:spPr>
                          <a:xfrm>
                            <a:off x="1976628" y="1147572"/>
                            <a:ext cx="316992" cy="326136"/>
                          </a:xfrm>
                          <a:custGeom>
                            <a:avLst/>
                            <a:gdLst/>
                            <a:ahLst/>
                            <a:cxnLst/>
                            <a:rect l="0" t="0" r="0" b="0"/>
                            <a:pathLst>
                              <a:path w="316992" h="326136">
                                <a:moveTo>
                                  <a:pt x="0" y="0"/>
                                </a:moveTo>
                                <a:cubicBezTo>
                                  <a:pt x="42672" y="0"/>
                                  <a:pt x="85344" y="0"/>
                                  <a:pt x="128016" y="0"/>
                                </a:cubicBezTo>
                                <a:cubicBezTo>
                                  <a:pt x="175260" y="0"/>
                                  <a:pt x="210312" y="6096"/>
                                  <a:pt x="234696" y="16764"/>
                                </a:cubicBezTo>
                                <a:cubicBezTo>
                                  <a:pt x="259080" y="27432"/>
                                  <a:pt x="278892" y="45720"/>
                                  <a:pt x="294132" y="71628"/>
                                </a:cubicBezTo>
                                <a:cubicBezTo>
                                  <a:pt x="309372" y="97536"/>
                                  <a:pt x="316992" y="128016"/>
                                  <a:pt x="316992" y="161544"/>
                                </a:cubicBezTo>
                                <a:cubicBezTo>
                                  <a:pt x="316992" y="205740"/>
                                  <a:pt x="303276" y="243840"/>
                                  <a:pt x="275844" y="274320"/>
                                </a:cubicBezTo>
                                <a:cubicBezTo>
                                  <a:pt x="246888" y="307848"/>
                                  <a:pt x="201168" y="326136"/>
                                  <a:pt x="140208" y="326136"/>
                                </a:cubicBezTo>
                                <a:cubicBezTo>
                                  <a:pt x="92964" y="326136"/>
                                  <a:pt x="47244" y="326136"/>
                                  <a:pt x="0" y="326136"/>
                                </a:cubicBezTo>
                                <a:cubicBezTo>
                                  <a:pt x="0" y="323088"/>
                                  <a:pt x="0" y="320040"/>
                                  <a:pt x="0" y="316992"/>
                                </a:cubicBezTo>
                                <a:cubicBezTo>
                                  <a:pt x="4572" y="316992"/>
                                  <a:pt x="7620" y="316992"/>
                                  <a:pt x="12192" y="316992"/>
                                </a:cubicBezTo>
                                <a:cubicBezTo>
                                  <a:pt x="24384" y="316992"/>
                                  <a:pt x="35052" y="312420"/>
                                  <a:pt x="39624" y="303276"/>
                                </a:cubicBezTo>
                                <a:cubicBezTo>
                                  <a:pt x="44196" y="298704"/>
                                  <a:pt x="45720" y="286512"/>
                                  <a:pt x="45720" y="268224"/>
                                </a:cubicBezTo>
                                <a:cubicBezTo>
                                  <a:pt x="45720" y="198120"/>
                                  <a:pt x="45720" y="128016"/>
                                  <a:pt x="45720" y="57912"/>
                                </a:cubicBezTo>
                                <a:cubicBezTo>
                                  <a:pt x="45720" y="38100"/>
                                  <a:pt x="42672" y="24384"/>
                                  <a:pt x="38100" y="19812"/>
                                </a:cubicBezTo>
                                <a:cubicBezTo>
                                  <a:pt x="32004" y="12192"/>
                                  <a:pt x="24384" y="9144"/>
                                  <a:pt x="12192" y="9144"/>
                                </a:cubicBezTo>
                                <a:cubicBezTo>
                                  <a:pt x="7620" y="9144"/>
                                  <a:pt x="4572" y="9144"/>
                                  <a:pt x="0" y="9144"/>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734" name="Shape 2734"/>
                        <wps:cNvSpPr/>
                        <wps:spPr>
                          <a:xfrm>
                            <a:off x="1569720" y="1147572"/>
                            <a:ext cx="269748" cy="326136"/>
                          </a:xfrm>
                          <a:custGeom>
                            <a:avLst/>
                            <a:gdLst/>
                            <a:ahLst/>
                            <a:cxnLst/>
                            <a:rect l="0" t="0" r="0" b="0"/>
                            <a:pathLst>
                              <a:path w="269748" h="326136">
                                <a:moveTo>
                                  <a:pt x="0" y="0"/>
                                </a:moveTo>
                                <a:cubicBezTo>
                                  <a:pt x="47244" y="0"/>
                                  <a:pt x="94488" y="0"/>
                                  <a:pt x="143256" y="0"/>
                                </a:cubicBezTo>
                                <a:cubicBezTo>
                                  <a:pt x="143256" y="3048"/>
                                  <a:pt x="143256" y="6096"/>
                                  <a:pt x="143256" y="9144"/>
                                </a:cubicBezTo>
                                <a:cubicBezTo>
                                  <a:pt x="126492" y="9144"/>
                                  <a:pt x="114300" y="10668"/>
                                  <a:pt x="108204" y="13716"/>
                                </a:cubicBezTo>
                                <a:cubicBezTo>
                                  <a:pt x="100584" y="16764"/>
                                  <a:pt x="96012" y="21336"/>
                                  <a:pt x="94488" y="25908"/>
                                </a:cubicBezTo>
                                <a:cubicBezTo>
                                  <a:pt x="91440" y="32004"/>
                                  <a:pt x="89916" y="44196"/>
                                  <a:pt x="89916" y="64008"/>
                                </a:cubicBezTo>
                                <a:cubicBezTo>
                                  <a:pt x="89916" y="131064"/>
                                  <a:pt x="89916" y="199644"/>
                                  <a:pt x="89916" y="268224"/>
                                </a:cubicBezTo>
                                <a:cubicBezTo>
                                  <a:pt x="89916" y="280416"/>
                                  <a:pt x="91440" y="289560"/>
                                  <a:pt x="94488" y="295656"/>
                                </a:cubicBezTo>
                                <a:cubicBezTo>
                                  <a:pt x="96012" y="298704"/>
                                  <a:pt x="99060" y="300228"/>
                                  <a:pt x="102108" y="301752"/>
                                </a:cubicBezTo>
                                <a:cubicBezTo>
                                  <a:pt x="106680" y="303276"/>
                                  <a:pt x="118872" y="304800"/>
                                  <a:pt x="138684" y="304800"/>
                                </a:cubicBezTo>
                                <a:cubicBezTo>
                                  <a:pt x="146304" y="304800"/>
                                  <a:pt x="153924" y="304800"/>
                                  <a:pt x="161544" y="304800"/>
                                </a:cubicBezTo>
                                <a:cubicBezTo>
                                  <a:pt x="185928" y="304800"/>
                                  <a:pt x="202692" y="303276"/>
                                  <a:pt x="211836" y="298704"/>
                                </a:cubicBezTo>
                                <a:cubicBezTo>
                                  <a:pt x="222504" y="295656"/>
                                  <a:pt x="230124" y="289560"/>
                                  <a:pt x="239268" y="280416"/>
                                </a:cubicBezTo>
                                <a:cubicBezTo>
                                  <a:pt x="246888" y="269748"/>
                                  <a:pt x="254508" y="256032"/>
                                  <a:pt x="262128" y="236220"/>
                                </a:cubicBezTo>
                                <a:cubicBezTo>
                                  <a:pt x="265176" y="236220"/>
                                  <a:pt x="268224" y="236220"/>
                                  <a:pt x="269748" y="237744"/>
                                </a:cubicBezTo>
                                <a:cubicBezTo>
                                  <a:pt x="262128" y="266700"/>
                                  <a:pt x="252984" y="295656"/>
                                  <a:pt x="243840" y="326136"/>
                                </a:cubicBezTo>
                                <a:cubicBezTo>
                                  <a:pt x="163068" y="326136"/>
                                  <a:pt x="80772" y="326136"/>
                                  <a:pt x="0" y="326136"/>
                                </a:cubicBezTo>
                                <a:cubicBezTo>
                                  <a:pt x="0" y="323088"/>
                                  <a:pt x="0" y="320040"/>
                                  <a:pt x="0" y="316992"/>
                                </a:cubicBezTo>
                                <a:cubicBezTo>
                                  <a:pt x="4572" y="316992"/>
                                  <a:pt x="7620" y="316992"/>
                                  <a:pt x="12192" y="316992"/>
                                </a:cubicBezTo>
                                <a:cubicBezTo>
                                  <a:pt x="25908" y="316992"/>
                                  <a:pt x="35052" y="312420"/>
                                  <a:pt x="41148" y="303276"/>
                                </a:cubicBezTo>
                                <a:cubicBezTo>
                                  <a:pt x="44196" y="298704"/>
                                  <a:pt x="45720" y="286512"/>
                                  <a:pt x="45720" y="268224"/>
                                </a:cubicBezTo>
                                <a:cubicBezTo>
                                  <a:pt x="45720" y="198120"/>
                                  <a:pt x="45720" y="128016"/>
                                  <a:pt x="45720" y="57912"/>
                                </a:cubicBezTo>
                                <a:cubicBezTo>
                                  <a:pt x="45720" y="38100"/>
                                  <a:pt x="44196" y="24384"/>
                                  <a:pt x="39624" y="19812"/>
                                </a:cubicBezTo>
                                <a:cubicBezTo>
                                  <a:pt x="33528" y="12192"/>
                                  <a:pt x="24384" y="9144"/>
                                  <a:pt x="12192" y="9144"/>
                                </a:cubicBezTo>
                                <a:cubicBezTo>
                                  <a:pt x="7620" y="9144"/>
                                  <a:pt x="4572" y="9144"/>
                                  <a:pt x="0" y="9144"/>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735" name="Shape 2735"/>
                        <wps:cNvSpPr/>
                        <wps:spPr>
                          <a:xfrm>
                            <a:off x="1281684" y="1147572"/>
                            <a:ext cx="268224" cy="326136"/>
                          </a:xfrm>
                          <a:custGeom>
                            <a:avLst/>
                            <a:gdLst/>
                            <a:ahLst/>
                            <a:cxnLst/>
                            <a:rect l="0" t="0" r="0" b="0"/>
                            <a:pathLst>
                              <a:path w="268224" h="326136">
                                <a:moveTo>
                                  <a:pt x="0" y="0"/>
                                </a:moveTo>
                                <a:cubicBezTo>
                                  <a:pt x="80772" y="0"/>
                                  <a:pt x="160020" y="0"/>
                                  <a:pt x="240792" y="0"/>
                                </a:cubicBezTo>
                                <a:cubicBezTo>
                                  <a:pt x="242316" y="24384"/>
                                  <a:pt x="243840" y="47244"/>
                                  <a:pt x="245364" y="71628"/>
                                </a:cubicBezTo>
                                <a:cubicBezTo>
                                  <a:pt x="242316" y="71628"/>
                                  <a:pt x="239268" y="71628"/>
                                  <a:pt x="236220" y="71628"/>
                                </a:cubicBezTo>
                                <a:cubicBezTo>
                                  <a:pt x="233172" y="54864"/>
                                  <a:pt x="228600" y="42672"/>
                                  <a:pt x="225552" y="36576"/>
                                </a:cubicBezTo>
                                <a:cubicBezTo>
                                  <a:pt x="220980" y="30480"/>
                                  <a:pt x="214884" y="24384"/>
                                  <a:pt x="207264" y="21336"/>
                                </a:cubicBezTo>
                                <a:cubicBezTo>
                                  <a:pt x="201168" y="19812"/>
                                  <a:pt x="190500" y="18288"/>
                                  <a:pt x="175260" y="18288"/>
                                </a:cubicBezTo>
                                <a:cubicBezTo>
                                  <a:pt x="146304" y="18288"/>
                                  <a:pt x="117348" y="18288"/>
                                  <a:pt x="88392" y="18288"/>
                                </a:cubicBezTo>
                                <a:cubicBezTo>
                                  <a:pt x="88392" y="60960"/>
                                  <a:pt x="88392" y="103632"/>
                                  <a:pt x="88392" y="146304"/>
                                </a:cubicBezTo>
                                <a:cubicBezTo>
                                  <a:pt x="111252" y="146304"/>
                                  <a:pt x="134112" y="146304"/>
                                  <a:pt x="158496" y="146304"/>
                                </a:cubicBezTo>
                                <a:cubicBezTo>
                                  <a:pt x="175260" y="146304"/>
                                  <a:pt x="187452" y="143256"/>
                                  <a:pt x="193548" y="138684"/>
                                </a:cubicBezTo>
                                <a:cubicBezTo>
                                  <a:pt x="201168" y="131064"/>
                                  <a:pt x="205740" y="117348"/>
                                  <a:pt x="207264" y="99060"/>
                                </a:cubicBezTo>
                                <a:cubicBezTo>
                                  <a:pt x="210312" y="99060"/>
                                  <a:pt x="213360" y="99060"/>
                                  <a:pt x="216408" y="99060"/>
                                </a:cubicBezTo>
                                <a:cubicBezTo>
                                  <a:pt x="216408" y="137160"/>
                                  <a:pt x="216408" y="175260"/>
                                  <a:pt x="216408" y="211836"/>
                                </a:cubicBezTo>
                                <a:cubicBezTo>
                                  <a:pt x="213360" y="211836"/>
                                  <a:pt x="210312" y="211836"/>
                                  <a:pt x="207264" y="211836"/>
                                </a:cubicBezTo>
                                <a:cubicBezTo>
                                  <a:pt x="205740" y="196596"/>
                                  <a:pt x="202692" y="185928"/>
                                  <a:pt x="201168" y="181356"/>
                                </a:cubicBezTo>
                                <a:cubicBezTo>
                                  <a:pt x="198120" y="176784"/>
                                  <a:pt x="193548" y="172212"/>
                                  <a:pt x="187452" y="169164"/>
                                </a:cubicBezTo>
                                <a:cubicBezTo>
                                  <a:pt x="181356" y="166116"/>
                                  <a:pt x="170688" y="164592"/>
                                  <a:pt x="158496" y="164592"/>
                                </a:cubicBezTo>
                                <a:cubicBezTo>
                                  <a:pt x="134112" y="164592"/>
                                  <a:pt x="111252" y="164592"/>
                                  <a:pt x="88392" y="164592"/>
                                </a:cubicBezTo>
                                <a:cubicBezTo>
                                  <a:pt x="88392" y="199644"/>
                                  <a:pt x="88392" y="236220"/>
                                  <a:pt x="88392" y="271272"/>
                                </a:cubicBezTo>
                                <a:cubicBezTo>
                                  <a:pt x="88392" y="284988"/>
                                  <a:pt x="89916" y="294132"/>
                                  <a:pt x="91440" y="297180"/>
                                </a:cubicBezTo>
                                <a:cubicBezTo>
                                  <a:pt x="91440" y="300228"/>
                                  <a:pt x="94488" y="303276"/>
                                  <a:pt x="97536" y="304800"/>
                                </a:cubicBezTo>
                                <a:cubicBezTo>
                                  <a:pt x="100584" y="306324"/>
                                  <a:pt x="106680" y="307848"/>
                                  <a:pt x="114300" y="307848"/>
                                </a:cubicBezTo>
                                <a:cubicBezTo>
                                  <a:pt x="132588" y="307848"/>
                                  <a:pt x="150876" y="307848"/>
                                  <a:pt x="167640" y="307848"/>
                                </a:cubicBezTo>
                                <a:cubicBezTo>
                                  <a:pt x="185928" y="307848"/>
                                  <a:pt x="198120" y="306324"/>
                                  <a:pt x="207264" y="303276"/>
                                </a:cubicBezTo>
                                <a:cubicBezTo>
                                  <a:pt x="214884" y="301752"/>
                                  <a:pt x="222504" y="295656"/>
                                  <a:pt x="230124" y="288036"/>
                                </a:cubicBezTo>
                                <a:cubicBezTo>
                                  <a:pt x="239268" y="278892"/>
                                  <a:pt x="249936" y="263652"/>
                                  <a:pt x="259080" y="243840"/>
                                </a:cubicBezTo>
                                <a:cubicBezTo>
                                  <a:pt x="262128" y="243840"/>
                                  <a:pt x="265176" y="243840"/>
                                  <a:pt x="268224" y="243840"/>
                                </a:cubicBezTo>
                                <a:cubicBezTo>
                                  <a:pt x="259080" y="271272"/>
                                  <a:pt x="249936" y="298704"/>
                                  <a:pt x="240792" y="326136"/>
                                </a:cubicBezTo>
                                <a:cubicBezTo>
                                  <a:pt x="160020" y="326136"/>
                                  <a:pt x="80772" y="326136"/>
                                  <a:pt x="0" y="326136"/>
                                </a:cubicBezTo>
                                <a:cubicBezTo>
                                  <a:pt x="0" y="323088"/>
                                  <a:pt x="0" y="320040"/>
                                  <a:pt x="0" y="316992"/>
                                </a:cubicBezTo>
                                <a:cubicBezTo>
                                  <a:pt x="3048" y="316992"/>
                                  <a:pt x="7620" y="316992"/>
                                  <a:pt x="10668" y="316992"/>
                                </a:cubicBezTo>
                                <a:cubicBezTo>
                                  <a:pt x="18288" y="316992"/>
                                  <a:pt x="24384" y="315468"/>
                                  <a:pt x="32004" y="310896"/>
                                </a:cubicBezTo>
                                <a:cubicBezTo>
                                  <a:pt x="36576" y="307848"/>
                                  <a:pt x="39624" y="304800"/>
                                  <a:pt x="41148" y="300228"/>
                                </a:cubicBezTo>
                                <a:cubicBezTo>
                                  <a:pt x="44196" y="294132"/>
                                  <a:pt x="44196" y="283464"/>
                                  <a:pt x="44196" y="268224"/>
                                </a:cubicBezTo>
                                <a:cubicBezTo>
                                  <a:pt x="44196" y="198120"/>
                                  <a:pt x="44196" y="128016"/>
                                  <a:pt x="44196" y="56388"/>
                                </a:cubicBezTo>
                                <a:cubicBezTo>
                                  <a:pt x="44196" y="36576"/>
                                  <a:pt x="42672" y="22860"/>
                                  <a:pt x="38100" y="18288"/>
                                </a:cubicBezTo>
                                <a:cubicBezTo>
                                  <a:pt x="33528" y="12192"/>
                                  <a:pt x="22860" y="9144"/>
                                  <a:pt x="10668" y="9144"/>
                                </a:cubicBezTo>
                                <a:cubicBezTo>
                                  <a:pt x="7620" y="9144"/>
                                  <a:pt x="3048" y="9144"/>
                                  <a:pt x="0" y="9144"/>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736" name="Shape 2736"/>
                        <wps:cNvSpPr/>
                        <wps:spPr>
                          <a:xfrm>
                            <a:off x="1014984" y="1147572"/>
                            <a:ext cx="239268" cy="326136"/>
                          </a:xfrm>
                          <a:custGeom>
                            <a:avLst/>
                            <a:gdLst/>
                            <a:ahLst/>
                            <a:cxnLst/>
                            <a:rect l="0" t="0" r="0" b="0"/>
                            <a:pathLst>
                              <a:path w="239268" h="326136">
                                <a:moveTo>
                                  <a:pt x="0" y="0"/>
                                </a:moveTo>
                                <a:cubicBezTo>
                                  <a:pt x="38100" y="0"/>
                                  <a:pt x="77724" y="0"/>
                                  <a:pt x="115824" y="0"/>
                                </a:cubicBezTo>
                                <a:cubicBezTo>
                                  <a:pt x="143256" y="0"/>
                                  <a:pt x="166116" y="3048"/>
                                  <a:pt x="181356" y="9144"/>
                                </a:cubicBezTo>
                                <a:cubicBezTo>
                                  <a:pt x="198120" y="15240"/>
                                  <a:pt x="211836" y="25908"/>
                                  <a:pt x="222504" y="39624"/>
                                </a:cubicBezTo>
                                <a:cubicBezTo>
                                  <a:pt x="234696" y="53340"/>
                                  <a:pt x="239268" y="70104"/>
                                  <a:pt x="239268" y="89916"/>
                                </a:cubicBezTo>
                                <a:cubicBezTo>
                                  <a:pt x="239268" y="117348"/>
                                  <a:pt x="231648" y="138684"/>
                                  <a:pt x="214884" y="155448"/>
                                </a:cubicBezTo>
                                <a:cubicBezTo>
                                  <a:pt x="196596" y="172212"/>
                                  <a:pt x="173736" y="179832"/>
                                  <a:pt x="141732" y="179832"/>
                                </a:cubicBezTo>
                                <a:cubicBezTo>
                                  <a:pt x="135636" y="179832"/>
                                  <a:pt x="126492" y="179832"/>
                                  <a:pt x="117348" y="178308"/>
                                </a:cubicBezTo>
                                <a:cubicBezTo>
                                  <a:pt x="109728" y="176784"/>
                                  <a:pt x="99060" y="175260"/>
                                  <a:pt x="89916" y="173736"/>
                                </a:cubicBezTo>
                                <a:cubicBezTo>
                                  <a:pt x="89916" y="204216"/>
                                  <a:pt x="89916" y="236220"/>
                                  <a:pt x="89916" y="268224"/>
                                </a:cubicBezTo>
                                <a:cubicBezTo>
                                  <a:pt x="89916" y="288036"/>
                                  <a:pt x="91440" y="301752"/>
                                  <a:pt x="96012" y="306324"/>
                                </a:cubicBezTo>
                                <a:cubicBezTo>
                                  <a:pt x="102108" y="312420"/>
                                  <a:pt x="111252" y="316992"/>
                                  <a:pt x="123444" y="316992"/>
                                </a:cubicBezTo>
                                <a:cubicBezTo>
                                  <a:pt x="126492" y="316992"/>
                                  <a:pt x="131064" y="316992"/>
                                  <a:pt x="134112" y="316992"/>
                                </a:cubicBezTo>
                                <a:cubicBezTo>
                                  <a:pt x="134112" y="320040"/>
                                  <a:pt x="134112" y="323088"/>
                                  <a:pt x="134112" y="326136"/>
                                </a:cubicBezTo>
                                <a:cubicBezTo>
                                  <a:pt x="89916" y="326136"/>
                                  <a:pt x="45720" y="326136"/>
                                  <a:pt x="0" y="326136"/>
                                </a:cubicBezTo>
                                <a:cubicBezTo>
                                  <a:pt x="0" y="323088"/>
                                  <a:pt x="0" y="320040"/>
                                  <a:pt x="0" y="316992"/>
                                </a:cubicBezTo>
                                <a:cubicBezTo>
                                  <a:pt x="4572" y="316992"/>
                                  <a:pt x="7620" y="316992"/>
                                  <a:pt x="12192" y="316992"/>
                                </a:cubicBezTo>
                                <a:cubicBezTo>
                                  <a:pt x="25908" y="316992"/>
                                  <a:pt x="35052" y="312420"/>
                                  <a:pt x="41148" y="303276"/>
                                </a:cubicBezTo>
                                <a:cubicBezTo>
                                  <a:pt x="44196" y="298704"/>
                                  <a:pt x="45720" y="286512"/>
                                  <a:pt x="45720" y="268224"/>
                                </a:cubicBezTo>
                                <a:cubicBezTo>
                                  <a:pt x="45720" y="198120"/>
                                  <a:pt x="45720" y="128016"/>
                                  <a:pt x="45720" y="57912"/>
                                </a:cubicBezTo>
                                <a:cubicBezTo>
                                  <a:pt x="45720" y="38100"/>
                                  <a:pt x="42672" y="24384"/>
                                  <a:pt x="39624" y="19812"/>
                                </a:cubicBezTo>
                                <a:cubicBezTo>
                                  <a:pt x="33528" y="12192"/>
                                  <a:pt x="24384" y="9144"/>
                                  <a:pt x="12192" y="9144"/>
                                </a:cubicBezTo>
                                <a:cubicBezTo>
                                  <a:pt x="7620" y="9144"/>
                                  <a:pt x="4572" y="9144"/>
                                  <a:pt x="0" y="9144"/>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737" name="Shape 2737"/>
                        <wps:cNvSpPr/>
                        <wps:spPr>
                          <a:xfrm>
                            <a:off x="751332" y="1147572"/>
                            <a:ext cx="239268" cy="326136"/>
                          </a:xfrm>
                          <a:custGeom>
                            <a:avLst/>
                            <a:gdLst/>
                            <a:ahLst/>
                            <a:cxnLst/>
                            <a:rect l="0" t="0" r="0" b="0"/>
                            <a:pathLst>
                              <a:path w="239268" h="326136">
                                <a:moveTo>
                                  <a:pt x="0" y="0"/>
                                </a:moveTo>
                                <a:cubicBezTo>
                                  <a:pt x="38100" y="0"/>
                                  <a:pt x="76200" y="0"/>
                                  <a:pt x="115824" y="0"/>
                                </a:cubicBezTo>
                                <a:cubicBezTo>
                                  <a:pt x="143256" y="0"/>
                                  <a:pt x="164592" y="3048"/>
                                  <a:pt x="181356" y="9144"/>
                                </a:cubicBezTo>
                                <a:cubicBezTo>
                                  <a:pt x="198120" y="15240"/>
                                  <a:pt x="211836" y="25908"/>
                                  <a:pt x="222504" y="39624"/>
                                </a:cubicBezTo>
                                <a:cubicBezTo>
                                  <a:pt x="233172" y="53340"/>
                                  <a:pt x="239268" y="70104"/>
                                  <a:pt x="239268" y="89916"/>
                                </a:cubicBezTo>
                                <a:cubicBezTo>
                                  <a:pt x="239268" y="117348"/>
                                  <a:pt x="230124" y="138684"/>
                                  <a:pt x="213360" y="155448"/>
                                </a:cubicBezTo>
                                <a:cubicBezTo>
                                  <a:pt x="196596" y="172212"/>
                                  <a:pt x="173736" y="179832"/>
                                  <a:pt x="141732" y="179832"/>
                                </a:cubicBezTo>
                                <a:cubicBezTo>
                                  <a:pt x="134112" y="179832"/>
                                  <a:pt x="126492" y="179832"/>
                                  <a:pt x="117348" y="178308"/>
                                </a:cubicBezTo>
                                <a:cubicBezTo>
                                  <a:pt x="108204" y="176784"/>
                                  <a:pt x="99060" y="175260"/>
                                  <a:pt x="89916" y="173736"/>
                                </a:cubicBezTo>
                                <a:cubicBezTo>
                                  <a:pt x="89916" y="204216"/>
                                  <a:pt x="89916" y="236220"/>
                                  <a:pt x="89916" y="268224"/>
                                </a:cubicBezTo>
                                <a:cubicBezTo>
                                  <a:pt x="89916" y="288036"/>
                                  <a:pt x="91440" y="301752"/>
                                  <a:pt x="96012" y="306324"/>
                                </a:cubicBezTo>
                                <a:cubicBezTo>
                                  <a:pt x="102108" y="312420"/>
                                  <a:pt x="111252" y="316992"/>
                                  <a:pt x="121920" y="316992"/>
                                </a:cubicBezTo>
                                <a:cubicBezTo>
                                  <a:pt x="126492" y="316992"/>
                                  <a:pt x="131064" y="316992"/>
                                  <a:pt x="134112" y="316992"/>
                                </a:cubicBezTo>
                                <a:cubicBezTo>
                                  <a:pt x="134112" y="320040"/>
                                  <a:pt x="134112" y="323088"/>
                                  <a:pt x="134112" y="326136"/>
                                </a:cubicBezTo>
                                <a:cubicBezTo>
                                  <a:pt x="89916" y="326136"/>
                                  <a:pt x="44196" y="326136"/>
                                  <a:pt x="0" y="326136"/>
                                </a:cubicBezTo>
                                <a:cubicBezTo>
                                  <a:pt x="0" y="323088"/>
                                  <a:pt x="0" y="320040"/>
                                  <a:pt x="0" y="316992"/>
                                </a:cubicBezTo>
                                <a:cubicBezTo>
                                  <a:pt x="4572" y="316992"/>
                                  <a:pt x="7620" y="316992"/>
                                  <a:pt x="12192" y="316992"/>
                                </a:cubicBezTo>
                                <a:cubicBezTo>
                                  <a:pt x="24384" y="316992"/>
                                  <a:pt x="35052" y="312420"/>
                                  <a:pt x="39624" y="303276"/>
                                </a:cubicBezTo>
                                <a:cubicBezTo>
                                  <a:pt x="42672" y="298704"/>
                                  <a:pt x="44196" y="286512"/>
                                  <a:pt x="44196" y="268224"/>
                                </a:cubicBezTo>
                                <a:cubicBezTo>
                                  <a:pt x="44196" y="198120"/>
                                  <a:pt x="44196" y="128016"/>
                                  <a:pt x="44196" y="57912"/>
                                </a:cubicBezTo>
                                <a:cubicBezTo>
                                  <a:pt x="44196" y="38100"/>
                                  <a:pt x="42672" y="24384"/>
                                  <a:pt x="38100" y="19812"/>
                                </a:cubicBezTo>
                                <a:cubicBezTo>
                                  <a:pt x="32004" y="12192"/>
                                  <a:pt x="24384" y="9144"/>
                                  <a:pt x="12192" y="9144"/>
                                </a:cubicBezTo>
                                <a:cubicBezTo>
                                  <a:pt x="7620" y="9144"/>
                                  <a:pt x="4572" y="9144"/>
                                  <a:pt x="0" y="9144"/>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738" name="Shape 2738"/>
                        <wps:cNvSpPr/>
                        <wps:spPr>
                          <a:xfrm>
                            <a:off x="35052" y="1147572"/>
                            <a:ext cx="269748" cy="326136"/>
                          </a:xfrm>
                          <a:custGeom>
                            <a:avLst/>
                            <a:gdLst/>
                            <a:ahLst/>
                            <a:cxnLst/>
                            <a:rect l="0" t="0" r="0" b="0"/>
                            <a:pathLst>
                              <a:path w="269748" h="326136">
                                <a:moveTo>
                                  <a:pt x="0" y="0"/>
                                </a:moveTo>
                                <a:cubicBezTo>
                                  <a:pt x="47244" y="0"/>
                                  <a:pt x="94488" y="0"/>
                                  <a:pt x="141732" y="0"/>
                                </a:cubicBezTo>
                                <a:cubicBezTo>
                                  <a:pt x="141732" y="3048"/>
                                  <a:pt x="141732" y="6096"/>
                                  <a:pt x="141732" y="9144"/>
                                </a:cubicBezTo>
                                <a:cubicBezTo>
                                  <a:pt x="126492" y="9144"/>
                                  <a:pt x="114300" y="10668"/>
                                  <a:pt x="106680" y="13716"/>
                                </a:cubicBezTo>
                                <a:cubicBezTo>
                                  <a:pt x="100584" y="16764"/>
                                  <a:pt x="96012" y="21336"/>
                                  <a:pt x="92964" y="25908"/>
                                </a:cubicBezTo>
                                <a:cubicBezTo>
                                  <a:pt x="91440" y="32004"/>
                                  <a:pt x="89916" y="44196"/>
                                  <a:pt x="89916" y="64008"/>
                                </a:cubicBezTo>
                                <a:cubicBezTo>
                                  <a:pt x="89916" y="131064"/>
                                  <a:pt x="89916" y="199644"/>
                                  <a:pt x="89916" y="268224"/>
                                </a:cubicBezTo>
                                <a:cubicBezTo>
                                  <a:pt x="89916" y="280416"/>
                                  <a:pt x="91440" y="289560"/>
                                  <a:pt x="92964" y="295656"/>
                                </a:cubicBezTo>
                                <a:cubicBezTo>
                                  <a:pt x="96012" y="298704"/>
                                  <a:pt x="97536" y="300228"/>
                                  <a:pt x="102108" y="301752"/>
                                </a:cubicBezTo>
                                <a:cubicBezTo>
                                  <a:pt x="106680" y="303276"/>
                                  <a:pt x="117348" y="304800"/>
                                  <a:pt x="138684" y="304800"/>
                                </a:cubicBezTo>
                                <a:cubicBezTo>
                                  <a:pt x="146304" y="304800"/>
                                  <a:pt x="153924" y="304800"/>
                                  <a:pt x="161544" y="304800"/>
                                </a:cubicBezTo>
                                <a:cubicBezTo>
                                  <a:pt x="185928" y="304800"/>
                                  <a:pt x="202692" y="303276"/>
                                  <a:pt x="211836" y="298704"/>
                                </a:cubicBezTo>
                                <a:cubicBezTo>
                                  <a:pt x="220980" y="295656"/>
                                  <a:pt x="230124" y="289560"/>
                                  <a:pt x="239268" y="280416"/>
                                </a:cubicBezTo>
                                <a:cubicBezTo>
                                  <a:pt x="246888" y="269748"/>
                                  <a:pt x="254508" y="256032"/>
                                  <a:pt x="262128" y="236220"/>
                                </a:cubicBezTo>
                                <a:cubicBezTo>
                                  <a:pt x="265176" y="236220"/>
                                  <a:pt x="268224" y="236220"/>
                                  <a:pt x="269748" y="237744"/>
                                </a:cubicBezTo>
                                <a:cubicBezTo>
                                  <a:pt x="260604" y="266700"/>
                                  <a:pt x="252984" y="295656"/>
                                  <a:pt x="243840" y="326136"/>
                                </a:cubicBezTo>
                                <a:cubicBezTo>
                                  <a:pt x="163068" y="326136"/>
                                  <a:pt x="80772" y="326136"/>
                                  <a:pt x="0" y="326136"/>
                                </a:cubicBezTo>
                                <a:cubicBezTo>
                                  <a:pt x="0" y="323088"/>
                                  <a:pt x="0" y="320040"/>
                                  <a:pt x="0" y="316992"/>
                                </a:cubicBezTo>
                                <a:cubicBezTo>
                                  <a:pt x="4572" y="316992"/>
                                  <a:pt x="7620" y="316992"/>
                                  <a:pt x="12192" y="316992"/>
                                </a:cubicBezTo>
                                <a:cubicBezTo>
                                  <a:pt x="25908" y="316992"/>
                                  <a:pt x="35052" y="312420"/>
                                  <a:pt x="41148" y="303276"/>
                                </a:cubicBezTo>
                                <a:cubicBezTo>
                                  <a:pt x="44196" y="298704"/>
                                  <a:pt x="45720" y="286512"/>
                                  <a:pt x="45720" y="268224"/>
                                </a:cubicBezTo>
                                <a:cubicBezTo>
                                  <a:pt x="45720" y="198120"/>
                                  <a:pt x="45720" y="128016"/>
                                  <a:pt x="45720" y="57912"/>
                                </a:cubicBezTo>
                                <a:cubicBezTo>
                                  <a:pt x="45720" y="38100"/>
                                  <a:pt x="42672" y="24384"/>
                                  <a:pt x="39624" y="19812"/>
                                </a:cubicBezTo>
                                <a:cubicBezTo>
                                  <a:pt x="33528" y="12192"/>
                                  <a:pt x="24384" y="9144"/>
                                  <a:pt x="12192" y="9144"/>
                                </a:cubicBezTo>
                                <a:cubicBezTo>
                                  <a:pt x="7620" y="9144"/>
                                  <a:pt x="4572" y="9144"/>
                                  <a:pt x="0" y="9144"/>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739" name="Shape 2739"/>
                        <wps:cNvSpPr/>
                        <wps:spPr>
                          <a:xfrm>
                            <a:off x="5433060" y="1139952"/>
                            <a:ext cx="307848" cy="339852"/>
                          </a:xfrm>
                          <a:custGeom>
                            <a:avLst/>
                            <a:gdLst/>
                            <a:ahLst/>
                            <a:cxnLst/>
                            <a:rect l="0" t="0" r="0" b="0"/>
                            <a:pathLst>
                              <a:path w="307848" h="339852">
                                <a:moveTo>
                                  <a:pt x="156972" y="0"/>
                                </a:moveTo>
                                <a:cubicBezTo>
                                  <a:pt x="196596" y="0"/>
                                  <a:pt x="233172" y="16764"/>
                                  <a:pt x="262128" y="48768"/>
                                </a:cubicBezTo>
                                <a:cubicBezTo>
                                  <a:pt x="292608" y="80772"/>
                                  <a:pt x="307848" y="120396"/>
                                  <a:pt x="307848" y="169164"/>
                                </a:cubicBezTo>
                                <a:cubicBezTo>
                                  <a:pt x="307848" y="217932"/>
                                  <a:pt x="292608" y="259080"/>
                                  <a:pt x="262128" y="291084"/>
                                </a:cubicBezTo>
                                <a:cubicBezTo>
                                  <a:pt x="231648" y="324612"/>
                                  <a:pt x="195072" y="339852"/>
                                  <a:pt x="152400" y="339852"/>
                                </a:cubicBezTo>
                                <a:cubicBezTo>
                                  <a:pt x="109728" y="339852"/>
                                  <a:pt x="73152" y="324612"/>
                                  <a:pt x="44196" y="292608"/>
                                </a:cubicBezTo>
                                <a:cubicBezTo>
                                  <a:pt x="13716" y="260604"/>
                                  <a:pt x="0" y="219456"/>
                                  <a:pt x="0" y="169164"/>
                                </a:cubicBezTo>
                                <a:cubicBezTo>
                                  <a:pt x="0" y="117348"/>
                                  <a:pt x="16764" y="76200"/>
                                  <a:pt x="50292" y="42672"/>
                                </a:cubicBezTo>
                                <a:cubicBezTo>
                                  <a:pt x="80772" y="15240"/>
                                  <a:pt x="115824" y="0"/>
                                  <a:pt x="156972"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740" name="Shape 2740"/>
                        <wps:cNvSpPr/>
                        <wps:spPr>
                          <a:xfrm>
                            <a:off x="5076444" y="1139952"/>
                            <a:ext cx="333756" cy="333756"/>
                          </a:xfrm>
                          <a:custGeom>
                            <a:avLst/>
                            <a:gdLst/>
                            <a:ahLst/>
                            <a:cxnLst/>
                            <a:rect l="0" t="0" r="0" b="0"/>
                            <a:pathLst>
                              <a:path w="333756" h="333756">
                                <a:moveTo>
                                  <a:pt x="163068" y="0"/>
                                </a:moveTo>
                                <a:cubicBezTo>
                                  <a:pt x="164592" y="0"/>
                                  <a:pt x="167640" y="0"/>
                                  <a:pt x="170688" y="0"/>
                                </a:cubicBezTo>
                                <a:cubicBezTo>
                                  <a:pt x="207264" y="89916"/>
                                  <a:pt x="243840" y="181356"/>
                                  <a:pt x="280416" y="271272"/>
                                </a:cubicBezTo>
                                <a:cubicBezTo>
                                  <a:pt x="288036" y="292608"/>
                                  <a:pt x="297180" y="306324"/>
                                  <a:pt x="303276" y="313944"/>
                                </a:cubicBezTo>
                                <a:cubicBezTo>
                                  <a:pt x="310896" y="320040"/>
                                  <a:pt x="321564" y="323088"/>
                                  <a:pt x="333756" y="324612"/>
                                </a:cubicBezTo>
                                <a:cubicBezTo>
                                  <a:pt x="333756" y="327660"/>
                                  <a:pt x="333756" y="330708"/>
                                  <a:pt x="333756" y="333756"/>
                                </a:cubicBezTo>
                                <a:cubicBezTo>
                                  <a:pt x="292608" y="333756"/>
                                  <a:pt x="251460" y="333756"/>
                                  <a:pt x="210312" y="333756"/>
                                </a:cubicBezTo>
                                <a:cubicBezTo>
                                  <a:pt x="210312" y="330708"/>
                                  <a:pt x="210312" y="327660"/>
                                  <a:pt x="210312" y="324612"/>
                                </a:cubicBezTo>
                                <a:cubicBezTo>
                                  <a:pt x="222504" y="323088"/>
                                  <a:pt x="230124" y="321564"/>
                                  <a:pt x="234696" y="316992"/>
                                </a:cubicBezTo>
                                <a:cubicBezTo>
                                  <a:pt x="239268" y="313944"/>
                                  <a:pt x="242316" y="309372"/>
                                  <a:pt x="242316" y="304800"/>
                                </a:cubicBezTo>
                                <a:cubicBezTo>
                                  <a:pt x="242316" y="297180"/>
                                  <a:pt x="239268" y="286512"/>
                                  <a:pt x="233172" y="271272"/>
                                </a:cubicBezTo>
                                <a:cubicBezTo>
                                  <a:pt x="225552" y="256032"/>
                                  <a:pt x="219456" y="239268"/>
                                  <a:pt x="213360" y="224028"/>
                                </a:cubicBezTo>
                                <a:cubicBezTo>
                                  <a:pt x="173736" y="224028"/>
                                  <a:pt x="132588" y="224028"/>
                                  <a:pt x="91440" y="224028"/>
                                </a:cubicBezTo>
                                <a:cubicBezTo>
                                  <a:pt x="85344" y="240792"/>
                                  <a:pt x="77724" y="259080"/>
                                  <a:pt x="70104" y="275844"/>
                                </a:cubicBezTo>
                                <a:cubicBezTo>
                                  <a:pt x="65532" y="288036"/>
                                  <a:pt x="62484" y="297180"/>
                                  <a:pt x="62484" y="303276"/>
                                </a:cubicBezTo>
                                <a:cubicBezTo>
                                  <a:pt x="62484" y="309372"/>
                                  <a:pt x="65532" y="312420"/>
                                  <a:pt x="70104" y="316992"/>
                                </a:cubicBezTo>
                                <a:cubicBezTo>
                                  <a:pt x="74676" y="320040"/>
                                  <a:pt x="83820" y="323088"/>
                                  <a:pt x="99060" y="324612"/>
                                </a:cubicBezTo>
                                <a:cubicBezTo>
                                  <a:pt x="99060" y="327660"/>
                                  <a:pt x="99060" y="330708"/>
                                  <a:pt x="99060" y="333756"/>
                                </a:cubicBezTo>
                                <a:cubicBezTo>
                                  <a:pt x="65532" y="333756"/>
                                  <a:pt x="33528" y="333756"/>
                                  <a:pt x="0" y="333756"/>
                                </a:cubicBezTo>
                                <a:cubicBezTo>
                                  <a:pt x="0" y="330708"/>
                                  <a:pt x="0" y="327660"/>
                                  <a:pt x="0" y="324612"/>
                                </a:cubicBezTo>
                                <a:cubicBezTo>
                                  <a:pt x="13716" y="321564"/>
                                  <a:pt x="21336" y="318516"/>
                                  <a:pt x="25908" y="315468"/>
                                </a:cubicBezTo>
                                <a:cubicBezTo>
                                  <a:pt x="33528" y="307848"/>
                                  <a:pt x="42672" y="291084"/>
                                  <a:pt x="51816" y="268224"/>
                                </a:cubicBezTo>
                                <a:cubicBezTo>
                                  <a:pt x="88392" y="178308"/>
                                  <a:pt x="124968" y="89916"/>
                                  <a:pt x="163068"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741" name="Shape 2741"/>
                        <wps:cNvSpPr/>
                        <wps:spPr>
                          <a:xfrm>
                            <a:off x="4747260" y="1139952"/>
                            <a:ext cx="318516" cy="339852"/>
                          </a:xfrm>
                          <a:custGeom>
                            <a:avLst/>
                            <a:gdLst/>
                            <a:ahLst/>
                            <a:cxnLst/>
                            <a:rect l="0" t="0" r="0" b="0"/>
                            <a:pathLst>
                              <a:path w="318516" h="339852">
                                <a:moveTo>
                                  <a:pt x="166116" y="0"/>
                                </a:moveTo>
                                <a:cubicBezTo>
                                  <a:pt x="176784" y="0"/>
                                  <a:pt x="187452" y="1524"/>
                                  <a:pt x="196596" y="3048"/>
                                </a:cubicBezTo>
                                <a:cubicBezTo>
                                  <a:pt x="205740" y="4572"/>
                                  <a:pt x="219456" y="9144"/>
                                  <a:pt x="236220" y="16764"/>
                                </a:cubicBezTo>
                                <a:cubicBezTo>
                                  <a:pt x="245364" y="19812"/>
                                  <a:pt x="251460" y="21336"/>
                                  <a:pt x="254508" y="21336"/>
                                </a:cubicBezTo>
                                <a:cubicBezTo>
                                  <a:pt x="257556" y="21336"/>
                                  <a:pt x="259080" y="19812"/>
                                  <a:pt x="262128" y="16764"/>
                                </a:cubicBezTo>
                                <a:cubicBezTo>
                                  <a:pt x="263652" y="13716"/>
                                  <a:pt x="265176" y="9144"/>
                                  <a:pt x="265176" y="0"/>
                                </a:cubicBezTo>
                                <a:cubicBezTo>
                                  <a:pt x="268224" y="0"/>
                                  <a:pt x="271272" y="0"/>
                                  <a:pt x="274320" y="0"/>
                                </a:cubicBezTo>
                                <a:cubicBezTo>
                                  <a:pt x="275844" y="35052"/>
                                  <a:pt x="278892" y="68580"/>
                                  <a:pt x="281940" y="103632"/>
                                </a:cubicBezTo>
                                <a:cubicBezTo>
                                  <a:pt x="278892" y="103632"/>
                                  <a:pt x="275844" y="103632"/>
                                  <a:pt x="274320" y="103632"/>
                                </a:cubicBezTo>
                                <a:cubicBezTo>
                                  <a:pt x="265176" y="77724"/>
                                  <a:pt x="254508" y="57912"/>
                                  <a:pt x="242316" y="45720"/>
                                </a:cubicBezTo>
                                <a:cubicBezTo>
                                  <a:pt x="224028" y="25908"/>
                                  <a:pt x="199644" y="16764"/>
                                  <a:pt x="170688" y="16764"/>
                                </a:cubicBezTo>
                                <a:cubicBezTo>
                                  <a:pt x="129540" y="16764"/>
                                  <a:pt x="99060" y="33528"/>
                                  <a:pt x="79248" y="67056"/>
                                </a:cubicBezTo>
                                <a:cubicBezTo>
                                  <a:pt x="60960" y="94488"/>
                                  <a:pt x="53340" y="126492"/>
                                  <a:pt x="53340" y="164592"/>
                                </a:cubicBezTo>
                                <a:cubicBezTo>
                                  <a:pt x="53340" y="196596"/>
                                  <a:pt x="57912" y="224028"/>
                                  <a:pt x="70104" y="249936"/>
                                </a:cubicBezTo>
                                <a:cubicBezTo>
                                  <a:pt x="82296" y="275844"/>
                                  <a:pt x="97536" y="294132"/>
                                  <a:pt x="115824" y="306324"/>
                                </a:cubicBezTo>
                                <a:cubicBezTo>
                                  <a:pt x="134112" y="318516"/>
                                  <a:pt x="153924" y="324612"/>
                                  <a:pt x="173736" y="324612"/>
                                </a:cubicBezTo>
                                <a:cubicBezTo>
                                  <a:pt x="184404" y="324612"/>
                                  <a:pt x="196596" y="323088"/>
                                  <a:pt x="207264" y="320040"/>
                                </a:cubicBezTo>
                                <a:cubicBezTo>
                                  <a:pt x="217932" y="316992"/>
                                  <a:pt x="228600" y="312420"/>
                                  <a:pt x="237744" y="306324"/>
                                </a:cubicBezTo>
                                <a:cubicBezTo>
                                  <a:pt x="237744" y="274320"/>
                                  <a:pt x="237744" y="243840"/>
                                  <a:pt x="237744" y="211836"/>
                                </a:cubicBezTo>
                                <a:cubicBezTo>
                                  <a:pt x="237744" y="196596"/>
                                  <a:pt x="236220" y="185928"/>
                                  <a:pt x="234696" y="179832"/>
                                </a:cubicBezTo>
                                <a:cubicBezTo>
                                  <a:pt x="231648" y="175260"/>
                                  <a:pt x="228600" y="170688"/>
                                  <a:pt x="224028" y="169164"/>
                                </a:cubicBezTo>
                                <a:cubicBezTo>
                                  <a:pt x="217932" y="166116"/>
                                  <a:pt x="210312" y="164592"/>
                                  <a:pt x="196596" y="164592"/>
                                </a:cubicBezTo>
                                <a:cubicBezTo>
                                  <a:pt x="196596" y="161544"/>
                                  <a:pt x="196596" y="158496"/>
                                  <a:pt x="196596" y="155448"/>
                                </a:cubicBezTo>
                                <a:cubicBezTo>
                                  <a:pt x="237744" y="155448"/>
                                  <a:pt x="277368" y="155448"/>
                                  <a:pt x="318516" y="155448"/>
                                </a:cubicBezTo>
                                <a:cubicBezTo>
                                  <a:pt x="318516" y="158496"/>
                                  <a:pt x="318516" y="161544"/>
                                  <a:pt x="318516" y="164592"/>
                                </a:cubicBezTo>
                                <a:cubicBezTo>
                                  <a:pt x="316992" y="164592"/>
                                  <a:pt x="313944" y="164592"/>
                                  <a:pt x="312420" y="164592"/>
                                </a:cubicBezTo>
                                <a:cubicBezTo>
                                  <a:pt x="300228" y="164592"/>
                                  <a:pt x="292608" y="169164"/>
                                  <a:pt x="288036" y="176784"/>
                                </a:cubicBezTo>
                                <a:cubicBezTo>
                                  <a:pt x="284988" y="182880"/>
                                  <a:pt x="283464" y="195072"/>
                                  <a:pt x="283464" y="211836"/>
                                </a:cubicBezTo>
                                <a:cubicBezTo>
                                  <a:pt x="283464" y="245364"/>
                                  <a:pt x="283464" y="278892"/>
                                  <a:pt x="283464" y="312420"/>
                                </a:cubicBezTo>
                                <a:cubicBezTo>
                                  <a:pt x="265176" y="321564"/>
                                  <a:pt x="248412" y="329184"/>
                                  <a:pt x="230124" y="333756"/>
                                </a:cubicBezTo>
                                <a:cubicBezTo>
                                  <a:pt x="213360" y="338328"/>
                                  <a:pt x="193548" y="339852"/>
                                  <a:pt x="173736" y="339852"/>
                                </a:cubicBezTo>
                                <a:cubicBezTo>
                                  <a:pt x="112776" y="339852"/>
                                  <a:pt x="67056" y="320040"/>
                                  <a:pt x="35052" y="280416"/>
                                </a:cubicBezTo>
                                <a:cubicBezTo>
                                  <a:pt x="10668" y="249936"/>
                                  <a:pt x="0" y="214884"/>
                                  <a:pt x="0" y="175260"/>
                                </a:cubicBezTo>
                                <a:cubicBezTo>
                                  <a:pt x="0" y="146304"/>
                                  <a:pt x="6096" y="118872"/>
                                  <a:pt x="19812" y="92964"/>
                                </a:cubicBezTo>
                                <a:cubicBezTo>
                                  <a:pt x="35052" y="62484"/>
                                  <a:pt x="56388" y="38100"/>
                                  <a:pt x="83820" y="21336"/>
                                </a:cubicBezTo>
                                <a:cubicBezTo>
                                  <a:pt x="106680" y="7620"/>
                                  <a:pt x="134112" y="0"/>
                                  <a:pt x="166116"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742" name="Shape 2742"/>
                        <wps:cNvSpPr/>
                        <wps:spPr>
                          <a:xfrm>
                            <a:off x="3902964" y="1139952"/>
                            <a:ext cx="208788" cy="339852"/>
                          </a:xfrm>
                          <a:custGeom>
                            <a:avLst/>
                            <a:gdLst/>
                            <a:ahLst/>
                            <a:cxnLst/>
                            <a:rect l="0" t="0" r="0" b="0"/>
                            <a:pathLst>
                              <a:path w="208788" h="339852">
                                <a:moveTo>
                                  <a:pt x="91440" y="0"/>
                                </a:moveTo>
                                <a:cubicBezTo>
                                  <a:pt x="108204" y="0"/>
                                  <a:pt x="126492" y="4572"/>
                                  <a:pt x="144780" y="13716"/>
                                </a:cubicBezTo>
                                <a:cubicBezTo>
                                  <a:pt x="153924" y="16764"/>
                                  <a:pt x="160020" y="19812"/>
                                  <a:pt x="163068" y="19812"/>
                                </a:cubicBezTo>
                                <a:cubicBezTo>
                                  <a:pt x="167640" y="19812"/>
                                  <a:pt x="170688" y="18288"/>
                                  <a:pt x="173736" y="15240"/>
                                </a:cubicBezTo>
                                <a:cubicBezTo>
                                  <a:pt x="175260" y="12192"/>
                                  <a:pt x="178308" y="7620"/>
                                  <a:pt x="179832" y="0"/>
                                </a:cubicBezTo>
                                <a:cubicBezTo>
                                  <a:pt x="181356" y="0"/>
                                  <a:pt x="184404" y="0"/>
                                  <a:pt x="187452" y="0"/>
                                </a:cubicBezTo>
                                <a:cubicBezTo>
                                  <a:pt x="187452" y="38100"/>
                                  <a:pt x="187452" y="74676"/>
                                  <a:pt x="187452" y="112776"/>
                                </a:cubicBezTo>
                                <a:cubicBezTo>
                                  <a:pt x="184404" y="112776"/>
                                  <a:pt x="181356" y="112776"/>
                                  <a:pt x="179832" y="112776"/>
                                </a:cubicBezTo>
                                <a:cubicBezTo>
                                  <a:pt x="176784" y="91440"/>
                                  <a:pt x="170688" y="74676"/>
                                  <a:pt x="164592" y="60960"/>
                                </a:cubicBezTo>
                                <a:cubicBezTo>
                                  <a:pt x="156972" y="48768"/>
                                  <a:pt x="146304" y="38100"/>
                                  <a:pt x="134112" y="30480"/>
                                </a:cubicBezTo>
                                <a:cubicBezTo>
                                  <a:pt x="120396" y="22860"/>
                                  <a:pt x="106680" y="19812"/>
                                  <a:pt x="92964" y="19812"/>
                                </a:cubicBezTo>
                                <a:cubicBezTo>
                                  <a:pt x="76200" y="19812"/>
                                  <a:pt x="62484" y="24384"/>
                                  <a:pt x="51816" y="35052"/>
                                </a:cubicBezTo>
                                <a:cubicBezTo>
                                  <a:pt x="42672" y="45720"/>
                                  <a:pt x="36576" y="56388"/>
                                  <a:pt x="36576" y="70104"/>
                                </a:cubicBezTo>
                                <a:cubicBezTo>
                                  <a:pt x="36576" y="79248"/>
                                  <a:pt x="39624" y="88392"/>
                                  <a:pt x="47244" y="96012"/>
                                </a:cubicBezTo>
                                <a:cubicBezTo>
                                  <a:pt x="56388" y="108204"/>
                                  <a:pt x="79248" y="124968"/>
                                  <a:pt x="114300" y="144780"/>
                                </a:cubicBezTo>
                                <a:cubicBezTo>
                                  <a:pt x="144780" y="161544"/>
                                  <a:pt x="164592" y="173736"/>
                                  <a:pt x="175260" y="181356"/>
                                </a:cubicBezTo>
                                <a:cubicBezTo>
                                  <a:pt x="185928" y="190500"/>
                                  <a:pt x="193548" y="201168"/>
                                  <a:pt x="199644" y="213360"/>
                                </a:cubicBezTo>
                                <a:cubicBezTo>
                                  <a:pt x="205740" y="224028"/>
                                  <a:pt x="208788" y="237744"/>
                                  <a:pt x="208788" y="249936"/>
                                </a:cubicBezTo>
                                <a:cubicBezTo>
                                  <a:pt x="208788" y="274320"/>
                                  <a:pt x="199644" y="295656"/>
                                  <a:pt x="181356" y="313944"/>
                                </a:cubicBezTo>
                                <a:cubicBezTo>
                                  <a:pt x="163068" y="332232"/>
                                  <a:pt x="138684" y="339852"/>
                                  <a:pt x="109728" y="339852"/>
                                </a:cubicBezTo>
                                <a:cubicBezTo>
                                  <a:pt x="100584" y="339852"/>
                                  <a:pt x="91440" y="339852"/>
                                  <a:pt x="83820" y="338328"/>
                                </a:cubicBezTo>
                                <a:cubicBezTo>
                                  <a:pt x="79248" y="336804"/>
                                  <a:pt x="68580" y="335280"/>
                                  <a:pt x="54864" y="329184"/>
                                </a:cubicBezTo>
                                <a:cubicBezTo>
                                  <a:pt x="39624" y="324612"/>
                                  <a:pt x="28956" y="321564"/>
                                  <a:pt x="25908" y="321564"/>
                                </a:cubicBezTo>
                                <a:cubicBezTo>
                                  <a:pt x="21336" y="321564"/>
                                  <a:pt x="18288" y="323088"/>
                                  <a:pt x="16764" y="326136"/>
                                </a:cubicBezTo>
                                <a:cubicBezTo>
                                  <a:pt x="13716" y="327660"/>
                                  <a:pt x="12192" y="332232"/>
                                  <a:pt x="12192" y="339852"/>
                                </a:cubicBezTo>
                                <a:cubicBezTo>
                                  <a:pt x="9144" y="339852"/>
                                  <a:pt x="6096" y="339852"/>
                                  <a:pt x="3048" y="339852"/>
                                </a:cubicBezTo>
                                <a:cubicBezTo>
                                  <a:pt x="3048" y="303276"/>
                                  <a:pt x="3048" y="266700"/>
                                  <a:pt x="3048" y="228600"/>
                                </a:cubicBezTo>
                                <a:cubicBezTo>
                                  <a:pt x="6096" y="228600"/>
                                  <a:pt x="9144" y="228600"/>
                                  <a:pt x="12192" y="228600"/>
                                </a:cubicBezTo>
                                <a:cubicBezTo>
                                  <a:pt x="15240" y="252984"/>
                                  <a:pt x="21336" y="269748"/>
                                  <a:pt x="27432" y="281940"/>
                                </a:cubicBezTo>
                                <a:cubicBezTo>
                                  <a:pt x="35052" y="292608"/>
                                  <a:pt x="44196" y="303276"/>
                                  <a:pt x="59436" y="310896"/>
                                </a:cubicBezTo>
                                <a:cubicBezTo>
                                  <a:pt x="73152" y="318516"/>
                                  <a:pt x="88392" y="321564"/>
                                  <a:pt x="105156" y="321564"/>
                                </a:cubicBezTo>
                                <a:cubicBezTo>
                                  <a:pt x="123444" y="321564"/>
                                  <a:pt x="138684" y="316992"/>
                                  <a:pt x="150876" y="306324"/>
                                </a:cubicBezTo>
                                <a:cubicBezTo>
                                  <a:pt x="161544" y="295656"/>
                                  <a:pt x="167640" y="283464"/>
                                  <a:pt x="167640" y="268224"/>
                                </a:cubicBezTo>
                                <a:cubicBezTo>
                                  <a:pt x="167640" y="260604"/>
                                  <a:pt x="164592" y="252984"/>
                                  <a:pt x="161544" y="243840"/>
                                </a:cubicBezTo>
                                <a:cubicBezTo>
                                  <a:pt x="156972" y="236220"/>
                                  <a:pt x="150876" y="228600"/>
                                  <a:pt x="141732" y="220980"/>
                                </a:cubicBezTo>
                                <a:cubicBezTo>
                                  <a:pt x="135636" y="216408"/>
                                  <a:pt x="118872" y="207264"/>
                                  <a:pt x="91440" y="190500"/>
                                </a:cubicBezTo>
                                <a:cubicBezTo>
                                  <a:pt x="65532" y="175260"/>
                                  <a:pt x="45720" y="163068"/>
                                  <a:pt x="35052" y="153924"/>
                                </a:cubicBezTo>
                                <a:cubicBezTo>
                                  <a:pt x="22860" y="144780"/>
                                  <a:pt x="15240" y="134112"/>
                                  <a:pt x="9144" y="123444"/>
                                </a:cubicBezTo>
                                <a:cubicBezTo>
                                  <a:pt x="3048" y="111252"/>
                                  <a:pt x="0" y="99060"/>
                                  <a:pt x="0" y="85344"/>
                                </a:cubicBezTo>
                                <a:cubicBezTo>
                                  <a:pt x="0" y="62484"/>
                                  <a:pt x="9144" y="42672"/>
                                  <a:pt x="25908" y="25908"/>
                                </a:cubicBezTo>
                                <a:cubicBezTo>
                                  <a:pt x="42672" y="9144"/>
                                  <a:pt x="65532" y="0"/>
                                  <a:pt x="9144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743" name="Shape 2743"/>
                        <wps:cNvSpPr/>
                        <wps:spPr>
                          <a:xfrm>
                            <a:off x="2414016" y="1139952"/>
                            <a:ext cx="306324" cy="339852"/>
                          </a:xfrm>
                          <a:custGeom>
                            <a:avLst/>
                            <a:gdLst/>
                            <a:ahLst/>
                            <a:cxnLst/>
                            <a:rect l="0" t="0" r="0" b="0"/>
                            <a:pathLst>
                              <a:path w="306324" h="339852">
                                <a:moveTo>
                                  <a:pt x="156972" y="0"/>
                                </a:moveTo>
                                <a:cubicBezTo>
                                  <a:pt x="196596" y="0"/>
                                  <a:pt x="231648" y="16764"/>
                                  <a:pt x="262128" y="48768"/>
                                </a:cubicBezTo>
                                <a:cubicBezTo>
                                  <a:pt x="292608" y="80772"/>
                                  <a:pt x="306324" y="120396"/>
                                  <a:pt x="306324" y="169164"/>
                                </a:cubicBezTo>
                                <a:cubicBezTo>
                                  <a:pt x="306324" y="217932"/>
                                  <a:pt x="292608" y="259080"/>
                                  <a:pt x="262128" y="291084"/>
                                </a:cubicBezTo>
                                <a:cubicBezTo>
                                  <a:pt x="231648" y="324612"/>
                                  <a:pt x="195072" y="339852"/>
                                  <a:pt x="152400" y="339852"/>
                                </a:cubicBezTo>
                                <a:cubicBezTo>
                                  <a:pt x="109728" y="339852"/>
                                  <a:pt x="73152" y="324612"/>
                                  <a:pt x="44196" y="292608"/>
                                </a:cubicBezTo>
                                <a:cubicBezTo>
                                  <a:pt x="13716" y="260604"/>
                                  <a:pt x="0" y="219456"/>
                                  <a:pt x="0" y="169164"/>
                                </a:cubicBezTo>
                                <a:cubicBezTo>
                                  <a:pt x="0" y="117348"/>
                                  <a:pt x="16764" y="76200"/>
                                  <a:pt x="50292" y="42672"/>
                                </a:cubicBezTo>
                                <a:cubicBezTo>
                                  <a:pt x="79248" y="15240"/>
                                  <a:pt x="115824" y="0"/>
                                  <a:pt x="156972"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744" name="Shape 2744"/>
                        <wps:cNvSpPr/>
                        <wps:spPr>
                          <a:xfrm>
                            <a:off x="2330196" y="1139952"/>
                            <a:ext cx="47244" cy="140208"/>
                          </a:xfrm>
                          <a:custGeom>
                            <a:avLst/>
                            <a:gdLst/>
                            <a:ahLst/>
                            <a:cxnLst/>
                            <a:rect l="0" t="0" r="0" b="0"/>
                            <a:pathLst>
                              <a:path w="47244" h="140208">
                                <a:moveTo>
                                  <a:pt x="22860" y="0"/>
                                </a:moveTo>
                                <a:cubicBezTo>
                                  <a:pt x="28956" y="0"/>
                                  <a:pt x="35052" y="3048"/>
                                  <a:pt x="39624" y="7620"/>
                                </a:cubicBezTo>
                                <a:cubicBezTo>
                                  <a:pt x="44196" y="12192"/>
                                  <a:pt x="47244" y="18288"/>
                                  <a:pt x="47244" y="25908"/>
                                </a:cubicBezTo>
                                <a:cubicBezTo>
                                  <a:pt x="47244" y="32004"/>
                                  <a:pt x="44196" y="47244"/>
                                  <a:pt x="41148" y="70104"/>
                                </a:cubicBezTo>
                                <a:cubicBezTo>
                                  <a:pt x="36576" y="92964"/>
                                  <a:pt x="32004" y="117348"/>
                                  <a:pt x="27432" y="140208"/>
                                </a:cubicBezTo>
                                <a:cubicBezTo>
                                  <a:pt x="24384" y="140208"/>
                                  <a:pt x="21336" y="140208"/>
                                  <a:pt x="18288" y="140208"/>
                                </a:cubicBezTo>
                                <a:cubicBezTo>
                                  <a:pt x="13716" y="117348"/>
                                  <a:pt x="9144" y="92964"/>
                                  <a:pt x="6096" y="70104"/>
                                </a:cubicBezTo>
                                <a:cubicBezTo>
                                  <a:pt x="1524" y="50292"/>
                                  <a:pt x="0" y="36576"/>
                                  <a:pt x="0" y="28956"/>
                                </a:cubicBezTo>
                                <a:cubicBezTo>
                                  <a:pt x="0" y="19812"/>
                                  <a:pt x="1524" y="12192"/>
                                  <a:pt x="6096" y="7620"/>
                                </a:cubicBezTo>
                                <a:cubicBezTo>
                                  <a:pt x="10668" y="3048"/>
                                  <a:pt x="15240" y="0"/>
                                  <a:pt x="2286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745" name="Shape 2745"/>
                        <wps:cNvSpPr/>
                        <wps:spPr>
                          <a:xfrm>
                            <a:off x="403860" y="1139952"/>
                            <a:ext cx="333756" cy="333756"/>
                          </a:xfrm>
                          <a:custGeom>
                            <a:avLst/>
                            <a:gdLst/>
                            <a:ahLst/>
                            <a:cxnLst/>
                            <a:rect l="0" t="0" r="0" b="0"/>
                            <a:pathLst>
                              <a:path w="333756" h="333756">
                                <a:moveTo>
                                  <a:pt x="163068" y="0"/>
                                </a:moveTo>
                                <a:cubicBezTo>
                                  <a:pt x="164592" y="0"/>
                                  <a:pt x="167640" y="0"/>
                                  <a:pt x="170688" y="0"/>
                                </a:cubicBezTo>
                                <a:cubicBezTo>
                                  <a:pt x="207264" y="89916"/>
                                  <a:pt x="243840" y="181356"/>
                                  <a:pt x="280416" y="271272"/>
                                </a:cubicBezTo>
                                <a:cubicBezTo>
                                  <a:pt x="288036" y="292608"/>
                                  <a:pt x="297180" y="306324"/>
                                  <a:pt x="303276" y="313944"/>
                                </a:cubicBezTo>
                                <a:cubicBezTo>
                                  <a:pt x="310896" y="320040"/>
                                  <a:pt x="321564" y="323088"/>
                                  <a:pt x="333756" y="324612"/>
                                </a:cubicBezTo>
                                <a:cubicBezTo>
                                  <a:pt x="333756" y="327660"/>
                                  <a:pt x="333756" y="330708"/>
                                  <a:pt x="333756" y="333756"/>
                                </a:cubicBezTo>
                                <a:cubicBezTo>
                                  <a:pt x="292608" y="333756"/>
                                  <a:pt x="251460" y="333756"/>
                                  <a:pt x="210312" y="333756"/>
                                </a:cubicBezTo>
                                <a:cubicBezTo>
                                  <a:pt x="210312" y="330708"/>
                                  <a:pt x="210312" y="327660"/>
                                  <a:pt x="210312" y="324612"/>
                                </a:cubicBezTo>
                                <a:cubicBezTo>
                                  <a:pt x="222504" y="323088"/>
                                  <a:pt x="230124" y="321564"/>
                                  <a:pt x="234696" y="316992"/>
                                </a:cubicBezTo>
                                <a:cubicBezTo>
                                  <a:pt x="239268" y="313944"/>
                                  <a:pt x="242316" y="309372"/>
                                  <a:pt x="242316" y="304800"/>
                                </a:cubicBezTo>
                                <a:cubicBezTo>
                                  <a:pt x="242316" y="297180"/>
                                  <a:pt x="239268" y="286512"/>
                                  <a:pt x="233172" y="271272"/>
                                </a:cubicBezTo>
                                <a:cubicBezTo>
                                  <a:pt x="225552" y="256032"/>
                                  <a:pt x="219456" y="239268"/>
                                  <a:pt x="213360" y="224028"/>
                                </a:cubicBezTo>
                                <a:cubicBezTo>
                                  <a:pt x="173736" y="224028"/>
                                  <a:pt x="132588" y="224028"/>
                                  <a:pt x="91440" y="224028"/>
                                </a:cubicBezTo>
                                <a:cubicBezTo>
                                  <a:pt x="85344" y="240792"/>
                                  <a:pt x="77724" y="259080"/>
                                  <a:pt x="70104" y="275844"/>
                                </a:cubicBezTo>
                                <a:cubicBezTo>
                                  <a:pt x="65532" y="288036"/>
                                  <a:pt x="62484" y="297180"/>
                                  <a:pt x="62484" y="303276"/>
                                </a:cubicBezTo>
                                <a:cubicBezTo>
                                  <a:pt x="62484" y="309372"/>
                                  <a:pt x="65532" y="312420"/>
                                  <a:pt x="70104" y="316992"/>
                                </a:cubicBezTo>
                                <a:cubicBezTo>
                                  <a:pt x="74676" y="320040"/>
                                  <a:pt x="83820" y="323088"/>
                                  <a:pt x="99060" y="324612"/>
                                </a:cubicBezTo>
                                <a:cubicBezTo>
                                  <a:pt x="99060" y="327660"/>
                                  <a:pt x="99060" y="330708"/>
                                  <a:pt x="99060" y="333756"/>
                                </a:cubicBezTo>
                                <a:cubicBezTo>
                                  <a:pt x="65532" y="333756"/>
                                  <a:pt x="33528" y="333756"/>
                                  <a:pt x="0" y="333756"/>
                                </a:cubicBezTo>
                                <a:cubicBezTo>
                                  <a:pt x="0" y="330708"/>
                                  <a:pt x="0" y="327660"/>
                                  <a:pt x="0" y="324612"/>
                                </a:cubicBezTo>
                                <a:cubicBezTo>
                                  <a:pt x="13716" y="321564"/>
                                  <a:pt x="21336" y="318516"/>
                                  <a:pt x="25908" y="315468"/>
                                </a:cubicBezTo>
                                <a:cubicBezTo>
                                  <a:pt x="33528" y="307848"/>
                                  <a:pt x="42672" y="291084"/>
                                  <a:pt x="51816" y="268224"/>
                                </a:cubicBezTo>
                                <a:cubicBezTo>
                                  <a:pt x="88392" y="178308"/>
                                  <a:pt x="124968" y="89916"/>
                                  <a:pt x="163068"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746" name="Shape 2746"/>
                        <wps:cNvSpPr/>
                        <wps:spPr>
                          <a:xfrm>
                            <a:off x="333756" y="1139952"/>
                            <a:ext cx="47244" cy="140208"/>
                          </a:xfrm>
                          <a:custGeom>
                            <a:avLst/>
                            <a:gdLst/>
                            <a:ahLst/>
                            <a:cxnLst/>
                            <a:rect l="0" t="0" r="0" b="0"/>
                            <a:pathLst>
                              <a:path w="47244" h="140208">
                                <a:moveTo>
                                  <a:pt x="22860" y="0"/>
                                </a:moveTo>
                                <a:cubicBezTo>
                                  <a:pt x="28956" y="0"/>
                                  <a:pt x="35052" y="3048"/>
                                  <a:pt x="39624" y="7620"/>
                                </a:cubicBezTo>
                                <a:cubicBezTo>
                                  <a:pt x="44196" y="12192"/>
                                  <a:pt x="47244" y="18288"/>
                                  <a:pt x="47244" y="25908"/>
                                </a:cubicBezTo>
                                <a:cubicBezTo>
                                  <a:pt x="47244" y="32004"/>
                                  <a:pt x="44196" y="47244"/>
                                  <a:pt x="41148" y="70104"/>
                                </a:cubicBezTo>
                                <a:cubicBezTo>
                                  <a:pt x="36576" y="92964"/>
                                  <a:pt x="32004" y="117348"/>
                                  <a:pt x="27432" y="140208"/>
                                </a:cubicBezTo>
                                <a:cubicBezTo>
                                  <a:pt x="24384" y="140208"/>
                                  <a:pt x="21336" y="140208"/>
                                  <a:pt x="18288" y="140208"/>
                                </a:cubicBezTo>
                                <a:cubicBezTo>
                                  <a:pt x="13716" y="117348"/>
                                  <a:pt x="9144" y="92964"/>
                                  <a:pt x="6096" y="70104"/>
                                </a:cubicBezTo>
                                <a:cubicBezTo>
                                  <a:pt x="1524" y="50292"/>
                                  <a:pt x="0" y="36576"/>
                                  <a:pt x="0" y="28956"/>
                                </a:cubicBezTo>
                                <a:cubicBezTo>
                                  <a:pt x="0" y="19812"/>
                                  <a:pt x="1524" y="12192"/>
                                  <a:pt x="6096" y="7620"/>
                                </a:cubicBezTo>
                                <a:cubicBezTo>
                                  <a:pt x="10668" y="3048"/>
                                  <a:pt x="15240" y="0"/>
                                  <a:pt x="2286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747" name="Shape 2747"/>
                        <wps:cNvSpPr/>
                        <wps:spPr>
                          <a:xfrm>
                            <a:off x="5769864" y="1132332"/>
                            <a:ext cx="128016" cy="445008"/>
                          </a:xfrm>
                          <a:custGeom>
                            <a:avLst/>
                            <a:gdLst/>
                            <a:ahLst/>
                            <a:cxnLst/>
                            <a:rect l="0" t="0" r="0" b="0"/>
                            <a:pathLst>
                              <a:path w="128016" h="445008">
                                <a:moveTo>
                                  <a:pt x="0" y="0"/>
                                </a:moveTo>
                                <a:cubicBezTo>
                                  <a:pt x="22861" y="12192"/>
                                  <a:pt x="42673" y="25908"/>
                                  <a:pt x="57912" y="42672"/>
                                </a:cubicBezTo>
                                <a:cubicBezTo>
                                  <a:pt x="80773" y="65532"/>
                                  <a:pt x="97536" y="92964"/>
                                  <a:pt x="109728" y="124968"/>
                                </a:cubicBezTo>
                                <a:cubicBezTo>
                                  <a:pt x="121920" y="155448"/>
                                  <a:pt x="128016" y="188976"/>
                                  <a:pt x="128016" y="222504"/>
                                </a:cubicBezTo>
                                <a:cubicBezTo>
                                  <a:pt x="128016" y="271272"/>
                                  <a:pt x="115824" y="316992"/>
                                  <a:pt x="92964" y="358140"/>
                                </a:cubicBezTo>
                                <a:cubicBezTo>
                                  <a:pt x="68580" y="399288"/>
                                  <a:pt x="38100" y="428244"/>
                                  <a:pt x="0" y="445008"/>
                                </a:cubicBezTo>
                                <a:cubicBezTo>
                                  <a:pt x="0" y="443484"/>
                                  <a:pt x="0" y="440436"/>
                                  <a:pt x="0" y="437388"/>
                                </a:cubicBezTo>
                                <a:cubicBezTo>
                                  <a:pt x="18288" y="425196"/>
                                  <a:pt x="35052" y="411480"/>
                                  <a:pt x="47244" y="391668"/>
                                </a:cubicBezTo>
                                <a:cubicBezTo>
                                  <a:pt x="59436" y="373380"/>
                                  <a:pt x="68580" y="348996"/>
                                  <a:pt x="74676" y="320040"/>
                                </a:cubicBezTo>
                                <a:cubicBezTo>
                                  <a:pt x="80773" y="291084"/>
                                  <a:pt x="82297" y="260604"/>
                                  <a:pt x="82297" y="230124"/>
                                </a:cubicBezTo>
                                <a:cubicBezTo>
                                  <a:pt x="82297" y="195072"/>
                                  <a:pt x="80773" y="164592"/>
                                  <a:pt x="74676" y="135636"/>
                                </a:cubicBezTo>
                                <a:cubicBezTo>
                                  <a:pt x="71628" y="114300"/>
                                  <a:pt x="67056" y="96012"/>
                                  <a:pt x="60961" y="83820"/>
                                </a:cubicBezTo>
                                <a:cubicBezTo>
                                  <a:pt x="54864" y="70104"/>
                                  <a:pt x="47244" y="57912"/>
                                  <a:pt x="38100" y="45720"/>
                                </a:cubicBezTo>
                                <a:cubicBezTo>
                                  <a:pt x="28956" y="32004"/>
                                  <a:pt x="15240" y="21336"/>
                                  <a:pt x="0" y="9144"/>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748" name="Shape 2748"/>
                        <wps:cNvSpPr/>
                        <wps:spPr>
                          <a:xfrm>
                            <a:off x="4274820" y="1132332"/>
                            <a:ext cx="128016" cy="445008"/>
                          </a:xfrm>
                          <a:custGeom>
                            <a:avLst/>
                            <a:gdLst/>
                            <a:ahLst/>
                            <a:cxnLst/>
                            <a:rect l="0" t="0" r="0" b="0"/>
                            <a:pathLst>
                              <a:path w="128016" h="445008">
                                <a:moveTo>
                                  <a:pt x="128016" y="0"/>
                                </a:moveTo>
                                <a:cubicBezTo>
                                  <a:pt x="128016" y="3048"/>
                                  <a:pt x="128016" y="6096"/>
                                  <a:pt x="128016" y="9144"/>
                                </a:cubicBezTo>
                                <a:cubicBezTo>
                                  <a:pt x="109728" y="21336"/>
                                  <a:pt x="92964" y="35052"/>
                                  <a:pt x="80772" y="54864"/>
                                </a:cubicBezTo>
                                <a:cubicBezTo>
                                  <a:pt x="68580" y="73152"/>
                                  <a:pt x="59436" y="97536"/>
                                  <a:pt x="54864" y="126492"/>
                                </a:cubicBezTo>
                                <a:cubicBezTo>
                                  <a:pt x="48768" y="155448"/>
                                  <a:pt x="45720" y="185928"/>
                                  <a:pt x="45720" y="216408"/>
                                </a:cubicBezTo>
                                <a:cubicBezTo>
                                  <a:pt x="45720" y="251460"/>
                                  <a:pt x="47244" y="281940"/>
                                  <a:pt x="53340" y="309372"/>
                                </a:cubicBezTo>
                                <a:cubicBezTo>
                                  <a:pt x="56388" y="332232"/>
                                  <a:pt x="60960" y="348996"/>
                                  <a:pt x="67056" y="362712"/>
                                </a:cubicBezTo>
                                <a:cubicBezTo>
                                  <a:pt x="73152" y="376428"/>
                                  <a:pt x="80772" y="388620"/>
                                  <a:pt x="89916" y="402336"/>
                                </a:cubicBezTo>
                                <a:cubicBezTo>
                                  <a:pt x="100584" y="414528"/>
                                  <a:pt x="112776" y="425196"/>
                                  <a:pt x="128016" y="437388"/>
                                </a:cubicBezTo>
                                <a:cubicBezTo>
                                  <a:pt x="128016" y="440436"/>
                                  <a:pt x="128016" y="443484"/>
                                  <a:pt x="128016" y="445008"/>
                                </a:cubicBezTo>
                                <a:cubicBezTo>
                                  <a:pt x="105156" y="432816"/>
                                  <a:pt x="85344" y="419100"/>
                                  <a:pt x="70104" y="402336"/>
                                </a:cubicBezTo>
                                <a:cubicBezTo>
                                  <a:pt x="47244" y="379476"/>
                                  <a:pt x="30480" y="352044"/>
                                  <a:pt x="18288" y="321564"/>
                                </a:cubicBezTo>
                                <a:cubicBezTo>
                                  <a:pt x="6096" y="289560"/>
                                  <a:pt x="0" y="257556"/>
                                  <a:pt x="0" y="222504"/>
                                </a:cubicBezTo>
                                <a:cubicBezTo>
                                  <a:pt x="0" y="173736"/>
                                  <a:pt x="12192" y="128016"/>
                                  <a:pt x="36576" y="86868"/>
                                </a:cubicBezTo>
                                <a:cubicBezTo>
                                  <a:pt x="59436" y="45720"/>
                                  <a:pt x="89916" y="16764"/>
                                  <a:pt x="128016"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15EF10E" id="Group 171518" o:spid="_x0000_s1121" style="width:477.45pt;height:130.4pt;mso-position-horizontal-relative:char;mso-position-vertical-relative:line" coordsize="60635,1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">
                <v:rect id="Rectangle 2611" o:spid="_x0000_s1122" style="position:absolute;left:60260;top:14675;width:499;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" filled="f" stroked="f">
                  <v:textbox inset="0,0,0,0">
                    <w:txbxContent>
                      <w:p w14:paraId="578E0409" w14:textId="77777777" w:rsidR="002A50EE" w:rsidRDefault="002A50EE">
                        <w:pPr>
                          <w:spacing w:after="160" w:line="259" w:lineRule="auto"/>
                          <w:ind w:left="0" w:firstLine="0"/>
                          <w:jc w:val="left"/>
                        </w:pPr>
                        <w:r>
                          <w:t xml:space="preserve"> </w:t>
                        </w:r>
                      </w:p>
                    </w:txbxContent>
                  </v:textbox>
                </v:rect>
                <v:shape id="Shape 2614" o:spid="_x0000_s1123" style="position:absolute;left:20208;top:167;width:1379;height:3246;visibility:visible;mso-wrap-style:square;v-text-anchor:top" coordsize="137922,32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" path="m,c38100,,76200,,114300,r23622,1417l137922,24781,118872,19812v-7620,,-16764,1524,-28956,4572c89916,68580,89916,114300,89916,158496v7620,1524,15240,3048,21336,4572c117348,163068,123444,163068,126492,163068r11430,-2267l137922,179594r-20574,-1286c108204,176784,99060,175260,89916,172212v,32004,,64008,,94488c89916,288036,91440,300228,96012,304800v6096,7620,13716,10668,25908,10668c126492,315468,131064,315468,134112,315468v,3048,,6096,,9144c89916,324612,44196,324612,,324612v,-3048,,-6096,,-9144c3048,315468,7620,315468,12192,315468v12192,,22860,-4572,27432,-12192c42672,297180,44196,286512,44196,266700v,-68580,,-138684,,-208788c44196,36576,42672,24384,38100,19812,32004,12192,22860,9144,12192,9144v-4572,,-9144,,-12192,c,6096,,3048,,xe" fillcolor="black" stroked="f" strokeweight="0">
                  <v:stroke miterlimit="83231f" joinstyle="miter"/>
                  <v:path arrowok="t" textboxrect="0,0,137922,324612"/>
                </v:shape>
                <v:shape id="Shape 2615" o:spid="_x0000_s1124" style="position:absolute;left:24262;top:1190;width:815;height:2277;visibility:visible;mso-wrap-style:square;v-text-anchor:top" coordsize="81534,22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" path="m81534,r,14025l65913,17183c60198,19659,54864,23469,50292,28803,39624,39471,33528,53187,32004,71475r49530,l81534,85191r-49530,c32004,118719,39624,144627,54864,162915v7620,9144,16002,16002,25146,20574l81534,183841r,43869l56388,221970c45339,216636,35052,208635,25908,197967,9144,178155,,150723,,115671,,77571,9144,48615,27432,27279,36576,17373,46863,9753,58484,4610l81534,xe" fillcolor="black" stroked="f" strokeweight="0">
                  <v:stroke miterlimit="83231f" joinstyle="miter"/>
                  <v:path arrowok="t" textboxrect="0,0,81534,227710"/>
                </v:shape>
                <v:shape id="Shape 2616" o:spid="_x0000_s1125" style="position:absolute;left:22905;top:1158;width:1067;height:2255;visibility:visible;mso-wrap-style:square;v-text-anchor:top" coordsize="106680,22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" path="m64008,v3048,,6096,,10668,c74676,57912,74676,117348,74676,176784v,13716,,22860,3048,27432c79248,208788,82296,211836,85344,213360v4572,3048,10668,4572,21336,4572c106680,219456,106680,222504,106680,225552v-35052,,-68580,,-103632,c3048,222504,3048,219456,3048,217932v10668,,18288,-1524,21336,-3048c27432,211836,30480,208788,32004,204216v3048,-4572,3048,-13716,3048,-27432c35052,147828,35052,120396,35052,91440v,-24384,,-39624,-1524,-45720c32004,39624,30480,36576,28956,35052,25908,32004,22860,32004,19812,32004v-4572,,-10668,1524,-16764,3048c1524,32004,1524,28956,,25908,21336,18288,42672,9144,64008,xe" fillcolor="black" stroked="f" strokeweight="0">
                  <v:stroke miterlimit="83231f" joinstyle="miter"/>
                  <v:path arrowok="t" textboxrect="0,0,106680,225552"/>
                </v:shape>
                <v:shape id="Shape 2617" o:spid="_x0000_s1126" style="position:absolute;left:21587;top:181;width:1013;height:1784;visibility:visible;mso-wrap-style:square;v-text-anchor:top" coordsize="101346,17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" path="m,l14478,869c25527,2392,35052,4679,43434,7727v16764,6096,30480,15240,41148,30480c95250,51923,101346,68687,101346,88499v,25908,-9144,47244,-25908,64008c58674,169271,34290,178415,3810,178415l,178177,,159384r11620,-2305c18669,154031,25146,149459,31242,143363,41910,129647,48006,112883,48006,93071v,-13716,-3048,-27432,-7620,-39624c34290,41255,26670,32111,16002,27539l,23364,,xe" fillcolor="black" stroked="f" strokeweight="0">
                  <v:stroke miterlimit="83231f" joinstyle="miter"/>
                  <v:path arrowok="t" textboxrect="0,0,101346,178415"/>
                </v:shape>
                <v:shape id="Shape 2618" o:spid="_x0000_s1127" style="position:absolute;left:24734;top:91;width:343;height:411;visibility:visible;mso-wrap-style:square;v-text-anchor:top" coordsize="3429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" path="m,l34290,r,41148l,xe" fillcolor="black" stroked="f" strokeweight="0">
                  <v:stroke miterlimit="83231f" joinstyle="miter"/>
                  <v:path arrowok="t" textboxrect="0,0,34290,41148"/>
                </v:shape>
                <v:shape id="Shape 2619" o:spid="_x0000_s1128" style="position:absolute;left:23225;width:457;height:487;visibility:visible;mso-wrap-style:square;v-text-anchor:top" coordsize="45720,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" path="m22860,v6096,,12192,3048,16764,7620c44196,12192,45720,18288,45720,24384v,7620,-1524,13716,-6096,18288c35052,47244,28956,48768,22860,48768v-6096,,-12192,-1524,-16764,-6096c1524,38100,,32004,,24384,,18288,1524,12192,6096,7620,10668,3048,16764,,22860,xe" fillcolor="black" stroked="f" strokeweight="0">
                  <v:stroke miterlimit="83231f" joinstyle="miter"/>
                  <v:path arrowok="t" textboxrect="0,0,45720,48768"/>
                </v:shape>
                <v:shape id="Shape 2620" o:spid="_x0000_s1129" style="position:absolute;left:25077;top:2575;width:968;height:914;visibility:visible;mso-wrap-style:square;v-text-anchor:top" coordsize="96774,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" path="m90678,v1524,1524,4572,3048,6096,4572c93726,25908,84582,45720,69342,64008,54102,82296,34290,91440,9906,91440l,89179,,45310r28194,6506c41910,51816,54102,47244,64770,39624,73914,32004,83058,18288,90678,xe" fillcolor="black" stroked="f" strokeweight="0">
                  <v:stroke miterlimit="83231f" joinstyle="miter"/>
                  <v:path arrowok="t" textboxrect="0,0,96774,91440"/>
                </v:shape>
                <v:shape id="Shape 2621" o:spid="_x0000_s1130" style="position:absolute;left:28453;top:1191;width:823;height:2274;visibility:visible;mso-wrap-style:square;v-text-anchor:top" coordsize="82296,227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" path="m82296,r,14027l67437,17030c61722,19507,56388,23317,51816,28651,41148,39319,35052,53035,33528,71323r48768,l82296,85039r-48768,c33528,118567,41148,144475,56388,162763v7620,9144,16002,16002,25146,20574l82296,183513r,43871l57912,221818c46863,216484,36576,208483,27432,197815,9144,178003,,150571,,115519,,77419,10668,48463,28956,27127,38100,17221,48387,9601,60008,4457l82296,xe" fillcolor="black" stroked="f" strokeweight="0">
                  <v:stroke miterlimit="83231f" joinstyle="miter"/>
                  <v:path arrowok="t" textboxrect="0,0,82296,227384"/>
                </v:shape>
                <v:shape id="Shape 2622" o:spid="_x0000_s1131" style="position:absolute;left:26349;top:1158;width:1784;height:2331;visibility:visible;mso-wrap-style:square;v-text-anchor:top" coordsize="178308,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" path="m100584,v21336,,38100,6096,51816,16764c166116,28956,172212,39624,172212,51816v,6096,-1524,12192,-6096,15240c163068,71628,156972,73152,150876,73152v-9144,,-16764,-3048,-21336,-9144c128016,60960,124968,53340,124968,44196v-1524,-9144,-4572,-16764,-9144,-21336c109728,18288,102108,15240,92964,15240v-15240,,-27432,6096,-36576,18288c42672,48768,36576,70104,36576,96012v,25908,6096,48768,18288,68580c68580,185928,85344,195072,105156,195072v15240,,28956,-4572,41148,-15240c155448,172212,163068,158496,170688,138684v3048,1524,4572,3048,7620,3048c172212,170688,161544,193548,144780,208788v-16764,16764,-35052,24384,-54864,24384c65532,233172,44196,222504,25908,201168,7620,179832,,152400,,115824,,82296,9144,53340,28956,32004,48768,10668,73152,,100584,xe" fillcolor="black" stroked="f" strokeweight="0">
                  <v:stroke miterlimit="83231f" joinstyle="miter"/>
                  <v:path arrowok="t" textboxrect="0,0,178308,233172"/>
                </v:shape>
                <v:shape id="Shape 2623" o:spid="_x0000_s1132" style="position:absolute;left:25077;top:1158;width:968;height:884;visibility:visible;mso-wrap-style:square;v-text-anchor:top" coordsize="96774,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" path="m16002,c38862,,58674,7620,73914,24384,89154,39624,96774,62484,96774,88392l,88392,,74676r49530,c48006,60960,46482,51816,43434,45720,40386,36576,34290,28956,26670,24384,19050,19812,11430,16764,2286,16764l,17226,,3201,16002,xe" fillcolor="black" stroked="f" strokeweight="0">
                  <v:stroke miterlimit="83231f" joinstyle="miter"/>
                  <v:path arrowok="t" textboxrect="0,0,96774,88392"/>
                </v:shape>
                <v:shape id="Shape 2624" o:spid="_x0000_s1133" style="position:absolute;left:25077;top:91;width:419;height:823;visibility:visible;mso-wrap-style:square;v-text-anchor:top" coordsize="41910,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" path="m,l17526,v9144,27432,16764,54864,24384,82296c40386,82296,37338,82296,34290,82296l,41148,,xe" fillcolor="black" stroked="f" strokeweight="0">
                  <v:stroke miterlimit="83231f" joinstyle="miter"/>
                  <v:path arrowok="t" textboxrect="0,0,41910,82296"/>
                </v:shape>
                <v:shape id="Shape 2625" o:spid="_x0000_s1134" style="position:absolute;left:29276;top:2575;width:975;height:914;visibility:visible;mso-wrap-style:square;v-text-anchor:top" coordsize="97536,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" path="m91440,v1524,1524,4572,3048,6096,4572c94488,25908,85344,45720,70104,64008,53340,82296,35052,91440,10668,91440l,89005,,45134r28956,6682c42672,51816,54864,47244,65532,39624,74676,32004,83820,18288,91440,xe" fillcolor="black" stroked="f" strokeweight="0">
                  <v:stroke miterlimit="83231f" joinstyle="miter"/>
                  <v:path arrowok="t" textboxrect="0,0,97536,91440"/>
                </v:shape>
                <v:shape id="Shape 2626" o:spid="_x0000_s1135" style="position:absolute;left:29276;top:1158;width:975;height:884;visibility:visible;mso-wrap-style:square;v-text-anchor:top" coordsize="97536,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" path="m16764,c39624,,59436,7620,74676,24384,89916,39624,97536,62484,97536,88392l,88392,,74676r48768,c48768,60960,47244,51816,44196,45720,41148,36576,35052,28956,27432,24384,19812,19812,12192,16764,3048,16764l,17380,,3353,16764,xe" fillcolor="black" stroked="f" strokeweight="0">
                  <v:stroke miterlimit="83231f" joinstyle="miter"/>
                  <v:path arrowok="t" textboxrect="0,0,97536,88392"/>
                </v:shape>
                <v:shape id="Shape 2627" o:spid="_x0000_s1136" style="position:absolute;left:31516;top:167;width:3414;height:3307;visibility:visible;mso-wrap-style:square;v-text-anchor:top" coordsize="341376,330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" path="m,c27432,,56388,,83820,v64008,80772,128016,163068,192024,243840c275844,181356,275844,118872,275844,56388v,-19812,-1524,-32004,-6096,-38100c263652,12192,254508,9144,242316,9144v-3048,,-6096,,-10668,c231648,6096,231648,3048,231648,v36576,,73152,,109728,c341376,3048,341376,6096,341376,9144v-3048,,-7620,,-10668,c316992,9144,307848,12192,301752,21336v-3048,4572,-4572,16764,-4572,35052c297180,147828,297180,239268,297180,330708v-3048,,-6096,,-9144,c219456,242316,150876,155448,80772,68580v,67056,,132588,,199644c80772,288036,83820,301752,88392,306324v4572,6096,13716,9144,25908,9144c118872,315468,121920,315468,126492,315468v,3048,,6096,,9144c89916,324612,53340,324612,16764,324612v,-3048,,-6096,,-9144c19812,315468,24384,315468,27432,315468v13716,,22860,-3048,28956,-12192c59436,298704,60960,286512,60960,268224v,-74676,,-150876,,-225552c51816,32004,45720,24384,41148,21336,35052,16764,28956,13716,19812,10668,15240,9144,9144,9144,,9144,,6096,,3048,,xe" fillcolor="black" stroked="f" strokeweight="0">
                  <v:stroke miterlimit="83231f" joinstyle="miter"/>
                  <v:path arrowok="t" textboxrect="0,0,341376,330708"/>
                </v:shape>
                <v:shape id="Shape 2628" o:spid="_x0000_s1137" style="position:absolute;left:35234;top:91;width:701;height:1478;visibility:visible;mso-wrap-style:square;v-text-anchor:top" coordsize="70104,14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" path="m70104,r,19812l50673,24193c44577,27051,38862,31242,33528,36576,24384,45720,18288,59436,18288,73152v,15240,6096,27432,15240,38100c38862,116586,44577,120777,50673,123635r19431,4381l70104,147828,42672,142304c34290,138684,26670,133350,19812,126492,6096,111252,,94488,,74676,,53340,6096,36576,19812,21336,26670,14478,34290,9144,42672,5524l70104,xe" fillcolor="black" stroked="f" strokeweight="0">
                  <v:stroke miterlimit="83231f" joinstyle="miter"/>
                  <v:path arrowok="t" textboxrect="0,0,70104,147828"/>
                </v:shape>
                <v:shape id="Shape 2629" o:spid="_x0000_s1138" style="position:absolute;left:37002;top:91;width:2073;height:3322;visibility:visible;mso-wrap-style:square;v-text-anchor:top" coordsize="207264,3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" path="m99060,v24384,,45720,9144,62484,25908c179832,42672,187452,62484,187452,85344v,16764,-3048,33528,-10668,50292c164592,161544,146304,188976,121920,217932,82296,260604,59436,288036,48768,295656v27432,,54864,,82296,c147828,295656,160020,295656,166116,294132v6096,-1524,12192,-3048,18288,-7620c190500,283464,195072,277368,198120,269748v3048,,6096,,9144,c199644,291084,192024,312420,184404,332232v-60960,,-123444,,-184404,c,329184,,326136,,323088,54864,272796,92964,230124,114300,198120v22860,-33528,33528,-62484,33528,-89916c147828,86868,141732,70104,129540,57912,117348,44196,103632,38100,86868,38100v-16764,,-30480,4572,-42672,13716c32004,60960,22860,74676,16764,92964v-1524,,-4572,,-7620,c12192,62484,22860,39624,38100,24384,54864,9144,74676,,99060,xe" fillcolor="black" stroked="f" strokeweight="0">
                  <v:stroke miterlimit="83231f" joinstyle="miter"/>
                  <v:path arrowok="t" textboxrect="0,0,207264,332232"/>
                </v:shape>
                <v:shape id="Shape 2630" o:spid="_x0000_s1139" style="position:absolute;left:35935;top:91;width:717;height:1478;visibility:visible;mso-wrap-style:square;v-text-anchor:top" coordsize="71628,14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" path="m,c19812,,36576,7620,50292,21336,65532,36576,71628,53340,71628,74676v,19812,-6096,36576,-21336,51816c36576,140208,19812,147828,,147828r,l,128016r,c15240,128016,27432,121920,36576,111252,47244,100584,51816,88392,51816,73152v,-13716,-4572,-27432,-15240,-36576c27432,25908,15240,19812,,19812r,l,,,xe" fillcolor="black" stroked="f" strokeweight="0">
                  <v:stroke miterlimit="83231f" joinstyle="miter"/>
                  <v:path arrowok="t" textboxrect="0,0,71628,147828"/>
                </v:shape>
                <v:shape id="Shape 2631" o:spid="_x0000_s1140" style="position:absolute;left:28788;top:1325;width:975;height:580;visibility:visible;mso-wrap-style:square;v-text-anchor:top" coordsize="97536,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" path="m51816,c39624,,27432,4572,18288,15240,7620,25908,1524,39624,,57912v33528,,65532,,97536,c97536,44196,96012,35052,92964,28956,89916,19812,83820,12192,76200,7620,68580,3048,60960,,51816,xe" filled="f" strokeweight=".72pt">
                  <v:path arrowok="t" textboxrect="0,0,97536,57912"/>
                </v:shape>
                <v:shape id="Shape 2632" o:spid="_x0000_s1141" style="position:absolute;left:24582;top:1325;width:990;height:580;visibility:visible;mso-wrap-style:square;v-text-anchor:top" coordsize="99060,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" path="m51816,c39624,,27432,4572,18288,15240,7620,25908,1524,39624,,57912v33528,,65532,,99060,c97536,44196,96012,35052,92964,28956,89916,19812,83820,12192,76200,7620,68580,3048,60960,,51816,xe" filled="f" strokeweight=".72pt">
                  <v:path arrowok="t" textboxrect="0,0,99060,57912"/>
                </v:shape>
                <v:shape id="Shape 2633" o:spid="_x0000_s1142" style="position:absolute;left:26349;top:1158;width:1784;height:2331;visibility:visible;mso-wrap-style:square;v-text-anchor:top" coordsize="178308,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" path="m100584,v21336,,38100,6096,51816,16764c166116,28956,172212,39624,172212,51816v,6096,-1524,12192,-6096,15240c163068,71628,156972,73152,150876,73152v-9144,,-16764,-3048,-21336,-9144c128016,60960,124968,53340,124968,44196v-1524,-9144,-4572,-16764,-9144,-21336c109728,18288,102108,15240,92964,15240v-15240,,-27432,6096,-36576,18288c42672,48768,36576,70104,36576,96012v,25908,6096,48768,18288,68580c68580,185928,85344,195072,105156,195072v15240,,28956,-4572,41148,-15240c155448,172212,163068,158496,170688,138684v3048,1524,4572,3048,7620,3048c172212,170688,161544,193548,144780,208788v-16764,16764,-35052,24384,-54864,24384c65532,233172,44196,222504,25908,201168,7620,179832,,152400,,115824,,82296,9144,53340,28956,32004,48768,10668,73152,,100584,xe" filled="f" strokeweight=".72pt">
                  <v:path arrowok="t" textboxrect="0,0,178308,233172"/>
                </v:shape>
                <v:shape id="Shape 2634" o:spid="_x0000_s1143" style="position:absolute;left:22905;top:1158;width:1067;height:2255;visibility:visible;mso-wrap-style:square;v-text-anchor:top" coordsize="106680,22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" path="m64008,v3048,,6096,,10668,c74676,57912,74676,117348,74676,176784v,13716,,22860,3048,27432c79248,208788,82296,211836,85344,213360v4572,3048,10668,4572,21336,4572c106680,219456,106680,222504,106680,225552v-35052,,-68580,,-103632,c3048,222504,3048,219456,3048,217932v10668,,18288,-1524,21336,-3048c27432,211836,30480,208788,32004,204216v3048,-4572,3048,-13716,3048,-27432c35052,147828,35052,120396,35052,91440v,-24384,,-39624,-1524,-45720c32004,39624,30480,36576,28956,35052,25908,32004,22860,32004,19812,32004v-4572,,-10668,1524,-16764,3048c1524,32004,1524,28956,,25908,21336,18288,42672,9144,64008,xe" filled="f" strokeweight=".72pt">
                  <v:path arrowok="t" textboxrect="0,0,106680,225552"/>
                </v:shape>
                <v:shape id="Shape 2635" o:spid="_x0000_s1144" style="position:absolute;left:28453;top:1158;width:1798;height:2331;visibility:visible;mso-wrap-style:square;v-text-anchor:top" coordsize="179832,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" path="m99060,v22860,,42672,7620,57912,24384c172212,39624,179832,62484,179832,88392v-48768,,-97536,,-146304,c33528,121920,41148,147828,56388,166116v15240,18288,33528,27432,54864,27432c124968,193548,137160,188976,147828,181356v9144,-7620,18288,-21336,25908,-39624c175260,143256,178308,144780,179832,146304v-3048,21336,-12192,41148,-27432,59436c135636,224028,117348,233172,92964,233172v-24384,,-47244,-10668,-65532,-32004c9144,181356,,153924,,118872,,80772,10668,51816,28956,30480,47244,10668,70104,,99060,xe" filled="f" strokeweight=".72pt">
                  <v:path arrowok="t" textboxrect="0,0,179832,233172"/>
                </v:shape>
                <v:shape id="Shape 2636" o:spid="_x0000_s1145" style="position:absolute;left:24262;top:1158;width:1783;height:2331;visibility:visible;mso-wrap-style:square;v-text-anchor:top" coordsize="178308,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" path="m97536,v22860,,42672,7620,57912,24384c170688,39624,178308,62484,178308,88392v-48768,,-97536,,-146304,c32004,121920,39624,147828,54864,166116v15240,18288,33528,27432,54864,27432c123444,193548,135636,188976,146304,181356v9144,-7620,18288,-21336,25908,-39624c173736,143256,176784,144780,178308,146304v-3048,21336,-12192,41148,-27432,59436c135636,224028,115824,233172,91440,233172v-24384,,-47244,-10668,-65532,-32004c9144,181356,,153924,,118872,,80772,9144,51816,27432,30480,45720,10668,68580,,97536,xe" filled="f" strokeweight=".72pt">
                  <v:path arrowok="t" textboxrect="0,0,178308,233172"/>
                </v:shape>
                <v:shape id="Shape 2637" o:spid="_x0000_s1146" style="position:absolute;left:21107;top:365;width:960;height:1433;visibility:visible;mso-wrap-style:square;v-text-anchor:top" coordsize="96012,14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" path="m28956,c21336,,12192,1524,,4572,,48768,,94488,,138684v7620,1524,15240,3048,21336,4572c27432,143256,33528,143256,36576,143256v16764,,30480,-6096,42672,-18288c89916,111252,96012,94488,96012,74676v,-13716,-3048,-27432,-7620,-39624c82296,22860,74676,13716,64008,9144,54864,3048,42672,,28956,xe" filled="f" strokeweight=".72pt">
                  <v:path arrowok="t" textboxrect="0,0,96012,143256"/>
                </v:shape>
                <v:shape id="Shape 2638" o:spid="_x0000_s1147" style="position:absolute;left:35417;top:289;width:1037;height:1082;visibility:visible;mso-wrap-style:square;v-text-anchor:top" coordsize="103632,1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" path="m51816,c38100,,25908,6096,15240,16764,6096,25908,,39624,,53340,,68580,6096,80772,15240,91440v10668,10668,22860,16764,36576,16764c67056,108204,79248,102108,88392,91440,99060,80772,103632,68580,103632,53340v,-13716,-4572,-27432,-15240,-36576c79248,6096,67056,,51816,xe" filled="f" strokeweight=".72pt">
                  <v:path arrowok="t" textboxrect="0,0,103632,108204"/>
                </v:shape>
                <v:shape id="Shape 2639" o:spid="_x0000_s1148" style="position:absolute;left:31516;top:167;width:3414;height:3307;visibility:visible;mso-wrap-style:square;v-text-anchor:top" coordsize="341376,330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" path="m,c27432,,56388,,83820,v64008,80772,128016,163068,192024,243840c275844,181356,275844,118872,275844,56388v,-19812,-1524,-32004,-6096,-38100c263652,12192,254508,9144,242316,9144v-3048,,-6096,,-10668,c231648,6096,231648,3048,231648,v36576,,73152,,109728,c341376,3048,341376,6096,341376,9144v-3048,,-7620,,-10668,c316992,9144,307848,12192,301752,21336v-3048,4572,-4572,16764,-4572,35052c297180,147828,297180,239268,297180,330708v-3048,,-6096,,-9144,c219456,242316,150876,155448,80772,68580v,67056,,132588,,199644c80772,288036,83820,301752,88392,306324v4572,6096,13716,9144,25908,9144c118872,315468,121920,315468,126492,315468v,3048,,6096,,9144c89916,324612,53340,324612,16764,324612v,-3048,,-6096,,-9144c19812,315468,24384,315468,27432,315468v13716,,22860,-3048,28956,-12192c59436,298704,60960,286512,60960,268224v,-74676,,-150876,,-225552c51816,32004,45720,24384,41148,21336,35052,16764,28956,13716,19812,10668,15240,9144,9144,9144,,9144,,6096,,3048,,xe" filled="f" strokeweight=".72pt">
                  <v:path arrowok="t" textboxrect="0,0,341376,330708"/>
                </v:shape>
                <v:shape id="Shape 2640" o:spid="_x0000_s1149" style="position:absolute;left:20208;top:167;width:2392;height:3246;visibility:visible;mso-wrap-style:square;v-text-anchor:top" coordsize="239268,32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" path="m,c38100,,76200,,114300,v28956,,50292,3048,67056,9144c198120,15240,211836,24384,222504,39624v10668,13716,16764,30480,16764,50292c239268,115824,230124,137160,213360,153924v-16764,16764,-41148,25908,-71628,25908c134112,179832,126492,178308,117348,178308v-9144,-1524,-18288,-3048,-27432,-6096c89916,204216,89916,236220,89916,266700v,21336,1524,33528,6096,38100c102108,312420,109728,315468,121920,315468v4572,,9144,,12192,c134112,318516,134112,321564,134112,324612v-44196,,-89916,,-134112,c,321564,,318516,,315468v3048,,7620,,12192,c24384,315468,35052,310896,39624,303276v3048,-6096,4572,-16764,4572,-36576c44196,198120,44196,128016,44196,57912v,-21336,-1524,-33528,-6096,-38100c32004,12192,22860,9144,12192,9144v-4572,,-9144,,-12192,c,6096,,3048,,xe" filled="f" strokeweight=".72pt">
                  <v:path arrowok="t" textboxrect="0,0,239268,324612"/>
                </v:shape>
                <v:shape id="Shape 2641" o:spid="_x0000_s1150" style="position:absolute;left:37002;top:91;width:2073;height:3322;visibility:visible;mso-wrap-style:square;v-text-anchor:top" coordsize="207264,3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" path="m99060,v24384,,45720,9144,62484,25908c179832,42672,187452,62484,187452,85344v,16764,-3048,33528,-10668,50292c164592,161544,146304,188976,121920,217932,82296,260604,59436,288036,48768,295656v27432,,54864,,82296,c147828,295656,160020,295656,166116,294132v6096,-1524,12192,-3048,18288,-7620c190500,283464,195072,277368,198120,269748v3048,,6096,,9144,c199644,291084,192024,312420,184404,332232v-60960,,-123444,,-184404,c,329184,,326136,,323088,54864,272796,92964,230124,114300,198120v22860,-33528,33528,-62484,33528,-89916c147828,86868,141732,70104,129540,57912,117348,44196,103632,38100,86868,38100v-16764,,-30480,4572,-42672,13716c32004,60960,22860,74676,16764,92964v-1524,,-4572,,-7620,c12192,62484,22860,39624,38100,24384,54864,9144,74676,,99060,xe" filled="f" strokeweight=".72pt">
                  <v:path arrowok="t" textboxrect="0,0,207264,332232"/>
                </v:shape>
                <v:shape id="Shape 2642" o:spid="_x0000_s1151" style="position:absolute;left:35234;top:91;width:1418;height:1478;visibility:visible;mso-wrap-style:square;v-text-anchor:top" coordsize="141732,14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" path="m70104,v19812,,36576,7620,50292,21336c135636,36576,141732,53340,141732,74676v,19812,-6096,36576,-21336,51816c106680,140208,89916,147828,70104,147828v-19812,,-36576,-7620,-50292,-21336c6096,111252,,94488,,74676,,53340,6096,36576,19812,21336,33528,7620,50292,,70104,xe" filled="f" strokeweight=".72pt">
                  <v:path arrowok="t" textboxrect="0,0,141732,147828"/>
                </v:shape>
                <v:shape id="Shape 2643" o:spid="_x0000_s1152" style="position:absolute;left:24734;top:91;width:762;height:823;visibility:visible;mso-wrap-style:square;v-text-anchor:top" coordsize="76200,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" path="m,c18288,,35052,,51816,v9144,27432,16764,54864,24384,82296c74676,82296,71628,82296,68580,82296,45720,54864,22860,27432,,xe" filled="f" strokeweight=".72pt">
                  <v:path arrowok="t" textboxrect="0,0,76200,82296"/>
                </v:shape>
                <v:shape id="Shape 2644" o:spid="_x0000_s1153" style="position:absolute;left:23225;width:457;height:487;visibility:visible;mso-wrap-style:square;v-text-anchor:top" coordsize="45720,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" path="m22860,v6096,,12192,3048,16764,7620c44196,12192,45720,18288,45720,24384v,7620,-1524,13716,-6096,18288c35052,47244,28956,48768,22860,48768v-6096,,-12192,-1524,-16764,-6096c1524,38100,,32004,,24384,,18288,1524,12192,6096,7620,10668,3048,16764,,22860,xe" filled="f" strokeweight=".72pt">
                  <v:path arrowok="t" textboxrect="0,0,45720,48768"/>
                </v:shape>
                <v:shape id="Shape 2645" o:spid="_x0000_s1154" style="position:absolute;top:5806;width:1417;height:3261;visibility:visible;mso-wrap-style:square;v-text-anchor:top" coordsize="141732,3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" path="m,c38100,,77724,,115824,r25908,1267l141732,21272,126492,18288v-9144,,-21336,1524,-36576,4572c89916,68580,89916,114300,89916,158496v3048,,6096,,7620,c100584,158496,102108,158496,103632,158496r38100,-4692l141732,200240,123444,173736v-7620,,-15240,,-19812,c102108,173736,99060,173736,97536,173736v-3048,,-4572,,-7620,c89916,205740,89916,236220,89916,268224v,21336,3048,33528,6096,38100c102108,313944,111252,316992,123444,316992v3048,,7620,,12192,c135636,320040,135636,323088,135636,326136v-45720,,-89916,,-135636,c,323088,,320040,,316992v4572,,9144,,12192,c25908,316992,35052,312420,41148,303276v3048,-4572,4572,-16764,4572,-35052c45720,198120,45720,128016,45720,57912v,-19812,-1524,-33528,-6096,-38100c33528,13716,24384,9144,12192,9144v-3048,,-7620,,-12192,c,6096,,3048,,xe" fillcolor="black" stroked="f" strokeweight="0">
                  <v:stroke miterlimit="83231f" joinstyle="miter"/>
                  <v:path arrowok="t" textboxrect="0,0,141732,326136"/>
                </v:shape>
                <v:shape id="Shape 2646" o:spid="_x0000_s1155" style="position:absolute;left:1417;top:5819;width:1707;height:3248;visibility:visible;mso-wrap-style:square;v-text-anchor:top" coordsize="170688,32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" path="m,l16955,829c29337,2163,39624,4068,47244,6353v15240,6097,28956,15241,39624,28956c99060,49026,103632,64265,103632,82553v,21336,-6096,38100,-18288,53341c73152,149609,53340,160277,25908,166374v22860,30479,44196,62483,65532,92964c106680,280674,118872,295914,129540,302009v10668,7621,24384,12192,41148,13717c170688,318774,170688,321821,170688,324870v-27432,,-54864,,-83820,l,198974,,152537r572,-70c11811,149228,21336,144276,28956,137418,44196,123701,51816,106938,51816,85601v,-19812,-6096,-36575,-18288,-48768c27432,30738,20193,25784,12002,22356l,20005,,xe" fillcolor="black" stroked="f" strokeweight="0">
                  <v:stroke miterlimit="83231f" joinstyle="miter"/>
                  <v:path arrowok="t" textboxrect="0,0,170688,324870"/>
                </v:shape>
                <v:shape id="Shape 2647" o:spid="_x0000_s1156" style="position:absolute;left:42565;top:5806;width:1402;height:3261;visibility:visible;mso-wrap-style:square;v-text-anchor:top" coordsize="140208,3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" path="m,c38100,,76200,,114300,r25908,1250l140208,21272,124968,18288v-9144,,-21336,1524,-36576,4572c88392,68580,88392,114300,88392,158496v3048,,6096,,7620,c99060,158496,100584,158496,102108,158496r38100,-4692l140208,199861,121920,173736v-7620,,-13716,,-19812,c100584,173736,99060,173736,96012,173736v-3048,,-4572,,-7620,c88392,205740,88392,236220,88392,268224v,21336,3048,33528,7620,38100c100584,313944,109728,316992,121920,316992v4572,,7620,,12192,c134112,320040,134112,323088,134112,326136v-44196,,-89916,,-134112,c,323088,,320040,,316992v3048,,7620,,10668,c24384,316992,33528,312420,39624,303276v3048,-4572,4572,-16764,4572,-35052c44196,198120,44196,128016,44196,57912v,-19812,-1524,-33528,-6096,-38100c32004,13716,22860,9144,10668,9144v-3048,,-7620,,-10668,c,6096,,3048,,xe" fillcolor="black" stroked="f" strokeweight="0">
                  <v:stroke miterlimit="83231f" joinstyle="miter"/>
                  <v:path arrowok="t" textboxrect="0,0,140208,326136"/>
                </v:shape>
                <v:shape id="Shape 2648" o:spid="_x0000_s1157" style="position:absolute;left:39684;top:5806;width:2683;height:3261;visibility:visible;mso-wrap-style:square;v-text-anchor:top" coordsize="268224,3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" path="m,c80772,,161544,,242316,v,24384,1524,48768,3048,71628c242316,71628,239268,71628,236220,71628,233172,54864,230124,42672,225552,36576,220980,30480,216408,25908,208788,21336v-7620,-1524,-18288,-3048,-33528,-3048c146304,18288,117348,18288,89916,18288v,42672,,85344,,128016c112776,146304,135636,146304,158496,146304v18288,,28956,-1524,35052,-7620c202692,131064,207264,118872,207264,99060v3048,,6096,,9144,c216408,137160,216408,175260,216408,213360v-3048,,-6096,,-9144,c205740,196596,202692,187452,201168,182880v-3048,-6096,-7620,-10668,-13716,-13716c181356,166116,170688,164592,158496,164592v-22860,,-45720,,-68580,c89916,199644,89916,236220,89916,271272v,15240,,22860,1524,27432c92964,301752,94488,303276,97536,304800v3048,3048,9144,3048,18288,3048c132588,307848,150876,307848,169164,307848v16764,,30480,-1524,38100,-3048c214884,301752,222504,297180,230124,289560v9144,-10668,19812,-25908,28956,-45720c262128,243840,265176,243840,268224,243840v-7620,27432,-16764,54864,-25908,82296c161544,326136,80772,326136,,326136v,-3048,,-6096,,-9144c3048,316992,7620,316992,10668,316992v7620,,15240,-1524,21336,-6096c36576,309372,39624,304800,42672,300228v1524,-4572,1524,-15240,1524,-32004c44196,198120,44196,128016,44196,57912v,-21336,-1524,-33528,-6096,-38100c33528,12192,24384,9144,10668,9144v-3048,,-7620,,-10668,c,6096,,3048,,xe" fillcolor="black" stroked="f" strokeweight="0">
                  <v:stroke miterlimit="83231f" joinstyle="miter"/>
                  <v:path arrowok="t" textboxrect="0,0,268224,326136"/>
                </v:shape>
                <v:shape id="Shape 2649" o:spid="_x0000_s1158" style="position:absolute;left:36088;top:5806;width:3429;height:3307;visibility:visible;mso-wrap-style:square;v-text-anchor:top" coordsize="342900,330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" path="m,c28956,,57912,,85344,v64008,82296,128016,163068,192024,245364c277368,181356,277368,118872,277368,56388v,-19812,-1524,-32004,-6096,-36576c265176,12192,256032,9144,243840,9144v-3048,,-7620,,-10668,c233172,6096,233172,3048,233172,v36576,,73152,,109728,c342900,3048,342900,6096,342900,9144v-4572,,-7620,,-12192,c318516,9144,309372,13716,303276,21336v-3048,6096,-4572,16764,-4572,35052c298704,147828,298704,239268,298704,330708v-3048,,-6096,,-9144,c220980,243840,152400,156972,82296,68580v,67056,,134112,,201168c82296,289560,85344,301752,88392,306324v6096,7620,15240,10668,27432,10668c120396,316992,123444,316992,126492,316992v,3048,,6096,,9144c91440,326136,54864,326136,18288,326136v,-3048,,-6096,,-9144c21336,316992,25908,316992,28956,316992v13716,,22860,-4572,28956,-12192c60960,298704,62484,288036,62484,269748v,-76200,,-150876,,-227076c53340,32004,45720,24384,41148,21336,36576,18288,30480,15240,21336,12192,16764,10668,9144,9144,,9144,,6096,,3048,,xe" fillcolor="black" stroked="f" strokeweight="0">
                  <v:stroke miterlimit="83231f" joinstyle="miter"/>
                  <v:path arrowok="t" textboxrect="0,0,342900,330708"/>
                </v:shape>
                <v:shape id="Shape 2650" o:spid="_x0000_s1159" style="position:absolute;left:33360;top:5806;width:2697;height:3261;visibility:visible;mso-wrap-style:square;v-text-anchor:top" coordsize="269748,3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" path="m,c80772,,161544,,242316,v1524,24384,1524,48768,3048,71628c242316,71628,239268,71628,236220,71628,233172,54864,230124,42672,225552,36576,222504,30480,216408,25908,208788,21336v-6096,-1524,-18288,-3048,-33528,-3048c146304,18288,118872,18288,89916,18288v,42672,,85344,,128016c112776,146304,135636,146304,158496,146304v18288,,30480,-1524,35052,-7620c202692,131064,207264,118872,207264,99060v3048,,6096,,9144,c216408,137160,216408,175260,216408,213360v-3048,,-6096,,-9144,c205740,196596,202692,187452,201168,182880v-3048,-6096,-7620,-10668,-13716,-13716c181356,166116,172212,164592,158496,164592v-22860,,-45720,,-68580,c89916,199644,89916,236220,89916,271272v,15240,,22860,1524,27432c92964,301752,94488,303276,97536,304800v3048,3048,9144,3048,18288,3048c132588,307848,150876,307848,169164,307848v16764,,30480,-1524,38100,-3048c214884,301752,222504,297180,230124,289560v9144,-10668,19812,-25908,28956,-45720c263652,243840,266700,243840,269748,243840v-9144,27432,-18288,54864,-27432,82296c161544,326136,80772,326136,,326136v,-3048,,-6096,,-9144c3048,316992,7620,316992,10668,316992v7620,,15240,-1524,21336,-6096c36576,309372,41148,304800,42672,300228v1524,-4572,1524,-15240,1524,-32004c44196,198120,44196,128016,44196,57912v,-21336,-1524,-33528,-4572,-38100c33528,12192,24384,9144,10668,9144v-3048,,-7620,,-10668,c,6096,,3048,,xe" fillcolor="black" stroked="f" strokeweight="0">
                  <v:stroke miterlimit="83231f" joinstyle="miter"/>
                  <v:path arrowok="t" textboxrect="0,0,269748,326136"/>
                </v:shape>
                <v:shape id="Shape 2651" o:spid="_x0000_s1160" style="position:absolute;left:25892;top:5806;width:2637;height:3261;visibility:visible;mso-wrap-style:square;v-text-anchor:top" coordsize="263652,3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" path="m4572,c89916,,175260,,260604,v1524,25908,3048,51816,3048,77724c260604,77724,257556,77724,256032,77724,252984,64008,251460,53340,248412,48768,243840,39624,237744,32004,228600,27432v-7620,-4572,-18288,-6096,-30480,-6096c182880,21336,167640,21336,153924,21336v,82296,,166116,,248412c153924,289560,155448,301752,160020,306324v6096,7620,15240,10668,27432,10668c190500,316992,193548,316992,198120,316992v,3048,,6096,,9144c153924,326136,109728,326136,64008,326136v,-3048,,-6096,,-9144c68580,316992,71628,316992,76200,316992v12192,,22860,-4572,27432,-12192c108204,298704,109728,288036,109728,269748v,-82296,,-166116,,-248412c96012,21336,83820,21336,71628,21336v-15240,,-25908,1524,-32004,3048c32004,27432,25908,33528,19812,42672,13716,50292,10668,62484,9144,77724v-3048,,-6096,,-9144,c1524,51816,3048,25908,4572,xe" fillcolor="black" stroked="f" strokeweight="0">
                  <v:stroke miterlimit="83231f" joinstyle="miter"/>
                  <v:path arrowok="t" textboxrect="0,0,263652,326136"/>
                </v:shape>
                <v:shape id="Shape 2652" o:spid="_x0000_s1161" style="position:absolute;left:22265;top:5806;width:3414;height:3307;visibility:visible;mso-wrap-style:square;v-text-anchor:top" coordsize="341376,330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" path="m,c27432,,56388,,85344,v64008,82296,128016,163068,192024,245364c277368,181356,277368,118872,277368,56388v,-19812,-3048,-32004,-7620,-36576c265176,12192,256032,9144,243840,9144v-4572,,-7620,,-12192,c231648,6096,231648,3048,231648,v36576,,73152,,109728,c341376,3048,341376,6096,341376,9144v-3048,,-7620,,-10668,c316992,9144,307848,13716,301752,21336v-3048,6096,-4572,16764,-4572,35052c297180,147828,297180,239268,297180,330708v-3048,,-6096,,-7620,c219456,243840,150876,156972,82296,68580v,67056,,134112,,201168c82296,289560,83820,301752,88392,306324v6096,7620,15240,10668,27432,10668c118872,316992,121920,316992,126492,316992v,3048,,6096,,9144c89916,326136,53340,326136,16764,326136v,-3048,,-6096,,-9144c21336,316992,24384,316992,27432,316992v13716,,22860,-4572,28956,-12192c59436,298704,60960,288036,60960,269748v,-76200,,-150876,,-227076c51816,32004,45720,24384,41148,21336,36576,18288,28956,15240,19812,12192,15240,10668,9144,9144,,9144,,6096,,3048,,xe" fillcolor="black" stroked="f" strokeweight="0">
                  <v:stroke miterlimit="83231f" joinstyle="miter"/>
                  <v:path arrowok="t" textboxrect="0,0,341376,330708"/>
                </v:shape>
                <v:shape id="Shape 2653" o:spid="_x0000_s1162" style="position:absolute;left:19522;top:5806;width:2697;height:3261;visibility:visible;mso-wrap-style:square;v-text-anchor:top" coordsize="269748,3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" path="m,c80772,,161544,,242316,v1524,24384,3048,48768,4572,71628c243840,71628,240792,71628,237744,71628,233172,54864,230124,42672,227076,36576,222504,30480,216408,25908,208788,21336v-6096,-1524,-16764,-3048,-32004,-3048c147828,18288,118872,18288,89916,18288v,42672,,85344,,128016c112776,146304,135636,146304,158496,146304v18288,,30480,-1524,36576,-7620c202692,131064,207264,118872,208788,99060v3048,,4572,,7620,c216408,137160,216408,175260,216408,213360v-3048,,-4572,,-7620,c205740,196596,204216,187452,201168,182880v-1524,-6096,-6096,-10668,-12192,-13716c181356,166116,172212,164592,158496,164592v-22860,,-45720,,-68580,c89916,199644,89916,236220,89916,271272v,15240,1524,22860,1524,27432c92964,301752,96012,303276,99060,304800v3048,3048,7620,3048,16764,3048c134112,307848,150876,307848,169164,307848v18288,,30480,-1524,38100,-3048c216408,301752,224028,297180,231648,289560v9144,-10668,18288,-25908,28956,-45720c263652,243840,266700,243840,269748,243840v-9144,27432,-18288,54864,-27432,82296c161544,326136,80772,326136,,326136v,-3048,,-6096,,-9144c4572,316992,7620,316992,12192,316992v7620,,13716,-1524,21336,-6096c38100,309372,41148,304800,42672,300228v1524,-4572,3048,-15240,3048,-32004c45720,198120,45720,128016,45720,57912v,-21336,-1524,-33528,-6096,-38100c33528,12192,24384,9144,12192,9144v-4572,,-7620,,-12192,c,6096,,3048,,xe" fillcolor="black" stroked="f" strokeweight="0">
                  <v:stroke miterlimit="83231f" joinstyle="miter"/>
                  <v:path arrowok="t" textboxrect="0,0,269748,326136"/>
                </v:shape>
                <v:shape id="Shape 2654" o:spid="_x0000_s1163" style="position:absolute;left:15285;top:5806;width:4039;height:3261;visibility:visible;mso-wrap-style:square;v-text-anchor:top" coordsize="403860,3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" path="m,c30480,,59436,,89916,v38100,85344,74676,170688,112776,254508c240792,170688,277368,85344,315468,v28956,,59436,,88392,c403860,3048,403860,6096,403860,9144v-3048,,-6096,,-10668,c379476,9144,370332,13716,364236,21336v-3048,6096,-4572,16764,-4572,35052c359664,128016,359664,198120,359664,269748v,19812,3048,32004,6096,36576c371856,313944,381000,316992,393192,316992v4572,,7620,,10668,c403860,320040,403860,323088,403860,326136v-44196,,-88392,,-132588,c271272,323088,271272,320040,271272,316992v3048,,7620,,10668,c295656,316992,304800,312420,310896,304800v3048,-6096,4572,-16764,4572,-35052c315468,196596,315468,124968,315468,51816,274320,143256,234696,234696,193548,326136v-1524,,-4572,,-7620,c146304,234696,105156,143256,65532,51816v,73152,,144780,,217932c65532,289560,67056,301752,71628,306324v6096,7620,15240,10668,27432,10668c102108,316992,106680,316992,109728,316992v,3048,,6096,,9144c73152,326136,36576,326136,,326136v,-3048,,-6096,,-9144c4572,316992,7620,316992,12192,316992v12192,,21336,-4572,27432,-12192c42672,298704,44196,288036,44196,269748v,-71628,,-141732,,-213360c44196,42672,42672,32004,39624,25908,38100,21336,33528,16764,28956,13716,22860,10668,13716,9144,,9144,,6096,,3048,,xe" fillcolor="black" stroked="f" strokeweight="0">
                  <v:stroke miterlimit="83231f" joinstyle="miter"/>
                  <v:path arrowok="t" textboxrect="0,0,403860,326136"/>
                </v:shape>
                <v:shape id="Shape 2655" o:spid="_x0000_s1164" style="position:absolute;left:12405;top:5806;width:2682;height:3261;visibility:visible;mso-wrap-style:square;v-text-anchor:top" coordsize="268224,3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" path="m,c80772,,161544,,240792,v1524,24384,3048,48768,4572,71628c242316,71628,239268,71628,236220,71628,233172,54864,228600,42672,225552,36576,220980,30480,214884,25908,207264,21336v-6096,-1524,-16764,-3048,-32004,-3048c146304,18288,117348,18288,88392,18288v,42672,,85344,,128016c111252,146304,135636,146304,158496,146304v16764,,28956,-1524,35052,-7620c201168,131064,205740,118872,207264,99060v3048,,6096,,9144,c216408,137160,216408,175260,216408,213360v-3048,,-6096,,-9144,c205740,196596,202692,187452,201168,182880v-3048,-6096,-7620,-10668,-13716,-13716c181356,166116,170688,164592,158496,164592v-22860,,-47244,,-70104,c88392,199644,88392,236220,88392,271272v,15240,1524,22860,3048,27432c91440,301752,94488,303276,97536,304800v3048,3048,9144,3048,16764,3048c132588,307848,150876,307848,167640,307848v18288,,30480,-1524,39624,-3048c214884,301752,222504,297180,230124,289560v9144,-10668,19812,-25908,28956,-45720c262128,243840,265176,243840,268224,243840v-9144,27432,-18288,54864,-27432,82296c161544,326136,80772,326136,,326136v,-3048,,-6096,,-9144c3048,316992,7620,316992,10668,316992v7620,,13716,-1524,21336,-6096c36576,309372,39624,304800,41148,300228v3048,-4572,3048,-15240,3048,-32004c44196,198120,44196,128016,44196,57912v,-21336,-1524,-33528,-6096,-38100c33528,12192,22860,9144,10668,9144v-3048,,-7620,,-10668,c,6096,,3048,,xe" fillcolor="black" stroked="f" strokeweight="0">
                  <v:stroke miterlimit="83231f" joinstyle="miter"/>
                  <v:path arrowok="t" textboxrect="0,0,268224,326136"/>
                </v:shape>
                <v:shape id="Shape 2656" o:spid="_x0000_s1165" style="position:absolute;left:9509;top:5806;width:2698;height:3261;visibility:visible;mso-wrap-style:square;v-text-anchor:top" coordsize="269748,3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" path="m,c47244,,94488,,141732,v,3048,,6096,,9144c124968,9144,112776,10668,106680,13716v-6096,4572,-10668,7620,-13716,13716c89916,32004,89916,44196,89916,64008v,68580,,135636,,204216c89916,281940,89916,291084,92964,295656v1524,3048,4572,6096,9144,7620c105156,304800,117348,304800,137160,304800v7620,,15240,,22860,c184404,304800,201168,303276,211836,300228v9144,-4572,18288,-10668,25908,-19812c245364,271272,254508,256032,262128,236220v3048,,4572,1524,7620,1524c260604,266700,251460,297180,242316,326136v-80772,,-161544,,-242316,c,323088,,320040,,316992v3048,,7620,,10668,c24384,316992,33528,312420,39624,303276v3048,-4572,4572,-16764,4572,-35052c44196,198120,44196,128016,44196,57912v,-19812,-1524,-32004,-6096,-38100c32004,13716,22860,9144,10668,9144v-3048,,-7620,,-10668,c,6096,,3048,,xe" fillcolor="black" stroked="f" strokeweight="0">
                  <v:stroke miterlimit="83231f" joinstyle="miter"/>
                  <v:path arrowok="t" textboxrect="0,0,269748,326136"/>
                </v:shape>
                <v:shape id="Shape 2657" o:spid="_x0000_s1166" style="position:absolute;left:3185;top:5806;width:2697;height:3261;visibility:visible;mso-wrap-style:square;v-text-anchor:top" coordsize="269748,3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" path="m,c80772,,161544,,242316,v1524,24384,1524,48768,3048,71628c242316,71628,239268,71628,236220,71628,233172,54864,230124,42672,225552,36576,220980,30480,216408,25908,208788,21336v-6096,-1524,-18288,-3048,-33528,-3048c146304,18288,117348,18288,89916,18288v,42672,,85344,,128016c112776,146304,135636,146304,158496,146304v18288,,28956,-1524,35052,-7620c202692,131064,207264,118872,207264,99060v3048,,6096,,9144,c216408,137160,216408,175260,216408,213360v-3048,,-6096,,-9144,c205740,196596,202692,187452,201168,182880v-3048,-6096,-7620,-10668,-13716,-13716c181356,166116,172212,164592,158496,164592v-22860,,-45720,,-68580,c89916,199644,89916,236220,89916,271272v,15240,,22860,1524,27432c92964,301752,94488,303276,97536,304800v3048,3048,9144,3048,18288,3048c132588,307848,150876,307848,169164,307848v16764,,30480,-1524,38100,-3048c214884,301752,222504,297180,230124,289560v9144,-10668,19812,-25908,28956,-45720c262128,243840,265176,243840,269748,243840v-9144,27432,-18288,54864,-27432,82296c161544,326136,80772,326136,,326136v,-3048,,-6096,,-9144c3048,316992,7620,316992,10668,316992v7620,,15240,-1524,21336,-6096c36576,309372,41148,304800,42672,300228v1524,-4572,1524,-15240,1524,-32004c44196,198120,44196,128016,44196,57912v,-21336,-1524,-33528,-4572,-38100c33528,12192,24384,9144,10668,9144v-3048,,-7620,,-10668,c,6096,,3048,,xe" fillcolor="black" stroked="f" strokeweight="0">
                  <v:stroke miterlimit="83231f" joinstyle="miter"/>
                  <v:path arrowok="t" textboxrect="0,0,269748,326136"/>
                </v:shape>
                <v:shape id="Shape 2658" o:spid="_x0000_s1167" style="position:absolute;left:30007;top:5745;width:3185;height:3399;visibility:visible;mso-wrap-style:square;v-text-anchor:top" coordsize="318516,339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" path="m166116,v10668,,21336,,30480,1524c205740,4572,219456,9144,236220,15240v9144,3048,15240,4572,16764,4572c256032,19812,259080,18288,260604,15240,263652,13716,265176,7620,265176,v3048,,6096,,9144,c275844,33528,278892,67056,281940,102108v-3048,,-6096,,-7620,c265176,76200,254508,57912,242316,44196,222504,25908,199644,16764,169164,16764v-39624,,-70104,15240,-89916,48768c60960,92964,51816,126492,51816,164592v,30480,6096,59436,18288,83820c80772,274320,96012,292608,115824,304800v18288,12192,38100,18288,57912,18288c184404,323088,196596,321564,207264,318516v10668,-3048,21336,-7620,30480,-13716c237744,274320,237744,242316,237744,211836v,-16764,-1524,-27432,-3048,-32004c231648,173736,228600,170688,224028,167640v-6096,-3048,-15240,-4572,-27432,-4572c196596,160020,196596,156972,196596,153924v41148,,80772,,121920,c318516,156972,318516,160020,318516,163068v-1524,,-4572,,-6096,c300228,163068,292608,167640,288036,176784v-3048,4572,-4572,16764,-4572,35052c283464,243840,283464,277368,283464,310896v-18288,9144,-35052,16764,-53340,21336c213360,336804,193548,339852,172212,339852v-59436,,-106680,-19812,-137160,-60960c10668,248412,,213360,,173736,,146304,6096,118872,19812,91440,35052,60960,56388,36576,83820,19812,106680,6096,134112,,166116,xe" fillcolor="black" stroked="f" strokeweight="0">
                  <v:stroke miterlimit="83231f" joinstyle="miter"/>
                  <v:path arrowok="t" textboxrect="0,0,318516,339852"/>
                </v:shape>
                <v:shape id="Shape 2659" o:spid="_x0000_s1168" style="position:absolute;left:6141;top:5745;width:3201;height:3399;visibility:visible;mso-wrap-style:square;v-text-anchor:top" coordsize="320040,339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" path="m166116,v12192,,22860,,32004,1524c207264,4572,220980,9144,237744,15240v9144,3048,13716,4572,16764,4572c257556,19812,260604,18288,262128,15240,265176,13716,265176,7620,266700,v3048,,6096,,7620,c277368,33528,280416,67056,283464,102108v-3048,,-6096,,-9144,c266700,76200,256032,57912,243840,44196,224028,25908,201168,16764,170688,16764v-39624,,-70104,15240,-91440,48768c62484,92964,53340,126492,53340,164592v,30480,6096,59436,18288,83820c82296,274320,97536,292608,117348,304800v18288,12192,36576,18288,56388,18288c185928,323088,196596,321564,207264,318516v12192,-3048,21336,-7620,32004,-13716c239268,274320,239268,242316,239268,211836v,-16764,-1524,-27432,-3048,-32004c233172,173736,230124,170688,224028,167640v-4572,-3048,-13716,-4572,-25908,-4572c198120,160020,198120,156972,198120,153924v41148,,80772,,121920,c320040,156972,320040,160020,320040,163068v-3048,,-4572,,-6096,c301752,163068,294132,167640,289560,176784v-3048,4572,-4572,16764,-4572,35052c284988,243840,284988,277368,284988,310896v-18288,9144,-36576,16764,-53340,21336c214884,336804,195072,339852,173736,339852v-60960,,-106680,-19812,-137160,-60960c12192,248412,,213360,,173736,,146304,7620,118872,19812,91440,36576,60960,57912,36576,85344,19812,108204,6096,135636,,166116,xe" fillcolor="black" stroked="f" strokeweight="0">
                  <v:stroke miterlimit="83231f" joinstyle="miter"/>
                  <v:path arrowok="t" textboxrect="0,0,320040,339852"/>
                </v:shape>
                <v:shape id="Shape 2660" o:spid="_x0000_s1169" style="position:absolute;left:4023;top:4754;width:762;height:823;visibility:visible;mso-wrap-style:square;v-text-anchor:top" coordsize="76200,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" path="m,c18288,,35052,,51816,v9144,27432,16764,54864,24384,82296c73152,82296,71628,82296,68580,82296,45720,54864,22860,27432,,xe" fillcolor="black" stroked="f" strokeweight="0">
                  <v:stroke miterlimit="83231f" joinstyle="miter"/>
                  <v:path arrowok="t" textboxrect="0,0,76200,82296"/>
                </v:shape>
                <v:shape id="Shape 2661" o:spid="_x0000_s1170" style="position:absolute;left:43967;top:5818;width:3238;height:3249;visibility:visible;mso-wrap-style:square;v-text-anchor:top" coordsize="323850,32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" path="m,l17526,846c29718,2179,39624,4084,47244,6370v15240,6096,28956,15240,41148,28956c99060,49042,103632,64282,103632,82570v,21336,-6096,38100,-18288,53340c73153,149626,53340,160294,27432,166390v21336,30480,42672,62484,64008,92964c106680,280690,118872,295930,129540,302026v9144,6096,18288,9144,30480,12192c163068,314218,167640,315742,170688,315742v6096,-1524,10668,-3048,16765,-4572c192024,309646,195072,308122,196597,306598v7619,-7620,16763,-22860,25907,-47244l323850,16402r,52749l269748,198394r54102,l323850,215158r-61722,c256032,233446,248412,250210,240792,266974v-4572,12192,-7620,22860,-7620,28956c233172,300502,236220,305074,240792,308122v4572,4572,13717,6096,28956,7620c269748,318790,269748,321838,269748,324886v-32004,,-65532,,-97536,c170688,324886,170688,324886,170688,324886v-27432,,-54864,,-82296,l,198612,,152554r572,-70c11811,149245,21336,144292,28956,137434,44197,123718,51816,106954,51816,85618v,-19812,-6096,-36576,-18288,-48768c27432,30754,20193,25801,12002,22372l,20022,,xe" fillcolor="black" stroked="f" strokeweight="0">
                  <v:stroke miterlimit="83231f" joinstyle="miter"/>
                  <v:path arrowok="t" textboxrect="0,0,323850,324886"/>
                </v:shape>
                <v:shape id="Shape 2662" o:spid="_x0000_s1171" style="position:absolute;left:53233;top:5806;width:1768;height:3261;visibility:visible;mso-wrap-style:square;v-text-anchor:top" coordsize="176784,3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" path="m,c42672,,85344,,128016,r48768,3484l176784,25067,163425,20836v-8358,-1691,-17121,-2548,-26265,-2548c123444,18288,106680,21336,89916,25908v,91440,,184404,,275844c108204,306324,124968,309372,138684,309372v8763,,17240,-857,25384,-2548l176784,302720r,20712l140208,326136v-47244,,-94488,,-140208,c,323088,,320040,,316992v3048,,7620,,12192,c24384,316992,33528,312420,39624,303276v3048,-4572,4572,-16764,4572,-35052c44196,198120,44196,128016,44196,57912v,-19812,-1524,-32004,-6096,-38100c32004,13716,22860,9144,12192,9144v-4572,,-9144,,-12192,c,6096,,3048,,xe" fillcolor="black" stroked="f" strokeweight="0">
                  <v:stroke miterlimit="83231f" joinstyle="miter"/>
                  <v:path arrowok="t" textboxrect="0,0,176784,326136"/>
                </v:shape>
                <v:shape id="Shape 2663" o:spid="_x0000_s1172" style="position:absolute;left:49164;top:5806;width:2697;height:3261;visibility:visible;mso-wrap-style:square;v-text-anchor:top" coordsize="269748,3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" path="m,c47244,,94488,,141732,v,3048,,6096,,9144c124968,9144,114300,10668,106680,13716v-6096,4572,-10668,7620,-13716,13716c91440,32004,89916,44196,89916,64008v,68580,,135636,,204216c89916,281940,91440,291084,92964,295656v3048,3048,4572,6096,9144,7620c105156,304800,117348,304800,138684,304800v7620,,15240,,22860,c184404,304800,202692,303276,211836,300228v9144,-4572,18288,-10668,25908,-19812c246888,271272,254508,256032,262128,236220v3048,,6096,1524,7620,1524c260604,266700,251460,297180,243840,326136v-82296,,-163068,,-243840,c,323088,,320040,,316992v4572,,7620,,12192,c25908,316992,35052,312420,41148,303276v3048,-4572,4572,-16764,4572,-35052c45720,198120,45720,128016,45720,57912v,-19812,-3048,-32004,-7620,-38100c33528,13716,24384,9144,12192,9144v-4572,,-7620,,-12192,c,6096,,3048,,xe" fillcolor="black" stroked="f" strokeweight="0">
                  <v:stroke miterlimit="83231f" joinstyle="miter"/>
                  <v:path arrowok="t" textboxrect="0,0,269748,326136"/>
                </v:shape>
                <v:shape id="Shape 2664" o:spid="_x0000_s1173" style="position:absolute;left:47205;top:5745;width:1806;height:3322;visibility:visible;mso-wrap-style:square;v-text-anchor:top" coordsize="180594,3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" path="m9906,v1524,,4572,,7620,c54102,89916,90678,179832,127254,269748v7620,21336,16764,36576,22860,42672c157734,318516,168402,323088,180594,323088v,3048,,6096,,9144c139446,332232,98298,332232,57150,332232v,-3048,,-6096,,-9144c69342,323088,76962,320040,81534,316992v4572,-4572,7620,-9144,7620,-13716c89154,295656,86106,284988,80010,269748,72390,254508,66294,239268,60198,222504l,222504,,205740r54102,c35814,161544,19050,117348,762,74676l,76496,,23747,9906,xe" fillcolor="black" stroked="f" strokeweight="0">
                  <v:stroke miterlimit="83231f" joinstyle="miter"/>
                  <v:path arrowok="t" textboxrect="0,0,180594,332232"/>
                </v:shape>
                <v:shape id="Shape 2665" o:spid="_x0000_s1174" style="position:absolute;left:55001;top:5841;width:1387;height:3199;visibility:visible;mso-wrap-style:square;v-text-anchor:top" coordsize="138684,319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" path="m,l12573,898c30480,3756,45720,7947,57912,13281v24384,12191,44196,30480,59436,56388c131064,94053,138684,124533,138684,158061v,45720,-12192,83820,-39624,112776c77343,297126,46196,313128,6262,319486l,319949,,299236r10668,-3444c25527,289125,38862,279219,50292,266265,74676,240357,86868,205305,86868,161109,86868,115389,74676,80337,50292,54428,38862,41475,25527,31569,10477,24901l,21583,,xe" fillcolor="black" stroked="f" strokeweight="0">
                  <v:stroke miterlimit="83231f" joinstyle="miter"/>
                  <v:path arrowok="t" textboxrect="0,0,138684,319949"/>
                </v:shape>
                <v:shape id="Shape 2666" o:spid="_x0000_s1175" style="position:absolute;left:56677;top:5806;width:2682;height:3261;visibility:visible;mso-wrap-style:square;v-text-anchor:top" coordsize="268224,3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" path="m,c80772,,161544,,242316,v,24384,1524,48768,3048,71628c242316,71628,239268,71628,236220,71628,233172,54864,230124,42672,225552,36576,220980,30480,216409,25908,208788,21336v-7620,-1524,-18288,-3048,-33528,-3048c146304,18288,117348,18288,89916,18288v,42672,,85344,,128016c112776,146304,135636,146304,158496,146304v18288,,28956,-1524,35052,-7620c202692,131064,207264,118872,207264,99060v3048,,6096,,9145,c216409,137160,216409,175260,216409,213360v-3049,,-6097,,-9145,c205740,196596,202692,187452,201168,182880v-3048,-6096,-7620,-10668,-13716,-13716c181356,166116,170688,164592,158496,164592v-22860,,-45720,,-68580,c89916,199644,89916,236220,89916,271272v,15240,,22860,1524,27432c92964,301752,94488,303276,97536,304800v3048,3048,9144,3048,18288,3048c132588,307848,150876,307848,169164,307848v16764,,30480,-1524,38100,-3048c214884,301752,222504,297180,230124,289560v9144,-10668,19812,-25908,28956,-45720c262128,243840,265176,243840,268224,243840v-7620,27432,-16764,54864,-25908,82296c161544,326136,80772,326136,,326136v,-3048,,-6096,,-9144c3048,316992,7620,316992,10668,316992v7620,,15240,-1524,21336,-6096c36576,309372,39624,304800,42672,300228v1524,-4572,1524,-15240,1524,-32004c44196,198120,44196,128016,44196,57912v,-21336,-1524,-33528,-6096,-38100c33528,12192,24384,9144,10668,9144v-3048,,-7620,,-10668,c,6096,,3048,,xe" fillcolor="black" stroked="f" strokeweight="0">
                  <v:stroke miterlimit="83231f" joinstyle="miter"/>
                  <v:path arrowok="t" textboxrect="0,0,268224,326136"/>
                </v:shape>
                <v:shape id="Shape 2667" o:spid="_x0000_s1176" style="position:absolute;left:46664;top:6492;width:1082;height:1310;visibility:visible;mso-wrap-style:square;v-text-anchor:top" coordsize="10820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" path="m54864,c36576,42672,18288,86868,,131064v36576,,71628,,108204,c89916,86868,73152,42672,54864,xe" filled="f" strokeweight=".72pt">
                  <v:path arrowok="t" textboxrect="0,0,108204,131064"/>
                </v:shape>
                <v:shape id="Shape 2668" o:spid="_x0000_s1177" style="position:absolute;left:54132;top:5989;width:1737;height:2911;visibility:visible;mso-wrap-style:square;v-text-anchor:top" coordsize="173736,29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" path="m47244,c33528,,16764,3048,,7620,,99060,,192024,,283464v18288,4572,35052,7620,48768,7620c83820,291084,114300,277368,137160,251460v24384,-25908,36576,-60960,36576,-105156c173736,100584,161544,65532,137160,39624,114300,13716,83820,,47244,xe" filled="f" strokeweight=".72pt">
                  <v:path arrowok="t" textboxrect="0,0,173736,291084"/>
                </v:shape>
                <v:shape id="Shape 2669" o:spid="_x0000_s1178" style="position:absolute;left:43449;top:5989;width:1036;height:1402;visibility:visible;mso-wrap-style:square;v-text-anchor:top" coordsize="103632,14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" path="m36576,c27432,,15240,1524,,4572,,50292,,96012,,140208v3048,,6096,,7620,c10668,140208,12192,140208,13716,140208v28956,,51816,-6096,67056,-19812c96012,106680,103632,89916,103632,68580v,-19812,-6096,-36576,-18288,-48768c73152,7620,56388,,36576,xe" filled="f" strokeweight=".72pt">
                  <v:path arrowok="t" textboxrect="0,0,103632,140208"/>
                </v:shape>
                <v:shape id="Shape 2670" o:spid="_x0000_s1179" style="position:absolute;left:899;top:5989;width:1036;height:1402;visibility:visible;mso-wrap-style:square;v-text-anchor:top" coordsize="103632,14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" path="m36576,c27432,,15240,1524,,4572,,50292,,96012,,140208v3048,,6096,,7620,c10668,140208,12192,140208,13716,140208v28956,,51816,-6096,67056,-19812c96012,106680,103632,89916,103632,68580v,-19812,-6096,-36576,-18288,-48768c73152,7620,56388,,36576,xe" filled="f" strokeweight=".72pt">
                  <v:path arrowok="t" textboxrect="0,0,103632,140208"/>
                </v:shape>
                <v:shape id="Shape 2671" o:spid="_x0000_s1180" style="position:absolute;left:56677;top:5806;width:2682;height:3261;visibility:visible;mso-wrap-style:square;v-text-anchor:top" coordsize="268224,3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" path="m,c80772,,161544,,242316,v,24384,1524,48768,3048,71628c242316,71628,239268,71628,236220,71628,233172,54864,230124,42672,225552,36576,220980,30480,216408,25908,208788,21336v-7620,-1524,-18288,-3048,-33528,-3048c146304,18288,117348,18288,89916,18288v,42672,,85344,,128016c112776,146304,135636,146304,158496,146304v18288,,28956,-1524,35052,-7620c202692,131064,207264,118872,207264,99060v3048,,6096,,9144,c216408,137160,216408,175260,216408,213360v-3048,,-6096,,-9144,c205740,196596,202692,187452,201168,182880v-3048,-6096,-7620,-10668,-13716,-13716c181356,166116,170688,164592,158496,164592v-22860,,-45720,,-68580,c89916,199644,89916,236220,89916,271272v,15240,,22860,1524,27432c92964,301752,94488,303276,97536,304800v3048,3048,9144,3048,18288,3048c132588,307848,150876,307848,169164,307848v16764,,30480,-1524,38100,-3048c214884,301752,222504,297180,230124,289560v9144,-10668,19812,-25908,28956,-45720c262128,243840,265176,243840,268224,243840v-7620,27432,-16764,54864,-25908,82296c161544,326136,80772,326136,,326136v,-3048,,-6096,,-9144c3048,316992,7620,316992,10668,316992v7620,,15240,-1524,21336,-6096c36576,309372,39624,304800,42672,300228v1524,-4572,1524,-15240,1524,-32004c44196,198120,44196,128016,44196,57912v,-21336,-1524,-33528,-6096,-38100c33528,12192,24384,9144,10668,9144v-3048,,-7620,,-10668,c,6096,,3048,,xe" filled="f" strokeweight=".72pt">
                  <v:path arrowok="t" textboxrect="0,0,268224,326136"/>
                </v:shape>
                <v:shape id="Shape 2672" o:spid="_x0000_s1181" style="position:absolute;left:53233;top:5806;width:3155;height:3261;visibility:visible;mso-wrap-style:square;v-text-anchor:top" coordsize="315468,3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" path="m,c42672,,85344,,128016,v45720,,82296,6096,106680,16764c259080,28956,278892,47244,294132,73152v13716,24384,21336,54864,21336,88392c315468,207264,303276,245364,275844,274320v-28956,35052,-74676,51816,-135636,51816c92964,326136,45720,326136,,326136v,-3048,,-6096,,-9144c3048,316992,7620,316992,12192,316992v12192,,21336,-4572,27432,-13716c42672,298704,44196,286512,44196,268224v,-70104,,-140208,,-210312c44196,38100,42672,25908,38100,19812,32004,13716,22860,9144,12192,9144v-4572,,-9144,,-12192,c,6096,,3048,,xe" filled="f" strokeweight=".72pt">
                  <v:path arrowok="t" textboxrect="0,0,315468,326136"/>
                </v:shape>
                <v:shape id="Shape 2673" o:spid="_x0000_s1182" style="position:absolute;left:49164;top:5806;width:2697;height:3261;visibility:visible;mso-wrap-style:square;v-text-anchor:top" coordsize="269748,3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" path="m,c47244,,94488,,141732,v,3048,,6096,,9144c124968,9144,114300,10668,106680,13716v-6096,4572,-10668,7620,-13716,13716c91440,32004,89916,44196,89916,64008v,68580,,135636,,204216c89916,281940,91440,291084,92964,295656v3048,3048,4572,6096,9144,7620c105156,304800,117348,304800,138684,304800v7620,,15240,,22860,c184404,304800,202692,303276,211836,300228v9144,-4572,18288,-10668,25908,-19812c246888,271272,254508,256032,262128,236220v3048,,6096,1524,7620,1524c260604,266700,251460,297180,243840,326136v-82296,,-163068,,-243840,c,323088,,320040,,316992v4572,,7620,,12192,c25908,316992,35052,312420,41148,303276v3048,-4572,4572,-16764,4572,-35052c45720,198120,45720,128016,45720,57912v,-19812,-3048,-32004,-7620,-38100c33528,13716,24384,9144,12192,9144v-4572,,-7620,,-12192,c,6096,,3048,,xe" filled="f" strokeweight=".72pt">
                  <v:path arrowok="t" textboxrect="0,0,269748,326136"/>
                </v:shape>
                <v:shape id="Shape 2674" o:spid="_x0000_s1183" style="position:absolute;left:39684;top:5806;width:2683;height:3261;visibility:visible;mso-wrap-style:square;v-text-anchor:top" coordsize="268224,3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" path="m,c80772,,161544,,242316,v,24384,1524,48768,3048,71628c242316,71628,239268,71628,236220,71628,233172,54864,230124,42672,225552,36576,220980,30480,216408,25908,208788,21336v-7620,-1524,-18288,-3048,-33528,-3048c146304,18288,117348,18288,89916,18288v,42672,,85344,,128016c112776,146304,135636,146304,158496,146304v18288,,28956,-1524,35052,-7620c202692,131064,207264,118872,207264,99060v3048,,6096,,9144,c216408,137160,216408,175260,216408,213360v-3048,,-6096,,-9144,c205740,196596,202692,187452,201168,182880v-3048,-6096,-7620,-10668,-13716,-13716c181356,166116,170688,164592,158496,164592v-22860,,-45720,,-68580,c89916,199644,89916,236220,89916,271272v,15240,,22860,1524,27432c92964,301752,94488,303276,97536,304800v3048,3048,9144,3048,18288,3048c132588,307848,150876,307848,169164,307848v16764,,30480,-1524,38100,-3048c214884,301752,222504,297180,230124,289560v9144,-10668,19812,-25908,28956,-45720c262128,243840,265176,243840,268224,243840v-7620,27432,-16764,54864,-25908,82296c161544,326136,80772,326136,,326136v,-3048,,-6096,,-9144c3048,316992,7620,316992,10668,316992v7620,,15240,-1524,21336,-6096c36576,309372,39624,304800,42672,300228v1524,-4572,1524,-15240,1524,-32004c44196,198120,44196,128016,44196,57912v,-21336,-1524,-33528,-6096,-38100c33528,12192,24384,9144,10668,9144v-3048,,-7620,,-10668,c,6096,,3048,,xe" filled="f" strokeweight=".72pt">
                  <v:path arrowok="t" textboxrect="0,0,268224,326136"/>
                </v:shape>
                <v:shape id="Shape 2675" o:spid="_x0000_s1184" style="position:absolute;left:36088;top:5806;width:3429;height:3307;visibility:visible;mso-wrap-style:square;v-text-anchor:top" coordsize="342900,330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" path="m,c28956,,57912,,85344,v64008,82296,128016,163068,192024,245364c277368,181356,277368,118872,277368,56388v,-19812,-1524,-32004,-6096,-36576c265176,12192,256032,9144,243840,9144v-3048,,-7620,,-10668,c233172,6096,233172,3048,233172,v36576,,73152,,109728,c342900,3048,342900,6096,342900,9144v-4572,,-7620,,-12192,c318516,9144,309372,13716,303276,21336v-3048,6096,-4572,16764,-4572,35052c298704,147828,298704,239268,298704,330708v-3048,,-6096,,-9144,c220980,243840,152400,156972,82296,68580v,67056,,134112,,201168c82296,289560,85344,301752,88392,306324v6096,7620,15240,10668,27432,10668c120396,316992,123444,316992,126492,316992v,3048,,6096,,9144c91440,326136,54864,326136,18288,326136v,-3048,,-6096,,-9144c21336,316992,25908,316992,28956,316992v13716,,22860,-4572,28956,-12192c60960,298704,62484,288036,62484,269748v,-76200,,-150876,,-227076c53340,32004,45720,24384,41148,21336,36576,18288,30480,15240,21336,12192,16764,10668,9144,9144,,9144,,6096,,3048,,xe" filled="f" strokeweight=".72pt">
                  <v:path arrowok="t" textboxrect="0,0,342900,330708"/>
                </v:shape>
                <v:shape id="Shape 2676" o:spid="_x0000_s1185" style="position:absolute;left:33360;top:5806;width:2697;height:3261;visibility:visible;mso-wrap-style:square;v-text-anchor:top" coordsize="269748,3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" path="m,c80772,,161544,,242316,v1524,24384,1524,48768,3048,71628c242316,71628,239268,71628,236220,71628,233172,54864,230124,42672,225552,36576,222504,30480,216408,25908,208788,21336v-6096,-1524,-18288,-3048,-33528,-3048c146304,18288,118872,18288,89916,18288v,42672,,85344,,128016c112776,146304,135636,146304,158496,146304v18288,,30480,-1524,35052,-7620c202692,131064,207264,118872,207264,99060v3048,,6096,,9144,c216408,137160,216408,175260,216408,213360v-3048,,-6096,,-9144,c205740,196596,202692,187452,201168,182880v-3048,-6096,-7620,-10668,-13716,-13716c181356,166116,172212,164592,158496,164592v-22860,,-45720,,-68580,c89916,199644,89916,236220,89916,271272v,15240,,22860,1524,27432c92964,301752,94488,303276,97536,304800v3048,3048,9144,3048,18288,3048c132588,307848,150876,307848,169164,307848v16764,,30480,-1524,38100,-3048c214884,301752,222504,297180,230124,289560v9144,-10668,19812,-25908,28956,-45720c263652,243840,266700,243840,269748,243840v-9144,27432,-18288,54864,-27432,82296c161544,326136,80772,326136,,326136v,-3048,,-6096,,-9144c3048,316992,7620,316992,10668,316992v7620,,15240,-1524,21336,-6096c36576,309372,41148,304800,42672,300228v1524,-4572,1524,-15240,1524,-32004c44196,198120,44196,128016,44196,57912v,-21336,-1524,-33528,-4572,-38100c33528,12192,24384,9144,10668,9144v-3048,,-7620,,-10668,c,6096,,3048,,xe" filled="f" strokeweight=".72pt">
                  <v:path arrowok="t" textboxrect="0,0,269748,326136"/>
                </v:shape>
                <v:shape id="Shape 2677" o:spid="_x0000_s1186" style="position:absolute;left:25892;top:5806;width:2637;height:3261;visibility:visible;mso-wrap-style:square;v-text-anchor:top" coordsize="263652,3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" path="m4572,c89916,,175260,,260604,v1524,25908,3048,51816,3048,77724c260604,77724,257556,77724,256032,77724,252984,64008,251460,53340,248412,48768,243840,39624,237744,32004,228600,27432v-7620,-4572,-18288,-6096,-30480,-6096c182880,21336,167640,21336,153924,21336v,82296,,166116,,248412c153924,289560,155448,301752,160020,306324v6096,7620,15240,10668,27432,10668c190500,316992,193548,316992,198120,316992v,3048,,6096,,9144c153924,326136,109728,326136,64008,326136v,-3048,,-6096,,-9144c68580,316992,71628,316992,76200,316992v12192,,22860,-4572,27432,-12192c108204,298704,109728,288036,109728,269748v,-82296,,-166116,,-248412c96012,21336,83820,21336,71628,21336v-15240,,-25908,1524,-32004,3048c32004,27432,25908,33528,19812,42672,13716,50292,10668,62484,9144,77724v-3048,,-6096,,-9144,c1524,51816,3048,25908,4572,xe" filled="f" strokeweight=".72pt">
                  <v:path arrowok="t" textboxrect="0,0,263652,326136"/>
                </v:shape>
                <v:shape id="Shape 2678" o:spid="_x0000_s1187" style="position:absolute;left:22265;top:5806;width:3414;height:3307;visibility:visible;mso-wrap-style:square;v-text-anchor:top" coordsize="341376,330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" path="m,c27432,,56388,,85344,v64008,82296,128016,163068,192024,245364c277368,181356,277368,118872,277368,56388v,-19812,-3048,-32004,-7620,-36576c265176,12192,256032,9144,243840,9144v-4572,,-7620,,-12192,c231648,6096,231648,3048,231648,v36576,,73152,,109728,c341376,3048,341376,6096,341376,9144v-3048,,-7620,,-10668,c316992,9144,307848,13716,301752,21336v-3048,6096,-4572,16764,-4572,35052c297180,147828,297180,239268,297180,330708v-3048,,-6096,,-7620,c219456,243840,150876,156972,82296,68580v,67056,,134112,,201168c82296,289560,83820,301752,88392,306324v6096,7620,15240,10668,27432,10668c118872,316992,121920,316992,126492,316992v,3048,,6096,,9144c89916,326136,53340,326136,16764,326136v,-3048,,-6096,,-9144c21336,316992,24384,316992,27432,316992v13716,,22860,-4572,28956,-12192c59436,298704,60960,288036,60960,269748v,-76200,,-150876,,-227076c51816,32004,45720,24384,41148,21336,36576,18288,28956,15240,19812,12192,15240,10668,9144,9144,,9144,,6096,,3048,,xe" filled="f" strokeweight=".72pt">
                  <v:path arrowok="t" textboxrect="0,0,341376,330708"/>
                </v:shape>
                <v:shape id="Shape 2679" o:spid="_x0000_s1188" style="position:absolute;left:19522;top:5806;width:2697;height:3261;visibility:visible;mso-wrap-style:square;v-text-anchor:top" coordsize="269748,3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" path="m,c80772,,161544,,242316,v1524,24384,3048,48768,4572,71628c243840,71628,240792,71628,237744,71628,233172,54864,230124,42672,227076,36576,222504,30480,216408,25908,208788,21336v-6096,-1524,-16764,-3048,-32004,-3048c147828,18288,118872,18288,89916,18288v,42672,,85344,,128016c112776,146304,135636,146304,158496,146304v18288,,30480,-1524,36576,-7620c202692,131064,207264,118872,208788,99060v3048,,4572,,7620,c216408,137160,216408,175260,216408,213360v-3048,,-4572,,-7620,c205740,196596,204216,187452,201168,182880v-1524,-6096,-6096,-10668,-12192,-13716c181356,166116,172212,164592,158496,164592v-22860,,-45720,,-68580,c89916,199644,89916,236220,89916,271272v,15240,1524,22860,1524,27432c92964,301752,96012,303276,99060,304800v3048,3048,7620,3048,16764,3048c134112,307848,150876,307848,169164,307848v18288,,30480,-1524,38100,-3048c216408,301752,224028,297180,231648,289560v9144,-10668,18288,-25908,28956,-45720c263652,243840,266700,243840,269748,243840v-9144,27432,-18288,54864,-27432,82296c161544,326136,80772,326136,,326136v,-3048,,-6096,,-9144c4572,316992,7620,316992,12192,316992v7620,,13716,-1524,21336,-6096c38100,309372,41148,304800,42672,300228v1524,-4572,3048,-15240,3048,-32004c45720,198120,45720,128016,45720,57912v,-21336,-1524,-33528,-6096,-38100c33528,12192,24384,9144,12192,9144v-4572,,-7620,,-12192,c,6096,,3048,,xe" filled="f" strokeweight=".72pt">
                  <v:path arrowok="t" textboxrect="0,0,269748,326136"/>
                </v:shape>
                <v:shape id="Shape 2680" o:spid="_x0000_s1189" style="position:absolute;left:15285;top:5806;width:4039;height:3261;visibility:visible;mso-wrap-style:square;v-text-anchor:top" coordsize="403860,3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" path="m,c30480,,59436,,89916,v38100,85344,74676,170688,112776,254508c240792,170688,277368,85344,315468,v28956,,59436,,88392,c403860,3048,403860,6096,403860,9144v-3048,,-6096,,-10668,c379476,9144,370332,13716,364236,21336v-3048,6096,-4572,16764,-4572,35052c359664,128016,359664,198120,359664,269748v,19812,3048,32004,6096,36576c371856,313944,381000,316992,393192,316992v4572,,7620,,10668,c403860,320040,403860,323088,403860,326136v-44196,,-88392,,-132588,c271272,323088,271272,320040,271272,316992v3048,,7620,,10668,c295656,316992,304800,312420,310896,304800v3048,-6096,4572,-16764,4572,-35052c315468,196596,315468,124968,315468,51816,274320,143256,234696,234696,193548,326136v-1524,,-4572,,-7620,c146304,234696,105156,143256,65532,51816v,73152,,144780,,217932c65532,289560,67056,301752,71628,306324v6096,7620,15240,10668,27432,10668c102108,316992,106680,316992,109728,316992v,3048,,6096,,9144c73152,326136,36576,326136,,326136v,-3048,,-6096,,-9144c4572,316992,7620,316992,12192,316992v12192,,21336,-4572,27432,-12192c42672,298704,44196,288036,44196,269748v,-71628,,-141732,,-213360c44196,42672,42672,32004,39624,25908,38100,21336,33528,16764,28956,13716,22860,10668,13716,9144,,9144,,6096,,3048,,xe" filled="f" strokeweight=".72pt">
                  <v:path arrowok="t" textboxrect="0,0,403860,326136"/>
                </v:shape>
                <v:shape id="Shape 2681" o:spid="_x0000_s1190" style="position:absolute;left:12405;top:5806;width:2682;height:3261;visibility:visible;mso-wrap-style:square;v-text-anchor:top" coordsize="268224,3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" path="m,c80772,,161544,,240792,v1524,24384,3048,48768,4572,71628c242316,71628,239268,71628,236220,71628,233172,54864,228600,42672,225552,36576,220980,30480,214884,25908,207264,21336v-6096,-1524,-16764,-3048,-32004,-3048c146304,18288,117348,18288,88392,18288v,42672,,85344,,128016c111252,146304,135636,146304,158496,146304v16764,,28956,-1524,35052,-7620c201168,131064,205740,118872,207264,99060v3048,,6096,,9144,c216408,137160,216408,175260,216408,213360v-3048,,-6096,,-9144,c205740,196596,202692,187452,201168,182880v-3048,-6096,-7620,-10668,-13716,-13716c181356,166116,170688,164592,158496,164592v-22860,,-47244,,-70104,c88392,199644,88392,236220,88392,271272v,15240,1524,22860,3048,27432c91440,301752,94488,303276,97536,304800v3048,3048,9144,3048,16764,3048c132588,307848,150876,307848,167640,307848v18288,,30480,-1524,39624,-3048c214884,301752,222504,297180,230124,289560v9144,-10668,19812,-25908,28956,-45720c262128,243840,265176,243840,268224,243840v-9144,27432,-18288,54864,-27432,82296c161544,326136,80772,326136,,326136v,-3048,,-6096,,-9144c3048,316992,7620,316992,10668,316992v7620,,13716,-1524,21336,-6096c36576,309372,39624,304800,41148,300228v3048,-4572,3048,-15240,3048,-32004c44196,198120,44196,128016,44196,57912v,-21336,-1524,-33528,-6096,-38100c33528,12192,22860,9144,10668,9144v-3048,,-7620,,-10668,c,6096,,3048,,xe" filled="f" strokeweight=".72pt">
                  <v:path arrowok="t" textboxrect="0,0,268224,326136"/>
                </v:shape>
                <v:shape id="Shape 2682" o:spid="_x0000_s1191" style="position:absolute;left:9509;top:5806;width:2698;height:3261;visibility:visible;mso-wrap-style:square;v-text-anchor:top" coordsize="269748,3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" path="m,c47244,,94488,,141732,v,3048,,6096,,9144c124968,9144,112776,10668,106680,13716v-6096,4572,-10668,7620,-13716,13716c89916,32004,89916,44196,89916,64008v,68580,,135636,,204216c89916,281940,89916,291084,92964,295656v1524,3048,4572,6096,9144,7620c105156,304800,117348,304800,137160,304800v7620,,15240,,22860,c184404,304800,201168,303276,211836,300228v9144,-4572,18288,-10668,25908,-19812c245364,271272,254508,256032,262128,236220v3048,,4572,1524,7620,1524c260604,266700,251460,297180,242316,326136v-80772,,-161544,,-242316,c,323088,,320040,,316992v3048,,7620,,10668,c24384,316992,33528,312420,39624,303276v3048,-4572,4572,-16764,4572,-35052c44196,198120,44196,128016,44196,57912v,-19812,-1524,-32004,-6096,-38100c32004,13716,22860,9144,10668,9144v-3048,,-7620,,-10668,c,6096,,3048,,xe" filled="f" strokeweight=".72pt">
                  <v:path arrowok="t" textboxrect="0,0,269748,326136"/>
                </v:shape>
                <v:shape id="Shape 2683" o:spid="_x0000_s1192" style="position:absolute;left:3185;top:5806;width:2697;height:3261;visibility:visible;mso-wrap-style:square;v-text-anchor:top" coordsize="269748,3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" path="m,c80772,,161544,,242316,v1524,24384,1524,48768,3048,71628c242316,71628,239268,71628,236220,71628,233172,54864,230124,42672,225552,36576,220980,30480,216408,25908,208788,21336v-6096,-1524,-18288,-3048,-33528,-3048c146304,18288,117348,18288,89916,18288v,42672,,85344,,128016c112776,146304,135636,146304,158496,146304v18288,,28956,-1524,35052,-7620c202692,131064,207264,118872,207264,99060v3048,,6096,,9144,c216408,137160,216408,175260,216408,213360v-3048,,-6096,,-9144,c205740,196596,202692,187452,201168,182880v-3048,-6096,-7620,-10668,-13716,-13716c181356,166116,172212,164592,158496,164592v-22860,,-45720,,-68580,c89916,199644,89916,236220,89916,271272v,15240,,22860,1524,27432c92964,301752,94488,303276,97536,304800v3048,3048,9144,3048,18288,3048c132588,307848,150876,307848,169164,307848v16764,,30480,-1524,38100,-3048c214884,301752,222504,297180,230124,289560v9144,-10668,19812,-25908,28956,-45720c262128,243840,265176,243840,269748,243840v-9144,27432,-18288,54864,-27432,82296c161544,326136,80772,326136,,326136v,-3048,,-6096,,-9144c3048,316992,7620,316992,10668,316992v7620,,15240,-1524,21336,-6096c36576,309372,41148,304800,42672,300228v1524,-4572,1524,-15240,1524,-32004c44196,198120,44196,128016,44196,57912v,-21336,-1524,-33528,-4572,-38100c33528,12192,24384,9144,10668,9144v-3048,,-7620,,-10668,c,6096,,3048,,xe" filled="f" strokeweight=".72pt">
                  <v:path arrowok="t" textboxrect="0,0,269748,326136"/>
                </v:shape>
                <v:shape id="Shape 2684" o:spid="_x0000_s1193" style="position:absolute;top:5806;width:3124;height:3261;visibility:visible;mso-wrap-style:square;v-text-anchor:top" coordsize="312420,3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" path="m,c38100,,77724,,115824,v32004,,57912,3048,73152,7620c204216,13716,217932,22860,228600,36576v12192,13716,16764,28956,16764,47244c245364,105156,239268,121920,227076,137160v-12192,13716,-32004,24384,-59436,30480c190500,198120,211836,230124,233172,260604v15240,21336,27432,36576,38100,42672c281940,310896,295656,315468,312420,316992v,3048,,6096,,9144c284988,326136,257556,326136,228600,326136,193548,275844,158496,224028,123444,173736v-7620,,-15240,,-19812,c102108,173736,99060,173736,97536,173736v-3048,,-4572,,-7620,c89916,205740,89916,236220,89916,268224v,21336,3048,33528,6096,38100c102108,313944,111252,316992,123444,316992v3048,,7620,,12192,c135636,320040,135636,323088,135636,326136v-45720,,-89916,,-135636,c,323088,,320040,,316992v4572,,9144,,12192,c25908,316992,35052,312420,41148,303276v3048,-4572,4572,-16764,4572,-35052c45720,198120,45720,128016,45720,57912v,-19812,-1524,-33528,-6096,-38100c33528,13716,24384,9144,12192,9144v-3048,,-7620,,-12192,c,6096,,3048,,xe" filled="f" strokeweight=".72pt">
                  <v:path arrowok="t" textboxrect="0,0,312420,326136"/>
                </v:shape>
                <v:shape id="Shape 2685" o:spid="_x0000_s1194" style="position:absolute;left:42565;top:5745;width:6446;height:3322;visibility:visible;mso-wrap-style:square;v-text-anchor:top" coordsize="644652,3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" path="m473964,v1524,,4572,,7620,c518160,89916,554736,179832,591312,269748v7620,21336,16764,36576,22860,42672c621792,318516,632460,323088,644652,323088v,3048,,6096,,9144c603504,332232,562356,332232,521208,332232v,-3048,,-6096,,-9144c533400,323088,541020,320040,545592,316992v4572,-4572,7620,-9144,7620,-13716c553212,295656,550164,284988,544068,269748v-7620,-15240,-13716,-30480,-19812,-47244c484632,222504,443484,222504,402336,222504v-6096,18288,-13716,35052,-21336,51816c376428,286512,373380,297180,373380,303276v,4572,3048,9144,7620,12192c385572,320040,394716,321564,409956,323088v,3048,,6096,,9144c377952,332232,344424,332232,312420,332232v-1524,,-1524,,-1524,c283464,332232,256032,332232,228600,332232,192024,281940,156972,230124,121920,179832v-7620,,-13716,,-19812,c100584,179832,99060,179832,96012,179832v-3048,,-4572,,-7620,c88392,211836,88392,242316,88392,274320v,21336,3048,33528,7620,38100c100584,320040,109728,323088,121920,323088v4572,,7620,,12192,c134112,326136,134112,329184,134112,332232v-44196,,-89916,,-134112,c,329184,,326136,,323088v3048,,7620,,10668,c24384,323088,33528,318516,39624,309372v3048,-4572,4572,-16764,4572,-35052c44196,204216,44196,134112,44196,64008v,-19812,-1524,-33528,-6096,-38100c32004,19812,22860,15240,10668,15240v-3048,,-7620,,-10668,c,12192,,9144,,6096v38100,,76200,,114300,c147828,6096,172212,9144,187452,13716v15240,6096,28956,15240,41148,28956c239268,56388,243840,71628,243840,89916v,21336,-6096,38100,-18288,53340c213360,156972,193548,167640,167640,173736v21336,30480,42672,62484,64008,92964c246888,288036,259080,303276,269748,309372v9144,6096,18288,9144,30480,12192c303276,321564,307848,323088,310896,323088v6096,-1524,10668,-3048,16764,-4572c332232,316992,335280,315468,336804,313944v7620,-7620,16764,-22860,25908,-47244c399288,178308,435864,88392,473964,xe" filled="f" strokeweight=".72pt">
                  <v:path arrowok="t" textboxrect="0,0,644652,332232"/>
                </v:shape>
                <v:shape id="Shape 2686" o:spid="_x0000_s1195" style="position:absolute;left:30007;top:5745;width:3185;height:3399;visibility:visible;mso-wrap-style:square;v-text-anchor:top" coordsize="318516,339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" path="m166116,v10668,,21336,,30480,1524c205740,4572,219456,9144,236220,15240v9144,3048,15240,4572,16764,4572c256032,19812,259080,18288,260604,15240,263652,13716,265176,7620,265176,v3048,,6096,,9144,c275844,33528,278892,67056,281940,102108v-3048,,-6096,,-7620,c265176,76200,254508,57912,242316,44196,222504,25908,199644,16764,169164,16764v-39624,,-70104,15240,-89916,48768c60960,92964,51816,126492,51816,164592v,30480,6096,59436,18288,83820c80772,274320,96012,292608,115824,304800v18288,12192,38100,18288,57912,18288c184404,323088,196596,321564,207264,318516v10668,-3048,21336,-7620,30480,-13716c237744,274320,237744,242316,237744,211836v,-16764,-1524,-27432,-3048,-32004c231648,173736,228600,170688,224028,167640v-6096,-3048,-15240,-4572,-27432,-4572c196596,160020,196596,156972,196596,153924v41148,,80772,,121920,c318516,156972,318516,160020,318516,163068v-1524,,-4572,,-6096,c300228,163068,292608,167640,288036,176784v-3048,4572,-4572,16764,-4572,35052c283464,243840,283464,277368,283464,310896v-18288,9144,-35052,16764,-53340,21336c213360,336804,193548,339852,172212,339852v-59436,,-106680,-19812,-137160,-60960c10668,248412,,213360,,173736,,146304,6096,118872,19812,91440,35052,60960,56388,36576,83820,19812,106680,6096,134112,,166116,xe" filled="f" strokeweight=".72pt">
                  <v:path arrowok="t" textboxrect="0,0,318516,339852"/>
                </v:shape>
                <v:shape id="Shape 2687" o:spid="_x0000_s1196" style="position:absolute;left:6141;top:5745;width:3201;height:3399;visibility:visible;mso-wrap-style:square;v-text-anchor:top" coordsize="320040,339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" path="m166116,v12192,,22860,,32004,1524c207264,4572,220980,9144,237744,15240v9144,3048,13716,4572,16764,4572c257556,19812,260604,18288,262128,15240,265176,13716,265176,7620,266700,v3048,,6096,,7620,c277368,33528,280416,67056,283464,102108v-3048,,-6096,,-9144,c266700,76200,256032,57912,243840,44196,224028,25908,201168,16764,170688,16764v-39624,,-70104,15240,-91440,48768c62484,92964,53340,126492,53340,164592v,30480,6096,59436,18288,83820c82296,274320,97536,292608,117348,304800v18288,12192,36576,18288,56388,18288c185928,323088,196596,321564,207264,318516v12192,-3048,21336,-7620,32004,-13716c239268,274320,239268,242316,239268,211836v,-16764,-1524,-27432,-3048,-32004c233172,173736,230124,170688,224028,167640v-4572,-3048,-13716,-4572,-25908,-4572c198120,160020,198120,156972,198120,153924v41148,,80772,,121920,c320040,156972,320040,160020,320040,163068v-3048,,-4572,,-6096,c301752,163068,294132,167640,289560,176784v-3048,4572,-4572,16764,-4572,35052c284988,243840,284988,277368,284988,310896v-18288,9144,-36576,16764,-53340,21336c214884,336804,195072,339852,173736,339852v-60960,,-106680,-19812,-137160,-60960c12192,248412,,213360,,173736,,146304,7620,118872,19812,91440,36576,60960,57912,36576,85344,19812,108204,6096,135636,,166116,xe" filled="f" strokeweight=".72pt">
                  <v:path arrowok="t" textboxrect="0,0,320040,339852"/>
                </v:shape>
                <v:shape id="Shape 2688" o:spid="_x0000_s1197" style="position:absolute;left:4023;top:4754;width:762;height:823;visibility:visible;mso-wrap-style:square;v-text-anchor:top" coordsize="76200,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" path="m,c18288,,35052,,51816,v9144,27432,16764,54864,24384,82296c73152,82296,71628,82296,68580,82296,45720,54864,22860,27432,,xe" filled="f" strokeweight=".72pt">
                  <v:path arrowok="t" textboxrect="0,0,76200,82296"/>
                </v:shape>
                <v:shape id="Shape 2689" o:spid="_x0000_s1198" style="position:absolute;left:4038;top:11638;width:1532;height:3099;visibility:visible;mso-wrap-style:square;v-text-anchor:top" coordsize="153162,309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" path="m153162,r,52613l99060,181857r54102,l153162,200145r-61722,c85344,216909,77724,235197,70104,251961v-4572,12192,-7620,21336,-7620,27432c62484,285489,65532,288537,70104,293109v4572,3048,13716,6096,28956,7620c99060,303777,99060,306825,99060,309873v-33528,,-65532,,-99060,c,306825,,303777,,300729v13716,-3048,21336,-6096,25908,-9144c33528,283965,42672,267201,51816,244341l153162,xe" fillcolor="black" stroked="f" strokeweight="0">
                  <v:stroke miterlimit="83231f" joinstyle="miter"/>
                  <v:path arrowok="t" textboxrect="0,0,153162,309873"/>
                </v:shape>
                <v:shape id="Shape 2690" o:spid="_x0000_s1199" style="position:absolute;left:350;top:11475;width:2698;height:3262;visibility:visible;mso-wrap-style:square;v-text-anchor:top" coordsize="269748,3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" path="m,c47244,,94488,,141732,v,3048,,6096,,9144c126492,9144,114300,10668,106680,13716v-6096,3048,-10668,7620,-13716,12192c91440,32004,89916,44196,89916,64008v,67056,,135636,,204216c89916,280416,91440,289560,92964,295656v3048,3048,4572,4572,9144,6096c106680,303276,117348,304800,138684,304800v7620,,15240,,22860,c185928,304800,202692,303276,211836,298704v9144,-3048,18288,-9144,27432,-18288c246888,269748,254508,256032,262128,236220v3048,,6096,,7620,1524c260604,266700,252984,295656,243840,326136v-80772,,-163068,,-243840,c,323088,,320040,,316992v4572,,7620,,12192,c25908,316992,35052,312420,41148,303276v3048,-4572,4572,-16764,4572,-35052c45720,198120,45720,128016,45720,57912v,-19812,-3048,-33528,-6096,-38100c33528,12192,24384,9144,12192,9144v-4572,,-7620,,-12192,c,6096,,3048,,xe" fillcolor="black" stroked="f" strokeweight="0">
                  <v:stroke miterlimit="83231f" joinstyle="miter"/>
                  <v:path arrowok="t" textboxrect="0,0,269748,326136"/>
                </v:shape>
                <v:shape id="Shape 2691" o:spid="_x0000_s1200" style="position:absolute;left:3337;top:11399;width:473;height:1402;visibility:visible;mso-wrap-style:square;v-text-anchor:top" coordsize="47244,14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" path="m22860,v6096,,12192,3048,16764,7620c44196,12192,47244,18288,47244,25908v,6096,-3048,21336,-6096,44196c36576,92964,32004,117348,27432,140208v-3048,,-6096,,-9144,c13716,117348,9144,92964,6096,70104,1524,50292,,36576,,28956,,19812,1524,12192,6096,7620,10668,3048,15240,,22860,xe" fillcolor="black" stroked="f" strokeweight="0">
                  <v:stroke miterlimit="83231f" joinstyle="miter"/>
                  <v:path arrowok="t" textboxrect="0,0,47244,140208"/>
                </v:shape>
                <v:shape id="Shape 2692" o:spid="_x0000_s1201" style="position:absolute;left:7513;top:11475;width:1379;height:3262;visibility:visible;mso-wrap-style:square;v-text-anchor:top" coordsize="137922,3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" path="m,c38100,,76200,,115824,r22098,1374l137922,24592,120396,19812v-9144,,-18288,1524,-30480,4572c89916,68580,89916,114300,89916,160020v7620,1524,15240,1524,21336,3048c117348,164592,123444,164592,128016,164592r9906,-2172l137922,179594r-20574,-1286c108204,176784,99060,175260,89916,173736v,30480,,62484,,94488c89916,288036,91440,301752,96012,306324v6096,6096,15240,10668,25908,10668c126492,316992,131064,316992,134112,316992v,3048,,6096,,9144c89916,326136,44196,326136,,326136v,-3048,,-6096,,-9144c4572,316992,7620,316992,12192,316992v12192,,22860,-4572,27432,-13716c42672,298704,44196,286512,44196,268224v,-70104,,-140208,,-210312c44196,38100,42672,24384,38100,19812,32004,12192,24384,9144,12192,9144v-4572,,-7620,,-12192,c,6096,,3048,,xe" fillcolor="black" stroked="f" strokeweight="0">
                  <v:stroke miterlimit="83231f" joinstyle="miter"/>
                  <v:path arrowok="t" textboxrect="0,0,137922,326136"/>
                </v:shape>
                <v:shape id="Shape 2693" o:spid="_x0000_s1202" style="position:absolute;left:5570;top:11399;width:1806;height:3338;visibility:visible;mso-wrap-style:square;v-text-anchor:top" coordsize="180594,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" path="m9906,v1524,,4572,,7620,c54102,89916,90678,181356,127254,271272v7620,21336,16764,35052,22860,42672c157734,320040,168402,323088,180594,324612v,3048,,6096,,9144c139446,333756,98298,333756,57150,333756v,-3048,,-6096,,-9144c69342,323088,76962,321564,81534,316992v4572,-3048,7620,-7620,7620,-12192c89154,297180,86106,286512,80010,271272,72390,256032,66294,239268,60198,224028l,224028,,205740r54102,c35814,163068,19050,118872,762,74676l,76496,,23883,9906,xe" fillcolor="black" stroked="f" strokeweight="0">
                  <v:stroke miterlimit="83231f" joinstyle="miter"/>
                  <v:path arrowok="t" textboxrect="0,0,180594,333756"/>
                </v:shape>
                <v:shape id="Shape 2694" o:spid="_x0000_s1203" style="position:absolute;left:8892;top:11489;width:1014;height:1785;visibility:visible;mso-wrap-style:square;v-text-anchor:top" coordsize="101346,178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" path="m,l14668,912c25527,2436,35052,4722,43434,7770v16764,6096,30480,16764,41148,30480c95250,51966,101346,68730,101346,88542v,27432,-9144,48768,-25908,65532c58674,170838,35814,178458,3810,178458l,178220,,161046r11811,-2591c18669,155217,25146,150264,31242,143406,41910,131214,48006,114450,48006,93114v,-13716,-3048,-25908,-7620,-38100c34290,42822,26670,33678,16002,27582l,23218,,xe" fillcolor="black" stroked="f" strokeweight="0">
                  <v:stroke miterlimit="83231f" joinstyle="miter"/>
                  <v:path arrowok="t" textboxrect="0,0,101346,178458"/>
                </v:shape>
                <v:shape id="Shape 2695" o:spid="_x0000_s1204" style="position:absolute;left:10149;top:11475;width:1387;height:3262;visibility:visible;mso-wrap-style:square;v-text-anchor:top" coordsize="138684,3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" path="m,c38100,,77724,,115824,r22860,1400l138684,24583,120396,19812v-7620,,-18288,1524,-30480,4572c89916,68580,89916,114300,89916,160020v7620,1524,15240,1524,21336,3048c117348,164592,123444,164592,128016,164592r10668,-2339l138684,179642r-21336,-1334c109728,176784,99060,175260,89916,173736v,30480,,62484,,94488c89916,288036,91440,301752,96012,306324v6096,6096,15240,10668,27432,10668c126492,316992,131064,316992,134112,316992v,3048,,6096,,9144c89916,326136,45720,326136,,326136v,-3048,,-6096,,-9144c4572,316992,7620,316992,12192,316992v13716,,22860,-4572,28956,-13716c44196,298704,45720,286512,45720,268224v,-70104,,-140208,,-210312c45720,38100,42672,24384,39624,19812,33528,12192,24384,9144,12192,9144v-4572,,-7620,,-12192,c,6096,,3048,,xe" fillcolor="black" stroked="f" strokeweight="0">
                  <v:stroke miterlimit="83231f" joinstyle="miter"/>
                  <v:path arrowok="t" textboxrect="0,0,138684,326136"/>
                </v:shape>
                <v:shape id="Shape 2696" o:spid="_x0000_s1205" style="position:absolute;left:11536;top:11489;width:1006;height:1785;visibility:visible;mso-wrap-style:square;v-text-anchor:top" coordsize="100584,178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" path="m,l14478,886c25527,2410,35052,4696,42672,7744v16764,6096,30480,16765,41148,30480c96012,51940,100584,68704,100584,88516v,27432,-7620,48768,-24384,65532c57912,170812,35052,178433,3048,178433l,178242,,160853r11049,-2423c17907,155191,24384,150239,30480,143380,42672,131189,48768,114424,48768,93089v,-13717,-3048,-25909,-9144,-38100c33528,42796,25908,33653,16764,27556l,23183,,xe" fillcolor="black" stroked="f" strokeweight="0">
                  <v:stroke miterlimit="83231f" joinstyle="miter"/>
                  <v:path arrowok="t" textboxrect="0,0,100584,178433"/>
                </v:shape>
                <v:shape id="Shape 2697" o:spid="_x0000_s1206" style="position:absolute;left:19766;top:11475;width:1768;height:3262;visibility:visible;mso-wrap-style:square;v-text-anchor:top" coordsize="176784,3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" path="m,c42672,,85344,,128016,r48768,3451l176784,25029,163449,20836v-8382,-1691,-17145,-2548,-26289,-2548c123444,18288,106680,21336,89916,25908v,91440,,184404,,275844c109728,306324,124968,309372,138684,309372v9144,,17812,-857,26051,-2548l176784,302950r,20299l140208,326136v-47244,,-92964,,-140208,c,323088,,320040,,316992v4572,,7620,,12192,c24384,316992,35052,312420,39624,303276v4572,-4572,6096,-16764,6096,-35052c45720,198120,45720,128016,45720,57912v,-19812,-3048,-33528,-7620,-38100c32004,12192,24384,9144,12192,9144v-4572,,-7620,,-12192,c,6096,,3048,,xe" fillcolor="black" stroked="f" strokeweight="0">
                  <v:stroke miterlimit="83231f" joinstyle="miter"/>
                  <v:path arrowok="t" textboxrect="0,0,176784,326136"/>
                </v:shape>
                <v:shape id="Shape 2698" o:spid="_x0000_s1207" style="position:absolute;left:15697;top:11475;width:2697;height:3262;visibility:visible;mso-wrap-style:square;v-text-anchor:top" coordsize="269748,3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" path="m,c47244,,94488,,143256,v,3048,,6096,,9144c126492,9144,114300,10668,108204,13716v-7620,3048,-12192,7620,-13716,12192c91440,32004,89916,44196,89916,64008v,67056,,135636,,204216c89916,280416,91440,289560,94488,295656v1524,3048,4572,4572,7620,6096c106680,303276,118872,304800,138684,304800v7620,,15240,,22860,c185928,304800,202692,303276,211836,298704v10668,-3048,18288,-9144,27432,-18288c246888,269748,254508,256032,262128,236220v3048,,6096,,7620,1524c262128,266700,252984,295656,243840,326136v-80772,,-163068,,-243840,c,323088,,320040,,316992v4572,,7620,,12192,c25908,316992,35052,312420,41148,303276v3048,-4572,4572,-16764,4572,-35052c45720,198120,45720,128016,45720,57912v,-19812,-1524,-33528,-6096,-38100c33528,12192,24384,9144,12192,9144v-4572,,-7620,,-12192,c,6096,,3048,,xe" fillcolor="black" stroked="f" strokeweight="0">
                  <v:stroke miterlimit="83231f" joinstyle="miter"/>
                  <v:path arrowok="t" textboxrect="0,0,269748,326136"/>
                </v:shape>
                <v:shape id="Shape 2699" o:spid="_x0000_s1208" style="position:absolute;left:12816;top:11475;width:2683;height:3262;visibility:visible;mso-wrap-style:square;v-text-anchor:top" coordsize="268224,3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" path="m,c80772,,160020,,240792,v1524,24384,3048,47244,4572,71628c242316,71628,239268,71628,236220,71628,233172,54864,228600,42672,225552,36576,220980,30480,214884,24384,207264,21336v-6096,-1524,-16764,-3048,-32004,-3048c146304,18288,117348,18288,88392,18288v,42672,,85344,,128016c111252,146304,134112,146304,158496,146304v16764,,28956,-3048,35052,-7620c201168,131064,205740,117348,207264,99060v3048,,6096,,9144,c216408,137160,216408,175260,216408,211836v-3048,,-6096,,-9144,c205740,196596,202692,185928,201168,181356v-3048,-4572,-7620,-9144,-13716,-12192c181356,166116,170688,164592,158496,164592v-24384,,-47244,,-70104,c88392,199644,88392,236220,88392,271272v,13716,1524,22860,3048,25908c91440,300228,94488,303276,97536,304800v3048,1524,9144,3048,16764,3048c132588,307848,150876,307848,167640,307848v18288,,30480,-1524,39624,-4572c214884,301752,222504,295656,230124,288036v9144,-9144,19812,-24384,28956,-44196c262128,243840,265176,243840,268224,243840v-9144,27432,-18288,54864,-27432,82296c160020,326136,80772,326136,,326136v,-3048,,-6096,,-9144c3048,316992,7620,316992,10668,316992v7620,,13716,-1524,21336,-6096c36576,307848,39624,304800,41148,300228v3048,-6096,3048,-16764,3048,-32004c44196,198120,44196,128016,44196,56388v,-19812,-1524,-33528,-6096,-38100c33528,12192,22860,9144,10668,9144v-3048,,-7620,,-10668,c,6096,,3048,,xe" fillcolor="black" stroked="f" strokeweight="0">
                  <v:stroke miterlimit="83231f" joinstyle="miter"/>
                  <v:path arrowok="t" textboxrect="0,0,268224,326136"/>
                </v:shape>
                <v:shape id="Shape 2700" o:spid="_x0000_s1209" style="position:absolute;left:21534;top:11510;width:1402;height:3198;visibility:visible;mso-wrap-style:square;v-text-anchor:top" coordsize="140208,319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" path="m,l13145,930c30861,3788,45720,7979,57912,13313v24384,10668,44196,28956,59436,54863c132588,94085,140208,124564,140208,158093v,44195,-13716,82295,-41148,112776c77343,296015,46196,312588,6263,319303l,319798,,299499r11430,-3675c26289,289156,39624,279251,51816,266297,74676,240388,86868,205337,86868,159617,86868,115420,74676,80369,51816,54461,39624,41506,25908,31601,10668,24933l,21578,,xe" fillcolor="black" stroked="f" strokeweight="0">
                  <v:stroke miterlimit="83231f" joinstyle="miter"/>
                  <v:path arrowok="t" textboxrect="0,0,140208,319798"/>
                </v:shape>
                <v:shape id="Shape 2701" o:spid="_x0000_s1210" style="position:absolute;left:24140;top:11403;width:1531;height:3395;visibility:visible;mso-wrap-style:square;v-text-anchor:top" coordsize="153162,33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" path="m153162,r,18085l152400,17931v-28956,,-51816,10668,-68580,32004c62484,77367,51816,115467,51816,167283v,53340,12192,94488,33528,123444c102108,312063,124968,322731,152400,322731r762,-171l153162,339423r-762,72c109728,339495,73152,324255,44196,292251,13716,260247,,219099,,168807,,116991,16764,75843,50292,42315,72009,21741,98012,8025,127016,2453l153162,xe" fillcolor="black" stroked="f" strokeweight="0">
                  <v:stroke miterlimit="83231f" joinstyle="miter"/>
                  <v:path arrowok="t" textboxrect="0,0,153162,339495"/>
                </v:shape>
                <v:shape id="Shape 2702" o:spid="_x0000_s1211" style="position:absolute;left:23301;top:11399;width:473;height:1402;visibility:visible;mso-wrap-style:square;v-text-anchor:top" coordsize="47244,14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" path="m22860,v6096,,12192,3048,16764,7620c44196,12192,47244,18288,47244,25908v,6096,-3048,21336,-6096,44196c36576,92964,32004,117348,27432,140208v-3048,,-6096,,-9144,c13716,117348,9144,92964,6096,70104,1524,50292,,36576,,28956,,19812,1524,12192,6096,7620,10668,3048,15240,,22860,xe" fillcolor="black" stroked="f" strokeweight="0">
                  <v:stroke miterlimit="83231f" joinstyle="miter"/>
                  <v:path arrowok="t" textboxrect="0,0,47244,140208"/>
                </v:shape>
                <v:shape id="Shape 2703" o:spid="_x0000_s1212" style="position:absolute;left:32766;top:11475;width:1402;height:3262;visibility:visible;mso-wrap-style:square;v-text-anchor:top" coordsize="140208,3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" path="m,c38100,,76200,,114300,r25908,1250l140208,20952,124968,18288v-9144,,-21336,1524,-36576,4572c88392,68580,88392,112776,88392,158496v3048,,6096,,7620,c99060,158496,100584,158496,102108,158496r38100,-4692l140208,199862,121920,173736v-7620,,-15240,,-19812,c100584,173736,97536,173736,96012,173736v-3048,,-4572,,-7620,c88392,204216,88392,236220,88392,268224v,19812,3048,33528,6096,38100c100584,312420,109728,316992,121920,316992v3048,,7620,,12192,c134112,320040,134112,323088,134112,326136v-45720,,-89916,,-134112,c,323088,,320040,,316992v3048,,7620,,10668,c24384,316992,33528,312420,39624,303276v3048,-4572,4572,-16764,4572,-35052c44196,198120,44196,128016,44196,57912v,-19812,-1524,-33528,-6096,-38100c32004,12192,22860,9144,10668,9144v-3048,,-7620,,-10668,c,6096,,3048,,xe" fillcolor="black" stroked="f" strokeweight="0">
                  <v:stroke miterlimit="83231f" joinstyle="miter"/>
                  <v:path arrowok="t" textboxrect="0,0,140208,326136"/>
                </v:shape>
                <v:shape id="Shape 2704" o:spid="_x0000_s1213" style="position:absolute;left:30114;top:11475;width:2362;height:3262;visibility:visible;mso-wrap-style:square;v-text-anchor:top" coordsize="236220,3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" path="m,c77724,,155448,,233172,v1524,24384,3048,47244,3048,71628c234696,71628,231648,71628,228600,71628,224028,56388,219456,45720,214884,38100,208788,30480,202692,25908,195072,22860v-7620,-3048,-19812,-4572,-36576,-4572c135636,18288,112776,18288,89916,18288v,42672,,85344,,128016c108204,146304,128016,146304,146304,146304v13716,,22860,-3048,28956,-9144c181356,131064,185928,118872,187452,100584v3048,,6096,,9144,c196596,137160,196596,175260,196596,211836v-3048,,-6096,,-9144,c187452,198120,185928,188976,182880,182880v-3048,-4572,-7620,-9144,-12192,-12192c164592,167640,156972,166116,146304,166116v-18288,,-38100,,-56388,c89916,199644,89916,233172,89916,268224v,16764,,27432,3048,32004c94488,304800,97536,307848,102108,310896v7620,3048,13716,6096,21336,6096c128016,316992,131064,316992,134112,316992v,3048,,6096,,9144c89916,326136,45720,326136,,326136v,-3048,,-6096,,-9144c3048,316992,7620,316992,10668,316992v13716,,22860,-4572,28956,-12192c42672,300228,45720,288036,45720,268224v,-70104,,-140208,,-210312c45720,41148,44196,30480,42672,25908,41148,21336,36576,18288,32004,15240,25908,10668,18288,9144,10668,9144v-3048,,-7620,,-10668,c,6096,,3048,,xe" fillcolor="black" stroked="f" strokeweight="0">
                  <v:stroke miterlimit="83231f" joinstyle="miter"/>
                  <v:path arrowok="t" textboxrect="0,0,236220,326136"/>
                </v:shape>
                <v:shape id="Shape 2705" o:spid="_x0000_s1214" style="position:absolute;left:27477;top:11475;width:2362;height:3262;visibility:visible;mso-wrap-style:square;v-text-anchor:top" coordsize="236220,3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" path="m,c77724,,155448,,233172,v1524,24384,1524,47244,3048,71628c233172,71628,231648,71628,228600,71628,224028,56388,219456,45720,214884,38100,208788,30480,202692,25908,195072,22860v-7620,-3048,-19812,-4572,-36576,-4572c135636,18288,112776,18288,88392,18288v,42672,,85344,,128016c108204,146304,128016,146304,146304,146304v13716,,22860,-3048,28956,-9144c181356,131064,185928,118872,187452,100584v3048,,6096,,9144,c196596,137160,196596,175260,196596,211836v-3048,,-6096,,-9144,c187452,198120,185928,188976,182880,182880v-3048,-4572,-7620,-9144,-12192,-12192c164592,167640,156972,166116,146304,166116v-18288,,-38100,,-57912,c88392,199644,88392,233172,88392,268224v,16764,1524,27432,3048,32004c92964,304800,97536,307848,102108,310896v6096,3048,13716,6096,21336,6096c126492,316992,131064,316992,134112,316992v,3048,,6096,,9144c89916,326136,44196,326136,,326136v,-3048,,-6096,,-9144c3048,316992,7620,316992,10668,316992v13716,,22860,-4572,28956,-12192c42672,300228,44196,288036,44196,268224v,-70104,,-140208,,-210312c44196,41148,44196,30480,41148,25908,39624,21336,36576,18288,32004,15240,25908,10668,18288,9144,10668,9144v-3048,,-7620,,-10668,c,6096,,3048,,xe" fillcolor="black" stroked="f" strokeweight="0">
                  <v:stroke miterlimit="83231f" joinstyle="miter"/>
                  <v:path arrowok="t" textboxrect="0,0,236220,326136"/>
                </v:shape>
                <v:shape id="Shape 2706" o:spid="_x0000_s1215" style="position:absolute;left:25671;top:11399;width:1532;height:3398;visibility:visible;mso-wrap-style:square;v-text-anchor:top" coordsize="153162,33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" path="m3810,c43434,,78486,16764,108966,48768v30480,32004,44196,71628,44196,120396c153162,217932,139446,259080,108966,291084,86106,316230,59817,331089,30099,336947l,339780,,322918r39243,-8783c51435,308229,62484,299466,72390,288036v18288,-24384,28956,-60960,28956,-112776c101346,118872,90678,77724,69342,50292,60960,39624,50673,31623,38862,26289l,18442,,357,3810,xe" fillcolor="black" stroked="f" strokeweight="0">
                  <v:stroke miterlimit="83231f" joinstyle="miter"/>
                  <v:path arrowok="t" textboxrect="0,0,153162,339780"/>
                </v:shape>
                <v:shape id="Shape 2707" o:spid="_x0000_s1216" style="position:absolute;left:34168;top:11488;width:1722;height:3249;visibility:visible;mso-wrap-style:square;v-text-anchor:top" coordsize="172212,32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" path="m,l17526,846c29718,2179,39624,4084,47244,6370v15240,4572,28956,15240,39624,27432c99060,47518,103632,64282,103632,82570v,19812,-6096,38100,-18288,51816c73152,149626,53340,160294,27432,166390v21336,30480,42672,60960,64008,92964c106680,280690,118872,294406,129540,302026v10668,7620,24384,10668,42672,13716c172212,318790,172212,321838,172212,324886v-28956,,-56388,,-83820,l,198612,,152554r571,-71c11811,149245,21336,144292,28956,137434,44196,123718,51816,106954,51816,85618v,-19812,-6096,-36576,-18288,-48768c27432,29992,20193,25039,12002,21801l,19702,,xe" fillcolor="black" stroked="f" strokeweight="0">
                  <v:stroke miterlimit="83231f" joinstyle="miter"/>
                  <v:path arrowok="t" textboxrect="0,0,172212,324886"/>
                </v:shape>
                <v:shape id="Shape 2708" o:spid="_x0000_s1217" style="position:absolute;left:44226;top:11475;width:1402;height:3262;visibility:visible;mso-wrap-style:square;v-text-anchor:top" coordsize="140208,3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" path="m,c38100,,76200,,114300,r25908,1250l140208,20952,124968,18288v-9144,,-21336,1524,-36576,4572c88392,68580,88392,112776,88392,158496v3048,,6096,,7620,c99060,158496,100584,158496,102108,158496r38100,-4692l140208,199861,121920,173736v-7620,,-15240,,-19812,c100584,173736,97536,173736,96012,173736v-3048,,-4572,,-7620,c88392,204216,88392,236220,88392,268224v,19812,3048,33528,6096,38100c100584,312420,109728,316992,121920,316992v3048,,7620,,12192,c134112,320040,134112,323088,134112,326136v-45720,,-89916,,-134112,c,323088,,320040,,316992v3048,,7620,,10668,c24384,316992,33528,312420,39624,303276v3048,-4572,4572,-16764,4572,-35052c44196,198120,44196,128016,44196,57912v,-19812,-1524,-33528,-6096,-38100c32004,12192,22860,9144,10668,9144v-3048,,-7620,,-10668,c,6096,,3048,,xe" fillcolor="black" stroked="f" strokeweight="0">
                  <v:stroke miterlimit="83231f" joinstyle="miter"/>
                  <v:path arrowok="t" textboxrect="0,0,140208,326136"/>
                </v:shape>
                <v:shape id="Shape 2709" o:spid="_x0000_s1218" style="position:absolute;left:35935;top:11475;width:2698;height:3262;visibility:visible;mso-wrap-style:square;v-text-anchor:top" coordsize="269748,3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" path="m,c80772,,161544,,242316,v1524,24384,1524,47244,3048,71628c242316,71628,239268,71628,236220,71628,233172,54864,230124,42672,225552,36576,222504,30480,216408,24384,208788,21336v-6096,-1524,-18288,-3048,-33528,-3048c146304,18288,118872,18288,89916,18288v,42672,,85344,,128016c112776,146304,135636,146304,158496,146304v18288,,30480,-3048,36576,-7620c202692,131064,207264,117348,207264,99060v3048,,6096,,9144,c216408,137160,216408,175260,216408,211836v-3048,,-6096,,-9144,c205740,196596,204216,185928,201168,181356v-3048,-4572,-7620,-9144,-13716,-12192c181356,166116,172212,164592,158496,164592v-22860,,-45720,,-68580,c89916,199644,89916,236220,89916,271272v,13716,,22860,1524,25908c92964,300228,94488,303276,97536,304800v3048,1524,9144,3048,18288,3048c132588,307848,150876,307848,169164,307848v16764,,30480,-1524,38100,-4572c214884,301752,222504,295656,230124,288036v10668,-9144,19812,-24384,30480,-44196c263652,243840,266700,243840,269748,243840v-9144,27432,-18288,54864,-27432,82296c161544,326136,80772,326136,,326136v,-3048,,-6096,,-9144c4572,316992,7620,316992,10668,316992v7620,,15240,-1524,21336,-6096c36576,307848,41148,304800,42672,300228v1524,-6096,3048,-16764,3048,-32004c45720,198120,45720,128016,45720,56388v,-19812,-3048,-33528,-6096,-38100c33528,12192,24384,9144,10668,9144v-3048,,-6096,,-10668,c,6096,,3048,,xe" fillcolor="black" stroked="f" strokeweight="0">
                  <v:stroke miterlimit="83231f" joinstyle="miter"/>
                  <v:path arrowok="t" textboxrect="0,0,269748,326136"/>
                </v:shape>
                <v:shape id="Shape 2710" o:spid="_x0000_s1219" style="position:absolute;left:39029;top:11399;width:2088;height:3399;visibility:visible;mso-wrap-style:square;v-text-anchor:top" coordsize="208788,339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" path="m91440,v16764,,35052,4572,53340,13716c153924,16764,160020,19812,163068,19812v4572,,7620,-1524,10668,-4572c175260,12192,178308,7620,179832,v1524,,4572,,7620,c187452,38100,187452,74676,187452,112776v-3048,,-6096,,-7620,c176784,91440,170688,74676,164592,60960,156972,48768,146304,38100,134112,30480,120396,22860,106680,19812,92964,19812v-16764,,-30480,4572,-41148,15240c42672,45720,36576,56388,36576,70104v,9144,3048,18288,10668,25908c56388,108204,79248,124968,114300,144780v30480,16764,50292,28956,60960,36576c185928,190500,193548,201168,199644,213360v6096,10668,9144,24384,9144,36576c208788,274320,199644,295656,181356,313944v-18288,18288,-42672,25908,-71628,25908c100584,339852,91440,339852,83820,338328v-4572,-1524,-15240,-3048,-28956,-9144c39624,324612,28956,321564,25908,321564v-4572,,-7620,1524,-9144,4572c13716,327660,12192,332232,12192,339852v-3048,,-6096,,-9144,c3048,303276,3048,266700,3048,228600v3048,,6096,,9144,c15240,252984,21336,269748,27432,281940v7620,10668,16764,21336,32004,28956c73152,318516,88392,321564,105156,321564v18288,,33528,-4572,45720,-15240c161544,295656,167640,283464,167640,268224v,-7620,-3048,-15240,-6096,-24384c156972,236220,150876,228600,141732,220980v-6096,-4572,-22860,-13716,-50292,-30480c65532,175260,45720,163068,35052,153924,22860,144780,15240,134112,9144,123444,3048,111252,,99060,,85344,,62484,9144,42672,25908,25908,42672,9144,65532,,91440,xe" fillcolor="black" stroked="f" strokeweight="0">
                  <v:stroke miterlimit="83231f" joinstyle="miter"/>
                  <v:path arrowok="t" textboxrect="0,0,208788,339852"/>
                </v:shape>
                <v:shape id="Shape 2711" o:spid="_x0000_s1220" style="position:absolute;left:42748;top:11323;width:1280;height:4450;visibility:visible;mso-wrap-style:square;v-text-anchor:top" coordsize="128016,445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" path="m128016,v,3048,,6096,,9144c109728,21336,92964,35052,80772,54864,68580,73152,59436,97536,54864,126492v-6096,28956,-9144,59436,-9144,89916c45720,251460,47244,281940,53340,309372v3048,22860,7620,39624,13716,53340c73152,376428,80772,388620,89916,402336v10668,12192,22860,22860,38100,35052c128016,440436,128016,443484,128016,445008,105156,432816,85344,419100,70104,402336,47244,379476,30480,352044,18288,321564,6096,289560,,257556,,222504,,173736,12192,128016,36576,86868,59436,45720,89916,16764,128016,xe" fillcolor="black" stroked="f" strokeweight="0">
                  <v:stroke miterlimit="83231f" joinstyle="miter"/>
                  <v:path arrowok="t" textboxrect="0,0,128016,445008"/>
                </v:shape>
                <v:shape id="Shape 2712" o:spid="_x0000_s1221" style="position:absolute;left:50764;top:11638;width:1532;height:3099;visibility:visible;mso-wrap-style:square;v-text-anchor:top" coordsize="153162,309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" path="m153162,r,52613l99060,181857r54102,l153162,200145r-61722,c85344,216909,77724,235197,70104,251961v-4572,12192,-7620,21336,-7620,27432c62484,285489,65532,288537,70104,293109v4572,3048,13716,6096,28956,7620c99060,303777,99060,306825,99060,309873v-33528,,-65532,,-99060,c,306825,,303777,,300729v13716,-3048,21336,-6096,25908,-9144c33528,283965,42672,267201,51816,244341l153162,xe" fillcolor="black" stroked="f" strokeweight="0">
                  <v:stroke miterlimit="83231f" joinstyle="miter"/>
                  <v:path arrowok="t" textboxrect="0,0,153162,309873"/>
                </v:shape>
                <v:shape id="Shape 2713" o:spid="_x0000_s1222" style="position:absolute;left:45628;top:11488;width:1722;height:3249;visibility:visible;mso-wrap-style:square;v-text-anchor:top" coordsize="172212,32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" path="m,l17526,846c29718,2179,39624,4084,47244,6370v15240,4572,28956,15240,39624,27432c99060,47518,103632,64282,103632,82570v,19812,-6096,38100,-18288,51816c73152,149626,53340,160294,27432,166390v21336,30480,42672,60960,64008,92964c106680,280690,118872,294406,129540,302026v10668,7620,24384,10668,42672,13716c172212,318790,172212,321838,172212,324886v-28956,,-56388,,-83820,l,198612,,152554r572,-71c11811,149245,21336,144292,28956,137434,44196,123718,51816,106954,51816,85618v,-19812,-6096,-36576,-18288,-48768c27432,29992,20193,25039,12002,21801l,19702,,xe" fillcolor="black" stroked="f" strokeweight="0">
                  <v:stroke miterlimit="83231f" joinstyle="miter"/>
                  <v:path arrowok="t" textboxrect="0,0,172212,324886"/>
                </v:shape>
                <v:shape id="Shape 2714" o:spid="_x0000_s1223" style="position:absolute;left:47472;top:11399;width:3185;height:3399;visibility:visible;mso-wrap-style:square;v-text-anchor:top" coordsize="318516,339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" path="m166116,v10668,,21336,1524,30480,3048c205740,4572,219456,9144,236220,16764v9144,3048,15240,4572,18288,4572c257556,21336,259080,19812,262128,16764,263652,13716,265176,9144,265176,v3048,,6096,,9144,c275844,35052,278892,68580,281940,103632v-3048,,-6096,,-7620,c265176,77724,254508,57912,242316,45720,224028,25908,199644,16764,170688,16764v-41148,,-71628,16764,-91440,50292c60960,94488,53340,126492,53340,164592v,32004,4572,59436,16764,85344c82296,275844,97536,294132,115824,306324v18288,12192,38100,18288,57912,18288c184404,324612,196596,323088,207264,320040v10668,-3048,21336,-7620,30480,-13716c237744,274320,237744,243840,237744,211836v,-15240,-1524,-25908,-3048,-32004c231648,175260,228600,170688,224028,169164v-6096,-3048,-13716,-4572,-27432,-4572c196596,161544,196596,158496,196596,155448v41148,,80772,,121920,c318516,158496,318516,161544,318516,164592v-1524,,-4572,,-6096,c300228,164592,292608,169164,288036,176784v-3048,6096,-4572,18288,-4572,35052c283464,245364,283464,278892,283464,312420v-18288,9144,-35052,16764,-53340,21336c213360,338328,193548,339852,173736,339852v-60960,,-106680,-19812,-138684,-59436c10668,249936,,214884,,175260,,146304,6096,118872,19812,92964,35052,62484,56388,38100,83820,21336,106680,7620,134112,,166116,xe" fillcolor="black" stroked="f" strokeweight="0">
                  <v:stroke miterlimit="83231f" joinstyle="miter"/>
                  <v:path arrowok="t" textboxrect="0,0,318516,339852"/>
                </v:shape>
                <v:shape id="Shape 2715" o:spid="_x0000_s1224" style="position:absolute;left:54330;top:11402;width:1539;height:3396;visibility:visible;mso-wrap-style:square;v-text-anchor:top" coordsize="153924,339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" path="m153924,r,18308l152400,18000v-28956,,-50292,10668,-68580,32004c64008,77436,53340,115536,53340,167352v,53340,10668,94488,32004,123444c102108,312132,124968,322800,152400,322800r1524,-341l153924,339421r-1524,143c109728,339564,73152,324324,44196,292320,13716,260316,,219168,,168876,,117060,16764,75912,50292,42384,73152,21810,98584,8094,127230,2522l153924,xe" fillcolor="black" stroked="f" strokeweight="0">
                  <v:stroke miterlimit="83231f" joinstyle="miter"/>
                  <v:path arrowok="t" textboxrect="0,0,153924,339564"/>
                </v:shape>
                <v:shape id="Shape 2716" o:spid="_x0000_s1225" style="position:absolute;left:52296;top:11399;width:1806;height:3338;visibility:visible;mso-wrap-style:square;v-text-anchor:top" coordsize="180594,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" path="m9906,v1524,,4572,,7620,c54102,89916,90678,181356,127254,271272v7620,21336,16764,35052,22860,42672c157734,320040,168402,323088,180594,324612v,3048,,6096,,9144c139446,333756,98298,333756,57150,333756v,-3048,,-6096,,-9144c69342,323088,76962,321564,81534,316992v4572,-3048,7620,-7620,7620,-12192c89154,297180,86106,286512,80010,271272,72390,256032,66294,239268,60198,224028l,224028,,205740r54102,c35814,163068,19050,118872,762,74676l,76496,,23883,9906,xe" fillcolor="black" stroked="f" strokeweight="0">
                  <v:stroke miterlimit="83231f" joinstyle="miter"/>
                  <v:path arrowok="t" textboxrect="0,0,180594,333756"/>
                </v:shape>
                <v:shape id="Shape 2717" o:spid="_x0000_s1226" style="position:absolute;left:55869;top:11399;width:1540;height:3397;visibility:visible;mso-wrap-style:square;v-text-anchor:top" coordsize="153924,339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" path="m3048,c42672,,79248,16764,108204,48768v30480,32004,45720,71628,45720,120396c153924,217932,138684,259080,108204,291084,85344,316230,59055,331089,29337,336947l,339709,,322747r38481,-8612c50673,308229,61722,299466,71628,288036v18288,-24384,28956,-60960,28956,-112776c100584,118872,89916,77724,68580,50292,60198,39624,49911,31623,38100,26289l,18596,,288,3048,xe" fillcolor="black" stroked="f" strokeweight="0">
                  <v:stroke miterlimit="83231f" joinstyle="miter"/>
                  <v:path arrowok="t" textboxrect="0,0,153924,339709"/>
                </v:shape>
                <v:shape id="Shape 2718" o:spid="_x0000_s1227" style="position:absolute;left:57698;top:11323;width:1280;height:4450;visibility:visible;mso-wrap-style:square;v-text-anchor:top" coordsize="128015,445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" path="m,c22860,12192,42672,25908,57912,42672v22860,22860,39624,50292,51815,82296c121920,155448,128015,188976,128015,222504v,48768,-12191,94488,-35052,135636c68580,399288,38100,428244,,445008v,-1524,,-4572,,-7620c18287,425196,35051,411480,47244,391668,59436,373380,68580,348996,74675,320040v6097,-28956,7621,-59436,7621,-89916c82296,195072,80772,164592,74675,135636,71627,114300,67056,96012,60960,83820,54863,70104,47244,57912,38100,45720,28956,32004,15239,21336,,9144,,6096,,3048,,xe" fillcolor="black" stroked="f" strokeweight="0">
                  <v:stroke miterlimit="83231f" joinstyle="miter"/>
                  <v:path arrowok="t" textboxrect="0,0,128015,445008"/>
                </v:shape>
                <v:shape id="Shape 2719" o:spid="_x0000_s1228" style="position:absolute;left:51755;top:12146;width:1082;height:1310;visibility:visible;mso-wrap-style:square;v-text-anchor:top" coordsize="10820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" path="m54864,c36576,44196,18288,88392,,131064v36576,,71628,,108204,c89916,88392,73152,44196,54864,xe" filled="f" strokeweight=".72pt">
                  <v:path arrowok="t" textboxrect="0,0,108204,131064"/>
                </v:shape>
                <v:shape id="Shape 2720" o:spid="_x0000_s1229" style="position:absolute;left:5029;top:12146;width:1082;height:1310;visibility:visible;mso-wrap-style:square;v-text-anchor:top" coordsize="10820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" path="m54864,c36576,44196,18288,88392,,131064v36576,,71628,,108204,c89916,88392,73152,44196,54864,xe" filled="f" strokeweight=".72pt">
                  <v:path arrowok="t" textboxrect="0,0,108204,131064"/>
                </v:shape>
                <v:shape id="Shape 2721" o:spid="_x0000_s1230" style="position:absolute;left:11049;top:11673;width:975;height:1448;visibility:visible;mso-wrap-style:square;v-text-anchor:top" coordsize="97536,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" path="m30480,c22860,,12192,1524,,4572,,48768,,94488,,140208v7620,1524,15240,1524,21336,3048c27432,144780,33528,144780,38100,144780v15240,,28956,-6096,41148,-19812c91440,112776,97536,96012,97536,74676v,-13716,-3048,-25908,-9144,-38100c82296,24384,74676,15240,65532,9144,54864,3048,42672,,30480,xe" filled="f" strokeweight=".72pt">
                  <v:path arrowok="t" textboxrect="0,0,97536,144780"/>
                </v:shape>
                <v:shape id="Shape 2722" o:spid="_x0000_s1231" style="position:absolute;left:8412;top:11673;width:960;height:1448;visibility:visible;mso-wrap-style:square;v-text-anchor:top" coordsize="96012,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" path="m30480,c21336,,12192,1524,,4572,,48768,,94488,,140208v7620,1524,15240,1524,21336,3048c27432,144780,33528,144780,38100,144780v15240,,28956,-6096,41148,-19812c89916,112776,96012,96012,96012,74676v,-13716,-3048,-25908,-7620,-38100c82296,24384,74676,15240,64008,9144,54864,3048,42672,,30480,xe" filled="f" strokeweight=".72pt">
                  <v:path arrowok="t" textboxrect="0,0,96012,144780"/>
                </v:shape>
                <v:shape id="Shape 2723" o:spid="_x0000_s1232" style="position:absolute;left:45110;top:11658;width:1036;height:1402;visibility:visible;mso-wrap-style:square;v-text-anchor:top" coordsize="103632,14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" path="m36576,c27432,,15240,1524,,4572,,50292,,94488,,140208v3048,,6096,,7620,c10668,140208,12192,140208,13716,140208v28956,,51816,-6096,67056,-19812c96012,106680,103632,89916,103632,68580v,-19812,-6096,-36576,-18288,-48768c73152,6096,56388,,36576,xe" filled="f" strokeweight=".72pt">
                  <v:path arrowok="t" textboxrect="0,0,103632,140208"/>
                </v:shape>
                <v:shape id="Shape 2724" o:spid="_x0000_s1233" style="position:absolute;left:33649;top:11658;width:1037;height:1402;visibility:visible;mso-wrap-style:square;v-text-anchor:top" coordsize="103632,14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" path="m36576,c27432,,15240,1524,,4572,,50292,,94488,,140208v3048,,6096,,7620,c10668,140208,12192,140208,13716,140208v28956,,51816,-6096,67056,-19812c96012,106680,103632,89916,103632,68580v,-19812,-6096,-36576,-18288,-48768c73152,6096,56388,,36576,xe" filled="f" strokeweight=".72pt">
                  <v:path arrowok="t" textboxrect="0,0,103632,140208"/>
                </v:shape>
                <v:shape id="Shape 2725" o:spid="_x0000_s1234" style="position:absolute;left:20665;top:11658;width:1737;height:2911;visibility:visible;mso-wrap-style:square;v-text-anchor:top" coordsize="173736,29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" path="m47244,c33528,,16764,3048,,7620,,99060,,192024,,283464v19812,4572,35052,7620,48768,7620c85344,291084,114300,277368,138684,251460v22860,-25908,35052,-60960,35052,-106680c173736,100584,161544,65532,138684,39624,114300,13716,83820,,47244,xe" filled="f" strokeweight=".72pt">
                  <v:path arrowok="t" textboxrect="0,0,173736,291084"/>
                </v:shape>
                <v:shape id="Shape 2726" o:spid="_x0000_s1235" style="position:absolute;left:54864;top:11582;width:2011;height:3048;visibility:visible;mso-wrap-style:square;v-text-anchor:top" coordsize="201168,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" path="m99060,c70104,,48768,10668,30480,32004,10668,59436,,97536,,149352v,53340,10668,94488,32004,123444c48768,294132,71628,304800,99060,304800v28956,,53340,-12192,73152,-35052c190500,245364,201168,208788,201168,156972v,-56388,-10668,-97536,-32004,-124968c152400,10668,128016,,99060,xe" filled="f" strokeweight=".72pt">
                  <v:path arrowok="t" textboxrect="0,0,201168,304800"/>
                </v:shape>
                <v:shape id="Shape 2727" o:spid="_x0000_s1236" style="position:absolute;left:24658;top:11582;width:2027;height:3048;visibility:visible;mso-wrap-style:square;v-text-anchor:top" coordsize="202692,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" path="m100584,c71628,,48768,10668,32004,32004,10668,59436,,97536,,149352v,53340,12192,94488,33528,123444c50292,294132,73152,304800,100584,304800v28956,,53340,-12192,73152,-35052c192024,245364,202692,208788,202692,156972v,-56388,-10668,-97536,-32004,-124968c153924,10668,129540,,100584,xe" filled="f" strokeweight=".72pt">
                  <v:path arrowok="t" textboxrect="0,0,202692,304800"/>
                </v:shape>
                <v:shape id="Shape 2728" o:spid="_x0000_s1237" style="position:absolute;left:44226;top:11475;width:3124;height:3262;visibility:visible;mso-wrap-style:square;v-text-anchor:top" coordsize="312420,3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" path="m,c38100,,76200,,114300,v33528,,57912,3048,73152,7620c202692,12192,216408,22860,227076,35052v12192,13716,16764,30480,16764,48768c243840,103632,237744,121920,225552,135636v-12192,15240,-32004,25908,-57912,32004c188976,198120,210312,228600,231648,260604v15240,21336,27432,35052,38100,42672c280416,310896,294132,313944,312420,316992v,3048,,6096,,9144c283464,326136,256032,326136,228600,326136,192024,274320,156972,224028,121920,173736v-7620,,-15240,,-19812,c100584,173736,97536,173736,96012,173736v-3048,,-4572,,-7620,c88392,204216,88392,236220,88392,268224v,19812,3048,33528,6096,38100c100584,312420,109728,316992,121920,316992v3048,,7620,,12192,c134112,320040,134112,323088,134112,326136v-45720,,-89916,,-134112,c,323088,,320040,,316992v3048,,7620,,10668,c24384,316992,33528,312420,39624,303276v3048,-4572,4572,-16764,4572,-35052c44196,198120,44196,128016,44196,57912v,-19812,-1524,-33528,-6096,-38100c32004,12192,22860,9144,10668,9144v-3048,,-7620,,-10668,c,6096,,3048,,xe" filled="f" strokeweight=".72pt">
                  <v:path arrowok="t" textboxrect="0,0,312420,326136"/>
                </v:shape>
                <v:shape id="Shape 2729" o:spid="_x0000_s1238" style="position:absolute;left:35935;top:11475;width:2698;height:3262;visibility:visible;mso-wrap-style:square;v-text-anchor:top" coordsize="269748,3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" path="m,c80772,,161544,,242316,v1524,24384,1524,47244,3048,71628c242316,71628,239268,71628,236220,71628,233172,54864,230124,42672,225552,36576,222504,30480,216408,24384,208788,21336v-6096,-1524,-18288,-3048,-33528,-3048c146304,18288,118872,18288,89916,18288v,42672,,85344,,128016c112776,146304,135636,146304,158496,146304v18288,,30480,-3048,36576,-7620c202692,131064,207264,117348,207264,99060v3048,,6096,,9144,c216408,137160,216408,175260,216408,211836v-3048,,-6096,,-9144,c205740,196596,204216,185928,201168,181356v-3048,-4572,-7620,-9144,-13716,-12192c181356,166116,172212,164592,158496,164592v-22860,,-45720,,-68580,c89916,199644,89916,236220,89916,271272v,13716,,22860,1524,25908c92964,300228,94488,303276,97536,304800v3048,1524,9144,3048,18288,3048c132588,307848,150876,307848,169164,307848v16764,,30480,-1524,38100,-4572c214884,301752,222504,295656,230124,288036v10668,-9144,19812,-24384,30480,-44196c263652,243840,266700,243840,269748,243840v-9144,27432,-18288,54864,-27432,82296c161544,326136,80772,326136,,326136v,-3048,,-6096,,-9144c4572,316992,7620,316992,10668,316992v7620,,15240,-1524,21336,-6096c36576,307848,41148,304800,42672,300228v1524,-6096,3048,-16764,3048,-32004c45720,198120,45720,128016,45720,56388v,-19812,-3048,-33528,-6096,-38100c33528,12192,24384,9144,10668,9144v-3048,,-6096,,-10668,c,6096,,3048,,xe" filled="f" strokeweight=".72pt">
                  <v:path arrowok="t" textboxrect="0,0,269748,326136"/>
                </v:shape>
                <v:shape id="Shape 2730" o:spid="_x0000_s1239" style="position:absolute;left:32766;top:11475;width:3124;height:3262;visibility:visible;mso-wrap-style:square;v-text-anchor:top" coordsize="312420,3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" path="m,c38100,,76200,,114300,v33528,,57912,3048,73152,7620c202692,12192,216408,22860,227076,35052v12192,13716,16764,30480,16764,48768c243840,103632,237744,121920,225552,135636v-12192,15240,-32004,25908,-57912,32004c188976,198120,210312,228600,231648,260604v15240,21336,27432,35052,38100,42672c280416,310896,294132,313944,312420,316992v,3048,,6096,,9144c283464,326136,256032,326136,228600,326136,192024,274320,156972,224028,121920,173736v-7620,,-15240,,-19812,c100584,173736,97536,173736,96012,173736v-3048,,-4572,,-7620,c88392,204216,88392,236220,88392,268224v,19812,3048,33528,6096,38100c100584,312420,109728,316992,121920,316992v3048,,7620,,12192,c134112,320040,134112,323088,134112,326136v-45720,,-89916,,-134112,c,323088,,320040,,316992v3048,,7620,,10668,c24384,316992,33528,312420,39624,303276v3048,-4572,4572,-16764,4572,-35052c44196,198120,44196,128016,44196,57912v,-19812,-1524,-33528,-6096,-38100c32004,12192,22860,9144,10668,9144v-3048,,-7620,,-10668,c,6096,,3048,,xe" filled="f" strokeweight=".72pt">
                  <v:path arrowok="t" textboxrect="0,0,312420,326136"/>
                </v:shape>
                <v:shape id="Shape 2731" o:spid="_x0000_s1240" style="position:absolute;left:30114;top:11475;width:2362;height:3262;visibility:visible;mso-wrap-style:square;v-text-anchor:top" coordsize="236220,3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" path="m,c77724,,155448,,233172,v1524,24384,3048,47244,3048,71628c234696,71628,231648,71628,228600,71628,224028,56388,219456,45720,214884,38100,208788,30480,202692,25908,195072,22860v-7620,-3048,-19812,-4572,-36576,-4572c135636,18288,112776,18288,89916,18288v,42672,,85344,,128016c108204,146304,128016,146304,146304,146304v13716,,22860,-3048,28956,-9144c181356,131064,185928,118872,187452,100584v3048,,6096,,9144,c196596,137160,196596,175260,196596,211836v-3048,,-6096,,-9144,c187452,198120,185928,188976,182880,182880v-3048,-4572,-7620,-9144,-12192,-12192c164592,167640,156972,166116,146304,166116v-18288,,-38100,,-56388,c89916,199644,89916,233172,89916,268224v,16764,,27432,3048,32004c94488,304800,97536,307848,102108,310896v7620,3048,13716,6096,21336,6096c128016,316992,131064,316992,134112,316992v,3048,,6096,,9144c89916,326136,45720,326136,,326136v,-3048,,-6096,,-9144c3048,316992,7620,316992,10668,316992v13716,,22860,-4572,28956,-12192c42672,300228,45720,288036,45720,268224v,-70104,,-140208,,-210312c45720,41148,44196,30480,42672,25908,41148,21336,36576,18288,32004,15240,25908,10668,18288,9144,10668,9144v-3048,,-7620,,-10668,c,6096,,3048,,xe" filled="f" strokeweight=".72pt">
                  <v:path arrowok="t" textboxrect="0,0,236220,326136"/>
                </v:shape>
                <v:shape id="Shape 2732" o:spid="_x0000_s1241" style="position:absolute;left:27477;top:11475;width:2362;height:3262;visibility:visible;mso-wrap-style:square;v-text-anchor:top" coordsize="236220,3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" path="m,c77724,,155448,,233172,v1524,24384,1524,47244,3048,71628c233172,71628,231648,71628,228600,71628,224028,56388,219456,45720,214884,38100,208788,30480,202692,25908,195072,22860v-7620,-3048,-19812,-4572,-36576,-4572c135636,18288,112776,18288,88392,18288v,42672,,85344,,128016c108204,146304,128016,146304,146304,146304v13716,,22860,-3048,28956,-9144c181356,131064,185928,118872,187452,100584v3048,,6096,,9144,c196596,137160,196596,175260,196596,211836v-3048,,-6096,,-9144,c187452,198120,185928,188976,182880,182880v-3048,-4572,-7620,-9144,-12192,-12192c164592,167640,156972,166116,146304,166116v-18288,,-38100,,-57912,c88392,199644,88392,233172,88392,268224v,16764,1524,27432,3048,32004c92964,304800,97536,307848,102108,310896v6096,3048,13716,6096,21336,6096c126492,316992,131064,316992,134112,316992v,3048,,6096,,9144c89916,326136,44196,326136,,326136v,-3048,,-6096,,-9144c3048,316992,7620,316992,10668,316992v13716,,22860,-4572,28956,-12192c42672,300228,44196,288036,44196,268224v,-70104,,-140208,,-210312c44196,41148,44196,30480,41148,25908,39624,21336,36576,18288,32004,15240,25908,10668,18288,9144,10668,9144v-3048,,-7620,,-10668,c,6096,,3048,,xe" filled="f" strokeweight=".72pt">
                  <v:path arrowok="t" textboxrect="0,0,236220,326136"/>
                </v:shape>
                <v:shape id="Shape 2733" o:spid="_x0000_s1242" style="position:absolute;left:19766;top:11475;width:3170;height:3262;visibility:visible;mso-wrap-style:square;v-text-anchor:top" coordsize="316992,3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" path="m,c42672,,85344,,128016,v47244,,82296,6096,106680,16764c259080,27432,278892,45720,294132,71628v15240,25908,22860,56388,22860,89916c316992,205740,303276,243840,275844,274320v-28956,33528,-74676,51816,-135636,51816c92964,326136,47244,326136,,326136v,-3048,,-6096,,-9144c4572,316992,7620,316992,12192,316992v12192,,22860,-4572,27432,-13716c44196,298704,45720,286512,45720,268224v,-70104,,-140208,,-210312c45720,38100,42672,24384,38100,19812,32004,12192,24384,9144,12192,9144v-4572,,-7620,,-12192,c,6096,,3048,,xe" filled="f" strokeweight=".72pt">
                  <v:path arrowok="t" textboxrect="0,0,316992,326136"/>
                </v:shape>
                <v:shape id="Shape 2734" o:spid="_x0000_s1243" style="position:absolute;left:15697;top:11475;width:2697;height:3262;visibility:visible;mso-wrap-style:square;v-text-anchor:top" coordsize="269748,3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" path="m,c47244,,94488,,143256,v,3048,,6096,,9144c126492,9144,114300,10668,108204,13716v-7620,3048,-12192,7620,-13716,12192c91440,32004,89916,44196,89916,64008v,67056,,135636,,204216c89916,280416,91440,289560,94488,295656v1524,3048,4572,4572,7620,6096c106680,303276,118872,304800,138684,304800v7620,,15240,,22860,c185928,304800,202692,303276,211836,298704v10668,-3048,18288,-9144,27432,-18288c246888,269748,254508,256032,262128,236220v3048,,6096,,7620,1524c262128,266700,252984,295656,243840,326136v-80772,,-163068,,-243840,c,323088,,320040,,316992v4572,,7620,,12192,c25908,316992,35052,312420,41148,303276v3048,-4572,4572,-16764,4572,-35052c45720,198120,45720,128016,45720,57912v,-19812,-1524,-33528,-6096,-38100c33528,12192,24384,9144,12192,9144v-4572,,-7620,,-12192,c,6096,,3048,,xe" filled="f" strokeweight=".72pt">
                  <v:path arrowok="t" textboxrect="0,0,269748,326136"/>
                </v:shape>
                <v:shape id="Shape 2735" o:spid="_x0000_s1244" style="position:absolute;left:12816;top:11475;width:2683;height:3262;visibility:visible;mso-wrap-style:square;v-text-anchor:top" coordsize="268224,3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" path="m,c80772,,160020,,240792,v1524,24384,3048,47244,4572,71628c242316,71628,239268,71628,236220,71628,233172,54864,228600,42672,225552,36576,220980,30480,214884,24384,207264,21336v-6096,-1524,-16764,-3048,-32004,-3048c146304,18288,117348,18288,88392,18288v,42672,,85344,,128016c111252,146304,134112,146304,158496,146304v16764,,28956,-3048,35052,-7620c201168,131064,205740,117348,207264,99060v3048,,6096,,9144,c216408,137160,216408,175260,216408,211836v-3048,,-6096,,-9144,c205740,196596,202692,185928,201168,181356v-3048,-4572,-7620,-9144,-13716,-12192c181356,166116,170688,164592,158496,164592v-24384,,-47244,,-70104,c88392,199644,88392,236220,88392,271272v,13716,1524,22860,3048,25908c91440,300228,94488,303276,97536,304800v3048,1524,9144,3048,16764,3048c132588,307848,150876,307848,167640,307848v18288,,30480,-1524,39624,-4572c214884,301752,222504,295656,230124,288036v9144,-9144,19812,-24384,28956,-44196c262128,243840,265176,243840,268224,243840v-9144,27432,-18288,54864,-27432,82296c160020,326136,80772,326136,,326136v,-3048,,-6096,,-9144c3048,316992,7620,316992,10668,316992v7620,,13716,-1524,21336,-6096c36576,307848,39624,304800,41148,300228v3048,-6096,3048,-16764,3048,-32004c44196,198120,44196,128016,44196,56388v,-19812,-1524,-33528,-6096,-38100c33528,12192,22860,9144,10668,9144v-3048,,-7620,,-10668,c,6096,,3048,,xe" filled="f" strokeweight=".72pt">
                  <v:path arrowok="t" textboxrect="0,0,268224,326136"/>
                </v:shape>
                <v:shape id="Shape 2736" o:spid="_x0000_s1245" style="position:absolute;left:10149;top:11475;width:2393;height:3262;visibility:visible;mso-wrap-style:square;v-text-anchor:top" coordsize="239268,3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" path="m,c38100,,77724,,115824,v27432,,50292,3048,65532,9144c198120,15240,211836,25908,222504,39624v12192,13716,16764,30480,16764,50292c239268,117348,231648,138684,214884,155448v-18288,16764,-41148,24384,-73152,24384c135636,179832,126492,179832,117348,178308v-7620,-1524,-18288,-3048,-27432,-4572c89916,204216,89916,236220,89916,268224v,19812,1524,33528,6096,38100c102108,312420,111252,316992,123444,316992v3048,,7620,,10668,c134112,320040,134112,323088,134112,326136v-44196,,-88392,,-134112,c,323088,,320040,,316992v4572,,7620,,12192,c25908,316992,35052,312420,41148,303276v3048,-4572,4572,-16764,4572,-35052c45720,198120,45720,128016,45720,57912v,-19812,-3048,-33528,-6096,-38100c33528,12192,24384,9144,12192,9144v-4572,,-7620,,-12192,c,6096,,3048,,xe" filled="f" strokeweight=".72pt">
                  <v:path arrowok="t" textboxrect="0,0,239268,326136"/>
                </v:shape>
                <v:shape id="Shape 2737" o:spid="_x0000_s1246" style="position:absolute;left:7513;top:11475;width:2393;height:3262;visibility:visible;mso-wrap-style:square;v-text-anchor:top" coordsize="239268,3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" path="m,c38100,,76200,,115824,v27432,,48768,3048,65532,9144c198120,15240,211836,25908,222504,39624v10668,13716,16764,30480,16764,50292c239268,117348,230124,138684,213360,155448v-16764,16764,-39624,24384,-71628,24384c134112,179832,126492,179832,117348,178308v-9144,-1524,-18288,-3048,-27432,-4572c89916,204216,89916,236220,89916,268224v,19812,1524,33528,6096,38100c102108,312420,111252,316992,121920,316992v4572,,9144,,12192,c134112,320040,134112,323088,134112,326136v-44196,,-89916,,-134112,c,323088,,320040,,316992v4572,,7620,,12192,c24384,316992,35052,312420,39624,303276v3048,-4572,4572,-16764,4572,-35052c44196,198120,44196,128016,44196,57912v,-19812,-1524,-33528,-6096,-38100c32004,12192,24384,9144,12192,9144v-4572,,-7620,,-12192,c,6096,,3048,,xe" filled="f" strokeweight=".72pt">
                  <v:path arrowok="t" textboxrect="0,0,239268,326136"/>
                </v:shape>
                <v:shape id="Shape 2738" o:spid="_x0000_s1247" style="position:absolute;left:350;top:11475;width:2698;height:3262;visibility:visible;mso-wrap-style:square;v-text-anchor:top" coordsize="269748,3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" path="m,c47244,,94488,,141732,v,3048,,6096,,9144c126492,9144,114300,10668,106680,13716v-6096,3048,-10668,7620,-13716,12192c91440,32004,89916,44196,89916,64008v,67056,,135636,,204216c89916,280416,91440,289560,92964,295656v3048,3048,4572,4572,9144,6096c106680,303276,117348,304800,138684,304800v7620,,15240,,22860,c185928,304800,202692,303276,211836,298704v9144,-3048,18288,-9144,27432,-18288c246888,269748,254508,256032,262128,236220v3048,,6096,,7620,1524c260604,266700,252984,295656,243840,326136v-80772,,-163068,,-243840,c,323088,,320040,,316992v4572,,7620,,12192,c25908,316992,35052,312420,41148,303276v3048,-4572,4572,-16764,4572,-35052c45720,198120,45720,128016,45720,57912v,-19812,-3048,-33528,-6096,-38100c33528,12192,24384,9144,12192,9144v-4572,,-7620,,-12192,c,6096,,3048,,xe" filled="f" strokeweight=".72pt">
                  <v:path arrowok="t" textboxrect="0,0,269748,326136"/>
                </v:shape>
                <v:shape id="Shape 2739" o:spid="_x0000_s1248" style="position:absolute;left:54330;top:11399;width:3079;height:3399;visibility:visible;mso-wrap-style:square;v-text-anchor:top" coordsize="307848,339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" path="m156972,v39624,,76200,16764,105156,48768c292608,80772,307848,120396,307848,169164v,48768,-15240,89916,-45720,121920c231648,324612,195072,339852,152400,339852v-42672,,-79248,-15240,-108204,-47244c13716,260604,,219456,,169164,,117348,16764,76200,50292,42672,80772,15240,115824,,156972,xe" filled="f" strokeweight=".72pt">
                  <v:path arrowok="t" textboxrect="0,0,307848,339852"/>
                </v:shape>
                <v:shape id="Shape 2740" o:spid="_x0000_s1249" style="position:absolute;left:50764;top:11399;width:3338;height:3338;visibility:visible;mso-wrap-style:square;v-text-anchor:top" coordsize="333756,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" path="m163068,v1524,,4572,,7620,c207264,89916,243840,181356,280416,271272v7620,21336,16764,35052,22860,42672c310896,320040,321564,323088,333756,324612v,3048,,6096,,9144c292608,333756,251460,333756,210312,333756v,-3048,,-6096,,-9144c222504,323088,230124,321564,234696,316992v4572,-3048,7620,-7620,7620,-12192c242316,297180,239268,286512,233172,271272v-7620,-15240,-13716,-32004,-19812,-47244c173736,224028,132588,224028,91440,224028v-6096,16764,-13716,35052,-21336,51816c65532,288036,62484,297180,62484,303276v,6096,3048,9144,7620,13716c74676,320040,83820,323088,99060,324612v,3048,,6096,,9144c65532,333756,33528,333756,,333756v,-3048,,-6096,,-9144c13716,321564,21336,318516,25908,315468v7620,-7620,16764,-24384,25908,-47244c88392,178308,124968,89916,163068,xe" filled="f" strokeweight=".72pt">
                  <v:path arrowok="t" textboxrect="0,0,333756,333756"/>
                </v:shape>
                <v:shape id="Shape 2741" o:spid="_x0000_s1250" style="position:absolute;left:47472;top:11399;width:3185;height:3399;visibility:visible;mso-wrap-style:square;v-text-anchor:top" coordsize="318516,339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" path="m166116,v10668,,21336,1524,30480,3048c205740,4572,219456,9144,236220,16764v9144,3048,15240,4572,18288,4572c257556,21336,259080,19812,262128,16764,263652,13716,265176,9144,265176,v3048,,6096,,9144,c275844,35052,278892,68580,281940,103632v-3048,,-6096,,-7620,c265176,77724,254508,57912,242316,45720,224028,25908,199644,16764,170688,16764v-41148,,-71628,16764,-91440,50292c60960,94488,53340,126492,53340,164592v,32004,4572,59436,16764,85344c82296,275844,97536,294132,115824,306324v18288,12192,38100,18288,57912,18288c184404,324612,196596,323088,207264,320040v10668,-3048,21336,-7620,30480,-13716c237744,274320,237744,243840,237744,211836v,-15240,-1524,-25908,-3048,-32004c231648,175260,228600,170688,224028,169164v-6096,-3048,-13716,-4572,-27432,-4572c196596,161544,196596,158496,196596,155448v41148,,80772,,121920,c318516,158496,318516,161544,318516,164592v-1524,,-4572,,-6096,c300228,164592,292608,169164,288036,176784v-3048,6096,-4572,18288,-4572,35052c283464,245364,283464,278892,283464,312420v-18288,9144,-35052,16764,-53340,21336c213360,338328,193548,339852,173736,339852v-60960,,-106680,-19812,-138684,-59436c10668,249936,,214884,,175260,,146304,6096,118872,19812,92964,35052,62484,56388,38100,83820,21336,106680,7620,134112,,166116,xe" filled="f" strokeweight=".72pt">
                  <v:path arrowok="t" textboxrect="0,0,318516,339852"/>
                </v:shape>
                <v:shape id="Shape 2742" o:spid="_x0000_s1251" style="position:absolute;left:39029;top:11399;width:2088;height:3399;visibility:visible;mso-wrap-style:square;v-text-anchor:top" coordsize="208788,339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" path="m91440,v16764,,35052,4572,53340,13716c153924,16764,160020,19812,163068,19812v4572,,7620,-1524,10668,-4572c175260,12192,178308,7620,179832,v1524,,4572,,7620,c187452,38100,187452,74676,187452,112776v-3048,,-6096,,-7620,c176784,91440,170688,74676,164592,60960,156972,48768,146304,38100,134112,30480,120396,22860,106680,19812,92964,19812v-16764,,-30480,4572,-41148,15240c42672,45720,36576,56388,36576,70104v,9144,3048,18288,10668,25908c56388,108204,79248,124968,114300,144780v30480,16764,50292,28956,60960,36576c185928,190500,193548,201168,199644,213360v6096,10668,9144,24384,9144,36576c208788,274320,199644,295656,181356,313944v-18288,18288,-42672,25908,-71628,25908c100584,339852,91440,339852,83820,338328v-4572,-1524,-15240,-3048,-28956,-9144c39624,324612,28956,321564,25908,321564v-4572,,-7620,1524,-9144,4572c13716,327660,12192,332232,12192,339852v-3048,,-6096,,-9144,c3048,303276,3048,266700,3048,228600v3048,,6096,,9144,c15240,252984,21336,269748,27432,281940v7620,10668,16764,21336,32004,28956c73152,318516,88392,321564,105156,321564v18288,,33528,-4572,45720,-15240c161544,295656,167640,283464,167640,268224v,-7620,-3048,-15240,-6096,-24384c156972,236220,150876,228600,141732,220980v-6096,-4572,-22860,-13716,-50292,-30480c65532,175260,45720,163068,35052,153924,22860,144780,15240,134112,9144,123444,3048,111252,,99060,,85344,,62484,9144,42672,25908,25908,42672,9144,65532,,91440,xe" filled="f" strokeweight=".72pt">
                  <v:path arrowok="t" textboxrect="0,0,208788,339852"/>
                </v:shape>
                <v:shape id="Shape 2743" o:spid="_x0000_s1252" style="position:absolute;left:24140;top:11399;width:3063;height:3399;visibility:visible;mso-wrap-style:square;v-text-anchor:top" coordsize="306324,339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" path="m156972,v39624,,74676,16764,105156,48768c292608,80772,306324,120396,306324,169164v,48768,-13716,89916,-44196,121920c231648,324612,195072,339852,152400,339852v-42672,,-79248,-15240,-108204,-47244c13716,260604,,219456,,169164,,117348,16764,76200,50292,42672,79248,15240,115824,,156972,xe" filled="f" strokeweight=".72pt">
                  <v:path arrowok="t" textboxrect="0,0,306324,339852"/>
                </v:shape>
                <v:shape id="Shape 2744" o:spid="_x0000_s1253" style="position:absolute;left:23301;top:11399;width:473;height:1402;visibility:visible;mso-wrap-style:square;v-text-anchor:top" coordsize="47244,14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" path="m22860,v6096,,12192,3048,16764,7620c44196,12192,47244,18288,47244,25908v,6096,-3048,21336,-6096,44196c36576,92964,32004,117348,27432,140208v-3048,,-6096,,-9144,c13716,117348,9144,92964,6096,70104,1524,50292,,36576,,28956,,19812,1524,12192,6096,7620,10668,3048,15240,,22860,xe" filled="f" strokeweight=".72pt">
                  <v:path arrowok="t" textboxrect="0,0,47244,140208"/>
                </v:shape>
                <v:shape id="Shape 2745" o:spid="_x0000_s1254" style="position:absolute;left:4038;top:11399;width:3338;height:3338;visibility:visible;mso-wrap-style:square;v-text-anchor:top" coordsize="333756,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" path="m163068,v1524,,4572,,7620,c207264,89916,243840,181356,280416,271272v7620,21336,16764,35052,22860,42672c310896,320040,321564,323088,333756,324612v,3048,,6096,,9144c292608,333756,251460,333756,210312,333756v,-3048,,-6096,,-9144c222504,323088,230124,321564,234696,316992v4572,-3048,7620,-7620,7620,-12192c242316,297180,239268,286512,233172,271272v-7620,-15240,-13716,-32004,-19812,-47244c173736,224028,132588,224028,91440,224028v-6096,16764,-13716,35052,-21336,51816c65532,288036,62484,297180,62484,303276v,6096,3048,9144,7620,13716c74676,320040,83820,323088,99060,324612v,3048,,6096,,9144c65532,333756,33528,333756,,333756v,-3048,,-6096,,-9144c13716,321564,21336,318516,25908,315468v7620,-7620,16764,-24384,25908,-47244c88392,178308,124968,89916,163068,xe" filled="f" strokeweight=".72pt">
                  <v:path arrowok="t" textboxrect="0,0,333756,333756"/>
                </v:shape>
                <v:shape id="Shape 2746" o:spid="_x0000_s1255" style="position:absolute;left:3337;top:11399;width:473;height:1402;visibility:visible;mso-wrap-style:square;v-text-anchor:top" coordsize="47244,14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" path="m22860,v6096,,12192,3048,16764,7620c44196,12192,47244,18288,47244,25908v,6096,-3048,21336,-6096,44196c36576,92964,32004,117348,27432,140208v-3048,,-6096,,-9144,c13716,117348,9144,92964,6096,70104,1524,50292,,36576,,28956,,19812,1524,12192,6096,7620,10668,3048,15240,,22860,xe" filled="f" strokeweight=".72pt">
                  <v:path arrowok="t" textboxrect="0,0,47244,140208"/>
                </v:shape>
                <v:shape id="Shape 2747" o:spid="_x0000_s1256" style="position:absolute;left:57698;top:11323;width:1280;height:4450;visibility:visible;mso-wrap-style:square;v-text-anchor:top" coordsize="128016,445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" path="m,c22861,12192,42673,25908,57912,42672v22861,22860,39624,50292,51816,82296c121920,155448,128016,188976,128016,222504v,48768,-12192,94488,-35052,135636c68580,399288,38100,428244,,445008v,-1524,,-4572,,-7620c18288,425196,35052,411480,47244,391668,59436,373380,68580,348996,74676,320040v6097,-28956,7621,-59436,7621,-89916c82297,195072,80773,164592,74676,135636,71628,114300,67056,96012,60961,83820,54864,70104,47244,57912,38100,45720,28956,32004,15240,21336,,9144,,6096,,3048,,xe" filled="f" strokeweight=".72pt">
                  <v:path arrowok="t" textboxrect="0,0,128016,445008"/>
                </v:shape>
                <v:shape id="Shape 2748" o:spid="_x0000_s1257" style="position:absolute;left:42748;top:11323;width:1280;height:4450;visibility:visible;mso-wrap-style:square;v-text-anchor:top" coordsize="128016,445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" path="m128016,v,3048,,6096,,9144c109728,21336,92964,35052,80772,54864,68580,73152,59436,97536,54864,126492v-6096,28956,-9144,59436,-9144,89916c45720,251460,47244,281940,53340,309372v3048,22860,7620,39624,13716,53340c73152,376428,80772,388620,89916,402336v10668,12192,22860,22860,38100,35052c128016,440436,128016,443484,128016,445008,105156,432816,85344,419100,70104,402336,47244,379476,30480,352044,18288,321564,6096,289560,,257556,,222504,,173736,12192,128016,36576,86868,59436,45720,89916,16764,128016,xe" filled="f" strokeweight=".72pt">
                  <v:path arrowok="t" textboxrect="0,0,128016,445008"/>
                </v:shape>
                <w10:anchorlock/>
              </v:group>
            </w:pict>
          </mc:Fallback>
        </mc:AlternateContent>
      </w:r>
    </w:p>
    <w:p w14:paraId="5C0914F2" w14:textId="77777777" w:rsidR="00517452" w:rsidRPr="00365577" w:rsidRDefault="00CB1551">
      <w:pPr>
        <w:spacing w:after="0" w:line="259" w:lineRule="auto"/>
        <w:ind w:left="0" w:right="2422" w:firstLine="0"/>
        <w:jc w:val="right"/>
        <w:rPr>
          <w:rFonts w:ascii="Times New Roman" w:hAnsi="Times New Roman" w:cs="Times New Roman"/>
        </w:rPr>
      </w:pPr>
      <w:r w:rsidRPr="00365577">
        <w:rPr>
          <w:rFonts w:ascii="Times New Roman" w:hAnsi="Times New Roman" w:cs="Times New Roman"/>
        </w:rPr>
        <w:t xml:space="preserve"> </w:t>
      </w:r>
      <w:r w:rsidRPr="00365577">
        <w:rPr>
          <w:rFonts w:ascii="Times New Roman" w:hAnsi="Times New Roman" w:cs="Times New Roman"/>
        </w:rPr>
        <w:tab/>
        <w:t xml:space="preserve"> </w:t>
      </w:r>
    </w:p>
    <w:p w14:paraId="63756593" w14:textId="77777777" w:rsidR="00517452" w:rsidRPr="00365577" w:rsidRDefault="00CB1551">
      <w:pPr>
        <w:spacing w:after="11"/>
        <w:ind w:left="652" w:right="1116"/>
        <w:jc w:val="center"/>
        <w:rPr>
          <w:rFonts w:ascii="Times New Roman" w:hAnsi="Times New Roman" w:cs="Times New Roman"/>
        </w:rPr>
      </w:pPr>
      <w:r w:rsidRPr="00365577">
        <w:rPr>
          <w:rFonts w:ascii="Times New Roman" w:hAnsi="Times New Roman" w:cs="Times New Roman"/>
        </w:rPr>
        <w:t xml:space="preserve">TABLE DES MATIÈRES </w:t>
      </w:r>
    </w:p>
    <w:p w14:paraId="29C69431"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422FE2D5" w14:textId="77777777" w:rsidR="00517452" w:rsidRPr="00365577" w:rsidRDefault="00CB1551">
      <w:pPr>
        <w:numPr>
          <w:ilvl w:val="0"/>
          <w:numId w:val="18"/>
        </w:numPr>
        <w:spacing w:after="11"/>
        <w:ind w:hanging="274"/>
        <w:jc w:val="left"/>
        <w:rPr>
          <w:rFonts w:ascii="Times New Roman" w:hAnsi="Times New Roman" w:cs="Times New Roman"/>
        </w:rPr>
      </w:pPr>
      <w:r w:rsidRPr="00365577">
        <w:rPr>
          <w:rFonts w:ascii="Times New Roman" w:hAnsi="Times New Roman" w:cs="Times New Roman"/>
          <w:sz w:val="25"/>
        </w:rPr>
        <w:t xml:space="preserve">GÉNÉRALITÉS </w:t>
      </w:r>
    </w:p>
    <w:p w14:paraId="421DE6B6" w14:textId="77777777" w:rsidR="00517452" w:rsidRPr="00365577" w:rsidRDefault="00CB1551">
      <w:pPr>
        <w:spacing w:after="11"/>
        <w:ind w:left="494"/>
        <w:jc w:val="left"/>
        <w:rPr>
          <w:rFonts w:ascii="Times New Roman" w:hAnsi="Times New Roman" w:cs="Times New Roman"/>
        </w:rPr>
      </w:pPr>
      <w:r w:rsidRPr="00365577">
        <w:rPr>
          <w:rFonts w:ascii="Times New Roman" w:hAnsi="Times New Roman" w:cs="Times New Roman"/>
          <w:sz w:val="25"/>
        </w:rPr>
        <w:t>ARTICLE 1</w:t>
      </w:r>
      <w:r w:rsidRPr="00365577">
        <w:rPr>
          <w:rFonts w:ascii="Times New Roman" w:hAnsi="Times New Roman" w:cs="Times New Roman"/>
          <w:sz w:val="16"/>
        </w:rPr>
        <w:t>er</w:t>
      </w:r>
      <w:r w:rsidRPr="00365577">
        <w:rPr>
          <w:rFonts w:ascii="Times New Roman" w:hAnsi="Times New Roman" w:cs="Times New Roman"/>
          <w:sz w:val="25"/>
        </w:rPr>
        <w:t xml:space="preserve">: Portée de la soumission </w:t>
      </w:r>
    </w:p>
    <w:p w14:paraId="1028AC16" w14:textId="77777777" w:rsidR="00517452" w:rsidRPr="00365577" w:rsidRDefault="00CB1551">
      <w:pPr>
        <w:spacing w:after="11"/>
        <w:ind w:left="494"/>
        <w:jc w:val="left"/>
        <w:rPr>
          <w:rFonts w:ascii="Times New Roman" w:hAnsi="Times New Roman" w:cs="Times New Roman"/>
        </w:rPr>
      </w:pPr>
      <w:r w:rsidRPr="00365577">
        <w:rPr>
          <w:rFonts w:ascii="Times New Roman" w:hAnsi="Times New Roman" w:cs="Times New Roman"/>
          <w:sz w:val="25"/>
        </w:rPr>
        <w:t xml:space="preserve">ARTICLE 2 : Financement </w:t>
      </w:r>
    </w:p>
    <w:p w14:paraId="035E84EA" w14:textId="77777777" w:rsidR="00517452" w:rsidRPr="00365577" w:rsidRDefault="00CB1551">
      <w:pPr>
        <w:spacing w:after="11"/>
        <w:ind w:left="494"/>
        <w:jc w:val="left"/>
        <w:rPr>
          <w:rFonts w:ascii="Times New Roman" w:hAnsi="Times New Roman" w:cs="Times New Roman"/>
        </w:rPr>
      </w:pPr>
      <w:r w:rsidRPr="00365577">
        <w:rPr>
          <w:rFonts w:ascii="Times New Roman" w:hAnsi="Times New Roman" w:cs="Times New Roman"/>
          <w:sz w:val="25"/>
        </w:rPr>
        <w:t xml:space="preserve">ARTICLE 3 : Fraude et Corruption </w:t>
      </w:r>
    </w:p>
    <w:p w14:paraId="5C1DABF8" w14:textId="77777777" w:rsidR="00517452" w:rsidRPr="00365577" w:rsidRDefault="00CB1551">
      <w:pPr>
        <w:spacing w:after="11"/>
        <w:ind w:left="494"/>
        <w:jc w:val="left"/>
        <w:rPr>
          <w:rFonts w:ascii="Times New Roman" w:hAnsi="Times New Roman" w:cs="Times New Roman"/>
        </w:rPr>
      </w:pPr>
      <w:r w:rsidRPr="00365577">
        <w:rPr>
          <w:rFonts w:ascii="Times New Roman" w:hAnsi="Times New Roman" w:cs="Times New Roman"/>
          <w:sz w:val="25"/>
        </w:rPr>
        <w:t xml:space="preserve">ARTICLE 4 : Candidat admis à concourir </w:t>
      </w:r>
    </w:p>
    <w:p w14:paraId="795B3450" w14:textId="77777777" w:rsidR="00517452" w:rsidRPr="00365577" w:rsidRDefault="00CB1551">
      <w:pPr>
        <w:spacing w:after="11"/>
        <w:ind w:left="494"/>
        <w:jc w:val="left"/>
        <w:rPr>
          <w:rFonts w:ascii="Times New Roman" w:hAnsi="Times New Roman" w:cs="Times New Roman"/>
        </w:rPr>
      </w:pPr>
      <w:r w:rsidRPr="00365577">
        <w:rPr>
          <w:rFonts w:ascii="Times New Roman" w:hAnsi="Times New Roman" w:cs="Times New Roman"/>
          <w:sz w:val="25"/>
        </w:rPr>
        <w:t xml:space="preserve">ARTICLE 5 : Matériaux, matériels, fournitures, équipements et services autorisés </w:t>
      </w:r>
    </w:p>
    <w:p w14:paraId="3AF2DE7E" w14:textId="77777777" w:rsidR="00517452" w:rsidRPr="00365577" w:rsidRDefault="00CB1551">
      <w:pPr>
        <w:spacing w:after="11"/>
        <w:ind w:left="494"/>
        <w:jc w:val="left"/>
        <w:rPr>
          <w:rFonts w:ascii="Times New Roman" w:hAnsi="Times New Roman" w:cs="Times New Roman"/>
        </w:rPr>
      </w:pPr>
      <w:r w:rsidRPr="00365577">
        <w:rPr>
          <w:rFonts w:ascii="Times New Roman" w:hAnsi="Times New Roman" w:cs="Times New Roman"/>
          <w:sz w:val="25"/>
        </w:rPr>
        <w:t xml:space="preserve">ARTICLE 6 : Qualification du soumissionnaire </w:t>
      </w:r>
    </w:p>
    <w:p w14:paraId="124E6450" w14:textId="77777777" w:rsidR="00517452" w:rsidRPr="00365577" w:rsidRDefault="00CB1551">
      <w:pPr>
        <w:spacing w:after="11"/>
        <w:ind w:left="494"/>
        <w:jc w:val="left"/>
        <w:rPr>
          <w:rFonts w:ascii="Times New Roman" w:hAnsi="Times New Roman" w:cs="Times New Roman"/>
        </w:rPr>
      </w:pPr>
      <w:r w:rsidRPr="00365577">
        <w:rPr>
          <w:rFonts w:ascii="Times New Roman" w:hAnsi="Times New Roman" w:cs="Times New Roman"/>
          <w:sz w:val="25"/>
        </w:rPr>
        <w:t xml:space="preserve">ARTICLE 7 : Visite du site des travaux </w:t>
      </w:r>
    </w:p>
    <w:p w14:paraId="646B110D" w14:textId="77777777" w:rsidR="00517452" w:rsidRPr="00365577" w:rsidRDefault="00CB1551">
      <w:pPr>
        <w:spacing w:after="0" w:line="259" w:lineRule="auto"/>
        <w:ind w:left="1380" w:firstLine="0"/>
        <w:jc w:val="left"/>
        <w:rPr>
          <w:rFonts w:ascii="Times New Roman" w:hAnsi="Times New Roman" w:cs="Times New Roman"/>
        </w:rPr>
      </w:pPr>
      <w:r w:rsidRPr="00365577">
        <w:rPr>
          <w:rFonts w:ascii="Times New Roman" w:hAnsi="Times New Roman" w:cs="Times New Roman"/>
          <w:sz w:val="25"/>
        </w:rPr>
        <w:t xml:space="preserve"> </w:t>
      </w:r>
    </w:p>
    <w:p w14:paraId="7A79FE34" w14:textId="77777777" w:rsidR="00517452" w:rsidRPr="00365577" w:rsidRDefault="00CB1551">
      <w:pPr>
        <w:numPr>
          <w:ilvl w:val="0"/>
          <w:numId w:val="18"/>
        </w:numPr>
        <w:spacing w:after="11"/>
        <w:ind w:hanging="274"/>
        <w:jc w:val="left"/>
        <w:rPr>
          <w:rFonts w:ascii="Times New Roman" w:hAnsi="Times New Roman" w:cs="Times New Roman"/>
        </w:rPr>
      </w:pPr>
      <w:r w:rsidRPr="00365577">
        <w:rPr>
          <w:rFonts w:ascii="Times New Roman" w:hAnsi="Times New Roman" w:cs="Times New Roman"/>
          <w:sz w:val="25"/>
        </w:rPr>
        <w:t xml:space="preserve">DOSSIER D’APPEL D’OFFRES </w:t>
      </w:r>
    </w:p>
    <w:p w14:paraId="351A12F8" w14:textId="77777777" w:rsidR="00517452" w:rsidRPr="00365577" w:rsidRDefault="00CB1551">
      <w:pPr>
        <w:spacing w:after="11"/>
        <w:ind w:left="494"/>
        <w:jc w:val="left"/>
        <w:rPr>
          <w:rFonts w:ascii="Times New Roman" w:hAnsi="Times New Roman" w:cs="Times New Roman"/>
        </w:rPr>
      </w:pPr>
      <w:r w:rsidRPr="00365577">
        <w:rPr>
          <w:rFonts w:ascii="Times New Roman" w:hAnsi="Times New Roman" w:cs="Times New Roman"/>
          <w:sz w:val="25"/>
        </w:rPr>
        <w:t xml:space="preserve">ARTICLE 8 : Contenu du dossier d’Appel d’Offres </w:t>
      </w:r>
    </w:p>
    <w:p w14:paraId="44567428" w14:textId="77777777" w:rsidR="00517452" w:rsidRPr="00365577" w:rsidRDefault="00CB1551">
      <w:pPr>
        <w:spacing w:after="11"/>
        <w:ind w:left="494"/>
        <w:jc w:val="left"/>
        <w:rPr>
          <w:rFonts w:ascii="Times New Roman" w:hAnsi="Times New Roman" w:cs="Times New Roman"/>
        </w:rPr>
      </w:pPr>
      <w:r w:rsidRPr="00365577">
        <w:rPr>
          <w:rFonts w:ascii="Times New Roman" w:hAnsi="Times New Roman" w:cs="Times New Roman"/>
          <w:sz w:val="25"/>
        </w:rPr>
        <w:lastRenderedPageBreak/>
        <w:t xml:space="preserve">ARTICLE 9 : Éclaircissements apportés au Dossier d’Appel d’Offres et recours </w:t>
      </w:r>
    </w:p>
    <w:p w14:paraId="43B307FC" w14:textId="77777777" w:rsidR="00517452" w:rsidRPr="00365577" w:rsidRDefault="00CB1551">
      <w:pPr>
        <w:spacing w:after="11"/>
        <w:ind w:left="494"/>
        <w:jc w:val="left"/>
        <w:rPr>
          <w:rFonts w:ascii="Times New Roman" w:hAnsi="Times New Roman" w:cs="Times New Roman"/>
        </w:rPr>
      </w:pPr>
      <w:r w:rsidRPr="00365577">
        <w:rPr>
          <w:rFonts w:ascii="Times New Roman" w:hAnsi="Times New Roman" w:cs="Times New Roman"/>
          <w:sz w:val="25"/>
        </w:rPr>
        <w:t xml:space="preserve">ARTICLE 10 : Modification du Dossier d’Appel d’Offres </w:t>
      </w:r>
    </w:p>
    <w:p w14:paraId="46462623" w14:textId="77777777" w:rsidR="00517452" w:rsidRPr="00365577" w:rsidRDefault="00CB1551">
      <w:pPr>
        <w:spacing w:after="0" w:line="259" w:lineRule="auto"/>
        <w:ind w:left="1380" w:firstLine="0"/>
        <w:jc w:val="left"/>
        <w:rPr>
          <w:rFonts w:ascii="Times New Roman" w:hAnsi="Times New Roman" w:cs="Times New Roman"/>
        </w:rPr>
      </w:pPr>
      <w:r w:rsidRPr="00365577">
        <w:rPr>
          <w:rFonts w:ascii="Times New Roman" w:hAnsi="Times New Roman" w:cs="Times New Roman"/>
          <w:sz w:val="25"/>
        </w:rPr>
        <w:t xml:space="preserve"> </w:t>
      </w:r>
    </w:p>
    <w:p w14:paraId="0C31F385" w14:textId="77777777" w:rsidR="00517452" w:rsidRPr="00365577" w:rsidRDefault="00CB1551">
      <w:pPr>
        <w:numPr>
          <w:ilvl w:val="0"/>
          <w:numId w:val="18"/>
        </w:numPr>
        <w:spacing w:after="11"/>
        <w:ind w:hanging="274"/>
        <w:jc w:val="left"/>
        <w:rPr>
          <w:rFonts w:ascii="Times New Roman" w:hAnsi="Times New Roman" w:cs="Times New Roman"/>
        </w:rPr>
      </w:pPr>
      <w:r w:rsidRPr="00365577">
        <w:rPr>
          <w:rFonts w:ascii="Times New Roman" w:hAnsi="Times New Roman" w:cs="Times New Roman"/>
          <w:sz w:val="25"/>
        </w:rPr>
        <w:t xml:space="preserve">PRÉPARATION DES OFFRES </w:t>
      </w:r>
    </w:p>
    <w:p w14:paraId="7357F0E2" w14:textId="77777777" w:rsidR="00517452" w:rsidRPr="00365577" w:rsidRDefault="00CB1551">
      <w:pPr>
        <w:spacing w:after="11"/>
        <w:ind w:left="494"/>
        <w:jc w:val="left"/>
        <w:rPr>
          <w:rFonts w:ascii="Times New Roman" w:hAnsi="Times New Roman" w:cs="Times New Roman"/>
        </w:rPr>
      </w:pPr>
      <w:r w:rsidRPr="00365577">
        <w:rPr>
          <w:rFonts w:ascii="Times New Roman" w:hAnsi="Times New Roman" w:cs="Times New Roman"/>
          <w:sz w:val="25"/>
        </w:rPr>
        <w:t xml:space="preserve">ARTICLE 11 : Frais de soumission </w:t>
      </w:r>
    </w:p>
    <w:p w14:paraId="0FC0F774" w14:textId="77777777" w:rsidR="00517452" w:rsidRPr="00365577" w:rsidRDefault="00CB1551">
      <w:pPr>
        <w:spacing w:after="11"/>
        <w:ind w:left="494"/>
        <w:jc w:val="left"/>
        <w:rPr>
          <w:rFonts w:ascii="Times New Roman" w:hAnsi="Times New Roman" w:cs="Times New Roman"/>
        </w:rPr>
      </w:pPr>
      <w:r w:rsidRPr="00365577">
        <w:rPr>
          <w:rFonts w:ascii="Times New Roman" w:hAnsi="Times New Roman" w:cs="Times New Roman"/>
          <w:sz w:val="25"/>
        </w:rPr>
        <w:t xml:space="preserve">ARTICLE 12 : Langue de l’offre </w:t>
      </w:r>
    </w:p>
    <w:p w14:paraId="78E1DF99" w14:textId="77777777" w:rsidR="00517452" w:rsidRPr="00365577" w:rsidRDefault="00CB1551">
      <w:pPr>
        <w:spacing w:after="11"/>
        <w:ind w:left="494"/>
        <w:jc w:val="left"/>
        <w:rPr>
          <w:rFonts w:ascii="Times New Roman" w:hAnsi="Times New Roman" w:cs="Times New Roman"/>
        </w:rPr>
      </w:pPr>
      <w:r w:rsidRPr="00365577">
        <w:rPr>
          <w:rFonts w:ascii="Times New Roman" w:hAnsi="Times New Roman" w:cs="Times New Roman"/>
          <w:sz w:val="25"/>
        </w:rPr>
        <w:t xml:space="preserve">ARTICLE 13 : Documents constituant l’offre </w:t>
      </w:r>
    </w:p>
    <w:p w14:paraId="0C4BF535" w14:textId="77777777" w:rsidR="00517452" w:rsidRPr="00365577" w:rsidRDefault="00CB1551">
      <w:pPr>
        <w:spacing w:after="11"/>
        <w:ind w:left="494"/>
        <w:jc w:val="left"/>
        <w:rPr>
          <w:rFonts w:ascii="Times New Roman" w:hAnsi="Times New Roman" w:cs="Times New Roman"/>
        </w:rPr>
      </w:pPr>
      <w:r w:rsidRPr="00365577">
        <w:rPr>
          <w:rFonts w:ascii="Times New Roman" w:hAnsi="Times New Roman" w:cs="Times New Roman"/>
          <w:sz w:val="25"/>
        </w:rPr>
        <w:t xml:space="preserve">ARTICLE 14 : Montant de l’offre </w:t>
      </w:r>
    </w:p>
    <w:p w14:paraId="590AB936" w14:textId="77777777" w:rsidR="00517452" w:rsidRPr="00365577" w:rsidRDefault="00CB1551">
      <w:pPr>
        <w:spacing w:after="11"/>
        <w:ind w:left="494"/>
        <w:jc w:val="left"/>
        <w:rPr>
          <w:rFonts w:ascii="Times New Roman" w:hAnsi="Times New Roman" w:cs="Times New Roman"/>
        </w:rPr>
      </w:pPr>
      <w:r w:rsidRPr="00365577">
        <w:rPr>
          <w:rFonts w:ascii="Times New Roman" w:hAnsi="Times New Roman" w:cs="Times New Roman"/>
          <w:sz w:val="25"/>
        </w:rPr>
        <w:t xml:space="preserve">ARTICLE 15 : Monnaies de soumission et de règlement </w:t>
      </w:r>
    </w:p>
    <w:p w14:paraId="0B7026FC" w14:textId="77777777" w:rsidR="00517452" w:rsidRPr="00365577" w:rsidRDefault="00CB1551">
      <w:pPr>
        <w:spacing w:after="11"/>
        <w:ind w:left="494"/>
        <w:jc w:val="left"/>
        <w:rPr>
          <w:rFonts w:ascii="Times New Roman" w:hAnsi="Times New Roman" w:cs="Times New Roman"/>
        </w:rPr>
      </w:pPr>
      <w:r w:rsidRPr="00365577">
        <w:rPr>
          <w:rFonts w:ascii="Times New Roman" w:hAnsi="Times New Roman" w:cs="Times New Roman"/>
          <w:sz w:val="25"/>
        </w:rPr>
        <w:t xml:space="preserve">ARTICLE 16 : Validité des offres </w:t>
      </w:r>
    </w:p>
    <w:p w14:paraId="68944745" w14:textId="77777777" w:rsidR="00517452" w:rsidRPr="00365577" w:rsidRDefault="00CB1551">
      <w:pPr>
        <w:spacing w:after="11"/>
        <w:ind w:left="494"/>
        <w:jc w:val="left"/>
        <w:rPr>
          <w:rFonts w:ascii="Times New Roman" w:hAnsi="Times New Roman" w:cs="Times New Roman"/>
        </w:rPr>
      </w:pPr>
      <w:r w:rsidRPr="00365577">
        <w:rPr>
          <w:rFonts w:ascii="Times New Roman" w:hAnsi="Times New Roman" w:cs="Times New Roman"/>
          <w:sz w:val="25"/>
        </w:rPr>
        <w:t xml:space="preserve">ARTICLE 17 : Caution de soumission  </w:t>
      </w:r>
    </w:p>
    <w:p w14:paraId="1B7F04F9" w14:textId="77777777" w:rsidR="00517452" w:rsidRPr="00365577" w:rsidRDefault="00CB1551">
      <w:pPr>
        <w:spacing w:after="11"/>
        <w:ind w:left="494"/>
        <w:jc w:val="left"/>
        <w:rPr>
          <w:rFonts w:ascii="Times New Roman" w:hAnsi="Times New Roman" w:cs="Times New Roman"/>
        </w:rPr>
      </w:pPr>
      <w:r w:rsidRPr="00365577">
        <w:rPr>
          <w:rFonts w:ascii="Times New Roman" w:hAnsi="Times New Roman" w:cs="Times New Roman"/>
          <w:sz w:val="25"/>
        </w:rPr>
        <w:t xml:space="preserve">ARTICLE 18 : Propositions variantes des soumissionnaires </w:t>
      </w:r>
    </w:p>
    <w:p w14:paraId="72EE954D" w14:textId="77777777" w:rsidR="00517452" w:rsidRPr="00365577" w:rsidRDefault="00CB1551">
      <w:pPr>
        <w:spacing w:after="11"/>
        <w:ind w:left="494"/>
        <w:jc w:val="left"/>
        <w:rPr>
          <w:rFonts w:ascii="Times New Roman" w:hAnsi="Times New Roman" w:cs="Times New Roman"/>
        </w:rPr>
      </w:pPr>
      <w:r w:rsidRPr="00365577">
        <w:rPr>
          <w:rFonts w:ascii="Times New Roman" w:hAnsi="Times New Roman" w:cs="Times New Roman"/>
          <w:sz w:val="25"/>
        </w:rPr>
        <w:t xml:space="preserve">ARTICLE 19 : Réunion préparatoire à l’établissement des offres </w:t>
      </w:r>
    </w:p>
    <w:p w14:paraId="45E2AACD" w14:textId="77777777" w:rsidR="00517452" w:rsidRPr="00365577" w:rsidRDefault="00CB1551">
      <w:pPr>
        <w:spacing w:after="11"/>
        <w:ind w:left="494"/>
        <w:jc w:val="left"/>
        <w:rPr>
          <w:rFonts w:ascii="Times New Roman" w:hAnsi="Times New Roman" w:cs="Times New Roman"/>
        </w:rPr>
      </w:pPr>
      <w:r w:rsidRPr="00365577">
        <w:rPr>
          <w:rFonts w:ascii="Times New Roman" w:hAnsi="Times New Roman" w:cs="Times New Roman"/>
          <w:sz w:val="25"/>
        </w:rPr>
        <w:t xml:space="preserve">ARTICLE 20 : Forme et signature de l ‘offre </w:t>
      </w:r>
    </w:p>
    <w:p w14:paraId="23BF4FD1" w14:textId="77777777" w:rsidR="00517452" w:rsidRPr="00365577" w:rsidRDefault="00CB1551">
      <w:pPr>
        <w:spacing w:after="0" w:line="259" w:lineRule="auto"/>
        <w:ind w:left="1380" w:firstLine="0"/>
        <w:jc w:val="left"/>
        <w:rPr>
          <w:rFonts w:ascii="Times New Roman" w:hAnsi="Times New Roman" w:cs="Times New Roman"/>
        </w:rPr>
      </w:pPr>
      <w:r w:rsidRPr="00365577">
        <w:rPr>
          <w:rFonts w:ascii="Times New Roman" w:hAnsi="Times New Roman" w:cs="Times New Roman"/>
          <w:sz w:val="25"/>
        </w:rPr>
        <w:t xml:space="preserve"> </w:t>
      </w:r>
    </w:p>
    <w:p w14:paraId="7D65DA7E" w14:textId="77777777" w:rsidR="00517452" w:rsidRPr="00365577" w:rsidRDefault="00CB1551">
      <w:pPr>
        <w:numPr>
          <w:ilvl w:val="0"/>
          <w:numId w:val="18"/>
        </w:numPr>
        <w:spacing w:after="11"/>
        <w:ind w:hanging="274"/>
        <w:jc w:val="left"/>
        <w:rPr>
          <w:rFonts w:ascii="Times New Roman" w:hAnsi="Times New Roman" w:cs="Times New Roman"/>
        </w:rPr>
      </w:pPr>
      <w:r w:rsidRPr="00365577">
        <w:rPr>
          <w:rFonts w:ascii="Times New Roman" w:hAnsi="Times New Roman" w:cs="Times New Roman"/>
          <w:sz w:val="25"/>
        </w:rPr>
        <w:t xml:space="preserve">DEPOT DES OFFRES </w:t>
      </w:r>
    </w:p>
    <w:p w14:paraId="477BFE3F" w14:textId="77777777" w:rsidR="00517452" w:rsidRPr="00365577" w:rsidRDefault="00CB1551">
      <w:pPr>
        <w:spacing w:after="11"/>
        <w:ind w:left="494"/>
        <w:jc w:val="left"/>
        <w:rPr>
          <w:rFonts w:ascii="Times New Roman" w:hAnsi="Times New Roman" w:cs="Times New Roman"/>
        </w:rPr>
      </w:pPr>
      <w:r w:rsidRPr="00365577">
        <w:rPr>
          <w:rFonts w:ascii="Times New Roman" w:hAnsi="Times New Roman" w:cs="Times New Roman"/>
          <w:sz w:val="25"/>
        </w:rPr>
        <w:t xml:space="preserve">ARTICLE 21 : Cachetage et marquage des offres </w:t>
      </w:r>
    </w:p>
    <w:p w14:paraId="7AD59511" w14:textId="77777777" w:rsidR="00517452" w:rsidRPr="00365577" w:rsidRDefault="00CB1551">
      <w:pPr>
        <w:spacing w:after="11"/>
        <w:ind w:left="494"/>
        <w:jc w:val="left"/>
        <w:rPr>
          <w:rFonts w:ascii="Times New Roman" w:hAnsi="Times New Roman" w:cs="Times New Roman"/>
        </w:rPr>
      </w:pPr>
      <w:r w:rsidRPr="00365577">
        <w:rPr>
          <w:rFonts w:ascii="Times New Roman" w:hAnsi="Times New Roman" w:cs="Times New Roman"/>
          <w:sz w:val="25"/>
        </w:rPr>
        <w:t xml:space="preserve">ARTICLE 22 : Date et heure limite de dépôt des offres </w:t>
      </w:r>
    </w:p>
    <w:p w14:paraId="6EC4B9BD" w14:textId="77777777" w:rsidR="00517452" w:rsidRPr="00365577" w:rsidRDefault="00CB1551">
      <w:pPr>
        <w:spacing w:after="11"/>
        <w:ind w:left="494"/>
        <w:jc w:val="left"/>
        <w:rPr>
          <w:rFonts w:ascii="Times New Roman" w:hAnsi="Times New Roman" w:cs="Times New Roman"/>
        </w:rPr>
      </w:pPr>
      <w:r w:rsidRPr="00365577">
        <w:rPr>
          <w:rFonts w:ascii="Times New Roman" w:hAnsi="Times New Roman" w:cs="Times New Roman"/>
          <w:sz w:val="25"/>
        </w:rPr>
        <w:t xml:space="preserve">ARTICLE 23 : Offres hors délai </w:t>
      </w:r>
    </w:p>
    <w:p w14:paraId="0C167E93" w14:textId="77777777" w:rsidR="00517452" w:rsidRPr="00365577" w:rsidRDefault="00CB1551">
      <w:pPr>
        <w:spacing w:after="11"/>
        <w:ind w:left="494"/>
        <w:jc w:val="left"/>
        <w:rPr>
          <w:rFonts w:ascii="Times New Roman" w:hAnsi="Times New Roman" w:cs="Times New Roman"/>
        </w:rPr>
      </w:pPr>
      <w:r w:rsidRPr="00365577">
        <w:rPr>
          <w:rFonts w:ascii="Times New Roman" w:hAnsi="Times New Roman" w:cs="Times New Roman"/>
          <w:sz w:val="25"/>
        </w:rPr>
        <w:t xml:space="preserve">ARTICLE 24 : Modification, substitution et retrait des offres </w:t>
      </w:r>
    </w:p>
    <w:p w14:paraId="56028B11" w14:textId="77777777" w:rsidR="00517452" w:rsidRPr="00365577" w:rsidRDefault="00CB1551">
      <w:pPr>
        <w:spacing w:after="11"/>
        <w:ind w:left="82"/>
        <w:jc w:val="left"/>
        <w:rPr>
          <w:rFonts w:ascii="Times New Roman" w:hAnsi="Times New Roman" w:cs="Times New Roman"/>
        </w:rPr>
      </w:pPr>
      <w:r w:rsidRPr="00365577">
        <w:rPr>
          <w:rFonts w:ascii="Times New Roman" w:hAnsi="Times New Roman" w:cs="Times New Roman"/>
          <w:sz w:val="25"/>
        </w:rPr>
        <w:t xml:space="preserve">E -OUVERTURE DES PLIS ET EVALUATION DES OFFRES </w:t>
      </w:r>
    </w:p>
    <w:p w14:paraId="3A9DF7D3" w14:textId="77777777" w:rsidR="00517452" w:rsidRPr="00365577" w:rsidRDefault="00CB1551">
      <w:pPr>
        <w:spacing w:after="11"/>
        <w:ind w:left="494"/>
        <w:jc w:val="left"/>
        <w:rPr>
          <w:rFonts w:ascii="Times New Roman" w:hAnsi="Times New Roman" w:cs="Times New Roman"/>
        </w:rPr>
      </w:pPr>
      <w:r w:rsidRPr="00365577">
        <w:rPr>
          <w:rFonts w:ascii="Times New Roman" w:hAnsi="Times New Roman" w:cs="Times New Roman"/>
          <w:sz w:val="25"/>
        </w:rPr>
        <w:t xml:space="preserve">ARTICLE 25 : Ouverture des plis et recours </w:t>
      </w:r>
    </w:p>
    <w:p w14:paraId="59391BAA" w14:textId="77777777" w:rsidR="00517452" w:rsidRPr="00365577" w:rsidRDefault="00CB1551">
      <w:pPr>
        <w:spacing w:after="11"/>
        <w:ind w:left="494"/>
        <w:jc w:val="left"/>
        <w:rPr>
          <w:rFonts w:ascii="Times New Roman" w:hAnsi="Times New Roman" w:cs="Times New Roman"/>
        </w:rPr>
      </w:pPr>
      <w:r w:rsidRPr="00365577">
        <w:rPr>
          <w:rFonts w:ascii="Times New Roman" w:hAnsi="Times New Roman" w:cs="Times New Roman"/>
          <w:sz w:val="25"/>
        </w:rPr>
        <w:t xml:space="preserve">ARTICLE 26 : Caractère confidentiel de la procédure </w:t>
      </w:r>
    </w:p>
    <w:p w14:paraId="7EE72391" w14:textId="77777777" w:rsidR="00517452" w:rsidRPr="00365577" w:rsidRDefault="00CB1551">
      <w:pPr>
        <w:spacing w:after="11"/>
        <w:ind w:left="494"/>
        <w:jc w:val="left"/>
        <w:rPr>
          <w:rFonts w:ascii="Times New Roman" w:hAnsi="Times New Roman" w:cs="Times New Roman"/>
        </w:rPr>
      </w:pPr>
      <w:r w:rsidRPr="00365577">
        <w:rPr>
          <w:rFonts w:ascii="Times New Roman" w:hAnsi="Times New Roman" w:cs="Times New Roman"/>
          <w:sz w:val="25"/>
        </w:rPr>
        <w:t xml:space="preserve">ARTICLE 27 : Eclaircissements sur les offres et contacts avec l’Autorité Contractante </w:t>
      </w:r>
    </w:p>
    <w:p w14:paraId="044C7794" w14:textId="77777777" w:rsidR="00517452" w:rsidRPr="00365577" w:rsidRDefault="00CB1551">
      <w:pPr>
        <w:spacing w:after="11"/>
        <w:ind w:left="494"/>
        <w:jc w:val="left"/>
        <w:rPr>
          <w:rFonts w:ascii="Times New Roman" w:hAnsi="Times New Roman" w:cs="Times New Roman"/>
        </w:rPr>
      </w:pPr>
      <w:r w:rsidRPr="00365577">
        <w:rPr>
          <w:rFonts w:ascii="Times New Roman" w:hAnsi="Times New Roman" w:cs="Times New Roman"/>
          <w:sz w:val="25"/>
        </w:rPr>
        <w:t xml:space="preserve">ARTICLE 28 : Détermination de la conformité des offres </w:t>
      </w:r>
    </w:p>
    <w:p w14:paraId="04940CA9" w14:textId="77777777" w:rsidR="00517452" w:rsidRPr="00365577" w:rsidRDefault="00CB1551">
      <w:pPr>
        <w:spacing w:after="11"/>
        <w:ind w:left="494"/>
        <w:jc w:val="left"/>
        <w:rPr>
          <w:rFonts w:ascii="Times New Roman" w:hAnsi="Times New Roman" w:cs="Times New Roman"/>
        </w:rPr>
      </w:pPr>
      <w:r w:rsidRPr="00365577">
        <w:rPr>
          <w:rFonts w:ascii="Times New Roman" w:hAnsi="Times New Roman" w:cs="Times New Roman"/>
          <w:sz w:val="25"/>
        </w:rPr>
        <w:t xml:space="preserve">ARTICLE 29 : Qualification du soumissionnaire </w:t>
      </w:r>
    </w:p>
    <w:p w14:paraId="3EB66318" w14:textId="77777777" w:rsidR="00517452" w:rsidRPr="00365577" w:rsidRDefault="00CB1551">
      <w:pPr>
        <w:spacing w:after="11"/>
        <w:ind w:left="494"/>
        <w:jc w:val="left"/>
        <w:rPr>
          <w:rFonts w:ascii="Times New Roman" w:hAnsi="Times New Roman" w:cs="Times New Roman"/>
        </w:rPr>
      </w:pPr>
      <w:r w:rsidRPr="00365577">
        <w:rPr>
          <w:rFonts w:ascii="Times New Roman" w:hAnsi="Times New Roman" w:cs="Times New Roman"/>
          <w:sz w:val="25"/>
        </w:rPr>
        <w:t xml:space="preserve">ARTICLE 30 : Correction des erreurs </w:t>
      </w:r>
    </w:p>
    <w:p w14:paraId="7604764B" w14:textId="77777777" w:rsidR="00517452" w:rsidRPr="00365577" w:rsidRDefault="00CB1551">
      <w:pPr>
        <w:spacing w:after="11"/>
        <w:ind w:left="494"/>
        <w:jc w:val="left"/>
        <w:rPr>
          <w:rFonts w:ascii="Times New Roman" w:hAnsi="Times New Roman" w:cs="Times New Roman"/>
        </w:rPr>
      </w:pPr>
      <w:r w:rsidRPr="00365577">
        <w:rPr>
          <w:rFonts w:ascii="Times New Roman" w:hAnsi="Times New Roman" w:cs="Times New Roman"/>
          <w:sz w:val="25"/>
        </w:rPr>
        <w:t xml:space="preserve">ARTICLE 31 : Conversion en une seule monnaie </w:t>
      </w:r>
    </w:p>
    <w:p w14:paraId="243B0EA3" w14:textId="77777777" w:rsidR="00517452" w:rsidRPr="00365577" w:rsidRDefault="00CB1551">
      <w:pPr>
        <w:spacing w:after="11"/>
        <w:ind w:left="494"/>
        <w:jc w:val="left"/>
        <w:rPr>
          <w:rFonts w:ascii="Times New Roman" w:hAnsi="Times New Roman" w:cs="Times New Roman"/>
        </w:rPr>
      </w:pPr>
      <w:r w:rsidRPr="00365577">
        <w:rPr>
          <w:rFonts w:ascii="Times New Roman" w:hAnsi="Times New Roman" w:cs="Times New Roman"/>
          <w:sz w:val="25"/>
        </w:rPr>
        <w:t xml:space="preserve">ARTICLE 32 : Evaluation des offres au plan financier </w:t>
      </w:r>
    </w:p>
    <w:p w14:paraId="08AD5291" w14:textId="77777777" w:rsidR="00517452" w:rsidRPr="00365577" w:rsidRDefault="00CB1551">
      <w:pPr>
        <w:spacing w:after="11"/>
        <w:ind w:left="494"/>
        <w:jc w:val="left"/>
        <w:rPr>
          <w:rFonts w:ascii="Times New Roman" w:hAnsi="Times New Roman" w:cs="Times New Roman"/>
        </w:rPr>
      </w:pPr>
      <w:r w:rsidRPr="00365577">
        <w:rPr>
          <w:rFonts w:ascii="Times New Roman" w:hAnsi="Times New Roman" w:cs="Times New Roman"/>
          <w:sz w:val="25"/>
        </w:rPr>
        <w:t xml:space="preserve">ARTICLE 33 : Préférence accordée aux soumissionnaires nationaux </w:t>
      </w:r>
    </w:p>
    <w:p w14:paraId="7C4545DC" w14:textId="77777777" w:rsidR="00517452" w:rsidRPr="00365577" w:rsidRDefault="00CB1551">
      <w:pPr>
        <w:spacing w:after="11"/>
        <w:ind w:left="499" w:right="6249" w:hanging="427"/>
        <w:jc w:val="left"/>
        <w:rPr>
          <w:rFonts w:ascii="Times New Roman" w:hAnsi="Times New Roman" w:cs="Times New Roman"/>
        </w:rPr>
      </w:pPr>
      <w:r w:rsidRPr="00365577">
        <w:rPr>
          <w:rFonts w:ascii="Times New Roman" w:hAnsi="Times New Roman" w:cs="Times New Roman"/>
          <w:sz w:val="25"/>
        </w:rPr>
        <w:t xml:space="preserve">F- ATTRIBUTIION DU MARCHE ARTICLE 34 : Attribution du Marché </w:t>
      </w:r>
    </w:p>
    <w:p w14:paraId="08960A2D" w14:textId="77777777" w:rsidR="00517452" w:rsidRPr="00365577" w:rsidRDefault="00CB1551">
      <w:pPr>
        <w:spacing w:after="11"/>
        <w:ind w:left="494"/>
        <w:jc w:val="left"/>
        <w:rPr>
          <w:rFonts w:ascii="Times New Roman" w:hAnsi="Times New Roman" w:cs="Times New Roman"/>
        </w:rPr>
      </w:pPr>
      <w:r w:rsidRPr="00365577">
        <w:rPr>
          <w:rFonts w:ascii="Times New Roman" w:hAnsi="Times New Roman" w:cs="Times New Roman"/>
          <w:sz w:val="25"/>
        </w:rPr>
        <w:t xml:space="preserve">ARTICLE 35 : Droit du Maître d’Ouvrage Délégué de déclarer un Appel d’Offres infructueux </w:t>
      </w:r>
    </w:p>
    <w:p w14:paraId="7F11208F" w14:textId="77777777" w:rsidR="00517452" w:rsidRPr="00365577" w:rsidRDefault="00CB1551">
      <w:pPr>
        <w:spacing w:after="11"/>
        <w:ind w:left="494"/>
        <w:jc w:val="left"/>
        <w:rPr>
          <w:rFonts w:ascii="Times New Roman" w:hAnsi="Times New Roman" w:cs="Times New Roman"/>
        </w:rPr>
      </w:pPr>
      <w:r w:rsidRPr="00365577">
        <w:rPr>
          <w:rFonts w:ascii="Times New Roman" w:hAnsi="Times New Roman" w:cs="Times New Roman"/>
          <w:sz w:val="25"/>
        </w:rPr>
        <w:t xml:space="preserve">ARTICLE 36 : Notification de l’attribution du Marché </w:t>
      </w:r>
    </w:p>
    <w:p w14:paraId="4F1B0157" w14:textId="77777777" w:rsidR="00517452" w:rsidRPr="00365577" w:rsidRDefault="00CB1551">
      <w:pPr>
        <w:spacing w:after="11"/>
        <w:ind w:left="494"/>
        <w:jc w:val="left"/>
        <w:rPr>
          <w:rFonts w:ascii="Times New Roman" w:hAnsi="Times New Roman" w:cs="Times New Roman"/>
        </w:rPr>
      </w:pPr>
      <w:r w:rsidRPr="00365577">
        <w:rPr>
          <w:rFonts w:ascii="Times New Roman" w:hAnsi="Times New Roman" w:cs="Times New Roman"/>
          <w:sz w:val="25"/>
        </w:rPr>
        <w:t xml:space="preserve">ARTICLE 37 : Publication des résultats d’attribution du Marché et recours </w:t>
      </w:r>
    </w:p>
    <w:p w14:paraId="5A0F35F4" w14:textId="77777777" w:rsidR="00517452" w:rsidRPr="00365577" w:rsidRDefault="00CB1551">
      <w:pPr>
        <w:spacing w:after="11"/>
        <w:ind w:left="494"/>
        <w:jc w:val="left"/>
        <w:rPr>
          <w:rFonts w:ascii="Times New Roman" w:hAnsi="Times New Roman" w:cs="Times New Roman"/>
        </w:rPr>
      </w:pPr>
      <w:r w:rsidRPr="00365577">
        <w:rPr>
          <w:rFonts w:ascii="Times New Roman" w:hAnsi="Times New Roman" w:cs="Times New Roman"/>
          <w:sz w:val="25"/>
        </w:rPr>
        <w:t xml:space="preserve">ARTICLE 38 : Signature du Marché </w:t>
      </w:r>
    </w:p>
    <w:p w14:paraId="1495B932" w14:textId="77777777" w:rsidR="00517452" w:rsidRPr="00365577" w:rsidRDefault="00CB1551">
      <w:pPr>
        <w:spacing w:after="11"/>
        <w:ind w:left="494"/>
        <w:jc w:val="left"/>
        <w:rPr>
          <w:rFonts w:ascii="Times New Roman" w:hAnsi="Times New Roman" w:cs="Times New Roman"/>
        </w:rPr>
      </w:pPr>
      <w:r w:rsidRPr="00365577">
        <w:rPr>
          <w:rFonts w:ascii="Times New Roman" w:hAnsi="Times New Roman" w:cs="Times New Roman"/>
          <w:sz w:val="25"/>
        </w:rPr>
        <w:t xml:space="preserve">ARTICLE 39 et dernier : Cautionnement définitif </w:t>
      </w:r>
    </w:p>
    <w:p w14:paraId="4EEE67B0" w14:textId="77777777" w:rsidR="00517452" w:rsidRPr="00365577" w:rsidRDefault="00CB1551">
      <w:pPr>
        <w:spacing w:after="11"/>
        <w:ind w:left="67" w:right="530"/>
        <w:rPr>
          <w:rFonts w:ascii="Times New Roman" w:hAnsi="Times New Roman" w:cs="Times New Roman"/>
        </w:rPr>
      </w:pPr>
      <w:r w:rsidRPr="00365577">
        <w:rPr>
          <w:rFonts w:ascii="Times New Roman" w:hAnsi="Times New Roman" w:cs="Times New Roman"/>
        </w:rPr>
        <w:t xml:space="preserve">A - Généralités </w:t>
      </w:r>
    </w:p>
    <w:p w14:paraId="2B0CB171"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2100021C" w14:textId="77777777" w:rsidR="00517452" w:rsidRPr="00365577" w:rsidRDefault="00CB1551">
      <w:pPr>
        <w:spacing w:after="11"/>
        <w:ind w:left="67" w:right="530"/>
        <w:rPr>
          <w:rFonts w:ascii="Times New Roman" w:hAnsi="Times New Roman" w:cs="Times New Roman"/>
        </w:rPr>
      </w:pPr>
      <w:r w:rsidRPr="00365577">
        <w:rPr>
          <w:rFonts w:ascii="Times New Roman" w:hAnsi="Times New Roman" w:cs="Times New Roman"/>
          <w:u w:val="single" w:color="000000"/>
        </w:rPr>
        <w:t>Article 1</w:t>
      </w:r>
      <w:r w:rsidRPr="00365577">
        <w:rPr>
          <w:rFonts w:ascii="Times New Roman" w:hAnsi="Times New Roman" w:cs="Times New Roman"/>
          <w:vertAlign w:val="superscript"/>
        </w:rPr>
        <w:t>er</w:t>
      </w:r>
      <w:r w:rsidRPr="00365577">
        <w:rPr>
          <w:rFonts w:ascii="Times New Roman" w:hAnsi="Times New Roman" w:cs="Times New Roman"/>
        </w:rPr>
        <w:t xml:space="preserve"> : Portée de la soumission </w:t>
      </w:r>
    </w:p>
    <w:p w14:paraId="185DBFA5"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5F8DDDC1"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1.1. L’Autorité Contractante tel qu’il est défini dans le Règlement particulier de l’Appel d’offres (RPAO), ci-après dénommé l</w:t>
      </w:r>
      <w:proofErr w:type="gramStart"/>
      <w:r w:rsidRPr="00365577">
        <w:rPr>
          <w:rFonts w:ascii="Times New Roman" w:hAnsi="Times New Roman" w:cs="Times New Roman"/>
        </w:rPr>
        <w:t>’«</w:t>
      </w:r>
      <w:proofErr w:type="gramEnd"/>
      <w:r w:rsidRPr="00365577">
        <w:rPr>
          <w:rFonts w:ascii="Times New Roman" w:hAnsi="Times New Roman" w:cs="Times New Roman"/>
        </w:rPr>
        <w:t xml:space="preserve"> Autorité Contractante », lance un Appel d’Offres pour la construction d’une clôture et l’aménagement des V.R.D. à l’hôtel de ville de </w:t>
      </w:r>
      <w:r w:rsidR="007116EA" w:rsidRPr="00365577">
        <w:rPr>
          <w:rFonts w:ascii="Times New Roman" w:hAnsi="Times New Roman" w:cs="Times New Roman"/>
        </w:rPr>
        <w:t>DIMAKO</w:t>
      </w:r>
      <w:r w:rsidRPr="00365577">
        <w:rPr>
          <w:rFonts w:ascii="Times New Roman" w:hAnsi="Times New Roman" w:cs="Times New Roman"/>
        </w:rPr>
        <w:t xml:space="preserve">, Département du Haut-Nyong, Région de l’est, lot unique tel que décrits dans le </w:t>
      </w:r>
      <w:r w:rsidRPr="00365577">
        <w:rPr>
          <w:rFonts w:ascii="Times New Roman" w:hAnsi="Times New Roman" w:cs="Times New Roman"/>
        </w:rPr>
        <w:lastRenderedPageBreak/>
        <w:t xml:space="preserve">Dossier d’Appel d’Offres et brièvement définis dans le RPAO. Le nom, le numéro d’identification et le nombre de lots faisant l’objet de l’appel d’offres figurent dans le </w:t>
      </w:r>
    </w:p>
    <w:p w14:paraId="60811385" w14:textId="77777777" w:rsidR="00517452" w:rsidRPr="00365577" w:rsidRDefault="00CB1551">
      <w:pPr>
        <w:spacing w:after="11"/>
        <w:ind w:left="67" w:right="530"/>
        <w:rPr>
          <w:rFonts w:ascii="Times New Roman" w:hAnsi="Times New Roman" w:cs="Times New Roman"/>
        </w:rPr>
      </w:pPr>
      <w:r w:rsidRPr="00365577">
        <w:rPr>
          <w:rFonts w:ascii="Times New Roman" w:hAnsi="Times New Roman" w:cs="Times New Roman"/>
        </w:rPr>
        <w:t xml:space="preserve">RPAO. </w:t>
      </w:r>
    </w:p>
    <w:p w14:paraId="52D6D06C" w14:textId="77777777" w:rsidR="00517452" w:rsidRPr="00365577" w:rsidRDefault="00CB1551">
      <w:pPr>
        <w:spacing w:after="11"/>
        <w:ind w:left="67" w:right="530"/>
        <w:rPr>
          <w:rFonts w:ascii="Times New Roman" w:hAnsi="Times New Roman" w:cs="Times New Roman"/>
        </w:rPr>
      </w:pPr>
      <w:r w:rsidRPr="00365577">
        <w:rPr>
          <w:rFonts w:ascii="Times New Roman" w:hAnsi="Times New Roman" w:cs="Times New Roman"/>
        </w:rPr>
        <w:t xml:space="preserve">Il y est fait ci-après référence sous le terme « les travaux ». </w:t>
      </w:r>
    </w:p>
    <w:p w14:paraId="1606A9C9"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18AC42BD"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1.2. Le soumissionnaire retenu, ou attributaire, doit achever les travaux dans le délai indiqué dans le RPAO, et qui court sauf stipulation contraire du CCAP, à compter de la date de notification de l’ordre de service de commencer les travaux ou dans celle fixée dans ledit ordre de service. </w:t>
      </w:r>
    </w:p>
    <w:p w14:paraId="23890169"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5A07EE30" w14:textId="77777777" w:rsidR="00517452" w:rsidRPr="00365577" w:rsidRDefault="00CB1551">
      <w:pPr>
        <w:spacing w:after="11"/>
        <w:ind w:left="67" w:right="530"/>
        <w:rPr>
          <w:rFonts w:ascii="Times New Roman" w:hAnsi="Times New Roman" w:cs="Times New Roman"/>
        </w:rPr>
      </w:pPr>
      <w:r w:rsidRPr="00365577">
        <w:rPr>
          <w:rFonts w:ascii="Times New Roman" w:hAnsi="Times New Roman" w:cs="Times New Roman"/>
        </w:rPr>
        <w:t xml:space="preserve">1.3. Dans le présent Dossier d’Appel d’Offres, le terme « jour » désigne un jour calendaire. </w:t>
      </w:r>
    </w:p>
    <w:p w14:paraId="7D49877E"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08DFE7BC" w14:textId="77777777" w:rsidR="00517452" w:rsidRPr="00365577" w:rsidRDefault="00CB1551">
      <w:pPr>
        <w:spacing w:after="11"/>
        <w:ind w:left="67" w:right="530"/>
        <w:rPr>
          <w:rFonts w:ascii="Times New Roman" w:hAnsi="Times New Roman" w:cs="Times New Roman"/>
        </w:rPr>
      </w:pPr>
      <w:r w:rsidRPr="00365577">
        <w:rPr>
          <w:rFonts w:ascii="Times New Roman" w:hAnsi="Times New Roman" w:cs="Times New Roman"/>
          <w:u w:val="single" w:color="000000"/>
        </w:rPr>
        <w:t>Article 2</w:t>
      </w:r>
      <w:r w:rsidRPr="00365577">
        <w:rPr>
          <w:rFonts w:ascii="Times New Roman" w:hAnsi="Times New Roman" w:cs="Times New Roman"/>
        </w:rPr>
        <w:t xml:space="preserve"> : Financement </w:t>
      </w:r>
    </w:p>
    <w:p w14:paraId="10C9CDA0"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28E21AB0" w14:textId="77777777" w:rsidR="00517452" w:rsidRPr="00365577" w:rsidRDefault="00CB1551">
      <w:pPr>
        <w:spacing w:after="11"/>
        <w:ind w:left="67" w:right="530"/>
        <w:rPr>
          <w:rFonts w:ascii="Times New Roman" w:hAnsi="Times New Roman" w:cs="Times New Roman"/>
        </w:rPr>
      </w:pPr>
      <w:r w:rsidRPr="00365577">
        <w:rPr>
          <w:rFonts w:ascii="Times New Roman" w:hAnsi="Times New Roman" w:cs="Times New Roman"/>
        </w:rPr>
        <w:t xml:space="preserve">La source de financement des travaux objet du présent appel d’offres est précisée dans le RPAO. </w:t>
      </w:r>
    </w:p>
    <w:p w14:paraId="0526A82F"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370EC92C" w14:textId="77777777" w:rsidR="00517452" w:rsidRPr="00365577" w:rsidRDefault="00CB1551">
      <w:pPr>
        <w:spacing w:after="11"/>
        <w:ind w:left="67" w:right="530"/>
        <w:rPr>
          <w:rFonts w:ascii="Times New Roman" w:hAnsi="Times New Roman" w:cs="Times New Roman"/>
        </w:rPr>
      </w:pPr>
      <w:r w:rsidRPr="00365577">
        <w:rPr>
          <w:rFonts w:ascii="Times New Roman" w:hAnsi="Times New Roman" w:cs="Times New Roman"/>
          <w:u w:val="single" w:color="000000"/>
        </w:rPr>
        <w:t xml:space="preserve"> Article 3</w:t>
      </w:r>
      <w:r w:rsidRPr="00365577">
        <w:rPr>
          <w:rFonts w:ascii="Times New Roman" w:hAnsi="Times New Roman" w:cs="Times New Roman"/>
        </w:rPr>
        <w:t xml:space="preserve"> : Fraude et corruption </w:t>
      </w:r>
    </w:p>
    <w:p w14:paraId="4D487C5E"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70D804C0"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3.1. L’Autorité Contractante exige des soumissionnaires et des cocontractants, qu’ils respectent les règles d’éthique professionnelle les plus strictes durant la passation et l’exécution de ces marchés. En vertu de ce principe : </w:t>
      </w:r>
    </w:p>
    <w:p w14:paraId="2A3B3B74" w14:textId="77777777" w:rsidR="00517452" w:rsidRPr="00365577" w:rsidRDefault="00CB1551">
      <w:pPr>
        <w:spacing w:after="11"/>
        <w:ind w:left="790" w:right="530"/>
        <w:rPr>
          <w:rFonts w:ascii="Times New Roman" w:hAnsi="Times New Roman" w:cs="Times New Roman"/>
        </w:rPr>
      </w:pPr>
      <w:r w:rsidRPr="00365577">
        <w:rPr>
          <w:rFonts w:ascii="Times New Roman" w:hAnsi="Times New Roman" w:cs="Times New Roman"/>
        </w:rPr>
        <w:t xml:space="preserve">a. </w:t>
      </w:r>
    </w:p>
    <w:p w14:paraId="3D6494CD" w14:textId="77777777" w:rsidR="00517452" w:rsidRPr="00365577" w:rsidRDefault="00CB1551">
      <w:pPr>
        <w:spacing w:after="0"/>
        <w:ind w:left="173" w:right="530"/>
        <w:rPr>
          <w:rFonts w:ascii="Times New Roman" w:hAnsi="Times New Roman" w:cs="Times New Roman"/>
        </w:rPr>
      </w:pPr>
      <w:r w:rsidRPr="00365577">
        <w:rPr>
          <w:rFonts w:ascii="Times New Roman" w:hAnsi="Times New Roman" w:cs="Times New Roman"/>
        </w:rPr>
        <w:t xml:space="preserve">i. Est coupable de « corruption » quiconque offre, donne, sollicite ou accepte un quelconque avantage en vue d’influencer l’action d’un </w:t>
      </w:r>
      <w:proofErr w:type="gramStart"/>
      <w:r w:rsidRPr="00365577">
        <w:rPr>
          <w:rFonts w:ascii="Times New Roman" w:hAnsi="Times New Roman" w:cs="Times New Roman"/>
        </w:rPr>
        <w:t>agent  public</w:t>
      </w:r>
      <w:proofErr w:type="gramEnd"/>
      <w:r w:rsidRPr="00365577">
        <w:rPr>
          <w:rFonts w:ascii="Times New Roman" w:hAnsi="Times New Roman" w:cs="Times New Roman"/>
        </w:rPr>
        <w:t xml:space="preserve"> au cours de l’attribution ou de l’exécution d’un marché. ii. Se livre à des « manœuvres frauduleuses » quiconque déforme ou dénature les faits afin d’influencer l’attribution ou l’exécution d’un marché. </w:t>
      </w:r>
    </w:p>
    <w:p w14:paraId="56AD5723" w14:textId="77777777" w:rsidR="00517452" w:rsidRPr="00365577" w:rsidRDefault="00CB1551">
      <w:pPr>
        <w:spacing w:after="0"/>
        <w:ind w:left="173" w:right="530"/>
        <w:rPr>
          <w:rFonts w:ascii="Times New Roman" w:hAnsi="Times New Roman" w:cs="Times New Roman"/>
        </w:rPr>
      </w:pPr>
      <w:r w:rsidRPr="00365577">
        <w:rPr>
          <w:rFonts w:ascii="Times New Roman" w:hAnsi="Times New Roman" w:cs="Times New Roman"/>
        </w:rPr>
        <w:t xml:space="preserve">iii. « Pratiques collusoires » désignent toute forme d’entente entre deux ou plusieurs soumissionnaires (que l’Autorité Contractante en ait connaissance ou non) visant à maintenir artificiellement les prix des offres à des niveaux ne correspondant pas à ceux qui résulteraient du jeu de la concurrence. </w:t>
      </w:r>
      <w:proofErr w:type="gramStart"/>
      <w:r w:rsidRPr="00365577">
        <w:rPr>
          <w:rFonts w:ascii="Times New Roman" w:hAnsi="Times New Roman" w:cs="Times New Roman"/>
        </w:rPr>
        <w:t>iv</w:t>
      </w:r>
      <w:proofErr w:type="gramEnd"/>
      <w:r w:rsidRPr="00365577">
        <w:rPr>
          <w:rFonts w:ascii="Times New Roman" w:hAnsi="Times New Roman" w:cs="Times New Roman"/>
        </w:rPr>
        <w:t xml:space="preserve">- « Pratiques coercitives » désignent toute forme d’atteinte aux personnes ou à leurs biens ou de menaces à leur encontre afin d’influencer leur action au cours de l’attribution ou de l’exécution d’un marché. </w:t>
      </w:r>
    </w:p>
    <w:p w14:paraId="52F4AB50" w14:textId="77777777" w:rsidR="00517452" w:rsidRPr="00365577" w:rsidRDefault="00CB1551">
      <w:pPr>
        <w:spacing w:after="0" w:line="259" w:lineRule="auto"/>
        <w:ind w:left="1488" w:firstLine="0"/>
        <w:jc w:val="left"/>
        <w:rPr>
          <w:rFonts w:ascii="Times New Roman" w:hAnsi="Times New Roman" w:cs="Times New Roman"/>
        </w:rPr>
      </w:pPr>
      <w:r w:rsidRPr="00365577">
        <w:rPr>
          <w:rFonts w:ascii="Times New Roman" w:hAnsi="Times New Roman" w:cs="Times New Roman"/>
        </w:rPr>
        <w:t xml:space="preserve"> </w:t>
      </w:r>
    </w:p>
    <w:p w14:paraId="0F5CEE7D" w14:textId="77777777" w:rsidR="00517452" w:rsidRPr="00365577" w:rsidRDefault="00CB1551">
      <w:pPr>
        <w:spacing w:after="0"/>
        <w:ind w:left="57" w:right="530" w:firstLine="708"/>
        <w:rPr>
          <w:rFonts w:ascii="Times New Roman" w:hAnsi="Times New Roman" w:cs="Times New Roman"/>
        </w:rPr>
      </w:pPr>
      <w:r w:rsidRPr="00365577">
        <w:rPr>
          <w:rFonts w:ascii="Times New Roman" w:hAnsi="Times New Roman" w:cs="Times New Roman"/>
        </w:rPr>
        <w:t xml:space="preserve">b. L’Autorité Contractante rejettera une proposition d’attribution s’il s’avère que l’attributaire proposé est, directement ou par l’intermédiaire d’un agent, coupable de corruption ou s’est livré à des manœuvres frauduleuses, des pratiques collusoires ou coercitives pour l’attribution de ce marché. </w:t>
      </w:r>
    </w:p>
    <w:p w14:paraId="7B35DD64" w14:textId="77777777" w:rsidR="00517452" w:rsidRPr="00365577" w:rsidRDefault="00CB1551">
      <w:pPr>
        <w:spacing w:after="0" w:line="259" w:lineRule="auto"/>
        <w:ind w:left="780" w:firstLine="0"/>
        <w:jc w:val="left"/>
        <w:rPr>
          <w:rFonts w:ascii="Times New Roman" w:hAnsi="Times New Roman" w:cs="Times New Roman"/>
        </w:rPr>
      </w:pPr>
      <w:r w:rsidRPr="00365577">
        <w:rPr>
          <w:rFonts w:ascii="Times New Roman" w:hAnsi="Times New Roman" w:cs="Times New Roman"/>
        </w:rPr>
        <w:t xml:space="preserve"> </w:t>
      </w:r>
    </w:p>
    <w:p w14:paraId="5C7B3711"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3.2. Le Ministre Délégué à la Présidence de la République chargé des Marchés Publics, Autorité chargée des Marchés Publics, peut à titre conservatoire, prendre une décision d’interdiction de soumissionner pendant une période n’excédant pas deux (2) ans, à l’encontre de tout soumissionnaire reconnu coupable de trafic d’influence, de conflits d’intérêts, de délit d’initiés, de fraude, de corruption ou de production de documents non authentiques dans la soumission, sans préjudice des poursuites pénales qui pourraient être engagées contre lui. </w:t>
      </w:r>
    </w:p>
    <w:p w14:paraId="7DFC7D2F"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5A5B777F" w14:textId="77777777" w:rsidR="00517452" w:rsidRPr="00365577" w:rsidRDefault="00CB1551">
      <w:pPr>
        <w:spacing w:after="11"/>
        <w:ind w:left="67" w:right="530"/>
        <w:rPr>
          <w:rFonts w:ascii="Times New Roman" w:hAnsi="Times New Roman" w:cs="Times New Roman"/>
        </w:rPr>
      </w:pPr>
      <w:r w:rsidRPr="00365577">
        <w:rPr>
          <w:rFonts w:ascii="Times New Roman" w:hAnsi="Times New Roman" w:cs="Times New Roman"/>
          <w:u w:val="single" w:color="000000"/>
        </w:rPr>
        <w:lastRenderedPageBreak/>
        <w:t>Article 4</w:t>
      </w:r>
      <w:r w:rsidRPr="00365577">
        <w:rPr>
          <w:rFonts w:ascii="Times New Roman" w:hAnsi="Times New Roman" w:cs="Times New Roman"/>
        </w:rPr>
        <w:t xml:space="preserve"> : Candidats admis à concourir </w:t>
      </w:r>
    </w:p>
    <w:p w14:paraId="0204340F"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764DCCA8"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4.1. Si l’appel d’offres est restreint, la consultation s’adresse à tous les candidats retenus à l’issue de la pré-qualification. </w:t>
      </w:r>
    </w:p>
    <w:p w14:paraId="21B1457E"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28C3B1F1"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4.2. En règle générale, l’appel d’offres s’adresse à tous les Cocontractants, sous réserve des dispositions ci-après : </w:t>
      </w:r>
    </w:p>
    <w:p w14:paraId="768E22BE" w14:textId="77777777" w:rsidR="00517452" w:rsidRPr="00365577" w:rsidRDefault="00CB1551">
      <w:pPr>
        <w:numPr>
          <w:ilvl w:val="1"/>
          <w:numId w:val="25"/>
        </w:numPr>
        <w:spacing w:after="0"/>
        <w:ind w:right="535" w:firstLine="427"/>
        <w:rPr>
          <w:rFonts w:ascii="Times New Roman" w:hAnsi="Times New Roman" w:cs="Times New Roman"/>
        </w:rPr>
      </w:pPr>
      <w:r w:rsidRPr="00365577">
        <w:rPr>
          <w:rFonts w:ascii="Times New Roman" w:hAnsi="Times New Roman" w:cs="Times New Roman"/>
        </w:rPr>
        <w:t xml:space="preserve">Un soumissionnaire (y compris tous les membres d’un groupement d’Entreprises et tous les sous-traitants du soumissionnaire) doit être d’un pays éligible, conformément à la convention de financement ; </w:t>
      </w:r>
    </w:p>
    <w:p w14:paraId="45D7DC11" w14:textId="77777777" w:rsidR="00517452" w:rsidRPr="00365577" w:rsidRDefault="00CB1551">
      <w:pPr>
        <w:numPr>
          <w:ilvl w:val="1"/>
          <w:numId w:val="25"/>
        </w:numPr>
        <w:spacing w:after="3" w:line="265" w:lineRule="auto"/>
        <w:ind w:right="535" w:firstLine="427"/>
        <w:rPr>
          <w:rFonts w:ascii="Times New Roman" w:hAnsi="Times New Roman" w:cs="Times New Roman"/>
        </w:rPr>
      </w:pPr>
      <w:r w:rsidRPr="00365577">
        <w:rPr>
          <w:rFonts w:ascii="Times New Roman" w:hAnsi="Times New Roman" w:cs="Times New Roman"/>
        </w:rPr>
        <w:t xml:space="preserve">Un soumissionnaire (y compris tous les membres d’un groupement d’Entreprises et tous les </w:t>
      </w:r>
    </w:p>
    <w:p w14:paraId="05225A8F" w14:textId="77777777" w:rsidR="00517452" w:rsidRPr="00365577" w:rsidRDefault="00CB1551">
      <w:pPr>
        <w:spacing w:after="11"/>
        <w:ind w:left="67" w:right="530"/>
        <w:rPr>
          <w:rFonts w:ascii="Times New Roman" w:hAnsi="Times New Roman" w:cs="Times New Roman"/>
        </w:rPr>
      </w:pPr>
      <w:proofErr w:type="gramStart"/>
      <w:r w:rsidRPr="00365577">
        <w:rPr>
          <w:rFonts w:ascii="Times New Roman" w:hAnsi="Times New Roman" w:cs="Times New Roman"/>
        </w:rPr>
        <w:t>sous</w:t>
      </w:r>
      <w:proofErr w:type="gramEnd"/>
      <w:r w:rsidRPr="00365577">
        <w:rPr>
          <w:rFonts w:ascii="Times New Roman" w:hAnsi="Times New Roman" w:cs="Times New Roman"/>
        </w:rPr>
        <w:t xml:space="preserve">-traitants du soumissionnaire) ne doit pas se trouver en situation de conflit d’intérêt. </w:t>
      </w:r>
    </w:p>
    <w:p w14:paraId="11F8E663" w14:textId="77777777" w:rsidR="00517452" w:rsidRPr="00365577" w:rsidRDefault="00CB1551">
      <w:pPr>
        <w:spacing w:after="11"/>
        <w:ind w:left="67" w:right="530"/>
        <w:rPr>
          <w:rFonts w:ascii="Times New Roman" w:hAnsi="Times New Roman" w:cs="Times New Roman"/>
        </w:rPr>
      </w:pPr>
      <w:r w:rsidRPr="00365577">
        <w:rPr>
          <w:rFonts w:ascii="Times New Roman" w:hAnsi="Times New Roman" w:cs="Times New Roman"/>
        </w:rPr>
        <w:t xml:space="preserve">Un soumissionnaire peut être jugé comme étant en situation de conflit d’intérêt s’il : </w:t>
      </w:r>
    </w:p>
    <w:p w14:paraId="14AB0D8E" w14:textId="77777777" w:rsidR="00517452" w:rsidRPr="00365577" w:rsidRDefault="00CB1551">
      <w:pPr>
        <w:numPr>
          <w:ilvl w:val="2"/>
          <w:numId w:val="23"/>
        </w:numPr>
        <w:spacing w:after="0"/>
        <w:ind w:right="530" w:hanging="281"/>
        <w:rPr>
          <w:rFonts w:ascii="Times New Roman" w:hAnsi="Times New Roman" w:cs="Times New Roman"/>
        </w:rPr>
      </w:pPr>
      <w:proofErr w:type="gramStart"/>
      <w:r w:rsidRPr="00365577">
        <w:rPr>
          <w:rFonts w:ascii="Times New Roman" w:hAnsi="Times New Roman" w:cs="Times New Roman"/>
        </w:rPr>
        <w:t>est</w:t>
      </w:r>
      <w:proofErr w:type="gramEnd"/>
      <w:r w:rsidRPr="00365577">
        <w:rPr>
          <w:rFonts w:ascii="Times New Roman" w:hAnsi="Times New Roman" w:cs="Times New Roman"/>
        </w:rPr>
        <w:t xml:space="preserve">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ou </w:t>
      </w:r>
    </w:p>
    <w:p w14:paraId="0133ACCC" w14:textId="77777777" w:rsidR="00517452" w:rsidRPr="00365577" w:rsidRDefault="00CB1551">
      <w:pPr>
        <w:numPr>
          <w:ilvl w:val="2"/>
          <w:numId w:val="23"/>
        </w:numPr>
        <w:spacing w:after="0"/>
        <w:ind w:right="530" w:hanging="281"/>
        <w:rPr>
          <w:rFonts w:ascii="Times New Roman" w:hAnsi="Times New Roman" w:cs="Times New Roman"/>
        </w:rPr>
      </w:pPr>
      <w:r w:rsidRPr="00365577">
        <w:rPr>
          <w:rFonts w:ascii="Times New Roman" w:hAnsi="Times New Roman" w:cs="Times New Roman"/>
        </w:rPr>
        <w:t xml:space="preserve">Présente plus d’une offre dans le cadre du présent appel d’offres, à l’exception des offres variantes autorisées selon l’article 18, le cas échéant ; cependant, ceci ne fait pas obstacle à la participation de sous-traitants dans plus d’une offre. </w:t>
      </w:r>
    </w:p>
    <w:p w14:paraId="3678C808" w14:textId="77777777" w:rsidR="00517452" w:rsidRPr="00365577" w:rsidRDefault="00CB1551">
      <w:pPr>
        <w:numPr>
          <w:ilvl w:val="1"/>
          <w:numId w:val="19"/>
        </w:numPr>
        <w:spacing w:after="11"/>
        <w:ind w:right="530" w:firstLine="427"/>
        <w:rPr>
          <w:rFonts w:ascii="Times New Roman" w:hAnsi="Times New Roman" w:cs="Times New Roman"/>
        </w:rPr>
      </w:pPr>
      <w:r w:rsidRPr="00365577">
        <w:rPr>
          <w:rFonts w:ascii="Times New Roman" w:hAnsi="Times New Roman" w:cs="Times New Roman"/>
        </w:rPr>
        <w:t xml:space="preserve">Le soumissionnaire ne doit pas être sous le coup d’une décision d’exclusion. </w:t>
      </w:r>
    </w:p>
    <w:p w14:paraId="529E9E0B" w14:textId="77777777" w:rsidR="00517452" w:rsidRPr="00365577" w:rsidRDefault="00CB1551">
      <w:pPr>
        <w:numPr>
          <w:ilvl w:val="1"/>
          <w:numId w:val="19"/>
        </w:numPr>
        <w:spacing w:after="0"/>
        <w:ind w:right="530" w:firstLine="427"/>
        <w:rPr>
          <w:rFonts w:ascii="Times New Roman" w:hAnsi="Times New Roman" w:cs="Times New Roman"/>
        </w:rPr>
      </w:pPr>
      <w:r w:rsidRPr="00365577">
        <w:rPr>
          <w:rFonts w:ascii="Times New Roman" w:hAnsi="Times New Roman" w:cs="Times New Roman"/>
        </w:rPr>
        <w:t xml:space="preserve">Une entreprise publique camerounaise peut participer à la consultation si elle peut démonter qu’elle : </w:t>
      </w:r>
    </w:p>
    <w:p w14:paraId="2A21E7B6" w14:textId="77777777" w:rsidR="00517452" w:rsidRPr="00365577" w:rsidRDefault="00CB1551">
      <w:pPr>
        <w:numPr>
          <w:ilvl w:val="2"/>
          <w:numId w:val="22"/>
        </w:numPr>
        <w:spacing w:after="11"/>
        <w:ind w:left="1267" w:right="530" w:hanging="343"/>
        <w:rPr>
          <w:rFonts w:ascii="Times New Roman" w:hAnsi="Times New Roman" w:cs="Times New Roman"/>
        </w:rPr>
      </w:pPr>
      <w:proofErr w:type="gramStart"/>
      <w:r w:rsidRPr="00365577">
        <w:rPr>
          <w:rFonts w:ascii="Times New Roman" w:hAnsi="Times New Roman" w:cs="Times New Roman"/>
        </w:rPr>
        <w:t>est</w:t>
      </w:r>
      <w:proofErr w:type="gramEnd"/>
      <w:r w:rsidRPr="00365577">
        <w:rPr>
          <w:rFonts w:ascii="Times New Roman" w:hAnsi="Times New Roman" w:cs="Times New Roman"/>
        </w:rPr>
        <w:t xml:space="preserve"> juridiquement et financièrement autonome ; </w:t>
      </w:r>
    </w:p>
    <w:p w14:paraId="71C2F12E" w14:textId="77777777" w:rsidR="00517452" w:rsidRPr="00365577" w:rsidRDefault="00CB1551">
      <w:pPr>
        <w:numPr>
          <w:ilvl w:val="2"/>
          <w:numId w:val="22"/>
        </w:numPr>
        <w:spacing w:after="11"/>
        <w:ind w:left="1267" w:right="530" w:hanging="343"/>
        <w:rPr>
          <w:rFonts w:ascii="Times New Roman" w:hAnsi="Times New Roman" w:cs="Times New Roman"/>
        </w:rPr>
      </w:pPr>
      <w:proofErr w:type="gramStart"/>
      <w:r w:rsidRPr="00365577">
        <w:rPr>
          <w:rFonts w:ascii="Times New Roman" w:hAnsi="Times New Roman" w:cs="Times New Roman"/>
        </w:rPr>
        <w:t>administrée</w:t>
      </w:r>
      <w:proofErr w:type="gramEnd"/>
      <w:r w:rsidRPr="00365577">
        <w:rPr>
          <w:rFonts w:ascii="Times New Roman" w:hAnsi="Times New Roman" w:cs="Times New Roman"/>
        </w:rPr>
        <w:t xml:space="preserve"> selon les règles du droit commercial et  </w:t>
      </w:r>
    </w:p>
    <w:p w14:paraId="5EAB572A" w14:textId="77777777" w:rsidR="00517452" w:rsidRPr="00365577" w:rsidRDefault="00CB1551">
      <w:pPr>
        <w:numPr>
          <w:ilvl w:val="2"/>
          <w:numId w:val="22"/>
        </w:numPr>
        <w:spacing w:after="11"/>
        <w:ind w:left="1267" w:right="530" w:hanging="343"/>
        <w:rPr>
          <w:rFonts w:ascii="Times New Roman" w:hAnsi="Times New Roman" w:cs="Times New Roman"/>
        </w:rPr>
      </w:pPr>
      <w:proofErr w:type="gramStart"/>
      <w:r w:rsidRPr="00365577">
        <w:rPr>
          <w:rFonts w:ascii="Times New Roman" w:hAnsi="Times New Roman" w:cs="Times New Roman"/>
        </w:rPr>
        <w:t>n’est</w:t>
      </w:r>
      <w:proofErr w:type="gramEnd"/>
      <w:r w:rsidRPr="00365577">
        <w:rPr>
          <w:rFonts w:ascii="Times New Roman" w:hAnsi="Times New Roman" w:cs="Times New Roman"/>
        </w:rPr>
        <w:t xml:space="preserve"> pas sous la tutelle ou l’autorité directe voire indirecte du Autorité Contractante. </w:t>
      </w:r>
    </w:p>
    <w:p w14:paraId="6E3BBDFF" w14:textId="77777777" w:rsidR="00517452" w:rsidRPr="00365577" w:rsidRDefault="00CB1551">
      <w:pPr>
        <w:spacing w:after="0" w:line="259" w:lineRule="auto"/>
        <w:ind w:left="924" w:firstLine="0"/>
        <w:jc w:val="left"/>
        <w:rPr>
          <w:rFonts w:ascii="Times New Roman" w:hAnsi="Times New Roman" w:cs="Times New Roman"/>
        </w:rPr>
      </w:pPr>
      <w:r w:rsidRPr="00365577">
        <w:rPr>
          <w:rFonts w:ascii="Times New Roman" w:hAnsi="Times New Roman" w:cs="Times New Roman"/>
        </w:rPr>
        <w:t xml:space="preserve"> </w:t>
      </w:r>
    </w:p>
    <w:p w14:paraId="04F4D461" w14:textId="77777777" w:rsidR="00517452" w:rsidRPr="00365577" w:rsidRDefault="00CB1551">
      <w:pPr>
        <w:spacing w:after="11"/>
        <w:ind w:left="67" w:right="530"/>
        <w:rPr>
          <w:rFonts w:ascii="Times New Roman" w:hAnsi="Times New Roman" w:cs="Times New Roman"/>
        </w:rPr>
      </w:pPr>
      <w:r w:rsidRPr="00365577">
        <w:rPr>
          <w:rFonts w:ascii="Times New Roman" w:hAnsi="Times New Roman" w:cs="Times New Roman"/>
          <w:u w:val="single" w:color="000000"/>
        </w:rPr>
        <w:t>Article 5</w:t>
      </w:r>
      <w:r w:rsidRPr="00365577">
        <w:rPr>
          <w:rFonts w:ascii="Times New Roman" w:hAnsi="Times New Roman" w:cs="Times New Roman"/>
        </w:rPr>
        <w:t xml:space="preserve"> : Matériaux, matériels, fournitures, équipements et services autorisés. </w:t>
      </w:r>
    </w:p>
    <w:p w14:paraId="3F8440B7"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4FB37E27"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5.1. Les matériaux, les matériels de l’cocontractant, les fournitures, équipements et services devant être fournis dans le cadre du Marché doivent provenir de pays répondant aux critères de provenance définis dans le RPAO, et toutes les dépenses effectuées au titre du marché sont limitées auxdits matériaux, matériels, fournitures, équipement et services. </w:t>
      </w:r>
    </w:p>
    <w:p w14:paraId="33FB778F"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5126772C"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5.2. </w:t>
      </w:r>
      <w:proofErr w:type="gramStart"/>
      <w:r w:rsidRPr="00365577">
        <w:rPr>
          <w:rFonts w:ascii="Times New Roman" w:hAnsi="Times New Roman" w:cs="Times New Roman"/>
        </w:rPr>
        <w:t>Aux  fins</w:t>
      </w:r>
      <w:proofErr w:type="gramEnd"/>
      <w:r w:rsidRPr="00365577">
        <w:rPr>
          <w:rFonts w:ascii="Times New Roman" w:hAnsi="Times New Roman" w:cs="Times New Roman"/>
        </w:rPr>
        <w:t xml:space="preserve"> de l’article 5.1 ci-dessus, le temps « provenir » désigne le lieu où les biens sont extraits, cultivés, produits ou fabriqués et d’où proviennent les services. </w:t>
      </w:r>
    </w:p>
    <w:p w14:paraId="4BB6C51A" w14:textId="77777777" w:rsidR="00517452" w:rsidRPr="00365577" w:rsidRDefault="00CB1551">
      <w:pPr>
        <w:spacing w:after="11"/>
        <w:ind w:left="67" w:right="530"/>
        <w:rPr>
          <w:rFonts w:ascii="Times New Roman" w:hAnsi="Times New Roman" w:cs="Times New Roman"/>
        </w:rPr>
      </w:pPr>
      <w:r w:rsidRPr="00365577">
        <w:rPr>
          <w:rFonts w:ascii="Times New Roman" w:hAnsi="Times New Roman" w:cs="Times New Roman"/>
          <w:u w:val="single" w:color="000000"/>
        </w:rPr>
        <w:t>Article 6</w:t>
      </w:r>
      <w:r w:rsidRPr="00365577">
        <w:rPr>
          <w:rFonts w:ascii="Times New Roman" w:hAnsi="Times New Roman" w:cs="Times New Roman"/>
        </w:rPr>
        <w:t xml:space="preserve"> : Qualifications du Soumissionnaire </w:t>
      </w:r>
    </w:p>
    <w:p w14:paraId="3DB4426C"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47650A1E" w14:textId="77777777" w:rsidR="00517452" w:rsidRPr="00365577" w:rsidRDefault="00CB1551">
      <w:pPr>
        <w:spacing w:after="11"/>
        <w:ind w:left="67" w:right="530"/>
        <w:rPr>
          <w:rFonts w:ascii="Times New Roman" w:hAnsi="Times New Roman" w:cs="Times New Roman"/>
        </w:rPr>
      </w:pPr>
      <w:r w:rsidRPr="00365577">
        <w:rPr>
          <w:rFonts w:ascii="Times New Roman" w:hAnsi="Times New Roman" w:cs="Times New Roman"/>
        </w:rPr>
        <w:t xml:space="preserve">6.1. Les Soumissionnaires doivent, comme partie intégrante de leur offre :  </w:t>
      </w:r>
    </w:p>
    <w:p w14:paraId="0A41F56C"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1F70DF84" w14:textId="77777777" w:rsidR="00517452" w:rsidRPr="00365577" w:rsidRDefault="00CB1551">
      <w:pPr>
        <w:numPr>
          <w:ilvl w:val="2"/>
          <w:numId w:val="20"/>
        </w:numPr>
        <w:spacing w:after="3" w:line="265" w:lineRule="auto"/>
        <w:ind w:right="536" w:hanging="286"/>
        <w:rPr>
          <w:rFonts w:ascii="Times New Roman" w:hAnsi="Times New Roman" w:cs="Times New Roman"/>
        </w:rPr>
      </w:pPr>
      <w:r w:rsidRPr="00365577">
        <w:rPr>
          <w:rFonts w:ascii="Times New Roman" w:hAnsi="Times New Roman" w:cs="Times New Roman"/>
        </w:rPr>
        <w:t xml:space="preserve">Soumettre un pouvoir habilitant le signataire de la soumission à engager le Soumissionnaire ; </w:t>
      </w:r>
    </w:p>
    <w:p w14:paraId="483B9608" w14:textId="77777777" w:rsidR="00517452" w:rsidRPr="00365577" w:rsidRDefault="00CB1551">
      <w:pPr>
        <w:numPr>
          <w:ilvl w:val="2"/>
          <w:numId w:val="20"/>
        </w:numPr>
        <w:spacing w:after="0"/>
        <w:ind w:right="536" w:hanging="286"/>
        <w:rPr>
          <w:rFonts w:ascii="Times New Roman" w:hAnsi="Times New Roman" w:cs="Times New Roman"/>
        </w:rPr>
      </w:pPr>
      <w:r w:rsidRPr="00365577">
        <w:rPr>
          <w:rFonts w:ascii="Times New Roman" w:hAnsi="Times New Roman" w:cs="Times New Roman"/>
        </w:rPr>
        <w:t xml:space="preserve">Fournir toutes les informations (compléter ou mettre à jour les informations jointes à leur demande de pré-qualification qui ont pu changer, au cas où les candidats ont fait </w:t>
      </w:r>
      <w:r w:rsidRPr="00365577">
        <w:rPr>
          <w:rFonts w:ascii="Times New Roman" w:hAnsi="Times New Roman" w:cs="Times New Roman"/>
        </w:rPr>
        <w:lastRenderedPageBreak/>
        <w:t xml:space="preserve">l’objet d’une pré-qualification) demandées aux soumissionnaires, dans le RPAO, afin d’établir leur qualification pour exécuter le marché. </w:t>
      </w:r>
    </w:p>
    <w:p w14:paraId="30F78AE5" w14:textId="77777777" w:rsidR="00517452" w:rsidRPr="00365577" w:rsidRDefault="00CB1551">
      <w:pPr>
        <w:spacing w:after="11"/>
        <w:ind w:left="67" w:right="530"/>
        <w:rPr>
          <w:rFonts w:ascii="Times New Roman" w:hAnsi="Times New Roman" w:cs="Times New Roman"/>
        </w:rPr>
      </w:pPr>
      <w:r w:rsidRPr="00365577">
        <w:rPr>
          <w:rFonts w:ascii="Times New Roman" w:hAnsi="Times New Roman" w:cs="Times New Roman"/>
        </w:rPr>
        <w:t xml:space="preserve">Les informations relatives aux points suivants sont exigées le cas échéant :  </w:t>
      </w:r>
    </w:p>
    <w:p w14:paraId="239852CD"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25AD539F" w14:textId="77777777" w:rsidR="00517452" w:rsidRPr="00365577" w:rsidRDefault="00CB1551">
      <w:pPr>
        <w:numPr>
          <w:ilvl w:val="1"/>
          <w:numId w:val="24"/>
        </w:numPr>
        <w:spacing w:after="11"/>
        <w:ind w:right="530" w:hanging="360"/>
        <w:rPr>
          <w:rFonts w:ascii="Times New Roman" w:hAnsi="Times New Roman" w:cs="Times New Roman"/>
        </w:rPr>
      </w:pPr>
      <w:r w:rsidRPr="00365577">
        <w:rPr>
          <w:rFonts w:ascii="Times New Roman" w:hAnsi="Times New Roman" w:cs="Times New Roman"/>
        </w:rPr>
        <w:t xml:space="preserve">La production des bilans certifiés et chiffres d’affaires récents ; </w:t>
      </w:r>
    </w:p>
    <w:p w14:paraId="056DC9BD" w14:textId="77777777" w:rsidR="00517452" w:rsidRPr="00365577" w:rsidRDefault="00CB1551">
      <w:pPr>
        <w:numPr>
          <w:ilvl w:val="1"/>
          <w:numId w:val="24"/>
        </w:numPr>
        <w:spacing w:after="11"/>
        <w:ind w:right="530" w:hanging="360"/>
        <w:rPr>
          <w:rFonts w:ascii="Times New Roman" w:hAnsi="Times New Roman" w:cs="Times New Roman"/>
        </w:rPr>
      </w:pPr>
      <w:r w:rsidRPr="00365577">
        <w:rPr>
          <w:rFonts w:ascii="Times New Roman" w:hAnsi="Times New Roman" w:cs="Times New Roman"/>
        </w:rPr>
        <w:t xml:space="preserve">Accès à une ligne de crédit ou disposition d’autres ressources financières ; </w:t>
      </w:r>
    </w:p>
    <w:p w14:paraId="5FE11C5E" w14:textId="77777777" w:rsidR="00517452" w:rsidRPr="00365577" w:rsidRDefault="00CB1551">
      <w:pPr>
        <w:numPr>
          <w:ilvl w:val="1"/>
          <w:numId w:val="24"/>
        </w:numPr>
        <w:spacing w:after="11"/>
        <w:ind w:right="530" w:hanging="360"/>
        <w:rPr>
          <w:rFonts w:ascii="Times New Roman" w:hAnsi="Times New Roman" w:cs="Times New Roman"/>
        </w:rPr>
      </w:pPr>
      <w:r w:rsidRPr="00365577">
        <w:rPr>
          <w:rFonts w:ascii="Times New Roman" w:hAnsi="Times New Roman" w:cs="Times New Roman"/>
        </w:rPr>
        <w:t xml:space="preserve">Les commandes acquises et les marchés attribués ; </w:t>
      </w:r>
    </w:p>
    <w:p w14:paraId="5A0A31A4" w14:textId="77777777" w:rsidR="00517452" w:rsidRPr="00365577" w:rsidRDefault="00CB1551">
      <w:pPr>
        <w:numPr>
          <w:ilvl w:val="1"/>
          <w:numId w:val="24"/>
        </w:numPr>
        <w:spacing w:after="11"/>
        <w:ind w:right="530" w:hanging="360"/>
        <w:rPr>
          <w:rFonts w:ascii="Times New Roman" w:hAnsi="Times New Roman" w:cs="Times New Roman"/>
        </w:rPr>
      </w:pPr>
      <w:r w:rsidRPr="00365577">
        <w:rPr>
          <w:rFonts w:ascii="Times New Roman" w:hAnsi="Times New Roman" w:cs="Times New Roman"/>
        </w:rPr>
        <w:t xml:space="preserve">Les litiges en cours ; </w:t>
      </w:r>
    </w:p>
    <w:p w14:paraId="541F4535" w14:textId="77777777" w:rsidR="00517452" w:rsidRPr="00365577" w:rsidRDefault="00CB1551">
      <w:pPr>
        <w:numPr>
          <w:ilvl w:val="1"/>
          <w:numId w:val="24"/>
        </w:numPr>
        <w:spacing w:after="11"/>
        <w:ind w:right="530" w:hanging="360"/>
        <w:rPr>
          <w:rFonts w:ascii="Times New Roman" w:hAnsi="Times New Roman" w:cs="Times New Roman"/>
        </w:rPr>
      </w:pPr>
      <w:r w:rsidRPr="00365577">
        <w:rPr>
          <w:rFonts w:ascii="Times New Roman" w:hAnsi="Times New Roman" w:cs="Times New Roman"/>
        </w:rPr>
        <w:t xml:space="preserve">La disponibilité du matériel indispensable. </w:t>
      </w:r>
    </w:p>
    <w:p w14:paraId="4EAED9EB" w14:textId="77777777" w:rsidR="00517452" w:rsidRPr="00365577" w:rsidRDefault="00CB1551">
      <w:pPr>
        <w:spacing w:after="0" w:line="259" w:lineRule="auto"/>
        <w:ind w:left="432" w:firstLine="0"/>
        <w:jc w:val="left"/>
        <w:rPr>
          <w:rFonts w:ascii="Times New Roman" w:hAnsi="Times New Roman" w:cs="Times New Roman"/>
        </w:rPr>
      </w:pPr>
      <w:r w:rsidRPr="00365577">
        <w:rPr>
          <w:rFonts w:ascii="Times New Roman" w:hAnsi="Times New Roman" w:cs="Times New Roman"/>
        </w:rPr>
        <w:t xml:space="preserve"> </w:t>
      </w:r>
    </w:p>
    <w:p w14:paraId="24EAFA25" w14:textId="77777777" w:rsidR="00517452" w:rsidRPr="00365577" w:rsidRDefault="00CB1551">
      <w:pPr>
        <w:spacing w:after="0"/>
        <w:ind w:left="496" w:right="530" w:hanging="439"/>
        <w:rPr>
          <w:rFonts w:ascii="Times New Roman" w:hAnsi="Times New Roman" w:cs="Times New Roman"/>
        </w:rPr>
      </w:pPr>
      <w:r w:rsidRPr="00365577">
        <w:rPr>
          <w:rFonts w:ascii="Times New Roman" w:hAnsi="Times New Roman" w:cs="Times New Roman"/>
        </w:rPr>
        <w:t xml:space="preserve">6.2. Les soumissions présentées par deux ou plusieurs cocontractants groupés (co-traitance) doivent satisfaire aux conditions suivantes :  </w:t>
      </w:r>
    </w:p>
    <w:p w14:paraId="658B14E3"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23AD3231" w14:textId="77777777" w:rsidR="00517452" w:rsidRPr="00365577" w:rsidRDefault="00CB1551">
      <w:pPr>
        <w:numPr>
          <w:ilvl w:val="2"/>
          <w:numId w:val="21"/>
        </w:numPr>
        <w:spacing w:after="0"/>
        <w:ind w:right="530" w:hanging="286"/>
        <w:rPr>
          <w:rFonts w:ascii="Times New Roman" w:hAnsi="Times New Roman" w:cs="Times New Roman"/>
        </w:rPr>
      </w:pPr>
      <w:r w:rsidRPr="00365577">
        <w:rPr>
          <w:rFonts w:ascii="Times New Roman" w:hAnsi="Times New Roman" w:cs="Times New Roman"/>
        </w:rPr>
        <w:t xml:space="preserve">L’offre devra inclure pour chacune des entreprises, tous les renseignements énumérés à l’article 6.1 ci-dessus. Le RPAO devra préciser les informations à fournir par le groupement et celles à fournir par chaque membre du groupement ; </w:t>
      </w:r>
    </w:p>
    <w:p w14:paraId="466B4097" w14:textId="77777777" w:rsidR="00517452" w:rsidRPr="00365577" w:rsidRDefault="00CB1551">
      <w:pPr>
        <w:numPr>
          <w:ilvl w:val="2"/>
          <w:numId w:val="21"/>
        </w:numPr>
        <w:spacing w:after="11"/>
        <w:ind w:right="530" w:hanging="286"/>
        <w:rPr>
          <w:rFonts w:ascii="Times New Roman" w:hAnsi="Times New Roman" w:cs="Times New Roman"/>
        </w:rPr>
      </w:pPr>
      <w:r w:rsidRPr="00365577">
        <w:rPr>
          <w:rFonts w:ascii="Times New Roman" w:hAnsi="Times New Roman" w:cs="Times New Roman"/>
        </w:rPr>
        <w:t xml:space="preserve">L’offre et le marché doivent être signés de façon à obliger tous les membres du groupement ; </w:t>
      </w:r>
    </w:p>
    <w:p w14:paraId="1B99C2F0" w14:textId="77777777" w:rsidR="00517452" w:rsidRPr="00365577" w:rsidRDefault="00CB1551">
      <w:pPr>
        <w:numPr>
          <w:ilvl w:val="2"/>
          <w:numId w:val="21"/>
        </w:numPr>
        <w:spacing w:after="0"/>
        <w:ind w:right="530" w:hanging="286"/>
        <w:rPr>
          <w:rFonts w:ascii="Times New Roman" w:hAnsi="Times New Roman" w:cs="Times New Roman"/>
        </w:rPr>
      </w:pPr>
      <w:r w:rsidRPr="00365577">
        <w:rPr>
          <w:rFonts w:ascii="Times New Roman" w:hAnsi="Times New Roman" w:cs="Times New Roman"/>
        </w:rPr>
        <w:t xml:space="preserve">La nature du groupement (conjoint ou solidaire comme cela est requis dans le RPAO doit être précisée et justifiée par la production d’une copie de l’accord de groupement en bonne et due forme ; </w:t>
      </w:r>
    </w:p>
    <w:p w14:paraId="74D8421B" w14:textId="77777777" w:rsidR="00517452" w:rsidRPr="00365577" w:rsidRDefault="00CB1551">
      <w:pPr>
        <w:numPr>
          <w:ilvl w:val="2"/>
          <w:numId w:val="21"/>
        </w:numPr>
        <w:spacing w:after="0"/>
        <w:ind w:right="530" w:hanging="286"/>
        <w:rPr>
          <w:rFonts w:ascii="Times New Roman" w:hAnsi="Times New Roman" w:cs="Times New Roman"/>
        </w:rPr>
      </w:pPr>
      <w:r w:rsidRPr="00365577">
        <w:rPr>
          <w:rFonts w:ascii="Times New Roman" w:hAnsi="Times New Roman" w:cs="Times New Roman"/>
        </w:rPr>
        <w:t xml:space="preserve">Le membre du groupement désigné comme mandataire, représentera l’ensemble des entreprises vis-à-vis du Maître d’Ouvrage pour l’exécution du marché ; </w:t>
      </w:r>
    </w:p>
    <w:p w14:paraId="276D0C9B" w14:textId="77777777" w:rsidR="00517452" w:rsidRPr="00365577" w:rsidRDefault="00CB1551">
      <w:pPr>
        <w:numPr>
          <w:ilvl w:val="2"/>
          <w:numId w:val="21"/>
        </w:numPr>
        <w:spacing w:after="0"/>
        <w:ind w:right="530" w:hanging="286"/>
        <w:rPr>
          <w:rFonts w:ascii="Times New Roman" w:hAnsi="Times New Roman" w:cs="Times New Roman"/>
        </w:rPr>
      </w:pPr>
      <w:r w:rsidRPr="00365577">
        <w:rPr>
          <w:rFonts w:ascii="Times New Roman" w:hAnsi="Times New Roman" w:cs="Times New Roman"/>
        </w:rPr>
        <w:t xml:space="preserve">En cas de groupement solidaire, les co-traitants se répartissent les sommes qui sont réglées par le Maître d’Ouvrage dans un compte unique ; en revanche, chaque entreprise est payée par le Maître d’Ouvrage dans son propre compte, lorsqu’il s’agit d’un groupement conjoint. </w:t>
      </w:r>
    </w:p>
    <w:p w14:paraId="1D896775" w14:textId="77777777" w:rsidR="00517452" w:rsidRPr="00365577" w:rsidRDefault="00CB1551">
      <w:pPr>
        <w:spacing w:after="0" w:line="259" w:lineRule="auto"/>
        <w:ind w:left="1152" w:firstLine="0"/>
        <w:jc w:val="left"/>
        <w:rPr>
          <w:rFonts w:ascii="Times New Roman" w:hAnsi="Times New Roman" w:cs="Times New Roman"/>
        </w:rPr>
      </w:pPr>
      <w:r w:rsidRPr="00365577">
        <w:rPr>
          <w:rFonts w:ascii="Times New Roman" w:hAnsi="Times New Roman" w:cs="Times New Roman"/>
        </w:rPr>
        <w:t xml:space="preserve"> </w:t>
      </w:r>
    </w:p>
    <w:p w14:paraId="3B52C27B"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6.3. Les soumissionnaires doivent également présenter des propositions suffisamment détaillées pour démontrer qu’elles sont conformes aux spécifications techniques et aux délais d’exécution visés dans le RPAO. </w:t>
      </w:r>
    </w:p>
    <w:p w14:paraId="70FBAD64"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0237C4D3"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6.4. Les soumissionnaires demandant à bénéficier d’une marge de préférence, doivent fournir tous les renseignements nécessaires pour prouver qu’ils satisfont aux critères d’éligibilité décrits à l’article 32 du RGAO. </w:t>
      </w:r>
    </w:p>
    <w:p w14:paraId="308690EB"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35725F0A" w14:textId="77777777" w:rsidR="00517452" w:rsidRPr="00365577" w:rsidRDefault="00CB1551">
      <w:pPr>
        <w:spacing w:after="11"/>
        <w:ind w:left="67" w:right="530"/>
        <w:rPr>
          <w:rFonts w:ascii="Times New Roman" w:hAnsi="Times New Roman" w:cs="Times New Roman"/>
        </w:rPr>
      </w:pPr>
      <w:r w:rsidRPr="00365577">
        <w:rPr>
          <w:rFonts w:ascii="Times New Roman" w:hAnsi="Times New Roman" w:cs="Times New Roman"/>
          <w:u w:val="single" w:color="000000"/>
        </w:rPr>
        <w:t>Article 7</w:t>
      </w:r>
      <w:r w:rsidRPr="00365577">
        <w:rPr>
          <w:rFonts w:ascii="Times New Roman" w:hAnsi="Times New Roman" w:cs="Times New Roman"/>
        </w:rPr>
        <w:t xml:space="preserve"> : Visite du site des travaux </w:t>
      </w:r>
    </w:p>
    <w:p w14:paraId="7FB4E10A"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592A37BD"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7.1. Il est conseillé au soumissionnaire de visiter et d’inspecter le site des travaux et ses environs et d’obtenir par lui-même, et sous sa propre responsabilité, tous les renseignements qui peuvent être nécessaires pour la préparation de l’offre et l’exécution des travaux. Les coûts liés à la visite du site sont à la charge du Soumissionnaire. </w:t>
      </w:r>
    </w:p>
    <w:p w14:paraId="43A93849"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4DE10E34"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7.2. Le Maître d’Ouvrage autorisera le Soumissionnaire et ses employés ou agents à pénétrer dans ses locaux et sur ses terrains aux fins de ladite visite, mais seulement à la condition expresse que le Soumissionnaire, ses employés et agents, s’engagent de toute responsabilité </w:t>
      </w:r>
      <w:r w:rsidRPr="00365577">
        <w:rPr>
          <w:rFonts w:ascii="Times New Roman" w:hAnsi="Times New Roman" w:cs="Times New Roman"/>
        </w:rPr>
        <w:lastRenderedPageBreak/>
        <w:t xml:space="preserve">pouvant en résulter et les indemnisent si nécessaire, et qu’ils demeurent responsables des accidents mortels ou corporels, des pertes ou dommages matériels, coûts et frais encourus du fait de cette visite. </w:t>
      </w:r>
    </w:p>
    <w:p w14:paraId="4DEAB7E2"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409D2E85"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7.3. Le Maître d’Ouvrage peut organiser une visite du site des travaux au moment de la réunion préparatoire à l’établissement des offres mentionnés à l’article 19 du RGAO. </w:t>
      </w:r>
    </w:p>
    <w:p w14:paraId="690E80DA"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6C72118C" w14:textId="77777777" w:rsidR="00517452" w:rsidRPr="00365577" w:rsidRDefault="00CB1551">
      <w:pPr>
        <w:numPr>
          <w:ilvl w:val="0"/>
          <w:numId w:val="26"/>
        </w:numPr>
        <w:spacing w:after="11"/>
        <w:ind w:right="530" w:hanging="283"/>
        <w:rPr>
          <w:rFonts w:ascii="Times New Roman" w:hAnsi="Times New Roman" w:cs="Times New Roman"/>
        </w:rPr>
      </w:pPr>
      <w:r w:rsidRPr="00365577">
        <w:rPr>
          <w:rFonts w:ascii="Times New Roman" w:hAnsi="Times New Roman" w:cs="Times New Roman"/>
        </w:rPr>
        <w:t xml:space="preserve">DOSSIER D’APPEL D’OFFRES </w:t>
      </w:r>
    </w:p>
    <w:p w14:paraId="6F180657" w14:textId="77777777" w:rsidR="00517452" w:rsidRPr="00365577" w:rsidRDefault="00CB1551">
      <w:pPr>
        <w:spacing w:after="11"/>
        <w:ind w:left="67" w:right="530"/>
        <w:rPr>
          <w:rFonts w:ascii="Times New Roman" w:hAnsi="Times New Roman" w:cs="Times New Roman"/>
        </w:rPr>
      </w:pPr>
      <w:r w:rsidRPr="00365577">
        <w:rPr>
          <w:rFonts w:ascii="Times New Roman" w:hAnsi="Times New Roman" w:cs="Times New Roman"/>
          <w:u w:val="single" w:color="000000"/>
        </w:rPr>
        <w:t>Article 8</w:t>
      </w:r>
      <w:r w:rsidRPr="00365577">
        <w:rPr>
          <w:rFonts w:ascii="Times New Roman" w:hAnsi="Times New Roman" w:cs="Times New Roman"/>
        </w:rPr>
        <w:t xml:space="preserve"> : Contenu du dossier d’Appel d’Offres </w:t>
      </w:r>
    </w:p>
    <w:p w14:paraId="07B839C2"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418C8E95"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8.1. Le dossier d’Appel d’Offres décrit les travaux faisant l’objet du marché, fixe les procédures de consultation des cocontractants et précise les conditions du marché. </w:t>
      </w:r>
      <w:proofErr w:type="gramStart"/>
      <w:r w:rsidRPr="00365577">
        <w:rPr>
          <w:rFonts w:ascii="Times New Roman" w:hAnsi="Times New Roman" w:cs="Times New Roman"/>
        </w:rPr>
        <w:t>Outre le</w:t>
      </w:r>
      <w:proofErr w:type="gramEnd"/>
      <w:r w:rsidRPr="00365577">
        <w:rPr>
          <w:rFonts w:ascii="Times New Roman" w:hAnsi="Times New Roman" w:cs="Times New Roman"/>
        </w:rPr>
        <w:t xml:space="preserve">(s) additifs(s) publié(s) conformément à l’article 10 du RGAO, il comprend les principaux documents énumérés ci-après :  </w:t>
      </w:r>
    </w:p>
    <w:p w14:paraId="4846D26E"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600399CE" w14:textId="77777777" w:rsidR="00517452" w:rsidRPr="00365577" w:rsidRDefault="00CB1551">
      <w:pPr>
        <w:numPr>
          <w:ilvl w:val="2"/>
          <w:numId w:val="28"/>
        </w:numPr>
        <w:spacing w:after="11"/>
        <w:ind w:right="530" w:hanging="360"/>
        <w:rPr>
          <w:rFonts w:ascii="Times New Roman" w:hAnsi="Times New Roman" w:cs="Times New Roman"/>
        </w:rPr>
      </w:pPr>
      <w:r w:rsidRPr="00365577">
        <w:rPr>
          <w:rFonts w:ascii="Times New Roman" w:hAnsi="Times New Roman" w:cs="Times New Roman"/>
        </w:rPr>
        <w:t xml:space="preserve">La lettre d’invitation à soumissionner (pour les Appels d’Offres Restreints) ; </w:t>
      </w:r>
    </w:p>
    <w:p w14:paraId="0530577F" w14:textId="77777777" w:rsidR="00517452" w:rsidRPr="00365577" w:rsidRDefault="00CB1551">
      <w:pPr>
        <w:numPr>
          <w:ilvl w:val="2"/>
          <w:numId w:val="28"/>
        </w:numPr>
        <w:spacing w:after="11"/>
        <w:ind w:right="530" w:hanging="360"/>
        <w:rPr>
          <w:rFonts w:ascii="Times New Roman" w:hAnsi="Times New Roman" w:cs="Times New Roman"/>
        </w:rPr>
      </w:pPr>
      <w:r w:rsidRPr="00365577">
        <w:rPr>
          <w:rFonts w:ascii="Times New Roman" w:hAnsi="Times New Roman" w:cs="Times New Roman"/>
        </w:rPr>
        <w:t xml:space="preserve">L’Avis d’Appel d’Offres (AAO) ; </w:t>
      </w:r>
    </w:p>
    <w:p w14:paraId="2A994694" w14:textId="77777777" w:rsidR="00517452" w:rsidRPr="00365577" w:rsidRDefault="00CB1551">
      <w:pPr>
        <w:numPr>
          <w:ilvl w:val="2"/>
          <w:numId w:val="28"/>
        </w:numPr>
        <w:spacing w:after="11"/>
        <w:ind w:right="530" w:hanging="360"/>
        <w:rPr>
          <w:rFonts w:ascii="Times New Roman" w:hAnsi="Times New Roman" w:cs="Times New Roman"/>
        </w:rPr>
      </w:pPr>
      <w:r w:rsidRPr="00365577">
        <w:rPr>
          <w:rFonts w:ascii="Times New Roman" w:hAnsi="Times New Roman" w:cs="Times New Roman"/>
        </w:rPr>
        <w:t xml:space="preserve">Règlement Général de l’Appel d’Offres (RGAO) ; </w:t>
      </w:r>
    </w:p>
    <w:p w14:paraId="55357262" w14:textId="77777777" w:rsidR="00517452" w:rsidRPr="00365577" w:rsidRDefault="00CB1551">
      <w:pPr>
        <w:numPr>
          <w:ilvl w:val="2"/>
          <w:numId w:val="28"/>
        </w:numPr>
        <w:spacing w:after="11"/>
        <w:ind w:right="530" w:hanging="360"/>
        <w:rPr>
          <w:rFonts w:ascii="Times New Roman" w:hAnsi="Times New Roman" w:cs="Times New Roman"/>
        </w:rPr>
      </w:pPr>
      <w:r w:rsidRPr="00365577">
        <w:rPr>
          <w:rFonts w:ascii="Times New Roman" w:hAnsi="Times New Roman" w:cs="Times New Roman"/>
        </w:rPr>
        <w:t xml:space="preserve">Règlement Particulier de l’Appel d’Offres (RPAO) ; </w:t>
      </w:r>
    </w:p>
    <w:p w14:paraId="7E71F28A" w14:textId="77777777" w:rsidR="00517452" w:rsidRPr="00365577" w:rsidRDefault="00CB1551">
      <w:pPr>
        <w:numPr>
          <w:ilvl w:val="2"/>
          <w:numId w:val="28"/>
        </w:numPr>
        <w:spacing w:after="11"/>
        <w:ind w:right="530" w:hanging="360"/>
        <w:rPr>
          <w:rFonts w:ascii="Times New Roman" w:hAnsi="Times New Roman" w:cs="Times New Roman"/>
        </w:rPr>
      </w:pPr>
      <w:r w:rsidRPr="00365577">
        <w:rPr>
          <w:rFonts w:ascii="Times New Roman" w:hAnsi="Times New Roman" w:cs="Times New Roman"/>
        </w:rPr>
        <w:t xml:space="preserve">Cahier des Clauses Administratives Particulières (CCAP) ; </w:t>
      </w:r>
    </w:p>
    <w:p w14:paraId="74728946" w14:textId="77777777" w:rsidR="00517452" w:rsidRPr="00365577" w:rsidRDefault="00CB1551">
      <w:pPr>
        <w:numPr>
          <w:ilvl w:val="2"/>
          <w:numId w:val="28"/>
        </w:numPr>
        <w:spacing w:after="11"/>
        <w:ind w:right="530" w:hanging="360"/>
        <w:rPr>
          <w:rFonts w:ascii="Times New Roman" w:hAnsi="Times New Roman" w:cs="Times New Roman"/>
        </w:rPr>
      </w:pPr>
      <w:r w:rsidRPr="00365577">
        <w:rPr>
          <w:rFonts w:ascii="Times New Roman" w:hAnsi="Times New Roman" w:cs="Times New Roman"/>
        </w:rPr>
        <w:t xml:space="preserve">Cahier des Clauses Techniques Particulières (CCTP) ; </w:t>
      </w:r>
    </w:p>
    <w:p w14:paraId="6909270E" w14:textId="77777777" w:rsidR="00517452" w:rsidRPr="00365577" w:rsidRDefault="00CB1551">
      <w:pPr>
        <w:numPr>
          <w:ilvl w:val="2"/>
          <w:numId w:val="28"/>
        </w:numPr>
        <w:spacing w:after="11"/>
        <w:ind w:right="530" w:hanging="360"/>
        <w:rPr>
          <w:rFonts w:ascii="Times New Roman" w:hAnsi="Times New Roman" w:cs="Times New Roman"/>
        </w:rPr>
      </w:pPr>
      <w:r w:rsidRPr="00365577">
        <w:rPr>
          <w:rFonts w:ascii="Times New Roman" w:hAnsi="Times New Roman" w:cs="Times New Roman"/>
        </w:rPr>
        <w:t xml:space="preserve">Le Cadre du Bordereau des Prix Unitaires ; </w:t>
      </w:r>
    </w:p>
    <w:p w14:paraId="1F2C4231" w14:textId="77777777" w:rsidR="00517452" w:rsidRPr="00365577" w:rsidRDefault="00CB1551">
      <w:pPr>
        <w:numPr>
          <w:ilvl w:val="2"/>
          <w:numId w:val="28"/>
        </w:numPr>
        <w:spacing w:after="11"/>
        <w:ind w:right="530" w:hanging="360"/>
        <w:rPr>
          <w:rFonts w:ascii="Times New Roman" w:hAnsi="Times New Roman" w:cs="Times New Roman"/>
        </w:rPr>
      </w:pPr>
      <w:r w:rsidRPr="00365577">
        <w:rPr>
          <w:rFonts w:ascii="Times New Roman" w:hAnsi="Times New Roman" w:cs="Times New Roman"/>
        </w:rPr>
        <w:t xml:space="preserve">Le cadre du Détail quantitatif et estimatif ; </w:t>
      </w:r>
    </w:p>
    <w:p w14:paraId="7FF4202C" w14:textId="77777777" w:rsidR="00517452" w:rsidRPr="00365577" w:rsidRDefault="00CB1551">
      <w:pPr>
        <w:numPr>
          <w:ilvl w:val="2"/>
          <w:numId w:val="28"/>
        </w:numPr>
        <w:spacing w:after="11"/>
        <w:ind w:right="530" w:hanging="360"/>
        <w:rPr>
          <w:rFonts w:ascii="Times New Roman" w:hAnsi="Times New Roman" w:cs="Times New Roman"/>
        </w:rPr>
      </w:pPr>
      <w:r w:rsidRPr="00365577">
        <w:rPr>
          <w:rFonts w:ascii="Times New Roman" w:hAnsi="Times New Roman" w:cs="Times New Roman"/>
        </w:rPr>
        <w:t xml:space="preserve">Le cadre du Sous-Détail des Prix unitaires ; </w:t>
      </w:r>
    </w:p>
    <w:p w14:paraId="53833809" w14:textId="77777777" w:rsidR="00517452" w:rsidRPr="00365577" w:rsidRDefault="00CB1551">
      <w:pPr>
        <w:numPr>
          <w:ilvl w:val="2"/>
          <w:numId w:val="28"/>
        </w:numPr>
        <w:spacing w:after="11"/>
        <w:ind w:right="530" w:hanging="360"/>
        <w:rPr>
          <w:rFonts w:ascii="Times New Roman" w:hAnsi="Times New Roman" w:cs="Times New Roman"/>
        </w:rPr>
      </w:pPr>
      <w:r w:rsidRPr="00365577">
        <w:rPr>
          <w:rFonts w:ascii="Times New Roman" w:hAnsi="Times New Roman" w:cs="Times New Roman"/>
        </w:rPr>
        <w:t xml:space="preserve">Le cadre du planning d’exécution ; </w:t>
      </w:r>
    </w:p>
    <w:p w14:paraId="6C099B71" w14:textId="77777777" w:rsidR="00517452" w:rsidRPr="00365577" w:rsidRDefault="00CB1551">
      <w:pPr>
        <w:numPr>
          <w:ilvl w:val="2"/>
          <w:numId w:val="28"/>
        </w:numPr>
        <w:spacing w:after="11"/>
        <w:ind w:right="530" w:hanging="360"/>
        <w:rPr>
          <w:rFonts w:ascii="Times New Roman" w:hAnsi="Times New Roman" w:cs="Times New Roman"/>
        </w:rPr>
      </w:pPr>
      <w:r w:rsidRPr="00365577">
        <w:rPr>
          <w:rFonts w:ascii="Times New Roman" w:hAnsi="Times New Roman" w:cs="Times New Roman"/>
        </w:rPr>
        <w:t xml:space="preserve">Documents graphiques et autres éléments du dossier technique ; </w:t>
      </w:r>
    </w:p>
    <w:p w14:paraId="479D26A7" w14:textId="77777777" w:rsidR="00517452" w:rsidRPr="00365577" w:rsidRDefault="00CB1551">
      <w:pPr>
        <w:numPr>
          <w:ilvl w:val="2"/>
          <w:numId w:val="28"/>
        </w:numPr>
        <w:spacing w:after="11"/>
        <w:ind w:right="530" w:hanging="360"/>
        <w:rPr>
          <w:rFonts w:ascii="Times New Roman" w:hAnsi="Times New Roman" w:cs="Times New Roman"/>
        </w:rPr>
      </w:pPr>
      <w:r w:rsidRPr="00365577">
        <w:rPr>
          <w:rFonts w:ascii="Times New Roman" w:hAnsi="Times New Roman" w:cs="Times New Roman"/>
        </w:rPr>
        <w:t xml:space="preserve">Modèles de fiches de présentation du matériel, personnel et références ; </w:t>
      </w:r>
    </w:p>
    <w:p w14:paraId="72E09E05" w14:textId="77777777" w:rsidR="00517452" w:rsidRPr="00365577" w:rsidRDefault="00CB1551">
      <w:pPr>
        <w:numPr>
          <w:ilvl w:val="2"/>
          <w:numId w:val="28"/>
        </w:numPr>
        <w:spacing w:after="11"/>
        <w:ind w:right="530" w:hanging="360"/>
        <w:rPr>
          <w:rFonts w:ascii="Times New Roman" w:hAnsi="Times New Roman" w:cs="Times New Roman"/>
        </w:rPr>
      </w:pPr>
      <w:r w:rsidRPr="00365577">
        <w:rPr>
          <w:rFonts w:ascii="Times New Roman" w:hAnsi="Times New Roman" w:cs="Times New Roman"/>
        </w:rPr>
        <w:t xml:space="preserve">Modèles de lettre de soumission ; </w:t>
      </w:r>
    </w:p>
    <w:p w14:paraId="2E1B1F5A" w14:textId="77777777" w:rsidR="00517452" w:rsidRPr="00365577" w:rsidRDefault="00CB1551">
      <w:pPr>
        <w:numPr>
          <w:ilvl w:val="2"/>
          <w:numId w:val="28"/>
        </w:numPr>
        <w:spacing w:after="11"/>
        <w:ind w:right="530" w:hanging="360"/>
        <w:rPr>
          <w:rFonts w:ascii="Times New Roman" w:hAnsi="Times New Roman" w:cs="Times New Roman"/>
        </w:rPr>
      </w:pPr>
      <w:r w:rsidRPr="00365577">
        <w:rPr>
          <w:rFonts w:ascii="Times New Roman" w:hAnsi="Times New Roman" w:cs="Times New Roman"/>
        </w:rPr>
        <w:t xml:space="preserve">Modèle de caution de soumission ; </w:t>
      </w:r>
    </w:p>
    <w:p w14:paraId="618E8B25" w14:textId="77777777" w:rsidR="00517452" w:rsidRPr="00365577" w:rsidRDefault="00CB1551">
      <w:pPr>
        <w:numPr>
          <w:ilvl w:val="2"/>
          <w:numId w:val="28"/>
        </w:numPr>
        <w:spacing w:after="11"/>
        <w:ind w:right="530" w:hanging="360"/>
        <w:rPr>
          <w:rFonts w:ascii="Times New Roman" w:hAnsi="Times New Roman" w:cs="Times New Roman"/>
        </w:rPr>
      </w:pPr>
      <w:r w:rsidRPr="00365577">
        <w:rPr>
          <w:rFonts w:ascii="Times New Roman" w:hAnsi="Times New Roman" w:cs="Times New Roman"/>
        </w:rPr>
        <w:t xml:space="preserve">Modèle de cautionnement définitif ; </w:t>
      </w:r>
    </w:p>
    <w:p w14:paraId="347D0746" w14:textId="77777777" w:rsidR="00517452" w:rsidRPr="00365577" w:rsidRDefault="00CB1551">
      <w:pPr>
        <w:numPr>
          <w:ilvl w:val="2"/>
          <w:numId w:val="28"/>
        </w:numPr>
        <w:spacing w:after="11"/>
        <w:ind w:right="530" w:hanging="360"/>
        <w:rPr>
          <w:rFonts w:ascii="Times New Roman" w:hAnsi="Times New Roman" w:cs="Times New Roman"/>
        </w:rPr>
      </w:pPr>
      <w:r w:rsidRPr="00365577">
        <w:rPr>
          <w:rFonts w:ascii="Times New Roman" w:hAnsi="Times New Roman" w:cs="Times New Roman"/>
        </w:rPr>
        <w:t xml:space="preserve">Modèle de caution d’avance de démarrage ; </w:t>
      </w:r>
    </w:p>
    <w:p w14:paraId="3B8CD36F" w14:textId="77777777" w:rsidR="00517452" w:rsidRPr="00365577" w:rsidRDefault="00CB1551">
      <w:pPr>
        <w:numPr>
          <w:ilvl w:val="2"/>
          <w:numId w:val="28"/>
        </w:numPr>
        <w:spacing w:after="0"/>
        <w:ind w:right="530" w:hanging="360"/>
        <w:rPr>
          <w:rFonts w:ascii="Times New Roman" w:hAnsi="Times New Roman" w:cs="Times New Roman"/>
        </w:rPr>
      </w:pPr>
      <w:r w:rsidRPr="00365577">
        <w:rPr>
          <w:rFonts w:ascii="Times New Roman" w:hAnsi="Times New Roman" w:cs="Times New Roman"/>
        </w:rPr>
        <w:t xml:space="preserve">Modèle de caution de retenue de garantie en remplacement de la retenue de garantie ; r. Modèle de marché ; </w:t>
      </w:r>
    </w:p>
    <w:p w14:paraId="24981C59" w14:textId="77777777" w:rsidR="00517452" w:rsidRPr="00365577" w:rsidRDefault="00CB1551">
      <w:pPr>
        <w:numPr>
          <w:ilvl w:val="2"/>
          <w:numId w:val="27"/>
        </w:numPr>
        <w:spacing w:after="11"/>
        <w:ind w:right="530" w:hanging="360"/>
        <w:rPr>
          <w:rFonts w:ascii="Times New Roman" w:hAnsi="Times New Roman" w:cs="Times New Roman"/>
        </w:rPr>
      </w:pPr>
      <w:r w:rsidRPr="00365577">
        <w:rPr>
          <w:rFonts w:ascii="Times New Roman" w:hAnsi="Times New Roman" w:cs="Times New Roman"/>
        </w:rPr>
        <w:t xml:space="preserve">Formulaire relatif aux études préalables ; </w:t>
      </w:r>
    </w:p>
    <w:p w14:paraId="7A843FB2" w14:textId="77777777" w:rsidR="00517452" w:rsidRPr="00365577" w:rsidRDefault="00CB1551">
      <w:pPr>
        <w:numPr>
          <w:ilvl w:val="2"/>
          <w:numId w:val="27"/>
        </w:numPr>
        <w:spacing w:after="2"/>
        <w:ind w:right="530" w:hanging="360"/>
        <w:rPr>
          <w:rFonts w:ascii="Times New Roman" w:hAnsi="Times New Roman" w:cs="Times New Roman"/>
        </w:rPr>
      </w:pPr>
      <w:r w:rsidRPr="00365577">
        <w:rPr>
          <w:rFonts w:ascii="Times New Roman" w:hAnsi="Times New Roman" w:cs="Times New Roman"/>
        </w:rPr>
        <w:t>La liste des banques et organismes financiers de 1</w:t>
      </w:r>
      <w:r w:rsidRPr="00365577">
        <w:rPr>
          <w:rFonts w:ascii="Times New Roman" w:hAnsi="Times New Roman" w:cs="Times New Roman"/>
          <w:vertAlign w:val="superscript"/>
        </w:rPr>
        <w:t>er</w:t>
      </w:r>
      <w:r w:rsidRPr="00365577">
        <w:rPr>
          <w:rFonts w:ascii="Times New Roman" w:hAnsi="Times New Roman" w:cs="Times New Roman"/>
        </w:rPr>
        <w:t xml:space="preserve"> rang agréés par le ministre en charge des finances autorisés à émettre des cautions. </w:t>
      </w:r>
    </w:p>
    <w:p w14:paraId="3E8C86CD" w14:textId="77777777" w:rsidR="00517452" w:rsidRPr="00365577" w:rsidRDefault="00CB1551">
      <w:pPr>
        <w:spacing w:after="0" w:line="259" w:lineRule="auto"/>
        <w:ind w:left="432" w:firstLine="0"/>
        <w:jc w:val="left"/>
        <w:rPr>
          <w:rFonts w:ascii="Times New Roman" w:hAnsi="Times New Roman" w:cs="Times New Roman"/>
        </w:rPr>
      </w:pPr>
      <w:r w:rsidRPr="00365577">
        <w:rPr>
          <w:rFonts w:ascii="Times New Roman" w:hAnsi="Times New Roman" w:cs="Times New Roman"/>
        </w:rPr>
        <w:t xml:space="preserve"> </w:t>
      </w:r>
    </w:p>
    <w:p w14:paraId="301C391F"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8.2. Le Soumissionnaire doit examiner l’ensemble des règlements, formulaires, conditions et spécifications contenus dans le DAO. Il lui appartient de fournir tous les renseignements demandés et de préparer une offre conforme tous égards audit dossier. Toute carence peut entraîner le rejet de son offre. </w:t>
      </w:r>
    </w:p>
    <w:p w14:paraId="45C81B26"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28C6662F" w14:textId="77777777" w:rsidR="00517452" w:rsidRPr="00365577" w:rsidRDefault="00CB1551">
      <w:pPr>
        <w:spacing w:after="11"/>
        <w:ind w:left="67" w:right="530"/>
        <w:rPr>
          <w:rFonts w:ascii="Times New Roman" w:hAnsi="Times New Roman" w:cs="Times New Roman"/>
        </w:rPr>
      </w:pPr>
      <w:r w:rsidRPr="00365577">
        <w:rPr>
          <w:rFonts w:ascii="Times New Roman" w:hAnsi="Times New Roman" w:cs="Times New Roman"/>
          <w:u w:val="single" w:color="000000"/>
        </w:rPr>
        <w:t>Article 9</w:t>
      </w:r>
      <w:r w:rsidRPr="00365577">
        <w:rPr>
          <w:rFonts w:ascii="Times New Roman" w:hAnsi="Times New Roman" w:cs="Times New Roman"/>
        </w:rPr>
        <w:t xml:space="preserve"> : Éclaircissements apportés au Dossier D’Appel d’Offres et recours </w:t>
      </w:r>
    </w:p>
    <w:p w14:paraId="5E4AE9B2"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7AF43C95" w14:textId="77777777" w:rsidR="00517452" w:rsidRPr="00365577" w:rsidRDefault="00CB1551">
      <w:pPr>
        <w:numPr>
          <w:ilvl w:val="1"/>
          <w:numId w:val="29"/>
        </w:numPr>
        <w:spacing w:after="0"/>
        <w:ind w:right="530"/>
        <w:rPr>
          <w:rFonts w:ascii="Times New Roman" w:hAnsi="Times New Roman" w:cs="Times New Roman"/>
        </w:rPr>
      </w:pPr>
      <w:r w:rsidRPr="00365577">
        <w:rPr>
          <w:rFonts w:ascii="Times New Roman" w:hAnsi="Times New Roman" w:cs="Times New Roman"/>
        </w:rPr>
        <w:lastRenderedPageBreak/>
        <w:t xml:space="preserve">Tout soumissionnaire désirant obtenir des éclaircissements sur le Dossier d’Appel d’Offres peut en faire la demande à l’Autorité Contractante par écrit ou par courrier électronique (télécopie ou e-mail) à l’adresse de l’Autorité Contractante indiquée dans le RPAO. L’Autorité Contractante répondra par écrit à toute demande d’éclaircissement reçue au moins </w:t>
      </w:r>
      <w:proofErr w:type="gramStart"/>
      <w:r w:rsidRPr="00365577">
        <w:rPr>
          <w:rFonts w:ascii="Times New Roman" w:hAnsi="Times New Roman" w:cs="Times New Roman"/>
        </w:rPr>
        <w:t>quatorze  (</w:t>
      </w:r>
      <w:proofErr w:type="gramEnd"/>
      <w:r w:rsidRPr="00365577">
        <w:rPr>
          <w:rFonts w:ascii="Times New Roman" w:hAnsi="Times New Roman" w:cs="Times New Roman"/>
        </w:rPr>
        <w:t xml:space="preserve">14) jours pour les (AON) vingt et un (21) jours pour les (AOI) avant la date limite de dépôt des offres. </w:t>
      </w:r>
    </w:p>
    <w:p w14:paraId="06C5280D"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549E4161"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Une copie de la réponse de l’Autorité Contractante indiquant la question posée mais ne mentionnant pas son auteur, est adressée à tous les soumissionnaires ayant acheté le Dossier d’Appel d’Offres. </w:t>
      </w:r>
    </w:p>
    <w:p w14:paraId="563F0B17"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4B995DED" w14:textId="77777777" w:rsidR="00517452" w:rsidRPr="00365577" w:rsidRDefault="00CB1551">
      <w:pPr>
        <w:numPr>
          <w:ilvl w:val="1"/>
          <w:numId w:val="29"/>
        </w:numPr>
        <w:spacing w:after="0"/>
        <w:ind w:right="530"/>
        <w:rPr>
          <w:rFonts w:ascii="Times New Roman" w:hAnsi="Times New Roman" w:cs="Times New Roman"/>
        </w:rPr>
      </w:pPr>
      <w:r w:rsidRPr="00365577">
        <w:rPr>
          <w:rFonts w:ascii="Times New Roman" w:hAnsi="Times New Roman" w:cs="Times New Roman"/>
        </w:rPr>
        <w:t xml:space="preserve">Entre la publication de l’Avis d’Appel d’Offres y compris la phase de pré- qualification des candidats et l’ouverture des plis, tout soumissionnaire qui s’estime lésé dans la procédure de passation des marchés publics peut introduire une requête auprès de l’Autorité Contractante. </w:t>
      </w:r>
    </w:p>
    <w:p w14:paraId="55B52E81"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22C5E9CD" w14:textId="77777777" w:rsidR="00517452" w:rsidRPr="00365577" w:rsidRDefault="00CB1551">
      <w:pPr>
        <w:numPr>
          <w:ilvl w:val="1"/>
          <w:numId w:val="29"/>
        </w:numPr>
        <w:spacing w:after="0"/>
        <w:ind w:right="530"/>
        <w:rPr>
          <w:rFonts w:ascii="Times New Roman" w:hAnsi="Times New Roman" w:cs="Times New Roman"/>
        </w:rPr>
      </w:pPr>
      <w:r w:rsidRPr="00365577">
        <w:rPr>
          <w:rFonts w:ascii="Times New Roman" w:hAnsi="Times New Roman" w:cs="Times New Roman"/>
        </w:rPr>
        <w:t xml:space="preserve">Le recours doit être adressé à l’Autorité Contractante avec copies à l’organisme chargé de la régulation des marchés publics et au Président de la Commission. </w:t>
      </w:r>
    </w:p>
    <w:p w14:paraId="1DA71645"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2E0E22C5"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Il doit parvenir à l’Autorité Contractante au plus tard quatorze (14) jours avant la date d’ouverture des offres. </w:t>
      </w:r>
    </w:p>
    <w:p w14:paraId="6F58A0E7"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3621A6BE" w14:textId="77777777" w:rsidR="00517452" w:rsidRPr="00365577" w:rsidRDefault="00CB1551">
      <w:pPr>
        <w:numPr>
          <w:ilvl w:val="1"/>
          <w:numId w:val="29"/>
        </w:numPr>
        <w:spacing w:after="0"/>
        <w:ind w:right="530"/>
        <w:rPr>
          <w:rFonts w:ascii="Times New Roman" w:hAnsi="Times New Roman" w:cs="Times New Roman"/>
        </w:rPr>
      </w:pPr>
      <w:r w:rsidRPr="00365577">
        <w:rPr>
          <w:rFonts w:ascii="Times New Roman" w:hAnsi="Times New Roman" w:cs="Times New Roman"/>
        </w:rPr>
        <w:t xml:space="preserve">L’Autorité Contractante dispose de cinq (05) jours pour réagir. La copie de la réaction est transmise à l’organisme chargé de la régulation des marchés publics. </w:t>
      </w:r>
    </w:p>
    <w:p w14:paraId="4406A55C"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4E028832" w14:textId="77777777" w:rsidR="00517452" w:rsidRPr="00365577" w:rsidRDefault="00CB1551">
      <w:pPr>
        <w:spacing w:after="11"/>
        <w:ind w:left="67" w:right="530"/>
        <w:rPr>
          <w:rFonts w:ascii="Times New Roman" w:hAnsi="Times New Roman" w:cs="Times New Roman"/>
        </w:rPr>
      </w:pPr>
      <w:r w:rsidRPr="00365577">
        <w:rPr>
          <w:rFonts w:ascii="Times New Roman" w:hAnsi="Times New Roman" w:cs="Times New Roman"/>
          <w:u w:val="single" w:color="000000"/>
        </w:rPr>
        <w:t>Article 10</w:t>
      </w:r>
      <w:r w:rsidRPr="00365577">
        <w:rPr>
          <w:rFonts w:ascii="Times New Roman" w:hAnsi="Times New Roman" w:cs="Times New Roman"/>
        </w:rPr>
        <w:t xml:space="preserve"> : Modification du dossier d’Appel d’Offres </w:t>
      </w:r>
    </w:p>
    <w:p w14:paraId="522FD4D5"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1004D416" w14:textId="77777777" w:rsidR="00517452" w:rsidRPr="00365577" w:rsidRDefault="00CB1551">
      <w:pPr>
        <w:numPr>
          <w:ilvl w:val="1"/>
          <w:numId w:val="30"/>
        </w:numPr>
        <w:spacing w:after="0"/>
        <w:ind w:right="530"/>
        <w:rPr>
          <w:rFonts w:ascii="Times New Roman" w:hAnsi="Times New Roman" w:cs="Times New Roman"/>
        </w:rPr>
      </w:pPr>
      <w:r w:rsidRPr="00365577">
        <w:rPr>
          <w:rFonts w:ascii="Times New Roman" w:hAnsi="Times New Roman" w:cs="Times New Roman"/>
        </w:rPr>
        <w:t xml:space="preserve">L’Autorité Contractante peut, à tout moment avant la date limite de dépôt des offres et pour tout motif, que ce soit à son initiative ou en réponse à une demande d’éclaircissements formulée par un soumissionnaire, modifier le Dossier d’Appel d’Offres en publiant un additif. </w:t>
      </w:r>
    </w:p>
    <w:p w14:paraId="24490844"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20CEDBFE" w14:textId="77777777" w:rsidR="00517452" w:rsidRPr="00365577" w:rsidRDefault="00CB1551">
      <w:pPr>
        <w:numPr>
          <w:ilvl w:val="1"/>
          <w:numId w:val="30"/>
        </w:numPr>
        <w:spacing w:after="0"/>
        <w:ind w:right="530"/>
        <w:rPr>
          <w:rFonts w:ascii="Times New Roman" w:hAnsi="Times New Roman" w:cs="Times New Roman"/>
        </w:rPr>
      </w:pPr>
      <w:r w:rsidRPr="00365577">
        <w:rPr>
          <w:rFonts w:ascii="Times New Roman" w:hAnsi="Times New Roman" w:cs="Times New Roman"/>
        </w:rPr>
        <w:t xml:space="preserve">Tout additif ainsi publié fera partie intégrante du Dossier d’Appel d’Offres conformément à l’Article 8.1 du RGAO et doit être communiqué par écrit ou signifié à tous les soumissionnaires qui ont acheté le Dossier d’Appel d’Offres. Ces derniers accuseront réception de chacun des additifs à l’Autorité Contractante par écrit. </w:t>
      </w:r>
    </w:p>
    <w:p w14:paraId="3ADA5718"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654C19EB" w14:textId="77777777" w:rsidR="00517452" w:rsidRPr="00365577" w:rsidRDefault="00CB1551">
      <w:pPr>
        <w:numPr>
          <w:ilvl w:val="1"/>
          <w:numId w:val="30"/>
        </w:numPr>
        <w:spacing w:after="0"/>
        <w:ind w:right="530"/>
        <w:rPr>
          <w:rFonts w:ascii="Times New Roman" w:hAnsi="Times New Roman" w:cs="Times New Roman"/>
        </w:rPr>
      </w:pPr>
      <w:r w:rsidRPr="00365577">
        <w:rPr>
          <w:rFonts w:ascii="Times New Roman" w:hAnsi="Times New Roman" w:cs="Times New Roman"/>
        </w:rPr>
        <w:t xml:space="preserve">Afin de donner aux soumissionnaires suffisamment de temps pour tenir compte de l’additif dans la préparation de leurs offres, l’Autorité Contractante pourra reporter, autant que nécessaire, la date limite de dépôt des offres conformément aux dispositions de l’Article 22 du RGAO. </w:t>
      </w:r>
    </w:p>
    <w:p w14:paraId="338B4349"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00A1051D" w14:textId="77777777" w:rsidR="00517452" w:rsidRPr="00365577" w:rsidRDefault="00CB1551">
      <w:pPr>
        <w:numPr>
          <w:ilvl w:val="0"/>
          <w:numId w:val="26"/>
        </w:numPr>
        <w:spacing w:after="11"/>
        <w:ind w:right="530" w:hanging="283"/>
        <w:rPr>
          <w:rFonts w:ascii="Times New Roman" w:hAnsi="Times New Roman" w:cs="Times New Roman"/>
        </w:rPr>
      </w:pPr>
      <w:r w:rsidRPr="00365577">
        <w:rPr>
          <w:rFonts w:ascii="Times New Roman" w:hAnsi="Times New Roman" w:cs="Times New Roman"/>
        </w:rPr>
        <w:t xml:space="preserve">PRÉPARATION DES OFFRES </w:t>
      </w:r>
    </w:p>
    <w:p w14:paraId="3C4DE8DA" w14:textId="77777777" w:rsidR="00517452" w:rsidRPr="00365577" w:rsidRDefault="00CB1551">
      <w:pPr>
        <w:spacing w:after="11"/>
        <w:ind w:left="67" w:right="530"/>
        <w:rPr>
          <w:rFonts w:ascii="Times New Roman" w:hAnsi="Times New Roman" w:cs="Times New Roman"/>
        </w:rPr>
      </w:pPr>
      <w:r w:rsidRPr="00365577">
        <w:rPr>
          <w:rFonts w:ascii="Times New Roman" w:hAnsi="Times New Roman" w:cs="Times New Roman"/>
          <w:u w:val="single" w:color="000000"/>
        </w:rPr>
        <w:t>Article 11</w:t>
      </w:r>
      <w:r w:rsidRPr="00365577">
        <w:rPr>
          <w:rFonts w:ascii="Times New Roman" w:hAnsi="Times New Roman" w:cs="Times New Roman"/>
        </w:rPr>
        <w:t xml:space="preserve"> : Frais de soumission </w:t>
      </w:r>
    </w:p>
    <w:p w14:paraId="13EAB955"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2ED4B16B"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lastRenderedPageBreak/>
        <w:t xml:space="preserve">Le candidat supportera tous les frais afférents à la préparation et à la présentation de son offre, et l’Autorité Contractante n’est en aucun cas responsable de ces frais, ni tenu de les régler, quel que soit le déroulement ou l’issue de la procédure d’appel d’offres. </w:t>
      </w:r>
    </w:p>
    <w:p w14:paraId="30A730E9" w14:textId="77777777" w:rsidR="00517452" w:rsidRPr="00365577" w:rsidRDefault="00CB1551">
      <w:pPr>
        <w:spacing w:after="11"/>
        <w:ind w:left="67" w:right="530"/>
        <w:rPr>
          <w:rFonts w:ascii="Times New Roman" w:hAnsi="Times New Roman" w:cs="Times New Roman"/>
        </w:rPr>
      </w:pPr>
      <w:r w:rsidRPr="00365577">
        <w:rPr>
          <w:rFonts w:ascii="Times New Roman" w:hAnsi="Times New Roman" w:cs="Times New Roman"/>
          <w:u w:val="single" w:color="000000"/>
        </w:rPr>
        <w:t>Article 12</w:t>
      </w:r>
      <w:r w:rsidRPr="00365577">
        <w:rPr>
          <w:rFonts w:ascii="Times New Roman" w:hAnsi="Times New Roman" w:cs="Times New Roman"/>
        </w:rPr>
        <w:t xml:space="preserve"> : Langue de l’offre </w:t>
      </w:r>
    </w:p>
    <w:p w14:paraId="190C28B9" w14:textId="77777777" w:rsidR="00517452" w:rsidRPr="00365577" w:rsidRDefault="00CB1551">
      <w:pPr>
        <w:spacing w:after="152"/>
        <w:ind w:left="67" w:right="530"/>
        <w:rPr>
          <w:rFonts w:ascii="Times New Roman" w:hAnsi="Times New Roman" w:cs="Times New Roman"/>
        </w:rPr>
      </w:pPr>
      <w:r w:rsidRPr="00365577">
        <w:rPr>
          <w:rFonts w:ascii="Times New Roman" w:hAnsi="Times New Roman" w:cs="Times New Roman"/>
        </w:rPr>
        <w:t xml:space="preserve">L’offre ainsi que toute correspondance et tout document, échangé entre le Soumissionnaire et l’Autorité Contractante seront rédigés en français </w:t>
      </w:r>
      <w:proofErr w:type="gramStart"/>
      <w:r w:rsidRPr="00365577">
        <w:rPr>
          <w:rFonts w:ascii="Times New Roman" w:hAnsi="Times New Roman" w:cs="Times New Roman"/>
        </w:rPr>
        <w:t>ou  en</w:t>
      </w:r>
      <w:proofErr w:type="gramEnd"/>
      <w:r w:rsidRPr="00365577">
        <w:rPr>
          <w:rFonts w:ascii="Times New Roman" w:hAnsi="Times New Roman" w:cs="Times New Roman"/>
        </w:rPr>
        <w:t xml:space="preserve"> anglais. Les documents complémentaires et les imprimés fournis par le soumissionnaire peuvent être rédigés dans une autre langue à condition d’être accompagnés d’une traduction précise en français ou en anglais ; auquel cas et aux fins d’interprétation de l’offre, l’attraction fera foi. </w:t>
      </w:r>
    </w:p>
    <w:p w14:paraId="0282FF07" w14:textId="77777777" w:rsidR="00517452" w:rsidRPr="00365577" w:rsidRDefault="00CB1551">
      <w:pPr>
        <w:spacing w:after="11"/>
        <w:ind w:left="67" w:right="530"/>
        <w:rPr>
          <w:rFonts w:ascii="Times New Roman" w:hAnsi="Times New Roman" w:cs="Times New Roman"/>
        </w:rPr>
      </w:pPr>
      <w:r w:rsidRPr="00365577">
        <w:rPr>
          <w:rFonts w:ascii="Times New Roman" w:hAnsi="Times New Roman" w:cs="Times New Roman"/>
          <w:u w:val="single" w:color="000000"/>
        </w:rPr>
        <w:t>Article 13</w:t>
      </w:r>
      <w:r w:rsidRPr="00365577">
        <w:rPr>
          <w:rFonts w:ascii="Times New Roman" w:hAnsi="Times New Roman" w:cs="Times New Roman"/>
        </w:rPr>
        <w:t xml:space="preserve"> : Documents constituant l’offre </w:t>
      </w:r>
    </w:p>
    <w:p w14:paraId="767E5D65"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68D1F230"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13.1. L’offre présentée par le soumissionnaire comprendra les documents détaillés au RPAO, dûment remplis et regroupés en trois volumes : </w:t>
      </w:r>
    </w:p>
    <w:p w14:paraId="59450E00"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49370BC9" w14:textId="77777777" w:rsidR="00517452" w:rsidRPr="00365577" w:rsidRDefault="00CB1551">
      <w:pPr>
        <w:numPr>
          <w:ilvl w:val="0"/>
          <w:numId w:val="31"/>
        </w:numPr>
        <w:spacing w:after="0" w:line="259" w:lineRule="auto"/>
        <w:ind w:hanging="250"/>
        <w:jc w:val="left"/>
        <w:rPr>
          <w:rFonts w:ascii="Times New Roman" w:hAnsi="Times New Roman" w:cs="Times New Roman"/>
        </w:rPr>
      </w:pPr>
      <w:r w:rsidRPr="00365577">
        <w:rPr>
          <w:rFonts w:ascii="Times New Roman" w:hAnsi="Times New Roman" w:cs="Times New Roman"/>
          <w:u w:val="single" w:color="000000"/>
        </w:rPr>
        <w:t>Volume 1 : Dossier administratif</w:t>
      </w:r>
      <w:r w:rsidRPr="00365577">
        <w:rPr>
          <w:rFonts w:ascii="Times New Roman" w:hAnsi="Times New Roman" w:cs="Times New Roman"/>
        </w:rPr>
        <w:t xml:space="preserve"> </w:t>
      </w:r>
    </w:p>
    <w:p w14:paraId="5FCC0C8A"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3209E0E7" w14:textId="77777777" w:rsidR="00517452" w:rsidRPr="00365577" w:rsidRDefault="00CB1551">
      <w:pPr>
        <w:spacing w:after="33"/>
        <w:ind w:left="67" w:right="530"/>
        <w:rPr>
          <w:rFonts w:ascii="Times New Roman" w:hAnsi="Times New Roman" w:cs="Times New Roman"/>
        </w:rPr>
      </w:pPr>
      <w:r w:rsidRPr="00365577">
        <w:rPr>
          <w:rFonts w:ascii="Times New Roman" w:hAnsi="Times New Roman" w:cs="Times New Roman"/>
        </w:rPr>
        <w:t xml:space="preserve">Il comprend : </w:t>
      </w:r>
    </w:p>
    <w:p w14:paraId="4005BE6E" w14:textId="77777777" w:rsidR="00517452" w:rsidRPr="00365577" w:rsidRDefault="00CB1551">
      <w:pPr>
        <w:numPr>
          <w:ilvl w:val="1"/>
          <w:numId w:val="31"/>
        </w:numPr>
        <w:spacing w:after="41"/>
        <w:ind w:right="530" w:firstLine="708"/>
        <w:rPr>
          <w:rFonts w:ascii="Times New Roman" w:hAnsi="Times New Roman" w:cs="Times New Roman"/>
        </w:rPr>
      </w:pPr>
      <w:r w:rsidRPr="00365577">
        <w:rPr>
          <w:rFonts w:ascii="Times New Roman" w:hAnsi="Times New Roman" w:cs="Times New Roman"/>
        </w:rPr>
        <w:t xml:space="preserve">Tous les documents attestant que le soumissionnaire :  </w:t>
      </w:r>
    </w:p>
    <w:p w14:paraId="37676ADD" w14:textId="77777777" w:rsidR="00517452" w:rsidRPr="00365577" w:rsidRDefault="00CB1551">
      <w:pPr>
        <w:numPr>
          <w:ilvl w:val="2"/>
          <w:numId w:val="31"/>
        </w:numPr>
        <w:spacing w:after="33"/>
        <w:ind w:right="530" w:hanging="142"/>
        <w:rPr>
          <w:rFonts w:ascii="Times New Roman" w:hAnsi="Times New Roman" w:cs="Times New Roman"/>
        </w:rPr>
      </w:pPr>
      <w:proofErr w:type="gramStart"/>
      <w:r w:rsidRPr="00365577">
        <w:rPr>
          <w:rFonts w:ascii="Times New Roman" w:hAnsi="Times New Roman" w:cs="Times New Roman"/>
        </w:rPr>
        <w:t>a</w:t>
      </w:r>
      <w:proofErr w:type="gramEnd"/>
      <w:r w:rsidRPr="00365577">
        <w:rPr>
          <w:rFonts w:ascii="Times New Roman" w:hAnsi="Times New Roman" w:cs="Times New Roman"/>
        </w:rPr>
        <w:t xml:space="preserve"> souscrit les déclarations prévues par les lois  et règlements en vigueur ; </w:t>
      </w:r>
    </w:p>
    <w:p w14:paraId="157B5F27" w14:textId="77777777" w:rsidR="00517452" w:rsidRPr="00365577" w:rsidRDefault="00CB1551">
      <w:pPr>
        <w:numPr>
          <w:ilvl w:val="2"/>
          <w:numId w:val="31"/>
        </w:numPr>
        <w:spacing w:after="30"/>
        <w:ind w:right="530" w:hanging="142"/>
        <w:rPr>
          <w:rFonts w:ascii="Times New Roman" w:hAnsi="Times New Roman" w:cs="Times New Roman"/>
        </w:rPr>
      </w:pPr>
      <w:proofErr w:type="gramStart"/>
      <w:r w:rsidRPr="00365577">
        <w:rPr>
          <w:rFonts w:ascii="Times New Roman" w:hAnsi="Times New Roman" w:cs="Times New Roman"/>
        </w:rPr>
        <w:t>a</w:t>
      </w:r>
      <w:proofErr w:type="gramEnd"/>
      <w:r w:rsidRPr="00365577">
        <w:rPr>
          <w:rFonts w:ascii="Times New Roman" w:hAnsi="Times New Roman" w:cs="Times New Roman"/>
        </w:rPr>
        <w:t xml:space="preserve"> acquitté les droits, taxes, impôts, cotisations, contributions, redevances ou prélèvements de quelque nature que ce soit ; </w:t>
      </w:r>
    </w:p>
    <w:p w14:paraId="38FE1DDB" w14:textId="77777777" w:rsidR="00517452" w:rsidRPr="00365577" w:rsidRDefault="00CB1551">
      <w:pPr>
        <w:numPr>
          <w:ilvl w:val="2"/>
          <w:numId w:val="31"/>
        </w:numPr>
        <w:spacing w:after="33"/>
        <w:ind w:right="530" w:hanging="142"/>
        <w:rPr>
          <w:rFonts w:ascii="Times New Roman" w:hAnsi="Times New Roman" w:cs="Times New Roman"/>
        </w:rPr>
      </w:pPr>
      <w:proofErr w:type="gramStart"/>
      <w:r w:rsidRPr="00365577">
        <w:rPr>
          <w:rFonts w:ascii="Times New Roman" w:hAnsi="Times New Roman" w:cs="Times New Roman"/>
        </w:rPr>
        <w:t>n’est</w:t>
      </w:r>
      <w:proofErr w:type="gramEnd"/>
      <w:r w:rsidRPr="00365577">
        <w:rPr>
          <w:rFonts w:ascii="Times New Roman" w:hAnsi="Times New Roman" w:cs="Times New Roman"/>
        </w:rPr>
        <w:t xml:space="preserve"> pas en état de liquidation judiciaire ou en faillite ; </w:t>
      </w:r>
    </w:p>
    <w:p w14:paraId="07CC275D" w14:textId="77777777" w:rsidR="00517452" w:rsidRPr="00365577" w:rsidRDefault="00CB1551">
      <w:pPr>
        <w:numPr>
          <w:ilvl w:val="2"/>
          <w:numId w:val="31"/>
        </w:numPr>
        <w:spacing w:after="30"/>
        <w:ind w:right="530" w:hanging="142"/>
        <w:rPr>
          <w:rFonts w:ascii="Times New Roman" w:hAnsi="Times New Roman" w:cs="Times New Roman"/>
        </w:rPr>
      </w:pPr>
      <w:proofErr w:type="gramStart"/>
      <w:r w:rsidRPr="00365577">
        <w:rPr>
          <w:rFonts w:ascii="Times New Roman" w:hAnsi="Times New Roman" w:cs="Times New Roman"/>
        </w:rPr>
        <w:t>n’est</w:t>
      </w:r>
      <w:proofErr w:type="gramEnd"/>
      <w:r w:rsidRPr="00365577">
        <w:rPr>
          <w:rFonts w:ascii="Times New Roman" w:hAnsi="Times New Roman" w:cs="Times New Roman"/>
        </w:rPr>
        <w:t xml:space="preserve"> pas frappé de l’une des interdictions ou </w:t>
      </w:r>
      <w:proofErr w:type="spellStart"/>
      <w:r w:rsidRPr="00365577">
        <w:rPr>
          <w:rFonts w:ascii="Times New Roman" w:hAnsi="Times New Roman" w:cs="Times New Roman"/>
        </w:rPr>
        <w:t>déchéances</w:t>
      </w:r>
      <w:proofErr w:type="spellEnd"/>
      <w:r w:rsidRPr="00365577">
        <w:rPr>
          <w:rFonts w:ascii="Times New Roman" w:hAnsi="Times New Roman" w:cs="Times New Roman"/>
        </w:rPr>
        <w:t xml:space="preserve"> prévues par la législation en vigueur  </w:t>
      </w:r>
    </w:p>
    <w:p w14:paraId="3E0ED53B" w14:textId="77777777" w:rsidR="00517452" w:rsidRPr="00365577" w:rsidRDefault="00CB1551">
      <w:pPr>
        <w:numPr>
          <w:ilvl w:val="1"/>
          <w:numId w:val="31"/>
        </w:numPr>
        <w:spacing w:after="33"/>
        <w:ind w:right="530" w:firstLine="708"/>
        <w:rPr>
          <w:rFonts w:ascii="Times New Roman" w:hAnsi="Times New Roman" w:cs="Times New Roman"/>
        </w:rPr>
      </w:pPr>
      <w:r w:rsidRPr="00365577">
        <w:rPr>
          <w:rFonts w:ascii="Times New Roman" w:hAnsi="Times New Roman" w:cs="Times New Roman"/>
        </w:rPr>
        <w:t xml:space="preserve">La caution de soumission établie conformément aux dispositions de l’article 17 du RGAO ; </w:t>
      </w:r>
    </w:p>
    <w:p w14:paraId="5A1705FC" w14:textId="77777777" w:rsidR="00517452" w:rsidRPr="00365577" w:rsidRDefault="00CB1551">
      <w:pPr>
        <w:numPr>
          <w:ilvl w:val="1"/>
          <w:numId w:val="31"/>
        </w:numPr>
        <w:spacing w:after="30"/>
        <w:ind w:right="530" w:firstLine="708"/>
        <w:rPr>
          <w:rFonts w:ascii="Times New Roman" w:hAnsi="Times New Roman" w:cs="Times New Roman"/>
        </w:rPr>
      </w:pPr>
      <w:r w:rsidRPr="00365577">
        <w:rPr>
          <w:rFonts w:ascii="Times New Roman" w:hAnsi="Times New Roman" w:cs="Times New Roman"/>
        </w:rPr>
        <w:t xml:space="preserve">La confirmation écrite habilitant le signataire de l’offre à engager le Soumissionnaire, conformément aux dispositions de l’article 6.01 du RGAO ; </w:t>
      </w:r>
    </w:p>
    <w:p w14:paraId="404D6E50" w14:textId="77777777" w:rsidR="00517452" w:rsidRPr="00365577" w:rsidRDefault="00CB1551">
      <w:pPr>
        <w:spacing w:after="24" w:line="259" w:lineRule="auto"/>
        <w:ind w:left="780" w:firstLine="0"/>
        <w:jc w:val="left"/>
        <w:rPr>
          <w:rFonts w:ascii="Times New Roman" w:hAnsi="Times New Roman" w:cs="Times New Roman"/>
        </w:rPr>
      </w:pPr>
      <w:r w:rsidRPr="00365577">
        <w:rPr>
          <w:rFonts w:ascii="Times New Roman" w:hAnsi="Times New Roman" w:cs="Times New Roman"/>
        </w:rPr>
        <w:t xml:space="preserve"> </w:t>
      </w:r>
    </w:p>
    <w:p w14:paraId="758DBDC3" w14:textId="77777777" w:rsidR="00517452" w:rsidRPr="00365577" w:rsidRDefault="00CB1551">
      <w:pPr>
        <w:numPr>
          <w:ilvl w:val="0"/>
          <w:numId w:val="31"/>
        </w:numPr>
        <w:spacing w:after="0" w:line="259" w:lineRule="auto"/>
        <w:ind w:hanging="250"/>
        <w:jc w:val="left"/>
        <w:rPr>
          <w:rFonts w:ascii="Times New Roman" w:hAnsi="Times New Roman" w:cs="Times New Roman"/>
        </w:rPr>
      </w:pPr>
      <w:r w:rsidRPr="00365577">
        <w:rPr>
          <w:rFonts w:ascii="Times New Roman" w:hAnsi="Times New Roman" w:cs="Times New Roman"/>
        </w:rPr>
        <w:t>V</w:t>
      </w:r>
      <w:r w:rsidRPr="00365577">
        <w:rPr>
          <w:rFonts w:ascii="Times New Roman" w:hAnsi="Times New Roman" w:cs="Times New Roman"/>
          <w:u w:val="single" w:color="000000"/>
        </w:rPr>
        <w:t>olume 2 : Offre technique</w:t>
      </w:r>
      <w:r w:rsidRPr="00365577">
        <w:rPr>
          <w:rFonts w:ascii="Times New Roman" w:hAnsi="Times New Roman" w:cs="Times New Roman"/>
        </w:rPr>
        <w:t xml:space="preserve"> </w:t>
      </w:r>
    </w:p>
    <w:p w14:paraId="59B5E5B6"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323A6B55" w14:textId="77777777" w:rsidR="00517452" w:rsidRPr="00365577" w:rsidRDefault="00CB1551">
      <w:pPr>
        <w:spacing w:after="11"/>
        <w:ind w:left="67" w:right="530"/>
        <w:rPr>
          <w:rFonts w:ascii="Times New Roman" w:hAnsi="Times New Roman" w:cs="Times New Roman"/>
        </w:rPr>
      </w:pPr>
      <w:proofErr w:type="gramStart"/>
      <w:r w:rsidRPr="00365577">
        <w:rPr>
          <w:rFonts w:ascii="Times New Roman" w:hAnsi="Times New Roman" w:cs="Times New Roman"/>
        </w:rPr>
        <w:t>b</w:t>
      </w:r>
      <w:proofErr w:type="gramEnd"/>
      <w:r w:rsidRPr="00365577">
        <w:rPr>
          <w:rFonts w:ascii="Times New Roman" w:hAnsi="Times New Roman" w:cs="Times New Roman"/>
        </w:rPr>
        <w:t xml:space="preserve">1. Les renseignements sur les qualifications </w:t>
      </w:r>
    </w:p>
    <w:p w14:paraId="06346B28" w14:textId="77777777" w:rsidR="00517452" w:rsidRPr="00365577" w:rsidRDefault="00CB1551">
      <w:pPr>
        <w:spacing w:after="43" w:line="237" w:lineRule="auto"/>
        <w:ind w:left="67" w:right="526"/>
        <w:jc w:val="left"/>
        <w:rPr>
          <w:rFonts w:ascii="Times New Roman" w:hAnsi="Times New Roman" w:cs="Times New Roman"/>
        </w:rPr>
      </w:pPr>
      <w:r w:rsidRPr="00365577">
        <w:rPr>
          <w:rFonts w:ascii="Times New Roman" w:hAnsi="Times New Roman" w:cs="Times New Roman"/>
        </w:rPr>
        <w:t xml:space="preserve">Le RPAO précise la liste des documents à fournir par les soumissionnaires pour justifier les critères de qualification mentionnées à l’article 6.1 du RPAO. </w:t>
      </w:r>
      <w:proofErr w:type="gramStart"/>
      <w:r w:rsidRPr="00365577">
        <w:rPr>
          <w:rFonts w:ascii="Times New Roman" w:hAnsi="Times New Roman" w:cs="Times New Roman"/>
        </w:rPr>
        <w:t>b</w:t>
      </w:r>
      <w:proofErr w:type="gramEnd"/>
      <w:r w:rsidRPr="00365577">
        <w:rPr>
          <w:rFonts w:ascii="Times New Roman" w:hAnsi="Times New Roman" w:cs="Times New Roman"/>
        </w:rPr>
        <w:t xml:space="preserve">2. Méthodologie </w:t>
      </w:r>
    </w:p>
    <w:p w14:paraId="23FF97C1" w14:textId="77777777" w:rsidR="00517452" w:rsidRPr="00365577" w:rsidRDefault="00CB1551">
      <w:pPr>
        <w:spacing w:after="30"/>
        <w:ind w:left="67" w:right="530"/>
        <w:rPr>
          <w:rFonts w:ascii="Times New Roman" w:hAnsi="Times New Roman" w:cs="Times New Roman"/>
        </w:rPr>
      </w:pPr>
      <w:r w:rsidRPr="00365577">
        <w:rPr>
          <w:rFonts w:ascii="Times New Roman" w:hAnsi="Times New Roman" w:cs="Times New Roman"/>
        </w:rPr>
        <w:t xml:space="preserve">Le RPAO précise les éléments constitutifs de la proposition technique des soumissionnaires notamment : une note méthodologique portant sur une analyse des travaux et précisant l’organisation et le programme que le soumissionnaire compte mettre en place ou en œuvre pour les réaliser (installation, planning, PAQ, sous-traitance, attestation de visite du site le cas échéant, etc…). </w:t>
      </w:r>
    </w:p>
    <w:p w14:paraId="1F6D7FC3" w14:textId="77777777" w:rsidR="00517452" w:rsidRPr="00365577" w:rsidRDefault="00CB1551">
      <w:pPr>
        <w:spacing w:after="33"/>
        <w:ind w:left="67" w:right="530"/>
        <w:rPr>
          <w:rFonts w:ascii="Times New Roman" w:hAnsi="Times New Roman" w:cs="Times New Roman"/>
        </w:rPr>
      </w:pPr>
      <w:proofErr w:type="gramStart"/>
      <w:r w:rsidRPr="00365577">
        <w:rPr>
          <w:rFonts w:ascii="Times New Roman" w:hAnsi="Times New Roman" w:cs="Times New Roman"/>
        </w:rPr>
        <w:t>b</w:t>
      </w:r>
      <w:proofErr w:type="gramEnd"/>
      <w:r w:rsidRPr="00365577">
        <w:rPr>
          <w:rFonts w:ascii="Times New Roman" w:hAnsi="Times New Roman" w:cs="Times New Roman"/>
        </w:rPr>
        <w:t xml:space="preserve">3. Les preuves d’acceptation des conditions du marché </w:t>
      </w:r>
    </w:p>
    <w:p w14:paraId="46CB1B9B" w14:textId="77777777" w:rsidR="00517452" w:rsidRPr="00365577" w:rsidRDefault="00CB1551">
      <w:pPr>
        <w:spacing w:after="19"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78EED2E3" w14:textId="77777777" w:rsidR="00517452" w:rsidRPr="00365577" w:rsidRDefault="00CB1551">
      <w:pPr>
        <w:spacing w:after="33"/>
        <w:ind w:left="67" w:right="530"/>
        <w:rPr>
          <w:rFonts w:ascii="Times New Roman" w:hAnsi="Times New Roman" w:cs="Times New Roman"/>
        </w:rPr>
      </w:pPr>
      <w:r w:rsidRPr="00365577">
        <w:rPr>
          <w:rFonts w:ascii="Times New Roman" w:hAnsi="Times New Roman" w:cs="Times New Roman"/>
        </w:rPr>
        <w:t xml:space="preserve">Le soumissionnaire remettra les copies dûment paraphées des documents à caractère administratif et technique régissant le marché, à savoir :  </w:t>
      </w:r>
    </w:p>
    <w:p w14:paraId="7D1D3689" w14:textId="77777777" w:rsidR="00517452" w:rsidRPr="00365577" w:rsidRDefault="00CB1551">
      <w:pPr>
        <w:numPr>
          <w:ilvl w:val="0"/>
          <w:numId w:val="32"/>
        </w:numPr>
        <w:spacing w:after="11"/>
        <w:ind w:right="2126" w:firstLine="360"/>
        <w:rPr>
          <w:rFonts w:ascii="Times New Roman" w:hAnsi="Times New Roman" w:cs="Times New Roman"/>
        </w:rPr>
      </w:pPr>
      <w:proofErr w:type="gramStart"/>
      <w:r w:rsidRPr="00365577">
        <w:rPr>
          <w:rFonts w:ascii="Times New Roman" w:hAnsi="Times New Roman" w:cs="Times New Roman"/>
        </w:rPr>
        <w:t>le</w:t>
      </w:r>
      <w:proofErr w:type="gramEnd"/>
      <w:r w:rsidRPr="00365577">
        <w:rPr>
          <w:rFonts w:ascii="Times New Roman" w:hAnsi="Times New Roman" w:cs="Times New Roman"/>
        </w:rPr>
        <w:t xml:space="preserve"> Cahier des Clauses Administratives Particulières (CCAP) ; </w:t>
      </w:r>
    </w:p>
    <w:p w14:paraId="64C23182" w14:textId="77777777" w:rsidR="00517452" w:rsidRPr="00365577" w:rsidRDefault="00CB1551">
      <w:pPr>
        <w:numPr>
          <w:ilvl w:val="0"/>
          <w:numId w:val="32"/>
        </w:numPr>
        <w:spacing w:after="0"/>
        <w:ind w:right="2126" w:firstLine="360"/>
        <w:rPr>
          <w:rFonts w:ascii="Times New Roman" w:hAnsi="Times New Roman" w:cs="Times New Roman"/>
        </w:rPr>
      </w:pPr>
      <w:proofErr w:type="gramStart"/>
      <w:r w:rsidRPr="00365577">
        <w:rPr>
          <w:rFonts w:ascii="Times New Roman" w:hAnsi="Times New Roman" w:cs="Times New Roman"/>
        </w:rPr>
        <w:lastRenderedPageBreak/>
        <w:t>le</w:t>
      </w:r>
      <w:proofErr w:type="gramEnd"/>
      <w:r w:rsidRPr="00365577">
        <w:rPr>
          <w:rFonts w:ascii="Times New Roman" w:hAnsi="Times New Roman" w:cs="Times New Roman"/>
        </w:rPr>
        <w:t xml:space="preserve"> Cahier des Clauses Techniques Particulières (CCTP) ; b4. Commentaires facultatifs </w:t>
      </w:r>
    </w:p>
    <w:p w14:paraId="08F23F4B" w14:textId="77777777" w:rsidR="00517452" w:rsidRPr="00365577" w:rsidRDefault="00CB1551">
      <w:pPr>
        <w:spacing w:after="11"/>
        <w:ind w:left="67" w:right="530"/>
        <w:rPr>
          <w:rFonts w:ascii="Times New Roman" w:hAnsi="Times New Roman" w:cs="Times New Roman"/>
        </w:rPr>
      </w:pPr>
      <w:r w:rsidRPr="00365577">
        <w:rPr>
          <w:rFonts w:ascii="Times New Roman" w:hAnsi="Times New Roman" w:cs="Times New Roman"/>
        </w:rPr>
        <w:t xml:space="preserve">Un commentaire des choix techniques du projet et d’éventuelles propositions. </w:t>
      </w:r>
    </w:p>
    <w:p w14:paraId="5072C569"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5E0C2A94" w14:textId="77777777" w:rsidR="00517452" w:rsidRPr="00365577" w:rsidRDefault="00CB1551">
      <w:pPr>
        <w:spacing w:after="0" w:line="259" w:lineRule="auto"/>
        <w:ind w:left="67"/>
        <w:jc w:val="left"/>
        <w:rPr>
          <w:rFonts w:ascii="Times New Roman" w:hAnsi="Times New Roman" w:cs="Times New Roman"/>
        </w:rPr>
      </w:pPr>
      <w:r w:rsidRPr="00365577">
        <w:rPr>
          <w:rFonts w:ascii="Times New Roman" w:hAnsi="Times New Roman" w:cs="Times New Roman"/>
        </w:rPr>
        <w:t xml:space="preserve">c. </w:t>
      </w:r>
      <w:r w:rsidRPr="00365577">
        <w:rPr>
          <w:rFonts w:ascii="Times New Roman" w:hAnsi="Times New Roman" w:cs="Times New Roman"/>
          <w:u w:val="single" w:color="000000"/>
        </w:rPr>
        <w:t>Volume 3 : Offre financière</w:t>
      </w:r>
      <w:r w:rsidRPr="00365577">
        <w:rPr>
          <w:rFonts w:ascii="Times New Roman" w:hAnsi="Times New Roman" w:cs="Times New Roman"/>
        </w:rPr>
        <w:t xml:space="preserve"> </w:t>
      </w:r>
    </w:p>
    <w:p w14:paraId="13CA5D04"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555F0F7C" w14:textId="77777777" w:rsidR="00517452" w:rsidRPr="00365577" w:rsidRDefault="00CB1551">
      <w:pPr>
        <w:spacing w:after="11"/>
        <w:ind w:left="67" w:right="530"/>
        <w:rPr>
          <w:rFonts w:ascii="Times New Roman" w:hAnsi="Times New Roman" w:cs="Times New Roman"/>
        </w:rPr>
      </w:pPr>
      <w:r w:rsidRPr="00365577">
        <w:rPr>
          <w:rFonts w:ascii="Times New Roman" w:hAnsi="Times New Roman" w:cs="Times New Roman"/>
        </w:rPr>
        <w:t xml:space="preserve">Le RPAO précise les éléments permettant de justifier le coût des travaux, à savoir :  </w:t>
      </w:r>
    </w:p>
    <w:p w14:paraId="3AE1E841" w14:textId="77777777" w:rsidR="00517452" w:rsidRPr="00365577" w:rsidRDefault="00CB1551">
      <w:pPr>
        <w:numPr>
          <w:ilvl w:val="2"/>
          <w:numId w:val="33"/>
        </w:numPr>
        <w:spacing w:after="0"/>
        <w:ind w:right="530" w:hanging="360"/>
        <w:rPr>
          <w:rFonts w:ascii="Times New Roman" w:hAnsi="Times New Roman" w:cs="Times New Roman"/>
        </w:rPr>
      </w:pPr>
      <w:r w:rsidRPr="00365577">
        <w:rPr>
          <w:rFonts w:ascii="Times New Roman" w:hAnsi="Times New Roman" w:cs="Times New Roman"/>
        </w:rPr>
        <w:t xml:space="preserve">La soumission proprement dite, en original rédigé selon le modèle joint, timbré au tarif en vigueur, signée et datée ; </w:t>
      </w:r>
    </w:p>
    <w:p w14:paraId="0797E826" w14:textId="77777777" w:rsidR="00517452" w:rsidRPr="00365577" w:rsidRDefault="00CB1551">
      <w:pPr>
        <w:numPr>
          <w:ilvl w:val="2"/>
          <w:numId w:val="33"/>
        </w:numPr>
        <w:spacing w:after="11"/>
        <w:ind w:right="530" w:hanging="360"/>
        <w:rPr>
          <w:rFonts w:ascii="Times New Roman" w:hAnsi="Times New Roman" w:cs="Times New Roman"/>
        </w:rPr>
      </w:pPr>
      <w:r w:rsidRPr="00365577">
        <w:rPr>
          <w:rFonts w:ascii="Times New Roman" w:hAnsi="Times New Roman" w:cs="Times New Roman"/>
        </w:rPr>
        <w:t xml:space="preserve">Le bordereau des prix unitaires dûment rempli ;  </w:t>
      </w:r>
    </w:p>
    <w:p w14:paraId="69B1A7CF" w14:textId="77777777" w:rsidR="00517452" w:rsidRPr="00365577" w:rsidRDefault="00CB1551">
      <w:pPr>
        <w:numPr>
          <w:ilvl w:val="2"/>
          <w:numId w:val="33"/>
        </w:numPr>
        <w:spacing w:after="11"/>
        <w:ind w:right="530" w:hanging="360"/>
        <w:rPr>
          <w:rFonts w:ascii="Times New Roman" w:hAnsi="Times New Roman" w:cs="Times New Roman"/>
        </w:rPr>
      </w:pPr>
      <w:r w:rsidRPr="00365577">
        <w:rPr>
          <w:rFonts w:ascii="Times New Roman" w:hAnsi="Times New Roman" w:cs="Times New Roman"/>
        </w:rPr>
        <w:t xml:space="preserve">Le détail estimatif dûment rempli ; </w:t>
      </w:r>
    </w:p>
    <w:p w14:paraId="5F7F9E44" w14:textId="77777777" w:rsidR="00517452" w:rsidRPr="00365577" w:rsidRDefault="00CB1551">
      <w:pPr>
        <w:numPr>
          <w:ilvl w:val="2"/>
          <w:numId w:val="33"/>
        </w:numPr>
        <w:spacing w:after="0"/>
        <w:ind w:right="530" w:hanging="360"/>
        <w:rPr>
          <w:rFonts w:ascii="Times New Roman" w:hAnsi="Times New Roman" w:cs="Times New Roman"/>
        </w:rPr>
      </w:pPr>
      <w:r w:rsidRPr="00365577">
        <w:rPr>
          <w:rFonts w:ascii="Times New Roman" w:hAnsi="Times New Roman" w:cs="Times New Roman"/>
        </w:rPr>
        <w:t xml:space="preserve">Le sous-détail des prix et/ou la décomposition des prix forfaitaires ; 5- L’échéancier prévisionnel de paiements le cas échéant. </w:t>
      </w:r>
    </w:p>
    <w:p w14:paraId="3DE79063" w14:textId="77777777" w:rsidR="00517452" w:rsidRPr="00365577" w:rsidRDefault="00CB1551">
      <w:pPr>
        <w:spacing w:after="0" w:line="259" w:lineRule="auto"/>
        <w:ind w:left="778" w:firstLine="0"/>
        <w:jc w:val="left"/>
        <w:rPr>
          <w:rFonts w:ascii="Times New Roman" w:hAnsi="Times New Roman" w:cs="Times New Roman"/>
        </w:rPr>
      </w:pPr>
      <w:r w:rsidRPr="00365577">
        <w:rPr>
          <w:rFonts w:ascii="Times New Roman" w:hAnsi="Times New Roman" w:cs="Times New Roman"/>
        </w:rPr>
        <w:t xml:space="preserve"> </w:t>
      </w:r>
    </w:p>
    <w:p w14:paraId="779AFF34"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Les soumissionnaires utiliseront à cet effet les pièces et modèles prévus dans le Dossier de l’Appel d’Offres, sous réserve des dispositions de l’Article 17.2 du RGAO concernant les autres formes possibles de Caution de Soumission. </w:t>
      </w:r>
    </w:p>
    <w:p w14:paraId="103D548C"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1BE12CA5"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13.2.  Si, conformément aux dispositions des RPAO, les soumissionnaires présentent des offres pour plusieurs lots du même Appel d’Offres, ils pourront indiquer les rabais offerts en cas d’attribution de plus d’un marché. </w:t>
      </w:r>
    </w:p>
    <w:p w14:paraId="287A68BF"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7B1120B4" w14:textId="77777777" w:rsidR="00517452" w:rsidRPr="00365577" w:rsidRDefault="00CB1551">
      <w:pPr>
        <w:spacing w:after="11"/>
        <w:ind w:left="67" w:right="530"/>
        <w:rPr>
          <w:rFonts w:ascii="Times New Roman" w:hAnsi="Times New Roman" w:cs="Times New Roman"/>
        </w:rPr>
      </w:pPr>
      <w:r w:rsidRPr="00365577">
        <w:rPr>
          <w:rFonts w:ascii="Times New Roman" w:hAnsi="Times New Roman" w:cs="Times New Roman"/>
          <w:u w:val="single" w:color="000000"/>
        </w:rPr>
        <w:t>Article 14</w:t>
      </w:r>
      <w:r w:rsidRPr="00365577">
        <w:rPr>
          <w:rFonts w:ascii="Times New Roman" w:hAnsi="Times New Roman" w:cs="Times New Roman"/>
        </w:rPr>
        <w:t xml:space="preserve"> : Montant de l’offre </w:t>
      </w:r>
    </w:p>
    <w:p w14:paraId="5B2097DE"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0C6F10DE"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14.1.  Sauf indication contraire figurant dans le Dossier d’appel d’Offres, le montant du marché couvrira l’ensemble des travaux décrits dans l’Article 1.1 du RGAO, sur la base du bordereau des prix et du détail quantitatif et estimatif chiffrés présentés par le soumissionnaire. </w:t>
      </w:r>
    </w:p>
    <w:p w14:paraId="1BE6D9BC"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023BC6E9"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14.2. Le soumissionnaire remplira les prix unitaires et totaux de tous les postes du bordereau de prix et du détail quantitatif et estimatif. </w:t>
      </w:r>
    </w:p>
    <w:p w14:paraId="4A4A824E"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2775C3E1"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14.3. Sous réserve de dispositions contraires prévues dans le RPAO et au CCAP, tous les droits, impôts et taxes payables par le soumissionnaire au titre du futur marché, ou à tout autre titre trente (30) jours avant la date limite de dépôt des offres seront inclus dans les prix et dans le montant total de son offre. </w:t>
      </w:r>
    </w:p>
    <w:p w14:paraId="6BE85B8A"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4C0C9DF1"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14.4. Si les clauses de révision et/ou d’actualisation des prix sont prévues au marché, la date d’établissement des prix initiaux, ainsi que les modalités de révision et/ou d’actualisation desdits prix doivent être précisées. Etant entendu que tout marché dont la durée d’exécution est au plus égale à un (1) an ne peut faire l’objet de révision de prix. </w:t>
      </w:r>
    </w:p>
    <w:p w14:paraId="1B13F41B"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14.5. Tous les prix unitaires devront être justifiés par des sous-détails établis conformément au cadre proposé à la pièce N° 8. </w:t>
      </w:r>
    </w:p>
    <w:p w14:paraId="67886335"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7652D951" w14:textId="77777777" w:rsidR="00517452" w:rsidRPr="00365577" w:rsidRDefault="00CB1551">
      <w:pPr>
        <w:spacing w:after="11"/>
        <w:ind w:left="67" w:right="530"/>
        <w:rPr>
          <w:rFonts w:ascii="Times New Roman" w:hAnsi="Times New Roman" w:cs="Times New Roman"/>
        </w:rPr>
      </w:pPr>
      <w:r w:rsidRPr="00365577">
        <w:rPr>
          <w:rFonts w:ascii="Times New Roman" w:hAnsi="Times New Roman" w:cs="Times New Roman"/>
          <w:u w:val="single" w:color="000000"/>
        </w:rPr>
        <w:t xml:space="preserve">Article 15 </w:t>
      </w:r>
      <w:r w:rsidRPr="00365577">
        <w:rPr>
          <w:rFonts w:ascii="Times New Roman" w:hAnsi="Times New Roman" w:cs="Times New Roman"/>
        </w:rPr>
        <w:t xml:space="preserve">:   Monnaies de soumission et de règlement </w:t>
      </w:r>
    </w:p>
    <w:p w14:paraId="6367FC4C"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2746E3D3"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lastRenderedPageBreak/>
        <w:t xml:space="preserve">15.1. En cas d’Appel d’Offres Internationaux, les monnaies de l’offre devront suivre les dispositions soit de l’Option A ou de l’Option B ci-dessous ; l’option applicable étant celle retenue dans le RPAO. </w:t>
      </w:r>
    </w:p>
    <w:p w14:paraId="659EE4ED" w14:textId="77777777" w:rsidR="00517452" w:rsidRPr="00365577" w:rsidRDefault="00CB1551">
      <w:pPr>
        <w:spacing w:after="11"/>
        <w:ind w:left="67" w:right="530"/>
        <w:rPr>
          <w:rFonts w:ascii="Times New Roman" w:hAnsi="Times New Roman" w:cs="Times New Roman"/>
        </w:rPr>
      </w:pPr>
      <w:r w:rsidRPr="00365577">
        <w:rPr>
          <w:rFonts w:ascii="Times New Roman" w:hAnsi="Times New Roman" w:cs="Times New Roman"/>
        </w:rPr>
        <w:t xml:space="preserve">15.2. Option A : le montant de la soumission est libellé entièrement en monnaie nationale </w:t>
      </w:r>
    </w:p>
    <w:p w14:paraId="1BC138AF"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Le montant de la soumission, les prix unitaires du bordereau des prix et les prix du détail quantitatif et estimatif sont libellés entièrement en francs CFA de la manière suivante : </w:t>
      </w:r>
    </w:p>
    <w:p w14:paraId="5EA84A38" w14:textId="77777777" w:rsidR="00517452" w:rsidRPr="00365577" w:rsidRDefault="00CB1551">
      <w:pPr>
        <w:numPr>
          <w:ilvl w:val="1"/>
          <w:numId w:val="34"/>
        </w:numPr>
        <w:spacing w:after="0"/>
        <w:ind w:right="530" w:hanging="360"/>
        <w:rPr>
          <w:rFonts w:ascii="Times New Roman" w:hAnsi="Times New Roman" w:cs="Times New Roman"/>
        </w:rPr>
      </w:pPr>
      <w:r w:rsidRPr="00365577">
        <w:rPr>
          <w:rFonts w:ascii="Times New Roman" w:hAnsi="Times New Roman" w:cs="Times New Roman"/>
        </w:rPr>
        <w:t xml:space="preserve">Les prix seront entièrement libellés dans la monnaie nationale. Le soumissionnaire qui compte engager des dépenses dans d’autres monnaies pour la réalisation des Travaux, indiquera en annexe à la soumission le ou les pourcentages du montant de l’offre nécessaires pour couvrir les besoins en monnaies étrangères, sans excéder un maximum de trois monnaies de pays membres de l’institution de financement du marché. </w:t>
      </w:r>
    </w:p>
    <w:p w14:paraId="79342C78" w14:textId="77777777" w:rsidR="00517452" w:rsidRPr="00365577" w:rsidRDefault="00CB1551">
      <w:pPr>
        <w:numPr>
          <w:ilvl w:val="1"/>
          <w:numId w:val="34"/>
        </w:numPr>
        <w:spacing w:after="0"/>
        <w:ind w:right="530" w:hanging="360"/>
        <w:rPr>
          <w:rFonts w:ascii="Times New Roman" w:hAnsi="Times New Roman" w:cs="Times New Roman"/>
        </w:rPr>
      </w:pPr>
      <w:r w:rsidRPr="00365577">
        <w:rPr>
          <w:rFonts w:ascii="Times New Roman" w:hAnsi="Times New Roman" w:cs="Times New Roman"/>
        </w:rPr>
        <w:t xml:space="preserve">Les taux de change utilisés par le soumissionnaire pour convertir son offre en monnaie nationale seront spécifiés par le soumissionnaire en annexe à la soumission. Ils seront appliqués pour tout paiement au titre du Marché, pour qu’aucun risque de change ne soit supporté par le soumissionnaire retenu. </w:t>
      </w:r>
    </w:p>
    <w:p w14:paraId="619AE789"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0EB15B00"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15.3. Option B : le montant de la soumission est directement libellé en monnaie nationale et étrangère aux taux fixés dans le RPAO. </w:t>
      </w:r>
    </w:p>
    <w:p w14:paraId="44FCB583"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Le soumissionnaire libellera les prix unitaires du bordereau des prix et les prix du Détail quantitatif et estimatif de la manière suivante : </w:t>
      </w:r>
    </w:p>
    <w:p w14:paraId="2DCC4A5E" w14:textId="77777777" w:rsidR="00517452" w:rsidRPr="00365577" w:rsidRDefault="00CB1551">
      <w:pPr>
        <w:numPr>
          <w:ilvl w:val="1"/>
          <w:numId w:val="35"/>
        </w:numPr>
        <w:spacing w:after="0"/>
        <w:ind w:right="530" w:hanging="360"/>
        <w:rPr>
          <w:rFonts w:ascii="Times New Roman" w:hAnsi="Times New Roman" w:cs="Times New Roman"/>
        </w:rPr>
      </w:pPr>
      <w:r w:rsidRPr="00365577">
        <w:rPr>
          <w:rFonts w:ascii="Times New Roman" w:hAnsi="Times New Roman" w:cs="Times New Roman"/>
        </w:rPr>
        <w:t xml:space="preserve">Les prix des intrants nécessaires aux Travaux que le soumissionnaire compte se procurer en dehors du pays de l’Autorité Contractante seront libellés dans la monnaie du pays de l’Autorité Contractante spécifiée aux RPAO et dénommée « monnaie nationale ».  </w:t>
      </w:r>
    </w:p>
    <w:p w14:paraId="114DC195" w14:textId="77777777" w:rsidR="00517452" w:rsidRPr="00365577" w:rsidRDefault="00CB1551">
      <w:pPr>
        <w:numPr>
          <w:ilvl w:val="1"/>
          <w:numId w:val="35"/>
        </w:numPr>
        <w:spacing w:after="0"/>
        <w:ind w:right="530" w:hanging="360"/>
        <w:rPr>
          <w:rFonts w:ascii="Times New Roman" w:hAnsi="Times New Roman" w:cs="Times New Roman"/>
        </w:rPr>
      </w:pPr>
      <w:r w:rsidRPr="00365577">
        <w:rPr>
          <w:rFonts w:ascii="Times New Roman" w:hAnsi="Times New Roman" w:cs="Times New Roman"/>
        </w:rPr>
        <w:t xml:space="preserve">Les prix des intrants nécessaires au Travaux que le soumissionnaire compte se procurer en dehors du pays de l’Autorité Contractante seront libellés dans la monnaie du pays du soumissionnaire ou de celle d’un pays membre éligible largement utilisée dans le commerce international. </w:t>
      </w:r>
    </w:p>
    <w:p w14:paraId="6F0824E7"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15.4. L’Autorité Contractante peut demander aux soumissionnaires d’expliquer leurs besoins en monnaies nationale et étrangère et de justifier que les montants inclus dans les prix unitaires et totaux, et indiqués en annexe à la soumission, sont raisonnables ; à cette fin, un état détaillé de ses besoins en monnaies étrangères sera fourni par le soumissionnaire. </w:t>
      </w:r>
    </w:p>
    <w:p w14:paraId="267C9F77"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15FE614A"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15.5. Durant l’exécution des travaux, la plupart des monnaies étrangères restant à payer sur le montant du marché peut être révisée d’un commun accord par l’Autorité Contractante et le cocontractant de façon à tenir compte de toute modification survenue dans les besoins en devises au titre du marché. </w:t>
      </w:r>
    </w:p>
    <w:p w14:paraId="5AE70B2E"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6CA4BF7F" w14:textId="77777777" w:rsidR="00517452" w:rsidRPr="00365577" w:rsidRDefault="00CB1551">
      <w:pPr>
        <w:spacing w:after="11"/>
        <w:ind w:left="67" w:right="530"/>
        <w:rPr>
          <w:rFonts w:ascii="Times New Roman" w:hAnsi="Times New Roman" w:cs="Times New Roman"/>
        </w:rPr>
      </w:pPr>
      <w:r w:rsidRPr="00365577">
        <w:rPr>
          <w:rFonts w:ascii="Times New Roman" w:hAnsi="Times New Roman" w:cs="Times New Roman"/>
        </w:rPr>
        <w:t xml:space="preserve">15.6. Pour les Appels d’Offres Nationaux, la monnaie est le franc CFA. </w:t>
      </w:r>
    </w:p>
    <w:p w14:paraId="07535889"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23783ABD" w14:textId="77777777" w:rsidR="00517452" w:rsidRPr="00365577" w:rsidRDefault="00CB1551">
      <w:pPr>
        <w:spacing w:after="11"/>
        <w:ind w:left="67" w:right="530"/>
        <w:rPr>
          <w:rFonts w:ascii="Times New Roman" w:hAnsi="Times New Roman" w:cs="Times New Roman"/>
        </w:rPr>
      </w:pPr>
      <w:r w:rsidRPr="00365577">
        <w:rPr>
          <w:rFonts w:ascii="Times New Roman" w:hAnsi="Times New Roman" w:cs="Times New Roman"/>
          <w:u w:val="single" w:color="000000"/>
        </w:rPr>
        <w:t>Article 16</w:t>
      </w:r>
      <w:r w:rsidRPr="00365577">
        <w:rPr>
          <w:rFonts w:ascii="Times New Roman" w:hAnsi="Times New Roman" w:cs="Times New Roman"/>
        </w:rPr>
        <w:t xml:space="preserve"> : Validité des offres </w:t>
      </w:r>
    </w:p>
    <w:p w14:paraId="56723CA0"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778CA967"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16.1. Les offres doivent demeurer valables pendant la période spécifiée dans le Règlement Particulier de l’Appel d’Offres à compter de la date de remise des offres fixée par l’Autorité </w:t>
      </w:r>
      <w:r w:rsidRPr="00365577">
        <w:rPr>
          <w:rFonts w:ascii="Times New Roman" w:hAnsi="Times New Roman" w:cs="Times New Roman"/>
        </w:rPr>
        <w:lastRenderedPageBreak/>
        <w:t xml:space="preserve">Contractante, en application de l’article 22 du RGAO. Une offre valable pour une période plus courte sera rejetée par l’Autorité Contractante comme non conforme. </w:t>
      </w:r>
    </w:p>
    <w:p w14:paraId="6A4BC81B"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78489F07"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16.2. Dans des circonstances exceptionnelles, l’Autorité Contractante peut solliciter le consentement du soumissionnaire à une prolongation du délai de validité. La demande et les réponses qui lui seront faites le seront par écrit (ou par télécopie). La validité de la caution de soumission prévue à l’article 17 du RGAO sera de même prolongée pour une durée correspondante. Un Soumissionnaire peut refuser de prolonger la validité de son offre sans perdre sa caution de soumission. Un soumissionnaire qui consent à une prolongation ne se verra pas demander de modifier son offre, ni ne se sera autorisé à le faire. </w:t>
      </w:r>
    </w:p>
    <w:p w14:paraId="1509CCFA"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16.3. Lorsque le marché ne comporte pas d’article de révision de prix et que la période de validité des offres est prolongée de plus de soixante (60) jours, les montants payables au soumissionnaire retenu, seront actualisés par application de la formule y relative figurant à la demande de prorogation que l’Autorité Contractante adressera au(x) soumissionnaire(s). La période d’actualisation ira de la date de dépassement des soixante (60) jours à la date de notification du marché ou de l’ordre de service de démarrage des travaux au soumissionnaire retenu, tel que prévu par le CCAP. L’effet de l’actualisation n’est pas pris en considération aux fins de l’évaluation. </w:t>
      </w:r>
    </w:p>
    <w:p w14:paraId="340948FF"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63421EA0" w14:textId="77777777" w:rsidR="00517452" w:rsidRPr="00365577" w:rsidRDefault="00CB1551">
      <w:pPr>
        <w:spacing w:after="11"/>
        <w:ind w:left="67" w:right="530"/>
        <w:rPr>
          <w:rFonts w:ascii="Times New Roman" w:hAnsi="Times New Roman" w:cs="Times New Roman"/>
        </w:rPr>
      </w:pPr>
      <w:r w:rsidRPr="00365577">
        <w:rPr>
          <w:rFonts w:ascii="Times New Roman" w:hAnsi="Times New Roman" w:cs="Times New Roman"/>
          <w:u w:val="single" w:color="000000"/>
        </w:rPr>
        <w:t>Article 17</w:t>
      </w:r>
      <w:r w:rsidRPr="00365577">
        <w:rPr>
          <w:rFonts w:ascii="Times New Roman" w:hAnsi="Times New Roman" w:cs="Times New Roman"/>
        </w:rPr>
        <w:t xml:space="preserve"> : Caution de soumission </w:t>
      </w:r>
    </w:p>
    <w:p w14:paraId="7A9DBE9B"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17.1. En application de l’article 13 du RGAO, le soumissionnaire fournira une caution de soumission du montant spécifié dans le Règlement Particulier de l’Appel d’Offres, laquelle fera partie intégrante de son offre. </w:t>
      </w:r>
    </w:p>
    <w:p w14:paraId="10A64263"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554D9007" w14:textId="77777777" w:rsidR="00517452" w:rsidRPr="00365577" w:rsidRDefault="00CB1551">
      <w:pPr>
        <w:spacing w:after="30"/>
        <w:ind w:left="67" w:right="530"/>
        <w:rPr>
          <w:rFonts w:ascii="Times New Roman" w:hAnsi="Times New Roman" w:cs="Times New Roman"/>
        </w:rPr>
      </w:pPr>
      <w:r w:rsidRPr="00365577">
        <w:rPr>
          <w:rFonts w:ascii="Times New Roman" w:hAnsi="Times New Roman" w:cs="Times New Roman"/>
        </w:rPr>
        <w:t xml:space="preserve">17.2. La caution de soumission sera conforme au modèle présenté dans le Dossier d’Appel d’Offres, d’autres modèles peuvent être autorisés, sous réserve de l’approbation préalable de l’Autorité Contractante. La caution de soumission demeurera valide pendant trente (30) jours au-delà de la date limite originale de validité des offres, ou de toute nouvelle date limite de validité demandée par l’Autorité Contractante et acceptée par le soumissionnaire, conformément aux dispositions de l’Article 16.2 du RGAO. </w:t>
      </w:r>
    </w:p>
    <w:p w14:paraId="1B9B4200" w14:textId="77777777" w:rsidR="00517452" w:rsidRPr="00365577" w:rsidRDefault="00CB1551">
      <w:pPr>
        <w:spacing w:after="21"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2E3FAB3B" w14:textId="77777777" w:rsidR="00517452" w:rsidRPr="00365577" w:rsidRDefault="00CB1551">
      <w:pPr>
        <w:spacing w:after="30"/>
        <w:ind w:left="67" w:right="530"/>
        <w:rPr>
          <w:rFonts w:ascii="Times New Roman" w:hAnsi="Times New Roman" w:cs="Times New Roman"/>
        </w:rPr>
      </w:pPr>
      <w:r w:rsidRPr="00365577">
        <w:rPr>
          <w:rFonts w:ascii="Times New Roman" w:hAnsi="Times New Roman" w:cs="Times New Roman"/>
        </w:rPr>
        <w:t xml:space="preserve">17.3. Toute offre non accompagnée d’une caution de </w:t>
      </w:r>
      <w:proofErr w:type="gramStart"/>
      <w:r w:rsidRPr="00365577">
        <w:rPr>
          <w:rFonts w:ascii="Times New Roman" w:hAnsi="Times New Roman" w:cs="Times New Roman"/>
        </w:rPr>
        <w:t>soumission  acceptable</w:t>
      </w:r>
      <w:proofErr w:type="gramEnd"/>
      <w:r w:rsidRPr="00365577">
        <w:rPr>
          <w:rFonts w:ascii="Times New Roman" w:hAnsi="Times New Roman" w:cs="Times New Roman"/>
        </w:rPr>
        <w:t xml:space="preserve"> sera rejetée par la commission de passation des marchés comme non conforme. La Caution de soumission d’un groupement d’entreprises doit être établie au nom du mandataire soumettant l’offre et mentionner chacun des membres du groupement. </w:t>
      </w:r>
    </w:p>
    <w:p w14:paraId="5B98B6DF" w14:textId="77777777" w:rsidR="00517452" w:rsidRPr="00365577" w:rsidRDefault="00CB1551">
      <w:pPr>
        <w:spacing w:after="21"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0CAC6AF2" w14:textId="77777777" w:rsidR="00517452" w:rsidRPr="00365577" w:rsidRDefault="00CB1551">
      <w:pPr>
        <w:spacing w:after="32"/>
        <w:ind w:left="67" w:right="530"/>
        <w:rPr>
          <w:rFonts w:ascii="Times New Roman" w:hAnsi="Times New Roman" w:cs="Times New Roman"/>
        </w:rPr>
      </w:pPr>
      <w:r w:rsidRPr="00365577">
        <w:rPr>
          <w:rFonts w:ascii="Times New Roman" w:hAnsi="Times New Roman" w:cs="Times New Roman"/>
        </w:rPr>
        <w:t xml:space="preserve">17.4. Les cautions de soumission et les offres des soumissionnaires non retenus seront restituées dans un délai de quinze (15) jours à compter de la date de publication des résultats. </w:t>
      </w:r>
    </w:p>
    <w:p w14:paraId="4D8F88E6"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17.5. La caution de soumission de l’attributaire du marché sera libérée dès que ce dernier aura signé le marché et fourni le cautionnement définitif requis. </w:t>
      </w:r>
    </w:p>
    <w:p w14:paraId="1683C83B" w14:textId="77777777" w:rsidR="00517452" w:rsidRPr="00365577" w:rsidRDefault="00CB1551">
      <w:pPr>
        <w:spacing w:after="11"/>
        <w:ind w:left="67" w:right="530"/>
        <w:rPr>
          <w:rFonts w:ascii="Times New Roman" w:hAnsi="Times New Roman" w:cs="Times New Roman"/>
        </w:rPr>
      </w:pPr>
      <w:r w:rsidRPr="00365577">
        <w:rPr>
          <w:rFonts w:ascii="Times New Roman" w:hAnsi="Times New Roman" w:cs="Times New Roman"/>
        </w:rPr>
        <w:t xml:space="preserve">17.6. La caution de soumission peut être saisie : </w:t>
      </w:r>
    </w:p>
    <w:p w14:paraId="58A54FC1" w14:textId="77777777" w:rsidR="00517452" w:rsidRPr="00365577" w:rsidRDefault="00CB1551">
      <w:pPr>
        <w:numPr>
          <w:ilvl w:val="2"/>
          <w:numId w:val="37"/>
        </w:numPr>
        <w:spacing w:after="11"/>
        <w:ind w:right="530" w:hanging="360"/>
        <w:rPr>
          <w:rFonts w:ascii="Times New Roman" w:hAnsi="Times New Roman" w:cs="Times New Roman"/>
        </w:rPr>
      </w:pPr>
      <w:r w:rsidRPr="00365577">
        <w:rPr>
          <w:rFonts w:ascii="Times New Roman" w:hAnsi="Times New Roman" w:cs="Times New Roman"/>
        </w:rPr>
        <w:t xml:space="preserve">Si le soumissionnaire retire son offre durant la période de validité ; </w:t>
      </w:r>
    </w:p>
    <w:p w14:paraId="58F19486" w14:textId="77777777" w:rsidR="00517452" w:rsidRPr="00365577" w:rsidRDefault="00CB1551">
      <w:pPr>
        <w:numPr>
          <w:ilvl w:val="2"/>
          <w:numId w:val="37"/>
        </w:numPr>
        <w:spacing w:after="11"/>
        <w:ind w:right="530" w:hanging="360"/>
        <w:rPr>
          <w:rFonts w:ascii="Times New Roman" w:hAnsi="Times New Roman" w:cs="Times New Roman"/>
        </w:rPr>
      </w:pPr>
      <w:r w:rsidRPr="00365577">
        <w:rPr>
          <w:rFonts w:ascii="Times New Roman" w:hAnsi="Times New Roman" w:cs="Times New Roman"/>
        </w:rPr>
        <w:t xml:space="preserve">Si, le soumissionnaire retenu : </w:t>
      </w:r>
    </w:p>
    <w:p w14:paraId="46DBCAB8" w14:textId="77777777" w:rsidR="00517452" w:rsidRPr="00365577" w:rsidRDefault="00CB1551">
      <w:pPr>
        <w:spacing w:after="0" w:line="259" w:lineRule="auto"/>
        <w:ind w:left="780" w:firstLine="0"/>
        <w:jc w:val="left"/>
        <w:rPr>
          <w:rFonts w:ascii="Times New Roman" w:hAnsi="Times New Roman" w:cs="Times New Roman"/>
        </w:rPr>
      </w:pPr>
      <w:r w:rsidRPr="00365577">
        <w:rPr>
          <w:rFonts w:ascii="Times New Roman" w:hAnsi="Times New Roman" w:cs="Times New Roman"/>
        </w:rPr>
        <w:t xml:space="preserve"> </w:t>
      </w:r>
    </w:p>
    <w:p w14:paraId="78FCE036" w14:textId="77777777" w:rsidR="00517452" w:rsidRPr="00365577" w:rsidRDefault="00CB1551">
      <w:pPr>
        <w:numPr>
          <w:ilvl w:val="3"/>
          <w:numId w:val="36"/>
        </w:numPr>
        <w:spacing w:after="0"/>
        <w:ind w:right="530" w:hanging="360"/>
        <w:rPr>
          <w:rFonts w:ascii="Times New Roman" w:hAnsi="Times New Roman" w:cs="Times New Roman"/>
        </w:rPr>
      </w:pPr>
      <w:r w:rsidRPr="00365577">
        <w:rPr>
          <w:rFonts w:ascii="Times New Roman" w:hAnsi="Times New Roman" w:cs="Times New Roman"/>
        </w:rPr>
        <w:t xml:space="preserve">Manque à son obligation de souscrire le marché en application de l’article 37 du RGAO, </w:t>
      </w:r>
      <w:proofErr w:type="gramStart"/>
      <w:r w:rsidRPr="00365577">
        <w:rPr>
          <w:rFonts w:ascii="Times New Roman" w:hAnsi="Times New Roman" w:cs="Times New Roman"/>
        </w:rPr>
        <w:t>ou</w:t>
      </w:r>
      <w:proofErr w:type="gramEnd"/>
      <w:r w:rsidRPr="00365577">
        <w:rPr>
          <w:rFonts w:ascii="Times New Roman" w:hAnsi="Times New Roman" w:cs="Times New Roman"/>
        </w:rPr>
        <w:t xml:space="preserve"> </w:t>
      </w:r>
    </w:p>
    <w:p w14:paraId="183282FD" w14:textId="77777777" w:rsidR="00517452" w:rsidRPr="00365577" w:rsidRDefault="00CB1551">
      <w:pPr>
        <w:numPr>
          <w:ilvl w:val="3"/>
          <w:numId w:val="36"/>
        </w:numPr>
        <w:spacing w:after="0"/>
        <w:ind w:right="530" w:hanging="360"/>
        <w:rPr>
          <w:rFonts w:ascii="Times New Roman" w:hAnsi="Times New Roman" w:cs="Times New Roman"/>
        </w:rPr>
      </w:pPr>
      <w:r w:rsidRPr="00365577">
        <w:rPr>
          <w:rFonts w:ascii="Times New Roman" w:hAnsi="Times New Roman" w:cs="Times New Roman"/>
        </w:rPr>
        <w:lastRenderedPageBreak/>
        <w:t xml:space="preserve">Manque à son obligation de fournir le cautionnement définitif en application de l’article 38 du RGAO. </w:t>
      </w:r>
    </w:p>
    <w:p w14:paraId="64D7D1B0"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46944C77" w14:textId="77777777" w:rsidR="00517452" w:rsidRPr="00365577" w:rsidRDefault="00CB1551">
      <w:pPr>
        <w:spacing w:after="11"/>
        <w:ind w:left="67" w:right="530"/>
        <w:rPr>
          <w:rFonts w:ascii="Times New Roman" w:hAnsi="Times New Roman" w:cs="Times New Roman"/>
        </w:rPr>
      </w:pPr>
      <w:r w:rsidRPr="00365577">
        <w:rPr>
          <w:rFonts w:ascii="Times New Roman" w:hAnsi="Times New Roman" w:cs="Times New Roman"/>
          <w:u w:val="single" w:color="000000"/>
        </w:rPr>
        <w:t>Article 18</w:t>
      </w:r>
      <w:r w:rsidRPr="00365577">
        <w:rPr>
          <w:rFonts w:ascii="Times New Roman" w:hAnsi="Times New Roman" w:cs="Times New Roman"/>
        </w:rPr>
        <w:t xml:space="preserve"> : Propositions variantes des soumissionnaires </w:t>
      </w:r>
    </w:p>
    <w:p w14:paraId="424650EA"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1E9AF920"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18.1. Lorsque les travaux peuvent être exécutés dans des délais d’exécution variables, le RPAO précisera ces délais, et indiquera la méthode retenue pour l’évaluation du délai d’achèvement proposé par le soumissionnaire à l’intérieur des délais spécifiés. Les offres proposant des délais au-delà de ceux spécifiés seront considérées comme non conformes. </w:t>
      </w:r>
    </w:p>
    <w:p w14:paraId="3A540B7B"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454932C4"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18.2. Excepté dans le cadre mentionné à l’Article 18.3 ci-dessous, les Soumissionnaires souhaitant offrir des variantes techniques doivent d’abord chiffrer la solution de base de l’Autorité Contractante telle que décrite dans le Dossier d’Appel d’Offres, et fournir en outre tous les renseignements dont l’Autorité Contractante a besoin pour procéder à l’évaluation complète de la variante proposée, y compris les plans, notes de calcul, spécifications techniques, sous détails de prix et méthodes de construction proposées, et tous autres détails utiles. L’Autorité Contractante n’examinera que les variantes techniques, le cas échéant, du soumissionnaire dont l’offre conforme à la solution de base a été évaluée la moins-</w:t>
      </w:r>
      <w:proofErr w:type="spellStart"/>
      <w:r w:rsidRPr="00365577">
        <w:rPr>
          <w:rFonts w:ascii="Times New Roman" w:hAnsi="Times New Roman" w:cs="Times New Roman"/>
        </w:rPr>
        <w:t>disante</w:t>
      </w:r>
      <w:proofErr w:type="spellEnd"/>
      <w:r w:rsidRPr="00365577">
        <w:rPr>
          <w:rFonts w:ascii="Times New Roman" w:hAnsi="Times New Roman" w:cs="Times New Roman"/>
        </w:rPr>
        <w:t xml:space="preserve">. </w:t>
      </w:r>
    </w:p>
    <w:p w14:paraId="242D752D" w14:textId="77777777" w:rsidR="00517452" w:rsidRPr="00365577" w:rsidRDefault="00CB1551">
      <w:pPr>
        <w:spacing w:after="0" w:line="259" w:lineRule="auto"/>
        <w:ind w:left="1488" w:firstLine="0"/>
        <w:jc w:val="left"/>
        <w:rPr>
          <w:rFonts w:ascii="Times New Roman" w:hAnsi="Times New Roman" w:cs="Times New Roman"/>
        </w:rPr>
      </w:pPr>
      <w:r w:rsidRPr="00365577">
        <w:rPr>
          <w:rFonts w:ascii="Times New Roman" w:hAnsi="Times New Roman" w:cs="Times New Roman"/>
        </w:rPr>
        <w:t xml:space="preserve"> </w:t>
      </w:r>
    </w:p>
    <w:p w14:paraId="7EF50F5E"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18.3. Quand les soumissionnaires sont autorisés, suivant le RPAO, à soumettre directement des variantes techniques pour certaines parties des travaux, ces parties de travaux doivent être décrites dans les spécifications techniques. De telles variantes seront évaluées suivant leur mérite propre en accord avec les dispositions de l’Article 31.2 (g) du RGAO. </w:t>
      </w:r>
    </w:p>
    <w:p w14:paraId="1A5B890E"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44A593F6" w14:textId="77777777" w:rsidR="00517452" w:rsidRPr="00365577" w:rsidRDefault="00CB1551">
      <w:pPr>
        <w:spacing w:after="11"/>
        <w:ind w:left="67" w:right="530"/>
        <w:rPr>
          <w:rFonts w:ascii="Times New Roman" w:hAnsi="Times New Roman" w:cs="Times New Roman"/>
        </w:rPr>
      </w:pPr>
      <w:r w:rsidRPr="00365577">
        <w:rPr>
          <w:rFonts w:ascii="Times New Roman" w:hAnsi="Times New Roman" w:cs="Times New Roman"/>
          <w:u w:val="single" w:color="000000"/>
        </w:rPr>
        <w:t>Article 19</w:t>
      </w:r>
      <w:r w:rsidRPr="00365577">
        <w:rPr>
          <w:rFonts w:ascii="Times New Roman" w:hAnsi="Times New Roman" w:cs="Times New Roman"/>
        </w:rPr>
        <w:t xml:space="preserve"> : Réunion préparatoire à l’établissement des offres </w:t>
      </w:r>
    </w:p>
    <w:p w14:paraId="1F2A0ED9"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2B886370"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19.1. A moins que le RPAO n’en dispose autrement, le Soumissionnaire peut être invité à assister à une réunion préparatoire qui se tiendra aux lieux et date indiqués dans le RPAO. </w:t>
      </w:r>
    </w:p>
    <w:p w14:paraId="2A5B99E7"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172C0112"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19.2. La réunion préparatoire aura pour objet de fournir des éclaircissements et de répondre à toute question qui pourrait être soulevée à ce stade. </w:t>
      </w:r>
    </w:p>
    <w:p w14:paraId="0E31D454"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28AB4441"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19.3. Il est demandé au soumissionnaire, autant que possible, de soumettre toute question par écrit ou télex, de façon qu’elle parvienne à l’Autorité Contractante au moins une semaine avant la réunion préparatoire. Il se peut que l’Autorité Contractante ne puisse répondre au cours de la réunion aux questions reçues trop tard. Dans ce cas, les questions et réponses seront transmises selon les modalités de l’Article 19.4 ci-dessous. </w:t>
      </w:r>
    </w:p>
    <w:p w14:paraId="4D662BC2"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63A98984"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19.4. Le Procès-verbal de la réunion,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l’Autorité Contractante en publiant un additif </w:t>
      </w:r>
      <w:proofErr w:type="gramStart"/>
      <w:r w:rsidRPr="00365577">
        <w:rPr>
          <w:rFonts w:ascii="Times New Roman" w:hAnsi="Times New Roman" w:cs="Times New Roman"/>
        </w:rPr>
        <w:t>conformément  aux</w:t>
      </w:r>
      <w:proofErr w:type="gramEnd"/>
      <w:r w:rsidRPr="00365577">
        <w:rPr>
          <w:rFonts w:ascii="Times New Roman" w:hAnsi="Times New Roman" w:cs="Times New Roman"/>
        </w:rPr>
        <w:t xml:space="preserve"> dispositions de l’Article 10 du RGAO, et non par le canal du procès-verbal de la réunion préparatoire. </w:t>
      </w:r>
    </w:p>
    <w:p w14:paraId="7A0D7733"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71A2CF18"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lastRenderedPageBreak/>
        <w:t xml:space="preserve">19.5. Le fait qu’un soumissionnaire n’assiste pas à la réunion préparatoire à l’établissement des offres ne sera pas un motif de disqualification. </w:t>
      </w:r>
    </w:p>
    <w:p w14:paraId="0DEFB765"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405B51EB" w14:textId="77777777" w:rsidR="00517452" w:rsidRPr="00365577" w:rsidRDefault="00CB1551">
      <w:pPr>
        <w:spacing w:after="11"/>
        <w:ind w:left="67" w:right="530"/>
        <w:rPr>
          <w:rFonts w:ascii="Times New Roman" w:hAnsi="Times New Roman" w:cs="Times New Roman"/>
        </w:rPr>
      </w:pPr>
      <w:r w:rsidRPr="00365577">
        <w:rPr>
          <w:rFonts w:ascii="Times New Roman" w:hAnsi="Times New Roman" w:cs="Times New Roman"/>
          <w:u w:val="single" w:color="000000"/>
        </w:rPr>
        <w:t>Article 20</w:t>
      </w:r>
      <w:r w:rsidRPr="00365577">
        <w:rPr>
          <w:rFonts w:ascii="Times New Roman" w:hAnsi="Times New Roman" w:cs="Times New Roman"/>
        </w:rPr>
        <w:t xml:space="preserve"> : Forme et signature de l’offre </w:t>
      </w:r>
    </w:p>
    <w:p w14:paraId="0A626F01"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7D49298A"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20.1. Le soumissionnaire préparera un original des </w:t>
      </w:r>
      <w:proofErr w:type="gramStart"/>
      <w:r w:rsidRPr="00365577">
        <w:rPr>
          <w:rFonts w:ascii="Times New Roman" w:hAnsi="Times New Roman" w:cs="Times New Roman"/>
        </w:rPr>
        <w:t>documents  constitutifs</w:t>
      </w:r>
      <w:proofErr w:type="gramEnd"/>
      <w:r w:rsidRPr="00365577">
        <w:rPr>
          <w:rFonts w:ascii="Times New Roman" w:hAnsi="Times New Roman" w:cs="Times New Roman"/>
        </w:rPr>
        <w:t xml:space="preserve"> de l’offre décrits à l’Article 13 du RGAO, en un volume portant clairement l’indication « Original ». De plus le soumissionnaire soumettra le nombre de copies requis dans les RPAO, portant l’indication « COPIE », en cas de divergence entre l’original et les copies, l’original fera foi. </w:t>
      </w:r>
    </w:p>
    <w:p w14:paraId="7ACB8B77"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6DB249A4"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20.2. L’original et toutes les copies de l’offre devront être dactylographiés ou écrits à l’encre indélébile (dans le cas des copies, des photocopies sont également acceptables) et seront signés par la ou les personnes dûment habiletés à signer au nom du soumissionnaire, conformément à l’Article 6.1 (a) ou 6.2 (c) du RGAO, selon le cas. Toutes les pages de l’offre comprenant des surcharges ou des changements seront paraphées par le ou les signataires de l’offre. </w:t>
      </w:r>
    </w:p>
    <w:p w14:paraId="6BC00AB1"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41671AB7"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20.3. L’offre ne doit comporter aucune modification, suppression ni surcharge, à moins que de telles corrections ne soient paraphées par le ou les signataires de la soumission. </w:t>
      </w:r>
    </w:p>
    <w:p w14:paraId="2B78C668"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53605B26"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D- DÉPÔT DES OFFRES </w:t>
      </w:r>
    </w:p>
    <w:p w14:paraId="329592B4"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u w:val="single" w:color="000000"/>
        </w:rPr>
        <w:t>Article 21</w:t>
      </w:r>
      <w:r w:rsidRPr="00365577">
        <w:rPr>
          <w:rFonts w:ascii="Times New Roman" w:hAnsi="Times New Roman" w:cs="Times New Roman"/>
        </w:rPr>
        <w:t xml:space="preserve"> : Cachetage et marquage des offres</w:t>
      </w:r>
      <w:r w:rsidRPr="00365577">
        <w:rPr>
          <w:rFonts w:ascii="Times New Roman" w:hAnsi="Times New Roman" w:cs="Times New Roman"/>
          <w:color w:val="FF0000"/>
        </w:rPr>
        <w:t xml:space="preserve"> </w:t>
      </w:r>
    </w:p>
    <w:p w14:paraId="2F29CB53"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21.1. Le soumissionnaire placera l’original et les copies des documents constitutifs de l’offre dans deux enveloppes séparées et scellées portant la mention « ORIGINAL » et « COPIE » selon le cas. Ces enveloppes seront ensuite placées dans une enveloppe extérieure qui devra également être scellée, mais qui ne devra donner aucune indication sur l’identité du soumissionnaire. </w:t>
      </w:r>
    </w:p>
    <w:p w14:paraId="7169F103"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084FF355" w14:textId="77777777" w:rsidR="00517452" w:rsidRPr="00365577" w:rsidRDefault="00CB1551">
      <w:pPr>
        <w:spacing w:after="11"/>
        <w:ind w:left="67" w:right="530"/>
        <w:rPr>
          <w:rFonts w:ascii="Times New Roman" w:hAnsi="Times New Roman" w:cs="Times New Roman"/>
        </w:rPr>
      </w:pPr>
      <w:r w:rsidRPr="00365577">
        <w:rPr>
          <w:rFonts w:ascii="Times New Roman" w:hAnsi="Times New Roman" w:cs="Times New Roman"/>
        </w:rPr>
        <w:t xml:space="preserve">21.2. Les enveloppes intérieures et extérieures : </w:t>
      </w:r>
    </w:p>
    <w:p w14:paraId="7E36C570" w14:textId="77777777" w:rsidR="00517452" w:rsidRPr="00365577" w:rsidRDefault="00CB1551">
      <w:pPr>
        <w:spacing w:after="3" w:line="265" w:lineRule="auto"/>
        <w:ind w:left="10" w:right="544"/>
        <w:jc w:val="right"/>
        <w:rPr>
          <w:rFonts w:ascii="Times New Roman" w:hAnsi="Times New Roman" w:cs="Times New Roman"/>
        </w:rPr>
      </w:pPr>
      <w:proofErr w:type="gramStart"/>
      <w:r w:rsidRPr="00365577">
        <w:rPr>
          <w:rFonts w:ascii="Times New Roman" w:hAnsi="Times New Roman" w:cs="Times New Roman"/>
        </w:rPr>
        <w:t>a</w:t>
      </w:r>
      <w:proofErr w:type="gramEnd"/>
      <w:r w:rsidRPr="00365577">
        <w:rPr>
          <w:rFonts w:ascii="Times New Roman" w:hAnsi="Times New Roman" w:cs="Times New Roman"/>
        </w:rPr>
        <w:t xml:space="preserve">- Seront adressées au Autorité Contractante à l’adresse indiquée dans le Règlement </w:t>
      </w:r>
    </w:p>
    <w:p w14:paraId="1641576C" w14:textId="77777777" w:rsidR="00517452" w:rsidRPr="00365577" w:rsidRDefault="00CB1551">
      <w:pPr>
        <w:spacing w:after="82" w:line="237" w:lineRule="auto"/>
        <w:ind w:left="792" w:right="526" w:firstLine="360"/>
        <w:jc w:val="left"/>
        <w:rPr>
          <w:rFonts w:ascii="Times New Roman" w:hAnsi="Times New Roman" w:cs="Times New Roman"/>
        </w:rPr>
      </w:pPr>
      <w:r w:rsidRPr="00365577">
        <w:rPr>
          <w:rFonts w:ascii="Times New Roman" w:hAnsi="Times New Roman" w:cs="Times New Roman"/>
        </w:rPr>
        <w:t xml:space="preserve">Particulier de l’Appel d’Offres ; b- Porteront le nom du projet ainsi que l’objet et le numéro de l’Avis d’Appel d’Offres indiqués dans le RGAO, et la mention « À N’OUVRIR QU’EN SÉANCE DE DÉPOUILLEMENT » </w:t>
      </w:r>
    </w:p>
    <w:p w14:paraId="63C375EA"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21.3. Les enveloppes intérieures porteront également le nom et l’adresse du Soumissionnaire de façon à permettre à l’Autorité Contractante de renvoyer l’offre scellée si elle a été déclarée hors délai conformément aux dispositions de l’article 23 du RGAO ou pour satisfaire les dispositions de l’article 24 du RGAO. </w:t>
      </w:r>
    </w:p>
    <w:p w14:paraId="5C8F8E3D"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21.4. Si l’enveloppe extérieure n’est pas scellée et marquée comme indiqué aux articles 21.1 </w:t>
      </w:r>
      <w:proofErr w:type="gramStart"/>
      <w:r w:rsidRPr="00365577">
        <w:rPr>
          <w:rFonts w:ascii="Times New Roman" w:hAnsi="Times New Roman" w:cs="Times New Roman"/>
        </w:rPr>
        <w:t>et  21.2</w:t>
      </w:r>
      <w:proofErr w:type="gramEnd"/>
      <w:r w:rsidRPr="00365577">
        <w:rPr>
          <w:rFonts w:ascii="Times New Roman" w:hAnsi="Times New Roman" w:cs="Times New Roman"/>
        </w:rPr>
        <w:t xml:space="preserve"> susvisés, l’Autorité Contractante ne sera nullement responsable si l’offre est égarée ou ouverte prématurément. </w:t>
      </w:r>
    </w:p>
    <w:p w14:paraId="0A509A26"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u w:val="single" w:color="000000"/>
        </w:rPr>
        <w:t>Article 22</w:t>
      </w:r>
      <w:r w:rsidRPr="00365577">
        <w:rPr>
          <w:rFonts w:ascii="Times New Roman" w:hAnsi="Times New Roman" w:cs="Times New Roman"/>
        </w:rPr>
        <w:t xml:space="preserve"> : Date et heure limites de dépôt des offres </w:t>
      </w:r>
    </w:p>
    <w:p w14:paraId="51364B11" w14:textId="77777777" w:rsidR="00517452" w:rsidRPr="00365577" w:rsidRDefault="00CB1551">
      <w:pPr>
        <w:spacing w:after="11"/>
        <w:ind w:left="67" w:right="530"/>
        <w:rPr>
          <w:rFonts w:ascii="Times New Roman" w:hAnsi="Times New Roman" w:cs="Times New Roman"/>
        </w:rPr>
      </w:pPr>
      <w:r w:rsidRPr="00365577">
        <w:rPr>
          <w:rFonts w:ascii="Times New Roman" w:hAnsi="Times New Roman" w:cs="Times New Roman"/>
        </w:rPr>
        <w:t xml:space="preserve">22.1. Les offres doivent être reçues par l’Autorité Contractante à l’adresse spécifiée à l’article 21.2 du </w:t>
      </w:r>
    </w:p>
    <w:p w14:paraId="2AEAABE9" w14:textId="77777777" w:rsidR="00517452" w:rsidRPr="00365577" w:rsidRDefault="00CB1551">
      <w:pPr>
        <w:spacing w:after="11"/>
        <w:ind w:left="67" w:right="530"/>
        <w:rPr>
          <w:rFonts w:ascii="Times New Roman" w:hAnsi="Times New Roman" w:cs="Times New Roman"/>
        </w:rPr>
      </w:pPr>
      <w:r w:rsidRPr="00365577">
        <w:rPr>
          <w:rFonts w:ascii="Times New Roman" w:hAnsi="Times New Roman" w:cs="Times New Roman"/>
        </w:rPr>
        <w:t xml:space="preserve">RGAO au plus tard à la date et à l’heure spécifiées dans le règlement Particulier de l’Appel d’Offres </w:t>
      </w:r>
    </w:p>
    <w:p w14:paraId="07D1D03B"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lastRenderedPageBreak/>
        <w:t xml:space="preserve"> </w:t>
      </w:r>
    </w:p>
    <w:p w14:paraId="172E1EF5"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22.2. L’Autorité Contractante peut, à son gré, reporter la date limite fixée pour le dépôt des offres en publiant un additif conformément aux dispositions de l’article 10 du RGAO. Dans ce cas, tous les droits et obligations de l’Autorité Contractante et des soumissionnaires précédemment régis par la date limite initiale seront régis par la nouvelle date limite. </w:t>
      </w:r>
    </w:p>
    <w:p w14:paraId="5F666755"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u w:val="single" w:color="000000"/>
        </w:rPr>
        <w:t>Article 23</w:t>
      </w:r>
      <w:r w:rsidRPr="00365577">
        <w:rPr>
          <w:rFonts w:ascii="Times New Roman" w:hAnsi="Times New Roman" w:cs="Times New Roman"/>
        </w:rPr>
        <w:t xml:space="preserve"> : Offres hors délai </w:t>
      </w:r>
    </w:p>
    <w:p w14:paraId="769708E8"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Toute offre parvenue à l’Autorité Contractante après la date et heure limites fixées pour le dépôt des offres conformément à l’article 22 du RGAO sera déclarée hors délai et, par conséquent, rejetée. </w:t>
      </w:r>
    </w:p>
    <w:p w14:paraId="1B3DB51A"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295973FF" w14:textId="77777777" w:rsidR="00517452" w:rsidRPr="00365577" w:rsidRDefault="00CB1551">
      <w:pPr>
        <w:spacing w:after="11"/>
        <w:ind w:left="67" w:right="530"/>
        <w:rPr>
          <w:rFonts w:ascii="Times New Roman" w:hAnsi="Times New Roman" w:cs="Times New Roman"/>
        </w:rPr>
      </w:pPr>
      <w:r w:rsidRPr="00365577">
        <w:rPr>
          <w:rFonts w:ascii="Times New Roman" w:hAnsi="Times New Roman" w:cs="Times New Roman"/>
          <w:u w:val="single" w:color="000000"/>
        </w:rPr>
        <w:t>Article 24</w:t>
      </w:r>
      <w:r w:rsidRPr="00365577">
        <w:rPr>
          <w:rFonts w:ascii="Times New Roman" w:hAnsi="Times New Roman" w:cs="Times New Roman"/>
        </w:rPr>
        <w:t xml:space="preserve"> : Modification, substitution et retrait des offres </w:t>
      </w:r>
    </w:p>
    <w:p w14:paraId="67C3D766"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5F2B551F"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24.1. Un soumissionnaire peut modifier, remplacer ou retirer son offre après l’avoir déposée, à condition que la notification écrite de la modification ou du retrait, soit reçue par l’Autorité Contractante avant l’achèvement du délai prescrit pour le dépôt des offres. Ladite notification doit être signée par un représentant habilité en application de l’article 20.2 du RGAO. La modification ou l’offre de remplacement correspondante doit être jointe à la notification écrite. Les enveloppes doivent porter clairement selon le cas, la mention « RETRAIT » </w:t>
      </w:r>
      <w:proofErr w:type="gramStart"/>
      <w:r w:rsidRPr="00365577">
        <w:rPr>
          <w:rFonts w:ascii="Times New Roman" w:hAnsi="Times New Roman" w:cs="Times New Roman"/>
        </w:rPr>
        <w:t>et  «</w:t>
      </w:r>
      <w:proofErr w:type="gramEnd"/>
      <w:r w:rsidRPr="00365577">
        <w:rPr>
          <w:rFonts w:ascii="Times New Roman" w:hAnsi="Times New Roman" w:cs="Times New Roman"/>
        </w:rPr>
        <w:t xml:space="preserve"> OFFRE DE REMPLACEMENT »ou « MODIFICATION ». </w:t>
      </w:r>
    </w:p>
    <w:p w14:paraId="1C6D63C6"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2B9970C8"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24.2. La notification de modification, de remplacement ou de retrait de l’offre par le soumissionnaire sera préparée, cachetée, marquée et envoyée conformément aux dispositions de l’article 21 du RGAO. Le retrait peut également être notifié par télécopie, mais devra dans ce cas être confirmé par une notification écrite dûment signée, et dont la date, le cachet postal faisant foi, ne sera pas postérieure à la date limite fixée pour le dépôt des offres. </w:t>
      </w:r>
    </w:p>
    <w:p w14:paraId="388877EE"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666DC60B"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24.3. Les offres dont les soumissionnaires demandent le retrait en application de l’article 24.1 leur seront envoyées sans avoir été ouvertes. </w:t>
      </w:r>
    </w:p>
    <w:p w14:paraId="1C537302"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486FD37E"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24.4. Aucune offre ne peut être retirée dans l’intervalle compris entre la date limite de dépôt des offres et l’expiration de la période de validité de l’offre spécifiée par le modèle de soumission. Le retrait de son offre par le soumissionnaire pendant cet intervalle peut entraîner la confiscation de la caution de soumission conformément aux dispositions de l’article 17.6 du RGAO. </w:t>
      </w:r>
    </w:p>
    <w:p w14:paraId="0511525B"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04912EC6" w14:textId="77777777" w:rsidR="00517452" w:rsidRPr="00365577" w:rsidRDefault="00CB1551">
      <w:pPr>
        <w:spacing w:after="11"/>
        <w:ind w:left="67" w:right="530"/>
        <w:rPr>
          <w:rFonts w:ascii="Times New Roman" w:hAnsi="Times New Roman" w:cs="Times New Roman"/>
        </w:rPr>
      </w:pPr>
      <w:r w:rsidRPr="00365577">
        <w:rPr>
          <w:rFonts w:ascii="Times New Roman" w:hAnsi="Times New Roman" w:cs="Times New Roman"/>
        </w:rPr>
        <w:t xml:space="preserve">E-OUVERTURE DES PLIS ET ÉVALUATION DES OFFRES </w:t>
      </w:r>
    </w:p>
    <w:p w14:paraId="50BC20DE"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5C45D4AA" w14:textId="77777777" w:rsidR="00517452" w:rsidRPr="00365577" w:rsidRDefault="00CB1551">
      <w:pPr>
        <w:spacing w:after="11"/>
        <w:ind w:left="67" w:right="530"/>
        <w:rPr>
          <w:rFonts w:ascii="Times New Roman" w:hAnsi="Times New Roman" w:cs="Times New Roman"/>
        </w:rPr>
      </w:pPr>
      <w:r w:rsidRPr="00365577">
        <w:rPr>
          <w:rFonts w:ascii="Times New Roman" w:hAnsi="Times New Roman" w:cs="Times New Roman"/>
          <w:u w:val="single" w:color="000000"/>
        </w:rPr>
        <w:t>Article 25</w:t>
      </w:r>
      <w:r w:rsidRPr="00365577">
        <w:rPr>
          <w:rFonts w:ascii="Times New Roman" w:hAnsi="Times New Roman" w:cs="Times New Roman"/>
        </w:rPr>
        <w:t xml:space="preserve"> : Ouverture des plis et recours </w:t>
      </w:r>
    </w:p>
    <w:p w14:paraId="7DFC6CCC"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57E6D5A7"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25.1. La commission de passation des marchés compétente procèdera à l’ouverture des plis en un ou deux temps et en présence des représentants des soumissionnaires qui souhaitent y assister, à la date, à l’heure et à l’adresse indiquée dans le RGAO. Les représentants des soumissionnaires qui sont présents signeront un registre ou une feuille attestant leur présence. </w:t>
      </w:r>
    </w:p>
    <w:p w14:paraId="4D9F5823"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750502D7"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lastRenderedPageBreak/>
        <w:t xml:space="preserve">25.2. Dans un premier temps, les enveloppes marquées « Retrait » seront ouvertes et leur contenu annoncé à haute voix, tandis que l’enveloppe contenant l’offre correspondante sera renvoyée au soumissionnaire sans avoir été ouverte. Le retrait d’une offre ne sera autorisé que si la notification correspondante contient une habilitation valide du signataire à demander le retrait et si cette notification est lue à haute voix. Ensuite, les enveloppes marquées « Offre de remplacement » seront ouvertes et annoncées à haute voix et la nouvelle offre correspondante substituée à la précédente, qui sera renvoyée au soumissionnaire concerné sans avoir été ouverte. Le remplacement d’offre ne sera autorisé que si la notification correspondante contient une habilitation valide du signataire à demander le remplacement et lue à haute voix. Enfin, les enveloppes marquées « modification » seront ouvertes et leur contenu lu à haute voix avec l’offre correspondante. La modification d’offre ne sera autorisée que si la notification correspondante contient une habilitation valide du signataire à demander la modification et est lue à haute voix. Seules les offres qui ont été ouvertes et annoncées à haute voix lors de l’ouverture des plis seront ensuite évaluées. </w:t>
      </w:r>
    </w:p>
    <w:p w14:paraId="5C4AE0EC" w14:textId="77777777" w:rsidR="00517452" w:rsidRPr="00365577" w:rsidRDefault="00CB1551">
      <w:pPr>
        <w:spacing w:after="0" w:line="259" w:lineRule="auto"/>
        <w:ind w:left="780" w:firstLine="0"/>
        <w:jc w:val="left"/>
        <w:rPr>
          <w:rFonts w:ascii="Times New Roman" w:hAnsi="Times New Roman" w:cs="Times New Roman"/>
        </w:rPr>
      </w:pPr>
      <w:r w:rsidRPr="00365577">
        <w:rPr>
          <w:rFonts w:ascii="Times New Roman" w:hAnsi="Times New Roman" w:cs="Times New Roman"/>
        </w:rPr>
        <w:t xml:space="preserve"> </w:t>
      </w:r>
    </w:p>
    <w:p w14:paraId="3FA3B073"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25.3. Toutes les enveloppes seront ouvertes l’une après l’autre et le nom du soumissionnaire </w:t>
      </w:r>
      <w:proofErr w:type="gramStart"/>
      <w:r w:rsidRPr="00365577">
        <w:rPr>
          <w:rFonts w:ascii="Times New Roman" w:hAnsi="Times New Roman" w:cs="Times New Roman"/>
        </w:rPr>
        <w:t>annoncé  à</w:t>
      </w:r>
      <w:proofErr w:type="gramEnd"/>
      <w:r w:rsidRPr="00365577">
        <w:rPr>
          <w:rFonts w:ascii="Times New Roman" w:hAnsi="Times New Roman" w:cs="Times New Roman"/>
        </w:rPr>
        <w:t xml:space="preserve"> haute voix ainsi que la mention éventuelle d’une modification, le prix de l’offre, y compris tout rabais (en cas d’ouverture des offres financières) et toute variante le cas échéant, l’existence d’une garantie d’offre si elle est exigée, et tout autre détail que l’Autorité Contractante peut juger utile de mentionner. Seuls les rabais et variantes de l’offre annoncés à haute voix lors de l’ouverture des plis seront soumis à l’évaluation. </w:t>
      </w:r>
    </w:p>
    <w:p w14:paraId="05B50924"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0D2C69FF"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25.4. Les chiffres (et les modifications reçues conformément aux dispositions de l’article 24 du RGAO) qui n’ont pas été ouvertes et lues à haute voix durant la </w:t>
      </w:r>
      <w:proofErr w:type="gramStart"/>
      <w:r w:rsidRPr="00365577">
        <w:rPr>
          <w:rFonts w:ascii="Times New Roman" w:hAnsi="Times New Roman" w:cs="Times New Roman"/>
        </w:rPr>
        <w:t>séance  d’ouverture</w:t>
      </w:r>
      <w:proofErr w:type="gramEnd"/>
      <w:r w:rsidRPr="00365577">
        <w:rPr>
          <w:rFonts w:ascii="Times New Roman" w:hAnsi="Times New Roman" w:cs="Times New Roman"/>
        </w:rPr>
        <w:t xml:space="preserve"> des plis, quelle qu’en soit la raison, ne seront pas soumises à l’évaluation. </w:t>
      </w:r>
    </w:p>
    <w:p w14:paraId="7BEB0CC9"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03568138"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25.5. Il est établi, séance tenante un procès-verbal d’ouverture des plis qui mentionne la recevabilité des offres, leur régularité administrative, leur prix, leurs rabais, et leurs délais ainsi que la composition de la sous-commission d’analyse. Une copie dudit procès-verbal à laquelle est annexée la feuille de présence est remise à tous les participants à la fin de la séance. </w:t>
      </w:r>
    </w:p>
    <w:p w14:paraId="28A8011C"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503F58C0"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25.6. A la fin de chaque séance d’ouverture des plis, le président de la commission met immédiatement à la disposition du point focal désigné par l’ARMP, une copie paraphée des offres des soumissionnaires. </w:t>
      </w:r>
    </w:p>
    <w:p w14:paraId="293CA5D4"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16B274F5"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25.7. En cas de recours, tel que prévu par le code des marchés publics, il doit être adressé à l’autorité chargée des marchés publics avec copies à l’organisme chargé de la régulation des marchés publics et à l’Autorité Contractante. </w:t>
      </w:r>
    </w:p>
    <w:p w14:paraId="573DA4A8"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72E2B012"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Il doit parvenir dans un délai maximum de trois (03) jours ouvrables après l’ouverture des plis, sous la forme d’une lettre à laquelle est obligatoirement joint un feuillet de la fiche de recours dûment signée par le requérant et, éventuellement, par le président de la commission de passation des marchés. L’Observateur indépendant annexe à son rapport, le feuillet qui lui a été remis, assorti des commentaires ou des </w:t>
      </w:r>
      <w:proofErr w:type="gramStart"/>
      <w:r w:rsidRPr="00365577">
        <w:rPr>
          <w:rFonts w:ascii="Times New Roman" w:hAnsi="Times New Roman" w:cs="Times New Roman"/>
        </w:rPr>
        <w:t>observatoires  y</w:t>
      </w:r>
      <w:proofErr w:type="gramEnd"/>
      <w:r w:rsidRPr="00365577">
        <w:rPr>
          <w:rFonts w:ascii="Times New Roman" w:hAnsi="Times New Roman" w:cs="Times New Roman"/>
        </w:rPr>
        <w:t xml:space="preserve"> afférents. </w:t>
      </w:r>
    </w:p>
    <w:p w14:paraId="7D89AA15" w14:textId="77777777" w:rsidR="00517452" w:rsidRPr="00365577" w:rsidRDefault="00CB1551">
      <w:pPr>
        <w:spacing w:after="11"/>
        <w:ind w:left="67" w:right="530"/>
        <w:rPr>
          <w:rFonts w:ascii="Times New Roman" w:hAnsi="Times New Roman" w:cs="Times New Roman"/>
        </w:rPr>
      </w:pPr>
      <w:r w:rsidRPr="00365577">
        <w:rPr>
          <w:rFonts w:ascii="Times New Roman" w:hAnsi="Times New Roman" w:cs="Times New Roman"/>
          <w:u w:val="single" w:color="000000"/>
        </w:rPr>
        <w:t>Article 26</w:t>
      </w:r>
      <w:r w:rsidRPr="00365577">
        <w:rPr>
          <w:rFonts w:ascii="Times New Roman" w:hAnsi="Times New Roman" w:cs="Times New Roman"/>
        </w:rPr>
        <w:t xml:space="preserve"> : Caractère confidentiel de la procédure </w:t>
      </w:r>
    </w:p>
    <w:p w14:paraId="254ED819" w14:textId="77777777" w:rsidR="00517452" w:rsidRPr="00365577" w:rsidRDefault="00CB1551">
      <w:pPr>
        <w:spacing w:after="0" w:line="259" w:lineRule="auto"/>
        <w:ind w:left="780" w:firstLine="0"/>
        <w:jc w:val="left"/>
        <w:rPr>
          <w:rFonts w:ascii="Times New Roman" w:hAnsi="Times New Roman" w:cs="Times New Roman"/>
        </w:rPr>
      </w:pPr>
      <w:r w:rsidRPr="00365577">
        <w:rPr>
          <w:rFonts w:ascii="Times New Roman" w:hAnsi="Times New Roman" w:cs="Times New Roman"/>
        </w:rPr>
        <w:lastRenderedPageBreak/>
        <w:t xml:space="preserve"> </w:t>
      </w:r>
    </w:p>
    <w:p w14:paraId="5CC50348"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26.1. Aucune information relative à l’examen, à l’évaluation, à la comparaison des offres, et à la vérification de la qualification des soumissionnaires, et à la recommandation d’attribution du marché ne sera donnée aux soumissionnaires ni à toute autre personne non concernée par ladite procédure tant que l’attribution du marché n’aura pas été rendue publique. </w:t>
      </w:r>
    </w:p>
    <w:p w14:paraId="0D1BD6F2" w14:textId="77777777" w:rsidR="00517452" w:rsidRPr="00365577" w:rsidRDefault="00CB1551">
      <w:pPr>
        <w:spacing w:after="0" w:line="259" w:lineRule="auto"/>
        <w:ind w:left="780" w:firstLine="0"/>
        <w:jc w:val="left"/>
        <w:rPr>
          <w:rFonts w:ascii="Times New Roman" w:hAnsi="Times New Roman" w:cs="Times New Roman"/>
        </w:rPr>
      </w:pPr>
      <w:r w:rsidRPr="00365577">
        <w:rPr>
          <w:rFonts w:ascii="Times New Roman" w:hAnsi="Times New Roman" w:cs="Times New Roman"/>
        </w:rPr>
        <w:t xml:space="preserve"> </w:t>
      </w:r>
    </w:p>
    <w:p w14:paraId="0011CA13"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26.2. Toute tentative faite par un soumissionnaire pour influencer la commission de passation des marchés ou la sous-commission d’analyse dans l’évaluation des offres ou l’Autorité Contractante dans la décision d’attribution peut entraîner le rejet de son offre. </w:t>
      </w:r>
    </w:p>
    <w:p w14:paraId="4581EB4E"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242CF637"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26.3. Nonobstant les dispositions de l’alinéa 26.2 entre l’ouverture des plis et l’attribution du marché, si un soumissionnaire souhaite entrer en contact avec l’Autorité Contractante pour des motifs ayant trait à son offre, il devra le faire par écrit. </w:t>
      </w:r>
    </w:p>
    <w:p w14:paraId="6BEE6C27"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34B7FBA5" w14:textId="77777777" w:rsidR="00517452" w:rsidRPr="00365577" w:rsidRDefault="00CB1551">
      <w:pPr>
        <w:spacing w:after="11"/>
        <w:ind w:left="67" w:right="530"/>
        <w:rPr>
          <w:rFonts w:ascii="Times New Roman" w:hAnsi="Times New Roman" w:cs="Times New Roman"/>
        </w:rPr>
      </w:pPr>
      <w:r w:rsidRPr="00365577">
        <w:rPr>
          <w:rFonts w:ascii="Times New Roman" w:hAnsi="Times New Roman" w:cs="Times New Roman"/>
          <w:u w:val="single" w:color="000000"/>
        </w:rPr>
        <w:t>Article 27</w:t>
      </w:r>
      <w:r w:rsidRPr="00365577">
        <w:rPr>
          <w:rFonts w:ascii="Times New Roman" w:hAnsi="Times New Roman" w:cs="Times New Roman"/>
        </w:rPr>
        <w:t xml:space="preserve"> : Éclaircissements sur les offres et contacts avec l’Autorité Contractante. </w:t>
      </w:r>
    </w:p>
    <w:p w14:paraId="113DBCF0" w14:textId="77777777" w:rsidR="00517452" w:rsidRPr="00365577" w:rsidRDefault="00CB1551">
      <w:pPr>
        <w:spacing w:after="0" w:line="259" w:lineRule="auto"/>
        <w:ind w:left="780" w:firstLine="0"/>
        <w:jc w:val="left"/>
        <w:rPr>
          <w:rFonts w:ascii="Times New Roman" w:hAnsi="Times New Roman" w:cs="Times New Roman"/>
        </w:rPr>
      </w:pPr>
      <w:r w:rsidRPr="00365577">
        <w:rPr>
          <w:rFonts w:ascii="Times New Roman" w:hAnsi="Times New Roman" w:cs="Times New Roman"/>
        </w:rPr>
        <w:t xml:space="preserve"> </w:t>
      </w:r>
    </w:p>
    <w:p w14:paraId="08860E6B"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27.1. Pour faciliter l’examen, l’évaluation et la comparaison des offres, le Président de la Commission de Passation des Marchés peut, s’il le désire, demander à tout soumissionnaire de donner des éclaircissements sur son offre. La demande d’éclaircissements et la réponse qui lui est apportée sont formulées par écrit, mais aucun changement du montant ou du contenu de la soumission n’est recherché, offert ou autorisé, sauf si c’est nécessaire pour confirmer la correction d’erreurs de calcul découvertes par la sous-commission d’analyse lors de l’évaluation des soumissions conformément aux dispositions de l’Article 29 du RGAO. </w:t>
      </w:r>
    </w:p>
    <w:p w14:paraId="19E3E070"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5625D9B1"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27.2. Sous réserve des dispositions de l’alinéa 1 susvisé, les soumissionnaires ne contacteront pas les membres de la commission des marchés et de la sous-commission pour des questions ayant trait à leurs offres, entre l’ouverture des plis et l’attribution du marché. </w:t>
      </w:r>
    </w:p>
    <w:p w14:paraId="051D2D34"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4B5BC575" w14:textId="77777777" w:rsidR="00517452" w:rsidRPr="00365577" w:rsidRDefault="00CB1551">
      <w:pPr>
        <w:spacing w:after="11"/>
        <w:ind w:left="67" w:right="530"/>
        <w:rPr>
          <w:rFonts w:ascii="Times New Roman" w:hAnsi="Times New Roman" w:cs="Times New Roman"/>
        </w:rPr>
      </w:pPr>
      <w:r w:rsidRPr="00365577">
        <w:rPr>
          <w:rFonts w:ascii="Times New Roman" w:hAnsi="Times New Roman" w:cs="Times New Roman"/>
          <w:u w:val="single" w:color="000000"/>
        </w:rPr>
        <w:t>Article 28</w:t>
      </w:r>
      <w:r w:rsidRPr="00365577">
        <w:rPr>
          <w:rFonts w:ascii="Times New Roman" w:hAnsi="Times New Roman" w:cs="Times New Roman"/>
        </w:rPr>
        <w:t xml:space="preserve"> : Détermination de la conformité des offres </w:t>
      </w:r>
    </w:p>
    <w:p w14:paraId="1AB301BB"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60562FCF"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28.1. La sous-commission d’analyse procèdera à un examen détaillé des offres pour déterminer si elles sont complètes, si les garanties exigées ont été fournies, si les documents ont été correctement signés, et si les offres sont d’une façon générale en bon ordre. </w:t>
      </w:r>
    </w:p>
    <w:p w14:paraId="6574FFF9" w14:textId="77777777" w:rsidR="00517452" w:rsidRPr="00365577" w:rsidRDefault="00CB1551">
      <w:pPr>
        <w:spacing w:after="0" w:line="259" w:lineRule="auto"/>
        <w:ind w:left="780" w:firstLine="0"/>
        <w:jc w:val="left"/>
        <w:rPr>
          <w:rFonts w:ascii="Times New Roman" w:hAnsi="Times New Roman" w:cs="Times New Roman"/>
        </w:rPr>
      </w:pPr>
      <w:r w:rsidRPr="00365577">
        <w:rPr>
          <w:rFonts w:ascii="Times New Roman" w:hAnsi="Times New Roman" w:cs="Times New Roman"/>
        </w:rPr>
        <w:t xml:space="preserve"> </w:t>
      </w:r>
    </w:p>
    <w:p w14:paraId="548CE340"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28.2. La sous-commission d’analyse déterminera si l’offre est conforme pour l’essentiel aux dispositions du Dossier d’Appel d’Offres en se basant sur son contenu sans avoir recours à des éléments de preuve extrinsèques. </w:t>
      </w:r>
    </w:p>
    <w:p w14:paraId="3BF6E864"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0A3E0B83" w14:textId="77777777" w:rsidR="00517452" w:rsidRPr="00365577" w:rsidRDefault="00CB1551">
      <w:pPr>
        <w:spacing w:after="11"/>
        <w:ind w:left="67" w:right="530"/>
        <w:rPr>
          <w:rFonts w:ascii="Times New Roman" w:hAnsi="Times New Roman" w:cs="Times New Roman"/>
        </w:rPr>
      </w:pPr>
      <w:r w:rsidRPr="00365577">
        <w:rPr>
          <w:rFonts w:ascii="Times New Roman" w:hAnsi="Times New Roman" w:cs="Times New Roman"/>
        </w:rPr>
        <w:t xml:space="preserve">28.3. Une offre conforme pour l’essentiel au Dossier d’Appel d’Offres : </w:t>
      </w:r>
    </w:p>
    <w:p w14:paraId="094C6980" w14:textId="77777777" w:rsidR="00517452" w:rsidRPr="00365577" w:rsidRDefault="00CB1551">
      <w:pPr>
        <w:spacing w:after="0"/>
        <w:ind w:left="802" w:right="530"/>
        <w:rPr>
          <w:rFonts w:ascii="Times New Roman" w:hAnsi="Times New Roman" w:cs="Times New Roman"/>
        </w:rPr>
      </w:pPr>
      <w:proofErr w:type="gramStart"/>
      <w:r w:rsidRPr="00365577">
        <w:rPr>
          <w:rFonts w:ascii="Times New Roman" w:hAnsi="Times New Roman" w:cs="Times New Roman"/>
        </w:rPr>
        <w:t>a</w:t>
      </w:r>
      <w:proofErr w:type="gramEnd"/>
      <w:r w:rsidRPr="00365577">
        <w:rPr>
          <w:rFonts w:ascii="Times New Roman" w:hAnsi="Times New Roman" w:cs="Times New Roman"/>
        </w:rPr>
        <w:t xml:space="preserve">- est une offre qui respecte tous les termes, conditions, et spécifications du dossier d’appel d’Offres, sans divergence ni réserve de l’Autorité Contractante ou ses obligations au titre du marché. </w:t>
      </w:r>
      <w:proofErr w:type="gramStart"/>
      <w:r w:rsidRPr="00365577">
        <w:rPr>
          <w:rFonts w:ascii="Times New Roman" w:hAnsi="Times New Roman" w:cs="Times New Roman"/>
        </w:rPr>
        <w:t>b</w:t>
      </w:r>
      <w:proofErr w:type="gramEnd"/>
      <w:r w:rsidRPr="00365577">
        <w:rPr>
          <w:rFonts w:ascii="Times New Roman" w:hAnsi="Times New Roman" w:cs="Times New Roman"/>
        </w:rPr>
        <w:t xml:space="preserve">- Est telle que sa correction affecterait injustement la compétitivité des autres soumissionnaires qui ont présenté des offres conformes pour l’essentiel du Dossier d’Appel d’Offres. </w:t>
      </w:r>
    </w:p>
    <w:p w14:paraId="5377FCDC" w14:textId="77777777" w:rsidR="00517452" w:rsidRPr="00365577" w:rsidRDefault="00CB1551">
      <w:pPr>
        <w:spacing w:after="0" w:line="259" w:lineRule="auto"/>
        <w:ind w:left="1512" w:firstLine="0"/>
        <w:jc w:val="left"/>
        <w:rPr>
          <w:rFonts w:ascii="Times New Roman" w:hAnsi="Times New Roman" w:cs="Times New Roman"/>
        </w:rPr>
      </w:pPr>
      <w:r w:rsidRPr="00365577">
        <w:rPr>
          <w:rFonts w:ascii="Times New Roman" w:hAnsi="Times New Roman" w:cs="Times New Roman"/>
        </w:rPr>
        <w:t xml:space="preserve"> </w:t>
      </w:r>
    </w:p>
    <w:p w14:paraId="3D2C67F4"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lastRenderedPageBreak/>
        <w:t xml:space="preserve">28.4. Si une offre n’est pas conforme pour l’essentiel, elle sera écartée par la commission des marchés compétente et ne pourra être par la suite rendue conforme. </w:t>
      </w:r>
    </w:p>
    <w:p w14:paraId="6B9CC1EC" w14:textId="77777777" w:rsidR="00517452" w:rsidRPr="00365577" w:rsidRDefault="00CB1551">
      <w:pPr>
        <w:spacing w:after="0" w:line="259" w:lineRule="auto"/>
        <w:ind w:left="780" w:firstLine="0"/>
        <w:jc w:val="left"/>
        <w:rPr>
          <w:rFonts w:ascii="Times New Roman" w:hAnsi="Times New Roman" w:cs="Times New Roman"/>
        </w:rPr>
      </w:pPr>
      <w:r w:rsidRPr="00365577">
        <w:rPr>
          <w:rFonts w:ascii="Times New Roman" w:hAnsi="Times New Roman" w:cs="Times New Roman"/>
        </w:rPr>
        <w:t xml:space="preserve"> </w:t>
      </w:r>
    </w:p>
    <w:p w14:paraId="77C8631B"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28.5. L’Autorité Contractante se réserve le droit d’accepter ou de rejeter toute modification, divergence ou réserve. Les modifications, divergences, variantes et autres facteurs dépassant les exigences du Dossier d’Appel d’Offres ne doivent pas être prises en compte lors de l’évaluation des offres. </w:t>
      </w:r>
    </w:p>
    <w:p w14:paraId="5D8F040F" w14:textId="77777777" w:rsidR="00517452" w:rsidRPr="00365577" w:rsidRDefault="00CB1551">
      <w:pPr>
        <w:spacing w:after="0" w:line="259" w:lineRule="auto"/>
        <w:ind w:left="780" w:firstLine="0"/>
        <w:jc w:val="left"/>
        <w:rPr>
          <w:rFonts w:ascii="Times New Roman" w:hAnsi="Times New Roman" w:cs="Times New Roman"/>
        </w:rPr>
      </w:pPr>
      <w:r w:rsidRPr="00365577">
        <w:rPr>
          <w:rFonts w:ascii="Times New Roman" w:hAnsi="Times New Roman" w:cs="Times New Roman"/>
        </w:rPr>
        <w:t xml:space="preserve"> </w:t>
      </w:r>
    </w:p>
    <w:p w14:paraId="529B9A06" w14:textId="77777777" w:rsidR="00517452" w:rsidRPr="00365577" w:rsidRDefault="00CB1551">
      <w:pPr>
        <w:spacing w:after="11"/>
        <w:ind w:left="67" w:right="530"/>
        <w:rPr>
          <w:rFonts w:ascii="Times New Roman" w:hAnsi="Times New Roman" w:cs="Times New Roman"/>
        </w:rPr>
      </w:pPr>
      <w:r w:rsidRPr="00365577">
        <w:rPr>
          <w:rFonts w:ascii="Times New Roman" w:hAnsi="Times New Roman" w:cs="Times New Roman"/>
          <w:u w:val="single" w:color="000000"/>
        </w:rPr>
        <w:t>Article 29</w:t>
      </w:r>
      <w:r w:rsidRPr="00365577">
        <w:rPr>
          <w:rFonts w:ascii="Times New Roman" w:hAnsi="Times New Roman" w:cs="Times New Roman"/>
        </w:rPr>
        <w:t xml:space="preserve"> : Qualification du soumissionnaire </w:t>
      </w:r>
    </w:p>
    <w:p w14:paraId="3670CB92" w14:textId="77777777" w:rsidR="00517452" w:rsidRPr="00365577" w:rsidRDefault="00CB1551">
      <w:pPr>
        <w:spacing w:after="0" w:line="259" w:lineRule="auto"/>
        <w:ind w:left="780" w:firstLine="0"/>
        <w:jc w:val="left"/>
        <w:rPr>
          <w:rFonts w:ascii="Times New Roman" w:hAnsi="Times New Roman" w:cs="Times New Roman"/>
        </w:rPr>
      </w:pPr>
      <w:r w:rsidRPr="00365577">
        <w:rPr>
          <w:rFonts w:ascii="Times New Roman" w:hAnsi="Times New Roman" w:cs="Times New Roman"/>
        </w:rPr>
        <w:t xml:space="preserve"> </w:t>
      </w:r>
    </w:p>
    <w:p w14:paraId="203E6F64"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La sous-commission s’assurera que le soumissionnaire retenu pour avoir soumis l’offre substantiellement conforme aux dispositions du dossier d’appel d’offres, satisfait aux critères de qualification stipulés à l’article 6 du RPAO. Il est essentiel d’éviter tout arbitraire dans la détermination de la qualification. </w:t>
      </w:r>
    </w:p>
    <w:p w14:paraId="16441085"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4C3A72D7" w14:textId="77777777" w:rsidR="00517452" w:rsidRPr="00365577" w:rsidRDefault="00CB1551">
      <w:pPr>
        <w:spacing w:after="11"/>
        <w:ind w:left="67" w:right="530"/>
        <w:rPr>
          <w:rFonts w:ascii="Times New Roman" w:hAnsi="Times New Roman" w:cs="Times New Roman"/>
        </w:rPr>
      </w:pPr>
      <w:r w:rsidRPr="00365577">
        <w:rPr>
          <w:rFonts w:ascii="Times New Roman" w:hAnsi="Times New Roman" w:cs="Times New Roman"/>
          <w:u w:val="single" w:color="000000"/>
        </w:rPr>
        <w:t>Article 30</w:t>
      </w:r>
      <w:r w:rsidRPr="00365577">
        <w:rPr>
          <w:rFonts w:ascii="Times New Roman" w:hAnsi="Times New Roman" w:cs="Times New Roman"/>
        </w:rPr>
        <w:t xml:space="preserve"> : Correction des erreurs </w:t>
      </w:r>
    </w:p>
    <w:p w14:paraId="7954889B"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30.1. La sous-commission d’analyse vérifiera les offres reconnues conformes pour l’essentiel au dossier d’Appel d’Offres pour en rectifier les erreurs de calcul éventuelles. La sous-commission d’analyse corrigera les erreurs de la façon suivante :  </w:t>
      </w:r>
    </w:p>
    <w:p w14:paraId="3B098EBB" w14:textId="77777777" w:rsidR="00517452" w:rsidRPr="00365577" w:rsidRDefault="00CB1551">
      <w:pPr>
        <w:spacing w:after="0" w:line="259" w:lineRule="auto"/>
        <w:ind w:left="780" w:firstLine="0"/>
        <w:jc w:val="left"/>
        <w:rPr>
          <w:rFonts w:ascii="Times New Roman" w:hAnsi="Times New Roman" w:cs="Times New Roman"/>
        </w:rPr>
      </w:pPr>
      <w:r w:rsidRPr="00365577">
        <w:rPr>
          <w:rFonts w:ascii="Times New Roman" w:hAnsi="Times New Roman" w:cs="Times New Roman"/>
        </w:rPr>
        <w:t xml:space="preserve"> </w:t>
      </w:r>
    </w:p>
    <w:p w14:paraId="78B56F7A" w14:textId="77777777" w:rsidR="00517452" w:rsidRPr="00365577" w:rsidRDefault="00CB1551">
      <w:pPr>
        <w:numPr>
          <w:ilvl w:val="2"/>
          <w:numId w:val="39"/>
        </w:numPr>
        <w:spacing w:after="0"/>
        <w:ind w:right="530" w:hanging="360"/>
        <w:rPr>
          <w:rFonts w:ascii="Times New Roman" w:hAnsi="Times New Roman" w:cs="Times New Roman"/>
        </w:rPr>
      </w:pPr>
      <w:r w:rsidRPr="00365577">
        <w:rPr>
          <w:rFonts w:ascii="Times New Roman" w:hAnsi="Times New Roman" w:cs="Times New Roman"/>
        </w:rPr>
        <w:t xml:space="preserve">S’il y 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placés auquel cas le prix indiqué prévaudra et le prix unitaire sera corrigé ; </w:t>
      </w:r>
    </w:p>
    <w:p w14:paraId="63828977" w14:textId="77777777" w:rsidR="00517452" w:rsidRPr="00365577" w:rsidRDefault="00CB1551">
      <w:pPr>
        <w:spacing w:after="0" w:line="259" w:lineRule="auto"/>
        <w:ind w:left="1488" w:firstLine="0"/>
        <w:jc w:val="left"/>
        <w:rPr>
          <w:rFonts w:ascii="Times New Roman" w:hAnsi="Times New Roman" w:cs="Times New Roman"/>
        </w:rPr>
      </w:pPr>
      <w:r w:rsidRPr="00365577">
        <w:rPr>
          <w:rFonts w:ascii="Times New Roman" w:hAnsi="Times New Roman" w:cs="Times New Roman"/>
        </w:rPr>
        <w:t xml:space="preserve"> </w:t>
      </w:r>
    </w:p>
    <w:p w14:paraId="21E074AC" w14:textId="77777777" w:rsidR="00517452" w:rsidRPr="00365577" w:rsidRDefault="00CB1551">
      <w:pPr>
        <w:numPr>
          <w:ilvl w:val="2"/>
          <w:numId w:val="39"/>
        </w:numPr>
        <w:spacing w:after="0"/>
        <w:ind w:right="530" w:hanging="360"/>
        <w:rPr>
          <w:rFonts w:ascii="Times New Roman" w:hAnsi="Times New Roman" w:cs="Times New Roman"/>
        </w:rPr>
      </w:pPr>
      <w:r w:rsidRPr="00365577">
        <w:rPr>
          <w:rFonts w:ascii="Times New Roman" w:hAnsi="Times New Roman" w:cs="Times New Roman"/>
        </w:rPr>
        <w:t xml:space="preserve">Si le total obtenu par addition ou soustraction des sous totaux n’est pas exact, les sous totaux feront foi et le total sera corrigé ; </w:t>
      </w:r>
    </w:p>
    <w:p w14:paraId="3AE8A72D" w14:textId="77777777" w:rsidR="00517452" w:rsidRPr="00365577" w:rsidRDefault="00CB1551">
      <w:pPr>
        <w:spacing w:after="6" w:line="237" w:lineRule="auto"/>
        <w:ind w:left="777" w:right="526" w:hanging="720"/>
        <w:jc w:val="left"/>
        <w:rPr>
          <w:rFonts w:ascii="Times New Roman" w:hAnsi="Times New Roman" w:cs="Times New Roman"/>
        </w:rPr>
      </w:pPr>
      <w:r w:rsidRPr="00365577">
        <w:rPr>
          <w:rFonts w:ascii="Times New Roman" w:hAnsi="Times New Roman" w:cs="Times New Roman"/>
        </w:rPr>
        <w:t xml:space="preserve"> </w:t>
      </w:r>
      <w:proofErr w:type="gramStart"/>
      <w:r w:rsidRPr="00365577">
        <w:rPr>
          <w:rFonts w:ascii="Times New Roman" w:hAnsi="Times New Roman" w:cs="Times New Roman"/>
        </w:rPr>
        <w:t>c</w:t>
      </w:r>
      <w:proofErr w:type="gramEnd"/>
      <w:r w:rsidRPr="00365577">
        <w:rPr>
          <w:rFonts w:ascii="Times New Roman" w:hAnsi="Times New Roman" w:cs="Times New Roman"/>
        </w:rPr>
        <w:t xml:space="preserve">- S’il y a contradiction entre le prix indiqué en lettres et en chiffres, le montant en lettres fera foi, à moins que ce montant soit lié à une erreur arithmétique confirmée par le sous détail dudit prix, auquel cas le montant en chiffres prévaudra sous réserve des alinéas (a) et (b) ci-dessus. </w:t>
      </w:r>
    </w:p>
    <w:p w14:paraId="0A624823" w14:textId="77777777" w:rsidR="00517452" w:rsidRPr="00365577" w:rsidRDefault="00CB1551">
      <w:pPr>
        <w:spacing w:after="0" w:line="259" w:lineRule="auto"/>
        <w:ind w:left="792" w:firstLine="0"/>
        <w:jc w:val="left"/>
        <w:rPr>
          <w:rFonts w:ascii="Times New Roman" w:hAnsi="Times New Roman" w:cs="Times New Roman"/>
        </w:rPr>
      </w:pPr>
      <w:r w:rsidRPr="00365577">
        <w:rPr>
          <w:rFonts w:ascii="Times New Roman" w:hAnsi="Times New Roman" w:cs="Times New Roman"/>
        </w:rPr>
        <w:t xml:space="preserve"> </w:t>
      </w:r>
    </w:p>
    <w:p w14:paraId="77761192"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30.2. Le montant figurant dans la soumission sera corrigé par la sous-commission d’analyse, conformément à la procédure de correction d’erreurs susmentionnée et, avec la confirmation du soumissionnaire, ledit montant sera réputé l’engager </w:t>
      </w:r>
    </w:p>
    <w:p w14:paraId="078D0A59"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48D2B8FF"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30.3. Si le soumissionnaire ayant présenté l’offre évaluée la moins-</w:t>
      </w:r>
      <w:proofErr w:type="spellStart"/>
      <w:r w:rsidRPr="00365577">
        <w:rPr>
          <w:rFonts w:ascii="Times New Roman" w:hAnsi="Times New Roman" w:cs="Times New Roman"/>
        </w:rPr>
        <w:t>disante</w:t>
      </w:r>
      <w:proofErr w:type="spellEnd"/>
      <w:r w:rsidRPr="00365577">
        <w:rPr>
          <w:rFonts w:ascii="Times New Roman" w:hAnsi="Times New Roman" w:cs="Times New Roman"/>
        </w:rPr>
        <w:t xml:space="preserve">, n’accepte pas les corrections apportées, son offre sera écartée et sa garantie pourra être saisie. </w:t>
      </w:r>
    </w:p>
    <w:p w14:paraId="570FDF1C"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16EF1229" w14:textId="77777777" w:rsidR="00517452" w:rsidRPr="00365577" w:rsidRDefault="00CB1551">
      <w:pPr>
        <w:spacing w:after="11"/>
        <w:ind w:left="67" w:right="530"/>
        <w:rPr>
          <w:rFonts w:ascii="Times New Roman" w:hAnsi="Times New Roman" w:cs="Times New Roman"/>
        </w:rPr>
      </w:pPr>
      <w:r w:rsidRPr="00365577">
        <w:rPr>
          <w:rFonts w:ascii="Times New Roman" w:hAnsi="Times New Roman" w:cs="Times New Roman"/>
          <w:u w:val="single" w:color="000000"/>
        </w:rPr>
        <w:t>Article 31</w:t>
      </w:r>
      <w:r w:rsidRPr="00365577">
        <w:rPr>
          <w:rFonts w:ascii="Times New Roman" w:hAnsi="Times New Roman" w:cs="Times New Roman"/>
        </w:rPr>
        <w:t xml:space="preserve"> : Conversion en une seule monnaie </w:t>
      </w:r>
    </w:p>
    <w:p w14:paraId="6C987254" w14:textId="77777777" w:rsidR="00517452" w:rsidRPr="00365577" w:rsidRDefault="00CB1551">
      <w:pPr>
        <w:spacing w:after="0" w:line="259" w:lineRule="auto"/>
        <w:ind w:left="780" w:firstLine="0"/>
        <w:jc w:val="left"/>
        <w:rPr>
          <w:rFonts w:ascii="Times New Roman" w:hAnsi="Times New Roman" w:cs="Times New Roman"/>
        </w:rPr>
      </w:pPr>
      <w:r w:rsidRPr="00365577">
        <w:rPr>
          <w:rFonts w:ascii="Times New Roman" w:hAnsi="Times New Roman" w:cs="Times New Roman"/>
        </w:rPr>
        <w:t xml:space="preserve"> </w:t>
      </w:r>
    </w:p>
    <w:p w14:paraId="2F66ECA3"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31.1.  Pour faciliter l’évaluation et la comparaison des offres, la sous-commission d’analyse convertira les prix des offres exprimés dans les diverses monnaies dans lesquelles le montant de l’offre est payable en francs CFA. </w:t>
      </w:r>
    </w:p>
    <w:p w14:paraId="1A910741" w14:textId="77777777" w:rsidR="00517452" w:rsidRPr="00365577" w:rsidRDefault="00CB1551">
      <w:pPr>
        <w:spacing w:after="0" w:line="259" w:lineRule="auto"/>
        <w:ind w:left="780" w:firstLine="0"/>
        <w:jc w:val="left"/>
        <w:rPr>
          <w:rFonts w:ascii="Times New Roman" w:hAnsi="Times New Roman" w:cs="Times New Roman"/>
        </w:rPr>
      </w:pPr>
      <w:r w:rsidRPr="00365577">
        <w:rPr>
          <w:rFonts w:ascii="Times New Roman" w:hAnsi="Times New Roman" w:cs="Times New Roman"/>
        </w:rPr>
        <w:t xml:space="preserve"> </w:t>
      </w:r>
    </w:p>
    <w:p w14:paraId="48CFFA84"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lastRenderedPageBreak/>
        <w:t xml:space="preserve">31.2. La conversion se fera en utilisant le cours vendeur fixé par la Banque des Etats de l’Afrique Centrale (BEAC), dans les conditions définies par le RPAO. </w:t>
      </w:r>
    </w:p>
    <w:p w14:paraId="6DCA72BE" w14:textId="77777777" w:rsidR="00517452" w:rsidRPr="00365577" w:rsidRDefault="00CB1551">
      <w:pPr>
        <w:spacing w:after="0" w:line="259" w:lineRule="auto"/>
        <w:ind w:left="780" w:firstLine="0"/>
        <w:jc w:val="left"/>
        <w:rPr>
          <w:rFonts w:ascii="Times New Roman" w:hAnsi="Times New Roman" w:cs="Times New Roman"/>
        </w:rPr>
      </w:pPr>
      <w:r w:rsidRPr="00365577">
        <w:rPr>
          <w:rFonts w:ascii="Times New Roman" w:hAnsi="Times New Roman" w:cs="Times New Roman"/>
        </w:rPr>
        <w:t xml:space="preserve"> </w:t>
      </w:r>
    </w:p>
    <w:p w14:paraId="0AA0C63B" w14:textId="77777777" w:rsidR="00517452" w:rsidRPr="00365577" w:rsidRDefault="00CB1551">
      <w:pPr>
        <w:spacing w:after="11"/>
        <w:ind w:left="67" w:right="530"/>
        <w:rPr>
          <w:rFonts w:ascii="Times New Roman" w:hAnsi="Times New Roman" w:cs="Times New Roman"/>
        </w:rPr>
      </w:pPr>
      <w:r w:rsidRPr="00365577">
        <w:rPr>
          <w:rFonts w:ascii="Times New Roman" w:hAnsi="Times New Roman" w:cs="Times New Roman"/>
          <w:u w:val="single" w:color="000000"/>
        </w:rPr>
        <w:t>Article 32</w:t>
      </w:r>
      <w:r w:rsidRPr="00365577">
        <w:rPr>
          <w:rFonts w:ascii="Times New Roman" w:hAnsi="Times New Roman" w:cs="Times New Roman"/>
        </w:rPr>
        <w:t xml:space="preserve"> : Évaluation et comparaison des offres au plan financier </w:t>
      </w:r>
    </w:p>
    <w:p w14:paraId="54E18BCA"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6BBCB3B9"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32.1. Seules les offres reconnues conformes, selon les dispositions de l’article 28 du RGAO, seront évaluées et comparées par la sous-commission d’analyse. </w:t>
      </w:r>
    </w:p>
    <w:p w14:paraId="4147BD43"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78349352"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32.2 En évaluant les offres, la sous-commission déterminera pour chaque offre le montant évalué de l’offre en rectifiant son montant comme suit :  </w:t>
      </w:r>
    </w:p>
    <w:p w14:paraId="1404A4C8"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11324707" w14:textId="77777777" w:rsidR="00517452" w:rsidRPr="00365577" w:rsidRDefault="00CB1551">
      <w:pPr>
        <w:numPr>
          <w:ilvl w:val="1"/>
          <w:numId w:val="38"/>
        </w:numPr>
        <w:spacing w:after="11"/>
        <w:ind w:left="638" w:right="530" w:hanging="283"/>
        <w:rPr>
          <w:rFonts w:ascii="Times New Roman" w:hAnsi="Times New Roman" w:cs="Times New Roman"/>
        </w:rPr>
      </w:pPr>
      <w:r w:rsidRPr="00365577">
        <w:rPr>
          <w:rFonts w:ascii="Times New Roman" w:hAnsi="Times New Roman" w:cs="Times New Roman"/>
        </w:rPr>
        <w:t xml:space="preserve">En corrigeant toute erreur éventuelle conformément aux dispositions de l’article 30.2 du RGAO. </w:t>
      </w:r>
    </w:p>
    <w:p w14:paraId="50DB9E20" w14:textId="77777777" w:rsidR="00517452" w:rsidRPr="00365577" w:rsidRDefault="00CB1551">
      <w:pPr>
        <w:spacing w:after="0" w:line="259" w:lineRule="auto"/>
        <w:ind w:left="355" w:firstLine="0"/>
        <w:jc w:val="left"/>
        <w:rPr>
          <w:rFonts w:ascii="Times New Roman" w:hAnsi="Times New Roman" w:cs="Times New Roman"/>
        </w:rPr>
      </w:pPr>
      <w:r w:rsidRPr="00365577">
        <w:rPr>
          <w:rFonts w:ascii="Times New Roman" w:hAnsi="Times New Roman" w:cs="Times New Roman"/>
        </w:rPr>
        <w:t xml:space="preserve"> </w:t>
      </w:r>
    </w:p>
    <w:p w14:paraId="144E0F83" w14:textId="77777777" w:rsidR="00517452" w:rsidRPr="00365577" w:rsidRDefault="00CB1551">
      <w:pPr>
        <w:numPr>
          <w:ilvl w:val="1"/>
          <w:numId w:val="38"/>
        </w:numPr>
        <w:spacing w:after="0"/>
        <w:ind w:left="638" w:right="530" w:hanging="283"/>
        <w:rPr>
          <w:rFonts w:ascii="Times New Roman" w:hAnsi="Times New Roman" w:cs="Times New Roman"/>
        </w:rPr>
      </w:pPr>
      <w:r w:rsidRPr="00365577">
        <w:rPr>
          <w:rFonts w:ascii="Times New Roman" w:hAnsi="Times New Roman" w:cs="Times New Roman"/>
        </w:rPr>
        <w:t xml:space="preserve">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 </w:t>
      </w:r>
    </w:p>
    <w:p w14:paraId="11B5DEEC" w14:textId="77777777" w:rsidR="00517452" w:rsidRPr="00365577" w:rsidRDefault="00CB1551">
      <w:pPr>
        <w:spacing w:after="0" w:line="259" w:lineRule="auto"/>
        <w:ind w:left="355" w:firstLine="0"/>
        <w:jc w:val="left"/>
        <w:rPr>
          <w:rFonts w:ascii="Times New Roman" w:hAnsi="Times New Roman" w:cs="Times New Roman"/>
        </w:rPr>
      </w:pPr>
      <w:r w:rsidRPr="00365577">
        <w:rPr>
          <w:rFonts w:ascii="Times New Roman" w:hAnsi="Times New Roman" w:cs="Times New Roman"/>
        </w:rPr>
        <w:t xml:space="preserve"> </w:t>
      </w:r>
    </w:p>
    <w:p w14:paraId="0935BE68" w14:textId="77777777" w:rsidR="00517452" w:rsidRPr="00365577" w:rsidRDefault="00CB1551">
      <w:pPr>
        <w:numPr>
          <w:ilvl w:val="1"/>
          <w:numId w:val="38"/>
        </w:numPr>
        <w:spacing w:after="0"/>
        <w:ind w:left="638" w:right="530" w:hanging="283"/>
        <w:rPr>
          <w:rFonts w:ascii="Times New Roman" w:hAnsi="Times New Roman" w:cs="Times New Roman"/>
        </w:rPr>
      </w:pPr>
      <w:r w:rsidRPr="00365577">
        <w:rPr>
          <w:rFonts w:ascii="Times New Roman" w:hAnsi="Times New Roman" w:cs="Times New Roman"/>
        </w:rPr>
        <w:t xml:space="preserve">En convertissant en une seule monnaie le montant résultant des rectifications (a) et (b) ci-dessus, conformément aux dispositions de l’article 31.2 du RGAO. </w:t>
      </w:r>
    </w:p>
    <w:p w14:paraId="6DD657DF" w14:textId="77777777" w:rsidR="00517452" w:rsidRPr="00365577" w:rsidRDefault="00CB1551">
      <w:pPr>
        <w:spacing w:after="0" w:line="259" w:lineRule="auto"/>
        <w:ind w:left="355" w:firstLine="0"/>
        <w:jc w:val="left"/>
        <w:rPr>
          <w:rFonts w:ascii="Times New Roman" w:hAnsi="Times New Roman" w:cs="Times New Roman"/>
        </w:rPr>
      </w:pPr>
      <w:r w:rsidRPr="00365577">
        <w:rPr>
          <w:rFonts w:ascii="Times New Roman" w:hAnsi="Times New Roman" w:cs="Times New Roman"/>
        </w:rPr>
        <w:t xml:space="preserve"> </w:t>
      </w:r>
    </w:p>
    <w:p w14:paraId="52F5F9C6" w14:textId="77777777" w:rsidR="00517452" w:rsidRPr="00365577" w:rsidRDefault="00CB1551">
      <w:pPr>
        <w:numPr>
          <w:ilvl w:val="1"/>
          <w:numId w:val="38"/>
        </w:numPr>
        <w:spacing w:after="0"/>
        <w:ind w:left="638" w:right="530" w:hanging="283"/>
        <w:rPr>
          <w:rFonts w:ascii="Times New Roman" w:hAnsi="Times New Roman" w:cs="Times New Roman"/>
        </w:rPr>
      </w:pPr>
      <w:r w:rsidRPr="00365577">
        <w:rPr>
          <w:rFonts w:ascii="Times New Roman" w:hAnsi="Times New Roman" w:cs="Times New Roman"/>
        </w:rPr>
        <w:t xml:space="preserve">En ajustant de façon appropriée, sur des bases techniques ou financières, toute autre modification, divergence ou réserve quantifiable. </w:t>
      </w:r>
    </w:p>
    <w:p w14:paraId="417C1332" w14:textId="77777777" w:rsidR="00517452" w:rsidRPr="00365577" w:rsidRDefault="00CB1551">
      <w:pPr>
        <w:spacing w:after="0" w:line="259" w:lineRule="auto"/>
        <w:ind w:left="355" w:firstLine="0"/>
        <w:jc w:val="left"/>
        <w:rPr>
          <w:rFonts w:ascii="Times New Roman" w:hAnsi="Times New Roman" w:cs="Times New Roman"/>
        </w:rPr>
      </w:pPr>
      <w:r w:rsidRPr="00365577">
        <w:rPr>
          <w:rFonts w:ascii="Times New Roman" w:hAnsi="Times New Roman" w:cs="Times New Roman"/>
        </w:rPr>
        <w:t xml:space="preserve"> </w:t>
      </w:r>
    </w:p>
    <w:p w14:paraId="4FF93F14" w14:textId="77777777" w:rsidR="00517452" w:rsidRPr="00365577" w:rsidRDefault="00CB1551">
      <w:pPr>
        <w:numPr>
          <w:ilvl w:val="1"/>
          <w:numId w:val="38"/>
        </w:numPr>
        <w:spacing w:after="0"/>
        <w:ind w:left="638" w:right="530" w:hanging="283"/>
        <w:rPr>
          <w:rFonts w:ascii="Times New Roman" w:hAnsi="Times New Roman" w:cs="Times New Roman"/>
        </w:rPr>
      </w:pPr>
      <w:r w:rsidRPr="00365577">
        <w:rPr>
          <w:rFonts w:ascii="Times New Roman" w:hAnsi="Times New Roman" w:cs="Times New Roman"/>
        </w:rPr>
        <w:t xml:space="preserve">En prenant en considération les différents délais d’exécuter proposés par les soumissionnaires, s’ils sont autorisés par le RPAO ; </w:t>
      </w:r>
    </w:p>
    <w:p w14:paraId="27F5BAE8" w14:textId="77777777" w:rsidR="00517452" w:rsidRPr="00365577" w:rsidRDefault="00CB1551">
      <w:pPr>
        <w:spacing w:after="0" w:line="259" w:lineRule="auto"/>
        <w:ind w:left="355" w:firstLine="0"/>
        <w:jc w:val="left"/>
        <w:rPr>
          <w:rFonts w:ascii="Times New Roman" w:hAnsi="Times New Roman" w:cs="Times New Roman"/>
        </w:rPr>
      </w:pPr>
      <w:r w:rsidRPr="00365577">
        <w:rPr>
          <w:rFonts w:ascii="Times New Roman" w:hAnsi="Times New Roman" w:cs="Times New Roman"/>
        </w:rPr>
        <w:t xml:space="preserve"> </w:t>
      </w:r>
    </w:p>
    <w:p w14:paraId="19102B8D" w14:textId="77777777" w:rsidR="00517452" w:rsidRPr="00365577" w:rsidRDefault="00CB1551">
      <w:pPr>
        <w:numPr>
          <w:ilvl w:val="1"/>
          <w:numId w:val="38"/>
        </w:numPr>
        <w:spacing w:after="0"/>
        <w:ind w:left="638" w:right="530" w:hanging="283"/>
        <w:rPr>
          <w:rFonts w:ascii="Times New Roman" w:hAnsi="Times New Roman" w:cs="Times New Roman"/>
        </w:rPr>
      </w:pPr>
      <w:r w:rsidRPr="00365577">
        <w:rPr>
          <w:rFonts w:ascii="Times New Roman" w:hAnsi="Times New Roman" w:cs="Times New Roman"/>
        </w:rPr>
        <w:t xml:space="preserve">Le cas échéant, conformément aux dispositions de l’article 13.2 du RGAO et du RPAO, en appliquant les rabais offerts par le soumissionnaire pour l’attribution de plus d’un lot, si cet appel d’offres est lancé simultanément pour plusieurs lots ; </w:t>
      </w:r>
    </w:p>
    <w:p w14:paraId="1C638ED3" w14:textId="77777777" w:rsidR="00517452" w:rsidRPr="00365577" w:rsidRDefault="00CB1551">
      <w:pPr>
        <w:spacing w:after="0" w:line="259" w:lineRule="auto"/>
        <w:ind w:left="355" w:firstLine="0"/>
        <w:jc w:val="left"/>
        <w:rPr>
          <w:rFonts w:ascii="Times New Roman" w:hAnsi="Times New Roman" w:cs="Times New Roman"/>
        </w:rPr>
      </w:pPr>
      <w:r w:rsidRPr="00365577">
        <w:rPr>
          <w:rFonts w:ascii="Times New Roman" w:hAnsi="Times New Roman" w:cs="Times New Roman"/>
        </w:rPr>
        <w:t xml:space="preserve"> </w:t>
      </w:r>
    </w:p>
    <w:p w14:paraId="326AFCE2" w14:textId="77777777" w:rsidR="00517452" w:rsidRPr="00365577" w:rsidRDefault="00CB1551">
      <w:pPr>
        <w:numPr>
          <w:ilvl w:val="1"/>
          <w:numId w:val="38"/>
        </w:numPr>
        <w:spacing w:after="0"/>
        <w:ind w:left="638" w:right="530" w:hanging="283"/>
        <w:rPr>
          <w:rFonts w:ascii="Times New Roman" w:hAnsi="Times New Roman" w:cs="Times New Roman"/>
        </w:rPr>
      </w:pPr>
      <w:r w:rsidRPr="00365577">
        <w:rPr>
          <w:rFonts w:ascii="Times New Roman" w:hAnsi="Times New Roman" w:cs="Times New Roman"/>
        </w:rPr>
        <w:t xml:space="preserve">Le cas échéant, conformément aux dispositions de l’article 18.3 du RPAO et aux spécifications techniques proposées, si elles sont permises seront évaluées suivant leur mérite propre et indépendamment du fait que le soumissionnaire aura offert ou non un prix pour la solution technique spécifiée par l’Autorité Contractante dans le RPAO.  </w:t>
      </w:r>
    </w:p>
    <w:p w14:paraId="4D7447D6"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00F4BF80"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32.3. L’effet estimé des formules de révision des prix figurant dans les CCAG et CCAP, appliquées durant la période d’exécution du Marché, ne sera pas pris en considération lors de l’évaluation des offres. </w:t>
      </w:r>
    </w:p>
    <w:p w14:paraId="48635469"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25AA21DB"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32.4. Si l’offre évaluée la moins-</w:t>
      </w:r>
      <w:proofErr w:type="spellStart"/>
      <w:r w:rsidRPr="00365577">
        <w:rPr>
          <w:rFonts w:ascii="Times New Roman" w:hAnsi="Times New Roman" w:cs="Times New Roman"/>
        </w:rPr>
        <w:t>disante</w:t>
      </w:r>
      <w:proofErr w:type="spellEnd"/>
      <w:r w:rsidRPr="00365577">
        <w:rPr>
          <w:rFonts w:ascii="Times New Roman" w:hAnsi="Times New Roman" w:cs="Times New Roman"/>
        </w:rPr>
        <w:t xml:space="preserve"> est jugée anormalement basse ou est fortement déséquilibrée par rapport à l’estimation de l’Autorité Contractante des travaux à exécuter dans le cadre du Marché, la sous-commission d’analyse peut à partir du sous détail de prix fourni par le soumissionnaire pour n’importe quel élément, ou pour tous les éléments du détail quantitatif et estimatif, vérifier si ces prix sont compatibles avec les méthodes de construction </w:t>
      </w:r>
      <w:r w:rsidRPr="00365577">
        <w:rPr>
          <w:rFonts w:ascii="Times New Roman" w:hAnsi="Times New Roman" w:cs="Times New Roman"/>
        </w:rPr>
        <w:lastRenderedPageBreak/>
        <w:t xml:space="preserve">et le calendrier proposé. Au cas où les justificatifs présentés par le soumissionnaire ne lui semblent pas satisfaisants, l’Autorité Contractante peut rejeter ladite offre.  </w:t>
      </w:r>
    </w:p>
    <w:p w14:paraId="0AE1881B" w14:textId="77777777" w:rsidR="00517452" w:rsidRPr="00365577" w:rsidRDefault="00CB1551">
      <w:pPr>
        <w:spacing w:after="0" w:line="259" w:lineRule="auto"/>
        <w:ind w:left="780" w:firstLine="0"/>
        <w:jc w:val="left"/>
        <w:rPr>
          <w:rFonts w:ascii="Times New Roman" w:hAnsi="Times New Roman" w:cs="Times New Roman"/>
        </w:rPr>
      </w:pPr>
      <w:r w:rsidRPr="00365577">
        <w:rPr>
          <w:rFonts w:ascii="Times New Roman" w:hAnsi="Times New Roman" w:cs="Times New Roman"/>
        </w:rPr>
        <w:t xml:space="preserve"> </w:t>
      </w:r>
    </w:p>
    <w:p w14:paraId="092F3A78" w14:textId="77777777" w:rsidR="00517452" w:rsidRPr="00365577" w:rsidRDefault="00CB1551">
      <w:pPr>
        <w:spacing w:after="11"/>
        <w:ind w:left="67" w:right="530"/>
        <w:rPr>
          <w:rFonts w:ascii="Times New Roman" w:hAnsi="Times New Roman" w:cs="Times New Roman"/>
        </w:rPr>
      </w:pPr>
      <w:r w:rsidRPr="00365577">
        <w:rPr>
          <w:rFonts w:ascii="Times New Roman" w:hAnsi="Times New Roman" w:cs="Times New Roman"/>
          <w:u w:val="single" w:color="000000"/>
        </w:rPr>
        <w:t>Article 33</w:t>
      </w:r>
      <w:r w:rsidRPr="00365577">
        <w:rPr>
          <w:rFonts w:ascii="Times New Roman" w:hAnsi="Times New Roman" w:cs="Times New Roman"/>
        </w:rPr>
        <w:t xml:space="preserve"> : Préférence accordée aux soumissionnaires nationaux </w:t>
      </w:r>
    </w:p>
    <w:p w14:paraId="73E2CC15" w14:textId="77777777" w:rsidR="00517452" w:rsidRPr="00365577" w:rsidRDefault="00CB1551">
      <w:pPr>
        <w:spacing w:after="0" w:line="259" w:lineRule="auto"/>
        <w:ind w:left="780" w:firstLine="0"/>
        <w:jc w:val="left"/>
        <w:rPr>
          <w:rFonts w:ascii="Times New Roman" w:hAnsi="Times New Roman" w:cs="Times New Roman"/>
        </w:rPr>
      </w:pPr>
      <w:r w:rsidRPr="00365577">
        <w:rPr>
          <w:rFonts w:ascii="Times New Roman" w:hAnsi="Times New Roman" w:cs="Times New Roman"/>
        </w:rPr>
        <w:t xml:space="preserve"> </w:t>
      </w:r>
    </w:p>
    <w:p w14:paraId="5EBC2E33"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Si cette disposition est mentionnée dans le RPAO, les cocontractants nationaux peuvent bénéficier d’une marge de préférence nationale telle que prévue par le code des marchés publics aux fins d’évaluation des offres. </w:t>
      </w:r>
    </w:p>
    <w:p w14:paraId="74453C02" w14:textId="77777777" w:rsidR="00517452" w:rsidRPr="00365577" w:rsidRDefault="00CB1551">
      <w:pPr>
        <w:spacing w:after="11"/>
        <w:ind w:left="67" w:right="530"/>
        <w:rPr>
          <w:rFonts w:ascii="Times New Roman" w:hAnsi="Times New Roman" w:cs="Times New Roman"/>
        </w:rPr>
      </w:pPr>
      <w:r w:rsidRPr="00365577">
        <w:rPr>
          <w:rFonts w:ascii="Times New Roman" w:hAnsi="Times New Roman" w:cs="Times New Roman"/>
        </w:rPr>
        <w:t xml:space="preserve">F- ATTRIBUTION DU MARCHE </w:t>
      </w:r>
    </w:p>
    <w:p w14:paraId="1F1BFEA2"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10044188" w14:textId="77777777" w:rsidR="00517452" w:rsidRPr="00365577" w:rsidRDefault="00CB1551">
      <w:pPr>
        <w:spacing w:after="11"/>
        <w:ind w:left="67" w:right="530"/>
        <w:rPr>
          <w:rFonts w:ascii="Times New Roman" w:hAnsi="Times New Roman" w:cs="Times New Roman"/>
        </w:rPr>
      </w:pPr>
      <w:r w:rsidRPr="00365577">
        <w:rPr>
          <w:rFonts w:ascii="Times New Roman" w:hAnsi="Times New Roman" w:cs="Times New Roman"/>
          <w:u w:val="single" w:color="000000"/>
        </w:rPr>
        <w:t>Article 34</w:t>
      </w:r>
      <w:r w:rsidRPr="00365577">
        <w:rPr>
          <w:rFonts w:ascii="Times New Roman" w:hAnsi="Times New Roman" w:cs="Times New Roman"/>
        </w:rPr>
        <w:t xml:space="preserve"> : Attribution du marché </w:t>
      </w:r>
    </w:p>
    <w:p w14:paraId="0E52A61F"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13BBB115"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34.1. L’Autorité Contractante attribuera le Marché au Soumissionnaire dont l’offre a été reconnue conforme pour l’essentiel au Dossier d’Appel d’Offres et qui dispose des capacités techniques et financières requises pour exécuter le Marché de façon satisfaisantes et dont l’offre a été évaluée la moins-</w:t>
      </w:r>
      <w:proofErr w:type="spellStart"/>
      <w:r w:rsidRPr="00365577">
        <w:rPr>
          <w:rFonts w:ascii="Times New Roman" w:hAnsi="Times New Roman" w:cs="Times New Roman"/>
        </w:rPr>
        <w:t>disante</w:t>
      </w:r>
      <w:proofErr w:type="spellEnd"/>
      <w:r w:rsidRPr="00365577">
        <w:rPr>
          <w:rFonts w:ascii="Times New Roman" w:hAnsi="Times New Roman" w:cs="Times New Roman"/>
        </w:rPr>
        <w:t xml:space="preserve"> en incluant le cas échéant les rabais proposés. </w:t>
      </w:r>
    </w:p>
    <w:p w14:paraId="2285207D" w14:textId="77777777" w:rsidR="00517452" w:rsidRPr="00365577" w:rsidRDefault="00CB1551">
      <w:pPr>
        <w:spacing w:after="0" w:line="259" w:lineRule="auto"/>
        <w:ind w:left="780" w:firstLine="0"/>
        <w:jc w:val="left"/>
        <w:rPr>
          <w:rFonts w:ascii="Times New Roman" w:hAnsi="Times New Roman" w:cs="Times New Roman"/>
        </w:rPr>
      </w:pPr>
      <w:r w:rsidRPr="00365577">
        <w:rPr>
          <w:rFonts w:ascii="Times New Roman" w:hAnsi="Times New Roman" w:cs="Times New Roman"/>
        </w:rPr>
        <w:t xml:space="preserve"> </w:t>
      </w:r>
    </w:p>
    <w:p w14:paraId="683C152E"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34.2. Si, selon l’article 13.2 du RGAO, l’appel d’offres porte sur plusieurs lots, l’offre la moins-</w:t>
      </w:r>
      <w:proofErr w:type="spellStart"/>
      <w:r w:rsidRPr="00365577">
        <w:rPr>
          <w:rFonts w:ascii="Times New Roman" w:hAnsi="Times New Roman" w:cs="Times New Roman"/>
        </w:rPr>
        <w:t>disante</w:t>
      </w:r>
      <w:proofErr w:type="spellEnd"/>
      <w:r w:rsidRPr="00365577">
        <w:rPr>
          <w:rFonts w:ascii="Times New Roman" w:hAnsi="Times New Roman" w:cs="Times New Roman"/>
        </w:rPr>
        <w:t xml:space="preserve"> sera déterminée en évaluant ce marché en liaison avec les autres lots à attribuer concurremment, en prenant en compte les rabais offerts par les soumissionnaires en cas d’attribution de plus d’un lot, ainsi que de leur plan de charges au moment de l’attribution. </w:t>
      </w:r>
    </w:p>
    <w:p w14:paraId="64056145"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3D7192EC" w14:textId="77777777" w:rsidR="00517452" w:rsidRPr="00365577" w:rsidRDefault="00CB1551">
      <w:pPr>
        <w:spacing w:after="0"/>
        <w:ind w:left="1334" w:right="530" w:hanging="1277"/>
        <w:rPr>
          <w:rFonts w:ascii="Times New Roman" w:hAnsi="Times New Roman" w:cs="Times New Roman"/>
        </w:rPr>
      </w:pPr>
      <w:r w:rsidRPr="00365577">
        <w:rPr>
          <w:rFonts w:ascii="Times New Roman" w:hAnsi="Times New Roman" w:cs="Times New Roman"/>
          <w:u w:val="single" w:color="000000"/>
        </w:rPr>
        <w:t>Article 35</w:t>
      </w:r>
      <w:r w:rsidRPr="00365577">
        <w:rPr>
          <w:rFonts w:ascii="Times New Roman" w:hAnsi="Times New Roman" w:cs="Times New Roman"/>
        </w:rPr>
        <w:t xml:space="preserve"> : Droit de l’Autorité Contractante de déclarer un Appel d’Offres infructueux ou d’annuler une procédure </w:t>
      </w:r>
    </w:p>
    <w:p w14:paraId="491E2F11"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L’Autorité Contractante se réserve le droit d’annuler une procédure d’appel d’Offres après l’autorisation de l’Autorité des marchés lorsque les offres ont été ouvertes ou de déclarer un Appel d’Offres infructueux après avis de la commission des marchés compétente, sans qu’il y ait lieu à réclamation. </w:t>
      </w:r>
    </w:p>
    <w:p w14:paraId="26007605"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7ABC654B" w14:textId="77777777" w:rsidR="00517452" w:rsidRPr="00365577" w:rsidRDefault="00CB1551">
      <w:pPr>
        <w:spacing w:after="11"/>
        <w:ind w:left="67" w:right="530"/>
        <w:rPr>
          <w:rFonts w:ascii="Times New Roman" w:hAnsi="Times New Roman" w:cs="Times New Roman"/>
        </w:rPr>
      </w:pPr>
      <w:r w:rsidRPr="00365577">
        <w:rPr>
          <w:rFonts w:ascii="Times New Roman" w:hAnsi="Times New Roman" w:cs="Times New Roman"/>
          <w:u w:val="single" w:color="000000"/>
        </w:rPr>
        <w:t>Article 36</w:t>
      </w:r>
      <w:r w:rsidRPr="00365577">
        <w:rPr>
          <w:rFonts w:ascii="Times New Roman" w:hAnsi="Times New Roman" w:cs="Times New Roman"/>
        </w:rPr>
        <w:t xml:space="preserve"> : Notification de l’attribution du marché </w:t>
      </w:r>
    </w:p>
    <w:p w14:paraId="2886F964" w14:textId="77777777" w:rsidR="00517452" w:rsidRPr="00365577" w:rsidRDefault="00CB1551">
      <w:pPr>
        <w:spacing w:after="0" w:line="259" w:lineRule="auto"/>
        <w:ind w:left="780" w:firstLine="0"/>
        <w:jc w:val="left"/>
        <w:rPr>
          <w:rFonts w:ascii="Times New Roman" w:hAnsi="Times New Roman" w:cs="Times New Roman"/>
        </w:rPr>
      </w:pPr>
      <w:r w:rsidRPr="00365577">
        <w:rPr>
          <w:rFonts w:ascii="Times New Roman" w:hAnsi="Times New Roman" w:cs="Times New Roman"/>
        </w:rPr>
        <w:t xml:space="preserve"> </w:t>
      </w:r>
    </w:p>
    <w:p w14:paraId="5D1A30A4"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Avant l’expiration du délai de validité des offres fixé par le RPAO, l’Autorité Contractante notifiera à l’attributaire du Marché par télécopie confirmée par lettre recommandée ou par tout autre moyen que sa soumission a été retenue. Cette lettre indiquera le montant que l’Autorité Contractante paiera au Cocontractant au titre de l’exécution des travaux et le délai d’exécution. </w:t>
      </w:r>
    </w:p>
    <w:p w14:paraId="50C8F013" w14:textId="77777777" w:rsidR="00517452" w:rsidRPr="00365577" w:rsidRDefault="00CB1551">
      <w:pPr>
        <w:spacing w:after="0" w:line="259" w:lineRule="auto"/>
        <w:ind w:left="780" w:firstLine="0"/>
        <w:jc w:val="left"/>
        <w:rPr>
          <w:rFonts w:ascii="Times New Roman" w:hAnsi="Times New Roman" w:cs="Times New Roman"/>
        </w:rPr>
      </w:pPr>
      <w:r w:rsidRPr="00365577">
        <w:rPr>
          <w:rFonts w:ascii="Times New Roman" w:hAnsi="Times New Roman" w:cs="Times New Roman"/>
        </w:rPr>
        <w:t xml:space="preserve"> </w:t>
      </w:r>
    </w:p>
    <w:p w14:paraId="47AEE357" w14:textId="77777777" w:rsidR="00517452" w:rsidRPr="00365577" w:rsidRDefault="00CB1551">
      <w:pPr>
        <w:spacing w:after="11"/>
        <w:ind w:left="67" w:right="530"/>
        <w:rPr>
          <w:rFonts w:ascii="Times New Roman" w:hAnsi="Times New Roman" w:cs="Times New Roman"/>
        </w:rPr>
      </w:pPr>
      <w:r w:rsidRPr="00365577">
        <w:rPr>
          <w:rFonts w:ascii="Times New Roman" w:hAnsi="Times New Roman" w:cs="Times New Roman"/>
          <w:u w:val="single" w:color="000000"/>
        </w:rPr>
        <w:t>Article 37</w:t>
      </w:r>
      <w:r w:rsidRPr="00365577">
        <w:rPr>
          <w:rFonts w:ascii="Times New Roman" w:hAnsi="Times New Roman" w:cs="Times New Roman"/>
        </w:rPr>
        <w:t xml:space="preserve"> : Publication des résultats d’attribution du Marché et recours </w:t>
      </w:r>
    </w:p>
    <w:p w14:paraId="1B5463AA" w14:textId="77777777" w:rsidR="00517452" w:rsidRPr="00365577" w:rsidRDefault="00CB1551">
      <w:pPr>
        <w:spacing w:after="0" w:line="259" w:lineRule="auto"/>
        <w:ind w:left="780" w:firstLine="0"/>
        <w:jc w:val="left"/>
        <w:rPr>
          <w:rFonts w:ascii="Times New Roman" w:hAnsi="Times New Roman" w:cs="Times New Roman"/>
        </w:rPr>
      </w:pPr>
      <w:r w:rsidRPr="00365577">
        <w:rPr>
          <w:rFonts w:ascii="Times New Roman" w:hAnsi="Times New Roman" w:cs="Times New Roman"/>
        </w:rPr>
        <w:t xml:space="preserve"> </w:t>
      </w:r>
    </w:p>
    <w:p w14:paraId="0F80292F"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37.1. L’Autorité Contractante communique à tout soumissionnaire ou administration concernée, sur requête à lui adressée dans un délai maximal de cinq (05) jours après la publication des résultats d’attribution, le rapport de l’observateur indépendant ainsi que le procès-verbal de la séance d’attribution du marché y relatif auquel est annexé le rapport d’analyse des offres. </w:t>
      </w:r>
    </w:p>
    <w:p w14:paraId="42B89AEF" w14:textId="77777777" w:rsidR="00517452" w:rsidRPr="00365577" w:rsidRDefault="00CB1551">
      <w:pPr>
        <w:spacing w:after="0" w:line="259" w:lineRule="auto"/>
        <w:ind w:left="780" w:firstLine="0"/>
        <w:jc w:val="left"/>
        <w:rPr>
          <w:rFonts w:ascii="Times New Roman" w:hAnsi="Times New Roman" w:cs="Times New Roman"/>
        </w:rPr>
      </w:pPr>
      <w:r w:rsidRPr="00365577">
        <w:rPr>
          <w:rFonts w:ascii="Times New Roman" w:hAnsi="Times New Roman" w:cs="Times New Roman"/>
        </w:rPr>
        <w:t xml:space="preserve"> </w:t>
      </w:r>
    </w:p>
    <w:p w14:paraId="3F1C98C4"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lastRenderedPageBreak/>
        <w:t xml:space="preserve">37.2. L’Autorité Contractante est </w:t>
      </w:r>
      <w:proofErr w:type="gramStart"/>
      <w:r w:rsidRPr="00365577">
        <w:rPr>
          <w:rFonts w:ascii="Times New Roman" w:hAnsi="Times New Roman" w:cs="Times New Roman"/>
        </w:rPr>
        <w:t>tenu</w:t>
      </w:r>
      <w:proofErr w:type="gramEnd"/>
      <w:r w:rsidRPr="00365577">
        <w:rPr>
          <w:rFonts w:ascii="Times New Roman" w:hAnsi="Times New Roman" w:cs="Times New Roman"/>
        </w:rPr>
        <w:t xml:space="preserve"> de communiquer les motifs de rejet des offres des soumissionnaires concernés qui en font la demande. </w:t>
      </w:r>
    </w:p>
    <w:p w14:paraId="471D7E28" w14:textId="77777777" w:rsidR="00517452" w:rsidRPr="00365577" w:rsidRDefault="00CB1551">
      <w:pPr>
        <w:spacing w:after="0" w:line="259" w:lineRule="auto"/>
        <w:ind w:left="780" w:firstLine="0"/>
        <w:jc w:val="left"/>
        <w:rPr>
          <w:rFonts w:ascii="Times New Roman" w:hAnsi="Times New Roman" w:cs="Times New Roman"/>
        </w:rPr>
      </w:pPr>
      <w:r w:rsidRPr="00365577">
        <w:rPr>
          <w:rFonts w:ascii="Times New Roman" w:hAnsi="Times New Roman" w:cs="Times New Roman"/>
        </w:rPr>
        <w:t xml:space="preserve"> </w:t>
      </w:r>
    </w:p>
    <w:p w14:paraId="517D8E09"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37.3. Après la publication du résultat de l’attribution, les offres non retirées dans un délai maximal de quinze (15) jours seront détruites, sans qu’il y ait lieu à réclamation, à l’exception de l’exemplaire destiné à l’organisme chargé de la régulation des marchés. </w:t>
      </w:r>
    </w:p>
    <w:p w14:paraId="58BED060" w14:textId="77777777" w:rsidR="00517452" w:rsidRPr="00365577" w:rsidRDefault="00CB1551">
      <w:pPr>
        <w:spacing w:after="0" w:line="259" w:lineRule="auto"/>
        <w:ind w:left="780" w:firstLine="0"/>
        <w:jc w:val="left"/>
        <w:rPr>
          <w:rFonts w:ascii="Times New Roman" w:hAnsi="Times New Roman" w:cs="Times New Roman"/>
        </w:rPr>
      </w:pPr>
      <w:r w:rsidRPr="00365577">
        <w:rPr>
          <w:rFonts w:ascii="Times New Roman" w:hAnsi="Times New Roman" w:cs="Times New Roman"/>
        </w:rPr>
        <w:t xml:space="preserve"> </w:t>
      </w:r>
    </w:p>
    <w:p w14:paraId="2B4CDC4D"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37.4. En cas de recours, il doit être adressé à l’autorité chargée des marchés publics, avec copies à l’organisme chargé de la régulation des marchés publics, à l’Autorité Contractante et au Président de la Commission. </w:t>
      </w:r>
    </w:p>
    <w:p w14:paraId="3EAC3F41" w14:textId="77777777" w:rsidR="00517452" w:rsidRPr="00365577" w:rsidRDefault="00CB1551">
      <w:pPr>
        <w:spacing w:after="11"/>
        <w:ind w:left="67" w:right="530"/>
        <w:rPr>
          <w:rFonts w:ascii="Times New Roman" w:hAnsi="Times New Roman" w:cs="Times New Roman"/>
        </w:rPr>
      </w:pPr>
      <w:r w:rsidRPr="00365577">
        <w:rPr>
          <w:rFonts w:ascii="Times New Roman" w:hAnsi="Times New Roman" w:cs="Times New Roman"/>
        </w:rPr>
        <w:t xml:space="preserve">Il doit intervenir dans un délai maximum de cinq (05) jours ouvrables après la publication des résultats. </w:t>
      </w:r>
    </w:p>
    <w:p w14:paraId="71036CD0" w14:textId="77777777" w:rsidR="00517452" w:rsidRPr="00365577" w:rsidRDefault="00CB1551">
      <w:pPr>
        <w:spacing w:after="0" w:line="259" w:lineRule="auto"/>
        <w:ind w:left="612" w:firstLine="0"/>
        <w:jc w:val="left"/>
        <w:rPr>
          <w:rFonts w:ascii="Times New Roman" w:hAnsi="Times New Roman" w:cs="Times New Roman"/>
        </w:rPr>
      </w:pPr>
      <w:r w:rsidRPr="00365577">
        <w:rPr>
          <w:rFonts w:ascii="Times New Roman" w:hAnsi="Times New Roman" w:cs="Times New Roman"/>
        </w:rPr>
        <w:t xml:space="preserve"> </w:t>
      </w:r>
    </w:p>
    <w:p w14:paraId="2B725D5A" w14:textId="77777777" w:rsidR="00517452" w:rsidRPr="00365577" w:rsidRDefault="00CB1551">
      <w:pPr>
        <w:spacing w:after="11"/>
        <w:ind w:left="67" w:right="530"/>
        <w:rPr>
          <w:rFonts w:ascii="Times New Roman" w:hAnsi="Times New Roman" w:cs="Times New Roman"/>
        </w:rPr>
      </w:pPr>
      <w:r w:rsidRPr="00365577">
        <w:rPr>
          <w:rFonts w:ascii="Times New Roman" w:hAnsi="Times New Roman" w:cs="Times New Roman"/>
          <w:u w:val="single" w:color="000000"/>
        </w:rPr>
        <w:t>Article 38</w:t>
      </w:r>
      <w:r w:rsidRPr="00365577">
        <w:rPr>
          <w:rFonts w:ascii="Times New Roman" w:hAnsi="Times New Roman" w:cs="Times New Roman"/>
        </w:rPr>
        <w:t xml:space="preserve"> : Signature du marché </w:t>
      </w:r>
    </w:p>
    <w:p w14:paraId="5D740DDA" w14:textId="77777777" w:rsidR="00517452" w:rsidRPr="00365577" w:rsidRDefault="00CB1551">
      <w:pPr>
        <w:spacing w:after="0" w:line="259" w:lineRule="auto"/>
        <w:ind w:left="780" w:firstLine="0"/>
        <w:jc w:val="left"/>
        <w:rPr>
          <w:rFonts w:ascii="Times New Roman" w:hAnsi="Times New Roman" w:cs="Times New Roman"/>
        </w:rPr>
      </w:pPr>
      <w:r w:rsidRPr="00365577">
        <w:rPr>
          <w:rFonts w:ascii="Times New Roman" w:hAnsi="Times New Roman" w:cs="Times New Roman"/>
        </w:rPr>
        <w:t xml:space="preserve"> </w:t>
      </w:r>
    </w:p>
    <w:p w14:paraId="48443AF6"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38.1. Après publication des résultats, le projet de marché souscrit par l’attributaire est soumis à la Commission de Passation des Marchés et le cas échéant à la Commission Spécialisée de Contrôle des Marchés compétente, pour adoption. </w:t>
      </w:r>
    </w:p>
    <w:p w14:paraId="7C96D63E" w14:textId="77777777" w:rsidR="00517452" w:rsidRPr="00365577" w:rsidRDefault="00CB1551">
      <w:pPr>
        <w:spacing w:after="0" w:line="259" w:lineRule="auto"/>
        <w:ind w:left="612" w:firstLine="0"/>
        <w:jc w:val="left"/>
        <w:rPr>
          <w:rFonts w:ascii="Times New Roman" w:hAnsi="Times New Roman" w:cs="Times New Roman"/>
        </w:rPr>
      </w:pPr>
      <w:r w:rsidRPr="00365577">
        <w:rPr>
          <w:rFonts w:ascii="Times New Roman" w:hAnsi="Times New Roman" w:cs="Times New Roman"/>
        </w:rPr>
        <w:t xml:space="preserve"> </w:t>
      </w:r>
    </w:p>
    <w:p w14:paraId="41A5F16C"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38.2. L’Autorité Contractante dispose d’un délai de sept (07) jours pour la signature du marché à compter de la date de réception du projet de marché adopté par la Commission de Passation des Marchés compétente et souscrit par l’attributaire. </w:t>
      </w:r>
    </w:p>
    <w:p w14:paraId="162BA177"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22DE14EB" w14:textId="77777777" w:rsidR="00517452" w:rsidRPr="00365577" w:rsidRDefault="00CB1551">
      <w:pPr>
        <w:spacing w:after="11"/>
        <w:ind w:left="67" w:right="530"/>
        <w:rPr>
          <w:rFonts w:ascii="Times New Roman" w:hAnsi="Times New Roman" w:cs="Times New Roman"/>
        </w:rPr>
      </w:pPr>
      <w:r w:rsidRPr="00365577">
        <w:rPr>
          <w:rFonts w:ascii="Times New Roman" w:hAnsi="Times New Roman" w:cs="Times New Roman"/>
        </w:rPr>
        <w:t xml:space="preserve">38.3. Le marché doit être notifié à son titulaire dans les cinq (5) jours qui suivent la date de sa signature. </w:t>
      </w:r>
    </w:p>
    <w:p w14:paraId="3CD5482C" w14:textId="77777777" w:rsidR="00517452" w:rsidRPr="00365577" w:rsidRDefault="00CB1551">
      <w:pPr>
        <w:spacing w:after="0" w:line="259" w:lineRule="auto"/>
        <w:ind w:left="780" w:firstLine="0"/>
        <w:jc w:val="left"/>
        <w:rPr>
          <w:rFonts w:ascii="Times New Roman" w:hAnsi="Times New Roman" w:cs="Times New Roman"/>
        </w:rPr>
      </w:pPr>
      <w:r w:rsidRPr="00365577">
        <w:rPr>
          <w:rFonts w:ascii="Times New Roman" w:hAnsi="Times New Roman" w:cs="Times New Roman"/>
        </w:rPr>
        <w:t xml:space="preserve"> </w:t>
      </w:r>
    </w:p>
    <w:p w14:paraId="5D3EA0CA" w14:textId="77777777" w:rsidR="00517452" w:rsidRPr="00365577" w:rsidRDefault="00CB1551">
      <w:pPr>
        <w:spacing w:after="11"/>
        <w:ind w:left="67" w:right="530"/>
        <w:rPr>
          <w:rFonts w:ascii="Times New Roman" w:hAnsi="Times New Roman" w:cs="Times New Roman"/>
        </w:rPr>
      </w:pPr>
      <w:r w:rsidRPr="00365577">
        <w:rPr>
          <w:rFonts w:ascii="Times New Roman" w:hAnsi="Times New Roman" w:cs="Times New Roman"/>
          <w:u w:val="single" w:color="000000"/>
        </w:rPr>
        <w:t>Article 39</w:t>
      </w:r>
      <w:r w:rsidRPr="00365577">
        <w:rPr>
          <w:rFonts w:ascii="Times New Roman" w:hAnsi="Times New Roman" w:cs="Times New Roman"/>
        </w:rPr>
        <w:t xml:space="preserve"> : Cautionnement définitif </w:t>
      </w:r>
    </w:p>
    <w:p w14:paraId="46AB594C" w14:textId="77777777" w:rsidR="00517452" w:rsidRPr="00365577" w:rsidRDefault="00CB1551">
      <w:pPr>
        <w:spacing w:after="0" w:line="259" w:lineRule="auto"/>
        <w:ind w:left="780" w:firstLine="0"/>
        <w:jc w:val="left"/>
        <w:rPr>
          <w:rFonts w:ascii="Times New Roman" w:hAnsi="Times New Roman" w:cs="Times New Roman"/>
        </w:rPr>
      </w:pPr>
      <w:r w:rsidRPr="00365577">
        <w:rPr>
          <w:rFonts w:ascii="Times New Roman" w:hAnsi="Times New Roman" w:cs="Times New Roman"/>
        </w:rPr>
        <w:t xml:space="preserve"> </w:t>
      </w:r>
    </w:p>
    <w:p w14:paraId="368D9260"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39.1. Dans les vingt (20) jours suivant la notification du marché par l’Autorité Contractante, le cocontractant fournira à l’Autorité Contractante un cautionnement définitif, sous la forme stipulée dans le RPAO, conformément au modèle fourni dans le dossier d’appel d’offres. </w:t>
      </w:r>
    </w:p>
    <w:p w14:paraId="70353793" w14:textId="77777777" w:rsidR="00517452" w:rsidRPr="00365577" w:rsidRDefault="00CB1551">
      <w:pPr>
        <w:spacing w:after="0" w:line="259" w:lineRule="auto"/>
        <w:ind w:left="780" w:firstLine="0"/>
        <w:jc w:val="left"/>
        <w:rPr>
          <w:rFonts w:ascii="Times New Roman" w:hAnsi="Times New Roman" w:cs="Times New Roman"/>
        </w:rPr>
      </w:pPr>
      <w:r w:rsidRPr="00365577">
        <w:rPr>
          <w:rFonts w:ascii="Times New Roman" w:hAnsi="Times New Roman" w:cs="Times New Roman"/>
        </w:rPr>
        <w:t xml:space="preserve"> </w:t>
      </w:r>
    </w:p>
    <w:p w14:paraId="44A20647"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39.2. Le cautionnement dont le taux varie entre 2 et 5 % du montant du marché, peut être remplacé par la garantie d’une caution d’un établissement bancaire agrée conformément aux textes en vigueur, et émise au profit de l’Autorité Contractante ou par une caution personnelle et solidaire </w:t>
      </w:r>
    </w:p>
    <w:p w14:paraId="16D79FA5" w14:textId="77777777" w:rsidR="00517452" w:rsidRPr="00365577" w:rsidRDefault="00CB1551">
      <w:pPr>
        <w:spacing w:after="0" w:line="259" w:lineRule="auto"/>
        <w:ind w:left="780" w:firstLine="0"/>
        <w:jc w:val="left"/>
        <w:rPr>
          <w:rFonts w:ascii="Times New Roman" w:hAnsi="Times New Roman" w:cs="Times New Roman"/>
        </w:rPr>
      </w:pPr>
      <w:r w:rsidRPr="00365577">
        <w:rPr>
          <w:rFonts w:ascii="Times New Roman" w:hAnsi="Times New Roman" w:cs="Times New Roman"/>
        </w:rPr>
        <w:t xml:space="preserve"> </w:t>
      </w:r>
    </w:p>
    <w:p w14:paraId="69144C37"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39.3. Les Petites et Moyennes Entreprises (PME) à capitaux et dirigeants nationaux peuvent produire à la place du cautionnement, soit une caution d’un établissement bancaire ou d’un organisme financier agrée de premier rang conformément aux textes en vigueur. </w:t>
      </w:r>
    </w:p>
    <w:p w14:paraId="4ABCBA90" w14:textId="77777777" w:rsidR="00517452" w:rsidRPr="00365577" w:rsidRDefault="00CB1551">
      <w:pPr>
        <w:spacing w:after="0" w:line="259" w:lineRule="auto"/>
        <w:ind w:left="780" w:firstLine="0"/>
        <w:jc w:val="left"/>
        <w:rPr>
          <w:rFonts w:ascii="Times New Roman" w:hAnsi="Times New Roman" w:cs="Times New Roman"/>
        </w:rPr>
      </w:pPr>
      <w:r w:rsidRPr="00365577">
        <w:rPr>
          <w:rFonts w:ascii="Times New Roman" w:hAnsi="Times New Roman" w:cs="Times New Roman"/>
        </w:rPr>
        <w:t xml:space="preserve"> </w:t>
      </w:r>
    </w:p>
    <w:p w14:paraId="454E0552"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39.4. L’absence de production du cautionnement définitif dans les délais prescrits est susceptible de donner lieu à la résiliation du marché dans les conditions prévues dans le CCAG. </w:t>
      </w:r>
    </w:p>
    <w:p w14:paraId="5D2F00EA" w14:textId="77777777" w:rsidR="00517452" w:rsidRPr="00365577" w:rsidRDefault="00CB1551">
      <w:pPr>
        <w:spacing w:after="0" w:line="259" w:lineRule="auto"/>
        <w:ind w:left="0" w:right="411" w:firstLine="0"/>
        <w:jc w:val="center"/>
        <w:rPr>
          <w:rFonts w:ascii="Times New Roman" w:hAnsi="Times New Roman" w:cs="Times New Roman"/>
        </w:rPr>
      </w:pPr>
      <w:r w:rsidRPr="00365577">
        <w:rPr>
          <w:rFonts w:ascii="Times New Roman" w:hAnsi="Times New Roman" w:cs="Times New Roman"/>
        </w:rPr>
        <w:t xml:space="preserve"> </w:t>
      </w:r>
    </w:p>
    <w:p w14:paraId="6F4300F3" w14:textId="77777777" w:rsidR="00517452" w:rsidRPr="00365577" w:rsidRDefault="00CB1551">
      <w:pPr>
        <w:spacing w:after="0" w:line="259" w:lineRule="auto"/>
        <w:ind w:left="0" w:right="411" w:firstLine="0"/>
        <w:jc w:val="center"/>
        <w:rPr>
          <w:rFonts w:ascii="Times New Roman" w:hAnsi="Times New Roman" w:cs="Times New Roman"/>
        </w:rPr>
      </w:pPr>
      <w:r w:rsidRPr="00365577">
        <w:rPr>
          <w:rFonts w:ascii="Times New Roman" w:hAnsi="Times New Roman" w:cs="Times New Roman"/>
        </w:rPr>
        <w:t xml:space="preserve"> </w:t>
      </w:r>
    </w:p>
    <w:p w14:paraId="7888525A" w14:textId="77777777" w:rsidR="00517452" w:rsidRPr="00365577" w:rsidRDefault="00CB1551">
      <w:pPr>
        <w:spacing w:after="0" w:line="259" w:lineRule="auto"/>
        <w:ind w:left="0" w:right="411" w:firstLine="0"/>
        <w:jc w:val="center"/>
        <w:rPr>
          <w:rFonts w:ascii="Times New Roman" w:hAnsi="Times New Roman" w:cs="Times New Roman"/>
        </w:rPr>
      </w:pPr>
      <w:r w:rsidRPr="00365577">
        <w:rPr>
          <w:rFonts w:ascii="Times New Roman" w:hAnsi="Times New Roman" w:cs="Times New Roman"/>
        </w:rPr>
        <w:lastRenderedPageBreak/>
        <w:t xml:space="preserve"> </w:t>
      </w:r>
    </w:p>
    <w:p w14:paraId="20CC2C13" w14:textId="77777777" w:rsidR="00517452" w:rsidRPr="00365577" w:rsidRDefault="00CB1551">
      <w:pPr>
        <w:spacing w:after="0" w:line="259" w:lineRule="auto"/>
        <w:ind w:left="0" w:right="411" w:firstLine="0"/>
        <w:jc w:val="center"/>
        <w:rPr>
          <w:rFonts w:ascii="Times New Roman" w:hAnsi="Times New Roman" w:cs="Times New Roman"/>
        </w:rPr>
      </w:pPr>
      <w:r w:rsidRPr="00365577">
        <w:rPr>
          <w:rFonts w:ascii="Times New Roman" w:hAnsi="Times New Roman" w:cs="Times New Roman"/>
        </w:rPr>
        <w:t xml:space="preserve"> </w:t>
      </w:r>
    </w:p>
    <w:p w14:paraId="53C3A599" w14:textId="77777777" w:rsidR="00517452" w:rsidRPr="00365577" w:rsidRDefault="00CB1551">
      <w:pPr>
        <w:spacing w:after="0" w:line="259" w:lineRule="auto"/>
        <w:ind w:left="0" w:right="411" w:firstLine="0"/>
        <w:jc w:val="center"/>
        <w:rPr>
          <w:rFonts w:ascii="Times New Roman" w:hAnsi="Times New Roman" w:cs="Times New Roman"/>
        </w:rPr>
      </w:pPr>
      <w:r w:rsidRPr="00365577">
        <w:rPr>
          <w:rFonts w:ascii="Times New Roman" w:hAnsi="Times New Roman" w:cs="Times New Roman"/>
        </w:rPr>
        <w:t xml:space="preserve"> </w:t>
      </w:r>
    </w:p>
    <w:p w14:paraId="13B4D07A" w14:textId="77777777" w:rsidR="00517452" w:rsidRPr="00365577" w:rsidRDefault="00CB1551">
      <w:pPr>
        <w:spacing w:after="0" w:line="259" w:lineRule="auto"/>
        <w:ind w:left="0" w:right="411" w:firstLine="0"/>
        <w:jc w:val="center"/>
        <w:rPr>
          <w:rFonts w:ascii="Times New Roman" w:hAnsi="Times New Roman" w:cs="Times New Roman"/>
        </w:rPr>
      </w:pPr>
      <w:r w:rsidRPr="00365577">
        <w:rPr>
          <w:rFonts w:ascii="Times New Roman" w:hAnsi="Times New Roman" w:cs="Times New Roman"/>
        </w:rPr>
        <w:t xml:space="preserve"> </w:t>
      </w:r>
    </w:p>
    <w:p w14:paraId="1AAE8F65" w14:textId="77777777" w:rsidR="00517452" w:rsidRPr="00365577" w:rsidRDefault="00CB1551">
      <w:pPr>
        <w:spacing w:after="96" w:line="259" w:lineRule="auto"/>
        <w:ind w:left="0" w:right="411" w:firstLine="0"/>
        <w:jc w:val="center"/>
        <w:rPr>
          <w:rFonts w:ascii="Times New Roman" w:hAnsi="Times New Roman" w:cs="Times New Roman"/>
        </w:rPr>
      </w:pPr>
      <w:r w:rsidRPr="00365577">
        <w:rPr>
          <w:rFonts w:ascii="Times New Roman" w:hAnsi="Times New Roman" w:cs="Times New Roman"/>
        </w:rPr>
        <w:t xml:space="preserve"> </w:t>
      </w:r>
    </w:p>
    <w:p w14:paraId="35BFDC93"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1C7DC6CD" w14:textId="77777777" w:rsidR="00517452" w:rsidRPr="00365577" w:rsidRDefault="00CB1551">
      <w:pPr>
        <w:spacing w:after="98"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20406052"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60BBE5F4"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2371BC60"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5D547694" w14:textId="77777777" w:rsidR="00517452" w:rsidRPr="00365577" w:rsidRDefault="00CB1551">
      <w:pPr>
        <w:spacing w:after="98"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0C560574"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5B1BE604"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58540E1B" w14:textId="77777777" w:rsidR="00517452" w:rsidRPr="00365577" w:rsidRDefault="00CB1551">
      <w:pPr>
        <w:spacing w:after="98"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2BADF5CE"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4BBBAB10"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799E6CBC" w14:textId="77777777" w:rsidR="00517452" w:rsidRPr="00365577" w:rsidRDefault="00CB1551">
      <w:pPr>
        <w:spacing w:after="98"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4DBE6607"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1C5CEC98"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33ED32B9" w14:textId="77777777" w:rsidR="00517452" w:rsidRPr="00365577" w:rsidRDefault="00CB1551">
      <w:pPr>
        <w:spacing w:after="98"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2DBFC331"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30AFFC6E"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6A73C254" w14:textId="77777777" w:rsidR="00517452" w:rsidRPr="00365577" w:rsidRDefault="00CB1551">
      <w:pPr>
        <w:spacing w:after="98"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75F2FD75"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05F275C2"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419C3784" w14:textId="77777777" w:rsidR="00517452" w:rsidRPr="00365577" w:rsidRDefault="00CB1551">
      <w:pPr>
        <w:spacing w:after="98"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210AAAF5"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314D30FA"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795CB498"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748919E3" w14:textId="77777777" w:rsidR="00517452" w:rsidRPr="00365577" w:rsidRDefault="00CB1551">
      <w:pPr>
        <w:spacing w:after="176" w:line="259" w:lineRule="auto"/>
        <w:ind w:left="206" w:firstLine="0"/>
        <w:jc w:val="left"/>
        <w:rPr>
          <w:rFonts w:ascii="Times New Roman" w:hAnsi="Times New Roman" w:cs="Times New Roman"/>
        </w:rPr>
      </w:pPr>
      <w:r w:rsidRPr="00365577">
        <w:rPr>
          <w:rFonts w:ascii="Times New Roman" w:hAnsi="Times New Roman" w:cs="Times New Roman"/>
          <w:noProof/>
          <w:lang w:val="en-US" w:eastAsia="en-US"/>
        </w:rPr>
        <w:drawing>
          <wp:inline distT="0" distB="0" distL="0" distR="0" wp14:anchorId="3F171A65" wp14:editId="745C6B61">
            <wp:extent cx="5974081" cy="1243584"/>
            <wp:effectExtent l="0" t="0" r="0" b="0"/>
            <wp:docPr id="213304" name="Picture 213304"/>
            <wp:cNvGraphicFramePr/>
            <a:graphic xmlns:a="http://schemas.openxmlformats.org/drawingml/2006/main">
              <a:graphicData uri="http://schemas.openxmlformats.org/drawingml/2006/picture">
                <pic:pic xmlns:pic="http://schemas.openxmlformats.org/drawingml/2006/picture">
                  <pic:nvPicPr>
                    <pic:cNvPr id="213304" name="Picture 213304"/>
                    <pic:cNvPicPr/>
                  </pic:nvPicPr>
                  <pic:blipFill>
                    <a:blip r:embed="rId14"/>
                    <a:stretch>
                      <a:fillRect/>
                    </a:stretch>
                  </pic:blipFill>
                  <pic:spPr>
                    <a:xfrm>
                      <a:off x="0" y="0"/>
                      <a:ext cx="5974081" cy="1243584"/>
                    </a:xfrm>
                    <a:prstGeom prst="rect">
                      <a:avLst/>
                    </a:prstGeom>
                  </pic:spPr>
                </pic:pic>
              </a:graphicData>
            </a:graphic>
          </wp:inline>
        </w:drawing>
      </w:r>
    </w:p>
    <w:p w14:paraId="4AB2FE3E" w14:textId="77777777" w:rsidR="00517452" w:rsidRPr="00365577" w:rsidRDefault="00CB1551">
      <w:pPr>
        <w:spacing w:after="98"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4FD07633" w14:textId="77777777" w:rsidR="00517452" w:rsidRPr="00365577" w:rsidRDefault="00CB1551">
      <w:pPr>
        <w:spacing w:after="96" w:line="259" w:lineRule="auto"/>
        <w:ind w:left="0" w:right="5302" w:firstLine="0"/>
        <w:jc w:val="right"/>
        <w:rPr>
          <w:rFonts w:ascii="Times New Roman" w:hAnsi="Times New Roman" w:cs="Times New Roman"/>
        </w:rPr>
      </w:pPr>
      <w:r w:rsidRPr="00365577">
        <w:rPr>
          <w:rFonts w:ascii="Times New Roman" w:hAnsi="Times New Roman" w:cs="Times New Roman"/>
        </w:rPr>
        <w:t xml:space="preserve"> </w:t>
      </w:r>
    </w:p>
    <w:p w14:paraId="0B536F07"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lastRenderedPageBreak/>
        <w:t xml:space="preserve"> </w:t>
      </w:r>
    </w:p>
    <w:p w14:paraId="1AD7139F" w14:textId="77777777" w:rsidR="00517452" w:rsidRPr="00365577" w:rsidRDefault="00CB1551">
      <w:pPr>
        <w:spacing w:after="98"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48187774"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6DAB7BEC"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66BE0451" w14:textId="77777777" w:rsidR="00517452" w:rsidRPr="00365577" w:rsidRDefault="00CB1551">
      <w:pPr>
        <w:spacing w:after="98"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22B893BC"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1E0853E3"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4086F4F8" w14:textId="77777777" w:rsidR="00517452" w:rsidRPr="00365577" w:rsidRDefault="00CB1551">
      <w:pPr>
        <w:spacing w:after="98"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1470AF34"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41FE20F4"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4D42F9EC"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1D7A9EF0" w14:textId="77777777" w:rsidR="00517452" w:rsidRPr="00365577" w:rsidRDefault="00CB1551">
      <w:pPr>
        <w:spacing w:after="11"/>
        <w:ind w:left="67" w:right="530"/>
        <w:rPr>
          <w:rFonts w:ascii="Times New Roman" w:hAnsi="Times New Roman" w:cs="Times New Roman"/>
        </w:rPr>
      </w:pPr>
      <w:r w:rsidRPr="00365577">
        <w:rPr>
          <w:rFonts w:ascii="Times New Roman" w:hAnsi="Times New Roman" w:cs="Times New Roman"/>
        </w:rPr>
        <w:t xml:space="preserve">En cas de conflit, les dispositions ci-après prévalent sur celles du RGAO. </w:t>
      </w:r>
    </w:p>
    <w:p w14:paraId="04302C9E"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tbl>
      <w:tblPr>
        <w:tblStyle w:val="TableGrid"/>
        <w:tblW w:w="10615" w:type="dxa"/>
        <w:tblInd w:w="-415" w:type="dxa"/>
        <w:tblCellMar>
          <w:left w:w="70" w:type="dxa"/>
          <w:right w:w="11" w:type="dxa"/>
        </w:tblCellMar>
        <w:tblLook w:val="04A0" w:firstRow="1" w:lastRow="0" w:firstColumn="1" w:lastColumn="0" w:noHBand="0" w:noVBand="1"/>
      </w:tblPr>
      <w:tblGrid>
        <w:gridCol w:w="958"/>
        <w:gridCol w:w="9657"/>
      </w:tblGrid>
      <w:tr w:rsidR="00517452" w:rsidRPr="00365577" w14:paraId="64E01C1F" w14:textId="77777777">
        <w:trPr>
          <w:trHeight w:val="1039"/>
        </w:trPr>
        <w:tc>
          <w:tcPr>
            <w:tcW w:w="958" w:type="dxa"/>
            <w:tcBorders>
              <w:top w:val="single" w:sz="4" w:space="0" w:color="000000"/>
              <w:left w:val="single" w:sz="4" w:space="0" w:color="000000"/>
              <w:bottom w:val="single" w:sz="4" w:space="0" w:color="000000"/>
              <w:right w:val="single" w:sz="4" w:space="0" w:color="000000"/>
            </w:tcBorders>
          </w:tcPr>
          <w:p w14:paraId="472C4B31" w14:textId="77777777" w:rsidR="00517452" w:rsidRPr="00365577" w:rsidRDefault="00CB1551">
            <w:pPr>
              <w:spacing w:after="0" w:line="276" w:lineRule="auto"/>
              <w:ind w:left="0" w:firstLine="0"/>
              <w:jc w:val="center"/>
              <w:rPr>
                <w:rFonts w:ascii="Times New Roman" w:hAnsi="Times New Roman" w:cs="Times New Roman"/>
              </w:rPr>
            </w:pPr>
            <w:r w:rsidRPr="00365577">
              <w:rPr>
                <w:rFonts w:ascii="Times New Roman" w:hAnsi="Times New Roman" w:cs="Times New Roman"/>
              </w:rPr>
              <w:t xml:space="preserve">Clauses du </w:t>
            </w:r>
          </w:p>
          <w:p w14:paraId="094D6D92" w14:textId="77777777" w:rsidR="00517452" w:rsidRPr="00365577" w:rsidRDefault="00CB1551">
            <w:pPr>
              <w:spacing w:after="0" w:line="259" w:lineRule="auto"/>
              <w:ind w:left="89" w:firstLine="0"/>
              <w:jc w:val="left"/>
              <w:rPr>
                <w:rFonts w:ascii="Times New Roman" w:hAnsi="Times New Roman" w:cs="Times New Roman"/>
              </w:rPr>
            </w:pPr>
            <w:r w:rsidRPr="00365577">
              <w:rPr>
                <w:rFonts w:ascii="Times New Roman" w:hAnsi="Times New Roman" w:cs="Times New Roman"/>
              </w:rPr>
              <w:t xml:space="preserve">RGAO </w:t>
            </w:r>
          </w:p>
        </w:tc>
        <w:tc>
          <w:tcPr>
            <w:tcW w:w="9658" w:type="dxa"/>
            <w:tcBorders>
              <w:top w:val="single" w:sz="4" w:space="0" w:color="000000"/>
              <w:left w:val="single" w:sz="4" w:space="0" w:color="000000"/>
              <w:bottom w:val="single" w:sz="4" w:space="0" w:color="000000"/>
              <w:right w:val="single" w:sz="4" w:space="0" w:color="000000"/>
            </w:tcBorders>
            <w:vAlign w:val="center"/>
          </w:tcPr>
          <w:p w14:paraId="7A713A8D" w14:textId="77777777" w:rsidR="00517452" w:rsidRPr="00365577" w:rsidRDefault="00CB1551">
            <w:pPr>
              <w:spacing w:after="0" w:line="259" w:lineRule="auto"/>
              <w:ind w:left="0" w:right="63" w:firstLine="0"/>
              <w:jc w:val="center"/>
              <w:rPr>
                <w:rFonts w:ascii="Times New Roman" w:hAnsi="Times New Roman" w:cs="Times New Roman"/>
              </w:rPr>
            </w:pPr>
            <w:r w:rsidRPr="00365577">
              <w:rPr>
                <w:rFonts w:ascii="Times New Roman" w:hAnsi="Times New Roman" w:cs="Times New Roman"/>
              </w:rPr>
              <w:t xml:space="preserve">DISPOSITIONS DU RPAO </w:t>
            </w:r>
          </w:p>
        </w:tc>
      </w:tr>
      <w:tr w:rsidR="00517452" w:rsidRPr="00365577" w14:paraId="73DCF5AA" w14:textId="77777777">
        <w:trPr>
          <w:trHeight w:val="353"/>
        </w:trPr>
        <w:tc>
          <w:tcPr>
            <w:tcW w:w="958" w:type="dxa"/>
            <w:tcBorders>
              <w:top w:val="single" w:sz="4" w:space="0" w:color="000000"/>
              <w:left w:val="single" w:sz="4" w:space="0" w:color="000000"/>
              <w:bottom w:val="single" w:sz="4" w:space="0" w:color="000000"/>
              <w:right w:val="single" w:sz="4" w:space="0" w:color="000000"/>
            </w:tcBorders>
          </w:tcPr>
          <w:p w14:paraId="04A3B67E" w14:textId="77777777" w:rsidR="00517452" w:rsidRPr="00365577" w:rsidRDefault="00CB1551">
            <w:pPr>
              <w:spacing w:after="0" w:line="259" w:lineRule="auto"/>
              <w:ind w:left="0" w:right="58" w:firstLine="0"/>
              <w:jc w:val="center"/>
              <w:rPr>
                <w:rFonts w:ascii="Times New Roman" w:hAnsi="Times New Roman" w:cs="Times New Roman"/>
              </w:rPr>
            </w:pPr>
            <w:r w:rsidRPr="00365577">
              <w:rPr>
                <w:rFonts w:ascii="Times New Roman" w:hAnsi="Times New Roman" w:cs="Times New Roman"/>
              </w:rPr>
              <w:t xml:space="preserve">1 </w:t>
            </w:r>
          </w:p>
        </w:tc>
        <w:tc>
          <w:tcPr>
            <w:tcW w:w="9658" w:type="dxa"/>
            <w:tcBorders>
              <w:top w:val="single" w:sz="4" w:space="0" w:color="000000"/>
              <w:left w:val="single" w:sz="4" w:space="0" w:color="000000"/>
              <w:bottom w:val="single" w:sz="4" w:space="0" w:color="000000"/>
              <w:right w:val="single" w:sz="4" w:space="0" w:color="000000"/>
            </w:tcBorders>
          </w:tcPr>
          <w:p w14:paraId="179CC276"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Introduction </w:t>
            </w:r>
          </w:p>
        </w:tc>
      </w:tr>
      <w:tr w:rsidR="00517452" w:rsidRPr="00365577" w14:paraId="28FC0488" w14:textId="77777777">
        <w:trPr>
          <w:trHeight w:val="6084"/>
        </w:trPr>
        <w:tc>
          <w:tcPr>
            <w:tcW w:w="958" w:type="dxa"/>
            <w:tcBorders>
              <w:top w:val="single" w:sz="4" w:space="0" w:color="000000"/>
              <w:left w:val="single" w:sz="4" w:space="0" w:color="000000"/>
              <w:bottom w:val="single" w:sz="4" w:space="0" w:color="000000"/>
              <w:right w:val="single" w:sz="4" w:space="0" w:color="000000"/>
            </w:tcBorders>
            <w:vAlign w:val="center"/>
          </w:tcPr>
          <w:p w14:paraId="7EC981ED" w14:textId="77777777" w:rsidR="00517452" w:rsidRPr="00365577" w:rsidRDefault="00CB1551">
            <w:pPr>
              <w:spacing w:after="0" w:line="259" w:lineRule="auto"/>
              <w:ind w:left="0" w:right="63" w:firstLine="0"/>
              <w:jc w:val="center"/>
              <w:rPr>
                <w:rFonts w:ascii="Times New Roman" w:hAnsi="Times New Roman" w:cs="Times New Roman"/>
              </w:rPr>
            </w:pPr>
            <w:r w:rsidRPr="00365577">
              <w:rPr>
                <w:rFonts w:ascii="Times New Roman" w:hAnsi="Times New Roman" w:cs="Times New Roman"/>
              </w:rPr>
              <w:t xml:space="preserve">1.1 </w:t>
            </w:r>
          </w:p>
        </w:tc>
        <w:tc>
          <w:tcPr>
            <w:tcW w:w="9658" w:type="dxa"/>
            <w:tcBorders>
              <w:top w:val="single" w:sz="4" w:space="0" w:color="000000"/>
              <w:left w:val="single" w:sz="4" w:space="0" w:color="000000"/>
              <w:bottom w:val="single" w:sz="4" w:space="0" w:color="000000"/>
              <w:right w:val="single" w:sz="4" w:space="0" w:color="000000"/>
            </w:tcBorders>
          </w:tcPr>
          <w:p w14:paraId="138A5504" w14:textId="77777777" w:rsidR="00517452" w:rsidRPr="00365577" w:rsidRDefault="00CB1551">
            <w:pPr>
              <w:spacing w:after="31" w:line="259" w:lineRule="auto"/>
              <w:ind w:left="0" w:firstLine="0"/>
              <w:jc w:val="left"/>
              <w:rPr>
                <w:rFonts w:ascii="Times New Roman" w:hAnsi="Times New Roman" w:cs="Times New Roman"/>
              </w:rPr>
            </w:pPr>
            <w:r w:rsidRPr="00365577">
              <w:rPr>
                <w:rFonts w:ascii="Times New Roman" w:hAnsi="Times New Roman" w:cs="Times New Roman"/>
                <w:u w:val="single" w:color="000000"/>
              </w:rPr>
              <w:t>Définition des travaux</w:t>
            </w:r>
            <w:r w:rsidRPr="00365577">
              <w:rPr>
                <w:rFonts w:ascii="Times New Roman" w:hAnsi="Times New Roman" w:cs="Times New Roman"/>
              </w:rPr>
              <w:t xml:space="preserve"> :  </w:t>
            </w:r>
          </w:p>
          <w:p w14:paraId="3CEC2DEE" w14:textId="77777777" w:rsidR="00517452" w:rsidRPr="00365577" w:rsidRDefault="00CB1551">
            <w:pPr>
              <w:spacing w:after="1" w:line="240" w:lineRule="auto"/>
              <w:ind w:left="0" w:right="59" w:firstLine="0"/>
              <w:rPr>
                <w:rFonts w:ascii="Times New Roman" w:hAnsi="Times New Roman" w:cs="Times New Roman"/>
              </w:rPr>
            </w:pPr>
            <w:r w:rsidRPr="00365577">
              <w:rPr>
                <w:rFonts w:ascii="Times New Roman" w:hAnsi="Times New Roman" w:cs="Times New Roman"/>
              </w:rPr>
              <w:t xml:space="preserve">Le présent Appel d’Offres a pour objet l’exécution des travaux </w:t>
            </w:r>
            <w:r w:rsidRPr="00365577">
              <w:rPr>
                <w:rFonts w:ascii="Times New Roman" w:hAnsi="Times New Roman" w:cs="Times New Roman"/>
                <w:sz w:val="24"/>
              </w:rPr>
              <w:t xml:space="preserve">DE CONSTRUCTION D’UNE CLÔTURE ET L’AMÉNAGEMENT DES V.R.D. A L’HÔTEL DE VILLE DE </w:t>
            </w:r>
            <w:r w:rsidR="007116EA" w:rsidRPr="00365577">
              <w:rPr>
                <w:rFonts w:ascii="Times New Roman" w:hAnsi="Times New Roman" w:cs="Times New Roman"/>
                <w:sz w:val="24"/>
              </w:rPr>
              <w:t>DIMAKO</w:t>
            </w:r>
            <w:r w:rsidRPr="00365577">
              <w:rPr>
                <w:rFonts w:ascii="Times New Roman" w:hAnsi="Times New Roman" w:cs="Times New Roman"/>
                <w:sz w:val="24"/>
              </w:rPr>
              <w:t>, DÉPARTEMENT DU HAUT-NYONG, RÉGION DE L’EST, LOT UNIQUE.</w:t>
            </w:r>
            <w:r w:rsidRPr="00365577">
              <w:rPr>
                <w:rFonts w:ascii="Times New Roman" w:hAnsi="Times New Roman" w:cs="Times New Roman"/>
              </w:rPr>
              <w:t xml:space="preserve"> </w:t>
            </w:r>
          </w:p>
          <w:p w14:paraId="4BAAD522" w14:textId="77777777" w:rsidR="00517452" w:rsidRPr="00365577" w:rsidRDefault="00CB1551">
            <w:pPr>
              <w:spacing w:after="44" w:line="240" w:lineRule="auto"/>
              <w:ind w:left="0" w:firstLine="0"/>
              <w:rPr>
                <w:rFonts w:ascii="Times New Roman" w:hAnsi="Times New Roman" w:cs="Times New Roman"/>
              </w:rPr>
            </w:pPr>
            <w:r w:rsidRPr="00365577">
              <w:rPr>
                <w:rFonts w:ascii="Times New Roman" w:hAnsi="Times New Roman" w:cs="Times New Roman"/>
              </w:rPr>
              <w:t xml:space="preserve">Ces travaux, conformément aux spécifications techniques essentielles contenues dans le CCTP, comprennent notamment : </w:t>
            </w:r>
          </w:p>
          <w:p w14:paraId="73BF52BD" w14:textId="77777777" w:rsidR="00517452" w:rsidRPr="00365577" w:rsidRDefault="00CB1551">
            <w:pPr>
              <w:numPr>
                <w:ilvl w:val="0"/>
                <w:numId w:val="109"/>
              </w:numPr>
              <w:spacing w:after="0" w:line="259" w:lineRule="auto"/>
              <w:ind w:hanging="360"/>
              <w:jc w:val="left"/>
              <w:rPr>
                <w:rFonts w:ascii="Times New Roman" w:hAnsi="Times New Roman" w:cs="Times New Roman"/>
              </w:rPr>
            </w:pPr>
            <w:r w:rsidRPr="00365577">
              <w:rPr>
                <w:rFonts w:ascii="Times New Roman" w:hAnsi="Times New Roman" w:cs="Times New Roman"/>
              </w:rPr>
              <w:t xml:space="preserve">Travaux préparatoires et installation </w:t>
            </w:r>
          </w:p>
          <w:p w14:paraId="0DD61141" w14:textId="77777777" w:rsidR="00517452" w:rsidRPr="00365577" w:rsidRDefault="00CB1551">
            <w:pPr>
              <w:numPr>
                <w:ilvl w:val="0"/>
                <w:numId w:val="109"/>
              </w:numPr>
              <w:spacing w:after="0" w:line="259" w:lineRule="auto"/>
              <w:ind w:hanging="360"/>
              <w:jc w:val="left"/>
              <w:rPr>
                <w:rFonts w:ascii="Times New Roman" w:hAnsi="Times New Roman" w:cs="Times New Roman"/>
              </w:rPr>
            </w:pPr>
            <w:r w:rsidRPr="00365577">
              <w:rPr>
                <w:rFonts w:ascii="Times New Roman" w:hAnsi="Times New Roman" w:cs="Times New Roman"/>
              </w:rPr>
              <w:t xml:space="preserve">Voiries et réseaux divers </w:t>
            </w:r>
          </w:p>
          <w:p w14:paraId="68609000" w14:textId="77777777" w:rsidR="00517452" w:rsidRPr="00365577" w:rsidRDefault="00CB1551">
            <w:pPr>
              <w:numPr>
                <w:ilvl w:val="0"/>
                <w:numId w:val="109"/>
              </w:numPr>
              <w:spacing w:after="0" w:line="259" w:lineRule="auto"/>
              <w:ind w:hanging="360"/>
              <w:jc w:val="left"/>
              <w:rPr>
                <w:rFonts w:ascii="Times New Roman" w:hAnsi="Times New Roman" w:cs="Times New Roman"/>
              </w:rPr>
            </w:pPr>
            <w:r w:rsidRPr="00365577">
              <w:rPr>
                <w:rFonts w:ascii="Times New Roman" w:hAnsi="Times New Roman" w:cs="Times New Roman"/>
              </w:rPr>
              <w:t xml:space="preserve">Construction de la clôture </w:t>
            </w:r>
          </w:p>
          <w:p w14:paraId="5B814257" w14:textId="77777777" w:rsidR="00517452" w:rsidRPr="00365577" w:rsidRDefault="00CB1551">
            <w:pPr>
              <w:spacing w:after="0" w:line="259" w:lineRule="auto"/>
              <w:ind w:left="809" w:firstLine="0"/>
              <w:jc w:val="left"/>
              <w:rPr>
                <w:rFonts w:ascii="Times New Roman" w:hAnsi="Times New Roman" w:cs="Times New Roman"/>
              </w:rPr>
            </w:pPr>
            <w:r w:rsidRPr="00365577">
              <w:rPr>
                <w:rFonts w:ascii="Times New Roman" w:eastAsia="Segoe UI Symbol" w:hAnsi="Times New Roman" w:cs="Times New Roman"/>
              </w:rPr>
              <w:t></w:t>
            </w:r>
            <w:r w:rsidRPr="00365577">
              <w:rPr>
                <w:rFonts w:ascii="Times New Roman" w:hAnsi="Times New Roman" w:cs="Times New Roman"/>
              </w:rPr>
              <w:t xml:space="preserve"> Terrassements </w:t>
            </w:r>
          </w:p>
          <w:p w14:paraId="08DAE47E" w14:textId="77777777" w:rsidR="00517452" w:rsidRPr="00365577" w:rsidRDefault="00CB1551">
            <w:pPr>
              <w:spacing w:after="0" w:line="259" w:lineRule="auto"/>
              <w:ind w:left="809" w:firstLine="0"/>
              <w:jc w:val="left"/>
              <w:rPr>
                <w:rFonts w:ascii="Times New Roman" w:hAnsi="Times New Roman" w:cs="Times New Roman"/>
              </w:rPr>
            </w:pPr>
            <w:r w:rsidRPr="00365577">
              <w:rPr>
                <w:rFonts w:ascii="Times New Roman" w:eastAsia="Segoe UI Symbol" w:hAnsi="Times New Roman" w:cs="Times New Roman"/>
              </w:rPr>
              <w:t></w:t>
            </w:r>
            <w:r w:rsidRPr="00365577">
              <w:rPr>
                <w:rFonts w:ascii="Times New Roman" w:hAnsi="Times New Roman" w:cs="Times New Roman"/>
              </w:rPr>
              <w:t xml:space="preserve"> Fondation et structure </w:t>
            </w:r>
          </w:p>
          <w:p w14:paraId="507C63EE" w14:textId="77777777" w:rsidR="00517452" w:rsidRDefault="00CB1551">
            <w:pPr>
              <w:spacing w:after="0" w:line="259" w:lineRule="auto"/>
              <w:ind w:left="809" w:firstLine="0"/>
              <w:jc w:val="left"/>
              <w:rPr>
                <w:rFonts w:ascii="Times New Roman" w:hAnsi="Times New Roman" w:cs="Times New Roman"/>
              </w:rPr>
            </w:pPr>
            <w:r w:rsidRPr="00365577">
              <w:rPr>
                <w:rFonts w:ascii="Times New Roman" w:eastAsia="Segoe UI Symbol" w:hAnsi="Times New Roman" w:cs="Times New Roman"/>
              </w:rPr>
              <w:t></w:t>
            </w:r>
            <w:r w:rsidRPr="00365577">
              <w:rPr>
                <w:rFonts w:ascii="Times New Roman" w:hAnsi="Times New Roman" w:cs="Times New Roman"/>
              </w:rPr>
              <w:t xml:space="preserve"> Élévations </w:t>
            </w:r>
          </w:p>
          <w:p w14:paraId="4F12771A" w14:textId="77777777" w:rsidR="0074202B" w:rsidRPr="0074202B" w:rsidRDefault="0074202B" w:rsidP="0074202B">
            <w:pPr>
              <w:numPr>
                <w:ilvl w:val="0"/>
                <w:numId w:val="109"/>
              </w:numPr>
              <w:spacing w:after="0" w:line="259" w:lineRule="auto"/>
              <w:ind w:hanging="360"/>
              <w:jc w:val="left"/>
              <w:rPr>
                <w:rFonts w:ascii="Times New Roman" w:hAnsi="Times New Roman" w:cs="Times New Roman"/>
              </w:rPr>
            </w:pPr>
            <w:r>
              <w:rPr>
                <w:rFonts w:ascii="Times New Roman" w:hAnsi="Times New Roman" w:cs="Times New Roman"/>
              </w:rPr>
              <w:t>Construction de la guérite ;</w:t>
            </w:r>
            <w:r w:rsidRPr="00365577">
              <w:rPr>
                <w:rFonts w:ascii="Times New Roman" w:hAnsi="Times New Roman" w:cs="Times New Roman"/>
              </w:rPr>
              <w:t xml:space="preserve"> </w:t>
            </w:r>
          </w:p>
          <w:p w14:paraId="127011E4" w14:textId="77777777" w:rsidR="00517452" w:rsidRPr="00365577" w:rsidRDefault="00CB1551">
            <w:pPr>
              <w:numPr>
                <w:ilvl w:val="0"/>
                <w:numId w:val="109"/>
              </w:numPr>
              <w:spacing w:after="0" w:line="259" w:lineRule="auto"/>
              <w:ind w:hanging="360"/>
              <w:jc w:val="left"/>
              <w:rPr>
                <w:rFonts w:ascii="Times New Roman" w:hAnsi="Times New Roman" w:cs="Times New Roman"/>
              </w:rPr>
            </w:pPr>
            <w:r w:rsidRPr="00365577">
              <w:rPr>
                <w:rFonts w:ascii="Times New Roman" w:hAnsi="Times New Roman" w:cs="Times New Roman"/>
              </w:rPr>
              <w:t xml:space="preserve">Menuiserie métallique </w:t>
            </w:r>
          </w:p>
          <w:p w14:paraId="706B0B73" w14:textId="77777777" w:rsidR="00517452" w:rsidRPr="00365577" w:rsidRDefault="00CB1551">
            <w:pPr>
              <w:numPr>
                <w:ilvl w:val="0"/>
                <w:numId w:val="109"/>
              </w:numPr>
              <w:spacing w:after="0" w:line="259" w:lineRule="auto"/>
              <w:ind w:hanging="360"/>
              <w:jc w:val="left"/>
              <w:rPr>
                <w:rFonts w:ascii="Times New Roman" w:hAnsi="Times New Roman" w:cs="Times New Roman"/>
              </w:rPr>
            </w:pPr>
            <w:r w:rsidRPr="00365577">
              <w:rPr>
                <w:rFonts w:ascii="Times New Roman" w:hAnsi="Times New Roman" w:cs="Times New Roman"/>
              </w:rPr>
              <w:t xml:space="preserve">Électricité </w:t>
            </w:r>
          </w:p>
          <w:p w14:paraId="55A340C0" w14:textId="77777777" w:rsidR="00517452" w:rsidRPr="00365577" w:rsidRDefault="00CB1551" w:rsidP="0074202B">
            <w:pPr>
              <w:spacing w:after="38" w:line="259" w:lineRule="auto"/>
              <w:ind w:left="0" w:firstLine="0"/>
              <w:rPr>
                <w:rFonts w:ascii="Times New Roman" w:hAnsi="Times New Roman" w:cs="Times New Roman"/>
              </w:rPr>
            </w:pPr>
            <w:r w:rsidRPr="00365577">
              <w:rPr>
                <w:rFonts w:ascii="Times New Roman" w:hAnsi="Times New Roman" w:cs="Times New Roman"/>
                <w:u w:val="single" w:color="000000"/>
              </w:rPr>
              <w:t>Noms et adresse de l’Autorité Contractante</w:t>
            </w:r>
            <w:r w:rsidRPr="00365577">
              <w:rPr>
                <w:rFonts w:ascii="Times New Roman" w:hAnsi="Times New Roman" w:cs="Times New Roman"/>
              </w:rPr>
              <w:t xml:space="preserve"> : Maire de la Commune de </w:t>
            </w:r>
            <w:r w:rsidR="007116EA" w:rsidRPr="00365577">
              <w:rPr>
                <w:rFonts w:ascii="Times New Roman" w:hAnsi="Times New Roman" w:cs="Times New Roman"/>
                <w:sz w:val="24"/>
              </w:rPr>
              <w:t>DIMAKO</w:t>
            </w:r>
            <w:r w:rsidRPr="00365577">
              <w:rPr>
                <w:rFonts w:ascii="Times New Roman" w:hAnsi="Times New Roman" w:cs="Times New Roman"/>
                <w:sz w:val="24"/>
              </w:rPr>
              <w:t xml:space="preserve">, </w:t>
            </w:r>
            <w:r w:rsidRPr="00365577">
              <w:rPr>
                <w:rFonts w:ascii="Times New Roman" w:hAnsi="Times New Roman" w:cs="Times New Roman"/>
                <w:shd w:val="clear" w:color="auto" w:fill="FFFF00"/>
              </w:rPr>
              <w:t xml:space="preserve">Tel : </w:t>
            </w:r>
            <w:r w:rsidRPr="00365577">
              <w:rPr>
                <w:rFonts w:ascii="Times New Roman" w:hAnsi="Times New Roman" w:cs="Times New Roman"/>
                <w:sz w:val="24"/>
                <w:shd w:val="clear" w:color="auto" w:fill="FFFF00"/>
              </w:rPr>
              <w:t>699 540 451 / 659</w:t>
            </w:r>
            <w:r w:rsidR="0074202B">
              <w:rPr>
                <w:rFonts w:ascii="Times New Roman" w:hAnsi="Times New Roman" w:cs="Times New Roman"/>
                <w:sz w:val="24"/>
              </w:rPr>
              <w:t xml:space="preserve"> </w:t>
            </w:r>
            <w:r w:rsidRPr="00365577">
              <w:rPr>
                <w:rFonts w:ascii="Times New Roman" w:hAnsi="Times New Roman" w:cs="Times New Roman"/>
                <w:sz w:val="24"/>
                <w:shd w:val="clear" w:color="auto" w:fill="FFFF00"/>
              </w:rPr>
              <w:t>093 202</w:t>
            </w:r>
            <w:r w:rsidRPr="00365577">
              <w:rPr>
                <w:rFonts w:ascii="Times New Roman" w:hAnsi="Times New Roman" w:cs="Times New Roman"/>
                <w:shd w:val="clear" w:color="auto" w:fill="FFFF00"/>
              </w:rPr>
              <w:t>.</w:t>
            </w:r>
            <w:r w:rsidRPr="00365577">
              <w:rPr>
                <w:rFonts w:ascii="Times New Roman" w:hAnsi="Times New Roman" w:cs="Times New Roman"/>
              </w:rPr>
              <w:t xml:space="preserve"> </w:t>
            </w:r>
          </w:p>
          <w:p w14:paraId="72F7D6E5" w14:textId="2542293E" w:rsidR="00517452" w:rsidRPr="00365577" w:rsidRDefault="00CB1551">
            <w:pPr>
              <w:spacing w:after="0" w:line="259" w:lineRule="auto"/>
              <w:ind w:left="0" w:right="57" w:firstLine="0"/>
              <w:rPr>
                <w:rFonts w:ascii="Times New Roman" w:hAnsi="Times New Roman" w:cs="Times New Roman"/>
              </w:rPr>
            </w:pPr>
            <w:r w:rsidRPr="00365577">
              <w:rPr>
                <w:rFonts w:ascii="Times New Roman" w:hAnsi="Times New Roman" w:cs="Times New Roman"/>
                <w:u w:val="single" w:color="000000"/>
              </w:rPr>
              <w:t>Référence de l’appel d’offres</w:t>
            </w:r>
            <w:r w:rsidRPr="00365577">
              <w:rPr>
                <w:rFonts w:ascii="Times New Roman" w:hAnsi="Times New Roman" w:cs="Times New Roman"/>
              </w:rPr>
              <w:t xml:space="preserve"> : Appel d’Offres National Ouvert </w:t>
            </w:r>
            <w:r w:rsidR="00FD755A">
              <w:rPr>
                <w:rFonts w:ascii="Times New Roman" w:hAnsi="Times New Roman" w:cs="Times New Roman"/>
                <w:sz w:val="22"/>
              </w:rPr>
              <w:t>N°</w:t>
            </w:r>
            <w:proofErr w:type="gramStart"/>
            <w:r w:rsidR="00FD755A">
              <w:rPr>
                <w:rFonts w:ascii="Times New Roman" w:hAnsi="Times New Roman" w:cs="Times New Roman"/>
                <w:sz w:val="22"/>
              </w:rPr>
              <w:t>__________/AONO/C.DKO./</w:t>
            </w:r>
            <w:proofErr w:type="gramEnd"/>
            <w:r w:rsidR="00FD755A">
              <w:rPr>
                <w:rFonts w:ascii="Times New Roman" w:hAnsi="Times New Roman" w:cs="Times New Roman"/>
                <w:sz w:val="22"/>
              </w:rPr>
              <w:t xml:space="preserve"> CIPM-DKO. /DIMAKO/</w:t>
            </w:r>
            <w:proofErr w:type="gramStart"/>
            <w:r w:rsidR="00FD755A">
              <w:rPr>
                <w:rFonts w:ascii="Times New Roman" w:hAnsi="Times New Roman" w:cs="Times New Roman"/>
                <w:sz w:val="22"/>
              </w:rPr>
              <w:t>2025  DU</w:t>
            </w:r>
            <w:proofErr w:type="gramEnd"/>
            <w:r w:rsidR="00FD755A">
              <w:rPr>
                <w:rFonts w:ascii="Times New Roman" w:hAnsi="Times New Roman" w:cs="Times New Roman"/>
                <w:sz w:val="22"/>
              </w:rPr>
              <w:t xml:space="preserve"> ____________/___________/2025</w:t>
            </w:r>
            <w:r w:rsidRPr="00365577">
              <w:rPr>
                <w:rFonts w:ascii="Times New Roman" w:hAnsi="Times New Roman" w:cs="Times New Roman"/>
                <w:sz w:val="22"/>
              </w:rPr>
              <w:t xml:space="preserve"> POUR </w:t>
            </w:r>
            <w:r w:rsidR="002A50EE">
              <w:rPr>
                <w:rFonts w:ascii="Times New Roman" w:hAnsi="Times New Roman" w:cs="Times New Roman"/>
                <w:sz w:val="22"/>
              </w:rPr>
              <w:t>LES TRAVAUX DE CONSTRUCTION D’UNE CLÔTURE, D’AMÉNAGEMENT DES V.R.D. ET D’UNE MINI ADDUCTION D’EAU EQUIPEE DE PLAQUE SOLAIRE A L’HÔTEL DE VILLE DE DIMAKO</w:t>
            </w:r>
            <w:r w:rsidRPr="00365577">
              <w:rPr>
                <w:rFonts w:ascii="Times New Roman" w:hAnsi="Times New Roman" w:cs="Times New Roman"/>
                <w:sz w:val="22"/>
              </w:rPr>
              <w:t>, DÉPARTEMENT DU HAUT-NYONG, RÉGION DE L’EST, LOT UNIQUE.</w:t>
            </w:r>
            <w:r w:rsidRPr="00365577">
              <w:rPr>
                <w:rFonts w:ascii="Times New Roman" w:hAnsi="Times New Roman" w:cs="Times New Roman"/>
              </w:rPr>
              <w:t xml:space="preserve"> </w:t>
            </w:r>
          </w:p>
        </w:tc>
      </w:tr>
      <w:tr w:rsidR="00517452" w:rsidRPr="00365577" w14:paraId="79B2D6F3" w14:textId="77777777">
        <w:trPr>
          <w:trHeight w:val="353"/>
        </w:trPr>
        <w:tc>
          <w:tcPr>
            <w:tcW w:w="958" w:type="dxa"/>
            <w:tcBorders>
              <w:top w:val="single" w:sz="4" w:space="0" w:color="000000"/>
              <w:left w:val="single" w:sz="4" w:space="0" w:color="000000"/>
              <w:bottom w:val="single" w:sz="4" w:space="0" w:color="000000"/>
              <w:right w:val="single" w:sz="4" w:space="0" w:color="000000"/>
            </w:tcBorders>
          </w:tcPr>
          <w:p w14:paraId="67469A43" w14:textId="77777777" w:rsidR="00517452" w:rsidRPr="00365577" w:rsidRDefault="00CB1551">
            <w:pPr>
              <w:spacing w:after="0" w:line="259" w:lineRule="auto"/>
              <w:ind w:left="0" w:right="63" w:firstLine="0"/>
              <w:jc w:val="center"/>
              <w:rPr>
                <w:rFonts w:ascii="Times New Roman" w:hAnsi="Times New Roman" w:cs="Times New Roman"/>
              </w:rPr>
            </w:pPr>
            <w:r w:rsidRPr="00365577">
              <w:rPr>
                <w:rFonts w:ascii="Times New Roman" w:hAnsi="Times New Roman" w:cs="Times New Roman"/>
              </w:rPr>
              <w:t xml:space="preserve">1.2 </w:t>
            </w:r>
          </w:p>
        </w:tc>
        <w:tc>
          <w:tcPr>
            <w:tcW w:w="9658" w:type="dxa"/>
            <w:tcBorders>
              <w:top w:val="single" w:sz="4" w:space="0" w:color="000000"/>
              <w:left w:val="single" w:sz="4" w:space="0" w:color="000000"/>
              <w:bottom w:val="single" w:sz="4" w:space="0" w:color="000000"/>
              <w:right w:val="single" w:sz="4" w:space="0" w:color="000000"/>
            </w:tcBorders>
          </w:tcPr>
          <w:p w14:paraId="1A98F9C6"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u w:val="single" w:color="000000"/>
              </w:rPr>
              <w:t>Délai prévisionnel d’exécution</w:t>
            </w:r>
            <w:r w:rsidRPr="00365577">
              <w:rPr>
                <w:rFonts w:ascii="Times New Roman" w:hAnsi="Times New Roman" w:cs="Times New Roman"/>
              </w:rPr>
              <w:t xml:space="preserve"> : Six (06) mois  </w:t>
            </w:r>
          </w:p>
        </w:tc>
      </w:tr>
      <w:tr w:rsidR="00517452" w:rsidRPr="00365577" w14:paraId="51262A26" w14:textId="77777777">
        <w:trPr>
          <w:trHeight w:val="1361"/>
        </w:trPr>
        <w:tc>
          <w:tcPr>
            <w:tcW w:w="958" w:type="dxa"/>
            <w:tcBorders>
              <w:top w:val="single" w:sz="4" w:space="0" w:color="000000"/>
              <w:left w:val="single" w:sz="4" w:space="0" w:color="000000"/>
              <w:bottom w:val="single" w:sz="4" w:space="0" w:color="000000"/>
              <w:right w:val="single" w:sz="4" w:space="0" w:color="000000"/>
            </w:tcBorders>
            <w:vAlign w:val="center"/>
          </w:tcPr>
          <w:p w14:paraId="5CED270E" w14:textId="77777777" w:rsidR="00517452" w:rsidRPr="00365577" w:rsidRDefault="00CB1551">
            <w:pPr>
              <w:spacing w:after="0" w:line="259" w:lineRule="auto"/>
              <w:ind w:left="0" w:right="63" w:firstLine="0"/>
              <w:jc w:val="center"/>
              <w:rPr>
                <w:rFonts w:ascii="Times New Roman" w:hAnsi="Times New Roman" w:cs="Times New Roman"/>
              </w:rPr>
            </w:pPr>
            <w:r w:rsidRPr="00365577">
              <w:rPr>
                <w:rFonts w:ascii="Times New Roman" w:hAnsi="Times New Roman" w:cs="Times New Roman"/>
              </w:rPr>
              <w:lastRenderedPageBreak/>
              <w:t xml:space="preserve">2.1 </w:t>
            </w:r>
          </w:p>
        </w:tc>
        <w:tc>
          <w:tcPr>
            <w:tcW w:w="9658" w:type="dxa"/>
            <w:tcBorders>
              <w:top w:val="single" w:sz="4" w:space="0" w:color="000000"/>
              <w:left w:val="single" w:sz="4" w:space="0" w:color="000000"/>
              <w:bottom w:val="single" w:sz="4" w:space="0" w:color="000000"/>
              <w:right w:val="single" w:sz="4" w:space="0" w:color="000000"/>
            </w:tcBorders>
            <w:vAlign w:val="center"/>
          </w:tcPr>
          <w:p w14:paraId="11002AD1" w14:textId="2670EDE9" w:rsidR="00517452" w:rsidRPr="00365577" w:rsidRDefault="00CB1551">
            <w:pPr>
              <w:spacing w:after="9" w:line="259" w:lineRule="auto"/>
              <w:ind w:left="0" w:firstLine="0"/>
              <w:jc w:val="left"/>
              <w:rPr>
                <w:rFonts w:ascii="Times New Roman" w:hAnsi="Times New Roman" w:cs="Times New Roman"/>
              </w:rPr>
            </w:pPr>
            <w:r w:rsidRPr="00365577">
              <w:rPr>
                <w:rFonts w:ascii="Times New Roman" w:hAnsi="Times New Roman" w:cs="Times New Roman"/>
                <w:u w:val="single" w:color="000000"/>
              </w:rPr>
              <w:t>Source de financement</w:t>
            </w:r>
            <w:r w:rsidRPr="00365577">
              <w:rPr>
                <w:rFonts w:ascii="Times New Roman" w:hAnsi="Times New Roman" w:cs="Times New Roman"/>
              </w:rPr>
              <w:t xml:space="preserve"> : FEICOM/COMMUNE DE </w:t>
            </w:r>
            <w:r w:rsidR="007116EA" w:rsidRPr="00365577">
              <w:rPr>
                <w:rFonts w:ascii="Times New Roman" w:hAnsi="Times New Roman" w:cs="Times New Roman"/>
              </w:rPr>
              <w:t>DIMAKO</w:t>
            </w:r>
            <w:r w:rsidRPr="00365577">
              <w:rPr>
                <w:rFonts w:ascii="Times New Roman" w:hAnsi="Times New Roman" w:cs="Times New Roman"/>
              </w:rPr>
              <w:t xml:space="preserve">. </w:t>
            </w:r>
            <w:r w:rsidR="00FD755A">
              <w:rPr>
                <w:rFonts w:ascii="Times New Roman" w:hAnsi="Times New Roman" w:cs="Times New Roman"/>
              </w:rPr>
              <w:t>EXERCICE 2025</w:t>
            </w:r>
            <w:r w:rsidR="001E0567" w:rsidRPr="00365577">
              <w:rPr>
                <w:rFonts w:ascii="Times New Roman" w:hAnsi="Times New Roman" w:cs="Times New Roman"/>
              </w:rPr>
              <w:t xml:space="preserve"> ET SUIVANTS</w:t>
            </w:r>
            <w:r w:rsidRPr="00365577">
              <w:rPr>
                <w:rFonts w:ascii="Times New Roman" w:hAnsi="Times New Roman" w:cs="Times New Roman"/>
              </w:rPr>
              <w:t xml:space="preserve"> </w:t>
            </w:r>
          </w:p>
          <w:p w14:paraId="4E774886" w14:textId="77777777" w:rsidR="00517452" w:rsidRPr="00365577" w:rsidRDefault="00CB1551">
            <w:pPr>
              <w:spacing w:after="0" w:line="259" w:lineRule="auto"/>
              <w:ind w:left="0" w:firstLine="0"/>
              <w:rPr>
                <w:rFonts w:ascii="Times New Roman" w:hAnsi="Times New Roman" w:cs="Times New Roman"/>
              </w:rPr>
            </w:pPr>
            <w:r w:rsidRPr="00365577">
              <w:rPr>
                <w:rFonts w:ascii="Times New Roman" w:hAnsi="Times New Roman" w:cs="Times New Roman"/>
                <w:u w:val="single" w:color="000000"/>
              </w:rPr>
              <w:t>Nom du projet</w:t>
            </w:r>
            <w:r w:rsidRPr="00365577">
              <w:rPr>
                <w:rFonts w:ascii="Times New Roman" w:hAnsi="Times New Roman" w:cs="Times New Roman"/>
              </w:rPr>
              <w:t xml:space="preserve"> : </w:t>
            </w:r>
            <w:r w:rsidRPr="00365577">
              <w:rPr>
                <w:rFonts w:ascii="Times New Roman" w:hAnsi="Times New Roman" w:cs="Times New Roman"/>
                <w:sz w:val="22"/>
              </w:rPr>
              <w:t xml:space="preserve">TRAVAUX DE CONSTRUCTION D’UNE CLÔTURE ET D’AMÉNAGEMENT DES V.R.D. A L’HÔTEL DE VILLE DE </w:t>
            </w:r>
            <w:r w:rsidR="007116EA" w:rsidRPr="00365577">
              <w:rPr>
                <w:rFonts w:ascii="Times New Roman" w:hAnsi="Times New Roman" w:cs="Times New Roman"/>
                <w:sz w:val="24"/>
              </w:rPr>
              <w:t>DIMAKO</w:t>
            </w:r>
            <w:r w:rsidRPr="00365577">
              <w:rPr>
                <w:rFonts w:ascii="Times New Roman" w:hAnsi="Times New Roman" w:cs="Times New Roman"/>
                <w:sz w:val="24"/>
              </w:rPr>
              <w:t xml:space="preserve">, </w:t>
            </w:r>
            <w:r w:rsidRPr="00365577">
              <w:rPr>
                <w:rFonts w:ascii="Times New Roman" w:hAnsi="Times New Roman" w:cs="Times New Roman"/>
                <w:sz w:val="22"/>
              </w:rPr>
              <w:t>DÉPARTEMENT DU HAUT-NYONG, RÉGION DE L’EST, LOT UNIQUE.</w:t>
            </w:r>
            <w:r w:rsidRPr="00365577">
              <w:rPr>
                <w:rFonts w:ascii="Times New Roman" w:hAnsi="Times New Roman" w:cs="Times New Roman"/>
              </w:rPr>
              <w:t xml:space="preserve"> </w:t>
            </w:r>
          </w:p>
        </w:tc>
      </w:tr>
      <w:tr w:rsidR="00517452" w:rsidRPr="00365577" w14:paraId="223CB35D" w14:textId="77777777">
        <w:trPr>
          <w:trHeight w:val="1800"/>
        </w:trPr>
        <w:tc>
          <w:tcPr>
            <w:tcW w:w="958" w:type="dxa"/>
            <w:tcBorders>
              <w:top w:val="single" w:sz="4" w:space="0" w:color="000000"/>
              <w:left w:val="single" w:sz="4" w:space="0" w:color="000000"/>
              <w:bottom w:val="single" w:sz="4" w:space="0" w:color="000000"/>
              <w:right w:val="single" w:sz="4" w:space="0" w:color="000000"/>
            </w:tcBorders>
            <w:vAlign w:val="center"/>
          </w:tcPr>
          <w:p w14:paraId="402BDC1B" w14:textId="77777777" w:rsidR="00517452" w:rsidRPr="00365577" w:rsidRDefault="00CB1551">
            <w:pPr>
              <w:spacing w:after="0" w:line="259" w:lineRule="auto"/>
              <w:ind w:left="0" w:right="63" w:firstLine="0"/>
              <w:jc w:val="center"/>
              <w:rPr>
                <w:rFonts w:ascii="Times New Roman" w:hAnsi="Times New Roman" w:cs="Times New Roman"/>
              </w:rPr>
            </w:pPr>
            <w:r w:rsidRPr="00365577">
              <w:rPr>
                <w:rFonts w:ascii="Times New Roman" w:hAnsi="Times New Roman" w:cs="Times New Roman"/>
              </w:rPr>
              <w:t xml:space="preserve">5.1 </w:t>
            </w:r>
          </w:p>
        </w:tc>
        <w:tc>
          <w:tcPr>
            <w:tcW w:w="9658" w:type="dxa"/>
            <w:tcBorders>
              <w:top w:val="single" w:sz="4" w:space="0" w:color="000000"/>
              <w:left w:val="single" w:sz="4" w:space="0" w:color="000000"/>
              <w:bottom w:val="single" w:sz="4" w:space="0" w:color="000000"/>
              <w:right w:val="single" w:sz="4" w:space="0" w:color="000000"/>
            </w:tcBorders>
          </w:tcPr>
          <w:p w14:paraId="6DA7CBA7"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u w:val="single" w:color="000000"/>
              </w:rPr>
              <w:t>Provenance des matériaux, matériels et fournitures d’équipement et services</w:t>
            </w:r>
            <w:r w:rsidRPr="00365577">
              <w:rPr>
                <w:rFonts w:ascii="Times New Roman" w:hAnsi="Times New Roman" w:cs="Times New Roman"/>
              </w:rPr>
              <w:t xml:space="preserve"> : </w:t>
            </w:r>
          </w:p>
          <w:p w14:paraId="593CA952" w14:textId="77777777" w:rsidR="00517452" w:rsidRPr="00365577" w:rsidRDefault="00CB1551">
            <w:pPr>
              <w:spacing w:after="0" w:line="241" w:lineRule="auto"/>
              <w:ind w:left="0" w:right="59" w:firstLine="0"/>
              <w:rPr>
                <w:rFonts w:ascii="Times New Roman" w:hAnsi="Times New Roman" w:cs="Times New Roman"/>
              </w:rPr>
            </w:pPr>
            <w:r w:rsidRPr="00365577">
              <w:rPr>
                <w:rFonts w:ascii="Times New Roman" w:hAnsi="Times New Roman" w:cs="Times New Roman"/>
              </w:rPr>
              <w:t xml:space="preserve">L’exécution du présent Marché nécessitant l’acquisition des matériels et matériaux, préférence est donnée aux produits fabriqués au Cameroun sous réserve de leur conformité aux normes techniques et à la condition que leurs prix soient homologués. </w:t>
            </w:r>
          </w:p>
          <w:p w14:paraId="07389F1C" w14:textId="77777777" w:rsidR="00517452" w:rsidRPr="00365577" w:rsidRDefault="00CB1551">
            <w:pPr>
              <w:spacing w:after="0" w:line="259" w:lineRule="auto"/>
              <w:ind w:left="0" w:firstLine="0"/>
              <w:rPr>
                <w:rFonts w:ascii="Times New Roman" w:hAnsi="Times New Roman" w:cs="Times New Roman"/>
              </w:rPr>
            </w:pPr>
            <w:r w:rsidRPr="00365577">
              <w:rPr>
                <w:rFonts w:ascii="Times New Roman" w:hAnsi="Times New Roman" w:cs="Times New Roman"/>
              </w:rPr>
              <w:t xml:space="preserve">Toutefois, en cas de dérogations législatives ou réglementaires, ou résultant des conventions ou accords internationaux, le Ministre du Commerce autorise l’importation desdits produits. </w:t>
            </w:r>
          </w:p>
        </w:tc>
      </w:tr>
      <w:tr w:rsidR="00517452" w:rsidRPr="00365577" w14:paraId="059103D8" w14:textId="77777777">
        <w:trPr>
          <w:trHeight w:val="355"/>
        </w:trPr>
        <w:tc>
          <w:tcPr>
            <w:tcW w:w="958" w:type="dxa"/>
            <w:tcBorders>
              <w:top w:val="single" w:sz="4" w:space="0" w:color="000000"/>
              <w:left w:val="single" w:sz="4" w:space="0" w:color="000000"/>
              <w:bottom w:val="single" w:sz="4" w:space="0" w:color="000000"/>
              <w:right w:val="single" w:sz="4" w:space="0" w:color="000000"/>
            </w:tcBorders>
          </w:tcPr>
          <w:p w14:paraId="0DB9C77C" w14:textId="77777777" w:rsidR="00517452" w:rsidRPr="00365577" w:rsidRDefault="00CB1551">
            <w:pPr>
              <w:spacing w:after="0" w:line="259" w:lineRule="auto"/>
              <w:ind w:left="0" w:right="58" w:firstLine="0"/>
              <w:jc w:val="center"/>
              <w:rPr>
                <w:rFonts w:ascii="Times New Roman" w:hAnsi="Times New Roman" w:cs="Times New Roman"/>
              </w:rPr>
            </w:pPr>
            <w:r w:rsidRPr="00365577">
              <w:rPr>
                <w:rFonts w:ascii="Times New Roman" w:hAnsi="Times New Roman" w:cs="Times New Roman"/>
              </w:rPr>
              <w:t xml:space="preserve">6 </w:t>
            </w:r>
          </w:p>
        </w:tc>
        <w:tc>
          <w:tcPr>
            <w:tcW w:w="9658" w:type="dxa"/>
            <w:tcBorders>
              <w:top w:val="single" w:sz="4" w:space="0" w:color="000000"/>
              <w:left w:val="single" w:sz="4" w:space="0" w:color="000000"/>
              <w:bottom w:val="single" w:sz="4" w:space="0" w:color="000000"/>
              <w:right w:val="single" w:sz="4" w:space="0" w:color="000000"/>
            </w:tcBorders>
          </w:tcPr>
          <w:p w14:paraId="2B26AB94"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Principaux critères de qualification des soumissionnaires </w:t>
            </w:r>
          </w:p>
        </w:tc>
      </w:tr>
      <w:tr w:rsidR="00517452" w:rsidRPr="00365577" w14:paraId="1C1F2AD8" w14:textId="77777777">
        <w:trPr>
          <w:trHeight w:val="2186"/>
        </w:trPr>
        <w:tc>
          <w:tcPr>
            <w:tcW w:w="958" w:type="dxa"/>
            <w:tcBorders>
              <w:top w:val="single" w:sz="4" w:space="0" w:color="000000"/>
              <w:left w:val="single" w:sz="4" w:space="0" w:color="000000"/>
              <w:bottom w:val="single" w:sz="4" w:space="0" w:color="000000"/>
              <w:right w:val="single" w:sz="4" w:space="0" w:color="000000"/>
            </w:tcBorders>
            <w:vAlign w:val="center"/>
          </w:tcPr>
          <w:p w14:paraId="274D15FD" w14:textId="77777777" w:rsidR="00517452" w:rsidRPr="00365577" w:rsidRDefault="00CB1551">
            <w:pPr>
              <w:spacing w:after="0" w:line="259" w:lineRule="auto"/>
              <w:ind w:left="0" w:right="2" w:firstLine="0"/>
              <w:jc w:val="center"/>
              <w:rPr>
                <w:rFonts w:ascii="Times New Roman" w:hAnsi="Times New Roman" w:cs="Times New Roman"/>
              </w:rPr>
            </w:pPr>
            <w:r w:rsidRPr="00365577">
              <w:rPr>
                <w:rFonts w:ascii="Times New Roman" w:hAnsi="Times New Roman" w:cs="Times New Roman"/>
              </w:rPr>
              <w:t xml:space="preserve"> </w:t>
            </w:r>
          </w:p>
        </w:tc>
        <w:tc>
          <w:tcPr>
            <w:tcW w:w="9658" w:type="dxa"/>
            <w:tcBorders>
              <w:top w:val="single" w:sz="4" w:space="0" w:color="000000"/>
              <w:left w:val="single" w:sz="4" w:space="0" w:color="000000"/>
              <w:bottom w:val="single" w:sz="4" w:space="0" w:color="000000"/>
              <w:right w:val="single" w:sz="4" w:space="0" w:color="000000"/>
            </w:tcBorders>
          </w:tcPr>
          <w:p w14:paraId="53515E4E" w14:textId="77777777" w:rsidR="00517452" w:rsidRPr="00365577" w:rsidRDefault="00CB1551">
            <w:pPr>
              <w:spacing w:after="3" w:line="276" w:lineRule="auto"/>
              <w:ind w:left="341" w:right="2139" w:hanging="341"/>
              <w:jc w:val="left"/>
              <w:rPr>
                <w:rFonts w:ascii="Times New Roman" w:hAnsi="Times New Roman" w:cs="Times New Roman"/>
              </w:rPr>
            </w:pPr>
            <w:r w:rsidRPr="00365577">
              <w:rPr>
                <w:rFonts w:ascii="Times New Roman" w:eastAsia="Wingdings" w:hAnsi="Times New Roman" w:cs="Times New Roman"/>
              </w:rPr>
              <w:t></w:t>
            </w:r>
            <w:r w:rsidRPr="00365577">
              <w:rPr>
                <w:rFonts w:ascii="Times New Roman" w:hAnsi="Times New Roman" w:cs="Times New Roman"/>
              </w:rPr>
              <w:t xml:space="preserve"> Examen de la conformité des pièces administratives (Enveloppe A) Le dossier administratif comprend : </w:t>
            </w:r>
          </w:p>
          <w:p w14:paraId="739BB68B" w14:textId="77777777" w:rsidR="00517452" w:rsidRPr="00365577" w:rsidRDefault="00CB1551">
            <w:pPr>
              <w:numPr>
                <w:ilvl w:val="0"/>
                <w:numId w:val="110"/>
              </w:numPr>
              <w:spacing w:after="0" w:line="259" w:lineRule="auto"/>
              <w:ind w:firstLine="0"/>
              <w:jc w:val="left"/>
              <w:rPr>
                <w:rFonts w:ascii="Times New Roman" w:hAnsi="Times New Roman" w:cs="Times New Roman"/>
              </w:rPr>
            </w:pPr>
            <w:r w:rsidRPr="00365577">
              <w:rPr>
                <w:rFonts w:ascii="Times New Roman" w:hAnsi="Times New Roman" w:cs="Times New Roman"/>
              </w:rPr>
              <w:t xml:space="preserve">Déclaration d’intention de soumissionner timbrée au tarif en vigueur ; </w:t>
            </w:r>
          </w:p>
          <w:p w14:paraId="37B6D507" w14:textId="77777777" w:rsidR="00517452" w:rsidRPr="00365577" w:rsidRDefault="00CB1551">
            <w:pPr>
              <w:numPr>
                <w:ilvl w:val="0"/>
                <w:numId w:val="110"/>
              </w:numPr>
              <w:spacing w:after="0" w:line="259" w:lineRule="auto"/>
              <w:ind w:firstLine="0"/>
              <w:jc w:val="left"/>
              <w:rPr>
                <w:rFonts w:ascii="Times New Roman" w:hAnsi="Times New Roman" w:cs="Times New Roman"/>
              </w:rPr>
            </w:pPr>
            <w:r w:rsidRPr="00365577">
              <w:rPr>
                <w:rFonts w:ascii="Times New Roman" w:hAnsi="Times New Roman" w:cs="Times New Roman"/>
              </w:rPr>
              <w:t xml:space="preserve">L’accord de groupement le cas échéant ; </w:t>
            </w:r>
          </w:p>
          <w:p w14:paraId="7C1741FC" w14:textId="77777777" w:rsidR="00517452" w:rsidRPr="00365577" w:rsidRDefault="00CB1551">
            <w:pPr>
              <w:numPr>
                <w:ilvl w:val="0"/>
                <w:numId w:val="110"/>
              </w:numPr>
              <w:spacing w:after="0" w:line="259" w:lineRule="auto"/>
              <w:ind w:firstLine="0"/>
              <w:jc w:val="left"/>
              <w:rPr>
                <w:rFonts w:ascii="Times New Roman" w:hAnsi="Times New Roman" w:cs="Times New Roman"/>
              </w:rPr>
            </w:pPr>
            <w:r w:rsidRPr="00365577">
              <w:rPr>
                <w:rFonts w:ascii="Times New Roman" w:hAnsi="Times New Roman" w:cs="Times New Roman"/>
              </w:rPr>
              <w:t xml:space="preserve">Le pouvoir de signature le cas échéant ; </w:t>
            </w:r>
          </w:p>
          <w:p w14:paraId="234B5596" w14:textId="4653D7E5" w:rsidR="00517452" w:rsidRPr="00365577" w:rsidRDefault="00972D83">
            <w:pPr>
              <w:numPr>
                <w:ilvl w:val="0"/>
                <w:numId w:val="110"/>
              </w:numPr>
              <w:spacing w:after="0" w:line="259" w:lineRule="auto"/>
              <w:ind w:firstLine="0"/>
              <w:jc w:val="left"/>
              <w:rPr>
                <w:rFonts w:ascii="Times New Roman" w:hAnsi="Times New Roman" w:cs="Times New Roman"/>
              </w:rPr>
            </w:pPr>
            <w:r>
              <w:rPr>
                <w:rFonts w:ascii="Times New Roman" w:hAnsi="Times New Roman" w:cs="Times New Roman"/>
              </w:rPr>
              <w:t>Attestation Conformité Fiscale</w:t>
            </w:r>
            <w:r w:rsidRPr="00365577">
              <w:rPr>
                <w:rFonts w:ascii="Times New Roman" w:hAnsi="Times New Roman" w:cs="Times New Roman"/>
              </w:rPr>
              <w:t xml:space="preserve"> </w:t>
            </w:r>
            <w:r w:rsidR="00CB1551" w:rsidRPr="00365577">
              <w:rPr>
                <w:rFonts w:ascii="Times New Roman" w:hAnsi="Times New Roman" w:cs="Times New Roman"/>
              </w:rPr>
              <w:t xml:space="preserve">en cours de validité, délivrée par un Inspecteur des Impôts du ressort ; </w:t>
            </w:r>
          </w:p>
        </w:tc>
      </w:tr>
    </w:tbl>
    <w:p w14:paraId="72BB61A7" w14:textId="77777777" w:rsidR="00517452" w:rsidRPr="00365577" w:rsidRDefault="00517452">
      <w:pPr>
        <w:spacing w:after="0" w:line="259" w:lineRule="auto"/>
        <w:ind w:left="-1061" w:right="52" w:firstLine="0"/>
        <w:jc w:val="left"/>
        <w:rPr>
          <w:rFonts w:ascii="Times New Roman" w:hAnsi="Times New Roman" w:cs="Times New Roman"/>
        </w:rPr>
      </w:pPr>
    </w:p>
    <w:tbl>
      <w:tblPr>
        <w:tblStyle w:val="TableGrid"/>
        <w:tblW w:w="10615" w:type="dxa"/>
        <w:tblInd w:w="-415" w:type="dxa"/>
        <w:tblCellMar>
          <w:top w:w="2" w:type="dxa"/>
          <w:left w:w="70" w:type="dxa"/>
          <w:right w:w="12" w:type="dxa"/>
        </w:tblCellMar>
        <w:tblLook w:val="04A0" w:firstRow="1" w:lastRow="0" w:firstColumn="1" w:lastColumn="0" w:noHBand="0" w:noVBand="1"/>
      </w:tblPr>
      <w:tblGrid>
        <w:gridCol w:w="957"/>
        <w:gridCol w:w="9658"/>
      </w:tblGrid>
      <w:tr w:rsidR="00517452" w:rsidRPr="00365577" w14:paraId="2E79D60C" w14:textId="77777777">
        <w:trPr>
          <w:trHeight w:val="6410"/>
        </w:trPr>
        <w:tc>
          <w:tcPr>
            <w:tcW w:w="958" w:type="dxa"/>
            <w:tcBorders>
              <w:top w:val="single" w:sz="4" w:space="0" w:color="000000"/>
              <w:left w:val="single" w:sz="4" w:space="0" w:color="000000"/>
              <w:bottom w:val="single" w:sz="4" w:space="0" w:color="000000"/>
              <w:right w:val="single" w:sz="4" w:space="0" w:color="000000"/>
            </w:tcBorders>
          </w:tcPr>
          <w:p w14:paraId="199E44EC" w14:textId="77777777" w:rsidR="00517452" w:rsidRPr="00365577" w:rsidRDefault="00517452">
            <w:pPr>
              <w:spacing w:after="160" w:line="259" w:lineRule="auto"/>
              <w:ind w:left="0" w:firstLine="0"/>
              <w:jc w:val="left"/>
              <w:rPr>
                <w:rFonts w:ascii="Times New Roman" w:hAnsi="Times New Roman" w:cs="Times New Roman"/>
              </w:rPr>
            </w:pPr>
          </w:p>
        </w:tc>
        <w:tc>
          <w:tcPr>
            <w:tcW w:w="9658" w:type="dxa"/>
            <w:tcBorders>
              <w:top w:val="single" w:sz="4" w:space="0" w:color="000000"/>
              <w:left w:val="single" w:sz="4" w:space="0" w:color="000000"/>
              <w:bottom w:val="single" w:sz="4" w:space="0" w:color="000000"/>
              <w:right w:val="single" w:sz="4" w:space="0" w:color="000000"/>
            </w:tcBorders>
          </w:tcPr>
          <w:p w14:paraId="67C6D1F2" w14:textId="77777777" w:rsidR="00517452" w:rsidRPr="00365577" w:rsidRDefault="00CB1551">
            <w:pPr>
              <w:spacing w:after="0" w:line="240" w:lineRule="auto"/>
              <w:ind w:left="485" w:right="59" w:firstLine="0"/>
              <w:jc w:val="left"/>
              <w:rPr>
                <w:rFonts w:ascii="Times New Roman" w:hAnsi="Times New Roman" w:cs="Times New Roman"/>
              </w:rPr>
            </w:pPr>
            <w:r w:rsidRPr="00365577">
              <w:rPr>
                <w:rFonts w:ascii="Times New Roman" w:hAnsi="Times New Roman" w:cs="Times New Roman"/>
              </w:rPr>
              <w:t xml:space="preserve">e. Attestation de domiciliation bancaire du soumissionnaire, délivrée par une banque de premier ordre agréée par le Ministère des Finances, datant de moins de trois mois.  f. Quittance d’achat du Dossier de d’Appel d’Offres ; </w:t>
            </w:r>
          </w:p>
          <w:p w14:paraId="5171244E" w14:textId="77777777" w:rsidR="00517452" w:rsidRPr="00365577" w:rsidRDefault="00CB1551">
            <w:pPr>
              <w:numPr>
                <w:ilvl w:val="0"/>
                <w:numId w:val="111"/>
              </w:numPr>
              <w:spacing w:after="0" w:line="245" w:lineRule="auto"/>
              <w:ind w:firstLine="0"/>
              <w:rPr>
                <w:rFonts w:ascii="Times New Roman" w:hAnsi="Times New Roman" w:cs="Times New Roman"/>
              </w:rPr>
            </w:pPr>
            <w:r w:rsidRPr="00365577">
              <w:rPr>
                <w:rFonts w:ascii="Times New Roman" w:hAnsi="Times New Roman" w:cs="Times New Roman"/>
              </w:rPr>
              <w:t>Caution de soumission délivrée par une banque de 1</w:t>
            </w:r>
            <w:r w:rsidRPr="00365577">
              <w:rPr>
                <w:rFonts w:ascii="Times New Roman" w:hAnsi="Times New Roman" w:cs="Times New Roman"/>
                <w:vertAlign w:val="superscript"/>
              </w:rPr>
              <w:t>er</w:t>
            </w:r>
            <w:r w:rsidRPr="00365577">
              <w:rPr>
                <w:rFonts w:ascii="Times New Roman" w:hAnsi="Times New Roman" w:cs="Times New Roman"/>
              </w:rPr>
              <w:t xml:space="preserve">ordre ou une compagnie d’assurance agréée par le MINFI suivant les conditions de la COBAC, d’un montant égal à 2 % du montant prévisionnel du projet ; </w:t>
            </w:r>
          </w:p>
          <w:p w14:paraId="7C8A93AE" w14:textId="77777777" w:rsidR="00517452" w:rsidRPr="00365577" w:rsidRDefault="00CB1551">
            <w:pPr>
              <w:numPr>
                <w:ilvl w:val="0"/>
                <w:numId w:val="111"/>
              </w:numPr>
              <w:spacing w:after="0" w:line="259" w:lineRule="auto"/>
              <w:ind w:firstLine="0"/>
              <w:rPr>
                <w:rFonts w:ascii="Times New Roman" w:hAnsi="Times New Roman" w:cs="Times New Roman"/>
              </w:rPr>
            </w:pPr>
            <w:r w:rsidRPr="00365577">
              <w:rPr>
                <w:rFonts w:ascii="Times New Roman" w:hAnsi="Times New Roman" w:cs="Times New Roman"/>
              </w:rPr>
              <w:t xml:space="preserve">Attestation de non exclusion des Marchés Publics délivrée par l’Agence de Régulation des </w:t>
            </w:r>
          </w:p>
          <w:p w14:paraId="6B50881F" w14:textId="77777777" w:rsidR="00517452" w:rsidRPr="00365577" w:rsidRDefault="00CB1551">
            <w:pPr>
              <w:spacing w:after="0" w:line="259" w:lineRule="auto"/>
              <w:ind w:left="485" w:firstLine="0"/>
              <w:jc w:val="left"/>
              <w:rPr>
                <w:rFonts w:ascii="Times New Roman" w:hAnsi="Times New Roman" w:cs="Times New Roman"/>
              </w:rPr>
            </w:pPr>
            <w:r w:rsidRPr="00365577">
              <w:rPr>
                <w:rFonts w:ascii="Times New Roman" w:hAnsi="Times New Roman" w:cs="Times New Roman"/>
              </w:rPr>
              <w:t xml:space="preserve">Marchés Publics (ARMP);  </w:t>
            </w:r>
          </w:p>
          <w:p w14:paraId="0B830EAB" w14:textId="77777777" w:rsidR="00517452" w:rsidRPr="00365577" w:rsidRDefault="00CB1551">
            <w:pPr>
              <w:numPr>
                <w:ilvl w:val="0"/>
                <w:numId w:val="111"/>
              </w:numPr>
              <w:spacing w:after="0" w:line="241" w:lineRule="auto"/>
              <w:ind w:firstLine="0"/>
              <w:rPr>
                <w:rFonts w:ascii="Times New Roman" w:hAnsi="Times New Roman" w:cs="Times New Roman"/>
              </w:rPr>
            </w:pPr>
            <w:r w:rsidRPr="00365577">
              <w:rPr>
                <w:rFonts w:ascii="Times New Roman" w:hAnsi="Times New Roman" w:cs="Times New Roman"/>
              </w:rPr>
              <w:t xml:space="preserve">Attestation pour soumission de la Caisse Nationale de Prévoyance Sociale, datant de moins de trois (03) mois, ou tout autre document signé par la même administration certifiant que le soumissionnaire a satisfait à ses obligations vis-à-vis de ladite Caisse; </w:t>
            </w:r>
          </w:p>
          <w:p w14:paraId="3DD65DE9" w14:textId="77777777" w:rsidR="00517452" w:rsidRPr="00365577" w:rsidRDefault="00CB1551">
            <w:pPr>
              <w:numPr>
                <w:ilvl w:val="0"/>
                <w:numId w:val="111"/>
              </w:numPr>
              <w:spacing w:after="3" w:line="240" w:lineRule="auto"/>
              <w:ind w:firstLine="0"/>
              <w:rPr>
                <w:rFonts w:ascii="Times New Roman" w:hAnsi="Times New Roman" w:cs="Times New Roman"/>
              </w:rPr>
            </w:pPr>
            <w:r w:rsidRPr="00365577">
              <w:rPr>
                <w:rFonts w:ascii="Times New Roman" w:hAnsi="Times New Roman" w:cs="Times New Roman"/>
              </w:rPr>
              <w:t xml:space="preserve">Déclaration sur l’honneur de non abandon des Marchés Publics durant les cinq dernières années ; </w:t>
            </w:r>
          </w:p>
          <w:p w14:paraId="4076F3F5" w14:textId="5979789D" w:rsidR="00517452" w:rsidRPr="00365577" w:rsidRDefault="00CB1551">
            <w:pPr>
              <w:spacing w:after="0" w:line="259" w:lineRule="auto"/>
              <w:ind w:left="821" w:right="57" w:hanging="360"/>
              <w:rPr>
                <w:rFonts w:ascii="Times New Roman" w:hAnsi="Times New Roman" w:cs="Times New Roman"/>
              </w:rPr>
            </w:pPr>
            <w:r w:rsidRPr="00365577">
              <w:rPr>
                <w:rFonts w:ascii="Times New Roman" w:hAnsi="Times New Roman" w:cs="Times New Roman"/>
              </w:rPr>
              <w:t xml:space="preserve">En cas de groupement, chaque membre du groupement doit présenter un dossier administratif, les pièces a, b, c, e, f, j, k, g étant uniquement présentées par le mandataire du groupement. </w:t>
            </w:r>
          </w:p>
        </w:tc>
      </w:tr>
      <w:tr w:rsidR="00517452" w:rsidRPr="00365577" w14:paraId="5D80941A" w14:textId="77777777">
        <w:trPr>
          <w:trHeight w:val="7982"/>
        </w:trPr>
        <w:tc>
          <w:tcPr>
            <w:tcW w:w="958" w:type="dxa"/>
            <w:tcBorders>
              <w:top w:val="single" w:sz="4" w:space="0" w:color="000000"/>
              <w:left w:val="single" w:sz="4" w:space="0" w:color="000000"/>
              <w:bottom w:val="single" w:sz="4" w:space="0" w:color="000000"/>
              <w:right w:val="single" w:sz="4" w:space="0" w:color="000000"/>
            </w:tcBorders>
            <w:vAlign w:val="center"/>
          </w:tcPr>
          <w:p w14:paraId="13154E3F"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lastRenderedPageBreak/>
              <w:t xml:space="preserve"> </w:t>
            </w:r>
          </w:p>
        </w:tc>
        <w:tc>
          <w:tcPr>
            <w:tcW w:w="9658" w:type="dxa"/>
            <w:tcBorders>
              <w:top w:val="single" w:sz="4" w:space="0" w:color="000000"/>
              <w:left w:val="single" w:sz="4" w:space="0" w:color="000000"/>
              <w:bottom w:val="single" w:sz="4" w:space="0" w:color="000000"/>
              <w:right w:val="single" w:sz="4" w:space="0" w:color="000000"/>
            </w:tcBorders>
          </w:tcPr>
          <w:p w14:paraId="33679018" w14:textId="77777777" w:rsidR="00517452" w:rsidRPr="00365577" w:rsidRDefault="00CB1551">
            <w:pPr>
              <w:spacing w:after="0" w:line="241" w:lineRule="auto"/>
              <w:ind w:left="0" w:firstLine="0"/>
              <w:jc w:val="left"/>
              <w:rPr>
                <w:rFonts w:ascii="Times New Roman" w:hAnsi="Times New Roman" w:cs="Times New Roman"/>
              </w:rPr>
            </w:pPr>
            <w:r w:rsidRPr="00365577">
              <w:rPr>
                <w:rFonts w:ascii="Times New Roman" w:hAnsi="Times New Roman" w:cs="Times New Roman"/>
                <w:u w:val="single" w:color="000000"/>
              </w:rPr>
              <w:t>N.B.</w:t>
            </w:r>
            <w:r w:rsidRPr="00365577">
              <w:rPr>
                <w:rFonts w:ascii="Times New Roman" w:hAnsi="Times New Roman" w:cs="Times New Roman"/>
              </w:rPr>
              <w:t xml:space="preserve"> : Toutes les pièces énumérées ci-dessus devront dater de moins de trois mois et être signées par l'autorité compétente des administrations concernées, les pièces certifiées devront l’être par les administrations signataires des originaux. </w:t>
            </w:r>
          </w:p>
          <w:p w14:paraId="270FADF4"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A) Evaluation des offres techniques (Enveloppe B) </w:t>
            </w:r>
          </w:p>
          <w:p w14:paraId="1F913D30" w14:textId="7DF71B47" w:rsidR="00517452" w:rsidRPr="00365577" w:rsidRDefault="00972D83">
            <w:pPr>
              <w:spacing w:after="193" w:line="240" w:lineRule="auto"/>
              <w:ind w:left="341" w:firstLine="0"/>
              <w:jc w:val="left"/>
              <w:rPr>
                <w:rFonts w:ascii="Times New Roman" w:hAnsi="Times New Roman" w:cs="Times New Roman"/>
              </w:rPr>
            </w:pPr>
            <w:r>
              <w:rPr>
                <w:rFonts w:ascii="Times New Roman" w:hAnsi="Times New Roman" w:cs="Times New Roman"/>
              </w:rPr>
              <w:t xml:space="preserve">Les offres techniques </w:t>
            </w:r>
            <w:r w:rsidR="00F246D7">
              <w:rPr>
                <w:rFonts w:ascii="Times New Roman" w:hAnsi="Times New Roman" w:cs="Times New Roman"/>
              </w:rPr>
              <w:t xml:space="preserve">de </w:t>
            </w:r>
            <w:r w:rsidR="00CB1551" w:rsidRPr="00365577">
              <w:rPr>
                <w:rFonts w:ascii="Times New Roman" w:hAnsi="Times New Roman" w:cs="Times New Roman"/>
              </w:rPr>
              <w:t xml:space="preserve">chaque projet seront évaluées sur les cinq (05) critères de qualifications ci-après : </w:t>
            </w:r>
          </w:p>
          <w:p w14:paraId="21E52239" w14:textId="77777777" w:rsidR="00517452" w:rsidRPr="00365577" w:rsidRDefault="00CB1551">
            <w:pPr>
              <w:spacing w:after="0" w:line="259" w:lineRule="auto"/>
              <w:ind w:left="0" w:firstLine="0"/>
              <w:rPr>
                <w:rFonts w:ascii="Times New Roman" w:hAnsi="Times New Roman" w:cs="Times New Roman"/>
              </w:rPr>
            </w:pPr>
            <w:r w:rsidRPr="00365577">
              <w:rPr>
                <w:rFonts w:ascii="Times New Roman" w:hAnsi="Times New Roman" w:cs="Times New Roman"/>
                <w:sz w:val="30"/>
                <w:u w:val="single" w:color="000000"/>
              </w:rPr>
              <w:t>A</w:t>
            </w:r>
            <w:r w:rsidRPr="00365577">
              <w:rPr>
                <w:rFonts w:ascii="Times New Roman" w:hAnsi="Times New Roman" w:cs="Times New Roman"/>
                <w:u w:val="single" w:color="000000"/>
              </w:rPr>
              <w:t>- Capacité Financière</w:t>
            </w:r>
            <w:r w:rsidRPr="00365577">
              <w:rPr>
                <w:rFonts w:ascii="Times New Roman" w:hAnsi="Times New Roman" w:cs="Times New Roman"/>
              </w:rPr>
              <w:t xml:space="preserve"> : …………………………………………………………………………… Oui/Non </w:t>
            </w:r>
          </w:p>
          <w:p w14:paraId="6E5E98A1" w14:textId="055A33F8" w:rsidR="00517452" w:rsidRPr="00365577" w:rsidRDefault="00972D83">
            <w:pPr>
              <w:spacing w:after="19" w:line="259" w:lineRule="auto"/>
              <w:ind w:left="0" w:firstLine="0"/>
              <w:jc w:val="left"/>
              <w:rPr>
                <w:rFonts w:ascii="Times New Roman" w:hAnsi="Times New Roman" w:cs="Times New Roman"/>
              </w:rPr>
            </w:pPr>
            <w:r>
              <w:rPr>
                <w:rFonts w:ascii="Times New Roman" w:hAnsi="Times New Roman" w:cs="Times New Roman"/>
              </w:rPr>
              <w:t xml:space="preserve">Ce critère est </w:t>
            </w:r>
            <w:r w:rsidR="00CB1551" w:rsidRPr="00365577">
              <w:rPr>
                <w:rFonts w:ascii="Times New Roman" w:hAnsi="Times New Roman" w:cs="Times New Roman"/>
              </w:rPr>
              <w:t xml:space="preserve">rempli si les deux (02) exigences ci-après sont remplies : </w:t>
            </w:r>
          </w:p>
          <w:p w14:paraId="3E1253F8" w14:textId="2280E1AD" w:rsidR="00517452" w:rsidRPr="00365577" w:rsidRDefault="00CB1551">
            <w:pPr>
              <w:spacing w:after="21" w:line="259" w:lineRule="auto"/>
              <w:ind w:left="989" w:firstLine="0"/>
              <w:jc w:val="left"/>
              <w:rPr>
                <w:rFonts w:ascii="Times New Roman" w:hAnsi="Times New Roman" w:cs="Times New Roman"/>
              </w:rPr>
            </w:pPr>
            <w:r w:rsidRPr="00365577">
              <w:rPr>
                <w:rFonts w:ascii="Times New Roman" w:hAnsi="Times New Roman" w:cs="Times New Roman"/>
              </w:rPr>
              <w:t xml:space="preserve">1) Chiffre d’Affaires : justifier d’un chiffre d’affaires cumulé d’au moins </w:t>
            </w:r>
            <w:r w:rsidR="00F246D7">
              <w:rPr>
                <w:rFonts w:ascii="Times New Roman" w:hAnsi="Times New Roman" w:cs="Times New Roman"/>
              </w:rPr>
              <w:t>cinqu</w:t>
            </w:r>
            <w:r w:rsidRPr="00365577">
              <w:rPr>
                <w:rFonts w:ascii="Times New Roman" w:hAnsi="Times New Roman" w:cs="Times New Roman"/>
              </w:rPr>
              <w:t xml:space="preserve">ante millions </w:t>
            </w:r>
          </w:p>
          <w:p w14:paraId="602C381E" w14:textId="4489D2D2" w:rsidR="00517452" w:rsidRPr="00365577" w:rsidRDefault="00F246D7">
            <w:pPr>
              <w:spacing w:after="24" w:line="259" w:lineRule="auto"/>
              <w:ind w:left="948" w:firstLine="0"/>
              <w:jc w:val="left"/>
              <w:rPr>
                <w:rFonts w:ascii="Times New Roman" w:hAnsi="Times New Roman" w:cs="Times New Roman"/>
              </w:rPr>
            </w:pPr>
            <w:r>
              <w:rPr>
                <w:rFonts w:ascii="Times New Roman" w:hAnsi="Times New Roman" w:cs="Times New Roman"/>
              </w:rPr>
              <w:t>(5</w:t>
            </w:r>
            <w:r w:rsidR="00CB1551" w:rsidRPr="00365577">
              <w:rPr>
                <w:rFonts w:ascii="Times New Roman" w:hAnsi="Times New Roman" w:cs="Times New Roman"/>
              </w:rPr>
              <w:t xml:space="preserve">0 000 000) Francs CFA pendant les deux dernières années </w:t>
            </w:r>
          </w:p>
          <w:p w14:paraId="1B71CDBD" w14:textId="77777777" w:rsidR="00517452" w:rsidRPr="00365577" w:rsidRDefault="00CB1551">
            <w:pPr>
              <w:spacing w:after="21" w:line="259" w:lineRule="auto"/>
              <w:ind w:left="0" w:right="218" w:firstLine="0"/>
              <w:jc w:val="right"/>
              <w:rPr>
                <w:rFonts w:ascii="Times New Roman" w:hAnsi="Times New Roman" w:cs="Times New Roman"/>
              </w:rPr>
            </w:pPr>
            <w:r w:rsidRPr="00365577">
              <w:rPr>
                <w:rFonts w:ascii="Times New Roman" w:hAnsi="Times New Roman" w:cs="Times New Roman"/>
              </w:rPr>
              <w:t xml:space="preserve">………………………………………………………………….………………………… Oui/Non </w:t>
            </w:r>
          </w:p>
          <w:p w14:paraId="77EE8248" w14:textId="77777777" w:rsidR="00517452" w:rsidRPr="00365577" w:rsidRDefault="00CB1551">
            <w:pPr>
              <w:spacing w:after="22" w:line="259" w:lineRule="auto"/>
              <w:ind w:left="0" w:firstLine="0"/>
              <w:jc w:val="left"/>
              <w:rPr>
                <w:rFonts w:ascii="Times New Roman" w:hAnsi="Times New Roman" w:cs="Times New Roman"/>
              </w:rPr>
            </w:pPr>
            <w:r w:rsidRPr="00365577">
              <w:rPr>
                <w:rFonts w:ascii="Times New Roman" w:hAnsi="Times New Roman" w:cs="Times New Roman"/>
                <w:u w:val="single" w:color="000000"/>
              </w:rPr>
              <w:t>NB</w:t>
            </w:r>
            <w:r w:rsidRPr="00365577">
              <w:rPr>
                <w:rFonts w:ascii="Times New Roman" w:hAnsi="Times New Roman" w:cs="Times New Roman"/>
              </w:rPr>
              <w:t xml:space="preserve"> : Les justificatifs du chiffre d’affaires comprennent notamment : </w:t>
            </w:r>
          </w:p>
          <w:p w14:paraId="1408EDF5" w14:textId="77777777" w:rsidR="00517452" w:rsidRPr="00365577" w:rsidRDefault="00CB1551">
            <w:pPr>
              <w:numPr>
                <w:ilvl w:val="1"/>
                <w:numId w:val="112"/>
              </w:numPr>
              <w:spacing w:after="22" w:line="259" w:lineRule="auto"/>
              <w:ind w:hanging="425"/>
              <w:jc w:val="left"/>
              <w:rPr>
                <w:rFonts w:ascii="Times New Roman" w:hAnsi="Times New Roman" w:cs="Times New Roman"/>
              </w:rPr>
            </w:pPr>
            <w:r w:rsidRPr="00365577">
              <w:rPr>
                <w:rFonts w:ascii="Times New Roman" w:hAnsi="Times New Roman" w:cs="Times New Roman"/>
              </w:rPr>
              <w:t xml:space="preserve">Les contrats (première et dernière pages) ou bons de commandes ; </w:t>
            </w:r>
          </w:p>
          <w:p w14:paraId="359D95C3" w14:textId="77777777" w:rsidR="00517452" w:rsidRPr="00365577" w:rsidRDefault="00CB1551">
            <w:pPr>
              <w:numPr>
                <w:ilvl w:val="1"/>
                <w:numId w:val="112"/>
              </w:numPr>
              <w:spacing w:after="0" w:line="277" w:lineRule="auto"/>
              <w:ind w:hanging="425"/>
              <w:jc w:val="left"/>
              <w:rPr>
                <w:rFonts w:ascii="Times New Roman" w:hAnsi="Times New Roman" w:cs="Times New Roman"/>
              </w:rPr>
            </w:pPr>
            <w:r w:rsidRPr="00365577">
              <w:rPr>
                <w:rFonts w:ascii="Times New Roman" w:hAnsi="Times New Roman" w:cs="Times New Roman"/>
              </w:rPr>
              <w:t xml:space="preserve">Les procès-verbaux de réceptions (provisoire ou définitive) pour chaque contrat ou bon de commande </w:t>
            </w:r>
          </w:p>
          <w:p w14:paraId="798737CC" w14:textId="77777777" w:rsidR="00517452" w:rsidRPr="00365577" w:rsidRDefault="00CB1551">
            <w:pPr>
              <w:spacing w:after="32" w:line="259" w:lineRule="auto"/>
              <w:ind w:left="665" w:firstLine="0"/>
              <w:jc w:val="left"/>
              <w:rPr>
                <w:rFonts w:ascii="Times New Roman" w:hAnsi="Times New Roman" w:cs="Times New Roman"/>
              </w:rPr>
            </w:pPr>
            <w:r w:rsidRPr="00365577">
              <w:rPr>
                <w:rFonts w:ascii="Times New Roman" w:hAnsi="Times New Roman" w:cs="Times New Roman"/>
              </w:rPr>
              <w:t>2) Attestation d’un établissement bancaire de 1</w:t>
            </w:r>
            <w:r w:rsidRPr="00365577">
              <w:rPr>
                <w:rFonts w:ascii="Times New Roman" w:hAnsi="Times New Roman" w:cs="Times New Roman"/>
                <w:vertAlign w:val="superscript"/>
              </w:rPr>
              <w:t>er</w:t>
            </w:r>
            <w:r w:rsidRPr="00365577">
              <w:rPr>
                <w:rFonts w:ascii="Times New Roman" w:hAnsi="Times New Roman" w:cs="Times New Roman"/>
              </w:rPr>
              <w:t xml:space="preserve">ordre : </w:t>
            </w:r>
          </w:p>
          <w:p w14:paraId="537484C5" w14:textId="0E36AF88" w:rsidR="00517452" w:rsidRPr="00365577" w:rsidRDefault="00CB1551">
            <w:pPr>
              <w:spacing w:after="24" w:line="259" w:lineRule="auto"/>
              <w:ind w:left="0" w:right="61" w:firstLine="0"/>
              <w:jc w:val="right"/>
              <w:rPr>
                <w:rFonts w:ascii="Times New Roman" w:hAnsi="Times New Roman" w:cs="Times New Roman"/>
              </w:rPr>
            </w:pPr>
            <w:r w:rsidRPr="00365577">
              <w:rPr>
                <w:rFonts w:ascii="Times New Roman" w:eastAsia="Wingdings" w:hAnsi="Times New Roman" w:cs="Times New Roman"/>
              </w:rPr>
              <w:t></w:t>
            </w:r>
            <w:r w:rsidRPr="00365577">
              <w:rPr>
                <w:rFonts w:ascii="Times New Roman" w:hAnsi="Times New Roman" w:cs="Times New Roman"/>
              </w:rPr>
              <w:t xml:space="preserve"> Soit justifiant la solvabilité du</w:t>
            </w:r>
            <w:r w:rsidR="00F246D7">
              <w:rPr>
                <w:rFonts w:ascii="Times New Roman" w:hAnsi="Times New Roman" w:cs="Times New Roman"/>
              </w:rPr>
              <w:t xml:space="preserve"> soumissionnaire d’au moins quar</w:t>
            </w:r>
            <w:r w:rsidRPr="00365577">
              <w:rPr>
                <w:rFonts w:ascii="Times New Roman" w:hAnsi="Times New Roman" w:cs="Times New Roman"/>
              </w:rPr>
              <w:t>ante millions (</w:t>
            </w:r>
            <w:r w:rsidR="00F246D7">
              <w:rPr>
                <w:rFonts w:ascii="Times New Roman" w:hAnsi="Times New Roman" w:cs="Times New Roman"/>
              </w:rPr>
              <w:t>40</w:t>
            </w:r>
            <w:r w:rsidRPr="00365577">
              <w:rPr>
                <w:rFonts w:ascii="Times New Roman" w:hAnsi="Times New Roman" w:cs="Times New Roman"/>
              </w:rPr>
              <w:t xml:space="preserve"> 000 000) </w:t>
            </w:r>
          </w:p>
          <w:p w14:paraId="3816568E" w14:textId="77777777" w:rsidR="00517452" w:rsidRPr="00365577" w:rsidRDefault="00CB1551">
            <w:pPr>
              <w:spacing w:after="95" w:line="259" w:lineRule="auto"/>
              <w:ind w:left="53" w:firstLine="0"/>
              <w:jc w:val="center"/>
              <w:rPr>
                <w:rFonts w:ascii="Times New Roman" w:hAnsi="Times New Roman" w:cs="Times New Roman"/>
              </w:rPr>
            </w:pPr>
            <w:r w:rsidRPr="00365577">
              <w:rPr>
                <w:rFonts w:ascii="Times New Roman" w:hAnsi="Times New Roman" w:cs="Times New Roman"/>
              </w:rPr>
              <w:t>Francs CFA</w:t>
            </w:r>
            <w:proofErr w:type="gramStart"/>
            <w:r w:rsidRPr="00365577">
              <w:rPr>
                <w:rFonts w:ascii="Times New Roman" w:hAnsi="Times New Roman" w:cs="Times New Roman"/>
              </w:rPr>
              <w:t xml:space="preserve"> :…</w:t>
            </w:r>
            <w:proofErr w:type="gramEnd"/>
            <w:r w:rsidRPr="00365577">
              <w:rPr>
                <w:rFonts w:ascii="Times New Roman" w:hAnsi="Times New Roman" w:cs="Times New Roman"/>
              </w:rPr>
              <w:t xml:space="preserve"> …………… ;;;…………………….……………….. Oui/Non </w:t>
            </w:r>
          </w:p>
          <w:p w14:paraId="4C034905" w14:textId="77777777" w:rsidR="00517452" w:rsidRPr="00365577" w:rsidRDefault="00CB1551">
            <w:pPr>
              <w:spacing w:after="0" w:line="259" w:lineRule="auto"/>
              <w:ind w:left="0" w:firstLine="0"/>
              <w:rPr>
                <w:rFonts w:ascii="Times New Roman" w:hAnsi="Times New Roman" w:cs="Times New Roman"/>
              </w:rPr>
            </w:pPr>
            <w:r w:rsidRPr="00365577">
              <w:rPr>
                <w:rFonts w:ascii="Times New Roman" w:hAnsi="Times New Roman" w:cs="Times New Roman"/>
                <w:sz w:val="30"/>
                <w:u w:val="single" w:color="000000"/>
              </w:rPr>
              <w:t xml:space="preserve">B </w:t>
            </w:r>
            <w:r w:rsidRPr="00365577">
              <w:rPr>
                <w:rFonts w:ascii="Times New Roman" w:hAnsi="Times New Roman" w:cs="Times New Roman"/>
                <w:u w:val="single" w:color="000000"/>
              </w:rPr>
              <w:t>- Références de l’Entrepreneur</w:t>
            </w:r>
            <w:proofErr w:type="gramStart"/>
            <w:r w:rsidRPr="00365577">
              <w:rPr>
                <w:rFonts w:ascii="Times New Roman" w:hAnsi="Times New Roman" w:cs="Times New Roman"/>
              </w:rPr>
              <w:t xml:space="preserve"> :…</w:t>
            </w:r>
            <w:proofErr w:type="gramEnd"/>
            <w:r w:rsidRPr="00365577">
              <w:rPr>
                <w:rFonts w:ascii="Times New Roman" w:hAnsi="Times New Roman" w:cs="Times New Roman"/>
              </w:rPr>
              <w:t xml:space="preserve">…..………………………………………………….…….. Oui/Non </w:t>
            </w:r>
          </w:p>
          <w:p w14:paraId="351530F0" w14:textId="046FFFC7" w:rsidR="00517452" w:rsidRPr="00365577" w:rsidRDefault="00F246D7">
            <w:pPr>
              <w:spacing w:after="0" w:line="276" w:lineRule="auto"/>
              <w:ind w:left="0" w:right="60" w:firstLine="0"/>
              <w:rPr>
                <w:rFonts w:ascii="Times New Roman" w:hAnsi="Times New Roman" w:cs="Times New Roman"/>
              </w:rPr>
            </w:pPr>
            <w:r>
              <w:rPr>
                <w:rFonts w:ascii="Times New Roman" w:hAnsi="Times New Roman" w:cs="Times New Roman"/>
              </w:rPr>
              <w:t xml:space="preserve">Ce critère </w:t>
            </w:r>
            <w:r w:rsidR="00CB1551" w:rsidRPr="00365577">
              <w:rPr>
                <w:rFonts w:ascii="Times New Roman" w:hAnsi="Times New Roman" w:cs="Times New Roman"/>
              </w:rPr>
              <w:t xml:space="preserve">est rempli </w:t>
            </w:r>
            <w:proofErr w:type="gramStart"/>
            <w:r w:rsidR="00CB1551" w:rsidRPr="00365577">
              <w:rPr>
                <w:rFonts w:ascii="Times New Roman" w:hAnsi="Times New Roman" w:cs="Times New Roman"/>
              </w:rPr>
              <w:t>si  le</w:t>
            </w:r>
            <w:proofErr w:type="gramEnd"/>
            <w:r w:rsidR="00CB1551" w:rsidRPr="00365577">
              <w:rPr>
                <w:rFonts w:ascii="Times New Roman" w:hAnsi="Times New Roman" w:cs="Times New Roman"/>
              </w:rPr>
              <w:t xml:space="preserve"> soumissionnaire  Justifie sur les deux (02) dernières années la réalisation de projets de construction de bâtiments pour u</w:t>
            </w:r>
            <w:r>
              <w:rPr>
                <w:rFonts w:ascii="Times New Roman" w:hAnsi="Times New Roman" w:cs="Times New Roman"/>
              </w:rPr>
              <w:t>n montant cumulé d’au moins quar</w:t>
            </w:r>
            <w:r w:rsidR="00CB1551" w:rsidRPr="00365577">
              <w:rPr>
                <w:rFonts w:ascii="Times New Roman" w:hAnsi="Times New Roman" w:cs="Times New Roman"/>
              </w:rPr>
              <w:t>ante millions (</w:t>
            </w:r>
            <w:r>
              <w:rPr>
                <w:rFonts w:ascii="Times New Roman" w:hAnsi="Times New Roman" w:cs="Times New Roman"/>
              </w:rPr>
              <w:t>4</w:t>
            </w:r>
            <w:r w:rsidR="00CB1551" w:rsidRPr="00365577">
              <w:rPr>
                <w:rFonts w:ascii="Times New Roman" w:hAnsi="Times New Roman" w:cs="Times New Roman"/>
              </w:rPr>
              <w:t xml:space="preserve">0 000 000) FCFA TTC ; </w:t>
            </w:r>
          </w:p>
          <w:p w14:paraId="09034527" w14:textId="77777777" w:rsidR="00517452" w:rsidRPr="00365577" w:rsidRDefault="00CB1551">
            <w:pPr>
              <w:spacing w:after="0" w:line="259" w:lineRule="auto"/>
              <w:ind w:left="557" w:firstLine="0"/>
              <w:jc w:val="left"/>
              <w:rPr>
                <w:rFonts w:ascii="Times New Roman" w:hAnsi="Times New Roman" w:cs="Times New Roman"/>
              </w:rPr>
            </w:pPr>
            <w:r w:rsidRPr="00365577">
              <w:rPr>
                <w:rFonts w:ascii="Times New Roman" w:hAnsi="Times New Roman" w:cs="Times New Roman"/>
              </w:rPr>
              <w:t xml:space="preserve"> </w:t>
            </w:r>
          </w:p>
        </w:tc>
      </w:tr>
    </w:tbl>
    <w:p w14:paraId="28BE865C" w14:textId="77777777" w:rsidR="00517452" w:rsidRPr="00365577" w:rsidRDefault="00517452">
      <w:pPr>
        <w:spacing w:after="0" w:line="259" w:lineRule="auto"/>
        <w:ind w:left="-1061" w:right="52" w:firstLine="0"/>
        <w:rPr>
          <w:rFonts w:ascii="Times New Roman" w:hAnsi="Times New Roman" w:cs="Times New Roman"/>
        </w:rPr>
      </w:pPr>
    </w:p>
    <w:tbl>
      <w:tblPr>
        <w:tblStyle w:val="TableGrid"/>
        <w:tblW w:w="10615" w:type="dxa"/>
        <w:tblInd w:w="-415" w:type="dxa"/>
        <w:tblCellMar>
          <w:top w:w="2" w:type="dxa"/>
          <w:left w:w="70" w:type="dxa"/>
        </w:tblCellMar>
        <w:tblLook w:val="04A0" w:firstRow="1" w:lastRow="0" w:firstColumn="1" w:lastColumn="0" w:noHBand="0" w:noVBand="1"/>
      </w:tblPr>
      <w:tblGrid>
        <w:gridCol w:w="120"/>
        <w:gridCol w:w="10495"/>
      </w:tblGrid>
      <w:tr w:rsidR="00517452" w:rsidRPr="00365577" w14:paraId="7B4DA1B9" w14:textId="77777777">
        <w:trPr>
          <w:trHeight w:val="14261"/>
        </w:trPr>
        <w:tc>
          <w:tcPr>
            <w:tcW w:w="958" w:type="dxa"/>
            <w:tcBorders>
              <w:top w:val="single" w:sz="4" w:space="0" w:color="000000"/>
              <w:left w:val="single" w:sz="4" w:space="0" w:color="000000"/>
              <w:bottom w:val="single" w:sz="4" w:space="0" w:color="000000"/>
              <w:right w:val="single" w:sz="4" w:space="0" w:color="000000"/>
            </w:tcBorders>
          </w:tcPr>
          <w:p w14:paraId="303533E4" w14:textId="77777777" w:rsidR="00517452" w:rsidRPr="00365577" w:rsidRDefault="00517452">
            <w:pPr>
              <w:spacing w:after="160" w:line="259" w:lineRule="auto"/>
              <w:ind w:left="0" w:firstLine="0"/>
              <w:jc w:val="left"/>
              <w:rPr>
                <w:rFonts w:ascii="Times New Roman" w:hAnsi="Times New Roman" w:cs="Times New Roman"/>
              </w:rPr>
            </w:pPr>
          </w:p>
        </w:tc>
        <w:tc>
          <w:tcPr>
            <w:tcW w:w="9658" w:type="dxa"/>
            <w:tcBorders>
              <w:top w:val="single" w:sz="4" w:space="0" w:color="000000"/>
              <w:left w:val="single" w:sz="4" w:space="0" w:color="000000"/>
              <w:bottom w:val="single" w:sz="4" w:space="0" w:color="000000"/>
              <w:right w:val="single" w:sz="4" w:space="0" w:color="000000"/>
            </w:tcBorders>
          </w:tcPr>
          <w:p w14:paraId="04147BB6" w14:textId="77777777" w:rsidR="00517452" w:rsidRPr="00365577" w:rsidRDefault="00CB1551">
            <w:pPr>
              <w:spacing w:after="19" w:line="259" w:lineRule="auto"/>
              <w:ind w:left="0" w:firstLine="0"/>
              <w:jc w:val="left"/>
              <w:rPr>
                <w:rFonts w:ascii="Times New Roman" w:hAnsi="Times New Roman" w:cs="Times New Roman"/>
              </w:rPr>
            </w:pPr>
            <w:r w:rsidRPr="00365577">
              <w:rPr>
                <w:rFonts w:ascii="Times New Roman" w:hAnsi="Times New Roman" w:cs="Times New Roman"/>
                <w:u w:val="single" w:color="000000"/>
              </w:rPr>
              <w:t>NB</w:t>
            </w:r>
            <w:r w:rsidRPr="00365577">
              <w:rPr>
                <w:rFonts w:ascii="Times New Roman" w:hAnsi="Times New Roman" w:cs="Times New Roman"/>
              </w:rPr>
              <w:t xml:space="preserve"> : Les justificatifs des références comprennent notamment : </w:t>
            </w:r>
          </w:p>
          <w:p w14:paraId="20DAAC57" w14:textId="77777777" w:rsidR="00517452" w:rsidRPr="00365577" w:rsidRDefault="00CB1551">
            <w:pPr>
              <w:numPr>
                <w:ilvl w:val="0"/>
                <w:numId w:val="113"/>
              </w:numPr>
              <w:spacing w:after="0" w:line="276" w:lineRule="auto"/>
              <w:ind w:hanging="425"/>
              <w:rPr>
                <w:rFonts w:ascii="Times New Roman" w:hAnsi="Times New Roman" w:cs="Times New Roman"/>
              </w:rPr>
            </w:pPr>
            <w:r w:rsidRPr="00365577">
              <w:rPr>
                <w:rFonts w:ascii="Times New Roman" w:hAnsi="Times New Roman" w:cs="Times New Roman"/>
              </w:rPr>
              <w:t xml:space="preserve">Les contrats (première et dernière pages) des contrats ou lettre-commande ou marché ; </w:t>
            </w:r>
          </w:p>
          <w:p w14:paraId="00125A6E" w14:textId="77777777" w:rsidR="00517452" w:rsidRPr="00365577" w:rsidRDefault="00CB1551">
            <w:pPr>
              <w:numPr>
                <w:ilvl w:val="0"/>
                <w:numId w:val="113"/>
              </w:numPr>
              <w:spacing w:after="75" w:line="276" w:lineRule="auto"/>
              <w:ind w:hanging="425"/>
              <w:rPr>
                <w:rFonts w:ascii="Times New Roman" w:hAnsi="Times New Roman" w:cs="Times New Roman"/>
              </w:rPr>
            </w:pPr>
            <w:r w:rsidRPr="00365577">
              <w:rPr>
                <w:rFonts w:ascii="Times New Roman" w:hAnsi="Times New Roman" w:cs="Times New Roman"/>
              </w:rPr>
              <w:t xml:space="preserve">Les procès-verbaux de réceptions (provisoire ou définitive) pour chaque contrats ou lettre-commande ou marché.  </w:t>
            </w:r>
          </w:p>
          <w:p w14:paraId="5B23D2C0" w14:textId="77777777" w:rsidR="00517452" w:rsidRPr="00365577" w:rsidRDefault="00CB1551">
            <w:pPr>
              <w:numPr>
                <w:ilvl w:val="0"/>
                <w:numId w:val="114"/>
              </w:numPr>
              <w:spacing w:after="0" w:line="259" w:lineRule="auto"/>
              <w:ind w:firstLine="0"/>
              <w:jc w:val="left"/>
              <w:rPr>
                <w:rFonts w:ascii="Times New Roman" w:hAnsi="Times New Roman" w:cs="Times New Roman"/>
              </w:rPr>
            </w:pPr>
            <w:r w:rsidRPr="00365577">
              <w:rPr>
                <w:rFonts w:ascii="Times New Roman" w:hAnsi="Times New Roman" w:cs="Times New Roman"/>
                <w:u w:val="single" w:color="000000"/>
              </w:rPr>
              <w:t>Méthodologie D’exécution Des Travaux</w:t>
            </w:r>
            <w:r w:rsidRPr="00365577">
              <w:rPr>
                <w:rFonts w:ascii="Times New Roman" w:hAnsi="Times New Roman" w:cs="Times New Roman"/>
              </w:rPr>
              <w:t xml:space="preserve"> </w:t>
            </w:r>
          </w:p>
          <w:p w14:paraId="0858F0B6" w14:textId="77777777" w:rsidR="00517452" w:rsidRPr="00365577" w:rsidRDefault="00CB1551">
            <w:pPr>
              <w:spacing w:after="21" w:line="259" w:lineRule="auto"/>
              <w:ind w:left="0" w:firstLine="0"/>
              <w:jc w:val="left"/>
              <w:rPr>
                <w:rFonts w:ascii="Times New Roman" w:hAnsi="Times New Roman" w:cs="Times New Roman"/>
              </w:rPr>
            </w:pPr>
            <w:r w:rsidRPr="00365577">
              <w:rPr>
                <w:rFonts w:ascii="Times New Roman" w:hAnsi="Times New Roman" w:cs="Times New Roman"/>
              </w:rPr>
              <w:t xml:space="preserve">Ce critère est rempli si l’une (01) des deux (02) exigences ci-après sont remplies. </w:t>
            </w:r>
          </w:p>
          <w:p w14:paraId="571738E1" w14:textId="77777777" w:rsidR="00517452" w:rsidRPr="00365577" w:rsidRDefault="00CB1551">
            <w:pPr>
              <w:spacing w:after="0" w:line="278" w:lineRule="auto"/>
              <w:ind w:left="0" w:firstLine="0"/>
              <w:jc w:val="left"/>
              <w:rPr>
                <w:rFonts w:ascii="Times New Roman" w:hAnsi="Times New Roman" w:cs="Times New Roman"/>
              </w:rPr>
            </w:pPr>
            <w:r w:rsidRPr="00365577">
              <w:rPr>
                <w:rFonts w:ascii="Times New Roman" w:hAnsi="Times New Roman" w:cs="Times New Roman"/>
              </w:rPr>
              <w:t xml:space="preserve">C1- Présence d’une méthodologie d’exécution des travaux …………………… ……………... Oui/Non C2- Méthodologie d’exécution décrite pour chaque lot de travaux énuméré dans le devis quantitatif et </w:t>
            </w:r>
          </w:p>
          <w:p w14:paraId="30EDE382" w14:textId="77777777" w:rsidR="00517452" w:rsidRPr="00365577" w:rsidRDefault="00CB1551">
            <w:pPr>
              <w:spacing w:after="97" w:line="259" w:lineRule="auto"/>
              <w:ind w:left="0" w:firstLine="0"/>
              <w:rPr>
                <w:rFonts w:ascii="Times New Roman" w:hAnsi="Times New Roman" w:cs="Times New Roman"/>
              </w:rPr>
            </w:pPr>
            <w:proofErr w:type="gramStart"/>
            <w:r w:rsidRPr="00365577">
              <w:rPr>
                <w:rFonts w:ascii="Times New Roman" w:hAnsi="Times New Roman" w:cs="Times New Roman"/>
              </w:rPr>
              <w:t>estimatif</w:t>
            </w:r>
            <w:proofErr w:type="gramEnd"/>
            <w:r w:rsidRPr="00365577">
              <w:rPr>
                <w:rFonts w:ascii="Times New Roman" w:hAnsi="Times New Roman" w:cs="Times New Roman"/>
              </w:rPr>
              <w:t xml:space="preserve"> ………………………………………………………………………………… …………… Oui/Non </w:t>
            </w:r>
          </w:p>
          <w:p w14:paraId="313DCEEA" w14:textId="77777777" w:rsidR="00517452" w:rsidRPr="00365577" w:rsidRDefault="00CB1551">
            <w:pPr>
              <w:numPr>
                <w:ilvl w:val="0"/>
                <w:numId w:val="114"/>
              </w:numPr>
              <w:spacing w:after="0" w:line="252" w:lineRule="auto"/>
              <w:ind w:firstLine="0"/>
              <w:jc w:val="left"/>
              <w:rPr>
                <w:rFonts w:ascii="Times New Roman" w:hAnsi="Times New Roman" w:cs="Times New Roman"/>
              </w:rPr>
            </w:pPr>
            <w:r w:rsidRPr="00365577">
              <w:rPr>
                <w:rFonts w:ascii="Times New Roman" w:hAnsi="Times New Roman" w:cs="Times New Roman"/>
                <w:u w:val="single" w:color="000000"/>
              </w:rPr>
              <w:t>Cohérence entre planning d’approvisionnement en matériaux et planning d’exécution des</w:t>
            </w:r>
            <w:r w:rsidRPr="00365577">
              <w:rPr>
                <w:rFonts w:ascii="Times New Roman" w:hAnsi="Times New Roman" w:cs="Times New Roman"/>
              </w:rPr>
              <w:t xml:space="preserve"> </w:t>
            </w:r>
            <w:r w:rsidRPr="00365577">
              <w:rPr>
                <w:rFonts w:ascii="Times New Roman" w:hAnsi="Times New Roman" w:cs="Times New Roman"/>
                <w:u w:val="single" w:color="000000"/>
              </w:rPr>
              <w:t>travaux</w:t>
            </w:r>
            <w:r w:rsidRPr="00365577">
              <w:rPr>
                <w:rFonts w:ascii="Times New Roman" w:hAnsi="Times New Roman" w:cs="Times New Roman"/>
              </w:rPr>
              <w:t xml:space="preserve"> </w:t>
            </w:r>
          </w:p>
          <w:p w14:paraId="2B37B4EF" w14:textId="77777777" w:rsidR="00517452" w:rsidRPr="00365577" w:rsidRDefault="00CB1551">
            <w:pPr>
              <w:spacing w:after="24" w:line="259" w:lineRule="auto"/>
              <w:ind w:left="0" w:firstLine="0"/>
              <w:jc w:val="left"/>
              <w:rPr>
                <w:rFonts w:ascii="Times New Roman" w:hAnsi="Times New Roman" w:cs="Times New Roman"/>
              </w:rPr>
            </w:pPr>
            <w:r w:rsidRPr="00365577">
              <w:rPr>
                <w:rFonts w:ascii="Times New Roman" w:hAnsi="Times New Roman" w:cs="Times New Roman"/>
              </w:rPr>
              <w:t xml:space="preserve">Ce critère est rempli si aux moins deux (02) des trois (03) exigences ci-après sont remplies : </w:t>
            </w:r>
          </w:p>
          <w:p w14:paraId="13250B12" w14:textId="77777777" w:rsidR="00517452" w:rsidRPr="00365577" w:rsidRDefault="00CB1551">
            <w:pPr>
              <w:spacing w:after="0" w:line="276" w:lineRule="auto"/>
              <w:ind w:left="0" w:firstLine="0"/>
              <w:rPr>
                <w:rFonts w:ascii="Times New Roman" w:hAnsi="Times New Roman" w:cs="Times New Roman"/>
              </w:rPr>
            </w:pPr>
            <w:r w:rsidRPr="00365577">
              <w:rPr>
                <w:rFonts w:ascii="Times New Roman" w:hAnsi="Times New Roman" w:cs="Times New Roman"/>
              </w:rPr>
              <w:t xml:space="preserve">D1 - Planning d’exécution des travaux tenant au plus sur le délai proposé par le Maître d’Ouvrage ………………………………………………………………………………………...……Oui/Non </w:t>
            </w:r>
          </w:p>
          <w:p w14:paraId="0F2667A4" w14:textId="77777777" w:rsidR="00517452" w:rsidRPr="00365577" w:rsidRDefault="00CB1551">
            <w:pPr>
              <w:spacing w:after="75" w:line="276" w:lineRule="auto"/>
              <w:ind w:left="0" w:right="71" w:firstLine="0"/>
              <w:rPr>
                <w:rFonts w:ascii="Times New Roman" w:hAnsi="Times New Roman" w:cs="Times New Roman"/>
              </w:rPr>
            </w:pPr>
            <w:r w:rsidRPr="00365577">
              <w:rPr>
                <w:rFonts w:ascii="Times New Roman" w:hAnsi="Times New Roman" w:cs="Times New Roman"/>
              </w:rPr>
              <w:t>D2 - Existence d’un planning d’approvisionnement en matériaux ………</w:t>
            </w:r>
            <w:proofErr w:type="gramStart"/>
            <w:r w:rsidRPr="00365577">
              <w:rPr>
                <w:rFonts w:ascii="Times New Roman" w:hAnsi="Times New Roman" w:cs="Times New Roman"/>
              </w:rPr>
              <w:t xml:space="preserve"> ..</w:t>
            </w:r>
            <w:proofErr w:type="gramEnd"/>
            <w:r w:rsidRPr="00365577">
              <w:rPr>
                <w:rFonts w:ascii="Times New Roman" w:hAnsi="Times New Roman" w:cs="Times New Roman"/>
              </w:rPr>
              <w:t xml:space="preserve">…………………....Oui/Non D3 - Approvisionnements des matériaux précédant leur utilisation pour chaque tâche………………………………………………………………………………………..………. ... Oui/Non </w:t>
            </w:r>
          </w:p>
          <w:p w14:paraId="4F62B799" w14:textId="77777777" w:rsidR="00517452" w:rsidRPr="00365577" w:rsidRDefault="00CB1551">
            <w:pPr>
              <w:numPr>
                <w:ilvl w:val="0"/>
                <w:numId w:val="114"/>
              </w:numPr>
              <w:spacing w:after="0" w:line="259" w:lineRule="auto"/>
              <w:ind w:firstLine="0"/>
              <w:jc w:val="left"/>
              <w:rPr>
                <w:rFonts w:ascii="Times New Roman" w:hAnsi="Times New Roman" w:cs="Times New Roman"/>
              </w:rPr>
            </w:pPr>
            <w:r w:rsidRPr="00365577">
              <w:rPr>
                <w:rFonts w:ascii="Times New Roman" w:hAnsi="Times New Roman" w:cs="Times New Roman"/>
                <w:u w:val="single" w:color="000000"/>
              </w:rPr>
              <w:t>Expérience du personnel d’encadrement</w:t>
            </w:r>
            <w:r w:rsidRPr="00365577">
              <w:rPr>
                <w:rFonts w:ascii="Times New Roman" w:hAnsi="Times New Roman" w:cs="Times New Roman"/>
              </w:rPr>
              <w:t xml:space="preserve"> </w:t>
            </w:r>
          </w:p>
          <w:p w14:paraId="192A4B31" w14:textId="77777777" w:rsidR="00517452" w:rsidRPr="00365577" w:rsidRDefault="00CB1551">
            <w:pPr>
              <w:spacing w:after="22" w:line="259" w:lineRule="auto"/>
              <w:ind w:left="0" w:firstLine="0"/>
              <w:jc w:val="left"/>
              <w:rPr>
                <w:rFonts w:ascii="Times New Roman" w:hAnsi="Times New Roman" w:cs="Times New Roman"/>
              </w:rPr>
            </w:pPr>
            <w:r w:rsidRPr="00365577">
              <w:rPr>
                <w:rFonts w:ascii="Times New Roman" w:hAnsi="Times New Roman" w:cs="Times New Roman"/>
              </w:rPr>
              <w:t>Ce critè</w:t>
            </w:r>
            <w:r w:rsidR="00314CD4">
              <w:rPr>
                <w:rFonts w:ascii="Times New Roman" w:hAnsi="Times New Roman" w:cs="Times New Roman"/>
              </w:rPr>
              <w:t xml:space="preserve">re est rempli </w:t>
            </w:r>
            <w:r w:rsidRPr="00365577">
              <w:rPr>
                <w:rFonts w:ascii="Times New Roman" w:hAnsi="Times New Roman" w:cs="Times New Roman"/>
              </w:rPr>
              <w:t xml:space="preserve">si au moins deux (03) des quatre (04) exigences ci-après sont remplies : </w:t>
            </w:r>
          </w:p>
          <w:p w14:paraId="06934BC7" w14:textId="77777777" w:rsidR="00517452" w:rsidRPr="00365577" w:rsidRDefault="00CB1551">
            <w:pPr>
              <w:numPr>
                <w:ilvl w:val="1"/>
                <w:numId w:val="114"/>
              </w:numPr>
              <w:spacing w:after="3" w:line="240" w:lineRule="auto"/>
              <w:ind w:hanging="360"/>
              <w:jc w:val="left"/>
              <w:rPr>
                <w:rFonts w:ascii="Times New Roman" w:hAnsi="Times New Roman" w:cs="Times New Roman"/>
              </w:rPr>
            </w:pPr>
            <w:r w:rsidRPr="00365577">
              <w:rPr>
                <w:rFonts w:ascii="Times New Roman" w:hAnsi="Times New Roman" w:cs="Times New Roman"/>
              </w:rPr>
              <w:t>01 T.S.G.C ou similaire</w:t>
            </w:r>
            <w:r w:rsidR="00314CD4">
              <w:rPr>
                <w:rFonts w:ascii="Times New Roman" w:hAnsi="Times New Roman" w:cs="Times New Roman"/>
              </w:rPr>
              <w:t xml:space="preserve"> </w:t>
            </w:r>
            <w:r w:rsidRPr="00365577">
              <w:rPr>
                <w:rFonts w:ascii="Times New Roman" w:hAnsi="Times New Roman" w:cs="Times New Roman"/>
              </w:rPr>
              <w:t xml:space="preserve">: conducteur des travaux (CV, copie certifié du diplôme + expérience d’au moins de 05 ans, attestation de présentation de l’orignal du diplôme) lié à l’entreprise par un </w:t>
            </w:r>
            <w:proofErr w:type="gramStart"/>
            <w:r w:rsidRPr="00365577">
              <w:rPr>
                <w:rFonts w:ascii="Times New Roman" w:hAnsi="Times New Roman" w:cs="Times New Roman"/>
              </w:rPr>
              <w:t>contrat.…</w:t>
            </w:r>
            <w:proofErr w:type="gramEnd"/>
            <w:r w:rsidRPr="00365577">
              <w:rPr>
                <w:rFonts w:ascii="Times New Roman" w:hAnsi="Times New Roman" w:cs="Times New Roman"/>
              </w:rPr>
              <w:t xml:space="preserve">…………….……………………………………oui/non </w:t>
            </w:r>
          </w:p>
          <w:p w14:paraId="5BCED4E0" w14:textId="77777777" w:rsidR="00517452" w:rsidRPr="00365577" w:rsidRDefault="00CB1551">
            <w:pPr>
              <w:numPr>
                <w:ilvl w:val="1"/>
                <w:numId w:val="114"/>
              </w:numPr>
              <w:spacing w:after="3" w:line="240" w:lineRule="auto"/>
              <w:ind w:hanging="360"/>
              <w:jc w:val="left"/>
              <w:rPr>
                <w:rFonts w:ascii="Times New Roman" w:hAnsi="Times New Roman" w:cs="Times New Roman"/>
              </w:rPr>
            </w:pPr>
            <w:r w:rsidRPr="00365577">
              <w:rPr>
                <w:rFonts w:ascii="Times New Roman" w:hAnsi="Times New Roman" w:cs="Times New Roman"/>
              </w:rPr>
              <w:t>01 TGC ou similaire : chef de chantier (CV, copie certifiée du diplôme, attestation de présentation de l’original du diplôme) ………………………………</w:t>
            </w:r>
            <w:proofErr w:type="gramStart"/>
            <w:r w:rsidRPr="00365577">
              <w:rPr>
                <w:rFonts w:ascii="Times New Roman" w:hAnsi="Times New Roman" w:cs="Times New Roman"/>
              </w:rPr>
              <w:t>…….</w:t>
            </w:r>
            <w:proofErr w:type="gramEnd"/>
            <w:r w:rsidRPr="00365577">
              <w:rPr>
                <w:rFonts w:ascii="Times New Roman" w:hAnsi="Times New Roman" w:cs="Times New Roman"/>
              </w:rPr>
              <w:t xml:space="preserve">.….  </w:t>
            </w:r>
            <w:proofErr w:type="gramStart"/>
            <w:r w:rsidRPr="00365577">
              <w:rPr>
                <w:rFonts w:ascii="Times New Roman" w:hAnsi="Times New Roman" w:cs="Times New Roman"/>
              </w:rPr>
              <w:t>oui</w:t>
            </w:r>
            <w:proofErr w:type="gramEnd"/>
            <w:r w:rsidRPr="00365577">
              <w:rPr>
                <w:rFonts w:ascii="Times New Roman" w:hAnsi="Times New Roman" w:cs="Times New Roman"/>
              </w:rPr>
              <w:t xml:space="preserve">/non </w:t>
            </w:r>
          </w:p>
          <w:p w14:paraId="28C98F6F" w14:textId="77777777" w:rsidR="00517452" w:rsidRPr="00365577" w:rsidRDefault="00314CD4">
            <w:pPr>
              <w:numPr>
                <w:ilvl w:val="1"/>
                <w:numId w:val="114"/>
              </w:numPr>
              <w:spacing w:after="0" w:line="240" w:lineRule="auto"/>
              <w:ind w:hanging="360"/>
              <w:jc w:val="left"/>
              <w:rPr>
                <w:rFonts w:ascii="Times New Roman" w:hAnsi="Times New Roman" w:cs="Times New Roman"/>
              </w:rPr>
            </w:pPr>
            <w:r>
              <w:rPr>
                <w:rFonts w:ascii="Times New Roman" w:hAnsi="Times New Roman" w:cs="Times New Roman"/>
              </w:rPr>
              <w:t xml:space="preserve">01 Responsable administrative </w:t>
            </w:r>
            <w:r w:rsidR="00CB1551" w:rsidRPr="00365577">
              <w:rPr>
                <w:rFonts w:ascii="Times New Roman" w:hAnsi="Times New Roman" w:cs="Times New Roman"/>
              </w:rPr>
              <w:t>(CV, copie certifiée du diplôme de baccalauréat, attestation de présentation de l’original du diplôme) …………………</w:t>
            </w:r>
            <w:proofErr w:type="gramStart"/>
            <w:r w:rsidR="00CB1551" w:rsidRPr="00365577">
              <w:rPr>
                <w:rFonts w:ascii="Times New Roman" w:hAnsi="Times New Roman" w:cs="Times New Roman"/>
              </w:rPr>
              <w:t>…….</w:t>
            </w:r>
            <w:proofErr w:type="gramEnd"/>
            <w:r w:rsidR="00CB1551" w:rsidRPr="00365577">
              <w:rPr>
                <w:rFonts w:ascii="Times New Roman" w:hAnsi="Times New Roman" w:cs="Times New Roman"/>
              </w:rPr>
              <w:t xml:space="preserve">.…  </w:t>
            </w:r>
            <w:proofErr w:type="gramStart"/>
            <w:r w:rsidR="00CB1551" w:rsidRPr="00365577">
              <w:rPr>
                <w:rFonts w:ascii="Times New Roman" w:hAnsi="Times New Roman" w:cs="Times New Roman"/>
              </w:rPr>
              <w:t>oui</w:t>
            </w:r>
            <w:proofErr w:type="gramEnd"/>
            <w:r w:rsidR="00CB1551" w:rsidRPr="00365577">
              <w:rPr>
                <w:rFonts w:ascii="Times New Roman" w:hAnsi="Times New Roman" w:cs="Times New Roman"/>
              </w:rPr>
              <w:t xml:space="preserve">/non </w:t>
            </w:r>
          </w:p>
          <w:p w14:paraId="57906B0B" w14:textId="77777777" w:rsidR="00517452" w:rsidRPr="00365577" w:rsidRDefault="00CB1551">
            <w:pPr>
              <w:numPr>
                <w:ilvl w:val="1"/>
                <w:numId w:val="114"/>
              </w:numPr>
              <w:spacing w:after="51" w:line="259" w:lineRule="auto"/>
              <w:ind w:hanging="360"/>
              <w:jc w:val="left"/>
              <w:rPr>
                <w:rFonts w:ascii="Times New Roman" w:hAnsi="Times New Roman" w:cs="Times New Roman"/>
              </w:rPr>
            </w:pPr>
            <w:r w:rsidRPr="00365577">
              <w:rPr>
                <w:rFonts w:ascii="Times New Roman" w:hAnsi="Times New Roman" w:cs="Times New Roman"/>
              </w:rPr>
              <w:t>Liste du personnel ………………………………………………</w:t>
            </w:r>
            <w:proofErr w:type="gramStart"/>
            <w:r w:rsidRPr="00365577">
              <w:rPr>
                <w:rFonts w:ascii="Times New Roman" w:hAnsi="Times New Roman" w:cs="Times New Roman"/>
              </w:rPr>
              <w:t>…….</w:t>
            </w:r>
            <w:proofErr w:type="gramEnd"/>
            <w:r w:rsidRPr="00365577">
              <w:rPr>
                <w:rFonts w:ascii="Times New Roman" w:hAnsi="Times New Roman" w:cs="Times New Roman"/>
              </w:rPr>
              <w:t xml:space="preserve">……..……  </w:t>
            </w:r>
            <w:proofErr w:type="gramStart"/>
            <w:r w:rsidRPr="00365577">
              <w:rPr>
                <w:rFonts w:ascii="Times New Roman" w:hAnsi="Times New Roman" w:cs="Times New Roman"/>
              </w:rPr>
              <w:t>oui</w:t>
            </w:r>
            <w:proofErr w:type="gramEnd"/>
            <w:r w:rsidRPr="00365577">
              <w:rPr>
                <w:rFonts w:ascii="Times New Roman" w:hAnsi="Times New Roman" w:cs="Times New Roman"/>
              </w:rPr>
              <w:t xml:space="preserve">/non </w:t>
            </w:r>
          </w:p>
          <w:p w14:paraId="5A67570B" w14:textId="77777777" w:rsidR="00517452" w:rsidRPr="00365577" w:rsidRDefault="00CB1551">
            <w:pPr>
              <w:numPr>
                <w:ilvl w:val="0"/>
                <w:numId w:val="115"/>
              </w:numPr>
              <w:spacing w:after="0" w:line="259" w:lineRule="auto"/>
              <w:ind w:right="35" w:firstLine="0"/>
              <w:rPr>
                <w:rFonts w:ascii="Times New Roman" w:hAnsi="Times New Roman" w:cs="Times New Roman"/>
              </w:rPr>
            </w:pPr>
            <w:r w:rsidRPr="00365577">
              <w:rPr>
                <w:rFonts w:ascii="Times New Roman" w:hAnsi="Times New Roman" w:cs="Times New Roman"/>
                <w:u w:val="single" w:color="000000"/>
              </w:rPr>
              <w:t>- Matériel</w:t>
            </w:r>
            <w:proofErr w:type="gramStart"/>
            <w:r w:rsidRPr="00365577">
              <w:rPr>
                <w:rFonts w:ascii="Times New Roman" w:hAnsi="Times New Roman" w:cs="Times New Roman"/>
              </w:rPr>
              <w:t xml:space="preserve"> :…</w:t>
            </w:r>
            <w:proofErr w:type="gramEnd"/>
            <w:r w:rsidRPr="00365577">
              <w:rPr>
                <w:rFonts w:ascii="Times New Roman" w:hAnsi="Times New Roman" w:cs="Times New Roman"/>
              </w:rPr>
              <w:t xml:space="preserve">……………………………………………………………………………………..… </w:t>
            </w:r>
            <w:proofErr w:type="gramStart"/>
            <w:r w:rsidRPr="00365577">
              <w:rPr>
                <w:rFonts w:ascii="Times New Roman" w:hAnsi="Times New Roman" w:cs="Times New Roman"/>
              </w:rPr>
              <w:t>oui</w:t>
            </w:r>
            <w:proofErr w:type="gramEnd"/>
            <w:r w:rsidRPr="00365577">
              <w:rPr>
                <w:rFonts w:ascii="Times New Roman" w:hAnsi="Times New Roman" w:cs="Times New Roman"/>
              </w:rPr>
              <w:t xml:space="preserve">/Non </w:t>
            </w:r>
          </w:p>
          <w:p w14:paraId="498316DD" w14:textId="77777777" w:rsidR="00517452" w:rsidRPr="00365577" w:rsidRDefault="00CB1551">
            <w:pPr>
              <w:spacing w:after="1" w:line="240" w:lineRule="auto"/>
              <w:ind w:left="0" w:firstLine="0"/>
              <w:rPr>
                <w:rFonts w:ascii="Times New Roman" w:hAnsi="Times New Roman" w:cs="Times New Roman"/>
              </w:rPr>
            </w:pPr>
            <w:r w:rsidRPr="00365577">
              <w:rPr>
                <w:rFonts w:ascii="Times New Roman" w:hAnsi="Times New Roman" w:cs="Times New Roman"/>
              </w:rPr>
              <w:t xml:space="preserve">Critère rempli si le soumissionnaire justifie la possession des équipements essentiels ci-après pour la réalisation des travaux : </w:t>
            </w:r>
          </w:p>
          <w:p w14:paraId="4510FC45" w14:textId="77777777" w:rsidR="00517452" w:rsidRPr="00365577" w:rsidRDefault="00CB1551">
            <w:pPr>
              <w:numPr>
                <w:ilvl w:val="2"/>
                <w:numId w:val="116"/>
              </w:numPr>
              <w:spacing w:after="0" w:line="241" w:lineRule="auto"/>
              <w:ind w:hanging="360"/>
              <w:jc w:val="left"/>
              <w:rPr>
                <w:rFonts w:ascii="Times New Roman" w:hAnsi="Times New Roman" w:cs="Times New Roman"/>
              </w:rPr>
            </w:pPr>
            <w:r w:rsidRPr="00365577">
              <w:rPr>
                <w:rFonts w:ascii="Times New Roman" w:hAnsi="Times New Roman" w:cs="Times New Roman"/>
              </w:rPr>
              <w:t xml:space="preserve">01 camion (carte grise et contrat de </w:t>
            </w:r>
            <w:proofErr w:type="gramStart"/>
            <w:r w:rsidRPr="00365577">
              <w:rPr>
                <w:rFonts w:ascii="Times New Roman" w:hAnsi="Times New Roman" w:cs="Times New Roman"/>
              </w:rPr>
              <w:t>location)  …</w:t>
            </w:r>
            <w:proofErr w:type="gramEnd"/>
            <w:r w:rsidRPr="00365577">
              <w:rPr>
                <w:rFonts w:ascii="Times New Roman" w:hAnsi="Times New Roman" w:cs="Times New Roman"/>
              </w:rPr>
              <w:t xml:space="preserve">… ………………………………………………………………..…………………oui/non </w:t>
            </w:r>
          </w:p>
          <w:p w14:paraId="37AAB0B1" w14:textId="77777777" w:rsidR="00517452" w:rsidRPr="00365577" w:rsidRDefault="00CB1551">
            <w:pPr>
              <w:spacing w:after="0" w:line="259" w:lineRule="auto"/>
              <w:ind w:left="0" w:right="162" w:firstLine="0"/>
              <w:jc w:val="right"/>
              <w:rPr>
                <w:rFonts w:ascii="Times New Roman" w:hAnsi="Times New Roman" w:cs="Times New Roman"/>
              </w:rPr>
            </w:pPr>
            <w:r w:rsidRPr="00365577">
              <w:rPr>
                <w:rFonts w:ascii="Times New Roman" w:hAnsi="Times New Roman" w:cs="Times New Roman"/>
              </w:rPr>
              <w:t xml:space="preserve">Ou 01 pickup (carte grise et contrat de </w:t>
            </w:r>
            <w:proofErr w:type="gramStart"/>
            <w:r w:rsidRPr="00365577">
              <w:rPr>
                <w:rFonts w:ascii="Times New Roman" w:hAnsi="Times New Roman" w:cs="Times New Roman"/>
              </w:rPr>
              <w:t xml:space="preserve">location)   </w:t>
            </w:r>
            <w:proofErr w:type="gramEnd"/>
            <w:r w:rsidRPr="00365577">
              <w:rPr>
                <w:rFonts w:ascii="Times New Roman" w:hAnsi="Times New Roman" w:cs="Times New Roman"/>
              </w:rPr>
              <w:t xml:space="preserve">    ………………………….  </w:t>
            </w:r>
            <w:proofErr w:type="gramStart"/>
            <w:r w:rsidRPr="00365577">
              <w:rPr>
                <w:rFonts w:ascii="Times New Roman" w:hAnsi="Times New Roman" w:cs="Times New Roman"/>
              </w:rPr>
              <w:t>oui</w:t>
            </w:r>
            <w:proofErr w:type="gramEnd"/>
            <w:r w:rsidRPr="00365577">
              <w:rPr>
                <w:rFonts w:ascii="Times New Roman" w:hAnsi="Times New Roman" w:cs="Times New Roman"/>
              </w:rPr>
              <w:t xml:space="preserve">/non </w:t>
            </w:r>
          </w:p>
          <w:p w14:paraId="2A495709" w14:textId="77777777" w:rsidR="00517452" w:rsidRPr="00365577" w:rsidRDefault="00CB1551">
            <w:pPr>
              <w:numPr>
                <w:ilvl w:val="2"/>
                <w:numId w:val="116"/>
              </w:numPr>
              <w:spacing w:after="49" w:line="259" w:lineRule="auto"/>
              <w:ind w:hanging="360"/>
              <w:jc w:val="left"/>
              <w:rPr>
                <w:rFonts w:ascii="Times New Roman" w:hAnsi="Times New Roman" w:cs="Times New Roman"/>
              </w:rPr>
            </w:pPr>
            <w:r w:rsidRPr="00365577">
              <w:rPr>
                <w:rFonts w:ascii="Times New Roman" w:hAnsi="Times New Roman" w:cs="Times New Roman"/>
              </w:rPr>
              <w:lastRenderedPageBreak/>
              <w:t xml:space="preserve">Petit matériel de </w:t>
            </w:r>
            <w:proofErr w:type="gramStart"/>
            <w:r w:rsidRPr="00365577">
              <w:rPr>
                <w:rFonts w:ascii="Times New Roman" w:hAnsi="Times New Roman" w:cs="Times New Roman"/>
              </w:rPr>
              <w:t>maçonnerie  (</w:t>
            </w:r>
            <w:proofErr w:type="gramEnd"/>
            <w:r w:rsidRPr="00365577">
              <w:rPr>
                <w:rFonts w:ascii="Times New Roman" w:hAnsi="Times New Roman" w:cs="Times New Roman"/>
              </w:rPr>
              <w:t>factures)   …………………………… ……….…oui/Non</w:t>
            </w:r>
          </w:p>
          <w:p w14:paraId="5A9CBADA" w14:textId="77777777" w:rsidR="00517452" w:rsidRPr="00365577" w:rsidRDefault="00CB1551">
            <w:pPr>
              <w:numPr>
                <w:ilvl w:val="0"/>
                <w:numId w:val="115"/>
              </w:numPr>
              <w:spacing w:after="0" w:line="285" w:lineRule="auto"/>
              <w:ind w:right="35" w:firstLine="0"/>
              <w:rPr>
                <w:rFonts w:ascii="Times New Roman" w:hAnsi="Times New Roman" w:cs="Times New Roman"/>
              </w:rPr>
            </w:pPr>
            <w:r w:rsidRPr="00365577">
              <w:rPr>
                <w:rFonts w:ascii="Times New Roman" w:hAnsi="Times New Roman" w:cs="Times New Roman"/>
                <w:u w:val="single" w:color="000000"/>
              </w:rPr>
              <w:t>– Compréhension du projet et Présentation de l’Offre</w:t>
            </w:r>
            <w:proofErr w:type="gramStart"/>
            <w:r w:rsidRPr="00365577">
              <w:rPr>
                <w:rFonts w:ascii="Times New Roman" w:hAnsi="Times New Roman" w:cs="Times New Roman"/>
              </w:rPr>
              <w:t xml:space="preserve"> :…</w:t>
            </w:r>
            <w:proofErr w:type="gramEnd"/>
            <w:r w:rsidRPr="00365577">
              <w:rPr>
                <w:rFonts w:ascii="Times New Roman" w:hAnsi="Times New Roman" w:cs="Times New Roman"/>
              </w:rPr>
              <w:t xml:space="preserve">…………………..…………… </w:t>
            </w:r>
            <w:proofErr w:type="gramStart"/>
            <w:r w:rsidRPr="00365577">
              <w:rPr>
                <w:rFonts w:ascii="Times New Roman" w:hAnsi="Times New Roman" w:cs="Times New Roman"/>
              </w:rPr>
              <w:t>oui</w:t>
            </w:r>
            <w:proofErr w:type="gramEnd"/>
            <w:r w:rsidRPr="00365577">
              <w:rPr>
                <w:rFonts w:ascii="Times New Roman" w:hAnsi="Times New Roman" w:cs="Times New Roman"/>
              </w:rPr>
              <w:t xml:space="preserve">/Non Cette condition est remplie si au moins cinq (05) des sept (06) exigences ci-après sont réunies, dont impérativement le 1) et le 2) qui conditionnent le « oui » sur ce critère G : </w:t>
            </w:r>
          </w:p>
          <w:p w14:paraId="49B91B15" w14:textId="77777777" w:rsidR="00517452" w:rsidRPr="00365577" w:rsidRDefault="00CB1551">
            <w:pPr>
              <w:numPr>
                <w:ilvl w:val="1"/>
                <w:numId w:val="115"/>
              </w:numPr>
              <w:spacing w:after="0" w:line="276" w:lineRule="auto"/>
              <w:ind w:hanging="288"/>
              <w:rPr>
                <w:rFonts w:ascii="Times New Roman" w:hAnsi="Times New Roman" w:cs="Times New Roman"/>
              </w:rPr>
            </w:pPr>
            <w:r w:rsidRPr="00365577">
              <w:rPr>
                <w:rFonts w:ascii="Times New Roman" w:hAnsi="Times New Roman" w:cs="Times New Roman"/>
              </w:rPr>
              <w:t xml:space="preserve">Un rapport de visite du site signée par le soumissionnaire décrivant l’état des lieux et recensant les différents points de ravitaillement éventuels en matériaux  </w:t>
            </w:r>
          </w:p>
          <w:p w14:paraId="5D50BEF5" w14:textId="77777777" w:rsidR="00517452" w:rsidRPr="00365577" w:rsidRDefault="00CB1551">
            <w:pPr>
              <w:numPr>
                <w:ilvl w:val="1"/>
                <w:numId w:val="115"/>
              </w:numPr>
              <w:spacing w:after="22" w:line="259" w:lineRule="auto"/>
              <w:ind w:hanging="288"/>
              <w:rPr>
                <w:rFonts w:ascii="Times New Roman" w:hAnsi="Times New Roman" w:cs="Times New Roman"/>
              </w:rPr>
            </w:pPr>
            <w:r w:rsidRPr="00365577">
              <w:rPr>
                <w:rFonts w:ascii="Times New Roman" w:hAnsi="Times New Roman" w:cs="Times New Roman"/>
              </w:rPr>
              <w:t xml:space="preserve">Méthodologie d’exécution conforme aux règles de l’art de chaque lot de travaux ; </w:t>
            </w:r>
          </w:p>
          <w:p w14:paraId="7DBA9E08" w14:textId="77777777" w:rsidR="00517452" w:rsidRPr="00365577" w:rsidRDefault="00CB1551">
            <w:pPr>
              <w:numPr>
                <w:ilvl w:val="1"/>
                <w:numId w:val="115"/>
              </w:numPr>
              <w:spacing w:after="0" w:line="259" w:lineRule="auto"/>
              <w:ind w:hanging="288"/>
              <w:rPr>
                <w:rFonts w:ascii="Times New Roman" w:hAnsi="Times New Roman" w:cs="Times New Roman"/>
              </w:rPr>
            </w:pPr>
            <w:r w:rsidRPr="00365577">
              <w:rPr>
                <w:rFonts w:ascii="Times New Roman" w:hAnsi="Times New Roman" w:cs="Times New Roman"/>
              </w:rPr>
              <w:t xml:space="preserve">Planning d’exécution des travaux avec rendements d’exécution des tâches cohérents et raisonnables ; </w:t>
            </w:r>
          </w:p>
        </w:tc>
      </w:tr>
    </w:tbl>
    <w:p w14:paraId="6C422A1E" w14:textId="77777777" w:rsidR="00517452" w:rsidRPr="00365577" w:rsidRDefault="00517452">
      <w:pPr>
        <w:spacing w:after="0" w:line="259" w:lineRule="auto"/>
        <w:ind w:left="-1061" w:right="52" w:firstLine="0"/>
        <w:jc w:val="left"/>
        <w:rPr>
          <w:rFonts w:ascii="Times New Roman" w:hAnsi="Times New Roman" w:cs="Times New Roman"/>
        </w:rPr>
      </w:pPr>
    </w:p>
    <w:tbl>
      <w:tblPr>
        <w:tblStyle w:val="TableGrid"/>
        <w:tblW w:w="10615" w:type="dxa"/>
        <w:tblInd w:w="-415" w:type="dxa"/>
        <w:tblCellMar>
          <w:left w:w="70" w:type="dxa"/>
          <w:right w:w="11" w:type="dxa"/>
        </w:tblCellMar>
        <w:tblLook w:val="04A0" w:firstRow="1" w:lastRow="0" w:firstColumn="1" w:lastColumn="0" w:noHBand="0" w:noVBand="1"/>
      </w:tblPr>
      <w:tblGrid>
        <w:gridCol w:w="958"/>
        <w:gridCol w:w="9657"/>
      </w:tblGrid>
      <w:tr w:rsidR="00517452" w:rsidRPr="00365577" w14:paraId="645E0788" w14:textId="77777777">
        <w:trPr>
          <w:trHeight w:val="8906"/>
        </w:trPr>
        <w:tc>
          <w:tcPr>
            <w:tcW w:w="958" w:type="dxa"/>
            <w:tcBorders>
              <w:top w:val="single" w:sz="4" w:space="0" w:color="000000"/>
              <w:left w:val="single" w:sz="4" w:space="0" w:color="000000"/>
              <w:bottom w:val="single" w:sz="4" w:space="0" w:color="000000"/>
              <w:right w:val="single" w:sz="4" w:space="0" w:color="000000"/>
            </w:tcBorders>
          </w:tcPr>
          <w:p w14:paraId="4156C11A" w14:textId="77777777" w:rsidR="00517452" w:rsidRPr="00365577" w:rsidRDefault="00517452">
            <w:pPr>
              <w:spacing w:after="160" w:line="259" w:lineRule="auto"/>
              <w:ind w:left="0" w:firstLine="0"/>
              <w:jc w:val="left"/>
              <w:rPr>
                <w:rFonts w:ascii="Times New Roman" w:hAnsi="Times New Roman" w:cs="Times New Roman"/>
              </w:rPr>
            </w:pPr>
          </w:p>
        </w:tc>
        <w:tc>
          <w:tcPr>
            <w:tcW w:w="9658" w:type="dxa"/>
            <w:tcBorders>
              <w:top w:val="single" w:sz="4" w:space="0" w:color="000000"/>
              <w:left w:val="single" w:sz="4" w:space="0" w:color="000000"/>
              <w:bottom w:val="single" w:sz="4" w:space="0" w:color="000000"/>
              <w:right w:val="single" w:sz="4" w:space="0" w:color="000000"/>
            </w:tcBorders>
          </w:tcPr>
          <w:p w14:paraId="383AD431" w14:textId="77777777" w:rsidR="00517452" w:rsidRPr="00365577" w:rsidRDefault="00CB1551" w:rsidP="002A50EE">
            <w:pPr>
              <w:numPr>
                <w:ilvl w:val="0"/>
                <w:numId w:val="117"/>
              </w:numPr>
              <w:spacing w:after="0" w:line="277" w:lineRule="auto"/>
              <w:ind w:hanging="314"/>
              <w:rPr>
                <w:rFonts w:ascii="Times New Roman" w:hAnsi="Times New Roman" w:cs="Times New Roman"/>
              </w:rPr>
            </w:pPr>
            <w:r w:rsidRPr="00365577">
              <w:rPr>
                <w:rFonts w:ascii="Times New Roman" w:hAnsi="Times New Roman" w:cs="Times New Roman"/>
              </w:rPr>
              <w:t xml:space="preserve">Planning d’approvisionnement en matériaux concordant avec le planning d’exécution des travaux ; </w:t>
            </w:r>
          </w:p>
          <w:p w14:paraId="43EB3C29" w14:textId="380B558E" w:rsidR="00517452" w:rsidRDefault="00CB1551" w:rsidP="002A50EE">
            <w:pPr>
              <w:numPr>
                <w:ilvl w:val="0"/>
                <w:numId w:val="117"/>
              </w:numPr>
              <w:spacing w:after="21" w:line="259" w:lineRule="auto"/>
              <w:ind w:hanging="314"/>
              <w:rPr>
                <w:rFonts w:ascii="Times New Roman" w:hAnsi="Times New Roman" w:cs="Times New Roman"/>
              </w:rPr>
            </w:pPr>
            <w:r w:rsidRPr="00365577">
              <w:rPr>
                <w:rFonts w:ascii="Times New Roman" w:hAnsi="Times New Roman" w:cs="Times New Roman"/>
              </w:rPr>
              <w:t xml:space="preserve">Un organigramme de chantier </w:t>
            </w:r>
          </w:p>
          <w:p w14:paraId="35C7268D" w14:textId="41841E29" w:rsidR="002A50EE" w:rsidRPr="002A50EE" w:rsidRDefault="002A50EE" w:rsidP="002A50EE">
            <w:pPr>
              <w:pStyle w:val="Paragraphedeliste"/>
              <w:numPr>
                <w:ilvl w:val="0"/>
                <w:numId w:val="117"/>
              </w:numPr>
              <w:spacing w:after="0" w:line="240" w:lineRule="auto"/>
              <w:rPr>
                <w:rFonts w:ascii="Times New Roman" w:hAnsi="Times New Roman" w:cs="Times New Roman"/>
              </w:rPr>
            </w:pPr>
            <w:r w:rsidRPr="002A50EE">
              <w:rPr>
                <w:rFonts w:ascii="Times New Roman" w:hAnsi="Times New Roman" w:cs="Times New Roman"/>
              </w:rPr>
              <w:t xml:space="preserve">Les preuves de l’acceptation des conditions du présent Appel d’Offres par l’insertion des pièces ci-après paraphées à toutes les pages, datées et signées à la dernière page : </w:t>
            </w:r>
          </w:p>
          <w:p w14:paraId="341EBCB3" w14:textId="5D6279C6" w:rsidR="002A50EE" w:rsidRPr="002A50EE" w:rsidRDefault="002A50EE" w:rsidP="002A50EE">
            <w:pPr>
              <w:pStyle w:val="Paragraphedeliste"/>
              <w:numPr>
                <w:ilvl w:val="0"/>
                <w:numId w:val="164"/>
              </w:numPr>
              <w:spacing w:after="2" w:line="283" w:lineRule="auto"/>
              <w:ind w:right="2862"/>
              <w:jc w:val="left"/>
              <w:rPr>
                <w:rFonts w:ascii="Times New Roman" w:hAnsi="Times New Roman" w:cs="Times New Roman"/>
              </w:rPr>
            </w:pPr>
            <w:r w:rsidRPr="002A50EE">
              <w:rPr>
                <w:rFonts w:ascii="Times New Roman" w:hAnsi="Times New Roman" w:cs="Times New Roman"/>
              </w:rPr>
              <w:t xml:space="preserve">Le Cahier des Clauses Administratives Particulières ; </w:t>
            </w:r>
          </w:p>
          <w:p w14:paraId="1A39F1D3" w14:textId="29F6236D" w:rsidR="002A50EE" w:rsidRPr="002A50EE" w:rsidRDefault="002A50EE" w:rsidP="002A50EE">
            <w:pPr>
              <w:pStyle w:val="Paragraphedeliste"/>
              <w:numPr>
                <w:ilvl w:val="0"/>
                <w:numId w:val="164"/>
              </w:numPr>
              <w:spacing w:after="2" w:line="283" w:lineRule="auto"/>
              <w:ind w:right="2862"/>
              <w:jc w:val="left"/>
              <w:rPr>
                <w:rFonts w:ascii="Times New Roman" w:hAnsi="Times New Roman" w:cs="Times New Roman"/>
              </w:rPr>
            </w:pPr>
            <w:r w:rsidRPr="002A50EE">
              <w:rPr>
                <w:rFonts w:ascii="Times New Roman" w:hAnsi="Times New Roman" w:cs="Times New Roman"/>
              </w:rPr>
              <w:t xml:space="preserve">Le Cahier des Clauses Techniques Particulières ; </w:t>
            </w:r>
          </w:p>
          <w:p w14:paraId="25DE0B6B" w14:textId="125DD87C" w:rsidR="002A50EE" w:rsidRPr="002A50EE" w:rsidRDefault="002A50EE" w:rsidP="002A50EE">
            <w:pPr>
              <w:pStyle w:val="Paragraphedeliste"/>
              <w:numPr>
                <w:ilvl w:val="0"/>
                <w:numId w:val="164"/>
              </w:numPr>
              <w:spacing w:after="2" w:line="283" w:lineRule="auto"/>
              <w:ind w:right="2862"/>
              <w:jc w:val="left"/>
              <w:rPr>
                <w:rFonts w:ascii="Times New Roman" w:hAnsi="Times New Roman" w:cs="Times New Roman"/>
              </w:rPr>
            </w:pPr>
            <w:r w:rsidRPr="002A50EE">
              <w:rPr>
                <w:rFonts w:ascii="Times New Roman" w:hAnsi="Times New Roman" w:cs="Times New Roman"/>
              </w:rPr>
              <w:t xml:space="preserve">Le Règlement Particulier de l’Appel d’Offres. </w:t>
            </w:r>
          </w:p>
          <w:p w14:paraId="326FBB00" w14:textId="77777777" w:rsidR="00517452" w:rsidRPr="00365577" w:rsidRDefault="00CB1551" w:rsidP="002A50EE">
            <w:pPr>
              <w:spacing w:after="125" w:line="274" w:lineRule="auto"/>
              <w:rPr>
                <w:rFonts w:ascii="Times New Roman" w:hAnsi="Times New Roman" w:cs="Times New Roman"/>
              </w:rPr>
            </w:pPr>
            <w:r w:rsidRPr="00365577">
              <w:rPr>
                <w:rFonts w:ascii="Times New Roman" w:hAnsi="Times New Roman" w:cs="Times New Roman"/>
              </w:rPr>
              <w:t xml:space="preserve">Présentation des Offres en trois volumes avec séparation des pièces de chaque volume par des intercalaires en couleur. </w:t>
            </w:r>
          </w:p>
          <w:p w14:paraId="0365BB22" w14:textId="7EC00406" w:rsidR="00517452" w:rsidRPr="00365577" w:rsidRDefault="00CB1551">
            <w:pPr>
              <w:spacing w:after="0" w:line="241" w:lineRule="auto"/>
              <w:ind w:left="0" w:right="60" w:firstLine="0"/>
              <w:rPr>
                <w:rFonts w:ascii="Times New Roman" w:hAnsi="Times New Roman" w:cs="Times New Roman"/>
              </w:rPr>
            </w:pPr>
            <w:r w:rsidRPr="00365577">
              <w:rPr>
                <w:rFonts w:ascii="Times New Roman" w:hAnsi="Times New Roman" w:cs="Times New Roman"/>
              </w:rPr>
              <w:t>Seules les offres financières des soumissionnaires qui obtiendront un pourcentage de « Oui » supérieur ou égal à 70% (dont CINQ (05)</w:t>
            </w:r>
            <w:proofErr w:type="gramStart"/>
            <w:r w:rsidRPr="00365577">
              <w:rPr>
                <w:rFonts w:ascii="Times New Roman" w:hAnsi="Times New Roman" w:cs="Times New Roman"/>
              </w:rPr>
              <w:t xml:space="preserve"> «Oui</w:t>
            </w:r>
            <w:proofErr w:type="gramEnd"/>
            <w:r w:rsidRPr="00365577">
              <w:rPr>
                <w:rFonts w:ascii="Times New Roman" w:hAnsi="Times New Roman" w:cs="Times New Roman"/>
              </w:rPr>
              <w:t>» sur les SEPT (07) critères A ; B; C ; D ; E ; F ; G) seront évaluées. (</w:t>
            </w:r>
            <w:r w:rsidR="002A50EE" w:rsidRPr="00365577">
              <w:rPr>
                <w:rFonts w:ascii="Times New Roman" w:hAnsi="Times New Roman" w:cs="Times New Roman"/>
              </w:rPr>
              <w:t>Confère</w:t>
            </w:r>
            <w:r w:rsidRPr="00365577">
              <w:rPr>
                <w:rFonts w:ascii="Times New Roman" w:hAnsi="Times New Roman" w:cs="Times New Roman"/>
              </w:rPr>
              <w:t xml:space="preserve"> grille d’évaluation). </w:t>
            </w:r>
          </w:p>
          <w:p w14:paraId="70C8A971" w14:textId="77777777" w:rsidR="00517452" w:rsidRPr="00365577" w:rsidRDefault="00CB1551">
            <w:pPr>
              <w:spacing w:after="141" w:line="259" w:lineRule="auto"/>
              <w:ind w:left="0" w:firstLine="0"/>
              <w:jc w:val="left"/>
              <w:rPr>
                <w:rFonts w:ascii="Times New Roman" w:hAnsi="Times New Roman" w:cs="Times New Roman"/>
              </w:rPr>
            </w:pPr>
            <w:r w:rsidRPr="00365577">
              <w:rPr>
                <w:rFonts w:ascii="Times New Roman" w:hAnsi="Times New Roman" w:cs="Times New Roman"/>
              </w:rPr>
              <w:t xml:space="preserve">B) Évaluation de l’offre financière (Enveloppe C) </w:t>
            </w:r>
          </w:p>
          <w:p w14:paraId="5D1946B1" w14:textId="77777777" w:rsidR="00517452" w:rsidRPr="00365577" w:rsidRDefault="00CB1551">
            <w:pPr>
              <w:spacing w:after="58" w:line="259" w:lineRule="auto"/>
              <w:ind w:left="0" w:firstLine="0"/>
              <w:jc w:val="left"/>
              <w:rPr>
                <w:rFonts w:ascii="Times New Roman" w:hAnsi="Times New Roman" w:cs="Times New Roman"/>
              </w:rPr>
            </w:pPr>
            <w:r w:rsidRPr="00365577">
              <w:rPr>
                <w:rFonts w:ascii="Times New Roman" w:hAnsi="Times New Roman" w:cs="Times New Roman"/>
              </w:rPr>
              <w:t xml:space="preserve">Pendant l’évaluation, le montant final de l’offre proposée sera arrêté comme suit : </w:t>
            </w:r>
          </w:p>
          <w:p w14:paraId="2DB9CAD8" w14:textId="77777777" w:rsidR="00517452" w:rsidRPr="00365577" w:rsidRDefault="00CB1551" w:rsidP="002A50EE">
            <w:pPr>
              <w:numPr>
                <w:ilvl w:val="1"/>
                <w:numId w:val="117"/>
              </w:numPr>
              <w:spacing w:after="30" w:line="243" w:lineRule="auto"/>
              <w:ind w:hanging="283"/>
              <w:rPr>
                <w:rFonts w:ascii="Times New Roman" w:hAnsi="Times New Roman" w:cs="Times New Roman"/>
              </w:rPr>
            </w:pPr>
            <w:r w:rsidRPr="00365577">
              <w:rPr>
                <w:rFonts w:ascii="Times New Roman" w:hAnsi="Times New Roman" w:cs="Times New Roman"/>
              </w:rPr>
              <w:t xml:space="preserve">Détermination par la sous-commission d’analyse, </w:t>
            </w:r>
            <w:r w:rsidR="00314CD4">
              <w:rPr>
                <w:rFonts w:ascii="Times New Roman" w:hAnsi="Times New Roman" w:cs="Times New Roman"/>
              </w:rPr>
              <w:t>conformément aux spécifications</w:t>
            </w:r>
            <w:r w:rsidRPr="00365577">
              <w:rPr>
                <w:rFonts w:ascii="Times New Roman" w:hAnsi="Times New Roman" w:cs="Times New Roman"/>
              </w:rPr>
              <w:t xml:space="preserve"> du CCTP, des quantités des matériaux entrant dans la constitution de chaque prix ; </w:t>
            </w:r>
          </w:p>
          <w:p w14:paraId="4BA79271" w14:textId="77777777" w:rsidR="00517452" w:rsidRPr="00365577" w:rsidRDefault="00CB1551" w:rsidP="002A50EE">
            <w:pPr>
              <w:numPr>
                <w:ilvl w:val="1"/>
                <w:numId w:val="117"/>
              </w:numPr>
              <w:spacing w:after="30" w:line="243" w:lineRule="auto"/>
              <w:ind w:hanging="283"/>
              <w:rPr>
                <w:rFonts w:ascii="Times New Roman" w:hAnsi="Times New Roman" w:cs="Times New Roman"/>
              </w:rPr>
            </w:pPr>
            <w:r w:rsidRPr="00365577">
              <w:rPr>
                <w:rFonts w:ascii="Times New Roman" w:hAnsi="Times New Roman" w:cs="Times New Roman"/>
              </w:rPr>
              <w:t xml:space="preserve">Correction des quantités de matériaux entrant </w:t>
            </w:r>
            <w:r w:rsidR="00314CD4">
              <w:rPr>
                <w:rFonts w:ascii="Times New Roman" w:hAnsi="Times New Roman" w:cs="Times New Roman"/>
              </w:rPr>
              <w:t xml:space="preserve">dans la constitution </w:t>
            </w:r>
            <w:r w:rsidRPr="00365577">
              <w:rPr>
                <w:rFonts w:ascii="Times New Roman" w:hAnsi="Times New Roman" w:cs="Times New Roman"/>
              </w:rPr>
              <w:t xml:space="preserve">de chaque sous-détail de prix ; </w:t>
            </w:r>
          </w:p>
          <w:p w14:paraId="76A9C7F2" w14:textId="77777777" w:rsidR="00517452" w:rsidRPr="00365577" w:rsidRDefault="00CB1551" w:rsidP="002A50EE">
            <w:pPr>
              <w:numPr>
                <w:ilvl w:val="1"/>
                <w:numId w:val="117"/>
              </w:numPr>
              <w:spacing w:after="0" w:line="259" w:lineRule="auto"/>
              <w:ind w:hanging="283"/>
              <w:rPr>
                <w:rFonts w:ascii="Times New Roman" w:hAnsi="Times New Roman" w:cs="Times New Roman"/>
              </w:rPr>
            </w:pPr>
            <w:r w:rsidRPr="00365577">
              <w:rPr>
                <w:rFonts w:ascii="Times New Roman" w:hAnsi="Times New Roman" w:cs="Times New Roman"/>
              </w:rPr>
              <w:t xml:space="preserve">Lorsqu’il y a une différence entre les montants en chiffres et en lettres, le montant en lettres fera </w:t>
            </w:r>
          </w:p>
          <w:p w14:paraId="6A689961" w14:textId="77777777" w:rsidR="00517452" w:rsidRPr="00365577" w:rsidRDefault="00CB1551">
            <w:pPr>
              <w:spacing w:after="58" w:line="259" w:lineRule="auto"/>
              <w:ind w:left="566" w:firstLine="0"/>
              <w:jc w:val="left"/>
              <w:rPr>
                <w:rFonts w:ascii="Times New Roman" w:hAnsi="Times New Roman" w:cs="Times New Roman"/>
              </w:rPr>
            </w:pPr>
            <w:proofErr w:type="gramStart"/>
            <w:r w:rsidRPr="00365577">
              <w:rPr>
                <w:rFonts w:ascii="Times New Roman" w:hAnsi="Times New Roman" w:cs="Times New Roman"/>
              </w:rPr>
              <w:t>foi</w:t>
            </w:r>
            <w:proofErr w:type="gramEnd"/>
            <w:r w:rsidRPr="00365577">
              <w:rPr>
                <w:rFonts w:ascii="Times New Roman" w:hAnsi="Times New Roman" w:cs="Times New Roman"/>
              </w:rPr>
              <w:t xml:space="preserve"> ; </w:t>
            </w:r>
          </w:p>
          <w:p w14:paraId="49D111DA" w14:textId="77777777" w:rsidR="00517452" w:rsidRPr="00365577" w:rsidRDefault="00CB1551" w:rsidP="002A50EE">
            <w:pPr>
              <w:numPr>
                <w:ilvl w:val="1"/>
                <w:numId w:val="117"/>
              </w:numPr>
              <w:spacing w:after="0" w:line="241" w:lineRule="auto"/>
              <w:ind w:hanging="283"/>
              <w:rPr>
                <w:rFonts w:ascii="Times New Roman" w:hAnsi="Times New Roman" w:cs="Times New Roman"/>
              </w:rPr>
            </w:pPr>
            <w:r w:rsidRPr="00365577">
              <w:rPr>
                <w:rFonts w:ascii="Times New Roman" w:hAnsi="Times New Roman" w:cs="Times New Roman"/>
              </w:rPr>
              <w:t xml:space="preserve">Lorsqu’il y a une incohérence entre le prix unitaire et le prix total obtenu en multipliant le prix unitaire par la quantité, le prix unitaire cité fera foi, à moins qu’il soit estimé qu’il s’agit d’une erreur grossière de virgule dans le prix unitaire, auquel cas le prix total tel qu’il est présenté fera foi et le prix unitaire corrigé ; </w:t>
            </w:r>
          </w:p>
          <w:p w14:paraId="74A6BC72"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N.B : Seront purement rejetées : </w:t>
            </w:r>
          </w:p>
          <w:p w14:paraId="3B9862F7" w14:textId="77777777" w:rsidR="00517452" w:rsidRPr="00365577" w:rsidRDefault="00CB1551">
            <w:pPr>
              <w:spacing w:after="34" w:line="240" w:lineRule="auto"/>
              <w:ind w:left="317" w:firstLine="0"/>
              <w:jc w:val="left"/>
              <w:rPr>
                <w:rFonts w:ascii="Times New Roman" w:hAnsi="Times New Roman" w:cs="Times New Roman"/>
              </w:rPr>
            </w:pPr>
            <w:proofErr w:type="gramStart"/>
            <w:r w:rsidRPr="00365577">
              <w:rPr>
                <w:rFonts w:ascii="Times New Roman" w:hAnsi="Times New Roman" w:cs="Times New Roman"/>
              </w:rPr>
              <w:t>a</w:t>
            </w:r>
            <w:proofErr w:type="gramEnd"/>
            <w:r w:rsidRPr="00365577">
              <w:rPr>
                <w:rFonts w:ascii="Times New Roman" w:hAnsi="Times New Roman" w:cs="Times New Roman"/>
              </w:rPr>
              <w:t xml:space="preserve">- Les offres dans lesquelles il existe des postes du détail estimatif sans prix unitaires ; b- Les offres dans lesquelles un sous-détail d’un  prix unitaire quantifié sera absent ; </w:t>
            </w:r>
          </w:p>
          <w:p w14:paraId="601979D1" w14:textId="77777777" w:rsidR="00517452" w:rsidRPr="00365577" w:rsidRDefault="00CB1551" w:rsidP="002A50EE">
            <w:pPr>
              <w:numPr>
                <w:ilvl w:val="1"/>
                <w:numId w:val="117"/>
              </w:numPr>
              <w:spacing w:after="10" w:line="259" w:lineRule="auto"/>
              <w:ind w:hanging="283"/>
              <w:jc w:val="left"/>
              <w:rPr>
                <w:rFonts w:ascii="Times New Roman" w:hAnsi="Times New Roman" w:cs="Times New Roman"/>
              </w:rPr>
            </w:pPr>
            <w:r w:rsidRPr="00365577">
              <w:rPr>
                <w:rFonts w:ascii="Times New Roman" w:hAnsi="Times New Roman" w:cs="Times New Roman"/>
              </w:rPr>
              <w:t xml:space="preserve">Correction des devis estimatifs des offres retenues ; </w:t>
            </w:r>
          </w:p>
          <w:p w14:paraId="4C6329D5" w14:textId="77777777" w:rsidR="00517452" w:rsidRPr="00365577" w:rsidRDefault="00CB1551" w:rsidP="002A50EE">
            <w:pPr>
              <w:numPr>
                <w:ilvl w:val="1"/>
                <w:numId w:val="117"/>
              </w:numPr>
              <w:spacing w:after="0" w:line="259" w:lineRule="auto"/>
              <w:ind w:hanging="283"/>
              <w:jc w:val="left"/>
              <w:rPr>
                <w:rFonts w:ascii="Times New Roman" w:hAnsi="Times New Roman" w:cs="Times New Roman"/>
              </w:rPr>
            </w:pPr>
            <w:r w:rsidRPr="00365577">
              <w:rPr>
                <w:rFonts w:ascii="Times New Roman" w:hAnsi="Times New Roman" w:cs="Times New Roman"/>
              </w:rPr>
              <w:t>Classification des of</w:t>
            </w:r>
            <w:r w:rsidR="00314CD4">
              <w:rPr>
                <w:rFonts w:ascii="Times New Roman" w:hAnsi="Times New Roman" w:cs="Times New Roman"/>
              </w:rPr>
              <w:t xml:space="preserve">fres par ordre de propositions </w:t>
            </w:r>
            <w:r w:rsidRPr="00365577">
              <w:rPr>
                <w:rFonts w:ascii="Times New Roman" w:hAnsi="Times New Roman" w:cs="Times New Roman"/>
              </w:rPr>
              <w:t xml:space="preserve">croissantes. </w:t>
            </w:r>
          </w:p>
          <w:p w14:paraId="1348A13B" w14:textId="77777777" w:rsidR="00517452" w:rsidRPr="00365577" w:rsidRDefault="00CB1551">
            <w:pPr>
              <w:spacing w:after="0" w:line="259" w:lineRule="auto"/>
              <w:ind w:left="0" w:firstLine="0"/>
              <w:rPr>
                <w:rFonts w:ascii="Times New Roman" w:hAnsi="Times New Roman" w:cs="Times New Roman"/>
              </w:rPr>
            </w:pPr>
            <w:r w:rsidRPr="00365577">
              <w:rPr>
                <w:rFonts w:ascii="Times New Roman" w:hAnsi="Times New Roman" w:cs="Times New Roman"/>
              </w:rPr>
              <w:t xml:space="preserve"> Par ailleurs les prix proposés pour les postes où il n’est pas prévu de quantités ne feront pas partie du contrat. </w:t>
            </w:r>
          </w:p>
        </w:tc>
      </w:tr>
      <w:tr w:rsidR="00517452" w:rsidRPr="00365577" w14:paraId="22BEDA24" w14:textId="77777777">
        <w:trPr>
          <w:trHeight w:val="626"/>
        </w:trPr>
        <w:tc>
          <w:tcPr>
            <w:tcW w:w="958" w:type="dxa"/>
            <w:tcBorders>
              <w:top w:val="single" w:sz="4" w:space="0" w:color="000000"/>
              <w:left w:val="single" w:sz="4" w:space="0" w:color="000000"/>
              <w:bottom w:val="single" w:sz="4" w:space="0" w:color="000000"/>
              <w:right w:val="single" w:sz="4" w:space="0" w:color="000000"/>
            </w:tcBorders>
            <w:vAlign w:val="center"/>
          </w:tcPr>
          <w:p w14:paraId="0653E7F8" w14:textId="77777777" w:rsidR="00517452" w:rsidRPr="00365577" w:rsidRDefault="00CB1551">
            <w:pPr>
              <w:spacing w:after="0" w:line="259" w:lineRule="auto"/>
              <w:ind w:left="0" w:right="63" w:firstLine="0"/>
              <w:jc w:val="center"/>
              <w:rPr>
                <w:rFonts w:ascii="Times New Roman" w:hAnsi="Times New Roman" w:cs="Times New Roman"/>
              </w:rPr>
            </w:pPr>
            <w:r w:rsidRPr="00365577">
              <w:rPr>
                <w:rFonts w:ascii="Times New Roman" w:hAnsi="Times New Roman" w:cs="Times New Roman"/>
              </w:rPr>
              <w:t xml:space="preserve">7.3 </w:t>
            </w:r>
          </w:p>
        </w:tc>
        <w:tc>
          <w:tcPr>
            <w:tcW w:w="9658" w:type="dxa"/>
            <w:tcBorders>
              <w:top w:val="single" w:sz="4" w:space="0" w:color="000000"/>
              <w:left w:val="single" w:sz="4" w:space="0" w:color="000000"/>
              <w:bottom w:val="single" w:sz="4" w:space="0" w:color="000000"/>
              <w:right w:val="single" w:sz="4" w:space="0" w:color="000000"/>
            </w:tcBorders>
          </w:tcPr>
          <w:p w14:paraId="5BF6B65C"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u w:val="single" w:color="000000"/>
              </w:rPr>
              <w:t>Visite du site des travaux et réunion préparatoire</w:t>
            </w:r>
            <w:r w:rsidRPr="00365577">
              <w:rPr>
                <w:rFonts w:ascii="Times New Roman" w:hAnsi="Times New Roman" w:cs="Times New Roman"/>
              </w:rPr>
              <w:t xml:space="preserve"> : Le soumissionnaire doit effectuer une visite du site des travaux. </w:t>
            </w:r>
          </w:p>
        </w:tc>
      </w:tr>
      <w:tr w:rsidR="00517452" w:rsidRPr="00365577" w14:paraId="40145D3A" w14:textId="77777777">
        <w:trPr>
          <w:trHeight w:val="437"/>
        </w:trPr>
        <w:tc>
          <w:tcPr>
            <w:tcW w:w="958" w:type="dxa"/>
            <w:tcBorders>
              <w:top w:val="single" w:sz="4" w:space="0" w:color="000000"/>
              <w:left w:val="single" w:sz="4" w:space="0" w:color="000000"/>
              <w:bottom w:val="single" w:sz="4" w:space="0" w:color="000000"/>
              <w:right w:val="single" w:sz="4" w:space="0" w:color="000000"/>
            </w:tcBorders>
          </w:tcPr>
          <w:p w14:paraId="0EC34E14" w14:textId="77777777" w:rsidR="00517452" w:rsidRPr="00365577" w:rsidRDefault="00CB1551">
            <w:pPr>
              <w:spacing w:after="0" w:line="259" w:lineRule="auto"/>
              <w:ind w:left="0" w:right="59" w:firstLine="0"/>
              <w:jc w:val="center"/>
              <w:rPr>
                <w:rFonts w:ascii="Times New Roman" w:hAnsi="Times New Roman" w:cs="Times New Roman"/>
              </w:rPr>
            </w:pPr>
            <w:r w:rsidRPr="00365577">
              <w:rPr>
                <w:rFonts w:ascii="Times New Roman" w:hAnsi="Times New Roman" w:cs="Times New Roman"/>
              </w:rPr>
              <w:t xml:space="preserve">12 </w:t>
            </w:r>
          </w:p>
        </w:tc>
        <w:tc>
          <w:tcPr>
            <w:tcW w:w="9658" w:type="dxa"/>
            <w:tcBorders>
              <w:top w:val="single" w:sz="4" w:space="0" w:color="000000"/>
              <w:left w:val="single" w:sz="4" w:space="0" w:color="000000"/>
              <w:bottom w:val="single" w:sz="4" w:space="0" w:color="000000"/>
              <w:right w:val="single" w:sz="4" w:space="0" w:color="000000"/>
            </w:tcBorders>
          </w:tcPr>
          <w:p w14:paraId="7597152D"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u w:val="single" w:color="000000"/>
              </w:rPr>
              <w:t>Langue de l’offre</w:t>
            </w:r>
            <w:r w:rsidRPr="00365577">
              <w:rPr>
                <w:rFonts w:ascii="Times New Roman" w:hAnsi="Times New Roman" w:cs="Times New Roman"/>
              </w:rPr>
              <w:t xml:space="preserve"> : Français ou Anglais </w:t>
            </w:r>
          </w:p>
        </w:tc>
      </w:tr>
      <w:tr w:rsidR="00517452" w:rsidRPr="00365577" w14:paraId="78328B11" w14:textId="77777777">
        <w:trPr>
          <w:trHeight w:val="530"/>
        </w:trPr>
        <w:tc>
          <w:tcPr>
            <w:tcW w:w="958" w:type="dxa"/>
            <w:tcBorders>
              <w:top w:val="single" w:sz="4" w:space="0" w:color="000000"/>
              <w:left w:val="single" w:sz="4" w:space="0" w:color="000000"/>
              <w:bottom w:val="single" w:sz="4" w:space="0" w:color="000000"/>
              <w:right w:val="single" w:sz="4" w:space="0" w:color="000000"/>
            </w:tcBorders>
          </w:tcPr>
          <w:p w14:paraId="684959E7" w14:textId="77777777" w:rsidR="00517452" w:rsidRPr="00365577" w:rsidRDefault="00CB1551">
            <w:pPr>
              <w:spacing w:after="0" w:line="259" w:lineRule="auto"/>
              <w:ind w:left="0" w:right="59" w:firstLine="0"/>
              <w:jc w:val="center"/>
              <w:rPr>
                <w:rFonts w:ascii="Times New Roman" w:hAnsi="Times New Roman" w:cs="Times New Roman"/>
              </w:rPr>
            </w:pPr>
            <w:r w:rsidRPr="00365577">
              <w:rPr>
                <w:rFonts w:ascii="Times New Roman" w:hAnsi="Times New Roman" w:cs="Times New Roman"/>
              </w:rPr>
              <w:t xml:space="preserve">13 </w:t>
            </w:r>
          </w:p>
        </w:tc>
        <w:tc>
          <w:tcPr>
            <w:tcW w:w="9658" w:type="dxa"/>
            <w:tcBorders>
              <w:top w:val="single" w:sz="4" w:space="0" w:color="000000"/>
              <w:left w:val="single" w:sz="4" w:space="0" w:color="000000"/>
              <w:bottom w:val="single" w:sz="4" w:space="0" w:color="000000"/>
              <w:right w:val="single" w:sz="4" w:space="0" w:color="000000"/>
            </w:tcBorders>
            <w:vAlign w:val="center"/>
          </w:tcPr>
          <w:p w14:paraId="610AD8F8"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Documents constituant l’appel d’offres </w:t>
            </w:r>
          </w:p>
        </w:tc>
      </w:tr>
      <w:tr w:rsidR="00517452" w:rsidRPr="00365577" w14:paraId="214F1869" w14:textId="77777777">
        <w:trPr>
          <w:trHeight w:val="3427"/>
        </w:trPr>
        <w:tc>
          <w:tcPr>
            <w:tcW w:w="958" w:type="dxa"/>
            <w:tcBorders>
              <w:top w:val="single" w:sz="4" w:space="0" w:color="000000"/>
              <w:left w:val="single" w:sz="4" w:space="0" w:color="000000"/>
              <w:bottom w:val="single" w:sz="4" w:space="0" w:color="000000"/>
              <w:right w:val="single" w:sz="4" w:space="0" w:color="000000"/>
            </w:tcBorders>
            <w:vAlign w:val="center"/>
          </w:tcPr>
          <w:p w14:paraId="460DF75F" w14:textId="77777777" w:rsidR="00517452" w:rsidRPr="00365577" w:rsidRDefault="00CB1551">
            <w:pPr>
              <w:spacing w:after="0" w:line="259" w:lineRule="auto"/>
              <w:ind w:left="0" w:right="60" w:firstLine="0"/>
              <w:jc w:val="center"/>
              <w:rPr>
                <w:rFonts w:ascii="Times New Roman" w:hAnsi="Times New Roman" w:cs="Times New Roman"/>
              </w:rPr>
            </w:pPr>
            <w:r w:rsidRPr="00365577">
              <w:rPr>
                <w:rFonts w:ascii="Times New Roman" w:hAnsi="Times New Roman" w:cs="Times New Roman"/>
              </w:rPr>
              <w:lastRenderedPageBreak/>
              <w:t xml:space="preserve">13.1 </w:t>
            </w:r>
          </w:p>
        </w:tc>
        <w:tc>
          <w:tcPr>
            <w:tcW w:w="9658" w:type="dxa"/>
            <w:tcBorders>
              <w:top w:val="single" w:sz="4" w:space="0" w:color="000000"/>
              <w:left w:val="single" w:sz="4" w:space="0" w:color="000000"/>
              <w:bottom w:val="single" w:sz="4" w:space="0" w:color="000000"/>
              <w:right w:val="single" w:sz="4" w:space="0" w:color="000000"/>
            </w:tcBorders>
          </w:tcPr>
          <w:p w14:paraId="20D7DC71" w14:textId="77777777" w:rsidR="00517452" w:rsidRPr="00365577" w:rsidRDefault="00CB1551">
            <w:pPr>
              <w:spacing w:after="0" w:line="277" w:lineRule="auto"/>
              <w:ind w:left="0" w:firstLine="0"/>
              <w:rPr>
                <w:rFonts w:ascii="Times New Roman" w:hAnsi="Times New Roman" w:cs="Times New Roman"/>
              </w:rPr>
            </w:pPr>
            <w:r w:rsidRPr="00365577">
              <w:rPr>
                <w:rFonts w:ascii="Times New Roman" w:hAnsi="Times New Roman" w:cs="Times New Roman"/>
              </w:rPr>
              <w:t xml:space="preserve">La liste des documents visés à l’article 13 du RGAO devra être complétée, regroupée en trois volumes insérés respectivement dans des enveloppes intérieures et détaillée comme suit : </w:t>
            </w:r>
          </w:p>
          <w:p w14:paraId="1430A83B" w14:textId="77777777" w:rsidR="00517452" w:rsidRPr="00365577" w:rsidRDefault="00CB1551">
            <w:pPr>
              <w:spacing w:after="24" w:line="259" w:lineRule="auto"/>
              <w:ind w:left="0" w:firstLine="0"/>
              <w:jc w:val="left"/>
              <w:rPr>
                <w:rFonts w:ascii="Times New Roman" w:hAnsi="Times New Roman" w:cs="Times New Roman"/>
              </w:rPr>
            </w:pPr>
            <w:r w:rsidRPr="00365577">
              <w:rPr>
                <w:rFonts w:ascii="Times New Roman" w:hAnsi="Times New Roman" w:cs="Times New Roman"/>
              </w:rPr>
              <w:t xml:space="preserve">Enveloppe A - Volume I : Pièces administratives </w:t>
            </w:r>
          </w:p>
          <w:p w14:paraId="29B2965C" w14:textId="77777777" w:rsidR="00517452" w:rsidRPr="00365577" w:rsidRDefault="00CB1551">
            <w:pPr>
              <w:numPr>
                <w:ilvl w:val="0"/>
                <w:numId w:val="120"/>
              </w:numPr>
              <w:spacing w:after="0" w:line="259" w:lineRule="auto"/>
              <w:ind w:firstLine="0"/>
              <w:jc w:val="left"/>
              <w:rPr>
                <w:rFonts w:ascii="Times New Roman" w:hAnsi="Times New Roman" w:cs="Times New Roman"/>
              </w:rPr>
            </w:pPr>
            <w:r w:rsidRPr="00365577">
              <w:rPr>
                <w:rFonts w:ascii="Times New Roman" w:hAnsi="Times New Roman" w:cs="Times New Roman"/>
              </w:rPr>
              <w:t xml:space="preserve">Déclaration d’intention de soumissionner timbrée au tarif en vigueur ; </w:t>
            </w:r>
          </w:p>
          <w:p w14:paraId="433F005E" w14:textId="77777777" w:rsidR="00517452" w:rsidRPr="00365577" w:rsidRDefault="00CB1551">
            <w:pPr>
              <w:numPr>
                <w:ilvl w:val="0"/>
                <w:numId w:val="120"/>
              </w:numPr>
              <w:spacing w:after="0" w:line="259" w:lineRule="auto"/>
              <w:ind w:firstLine="0"/>
              <w:jc w:val="left"/>
              <w:rPr>
                <w:rFonts w:ascii="Times New Roman" w:hAnsi="Times New Roman" w:cs="Times New Roman"/>
              </w:rPr>
            </w:pPr>
            <w:r w:rsidRPr="00365577">
              <w:rPr>
                <w:rFonts w:ascii="Times New Roman" w:hAnsi="Times New Roman" w:cs="Times New Roman"/>
              </w:rPr>
              <w:t xml:space="preserve">L’accord de groupement le cas échéant ; </w:t>
            </w:r>
          </w:p>
          <w:p w14:paraId="62FDF1C9" w14:textId="77777777" w:rsidR="00517452" w:rsidRPr="00365577" w:rsidRDefault="00CB1551">
            <w:pPr>
              <w:numPr>
                <w:ilvl w:val="0"/>
                <w:numId w:val="120"/>
              </w:numPr>
              <w:spacing w:after="0" w:line="259" w:lineRule="auto"/>
              <w:ind w:firstLine="0"/>
              <w:jc w:val="left"/>
              <w:rPr>
                <w:rFonts w:ascii="Times New Roman" w:hAnsi="Times New Roman" w:cs="Times New Roman"/>
              </w:rPr>
            </w:pPr>
            <w:r w:rsidRPr="00365577">
              <w:rPr>
                <w:rFonts w:ascii="Times New Roman" w:hAnsi="Times New Roman" w:cs="Times New Roman"/>
              </w:rPr>
              <w:t xml:space="preserve">Le pouvoir de signature le cas échéant ; </w:t>
            </w:r>
          </w:p>
          <w:p w14:paraId="43318B7A" w14:textId="77777777" w:rsidR="00517452" w:rsidRPr="00365577" w:rsidRDefault="00CB1551">
            <w:pPr>
              <w:numPr>
                <w:ilvl w:val="0"/>
                <w:numId w:val="120"/>
              </w:numPr>
              <w:spacing w:after="2" w:line="240" w:lineRule="auto"/>
              <w:ind w:firstLine="0"/>
              <w:jc w:val="left"/>
              <w:rPr>
                <w:rFonts w:ascii="Times New Roman" w:hAnsi="Times New Roman" w:cs="Times New Roman"/>
              </w:rPr>
            </w:pPr>
            <w:r w:rsidRPr="00365577">
              <w:rPr>
                <w:rFonts w:ascii="Times New Roman" w:hAnsi="Times New Roman" w:cs="Times New Roman"/>
              </w:rPr>
              <w:t xml:space="preserve">Attestation de Non Redevance en cours de validité, délivrée par un Inspecteur des Impôts du ressort ; </w:t>
            </w:r>
          </w:p>
          <w:p w14:paraId="5EC0B0E5" w14:textId="77777777" w:rsidR="00517452" w:rsidRPr="00365577" w:rsidRDefault="00CB1551">
            <w:pPr>
              <w:numPr>
                <w:ilvl w:val="0"/>
                <w:numId w:val="120"/>
              </w:numPr>
              <w:spacing w:after="0" w:line="259" w:lineRule="auto"/>
              <w:ind w:firstLine="0"/>
              <w:jc w:val="left"/>
              <w:rPr>
                <w:rFonts w:ascii="Times New Roman" w:hAnsi="Times New Roman" w:cs="Times New Roman"/>
              </w:rPr>
            </w:pPr>
            <w:r w:rsidRPr="00365577">
              <w:rPr>
                <w:rFonts w:ascii="Times New Roman" w:hAnsi="Times New Roman" w:cs="Times New Roman"/>
              </w:rPr>
              <w:t xml:space="preserve">Attestation de domiciliation bancaire du soumissionnaire, délivrée par une banque de premier ordre agréée par le Ministère des Finances, datant de moins de trois mois.  f. Quittance d’achat du Dossier de d’Appel d’Offres ; </w:t>
            </w:r>
          </w:p>
        </w:tc>
      </w:tr>
    </w:tbl>
    <w:p w14:paraId="7268381A" w14:textId="77777777" w:rsidR="00517452" w:rsidRPr="00365577" w:rsidRDefault="00517452">
      <w:pPr>
        <w:spacing w:after="0" w:line="259" w:lineRule="auto"/>
        <w:ind w:left="-1061" w:right="52" w:firstLine="0"/>
        <w:jc w:val="left"/>
        <w:rPr>
          <w:rFonts w:ascii="Times New Roman" w:hAnsi="Times New Roman" w:cs="Times New Roman"/>
        </w:rPr>
      </w:pPr>
    </w:p>
    <w:tbl>
      <w:tblPr>
        <w:tblStyle w:val="TableGrid"/>
        <w:tblW w:w="10615" w:type="dxa"/>
        <w:tblInd w:w="-415" w:type="dxa"/>
        <w:tblCellMar>
          <w:top w:w="3" w:type="dxa"/>
          <w:left w:w="70" w:type="dxa"/>
          <w:right w:w="12" w:type="dxa"/>
        </w:tblCellMar>
        <w:tblLook w:val="04A0" w:firstRow="1" w:lastRow="0" w:firstColumn="1" w:lastColumn="0" w:noHBand="0" w:noVBand="1"/>
      </w:tblPr>
      <w:tblGrid>
        <w:gridCol w:w="958"/>
        <w:gridCol w:w="9657"/>
      </w:tblGrid>
      <w:tr w:rsidR="00517452" w:rsidRPr="00365577" w14:paraId="325782EC" w14:textId="77777777">
        <w:trPr>
          <w:trHeight w:val="14143"/>
        </w:trPr>
        <w:tc>
          <w:tcPr>
            <w:tcW w:w="958" w:type="dxa"/>
            <w:tcBorders>
              <w:top w:val="single" w:sz="4" w:space="0" w:color="000000"/>
              <w:left w:val="single" w:sz="4" w:space="0" w:color="000000"/>
              <w:bottom w:val="single" w:sz="4" w:space="0" w:color="000000"/>
              <w:right w:val="single" w:sz="4" w:space="0" w:color="000000"/>
            </w:tcBorders>
          </w:tcPr>
          <w:p w14:paraId="233D33FC" w14:textId="77777777" w:rsidR="00517452" w:rsidRPr="00365577" w:rsidRDefault="00517452">
            <w:pPr>
              <w:spacing w:after="160" w:line="259" w:lineRule="auto"/>
              <w:ind w:left="0" w:firstLine="0"/>
              <w:jc w:val="left"/>
              <w:rPr>
                <w:rFonts w:ascii="Times New Roman" w:hAnsi="Times New Roman" w:cs="Times New Roman"/>
              </w:rPr>
            </w:pPr>
          </w:p>
        </w:tc>
        <w:tc>
          <w:tcPr>
            <w:tcW w:w="9658" w:type="dxa"/>
            <w:tcBorders>
              <w:top w:val="single" w:sz="4" w:space="0" w:color="000000"/>
              <w:left w:val="single" w:sz="4" w:space="0" w:color="000000"/>
              <w:bottom w:val="single" w:sz="4" w:space="0" w:color="000000"/>
              <w:right w:val="single" w:sz="4" w:space="0" w:color="000000"/>
            </w:tcBorders>
          </w:tcPr>
          <w:p w14:paraId="7E000BCE" w14:textId="77777777" w:rsidR="00517452" w:rsidRPr="00365577" w:rsidRDefault="00CB1551">
            <w:pPr>
              <w:numPr>
                <w:ilvl w:val="0"/>
                <w:numId w:val="121"/>
              </w:numPr>
              <w:spacing w:after="0" w:line="244" w:lineRule="auto"/>
              <w:ind w:firstLine="0"/>
              <w:rPr>
                <w:rFonts w:ascii="Times New Roman" w:hAnsi="Times New Roman" w:cs="Times New Roman"/>
              </w:rPr>
            </w:pPr>
            <w:r w:rsidRPr="00365577">
              <w:rPr>
                <w:rFonts w:ascii="Times New Roman" w:hAnsi="Times New Roman" w:cs="Times New Roman"/>
              </w:rPr>
              <w:t>Caution de soumission délivrée par une banque de 1</w:t>
            </w:r>
            <w:r w:rsidRPr="00365577">
              <w:rPr>
                <w:rFonts w:ascii="Times New Roman" w:hAnsi="Times New Roman" w:cs="Times New Roman"/>
                <w:vertAlign w:val="superscript"/>
              </w:rPr>
              <w:t>er</w:t>
            </w:r>
            <w:r w:rsidRPr="00365577">
              <w:rPr>
                <w:rFonts w:ascii="Times New Roman" w:hAnsi="Times New Roman" w:cs="Times New Roman"/>
              </w:rPr>
              <w:t xml:space="preserve">ordre ou une compagnie d’assurance agréée par le MINFI suivant les conditions de la COBAC, d’un montant égal à 2 % du montant prévisionnel du projet ; </w:t>
            </w:r>
          </w:p>
          <w:p w14:paraId="62D1E60E" w14:textId="77777777" w:rsidR="00517452" w:rsidRPr="00365577" w:rsidRDefault="00CB1551">
            <w:pPr>
              <w:numPr>
                <w:ilvl w:val="0"/>
                <w:numId w:val="121"/>
              </w:numPr>
              <w:spacing w:after="0" w:line="259" w:lineRule="auto"/>
              <w:ind w:firstLine="0"/>
              <w:rPr>
                <w:rFonts w:ascii="Times New Roman" w:hAnsi="Times New Roman" w:cs="Times New Roman"/>
              </w:rPr>
            </w:pPr>
            <w:r w:rsidRPr="00365577">
              <w:rPr>
                <w:rFonts w:ascii="Times New Roman" w:hAnsi="Times New Roman" w:cs="Times New Roman"/>
              </w:rPr>
              <w:t xml:space="preserve">Attestation de non exclusion des Marchés Publics délivrée par l’Agence de Régulation des </w:t>
            </w:r>
          </w:p>
          <w:p w14:paraId="2973899E" w14:textId="77777777" w:rsidR="00517452" w:rsidRPr="00365577" w:rsidRDefault="00CB1551">
            <w:pPr>
              <w:spacing w:after="0" w:line="259" w:lineRule="auto"/>
              <w:ind w:left="485" w:firstLine="0"/>
              <w:jc w:val="left"/>
              <w:rPr>
                <w:rFonts w:ascii="Times New Roman" w:hAnsi="Times New Roman" w:cs="Times New Roman"/>
              </w:rPr>
            </w:pPr>
            <w:r w:rsidRPr="00365577">
              <w:rPr>
                <w:rFonts w:ascii="Times New Roman" w:hAnsi="Times New Roman" w:cs="Times New Roman"/>
              </w:rPr>
              <w:t xml:space="preserve">Marchés Publics (ARMP);  </w:t>
            </w:r>
          </w:p>
          <w:p w14:paraId="507346C4" w14:textId="77777777" w:rsidR="00517452" w:rsidRPr="00365577" w:rsidRDefault="00CB1551">
            <w:pPr>
              <w:numPr>
                <w:ilvl w:val="0"/>
                <w:numId w:val="121"/>
              </w:numPr>
              <w:spacing w:after="0" w:line="241" w:lineRule="auto"/>
              <w:ind w:firstLine="0"/>
              <w:rPr>
                <w:rFonts w:ascii="Times New Roman" w:hAnsi="Times New Roman" w:cs="Times New Roman"/>
              </w:rPr>
            </w:pPr>
            <w:r w:rsidRPr="00365577">
              <w:rPr>
                <w:rFonts w:ascii="Times New Roman" w:hAnsi="Times New Roman" w:cs="Times New Roman"/>
              </w:rPr>
              <w:t xml:space="preserve">Attestation pour soumission de la Caisse Nationale de Prévoyance Sociale, datant de moins de trois (03) mois, ou tout autre document signé par la même administration certifiant que le soumissionnaire a satisfait à ses obligations vis-à-vis de ladite Caisse; </w:t>
            </w:r>
          </w:p>
          <w:p w14:paraId="716EBB45" w14:textId="77777777" w:rsidR="00517452" w:rsidRPr="00365577" w:rsidRDefault="00CB1551">
            <w:pPr>
              <w:numPr>
                <w:ilvl w:val="0"/>
                <w:numId w:val="121"/>
              </w:numPr>
              <w:spacing w:after="2" w:line="240" w:lineRule="auto"/>
              <w:ind w:firstLine="0"/>
              <w:rPr>
                <w:rFonts w:ascii="Times New Roman" w:hAnsi="Times New Roman" w:cs="Times New Roman"/>
              </w:rPr>
            </w:pPr>
            <w:r w:rsidRPr="00365577">
              <w:rPr>
                <w:rFonts w:ascii="Times New Roman" w:hAnsi="Times New Roman" w:cs="Times New Roman"/>
              </w:rPr>
              <w:t xml:space="preserve">Déclaration sur l’honneur de non abandon des Marchés Publics durant les cinq dernières années ; </w:t>
            </w:r>
          </w:p>
          <w:p w14:paraId="40133FC0" w14:textId="77777777" w:rsidR="00517452" w:rsidRPr="00365577" w:rsidRDefault="00CB1551">
            <w:pPr>
              <w:numPr>
                <w:ilvl w:val="0"/>
                <w:numId w:val="121"/>
              </w:numPr>
              <w:spacing w:after="0" w:line="240" w:lineRule="auto"/>
              <w:ind w:firstLine="0"/>
              <w:rPr>
                <w:rFonts w:ascii="Times New Roman" w:hAnsi="Times New Roman" w:cs="Times New Roman"/>
              </w:rPr>
            </w:pPr>
            <w:r w:rsidRPr="00365577">
              <w:rPr>
                <w:rFonts w:ascii="Times New Roman" w:hAnsi="Times New Roman" w:cs="Times New Roman"/>
              </w:rPr>
              <w:t xml:space="preserve">Les preuves de l’acceptation des conditions du présent Appel d’Offres par l’insertion des pièces ci-après paraphées à toutes les pages : </w:t>
            </w:r>
          </w:p>
          <w:p w14:paraId="3D8181FD" w14:textId="77777777" w:rsidR="00517452" w:rsidRPr="00365577" w:rsidRDefault="00CB1551">
            <w:pPr>
              <w:spacing w:after="2" w:line="283" w:lineRule="auto"/>
              <w:ind w:left="1135" w:right="2862" w:firstLine="0"/>
              <w:jc w:val="left"/>
              <w:rPr>
                <w:rFonts w:ascii="Times New Roman" w:hAnsi="Times New Roman" w:cs="Times New Roman"/>
              </w:rPr>
            </w:pPr>
            <w:r w:rsidRPr="00365577">
              <w:rPr>
                <w:rFonts w:ascii="Times New Roman" w:eastAsia="Wingdings" w:hAnsi="Times New Roman" w:cs="Times New Roman"/>
              </w:rPr>
              <w:t></w:t>
            </w:r>
            <w:r w:rsidRPr="00365577">
              <w:rPr>
                <w:rFonts w:ascii="Times New Roman" w:hAnsi="Times New Roman" w:cs="Times New Roman"/>
              </w:rPr>
              <w:t xml:space="preserve"> </w:t>
            </w:r>
            <w:r w:rsidRPr="00365577">
              <w:rPr>
                <w:rFonts w:ascii="Times New Roman" w:hAnsi="Times New Roman" w:cs="Times New Roman"/>
              </w:rPr>
              <w:tab/>
              <w:t xml:space="preserve">Le Cahier des Clauses Administratives Particulières ; </w:t>
            </w:r>
            <w:r w:rsidRPr="00365577">
              <w:rPr>
                <w:rFonts w:ascii="Times New Roman" w:eastAsia="Wingdings" w:hAnsi="Times New Roman" w:cs="Times New Roman"/>
              </w:rPr>
              <w:t></w:t>
            </w:r>
            <w:r w:rsidRPr="00365577">
              <w:rPr>
                <w:rFonts w:ascii="Times New Roman" w:hAnsi="Times New Roman" w:cs="Times New Roman"/>
              </w:rPr>
              <w:t xml:space="preserve"> </w:t>
            </w:r>
            <w:r w:rsidRPr="00365577">
              <w:rPr>
                <w:rFonts w:ascii="Times New Roman" w:hAnsi="Times New Roman" w:cs="Times New Roman"/>
              </w:rPr>
              <w:tab/>
              <w:t xml:space="preserve">Le Cahier des Clauses Techniques Particulières ; </w:t>
            </w:r>
            <w:r w:rsidRPr="00365577">
              <w:rPr>
                <w:rFonts w:ascii="Times New Roman" w:eastAsia="Wingdings" w:hAnsi="Times New Roman" w:cs="Times New Roman"/>
              </w:rPr>
              <w:t></w:t>
            </w:r>
            <w:r w:rsidRPr="00365577">
              <w:rPr>
                <w:rFonts w:ascii="Times New Roman" w:hAnsi="Times New Roman" w:cs="Times New Roman"/>
              </w:rPr>
              <w:t xml:space="preserve"> </w:t>
            </w:r>
            <w:r w:rsidRPr="00365577">
              <w:rPr>
                <w:rFonts w:ascii="Times New Roman" w:hAnsi="Times New Roman" w:cs="Times New Roman"/>
              </w:rPr>
              <w:tab/>
              <w:t xml:space="preserve">Le Règlement Particulier de l’Appel d’Offres. </w:t>
            </w:r>
          </w:p>
          <w:p w14:paraId="2C64AD90" w14:textId="77777777" w:rsidR="00517452" w:rsidRPr="00365577" w:rsidRDefault="00CB1551">
            <w:pPr>
              <w:spacing w:after="0" w:line="242" w:lineRule="auto"/>
              <w:ind w:left="156" w:firstLine="0"/>
              <w:rPr>
                <w:rFonts w:ascii="Times New Roman" w:hAnsi="Times New Roman" w:cs="Times New Roman"/>
              </w:rPr>
            </w:pPr>
            <w:r w:rsidRPr="00365577">
              <w:rPr>
                <w:rFonts w:ascii="Times New Roman" w:hAnsi="Times New Roman" w:cs="Times New Roman"/>
              </w:rPr>
              <w:t xml:space="preserve">En cas de groupement, chaque membre du groupement doit présenter un dossier administratif, les pièces a, b, c, e, f, j, k, g étant uniquement présentées par le mandataire du groupement. </w:t>
            </w:r>
          </w:p>
          <w:p w14:paraId="2D63414F" w14:textId="77777777" w:rsidR="00517452" w:rsidRPr="00365577" w:rsidRDefault="00CB1551">
            <w:pPr>
              <w:spacing w:after="116" w:line="241" w:lineRule="auto"/>
              <w:ind w:left="156" w:right="57" w:firstLine="0"/>
              <w:rPr>
                <w:rFonts w:ascii="Times New Roman" w:hAnsi="Times New Roman" w:cs="Times New Roman"/>
              </w:rPr>
            </w:pPr>
            <w:r w:rsidRPr="00365577">
              <w:rPr>
                <w:rFonts w:ascii="Times New Roman" w:hAnsi="Times New Roman" w:cs="Times New Roman"/>
                <w:u w:val="single" w:color="000000"/>
              </w:rPr>
              <w:t>N.B.</w:t>
            </w:r>
            <w:r w:rsidRPr="00365577">
              <w:rPr>
                <w:rFonts w:ascii="Times New Roman" w:hAnsi="Times New Roman" w:cs="Times New Roman"/>
              </w:rPr>
              <w:t xml:space="preserve"> : Toutes les pièces énumérées ci-dessus devront dater de moins de trois mois et être signées par l'autorité compétente des administrations concernées, les pièces certifiées devront l’être par les administrations signataires des originaux. </w:t>
            </w:r>
          </w:p>
          <w:p w14:paraId="53CD3EED" w14:textId="77777777" w:rsidR="00517452" w:rsidRPr="00365577" w:rsidRDefault="00CB1551">
            <w:pPr>
              <w:spacing w:after="144" w:line="259" w:lineRule="auto"/>
              <w:ind w:left="0" w:firstLine="0"/>
              <w:jc w:val="left"/>
              <w:rPr>
                <w:rFonts w:ascii="Times New Roman" w:hAnsi="Times New Roman" w:cs="Times New Roman"/>
              </w:rPr>
            </w:pPr>
            <w:r w:rsidRPr="00365577">
              <w:rPr>
                <w:rFonts w:ascii="Times New Roman" w:hAnsi="Times New Roman" w:cs="Times New Roman"/>
              </w:rPr>
              <w:t xml:space="preserve">Enveloppe B - Volume II : Offre technique </w:t>
            </w:r>
          </w:p>
          <w:p w14:paraId="03F3F207" w14:textId="77777777" w:rsidR="00517452" w:rsidRPr="00365577" w:rsidRDefault="00CB1551">
            <w:pPr>
              <w:numPr>
                <w:ilvl w:val="0"/>
                <w:numId w:val="122"/>
              </w:numPr>
              <w:spacing w:after="0" w:line="259" w:lineRule="auto"/>
              <w:ind w:hanging="372"/>
              <w:jc w:val="left"/>
              <w:rPr>
                <w:rFonts w:ascii="Times New Roman" w:hAnsi="Times New Roman" w:cs="Times New Roman"/>
              </w:rPr>
            </w:pPr>
            <w:r w:rsidRPr="00365577">
              <w:rPr>
                <w:rFonts w:ascii="Times New Roman" w:hAnsi="Times New Roman" w:cs="Times New Roman"/>
              </w:rPr>
              <w:t xml:space="preserve">L’attestation de solvabilité ou capacité d’autofinancement ; </w:t>
            </w:r>
          </w:p>
          <w:p w14:paraId="4098A78C" w14:textId="77777777" w:rsidR="00517452" w:rsidRPr="00365577" w:rsidRDefault="00CB1551">
            <w:pPr>
              <w:numPr>
                <w:ilvl w:val="0"/>
                <w:numId w:val="122"/>
              </w:numPr>
              <w:spacing w:after="0" w:line="241" w:lineRule="auto"/>
              <w:ind w:hanging="372"/>
              <w:jc w:val="left"/>
              <w:rPr>
                <w:rFonts w:ascii="Times New Roman" w:hAnsi="Times New Roman" w:cs="Times New Roman"/>
              </w:rPr>
            </w:pPr>
            <w:r w:rsidRPr="00365577">
              <w:rPr>
                <w:rFonts w:ascii="Times New Roman" w:hAnsi="Times New Roman" w:cs="Times New Roman"/>
              </w:rPr>
              <w:t xml:space="preserve">Les références de l’Entreprise pour les travaux similaires durant les deux dernières années (joindre copies des contrats première et dernière pages plus PV de réception ; </w:t>
            </w:r>
          </w:p>
          <w:p w14:paraId="3B6077C2" w14:textId="77777777" w:rsidR="00517452" w:rsidRPr="00365577" w:rsidRDefault="00CB1551">
            <w:pPr>
              <w:numPr>
                <w:ilvl w:val="0"/>
                <w:numId w:val="122"/>
              </w:numPr>
              <w:spacing w:after="0" w:line="240" w:lineRule="auto"/>
              <w:ind w:hanging="372"/>
              <w:jc w:val="left"/>
              <w:rPr>
                <w:rFonts w:ascii="Times New Roman" w:hAnsi="Times New Roman" w:cs="Times New Roman"/>
              </w:rPr>
            </w:pPr>
            <w:r w:rsidRPr="00365577">
              <w:rPr>
                <w:rFonts w:ascii="Times New Roman" w:hAnsi="Times New Roman" w:cs="Times New Roman"/>
              </w:rPr>
              <w:t xml:space="preserve">Le C.V, la copie du diplôme des personnes devant assurer les fonctions de Conducteur des travaux et de Chef de chantier. Le Conducteur des travaux devra avoir au moins la qualification de Technicien Supérieur de Génie Civil prouvée et une expérience d’au moins cinq (05) ans. Le Chef de chantier devra justifier la qualification de Technicien de Génie Civil et une expérience d’au moins deux ans dans le domaine. </w:t>
            </w:r>
          </w:p>
          <w:p w14:paraId="7EDF1567" w14:textId="77777777" w:rsidR="00517452" w:rsidRPr="00365577" w:rsidRDefault="00CB1551">
            <w:pPr>
              <w:numPr>
                <w:ilvl w:val="0"/>
                <w:numId w:val="122"/>
              </w:numPr>
              <w:spacing w:after="0" w:line="259" w:lineRule="auto"/>
              <w:ind w:hanging="372"/>
              <w:jc w:val="left"/>
              <w:rPr>
                <w:rFonts w:ascii="Times New Roman" w:hAnsi="Times New Roman" w:cs="Times New Roman"/>
              </w:rPr>
            </w:pPr>
            <w:r w:rsidRPr="00365577">
              <w:rPr>
                <w:rFonts w:ascii="Times New Roman" w:hAnsi="Times New Roman" w:cs="Times New Roman"/>
              </w:rPr>
              <w:t xml:space="preserve">La liste complète du personnel d’exécution. </w:t>
            </w:r>
          </w:p>
          <w:p w14:paraId="4F451F02" w14:textId="77777777" w:rsidR="00517452" w:rsidRPr="00365577" w:rsidRDefault="00CB1551">
            <w:pPr>
              <w:numPr>
                <w:ilvl w:val="0"/>
                <w:numId w:val="122"/>
              </w:numPr>
              <w:spacing w:after="0" w:line="259" w:lineRule="auto"/>
              <w:ind w:hanging="372"/>
              <w:jc w:val="left"/>
              <w:rPr>
                <w:rFonts w:ascii="Times New Roman" w:hAnsi="Times New Roman" w:cs="Times New Roman"/>
              </w:rPr>
            </w:pPr>
            <w:r w:rsidRPr="00365577">
              <w:rPr>
                <w:rFonts w:ascii="Times New Roman" w:hAnsi="Times New Roman" w:cs="Times New Roman"/>
              </w:rPr>
              <w:t xml:space="preserve">Les moyens matériels de l’Entreprise compatibles avec la nature des travaux ; </w:t>
            </w:r>
          </w:p>
          <w:p w14:paraId="29C35CAE" w14:textId="77777777" w:rsidR="00517452" w:rsidRPr="00365577" w:rsidRDefault="00CB1551">
            <w:pPr>
              <w:numPr>
                <w:ilvl w:val="0"/>
                <w:numId w:val="122"/>
              </w:numPr>
              <w:spacing w:after="0" w:line="259" w:lineRule="auto"/>
              <w:ind w:hanging="372"/>
              <w:jc w:val="left"/>
              <w:rPr>
                <w:rFonts w:ascii="Times New Roman" w:hAnsi="Times New Roman" w:cs="Times New Roman"/>
              </w:rPr>
            </w:pPr>
            <w:r w:rsidRPr="00365577">
              <w:rPr>
                <w:rFonts w:ascii="Times New Roman" w:hAnsi="Times New Roman" w:cs="Times New Roman"/>
              </w:rPr>
              <w:t xml:space="preserve">Une note technique datée et signée fournissant tous les renseignements concernant le mode </w:t>
            </w:r>
          </w:p>
          <w:p w14:paraId="46C74797" w14:textId="77777777" w:rsidR="00517452" w:rsidRPr="00365577" w:rsidRDefault="00CB1551">
            <w:pPr>
              <w:spacing w:after="0" w:line="259" w:lineRule="auto"/>
              <w:ind w:left="878" w:firstLine="0"/>
              <w:jc w:val="left"/>
              <w:rPr>
                <w:rFonts w:ascii="Times New Roman" w:hAnsi="Times New Roman" w:cs="Times New Roman"/>
              </w:rPr>
            </w:pPr>
            <w:proofErr w:type="gramStart"/>
            <w:r w:rsidRPr="00365577">
              <w:rPr>
                <w:rFonts w:ascii="Times New Roman" w:hAnsi="Times New Roman" w:cs="Times New Roman"/>
              </w:rPr>
              <w:t>d’exécution</w:t>
            </w:r>
            <w:proofErr w:type="gramEnd"/>
            <w:r w:rsidRPr="00365577">
              <w:rPr>
                <w:rFonts w:ascii="Times New Roman" w:hAnsi="Times New Roman" w:cs="Times New Roman"/>
              </w:rPr>
              <w:t xml:space="preserve"> des travaux ; </w:t>
            </w:r>
          </w:p>
          <w:p w14:paraId="66125787" w14:textId="77777777" w:rsidR="00517452" w:rsidRPr="00365577" w:rsidRDefault="00CB1551">
            <w:pPr>
              <w:numPr>
                <w:ilvl w:val="0"/>
                <w:numId w:val="122"/>
              </w:numPr>
              <w:spacing w:after="0" w:line="259" w:lineRule="auto"/>
              <w:ind w:hanging="372"/>
              <w:jc w:val="left"/>
              <w:rPr>
                <w:rFonts w:ascii="Times New Roman" w:hAnsi="Times New Roman" w:cs="Times New Roman"/>
              </w:rPr>
            </w:pPr>
            <w:r w:rsidRPr="00365577">
              <w:rPr>
                <w:rFonts w:ascii="Times New Roman" w:hAnsi="Times New Roman" w:cs="Times New Roman"/>
              </w:rPr>
              <w:t xml:space="preserve">Le planning d’exécution des travaux ; </w:t>
            </w:r>
          </w:p>
          <w:p w14:paraId="68B4B08E" w14:textId="77777777" w:rsidR="00517452" w:rsidRPr="00365577" w:rsidRDefault="00CB1551">
            <w:pPr>
              <w:numPr>
                <w:ilvl w:val="0"/>
                <w:numId w:val="122"/>
              </w:numPr>
              <w:spacing w:after="0" w:line="259" w:lineRule="auto"/>
              <w:ind w:hanging="372"/>
              <w:jc w:val="left"/>
              <w:rPr>
                <w:rFonts w:ascii="Times New Roman" w:hAnsi="Times New Roman" w:cs="Times New Roman"/>
              </w:rPr>
            </w:pPr>
            <w:r w:rsidRPr="00365577">
              <w:rPr>
                <w:rFonts w:ascii="Times New Roman" w:hAnsi="Times New Roman" w:cs="Times New Roman"/>
              </w:rPr>
              <w:t xml:space="preserve">Le Planning des approvisionnements en matériaux de construction ; </w:t>
            </w:r>
          </w:p>
          <w:p w14:paraId="76E6219B" w14:textId="77777777" w:rsidR="00517452" w:rsidRPr="00365577" w:rsidRDefault="00CB1551">
            <w:pPr>
              <w:numPr>
                <w:ilvl w:val="0"/>
                <w:numId w:val="122"/>
              </w:numPr>
              <w:spacing w:after="0" w:line="259" w:lineRule="auto"/>
              <w:ind w:hanging="372"/>
              <w:jc w:val="left"/>
              <w:rPr>
                <w:rFonts w:ascii="Times New Roman" w:hAnsi="Times New Roman" w:cs="Times New Roman"/>
              </w:rPr>
            </w:pPr>
            <w:r w:rsidRPr="00365577">
              <w:rPr>
                <w:rFonts w:ascii="Times New Roman" w:hAnsi="Times New Roman" w:cs="Times New Roman"/>
              </w:rPr>
              <w:t xml:space="preserve">Un commentaire expliqué du planning d’exécution des travaux ; </w:t>
            </w:r>
          </w:p>
          <w:p w14:paraId="75A43855" w14:textId="77777777" w:rsidR="00517452" w:rsidRPr="00365577" w:rsidRDefault="00CB1551">
            <w:pPr>
              <w:numPr>
                <w:ilvl w:val="0"/>
                <w:numId w:val="122"/>
              </w:numPr>
              <w:spacing w:after="30" w:line="264" w:lineRule="auto"/>
              <w:ind w:hanging="372"/>
              <w:jc w:val="left"/>
              <w:rPr>
                <w:rFonts w:ascii="Times New Roman" w:hAnsi="Times New Roman" w:cs="Times New Roman"/>
              </w:rPr>
            </w:pPr>
            <w:r w:rsidRPr="00365577">
              <w:rPr>
                <w:rFonts w:ascii="Times New Roman" w:hAnsi="Times New Roman" w:cs="Times New Roman"/>
              </w:rPr>
              <w:t xml:space="preserve">Un rapport de visite du site signé par le soumissionnaire décrivant l’état des lieux, la nature et la quantité des travaux à réaliser ; </w:t>
            </w:r>
            <w:r w:rsidRPr="00365577">
              <w:rPr>
                <w:rFonts w:ascii="Times New Roman" w:eastAsia="Wingdings" w:hAnsi="Times New Roman" w:cs="Times New Roman"/>
              </w:rPr>
              <w:t></w:t>
            </w:r>
            <w:r w:rsidRPr="00365577">
              <w:rPr>
                <w:rFonts w:ascii="Times New Roman" w:hAnsi="Times New Roman" w:cs="Times New Roman"/>
              </w:rPr>
              <w:t xml:space="preserve"> Les plans du projet. </w:t>
            </w:r>
          </w:p>
          <w:p w14:paraId="38120CFD" w14:textId="77777777" w:rsidR="00517452" w:rsidRPr="00365577" w:rsidRDefault="00CB1551">
            <w:pPr>
              <w:numPr>
                <w:ilvl w:val="0"/>
                <w:numId w:val="122"/>
              </w:numPr>
              <w:spacing w:after="39" w:line="259" w:lineRule="auto"/>
              <w:ind w:hanging="372"/>
              <w:jc w:val="left"/>
              <w:rPr>
                <w:rFonts w:ascii="Times New Roman" w:hAnsi="Times New Roman" w:cs="Times New Roman"/>
              </w:rPr>
            </w:pPr>
            <w:r w:rsidRPr="00365577">
              <w:rPr>
                <w:rFonts w:ascii="Times New Roman" w:hAnsi="Times New Roman" w:cs="Times New Roman"/>
              </w:rPr>
              <w:t xml:space="preserve">Un organigramme du chantier. </w:t>
            </w:r>
          </w:p>
          <w:p w14:paraId="27892658" w14:textId="77777777" w:rsidR="00517452" w:rsidRPr="00365577" w:rsidRDefault="00CB1551">
            <w:pPr>
              <w:numPr>
                <w:ilvl w:val="0"/>
                <w:numId w:val="122"/>
              </w:numPr>
              <w:spacing w:after="36" w:line="259" w:lineRule="auto"/>
              <w:ind w:hanging="372"/>
              <w:jc w:val="left"/>
              <w:rPr>
                <w:rFonts w:ascii="Times New Roman" w:hAnsi="Times New Roman" w:cs="Times New Roman"/>
              </w:rPr>
            </w:pPr>
            <w:r w:rsidRPr="00365577">
              <w:rPr>
                <w:rFonts w:ascii="Times New Roman" w:hAnsi="Times New Roman" w:cs="Times New Roman"/>
              </w:rPr>
              <w:lastRenderedPageBreak/>
              <w:t xml:space="preserve">Le Règlement Particulier de l’Appel d’Offres paraphé sur toutes les pages. </w:t>
            </w:r>
          </w:p>
          <w:p w14:paraId="5390CF0A" w14:textId="77777777" w:rsidR="00517452" w:rsidRPr="00365577" w:rsidRDefault="00CB1551">
            <w:pPr>
              <w:numPr>
                <w:ilvl w:val="0"/>
                <w:numId w:val="122"/>
              </w:numPr>
              <w:spacing w:after="36" w:line="259" w:lineRule="auto"/>
              <w:ind w:hanging="372"/>
              <w:jc w:val="left"/>
              <w:rPr>
                <w:rFonts w:ascii="Times New Roman" w:hAnsi="Times New Roman" w:cs="Times New Roman"/>
              </w:rPr>
            </w:pPr>
            <w:r w:rsidRPr="00365577">
              <w:rPr>
                <w:rFonts w:ascii="Times New Roman" w:hAnsi="Times New Roman" w:cs="Times New Roman"/>
              </w:rPr>
              <w:t xml:space="preserve">Le Cahier des Clauses Administratives Particulières paraphé sur toutes les pages. </w:t>
            </w:r>
          </w:p>
          <w:p w14:paraId="7563A100" w14:textId="77777777" w:rsidR="00517452" w:rsidRPr="00365577" w:rsidRDefault="00CB1551">
            <w:pPr>
              <w:numPr>
                <w:ilvl w:val="0"/>
                <w:numId w:val="122"/>
              </w:numPr>
              <w:spacing w:after="96" w:line="259" w:lineRule="auto"/>
              <w:ind w:hanging="372"/>
              <w:jc w:val="left"/>
              <w:rPr>
                <w:rFonts w:ascii="Times New Roman" w:hAnsi="Times New Roman" w:cs="Times New Roman"/>
              </w:rPr>
            </w:pPr>
            <w:r w:rsidRPr="00365577">
              <w:rPr>
                <w:rFonts w:ascii="Times New Roman" w:hAnsi="Times New Roman" w:cs="Times New Roman"/>
              </w:rPr>
              <w:t xml:space="preserve">Et le Cahier des Clauses Techniques Particulières paraphé sur toutes les pages. </w:t>
            </w:r>
          </w:p>
          <w:p w14:paraId="0A246C32"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Enveloppe C-Volume III : Offre financière </w:t>
            </w:r>
          </w:p>
        </w:tc>
      </w:tr>
    </w:tbl>
    <w:p w14:paraId="62465985" w14:textId="77777777" w:rsidR="00517452" w:rsidRPr="00365577" w:rsidRDefault="00517452">
      <w:pPr>
        <w:spacing w:after="0" w:line="259" w:lineRule="auto"/>
        <w:ind w:left="-1061" w:right="52" w:firstLine="0"/>
        <w:jc w:val="left"/>
        <w:rPr>
          <w:rFonts w:ascii="Times New Roman" w:hAnsi="Times New Roman" w:cs="Times New Roman"/>
        </w:rPr>
      </w:pPr>
    </w:p>
    <w:tbl>
      <w:tblPr>
        <w:tblStyle w:val="TableGrid"/>
        <w:tblW w:w="10615" w:type="dxa"/>
        <w:tblInd w:w="-415" w:type="dxa"/>
        <w:tblCellMar>
          <w:left w:w="70" w:type="dxa"/>
          <w:right w:w="11" w:type="dxa"/>
        </w:tblCellMar>
        <w:tblLook w:val="04A0" w:firstRow="1" w:lastRow="0" w:firstColumn="1" w:lastColumn="0" w:noHBand="0" w:noVBand="1"/>
      </w:tblPr>
      <w:tblGrid>
        <w:gridCol w:w="958"/>
        <w:gridCol w:w="9657"/>
      </w:tblGrid>
      <w:tr w:rsidR="00517452" w:rsidRPr="00365577" w14:paraId="1F60BFC2" w14:textId="77777777">
        <w:trPr>
          <w:trHeight w:val="5635"/>
        </w:trPr>
        <w:tc>
          <w:tcPr>
            <w:tcW w:w="958" w:type="dxa"/>
            <w:tcBorders>
              <w:top w:val="single" w:sz="4" w:space="0" w:color="000000"/>
              <w:left w:val="single" w:sz="4" w:space="0" w:color="000000"/>
              <w:bottom w:val="single" w:sz="4" w:space="0" w:color="000000"/>
              <w:right w:val="single" w:sz="4" w:space="0" w:color="000000"/>
            </w:tcBorders>
          </w:tcPr>
          <w:p w14:paraId="3FE52F97" w14:textId="77777777" w:rsidR="00517452" w:rsidRPr="00365577" w:rsidRDefault="00517452">
            <w:pPr>
              <w:spacing w:after="160" w:line="259" w:lineRule="auto"/>
              <w:ind w:left="0" w:firstLine="0"/>
              <w:jc w:val="left"/>
              <w:rPr>
                <w:rFonts w:ascii="Times New Roman" w:hAnsi="Times New Roman" w:cs="Times New Roman"/>
              </w:rPr>
            </w:pPr>
          </w:p>
        </w:tc>
        <w:tc>
          <w:tcPr>
            <w:tcW w:w="9658" w:type="dxa"/>
            <w:tcBorders>
              <w:top w:val="single" w:sz="4" w:space="0" w:color="000000"/>
              <w:left w:val="single" w:sz="4" w:space="0" w:color="000000"/>
              <w:bottom w:val="single" w:sz="4" w:space="0" w:color="000000"/>
              <w:right w:val="single" w:sz="4" w:space="0" w:color="000000"/>
            </w:tcBorders>
          </w:tcPr>
          <w:p w14:paraId="565F7963" w14:textId="77777777" w:rsidR="00517452" w:rsidRPr="00365577" w:rsidRDefault="00CB1551">
            <w:pPr>
              <w:numPr>
                <w:ilvl w:val="0"/>
                <w:numId w:val="123"/>
              </w:numPr>
              <w:spacing w:after="60" w:line="277" w:lineRule="auto"/>
              <w:ind w:left="993" w:hanging="427"/>
              <w:jc w:val="left"/>
              <w:rPr>
                <w:rFonts w:ascii="Times New Roman" w:hAnsi="Times New Roman" w:cs="Times New Roman"/>
              </w:rPr>
            </w:pPr>
            <w:r w:rsidRPr="00365577">
              <w:rPr>
                <w:rFonts w:ascii="Times New Roman" w:hAnsi="Times New Roman" w:cs="Times New Roman"/>
              </w:rPr>
              <w:t xml:space="preserve">La soumission proprement dite, en original rédigée suivant le modèle fourni dans le présent Appel d’Offres, timbrée au tarif en vigueur, signée et datée ; </w:t>
            </w:r>
          </w:p>
          <w:p w14:paraId="27C0BA63" w14:textId="77777777" w:rsidR="00517452" w:rsidRPr="00365577" w:rsidRDefault="00CB1551">
            <w:pPr>
              <w:numPr>
                <w:ilvl w:val="0"/>
                <w:numId w:val="123"/>
              </w:numPr>
              <w:spacing w:after="0" w:line="325" w:lineRule="auto"/>
              <w:ind w:left="993" w:hanging="427"/>
              <w:jc w:val="left"/>
              <w:rPr>
                <w:rFonts w:ascii="Times New Roman" w:hAnsi="Times New Roman" w:cs="Times New Roman"/>
              </w:rPr>
            </w:pPr>
            <w:r w:rsidRPr="00365577">
              <w:rPr>
                <w:rFonts w:ascii="Times New Roman" w:hAnsi="Times New Roman" w:cs="Times New Roman"/>
              </w:rPr>
              <w:t xml:space="preserve">Le Sous-détail des Prix Unitaires paraphé sur toutes les pages par le soumissionnaire ; </w:t>
            </w:r>
            <w:r w:rsidRPr="00365577">
              <w:rPr>
                <w:rFonts w:ascii="Times New Roman" w:eastAsia="Wingdings" w:hAnsi="Times New Roman" w:cs="Times New Roman"/>
              </w:rPr>
              <w:t></w:t>
            </w:r>
            <w:r w:rsidRPr="00365577">
              <w:rPr>
                <w:rFonts w:ascii="Times New Roman" w:hAnsi="Times New Roman" w:cs="Times New Roman"/>
              </w:rPr>
              <w:t xml:space="preserve"> Le Bordereau des Prix Unitaires dûment rempli daté et signé par le soumissionnaire : </w:t>
            </w:r>
          </w:p>
          <w:p w14:paraId="27BB1F44" w14:textId="77777777" w:rsidR="00517452" w:rsidRPr="00365577" w:rsidRDefault="00CB1551">
            <w:pPr>
              <w:numPr>
                <w:ilvl w:val="0"/>
                <w:numId w:val="123"/>
              </w:numPr>
              <w:spacing w:after="81" w:line="259" w:lineRule="auto"/>
              <w:ind w:left="993" w:hanging="427"/>
              <w:jc w:val="left"/>
              <w:rPr>
                <w:rFonts w:ascii="Times New Roman" w:hAnsi="Times New Roman" w:cs="Times New Roman"/>
              </w:rPr>
            </w:pPr>
            <w:r w:rsidRPr="00365577">
              <w:rPr>
                <w:rFonts w:ascii="Times New Roman" w:hAnsi="Times New Roman" w:cs="Times New Roman"/>
              </w:rPr>
              <w:t xml:space="preserve">Le Détail Estimatif dûment rempli daté et signé par le soumissionnaire  </w:t>
            </w:r>
          </w:p>
          <w:p w14:paraId="50AB2920" w14:textId="77777777" w:rsidR="00517452" w:rsidRPr="00365577" w:rsidRDefault="00CB1551">
            <w:pPr>
              <w:spacing w:after="22" w:line="259" w:lineRule="auto"/>
              <w:ind w:left="0" w:firstLine="0"/>
              <w:jc w:val="left"/>
              <w:rPr>
                <w:rFonts w:ascii="Times New Roman" w:hAnsi="Times New Roman" w:cs="Times New Roman"/>
              </w:rPr>
            </w:pPr>
            <w:r w:rsidRPr="00365577">
              <w:rPr>
                <w:rFonts w:ascii="Times New Roman" w:hAnsi="Times New Roman" w:cs="Times New Roman"/>
              </w:rPr>
              <w:t xml:space="preserve">Chacune des enveloppes A, B et C contenant l'original et les copies sera fermée et scellée. </w:t>
            </w:r>
          </w:p>
          <w:p w14:paraId="51559E05" w14:textId="77777777" w:rsidR="00517452" w:rsidRPr="00365577" w:rsidRDefault="00CB1551">
            <w:pPr>
              <w:spacing w:after="11" w:line="276" w:lineRule="auto"/>
              <w:ind w:left="0" w:firstLine="0"/>
              <w:rPr>
                <w:rFonts w:ascii="Times New Roman" w:hAnsi="Times New Roman" w:cs="Times New Roman"/>
              </w:rPr>
            </w:pPr>
            <w:r w:rsidRPr="00365577">
              <w:rPr>
                <w:rFonts w:ascii="Times New Roman" w:hAnsi="Times New Roman" w:cs="Times New Roman"/>
              </w:rPr>
              <w:t xml:space="preserve">Les trois enveloppes seront placées dans une quatrième enveloppe elle-même fermée et scellée portant la mention suivante : </w:t>
            </w:r>
          </w:p>
          <w:p w14:paraId="5C9C0726" w14:textId="68F7A603" w:rsidR="00517452" w:rsidRPr="00365577" w:rsidRDefault="00CB1551">
            <w:pPr>
              <w:spacing w:after="0" w:line="228" w:lineRule="auto"/>
              <w:ind w:left="0" w:right="58" w:firstLine="0"/>
              <w:rPr>
                <w:rFonts w:ascii="Times New Roman" w:hAnsi="Times New Roman" w:cs="Times New Roman"/>
              </w:rPr>
            </w:pPr>
            <w:r w:rsidRPr="00365577">
              <w:rPr>
                <w:rFonts w:ascii="Times New Roman" w:hAnsi="Times New Roman" w:cs="Times New Roman"/>
                <w:sz w:val="24"/>
              </w:rPr>
              <w:t>AVIS D'APPEL D’OFFRES NATIONAL OUVERT</w:t>
            </w:r>
            <w:r w:rsidRPr="00365577">
              <w:rPr>
                <w:rFonts w:ascii="Times New Roman" w:hAnsi="Times New Roman" w:cs="Times New Roman"/>
              </w:rPr>
              <w:t xml:space="preserve"> </w:t>
            </w:r>
            <w:r w:rsidR="00FD755A">
              <w:rPr>
                <w:rFonts w:ascii="Times New Roman" w:hAnsi="Times New Roman" w:cs="Times New Roman"/>
                <w:sz w:val="22"/>
              </w:rPr>
              <w:t>N°</w:t>
            </w:r>
            <w:proofErr w:type="gramStart"/>
            <w:r w:rsidR="00FD755A">
              <w:rPr>
                <w:rFonts w:ascii="Times New Roman" w:hAnsi="Times New Roman" w:cs="Times New Roman"/>
                <w:sz w:val="22"/>
              </w:rPr>
              <w:t>__________/AONO/C.DKO./</w:t>
            </w:r>
            <w:proofErr w:type="gramEnd"/>
            <w:r w:rsidR="00FD755A">
              <w:rPr>
                <w:rFonts w:ascii="Times New Roman" w:hAnsi="Times New Roman" w:cs="Times New Roman"/>
                <w:sz w:val="22"/>
              </w:rPr>
              <w:t xml:space="preserve"> CIPM-DKO. /DIMAKO/</w:t>
            </w:r>
            <w:proofErr w:type="gramStart"/>
            <w:r w:rsidR="00FD755A">
              <w:rPr>
                <w:rFonts w:ascii="Times New Roman" w:hAnsi="Times New Roman" w:cs="Times New Roman"/>
                <w:sz w:val="22"/>
              </w:rPr>
              <w:t>2025  DU</w:t>
            </w:r>
            <w:proofErr w:type="gramEnd"/>
            <w:r w:rsidR="00FD755A">
              <w:rPr>
                <w:rFonts w:ascii="Times New Roman" w:hAnsi="Times New Roman" w:cs="Times New Roman"/>
                <w:sz w:val="22"/>
              </w:rPr>
              <w:t xml:space="preserve"> ____________/___________/2025</w:t>
            </w:r>
            <w:r w:rsidRPr="00365577">
              <w:rPr>
                <w:rFonts w:ascii="Times New Roman" w:hAnsi="Times New Roman" w:cs="Times New Roman"/>
                <w:sz w:val="22"/>
              </w:rPr>
              <w:t xml:space="preserve"> POUR </w:t>
            </w:r>
            <w:r w:rsidR="002A50EE">
              <w:rPr>
                <w:rFonts w:ascii="Times New Roman" w:hAnsi="Times New Roman" w:cs="Times New Roman"/>
                <w:sz w:val="22"/>
              </w:rPr>
              <w:t>LES TRAVAUX DE CONSTRUCTION D’UNE CLÔTURE, D’AMÉNAGEMENT DES V.R.D. ET D’UNE MINI ADDUCTION D’EAU EQUIPEE DE PLAQUE SOLAIRE A L’HÔTEL DE VILLE DE DIMAKO</w:t>
            </w:r>
            <w:r w:rsidRPr="00365577">
              <w:rPr>
                <w:rFonts w:ascii="Times New Roman" w:hAnsi="Times New Roman" w:cs="Times New Roman"/>
                <w:sz w:val="22"/>
              </w:rPr>
              <w:t>, DÉPARTEMENT DU HAUT-NYONG, RÉGION DE L’EST, LOT UNIQUE</w:t>
            </w:r>
            <w:r w:rsidRPr="00365577">
              <w:rPr>
                <w:rFonts w:ascii="Times New Roman" w:hAnsi="Times New Roman" w:cs="Times New Roman"/>
                <w:sz w:val="37"/>
                <w:vertAlign w:val="superscript"/>
              </w:rPr>
              <w:t>.</w:t>
            </w:r>
            <w:r w:rsidRPr="00365577">
              <w:rPr>
                <w:rFonts w:ascii="Times New Roman" w:hAnsi="Times New Roman" w:cs="Times New Roman"/>
                <w:sz w:val="32"/>
              </w:rPr>
              <w:t xml:space="preserve"> </w:t>
            </w:r>
          </w:p>
          <w:p w14:paraId="68CB14C5" w14:textId="77777777" w:rsidR="00517452" w:rsidRPr="00365577" w:rsidRDefault="00CB1551">
            <w:pPr>
              <w:spacing w:after="81" w:line="259" w:lineRule="auto"/>
              <w:ind w:left="0" w:right="65" w:firstLine="0"/>
              <w:jc w:val="center"/>
              <w:rPr>
                <w:rFonts w:ascii="Times New Roman" w:hAnsi="Times New Roman" w:cs="Times New Roman"/>
              </w:rPr>
            </w:pPr>
            <w:r w:rsidRPr="00365577">
              <w:rPr>
                <w:rFonts w:ascii="Times New Roman" w:hAnsi="Times New Roman" w:cs="Times New Roman"/>
              </w:rPr>
              <w:t xml:space="preserve">" À n'ouvrir qu'en séance de dépouillement " </w:t>
            </w:r>
          </w:p>
          <w:p w14:paraId="51E8ACD8" w14:textId="77777777" w:rsidR="00517452" w:rsidRPr="00365577" w:rsidRDefault="00CB1551">
            <w:pPr>
              <w:spacing w:after="21" w:line="259" w:lineRule="auto"/>
              <w:ind w:left="0" w:right="4" w:firstLine="0"/>
              <w:jc w:val="center"/>
              <w:rPr>
                <w:rFonts w:ascii="Times New Roman" w:hAnsi="Times New Roman" w:cs="Times New Roman"/>
              </w:rPr>
            </w:pPr>
            <w:r w:rsidRPr="00365577">
              <w:rPr>
                <w:rFonts w:ascii="Times New Roman" w:hAnsi="Times New Roman" w:cs="Times New Roman"/>
              </w:rPr>
              <w:t xml:space="preserve"> </w:t>
            </w:r>
          </w:p>
          <w:p w14:paraId="663BCE28" w14:textId="77777777" w:rsidR="00517452" w:rsidRPr="00365577" w:rsidRDefault="00CB1551">
            <w:pPr>
              <w:spacing w:after="0" w:line="259" w:lineRule="auto"/>
              <w:ind w:left="0" w:right="59" w:firstLine="0"/>
              <w:rPr>
                <w:rFonts w:ascii="Times New Roman" w:hAnsi="Times New Roman" w:cs="Times New Roman"/>
              </w:rPr>
            </w:pPr>
            <w:r w:rsidRPr="00365577">
              <w:rPr>
                <w:rFonts w:ascii="Times New Roman" w:hAnsi="Times New Roman" w:cs="Times New Roman"/>
              </w:rPr>
              <w:t xml:space="preserve">NB : Les différentes parties d’un même dossier doivent obligatoirement être séparées par les intercalaires de couleur aussi bien dans l’original que dans les copies, de manière à faciliter son examen. </w:t>
            </w:r>
          </w:p>
        </w:tc>
      </w:tr>
      <w:tr w:rsidR="00517452" w:rsidRPr="00365577" w14:paraId="24C08A80" w14:textId="77777777">
        <w:trPr>
          <w:trHeight w:val="353"/>
        </w:trPr>
        <w:tc>
          <w:tcPr>
            <w:tcW w:w="958" w:type="dxa"/>
            <w:tcBorders>
              <w:top w:val="single" w:sz="4" w:space="0" w:color="000000"/>
              <w:left w:val="single" w:sz="4" w:space="0" w:color="000000"/>
              <w:bottom w:val="single" w:sz="4" w:space="0" w:color="000000"/>
              <w:right w:val="single" w:sz="4" w:space="0" w:color="000000"/>
            </w:tcBorders>
          </w:tcPr>
          <w:p w14:paraId="5DA9262E" w14:textId="77777777" w:rsidR="00517452" w:rsidRPr="00365577" w:rsidRDefault="00CB1551">
            <w:pPr>
              <w:spacing w:after="0" w:line="259" w:lineRule="auto"/>
              <w:ind w:left="0" w:right="2" w:firstLine="0"/>
              <w:jc w:val="center"/>
              <w:rPr>
                <w:rFonts w:ascii="Times New Roman" w:hAnsi="Times New Roman" w:cs="Times New Roman"/>
              </w:rPr>
            </w:pPr>
            <w:r w:rsidRPr="00365577">
              <w:rPr>
                <w:rFonts w:ascii="Times New Roman" w:hAnsi="Times New Roman" w:cs="Times New Roman"/>
              </w:rPr>
              <w:t xml:space="preserve"> </w:t>
            </w:r>
          </w:p>
        </w:tc>
        <w:tc>
          <w:tcPr>
            <w:tcW w:w="9658" w:type="dxa"/>
            <w:tcBorders>
              <w:top w:val="single" w:sz="4" w:space="0" w:color="000000"/>
              <w:left w:val="single" w:sz="4" w:space="0" w:color="000000"/>
              <w:bottom w:val="single" w:sz="4" w:space="0" w:color="000000"/>
              <w:right w:val="single" w:sz="4" w:space="0" w:color="000000"/>
            </w:tcBorders>
          </w:tcPr>
          <w:p w14:paraId="3D2A8F19"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Prix et monnaie de l’offre </w:t>
            </w:r>
          </w:p>
        </w:tc>
      </w:tr>
      <w:tr w:rsidR="00517452" w:rsidRPr="00365577" w14:paraId="201A635C" w14:textId="77777777">
        <w:trPr>
          <w:trHeight w:val="427"/>
        </w:trPr>
        <w:tc>
          <w:tcPr>
            <w:tcW w:w="958" w:type="dxa"/>
            <w:tcBorders>
              <w:top w:val="single" w:sz="4" w:space="0" w:color="000000"/>
              <w:left w:val="single" w:sz="4" w:space="0" w:color="000000"/>
              <w:bottom w:val="single" w:sz="4" w:space="0" w:color="000000"/>
              <w:right w:val="single" w:sz="4" w:space="0" w:color="000000"/>
            </w:tcBorders>
          </w:tcPr>
          <w:p w14:paraId="098E10DE" w14:textId="77777777" w:rsidR="00517452" w:rsidRPr="00365577" w:rsidRDefault="00CB1551">
            <w:pPr>
              <w:spacing w:after="0" w:line="259" w:lineRule="auto"/>
              <w:ind w:left="0" w:right="60" w:firstLine="0"/>
              <w:jc w:val="center"/>
              <w:rPr>
                <w:rFonts w:ascii="Times New Roman" w:hAnsi="Times New Roman" w:cs="Times New Roman"/>
              </w:rPr>
            </w:pPr>
            <w:r w:rsidRPr="00365577">
              <w:rPr>
                <w:rFonts w:ascii="Times New Roman" w:hAnsi="Times New Roman" w:cs="Times New Roman"/>
              </w:rPr>
              <w:t xml:space="preserve">14.4 </w:t>
            </w:r>
          </w:p>
        </w:tc>
        <w:tc>
          <w:tcPr>
            <w:tcW w:w="9658" w:type="dxa"/>
            <w:tcBorders>
              <w:top w:val="single" w:sz="4" w:space="0" w:color="000000"/>
              <w:left w:val="single" w:sz="4" w:space="0" w:color="000000"/>
              <w:bottom w:val="single" w:sz="4" w:space="0" w:color="000000"/>
              <w:right w:val="single" w:sz="4" w:space="0" w:color="000000"/>
            </w:tcBorders>
          </w:tcPr>
          <w:p w14:paraId="2A29C940"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u w:val="single" w:color="000000"/>
              </w:rPr>
              <w:t>Révision des prix</w:t>
            </w:r>
            <w:r w:rsidRPr="00365577">
              <w:rPr>
                <w:rFonts w:ascii="Times New Roman" w:hAnsi="Times New Roman" w:cs="Times New Roman"/>
              </w:rPr>
              <w:t xml:space="preserve"> : Les prix du Marché ne sont pas révisables </w:t>
            </w:r>
          </w:p>
        </w:tc>
      </w:tr>
      <w:tr w:rsidR="00517452" w:rsidRPr="00365577" w14:paraId="78BFA65F" w14:textId="77777777">
        <w:trPr>
          <w:trHeight w:val="696"/>
        </w:trPr>
        <w:tc>
          <w:tcPr>
            <w:tcW w:w="958" w:type="dxa"/>
            <w:tcBorders>
              <w:top w:val="single" w:sz="4" w:space="0" w:color="000000"/>
              <w:left w:val="single" w:sz="4" w:space="0" w:color="000000"/>
              <w:bottom w:val="single" w:sz="4" w:space="0" w:color="000000"/>
              <w:right w:val="single" w:sz="4" w:space="0" w:color="000000"/>
            </w:tcBorders>
          </w:tcPr>
          <w:p w14:paraId="2F62825C" w14:textId="77777777" w:rsidR="00517452" w:rsidRPr="00365577" w:rsidRDefault="00CB1551">
            <w:pPr>
              <w:spacing w:after="19" w:line="259" w:lineRule="auto"/>
              <w:ind w:left="82" w:firstLine="0"/>
              <w:jc w:val="left"/>
              <w:rPr>
                <w:rFonts w:ascii="Times New Roman" w:hAnsi="Times New Roman" w:cs="Times New Roman"/>
              </w:rPr>
            </w:pPr>
            <w:r w:rsidRPr="00365577">
              <w:rPr>
                <w:rFonts w:ascii="Times New Roman" w:hAnsi="Times New Roman" w:cs="Times New Roman"/>
              </w:rPr>
              <w:t xml:space="preserve">15.2 et </w:t>
            </w:r>
          </w:p>
          <w:p w14:paraId="712FD744" w14:textId="77777777" w:rsidR="00517452" w:rsidRPr="00365577" w:rsidRDefault="00CB1551">
            <w:pPr>
              <w:spacing w:after="0" w:line="259" w:lineRule="auto"/>
              <w:ind w:left="0" w:right="60" w:firstLine="0"/>
              <w:jc w:val="center"/>
              <w:rPr>
                <w:rFonts w:ascii="Times New Roman" w:hAnsi="Times New Roman" w:cs="Times New Roman"/>
              </w:rPr>
            </w:pPr>
            <w:r w:rsidRPr="00365577">
              <w:rPr>
                <w:rFonts w:ascii="Times New Roman" w:hAnsi="Times New Roman" w:cs="Times New Roman"/>
              </w:rPr>
              <w:t xml:space="preserve">15.3 </w:t>
            </w:r>
          </w:p>
        </w:tc>
        <w:tc>
          <w:tcPr>
            <w:tcW w:w="9658" w:type="dxa"/>
            <w:tcBorders>
              <w:top w:val="single" w:sz="4" w:space="0" w:color="000000"/>
              <w:left w:val="single" w:sz="4" w:space="0" w:color="000000"/>
              <w:bottom w:val="single" w:sz="4" w:space="0" w:color="000000"/>
              <w:right w:val="single" w:sz="4" w:space="0" w:color="000000"/>
            </w:tcBorders>
            <w:vAlign w:val="center"/>
          </w:tcPr>
          <w:p w14:paraId="53622F5B"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u w:val="single" w:color="000000"/>
              </w:rPr>
              <w:t>Monnaie du pays du Maître d’Ouvrage</w:t>
            </w:r>
            <w:r w:rsidRPr="00365577">
              <w:rPr>
                <w:rFonts w:ascii="Times New Roman" w:hAnsi="Times New Roman" w:cs="Times New Roman"/>
              </w:rPr>
              <w:t xml:space="preserve"> (monnaie nationale) : Franc CFA (FCFA) </w:t>
            </w:r>
          </w:p>
        </w:tc>
      </w:tr>
      <w:tr w:rsidR="00517452" w:rsidRPr="00365577" w14:paraId="1A5C77BE" w14:textId="77777777">
        <w:trPr>
          <w:trHeight w:val="430"/>
        </w:trPr>
        <w:tc>
          <w:tcPr>
            <w:tcW w:w="958" w:type="dxa"/>
            <w:tcBorders>
              <w:top w:val="single" w:sz="4" w:space="0" w:color="000000"/>
              <w:left w:val="single" w:sz="4" w:space="0" w:color="000000"/>
              <w:bottom w:val="single" w:sz="4" w:space="0" w:color="000000"/>
              <w:right w:val="single" w:sz="4" w:space="0" w:color="000000"/>
            </w:tcBorders>
          </w:tcPr>
          <w:p w14:paraId="6B5E956D" w14:textId="77777777" w:rsidR="00517452" w:rsidRPr="00365577" w:rsidRDefault="00CB1551">
            <w:pPr>
              <w:spacing w:after="0" w:line="259" w:lineRule="auto"/>
              <w:ind w:left="0" w:right="2" w:firstLine="0"/>
              <w:jc w:val="center"/>
              <w:rPr>
                <w:rFonts w:ascii="Times New Roman" w:hAnsi="Times New Roman" w:cs="Times New Roman"/>
              </w:rPr>
            </w:pPr>
            <w:r w:rsidRPr="00365577">
              <w:rPr>
                <w:rFonts w:ascii="Times New Roman" w:hAnsi="Times New Roman" w:cs="Times New Roman"/>
              </w:rPr>
              <w:t xml:space="preserve"> </w:t>
            </w:r>
          </w:p>
        </w:tc>
        <w:tc>
          <w:tcPr>
            <w:tcW w:w="9658" w:type="dxa"/>
            <w:tcBorders>
              <w:top w:val="single" w:sz="4" w:space="0" w:color="000000"/>
              <w:left w:val="single" w:sz="4" w:space="0" w:color="000000"/>
              <w:bottom w:val="single" w:sz="4" w:space="0" w:color="000000"/>
              <w:right w:val="single" w:sz="4" w:space="0" w:color="000000"/>
            </w:tcBorders>
          </w:tcPr>
          <w:p w14:paraId="26976DCF"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Préparation et dépôt des offres </w:t>
            </w:r>
          </w:p>
        </w:tc>
      </w:tr>
      <w:tr w:rsidR="00517452" w:rsidRPr="00365577" w14:paraId="72D022FB" w14:textId="77777777">
        <w:trPr>
          <w:trHeight w:val="727"/>
        </w:trPr>
        <w:tc>
          <w:tcPr>
            <w:tcW w:w="958" w:type="dxa"/>
            <w:tcBorders>
              <w:top w:val="single" w:sz="4" w:space="0" w:color="000000"/>
              <w:left w:val="single" w:sz="4" w:space="0" w:color="000000"/>
              <w:bottom w:val="single" w:sz="4" w:space="0" w:color="000000"/>
              <w:right w:val="single" w:sz="4" w:space="0" w:color="000000"/>
            </w:tcBorders>
            <w:vAlign w:val="center"/>
          </w:tcPr>
          <w:p w14:paraId="686A69D2" w14:textId="77777777" w:rsidR="00517452" w:rsidRPr="00365577" w:rsidRDefault="00CB1551">
            <w:pPr>
              <w:spacing w:after="0" w:line="259" w:lineRule="auto"/>
              <w:ind w:left="0" w:right="60" w:firstLine="0"/>
              <w:jc w:val="center"/>
              <w:rPr>
                <w:rFonts w:ascii="Times New Roman" w:hAnsi="Times New Roman" w:cs="Times New Roman"/>
              </w:rPr>
            </w:pPr>
            <w:r w:rsidRPr="00365577">
              <w:rPr>
                <w:rFonts w:ascii="Times New Roman" w:hAnsi="Times New Roman" w:cs="Times New Roman"/>
              </w:rPr>
              <w:t xml:space="preserve">16.1 </w:t>
            </w:r>
          </w:p>
        </w:tc>
        <w:tc>
          <w:tcPr>
            <w:tcW w:w="9658" w:type="dxa"/>
            <w:tcBorders>
              <w:top w:val="single" w:sz="4" w:space="0" w:color="000000"/>
              <w:left w:val="single" w:sz="4" w:space="0" w:color="000000"/>
              <w:bottom w:val="single" w:sz="4" w:space="0" w:color="000000"/>
              <w:right w:val="single" w:sz="4" w:space="0" w:color="000000"/>
            </w:tcBorders>
          </w:tcPr>
          <w:p w14:paraId="556A8729"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u w:val="single" w:color="000000"/>
              </w:rPr>
              <w:t>Période de validité des Offres</w:t>
            </w:r>
            <w:r w:rsidRPr="00365577">
              <w:rPr>
                <w:rFonts w:ascii="Times New Roman" w:hAnsi="Times New Roman" w:cs="Times New Roman"/>
              </w:rPr>
              <w:t xml:space="preserve"> : La période de validité des offres est de 90 (quatre-vingt-dix) jours à partir de la date limite de dépôt des offres  </w:t>
            </w:r>
          </w:p>
        </w:tc>
      </w:tr>
      <w:tr w:rsidR="00517452" w:rsidRPr="00365577" w14:paraId="4944C07A" w14:textId="77777777">
        <w:trPr>
          <w:trHeight w:val="722"/>
        </w:trPr>
        <w:tc>
          <w:tcPr>
            <w:tcW w:w="958" w:type="dxa"/>
            <w:tcBorders>
              <w:top w:val="single" w:sz="4" w:space="0" w:color="000000"/>
              <w:left w:val="single" w:sz="4" w:space="0" w:color="000000"/>
              <w:bottom w:val="single" w:sz="4" w:space="0" w:color="000000"/>
              <w:right w:val="single" w:sz="4" w:space="0" w:color="000000"/>
            </w:tcBorders>
            <w:vAlign w:val="center"/>
          </w:tcPr>
          <w:p w14:paraId="35DAF763" w14:textId="77777777" w:rsidR="00517452" w:rsidRPr="00365577" w:rsidRDefault="00CB1551">
            <w:pPr>
              <w:spacing w:after="0" w:line="259" w:lineRule="auto"/>
              <w:ind w:left="0" w:right="60" w:firstLine="0"/>
              <w:jc w:val="center"/>
              <w:rPr>
                <w:rFonts w:ascii="Times New Roman" w:hAnsi="Times New Roman" w:cs="Times New Roman"/>
              </w:rPr>
            </w:pPr>
            <w:r w:rsidRPr="00365577">
              <w:rPr>
                <w:rFonts w:ascii="Times New Roman" w:hAnsi="Times New Roman" w:cs="Times New Roman"/>
              </w:rPr>
              <w:t xml:space="preserve">17.1 </w:t>
            </w:r>
          </w:p>
        </w:tc>
        <w:tc>
          <w:tcPr>
            <w:tcW w:w="9658" w:type="dxa"/>
            <w:tcBorders>
              <w:top w:val="single" w:sz="4" w:space="0" w:color="000000"/>
              <w:left w:val="single" w:sz="4" w:space="0" w:color="000000"/>
              <w:bottom w:val="single" w:sz="4" w:space="0" w:color="000000"/>
              <w:right w:val="single" w:sz="4" w:space="0" w:color="000000"/>
            </w:tcBorders>
            <w:vAlign w:val="center"/>
          </w:tcPr>
          <w:p w14:paraId="2C5162B7"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u w:val="single" w:color="000000"/>
              </w:rPr>
              <w:t>Montant de la caution de soumission</w:t>
            </w:r>
            <w:r w:rsidR="0090193C">
              <w:rPr>
                <w:rFonts w:ascii="Times New Roman" w:hAnsi="Times New Roman" w:cs="Times New Roman"/>
              </w:rPr>
              <w:t xml:space="preserve"> : deux millions sept cent trente et un mille quatre cent quarante et un (2 731 441</w:t>
            </w:r>
            <w:r w:rsidRPr="00365577">
              <w:rPr>
                <w:rFonts w:ascii="Times New Roman" w:hAnsi="Times New Roman" w:cs="Times New Roman"/>
              </w:rPr>
              <w:t xml:space="preserve">) de Francs CFA </w:t>
            </w:r>
          </w:p>
        </w:tc>
      </w:tr>
      <w:tr w:rsidR="00517452" w:rsidRPr="00365577" w14:paraId="55AA8706" w14:textId="77777777">
        <w:trPr>
          <w:trHeight w:val="1025"/>
        </w:trPr>
        <w:tc>
          <w:tcPr>
            <w:tcW w:w="958" w:type="dxa"/>
            <w:tcBorders>
              <w:top w:val="single" w:sz="4" w:space="0" w:color="000000"/>
              <w:left w:val="single" w:sz="4" w:space="0" w:color="000000"/>
              <w:bottom w:val="single" w:sz="4" w:space="0" w:color="000000"/>
              <w:right w:val="single" w:sz="4" w:space="0" w:color="000000"/>
            </w:tcBorders>
            <w:vAlign w:val="center"/>
          </w:tcPr>
          <w:p w14:paraId="6D98D26C" w14:textId="77777777" w:rsidR="00517452" w:rsidRPr="00365577" w:rsidRDefault="00CB1551">
            <w:pPr>
              <w:spacing w:after="0" w:line="259" w:lineRule="auto"/>
              <w:ind w:left="0" w:right="60" w:firstLine="0"/>
              <w:jc w:val="center"/>
              <w:rPr>
                <w:rFonts w:ascii="Times New Roman" w:hAnsi="Times New Roman" w:cs="Times New Roman"/>
              </w:rPr>
            </w:pPr>
            <w:r w:rsidRPr="00365577">
              <w:rPr>
                <w:rFonts w:ascii="Times New Roman" w:hAnsi="Times New Roman" w:cs="Times New Roman"/>
              </w:rPr>
              <w:t xml:space="preserve">18.1 </w:t>
            </w:r>
          </w:p>
        </w:tc>
        <w:tc>
          <w:tcPr>
            <w:tcW w:w="9658" w:type="dxa"/>
            <w:tcBorders>
              <w:top w:val="single" w:sz="4" w:space="0" w:color="000000"/>
              <w:left w:val="single" w:sz="4" w:space="0" w:color="000000"/>
              <w:bottom w:val="single" w:sz="4" w:space="0" w:color="000000"/>
              <w:right w:val="single" w:sz="4" w:space="0" w:color="000000"/>
            </w:tcBorders>
          </w:tcPr>
          <w:p w14:paraId="1ACD6BBA" w14:textId="77777777" w:rsidR="00517452" w:rsidRPr="00365577" w:rsidRDefault="00CB1551">
            <w:pPr>
              <w:spacing w:after="0" w:line="259" w:lineRule="auto"/>
              <w:ind w:left="0" w:right="59" w:firstLine="0"/>
              <w:rPr>
                <w:rFonts w:ascii="Times New Roman" w:hAnsi="Times New Roman" w:cs="Times New Roman"/>
              </w:rPr>
            </w:pPr>
            <w:r w:rsidRPr="00365577">
              <w:rPr>
                <w:rFonts w:ascii="Times New Roman" w:hAnsi="Times New Roman" w:cs="Times New Roman"/>
              </w:rPr>
              <w:t xml:space="preserve">Les offres sont appelées sur la base d’un délai d’exécution des travaux compris entre 120 jours au minimum et 180 jours au maximum. Le délai d’exécution proposé par le soumissionnaire retenu deviendra le délai d’exécution contractuel. </w:t>
            </w:r>
          </w:p>
        </w:tc>
      </w:tr>
      <w:tr w:rsidR="00517452" w:rsidRPr="00365577" w14:paraId="56F68E9C" w14:textId="77777777">
        <w:trPr>
          <w:trHeight w:val="727"/>
        </w:trPr>
        <w:tc>
          <w:tcPr>
            <w:tcW w:w="958" w:type="dxa"/>
            <w:tcBorders>
              <w:top w:val="single" w:sz="4" w:space="0" w:color="000000"/>
              <w:left w:val="single" w:sz="4" w:space="0" w:color="000000"/>
              <w:bottom w:val="single" w:sz="4" w:space="0" w:color="000000"/>
              <w:right w:val="single" w:sz="4" w:space="0" w:color="000000"/>
            </w:tcBorders>
            <w:vAlign w:val="center"/>
          </w:tcPr>
          <w:p w14:paraId="0A0AE3D3" w14:textId="77777777" w:rsidR="00517452" w:rsidRPr="00365577" w:rsidRDefault="00CB1551">
            <w:pPr>
              <w:spacing w:after="0" w:line="259" w:lineRule="auto"/>
              <w:ind w:left="0" w:right="63" w:firstLine="0"/>
              <w:jc w:val="center"/>
              <w:rPr>
                <w:rFonts w:ascii="Times New Roman" w:hAnsi="Times New Roman" w:cs="Times New Roman"/>
              </w:rPr>
            </w:pPr>
            <w:r w:rsidRPr="00365577">
              <w:rPr>
                <w:rFonts w:ascii="Times New Roman" w:hAnsi="Times New Roman" w:cs="Times New Roman"/>
              </w:rPr>
              <w:t xml:space="preserve">18.3. </w:t>
            </w:r>
          </w:p>
        </w:tc>
        <w:tc>
          <w:tcPr>
            <w:tcW w:w="9658" w:type="dxa"/>
            <w:tcBorders>
              <w:top w:val="single" w:sz="4" w:space="0" w:color="000000"/>
              <w:left w:val="single" w:sz="4" w:space="0" w:color="000000"/>
              <w:bottom w:val="single" w:sz="4" w:space="0" w:color="000000"/>
              <w:right w:val="single" w:sz="4" w:space="0" w:color="000000"/>
            </w:tcBorders>
          </w:tcPr>
          <w:p w14:paraId="5ED2C5AE" w14:textId="77777777" w:rsidR="00517452" w:rsidRPr="00365577" w:rsidRDefault="00CB1551">
            <w:pPr>
              <w:spacing w:after="0" w:line="259" w:lineRule="auto"/>
              <w:ind w:left="0" w:right="39" w:firstLine="0"/>
              <w:jc w:val="left"/>
              <w:rPr>
                <w:rFonts w:ascii="Times New Roman" w:hAnsi="Times New Roman" w:cs="Times New Roman"/>
              </w:rPr>
            </w:pPr>
            <w:r w:rsidRPr="00365577">
              <w:rPr>
                <w:rFonts w:ascii="Times New Roman" w:hAnsi="Times New Roman" w:cs="Times New Roman"/>
              </w:rPr>
              <w:t xml:space="preserve">Les variantes techniques sur la ou les parties des travaux spécifiés ci-dessous ne sont pas permises. </w:t>
            </w:r>
          </w:p>
        </w:tc>
      </w:tr>
      <w:tr w:rsidR="00517452" w:rsidRPr="00365577" w14:paraId="751016AA" w14:textId="77777777">
        <w:trPr>
          <w:trHeight w:val="845"/>
        </w:trPr>
        <w:tc>
          <w:tcPr>
            <w:tcW w:w="958" w:type="dxa"/>
            <w:tcBorders>
              <w:top w:val="single" w:sz="4" w:space="0" w:color="000000"/>
              <w:left w:val="single" w:sz="4" w:space="0" w:color="000000"/>
              <w:bottom w:val="single" w:sz="4" w:space="0" w:color="000000"/>
              <w:right w:val="single" w:sz="4" w:space="0" w:color="000000"/>
            </w:tcBorders>
            <w:vAlign w:val="center"/>
          </w:tcPr>
          <w:p w14:paraId="4BC9CDD0" w14:textId="77777777" w:rsidR="00517452" w:rsidRPr="00365577" w:rsidRDefault="00CB1551">
            <w:pPr>
              <w:spacing w:after="0" w:line="259" w:lineRule="auto"/>
              <w:ind w:left="0" w:right="60" w:firstLine="0"/>
              <w:jc w:val="center"/>
              <w:rPr>
                <w:rFonts w:ascii="Times New Roman" w:hAnsi="Times New Roman" w:cs="Times New Roman"/>
              </w:rPr>
            </w:pPr>
            <w:r w:rsidRPr="00365577">
              <w:rPr>
                <w:rFonts w:ascii="Times New Roman" w:hAnsi="Times New Roman" w:cs="Times New Roman"/>
              </w:rPr>
              <w:t xml:space="preserve">19.1 </w:t>
            </w:r>
          </w:p>
        </w:tc>
        <w:tc>
          <w:tcPr>
            <w:tcW w:w="9658" w:type="dxa"/>
            <w:tcBorders>
              <w:top w:val="single" w:sz="4" w:space="0" w:color="000000"/>
              <w:left w:val="single" w:sz="4" w:space="0" w:color="000000"/>
              <w:bottom w:val="single" w:sz="4" w:space="0" w:color="000000"/>
              <w:right w:val="single" w:sz="4" w:space="0" w:color="000000"/>
            </w:tcBorders>
            <w:vAlign w:val="center"/>
          </w:tcPr>
          <w:p w14:paraId="17E987EC" w14:textId="77777777" w:rsidR="00517452" w:rsidRPr="00365577" w:rsidRDefault="00CB1551">
            <w:pPr>
              <w:spacing w:after="0" w:line="259" w:lineRule="auto"/>
              <w:ind w:left="0" w:right="62" w:firstLine="0"/>
              <w:jc w:val="left"/>
              <w:rPr>
                <w:rFonts w:ascii="Times New Roman" w:hAnsi="Times New Roman" w:cs="Times New Roman"/>
              </w:rPr>
            </w:pPr>
            <w:r w:rsidRPr="00365577">
              <w:rPr>
                <w:rFonts w:ascii="Times New Roman" w:hAnsi="Times New Roman" w:cs="Times New Roman"/>
              </w:rPr>
              <w:t xml:space="preserve">Il n’y aura pas de réunion préparatoire à l’établissement des offres. Cependant, une visite du site des travaux est obligatoire (Clause 7.3 du RGAO). </w:t>
            </w:r>
          </w:p>
        </w:tc>
      </w:tr>
      <w:tr w:rsidR="00517452" w:rsidRPr="00365577" w14:paraId="09FAC9A7" w14:textId="77777777">
        <w:trPr>
          <w:trHeight w:val="847"/>
        </w:trPr>
        <w:tc>
          <w:tcPr>
            <w:tcW w:w="958" w:type="dxa"/>
            <w:tcBorders>
              <w:top w:val="single" w:sz="4" w:space="0" w:color="000000"/>
              <w:left w:val="single" w:sz="4" w:space="0" w:color="000000"/>
              <w:bottom w:val="single" w:sz="4" w:space="0" w:color="000000"/>
              <w:right w:val="single" w:sz="4" w:space="0" w:color="000000"/>
            </w:tcBorders>
            <w:vAlign w:val="center"/>
          </w:tcPr>
          <w:p w14:paraId="05425EDD" w14:textId="77777777" w:rsidR="00517452" w:rsidRPr="00365577" w:rsidRDefault="00CB1551">
            <w:pPr>
              <w:spacing w:after="0" w:line="259" w:lineRule="auto"/>
              <w:ind w:left="0" w:right="60" w:firstLine="0"/>
              <w:jc w:val="center"/>
              <w:rPr>
                <w:rFonts w:ascii="Times New Roman" w:hAnsi="Times New Roman" w:cs="Times New Roman"/>
              </w:rPr>
            </w:pPr>
            <w:r w:rsidRPr="00365577">
              <w:rPr>
                <w:rFonts w:ascii="Times New Roman" w:hAnsi="Times New Roman" w:cs="Times New Roman"/>
              </w:rPr>
              <w:t xml:space="preserve">20.1 </w:t>
            </w:r>
          </w:p>
        </w:tc>
        <w:tc>
          <w:tcPr>
            <w:tcW w:w="9658" w:type="dxa"/>
            <w:tcBorders>
              <w:top w:val="single" w:sz="4" w:space="0" w:color="000000"/>
              <w:left w:val="single" w:sz="4" w:space="0" w:color="000000"/>
              <w:bottom w:val="single" w:sz="4" w:space="0" w:color="000000"/>
              <w:right w:val="single" w:sz="4" w:space="0" w:color="000000"/>
            </w:tcBorders>
            <w:vAlign w:val="center"/>
          </w:tcPr>
          <w:p w14:paraId="5E3DF55D" w14:textId="77777777" w:rsidR="00517452" w:rsidRPr="00365577" w:rsidRDefault="00CB1551">
            <w:pPr>
              <w:spacing w:after="0" w:line="259" w:lineRule="auto"/>
              <w:ind w:left="0" w:firstLine="0"/>
              <w:rPr>
                <w:rFonts w:ascii="Times New Roman" w:hAnsi="Times New Roman" w:cs="Times New Roman"/>
              </w:rPr>
            </w:pPr>
            <w:r w:rsidRPr="00365577">
              <w:rPr>
                <w:rFonts w:ascii="Times New Roman" w:hAnsi="Times New Roman" w:cs="Times New Roman"/>
                <w:u w:val="single" w:color="000000"/>
              </w:rPr>
              <w:t>Nombre de copies de l’offre qui doivent être remplies et envoyées</w:t>
            </w:r>
            <w:r w:rsidRPr="00365577">
              <w:rPr>
                <w:rFonts w:ascii="Times New Roman" w:hAnsi="Times New Roman" w:cs="Times New Roman"/>
              </w:rPr>
              <w:t xml:space="preserve"> : 07 (sept) exemplaires dont (01) un original et 06 (six) copies marqués comme tels. </w:t>
            </w:r>
          </w:p>
        </w:tc>
      </w:tr>
      <w:tr w:rsidR="00517452" w:rsidRPr="00365577" w14:paraId="4D601E17" w14:textId="77777777">
        <w:trPr>
          <w:trHeight w:val="847"/>
        </w:trPr>
        <w:tc>
          <w:tcPr>
            <w:tcW w:w="958" w:type="dxa"/>
            <w:tcBorders>
              <w:top w:val="single" w:sz="4" w:space="0" w:color="000000"/>
              <w:left w:val="single" w:sz="4" w:space="0" w:color="000000"/>
              <w:bottom w:val="single" w:sz="4" w:space="0" w:color="000000"/>
              <w:right w:val="single" w:sz="4" w:space="0" w:color="000000"/>
            </w:tcBorders>
            <w:vAlign w:val="center"/>
          </w:tcPr>
          <w:p w14:paraId="7516CF7A" w14:textId="77777777" w:rsidR="00517452" w:rsidRPr="00365577" w:rsidRDefault="00CB1551">
            <w:pPr>
              <w:spacing w:after="0" w:line="259" w:lineRule="auto"/>
              <w:ind w:left="0" w:right="60" w:firstLine="0"/>
              <w:jc w:val="center"/>
              <w:rPr>
                <w:rFonts w:ascii="Times New Roman" w:hAnsi="Times New Roman" w:cs="Times New Roman"/>
              </w:rPr>
            </w:pPr>
            <w:r w:rsidRPr="00365577">
              <w:rPr>
                <w:rFonts w:ascii="Times New Roman" w:hAnsi="Times New Roman" w:cs="Times New Roman"/>
              </w:rPr>
              <w:t xml:space="preserve">21.2 </w:t>
            </w:r>
          </w:p>
        </w:tc>
        <w:tc>
          <w:tcPr>
            <w:tcW w:w="9658" w:type="dxa"/>
            <w:tcBorders>
              <w:top w:val="single" w:sz="4" w:space="0" w:color="000000"/>
              <w:left w:val="single" w:sz="4" w:space="0" w:color="000000"/>
              <w:bottom w:val="single" w:sz="4" w:space="0" w:color="000000"/>
              <w:right w:val="single" w:sz="4" w:space="0" w:color="000000"/>
            </w:tcBorders>
            <w:vAlign w:val="center"/>
          </w:tcPr>
          <w:p w14:paraId="072263ED" w14:textId="77777777" w:rsidR="00517452" w:rsidRPr="00365577" w:rsidRDefault="00CB1551">
            <w:pPr>
              <w:spacing w:after="0" w:line="259" w:lineRule="auto"/>
              <w:ind w:left="0" w:firstLine="0"/>
              <w:rPr>
                <w:rFonts w:ascii="Times New Roman" w:hAnsi="Times New Roman" w:cs="Times New Roman"/>
              </w:rPr>
            </w:pPr>
            <w:r w:rsidRPr="00365577">
              <w:rPr>
                <w:rFonts w:ascii="Times New Roman" w:hAnsi="Times New Roman" w:cs="Times New Roman"/>
                <w:u w:val="single" w:color="000000"/>
              </w:rPr>
              <w:t>Adresse de l’Autorité Contractante à utiliser pour l’envoi des offres</w:t>
            </w:r>
            <w:r w:rsidRPr="00365577">
              <w:rPr>
                <w:rFonts w:ascii="Times New Roman" w:hAnsi="Times New Roman" w:cs="Times New Roman"/>
              </w:rPr>
              <w:t xml:space="preserve"> : Maire de la Commune de </w:t>
            </w:r>
            <w:r w:rsidR="007116EA" w:rsidRPr="00365577">
              <w:rPr>
                <w:rFonts w:ascii="Times New Roman" w:hAnsi="Times New Roman" w:cs="Times New Roman"/>
                <w:sz w:val="24"/>
              </w:rPr>
              <w:t>DIMAKO</w:t>
            </w:r>
            <w:r w:rsidRPr="00365577">
              <w:rPr>
                <w:rFonts w:ascii="Times New Roman" w:hAnsi="Times New Roman" w:cs="Times New Roman"/>
              </w:rPr>
              <w:t xml:space="preserve">, </w:t>
            </w:r>
            <w:r w:rsidRPr="00365577">
              <w:rPr>
                <w:rFonts w:ascii="Times New Roman" w:hAnsi="Times New Roman" w:cs="Times New Roman"/>
                <w:shd w:val="clear" w:color="auto" w:fill="FFFF00"/>
              </w:rPr>
              <w:t xml:space="preserve">Tel : </w:t>
            </w:r>
            <w:r w:rsidR="002D528B" w:rsidRPr="002D528B">
              <w:rPr>
                <w:rFonts w:ascii="Times New Roman" w:hAnsi="Times New Roman" w:cs="Times New Roman"/>
                <w:sz w:val="24"/>
                <w:shd w:val="clear" w:color="auto" w:fill="FFFF00"/>
              </w:rPr>
              <w:t>6 96 18 30 73/6 75 62 49 81.</w:t>
            </w:r>
          </w:p>
        </w:tc>
      </w:tr>
      <w:tr w:rsidR="00517452" w:rsidRPr="00365577" w14:paraId="6F050FEF" w14:textId="77777777">
        <w:trPr>
          <w:trHeight w:val="768"/>
        </w:trPr>
        <w:tc>
          <w:tcPr>
            <w:tcW w:w="958" w:type="dxa"/>
            <w:tcBorders>
              <w:top w:val="single" w:sz="4" w:space="0" w:color="000000"/>
              <w:left w:val="single" w:sz="4" w:space="0" w:color="000000"/>
              <w:bottom w:val="single" w:sz="4" w:space="0" w:color="000000"/>
              <w:right w:val="single" w:sz="4" w:space="0" w:color="000000"/>
            </w:tcBorders>
            <w:vAlign w:val="center"/>
          </w:tcPr>
          <w:p w14:paraId="7B6F2B86" w14:textId="77777777" w:rsidR="00517452" w:rsidRPr="00365577" w:rsidRDefault="00CB1551">
            <w:pPr>
              <w:spacing w:after="0" w:line="259" w:lineRule="auto"/>
              <w:ind w:left="0" w:right="60" w:firstLine="0"/>
              <w:jc w:val="center"/>
              <w:rPr>
                <w:rFonts w:ascii="Times New Roman" w:hAnsi="Times New Roman" w:cs="Times New Roman"/>
              </w:rPr>
            </w:pPr>
            <w:r w:rsidRPr="00365577">
              <w:rPr>
                <w:rFonts w:ascii="Times New Roman" w:hAnsi="Times New Roman" w:cs="Times New Roman"/>
              </w:rPr>
              <w:lastRenderedPageBreak/>
              <w:t xml:space="preserve">22.1 </w:t>
            </w:r>
          </w:p>
        </w:tc>
        <w:tc>
          <w:tcPr>
            <w:tcW w:w="9658" w:type="dxa"/>
            <w:tcBorders>
              <w:top w:val="single" w:sz="4" w:space="0" w:color="000000"/>
              <w:left w:val="single" w:sz="4" w:space="0" w:color="000000"/>
              <w:bottom w:val="single" w:sz="4" w:space="0" w:color="000000"/>
              <w:right w:val="single" w:sz="4" w:space="0" w:color="000000"/>
            </w:tcBorders>
          </w:tcPr>
          <w:p w14:paraId="72E5A558" w14:textId="5E57C7F8" w:rsidR="00517452" w:rsidRPr="00365577" w:rsidRDefault="00CB1551">
            <w:pPr>
              <w:spacing w:after="0" w:line="259" w:lineRule="auto"/>
              <w:ind w:left="0" w:firstLine="0"/>
              <w:rPr>
                <w:rFonts w:ascii="Times New Roman" w:hAnsi="Times New Roman" w:cs="Times New Roman"/>
              </w:rPr>
            </w:pPr>
            <w:r w:rsidRPr="00365577">
              <w:rPr>
                <w:rFonts w:ascii="Times New Roman" w:hAnsi="Times New Roman" w:cs="Times New Roman"/>
                <w:u w:val="single" w:color="000000"/>
              </w:rPr>
              <w:t>Date et heure limites de dépôt des offres</w:t>
            </w:r>
            <w:r w:rsidRPr="00365577">
              <w:rPr>
                <w:rFonts w:ascii="Times New Roman" w:hAnsi="Times New Roman" w:cs="Times New Roman"/>
              </w:rPr>
              <w:t xml:space="preserve"> : au plus </w:t>
            </w:r>
            <w:r w:rsidR="00FD755A">
              <w:rPr>
                <w:rFonts w:ascii="Times New Roman" w:hAnsi="Times New Roman" w:cs="Times New Roman"/>
              </w:rPr>
              <w:t>tard le __________/________/2025</w:t>
            </w:r>
            <w:r w:rsidRPr="00365577">
              <w:rPr>
                <w:rFonts w:ascii="Times New Roman" w:hAnsi="Times New Roman" w:cs="Times New Roman"/>
              </w:rPr>
              <w:t xml:space="preserve"> à 10 heures (heure locale). </w:t>
            </w:r>
          </w:p>
        </w:tc>
      </w:tr>
    </w:tbl>
    <w:p w14:paraId="3041447A" w14:textId="77777777" w:rsidR="00517452" w:rsidRPr="00365577" w:rsidRDefault="00517452">
      <w:pPr>
        <w:spacing w:after="0" w:line="259" w:lineRule="auto"/>
        <w:ind w:left="-1061" w:right="52" w:firstLine="0"/>
        <w:jc w:val="left"/>
        <w:rPr>
          <w:rFonts w:ascii="Times New Roman" w:hAnsi="Times New Roman" w:cs="Times New Roman"/>
        </w:rPr>
      </w:pPr>
    </w:p>
    <w:tbl>
      <w:tblPr>
        <w:tblStyle w:val="TableGrid"/>
        <w:tblW w:w="10615" w:type="dxa"/>
        <w:tblInd w:w="-415" w:type="dxa"/>
        <w:tblCellMar>
          <w:left w:w="70" w:type="dxa"/>
          <w:right w:w="13" w:type="dxa"/>
        </w:tblCellMar>
        <w:tblLook w:val="04A0" w:firstRow="1" w:lastRow="0" w:firstColumn="1" w:lastColumn="0" w:noHBand="0" w:noVBand="1"/>
      </w:tblPr>
      <w:tblGrid>
        <w:gridCol w:w="957"/>
        <w:gridCol w:w="9658"/>
      </w:tblGrid>
      <w:tr w:rsidR="00517452" w:rsidRPr="00365577" w14:paraId="2C6E52D8" w14:textId="77777777">
        <w:trPr>
          <w:trHeight w:val="1325"/>
        </w:trPr>
        <w:tc>
          <w:tcPr>
            <w:tcW w:w="958" w:type="dxa"/>
            <w:tcBorders>
              <w:top w:val="single" w:sz="4" w:space="0" w:color="000000"/>
              <w:left w:val="single" w:sz="4" w:space="0" w:color="000000"/>
              <w:bottom w:val="single" w:sz="4" w:space="0" w:color="000000"/>
              <w:right w:val="single" w:sz="4" w:space="0" w:color="000000"/>
            </w:tcBorders>
          </w:tcPr>
          <w:p w14:paraId="52ECD183" w14:textId="77777777" w:rsidR="00517452" w:rsidRPr="00365577" w:rsidRDefault="00CB1551">
            <w:pPr>
              <w:spacing w:after="0" w:line="259" w:lineRule="auto"/>
              <w:ind w:left="0" w:right="59" w:firstLine="0"/>
              <w:jc w:val="center"/>
              <w:rPr>
                <w:rFonts w:ascii="Times New Roman" w:hAnsi="Times New Roman" w:cs="Times New Roman"/>
              </w:rPr>
            </w:pPr>
            <w:r w:rsidRPr="00365577">
              <w:rPr>
                <w:rFonts w:ascii="Times New Roman" w:hAnsi="Times New Roman" w:cs="Times New Roman"/>
              </w:rPr>
              <w:t xml:space="preserve">25.1 </w:t>
            </w:r>
          </w:p>
        </w:tc>
        <w:tc>
          <w:tcPr>
            <w:tcW w:w="9658" w:type="dxa"/>
            <w:tcBorders>
              <w:top w:val="single" w:sz="4" w:space="0" w:color="000000"/>
              <w:left w:val="single" w:sz="4" w:space="0" w:color="000000"/>
              <w:bottom w:val="single" w:sz="4" w:space="0" w:color="000000"/>
              <w:right w:val="single" w:sz="4" w:space="0" w:color="000000"/>
            </w:tcBorders>
          </w:tcPr>
          <w:p w14:paraId="622E7C95" w14:textId="005D3775" w:rsidR="00517452" w:rsidRPr="00365577" w:rsidRDefault="00CB1551">
            <w:pPr>
              <w:spacing w:after="0" w:line="259" w:lineRule="auto"/>
              <w:ind w:left="0" w:right="59" w:firstLine="0"/>
              <w:rPr>
                <w:rFonts w:ascii="Times New Roman" w:hAnsi="Times New Roman" w:cs="Times New Roman"/>
              </w:rPr>
            </w:pPr>
            <w:r w:rsidRPr="00365577">
              <w:rPr>
                <w:rFonts w:ascii="Times New Roman" w:hAnsi="Times New Roman" w:cs="Times New Roman"/>
                <w:u w:val="single" w:color="000000"/>
              </w:rPr>
              <w:t>Lieu, date et heure de l’ouverture des plis</w:t>
            </w:r>
            <w:r w:rsidR="00FD755A">
              <w:rPr>
                <w:rFonts w:ascii="Times New Roman" w:hAnsi="Times New Roman" w:cs="Times New Roman"/>
              </w:rPr>
              <w:t xml:space="preserve"> : le ___________/_______/2025</w:t>
            </w:r>
            <w:r w:rsidRPr="00365577">
              <w:rPr>
                <w:rFonts w:ascii="Times New Roman" w:hAnsi="Times New Roman" w:cs="Times New Roman"/>
              </w:rPr>
              <w:t xml:space="preserve"> à 11 heures, heure locale, dans la salle des réunions de la Commune de </w:t>
            </w:r>
            <w:r w:rsidR="007116EA" w:rsidRPr="00365577">
              <w:rPr>
                <w:rFonts w:ascii="Times New Roman" w:hAnsi="Times New Roman" w:cs="Times New Roman"/>
                <w:sz w:val="24"/>
              </w:rPr>
              <w:t>DIMAKO</w:t>
            </w:r>
            <w:r w:rsidRPr="00365577">
              <w:rPr>
                <w:rFonts w:ascii="Times New Roman" w:hAnsi="Times New Roman" w:cs="Times New Roman"/>
                <w:sz w:val="24"/>
              </w:rPr>
              <w:t xml:space="preserve">, </w:t>
            </w:r>
            <w:r w:rsidRPr="00365577">
              <w:rPr>
                <w:rFonts w:ascii="Times New Roman" w:hAnsi="Times New Roman" w:cs="Times New Roman"/>
              </w:rPr>
              <w:t xml:space="preserve">en présence ou non des soumissionnaires ou de leurs représentants dûment mandatés et ayant une parfaite connaissance de la soumission dont ils ont la charge. </w:t>
            </w:r>
          </w:p>
        </w:tc>
      </w:tr>
      <w:tr w:rsidR="00517452" w:rsidRPr="00365577" w14:paraId="7FFE20C2" w14:textId="77777777">
        <w:trPr>
          <w:trHeight w:val="480"/>
        </w:trPr>
        <w:tc>
          <w:tcPr>
            <w:tcW w:w="958" w:type="dxa"/>
            <w:tcBorders>
              <w:top w:val="single" w:sz="4" w:space="0" w:color="000000"/>
              <w:left w:val="single" w:sz="4" w:space="0" w:color="000000"/>
              <w:bottom w:val="single" w:sz="4" w:space="0" w:color="000000"/>
              <w:right w:val="single" w:sz="4" w:space="0" w:color="000000"/>
            </w:tcBorders>
          </w:tcPr>
          <w:p w14:paraId="1F6D05D5" w14:textId="77777777" w:rsidR="00517452" w:rsidRPr="00365577" w:rsidRDefault="00CB1551">
            <w:pPr>
              <w:spacing w:after="0" w:line="259" w:lineRule="auto"/>
              <w:ind w:left="0" w:firstLine="0"/>
              <w:jc w:val="center"/>
              <w:rPr>
                <w:rFonts w:ascii="Times New Roman" w:hAnsi="Times New Roman" w:cs="Times New Roman"/>
              </w:rPr>
            </w:pPr>
            <w:r w:rsidRPr="00365577">
              <w:rPr>
                <w:rFonts w:ascii="Times New Roman" w:hAnsi="Times New Roman" w:cs="Times New Roman"/>
              </w:rPr>
              <w:t xml:space="preserve"> </w:t>
            </w:r>
          </w:p>
        </w:tc>
        <w:tc>
          <w:tcPr>
            <w:tcW w:w="9658" w:type="dxa"/>
            <w:tcBorders>
              <w:top w:val="single" w:sz="4" w:space="0" w:color="000000"/>
              <w:left w:val="single" w:sz="4" w:space="0" w:color="000000"/>
              <w:bottom w:val="single" w:sz="4" w:space="0" w:color="000000"/>
              <w:right w:val="single" w:sz="4" w:space="0" w:color="000000"/>
            </w:tcBorders>
          </w:tcPr>
          <w:p w14:paraId="34857C4B"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ANALYSE DES OFFRES </w:t>
            </w:r>
          </w:p>
        </w:tc>
      </w:tr>
      <w:tr w:rsidR="00517452" w:rsidRPr="00365577" w14:paraId="2F42C335" w14:textId="77777777">
        <w:trPr>
          <w:trHeight w:val="12499"/>
        </w:trPr>
        <w:tc>
          <w:tcPr>
            <w:tcW w:w="958" w:type="dxa"/>
            <w:tcBorders>
              <w:top w:val="single" w:sz="4" w:space="0" w:color="000000"/>
              <w:left w:val="single" w:sz="4" w:space="0" w:color="000000"/>
              <w:bottom w:val="single" w:sz="4" w:space="0" w:color="000000"/>
              <w:right w:val="single" w:sz="4" w:space="0" w:color="000000"/>
            </w:tcBorders>
            <w:vAlign w:val="center"/>
          </w:tcPr>
          <w:p w14:paraId="533BB8AC" w14:textId="77777777" w:rsidR="00517452" w:rsidRPr="00365577" w:rsidRDefault="00CB1551">
            <w:pPr>
              <w:spacing w:after="0" w:line="259" w:lineRule="auto"/>
              <w:ind w:left="0" w:firstLine="0"/>
              <w:jc w:val="center"/>
              <w:rPr>
                <w:rFonts w:ascii="Times New Roman" w:hAnsi="Times New Roman" w:cs="Times New Roman"/>
              </w:rPr>
            </w:pPr>
            <w:r w:rsidRPr="00365577">
              <w:rPr>
                <w:rFonts w:ascii="Times New Roman" w:hAnsi="Times New Roman" w:cs="Times New Roman"/>
              </w:rPr>
              <w:lastRenderedPageBreak/>
              <w:t xml:space="preserve"> </w:t>
            </w:r>
          </w:p>
        </w:tc>
        <w:tc>
          <w:tcPr>
            <w:tcW w:w="9658" w:type="dxa"/>
            <w:tcBorders>
              <w:top w:val="single" w:sz="4" w:space="0" w:color="000000"/>
              <w:left w:val="single" w:sz="4" w:space="0" w:color="000000"/>
              <w:bottom w:val="single" w:sz="4" w:space="0" w:color="000000"/>
              <w:right w:val="single" w:sz="4" w:space="0" w:color="000000"/>
            </w:tcBorders>
          </w:tcPr>
          <w:p w14:paraId="3528849D" w14:textId="77777777" w:rsidR="00517452" w:rsidRPr="00365577" w:rsidRDefault="00CB1551">
            <w:pPr>
              <w:spacing w:after="24" w:line="259" w:lineRule="auto"/>
              <w:ind w:left="0" w:firstLine="0"/>
              <w:jc w:val="left"/>
              <w:rPr>
                <w:rFonts w:ascii="Times New Roman" w:hAnsi="Times New Roman" w:cs="Times New Roman"/>
              </w:rPr>
            </w:pPr>
            <w:r w:rsidRPr="00365577">
              <w:rPr>
                <w:rFonts w:ascii="Times New Roman" w:hAnsi="Times New Roman" w:cs="Times New Roman"/>
              </w:rPr>
              <w:t xml:space="preserve">Le rapport d’analyse des </w:t>
            </w:r>
            <w:proofErr w:type="gramStart"/>
            <w:r w:rsidRPr="00365577">
              <w:rPr>
                <w:rFonts w:ascii="Times New Roman" w:hAnsi="Times New Roman" w:cs="Times New Roman"/>
              </w:rPr>
              <w:t>Offres  respectera</w:t>
            </w:r>
            <w:proofErr w:type="gramEnd"/>
            <w:r w:rsidRPr="00365577">
              <w:rPr>
                <w:rFonts w:ascii="Times New Roman" w:hAnsi="Times New Roman" w:cs="Times New Roman"/>
              </w:rPr>
              <w:t xml:space="preserve"> le canevas indicatif ci-après : </w:t>
            </w:r>
          </w:p>
          <w:p w14:paraId="6E74449D" w14:textId="77777777" w:rsidR="00517452" w:rsidRPr="00365577" w:rsidRDefault="00CB1551">
            <w:pPr>
              <w:numPr>
                <w:ilvl w:val="0"/>
                <w:numId w:val="124"/>
              </w:numPr>
              <w:spacing w:after="0" w:line="259" w:lineRule="auto"/>
              <w:ind w:left="724" w:hanging="290"/>
              <w:jc w:val="left"/>
              <w:rPr>
                <w:rFonts w:ascii="Times New Roman" w:hAnsi="Times New Roman" w:cs="Times New Roman"/>
              </w:rPr>
            </w:pPr>
            <w:r w:rsidRPr="00365577">
              <w:rPr>
                <w:rFonts w:ascii="Times New Roman" w:hAnsi="Times New Roman" w:cs="Times New Roman"/>
              </w:rPr>
              <w:t xml:space="preserve">GENERALITES </w:t>
            </w:r>
          </w:p>
          <w:p w14:paraId="7D79231B" w14:textId="77777777" w:rsidR="00517452" w:rsidRPr="00365577" w:rsidRDefault="00CB1551">
            <w:pPr>
              <w:numPr>
                <w:ilvl w:val="0"/>
                <w:numId w:val="124"/>
              </w:numPr>
              <w:spacing w:after="0" w:line="241" w:lineRule="auto"/>
              <w:ind w:left="724" w:hanging="290"/>
              <w:jc w:val="left"/>
              <w:rPr>
                <w:rFonts w:ascii="Times New Roman" w:hAnsi="Times New Roman" w:cs="Times New Roman"/>
              </w:rPr>
            </w:pPr>
            <w:r w:rsidRPr="00365577">
              <w:rPr>
                <w:rFonts w:ascii="Times New Roman" w:hAnsi="Times New Roman" w:cs="Times New Roman"/>
              </w:rPr>
              <w:t xml:space="preserve">COMPOSITIONET MISSIONS ASSIGNEES A LA SOUS COMMISSION D’ANALYSE DES </w:t>
            </w:r>
            <w:proofErr w:type="gramStart"/>
            <w:r w:rsidRPr="00365577">
              <w:rPr>
                <w:rFonts w:ascii="Times New Roman" w:hAnsi="Times New Roman" w:cs="Times New Roman"/>
              </w:rPr>
              <w:t>OFFRES  ADMINISTRATIVE</w:t>
            </w:r>
            <w:proofErr w:type="gramEnd"/>
            <w:r w:rsidRPr="00365577">
              <w:rPr>
                <w:rFonts w:ascii="Times New Roman" w:hAnsi="Times New Roman" w:cs="Times New Roman"/>
              </w:rPr>
              <w:t xml:space="preserve">, TECHNIQUE ET FINANCIERE. </w:t>
            </w:r>
          </w:p>
          <w:p w14:paraId="2B44CE8D" w14:textId="77777777" w:rsidR="00517452" w:rsidRPr="00365577" w:rsidRDefault="00CB1551">
            <w:pPr>
              <w:spacing w:after="0" w:line="259" w:lineRule="auto"/>
              <w:ind w:left="1001" w:firstLine="0"/>
              <w:jc w:val="left"/>
              <w:rPr>
                <w:rFonts w:ascii="Times New Roman" w:hAnsi="Times New Roman" w:cs="Times New Roman"/>
              </w:rPr>
            </w:pPr>
            <w:r w:rsidRPr="00365577">
              <w:rPr>
                <w:rFonts w:ascii="Times New Roman" w:hAnsi="Times New Roman" w:cs="Times New Roman"/>
              </w:rPr>
              <w:t xml:space="preserve">II-1Composition de la Sous-commission d’analyse  </w:t>
            </w:r>
          </w:p>
          <w:p w14:paraId="09B4C7ED" w14:textId="77777777" w:rsidR="00517452" w:rsidRPr="00365577" w:rsidRDefault="00CB1551">
            <w:pPr>
              <w:spacing w:after="98" w:line="259" w:lineRule="auto"/>
              <w:ind w:left="0" w:right="39" w:firstLine="0"/>
              <w:jc w:val="center"/>
              <w:rPr>
                <w:rFonts w:ascii="Times New Roman" w:hAnsi="Times New Roman" w:cs="Times New Roman"/>
              </w:rPr>
            </w:pPr>
            <w:r w:rsidRPr="00365577">
              <w:rPr>
                <w:rFonts w:ascii="Times New Roman" w:hAnsi="Times New Roman" w:cs="Times New Roman"/>
              </w:rPr>
              <w:t>II-</w:t>
            </w:r>
            <w:proofErr w:type="gramStart"/>
            <w:r w:rsidRPr="00365577">
              <w:rPr>
                <w:rFonts w:ascii="Times New Roman" w:hAnsi="Times New Roman" w:cs="Times New Roman"/>
              </w:rPr>
              <w:t>2  Rappel</w:t>
            </w:r>
            <w:proofErr w:type="gramEnd"/>
            <w:r w:rsidRPr="00365577">
              <w:rPr>
                <w:rFonts w:ascii="Times New Roman" w:hAnsi="Times New Roman" w:cs="Times New Roman"/>
              </w:rPr>
              <w:t xml:space="preserve"> des missions assignées à la sous-commission d’analyse des offres. </w:t>
            </w:r>
          </w:p>
          <w:p w14:paraId="77667442" w14:textId="77777777" w:rsidR="00517452" w:rsidRPr="00365577" w:rsidRDefault="00CB1551">
            <w:pPr>
              <w:numPr>
                <w:ilvl w:val="0"/>
                <w:numId w:val="124"/>
              </w:numPr>
              <w:spacing w:after="96" w:line="259" w:lineRule="auto"/>
              <w:ind w:left="724" w:hanging="290"/>
              <w:jc w:val="left"/>
              <w:rPr>
                <w:rFonts w:ascii="Times New Roman" w:hAnsi="Times New Roman" w:cs="Times New Roman"/>
              </w:rPr>
            </w:pPr>
            <w:r w:rsidRPr="00365577">
              <w:rPr>
                <w:rFonts w:ascii="Times New Roman" w:hAnsi="Times New Roman" w:cs="Times New Roman"/>
              </w:rPr>
              <w:t xml:space="preserve">RAPPEL DU RESULTAT DU DEPOUILLEMENT DES OFFRES </w:t>
            </w:r>
          </w:p>
          <w:p w14:paraId="30870BC7" w14:textId="77777777" w:rsidR="00517452" w:rsidRPr="00365577" w:rsidRDefault="00CB1551">
            <w:pPr>
              <w:numPr>
                <w:ilvl w:val="0"/>
                <w:numId w:val="124"/>
              </w:numPr>
              <w:spacing w:after="96" w:line="259" w:lineRule="auto"/>
              <w:ind w:left="724" w:hanging="290"/>
              <w:jc w:val="left"/>
              <w:rPr>
                <w:rFonts w:ascii="Times New Roman" w:hAnsi="Times New Roman" w:cs="Times New Roman"/>
              </w:rPr>
            </w:pPr>
            <w:r w:rsidRPr="00365577">
              <w:rPr>
                <w:rFonts w:ascii="Times New Roman" w:hAnsi="Times New Roman" w:cs="Times New Roman"/>
              </w:rPr>
              <w:t xml:space="preserve">OBSERVATIONS EVENTUELLES RELEVEES DANS LE DOSSIER D’APPEL D’OFFRES </w:t>
            </w:r>
          </w:p>
          <w:p w14:paraId="47DB9840" w14:textId="77777777" w:rsidR="00517452" w:rsidRPr="00365577" w:rsidRDefault="00CB1551">
            <w:pPr>
              <w:numPr>
                <w:ilvl w:val="0"/>
                <w:numId w:val="124"/>
              </w:numPr>
              <w:spacing w:after="96" w:line="259" w:lineRule="auto"/>
              <w:ind w:left="724" w:hanging="290"/>
              <w:jc w:val="left"/>
              <w:rPr>
                <w:rFonts w:ascii="Times New Roman" w:hAnsi="Times New Roman" w:cs="Times New Roman"/>
              </w:rPr>
            </w:pPr>
            <w:r w:rsidRPr="00365577">
              <w:rPr>
                <w:rFonts w:ascii="Times New Roman" w:hAnsi="Times New Roman" w:cs="Times New Roman"/>
              </w:rPr>
              <w:t xml:space="preserve">METHODOLOGIE DE TRAVAIL </w:t>
            </w:r>
          </w:p>
          <w:p w14:paraId="4E6CA99D" w14:textId="77777777" w:rsidR="00517452" w:rsidRPr="00365577" w:rsidRDefault="00CB1551">
            <w:pPr>
              <w:numPr>
                <w:ilvl w:val="0"/>
                <w:numId w:val="124"/>
              </w:numPr>
              <w:spacing w:after="98" w:line="259" w:lineRule="auto"/>
              <w:ind w:left="724" w:hanging="290"/>
              <w:jc w:val="left"/>
              <w:rPr>
                <w:rFonts w:ascii="Times New Roman" w:hAnsi="Times New Roman" w:cs="Times New Roman"/>
              </w:rPr>
            </w:pPr>
            <w:r w:rsidRPr="00365577">
              <w:rPr>
                <w:rFonts w:ascii="Times New Roman" w:hAnsi="Times New Roman" w:cs="Times New Roman"/>
              </w:rPr>
              <w:t xml:space="preserve">DOCUMENTS RECUS DE LA COMMISSION DE PASSATION DES MARCHES  </w:t>
            </w:r>
          </w:p>
          <w:p w14:paraId="39B3C81F" w14:textId="77777777" w:rsidR="00517452" w:rsidRPr="00365577" w:rsidRDefault="00CB1551">
            <w:pPr>
              <w:numPr>
                <w:ilvl w:val="0"/>
                <w:numId w:val="124"/>
              </w:numPr>
              <w:spacing w:after="96" w:line="259" w:lineRule="auto"/>
              <w:ind w:left="724" w:hanging="290"/>
              <w:jc w:val="left"/>
              <w:rPr>
                <w:rFonts w:ascii="Times New Roman" w:hAnsi="Times New Roman" w:cs="Times New Roman"/>
              </w:rPr>
            </w:pPr>
            <w:r w:rsidRPr="00365577">
              <w:rPr>
                <w:rFonts w:ascii="Times New Roman" w:hAnsi="Times New Roman" w:cs="Times New Roman"/>
              </w:rPr>
              <w:t xml:space="preserve">EVALUATION DETAILLEE DES OFFRES </w:t>
            </w:r>
          </w:p>
          <w:p w14:paraId="4111302B" w14:textId="77777777" w:rsidR="00517452" w:rsidRPr="00365577" w:rsidRDefault="00CB1551">
            <w:pPr>
              <w:numPr>
                <w:ilvl w:val="2"/>
                <w:numId w:val="127"/>
              </w:numPr>
              <w:spacing w:after="0" w:line="259" w:lineRule="auto"/>
              <w:ind w:right="120" w:hanging="218"/>
              <w:jc w:val="left"/>
              <w:rPr>
                <w:rFonts w:ascii="Times New Roman" w:hAnsi="Times New Roman" w:cs="Times New Roman"/>
              </w:rPr>
            </w:pPr>
            <w:r w:rsidRPr="00365577">
              <w:rPr>
                <w:rFonts w:ascii="Times New Roman" w:hAnsi="Times New Roman" w:cs="Times New Roman"/>
                <w:u w:val="single" w:color="000000"/>
              </w:rPr>
              <w:t>Première étape</w:t>
            </w:r>
            <w:r w:rsidRPr="00365577">
              <w:rPr>
                <w:rFonts w:ascii="Times New Roman" w:hAnsi="Times New Roman" w:cs="Times New Roman"/>
              </w:rPr>
              <w:t xml:space="preserve"> : Examen de la conformité des pièces administratives (volume 1) </w:t>
            </w:r>
          </w:p>
          <w:tbl>
            <w:tblPr>
              <w:tblStyle w:val="TableGrid"/>
              <w:tblW w:w="9122" w:type="dxa"/>
              <w:tblInd w:w="17" w:type="dxa"/>
              <w:tblCellMar>
                <w:left w:w="156" w:type="dxa"/>
                <w:right w:w="97" w:type="dxa"/>
              </w:tblCellMar>
              <w:tblLook w:val="04A0" w:firstRow="1" w:lastRow="0" w:firstColumn="1" w:lastColumn="0" w:noHBand="0" w:noVBand="1"/>
            </w:tblPr>
            <w:tblGrid>
              <w:gridCol w:w="568"/>
              <w:gridCol w:w="1882"/>
              <w:gridCol w:w="1279"/>
              <w:gridCol w:w="2993"/>
              <w:gridCol w:w="2400"/>
            </w:tblGrid>
            <w:tr w:rsidR="00517452" w:rsidRPr="00365577" w14:paraId="2B95CC7A" w14:textId="77777777">
              <w:trPr>
                <w:trHeight w:val="722"/>
              </w:trPr>
              <w:tc>
                <w:tcPr>
                  <w:tcW w:w="569" w:type="dxa"/>
                  <w:tcBorders>
                    <w:top w:val="single" w:sz="12" w:space="0" w:color="000000"/>
                    <w:left w:val="single" w:sz="12" w:space="0" w:color="000000"/>
                    <w:bottom w:val="single" w:sz="12" w:space="0" w:color="000000"/>
                    <w:right w:val="single" w:sz="4" w:space="0" w:color="000000"/>
                  </w:tcBorders>
                  <w:vAlign w:val="center"/>
                </w:tcPr>
                <w:p w14:paraId="4B71B278"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N° </w:t>
                  </w:r>
                </w:p>
              </w:tc>
              <w:tc>
                <w:tcPr>
                  <w:tcW w:w="1882" w:type="dxa"/>
                  <w:tcBorders>
                    <w:top w:val="single" w:sz="12" w:space="0" w:color="000000"/>
                    <w:left w:val="single" w:sz="4" w:space="0" w:color="000000"/>
                    <w:bottom w:val="single" w:sz="12" w:space="0" w:color="000000"/>
                    <w:right w:val="single" w:sz="4" w:space="0" w:color="000000"/>
                  </w:tcBorders>
                  <w:vAlign w:val="center"/>
                </w:tcPr>
                <w:p w14:paraId="63D87F0E" w14:textId="77777777" w:rsidR="00517452" w:rsidRPr="00365577" w:rsidRDefault="00CB1551">
                  <w:pPr>
                    <w:spacing w:after="0" w:line="259" w:lineRule="auto"/>
                    <w:ind w:left="0" w:right="64" w:firstLine="0"/>
                    <w:jc w:val="center"/>
                    <w:rPr>
                      <w:rFonts w:ascii="Times New Roman" w:hAnsi="Times New Roman" w:cs="Times New Roman"/>
                    </w:rPr>
                  </w:pPr>
                  <w:r w:rsidRPr="00365577">
                    <w:rPr>
                      <w:rFonts w:ascii="Times New Roman" w:hAnsi="Times New Roman" w:cs="Times New Roman"/>
                    </w:rPr>
                    <w:t xml:space="preserve">Entreprises </w:t>
                  </w:r>
                </w:p>
              </w:tc>
              <w:tc>
                <w:tcPr>
                  <w:tcW w:w="1279" w:type="dxa"/>
                  <w:tcBorders>
                    <w:top w:val="single" w:sz="12" w:space="0" w:color="000000"/>
                    <w:left w:val="single" w:sz="4" w:space="0" w:color="000000"/>
                    <w:bottom w:val="single" w:sz="12" w:space="0" w:color="000000"/>
                    <w:right w:val="single" w:sz="4" w:space="0" w:color="000000"/>
                  </w:tcBorders>
                </w:tcPr>
                <w:p w14:paraId="038F37A6" w14:textId="77777777" w:rsidR="00517452" w:rsidRPr="00365577" w:rsidRDefault="00CB1551">
                  <w:pPr>
                    <w:spacing w:after="0" w:line="259" w:lineRule="auto"/>
                    <w:ind w:left="0" w:firstLine="0"/>
                    <w:jc w:val="center"/>
                    <w:rPr>
                      <w:rFonts w:ascii="Times New Roman" w:hAnsi="Times New Roman" w:cs="Times New Roman"/>
                    </w:rPr>
                  </w:pPr>
                  <w:r w:rsidRPr="00365577">
                    <w:rPr>
                      <w:rFonts w:ascii="Times New Roman" w:hAnsi="Times New Roman" w:cs="Times New Roman"/>
                    </w:rPr>
                    <w:t xml:space="preserve">Lot postulé </w:t>
                  </w:r>
                </w:p>
              </w:tc>
              <w:tc>
                <w:tcPr>
                  <w:tcW w:w="2993" w:type="dxa"/>
                  <w:tcBorders>
                    <w:top w:val="single" w:sz="12" w:space="0" w:color="000000"/>
                    <w:left w:val="single" w:sz="4" w:space="0" w:color="000000"/>
                    <w:bottom w:val="single" w:sz="12" w:space="0" w:color="000000"/>
                    <w:right w:val="single" w:sz="4" w:space="0" w:color="000000"/>
                  </w:tcBorders>
                  <w:vAlign w:val="center"/>
                </w:tcPr>
                <w:p w14:paraId="28567C93" w14:textId="77777777" w:rsidR="00517452" w:rsidRPr="00365577" w:rsidRDefault="00CB1551">
                  <w:pPr>
                    <w:spacing w:after="0" w:line="259" w:lineRule="auto"/>
                    <w:ind w:left="0" w:right="58" w:firstLine="0"/>
                    <w:jc w:val="center"/>
                    <w:rPr>
                      <w:rFonts w:ascii="Times New Roman" w:hAnsi="Times New Roman" w:cs="Times New Roman"/>
                    </w:rPr>
                  </w:pPr>
                  <w:r w:rsidRPr="00365577">
                    <w:rPr>
                      <w:rFonts w:ascii="Times New Roman" w:hAnsi="Times New Roman" w:cs="Times New Roman"/>
                    </w:rPr>
                    <w:t xml:space="preserve">Offre Administrative </w:t>
                  </w:r>
                </w:p>
              </w:tc>
              <w:tc>
                <w:tcPr>
                  <w:tcW w:w="2400" w:type="dxa"/>
                  <w:tcBorders>
                    <w:top w:val="single" w:sz="12" w:space="0" w:color="000000"/>
                    <w:left w:val="single" w:sz="4" w:space="0" w:color="000000"/>
                    <w:bottom w:val="single" w:sz="2" w:space="0" w:color="FFFFFF"/>
                    <w:right w:val="single" w:sz="12" w:space="0" w:color="000000"/>
                  </w:tcBorders>
                  <w:vAlign w:val="center"/>
                </w:tcPr>
                <w:p w14:paraId="18F5DFC2" w14:textId="77777777" w:rsidR="00517452" w:rsidRPr="00365577" w:rsidRDefault="00CB1551">
                  <w:pPr>
                    <w:spacing w:after="0" w:line="259" w:lineRule="auto"/>
                    <w:ind w:left="0" w:right="61" w:firstLine="0"/>
                    <w:jc w:val="center"/>
                    <w:rPr>
                      <w:rFonts w:ascii="Times New Roman" w:hAnsi="Times New Roman" w:cs="Times New Roman"/>
                    </w:rPr>
                  </w:pPr>
                  <w:r w:rsidRPr="00365577">
                    <w:rPr>
                      <w:rFonts w:ascii="Times New Roman" w:hAnsi="Times New Roman" w:cs="Times New Roman"/>
                    </w:rPr>
                    <w:t xml:space="preserve">Observations </w:t>
                  </w:r>
                </w:p>
              </w:tc>
            </w:tr>
            <w:tr w:rsidR="00517452" w:rsidRPr="00365577" w14:paraId="104D2F56" w14:textId="77777777">
              <w:trPr>
                <w:trHeight w:val="358"/>
              </w:trPr>
              <w:tc>
                <w:tcPr>
                  <w:tcW w:w="569" w:type="dxa"/>
                  <w:tcBorders>
                    <w:top w:val="single" w:sz="12" w:space="0" w:color="000000"/>
                    <w:left w:val="single" w:sz="12" w:space="0" w:color="000000"/>
                    <w:bottom w:val="single" w:sz="4" w:space="0" w:color="000000"/>
                    <w:right w:val="single" w:sz="4" w:space="0" w:color="000000"/>
                  </w:tcBorders>
                </w:tcPr>
                <w:p w14:paraId="2CD2243C" w14:textId="77777777" w:rsidR="00517452" w:rsidRPr="00365577" w:rsidRDefault="00CB1551">
                  <w:pPr>
                    <w:spacing w:after="0" w:line="259" w:lineRule="auto"/>
                    <w:ind w:left="0" w:right="3" w:firstLine="0"/>
                    <w:jc w:val="center"/>
                    <w:rPr>
                      <w:rFonts w:ascii="Times New Roman" w:hAnsi="Times New Roman" w:cs="Times New Roman"/>
                    </w:rPr>
                  </w:pPr>
                  <w:r w:rsidRPr="00365577">
                    <w:rPr>
                      <w:rFonts w:ascii="Times New Roman" w:hAnsi="Times New Roman" w:cs="Times New Roman"/>
                    </w:rPr>
                    <w:t xml:space="preserve"> </w:t>
                  </w:r>
                </w:p>
              </w:tc>
              <w:tc>
                <w:tcPr>
                  <w:tcW w:w="1882" w:type="dxa"/>
                  <w:tcBorders>
                    <w:top w:val="single" w:sz="12" w:space="0" w:color="000000"/>
                    <w:left w:val="single" w:sz="4" w:space="0" w:color="000000"/>
                    <w:bottom w:val="single" w:sz="4" w:space="0" w:color="000000"/>
                    <w:right w:val="single" w:sz="4" w:space="0" w:color="000000"/>
                  </w:tcBorders>
                </w:tcPr>
                <w:p w14:paraId="14C4E951" w14:textId="77777777" w:rsidR="00517452" w:rsidRPr="00365577" w:rsidRDefault="00CB1551">
                  <w:pPr>
                    <w:spacing w:after="0" w:line="259" w:lineRule="auto"/>
                    <w:ind w:left="0" w:firstLine="0"/>
                    <w:jc w:val="center"/>
                    <w:rPr>
                      <w:rFonts w:ascii="Times New Roman" w:hAnsi="Times New Roman" w:cs="Times New Roman"/>
                    </w:rPr>
                  </w:pPr>
                  <w:r w:rsidRPr="00365577">
                    <w:rPr>
                      <w:rFonts w:ascii="Times New Roman" w:hAnsi="Times New Roman" w:cs="Times New Roman"/>
                    </w:rPr>
                    <w:t xml:space="preserve"> </w:t>
                  </w:r>
                </w:p>
              </w:tc>
              <w:tc>
                <w:tcPr>
                  <w:tcW w:w="1279" w:type="dxa"/>
                  <w:tcBorders>
                    <w:top w:val="single" w:sz="12" w:space="0" w:color="000000"/>
                    <w:left w:val="single" w:sz="4" w:space="0" w:color="000000"/>
                    <w:bottom w:val="single" w:sz="4" w:space="0" w:color="000000"/>
                    <w:right w:val="single" w:sz="4" w:space="0" w:color="000000"/>
                  </w:tcBorders>
                </w:tcPr>
                <w:p w14:paraId="613781E5" w14:textId="77777777" w:rsidR="00517452" w:rsidRPr="00365577" w:rsidRDefault="00CB1551">
                  <w:pPr>
                    <w:spacing w:after="0" w:line="259" w:lineRule="auto"/>
                    <w:ind w:left="125" w:firstLine="0"/>
                    <w:jc w:val="left"/>
                    <w:rPr>
                      <w:rFonts w:ascii="Times New Roman" w:hAnsi="Times New Roman" w:cs="Times New Roman"/>
                    </w:rPr>
                  </w:pPr>
                  <w:r w:rsidRPr="00365577">
                    <w:rPr>
                      <w:rFonts w:ascii="Times New Roman" w:eastAsia="Calibri" w:hAnsi="Times New Roman" w:cs="Times New Roman"/>
                    </w:rPr>
                    <w:t>-</w:t>
                  </w:r>
                  <w:r w:rsidRPr="00365577">
                    <w:rPr>
                      <w:rFonts w:ascii="Times New Roman" w:hAnsi="Times New Roman" w:cs="Times New Roman"/>
                    </w:rPr>
                    <w:t xml:space="preserve">  </w:t>
                  </w:r>
                </w:p>
              </w:tc>
              <w:tc>
                <w:tcPr>
                  <w:tcW w:w="2993" w:type="dxa"/>
                  <w:tcBorders>
                    <w:top w:val="single" w:sz="12" w:space="0" w:color="000000"/>
                    <w:left w:val="single" w:sz="4" w:space="0" w:color="000000"/>
                    <w:bottom w:val="single" w:sz="4" w:space="0" w:color="000000"/>
                    <w:right w:val="single" w:sz="4" w:space="0" w:color="000000"/>
                  </w:tcBorders>
                </w:tcPr>
                <w:p w14:paraId="297F143F" w14:textId="77777777" w:rsidR="00517452" w:rsidRPr="00365577" w:rsidRDefault="00CB1551">
                  <w:pPr>
                    <w:spacing w:after="0" w:line="259" w:lineRule="auto"/>
                    <w:ind w:left="3" w:firstLine="0"/>
                    <w:jc w:val="center"/>
                    <w:rPr>
                      <w:rFonts w:ascii="Times New Roman" w:hAnsi="Times New Roman" w:cs="Times New Roman"/>
                    </w:rPr>
                  </w:pPr>
                  <w:r w:rsidRPr="00365577">
                    <w:rPr>
                      <w:rFonts w:ascii="Times New Roman" w:hAnsi="Times New Roman" w:cs="Times New Roman"/>
                    </w:rPr>
                    <w:t xml:space="preserve"> </w:t>
                  </w:r>
                </w:p>
              </w:tc>
              <w:tc>
                <w:tcPr>
                  <w:tcW w:w="2400" w:type="dxa"/>
                  <w:tcBorders>
                    <w:top w:val="single" w:sz="2" w:space="0" w:color="FFFFFF"/>
                    <w:left w:val="single" w:sz="4" w:space="0" w:color="000000"/>
                    <w:bottom w:val="single" w:sz="4" w:space="0" w:color="000000"/>
                    <w:right w:val="single" w:sz="12" w:space="0" w:color="000000"/>
                  </w:tcBorders>
                </w:tcPr>
                <w:p w14:paraId="0B387780" w14:textId="77777777" w:rsidR="00517452" w:rsidRPr="00365577" w:rsidRDefault="00CB1551">
                  <w:pPr>
                    <w:spacing w:after="0" w:line="259" w:lineRule="auto"/>
                    <w:ind w:left="0" w:firstLine="0"/>
                    <w:jc w:val="center"/>
                    <w:rPr>
                      <w:rFonts w:ascii="Times New Roman" w:hAnsi="Times New Roman" w:cs="Times New Roman"/>
                    </w:rPr>
                  </w:pPr>
                  <w:r w:rsidRPr="00365577">
                    <w:rPr>
                      <w:rFonts w:ascii="Times New Roman" w:hAnsi="Times New Roman" w:cs="Times New Roman"/>
                    </w:rPr>
                    <w:t xml:space="preserve"> </w:t>
                  </w:r>
                </w:p>
              </w:tc>
            </w:tr>
            <w:tr w:rsidR="00517452" w:rsidRPr="00365577" w14:paraId="023C82E9" w14:textId="77777777">
              <w:trPr>
                <w:trHeight w:val="355"/>
              </w:trPr>
              <w:tc>
                <w:tcPr>
                  <w:tcW w:w="569" w:type="dxa"/>
                  <w:tcBorders>
                    <w:top w:val="single" w:sz="4" w:space="0" w:color="000000"/>
                    <w:left w:val="single" w:sz="12" w:space="0" w:color="000000"/>
                    <w:bottom w:val="single" w:sz="4" w:space="0" w:color="000000"/>
                    <w:right w:val="single" w:sz="4" w:space="0" w:color="000000"/>
                  </w:tcBorders>
                </w:tcPr>
                <w:p w14:paraId="7C1DB4CE" w14:textId="77777777" w:rsidR="00517452" w:rsidRPr="00365577" w:rsidRDefault="00CB1551">
                  <w:pPr>
                    <w:spacing w:after="0" w:line="259" w:lineRule="auto"/>
                    <w:ind w:left="0" w:right="3" w:firstLine="0"/>
                    <w:jc w:val="center"/>
                    <w:rPr>
                      <w:rFonts w:ascii="Times New Roman" w:hAnsi="Times New Roman" w:cs="Times New Roman"/>
                    </w:rPr>
                  </w:pPr>
                  <w:r w:rsidRPr="00365577">
                    <w:rPr>
                      <w:rFonts w:ascii="Times New Roman" w:hAnsi="Times New Roman" w:cs="Times New Roman"/>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1AAE3661" w14:textId="77777777" w:rsidR="00517452" w:rsidRPr="00365577" w:rsidRDefault="00CB1551">
                  <w:pPr>
                    <w:spacing w:after="0" w:line="259" w:lineRule="auto"/>
                    <w:ind w:left="0" w:firstLine="0"/>
                    <w:jc w:val="center"/>
                    <w:rPr>
                      <w:rFonts w:ascii="Times New Roman" w:hAnsi="Times New Roman" w:cs="Times New Roman"/>
                    </w:rPr>
                  </w:pPr>
                  <w:r w:rsidRPr="00365577">
                    <w:rPr>
                      <w:rFonts w:ascii="Times New Roman" w:hAnsi="Times New Roman" w:cs="Times New Roman"/>
                    </w:rPr>
                    <w:t xml:space="preserve"> </w:t>
                  </w:r>
                </w:p>
              </w:tc>
              <w:tc>
                <w:tcPr>
                  <w:tcW w:w="1279" w:type="dxa"/>
                  <w:tcBorders>
                    <w:top w:val="single" w:sz="4" w:space="0" w:color="000000"/>
                    <w:left w:val="single" w:sz="4" w:space="0" w:color="000000"/>
                    <w:bottom w:val="single" w:sz="4" w:space="0" w:color="000000"/>
                    <w:right w:val="single" w:sz="4" w:space="0" w:color="000000"/>
                  </w:tcBorders>
                </w:tcPr>
                <w:p w14:paraId="2868DE50" w14:textId="77777777" w:rsidR="00517452" w:rsidRPr="00365577" w:rsidRDefault="00CB1551">
                  <w:pPr>
                    <w:spacing w:after="0" w:line="259" w:lineRule="auto"/>
                    <w:ind w:left="125" w:firstLine="0"/>
                    <w:jc w:val="left"/>
                    <w:rPr>
                      <w:rFonts w:ascii="Times New Roman" w:hAnsi="Times New Roman" w:cs="Times New Roman"/>
                    </w:rPr>
                  </w:pPr>
                  <w:r w:rsidRPr="00365577">
                    <w:rPr>
                      <w:rFonts w:ascii="Times New Roman" w:eastAsia="Calibri" w:hAnsi="Times New Roman" w:cs="Times New Roman"/>
                    </w:rPr>
                    <w:t>-</w:t>
                  </w:r>
                  <w:r w:rsidRPr="00365577">
                    <w:rPr>
                      <w:rFonts w:ascii="Times New Roman" w:hAnsi="Times New Roman" w:cs="Times New Roman"/>
                    </w:rPr>
                    <w:t xml:space="preserve">  </w:t>
                  </w:r>
                </w:p>
              </w:tc>
              <w:tc>
                <w:tcPr>
                  <w:tcW w:w="2993" w:type="dxa"/>
                  <w:tcBorders>
                    <w:top w:val="single" w:sz="4" w:space="0" w:color="000000"/>
                    <w:left w:val="single" w:sz="4" w:space="0" w:color="000000"/>
                    <w:bottom w:val="single" w:sz="4" w:space="0" w:color="000000"/>
                    <w:right w:val="single" w:sz="4" w:space="0" w:color="000000"/>
                  </w:tcBorders>
                </w:tcPr>
                <w:p w14:paraId="5A2569F2" w14:textId="77777777" w:rsidR="00517452" w:rsidRPr="00365577" w:rsidRDefault="00CB1551">
                  <w:pPr>
                    <w:spacing w:after="0" w:line="259" w:lineRule="auto"/>
                    <w:ind w:left="3" w:firstLine="0"/>
                    <w:jc w:val="center"/>
                    <w:rPr>
                      <w:rFonts w:ascii="Times New Roman" w:hAnsi="Times New Roman" w:cs="Times New Roman"/>
                    </w:rPr>
                  </w:pPr>
                  <w:r w:rsidRPr="00365577">
                    <w:rPr>
                      <w:rFonts w:ascii="Times New Roman" w:hAnsi="Times New Roman" w:cs="Times New Roman"/>
                    </w:rPr>
                    <w:t xml:space="preserve"> </w:t>
                  </w:r>
                </w:p>
              </w:tc>
              <w:tc>
                <w:tcPr>
                  <w:tcW w:w="2400" w:type="dxa"/>
                  <w:tcBorders>
                    <w:top w:val="single" w:sz="4" w:space="0" w:color="000000"/>
                    <w:left w:val="single" w:sz="4" w:space="0" w:color="000000"/>
                    <w:bottom w:val="single" w:sz="4" w:space="0" w:color="000000"/>
                    <w:right w:val="single" w:sz="12" w:space="0" w:color="000000"/>
                  </w:tcBorders>
                </w:tcPr>
                <w:p w14:paraId="685E3C4F" w14:textId="77777777" w:rsidR="00517452" w:rsidRPr="00365577" w:rsidRDefault="00CB1551">
                  <w:pPr>
                    <w:spacing w:after="0" w:line="259" w:lineRule="auto"/>
                    <w:ind w:left="0" w:firstLine="0"/>
                    <w:jc w:val="center"/>
                    <w:rPr>
                      <w:rFonts w:ascii="Times New Roman" w:hAnsi="Times New Roman" w:cs="Times New Roman"/>
                    </w:rPr>
                  </w:pPr>
                  <w:r w:rsidRPr="00365577">
                    <w:rPr>
                      <w:rFonts w:ascii="Times New Roman" w:hAnsi="Times New Roman" w:cs="Times New Roman"/>
                    </w:rPr>
                    <w:t xml:space="preserve"> </w:t>
                  </w:r>
                </w:p>
              </w:tc>
            </w:tr>
          </w:tbl>
          <w:p w14:paraId="6676E0CF" w14:textId="77777777" w:rsidR="00517452" w:rsidRPr="00365577" w:rsidRDefault="00CB1551">
            <w:pPr>
              <w:numPr>
                <w:ilvl w:val="2"/>
                <w:numId w:val="127"/>
              </w:numPr>
              <w:spacing w:after="142" w:line="259" w:lineRule="auto"/>
              <w:ind w:right="120" w:hanging="218"/>
              <w:jc w:val="left"/>
              <w:rPr>
                <w:rFonts w:ascii="Times New Roman" w:hAnsi="Times New Roman" w:cs="Times New Roman"/>
              </w:rPr>
            </w:pPr>
            <w:r w:rsidRPr="00365577">
              <w:rPr>
                <w:rFonts w:ascii="Times New Roman" w:hAnsi="Times New Roman" w:cs="Times New Roman"/>
                <w:u w:val="single" w:color="000000"/>
              </w:rPr>
              <w:t>Deuxième étape</w:t>
            </w:r>
            <w:r w:rsidRPr="00365577">
              <w:rPr>
                <w:rFonts w:ascii="Times New Roman" w:hAnsi="Times New Roman" w:cs="Times New Roman"/>
              </w:rPr>
              <w:t xml:space="preserve"> : Evaluation de l’offre technique (Volume 2) </w:t>
            </w:r>
          </w:p>
          <w:p w14:paraId="799B5FEE" w14:textId="77777777" w:rsidR="00517452" w:rsidRPr="00365577" w:rsidRDefault="00CB1551">
            <w:pPr>
              <w:numPr>
                <w:ilvl w:val="3"/>
                <w:numId w:val="128"/>
              </w:numPr>
              <w:spacing w:after="139" w:line="259" w:lineRule="auto"/>
              <w:ind w:left="1888" w:hanging="393"/>
              <w:jc w:val="left"/>
              <w:rPr>
                <w:rFonts w:ascii="Times New Roman" w:hAnsi="Times New Roman" w:cs="Times New Roman"/>
              </w:rPr>
            </w:pPr>
            <w:r w:rsidRPr="00365577">
              <w:rPr>
                <w:rFonts w:ascii="Times New Roman" w:hAnsi="Times New Roman" w:cs="Times New Roman"/>
              </w:rPr>
              <w:t xml:space="preserve">Rappel des Critères éliminatoires de l’offre technique ; </w:t>
            </w:r>
          </w:p>
          <w:p w14:paraId="58BC3288" w14:textId="77777777" w:rsidR="00517452" w:rsidRPr="00365577" w:rsidRDefault="00CB1551">
            <w:pPr>
              <w:numPr>
                <w:ilvl w:val="3"/>
                <w:numId w:val="128"/>
              </w:numPr>
              <w:spacing w:after="141" w:line="259" w:lineRule="auto"/>
              <w:ind w:left="1888" w:hanging="393"/>
              <w:jc w:val="left"/>
              <w:rPr>
                <w:rFonts w:ascii="Times New Roman" w:hAnsi="Times New Roman" w:cs="Times New Roman"/>
              </w:rPr>
            </w:pPr>
            <w:r w:rsidRPr="00365577">
              <w:rPr>
                <w:rFonts w:ascii="Times New Roman" w:hAnsi="Times New Roman" w:cs="Times New Roman"/>
              </w:rPr>
              <w:t xml:space="preserve">Vérification de la satisfaction des critères éliminatoires ; </w:t>
            </w:r>
          </w:p>
          <w:p w14:paraId="46EB7C06" w14:textId="77777777" w:rsidR="00517452" w:rsidRPr="00365577" w:rsidRDefault="00CB1551">
            <w:pPr>
              <w:numPr>
                <w:ilvl w:val="3"/>
                <w:numId w:val="128"/>
              </w:numPr>
              <w:spacing w:after="141" w:line="259" w:lineRule="auto"/>
              <w:ind w:left="1888" w:hanging="393"/>
              <w:jc w:val="left"/>
              <w:rPr>
                <w:rFonts w:ascii="Times New Roman" w:hAnsi="Times New Roman" w:cs="Times New Roman"/>
              </w:rPr>
            </w:pPr>
            <w:r w:rsidRPr="00365577">
              <w:rPr>
                <w:rFonts w:ascii="Times New Roman" w:hAnsi="Times New Roman" w:cs="Times New Roman"/>
              </w:rPr>
              <w:t xml:space="preserve">Rappel des </w:t>
            </w:r>
            <w:proofErr w:type="gramStart"/>
            <w:r w:rsidRPr="00365577">
              <w:rPr>
                <w:rFonts w:ascii="Times New Roman" w:hAnsi="Times New Roman" w:cs="Times New Roman"/>
              </w:rPr>
              <w:t>Critères  de</w:t>
            </w:r>
            <w:proofErr w:type="gramEnd"/>
            <w:r w:rsidRPr="00365577">
              <w:rPr>
                <w:rFonts w:ascii="Times New Roman" w:hAnsi="Times New Roman" w:cs="Times New Roman"/>
              </w:rPr>
              <w:t xml:space="preserve"> qualification ; </w:t>
            </w:r>
          </w:p>
          <w:p w14:paraId="5301CC3E" w14:textId="77777777" w:rsidR="00517452" w:rsidRPr="00365577" w:rsidRDefault="00CB1551">
            <w:pPr>
              <w:numPr>
                <w:ilvl w:val="3"/>
                <w:numId w:val="128"/>
              </w:numPr>
              <w:spacing w:after="24" w:line="259" w:lineRule="auto"/>
              <w:ind w:left="1888" w:hanging="393"/>
              <w:jc w:val="left"/>
              <w:rPr>
                <w:rFonts w:ascii="Times New Roman" w:hAnsi="Times New Roman" w:cs="Times New Roman"/>
              </w:rPr>
            </w:pPr>
            <w:r w:rsidRPr="00365577">
              <w:rPr>
                <w:rFonts w:ascii="Times New Roman" w:hAnsi="Times New Roman" w:cs="Times New Roman"/>
              </w:rPr>
              <w:t xml:space="preserve">Evaluation des critères de qualification  </w:t>
            </w:r>
          </w:p>
          <w:p w14:paraId="07054D1B" w14:textId="77777777" w:rsidR="00517452" w:rsidRPr="00365577" w:rsidRDefault="00CB1551">
            <w:pPr>
              <w:spacing w:after="0" w:line="259" w:lineRule="auto"/>
              <w:ind w:left="1853" w:firstLine="0"/>
              <w:jc w:val="left"/>
              <w:rPr>
                <w:rFonts w:ascii="Times New Roman" w:hAnsi="Times New Roman" w:cs="Times New Roman"/>
              </w:rPr>
            </w:pPr>
            <w:r w:rsidRPr="00365577">
              <w:rPr>
                <w:rFonts w:ascii="Times New Roman" w:hAnsi="Times New Roman" w:cs="Times New Roman"/>
              </w:rPr>
              <w:t xml:space="preserve"> </w:t>
            </w:r>
          </w:p>
          <w:tbl>
            <w:tblPr>
              <w:tblStyle w:val="TableGrid"/>
              <w:tblW w:w="9372" w:type="dxa"/>
              <w:tblInd w:w="14" w:type="dxa"/>
              <w:tblCellMar>
                <w:left w:w="173" w:type="dxa"/>
                <w:right w:w="115" w:type="dxa"/>
              </w:tblCellMar>
              <w:tblLook w:val="04A0" w:firstRow="1" w:lastRow="0" w:firstColumn="1" w:lastColumn="0" w:noHBand="0" w:noVBand="1"/>
            </w:tblPr>
            <w:tblGrid>
              <w:gridCol w:w="634"/>
              <w:gridCol w:w="1273"/>
              <w:gridCol w:w="1246"/>
              <w:gridCol w:w="1145"/>
              <w:gridCol w:w="1023"/>
              <w:gridCol w:w="981"/>
              <w:gridCol w:w="1645"/>
              <w:gridCol w:w="1425"/>
            </w:tblGrid>
            <w:tr w:rsidR="00517452" w:rsidRPr="00365577" w14:paraId="7EC4D454" w14:textId="77777777">
              <w:trPr>
                <w:trHeight w:val="288"/>
              </w:trPr>
              <w:tc>
                <w:tcPr>
                  <w:tcW w:w="641" w:type="dxa"/>
                  <w:vMerge w:val="restart"/>
                  <w:tcBorders>
                    <w:top w:val="single" w:sz="12" w:space="0" w:color="000000"/>
                    <w:left w:val="single" w:sz="12" w:space="0" w:color="000000"/>
                    <w:bottom w:val="single" w:sz="12" w:space="0" w:color="000000"/>
                    <w:right w:val="single" w:sz="4" w:space="0" w:color="000000"/>
                  </w:tcBorders>
                  <w:vAlign w:val="center"/>
                </w:tcPr>
                <w:p w14:paraId="716BAB78" w14:textId="77777777" w:rsidR="00517452" w:rsidRPr="00365577" w:rsidRDefault="00CB1551">
                  <w:pPr>
                    <w:spacing w:after="0" w:line="259" w:lineRule="auto"/>
                    <w:ind w:left="19" w:firstLine="0"/>
                    <w:jc w:val="left"/>
                    <w:rPr>
                      <w:rFonts w:ascii="Times New Roman" w:hAnsi="Times New Roman" w:cs="Times New Roman"/>
                    </w:rPr>
                  </w:pPr>
                  <w:r w:rsidRPr="00365577">
                    <w:rPr>
                      <w:rFonts w:ascii="Times New Roman" w:hAnsi="Times New Roman" w:cs="Times New Roman"/>
                    </w:rPr>
                    <w:t xml:space="preserve">N° </w:t>
                  </w:r>
                </w:p>
              </w:tc>
              <w:tc>
                <w:tcPr>
                  <w:tcW w:w="1279" w:type="dxa"/>
                  <w:vMerge w:val="restart"/>
                  <w:tcBorders>
                    <w:top w:val="single" w:sz="12" w:space="0" w:color="000000"/>
                    <w:left w:val="single" w:sz="4" w:space="0" w:color="000000"/>
                    <w:bottom w:val="single" w:sz="12" w:space="0" w:color="000000"/>
                    <w:right w:val="single" w:sz="4" w:space="0" w:color="000000"/>
                  </w:tcBorders>
                  <w:vAlign w:val="center"/>
                </w:tcPr>
                <w:p w14:paraId="4A9E104E" w14:textId="77777777" w:rsidR="00517452" w:rsidRPr="00365577" w:rsidRDefault="00CB1551">
                  <w:pPr>
                    <w:spacing w:after="0" w:line="259" w:lineRule="auto"/>
                    <w:ind w:left="0" w:right="59" w:firstLine="0"/>
                    <w:jc w:val="center"/>
                    <w:rPr>
                      <w:rFonts w:ascii="Times New Roman" w:hAnsi="Times New Roman" w:cs="Times New Roman"/>
                    </w:rPr>
                  </w:pPr>
                  <w:r w:rsidRPr="00365577">
                    <w:rPr>
                      <w:rFonts w:ascii="Times New Roman" w:hAnsi="Times New Roman" w:cs="Times New Roman"/>
                      <w:sz w:val="20"/>
                    </w:rPr>
                    <w:t xml:space="preserve">Entreprises </w:t>
                  </w:r>
                </w:p>
              </w:tc>
              <w:tc>
                <w:tcPr>
                  <w:tcW w:w="1238" w:type="dxa"/>
                  <w:tcBorders>
                    <w:top w:val="single" w:sz="12" w:space="0" w:color="000000"/>
                    <w:left w:val="single" w:sz="4" w:space="0" w:color="000000"/>
                    <w:bottom w:val="single" w:sz="4" w:space="0" w:color="000000"/>
                    <w:right w:val="nil"/>
                  </w:tcBorders>
                </w:tcPr>
                <w:p w14:paraId="2CE467F7" w14:textId="77777777" w:rsidR="00517452" w:rsidRPr="00365577" w:rsidRDefault="00517452">
                  <w:pPr>
                    <w:spacing w:after="160" w:line="259" w:lineRule="auto"/>
                    <w:ind w:left="0" w:firstLine="0"/>
                    <w:jc w:val="left"/>
                    <w:rPr>
                      <w:rFonts w:ascii="Times New Roman" w:hAnsi="Times New Roman" w:cs="Times New Roman"/>
                    </w:rPr>
                  </w:pPr>
                </w:p>
              </w:tc>
              <w:tc>
                <w:tcPr>
                  <w:tcW w:w="3118" w:type="dxa"/>
                  <w:gridSpan w:val="3"/>
                  <w:tcBorders>
                    <w:top w:val="single" w:sz="12" w:space="0" w:color="000000"/>
                    <w:left w:val="nil"/>
                    <w:bottom w:val="single" w:sz="4" w:space="0" w:color="000000"/>
                    <w:right w:val="nil"/>
                  </w:tcBorders>
                </w:tcPr>
                <w:p w14:paraId="51752A39" w14:textId="77777777" w:rsidR="00517452" w:rsidRPr="00365577" w:rsidRDefault="00CB1551">
                  <w:pPr>
                    <w:spacing w:after="0" w:line="259" w:lineRule="auto"/>
                    <w:ind w:left="653" w:firstLine="0"/>
                    <w:jc w:val="left"/>
                    <w:rPr>
                      <w:rFonts w:ascii="Times New Roman" w:hAnsi="Times New Roman" w:cs="Times New Roman"/>
                    </w:rPr>
                  </w:pPr>
                  <w:r w:rsidRPr="00365577">
                    <w:rPr>
                      <w:rFonts w:ascii="Times New Roman" w:hAnsi="Times New Roman" w:cs="Times New Roman"/>
                      <w:sz w:val="20"/>
                    </w:rPr>
                    <w:t xml:space="preserve">Satisfaction des critères </w:t>
                  </w:r>
                </w:p>
              </w:tc>
              <w:tc>
                <w:tcPr>
                  <w:tcW w:w="1666" w:type="dxa"/>
                  <w:tcBorders>
                    <w:top w:val="single" w:sz="12" w:space="0" w:color="000000"/>
                    <w:left w:val="nil"/>
                    <w:bottom w:val="single" w:sz="4" w:space="0" w:color="000000"/>
                    <w:right w:val="single" w:sz="4" w:space="0" w:color="000000"/>
                  </w:tcBorders>
                </w:tcPr>
                <w:p w14:paraId="16E1AF17" w14:textId="77777777" w:rsidR="00517452" w:rsidRPr="00365577" w:rsidRDefault="00517452">
                  <w:pPr>
                    <w:spacing w:after="160" w:line="259" w:lineRule="auto"/>
                    <w:ind w:left="0" w:firstLine="0"/>
                    <w:jc w:val="left"/>
                    <w:rPr>
                      <w:rFonts w:ascii="Times New Roman" w:hAnsi="Times New Roman" w:cs="Times New Roman"/>
                    </w:rPr>
                  </w:pPr>
                </w:p>
              </w:tc>
              <w:tc>
                <w:tcPr>
                  <w:tcW w:w="1430" w:type="dxa"/>
                  <w:vMerge w:val="restart"/>
                  <w:tcBorders>
                    <w:top w:val="single" w:sz="12" w:space="0" w:color="000000"/>
                    <w:left w:val="single" w:sz="4" w:space="0" w:color="000000"/>
                    <w:bottom w:val="single" w:sz="2" w:space="0" w:color="FFFFFF"/>
                    <w:right w:val="single" w:sz="12" w:space="0" w:color="000000"/>
                  </w:tcBorders>
                  <w:vAlign w:val="center"/>
                </w:tcPr>
                <w:p w14:paraId="6B06CBC9" w14:textId="77777777" w:rsidR="00517452" w:rsidRPr="00365577" w:rsidRDefault="00CB1551">
                  <w:pPr>
                    <w:spacing w:after="0" w:line="259" w:lineRule="auto"/>
                    <w:ind w:left="0" w:right="61" w:firstLine="0"/>
                    <w:jc w:val="center"/>
                    <w:rPr>
                      <w:rFonts w:ascii="Times New Roman" w:hAnsi="Times New Roman" w:cs="Times New Roman"/>
                    </w:rPr>
                  </w:pPr>
                  <w:r w:rsidRPr="00365577">
                    <w:rPr>
                      <w:rFonts w:ascii="Times New Roman" w:hAnsi="Times New Roman" w:cs="Times New Roman"/>
                      <w:sz w:val="20"/>
                    </w:rPr>
                    <w:t xml:space="preserve">Observations </w:t>
                  </w:r>
                </w:p>
              </w:tc>
            </w:tr>
            <w:tr w:rsidR="00517452" w:rsidRPr="00365577" w14:paraId="467AD279" w14:textId="77777777">
              <w:trPr>
                <w:trHeight w:val="537"/>
              </w:trPr>
              <w:tc>
                <w:tcPr>
                  <w:tcW w:w="0" w:type="auto"/>
                  <w:vMerge/>
                  <w:tcBorders>
                    <w:top w:val="nil"/>
                    <w:left w:val="single" w:sz="12" w:space="0" w:color="000000"/>
                    <w:bottom w:val="single" w:sz="12" w:space="0" w:color="000000"/>
                    <w:right w:val="single" w:sz="4" w:space="0" w:color="000000"/>
                  </w:tcBorders>
                </w:tcPr>
                <w:p w14:paraId="60129386" w14:textId="77777777" w:rsidR="00517452" w:rsidRPr="00365577" w:rsidRDefault="00517452">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single" w:sz="12" w:space="0" w:color="000000"/>
                    <w:right w:val="single" w:sz="4" w:space="0" w:color="000000"/>
                  </w:tcBorders>
                </w:tcPr>
                <w:p w14:paraId="43B26302" w14:textId="77777777" w:rsidR="00517452" w:rsidRPr="00365577" w:rsidRDefault="00517452">
                  <w:pPr>
                    <w:spacing w:after="160" w:line="259" w:lineRule="auto"/>
                    <w:ind w:left="0" w:firstLine="0"/>
                    <w:jc w:val="left"/>
                    <w:rPr>
                      <w:rFonts w:ascii="Times New Roman" w:hAnsi="Times New Roman" w:cs="Times New Roman"/>
                    </w:rPr>
                  </w:pPr>
                </w:p>
              </w:tc>
              <w:tc>
                <w:tcPr>
                  <w:tcW w:w="1238" w:type="dxa"/>
                  <w:tcBorders>
                    <w:top w:val="single" w:sz="4" w:space="0" w:color="000000"/>
                    <w:left w:val="single" w:sz="4" w:space="0" w:color="000000"/>
                    <w:bottom w:val="single" w:sz="12" w:space="0" w:color="000000"/>
                    <w:right w:val="single" w:sz="4" w:space="0" w:color="000000"/>
                  </w:tcBorders>
                  <w:vAlign w:val="center"/>
                </w:tcPr>
                <w:p w14:paraId="2D8D09B6" w14:textId="77777777" w:rsidR="00517452" w:rsidRPr="00365577" w:rsidRDefault="00CB1551">
                  <w:pPr>
                    <w:spacing w:after="0" w:line="259" w:lineRule="auto"/>
                    <w:ind w:left="0" w:right="58" w:firstLine="0"/>
                    <w:jc w:val="center"/>
                    <w:rPr>
                      <w:rFonts w:ascii="Times New Roman" w:hAnsi="Times New Roman" w:cs="Times New Roman"/>
                    </w:rPr>
                  </w:pPr>
                  <w:r w:rsidRPr="00365577">
                    <w:rPr>
                      <w:rFonts w:ascii="Times New Roman" w:hAnsi="Times New Roman" w:cs="Times New Roman"/>
                      <w:sz w:val="20"/>
                    </w:rPr>
                    <w:t xml:space="preserve">Expérience </w:t>
                  </w:r>
                </w:p>
              </w:tc>
              <w:tc>
                <w:tcPr>
                  <w:tcW w:w="1147" w:type="dxa"/>
                  <w:tcBorders>
                    <w:top w:val="single" w:sz="4" w:space="0" w:color="000000"/>
                    <w:left w:val="single" w:sz="4" w:space="0" w:color="000000"/>
                    <w:bottom w:val="single" w:sz="12" w:space="0" w:color="000000"/>
                    <w:right w:val="single" w:sz="4" w:space="0" w:color="000000"/>
                  </w:tcBorders>
                  <w:vAlign w:val="center"/>
                </w:tcPr>
                <w:p w14:paraId="16BA579F" w14:textId="77777777" w:rsidR="00517452" w:rsidRPr="00365577" w:rsidRDefault="00CB1551">
                  <w:pPr>
                    <w:spacing w:after="0" w:line="259" w:lineRule="auto"/>
                    <w:ind w:left="0" w:right="58" w:firstLine="0"/>
                    <w:jc w:val="center"/>
                    <w:rPr>
                      <w:rFonts w:ascii="Times New Roman" w:hAnsi="Times New Roman" w:cs="Times New Roman"/>
                    </w:rPr>
                  </w:pPr>
                  <w:r w:rsidRPr="00365577">
                    <w:rPr>
                      <w:rFonts w:ascii="Times New Roman" w:hAnsi="Times New Roman" w:cs="Times New Roman"/>
                      <w:sz w:val="20"/>
                    </w:rPr>
                    <w:t xml:space="preserve">Personnel </w:t>
                  </w:r>
                </w:p>
              </w:tc>
              <w:tc>
                <w:tcPr>
                  <w:tcW w:w="989" w:type="dxa"/>
                  <w:tcBorders>
                    <w:top w:val="single" w:sz="4" w:space="0" w:color="000000"/>
                    <w:left w:val="single" w:sz="4" w:space="0" w:color="000000"/>
                    <w:bottom w:val="single" w:sz="12" w:space="0" w:color="000000"/>
                    <w:right w:val="single" w:sz="4" w:space="0" w:color="000000"/>
                  </w:tcBorders>
                  <w:vAlign w:val="center"/>
                </w:tcPr>
                <w:p w14:paraId="05C033B3" w14:textId="77777777" w:rsidR="00517452" w:rsidRPr="00365577" w:rsidRDefault="00CB1551">
                  <w:pPr>
                    <w:spacing w:after="0" w:line="259" w:lineRule="auto"/>
                    <w:ind w:left="0" w:right="57" w:firstLine="0"/>
                    <w:jc w:val="center"/>
                    <w:rPr>
                      <w:rFonts w:ascii="Times New Roman" w:hAnsi="Times New Roman" w:cs="Times New Roman"/>
                    </w:rPr>
                  </w:pPr>
                  <w:r w:rsidRPr="00365577">
                    <w:rPr>
                      <w:rFonts w:ascii="Times New Roman" w:hAnsi="Times New Roman" w:cs="Times New Roman"/>
                      <w:sz w:val="20"/>
                    </w:rPr>
                    <w:t xml:space="preserve">Matériel </w:t>
                  </w:r>
                </w:p>
              </w:tc>
              <w:tc>
                <w:tcPr>
                  <w:tcW w:w="982" w:type="dxa"/>
                  <w:tcBorders>
                    <w:top w:val="single" w:sz="4" w:space="0" w:color="000000"/>
                    <w:left w:val="single" w:sz="4" w:space="0" w:color="000000"/>
                    <w:bottom w:val="single" w:sz="12" w:space="0" w:color="000000"/>
                    <w:right w:val="single" w:sz="4" w:space="0" w:color="000000"/>
                  </w:tcBorders>
                </w:tcPr>
                <w:p w14:paraId="398C11B3" w14:textId="77777777" w:rsidR="00517452" w:rsidRPr="00365577" w:rsidRDefault="00CB1551">
                  <w:pPr>
                    <w:spacing w:after="0" w:line="259" w:lineRule="auto"/>
                    <w:ind w:left="0" w:firstLine="0"/>
                    <w:jc w:val="center"/>
                    <w:rPr>
                      <w:rFonts w:ascii="Times New Roman" w:hAnsi="Times New Roman" w:cs="Times New Roman"/>
                    </w:rPr>
                  </w:pPr>
                  <w:r w:rsidRPr="00365577">
                    <w:rPr>
                      <w:rFonts w:ascii="Times New Roman" w:hAnsi="Times New Roman" w:cs="Times New Roman"/>
                      <w:sz w:val="20"/>
                    </w:rPr>
                    <w:t xml:space="preserve">Chiffre d’affaire </w:t>
                  </w:r>
                </w:p>
              </w:tc>
              <w:tc>
                <w:tcPr>
                  <w:tcW w:w="1666" w:type="dxa"/>
                  <w:tcBorders>
                    <w:top w:val="single" w:sz="4" w:space="0" w:color="000000"/>
                    <w:left w:val="single" w:sz="4" w:space="0" w:color="000000"/>
                    <w:bottom w:val="single" w:sz="12" w:space="0" w:color="000000"/>
                    <w:right w:val="single" w:sz="4" w:space="0" w:color="000000"/>
                  </w:tcBorders>
                </w:tcPr>
                <w:p w14:paraId="4D8FD84B" w14:textId="77777777" w:rsidR="00517452" w:rsidRPr="00365577" w:rsidRDefault="00CB1551">
                  <w:pPr>
                    <w:spacing w:after="0" w:line="259" w:lineRule="auto"/>
                    <w:ind w:left="0" w:firstLine="0"/>
                    <w:jc w:val="center"/>
                    <w:rPr>
                      <w:rFonts w:ascii="Times New Roman" w:hAnsi="Times New Roman" w:cs="Times New Roman"/>
                    </w:rPr>
                  </w:pPr>
                  <w:r w:rsidRPr="00365577">
                    <w:rPr>
                      <w:rFonts w:ascii="Times New Roman" w:hAnsi="Times New Roman" w:cs="Times New Roman"/>
                      <w:sz w:val="20"/>
                    </w:rPr>
                    <w:t xml:space="preserve">Compréhension du projet </w:t>
                  </w:r>
                </w:p>
              </w:tc>
              <w:tc>
                <w:tcPr>
                  <w:tcW w:w="0" w:type="auto"/>
                  <w:vMerge/>
                  <w:tcBorders>
                    <w:top w:val="nil"/>
                    <w:left w:val="single" w:sz="4" w:space="0" w:color="000000"/>
                    <w:bottom w:val="single" w:sz="2" w:space="0" w:color="FFFFFF"/>
                    <w:right w:val="single" w:sz="12" w:space="0" w:color="000000"/>
                  </w:tcBorders>
                </w:tcPr>
                <w:p w14:paraId="22698E0A" w14:textId="77777777" w:rsidR="00517452" w:rsidRPr="00365577" w:rsidRDefault="00517452">
                  <w:pPr>
                    <w:spacing w:after="160" w:line="259" w:lineRule="auto"/>
                    <w:ind w:left="0" w:firstLine="0"/>
                    <w:jc w:val="left"/>
                    <w:rPr>
                      <w:rFonts w:ascii="Times New Roman" w:hAnsi="Times New Roman" w:cs="Times New Roman"/>
                    </w:rPr>
                  </w:pPr>
                </w:p>
              </w:tc>
            </w:tr>
            <w:tr w:rsidR="00517452" w:rsidRPr="00365577" w14:paraId="2D2B7F16" w14:textId="77777777">
              <w:trPr>
                <w:trHeight w:val="358"/>
              </w:trPr>
              <w:tc>
                <w:tcPr>
                  <w:tcW w:w="641" w:type="dxa"/>
                  <w:tcBorders>
                    <w:top w:val="single" w:sz="12" w:space="0" w:color="000000"/>
                    <w:left w:val="single" w:sz="12" w:space="0" w:color="000000"/>
                    <w:bottom w:val="single" w:sz="4" w:space="0" w:color="000000"/>
                    <w:right w:val="single" w:sz="4" w:space="0" w:color="000000"/>
                  </w:tcBorders>
                </w:tcPr>
                <w:p w14:paraId="70E958AD" w14:textId="77777777" w:rsidR="00517452" w:rsidRPr="00365577" w:rsidRDefault="00CB1551">
                  <w:pPr>
                    <w:spacing w:after="0" w:line="259" w:lineRule="auto"/>
                    <w:ind w:left="4" w:firstLine="0"/>
                    <w:jc w:val="center"/>
                    <w:rPr>
                      <w:rFonts w:ascii="Times New Roman" w:hAnsi="Times New Roman" w:cs="Times New Roman"/>
                    </w:rPr>
                  </w:pPr>
                  <w:r w:rsidRPr="00365577">
                    <w:rPr>
                      <w:rFonts w:ascii="Times New Roman" w:hAnsi="Times New Roman" w:cs="Times New Roman"/>
                    </w:rPr>
                    <w:t xml:space="preserve"> </w:t>
                  </w:r>
                </w:p>
              </w:tc>
              <w:tc>
                <w:tcPr>
                  <w:tcW w:w="1279" w:type="dxa"/>
                  <w:tcBorders>
                    <w:top w:val="single" w:sz="12" w:space="0" w:color="000000"/>
                    <w:left w:val="single" w:sz="4" w:space="0" w:color="000000"/>
                    <w:bottom w:val="single" w:sz="4" w:space="0" w:color="000000"/>
                    <w:right w:val="single" w:sz="4" w:space="0" w:color="000000"/>
                  </w:tcBorders>
                </w:tcPr>
                <w:p w14:paraId="42FBD431" w14:textId="77777777" w:rsidR="00517452" w:rsidRPr="00365577" w:rsidRDefault="00CB1551">
                  <w:pPr>
                    <w:spacing w:after="0" w:line="259" w:lineRule="auto"/>
                    <w:ind w:left="4" w:firstLine="0"/>
                    <w:jc w:val="center"/>
                    <w:rPr>
                      <w:rFonts w:ascii="Times New Roman" w:hAnsi="Times New Roman" w:cs="Times New Roman"/>
                    </w:rPr>
                  </w:pPr>
                  <w:r w:rsidRPr="00365577">
                    <w:rPr>
                      <w:rFonts w:ascii="Times New Roman" w:hAnsi="Times New Roman" w:cs="Times New Roman"/>
                    </w:rPr>
                    <w:t xml:space="preserve"> </w:t>
                  </w:r>
                </w:p>
              </w:tc>
              <w:tc>
                <w:tcPr>
                  <w:tcW w:w="1238" w:type="dxa"/>
                  <w:tcBorders>
                    <w:top w:val="single" w:sz="12" w:space="0" w:color="000000"/>
                    <w:left w:val="single" w:sz="4" w:space="0" w:color="000000"/>
                    <w:bottom w:val="single" w:sz="4" w:space="0" w:color="000000"/>
                    <w:right w:val="single" w:sz="4" w:space="0" w:color="000000"/>
                  </w:tcBorders>
                </w:tcPr>
                <w:p w14:paraId="520832A4" w14:textId="77777777" w:rsidR="00517452" w:rsidRPr="00365577" w:rsidRDefault="00CB1551">
                  <w:pPr>
                    <w:spacing w:after="0" w:line="259" w:lineRule="auto"/>
                    <w:ind w:left="6" w:firstLine="0"/>
                    <w:jc w:val="center"/>
                    <w:rPr>
                      <w:rFonts w:ascii="Times New Roman" w:hAnsi="Times New Roman" w:cs="Times New Roman"/>
                    </w:rPr>
                  </w:pPr>
                  <w:r w:rsidRPr="00365577">
                    <w:rPr>
                      <w:rFonts w:ascii="Times New Roman" w:hAnsi="Times New Roman" w:cs="Times New Roman"/>
                    </w:rPr>
                    <w:t xml:space="preserve"> </w:t>
                  </w:r>
                </w:p>
              </w:tc>
              <w:tc>
                <w:tcPr>
                  <w:tcW w:w="1147" w:type="dxa"/>
                  <w:tcBorders>
                    <w:top w:val="single" w:sz="12" w:space="0" w:color="000000"/>
                    <w:left w:val="single" w:sz="4" w:space="0" w:color="000000"/>
                    <w:bottom w:val="single" w:sz="4" w:space="0" w:color="000000"/>
                    <w:right w:val="single" w:sz="4" w:space="0" w:color="000000"/>
                  </w:tcBorders>
                </w:tcPr>
                <w:p w14:paraId="1F8BAB6D" w14:textId="77777777" w:rsidR="00517452" w:rsidRPr="00365577" w:rsidRDefault="00CB1551">
                  <w:pPr>
                    <w:spacing w:after="0" w:line="259" w:lineRule="auto"/>
                    <w:ind w:left="2" w:firstLine="0"/>
                    <w:jc w:val="center"/>
                    <w:rPr>
                      <w:rFonts w:ascii="Times New Roman" w:hAnsi="Times New Roman" w:cs="Times New Roman"/>
                    </w:rPr>
                  </w:pPr>
                  <w:r w:rsidRPr="00365577">
                    <w:rPr>
                      <w:rFonts w:ascii="Times New Roman" w:hAnsi="Times New Roman" w:cs="Times New Roman"/>
                    </w:rPr>
                    <w:t xml:space="preserve"> </w:t>
                  </w:r>
                </w:p>
              </w:tc>
              <w:tc>
                <w:tcPr>
                  <w:tcW w:w="989" w:type="dxa"/>
                  <w:tcBorders>
                    <w:top w:val="single" w:sz="12" w:space="0" w:color="000000"/>
                    <w:left w:val="single" w:sz="4" w:space="0" w:color="000000"/>
                    <w:bottom w:val="single" w:sz="4" w:space="0" w:color="000000"/>
                    <w:right w:val="single" w:sz="4" w:space="0" w:color="000000"/>
                  </w:tcBorders>
                </w:tcPr>
                <w:p w14:paraId="4C3C3303" w14:textId="77777777" w:rsidR="00517452" w:rsidRPr="00365577" w:rsidRDefault="00CB1551">
                  <w:pPr>
                    <w:spacing w:after="0" w:line="259" w:lineRule="auto"/>
                    <w:ind w:left="2" w:firstLine="0"/>
                    <w:jc w:val="center"/>
                    <w:rPr>
                      <w:rFonts w:ascii="Times New Roman" w:hAnsi="Times New Roman" w:cs="Times New Roman"/>
                    </w:rPr>
                  </w:pPr>
                  <w:r w:rsidRPr="00365577">
                    <w:rPr>
                      <w:rFonts w:ascii="Times New Roman" w:hAnsi="Times New Roman" w:cs="Times New Roman"/>
                    </w:rPr>
                    <w:t xml:space="preserve"> </w:t>
                  </w:r>
                </w:p>
              </w:tc>
              <w:tc>
                <w:tcPr>
                  <w:tcW w:w="982" w:type="dxa"/>
                  <w:tcBorders>
                    <w:top w:val="single" w:sz="12" w:space="0" w:color="000000"/>
                    <w:left w:val="single" w:sz="4" w:space="0" w:color="000000"/>
                    <w:bottom w:val="single" w:sz="4" w:space="0" w:color="000000"/>
                    <w:right w:val="single" w:sz="4" w:space="0" w:color="000000"/>
                  </w:tcBorders>
                </w:tcPr>
                <w:p w14:paraId="3C7DDFB1" w14:textId="77777777" w:rsidR="00517452" w:rsidRPr="00365577" w:rsidRDefault="00CB1551">
                  <w:pPr>
                    <w:spacing w:after="0" w:line="259" w:lineRule="auto"/>
                    <w:ind w:left="4" w:firstLine="0"/>
                    <w:jc w:val="center"/>
                    <w:rPr>
                      <w:rFonts w:ascii="Times New Roman" w:hAnsi="Times New Roman" w:cs="Times New Roman"/>
                    </w:rPr>
                  </w:pPr>
                  <w:r w:rsidRPr="00365577">
                    <w:rPr>
                      <w:rFonts w:ascii="Times New Roman" w:hAnsi="Times New Roman" w:cs="Times New Roman"/>
                    </w:rPr>
                    <w:t xml:space="preserve"> </w:t>
                  </w:r>
                </w:p>
              </w:tc>
              <w:tc>
                <w:tcPr>
                  <w:tcW w:w="1666" w:type="dxa"/>
                  <w:tcBorders>
                    <w:top w:val="single" w:sz="12" w:space="0" w:color="000000"/>
                    <w:left w:val="single" w:sz="4" w:space="0" w:color="000000"/>
                    <w:bottom w:val="single" w:sz="4" w:space="0" w:color="000000"/>
                    <w:right w:val="single" w:sz="4" w:space="0" w:color="000000"/>
                  </w:tcBorders>
                </w:tcPr>
                <w:p w14:paraId="43FB6ED4" w14:textId="77777777" w:rsidR="00517452" w:rsidRPr="00365577" w:rsidRDefault="00CB1551">
                  <w:pPr>
                    <w:spacing w:after="0" w:line="259" w:lineRule="auto"/>
                    <w:ind w:left="7" w:firstLine="0"/>
                    <w:jc w:val="center"/>
                    <w:rPr>
                      <w:rFonts w:ascii="Times New Roman" w:hAnsi="Times New Roman" w:cs="Times New Roman"/>
                    </w:rPr>
                  </w:pPr>
                  <w:r w:rsidRPr="00365577">
                    <w:rPr>
                      <w:rFonts w:ascii="Times New Roman" w:hAnsi="Times New Roman" w:cs="Times New Roman"/>
                    </w:rPr>
                    <w:t xml:space="preserve"> </w:t>
                  </w:r>
                </w:p>
              </w:tc>
              <w:tc>
                <w:tcPr>
                  <w:tcW w:w="1430" w:type="dxa"/>
                  <w:tcBorders>
                    <w:top w:val="single" w:sz="2" w:space="0" w:color="FFFFFF"/>
                    <w:left w:val="single" w:sz="4" w:space="0" w:color="000000"/>
                    <w:bottom w:val="single" w:sz="4" w:space="0" w:color="000000"/>
                    <w:right w:val="single" w:sz="12" w:space="0" w:color="000000"/>
                  </w:tcBorders>
                </w:tcPr>
                <w:p w14:paraId="1FD79994" w14:textId="77777777" w:rsidR="00517452" w:rsidRPr="00365577" w:rsidRDefault="00CB1551">
                  <w:pPr>
                    <w:spacing w:after="0" w:line="259" w:lineRule="auto"/>
                    <w:ind w:left="2" w:firstLine="0"/>
                    <w:jc w:val="center"/>
                    <w:rPr>
                      <w:rFonts w:ascii="Times New Roman" w:hAnsi="Times New Roman" w:cs="Times New Roman"/>
                    </w:rPr>
                  </w:pPr>
                  <w:r w:rsidRPr="00365577">
                    <w:rPr>
                      <w:rFonts w:ascii="Times New Roman" w:hAnsi="Times New Roman" w:cs="Times New Roman"/>
                    </w:rPr>
                    <w:t xml:space="preserve"> </w:t>
                  </w:r>
                </w:p>
              </w:tc>
            </w:tr>
            <w:tr w:rsidR="00517452" w:rsidRPr="00365577" w14:paraId="218D5980" w14:textId="77777777">
              <w:trPr>
                <w:trHeight w:val="355"/>
              </w:trPr>
              <w:tc>
                <w:tcPr>
                  <w:tcW w:w="641" w:type="dxa"/>
                  <w:tcBorders>
                    <w:top w:val="single" w:sz="4" w:space="0" w:color="000000"/>
                    <w:left w:val="single" w:sz="12" w:space="0" w:color="000000"/>
                    <w:bottom w:val="single" w:sz="4" w:space="0" w:color="000000"/>
                    <w:right w:val="single" w:sz="4" w:space="0" w:color="000000"/>
                  </w:tcBorders>
                </w:tcPr>
                <w:p w14:paraId="78B72AEF" w14:textId="77777777" w:rsidR="00517452" w:rsidRPr="00365577" w:rsidRDefault="00CB1551">
                  <w:pPr>
                    <w:spacing w:after="0" w:line="259" w:lineRule="auto"/>
                    <w:ind w:left="4" w:firstLine="0"/>
                    <w:jc w:val="center"/>
                    <w:rPr>
                      <w:rFonts w:ascii="Times New Roman" w:hAnsi="Times New Roman" w:cs="Times New Roman"/>
                    </w:rPr>
                  </w:pPr>
                  <w:r w:rsidRPr="00365577">
                    <w:rPr>
                      <w:rFonts w:ascii="Times New Roman" w:hAnsi="Times New Roman" w:cs="Times New Roman"/>
                    </w:rPr>
                    <w:t xml:space="preserve"> </w:t>
                  </w:r>
                </w:p>
              </w:tc>
              <w:tc>
                <w:tcPr>
                  <w:tcW w:w="1279" w:type="dxa"/>
                  <w:tcBorders>
                    <w:top w:val="single" w:sz="4" w:space="0" w:color="000000"/>
                    <w:left w:val="single" w:sz="4" w:space="0" w:color="000000"/>
                    <w:bottom w:val="single" w:sz="4" w:space="0" w:color="000000"/>
                    <w:right w:val="single" w:sz="4" w:space="0" w:color="000000"/>
                  </w:tcBorders>
                </w:tcPr>
                <w:p w14:paraId="25F6F8A7" w14:textId="77777777" w:rsidR="00517452" w:rsidRPr="00365577" w:rsidRDefault="00CB1551">
                  <w:pPr>
                    <w:spacing w:after="0" w:line="259" w:lineRule="auto"/>
                    <w:ind w:left="4" w:firstLine="0"/>
                    <w:jc w:val="center"/>
                    <w:rPr>
                      <w:rFonts w:ascii="Times New Roman" w:hAnsi="Times New Roman" w:cs="Times New Roman"/>
                    </w:rPr>
                  </w:pPr>
                  <w:r w:rsidRPr="00365577">
                    <w:rPr>
                      <w:rFonts w:ascii="Times New Roman" w:hAnsi="Times New Roman" w:cs="Times New Roman"/>
                    </w:rPr>
                    <w:t xml:space="preserve"> </w:t>
                  </w:r>
                </w:p>
              </w:tc>
              <w:tc>
                <w:tcPr>
                  <w:tcW w:w="1238" w:type="dxa"/>
                  <w:tcBorders>
                    <w:top w:val="single" w:sz="4" w:space="0" w:color="000000"/>
                    <w:left w:val="single" w:sz="4" w:space="0" w:color="000000"/>
                    <w:bottom w:val="single" w:sz="4" w:space="0" w:color="000000"/>
                    <w:right w:val="single" w:sz="4" w:space="0" w:color="000000"/>
                  </w:tcBorders>
                </w:tcPr>
                <w:p w14:paraId="0EADF2D1" w14:textId="77777777" w:rsidR="00517452" w:rsidRPr="00365577" w:rsidRDefault="00CB1551">
                  <w:pPr>
                    <w:spacing w:after="0" w:line="259" w:lineRule="auto"/>
                    <w:ind w:left="6" w:firstLine="0"/>
                    <w:jc w:val="center"/>
                    <w:rPr>
                      <w:rFonts w:ascii="Times New Roman" w:hAnsi="Times New Roman" w:cs="Times New Roman"/>
                    </w:rPr>
                  </w:pPr>
                  <w:r w:rsidRPr="00365577">
                    <w:rPr>
                      <w:rFonts w:ascii="Times New Roman" w:hAnsi="Times New Roman" w:cs="Times New Roman"/>
                    </w:rP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4248EEBA" w14:textId="77777777" w:rsidR="00517452" w:rsidRPr="00365577" w:rsidRDefault="00CB1551">
                  <w:pPr>
                    <w:spacing w:after="0" w:line="259" w:lineRule="auto"/>
                    <w:ind w:left="2" w:firstLine="0"/>
                    <w:jc w:val="center"/>
                    <w:rPr>
                      <w:rFonts w:ascii="Times New Roman" w:hAnsi="Times New Roman" w:cs="Times New Roman"/>
                    </w:rPr>
                  </w:pPr>
                  <w:r w:rsidRPr="00365577">
                    <w:rPr>
                      <w:rFonts w:ascii="Times New Roman" w:hAnsi="Times New Roman" w:cs="Times New Roman"/>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02FB3542" w14:textId="77777777" w:rsidR="00517452" w:rsidRPr="00365577" w:rsidRDefault="00CB1551">
                  <w:pPr>
                    <w:spacing w:after="0" w:line="259" w:lineRule="auto"/>
                    <w:ind w:left="2" w:firstLine="0"/>
                    <w:jc w:val="center"/>
                    <w:rPr>
                      <w:rFonts w:ascii="Times New Roman" w:hAnsi="Times New Roman" w:cs="Times New Roman"/>
                    </w:rPr>
                  </w:pPr>
                  <w:r w:rsidRPr="00365577">
                    <w:rPr>
                      <w:rFonts w:ascii="Times New Roman" w:hAnsi="Times New Roman" w:cs="Times New Roman"/>
                    </w:rPr>
                    <w:t xml:space="preserve"> </w:t>
                  </w:r>
                </w:p>
              </w:tc>
              <w:tc>
                <w:tcPr>
                  <w:tcW w:w="982" w:type="dxa"/>
                  <w:tcBorders>
                    <w:top w:val="single" w:sz="4" w:space="0" w:color="000000"/>
                    <w:left w:val="single" w:sz="4" w:space="0" w:color="000000"/>
                    <w:bottom w:val="single" w:sz="4" w:space="0" w:color="000000"/>
                    <w:right w:val="single" w:sz="4" w:space="0" w:color="000000"/>
                  </w:tcBorders>
                </w:tcPr>
                <w:p w14:paraId="7A36D6BA" w14:textId="77777777" w:rsidR="00517452" w:rsidRPr="00365577" w:rsidRDefault="00CB1551">
                  <w:pPr>
                    <w:spacing w:after="0" w:line="259" w:lineRule="auto"/>
                    <w:ind w:left="4" w:firstLine="0"/>
                    <w:jc w:val="center"/>
                    <w:rPr>
                      <w:rFonts w:ascii="Times New Roman" w:hAnsi="Times New Roman" w:cs="Times New Roman"/>
                    </w:rPr>
                  </w:pPr>
                  <w:r w:rsidRPr="00365577">
                    <w:rPr>
                      <w:rFonts w:ascii="Times New Roman" w:hAnsi="Times New Roman" w:cs="Times New Roman"/>
                    </w:rPr>
                    <w:t xml:space="preserve"> </w:t>
                  </w:r>
                </w:p>
              </w:tc>
              <w:tc>
                <w:tcPr>
                  <w:tcW w:w="1666" w:type="dxa"/>
                  <w:tcBorders>
                    <w:top w:val="single" w:sz="4" w:space="0" w:color="000000"/>
                    <w:left w:val="single" w:sz="4" w:space="0" w:color="000000"/>
                    <w:bottom w:val="single" w:sz="4" w:space="0" w:color="000000"/>
                    <w:right w:val="single" w:sz="4" w:space="0" w:color="000000"/>
                  </w:tcBorders>
                </w:tcPr>
                <w:p w14:paraId="24D88ECB" w14:textId="77777777" w:rsidR="00517452" w:rsidRPr="00365577" w:rsidRDefault="00CB1551">
                  <w:pPr>
                    <w:spacing w:after="0" w:line="259" w:lineRule="auto"/>
                    <w:ind w:left="7" w:firstLine="0"/>
                    <w:jc w:val="center"/>
                    <w:rPr>
                      <w:rFonts w:ascii="Times New Roman" w:hAnsi="Times New Roman" w:cs="Times New Roman"/>
                    </w:rPr>
                  </w:pPr>
                  <w:r w:rsidRPr="00365577">
                    <w:rPr>
                      <w:rFonts w:ascii="Times New Roman" w:hAnsi="Times New Roman" w:cs="Times New Roman"/>
                    </w:rPr>
                    <w:t xml:space="preserve"> </w:t>
                  </w:r>
                </w:p>
              </w:tc>
              <w:tc>
                <w:tcPr>
                  <w:tcW w:w="1430" w:type="dxa"/>
                  <w:tcBorders>
                    <w:top w:val="single" w:sz="4" w:space="0" w:color="000000"/>
                    <w:left w:val="single" w:sz="4" w:space="0" w:color="000000"/>
                    <w:bottom w:val="single" w:sz="4" w:space="0" w:color="000000"/>
                    <w:right w:val="single" w:sz="12" w:space="0" w:color="000000"/>
                  </w:tcBorders>
                </w:tcPr>
                <w:p w14:paraId="22EAB779" w14:textId="77777777" w:rsidR="00517452" w:rsidRPr="00365577" w:rsidRDefault="00CB1551">
                  <w:pPr>
                    <w:spacing w:after="0" w:line="259" w:lineRule="auto"/>
                    <w:ind w:left="2" w:firstLine="0"/>
                    <w:jc w:val="center"/>
                    <w:rPr>
                      <w:rFonts w:ascii="Times New Roman" w:hAnsi="Times New Roman" w:cs="Times New Roman"/>
                    </w:rPr>
                  </w:pPr>
                  <w:r w:rsidRPr="00365577">
                    <w:rPr>
                      <w:rFonts w:ascii="Times New Roman" w:hAnsi="Times New Roman" w:cs="Times New Roman"/>
                    </w:rPr>
                    <w:t xml:space="preserve"> </w:t>
                  </w:r>
                </w:p>
              </w:tc>
            </w:tr>
          </w:tbl>
          <w:p w14:paraId="46AF5459" w14:textId="77777777" w:rsidR="00517452" w:rsidRPr="00365577" w:rsidRDefault="00CB1551">
            <w:pPr>
              <w:spacing w:after="21" w:line="259" w:lineRule="auto"/>
              <w:ind w:left="924" w:firstLine="0"/>
              <w:jc w:val="left"/>
              <w:rPr>
                <w:rFonts w:ascii="Times New Roman" w:hAnsi="Times New Roman" w:cs="Times New Roman"/>
              </w:rPr>
            </w:pPr>
            <w:r w:rsidRPr="00365577">
              <w:rPr>
                <w:rFonts w:ascii="Times New Roman" w:hAnsi="Times New Roman" w:cs="Times New Roman"/>
              </w:rPr>
              <w:t xml:space="preserve">c. </w:t>
            </w:r>
            <w:r w:rsidRPr="00365577">
              <w:rPr>
                <w:rFonts w:ascii="Times New Roman" w:hAnsi="Times New Roman" w:cs="Times New Roman"/>
                <w:u w:val="single" w:color="000000"/>
              </w:rPr>
              <w:t>Troisième étape</w:t>
            </w:r>
            <w:r w:rsidRPr="00365577">
              <w:rPr>
                <w:rFonts w:ascii="Times New Roman" w:hAnsi="Times New Roman" w:cs="Times New Roman"/>
              </w:rPr>
              <w:t xml:space="preserve"> : Évaluation de l’offre financière (Volume 3) </w:t>
            </w:r>
          </w:p>
          <w:p w14:paraId="4F43B3CC" w14:textId="77777777" w:rsidR="00517452" w:rsidRPr="00365577" w:rsidRDefault="00CB1551">
            <w:pPr>
              <w:numPr>
                <w:ilvl w:val="3"/>
                <w:numId w:val="126"/>
              </w:numPr>
              <w:spacing w:after="21" w:line="259" w:lineRule="auto"/>
              <w:ind w:hanging="334"/>
              <w:jc w:val="left"/>
              <w:rPr>
                <w:rFonts w:ascii="Times New Roman" w:hAnsi="Times New Roman" w:cs="Times New Roman"/>
              </w:rPr>
            </w:pPr>
            <w:r w:rsidRPr="00365577">
              <w:rPr>
                <w:rFonts w:ascii="Times New Roman" w:hAnsi="Times New Roman" w:cs="Times New Roman"/>
              </w:rPr>
              <w:t xml:space="preserve">Rappel des Critères éliminatoires de l’Offre financière ; </w:t>
            </w:r>
          </w:p>
          <w:p w14:paraId="73556E4D" w14:textId="77777777" w:rsidR="00517452" w:rsidRPr="00365577" w:rsidRDefault="00CB1551">
            <w:pPr>
              <w:numPr>
                <w:ilvl w:val="3"/>
                <w:numId w:val="126"/>
              </w:numPr>
              <w:spacing w:after="24" w:line="259" w:lineRule="auto"/>
              <w:ind w:hanging="334"/>
              <w:jc w:val="left"/>
              <w:rPr>
                <w:rFonts w:ascii="Times New Roman" w:hAnsi="Times New Roman" w:cs="Times New Roman"/>
              </w:rPr>
            </w:pPr>
            <w:r w:rsidRPr="00365577">
              <w:rPr>
                <w:rFonts w:ascii="Times New Roman" w:hAnsi="Times New Roman" w:cs="Times New Roman"/>
              </w:rPr>
              <w:t xml:space="preserve">Rectification des montants des Offres : </w:t>
            </w:r>
          </w:p>
          <w:p w14:paraId="2F756DF8" w14:textId="77777777" w:rsidR="00517452" w:rsidRPr="00365577" w:rsidRDefault="00CB1551">
            <w:pPr>
              <w:numPr>
                <w:ilvl w:val="4"/>
                <w:numId w:val="125"/>
              </w:numPr>
              <w:spacing w:after="0" w:line="240" w:lineRule="auto"/>
              <w:ind w:hanging="360"/>
              <w:jc w:val="left"/>
              <w:rPr>
                <w:rFonts w:ascii="Times New Roman" w:hAnsi="Times New Roman" w:cs="Times New Roman"/>
              </w:rPr>
            </w:pPr>
            <w:r w:rsidRPr="00365577">
              <w:rPr>
                <w:rFonts w:ascii="Times New Roman" w:hAnsi="Times New Roman" w:cs="Times New Roman"/>
              </w:rPr>
              <w:t xml:space="preserve">Détermination, conformément aux </w:t>
            </w:r>
            <w:proofErr w:type="gramStart"/>
            <w:r w:rsidRPr="00365577">
              <w:rPr>
                <w:rFonts w:ascii="Times New Roman" w:hAnsi="Times New Roman" w:cs="Times New Roman"/>
              </w:rPr>
              <w:t>spécifications  du</w:t>
            </w:r>
            <w:proofErr w:type="gramEnd"/>
            <w:r w:rsidRPr="00365577">
              <w:rPr>
                <w:rFonts w:ascii="Times New Roman" w:hAnsi="Times New Roman" w:cs="Times New Roman"/>
              </w:rPr>
              <w:t xml:space="preserve"> CCTP, des quantités des matériaux entrant dans la constitution de chaque prix ; </w:t>
            </w:r>
          </w:p>
          <w:p w14:paraId="47088F72" w14:textId="77777777" w:rsidR="00517452" w:rsidRPr="00365577" w:rsidRDefault="00CB1551">
            <w:pPr>
              <w:numPr>
                <w:ilvl w:val="4"/>
                <w:numId w:val="125"/>
              </w:numPr>
              <w:spacing w:after="0" w:line="259" w:lineRule="auto"/>
              <w:ind w:hanging="360"/>
              <w:jc w:val="left"/>
              <w:rPr>
                <w:rFonts w:ascii="Times New Roman" w:hAnsi="Times New Roman" w:cs="Times New Roman"/>
              </w:rPr>
            </w:pPr>
            <w:r w:rsidRPr="00365577">
              <w:rPr>
                <w:rFonts w:ascii="Times New Roman" w:hAnsi="Times New Roman" w:cs="Times New Roman"/>
              </w:rPr>
              <w:t xml:space="preserve">Correction des sous-détails et bordereau des prix unitaires ; </w:t>
            </w:r>
          </w:p>
          <w:p w14:paraId="2E73E5C7" w14:textId="77777777" w:rsidR="00517452" w:rsidRPr="00365577" w:rsidRDefault="00CB1551">
            <w:pPr>
              <w:spacing w:after="0" w:line="259" w:lineRule="auto"/>
              <w:ind w:left="1471" w:firstLine="0"/>
              <w:jc w:val="left"/>
              <w:rPr>
                <w:rFonts w:ascii="Times New Roman" w:hAnsi="Times New Roman" w:cs="Times New Roman"/>
              </w:rPr>
            </w:pPr>
            <w:r w:rsidRPr="00365577">
              <w:rPr>
                <w:rFonts w:ascii="Times New Roman" w:hAnsi="Times New Roman" w:cs="Times New Roman"/>
              </w:rPr>
              <w:t xml:space="preserve">iii. Vérification de la satisfaction des critères éliminatoires. </w:t>
            </w:r>
          </w:p>
        </w:tc>
      </w:tr>
      <w:tr w:rsidR="00517452" w:rsidRPr="00365577" w14:paraId="2DB49146" w14:textId="77777777">
        <w:trPr>
          <w:trHeight w:val="9298"/>
        </w:trPr>
        <w:tc>
          <w:tcPr>
            <w:tcW w:w="958" w:type="dxa"/>
            <w:tcBorders>
              <w:top w:val="single" w:sz="4" w:space="0" w:color="000000"/>
              <w:left w:val="single" w:sz="4" w:space="0" w:color="000000"/>
              <w:bottom w:val="single" w:sz="4" w:space="0" w:color="000000"/>
              <w:right w:val="single" w:sz="4" w:space="0" w:color="000000"/>
            </w:tcBorders>
          </w:tcPr>
          <w:p w14:paraId="2F479FC6" w14:textId="77777777" w:rsidR="00517452" w:rsidRPr="00365577" w:rsidRDefault="00517452">
            <w:pPr>
              <w:spacing w:after="160" w:line="259" w:lineRule="auto"/>
              <w:ind w:left="0" w:firstLine="0"/>
              <w:jc w:val="left"/>
              <w:rPr>
                <w:rFonts w:ascii="Times New Roman" w:hAnsi="Times New Roman" w:cs="Times New Roman"/>
              </w:rPr>
            </w:pPr>
          </w:p>
        </w:tc>
        <w:tc>
          <w:tcPr>
            <w:tcW w:w="9658" w:type="dxa"/>
            <w:tcBorders>
              <w:top w:val="single" w:sz="4" w:space="0" w:color="000000"/>
              <w:left w:val="single" w:sz="4" w:space="0" w:color="000000"/>
              <w:bottom w:val="single" w:sz="4" w:space="0" w:color="000000"/>
              <w:right w:val="single" w:sz="4" w:space="0" w:color="000000"/>
            </w:tcBorders>
          </w:tcPr>
          <w:p w14:paraId="69C92866" w14:textId="77777777" w:rsidR="00517452" w:rsidRPr="00365577" w:rsidRDefault="00CB1551">
            <w:pPr>
              <w:spacing w:after="0" w:line="259" w:lineRule="auto"/>
              <w:ind w:left="1853" w:firstLine="0"/>
              <w:jc w:val="left"/>
              <w:rPr>
                <w:rFonts w:ascii="Times New Roman" w:hAnsi="Times New Roman" w:cs="Times New Roman"/>
              </w:rPr>
            </w:pPr>
            <w:r w:rsidRPr="00365577">
              <w:rPr>
                <w:rFonts w:ascii="Times New Roman" w:hAnsi="Times New Roman" w:cs="Times New Roman"/>
              </w:rPr>
              <w:t xml:space="preserve"> </w:t>
            </w:r>
          </w:p>
          <w:tbl>
            <w:tblPr>
              <w:tblStyle w:val="TableGrid"/>
              <w:tblW w:w="8748" w:type="dxa"/>
              <w:tblInd w:w="384" w:type="dxa"/>
              <w:tblCellMar>
                <w:left w:w="137" w:type="dxa"/>
                <w:right w:w="80" w:type="dxa"/>
              </w:tblCellMar>
              <w:tblLook w:val="04A0" w:firstRow="1" w:lastRow="0" w:firstColumn="1" w:lastColumn="0" w:noHBand="0" w:noVBand="1"/>
            </w:tblPr>
            <w:tblGrid>
              <w:gridCol w:w="571"/>
              <w:gridCol w:w="1450"/>
              <w:gridCol w:w="1282"/>
              <w:gridCol w:w="1735"/>
              <w:gridCol w:w="1728"/>
              <w:gridCol w:w="1982"/>
            </w:tblGrid>
            <w:tr w:rsidR="00517452" w:rsidRPr="00365577" w14:paraId="55303161" w14:textId="77777777">
              <w:trPr>
                <w:trHeight w:val="1063"/>
              </w:trPr>
              <w:tc>
                <w:tcPr>
                  <w:tcW w:w="571" w:type="dxa"/>
                  <w:tcBorders>
                    <w:top w:val="single" w:sz="12" w:space="0" w:color="000000"/>
                    <w:left w:val="single" w:sz="12" w:space="0" w:color="000000"/>
                    <w:bottom w:val="single" w:sz="12" w:space="0" w:color="000000"/>
                    <w:right w:val="single" w:sz="4" w:space="0" w:color="000000"/>
                  </w:tcBorders>
                  <w:vAlign w:val="center"/>
                </w:tcPr>
                <w:p w14:paraId="651FB71B" w14:textId="77777777" w:rsidR="00517452" w:rsidRPr="00365577" w:rsidRDefault="00CB1551">
                  <w:pPr>
                    <w:spacing w:after="0" w:line="259" w:lineRule="auto"/>
                    <w:ind w:left="21" w:firstLine="0"/>
                    <w:jc w:val="left"/>
                    <w:rPr>
                      <w:rFonts w:ascii="Times New Roman" w:hAnsi="Times New Roman" w:cs="Times New Roman"/>
                    </w:rPr>
                  </w:pPr>
                  <w:r w:rsidRPr="00365577">
                    <w:rPr>
                      <w:rFonts w:ascii="Times New Roman" w:hAnsi="Times New Roman" w:cs="Times New Roman"/>
                    </w:rPr>
                    <w:t xml:space="preserve">N° </w:t>
                  </w:r>
                </w:p>
              </w:tc>
              <w:tc>
                <w:tcPr>
                  <w:tcW w:w="1450" w:type="dxa"/>
                  <w:tcBorders>
                    <w:top w:val="single" w:sz="12" w:space="0" w:color="000000"/>
                    <w:left w:val="single" w:sz="4" w:space="0" w:color="000000"/>
                    <w:bottom w:val="single" w:sz="12" w:space="0" w:color="000000"/>
                    <w:right w:val="single" w:sz="4" w:space="0" w:color="000000"/>
                  </w:tcBorders>
                  <w:vAlign w:val="center"/>
                </w:tcPr>
                <w:p w14:paraId="0CC06FC9"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Entreprises </w:t>
                  </w:r>
                </w:p>
              </w:tc>
              <w:tc>
                <w:tcPr>
                  <w:tcW w:w="1282" w:type="dxa"/>
                  <w:tcBorders>
                    <w:top w:val="single" w:sz="12" w:space="0" w:color="000000"/>
                    <w:left w:val="single" w:sz="4" w:space="0" w:color="000000"/>
                    <w:bottom w:val="single" w:sz="12" w:space="0" w:color="000000"/>
                    <w:right w:val="single" w:sz="4" w:space="0" w:color="000000"/>
                  </w:tcBorders>
                  <w:vAlign w:val="center"/>
                </w:tcPr>
                <w:p w14:paraId="4D8D37DA" w14:textId="77777777" w:rsidR="00517452" w:rsidRPr="00365577" w:rsidRDefault="00CB1551">
                  <w:pPr>
                    <w:spacing w:after="0" w:line="259" w:lineRule="auto"/>
                    <w:ind w:left="0" w:firstLine="0"/>
                    <w:jc w:val="center"/>
                    <w:rPr>
                      <w:rFonts w:ascii="Times New Roman" w:hAnsi="Times New Roman" w:cs="Times New Roman"/>
                    </w:rPr>
                  </w:pPr>
                  <w:r w:rsidRPr="00365577">
                    <w:rPr>
                      <w:rFonts w:ascii="Times New Roman" w:hAnsi="Times New Roman" w:cs="Times New Roman"/>
                    </w:rPr>
                    <w:t xml:space="preserve">Lot postulé </w:t>
                  </w:r>
                </w:p>
              </w:tc>
              <w:tc>
                <w:tcPr>
                  <w:tcW w:w="1735" w:type="dxa"/>
                  <w:tcBorders>
                    <w:top w:val="single" w:sz="12" w:space="0" w:color="000000"/>
                    <w:left w:val="single" w:sz="4" w:space="0" w:color="000000"/>
                    <w:bottom w:val="single" w:sz="12" w:space="0" w:color="000000"/>
                    <w:right w:val="single" w:sz="4" w:space="0" w:color="000000"/>
                  </w:tcBorders>
                </w:tcPr>
                <w:p w14:paraId="3DA48B20" w14:textId="77777777" w:rsidR="00517452" w:rsidRPr="00365577" w:rsidRDefault="00CB1551">
                  <w:pPr>
                    <w:spacing w:after="0" w:line="276" w:lineRule="auto"/>
                    <w:ind w:left="0" w:firstLine="0"/>
                    <w:jc w:val="center"/>
                    <w:rPr>
                      <w:rFonts w:ascii="Times New Roman" w:hAnsi="Times New Roman" w:cs="Times New Roman"/>
                    </w:rPr>
                  </w:pPr>
                  <w:r w:rsidRPr="00365577">
                    <w:rPr>
                      <w:rFonts w:ascii="Times New Roman" w:hAnsi="Times New Roman" w:cs="Times New Roman"/>
                    </w:rPr>
                    <w:t xml:space="preserve">Montant TTC proposé dans </w:t>
                  </w:r>
                </w:p>
                <w:p w14:paraId="6C7A17CC" w14:textId="77777777" w:rsidR="00517452" w:rsidRPr="00365577" w:rsidRDefault="00CB1551">
                  <w:pPr>
                    <w:spacing w:after="0" w:line="259" w:lineRule="auto"/>
                    <w:ind w:left="0" w:right="54" w:firstLine="0"/>
                    <w:jc w:val="center"/>
                    <w:rPr>
                      <w:rFonts w:ascii="Times New Roman" w:hAnsi="Times New Roman" w:cs="Times New Roman"/>
                    </w:rPr>
                  </w:pPr>
                  <w:r w:rsidRPr="00365577">
                    <w:rPr>
                      <w:rFonts w:ascii="Times New Roman" w:hAnsi="Times New Roman" w:cs="Times New Roman"/>
                    </w:rPr>
                    <w:t xml:space="preserve">l’offre </w:t>
                  </w:r>
                </w:p>
              </w:tc>
              <w:tc>
                <w:tcPr>
                  <w:tcW w:w="1728" w:type="dxa"/>
                  <w:tcBorders>
                    <w:top w:val="single" w:sz="12" w:space="0" w:color="000000"/>
                    <w:left w:val="single" w:sz="4" w:space="0" w:color="000000"/>
                    <w:bottom w:val="single" w:sz="12" w:space="0" w:color="000000"/>
                    <w:right w:val="single" w:sz="4" w:space="0" w:color="000000"/>
                  </w:tcBorders>
                </w:tcPr>
                <w:p w14:paraId="22EFF0C3" w14:textId="77777777" w:rsidR="00517452" w:rsidRPr="00365577" w:rsidRDefault="00CB1551">
                  <w:pPr>
                    <w:spacing w:after="0" w:line="276" w:lineRule="auto"/>
                    <w:ind w:left="0" w:firstLine="0"/>
                    <w:jc w:val="center"/>
                    <w:rPr>
                      <w:rFonts w:ascii="Times New Roman" w:hAnsi="Times New Roman" w:cs="Times New Roman"/>
                    </w:rPr>
                  </w:pPr>
                  <w:r w:rsidRPr="00365577">
                    <w:rPr>
                      <w:rFonts w:ascii="Times New Roman" w:hAnsi="Times New Roman" w:cs="Times New Roman"/>
                    </w:rPr>
                    <w:t xml:space="preserve">Motif élimination de </w:t>
                  </w:r>
                </w:p>
                <w:p w14:paraId="69F421DC" w14:textId="77777777" w:rsidR="00517452" w:rsidRPr="00365577" w:rsidRDefault="00CB1551">
                  <w:pPr>
                    <w:spacing w:after="0" w:line="259" w:lineRule="auto"/>
                    <w:ind w:left="0" w:right="61" w:firstLine="0"/>
                    <w:jc w:val="center"/>
                    <w:rPr>
                      <w:rFonts w:ascii="Times New Roman" w:hAnsi="Times New Roman" w:cs="Times New Roman"/>
                    </w:rPr>
                  </w:pPr>
                  <w:r w:rsidRPr="00365577">
                    <w:rPr>
                      <w:rFonts w:ascii="Times New Roman" w:hAnsi="Times New Roman" w:cs="Times New Roman"/>
                    </w:rPr>
                    <w:t xml:space="preserve">l’offre </w:t>
                  </w:r>
                </w:p>
              </w:tc>
              <w:tc>
                <w:tcPr>
                  <w:tcW w:w="1982" w:type="dxa"/>
                  <w:tcBorders>
                    <w:top w:val="single" w:sz="12" w:space="0" w:color="000000"/>
                    <w:left w:val="single" w:sz="4" w:space="0" w:color="000000"/>
                    <w:bottom w:val="single" w:sz="2" w:space="0" w:color="FFFFFF"/>
                    <w:right w:val="single" w:sz="12" w:space="0" w:color="000000"/>
                  </w:tcBorders>
                  <w:vAlign w:val="center"/>
                </w:tcPr>
                <w:p w14:paraId="55C3D787" w14:textId="77777777" w:rsidR="00517452" w:rsidRPr="00365577" w:rsidRDefault="00CB1551">
                  <w:pPr>
                    <w:spacing w:after="0" w:line="259" w:lineRule="auto"/>
                    <w:ind w:left="0" w:right="58" w:firstLine="0"/>
                    <w:jc w:val="center"/>
                    <w:rPr>
                      <w:rFonts w:ascii="Times New Roman" w:hAnsi="Times New Roman" w:cs="Times New Roman"/>
                    </w:rPr>
                  </w:pPr>
                  <w:r w:rsidRPr="00365577">
                    <w:rPr>
                      <w:rFonts w:ascii="Times New Roman" w:hAnsi="Times New Roman" w:cs="Times New Roman"/>
                    </w:rPr>
                    <w:t xml:space="preserve">Observations </w:t>
                  </w:r>
                </w:p>
              </w:tc>
            </w:tr>
            <w:tr w:rsidR="00517452" w:rsidRPr="00365577" w14:paraId="242AC54D" w14:textId="77777777">
              <w:trPr>
                <w:trHeight w:val="360"/>
              </w:trPr>
              <w:tc>
                <w:tcPr>
                  <w:tcW w:w="571" w:type="dxa"/>
                  <w:tcBorders>
                    <w:top w:val="single" w:sz="12" w:space="0" w:color="000000"/>
                    <w:left w:val="single" w:sz="12" w:space="0" w:color="000000"/>
                    <w:bottom w:val="single" w:sz="4" w:space="0" w:color="000000"/>
                    <w:right w:val="single" w:sz="4" w:space="0" w:color="000000"/>
                  </w:tcBorders>
                </w:tcPr>
                <w:p w14:paraId="34E34030" w14:textId="77777777" w:rsidR="00517452" w:rsidRPr="00365577" w:rsidRDefault="00CB1551">
                  <w:pPr>
                    <w:spacing w:after="0" w:line="259" w:lineRule="auto"/>
                    <w:ind w:left="2" w:firstLine="0"/>
                    <w:jc w:val="center"/>
                    <w:rPr>
                      <w:rFonts w:ascii="Times New Roman" w:hAnsi="Times New Roman" w:cs="Times New Roman"/>
                    </w:rPr>
                  </w:pPr>
                  <w:r w:rsidRPr="00365577">
                    <w:rPr>
                      <w:rFonts w:ascii="Times New Roman" w:hAnsi="Times New Roman" w:cs="Times New Roman"/>
                    </w:rPr>
                    <w:t xml:space="preserve"> </w:t>
                  </w:r>
                </w:p>
              </w:tc>
              <w:tc>
                <w:tcPr>
                  <w:tcW w:w="1450" w:type="dxa"/>
                  <w:tcBorders>
                    <w:top w:val="single" w:sz="12" w:space="0" w:color="000000"/>
                    <w:left w:val="single" w:sz="4" w:space="0" w:color="000000"/>
                    <w:bottom w:val="single" w:sz="4" w:space="0" w:color="000000"/>
                    <w:right w:val="single" w:sz="4" w:space="0" w:color="000000"/>
                  </w:tcBorders>
                </w:tcPr>
                <w:p w14:paraId="0D224523" w14:textId="77777777" w:rsidR="00517452" w:rsidRPr="00365577" w:rsidRDefault="00CB1551">
                  <w:pPr>
                    <w:spacing w:after="0" w:line="259" w:lineRule="auto"/>
                    <w:ind w:left="2" w:firstLine="0"/>
                    <w:jc w:val="center"/>
                    <w:rPr>
                      <w:rFonts w:ascii="Times New Roman" w:hAnsi="Times New Roman" w:cs="Times New Roman"/>
                    </w:rPr>
                  </w:pPr>
                  <w:r w:rsidRPr="00365577">
                    <w:rPr>
                      <w:rFonts w:ascii="Times New Roman" w:hAnsi="Times New Roman" w:cs="Times New Roman"/>
                    </w:rPr>
                    <w:t xml:space="preserve"> </w:t>
                  </w:r>
                </w:p>
              </w:tc>
              <w:tc>
                <w:tcPr>
                  <w:tcW w:w="1282" w:type="dxa"/>
                  <w:tcBorders>
                    <w:top w:val="single" w:sz="12" w:space="0" w:color="000000"/>
                    <w:left w:val="single" w:sz="4" w:space="0" w:color="000000"/>
                    <w:bottom w:val="single" w:sz="4" w:space="0" w:color="000000"/>
                    <w:right w:val="single" w:sz="4" w:space="0" w:color="000000"/>
                  </w:tcBorders>
                </w:tcPr>
                <w:p w14:paraId="76C2FF11" w14:textId="77777777" w:rsidR="00517452" w:rsidRPr="00365577" w:rsidRDefault="00CB1551">
                  <w:pPr>
                    <w:spacing w:after="0" w:line="259" w:lineRule="auto"/>
                    <w:ind w:left="0" w:right="337" w:firstLine="0"/>
                    <w:jc w:val="center"/>
                    <w:rPr>
                      <w:rFonts w:ascii="Times New Roman" w:hAnsi="Times New Roman" w:cs="Times New Roman"/>
                    </w:rPr>
                  </w:pPr>
                  <w:r w:rsidRPr="00365577">
                    <w:rPr>
                      <w:rFonts w:ascii="Times New Roman" w:eastAsia="Calibri" w:hAnsi="Times New Roman" w:cs="Times New Roman"/>
                    </w:rPr>
                    <w:t>-</w:t>
                  </w:r>
                  <w:r w:rsidRPr="00365577">
                    <w:rPr>
                      <w:rFonts w:ascii="Times New Roman" w:hAnsi="Times New Roman" w:cs="Times New Roman"/>
                    </w:rPr>
                    <w:t xml:space="preserve">  </w:t>
                  </w:r>
                </w:p>
              </w:tc>
              <w:tc>
                <w:tcPr>
                  <w:tcW w:w="1735" w:type="dxa"/>
                  <w:tcBorders>
                    <w:top w:val="single" w:sz="12" w:space="0" w:color="000000"/>
                    <w:left w:val="single" w:sz="4" w:space="0" w:color="000000"/>
                    <w:bottom w:val="single" w:sz="4" w:space="0" w:color="000000"/>
                    <w:right w:val="single" w:sz="4" w:space="0" w:color="000000"/>
                  </w:tcBorders>
                </w:tcPr>
                <w:p w14:paraId="31C02796" w14:textId="77777777" w:rsidR="00517452" w:rsidRPr="00365577" w:rsidRDefault="00CB1551">
                  <w:pPr>
                    <w:spacing w:after="0" w:line="259" w:lineRule="auto"/>
                    <w:ind w:left="5" w:firstLine="0"/>
                    <w:jc w:val="center"/>
                    <w:rPr>
                      <w:rFonts w:ascii="Times New Roman" w:hAnsi="Times New Roman" w:cs="Times New Roman"/>
                    </w:rPr>
                  </w:pPr>
                  <w:r w:rsidRPr="00365577">
                    <w:rPr>
                      <w:rFonts w:ascii="Times New Roman" w:hAnsi="Times New Roman" w:cs="Times New Roman"/>
                    </w:rPr>
                    <w:t xml:space="preserve"> </w:t>
                  </w:r>
                </w:p>
              </w:tc>
              <w:tc>
                <w:tcPr>
                  <w:tcW w:w="1728" w:type="dxa"/>
                  <w:tcBorders>
                    <w:top w:val="single" w:sz="12" w:space="0" w:color="000000"/>
                    <w:left w:val="single" w:sz="4" w:space="0" w:color="000000"/>
                    <w:bottom w:val="single" w:sz="4" w:space="0" w:color="000000"/>
                    <w:right w:val="single" w:sz="4" w:space="0" w:color="000000"/>
                  </w:tcBorders>
                </w:tcPr>
                <w:p w14:paraId="33BB7B70" w14:textId="77777777" w:rsidR="00517452" w:rsidRPr="00365577" w:rsidRDefault="00CB1551">
                  <w:pPr>
                    <w:spacing w:after="0" w:line="259" w:lineRule="auto"/>
                    <w:ind w:left="2" w:firstLine="0"/>
                    <w:jc w:val="center"/>
                    <w:rPr>
                      <w:rFonts w:ascii="Times New Roman" w:hAnsi="Times New Roman" w:cs="Times New Roman"/>
                    </w:rPr>
                  </w:pPr>
                  <w:r w:rsidRPr="00365577">
                    <w:rPr>
                      <w:rFonts w:ascii="Times New Roman" w:hAnsi="Times New Roman" w:cs="Times New Roman"/>
                    </w:rPr>
                    <w:t xml:space="preserve"> </w:t>
                  </w:r>
                </w:p>
              </w:tc>
              <w:tc>
                <w:tcPr>
                  <w:tcW w:w="1982" w:type="dxa"/>
                  <w:tcBorders>
                    <w:top w:val="single" w:sz="2" w:space="0" w:color="FFFFFF"/>
                    <w:left w:val="single" w:sz="4" w:space="0" w:color="000000"/>
                    <w:bottom w:val="single" w:sz="4" w:space="0" w:color="000000"/>
                    <w:right w:val="single" w:sz="12" w:space="0" w:color="000000"/>
                  </w:tcBorders>
                </w:tcPr>
                <w:p w14:paraId="3A7B3847" w14:textId="77777777" w:rsidR="00517452" w:rsidRPr="00365577" w:rsidRDefault="00CB1551">
                  <w:pPr>
                    <w:spacing w:after="0" w:line="259" w:lineRule="auto"/>
                    <w:ind w:left="3" w:firstLine="0"/>
                    <w:jc w:val="center"/>
                    <w:rPr>
                      <w:rFonts w:ascii="Times New Roman" w:hAnsi="Times New Roman" w:cs="Times New Roman"/>
                    </w:rPr>
                  </w:pPr>
                  <w:r w:rsidRPr="00365577">
                    <w:rPr>
                      <w:rFonts w:ascii="Times New Roman" w:hAnsi="Times New Roman" w:cs="Times New Roman"/>
                    </w:rPr>
                    <w:t xml:space="preserve"> </w:t>
                  </w:r>
                </w:p>
              </w:tc>
            </w:tr>
            <w:tr w:rsidR="00517452" w:rsidRPr="00365577" w14:paraId="491F99AD" w14:textId="77777777">
              <w:trPr>
                <w:trHeight w:val="360"/>
              </w:trPr>
              <w:tc>
                <w:tcPr>
                  <w:tcW w:w="571" w:type="dxa"/>
                  <w:tcBorders>
                    <w:top w:val="single" w:sz="4" w:space="0" w:color="000000"/>
                    <w:left w:val="single" w:sz="12" w:space="0" w:color="000000"/>
                    <w:bottom w:val="single" w:sz="12" w:space="0" w:color="000000"/>
                    <w:right w:val="single" w:sz="4" w:space="0" w:color="000000"/>
                  </w:tcBorders>
                </w:tcPr>
                <w:p w14:paraId="17DFD5B8" w14:textId="77777777" w:rsidR="00517452" w:rsidRPr="00365577" w:rsidRDefault="00CB1551">
                  <w:pPr>
                    <w:spacing w:after="0" w:line="259" w:lineRule="auto"/>
                    <w:ind w:left="2" w:firstLine="0"/>
                    <w:jc w:val="center"/>
                    <w:rPr>
                      <w:rFonts w:ascii="Times New Roman" w:hAnsi="Times New Roman" w:cs="Times New Roman"/>
                    </w:rPr>
                  </w:pPr>
                  <w:r w:rsidRPr="00365577">
                    <w:rPr>
                      <w:rFonts w:ascii="Times New Roman" w:hAnsi="Times New Roman" w:cs="Times New Roman"/>
                    </w:rPr>
                    <w:t xml:space="preserve"> </w:t>
                  </w:r>
                </w:p>
              </w:tc>
              <w:tc>
                <w:tcPr>
                  <w:tcW w:w="1450" w:type="dxa"/>
                  <w:tcBorders>
                    <w:top w:val="single" w:sz="4" w:space="0" w:color="000000"/>
                    <w:left w:val="single" w:sz="4" w:space="0" w:color="000000"/>
                    <w:bottom w:val="single" w:sz="12" w:space="0" w:color="000000"/>
                    <w:right w:val="single" w:sz="4" w:space="0" w:color="000000"/>
                  </w:tcBorders>
                </w:tcPr>
                <w:p w14:paraId="0116B6E9" w14:textId="77777777" w:rsidR="00517452" w:rsidRPr="00365577" w:rsidRDefault="00CB1551">
                  <w:pPr>
                    <w:spacing w:after="0" w:line="259" w:lineRule="auto"/>
                    <w:ind w:left="2" w:firstLine="0"/>
                    <w:jc w:val="center"/>
                    <w:rPr>
                      <w:rFonts w:ascii="Times New Roman" w:hAnsi="Times New Roman" w:cs="Times New Roman"/>
                    </w:rPr>
                  </w:pPr>
                  <w:r w:rsidRPr="00365577">
                    <w:rPr>
                      <w:rFonts w:ascii="Times New Roman" w:hAnsi="Times New Roman" w:cs="Times New Roman"/>
                    </w:rPr>
                    <w:t xml:space="preserve"> </w:t>
                  </w:r>
                </w:p>
              </w:tc>
              <w:tc>
                <w:tcPr>
                  <w:tcW w:w="1282" w:type="dxa"/>
                  <w:tcBorders>
                    <w:top w:val="single" w:sz="4" w:space="0" w:color="000000"/>
                    <w:left w:val="single" w:sz="4" w:space="0" w:color="000000"/>
                    <w:bottom w:val="single" w:sz="12" w:space="0" w:color="000000"/>
                    <w:right w:val="single" w:sz="4" w:space="0" w:color="000000"/>
                  </w:tcBorders>
                </w:tcPr>
                <w:p w14:paraId="5F73AB8F" w14:textId="77777777" w:rsidR="00517452" w:rsidRPr="00365577" w:rsidRDefault="00CB1551">
                  <w:pPr>
                    <w:spacing w:after="0" w:line="259" w:lineRule="auto"/>
                    <w:ind w:left="0" w:right="337" w:firstLine="0"/>
                    <w:jc w:val="center"/>
                    <w:rPr>
                      <w:rFonts w:ascii="Times New Roman" w:hAnsi="Times New Roman" w:cs="Times New Roman"/>
                    </w:rPr>
                  </w:pPr>
                  <w:r w:rsidRPr="00365577">
                    <w:rPr>
                      <w:rFonts w:ascii="Times New Roman" w:eastAsia="Calibri" w:hAnsi="Times New Roman" w:cs="Times New Roman"/>
                    </w:rPr>
                    <w:t>-</w:t>
                  </w:r>
                  <w:r w:rsidRPr="00365577">
                    <w:rPr>
                      <w:rFonts w:ascii="Times New Roman" w:hAnsi="Times New Roman" w:cs="Times New Roman"/>
                    </w:rPr>
                    <w:t xml:space="preserve">  </w:t>
                  </w:r>
                </w:p>
              </w:tc>
              <w:tc>
                <w:tcPr>
                  <w:tcW w:w="1735" w:type="dxa"/>
                  <w:tcBorders>
                    <w:top w:val="single" w:sz="4" w:space="0" w:color="000000"/>
                    <w:left w:val="single" w:sz="4" w:space="0" w:color="000000"/>
                    <w:bottom w:val="single" w:sz="12" w:space="0" w:color="000000"/>
                    <w:right w:val="single" w:sz="4" w:space="0" w:color="000000"/>
                  </w:tcBorders>
                </w:tcPr>
                <w:p w14:paraId="73897F83" w14:textId="77777777" w:rsidR="00517452" w:rsidRPr="00365577" w:rsidRDefault="00CB1551">
                  <w:pPr>
                    <w:spacing w:after="0" w:line="259" w:lineRule="auto"/>
                    <w:ind w:left="5" w:firstLine="0"/>
                    <w:jc w:val="center"/>
                    <w:rPr>
                      <w:rFonts w:ascii="Times New Roman" w:hAnsi="Times New Roman" w:cs="Times New Roman"/>
                    </w:rPr>
                  </w:pPr>
                  <w:r w:rsidRPr="00365577">
                    <w:rPr>
                      <w:rFonts w:ascii="Times New Roman" w:hAnsi="Times New Roman" w:cs="Times New Roman"/>
                    </w:rPr>
                    <w:t xml:space="preserve"> </w:t>
                  </w:r>
                </w:p>
              </w:tc>
              <w:tc>
                <w:tcPr>
                  <w:tcW w:w="1728" w:type="dxa"/>
                  <w:tcBorders>
                    <w:top w:val="single" w:sz="4" w:space="0" w:color="000000"/>
                    <w:left w:val="single" w:sz="4" w:space="0" w:color="000000"/>
                    <w:bottom w:val="single" w:sz="12" w:space="0" w:color="000000"/>
                    <w:right w:val="single" w:sz="4" w:space="0" w:color="000000"/>
                  </w:tcBorders>
                </w:tcPr>
                <w:p w14:paraId="7CEDC5D6" w14:textId="77777777" w:rsidR="00517452" w:rsidRPr="00365577" w:rsidRDefault="00CB1551">
                  <w:pPr>
                    <w:spacing w:after="0" w:line="259" w:lineRule="auto"/>
                    <w:ind w:left="2" w:firstLine="0"/>
                    <w:jc w:val="center"/>
                    <w:rPr>
                      <w:rFonts w:ascii="Times New Roman" w:hAnsi="Times New Roman" w:cs="Times New Roman"/>
                    </w:rPr>
                  </w:pPr>
                  <w:r w:rsidRPr="00365577">
                    <w:rPr>
                      <w:rFonts w:ascii="Times New Roman" w:hAnsi="Times New Roman" w:cs="Times New Roman"/>
                    </w:rPr>
                    <w:t xml:space="preserve"> </w:t>
                  </w:r>
                </w:p>
              </w:tc>
              <w:tc>
                <w:tcPr>
                  <w:tcW w:w="1982" w:type="dxa"/>
                  <w:tcBorders>
                    <w:top w:val="single" w:sz="4" w:space="0" w:color="000000"/>
                    <w:left w:val="single" w:sz="4" w:space="0" w:color="000000"/>
                    <w:bottom w:val="single" w:sz="12" w:space="0" w:color="000000"/>
                    <w:right w:val="single" w:sz="12" w:space="0" w:color="000000"/>
                  </w:tcBorders>
                </w:tcPr>
                <w:p w14:paraId="48CBAFAF" w14:textId="77777777" w:rsidR="00517452" w:rsidRPr="00365577" w:rsidRDefault="00CB1551">
                  <w:pPr>
                    <w:spacing w:after="0" w:line="259" w:lineRule="auto"/>
                    <w:ind w:left="3" w:firstLine="0"/>
                    <w:jc w:val="center"/>
                    <w:rPr>
                      <w:rFonts w:ascii="Times New Roman" w:hAnsi="Times New Roman" w:cs="Times New Roman"/>
                    </w:rPr>
                  </w:pPr>
                  <w:r w:rsidRPr="00365577">
                    <w:rPr>
                      <w:rFonts w:ascii="Times New Roman" w:hAnsi="Times New Roman" w:cs="Times New Roman"/>
                    </w:rPr>
                    <w:t xml:space="preserve"> </w:t>
                  </w:r>
                </w:p>
              </w:tc>
            </w:tr>
          </w:tbl>
          <w:p w14:paraId="5C57582A" w14:textId="77777777" w:rsidR="00517452" w:rsidRPr="00365577" w:rsidRDefault="00CB1551">
            <w:pPr>
              <w:numPr>
                <w:ilvl w:val="0"/>
                <w:numId w:val="129"/>
              </w:numPr>
              <w:spacing w:after="0" w:line="259" w:lineRule="auto"/>
              <w:ind w:hanging="418"/>
              <w:jc w:val="left"/>
              <w:rPr>
                <w:rFonts w:ascii="Times New Roman" w:hAnsi="Times New Roman" w:cs="Times New Roman"/>
              </w:rPr>
            </w:pPr>
            <w:r w:rsidRPr="00365577">
              <w:rPr>
                <w:rFonts w:ascii="Times New Roman" w:hAnsi="Times New Roman" w:cs="Times New Roman"/>
              </w:rPr>
              <w:t xml:space="preserve">Correction des devis estimatifs des offres ; </w:t>
            </w:r>
          </w:p>
          <w:p w14:paraId="1DDE26B1" w14:textId="77777777" w:rsidR="00517452" w:rsidRPr="00365577" w:rsidRDefault="00CB1551">
            <w:pPr>
              <w:spacing w:after="0" w:line="259" w:lineRule="auto"/>
              <w:ind w:left="1853" w:firstLine="0"/>
              <w:jc w:val="left"/>
              <w:rPr>
                <w:rFonts w:ascii="Times New Roman" w:hAnsi="Times New Roman" w:cs="Times New Roman"/>
              </w:rPr>
            </w:pPr>
            <w:r w:rsidRPr="00365577">
              <w:rPr>
                <w:rFonts w:ascii="Times New Roman" w:hAnsi="Times New Roman" w:cs="Times New Roman"/>
              </w:rPr>
              <w:t xml:space="preserve"> </w:t>
            </w:r>
          </w:p>
          <w:p w14:paraId="6E7F0933" w14:textId="77777777" w:rsidR="00517452" w:rsidRPr="00365577" w:rsidRDefault="00CB1551">
            <w:pPr>
              <w:numPr>
                <w:ilvl w:val="0"/>
                <w:numId w:val="129"/>
              </w:numPr>
              <w:spacing w:after="0" w:line="259" w:lineRule="auto"/>
              <w:ind w:hanging="418"/>
              <w:jc w:val="left"/>
              <w:rPr>
                <w:rFonts w:ascii="Times New Roman" w:hAnsi="Times New Roman" w:cs="Times New Roman"/>
              </w:rPr>
            </w:pPr>
            <w:r w:rsidRPr="00365577">
              <w:rPr>
                <w:rFonts w:ascii="Times New Roman" w:hAnsi="Times New Roman" w:cs="Times New Roman"/>
              </w:rPr>
              <w:t xml:space="preserve">Récapitulatif de l’évaluation et de la correction des Offres Retenues. </w:t>
            </w:r>
          </w:p>
          <w:p w14:paraId="1A90CC83"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tbl>
            <w:tblPr>
              <w:tblStyle w:val="TableGrid"/>
              <w:tblW w:w="8748" w:type="dxa"/>
              <w:tblInd w:w="384" w:type="dxa"/>
              <w:tblCellMar>
                <w:left w:w="137" w:type="dxa"/>
                <w:right w:w="80" w:type="dxa"/>
              </w:tblCellMar>
              <w:tblLook w:val="04A0" w:firstRow="1" w:lastRow="0" w:firstColumn="1" w:lastColumn="0" w:noHBand="0" w:noVBand="1"/>
            </w:tblPr>
            <w:tblGrid>
              <w:gridCol w:w="570"/>
              <w:gridCol w:w="1450"/>
              <w:gridCol w:w="1282"/>
              <w:gridCol w:w="1735"/>
              <w:gridCol w:w="1426"/>
              <w:gridCol w:w="2285"/>
            </w:tblGrid>
            <w:tr w:rsidR="00517452" w:rsidRPr="00365577" w14:paraId="2373E160" w14:textId="77777777">
              <w:trPr>
                <w:trHeight w:val="1063"/>
              </w:trPr>
              <w:tc>
                <w:tcPr>
                  <w:tcW w:w="571" w:type="dxa"/>
                  <w:tcBorders>
                    <w:top w:val="single" w:sz="12" w:space="0" w:color="000000"/>
                    <w:left w:val="single" w:sz="12" w:space="0" w:color="000000"/>
                    <w:bottom w:val="single" w:sz="12" w:space="0" w:color="000000"/>
                    <w:right w:val="single" w:sz="4" w:space="0" w:color="000000"/>
                  </w:tcBorders>
                  <w:vAlign w:val="center"/>
                </w:tcPr>
                <w:p w14:paraId="40026F1E" w14:textId="77777777" w:rsidR="00517452" w:rsidRPr="00365577" w:rsidRDefault="00CB1551">
                  <w:pPr>
                    <w:spacing w:after="0" w:line="259" w:lineRule="auto"/>
                    <w:ind w:left="21" w:firstLine="0"/>
                    <w:jc w:val="left"/>
                    <w:rPr>
                      <w:rFonts w:ascii="Times New Roman" w:hAnsi="Times New Roman" w:cs="Times New Roman"/>
                    </w:rPr>
                  </w:pPr>
                  <w:r w:rsidRPr="00365577">
                    <w:rPr>
                      <w:rFonts w:ascii="Times New Roman" w:hAnsi="Times New Roman" w:cs="Times New Roman"/>
                    </w:rPr>
                    <w:t xml:space="preserve">N° </w:t>
                  </w:r>
                </w:p>
              </w:tc>
              <w:tc>
                <w:tcPr>
                  <w:tcW w:w="1450" w:type="dxa"/>
                  <w:tcBorders>
                    <w:top w:val="single" w:sz="12" w:space="0" w:color="000000"/>
                    <w:left w:val="single" w:sz="4" w:space="0" w:color="000000"/>
                    <w:bottom w:val="single" w:sz="12" w:space="0" w:color="000000"/>
                    <w:right w:val="single" w:sz="4" w:space="0" w:color="000000"/>
                  </w:tcBorders>
                  <w:vAlign w:val="center"/>
                </w:tcPr>
                <w:p w14:paraId="386DAE36"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Entreprises </w:t>
                  </w:r>
                </w:p>
              </w:tc>
              <w:tc>
                <w:tcPr>
                  <w:tcW w:w="1282" w:type="dxa"/>
                  <w:tcBorders>
                    <w:top w:val="single" w:sz="12" w:space="0" w:color="000000"/>
                    <w:left w:val="single" w:sz="4" w:space="0" w:color="000000"/>
                    <w:bottom w:val="single" w:sz="12" w:space="0" w:color="000000"/>
                    <w:right w:val="single" w:sz="4" w:space="0" w:color="000000"/>
                  </w:tcBorders>
                  <w:vAlign w:val="center"/>
                </w:tcPr>
                <w:p w14:paraId="62C11F10" w14:textId="77777777" w:rsidR="00517452" w:rsidRPr="00365577" w:rsidRDefault="00CB1551">
                  <w:pPr>
                    <w:spacing w:after="0" w:line="259" w:lineRule="auto"/>
                    <w:ind w:left="0" w:firstLine="0"/>
                    <w:jc w:val="center"/>
                    <w:rPr>
                      <w:rFonts w:ascii="Times New Roman" w:hAnsi="Times New Roman" w:cs="Times New Roman"/>
                    </w:rPr>
                  </w:pPr>
                  <w:r w:rsidRPr="00365577">
                    <w:rPr>
                      <w:rFonts w:ascii="Times New Roman" w:hAnsi="Times New Roman" w:cs="Times New Roman"/>
                    </w:rPr>
                    <w:t xml:space="preserve">Lot postulé </w:t>
                  </w:r>
                </w:p>
              </w:tc>
              <w:tc>
                <w:tcPr>
                  <w:tcW w:w="1735" w:type="dxa"/>
                  <w:tcBorders>
                    <w:top w:val="single" w:sz="12" w:space="0" w:color="000000"/>
                    <w:left w:val="single" w:sz="4" w:space="0" w:color="000000"/>
                    <w:bottom w:val="single" w:sz="12" w:space="0" w:color="000000"/>
                    <w:right w:val="single" w:sz="4" w:space="0" w:color="000000"/>
                  </w:tcBorders>
                </w:tcPr>
                <w:p w14:paraId="25D193AA" w14:textId="77777777" w:rsidR="00517452" w:rsidRPr="00365577" w:rsidRDefault="00CB1551">
                  <w:pPr>
                    <w:spacing w:after="0" w:line="276" w:lineRule="auto"/>
                    <w:ind w:left="0" w:firstLine="0"/>
                    <w:jc w:val="center"/>
                    <w:rPr>
                      <w:rFonts w:ascii="Times New Roman" w:hAnsi="Times New Roman" w:cs="Times New Roman"/>
                    </w:rPr>
                  </w:pPr>
                  <w:r w:rsidRPr="00365577">
                    <w:rPr>
                      <w:rFonts w:ascii="Times New Roman" w:hAnsi="Times New Roman" w:cs="Times New Roman"/>
                    </w:rPr>
                    <w:t xml:space="preserve">Montant TTC proposé dans </w:t>
                  </w:r>
                </w:p>
                <w:p w14:paraId="741A94FB" w14:textId="77777777" w:rsidR="00517452" w:rsidRPr="00365577" w:rsidRDefault="00CB1551">
                  <w:pPr>
                    <w:spacing w:after="0" w:line="259" w:lineRule="auto"/>
                    <w:ind w:left="0" w:right="54" w:firstLine="0"/>
                    <w:jc w:val="center"/>
                    <w:rPr>
                      <w:rFonts w:ascii="Times New Roman" w:hAnsi="Times New Roman" w:cs="Times New Roman"/>
                    </w:rPr>
                  </w:pPr>
                  <w:r w:rsidRPr="00365577">
                    <w:rPr>
                      <w:rFonts w:ascii="Times New Roman" w:hAnsi="Times New Roman" w:cs="Times New Roman"/>
                    </w:rPr>
                    <w:t xml:space="preserve">l’offre </w:t>
                  </w:r>
                </w:p>
              </w:tc>
              <w:tc>
                <w:tcPr>
                  <w:tcW w:w="1426" w:type="dxa"/>
                  <w:tcBorders>
                    <w:top w:val="single" w:sz="12" w:space="0" w:color="000000"/>
                    <w:left w:val="single" w:sz="4" w:space="0" w:color="000000"/>
                    <w:bottom w:val="single" w:sz="12" w:space="0" w:color="000000"/>
                    <w:right w:val="single" w:sz="4" w:space="0" w:color="000000"/>
                  </w:tcBorders>
                </w:tcPr>
                <w:p w14:paraId="3AD2522D" w14:textId="77777777" w:rsidR="00517452" w:rsidRPr="00365577" w:rsidRDefault="00CB1551">
                  <w:pPr>
                    <w:spacing w:after="21" w:line="259" w:lineRule="auto"/>
                    <w:ind w:left="0" w:right="55" w:firstLine="0"/>
                    <w:jc w:val="center"/>
                    <w:rPr>
                      <w:rFonts w:ascii="Times New Roman" w:hAnsi="Times New Roman" w:cs="Times New Roman"/>
                    </w:rPr>
                  </w:pPr>
                  <w:r w:rsidRPr="00365577">
                    <w:rPr>
                      <w:rFonts w:ascii="Times New Roman" w:hAnsi="Times New Roman" w:cs="Times New Roman"/>
                    </w:rPr>
                    <w:t xml:space="preserve">Montant </w:t>
                  </w:r>
                </w:p>
                <w:p w14:paraId="31A75EE4" w14:textId="77777777" w:rsidR="00517452" w:rsidRPr="00365577" w:rsidRDefault="00CB1551">
                  <w:pPr>
                    <w:spacing w:after="0" w:line="259" w:lineRule="auto"/>
                    <w:ind w:left="0" w:firstLine="0"/>
                    <w:jc w:val="center"/>
                    <w:rPr>
                      <w:rFonts w:ascii="Times New Roman" w:hAnsi="Times New Roman" w:cs="Times New Roman"/>
                    </w:rPr>
                  </w:pPr>
                  <w:r w:rsidRPr="00365577">
                    <w:rPr>
                      <w:rFonts w:ascii="Times New Roman" w:hAnsi="Times New Roman" w:cs="Times New Roman"/>
                    </w:rPr>
                    <w:t xml:space="preserve">évalué et corrigé </w:t>
                  </w:r>
                </w:p>
              </w:tc>
              <w:tc>
                <w:tcPr>
                  <w:tcW w:w="2285" w:type="dxa"/>
                  <w:tcBorders>
                    <w:top w:val="single" w:sz="12" w:space="0" w:color="000000"/>
                    <w:left w:val="single" w:sz="4" w:space="0" w:color="000000"/>
                    <w:bottom w:val="single" w:sz="2" w:space="0" w:color="FFFFFF"/>
                    <w:right w:val="single" w:sz="12" w:space="0" w:color="000000"/>
                  </w:tcBorders>
                  <w:vAlign w:val="center"/>
                </w:tcPr>
                <w:p w14:paraId="7CF022CC" w14:textId="77777777" w:rsidR="00517452" w:rsidRPr="00365577" w:rsidRDefault="00CB1551">
                  <w:pPr>
                    <w:spacing w:after="0" w:line="259" w:lineRule="auto"/>
                    <w:ind w:left="0" w:right="58" w:firstLine="0"/>
                    <w:jc w:val="center"/>
                    <w:rPr>
                      <w:rFonts w:ascii="Times New Roman" w:hAnsi="Times New Roman" w:cs="Times New Roman"/>
                    </w:rPr>
                  </w:pPr>
                  <w:r w:rsidRPr="00365577">
                    <w:rPr>
                      <w:rFonts w:ascii="Times New Roman" w:hAnsi="Times New Roman" w:cs="Times New Roman"/>
                    </w:rPr>
                    <w:t xml:space="preserve">Observations </w:t>
                  </w:r>
                </w:p>
              </w:tc>
            </w:tr>
            <w:tr w:rsidR="00517452" w:rsidRPr="00365577" w14:paraId="2C83615A" w14:textId="77777777">
              <w:trPr>
                <w:trHeight w:val="358"/>
              </w:trPr>
              <w:tc>
                <w:tcPr>
                  <w:tcW w:w="571" w:type="dxa"/>
                  <w:tcBorders>
                    <w:top w:val="single" w:sz="12" w:space="0" w:color="000000"/>
                    <w:left w:val="single" w:sz="12" w:space="0" w:color="000000"/>
                    <w:bottom w:val="single" w:sz="4" w:space="0" w:color="000000"/>
                    <w:right w:val="single" w:sz="4" w:space="0" w:color="000000"/>
                  </w:tcBorders>
                </w:tcPr>
                <w:p w14:paraId="2F99DDB1" w14:textId="77777777" w:rsidR="00517452" w:rsidRPr="00365577" w:rsidRDefault="00CB1551">
                  <w:pPr>
                    <w:spacing w:after="0" w:line="259" w:lineRule="auto"/>
                    <w:ind w:left="2" w:firstLine="0"/>
                    <w:jc w:val="center"/>
                    <w:rPr>
                      <w:rFonts w:ascii="Times New Roman" w:hAnsi="Times New Roman" w:cs="Times New Roman"/>
                    </w:rPr>
                  </w:pPr>
                  <w:r w:rsidRPr="00365577">
                    <w:rPr>
                      <w:rFonts w:ascii="Times New Roman" w:hAnsi="Times New Roman" w:cs="Times New Roman"/>
                    </w:rPr>
                    <w:t xml:space="preserve"> </w:t>
                  </w:r>
                </w:p>
              </w:tc>
              <w:tc>
                <w:tcPr>
                  <w:tcW w:w="1450" w:type="dxa"/>
                  <w:tcBorders>
                    <w:top w:val="single" w:sz="12" w:space="0" w:color="000000"/>
                    <w:left w:val="single" w:sz="4" w:space="0" w:color="000000"/>
                    <w:bottom w:val="single" w:sz="4" w:space="0" w:color="000000"/>
                    <w:right w:val="single" w:sz="4" w:space="0" w:color="000000"/>
                  </w:tcBorders>
                </w:tcPr>
                <w:p w14:paraId="3CDAA385" w14:textId="77777777" w:rsidR="00517452" w:rsidRPr="00365577" w:rsidRDefault="00CB1551">
                  <w:pPr>
                    <w:spacing w:after="0" w:line="259" w:lineRule="auto"/>
                    <w:ind w:left="2" w:firstLine="0"/>
                    <w:jc w:val="center"/>
                    <w:rPr>
                      <w:rFonts w:ascii="Times New Roman" w:hAnsi="Times New Roman" w:cs="Times New Roman"/>
                    </w:rPr>
                  </w:pPr>
                  <w:r w:rsidRPr="00365577">
                    <w:rPr>
                      <w:rFonts w:ascii="Times New Roman" w:hAnsi="Times New Roman" w:cs="Times New Roman"/>
                    </w:rPr>
                    <w:t xml:space="preserve"> </w:t>
                  </w:r>
                </w:p>
              </w:tc>
              <w:tc>
                <w:tcPr>
                  <w:tcW w:w="1282" w:type="dxa"/>
                  <w:tcBorders>
                    <w:top w:val="single" w:sz="12" w:space="0" w:color="000000"/>
                    <w:left w:val="single" w:sz="4" w:space="0" w:color="000000"/>
                    <w:bottom w:val="single" w:sz="4" w:space="0" w:color="000000"/>
                    <w:right w:val="single" w:sz="4" w:space="0" w:color="000000"/>
                  </w:tcBorders>
                </w:tcPr>
                <w:p w14:paraId="2AC00573" w14:textId="77777777" w:rsidR="00517452" w:rsidRPr="00365577" w:rsidRDefault="00CB1551">
                  <w:pPr>
                    <w:spacing w:after="0" w:line="259" w:lineRule="auto"/>
                    <w:ind w:left="0" w:right="337" w:firstLine="0"/>
                    <w:jc w:val="center"/>
                    <w:rPr>
                      <w:rFonts w:ascii="Times New Roman" w:hAnsi="Times New Roman" w:cs="Times New Roman"/>
                    </w:rPr>
                  </w:pPr>
                  <w:r w:rsidRPr="00365577">
                    <w:rPr>
                      <w:rFonts w:ascii="Times New Roman" w:eastAsia="Calibri" w:hAnsi="Times New Roman" w:cs="Times New Roman"/>
                    </w:rPr>
                    <w:t>-</w:t>
                  </w:r>
                  <w:r w:rsidRPr="00365577">
                    <w:rPr>
                      <w:rFonts w:ascii="Times New Roman" w:hAnsi="Times New Roman" w:cs="Times New Roman"/>
                    </w:rPr>
                    <w:t xml:space="preserve">  </w:t>
                  </w:r>
                </w:p>
              </w:tc>
              <w:tc>
                <w:tcPr>
                  <w:tcW w:w="1735" w:type="dxa"/>
                  <w:tcBorders>
                    <w:top w:val="single" w:sz="12" w:space="0" w:color="000000"/>
                    <w:left w:val="single" w:sz="4" w:space="0" w:color="000000"/>
                    <w:bottom w:val="single" w:sz="4" w:space="0" w:color="000000"/>
                    <w:right w:val="single" w:sz="4" w:space="0" w:color="000000"/>
                  </w:tcBorders>
                </w:tcPr>
                <w:p w14:paraId="239DE857" w14:textId="77777777" w:rsidR="00517452" w:rsidRPr="00365577" w:rsidRDefault="00CB1551">
                  <w:pPr>
                    <w:spacing w:after="0" w:line="259" w:lineRule="auto"/>
                    <w:ind w:left="5" w:firstLine="0"/>
                    <w:jc w:val="center"/>
                    <w:rPr>
                      <w:rFonts w:ascii="Times New Roman" w:hAnsi="Times New Roman" w:cs="Times New Roman"/>
                    </w:rPr>
                  </w:pPr>
                  <w:r w:rsidRPr="00365577">
                    <w:rPr>
                      <w:rFonts w:ascii="Times New Roman" w:hAnsi="Times New Roman" w:cs="Times New Roman"/>
                    </w:rPr>
                    <w:t xml:space="preserve"> </w:t>
                  </w:r>
                </w:p>
              </w:tc>
              <w:tc>
                <w:tcPr>
                  <w:tcW w:w="1426" w:type="dxa"/>
                  <w:tcBorders>
                    <w:top w:val="single" w:sz="12" w:space="0" w:color="000000"/>
                    <w:left w:val="single" w:sz="4" w:space="0" w:color="000000"/>
                    <w:bottom w:val="single" w:sz="4" w:space="0" w:color="000000"/>
                    <w:right w:val="single" w:sz="4" w:space="0" w:color="000000"/>
                  </w:tcBorders>
                </w:tcPr>
                <w:p w14:paraId="7BE72A18" w14:textId="77777777" w:rsidR="00517452" w:rsidRPr="00365577" w:rsidRDefault="00CB1551">
                  <w:pPr>
                    <w:spacing w:after="0" w:line="259" w:lineRule="auto"/>
                    <w:ind w:left="2" w:firstLine="0"/>
                    <w:jc w:val="center"/>
                    <w:rPr>
                      <w:rFonts w:ascii="Times New Roman" w:hAnsi="Times New Roman" w:cs="Times New Roman"/>
                    </w:rPr>
                  </w:pPr>
                  <w:r w:rsidRPr="00365577">
                    <w:rPr>
                      <w:rFonts w:ascii="Times New Roman" w:hAnsi="Times New Roman" w:cs="Times New Roman"/>
                    </w:rPr>
                    <w:t xml:space="preserve"> </w:t>
                  </w:r>
                </w:p>
              </w:tc>
              <w:tc>
                <w:tcPr>
                  <w:tcW w:w="2285" w:type="dxa"/>
                  <w:tcBorders>
                    <w:top w:val="single" w:sz="2" w:space="0" w:color="FFFFFF"/>
                    <w:left w:val="single" w:sz="4" w:space="0" w:color="000000"/>
                    <w:bottom w:val="single" w:sz="4" w:space="0" w:color="000000"/>
                    <w:right w:val="single" w:sz="12" w:space="0" w:color="000000"/>
                  </w:tcBorders>
                </w:tcPr>
                <w:p w14:paraId="6E46C869" w14:textId="77777777" w:rsidR="00517452" w:rsidRPr="00365577" w:rsidRDefault="00CB1551">
                  <w:pPr>
                    <w:spacing w:after="0" w:line="259" w:lineRule="auto"/>
                    <w:ind w:left="3" w:firstLine="0"/>
                    <w:jc w:val="center"/>
                    <w:rPr>
                      <w:rFonts w:ascii="Times New Roman" w:hAnsi="Times New Roman" w:cs="Times New Roman"/>
                    </w:rPr>
                  </w:pPr>
                  <w:r w:rsidRPr="00365577">
                    <w:rPr>
                      <w:rFonts w:ascii="Times New Roman" w:hAnsi="Times New Roman" w:cs="Times New Roman"/>
                    </w:rPr>
                    <w:t xml:space="preserve"> </w:t>
                  </w:r>
                </w:p>
              </w:tc>
            </w:tr>
            <w:tr w:rsidR="00517452" w:rsidRPr="00365577" w14:paraId="3AD09AF0" w14:textId="77777777">
              <w:trPr>
                <w:trHeight w:val="362"/>
              </w:trPr>
              <w:tc>
                <w:tcPr>
                  <w:tcW w:w="571" w:type="dxa"/>
                  <w:tcBorders>
                    <w:top w:val="single" w:sz="4" w:space="0" w:color="000000"/>
                    <w:left w:val="single" w:sz="12" w:space="0" w:color="000000"/>
                    <w:bottom w:val="single" w:sz="12" w:space="0" w:color="000000"/>
                    <w:right w:val="single" w:sz="4" w:space="0" w:color="000000"/>
                  </w:tcBorders>
                </w:tcPr>
                <w:p w14:paraId="473A8140" w14:textId="77777777" w:rsidR="00517452" w:rsidRPr="00365577" w:rsidRDefault="00CB1551">
                  <w:pPr>
                    <w:spacing w:after="0" w:line="259" w:lineRule="auto"/>
                    <w:ind w:left="2" w:firstLine="0"/>
                    <w:jc w:val="center"/>
                    <w:rPr>
                      <w:rFonts w:ascii="Times New Roman" w:hAnsi="Times New Roman" w:cs="Times New Roman"/>
                    </w:rPr>
                  </w:pPr>
                  <w:r w:rsidRPr="00365577">
                    <w:rPr>
                      <w:rFonts w:ascii="Times New Roman" w:hAnsi="Times New Roman" w:cs="Times New Roman"/>
                    </w:rPr>
                    <w:t xml:space="preserve"> </w:t>
                  </w:r>
                </w:p>
              </w:tc>
              <w:tc>
                <w:tcPr>
                  <w:tcW w:w="1450" w:type="dxa"/>
                  <w:tcBorders>
                    <w:top w:val="single" w:sz="4" w:space="0" w:color="000000"/>
                    <w:left w:val="single" w:sz="4" w:space="0" w:color="000000"/>
                    <w:bottom w:val="single" w:sz="12" w:space="0" w:color="000000"/>
                    <w:right w:val="single" w:sz="4" w:space="0" w:color="000000"/>
                  </w:tcBorders>
                </w:tcPr>
                <w:p w14:paraId="2A7D6000" w14:textId="77777777" w:rsidR="00517452" w:rsidRPr="00365577" w:rsidRDefault="00CB1551">
                  <w:pPr>
                    <w:spacing w:after="0" w:line="259" w:lineRule="auto"/>
                    <w:ind w:left="2" w:firstLine="0"/>
                    <w:jc w:val="center"/>
                    <w:rPr>
                      <w:rFonts w:ascii="Times New Roman" w:hAnsi="Times New Roman" w:cs="Times New Roman"/>
                    </w:rPr>
                  </w:pPr>
                  <w:r w:rsidRPr="00365577">
                    <w:rPr>
                      <w:rFonts w:ascii="Times New Roman" w:hAnsi="Times New Roman" w:cs="Times New Roman"/>
                    </w:rPr>
                    <w:t xml:space="preserve"> </w:t>
                  </w:r>
                </w:p>
              </w:tc>
              <w:tc>
                <w:tcPr>
                  <w:tcW w:w="1282" w:type="dxa"/>
                  <w:tcBorders>
                    <w:top w:val="single" w:sz="4" w:space="0" w:color="000000"/>
                    <w:left w:val="single" w:sz="4" w:space="0" w:color="000000"/>
                    <w:bottom w:val="single" w:sz="12" w:space="0" w:color="000000"/>
                    <w:right w:val="single" w:sz="4" w:space="0" w:color="000000"/>
                  </w:tcBorders>
                </w:tcPr>
                <w:p w14:paraId="26D89B1F" w14:textId="77777777" w:rsidR="00517452" w:rsidRPr="00365577" w:rsidRDefault="00CB1551">
                  <w:pPr>
                    <w:spacing w:after="0" w:line="259" w:lineRule="auto"/>
                    <w:ind w:left="0" w:right="337" w:firstLine="0"/>
                    <w:jc w:val="center"/>
                    <w:rPr>
                      <w:rFonts w:ascii="Times New Roman" w:hAnsi="Times New Roman" w:cs="Times New Roman"/>
                    </w:rPr>
                  </w:pPr>
                  <w:r w:rsidRPr="00365577">
                    <w:rPr>
                      <w:rFonts w:ascii="Times New Roman" w:eastAsia="Calibri" w:hAnsi="Times New Roman" w:cs="Times New Roman"/>
                    </w:rPr>
                    <w:t>-</w:t>
                  </w:r>
                  <w:r w:rsidRPr="00365577">
                    <w:rPr>
                      <w:rFonts w:ascii="Times New Roman" w:hAnsi="Times New Roman" w:cs="Times New Roman"/>
                    </w:rPr>
                    <w:t xml:space="preserve">  </w:t>
                  </w:r>
                </w:p>
              </w:tc>
              <w:tc>
                <w:tcPr>
                  <w:tcW w:w="1735" w:type="dxa"/>
                  <w:tcBorders>
                    <w:top w:val="single" w:sz="4" w:space="0" w:color="000000"/>
                    <w:left w:val="single" w:sz="4" w:space="0" w:color="000000"/>
                    <w:bottom w:val="single" w:sz="12" w:space="0" w:color="000000"/>
                    <w:right w:val="single" w:sz="4" w:space="0" w:color="000000"/>
                  </w:tcBorders>
                </w:tcPr>
                <w:p w14:paraId="5EC3B3CD" w14:textId="77777777" w:rsidR="00517452" w:rsidRPr="00365577" w:rsidRDefault="00CB1551">
                  <w:pPr>
                    <w:spacing w:after="0" w:line="259" w:lineRule="auto"/>
                    <w:ind w:left="5" w:firstLine="0"/>
                    <w:jc w:val="center"/>
                    <w:rPr>
                      <w:rFonts w:ascii="Times New Roman" w:hAnsi="Times New Roman" w:cs="Times New Roman"/>
                    </w:rPr>
                  </w:pPr>
                  <w:r w:rsidRPr="00365577">
                    <w:rPr>
                      <w:rFonts w:ascii="Times New Roman" w:hAnsi="Times New Roman" w:cs="Times New Roman"/>
                    </w:rPr>
                    <w:t xml:space="preserve"> </w:t>
                  </w:r>
                </w:p>
              </w:tc>
              <w:tc>
                <w:tcPr>
                  <w:tcW w:w="1426" w:type="dxa"/>
                  <w:tcBorders>
                    <w:top w:val="single" w:sz="4" w:space="0" w:color="000000"/>
                    <w:left w:val="single" w:sz="4" w:space="0" w:color="000000"/>
                    <w:bottom w:val="single" w:sz="12" w:space="0" w:color="000000"/>
                    <w:right w:val="single" w:sz="4" w:space="0" w:color="000000"/>
                  </w:tcBorders>
                </w:tcPr>
                <w:p w14:paraId="14D59A83" w14:textId="77777777" w:rsidR="00517452" w:rsidRPr="00365577" w:rsidRDefault="00CB1551">
                  <w:pPr>
                    <w:spacing w:after="0" w:line="259" w:lineRule="auto"/>
                    <w:ind w:left="2" w:firstLine="0"/>
                    <w:jc w:val="center"/>
                    <w:rPr>
                      <w:rFonts w:ascii="Times New Roman" w:hAnsi="Times New Roman" w:cs="Times New Roman"/>
                    </w:rPr>
                  </w:pPr>
                  <w:r w:rsidRPr="00365577">
                    <w:rPr>
                      <w:rFonts w:ascii="Times New Roman" w:hAnsi="Times New Roman" w:cs="Times New Roman"/>
                    </w:rPr>
                    <w:t xml:space="preserve"> </w:t>
                  </w:r>
                </w:p>
              </w:tc>
              <w:tc>
                <w:tcPr>
                  <w:tcW w:w="2285" w:type="dxa"/>
                  <w:tcBorders>
                    <w:top w:val="single" w:sz="4" w:space="0" w:color="000000"/>
                    <w:left w:val="single" w:sz="4" w:space="0" w:color="000000"/>
                    <w:bottom w:val="single" w:sz="12" w:space="0" w:color="000000"/>
                    <w:right w:val="single" w:sz="12" w:space="0" w:color="000000"/>
                  </w:tcBorders>
                </w:tcPr>
                <w:p w14:paraId="619561AA" w14:textId="77777777" w:rsidR="00517452" w:rsidRPr="00365577" w:rsidRDefault="00CB1551">
                  <w:pPr>
                    <w:spacing w:after="0" w:line="259" w:lineRule="auto"/>
                    <w:ind w:left="3" w:firstLine="0"/>
                    <w:jc w:val="center"/>
                    <w:rPr>
                      <w:rFonts w:ascii="Times New Roman" w:hAnsi="Times New Roman" w:cs="Times New Roman"/>
                    </w:rPr>
                  </w:pPr>
                  <w:r w:rsidRPr="00365577">
                    <w:rPr>
                      <w:rFonts w:ascii="Times New Roman" w:hAnsi="Times New Roman" w:cs="Times New Roman"/>
                    </w:rPr>
                    <w:t xml:space="preserve"> </w:t>
                  </w:r>
                </w:p>
              </w:tc>
            </w:tr>
          </w:tbl>
          <w:p w14:paraId="6FD4BD68"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4F731EEA" w14:textId="77777777" w:rsidR="00517452" w:rsidRPr="00365577" w:rsidRDefault="00CB1551">
            <w:pPr>
              <w:numPr>
                <w:ilvl w:val="0"/>
                <w:numId w:val="129"/>
              </w:numPr>
              <w:spacing w:after="0" w:line="259" w:lineRule="auto"/>
              <w:ind w:hanging="418"/>
              <w:jc w:val="left"/>
              <w:rPr>
                <w:rFonts w:ascii="Times New Roman" w:hAnsi="Times New Roman" w:cs="Times New Roman"/>
              </w:rPr>
            </w:pPr>
            <w:r w:rsidRPr="00365577">
              <w:rPr>
                <w:rFonts w:ascii="Times New Roman" w:hAnsi="Times New Roman" w:cs="Times New Roman"/>
              </w:rPr>
              <w:t xml:space="preserve">Comparaison des offres Retenues </w:t>
            </w:r>
          </w:p>
          <w:p w14:paraId="0E75D2A6" w14:textId="77777777" w:rsidR="00517452" w:rsidRPr="00365577" w:rsidRDefault="00CB1551">
            <w:pPr>
              <w:spacing w:after="0" w:line="259" w:lineRule="auto"/>
              <w:ind w:left="1853" w:firstLine="0"/>
              <w:jc w:val="left"/>
              <w:rPr>
                <w:rFonts w:ascii="Times New Roman" w:hAnsi="Times New Roman" w:cs="Times New Roman"/>
              </w:rPr>
            </w:pPr>
            <w:r w:rsidRPr="00365577">
              <w:rPr>
                <w:rFonts w:ascii="Times New Roman" w:hAnsi="Times New Roman" w:cs="Times New Roman"/>
              </w:rPr>
              <w:t xml:space="preserve"> </w:t>
            </w:r>
          </w:p>
          <w:tbl>
            <w:tblPr>
              <w:tblStyle w:val="TableGrid"/>
              <w:tblW w:w="8870" w:type="dxa"/>
              <w:tblInd w:w="324" w:type="dxa"/>
              <w:tblCellMar>
                <w:top w:w="9" w:type="dxa"/>
                <w:left w:w="149" w:type="dxa"/>
                <w:right w:w="90" w:type="dxa"/>
              </w:tblCellMar>
              <w:tblLook w:val="04A0" w:firstRow="1" w:lastRow="0" w:firstColumn="1" w:lastColumn="0" w:noHBand="0" w:noVBand="1"/>
            </w:tblPr>
            <w:tblGrid>
              <w:gridCol w:w="628"/>
              <w:gridCol w:w="3081"/>
              <w:gridCol w:w="2252"/>
              <w:gridCol w:w="1630"/>
              <w:gridCol w:w="1279"/>
            </w:tblGrid>
            <w:tr w:rsidR="00517452" w:rsidRPr="00365577" w14:paraId="45B3C125" w14:textId="77777777">
              <w:trPr>
                <w:trHeight w:val="1058"/>
              </w:trPr>
              <w:tc>
                <w:tcPr>
                  <w:tcW w:w="629" w:type="dxa"/>
                  <w:tcBorders>
                    <w:top w:val="single" w:sz="12" w:space="0" w:color="000000"/>
                    <w:left w:val="single" w:sz="12" w:space="0" w:color="000000"/>
                    <w:bottom w:val="single" w:sz="12" w:space="0" w:color="000000"/>
                    <w:right w:val="single" w:sz="4" w:space="0" w:color="000000"/>
                  </w:tcBorders>
                  <w:vAlign w:val="center"/>
                </w:tcPr>
                <w:p w14:paraId="591EE366"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Lot </w:t>
                  </w:r>
                </w:p>
              </w:tc>
              <w:tc>
                <w:tcPr>
                  <w:tcW w:w="3170" w:type="dxa"/>
                  <w:tcBorders>
                    <w:top w:val="single" w:sz="12" w:space="0" w:color="000000"/>
                    <w:left w:val="single" w:sz="4" w:space="0" w:color="000000"/>
                    <w:bottom w:val="single" w:sz="12" w:space="0" w:color="000000"/>
                    <w:right w:val="single" w:sz="4" w:space="0" w:color="000000"/>
                  </w:tcBorders>
                  <w:vAlign w:val="center"/>
                </w:tcPr>
                <w:p w14:paraId="1106A9A2" w14:textId="77777777" w:rsidR="00517452" w:rsidRPr="00365577" w:rsidRDefault="00CB1551">
                  <w:pPr>
                    <w:spacing w:after="0" w:line="259" w:lineRule="auto"/>
                    <w:ind w:left="0" w:right="62" w:firstLine="0"/>
                    <w:jc w:val="center"/>
                    <w:rPr>
                      <w:rFonts w:ascii="Times New Roman" w:hAnsi="Times New Roman" w:cs="Times New Roman"/>
                    </w:rPr>
                  </w:pPr>
                  <w:r w:rsidRPr="00365577">
                    <w:rPr>
                      <w:rFonts w:ascii="Times New Roman" w:hAnsi="Times New Roman" w:cs="Times New Roman"/>
                    </w:rPr>
                    <w:t xml:space="preserve">Entreprises </w:t>
                  </w:r>
                </w:p>
              </w:tc>
              <w:tc>
                <w:tcPr>
                  <w:tcW w:w="2270" w:type="dxa"/>
                  <w:tcBorders>
                    <w:top w:val="single" w:sz="12" w:space="0" w:color="000000"/>
                    <w:left w:val="single" w:sz="4" w:space="0" w:color="000000"/>
                    <w:bottom w:val="single" w:sz="12" w:space="0" w:color="000000"/>
                    <w:right w:val="single" w:sz="4" w:space="0" w:color="000000"/>
                  </w:tcBorders>
                </w:tcPr>
                <w:p w14:paraId="47A65CB4" w14:textId="77777777" w:rsidR="00517452" w:rsidRPr="00365577" w:rsidRDefault="00CB1551">
                  <w:pPr>
                    <w:spacing w:after="0" w:line="259" w:lineRule="auto"/>
                    <w:ind w:left="0" w:firstLine="0"/>
                    <w:jc w:val="center"/>
                    <w:rPr>
                      <w:rFonts w:ascii="Times New Roman" w:hAnsi="Times New Roman" w:cs="Times New Roman"/>
                    </w:rPr>
                  </w:pPr>
                  <w:r w:rsidRPr="00365577">
                    <w:rPr>
                      <w:rFonts w:ascii="Times New Roman" w:hAnsi="Times New Roman" w:cs="Times New Roman"/>
                    </w:rPr>
                    <w:t xml:space="preserve">Montant prévisionnel du DAO </w:t>
                  </w:r>
                </w:p>
              </w:tc>
              <w:tc>
                <w:tcPr>
                  <w:tcW w:w="1646" w:type="dxa"/>
                  <w:tcBorders>
                    <w:top w:val="single" w:sz="12" w:space="0" w:color="000000"/>
                    <w:left w:val="single" w:sz="4" w:space="0" w:color="000000"/>
                    <w:bottom w:val="single" w:sz="12" w:space="0" w:color="000000"/>
                    <w:right w:val="single" w:sz="2" w:space="0" w:color="000000"/>
                  </w:tcBorders>
                </w:tcPr>
                <w:p w14:paraId="543F4FB7" w14:textId="77777777" w:rsidR="00517452" w:rsidRPr="00365577" w:rsidRDefault="00CB1551">
                  <w:pPr>
                    <w:spacing w:after="0" w:line="259" w:lineRule="auto"/>
                    <w:ind w:left="0" w:firstLine="0"/>
                    <w:jc w:val="center"/>
                    <w:rPr>
                      <w:rFonts w:ascii="Times New Roman" w:hAnsi="Times New Roman" w:cs="Times New Roman"/>
                    </w:rPr>
                  </w:pPr>
                  <w:r w:rsidRPr="00365577">
                    <w:rPr>
                      <w:rFonts w:ascii="Times New Roman" w:hAnsi="Times New Roman" w:cs="Times New Roman"/>
                    </w:rPr>
                    <w:t xml:space="preserve">Montant TTC proposé et corrigé </w:t>
                  </w:r>
                </w:p>
              </w:tc>
              <w:tc>
                <w:tcPr>
                  <w:tcW w:w="1154" w:type="dxa"/>
                  <w:tcBorders>
                    <w:top w:val="single" w:sz="12" w:space="0" w:color="000000"/>
                    <w:left w:val="single" w:sz="2" w:space="0" w:color="000000"/>
                    <w:bottom w:val="single" w:sz="12" w:space="0" w:color="000000"/>
                    <w:right w:val="single" w:sz="12" w:space="0" w:color="000000"/>
                  </w:tcBorders>
                  <w:vAlign w:val="center"/>
                </w:tcPr>
                <w:p w14:paraId="1BE1EFA8" w14:textId="77777777" w:rsidR="00517452" w:rsidRPr="00365577" w:rsidRDefault="00CB1551">
                  <w:pPr>
                    <w:spacing w:after="0" w:line="259" w:lineRule="auto"/>
                    <w:ind w:left="0" w:right="63" w:firstLine="0"/>
                    <w:jc w:val="center"/>
                    <w:rPr>
                      <w:rFonts w:ascii="Times New Roman" w:hAnsi="Times New Roman" w:cs="Times New Roman"/>
                    </w:rPr>
                  </w:pPr>
                  <w:r w:rsidRPr="00365577">
                    <w:rPr>
                      <w:rFonts w:ascii="Times New Roman" w:hAnsi="Times New Roman" w:cs="Times New Roman"/>
                    </w:rPr>
                    <w:t xml:space="preserve">Rang </w:t>
                  </w:r>
                </w:p>
              </w:tc>
            </w:tr>
            <w:tr w:rsidR="00517452" w:rsidRPr="00365577" w14:paraId="5786ABFF" w14:textId="77777777">
              <w:trPr>
                <w:trHeight w:val="365"/>
              </w:trPr>
              <w:tc>
                <w:tcPr>
                  <w:tcW w:w="629" w:type="dxa"/>
                  <w:vMerge w:val="restart"/>
                  <w:tcBorders>
                    <w:top w:val="single" w:sz="12" w:space="0" w:color="000000"/>
                    <w:left w:val="single" w:sz="12" w:space="0" w:color="000000"/>
                    <w:bottom w:val="single" w:sz="12" w:space="0" w:color="000000"/>
                    <w:right w:val="single" w:sz="4" w:space="0" w:color="000000"/>
                  </w:tcBorders>
                  <w:vAlign w:val="center"/>
                </w:tcPr>
                <w:p w14:paraId="1C057C5D" w14:textId="77777777" w:rsidR="00517452" w:rsidRPr="00365577" w:rsidRDefault="00CB1551">
                  <w:pPr>
                    <w:spacing w:after="0" w:line="259" w:lineRule="auto"/>
                    <w:ind w:left="0" w:right="61" w:firstLine="0"/>
                    <w:jc w:val="center"/>
                    <w:rPr>
                      <w:rFonts w:ascii="Times New Roman" w:hAnsi="Times New Roman" w:cs="Times New Roman"/>
                    </w:rPr>
                  </w:pPr>
                  <w:r w:rsidRPr="00365577">
                    <w:rPr>
                      <w:rFonts w:ascii="Times New Roman" w:hAnsi="Times New Roman" w:cs="Times New Roman"/>
                    </w:rPr>
                    <w:t xml:space="preserve">1 </w:t>
                  </w:r>
                </w:p>
              </w:tc>
              <w:tc>
                <w:tcPr>
                  <w:tcW w:w="3170" w:type="dxa"/>
                  <w:tcBorders>
                    <w:top w:val="single" w:sz="12" w:space="0" w:color="000000"/>
                    <w:left w:val="single" w:sz="4" w:space="0" w:color="000000"/>
                    <w:bottom w:val="single" w:sz="4" w:space="0" w:color="000000"/>
                    <w:right w:val="single" w:sz="4" w:space="0" w:color="000000"/>
                  </w:tcBorders>
                </w:tcPr>
                <w:p w14:paraId="1980C00C" w14:textId="77777777" w:rsidR="00517452" w:rsidRPr="00365577" w:rsidRDefault="00CB1551">
                  <w:pPr>
                    <w:spacing w:after="0" w:line="259" w:lineRule="auto"/>
                    <w:ind w:left="0" w:right="2" w:firstLine="0"/>
                    <w:jc w:val="center"/>
                    <w:rPr>
                      <w:rFonts w:ascii="Times New Roman" w:hAnsi="Times New Roman" w:cs="Times New Roman"/>
                    </w:rPr>
                  </w:pPr>
                  <w:r w:rsidRPr="00365577">
                    <w:rPr>
                      <w:rFonts w:ascii="Times New Roman" w:hAnsi="Times New Roman" w:cs="Times New Roman"/>
                    </w:rPr>
                    <w:t xml:space="preserve"> </w:t>
                  </w:r>
                </w:p>
              </w:tc>
              <w:tc>
                <w:tcPr>
                  <w:tcW w:w="2270" w:type="dxa"/>
                  <w:vMerge w:val="restart"/>
                  <w:tcBorders>
                    <w:top w:val="single" w:sz="12" w:space="0" w:color="000000"/>
                    <w:left w:val="single" w:sz="4" w:space="0" w:color="000000"/>
                    <w:bottom w:val="single" w:sz="12" w:space="0" w:color="000000"/>
                    <w:right w:val="single" w:sz="4" w:space="0" w:color="000000"/>
                  </w:tcBorders>
                  <w:vAlign w:val="center"/>
                </w:tcPr>
                <w:p w14:paraId="7B54520A" w14:textId="77777777" w:rsidR="00517452" w:rsidRPr="00365577" w:rsidRDefault="00CB1551">
                  <w:pPr>
                    <w:spacing w:after="0" w:line="259" w:lineRule="auto"/>
                    <w:ind w:left="0" w:right="57" w:firstLine="0"/>
                    <w:jc w:val="center"/>
                    <w:rPr>
                      <w:rFonts w:ascii="Times New Roman" w:hAnsi="Times New Roman" w:cs="Times New Roman"/>
                    </w:rPr>
                  </w:pPr>
                  <w:r w:rsidRPr="00365577">
                    <w:rPr>
                      <w:rFonts w:ascii="Times New Roman" w:hAnsi="Times New Roman" w:cs="Times New Roman"/>
                    </w:rPr>
                    <w:t xml:space="preserve">………………. </w:t>
                  </w:r>
                </w:p>
              </w:tc>
              <w:tc>
                <w:tcPr>
                  <w:tcW w:w="1646" w:type="dxa"/>
                  <w:tcBorders>
                    <w:top w:val="single" w:sz="12" w:space="0" w:color="000000"/>
                    <w:left w:val="single" w:sz="4" w:space="0" w:color="000000"/>
                    <w:bottom w:val="single" w:sz="4" w:space="0" w:color="000000"/>
                    <w:right w:val="single" w:sz="2" w:space="0" w:color="000000"/>
                  </w:tcBorders>
                </w:tcPr>
                <w:p w14:paraId="6CDC46FC" w14:textId="77777777" w:rsidR="00517452" w:rsidRPr="00365577" w:rsidRDefault="00CB1551">
                  <w:pPr>
                    <w:spacing w:after="0" w:line="259" w:lineRule="auto"/>
                    <w:ind w:left="0" w:right="61" w:firstLine="0"/>
                    <w:jc w:val="center"/>
                    <w:rPr>
                      <w:rFonts w:ascii="Times New Roman" w:hAnsi="Times New Roman" w:cs="Times New Roman"/>
                    </w:rPr>
                  </w:pPr>
                  <w:r w:rsidRPr="00365577">
                    <w:rPr>
                      <w:rFonts w:ascii="Times New Roman" w:hAnsi="Times New Roman" w:cs="Times New Roman"/>
                    </w:rPr>
                    <w:t xml:space="preserve">………. </w:t>
                  </w:r>
                </w:p>
              </w:tc>
              <w:tc>
                <w:tcPr>
                  <w:tcW w:w="1154" w:type="dxa"/>
                  <w:tcBorders>
                    <w:top w:val="single" w:sz="12" w:space="0" w:color="000000"/>
                    <w:left w:val="single" w:sz="2" w:space="0" w:color="000000"/>
                    <w:bottom w:val="single" w:sz="4" w:space="0" w:color="000000"/>
                    <w:right w:val="single" w:sz="12" w:space="0" w:color="000000"/>
                  </w:tcBorders>
                </w:tcPr>
                <w:p w14:paraId="599C2D67" w14:textId="77777777" w:rsidR="00517452" w:rsidRPr="00365577" w:rsidRDefault="00CB1551">
                  <w:pPr>
                    <w:spacing w:after="0" w:line="259" w:lineRule="auto"/>
                    <w:ind w:left="108" w:firstLine="0"/>
                    <w:jc w:val="left"/>
                    <w:rPr>
                      <w:rFonts w:ascii="Times New Roman" w:hAnsi="Times New Roman" w:cs="Times New Roman"/>
                    </w:rPr>
                  </w:pPr>
                  <w:r w:rsidRPr="00365577">
                    <w:rPr>
                      <w:rFonts w:ascii="Times New Roman" w:hAnsi="Times New Roman" w:cs="Times New Roman"/>
                    </w:rPr>
                    <w:t xml:space="preserve">……… </w:t>
                  </w:r>
                </w:p>
              </w:tc>
            </w:tr>
            <w:tr w:rsidR="00517452" w:rsidRPr="00365577" w14:paraId="00A214C6" w14:textId="77777777">
              <w:trPr>
                <w:trHeight w:val="382"/>
              </w:trPr>
              <w:tc>
                <w:tcPr>
                  <w:tcW w:w="0" w:type="auto"/>
                  <w:vMerge/>
                  <w:tcBorders>
                    <w:top w:val="nil"/>
                    <w:left w:val="single" w:sz="12" w:space="0" w:color="000000"/>
                    <w:bottom w:val="single" w:sz="12" w:space="0" w:color="000000"/>
                    <w:right w:val="single" w:sz="4" w:space="0" w:color="000000"/>
                  </w:tcBorders>
                </w:tcPr>
                <w:p w14:paraId="64813ED6" w14:textId="77777777" w:rsidR="00517452" w:rsidRPr="00365577" w:rsidRDefault="00517452">
                  <w:pPr>
                    <w:spacing w:after="160" w:line="259" w:lineRule="auto"/>
                    <w:ind w:left="0" w:firstLine="0"/>
                    <w:jc w:val="left"/>
                    <w:rPr>
                      <w:rFonts w:ascii="Times New Roman" w:hAnsi="Times New Roman" w:cs="Times New Roman"/>
                    </w:rPr>
                  </w:pPr>
                </w:p>
              </w:tc>
              <w:tc>
                <w:tcPr>
                  <w:tcW w:w="3170" w:type="dxa"/>
                  <w:tcBorders>
                    <w:top w:val="single" w:sz="4" w:space="0" w:color="000000"/>
                    <w:left w:val="single" w:sz="4" w:space="0" w:color="000000"/>
                    <w:bottom w:val="single" w:sz="12" w:space="0" w:color="000000"/>
                    <w:right w:val="single" w:sz="4" w:space="0" w:color="000000"/>
                  </w:tcBorders>
                </w:tcPr>
                <w:p w14:paraId="4D54727B" w14:textId="77777777" w:rsidR="00517452" w:rsidRPr="00365577" w:rsidRDefault="00CB1551">
                  <w:pPr>
                    <w:spacing w:after="0" w:line="259" w:lineRule="auto"/>
                    <w:ind w:left="0" w:right="2" w:firstLine="0"/>
                    <w:jc w:val="center"/>
                    <w:rPr>
                      <w:rFonts w:ascii="Times New Roman" w:hAnsi="Times New Roman" w:cs="Times New Roman"/>
                    </w:rPr>
                  </w:pPr>
                  <w:r w:rsidRPr="00365577">
                    <w:rPr>
                      <w:rFonts w:ascii="Times New Roman" w:hAnsi="Times New Roman" w:cs="Times New Roman"/>
                    </w:rPr>
                    <w:t xml:space="preserve"> </w:t>
                  </w:r>
                </w:p>
              </w:tc>
              <w:tc>
                <w:tcPr>
                  <w:tcW w:w="0" w:type="auto"/>
                  <w:vMerge/>
                  <w:tcBorders>
                    <w:top w:val="nil"/>
                    <w:left w:val="single" w:sz="4" w:space="0" w:color="000000"/>
                    <w:bottom w:val="single" w:sz="12" w:space="0" w:color="000000"/>
                    <w:right w:val="single" w:sz="4" w:space="0" w:color="000000"/>
                  </w:tcBorders>
                </w:tcPr>
                <w:p w14:paraId="3BB8B140" w14:textId="77777777" w:rsidR="00517452" w:rsidRPr="00365577" w:rsidRDefault="00517452">
                  <w:pPr>
                    <w:spacing w:after="160" w:line="259" w:lineRule="auto"/>
                    <w:ind w:left="0" w:firstLine="0"/>
                    <w:jc w:val="left"/>
                    <w:rPr>
                      <w:rFonts w:ascii="Times New Roman" w:hAnsi="Times New Roman" w:cs="Times New Roman"/>
                    </w:rPr>
                  </w:pPr>
                </w:p>
              </w:tc>
              <w:tc>
                <w:tcPr>
                  <w:tcW w:w="1646" w:type="dxa"/>
                  <w:tcBorders>
                    <w:top w:val="single" w:sz="4" w:space="0" w:color="000000"/>
                    <w:left w:val="single" w:sz="4" w:space="0" w:color="000000"/>
                    <w:bottom w:val="single" w:sz="12" w:space="0" w:color="000000"/>
                    <w:right w:val="single" w:sz="2" w:space="0" w:color="000000"/>
                  </w:tcBorders>
                </w:tcPr>
                <w:p w14:paraId="3774B28D" w14:textId="77777777" w:rsidR="00517452" w:rsidRPr="00365577" w:rsidRDefault="00CB1551">
                  <w:pPr>
                    <w:spacing w:after="0" w:line="259" w:lineRule="auto"/>
                    <w:ind w:left="0" w:right="57" w:firstLine="0"/>
                    <w:jc w:val="center"/>
                    <w:rPr>
                      <w:rFonts w:ascii="Times New Roman" w:hAnsi="Times New Roman" w:cs="Times New Roman"/>
                    </w:rPr>
                  </w:pPr>
                  <w:r w:rsidRPr="00365577">
                    <w:rPr>
                      <w:rFonts w:ascii="Times New Roman" w:hAnsi="Times New Roman" w:cs="Times New Roman"/>
                    </w:rPr>
                    <w:t xml:space="preserve">……….. </w:t>
                  </w:r>
                </w:p>
              </w:tc>
              <w:tc>
                <w:tcPr>
                  <w:tcW w:w="1154" w:type="dxa"/>
                  <w:tcBorders>
                    <w:top w:val="single" w:sz="4" w:space="0" w:color="000000"/>
                    <w:left w:val="single" w:sz="2" w:space="0" w:color="000000"/>
                    <w:bottom w:val="single" w:sz="12" w:space="0" w:color="000000"/>
                    <w:right w:val="single" w:sz="12" w:space="0" w:color="000000"/>
                  </w:tcBorders>
                </w:tcPr>
                <w:p w14:paraId="12F29DF2" w14:textId="77777777" w:rsidR="00517452" w:rsidRPr="00365577" w:rsidRDefault="00CB1551">
                  <w:pPr>
                    <w:spacing w:after="0" w:line="259" w:lineRule="auto"/>
                    <w:ind w:left="0" w:right="63" w:firstLine="0"/>
                    <w:jc w:val="center"/>
                    <w:rPr>
                      <w:rFonts w:ascii="Times New Roman" w:hAnsi="Times New Roman" w:cs="Times New Roman"/>
                    </w:rPr>
                  </w:pPr>
                  <w:r w:rsidRPr="00365577">
                    <w:rPr>
                      <w:rFonts w:ascii="Times New Roman" w:hAnsi="Times New Roman" w:cs="Times New Roman"/>
                    </w:rPr>
                    <w:t xml:space="preserve">…….. </w:t>
                  </w:r>
                </w:p>
              </w:tc>
            </w:tr>
            <w:tr w:rsidR="00517452" w:rsidRPr="00365577" w14:paraId="7E926B1E" w14:textId="77777777">
              <w:trPr>
                <w:trHeight w:val="365"/>
              </w:trPr>
              <w:tc>
                <w:tcPr>
                  <w:tcW w:w="629" w:type="dxa"/>
                  <w:vMerge w:val="restart"/>
                  <w:tcBorders>
                    <w:top w:val="single" w:sz="12" w:space="0" w:color="000000"/>
                    <w:left w:val="single" w:sz="12" w:space="0" w:color="000000"/>
                    <w:bottom w:val="single" w:sz="12" w:space="0" w:color="000000"/>
                    <w:right w:val="single" w:sz="4" w:space="0" w:color="000000"/>
                  </w:tcBorders>
                  <w:vAlign w:val="center"/>
                </w:tcPr>
                <w:p w14:paraId="6503AAD2" w14:textId="77777777" w:rsidR="00517452" w:rsidRPr="00365577" w:rsidRDefault="00CB1551">
                  <w:pPr>
                    <w:spacing w:after="0" w:line="259" w:lineRule="auto"/>
                    <w:ind w:left="0" w:right="61" w:firstLine="0"/>
                    <w:jc w:val="center"/>
                    <w:rPr>
                      <w:rFonts w:ascii="Times New Roman" w:hAnsi="Times New Roman" w:cs="Times New Roman"/>
                    </w:rPr>
                  </w:pPr>
                  <w:r w:rsidRPr="00365577">
                    <w:rPr>
                      <w:rFonts w:ascii="Times New Roman" w:hAnsi="Times New Roman" w:cs="Times New Roman"/>
                    </w:rPr>
                    <w:t xml:space="preserve">2 </w:t>
                  </w:r>
                </w:p>
              </w:tc>
              <w:tc>
                <w:tcPr>
                  <w:tcW w:w="3170" w:type="dxa"/>
                  <w:tcBorders>
                    <w:top w:val="single" w:sz="12" w:space="0" w:color="000000"/>
                    <w:left w:val="single" w:sz="4" w:space="0" w:color="000000"/>
                    <w:bottom w:val="single" w:sz="4" w:space="0" w:color="000000"/>
                    <w:right w:val="single" w:sz="4" w:space="0" w:color="000000"/>
                  </w:tcBorders>
                </w:tcPr>
                <w:p w14:paraId="58BD31A6" w14:textId="77777777" w:rsidR="00517452" w:rsidRPr="00365577" w:rsidRDefault="00CB1551">
                  <w:pPr>
                    <w:spacing w:after="0" w:line="259" w:lineRule="auto"/>
                    <w:ind w:left="0" w:right="2" w:firstLine="0"/>
                    <w:jc w:val="center"/>
                    <w:rPr>
                      <w:rFonts w:ascii="Times New Roman" w:hAnsi="Times New Roman" w:cs="Times New Roman"/>
                    </w:rPr>
                  </w:pPr>
                  <w:r w:rsidRPr="00365577">
                    <w:rPr>
                      <w:rFonts w:ascii="Times New Roman" w:hAnsi="Times New Roman" w:cs="Times New Roman"/>
                    </w:rPr>
                    <w:t xml:space="preserve"> </w:t>
                  </w:r>
                </w:p>
              </w:tc>
              <w:tc>
                <w:tcPr>
                  <w:tcW w:w="2270" w:type="dxa"/>
                  <w:vMerge w:val="restart"/>
                  <w:tcBorders>
                    <w:top w:val="single" w:sz="12" w:space="0" w:color="000000"/>
                    <w:left w:val="single" w:sz="4" w:space="0" w:color="000000"/>
                    <w:bottom w:val="single" w:sz="12" w:space="0" w:color="000000"/>
                    <w:right w:val="single" w:sz="4" w:space="0" w:color="000000"/>
                  </w:tcBorders>
                  <w:vAlign w:val="center"/>
                </w:tcPr>
                <w:p w14:paraId="6D26A02B" w14:textId="77777777" w:rsidR="00517452" w:rsidRPr="00365577" w:rsidRDefault="00CB1551">
                  <w:pPr>
                    <w:spacing w:after="0" w:line="259" w:lineRule="auto"/>
                    <w:ind w:left="0" w:right="61" w:firstLine="0"/>
                    <w:jc w:val="center"/>
                    <w:rPr>
                      <w:rFonts w:ascii="Times New Roman" w:hAnsi="Times New Roman" w:cs="Times New Roman"/>
                    </w:rPr>
                  </w:pPr>
                  <w:r w:rsidRPr="00365577">
                    <w:rPr>
                      <w:rFonts w:ascii="Times New Roman" w:hAnsi="Times New Roman" w:cs="Times New Roman"/>
                    </w:rPr>
                    <w:t xml:space="preserve">………. </w:t>
                  </w:r>
                </w:p>
              </w:tc>
              <w:tc>
                <w:tcPr>
                  <w:tcW w:w="1646" w:type="dxa"/>
                  <w:tcBorders>
                    <w:top w:val="single" w:sz="12" w:space="0" w:color="000000"/>
                    <w:left w:val="single" w:sz="4" w:space="0" w:color="000000"/>
                    <w:bottom w:val="single" w:sz="4" w:space="0" w:color="000000"/>
                    <w:right w:val="single" w:sz="2" w:space="0" w:color="000000"/>
                  </w:tcBorders>
                </w:tcPr>
                <w:p w14:paraId="7DDB7CEA" w14:textId="77777777" w:rsidR="00517452" w:rsidRPr="00365577" w:rsidRDefault="00CB1551">
                  <w:pPr>
                    <w:spacing w:after="0" w:line="259" w:lineRule="auto"/>
                    <w:ind w:left="0" w:right="58" w:firstLine="0"/>
                    <w:jc w:val="center"/>
                    <w:rPr>
                      <w:rFonts w:ascii="Times New Roman" w:hAnsi="Times New Roman" w:cs="Times New Roman"/>
                    </w:rPr>
                  </w:pPr>
                  <w:r w:rsidRPr="00365577">
                    <w:rPr>
                      <w:rFonts w:ascii="Times New Roman" w:hAnsi="Times New Roman" w:cs="Times New Roman"/>
                    </w:rPr>
                    <w:t xml:space="preserve">……… </w:t>
                  </w:r>
                </w:p>
              </w:tc>
              <w:tc>
                <w:tcPr>
                  <w:tcW w:w="1154" w:type="dxa"/>
                  <w:tcBorders>
                    <w:top w:val="single" w:sz="12" w:space="0" w:color="000000"/>
                    <w:left w:val="single" w:sz="2" w:space="0" w:color="000000"/>
                    <w:bottom w:val="single" w:sz="4" w:space="0" w:color="000000"/>
                    <w:right w:val="single" w:sz="12" w:space="0" w:color="000000"/>
                  </w:tcBorders>
                </w:tcPr>
                <w:p w14:paraId="68542167" w14:textId="77777777" w:rsidR="00517452" w:rsidRPr="00365577" w:rsidRDefault="00CB1551">
                  <w:pPr>
                    <w:spacing w:after="0" w:line="259" w:lineRule="auto"/>
                    <w:ind w:firstLine="0"/>
                    <w:jc w:val="left"/>
                    <w:rPr>
                      <w:rFonts w:ascii="Times New Roman" w:hAnsi="Times New Roman" w:cs="Times New Roman"/>
                    </w:rPr>
                  </w:pPr>
                  <w:r w:rsidRPr="00365577">
                    <w:rPr>
                      <w:rFonts w:ascii="Times New Roman" w:hAnsi="Times New Roman" w:cs="Times New Roman"/>
                    </w:rPr>
                    <w:t xml:space="preserve">………. </w:t>
                  </w:r>
                </w:p>
              </w:tc>
            </w:tr>
            <w:tr w:rsidR="00517452" w:rsidRPr="00365577" w14:paraId="12A15F4C" w14:textId="77777777">
              <w:trPr>
                <w:trHeight w:val="384"/>
              </w:trPr>
              <w:tc>
                <w:tcPr>
                  <w:tcW w:w="0" w:type="auto"/>
                  <w:vMerge/>
                  <w:tcBorders>
                    <w:top w:val="nil"/>
                    <w:left w:val="single" w:sz="12" w:space="0" w:color="000000"/>
                    <w:bottom w:val="single" w:sz="12" w:space="0" w:color="000000"/>
                    <w:right w:val="single" w:sz="4" w:space="0" w:color="000000"/>
                  </w:tcBorders>
                </w:tcPr>
                <w:p w14:paraId="52246405" w14:textId="77777777" w:rsidR="00517452" w:rsidRPr="00365577" w:rsidRDefault="00517452">
                  <w:pPr>
                    <w:spacing w:after="160" w:line="259" w:lineRule="auto"/>
                    <w:ind w:left="0" w:firstLine="0"/>
                    <w:jc w:val="left"/>
                    <w:rPr>
                      <w:rFonts w:ascii="Times New Roman" w:hAnsi="Times New Roman" w:cs="Times New Roman"/>
                    </w:rPr>
                  </w:pPr>
                </w:p>
              </w:tc>
              <w:tc>
                <w:tcPr>
                  <w:tcW w:w="3170" w:type="dxa"/>
                  <w:tcBorders>
                    <w:top w:val="single" w:sz="4" w:space="0" w:color="000000"/>
                    <w:left w:val="single" w:sz="4" w:space="0" w:color="000000"/>
                    <w:bottom w:val="single" w:sz="12" w:space="0" w:color="000000"/>
                    <w:right w:val="single" w:sz="4" w:space="0" w:color="000000"/>
                  </w:tcBorders>
                </w:tcPr>
                <w:p w14:paraId="591DF30D" w14:textId="77777777" w:rsidR="00517452" w:rsidRPr="00365577" w:rsidRDefault="00CB1551">
                  <w:pPr>
                    <w:spacing w:after="0" w:line="259" w:lineRule="auto"/>
                    <w:ind w:left="0" w:right="2" w:firstLine="0"/>
                    <w:jc w:val="center"/>
                    <w:rPr>
                      <w:rFonts w:ascii="Times New Roman" w:hAnsi="Times New Roman" w:cs="Times New Roman"/>
                    </w:rPr>
                  </w:pPr>
                  <w:r w:rsidRPr="00365577">
                    <w:rPr>
                      <w:rFonts w:ascii="Times New Roman" w:hAnsi="Times New Roman" w:cs="Times New Roman"/>
                    </w:rPr>
                    <w:t xml:space="preserve"> </w:t>
                  </w:r>
                </w:p>
              </w:tc>
              <w:tc>
                <w:tcPr>
                  <w:tcW w:w="0" w:type="auto"/>
                  <w:vMerge/>
                  <w:tcBorders>
                    <w:top w:val="nil"/>
                    <w:left w:val="single" w:sz="4" w:space="0" w:color="000000"/>
                    <w:bottom w:val="single" w:sz="12" w:space="0" w:color="000000"/>
                    <w:right w:val="single" w:sz="4" w:space="0" w:color="000000"/>
                  </w:tcBorders>
                </w:tcPr>
                <w:p w14:paraId="6D020E64" w14:textId="77777777" w:rsidR="00517452" w:rsidRPr="00365577" w:rsidRDefault="00517452">
                  <w:pPr>
                    <w:spacing w:after="160" w:line="259" w:lineRule="auto"/>
                    <w:ind w:left="0" w:firstLine="0"/>
                    <w:jc w:val="left"/>
                    <w:rPr>
                      <w:rFonts w:ascii="Times New Roman" w:hAnsi="Times New Roman" w:cs="Times New Roman"/>
                    </w:rPr>
                  </w:pPr>
                </w:p>
              </w:tc>
              <w:tc>
                <w:tcPr>
                  <w:tcW w:w="1646" w:type="dxa"/>
                  <w:tcBorders>
                    <w:top w:val="single" w:sz="4" w:space="0" w:color="000000"/>
                    <w:left w:val="single" w:sz="4" w:space="0" w:color="000000"/>
                    <w:bottom w:val="single" w:sz="12" w:space="0" w:color="000000"/>
                    <w:right w:val="single" w:sz="2" w:space="0" w:color="000000"/>
                  </w:tcBorders>
                </w:tcPr>
                <w:p w14:paraId="02EEF5E9" w14:textId="77777777" w:rsidR="00517452" w:rsidRPr="00365577" w:rsidRDefault="00CB1551">
                  <w:pPr>
                    <w:spacing w:after="0" w:line="259" w:lineRule="auto"/>
                    <w:ind w:left="0" w:right="61" w:firstLine="0"/>
                    <w:jc w:val="center"/>
                    <w:rPr>
                      <w:rFonts w:ascii="Times New Roman" w:hAnsi="Times New Roman" w:cs="Times New Roman"/>
                    </w:rPr>
                  </w:pPr>
                  <w:r w:rsidRPr="00365577">
                    <w:rPr>
                      <w:rFonts w:ascii="Times New Roman" w:hAnsi="Times New Roman" w:cs="Times New Roman"/>
                    </w:rPr>
                    <w:t xml:space="preserve">………… </w:t>
                  </w:r>
                </w:p>
              </w:tc>
              <w:tc>
                <w:tcPr>
                  <w:tcW w:w="1154" w:type="dxa"/>
                  <w:tcBorders>
                    <w:top w:val="single" w:sz="4" w:space="0" w:color="000000"/>
                    <w:left w:val="single" w:sz="2" w:space="0" w:color="000000"/>
                    <w:bottom w:val="single" w:sz="12" w:space="0" w:color="000000"/>
                    <w:right w:val="single" w:sz="12" w:space="0" w:color="000000"/>
                  </w:tcBorders>
                </w:tcPr>
                <w:p w14:paraId="245CAE8F" w14:textId="77777777" w:rsidR="00517452" w:rsidRPr="00365577" w:rsidRDefault="00CB1551">
                  <w:pPr>
                    <w:spacing w:after="0" w:line="259" w:lineRule="auto"/>
                    <w:ind w:left="0" w:firstLine="0"/>
                    <w:rPr>
                      <w:rFonts w:ascii="Times New Roman" w:hAnsi="Times New Roman" w:cs="Times New Roman"/>
                    </w:rPr>
                  </w:pPr>
                  <w:r w:rsidRPr="00365577">
                    <w:rPr>
                      <w:rFonts w:ascii="Times New Roman" w:hAnsi="Times New Roman" w:cs="Times New Roman"/>
                    </w:rPr>
                    <w:t xml:space="preserve">………… </w:t>
                  </w:r>
                </w:p>
              </w:tc>
            </w:tr>
          </w:tbl>
          <w:p w14:paraId="53D1ABB1" w14:textId="77777777" w:rsidR="00517452" w:rsidRPr="00365577" w:rsidRDefault="00CB1551">
            <w:pPr>
              <w:spacing w:after="0" w:line="259" w:lineRule="auto"/>
              <w:ind w:left="0" w:right="9516" w:firstLine="0"/>
              <w:jc w:val="left"/>
              <w:rPr>
                <w:rFonts w:ascii="Times New Roman" w:hAnsi="Times New Roman" w:cs="Times New Roman"/>
              </w:rPr>
            </w:pPr>
            <w:r w:rsidRPr="00365577">
              <w:rPr>
                <w:rFonts w:ascii="Times New Roman" w:hAnsi="Times New Roman" w:cs="Times New Roman"/>
              </w:rPr>
              <w:t xml:space="preserve">  </w:t>
            </w:r>
          </w:p>
        </w:tc>
      </w:tr>
      <w:tr w:rsidR="00517452" w:rsidRPr="00365577" w14:paraId="56D7A860" w14:textId="77777777">
        <w:trPr>
          <w:trHeight w:val="382"/>
        </w:trPr>
        <w:tc>
          <w:tcPr>
            <w:tcW w:w="958" w:type="dxa"/>
            <w:tcBorders>
              <w:top w:val="single" w:sz="4" w:space="0" w:color="000000"/>
              <w:left w:val="single" w:sz="4" w:space="0" w:color="000000"/>
              <w:bottom w:val="single" w:sz="4" w:space="0" w:color="000000"/>
              <w:right w:val="single" w:sz="4" w:space="0" w:color="000000"/>
            </w:tcBorders>
          </w:tcPr>
          <w:p w14:paraId="0335FA75" w14:textId="77777777" w:rsidR="00517452" w:rsidRPr="00365577" w:rsidRDefault="00CB1551">
            <w:pPr>
              <w:spacing w:after="0" w:line="259" w:lineRule="auto"/>
              <w:ind w:left="0" w:right="1" w:firstLine="0"/>
              <w:jc w:val="center"/>
              <w:rPr>
                <w:rFonts w:ascii="Times New Roman" w:hAnsi="Times New Roman" w:cs="Times New Roman"/>
              </w:rPr>
            </w:pPr>
            <w:r w:rsidRPr="00365577">
              <w:rPr>
                <w:rFonts w:ascii="Times New Roman" w:hAnsi="Times New Roman" w:cs="Times New Roman"/>
              </w:rPr>
              <w:t xml:space="preserve"> </w:t>
            </w:r>
          </w:p>
        </w:tc>
        <w:tc>
          <w:tcPr>
            <w:tcW w:w="9658" w:type="dxa"/>
            <w:tcBorders>
              <w:top w:val="single" w:sz="4" w:space="0" w:color="000000"/>
              <w:left w:val="single" w:sz="4" w:space="0" w:color="000000"/>
              <w:bottom w:val="single" w:sz="4" w:space="0" w:color="000000"/>
              <w:right w:val="single" w:sz="4" w:space="0" w:color="000000"/>
            </w:tcBorders>
          </w:tcPr>
          <w:p w14:paraId="48D60DAE"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ATTRIBUTION DU MARCHE </w:t>
            </w:r>
          </w:p>
        </w:tc>
      </w:tr>
      <w:tr w:rsidR="00517452" w:rsidRPr="00365577" w14:paraId="318C48F0" w14:textId="77777777">
        <w:trPr>
          <w:trHeight w:val="3293"/>
        </w:trPr>
        <w:tc>
          <w:tcPr>
            <w:tcW w:w="958" w:type="dxa"/>
            <w:tcBorders>
              <w:top w:val="single" w:sz="4" w:space="0" w:color="000000"/>
              <w:left w:val="single" w:sz="4" w:space="0" w:color="000000"/>
              <w:bottom w:val="single" w:sz="4" w:space="0" w:color="000000"/>
              <w:right w:val="single" w:sz="4" w:space="0" w:color="000000"/>
            </w:tcBorders>
            <w:vAlign w:val="center"/>
          </w:tcPr>
          <w:p w14:paraId="2A634564" w14:textId="77777777" w:rsidR="00517452" w:rsidRPr="00365577" w:rsidRDefault="00CB1551">
            <w:pPr>
              <w:spacing w:after="21" w:line="259" w:lineRule="auto"/>
              <w:ind w:left="0" w:right="62" w:firstLine="0"/>
              <w:jc w:val="center"/>
              <w:rPr>
                <w:rFonts w:ascii="Times New Roman" w:hAnsi="Times New Roman" w:cs="Times New Roman"/>
              </w:rPr>
            </w:pPr>
            <w:r w:rsidRPr="00365577">
              <w:rPr>
                <w:rFonts w:ascii="Times New Roman" w:hAnsi="Times New Roman" w:cs="Times New Roman"/>
              </w:rPr>
              <w:t xml:space="preserve">39.1. </w:t>
            </w:r>
          </w:p>
          <w:p w14:paraId="3D69D0FD" w14:textId="77777777" w:rsidR="00517452" w:rsidRPr="00365577" w:rsidRDefault="00CB1551">
            <w:pPr>
              <w:spacing w:after="21" w:line="259" w:lineRule="auto"/>
              <w:ind w:left="0" w:right="62" w:firstLine="0"/>
              <w:jc w:val="center"/>
              <w:rPr>
                <w:rFonts w:ascii="Times New Roman" w:hAnsi="Times New Roman" w:cs="Times New Roman"/>
              </w:rPr>
            </w:pPr>
            <w:r w:rsidRPr="00365577">
              <w:rPr>
                <w:rFonts w:ascii="Times New Roman" w:hAnsi="Times New Roman" w:cs="Times New Roman"/>
              </w:rPr>
              <w:t xml:space="preserve">39.2. </w:t>
            </w:r>
          </w:p>
          <w:p w14:paraId="1F835493" w14:textId="77777777" w:rsidR="00517452" w:rsidRPr="00365577" w:rsidRDefault="00CB1551">
            <w:pPr>
              <w:spacing w:after="0" w:line="259" w:lineRule="auto"/>
              <w:ind w:left="0" w:right="1" w:firstLine="0"/>
              <w:jc w:val="center"/>
              <w:rPr>
                <w:rFonts w:ascii="Times New Roman" w:hAnsi="Times New Roman" w:cs="Times New Roman"/>
              </w:rPr>
            </w:pPr>
            <w:r w:rsidRPr="00365577">
              <w:rPr>
                <w:rFonts w:ascii="Times New Roman" w:hAnsi="Times New Roman" w:cs="Times New Roman"/>
              </w:rPr>
              <w:t xml:space="preserve"> </w:t>
            </w:r>
          </w:p>
        </w:tc>
        <w:tc>
          <w:tcPr>
            <w:tcW w:w="9658" w:type="dxa"/>
            <w:tcBorders>
              <w:top w:val="single" w:sz="4" w:space="0" w:color="000000"/>
              <w:left w:val="single" w:sz="4" w:space="0" w:color="000000"/>
              <w:bottom w:val="single" w:sz="4" w:space="0" w:color="000000"/>
              <w:right w:val="single" w:sz="4" w:space="0" w:color="000000"/>
            </w:tcBorders>
          </w:tcPr>
          <w:p w14:paraId="0C505D01" w14:textId="77777777" w:rsidR="00517452" w:rsidRPr="00365577" w:rsidRDefault="00CB1551">
            <w:pPr>
              <w:spacing w:after="0" w:line="259" w:lineRule="auto"/>
              <w:ind w:left="427" w:firstLine="0"/>
              <w:jc w:val="left"/>
              <w:rPr>
                <w:rFonts w:ascii="Times New Roman" w:hAnsi="Times New Roman" w:cs="Times New Roman"/>
              </w:rPr>
            </w:pPr>
            <w:r w:rsidRPr="00365577">
              <w:rPr>
                <w:rFonts w:ascii="Times New Roman" w:hAnsi="Times New Roman" w:cs="Times New Roman"/>
              </w:rPr>
              <w:t xml:space="preserve"> </w:t>
            </w:r>
          </w:p>
          <w:p w14:paraId="020C9B6D" w14:textId="77777777" w:rsidR="00517452" w:rsidRPr="00365577" w:rsidRDefault="00CB1551">
            <w:pPr>
              <w:spacing w:after="0" w:line="259" w:lineRule="auto"/>
              <w:ind w:left="427" w:firstLine="0"/>
              <w:jc w:val="left"/>
              <w:rPr>
                <w:rFonts w:ascii="Times New Roman" w:hAnsi="Times New Roman" w:cs="Times New Roman"/>
              </w:rPr>
            </w:pPr>
            <w:r w:rsidRPr="00365577">
              <w:rPr>
                <w:rFonts w:ascii="Times New Roman" w:hAnsi="Times New Roman" w:cs="Times New Roman"/>
              </w:rPr>
              <w:t xml:space="preserve">Le Marché sera attribué au soumissionnaire dont l’offre: </w:t>
            </w:r>
          </w:p>
          <w:p w14:paraId="38B35095" w14:textId="77777777" w:rsidR="00517452" w:rsidRPr="00365577" w:rsidRDefault="00CB1551">
            <w:pPr>
              <w:numPr>
                <w:ilvl w:val="0"/>
                <w:numId w:val="130"/>
              </w:numPr>
              <w:spacing w:after="0" w:line="259" w:lineRule="auto"/>
              <w:ind w:hanging="360"/>
              <w:rPr>
                <w:rFonts w:ascii="Times New Roman" w:hAnsi="Times New Roman" w:cs="Times New Roman"/>
              </w:rPr>
            </w:pPr>
            <w:proofErr w:type="gramStart"/>
            <w:r w:rsidRPr="00365577">
              <w:rPr>
                <w:rFonts w:ascii="Times New Roman" w:hAnsi="Times New Roman" w:cs="Times New Roman"/>
              </w:rPr>
              <w:t>administrative</w:t>
            </w:r>
            <w:proofErr w:type="gramEnd"/>
            <w:r w:rsidRPr="00365577">
              <w:rPr>
                <w:rFonts w:ascii="Times New Roman" w:hAnsi="Times New Roman" w:cs="Times New Roman"/>
              </w:rPr>
              <w:t xml:space="preserve"> sera jugée conforme ; </w:t>
            </w:r>
          </w:p>
          <w:p w14:paraId="52272F82" w14:textId="77777777" w:rsidR="00517452" w:rsidRPr="00365577" w:rsidRDefault="00CB1551">
            <w:pPr>
              <w:spacing w:after="0" w:line="259" w:lineRule="auto"/>
              <w:ind w:left="1812" w:firstLine="0"/>
              <w:jc w:val="left"/>
              <w:rPr>
                <w:rFonts w:ascii="Times New Roman" w:hAnsi="Times New Roman" w:cs="Times New Roman"/>
              </w:rPr>
            </w:pPr>
            <w:r w:rsidRPr="00365577">
              <w:rPr>
                <w:rFonts w:ascii="Times New Roman" w:hAnsi="Times New Roman" w:cs="Times New Roman"/>
              </w:rPr>
              <w:t xml:space="preserve"> </w:t>
            </w:r>
          </w:p>
          <w:p w14:paraId="445674BB" w14:textId="77777777" w:rsidR="00517452" w:rsidRPr="00365577" w:rsidRDefault="00CB1551">
            <w:pPr>
              <w:numPr>
                <w:ilvl w:val="0"/>
                <w:numId w:val="130"/>
              </w:numPr>
              <w:spacing w:after="0" w:line="240" w:lineRule="auto"/>
              <w:ind w:hanging="360"/>
              <w:rPr>
                <w:rFonts w:ascii="Times New Roman" w:hAnsi="Times New Roman" w:cs="Times New Roman"/>
              </w:rPr>
            </w:pPr>
            <w:proofErr w:type="gramStart"/>
            <w:r w:rsidRPr="00365577">
              <w:rPr>
                <w:rFonts w:ascii="Times New Roman" w:hAnsi="Times New Roman" w:cs="Times New Roman"/>
              </w:rPr>
              <w:t>technique</w:t>
            </w:r>
            <w:proofErr w:type="gramEnd"/>
            <w:r w:rsidRPr="00365577">
              <w:rPr>
                <w:rFonts w:ascii="Times New Roman" w:hAnsi="Times New Roman" w:cs="Times New Roman"/>
              </w:rPr>
              <w:t xml:space="preserve"> sera jugée conforme et aura reçu un pourcentage de « oui » supérieur ou égal à 70 % ; </w:t>
            </w:r>
          </w:p>
          <w:p w14:paraId="43C8EFFE" w14:textId="77777777" w:rsidR="00517452" w:rsidRPr="00365577" w:rsidRDefault="00CB1551">
            <w:pPr>
              <w:spacing w:after="0" w:line="259" w:lineRule="auto"/>
              <w:ind w:left="1812" w:firstLine="0"/>
              <w:jc w:val="left"/>
              <w:rPr>
                <w:rFonts w:ascii="Times New Roman" w:hAnsi="Times New Roman" w:cs="Times New Roman"/>
              </w:rPr>
            </w:pPr>
            <w:r w:rsidRPr="00365577">
              <w:rPr>
                <w:rFonts w:ascii="Times New Roman" w:hAnsi="Times New Roman" w:cs="Times New Roman"/>
              </w:rPr>
              <w:t xml:space="preserve"> </w:t>
            </w:r>
          </w:p>
          <w:p w14:paraId="0EABB6BF" w14:textId="77777777" w:rsidR="00517452" w:rsidRPr="00365577" w:rsidRDefault="00CB1551">
            <w:pPr>
              <w:numPr>
                <w:ilvl w:val="0"/>
                <w:numId w:val="130"/>
              </w:numPr>
              <w:spacing w:after="0" w:line="240" w:lineRule="auto"/>
              <w:ind w:hanging="360"/>
              <w:rPr>
                <w:rFonts w:ascii="Times New Roman" w:hAnsi="Times New Roman" w:cs="Times New Roman"/>
              </w:rPr>
            </w:pPr>
            <w:proofErr w:type="gramStart"/>
            <w:r w:rsidRPr="00365577">
              <w:rPr>
                <w:rFonts w:ascii="Times New Roman" w:hAnsi="Times New Roman" w:cs="Times New Roman"/>
              </w:rPr>
              <w:t>financière</w:t>
            </w:r>
            <w:proofErr w:type="gramEnd"/>
            <w:r w:rsidRPr="00365577">
              <w:rPr>
                <w:rFonts w:ascii="Times New Roman" w:hAnsi="Times New Roman" w:cs="Times New Roman"/>
              </w:rPr>
              <w:t xml:space="preserve"> après corrections conformément aux dispositions du RPAO des sous détails des prix unitaires, du  bordereau des prix unitaires et du devis estimatif, sera jugée conforme aux dispositions du CCTP et classée la moins </w:t>
            </w:r>
            <w:proofErr w:type="spellStart"/>
            <w:r w:rsidRPr="00365577">
              <w:rPr>
                <w:rFonts w:ascii="Times New Roman" w:hAnsi="Times New Roman" w:cs="Times New Roman"/>
              </w:rPr>
              <w:t>disante</w:t>
            </w:r>
            <w:proofErr w:type="spellEnd"/>
            <w:r w:rsidRPr="00365577">
              <w:rPr>
                <w:rFonts w:ascii="Times New Roman" w:hAnsi="Times New Roman" w:cs="Times New Roman"/>
              </w:rPr>
              <w:t xml:space="preserve">. </w:t>
            </w:r>
          </w:p>
          <w:p w14:paraId="6C8E7E33" w14:textId="77777777" w:rsidR="00517452" w:rsidRPr="00365577" w:rsidRDefault="00CB1551">
            <w:pPr>
              <w:spacing w:after="0" w:line="259" w:lineRule="auto"/>
              <w:ind w:left="1529" w:firstLine="0"/>
              <w:jc w:val="left"/>
              <w:rPr>
                <w:rFonts w:ascii="Times New Roman" w:hAnsi="Times New Roman" w:cs="Times New Roman"/>
              </w:rPr>
            </w:pPr>
            <w:r w:rsidRPr="00365577">
              <w:rPr>
                <w:rFonts w:ascii="Times New Roman" w:hAnsi="Times New Roman" w:cs="Times New Roman"/>
              </w:rPr>
              <w:t xml:space="preserve"> </w:t>
            </w:r>
          </w:p>
        </w:tc>
      </w:tr>
    </w:tbl>
    <w:p w14:paraId="6DD6F3EE" w14:textId="77777777" w:rsidR="00517452" w:rsidRPr="00365577" w:rsidRDefault="00CB1551">
      <w:pPr>
        <w:spacing w:after="96" w:line="259" w:lineRule="auto"/>
        <w:ind w:left="72" w:firstLine="0"/>
        <w:rPr>
          <w:rFonts w:ascii="Times New Roman" w:hAnsi="Times New Roman" w:cs="Times New Roman"/>
        </w:rPr>
      </w:pPr>
      <w:r w:rsidRPr="00365577">
        <w:rPr>
          <w:rFonts w:ascii="Times New Roman" w:hAnsi="Times New Roman" w:cs="Times New Roman"/>
        </w:rPr>
        <w:t xml:space="preserve"> </w:t>
      </w:r>
    </w:p>
    <w:p w14:paraId="6A58DC02" w14:textId="77777777" w:rsidR="00517452" w:rsidRPr="00365577" w:rsidRDefault="00CB1551">
      <w:pPr>
        <w:spacing w:after="98" w:line="259" w:lineRule="auto"/>
        <w:ind w:left="72" w:firstLine="0"/>
        <w:rPr>
          <w:rFonts w:ascii="Times New Roman" w:hAnsi="Times New Roman" w:cs="Times New Roman"/>
        </w:rPr>
      </w:pPr>
      <w:r w:rsidRPr="00365577">
        <w:rPr>
          <w:rFonts w:ascii="Times New Roman" w:hAnsi="Times New Roman" w:cs="Times New Roman"/>
        </w:rPr>
        <w:t xml:space="preserve"> </w:t>
      </w:r>
    </w:p>
    <w:p w14:paraId="6DFD1DF4" w14:textId="77777777" w:rsidR="00517452" w:rsidRPr="00365577" w:rsidRDefault="00CB1551">
      <w:pPr>
        <w:spacing w:after="96" w:line="259" w:lineRule="auto"/>
        <w:ind w:left="72" w:firstLine="0"/>
        <w:rPr>
          <w:rFonts w:ascii="Times New Roman" w:hAnsi="Times New Roman" w:cs="Times New Roman"/>
        </w:rPr>
      </w:pPr>
      <w:r w:rsidRPr="00365577">
        <w:rPr>
          <w:rFonts w:ascii="Times New Roman" w:hAnsi="Times New Roman" w:cs="Times New Roman"/>
        </w:rPr>
        <w:lastRenderedPageBreak/>
        <w:t xml:space="preserve"> </w:t>
      </w:r>
    </w:p>
    <w:p w14:paraId="227302B1" w14:textId="77777777" w:rsidR="00517452" w:rsidRPr="00365577" w:rsidRDefault="00CB1551">
      <w:pPr>
        <w:spacing w:after="0" w:line="259" w:lineRule="auto"/>
        <w:ind w:left="72" w:firstLine="0"/>
        <w:rPr>
          <w:rFonts w:ascii="Times New Roman" w:hAnsi="Times New Roman" w:cs="Times New Roman"/>
        </w:rPr>
      </w:pPr>
      <w:r w:rsidRPr="00365577">
        <w:rPr>
          <w:rFonts w:ascii="Times New Roman" w:hAnsi="Times New Roman" w:cs="Times New Roman"/>
        </w:rPr>
        <w:t xml:space="preserve"> </w:t>
      </w:r>
    </w:p>
    <w:p w14:paraId="313B0D41" w14:textId="77777777" w:rsidR="00517452" w:rsidRPr="00365577" w:rsidRDefault="00CB1551">
      <w:pPr>
        <w:spacing w:after="98" w:line="259" w:lineRule="auto"/>
        <w:ind w:left="72" w:firstLine="0"/>
        <w:rPr>
          <w:rFonts w:ascii="Times New Roman" w:hAnsi="Times New Roman" w:cs="Times New Roman"/>
        </w:rPr>
      </w:pPr>
      <w:r w:rsidRPr="00365577">
        <w:rPr>
          <w:rFonts w:ascii="Times New Roman" w:hAnsi="Times New Roman" w:cs="Times New Roman"/>
        </w:rPr>
        <w:t xml:space="preserve"> </w:t>
      </w:r>
    </w:p>
    <w:p w14:paraId="41783EFF" w14:textId="77777777" w:rsidR="00517452" w:rsidRPr="00365577" w:rsidRDefault="00CB1551">
      <w:pPr>
        <w:spacing w:after="96" w:line="259" w:lineRule="auto"/>
        <w:ind w:left="72" w:firstLine="0"/>
        <w:rPr>
          <w:rFonts w:ascii="Times New Roman" w:hAnsi="Times New Roman" w:cs="Times New Roman"/>
        </w:rPr>
      </w:pPr>
      <w:r w:rsidRPr="00365577">
        <w:rPr>
          <w:rFonts w:ascii="Times New Roman" w:hAnsi="Times New Roman" w:cs="Times New Roman"/>
        </w:rPr>
        <w:t xml:space="preserve"> </w:t>
      </w:r>
    </w:p>
    <w:p w14:paraId="3D1581F2" w14:textId="77777777" w:rsidR="00517452" w:rsidRPr="00365577" w:rsidRDefault="00CB1551">
      <w:pPr>
        <w:spacing w:after="96" w:line="259" w:lineRule="auto"/>
        <w:ind w:left="72" w:firstLine="0"/>
        <w:rPr>
          <w:rFonts w:ascii="Times New Roman" w:hAnsi="Times New Roman" w:cs="Times New Roman"/>
        </w:rPr>
      </w:pPr>
      <w:r w:rsidRPr="00365577">
        <w:rPr>
          <w:rFonts w:ascii="Times New Roman" w:hAnsi="Times New Roman" w:cs="Times New Roman"/>
        </w:rPr>
        <w:t xml:space="preserve"> </w:t>
      </w:r>
    </w:p>
    <w:p w14:paraId="7D26FB6D" w14:textId="77777777" w:rsidR="00517452" w:rsidRPr="00365577" w:rsidRDefault="00CB1551">
      <w:pPr>
        <w:spacing w:after="98" w:line="259" w:lineRule="auto"/>
        <w:ind w:left="72" w:firstLine="0"/>
        <w:rPr>
          <w:rFonts w:ascii="Times New Roman" w:hAnsi="Times New Roman" w:cs="Times New Roman"/>
        </w:rPr>
      </w:pPr>
      <w:r w:rsidRPr="00365577">
        <w:rPr>
          <w:rFonts w:ascii="Times New Roman" w:hAnsi="Times New Roman" w:cs="Times New Roman"/>
        </w:rPr>
        <w:t xml:space="preserve"> </w:t>
      </w:r>
    </w:p>
    <w:p w14:paraId="5B886E9F" w14:textId="77777777" w:rsidR="00517452" w:rsidRPr="00365577" w:rsidRDefault="00CB1551">
      <w:pPr>
        <w:spacing w:after="96" w:line="259" w:lineRule="auto"/>
        <w:ind w:left="72" w:firstLine="0"/>
        <w:rPr>
          <w:rFonts w:ascii="Times New Roman" w:hAnsi="Times New Roman" w:cs="Times New Roman"/>
        </w:rPr>
      </w:pPr>
      <w:r w:rsidRPr="00365577">
        <w:rPr>
          <w:rFonts w:ascii="Times New Roman" w:hAnsi="Times New Roman" w:cs="Times New Roman"/>
        </w:rPr>
        <w:t xml:space="preserve"> </w:t>
      </w:r>
    </w:p>
    <w:p w14:paraId="1C08A481" w14:textId="77777777" w:rsidR="00517452" w:rsidRPr="00365577" w:rsidRDefault="00CB1551">
      <w:pPr>
        <w:spacing w:after="96" w:line="259" w:lineRule="auto"/>
        <w:ind w:left="72" w:firstLine="0"/>
        <w:rPr>
          <w:rFonts w:ascii="Times New Roman" w:hAnsi="Times New Roman" w:cs="Times New Roman"/>
        </w:rPr>
      </w:pPr>
      <w:r w:rsidRPr="00365577">
        <w:rPr>
          <w:rFonts w:ascii="Times New Roman" w:hAnsi="Times New Roman" w:cs="Times New Roman"/>
        </w:rPr>
        <w:t xml:space="preserve"> </w:t>
      </w:r>
    </w:p>
    <w:p w14:paraId="129B9B11" w14:textId="77777777" w:rsidR="00517452" w:rsidRPr="00365577" w:rsidRDefault="00CB1551">
      <w:pPr>
        <w:spacing w:after="98" w:line="259" w:lineRule="auto"/>
        <w:ind w:left="72" w:firstLine="0"/>
        <w:rPr>
          <w:rFonts w:ascii="Times New Roman" w:hAnsi="Times New Roman" w:cs="Times New Roman"/>
        </w:rPr>
      </w:pPr>
      <w:r w:rsidRPr="00365577">
        <w:rPr>
          <w:rFonts w:ascii="Times New Roman" w:hAnsi="Times New Roman" w:cs="Times New Roman"/>
        </w:rPr>
        <w:t xml:space="preserve"> </w:t>
      </w:r>
    </w:p>
    <w:p w14:paraId="7698A979" w14:textId="77777777" w:rsidR="00517452" w:rsidRPr="00365577" w:rsidRDefault="00CB1551">
      <w:pPr>
        <w:spacing w:after="96" w:line="259" w:lineRule="auto"/>
        <w:ind w:left="72" w:firstLine="0"/>
        <w:rPr>
          <w:rFonts w:ascii="Times New Roman" w:hAnsi="Times New Roman" w:cs="Times New Roman"/>
        </w:rPr>
      </w:pPr>
      <w:r w:rsidRPr="00365577">
        <w:rPr>
          <w:rFonts w:ascii="Times New Roman" w:hAnsi="Times New Roman" w:cs="Times New Roman"/>
        </w:rPr>
        <w:t xml:space="preserve"> </w:t>
      </w:r>
    </w:p>
    <w:p w14:paraId="59AA800A" w14:textId="77777777" w:rsidR="00517452" w:rsidRPr="00365577" w:rsidRDefault="00CB1551">
      <w:pPr>
        <w:spacing w:after="96" w:line="259" w:lineRule="auto"/>
        <w:ind w:left="72" w:firstLine="0"/>
        <w:rPr>
          <w:rFonts w:ascii="Times New Roman" w:hAnsi="Times New Roman" w:cs="Times New Roman"/>
        </w:rPr>
      </w:pPr>
      <w:r w:rsidRPr="00365577">
        <w:rPr>
          <w:rFonts w:ascii="Times New Roman" w:hAnsi="Times New Roman" w:cs="Times New Roman"/>
        </w:rPr>
        <w:t xml:space="preserve"> </w:t>
      </w:r>
    </w:p>
    <w:p w14:paraId="7CFEEDD9" w14:textId="77777777" w:rsidR="00517452" w:rsidRPr="00365577" w:rsidRDefault="00CB1551">
      <w:pPr>
        <w:spacing w:after="98" w:line="259" w:lineRule="auto"/>
        <w:ind w:left="72" w:firstLine="0"/>
        <w:rPr>
          <w:rFonts w:ascii="Times New Roman" w:hAnsi="Times New Roman" w:cs="Times New Roman"/>
        </w:rPr>
      </w:pPr>
      <w:r w:rsidRPr="00365577">
        <w:rPr>
          <w:rFonts w:ascii="Times New Roman" w:hAnsi="Times New Roman" w:cs="Times New Roman"/>
        </w:rPr>
        <w:t xml:space="preserve"> </w:t>
      </w:r>
    </w:p>
    <w:p w14:paraId="5AF7A573" w14:textId="77777777" w:rsidR="00517452" w:rsidRPr="00365577" w:rsidRDefault="00CB1551">
      <w:pPr>
        <w:spacing w:after="96" w:line="259" w:lineRule="auto"/>
        <w:ind w:left="72" w:firstLine="0"/>
        <w:rPr>
          <w:rFonts w:ascii="Times New Roman" w:hAnsi="Times New Roman" w:cs="Times New Roman"/>
        </w:rPr>
      </w:pPr>
      <w:r w:rsidRPr="00365577">
        <w:rPr>
          <w:rFonts w:ascii="Times New Roman" w:hAnsi="Times New Roman" w:cs="Times New Roman"/>
        </w:rPr>
        <w:t xml:space="preserve"> </w:t>
      </w:r>
    </w:p>
    <w:p w14:paraId="69932449" w14:textId="77777777" w:rsidR="00517452" w:rsidRPr="00365577" w:rsidRDefault="00CB1551">
      <w:pPr>
        <w:spacing w:after="0" w:line="259" w:lineRule="auto"/>
        <w:ind w:left="72" w:firstLine="0"/>
        <w:rPr>
          <w:rFonts w:ascii="Times New Roman" w:hAnsi="Times New Roman" w:cs="Times New Roman"/>
        </w:rPr>
      </w:pPr>
      <w:r w:rsidRPr="00365577">
        <w:rPr>
          <w:rFonts w:ascii="Times New Roman" w:hAnsi="Times New Roman" w:cs="Times New Roman"/>
        </w:rPr>
        <w:t xml:space="preserve"> </w:t>
      </w:r>
    </w:p>
    <w:p w14:paraId="4CE3F9DB" w14:textId="77777777" w:rsidR="00517452" w:rsidRPr="00365577" w:rsidRDefault="00CB1551">
      <w:pPr>
        <w:spacing w:after="178" w:line="259" w:lineRule="auto"/>
        <w:ind w:left="387" w:firstLine="0"/>
        <w:jc w:val="left"/>
        <w:rPr>
          <w:rFonts w:ascii="Times New Roman" w:hAnsi="Times New Roman" w:cs="Times New Roman"/>
        </w:rPr>
      </w:pPr>
      <w:r w:rsidRPr="00365577">
        <w:rPr>
          <w:rFonts w:ascii="Times New Roman" w:hAnsi="Times New Roman" w:cs="Times New Roman"/>
          <w:noProof/>
          <w:lang w:val="en-US" w:eastAsia="en-US"/>
        </w:rPr>
        <w:drawing>
          <wp:inline distT="0" distB="0" distL="0" distR="0" wp14:anchorId="18906E83" wp14:editId="77EC5E3E">
            <wp:extent cx="5718049" cy="1533144"/>
            <wp:effectExtent l="0" t="0" r="0" b="0"/>
            <wp:docPr id="213321" name="Picture 213321"/>
            <wp:cNvGraphicFramePr/>
            <a:graphic xmlns:a="http://schemas.openxmlformats.org/drawingml/2006/main">
              <a:graphicData uri="http://schemas.openxmlformats.org/drawingml/2006/picture">
                <pic:pic xmlns:pic="http://schemas.openxmlformats.org/drawingml/2006/picture">
                  <pic:nvPicPr>
                    <pic:cNvPr id="213321" name="Picture 213321"/>
                    <pic:cNvPicPr/>
                  </pic:nvPicPr>
                  <pic:blipFill>
                    <a:blip r:embed="rId15"/>
                    <a:stretch>
                      <a:fillRect/>
                    </a:stretch>
                  </pic:blipFill>
                  <pic:spPr>
                    <a:xfrm>
                      <a:off x="0" y="0"/>
                      <a:ext cx="5718049" cy="1533144"/>
                    </a:xfrm>
                    <a:prstGeom prst="rect">
                      <a:avLst/>
                    </a:prstGeom>
                  </pic:spPr>
                </pic:pic>
              </a:graphicData>
            </a:graphic>
          </wp:inline>
        </w:drawing>
      </w:r>
    </w:p>
    <w:p w14:paraId="60F531A1" w14:textId="77777777" w:rsidR="00517452" w:rsidRPr="00365577" w:rsidRDefault="00CB1551">
      <w:pPr>
        <w:spacing w:after="96" w:line="259" w:lineRule="auto"/>
        <w:ind w:left="72" w:firstLine="0"/>
        <w:rPr>
          <w:rFonts w:ascii="Times New Roman" w:hAnsi="Times New Roman" w:cs="Times New Roman"/>
        </w:rPr>
      </w:pPr>
      <w:r w:rsidRPr="00365577">
        <w:rPr>
          <w:rFonts w:ascii="Times New Roman" w:hAnsi="Times New Roman" w:cs="Times New Roman"/>
        </w:rPr>
        <w:t xml:space="preserve"> </w:t>
      </w:r>
    </w:p>
    <w:p w14:paraId="397DDCFB" w14:textId="77777777" w:rsidR="00517452" w:rsidRPr="00365577" w:rsidRDefault="00CB1551">
      <w:pPr>
        <w:spacing w:after="96" w:line="259" w:lineRule="auto"/>
        <w:ind w:left="72" w:firstLine="0"/>
        <w:rPr>
          <w:rFonts w:ascii="Times New Roman" w:hAnsi="Times New Roman" w:cs="Times New Roman"/>
        </w:rPr>
      </w:pPr>
      <w:r w:rsidRPr="00365577">
        <w:rPr>
          <w:rFonts w:ascii="Times New Roman" w:hAnsi="Times New Roman" w:cs="Times New Roman"/>
        </w:rPr>
        <w:t xml:space="preserve"> </w:t>
      </w:r>
    </w:p>
    <w:p w14:paraId="2C936DD0" w14:textId="77777777" w:rsidR="00517452" w:rsidRPr="00365577" w:rsidRDefault="00CB1551">
      <w:pPr>
        <w:spacing w:after="98" w:line="259" w:lineRule="auto"/>
        <w:ind w:left="72" w:firstLine="0"/>
        <w:rPr>
          <w:rFonts w:ascii="Times New Roman" w:hAnsi="Times New Roman" w:cs="Times New Roman"/>
        </w:rPr>
      </w:pPr>
      <w:r w:rsidRPr="00365577">
        <w:rPr>
          <w:rFonts w:ascii="Times New Roman" w:hAnsi="Times New Roman" w:cs="Times New Roman"/>
        </w:rPr>
        <w:t xml:space="preserve"> </w:t>
      </w:r>
    </w:p>
    <w:p w14:paraId="2EE89C3B" w14:textId="77777777" w:rsidR="00517452" w:rsidRPr="00365577" w:rsidRDefault="00CB1551">
      <w:pPr>
        <w:spacing w:after="96" w:line="259" w:lineRule="auto"/>
        <w:ind w:left="72" w:firstLine="0"/>
        <w:rPr>
          <w:rFonts w:ascii="Times New Roman" w:hAnsi="Times New Roman" w:cs="Times New Roman"/>
        </w:rPr>
      </w:pPr>
      <w:r w:rsidRPr="00365577">
        <w:rPr>
          <w:rFonts w:ascii="Times New Roman" w:hAnsi="Times New Roman" w:cs="Times New Roman"/>
        </w:rPr>
        <w:t xml:space="preserve"> </w:t>
      </w:r>
    </w:p>
    <w:p w14:paraId="2CBE4AD7" w14:textId="77777777" w:rsidR="00517452" w:rsidRPr="00365577" w:rsidRDefault="00CB1551">
      <w:pPr>
        <w:spacing w:after="96" w:line="259" w:lineRule="auto"/>
        <w:ind w:left="72" w:firstLine="0"/>
        <w:rPr>
          <w:rFonts w:ascii="Times New Roman" w:hAnsi="Times New Roman" w:cs="Times New Roman"/>
        </w:rPr>
      </w:pPr>
      <w:r w:rsidRPr="00365577">
        <w:rPr>
          <w:rFonts w:ascii="Times New Roman" w:hAnsi="Times New Roman" w:cs="Times New Roman"/>
        </w:rPr>
        <w:t xml:space="preserve"> </w:t>
      </w:r>
    </w:p>
    <w:p w14:paraId="1B49F7EB" w14:textId="77777777" w:rsidR="00517452" w:rsidRPr="00365577" w:rsidRDefault="00CB1551">
      <w:pPr>
        <w:spacing w:after="98" w:line="259" w:lineRule="auto"/>
        <w:ind w:left="72" w:firstLine="0"/>
        <w:rPr>
          <w:rFonts w:ascii="Times New Roman" w:hAnsi="Times New Roman" w:cs="Times New Roman"/>
        </w:rPr>
      </w:pPr>
      <w:r w:rsidRPr="00365577">
        <w:rPr>
          <w:rFonts w:ascii="Times New Roman" w:hAnsi="Times New Roman" w:cs="Times New Roman"/>
        </w:rPr>
        <w:t xml:space="preserve"> </w:t>
      </w:r>
    </w:p>
    <w:p w14:paraId="7FB8B5BA" w14:textId="77777777" w:rsidR="00517452" w:rsidRPr="00365577" w:rsidRDefault="00CB1551">
      <w:pPr>
        <w:spacing w:after="96" w:line="259" w:lineRule="auto"/>
        <w:ind w:left="72" w:firstLine="0"/>
        <w:rPr>
          <w:rFonts w:ascii="Times New Roman" w:hAnsi="Times New Roman" w:cs="Times New Roman"/>
        </w:rPr>
      </w:pPr>
      <w:r w:rsidRPr="00365577">
        <w:rPr>
          <w:rFonts w:ascii="Times New Roman" w:hAnsi="Times New Roman" w:cs="Times New Roman"/>
        </w:rPr>
        <w:t xml:space="preserve"> </w:t>
      </w:r>
    </w:p>
    <w:p w14:paraId="6C20AC16" w14:textId="77777777" w:rsidR="00517452" w:rsidRPr="00365577" w:rsidRDefault="00CB1551">
      <w:pPr>
        <w:spacing w:after="96" w:line="259" w:lineRule="auto"/>
        <w:ind w:left="72" w:firstLine="0"/>
        <w:rPr>
          <w:rFonts w:ascii="Times New Roman" w:hAnsi="Times New Roman" w:cs="Times New Roman"/>
        </w:rPr>
      </w:pPr>
      <w:r w:rsidRPr="00365577">
        <w:rPr>
          <w:rFonts w:ascii="Times New Roman" w:hAnsi="Times New Roman" w:cs="Times New Roman"/>
        </w:rPr>
        <w:t xml:space="preserve"> </w:t>
      </w:r>
    </w:p>
    <w:p w14:paraId="3C76AA39" w14:textId="77777777" w:rsidR="00517452" w:rsidRPr="00365577" w:rsidRDefault="00CB1551">
      <w:pPr>
        <w:spacing w:after="98" w:line="259" w:lineRule="auto"/>
        <w:ind w:left="72" w:firstLine="0"/>
        <w:rPr>
          <w:rFonts w:ascii="Times New Roman" w:hAnsi="Times New Roman" w:cs="Times New Roman"/>
        </w:rPr>
      </w:pPr>
      <w:r w:rsidRPr="00365577">
        <w:rPr>
          <w:rFonts w:ascii="Times New Roman" w:hAnsi="Times New Roman" w:cs="Times New Roman"/>
        </w:rPr>
        <w:t xml:space="preserve"> </w:t>
      </w:r>
    </w:p>
    <w:p w14:paraId="2F6D2BA4" w14:textId="77777777" w:rsidR="00517452" w:rsidRPr="00365577" w:rsidRDefault="00CB1551">
      <w:pPr>
        <w:spacing w:after="96" w:line="259" w:lineRule="auto"/>
        <w:ind w:left="72" w:firstLine="0"/>
        <w:rPr>
          <w:rFonts w:ascii="Times New Roman" w:hAnsi="Times New Roman" w:cs="Times New Roman"/>
        </w:rPr>
      </w:pPr>
      <w:r w:rsidRPr="00365577">
        <w:rPr>
          <w:rFonts w:ascii="Times New Roman" w:hAnsi="Times New Roman" w:cs="Times New Roman"/>
        </w:rPr>
        <w:t xml:space="preserve"> </w:t>
      </w:r>
    </w:p>
    <w:p w14:paraId="0A3011BE" w14:textId="77777777" w:rsidR="00517452" w:rsidRPr="00365577" w:rsidRDefault="00CB1551">
      <w:pPr>
        <w:spacing w:after="96" w:line="259" w:lineRule="auto"/>
        <w:ind w:left="72" w:firstLine="0"/>
        <w:rPr>
          <w:rFonts w:ascii="Times New Roman" w:hAnsi="Times New Roman" w:cs="Times New Roman"/>
        </w:rPr>
      </w:pPr>
      <w:r w:rsidRPr="00365577">
        <w:rPr>
          <w:rFonts w:ascii="Times New Roman" w:hAnsi="Times New Roman" w:cs="Times New Roman"/>
        </w:rPr>
        <w:t xml:space="preserve"> </w:t>
      </w:r>
    </w:p>
    <w:p w14:paraId="71254D5C" w14:textId="77777777" w:rsidR="00517452" w:rsidRPr="00365577" w:rsidRDefault="00CB1551">
      <w:pPr>
        <w:spacing w:after="98" w:line="259" w:lineRule="auto"/>
        <w:ind w:left="72" w:firstLine="0"/>
        <w:rPr>
          <w:rFonts w:ascii="Times New Roman" w:hAnsi="Times New Roman" w:cs="Times New Roman"/>
        </w:rPr>
      </w:pPr>
      <w:r w:rsidRPr="00365577">
        <w:rPr>
          <w:rFonts w:ascii="Times New Roman" w:hAnsi="Times New Roman" w:cs="Times New Roman"/>
        </w:rPr>
        <w:t xml:space="preserve"> </w:t>
      </w:r>
    </w:p>
    <w:p w14:paraId="3F15AA1F" w14:textId="77777777" w:rsidR="00517452" w:rsidRPr="00365577" w:rsidRDefault="00CB1551">
      <w:pPr>
        <w:spacing w:after="96" w:line="259" w:lineRule="auto"/>
        <w:ind w:left="72" w:firstLine="0"/>
        <w:rPr>
          <w:rFonts w:ascii="Times New Roman" w:hAnsi="Times New Roman" w:cs="Times New Roman"/>
        </w:rPr>
      </w:pPr>
      <w:r w:rsidRPr="00365577">
        <w:rPr>
          <w:rFonts w:ascii="Times New Roman" w:hAnsi="Times New Roman" w:cs="Times New Roman"/>
        </w:rPr>
        <w:t xml:space="preserve"> </w:t>
      </w:r>
    </w:p>
    <w:p w14:paraId="3D2C5016" w14:textId="77777777" w:rsidR="00517452" w:rsidRPr="00365577" w:rsidRDefault="00CB1551">
      <w:pPr>
        <w:spacing w:after="0" w:line="259" w:lineRule="auto"/>
        <w:ind w:left="72" w:firstLine="0"/>
        <w:rPr>
          <w:rFonts w:ascii="Times New Roman" w:hAnsi="Times New Roman" w:cs="Times New Roman"/>
        </w:rPr>
      </w:pPr>
      <w:r w:rsidRPr="00365577">
        <w:rPr>
          <w:rFonts w:ascii="Times New Roman" w:hAnsi="Times New Roman" w:cs="Times New Roman"/>
        </w:rPr>
        <w:t xml:space="preserve"> </w:t>
      </w:r>
    </w:p>
    <w:p w14:paraId="68093A40" w14:textId="77777777" w:rsidR="00517452" w:rsidRPr="00365577" w:rsidRDefault="00517452">
      <w:pPr>
        <w:spacing w:after="0" w:line="259" w:lineRule="auto"/>
        <w:ind w:left="-1061" w:right="309" w:firstLine="0"/>
        <w:jc w:val="left"/>
        <w:rPr>
          <w:rFonts w:ascii="Times New Roman" w:hAnsi="Times New Roman" w:cs="Times New Roman"/>
        </w:rPr>
      </w:pPr>
    </w:p>
    <w:tbl>
      <w:tblPr>
        <w:tblStyle w:val="TableGrid"/>
        <w:tblW w:w="10042" w:type="dxa"/>
        <w:tblInd w:w="-98" w:type="dxa"/>
        <w:tblLook w:val="04A0" w:firstRow="1" w:lastRow="0" w:firstColumn="1" w:lastColumn="0" w:noHBand="0" w:noVBand="1"/>
      </w:tblPr>
      <w:tblGrid>
        <w:gridCol w:w="2268"/>
        <w:gridCol w:w="5082"/>
        <w:gridCol w:w="2692"/>
      </w:tblGrid>
      <w:tr w:rsidR="00517452" w:rsidRPr="00365577" w14:paraId="2D8F2CBA" w14:textId="77777777">
        <w:trPr>
          <w:trHeight w:val="299"/>
        </w:trPr>
        <w:tc>
          <w:tcPr>
            <w:tcW w:w="2268" w:type="dxa"/>
            <w:tcBorders>
              <w:top w:val="nil"/>
              <w:left w:val="nil"/>
              <w:bottom w:val="nil"/>
              <w:right w:val="nil"/>
            </w:tcBorders>
          </w:tcPr>
          <w:p w14:paraId="450C966C" w14:textId="77777777" w:rsidR="00517452" w:rsidRPr="00365577" w:rsidRDefault="00517452">
            <w:pPr>
              <w:spacing w:after="160" w:line="259" w:lineRule="auto"/>
              <w:ind w:left="0" w:firstLine="0"/>
              <w:jc w:val="left"/>
              <w:rPr>
                <w:rFonts w:ascii="Times New Roman" w:hAnsi="Times New Roman" w:cs="Times New Roman"/>
              </w:rPr>
            </w:pPr>
          </w:p>
        </w:tc>
        <w:tc>
          <w:tcPr>
            <w:tcW w:w="7774" w:type="dxa"/>
            <w:gridSpan w:val="2"/>
            <w:tcBorders>
              <w:top w:val="nil"/>
              <w:left w:val="nil"/>
              <w:bottom w:val="nil"/>
              <w:right w:val="nil"/>
            </w:tcBorders>
          </w:tcPr>
          <w:p w14:paraId="0EF379AA" w14:textId="77777777" w:rsidR="00517452" w:rsidRPr="00365577" w:rsidRDefault="00CB1551">
            <w:pPr>
              <w:spacing w:after="0" w:line="259" w:lineRule="auto"/>
              <w:ind w:left="1716" w:firstLine="0"/>
              <w:jc w:val="left"/>
              <w:rPr>
                <w:rFonts w:ascii="Times New Roman" w:hAnsi="Times New Roman" w:cs="Times New Roman"/>
              </w:rPr>
            </w:pPr>
            <w:r w:rsidRPr="00365577">
              <w:rPr>
                <w:rFonts w:ascii="Times New Roman" w:hAnsi="Times New Roman" w:cs="Times New Roman"/>
              </w:rPr>
              <w:t xml:space="preserve">SOMMAIRE C.C.A.P </w:t>
            </w:r>
          </w:p>
        </w:tc>
      </w:tr>
      <w:tr w:rsidR="00517452" w:rsidRPr="00365577" w14:paraId="61E7A328" w14:textId="77777777">
        <w:trPr>
          <w:trHeight w:val="299"/>
        </w:trPr>
        <w:tc>
          <w:tcPr>
            <w:tcW w:w="2268" w:type="dxa"/>
            <w:tcBorders>
              <w:top w:val="nil"/>
              <w:left w:val="nil"/>
              <w:bottom w:val="nil"/>
              <w:right w:val="nil"/>
            </w:tcBorders>
          </w:tcPr>
          <w:p w14:paraId="68B3975C"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CHAPITRE I </w:t>
            </w:r>
          </w:p>
        </w:tc>
        <w:tc>
          <w:tcPr>
            <w:tcW w:w="7774" w:type="dxa"/>
            <w:gridSpan w:val="2"/>
            <w:tcBorders>
              <w:top w:val="nil"/>
              <w:left w:val="nil"/>
              <w:bottom w:val="nil"/>
              <w:right w:val="nil"/>
            </w:tcBorders>
          </w:tcPr>
          <w:p w14:paraId="4CC2A2AD"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GÉNÉRALITÉS </w:t>
            </w:r>
          </w:p>
        </w:tc>
      </w:tr>
      <w:tr w:rsidR="00517452" w:rsidRPr="00365577" w14:paraId="532335BA" w14:textId="77777777">
        <w:trPr>
          <w:trHeight w:val="298"/>
        </w:trPr>
        <w:tc>
          <w:tcPr>
            <w:tcW w:w="2268" w:type="dxa"/>
            <w:tcBorders>
              <w:top w:val="nil"/>
              <w:left w:val="nil"/>
              <w:bottom w:val="nil"/>
              <w:right w:val="nil"/>
            </w:tcBorders>
          </w:tcPr>
          <w:p w14:paraId="0E6B2D58"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Article 1</w:t>
            </w:r>
            <w:r w:rsidRPr="00365577">
              <w:rPr>
                <w:rFonts w:ascii="Times New Roman" w:hAnsi="Times New Roman" w:cs="Times New Roman"/>
                <w:vertAlign w:val="superscript"/>
              </w:rPr>
              <w:t>er</w:t>
            </w:r>
            <w:r w:rsidRPr="00365577">
              <w:rPr>
                <w:rFonts w:ascii="Times New Roman" w:hAnsi="Times New Roman" w:cs="Times New Roman"/>
              </w:rPr>
              <w:t xml:space="preserve"> </w:t>
            </w:r>
          </w:p>
        </w:tc>
        <w:tc>
          <w:tcPr>
            <w:tcW w:w="7774" w:type="dxa"/>
            <w:gridSpan w:val="2"/>
            <w:tcBorders>
              <w:top w:val="nil"/>
              <w:left w:val="nil"/>
              <w:bottom w:val="nil"/>
              <w:right w:val="nil"/>
            </w:tcBorders>
          </w:tcPr>
          <w:p w14:paraId="40B74D74"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Objet du Marché </w:t>
            </w:r>
          </w:p>
        </w:tc>
      </w:tr>
      <w:tr w:rsidR="00517452" w:rsidRPr="00365577" w14:paraId="071D7E89" w14:textId="77777777">
        <w:trPr>
          <w:trHeight w:val="299"/>
        </w:trPr>
        <w:tc>
          <w:tcPr>
            <w:tcW w:w="2268" w:type="dxa"/>
            <w:tcBorders>
              <w:top w:val="nil"/>
              <w:left w:val="nil"/>
              <w:bottom w:val="nil"/>
              <w:right w:val="nil"/>
            </w:tcBorders>
          </w:tcPr>
          <w:p w14:paraId="08D11191"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Article 2 </w:t>
            </w:r>
          </w:p>
        </w:tc>
        <w:tc>
          <w:tcPr>
            <w:tcW w:w="7774" w:type="dxa"/>
            <w:gridSpan w:val="2"/>
            <w:tcBorders>
              <w:top w:val="nil"/>
              <w:left w:val="nil"/>
              <w:bottom w:val="nil"/>
              <w:right w:val="nil"/>
            </w:tcBorders>
          </w:tcPr>
          <w:p w14:paraId="579B97DB"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Procédure de passation du Marché </w:t>
            </w:r>
          </w:p>
        </w:tc>
      </w:tr>
      <w:tr w:rsidR="00517452" w:rsidRPr="00365577" w14:paraId="3E85A64D" w14:textId="77777777">
        <w:trPr>
          <w:trHeight w:val="299"/>
        </w:trPr>
        <w:tc>
          <w:tcPr>
            <w:tcW w:w="2268" w:type="dxa"/>
            <w:tcBorders>
              <w:top w:val="nil"/>
              <w:left w:val="nil"/>
              <w:bottom w:val="nil"/>
              <w:right w:val="nil"/>
            </w:tcBorders>
          </w:tcPr>
          <w:p w14:paraId="118BF64F"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Article 3 </w:t>
            </w:r>
          </w:p>
        </w:tc>
        <w:tc>
          <w:tcPr>
            <w:tcW w:w="7774" w:type="dxa"/>
            <w:gridSpan w:val="2"/>
            <w:tcBorders>
              <w:top w:val="nil"/>
              <w:left w:val="nil"/>
              <w:bottom w:val="nil"/>
              <w:right w:val="nil"/>
            </w:tcBorders>
          </w:tcPr>
          <w:p w14:paraId="4174F271"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Pièces contractuelles constitutives du Marché (CCAP Article 9) </w:t>
            </w:r>
          </w:p>
        </w:tc>
      </w:tr>
      <w:tr w:rsidR="00517452" w:rsidRPr="00365577" w14:paraId="7A6337FC" w14:textId="77777777">
        <w:trPr>
          <w:trHeight w:val="298"/>
        </w:trPr>
        <w:tc>
          <w:tcPr>
            <w:tcW w:w="2268" w:type="dxa"/>
            <w:tcBorders>
              <w:top w:val="nil"/>
              <w:left w:val="nil"/>
              <w:bottom w:val="nil"/>
              <w:right w:val="nil"/>
            </w:tcBorders>
          </w:tcPr>
          <w:p w14:paraId="2849BC3A"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Article 4 </w:t>
            </w:r>
          </w:p>
        </w:tc>
        <w:tc>
          <w:tcPr>
            <w:tcW w:w="7774" w:type="dxa"/>
            <w:gridSpan w:val="2"/>
            <w:tcBorders>
              <w:top w:val="nil"/>
              <w:left w:val="nil"/>
              <w:bottom w:val="nil"/>
              <w:right w:val="nil"/>
            </w:tcBorders>
          </w:tcPr>
          <w:p w14:paraId="2FC6D842"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Textes généraux applicables au Marché </w:t>
            </w:r>
          </w:p>
        </w:tc>
      </w:tr>
      <w:tr w:rsidR="00517452" w:rsidRPr="00365577" w14:paraId="4313866F" w14:textId="77777777">
        <w:trPr>
          <w:trHeight w:val="299"/>
        </w:trPr>
        <w:tc>
          <w:tcPr>
            <w:tcW w:w="2268" w:type="dxa"/>
            <w:tcBorders>
              <w:top w:val="nil"/>
              <w:left w:val="nil"/>
              <w:bottom w:val="nil"/>
              <w:right w:val="nil"/>
            </w:tcBorders>
          </w:tcPr>
          <w:p w14:paraId="4B67C0D9"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Article 5 </w:t>
            </w:r>
          </w:p>
        </w:tc>
        <w:tc>
          <w:tcPr>
            <w:tcW w:w="7774" w:type="dxa"/>
            <w:gridSpan w:val="2"/>
            <w:tcBorders>
              <w:top w:val="nil"/>
              <w:left w:val="nil"/>
              <w:bottom w:val="nil"/>
              <w:right w:val="nil"/>
            </w:tcBorders>
          </w:tcPr>
          <w:p w14:paraId="665E19E0"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Définitions et attributions (CCAP Article 2 complété) </w:t>
            </w:r>
          </w:p>
        </w:tc>
      </w:tr>
      <w:tr w:rsidR="00517452" w:rsidRPr="00365577" w14:paraId="34CCB581" w14:textId="77777777">
        <w:trPr>
          <w:trHeight w:val="299"/>
        </w:trPr>
        <w:tc>
          <w:tcPr>
            <w:tcW w:w="2268" w:type="dxa"/>
            <w:tcBorders>
              <w:top w:val="nil"/>
              <w:left w:val="nil"/>
              <w:bottom w:val="nil"/>
              <w:right w:val="nil"/>
            </w:tcBorders>
          </w:tcPr>
          <w:p w14:paraId="5F1924EB"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CHAPITRE II </w:t>
            </w:r>
          </w:p>
        </w:tc>
        <w:tc>
          <w:tcPr>
            <w:tcW w:w="7774" w:type="dxa"/>
            <w:gridSpan w:val="2"/>
            <w:tcBorders>
              <w:top w:val="nil"/>
              <w:left w:val="nil"/>
              <w:bottom w:val="nil"/>
              <w:right w:val="nil"/>
            </w:tcBorders>
          </w:tcPr>
          <w:p w14:paraId="62AA27FB"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EXÉCUTION DES TRAVAUX </w:t>
            </w:r>
          </w:p>
        </w:tc>
      </w:tr>
      <w:tr w:rsidR="00517452" w:rsidRPr="00365577" w14:paraId="69348A6F" w14:textId="77777777">
        <w:trPr>
          <w:trHeight w:val="298"/>
        </w:trPr>
        <w:tc>
          <w:tcPr>
            <w:tcW w:w="2268" w:type="dxa"/>
            <w:tcBorders>
              <w:top w:val="nil"/>
              <w:left w:val="nil"/>
              <w:bottom w:val="nil"/>
              <w:right w:val="nil"/>
            </w:tcBorders>
          </w:tcPr>
          <w:p w14:paraId="2C5BF03A"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Article 6 </w:t>
            </w:r>
          </w:p>
        </w:tc>
        <w:tc>
          <w:tcPr>
            <w:tcW w:w="7774" w:type="dxa"/>
            <w:gridSpan w:val="2"/>
            <w:tcBorders>
              <w:top w:val="nil"/>
              <w:left w:val="nil"/>
              <w:bottom w:val="nil"/>
              <w:right w:val="nil"/>
            </w:tcBorders>
          </w:tcPr>
          <w:p w14:paraId="5E1BBD28"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Délai d’exécution (CCAP Article 38) </w:t>
            </w:r>
          </w:p>
        </w:tc>
      </w:tr>
      <w:tr w:rsidR="00517452" w:rsidRPr="00365577" w14:paraId="0DA4E2FE" w14:textId="77777777">
        <w:trPr>
          <w:trHeight w:val="299"/>
        </w:trPr>
        <w:tc>
          <w:tcPr>
            <w:tcW w:w="2268" w:type="dxa"/>
            <w:tcBorders>
              <w:top w:val="nil"/>
              <w:left w:val="nil"/>
              <w:bottom w:val="nil"/>
              <w:right w:val="nil"/>
            </w:tcBorders>
          </w:tcPr>
          <w:p w14:paraId="1FAFBB8A"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Article 7 </w:t>
            </w:r>
          </w:p>
        </w:tc>
        <w:tc>
          <w:tcPr>
            <w:tcW w:w="7774" w:type="dxa"/>
            <w:gridSpan w:val="2"/>
            <w:tcBorders>
              <w:top w:val="nil"/>
              <w:left w:val="nil"/>
              <w:bottom w:val="nil"/>
              <w:right w:val="nil"/>
            </w:tcBorders>
          </w:tcPr>
          <w:p w14:paraId="33BA503C"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Communication (CCAP Article 6 et 10 complétés) </w:t>
            </w:r>
          </w:p>
        </w:tc>
      </w:tr>
      <w:tr w:rsidR="00517452" w:rsidRPr="00365577" w14:paraId="323AAD37" w14:textId="77777777">
        <w:trPr>
          <w:trHeight w:val="299"/>
        </w:trPr>
        <w:tc>
          <w:tcPr>
            <w:tcW w:w="2268" w:type="dxa"/>
            <w:tcBorders>
              <w:top w:val="nil"/>
              <w:left w:val="nil"/>
              <w:bottom w:val="nil"/>
              <w:right w:val="nil"/>
            </w:tcBorders>
          </w:tcPr>
          <w:p w14:paraId="09A4F1E9"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Article 8 </w:t>
            </w:r>
          </w:p>
        </w:tc>
        <w:tc>
          <w:tcPr>
            <w:tcW w:w="7774" w:type="dxa"/>
            <w:gridSpan w:val="2"/>
            <w:tcBorders>
              <w:top w:val="nil"/>
              <w:left w:val="nil"/>
              <w:bottom w:val="nil"/>
              <w:right w:val="nil"/>
            </w:tcBorders>
          </w:tcPr>
          <w:p w14:paraId="17E11DA3"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Ordre de Service (CCAP Article 8) </w:t>
            </w:r>
          </w:p>
        </w:tc>
      </w:tr>
      <w:tr w:rsidR="00517452" w:rsidRPr="00365577" w14:paraId="69CA8D96" w14:textId="77777777">
        <w:trPr>
          <w:trHeight w:val="298"/>
        </w:trPr>
        <w:tc>
          <w:tcPr>
            <w:tcW w:w="2268" w:type="dxa"/>
            <w:tcBorders>
              <w:top w:val="nil"/>
              <w:left w:val="nil"/>
              <w:bottom w:val="nil"/>
              <w:right w:val="nil"/>
            </w:tcBorders>
          </w:tcPr>
          <w:p w14:paraId="1013D6E6"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Article 9 </w:t>
            </w:r>
          </w:p>
        </w:tc>
        <w:tc>
          <w:tcPr>
            <w:tcW w:w="7774" w:type="dxa"/>
            <w:gridSpan w:val="2"/>
            <w:tcBorders>
              <w:top w:val="nil"/>
              <w:left w:val="nil"/>
              <w:bottom w:val="nil"/>
              <w:right w:val="nil"/>
            </w:tcBorders>
          </w:tcPr>
          <w:p w14:paraId="6427E6B5"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Rôle et responsabilité du Cocontractant (CCAP Article 40) </w:t>
            </w:r>
          </w:p>
        </w:tc>
      </w:tr>
      <w:tr w:rsidR="00517452" w:rsidRPr="00365577" w14:paraId="0B31B1CB" w14:textId="77777777">
        <w:trPr>
          <w:trHeight w:val="299"/>
        </w:trPr>
        <w:tc>
          <w:tcPr>
            <w:tcW w:w="2268" w:type="dxa"/>
            <w:tcBorders>
              <w:top w:val="nil"/>
              <w:left w:val="nil"/>
              <w:bottom w:val="nil"/>
              <w:right w:val="nil"/>
            </w:tcBorders>
          </w:tcPr>
          <w:p w14:paraId="1AA6998C"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Article 10 </w:t>
            </w:r>
          </w:p>
        </w:tc>
        <w:tc>
          <w:tcPr>
            <w:tcW w:w="7774" w:type="dxa"/>
            <w:gridSpan w:val="2"/>
            <w:tcBorders>
              <w:top w:val="nil"/>
              <w:left w:val="nil"/>
              <w:bottom w:val="nil"/>
              <w:right w:val="nil"/>
            </w:tcBorders>
          </w:tcPr>
          <w:p w14:paraId="045D5279"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Sous-traitance (CCAP Article 54) </w:t>
            </w:r>
          </w:p>
        </w:tc>
      </w:tr>
      <w:tr w:rsidR="00517452" w:rsidRPr="00365577" w14:paraId="1739D273" w14:textId="77777777">
        <w:trPr>
          <w:trHeight w:val="299"/>
        </w:trPr>
        <w:tc>
          <w:tcPr>
            <w:tcW w:w="2268" w:type="dxa"/>
            <w:tcBorders>
              <w:top w:val="nil"/>
              <w:left w:val="nil"/>
              <w:bottom w:val="nil"/>
              <w:right w:val="nil"/>
            </w:tcBorders>
          </w:tcPr>
          <w:p w14:paraId="0C7E7751"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Article 11 </w:t>
            </w:r>
          </w:p>
        </w:tc>
        <w:tc>
          <w:tcPr>
            <w:tcW w:w="7774" w:type="dxa"/>
            <w:gridSpan w:val="2"/>
            <w:tcBorders>
              <w:top w:val="nil"/>
              <w:left w:val="nil"/>
              <w:bottom w:val="nil"/>
              <w:right w:val="nil"/>
            </w:tcBorders>
          </w:tcPr>
          <w:p w14:paraId="6AB4053D"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Projet d’Exécution (CCAP Article 49) </w:t>
            </w:r>
          </w:p>
        </w:tc>
      </w:tr>
      <w:tr w:rsidR="00517452" w:rsidRPr="00365577" w14:paraId="28BCAFEE" w14:textId="77777777">
        <w:trPr>
          <w:trHeight w:val="298"/>
        </w:trPr>
        <w:tc>
          <w:tcPr>
            <w:tcW w:w="2268" w:type="dxa"/>
            <w:tcBorders>
              <w:top w:val="nil"/>
              <w:left w:val="nil"/>
              <w:bottom w:val="nil"/>
              <w:right w:val="nil"/>
            </w:tcBorders>
          </w:tcPr>
          <w:p w14:paraId="204B3EBA"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Article 12 </w:t>
            </w:r>
          </w:p>
        </w:tc>
        <w:tc>
          <w:tcPr>
            <w:tcW w:w="7774" w:type="dxa"/>
            <w:gridSpan w:val="2"/>
            <w:tcBorders>
              <w:top w:val="nil"/>
              <w:left w:val="nil"/>
              <w:bottom w:val="nil"/>
              <w:right w:val="nil"/>
            </w:tcBorders>
          </w:tcPr>
          <w:p w14:paraId="01B21AD9"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Matériel et personnel à mettre en place (CCAP Article 15 complété) </w:t>
            </w:r>
          </w:p>
        </w:tc>
      </w:tr>
      <w:tr w:rsidR="00517452" w:rsidRPr="00365577" w14:paraId="14D53EA7" w14:textId="77777777">
        <w:trPr>
          <w:trHeight w:val="298"/>
        </w:trPr>
        <w:tc>
          <w:tcPr>
            <w:tcW w:w="2268" w:type="dxa"/>
            <w:tcBorders>
              <w:top w:val="nil"/>
              <w:left w:val="nil"/>
              <w:bottom w:val="nil"/>
              <w:right w:val="nil"/>
            </w:tcBorders>
          </w:tcPr>
          <w:p w14:paraId="69B600AC"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Article 13 </w:t>
            </w:r>
          </w:p>
        </w:tc>
        <w:tc>
          <w:tcPr>
            <w:tcW w:w="7774" w:type="dxa"/>
            <w:gridSpan w:val="2"/>
            <w:tcBorders>
              <w:top w:val="nil"/>
              <w:left w:val="nil"/>
              <w:bottom w:val="nil"/>
              <w:right w:val="nil"/>
            </w:tcBorders>
          </w:tcPr>
          <w:p w14:paraId="0644B4B5"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Législation concernant la main d’œuvre (CCAP Article 14) </w:t>
            </w:r>
          </w:p>
        </w:tc>
      </w:tr>
      <w:tr w:rsidR="00517452" w:rsidRPr="00365577" w14:paraId="61A16BD3" w14:textId="77777777">
        <w:trPr>
          <w:trHeight w:val="299"/>
        </w:trPr>
        <w:tc>
          <w:tcPr>
            <w:tcW w:w="2268" w:type="dxa"/>
            <w:tcBorders>
              <w:top w:val="nil"/>
              <w:left w:val="nil"/>
              <w:bottom w:val="nil"/>
              <w:right w:val="nil"/>
            </w:tcBorders>
          </w:tcPr>
          <w:p w14:paraId="53D1374D"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Article 14 </w:t>
            </w:r>
          </w:p>
        </w:tc>
        <w:tc>
          <w:tcPr>
            <w:tcW w:w="7774" w:type="dxa"/>
            <w:gridSpan w:val="2"/>
            <w:tcBorders>
              <w:top w:val="nil"/>
              <w:left w:val="nil"/>
              <w:bottom w:val="nil"/>
              <w:right w:val="nil"/>
            </w:tcBorders>
          </w:tcPr>
          <w:p w14:paraId="1C436C60"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Remplacement du personnel d’encadrement </w:t>
            </w:r>
          </w:p>
        </w:tc>
      </w:tr>
      <w:tr w:rsidR="00517452" w:rsidRPr="00365577" w14:paraId="4032AC4D" w14:textId="77777777">
        <w:trPr>
          <w:trHeight w:val="299"/>
        </w:trPr>
        <w:tc>
          <w:tcPr>
            <w:tcW w:w="2268" w:type="dxa"/>
            <w:tcBorders>
              <w:top w:val="nil"/>
              <w:left w:val="nil"/>
              <w:bottom w:val="nil"/>
              <w:right w:val="nil"/>
            </w:tcBorders>
          </w:tcPr>
          <w:p w14:paraId="08B26C66"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Article 15 </w:t>
            </w:r>
          </w:p>
        </w:tc>
        <w:tc>
          <w:tcPr>
            <w:tcW w:w="7774" w:type="dxa"/>
            <w:gridSpan w:val="2"/>
            <w:tcBorders>
              <w:top w:val="nil"/>
              <w:left w:val="nil"/>
              <w:bottom w:val="nil"/>
              <w:right w:val="nil"/>
            </w:tcBorders>
          </w:tcPr>
          <w:p w14:paraId="3FF54A5D"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Modification des ouvrages </w:t>
            </w:r>
          </w:p>
        </w:tc>
      </w:tr>
      <w:tr w:rsidR="00517452" w:rsidRPr="00365577" w14:paraId="3FCE67B3" w14:textId="77777777">
        <w:trPr>
          <w:trHeight w:val="298"/>
        </w:trPr>
        <w:tc>
          <w:tcPr>
            <w:tcW w:w="2268" w:type="dxa"/>
            <w:tcBorders>
              <w:top w:val="nil"/>
              <w:left w:val="nil"/>
              <w:bottom w:val="nil"/>
              <w:right w:val="nil"/>
            </w:tcBorders>
          </w:tcPr>
          <w:p w14:paraId="7308C9A1"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Article 16 </w:t>
            </w:r>
          </w:p>
        </w:tc>
        <w:tc>
          <w:tcPr>
            <w:tcW w:w="7774" w:type="dxa"/>
            <w:gridSpan w:val="2"/>
            <w:tcBorders>
              <w:top w:val="nil"/>
              <w:left w:val="nil"/>
              <w:bottom w:val="nil"/>
              <w:right w:val="nil"/>
            </w:tcBorders>
          </w:tcPr>
          <w:p w14:paraId="332C2684"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Matériaux (CCAP Article 53) </w:t>
            </w:r>
          </w:p>
        </w:tc>
      </w:tr>
      <w:tr w:rsidR="00517452" w:rsidRPr="00365577" w14:paraId="20AB2CBE" w14:textId="77777777">
        <w:trPr>
          <w:trHeight w:val="299"/>
        </w:trPr>
        <w:tc>
          <w:tcPr>
            <w:tcW w:w="2268" w:type="dxa"/>
            <w:tcBorders>
              <w:top w:val="nil"/>
              <w:left w:val="nil"/>
              <w:bottom w:val="nil"/>
              <w:right w:val="nil"/>
            </w:tcBorders>
          </w:tcPr>
          <w:p w14:paraId="6C6D1E62"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Article 17 </w:t>
            </w:r>
          </w:p>
        </w:tc>
        <w:tc>
          <w:tcPr>
            <w:tcW w:w="7774" w:type="dxa"/>
            <w:gridSpan w:val="2"/>
            <w:tcBorders>
              <w:top w:val="nil"/>
              <w:left w:val="nil"/>
              <w:bottom w:val="nil"/>
              <w:right w:val="nil"/>
            </w:tcBorders>
          </w:tcPr>
          <w:p w14:paraId="31338612"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Démolition des ouvrages défectueux et enlèvement des matériaux refusés </w:t>
            </w:r>
          </w:p>
        </w:tc>
      </w:tr>
      <w:tr w:rsidR="00517452" w:rsidRPr="00365577" w14:paraId="10D32298" w14:textId="77777777">
        <w:trPr>
          <w:trHeight w:val="299"/>
        </w:trPr>
        <w:tc>
          <w:tcPr>
            <w:tcW w:w="2268" w:type="dxa"/>
            <w:tcBorders>
              <w:top w:val="nil"/>
              <w:left w:val="nil"/>
              <w:bottom w:val="nil"/>
              <w:right w:val="nil"/>
            </w:tcBorders>
          </w:tcPr>
          <w:p w14:paraId="61E04472"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Article 18 </w:t>
            </w:r>
          </w:p>
        </w:tc>
        <w:tc>
          <w:tcPr>
            <w:tcW w:w="7774" w:type="dxa"/>
            <w:gridSpan w:val="2"/>
            <w:tcBorders>
              <w:top w:val="nil"/>
              <w:left w:val="nil"/>
              <w:bottom w:val="nil"/>
              <w:right w:val="nil"/>
            </w:tcBorders>
          </w:tcPr>
          <w:p w14:paraId="73AEB7EE"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Brevet d’invention </w:t>
            </w:r>
          </w:p>
        </w:tc>
      </w:tr>
      <w:tr w:rsidR="00517452" w:rsidRPr="00365577" w14:paraId="782BC363" w14:textId="77777777">
        <w:trPr>
          <w:trHeight w:val="298"/>
        </w:trPr>
        <w:tc>
          <w:tcPr>
            <w:tcW w:w="2268" w:type="dxa"/>
            <w:tcBorders>
              <w:top w:val="nil"/>
              <w:left w:val="nil"/>
              <w:bottom w:val="nil"/>
              <w:right w:val="nil"/>
            </w:tcBorders>
          </w:tcPr>
          <w:p w14:paraId="0EE2E1E3"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Article 19 </w:t>
            </w:r>
          </w:p>
        </w:tc>
        <w:tc>
          <w:tcPr>
            <w:tcW w:w="7774" w:type="dxa"/>
            <w:gridSpan w:val="2"/>
            <w:tcBorders>
              <w:top w:val="nil"/>
              <w:left w:val="nil"/>
              <w:bottom w:val="nil"/>
              <w:right w:val="nil"/>
            </w:tcBorders>
          </w:tcPr>
          <w:p w14:paraId="31006B93"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Phasage des travaux </w:t>
            </w:r>
          </w:p>
        </w:tc>
      </w:tr>
      <w:tr w:rsidR="00517452" w:rsidRPr="00365577" w14:paraId="42D79554" w14:textId="77777777">
        <w:trPr>
          <w:trHeight w:val="299"/>
        </w:trPr>
        <w:tc>
          <w:tcPr>
            <w:tcW w:w="2268" w:type="dxa"/>
            <w:tcBorders>
              <w:top w:val="nil"/>
              <w:left w:val="nil"/>
              <w:bottom w:val="nil"/>
              <w:right w:val="nil"/>
            </w:tcBorders>
          </w:tcPr>
          <w:p w14:paraId="41F396C4"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Article 20 </w:t>
            </w:r>
          </w:p>
        </w:tc>
        <w:tc>
          <w:tcPr>
            <w:tcW w:w="7774" w:type="dxa"/>
            <w:gridSpan w:val="2"/>
            <w:tcBorders>
              <w:top w:val="nil"/>
              <w:left w:val="nil"/>
              <w:bottom w:val="nil"/>
              <w:right w:val="nil"/>
            </w:tcBorders>
          </w:tcPr>
          <w:p w14:paraId="38EBA2F6"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Accès au chantier (CCAP Article 44 complété) </w:t>
            </w:r>
          </w:p>
        </w:tc>
      </w:tr>
      <w:tr w:rsidR="00517452" w:rsidRPr="00365577" w14:paraId="6DE8B4C9" w14:textId="77777777">
        <w:trPr>
          <w:trHeight w:val="299"/>
        </w:trPr>
        <w:tc>
          <w:tcPr>
            <w:tcW w:w="2268" w:type="dxa"/>
            <w:tcBorders>
              <w:top w:val="nil"/>
              <w:left w:val="nil"/>
              <w:bottom w:val="nil"/>
              <w:right w:val="nil"/>
            </w:tcBorders>
          </w:tcPr>
          <w:p w14:paraId="638888D0"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Article 21 </w:t>
            </w:r>
          </w:p>
        </w:tc>
        <w:tc>
          <w:tcPr>
            <w:tcW w:w="7774" w:type="dxa"/>
            <w:gridSpan w:val="2"/>
            <w:tcBorders>
              <w:top w:val="nil"/>
              <w:left w:val="nil"/>
              <w:bottom w:val="nil"/>
              <w:right w:val="nil"/>
            </w:tcBorders>
          </w:tcPr>
          <w:p w14:paraId="07F5707A"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Attributions de l’Ingénieur </w:t>
            </w:r>
          </w:p>
        </w:tc>
      </w:tr>
      <w:tr w:rsidR="00517452" w:rsidRPr="00365577" w14:paraId="76DF4EA8" w14:textId="77777777">
        <w:trPr>
          <w:trHeight w:val="298"/>
        </w:trPr>
        <w:tc>
          <w:tcPr>
            <w:tcW w:w="2268" w:type="dxa"/>
            <w:tcBorders>
              <w:top w:val="nil"/>
              <w:left w:val="nil"/>
              <w:bottom w:val="nil"/>
              <w:right w:val="nil"/>
            </w:tcBorders>
          </w:tcPr>
          <w:p w14:paraId="136C7344"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Article 22 </w:t>
            </w:r>
          </w:p>
        </w:tc>
        <w:tc>
          <w:tcPr>
            <w:tcW w:w="7774" w:type="dxa"/>
            <w:gridSpan w:val="2"/>
            <w:tcBorders>
              <w:top w:val="nil"/>
              <w:left w:val="nil"/>
              <w:bottom w:val="nil"/>
              <w:right w:val="nil"/>
            </w:tcBorders>
          </w:tcPr>
          <w:p w14:paraId="428EAF13"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Réunions de chantier (CCAP Article 57) </w:t>
            </w:r>
          </w:p>
        </w:tc>
      </w:tr>
      <w:tr w:rsidR="00517452" w:rsidRPr="00365577" w14:paraId="031C3064" w14:textId="77777777">
        <w:trPr>
          <w:trHeight w:val="299"/>
        </w:trPr>
        <w:tc>
          <w:tcPr>
            <w:tcW w:w="2268" w:type="dxa"/>
            <w:tcBorders>
              <w:top w:val="nil"/>
              <w:left w:val="nil"/>
              <w:bottom w:val="nil"/>
              <w:right w:val="nil"/>
            </w:tcBorders>
          </w:tcPr>
          <w:p w14:paraId="6FD96C4E"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Article 23 </w:t>
            </w:r>
          </w:p>
        </w:tc>
        <w:tc>
          <w:tcPr>
            <w:tcW w:w="7774" w:type="dxa"/>
            <w:gridSpan w:val="2"/>
            <w:tcBorders>
              <w:top w:val="nil"/>
              <w:left w:val="nil"/>
              <w:bottom w:val="nil"/>
              <w:right w:val="nil"/>
            </w:tcBorders>
          </w:tcPr>
          <w:p w14:paraId="031CCE1F"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Journal de chantier (CCAP Article 56 complété) </w:t>
            </w:r>
          </w:p>
        </w:tc>
      </w:tr>
      <w:tr w:rsidR="00517452" w:rsidRPr="00365577" w14:paraId="1805FC32" w14:textId="77777777">
        <w:trPr>
          <w:trHeight w:val="299"/>
        </w:trPr>
        <w:tc>
          <w:tcPr>
            <w:tcW w:w="2268" w:type="dxa"/>
            <w:tcBorders>
              <w:top w:val="nil"/>
              <w:left w:val="nil"/>
              <w:bottom w:val="nil"/>
              <w:right w:val="nil"/>
            </w:tcBorders>
          </w:tcPr>
          <w:p w14:paraId="6B79177D"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Article 24 </w:t>
            </w:r>
          </w:p>
        </w:tc>
        <w:tc>
          <w:tcPr>
            <w:tcW w:w="7774" w:type="dxa"/>
            <w:gridSpan w:val="2"/>
            <w:tcBorders>
              <w:top w:val="nil"/>
              <w:left w:val="nil"/>
              <w:bottom w:val="nil"/>
              <w:right w:val="nil"/>
            </w:tcBorders>
          </w:tcPr>
          <w:p w14:paraId="1F86F8DD"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Mise à disposition des lieux (CCAP Article 42 complété) </w:t>
            </w:r>
          </w:p>
        </w:tc>
      </w:tr>
      <w:tr w:rsidR="00517452" w:rsidRPr="00365577" w14:paraId="67F9364A" w14:textId="77777777">
        <w:trPr>
          <w:trHeight w:val="298"/>
        </w:trPr>
        <w:tc>
          <w:tcPr>
            <w:tcW w:w="2268" w:type="dxa"/>
            <w:tcBorders>
              <w:top w:val="nil"/>
              <w:left w:val="nil"/>
              <w:bottom w:val="nil"/>
              <w:right w:val="nil"/>
            </w:tcBorders>
          </w:tcPr>
          <w:p w14:paraId="38A8CFB3"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Article 25 </w:t>
            </w:r>
          </w:p>
        </w:tc>
        <w:tc>
          <w:tcPr>
            <w:tcW w:w="7774" w:type="dxa"/>
            <w:gridSpan w:val="2"/>
            <w:tcBorders>
              <w:top w:val="nil"/>
              <w:left w:val="nil"/>
              <w:bottom w:val="nil"/>
              <w:right w:val="nil"/>
            </w:tcBorders>
          </w:tcPr>
          <w:p w14:paraId="3F34CF15"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Mesures de sécurité (CCAP Article 48) </w:t>
            </w:r>
          </w:p>
        </w:tc>
      </w:tr>
      <w:tr w:rsidR="00517452" w:rsidRPr="00365577" w14:paraId="6E94F248" w14:textId="77777777">
        <w:trPr>
          <w:trHeight w:val="298"/>
        </w:trPr>
        <w:tc>
          <w:tcPr>
            <w:tcW w:w="2268" w:type="dxa"/>
            <w:tcBorders>
              <w:top w:val="nil"/>
              <w:left w:val="nil"/>
              <w:bottom w:val="nil"/>
              <w:right w:val="nil"/>
            </w:tcBorders>
          </w:tcPr>
          <w:p w14:paraId="5EA490AB"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Article 26 </w:t>
            </w:r>
          </w:p>
        </w:tc>
        <w:tc>
          <w:tcPr>
            <w:tcW w:w="7774" w:type="dxa"/>
            <w:gridSpan w:val="2"/>
            <w:tcBorders>
              <w:top w:val="nil"/>
              <w:left w:val="nil"/>
              <w:bottom w:val="nil"/>
              <w:right w:val="nil"/>
            </w:tcBorders>
          </w:tcPr>
          <w:p w14:paraId="6A4EDD84"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Protection de l’environnement (CCAP Article 16) </w:t>
            </w:r>
          </w:p>
        </w:tc>
      </w:tr>
      <w:tr w:rsidR="00517452" w:rsidRPr="00365577" w14:paraId="29AA7D96" w14:textId="77777777">
        <w:trPr>
          <w:trHeight w:val="299"/>
        </w:trPr>
        <w:tc>
          <w:tcPr>
            <w:tcW w:w="2268" w:type="dxa"/>
            <w:tcBorders>
              <w:top w:val="nil"/>
              <w:left w:val="nil"/>
              <w:bottom w:val="nil"/>
              <w:right w:val="nil"/>
            </w:tcBorders>
          </w:tcPr>
          <w:p w14:paraId="631FB27C"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Article 27 </w:t>
            </w:r>
          </w:p>
        </w:tc>
        <w:tc>
          <w:tcPr>
            <w:tcW w:w="7774" w:type="dxa"/>
            <w:gridSpan w:val="2"/>
            <w:tcBorders>
              <w:top w:val="nil"/>
              <w:left w:val="nil"/>
              <w:bottom w:val="nil"/>
              <w:right w:val="nil"/>
            </w:tcBorders>
          </w:tcPr>
          <w:p w14:paraId="520F227A"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Remise en état des lieux (CCAP Article 69) </w:t>
            </w:r>
          </w:p>
        </w:tc>
      </w:tr>
      <w:tr w:rsidR="00517452" w:rsidRPr="00365577" w14:paraId="57F6A441" w14:textId="77777777">
        <w:trPr>
          <w:trHeight w:val="299"/>
        </w:trPr>
        <w:tc>
          <w:tcPr>
            <w:tcW w:w="2268" w:type="dxa"/>
            <w:tcBorders>
              <w:top w:val="nil"/>
              <w:left w:val="nil"/>
              <w:bottom w:val="nil"/>
              <w:right w:val="nil"/>
            </w:tcBorders>
          </w:tcPr>
          <w:p w14:paraId="0CA0A01D"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CHAPITRE III </w:t>
            </w:r>
          </w:p>
        </w:tc>
        <w:tc>
          <w:tcPr>
            <w:tcW w:w="7774" w:type="dxa"/>
            <w:gridSpan w:val="2"/>
            <w:tcBorders>
              <w:top w:val="nil"/>
              <w:left w:val="nil"/>
              <w:bottom w:val="nil"/>
              <w:right w:val="nil"/>
            </w:tcBorders>
          </w:tcPr>
          <w:p w14:paraId="092B29FE"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RÉCEPTION DES TRAVAUX </w:t>
            </w:r>
          </w:p>
        </w:tc>
      </w:tr>
      <w:tr w:rsidR="00517452" w:rsidRPr="00365577" w14:paraId="1231BB30" w14:textId="77777777">
        <w:trPr>
          <w:trHeight w:val="298"/>
        </w:trPr>
        <w:tc>
          <w:tcPr>
            <w:tcW w:w="2268" w:type="dxa"/>
            <w:tcBorders>
              <w:top w:val="nil"/>
              <w:left w:val="nil"/>
              <w:bottom w:val="nil"/>
              <w:right w:val="nil"/>
            </w:tcBorders>
          </w:tcPr>
          <w:p w14:paraId="2C08272F"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Article 28 </w:t>
            </w:r>
          </w:p>
        </w:tc>
        <w:tc>
          <w:tcPr>
            <w:tcW w:w="7774" w:type="dxa"/>
            <w:gridSpan w:val="2"/>
            <w:tcBorders>
              <w:top w:val="nil"/>
              <w:left w:val="nil"/>
              <w:bottom w:val="nil"/>
              <w:right w:val="nil"/>
            </w:tcBorders>
          </w:tcPr>
          <w:p w14:paraId="4FD3FA2F"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Réception provisoire (CCAP Article 67) </w:t>
            </w:r>
          </w:p>
        </w:tc>
      </w:tr>
      <w:tr w:rsidR="00517452" w:rsidRPr="00365577" w14:paraId="7EE879BA" w14:textId="77777777">
        <w:trPr>
          <w:trHeight w:val="299"/>
        </w:trPr>
        <w:tc>
          <w:tcPr>
            <w:tcW w:w="2268" w:type="dxa"/>
            <w:tcBorders>
              <w:top w:val="nil"/>
              <w:left w:val="nil"/>
              <w:bottom w:val="nil"/>
              <w:right w:val="nil"/>
            </w:tcBorders>
          </w:tcPr>
          <w:p w14:paraId="18E6D950"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Article 29 </w:t>
            </w:r>
          </w:p>
        </w:tc>
        <w:tc>
          <w:tcPr>
            <w:tcW w:w="7774" w:type="dxa"/>
            <w:gridSpan w:val="2"/>
            <w:tcBorders>
              <w:top w:val="nil"/>
              <w:left w:val="nil"/>
              <w:bottom w:val="nil"/>
              <w:right w:val="nil"/>
            </w:tcBorders>
          </w:tcPr>
          <w:p w14:paraId="6B2B805E"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Délai de garantie (CCAP Article 70) </w:t>
            </w:r>
          </w:p>
        </w:tc>
      </w:tr>
      <w:tr w:rsidR="00517452" w:rsidRPr="00365577" w14:paraId="2CC617AA" w14:textId="77777777">
        <w:trPr>
          <w:trHeight w:val="299"/>
        </w:trPr>
        <w:tc>
          <w:tcPr>
            <w:tcW w:w="2268" w:type="dxa"/>
            <w:tcBorders>
              <w:top w:val="nil"/>
              <w:left w:val="nil"/>
              <w:bottom w:val="nil"/>
              <w:right w:val="nil"/>
            </w:tcBorders>
          </w:tcPr>
          <w:p w14:paraId="3792BDD8"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Article 30 </w:t>
            </w:r>
          </w:p>
        </w:tc>
        <w:tc>
          <w:tcPr>
            <w:tcW w:w="7774" w:type="dxa"/>
            <w:gridSpan w:val="2"/>
            <w:tcBorders>
              <w:top w:val="nil"/>
              <w:left w:val="nil"/>
              <w:bottom w:val="nil"/>
              <w:right w:val="nil"/>
            </w:tcBorders>
          </w:tcPr>
          <w:p w14:paraId="1389E941"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Entretien pendant la période de garantie (CCAP Article 71) </w:t>
            </w:r>
          </w:p>
        </w:tc>
      </w:tr>
      <w:tr w:rsidR="00517452" w:rsidRPr="00365577" w14:paraId="05853650" w14:textId="77777777">
        <w:trPr>
          <w:trHeight w:val="298"/>
        </w:trPr>
        <w:tc>
          <w:tcPr>
            <w:tcW w:w="2268" w:type="dxa"/>
            <w:tcBorders>
              <w:top w:val="nil"/>
              <w:left w:val="nil"/>
              <w:bottom w:val="nil"/>
              <w:right w:val="nil"/>
            </w:tcBorders>
          </w:tcPr>
          <w:p w14:paraId="46869F50"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Article 31 </w:t>
            </w:r>
          </w:p>
        </w:tc>
        <w:tc>
          <w:tcPr>
            <w:tcW w:w="7774" w:type="dxa"/>
            <w:gridSpan w:val="2"/>
            <w:tcBorders>
              <w:top w:val="nil"/>
              <w:left w:val="nil"/>
              <w:bottom w:val="nil"/>
              <w:right w:val="nil"/>
            </w:tcBorders>
          </w:tcPr>
          <w:p w14:paraId="359A8FA3"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Réception définitive (CCAP Article 72) </w:t>
            </w:r>
          </w:p>
        </w:tc>
      </w:tr>
      <w:tr w:rsidR="00517452" w:rsidRPr="00365577" w14:paraId="63C4A3BC" w14:textId="77777777">
        <w:trPr>
          <w:trHeight w:val="299"/>
        </w:trPr>
        <w:tc>
          <w:tcPr>
            <w:tcW w:w="2268" w:type="dxa"/>
            <w:tcBorders>
              <w:top w:val="nil"/>
              <w:left w:val="nil"/>
              <w:bottom w:val="nil"/>
              <w:right w:val="nil"/>
            </w:tcBorders>
          </w:tcPr>
          <w:p w14:paraId="62814339"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Article 32 </w:t>
            </w:r>
          </w:p>
        </w:tc>
        <w:tc>
          <w:tcPr>
            <w:tcW w:w="7774" w:type="dxa"/>
            <w:gridSpan w:val="2"/>
            <w:tcBorders>
              <w:top w:val="nil"/>
              <w:left w:val="nil"/>
              <w:bottom w:val="nil"/>
              <w:right w:val="nil"/>
            </w:tcBorders>
          </w:tcPr>
          <w:p w14:paraId="13FCC956"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Commission de réception </w:t>
            </w:r>
          </w:p>
        </w:tc>
      </w:tr>
      <w:tr w:rsidR="00517452" w:rsidRPr="00365577" w14:paraId="3C398BE4" w14:textId="77777777">
        <w:trPr>
          <w:trHeight w:val="299"/>
        </w:trPr>
        <w:tc>
          <w:tcPr>
            <w:tcW w:w="2268" w:type="dxa"/>
            <w:tcBorders>
              <w:top w:val="nil"/>
              <w:left w:val="nil"/>
              <w:bottom w:val="nil"/>
              <w:right w:val="nil"/>
            </w:tcBorders>
          </w:tcPr>
          <w:p w14:paraId="09CA45AE"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CHAPITRE IV </w:t>
            </w:r>
          </w:p>
        </w:tc>
        <w:tc>
          <w:tcPr>
            <w:tcW w:w="7774" w:type="dxa"/>
            <w:gridSpan w:val="2"/>
            <w:tcBorders>
              <w:top w:val="nil"/>
              <w:left w:val="nil"/>
              <w:bottom w:val="nil"/>
              <w:right w:val="nil"/>
            </w:tcBorders>
          </w:tcPr>
          <w:p w14:paraId="2FDFEAA5"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DISPOSITIONS FINANCIÈRES </w:t>
            </w:r>
          </w:p>
        </w:tc>
      </w:tr>
      <w:tr w:rsidR="00517452" w:rsidRPr="00365577" w14:paraId="20D00DBE" w14:textId="77777777">
        <w:trPr>
          <w:trHeight w:val="298"/>
        </w:trPr>
        <w:tc>
          <w:tcPr>
            <w:tcW w:w="2268" w:type="dxa"/>
            <w:tcBorders>
              <w:top w:val="nil"/>
              <w:left w:val="nil"/>
              <w:bottom w:val="nil"/>
              <w:right w:val="nil"/>
            </w:tcBorders>
          </w:tcPr>
          <w:p w14:paraId="06B87C67"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Article 33 </w:t>
            </w:r>
          </w:p>
        </w:tc>
        <w:tc>
          <w:tcPr>
            <w:tcW w:w="7774" w:type="dxa"/>
            <w:gridSpan w:val="2"/>
            <w:tcBorders>
              <w:top w:val="nil"/>
              <w:left w:val="nil"/>
              <w:bottom w:val="nil"/>
              <w:right w:val="nil"/>
            </w:tcBorders>
          </w:tcPr>
          <w:p w14:paraId="6E893556"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Montant de la Lettre-Commande (CCAP Article 18 et 19 complété) </w:t>
            </w:r>
          </w:p>
        </w:tc>
      </w:tr>
      <w:tr w:rsidR="00517452" w:rsidRPr="00365577" w14:paraId="115A1464" w14:textId="77777777">
        <w:trPr>
          <w:trHeight w:val="299"/>
        </w:trPr>
        <w:tc>
          <w:tcPr>
            <w:tcW w:w="2268" w:type="dxa"/>
            <w:tcBorders>
              <w:top w:val="nil"/>
              <w:left w:val="nil"/>
              <w:bottom w:val="nil"/>
              <w:right w:val="nil"/>
            </w:tcBorders>
          </w:tcPr>
          <w:p w14:paraId="68AC0245"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Article 34 </w:t>
            </w:r>
          </w:p>
        </w:tc>
        <w:tc>
          <w:tcPr>
            <w:tcW w:w="7774" w:type="dxa"/>
            <w:gridSpan w:val="2"/>
            <w:tcBorders>
              <w:top w:val="nil"/>
              <w:left w:val="nil"/>
              <w:bottom w:val="nil"/>
              <w:right w:val="nil"/>
            </w:tcBorders>
          </w:tcPr>
          <w:p w14:paraId="29DFFF83"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Consistance des travaux </w:t>
            </w:r>
          </w:p>
        </w:tc>
      </w:tr>
      <w:tr w:rsidR="00517452" w:rsidRPr="00365577" w14:paraId="176DC895" w14:textId="77777777">
        <w:trPr>
          <w:trHeight w:val="299"/>
        </w:trPr>
        <w:tc>
          <w:tcPr>
            <w:tcW w:w="2268" w:type="dxa"/>
            <w:tcBorders>
              <w:top w:val="nil"/>
              <w:left w:val="nil"/>
              <w:bottom w:val="nil"/>
              <w:right w:val="nil"/>
            </w:tcBorders>
          </w:tcPr>
          <w:p w14:paraId="47CD04F6"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Article 35 </w:t>
            </w:r>
          </w:p>
        </w:tc>
        <w:tc>
          <w:tcPr>
            <w:tcW w:w="7774" w:type="dxa"/>
            <w:gridSpan w:val="2"/>
            <w:tcBorders>
              <w:top w:val="nil"/>
              <w:left w:val="nil"/>
              <w:bottom w:val="nil"/>
              <w:right w:val="nil"/>
            </w:tcBorders>
          </w:tcPr>
          <w:p w14:paraId="1F4439E5"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Sous-détail des prix </w:t>
            </w:r>
          </w:p>
        </w:tc>
      </w:tr>
      <w:tr w:rsidR="00517452" w:rsidRPr="00365577" w14:paraId="20A2CC4B" w14:textId="77777777">
        <w:trPr>
          <w:trHeight w:val="595"/>
        </w:trPr>
        <w:tc>
          <w:tcPr>
            <w:tcW w:w="2268" w:type="dxa"/>
            <w:tcBorders>
              <w:top w:val="nil"/>
              <w:left w:val="nil"/>
              <w:bottom w:val="nil"/>
              <w:right w:val="nil"/>
            </w:tcBorders>
            <w:vAlign w:val="center"/>
          </w:tcPr>
          <w:p w14:paraId="69B4AD0E"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Article 36 </w:t>
            </w:r>
          </w:p>
        </w:tc>
        <w:tc>
          <w:tcPr>
            <w:tcW w:w="7774" w:type="dxa"/>
            <w:gridSpan w:val="2"/>
            <w:tcBorders>
              <w:top w:val="nil"/>
              <w:left w:val="nil"/>
              <w:bottom w:val="nil"/>
              <w:right w:val="nil"/>
            </w:tcBorders>
          </w:tcPr>
          <w:p w14:paraId="535FE360"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Travaux supplémentaires – variation dans la masse des travaux et la nature des travaux </w:t>
            </w:r>
          </w:p>
        </w:tc>
      </w:tr>
      <w:tr w:rsidR="00517452" w:rsidRPr="00365577" w14:paraId="035D78B0" w14:textId="77777777">
        <w:trPr>
          <w:trHeight w:val="299"/>
        </w:trPr>
        <w:tc>
          <w:tcPr>
            <w:tcW w:w="2268" w:type="dxa"/>
            <w:tcBorders>
              <w:top w:val="nil"/>
              <w:left w:val="nil"/>
              <w:bottom w:val="nil"/>
              <w:right w:val="nil"/>
            </w:tcBorders>
          </w:tcPr>
          <w:p w14:paraId="20841ABC"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Article 37 </w:t>
            </w:r>
          </w:p>
        </w:tc>
        <w:tc>
          <w:tcPr>
            <w:tcW w:w="7774" w:type="dxa"/>
            <w:gridSpan w:val="2"/>
            <w:tcBorders>
              <w:top w:val="nil"/>
              <w:left w:val="nil"/>
              <w:bottom w:val="nil"/>
              <w:right w:val="nil"/>
            </w:tcBorders>
          </w:tcPr>
          <w:p w14:paraId="07026EB3"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Préparation des Décomptes </w:t>
            </w:r>
          </w:p>
        </w:tc>
      </w:tr>
      <w:tr w:rsidR="00517452" w:rsidRPr="00365577" w14:paraId="726477C7" w14:textId="77777777">
        <w:trPr>
          <w:trHeight w:val="299"/>
        </w:trPr>
        <w:tc>
          <w:tcPr>
            <w:tcW w:w="2268" w:type="dxa"/>
            <w:tcBorders>
              <w:top w:val="nil"/>
              <w:left w:val="nil"/>
              <w:bottom w:val="nil"/>
              <w:right w:val="nil"/>
            </w:tcBorders>
          </w:tcPr>
          <w:p w14:paraId="33EB9922"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Article 38 </w:t>
            </w:r>
          </w:p>
        </w:tc>
        <w:tc>
          <w:tcPr>
            <w:tcW w:w="7774" w:type="dxa"/>
            <w:gridSpan w:val="2"/>
            <w:tcBorders>
              <w:top w:val="nil"/>
              <w:left w:val="nil"/>
              <w:bottom w:val="nil"/>
              <w:right w:val="nil"/>
            </w:tcBorders>
          </w:tcPr>
          <w:p w14:paraId="705E72BC"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Modalités et règlement des travaux exécutés </w:t>
            </w:r>
          </w:p>
        </w:tc>
      </w:tr>
      <w:tr w:rsidR="00517452" w:rsidRPr="00365577" w14:paraId="594902BA" w14:textId="77777777">
        <w:trPr>
          <w:trHeight w:val="298"/>
        </w:trPr>
        <w:tc>
          <w:tcPr>
            <w:tcW w:w="2268" w:type="dxa"/>
            <w:tcBorders>
              <w:top w:val="nil"/>
              <w:left w:val="nil"/>
              <w:bottom w:val="nil"/>
              <w:right w:val="nil"/>
            </w:tcBorders>
          </w:tcPr>
          <w:p w14:paraId="1353F346"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lastRenderedPageBreak/>
              <w:t xml:space="preserve">Article 39 </w:t>
            </w:r>
          </w:p>
        </w:tc>
        <w:tc>
          <w:tcPr>
            <w:tcW w:w="7774" w:type="dxa"/>
            <w:gridSpan w:val="2"/>
            <w:tcBorders>
              <w:top w:val="nil"/>
              <w:left w:val="nil"/>
              <w:bottom w:val="nil"/>
              <w:right w:val="nil"/>
            </w:tcBorders>
          </w:tcPr>
          <w:p w14:paraId="16A88026"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Avance de démarrage (CCAP Article 28) </w:t>
            </w:r>
          </w:p>
        </w:tc>
      </w:tr>
      <w:tr w:rsidR="00517452" w:rsidRPr="00365577" w14:paraId="723915B1" w14:textId="77777777">
        <w:trPr>
          <w:trHeight w:val="299"/>
        </w:trPr>
        <w:tc>
          <w:tcPr>
            <w:tcW w:w="2268" w:type="dxa"/>
            <w:tcBorders>
              <w:top w:val="nil"/>
              <w:left w:val="nil"/>
              <w:bottom w:val="nil"/>
              <w:right w:val="nil"/>
            </w:tcBorders>
          </w:tcPr>
          <w:p w14:paraId="60FA7A00"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Article 40 </w:t>
            </w:r>
          </w:p>
        </w:tc>
        <w:tc>
          <w:tcPr>
            <w:tcW w:w="7774" w:type="dxa"/>
            <w:gridSpan w:val="2"/>
            <w:tcBorders>
              <w:top w:val="nil"/>
              <w:left w:val="nil"/>
              <w:bottom w:val="nil"/>
              <w:right w:val="nil"/>
            </w:tcBorders>
          </w:tcPr>
          <w:p w14:paraId="04274971"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Cautionnement définitif (CCAP Article 41) </w:t>
            </w:r>
          </w:p>
        </w:tc>
      </w:tr>
      <w:tr w:rsidR="00517452" w:rsidRPr="00365577" w14:paraId="0F7EE8FB" w14:textId="77777777">
        <w:trPr>
          <w:trHeight w:val="299"/>
        </w:trPr>
        <w:tc>
          <w:tcPr>
            <w:tcW w:w="2268" w:type="dxa"/>
            <w:tcBorders>
              <w:top w:val="nil"/>
              <w:left w:val="nil"/>
              <w:bottom w:val="nil"/>
              <w:right w:val="nil"/>
            </w:tcBorders>
          </w:tcPr>
          <w:p w14:paraId="1302167F"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Article 41 </w:t>
            </w:r>
          </w:p>
        </w:tc>
        <w:tc>
          <w:tcPr>
            <w:tcW w:w="7774" w:type="dxa"/>
            <w:gridSpan w:val="2"/>
            <w:tcBorders>
              <w:top w:val="nil"/>
              <w:left w:val="nil"/>
              <w:bottom w:val="nil"/>
              <w:right w:val="nil"/>
            </w:tcBorders>
          </w:tcPr>
          <w:p w14:paraId="5225CEE4"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Retenue de garantie (CCAP Article 29 </w:t>
            </w:r>
          </w:p>
        </w:tc>
      </w:tr>
      <w:tr w:rsidR="00517452" w:rsidRPr="00365577" w14:paraId="735DEFAA" w14:textId="77777777">
        <w:trPr>
          <w:trHeight w:val="297"/>
        </w:trPr>
        <w:tc>
          <w:tcPr>
            <w:tcW w:w="2268" w:type="dxa"/>
            <w:tcBorders>
              <w:top w:val="nil"/>
              <w:left w:val="nil"/>
              <w:bottom w:val="nil"/>
              <w:right w:val="nil"/>
            </w:tcBorders>
          </w:tcPr>
          <w:p w14:paraId="12BCAB18"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Article 42 </w:t>
            </w:r>
          </w:p>
        </w:tc>
        <w:tc>
          <w:tcPr>
            <w:tcW w:w="7774" w:type="dxa"/>
            <w:gridSpan w:val="2"/>
            <w:tcBorders>
              <w:top w:val="nil"/>
              <w:left w:val="nil"/>
              <w:bottom w:val="nil"/>
              <w:right w:val="nil"/>
            </w:tcBorders>
          </w:tcPr>
          <w:p w14:paraId="6AFC7D40"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Assurance et protection des chantiers (CCAP Article 45) </w:t>
            </w:r>
          </w:p>
        </w:tc>
      </w:tr>
      <w:tr w:rsidR="00517452" w:rsidRPr="00365577" w14:paraId="627CFA48" w14:textId="77777777">
        <w:trPr>
          <w:gridAfter w:val="1"/>
          <w:wAfter w:w="2692" w:type="dxa"/>
          <w:trHeight w:val="299"/>
        </w:trPr>
        <w:tc>
          <w:tcPr>
            <w:tcW w:w="2268" w:type="dxa"/>
            <w:tcBorders>
              <w:top w:val="nil"/>
              <w:left w:val="nil"/>
              <w:bottom w:val="nil"/>
              <w:right w:val="nil"/>
            </w:tcBorders>
          </w:tcPr>
          <w:p w14:paraId="75C050DA"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Article 43 </w:t>
            </w:r>
          </w:p>
        </w:tc>
        <w:tc>
          <w:tcPr>
            <w:tcW w:w="5082" w:type="dxa"/>
            <w:tcBorders>
              <w:top w:val="nil"/>
              <w:left w:val="nil"/>
              <w:bottom w:val="nil"/>
              <w:right w:val="nil"/>
            </w:tcBorders>
          </w:tcPr>
          <w:p w14:paraId="6DEAC463"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Variation des prix (CCAP Article 20) </w:t>
            </w:r>
          </w:p>
        </w:tc>
      </w:tr>
      <w:tr w:rsidR="00517452" w:rsidRPr="00365577" w14:paraId="0B15057F" w14:textId="77777777">
        <w:trPr>
          <w:gridAfter w:val="1"/>
          <w:wAfter w:w="2692" w:type="dxa"/>
          <w:trHeight w:val="299"/>
        </w:trPr>
        <w:tc>
          <w:tcPr>
            <w:tcW w:w="2268" w:type="dxa"/>
            <w:tcBorders>
              <w:top w:val="nil"/>
              <w:left w:val="nil"/>
              <w:bottom w:val="nil"/>
              <w:right w:val="nil"/>
            </w:tcBorders>
          </w:tcPr>
          <w:p w14:paraId="6F9A80C8"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Article 44 </w:t>
            </w:r>
          </w:p>
        </w:tc>
        <w:tc>
          <w:tcPr>
            <w:tcW w:w="5082" w:type="dxa"/>
            <w:tcBorders>
              <w:top w:val="nil"/>
              <w:left w:val="nil"/>
              <w:bottom w:val="nil"/>
              <w:right w:val="nil"/>
            </w:tcBorders>
          </w:tcPr>
          <w:p w14:paraId="154B76B0"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Régime fiscal et douanier (CCAP Article 36) </w:t>
            </w:r>
          </w:p>
        </w:tc>
      </w:tr>
      <w:tr w:rsidR="00517452" w:rsidRPr="00365577" w14:paraId="5072B903" w14:textId="77777777">
        <w:trPr>
          <w:gridAfter w:val="1"/>
          <w:wAfter w:w="2692" w:type="dxa"/>
          <w:trHeight w:val="298"/>
        </w:trPr>
        <w:tc>
          <w:tcPr>
            <w:tcW w:w="2268" w:type="dxa"/>
            <w:tcBorders>
              <w:top w:val="nil"/>
              <w:left w:val="nil"/>
              <w:bottom w:val="nil"/>
              <w:right w:val="nil"/>
            </w:tcBorders>
          </w:tcPr>
          <w:p w14:paraId="40809E85"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Article 45 </w:t>
            </w:r>
          </w:p>
        </w:tc>
        <w:tc>
          <w:tcPr>
            <w:tcW w:w="5082" w:type="dxa"/>
            <w:tcBorders>
              <w:top w:val="nil"/>
              <w:left w:val="nil"/>
              <w:bottom w:val="nil"/>
              <w:right w:val="nil"/>
            </w:tcBorders>
          </w:tcPr>
          <w:p w14:paraId="214E35CD"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Nantissement du Marché </w:t>
            </w:r>
          </w:p>
        </w:tc>
      </w:tr>
      <w:tr w:rsidR="00517452" w:rsidRPr="00365577" w14:paraId="02CFE4FF" w14:textId="77777777">
        <w:trPr>
          <w:gridAfter w:val="1"/>
          <w:wAfter w:w="2692" w:type="dxa"/>
          <w:trHeight w:val="299"/>
        </w:trPr>
        <w:tc>
          <w:tcPr>
            <w:tcW w:w="2268" w:type="dxa"/>
            <w:tcBorders>
              <w:top w:val="nil"/>
              <w:left w:val="nil"/>
              <w:bottom w:val="nil"/>
              <w:right w:val="nil"/>
            </w:tcBorders>
          </w:tcPr>
          <w:p w14:paraId="5C308320"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Article 46 </w:t>
            </w:r>
          </w:p>
        </w:tc>
        <w:tc>
          <w:tcPr>
            <w:tcW w:w="5082" w:type="dxa"/>
            <w:tcBorders>
              <w:top w:val="nil"/>
              <w:left w:val="nil"/>
              <w:bottom w:val="nil"/>
              <w:right w:val="nil"/>
            </w:tcBorders>
          </w:tcPr>
          <w:p w14:paraId="4C235710"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Timbre et enregistrement (CCAP Article 37) </w:t>
            </w:r>
          </w:p>
        </w:tc>
      </w:tr>
      <w:tr w:rsidR="00517452" w:rsidRPr="00365577" w14:paraId="19D74BD9" w14:textId="77777777">
        <w:trPr>
          <w:gridAfter w:val="1"/>
          <w:wAfter w:w="2692" w:type="dxa"/>
          <w:trHeight w:val="299"/>
        </w:trPr>
        <w:tc>
          <w:tcPr>
            <w:tcW w:w="2268" w:type="dxa"/>
            <w:tcBorders>
              <w:top w:val="nil"/>
              <w:left w:val="nil"/>
              <w:bottom w:val="nil"/>
              <w:right w:val="nil"/>
            </w:tcBorders>
          </w:tcPr>
          <w:p w14:paraId="7C90B87D"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Article 47 </w:t>
            </w:r>
          </w:p>
        </w:tc>
        <w:tc>
          <w:tcPr>
            <w:tcW w:w="5082" w:type="dxa"/>
            <w:tcBorders>
              <w:top w:val="nil"/>
              <w:left w:val="nil"/>
              <w:bottom w:val="nil"/>
              <w:right w:val="nil"/>
            </w:tcBorders>
          </w:tcPr>
          <w:p w14:paraId="570299E8"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Pénalités de retard (CCAP Article 32) </w:t>
            </w:r>
          </w:p>
        </w:tc>
      </w:tr>
      <w:tr w:rsidR="00517452" w:rsidRPr="00365577" w14:paraId="4E3DD631" w14:textId="77777777">
        <w:trPr>
          <w:gridAfter w:val="1"/>
          <w:wAfter w:w="2692" w:type="dxa"/>
          <w:trHeight w:val="298"/>
        </w:trPr>
        <w:tc>
          <w:tcPr>
            <w:tcW w:w="2268" w:type="dxa"/>
            <w:tcBorders>
              <w:top w:val="nil"/>
              <w:left w:val="nil"/>
              <w:bottom w:val="nil"/>
              <w:right w:val="nil"/>
            </w:tcBorders>
          </w:tcPr>
          <w:p w14:paraId="73859341"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CHAPITRE V </w:t>
            </w:r>
          </w:p>
        </w:tc>
        <w:tc>
          <w:tcPr>
            <w:tcW w:w="5082" w:type="dxa"/>
            <w:tcBorders>
              <w:top w:val="nil"/>
              <w:left w:val="nil"/>
              <w:bottom w:val="nil"/>
              <w:right w:val="nil"/>
            </w:tcBorders>
          </w:tcPr>
          <w:p w14:paraId="666F1321"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CLAUSES DIVERSES </w:t>
            </w:r>
          </w:p>
        </w:tc>
      </w:tr>
      <w:tr w:rsidR="00517452" w:rsidRPr="00365577" w14:paraId="7A873971" w14:textId="77777777">
        <w:trPr>
          <w:gridAfter w:val="1"/>
          <w:wAfter w:w="2692" w:type="dxa"/>
          <w:trHeight w:val="299"/>
        </w:trPr>
        <w:tc>
          <w:tcPr>
            <w:tcW w:w="2268" w:type="dxa"/>
            <w:tcBorders>
              <w:top w:val="nil"/>
              <w:left w:val="nil"/>
              <w:bottom w:val="nil"/>
              <w:right w:val="nil"/>
            </w:tcBorders>
          </w:tcPr>
          <w:p w14:paraId="354F03A6"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Article 48 </w:t>
            </w:r>
          </w:p>
        </w:tc>
        <w:tc>
          <w:tcPr>
            <w:tcW w:w="5082" w:type="dxa"/>
            <w:tcBorders>
              <w:top w:val="nil"/>
              <w:left w:val="nil"/>
              <w:bottom w:val="nil"/>
              <w:right w:val="nil"/>
            </w:tcBorders>
          </w:tcPr>
          <w:p w14:paraId="334BB5B9"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Frais commerciaux extraordinaires </w:t>
            </w:r>
          </w:p>
        </w:tc>
      </w:tr>
      <w:tr w:rsidR="00517452" w:rsidRPr="00365577" w14:paraId="378EE7B9" w14:textId="77777777">
        <w:trPr>
          <w:gridAfter w:val="1"/>
          <w:wAfter w:w="2692" w:type="dxa"/>
          <w:trHeight w:val="299"/>
        </w:trPr>
        <w:tc>
          <w:tcPr>
            <w:tcW w:w="2268" w:type="dxa"/>
            <w:tcBorders>
              <w:top w:val="nil"/>
              <w:left w:val="nil"/>
              <w:bottom w:val="nil"/>
              <w:right w:val="nil"/>
            </w:tcBorders>
          </w:tcPr>
          <w:p w14:paraId="30B3AFF1"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Article 49 </w:t>
            </w:r>
          </w:p>
        </w:tc>
        <w:tc>
          <w:tcPr>
            <w:tcW w:w="5082" w:type="dxa"/>
            <w:tcBorders>
              <w:top w:val="nil"/>
              <w:left w:val="nil"/>
              <w:bottom w:val="nil"/>
              <w:right w:val="nil"/>
            </w:tcBorders>
          </w:tcPr>
          <w:p w14:paraId="78718F2F"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Transports internationaux </w:t>
            </w:r>
          </w:p>
        </w:tc>
      </w:tr>
      <w:tr w:rsidR="00517452" w:rsidRPr="00365577" w14:paraId="06F731BE" w14:textId="77777777">
        <w:trPr>
          <w:gridAfter w:val="1"/>
          <w:wAfter w:w="2692" w:type="dxa"/>
          <w:trHeight w:val="298"/>
        </w:trPr>
        <w:tc>
          <w:tcPr>
            <w:tcW w:w="2268" w:type="dxa"/>
            <w:tcBorders>
              <w:top w:val="nil"/>
              <w:left w:val="nil"/>
              <w:bottom w:val="nil"/>
              <w:right w:val="nil"/>
            </w:tcBorders>
          </w:tcPr>
          <w:p w14:paraId="005C828C"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Article 50 </w:t>
            </w:r>
          </w:p>
        </w:tc>
        <w:tc>
          <w:tcPr>
            <w:tcW w:w="5082" w:type="dxa"/>
            <w:tcBorders>
              <w:top w:val="nil"/>
              <w:left w:val="nil"/>
              <w:bottom w:val="nil"/>
              <w:right w:val="nil"/>
            </w:tcBorders>
          </w:tcPr>
          <w:p w14:paraId="7808DC45"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Informations de chantier à afficher </w:t>
            </w:r>
          </w:p>
        </w:tc>
      </w:tr>
      <w:tr w:rsidR="00517452" w:rsidRPr="00365577" w14:paraId="72C2F965" w14:textId="77777777">
        <w:trPr>
          <w:gridAfter w:val="1"/>
          <w:wAfter w:w="2692" w:type="dxa"/>
          <w:trHeight w:val="299"/>
        </w:trPr>
        <w:tc>
          <w:tcPr>
            <w:tcW w:w="2268" w:type="dxa"/>
            <w:tcBorders>
              <w:top w:val="nil"/>
              <w:left w:val="nil"/>
              <w:bottom w:val="nil"/>
              <w:right w:val="nil"/>
            </w:tcBorders>
          </w:tcPr>
          <w:p w14:paraId="543BEC76"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Article 51 </w:t>
            </w:r>
          </w:p>
        </w:tc>
        <w:tc>
          <w:tcPr>
            <w:tcW w:w="5082" w:type="dxa"/>
            <w:tcBorders>
              <w:top w:val="nil"/>
              <w:left w:val="nil"/>
              <w:bottom w:val="nil"/>
              <w:right w:val="nil"/>
            </w:tcBorders>
          </w:tcPr>
          <w:p w14:paraId="19EB4BAD" w14:textId="77777777" w:rsidR="00517452" w:rsidRPr="00365577" w:rsidRDefault="00CB1551">
            <w:pPr>
              <w:spacing w:after="0" w:line="259" w:lineRule="auto"/>
              <w:ind w:left="0" w:firstLine="0"/>
              <w:rPr>
                <w:rFonts w:ascii="Times New Roman" w:hAnsi="Times New Roman" w:cs="Times New Roman"/>
              </w:rPr>
            </w:pPr>
            <w:r w:rsidRPr="00365577">
              <w:rPr>
                <w:rFonts w:ascii="Times New Roman" w:hAnsi="Times New Roman" w:cs="Times New Roman"/>
              </w:rPr>
              <w:t xml:space="preserve">Résiliation de la Lettre-Commande (CCAP Article 74) </w:t>
            </w:r>
          </w:p>
        </w:tc>
      </w:tr>
      <w:tr w:rsidR="00517452" w:rsidRPr="00365577" w14:paraId="43A03687" w14:textId="77777777">
        <w:trPr>
          <w:gridAfter w:val="1"/>
          <w:wAfter w:w="2692" w:type="dxa"/>
          <w:trHeight w:val="299"/>
        </w:trPr>
        <w:tc>
          <w:tcPr>
            <w:tcW w:w="2268" w:type="dxa"/>
            <w:tcBorders>
              <w:top w:val="nil"/>
              <w:left w:val="nil"/>
              <w:bottom w:val="nil"/>
              <w:right w:val="nil"/>
            </w:tcBorders>
          </w:tcPr>
          <w:p w14:paraId="3CE697D2"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Article 52 </w:t>
            </w:r>
          </w:p>
        </w:tc>
        <w:tc>
          <w:tcPr>
            <w:tcW w:w="5082" w:type="dxa"/>
            <w:tcBorders>
              <w:top w:val="nil"/>
              <w:left w:val="nil"/>
              <w:bottom w:val="nil"/>
              <w:right w:val="nil"/>
            </w:tcBorders>
          </w:tcPr>
          <w:p w14:paraId="755B1E24"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Différends et litiges (CCAP Article 79) </w:t>
            </w:r>
          </w:p>
        </w:tc>
      </w:tr>
      <w:tr w:rsidR="00517452" w:rsidRPr="00365577" w14:paraId="1A70FFC6" w14:textId="77777777">
        <w:trPr>
          <w:gridAfter w:val="1"/>
          <w:wAfter w:w="2692" w:type="dxa"/>
          <w:trHeight w:val="298"/>
        </w:trPr>
        <w:tc>
          <w:tcPr>
            <w:tcW w:w="2268" w:type="dxa"/>
            <w:tcBorders>
              <w:top w:val="nil"/>
              <w:left w:val="nil"/>
              <w:bottom w:val="nil"/>
              <w:right w:val="nil"/>
            </w:tcBorders>
          </w:tcPr>
          <w:p w14:paraId="74589ECC"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Article 53 </w:t>
            </w:r>
          </w:p>
        </w:tc>
        <w:tc>
          <w:tcPr>
            <w:tcW w:w="5082" w:type="dxa"/>
            <w:tcBorders>
              <w:top w:val="nil"/>
              <w:left w:val="nil"/>
              <w:bottom w:val="nil"/>
              <w:right w:val="nil"/>
            </w:tcBorders>
          </w:tcPr>
          <w:p w14:paraId="06D0FC70"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Cas de force majeure </w:t>
            </w:r>
          </w:p>
        </w:tc>
      </w:tr>
      <w:tr w:rsidR="00517452" w:rsidRPr="00365577" w14:paraId="69FE1DC9" w14:textId="77777777">
        <w:trPr>
          <w:gridAfter w:val="1"/>
          <w:wAfter w:w="2692" w:type="dxa"/>
          <w:trHeight w:val="299"/>
        </w:trPr>
        <w:tc>
          <w:tcPr>
            <w:tcW w:w="2268" w:type="dxa"/>
            <w:tcBorders>
              <w:top w:val="nil"/>
              <w:left w:val="nil"/>
              <w:bottom w:val="nil"/>
              <w:right w:val="nil"/>
            </w:tcBorders>
          </w:tcPr>
          <w:p w14:paraId="7C111369"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Article 54 </w:t>
            </w:r>
          </w:p>
        </w:tc>
        <w:tc>
          <w:tcPr>
            <w:tcW w:w="5082" w:type="dxa"/>
            <w:tcBorders>
              <w:top w:val="nil"/>
              <w:left w:val="nil"/>
              <w:bottom w:val="nil"/>
              <w:right w:val="nil"/>
            </w:tcBorders>
          </w:tcPr>
          <w:p w14:paraId="3622A419"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Edition et diffusion du présent Marché </w:t>
            </w:r>
          </w:p>
        </w:tc>
      </w:tr>
      <w:tr w:rsidR="00517452" w:rsidRPr="00365577" w14:paraId="7789333F" w14:textId="77777777">
        <w:trPr>
          <w:gridAfter w:val="1"/>
          <w:wAfter w:w="2692" w:type="dxa"/>
          <w:trHeight w:val="299"/>
        </w:trPr>
        <w:tc>
          <w:tcPr>
            <w:tcW w:w="2268" w:type="dxa"/>
            <w:tcBorders>
              <w:top w:val="nil"/>
              <w:left w:val="nil"/>
              <w:bottom w:val="nil"/>
              <w:right w:val="nil"/>
            </w:tcBorders>
          </w:tcPr>
          <w:p w14:paraId="54C98587"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Article 55 et dernier </w:t>
            </w:r>
          </w:p>
        </w:tc>
        <w:tc>
          <w:tcPr>
            <w:tcW w:w="5082" w:type="dxa"/>
            <w:tcBorders>
              <w:top w:val="nil"/>
              <w:left w:val="nil"/>
              <w:bottom w:val="nil"/>
              <w:right w:val="nil"/>
            </w:tcBorders>
          </w:tcPr>
          <w:p w14:paraId="52148042"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Validité et entrée en vigueur du Marché </w:t>
            </w:r>
          </w:p>
        </w:tc>
      </w:tr>
    </w:tbl>
    <w:p w14:paraId="657FFED5"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7A601076"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52646BF6"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718EA830"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08D721E4"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403BE365"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548F830A"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20A2FF4F"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28294A06"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5309973A"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31FB7E1D"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1821E38C"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6723307F"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4C0872A5"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7B22FD1A"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0854D47F"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3968BDF7"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024C7E8E"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4B9FCE8C"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4CC3BD35"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0C3E7DC3"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546B5DB5"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35F6C79D"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5754AA3A"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661344E4"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0C46C628"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122CB284"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lastRenderedPageBreak/>
        <w:t xml:space="preserve"> </w:t>
      </w:r>
    </w:p>
    <w:p w14:paraId="57C93E74"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5E6DD370"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36554DB9"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01938A7A"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14341CC0"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2E3FAE98"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5C19CF14"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652A09E4"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u w:val="single" w:color="000000"/>
        </w:rPr>
        <w:t>CHAPITRE I :</w:t>
      </w:r>
      <w:r w:rsidRPr="00365577">
        <w:rPr>
          <w:rFonts w:ascii="Times New Roman" w:hAnsi="Times New Roman" w:cs="Times New Roman"/>
        </w:rPr>
        <w:t xml:space="preserve"> GÉNÉRALITÉS </w:t>
      </w:r>
    </w:p>
    <w:p w14:paraId="18CA6D43" w14:textId="77777777" w:rsidR="00517452" w:rsidRPr="00365577" w:rsidRDefault="00CB1551">
      <w:pPr>
        <w:tabs>
          <w:tab w:val="center" w:pos="3311"/>
        </w:tabs>
        <w:spacing w:after="131"/>
        <w:ind w:left="0" w:firstLine="0"/>
        <w:jc w:val="left"/>
        <w:rPr>
          <w:rFonts w:ascii="Times New Roman" w:hAnsi="Times New Roman" w:cs="Times New Roman"/>
        </w:rPr>
      </w:pPr>
      <w:r w:rsidRPr="00365577">
        <w:rPr>
          <w:rFonts w:ascii="Times New Roman" w:hAnsi="Times New Roman" w:cs="Times New Roman"/>
          <w:u w:val="single" w:color="000000"/>
        </w:rPr>
        <w:t>Article 1</w:t>
      </w:r>
      <w:r w:rsidRPr="00365577">
        <w:rPr>
          <w:rFonts w:ascii="Times New Roman" w:hAnsi="Times New Roman" w:cs="Times New Roman"/>
          <w:vertAlign w:val="superscript"/>
        </w:rPr>
        <w:t xml:space="preserve">er </w:t>
      </w:r>
      <w:r w:rsidRPr="00365577">
        <w:rPr>
          <w:rFonts w:ascii="Times New Roman" w:hAnsi="Times New Roman" w:cs="Times New Roman"/>
          <w:u w:val="single" w:color="000000"/>
        </w:rPr>
        <w:t>:</w:t>
      </w:r>
      <w:r w:rsidRPr="00365577">
        <w:rPr>
          <w:rFonts w:ascii="Times New Roman" w:hAnsi="Times New Roman" w:cs="Times New Roman"/>
        </w:rPr>
        <w:t xml:space="preserve"> </w:t>
      </w:r>
      <w:r w:rsidRPr="00365577">
        <w:rPr>
          <w:rFonts w:ascii="Times New Roman" w:hAnsi="Times New Roman" w:cs="Times New Roman"/>
        </w:rPr>
        <w:tab/>
        <w:t xml:space="preserve">OBJET DE LA LETTRE-COMMANDE </w:t>
      </w:r>
    </w:p>
    <w:p w14:paraId="28CE595D" w14:textId="77777777" w:rsidR="00517452" w:rsidRPr="00365577" w:rsidRDefault="00CB1551">
      <w:pPr>
        <w:spacing w:after="11"/>
        <w:ind w:left="67" w:right="530"/>
        <w:rPr>
          <w:rFonts w:ascii="Times New Roman" w:hAnsi="Times New Roman" w:cs="Times New Roman"/>
        </w:rPr>
      </w:pPr>
      <w:r w:rsidRPr="00365577">
        <w:rPr>
          <w:rFonts w:ascii="Times New Roman" w:hAnsi="Times New Roman" w:cs="Times New Roman"/>
        </w:rPr>
        <w:t xml:space="preserve">Le présent Marché a pour objet l’exécution des travaux de construction d’une clôture et </w:t>
      </w:r>
    </w:p>
    <w:p w14:paraId="0F471D34" w14:textId="77777777" w:rsidR="00517452" w:rsidRPr="00365577" w:rsidRDefault="00CB1551">
      <w:pPr>
        <w:ind w:left="67" w:right="530"/>
        <w:rPr>
          <w:rFonts w:ascii="Times New Roman" w:hAnsi="Times New Roman" w:cs="Times New Roman"/>
        </w:rPr>
      </w:pPr>
      <w:proofErr w:type="gramStart"/>
      <w:r w:rsidRPr="00365577">
        <w:rPr>
          <w:rFonts w:ascii="Times New Roman" w:hAnsi="Times New Roman" w:cs="Times New Roman"/>
        </w:rPr>
        <w:t>l’aménagement</w:t>
      </w:r>
      <w:proofErr w:type="gramEnd"/>
      <w:r w:rsidRPr="00365577">
        <w:rPr>
          <w:rFonts w:ascii="Times New Roman" w:hAnsi="Times New Roman" w:cs="Times New Roman"/>
        </w:rPr>
        <w:t xml:space="preserve"> des V.R.D. à l’hôtel de ville de </w:t>
      </w:r>
      <w:r w:rsidR="007116EA" w:rsidRPr="00365577">
        <w:rPr>
          <w:rFonts w:ascii="Times New Roman" w:hAnsi="Times New Roman" w:cs="Times New Roman"/>
          <w:sz w:val="24"/>
        </w:rPr>
        <w:t>DIMAKO</w:t>
      </w:r>
      <w:r w:rsidRPr="00365577">
        <w:rPr>
          <w:rFonts w:ascii="Times New Roman" w:hAnsi="Times New Roman" w:cs="Times New Roman"/>
          <w:sz w:val="24"/>
        </w:rPr>
        <w:t xml:space="preserve">, </w:t>
      </w:r>
      <w:r w:rsidRPr="00365577">
        <w:rPr>
          <w:rFonts w:ascii="Times New Roman" w:hAnsi="Times New Roman" w:cs="Times New Roman"/>
        </w:rPr>
        <w:t xml:space="preserve">Département du Haut-Nyong, Région de l’est, lot unique. </w:t>
      </w:r>
    </w:p>
    <w:p w14:paraId="36381441" w14:textId="77777777" w:rsidR="00517452" w:rsidRPr="00365577" w:rsidRDefault="00CB1551">
      <w:pPr>
        <w:tabs>
          <w:tab w:val="center" w:pos="3622"/>
        </w:tabs>
        <w:ind w:left="0" w:firstLine="0"/>
        <w:jc w:val="left"/>
        <w:rPr>
          <w:rFonts w:ascii="Times New Roman" w:hAnsi="Times New Roman" w:cs="Times New Roman"/>
        </w:rPr>
      </w:pPr>
      <w:r w:rsidRPr="00365577">
        <w:rPr>
          <w:rFonts w:ascii="Times New Roman" w:hAnsi="Times New Roman" w:cs="Times New Roman"/>
          <w:sz w:val="20"/>
          <w:u w:val="single" w:color="000000"/>
        </w:rPr>
        <w:t>Article 2 :</w:t>
      </w:r>
      <w:r w:rsidRPr="00365577">
        <w:rPr>
          <w:rFonts w:ascii="Times New Roman" w:hAnsi="Times New Roman" w:cs="Times New Roman"/>
          <w:sz w:val="20"/>
        </w:rPr>
        <w:t xml:space="preserve"> </w:t>
      </w:r>
      <w:r w:rsidRPr="00365577">
        <w:rPr>
          <w:rFonts w:ascii="Times New Roman" w:hAnsi="Times New Roman" w:cs="Times New Roman"/>
          <w:sz w:val="20"/>
        </w:rPr>
        <w:tab/>
      </w:r>
      <w:r w:rsidRPr="00365577">
        <w:rPr>
          <w:rFonts w:ascii="Times New Roman" w:hAnsi="Times New Roman" w:cs="Times New Roman"/>
        </w:rPr>
        <w:t xml:space="preserve">PROCEDURE DE PASSATION DU MARCHE </w:t>
      </w:r>
    </w:p>
    <w:p w14:paraId="206DDC94" w14:textId="19AE32C0" w:rsidR="00517452" w:rsidRPr="00365577" w:rsidRDefault="00CB1551">
      <w:pPr>
        <w:spacing w:after="165"/>
        <w:ind w:left="67" w:right="530"/>
        <w:rPr>
          <w:rFonts w:ascii="Times New Roman" w:hAnsi="Times New Roman" w:cs="Times New Roman"/>
        </w:rPr>
      </w:pPr>
      <w:r w:rsidRPr="00365577">
        <w:rPr>
          <w:rFonts w:ascii="Times New Roman" w:hAnsi="Times New Roman" w:cs="Times New Roman"/>
        </w:rPr>
        <w:t xml:space="preserve">Le présent Marché est passé après Appel d’Offres National ouvert procédure </w:t>
      </w:r>
      <w:proofErr w:type="gramStart"/>
      <w:r w:rsidRPr="00365577">
        <w:rPr>
          <w:rFonts w:ascii="Times New Roman" w:hAnsi="Times New Roman" w:cs="Times New Roman"/>
        </w:rPr>
        <w:t xml:space="preserve">d’urgence  </w:t>
      </w:r>
      <w:r w:rsidR="00FD755A">
        <w:rPr>
          <w:rFonts w:ascii="Times New Roman" w:hAnsi="Times New Roman" w:cs="Times New Roman"/>
        </w:rPr>
        <w:t>N</w:t>
      </w:r>
      <w:proofErr w:type="gramEnd"/>
      <w:r w:rsidR="00FD755A">
        <w:rPr>
          <w:rFonts w:ascii="Times New Roman" w:hAnsi="Times New Roman" w:cs="Times New Roman"/>
        </w:rPr>
        <w:t>°__________/AONO/C.DKO./ CIPM-DKO. /DIMAKO/</w:t>
      </w:r>
      <w:proofErr w:type="gramStart"/>
      <w:r w:rsidR="00FD755A">
        <w:rPr>
          <w:rFonts w:ascii="Times New Roman" w:hAnsi="Times New Roman" w:cs="Times New Roman"/>
        </w:rPr>
        <w:t>2025  DU</w:t>
      </w:r>
      <w:proofErr w:type="gramEnd"/>
      <w:r w:rsidR="00FD755A">
        <w:rPr>
          <w:rFonts w:ascii="Times New Roman" w:hAnsi="Times New Roman" w:cs="Times New Roman"/>
        </w:rPr>
        <w:t xml:space="preserve"> ____________/___________/2025</w:t>
      </w:r>
      <w:r w:rsidRPr="00365577">
        <w:rPr>
          <w:rFonts w:ascii="Times New Roman" w:hAnsi="Times New Roman" w:cs="Times New Roman"/>
          <w:color w:val="FF0000"/>
        </w:rPr>
        <w:t xml:space="preserve"> </w:t>
      </w:r>
      <w:r w:rsidRPr="00365577">
        <w:rPr>
          <w:rFonts w:ascii="Times New Roman" w:hAnsi="Times New Roman" w:cs="Times New Roman"/>
        </w:rPr>
        <w:t xml:space="preserve">pour les </w:t>
      </w:r>
      <w:r w:rsidR="007403D2">
        <w:rPr>
          <w:rFonts w:ascii="Times New Roman" w:hAnsi="Times New Roman" w:cs="Times New Roman"/>
        </w:rPr>
        <w:t xml:space="preserve"> travaux de construction d’une clôture, d’aménagement des V.R.D. et d’une mini adduction d’eau </w:t>
      </w:r>
      <w:proofErr w:type="spellStart"/>
      <w:r w:rsidR="007403D2">
        <w:rPr>
          <w:rFonts w:ascii="Times New Roman" w:hAnsi="Times New Roman" w:cs="Times New Roman"/>
        </w:rPr>
        <w:t>equipee</w:t>
      </w:r>
      <w:proofErr w:type="spellEnd"/>
      <w:r w:rsidR="007403D2">
        <w:rPr>
          <w:rFonts w:ascii="Times New Roman" w:hAnsi="Times New Roman" w:cs="Times New Roman"/>
        </w:rPr>
        <w:t xml:space="preserve"> de plaque solaire à l’hôtel de ville de Dimako</w:t>
      </w:r>
      <w:r w:rsidRPr="00365577">
        <w:rPr>
          <w:rFonts w:ascii="Times New Roman" w:hAnsi="Times New Roman" w:cs="Times New Roman"/>
        </w:rPr>
        <w:t xml:space="preserve">, Département du Haut-Nyong, Région de l’est, lot unique. </w:t>
      </w:r>
    </w:p>
    <w:p w14:paraId="31B3E0E0" w14:textId="77777777" w:rsidR="00517452" w:rsidRPr="00365577" w:rsidRDefault="00CB1551">
      <w:pPr>
        <w:spacing w:after="0" w:line="339" w:lineRule="auto"/>
        <w:ind w:left="67" w:right="966"/>
        <w:rPr>
          <w:rFonts w:ascii="Times New Roman" w:hAnsi="Times New Roman" w:cs="Times New Roman"/>
        </w:rPr>
      </w:pPr>
      <w:r w:rsidRPr="00365577">
        <w:rPr>
          <w:rFonts w:ascii="Times New Roman" w:hAnsi="Times New Roman" w:cs="Times New Roman"/>
          <w:sz w:val="20"/>
          <w:u w:val="single" w:color="000000"/>
        </w:rPr>
        <w:t>Article 3 :</w:t>
      </w:r>
      <w:r w:rsidRPr="00365577">
        <w:rPr>
          <w:rFonts w:ascii="Times New Roman" w:hAnsi="Times New Roman" w:cs="Times New Roman"/>
          <w:sz w:val="20"/>
        </w:rPr>
        <w:t xml:space="preserve"> </w:t>
      </w:r>
      <w:r w:rsidRPr="00365577">
        <w:rPr>
          <w:rFonts w:ascii="Times New Roman" w:hAnsi="Times New Roman" w:cs="Times New Roman"/>
          <w:sz w:val="20"/>
        </w:rPr>
        <w:tab/>
      </w:r>
      <w:r w:rsidRPr="00365577">
        <w:rPr>
          <w:rFonts w:ascii="Times New Roman" w:hAnsi="Times New Roman" w:cs="Times New Roman"/>
          <w:sz w:val="25"/>
        </w:rPr>
        <w:t>PIÈCES CONTRACTUELLES CONSTITUTIVES DU MARCHE</w:t>
      </w:r>
      <w:r w:rsidRPr="00365577">
        <w:rPr>
          <w:rFonts w:ascii="Times New Roman" w:hAnsi="Times New Roman" w:cs="Times New Roman"/>
        </w:rPr>
        <w:t xml:space="preserve"> (CCAG Article 9) Le Cocontractant est soumis aux pièces contractuelles énumérées ci-dessous : </w:t>
      </w:r>
    </w:p>
    <w:p w14:paraId="5CC6B34F" w14:textId="77777777" w:rsidR="00517452" w:rsidRPr="00365577" w:rsidRDefault="00CB1551">
      <w:pPr>
        <w:numPr>
          <w:ilvl w:val="0"/>
          <w:numId w:val="40"/>
        </w:numPr>
        <w:spacing w:after="11"/>
        <w:ind w:right="530" w:hanging="346"/>
        <w:rPr>
          <w:rFonts w:ascii="Times New Roman" w:hAnsi="Times New Roman" w:cs="Times New Roman"/>
        </w:rPr>
      </w:pPr>
      <w:r w:rsidRPr="00365577">
        <w:rPr>
          <w:rFonts w:ascii="Times New Roman" w:hAnsi="Times New Roman" w:cs="Times New Roman"/>
        </w:rPr>
        <w:t xml:space="preserve">La lettre de soumission ; </w:t>
      </w:r>
    </w:p>
    <w:p w14:paraId="4DD9D7E8" w14:textId="77777777" w:rsidR="00517452" w:rsidRPr="00365577" w:rsidRDefault="00CB1551">
      <w:pPr>
        <w:numPr>
          <w:ilvl w:val="0"/>
          <w:numId w:val="40"/>
        </w:numPr>
        <w:spacing w:after="24"/>
        <w:ind w:right="530" w:hanging="346"/>
        <w:rPr>
          <w:rFonts w:ascii="Times New Roman" w:hAnsi="Times New Roman" w:cs="Times New Roman"/>
        </w:rPr>
      </w:pPr>
      <w:proofErr w:type="gramStart"/>
      <w:r w:rsidRPr="00365577">
        <w:rPr>
          <w:rFonts w:ascii="Times New Roman" w:hAnsi="Times New Roman" w:cs="Times New Roman"/>
        </w:rPr>
        <w:t>la</w:t>
      </w:r>
      <w:proofErr w:type="gramEnd"/>
      <w:r w:rsidRPr="00365577">
        <w:rPr>
          <w:rFonts w:ascii="Times New Roman" w:hAnsi="Times New Roman" w:cs="Times New Roman"/>
        </w:rPr>
        <w:t xml:space="preserve"> soumission du Cocontractant et ses annexes dans toutes les dispositions non contraires au Cahier des Clauses Administratives Particulières et au Cahier des Clauses Techniques Particulières ci-dessous visés ; </w:t>
      </w:r>
    </w:p>
    <w:p w14:paraId="393CC2F0" w14:textId="77777777" w:rsidR="00517452" w:rsidRPr="00365577" w:rsidRDefault="00CB1551">
      <w:pPr>
        <w:numPr>
          <w:ilvl w:val="0"/>
          <w:numId w:val="40"/>
        </w:numPr>
        <w:spacing w:after="11"/>
        <w:ind w:right="530" w:hanging="346"/>
        <w:rPr>
          <w:rFonts w:ascii="Times New Roman" w:hAnsi="Times New Roman" w:cs="Times New Roman"/>
        </w:rPr>
      </w:pPr>
      <w:proofErr w:type="gramStart"/>
      <w:r w:rsidRPr="00365577">
        <w:rPr>
          <w:rFonts w:ascii="Times New Roman" w:hAnsi="Times New Roman" w:cs="Times New Roman"/>
        </w:rPr>
        <w:t>le</w:t>
      </w:r>
      <w:proofErr w:type="gramEnd"/>
      <w:r w:rsidRPr="00365577">
        <w:rPr>
          <w:rFonts w:ascii="Times New Roman" w:hAnsi="Times New Roman" w:cs="Times New Roman"/>
        </w:rPr>
        <w:t xml:space="preserve"> cahier des Clauses Administratives Particulières (CCAP) ; </w:t>
      </w:r>
    </w:p>
    <w:p w14:paraId="6B0F3AFD" w14:textId="77777777" w:rsidR="00517452" w:rsidRPr="00365577" w:rsidRDefault="00CB1551">
      <w:pPr>
        <w:numPr>
          <w:ilvl w:val="0"/>
          <w:numId w:val="40"/>
        </w:numPr>
        <w:spacing w:after="11"/>
        <w:ind w:right="530" w:hanging="346"/>
        <w:rPr>
          <w:rFonts w:ascii="Times New Roman" w:hAnsi="Times New Roman" w:cs="Times New Roman"/>
        </w:rPr>
      </w:pPr>
      <w:proofErr w:type="gramStart"/>
      <w:r w:rsidRPr="00365577">
        <w:rPr>
          <w:rFonts w:ascii="Times New Roman" w:hAnsi="Times New Roman" w:cs="Times New Roman"/>
        </w:rPr>
        <w:t>le</w:t>
      </w:r>
      <w:proofErr w:type="gramEnd"/>
      <w:r w:rsidRPr="00365577">
        <w:rPr>
          <w:rFonts w:ascii="Times New Roman" w:hAnsi="Times New Roman" w:cs="Times New Roman"/>
        </w:rPr>
        <w:t xml:space="preserve"> cahier des Clauses Techniques Particulières CCTP) ; </w:t>
      </w:r>
    </w:p>
    <w:p w14:paraId="4256F8E4" w14:textId="77777777" w:rsidR="00517452" w:rsidRPr="00365577" w:rsidRDefault="00CB1551">
      <w:pPr>
        <w:numPr>
          <w:ilvl w:val="0"/>
          <w:numId w:val="40"/>
        </w:numPr>
        <w:spacing w:after="0"/>
        <w:ind w:right="530" w:hanging="346"/>
        <w:rPr>
          <w:rFonts w:ascii="Times New Roman" w:hAnsi="Times New Roman" w:cs="Times New Roman"/>
        </w:rPr>
      </w:pPr>
      <w:proofErr w:type="gramStart"/>
      <w:r w:rsidRPr="00365577">
        <w:rPr>
          <w:rFonts w:ascii="Times New Roman" w:hAnsi="Times New Roman" w:cs="Times New Roman"/>
        </w:rPr>
        <w:t>les</w:t>
      </w:r>
      <w:proofErr w:type="gramEnd"/>
      <w:r w:rsidRPr="00365577">
        <w:rPr>
          <w:rFonts w:ascii="Times New Roman" w:hAnsi="Times New Roman" w:cs="Times New Roman"/>
        </w:rPr>
        <w:t xml:space="preserve"> éléments propres à la détermination du montant du Marché, tels que, par ordre de priorité :  </w:t>
      </w:r>
    </w:p>
    <w:p w14:paraId="1D971BC5" w14:textId="77777777" w:rsidR="00517452" w:rsidRPr="00365577" w:rsidRDefault="00CB1551">
      <w:pPr>
        <w:numPr>
          <w:ilvl w:val="2"/>
          <w:numId w:val="43"/>
        </w:numPr>
        <w:spacing w:after="11"/>
        <w:ind w:right="530" w:hanging="142"/>
        <w:rPr>
          <w:rFonts w:ascii="Times New Roman" w:hAnsi="Times New Roman" w:cs="Times New Roman"/>
        </w:rPr>
      </w:pPr>
      <w:proofErr w:type="gramStart"/>
      <w:r w:rsidRPr="00365577">
        <w:rPr>
          <w:rFonts w:ascii="Times New Roman" w:hAnsi="Times New Roman" w:cs="Times New Roman"/>
        </w:rPr>
        <w:t>les</w:t>
      </w:r>
      <w:proofErr w:type="gramEnd"/>
      <w:r w:rsidRPr="00365577">
        <w:rPr>
          <w:rFonts w:ascii="Times New Roman" w:hAnsi="Times New Roman" w:cs="Times New Roman"/>
        </w:rPr>
        <w:t xml:space="preserve"> bordereaux des prix unitaires ;  </w:t>
      </w:r>
    </w:p>
    <w:p w14:paraId="49111F58" w14:textId="77777777" w:rsidR="00517452" w:rsidRPr="00365577" w:rsidRDefault="00CB1551">
      <w:pPr>
        <w:numPr>
          <w:ilvl w:val="2"/>
          <w:numId w:val="43"/>
        </w:numPr>
        <w:spacing w:after="11"/>
        <w:ind w:right="530" w:hanging="142"/>
        <w:rPr>
          <w:rFonts w:ascii="Times New Roman" w:hAnsi="Times New Roman" w:cs="Times New Roman"/>
        </w:rPr>
      </w:pPr>
      <w:proofErr w:type="gramStart"/>
      <w:r w:rsidRPr="00365577">
        <w:rPr>
          <w:rFonts w:ascii="Times New Roman" w:hAnsi="Times New Roman" w:cs="Times New Roman"/>
        </w:rPr>
        <w:t>le</w:t>
      </w:r>
      <w:proofErr w:type="gramEnd"/>
      <w:r w:rsidRPr="00365577">
        <w:rPr>
          <w:rFonts w:ascii="Times New Roman" w:hAnsi="Times New Roman" w:cs="Times New Roman"/>
        </w:rPr>
        <w:t xml:space="preserve"> détail ou le devis estimatif ;  </w:t>
      </w:r>
    </w:p>
    <w:p w14:paraId="30EC5773" w14:textId="77777777" w:rsidR="00517452" w:rsidRPr="00365577" w:rsidRDefault="00CB1551">
      <w:pPr>
        <w:numPr>
          <w:ilvl w:val="2"/>
          <w:numId w:val="43"/>
        </w:numPr>
        <w:spacing w:after="21"/>
        <w:ind w:right="530" w:hanging="142"/>
        <w:rPr>
          <w:rFonts w:ascii="Times New Roman" w:hAnsi="Times New Roman" w:cs="Times New Roman"/>
        </w:rPr>
      </w:pPr>
      <w:proofErr w:type="gramStart"/>
      <w:r w:rsidRPr="00365577">
        <w:rPr>
          <w:rFonts w:ascii="Times New Roman" w:hAnsi="Times New Roman" w:cs="Times New Roman"/>
        </w:rPr>
        <w:t>le</w:t>
      </w:r>
      <w:proofErr w:type="gramEnd"/>
      <w:r w:rsidRPr="00365577">
        <w:rPr>
          <w:rFonts w:ascii="Times New Roman" w:hAnsi="Times New Roman" w:cs="Times New Roman"/>
        </w:rPr>
        <w:t xml:space="preserve"> sous-détail des prix unitaires ; </w:t>
      </w:r>
    </w:p>
    <w:p w14:paraId="75E3A081" w14:textId="77777777" w:rsidR="00517452" w:rsidRPr="00365577" w:rsidRDefault="00CB1551">
      <w:pPr>
        <w:numPr>
          <w:ilvl w:val="0"/>
          <w:numId w:val="40"/>
        </w:numPr>
        <w:spacing w:after="11"/>
        <w:ind w:right="530" w:hanging="346"/>
        <w:rPr>
          <w:rFonts w:ascii="Times New Roman" w:hAnsi="Times New Roman" w:cs="Times New Roman"/>
        </w:rPr>
      </w:pPr>
      <w:proofErr w:type="gramStart"/>
      <w:r w:rsidRPr="00365577">
        <w:rPr>
          <w:rFonts w:ascii="Times New Roman" w:hAnsi="Times New Roman" w:cs="Times New Roman"/>
        </w:rPr>
        <w:t>les</w:t>
      </w:r>
      <w:proofErr w:type="gramEnd"/>
      <w:r w:rsidRPr="00365577">
        <w:rPr>
          <w:rFonts w:ascii="Times New Roman" w:hAnsi="Times New Roman" w:cs="Times New Roman"/>
        </w:rPr>
        <w:t xml:space="preserve"> plans et dessins approuvés par l’Ingénieur du Marché ; </w:t>
      </w:r>
    </w:p>
    <w:p w14:paraId="38916AE0" w14:textId="77777777" w:rsidR="00517452" w:rsidRPr="00365577" w:rsidRDefault="00CB1551">
      <w:pPr>
        <w:numPr>
          <w:ilvl w:val="0"/>
          <w:numId w:val="40"/>
        </w:numPr>
        <w:spacing w:after="11"/>
        <w:ind w:right="530" w:hanging="346"/>
        <w:rPr>
          <w:rFonts w:ascii="Times New Roman" w:hAnsi="Times New Roman" w:cs="Times New Roman"/>
        </w:rPr>
      </w:pPr>
      <w:proofErr w:type="gramStart"/>
      <w:r w:rsidRPr="00365577">
        <w:rPr>
          <w:rFonts w:ascii="Times New Roman" w:hAnsi="Times New Roman" w:cs="Times New Roman"/>
        </w:rPr>
        <w:t>le</w:t>
      </w:r>
      <w:proofErr w:type="gramEnd"/>
      <w:r w:rsidRPr="00365577">
        <w:rPr>
          <w:rFonts w:ascii="Times New Roman" w:hAnsi="Times New Roman" w:cs="Times New Roman"/>
        </w:rPr>
        <w:t xml:space="preserve"> planning d’exécution approuvé ; </w:t>
      </w:r>
    </w:p>
    <w:p w14:paraId="3DBDF083" w14:textId="77777777" w:rsidR="00517452" w:rsidRPr="00365577" w:rsidRDefault="00CB1551">
      <w:pPr>
        <w:numPr>
          <w:ilvl w:val="0"/>
          <w:numId w:val="40"/>
        </w:numPr>
        <w:spacing w:after="27"/>
        <w:ind w:right="530" w:hanging="346"/>
        <w:rPr>
          <w:rFonts w:ascii="Times New Roman" w:hAnsi="Times New Roman" w:cs="Times New Roman"/>
        </w:rPr>
      </w:pPr>
      <w:proofErr w:type="gramStart"/>
      <w:r w:rsidRPr="00365577">
        <w:rPr>
          <w:rFonts w:ascii="Times New Roman" w:hAnsi="Times New Roman" w:cs="Times New Roman"/>
        </w:rPr>
        <w:t>le</w:t>
      </w:r>
      <w:proofErr w:type="gramEnd"/>
      <w:r w:rsidRPr="00365577">
        <w:rPr>
          <w:rFonts w:ascii="Times New Roman" w:hAnsi="Times New Roman" w:cs="Times New Roman"/>
        </w:rPr>
        <w:t xml:space="preserve"> cahier des Clauses Administratives Générales (CCAG) applicable aux marchés publics de travaux mis en vigueur par arrêté n° 033 du 13 février 2007 ; </w:t>
      </w:r>
    </w:p>
    <w:p w14:paraId="3AC0A2F6" w14:textId="77777777" w:rsidR="00517452" w:rsidRPr="00365577" w:rsidRDefault="00CB1551">
      <w:pPr>
        <w:numPr>
          <w:ilvl w:val="0"/>
          <w:numId w:val="40"/>
        </w:numPr>
        <w:spacing w:after="27"/>
        <w:ind w:right="530" w:hanging="346"/>
        <w:rPr>
          <w:rFonts w:ascii="Times New Roman" w:hAnsi="Times New Roman" w:cs="Times New Roman"/>
        </w:rPr>
      </w:pPr>
      <w:proofErr w:type="gramStart"/>
      <w:r w:rsidRPr="00365577">
        <w:rPr>
          <w:rFonts w:ascii="Times New Roman" w:hAnsi="Times New Roman" w:cs="Times New Roman"/>
        </w:rPr>
        <w:t>le</w:t>
      </w:r>
      <w:proofErr w:type="gramEnd"/>
      <w:r w:rsidRPr="00365577">
        <w:rPr>
          <w:rFonts w:ascii="Times New Roman" w:hAnsi="Times New Roman" w:cs="Times New Roman"/>
        </w:rPr>
        <w:t xml:space="preserve"> ou les Cahiers des Clauses Techniques Générales (CCTG) applicables aux marchés des travaux. </w:t>
      </w:r>
    </w:p>
    <w:p w14:paraId="0B389B40" w14:textId="77777777" w:rsidR="00517452" w:rsidRPr="00365577" w:rsidRDefault="00CB1551">
      <w:pPr>
        <w:numPr>
          <w:ilvl w:val="0"/>
          <w:numId w:val="40"/>
        </w:numPr>
        <w:spacing w:after="67"/>
        <w:ind w:right="530" w:hanging="346"/>
        <w:rPr>
          <w:rFonts w:ascii="Times New Roman" w:hAnsi="Times New Roman" w:cs="Times New Roman"/>
        </w:rPr>
      </w:pPr>
      <w:proofErr w:type="gramStart"/>
      <w:r w:rsidRPr="00365577">
        <w:rPr>
          <w:rFonts w:ascii="Times New Roman" w:hAnsi="Times New Roman" w:cs="Times New Roman"/>
        </w:rPr>
        <w:t>la</w:t>
      </w:r>
      <w:proofErr w:type="gramEnd"/>
      <w:r w:rsidRPr="00365577">
        <w:rPr>
          <w:rFonts w:ascii="Times New Roman" w:hAnsi="Times New Roman" w:cs="Times New Roman"/>
        </w:rPr>
        <w:t xml:space="preserve"> décision portant attribution de la Lettre-Commande ; </w:t>
      </w:r>
    </w:p>
    <w:p w14:paraId="15A89E99" w14:textId="77777777" w:rsidR="00517452" w:rsidRPr="00365577" w:rsidRDefault="00CB1551">
      <w:pPr>
        <w:tabs>
          <w:tab w:val="center" w:pos="4531"/>
        </w:tabs>
        <w:spacing w:after="146"/>
        <w:ind w:left="0" w:firstLine="0"/>
        <w:jc w:val="left"/>
        <w:rPr>
          <w:rFonts w:ascii="Times New Roman" w:hAnsi="Times New Roman" w:cs="Times New Roman"/>
        </w:rPr>
      </w:pPr>
      <w:r w:rsidRPr="00365577">
        <w:rPr>
          <w:rFonts w:ascii="Times New Roman" w:hAnsi="Times New Roman" w:cs="Times New Roman"/>
          <w:sz w:val="20"/>
          <w:u w:val="single" w:color="000000"/>
        </w:rPr>
        <w:t>Article 4 :</w:t>
      </w:r>
      <w:r w:rsidRPr="00365577">
        <w:rPr>
          <w:rFonts w:ascii="Times New Roman" w:hAnsi="Times New Roman" w:cs="Times New Roman"/>
          <w:sz w:val="20"/>
        </w:rPr>
        <w:t xml:space="preserve"> </w:t>
      </w:r>
      <w:r w:rsidRPr="00365577">
        <w:rPr>
          <w:rFonts w:ascii="Times New Roman" w:hAnsi="Times New Roman" w:cs="Times New Roman"/>
          <w:sz w:val="20"/>
        </w:rPr>
        <w:tab/>
      </w:r>
      <w:r w:rsidRPr="00365577">
        <w:rPr>
          <w:rFonts w:ascii="Times New Roman" w:hAnsi="Times New Roman" w:cs="Times New Roman"/>
        </w:rPr>
        <w:t xml:space="preserve">TEXTES GÉNÉRAUX APPLICABLES AU PRÉSENT MARCHÉ </w:t>
      </w:r>
    </w:p>
    <w:p w14:paraId="00D91DD7" w14:textId="77777777" w:rsidR="00517452" w:rsidRPr="00365577" w:rsidRDefault="00CB1551">
      <w:pPr>
        <w:numPr>
          <w:ilvl w:val="0"/>
          <w:numId w:val="40"/>
        </w:numPr>
        <w:spacing w:after="11"/>
        <w:ind w:right="530" w:hanging="346"/>
        <w:rPr>
          <w:rFonts w:ascii="Times New Roman" w:hAnsi="Times New Roman" w:cs="Times New Roman"/>
        </w:rPr>
      </w:pPr>
      <w:r w:rsidRPr="00365577">
        <w:rPr>
          <w:rFonts w:ascii="Times New Roman" w:hAnsi="Times New Roman" w:cs="Times New Roman"/>
        </w:rPr>
        <w:t xml:space="preserve">La présente Lettre-Commande est soumise aux textes généraux ci-après : </w:t>
      </w:r>
    </w:p>
    <w:p w14:paraId="157E8121" w14:textId="77777777" w:rsidR="00FD755A" w:rsidRPr="00D969F8" w:rsidRDefault="00FD755A" w:rsidP="00FD755A">
      <w:pPr>
        <w:pStyle w:val="Paragraphedeliste"/>
        <w:numPr>
          <w:ilvl w:val="0"/>
          <w:numId w:val="163"/>
        </w:numPr>
        <w:shd w:val="clear" w:color="auto" w:fill="FFFFFF"/>
        <w:spacing w:after="0" w:line="240" w:lineRule="auto"/>
        <w:rPr>
          <w:rFonts w:ascii="Maiandra GD" w:hAnsi="Maiandra GD"/>
        </w:rPr>
      </w:pPr>
      <w:r w:rsidRPr="00D969F8">
        <w:rPr>
          <w:rFonts w:ascii="Maiandra GD" w:hAnsi="Maiandra GD"/>
        </w:rPr>
        <w:lastRenderedPageBreak/>
        <w:t>La Loi n° 92/007 du 14 août 1992 portant Code du travail ; </w:t>
      </w:r>
    </w:p>
    <w:p w14:paraId="312C7F8B" w14:textId="77777777" w:rsidR="00FD755A" w:rsidRPr="00D969F8" w:rsidRDefault="00FD755A" w:rsidP="00FD755A">
      <w:pPr>
        <w:pStyle w:val="Paragraphedeliste"/>
        <w:numPr>
          <w:ilvl w:val="0"/>
          <w:numId w:val="163"/>
        </w:numPr>
        <w:shd w:val="clear" w:color="auto" w:fill="FFFFFF"/>
        <w:spacing w:after="0" w:line="240" w:lineRule="auto"/>
        <w:rPr>
          <w:rFonts w:ascii="Maiandra GD" w:hAnsi="Maiandra GD"/>
        </w:rPr>
      </w:pPr>
      <w:r w:rsidRPr="00D969F8">
        <w:rPr>
          <w:rFonts w:ascii="Maiandra GD" w:hAnsi="Maiandra GD"/>
        </w:rPr>
        <w:t>La Loi n° 096/12 du 05 août 1996 portant loi cadre relative à la gestion de l’Environnement ;</w:t>
      </w:r>
    </w:p>
    <w:p w14:paraId="1325C5F3" w14:textId="77777777" w:rsidR="00FD755A" w:rsidRPr="00D969F8" w:rsidRDefault="00FD755A" w:rsidP="00FD755A">
      <w:pPr>
        <w:pStyle w:val="Paragraphedeliste"/>
        <w:numPr>
          <w:ilvl w:val="0"/>
          <w:numId w:val="163"/>
        </w:numPr>
        <w:shd w:val="clear" w:color="auto" w:fill="FFFFFF"/>
        <w:spacing w:after="0" w:line="240" w:lineRule="auto"/>
        <w:rPr>
          <w:rFonts w:ascii="Maiandra GD" w:hAnsi="Maiandra GD"/>
        </w:rPr>
      </w:pPr>
      <w:r w:rsidRPr="00D969F8">
        <w:rPr>
          <w:rFonts w:ascii="Maiandra GD" w:hAnsi="Maiandra GD"/>
        </w:rPr>
        <w:t>La Loi n° 2000/09 du 13 juillet 2000 fixant l’organisation et les modalités d’exercice de la profession d’Ingénieur de Génie-civil ;</w:t>
      </w:r>
    </w:p>
    <w:p w14:paraId="2B27B593" w14:textId="77777777" w:rsidR="00FD755A" w:rsidRPr="00D969F8" w:rsidRDefault="00FD755A" w:rsidP="00FD755A">
      <w:pPr>
        <w:pStyle w:val="Paragraphedeliste"/>
        <w:numPr>
          <w:ilvl w:val="0"/>
          <w:numId w:val="163"/>
        </w:numPr>
        <w:shd w:val="clear" w:color="auto" w:fill="FFFFFF"/>
        <w:spacing w:after="0" w:line="240" w:lineRule="auto"/>
        <w:rPr>
          <w:rFonts w:ascii="Maiandra GD" w:hAnsi="Maiandra GD"/>
        </w:rPr>
      </w:pPr>
      <w:r w:rsidRPr="00D969F8">
        <w:rPr>
          <w:rFonts w:ascii="Maiandra GD" w:hAnsi="Maiandra GD"/>
        </w:rPr>
        <w:t>La Loi n°2023/019 du 19 décembre 2023 portant loi des finances de la République du Cameroun pour l’exercice 2024;</w:t>
      </w:r>
    </w:p>
    <w:p w14:paraId="2D6D8805" w14:textId="77777777" w:rsidR="00FD755A" w:rsidRPr="00D969F8" w:rsidRDefault="00FD755A" w:rsidP="00FD755A">
      <w:pPr>
        <w:pStyle w:val="Paragraphedeliste"/>
        <w:numPr>
          <w:ilvl w:val="0"/>
          <w:numId w:val="163"/>
        </w:numPr>
        <w:shd w:val="clear" w:color="auto" w:fill="FFFFFF"/>
        <w:spacing w:after="0" w:line="240" w:lineRule="auto"/>
        <w:rPr>
          <w:rFonts w:ascii="Maiandra GD" w:hAnsi="Maiandra GD"/>
        </w:rPr>
      </w:pPr>
      <w:r w:rsidRPr="00D969F8">
        <w:rPr>
          <w:rFonts w:ascii="Maiandra GD" w:hAnsi="Maiandra GD"/>
        </w:rPr>
        <w:t>Le Décret n° 2001/048 du 23 février 2001 portant organisation et fonctionnement de l’Agence de Régulation des Marchés Publics ;</w:t>
      </w:r>
    </w:p>
    <w:p w14:paraId="5E07E375" w14:textId="77777777" w:rsidR="00FD755A" w:rsidRPr="00D969F8" w:rsidRDefault="00FD755A" w:rsidP="00FD755A">
      <w:pPr>
        <w:pStyle w:val="Paragraphedeliste"/>
        <w:numPr>
          <w:ilvl w:val="0"/>
          <w:numId w:val="163"/>
        </w:numPr>
        <w:shd w:val="clear" w:color="auto" w:fill="FFFFFF"/>
        <w:spacing w:after="0" w:line="240" w:lineRule="auto"/>
        <w:rPr>
          <w:rFonts w:ascii="Maiandra GD" w:hAnsi="Maiandra GD"/>
        </w:rPr>
      </w:pPr>
      <w:r w:rsidRPr="00D969F8">
        <w:rPr>
          <w:rFonts w:ascii="Maiandra GD" w:hAnsi="Maiandra GD"/>
        </w:rPr>
        <w:t>Le Décret n° 2003/651/PM du 16 avril 2003 fixant les modalités d’application du régime fiscal et douanier des Marchés Publics ;</w:t>
      </w:r>
    </w:p>
    <w:p w14:paraId="6FADEFD2" w14:textId="77777777" w:rsidR="00FD755A" w:rsidRPr="00D969F8" w:rsidRDefault="00FD755A" w:rsidP="00FD755A">
      <w:pPr>
        <w:pStyle w:val="Paragraphedeliste"/>
        <w:numPr>
          <w:ilvl w:val="0"/>
          <w:numId w:val="163"/>
        </w:numPr>
        <w:shd w:val="clear" w:color="auto" w:fill="FFFFFF"/>
        <w:spacing w:after="0" w:line="240" w:lineRule="auto"/>
        <w:rPr>
          <w:rFonts w:ascii="Maiandra GD" w:hAnsi="Maiandra GD"/>
        </w:rPr>
      </w:pPr>
      <w:r w:rsidRPr="00D969F8">
        <w:rPr>
          <w:rFonts w:ascii="Maiandra GD" w:hAnsi="Maiandra GD"/>
        </w:rPr>
        <w:t>Le Décret N° 2018/366 du 20 juin 2018 portant Code des Marchés Publics;</w:t>
      </w:r>
    </w:p>
    <w:p w14:paraId="7ED62FD7" w14:textId="77777777" w:rsidR="00FD755A" w:rsidRPr="00D969F8" w:rsidRDefault="00FD755A" w:rsidP="00FD755A">
      <w:pPr>
        <w:pStyle w:val="Paragraphedeliste"/>
        <w:numPr>
          <w:ilvl w:val="0"/>
          <w:numId w:val="163"/>
        </w:numPr>
        <w:shd w:val="clear" w:color="auto" w:fill="FFFFFF"/>
        <w:spacing w:after="0" w:line="240" w:lineRule="auto"/>
        <w:rPr>
          <w:rFonts w:ascii="Maiandra GD" w:hAnsi="Maiandra GD"/>
        </w:rPr>
      </w:pPr>
      <w:r w:rsidRPr="00D969F8">
        <w:rPr>
          <w:rFonts w:ascii="Maiandra GD" w:hAnsi="Maiandra GD"/>
        </w:rPr>
        <w:t>Le Décret n° 2008/376 du 12 novembre 2008 portant organisation administrative de la République du Cameroun ;</w:t>
      </w:r>
    </w:p>
    <w:p w14:paraId="79F64250" w14:textId="77777777" w:rsidR="00FD755A" w:rsidRPr="00D969F8" w:rsidRDefault="00FD755A" w:rsidP="00FD755A">
      <w:pPr>
        <w:pStyle w:val="Paragraphedeliste"/>
        <w:numPr>
          <w:ilvl w:val="0"/>
          <w:numId w:val="163"/>
        </w:numPr>
        <w:shd w:val="clear" w:color="auto" w:fill="FFFFFF"/>
        <w:spacing w:after="0" w:line="240" w:lineRule="auto"/>
        <w:rPr>
          <w:rFonts w:ascii="Maiandra GD" w:hAnsi="Maiandra GD"/>
        </w:rPr>
      </w:pPr>
      <w:r w:rsidRPr="00D969F8">
        <w:rPr>
          <w:rFonts w:ascii="Maiandra GD" w:hAnsi="Maiandra GD"/>
        </w:rPr>
        <w:t>Le Décret N° 2011/1339 du 23 mai 2011 portant exonération des droits de régulation des marchés publics et accordant le bénéfice des frais d’acquisition des dossiers d’appels d’offres des marchés des Collectivités Territoriales Décentralisée ;</w:t>
      </w:r>
    </w:p>
    <w:p w14:paraId="775AF6F6" w14:textId="77777777" w:rsidR="00FD755A" w:rsidRPr="00D969F8" w:rsidRDefault="00FD755A" w:rsidP="00FD755A">
      <w:pPr>
        <w:pStyle w:val="Paragraphedeliste"/>
        <w:widowControl w:val="0"/>
        <w:numPr>
          <w:ilvl w:val="0"/>
          <w:numId w:val="163"/>
        </w:numPr>
        <w:shd w:val="clear" w:color="auto" w:fill="FFFFFF"/>
        <w:autoSpaceDE w:val="0"/>
        <w:autoSpaceDN w:val="0"/>
        <w:adjustRightInd w:val="0"/>
        <w:spacing w:after="0" w:line="240" w:lineRule="auto"/>
        <w:ind w:right="-20"/>
        <w:rPr>
          <w:rFonts w:ascii="Maiandra GD" w:hAnsi="Maiandra GD"/>
          <w:iCs/>
        </w:rPr>
      </w:pPr>
      <w:r w:rsidRPr="00D969F8">
        <w:rPr>
          <w:rFonts w:ascii="Maiandra GD" w:hAnsi="Maiandra GD"/>
          <w:iCs/>
        </w:rPr>
        <w:t>Le Décret n° 2012/076 du 08 mars 2012 modifiant et complétant certaines dispositions du décret n° 2001/048 du 23 février 2001 portant création, organisation et fonctionnement de l’Agence de Régulation des Marchés Publics;</w:t>
      </w:r>
    </w:p>
    <w:p w14:paraId="77C13DF7" w14:textId="77777777" w:rsidR="00FD755A" w:rsidRPr="00D969F8" w:rsidRDefault="00FD755A" w:rsidP="00FD755A">
      <w:pPr>
        <w:pStyle w:val="Paragraphedeliste"/>
        <w:numPr>
          <w:ilvl w:val="0"/>
          <w:numId w:val="163"/>
        </w:numPr>
        <w:shd w:val="clear" w:color="auto" w:fill="FFFFFF"/>
        <w:spacing w:after="0" w:line="240" w:lineRule="auto"/>
        <w:rPr>
          <w:rFonts w:ascii="Maiandra GD" w:hAnsi="Maiandra GD"/>
        </w:rPr>
      </w:pPr>
      <w:r w:rsidRPr="00D969F8">
        <w:rPr>
          <w:rFonts w:ascii="Maiandra GD" w:hAnsi="Maiandra GD"/>
        </w:rPr>
        <w:t>L’Arrêté n° 033/CAB/PM du 13 février 2007 mettant en vigueur les Cahiers des Clauses Administratives Générales (CCAG) applicable aux marchés publics;</w:t>
      </w:r>
    </w:p>
    <w:p w14:paraId="4B731DA6" w14:textId="77777777" w:rsidR="00FD755A" w:rsidRPr="00D969F8" w:rsidRDefault="00FD755A" w:rsidP="00FD755A">
      <w:pPr>
        <w:pStyle w:val="Paragraphedeliste"/>
        <w:numPr>
          <w:ilvl w:val="0"/>
          <w:numId w:val="163"/>
        </w:numPr>
        <w:shd w:val="clear" w:color="auto" w:fill="FFFFFF"/>
        <w:spacing w:after="0" w:line="240" w:lineRule="auto"/>
        <w:rPr>
          <w:rFonts w:ascii="Maiandra GD" w:hAnsi="Maiandra GD"/>
        </w:rPr>
      </w:pPr>
      <w:r w:rsidRPr="00D969F8">
        <w:rPr>
          <w:rFonts w:ascii="Maiandra GD" w:hAnsi="Maiandra GD"/>
        </w:rPr>
        <w:t>L’Arrêté n° 093/CAB/PM du 05 novembre 2000 fixant les montants de la caution de soumission et les frais du dossier d’appel d’offres ;</w:t>
      </w:r>
    </w:p>
    <w:p w14:paraId="1A4538F5" w14:textId="77777777" w:rsidR="00FD755A" w:rsidRPr="00D969F8" w:rsidRDefault="00FD755A" w:rsidP="00FD755A">
      <w:pPr>
        <w:pStyle w:val="Paragraphedeliste"/>
        <w:numPr>
          <w:ilvl w:val="0"/>
          <w:numId w:val="163"/>
        </w:numPr>
        <w:shd w:val="clear" w:color="auto" w:fill="FFFFFF"/>
        <w:spacing w:after="0" w:line="240" w:lineRule="auto"/>
        <w:rPr>
          <w:rFonts w:ascii="Maiandra GD" w:hAnsi="Maiandra GD"/>
        </w:rPr>
      </w:pPr>
      <w:r w:rsidRPr="00D969F8">
        <w:rPr>
          <w:rFonts w:ascii="Maiandra GD" w:hAnsi="Maiandra GD"/>
        </w:rPr>
        <w:t>L’Arrêté n° 022/CAB/PM du 02 février 2011 fixant les modalités de recrutement des Consultants individuels ;</w:t>
      </w:r>
    </w:p>
    <w:p w14:paraId="6CA6C5B3" w14:textId="77777777" w:rsidR="00FD755A" w:rsidRPr="00D969F8" w:rsidRDefault="00FD755A" w:rsidP="00FD755A">
      <w:pPr>
        <w:pStyle w:val="Paragraphedeliste"/>
        <w:widowControl w:val="0"/>
        <w:numPr>
          <w:ilvl w:val="0"/>
          <w:numId w:val="163"/>
        </w:numPr>
        <w:shd w:val="clear" w:color="auto" w:fill="FFFFFF"/>
        <w:autoSpaceDE w:val="0"/>
        <w:autoSpaceDN w:val="0"/>
        <w:adjustRightInd w:val="0"/>
        <w:spacing w:after="0" w:line="240" w:lineRule="auto"/>
        <w:ind w:right="-20"/>
        <w:rPr>
          <w:rFonts w:ascii="Maiandra GD" w:hAnsi="Maiandra GD"/>
        </w:rPr>
      </w:pPr>
      <w:r w:rsidRPr="00D969F8">
        <w:rPr>
          <w:rFonts w:ascii="Maiandra GD" w:hAnsi="Maiandra GD"/>
        </w:rPr>
        <w:t>La Lettre Circulaire N°0005/LC/MINMAP/CAB du 03 juillet 2018 précisant les mesures transitoires à observer suite à la signature et à la publication du Décret n° 2018/366 du 20 Juin 2018 portant Code des Marchés Publics ;</w:t>
      </w:r>
    </w:p>
    <w:p w14:paraId="54FB54CB" w14:textId="77777777" w:rsidR="00FD755A" w:rsidRPr="00D969F8" w:rsidRDefault="00FD755A" w:rsidP="00FD755A">
      <w:pPr>
        <w:pStyle w:val="Paragraphedeliste"/>
        <w:numPr>
          <w:ilvl w:val="0"/>
          <w:numId w:val="163"/>
        </w:numPr>
        <w:shd w:val="clear" w:color="auto" w:fill="FFFFFF"/>
        <w:spacing w:after="0" w:line="240" w:lineRule="auto"/>
        <w:rPr>
          <w:rFonts w:ascii="Maiandra GD" w:hAnsi="Maiandra GD"/>
        </w:rPr>
      </w:pPr>
      <w:r w:rsidRPr="00D969F8">
        <w:rPr>
          <w:rFonts w:ascii="Maiandra GD" w:hAnsi="Maiandra GD"/>
        </w:rPr>
        <w:t>La Circulaire n° 002/CAB/PM du 31 janvier 2011 relative à l’amélioration de la performance du système des Marchés Publics ;</w:t>
      </w:r>
    </w:p>
    <w:p w14:paraId="48F0D7D2" w14:textId="6EC49F98" w:rsidR="00FD755A" w:rsidRPr="00D969F8" w:rsidRDefault="00FD755A" w:rsidP="00FD755A">
      <w:pPr>
        <w:pStyle w:val="Paragraphedeliste"/>
        <w:numPr>
          <w:ilvl w:val="0"/>
          <w:numId w:val="163"/>
        </w:numPr>
        <w:shd w:val="clear" w:color="auto" w:fill="FFFFFF"/>
        <w:spacing w:after="0" w:line="240" w:lineRule="auto"/>
        <w:rPr>
          <w:rFonts w:ascii="Maiandra GD" w:hAnsi="Maiandra GD"/>
        </w:rPr>
      </w:pPr>
      <w:r w:rsidRPr="00D969F8">
        <w:rPr>
          <w:rFonts w:ascii="Maiandra GD" w:hAnsi="Maiandra GD"/>
        </w:rPr>
        <w:t>La Circulaire n°003/CAB/PM du 31 janvier 2011 précisant les modalit</w:t>
      </w:r>
      <w:r>
        <w:rPr>
          <w:rFonts w:ascii="Maiandra GD" w:hAnsi="Maiandra GD"/>
        </w:rPr>
        <w:t xml:space="preserve">és de gestion des changements </w:t>
      </w:r>
      <w:r w:rsidRPr="00D969F8">
        <w:rPr>
          <w:rFonts w:ascii="Maiandra GD" w:hAnsi="Maiandra GD"/>
        </w:rPr>
        <w:t>des conditions économiques des Marchés Publics ;</w:t>
      </w:r>
    </w:p>
    <w:p w14:paraId="5A947897" w14:textId="77777777" w:rsidR="00FD755A" w:rsidRPr="00D969F8" w:rsidRDefault="00FD755A" w:rsidP="00FD755A">
      <w:pPr>
        <w:pStyle w:val="Paragraphedeliste"/>
        <w:widowControl w:val="0"/>
        <w:numPr>
          <w:ilvl w:val="0"/>
          <w:numId w:val="163"/>
        </w:numPr>
        <w:shd w:val="clear" w:color="auto" w:fill="FFFFFF"/>
        <w:autoSpaceDE w:val="0"/>
        <w:autoSpaceDN w:val="0"/>
        <w:adjustRightInd w:val="0"/>
        <w:spacing w:after="0" w:line="240" w:lineRule="auto"/>
        <w:ind w:right="-20"/>
        <w:rPr>
          <w:rFonts w:ascii="Maiandra GD" w:hAnsi="Maiandra GD"/>
          <w:iCs/>
        </w:rPr>
      </w:pPr>
      <w:r w:rsidRPr="00D969F8">
        <w:rPr>
          <w:rFonts w:ascii="Maiandra GD" w:hAnsi="Maiandra GD"/>
          <w:bCs/>
          <w:iCs/>
        </w:rPr>
        <w:t>La Circulaire N°001/CAB/PR du 19 juin 2012 relative à la passation et au contrôle de l’exécution des marchés publics ;</w:t>
      </w:r>
    </w:p>
    <w:p w14:paraId="0CE328E0" w14:textId="77777777" w:rsidR="00FD755A" w:rsidRPr="00D969F8" w:rsidRDefault="00FD755A" w:rsidP="00FD755A">
      <w:pPr>
        <w:pStyle w:val="Paragraphedeliste"/>
        <w:widowControl w:val="0"/>
        <w:numPr>
          <w:ilvl w:val="0"/>
          <w:numId w:val="163"/>
        </w:numPr>
        <w:shd w:val="clear" w:color="auto" w:fill="FFFFFF"/>
        <w:autoSpaceDE w:val="0"/>
        <w:autoSpaceDN w:val="0"/>
        <w:adjustRightInd w:val="0"/>
        <w:spacing w:after="0" w:line="240" w:lineRule="auto"/>
        <w:ind w:right="-20"/>
        <w:rPr>
          <w:rFonts w:ascii="Maiandra GD" w:hAnsi="Maiandra GD"/>
          <w:iCs/>
        </w:rPr>
      </w:pPr>
      <w:r w:rsidRPr="00D969F8">
        <w:rPr>
          <w:rFonts w:ascii="Maiandra GD" w:hAnsi="Maiandra GD"/>
          <w:bCs/>
          <w:iCs/>
        </w:rPr>
        <w:t>La Circulaire N°00000026/C/MINFI du 29 décembre 2023 portant instructions relatives à l’exécution des lois des finances, au suivi et au contrôle de l’exécution du Budget de l’Etat et des Autres Entités Publiques pour l’exercice 2024;</w:t>
      </w:r>
    </w:p>
    <w:p w14:paraId="01A3E20F" w14:textId="77777777" w:rsidR="00FD755A" w:rsidRPr="00D969F8" w:rsidRDefault="00FD755A" w:rsidP="00FD755A">
      <w:pPr>
        <w:pStyle w:val="Paragraphedeliste"/>
        <w:numPr>
          <w:ilvl w:val="0"/>
          <w:numId w:val="163"/>
        </w:numPr>
        <w:shd w:val="clear" w:color="auto" w:fill="FFFFFF"/>
        <w:spacing w:after="0" w:line="240" w:lineRule="auto"/>
        <w:rPr>
          <w:rFonts w:ascii="Maiandra GD" w:hAnsi="Maiandra GD"/>
        </w:rPr>
      </w:pPr>
      <w:r w:rsidRPr="00D969F8">
        <w:rPr>
          <w:rFonts w:ascii="Maiandra GD" w:hAnsi="Maiandra GD"/>
        </w:rPr>
        <w:t>Les Normes Techniques en vigueur dans la République du Cameroun ;</w:t>
      </w:r>
    </w:p>
    <w:p w14:paraId="07241446" w14:textId="77777777" w:rsidR="00FD755A" w:rsidRPr="00D969F8" w:rsidRDefault="00FD755A" w:rsidP="00FD755A">
      <w:pPr>
        <w:pStyle w:val="Paragraphedeliste"/>
        <w:numPr>
          <w:ilvl w:val="0"/>
          <w:numId w:val="163"/>
        </w:numPr>
        <w:shd w:val="clear" w:color="auto" w:fill="FFFFFF"/>
        <w:spacing w:after="0" w:line="240" w:lineRule="auto"/>
        <w:rPr>
          <w:rFonts w:ascii="Maiandra GD" w:hAnsi="Maiandra GD"/>
        </w:rPr>
      </w:pPr>
      <w:r w:rsidRPr="00D969F8">
        <w:rPr>
          <w:rFonts w:ascii="Maiandra GD" w:hAnsi="Maiandra GD"/>
        </w:rPr>
        <w:t>La Convention collective nationale des entreprises du bâtiment, des travaux publics et des activités annexes du 25 août 2004 est à prendre en compte comme un texte d’application obligatoire pour les entreprises soumissionnaires au présent marché et leurs sous-traitants ;</w:t>
      </w:r>
    </w:p>
    <w:p w14:paraId="0E2A651A" w14:textId="77777777" w:rsidR="00FD755A" w:rsidRPr="00D969F8" w:rsidRDefault="00FD755A" w:rsidP="00FD755A">
      <w:pPr>
        <w:pStyle w:val="Paragraphedeliste"/>
        <w:widowControl w:val="0"/>
        <w:numPr>
          <w:ilvl w:val="0"/>
          <w:numId w:val="163"/>
        </w:numPr>
        <w:shd w:val="clear" w:color="auto" w:fill="FFFFFF"/>
        <w:autoSpaceDE w:val="0"/>
        <w:autoSpaceDN w:val="0"/>
        <w:adjustRightInd w:val="0"/>
        <w:spacing w:after="0" w:line="240" w:lineRule="auto"/>
        <w:ind w:right="-20"/>
        <w:rPr>
          <w:rFonts w:ascii="Maiandra GD" w:hAnsi="Maiandra GD"/>
          <w:iCs/>
        </w:rPr>
      </w:pPr>
      <w:r w:rsidRPr="00D969F8">
        <w:rPr>
          <w:rFonts w:ascii="Maiandra GD" w:hAnsi="Maiandra GD"/>
          <w:iCs/>
        </w:rPr>
        <w:t>Les textes régissant les corps de métier</w:t>
      </w:r>
      <w:r w:rsidRPr="00D969F8">
        <w:rPr>
          <w:rFonts w:ascii="Maiandra GD" w:hAnsi="Maiandra GD"/>
          <w:iCs/>
          <w:spacing w:val="6"/>
        </w:rPr>
        <w:t>.</w:t>
      </w:r>
    </w:p>
    <w:p w14:paraId="09A4897A" w14:textId="77777777" w:rsidR="00517452" w:rsidRPr="00365577" w:rsidRDefault="00CB1551">
      <w:pPr>
        <w:tabs>
          <w:tab w:val="center" w:pos="4514"/>
        </w:tabs>
        <w:ind w:left="0" w:firstLine="0"/>
        <w:jc w:val="left"/>
        <w:rPr>
          <w:rFonts w:ascii="Times New Roman" w:hAnsi="Times New Roman" w:cs="Times New Roman"/>
        </w:rPr>
      </w:pPr>
      <w:r w:rsidRPr="00365577">
        <w:rPr>
          <w:rFonts w:ascii="Times New Roman" w:hAnsi="Times New Roman" w:cs="Times New Roman"/>
          <w:sz w:val="20"/>
          <w:u w:val="single" w:color="000000"/>
        </w:rPr>
        <w:t>Article 5 :</w:t>
      </w:r>
      <w:r w:rsidRPr="00365577">
        <w:rPr>
          <w:rFonts w:ascii="Times New Roman" w:hAnsi="Times New Roman" w:cs="Times New Roman"/>
          <w:sz w:val="20"/>
        </w:rPr>
        <w:t xml:space="preserve"> </w:t>
      </w:r>
      <w:r w:rsidRPr="00365577">
        <w:rPr>
          <w:rFonts w:ascii="Times New Roman" w:hAnsi="Times New Roman" w:cs="Times New Roman"/>
          <w:sz w:val="20"/>
        </w:rPr>
        <w:tab/>
      </w:r>
      <w:r w:rsidRPr="00365577">
        <w:rPr>
          <w:rFonts w:ascii="Times New Roman" w:hAnsi="Times New Roman" w:cs="Times New Roman"/>
        </w:rPr>
        <w:t xml:space="preserve">DÉFINITIONS ET ATTRIBUTIONS (CCAG Article 2 complété) </w:t>
      </w:r>
    </w:p>
    <w:p w14:paraId="083AC7EB" w14:textId="3D245F6E" w:rsidR="00517452" w:rsidRPr="00365577" w:rsidRDefault="00CB1551">
      <w:pPr>
        <w:spacing w:after="0"/>
        <w:ind w:left="765" w:right="2740" w:hanging="708"/>
        <w:rPr>
          <w:rFonts w:ascii="Times New Roman" w:hAnsi="Times New Roman" w:cs="Times New Roman"/>
        </w:rPr>
      </w:pPr>
      <w:r w:rsidRPr="00365577">
        <w:rPr>
          <w:rFonts w:ascii="Times New Roman" w:hAnsi="Times New Roman" w:cs="Times New Roman"/>
        </w:rPr>
        <w:lastRenderedPageBreak/>
        <w:t>Pour l’a</w:t>
      </w:r>
      <w:r w:rsidR="00FD755A">
        <w:rPr>
          <w:rFonts w:ascii="Times New Roman" w:hAnsi="Times New Roman" w:cs="Times New Roman"/>
        </w:rPr>
        <w:t xml:space="preserve">pplication des dispositions du </w:t>
      </w:r>
      <w:r w:rsidRPr="00365577">
        <w:rPr>
          <w:rFonts w:ascii="Times New Roman" w:hAnsi="Times New Roman" w:cs="Times New Roman"/>
        </w:rPr>
        <w:t xml:space="preserve">présent Marché, il est à préciser que : </w:t>
      </w:r>
      <w:r w:rsidRPr="00365577">
        <w:rPr>
          <w:rFonts w:ascii="Times New Roman" w:eastAsia="Segoe UI Symbol" w:hAnsi="Times New Roman" w:cs="Times New Roman"/>
        </w:rPr>
        <w:t></w:t>
      </w:r>
      <w:r w:rsidRPr="00365577">
        <w:rPr>
          <w:rFonts w:ascii="Times New Roman" w:hAnsi="Times New Roman" w:cs="Times New Roman"/>
        </w:rPr>
        <w:t xml:space="preserve"> Le Maître d’Ouvrage est le Maire de la Commune de </w:t>
      </w:r>
      <w:r w:rsidR="007116EA" w:rsidRPr="00365577">
        <w:rPr>
          <w:rFonts w:ascii="Times New Roman" w:hAnsi="Times New Roman" w:cs="Times New Roman"/>
          <w:sz w:val="24"/>
        </w:rPr>
        <w:t>DIMAKO</w:t>
      </w:r>
      <w:r w:rsidRPr="00365577">
        <w:rPr>
          <w:rFonts w:ascii="Times New Roman" w:hAnsi="Times New Roman" w:cs="Times New Roman"/>
        </w:rPr>
        <w:t xml:space="preserve"> ; </w:t>
      </w:r>
    </w:p>
    <w:p w14:paraId="5214377F" w14:textId="77777777" w:rsidR="00517452" w:rsidRPr="00365577" w:rsidRDefault="00CB1551">
      <w:pPr>
        <w:numPr>
          <w:ilvl w:val="0"/>
          <w:numId w:val="40"/>
        </w:numPr>
        <w:spacing w:after="11"/>
        <w:ind w:right="530" w:hanging="346"/>
        <w:rPr>
          <w:rFonts w:ascii="Times New Roman" w:hAnsi="Times New Roman" w:cs="Times New Roman"/>
        </w:rPr>
      </w:pPr>
      <w:r w:rsidRPr="00365577">
        <w:rPr>
          <w:rFonts w:ascii="Times New Roman" w:hAnsi="Times New Roman" w:cs="Times New Roman"/>
        </w:rPr>
        <w:t xml:space="preserve">L’Autorité Contractante est le Maire de la Commune de </w:t>
      </w:r>
      <w:r w:rsidR="007116EA" w:rsidRPr="00365577">
        <w:rPr>
          <w:rFonts w:ascii="Times New Roman" w:hAnsi="Times New Roman" w:cs="Times New Roman"/>
          <w:sz w:val="24"/>
        </w:rPr>
        <w:t>DIMAKO</w:t>
      </w:r>
      <w:r w:rsidRPr="00365577">
        <w:rPr>
          <w:rFonts w:ascii="Times New Roman" w:hAnsi="Times New Roman" w:cs="Times New Roman"/>
        </w:rPr>
        <w:t xml:space="preserve"> ; </w:t>
      </w:r>
    </w:p>
    <w:p w14:paraId="6CA1D4A8" w14:textId="77777777" w:rsidR="00517452" w:rsidRPr="00365577" w:rsidRDefault="00CB1551">
      <w:pPr>
        <w:numPr>
          <w:ilvl w:val="0"/>
          <w:numId w:val="40"/>
        </w:numPr>
        <w:spacing w:after="25"/>
        <w:ind w:right="530" w:hanging="346"/>
        <w:rPr>
          <w:rFonts w:ascii="Times New Roman" w:hAnsi="Times New Roman" w:cs="Times New Roman"/>
        </w:rPr>
      </w:pPr>
      <w:r w:rsidRPr="00365577">
        <w:rPr>
          <w:rFonts w:ascii="Times New Roman" w:hAnsi="Times New Roman" w:cs="Times New Roman"/>
        </w:rPr>
        <w:t xml:space="preserve">La Commission de Passation des Marchés est la Commission Interne de Passation des Marchés de </w:t>
      </w:r>
      <w:r w:rsidR="007116EA" w:rsidRPr="00365577">
        <w:rPr>
          <w:rFonts w:ascii="Times New Roman" w:hAnsi="Times New Roman" w:cs="Times New Roman"/>
          <w:sz w:val="24"/>
        </w:rPr>
        <w:t>DIMAKO</w:t>
      </w:r>
      <w:r w:rsidRPr="00365577">
        <w:rPr>
          <w:rFonts w:ascii="Times New Roman" w:hAnsi="Times New Roman" w:cs="Times New Roman"/>
        </w:rPr>
        <w:t xml:space="preserve"> ; </w:t>
      </w:r>
    </w:p>
    <w:p w14:paraId="176822DA" w14:textId="77777777" w:rsidR="00517452" w:rsidRPr="00365577" w:rsidRDefault="00CB1551">
      <w:pPr>
        <w:numPr>
          <w:ilvl w:val="0"/>
          <w:numId w:val="40"/>
        </w:numPr>
        <w:spacing w:after="11"/>
        <w:ind w:right="530" w:hanging="346"/>
        <w:rPr>
          <w:rFonts w:ascii="Times New Roman" w:hAnsi="Times New Roman" w:cs="Times New Roman"/>
        </w:rPr>
      </w:pPr>
      <w:r w:rsidRPr="00365577">
        <w:rPr>
          <w:rFonts w:ascii="Times New Roman" w:hAnsi="Times New Roman" w:cs="Times New Roman"/>
        </w:rPr>
        <w:t xml:space="preserve">Le bailleur de Fonds est le Fonds Spécial d’Équipement et d’Intervention Inter Communal ; </w:t>
      </w:r>
    </w:p>
    <w:p w14:paraId="110DB561" w14:textId="77777777" w:rsidR="00517452" w:rsidRPr="00365577" w:rsidRDefault="00CB1551">
      <w:pPr>
        <w:numPr>
          <w:ilvl w:val="0"/>
          <w:numId w:val="40"/>
        </w:numPr>
        <w:spacing w:after="27"/>
        <w:ind w:right="530" w:hanging="346"/>
        <w:rPr>
          <w:rFonts w:ascii="Times New Roman" w:hAnsi="Times New Roman" w:cs="Times New Roman"/>
        </w:rPr>
      </w:pPr>
      <w:r w:rsidRPr="00365577">
        <w:rPr>
          <w:rFonts w:ascii="Times New Roman" w:hAnsi="Times New Roman" w:cs="Times New Roman"/>
        </w:rPr>
        <w:t xml:space="preserve">Le Chef de Service du Marché, ci-après désigné le Chef de Service, </w:t>
      </w:r>
      <w:proofErr w:type="gramStart"/>
      <w:r w:rsidRPr="00365577">
        <w:rPr>
          <w:rFonts w:ascii="Times New Roman" w:hAnsi="Times New Roman" w:cs="Times New Roman"/>
        </w:rPr>
        <w:t>est  le</w:t>
      </w:r>
      <w:proofErr w:type="gramEnd"/>
      <w:r w:rsidRPr="00365577">
        <w:rPr>
          <w:rFonts w:ascii="Times New Roman" w:hAnsi="Times New Roman" w:cs="Times New Roman"/>
        </w:rPr>
        <w:t xml:space="preserve"> Secrétaire général de la Commune de </w:t>
      </w:r>
      <w:r w:rsidR="007116EA" w:rsidRPr="00365577">
        <w:rPr>
          <w:rFonts w:ascii="Times New Roman" w:hAnsi="Times New Roman" w:cs="Times New Roman"/>
          <w:sz w:val="24"/>
        </w:rPr>
        <w:t>DIMAKO</w:t>
      </w:r>
      <w:r w:rsidRPr="00365577">
        <w:rPr>
          <w:rFonts w:ascii="Times New Roman" w:hAnsi="Times New Roman" w:cs="Times New Roman"/>
        </w:rPr>
        <w:t xml:space="preserve"> ; </w:t>
      </w:r>
    </w:p>
    <w:p w14:paraId="55F3F5D8" w14:textId="77777777" w:rsidR="00517452" w:rsidRPr="00365577" w:rsidRDefault="00CB1551">
      <w:pPr>
        <w:numPr>
          <w:ilvl w:val="0"/>
          <w:numId w:val="40"/>
        </w:numPr>
        <w:spacing w:after="27"/>
        <w:ind w:right="530" w:hanging="346"/>
        <w:rPr>
          <w:rFonts w:ascii="Times New Roman" w:hAnsi="Times New Roman" w:cs="Times New Roman"/>
        </w:rPr>
      </w:pPr>
      <w:r w:rsidRPr="00365577">
        <w:rPr>
          <w:rFonts w:ascii="Times New Roman" w:hAnsi="Times New Roman" w:cs="Times New Roman"/>
        </w:rPr>
        <w:t xml:space="preserve">L’Autorité chargée du contrôle de l’effectivité de la réalisation est le Délégué Départemental des Marchés Publics du Haut Nyong ; </w:t>
      </w:r>
    </w:p>
    <w:p w14:paraId="0B2B54BC" w14:textId="77777777" w:rsidR="00517452" w:rsidRPr="00365577" w:rsidRDefault="00CB1551">
      <w:pPr>
        <w:numPr>
          <w:ilvl w:val="0"/>
          <w:numId w:val="40"/>
        </w:numPr>
        <w:spacing w:after="24"/>
        <w:ind w:right="530" w:hanging="346"/>
        <w:rPr>
          <w:rFonts w:ascii="Times New Roman" w:hAnsi="Times New Roman" w:cs="Times New Roman"/>
        </w:rPr>
      </w:pPr>
      <w:r w:rsidRPr="00365577">
        <w:rPr>
          <w:rFonts w:ascii="Times New Roman" w:hAnsi="Times New Roman" w:cs="Times New Roman"/>
        </w:rPr>
        <w:t xml:space="preserve">L’Ingénieur du Marché, ci-après désigné l’Ingénieur, est </w:t>
      </w:r>
      <w:proofErr w:type="gramStart"/>
      <w:r w:rsidRPr="00365577">
        <w:rPr>
          <w:rFonts w:ascii="Times New Roman" w:hAnsi="Times New Roman" w:cs="Times New Roman"/>
        </w:rPr>
        <w:t>le  Délégué</w:t>
      </w:r>
      <w:proofErr w:type="gramEnd"/>
      <w:r w:rsidRPr="00365577">
        <w:rPr>
          <w:rFonts w:ascii="Times New Roman" w:hAnsi="Times New Roman" w:cs="Times New Roman"/>
        </w:rPr>
        <w:t xml:space="preserve"> Départemental des Travaux Publics du Haut Nyong. </w:t>
      </w:r>
      <w:proofErr w:type="gramStart"/>
      <w:r w:rsidRPr="00365577">
        <w:rPr>
          <w:rFonts w:ascii="Times New Roman" w:hAnsi="Times New Roman" w:cs="Times New Roman"/>
        </w:rPr>
        <w:t>Il  est</w:t>
      </w:r>
      <w:proofErr w:type="gramEnd"/>
      <w:r w:rsidRPr="00365577">
        <w:rPr>
          <w:rFonts w:ascii="Times New Roman" w:hAnsi="Times New Roman" w:cs="Times New Roman"/>
        </w:rPr>
        <w:t xml:space="preserve">  chargé, d’assurer la supervision du chantier, la surveillance et le contrôle des travaux ; </w:t>
      </w:r>
    </w:p>
    <w:p w14:paraId="185E6E0A" w14:textId="77777777" w:rsidR="00517452" w:rsidRPr="00365577" w:rsidRDefault="00CB1551">
      <w:pPr>
        <w:numPr>
          <w:ilvl w:val="0"/>
          <w:numId w:val="40"/>
        </w:numPr>
        <w:spacing w:after="24"/>
        <w:ind w:right="530" w:hanging="346"/>
        <w:rPr>
          <w:rFonts w:ascii="Times New Roman" w:hAnsi="Times New Roman" w:cs="Times New Roman"/>
        </w:rPr>
      </w:pPr>
      <w:r w:rsidRPr="00365577">
        <w:rPr>
          <w:rFonts w:ascii="Times New Roman" w:hAnsi="Times New Roman" w:cs="Times New Roman"/>
        </w:rPr>
        <w:t xml:space="preserve">Le mot « Entrepreneur » désigne la ou les personnes, firmes ou sociétés dont la soumission a été acceptée. </w:t>
      </w:r>
    </w:p>
    <w:p w14:paraId="79B042E1" w14:textId="77777777" w:rsidR="00517452" w:rsidRPr="00365577" w:rsidRDefault="00CB1551">
      <w:pPr>
        <w:numPr>
          <w:ilvl w:val="0"/>
          <w:numId w:val="40"/>
        </w:numPr>
        <w:spacing w:after="24"/>
        <w:ind w:right="530" w:hanging="346"/>
        <w:rPr>
          <w:rFonts w:ascii="Times New Roman" w:hAnsi="Times New Roman" w:cs="Times New Roman"/>
        </w:rPr>
      </w:pPr>
      <w:proofErr w:type="gramStart"/>
      <w:r w:rsidRPr="00365577">
        <w:rPr>
          <w:rFonts w:ascii="Times New Roman" w:hAnsi="Times New Roman" w:cs="Times New Roman"/>
        </w:rPr>
        <w:t>les</w:t>
      </w:r>
      <w:proofErr w:type="gramEnd"/>
      <w:r w:rsidRPr="00365577">
        <w:rPr>
          <w:rFonts w:ascii="Times New Roman" w:hAnsi="Times New Roman" w:cs="Times New Roman"/>
        </w:rPr>
        <w:t xml:space="preserve"> « Travaux » désignent l’exécution des travaux de construction de blocs de salles de classe et blocs maternels à réaliser dans le cadre de la présente Lettre-Commande.  </w:t>
      </w:r>
    </w:p>
    <w:p w14:paraId="7A02BC5A" w14:textId="77777777" w:rsidR="00517452" w:rsidRPr="00365577" w:rsidRDefault="00CB1551">
      <w:pPr>
        <w:numPr>
          <w:ilvl w:val="0"/>
          <w:numId w:val="40"/>
        </w:numPr>
        <w:spacing w:after="269"/>
        <w:ind w:right="530" w:hanging="346"/>
        <w:rPr>
          <w:rFonts w:ascii="Times New Roman" w:hAnsi="Times New Roman" w:cs="Times New Roman"/>
        </w:rPr>
      </w:pPr>
      <w:r w:rsidRPr="00365577">
        <w:rPr>
          <w:rFonts w:ascii="Times New Roman" w:hAnsi="Times New Roman" w:cs="Times New Roman"/>
        </w:rPr>
        <w:t xml:space="preserve">Le « Chantier » désigne le terrain et les autres emplacements sur, sous, dans, ou à travers lesquels les travaux conçus par le Maître d’Ouvrage doivent être exécutés et tous les autres terrains et emplacements fournis par le Maître d’Ouvrage en tant que lieux de travail ou à toutes fins et spécifiquement désignés dans le marché comme faisant partie intégrante du chantier. </w:t>
      </w:r>
    </w:p>
    <w:p w14:paraId="5600CA65"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u w:val="single" w:color="000000"/>
        </w:rPr>
        <w:t>CHAPITRE II :</w:t>
      </w:r>
      <w:r w:rsidRPr="00365577">
        <w:rPr>
          <w:rFonts w:ascii="Times New Roman" w:hAnsi="Times New Roman" w:cs="Times New Roman"/>
        </w:rPr>
        <w:t xml:space="preserve"> EXÉCUTION DES TRAVAUX </w:t>
      </w:r>
    </w:p>
    <w:p w14:paraId="77616EB6" w14:textId="77777777" w:rsidR="00517452" w:rsidRPr="00365577" w:rsidRDefault="00CB1551">
      <w:pPr>
        <w:tabs>
          <w:tab w:val="center" w:pos="3490"/>
        </w:tabs>
        <w:ind w:left="0" w:firstLine="0"/>
        <w:jc w:val="left"/>
        <w:rPr>
          <w:rFonts w:ascii="Times New Roman" w:hAnsi="Times New Roman" w:cs="Times New Roman"/>
        </w:rPr>
      </w:pPr>
      <w:r w:rsidRPr="00365577">
        <w:rPr>
          <w:rFonts w:ascii="Times New Roman" w:hAnsi="Times New Roman" w:cs="Times New Roman"/>
          <w:sz w:val="20"/>
          <w:u w:val="single" w:color="000000"/>
        </w:rPr>
        <w:t>Article 6 :</w:t>
      </w:r>
      <w:r w:rsidRPr="00365577">
        <w:rPr>
          <w:rFonts w:ascii="Times New Roman" w:hAnsi="Times New Roman" w:cs="Times New Roman"/>
          <w:sz w:val="20"/>
        </w:rPr>
        <w:t xml:space="preserve"> </w:t>
      </w:r>
      <w:r w:rsidRPr="00365577">
        <w:rPr>
          <w:rFonts w:ascii="Times New Roman" w:hAnsi="Times New Roman" w:cs="Times New Roman"/>
          <w:sz w:val="20"/>
        </w:rPr>
        <w:tab/>
      </w:r>
      <w:r w:rsidRPr="00365577">
        <w:rPr>
          <w:rFonts w:ascii="Times New Roman" w:hAnsi="Times New Roman" w:cs="Times New Roman"/>
        </w:rPr>
        <w:t xml:space="preserve">DÉLAI D’EXÉCUTION (CCAG Article 38) </w:t>
      </w:r>
    </w:p>
    <w:p w14:paraId="6FE13D24" w14:textId="77777777" w:rsidR="00517452" w:rsidRPr="00365577" w:rsidRDefault="00CB1551">
      <w:pPr>
        <w:numPr>
          <w:ilvl w:val="1"/>
          <w:numId w:val="42"/>
        </w:numPr>
        <w:ind w:right="530" w:hanging="410"/>
        <w:rPr>
          <w:rFonts w:ascii="Times New Roman" w:hAnsi="Times New Roman" w:cs="Times New Roman"/>
        </w:rPr>
      </w:pPr>
      <w:r w:rsidRPr="00365577">
        <w:rPr>
          <w:rFonts w:ascii="Times New Roman" w:hAnsi="Times New Roman" w:cs="Times New Roman"/>
        </w:rPr>
        <w:t xml:space="preserve">Le délai maximum d’exécution des travaux objet du présent Marché est de six (06) mois, incluant toutes les contraintes liées à l’enclavement et aux contraintes particulières du site relatives aux conditions climatiques et aux moyens d’accès sur place. </w:t>
      </w:r>
    </w:p>
    <w:p w14:paraId="2EF38631" w14:textId="77777777" w:rsidR="00517452" w:rsidRPr="00365577" w:rsidRDefault="00CB1551">
      <w:pPr>
        <w:numPr>
          <w:ilvl w:val="1"/>
          <w:numId w:val="42"/>
        </w:numPr>
        <w:ind w:right="530" w:hanging="410"/>
        <w:rPr>
          <w:rFonts w:ascii="Times New Roman" w:hAnsi="Times New Roman" w:cs="Times New Roman"/>
        </w:rPr>
      </w:pPr>
      <w:r w:rsidRPr="00365577">
        <w:rPr>
          <w:rFonts w:ascii="Times New Roman" w:hAnsi="Times New Roman" w:cs="Times New Roman"/>
        </w:rPr>
        <w:t xml:space="preserve">Ce délai court à compter de la date de notification de l’ordre de service de commencer les travaux. </w:t>
      </w:r>
    </w:p>
    <w:p w14:paraId="4F6FBFDF" w14:textId="77777777" w:rsidR="00517452" w:rsidRPr="00365577" w:rsidRDefault="00CB1551">
      <w:pPr>
        <w:tabs>
          <w:tab w:val="center" w:pos="4141"/>
        </w:tabs>
        <w:ind w:left="0" w:firstLine="0"/>
        <w:jc w:val="left"/>
        <w:rPr>
          <w:rFonts w:ascii="Times New Roman" w:hAnsi="Times New Roman" w:cs="Times New Roman"/>
        </w:rPr>
      </w:pPr>
      <w:r w:rsidRPr="00365577">
        <w:rPr>
          <w:rFonts w:ascii="Times New Roman" w:hAnsi="Times New Roman" w:cs="Times New Roman"/>
          <w:sz w:val="20"/>
          <w:u w:val="single" w:color="000000"/>
        </w:rPr>
        <w:t>Article 7 :</w:t>
      </w:r>
      <w:r w:rsidRPr="00365577">
        <w:rPr>
          <w:rFonts w:ascii="Times New Roman" w:hAnsi="Times New Roman" w:cs="Times New Roman"/>
          <w:sz w:val="20"/>
        </w:rPr>
        <w:t xml:space="preserve"> </w:t>
      </w:r>
      <w:r w:rsidRPr="00365577">
        <w:rPr>
          <w:rFonts w:ascii="Times New Roman" w:hAnsi="Times New Roman" w:cs="Times New Roman"/>
          <w:sz w:val="20"/>
        </w:rPr>
        <w:tab/>
      </w:r>
      <w:r w:rsidRPr="00365577">
        <w:rPr>
          <w:rFonts w:ascii="Times New Roman" w:hAnsi="Times New Roman" w:cs="Times New Roman"/>
        </w:rPr>
        <w:t xml:space="preserve"> COMMUNICATION (CCAG Article 6 et 10 complétés) </w:t>
      </w:r>
    </w:p>
    <w:p w14:paraId="0D209F16" w14:textId="77777777" w:rsidR="00517452" w:rsidRPr="00365577" w:rsidRDefault="00CB1551">
      <w:pPr>
        <w:spacing w:after="145"/>
        <w:ind w:left="67" w:right="530"/>
        <w:rPr>
          <w:rFonts w:ascii="Times New Roman" w:hAnsi="Times New Roman" w:cs="Times New Roman"/>
        </w:rPr>
      </w:pPr>
      <w:r w:rsidRPr="00365577">
        <w:rPr>
          <w:rFonts w:ascii="Times New Roman" w:hAnsi="Times New Roman" w:cs="Times New Roman"/>
        </w:rPr>
        <w:t xml:space="preserve">7.1. Toutes les notifications et communications écrites dans le cadre </w:t>
      </w:r>
      <w:proofErr w:type="gramStart"/>
      <w:r w:rsidRPr="00365577">
        <w:rPr>
          <w:rFonts w:ascii="Times New Roman" w:hAnsi="Times New Roman" w:cs="Times New Roman"/>
        </w:rPr>
        <w:t>du  présent</w:t>
      </w:r>
      <w:proofErr w:type="gramEnd"/>
      <w:r w:rsidRPr="00365577">
        <w:rPr>
          <w:rFonts w:ascii="Times New Roman" w:hAnsi="Times New Roman" w:cs="Times New Roman"/>
        </w:rPr>
        <w:t xml:space="preserve"> Marché devront être faites aux adresses suivantes : </w:t>
      </w:r>
    </w:p>
    <w:p w14:paraId="3783D700" w14:textId="77777777" w:rsidR="00517452" w:rsidRPr="00365577" w:rsidRDefault="00CB1551">
      <w:pPr>
        <w:numPr>
          <w:ilvl w:val="0"/>
          <w:numId w:val="40"/>
        </w:numPr>
        <w:ind w:right="530" w:hanging="346"/>
        <w:rPr>
          <w:rFonts w:ascii="Times New Roman" w:hAnsi="Times New Roman" w:cs="Times New Roman"/>
        </w:rPr>
      </w:pPr>
      <w:r w:rsidRPr="00365577">
        <w:rPr>
          <w:rFonts w:ascii="Times New Roman" w:hAnsi="Times New Roman" w:cs="Times New Roman"/>
        </w:rPr>
        <w:t>Dans le cas où l’Entrepreneur est le destinataire</w:t>
      </w:r>
      <w:proofErr w:type="gramStart"/>
      <w:r w:rsidRPr="00365577">
        <w:rPr>
          <w:rFonts w:ascii="Times New Roman" w:hAnsi="Times New Roman" w:cs="Times New Roman"/>
        </w:rPr>
        <w:t xml:space="preserve"> :…</w:t>
      </w:r>
      <w:proofErr w:type="gramEnd"/>
      <w:r w:rsidRPr="00365577">
        <w:rPr>
          <w:rFonts w:ascii="Times New Roman" w:hAnsi="Times New Roman" w:cs="Times New Roman"/>
        </w:rPr>
        <w:t xml:space="preserve">………………………………….. </w:t>
      </w:r>
    </w:p>
    <w:p w14:paraId="57DBE3D4" w14:textId="77777777" w:rsidR="00517452" w:rsidRPr="00365577" w:rsidRDefault="00CB1551">
      <w:pPr>
        <w:spacing w:after="24"/>
        <w:ind w:left="790" w:right="530"/>
        <w:rPr>
          <w:rFonts w:ascii="Times New Roman" w:hAnsi="Times New Roman" w:cs="Times New Roman"/>
        </w:rPr>
      </w:pPr>
      <w:proofErr w:type="gramStart"/>
      <w:r w:rsidRPr="00365577">
        <w:rPr>
          <w:rFonts w:ascii="Times New Roman" w:hAnsi="Times New Roman" w:cs="Times New Roman"/>
        </w:rPr>
        <w:t>passé</w:t>
      </w:r>
      <w:proofErr w:type="gramEnd"/>
      <w:r w:rsidRPr="00365577">
        <w:rPr>
          <w:rFonts w:ascii="Times New Roman" w:hAnsi="Times New Roman" w:cs="Times New Roman"/>
        </w:rPr>
        <w:t xml:space="preserve"> le délai de quinze (15) jours fixé à l’article 6.1 du CCAG pour faire connaître au Chef de Service son domicile, et dès achèvement des travaux, les correspondances seront valablement adressées à la Mairie de la Commune où s’exécutent les travaux.   </w:t>
      </w:r>
    </w:p>
    <w:p w14:paraId="29C02B23" w14:textId="77777777" w:rsidR="00517452" w:rsidRPr="00365577" w:rsidRDefault="00CB1551">
      <w:pPr>
        <w:numPr>
          <w:ilvl w:val="0"/>
          <w:numId w:val="40"/>
        </w:numPr>
        <w:spacing w:after="11"/>
        <w:ind w:right="530" w:hanging="346"/>
        <w:rPr>
          <w:rFonts w:ascii="Times New Roman" w:hAnsi="Times New Roman" w:cs="Times New Roman"/>
        </w:rPr>
      </w:pPr>
      <w:r w:rsidRPr="00365577">
        <w:rPr>
          <w:rFonts w:ascii="Times New Roman" w:hAnsi="Times New Roman" w:cs="Times New Roman"/>
        </w:rPr>
        <w:t xml:space="preserve">Dans le cas où le Chef de Service est le destinataire : </w:t>
      </w:r>
    </w:p>
    <w:p w14:paraId="4C439F80" w14:textId="77777777" w:rsidR="00517452" w:rsidRPr="00365577" w:rsidRDefault="00CB1551">
      <w:pPr>
        <w:spacing w:after="23"/>
        <w:ind w:left="1512" w:right="530" w:hanging="360"/>
        <w:rPr>
          <w:rFonts w:ascii="Times New Roman" w:hAnsi="Times New Roman" w:cs="Times New Roman"/>
        </w:rPr>
      </w:pPr>
      <w:proofErr w:type="gramStart"/>
      <w:r w:rsidRPr="00365577">
        <w:rPr>
          <w:rFonts w:ascii="Times New Roman" w:eastAsia="Courier New" w:hAnsi="Times New Roman" w:cs="Times New Roman"/>
        </w:rPr>
        <w:lastRenderedPageBreak/>
        <w:t>o</w:t>
      </w:r>
      <w:proofErr w:type="gramEnd"/>
      <w:r w:rsidRPr="00365577">
        <w:rPr>
          <w:rFonts w:ascii="Times New Roman" w:hAnsi="Times New Roman" w:cs="Times New Roman"/>
        </w:rPr>
        <w:t xml:space="preserve"> Monsieur le Secrétaire général de la Commune de </w:t>
      </w:r>
      <w:r w:rsidR="007116EA" w:rsidRPr="00365577">
        <w:rPr>
          <w:rFonts w:ascii="Times New Roman" w:hAnsi="Times New Roman" w:cs="Times New Roman"/>
          <w:sz w:val="24"/>
        </w:rPr>
        <w:t>DIMAKO</w:t>
      </w:r>
      <w:r w:rsidRPr="00365577">
        <w:rPr>
          <w:rFonts w:ascii="Times New Roman" w:hAnsi="Times New Roman" w:cs="Times New Roman"/>
        </w:rPr>
        <w:t xml:space="preserve">, avec copies adressées dans les mêmes délais, à l’Ingénieur et à l’Autorité Contractante ; au Maitre d’œuvre, au Délégué Départemental des Marchés Publics du Haut-Nyong et au FEICOM/BERTOUA. </w:t>
      </w:r>
    </w:p>
    <w:p w14:paraId="594ADDC5" w14:textId="77777777" w:rsidR="00517452" w:rsidRPr="00365577" w:rsidRDefault="00CB1551">
      <w:pPr>
        <w:numPr>
          <w:ilvl w:val="0"/>
          <w:numId w:val="40"/>
        </w:numPr>
        <w:spacing w:after="11"/>
        <w:ind w:right="530" w:hanging="346"/>
        <w:rPr>
          <w:rFonts w:ascii="Times New Roman" w:hAnsi="Times New Roman" w:cs="Times New Roman"/>
        </w:rPr>
      </w:pPr>
      <w:r w:rsidRPr="00365577">
        <w:rPr>
          <w:rFonts w:ascii="Times New Roman" w:hAnsi="Times New Roman" w:cs="Times New Roman"/>
        </w:rPr>
        <w:t xml:space="preserve">Dans le cas où l’Autorité Contractante est le destinataire : </w:t>
      </w:r>
    </w:p>
    <w:p w14:paraId="282ABA77" w14:textId="77777777" w:rsidR="00517452" w:rsidRPr="00365577" w:rsidRDefault="00CB1551">
      <w:pPr>
        <w:ind w:left="1512" w:right="530" w:hanging="360"/>
        <w:rPr>
          <w:rFonts w:ascii="Times New Roman" w:hAnsi="Times New Roman" w:cs="Times New Roman"/>
        </w:rPr>
      </w:pPr>
      <w:proofErr w:type="gramStart"/>
      <w:r w:rsidRPr="00365577">
        <w:rPr>
          <w:rFonts w:ascii="Times New Roman" w:eastAsia="Courier New" w:hAnsi="Times New Roman" w:cs="Times New Roman"/>
        </w:rPr>
        <w:t>o</w:t>
      </w:r>
      <w:proofErr w:type="gramEnd"/>
      <w:r w:rsidRPr="00365577">
        <w:rPr>
          <w:rFonts w:ascii="Times New Roman" w:hAnsi="Times New Roman" w:cs="Times New Roman"/>
        </w:rPr>
        <w:t xml:space="preserve"> Monsieur le Maire de la Commune de </w:t>
      </w:r>
      <w:r w:rsidR="007116EA" w:rsidRPr="00365577">
        <w:rPr>
          <w:rFonts w:ascii="Times New Roman" w:hAnsi="Times New Roman" w:cs="Times New Roman"/>
          <w:sz w:val="24"/>
        </w:rPr>
        <w:t>DIMAKO</w:t>
      </w:r>
      <w:r w:rsidRPr="00365577">
        <w:rPr>
          <w:rFonts w:ascii="Times New Roman" w:hAnsi="Times New Roman" w:cs="Times New Roman"/>
        </w:rPr>
        <w:t xml:space="preserve"> avec copies adressées dans les mêmes délais au Chef de Service et à l’Ingénieur, au Maitre d’œuvre, au Délégué Départemental des Marchés Publics du Haut-Nyong et au FEICOM/BERTOUA. </w:t>
      </w:r>
    </w:p>
    <w:p w14:paraId="0A40304A"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7.2. L’Entrepreneur adressera toutes notifications écrites ou correspondances à l’Ingénieur du Marché, avec copie au </w:t>
      </w:r>
      <w:proofErr w:type="gramStart"/>
      <w:r w:rsidRPr="00365577">
        <w:rPr>
          <w:rFonts w:ascii="Times New Roman" w:hAnsi="Times New Roman" w:cs="Times New Roman"/>
        </w:rPr>
        <w:t>Chef  Service</w:t>
      </w:r>
      <w:proofErr w:type="gramEnd"/>
      <w:r w:rsidRPr="00365577">
        <w:rPr>
          <w:rFonts w:ascii="Times New Roman" w:hAnsi="Times New Roman" w:cs="Times New Roman"/>
        </w:rPr>
        <w:t xml:space="preserve"> du Marché et à l’Autorité Contractante. </w:t>
      </w:r>
    </w:p>
    <w:p w14:paraId="5B893E2E" w14:textId="77777777" w:rsidR="00517452" w:rsidRPr="00365577" w:rsidRDefault="00CB1551">
      <w:pPr>
        <w:tabs>
          <w:tab w:val="center" w:pos="3441"/>
        </w:tabs>
        <w:ind w:left="0" w:firstLine="0"/>
        <w:jc w:val="left"/>
        <w:rPr>
          <w:rFonts w:ascii="Times New Roman" w:hAnsi="Times New Roman" w:cs="Times New Roman"/>
        </w:rPr>
      </w:pPr>
      <w:r w:rsidRPr="00365577">
        <w:rPr>
          <w:rFonts w:ascii="Times New Roman" w:hAnsi="Times New Roman" w:cs="Times New Roman"/>
          <w:sz w:val="20"/>
          <w:u w:val="single" w:color="000000"/>
        </w:rPr>
        <w:t>Article 8 :</w:t>
      </w:r>
      <w:r w:rsidRPr="00365577">
        <w:rPr>
          <w:rFonts w:ascii="Times New Roman" w:hAnsi="Times New Roman" w:cs="Times New Roman"/>
          <w:sz w:val="20"/>
        </w:rPr>
        <w:t xml:space="preserve"> </w:t>
      </w:r>
      <w:r w:rsidRPr="00365577">
        <w:rPr>
          <w:rFonts w:ascii="Times New Roman" w:hAnsi="Times New Roman" w:cs="Times New Roman"/>
          <w:sz w:val="20"/>
        </w:rPr>
        <w:tab/>
      </w:r>
      <w:r w:rsidRPr="00365577">
        <w:rPr>
          <w:rFonts w:ascii="Times New Roman" w:hAnsi="Times New Roman" w:cs="Times New Roman"/>
        </w:rPr>
        <w:t xml:space="preserve"> ORDRE DE SERVICE (CCAG Article 8) </w:t>
      </w:r>
    </w:p>
    <w:p w14:paraId="3B234680" w14:textId="77777777" w:rsidR="00517452" w:rsidRPr="00365577" w:rsidRDefault="00CB1551">
      <w:pPr>
        <w:numPr>
          <w:ilvl w:val="1"/>
          <w:numId w:val="41"/>
        </w:numPr>
        <w:ind w:right="530"/>
        <w:rPr>
          <w:rFonts w:ascii="Times New Roman" w:hAnsi="Times New Roman" w:cs="Times New Roman"/>
        </w:rPr>
      </w:pPr>
      <w:r w:rsidRPr="00365577">
        <w:rPr>
          <w:rFonts w:ascii="Times New Roman" w:hAnsi="Times New Roman" w:cs="Times New Roman"/>
        </w:rPr>
        <w:t xml:space="preserve">L’Ordre de Service de commencer les travaux est signé par l’Autorité Contractante et notifié par le Chef de Service du Marché. </w:t>
      </w:r>
    </w:p>
    <w:p w14:paraId="53546388" w14:textId="77777777" w:rsidR="00517452" w:rsidRPr="00365577" w:rsidRDefault="00CB1551">
      <w:pPr>
        <w:numPr>
          <w:ilvl w:val="1"/>
          <w:numId w:val="41"/>
        </w:numPr>
        <w:ind w:right="530"/>
        <w:rPr>
          <w:rFonts w:ascii="Times New Roman" w:hAnsi="Times New Roman" w:cs="Times New Roman"/>
        </w:rPr>
      </w:pPr>
      <w:r w:rsidRPr="00365577">
        <w:rPr>
          <w:rFonts w:ascii="Times New Roman" w:hAnsi="Times New Roman" w:cs="Times New Roman"/>
        </w:rPr>
        <w:t xml:space="preserve">Les Ordres de Services à incidence financière ou susceptibles de modifier les délais seront signés par l’Autorité Contractante et notifié par le Chef de Service du Marché. </w:t>
      </w:r>
    </w:p>
    <w:p w14:paraId="677B39BC" w14:textId="77777777" w:rsidR="00517452" w:rsidRPr="00365577" w:rsidRDefault="00CB1551">
      <w:pPr>
        <w:numPr>
          <w:ilvl w:val="1"/>
          <w:numId w:val="41"/>
        </w:numPr>
        <w:ind w:right="530"/>
        <w:rPr>
          <w:rFonts w:ascii="Times New Roman" w:hAnsi="Times New Roman" w:cs="Times New Roman"/>
        </w:rPr>
      </w:pPr>
      <w:r w:rsidRPr="00365577">
        <w:rPr>
          <w:rFonts w:ascii="Times New Roman" w:hAnsi="Times New Roman" w:cs="Times New Roman"/>
        </w:rPr>
        <w:t xml:space="preserve">Les Ordres de Service à caractères technique liés au déroulement normal du chantier et sans incidence ni sur le montant, ni sur le délai des travaux seront signés et notifiés par l’Ingénieur du Marché. </w:t>
      </w:r>
    </w:p>
    <w:p w14:paraId="7D62DF9F" w14:textId="77777777" w:rsidR="00517452" w:rsidRPr="00365577" w:rsidRDefault="00CB1551">
      <w:pPr>
        <w:numPr>
          <w:ilvl w:val="1"/>
          <w:numId w:val="41"/>
        </w:numPr>
        <w:ind w:right="530"/>
        <w:rPr>
          <w:rFonts w:ascii="Times New Roman" w:hAnsi="Times New Roman" w:cs="Times New Roman"/>
        </w:rPr>
      </w:pPr>
      <w:r w:rsidRPr="00365577">
        <w:rPr>
          <w:rFonts w:ascii="Times New Roman" w:hAnsi="Times New Roman" w:cs="Times New Roman"/>
        </w:rPr>
        <w:t xml:space="preserve">Les Ordres de Service valant mise en demeure seront signés par l’Autorité Contractante et notifié par le Chef de Service du Marché. </w:t>
      </w:r>
    </w:p>
    <w:p w14:paraId="5529E067" w14:textId="77777777" w:rsidR="00517452" w:rsidRPr="00365577" w:rsidRDefault="00CB1551">
      <w:pPr>
        <w:numPr>
          <w:ilvl w:val="1"/>
          <w:numId w:val="41"/>
        </w:numPr>
        <w:ind w:right="530"/>
        <w:rPr>
          <w:rFonts w:ascii="Times New Roman" w:hAnsi="Times New Roman" w:cs="Times New Roman"/>
        </w:rPr>
      </w:pPr>
      <w:r w:rsidRPr="00365577">
        <w:rPr>
          <w:rFonts w:ascii="Times New Roman" w:hAnsi="Times New Roman" w:cs="Times New Roman"/>
        </w:rPr>
        <w:t xml:space="preserve">L’Entrepreneur dispose d’un délai de quinze (15) jours pour émettre des réserves sur tout Ordre de Service reçu. Le fait d’émettre des réserves ne dispense pas l’entreprise d’exécuter les ordres de service reçus. </w:t>
      </w:r>
    </w:p>
    <w:p w14:paraId="4292C32F" w14:textId="77777777" w:rsidR="00517452" w:rsidRPr="00365577" w:rsidRDefault="00CB1551">
      <w:pPr>
        <w:tabs>
          <w:tab w:val="center" w:pos="5030"/>
        </w:tabs>
        <w:ind w:left="0" w:firstLine="0"/>
        <w:jc w:val="left"/>
        <w:rPr>
          <w:rFonts w:ascii="Times New Roman" w:hAnsi="Times New Roman" w:cs="Times New Roman"/>
        </w:rPr>
      </w:pPr>
      <w:r w:rsidRPr="00365577">
        <w:rPr>
          <w:rFonts w:ascii="Times New Roman" w:hAnsi="Times New Roman" w:cs="Times New Roman"/>
          <w:sz w:val="20"/>
          <w:u w:val="single" w:color="000000"/>
        </w:rPr>
        <w:t>Article 9 :</w:t>
      </w:r>
      <w:r w:rsidRPr="00365577">
        <w:rPr>
          <w:rFonts w:ascii="Times New Roman" w:hAnsi="Times New Roman" w:cs="Times New Roman"/>
          <w:sz w:val="20"/>
        </w:rPr>
        <w:t xml:space="preserve"> </w:t>
      </w:r>
      <w:r w:rsidRPr="00365577">
        <w:rPr>
          <w:rFonts w:ascii="Times New Roman" w:hAnsi="Times New Roman" w:cs="Times New Roman"/>
          <w:sz w:val="20"/>
        </w:rPr>
        <w:tab/>
      </w:r>
      <w:r w:rsidRPr="00365577">
        <w:rPr>
          <w:rFonts w:ascii="Times New Roman" w:hAnsi="Times New Roman" w:cs="Times New Roman"/>
        </w:rPr>
        <w:t xml:space="preserve">RÔLE ET RESPONSABILITÉ DU COCONTRACTANT (CCAG Article 40) </w:t>
      </w:r>
    </w:p>
    <w:p w14:paraId="1356ADE8" w14:textId="77777777" w:rsidR="00517452" w:rsidRPr="00365577" w:rsidRDefault="00CB1551">
      <w:pPr>
        <w:spacing w:after="11"/>
        <w:ind w:left="67" w:right="530"/>
        <w:rPr>
          <w:rFonts w:ascii="Times New Roman" w:hAnsi="Times New Roman" w:cs="Times New Roman"/>
        </w:rPr>
      </w:pPr>
      <w:r w:rsidRPr="00365577">
        <w:rPr>
          <w:rFonts w:ascii="Times New Roman" w:hAnsi="Times New Roman" w:cs="Times New Roman"/>
        </w:rPr>
        <w:t xml:space="preserve">9.1. Le planning détaillé et général d’avancement des travaux sera communiqué à l’Ingénieur en cinq </w:t>
      </w:r>
    </w:p>
    <w:p w14:paraId="7F5A49DC"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(5) exemplaires à chaque début de mois. </w:t>
      </w:r>
    </w:p>
    <w:p w14:paraId="45D0800C"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9.2. L’Entrepreneur est réputé avoir visité et examiné l’emplacement des travaux et ses environs, et pris connaissance, avant la remise de son offre des caractéristiques, de l’emplacement et de la nature des travaux à exécuter, de l’importance des matériaux à fournir, des voies et moyens d’accès au chantier, des installations nécessaires. D’une manière générale, il est réputé s’être procuré toutes les informations concernant les risques, aléas et circonstances susceptibles d’influencer son offre. </w:t>
      </w:r>
    </w:p>
    <w:p w14:paraId="6ACD2167"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9.3. L’Entrepreneur est responsable vis-à-vis du Maître d’Ouvrage représenté par le Chef de Service du Marché, de l’organisation et de la conduite du chantier, de la qualité des matériaux et fournitures dont la charge lui incombe, employés par lui, de leur parfaite adaptation aux besoins du chantier et de la bonne exécution des travaux. </w:t>
      </w:r>
    </w:p>
    <w:p w14:paraId="5A874C7A"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9.4. Les travaux seront exécutés conformément aux plans et spécifications techniques selon les règles de l’art conformément aux techniques et pratiques en République du Cameroun. </w:t>
      </w:r>
    </w:p>
    <w:p w14:paraId="138DB911"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A cet effet, le cocontractant devra prendre toutes les mesures pour fournir tous les moyens nécessaires et engager tout le personnel spécialisé. </w:t>
      </w:r>
    </w:p>
    <w:p w14:paraId="3F01855C"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lastRenderedPageBreak/>
        <w:t xml:space="preserve">9.5. L’Entrepreneur reste responsable de la totalité du chantier, y compris des interventions des </w:t>
      </w:r>
      <w:proofErr w:type="spellStart"/>
      <w:r w:rsidRPr="00365577">
        <w:rPr>
          <w:rFonts w:ascii="Times New Roman" w:hAnsi="Times New Roman" w:cs="Times New Roman"/>
        </w:rPr>
        <w:t>soustraitants</w:t>
      </w:r>
      <w:proofErr w:type="spellEnd"/>
      <w:r w:rsidRPr="00365577">
        <w:rPr>
          <w:rFonts w:ascii="Times New Roman" w:hAnsi="Times New Roman" w:cs="Times New Roman"/>
        </w:rPr>
        <w:t xml:space="preserve"> agréés. Il lui appartient en outre d’assurer la coordination des prestations des fournisseurs, des sous-traitants dont le concours lui est assuré pour les différents corps d’état, leur intervention en temps utile sous sa direction et la bonne exécution des ordres donnés par l’Ingénieur. </w:t>
      </w:r>
    </w:p>
    <w:p w14:paraId="3865FF80"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9.6. L’Entrepreneur devra assurer la protection et la sécurité des ouvrages existants pendant l’exécution des travaux. </w:t>
      </w:r>
    </w:p>
    <w:p w14:paraId="3C07AC9D"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9.7. L’Entrepreneur devra tenir constamment à jour un planning d’avancement des </w:t>
      </w:r>
      <w:proofErr w:type="gramStart"/>
      <w:r w:rsidRPr="00365577">
        <w:rPr>
          <w:rFonts w:ascii="Times New Roman" w:hAnsi="Times New Roman" w:cs="Times New Roman"/>
        </w:rPr>
        <w:t>travaux  et</w:t>
      </w:r>
      <w:proofErr w:type="gramEnd"/>
      <w:r w:rsidRPr="00365577">
        <w:rPr>
          <w:rFonts w:ascii="Times New Roman" w:hAnsi="Times New Roman" w:cs="Times New Roman"/>
        </w:rPr>
        <w:t xml:space="preserve"> le communiquer régulièrement à l’Ingénieur. </w:t>
      </w:r>
    </w:p>
    <w:p w14:paraId="0D75D815" w14:textId="77777777" w:rsidR="00517452" w:rsidRPr="00365577" w:rsidRDefault="00CB1551">
      <w:pPr>
        <w:tabs>
          <w:tab w:val="center" w:pos="3348"/>
        </w:tabs>
        <w:ind w:left="0" w:firstLine="0"/>
        <w:jc w:val="left"/>
        <w:rPr>
          <w:rFonts w:ascii="Times New Roman" w:hAnsi="Times New Roman" w:cs="Times New Roman"/>
        </w:rPr>
      </w:pPr>
      <w:r w:rsidRPr="00365577">
        <w:rPr>
          <w:rFonts w:ascii="Times New Roman" w:hAnsi="Times New Roman" w:cs="Times New Roman"/>
          <w:sz w:val="20"/>
          <w:u w:val="single" w:color="000000"/>
        </w:rPr>
        <w:t>Article 10 :</w:t>
      </w:r>
      <w:r w:rsidRPr="00365577">
        <w:rPr>
          <w:rFonts w:ascii="Times New Roman" w:hAnsi="Times New Roman" w:cs="Times New Roman"/>
          <w:sz w:val="20"/>
        </w:rPr>
        <w:t xml:space="preserve"> </w:t>
      </w:r>
      <w:r w:rsidRPr="00365577">
        <w:rPr>
          <w:rFonts w:ascii="Times New Roman" w:hAnsi="Times New Roman" w:cs="Times New Roman"/>
          <w:sz w:val="20"/>
        </w:rPr>
        <w:tab/>
      </w:r>
      <w:r w:rsidRPr="00365577">
        <w:rPr>
          <w:rFonts w:ascii="Times New Roman" w:hAnsi="Times New Roman" w:cs="Times New Roman"/>
        </w:rPr>
        <w:t xml:space="preserve">SOUS TRAITANTE (CCAG Article 54) </w:t>
      </w:r>
    </w:p>
    <w:p w14:paraId="7CEF5752"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10.1. La présente Lettre-Commande prévoit la possibilité pour l’attributaire de faire exécuter une partie des travaux par un ou des sous-traitants. </w:t>
      </w:r>
    </w:p>
    <w:p w14:paraId="04F5DFC0"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10.2. L’attributaire ne pourra confier des travaux en sous-traitance sans l’accord préalable du Maître d’Ouvrage, représenté par le Chef de Service du Marché. Cette autorisation n’affranchit l’attributaire d’aucune de ses obligations contractuelles. </w:t>
      </w:r>
    </w:p>
    <w:p w14:paraId="67957F12"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10.3. L’attributaire doit s’assurer que les sous-traitants sont en règle avec l’Administration Camerounaise.  </w:t>
      </w:r>
    </w:p>
    <w:p w14:paraId="6D38C9D3"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10.4. Le non-respect des dispositions ci-dessus constitue un motif de résiliation du marché. </w:t>
      </w:r>
    </w:p>
    <w:p w14:paraId="36A3A042"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10.5. En cas d’autorisation, la part sous-traitée des travaux ne doit pas excéder trente pourcent (30%) du montant de la Lettre-commande. </w:t>
      </w:r>
    </w:p>
    <w:p w14:paraId="3E47E083"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10.6. Les sous-traitants devront satisfaire aux mêmes conditions techniques et financières que le titulaire du marché. Ils exécuteront les travaux sous la seule et pleine responsabilité de l’attributaire </w:t>
      </w:r>
    </w:p>
    <w:p w14:paraId="667CE7F1"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10.7. En tout état de cause, l’attributaire restera vis à vis du Maître d’ouvrage représenté par le Chef de Service du Marché, seul responsable de l’exécution du contrôle conformément aux obligations contractuelles. </w:t>
      </w:r>
    </w:p>
    <w:p w14:paraId="60DAE709" w14:textId="77777777" w:rsidR="00517452" w:rsidRPr="00365577" w:rsidRDefault="00CB1551">
      <w:pPr>
        <w:tabs>
          <w:tab w:val="center" w:pos="3596"/>
        </w:tabs>
        <w:ind w:left="0" w:firstLine="0"/>
        <w:jc w:val="left"/>
        <w:rPr>
          <w:rFonts w:ascii="Times New Roman" w:hAnsi="Times New Roman" w:cs="Times New Roman"/>
        </w:rPr>
      </w:pPr>
      <w:r w:rsidRPr="00365577">
        <w:rPr>
          <w:rFonts w:ascii="Times New Roman" w:hAnsi="Times New Roman" w:cs="Times New Roman"/>
          <w:sz w:val="20"/>
          <w:u w:val="single" w:color="000000"/>
        </w:rPr>
        <w:t>Article 11 :</w:t>
      </w:r>
      <w:r w:rsidRPr="00365577">
        <w:rPr>
          <w:rFonts w:ascii="Times New Roman" w:hAnsi="Times New Roman" w:cs="Times New Roman"/>
          <w:sz w:val="20"/>
        </w:rPr>
        <w:t xml:space="preserve"> </w:t>
      </w:r>
      <w:r w:rsidRPr="00365577">
        <w:rPr>
          <w:rFonts w:ascii="Times New Roman" w:hAnsi="Times New Roman" w:cs="Times New Roman"/>
          <w:sz w:val="20"/>
        </w:rPr>
        <w:tab/>
      </w:r>
      <w:r w:rsidRPr="00365577">
        <w:rPr>
          <w:rFonts w:ascii="Times New Roman" w:hAnsi="Times New Roman" w:cs="Times New Roman"/>
        </w:rPr>
        <w:t xml:space="preserve">PROJET D’EXÉCUTION (CCAG Article 49) </w:t>
      </w:r>
    </w:p>
    <w:p w14:paraId="48DE1FFB"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11.1. Le projet d’exécution, comprend les pièces graphiques détaillées, les notes de calcul et toutes les informations nécessaires, relatives aux technologies employées et aux équipements mis en œuvre. Il est établi par le Cocontractant conformément aux clauses contractuelles et dans le respect des directives contenues dans le Dossier d’Appel d’Offres. </w:t>
      </w:r>
    </w:p>
    <w:p w14:paraId="0C7DC69D"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11.2. Le projet d’exécution est soumis au visa préalable de l’Ingénieur du Marché. Il dispose d’un délai maximum de 72 heures pour viser ou rejeter en motivant son rejet, le projet d’exécution. </w:t>
      </w:r>
    </w:p>
    <w:p w14:paraId="50393420"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Après visa, le projet d’exécution est transmis au Chef de Service du Marché pour approbation. Le Chef de Service du Marché dispose d’un délai maximum de 72 heures pour approuver ou rejeter le projet d’exécution </w:t>
      </w:r>
    </w:p>
    <w:p w14:paraId="3D918737"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Après approbation, le projet d’exécution est transmis à l’Autorité Contractante pour validation. L’Autorité Contractante dispose d’un délai maximum de 72 heures pour valider ou rejeter le projet d’exécution. </w:t>
      </w:r>
    </w:p>
    <w:p w14:paraId="12FD2FC9"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lastRenderedPageBreak/>
        <w:t xml:space="preserve">11.3. Le visa de l’Ingénieur du Marché, l’approbation du Chef de Service du Marché et la validation de l’Autorité Contractante n’atténuent en rien la responsabilité du Cocontractant pour la conception des ouvrages et l’exécution des travaux correspondants. </w:t>
      </w:r>
    </w:p>
    <w:p w14:paraId="161EED97"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11.4. Avant la réception provisoire, le Cocontractant remet à l’Ingénieur quatre (04) exemplaires des plans de récolement des ouvrages réalisés, dont un original reproductible. </w:t>
      </w:r>
    </w:p>
    <w:p w14:paraId="3B8D7CD8" w14:textId="77777777" w:rsidR="00517452" w:rsidRPr="00365577" w:rsidRDefault="00CB1551">
      <w:pPr>
        <w:tabs>
          <w:tab w:val="center" w:pos="5456"/>
        </w:tabs>
        <w:ind w:left="0" w:firstLine="0"/>
        <w:jc w:val="left"/>
        <w:rPr>
          <w:rFonts w:ascii="Times New Roman" w:hAnsi="Times New Roman" w:cs="Times New Roman"/>
        </w:rPr>
      </w:pPr>
      <w:r w:rsidRPr="00365577">
        <w:rPr>
          <w:rFonts w:ascii="Times New Roman" w:hAnsi="Times New Roman" w:cs="Times New Roman"/>
          <w:sz w:val="20"/>
          <w:u w:val="single" w:color="000000"/>
        </w:rPr>
        <w:t>Article 12 :</w:t>
      </w:r>
      <w:r w:rsidRPr="00365577">
        <w:rPr>
          <w:rFonts w:ascii="Times New Roman" w:hAnsi="Times New Roman" w:cs="Times New Roman"/>
          <w:sz w:val="20"/>
        </w:rPr>
        <w:t xml:space="preserve"> </w:t>
      </w:r>
      <w:r w:rsidRPr="00365577">
        <w:rPr>
          <w:rFonts w:ascii="Times New Roman" w:hAnsi="Times New Roman" w:cs="Times New Roman"/>
          <w:sz w:val="20"/>
        </w:rPr>
        <w:tab/>
      </w:r>
      <w:r w:rsidRPr="00365577">
        <w:rPr>
          <w:rFonts w:ascii="Times New Roman" w:hAnsi="Times New Roman" w:cs="Times New Roman"/>
        </w:rPr>
        <w:t xml:space="preserve">MATÉRIEL ET PERSONNEL A METTRE EN PLACE (CCAG Article 15 complété) </w:t>
      </w:r>
    </w:p>
    <w:p w14:paraId="3DFB2CC8"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12.1. Le Cocontractant s’engage à mobiliser toutes les ressources humaines et matérielles nécessaires à la bonne exécution des travaux suivant les règles de l’art et conformément aux stipulations du CCTP contenu dans le Dossier d’Appel d’Offres. </w:t>
      </w:r>
    </w:p>
    <w:p w14:paraId="67F1C4FA"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12.2. Le marché est exécuté dans le respect du contenu de l’offre technique, financière et en personnel qualifié, fournie par le Cocontractant et à l’origine de l’adjudication. </w:t>
      </w:r>
    </w:p>
    <w:p w14:paraId="411EA03C"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12.3. A cet effet, toute modification, même partielle, apportée à l’offre technique est soumise à l’approbation préalable de l’Ingénieur du Marché. En cas d’accord, le Cocontractant procède aux remplacements avec un personnel de compétence équivalente ou par un matériel de références et de qualité similaire. </w:t>
      </w:r>
    </w:p>
    <w:p w14:paraId="4EF5E979"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12.4. Toute modification unilatérale apportée à l’offre technique, avant et pendant les travaux constitue un motif de résiliation du marché tel que visé à l’article 51 ci-dessous ou d’application de réfractions de 10% sur le prix unitaire du personnel d’encadrement et/ou du matériel. </w:t>
      </w:r>
    </w:p>
    <w:p w14:paraId="4B0AB254" w14:textId="77777777" w:rsidR="00517452" w:rsidRPr="00365577" w:rsidRDefault="00CB1551">
      <w:pPr>
        <w:tabs>
          <w:tab w:val="center" w:pos="4928"/>
        </w:tabs>
        <w:ind w:left="0" w:firstLine="0"/>
        <w:jc w:val="left"/>
        <w:rPr>
          <w:rFonts w:ascii="Times New Roman" w:hAnsi="Times New Roman" w:cs="Times New Roman"/>
        </w:rPr>
      </w:pPr>
      <w:r w:rsidRPr="00365577">
        <w:rPr>
          <w:rFonts w:ascii="Times New Roman" w:hAnsi="Times New Roman" w:cs="Times New Roman"/>
          <w:sz w:val="20"/>
          <w:u w:val="single" w:color="000000"/>
        </w:rPr>
        <w:t>Article 13 :</w:t>
      </w:r>
      <w:r w:rsidRPr="00365577">
        <w:rPr>
          <w:rFonts w:ascii="Times New Roman" w:hAnsi="Times New Roman" w:cs="Times New Roman"/>
          <w:sz w:val="20"/>
        </w:rPr>
        <w:t xml:space="preserve"> </w:t>
      </w:r>
      <w:r w:rsidRPr="00365577">
        <w:rPr>
          <w:rFonts w:ascii="Times New Roman" w:hAnsi="Times New Roman" w:cs="Times New Roman"/>
          <w:sz w:val="20"/>
        </w:rPr>
        <w:tab/>
      </w:r>
      <w:r w:rsidRPr="00365577">
        <w:rPr>
          <w:rFonts w:ascii="Times New Roman" w:hAnsi="Times New Roman" w:cs="Times New Roman"/>
        </w:rPr>
        <w:t xml:space="preserve">LÉGISLATION CONCERNANT LA MAIN D’ŒUVRE (CCAG Article 14) </w:t>
      </w:r>
    </w:p>
    <w:p w14:paraId="74682584"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Le Cocontractant est tenu de se conformer à la législation en vigueur au Cameroun concernant l’emploi de la main d’œuvre.  Il recrute en priorité le personnel local à qualification équivalente. </w:t>
      </w:r>
    </w:p>
    <w:p w14:paraId="5A743376" w14:textId="77777777" w:rsidR="00517452" w:rsidRPr="00365577" w:rsidRDefault="00CB1551">
      <w:pPr>
        <w:tabs>
          <w:tab w:val="center" w:pos="4229"/>
        </w:tabs>
        <w:ind w:left="0" w:firstLine="0"/>
        <w:jc w:val="left"/>
        <w:rPr>
          <w:rFonts w:ascii="Times New Roman" w:hAnsi="Times New Roman" w:cs="Times New Roman"/>
        </w:rPr>
      </w:pPr>
      <w:r w:rsidRPr="00365577">
        <w:rPr>
          <w:rFonts w:ascii="Times New Roman" w:hAnsi="Times New Roman" w:cs="Times New Roman"/>
          <w:sz w:val="20"/>
          <w:u w:val="single" w:color="000000"/>
        </w:rPr>
        <w:t>Article 14 :</w:t>
      </w:r>
      <w:r w:rsidRPr="00365577">
        <w:rPr>
          <w:rFonts w:ascii="Times New Roman" w:hAnsi="Times New Roman" w:cs="Times New Roman"/>
          <w:sz w:val="20"/>
        </w:rPr>
        <w:t xml:space="preserve"> </w:t>
      </w:r>
      <w:r w:rsidRPr="00365577">
        <w:rPr>
          <w:rFonts w:ascii="Times New Roman" w:hAnsi="Times New Roman" w:cs="Times New Roman"/>
          <w:sz w:val="20"/>
        </w:rPr>
        <w:tab/>
      </w:r>
      <w:r w:rsidRPr="00365577">
        <w:rPr>
          <w:rFonts w:ascii="Times New Roman" w:hAnsi="Times New Roman" w:cs="Times New Roman"/>
        </w:rPr>
        <w:t xml:space="preserve">REMPLACEMENT DU PERSONNEL D’ENCADREMENT </w:t>
      </w:r>
    </w:p>
    <w:p w14:paraId="36E70F1C"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14.1. En cas de remplacement du personnel d’encadrement, le Cocontractant procède aux remplacements avec un personnel de compétence équivalente. Au cas où la qualification du personnel proposé est inférieure à celle de l’agent considéré mais conforme aux dispositions du dossier de consultation, le Cocontractant est passible d’une pénalité correspondant au 5/1000</w:t>
      </w:r>
      <w:r w:rsidRPr="00365577">
        <w:rPr>
          <w:rFonts w:ascii="Times New Roman" w:hAnsi="Times New Roman" w:cs="Times New Roman"/>
          <w:vertAlign w:val="superscript"/>
        </w:rPr>
        <w:t>ème</w:t>
      </w:r>
      <w:r w:rsidRPr="00365577">
        <w:rPr>
          <w:rFonts w:ascii="Times New Roman" w:hAnsi="Times New Roman" w:cs="Times New Roman"/>
        </w:rPr>
        <w:t xml:space="preserve">du montant de la Lettre-Commande. </w:t>
      </w:r>
    </w:p>
    <w:p w14:paraId="593B6576"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14.2. En tout état de cause et sauf cas de force majeure, le Cocontractant ne peut remplacer plus de 50% de son personnel sans s’exposer à la résiliation de la Lettre-Commande. </w:t>
      </w:r>
    </w:p>
    <w:p w14:paraId="56B033DC"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14.3. Si l’Ingénieur exige le remplacement d’un personnel du Cocontractant, suite à une faute grave dûment constatée sur le chantier par les deux parties, le Cocontractant, doit pourvoir à son remplacement immédiat et à ses propres frais. </w:t>
      </w:r>
    </w:p>
    <w:p w14:paraId="40C27083" w14:textId="77777777" w:rsidR="00517452" w:rsidRPr="00365577" w:rsidRDefault="00CB1551">
      <w:pPr>
        <w:tabs>
          <w:tab w:val="center" w:pos="3157"/>
        </w:tabs>
        <w:ind w:left="0" w:firstLine="0"/>
        <w:jc w:val="left"/>
        <w:rPr>
          <w:rFonts w:ascii="Times New Roman" w:hAnsi="Times New Roman" w:cs="Times New Roman"/>
        </w:rPr>
      </w:pPr>
      <w:r w:rsidRPr="00365577">
        <w:rPr>
          <w:rFonts w:ascii="Times New Roman" w:hAnsi="Times New Roman" w:cs="Times New Roman"/>
          <w:sz w:val="20"/>
          <w:u w:val="single" w:color="000000"/>
        </w:rPr>
        <w:t>Article 15 :</w:t>
      </w:r>
      <w:r w:rsidRPr="00365577">
        <w:rPr>
          <w:rFonts w:ascii="Times New Roman" w:hAnsi="Times New Roman" w:cs="Times New Roman"/>
          <w:sz w:val="20"/>
        </w:rPr>
        <w:t xml:space="preserve"> </w:t>
      </w:r>
      <w:r w:rsidRPr="00365577">
        <w:rPr>
          <w:rFonts w:ascii="Times New Roman" w:hAnsi="Times New Roman" w:cs="Times New Roman"/>
          <w:sz w:val="20"/>
        </w:rPr>
        <w:tab/>
      </w:r>
      <w:r w:rsidRPr="00365577">
        <w:rPr>
          <w:rFonts w:ascii="Times New Roman" w:hAnsi="Times New Roman" w:cs="Times New Roman"/>
        </w:rPr>
        <w:t xml:space="preserve">MODIFICATION DES OUVRAGES </w:t>
      </w:r>
    </w:p>
    <w:p w14:paraId="7E633983"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Le Maître d’Ouvrage se réserve le droit lors de la phase d’exécution, d’introduire dans les ouvrages, toutes modifications, adjonctions, suppressions d’ouvrages ainsi que les éventuelles suppressions de catégorie de travaux qu’il estime nécessaire pour la bonne réussite et l’économie des travaux sans que pour cela le Cocontractant puisse prétendre à quelques compensations ou indemnités que ce soit en dehors de celles indiquées dans le CCTP. </w:t>
      </w:r>
    </w:p>
    <w:p w14:paraId="3FA25452" w14:textId="77777777" w:rsidR="00517452" w:rsidRPr="00365577" w:rsidRDefault="00CB1551">
      <w:pPr>
        <w:tabs>
          <w:tab w:val="center" w:pos="3045"/>
        </w:tabs>
        <w:ind w:left="0" w:firstLine="0"/>
        <w:jc w:val="left"/>
        <w:rPr>
          <w:rFonts w:ascii="Times New Roman" w:hAnsi="Times New Roman" w:cs="Times New Roman"/>
        </w:rPr>
      </w:pPr>
      <w:r w:rsidRPr="00365577">
        <w:rPr>
          <w:rFonts w:ascii="Times New Roman" w:hAnsi="Times New Roman" w:cs="Times New Roman"/>
          <w:sz w:val="20"/>
          <w:u w:val="single" w:color="000000"/>
        </w:rPr>
        <w:t>Article 16 :</w:t>
      </w:r>
      <w:r w:rsidRPr="00365577">
        <w:rPr>
          <w:rFonts w:ascii="Times New Roman" w:hAnsi="Times New Roman" w:cs="Times New Roman"/>
          <w:sz w:val="20"/>
        </w:rPr>
        <w:t xml:space="preserve"> </w:t>
      </w:r>
      <w:r w:rsidRPr="00365577">
        <w:rPr>
          <w:rFonts w:ascii="Times New Roman" w:hAnsi="Times New Roman" w:cs="Times New Roman"/>
          <w:sz w:val="20"/>
        </w:rPr>
        <w:tab/>
      </w:r>
      <w:r w:rsidRPr="00365577">
        <w:rPr>
          <w:rFonts w:ascii="Times New Roman" w:hAnsi="Times New Roman" w:cs="Times New Roman"/>
        </w:rPr>
        <w:t xml:space="preserve">MATÉRIAUX (CCAG Article 53) </w:t>
      </w:r>
    </w:p>
    <w:p w14:paraId="51899FD6"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lastRenderedPageBreak/>
        <w:t xml:space="preserve">16.1. Le Cocontractant recherche à ses frais les lieux d’extraction des matériaux nécessaires à la réalisation des travaux. </w:t>
      </w:r>
    </w:p>
    <w:p w14:paraId="27C5AA9D"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16.2. Les matériaux doivent être conformes aux spécifications du CCTP. Ils sont soumis aux essais ou épreuves que l’Ingénieur juge utiles de prescrire suivant les spécifications du marché.  </w:t>
      </w:r>
    </w:p>
    <w:p w14:paraId="652F02A7"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16.3. Les moyens de contrôle mis en place par le Cocontractant et à ses propres frais, doivent lui permettre, d’assurer un contrôle permanent des ouvrages tant sur le chantier que sur les lieux d’extraction des agrégats, de préparation des matériaux ou de fabrication des parties d’ouvrages. </w:t>
      </w:r>
    </w:p>
    <w:p w14:paraId="5785B4A8"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sz w:val="20"/>
          <w:u w:val="single" w:color="000000"/>
        </w:rPr>
        <w:t>Article 17 :</w:t>
      </w:r>
      <w:r w:rsidRPr="00365577">
        <w:rPr>
          <w:rFonts w:ascii="Times New Roman" w:hAnsi="Times New Roman" w:cs="Times New Roman"/>
          <w:sz w:val="20"/>
        </w:rPr>
        <w:t xml:space="preserve"> </w:t>
      </w:r>
      <w:r w:rsidRPr="00365577">
        <w:rPr>
          <w:rFonts w:ascii="Times New Roman" w:hAnsi="Times New Roman" w:cs="Times New Roman"/>
        </w:rPr>
        <w:t xml:space="preserve">DÉMOLITION DES OUVRAGES DÉFECTUEUX ET ENLÈVEMENT DES MATÉRIAUX REFUSÉS </w:t>
      </w:r>
    </w:p>
    <w:p w14:paraId="3F7071C4" w14:textId="77777777" w:rsidR="00517452" w:rsidRPr="00365577" w:rsidRDefault="00CB1551">
      <w:pPr>
        <w:spacing w:after="22"/>
        <w:ind w:left="67" w:right="530"/>
        <w:rPr>
          <w:rFonts w:ascii="Times New Roman" w:hAnsi="Times New Roman" w:cs="Times New Roman"/>
        </w:rPr>
      </w:pPr>
      <w:r w:rsidRPr="00365577">
        <w:rPr>
          <w:rFonts w:ascii="Times New Roman" w:hAnsi="Times New Roman" w:cs="Times New Roman"/>
        </w:rPr>
        <w:t xml:space="preserve">17.1. L’Ingénieur du Marché a le pouvoir d’ordonner par écrit : </w:t>
      </w:r>
    </w:p>
    <w:p w14:paraId="57C932C9" w14:textId="77777777" w:rsidR="00517452" w:rsidRPr="00365577" w:rsidRDefault="00CB1551">
      <w:pPr>
        <w:numPr>
          <w:ilvl w:val="2"/>
          <w:numId w:val="44"/>
        </w:numPr>
        <w:spacing w:after="27"/>
        <w:ind w:right="530" w:hanging="341"/>
        <w:rPr>
          <w:rFonts w:ascii="Times New Roman" w:hAnsi="Times New Roman" w:cs="Times New Roman"/>
        </w:rPr>
      </w:pPr>
      <w:r w:rsidRPr="00365577">
        <w:rPr>
          <w:rFonts w:ascii="Times New Roman" w:hAnsi="Times New Roman" w:cs="Times New Roman"/>
        </w:rPr>
        <w:t xml:space="preserve">L’enlèvement du chantier dans un délai de quarante-huit (48) heures, de tous les matériaux réputés non conformes aux exigences du marché et leur remplacement par d’autres matériaux convenables et approuvés si nécessaires après essais de laboratoire ; </w:t>
      </w:r>
    </w:p>
    <w:p w14:paraId="5CAE26E7" w14:textId="77777777" w:rsidR="00517452" w:rsidRPr="00365577" w:rsidRDefault="00CB1551">
      <w:pPr>
        <w:numPr>
          <w:ilvl w:val="2"/>
          <w:numId w:val="44"/>
        </w:numPr>
        <w:ind w:right="530" w:hanging="341"/>
        <w:rPr>
          <w:rFonts w:ascii="Times New Roman" w:hAnsi="Times New Roman" w:cs="Times New Roman"/>
        </w:rPr>
      </w:pPr>
      <w:r w:rsidRPr="00365577">
        <w:rPr>
          <w:rFonts w:ascii="Times New Roman" w:hAnsi="Times New Roman" w:cs="Times New Roman"/>
        </w:rPr>
        <w:t xml:space="preserve">La démolition et la reconstruction conformément aux stipulations du marché, de tout ouvrage ou partie d’ouvrage non conforme aux exigences du marché, tant en ce qui concerne le mode d’exécution que les matériaux utilisés ; </w:t>
      </w:r>
    </w:p>
    <w:p w14:paraId="20175C9D"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17.2. En cas de non-conformité, les dépenses sont entièrement à la charge du Cocontractant. </w:t>
      </w:r>
    </w:p>
    <w:p w14:paraId="3B48ADB4" w14:textId="77777777" w:rsidR="00517452" w:rsidRPr="00365577" w:rsidRDefault="00CB1551">
      <w:pPr>
        <w:tabs>
          <w:tab w:val="center" w:pos="2635"/>
        </w:tabs>
        <w:ind w:left="0" w:firstLine="0"/>
        <w:jc w:val="left"/>
        <w:rPr>
          <w:rFonts w:ascii="Times New Roman" w:hAnsi="Times New Roman" w:cs="Times New Roman"/>
        </w:rPr>
      </w:pPr>
      <w:r w:rsidRPr="00365577">
        <w:rPr>
          <w:rFonts w:ascii="Times New Roman" w:hAnsi="Times New Roman" w:cs="Times New Roman"/>
          <w:sz w:val="20"/>
          <w:u w:val="single" w:color="000000"/>
        </w:rPr>
        <w:t>Article 18 :</w:t>
      </w:r>
      <w:r w:rsidRPr="00365577">
        <w:rPr>
          <w:rFonts w:ascii="Times New Roman" w:hAnsi="Times New Roman" w:cs="Times New Roman"/>
          <w:sz w:val="20"/>
        </w:rPr>
        <w:t xml:space="preserve"> </w:t>
      </w:r>
      <w:r w:rsidRPr="00365577">
        <w:rPr>
          <w:rFonts w:ascii="Times New Roman" w:hAnsi="Times New Roman" w:cs="Times New Roman"/>
          <w:sz w:val="20"/>
        </w:rPr>
        <w:tab/>
      </w:r>
      <w:r w:rsidRPr="00365577">
        <w:rPr>
          <w:rFonts w:ascii="Times New Roman" w:hAnsi="Times New Roman" w:cs="Times New Roman"/>
        </w:rPr>
        <w:t xml:space="preserve">BREVET D’INVENTION </w:t>
      </w:r>
    </w:p>
    <w:p w14:paraId="6E3CB4D8" w14:textId="77777777" w:rsidR="00517452" w:rsidRPr="00365577" w:rsidRDefault="00CB1551">
      <w:pPr>
        <w:spacing w:after="130"/>
        <w:ind w:left="67" w:right="530"/>
        <w:rPr>
          <w:rFonts w:ascii="Times New Roman" w:hAnsi="Times New Roman" w:cs="Times New Roman"/>
        </w:rPr>
      </w:pPr>
      <w:r w:rsidRPr="00365577">
        <w:rPr>
          <w:rFonts w:ascii="Times New Roman" w:hAnsi="Times New Roman" w:cs="Times New Roman"/>
        </w:rPr>
        <w:t xml:space="preserve">Le Cocontractant doit s’entendre s’il y a lieu avec les propriétaires ou les possesseurs de licence dont il utilise les procédés. Il procède au règlement de tous les droits et redevances y relatifs et garantit le Maître d’ouvrage contre toute poursuite dans le cas d’une atteinte à la propriété intellectuelle. </w:t>
      </w:r>
    </w:p>
    <w:p w14:paraId="29F2B63C" w14:textId="77777777" w:rsidR="00517452" w:rsidRPr="00365577" w:rsidRDefault="00CB1551">
      <w:pPr>
        <w:tabs>
          <w:tab w:val="center" w:pos="2808"/>
        </w:tabs>
        <w:ind w:left="0" w:firstLine="0"/>
        <w:jc w:val="left"/>
        <w:rPr>
          <w:rFonts w:ascii="Times New Roman" w:hAnsi="Times New Roman" w:cs="Times New Roman"/>
        </w:rPr>
      </w:pPr>
      <w:r w:rsidRPr="00365577">
        <w:rPr>
          <w:rFonts w:ascii="Times New Roman" w:hAnsi="Times New Roman" w:cs="Times New Roman"/>
          <w:sz w:val="20"/>
          <w:u w:val="single" w:color="000000"/>
        </w:rPr>
        <w:t>Article 19 :</w:t>
      </w:r>
      <w:r w:rsidRPr="00365577">
        <w:rPr>
          <w:rFonts w:ascii="Times New Roman" w:hAnsi="Times New Roman" w:cs="Times New Roman"/>
          <w:sz w:val="20"/>
        </w:rPr>
        <w:t xml:space="preserve"> </w:t>
      </w:r>
      <w:r w:rsidRPr="00365577">
        <w:rPr>
          <w:rFonts w:ascii="Times New Roman" w:hAnsi="Times New Roman" w:cs="Times New Roman"/>
          <w:sz w:val="20"/>
        </w:rPr>
        <w:tab/>
      </w:r>
      <w:r w:rsidRPr="00365577">
        <w:rPr>
          <w:rFonts w:ascii="Times New Roman" w:hAnsi="Times New Roman" w:cs="Times New Roman"/>
        </w:rPr>
        <w:t xml:space="preserve">PHASAGE DES TRAVAUX </w:t>
      </w:r>
    </w:p>
    <w:p w14:paraId="5F45E7B3"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Le Cocontractant doit respecter le séquençage des différentes phases des travaux décrites dans sa soumission, de façon à faciliter le contrôle des ouvrages et le respect des délais impartis prévus dans le chronogramme des travaux. </w:t>
      </w:r>
    </w:p>
    <w:p w14:paraId="17D697F2" w14:textId="77777777" w:rsidR="00517452" w:rsidRPr="00365577" w:rsidRDefault="00CB1551">
      <w:pPr>
        <w:tabs>
          <w:tab w:val="center" w:pos="4047"/>
        </w:tabs>
        <w:ind w:left="0" w:firstLine="0"/>
        <w:jc w:val="left"/>
        <w:rPr>
          <w:rFonts w:ascii="Times New Roman" w:hAnsi="Times New Roman" w:cs="Times New Roman"/>
        </w:rPr>
      </w:pPr>
      <w:r w:rsidRPr="00365577">
        <w:rPr>
          <w:rFonts w:ascii="Times New Roman" w:hAnsi="Times New Roman" w:cs="Times New Roman"/>
          <w:sz w:val="20"/>
          <w:u w:val="single" w:color="000000"/>
        </w:rPr>
        <w:t>Article 20 :</w:t>
      </w:r>
      <w:r w:rsidRPr="00365577">
        <w:rPr>
          <w:rFonts w:ascii="Times New Roman" w:hAnsi="Times New Roman" w:cs="Times New Roman"/>
          <w:sz w:val="20"/>
        </w:rPr>
        <w:t xml:space="preserve"> </w:t>
      </w:r>
      <w:r w:rsidRPr="00365577">
        <w:rPr>
          <w:rFonts w:ascii="Times New Roman" w:hAnsi="Times New Roman" w:cs="Times New Roman"/>
          <w:sz w:val="20"/>
        </w:rPr>
        <w:tab/>
      </w:r>
      <w:r w:rsidRPr="00365577">
        <w:rPr>
          <w:rFonts w:ascii="Times New Roman" w:hAnsi="Times New Roman" w:cs="Times New Roman"/>
        </w:rPr>
        <w:t xml:space="preserve">ACCÈS AU CHANTIER (CCAG Article 44 complété) </w:t>
      </w:r>
    </w:p>
    <w:p w14:paraId="1E8FD131"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20.1. Le Maître d’Ouvrage, l’Autorité Contractante, l’Ingénieur du Marché et toute personne dûment autorisée par ces derniers, peuvent à tout moment accéder au chantier et aux lieux d’extraction des matériaux, de fabrication ou d’approvisionnement des produits manufacturés et outillages utilisés pour les travaux. </w:t>
      </w:r>
    </w:p>
    <w:p w14:paraId="0E591A13" w14:textId="77777777" w:rsidR="00517452" w:rsidRPr="00365577" w:rsidRDefault="00CB1551">
      <w:pPr>
        <w:spacing w:after="5"/>
        <w:ind w:left="67" w:right="530"/>
        <w:rPr>
          <w:rFonts w:ascii="Times New Roman" w:hAnsi="Times New Roman" w:cs="Times New Roman"/>
        </w:rPr>
      </w:pPr>
      <w:r w:rsidRPr="00365577">
        <w:rPr>
          <w:rFonts w:ascii="Times New Roman" w:hAnsi="Times New Roman" w:cs="Times New Roman"/>
        </w:rPr>
        <w:t xml:space="preserve">20.2. La Délégation Départementale des Marchés Publics du Haut Nyong, procède à des contrôles inopinés du marché en cours d’exécution, en vue de s’assurer du respect des clauses du marché et des règles de l’art. A ce titre, elle constate les infractions, établit des procès-verbaux de constats et communique les observations formulées au Maître d’Ouvrage avec copie au Chef de service du Marché, à l’Ingénieur du Marché et au cocontractant. </w:t>
      </w:r>
    </w:p>
    <w:p w14:paraId="0B49F324" w14:textId="77777777" w:rsidR="00517452" w:rsidRPr="00365577" w:rsidRDefault="00CB1551">
      <w:pPr>
        <w:tabs>
          <w:tab w:val="center" w:pos="3175"/>
        </w:tabs>
        <w:ind w:left="0" w:firstLine="0"/>
        <w:jc w:val="left"/>
        <w:rPr>
          <w:rFonts w:ascii="Times New Roman" w:hAnsi="Times New Roman" w:cs="Times New Roman"/>
        </w:rPr>
      </w:pPr>
      <w:r w:rsidRPr="00365577">
        <w:rPr>
          <w:rFonts w:ascii="Times New Roman" w:hAnsi="Times New Roman" w:cs="Times New Roman"/>
          <w:sz w:val="20"/>
          <w:u w:val="single" w:color="000000"/>
        </w:rPr>
        <w:t>Article 21 :</w:t>
      </w:r>
      <w:r w:rsidRPr="00365577">
        <w:rPr>
          <w:rFonts w:ascii="Times New Roman" w:hAnsi="Times New Roman" w:cs="Times New Roman"/>
          <w:sz w:val="20"/>
        </w:rPr>
        <w:t xml:space="preserve"> </w:t>
      </w:r>
      <w:r w:rsidRPr="00365577">
        <w:rPr>
          <w:rFonts w:ascii="Times New Roman" w:hAnsi="Times New Roman" w:cs="Times New Roman"/>
          <w:sz w:val="20"/>
        </w:rPr>
        <w:tab/>
      </w:r>
      <w:r w:rsidRPr="00365577">
        <w:rPr>
          <w:rFonts w:ascii="Times New Roman" w:hAnsi="Times New Roman" w:cs="Times New Roman"/>
        </w:rPr>
        <w:t xml:space="preserve">ATTRIBUTIONS DE L’INGÉNIEUR  </w:t>
      </w:r>
    </w:p>
    <w:p w14:paraId="2F01744F" w14:textId="77777777" w:rsidR="00517452" w:rsidRPr="00365577" w:rsidRDefault="00CB1551">
      <w:pPr>
        <w:spacing w:after="50"/>
        <w:ind w:left="67" w:right="530"/>
        <w:rPr>
          <w:rFonts w:ascii="Times New Roman" w:hAnsi="Times New Roman" w:cs="Times New Roman"/>
        </w:rPr>
      </w:pPr>
      <w:r w:rsidRPr="00365577">
        <w:rPr>
          <w:rFonts w:ascii="Times New Roman" w:hAnsi="Times New Roman" w:cs="Times New Roman"/>
        </w:rPr>
        <w:lastRenderedPageBreak/>
        <w:t xml:space="preserve">21.1. L’Ingénieur a pour mission principale de contrôler et de garantir la bonne exécution des travaux, conformément aux stipulations du marché et aux règles de l’Art. Il ne peut relever le Cocontractant d’aucune de ses obligations contractuelles, ni ordonner un travail quelconque susceptible de retarder l’exécution des travaux ou de provoquer un paiement supplémentaire par le Maître d’ouvrage, ni ordonner une modification importante quelconque à l’ouvrage à exécuter. Il est compétent pour préparer et signer les Ordres de Service à caractère technique. </w:t>
      </w:r>
    </w:p>
    <w:p w14:paraId="65D7D86F" w14:textId="77777777" w:rsidR="00517452" w:rsidRPr="00365577" w:rsidRDefault="00CB1551">
      <w:pPr>
        <w:spacing w:after="82"/>
        <w:ind w:left="67" w:right="530"/>
        <w:rPr>
          <w:rFonts w:ascii="Times New Roman" w:hAnsi="Times New Roman" w:cs="Times New Roman"/>
        </w:rPr>
      </w:pPr>
      <w:r w:rsidRPr="00365577">
        <w:rPr>
          <w:rFonts w:ascii="Times New Roman" w:hAnsi="Times New Roman" w:cs="Times New Roman"/>
        </w:rPr>
        <w:t xml:space="preserve">21.2. L’Ingénieur exerce les fonctions suivantes : </w:t>
      </w:r>
    </w:p>
    <w:p w14:paraId="2496FD15" w14:textId="77777777" w:rsidR="00517452" w:rsidRPr="00365577" w:rsidRDefault="00CB1551">
      <w:pPr>
        <w:numPr>
          <w:ilvl w:val="1"/>
          <w:numId w:val="46"/>
        </w:numPr>
        <w:ind w:left="638" w:right="530" w:hanging="283"/>
        <w:rPr>
          <w:rFonts w:ascii="Times New Roman" w:hAnsi="Times New Roman" w:cs="Times New Roman"/>
        </w:rPr>
      </w:pPr>
      <w:proofErr w:type="gramStart"/>
      <w:r w:rsidRPr="00365577">
        <w:rPr>
          <w:rFonts w:ascii="Times New Roman" w:hAnsi="Times New Roman" w:cs="Times New Roman"/>
        </w:rPr>
        <w:t>la</w:t>
      </w:r>
      <w:proofErr w:type="gramEnd"/>
      <w:r w:rsidRPr="00365577">
        <w:rPr>
          <w:rFonts w:ascii="Times New Roman" w:hAnsi="Times New Roman" w:cs="Times New Roman"/>
        </w:rPr>
        <w:t xml:space="preserve"> vérification du projet d’exécution, notamment des pièces graphiques et des notes de calcul et la transmission motivée au Chef de Service du Marché; </w:t>
      </w:r>
    </w:p>
    <w:p w14:paraId="4F77D18A" w14:textId="77777777" w:rsidR="00517452" w:rsidRPr="00365577" w:rsidRDefault="00CB1551">
      <w:pPr>
        <w:numPr>
          <w:ilvl w:val="1"/>
          <w:numId w:val="46"/>
        </w:numPr>
        <w:spacing w:after="79"/>
        <w:ind w:left="638" w:right="530" w:hanging="283"/>
        <w:rPr>
          <w:rFonts w:ascii="Times New Roman" w:hAnsi="Times New Roman" w:cs="Times New Roman"/>
        </w:rPr>
      </w:pPr>
      <w:proofErr w:type="gramStart"/>
      <w:r w:rsidRPr="00365577">
        <w:rPr>
          <w:rFonts w:ascii="Times New Roman" w:hAnsi="Times New Roman" w:cs="Times New Roman"/>
        </w:rPr>
        <w:t>le</w:t>
      </w:r>
      <w:proofErr w:type="gramEnd"/>
      <w:r w:rsidRPr="00365577">
        <w:rPr>
          <w:rFonts w:ascii="Times New Roman" w:hAnsi="Times New Roman" w:cs="Times New Roman"/>
        </w:rPr>
        <w:t xml:space="preserve"> contrôle et l’approbation de l’implantation des ouvrages ; </w:t>
      </w:r>
    </w:p>
    <w:p w14:paraId="42AE7CD7" w14:textId="77777777" w:rsidR="00517452" w:rsidRPr="00365577" w:rsidRDefault="00CB1551">
      <w:pPr>
        <w:numPr>
          <w:ilvl w:val="1"/>
          <w:numId w:val="46"/>
        </w:numPr>
        <w:ind w:left="638" w:right="530" w:hanging="283"/>
        <w:rPr>
          <w:rFonts w:ascii="Times New Roman" w:hAnsi="Times New Roman" w:cs="Times New Roman"/>
        </w:rPr>
      </w:pPr>
      <w:proofErr w:type="gramStart"/>
      <w:r w:rsidRPr="00365577">
        <w:rPr>
          <w:rFonts w:ascii="Times New Roman" w:hAnsi="Times New Roman" w:cs="Times New Roman"/>
        </w:rPr>
        <w:t>le</w:t>
      </w:r>
      <w:proofErr w:type="gramEnd"/>
      <w:r w:rsidRPr="00365577">
        <w:rPr>
          <w:rFonts w:ascii="Times New Roman" w:hAnsi="Times New Roman" w:cs="Times New Roman"/>
        </w:rPr>
        <w:t xml:space="preserve"> contrôle et l’approbation des matériaux, matériels et équipements du bâtiment utilisés dans la mise en œuvre des ouvrages ; </w:t>
      </w:r>
    </w:p>
    <w:p w14:paraId="3AF8188D" w14:textId="77777777" w:rsidR="00517452" w:rsidRPr="00365577" w:rsidRDefault="00CB1551">
      <w:pPr>
        <w:numPr>
          <w:ilvl w:val="1"/>
          <w:numId w:val="46"/>
        </w:numPr>
        <w:ind w:left="638" w:right="530" w:hanging="283"/>
        <w:rPr>
          <w:rFonts w:ascii="Times New Roman" w:hAnsi="Times New Roman" w:cs="Times New Roman"/>
        </w:rPr>
      </w:pPr>
      <w:proofErr w:type="gramStart"/>
      <w:r w:rsidRPr="00365577">
        <w:rPr>
          <w:rFonts w:ascii="Times New Roman" w:hAnsi="Times New Roman" w:cs="Times New Roman"/>
        </w:rPr>
        <w:t>le</w:t>
      </w:r>
      <w:proofErr w:type="gramEnd"/>
      <w:r w:rsidRPr="00365577">
        <w:rPr>
          <w:rFonts w:ascii="Times New Roman" w:hAnsi="Times New Roman" w:cs="Times New Roman"/>
        </w:rPr>
        <w:t xml:space="preserve"> contrôle de la qualité de la mise en œuvre des ouvrages effectuée par le Cocontractant ; </w:t>
      </w:r>
    </w:p>
    <w:p w14:paraId="5AD2A7E5" w14:textId="77777777" w:rsidR="00517452" w:rsidRPr="00365577" w:rsidRDefault="00CB1551">
      <w:pPr>
        <w:numPr>
          <w:ilvl w:val="1"/>
          <w:numId w:val="46"/>
        </w:numPr>
        <w:spacing w:after="87"/>
        <w:ind w:left="638" w:right="530" w:hanging="283"/>
        <w:rPr>
          <w:rFonts w:ascii="Times New Roman" w:hAnsi="Times New Roman" w:cs="Times New Roman"/>
        </w:rPr>
      </w:pPr>
      <w:proofErr w:type="gramStart"/>
      <w:r w:rsidRPr="00365577">
        <w:rPr>
          <w:rFonts w:ascii="Times New Roman" w:hAnsi="Times New Roman" w:cs="Times New Roman"/>
        </w:rPr>
        <w:t>la</w:t>
      </w:r>
      <w:proofErr w:type="gramEnd"/>
      <w:r w:rsidRPr="00365577">
        <w:rPr>
          <w:rFonts w:ascii="Times New Roman" w:hAnsi="Times New Roman" w:cs="Times New Roman"/>
        </w:rPr>
        <w:t xml:space="preserve"> prise en attachement des travaux et des approvisionnements présentés par le Cocontractant ; </w:t>
      </w:r>
    </w:p>
    <w:p w14:paraId="5E7FF1C1" w14:textId="77777777" w:rsidR="00517452" w:rsidRPr="00365577" w:rsidRDefault="00CB1551">
      <w:pPr>
        <w:numPr>
          <w:ilvl w:val="1"/>
          <w:numId w:val="46"/>
        </w:numPr>
        <w:ind w:left="638" w:right="530" w:hanging="283"/>
        <w:rPr>
          <w:rFonts w:ascii="Times New Roman" w:hAnsi="Times New Roman" w:cs="Times New Roman"/>
        </w:rPr>
      </w:pPr>
      <w:proofErr w:type="gramStart"/>
      <w:r w:rsidRPr="00365577">
        <w:rPr>
          <w:rFonts w:ascii="Times New Roman" w:hAnsi="Times New Roman" w:cs="Times New Roman"/>
        </w:rPr>
        <w:t>la</w:t>
      </w:r>
      <w:proofErr w:type="gramEnd"/>
      <w:r w:rsidRPr="00365577">
        <w:rPr>
          <w:rFonts w:ascii="Times New Roman" w:hAnsi="Times New Roman" w:cs="Times New Roman"/>
        </w:rPr>
        <w:t xml:space="preserve"> préparation des opérations de réception provisoire ou définitive à la demande du Cocontractant ;  </w:t>
      </w:r>
    </w:p>
    <w:p w14:paraId="6D6A52BA" w14:textId="77777777" w:rsidR="00517452" w:rsidRPr="00365577" w:rsidRDefault="00CB1551">
      <w:pPr>
        <w:numPr>
          <w:ilvl w:val="1"/>
          <w:numId w:val="46"/>
        </w:numPr>
        <w:ind w:left="638" w:right="530" w:hanging="283"/>
        <w:rPr>
          <w:rFonts w:ascii="Times New Roman" w:hAnsi="Times New Roman" w:cs="Times New Roman"/>
        </w:rPr>
      </w:pPr>
      <w:proofErr w:type="gramStart"/>
      <w:r w:rsidRPr="00365577">
        <w:rPr>
          <w:rFonts w:ascii="Times New Roman" w:hAnsi="Times New Roman" w:cs="Times New Roman"/>
        </w:rPr>
        <w:t>la</w:t>
      </w:r>
      <w:proofErr w:type="gramEnd"/>
      <w:r w:rsidRPr="00365577">
        <w:rPr>
          <w:rFonts w:ascii="Times New Roman" w:hAnsi="Times New Roman" w:cs="Times New Roman"/>
        </w:rPr>
        <w:t xml:space="preserve"> préparation des décomptes et des situations mensuelles provisoires des travaux et leur transmission au Chef de Service du Marché ; </w:t>
      </w:r>
    </w:p>
    <w:p w14:paraId="22F48CB4" w14:textId="77777777" w:rsidR="00517452" w:rsidRPr="00365577" w:rsidRDefault="00CB1551">
      <w:pPr>
        <w:numPr>
          <w:ilvl w:val="1"/>
          <w:numId w:val="46"/>
        </w:numPr>
        <w:ind w:left="638" w:right="530" w:hanging="283"/>
        <w:rPr>
          <w:rFonts w:ascii="Times New Roman" w:hAnsi="Times New Roman" w:cs="Times New Roman"/>
        </w:rPr>
      </w:pPr>
      <w:proofErr w:type="gramStart"/>
      <w:r w:rsidRPr="00365577">
        <w:rPr>
          <w:rFonts w:ascii="Times New Roman" w:hAnsi="Times New Roman" w:cs="Times New Roman"/>
        </w:rPr>
        <w:t>l’identification</w:t>
      </w:r>
      <w:proofErr w:type="gramEnd"/>
      <w:r w:rsidRPr="00365577">
        <w:rPr>
          <w:rFonts w:ascii="Times New Roman" w:hAnsi="Times New Roman" w:cs="Times New Roman"/>
        </w:rPr>
        <w:t xml:space="preserve"> et la formulation de solution techniques relatives à la résolution des problèmes techniques rencontrés par le Cocontractant dans la mise en œuvre des ouvrages ;  </w:t>
      </w:r>
    </w:p>
    <w:p w14:paraId="1AC694DC" w14:textId="77777777" w:rsidR="00517452" w:rsidRPr="00365577" w:rsidRDefault="00CB1551">
      <w:pPr>
        <w:numPr>
          <w:ilvl w:val="1"/>
          <w:numId w:val="46"/>
        </w:numPr>
        <w:spacing w:after="153"/>
        <w:ind w:left="638" w:right="530" w:hanging="283"/>
        <w:rPr>
          <w:rFonts w:ascii="Times New Roman" w:hAnsi="Times New Roman" w:cs="Times New Roman"/>
        </w:rPr>
      </w:pPr>
      <w:proofErr w:type="gramStart"/>
      <w:r w:rsidRPr="00365577">
        <w:rPr>
          <w:rFonts w:ascii="Times New Roman" w:hAnsi="Times New Roman" w:cs="Times New Roman"/>
        </w:rPr>
        <w:t>le</w:t>
      </w:r>
      <w:proofErr w:type="gramEnd"/>
      <w:r w:rsidRPr="00365577">
        <w:rPr>
          <w:rFonts w:ascii="Times New Roman" w:hAnsi="Times New Roman" w:cs="Times New Roman"/>
        </w:rPr>
        <w:t xml:space="preserve"> contrôle des délais de réalisation conformément au chronogramme contractuel d’exécution des travaux. </w:t>
      </w:r>
    </w:p>
    <w:p w14:paraId="4F4969A1"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21.3. Chaque opération relative au constat des prestations réalisées fait l’objet d’un procès-verbal signé contradictoirement par l’Ingénieur et le Cocontractant ou son représentant lors des réunions de chantier et transmis à l’Autorité Contractante à la diligence de l’Ingénieur. </w:t>
      </w:r>
    </w:p>
    <w:p w14:paraId="4E6617AF" w14:textId="77777777" w:rsidR="00517452" w:rsidRPr="00365577" w:rsidRDefault="00CB1551">
      <w:pPr>
        <w:spacing w:after="2"/>
        <w:ind w:left="67" w:right="530"/>
        <w:rPr>
          <w:rFonts w:ascii="Times New Roman" w:hAnsi="Times New Roman" w:cs="Times New Roman"/>
        </w:rPr>
      </w:pPr>
      <w:r w:rsidRPr="00365577">
        <w:rPr>
          <w:rFonts w:ascii="Times New Roman" w:hAnsi="Times New Roman" w:cs="Times New Roman"/>
        </w:rPr>
        <w:t xml:space="preserve">21.4. A la demande de l’Autorité Contractante ou de l’Ingénieur, des constats contradictoires peuvent être effectués en présence du Cocontractant pour évaluer ou réévaluer les quantités réelles de certains ouvrages sur la base du Marché. </w:t>
      </w:r>
    </w:p>
    <w:p w14:paraId="3DA77861" w14:textId="77777777" w:rsidR="00517452" w:rsidRPr="00365577" w:rsidRDefault="00CB1551">
      <w:pPr>
        <w:tabs>
          <w:tab w:val="center" w:pos="3732"/>
        </w:tabs>
        <w:ind w:left="0" w:firstLine="0"/>
        <w:jc w:val="left"/>
        <w:rPr>
          <w:rFonts w:ascii="Times New Roman" w:hAnsi="Times New Roman" w:cs="Times New Roman"/>
        </w:rPr>
      </w:pPr>
      <w:r w:rsidRPr="00365577">
        <w:rPr>
          <w:rFonts w:ascii="Times New Roman" w:hAnsi="Times New Roman" w:cs="Times New Roman"/>
          <w:sz w:val="20"/>
          <w:u w:val="single" w:color="000000"/>
        </w:rPr>
        <w:t>Article 22 :</w:t>
      </w:r>
      <w:r w:rsidRPr="00365577">
        <w:rPr>
          <w:rFonts w:ascii="Times New Roman" w:hAnsi="Times New Roman" w:cs="Times New Roman"/>
          <w:sz w:val="20"/>
        </w:rPr>
        <w:t xml:space="preserve"> </w:t>
      </w:r>
      <w:r w:rsidRPr="00365577">
        <w:rPr>
          <w:rFonts w:ascii="Times New Roman" w:hAnsi="Times New Roman" w:cs="Times New Roman"/>
          <w:sz w:val="20"/>
        </w:rPr>
        <w:tab/>
      </w:r>
      <w:r w:rsidRPr="00365577">
        <w:rPr>
          <w:rFonts w:ascii="Times New Roman" w:hAnsi="Times New Roman" w:cs="Times New Roman"/>
        </w:rPr>
        <w:t xml:space="preserve">RÉUNIONS DE CHANTIER (CCAG Article 57) </w:t>
      </w:r>
    </w:p>
    <w:p w14:paraId="5CC1F8FA"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22.1. Les réunions de chantier sont programmées de façon hebdomadaire à l’initiative de l’Ingénieur. </w:t>
      </w:r>
    </w:p>
    <w:p w14:paraId="18798390"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22.2. La participation de l’Ingénieur et du Cocontractant aux réunions de chantier est obligatoire.  </w:t>
      </w:r>
    </w:p>
    <w:p w14:paraId="08B8DEA4"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22.3. Chaque réunion de chantier fait l’objet d’un procès-verbal signé par les participants et transmis à l’Autorité Contractante à la diligence de l’Ingénieur du Marché. </w:t>
      </w:r>
    </w:p>
    <w:p w14:paraId="3741FD50" w14:textId="77777777" w:rsidR="00517452" w:rsidRPr="00365577" w:rsidRDefault="00CB1551">
      <w:pPr>
        <w:tabs>
          <w:tab w:val="center" w:pos="4182"/>
        </w:tabs>
        <w:ind w:left="0" w:firstLine="0"/>
        <w:jc w:val="left"/>
        <w:rPr>
          <w:rFonts w:ascii="Times New Roman" w:hAnsi="Times New Roman" w:cs="Times New Roman"/>
        </w:rPr>
      </w:pPr>
      <w:r w:rsidRPr="00365577">
        <w:rPr>
          <w:rFonts w:ascii="Times New Roman" w:hAnsi="Times New Roman" w:cs="Times New Roman"/>
          <w:sz w:val="20"/>
          <w:u w:val="single" w:color="000000"/>
        </w:rPr>
        <w:t>Article 23 :</w:t>
      </w:r>
      <w:r w:rsidRPr="00365577">
        <w:rPr>
          <w:rFonts w:ascii="Times New Roman" w:hAnsi="Times New Roman" w:cs="Times New Roman"/>
          <w:sz w:val="20"/>
        </w:rPr>
        <w:t xml:space="preserve"> </w:t>
      </w:r>
      <w:r w:rsidRPr="00365577">
        <w:rPr>
          <w:rFonts w:ascii="Times New Roman" w:hAnsi="Times New Roman" w:cs="Times New Roman"/>
          <w:sz w:val="20"/>
        </w:rPr>
        <w:tab/>
      </w:r>
      <w:r w:rsidRPr="00365577">
        <w:rPr>
          <w:rFonts w:ascii="Times New Roman" w:hAnsi="Times New Roman" w:cs="Times New Roman"/>
        </w:rPr>
        <w:t xml:space="preserve">JOURNAL DE CHANTIER (CCAG Article 56 complété) </w:t>
      </w:r>
    </w:p>
    <w:p w14:paraId="799FC7B1" w14:textId="77777777" w:rsidR="00517452" w:rsidRPr="00365577" w:rsidRDefault="00CB1551">
      <w:pPr>
        <w:spacing w:after="27"/>
        <w:ind w:left="67" w:right="530"/>
        <w:rPr>
          <w:rFonts w:ascii="Times New Roman" w:hAnsi="Times New Roman" w:cs="Times New Roman"/>
        </w:rPr>
      </w:pPr>
      <w:r w:rsidRPr="00365577">
        <w:rPr>
          <w:rFonts w:ascii="Times New Roman" w:hAnsi="Times New Roman" w:cs="Times New Roman"/>
        </w:rPr>
        <w:lastRenderedPageBreak/>
        <w:t xml:space="preserve">23.1. Le Cocontractant tient un journal de chantier mis à jour de façon quotidienne. Il est conservé en permanence sur les lieux du chantier et mise à disposition de l’Ingénieur, du Chef de Service du Marché et de l’Autorité Contractante ou de leurs représentants. Y sont consignés : </w:t>
      </w:r>
    </w:p>
    <w:p w14:paraId="01BCC525" w14:textId="77777777" w:rsidR="00517452" w:rsidRPr="00365577" w:rsidRDefault="00CB1551">
      <w:pPr>
        <w:numPr>
          <w:ilvl w:val="2"/>
          <w:numId w:val="45"/>
        </w:numPr>
        <w:spacing w:after="18"/>
        <w:ind w:right="530" w:hanging="341"/>
        <w:rPr>
          <w:rFonts w:ascii="Times New Roman" w:hAnsi="Times New Roman" w:cs="Times New Roman"/>
        </w:rPr>
      </w:pPr>
      <w:proofErr w:type="gramStart"/>
      <w:r w:rsidRPr="00365577">
        <w:rPr>
          <w:rFonts w:ascii="Times New Roman" w:hAnsi="Times New Roman" w:cs="Times New Roman"/>
        </w:rPr>
        <w:t>les</w:t>
      </w:r>
      <w:proofErr w:type="gramEnd"/>
      <w:r w:rsidRPr="00365577">
        <w:rPr>
          <w:rFonts w:ascii="Times New Roman" w:hAnsi="Times New Roman" w:cs="Times New Roman"/>
        </w:rPr>
        <w:t xml:space="preserve"> conditions atmosphériques ; </w:t>
      </w:r>
    </w:p>
    <w:p w14:paraId="41E3C906" w14:textId="77777777" w:rsidR="00517452" w:rsidRPr="00365577" w:rsidRDefault="00CB1551">
      <w:pPr>
        <w:numPr>
          <w:ilvl w:val="2"/>
          <w:numId w:val="45"/>
        </w:numPr>
        <w:spacing w:after="18"/>
        <w:ind w:right="530" w:hanging="341"/>
        <w:rPr>
          <w:rFonts w:ascii="Times New Roman" w:hAnsi="Times New Roman" w:cs="Times New Roman"/>
        </w:rPr>
      </w:pPr>
      <w:proofErr w:type="gramStart"/>
      <w:r w:rsidRPr="00365577">
        <w:rPr>
          <w:rFonts w:ascii="Times New Roman" w:hAnsi="Times New Roman" w:cs="Times New Roman"/>
        </w:rPr>
        <w:t>l’avancement</w:t>
      </w:r>
      <w:proofErr w:type="gramEnd"/>
      <w:r w:rsidRPr="00365577">
        <w:rPr>
          <w:rFonts w:ascii="Times New Roman" w:hAnsi="Times New Roman" w:cs="Times New Roman"/>
        </w:rPr>
        <w:t xml:space="preserve"> des travaux ;  </w:t>
      </w:r>
    </w:p>
    <w:p w14:paraId="5AA3C7F1" w14:textId="77777777" w:rsidR="00517452" w:rsidRPr="00365577" w:rsidRDefault="00CB1551">
      <w:pPr>
        <w:numPr>
          <w:ilvl w:val="2"/>
          <w:numId w:val="45"/>
        </w:numPr>
        <w:spacing w:after="21"/>
        <w:ind w:right="530" w:hanging="341"/>
        <w:rPr>
          <w:rFonts w:ascii="Times New Roman" w:hAnsi="Times New Roman" w:cs="Times New Roman"/>
        </w:rPr>
      </w:pPr>
      <w:proofErr w:type="gramStart"/>
      <w:r w:rsidRPr="00365577">
        <w:rPr>
          <w:rFonts w:ascii="Times New Roman" w:hAnsi="Times New Roman" w:cs="Times New Roman"/>
        </w:rPr>
        <w:t>le</w:t>
      </w:r>
      <w:proofErr w:type="gramEnd"/>
      <w:r w:rsidRPr="00365577">
        <w:rPr>
          <w:rFonts w:ascii="Times New Roman" w:hAnsi="Times New Roman" w:cs="Times New Roman"/>
        </w:rPr>
        <w:t xml:space="preserve"> personnel présent sur le chantier ; </w:t>
      </w:r>
    </w:p>
    <w:p w14:paraId="583A5472" w14:textId="77777777" w:rsidR="00517452" w:rsidRPr="00365577" w:rsidRDefault="00CB1551">
      <w:pPr>
        <w:numPr>
          <w:ilvl w:val="2"/>
          <w:numId w:val="45"/>
        </w:numPr>
        <w:spacing w:after="18"/>
        <w:ind w:right="530" w:hanging="341"/>
        <w:rPr>
          <w:rFonts w:ascii="Times New Roman" w:hAnsi="Times New Roman" w:cs="Times New Roman"/>
        </w:rPr>
      </w:pPr>
      <w:proofErr w:type="gramStart"/>
      <w:r w:rsidRPr="00365577">
        <w:rPr>
          <w:rFonts w:ascii="Times New Roman" w:hAnsi="Times New Roman" w:cs="Times New Roman"/>
        </w:rPr>
        <w:t>les</w:t>
      </w:r>
      <w:proofErr w:type="gramEnd"/>
      <w:r w:rsidRPr="00365577">
        <w:rPr>
          <w:rFonts w:ascii="Times New Roman" w:hAnsi="Times New Roman" w:cs="Times New Roman"/>
        </w:rPr>
        <w:t xml:space="preserve"> réceptions de matériaux et agréments de toutes sortes ; </w:t>
      </w:r>
    </w:p>
    <w:p w14:paraId="50C688D5" w14:textId="77777777" w:rsidR="00517452" w:rsidRPr="00365577" w:rsidRDefault="00CB1551">
      <w:pPr>
        <w:numPr>
          <w:ilvl w:val="2"/>
          <w:numId w:val="45"/>
        </w:numPr>
        <w:spacing w:after="19"/>
        <w:ind w:right="530" w:hanging="341"/>
        <w:rPr>
          <w:rFonts w:ascii="Times New Roman" w:hAnsi="Times New Roman" w:cs="Times New Roman"/>
        </w:rPr>
      </w:pPr>
      <w:proofErr w:type="gramStart"/>
      <w:r w:rsidRPr="00365577">
        <w:rPr>
          <w:rFonts w:ascii="Times New Roman" w:hAnsi="Times New Roman" w:cs="Times New Roman"/>
        </w:rPr>
        <w:t>les</w:t>
      </w:r>
      <w:proofErr w:type="gramEnd"/>
      <w:r w:rsidRPr="00365577">
        <w:rPr>
          <w:rFonts w:ascii="Times New Roman" w:hAnsi="Times New Roman" w:cs="Times New Roman"/>
        </w:rPr>
        <w:t xml:space="preserve"> travaux exécutés dans la journée, les quantités mises en œuvre et le matériel employé ; </w:t>
      </w:r>
      <w:r w:rsidRPr="00365577">
        <w:rPr>
          <w:rFonts w:ascii="Times New Roman" w:eastAsia="Segoe UI Symbol" w:hAnsi="Times New Roman" w:cs="Times New Roman"/>
        </w:rPr>
        <w:t></w:t>
      </w:r>
      <w:r w:rsidRPr="00365577">
        <w:rPr>
          <w:rFonts w:ascii="Times New Roman" w:hAnsi="Times New Roman" w:cs="Times New Roman"/>
        </w:rPr>
        <w:t xml:space="preserve"> les prestations réalisées par les sous-traitants ;  </w:t>
      </w:r>
    </w:p>
    <w:p w14:paraId="6B7C3109" w14:textId="77777777" w:rsidR="00517452" w:rsidRPr="00365577" w:rsidRDefault="00CB1551">
      <w:pPr>
        <w:numPr>
          <w:ilvl w:val="2"/>
          <w:numId w:val="45"/>
        </w:numPr>
        <w:spacing w:after="67"/>
        <w:ind w:right="530" w:hanging="341"/>
        <w:rPr>
          <w:rFonts w:ascii="Times New Roman" w:hAnsi="Times New Roman" w:cs="Times New Roman"/>
        </w:rPr>
      </w:pPr>
      <w:proofErr w:type="gramStart"/>
      <w:r w:rsidRPr="00365577">
        <w:rPr>
          <w:rFonts w:ascii="Times New Roman" w:hAnsi="Times New Roman" w:cs="Times New Roman"/>
        </w:rPr>
        <w:t>les</w:t>
      </w:r>
      <w:proofErr w:type="gramEnd"/>
      <w:r w:rsidRPr="00365577">
        <w:rPr>
          <w:rFonts w:ascii="Times New Roman" w:hAnsi="Times New Roman" w:cs="Times New Roman"/>
        </w:rPr>
        <w:t xml:space="preserve"> incidents dans la mise en œuvre des ouvrages et les solutions techniques mises en œuvre ; </w:t>
      </w:r>
    </w:p>
    <w:p w14:paraId="1672286C" w14:textId="77777777" w:rsidR="00517452" w:rsidRPr="00365577" w:rsidRDefault="00CB1551">
      <w:pPr>
        <w:numPr>
          <w:ilvl w:val="2"/>
          <w:numId w:val="45"/>
        </w:numPr>
        <w:spacing w:after="66"/>
        <w:ind w:right="530" w:hanging="341"/>
        <w:rPr>
          <w:rFonts w:ascii="Times New Roman" w:hAnsi="Times New Roman" w:cs="Times New Roman"/>
        </w:rPr>
      </w:pPr>
      <w:proofErr w:type="gramStart"/>
      <w:r w:rsidRPr="00365577">
        <w:rPr>
          <w:rFonts w:ascii="Times New Roman" w:hAnsi="Times New Roman" w:cs="Times New Roman"/>
        </w:rPr>
        <w:t>les</w:t>
      </w:r>
      <w:proofErr w:type="gramEnd"/>
      <w:r w:rsidRPr="00365577">
        <w:rPr>
          <w:rFonts w:ascii="Times New Roman" w:hAnsi="Times New Roman" w:cs="Times New Roman"/>
        </w:rPr>
        <w:t xml:space="preserve"> prescriptions, les non conformités et les incidents relevés par l’Ingénieur, ainsi que les observations susceptibles de donner lieu à réclamations de sa part ; </w:t>
      </w:r>
    </w:p>
    <w:p w14:paraId="34857E58" w14:textId="77777777" w:rsidR="00517452" w:rsidRPr="00365577" w:rsidRDefault="00CB1551">
      <w:pPr>
        <w:numPr>
          <w:ilvl w:val="2"/>
          <w:numId w:val="45"/>
        </w:numPr>
        <w:spacing w:after="67"/>
        <w:ind w:right="530" w:hanging="341"/>
        <w:rPr>
          <w:rFonts w:ascii="Times New Roman" w:hAnsi="Times New Roman" w:cs="Times New Roman"/>
        </w:rPr>
      </w:pPr>
      <w:proofErr w:type="gramStart"/>
      <w:r w:rsidRPr="00365577">
        <w:rPr>
          <w:rFonts w:ascii="Times New Roman" w:hAnsi="Times New Roman" w:cs="Times New Roman"/>
        </w:rPr>
        <w:t>les</w:t>
      </w:r>
      <w:proofErr w:type="gramEnd"/>
      <w:r w:rsidRPr="00365577">
        <w:rPr>
          <w:rFonts w:ascii="Times New Roman" w:hAnsi="Times New Roman" w:cs="Times New Roman"/>
        </w:rPr>
        <w:t xml:space="preserve"> observations de toute nature relevées par l’Ingénieur ou le Cocontractant, et relatives à la qualité de la mise en œuvre, aux matériaux fournis, au personnel employé ou au chronogramme des travaux ; </w:t>
      </w:r>
    </w:p>
    <w:p w14:paraId="004CB7E9" w14:textId="77777777" w:rsidR="00517452" w:rsidRPr="00365577" w:rsidRDefault="00CB1551">
      <w:pPr>
        <w:numPr>
          <w:ilvl w:val="2"/>
          <w:numId w:val="45"/>
        </w:numPr>
        <w:ind w:right="530" w:hanging="341"/>
        <w:rPr>
          <w:rFonts w:ascii="Times New Roman" w:hAnsi="Times New Roman" w:cs="Times New Roman"/>
        </w:rPr>
      </w:pPr>
      <w:proofErr w:type="gramStart"/>
      <w:r w:rsidRPr="00365577">
        <w:rPr>
          <w:rFonts w:ascii="Times New Roman" w:hAnsi="Times New Roman" w:cs="Times New Roman"/>
        </w:rPr>
        <w:t>les</w:t>
      </w:r>
      <w:proofErr w:type="gramEnd"/>
      <w:r w:rsidRPr="00365577">
        <w:rPr>
          <w:rFonts w:ascii="Times New Roman" w:hAnsi="Times New Roman" w:cs="Times New Roman"/>
        </w:rPr>
        <w:t xml:space="preserve"> opérations administratives relatives à l’exécution et au règlement du marché (notifications, résultats d’essais, attachements) ; </w:t>
      </w:r>
      <w:r w:rsidRPr="00365577">
        <w:rPr>
          <w:rFonts w:ascii="Times New Roman" w:eastAsia="Segoe UI Symbol" w:hAnsi="Times New Roman" w:cs="Times New Roman"/>
        </w:rPr>
        <w:t></w:t>
      </w:r>
      <w:r w:rsidRPr="00365577">
        <w:rPr>
          <w:rFonts w:ascii="Times New Roman" w:hAnsi="Times New Roman" w:cs="Times New Roman"/>
        </w:rPr>
        <w:t xml:space="preserve"> les visites officielles. </w:t>
      </w:r>
    </w:p>
    <w:p w14:paraId="1A381321"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23.2. Le journal est signé contradictoirement par l’Ingénieur et le responsable des travaux représentant le Cocontractant, à chaque visite du chantier ; il est visé systématiquement lors des réunions de chantiers.  </w:t>
      </w:r>
    </w:p>
    <w:p w14:paraId="74429647"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23.3. En cas de réclamation du Cocontractant, il ne peut être fait état que des évènements ou documents mentionnés en temps utiles dans le journal de chantier.  </w:t>
      </w:r>
    </w:p>
    <w:p w14:paraId="398C2054"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23.4. Tout refus de présentation du journal de chantier à l’Autorité Contractante ou à l’Ingénieur, et toute tentative de falsification, ou de destruction partielle ou totale de ce document peut aboutir à la suspension des paiements et à la résiliation du Marché. En tout état de cause le Cocontractant ne peut se prévaloir de l’impossibilité de fournir le journal de chantier. </w:t>
      </w:r>
    </w:p>
    <w:p w14:paraId="4FC11034" w14:textId="77777777" w:rsidR="00517452" w:rsidRPr="00365577" w:rsidRDefault="00CB1551">
      <w:pPr>
        <w:tabs>
          <w:tab w:val="center" w:pos="4586"/>
        </w:tabs>
        <w:ind w:left="0" w:firstLine="0"/>
        <w:jc w:val="left"/>
        <w:rPr>
          <w:rFonts w:ascii="Times New Roman" w:hAnsi="Times New Roman" w:cs="Times New Roman"/>
        </w:rPr>
      </w:pPr>
      <w:r w:rsidRPr="00365577">
        <w:rPr>
          <w:rFonts w:ascii="Times New Roman" w:hAnsi="Times New Roman" w:cs="Times New Roman"/>
          <w:sz w:val="20"/>
          <w:u w:val="single" w:color="000000"/>
        </w:rPr>
        <w:t>Article 24 :</w:t>
      </w:r>
      <w:r w:rsidRPr="00365577">
        <w:rPr>
          <w:rFonts w:ascii="Times New Roman" w:hAnsi="Times New Roman" w:cs="Times New Roman"/>
          <w:sz w:val="20"/>
        </w:rPr>
        <w:t xml:space="preserve"> </w:t>
      </w:r>
      <w:r w:rsidRPr="00365577">
        <w:rPr>
          <w:rFonts w:ascii="Times New Roman" w:hAnsi="Times New Roman" w:cs="Times New Roman"/>
          <w:sz w:val="20"/>
        </w:rPr>
        <w:tab/>
      </w:r>
      <w:r w:rsidRPr="00365577">
        <w:rPr>
          <w:rFonts w:ascii="Times New Roman" w:hAnsi="Times New Roman" w:cs="Times New Roman"/>
        </w:rPr>
        <w:t xml:space="preserve">MISE A DISPOSITION DES LIEUX (CCAG Article 42 complété) </w:t>
      </w:r>
    </w:p>
    <w:p w14:paraId="3C9784FD"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24.1. Les installations provisoires de chantier, les ateliers de préfabrication, les carrières d’emprunts, les voies d’accès, les garages, les bureaux et logements du personnel nécessaires à l’exécution des travaux, ne peuvent être édifiés que sur les emplacements agréés par l’Ingénieur en accord avec les autorités administratives et traditionnelles locales. </w:t>
      </w:r>
    </w:p>
    <w:p w14:paraId="1BD5BF8B" w14:textId="77777777" w:rsidR="00517452" w:rsidRPr="00365577" w:rsidRDefault="00CB1551">
      <w:pPr>
        <w:spacing w:after="2"/>
        <w:ind w:left="67" w:right="530"/>
        <w:rPr>
          <w:rFonts w:ascii="Times New Roman" w:hAnsi="Times New Roman" w:cs="Times New Roman"/>
        </w:rPr>
      </w:pPr>
      <w:r w:rsidRPr="00365577">
        <w:rPr>
          <w:rFonts w:ascii="Times New Roman" w:hAnsi="Times New Roman" w:cs="Times New Roman"/>
        </w:rPr>
        <w:t xml:space="preserve">24.2. Dans la mesure de leurs possibilités, l’administration ou les autorités traditionnelles locales peuvent mettre à la disposition du Cocontractant et pour la durée des travaux, des espaces du domaine privé ou public de l’état nécessaires aux besoins du chantier. Ces terrains doivent être nettoyés et remis en bon état à la fin des travaux.  </w:t>
      </w:r>
    </w:p>
    <w:p w14:paraId="722204F8" w14:textId="77777777" w:rsidR="00517452" w:rsidRPr="00365577" w:rsidRDefault="00CB1551">
      <w:pPr>
        <w:tabs>
          <w:tab w:val="center" w:pos="3685"/>
        </w:tabs>
        <w:ind w:left="0" w:firstLine="0"/>
        <w:jc w:val="left"/>
        <w:rPr>
          <w:rFonts w:ascii="Times New Roman" w:hAnsi="Times New Roman" w:cs="Times New Roman"/>
        </w:rPr>
      </w:pPr>
      <w:r w:rsidRPr="00365577">
        <w:rPr>
          <w:rFonts w:ascii="Times New Roman" w:hAnsi="Times New Roman" w:cs="Times New Roman"/>
          <w:sz w:val="20"/>
          <w:u w:val="single" w:color="000000"/>
        </w:rPr>
        <w:t>Article 25 :</w:t>
      </w:r>
      <w:r w:rsidRPr="00365577">
        <w:rPr>
          <w:rFonts w:ascii="Times New Roman" w:hAnsi="Times New Roman" w:cs="Times New Roman"/>
          <w:sz w:val="20"/>
        </w:rPr>
        <w:t xml:space="preserve"> </w:t>
      </w:r>
      <w:r w:rsidRPr="00365577">
        <w:rPr>
          <w:rFonts w:ascii="Times New Roman" w:hAnsi="Times New Roman" w:cs="Times New Roman"/>
          <w:sz w:val="20"/>
        </w:rPr>
        <w:tab/>
      </w:r>
      <w:r w:rsidRPr="00365577">
        <w:rPr>
          <w:rFonts w:ascii="Times New Roman" w:hAnsi="Times New Roman" w:cs="Times New Roman"/>
        </w:rPr>
        <w:t xml:space="preserve">MESURES DE SÉCURITÉ (CCAG Article 48) </w:t>
      </w:r>
    </w:p>
    <w:p w14:paraId="1E259741"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25.1. Le Cocontractant prend toutes les dispositions nécessaires pour assurer la protection du personnel employé et des visiteurs sur le chantier, conformément à la réglementation en vigueur.  </w:t>
      </w:r>
    </w:p>
    <w:p w14:paraId="23286784"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lastRenderedPageBreak/>
        <w:t xml:space="preserve">25.2. En outre, le Cocontractant a la charge d’assurer la sécurité du chantier contre les intrusions. A cet effet, il doit fournir et entretenir à ses frais tous dispositifs nécessaires d’éclairage, de clôture, de protection et de gardiennage nécessaires à la préservation des ouvrages, des matériaux ou du matériel entreposés sur le chantier. Il soumet ces dispositifs à l’approbation préalable de l’Ingénieur. </w:t>
      </w:r>
    </w:p>
    <w:p w14:paraId="6017F0B1" w14:textId="77777777" w:rsidR="00517452" w:rsidRPr="00365577" w:rsidRDefault="00CB1551">
      <w:pPr>
        <w:tabs>
          <w:tab w:val="center" w:pos="4349"/>
        </w:tabs>
        <w:ind w:left="0" w:firstLine="0"/>
        <w:jc w:val="left"/>
        <w:rPr>
          <w:rFonts w:ascii="Times New Roman" w:hAnsi="Times New Roman" w:cs="Times New Roman"/>
        </w:rPr>
      </w:pPr>
      <w:r w:rsidRPr="00365577">
        <w:rPr>
          <w:rFonts w:ascii="Times New Roman" w:hAnsi="Times New Roman" w:cs="Times New Roman"/>
          <w:sz w:val="20"/>
          <w:u w:val="single" w:color="000000"/>
        </w:rPr>
        <w:t>Article 26 :</w:t>
      </w:r>
      <w:r w:rsidRPr="00365577">
        <w:rPr>
          <w:rFonts w:ascii="Times New Roman" w:hAnsi="Times New Roman" w:cs="Times New Roman"/>
          <w:sz w:val="20"/>
        </w:rPr>
        <w:t xml:space="preserve"> </w:t>
      </w:r>
      <w:r w:rsidRPr="00365577">
        <w:rPr>
          <w:rFonts w:ascii="Times New Roman" w:hAnsi="Times New Roman" w:cs="Times New Roman"/>
          <w:sz w:val="20"/>
        </w:rPr>
        <w:tab/>
      </w:r>
      <w:r w:rsidRPr="00365577">
        <w:rPr>
          <w:rFonts w:ascii="Times New Roman" w:hAnsi="Times New Roman" w:cs="Times New Roman"/>
        </w:rPr>
        <w:t xml:space="preserve">PROTECTION DE L’ENVIRONNEMENT (CCAG Article 16) </w:t>
      </w:r>
    </w:p>
    <w:p w14:paraId="1179A9EB"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26.1. Le Cocontractant est tenu de se conformer aux textes régissant la protection de l’environnement en vigueur au Cameroun et notamment la loi cadre n°096/12 du 03 août 1996 sur la gestion de l’environnement. </w:t>
      </w:r>
    </w:p>
    <w:p w14:paraId="03785A44"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26.2. Il doit se conformer aux prescriptions du CCTP en la matière. </w:t>
      </w:r>
    </w:p>
    <w:p w14:paraId="3B2B9787" w14:textId="77777777" w:rsidR="00517452" w:rsidRPr="00365577" w:rsidRDefault="00CB1551">
      <w:pPr>
        <w:tabs>
          <w:tab w:val="center" w:pos="3898"/>
        </w:tabs>
        <w:ind w:left="0" w:firstLine="0"/>
        <w:jc w:val="left"/>
        <w:rPr>
          <w:rFonts w:ascii="Times New Roman" w:hAnsi="Times New Roman" w:cs="Times New Roman"/>
        </w:rPr>
      </w:pPr>
      <w:r w:rsidRPr="00365577">
        <w:rPr>
          <w:rFonts w:ascii="Times New Roman" w:hAnsi="Times New Roman" w:cs="Times New Roman"/>
          <w:sz w:val="20"/>
          <w:u w:val="single" w:color="000000"/>
        </w:rPr>
        <w:t>Article 27 :</w:t>
      </w:r>
      <w:r w:rsidRPr="00365577">
        <w:rPr>
          <w:rFonts w:ascii="Times New Roman" w:hAnsi="Times New Roman" w:cs="Times New Roman"/>
          <w:sz w:val="20"/>
        </w:rPr>
        <w:t xml:space="preserve"> </w:t>
      </w:r>
      <w:r w:rsidRPr="00365577">
        <w:rPr>
          <w:rFonts w:ascii="Times New Roman" w:hAnsi="Times New Roman" w:cs="Times New Roman"/>
          <w:sz w:val="20"/>
        </w:rPr>
        <w:tab/>
      </w:r>
      <w:r w:rsidRPr="00365577">
        <w:rPr>
          <w:rFonts w:ascii="Times New Roman" w:hAnsi="Times New Roman" w:cs="Times New Roman"/>
        </w:rPr>
        <w:t xml:space="preserve">REMISE EN ÉTAT DES LIEUX (CCAG Article 69) </w:t>
      </w:r>
    </w:p>
    <w:p w14:paraId="1260F20F" w14:textId="77777777" w:rsidR="00517452" w:rsidRPr="00365577" w:rsidRDefault="00CB1551">
      <w:pPr>
        <w:spacing w:after="230"/>
        <w:ind w:left="67" w:right="530"/>
        <w:rPr>
          <w:rFonts w:ascii="Times New Roman" w:hAnsi="Times New Roman" w:cs="Times New Roman"/>
        </w:rPr>
      </w:pPr>
      <w:r w:rsidRPr="00365577">
        <w:rPr>
          <w:rFonts w:ascii="Times New Roman" w:hAnsi="Times New Roman" w:cs="Times New Roman"/>
        </w:rPr>
        <w:t xml:space="preserve">La remise en état des lieux, comprend l’enlèvement des installations provisoires, des matériels, matériaux et débris de chantier, dans un délai de trente (30) jours à compter de la réception provisoire des ouvrages et au plus tard, avant l’approbation du décompte général et définitif des travaux. </w:t>
      </w:r>
    </w:p>
    <w:p w14:paraId="2C32DF06"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u w:val="single" w:color="000000"/>
        </w:rPr>
        <w:t>CHAPITRE III</w:t>
      </w:r>
      <w:r w:rsidRPr="00365577">
        <w:rPr>
          <w:rFonts w:ascii="Times New Roman" w:hAnsi="Times New Roman" w:cs="Times New Roman"/>
        </w:rPr>
        <w:t xml:space="preserve"> : RÉCEPTION DES TRAVAUX </w:t>
      </w:r>
    </w:p>
    <w:p w14:paraId="36A2BE26" w14:textId="77777777" w:rsidR="00517452" w:rsidRPr="00365577" w:rsidRDefault="00CB1551">
      <w:pPr>
        <w:tabs>
          <w:tab w:val="center" w:pos="3726"/>
        </w:tabs>
        <w:ind w:left="0" w:firstLine="0"/>
        <w:jc w:val="left"/>
        <w:rPr>
          <w:rFonts w:ascii="Times New Roman" w:hAnsi="Times New Roman" w:cs="Times New Roman"/>
        </w:rPr>
      </w:pPr>
      <w:r w:rsidRPr="00365577">
        <w:rPr>
          <w:rFonts w:ascii="Times New Roman" w:hAnsi="Times New Roman" w:cs="Times New Roman"/>
          <w:sz w:val="20"/>
          <w:u w:val="single" w:color="000000"/>
        </w:rPr>
        <w:t>Article 28 :</w:t>
      </w:r>
      <w:r w:rsidRPr="00365577">
        <w:rPr>
          <w:rFonts w:ascii="Times New Roman" w:hAnsi="Times New Roman" w:cs="Times New Roman"/>
          <w:sz w:val="20"/>
        </w:rPr>
        <w:t xml:space="preserve"> </w:t>
      </w:r>
      <w:r w:rsidRPr="00365577">
        <w:rPr>
          <w:rFonts w:ascii="Times New Roman" w:hAnsi="Times New Roman" w:cs="Times New Roman"/>
          <w:sz w:val="20"/>
        </w:rPr>
        <w:tab/>
      </w:r>
      <w:r w:rsidRPr="00365577">
        <w:rPr>
          <w:rFonts w:ascii="Times New Roman" w:hAnsi="Times New Roman" w:cs="Times New Roman"/>
        </w:rPr>
        <w:t xml:space="preserve">RÉCEPTION PROVISOIRE (CCAG Article 67) </w:t>
      </w:r>
    </w:p>
    <w:p w14:paraId="1C6590E6"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28.1. Avant la réception provisoire, l’entrepreneur demande par écrit au Chef de service avec copie à l’Autorité Contractante et l’Ingénieur, au Maitre d’œuvre, au Délégué Départemental des Marchés Publics du Haut-Nyong et au FEICOM/BERTOUA, l’organisation d’une visite technique préalable à la réception. </w:t>
      </w:r>
    </w:p>
    <w:p w14:paraId="7F7479E7" w14:textId="77777777" w:rsidR="00517452" w:rsidRPr="00365577" w:rsidRDefault="00CB1551">
      <w:pPr>
        <w:spacing w:after="83"/>
        <w:ind w:left="67" w:right="530"/>
        <w:rPr>
          <w:rFonts w:ascii="Times New Roman" w:hAnsi="Times New Roman" w:cs="Times New Roman"/>
        </w:rPr>
      </w:pPr>
      <w:r w:rsidRPr="00365577">
        <w:rPr>
          <w:rFonts w:ascii="Times New Roman" w:hAnsi="Times New Roman" w:cs="Times New Roman"/>
        </w:rPr>
        <w:t xml:space="preserve">28.2. Cette visite technique préalable à la réception effectuée contradictoirement par l’Ingénieur du Marché ou son représentant, le représentant de l’Autorité Contractante et le </w:t>
      </w:r>
      <w:proofErr w:type="gramStart"/>
      <w:r w:rsidRPr="00365577">
        <w:rPr>
          <w:rFonts w:ascii="Times New Roman" w:hAnsi="Times New Roman" w:cs="Times New Roman"/>
        </w:rPr>
        <w:t>cocontractant  porte</w:t>
      </w:r>
      <w:proofErr w:type="gramEnd"/>
      <w:r w:rsidRPr="00365577">
        <w:rPr>
          <w:rFonts w:ascii="Times New Roman" w:hAnsi="Times New Roman" w:cs="Times New Roman"/>
        </w:rPr>
        <w:t xml:space="preserve"> sur : </w:t>
      </w:r>
    </w:p>
    <w:p w14:paraId="32759585" w14:textId="77777777" w:rsidR="00517452" w:rsidRPr="00365577" w:rsidRDefault="00CB1551">
      <w:pPr>
        <w:numPr>
          <w:ilvl w:val="2"/>
          <w:numId w:val="53"/>
        </w:numPr>
        <w:spacing w:after="35"/>
        <w:ind w:right="530" w:hanging="341"/>
        <w:rPr>
          <w:rFonts w:ascii="Times New Roman" w:hAnsi="Times New Roman" w:cs="Times New Roman"/>
        </w:rPr>
      </w:pPr>
      <w:proofErr w:type="gramStart"/>
      <w:r w:rsidRPr="00365577">
        <w:rPr>
          <w:rFonts w:ascii="Times New Roman" w:hAnsi="Times New Roman" w:cs="Times New Roman"/>
        </w:rPr>
        <w:t>la</w:t>
      </w:r>
      <w:proofErr w:type="gramEnd"/>
      <w:r w:rsidRPr="00365577">
        <w:rPr>
          <w:rFonts w:ascii="Times New Roman" w:hAnsi="Times New Roman" w:cs="Times New Roman"/>
        </w:rPr>
        <w:t xml:space="preserve"> reconnaissance qualitative et quantitative des ouvrages exécutés ; </w:t>
      </w:r>
    </w:p>
    <w:p w14:paraId="63F5D9DE" w14:textId="77777777" w:rsidR="00517452" w:rsidRPr="00365577" w:rsidRDefault="00CB1551">
      <w:pPr>
        <w:numPr>
          <w:ilvl w:val="2"/>
          <w:numId w:val="53"/>
        </w:numPr>
        <w:spacing w:after="36"/>
        <w:ind w:right="530" w:hanging="341"/>
        <w:rPr>
          <w:rFonts w:ascii="Times New Roman" w:hAnsi="Times New Roman" w:cs="Times New Roman"/>
        </w:rPr>
      </w:pPr>
      <w:proofErr w:type="gramStart"/>
      <w:r w:rsidRPr="00365577">
        <w:rPr>
          <w:rFonts w:ascii="Times New Roman" w:hAnsi="Times New Roman" w:cs="Times New Roman"/>
        </w:rPr>
        <w:t>la</w:t>
      </w:r>
      <w:proofErr w:type="gramEnd"/>
      <w:r w:rsidRPr="00365577">
        <w:rPr>
          <w:rFonts w:ascii="Times New Roman" w:hAnsi="Times New Roman" w:cs="Times New Roman"/>
        </w:rPr>
        <w:t xml:space="preserve"> constatation des quantités effectivement réalisés ; </w:t>
      </w:r>
    </w:p>
    <w:p w14:paraId="69B40F95" w14:textId="77777777" w:rsidR="00517452" w:rsidRPr="00365577" w:rsidRDefault="00CB1551">
      <w:pPr>
        <w:numPr>
          <w:ilvl w:val="2"/>
          <w:numId w:val="53"/>
        </w:numPr>
        <w:spacing w:after="85"/>
        <w:ind w:right="530" w:hanging="341"/>
        <w:rPr>
          <w:rFonts w:ascii="Times New Roman" w:hAnsi="Times New Roman" w:cs="Times New Roman"/>
        </w:rPr>
      </w:pPr>
      <w:proofErr w:type="gramStart"/>
      <w:r w:rsidRPr="00365577">
        <w:rPr>
          <w:rFonts w:ascii="Times New Roman" w:hAnsi="Times New Roman" w:cs="Times New Roman"/>
        </w:rPr>
        <w:t>la</w:t>
      </w:r>
      <w:proofErr w:type="gramEnd"/>
      <w:r w:rsidRPr="00365577">
        <w:rPr>
          <w:rFonts w:ascii="Times New Roman" w:hAnsi="Times New Roman" w:cs="Times New Roman"/>
        </w:rPr>
        <w:t xml:space="preserve"> constatation de l’achèvement des travaux conformément aux termes du marché, ou de la non-exécution ou du non-respect partiel ou total des prestations prévues dans la </w:t>
      </w:r>
      <w:proofErr w:type="spellStart"/>
      <w:r w:rsidRPr="00365577">
        <w:rPr>
          <w:rFonts w:ascii="Times New Roman" w:hAnsi="Times New Roman" w:cs="Times New Roman"/>
        </w:rPr>
        <w:t>LettreCommande</w:t>
      </w:r>
      <w:proofErr w:type="spellEnd"/>
      <w:r w:rsidRPr="00365577">
        <w:rPr>
          <w:rFonts w:ascii="Times New Roman" w:hAnsi="Times New Roman" w:cs="Times New Roman"/>
        </w:rPr>
        <w:t xml:space="preserve"> ; </w:t>
      </w:r>
    </w:p>
    <w:p w14:paraId="3BC6C396" w14:textId="77777777" w:rsidR="00517452" w:rsidRPr="00365577" w:rsidRDefault="00CB1551">
      <w:pPr>
        <w:numPr>
          <w:ilvl w:val="2"/>
          <w:numId w:val="53"/>
        </w:numPr>
        <w:spacing w:after="35"/>
        <w:ind w:right="530" w:hanging="341"/>
        <w:rPr>
          <w:rFonts w:ascii="Times New Roman" w:hAnsi="Times New Roman" w:cs="Times New Roman"/>
        </w:rPr>
      </w:pPr>
      <w:r w:rsidRPr="00365577">
        <w:rPr>
          <w:rFonts w:ascii="Times New Roman" w:hAnsi="Times New Roman" w:cs="Times New Roman"/>
        </w:rPr>
        <w:t xml:space="preserve">La notification des réserves éventuelles et des délais de mise en conformité ; </w:t>
      </w:r>
    </w:p>
    <w:p w14:paraId="534A2004" w14:textId="77777777" w:rsidR="00517452" w:rsidRPr="00365577" w:rsidRDefault="00CB1551">
      <w:pPr>
        <w:numPr>
          <w:ilvl w:val="2"/>
          <w:numId w:val="53"/>
        </w:numPr>
        <w:spacing w:after="59"/>
        <w:ind w:right="530" w:hanging="341"/>
        <w:rPr>
          <w:rFonts w:ascii="Times New Roman" w:hAnsi="Times New Roman" w:cs="Times New Roman"/>
        </w:rPr>
      </w:pPr>
      <w:proofErr w:type="gramStart"/>
      <w:r w:rsidRPr="00365577">
        <w:rPr>
          <w:rFonts w:ascii="Times New Roman" w:hAnsi="Times New Roman" w:cs="Times New Roman"/>
        </w:rPr>
        <w:t>la</w:t>
      </w:r>
      <w:proofErr w:type="gramEnd"/>
      <w:r w:rsidRPr="00365577">
        <w:rPr>
          <w:rFonts w:ascii="Times New Roman" w:hAnsi="Times New Roman" w:cs="Times New Roman"/>
        </w:rPr>
        <w:t xml:space="preserve"> constatation du repli des installations de chantier et de la remise en état des lieux. </w:t>
      </w:r>
    </w:p>
    <w:p w14:paraId="5DBB2114"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28.3. Ces opérations font l’objet d’un procès-verbal dressé sur le champ et signé contradictoirement par L’Ingénieur du Marché, le Cocontractant, et le représentant de l’Autorité Contractante. Les délais de levée des réserves au plus tard avant la réception provisoire des travaux, sont fixés de commun accord avec le Cocontractant. </w:t>
      </w:r>
    </w:p>
    <w:p w14:paraId="6EF0DE1F"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28.4. La réception provisoire est effectuée à la demande du Cocontractant en cas d’exécution satisfaisante des prestations prévues dans le marché, exécution constatée par un procès-verbal de levée des réserves contenues dans le procès-verbal de la Commission de pré réception technique. </w:t>
      </w:r>
    </w:p>
    <w:p w14:paraId="29862DA5"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28.5. Le Cocontractant est convoqué à la réception par courrier au moins cinq (5) jours avant la date de la réception. Il est tenu d’y assister (ou de s’y faire représenter). </w:t>
      </w:r>
    </w:p>
    <w:p w14:paraId="1B91D974"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lastRenderedPageBreak/>
        <w:t xml:space="preserve">28.6. Il prend part à la réception. Son absence équivaut à l’acceptation sans réserve des conclusions de la Commission de réception. </w:t>
      </w:r>
    </w:p>
    <w:p w14:paraId="454FE7B2"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28.7. Après la visite du chantier, la Commission examine le procès-verbal de la Commission de pré réception technique et procède à la réception provisoire des travaux s’il y a lieu. </w:t>
      </w:r>
    </w:p>
    <w:p w14:paraId="2578661E" w14:textId="77777777" w:rsidR="00517452" w:rsidRPr="00365577" w:rsidRDefault="00CB1551">
      <w:pPr>
        <w:spacing w:after="82" w:line="237" w:lineRule="auto"/>
        <w:ind w:left="736" w:right="606" w:hanging="679"/>
        <w:jc w:val="left"/>
        <w:rPr>
          <w:rFonts w:ascii="Times New Roman" w:hAnsi="Times New Roman" w:cs="Times New Roman"/>
        </w:rPr>
      </w:pPr>
      <w:r w:rsidRPr="00365577">
        <w:rPr>
          <w:rFonts w:ascii="Times New Roman" w:hAnsi="Times New Roman" w:cs="Times New Roman"/>
        </w:rPr>
        <w:t xml:space="preserve">28.8. Le procès-verbal signé séance tenante par tous les membres de la commission, prononce soit : </w:t>
      </w:r>
      <w:r w:rsidRPr="00365577">
        <w:rPr>
          <w:rFonts w:ascii="Times New Roman" w:eastAsia="Segoe UI Symbol" w:hAnsi="Times New Roman" w:cs="Times New Roman"/>
        </w:rPr>
        <w:t></w:t>
      </w:r>
      <w:r w:rsidRPr="00365577">
        <w:rPr>
          <w:rFonts w:ascii="Times New Roman" w:hAnsi="Times New Roman" w:cs="Times New Roman"/>
        </w:rPr>
        <w:t xml:space="preserve"> la réception provisoire des travaux sans réserve ; </w:t>
      </w:r>
      <w:r w:rsidRPr="00365577">
        <w:rPr>
          <w:rFonts w:ascii="Times New Roman" w:eastAsia="Segoe UI Symbol" w:hAnsi="Times New Roman" w:cs="Times New Roman"/>
        </w:rPr>
        <w:t></w:t>
      </w:r>
      <w:r w:rsidRPr="00365577">
        <w:rPr>
          <w:rFonts w:ascii="Times New Roman" w:hAnsi="Times New Roman" w:cs="Times New Roman"/>
        </w:rPr>
        <w:t xml:space="preserve"> le refus de réceptionner les travaux. </w:t>
      </w:r>
    </w:p>
    <w:p w14:paraId="16F24732"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28.9. Le procès-verbal de réception provisoire précise ou fixe la date d’achèvement des travaux. </w:t>
      </w:r>
    </w:p>
    <w:p w14:paraId="67A208C7" w14:textId="77777777" w:rsidR="00517452" w:rsidRPr="00365577" w:rsidRDefault="00CB1551">
      <w:pPr>
        <w:tabs>
          <w:tab w:val="center" w:pos="3579"/>
        </w:tabs>
        <w:ind w:left="0" w:firstLine="0"/>
        <w:jc w:val="left"/>
        <w:rPr>
          <w:rFonts w:ascii="Times New Roman" w:hAnsi="Times New Roman" w:cs="Times New Roman"/>
        </w:rPr>
      </w:pPr>
      <w:r w:rsidRPr="00365577">
        <w:rPr>
          <w:rFonts w:ascii="Times New Roman" w:hAnsi="Times New Roman" w:cs="Times New Roman"/>
          <w:sz w:val="20"/>
          <w:u w:val="single" w:color="000000"/>
        </w:rPr>
        <w:t>Article 29 :</w:t>
      </w:r>
      <w:r w:rsidRPr="00365577">
        <w:rPr>
          <w:rFonts w:ascii="Times New Roman" w:hAnsi="Times New Roman" w:cs="Times New Roman"/>
          <w:sz w:val="20"/>
        </w:rPr>
        <w:t xml:space="preserve"> </w:t>
      </w:r>
      <w:r w:rsidRPr="00365577">
        <w:rPr>
          <w:rFonts w:ascii="Times New Roman" w:hAnsi="Times New Roman" w:cs="Times New Roman"/>
          <w:sz w:val="20"/>
        </w:rPr>
        <w:tab/>
      </w:r>
      <w:r w:rsidRPr="00365577">
        <w:rPr>
          <w:rFonts w:ascii="Times New Roman" w:hAnsi="Times New Roman" w:cs="Times New Roman"/>
        </w:rPr>
        <w:t xml:space="preserve">DÉLAI DE GARANTIE (CCAG Article 70) </w:t>
      </w:r>
    </w:p>
    <w:p w14:paraId="4E379C4C" w14:textId="77777777" w:rsidR="00517452" w:rsidRPr="00365577" w:rsidRDefault="00CB1551">
      <w:pPr>
        <w:ind w:left="489" w:right="530" w:hanging="432"/>
        <w:rPr>
          <w:rFonts w:ascii="Times New Roman" w:hAnsi="Times New Roman" w:cs="Times New Roman"/>
        </w:rPr>
      </w:pPr>
      <w:r w:rsidRPr="00365577">
        <w:rPr>
          <w:rFonts w:ascii="Times New Roman" w:hAnsi="Times New Roman" w:cs="Times New Roman"/>
        </w:rPr>
        <w:t xml:space="preserve">29.1. A titre de garantie des travaux, il sera opéré sur le montant de chaque acompte mensuel une retenue de 10% du montant TTC de la partie d’ouvrage concernée de cet acompte. La retenue de garantie pourra être remplacée par une garantie bancaire à première demande de retenue de garantie personnelle et solidaire du même montant émanant d’un établissement bancaire installé sur le territoire camerounais et agrée par le Ministère des Finances. Cette retenue de garantie sera restituée, ou la caution levée, dès réception définitive des travaux. </w:t>
      </w:r>
    </w:p>
    <w:p w14:paraId="4673FFED"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Ce délai est fixé à un (01) an et court à compter de la date de réception provisoire des travaux. </w:t>
      </w:r>
    </w:p>
    <w:p w14:paraId="6B2E0BA6" w14:textId="77777777" w:rsidR="00517452" w:rsidRPr="00365577" w:rsidRDefault="00CB1551">
      <w:pPr>
        <w:tabs>
          <w:tab w:val="center" w:pos="5035"/>
        </w:tabs>
        <w:ind w:left="0" w:firstLine="0"/>
        <w:jc w:val="left"/>
        <w:rPr>
          <w:rFonts w:ascii="Times New Roman" w:hAnsi="Times New Roman" w:cs="Times New Roman"/>
        </w:rPr>
      </w:pPr>
      <w:r w:rsidRPr="00365577">
        <w:rPr>
          <w:rFonts w:ascii="Times New Roman" w:hAnsi="Times New Roman" w:cs="Times New Roman"/>
          <w:sz w:val="20"/>
          <w:u w:val="single" w:color="000000"/>
        </w:rPr>
        <w:t>Article 29 :</w:t>
      </w:r>
      <w:r w:rsidRPr="00365577">
        <w:rPr>
          <w:rFonts w:ascii="Times New Roman" w:hAnsi="Times New Roman" w:cs="Times New Roman"/>
          <w:sz w:val="20"/>
        </w:rPr>
        <w:t xml:space="preserve"> </w:t>
      </w:r>
      <w:r w:rsidRPr="00365577">
        <w:rPr>
          <w:rFonts w:ascii="Times New Roman" w:hAnsi="Times New Roman" w:cs="Times New Roman"/>
          <w:sz w:val="20"/>
        </w:rPr>
        <w:tab/>
      </w:r>
      <w:r w:rsidRPr="00365577">
        <w:rPr>
          <w:rFonts w:ascii="Times New Roman" w:hAnsi="Times New Roman" w:cs="Times New Roman"/>
        </w:rPr>
        <w:t xml:space="preserve">ENTRETIEN PENDANT LA </w:t>
      </w:r>
      <w:proofErr w:type="gramStart"/>
      <w:r w:rsidRPr="00365577">
        <w:rPr>
          <w:rFonts w:ascii="Times New Roman" w:hAnsi="Times New Roman" w:cs="Times New Roman"/>
        </w:rPr>
        <w:t>PÉRIODE  DE</w:t>
      </w:r>
      <w:proofErr w:type="gramEnd"/>
      <w:r w:rsidRPr="00365577">
        <w:rPr>
          <w:rFonts w:ascii="Times New Roman" w:hAnsi="Times New Roman" w:cs="Times New Roman"/>
        </w:rPr>
        <w:t xml:space="preserve"> GARANTIE (CCAG Article 71) </w:t>
      </w:r>
    </w:p>
    <w:p w14:paraId="6081D65D"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30.1. Pendant la période de garantie, le Cocontractant exécute à ses frais et en temps utile, tous les travaux nécessaires pour remédier aux désordres qui peuvent apparaître sur les ouvrages et qui relèvent de malfaçons. </w:t>
      </w:r>
    </w:p>
    <w:p w14:paraId="70099FC0"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30.2. Le Cocontractant est responsable envers le Maître d’ouvrage de tous les désordres survenus sur les ouvrages, excepté ceux relevant d’une usure normale causée par l’usage, même si l’Ingénieur n’en a pas fait mention. Il dispose d’un délai de vingt (20) jours pour procéder aux réparations. Passé ce délai, le Maître d’Ouvrage a la possibilité de faire exécuter les travaux aux frais du Cocontractant. </w:t>
      </w:r>
    </w:p>
    <w:p w14:paraId="3C426D28" w14:textId="77777777" w:rsidR="00517452" w:rsidRPr="00365577" w:rsidRDefault="00CB1551">
      <w:pPr>
        <w:tabs>
          <w:tab w:val="center" w:pos="3649"/>
        </w:tabs>
        <w:ind w:left="0" w:firstLine="0"/>
        <w:jc w:val="left"/>
        <w:rPr>
          <w:rFonts w:ascii="Times New Roman" w:hAnsi="Times New Roman" w:cs="Times New Roman"/>
        </w:rPr>
      </w:pPr>
      <w:r w:rsidRPr="00365577">
        <w:rPr>
          <w:rFonts w:ascii="Times New Roman" w:hAnsi="Times New Roman" w:cs="Times New Roman"/>
          <w:sz w:val="20"/>
          <w:u w:val="single" w:color="000000"/>
        </w:rPr>
        <w:t>Article 30 :</w:t>
      </w:r>
      <w:r w:rsidRPr="00365577">
        <w:rPr>
          <w:rFonts w:ascii="Times New Roman" w:hAnsi="Times New Roman" w:cs="Times New Roman"/>
          <w:sz w:val="20"/>
        </w:rPr>
        <w:t xml:space="preserve"> </w:t>
      </w:r>
      <w:r w:rsidRPr="00365577">
        <w:rPr>
          <w:rFonts w:ascii="Times New Roman" w:hAnsi="Times New Roman" w:cs="Times New Roman"/>
          <w:sz w:val="20"/>
        </w:rPr>
        <w:tab/>
      </w:r>
      <w:r w:rsidRPr="00365577">
        <w:rPr>
          <w:rFonts w:ascii="Times New Roman" w:hAnsi="Times New Roman" w:cs="Times New Roman"/>
        </w:rPr>
        <w:t xml:space="preserve">RÉCEPTION DÉFINITIVE (CCAG Article 72) </w:t>
      </w:r>
    </w:p>
    <w:p w14:paraId="5B625A4A"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31.1. Après la visite des ouvrages, la Commission de réception, examine le procès-verbal de réception provisoire et vérifie la levée effective d’éventuelles réserves. Elle procède à la réception définitive des travaux s’il y a lieu.  </w:t>
      </w:r>
    </w:p>
    <w:p w14:paraId="672EC304" w14:textId="77777777" w:rsidR="00517452" w:rsidRPr="00365577" w:rsidRDefault="00CB1551">
      <w:pPr>
        <w:spacing w:after="0"/>
        <w:ind w:left="736" w:right="530" w:hanging="679"/>
        <w:rPr>
          <w:rFonts w:ascii="Times New Roman" w:hAnsi="Times New Roman" w:cs="Times New Roman"/>
        </w:rPr>
      </w:pPr>
      <w:r w:rsidRPr="00365577">
        <w:rPr>
          <w:rFonts w:ascii="Times New Roman" w:hAnsi="Times New Roman" w:cs="Times New Roman"/>
        </w:rPr>
        <w:t xml:space="preserve">31.2. Le procès-verbal signé séance tenante par tous les membres de la commission, prononce soit : </w:t>
      </w:r>
      <w:r w:rsidRPr="00365577">
        <w:rPr>
          <w:rFonts w:ascii="Times New Roman" w:eastAsia="Segoe UI Symbol" w:hAnsi="Times New Roman" w:cs="Times New Roman"/>
        </w:rPr>
        <w:t></w:t>
      </w:r>
      <w:r w:rsidRPr="00365577">
        <w:rPr>
          <w:rFonts w:ascii="Times New Roman" w:hAnsi="Times New Roman" w:cs="Times New Roman"/>
        </w:rPr>
        <w:t xml:space="preserve"> la réception définitive des travaux sans réserve ; </w:t>
      </w:r>
    </w:p>
    <w:p w14:paraId="07FC4D25" w14:textId="77777777" w:rsidR="00517452" w:rsidRPr="00365577" w:rsidRDefault="00CB1551">
      <w:pPr>
        <w:numPr>
          <w:ilvl w:val="2"/>
          <w:numId w:val="47"/>
        </w:numPr>
        <w:spacing w:after="27"/>
        <w:ind w:right="530" w:hanging="341"/>
        <w:rPr>
          <w:rFonts w:ascii="Times New Roman" w:hAnsi="Times New Roman" w:cs="Times New Roman"/>
        </w:rPr>
      </w:pPr>
      <w:proofErr w:type="gramStart"/>
      <w:r w:rsidRPr="00365577">
        <w:rPr>
          <w:rFonts w:ascii="Times New Roman" w:hAnsi="Times New Roman" w:cs="Times New Roman"/>
        </w:rPr>
        <w:t>la</w:t>
      </w:r>
      <w:proofErr w:type="gramEnd"/>
      <w:r w:rsidRPr="00365577">
        <w:rPr>
          <w:rFonts w:ascii="Times New Roman" w:hAnsi="Times New Roman" w:cs="Times New Roman"/>
        </w:rPr>
        <w:t xml:space="preserve"> nécessité de lever les réserves dans un délai imparti, préalablement à la fixation d’une nouvelle date de réception définitive des travaux. </w:t>
      </w:r>
    </w:p>
    <w:p w14:paraId="75282C00" w14:textId="77777777" w:rsidR="00517452" w:rsidRPr="00365577" w:rsidRDefault="00CB1551">
      <w:pPr>
        <w:numPr>
          <w:ilvl w:val="2"/>
          <w:numId w:val="47"/>
        </w:numPr>
        <w:spacing w:after="0"/>
        <w:ind w:right="530" w:hanging="341"/>
        <w:rPr>
          <w:rFonts w:ascii="Times New Roman" w:hAnsi="Times New Roman" w:cs="Times New Roman"/>
        </w:rPr>
      </w:pPr>
      <w:r w:rsidRPr="00365577">
        <w:rPr>
          <w:rFonts w:ascii="Times New Roman" w:hAnsi="Times New Roman" w:cs="Times New Roman"/>
        </w:rPr>
        <w:t xml:space="preserve">Tous les frais inhérents aux réceptions partielle, provisoire ou définitive des ouvrages sont à la charge du Cocontractant, y compris les travaux relatifs à la levée des réserves. </w:t>
      </w:r>
    </w:p>
    <w:p w14:paraId="212CF89C" w14:textId="77777777" w:rsidR="00517452" w:rsidRPr="00365577" w:rsidRDefault="00CB1551">
      <w:pPr>
        <w:spacing w:after="0" w:line="259" w:lineRule="auto"/>
        <w:ind w:left="1092" w:firstLine="0"/>
        <w:jc w:val="left"/>
        <w:rPr>
          <w:rFonts w:ascii="Times New Roman" w:hAnsi="Times New Roman" w:cs="Times New Roman"/>
        </w:rPr>
      </w:pPr>
      <w:r w:rsidRPr="00365577">
        <w:rPr>
          <w:rFonts w:ascii="Times New Roman" w:hAnsi="Times New Roman" w:cs="Times New Roman"/>
        </w:rPr>
        <w:t xml:space="preserve"> </w:t>
      </w:r>
    </w:p>
    <w:p w14:paraId="554A2ED8" w14:textId="77777777" w:rsidR="00517452" w:rsidRPr="00365577" w:rsidRDefault="00CB1551">
      <w:pPr>
        <w:tabs>
          <w:tab w:val="center" w:pos="3015"/>
        </w:tabs>
        <w:ind w:left="0" w:firstLine="0"/>
        <w:jc w:val="left"/>
        <w:rPr>
          <w:rFonts w:ascii="Times New Roman" w:hAnsi="Times New Roman" w:cs="Times New Roman"/>
        </w:rPr>
      </w:pPr>
      <w:r w:rsidRPr="00365577">
        <w:rPr>
          <w:rFonts w:ascii="Times New Roman" w:hAnsi="Times New Roman" w:cs="Times New Roman"/>
          <w:sz w:val="20"/>
          <w:u w:val="single" w:color="000000"/>
        </w:rPr>
        <w:t>Article 31 :</w:t>
      </w:r>
      <w:r w:rsidRPr="00365577">
        <w:rPr>
          <w:rFonts w:ascii="Times New Roman" w:hAnsi="Times New Roman" w:cs="Times New Roman"/>
          <w:sz w:val="20"/>
        </w:rPr>
        <w:t xml:space="preserve"> </w:t>
      </w:r>
      <w:r w:rsidRPr="00365577">
        <w:rPr>
          <w:rFonts w:ascii="Times New Roman" w:hAnsi="Times New Roman" w:cs="Times New Roman"/>
          <w:sz w:val="20"/>
        </w:rPr>
        <w:tab/>
      </w:r>
      <w:r w:rsidRPr="00365577">
        <w:rPr>
          <w:rFonts w:ascii="Times New Roman" w:hAnsi="Times New Roman" w:cs="Times New Roman"/>
        </w:rPr>
        <w:t xml:space="preserve">COMMISSION DE RÉCEPTION </w:t>
      </w:r>
    </w:p>
    <w:p w14:paraId="19F3FAD3" w14:textId="77777777" w:rsidR="00517452" w:rsidRPr="00365577" w:rsidRDefault="00CB1551">
      <w:pPr>
        <w:spacing w:after="0"/>
        <w:ind w:left="624" w:right="3871" w:hanging="567"/>
        <w:rPr>
          <w:rFonts w:ascii="Times New Roman" w:hAnsi="Times New Roman" w:cs="Times New Roman"/>
        </w:rPr>
      </w:pPr>
      <w:r w:rsidRPr="00365577">
        <w:rPr>
          <w:rFonts w:ascii="Times New Roman" w:hAnsi="Times New Roman" w:cs="Times New Roman"/>
        </w:rPr>
        <w:t xml:space="preserve">32.1. La commission de réception est composée ainsi qu’il suit : </w:t>
      </w:r>
      <w:r w:rsidRPr="00365577">
        <w:rPr>
          <w:rFonts w:ascii="Times New Roman" w:eastAsia="Segoe UI Symbol" w:hAnsi="Times New Roman" w:cs="Times New Roman"/>
        </w:rPr>
        <w:t></w:t>
      </w:r>
      <w:r w:rsidRPr="00365577">
        <w:rPr>
          <w:rFonts w:ascii="Times New Roman" w:hAnsi="Times New Roman" w:cs="Times New Roman"/>
        </w:rPr>
        <w:t xml:space="preserve"> </w:t>
      </w:r>
      <w:r w:rsidRPr="00365577">
        <w:rPr>
          <w:rFonts w:ascii="Times New Roman" w:hAnsi="Times New Roman" w:cs="Times New Roman"/>
          <w:u w:val="single" w:color="000000"/>
        </w:rPr>
        <w:t>Président</w:t>
      </w:r>
      <w:r w:rsidRPr="00365577">
        <w:rPr>
          <w:rFonts w:ascii="Times New Roman" w:hAnsi="Times New Roman" w:cs="Times New Roman"/>
        </w:rPr>
        <w:t xml:space="preserve"> :  </w:t>
      </w:r>
    </w:p>
    <w:p w14:paraId="3FEA28C6" w14:textId="77777777" w:rsidR="00517452" w:rsidRPr="00365577" w:rsidRDefault="00CB1551">
      <w:pPr>
        <w:numPr>
          <w:ilvl w:val="3"/>
          <w:numId w:val="54"/>
        </w:numPr>
        <w:spacing w:after="0"/>
        <w:ind w:right="530" w:firstLine="427"/>
        <w:rPr>
          <w:rFonts w:ascii="Times New Roman" w:hAnsi="Times New Roman" w:cs="Times New Roman"/>
        </w:rPr>
      </w:pPr>
      <w:r w:rsidRPr="00365577">
        <w:rPr>
          <w:rFonts w:ascii="Times New Roman" w:hAnsi="Times New Roman" w:cs="Times New Roman"/>
        </w:rPr>
        <w:lastRenderedPageBreak/>
        <w:t xml:space="preserve">Le Maitre </w:t>
      </w:r>
      <w:proofErr w:type="gramStart"/>
      <w:r w:rsidRPr="00365577">
        <w:rPr>
          <w:rFonts w:ascii="Times New Roman" w:hAnsi="Times New Roman" w:cs="Times New Roman"/>
        </w:rPr>
        <w:t>d’Ouvrage  ou</w:t>
      </w:r>
      <w:proofErr w:type="gramEnd"/>
      <w:r w:rsidRPr="00365577">
        <w:rPr>
          <w:rFonts w:ascii="Times New Roman" w:hAnsi="Times New Roman" w:cs="Times New Roman"/>
        </w:rPr>
        <w:t xml:space="preserve"> son Représentant ; </w:t>
      </w:r>
      <w:r w:rsidRPr="00365577">
        <w:rPr>
          <w:rFonts w:ascii="Times New Roman" w:eastAsia="Segoe UI Symbol" w:hAnsi="Times New Roman" w:cs="Times New Roman"/>
        </w:rPr>
        <w:t></w:t>
      </w:r>
      <w:r w:rsidRPr="00365577">
        <w:rPr>
          <w:rFonts w:ascii="Times New Roman" w:hAnsi="Times New Roman" w:cs="Times New Roman"/>
        </w:rPr>
        <w:t xml:space="preserve"> </w:t>
      </w:r>
      <w:r w:rsidRPr="00365577">
        <w:rPr>
          <w:rFonts w:ascii="Times New Roman" w:hAnsi="Times New Roman" w:cs="Times New Roman"/>
          <w:u w:val="single" w:color="000000"/>
        </w:rPr>
        <w:t>Membres</w:t>
      </w:r>
      <w:r w:rsidRPr="00365577">
        <w:rPr>
          <w:rFonts w:ascii="Times New Roman" w:hAnsi="Times New Roman" w:cs="Times New Roman"/>
        </w:rPr>
        <w:t xml:space="preserve"> : </w:t>
      </w:r>
    </w:p>
    <w:p w14:paraId="152B0FA5" w14:textId="77777777" w:rsidR="00517452" w:rsidRPr="00365577" w:rsidRDefault="00CB1551">
      <w:pPr>
        <w:numPr>
          <w:ilvl w:val="3"/>
          <w:numId w:val="54"/>
        </w:numPr>
        <w:spacing w:after="11"/>
        <w:ind w:right="530" w:firstLine="427"/>
        <w:rPr>
          <w:rFonts w:ascii="Times New Roman" w:hAnsi="Times New Roman" w:cs="Times New Roman"/>
        </w:rPr>
      </w:pPr>
      <w:r w:rsidRPr="00365577">
        <w:rPr>
          <w:rFonts w:ascii="Times New Roman" w:hAnsi="Times New Roman" w:cs="Times New Roman"/>
        </w:rPr>
        <w:t xml:space="preserve">Le Directeur général du FEICOM ou son Représentant ; </w:t>
      </w:r>
    </w:p>
    <w:p w14:paraId="3003ED02" w14:textId="77777777" w:rsidR="00517452" w:rsidRPr="00365577" w:rsidRDefault="00CB1551">
      <w:pPr>
        <w:numPr>
          <w:ilvl w:val="3"/>
          <w:numId w:val="54"/>
        </w:numPr>
        <w:spacing w:after="27"/>
        <w:ind w:right="530" w:firstLine="427"/>
        <w:rPr>
          <w:rFonts w:ascii="Times New Roman" w:hAnsi="Times New Roman" w:cs="Times New Roman"/>
        </w:rPr>
      </w:pPr>
      <w:r w:rsidRPr="00365577">
        <w:rPr>
          <w:rFonts w:ascii="Times New Roman" w:hAnsi="Times New Roman" w:cs="Times New Roman"/>
        </w:rPr>
        <w:t xml:space="preserve">Le Chef de Service du Suivi et du Contrôle des Investissements de l’Agence Régionale FEICOM </w:t>
      </w:r>
      <w:proofErr w:type="gramStart"/>
      <w:r w:rsidRPr="00365577">
        <w:rPr>
          <w:rFonts w:ascii="Times New Roman" w:hAnsi="Times New Roman" w:cs="Times New Roman"/>
        </w:rPr>
        <w:t>de  l’EST</w:t>
      </w:r>
      <w:proofErr w:type="gramEnd"/>
      <w:r w:rsidRPr="00365577">
        <w:rPr>
          <w:rFonts w:ascii="Times New Roman" w:hAnsi="Times New Roman" w:cs="Times New Roman"/>
        </w:rPr>
        <w:t xml:space="preserve">, membre ; </w:t>
      </w:r>
    </w:p>
    <w:p w14:paraId="21A824D2" w14:textId="77777777" w:rsidR="00517452" w:rsidRPr="00365577" w:rsidRDefault="00CB1551">
      <w:pPr>
        <w:numPr>
          <w:ilvl w:val="3"/>
          <w:numId w:val="54"/>
        </w:numPr>
        <w:spacing w:after="11"/>
        <w:ind w:right="530" w:firstLine="427"/>
        <w:rPr>
          <w:rFonts w:ascii="Times New Roman" w:hAnsi="Times New Roman" w:cs="Times New Roman"/>
        </w:rPr>
      </w:pPr>
      <w:r w:rsidRPr="00365577">
        <w:rPr>
          <w:rFonts w:ascii="Times New Roman" w:hAnsi="Times New Roman" w:cs="Times New Roman"/>
        </w:rPr>
        <w:t xml:space="preserve">Le Chef Service du Marché ou son Représentant ; </w:t>
      </w:r>
    </w:p>
    <w:p w14:paraId="4A993D84" w14:textId="77777777" w:rsidR="00517452" w:rsidRPr="00365577" w:rsidRDefault="00CB1551">
      <w:pPr>
        <w:numPr>
          <w:ilvl w:val="3"/>
          <w:numId w:val="54"/>
        </w:numPr>
        <w:spacing w:after="11"/>
        <w:ind w:right="530" w:firstLine="427"/>
        <w:rPr>
          <w:rFonts w:ascii="Times New Roman" w:hAnsi="Times New Roman" w:cs="Times New Roman"/>
        </w:rPr>
      </w:pPr>
      <w:r w:rsidRPr="00365577">
        <w:rPr>
          <w:rFonts w:ascii="Times New Roman" w:hAnsi="Times New Roman" w:cs="Times New Roman"/>
        </w:rPr>
        <w:t xml:space="preserve">Le Comptable Matières de la Commune de </w:t>
      </w:r>
      <w:r w:rsidR="007116EA" w:rsidRPr="00365577">
        <w:rPr>
          <w:rFonts w:ascii="Times New Roman" w:hAnsi="Times New Roman" w:cs="Times New Roman"/>
          <w:sz w:val="24"/>
        </w:rPr>
        <w:t>DIMAKO</w:t>
      </w:r>
      <w:r w:rsidRPr="00365577">
        <w:rPr>
          <w:rFonts w:ascii="Times New Roman" w:hAnsi="Times New Roman" w:cs="Times New Roman"/>
        </w:rPr>
        <w:t xml:space="preserve"> ; </w:t>
      </w:r>
    </w:p>
    <w:p w14:paraId="73D9D7C0" w14:textId="77777777" w:rsidR="00517452" w:rsidRPr="00365577" w:rsidRDefault="00CB1551">
      <w:pPr>
        <w:numPr>
          <w:ilvl w:val="3"/>
          <w:numId w:val="54"/>
        </w:numPr>
        <w:spacing w:after="0"/>
        <w:ind w:right="530" w:firstLine="427"/>
        <w:rPr>
          <w:rFonts w:ascii="Times New Roman" w:hAnsi="Times New Roman" w:cs="Times New Roman"/>
        </w:rPr>
      </w:pPr>
      <w:r w:rsidRPr="00365577">
        <w:rPr>
          <w:rFonts w:ascii="Times New Roman" w:hAnsi="Times New Roman" w:cs="Times New Roman"/>
        </w:rPr>
        <w:t xml:space="preserve">Le Maitre d’œuvre ; </w:t>
      </w:r>
      <w:r w:rsidRPr="00365577">
        <w:rPr>
          <w:rFonts w:ascii="Times New Roman" w:eastAsia="Segoe UI Symbol" w:hAnsi="Times New Roman" w:cs="Times New Roman"/>
        </w:rPr>
        <w:t></w:t>
      </w:r>
      <w:r w:rsidRPr="00365577">
        <w:rPr>
          <w:rFonts w:ascii="Times New Roman" w:hAnsi="Times New Roman" w:cs="Times New Roman"/>
        </w:rPr>
        <w:t xml:space="preserve"> </w:t>
      </w:r>
      <w:r w:rsidRPr="00365577">
        <w:rPr>
          <w:rFonts w:ascii="Times New Roman" w:hAnsi="Times New Roman" w:cs="Times New Roman"/>
          <w:u w:val="single" w:color="000000"/>
        </w:rPr>
        <w:t>Rapporteur</w:t>
      </w:r>
      <w:r w:rsidRPr="00365577">
        <w:rPr>
          <w:rFonts w:ascii="Times New Roman" w:hAnsi="Times New Roman" w:cs="Times New Roman"/>
        </w:rPr>
        <w:t xml:space="preserve"> :  </w:t>
      </w:r>
    </w:p>
    <w:p w14:paraId="0736E90C" w14:textId="77777777" w:rsidR="00517452" w:rsidRPr="00365577" w:rsidRDefault="00CB1551">
      <w:pPr>
        <w:numPr>
          <w:ilvl w:val="3"/>
          <w:numId w:val="54"/>
        </w:numPr>
        <w:spacing w:after="0"/>
        <w:ind w:right="530" w:firstLine="427"/>
        <w:rPr>
          <w:rFonts w:ascii="Times New Roman" w:hAnsi="Times New Roman" w:cs="Times New Roman"/>
        </w:rPr>
      </w:pPr>
      <w:r w:rsidRPr="00365577">
        <w:rPr>
          <w:rFonts w:ascii="Times New Roman" w:hAnsi="Times New Roman" w:cs="Times New Roman"/>
        </w:rPr>
        <w:t xml:space="preserve">L’Ingénieur du Marché ou son représentant. ; </w:t>
      </w:r>
      <w:r w:rsidRPr="00365577">
        <w:rPr>
          <w:rFonts w:ascii="Times New Roman" w:eastAsia="Segoe UI Symbol" w:hAnsi="Times New Roman" w:cs="Times New Roman"/>
        </w:rPr>
        <w:t></w:t>
      </w:r>
      <w:r w:rsidRPr="00365577">
        <w:rPr>
          <w:rFonts w:ascii="Times New Roman" w:hAnsi="Times New Roman" w:cs="Times New Roman"/>
        </w:rPr>
        <w:t xml:space="preserve"> </w:t>
      </w:r>
      <w:r w:rsidRPr="00365577">
        <w:rPr>
          <w:rFonts w:ascii="Times New Roman" w:hAnsi="Times New Roman" w:cs="Times New Roman"/>
          <w:u w:val="single" w:color="000000"/>
        </w:rPr>
        <w:t>Observateur</w:t>
      </w:r>
      <w:r w:rsidRPr="00365577">
        <w:rPr>
          <w:rFonts w:ascii="Times New Roman" w:hAnsi="Times New Roman" w:cs="Times New Roman"/>
        </w:rPr>
        <w:t xml:space="preserve"> :  </w:t>
      </w:r>
    </w:p>
    <w:p w14:paraId="6097346B" w14:textId="77777777" w:rsidR="00517452" w:rsidRPr="00365577" w:rsidRDefault="00CB1551">
      <w:pPr>
        <w:numPr>
          <w:ilvl w:val="3"/>
          <w:numId w:val="54"/>
        </w:numPr>
        <w:spacing w:after="68"/>
        <w:ind w:right="530" w:firstLine="427"/>
        <w:rPr>
          <w:rFonts w:ascii="Times New Roman" w:hAnsi="Times New Roman" w:cs="Times New Roman"/>
        </w:rPr>
      </w:pPr>
      <w:r w:rsidRPr="00365577">
        <w:rPr>
          <w:rFonts w:ascii="Times New Roman" w:hAnsi="Times New Roman" w:cs="Times New Roman"/>
        </w:rPr>
        <w:t xml:space="preserve">Le Délégué Départemental des Marchés Publics du Haut-Nyong ou son représentant ; </w:t>
      </w:r>
      <w:r w:rsidRPr="00365577">
        <w:rPr>
          <w:rFonts w:ascii="Times New Roman" w:eastAsia="Segoe UI Symbol" w:hAnsi="Times New Roman" w:cs="Times New Roman"/>
        </w:rPr>
        <w:t></w:t>
      </w:r>
      <w:r w:rsidRPr="00365577">
        <w:rPr>
          <w:rFonts w:ascii="Times New Roman" w:hAnsi="Times New Roman" w:cs="Times New Roman"/>
        </w:rPr>
        <w:t xml:space="preserve"> Le Cocontractant ou son représentant ; </w:t>
      </w:r>
    </w:p>
    <w:p w14:paraId="23C2DC84" w14:textId="77777777" w:rsidR="00517452" w:rsidRPr="00365577" w:rsidRDefault="00CB1551">
      <w:pPr>
        <w:spacing w:after="230"/>
        <w:ind w:left="67" w:right="530"/>
        <w:rPr>
          <w:rFonts w:ascii="Times New Roman" w:hAnsi="Times New Roman" w:cs="Times New Roman"/>
        </w:rPr>
      </w:pPr>
      <w:r w:rsidRPr="00365577">
        <w:rPr>
          <w:rFonts w:ascii="Times New Roman" w:hAnsi="Times New Roman" w:cs="Times New Roman"/>
        </w:rPr>
        <w:t xml:space="preserve">32.2. Le Cocontractant saisit le Chef Service du Marché afin de lui proposer une date de réception. Une fois la date approuvée, celui-ci convoque les membres de la Commission de réception, aux fins de procéder à la réception. </w:t>
      </w:r>
    </w:p>
    <w:p w14:paraId="05928029"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u w:val="single" w:color="000000"/>
        </w:rPr>
        <w:t>CHAPITRE IV</w:t>
      </w:r>
      <w:r w:rsidRPr="00365577">
        <w:rPr>
          <w:rFonts w:ascii="Times New Roman" w:hAnsi="Times New Roman" w:cs="Times New Roman"/>
        </w:rPr>
        <w:t xml:space="preserve"> : DISPOSITIONS FINANCIÈRES </w:t>
      </w:r>
    </w:p>
    <w:p w14:paraId="604B4DF4" w14:textId="77777777" w:rsidR="00517452" w:rsidRPr="00365577" w:rsidRDefault="00CB1551">
      <w:pPr>
        <w:tabs>
          <w:tab w:val="center" w:pos="4454"/>
        </w:tabs>
        <w:ind w:left="0" w:firstLine="0"/>
        <w:jc w:val="left"/>
        <w:rPr>
          <w:rFonts w:ascii="Times New Roman" w:hAnsi="Times New Roman" w:cs="Times New Roman"/>
        </w:rPr>
      </w:pPr>
      <w:r w:rsidRPr="00365577">
        <w:rPr>
          <w:rFonts w:ascii="Times New Roman" w:hAnsi="Times New Roman" w:cs="Times New Roman"/>
          <w:sz w:val="20"/>
          <w:u w:val="single" w:color="000000"/>
        </w:rPr>
        <w:t>Article 32 :</w:t>
      </w:r>
      <w:r w:rsidRPr="00365577">
        <w:rPr>
          <w:rFonts w:ascii="Times New Roman" w:hAnsi="Times New Roman" w:cs="Times New Roman"/>
          <w:sz w:val="20"/>
        </w:rPr>
        <w:t xml:space="preserve"> </w:t>
      </w:r>
      <w:r w:rsidRPr="00365577">
        <w:rPr>
          <w:rFonts w:ascii="Times New Roman" w:hAnsi="Times New Roman" w:cs="Times New Roman"/>
          <w:sz w:val="20"/>
        </w:rPr>
        <w:tab/>
      </w:r>
      <w:r w:rsidRPr="00365577">
        <w:rPr>
          <w:rFonts w:ascii="Times New Roman" w:hAnsi="Times New Roman" w:cs="Times New Roman"/>
        </w:rPr>
        <w:t xml:space="preserve">MONTANT DU MARCHE (CCAG Article 18 et 19 complétés) </w:t>
      </w:r>
    </w:p>
    <w:p w14:paraId="43FA7829" w14:textId="77777777" w:rsidR="00517452" w:rsidRPr="00365577" w:rsidRDefault="00CB1551">
      <w:pPr>
        <w:spacing w:after="144"/>
        <w:ind w:left="67" w:right="530"/>
        <w:rPr>
          <w:rFonts w:ascii="Times New Roman" w:hAnsi="Times New Roman" w:cs="Times New Roman"/>
        </w:rPr>
      </w:pPr>
      <w:r w:rsidRPr="00365577">
        <w:rPr>
          <w:rFonts w:ascii="Times New Roman" w:hAnsi="Times New Roman" w:cs="Times New Roman"/>
        </w:rPr>
        <w:t xml:space="preserve">33.1. Le montant du présent Marché, tel qu’il ressort du devis estimatif ci-joint, est de ________ (en chiffres) _______ (en lettres) francs CFA Toutes taxes comprises (TTC) ; soit : </w:t>
      </w:r>
    </w:p>
    <w:p w14:paraId="7AE093A9" w14:textId="77777777" w:rsidR="00517452" w:rsidRPr="00365577" w:rsidRDefault="00CB1551">
      <w:pPr>
        <w:numPr>
          <w:ilvl w:val="2"/>
          <w:numId w:val="51"/>
        </w:numPr>
        <w:ind w:right="530" w:hanging="341"/>
        <w:rPr>
          <w:rFonts w:ascii="Times New Roman" w:hAnsi="Times New Roman" w:cs="Times New Roman"/>
        </w:rPr>
      </w:pPr>
      <w:r w:rsidRPr="00365577">
        <w:rPr>
          <w:rFonts w:ascii="Times New Roman" w:hAnsi="Times New Roman" w:cs="Times New Roman"/>
        </w:rPr>
        <w:t xml:space="preserve">Montant HTVA : _______ (______) francs CFA </w:t>
      </w:r>
    </w:p>
    <w:p w14:paraId="148DA146" w14:textId="77777777" w:rsidR="00517452" w:rsidRPr="00365577" w:rsidRDefault="00CB1551">
      <w:pPr>
        <w:numPr>
          <w:ilvl w:val="2"/>
          <w:numId w:val="51"/>
        </w:numPr>
        <w:spacing w:after="61"/>
        <w:ind w:right="530" w:hanging="341"/>
        <w:rPr>
          <w:rFonts w:ascii="Times New Roman" w:hAnsi="Times New Roman" w:cs="Times New Roman"/>
        </w:rPr>
      </w:pPr>
      <w:r w:rsidRPr="00365577">
        <w:rPr>
          <w:rFonts w:ascii="Times New Roman" w:hAnsi="Times New Roman" w:cs="Times New Roman"/>
        </w:rPr>
        <w:t xml:space="preserve">Montant de la TVA : __________ (_______) francs CFA </w:t>
      </w:r>
    </w:p>
    <w:p w14:paraId="1870BD0B"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33.2. Le montant du Marché est calculé dans les conditions prévues à l’article 19 du CCAG, résulte de l’application au montant hors TVA, du taux de la taxe sur la valeur ajoutée (TVA) et du rabais éventuellement consenti par l’Entrepreneur. </w:t>
      </w:r>
    </w:p>
    <w:p w14:paraId="381114D4" w14:textId="77777777" w:rsidR="00517452" w:rsidRPr="00365577" w:rsidRDefault="00CB1551">
      <w:pPr>
        <w:tabs>
          <w:tab w:val="center" w:pos="3057"/>
        </w:tabs>
        <w:ind w:left="0" w:firstLine="0"/>
        <w:jc w:val="left"/>
        <w:rPr>
          <w:rFonts w:ascii="Times New Roman" w:hAnsi="Times New Roman" w:cs="Times New Roman"/>
        </w:rPr>
      </w:pPr>
      <w:r w:rsidRPr="00365577">
        <w:rPr>
          <w:rFonts w:ascii="Times New Roman" w:hAnsi="Times New Roman" w:cs="Times New Roman"/>
          <w:sz w:val="20"/>
          <w:u w:val="single" w:color="000000"/>
        </w:rPr>
        <w:t>Article 33 :</w:t>
      </w:r>
      <w:r w:rsidRPr="00365577">
        <w:rPr>
          <w:rFonts w:ascii="Times New Roman" w:hAnsi="Times New Roman" w:cs="Times New Roman"/>
          <w:sz w:val="20"/>
        </w:rPr>
        <w:t xml:space="preserve"> </w:t>
      </w:r>
      <w:r w:rsidRPr="00365577">
        <w:rPr>
          <w:rFonts w:ascii="Times New Roman" w:hAnsi="Times New Roman" w:cs="Times New Roman"/>
          <w:sz w:val="20"/>
        </w:rPr>
        <w:tab/>
      </w:r>
      <w:r w:rsidRPr="00365577">
        <w:rPr>
          <w:rFonts w:ascii="Times New Roman" w:hAnsi="Times New Roman" w:cs="Times New Roman"/>
        </w:rPr>
        <w:t xml:space="preserve">CONSISTANCE DES TRAVAUX </w:t>
      </w:r>
    </w:p>
    <w:p w14:paraId="0258EDF3"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34.1. Les prix figurant au bordereau des prix unitaires sont réputés établis sur la base des conditions économiques en vigueur en République du Cameroun au mois précédant celui de la soumission. </w:t>
      </w:r>
    </w:p>
    <w:p w14:paraId="28AD2A18" w14:textId="77777777" w:rsidR="00517452" w:rsidRPr="00365577" w:rsidRDefault="00CB1551">
      <w:pPr>
        <w:spacing w:after="87"/>
        <w:ind w:left="67" w:right="530"/>
        <w:rPr>
          <w:rFonts w:ascii="Times New Roman" w:hAnsi="Times New Roman" w:cs="Times New Roman"/>
        </w:rPr>
      </w:pPr>
      <w:r w:rsidRPr="00365577">
        <w:rPr>
          <w:rFonts w:ascii="Times New Roman" w:hAnsi="Times New Roman" w:cs="Times New Roman"/>
        </w:rPr>
        <w:t xml:space="preserve">34.2. En outre, le Cocontractant est réputé avoir une parfaite connaissance des conditions locales susceptibles d’influer sur l’exécution des travaux pour s’en être personnellement rendu compte sur le terrain avant de soumissionner, mais également de toutes les sujétions nécessaires à la bonne exécution des travaux, notamment : </w:t>
      </w:r>
    </w:p>
    <w:p w14:paraId="163491A5" w14:textId="77777777" w:rsidR="00517452" w:rsidRPr="00365577" w:rsidRDefault="00CB1551">
      <w:pPr>
        <w:numPr>
          <w:ilvl w:val="2"/>
          <w:numId w:val="52"/>
        </w:numPr>
        <w:spacing w:after="33"/>
        <w:ind w:right="530" w:hanging="341"/>
        <w:rPr>
          <w:rFonts w:ascii="Times New Roman" w:hAnsi="Times New Roman" w:cs="Times New Roman"/>
        </w:rPr>
      </w:pPr>
      <w:proofErr w:type="gramStart"/>
      <w:r w:rsidRPr="00365577">
        <w:rPr>
          <w:rFonts w:ascii="Times New Roman" w:hAnsi="Times New Roman" w:cs="Times New Roman"/>
        </w:rPr>
        <w:t>les</w:t>
      </w:r>
      <w:proofErr w:type="gramEnd"/>
      <w:r w:rsidRPr="00365577">
        <w:rPr>
          <w:rFonts w:ascii="Times New Roman" w:hAnsi="Times New Roman" w:cs="Times New Roman"/>
        </w:rPr>
        <w:t xml:space="preserve"> conditions de transport et d’accès au chantier à toute époque de l’année ; </w:t>
      </w:r>
    </w:p>
    <w:p w14:paraId="79C436E3" w14:textId="77777777" w:rsidR="00517452" w:rsidRPr="00365577" w:rsidRDefault="00CB1551">
      <w:pPr>
        <w:numPr>
          <w:ilvl w:val="2"/>
          <w:numId w:val="52"/>
        </w:numPr>
        <w:spacing w:after="84"/>
        <w:ind w:right="530" w:hanging="341"/>
        <w:rPr>
          <w:rFonts w:ascii="Times New Roman" w:hAnsi="Times New Roman" w:cs="Times New Roman"/>
        </w:rPr>
      </w:pPr>
      <w:proofErr w:type="gramStart"/>
      <w:r w:rsidRPr="00365577">
        <w:rPr>
          <w:rFonts w:ascii="Times New Roman" w:hAnsi="Times New Roman" w:cs="Times New Roman"/>
        </w:rPr>
        <w:t>la</w:t>
      </w:r>
      <w:proofErr w:type="gramEnd"/>
      <w:r w:rsidRPr="00365577">
        <w:rPr>
          <w:rFonts w:ascii="Times New Roman" w:hAnsi="Times New Roman" w:cs="Times New Roman"/>
        </w:rPr>
        <w:t xml:space="preserve"> présence éventuelle de risques naturels, notamment les risques d’inondation liés au régime des pluies et des eaux dans la région ; </w:t>
      </w:r>
    </w:p>
    <w:p w14:paraId="777A9B65" w14:textId="77777777" w:rsidR="00517452" w:rsidRPr="00365577" w:rsidRDefault="00CB1551">
      <w:pPr>
        <w:numPr>
          <w:ilvl w:val="2"/>
          <w:numId w:val="52"/>
        </w:numPr>
        <w:spacing w:after="35"/>
        <w:ind w:right="530" w:hanging="341"/>
        <w:rPr>
          <w:rFonts w:ascii="Times New Roman" w:hAnsi="Times New Roman" w:cs="Times New Roman"/>
        </w:rPr>
      </w:pPr>
      <w:proofErr w:type="gramStart"/>
      <w:r w:rsidRPr="00365577">
        <w:rPr>
          <w:rFonts w:ascii="Times New Roman" w:hAnsi="Times New Roman" w:cs="Times New Roman"/>
        </w:rPr>
        <w:t>les</w:t>
      </w:r>
      <w:proofErr w:type="gramEnd"/>
      <w:r w:rsidRPr="00365577">
        <w:rPr>
          <w:rFonts w:ascii="Times New Roman" w:hAnsi="Times New Roman" w:cs="Times New Roman"/>
        </w:rPr>
        <w:t xml:space="preserve"> sujétions liées à la situation géographique des travaux ; </w:t>
      </w:r>
    </w:p>
    <w:p w14:paraId="35A8787D" w14:textId="77777777" w:rsidR="00517452" w:rsidRPr="00365577" w:rsidRDefault="00CB1551">
      <w:pPr>
        <w:numPr>
          <w:ilvl w:val="2"/>
          <w:numId w:val="52"/>
        </w:numPr>
        <w:spacing w:after="36"/>
        <w:ind w:right="530" w:hanging="341"/>
        <w:rPr>
          <w:rFonts w:ascii="Times New Roman" w:hAnsi="Times New Roman" w:cs="Times New Roman"/>
        </w:rPr>
      </w:pPr>
      <w:proofErr w:type="gramStart"/>
      <w:r w:rsidRPr="00365577">
        <w:rPr>
          <w:rFonts w:ascii="Times New Roman" w:hAnsi="Times New Roman" w:cs="Times New Roman"/>
        </w:rPr>
        <w:t>les</w:t>
      </w:r>
      <w:proofErr w:type="gramEnd"/>
      <w:r w:rsidRPr="00365577">
        <w:rPr>
          <w:rFonts w:ascii="Times New Roman" w:hAnsi="Times New Roman" w:cs="Times New Roman"/>
        </w:rPr>
        <w:t xml:space="preserve"> contraintes liées à la nature et à la qualité des terrains et des sols ; </w:t>
      </w:r>
    </w:p>
    <w:p w14:paraId="1B23248F" w14:textId="77777777" w:rsidR="00517452" w:rsidRPr="00365577" w:rsidRDefault="00CB1551">
      <w:pPr>
        <w:numPr>
          <w:ilvl w:val="2"/>
          <w:numId w:val="52"/>
        </w:numPr>
        <w:ind w:right="530" w:hanging="341"/>
        <w:rPr>
          <w:rFonts w:ascii="Times New Roman" w:hAnsi="Times New Roman" w:cs="Times New Roman"/>
        </w:rPr>
      </w:pPr>
      <w:proofErr w:type="gramStart"/>
      <w:r w:rsidRPr="00365577">
        <w:rPr>
          <w:rFonts w:ascii="Times New Roman" w:hAnsi="Times New Roman" w:cs="Times New Roman"/>
        </w:rPr>
        <w:t>les</w:t>
      </w:r>
      <w:proofErr w:type="gramEnd"/>
      <w:r w:rsidRPr="00365577">
        <w:rPr>
          <w:rFonts w:ascii="Times New Roman" w:hAnsi="Times New Roman" w:cs="Times New Roman"/>
        </w:rPr>
        <w:t xml:space="preserve"> prises de contacts avec les principaux acteurs locaux (autorités administratives et traditionnelles, organisations professionnelles, etc.) </w:t>
      </w:r>
    </w:p>
    <w:p w14:paraId="2E3E50ED" w14:textId="77777777" w:rsidR="00517452" w:rsidRPr="00365577" w:rsidRDefault="00CB1551">
      <w:pPr>
        <w:tabs>
          <w:tab w:val="center" w:pos="2737"/>
        </w:tabs>
        <w:ind w:left="0" w:firstLine="0"/>
        <w:jc w:val="left"/>
        <w:rPr>
          <w:rFonts w:ascii="Times New Roman" w:hAnsi="Times New Roman" w:cs="Times New Roman"/>
        </w:rPr>
      </w:pPr>
      <w:r w:rsidRPr="00365577">
        <w:rPr>
          <w:rFonts w:ascii="Times New Roman" w:hAnsi="Times New Roman" w:cs="Times New Roman"/>
          <w:sz w:val="20"/>
          <w:u w:val="single" w:color="000000"/>
        </w:rPr>
        <w:t>Article 34 :</w:t>
      </w:r>
      <w:r w:rsidRPr="00365577">
        <w:rPr>
          <w:rFonts w:ascii="Times New Roman" w:hAnsi="Times New Roman" w:cs="Times New Roman"/>
          <w:sz w:val="20"/>
        </w:rPr>
        <w:t xml:space="preserve"> </w:t>
      </w:r>
      <w:r w:rsidRPr="00365577">
        <w:rPr>
          <w:rFonts w:ascii="Times New Roman" w:hAnsi="Times New Roman" w:cs="Times New Roman"/>
          <w:sz w:val="20"/>
        </w:rPr>
        <w:tab/>
      </w:r>
      <w:r w:rsidRPr="00365577">
        <w:rPr>
          <w:rFonts w:ascii="Times New Roman" w:hAnsi="Times New Roman" w:cs="Times New Roman"/>
        </w:rPr>
        <w:t xml:space="preserve">SOUS-DÉTAIL DES PRIX </w:t>
      </w:r>
    </w:p>
    <w:p w14:paraId="27B358CF"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lastRenderedPageBreak/>
        <w:t xml:space="preserve">35.1. Le Cocontractant est censé avoir fourni dans sa soumission le sous détail des prix, qui fait ressortir dans le détail le montant des charges et des frais accessoires sur salaire et main d’œuvre, ainsi que les frais de montage, d’entretien et de démontage des installations provisoires de chantier, d’amortissement des installations, du matériel et de l’outillage, ainsi que toutes les sujétions, frais généraux, faux frais et bénéfices. </w:t>
      </w:r>
    </w:p>
    <w:p w14:paraId="2662C655" w14:textId="77777777" w:rsidR="00517452" w:rsidRPr="00365577" w:rsidRDefault="00CB1551">
      <w:pPr>
        <w:spacing w:after="25"/>
        <w:ind w:left="67" w:right="530"/>
        <w:rPr>
          <w:rFonts w:ascii="Times New Roman" w:hAnsi="Times New Roman" w:cs="Times New Roman"/>
        </w:rPr>
      </w:pPr>
      <w:r w:rsidRPr="00365577">
        <w:rPr>
          <w:rFonts w:ascii="Times New Roman" w:hAnsi="Times New Roman" w:cs="Times New Roman"/>
        </w:rPr>
        <w:t xml:space="preserve">35.2. Les montants du Bordereau des Prix Unitaires comprennent tous les frais de la main d’œuvre participant directement ou indirectement à l’exécution des travaux, y compris les salaires et les primes, les assurances ; les charges salariales, les frais de déplacement. Ils comprennent également les postes suivants : </w:t>
      </w:r>
    </w:p>
    <w:p w14:paraId="365F6925" w14:textId="77777777" w:rsidR="00517452" w:rsidRPr="00365577" w:rsidRDefault="00CB1551">
      <w:pPr>
        <w:numPr>
          <w:ilvl w:val="2"/>
          <w:numId w:val="48"/>
        </w:numPr>
        <w:spacing w:after="24"/>
        <w:ind w:right="530" w:hanging="341"/>
        <w:rPr>
          <w:rFonts w:ascii="Times New Roman" w:hAnsi="Times New Roman" w:cs="Times New Roman"/>
        </w:rPr>
      </w:pPr>
      <w:r w:rsidRPr="00365577">
        <w:rPr>
          <w:rFonts w:ascii="Times New Roman" w:hAnsi="Times New Roman" w:cs="Times New Roman"/>
        </w:rPr>
        <w:t xml:space="preserve">Amenée, montage, entretien, démontage et repli de toutes les installations y compris bureaux, laboratoires, matériel de carrière éventuels, ateliers, habitation etc. ; </w:t>
      </w:r>
    </w:p>
    <w:p w14:paraId="0551881D" w14:textId="77777777" w:rsidR="00517452" w:rsidRPr="00365577" w:rsidRDefault="00CB1551">
      <w:pPr>
        <w:numPr>
          <w:ilvl w:val="2"/>
          <w:numId w:val="48"/>
        </w:numPr>
        <w:spacing w:after="24"/>
        <w:ind w:right="530" w:hanging="341"/>
        <w:rPr>
          <w:rFonts w:ascii="Times New Roman" w:hAnsi="Times New Roman" w:cs="Times New Roman"/>
        </w:rPr>
      </w:pPr>
      <w:r w:rsidRPr="00365577">
        <w:rPr>
          <w:rFonts w:ascii="Times New Roman" w:hAnsi="Times New Roman" w:cs="Times New Roman"/>
        </w:rPr>
        <w:t xml:space="preserve">Amenée, fourniture, stockage et transport de tous les matériaux, ingrédient, carburant, lubrifiant, etc. ; </w:t>
      </w:r>
    </w:p>
    <w:p w14:paraId="23DF6195" w14:textId="77777777" w:rsidR="00517452" w:rsidRPr="00365577" w:rsidRDefault="00CB1551">
      <w:pPr>
        <w:numPr>
          <w:ilvl w:val="2"/>
          <w:numId w:val="48"/>
        </w:numPr>
        <w:spacing w:after="11"/>
        <w:ind w:right="530" w:hanging="341"/>
        <w:rPr>
          <w:rFonts w:ascii="Times New Roman" w:hAnsi="Times New Roman" w:cs="Times New Roman"/>
        </w:rPr>
      </w:pPr>
      <w:r w:rsidRPr="00365577">
        <w:rPr>
          <w:rFonts w:ascii="Times New Roman" w:hAnsi="Times New Roman" w:cs="Times New Roman"/>
        </w:rPr>
        <w:t xml:space="preserve">Entretien des ouvrages existants utilisés pour la réalisation du présent marché ; </w:t>
      </w:r>
    </w:p>
    <w:p w14:paraId="4BAF4893" w14:textId="77777777" w:rsidR="00517452" w:rsidRPr="00365577" w:rsidRDefault="00CB1551">
      <w:pPr>
        <w:numPr>
          <w:ilvl w:val="2"/>
          <w:numId w:val="48"/>
        </w:numPr>
        <w:spacing w:after="27"/>
        <w:ind w:right="530" w:hanging="341"/>
        <w:rPr>
          <w:rFonts w:ascii="Times New Roman" w:hAnsi="Times New Roman" w:cs="Times New Roman"/>
        </w:rPr>
      </w:pPr>
      <w:r w:rsidRPr="00365577">
        <w:rPr>
          <w:rFonts w:ascii="Times New Roman" w:hAnsi="Times New Roman" w:cs="Times New Roman"/>
        </w:rPr>
        <w:t xml:space="preserve">Prospection des gîtes d’emprunt, extraction, stockage et mise en œuvre des matériaux drainage des gisements ;  </w:t>
      </w:r>
    </w:p>
    <w:p w14:paraId="1E801921" w14:textId="77777777" w:rsidR="00517452" w:rsidRPr="00365577" w:rsidRDefault="00CB1551">
      <w:pPr>
        <w:numPr>
          <w:ilvl w:val="2"/>
          <w:numId w:val="48"/>
        </w:numPr>
        <w:spacing w:after="11"/>
        <w:ind w:right="530" w:hanging="341"/>
        <w:rPr>
          <w:rFonts w:ascii="Times New Roman" w:hAnsi="Times New Roman" w:cs="Times New Roman"/>
        </w:rPr>
      </w:pPr>
      <w:r w:rsidRPr="00365577">
        <w:rPr>
          <w:rFonts w:ascii="Times New Roman" w:hAnsi="Times New Roman" w:cs="Times New Roman"/>
        </w:rPr>
        <w:t xml:space="preserve">Des mesures d’atténuation des impacts directs environnementaux ; </w:t>
      </w:r>
    </w:p>
    <w:p w14:paraId="3350C5C7" w14:textId="77777777" w:rsidR="00517452" w:rsidRPr="00365577" w:rsidRDefault="00CB1551">
      <w:pPr>
        <w:numPr>
          <w:ilvl w:val="2"/>
          <w:numId w:val="48"/>
        </w:numPr>
        <w:spacing w:after="11"/>
        <w:ind w:right="530" w:hanging="341"/>
        <w:rPr>
          <w:rFonts w:ascii="Times New Roman" w:hAnsi="Times New Roman" w:cs="Times New Roman"/>
        </w:rPr>
      </w:pPr>
      <w:r w:rsidRPr="00365577">
        <w:rPr>
          <w:rFonts w:ascii="Times New Roman" w:hAnsi="Times New Roman" w:cs="Times New Roman"/>
        </w:rPr>
        <w:t xml:space="preserve">Entretien des ouvrages pendant le délai de garantie ; </w:t>
      </w:r>
    </w:p>
    <w:p w14:paraId="3CC04560" w14:textId="77777777" w:rsidR="00517452" w:rsidRPr="00365577" w:rsidRDefault="00CB1551">
      <w:pPr>
        <w:numPr>
          <w:ilvl w:val="2"/>
          <w:numId w:val="48"/>
        </w:numPr>
        <w:spacing w:after="11"/>
        <w:ind w:right="530" w:hanging="341"/>
        <w:rPr>
          <w:rFonts w:ascii="Times New Roman" w:hAnsi="Times New Roman" w:cs="Times New Roman"/>
        </w:rPr>
      </w:pPr>
      <w:r w:rsidRPr="00365577">
        <w:rPr>
          <w:rFonts w:ascii="Times New Roman" w:hAnsi="Times New Roman" w:cs="Times New Roman"/>
        </w:rPr>
        <w:t xml:space="preserve">Assurance y compris responsabilité civile ; </w:t>
      </w:r>
    </w:p>
    <w:p w14:paraId="373244CC" w14:textId="77777777" w:rsidR="00517452" w:rsidRPr="00365577" w:rsidRDefault="00CB1551">
      <w:pPr>
        <w:numPr>
          <w:ilvl w:val="2"/>
          <w:numId w:val="48"/>
        </w:numPr>
        <w:spacing w:after="11"/>
        <w:ind w:right="530" w:hanging="341"/>
        <w:rPr>
          <w:rFonts w:ascii="Times New Roman" w:hAnsi="Times New Roman" w:cs="Times New Roman"/>
        </w:rPr>
      </w:pPr>
      <w:r w:rsidRPr="00365577">
        <w:rPr>
          <w:rFonts w:ascii="Times New Roman" w:hAnsi="Times New Roman" w:cs="Times New Roman"/>
        </w:rPr>
        <w:t xml:space="preserve">Assurance de chantier ; </w:t>
      </w:r>
    </w:p>
    <w:p w14:paraId="1E86268B" w14:textId="77777777" w:rsidR="00517452" w:rsidRPr="00365577" w:rsidRDefault="00CB1551">
      <w:pPr>
        <w:numPr>
          <w:ilvl w:val="2"/>
          <w:numId w:val="48"/>
        </w:numPr>
        <w:spacing w:after="11"/>
        <w:ind w:right="530" w:hanging="341"/>
        <w:rPr>
          <w:rFonts w:ascii="Times New Roman" w:hAnsi="Times New Roman" w:cs="Times New Roman"/>
        </w:rPr>
      </w:pPr>
      <w:r w:rsidRPr="00365577">
        <w:rPr>
          <w:rFonts w:ascii="Times New Roman" w:hAnsi="Times New Roman" w:cs="Times New Roman"/>
        </w:rPr>
        <w:t xml:space="preserve">Frais financier et frais généraux du chantier ; </w:t>
      </w:r>
      <w:r w:rsidRPr="00365577">
        <w:rPr>
          <w:rFonts w:ascii="Times New Roman" w:eastAsia="Segoe UI Symbol" w:hAnsi="Times New Roman" w:cs="Times New Roman"/>
        </w:rPr>
        <w:t></w:t>
      </w:r>
      <w:r w:rsidRPr="00365577">
        <w:rPr>
          <w:rFonts w:ascii="Times New Roman" w:hAnsi="Times New Roman" w:cs="Times New Roman"/>
        </w:rPr>
        <w:t xml:space="preserve"> Rémunération pour bénéfice et aléas. </w:t>
      </w:r>
    </w:p>
    <w:p w14:paraId="1B817392"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35.3. Les prix du bordereau des prix comprennent toutes les sujétions d’exécution qu’elles soient ou non explicitées dans le présent CCAP ou dans le CCTP. Une modification des quantités peut être apportée en plus ou en moins dans le volume des travaux, quelles que soit la quantité des travaux réellement exécutés, les prix unitaires du Bordereau des Prix Unitaires seront appliqués. Si la quantité des travaux diminue de plus de 50% du montant prévu dans le marché, l’Attributaire peut prétendre à une indemnisation. </w:t>
      </w:r>
    </w:p>
    <w:p w14:paraId="503B700B" w14:textId="77777777" w:rsidR="00517452" w:rsidRPr="00365577" w:rsidRDefault="00CB1551">
      <w:pPr>
        <w:tabs>
          <w:tab w:val="center" w:pos="5600"/>
        </w:tabs>
        <w:spacing w:after="11"/>
        <w:ind w:left="0" w:firstLine="0"/>
        <w:jc w:val="left"/>
        <w:rPr>
          <w:rFonts w:ascii="Times New Roman" w:hAnsi="Times New Roman" w:cs="Times New Roman"/>
        </w:rPr>
      </w:pPr>
      <w:r w:rsidRPr="00365577">
        <w:rPr>
          <w:rFonts w:ascii="Times New Roman" w:hAnsi="Times New Roman" w:cs="Times New Roman"/>
          <w:sz w:val="20"/>
          <w:u w:val="single" w:color="000000"/>
        </w:rPr>
        <w:t>Article 35 :</w:t>
      </w:r>
      <w:r w:rsidRPr="00365577">
        <w:rPr>
          <w:rFonts w:ascii="Times New Roman" w:hAnsi="Times New Roman" w:cs="Times New Roman"/>
          <w:sz w:val="20"/>
        </w:rPr>
        <w:t xml:space="preserve"> </w:t>
      </w:r>
      <w:r w:rsidRPr="00365577">
        <w:rPr>
          <w:rFonts w:ascii="Times New Roman" w:hAnsi="Times New Roman" w:cs="Times New Roman"/>
          <w:sz w:val="20"/>
        </w:rPr>
        <w:tab/>
      </w:r>
      <w:r w:rsidRPr="00365577">
        <w:rPr>
          <w:rFonts w:ascii="Times New Roman" w:hAnsi="Times New Roman" w:cs="Times New Roman"/>
        </w:rPr>
        <w:t xml:space="preserve">TRAVAUX SUPPLÉMENTAIRES - VARIATION DANS LA MASSE ET LA NATURE </w:t>
      </w:r>
    </w:p>
    <w:p w14:paraId="13464531" w14:textId="77777777" w:rsidR="00517452" w:rsidRPr="00365577" w:rsidRDefault="00CB1551">
      <w:pPr>
        <w:ind w:left="1501" w:right="530"/>
        <w:rPr>
          <w:rFonts w:ascii="Times New Roman" w:hAnsi="Times New Roman" w:cs="Times New Roman"/>
        </w:rPr>
      </w:pPr>
      <w:r w:rsidRPr="00365577">
        <w:rPr>
          <w:rFonts w:ascii="Times New Roman" w:hAnsi="Times New Roman" w:cs="Times New Roman"/>
        </w:rPr>
        <w:t xml:space="preserve">DES TRAVAUX  </w:t>
      </w:r>
    </w:p>
    <w:p w14:paraId="09D9318F"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36.1. Qu’il s’agisse d’augmentation dans la masse des travaux, ou d‘ouvrages non prévus au marché, aucun travail supplémentaire ne peut être exécuté par le Cocontractant, s’il n’a pas fait au préalable l’objet d’un Ordre de Service de l’Autorité Contractante le prescrivant explicitement. </w:t>
      </w:r>
    </w:p>
    <w:p w14:paraId="6C4EFCBC"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36.2. Il est fait application des prix unitaires du Bordereau des Prix Unitaires si les travaux supplémentaires comportent de nouveaux prix, la validation de ceux-ci fait l’objet d’un avenant.  </w:t>
      </w:r>
    </w:p>
    <w:p w14:paraId="2D42A492"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36.3. Le montant global des avenants est plafonné à trente pour cent (30%) du montant du marché de base </w:t>
      </w:r>
    </w:p>
    <w:p w14:paraId="70B03AA5"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36.4. Est considéré comme nouveau prix, tout prix ne figurant pas dans le Bordereau des Prix Unitaires ou dans le détail estimatif de la présente du présent marché si celui-ci a été présenté dans l’offre du Cocontractant. </w:t>
      </w:r>
    </w:p>
    <w:p w14:paraId="33C6C254" w14:textId="77777777" w:rsidR="00517452" w:rsidRPr="00365577" w:rsidRDefault="00CB1551">
      <w:pPr>
        <w:tabs>
          <w:tab w:val="center" w:pos="3216"/>
        </w:tabs>
        <w:ind w:left="0" w:firstLine="0"/>
        <w:jc w:val="left"/>
        <w:rPr>
          <w:rFonts w:ascii="Times New Roman" w:hAnsi="Times New Roman" w:cs="Times New Roman"/>
        </w:rPr>
      </w:pPr>
      <w:r w:rsidRPr="00365577">
        <w:rPr>
          <w:rFonts w:ascii="Times New Roman" w:hAnsi="Times New Roman" w:cs="Times New Roman"/>
          <w:sz w:val="20"/>
          <w:u w:val="single" w:color="000000"/>
        </w:rPr>
        <w:lastRenderedPageBreak/>
        <w:t>Article 36 :</w:t>
      </w:r>
      <w:r w:rsidRPr="00365577">
        <w:rPr>
          <w:rFonts w:ascii="Times New Roman" w:hAnsi="Times New Roman" w:cs="Times New Roman"/>
          <w:sz w:val="20"/>
        </w:rPr>
        <w:t xml:space="preserve"> </w:t>
      </w:r>
      <w:r w:rsidRPr="00365577">
        <w:rPr>
          <w:rFonts w:ascii="Times New Roman" w:hAnsi="Times New Roman" w:cs="Times New Roman"/>
          <w:sz w:val="20"/>
        </w:rPr>
        <w:tab/>
      </w:r>
      <w:r w:rsidRPr="00365577">
        <w:rPr>
          <w:rFonts w:ascii="Times New Roman" w:hAnsi="Times New Roman" w:cs="Times New Roman"/>
        </w:rPr>
        <w:t xml:space="preserve">PRÉPARATION DES DÉCOMPTES </w:t>
      </w:r>
    </w:p>
    <w:p w14:paraId="6B19EA0D" w14:textId="77777777" w:rsidR="00517452" w:rsidRPr="00365577" w:rsidRDefault="00CB1551">
      <w:pPr>
        <w:spacing w:after="53"/>
        <w:ind w:left="67" w:right="530"/>
        <w:rPr>
          <w:rFonts w:ascii="Times New Roman" w:hAnsi="Times New Roman" w:cs="Times New Roman"/>
        </w:rPr>
      </w:pPr>
      <w:r w:rsidRPr="00365577">
        <w:rPr>
          <w:rFonts w:ascii="Times New Roman" w:hAnsi="Times New Roman" w:cs="Times New Roman"/>
        </w:rPr>
        <w:t xml:space="preserve">37.1. Le Cocontractant est rémunéré par décomptes établis en appliquant des prix du bordereau des prix unitaires aux prestations réellement exécutées. </w:t>
      </w:r>
    </w:p>
    <w:p w14:paraId="5C34F73F" w14:textId="77777777" w:rsidR="00517452" w:rsidRPr="00365577" w:rsidRDefault="00CB1551">
      <w:pPr>
        <w:spacing w:after="50"/>
        <w:ind w:left="67" w:right="530"/>
        <w:rPr>
          <w:rFonts w:ascii="Times New Roman" w:hAnsi="Times New Roman" w:cs="Times New Roman"/>
        </w:rPr>
      </w:pPr>
      <w:r w:rsidRPr="00365577">
        <w:rPr>
          <w:rFonts w:ascii="Times New Roman" w:hAnsi="Times New Roman" w:cs="Times New Roman"/>
        </w:rPr>
        <w:t xml:space="preserve">37.2. A l’issue de chaque réception partielle des travaux, le Cocontractant et l’Ingénieur établissent un attachement contradictoire qui récapitule et fixe les quantités réalisées et constatées pour chaque poste du bordereau des prix pouvant donner droit au paiement. </w:t>
      </w:r>
    </w:p>
    <w:p w14:paraId="76FE15E8" w14:textId="77777777" w:rsidR="00517452" w:rsidRPr="00365577" w:rsidRDefault="00CB1551">
      <w:pPr>
        <w:spacing w:after="50"/>
        <w:ind w:left="67" w:right="530"/>
        <w:rPr>
          <w:rFonts w:ascii="Times New Roman" w:hAnsi="Times New Roman" w:cs="Times New Roman"/>
        </w:rPr>
      </w:pPr>
      <w:r w:rsidRPr="00365577">
        <w:rPr>
          <w:rFonts w:ascii="Times New Roman" w:hAnsi="Times New Roman" w:cs="Times New Roman"/>
        </w:rPr>
        <w:t xml:space="preserve">37.3. Les projets de décompte provisoire des travaux effectivement réalisés en sept (07) exemplaires, sont transmis à l’Ingénieur du Marché. </w:t>
      </w:r>
    </w:p>
    <w:p w14:paraId="0C9B6650" w14:textId="77777777" w:rsidR="00517452" w:rsidRPr="00365577" w:rsidRDefault="00CB1551">
      <w:pPr>
        <w:spacing w:after="50"/>
        <w:ind w:left="67" w:right="530"/>
        <w:rPr>
          <w:rFonts w:ascii="Times New Roman" w:hAnsi="Times New Roman" w:cs="Times New Roman"/>
        </w:rPr>
      </w:pPr>
      <w:r w:rsidRPr="00365577">
        <w:rPr>
          <w:rFonts w:ascii="Times New Roman" w:hAnsi="Times New Roman" w:cs="Times New Roman"/>
        </w:rPr>
        <w:t xml:space="preserve">37.4. L’Ingénieur du Marché après vérifications sous 72 heures, rejette ou signe le projet de décompte et le transmet au Maître d’Ouvrage pour liquidation, accompagné du dossier de paiement et transmission au Contrôleur Financier Départemental. </w:t>
      </w:r>
    </w:p>
    <w:p w14:paraId="40B0B672" w14:textId="77777777" w:rsidR="00517452" w:rsidRPr="00365577" w:rsidRDefault="00CB1551">
      <w:pPr>
        <w:spacing w:after="82" w:line="237" w:lineRule="auto"/>
        <w:ind w:left="67" w:right="526"/>
        <w:jc w:val="left"/>
        <w:rPr>
          <w:rFonts w:ascii="Times New Roman" w:hAnsi="Times New Roman" w:cs="Times New Roman"/>
        </w:rPr>
      </w:pPr>
      <w:r w:rsidRPr="00365577">
        <w:rPr>
          <w:rFonts w:ascii="Times New Roman" w:hAnsi="Times New Roman" w:cs="Times New Roman"/>
        </w:rPr>
        <w:t xml:space="preserve">37.5. Le projet de décompte final, une fois accepté ou rectifié par le Délégué Départemental des Marchés Publics, constitue le décompte final. Il sert à l’établissement de l’acompte pour solde du marché, établi dans les mêmes conditions que celles définies pour l’établissement des décomptes mensuels. </w:t>
      </w:r>
    </w:p>
    <w:p w14:paraId="565413C5" w14:textId="77777777" w:rsidR="00517452" w:rsidRPr="00365577" w:rsidRDefault="00CB1551">
      <w:pPr>
        <w:spacing w:after="84"/>
        <w:ind w:left="67" w:right="530"/>
        <w:rPr>
          <w:rFonts w:ascii="Times New Roman" w:hAnsi="Times New Roman" w:cs="Times New Roman"/>
        </w:rPr>
      </w:pPr>
      <w:r w:rsidRPr="00365577">
        <w:rPr>
          <w:rFonts w:ascii="Times New Roman" w:hAnsi="Times New Roman" w:cs="Times New Roman"/>
        </w:rPr>
        <w:t xml:space="preserve">37.6. A la fin de la période de garantie qui donne lieu à la réception définitive des travaux, l’Ingénieur dresse le décompte général et définitif du marché qu’il fait signer contradictoirement par le Cocontractant et le Maître d’Ouvrage qui le transmet au Délégué Départemental des Marchés Publics qui y appose le visa. Ce décompte comprend : </w:t>
      </w:r>
    </w:p>
    <w:p w14:paraId="72875D08" w14:textId="77777777" w:rsidR="00517452" w:rsidRPr="00365577" w:rsidRDefault="00CB1551">
      <w:pPr>
        <w:numPr>
          <w:ilvl w:val="2"/>
          <w:numId w:val="49"/>
        </w:numPr>
        <w:spacing w:after="34"/>
        <w:ind w:right="530" w:hanging="341"/>
        <w:rPr>
          <w:rFonts w:ascii="Times New Roman" w:hAnsi="Times New Roman" w:cs="Times New Roman"/>
        </w:rPr>
      </w:pPr>
      <w:proofErr w:type="gramStart"/>
      <w:r w:rsidRPr="00365577">
        <w:rPr>
          <w:rFonts w:ascii="Times New Roman" w:hAnsi="Times New Roman" w:cs="Times New Roman"/>
        </w:rPr>
        <w:t>le</w:t>
      </w:r>
      <w:proofErr w:type="gramEnd"/>
      <w:r w:rsidRPr="00365577">
        <w:rPr>
          <w:rFonts w:ascii="Times New Roman" w:hAnsi="Times New Roman" w:cs="Times New Roman"/>
        </w:rPr>
        <w:t xml:space="preserve"> décompte final, </w:t>
      </w:r>
    </w:p>
    <w:p w14:paraId="4E08EE65" w14:textId="77777777" w:rsidR="00517452" w:rsidRPr="00365577" w:rsidRDefault="00CB1551">
      <w:pPr>
        <w:numPr>
          <w:ilvl w:val="2"/>
          <w:numId w:val="49"/>
        </w:numPr>
        <w:spacing w:after="35"/>
        <w:ind w:right="530" w:hanging="341"/>
        <w:rPr>
          <w:rFonts w:ascii="Times New Roman" w:hAnsi="Times New Roman" w:cs="Times New Roman"/>
        </w:rPr>
      </w:pPr>
      <w:proofErr w:type="gramStart"/>
      <w:r w:rsidRPr="00365577">
        <w:rPr>
          <w:rFonts w:ascii="Times New Roman" w:hAnsi="Times New Roman" w:cs="Times New Roman"/>
        </w:rPr>
        <w:t>l’acompte</w:t>
      </w:r>
      <w:proofErr w:type="gramEnd"/>
      <w:r w:rsidRPr="00365577">
        <w:rPr>
          <w:rFonts w:ascii="Times New Roman" w:hAnsi="Times New Roman" w:cs="Times New Roman"/>
        </w:rPr>
        <w:t xml:space="preserve"> pour solde, </w:t>
      </w:r>
    </w:p>
    <w:p w14:paraId="47AE8783" w14:textId="77777777" w:rsidR="00517452" w:rsidRPr="00365577" w:rsidRDefault="00CB1551">
      <w:pPr>
        <w:numPr>
          <w:ilvl w:val="2"/>
          <w:numId w:val="49"/>
        </w:numPr>
        <w:spacing w:after="61"/>
        <w:ind w:right="530" w:hanging="341"/>
        <w:rPr>
          <w:rFonts w:ascii="Times New Roman" w:hAnsi="Times New Roman" w:cs="Times New Roman"/>
        </w:rPr>
      </w:pPr>
      <w:proofErr w:type="gramStart"/>
      <w:r w:rsidRPr="00365577">
        <w:rPr>
          <w:rFonts w:ascii="Times New Roman" w:hAnsi="Times New Roman" w:cs="Times New Roman"/>
        </w:rPr>
        <w:t>la</w:t>
      </w:r>
      <w:proofErr w:type="gramEnd"/>
      <w:r w:rsidRPr="00365577">
        <w:rPr>
          <w:rFonts w:ascii="Times New Roman" w:hAnsi="Times New Roman" w:cs="Times New Roman"/>
        </w:rPr>
        <w:t xml:space="preserve"> récapitulation des acomptes mensuels. </w:t>
      </w:r>
    </w:p>
    <w:p w14:paraId="0D9178DF"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37.7. La signature du décompte général et définitif sans réserve par le Cocontractant, lie définitivement les parties et met fin au marché, sauf en ce qui concerne les intérêts moratoires. </w:t>
      </w:r>
    </w:p>
    <w:p w14:paraId="20D6B30B" w14:textId="77777777" w:rsidR="00517452" w:rsidRPr="00365577" w:rsidRDefault="00CB1551">
      <w:pPr>
        <w:tabs>
          <w:tab w:val="center" w:pos="4410"/>
        </w:tabs>
        <w:ind w:left="0" w:firstLine="0"/>
        <w:jc w:val="left"/>
        <w:rPr>
          <w:rFonts w:ascii="Times New Roman" w:hAnsi="Times New Roman" w:cs="Times New Roman"/>
        </w:rPr>
      </w:pPr>
      <w:r w:rsidRPr="00365577">
        <w:rPr>
          <w:rFonts w:ascii="Times New Roman" w:hAnsi="Times New Roman" w:cs="Times New Roman"/>
          <w:sz w:val="20"/>
          <w:u w:val="single" w:color="000000"/>
        </w:rPr>
        <w:t>Article 37 :</w:t>
      </w:r>
      <w:r w:rsidRPr="00365577">
        <w:rPr>
          <w:rFonts w:ascii="Times New Roman" w:hAnsi="Times New Roman" w:cs="Times New Roman"/>
          <w:sz w:val="20"/>
        </w:rPr>
        <w:t xml:space="preserve"> </w:t>
      </w:r>
      <w:r w:rsidRPr="00365577">
        <w:rPr>
          <w:rFonts w:ascii="Times New Roman" w:hAnsi="Times New Roman" w:cs="Times New Roman"/>
          <w:sz w:val="20"/>
        </w:rPr>
        <w:tab/>
      </w:r>
      <w:r w:rsidRPr="00365577">
        <w:rPr>
          <w:rFonts w:ascii="Times New Roman" w:hAnsi="Times New Roman" w:cs="Times New Roman"/>
        </w:rPr>
        <w:t xml:space="preserve"> MODALITÉS ET RÈGLEMENT DES TRAVAUX EXÉCUTES </w:t>
      </w:r>
    </w:p>
    <w:p w14:paraId="679F7107" w14:textId="77777777" w:rsidR="00517452" w:rsidRPr="00365577" w:rsidRDefault="00CB1551">
      <w:pPr>
        <w:spacing w:after="47"/>
        <w:ind w:left="67" w:right="530"/>
        <w:rPr>
          <w:rFonts w:ascii="Times New Roman" w:hAnsi="Times New Roman" w:cs="Times New Roman"/>
        </w:rPr>
      </w:pPr>
      <w:r w:rsidRPr="00365577">
        <w:rPr>
          <w:rFonts w:ascii="Times New Roman" w:hAnsi="Times New Roman" w:cs="Times New Roman"/>
        </w:rPr>
        <w:t xml:space="preserve">38.1. Le Directeur général du </w:t>
      </w:r>
      <w:proofErr w:type="gramStart"/>
      <w:r w:rsidRPr="00365577">
        <w:rPr>
          <w:rFonts w:ascii="Times New Roman" w:hAnsi="Times New Roman" w:cs="Times New Roman"/>
        </w:rPr>
        <w:t>FEICOM  est</w:t>
      </w:r>
      <w:proofErr w:type="gramEnd"/>
      <w:r w:rsidRPr="00365577">
        <w:rPr>
          <w:rFonts w:ascii="Times New Roman" w:hAnsi="Times New Roman" w:cs="Times New Roman"/>
        </w:rPr>
        <w:t xml:space="preserve"> chargé de la liquidation du présent Marché; </w:t>
      </w:r>
    </w:p>
    <w:p w14:paraId="6AC0170C"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38.2. L’Agent comptable du </w:t>
      </w:r>
      <w:proofErr w:type="gramStart"/>
      <w:r w:rsidRPr="00365577">
        <w:rPr>
          <w:rFonts w:ascii="Times New Roman" w:hAnsi="Times New Roman" w:cs="Times New Roman"/>
        </w:rPr>
        <w:t>FEICOM  est</w:t>
      </w:r>
      <w:proofErr w:type="gramEnd"/>
      <w:r w:rsidRPr="00365577">
        <w:rPr>
          <w:rFonts w:ascii="Times New Roman" w:hAnsi="Times New Roman" w:cs="Times New Roman"/>
        </w:rPr>
        <w:t xml:space="preserve"> chargé des paiements. </w:t>
      </w:r>
    </w:p>
    <w:p w14:paraId="66410AB6"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38.3. Le paiement est effectué par virement au compte bancaire du cocontractant. </w:t>
      </w:r>
    </w:p>
    <w:p w14:paraId="6844E2C6"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38.4. Le règlement du marché (Ordonnancement des paiements) est exécuté par le Maitre d’Ouvrage sur présentation du décompte établi en sept (07) exemplaires par l’Ingénieur et signés par : </w:t>
      </w:r>
      <w:r w:rsidRPr="00365577">
        <w:rPr>
          <w:rFonts w:ascii="Times New Roman" w:eastAsia="Segoe UI Symbol" w:hAnsi="Times New Roman" w:cs="Times New Roman"/>
        </w:rPr>
        <w:t></w:t>
      </w:r>
      <w:r w:rsidRPr="00365577">
        <w:rPr>
          <w:rFonts w:ascii="Times New Roman" w:hAnsi="Times New Roman" w:cs="Times New Roman"/>
        </w:rPr>
        <w:t xml:space="preserve"> le Cocontractant ; </w:t>
      </w:r>
    </w:p>
    <w:p w14:paraId="35BCAD08" w14:textId="77777777" w:rsidR="00517452" w:rsidRPr="00365577" w:rsidRDefault="00CB1551">
      <w:pPr>
        <w:ind w:left="761" w:right="530"/>
        <w:rPr>
          <w:rFonts w:ascii="Times New Roman" w:hAnsi="Times New Roman" w:cs="Times New Roman"/>
        </w:rPr>
      </w:pPr>
      <w:r w:rsidRPr="00365577">
        <w:rPr>
          <w:rFonts w:ascii="Times New Roman" w:eastAsia="Segoe UI Symbol" w:hAnsi="Times New Roman" w:cs="Times New Roman"/>
        </w:rPr>
        <w:t></w:t>
      </w:r>
      <w:r w:rsidRPr="00365577">
        <w:rPr>
          <w:rFonts w:ascii="Times New Roman" w:hAnsi="Times New Roman" w:cs="Times New Roman"/>
        </w:rPr>
        <w:t xml:space="preserve"> l’Ingénieur du Marché. </w:t>
      </w:r>
    </w:p>
    <w:p w14:paraId="2246E35A" w14:textId="77777777" w:rsidR="00517452" w:rsidRPr="00365577" w:rsidRDefault="00CB1551">
      <w:pPr>
        <w:spacing w:after="45"/>
        <w:ind w:left="67" w:right="530"/>
        <w:rPr>
          <w:rFonts w:ascii="Times New Roman" w:hAnsi="Times New Roman" w:cs="Times New Roman"/>
        </w:rPr>
      </w:pPr>
      <w:r w:rsidRPr="00365577">
        <w:rPr>
          <w:rFonts w:ascii="Times New Roman" w:hAnsi="Times New Roman" w:cs="Times New Roman"/>
        </w:rPr>
        <w:t xml:space="preserve">38.5. Chaque dossier de paiement doit obligatoirement revêtir le visa du Maitre d’Ouvrage qui le transmet au Contrôle Financier. Il doit comporter les pièces suivantes : </w:t>
      </w:r>
    </w:p>
    <w:p w14:paraId="148CA633" w14:textId="77777777" w:rsidR="00517452" w:rsidRPr="00365577" w:rsidRDefault="00CB1551">
      <w:pPr>
        <w:numPr>
          <w:ilvl w:val="2"/>
          <w:numId w:val="50"/>
        </w:numPr>
        <w:spacing w:after="46"/>
        <w:ind w:right="530" w:hanging="341"/>
        <w:rPr>
          <w:rFonts w:ascii="Times New Roman" w:hAnsi="Times New Roman" w:cs="Times New Roman"/>
        </w:rPr>
      </w:pPr>
      <w:proofErr w:type="gramStart"/>
      <w:r w:rsidRPr="00365577">
        <w:rPr>
          <w:rFonts w:ascii="Times New Roman" w:hAnsi="Times New Roman" w:cs="Times New Roman"/>
        </w:rPr>
        <w:t>une</w:t>
      </w:r>
      <w:proofErr w:type="gramEnd"/>
      <w:r w:rsidRPr="00365577">
        <w:rPr>
          <w:rFonts w:ascii="Times New Roman" w:hAnsi="Times New Roman" w:cs="Times New Roman"/>
        </w:rPr>
        <w:t xml:space="preserve"> (01) copie légalisée datant de moins de trois (03) mois signée des Administrations compétentes, de toutes les pièces composant le dossier fiscal ; </w:t>
      </w:r>
    </w:p>
    <w:p w14:paraId="72D0B656" w14:textId="77777777" w:rsidR="00517452" w:rsidRPr="00365577" w:rsidRDefault="00CB1551">
      <w:pPr>
        <w:numPr>
          <w:ilvl w:val="2"/>
          <w:numId w:val="50"/>
        </w:numPr>
        <w:spacing w:after="46"/>
        <w:ind w:right="530" w:hanging="341"/>
        <w:rPr>
          <w:rFonts w:ascii="Times New Roman" w:hAnsi="Times New Roman" w:cs="Times New Roman"/>
        </w:rPr>
      </w:pPr>
      <w:r w:rsidRPr="00365577">
        <w:rPr>
          <w:rFonts w:ascii="Times New Roman" w:hAnsi="Times New Roman" w:cs="Times New Roman"/>
        </w:rPr>
        <w:t xml:space="preserve">07 exemplaires du décompte et des Attachements signés par le Cocontractant, l’ingénieur du Marché et le Chef Service du Marché. </w:t>
      </w:r>
    </w:p>
    <w:p w14:paraId="4BEFE9D7" w14:textId="77777777" w:rsidR="00517452" w:rsidRPr="00365577" w:rsidRDefault="00CB1551">
      <w:pPr>
        <w:numPr>
          <w:ilvl w:val="2"/>
          <w:numId w:val="50"/>
        </w:numPr>
        <w:spacing w:after="46"/>
        <w:ind w:right="530" w:hanging="341"/>
        <w:rPr>
          <w:rFonts w:ascii="Times New Roman" w:hAnsi="Times New Roman" w:cs="Times New Roman"/>
        </w:rPr>
      </w:pPr>
      <w:proofErr w:type="gramStart"/>
      <w:r w:rsidRPr="00365577">
        <w:rPr>
          <w:rFonts w:ascii="Times New Roman" w:hAnsi="Times New Roman" w:cs="Times New Roman"/>
        </w:rPr>
        <w:t>le</w:t>
      </w:r>
      <w:proofErr w:type="gramEnd"/>
      <w:r w:rsidRPr="00365577">
        <w:rPr>
          <w:rFonts w:ascii="Times New Roman" w:hAnsi="Times New Roman" w:cs="Times New Roman"/>
        </w:rPr>
        <w:t xml:space="preserve"> Procès-verbal de réception signé de tous les membres de la Commission de réception dans le cas de la réception provisoire des travaux; </w:t>
      </w:r>
    </w:p>
    <w:p w14:paraId="4DEACCD3" w14:textId="77777777" w:rsidR="00517452" w:rsidRPr="00365577" w:rsidRDefault="00CB1551">
      <w:pPr>
        <w:numPr>
          <w:ilvl w:val="2"/>
          <w:numId w:val="50"/>
        </w:numPr>
        <w:spacing w:after="48"/>
        <w:ind w:right="530" w:hanging="341"/>
        <w:rPr>
          <w:rFonts w:ascii="Times New Roman" w:hAnsi="Times New Roman" w:cs="Times New Roman"/>
        </w:rPr>
      </w:pPr>
      <w:proofErr w:type="gramStart"/>
      <w:r w:rsidRPr="00365577">
        <w:rPr>
          <w:rFonts w:ascii="Times New Roman" w:hAnsi="Times New Roman" w:cs="Times New Roman"/>
        </w:rPr>
        <w:lastRenderedPageBreak/>
        <w:t>le</w:t>
      </w:r>
      <w:proofErr w:type="gramEnd"/>
      <w:r w:rsidRPr="00365577">
        <w:rPr>
          <w:rFonts w:ascii="Times New Roman" w:hAnsi="Times New Roman" w:cs="Times New Roman"/>
        </w:rPr>
        <w:t xml:space="preserve"> Rapport d’Exécution des travaux préparé et signé par l’Ingénieur accompagné des photographies des ouvrages au moment de la réception ; </w:t>
      </w:r>
    </w:p>
    <w:p w14:paraId="43C08DD3" w14:textId="77777777" w:rsidR="00517452" w:rsidRPr="00365577" w:rsidRDefault="00CB1551">
      <w:pPr>
        <w:numPr>
          <w:ilvl w:val="2"/>
          <w:numId w:val="50"/>
        </w:numPr>
        <w:spacing w:after="50"/>
        <w:ind w:right="530" w:hanging="341"/>
        <w:rPr>
          <w:rFonts w:ascii="Times New Roman" w:hAnsi="Times New Roman" w:cs="Times New Roman"/>
        </w:rPr>
      </w:pPr>
      <w:proofErr w:type="gramStart"/>
      <w:r w:rsidRPr="00365577">
        <w:rPr>
          <w:rFonts w:ascii="Times New Roman" w:hAnsi="Times New Roman" w:cs="Times New Roman"/>
        </w:rPr>
        <w:t>la</w:t>
      </w:r>
      <w:proofErr w:type="gramEnd"/>
      <w:r w:rsidRPr="00365577">
        <w:rPr>
          <w:rFonts w:ascii="Times New Roman" w:hAnsi="Times New Roman" w:cs="Times New Roman"/>
        </w:rPr>
        <w:t xml:space="preserve"> main levée de la retenue de garantie signée de l’Autorité Contractante, dans le cas de la réception définitive des travaux ; </w:t>
      </w:r>
    </w:p>
    <w:p w14:paraId="4D0DA2F4"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38.6. Les intérêts moratoires éventuels sont payés par état des sommes dues. </w:t>
      </w:r>
    </w:p>
    <w:p w14:paraId="1F315989" w14:textId="77777777" w:rsidR="00517452" w:rsidRPr="00365577" w:rsidRDefault="00CB1551">
      <w:pPr>
        <w:tabs>
          <w:tab w:val="center" w:pos="3770"/>
        </w:tabs>
        <w:ind w:left="0" w:firstLine="0"/>
        <w:jc w:val="left"/>
        <w:rPr>
          <w:rFonts w:ascii="Times New Roman" w:hAnsi="Times New Roman" w:cs="Times New Roman"/>
        </w:rPr>
      </w:pPr>
      <w:r w:rsidRPr="00365577">
        <w:rPr>
          <w:rFonts w:ascii="Times New Roman" w:hAnsi="Times New Roman" w:cs="Times New Roman"/>
          <w:sz w:val="20"/>
          <w:u w:val="single" w:color="000000"/>
        </w:rPr>
        <w:t>Article 38 :</w:t>
      </w:r>
      <w:r w:rsidRPr="00365577">
        <w:rPr>
          <w:rFonts w:ascii="Times New Roman" w:hAnsi="Times New Roman" w:cs="Times New Roman"/>
          <w:sz w:val="20"/>
        </w:rPr>
        <w:t xml:space="preserve"> </w:t>
      </w:r>
      <w:r w:rsidRPr="00365577">
        <w:rPr>
          <w:rFonts w:ascii="Times New Roman" w:hAnsi="Times New Roman" w:cs="Times New Roman"/>
          <w:sz w:val="20"/>
        </w:rPr>
        <w:tab/>
      </w:r>
      <w:r w:rsidRPr="00365577">
        <w:rPr>
          <w:rFonts w:ascii="Times New Roman" w:hAnsi="Times New Roman" w:cs="Times New Roman"/>
        </w:rPr>
        <w:t xml:space="preserve">AVANCE DE DÉMARRAGE (CCAG Article 28) </w:t>
      </w:r>
    </w:p>
    <w:p w14:paraId="4344B004"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39.1. Une avance de démarrage d’un montant au plus égal à 20% du montant TTC du marché peut être accordée à la demande du Cocontractant, dès notification du marché.  </w:t>
      </w:r>
    </w:p>
    <w:p w14:paraId="3D215BBA"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39.2. Cette avance est cautionnée à cent pour cent (100%) par un établissement bancaire de 1</w:t>
      </w:r>
      <w:r w:rsidRPr="00365577">
        <w:rPr>
          <w:rFonts w:ascii="Times New Roman" w:hAnsi="Times New Roman" w:cs="Times New Roman"/>
          <w:vertAlign w:val="superscript"/>
        </w:rPr>
        <w:t>er</w:t>
      </w:r>
      <w:r w:rsidRPr="00365577">
        <w:rPr>
          <w:rFonts w:ascii="Times New Roman" w:hAnsi="Times New Roman" w:cs="Times New Roman"/>
        </w:rPr>
        <w:t xml:space="preserve">ordre agréé par le Ministère en charge des Finances. </w:t>
      </w:r>
    </w:p>
    <w:p w14:paraId="43C8B2FB"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39.3. L’avance de démarrage est remboursée par prélèvement de 30% du montant des travaux de chaque décompte à partir du premier décompte du marché. Il doit être terminé au plus tard lorsque le montant des travaux atteints les 80% de la valeur du marché. En tout état de cause, le remboursement doit être terminé un mois avant la date d’expiration du délai contractuel. </w:t>
      </w:r>
    </w:p>
    <w:p w14:paraId="05871ACF"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39.4. Au fur et à mesure du remboursement de l’avance de démarrage, l’Autorité Contractante donne la mainlevée de la part du cautionnement définitif correspondante si le Cocontractant en fait la demande. </w:t>
      </w:r>
    </w:p>
    <w:p w14:paraId="2B1C1F96" w14:textId="77777777" w:rsidR="00517452" w:rsidRPr="00365577" w:rsidRDefault="00CB1551">
      <w:pPr>
        <w:tabs>
          <w:tab w:val="center" w:pos="3889"/>
        </w:tabs>
        <w:ind w:left="0" w:firstLine="0"/>
        <w:jc w:val="left"/>
        <w:rPr>
          <w:rFonts w:ascii="Times New Roman" w:hAnsi="Times New Roman" w:cs="Times New Roman"/>
        </w:rPr>
      </w:pPr>
      <w:r w:rsidRPr="00365577">
        <w:rPr>
          <w:rFonts w:ascii="Times New Roman" w:hAnsi="Times New Roman" w:cs="Times New Roman"/>
          <w:sz w:val="20"/>
          <w:u w:val="single" w:color="000000"/>
        </w:rPr>
        <w:t>Article 39 :</w:t>
      </w:r>
      <w:r w:rsidRPr="00365577">
        <w:rPr>
          <w:rFonts w:ascii="Times New Roman" w:hAnsi="Times New Roman" w:cs="Times New Roman"/>
          <w:sz w:val="20"/>
        </w:rPr>
        <w:t xml:space="preserve"> </w:t>
      </w:r>
      <w:r w:rsidRPr="00365577">
        <w:rPr>
          <w:rFonts w:ascii="Times New Roman" w:hAnsi="Times New Roman" w:cs="Times New Roman"/>
          <w:sz w:val="20"/>
        </w:rPr>
        <w:tab/>
      </w:r>
      <w:r w:rsidRPr="00365577">
        <w:rPr>
          <w:rFonts w:ascii="Times New Roman" w:hAnsi="Times New Roman" w:cs="Times New Roman"/>
        </w:rPr>
        <w:t xml:space="preserve">CAUTIONNEMENT DÉFINITIF (CCAG Article 41) </w:t>
      </w:r>
    </w:p>
    <w:p w14:paraId="70F493A8"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40.1. Le cautionnement définitif qui garantit l’exécution intégrale des travaux est constitué dans un délai de vingt (20) jours à compter de la date de notification du marché. Il est conservé par l’Autorité Contractante. Le cautionnement provisoire de soumission est restitué au Cocontractant dès constitution de ce cautionnement définitif. </w:t>
      </w:r>
    </w:p>
    <w:p w14:paraId="71D18FE3"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40.2. Le montant du cautionnement définitif est fixé à 5% du montant toutes taxes comprises du marché. Ce cautionnement définitif peut être remplacé par une caution bancaire d’un établissement financier de premier ordre agréé par le Ministère des Finances. </w:t>
      </w:r>
    </w:p>
    <w:p w14:paraId="0F89DB0C"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40.3. A la fin des travaux, le cautionnement définitif est </w:t>
      </w:r>
      <w:proofErr w:type="gramStart"/>
      <w:r w:rsidRPr="00365577">
        <w:rPr>
          <w:rFonts w:ascii="Times New Roman" w:hAnsi="Times New Roman" w:cs="Times New Roman"/>
        </w:rPr>
        <w:t>restituée</w:t>
      </w:r>
      <w:proofErr w:type="gramEnd"/>
      <w:r w:rsidRPr="00365577">
        <w:rPr>
          <w:rFonts w:ascii="Times New Roman" w:hAnsi="Times New Roman" w:cs="Times New Roman"/>
        </w:rPr>
        <w:t xml:space="preserve"> ou la caution bancaire le remplaçant libérée sur demande écrite du Cocontractant. </w:t>
      </w:r>
    </w:p>
    <w:p w14:paraId="36A51E45" w14:textId="77777777" w:rsidR="00517452" w:rsidRPr="00365577" w:rsidRDefault="00CB1551">
      <w:pPr>
        <w:tabs>
          <w:tab w:val="center" w:pos="3687"/>
        </w:tabs>
        <w:ind w:left="0" w:firstLine="0"/>
        <w:jc w:val="left"/>
        <w:rPr>
          <w:rFonts w:ascii="Times New Roman" w:hAnsi="Times New Roman" w:cs="Times New Roman"/>
        </w:rPr>
      </w:pPr>
      <w:r w:rsidRPr="00365577">
        <w:rPr>
          <w:rFonts w:ascii="Times New Roman" w:hAnsi="Times New Roman" w:cs="Times New Roman"/>
          <w:sz w:val="20"/>
          <w:u w:val="single" w:color="000000"/>
        </w:rPr>
        <w:t>Article 40 :</w:t>
      </w:r>
      <w:r w:rsidRPr="00365577">
        <w:rPr>
          <w:rFonts w:ascii="Times New Roman" w:hAnsi="Times New Roman" w:cs="Times New Roman"/>
          <w:sz w:val="20"/>
        </w:rPr>
        <w:t xml:space="preserve"> </w:t>
      </w:r>
      <w:r w:rsidRPr="00365577">
        <w:rPr>
          <w:rFonts w:ascii="Times New Roman" w:hAnsi="Times New Roman" w:cs="Times New Roman"/>
          <w:sz w:val="20"/>
        </w:rPr>
        <w:tab/>
      </w:r>
      <w:r w:rsidRPr="00365577">
        <w:rPr>
          <w:rFonts w:ascii="Times New Roman" w:hAnsi="Times New Roman" w:cs="Times New Roman"/>
        </w:rPr>
        <w:t xml:space="preserve">RETENUE DE GARANTIE (CCAG Article 29) </w:t>
      </w:r>
    </w:p>
    <w:p w14:paraId="77871EC5" w14:textId="77777777" w:rsidR="00517452" w:rsidRPr="00365577" w:rsidRDefault="00CB1551">
      <w:pPr>
        <w:spacing w:after="59"/>
        <w:ind w:left="67" w:right="530"/>
        <w:rPr>
          <w:rFonts w:ascii="Times New Roman" w:hAnsi="Times New Roman" w:cs="Times New Roman"/>
        </w:rPr>
      </w:pPr>
      <w:r w:rsidRPr="00365577">
        <w:rPr>
          <w:rFonts w:ascii="Times New Roman" w:hAnsi="Times New Roman" w:cs="Times New Roman"/>
        </w:rPr>
        <w:t xml:space="preserve">A titre de garantie des travaux, il sera opéré sur le montant de chaque acompte mensuel une retenue de 10% du montant TTC de la partie d’ouvrage concernée de cet acompte. La retenue de garantie pourra être remplacée par une garantie bancaire à première demande de retenue de garantie personnelle et solidaire du même montant émanant d’un établissement bancaire installé sur le territoire camerounais et agrée par le Ministère des Finances. Cette retenue de garantie sera restituée, ou la caution levée, dès réception définitive des travaux. </w:t>
      </w:r>
    </w:p>
    <w:p w14:paraId="15B46660" w14:textId="77777777" w:rsidR="00517452" w:rsidRPr="00365577" w:rsidRDefault="00CB1551">
      <w:pPr>
        <w:tabs>
          <w:tab w:val="center" w:pos="4883"/>
        </w:tabs>
        <w:ind w:left="0" w:firstLine="0"/>
        <w:jc w:val="left"/>
        <w:rPr>
          <w:rFonts w:ascii="Times New Roman" w:hAnsi="Times New Roman" w:cs="Times New Roman"/>
        </w:rPr>
      </w:pPr>
      <w:r w:rsidRPr="00365577">
        <w:rPr>
          <w:rFonts w:ascii="Times New Roman" w:hAnsi="Times New Roman" w:cs="Times New Roman"/>
          <w:sz w:val="20"/>
          <w:u w:val="single" w:color="000000"/>
        </w:rPr>
        <w:t>Article 41 :</w:t>
      </w:r>
      <w:r w:rsidRPr="00365577">
        <w:rPr>
          <w:rFonts w:ascii="Times New Roman" w:hAnsi="Times New Roman" w:cs="Times New Roman"/>
          <w:sz w:val="20"/>
        </w:rPr>
        <w:t xml:space="preserve"> </w:t>
      </w:r>
      <w:r w:rsidRPr="00365577">
        <w:rPr>
          <w:rFonts w:ascii="Times New Roman" w:hAnsi="Times New Roman" w:cs="Times New Roman"/>
          <w:sz w:val="20"/>
        </w:rPr>
        <w:tab/>
      </w:r>
      <w:r w:rsidRPr="00365577">
        <w:rPr>
          <w:rFonts w:ascii="Times New Roman" w:hAnsi="Times New Roman" w:cs="Times New Roman"/>
        </w:rPr>
        <w:t xml:space="preserve">ASSURANCE ET PROTECTION DES CHANTIERS (CCAG Article 45) </w:t>
      </w:r>
    </w:p>
    <w:p w14:paraId="44C83FA0" w14:textId="77777777" w:rsidR="00517452" w:rsidRPr="00365577" w:rsidRDefault="00CB1551">
      <w:pPr>
        <w:spacing w:after="23"/>
        <w:ind w:left="67" w:right="530"/>
        <w:rPr>
          <w:rFonts w:ascii="Times New Roman" w:hAnsi="Times New Roman" w:cs="Times New Roman"/>
        </w:rPr>
      </w:pPr>
      <w:r w:rsidRPr="00365577">
        <w:rPr>
          <w:rFonts w:ascii="Times New Roman" w:hAnsi="Times New Roman" w:cs="Times New Roman"/>
        </w:rPr>
        <w:t xml:space="preserve">42.1. Le Cocontractant doit justifier qu’il est titulaire d’une police d’assurance de responsabilité civile pour les dommages de toutes natures causés aux tiers : </w:t>
      </w:r>
    </w:p>
    <w:p w14:paraId="513DB34B" w14:textId="77777777" w:rsidR="00517452" w:rsidRPr="00365577" w:rsidRDefault="00CB1551">
      <w:pPr>
        <w:spacing w:after="82" w:line="237" w:lineRule="auto"/>
        <w:ind w:left="761" w:right="4644"/>
        <w:jc w:val="left"/>
        <w:rPr>
          <w:rFonts w:ascii="Times New Roman" w:hAnsi="Times New Roman" w:cs="Times New Roman"/>
        </w:rPr>
      </w:pPr>
      <w:r w:rsidRPr="00365577">
        <w:rPr>
          <w:rFonts w:ascii="Times New Roman" w:eastAsia="Segoe UI Symbol" w:hAnsi="Times New Roman" w:cs="Times New Roman"/>
        </w:rPr>
        <w:t></w:t>
      </w:r>
      <w:r w:rsidRPr="00365577">
        <w:rPr>
          <w:rFonts w:ascii="Times New Roman" w:hAnsi="Times New Roman" w:cs="Times New Roman"/>
        </w:rPr>
        <w:t xml:space="preserve"> par son personnel, salarié en activité de travail ; </w:t>
      </w:r>
      <w:r w:rsidRPr="00365577">
        <w:rPr>
          <w:rFonts w:ascii="Times New Roman" w:eastAsia="Segoe UI Symbol" w:hAnsi="Times New Roman" w:cs="Times New Roman"/>
        </w:rPr>
        <w:t></w:t>
      </w:r>
      <w:r w:rsidRPr="00365577">
        <w:rPr>
          <w:rFonts w:ascii="Times New Roman" w:hAnsi="Times New Roman" w:cs="Times New Roman"/>
        </w:rPr>
        <w:t xml:space="preserve"> par le matériel qu’il utilise ; </w:t>
      </w:r>
      <w:r w:rsidRPr="00365577">
        <w:rPr>
          <w:rFonts w:ascii="Times New Roman" w:eastAsia="Segoe UI Symbol" w:hAnsi="Times New Roman" w:cs="Times New Roman"/>
        </w:rPr>
        <w:t></w:t>
      </w:r>
      <w:r w:rsidRPr="00365577">
        <w:rPr>
          <w:rFonts w:ascii="Times New Roman" w:hAnsi="Times New Roman" w:cs="Times New Roman"/>
        </w:rPr>
        <w:t xml:space="preserve"> du fait des travaux. </w:t>
      </w:r>
    </w:p>
    <w:p w14:paraId="471419BD"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lastRenderedPageBreak/>
        <w:t xml:space="preserve">42.2. Par ailleurs le chantier doit être couvert pour l’ensemble des travaux par une assurance globale de chantier délivrée par une compagnie agréée par l’autorité compétente. Les frais inhérents à cette assurance sont à la charge du Cocontractant </w:t>
      </w:r>
    </w:p>
    <w:p w14:paraId="692C4B2A"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42.3. Le Cocontractant dispose de quinze (15) jours à compter de la date de notification de l’ordre de service de commencer les travaux pour présenter un certificat d’une compagnie d’assurance prouvant qu’elle a intégralement été réglée des primes ou cotisations relatives aux travaux pour le présent marché. Passé ce délai le marché peut être résilié. </w:t>
      </w:r>
    </w:p>
    <w:p w14:paraId="634C6C7D"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42.4. Le Cocontractant est tenu d’assurer la protection et le gardiennage de son chantier jour et nuit. Il veille notamment à empêcher toute intrusion accidentelle ou malveillante par une clôture et des pancartes bien visibles, interdisant l’accès du chantier au public. Le Cocontractant est tenu responsable de tout accident qui surviendrait sur le chantier suite à l’absence des dispositifs requis. </w:t>
      </w:r>
    </w:p>
    <w:p w14:paraId="05EAD646"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42.5. La Garantie décennale est gérée conformément aux dispositions du Code Civil. </w:t>
      </w:r>
    </w:p>
    <w:p w14:paraId="1D2AED42" w14:textId="77777777" w:rsidR="00517452" w:rsidRPr="00365577" w:rsidRDefault="00CB1551">
      <w:pPr>
        <w:tabs>
          <w:tab w:val="center" w:pos="3525"/>
        </w:tabs>
        <w:ind w:left="0" w:firstLine="0"/>
        <w:jc w:val="left"/>
        <w:rPr>
          <w:rFonts w:ascii="Times New Roman" w:hAnsi="Times New Roman" w:cs="Times New Roman"/>
        </w:rPr>
      </w:pPr>
      <w:r w:rsidRPr="00365577">
        <w:rPr>
          <w:rFonts w:ascii="Times New Roman" w:hAnsi="Times New Roman" w:cs="Times New Roman"/>
          <w:sz w:val="20"/>
          <w:u w:val="single" w:color="000000"/>
        </w:rPr>
        <w:t>Article 42 :</w:t>
      </w:r>
      <w:r w:rsidRPr="00365577">
        <w:rPr>
          <w:rFonts w:ascii="Times New Roman" w:hAnsi="Times New Roman" w:cs="Times New Roman"/>
          <w:sz w:val="20"/>
        </w:rPr>
        <w:t xml:space="preserve"> </w:t>
      </w:r>
      <w:r w:rsidRPr="00365577">
        <w:rPr>
          <w:rFonts w:ascii="Times New Roman" w:hAnsi="Times New Roman" w:cs="Times New Roman"/>
          <w:sz w:val="20"/>
        </w:rPr>
        <w:tab/>
      </w:r>
      <w:r w:rsidRPr="00365577">
        <w:rPr>
          <w:rFonts w:ascii="Times New Roman" w:hAnsi="Times New Roman" w:cs="Times New Roman"/>
        </w:rPr>
        <w:t xml:space="preserve">VARIATION DES PRIX (CCAG Article 20) </w:t>
      </w:r>
    </w:p>
    <w:p w14:paraId="12DCCECD"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Le présent Marché est à prix unitaires et forfaitaires. Ces prix sont définitifs, fermes et non révisables. </w:t>
      </w:r>
    </w:p>
    <w:p w14:paraId="3BF64F70" w14:textId="77777777" w:rsidR="00517452" w:rsidRPr="00365577" w:rsidRDefault="00CB1551">
      <w:pPr>
        <w:tabs>
          <w:tab w:val="center" w:pos="4011"/>
        </w:tabs>
        <w:ind w:left="0" w:firstLine="0"/>
        <w:jc w:val="left"/>
        <w:rPr>
          <w:rFonts w:ascii="Times New Roman" w:hAnsi="Times New Roman" w:cs="Times New Roman"/>
        </w:rPr>
      </w:pPr>
      <w:r w:rsidRPr="00365577">
        <w:rPr>
          <w:rFonts w:ascii="Times New Roman" w:hAnsi="Times New Roman" w:cs="Times New Roman"/>
          <w:sz w:val="20"/>
          <w:u w:val="single" w:color="000000"/>
        </w:rPr>
        <w:t>Article 43 :</w:t>
      </w:r>
      <w:r w:rsidRPr="00365577">
        <w:rPr>
          <w:rFonts w:ascii="Times New Roman" w:hAnsi="Times New Roman" w:cs="Times New Roman"/>
          <w:sz w:val="20"/>
        </w:rPr>
        <w:t xml:space="preserve"> </w:t>
      </w:r>
      <w:r w:rsidRPr="00365577">
        <w:rPr>
          <w:rFonts w:ascii="Times New Roman" w:hAnsi="Times New Roman" w:cs="Times New Roman"/>
          <w:sz w:val="20"/>
        </w:rPr>
        <w:tab/>
      </w:r>
      <w:r w:rsidRPr="00365577">
        <w:rPr>
          <w:rFonts w:ascii="Times New Roman" w:hAnsi="Times New Roman" w:cs="Times New Roman"/>
        </w:rPr>
        <w:t xml:space="preserve">RÉGIME FISCAL ET DOUANIER (CCAG Article 36) </w:t>
      </w:r>
    </w:p>
    <w:p w14:paraId="735241AB"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Le présent Marché est soumis aux droits et taxes en vigueur au Cameroun. </w:t>
      </w:r>
    </w:p>
    <w:p w14:paraId="35AE2FFD" w14:textId="77777777" w:rsidR="00517452" w:rsidRPr="00365577" w:rsidRDefault="00CB1551">
      <w:pPr>
        <w:tabs>
          <w:tab w:val="center" w:pos="3008"/>
        </w:tabs>
        <w:ind w:left="0" w:firstLine="0"/>
        <w:jc w:val="left"/>
        <w:rPr>
          <w:rFonts w:ascii="Times New Roman" w:hAnsi="Times New Roman" w:cs="Times New Roman"/>
        </w:rPr>
      </w:pPr>
      <w:r w:rsidRPr="00365577">
        <w:rPr>
          <w:rFonts w:ascii="Times New Roman" w:hAnsi="Times New Roman" w:cs="Times New Roman"/>
          <w:sz w:val="20"/>
          <w:u w:val="single" w:color="000000"/>
        </w:rPr>
        <w:t>Article 44 :</w:t>
      </w:r>
      <w:r w:rsidRPr="00365577">
        <w:rPr>
          <w:rFonts w:ascii="Times New Roman" w:hAnsi="Times New Roman" w:cs="Times New Roman"/>
          <w:sz w:val="20"/>
        </w:rPr>
        <w:t xml:space="preserve"> </w:t>
      </w:r>
      <w:r w:rsidRPr="00365577">
        <w:rPr>
          <w:rFonts w:ascii="Times New Roman" w:hAnsi="Times New Roman" w:cs="Times New Roman"/>
          <w:sz w:val="20"/>
        </w:rPr>
        <w:tab/>
      </w:r>
      <w:r w:rsidRPr="00365577">
        <w:rPr>
          <w:rFonts w:ascii="Times New Roman" w:hAnsi="Times New Roman" w:cs="Times New Roman"/>
        </w:rPr>
        <w:t xml:space="preserve">NANTISSEMENT DU MARCHE </w:t>
      </w:r>
    </w:p>
    <w:p w14:paraId="7673C1EB"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45.1. Le présent Marché, conclu conformément aux dispositions du Décret N°2018/366 du 20juin 2018 portant Code des Marchés Publics, peut être donné en nantissement. </w:t>
      </w:r>
    </w:p>
    <w:p w14:paraId="51E33960"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45.2. Le créancier nanti devra notifier par tous moyens laissant trace écrite au Chef de Service du Marché une copie certifiée conforme de l’acte de nantissement. </w:t>
      </w:r>
    </w:p>
    <w:p w14:paraId="151CEC06" w14:textId="77777777" w:rsidR="00517452" w:rsidRPr="00365577" w:rsidRDefault="00CB1551">
      <w:pPr>
        <w:spacing w:after="43"/>
        <w:ind w:left="67" w:right="530"/>
        <w:rPr>
          <w:rFonts w:ascii="Times New Roman" w:hAnsi="Times New Roman" w:cs="Times New Roman"/>
        </w:rPr>
      </w:pPr>
      <w:r w:rsidRPr="00365577">
        <w:rPr>
          <w:rFonts w:ascii="Times New Roman" w:hAnsi="Times New Roman" w:cs="Times New Roman"/>
        </w:rPr>
        <w:t xml:space="preserve">45.3. Par application des dispositions ci-dessus : </w:t>
      </w:r>
    </w:p>
    <w:p w14:paraId="119754FC" w14:textId="77777777" w:rsidR="00517452" w:rsidRPr="00365577" w:rsidRDefault="00CB1551">
      <w:pPr>
        <w:spacing w:after="74"/>
        <w:ind w:left="761" w:right="1142"/>
        <w:rPr>
          <w:rFonts w:ascii="Times New Roman" w:hAnsi="Times New Roman" w:cs="Times New Roman"/>
        </w:rPr>
      </w:pPr>
      <w:r w:rsidRPr="00365577">
        <w:rPr>
          <w:rFonts w:ascii="Times New Roman" w:eastAsia="Segoe UI Symbol" w:hAnsi="Times New Roman" w:cs="Times New Roman"/>
        </w:rPr>
        <w:t></w:t>
      </w:r>
      <w:r w:rsidRPr="00365577">
        <w:rPr>
          <w:rFonts w:ascii="Times New Roman" w:hAnsi="Times New Roman" w:cs="Times New Roman"/>
        </w:rPr>
        <w:t xml:space="preserve"> Le Directeur général du FEICOM est chargé de la liquidation du présent Marché; </w:t>
      </w:r>
      <w:r w:rsidRPr="00365577">
        <w:rPr>
          <w:rFonts w:ascii="Times New Roman" w:eastAsia="Segoe UI Symbol" w:hAnsi="Times New Roman" w:cs="Times New Roman"/>
        </w:rPr>
        <w:t></w:t>
      </w:r>
      <w:r w:rsidRPr="00365577">
        <w:rPr>
          <w:rFonts w:ascii="Times New Roman" w:hAnsi="Times New Roman" w:cs="Times New Roman"/>
        </w:rPr>
        <w:t xml:space="preserve"> L’Agent comptable du FEICOM est chargé des paiements. </w:t>
      </w:r>
    </w:p>
    <w:p w14:paraId="75A400DD" w14:textId="77777777" w:rsidR="00517452" w:rsidRPr="00365577" w:rsidRDefault="00CB1551">
      <w:pPr>
        <w:tabs>
          <w:tab w:val="center" w:pos="4041"/>
        </w:tabs>
        <w:ind w:left="0" w:firstLine="0"/>
        <w:jc w:val="left"/>
        <w:rPr>
          <w:rFonts w:ascii="Times New Roman" w:hAnsi="Times New Roman" w:cs="Times New Roman"/>
        </w:rPr>
      </w:pPr>
      <w:r w:rsidRPr="00365577">
        <w:rPr>
          <w:rFonts w:ascii="Times New Roman" w:hAnsi="Times New Roman" w:cs="Times New Roman"/>
          <w:sz w:val="20"/>
          <w:u w:val="single" w:color="000000"/>
        </w:rPr>
        <w:t>Article 45 :</w:t>
      </w:r>
      <w:r w:rsidRPr="00365577">
        <w:rPr>
          <w:rFonts w:ascii="Times New Roman" w:hAnsi="Times New Roman" w:cs="Times New Roman"/>
          <w:sz w:val="20"/>
        </w:rPr>
        <w:t xml:space="preserve"> </w:t>
      </w:r>
      <w:r w:rsidRPr="00365577">
        <w:rPr>
          <w:rFonts w:ascii="Times New Roman" w:hAnsi="Times New Roman" w:cs="Times New Roman"/>
          <w:sz w:val="20"/>
        </w:rPr>
        <w:tab/>
      </w:r>
      <w:r w:rsidRPr="00365577">
        <w:rPr>
          <w:rFonts w:ascii="Times New Roman" w:hAnsi="Times New Roman" w:cs="Times New Roman"/>
        </w:rPr>
        <w:t xml:space="preserve"> TIMBRE ET ENREGISTREMENT (CCAG Article 37) </w:t>
      </w:r>
    </w:p>
    <w:p w14:paraId="2FC21CC4"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Sept (07) exemplaires originaux du Marché seront enregistrés par le Cocontractant à ses frais dans un Centre Principal des Impôts de rattachement du prestataire, conformément à la réglementation en vigueur, puis déposés à la Commune de </w:t>
      </w:r>
      <w:r w:rsidR="007116EA" w:rsidRPr="00365577">
        <w:rPr>
          <w:rFonts w:ascii="Times New Roman" w:hAnsi="Times New Roman" w:cs="Times New Roman"/>
          <w:sz w:val="24"/>
        </w:rPr>
        <w:t>DIMAKO</w:t>
      </w:r>
      <w:r w:rsidRPr="00365577">
        <w:rPr>
          <w:rFonts w:ascii="Times New Roman" w:hAnsi="Times New Roman" w:cs="Times New Roman"/>
        </w:rPr>
        <w:t xml:space="preserve"> pour ventilation. </w:t>
      </w:r>
    </w:p>
    <w:p w14:paraId="44D6560E" w14:textId="77777777" w:rsidR="00517452" w:rsidRPr="00365577" w:rsidRDefault="00CB1551">
      <w:pPr>
        <w:tabs>
          <w:tab w:val="center" w:pos="4158"/>
        </w:tabs>
        <w:ind w:left="0" w:firstLine="0"/>
        <w:jc w:val="left"/>
        <w:rPr>
          <w:rFonts w:ascii="Times New Roman" w:hAnsi="Times New Roman" w:cs="Times New Roman"/>
        </w:rPr>
      </w:pPr>
      <w:r w:rsidRPr="00365577">
        <w:rPr>
          <w:rFonts w:ascii="Times New Roman" w:hAnsi="Times New Roman" w:cs="Times New Roman"/>
          <w:sz w:val="20"/>
          <w:u w:val="single" w:color="000000"/>
        </w:rPr>
        <w:t>Article 46 :</w:t>
      </w:r>
      <w:r w:rsidRPr="00365577">
        <w:rPr>
          <w:rFonts w:ascii="Times New Roman" w:hAnsi="Times New Roman" w:cs="Times New Roman"/>
          <w:sz w:val="20"/>
        </w:rPr>
        <w:t xml:space="preserve"> </w:t>
      </w:r>
      <w:r w:rsidRPr="00365577">
        <w:rPr>
          <w:rFonts w:ascii="Times New Roman" w:hAnsi="Times New Roman" w:cs="Times New Roman"/>
          <w:sz w:val="20"/>
        </w:rPr>
        <w:tab/>
      </w:r>
      <w:r w:rsidRPr="00365577">
        <w:rPr>
          <w:rFonts w:ascii="Times New Roman" w:hAnsi="Times New Roman" w:cs="Times New Roman"/>
        </w:rPr>
        <w:t xml:space="preserve">PÉNALITÉS DE RETARD (CCAG Article 32 complété) </w:t>
      </w:r>
    </w:p>
    <w:p w14:paraId="6DB04288" w14:textId="77777777" w:rsidR="00517452" w:rsidRPr="00365577" w:rsidRDefault="00CB1551">
      <w:pPr>
        <w:spacing w:after="55"/>
        <w:ind w:left="67" w:right="530"/>
        <w:rPr>
          <w:rFonts w:ascii="Times New Roman" w:hAnsi="Times New Roman" w:cs="Times New Roman"/>
        </w:rPr>
      </w:pPr>
      <w:r w:rsidRPr="00365577">
        <w:rPr>
          <w:rFonts w:ascii="Times New Roman" w:hAnsi="Times New Roman" w:cs="Times New Roman"/>
        </w:rPr>
        <w:t xml:space="preserve">47.1. A défaut pour le Cocontractant de terminer les livraisons dans le délai contractuel, il sera appliqué, par jour calendaire de retard, une pénalité forfaitaire fixée à : </w:t>
      </w:r>
    </w:p>
    <w:p w14:paraId="1DF54761" w14:textId="77777777" w:rsidR="00517452" w:rsidRPr="00365577" w:rsidRDefault="00CB1551">
      <w:pPr>
        <w:ind w:left="761" w:right="3285"/>
        <w:rPr>
          <w:rFonts w:ascii="Times New Roman" w:hAnsi="Times New Roman" w:cs="Times New Roman"/>
        </w:rPr>
      </w:pPr>
      <w:r w:rsidRPr="00365577">
        <w:rPr>
          <w:rFonts w:ascii="Times New Roman" w:eastAsia="Segoe UI Symbol" w:hAnsi="Times New Roman" w:cs="Times New Roman"/>
        </w:rPr>
        <w:t></w:t>
      </w:r>
      <w:r w:rsidRPr="00365577">
        <w:rPr>
          <w:rFonts w:ascii="Times New Roman" w:hAnsi="Times New Roman" w:cs="Times New Roman"/>
        </w:rPr>
        <w:t xml:space="preserve"> 1/2000</w:t>
      </w:r>
      <w:r w:rsidRPr="00365577">
        <w:rPr>
          <w:rFonts w:ascii="Times New Roman" w:hAnsi="Times New Roman" w:cs="Times New Roman"/>
          <w:vertAlign w:val="superscript"/>
        </w:rPr>
        <w:t>ème</w:t>
      </w:r>
      <w:r w:rsidRPr="00365577">
        <w:rPr>
          <w:rFonts w:ascii="Times New Roman" w:hAnsi="Times New Roman" w:cs="Times New Roman"/>
        </w:rPr>
        <w:t xml:space="preserve"> du montant global du marché du 1</w:t>
      </w:r>
      <w:r w:rsidRPr="00365577">
        <w:rPr>
          <w:rFonts w:ascii="Times New Roman" w:hAnsi="Times New Roman" w:cs="Times New Roman"/>
          <w:vertAlign w:val="superscript"/>
        </w:rPr>
        <w:t>er</w:t>
      </w:r>
      <w:r w:rsidRPr="00365577">
        <w:rPr>
          <w:rFonts w:ascii="Times New Roman" w:hAnsi="Times New Roman" w:cs="Times New Roman"/>
        </w:rPr>
        <w:t>au 30</w:t>
      </w:r>
      <w:r w:rsidRPr="00365577">
        <w:rPr>
          <w:rFonts w:ascii="Times New Roman" w:hAnsi="Times New Roman" w:cs="Times New Roman"/>
          <w:vertAlign w:val="superscript"/>
        </w:rPr>
        <w:t>ème</w:t>
      </w:r>
      <w:r w:rsidRPr="00365577">
        <w:rPr>
          <w:rFonts w:ascii="Times New Roman" w:hAnsi="Times New Roman" w:cs="Times New Roman"/>
        </w:rPr>
        <w:t xml:space="preserve">jour ; </w:t>
      </w:r>
      <w:r w:rsidRPr="00365577">
        <w:rPr>
          <w:rFonts w:ascii="Times New Roman" w:eastAsia="Segoe UI Symbol" w:hAnsi="Times New Roman" w:cs="Times New Roman"/>
        </w:rPr>
        <w:t></w:t>
      </w:r>
      <w:r w:rsidRPr="00365577">
        <w:rPr>
          <w:rFonts w:ascii="Times New Roman" w:hAnsi="Times New Roman" w:cs="Times New Roman"/>
        </w:rPr>
        <w:t xml:space="preserve"> 1/1000</w:t>
      </w:r>
      <w:r w:rsidRPr="00365577">
        <w:rPr>
          <w:rFonts w:ascii="Times New Roman" w:hAnsi="Times New Roman" w:cs="Times New Roman"/>
          <w:vertAlign w:val="superscript"/>
        </w:rPr>
        <w:t>ème</w:t>
      </w:r>
      <w:r w:rsidRPr="00365577">
        <w:rPr>
          <w:rFonts w:ascii="Times New Roman" w:hAnsi="Times New Roman" w:cs="Times New Roman"/>
        </w:rPr>
        <w:t xml:space="preserve"> au-delà du 30</w:t>
      </w:r>
      <w:r w:rsidRPr="00365577">
        <w:rPr>
          <w:rFonts w:ascii="Times New Roman" w:hAnsi="Times New Roman" w:cs="Times New Roman"/>
          <w:vertAlign w:val="superscript"/>
        </w:rPr>
        <w:t>ème</w:t>
      </w:r>
      <w:r w:rsidRPr="00365577">
        <w:rPr>
          <w:rFonts w:ascii="Times New Roman" w:hAnsi="Times New Roman" w:cs="Times New Roman"/>
        </w:rPr>
        <w:t xml:space="preserve">jour. </w:t>
      </w:r>
    </w:p>
    <w:p w14:paraId="65C02456"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47.2. Les pénalités de retard s’appliquent sur le délai global du Marché et non sur les délais de livraison. </w:t>
      </w:r>
    </w:p>
    <w:p w14:paraId="173ED7C1" w14:textId="77777777" w:rsidR="00517452" w:rsidRPr="00365577" w:rsidRDefault="00CB1551">
      <w:pPr>
        <w:spacing w:after="151"/>
        <w:ind w:left="67" w:right="530"/>
        <w:rPr>
          <w:rFonts w:ascii="Times New Roman" w:hAnsi="Times New Roman" w:cs="Times New Roman"/>
        </w:rPr>
      </w:pPr>
      <w:r w:rsidRPr="00365577">
        <w:rPr>
          <w:rFonts w:ascii="Times New Roman" w:hAnsi="Times New Roman" w:cs="Times New Roman"/>
        </w:rPr>
        <w:t xml:space="preserve">47.3. Le montant cumulé des pénalités prévues à l’alinéa 47.1 ne peut excéder 10% du montant Toutes Taxes Comprises de la Lettre-Commande sous peine de résiliation. </w:t>
      </w:r>
    </w:p>
    <w:p w14:paraId="60E7B8CA"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u w:val="single" w:color="000000"/>
        </w:rPr>
        <w:t>CHAPITRE V</w:t>
      </w:r>
      <w:r w:rsidRPr="00365577">
        <w:rPr>
          <w:rFonts w:ascii="Times New Roman" w:hAnsi="Times New Roman" w:cs="Times New Roman"/>
        </w:rPr>
        <w:t xml:space="preserve"> : CLAUSES DIVERSES. </w:t>
      </w:r>
    </w:p>
    <w:p w14:paraId="34A907A2" w14:textId="77777777" w:rsidR="00517452" w:rsidRPr="00365577" w:rsidRDefault="00CB1551">
      <w:pPr>
        <w:tabs>
          <w:tab w:val="center" w:pos="3717"/>
        </w:tabs>
        <w:ind w:left="0" w:firstLine="0"/>
        <w:jc w:val="left"/>
        <w:rPr>
          <w:rFonts w:ascii="Times New Roman" w:hAnsi="Times New Roman" w:cs="Times New Roman"/>
        </w:rPr>
      </w:pPr>
      <w:r w:rsidRPr="00365577">
        <w:rPr>
          <w:rFonts w:ascii="Times New Roman" w:hAnsi="Times New Roman" w:cs="Times New Roman"/>
          <w:sz w:val="20"/>
          <w:u w:val="single" w:color="000000"/>
        </w:rPr>
        <w:lastRenderedPageBreak/>
        <w:t>Article 47 :</w:t>
      </w:r>
      <w:r w:rsidRPr="00365577">
        <w:rPr>
          <w:rFonts w:ascii="Times New Roman" w:hAnsi="Times New Roman" w:cs="Times New Roman"/>
          <w:sz w:val="20"/>
        </w:rPr>
        <w:t xml:space="preserve"> </w:t>
      </w:r>
      <w:r w:rsidRPr="00365577">
        <w:rPr>
          <w:rFonts w:ascii="Times New Roman" w:hAnsi="Times New Roman" w:cs="Times New Roman"/>
          <w:sz w:val="20"/>
        </w:rPr>
        <w:tab/>
      </w:r>
      <w:r w:rsidRPr="00365577">
        <w:rPr>
          <w:rFonts w:ascii="Times New Roman" w:hAnsi="Times New Roman" w:cs="Times New Roman"/>
        </w:rPr>
        <w:t xml:space="preserve">FRAIS COMMERCIAUX EXTRAORDINAIRES </w:t>
      </w:r>
    </w:p>
    <w:p w14:paraId="53969B0E" w14:textId="77777777" w:rsidR="00517452" w:rsidRPr="00365577" w:rsidRDefault="00CB1551">
      <w:pPr>
        <w:spacing w:after="150"/>
        <w:ind w:left="67" w:right="530"/>
        <w:rPr>
          <w:rFonts w:ascii="Times New Roman" w:hAnsi="Times New Roman" w:cs="Times New Roman"/>
        </w:rPr>
      </w:pPr>
      <w:r w:rsidRPr="00365577">
        <w:rPr>
          <w:rFonts w:ascii="Times New Roman" w:hAnsi="Times New Roman" w:cs="Times New Roman"/>
        </w:rPr>
        <w:t xml:space="preserve">48.1. Le Cocontractant déclare que le présent contrat de marché n’a donné, ne donne pas ou ne donnera pas lieu à perception de frais commerciaux extraordinaires. </w:t>
      </w:r>
    </w:p>
    <w:p w14:paraId="53C753AF" w14:textId="77777777" w:rsidR="00517452" w:rsidRPr="00365577" w:rsidRDefault="00CB1551">
      <w:pPr>
        <w:spacing w:after="152"/>
        <w:ind w:left="67" w:right="530"/>
        <w:rPr>
          <w:rFonts w:ascii="Times New Roman" w:hAnsi="Times New Roman" w:cs="Times New Roman"/>
        </w:rPr>
      </w:pPr>
      <w:r w:rsidRPr="00365577">
        <w:rPr>
          <w:rFonts w:ascii="Times New Roman" w:hAnsi="Times New Roman" w:cs="Times New Roman"/>
        </w:rPr>
        <w:t xml:space="preserve">48.2. Le Cocontractant s’engage, s’il est établi de financement de frais commerciaux extraordinaires au titre du présent contrat du marché, à réserver à l’Ingénieur pour le compte du Maître d’ouvrage, le montant de ses frais. </w:t>
      </w:r>
    </w:p>
    <w:p w14:paraId="20E2341F"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48.3. En outre, si le Cocontractant était convaincu de perception des frais commerciaux extraordinaires, il encourrait les sanctions prévues par la réglementation en vigueur. </w:t>
      </w:r>
    </w:p>
    <w:p w14:paraId="20F6510C" w14:textId="77777777" w:rsidR="00517452" w:rsidRPr="00365577" w:rsidRDefault="00CB1551">
      <w:pPr>
        <w:tabs>
          <w:tab w:val="center" w:pos="3204"/>
        </w:tabs>
        <w:ind w:left="0" w:firstLine="0"/>
        <w:jc w:val="left"/>
        <w:rPr>
          <w:rFonts w:ascii="Times New Roman" w:hAnsi="Times New Roman" w:cs="Times New Roman"/>
        </w:rPr>
      </w:pPr>
      <w:r w:rsidRPr="00365577">
        <w:rPr>
          <w:rFonts w:ascii="Times New Roman" w:hAnsi="Times New Roman" w:cs="Times New Roman"/>
          <w:sz w:val="20"/>
          <w:u w:val="single" w:color="000000"/>
        </w:rPr>
        <w:t>Article 48 :</w:t>
      </w:r>
      <w:r w:rsidRPr="00365577">
        <w:rPr>
          <w:rFonts w:ascii="Times New Roman" w:hAnsi="Times New Roman" w:cs="Times New Roman"/>
          <w:sz w:val="20"/>
        </w:rPr>
        <w:t xml:space="preserve"> </w:t>
      </w:r>
      <w:r w:rsidRPr="00365577">
        <w:rPr>
          <w:rFonts w:ascii="Times New Roman" w:hAnsi="Times New Roman" w:cs="Times New Roman"/>
          <w:sz w:val="20"/>
        </w:rPr>
        <w:tab/>
      </w:r>
      <w:r w:rsidRPr="00365577">
        <w:rPr>
          <w:rFonts w:ascii="Times New Roman" w:hAnsi="Times New Roman" w:cs="Times New Roman"/>
        </w:rPr>
        <w:t xml:space="preserve">TRANSPORTS INTERNATIONAUX </w:t>
      </w:r>
    </w:p>
    <w:p w14:paraId="248FED49" w14:textId="77777777" w:rsidR="00517452" w:rsidRPr="00365577" w:rsidRDefault="00CB1551">
      <w:pPr>
        <w:spacing w:after="4"/>
        <w:ind w:left="67" w:right="530"/>
        <w:rPr>
          <w:rFonts w:ascii="Times New Roman" w:hAnsi="Times New Roman" w:cs="Times New Roman"/>
        </w:rPr>
      </w:pPr>
      <w:r w:rsidRPr="00365577">
        <w:rPr>
          <w:rFonts w:ascii="Times New Roman" w:hAnsi="Times New Roman" w:cs="Times New Roman"/>
        </w:rPr>
        <w:t xml:space="preserve">Au cas où l’exécution du présent Marché nécessiterait le transport des matériels et équipements dans le sens étranger vers le Cameroun et vice versa, ce transport sera assuré selon les dispositions résultant des conventions et accords internationaux et à la charge de l’attributaire. </w:t>
      </w:r>
    </w:p>
    <w:p w14:paraId="408EDEA3" w14:textId="77777777" w:rsidR="00517452" w:rsidRPr="00365577" w:rsidRDefault="00CB1551">
      <w:pPr>
        <w:tabs>
          <w:tab w:val="center" w:pos="3743"/>
        </w:tabs>
        <w:ind w:left="0" w:firstLine="0"/>
        <w:jc w:val="left"/>
        <w:rPr>
          <w:rFonts w:ascii="Times New Roman" w:hAnsi="Times New Roman" w:cs="Times New Roman"/>
        </w:rPr>
      </w:pPr>
      <w:r w:rsidRPr="00365577">
        <w:rPr>
          <w:rFonts w:ascii="Times New Roman" w:hAnsi="Times New Roman" w:cs="Times New Roman"/>
          <w:sz w:val="20"/>
          <w:u w:val="single" w:color="000000"/>
        </w:rPr>
        <w:t>Article 49 :</w:t>
      </w:r>
      <w:r w:rsidRPr="00365577">
        <w:rPr>
          <w:rFonts w:ascii="Times New Roman" w:hAnsi="Times New Roman" w:cs="Times New Roman"/>
          <w:sz w:val="20"/>
        </w:rPr>
        <w:t xml:space="preserve"> </w:t>
      </w:r>
      <w:r w:rsidRPr="00365577">
        <w:rPr>
          <w:rFonts w:ascii="Times New Roman" w:hAnsi="Times New Roman" w:cs="Times New Roman"/>
          <w:sz w:val="20"/>
        </w:rPr>
        <w:tab/>
      </w:r>
      <w:r w:rsidRPr="00365577">
        <w:rPr>
          <w:rFonts w:ascii="Times New Roman" w:hAnsi="Times New Roman" w:cs="Times New Roman"/>
        </w:rPr>
        <w:t xml:space="preserve">INFORMATIONS DE CHANTIER A AFFICHER </w:t>
      </w:r>
    </w:p>
    <w:p w14:paraId="43FFFA3E" w14:textId="77777777" w:rsidR="00517452" w:rsidRPr="00365577" w:rsidRDefault="00CB1551">
      <w:pPr>
        <w:spacing w:after="23"/>
        <w:ind w:left="67" w:right="530"/>
        <w:rPr>
          <w:rFonts w:ascii="Times New Roman" w:hAnsi="Times New Roman" w:cs="Times New Roman"/>
        </w:rPr>
      </w:pPr>
      <w:r w:rsidRPr="00365577">
        <w:rPr>
          <w:rFonts w:ascii="Times New Roman" w:hAnsi="Times New Roman" w:cs="Times New Roman"/>
        </w:rPr>
        <w:t xml:space="preserve">Dans un délai de 10 jours à partir de l’ordre de service de commencer les travaux, le Cocontractant s’engage à apposer à l’entrée du chantier et de façon visible, un panneau de chantier solidement ancré dans le sol et portant toutes les indications nécessaires à une hauteur minimum de 1,60 mètre à partir du sol, conformément aux indications suivantes : </w:t>
      </w:r>
    </w:p>
    <w:p w14:paraId="4E2FECFF" w14:textId="77777777" w:rsidR="00517452" w:rsidRPr="00365577" w:rsidRDefault="00CB1551">
      <w:pPr>
        <w:numPr>
          <w:ilvl w:val="1"/>
          <w:numId w:val="55"/>
        </w:numPr>
        <w:spacing w:after="11"/>
        <w:ind w:right="530" w:hanging="341"/>
        <w:rPr>
          <w:rFonts w:ascii="Times New Roman" w:hAnsi="Times New Roman" w:cs="Times New Roman"/>
        </w:rPr>
      </w:pPr>
      <w:r w:rsidRPr="00365577">
        <w:rPr>
          <w:rFonts w:ascii="Times New Roman" w:hAnsi="Times New Roman" w:cs="Times New Roman"/>
        </w:rPr>
        <w:t xml:space="preserve">Matériau : bois </w:t>
      </w:r>
    </w:p>
    <w:p w14:paraId="1FA3CFA0" w14:textId="77777777" w:rsidR="00517452" w:rsidRPr="00365577" w:rsidRDefault="00CB1551">
      <w:pPr>
        <w:numPr>
          <w:ilvl w:val="1"/>
          <w:numId w:val="55"/>
        </w:numPr>
        <w:spacing w:after="24"/>
        <w:ind w:right="530" w:hanging="341"/>
        <w:rPr>
          <w:rFonts w:ascii="Times New Roman" w:hAnsi="Times New Roman" w:cs="Times New Roman"/>
        </w:rPr>
      </w:pPr>
      <w:r w:rsidRPr="00365577">
        <w:rPr>
          <w:rFonts w:ascii="Times New Roman" w:hAnsi="Times New Roman" w:cs="Times New Roman"/>
        </w:rPr>
        <w:t xml:space="preserve">Dimensions de chaque panonceau : 25 cm de hauteur par 180 cm de longueur, épaisseur de 3 cm ; </w:t>
      </w:r>
    </w:p>
    <w:p w14:paraId="6A60F08F" w14:textId="77777777" w:rsidR="00517452" w:rsidRPr="00365577" w:rsidRDefault="00CB1551">
      <w:pPr>
        <w:numPr>
          <w:ilvl w:val="1"/>
          <w:numId w:val="55"/>
        </w:numPr>
        <w:spacing w:after="11"/>
        <w:ind w:right="530" w:hanging="341"/>
        <w:rPr>
          <w:rFonts w:ascii="Times New Roman" w:hAnsi="Times New Roman" w:cs="Times New Roman"/>
        </w:rPr>
      </w:pPr>
      <w:r w:rsidRPr="00365577">
        <w:rPr>
          <w:rFonts w:ascii="Times New Roman" w:hAnsi="Times New Roman" w:cs="Times New Roman"/>
        </w:rPr>
        <w:t xml:space="preserve">Revêtement : une couche de peinture antirouille suivie d’une couche de peinture glycérophtalique de teinte blanche. Les inscriptions sont réalisées en noir sur fond blanc. </w:t>
      </w:r>
      <w:r w:rsidRPr="00365577">
        <w:rPr>
          <w:rFonts w:ascii="Times New Roman" w:eastAsia="Segoe UI Symbol" w:hAnsi="Times New Roman" w:cs="Times New Roman"/>
        </w:rPr>
        <w:t></w:t>
      </w:r>
      <w:r w:rsidRPr="00365577">
        <w:rPr>
          <w:rFonts w:ascii="Times New Roman" w:hAnsi="Times New Roman" w:cs="Times New Roman"/>
        </w:rPr>
        <w:t xml:space="preserve"> Texte :  </w:t>
      </w:r>
    </w:p>
    <w:tbl>
      <w:tblPr>
        <w:tblStyle w:val="TableGrid"/>
        <w:tblW w:w="10166" w:type="dxa"/>
        <w:tblInd w:w="-190" w:type="dxa"/>
        <w:tblCellMar>
          <w:top w:w="11" w:type="dxa"/>
          <w:left w:w="106" w:type="dxa"/>
          <w:right w:w="60" w:type="dxa"/>
        </w:tblCellMar>
        <w:tblLook w:val="04A0" w:firstRow="1" w:lastRow="0" w:firstColumn="1" w:lastColumn="0" w:noHBand="0" w:noVBand="1"/>
      </w:tblPr>
      <w:tblGrid>
        <w:gridCol w:w="5392"/>
        <w:gridCol w:w="4774"/>
      </w:tblGrid>
      <w:tr w:rsidR="00517452" w:rsidRPr="00365577" w14:paraId="3732B280" w14:textId="77777777">
        <w:trPr>
          <w:trHeight w:val="353"/>
        </w:trPr>
        <w:tc>
          <w:tcPr>
            <w:tcW w:w="10166" w:type="dxa"/>
            <w:gridSpan w:val="2"/>
            <w:tcBorders>
              <w:top w:val="double" w:sz="4" w:space="0" w:color="000000"/>
              <w:left w:val="single" w:sz="4" w:space="0" w:color="000000"/>
              <w:bottom w:val="double" w:sz="4" w:space="0" w:color="000000"/>
              <w:right w:val="single" w:sz="4" w:space="0" w:color="000000"/>
            </w:tcBorders>
          </w:tcPr>
          <w:p w14:paraId="23F98A13" w14:textId="77777777" w:rsidR="00517452" w:rsidRPr="00365577" w:rsidRDefault="00CB1551">
            <w:pPr>
              <w:spacing w:after="0" w:line="259" w:lineRule="auto"/>
              <w:ind w:left="0" w:right="49" w:firstLine="0"/>
              <w:jc w:val="center"/>
              <w:rPr>
                <w:rFonts w:ascii="Times New Roman" w:hAnsi="Times New Roman" w:cs="Times New Roman"/>
              </w:rPr>
            </w:pPr>
            <w:r w:rsidRPr="00365577">
              <w:rPr>
                <w:rFonts w:ascii="Times New Roman" w:hAnsi="Times New Roman" w:cs="Times New Roman"/>
                <w:sz w:val="24"/>
              </w:rPr>
              <w:t>MARCHE N°______/M/ C.</w:t>
            </w:r>
            <w:r w:rsidR="007116EA" w:rsidRPr="00365577">
              <w:rPr>
                <w:rFonts w:ascii="Times New Roman" w:hAnsi="Times New Roman" w:cs="Times New Roman"/>
                <w:sz w:val="24"/>
              </w:rPr>
              <w:t>DKO</w:t>
            </w:r>
            <w:r w:rsidRPr="00365577">
              <w:rPr>
                <w:rFonts w:ascii="Times New Roman" w:hAnsi="Times New Roman" w:cs="Times New Roman"/>
                <w:sz w:val="24"/>
              </w:rPr>
              <w:t>. / CIPM-</w:t>
            </w:r>
            <w:r w:rsidR="007116EA" w:rsidRPr="00365577">
              <w:rPr>
                <w:rFonts w:ascii="Times New Roman" w:hAnsi="Times New Roman" w:cs="Times New Roman"/>
                <w:sz w:val="24"/>
              </w:rPr>
              <w:t>DKO</w:t>
            </w:r>
            <w:r w:rsidRPr="00365577">
              <w:rPr>
                <w:rFonts w:ascii="Times New Roman" w:hAnsi="Times New Roman" w:cs="Times New Roman"/>
                <w:sz w:val="24"/>
              </w:rPr>
              <w:t xml:space="preserve"> / </w:t>
            </w:r>
            <w:r w:rsidR="007116EA" w:rsidRPr="00365577">
              <w:rPr>
                <w:rFonts w:ascii="Times New Roman" w:hAnsi="Times New Roman" w:cs="Times New Roman"/>
                <w:sz w:val="24"/>
              </w:rPr>
              <w:t>DIMAKO</w:t>
            </w:r>
            <w:r w:rsidRPr="00365577">
              <w:rPr>
                <w:rFonts w:ascii="Times New Roman" w:hAnsi="Times New Roman" w:cs="Times New Roman"/>
                <w:sz w:val="24"/>
              </w:rPr>
              <w:t xml:space="preserve"> /</w:t>
            </w:r>
            <w:r w:rsidR="007116EA" w:rsidRPr="00365577">
              <w:rPr>
                <w:rFonts w:ascii="Times New Roman" w:hAnsi="Times New Roman" w:cs="Times New Roman"/>
                <w:sz w:val="24"/>
              </w:rPr>
              <w:t>2024</w:t>
            </w:r>
            <w:r w:rsidRPr="00365577">
              <w:rPr>
                <w:rFonts w:ascii="Times New Roman" w:hAnsi="Times New Roman" w:cs="Times New Roman"/>
                <w:sz w:val="24"/>
              </w:rPr>
              <w:t xml:space="preserve"> </w:t>
            </w:r>
          </w:p>
        </w:tc>
      </w:tr>
      <w:tr w:rsidR="00517452" w:rsidRPr="00365577" w14:paraId="47DCD405" w14:textId="77777777">
        <w:trPr>
          <w:trHeight w:val="766"/>
        </w:trPr>
        <w:tc>
          <w:tcPr>
            <w:tcW w:w="10166" w:type="dxa"/>
            <w:gridSpan w:val="2"/>
            <w:tcBorders>
              <w:top w:val="double" w:sz="4" w:space="0" w:color="000000"/>
              <w:left w:val="single" w:sz="4" w:space="0" w:color="000000"/>
              <w:bottom w:val="double" w:sz="4" w:space="0" w:color="000000"/>
              <w:right w:val="single" w:sz="4" w:space="0" w:color="000000"/>
            </w:tcBorders>
            <w:vAlign w:val="center"/>
          </w:tcPr>
          <w:p w14:paraId="2EF6A9CC" w14:textId="77777777" w:rsidR="00517452" w:rsidRPr="00365577" w:rsidRDefault="00CB1551">
            <w:pPr>
              <w:spacing w:after="0" w:line="259" w:lineRule="auto"/>
              <w:ind w:left="2" w:firstLine="0"/>
              <w:jc w:val="left"/>
              <w:rPr>
                <w:rFonts w:ascii="Times New Roman" w:hAnsi="Times New Roman" w:cs="Times New Roman"/>
              </w:rPr>
            </w:pPr>
            <w:r w:rsidRPr="00365577">
              <w:rPr>
                <w:rFonts w:ascii="Times New Roman" w:hAnsi="Times New Roman" w:cs="Times New Roman"/>
                <w:sz w:val="24"/>
              </w:rPr>
              <w:t xml:space="preserve">CONSTRUCTION D’UNE CLÔTURE ET L’AMÉNAGEMENT DES V.R.D. A L’HÔTEL DE VILLE DE </w:t>
            </w:r>
            <w:r w:rsidR="007116EA" w:rsidRPr="00365577">
              <w:rPr>
                <w:rFonts w:ascii="Times New Roman" w:hAnsi="Times New Roman" w:cs="Times New Roman"/>
                <w:sz w:val="24"/>
              </w:rPr>
              <w:t>DIMAKO</w:t>
            </w:r>
            <w:r w:rsidRPr="00365577">
              <w:rPr>
                <w:rFonts w:ascii="Times New Roman" w:hAnsi="Times New Roman" w:cs="Times New Roman"/>
                <w:sz w:val="24"/>
              </w:rPr>
              <w:t xml:space="preserve">. </w:t>
            </w:r>
          </w:p>
        </w:tc>
      </w:tr>
      <w:tr w:rsidR="00517452" w:rsidRPr="00365577" w14:paraId="160BF830" w14:textId="77777777">
        <w:trPr>
          <w:trHeight w:val="377"/>
        </w:trPr>
        <w:tc>
          <w:tcPr>
            <w:tcW w:w="10166" w:type="dxa"/>
            <w:gridSpan w:val="2"/>
            <w:tcBorders>
              <w:top w:val="double" w:sz="4" w:space="0" w:color="000000"/>
              <w:left w:val="single" w:sz="4" w:space="0" w:color="000000"/>
              <w:bottom w:val="double" w:sz="4" w:space="0" w:color="000000"/>
              <w:right w:val="single" w:sz="4" w:space="0" w:color="000000"/>
            </w:tcBorders>
          </w:tcPr>
          <w:p w14:paraId="7DBEA6A5" w14:textId="77777777" w:rsidR="00517452" w:rsidRPr="00365577" w:rsidRDefault="00CB1551">
            <w:pPr>
              <w:spacing w:after="0" w:line="259" w:lineRule="auto"/>
              <w:ind w:left="0" w:right="50" w:firstLine="0"/>
              <w:jc w:val="center"/>
              <w:rPr>
                <w:rFonts w:ascii="Times New Roman" w:hAnsi="Times New Roman" w:cs="Times New Roman"/>
              </w:rPr>
            </w:pPr>
            <w:r w:rsidRPr="00365577">
              <w:rPr>
                <w:rFonts w:ascii="Times New Roman" w:hAnsi="Times New Roman" w:cs="Times New Roman"/>
                <w:sz w:val="24"/>
              </w:rPr>
              <w:t xml:space="preserve">MAITRE D’OUVRAGE : LE MAIRE DE LA COMMUNE DE </w:t>
            </w:r>
            <w:r w:rsidR="007116EA" w:rsidRPr="00365577">
              <w:rPr>
                <w:rFonts w:ascii="Times New Roman" w:hAnsi="Times New Roman" w:cs="Times New Roman"/>
                <w:sz w:val="24"/>
              </w:rPr>
              <w:t>DIMAKO</w:t>
            </w:r>
            <w:r w:rsidRPr="00365577">
              <w:rPr>
                <w:rFonts w:ascii="Times New Roman" w:hAnsi="Times New Roman" w:cs="Times New Roman"/>
                <w:sz w:val="24"/>
              </w:rPr>
              <w:t xml:space="preserve">  </w:t>
            </w:r>
          </w:p>
        </w:tc>
      </w:tr>
      <w:tr w:rsidR="00517452" w:rsidRPr="00365577" w14:paraId="1354E7F5" w14:textId="77777777">
        <w:trPr>
          <w:trHeight w:val="374"/>
        </w:trPr>
        <w:tc>
          <w:tcPr>
            <w:tcW w:w="10166" w:type="dxa"/>
            <w:gridSpan w:val="2"/>
            <w:tcBorders>
              <w:top w:val="double" w:sz="4" w:space="0" w:color="000000"/>
              <w:left w:val="single" w:sz="4" w:space="0" w:color="000000"/>
              <w:bottom w:val="double" w:sz="4" w:space="0" w:color="000000"/>
              <w:right w:val="single" w:sz="4" w:space="0" w:color="000000"/>
            </w:tcBorders>
          </w:tcPr>
          <w:p w14:paraId="643D00CF" w14:textId="77777777" w:rsidR="00517452" w:rsidRPr="00365577" w:rsidRDefault="00CB1551">
            <w:pPr>
              <w:spacing w:after="0" w:line="259" w:lineRule="auto"/>
              <w:ind w:left="1022" w:firstLine="0"/>
              <w:jc w:val="left"/>
              <w:rPr>
                <w:rFonts w:ascii="Times New Roman" w:hAnsi="Times New Roman" w:cs="Times New Roman"/>
              </w:rPr>
            </w:pPr>
            <w:r w:rsidRPr="00365577">
              <w:rPr>
                <w:rFonts w:ascii="Times New Roman" w:hAnsi="Times New Roman" w:cs="Times New Roman"/>
                <w:sz w:val="24"/>
              </w:rPr>
              <w:t xml:space="preserve">AUTORITÉ CONTRACTANTE : LE MAIRE DE LA COMMUNE DE </w:t>
            </w:r>
            <w:r w:rsidR="007116EA" w:rsidRPr="00365577">
              <w:rPr>
                <w:rFonts w:ascii="Times New Roman" w:hAnsi="Times New Roman" w:cs="Times New Roman"/>
                <w:sz w:val="24"/>
              </w:rPr>
              <w:t>DIMAKO</w:t>
            </w:r>
            <w:r w:rsidRPr="00365577">
              <w:rPr>
                <w:rFonts w:ascii="Times New Roman" w:hAnsi="Times New Roman" w:cs="Times New Roman"/>
                <w:sz w:val="24"/>
              </w:rPr>
              <w:t xml:space="preserve"> </w:t>
            </w:r>
          </w:p>
        </w:tc>
      </w:tr>
      <w:tr w:rsidR="00517452" w:rsidRPr="00365577" w14:paraId="095346B8" w14:textId="77777777">
        <w:trPr>
          <w:trHeight w:val="377"/>
        </w:trPr>
        <w:tc>
          <w:tcPr>
            <w:tcW w:w="10166" w:type="dxa"/>
            <w:gridSpan w:val="2"/>
            <w:tcBorders>
              <w:top w:val="double" w:sz="4" w:space="0" w:color="000000"/>
              <w:left w:val="single" w:sz="4" w:space="0" w:color="000000"/>
              <w:bottom w:val="double" w:sz="4" w:space="0" w:color="000000"/>
              <w:right w:val="single" w:sz="4" w:space="0" w:color="000000"/>
            </w:tcBorders>
          </w:tcPr>
          <w:p w14:paraId="3B5364EA" w14:textId="77777777" w:rsidR="00517452" w:rsidRPr="00365577" w:rsidRDefault="00CB1551">
            <w:pPr>
              <w:spacing w:after="0" w:line="259" w:lineRule="auto"/>
              <w:ind w:left="0" w:right="50" w:firstLine="0"/>
              <w:jc w:val="center"/>
              <w:rPr>
                <w:rFonts w:ascii="Times New Roman" w:hAnsi="Times New Roman" w:cs="Times New Roman"/>
              </w:rPr>
            </w:pPr>
            <w:r w:rsidRPr="00365577">
              <w:rPr>
                <w:rFonts w:ascii="Times New Roman" w:hAnsi="Times New Roman" w:cs="Times New Roman"/>
                <w:sz w:val="24"/>
              </w:rPr>
              <w:t xml:space="preserve">CHEF DE SERVICE DU MARCHE : LE SECRÉTAIRE GENERAL DE LA COMMUNE DE </w:t>
            </w:r>
            <w:r w:rsidR="007116EA" w:rsidRPr="00365577">
              <w:rPr>
                <w:rFonts w:ascii="Times New Roman" w:hAnsi="Times New Roman" w:cs="Times New Roman"/>
                <w:sz w:val="24"/>
              </w:rPr>
              <w:t>DIMAKO</w:t>
            </w:r>
            <w:r w:rsidRPr="00365577">
              <w:rPr>
                <w:rFonts w:ascii="Times New Roman" w:hAnsi="Times New Roman" w:cs="Times New Roman"/>
                <w:sz w:val="24"/>
              </w:rPr>
              <w:t xml:space="preserve">  </w:t>
            </w:r>
          </w:p>
        </w:tc>
      </w:tr>
      <w:tr w:rsidR="00517452" w:rsidRPr="00365577" w14:paraId="795F88C5" w14:textId="77777777">
        <w:trPr>
          <w:trHeight w:val="377"/>
        </w:trPr>
        <w:tc>
          <w:tcPr>
            <w:tcW w:w="10166" w:type="dxa"/>
            <w:gridSpan w:val="2"/>
            <w:tcBorders>
              <w:top w:val="double" w:sz="4" w:space="0" w:color="000000"/>
              <w:left w:val="single" w:sz="4" w:space="0" w:color="000000"/>
              <w:bottom w:val="double" w:sz="4" w:space="0" w:color="000000"/>
              <w:right w:val="single" w:sz="4" w:space="0" w:color="000000"/>
            </w:tcBorders>
          </w:tcPr>
          <w:p w14:paraId="5ACCAEEC" w14:textId="77777777" w:rsidR="00517452" w:rsidRPr="00365577" w:rsidRDefault="00CB1551">
            <w:pPr>
              <w:spacing w:after="0" w:line="259" w:lineRule="auto"/>
              <w:ind w:left="0" w:right="48" w:firstLine="0"/>
              <w:jc w:val="center"/>
              <w:rPr>
                <w:rFonts w:ascii="Times New Roman" w:hAnsi="Times New Roman" w:cs="Times New Roman"/>
              </w:rPr>
            </w:pPr>
            <w:r w:rsidRPr="00365577">
              <w:rPr>
                <w:rFonts w:ascii="Times New Roman" w:hAnsi="Times New Roman" w:cs="Times New Roman"/>
                <w:sz w:val="24"/>
              </w:rPr>
              <w:t xml:space="preserve">INGÉNIEUR DU MARCHE : LE DÉLÉGUÉ DÉPARTEMENTAL DES TRAVAUX PUBLICS DU HAUT NYONG </w:t>
            </w:r>
          </w:p>
        </w:tc>
      </w:tr>
      <w:tr w:rsidR="00517452" w:rsidRPr="00365577" w14:paraId="2406D0F3" w14:textId="77777777">
        <w:trPr>
          <w:trHeight w:val="677"/>
        </w:trPr>
        <w:tc>
          <w:tcPr>
            <w:tcW w:w="10166" w:type="dxa"/>
            <w:gridSpan w:val="2"/>
            <w:tcBorders>
              <w:top w:val="double" w:sz="4" w:space="0" w:color="000000"/>
              <w:left w:val="single" w:sz="4" w:space="0" w:color="000000"/>
              <w:bottom w:val="double" w:sz="4" w:space="0" w:color="000000"/>
              <w:right w:val="single" w:sz="4" w:space="0" w:color="000000"/>
            </w:tcBorders>
          </w:tcPr>
          <w:p w14:paraId="610EE321" w14:textId="77777777" w:rsidR="00517452" w:rsidRPr="00365577" w:rsidRDefault="00CB1551">
            <w:pPr>
              <w:spacing w:after="0" w:line="259" w:lineRule="auto"/>
              <w:ind w:left="5" w:firstLine="0"/>
              <w:rPr>
                <w:rFonts w:ascii="Times New Roman" w:hAnsi="Times New Roman" w:cs="Times New Roman"/>
              </w:rPr>
            </w:pPr>
            <w:r w:rsidRPr="00365577">
              <w:rPr>
                <w:rFonts w:ascii="Times New Roman" w:hAnsi="Times New Roman" w:cs="Times New Roman"/>
                <w:sz w:val="24"/>
              </w:rPr>
              <w:t xml:space="preserve">AUTORITÉ CHARGE DU CONTRÔLE EXTERNE : LE DÉLÉGUÉ DÉPARTEMENTAL DES MARCHES PUBLICS </w:t>
            </w:r>
          </w:p>
          <w:p w14:paraId="132C42AE" w14:textId="77777777" w:rsidR="00517452" w:rsidRPr="00365577" w:rsidRDefault="00CB1551">
            <w:pPr>
              <w:spacing w:after="0" w:line="259" w:lineRule="auto"/>
              <w:ind w:left="0" w:right="51" w:firstLine="0"/>
              <w:jc w:val="center"/>
              <w:rPr>
                <w:rFonts w:ascii="Times New Roman" w:hAnsi="Times New Roman" w:cs="Times New Roman"/>
              </w:rPr>
            </w:pPr>
            <w:r w:rsidRPr="00365577">
              <w:rPr>
                <w:rFonts w:ascii="Times New Roman" w:hAnsi="Times New Roman" w:cs="Times New Roman"/>
                <w:sz w:val="24"/>
              </w:rPr>
              <w:t xml:space="preserve">DU HAUT NYONG </w:t>
            </w:r>
          </w:p>
        </w:tc>
      </w:tr>
      <w:tr w:rsidR="00517452" w:rsidRPr="00365577" w14:paraId="48638956" w14:textId="77777777">
        <w:trPr>
          <w:trHeight w:val="374"/>
        </w:trPr>
        <w:tc>
          <w:tcPr>
            <w:tcW w:w="10166" w:type="dxa"/>
            <w:gridSpan w:val="2"/>
            <w:tcBorders>
              <w:top w:val="double" w:sz="4" w:space="0" w:color="000000"/>
              <w:left w:val="single" w:sz="4" w:space="0" w:color="000000"/>
              <w:bottom w:val="double" w:sz="4" w:space="0" w:color="000000"/>
              <w:right w:val="single" w:sz="4" w:space="0" w:color="000000"/>
            </w:tcBorders>
          </w:tcPr>
          <w:p w14:paraId="348AB58C" w14:textId="77777777" w:rsidR="00517452" w:rsidRPr="00365577" w:rsidRDefault="00CB1551">
            <w:pPr>
              <w:spacing w:after="0" w:line="259" w:lineRule="auto"/>
              <w:ind w:left="2" w:firstLine="0"/>
              <w:jc w:val="left"/>
              <w:rPr>
                <w:rFonts w:ascii="Times New Roman" w:hAnsi="Times New Roman" w:cs="Times New Roman"/>
              </w:rPr>
            </w:pPr>
            <w:r w:rsidRPr="00365577">
              <w:rPr>
                <w:rFonts w:ascii="Times New Roman" w:hAnsi="Times New Roman" w:cs="Times New Roman"/>
                <w:sz w:val="24"/>
              </w:rPr>
              <w:t xml:space="preserve">MAITRE D’ŒUVRE :……………………………………………………… </w:t>
            </w:r>
          </w:p>
        </w:tc>
      </w:tr>
      <w:tr w:rsidR="00517452" w:rsidRPr="00365577" w14:paraId="4DB4FD75" w14:textId="77777777">
        <w:trPr>
          <w:trHeight w:val="377"/>
        </w:trPr>
        <w:tc>
          <w:tcPr>
            <w:tcW w:w="10166" w:type="dxa"/>
            <w:gridSpan w:val="2"/>
            <w:tcBorders>
              <w:top w:val="double" w:sz="4" w:space="0" w:color="000000"/>
              <w:left w:val="single" w:sz="4" w:space="0" w:color="000000"/>
              <w:bottom w:val="double" w:sz="4" w:space="0" w:color="000000"/>
              <w:right w:val="single" w:sz="4" w:space="0" w:color="000000"/>
            </w:tcBorders>
          </w:tcPr>
          <w:p w14:paraId="2D987B0A" w14:textId="77777777" w:rsidR="00517452" w:rsidRPr="00365577" w:rsidRDefault="00CB1551">
            <w:pPr>
              <w:spacing w:after="0" w:line="259" w:lineRule="auto"/>
              <w:ind w:left="0" w:right="52" w:firstLine="0"/>
              <w:jc w:val="center"/>
              <w:rPr>
                <w:rFonts w:ascii="Times New Roman" w:hAnsi="Times New Roman" w:cs="Times New Roman"/>
              </w:rPr>
            </w:pPr>
            <w:r w:rsidRPr="00365577">
              <w:rPr>
                <w:rFonts w:ascii="Times New Roman" w:hAnsi="Times New Roman" w:cs="Times New Roman"/>
                <w:sz w:val="24"/>
              </w:rPr>
              <w:t>ENTREPRISE</w:t>
            </w:r>
            <w:proofErr w:type="gramStart"/>
            <w:r w:rsidRPr="00365577">
              <w:rPr>
                <w:rFonts w:ascii="Times New Roman" w:hAnsi="Times New Roman" w:cs="Times New Roman"/>
                <w:sz w:val="24"/>
              </w:rPr>
              <w:t xml:space="preserve"> :…</w:t>
            </w:r>
            <w:proofErr w:type="gramEnd"/>
            <w:r w:rsidRPr="00365577">
              <w:rPr>
                <w:rFonts w:ascii="Times New Roman" w:hAnsi="Times New Roman" w:cs="Times New Roman"/>
                <w:sz w:val="24"/>
              </w:rPr>
              <w:t xml:space="preserve">………………………………………….. </w:t>
            </w:r>
          </w:p>
        </w:tc>
      </w:tr>
      <w:tr w:rsidR="00517452" w:rsidRPr="00365577" w14:paraId="5D11BAF3" w14:textId="77777777">
        <w:trPr>
          <w:trHeight w:val="377"/>
        </w:trPr>
        <w:tc>
          <w:tcPr>
            <w:tcW w:w="10166" w:type="dxa"/>
            <w:gridSpan w:val="2"/>
            <w:tcBorders>
              <w:top w:val="double" w:sz="4" w:space="0" w:color="000000"/>
              <w:left w:val="single" w:sz="4" w:space="0" w:color="000000"/>
              <w:bottom w:val="double" w:sz="4" w:space="0" w:color="000000"/>
              <w:right w:val="single" w:sz="4" w:space="0" w:color="000000"/>
            </w:tcBorders>
          </w:tcPr>
          <w:p w14:paraId="336C4EA4" w14:textId="50DD05D7" w:rsidR="00517452" w:rsidRPr="00365577" w:rsidRDefault="00CB1551">
            <w:pPr>
              <w:spacing w:after="0" w:line="259" w:lineRule="auto"/>
              <w:ind w:left="0" w:right="47" w:firstLine="0"/>
              <w:jc w:val="center"/>
              <w:rPr>
                <w:rFonts w:ascii="Times New Roman" w:hAnsi="Times New Roman" w:cs="Times New Roman"/>
              </w:rPr>
            </w:pPr>
            <w:r w:rsidRPr="00365577">
              <w:rPr>
                <w:rFonts w:ascii="Times New Roman" w:hAnsi="Times New Roman" w:cs="Times New Roman"/>
                <w:sz w:val="24"/>
              </w:rPr>
              <w:t xml:space="preserve">Financement : BUDGET FEICOM/COMMUNE DE </w:t>
            </w:r>
            <w:r w:rsidR="007116EA" w:rsidRPr="00365577">
              <w:rPr>
                <w:rFonts w:ascii="Times New Roman" w:hAnsi="Times New Roman" w:cs="Times New Roman"/>
                <w:sz w:val="24"/>
              </w:rPr>
              <w:t>DIMAKO</w:t>
            </w:r>
            <w:r w:rsidRPr="00365577">
              <w:rPr>
                <w:rFonts w:ascii="Times New Roman" w:hAnsi="Times New Roman" w:cs="Times New Roman"/>
                <w:sz w:val="24"/>
              </w:rPr>
              <w:t xml:space="preserve"> – </w:t>
            </w:r>
            <w:r w:rsidR="00FD755A">
              <w:rPr>
                <w:rFonts w:ascii="Times New Roman" w:hAnsi="Times New Roman" w:cs="Times New Roman"/>
                <w:sz w:val="24"/>
              </w:rPr>
              <w:t>EXERCICE 2025</w:t>
            </w:r>
            <w:r w:rsidR="001E0567" w:rsidRPr="00365577">
              <w:rPr>
                <w:rFonts w:ascii="Times New Roman" w:hAnsi="Times New Roman" w:cs="Times New Roman"/>
                <w:sz w:val="24"/>
              </w:rPr>
              <w:t>ET SUIVANTS</w:t>
            </w:r>
          </w:p>
        </w:tc>
      </w:tr>
      <w:tr w:rsidR="00517452" w:rsidRPr="00365577" w14:paraId="28B33DC7" w14:textId="77777777">
        <w:trPr>
          <w:trHeight w:val="403"/>
        </w:trPr>
        <w:tc>
          <w:tcPr>
            <w:tcW w:w="5393" w:type="dxa"/>
            <w:vMerge w:val="restart"/>
            <w:tcBorders>
              <w:top w:val="double" w:sz="4" w:space="0" w:color="000000"/>
              <w:left w:val="single" w:sz="4" w:space="0" w:color="000000"/>
              <w:bottom w:val="double" w:sz="4" w:space="0" w:color="000000"/>
              <w:right w:val="single" w:sz="4" w:space="0" w:color="000000"/>
            </w:tcBorders>
            <w:vAlign w:val="center"/>
          </w:tcPr>
          <w:p w14:paraId="0C3DE029" w14:textId="77777777" w:rsidR="00517452" w:rsidRPr="00365577" w:rsidRDefault="00CB1551">
            <w:pPr>
              <w:spacing w:after="0" w:line="259" w:lineRule="auto"/>
              <w:ind w:left="0" w:right="44" w:firstLine="0"/>
              <w:jc w:val="center"/>
              <w:rPr>
                <w:rFonts w:ascii="Times New Roman" w:hAnsi="Times New Roman" w:cs="Times New Roman"/>
              </w:rPr>
            </w:pPr>
            <w:r w:rsidRPr="00365577">
              <w:rPr>
                <w:rFonts w:ascii="Times New Roman" w:hAnsi="Times New Roman" w:cs="Times New Roman"/>
                <w:sz w:val="24"/>
              </w:rPr>
              <w:t xml:space="preserve">Délai d’Exécution : ____________________ </w:t>
            </w:r>
          </w:p>
        </w:tc>
        <w:tc>
          <w:tcPr>
            <w:tcW w:w="4774" w:type="dxa"/>
            <w:tcBorders>
              <w:top w:val="double" w:sz="4" w:space="0" w:color="000000"/>
              <w:left w:val="single" w:sz="4" w:space="0" w:color="000000"/>
              <w:bottom w:val="double" w:sz="4" w:space="0" w:color="000000"/>
              <w:right w:val="single" w:sz="4" w:space="0" w:color="000000"/>
            </w:tcBorders>
          </w:tcPr>
          <w:p w14:paraId="3CCD3D3E"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sz w:val="24"/>
              </w:rPr>
              <w:t xml:space="preserve">Début des Travaux : __________________ </w:t>
            </w:r>
          </w:p>
        </w:tc>
      </w:tr>
      <w:tr w:rsidR="00517452" w:rsidRPr="00365577" w14:paraId="27C43C51" w14:textId="77777777">
        <w:trPr>
          <w:trHeight w:val="403"/>
        </w:trPr>
        <w:tc>
          <w:tcPr>
            <w:tcW w:w="0" w:type="auto"/>
            <w:vMerge/>
            <w:tcBorders>
              <w:top w:val="nil"/>
              <w:left w:val="single" w:sz="4" w:space="0" w:color="000000"/>
              <w:bottom w:val="double" w:sz="4" w:space="0" w:color="000000"/>
              <w:right w:val="single" w:sz="4" w:space="0" w:color="000000"/>
            </w:tcBorders>
          </w:tcPr>
          <w:p w14:paraId="7F55D55A" w14:textId="77777777" w:rsidR="00517452" w:rsidRPr="00365577" w:rsidRDefault="00517452">
            <w:pPr>
              <w:spacing w:after="160" w:line="259" w:lineRule="auto"/>
              <w:ind w:left="0" w:firstLine="0"/>
              <w:jc w:val="left"/>
              <w:rPr>
                <w:rFonts w:ascii="Times New Roman" w:hAnsi="Times New Roman" w:cs="Times New Roman"/>
              </w:rPr>
            </w:pPr>
          </w:p>
        </w:tc>
        <w:tc>
          <w:tcPr>
            <w:tcW w:w="4774" w:type="dxa"/>
            <w:tcBorders>
              <w:top w:val="double" w:sz="4" w:space="0" w:color="000000"/>
              <w:left w:val="single" w:sz="4" w:space="0" w:color="000000"/>
              <w:bottom w:val="double" w:sz="4" w:space="0" w:color="000000"/>
              <w:right w:val="single" w:sz="4" w:space="0" w:color="000000"/>
            </w:tcBorders>
          </w:tcPr>
          <w:p w14:paraId="1AE6EAA3"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sz w:val="24"/>
              </w:rPr>
              <w:t xml:space="preserve">Fin des Travaux : ____________________ </w:t>
            </w:r>
          </w:p>
        </w:tc>
      </w:tr>
    </w:tbl>
    <w:p w14:paraId="2E4AC5BF" w14:textId="77777777" w:rsidR="00517452" w:rsidRPr="00365577" w:rsidRDefault="00CB1551">
      <w:pPr>
        <w:tabs>
          <w:tab w:val="center" w:pos="3768"/>
        </w:tabs>
        <w:ind w:left="0" w:firstLine="0"/>
        <w:jc w:val="left"/>
        <w:rPr>
          <w:rFonts w:ascii="Times New Roman" w:hAnsi="Times New Roman" w:cs="Times New Roman"/>
        </w:rPr>
      </w:pPr>
      <w:r w:rsidRPr="00365577">
        <w:rPr>
          <w:rFonts w:ascii="Times New Roman" w:hAnsi="Times New Roman" w:cs="Times New Roman"/>
          <w:sz w:val="20"/>
          <w:u w:val="single" w:color="000000"/>
        </w:rPr>
        <w:t>Article 50 :</w:t>
      </w:r>
      <w:r w:rsidRPr="00365577">
        <w:rPr>
          <w:rFonts w:ascii="Times New Roman" w:hAnsi="Times New Roman" w:cs="Times New Roman"/>
          <w:sz w:val="20"/>
        </w:rPr>
        <w:t xml:space="preserve"> </w:t>
      </w:r>
      <w:r w:rsidRPr="00365577">
        <w:rPr>
          <w:rFonts w:ascii="Times New Roman" w:hAnsi="Times New Roman" w:cs="Times New Roman"/>
          <w:sz w:val="20"/>
        </w:rPr>
        <w:tab/>
      </w:r>
      <w:r w:rsidRPr="00365577">
        <w:rPr>
          <w:rFonts w:ascii="Times New Roman" w:hAnsi="Times New Roman" w:cs="Times New Roman"/>
        </w:rPr>
        <w:t xml:space="preserve">RÉSILIATION DU MARCHE (CCAG Article 74) </w:t>
      </w:r>
    </w:p>
    <w:p w14:paraId="0590ED75" w14:textId="77777777" w:rsidR="00517452" w:rsidRPr="00365577" w:rsidRDefault="00CB1551">
      <w:pPr>
        <w:spacing w:after="25"/>
        <w:ind w:left="67" w:right="530"/>
        <w:rPr>
          <w:rFonts w:ascii="Times New Roman" w:hAnsi="Times New Roman" w:cs="Times New Roman"/>
        </w:rPr>
      </w:pPr>
      <w:r w:rsidRPr="00365577">
        <w:rPr>
          <w:rFonts w:ascii="Times New Roman" w:hAnsi="Times New Roman" w:cs="Times New Roman"/>
        </w:rPr>
        <w:t xml:space="preserve">Le présent Marché peut être résilié dans les conditions et formes prévues par la réglementation en vigueur au Cameroun, notamment au Titre V, Chapitre I, Section II, Sous-Section I du décret n° 2018/366 du 20 Juin 2018 portant Code des Marchés Publics et également dans les conditions stipulées aux articles 74, 75 et 76 du CCAG, dans les cas de : </w:t>
      </w:r>
    </w:p>
    <w:p w14:paraId="23F25668" w14:textId="77777777" w:rsidR="00517452" w:rsidRPr="00365577" w:rsidRDefault="00CB1551">
      <w:pPr>
        <w:numPr>
          <w:ilvl w:val="1"/>
          <w:numId w:val="55"/>
        </w:numPr>
        <w:spacing w:after="24"/>
        <w:ind w:right="530" w:hanging="341"/>
        <w:rPr>
          <w:rFonts w:ascii="Times New Roman" w:hAnsi="Times New Roman" w:cs="Times New Roman"/>
        </w:rPr>
      </w:pPr>
      <w:r w:rsidRPr="00365577">
        <w:rPr>
          <w:rFonts w:ascii="Times New Roman" w:hAnsi="Times New Roman" w:cs="Times New Roman"/>
        </w:rPr>
        <w:t xml:space="preserve">Retard de plus de 15 (quinze) jours calendaires dans l’exécution d’un Ordre de Service, une mise en demeure ou arrêt injustifié des </w:t>
      </w:r>
      <w:proofErr w:type="gramStart"/>
      <w:r w:rsidRPr="00365577">
        <w:rPr>
          <w:rFonts w:ascii="Times New Roman" w:hAnsi="Times New Roman" w:cs="Times New Roman"/>
        </w:rPr>
        <w:t>travaux  de</w:t>
      </w:r>
      <w:proofErr w:type="gramEnd"/>
      <w:r w:rsidRPr="00365577">
        <w:rPr>
          <w:rFonts w:ascii="Times New Roman" w:hAnsi="Times New Roman" w:cs="Times New Roman"/>
        </w:rPr>
        <w:t xml:space="preserve"> plus de sept (07) jours calendaires ; </w:t>
      </w:r>
    </w:p>
    <w:p w14:paraId="22E99066" w14:textId="77777777" w:rsidR="00517452" w:rsidRPr="00365577" w:rsidRDefault="00CB1551">
      <w:pPr>
        <w:numPr>
          <w:ilvl w:val="1"/>
          <w:numId w:val="55"/>
        </w:numPr>
        <w:spacing w:after="11"/>
        <w:ind w:right="530" w:hanging="341"/>
        <w:rPr>
          <w:rFonts w:ascii="Times New Roman" w:hAnsi="Times New Roman" w:cs="Times New Roman"/>
        </w:rPr>
      </w:pPr>
      <w:r w:rsidRPr="00365577">
        <w:rPr>
          <w:rFonts w:ascii="Times New Roman" w:hAnsi="Times New Roman" w:cs="Times New Roman"/>
        </w:rPr>
        <w:t xml:space="preserve">Retard dans les travaux entraînant des pénalités au-delà de 10% du montant du marché ; </w:t>
      </w:r>
    </w:p>
    <w:p w14:paraId="755570DE" w14:textId="77777777" w:rsidR="00517452" w:rsidRPr="00365577" w:rsidRDefault="00CB1551">
      <w:pPr>
        <w:numPr>
          <w:ilvl w:val="1"/>
          <w:numId w:val="55"/>
        </w:numPr>
        <w:spacing w:after="11"/>
        <w:ind w:right="530" w:hanging="341"/>
        <w:rPr>
          <w:rFonts w:ascii="Times New Roman" w:hAnsi="Times New Roman" w:cs="Times New Roman"/>
        </w:rPr>
      </w:pPr>
      <w:r w:rsidRPr="00365577">
        <w:rPr>
          <w:rFonts w:ascii="Times New Roman" w:hAnsi="Times New Roman" w:cs="Times New Roman"/>
        </w:rPr>
        <w:t xml:space="preserve">Absence de cautionnement définitif ; </w:t>
      </w:r>
    </w:p>
    <w:p w14:paraId="69D7F05A" w14:textId="77777777" w:rsidR="00517452" w:rsidRPr="00365577" w:rsidRDefault="00CB1551">
      <w:pPr>
        <w:numPr>
          <w:ilvl w:val="1"/>
          <w:numId w:val="55"/>
        </w:numPr>
        <w:spacing w:after="11"/>
        <w:ind w:right="530" w:hanging="341"/>
        <w:rPr>
          <w:rFonts w:ascii="Times New Roman" w:hAnsi="Times New Roman" w:cs="Times New Roman"/>
        </w:rPr>
      </w:pPr>
      <w:r w:rsidRPr="00365577">
        <w:rPr>
          <w:rFonts w:ascii="Times New Roman" w:hAnsi="Times New Roman" w:cs="Times New Roman"/>
        </w:rPr>
        <w:t xml:space="preserve">Refus de la reprise des travaux mal exécutés ; </w:t>
      </w:r>
    </w:p>
    <w:p w14:paraId="1C2CA8B4" w14:textId="77777777" w:rsidR="00517452" w:rsidRPr="00365577" w:rsidRDefault="00CB1551">
      <w:pPr>
        <w:numPr>
          <w:ilvl w:val="1"/>
          <w:numId w:val="55"/>
        </w:numPr>
        <w:spacing w:after="16"/>
        <w:ind w:right="530" w:hanging="341"/>
        <w:rPr>
          <w:rFonts w:ascii="Times New Roman" w:hAnsi="Times New Roman" w:cs="Times New Roman"/>
        </w:rPr>
      </w:pPr>
      <w:r w:rsidRPr="00365577">
        <w:rPr>
          <w:rFonts w:ascii="Times New Roman" w:hAnsi="Times New Roman" w:cs="Times New Roman"/>
        </w:rPr>
        <w:t xml:space="preserve">Défaillance de l’Entrepreneur ; </w:t>
      </w:r>
    </w:p>
    <w:p w14:paraId="7850CC77" w14:textId="77777777" w:rsidR="00517452" w:rsidRPr="00365577" w:rsidRDefault="00CB1551">
      <w:pPr>
        <w:numPr>
          <w:ilvl w:val="1"/>
          <w:numId w:val="55"/>
        </w:numPr>
        <w:spacing w:after="70"/>
        <w:ind w:right="530" w:hanging="341"/>
        <w:rPr>
          <w:rFonts w:ascii="Times New Roman" w:hAnsi="Times New Roman" w:cs="Times New Roman"/>
        </w:rPr>
      </w:pPr>
      <w:r w:rsidRPr="00365577">
        <w:rPr>
          <w:rFonts w:ascii="Times New Roman" w:hAnsi="Times New Roman" w:cs="Times New Roman"/>
        </w:rPr>
        <w:t xml:space="preserve">Non-paiement persistant des prestations. </w:t>
      </w:r>
    </w:p>
    <w:p w14:paraId="4EC0F195" w14:textId="77777777" w:rsidR="00517452" w:rsidRPr="00365577" w:rsidRDefault="00CB1551">
      <w:pPr>
        <w:tabs>
          <w:tab w:val="center" w:pos="3703"/>
        </w:tabs>
        <w:ind w:left="0" w:firstLine="0"/>
        <w:jc w:val="left"/>
        <w:rPr>
          <w:rFonts w:ascii="Times New Roman" w:hAnsi="Times New Roman" w:cs="Times New Roman"/>
        </w:rPr>
      </w:pPr>
      <w:r w:rsidRPr="00365577">
        <w:rPr>
          <w:rFonts w:ascii="Times New Roman" w:hAnsi="Times New Roman" w:cs="Times New Roman"/>
          <w:sz w:val="20"/>
          <w:u w:val="single" w:color="000000"/>
        </w:rPr>
        <w:t>Article 51 :</w:t>
      </w:r>
      <w:r w:rsidRPr="00365577">
        <w:rPr>
          <w:rFonts w:ascii="Times New Roman" w:hAnsi="Times New Roman" w:cs="Times New Roman"/>
          <w:sz w:val="20"/>
        </w:rPr>
        <w:t xml:space="preserve"> </w:t>
      </w:r>
      <w:r w:rsidRPr="00365577">
        <w:rPr>
          <w:rFonts w:ascii="Times New Roman" w:hAnsi="Times New Roman" w:cs="Times New Roman"/>
          <w:sz w:val="20"/>
        </w:rPr>
        <w:tab/>
      </w:r>
      <w:r w:rsidRPr="00365577">
        <w:rPr>
          <w:rFonts w:ascii="Times New Roman" w:hAnsi="Times New Roman" w:cs="Times New Roman"/>
        </w:rPr>
        <w:t xml:space="preserve">DIFFÉRENDS ET LITIGES (CCAG Article 79) </w:t>
      </w:r>
    </w:p>
    <w:p w14:paraId="5B00C0D0"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52.1. Les parties conviennent que les litiges pouvant naître de l’interprétation ou de l’exécution du présent Marché relèvent des juridictions compétentes. </w:t>
      </w:r>
    </w:p>
    <w:p w14:paraId="46F1C3AE"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52.2. Toutefois, il sera recherché au préalable un règlement amiable des différends éventuels. </w:t>
      </w:r>
    </w:p>
    <w:p w14:paraId="43ECB510" w14:textId="77777777" w:rsidR="00517452" w:rsidRPr="00365577" w:rsidRDefault="00CB1551">
      <w:pPr>
        <w:tabs>
          <w:tab w:val="center" w:pos="3768"/>
        </w:tabs>
        <w:ind w:left="0" w:firstLine="0"/>
        <w:jc w:val="left"/>
        <w:rPr>
          <w:rFonts w:ascii="Times New Roman" w:hAnsi="Times New Roman" w:cs="Times New Roman"/>
        </w:rPr>
      </w:pPr>
      <w:r w:rsidRPr="00365577">
        <w:rPr>
          <w:rFonts w:ascii="Times New Roman" w:hAnsi="Times New Roman" w:cs="Times New Roman"/>
          <w:sz w:val="20"/>
          <w:u w:val="single" w:color="000000"/>
        </w:rPr>
        <w:t>Article 52 :</w:t>
      </w:r>
      <w:r w:rsidRPr="00365577">
        <w:rPr>
          <w:rFonts w:ascii="Times New Roman" w:hAnsi="Times New Roman" w:cs="Times New Roman"/>
          <w:sz w:val="20"/>
        </w:rPr>
        <w:t xml:space="preserve"> </w:t>
      </w:r>
      <w:r w:rsidRPr="00365577">
        <w:rPr>
          <w:rFonts w:ascii="Times New Roman" w:hAnsi="Times New Roman" w:cs="Times New Roman"/>
          <w:sz w:val="20"/>
        </w:rPr>
        <w:tab/>
      </w:r>
      <w:r w:rsidRPr="00365577">
        <w:rPr>
          <w:rFonts w:ascii="Times New Roman" w:hAnsi="Times New Roman" w:cs="Times New Roman"/>
        </w:rPr>
        <w:t xml:space="preserve">CAS DE FORCE MAJEURE (CCAG Article 75) </w:t>
      </w:r>
    </w:p>
    <w:p w14:paraId="6AEB1242" w14:textId="77777777" w:rsidR="00517452" w:rsidRPr="00365577" w:rsidRDefault="00CB1551">
      <w:pPr>
        <w:spacing w:after="24"/>
        <w:ind w:left="67" w:right="530"/>
        <w:rPr>
          <w:rFonts w:ascii="Times New Roman" w:hAnsi="Times New Roman" w:cs="Times New Roman"/>
        </w:rPr>
      </w:pPr>
      <w:r w:rsidRPr="00365577">
        <w:rPr>
          <w:rFonts w:ascii="Times New Roman" w:hAnsi="Times New Roman" w:cs="Times New Roman"/>
        </w:rPr>
        <w:t xml:space="preserve">Dans le cas où l’Entrepreneur invoquerait le cas de force majeure, les seuils en-deçà desquels aucune réclamation ne sera admise sont : </w:t>
      </w:r>
    </w:p>
    <w:p w14:paraId="572859F2" w14:textId="77777777" w:rsidR="00517452" w:rsidRPr="00365577" w:rsidRDefault="00CB1551">
      <w:pPr>
        <w:numPr>
          <w:ilvl w:val="1"/>
          <w:numId w:val="56"/>
        </w:numPr>
        <w:spacing w:after="11"/>
        <w:ind w:right="530" w:hanging="341"/>
        <w:rPr>
          <w:rFonts w:ascii="Times New Roman" w:hAnsi="Times New Roman" w:cs="Times New Roman"/>
        </w:rPr>
      </w:pPr>
      <w:r w:rsidRPr="00365577">
        <w:rPr>
          <w:rFonts w:ascii="Times New Roman" w:hAnsi="Times New Roman" w:cs="Times New Roman"/>
        </w:rPr>
        <w:t xml:space="preserve">Pluie : 200 millimètres en 24 heures ; </w:t>
      </w:r>
    </w:p>
    <w:p w14:paraId="420F8F60" w14:textId="77777777" w:rsidR="00517452" w:rsidRPr="00365577" w:rsidRDefault="00CB1551">
      <w:pPr>
        <w:numPr>
          <w:ilvl w:val="1"/>
          <w:numId w:val="56"/>
        </w:numPr>
        <w:spacing w:after="11"/>
        <w:ind w:right="530" w:hanging="341"/>
        <w:rPr>
          <w:rFonts w:ascii="Times New Roman" w:hAnsi="Times New Roman" w:cs="Times New Roman"/>
        </w:rPr>
      </w:pPr>
      <w:r w:rsidRPr="00365577">
        <w:rPr>
          <w:rFonts w:ascii="Times New Roman" w:hAnsi="Times New Roman" w:cs="Times New Roman"/>
        </w:rPr>
        <w:t xml:space="preserve">Vent : 40 mètres par seconde ; </w:t>
      </w:r>
    </w:p>
    <w:p w14:paraId="69FC3661" w14:textId="77777777" w:rsidR="00517452" w:rsidRPr="00365577" w:rsidRDefault="00CB1551">
      <w:pPr>
        <w:numPr>
          <w:ilvl w:val="1"/>
          <w:numId w:val="56"/>
        </w:numPr>
        <w:spacing w:after="72"/>
        <w:ind w:right="530" w:hanging="341"/>
        <w:rPr>
          <w:rFonts w:ascii="Times New Roman" w:hAnsi="Times New Roman" w:cs="Times New Roman"/>
        </w:rPr>
      </w:pPr>
      <w:r w:rsidRPr="00365577">
        <w:rPr>
          <w:rFonts w:ascii="Times New Roman" w:hAnsi="Times New Roman" w:cs="Times New Roman"/>
        </w:rPr>
        <w:t xml:space="preserve">Crue : la crue de fréquence décennale. </w:t>
      </w:r>
    </w:p>
    <w:p w14:paraId="0BBF25A5" w14:textId="77777777" w:rsidR="00517452" w:rsidRPr="00365577" w:rsidRDefault="00CB1551">
      <w:pPr>
        <w:tabs>
          <w:tab w:val="center" w:pos="3904"/>
        </w:tabs>
        <w:ind w:left="0" w:firstLine="0"/>
        <w:jc w:val="left"/>
        <w:rPr>
          <w:rFonts w:ascii="Times New Roman" w:hAnsi="Times New Roman" w:cs="Times New Roman"/>
        </w:rPr>
      </w:pPr>
      <w:r w:rsidRPr="00365577">
        <w:rPr>
          <w:rFonts w:ascii="Times New Roman" w:hAnsi="Times New Roman" w:cs="Times New Roman"/>
          <w:sz w:val="20"/>
          <w:u w:val="single" w:color="000000"/>
        </w:rPr>
        <w:t>Article 53 :</w:t>
      </w:r>
      <w:r w:rsidRPr="00365577">
        <w:rPr>
          <w:rFonts w:ascii="Times New Roman" w:hAnsi="Times New Roman" w:cs="Times New Roman"/>
          <w:sz w:val="20"/>
        </w:rPr>
        <w:t xml:space="preserve"> </w:t>
      </w:r>
      <w:r w:rsidRPr="00365577">
        <w:rPr>
          <w:rFonts w:ascii="Times New Roman" w:hAnsi="Times New Roman" w:cs="Times New Roman"/>
          <w:sz w:val="20"/>
        </w:rPr>
        <w:tab/>
      </w:r>
      <w:r w:rsidRPr="00365577">
        <w:rPr>
          <w:rFonts w:ascii="Times New Roman" w:hAnsi="Times New Roman" w:cs="Times New Roman"/>
        </w:rPr>
        <w:t xml:space="preserve">EDITION ET DIFFUSION DU PRÉSENT MARCHÉ </w:t>
      </w:r>
    </w:p>
    <w:p w14:paraId="3F13EED4"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Quinze (15) exemplaires </w:t>
      </w:r>
      <w:proofErr w:type="gramStart"/>
      <w:r w:rsidRPr="00365577">
        <w:rPr>
          <w:rFonts w:ascii="Times New Roman" w:hAnsi="Times New Roman" w:cs="Times New Roman"/>
        </w:rPr>
        <w:t>du  présent</w:t>
      </w:r>
      <w:proofErr w:type="gramEnd"/>
      <w:r w:rsidRPr="00365577">
        <w:rPr>
          <w:rFonts w:ascii="Times New Roman" w:hAnsi="Times New Roman" w:cs="Times New Roman"/>
        </w:rPr>
        <w:t xml:space="preserve"> Marché seront édités par les soins du Cocontractant et fournis à l’Autorité Contractante pour diffusion.  </w:t>
      </w:r>
    </w:p>
    <w:p w14:paraId="7ABE0438"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u w:val="single" w:color="000000"/>
        </w:rPr>
        <w:t>Article 55 et dernier :</w:t>
      </w:r>
      <w:r w:rsidRPr="00365577">
        <w:rPr>
          <w:rFonts w:ascii="Times New Roman" w:hAnsi="Times New Roman" w:cs="Times New Roman"/>
        </w:rPr>
        <w:t xml:space="preserve"> VALIDITÉ ET ENTRÉE EN VIGUEUR DU PRÉSENT MARCHÉ </w:t>
      </w:r>
    </w:p>
    <w:p w14:paraId="66B4C3F0"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Le présent Marché ne deviendra valide qu’après sa signature par le Maire de la Commune de </w:t>
      </w:r>
      <w:r w:rsidR="007116EA" w:rsidRPr="00365577">
        <w:rPr>
          <w:rFonts w:ascii="Times New Roman" w:hAnsi="Times New Roman" w:cs="Times New Roman"/>
        </w:rPr>
        <w:t>DIMAKO</w:t>
      </w:r>
      <w:r w:rsidRPr="00365577">
        <w:rPr>
          <w:rFonts w:ascii="Times New Roman" w:hAnsi="Times New Roman" w:cs="Times New Roman"/>
        </w:rPr>
        <w:t xml:space="preserve">, Autorité Contractante, et entrera en vigueur dès sa notification au Cocontractant par ce dernier. </w:t>
      </w:r>
    </w:p>
    <w:p w14:paraId="3FCDC819" w14:textId="77777777" w:rsidR="00517452" w:rsidRPr="00365577" w:rsidRDefault="00CB1551">
      <w:pPr>
        <w:spacing w:after="98"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54822EDD" w14:textId="77777777" w:rsidR="00517452" w:rsidRPr="00365577" w:rsidRDefault="00CB1551">
      <w:pPr>
        <w:spacing w:after="96" w:line="259" w:lineRule="auto"/>
        <w:ind w:left="0" w:right="411" w:firstLine="0"/>
        <w:jc w:val="center"/>
        <w:rPr>
          <w:rFonts w:ascii="Times New Roman" w:hAnsi="Times New Roman" w:cs="Times New Roman"/>
        </w:rPr>
      </w:pPr>
      <w:r w:rsidRPr="00365577">
        <w:rPr>
          <w:rFonts w:ascii="Times New Roman" w:hAnsi="Times New Roman" w:cs="Times New Roman"/>
        </w:rPr>
        <w:t xml:space="preserve"> </w:t>
      </w:r>
    </w:p>
    <w:p w14:paraId="214CAE93" w14:textId="77777777" w:rsidR="00517452" w:rsidRPr="00365577" w:rsidRDefault="00CB1551">
      <w:pPr>
        <w:spacing w:after="96" w:line="259" w:lineRule="auto"/>
        <w:ind w:left="0" w:right="411" w:firstLine="0"/>
        <w:jc w:val="center"/>
        <w:rPr>
          <w:rFonts w:ascii="Times New Roman" w:hAnsi="Times New Roman" w:cs="Times New Roman"/>
        </w:rPr>
      </w:pPr>
      <w:r w:rsidRPr="00365577">
        <w:rPr>
          <w:rFonts w:ascii="Times New Roman" w:hAnsi="Times New Roman" w:cs="Times New Roman"/>
        </w:rPr>
        <w:t xml:space="preserve"> </w:t>
      </w:r>
    </w:p>
    <w:p w14:paraId="15D21286" w14:textId="77777777" w:rsidR="00517452" w:rsidRPr="00365577" w:rsidRDefault="00CB1551">
      <w:pPr>
        <w:spacing w:after="98"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371D5F58"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7CDF8370"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25C2630A" w14:textId="77777777" w:rsidR="00517452" w:rsidRPr="00365577" w:rsidRDefault="00CB1551">
      <w:pPr>
        <w:spacing w:after="98"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2D5E3A25"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lastRenderedPageBreak/>
        <w:t xml:space="preserve"> </w:t>
      </w:r>
    </w:p>
    <w:p w14:paraId="12E96A2C"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1F9ACD76" w14:textId="77777777" w:rsidR="00517452" w:rsidRPr="00365577" w:rsidRDefault="00CB1551">
      <w:pPr>
        <w:spacing w:after="98"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10C8F98B"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0919FC87" w14:textId="77777777" w:rsidR="00517452" w:rsidRPr="00365577" w:rsidRDefault="00CB1551">
      <w:pPr>
        <w:spacing w:after="98"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44F96EE8"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30208609"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6AC2D33F" w14:textId="77777777" w:rsidR="00517452" w:rsidRPr="00365577" w:rsidRDefault="00CB1551">
      <w:pPr>
        <w:spacing w:after="98"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4F2EF8C5"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580A7216"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23C78BA3" w14:textId="77777777" w:rsidR="00517452" w:rsidRPr="00365577" w:rsidRDefault="00CB1551">
      <w:pPr>
        <w:spacing w:after="98"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3944B74B"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1C38923D"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414EE768" w14:textId="77777777" w:rsidR="00517452" w:rsidRPr="00365577" w:rsidRDefault="00CB1551">
      <w:pPr>
        <w:spacing w:after="98"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0B1051EF"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0C23E670"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584C1B65" w14:textId="77777777" w:rsidR="00517452" w:rsidRPr="00365577" w:rsidRDefault="00CB1551">
      <w:pPr>
        <w:spacing w:after="98"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7AC3E12E"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47A2ACB4"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46C84D22" w14:textId="77777777" w:rsidR="00517452" w:rsidRPr="00365577" w:rsidRDefault="00CB1551">
      <w:pPr>
        <w:spacing w:after="0" w:line="259" w:lineRule="auto"/>
        <w:ind w:left="252" w:firstLine="0"/>
        <w:jc w:val="left"/>
        <w:rPr>
          <w:rFonts w:ascii="Times New Roman" w:hAnsi="Times New Roman" w:cs="Times New Roman"/>
        </w:rPr>
      </w:pPr>
      <w:r w:rsidRPr="00365577">
        <w:rPr>
          <w:rFonts w:ascii="Times New Roman" w:eastAsia="Calibri" w:hAnsi="Times New Roman" w:cs="Times New Roman"/>
          <w:noProof/>
          <w:sz w:val="22"/>
          <w:lang w:val="en-US" w:eastAsia="en-US"/>
        </w:rPr>
        <mc:AlternateContent>
          <mc:Choice Requires="wpg">
            <w:drawing>
              <wp:inline distT="0" distB="0" distL="0" distR="0" wp14:anchorId="41E87BBE" wp14:editId="0EDFEE62">
                <wp:extent cx="6020971" cy="2133351"/>
                <wp:effectExtent l="0" t="0" r="0" b="0"/>
                <wp:docPr id="189305" name="Group 189305"/>
                <wp:cNvGraphicFramePr/>
                <a:graphic xmlns:a="http://schemas.openxmlformats.org/drawingml/2006/main">
                  <a:graphicData uri="http://schemas.microsoft.com/office/word/2010/wordprocessingGroup">
                    <wpg:wgp>
                      <wpg:cNvGrpSpPr/>
                      <wpg:grpSpPr>
                        <a:xfrm>
                          <a:off x="0" y="0"/>
                          <a:ext cx="6020971" cy="2133351"/>
                          <a:chOff x="0" y="0"/>
                          <a:chExt cx="6020971" cy="2133351"/>
                        </a:xfrm>
                      </wpg:grpSpPr>
                      <wps:wsp>
                        <wps:cNvPr id="12330" name="Rectangle 12330"/>
                        <wps:cNvSpPr/>
                        <wps:spPr>
                          <a:xfrm>
                            <a:off x="5983444" y="1526919"/>
                            <a:ext cx="49911" cy="251188"/>
                          </a:xfrm>
                          <a:prstGeom prst="rect">
                            <a:avLst/>
                          </a:prstGeom>
                          <a:ln>
                            <a:noFill/>
                          </a:ln>
                        </wps:spPr>
                        <wps:txbx>
                          <w:txbxContent>
                            <w:p w14:paraId="1F3503DA" w14:textId="77777777" w:rsidR="002A50EE" w:rsidRDefault="002A50EE">
                              <w:pPr>
                                <w:spacing w:after="160" w:line="259" w:lineRule="auto"/>
                                <w:ind w:left="0" w:firstLine="0"/>
                                <w:jc w:val="left"/>
                              </w:pPr>
                              <w:r>
                                <w:t xml:space="preserve"> </w:t>
                              </w:r>
                            </w:p>
                          </w:txbxContent>
                        </wps:txbx>
                        <wps:bodyPr horzOverflow="overflow" vert="horz" lIns="0" tIns="0" rIns="0" bIns="0" rtlCol="0">
                          <a:noAutofit/>
                        </wps:bodyPr>
                      </wps:wsp>
                      <wps:wsp>
                        <wps:cNvPr id="12331" name="Rectangle 12331"/>
                        <wps:cNvSpPr/>
                        <wps:spPr>
                          <a:xfrm>
                            <a:off x="2945898" y="1754056"/>
                            <a:ext cx="49911" cy="251188"/>
                          </a:xfrm>
                          <a:prstGeom prst="rect">
                            <a:avLst/>
                          </a:prstGeom>
                          <a:ln>
                            <a:noFill/>
                          </a:ln>
                        </wps:spPr>
                        <wps:txbx>
                          <w:txbxContent>
                            <w:p w14:paraId="1C5CE041" w14:textId="77777777" w:rsidR="002A50EE" w:rsidRDefault="002A50EE">
                              <w:pPr>
                                <w:spacing w:after="160" w:line="259" w:lineRule="auto"/>
                                <w:ind w:left="0" w:firstLine="0"/>
                                <w:jc w:val="left"/>
                              </w:pPr>
                              <w:r>
                                <w:t xml:space="preserve"> </w:t>
                              </w:r>
                            </w:p>
                          </w:txbxContent>
                        </wps:txbx>
                        <wps:bodyPr horzOverflow="overflow" vert="horz" lIns="0" tIns="0" rIns="0" bIns="0" rtlCol="0">
                          <a:noAutofit/>
                        </wps:bodyPr>
                      </wps:wsp>
                      <wps:wsp>
                        <wps:cNvPr id="12332" name="Rectangle 12332"/>
                        <wps:cNvSpPr/>
                        <wps:spPr>
                          <a:xfrm>
                            <a:off x="2945898" y="1944488"/>
                            <a:ext cx="49911" cy="251188"/>
                          </a:xfrm>
                          <a:prstGeom prst="rect">
                            <a:avLst/>
                          </a:prstGeom>
                          <a:ln>
                            <a:noFill/>
                          </a:ln>
                        </wps:spPr>
                        <wps:txbx>
                          <w:txbxContent>
                            <w:p w14:paraId="4170C12D" w14:textId="77777777" w:rsidR="002A50EE" w:rsidRDefault="002A50EE">
                              <w:pPr>
                                <w:spacing w:after="160" w:line="259" w:lineRule="auto"/>
                                <w:ind w:left="0" w:firstLine="0"/>
                                <w:jc w:val="left"/>
                              </w:pPr>
                              <w:r>
                                <w:t xml:space="preserve"> </w:t>
                              </w:r>
                            </w:p>
                          </w:txbxContent>
                        </wps:txbx>
                        <wps:bodyPr horzOverflow="overflow" vert="horz" lIns="0" tIns="0" rIns="0" bIns="0" rtlCol="0">
                          <a:noAutofit/>
                        </wps:bodyPr>
                      </wps:wsp>
                      <wps:wsp>
                        <wps:cNvPr id="12349" name="Shape 12349"/>
                        <wps:cNvSpPr/>
                        <wps:spPr>
                          <a:xfrm>
                            <a:off x="2116836" y="12192"/>
                            <a:ext cx="121920" cy="248412"/>
                          </a:xfrm>
                          <a:custGeom>
                            <a:avLst/>
                            <a:gdLst/>
                            <a:ahLst/>
                            <a:cxnLst/>
                            <a:rect l="0" t="0" r="0" b="0"/>
                            <a:pathLst>
                              <a:path w="121920" h="248412">
                                <a:moveTo>
                                  <a:pt x="0" y="0"/>
                                </a:moveTo>
                                <a:cubicBezTo>
                                  <a:pt x="33528" y="0"/>
                                  <a:pt x="67056" y="0"/>
                                  <a:pt x="102108" y="0"/>
                                </a:cubicBezTo>
                                <a:lnTo>
                                  <a:pt x="121920" y="1260"/>
                                </a:lnTo>
                                <a:lnTo>
                                  <a:pt x="121920" y="19431"/>
                                </a:lnTo>
                                <a:lnTo>
                                  <a:pt x="105156" y="15240"/>
                                </a:lnTo>
                                <a:cubicBezTo>
                                  <a:pt x="99060" y="15240"/>
                                  <a:pt x="89916" y="16764"/>
                                  <a:pt x="79248" y="18288"/>
                                </a:cubicBezTo>
                                <a:cubicBezTo>
                                  <a:pt x="79248" y="53340"/>
                                  <a:pt x="79248" y="88392"/>
                                  <a:pt x="79248" y="121920"/>
                                </a:cubicBezTo>
                                <a:cubicBezTo>
                                  <a:pt x="85344" y="123444"/>
                                  <a:pt x="92964" y="124968"/>
                                  <a:pt x="97536" y="124968"/>
                                </a:cubicBezTo>
                                <a:cubicBezTo>
                                  <a:pt x="103632" y="124968"/>
                                  <a:pt x="108204" y="126492"/>
                                  <a:pt x="112776" y="126492"/>
                                </a:cubicBezTo>
                                <a:lnTo>
                                  <a:pt x="121920" y="124520"/>
                                </a:lnTo>
                                <a:lnTo>
                                  <a:pt x="121920" y="136942"/>
                                </a:lnTo>
                                <a:lnTo>
                                  <a:pt x="103632" y="135636"/>
                                </a:lnTo>
                                <a:cubicBezTo>
                                  <a:pt x="96012" y="135636"/>
                                  <a:pt x="88392" y="134112"/>
                                  <a:pt x="79248" y="132588"/>
                                </a:cubicBezTo>
                                <a:cubicBezTo>
                                  <a:pt x="79248" y="156972"/>
                                  <a:pt x="79248" y="181356"/>
                                  <a:pt x="79248" y="204216"/>
                                </a:cubicBezTo>
                                <a:cubicBezTo>
                                  <a:pt x="79248" y="220980"/>
                                  <a:pt x="80772" y="230124"/>
                                  <a:pt x="83820" y="233172"/>
                                </a:cubicBezTo>
                                <a:cubicBezTo>
                                  <a:pt x="89916" y="239268"/>
                                  <a:pt x="97536" y="242316"/>
                                  <a:pt x="108204" y="242316"/>
                                </a:cubicBezTo>
                                <a:cubicBezTo>
                                  <a:pt x="111252" y="242316"/>
                                  <a:pt x="114300" y="242316"/>
                                  <a:pt x="118872" y="242316"/>
                                </a:cubicBezTo>
                                <a:cubicBezTo>
                                  <a:pt x="118872" y="243840"/>
                                  <a:pt x="118872" y="246888"/>
                                  <a:pt x="118872" y="248412"/>
                                </a:cubicBezTo>
                                <a:cubicBezTo>
                                  <a:pt x="79248" y="248412"/>
                                  <a:pt x="39624" y="248412"/>
                                  <a:pt x="0" y="248412"/>
                                </a:cubicBezTo>
                                <a:cubicBezTo>
                                  <a:pt x="0" y="246888"/>
                                  <a:pt x="0" y="243840"/>
                                  <a:pt x="0" y="242316"/>
                                </a:cubicBezTo>
                                <a:cubicBezTo>
                                  <a:pt x="3048" y="242316"/>
                                  <a:pt x="7620" y="242316"/>
                                  <a:pt x="10668" y="242316"/>
                                </a:cubicBezTo>
                                <a:cubicBezTo>
                                  <a:pt x="22860" y="242316"/>
                                  <a:pt x="30480" y="239268"/>
                                  <a:pt x="35052" y="231648"/>
                                </a:cubicBezTo>
                                <a:cubicBezTo>
                                  <a:pt x="38100" y="228600"/>
                                  <a:pt x="39624" y="219456"/>
                                  <a:pt x="39624" y="204216"/>
                                </a:cubicBezTo>
                                <a:cubicBezTo>
                                  <a:pt x="39624" y="150876"/>
                                  <a:pt x="39624" y="97536"/>
                                  <a:pt x="39624" y="44196"/>
                                </a:cubicBezTo>
                                <a:cubicBezTo>
                                  <a:pt x="39624" y="28956"/>
                                  <a:pt x="38100" y="19812"/>
                                  <a:pt x="33528" y="15240"/>
                                </a:cubicBezTo>
                                <a:cubicBezTo>
                                  <a:pt x="28956" y="10668"/>
                                  <a:pt x="21336" y="7620"/>
                                  <a:pt x="10668" y="7620"/>
                                </a:cubicBezTo>
                                <a:cubicBezTo>
                                  <a:pt x="7620" y="7620"/>
                                  <a:pt x="3048" y="7620"/>
                                  <a:pt x="0" y="7620"/>
                                </a:cubicBezTo>
                                <a:cubicBezTo>
                                  <a:pt x="0" y="4572"/>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50" name="Shape 12350"/>
                        <wps:cNvSpPr/>
                        <wps:spPr>
                          <a:xfrm>
                            <a:off x="2474976" y="90687"/>
                            <a:ext cx="72390" cy="174232"/>
                          </a:xfrm>
                          <a:custGeom>
                            <a:avLst/>
                            <a:gdLst/>
                            <a:ahLst/>
                            <a:cxnLst/>
                            <a:rect l="0" t="0" r="0" b="0"/>
                            <a:pathLst>
                              <a:path w="72390" h="174232">
                                <a:moveTo>
                                  <a:pt x="72390" y="0"/>
                                </a:moveTo>
                                <a:lnTo>
                                  <a:pt x="72390" y="10366"/>
                                </a:lnTo>
                                <a:lnTo>
                                  <a:pt x="58865" y="13136"/>
                                </a:lnTo>
                                <a:cubicBezTo>
                                  <a:pt x="53721" y="15231"/>
                                  <a:pt x="48768" y="18279"/>
                                  <a:pt x="44196" y="22089"/>
                                </a:cubicBezTo>
                                <a:cubicBezTo>
                                  <a:pt x="35052" y="29709"/>
                                  <a:pt x="30480" y="40377"/>
                                  <a:pt x="28956" y="55618"/>
                                </a:cubicBezTo>
                                <a:lnTo>
                                  <a:pt x="72390" y="55618"/>
                                </a:lnTo>
                                <a:lnTo>
                                  <a:pt x="72390" y="66285"/>
                                </a:lnTo>
                                <a:lnTo>
                                  <a:pt x="28956" y="66285"/>
                                </a:lnTo>
                                <a:cubicBezTo>
                                  <a:pt x="28956" y="90669"/>
                                  <a:pt x="35052" y="110481"/>
                                  <a:pt x="48768" y="124197"/>
                                </a:cubicBezTo>
                                <a:cubicBezTo>
                                  <a:pt x="55626" y="131055"/>
                                  <a:pt x="62865" y="136389"/>
                                  <a:pt x="70676" y="140009"/>
                                </a:cubicBezTo>
                                <a:lnTo>
                                  <a:pt x="72390" y="140383"/>
                                </a:lnTo>
                                <a:lnTo>
                                  <a:pt x="72390" y="174232"/>
                                </a:lnTo>
                                <a:lnTo>
                                  <a:pt x="50292" y="169536"/>
                                </a:lnTo>
                                <a:cubicBezTo>
                                  <a:pt x="40767" y="165345"/>
                                  <a:pt x="32004" y="159250"/>
                                  <a:pt x="24384" y="151630"/>
                                </a:cubicBezTo>
                                <a:cubicBezTo>
                                  <a:pt x="7620" y="136389"/>
                                  <a:pt x="0" y="115053"/>
                                  <a:pt x="0" y="89145"/>
                                </a:cubicBezTo>
                                <a:cubicBezTo>
                                  <a:pt x="0" y="60189"/>
                                  <a:pt x="7620" y="37330"/>
                                  <a:pt x="24384" y="22089"/>
                                </a:cubicBezTo>
                                <a:cubicBezTo>
                                  <a:pt x="32766" y="13707"/>
                                  <a:pt x="41910" y="7611"/>
                                  <a:pt x="52007" y="3611"/>
                                </a:cubicBezTo>
                                <a:lnTo>
                                  <a:pt x="723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51" name="Shape 12351"/>
                        <wps:cNvSpPr/>
                        <wps:spPr>
                          <a:xfrm>
                            <a:off x="2354580" y="88392"/>
                            <a:ext cx="94488" cy="172212"/>
                          </a:xfrm>
                          <a:custGeom>
                            <a:avLst/>
                            <a:gdLst/>
                            <a:ahLst/>
                            <a:cxnLst/>
                            <a:rect l="0" t="0" r="0" b="0"/>
                            <a:pathLst>
                              <a:path w="94488" h="172212">
                                <a:moveTo>
                                  <a:pt x="56388" y="0"/>
                                </a:moveTo>
                                <a:cubicBezTo>
                                  <a:pt x="59436" y="0"/>
                                  <a:pt x="62484" y="0"/>
                                  <a:pt x="65532" y="0"/>
                                </a:cubicBezTo>
                                <a:cubicBezTo>
                                  <a:pt x="65532" y="44196"/>
                                  <a:pt x="65532" y="89916"/>
                                  <a:pt x="65532" y="134112"/>
                                </a:cubicBezTo>
                                <a:cubicBezTo>
                                  <a:pt x="65532" y="144780"/>
                                  <a:pt x="67056" y="152400"/>
                                  <a:pt x="68580" y="155448"/>
                                </a:cubicBezTo>
                                <a:cubicBezTo>
                                  <a:pt x="70104" y="158496"/>
                                  <a:pt x="73152" y="161544"/>
                                  <a:pt x="76200" y="163068"/>
                                </a:cubicBezTo>
                                <a:cubicBezTo>
                                  <a:pt x="79248" y="164592"/>
                                  <a:pt x="85344" y="166116"/>
                                  <a:pt x="94488" y="166116"/>
                                </a:cubicBezTo>
                                <a:cubicBezTo>
                                  <a:pt x="94488" y="167640"/>
                                  <a:pt x="94488" y="170688"/>
                                  <a:pt x="94488" y="172212"/>
                                </a:cubicBezTo>
                                <a:cubicBezTo>
                                  <a:pt x="64008" y="172212"/>
                                  <a:pt x="33528" y="172212"/>
                                  <a:pt x="3048" y="172212"/>
                                </a:cubicBezTo>
                                <a:cubicBezTo>
                                  <a:pt x="3048" y="170688"/>
                                  <a:pt x="3048" y="167640"/>
                                  <a:pt x="3048" y="166116"/>
                                </a:cubicBezTo>
                                <a:cubicBezTo>
                                  <a:pt x="12192" y="166116"/>
                                  <a:pt x="18288" y="164592"/>
                                  <a:pt x="21336" y="163068"/>
                                </a:cubicBezTo>
                                <a:cubicBezTo>
                                  <a:pt x="24384" y="161544"/>
                                  <a:pt x="27432" y="160020"/>
                                  <a:pt x="28956" y="155448"/>
                                </a:cubicBezTo>
                                <a:cubicBezTo>
                                  <a:pt x="30480" y="152400"/>
                                  <a:pt x="32004" y="144780"/>
                                  <a:pt x="32004" y="134112"/>
                                </a:cubicBezTo>
                                <a:cubicBezTo>
                                  <a:pt x="32004" y="112776"/>
                                  <a:pt x="32004" y="91440"/>
                                  <a:pt x="32004" y="70104"/>
                                </a:cubicBezTo>
                                <a:cubicBezTo>
                                  <a:pt x="32004" y="51816"/>
                                  <a:pt x="32004" y="39624"/>
                                  <a:pt x="30480" y="35052"/>
                                </a:cubicBezTo>
                                <a:cubicBezTo>
                                  <a:pt x="28956" y="30480"/>
                                  <a:pt x="27432" y="27432"/>
                                  <a:pt x="25908" y="25908"/>
                                </a:cubicBezTo>
                                <a:cubicBezTo>
                                  <a:pt x="22860" y="24384"/>
                                  <a:pt x="21336" y="24384"/>
                                  <a:pt x="16764" y="24384"/>
                                </a:cubicBezTo>
                                <a:cubicBezTo>
                                  <a:pt x="13716" y="24384"/>
                                  <a:pt x="9144" y="25908"/>
                                  <a:pt x="3048" y="27432"/>
                                </a:cubicBezTo>
                                <a:cubicBezTo>
                                  <a:pt x="3048" y="24384"/>
                                  <a:pt x="1524" y="22860"/>
                                  <a:pt x="0" y="19812"/>
                                </a:cubicBezTo>
                                <a:cubicBezTo>
                                  <a:pt x="19812" y="13716"/>
                                  <a:pt x="38100" y="6096"/>
                                  <a:pt x="563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52" name="Shape 12352"/>
                        <wps:cNvSpPr/>
                        <wps:spPr>
                          <a:xfrm>
                            <a:off x="2238756" y="13452"/>
                            <a:ext cx="88392" cy="135901"/>
                          </a:xfrm>
                          <a:custGeom>
                            <a:avLst/>
                            <a:gdLst/>
                            <a:ahLst/>
                            <a:cxnLst/>
                            <a:rect l="0" t="0" r="0" b="0"/>
                            <a:pathLst>
                              <a:path w="88392" h="135901">
                                <a:moveTo>
                                  <a:pt x="0" y="0"/>
                                </a:moveTo>
                                <a:lnTo>
                                  <a:pt x="13145" y="836"/>
                                </a:lnTo>
                                <a:cubicBezTo>
                                  <a:pt x="22860" y="2170"/>
                                  <a:pt x="31242" y="4075"/>
                                  <a:pt x="38100" y="6360"/>
                                </a:cubicBezTo>
                                <a:cubicBezTo>
                                  <a:pt x="51816" y="10933"/>
                                  <a:pt x="64008" y="18553"/>
                                  <a:pt x="74676" y="29221"/>
                                </a:cubicBezTo>
                                <a:cubicBezTo>
                                  <a:pt x="83820" y="39889"/>
                                  <a:pt x="88392" y="53604"/>
                                  <a:pt x="88392" y="67321"/>
                                </a:cubicBezTo>
                                <a:cubicBezTo>
                                  <a:pt x="88392" y="88657"/>
                                  <a:pt x="80772" y="105421"/>
                                  <a:pt x="67056" y="117613"/>
                                </a:cubicBezTo>
                                <a:cubicBezTo>
                                  <a:pt x="51816" y="129804"/>
                                  <a:pt x="30480" y="135901"/>
                                  <a:pt x="3048" y="135901"/>
                                </a:cubicBezTo>
                                <a:lnTo>
                                  <a:pt x="0" y="135683"/>
                                </a:lnTo>
                                <a:lnTo>
                                  <a:pt x="0" y="123260"/>
                                </a:lnTo>
                                <a:lnTo>
                                  <a:pt x="10287" y="121041"/>
                                </a:lnTo>
                                <a:cubicBezTo>
                                  <a:pt x="16383" y="118375"/>
                                  <a:pt x="22098" y="114564"/>
                                  <a:pt x="27432" y="109993"/>
                                </a:cubicBezTo>
                                <a:cubicBezTo>
                                  <a:pt x="36576" y="99325"/>
                                  <a:pt x="42672" y="87133"/>
                                  <a:pt x="42672" y="71893"/>
                                </a:cubicBezTo>
                                <a:cubicBezTo>
                                  <a:pt x="42672" y="61225"/>
                                  <a:pt x="39624" y="50557"/>
                                  <a:pt x="35052" y="41413"/>
                                </a:cubicBezTo>
                                <a:cubicBezTo>
                                  <a:pt x="30480" y="32269"/>
                                  <a:pt x="22860" y="26172"/>
                                  <a:pt x="13716" y="21601"/>
                                </a:cubicBezTo>
                                <a:lnTo>
                                  <a:pt x="0" y="181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53" name="Shape 12353"/>
                        <wps:cNvSpPr/>
                        <wps:spPr>
                          <a:xfrm>
                            <a:off x="2517648" y="6097"/>
                            <a:ext cx="29718" cy="32004"/>
                          </a:xfrm>
                          <a:custGeom>
                            <a:avLst/>
                            <a:gdLst/>
                            <a:ahLst/>
                            <a:cxnLst/>
                            <a:rect l="0" t="0" r="0" b="0"/>
                            <a:pathLst>
                              <a:path w="29718" h="32004">
                                <a:moveTo>
                                  <a:pt x="0" y="0"/>
                                </a:moveTo>
                                <a:lnTo>
                                  <a:pt x="29718" y="0"/>
                                </a:lnTo>
                                <a:lnTo>
                                  <a:pt x="29718" y="320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54" name="Shape 12354"/>
                        <wps:cNvSpPr/>
                        <wps:spPr>
                          <a:xfrm>
                            <a:off x="2382012" y="0"/>
                            <a:ext cx="42672" cy="38100"/>
                          </a:xfrm>
                          <a:custGeom>
                            <a:avLst/>
                            <a:gdLst/>
                            <a:ahLst/>
                            <a:cxnLst/>
                            <a:rect l="0" t="0" r="0" b="0"/>
                            <a:pathLst>
                              <a:path w="42672" h="38100">
                                <a:moveTo>
                                  <a:pt x="21336" y="0"/>
                                </a:moveTo>
                                <a:cubicBezTo>
                                  <a:pt x="27432" y="0"/>
                                  <a:pt x="32004" y="3048"/>
                                  <a:pt x="36576" y="6096"/>
                                </a:cubicBezTo>
                                <a:cubicBezTo>
                                  <a:pt x="39624" y="9144"/>
                                  <a:pt x="42672" y="13716"/>
                                  <a:pt x="42672" y="19812"/>
                                </a:cubicBezTo>
                                <a:cubicBezTo>
                                  <a:pt x="42672" y="24384"/>
                                  <a:pt x="39624" y="28956"/>
                                  <a:pt x="36576" y="32004"/>
                                </a:cubicBezTo>
                                <a:cubicBezTo>
                                  <a:pt x="32004" y="36576"/>
                                  <a:pt x="27432" y="38100"/>
                                  <a:pt x="21336" y="38100"/>
                                </a:cubicBezTo>
                                <a:cubicBezTo>
                                  <a:pt x="15240" y="38100"/>
                                  <a:pt x="10668" y="36576"/>
                                  <a:pt x="6096" y="32004"/>
                                </a:cubicBezTo>
                                <a:cubicBezTo>
                                  <a:pt x="3048" y="28956"/>
                                  <a:pt x="0" y="24384"/>
                                  <a:pt x="0" y="19812"/>
                                </a:cubicBezTo>
                                <a:cubicBezTo>
                                  <a:pt x="0" y="13716"/>
                                  <a:pt x="3048" y="9144"/>
                                  <a:pt x="6096" y="6096"/>
                                </a:cubicBezTo>
                                <a:cubicBezTo>
                                  <a:pt x="10668" y="3048"/>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55" name="Shape 12355"/>
                        <wps:cNvSpPr/>
                        <wps:spPr>
                          <a:xfrm>
                            <a:off x="2547366" y="196597"/>
                            <a:ext cx="84582" cy="70104"/>
                          </a:xfrm>
                          <a:custGeom>
                            <a:avLst/>
                            <a:gdLst/>
                            <a:ahLst/>
                            <a:cxnLst/>
                            <a:rect l="0" t="0" r="0" b="0"/>
                            <a:pathLst>
                              <a:path w="84582" h="70104">
                                <a:moveTo>
                                  <a:pt x="78486" y="0"/>
                                </a:moveTo>
                                <a:cubicBezTo>
                                  <a:pt x="81534" y="1524"/>
                                  <a:pt x="83058" y="1524"/>
                                  <a:pt x="84582" y="3048"/>
                                </a:cubicBezTo>
                                <a:cubicBezTo>
                                  <a:pt x="83058" y="19812"/>
                                  <a:pt x="73914" y="35052"/>
                                  <a:pt x="60198" y="48768"/>
                                </a:cubicBezTo>
                                <a:cubicBezTo>
                                  <a:pt x="46482" y="62484"/>
                                  <a:pt x="29718" y="70104"/>
                                  <a:pt x="8382" y="70104"/>
                                </a:cubicBezTo>
                                <a:lnTo>
                                  <a:pt x="0" y="68323"/>
                                </a:lnTo>
                                <a:lnTo>
                                  <a:pt x="0" y="34473"/>
                                </a:lnTo>
                                <a:lnTo>
                                  <a:pt x="23622" y="39624"/>
                                </a:lnTo>
                                <a:cubicBezTo>
                                  <a:pt x="37338" y="39624"/>
                                  <a:pt x="46482" y="36576"/>
                                  <a:pt x="55626" y="30480"/>
                                </a:cubicBezTo>
                                <a:cubicBezTo>
                                  <a:pt x="64770" y="24384"/>
                                  <a:pt x="72390" y="13716"/>
                                  <a:pt x="784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56" name="Shape 12356"/>
                        <wps:cNvSpPr/>
                        <wps:spPr>
                          <a:xfrm>
                            <a:off x="2843784" y="90687"/>
                            <a:ext cx="72390" cy="174232"/>
                          </a:xfrm>
                          <a:custGeom>
                            <a:avLst/>
                            <a:gdLst/>
                            <a:ahLst/>
                            <a:cxnLst/>
                            <a:rect l="0" t="0" r="0" b="0"/>
                            <a:pathLst>
                              <a:path w="72390" h="174232">
                                <a:moveTo>
                                  <a:pt x="72390" y="0"/>
                                </a:moveTo>
                                <a:lnTo>
                                  <a:pt x="72390" y="10366"/>
                                </a:lnTo>
                                <a:lnTo>
                                  <a:pt x="58865" y="13136"/>
                                </a:lnTo>
                                <a:cubicBezTo>
                                  <a:pt x="53721" y="15231"/>
                                  <a:pt x="48768" y="18279"/>
                                  <a:pt x="44196" y="22089"/>
                                </a:cubicBezTo>
                                <a:cubicBezTo>
                                  <a:pt x="35052" y="29709"/>
                                  <a:pt x="30480" y="40377"/>
                                  <a:pt x="28956" y="55618"/>
                                </a:cubicBezTo>
                                <a:lnTo>
                                  <a:pt x="72390" y="55618"/>
                                </a:lnTo>
                                <a:lnTo>
                                  <a:pt x="72390" y="66285"/>
                                </a:lnTo>
                                <a:lnTo>
                                  <a:pt x="28956" y="66285"/>
                                </a:lnTo>
                                <a:cubicBezTo>
                                  <a:pt x="28956" y="90669"/>
                                  <a:pt x="35052" y="110481"/>
                                  <a:pt x="48768" y="124197"/>
                                </a:cubicBezTo>
                                <a:cubicBezTo>
                                  <a:pt x="55626" y="131055"/>
                                  <a:pt x="63246" y="136389"/>
                                  <a:pt x="71438" y="140009"/>
                                </a:cubicBezTo>
                                <a:lnTo>
                                  <a:pt x="72390" y="140210"/>
                                </a:lnTo>
                                <a:lnTo>
                                  <a:pt x="72390" y="174232"/>
                                </a:lnTo>
                                <a:lnTo>
                                  <a:pt x="50292" y="169536"/>
                                </a:lnTo>
                                <a:cubicBezTo>
                                  <a:pt x="40767" y="165345"/>
                                  <a:pt x="32004" y="159250"/>
                                  <a:pt x="24384" y="151630"/>
                                </a:cubicBezTo>
                                <a:cubicBezTo>
                                  <a:pt x="7620" y="136389"/>
                                  <a:pt x="0" y="115053"/>
                                  <a:pt x="0" y="89145"/>
                                </a:cubicBezTo>
                                <a:cubicBezTo>
                                  <a:pt x="0" y="60189"/>
                                  <a:pt x="7620" y="37330"/>
                                  <a:pt x="24384" y="22089"/>
                                </a:cubicBezTo>
                                <a:cubicBezTo>
                                  <a:pt x="32766" y="13707"/>
                                  <a:pt x="41910" y="7611"/>
                                  <a:pt x="52007" y="3611"/>
                                </a:cubicBezTo>
                                <a:lnTo>
                                  <a:pt x="723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57" name="Shape 12357"/>
                        <wps:cNvSpPr/>
                        <wps:spPr>
                          <a:xfrm>
                            <a:off x="2657856" y="88392"/>
                            <a:ext cx="156972" cy="178308"/>
                          </a:xfrm>
                          <a:custGeom>
                            <a:avLst/>
                            <a:gdLst/>
                            <a:ahLst/>
                            <a:cxnLst/>
                            <a:rect l="0" t="0" r="0" b="0"/>
                            <a:pathLst>
                              <a:path w="156972" h="178308">
                                <a:moveTo>
                                  <a:pt x="89916" y="0"/>
                                </a:moveTo>
                                <a:cubicBezTo>
                                  <a:pt x="108204" y="0"/>
                                  <a:pt x="121920" y="4572"/>
                                  <a:pt x="134112" y="13716"/>
                                </a:cubicBezTo>
                                <a:cubicBezTo>
                                  <a:pt x="146304" y="21336"/>
                                  <a:pt x="152400" y="30480"/>
                                  <a:pt x="152400" y="39624"/>
                                </a:cubicBezTo>
                                <a:cubicBezTo>
                                  <a:pt x="152400" y="44196"/>
                                  <a:pt x="150876" y="48768"/>
                                  <a:pt x="147828" y="51816"/>
                                </a:cubicBezTo>
                                <a:cubicBezTo>
                                  <a:pt x="143256" y="54864"/>
                                  <a:pt x="138684" y="56388"/>
                                  <a:pt x="132588" y="56388"/>
                                </a:cubicBezTo>
                                <a:cubicBezTo>
                                  <a:pt x="124968" y="56388"/>
                                  <a:pt x="118872" y="53340"/>
                                  <a:pt x="114300" y="48768"/>
                                </a:cubicBezTo>
                                <a:cubicBezTo>
                                  <a:pt x="112776" y="45720"/>
                                  <a:pt x="111252" y="41148"/>
                                  <a:pt x="109728" y="33528"/>
                                </a:cubicBezTo>
                                <a:cubicBezTo>
                                  <a:pt x="109728" y="27432"/>
                                  <a:pt x="106680" y="21336"/>
                                  <a:pt x="102108" y="18288"/>
                                </a:cubicBezTo>
                                <a:cubicBezTo>
                                  <a:pt x="97536" y="13716"/>
                                  <a:pt x="91440" y="12192"/>
                                  <a:pt x="82296" y="12192"/>
                                </a:cubicBezTo>
                                <a:cubicBezTo>
                                  <a:pt x="68580" y="12192"/>
                                  <a:pt x="57912" y="16764"/>
                                  <a:pt x="50292" y="25908"/>
                                </a:cubicBezTo>
                                <a:cubicBezTo>
                                  <a:pt x="38100" y="38100"/>
                                  <a:pt x="33528" y="53340"/>
                                  <a:pt x="33528" y="73152"/>
                                </a:cubicBezTo>
                                <a:cubicBezTo>
                                  <a:pt x="33528" y="92964"/>
                                  <a:pt x="38100" y="111252"/>
                                  <a:pt x="50292" y="126492"/>
                                </a:cubicBezTo>
                                <a:cubicBezTo>
                                  <a:pt x="60960" y="141732"/>
                                  <a:pt x="74676" y="149352"/>
                                  <a:pt x="94488" y="149352"/>
                                </a:cubicBezTo>
                                <a:cubicBezTo>
                                  <a:pt x="106680" y="149352"/>
                                  <a:pt x="118872" y="144780"/>
                                  <a:pt x="129540" y="137160"/>
                                </a:cubicBezTo>
                                <a:cubicBezTo>
                                  <a:pt x="137160" y="131064"/>
                                  <a:pt x="144780" y="120396"/>
                                  <a:pt x="150876" y="106680"/>
                                </a:cubicBezTo>
                                <a:cubicBezTo>
                                  <a:pt x="153924" y="106680"/>
                                  <a:pt x="155448" y="108204"/>
                                  <a:pt x="156972" y="108204"/>
                                </a:cubicBezTo>
                                <a:cubicBezTo>
                                  <a:pt x="152400" y="131064"/>
                                  <a:pt x="143256" y="147828"/>
                                  <a:pt x="128016" y="160020"/>
                                </a:cubicBezTo>
                                <a:cubicBezTo>
                                  <a:pt x="112776" y="172212"/>
                                  <a:pt x="97536" y="178308"/>
                                  <a:pt x="79248" y="178308"/>
                                </a:cubicBezTo>
                                <a:cubicBezTo>
                                  <a:pt x="57912" y="178308"/>
                                  <a:pt x="39624" y="169164"/>
                                  <a:pt x="24384" y="153924"/>
                                </a:cubicBezTo>
                                <a:cubicBezTo>
                                  <a:pt x="7620" y="137160"/>
                                  <a:pt x="0" y="115824"/>
                                  <a:pt x="0" y="88392"/>
                                </a:cubicBezTo>
                                <a:cubicBezTo>
                                  <a:pt x="0" y="62484"/>
                                  <a:pt x="9144" y="41148"/>
                                  <a:pt x="25908" y="24384"/>
                                </a:cubicBezTo>
                                <a:cubicBezTo>
                                  <a:pt x="44196" y="7620"/>
                                  <a:pt x="64008" y="0"/>
                                  <a:pt x="899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58" name="Shape 12358"/>
                        <wps:cNvSpPr/>
                        <wps:spPr>
                          <a:xfrm>
                            <a:off x="2547366" y="88392"/>
                            <a:ext cx="84582" cy="68580"/>
                          </a:xfrm>
                          <a:custGeom>
                            <a:avLst/>
                            <a:gdLst/>
                            <a:ahLst/>
                            <a:cxnLst/>
                            <a:rect l="0" t="0" r="0" b="0"/>
                            <a:pathLst>
                              <a:path w="84582" h="68580">
                                <a:moveTo>
                                  <a:pt x="12954" y="0"/>
                                </a:moveTo>
                                <a:cubicBezTo>
                                  <a:pt x="34290" y="0"/>
                                  <a:pt x="51054" y="6096"/>
                                  <a:pt x="64770" y="18288"/>
                                </a:cubicBezTo>
                                <a:cubicBezTo>
                                  <a:pt x="78486" y="30480"/>
                                  <a:pt x="84582" y="47244"/>
                                  <a:pt x="84582" y="68580"/>
                                </a:cubicBezTo>
                                <a:lnTo>
                                  <a:pt x="0" y="68580"/>
                                </a:lnTo>
                                <a:lnTo>
                                  <a:pt x="0" y="57912"/>
                                </a:lnTo>
                                <a:lnTo>
                                  <a:pt x="43434" y="57912"/>
                                </a:lnTo>
                                <a:cubicBezTo>
                                  <a:pt x="41910" y="47244"/>
                                  <a:pt x="40386" y="39624"/>
                                  <a:pt x="38862" y="35052"/>
                                </a:cubicBezTo>
                                <a:cubicBezTo>
                                  <a:pt x="34290" y="27432"/>
                                  <a:pt x="29718" y="22860"/>
                                  <a:pt x="23622" y="18288"/>
                                </a:cubicBezTo>
                                <a:cubicBezTo>
                                  <a:pt x="16002" y="15240"/>
                                  <a:pt x="9906" y="12192"/>
                                  <a:pt x="2286" y="12192"/>
                                </a:cubicBezTo>
                                <a:lnTo>
                                  <a:pt x="0" y="12660"/>
                                </a:lnTo>
                                <a:lnTo>
                                  <a:pt x="0" y="2295"/>
                                </a:lnTo>
                                <a:lnTo>
                                  <a:pt x="12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59" name="Shape 12359"/>
                        <wps:cNvSpPr/>
                        <wps:spPr>
                          <a:xfrm>
                            <a:off x="2547366" y="6097"/>
                            <a:ext cx="37338" cy="64008"/>
                          </a:xfrm>
                          <a:custGeom>
                            <a:avLst/>
                            <a:gdLst/>
                            <a:ahLst/>
                            <a:cxnLst/>
                            <a:rect l="0" t="0" r="0" b="0"/>
                            <a:pathLst>
                              <a:path w="37338" h="64008">
                                <a:moveTo>
                                  <a:pt x="0" y="0"/>
                                </a:moveTo>
                                <a:lnTo>
                                  <a:pt x="16002" y="0"/>
                                </a:lnTo>
                                <a:cubicBezTo>
                                  <a:pt x="22098" y="21336"/>
                                  <a:pt x="29718" y="42672"/>
                                  <a:pt x="37338" y="64008"/>
                                </a:cubicBezTo>
                                <a:cubicBezTo>
                                  <a:pt x="34290" y="64008"/>
                                  <a:pt x="32766" y="64008"/>
                                  <a:pt x="29718" y="64008"/>
                                </a:cubicBezTo>
                                <a:lnTo>
                                  <a:pt x="0" y="320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60" name="Shape 12360"/>
                        <wps:cNvSpPr/>
                        <wps:spPr>
                          <a:xfrm>
                            <a:off x="2916174" y="196597"/>
                            <a:ext cx="86106" cy="70104"/>
                          </a:xfrm>
                          <a:custGeom>
                            <a:avLst/>
                            <a:gdLst/>
                            <a:ahLst/>
                            <a:cxnLst/>
                            <a:rect l="0" t="0" r="0" b="0"/>
                            <a:pathLst>
                              <a:path w="86106" h="70104">
                                <a:moveTo>
                                  <a:pt x="78486" y="0"/>
                                </a:moveTo>
                                <a:cubicBezTo>
                                  <a:pt x="81534" y="1524"/>
                                  <a:pt x="83058" y="1524"/>
                                  <a:pt x="86106" y="3048"/>
                                </a:cubicBezTo>
                                <a:cubicBezTo>
                                  <a:pt x="83058" y="19812"/>
                                  <a:pt x="73914" y="35052"/>
                                  <a:pt x="60198" y="48768"/>
                                </a:cubicBezTo>
                                <a:cubicBezTo>
                                  <a:pt x="46482" y="62484"/>
                                  <a:pt x="29718" y="70104"/>
                                  <a:pt x="8382" y="70104"/>
                                </a:cubicBezTo>
                                <a:lnTo>
                                  <a:pt x="0" y="68323"/>
                                </a:lnTo>
                                <a:lnTo>
                                  <a:pt x="0" y="34301"/>
                                </a:lnTo>
                                <a:lnTo>
                                  <a:pt x="25146" y="39624"/>
                                </a:lnTo>
                                <a:cubicBezTo>
                                  <a:pt x="37338" y="39624"/>
                                  <a:pt x="48006" y="36576"/>
                                  <a:pt x="55626" y="30480"/>
                                </a:cubicBezTo>
                                <a:cubicBezTo>
                                  <a:pt x="64770" y="24384"/>
                                  <a:pt x="72390" y="13716"/>
                                  <a:pt x="784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61" name="Shape 12361"/>
                        <wps:cNvSpPr/>
                        <wps:spPr>
                          <a:xfrm>
                            <a:off x="2916174" y="88392"/>
                            <a:ext cx="86106" cy="68580"/>
                          </a:xfrm>
                          <a:custGeom>
                            <a:avLst/>
                            <a:gdLst/>
                            <a:ahLst/>
                            <a:cxnLst/>
                            <a:rect l="0" t="0" r="0" b="0"/>
                            <a:pathLst>
                              <a:path w="86106" h="68580">
                                <a:moveTo>
                                  <a:pt x="12954" y="0"/>
                                </a:moveTo>
                                <a:cubicBezTo>
                                  <a:pt x="34290" y="0"/>
                                  <a:pt x="51054" y="6096"/>
                                  <a:pt x="64770" y="18288"/>
                                </a:cubicBezTo>
                                <a:cubicBezTo>
                                  <a:pt x="78486" y="30480"/>
                                  <a:pt x="86106" y="47244"/>
                                  <a:pt x="86106" y="68580"/>
                                </a:cubicBezTo>
                                <a:lnTo>
                                  <a:pt x="0" y="68580"/>
                                </a:lnTo>
                                <a:lnTo>
                                  <a:pt x="0" y="57912"/>
                                </a:lnTo>
                                <a:lnTo>
                                  <a:pt x="43434" y="57912"/>
                                </a:lnTo>
                                <a:cubicBezTo>
                                  <a:pt x="41910" y="47244"/>
                                  <a:pt x="40386" y="39624"/>
                                  <a:pt x="38862" y="35052"/>
                                </a:cubicBezTo>
                                <a:cubicBezTo>
                                  <a:pt x="35814" y="27432"/>
                                  <a:pt x="29718" y="22860"/>
                                  <a:pt x="23622" y="18288"/>
                                </a:cubicBezTo>
                                <a:cubicBezTo>
                                  <a:pt x="16002" y="15240"/>
                                  <a:pt x="9906" y="12192"/>
                                  <a:pt x="2286" y="12192"/>
                                </a:cubicBezTo>
                                <a:lnTo>
                                  <a:pt x="0" y="12660"/>
                                </a:lnTo>
                                <a:lnTo>
                                  <a:pt x="0" y="2295"/>
                                </a:lnTo>
                                <a:lnTo>
                                  <a:pt x="12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62" name="Shape 12362"/>
                        <wps:cNvSpPr/>
                        <wps:spPr>
                          <a:xfrm>
                            <a:off x="3113532" y="12192"/>
                            <a:ext cx="300228" cy="252984"/>
                          </a:xfrm>
                          <a:custGeom>
                            <a:avLst/>
                            <a:gdLst/>
                            <a:ahLst/>
                            <a:cxnLst/>
                            <a:rect l="0" t="0" r="0" b="0"/>
                            <a:pathLst>
                              <a:path w="300228" h="252984">
                                <a:moveTo>
                                  <a:pt x="0" y="0"/>
                                </a:moveTo>
                                <a:cubicBezTo>
                                  <a:pt x="24384" y="0"/>
                                  <a:pt x="48768" y="0"/>
                                  <a:pt x="74676" y="0"/>
                                </a:cubicBezTo>
                                <a:cubicBezTo>
                                  <a:pt x="131064" y="62484"/>
                                  <a:pt x="187452" y="124968"/>
                                  <a:pt x="243840" y="187452"/>
                                </a:cubicBezTo>
                                <a:cubicBezTo>
                                  <a:pt x="243840" y="138684"/>
                                  <a:pt x="243840" y="91440"/>
                                  <a:pt x="243840" y="44196"/>
                                </a:cubicBezTo>
                                <a:cubicBezTo>
                                  <a:pt x="243840" y="28956"/>
                                  <a:pt x="240792" y="18288"/>
                                  <a:pt x="237744" y="15240"/>
                                </a:cubicBezTo>
                                <a:cubicBezTo>
                                  <a:pt x="231648" y="10668"/>
                                  <a:pt x="224028" y="7620"/>
                                  <a:pt x="213360" y="7620"/>
                                </a:cubicBezTo>
                                <a:cubicBezTo>
                                  <a:pt x="210312" y="7620"/>
                                  <a:pt x="207264" y="7620"/>
                                  <a:pt x="204216" y="7620"/>
                                </a:cubicBezTo>
                                <a:cubicBezTo>
                                  <a:pt x="204216" y="4572"/>
                                  <a:pt x="204216" y="3048"/>
                                  <a:pt x="204216" y="0"/>
                                </a:cubicBezTo>
                                <a:cubicBezTo>
                                  <a:pt x="236220" y="0"/>
                                  <a:pt x="268224" y="0"/>
                                  <a:pt x="300228" y="0"/>
                                </a:cubicBezTo>
                                <a:cubicBezTo>
                                  <a:pt x="300228" y="3048"/>
                                  <a:pt x="300228" y="4572"/>
                                  <a:pt x="300228" y="7620"/>
                                </a:cubicBezTo>
                                <a:cubicBezTo>
                                  <a:pt x="297180" y="7620"/>
                                  <a:pt x="294132" y="7620"/>
                                  <a:pt x="291084" y="7620"/>
                                </a:cubicBezTo>
                                <a:cubicBezTo>
                                  <a:pt x="278892" y="7620"/>
                                  <a:pt x="269748" y="10668"/>
                                  <a:pt x="265176" y="16764"/>
                                </a:cubicBezTo>
                                <a:cubicBezTo>
                                  <a:pt x="262128" y="21336"/>
                                  <a:pt x="260604" y="28956"/>
                                  <a:pt x="260604" y="44196"/>
                                </a:cubicBezTo>
                                <a:cubicBezTo>
                                  <a:pt x="260604" y="112776"/>
                                  <a:pt x="260604" y="182880"/>
                                  <a:pt x="260604" y="252984"/>
                                </a:cubicBezTo>
                                <a:cubicBezTo>
                                  <a:pt x="259080" y="252984"/>
                                  <a:pt x="256032" y="252984"/>
                                  <a:pt x="252984" y="252984"/>
                                </a:cubicBezTo>
                                <a:cubicBezTo>
                                  <a:pt x="193548" y="185928"/>
                                  <a:pt x="132588" y="118872"/>
                                  <a:pt x="71628" y="53340"/>
                                </a:cubicBezTo>
                                <a:cubicBezTo>
                                  <a:pt x="71628" y="103632"/>
                                  <a:pt x="71628" y="155448"/>
                                  <a:pt x="71628" y="205740"/>
                                </a:cubicBezTo>
                                <a:cubicBezTo>
                                  <a:pt x="71628" y="220980"/>
                                  <a:pt x="73152" y="230124"/>
                                  <a:pt x="77724" y="234696"/>
                                </a:cubicBezTo>
                                <a:cubicBezTo>
                                  <a:pt x="82296" y="239268"/>
                                  <a:pt x="89916" y="242316"/>
                                  <a:pt x="100584" y="242316"/>
                                </a:cubicBezTo>
                                <a:cubicBezTo>
                                  <a:pt x="103632" y="242316"/>
                                  <a:pt x="106680" y="242316"/>
                                  <a:pt x="111252" y="242316"/>
                                </a:cubicBezTo>
                                <a:cubicBezTo>
                                  <a:pt x="111252" y="243840"/>
                                  <a:pt x="111252" y="246888"/>
                                  <a:pt x="111252" y="248412"/>
                                </a:cubicBezTo>
                                <a:cubicBezTo>
                                  <a:pt x="79248" y="248412"/>
                                  <a:pt x="47244" y="248412"/>
                                  <a:pt x="15240" y="248412"/>
                                </a:cubicBezTo>
                                <a:cubicBezTo>
                                  <a:pt x="15240" y="246888"/>
                                  <a:pt x="15240" y="243840"/>
                                  <a:pt x="15240" y="242316"/>
                                </a:cubicBezTo>
                                <a:cubicBezTo>
                                  <a:pt x="18288" y="242316"/>
                                  <a:pt x="21336" y="242316"/>
                                  <a:pt x="24384" y="242316"/>
                                </a:cubicBezTo>
                                <a:cubicBezTo>
                                  <a:pt x="36576" y="242316"/>
                                  <a:pt x="44196" y="239268"/>
                                  <a:pt x="48768" y="233172"/>
                                </a:cubicBezTo>
                                <a:cubicBezTo>
                                  <a:pt x="51816" y="228600"/>
                                  <a:pt x="53340" y="219456"/>
                                  <a:pt x="53340" y="205740"/>
                                </a:cubicBezTo>
                                <a:cubicBezTo>
                                  <a:pt x="53340" y="147828"/>
                                  <a:pt x="53340" y="91440"/>
                                  <a:pt x="53340" y="33528"/>
                                </a:cubicBezTo>
                                <a:cubicBezTo>
                                  <a:pt x="45720" y="24384"/>
                                  <a:pt x="39624" y="19812"/>
                                  <a:pt x="35052" y="16764"/>
                                </a:cubicBezTo>
                                <a:cubicBezTo>
                                  <a:pt x="32004" y="13716"/>
                                  <a:pt x="25908" y="10668"/>
                                  <a:pt x="16764" y="9144"/>
                                </a:cubicBezTo>
                                <a:cubicBezTo>
                                  <a:pt x="13716" y="7620"/>
                                  <a:pt x="7620" y="7620"/>
                                  <a:pt x="0" y="7620"/>
                                </a:cubicBezTo>
                                <a:cubicBezTo>
                                  <a:pt x="0" y="4572"/>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63" name="Shape 12363"/>
                        <wps:cNvSpPr/>
                        <wps:spPr>
                          <a:xfrm>
                            <a:off x="3441192" y="7620"/>
                            <a:ext cx="62484" cy="112776"/>
                          </a:xfrm>
                          <a:custGeom>
                            <a:avLst/>
                            <a:gdLst/>
                            <a:ahLst/>
                            <a:cxnLst/>
                            <a:rect l="0" t="0" r="0" b="0"/>
                            <a:pathLst>
                              <a:path w="62484" h="112776">
                                <a:moveTo>
                                  <a:pt x="62484" y="0"/>
                                </a:moveTo>
                                <a:lnTo>
                                  <a:pt x="62484" y="0"/>
                                </a:lnTo>
                                <a:lnTo>
                                  <a:pt x="62484" y="15240"/>
                                </a:lnTo>
                                <a:lnTo>
                                  <a:pt x="62484" y="15240"/>
                                </a:lnTo>
                                <a:cubicBezTo>
                                  <a:pt x="50292" y="15240"/>
                                  <a:pt x="39624" y="18288"/>
                                  <a:pt x="30480" y="27432"/>
                                </a:cubicBezTo>
                                <a:cubicBezTo>
                                  <a:pt x="21336" y="35052"/>
                                  <a:pt x="16764" y="44196"/>
                                  <a:pt x="16764" y="56388"/>
                                </a:cubicBezTo>
                                <a:cubicBezTo>
                                  <a:pt x="16764" y="67056"/>
                                  <a:pt x="21336" y="76200"/>
                                  <a:pt x="30480" y="85344"/>
                                </a:cubicBezTo>
                                <a:cubicBezTo>
                                  <a:pt x="39624" y="92964"/>
                                  <a:pt x="50292" y="96012"/>
                                  <a:pt x="62484" y="96012"/>
                                </a:cubicBezTo>
                                <a:lnTo>
                                  <a:pt x="62484" y="96012"/>
                                </a:lnTo>
                                <a:lnTo>
                                  <a:pt x="62484" y="112776"/>
                                </a:lnTo>
                                <a:lnTo>
                                  <a:pt x="62484" y="112776"/>
                                </a:lnTo>
                                <a:cubicBezTo>
                                  <a:pt x="45720" y="112776"/>
                                  <a:pt x="30480" y="106680"/>
                                  <a:pt x="18288" y="96012"/>
                                </a:cubicBezTo>
                                <a:cubicBezTo>
                                  <a:pt x="6096" y="85344"/>
                                  <a:pt x="0" y="71628"/>
                                  <a:pt x="0" y="56388"/>
                                </a:cubicBezTo>
                                <a:cubicBezTo>
                                  <a:pt x="0" y="41148"/>
                                  <a:pt x="6096" y="27432"/>
                                  <a:pt x="18288" y="16764"/>
                                </a:cubicBezTo>
                                <a:cubicBezTo>
                                  <a:pt x="30480" y="4572"/>
                                  <a:pt x="44196" y="0"/>
                                  <a:pt x="624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64" name="Shape 12364"/>
                        <wps:cNvSpPr/>
                        <wps:spPr>
                          <a:xfrm>
                            <a:off x="3607308" y="12192"/>
                            <a:ext cx="161544" cy="252984"/>
                          </a:xfrm>
                          <a:custGeom>
                            <a:avLst/>
                            <a:gdLst/>
                            <a:ahLst/>
                            <a:cxnLst/>
                            <a:rect l="0" t="0" r="0" b="0"/>
                            <a:pathLst>
                              <a:path w="161544" h="252984">
                                <a:moveTo>
                                  <a:pt x="62484" y="0"/>
                                </a:moveTo>
                                <a:cubicBezTo>
                                  <a:pt x="94488" y="0"/>
                                  <a:pt x="128016" y="0"/>
                                  <a:pt x="161544" y="0"/>
                                </a:cubicBezTo>
                                <a:cubicBezTo>
                                  <a:pt x="155448" y="10668"/>
                                  <a:pt x="150876" y="21336"/>
                                  <a:pt x="144780" y="32004"/>
                                </a:cubicBezTo>
                                <a:cubicBezTo>
                                  <a:pt x="117348" y="32004"/>
                                  <a:pt x="89916" y="32004"/>
                                  <a:pt x="62484" y="32004"/>
                                </a:cubicBezTo>
                                <a:cubicBezTo>
                                  <a:pt x="56388" y="42672"/>
                                  <a:pt x="50292" y="53340"/>
                                  <a:pt x="44196" y="65532"/>
                                </a:cubicBezTo>
                                <a:cubicBezTo>
                                  <a:pt x="80772" y="70104"/>
                                  <a:pt x="108204" y="82296"/>
                                  <a:pt x="129540" y="100584"/>
                                </a:cubicBezTo>
                                <a:cubicBezTo>
                                  <a:pt x="147828" y="117348"/>
                                  <a:pt x="156972" y="137160"/>
                                  <a:pt x="156972" y="160020"/>
                                </a:cubicBezTo>
                                <a:cubicBezTo>
                                  <a:pt x="156972" y="172212"/>
                                  <a:pt x="153924" y="184404"/>
                                  <a:pt x="147828" y="196596"/>
                                </a:cubicBezTo>
                                <a:cubicBezTo>
                                  <a:pt x="141732" y="207264"/>
                                  <a:pt x="134112" y="216408"/>
                                  <a:pt x="124968" y="224028"/>
                                </a:cubicBezTo>
                                <a:cubicBezTo>
                                  <a:pt x="117348" y="231648"/>
                                  <a:pt x="106680" y="237744"/>
                                  <a:pt x="96012" y="243840"/>
                                </a:cubicBezTo>
                                <a:cubicBezTo>
                                  <a:pt x="80772" y="249936"/>
                                  <a:pt x="64008" y="252984"/>
                                  <a:pt x="47244" y="252984"/>
                                </a:cubicBezTo>
                                <a:cubicBezTo>
                                  <a:pt x="30480" y="252984"/>
                                  <a:pt x="18288" y="249936"/>
                                  <a:pt x="10668" y="245364"/>
                                </a:cubicBezTo>
                                <a:cubicBezTo>
                                  <a:pt x="4572" y="240792"/>
                                  <a:pt x="0" y="234696"/>
                                  <a:pt x="0" y="228600"/>
                                </a:cubicBezTo>
                                <a:cubicBezTo>
                                  <a:pt x="0" y="225552"/>
                                  <a:pt x="1524" y="222504"/>
                                  <a:pt x="4572" y="219456"/>
                                </a:cubicBezTo>
                                <a:cubicBezTo>
                                  <a:pt x="7620" y="216408"/>
                                  <a:pt x="12192" y="216408"/>
                                  <a:pt x="16764" y="216408"/>
                                </a:cubicBezTo>
                                <a:cubicBezTo>
                                  <a:pt x="19812" y="216408"/>
                                  <a:pt x="22860" y="216408"/>
                                  <a:pt x="25908" y="217932"/>
                                </a:cubicBezTo>
                                <a:cubicBezTo>
                                  <a:pt x="28956" y="217932"/>
                                  <a:pt x="33528" y="220980"/>
                                  <a:pt x="39624" y="224028"/>
                                </a:cubicBezTo>
                                <a:cubicBezTo>
                                  <a:pt x="50292" y="231648"/>
                                  <a:pt x="59436" y="234696"/>
                                  <a:pt x="70104" y="234696"/>
                                </a:cubicBezTo>
                                <a:cubicBezTo>
                                  <a:pt x="86868" y="234696"/>
                                  <a:pt x="100584" y="228600"/>
                                  <a:pt x="112776" y="217932"/>
                                </a:cubicBezTo>
                                <a:cubicBezTo>
                                  <a:pt x="124968" y="207264"/>
                                  <a:pt x="129540" y="193548"/>
                                  <a:pt x="129540" y="178308"/>
                                </a:cubicBezTo>
                                <a:cubicBezTo>
                                  <a:pt x="129540" y="163068"/>
                                  <a:pt x="124968" y="149352"/>
                                  <a:pt x="114300" y="137160"/>
                                </a:cubicBezTo>
                                <a:cubicBezTo>
                                  <a:pt x="103632" y="123444"/>
                                  <a:pt x="88392" y="114300"/>
                                  <a:pt x="70104" y="106680"/>
                                </a:cubicBezTo>
                                <a:cubicBezTo>
                                  <a:pt x="54864" y="100584"/>
                                  <a:pt x="35052" y="97536"/>
                                  <a:pt x="9144" y="97536"/>
                                </a:cubicBezTo>
                                <a:cubicBezTo>
                                  <a:pt x="27432" y="65532"/>
                                  <a:pt x="44196" y="32004"/>
                                  <a:pt x="624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65" name="Shape 12365"/>
                        <wps:cNvSpPr/>
                        <wps:spPr>
                          <a:xfrm>
                            <a:off x="3503676" y="7620"/>
                            <a:ext cx="62484" cy="112776"/>
                          </a:xfrm>
                          <a:custGeom>
                            <a:avLst/>
                            <a:gdLst/>
                            <a:ahLst/>
                            <a:cxnLst/>
                            <a:rect l="0" t="0" r="0" b="0"/>
                            <a:pathLst>
                              <a:path w="62484" h="112776">
                                <a:moveTo>
                                  <a:pt x="0" y="0"/>
                                </a:moveTo>
                                <a:lnTo>
                                  <a:pt x="23812" y="3810"/>
                                </a:lnTo>
                                <a:cubicBezTo>
                                  <a:pt x="31242" y="6477"/>
                                  <a:pt x="38100" y="10668"/>
                                  <a:pt x="44196" y="16764"/>
                                </a:cubicBezTo>
                                <a:cubicBezTo>
                                  <a:pt x="56388" y="27432"/>
                                  <a:pt x="62484" y="41148"/>
                                  <a:pt x="62484" y="56388"/>
                                </a:cubicBezTo>
                                <a:cubicBezTo>
                                  <a:pt x="62484" y="71628"/>
                                  <a:pt x="56388" y="85344"/>
                                  <a:pt x="44196" y="96012"/>
                                </a:cubicBezTo>
                                <a:cubicBezTo>
                                  <a:pt x="38100" y="101346"/>
                                  <a:pt x="31242" y="105537"/>
                                  <a:pt x="23812" y="108395"/>
                                </a:cubicBezTo>
                                <a:lnTo>
                                  <a:pt x="0" y="112776"/>
                                </a:lnTo>
                                <a:lnTo>
                                  <a:pt x="0" y="96012"/>
                                </a:lnTo>
                                <a:lnTo>
                                  <a:pt x="17145" y="93535"/>
                                </a:lnTo>
                                <a:cubicBezTo>
                                  <a:pt x="22479" y="91821"/>
                                  <a:pt x="27432" y="89154"/>
                                  <a:pt x="32004" y="85344"/>
                                </a:cubicBezTo>
                                <a:cubicBezTo>
                                  <a:pt x="41148" y="76200"/>
                                  <a:pt x="45720" y="67056"/>
                                  <a:pt x="45720" y="56388"/>
                                </a:cubicBezTo>
                                <a:cubicBezTo>
                                  <a:pt x="45720" y="44196"/>
                                  <a:pt x="41148" y="35052"/>
                                  <a:pt x="32004" y="27432"/>
                                </a:cubicBezTo>
                                <a:cubicBezTo>
                                  <a:pt x="27432" y="22860"/>
                                  <a:pt x="22479" y="19812"/>
                                  <a:pt x="17145" y="17907"/>
                                </a:cubicBezTo>
                                <a:lnTo>
                                  <a:pt x="0" y="152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66" name="Shape 12366"/>
                        <wps:cNvSpPr/>
                        <wps:spPr>
                          <a:xfrm>
                            <a:off x="2872740" y="100584"/>
                            <a:ext cx="86868" cy="45720"/>
                          </a:xfrm>
                          <a:custGeom>
                            <a:avLst/>
                            <a:gdLst/>
                            <a:ahLst/>
                            <a:cxnLst/>
                            <a:rect l="0" t="0" r="0" b="0"/>
                            <a:pathLst>
                              <a:path w="86868" h="45720">
                                <a:moveTo>
                                  <a:pt x="45720" y="0"/>
                                </a:moveTo>
                                <a:cubicBezTo>
                                  <a:pt x="35052" y="0"/>
                                  <a:pt x="24384" y="4572"/>
                                  <a:pt x="15240" y="12192"/>
                                </a:cubicBezTo>
                                <a:cubicBezTo>
                                  <a:pt x="6096" y="19812"/>
                                  <a:pt x="1524" y="30480"/>
                                  <a:pt x="0" y="45720"/>
                                </a:cubicBezTo>
                                <a:cubicBezTo>
                                  <a:pt x="28956" y="45720"/>
                                  <a:pt x="57912" y="45720"/>
                                  <a:pt x="86868" y="45720"/>
                                </a:cubicBezTo>
                                <a:cubicBezTo>
                                  <a:pt x="85344" y="35052"/>
                                  <a:pt x="83820" y="27432"/>
                                  <a:pt x="82296" y="22860"/>
                                </a:cubicBezTo>
                                <a:cubicBezTo>
                                  <a:pt x="79248" y="15240"/>
                                  <a:pt x="73152" y="10668"/>
                                  <a:pt x="67056" y="6096"/>
                                </a:cubicBezTo>
                                <a:cubicBezTo>
                                  <a:pt x="59436" y="3048"/>
                                  <a:pt x="53340" y="0"/>
                                  <a:pt x="4572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367" name="Shape 12367"/>
                        <wps:cNvSpPr/>
                        <wps:spPr>
                          <a:xfrm>
                            <a:off x="2503932" y="100584"/>
                            <a:ext cx="86868" cy="45720"/>
                          </a:xfrm>
                          <a:custGeom>
                            <a:avLst/>
                            <a:gdLst/>
                            <a:ahLst/>
                            <a:cxnLst/>
                            <a:rect l="0" t="0" r="0" b="0"/>
                            <a:pathLst>
                              <a:path w="86868" h="45720">
                                <a:moveTo>
                                  <a:pt x="45720" y="0"/>
                                </a:moveTo>
                                <a:cubicBezTo>
                                  <a:pt x="35052" y="0"/>
                                  <a:pt x="24384" y="4572"/>
                                  <a:pt x="15240" y="12192"/>
                                </a:cubicBezTo>
                                <a:cubicBezTo>
                                  <a:pt x="6096" y="19812"/>
                                  <a:pt x="1524" y="30480"/>
                                  <a:pt x="0" y="45720"/>
                                </a:cubicBezTo>
                                <a:cubicBezTo>
                                  <a:pt x="28956" y="45720"/>
                                  <a:pt x="57912" y="45720"/>
                                  <a:pt x="86868" y="45720"/>
                                </a:cubicBezTo>
                                <a:cubicBezTo>
                                  <a:pt x="85344" y="35052"/>
                                  <a:pt x="83820" y="27432"/>
                                  <a:pt x="82296" y="22860"/>
                                </a:cubicBezTo>
                                <a:cubicBezTo>
                                  <a:pt x="77724" y="15240"/>
                                  <a:pt x="73152" y="10668"/>
                                  <a:pt x="67056" y="6096"/>
                                </a:cubicBezTo>
                                <a:cubicBezTo>
                                  <a:pt x="59436" y="3048"/>
                                  <a:pt x="53340" y="0"/>
                                  <a:pt x="4572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368" name="Shape 12368"/>
                        <wps:cNvSpPr/>
                        <wps:spPr>
                          <a:xfrm>
                            <a:off x="2657856" y="88392"/>
                            <a:ext cx="156972" cy="178308"/>
                          </a:xfrm>
                          <a:custGeom>
                            <a:avLst/>
                            <a:gdLst/>
                            <a:ahLst/>
                            <a:cxnLst/>
                            <a:rect l="0" t="0" r="0" b="0"/>
                            <a:pathLst>
                              <a:path w="156972" h="178308">
                                <a:moveTo>
                                  <a:pt x="89916" y="0"/>
                                </a:moveTo>
                                <a:cubicBezTo>
                                  <a:pt x="108204" y="0"/>
                                  <a:pt x="121920" y="4572"/>
                                  <a:pt x="134112" y="13716"/>
                                </a:cubicBezTo>
                                <a:cubicBezTo>
                                  <a:pt x="146304" y="21336"/>
                                  <a:pt x="152400" y="30480"/>
                                  <a:pt x="152400" y="39624"/>
                                </a:cubicBezTo>
                                <a:cubicBezTo>
                                  <a:pt x="152400" y="44196"/>
                                  <a:pt x="150876" y="48768"/>
                                  <a:pt x="147828" y="51816"/>
                                </a:cubicBezTo>
                                <a:cubicBezTo>
                                  <a:pt x="143256" y="54864"/>
                                  <a:pt x="138684" y="56388"/>
                                  <a:pt x="132588" y="56388"/>
                                </a:cubicBezTo>
                                <a:cubicBezTo>
                                  <a:pt x="124968" y="56388"/>
                                  <a:pt x="118872" y="53340"/>
                                  <a:pt x="114300" y="48768"/>
                                </a:cubicBezTo>
                                <a:cubicBezTo>
                                  <a:pt x="112776" y="45720"/>
                                  <a:pt x="111252" y="41148"/>
                                  <a:pt x="109728" y="33528"/>
                                </a:cubicBezTo>
                                <a:cubicBezTo>
                                  <a:pt x="109728" y="27432"/>
                                  <a:pt x="106680" y="21336"/>
                                  <a:pt x="102108" y="18288"/>
                                </a:cubicBezTo>
                                <a:cubicBezTo>
                                  <a:pt x="97536" y="13716"/>
                                  <a:pt x="91440" y="12192"/>
                                  <a:pt x="82296" y="12192"/>
                                </a:cubicBezTo>
                                <a:cubicBezTo>
                                  <a:pt x="68580" y="12192"/>
                                  <a:pt x="57912" y="16764"/>
                                  <a:pt x="50292" y="25908"/>
                                </a:cubicBezTo>
                                <a:cubicBezTo>
                                  <a:pt x="38100" y="38100"/>
                                  <a:pt x="33528" y="53340"/>
                                  <a:pt x="33528" y="73152"/>
                                </a:cubicBezTo>
                                <a:cubicBezTo>
                                  <a:pt x="33528" y="92964"/>
                                  <a:pt x="38100" y="111252"/>
                                  <a:pt x="50292" y="126492"/>
                                </a:cubicBezTo>
                                <a:cubicBezTo>
                                  <a:pt x="60960" y="141732"/>
                                  <a:pt x="74676" y="149352"/>
                                  <a:pt x="94488" y="149352"/>
                                </a:cubicBezTo>
                                <a:cubicBezTo>
                                  <a:pt x="106680" y="149352"/>
                                  <a:pt x="118872" y="144780"/>
                                  <a:pt x="129540" y="137160"/>
                                </a:cubicBezTo>
                                <a:cubicBezTo>
                                  <a:pt x="137160" y="131064"/>
                                  <a:pt x="144780" y="120396"/>
                                  <a:pt x="150876" y="106680"/>
                                </a:cubicBezTo>
                                <a:cubicBezTo>
                                  <a:pt x="153924" y="106680"/>
                                  <a:pt x="155448" y="108204"/>
                                  <a:pt x="156972" y="108204"/>
                                </a:cubicBezTo>
                                <a:cubicBezTo>
                                  <a:pt x="152400" y="131064"/>
                                  <a:pt x="143256" y="147828"/>
                                  <a:pt x="128016" y="160020"/>
                                </a:cubicBezTo>
                                <a:cubicBezTo>
                                  <a:pt x="112776" y="172212"/>
                                  <a:pt x="97536" y="178308"/>
                                  <a:pt x="79248" y="178308"/>
                                </a:cubicBezTo>
                                <a:cubicBezTo>
                                  <a:pt x="57912" y="178308"/>
                                  <a:pt x="39624" y="169164"/>
                                  <a:pt x="24384" y="153924"/>
                                </a:cubicBezTo>
                                <a:cubicBezTo>
                                  <a:pt x="7620" y="137160"/>
                                  <a:pt x="0" y="115824"/>
                                  <a:pt x="0" y="88392"/>
                                </a:cubicBezTo>
                                <a:cubicBezTo>
                                  <a:pt x="0" y="62484"/>
                                  <a:pt x="9144" y="41148"/>
                                  <a:pt x="25908" y="24384"/>
                                </a:cubicBezTo>
                                <a:cubicBezTo>
                                  <a:pt x="44196" y="7620"/>
                                  <a:pt x="64008" y="0"/>
                                  <a:pt x="89916"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369" name="Shape 12369"/>
                        <wps:cNvSpPr/>
                        <wps:spPr>
                          <a:xfrm>
                            <a:off x="2354580" y="88392"/>
                            <a:ext cx="94488" cy="172212"/>
                          </a:xfrm>
                          <a:custGeom>
                            <a:avLst/>
                            <a:gdLst/>
                            <a:ahLst/>
                            <a:cxnLst/>
                            <a:rect l="0" t="0" r="0" b="0"/>
                            <a:pathLst>
                              <a:path w="94488" h="172212">
                                <a:moveTo>
                                  <a:pt x="56388" y="0"/>
                                </a:moveTo>
                                <a:cubicBezTo>
                                  <a:pt x="59436" y="0"/>
                                  <a:pt x="62484" y="0"/>
                                  <a:pt x="65532" y="0"/>
                                </a:cubicBezTo>
                                <a:cubicBezTo>
                                  <a:pt x="65532" y="44196"/>
                                  <a:pt x="65532" y="89916"/>
                                  <a:pt x="65532" y="134112"/>
                                </a:cubicBezTo>
                                <a:cubicBezTo>
                                  <a:pt x="65532" y="144780"/>
                                  <a:pt x="67056" y="152400"/>
                                  <a:pt x="68580" y="155448"/>
                                </a:cubicBezTo>
                                <a:cubicBezTo>
                                  <a:pt x="70104" y="158496"/>
                                  <a:pt x="73152" y="161544"/>
                                  <a:pt x="76200" y="163068"/>
                                </a:cubicBezTo>
                                <a:cubicBezTo>
                                  <a:pt x="79248" y="164592"/>
                                  <a:pt x="85344" y="166116"/>
                                  <a:pt x="94488" y="166116"/>
                                </a:cubicBezTo>
                                <a:cubicBezTo>
                                  <a:pt x="94488" y="167640"/>
                                  <a:pt x="94488" y="170688"/>
                                  <a:pt x="94488" y="172212"/>
                                </a:cubicBezTo>
                                <a:cubicBezTo>
                                  <a:pt x="64008" y="172212"/>
                                  <a:pt x="33528" y="172212"/>
                                  <a:pt x="3048" y="172212"/>
                                </a:cubicBezTo>
                                <a:cubicBezTo>
                                  <a:pt x="3048" y="170688"/>
                                  <a:pt x="3048" y="167640"/>
                                  <a:pt x="3048" y="166116"/>
                                </a:cubicBezTo>
                                <a:cubicBezTo>
                                  <a:pt x="12192" y="166116"/>
                                  <a:pt x="18288" y="164592"/>
                                  <a:pt x="21336" y="163068"/>
                                </a:cubicBezTo>
                                <a:cubicBezTo>
                                  <a:pt x="24384" y="161544"/>
                                  <a:pt x="27432" y="160020"/>
                                  <a:pt x="28956" y="155448"/>
                                </a:cubicBezTo>
                                <a:cubicBezTo>
                                  <a:pt x="30480" y="152400"/>
                                  <a:pt x="32004" y="144780"/>
                                  <a:pt x="32004" y="134112"/>
                                </a:cubicBezTo>
                                <a:cubicBezTo>
                                  <a:pt x="32004" y="112776"/>
                                  <a:pt x="32004" y="91440"/>
                                  <a:pt x="32004" y="70104"/>
                                </a:cubicBezTo>
                                <a:cubicBezTo>
                                  <a:pt x="32004" y="51816"/>
                                  <a:pt x="32004" y="39624"/>
                                  <a:pt x="30480" y="35052"/>
                                </a:cubicBezTo>
                                <a:cubicBezTo>
                                  <a:pt x="28956" y="30480"/>
                                  <a:pt x="27432" y="27432"/>
                                  <a:pt x="25908" y="25908"/>
                                </a:cubicBezTo>
                                <a:cubicBezTo>
                                  <a:pt x="22860" y="24384"/>
                                  <a:pt x="21336" y="24384"/>
                                  <a:pt x="16764" y="24384"/>
                                </a:cubicBezTo>
                                <a:cubicBezTo>
                                  <a:pt x="13716" y="24384"/>
                                  <a:pt x="9144" y="25908"/>
                                  <a:pt x="3048" y="27432"/>
                                </a:cubicBezTo>
                                <a:cubicBezTo>
                                  <a:pt x="3048" y="24384"/>
                                  <a:pt x="1524" y="22860"/>
                                  <a:pt x="0" y="19812"/>
                                </a:cubicBezTo>
                                <a:cubicBezTo>
                                  <a:pt x="19812" y="13716"/>
                                  <a:pt x="38100" y="6096"/>
                                  <a:pt x="56388"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370" name="Shape 12370"/>
                        <wps:cNvSpPr/>
                        <wps:spPr>
                          <a:xfrm>
                            <a:off x="2843784" y="88392"/>
                            <a:ext cx="158496" cy="178308"/>
                          </a:xfrm>
                          <a:custGeom>
                            <a:avLst/>
                            <a:gdLst/>
                            <a:ahLst/>
                            <a:cxnLst/>
                            <a:rect l="0" t="0" r="0" b="0"/>
                            <a:pathLst>
                              <a:path w="158496" h="178308">
                                <a:moveTo>
                                  <a:pt x="85344" y="0"/>
                                </a:moveTo>
                                <a:cubicBezTo>
                                  <a:pt x="106680" y="0"/>
                                  <a:pt x="123444" y="6096"/>
                                  <a:pt x="137160" y="18288"/>
                                </a:cubicBezTo>
                                <a:cubicBezTo>
                                  <a:pt x="150876" y="30480"/>
                                  <a:pt x="158496" y="47244"/>
                                  <a:pt x="158496" y="68580"/>
                                </a:cubicBezTo>
                                <a:cubicBezTo>
                                  <a:pt x="114300" y="68580"/>
                                  <a:pt x="71628" y="68580"/>
                                  <a:pt x="28956" y="68580"/>
                                </a:cubicBezTo>
                                <a:cubicBezTo>
                                  <a:pt x="28956" y="92964"/>
                                  <a:pt x="35052" y="112776"/>
                                  <a:pt x="48768" y="126492"/>
                                </a:cubicBezTo>
                                <a:cubicBezTo>
                                  <a:pt x="62484" y="140208"/>
                                  <a:pt x="79248" y="147828"/>
                                  <a:pt x="97536" y="147828"/>
                                </a:cubicBezTo>
                                <a:cubicBezTo>
                                  <a:pt x="109728" y="147828"/>
                                  <a:pt x="120396" y="144780"/>
                                  <a:pt x="128016" y="138684"/>
                                </a:cubicBezTo>
                                <a:cubicBezTo>
                                  <a:pt x="137160" y="132588"/>
                                  <a:pt x="144780" y="121920"/>
                                  <a:pt x="150876" y="108204"/>
                                </a:cubicBezTo>
                                <a:cubicBezTo>
                                  <a:pt x="153924" y="109728"/>
                                  <a:pt x="155448" y="109728"/>
                                  <a:pt x="158496" y="111252"/>
                                </a:cubicBezTo>
                                <a:cubicBezTo>
                                  <a:pt x="155448" y="128016"/>
                                  <a:pt x="146304" y="143256"/>
                                  <a:pt x="132588" y="156972"/>
                                </a:cubicBezTo>
                                <a:cubicBezTo>
                                  <a:pt x="118872" y="170688"/>
                                  <a:pt x="102108" y="178308"/>
                                  <a:pt x="80772" y="178308"/>
                                </a:cubicBezTo>
                                <a:cubicBezTo>
                                  <a:pt x="59436" y="178308"/>
                                  <a:pt x="39624" y="169164"/>
                                  <a:pt x="24384" y="153924"/>
                                </a:cubicBezTo>
                                <a:cubicBezTo>
                                  <a:pt x="7620" y="138684"/>
                                  <a:pt x="0" y="117348"/>
                                  <a:pt x="0" y="91440"/>
                                </a:cubicBezTo>
                                <a:cubicBezTo>
                                  <a:pt x="0" y="62484"/>
                                  <a:pt x="7620" y="39624"/>
                                  <a:pt x="24384" y="24384"/>
                                </a:cubicBezTo>
                                <a:cubicBezTo>
                                  <a:pt x="41148" y="7620"/>
                                  <a:pt x="60960" y="0"/>
                                  <a:pt x="85344"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371" name="Shape 12371"/>
                        <wps:cNvSpPr/>
                        <wps:spPr>
                          <a:xfrm>
                            <a:off x="2474976" y="88392"/>
                            <a:ext cx="156972" cy="178308"/>
                          </a:xfrm>
                          <a:custGeom>
                            <a:avLst/>
                            <a:gdLst/>
                            <a:ahLst/>
                            <a:cxnLst/>
                            <a:rect l="0" t="0" r="0" b="0"/>
                            <a:pathLst>
                              <a:path w="156972" h="178308">
                                <a:moveTo>
                                  <a:pt x="85344" y="0"/>
                                </a:moveTo>
                                <a:cubicBezTo>
                                  <a:pt x="106680" y="0"/>
                                  <a:pt x="123444" y="6096"/>
                                  <a:pt x="137160" y="18288"/>
                                </a:cubicBezTo>
                                <a:cubicBezTo>
                                  <a:pt x="150876" y="30480"/>
                                  <a:pt x="156972" y="47244"/>
                                  <a:pt x="156972" y="68580"/>
                                </a:cubicBezTo>
                                <a:cubicBezTo>
                                  <a:pt x="114300" y="68580"/>
                                  <a:pt x="71628" y="68580"/>
                                  <a:pt x="28956" y="68580"/>
                                </a:cubicBezTo>
                                <a:cubicBezTo>
                                  <a:pt x="28956" y="92964"/>
                                  <a:pt x="35052" y="112776"/>
                                  <a:pt x="48768" y="126492"/>
                                </a:cubicBezTo>
                                <a:cubicBezTo>
                                  <a:pt x="62484" y="140208"/>
                                  <a:pt x="77724" y="147828"/>
                                  <a:pt x="96012" y="147828"/>
                                </a:cubicBezTo>
                                <a:cubicBezTo>
                                  <a:pt x="109728" y="147828"/>
                                  <a:pt x="118872" y="144780"/>
                                  <a:pt x="128016" y="138684"/>
                                </a:cubicBezTo>
                                <a:cubicBezTo>
                                  <a:pt x="137160" y="132588"/>
                                  <a:pt x="144780" y="121920"/>
                                  <a:pt x="150876" y="108204"/>
                                </a:cubicBezTo>
                                <a:cubicBezTo>
                                  <a:pt x="153924" y="109728"/>
                                  <a:pt x="155448" y="109728"/>
                                  <a:pt x="156972" y="111252"/>
                                </a:cubicBezTo>
                                <a:cubicBezTo>
                                  <a:pt x="155448" y="128016"/>
                                  <a:pt x="146304" y="143256"/>
                                  <a:pt x="132588" y="156972"/>
                                </a:cubicBezTo>
                                <a:cubicBezTo>
                                  <a:pt x="118872" y="170688"/>
                                  <a:pt x="102108" y="178308"/>
                                  <a:pt x="80772" y="178308"/>
                                </a:cubicBezTo>
                                <a:cubicBezTo>
                                  <a:pt x="59436" y="178308"/>
                                  <a:pt x="39624" y="169164"/>
                                  <a:pt x="24384" y="153924"/>
                                </a:cubicBezTo>
                                <a:cubicBezTo>
                                  <a:pt x="7620" y="138684"/>
                                  <a:pt x="0" y="117348"/>
                                  <a:pt x="0" y="91440"/>
                                </a:cubicBezTo>
                                <a:cubicBezTo>
                                  <a:pt x="0" y="62484"/>
                                  <a:pt x="7620" y="39624"/>
                                  <a:pt x="24384" y="24384"/>
                                </a:cubicBezTo>
                                <a:cubicBezTo>
                                  <a:pt x="41148" y="7620"/>
                                  <a:pt x="60960" y="0"/>
                                  <a:pt x="85344"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372" name="Shape 12372"/>
                        <wps:cNvSpPr/>
                        <wps:spPr>
                          <a:xfrm>
                            <a:off x="2196084" y="27432"/>
                            <a:ext cx="85344" cy="111252"/>
                          </a:xfrm>
                          <a:custGeom>
                            <a:avLst/>
                            <a:gdLst/>
                            <a:ahLst/>
                            <a:cxnLst/>
                            <a:rect l="0" t="0" r="0" b="0"/>
                            <a:pathLst>
                              <a:path w="85344" h="111252">
                                <a:moveTo>
                                  <a:pt x="25908" y="0"/>
                                </a:moveTo>
                                <a:cubicBezTo>
                                  <a:pt x="19812" y="0"/>
                                  <a:pt x="10668" y="1524"/>
                                  <a:pt x="0" y="3048"/>
                                </a:cubicBezTo>
                                <a:cubicBezTo>
                                  <a:pt x="0" y="38100"/>
                                  <a:pt x="0" y="73152"/>
                                  <a:pt x="0" y="106680"/>
                                </a:cubicBezTo>
                                <a:cubicBezTo>
                                  <a:pt x="6096" y="108204"/>
                                  <a:pt x="13716" y="109728"/>
                                  <a:pt x="18288" y="109728"/>
                                </a:cubicBezTo>
                                <a:cubicBezTo>
                                  <a:pt x="24384" y="109728"/>
                                  <a:pt x="28956" y="111252"/>
                                  <a:pt x="33528" y="111252"/>
                                </a:cubicBezTo>
                                <a:cubicBezTo>
                                  <a:pt x="47244" y="111252"/>
                                  <a:pt x="59436" y="105156"/>
                                  <a:pt x="70104" y="96012"/>
                                </a:cubicBezTo>
                                <a:cubicBezTo>
                                  <a:pt x="79248" y="85344"/>
                                  <a:pt x="85344" y="73152"/>
                                  <a:pt x="85344" y="57912"/>
                                </a:cubicBezTo>
                                <a:cubicBezTo>
                                  <a:pt x="85344" y="47244"/>
                                  <a:pt x="82296" y="36576"/>
                                  <a:pt x="77724" y="27432"/>
                                </a:cubicBezTo>
                                <a:cubicBezTo>
                                  <a:pt x="73152" y="18288"/>
                                  <a:pt x="65532" y="12192"/>
                                  <a:pt x="56388" y="7620"/>
                                </a:cubicBezTo>
                                <a:cubicBezTo>
                                  <a:pt x="47244" y="3048"/>
                                  <a:pt x="38100" y="0"/>
                                  <a:pt x="25908"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373" name="Shape 12373"/>
                        <wps:cNvSpPr/>
                        <wps:spPr>
                          <a:xfrm>
                            <a:off x="3457956" y="22860"/>
                            <a:ext cx="91440" cy="80772"/>
                          </a:xfrm>
                          <a:custGeom>
                            <a:avLst/>
                            <a:gdLst/>
                            <a:ahLst/>
                            <a:cxnLst/>
                            <a:rect l="0" t="0" r="0" b="0"/>
                            <a:pathLst>
                              <a:path w="91440" h="80772">
                                <a:moveTo>
                                  <a:pt x="45720" y="0"/>
                                </a:moveTo>
                                <a:cubicBezTo>
                                  <a:pt x="33528" y="0"/>
                                  <a:pt x="22860" y="3048"/>
                                  <a:pt x="13716" y="12192"/>
                                </a:cubicBezTo>
                                <a:cubicBezTo>
                                  <a:pt x="4572" y="19812"/>
                                  <a:pt x="0" y="28956"/>
                                  <a:pt x="0" y="41148"/>
                                </a:cubicBezTo>
                                <a:cubicBezTo>
                                  <a:pt x="0" y="51816"/>
                                  <a:pt x="4572" y="60960"/>
                                  <a:pt x="13716" y="70104"/>
                                </a:cubicBezTo>
                                <a:cubicBezTo>
                                  <a:pt x="22860" y="77724"/>
                                  <a:pt x="33528" y="80772"/>
                                  <a:pt x="45720" y="80772"/>
                                </a:cubicBezTo>
                                <a:cubicBezTo>
                                  <a:pt x="57912" y="80772"/>
                                  <a:pt x="68580" y="77724"/>
                                  <a:pt x="77724" y="70104"/>
                                </a:cubicBezTo>
                                <a:cubicBezTo>
                                  <a:pt x="86868" y="60960"/>
                                  <a:pt x="91440" y="51816"/>
                                  <a:pt x="91440" y="41148"/>
                                </a:cubicBezTo>
                                <a:cubicBezTo>
                                  <a:pt x="91440" y="28956"/>
                                  <a:pt x="86868" y="19812"/>
                                  <a:pt x="77724" y="12192"/>
                                </a:cubicBezTo>
                                <a:cubicBezTo>
                                  <a:pt x="68580" y="3048"/>
                                  <a:pt x="57912" y="0"/>
                                  <a:pt x="4572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374" name="Shape 12374"/>
                        <wps:cNvSpPr/>
                        <wps:spPr>
                          <a:xfrm>
                            <a:off x="3607308" y="12192"/>
                            <a:ext cx="161544" cy="252984"/>
                          </a:xfrm>
                          <a:custGeom>
                            <a:avLst/>
                            <a:gdLst/>
                            <a:ahLst/>
                            <a:cxnLst/>
                            <a:rect l="0" t="0" r="0" b="0"/>
                            <a:pathLst>
                              <a:path w="161544" h="252984">
                                <a:moveTo>
                                  <a:pt x="62484" y="0"/>
                                </a:moveTo>
                                <a:cubicBezTo>
                                  <a:pt x="94488" y="0"/>
                                  <a:pt x="128016" y="0"/>
                                  <a:pt x="161544" y="0"/>
                                </a:cubicBezTo>
                                <a:cubicBezTo>
                                  <a:pt x="155448" y="10668"/>
                                  <a:pt x="150876" y="21336"/>
                                  <a:pt x="144780" y="32004"/>
                                </a:cubicBezTo>
                                <a:cubicBezTo>
                                  <a:pt x="117348" y="32004"/>
                                  <a:pt x="89916" y="32004"/>
                                  <a:pt x="62484" y="32004"/>
                                </a:cubicBezTo>
                                <a:cubicBezTo>
                                  <a:pt x="56388" y="42672"/>
                                  <a:pt x="50292" y="53340"/>
                                  <a:pt x="44196" y="65532"/>
                                </a:cubicBezTo>
                                <a:cubicBezTo>
                                  <a:pt x="80772" y="70104"/>
                                  <a:pt x="108204" y="82296"/>
                                  <a:pt x="129540" y="100584"/>
                                </a:cubicBezTo>
                                <a:cubicBezTo>
                                  <a:pt x="147828" y="117348"/>
                                  <a:pt x="156972" y="137160"/>
                                  <a:pt x="156972" y="160020"/>
                                </a:cubicBezTo>
                                <a:cubicBezTo>
                                  <a:pt x="156972" y="172212"/>
                                  <a:pt x="153924" y="184404"/>
                                  <a:pt x="147828" y="196596"/>
                                </a:cubicBezTo>
                                <a:cubicBezTo>
                                  <a:pt x="141732" y="207264"/>
                                  <a:pt x="134112" y="216408"/>
                                  <a:pt x="124968" y="224028"/>
                                </a:cubicBezTo>
                                <a:cubicBezTo>
                                  <a:pt x="117348" y="231648"/>
                                  <a:pt x="106680" y="237744"/>
                                  <a:pt x="96012" y="243840"/>
                                </a:cubicBezTo>
                                <a:cubicBezTo>
                                  <a:pt x="80772" y="249936"/>
                                  <a:pt x="64008" y="252984"/>
                                  <a:pt x="47244" y="252984"/>
                                </a:cubicBezTo>
                                <a:cubicBezTo>
                                  <a:pt x="30480" y="252984"/>
                                  <a:pt x="18288" y="249936"/>
                                  <a:pt x="10668" y="245364"/>
                                </a:cubicBezTo>
                                <a:cubicBezTo>
                                  <a:pt x="4572" y="240792"/>
                                  <a:pt x="0" y="234696"/>
                                  <a:pt x="0" y="228600"/>
                                </a:cubicBezTo>
                                <a:cubicBezTo>
                                  <a:pt x="0" y="225552"/>
                                  <a:pt x="1524" y="222504"/>
                                  <a:pt x="4572" y="219456"/>
                                </a:cubicBezTo>
                                <a:cubicBezTo>
                                  <a:pt x="7620" y="216408"/>
                                  <a:pt x="12192" y="216408"/>
                                  <a:pt x="16764" y="216408"/>
                                </a:cubicBezTo>
                                <a:cubicBezTo>
                                  <a:pt x="19812" y="216408"/>
                                  <a:pt x="22860" y="216408"/>
                                  <a:pt x="25908" y="217932"/>
                                </a:cubicBezTo>
                                <a:cubicBezTo>
                                  <a:pt x="28956" y="217932"/>
                                  <a:pt x="33528" y="220980"/>
                                  <a:pt x="39624" y="224028"/>
                                </a:cubicBezTo>
                                <a:cubicBezTo>
                                  <a:pt x="50292" y="231648"/>
                                  <a:pt x="59436" y="234696"/>
                                  <a:pt x="70104" y="234696"/>
                                </a:cubicBezTo>
                                <a:cubicBezTo>
                                  <a:pt x="86868" y="234696"/>
                                  <a:pt x="100584" y="228600"/>
                                  <a:pt x="112776" y="217932"/>
                                </a:cubicBezTo>
                                <a:cubicBezTo>
                                  <a:pt x="124968" y="207264"/>
                                  <a:pt x="129540" y="193548"/>
                                  <a:pt x="129540" y="178308"/>
                                </a:cubicBezTo>
                                <a:cubicBezTo>
                                  <a:pt x="129540" y="163068"/>
                                  <a:pt x="124968" y="149352"/>
                                  <a:pt x="114300" y="137160"/>
                                </a:cubicBezTo>
                                <a:cubicBezTo>
                                  <a:pt x="103632" y="123444"/>
                                  <a:pt x="88392" y="114300"/>
                                  <a:pt x="70104" y="106680"/>
                                </a:cubicBezTo>
                                <a:cubicBezTo>
                                  <a:pt x="54864" y="100584"/>
                                  <a:pt x="35052" y="97536"/>
                                  <a:pt x="9144" y="97536"/>
                                </a:cubicBezTo>
                                <a:cubicBezTo>
                                  <a:pt x="27432" y="65532"/>
                                  <a:pt x="44196" y="32004"/>
                                  <a:pt x="62484"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375" name="Shape 12375"/>
                        <wps:cNvSpPr/>
                        <wps:spPr>
                          <a:xfrm>
                            <a:off x="3113532" y="12192"/>
                            <a:ext cx="300228" cy="252984"/>
                          </a:xfrm>
                          <a:custGeom>
                            <a:avLst/>
                            <a:gdLst/>
                            <a:ahLst/>
                            <a:cxnLst/>
                            <a:rect l="0" t="0" r="0" b="0"/>
                            <a:pathLst>
                              <a:path w="300228" h="252984">
                                <a:moveTo>
                                  <a:pt x="0" y="0"/>
                                </a:moveTo>
                                <a:cubicBezTo>
                                  <a:pt x="24384" y="0"/>
                                  <a:pt x="48768" y="0"/>
                                  <a:pt x="74676" y="0"/>
                                </a:cubicBezTo>
                                <a:cubicBezTo>
                                  <a:pt x="131064" y="62484"/>
                                  <a:pt x="187452" y="124968"/>
                                  <a:pt x="243840" y="187452"/>
                                </a:cubicBezTo>
                                <a:cubicBezTo>
                                  <a:pt x="243840" y="138684"/>
                                  <a:pt x="243840" y="91440"/>
                                  <a:pt x="243840" y="44196"/>
                                </a:cubicBezTo>
                                <a:cubicBezTo>
                                  <a:pt x="243840" y="28956"/>
                                  <a:pt x="240792" y="18288"/>
                                  <a:pt x="237744" y="15240"/>
                                </a:cubicBezTo>
                                <a:cubicBezTo>
                                  <a:pt x="231648" y="10668"/>
                                  <a:pt x="224028" y="7620"/>
                                  <a:pt x="213360" y="7620"/>
                                </a:cubicBezTo>
                                <a:cubicBezTo>
                                  <a:pt x="210312" y="7620"/>
                                  <a:pt x="207264" y="7620"/>
                                  <a:pt x="204216" y="7620"/>
                                </a:cubicBezTo>
                                <a:cubicBezTo>
                                  <a:pt x="204216" y="4572"/>
                                  <a:pt x="204216" y="3048"/>
                                  <a:pt x="204216" y="0"/>
                                </a:cubicBezTo>
                                <a:cubicBezTo>
                                  <a:pt x="236220" y="0"/>
                                  <a:pt x="268224" y="0"/>
                                  <a:pt x="300228" y="0"/>
                                </a:cubicBezTo>
                                <a:cubicBezTo>
                                  <a:pt x="300228" y="3048"/>
                                  <a:pt x="300228" y="4572"/>
                                  <a:pt x="300228" y="7620"/>
                                </a:cubicBezTo>
                                <a:cubicBezTo>
                                  <a:pt x="297180" y="7620"/>
                                  <a:pt x="294132" y="7620"/>
                                  <a:pt x="291084" y="7620"/>
                                </a:cubicBezTo>
                                <a:cubicBezTo>
                                  <a:pt x="278892" y="7620"/>
                                  <a:pt x="269748" y="10668"/>
                                  <a:pt x="265176" y="16764"/>
                                </a:cubicBezTo>
                                <a:cubicBezTo>
                                  <a:pt x="262128" y="21336"/>
                                  <a:pt x="260604" y="28956"/>
                                  <a:pt x="260604" y="44196"/>
                                </a:cubicBezTo>
                                <a:cubicBezTo>
                                  <a:pt x="260604" y="112776"/>
                                  <a:pt x="260604" y="182880"/>
                                  <a:pt x="260604" y="252984"/>
                                </a:cubicBezTo>
                                <a:cubicBezTo>
                                  <a:pt x="259080" y="252984"/>
                                  <a:pt x="256032" y="252984"/>
                                  <a:pt x="252984" y="252984"/>
                                </a:cubicBezTo>
                                <a:cubicBezTo>
                                  <a:pt x="193548" y="185928"/>
                                  <a:pt x="132588" y="118872"/>
                                  <a:pt x="71628" y="53340"/>
                                </a:cubicBezTo>
                                <a:cubicBezTo>
                                  <a:pt x="71628" y="103632"/>
                                  <a:pt x="71628" y="155448"/>
                                  <a:pt x="71628" y="205740"/>
                                </a:cubicBezTo>
                                <a:cubicBezTo>
                                  <a:pt x="71628" y="220980"/>
                                  <a:pt x="73152" y="230124"/>
                                  <a:pt x="77724" y="234696"/>
                                </a:cubicBezTo>
                                <a:cubicBezTo>
                                  <a:pt x="82296" y="239268"/>
                                  <a:pt x="89916" y="242316"/>
                                  <a:pt x="100584" y="242316"/>
                                </a:cubicBezTo>
                                <a:cubicBezTo>
                                  <a:pt x="103632" y="242316"/>
                                  <a:pt x="106680" y="242316"/>
                                  <a:pt x="111252" y="242316"/>
                                </a:cubicBezTo>
                                <a:cubicBezTo>
                                  <a:pt x="111252" y="243840"/>
                                  <a:pt x="111252" y="246888"/>
                                  <a:pt x="111252" y="248412"/>
                                </a:cubicBezTo>
                                <a:cubicBezTo>
                                  <a:pt x="79248" y="248412"/>
                                  <a:pt x="47244" y="248412"/>
                                  <a:pt x="15240" y="248412"/>
                                </a:cubicBezTo>
                                <a:cubicBezTo>
                                  <a:pt x="15240" y="246888"/>
                                  <a:pt x="15240" y="243840"/>
                                  <a:pt x="15240" y="242316"/>
                                </a:cubicBezTo>
                                <a:cubicBezTo>
                                  <a:pt x="18288" y="242316"/>
                                  <a:pt x="21336" y="242316"/>
                                  <a:pt x="24384" y="242316"/>
                                </a:cubicBezTo>
                                <a:cubicBezTo>
                                  <a:pt x="36576" y="242316"/>
                                  <a:pt x="44196" y="239268"/>
                                  <a:pt x="48768" y="233172"/>
                                </a:cubicBezTo>
                                <a:cubicBezTo>
                                  <a:pt x="51816" y="228600"/>
                                  <a:pt x="53340" y="219456"/>
                                  <a:pt x="53340" y="205740"/>
                                </a:cubicBezTo>
                                <a:cubicBezTo>
                                  <a:pt x="53340" y="147828"/>
                                  <a:pt x="53340" y="91440"/>
                                  <a:pt x="53340" y="33528"/>
                                </a:cubicBezTo>
                                <a:cubicBezTo>
                                  <a:pt x="45720" y="24384"/>
                                  <a:pt x="39624" y="19812"/>
                                  <a:pt x="35052" y="16764"/>
                                </a:cubicBezTo>
                                <a:cubicBezTo>
                                  <a:pt x="32004" y="13716"/>
                                  <a:pt x="25908" y="10668"/>
                                  <a:pt x="16764" y="9144"/>
                                </a:cubicBezTo>
                                <a:cubicBezTo>
                                  <a:pt x="13716" y="7620"/>
                                  <a:pt x="7620" y="7620"/>
                                  <a:pt x="0" y="7620"/>
                                </a:cubicBezTo>
                                <a:cubicBezTo>
                                  <a:pt x="0" y="4572"/>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376" name="Shape 12376"/>
                        <wps:cNvSpPr/>
                        <wps:spPr>
                          <a:xfrm>
                            <a:off x="2116836" y="12192"/>
                            <a:ext cx="210312" cy="248412"/>
                          </a:xfrm>
                          <a:custGeom>
                            <a:avLst/>
                            <a:gdLst/>
                            <a:ahLst/>
                            <a:cxnLst/>
                            <a:rect l="0" t="0" r="0" b="0"/>
                            <a:pathLst>
                              <a:path w="210312" h="248412">
                                <a:moveTo>
                                  <a:pt x="0" y="0"/>
                                </a:moveTo>
                                <a:cubicBezTo>
                                  <a:pt x="33528" y="0"/>
                                  <a:pt x="67056" y="0"/>
                                  <a:pt x="102108" y="0"/>
                                </a:cubicBezTo>
                                <a:cubicBezTo>
                                  <a:pt x="126492" y="0"/>
                                  <a:pt x="146304" y="3048"/>
                                  <a:pt x="160020" y="7620"/>
                                </a:cubicBezTo>
                                <a:cubicBezTo>
                                  <a:pt x="173736" y="12192"/>
                                  <a:pt x="185928" y="19812"/>
                                  <a:pt x="196596" y="30480"/>
                                </a:cubicBezTo>
                                <a:cubicBezTo>
                                  <a:pt x="205740" y="41148"/>
                                  <a:pt x="210312" y="54864"/>
                                  <a:pt x="210312" y="68580"/>
                                </a:cubicBezTo>
                                <a:cubicBezTo>
                                  <a:pt x="210312" y="89916"/>
                                  <a:pt x="202692" y="106680"/>
                                  <a:pt x="188976" y="118872"/>
                                </a:cubicBezTo>
                                <a:cubicBezTo>
                                  <a:pt x="173736" y="131064"/>
                                  <a:pt x="152400" y="137160"/>
                                  <a:pt x="124968" y="137160"/>
                                </a:cubicBezTo>
                                <a:cubicBezTo>
                                  <a:pt x="118872" y="137160"/>
                                  <a:pt x="111252" y="137160"/>
                                  <a:pt x="103632" y="135636"/>
                                </a:cubicBezTo>
                                <a:cubicBezTo>
                                  <a:pt x="96012" y="135636"/>
                                  <a:pt x="88392" y="134112"/>
                                  <a:pt x="79248" y="132588"/>
                                </a:cubicBezTo>
                                <a:cubicBezTo>
                                  <a:pt x="79248" y="156972"/>
                                  <a:pt x="79248" y="181356"/>
                                  <a:pt x="79248" y="204216"/>
                                </a:cubicBezTo>
                                <a:cubicBezTo>
                                  <a:pt x="79248" y="220980"/>
                                  <a:pt x="80772" y="230124"/>
                                  <a:pt x="83820" y="233172"/>
                                </a:cubicBezTo>
                                <a:cubicBezTo>
                                  <a:pt x="89916" y="239268"/>
                                  <a:pt x="97536" y="242316"/>
                                  <a:pt x="108204" y="242316"/>
                                </a:cubicBezTo>
                                <a:cubicBezTo>
                                  <a:pt x="111252" y="242316"/>
                                  <a:pt x="114300" y="242316"/>
                                  <a:pt x="118872" y="242316"/>
                                </a:cubicBezTo>
                                <a:cubicBezTo>
                                  <a:pt x="118872" y="243840"/>
                                  <a:pt x="118872" y="246888"/>
                                  <a:pt x="118872" y="248412"/>
                                </a:cubicBezTo>
                                <a:cubicBezTo>
                                  <a:pt x="79248" y="248412"/>
                                  <a:pt x="39624" y="248412"/>
                                  <a:pt x="0" y="248412"/>
                                </a:cubicBezTo>
                                <a:cubicBezTo>
                                  <a:pt x="0" y="246888"/>
                                  <a:pt x="0" y="243840"/>
                                  <a:pt x="0" y="242316"/>
                                </a:cubicBezTo>
                                <a:cubicBezTo>
                                  <a:pt x="3048" y="242316"/>
                                  <a:pt x="7620" y="242316"/>
                                  <a:pt x="10668" y="242316"/>
                                </a:cubicBezTo>
                                <a:cubicBezTo>
                                  <a:pt x="22860" y="242316"/>
                                  <a:pt x="30480" y="239268"/>
                                  <a:pt x="35052" y="231648"/>
                                </a:cubicBezTo>
                                <a:cubicBezTo>
                                  <a:pt x="38100" y="228600"/>
                                  <a:pt x="39624" y="219456"/>
                                  <a:pt x="39624" y="204216"/>
                                </a:cubicBezTo>
                                <a:cubicBezTo>
                                  <a:pt x="39624" y="150876"/>
                                  <a:pt x="39624" y="97536"/>
                                  <a:pt x="39624" y="44196"/>
                                </a:cubicBezTo>
                                <a:cubicBezTo>
                                  <a:pt x="39624" y="28956"/>
                                  <a:pt x="38100" y="19812"/>
                                  <a:pt x="33528" y="15240"/>
                                </a:cubicBezTo>
                                <a:cubicBezTo>
                                  <a:pt x="28956" y="10668"/>
                                  <a:pt x="21336" y="7620"/>
                                  <a:pt x="10668" y="7620"/>
                                </a:cubicBezTo>
                                <a:cubicBezTo>
                                  <a:pt x="7620" y="7620"/>
                                  <a:pt x="3048" y="7620"/>
                                  <a:pt x="0" y="7620"/>
                                </a:cubicBezTo>
                                <a:cubicBezTo>
                                  <a:pt x="0" y="4572"/>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377" name="Shape 12377"/>
                        <wps:cNvSpPr/>
                        <wps:spPr>
                          <a:xfrm>
                            <a:off x="3441192" y="7620"/>
                            <a:ext cx="124968" cy="112776"/>
                          </a:xfrm>
                          <a:custGeom>
                            <a:avLst/>
                            <a:gdLst/>
                            <a:ahLst/>
                            <a:cxnLst/>
                            <a:rect l="0" t="0" r="0" b="0"/>
                            <a:pathLst>
                              <a:path w="124968" h="112776">
                                <a:moveTo>
                                  <a:pt x="62484" y="0"/>
                                </a:moveTo>
                                <a:cubicBezTo>
                                  <a:pt x="79248" y="0"/>
                                  <a:pt x="94488" y="4572"/>
                                  <a:pt x="106680" y="16764"/>
                                </a:cubicBezTo>
                                <a:cubicBezTo>
                                  <a:pt x="118872" y="27432"/>
                                  <a:pt x="124968" y="41148"/>
                                  <a:pt x="124968" y="56388"/>
                                </a:cubicBezTo>
                                <a:cubicBezTo>
                                  <a:pt x="124968" y="71628"/>
                                  <a:pt x="118872" y="85344"/>
                                  <a:pt x="106680" y="96012"/>
                                </a:cubicBezTo>
                                <a:cubicBezTo>
                                  <a:pt x="94488" y="106680"/>
                                  <a:pt x="79248" y="112776"/>
                                  <a:pt x="62484" y="112776"/>
                                </a:cubicBezTo>
                                <a:cubicBezTo>
                                  <a:pt x="45720" y="112776"/>
                                  <a:pt x="30480" y="106680"/>
                                  <a:pt x="18288" y="96012"/>
                                </a:cubicBezTo>
                                <a:cubicBezTo>
                                  <a:pt x="6096" y="85344"/>
                                  <a:pt x="0" y="71628"/>
                                  <a:pt x="0" y="56388"/>
                                </a:cubicBezTo>
                                <a:cubicBezTo>
                                  <a:pt x="0" y="41148"/>
                                  <a:pt x="6096" y="27432"/>
                                  <a:pt x="18288" y="16764"/>
                                </a:cubicBezTo>
                                <a:cubicBezTo>
                                  <a:pt x="30480" y="4572"/>
                                  <a:pt x="44196" y="0"/>
                                  <a:pt x="62484"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378" name="Shape 12378"/>
                        <wps:cNvSpPr/>
                        <wps:spPr>
                          <a:xfrm>
                            <a:off x="2517648" y="6096"/>
                            <a:ext cx="67056" cy="64008"/>
                          </a:xfrm>
                          <a:custGeom>
                            <a:avLst/>
                            <a:gdLst/>
                            <a:ahLst/>
                            <a:cxnLst/>
                            <a:rect l="0" t="0" r="0" b="0"/>
                            <a:pathLst>
                              <a:path w="67056" h="64008">
                                <a:moveTo>
                                  <a:pt x="0" y="0"/>
                                </a:moveTo>
                                <a:cubicBezTo>
                                  <a:pt x="15240" y="0"/>
                                  <a:pt x="30480" y="0"/>
                                  <a:pt x="45720" y="0"/>
                                </a:cubicBezTo>
                                <a:cubicBezTo>
                                  <a:pt x="51816" y="21336"/>
                                  <a:pt x="59436" y="42672"/>
                                  <a:pt x="67056" y="64008"/>
                                </a:cubicBezTo>
                                <a:cubicBezTo>
                                  <a:pt x="64008" y="64008"/>
                                  <a:pt x="62484" y="64008"/>
                                  <a:pt x="59436" y="64008"/>
                                </a:cubicBezTo>
                                <a:cubicBezTo>
                                  <a:pt x="39624" y="42672"/>
                                  <a:pt x="19812" y="21336"/>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379" name="Shape 12379"/>
                        <wps:cNvSpPr/>
                        <wps:spPr>
                          <a:xfrm>
                            <a:off x="2382012" y="0"/>
                            <a:ext cx="42672" cy="38100"/>
                          </a:xfrm>
                          <a:custGeom>
                            <a:avLst/>
                            <a:gdLst/>
                            <a:ahLst/>
                            <a:cxnLst/>
                            <a:rect l="0" t="0" r="0" b="0"/>
                            <a:pathLst>
                              <a:path w="42672" h="38100">
                                <a:moveTo>
                                  <a:pt x="21336" y="0"/>
                                </a:moveTo>
                                <a:cubicBezTo>
                                  <a:pt x="27432" y="0"/>
                                  <a:pt x="32004" y="3048"/>
                                  <a:pt x="36576" y="6096"/>
                                </a:cubicBezTo>
                                <a:cubicBezTo>
                                  <a:pt x="39624" y="9144"/>
                                  <a:pt x="42672" y="13716"/>
                                  <a:pt x="42672" y="19812"/>
                                </a:cubicBezTo>
                                <a:cubicBezTo>
                                  <a:pt x="42672" y="24384"/>
                                  <a:pt x="39624" y="28956"/>
                                  <a:pt x="36576" y="32004"/>
                                </a:cubicBezTo>
                                <a:cubicBezTo>
                                  <a:pt x="32004" y="36576"/>
                                  <a:pt x="27432" y="38100"/>
                                  <a:pt x="21336" y="38100"/>
                                </a:cubicBezTo>
                                <a:cubicBezTo>
                                  <a:pt x="15240" y="38100"/>
                                  <a:pt x="10668" y="36576"/>
                                  <a:pt x="6096" y="32004"/>
                                </a:cubicBezTo>
                                <a:cubicBezTo>
                                  <a:pt x="3048" y="28956"/>
                                  <a:pt x="0" y="24384"/>
                                  <a:pt x="0" y="19812"/>
                                </a:cubicBezTo>
                                <a:cubicBezTo>
                                  <a:pt x="0" y="13716"/>
                                  <a:pt x="3048" y="9144"/>
                                  <a:pt x="6096" y="6096"/>
                                </a:cubicBezTo>
                                <a:cubicBezTo>
                                  <a:pt x="10668" y="3048"/>
                                  <a:pt x="15240" y="0"/>
                                  <a:pt x="21336"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380" name="Shape 12380"/>
                        <wps:cNvSpPr/>
                        <wps:spPr>
                          <a:xfrm>
                            <a:off x="1028700" y="454867"/>
                            <a:ext cx="134112" cy="237030"/>
                          </a:xfrm>
                          <a:custGeom>
                            <a:avLst/>
                            <a:gdLst/>
                            <a:ahLst/>
                            <a:cxnLst/>
                            <a:rect l="0" t="0" r="0" b="0"/>
                            <a:pathLst>
                              <a:path w="134112" h="237030">
                                <a:moveTo>
                                  <a:pt x="134112" y="0"/>
                                </a:moveTo>
                                <a:lnTo>
                                  <a:pt x="134112" y="40434"/>
                                </a:lnTo>
                                <a:cubicBezTo>
                                  <a:pt x="118872" y="73962"/>
                                  <a:pt x="102108" y="107490"/>
                                  <a:pt x="86868" y="141018"/>
                                </a:cubicBezTo>
                                <a:lnTo>
                                  <a:pt x="134112" y="141018"/>
                                </a:lnTo>
                                <a:lnTo>
                                  <a:pt x="134112" y="154734"/>
                                </a:lnTo>
                                <a:lnTo>
                                  <a:pt x="80772" y="154734"/>
                                </a:lnTo>
                                <a:cubicBezTo>
                                  <a:pt x="73152" y="166925"/>
                                  <a:pt x="67056" y="180642"/>
                                  <a:pt x="60960" y="192834"/>
                                </a:cubicBezTo>
                                <a:cubicBezTo>
                                  <a:pt x="56388" y="203502"/>
                                  <a:pt x="54864" y="209598"/>
                                  <a:pt x="54864" y="214169"/>
                                </a:cubicBezTo>
                                <a:cubicBezTo>
                                  <a:pt x="54864" y="218742"/>
                                  <a:pt x="56388" y="221790"/>
                                  <a:pt x="60960" y="224838"/>
                                </a:cubicBezTo>
                                <a:cubicBezTo>
                                  <a:pt x="64008" y="227886"/>
                                  <a:pt x="73152" y="229410"/>
                                  <a:pt x="86868" y="230934"/>
                                </a:cubicBezTo>
                                <a:cubicBezTo>
                                  <a:pt x="86868" y="232458"/>
                                  <a:pt x="86868" y="235506"/>
                                  <a:pt x="86868" y="237030"/>
                                </a:cubicBezTo>
                                <a:cubicBezTo>
                                  <a:pt x="57912" y="237030"/>
                                  <a:pt x="28956" y="237030"/>
                                  <a:pt x="0" y="237030"/>
                                </a:cubicBezTo>
                                <a:cubicBezTo>
                                  <a:pt x="0" y="235506"/>
                                  <a:pt x="0" y="232458"/>
                                  <a:pt x="0" y="230934"/>
                                </a:cubicBezTo>
                                <a:cubicBezTo>
                                  <a:pt x="10668" y="227886"/>
                                  <a:pt x="18288" y="226362"/>
                                  <a:pt x="21336" y="223314"/>
                                </a:cubicBezTo>
                                <a:cubicBezTo>
                                  <a:pt x="28956" y="217218"/>
                                  <a:pt x="36576" y="205025"/>
                                  <a:pt x="44196" y="188262"/>
                                </a:cubicBezTo>
                                <a:lnTo>
                                  <a:pt x="1341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81" name="Shape 12381"/>
                        <wps:cNvSpPr/>
                        <wps:spPr>
                          <a:xfrm>
                            <a:off x="762000" y="438912"/>
                            <a:ext cx="249936" cy="259080"/>
                          </a:xfrm>
                          <a:custGeom>
                            <a:avLst/>
                            <a:gdLst/>
                            <a:ahLst/>
                            <a:cxnLst/>
                            <a:rect l="0" t="0" r="0" b="0"/>
                            <a:pathLst>
                              <a:path w="249936" h="259080">
                                <a:moveTo>
                                  <a:pt x="141732" y="0"/>
                                </a:moveTo>
                                <a:cubicBezTo>
                                  <a:pt x="161544" y="0"/>
                                  <a:pt x="181356" y="3048"/>
                                  <a:pt x="199644" y="12192"/>
                                </a:cubicBezTo>
                                <a:cubicBezTo>
                                  <a:pt x="205740" y="15240"/>
                                  <a:pt x="210312" y="16764"/>
                                  <a:pt x="211836" y="16764"/>
                                </a:cubicBezTo>
                                <a:cubicBezTo>
                                  <a:pt x="216408" y="16764"/>
                                  <a:pt x="219456" y="15240"/>
                                  <a:pt x="222504" y="13716"/>
                                </a:cubicBezTo>
                                <a:cubicBezTo>
                                  <a:pt x="225552" y="9144"/>
                                  <a:pt x="228600" y="4572"/>
                                  <a:pt x="230124" y="0"/>
                                </a:cubicBezTo>
                                <a:cubicBezTo>
                                  <a:pt x="231648" y="0"/>
                                  <a:pt x="234696" y="0"/>
                                  <a:pt x="236220" y="0"/>
                                </a:cubicBezTo>
                                <a:cubicBezTo>
                                  <a:pt x="239268" y="27432"/>
                                  <a:pt x="240792" y="54864"/>
                                  <a:pt x="242316" y="83820"/>
                                </a:cubicBezTo>
                                <a:cubicBezTo>
                                  <a:pt x="240792" y="83820"/>
                                  <a:pt x="239268" y="83820"/>
                                  <a:pt x="236220" y="83820"/>
                                </a:cubicBezTo>
                                <a:cubicBezTo>
                                  <a:pt x="228600" y="57912"/>
                                  <a:pt x="216408" y="39624"/>
                                  <a:pt x="201168" y="28956"/>
                                </a:cubicBezTo>
                                <a:cubicBezTo>
                                  <a:pt x="184404" y="18288"/>
                                  <a:pt x="166116" y="12192"/>
                                  <a:pt x="144780" y="12192"/>
                                </a:cubicBezTo>
                                <a:cubicBezTo>
                                  <a:pt x="126492" y="12192"/>
                                  <a:pt x="109728" y="16764"/>
                                  <a:pt x="94488" y="24384"/>
                                </a:cubicBezTo>
                                <a:cubicBezTo>
                                  <a:pt x="79248" y="33528"/>
                                  <a:pt x="68580" y="47244"/>
                                  <a:pt x="59436" y="65532"/>
                                </a:cubicBezTo>
                                <a:cubicBezTo>
                                  <a:pt x="51816" y="83820"/>
                                  <a:pt x="47244" y="106680"/>
                                  <a:pt x="47244" y="132588"/>
                                </a:cubicBezTo>
                                <a:cubicBezTo>
                                  <a:pt x="47244" y="155448"/>
                                  <a:pt x="50292" y="175260"/>
                                  <a:pt x="59436" y="192024"/>
                                </a:cubicBezTo>
                                <a:cubicBezTo>
                                  <a:pt x="67056" y="208788"/>
                                  <a:pt x="79248" y="220980"/>
                                  <a:pt x="94488" y="230124"/>
                                </a:cubicBezTo>
                                <a:cubicBezTo>
                                  <a:pt x="111252" y="237744"/>
                                  <a:pt x="129540" y="242316"/>
                                  <a:pt x="150876" y="242316"/>
                                </a:cubicBezTo>
                                <a:cubicBezTo>
                                  <a:pt x="167640" y="242316"/>
                                  <a:pt x="184404" y="239268"/>
                                  <a:pt x="198120" y="231648"/>
                                </a:cubicBezTo>
                                <a:cubicBezTo>
                                  <a:pt x="211836" y="225552"/>
                                  <a:pt x="227076" y="211836"/>
                                  <a:pt x="242316" y="192024"/>
                                </a:cubicBezTo>
                                <a:cubicBezTo>
                                  <a:pt x="245364" y="192024"/>
                                  <a:pt x="246888" y="193548"/>
                                  <a:pt x="249936" y="195072"/>
                                </a:cubicBezTo>
                                <a:cubicBezTo>
                                  <a:pt x="234696" y="216408"/>
                                  <a:pt x="219456" y="233172"/>
                                  <a:pt x="201168" y="243840"/>
                                </a:cubicBezTo>
                                <a:cubicBezTo>
                                  <a:pt x="182880" y="252984"/>
                                  <a:pt x="160020" y="259080"/>
                                  <a:pt x="135636" y="259080"/>
                                </a:cubicBezTo>
                                <a:cubicBezTo>
                                  <a:pt x="88392" y="259080"/>
                                  <a:pt x="53340" y="243840"/>
                                  <a:pt x="28956" y="213360"/>
                                </a:cubicBezTo>
                                <a:cubicBezTo>
                                  <a:pt x="9144" y="190500"/>
                                  <a:pt x="0" y="163068"/>
                                  <a:pt x="0" y="132588"/>
                                </a:cubicBezTo>
                                <a:cubicBezTo>
                                  <a:pt x="0" y="108204"/>
                                  <a:pt x="6096" y="85344"/>
                                  <a:pt x="18288" y="64008"/>
                                </a:cubicBezTo>
                                <a:cubicBezTo>
                                  <a:pt x="32004" y="44196"/>
                                  <a:pt x="48768" y="27432"/>
                                  <a:pt x="70104" y="16764"/>
                                </a:cubicBezTo>
                                <a:cubicBezTo>
                                  <a:pt x="91440" y="4572"/>
                                  <a:pt x="115824" y="0"/>
                                  <a:pt x="1417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82" name="Shape 12382"/>
                        <wps:cNvSpPr/>
                        <wps:spPr>
                          <a:xfrm>
                            <a:off x="2031492" y="443485"/>
                            <a:ext cx="123444" cy="248412"/>
                          </a:xfrm>
                          <a:custGeom>
                            <a:avLst/>
                            <a:gdLst/>
                            <a:ahLst/>
                            <a:cxnLst/>
                            <a:rect l="0" t="0" r="0" b="0"/>
                            <a:pathLst>
                              <a:path w="123444" h="248412">
                                <a:moveTo>
                                  <a:pt x="0" y="0"/>
                                </a:moveTo>
                                <a:cubicBezTo>
                                  <a:pt x="33528" y="0"/>
                                  <a:pt x="67056" y="0"/>
                                  <a:pt x="100584" y="0"/>
                                </a:cubicBezTo>
                                <a:lnTo>
                                  <a:pt x="123444" y="1155"/>
                                </a:lnTo>
                                <a:lnTo>
                                  <a:pt x="123444" y="16073"/>
                                </a:lnTo>
                                <a:lnTo>
                                  <a:pt x="109728" y="13716"/>
                                </a:lnTo>
                                <a:cubicBezTo>
                                  <a:pt x="102108" y="13716"/>
                                  <a:pt x="91440" y="15240"/>
                                  <a:pt x="77724" y="18288"/>
                                </a:cubicBezTo>
                                <a:cubicBezTo>
                                  <a:pt x="77724" y="51816"/>
                                  <a:pt x="77724" y="86868"/>
                                  <a:pt x="77724" y="120396"/>
                                </a:cubicBezTo>
                                <a:cubicBezTo>
                                  <a:pt x="80772" y="120396"/>
                                  <a:pt x="83820" y="120396"/>
                                  <a:pt x="85344" y="120396"/>
                                </a:cubicBezTo>
                                <a:cubicBezTo>
                                  <a:pt x="86868" y="120396"/>
                                  <a:pt x="88392" y="121920"/>
                                  <a:pt x="89916" y="121920"/>
                                </a:cubicBezTo>
                                <a:lnTo>
                                  <a:pt x="123444" y="117636"/>
                                </a:lnTo>
                                <a:lnTo>
                                  <a:pt x="123444" y="153138"/>
                                </a:lnTo>
                                <a:lnTo>
                                  <a:pt x="106680" y="132588"/>
                                </a:lnTo>
                                <a:cubicBezTo>
                                  <a:pt x="100584" y="132588"/>
                                  <a:pt x="94488" y="132588"/>
                                  <a:pt x="89916" y="132588"/>
                                </a:cubicBezTo>
                                <a:cubicBezTo>
                                  <a:pt x="88392" y="132588"/>
                                  <a:pt x="86868" y="132588"/>
                                  <a:pt x="85344" y="132588"/>
                                </a:cubicBezTo>
                                <a:cubicBezTo>
                                  <a:pt x="82296" y="132588"/>
                                  <a:pt x="80772" y="132588"/>
                                  <a:pt x="77724" y="132588"/>
                                </a:cubicBezTo>
                                <a:cubicBezTo>
                                  <a:pt x="77724" y="156972"/>
                                  <a:pt x="77724" y="179832"/>
                                  <a:pt x="77724" y="204216"/>
                                </a:cubicBezTo>
                                <a:cubicBezTo>
                                  <a:pt x="77724" y="220980"/>
                                  <a:pt x="80772" y="230124"/>
                                  <a:pt x="83820" y="233172"/>
                                </a:cubicBezTo>
                                <a:cubicBezTo>
                                  <a:pt x="89916" y="239268"/>
                                  <a:pt x="97536" y="242316"/>
                                  <a:pt x="106680" y="242316"/>
                                </a:cubicBezTo>
                                <a:cubicBezTo>
                                  <a:pt x="111252" y="242316"/>
                                  <a:pt x="114300" y="242316"/>
                                  <a:pt x="118872" y="242316"/>
                                </a:cubicBezTo>
                                <a:cubicBezTo>
                                  <a:pt x="118872" y="243840"/>
                                  <a:pt x="118872" y="246888"/>
                                  <a:pt x="118872" y="248412"/>
                                </a:cubicBezTo>
                                <a:cubicBezTo>
                                  <a:pt x="79248" y="248412"/>
                                  <a:pt x="39624" y="248412"/>
                                  <a:pt x="0" y="248412"/>
                                </a:cubicBezTo>
                                <a:cubicBezTo>
                                  <a:pt x="0" y="246888"/>
                                  <a:pt x="0" y="243840"/>
                                  <a:pt x="0" y="242316"/>
                                </a:cubicBezTo>
                                <a:cubicBezTo>
                                  <a:pt x="3048" y="242316"/>
                                  <a:pt x="6096" y="242316"/>
                                  <a:pt x="10668" y="242316"/>
                                </a:cubicBezTo>
                                <a:cubicBezTo>
                                  <a:pt x="21336" y="242316"/>
                                  <a:pt x="30480" y="237744"/>
                                  <a:pt x="35052" y="231648"/>
                                </a:cubicBezTo>
                                <a:cubicBezTo>
                                  <a:pt x="38100" y="227076"/>
                                  <a:pt x="39624" y="219456"/>
                                  <a:pt x="39624" y="204216"/>
                                </a:cubicBezTo>
                                <a:cubicBezTo>
                                  <a:pt x="39624" y="150876"/>
                                  <a:pt x="39624" y="97536"/>
                                  <a:pt x="39624" y="44196"/>
                                </a:cubicBezTo>
                                <a:cubicBezTo>
                                  <a:pt x="39624" y="28956"/>
                                  <a:pt x="38100" y="18288"/>
                                  <a:pt x="33528" y="15240"/>
                                </a:cubicBezTo>
                                <a:cubicBezTo>
                                  <a:pt x="28956" y="9144"/>
                                  <a:pt x="21336" y="7620"/>
                                  <a:pt x="10668" y="7620"/>
                                </a:cubicBezTo>
                                <a:cubicBezTo>
                                  <a:pt x="6096" y="7620"/>
                                  <a:pt x="3048" y="7620"/>
                                  <a:pt x="0" y="7620"/>
                                </a:cubicBezTo>
                                <a:cubicBezTo>
                                  <a:pt x="0" y="4572"/>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83" name="Shape 12383"/>
                        <wps:cNvSpPr/>
                        <wps:spPr>
                          <a:xfrm>
                            <a:off x="1776984" y="443485"/>
                            <a:ext cx="236220" cy="248412"/>
                          </a:xfrm>
                          <a:custGeom>
                            <a:avLst/>
                            <a:gdLst/>
                            <a:ahLst/>
                            <a:cxnLst/>
                            <a:rect l="0" t="0" r="0" b="0"/>
                            <a:pathLst>
                              <a:path w="236220" h="248412">
                                <a:moveTo>
                                  <a:pt x="0" y="0"/>
                                </a:moveTo>
                                <a:cubicBezTo>
                                  <a:pt x="70104" y="0"/>
                                  <a:pt x="141732" y="0"/>
                                  <a:pt x="211836" y="0"/>
                                </a:cubicBezTo>
                                <a:cubicBezTo>
                                  <a:pt x="213360" y="18288"/>
                                  <a:pt x="214884" y="36576"/>
                                  <a:pt x="214884" y="54864"/>
                                </a:cubicBezTo>
                                <a:cubicBezTo>
                                  <a:pt x="213360" y="54864"/>
                                  <a:pt x="210312" y="54864"/>
                                  <a:pt x="207264" y="54864"/>
                                </a:cubicBezTo>
                                <a:cubicBezTo>
                                  <a:pt x="204216" y="41148"/>
                                  <a:pt x="201168" y="32004"/>
                                  <a:pt x="198120" y="27432"/>
                                </a:cubicBezTo>
                                <a:cubicBezTo>
                                  <a:pt x="195072" y="22860"/>
                                  <a:pt x="188976" y="19812"/>
                                  <a:pt x="182880" y="16764"/>
                                </a:cubicBezTo>
                                <a:cubicBezTo>
                                  <a:pt x="176784" y="15240"/>
                                  <a:pt x="167640" y="13716"/>
                                  <a:pt x="153924" y="13716"/>
                                </a:cubicBezTo>
                                <a:cubicBezTo>
                                  <a:pt x="129540" y="13716"/>
                                  <a:pt x="103632" y="13716"/>
                                  <a:pt x="77724" y="13716"/>
                                </a:cubicBezTo>
                                <a:cubicBezTo>
                                  <a:pt x="77724" y="47244"/>
                                  <a:pt x="77724" y="79248"/>
                                  <a:pt x="77724" y="112776"/>
                                </a:cubicBezTo>
                                <a:cubicBezTo>
                                  <a:pt x="99060" y="112776"/>
                                  <a:pt x="118872" y="112776"/>
                                  <a:pt x="138684" y="112776"/>
                                </a:cubicBezTo>
                                <a:cubicBezTo>
                                  <a:pt x="155448" y="112776"/>
                                  <a:pt x="164592" y="109728"/>
                                  <a:pt x="170688" y="105156"/>
                                </a:cubicBezTo>
                                <a:cubicBezTo>
                                  <a:pt x="178308" y="100584"/>
                                  <a:pt x="181356" y="89916"/>
                                  <a:pt x="182880" y="76200"/>
                                </a:cubicBezTo>
                                <a:cubicBezTo>
                                  <a:pt x="184404" y="76200"/>
                                  <a:pt x="187452" y="76200"/>
                                  <a:pt x="190500" y="76200"/>
                                </a:cubicBezTo>
                                <a:cubicBezTo>
                                  <a:pt x="190500" y="105156"/>
                                  <a:pt x="190500" y="134112"/>
                                  <a:pt x="190500" y="163068"/>
                                </a:cubicBezTo>
                                <a:cubicBezTo>
                                  <a:pt x="187452" y="163068"/>
                                  <a:pt x="184404" y="163068"/>
                                  <a:pt x="182880" y="163068"/>
                                </a:cubicBezTo>
                                <a:cubicBezTo>
                                  <a:pt x="179832" y="150876"/>
                                  <a:pt x="178308" y="143256"/>
                                  <a:pt x="176784" y="138684"/>
                                </a:cubicBezTo>
                                <a:cubicBezTo>
                                  <a:pt x="173736" y="134112"/>
                                  <a:pt x="170688" y="131064"/>
                                  <a:pt x="164592" y="129540"/>
                                </a:cubicBezTo>
                                <a:cubicBezTo>
                                  <a:pt x="158496" y="126492"/>
                                  <a:pt x="150876" y="124968"/>
                                  <a:pt x="138684" y="124968"/>
                                </a:cubicBezTo>
                                <a:cubicBezTo>
                                  <a:pt x="118872" y="124968"/>
                                  <a:pt x="99060" y="124968"/>
                                  <a:pt x="77724" y="124968"/>
                                </a:cubicBezTo>
                                <a:cubicBezTo>
                                  <a:pt x="77724" y="152400"/>
                                  <a:pt x="77724" y="179832"/>
                                  <a:pt x="77724" y="207264"/>
                                </a:cubicBezTo>
                                <a:cubicBezTo>
                                  <a:pt x="77724" y="217932"/>
                                  <a:pt x="79248" y="225552"/>
                                  <a:pt x="79248" y="227076"/>
                                </a:cubicBezTo>
                                <a:cubicBezTo>
                                  <a:pt x="80772" y="230124"/>
                                  <a:pt x="82296" y="231648"/>
                                  <a:pt x="85344" y="233172"/>
                                </a:cubicBezTo>
                                <a:cubicBezTo>
                                  <a:pt x="88392" y="234696"/>
                                  <a:pt x="92964" y="234696"/>
                                  <a:pt x="100584" y="234696"/>
                                </a:cubicBezTo>
                                <a:cubicBezTo>
                                  <a:pt x="117348" y="234696"/>
                                  <a:pt x="132588" y="234696"/>
                                  <a:pt x="147828" y="234696"/>
                                </a:cubicBezTo>
                                <a:cubicBezTo>
                                  <a:pt x="163068" y="234696"/>
                                  <a:pt x="175260" y="234696"/>
                                  <a:pt x="181356" y="231648"/>
                                </a:cubicBezTo>
                                <a:cubicBezTo>
                                  <a:pt x="188976" y="230124"/>
                                  <a:pt x="195072" y="225552"/>
                                  <a:pt x="202692" y="220980"/>
                                </a:cubicBezTo>
                                <a:cubicBezTo>
                                  <a:pt x="210312" y="213360"/>
                                  <a:pt x="219456" y="201168"/>
                                  <a:pt x="228600" y="185928"/>
                                </a:cubicBezTo>
                                <a:cubicBezTo>
                                  <a:pt x="231648" y="185928"/>
                                  <a:pt x="233172" y="185928"/>
                                  <a:pt x="236220" y="185928"/>
                                </a:cubicBezTo>
                                <a:cubicBezTo>
                                  <a:pt x="228600" y="207264"/>
                                  <a:pt x="220980" y="227076"/>
                                  <a:pt x="211836" y="248412"/>
                                </a:cubicBezTo>
                                <a:cubicBezTo>
                                  <a:pt x="141732" y="248412"/>
                                  <a:pt x="70104" y="248412"/>
                                  <a:pt x="0" y="248412"/>
                                </a:cubicBezTo>
                                <a:cubicBezTo>
                                  <a:pt x="0" y="246888"/>
                                  <a:pt x="0" y="243840"/>
                                  <a:pt x="0" y="242316"/>
                                </a:cubicBezTo>
                                <a:cubicBezTo>
                                  <a:pt x="3048" y="242316"/>
                                  <a:pt x="6096" y="242316"/>
                                  <a:pt x="9144" y="242316"/>
                                </a:cubicBezTo>
                                <a:cubicBezTo>
                                  <a:pt x="15240" y="242316"/>
                                  <a:pt x="22860" y="240792"/>
                                  <a:pt x="27432" y="237744"/>
                                </a:cubicBezTo>
                                <a:cubicBezTo>
                                  <a:pt x="32004" y="236220"/>
                                  <a:pt x="35052" y="233172"/>
                                  <a:pt x="36576" y="228600"/>
                                </a:cubicBezTo>
                                <a:cubicBezTo>
                                  <a:pt x="38100" y="225552"/>
                                  <a:pt x="39624" y="216408"/>
                                  <a:pt x="39624" y="204216"/>
                                </a:cubicBezTo>
                                <a:cubicBezTo>
                                  <a:pt x="39624" y="150876"/>
                                  <a:pt x="39624" y="97536"/>
                                  <a:pt x="39624" y="44196"/>
                                </a:cubicBezTo>
                                <a:cubicBezTo>
                                  <a:pt x="39624" y="27432"/>
                                  <a:pt x="38100" y="18288"/>
                                  <a:pt x="33528" y="15240"/>
                                </a:cubicBezTo>
                                <a:cubicBezTo>
                                  <a:pt x="28956" y="9144"/>
                                  <a:pt x="21336" y="7620"/>
                                  <a:pt x="9144" y="7620"/>
                                </a:cubicBezTo>
                                <a:cubicBezTo>
                                  <a:pt x="6096" y="7620"/>
                                  <a:pt x="3048" y="7620"/>
                                  <a:pt x="0" y="7620"/>
                                </a:cubicBezTo>
                                <a:cubicBezTo>
                                  <a:pt x="0" y="4572"/>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84" name="Shape 12384"/>
                        <wps:cNvSpPr/>
                        <wps:spPr>
                          <a:xfrm>
                            <a:off x="1638300" y="443485"/>
                            <a:ext cx="118872" cy="248412"/>
                          </a:xfrm>
                          <a:custGeom>
                            <a:avLst/>
                            <a:gdLst/>
                            <a:ahLst/>
                            <a:cxnLst/>
                            <a:rect l="0" t="0" r="0" b="0"/>
                            <a:pathLst>
                              <a:path w="118872" h="248412">
                                <a:moveTo>
                                  <a:pt x="0" y="0"/>
                                </a:moveTo>
                                <a:cubicBezTo>
                                  <a:pt x="39624" y="0"/>
                                  <a:pt x="79248" y="0"/>
                                  <a:pt x="118872" y="0"/>
                                </a:cubicBezTo>
                                <a:cubicBezTo>
                                  <a:pt x="118872" y="3048"/>
                                  <a:pt x="118872" y="4572"/>
                                  <a:pt x="118872" y="7620"/>
                                </a:cubicBezTo>
                                <a:cubicBezTo>
                                  <a:pt x="115824" y="7620"/>
                                  <a:pt x="112776" y="7620"/>
                                  <a:pt x="108204" y="7620"/>
                                </a:cubicBezTo>
                                <a:cubicBezTo>
                                  <a:pt x="97536" y="7620"/>
                                  <a:pt x="89916" y="10668"/>
                                  <a:pt x="83820" y="16764"/>
                                </a:cubicBezTo>
                                <a:cubicBezTo>
                                  <a:pt x="80772" y="19812"/>
                                  <a:pt x="79248" y="28956"/>
                                  <a:pt x="79248" y="44196"/>
                                </a:cubicBezTo>
                                <a:cubicBezTo>
                                  <a:pt x="79248" y="97536"/>
                                  <a:pt x="79248" y="150876"/>
                                  <a:pt x="79248" y="204216"/>
                                </a:cubicBezTo>
                                <a:cubicBezTo>
                                  <a:pt x="79248" y="217932"/>
                                  <a:pt x="79248" y="225552"/>
                                  <a:pt x="82296" y="230124"/>
                                </a:cubicBezTo>
                                <a:cubicBezTo>
                                  <a:pt x="83820" y="233172"/>
                                  <a:pt x="85344" y="234696"/>
                                  <a:pt x="89916" y="237744"/>
                                </a:cubicBezTo>
                                <a:cubicBezTo>
                                  <a:pt x="96012" y="240792"/>
                                  <a:pt x="102108" y="242316"/>
                                  <a:pt x="108204" y="242316"/>
                                </a:cubicBezTo>
                                <a:cubicBezTo>
                                  <a:pt x="112776" y="242316"/>
                                  <a:pt x="115824" y="242316"/>
                                  <a:pt x="118872" y="242316"/>
                                </a:cubicBezTo>
                                <a:cubicBezTo>
                                  <a:pt x="118872" y="243840"/>
                                  <a:pt x="118872" y="246888"/>
                                  <a:pt x="118872" y="248412"/>
                                </a:cubicBezTo>
                                <a:cubicBezTo>
                                  <a:pt x="79248" y="248412"/>
                                  <a:pt x="39624" y="248412"/>
                                  <a:pt x="0" y="248412"/>
                                </a:cubicBezTo>
                                <a:cubicBezTo>
                                  <a:pt x="0" y="246888"/>
                                  <a:pt x="0" y="243840"/>
                                  <a:pt x="0" y="242316"/>
                                </a:cubicBezTo>
                                <a:cubicBezTo>
                                  <a:pt x="3048" y="242316"/>
                                  <a:pt x="7620" y="242316"/>
                                  <a:pt x="10668" y="242316"/>
                                </a:cubicBezTo>
                                <a:cubicBezTo>
                                  <a:pt x="21336" y="242316"/>
                                  <a:pt x="30480" y="239268"/>
                                  <a:pt x="35052" y="233172"/>
                                </a:cubicBezTo>
                                <a:cubicBezTo>
                                  <a:pt x="38100" y="228600"/>
                                  <a:pt x="39624" y="219456"/>
                                  <a:pt x="39624" y="204216"/>
                                </a:cubicBezTo>
                                <a:cubicBezTo>
                                  <a:pt x="39624" y="150876"/>
                                  <a:pt x="39624" y="97536"/>
                                  <a:pt x="39624" y="44196"/>
                                </a:cubicBezTo>
                                <a:cubicBezTo>
                                  <a:pt x="39624" y="32004"/>
                                  <a:pt x="39624" y="22860"/>
                                  <a:pt x="38100" y="19812"/>
                                </a:cubicBezTo>
                                <a:cubicBezTo>
                                  <a:pt x="36576" y="16764"/>
                                  <a:pt x="33528" y="13716"/>
                                  <a:pt x="28956" y="12192"/>
                                </a:cubicBezTo>
                                <a:cubicBezTo>
                                  <a:pt x="22860" y="9144"/>
                                  <a:pt x="16764" y="7620"/>
                                  <a:pt x="10668" y="7620"/>
                                </a:cubicBezTo>
                                <a:cubicBezTo>
                                  <a:pt x="7620" y="7620"/>
                                  <a:pt x="3048" y="7620"/>
                                  <a:pt x="0" y="7620"/>
                                </a:cubicBezTo>
                                <a:cubicBezTo>
                                  <a:pt x="0" y="4572"/>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85" name="Shape 12385"/>
                        <wps:cNvSpPr/>
                        <wps:spPr>
                          <a:xfrm>
                            <a:off x="1335024" y="443485"/>
                            <a:ext cx="284988" cy="248412"/>
                          </a:xfrm>
                          <a:custGeom>
                            <a:avLst/>
                            <a:gdLst/>
                            <a:ahLst/>
                            <a:cxnLst/>
                            <a:rect l="0" t="0" r="0" b="0"/>
                            <a:pathLst>
                              <a:path w="284988" h="248412">
                                <a:moveTo>
                                  <a:pt x="0" y="0"/>
                                </a:moveTo>
                                <a:cubicBezTo>
                                  <a:pt x="39624" y="0"/>
                                  <a:pt x="79248" y="0"/>
                                  <a:pt x="117348" y="0"/>
                                </a:cubicBezTo>
                                <a:cubicBezTo>
                                  <a:pt x="117348" y="3048"/>
                                  <a:pt x="117348" y="4572"/>
                                  <a:pt x="117348" y="7620"/>
                                </a:cubicBezTo>
                                <a:cubicBezTo>
                                  <a:pt x="114300" y="7620"/>
                                  <a:pt x="111252" y="7620"/>
                                  <a:pt x="108204" y="7620"/>
                                </a:cubicBezTo>
                                <a:cubicBezTo>
                                  <a:pt x="102108" y="7620"/>
                                  <a:pt x="96012" y="9144"/>
                                  <a:pt x="89916" y="10668"/>
                                </a:cubicBezTo>
                                <a:cubicBezTo>
                                  <a:pt x="85344" y="13716"/>
                                  <a:pt x="82296" y="16764"/>
                                  <a:pt x="80772" y="19812"/>
                                </a:cubicBezTo>
                                <a:cubicBezTo>
                                  <a:pt x="79248" y="24384"/>
                                  <a:pt x="77724" y="32004"/>
                                  <a:pt x="77724" y="44196"/>
                                </a:cubicBezTo>
                                <a:cubicBezTo>
                                  <a:pt x="77724" y="68580"/>
                                  <a:pt x="77724" y="91440"/>
                                  <a:pt x="77724" y="115824"/>
                                </a:cubicBezTo>
                                <a:cubicBezTo>
                                  <a:pt x="120396" y="115824"/>
                                  <a:pt x="164592" y="115824"/>
                                  <a:pt x="207264" y="115824"/>
                                </a:cubicBezTo>
                                <a:cubicBezTo>
                                  <a:pt x="207264" y="91440"/>
                                  <a:pt x="207264" y="68580"/>
                                  <a:pt x="207264" y="44196"/>
                                </a:cubicBezTo>
                                <a:cubicBezTo>
                                  <a:pt x="207264" y="32004"/>
                                  <a:pt x="205740" y="22860"/>
                                  <a:pt x="204216" y="19812"/>
                                </a:cubicBezTo>
                                <a:cubicBezTo>
                                  <a:pt x="202692" y="16764"/>
                                  <a:pt x="199644" y="13716"/>
                                  <a:pt x="195072" y="12192"/>
                                </a:cubicBezTo>
                                <a:cubicBezTo>
                                  <a:pt x="188976" y="9144"/>
                                  <a:pt x="182880" y="7620"/>
                                  <a:pt x="176784" y="7620"/>
                                </a:cubicBezTo>
                                <a:cubicBezTo>
                                  <a:pt x="173736" y="7620"/>
                                  <a:pt x="170688" y="7620"/>
                                  <a:pt x="167640" y="7620"/>
                                </a:cubicBezTo>
                                <a:cubicBezTo>
                                  <a:pt x="167640" y="4572"/>
                                  <a:pt x="167640" y="3048"/>
                                  <a:pt x="167640" y="0"/>
                                </a:cubicBezTo>
                                <a:cubicBezTo>
                                  <a:pt x="207264" y="0"/>
                                  <a:pt x="245364" y="0"/>
                                  <a:pt x="284988" y="0"/>
                                </a:cubicBezTo>
                                <a:cubicBezTo>
                                  <a:pt x="284988" y="3048"/>
                                  <a:pt x="284988" y="4572"/>
                                  <a:pt x="284988" y="7620"/>
                                </a:cubicBezTo>
                                <a:cubicBezTo>
                                  <a:pt x="281940" y="7620"/>
                                  <a:pt x="278892" y="7620"/>
                                  <a:pt x="275844" y="7620"/>
                                </a:cubicBezTo>
                                <a:cubicBezTo>
                                  <a:pt x="268224" y="7620"/>
                                  <a:pt x="262128" y="9144"/>
                                  <a:pt x="257556" y="10668"/>
                                </a:cubicBezTo>
                                <a:cubicBezTo>
                                  <a:pt x="252984" y="13716"/>
                                  <a:pt x="249936" y="16764"/>
                                  <a:pt x="248412" y="19812"/>
                                </a:cubicBezTo>
                                <a:cubicBezTo>
                                  <a:pt x="246888" y="24384"/>
                                  <a:pt x="245364" y="32004"/>
                                  <a:pt x="245364" y="44196"/>
                                </a:cubicBezTo>
                                <a:cubicBezTo>
                                  <a:pt x="245364" y="97536"/>
                                  <a:pt x="245364" y="150876"/>
                                  <a:pt x="245364" y="204216"/>
                                </a:cubicBezTo>
                                <a:cubicBezTo>
                                  <a:pt x="245364" y="217932"/>
                                  <a:pt x="246888" y="225552"/>
                                  <a:pt x="248412" y="230124"/>
                                </a:cubicBezTo>
                                <a:cubicBezTo>
                                  <a:pt x="249936" y="233172"/>
                                  <a:pt x="252984" y="234696"/>
                                  <a:pt x="256032" y="237744"/>
                                </a:cubicBezTo>
                                <a:cubicBezTo>
                                  <a:pt x="262128" y="240792"/>
                                  <a:pt x="268224" y="242316"/>
                                  <a:pt x="275844" y="242316"/>
                                </a:cubicBezTo>
                                <a:cubicBezTo>
                                  <a:pt x="278892" y="242316"/>
                                  <a:pt x="281940" y="242316"/>
                                  <a:pt x="284988" y="242316"/>
                                </a:cubicBezTo>
                                <a:cubicBezTo>
                                  <a:pt x="284988" y="243840"/>
                                  <a:pt x="284988" y="246888"/>
                                  <a:pt x="284988" y="248412"/>
                                </a:cubicBezTo>
                                <a:cubicBezTo>
                                  <a:pt x="245364" y="248412"/>
                                  <a:pt x="207264" y="248412"/>
                                  <a:pt x="167640" y="248412"/>
                                </a:cubicBezTo>
                                <a:cubicBezTo>
                                  <a:pt x="167640" y="246888"/>
                                  <a:pt x="167640" y="243840"/>
                                  <a:pt x="167640" y="242316"/>
                                </a:cubicBezTo>
                                <a:cubicBezTo>
                                  <a:pt x="170688" y="242316"/>
                                  <a:pt x="173736" y="242316"/>
                                  <a:pt x="176784" y="242316"/>
                                </a:cubicBezTo>
                                <a:cubicBezTo>
                                  <a:pt x="187452" y="242316"/>
                                  <a:pt x="196596" y="239268"/>
                                  <a:pt x="201168" y="233172"/>
                                </a:cubicBezTo>
                                <a:cubicBezTo>
                                  <a:pt x="204216" y="228600"/>
                                  <a:pt x="207264" y="219456"/>
                                  <a:pt x="207264" y="204216"/>
                                </a:cubicBezTo>
                                <a:cubicBezTo>
                                  <a:pt x="207264" y="179832"/>
                                  <a:pt x="207264" y="153924"/>
                                  <a:pt x="207264" y="129540"/>
                                </a:cubicBezTo>
                                <a:cubicBezTo>
                                  <a:pt x="164592" y="129540"/>
                                  <a:pt x="120396" y="129540"/>
                                  <a:pt x="77724" y="129540"/>
                                </a:cubicBezTo>
                                <a:cubicBezTo>
                                  <a:pt x="77724" y="153924"/>
                                  <a:pt x="77724" y="179832"/>
                                  <a:pt x="77724" y="204216"/>
                                </a:cubicBezTo>
                                <a:cubicBezTo>
                                  <a:pt x="77724" y="217932"/>
                                  <a:pt x="79248" y="225552"/>
                                  <a:pt x="80772" y="230124"/>
                                </a:cubicBezTo>
                                <a:cubicBezTo>
                                  <a:pt x="82296" y="233172"/>
                                  <a:pt x="85344" y="234696"/>
                                  <a:pt x="89916" y="237744"/>
                                </a:cubicBezTo>
                                <a:cubicBezTo>
                                  <a:pt x="96012" y="240792"/>
                                  <a:pt x="102108" y="242316"/>
                                  <a:pt x="108204" y="242316"/>
                                </a:cubicBezTo>
                                <a:cubicBezTo>
                                  <a:pt x="111252" y="242316"/>
                                  <a:pt x="114300" y="242316"/>
                                  <a:pt x="117348" y="242316"/>
                                </a:cubicBezTo>
                                <a:cubicBezTo>
                                  <a:pt x="117348" y="243840"/>
                                  <a:pt x="117348" y="246888"/>
                                  <a:pt x="117348" y="248412"/>
                                </a:cubicBezTo>
                                <a:cubicBezTo>
                                  <a:pt x="79248" y="248412"/>
                                  <a:pt x="39624" y="248412"/>
                                  <a:pt x="0" y="248412"/>
                                </a:cubicBezTo>
                                <a:cubicBezTo>
                                  <a:pt x="0" y="246888"/>
                                  <a:pt x="0" y="243840"/>
                                  <a:pt x="0" y="242316"/>
                                </a:cubicBezTo>
                                <a:cubicBezTo>
                                  <a:pt x="3048" y="242316"/>
                                  <a:pt x="6096" y="242316"/>
                                  <a:pt x="9144" y="242316"/>
                                </a:cubicBezTo>
                                <a:cubicBezTo>
                                  <a:pt x="21336" y="242316"/>
                                  <a:pt x="28956" y="239268"/>
                                  <a:pt x="33528" y="233172"/>
                                </a:cubicBezTo>
                                <a:cubicBezTo>
                                  <a:pt x="38100" y="228600"/>
                                  <a:pt x="39624" y="219456"/>
                                  <a:pt x="39624" y="204216"/>
                                </a:cubicBezTo>
                                <a:cubicBezTo>
                                  <a:pt x="39624" y="150876"/>
                                  <a:pt x="39624" y="97536"/>
                                  <a:pt x="39624" y="44196"/>
                                </a:cubicBezTo>
                                <a:cubicBezTo>
                                  <a:pt x="39624" y="32004"/>
                                  <a:pt x="38100" y="22860"/>
                                  <a:pt x="36576" y="19812"/>
                                </a:cubicBezTo>
                                <a:cubicBezTo>
                                  <a:pt x="35052" y="16764"/>
                                  <a:pt x="32004" y="13716"/>
                                  <a:pt x="27432" y="12192"/>
                                </a:cubicBezTo>
                                <a:cubicBezTo>
                                  <a:pt x="22860" y="9144"/>
                                  <a:pt x="15240" y="7620"/>
                                  <a:pt x="9144" y="7620"/>
                                </a:cubicBezTo>
                                <a:cubicBezTo>
                                  <a:pt x="6096" y="7620"/>
                                  <a:pt x="3048" y="7620"/>
                                  <a:pt x="0" y="7620"/>
                                </a:cubicBezTo>
                                <a:cubicBezTo>
                                  <a:pt x="0" y="4572"/>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86" name="Shape 12386"/>
                        <wps:cNvSpPr/>
                        <wps:spPr>
                          <a:xfrm>
                            <a:off x="1162812" y="438912"/>
                            <a:ext cx="158496" cy="252984"/>
                          </a:xfrm>
                          <a:custGeom>
                            <a:avLst/>
                            <a:gdLst/>
                            <a:ahLst/>
                            <a:cxnLst/>
                            <a:rect l="0" t="0" r="0" b="0"/>
                            <a:pathLst>
                              <a:path w="158496" h="252984">
                                <a:moveTo>
                                  <a:pt x="7620" y="0"/>
                                </a:moveTo>
                                <a:cubicBezTo>
                                  <a:pt x="10668" y="0"/>
                                  <a:pt x="12192" y="0"/>
                                  <a:pt x="15240" y="0"/>
                                </a:cubicBezTo>
                                <a:cubicBezTo>
                                  <a:pt x="47244" y="68580"/>
                                  <a:pt x="79248" y="137160"/>
                                  <a:pt x="111252" y="205740"/>
                                </a:cubicBezTo>
                                <a:cubicBezTo>
                                  <a:pt x="118872" y="222504"/>
                                  <a:pt x="126492" y="233172"/>
                                  <a:pt x="132588" y="237744"/>
                                </a:cubicBezTo>
                                <a:cubicBezTo>
                                  <a:pt x="138684" y="242316"/>
                                  <a:pt x="147828" y="245364"/>
                                  <a:pt x="158496" y="246888"/>
                                </a:cubicBezTo>
                                <a:cubicBezTo>
                                  <a:pt x="158496" y="248412"/>
                                  <a:pt x="158496" y="251460"/>
                                  <a:pt x="158496" y="252984"/>
                                </a:cubicBezTo>
                                <a:cubicBezTo>
                                  <a:pt x="121920" y="252984"/>
                                  <a:pt x="85344" y="252984"/>
                                  <a:pt x="50292" y="252984"/>
                                </a:cubicBezTo>
                                <a:cubicBezTo>
                                  <a:pt x="50292" y="251460"/>
                                  <a:pt x="50292" y="248412"/>
                                  <a:pt x="50292" y="246888"/>
                                </a:cubicBezTo>
                                <a:cubicBezTo>
                                  <a:pt x="60960" y="245364"/>
                                  <a:pt x="68580" y="243840"/>
                                  <a:pt x="71628" y="240792"/>
                                </a:cubicBezTo>
                                <a:cubicBezTo>
                                  <a:pt x="76200" y="239268"/>
                                  <a:pt x="77724" y="234696"/>
                                  <a:pt x="77724" y="231648"/>
                                </a:cubicBezTo>
                                <a:cubicBezTo>
                                  <a:pt x="77724" y="225552"/>
                                  <a:pt x="74676" y="217932"/>
                                  <a:pt x="70104" y="205740"/>
                                </a:cubicBezTo>
                                <a:cubicBezTo>
                                  <a:pt x="64008" y="193548"/>
                                  <a:pt x="57912" y="181356"/>
                                  <a:pt x="53340" y="170688"/>
                                </a:cubicBezTo>
                                <a:lnTo>
                                  <a:pt x="0" y="170688"/>
                                </a:lnTo>
                                <a:lnTo>
                                  <a:pt x="0" y="156972"/>
                                </a:lnTo>
                                <a:lnTo>
                                  <a:pt x="47244" y="156972"/>
                                </a:lnTo>
                                <a:cubicBezTo>
                                  <a:pt x="32004" y="123444"/>
                                  <a:pt x="16764" y="89916"/>
                                  <a:pt x="0" y="56388"/>
                                </a:cubicBezTo>
                                <a:lnTo>
                                  <a:pt x="0" y="15954"/>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87" name="Shape 12387"/>
                        <wps:cNvSpPr/>
                        <wps:spPr>
                          <a:xfrm>
                            <a:off x="2154936" y="444639"/>
                            <a:ext cx="150876" cy="247257"/>
                          </a:xfrm>
                          <a:custGeom>
                            <a:avLst/>
                            <a:gdLst/>
                            <a:ahLst/>
                            <a:cxnLst/>
                            <a:rect l="0" t="0" r="0" b="0"/>
                            <a:pathLst>
                              <a:path w="150876" h="247257">
                                <a:moveTo>
                                  <a:pt x="0" y="0"/>
                                </a:moveTo>
                                <a:lnTo>
                                  <a:pt x="14859" y="750"/>
                                </a:lnTo>
                                <a:cubicBezTo>
                                  <a:pt x="25527" y="1893"/>
                                  <a:pt x="34290" y="3417"/>
                                  <a:pt x="41148" y="4941"/>
                                </a:cubicBezTo>
                                <a:cubicBezTo>
                                  <a:pt x="56388" y="9513"/>
                                  <a:pt x="67056" y="15610"/>
                                  <a:pt x="77724" y="26277"/>
                                </a:cubicBezTo>
                                <a:cubicBezTo>
                                  <a:pt x="86868" y="36945"/>
                                  <a:pt x="91440" y="49137"/>
                                  <a:pt x="91440" y="62853"/>
                                </a:cubicBezTo>
                                <a:cubicBezTo>
                                  <a:pt x="91440" y="78093"/>
                                  <a:pt x="86868" y="91810"/>
                                  <a:pt x="74676" y="102477"/>
                                </a:cubicBezTo>
                                <a:cubicBezTo>
                                  <a:pt x="64008" y="114669"/>
                                  <a:pt x="47244" y="122289"/>
                                  <a:pt x="24384" y="126861"/>
                                </a:cubicBezTo>
                                <a:cubicBezTo>
                                  <a:pt x="42672" y="149721"/>
                                  <a:pt x="62484" y="174105"/>
                                  <a:pt x="80772" y="198489"/>
                                </a:cubicBezTo>
                                <a:cubicBezTo>
                                  <a:pt x="94488" y="213729"/>
                                  <a:pt x="105156" y="224397"/>
                                  <a:pt x="114300" y="230493"/>
                                </a:cubicBezTo>
                                <a:cubicBezTo>
                                  <a:pt x="123444" y="235066"/>
                                  <a:pt x="135636" y="239637"/>
                                  <a:pt x="150876" y="241161"/>
                                </a:cubicBezTo>
                                <a:cubicBezTo>
                                  <a:pt x="150876" y="242685"/>
                                  <a:pt x="150876" y="245733"/>
                                  <a:pt x="150876" y="247257"/>
                                </a:cubicBezTo>
                                <a:cubicBezTo>
                                  <a:pt x="126492" y="247257"/>
                                  <a:pt x="102108" y="247257"/>
                                  <a:pt x="77724" y="247257"/>
                                </a:cubicBezTo>
                                <a:lnTo>
                                  <a:pt x="0" y="151983"/>
                                </a:lnTo>
                                <a:lnTo>
                                  <a:pt x="0" y="116481"/>
                                </a:lnTo>
                                <a:lnTo>
                                  <a:pt x="762" y="116384"/>
                                </a:lnTo>
                                <a:cubicBezTo>
                                  <a:pt x="10668" y="113526"/>
                                  <a:pt x="19050" y="109336"/>
                                  <a:pt x="25908" y="104001"/>
                                </a:cubicBezTo>
                                <a:cubicBezTo>
                                  <a:pt x="39624" y="94857"/>
                                  <a:pt x="45720" y="81141"/>
                                  <a:pt x="45720" y="65901"/>
                                </a:cubicBezTo>
                                <a:cubicBezTo>
                                  <a:pt x="45720" y="50661"/>
                                  <a:pt x="41148" y="36945"/>
                                  <a:pt x="30480" y="27801"/>
                                </a:cubicBezTo>
                                <a:cubicBezTo>
                                  <a:pt x="24384" y="23229"/>
                                  <a:pt x="17907" y="19419"/>
                                  <a:pt x="10668" y="16752"/>
                                </a:cubicBezTo>
                                <a:lnTo>
                                  <a:pt x="0" y="149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88" name="Shape 12388"/>
                        <wps:cNvSpPr/>
                        <wps:spPr>
                          <a:xfrm>
                            <a:off x="2414016" y="443485"/>
                            <a:ext cx="155448" cy="248412"/>
                          </a:xfrm>
                          <a:custGeom>
                            <a:avLst/>
                            <a:gdLst/>
                            <a:ahLst/>
                            <a:cxnLst/>
                            <a:rect l="0" t="0" r="0" b="0"/>
                            <a:pathLst>
                              <a:path w="155448" h="248412">
                                <a:moveTo>
                                  <a:pt x="0" y="0"/>
                                </a:moveTo>
                                <a:cubicBezTo>
                                  <a:pt x="38100" y="0"/>
                                  <a:pt x="76200" y="0"/>
                                  <a:pt x="112776" y="0"/>
                                </a:cubicBezTo>
                                <a:lnTo>
                                  <a:pt x="155448" y="2676"/>
                                </a:lnTo>
                                <a:lnTo>
                                  <a:pt x="155448" y="19805"/>
                                </a:lnTo>
                                <a:lnTo>
                                  <a:pt x="120396" y="13716"/>
                                </a:lnTo>
                                <a:cubicBezTo>
                                  <a:pt x="108204" y="13716"/>
                                  <a:pt x="94488" y="16764"/>
                                  <a:pt x="79248" y="19812"/>
                                </a:cubicBezTo>
                                <a:cubicBezTo>
                                  <a:pt x="79248" y="89916"/>
                                  <a:pt x="79248" y="160020"/>
                                  <a:pt x="79248" y="230124"/>
                                </a:cubicBezTo>
                                <a:cubicBezTo>
                                  <a:pt x="96012" y="234696"/>
                                  <a:pt x="111252" y="236220"/>
                                  <a:pt x="123444" y="236220"/>
                                </a:cubicBezTo>
                                <a:lnTo>
                                  <a:pt x="155448" y="230309"/>
                                </a:lnTo>
                                <a:lnTo>
                                  <a:pt x="155448" y="246483"/>
                                </a:lnTo>
                                <a:lnTo>
                                  <a:pt x="123444" y="248412"/>
                                </a:lnTo>
                                <a:cubicBezTo>
                                  <a:pt x="82296" y="248412"/>
                                  <a:pt x="41148" y="248412"/>
                                  <a:pt x="0" y="248412"/>
                                </a:cubicBezTo>
                                <a:cubicBezTo>
                                  <a:pt x="0" y="246888"/>
                                  <a:pt x="0" y="243840"/>
                                  <a:pt x="0" y="242316"/>
                                </a:cubicBezTo>
                                <a:cubicBezTo>
                                  <a:pt x="4572" y="242316"/>
                                  <a:pt x="7620" y="242316"/>
                                  <a:pt x="10668" y="242316"/>
                                </a:cubicBezTo>
                                <a:cubicBezTo>
                                  <a:pt x="22860" y="242316"/>
                                  <a:pt x="30480" y="237744"/>
                                  <a:pt x="35052" y="231648"/>
                                </a:cubicBezTo>
                                <a:cubicBezTo>
                                  <a:pt x="38100" y="227076"/>
                                  <a:pt x="39624" y="217932"/>
                                  <a:pt x="39624" y="204216"/>
                                </a:cubicBezTo>
                                <a:cubicBezTo>
                                  <a:pt x="39624" y="150876"/>
                                  <a:pt x="39624" y="97536"/>
                                  <a:pt x="39624" y="44196"/>
                                </a:cubicBezTo>
                                <a:cubicBezTo>
                                  <a:pt x="39624" y="28956"/>
                                  <a:pt x="38100" y="19812"/>
                                  <a:pt x="35052" y="15240"/>
                                </a:cubicBezTo>
                                <a:cubicBezTo>
                                  <a:pt x="28956" y="9144"/>
                                  <a:pt x="21336" y="7620"/>
                                  <a:pt x="10668" y="7620"/>
                                </a:cubicBezTo>
                                <a:cubicBezTo>
                                  <a:pt x="7620" y="7620"/>
                                  <a:pt x="4572" y="7620"/>
                                  <a:pt x="0" y="7620"/>
                                </a:cubicBezTo>
                                <a:cubicBezTo>
                                  <a:pt x="0" y="4572"/>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89" name="Shape 12389"/>
                        <wps:cNvSpPr/>
                        <wps:spPr>
                          <a:xfrm>
                            <a:off x="3837432" y="456462"/>
                            <a:ext cx="134874" cy="235435"/>
                          </a:xfrm>
                          <a:custGeom>
                            <a:avLst/>
                            <a:gdLst/>
                            <a:ahLst/>
                            <a:cxnLst/>
                            <a:rect l="0" t="0" r="0" b="0"/>
                            <a:pathLst>
                              <a:path w="134874" h="235435">
                                <a:moveTo>
                                  <a:pt x="134874" y="0"/>
                                </a:moveTo>
                                <a:lnTo>
                                  <a:pt x="134874" y="40410"/>
                                </a:lnTo>
                                <a:lnTo>
                                  <a:pt x="86868" y="139423"/>
                                </a:lnTo>
                                <a:lnTo>
                                  <a:pt x="134874" y="139423"/>
                                </a:lnTo>
                                <a:lnTo>
                                  <a:pt x="134874" y="153139"/>
                                </a:lnTo>
                                <a:lnTo>
                                  <a:pt x="80772" y="153139"/>
                                </a:lnTo>
                                <a:cubicBezTo>
                                  <a:pt x="74676" y="165331"/>
                                  <a:pt x="68580" y="179047"/>
                                  <a:pt x="62484" y="191239"/>
                                </a:cubicBezTo>
                                <a:cubicBezTo>
                                  <a:pt x="57912" y="201907"/>
                                  <a:pt x="54864" y="208003"/>
                                  <a:pt x="54864" y="212575"/>
                                </a:cubicBezTo>
                                <a:cubicBezTo>
                                  <a:pt x="54864" y="217147"/>
                                  <a:pt x="57912" y="220195"/>
                                  <a:pt x="60960" y="223243"/>
                                </a:cubicBezTo>
                                <a:cubicBezTo>
                                  <a:pt x="65532" y="226291"/>
                                  <a:pt x="74676" y="227815"/>
                                  <a:pt x="86868" y="229339"/>
                                </a:cubicBezTo>
                                <a:cubicBezTo>
                                  <a:pt x="86868" y="230863"/>
                                  <a:pt x="86868" y="233911"/>
                                  <a:pt x="86868" y="235435"/>
                                </a:cubicBezTo>
                                <a:cubicBezTo>
                                  <a:pt x="57912" y="235435"/>
                                  <a:pt x="28956" y="235435"/>
                                  <a:pt x="0" y="235435"/>
                                </a:cubicBezTo>
                                <a:cubicBezTo>
                                  <a:pt x="0" y="233911"/>
                                  <a:pt x="0" y="230863"/>
                                  <a:pt x="0" y="229339"/>
                                </a:cubicBezTo>
                                <a:cubicBezTo>
                                  <a:pt x="12192" y="226291"/>
                                  <a:pt x="19812" y="224767"/>
                                  <a:pt x="22860" y="221719"/>
                                </a:cubicBezTo>
                                <a:cubicBezTo>
                                  <a:pt x="30480" y="215623"/>
                                  <a:pt x="38100" y="203431"/>
                                  <a:pt x="45720" y="186667"/>
                                </a:cubicBezTo>
                                <a:lnTo>
                                  <a:pt x="1348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90" name="Shape 12390"/>
                        <wps:cNvSpPr/>
                        <wps:spPr>
                          <a:xfrm>
                            <a:off x="2569464" y="446161"/>
                            <a:ext cx="123444" cy="243806"/>
                          </a:xfrm>
                          <a:custGeom>
                            <a:avLst/>
                            <a:gdLst/>
                            <a:ahLst/>
                            <a:cxnLst/>
                            <a:rect l="0" t="0" r="0" b="0"/>
                            <a:pathLst>
                              <a:path w="123444" h="243806">
                                <a:moveTo>
                                  <a:pt x="0" y="0"/>
                                </a:moveTo>
                                <a:lnTo>
                                  <a:pt x="12002" y="753"/>
                                </a:lnTo>
                                <a:cubicBezTo>
                                  <a:pt x="27813" y="3039"/>
                                  <a:pt x="41148" y="6467"/>
                                  <a:pt x="51816" y="11040"/>
                                </a:cubicBezTo>
                                <a:cubicBezTo>
                                  <a:pt x="73152" y="18660"/>
                                  <a:pt x="89916" y="32376"/>
                                  <a:pt x="103632" y="52188"/>
                                </a:cubicBezTo>
                                <a:cubicBezTo>
                                  <a:pt x="117348" y="72000"/>
                                  <a:pt x="123444" y="94860"/>
                                  <a:pt x="123444" y="120768"/>
                                </a:cubicBezTo>
                                <a:cubicBezTo>
                                  <a:pt x="123444" y="154296"/>
                                  <a:pt x="111252" y="183252"/>
                                  <a:pt x="88392" y="207636"/>
                                </a:cubicBezTo>
                                <a:cubicBezTo>
                                  <a:pt x="68961" y="227067"/>
                                  <a:pt x="41815" y="238783"/>
                                  <a:pt x="6310" y="243426"/>
                                </a:cubicBezTo>
                                <a:lnTo>
                                  <a:pt x="0" y="243806"/>
                                </a:lnTo>
                                <a:lnTo>
                                  <a:pt x="0" y="227633"/>
                                </a:lnTo>
                                <a:lnTo>
                                  <a:pt x="10287" y="225733"/>
                                </a:lnTo>
                                <a:cubicBezTo>
                                  <a:pt x="23241" y="220590"/>
                                  <a:pt x="35052" y="212970"/>
                                  <a:pt x="45720" y="203064"/>
                                </a:cubicBezTo>
                                <a:cubicBezTo>
                                  <a:pt x="67056" y="183252"/>
                                  <a:pt x="76200" y="155820"/>
                                  <a:pt x="76200" y="122292"/>
                                </a:cubicBezTo>
                                <a:cubicBezTo>
                                  <a:pt x="76200" y="88764"/>
                                  <a:pt x="67056" y="61332"/>
                                  <a:pt x="45720" y="41520"/>
                                </a:cubicBezTo>
                                <a:cubicBezTo>
                                  <a:pt x="35052" y="31614"/>
                                  <a:pt x="23241" y="23993"/>
                                  <a:pt x="9906" y="18850"/>
                                </a:cubicBezTo>
                                <a:lnTo>
                                  <a:pt x="0" y="171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91" name="Shape 12391"/>
                        <wps:cNvSpPr/>
                        <wps:spPr>
                          <a:xfrm>
                            <a:off x="3587496" y="443485"/>
                            <a:ext cx="236220" cy="248412"/>
                          </a:xfrm>
                          <a:custGeom>
                            <a:avLst/>
                            <a:gdLst/>
                            <a:ahLst/>
                            <a:cxnLst/>
                            <a:rect l="0" t="0" r="0" b="0"/>
                            <a:pathLst>
                              <a:path w="236220" h="248412">
                                <a:moveTo>
                                  <a:pt x="0" y="0"/>
                                </a:moveTo>
                                <a:cubicBezTo>
                                  <a:pt x="41148" y="0"/>
                                  <a:pt x="82296" y="0"/>
                                  <a:pt x="124968" y="0"/>
                                </a:cubicBezTo>
                                <a:cubicBezTo>
                                  <a:pt x="124968" y="3048"/>
                                  <a:pt x="124968" y="4572"/>
                                  <a:pt x="124968" y="7620"/>
                                </a:cubicBezTo>
                                <a:cubicBezTo>
                                  <a:pt x="109728" y="7620"/>
                                  <a:pt x="99060" y="7620"/>
                                  <a:pt x="92964" y="10668"/>
                                </a:cubicBezTo>
                                <a:cubicBezTo>
                                  <a:pt x="88392" y="13716"/>
                                  <a:pt x="83820" y="16764"/>
                                  <a:pt x="80772" y="19812"/>
                                </a:cubicBezTo>
                                <a:cubicBezTo>
                                  <a:pt x="79248" y="24384"/>
                                  <a:pt x="77724" y="33528"/>
                                  <a:pt x="77724" y="48768"/>
                                </a:cubicBezTo>
                                <a:cubicBezTo>
                                  <a:pt x="77724" y="100584"/>
                                  <a:pt x="77724" y="152400"/>
                                  <a:pt x="77724" y="204216"/>
                                </a:cubicBezTo>
                                <a:cubicBezTo>
                                  <a:pt x="77724" y="214884"/>
                                  <a:pt x="79248" y="220980"/>
                                  <a:pt x="80772" y="225552"/>
                                </a:cubicBezTo>
                                <a:cubicBezTo>
                                  <a:pt x="83820" y="228600"/>
                                  <a:pt x="85344" y="230124"/>
                                  <a:pt x="88392" y="231648"/>
                                </a:cubicBezTo>
                                <a:cubicBezTo>
                                  <a:pt x="92964" y="231648"/>
                                  <a:pt x="103632" y="233172"/>
                                  <a:pt x="120396" y="233172"/>
                                </a:cubicBezTo>
                                <a:cubicBezTo>
                                  <a:pt x="128016" y="233172"/>
                                  <a:pt x="134112" y="233172"/>
                                  <a:pt x="140208" y="233172"/>
                                </a:cubicBezTo>
                                <a:cubicBezTo>
                                  <a:pt x="161544" y="233172"/>
                                  <a:pt x="176784" y="231648"/>
                                  <a:pt x="185928" y="228600"/>
                                </a:cubicBezTo>
                                <a:cubicBezTo>
                                  <a:pt x="193548" y="225552"/>
                                  <a:pt x="201168" y="220980"/>
                                  <a:pt x="208788" y="213360"/>
                                </a:cubicBezTo>
                                <a:cubicBezTo>
                                  <a:pt x="216408" y="207264"/>
                                  <a:pt x="222504" y="195072"/>
                                  <a:pt x="230124" y="179832"/>
                                </a:cubicBezTo>
                                <a:cubicBezTo>
                                  <a:pt x="233172" y="179832"/>
                                  <a:pt x="234696" y="181356"/>
                                  <a:pt x="236220" y="181356"/>
                                </a:cubicBezTo>
                                <a:cubicBezTo>
                                  <a:pt x="228600" y="204216"/>
                                  <a:pt x="220980" y="225552"/>
                                  <a:pt x="213360" y="248412"/>
                                </a:cubicBezTo>
                                <a:cubicBezTo>
                                  <a:pt x="141732" y="248412"/>
                                  <a:pt x="70104" y="248412"/>
                                  <a:pt x="0" y="248412"/>
                                </a:cubicBezTo>
                                <a:cubicBezTo>
                                  <a:pt x="0" y="246888"/>
                                  <a:pt x="0" y="243840"/>
                                  <a:pt x="0" y="242316"/>
                                </a:cubicBezTo>
                                <a:cubicBezTo>
                                  <a:pt x="3048" y="242316"/>
                                  <a:pt x="6096" y="242316"/>
                                  <a:pt x="9144" y="242316"/>
                                </a:cubicBezTo>
                                <a:cubicBezTo>
                                  <a:pt x="21336" y="242316"/>
                                  <a:pt x="30480" y="237744"/>
                                  <a:pt x="35052" y="231648"/>
                                </a:cubicBezTo>
                                <a:cubicBezTo>
                                  <a:pt x="38100" y="227076"/>
                                  <a:pt x="39624" y="217932"/>
                                  <a:pt x="39624" y="204216"/>
                                </a:cubicBezTo>
                                <a:cubicBezTo>
                                  <a:pt x="39624" y="150876"/>
                                  <a:pt x="39624" y="97536"/>
                                  <a:pt x="39624" y="44196"/>
                                </a:cubicBezTo>
                                <a:cubicBezTo>
                                  <a:pt x="39624" y="28956"/>
                                  <a:pt x="36576" y="19812"/>
                                  <a:pt x="33528" y="15240"/>
                                </a:cubicBezTo>
                                <a:cubicBezTo>
                                  <a:pt x="27432" y="9144"/>
                                  <a:pt x="19812" y="7620"/>
                                  <a:pt x="9144" y="7620"/>
                                </a:cubicBezTo>
                                <a:cubicBezTo>
                                  <a:pt x="6096" y="7620"/>
                                  <a:pt x="3048" y="7620"/>
                                  <a:pt x="0" y="7620"/>
                                </a:cubicBezTo>
                                <a:cubicBezTo>
                                  <a:pt x="0" y="4572"/>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92" name="Shape 12392"/>
                        <wps:cNvSpPr/>
                        <wps:spPr>
                          <a:xfrm>
                            <a:off x="2717292" y="443485"/>
                            <a:ext cx="236220" cy="248412"/>
                          </a:xfrm>
                          <a:custGeom>
                            <a:avLst/>
                            <a:gdLst/>
                            <a:ahLst/>
                            <a:cxnLst/>
                            <a:rect l="0" t="0" r="0" b="0"/>
                            <a:pathLst>
                              <a:path w="236220" h="248412">
                                <a:moveTo>
                                  <a:pt x="0" y="0"/>
                                </a:moveTo>
                                <a:cubicBezTo>
                                  <a:pt x="70104" y="0"/>
                                  <a:pt x="141732" y="0"/>
                                  <a:pt x="211836" y="0"/>
                                </a:cubicBezTo>
                                <a:cubicBezTo>
                                  <a:pt x="213360" y="18288"/>
                                  <a:pt x="214884" y="36576"/>
                                  <a:pt x="214884" y="54864"/>
                                </a:cubicBezTo>
                                <a:cubicBezTo>
                                  <a:pt x="213360" y="54864"/>
                                  <a:pt x="210312" y="54864"/>
                                  <a:pt x="207264" y="54864"/>
                                </a:cubicBezTo>
                                <a:cubicBezTo>
                                  <a:pt x="204216" y="41148"/>
                                  <a:pt x="201168" y="32004"/>
                                  <a:pt x="198120" y="27432"/>
                                </a:cubicBezTo>
                                <a:cubicBezTo>
                                  <a:pt x="195072" y="22860"/>
                                  <a:pt x="188976" y="19812"/>
                                  <a:pt x="182880" y="16764"/>
                                </a:cubicBezTo>
                                <a:cubicBezTo>
                                  <a:pt x="176784" y="15240"/>
                                  <a:pt x="167640" y="13716"/>
                                  <a:pt x="153924" y="13716"/>
                                </a:cubicBezTo>
                                <a:cubicBezTo>
                                  <a:pt x="128016" y="13716"/>
                                  <a:pt x="103632" y="13716"/>
                                  <a:pt x="77724" y="13716"/>
                                </a:cubicBezTo>
                                <a:cubicBezTo>
                                  <a:pt x="77724" y="47244"/>
                                  <a:pt x="77724" y="79248"/>
                                  <a:pt x="77724" y="112776"/>
                                </a:cubicBezTo>
                                <a:cubicBezTo>
                                  <a:pt x="99060" y="112776"/>
                                  <a:pt x="118872" y="112776"/>
                                  <a:pt x="138684" y="112776"/>
                                </a:cubicBezTo>
                                <a:cubicBezTo>
                                  <a:pt x="153924" y="112776"/>
                                  <a:pt x="164592" y="109728"/>
                                  <a:pt x="170688" y="105156"/>
                                </a:cubicBezTo>
                                <a:cubicBezTo>
                                  <a:pt x="176784" y="100584"/>
                                  <a:pt x="181356" y="89916"/>
                                  <a:pt x="182880" y="76200"/>
                                </a:cubicBezTo>
                                <a:cubicBezTo>
                                  <a:pt x="184404" y="76200"/>
                                  <a:pt x="187452" y="76200"/>
                                  <a:pt x="190500" y="76200"/>
                                </a:cubicBezTo>
                                <a:cubicBezTo>
                                  <a:pt x="190500" y="105156"/>
                                  <a:pt x="190500" y="134112"/>
                                  <a:pt x="190500" y="163068"/>
                                </a:cubicBezTo>
                                <a:cubicBezTo>
                                  <a:pt x="187452" y="163068"/>
                                  <a:pt x="184404" y="163068"/>
                                  <a:pt x="182880" y="163068"/>
                                </a:cubicBezTo>
                                <a:cubicBezTo>
                                  <a:pt x="179832" y="150876"/>
                                  <a:pt x="178308" y="143256"/>
                                  <a:pt x="176784" y="138684"/>
                                </a:cubicBezTo>
                                <a:cubicBezTo>
                                  <a:pt x="173736" y="134112"/>
                                  <a:pt x="170688" y="131064"/>
                                  <a:pt x="164592" y="129540"/>
                                </a:cubicBezTo>
                                <a:cubicBezTo>
                                  <a:pt x="158496" y="126492"/>
                                  <a:pt x="150876" y="124968"/>
                                  <a:pt x="138684" y="124968"/>
                                </a:cubicBezTo>
                                <a:cubicBezTo>
                                  <a:pt x="118872" y="124968"/>
                                  <a:pt x="99060" y="124968"/>
                                  <a:pt x="77724" y="124968"/>
                                </a:cubicBezTo>
                                <a:cubicBezTo>
                                  <a:pt x="77724" y="152400"/>
                                  <a:pt x="77724" y="179832"/>
                                  <a:pt x="77724" y="207264"/>
                                </a:cubicBezTo>
                                <a:cubicBezTo>
                                  <a:pt x="77724" y="217932"/>
                                  <a:pt x="79248" y="225552"/>
                                  <a:pt x="79248" y="227076"/>
                                </a:cubicBezTo>
                                <a:cubicBezTo>
                                  <a:pt x="80772" y="230124"/>
                                  <a:pt x="82296" y="231648"/>
                                  <a:pt x="85344" y="233172"/>
                                </a:cubicBezTo>
                                <a:cubicBezTo>
                                  <a:pt x="88392" y="234696"/>
                                  <a:pt x="92964" y="234696"/>
                                  <a:pt x="100584" y="234696"/>
                                </a:cubicBezTo>
                                <a:cubicBezTo>
                                  <a:pt x="115824" y="234696"/>
                                  <a:pt x="132588" y="234696"/>
                                  <a:pt x="147828" y="234696"/>
                                </a:cubicBezTo>
                                <a:cubicBezTo>
                                  <a:pt x="163068" y="234696"/>
                                  <a:pt x="175260" y="234696"/>
                                  <a:pt x="181356" y="231648"/>
                                </a:cubicBezTo>
                                <a:cubicBezTo>
                                  <a:pt x="188976" y="230124"/>
                                  <a:pt x="195072" y="225552"/>
                                  <a:pt x="202692" y="220980"/>
                                </a:cubicBezTo>
                                <a:cubicBezTo>
                                  <a:pt x="210312" y="213360"/>
                                  <a:pt x="219456" y="201168"/>
                                  <a:pt x="228600" y="185928"/>
                                </a:cubicBezTo>
                                <a:cubicBezTo>
                                  <a:pt x="230124" y="185928"/>
                                  <a:pt x="233172" y="185928"/>
                                  <a:pt x="236220" y="185928"/>
                                </a:cubicBezTo>
                                <a:cubicBezTo>
                                  <a:pt x="228600" y="207264"/>
                                  <a:pt x="220980" y="227076"/>
                                  <a:pt x="211836" y="248412"/>
                                </a:cubicBezTo>
                                <a:cubicBezTo>
                                  <a:pt x="141732" y="248412"/>
                                  <a:pt x="70104" y="248412"/>
                                  <a:pt x="0" y="248412"/>
                                </a:cubicBezTo>
                                <a:cubicBezTo>
                                  <a:pt x="0" y="246888"/>
                                  <a:pt x="0" y="243840"/>
                                  <a:pt x="0" y="242316"/>
                                </a:cubicBezTo>
                                <a:cubicBezTo>
                                  <a:pt x="3048" y="242316"/>
                                  <a:pt x="6096" y="242316"/>
                                  <a:pt x="9144" y="242316"/>
                                </a:cubicBezTo>
                                <a:cubicBezTo>
                                  <a:pt x="15240" y="242316"/>
                                  <a:pt x="21336" y="240792"/>
                                  <a:pt x="27432" y="237744"/>
                                </a:cubicBezTo>
                                <a:cubicBezTo>
                                  <a:pt x="32004" y="236220"/>
                                  <a:pt x="35052" y="233172"/>
                                  <a:pt x="36576" y="228600"/>
                                </a:cubicBezTo>
                                <a:cubicBezTo>
                                  <a:pt x="38100" y="225552"/>
                                  <a:pt x="39624" y="216408"/>
                                  <a:pt x="39624" y="204216"/>
                                </a:cubicBezTo>
                                <a:cubicBezTo>
                                  <a:pt x="39624" y="150876"/>
                                  <a:pt x="39624" y="97536"/>
                                  <a:pt x="39624" y="44196"/>
                                </a:cubicBezTo>
                                <a:cubicBezTo>
                                  <a:pt x="39624" y="27432"/>
                                  <a:pt x="36576" y="18288"/>
                                  <a:pt x="33528" y="15240"/>
                                </a:cubicBezTo>
                                <a:cubicBezTo>
                                  <a:pt x="28956" y="9144"/>
                                  <a:pt x="21336" y="7620"/>
                                  <a:pt x="9144" y="7620"/>
                                </a:cubicBezTo>
                                <a:cubicBezTo>
                                  <a:pt x="6096" y="7620"/>
                                  <a:pt x="3048" y="7620"/>
                                  <a:pt x="0" y="7620"/>
                                </a:cubicBezTo>
                                <a:cubicBezTo>
                                  <a:pt x="0" y="4572"/>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93" name="Shape 12393"/>
                        <wps:cNvSpPr/>
                        <wps:spPr>
                          <a:xfrm>
                            <a:off x="3316224" y="438912"/>
                            <a:ext cx="248412" cy="259080"/>
                          </a:xfrm>
                          <a:custGeom>
                            <a:avLst/>
                            <a:gdLst/>
                            <a:ahLst/>
                            <a:cxnLst/>
                            <a:rect l="0" t="0" r="0" b="0"/>
                            <a:pathLst>
                              <a:path w="248412" h="259080">
                                <a:moveTo>
                                  <a:pt x="140208" y="0"/>
                                </a:moveTo>
                                <a:cubicBezTo>
                                  <a:pt x="160020" y="0"/>
                                  <a:pt x="179832" y="3048"/>
                                  <a:pt x="199644" y="12192"/>
                                </a:cubicBezTo>
                                <a:cubicBezTo>
                                  <a:pt x="205740" y="15240"/>
                                  <a:pt x="208788" y="16764"/>
                                  <a:pt x="211836" y="16764"/>
                                </a:cubicBezTo>
                                <a:cubicBezTo>
                                  <a:pt x="214884" y="16764"/>
                                  <a:pt x="217932" y="15240"/>
                                  <a:pt x="220980" y="13716"/>
                                </a:cubicBezTo>
                                <a:cubicBezTo>
                                  <a:pt x="224028" y="9144"/>
                                  <a:pt x="227076" y="4572"/>
                                  <a:pt x="228600" y="0"/>
                                </a:cubicBezTo>
                                <a:cubicBezTo>
                                  <a:pt x="231648" y="0"/>
                                  <a:pt x="233172" y="0"/>
                                  <a:pt x="236220" y="0"/>
                                </a:cubicBezTo>
                                <a:cubicBezTo>
                                  <a:pt x="237744" y="27432"/>
                                  <a:pt x="240792" y="54864"/>
                                  <a:pt x="242316" y="83820"/>
                                </a:cubicBezTo>
                                <a:cubicBezTo>
                                  <a:pt x="240792" y="83820"/>
                                  <a:pt x="237744" y="83820"/>
                                  <a:pt x="236220" y="83820"/>
                                </a:cubicBezTo>
                                <a:cubicBezTo>
                                  <a:pt x="227076" y="57912"/>
                                  <a:pt x="214884" y="39624"/>
                                  <a:pt x="199644" y="28956"/>
                                </a:cubicBezTo>
                                <a:cubicBezTo>
                                  <a:pt x="184404" y="18288"/>
                                  <a:pt x="166116" y="12192"/>
                                  <a:pt x="143256" y="12192"/>
                                </a:cubicBezTo>
                                <a:cubicBezTo>
                                  <a:pt x="124968" y="12192"/>
                                  <a:pt x="108204" y="16764"/>
                                  <a:pt x="94488" y="24384"/>
                                </a:cubicBezTo>
                                <a:cubicBezTo>
                                  <a:pt x="79248" y="33528"/>
                                  <a:pt x="67056" y="47244"/>
                                  <a:pt x="59436" y="65532"/>
                                </a:cubicBezTo>
                                <a:cubicBezTo>
                                  <a:pt x="50292" y="83820"/>
                                  <a:pt x="45720" y="106680"/>
                                  <a:pt x="45720" y="132588"/>
                                </a:cubicBezTo>
                                <a:cubicBezTo>
                                  <a:pt x="45720" y="155448"/>
                                  <a:pt x="50292" y="175260"/>
                                  <a:pt x="57912" y="192024"/>
                                </a:cubicBezTo>
                                <a:cubicBezTo>
                                  <a:pt x="65532" y="208788"/>
                                  <a:pt x="77724" y="220980"/>
                                  <a:pt x="94488" y="230124"/>
                                </a:cubicBezTo>
                                <a:cubicBezTo>
                                  <a:pt x="111252" y="237744"/>
                                  <a:pt x="129540" y="242316"/>
                                  <a:pt x="149352" y="242316"/>
                                </a:cubicBezTo>
                                <a:cubicBezTo>
                                  <a:pt x="167640" y="242316"/>
                                  <a:pt x="182880" y="239268"/>
                                  <a:pt x="196596" y="231648"/>
                                </a:cubicBezTo>
                                <a:cubicBezTo>
                                  <a:pt x="210312" y="225552"/>
                                  <a:pt x="225552" y="211836"/>
                                  <a:pt x="242316" y="192024"/>
                                </a:cubicBezTo>
                                <a:cubicBezTo>
                                  <a:pt x="243840" y="192024"/>
                                  <a:pt x="246888" y="193548"/>
                                  <a:pt x="248412" y="195072"/>
                                </a:cubicBezTo>
                                <a:cubicBezTo>
                                  <a:pt x="234696" y="216408"/>
                                  <a:pt x="217932" y="233172"/>
                                  <a:pt x="199644" y="243840"/>
                                </a:cubicBezTo>
                                <a:cubicBezTo>
                                  <a:pt x="181356" y="252984"/>
                                  <a:pt x="160020" y="259080"/>
                                  <a:pt x="134112" y="259080"/>
                                </a:cubicBezTo>
                                <a:cubicBezTo>
                                  <a:pt x="88392" y="259080"/>
                                  <a:pt x="53340" y="243840"/>
                                  <a:pt x="27432" y="213360"/>
                                </a:cubicBezTo>
                                <a:cubicBezTo>
                                  <a:pt x="9144" y="190500"/>
                                  <a:pt x="0" y="163068"/>
                                  <a:pt x="0" y="132588"/>
                                </a:cubicBezTo>
                                <a:cubicBezTo>
                                  <a:pt x="0" y="108204"/>
                                  <a:pt x="6096" y="85344"/>
                                  <a:pt x="18288" y="64008"/>
                                </a:cubicBezTo>
                                <a:cubicBezTo>
                                  <a:pt x="30480" y="44196"/>
                                  <a:pt x="47244" y="27432"/>
                                  <a:pt x="70104" y="16764"/>
                                </a:cubicBezTo>
                                <a:cubicBezTo>
                                  <a:pt x="91440" y="4572"/>
                                  <a:pt x="114300" y="0"/>
                                  <a:pt x="1402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94" name="Shape 12394"/>
                        <wps:cNvSpPr/>
                        <wps:spPr>
                          <a:xfrm>
                            <a:off x="2988564" y="438912"/>
                            <a:ext cx="182880" cy="259080"/>
                          </a:xfrm>
                          <a:custGeom>
                            <a:avLst/>
                            <a:gdLst/>
                            <a:ahLst/>
                            <a:cxnLst/>
                            <a:rect l="0" t="0" r="0" b="0"/>
                            <a:pathLst>
                              <a:path w="182880" h="259080">
                                <a:moveTo>
                                  <a:pt x="80772" y="0"/>
                                </a:moveTo>
                                <a:cubicBezTo>
                                  <a:pt x="96012" y="0"/>
                                  <a:pt x="111252" y="3048"/>
                                  <a:pt x="128016" y="9144"/>
                                </a:cubicBezTo>
                                <a:cubicBezTo>
                                  <a:pt x="135636" y="12192"/>
                                  <a:pt x="140208" y="13716"/>
                                  <a:pt x="143256" y="13716"/>
                                </a:cubicBezTo>
                                <a:cubicBezTo>
                                  <a:pt x="147828" y="13716"/>
                                  <a:pt x="149352" y="12192"/>
                                  <a:pt x="152400" y="10668"/>
                                </a:cubicBezTo>
                                <a:cubicBezTo>
                                  <a:pt x="153924" y="9144"/>
                                  <a:pt x="156972" y="4572"/>
                                  <a:pt x="156972" y="0"/>
                                </a:cubicBezTo>
                                <a:cubicBezTo>
                                  <a:pt x="160020" y="0"/>
                                  <a:pt x="163068" y="0"/>
                                  <a:pt x="164592" y="0"/>
                                </a:cubicBezTo>
                                <a:cubicBezTo>
                                  <a:pt x="164592" y="27432"/>
                                  <a:pt x="164592" y="56388"/>
                                  <a:pt x="164592" y="85344"/>
                                </a:cubicBezTo>
                                <a:cubicBezTo>
                                  <a:pt x="163068" y="85344"/>
                                  <a:pt x="160020" y="85344"/>
                                  <a:pt x="156972" y="85344"/>
                                </a:cubicBezTo>
                                <a:cubicBezTo>
                                  <a:pt x="155448" y="68580"/>
                                  <a:pt x="150876" y="54864"/>
                                  <a:pt x="144780" y="45720"/>
                                </a:cubicBezTo>
                                <a:cubicBezTo>
                                  <a:pt x="138684" y="36576"/>
                                  <a:pt x="129540" y="28956"/>
                                  <a:pt x="117348" y="22860"/>
                                </a:cubicBezTo>
                                <a:cubicBezTo>
                                  <a:pt x="105156" y="16764"/>
                                  <a:pt x="94488" y="13716"/>
                                  <a:pt x="80772" y="13716"/>
                                </a:cubicBezTo>
                                <a:cubicBezTo>
                                  <a:pt x="67056" y="13716"/>
                                  <a:pt x="54864" y="18288"/>
                                  <a:pt x="45720" y="25908"/>
                                </a:cubicBezTo>
                                <a:cubicBezTo>
                                  <a:pt x="36576" y="33528"/>
                                  <a:pt x="32004" y="42672"/>
                                  <a:pt x="32004" y="51816"/>
                                </a:cubicBezTo>
                                <a:cubicBezTo>
                                  <a:pt x="32004" y="59436"/>
                                  <a:pt x="35052" y="67056"/>
                                  <a:pt x="41148" y="73152"/>
                                </a:cubicBezTo>
                                <a:cubicBezTo>
                                  <a:pt x="50292" y="82296"/>
                                  <a:pt x="70104" y="94488"/>
                                  <a:pt x="100584" y="109728"/>
                                </a:cubicBezTo>
                                <a:cubicBezTo>
                                  <a:pt x="126492" y="121920"/>
                                  <a:pt x="144780" y="131064"/>
                                  <a:pt x="153924" y="137160"/>
                                </a:cubicBezTo>
                                <a:cubicBezTo>
                                  <a:pt x="163068" y="144780"/>
                                  <a:pt x="170688" y="152400"/>
                                  <a:pt x="175260" y="161544"/>
                                </a:cubicBezTo>
                                <a:cubicBezTo>
                                  <a:pt x="181356" y="170688"/>
                                  <a:pt x="182880" y="179832"/>
                                  <a:pt x="182880" y="190500"/>
                                </a:cubicBezTo>
                                <a:cubicBezTo>
                                  <a:pt x="182880" y="208788"/>
                                  <a:pt x="175260" y="224028"/>
                                  <a:pt x="158496" y="237744"/>
                                </a:cubicBezTo>
                                <a:cubicBezTo>
                                  <a:pt x="143256" y="251460"/>
                                  <a:pt x="121920" y="259080"/>
                                  <a:pt x="96012" y="259080"/>
                                </a:cubicBezTo>
                                <a:cubicBezTo>
                                  <a:pt x="88392" y="259080"/>
                                  <a:pt x="80772" y="257556"/>
                                  <a:pt x="74676" y="257556"/>
                                </a:cubicBezTo>
                                <a:cubicBezTo>
                                  <a:pt x="70104" y="256032"/>
                                  <a:pt x="60960" y="254508"/>
                                  <a:pt x="47244" y="249936"/>
                                </a:cubicBezTo>
                                <a:cubicBezTo>
                                  <a:pt x="35052" y="246888"/>
                                  <a:pt x="25908" y="245364"/>
                                  <a:pt x="22860" y="245364"/>
                                </a:cubicBezTo>
                                <a:cubicBezTo>
                                  <a:pt x="19812" y="245364"/>
                                  <a:pt x="16764" y="245364"/>
                                  <a:pt x="15240" y="246888"/>
                                </a:cubicBezTo>
                                <a:cubicBezTo>
                                  <a:pt x="12192" y="249936"/>
                                  <a:pt x="10668" y="252984"/>
                                  <a:pt x="10668" y="259080"/>
                                </a:cubicBezTo>
                                <a:cubicBezTo>
                                  <a:pt x="7620" y="259080"/>
                                  <a:pt x="4572" y="259080"/>
                                  <a:pt x="3048" y="259080"/>
                                </a:cubicBezTo>
                                <a:cubicBezTo>
                                  <a:pt x="3048" y="230124"/>
                                  <a:pt x="3048" y="202692"/>
                                  <a:pt x="3048" y="173736"/>
                                </a:cubicBezTo>
                                <a:cubicBezTo>
                                  <a:pt x="4572" y="173736"/>
                                  <a:pt x="7620" y="173736"/>
                                  <a:pt x="10668" y="173736"/>
                                </a:cubicBezTo>
                                <a:cubicBezTo>
                                  <a:pt x="13716" y="192024"/>
                                  <a:pt x="18288" y="204216"/>
                                  <a:pt x="24384" y="213360"/>
                                </a:cubicBezTo>
                                <a:cubicBezTo>
                                  <a:pt x="30480" y="222504"/>
                                  <a:pt x="39624" y="230124"/>
                                  <a:pt x="51816" y="236220"/>
                                </a:cubicBezTo>
                                <a:cubicBezTo>
                                  <a:pt x="64008" y="242316"/>
                                  <a:pt x="77724" y="243840"/>
                                  <a:pt x="92964" y="243840"/>
                                </a:cubicBezTo>
                                <a:cubicBezTo>
                                  <a:pt x="109728" y="243840"/>
                                  <a:pt x="121920" y="240792"/>
                                  <a:pt x="132588" y="233172"/>
                                </a:cubicBezTo>
                                <a:cubicBezTo>
                                  <a:pt x="141732" y="224028"/>
                                  <a:pt x="147828" y="214884"/>
                                  <a:pt x="147828" y="204216"/>
                                </a:cubicBezTo>
                                <a:cubicBezTo>
                                  <a:pt x="147828" y="198120"/>
                                  <a:pt x="144780" y="192024"/>
                                  <a:pt x="141732" y="185928"/>
                                </a:cubicBezTo>
                                <a:cubicBezTo>
                                  <a:pt x="138684" y="179832"/>
                                  <a:pt x="132588" y="173736"/>
                                  <a:pt x="124968" y="167640"/>
                                </a:cubicBezTo>
                                <a:cubicBezTo>
                                  <a:pt x="118872" y="164592"/>
                                  <a:pt x="105156" y="156972"/>
                                  <a:pt x="80772" y="144780"/>
                                </a:cubicBezTo>
                                <a:cubicBezTo>
                                  <a:pt x="57912" y="132588"/>
                                  <a:pt x="41148" y="123444"/>
                                  <a:pt x="30480" y="115824"/>
                                </a:cubicBezTo>
                                <a:cubicBezTo>
                                  <a:pt x="19812" y="109728"/>
                                  <a:pt x="12192" y="102108"/>
                                  <a:pt x="7620" y="92964"/>
                                </a:cubicBezTo>
                                <a:cubicBezTo>
                                  <a:pt x="3048" y="83820"/>
                                  <a:pt x="0" y="74676"/>
                                  <a:pt x="0" y="64008"/>
                                </a:cubicBezTo>
                                <a:cubicBezTo>
                                  <a:pt x="0" y="47244"/>
                                  <a:pt x="7620" y="32004"/>
                                  <a:pt x="22860" y="18288"/>
                                </a:cubicBezTo>
                                <a:cubicBezTo>
                                  <a:pt x="38100" y="6096"/>
                                  <a:pt x="57912" y="0"/>
                                  <a:pt x="807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95" name="Shape 12395"/>
                        <wps:cNvSpPr/>
                        <wps:spPr>
                          <a:xfrm>
                            <a:off x="4678681" y="443485"/>
                            <a:ext cx="237744" cy="248412"/>
                          </a:xfrm>
                          <a:custGeom>
                            <a:avLst/>
                            <a:gdLst/>
                            <a:ahLst/>
                            <a:cxnLst/>
                            <a:rect l="0" t="0" r="0" b="0"/>
                            <a:pathLst>
                              <a:path w="237744" h="248412">
                                <a:moveTo>
                                  <a:pt x="0" y="0"/>
                                </a:moveTo>
                                <a:cubicBezTo>
                                  <a:pt x="71628" y="0"/>
                                  <a:pt x="143256" y="0"/>
                                  <a:pt x="213360" y="0"/>
                                </a:cubicBezTo>
                                <a:cubicBezTo>
                                  <a:pt x="214884" y="18288"/>
                                  <a:pt x="214884" y="36576"/>
                                  <a:pt x="216408" y="54864"/>
                                </a:cubicBezTo>
                                <a:cubicBezTo>
                                  <a:pt x="213360" y="54864"/>
                                  <a:pt x="211836" y="54864"/>
                                  <a:pt x="208788" y="54864"/>
                                </a:cubicBezTo>
                                <a:cubicBezTo>
                                  <a:pt x="205740" y="41148"/>
                                  <a:pt x="202692" y="32004"/>
                                  <a:pt x="199644" y="27432"/>
                                </a:cubicBezTo>
                                <a:cubicBezTo>
                                  <a:pt x="195072" y="22860"/>
                                  <a:pt x="190500" y="19812"/>
                                  <a:pt x="184404" y="16764"/>
                                </a:cubicBezTo>
                                <a:cubicBezTo>
                                  <a:pt x="178308" y="15240"/>
                                  <a:pt x="169164" y="13716"/>
                                  <a:pt x="155448" y="13716"/>
                                </a:cubicBezTo>
                                <a:cubicBezTo>
                                  <a:pt x="129540" y="13716"/>
                                  <a:pt x="105156" y="13716"/>
                                  <a:pt x="79248" y="13716"/>
                                </a:cubicBezTo>
                                <a:cubicBezTo>
                                  <a:pt x="79248" y="47244"/>
                                  <a:pt x="79248" y="79248"/>
                                  <a:pt x="79248" y="112776"/>
                                </a:cubicBezTo>
                                <a:cubicBezTo>
                                  <a:pt x="99060" y="112776"/>
                                  <a:pt x="120396" y="112776"/>
                                  <a:pt x="140208" y="112776"/>
                                </a:cubicBezTo>
                                <a:cubicBezTo>
                                  <a:pt x="155448" y="112776"/>
                                  <a:pt x="166116" y="109728"/>
                                  <a:pt x="172212" y="105156"/>
                                </a:cubicBezTo>
                                <a:cubicBezTo>
                                  <a:pt x="178308" y="100584"/>
                                  <a:pt x="182880" y="89916"/>
                                  <a:pt x="182880" y="76200"/>
                                </a:cubicBezTo>
                                <a:cubicBezTo>
                                  <a:pt x="185928" y="76200"/>
                                  <a:pt x="188976" y="76200"/>
                                  <a:pt x="190500" y="76200"/>
                                </a:cubicBezTo>
                                <a:cubicBezTo>
                                  <a:pt x="190500" y="105156"/>
                                  <a:pt x="190500" y="134112"/>
                                  <a:pt x="190500" y="163068"/>
                                </a:cubicBezTo>
                                <a:cubicBezTo>
                                  <a:pt x="188976" y="163068"/>
                                  <a:pt x="185928" y="163068"/>
                                  <a:pt x="182880" y="163068"/>
                                </a:cubicBezTo>
                                <a:cubicBezTo>
                                  <a:pt x="181356" y="150876"/>
                                  <a:pt x="179832" y="143256"/>
                                  <a:pt x="178308" y="138684"/>
                                </a:cubicBezTo>
                                <a:cubicBezTo>
                                  <a:pt x="175260" y="134112"/>
                                  <a:pt x="170688" y="131064"/>
                                  <a:pt x="166116" y="129540"/>
                                </a:cubicBezTo>
                                <a:cubicBezTo>
                                  <a:pt x="160020" y="126492"/>
                                  <a:pt x="150876" y="124968"/>
                                  <a:pt x="140208" y="124968"/>
                                </a:cubicBezTo>
                                <a:cubicBezTo>
                                  <a:pt x="120396" y="124968"/>
                                  <a:pt x="99060" y="124968"/>
                                  <a:pt x="79248" y="124968"/>
                                </a:cubicBezTo>
                                <a:cubicBezTo>
                                  <a:pt x="79248" y="152400"/>
                                  <a:pt x="79248" y="179832"/>
                                  <a:pt x="79248" y="207264"/>
                                </a:cubicBezTo>
                                <a:cubicBezTo>
                                  <a:pt x="79248" y="217932"/>
                                  <a:pt x="79248" y="225552"/>
                                  <a:pt x="80772" y="227076"/>
                                </a:cubicBezTo>
                                <a:cubicBezTo>
                                  <a:pt x="82296" y="230124"/>
                                  <a:pt x="83820" y="231648"/>
                                  <a:pt x="86868" y="233172"/>
                                </a:cubicBezTo>
                                <a:cubicBezTo>
                                  <a:pt x="89916" y="234696"/>
                                  <a:pt x="94488" y="234696"/>
                                  <a:pt x="102108" y="234696"/>
                                </a:cubicBezTo>
                                <a:cubicBezTo>
                                  <a:pt x="117348" y="234696"/>
                                  <a:pt x="134112" y="234696"/>
                                  <a:pt x="149352" y="234696"/>
                                </a:cubicBezTo>
                                <a:cubicBezTo>
                                  <a:pt x="164592" y="234696"/>
                                  <a:pt x="175260" y="234696"/>
                                  <a:pt x="182880" y="231648"/>
                                </a:cubicBezTo>
                                <a:cubicBezTo>
                                  <a:pt x="190500" y="230124"/>
                                  <a:pt x="196596" y="225552"/>
                                  <a:pt x="202692" y="220980"/>
                                </a:cubicBezTo>
                                <a:cubicBezTo>
                                  <a:pt x="211836" y="213360"/>
                                  <a:pt x="220980" y="201168"/>
                                  <a:pt x="228600" y="185928"/>
                                </a:cubicBezTo>
                                <a:cubicBezTo>
                                  <a:pt x="231648" y="185928"/>
                                  <a:pt x="234696" y="185928"/>
                                  <a:pt x="237744" y="185928"/>
                                </a:cubicBezTo>
                                <a:cubicBezTo>
                                  <a:pt x="230124" y="207264"/>
                                  <a:pt x="220980" y="227076"/>
                                  <a:pt x="213360" y="248412"/>
                                </a:cubicBezTo>
                                <a:cubicBezTo>
                                  <a:pt x="143256" y="248412"/>
                                  <a:pt x="71628" y="248412"/>
                                  <a:pt x="0" y="248412"/>
                                </a:cubicBezTo>
                                <a:cubicBezTo>
                                  <a:pt x="0" y="246888"/>
                                  <a:pt x="0" y="243840"/>
                                  <a:pt x="0" y="242316"/>
                                </a:cubicBezTo>
                                <a:cubicBezTo>
                                  <a:pt x="4572" y="242316"/>
                                  <a:pt x="7620" y="242316"/>
                                  <a:pt x="10668" y="242316"/>
                                </a:cubicBezTo>
                                <a:cubicBezTo>
                                  <a:pt x="16764" y="242316"/>
                                  <a:pt x="22860" y="240792"/>
                                  <a:pt x="28956" y="237744"/>
                                </a:cubicBezTo>
                                <a:cubicBezTo>
                                  <a:pt x="33528" y="236220"/>
                                  <a:pt x="36576" y="233172"/>
                                  <a:pt x="38100" y="228600"/>
                                </a:cubicBezTo>
                                <a:cubicBezTo>
                                  <a:pt x="39624" y="225552"/>
                                  <a:pt x="39624" y="216408"/>
                                  <a:pt x="39624" y="204216"/>
                                </a:cubicBezTo>
                                <a:cubicBezTo>
                                  <a:pt x="39624" y="150876"/>
                                  <a:pt x="39624" y="97536"/>
                                  <a:pt x="39624" y="44196"/>
                                </a:cubicBezTo>
                                <a:cubicBezTo>
                                  <a:pt x="39624" y="27432"/>
                                  <a:pt x="38100" y="18288"/>
                                  <a:pt x="35052" y="15240"/>
                                </a:cubicBezTo>
                                <a:cubicBezTo>
                                  <a:pt x="30480" y="9144"/>
                                  <a:pt x="21336" y="7620"/>
                                  <a:pt x="10668" y="7620"/>
                                </a:cubicBezTo>
                                <a:cubicBezTo>
                                  <a:pt x="7620" y="7620"/>
                                  <a:pt x="4572" y="7620"/>
                                  <a:pt x="0" y="7620"/>
                                </a:cubicBezTo>
                                <a:cubicBezTo>
                                  <a:pt x="0" y="4572"/>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96" name="Shape 12396"/>
                        <wps:cNvSpPr/>
                        <wps:spPr>
                          <a:xfrm>
                            <a:off x="4139184" y="443485"/>
                            <a:ext cx="294132" cy="254508"/>
                          </a:xfrm>
                          <a:custGeom>
                            <a:avLst/>
                            <a:gdLst/>
                            <a:ahLst/>
                            <a:cxnLst/>
                            <a:rect l="0" t="0" r="0" b="0"/>
                            <a:pathLst>
                              <a:path w="294132" h="254508">
                                <a:moveTo>
                                  <a:pt x="0" y="0"/>
                                </a:moveTo>
                                <a:cubicBezTo>
                                  <a:pt x="39624" y="0"/>
                                  <a:pt x="79248" y="0"/>
                                  <a:pt x="120396" y="0"/>
                                </a:cubicBezTo>
                                <a:cubicBezTo>
                                  <a:pt x="120396" y="3048"/>
                                  <a:pt x="120396" y="4572"/>
                                  <a:pt x="120396" y="7620"/>
                                </a:cubicBezTo>
                                <a:cubicBezTo>
                                  <a:pt x="115824" y="7620"/>
                                  <a:pt x="112776" y="7620"/>
                                  <a:pt x="109728" y="7620"/>
                                </a:cubicBezTo>
                                <a:cubicBezTo>
                                  <a:pt x="97536" y="7620"/>
                                  <a:pt x="89916" y="10668"/>
                                  <a:pt x="85344" y="16764"/>
                                </a:cubicBezTo>
                                <a:cubicBezTo>
                                  <a:pt x="80772" y="21336"/>
                                  <a:pt x="79248" y="30480"/>
                                  <a:pt x="79248" y="44196"/>
                                </a:cubicBezTo>
                                <a:cubicBezTo>
                                  <a:pt x="79248" y="80772"/>
                                  <a:pt x="79248" y="115824"/>
                                  <a:pt x="79248" y="152400"/>
                                </a:cubicBezTo>
                                <a:cubicBezTo>
                                  <a:pt x="79248" y="161544"/>
                                  <a:pt x="80772" y="173736"/>
                                  <a:pt x="82296" y="185928"/>
                                </a:cubicBezTo>
                                <a:cubicBezTo>
                                  <a:pt x="83820" y="198120"/>
                                  <a:pt x="88392" y="207264"/>
                                  <a:pt x="92964" y="214884"/>
                                </a:cubicBezTo>
                                <a:cubicBezTo>
                                  <a:pt x="99060" y="220980"/>
                                  <a:pt x="105156" y="227076"/>
                                  <a:pt x="115824" y="231648"/>
                                </a:cubicBezTo>
                                <a:cubicBezTo>
                                  <a:pt x="124968" y="236220"/>
                                  <a:pt x="137160" y="239268"/>
                                  <a:pt x="150876" y="239268"/>
                                </a:cubicBezTo>
                                <a:cubicBezTo>
                                  <a:pt x="169164" y="239268"/>
                                  <a:pt x="185928" y="234696"/>
                                  <a:pt x="199644" y="228600"/>
                                </a:cubicBezTo>
                                <a:cubicBezTo>
                                  <a:pt x="213360" y="220980"/>
                                  <a:pt x="224028" y="211836"/>
                                  <a:pt x="228600" y="201168"/>
                                </a:cubicBezTo>
                                <a:cubicBezTo>
                                  <a:pt x="234696" y="190500"/>
                                  <a:pt x="236220" y="170688"/>
                                  <a:pt x="236220" y="144780"/>
                                </a:cubicBezTo>
                                <a:cubicBezTo>
                                  <a:pt x="236220" y="111252"/>
                                  <a:pt x="236220" y="77724"/>
                                  <a:pt x="236220" y="44196"/>
                                </a:cubicBezTo>
                                <a:cubicBezTo>
                                  <a:pt x="236220" y="28956"/>
                                  <a:pt x="234696" y="19812"/>
                                  <a:pt x="231648" y="15240"/>
                                </a:cubicBezTo>
                                <a:cubicBezTo>
                                  <a:pt x="225552" y="9144"/>
                                  <a:pt x="217932" y="7620"/>
                                  <a:pt x="207264" y="7620"/>
                                </a:cubicBezTo>
                                <a:cubicBezTo>
                                  <a:pt x="204216" y="7620"/>
                                  <a:pt x="201168" y="7620"/>
                                  <a:pt x="196596" y="7620"/>
                                </a:cubicBezTo>
                                <a:cubicBezTo>
                                  <a:pt x="196596" y="4572"/>
                                  <a:pt x="196596" y="3048"/>
                                  <a:pt x="196596" y="0"/>
                                </a:cubicBezTo>
                                <a:cubicBezTo>
                                  <a:pt x="230124" y="0"/>
                                  <a:pt x="262128" y="0"/>
                                  <a:pt x="294132" y="0"/>
                                </a:cubicBezTo>
                                <a:cubicBezTo>
                                  <a:pt x="294132" y="3048"/>
                                  <a:pt x="294132" y="4572"/>
                                  <a:pt x="294132" y="7620"/>
                                </a:cubicBezTo>
                                <a:cubicBezTo>
                                  <a:pt x="291084" y="7620"/>
                                  <a:pt x="288036" y="7620"/>
                                  <a:pt x="284988" y="7620"/>
                                </a:cubicBezTo>
                                <a:cubicBezTo>
                                  <a:pt x="274320" y="7620"/>
                                  <a:pt x="265176" y="10668"/>
                                  <a:pt x="259080" y="19812"/>
                                </a:cubicBezTo>
                                <a:cubicBezTo>
                                  <a:pt x="256032" y="22860"/>
                                  <a:pt x="254508" y="32004"/>
                                  <a:pt x="254508" y="45720"/>
                                </a:cubicBezTo>
                                <a:cubicBezTo>
                                  <a:pt x="254508" y="79248"/>
                                  <a:pt x="254508" y="112776"/>
                                  <a:pt x="254508" y="146304"/>
                                </a:cubicBezTo>
                                <a:cubicBezTo>
                                  <a:pt x="254508" y="170688"/>
                                  <a:pt x="252984" y="190500"/>
                                  <a:pt x="246888" y="204216"/>
                                </a:cubicBezTo>
                                <a:cubicBezTo>
                                  <a:pt x="240792" y="217932"/>
                                  <a:pt x="230124" y="230124"/>
                                  <a:pt x="214884" y="239268"/>
                                </a:cubicBezTo>
                                <a:cubicBezTo>
                                  <a:pt x="198120" y="249936"/>
                                  <a:pt x="176784" y="254508"/>
                                  <a:pt x="149352" y="254508"/>
                                </a:cubicBezTo>
                                <a:cubicBezTo>
                                  <a:pt x="118872" y="254508"/>
                                  <a:pt x="96012" y="249936"/>
                                  <a:pt x="80772" y="240792"/>
                                </a:cubicBezTo>
                                <a:cubicBezTo>
                                  <a:pt x="64008" y="231648"/>
                                  <a:pt x="53340" y="217932"/>
                                  <a:pt x="47244" y="202692"/>
                                </a:cubicBezTo>
                                <a:cubicBezTo>
                                  <a:pt x="42672" y="192024"/>
                                  <a:pt x="41148" y="170688"/>
                                  <a:pt x="41148" y="141732"/>
                                </a:cubicBezTo>
                                <a:cubicBezTo>
                                  <a:pt x="41148" y="109728"/>
                                  <a:pt x="41148" y="76200"/>
                                  <a:pt x="41148" y="44196"/>
                                </a:cubicBezTo>
                                <a:cubicBezTo>
                                  <a:pt x="41148" y="28956"/>
                                  <a:pt x="38100" y="19812"/>
                                  <a:pt x="33528" y="13716"/>
                                </a:cubicBezTo>
                                <a:cubicBezTo>
                                  <a:pt x="28956" y="9144"/>
                                  <a:pt x="21336" y="7620"/>
                                  <a:pt x="10668" y="7620"/>
                                </a:cubicBezTo>
                                <a:cubicBezTo>
                                  <a:pt x="7620" y="7620"/>
                                  <a:pt x="3048" y="7620"/>
                                  <a:pt x="0" y="7620"/>
                                </a:cubicBezTo>
                                <a:cubicBezTo>
                                  <a:pt x="0" y="4572"/>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97" name="Shape 12397"/>
                        <wps:cNvSpPr/>
                        <wps:spPr>
                          <a:xfrm>
                            <a:off x="4951476" y="438912"/>
                            <a:ext cx="182880" cy="259080"/>
                          </a:xfrm>
                          <a:custGeom>
                            <a:avLst/>
                            <a:gdLst/>
                            <a:ahLst/>
                            <a:cxnLst/>
                            <a:rect l="0" t="0" r="0" b="0"/>
                            <a:pathLst>
                              <a:path w="182880" h="259080">
                                <a:moveTo>
                                  <a:pt x="80772" y="0"/>
                                </a:moveTo>
                                <a:cubicBezTo>
                                  <a:pt x="96012" y="0"/>
                                  <a:pt x="111252" y="3048"/>
                                  <a:pt x="126492" y="9144"/>
                                </a:cubicBezTo>
                                <a:cubicBezTo>
                                  <a:pt x="134112" y="12192"/>
                                  <a:pt x="140208" y="13716"/>
                                  <a:pt x="143256" y="13716"/>
                                </a:cubicBezTo>
                                <a:cubicBezTo>
                                  <a:pt x="146304" y="13716"/>
                                  <a:pt x="149352" y="12192"/>
                                  <a:pt x="152400" y="10668"/>
                                </a:cubicBezTo>
                                <a:cubicBezTo>
                                  <a:pt x="153924" y="9144"/>
                                  <a:pt x="155448" y="4572"/>
                                  <a:pt x="156972" y="0"/>
                                </a:cubicBezTo>
                                <a:cubicBezTo>
                                  <a:pt x="160020" y="0"/>
                                  <a:pt x="163068" y="0"/>
                                  <a:pt x="164592" y="0"/>
                                </a:cubicBezTo>
                                <a:cubicBezTo>
                                  <a:pt x="164592" y="27432"/>
                                  <a:pt x="164592" y="56388"/>
                                  <a:pt x="164592" y="85344"/>
                                </a:cubicBezTo>
                                <a:cubicBezTo>
                                  <a:pt x="163068" y="85344"/>
                                  <a:pt x="160020" y="85344"/>
                                  <a:pt x="156972" y="85344"/>
                                </a:cubicBezTo>
                                <a:cubicBezTo>
                                  <a:pt x="155448" y="68580"/>
                                  <a:pt x="150876" y="54864"/>
                                  <a:pt x="144780" y="45720"/>
                                </a:cubicBezTo>
                                <a:cubicBezTo>
                                  <a:pt x="138684" y="36576"/>
                                  <a:pt x="129540" y="28956"/>
                                  <a:pt x="117348" y="22860"/>
                                </a:cubicBezTo>
                                <a:cubicBezTo>
                                  <a:pt x="105156" y="16764"/>
                                  <a:pt x="92964" y="13716"/>
                                  <a:pt x="80772" y="13716"/>
                                </a:cubicBezTo>
                                <a:cubicBezTo>
                                  <a:pt x="67056" y="13716"/>
                                  <a:pt x="54864" y="18288"/>
                                  <a:pt x="45720" y="25908"/>
                                </a:cubicBezTo>
                                <a:cubicBezTo>
                                  <a:pt x="36576" y="33528"/>
                                  <a:pt x="32004" y="42672"/>
                                  <a:pt x="32004" y="51816"/>
                                </a:cubicBezTo>
                                <a:cubicBezTo>
                                  <a:pt x="32004" y="59436"/>
                                  <a:pt x="35052" y="67056"/>
                                  <a:pt x="41148" y="73152"/>
                                </a:cubicBezTo>
                                <a:cubicBezTo>
                                  <a:pt x="48768" y="82296"/>
                                  <a:pt x="68580" y="94488"/>
                                  <a:pt x="100584" y="109728"/>
                                </a:cubicBezTo>
                                <a:cubicBezTo>
                                  <a:pt x="126492" y="121920"/>
                                  <a:pt x="144780" y="131064"/>
                                  <a:pt x="153924" y="137160"/>
                                </a:cubicBezTo>
                                <a:cubicBezTo>
                                  <a:pt x="163068" y="144780"/>
                                  <a:pt x="170688" y="152400"/>
                                  <a:pt x="175260" y="161544"/>
                                </a:cubicBezTo>
                                <a:cubicBezTo>
                                  <a:pt x="181356" y="170688"/>
                                  <a:pt x="182880" y="179832"/>
                                  <a:pt x="182880" y="190500"/>
                                </a:cubicBezTo>
                                <a:cubicBezTo>
                                  <a:pt x="182880" y="208788"/>
                                  <a:pt x="175260" y="224028"/>
                                  <a:pt x="158496" y="237744"/>
                                </a:cubicBezTo>
                                <a:cubicBezTo>
                                  <a:pt x="143256" y="251460"/>
                                  <a:pt x="121920" y="259080"/>
                                  <a:pt x="96012" y="259080"/>
                                </a:cubicBezTo>
                                <a:cubicBezTo>
                                  <a:pt x="88392" y="259080"/>
                                  <a:pt x="80772" y="257556"/>
                                  <a:pt x="73152" y="257556"/>
                                </a:cubicBezTo>
                                <a:cubicBezTo>
                                  <a:pt x="70104" y="256032"/>
                                  <a:pt x="60960" y="254508"/>
                                  <a:pt x="47244" y="249936"/>
                                </a:cubicBezTo>
                                <a:cubicBezTo>
                                  <a:pt x="33528" y="246888"/>
                                  <a:pt x="25908" y="245364"/>
                                  <a:pt x="22860" y="245364"/>
                                </a:cubicBezTo>
                                <a:cubicBezTo>
                                  <a:pt x="18288" y="245364"/>
                                  <a:pt x="16764" y="245364"/>
                                  <a:pt x="13716" y="246888"/>
                                </a:cubicBezTo>
                                <a:cubicBezTo>
                                  <a:pt x="12192" y="249936"/>
                                  <a:pt x="10668" y="252984"/>
                                  <a:pt x="9144" y="259080"/>
                                </a:cubicBezTo>
                                <a:cubicBezTo>
                                  <a:pt x="7620" y="259080"/>
                                  <a:pt x="4572" y="259080"/>
                                  <a:pt x="3048" y="259080"/>
                                </a:cubicBezTo>
                                <a:cubicBezTo>
                                  <a:pt x="3048" y="230124"/>
                                  <a:pt x="3048" y="202692"/>
                                  <a:pt x="3048" y="173736"/>
                                </a:cubicBezTo>
                                <a:cubicBezTo>
                                  <a:pt x="4572" y="173736"/>
                                  <a:pt x="7620" y="173736"/>
                                  <a:pt x="9144" y="173736"/>
                                </a:cubicBezTo>
                                <a:cubicBezTo>
                                  <a:pt x="13716" y="192024"/>
                                  <a:pt x="18288" y="204216"/>
                                  <a:pt x="24384" y="213360"/>
                                </a:cubicBezTo>
                                <a:cubicBezTo>
                                  <a:pt x="30480" y="222504"/>
                                  <a:pt x="39624" y="230124"/>
                                  <a:pt x="51816" y="236220"/>
                                </a:cubicBezTo>
                                <a:cubicBezTo>
                                  <a:pt x="64008" y="242316"/>
                                  <a:pt x="77724" y="243840"/>
                                  <a:pt x="91440" y="243840"/>
                                </a:cubicBezTo>
                                <a:cubicBezTo>
                                  <a:pt x="109728" y="243840"/>
                                  <a:pt x="121920" y="240792"/>
                                  <a:pt x="132588" y="233172"/>
                                </a:cubicBezTo>
                                <a:cubicBezTo>
                                  <a:pt x="141732" y="224028"/>
                                  <a:pt x="146304" y="214884"/>
                                  <a:pt x="146304" y="204216"/>
                                </a:cubicBezTo>
                                <a:cubicBezTo>
                                  <a:pt x="146304" y="198120"/>
                                  <a:pt x="144780" y="192024"/>
                                  <a:pt x="141732" y="185928"/>
                                </a:cubicBezTo>
                                <a:cubicBezTo>
                                  <a:pt x="137160" y="179832"/>
                                  <a:pt x="132588" y="173736"/>
                                  <a:pt x="123444" y="167640"/>
                                </a:cubicBezTo>
                                <a:cubicBezTo>
                                  <a:pt x="118872" y="164592"/>
                                  <a:pt x="103632" y="156972"/>
                                  <a:pt x="80772" y="144780"/>
                                </a:cubicBezTo>
                                <a:cubicBezTo>
                                  <a:pt x="56388" y="132588"/>
                                  <a:pt x="39624" y="123444"/>
                                  <a:pt x="30480" y="115824"/>
                                </a:cubicBezTo>
                                <a:cubicBezTo>
                                  <a:pt x="19812" y="109728"/>
                                  <a:pt x="12192" y="102108"/>
                                  <a:pt x="7620" y="92964"/>
                                </a:cubicBezTo>
                                <a:cubicBezTo>
                                  <a:pt x="3048" y="83820"/>
                                  <a:pt x="0" y="74676"/>
                                  <a:pt x="0" y="64008"/>
                                </a:cubicBezTo>
                                <a:cubicBezTo>
                                  <a:pt x="0" y="47244"/>
                                  <a:pt x="7620" y="32004"/>
                                  <a:pt x="22860" y="18288"/>
                                </a:cubicBezTo>
                                <a:cubicBezTo>
                                  <a:pt x="38100" y="6096"/>
                                  <a:pt x="56388" y="0"/>
                                  <a:pt x="807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98" name="Shape 12398"/>
                        <wps:cNvSpPr/>
                        <wps:spPr>
                          <a:xfrm>
                            <a:off x="4463796" y="438912"/>
                            <a:ext cx="184404" cy="259080"/>
                          </a:xfrm>
                          <a:custGeom>
                            <a:avLst/>
                            <a:gdLst/>
                            <a:ahLst/>
                            <a:cxnLst/>
                            <a:rect l="0" t="0" r="0" b="0"/>
                            <a:pathLst>
                              <a:path w="184404" h="259080">
                                <a:moveTo>
                                  <a:pt x="80772" y="0"/>
                                </a:moveTo>
                                <a:cubicBezTo>
                                  <a:pt x="96012" y="0"/>
                                  <a:pt x="111252" y="3048"/>
                                  <a:pt x="128016" y="9144"/>
                                </a:cubicBezTo>
                                <a:cubicBezTo>
                                  <a:pt x="135636" y="12192"/>
                                  <a:pt x="140208" y="13716"/>
                                  <a:pt x="143256" y="13716"/>
                                </a:cubicBezTo>
                                <a:cubicBezTo>
                                  <a:pt x="147828" y="13716"/>
                                  <a:pt x="150876" y="12192"/>
                                  <a:pt x="152400" y="10668"/>
                                </a:cubicBezTo>
                                <a:cubicBezTo>
                                  <a:pt x="155448" y="9144"/>
                                  <a:pt x="156972" y="4572"/>
                                  <a:pt x="158496" y="0"/>
                                </a:cubicBezTo>
                                <a:cubicBezTo>
                                  <a:pt x="160020" y="0"/>
                                  <a:pt x="163068" y="0"/>
                                  <a:pt x="166116" y="0"/>
                                </a:cubicBezTo>
                                <a:cubicBezTo>
                                  <a:pt x="166116" y="27432"/>
                                  <a:pt x="166116" y="56388"/>
                                  <a:pt x="166116" y="85344"/>
                                </a:cubicBezTo>
                                <a:cubicBezTo>
                                  <a:pt x="163068" y="85344"/>
                                  <a:pt x="160020" y="85344"/>
                                  <a:pt x="158496" y="85344"/>
                                </a:cubicBezTo>
                                <a:cubicBezTo>
                                  <a:pt x="155448" y="68580"/>
                                  <a:pt x="150876" y="54864"/>
                                  <a:pt x="144780" y="45720"/>
                                </a:cubicBezTo>
                                <a:cubicBezTo>
                                  <a:pt x="138684" y="36576"/>
                                  <a:pt x="129540" y="28956"/>
                                  <a:pt x="117348" y="22860"/>
                                </a:cubicBezTo>
                                <a:cubicBezTo>
                                  <a:pt x="106680" y="16764"/>
                                  <a:pt x="94488" y="13716"/>
                                  <a:pt x="82296" y="13716"/>
                                </a:cubicBezTo>
                                <a:cubicBezTo>
                                  <a:pt x="67056" y="13716"/>
                                  <a:pt x="56388" y="18288"/>
                                  <a:pt x="47244" y="25908"/>
                                </a:cubicBezTo>
                                <a:cubicBezTo>
                                  <a:pt x="36576" y="33528"/>
                                  <a:pt x="32004" y="42672"/>
                                  <a:pt x="32004" y="51816"/>
                                </a:cubicBezTo>
                                <a:cubicBezTo>
                                  <a:pt x="32004" y="59436"/>
                                  <a:pt x="35052" y="67056"/>
                                  <a:pt x="41148" y="73152"/>
                                </a:cubicBezTo>
                                <a:cubicBezTo>
                                  <a:pt x="50292" y="82296"/>
                                  <a:pt x="70104" y="94488"/>
                                  <a:pt x="102108" y="109728"/>
                                </a:cubicBezTo>
                                <a:cubicBezTo>
                                  <a:pt x="128016" y="121920"/>
                                  <a:pt x="144780" y="131064"/>
                                  <a:pt x="153924" y="137160"/>
                                </a:cubicBezTo>
                                <a:cubicBezTo>
                                  <a:pt x="164592" y="144780"/>
                                  <a:pt x="170688" y="152400"/>
                                  <a:pt x="176784" y="161544"/>
                                </a:cubicBezTo>
                                <a:cubicBezTo>
                                  <a:pt x="181356" y="170688"/>
                                  <a:pt x="184404" y="179832"/>
                                  <a:pt x="184404" y="190500"/>
                                </a:cubicBezTo>
                                <a:cubicBezTo>
                                  <a:pt x="184404" y="208788"/>
                                  <a:pt x="175260" y="224028"/>
                                  <a:pt x="160020" y="237744"/>
                                </a:cubicBezTo>
                                <a:cubicBezTo>
                                  <a:pt x="143256" y="251460"/>
                                  <a:pt x="121920" y="259080"/>
                                  <a:pt x="97536" y="259080"/>
                                </a:cubicBezTo>
                                <a:cubicBezTo>
                                  <a:pt x="88392" y="259080"/>
                                  <a:pt x="80772" y="257556"/>
                                  <a:pt x="74676" y="257556"/>
                                </a:cubicBezTo>
                                <a:cubicBezTo>
                                  <a:pt x="70104" y="256032"/>
                                  <a:pt x="60960" y="254508"/>
                                  <a:pt x="48768" y="249936"/>
                                </a:cubicBezTo>
                                <a:cubicBezTo>
                                  <a:pt x="35052" y="246888"/>
                                  <a:pt x="25908" y="245364"/>
                                  <a:pt x="22860" y="245364"/>
                                </a:cubicBezTo>
                                <a:cubicBezTo>
                                  <a:pt x="19812" y="245364"/>
                                  <a:pt x="16764" y="245364"/>
                                  <a:pt x="15240" y="246888"/>
                                </a:cubicBezTo>
                                <a:cubicBezTo>
                                  <a:pt x="12192" y="249936"/>
                                  <a:pt x="12192" y="252984"/>
                                  <a:pt x="10668" y="259080"/>
                                </a:cubicBezTo>
                                <a:cubicBezTo>
                                  <a:pt x="7620" y="259080"/>
                                  <a:pt x="6096" y="259080"/>
                                  <a:pt x="3048" y="259080"/>
                                </a:cubicBezTo>
                                <a:cubicBezTo>
                                  <a:pt x="3048" y="230124"/>
                                  <a:pt x="3048" y="202692"/>
                                  <a:pt x="3048" y="173736"/>
                                </a:cubicBezTo>
                                <a:cubicBezTo>
                                  <a:pt x="6096" y="173736"/>
                                  <a:pt x="7620" y="173736"/>
                                  <a:pt x="10668" y="173736"/>
                                </a:cubicBezTo>
                                <a:cubicBezTo>
                                  <a:pt x="13716" y="192024"/>
                                  <a:pt x="18288" y="204216"/>
                                  <a:pt x="24384" y="213360"/>
                                </a:cubicBezTo>
                                <a:cubicBezTo>
                                  <a:pt x="30480" y="222504"/>
                                  <a:pt x="39624" y="230124"/>
                                  <a:pt x="51816" y="236220"/>
                                </a:cubicBezTo>
                                <a:cubicBezTo>
                                  <a:pt x="64008" y="242316"/>
                                  <a:pt x="77724" y="243840"/>
                                  <a:pt x="92964" y="243840"/>
                                </a:cubicBezTo>
                                <a:cubicBezTo>
                                  <a:pt x="109728" y="243840"/>
                                  <a:pt x="123444" y="240792"/>
                                  <a:pt x="132588" y="233172"/>
                                </a:cubicBezTo>
                                <a:cubicBezTo>
                                  <a:pt x="143256" y="224028"/>
                                  <a:pt x="147828" y="214884"/>
                                  <a:pt x="147828" y="204216"/>
                                </a:cubicBezTo>
                                <a:cubicBezTo>
                                  <a:pt x="147828" y="198120"/>
                                  <a:pt x="146304" y="192024"/>
                                  <a:pt x="141732" y="185928"/>
                                </a:cubicBezTo>
                                <a:cubicBezTo>
                                  <a:pt x="138684" y="179832"/>
                                  <a:pt x="132588" y="173736"/>
                                  <a:pt x="124968" y="167640"/>
                                </a:cubicBezTo>
                                <a:cubicBezTo>
                                  <a:pt x="118872" y="164592"/>
                                  <a:pt x="105156" y="156972"/>
                                  <a:pt x="80772" y="144780"/>
                                </a:cubicBezTo>
                                <a:cubicBezTo>
                                  <a:pt x="57912" y="132588"/>
                                  <a:pt x="41148" y="123444"/>
                                  <a:pt x="30480" y="115824"/>
                                </a:cubicBezTo>
                                <a:cubicBezTo>
                                  <a:pt x="21336" y="109728"/>
                                  <a:pt x="13716" y="102108"/>
                                  <a:pt x="7620" y="92964"/>
                                </a:cubicBezTo>
                                <a:cubicBezTo>
                                  <a:pt x="3048" y="83820"/>
                                  <a:pt x="0" y="74676"/>
                                  <a:pt x="0" y="64008"/>
                                </a:cubicBezTo>
                                <a:cubicBezTo>
                                  <a:pt x="0" y="47244"/>
                                  <a:pt x="7620" y="32004"/>
                                  <a:pt x="22860" y="18288"/>
                                </a:cubicBezTo>
                                <a:cubicBezTo>
                                  <a:pt x="38100" y="6096"/>
                                  <a:pt x="57912" y="0"/>
                                  <a:pt x="807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99" name="Shape 12399"/>
                        <wps:cNvSpPr/>
                        <wps:spPr>
                          <a:xfrm>
                            <a:off x="3972306" y="438912"/>
                            <a:ext cx="159258" cy="252984"/>
                          </a:xfrm>
                          <a:custGeom>
                            <a:avLst/>
                            <a:gdLst/>
                            <a:ahLst/>
                            <a:cxnLst/>
                            <a:rect l="0" t="0" r="0" b="0"/>
                            <a:pathLst>
                              <a:path w="159258" h="252984">
                                <a:moveTo>
                                  <a:pt x="8382" y="0"/>
                                </a:moveTo>
                                <a:cubicBezTo>
                                  <a:pt x="9906" y="0"/>
                                  <a:pt x="12954" y="0"/>
                                  <a:pt x="16002" y="0"/>
                                </a:cubicBezTo>
                                <a:cubicBezTo>
                                  <a:pt x="48006" y="68580"/>
                                  <a:pt x="80010" y="137160"/>
                                  <a:pt x="112014" y="205740"/>
                                </a:cubicBezTo>
                                <a:cubicBezTo>
                                  <a:pt x="119634" y="222504"/>
                                  <a:pt x="125730" y="233172"/>
                                  <a:pt x="131826" y="237744"/>
                                </a:cubicBezTo>
                                <a:cubicBezTo>
                                  <a:pt x="139446" y="242316"/>
                                  <a:pt x="147066" y="245364"/>
                                  <a:pt x="159258" y="246888"/>
                                </a:cubicBezTo>
                                <a:cubicBezTo>
                                  <a:pt x="159258" y="248412"/>
                                  <a:pt x="159258" y="251460"/>
                                  <a:pt x="159258" y="252984"/>
                                </a:cubicBezTo>
                                <a:cubicBezTo>
                                  <a:pt x="122682" y="252984"/>
                                  <a:pt x="86106" y="252984"/>
                                  <a:pt x="49530" y="252984"/>
                                </a:cubicBezTo>
                                <a:cubicBezTo>
                                  <a:pt x="49530" y="251460"/>
                                  <a:pt x="49530" y="248412"/>
                                  <a:pt x="49530" y="246888"/>
                                </a:cubicBezTo>
                                <a:cubicBezTo>
                                  <a:pt x="60198" y="245364"/>
                                  <a:pt x="67818" y="243840"/>
                                  <a:pt x="72390" y="240792"/>
                                </a:cubicBezTo>
                                <a:cubicBezTo>
                                  <a:pt x="75438" y="239268"/>
                                  <a:pt x="78486" y="234696"/>
                                  <a:pt x="78486" y="231648"/>
                                </a:cubicBezTo>
                                <a:cubicBezTo>
                                  <a:pt x="78486" y="225552"/>
                                  <a:pt x="75438" y="217932"/>
                                  <a:pt x="69342" y="205740"/>
                                </a:cubicBezTo>
                                <a:cubicBezTo>
                                  <a:pt x="64770" y="193548"/>
                                  <a:pt x="58674" y="181356"/>
                                  <a:pt x="52578" y="170688"/>
                                </a:cubicBezTo>
                                <a:lnTo>
                                  <a:pt x="0" y="170688"/>
                                </a:lnTo>
                                <a:lnTo>
                                  <a:pt x="0" y="156972"/>
                                </a:lnTo>
                                <a:lnTo>
                                  <a:pt x="48006" y="156972"/>
                                </a:lnTo>
                                <a:cubicBezTo>
                                  <a:pt x="31242" y="123444"/>
                                  <a:pt x="16002" y="89916"/>
                                  <a:pt x="762" y="56388"/>
                                </a:cubicBezTo>
                                <a:lnTo>
                                  <a:pt x="0" y="57960"/>
                                </a:lnTo>
                                <a:lnTo>
                                  <a:pt x="0" y="17549"/>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00" name="Shape 12400"/>
                        <wps:cNvSpPr/>
                        <wps:spPr>
                          <a:xfrm>
                            <a:off x="3924300" y="495300"/>
                            <a:ext cx="96012" cy="100584"/>
                          </a:xfrm>
                          <a:custGeom>
                            <a:avLst/>
                            <a:gdLst/>
                            <a:ahLst/>
                            <a:cxnLst/>
                            <a:rect l="0" t="0" r="0" b="0"/>
                            <a:pathLst>
                              <a:path w="96012" h="100584">
                                <a:moveTo>
                                  <a:pt x="48768" y="0"/>
                                </a:moveTo>
                                <a:cubicBezTo>
                                  <a:pt x="32004" y="33528"/>
                                  <a:pt x="16764" y="67056"/>
                                  <a:pt x="0" y="100584"/>
                                </a:cubicBezTo>
                                <a:cubicBezTo>
                                  <a:pt x="32004" y="100584"/>
                                  <a:pt x="64008" y="100584"/>
                                  <a:pt x="96012" y="100584"/>
                                </a:cubicBezTo>
                                <a:cubicBezTo>
                                  <a:pt x="79248" y="67056"/>
                                  <a:pt x="64008" y="33528"/>
                                  <a:pt x="48768"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401" name="Shape 12401"/>
                        <wps:cNvSpPr/>
                        <wps:spPr>
                          <a:xfrm>
                            <a:off x="1115568" y="495300"/>
                            <a:ext cx="94488" cy="100584"/>
                          </a:xfrm>
                          <a:custGeom>
                            <a:avLst/>
                            <a:gdLst/>
                            <a:ahLst/>
                            <a:cxnLst/>
                            <a:rect l="0" t="0" r="0" b="0"/>
                            <a:pathLst>
                              <a:path w="94488" h="100584">
                                <a:moveTo>
                                  <a:pt x="47244" y="0"/>
                                </a:moveTo>
                                <a:cubicBezTo>
                                  <a:pt x="32004" y="33528"/>
                                  <a:pt x="15240" y="67056"/>
                                  <a:pt x="0" y="100584"/>
                                </a:cubicBezTo>
                                <a:cubicBezTo>
                                  <a:pt x="32004" y="100584"/>
                                  <a:pt x="62484" y="100584"/>
                                  <a:pt x="94488" y="100584"/>
                                </a:cubicBezTo>
                                <a:cubicBezTo>
                                  <a:pt x="79248" y="67056"/>
                                  <a:pt x="64008" y="33528"/>
                                  <a:pt x="47244"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402" name="Shape 12402"/>
                        <wps:cNvSpPr/>
                        <wps:spPr>
                          <a:xfrm>
                            <a:off x="2493264" y="457200"/>
                            <a:ext cx="152400" cy="222504"/>
                          </a:xfrm>
                          <a:custGeom>
                            <a:avLst/>
                            <a:gdLst/>
                            <a:ahLst/>
                            <a:cxnLst/>
                            <a:rect l="0" t="0" r="0" b="0"/>
                            <a:pathLst>
                              <a:path w="152400" h="222504">
                                <a:moveTo>
                                  <a:pt x="41148" y="0"/>
                                </a:moveTo>
                                <a:cubicBezTo>
                                  <a:pt x="28956" y="0"/>
                                  <a:pt x="15240" y="3048"/>
                                  <a:pt x="0" y="6096"/>
                                </a:cubicBezTo>
                                <a:cubicBezTo>
                                  <a:pt x="0" y="76200"/>
                                  <a:pt x="0" y="146304"/>
                                  <a:pt x="0" y="216408"/>
                                </a:cubicBezTo>
                                <a:cubicBezTo>
                                  <a:pt x="16764" y="220980"/>
                                  <a:pt x="32004" y="222504"/>
                                  <a:pt x="44196" y="222504"/>
                                </a:cubicBezTo>
                                <a:cubicBezTo>
                                  <a:pt x="74676" y="222504"/>
                                  <a:pt x="100584" y="211836"/>
                                  <a:pt x="121920" y="192024"/>
                                </a:cubicBezTo>
                                <a:cubicBezTo>
                                  <a:pt x="143256" y="172212"/>
                                  <a:pt x="152400" y="144780"/>
                                  <a:pt x="152400" y="111252"/>
                                </a:cubicBezTo>
                                <a:cubicBezTo>
                                  <a:pt x="152400" y="77724"/>
                                  <a:pt x="143256" y="50292"/>
                                  <a:pt x="121920" y="30480"/>
                                </a:cubicBezTo>
                                <a:cubicBezTo>
                                  <a:pt x="100584" y="10668"/>
                                  <a:pt x="74676" y="0"/>
                                  <a:pt x="41148"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403" name="Shape 12403"/>
                        <wps:cNvSpPr/>
                        <wps:spPr>
                          <a:xfrm>
                            <a:off x="2109216" y="457200"/>
                            <a:ext cx="91440" cy="108204"/>
                          </a:xfrm>
                          <a:custGeom>
                            <a:avLst/>
                            <a:gdLst/>
                            <a:ahLst/>
                            <a:cxnLst/>
                            <a:rect l="0" t="0" r="0" b="0"/>
                            <a:pathLst>
                              <a:path w="91440" h="108204">
                                <a:moveTo>
                                  <a:pt x="32004" y="0"/>
                                </a:moveTo>
                                <a:cubicBezTo>
                                  <a:pt x="24384" y="0"/>
                                  <a:pt x="13716" y="1524"/>
                                  <a:pt x="0" y="4572"/>
                                </a:cubicBezTo>
                                <a:cubicBezTo>
                                  <a:pt x="0" y="38100"/>
                                  <a:pt x="0" y="73152"/>
                                  <a:pt x="0" y="106680"/>
                                </a:cubicBezTo>
                                <a:cubicBezTo>
                                  <a:pt x="3048" y="106680"/>
                                  <a:pt x="6096" y="106680"/>
                                  <a:pt x="7620" y="106680"/>
                                </a:cubicBezTo>
                                <a:cubicBezTo>
                                  <a:pt x="9144" y="106680"/>
                                  <a:pt x="10668" y="108204"/>
                                  <a:pt x="12192" y="108204"/>
                                </a:cubicBezTo>
                                <a:cubicBezTo>
                                  <a:pt x="38100" y="108204"/>
                                  <a:pt x="57912" y="102108"/>
                                  <a:pt x="71628" y="91440"/>
                                </a:cubicBezTo>
                                <a:cubicBezTo>
                                  <a:pt x="85344" y="82296"/>
                                  <a:pt x="91440" y="68580"/>
                                  <a:pt x="91440" y="53340"/>
                                </a:cubicBezTo>
                                <a:cubicBezTo>
                                  <a:pt x="91440" y="38100"/>
                                  <a:pt x="86868" y="24384"/>
                                  <a:pt x="76200" y="15240"/>
                                </a:cubicBezTo>
                                <a:cubicBezTo>
                                  <a:pt x="64008" y="6096"/>
                                  <a:pt x="50292" y="0"/>
                                  <a:pt x="32004"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404" name="Shape 12404"/>
                        <wps:cNvSpPr/>
                        <wps:spPr>
                          <a:xfrm>
                            <a:off x="4678680" y="443484"/>
                            <a:ext cx="237744" cy="248412"/>
                          </a:xfrm>
                          <a:custGeom>
                            <a:avLst/>
                            <a:gdLst/>
                            <a:ahLst/>
                            <a:cxnLst/>
                            <a:rect l="0" t="0" r="0" b="0"/>
                            <a:pathLst>
                              <a:path w="237744" h="248412">
                                <a:moveTo>
                                  <a:pt x="0" y="0"/>
                                </a:moveTo>
                                <a:cubicBezTo>
                                  <a:pt x="71628" y="0"/>
                                  <a:pt x="143256" y="0"/>
                                  <a:pt x="213360" y="0"/>
                                </a:cubicBezTo>
                                <a:cubicBezTo>
                                  <a:pt x="214884" y="18288"/>
                                  <a:pt x="214884" y="36576"/>
                                  <a:pt x="216408" y="54864"/>
                                </a:cubicBezTo>
                                <a:cubicBezTo>
                                  <a:pt x="213360" y="54864"/>
                                  <a:pt x="211836" y="54864"/>
                                  <a:pt x="208788" y="54864"/>
                                </a:cubicBezTo>
                                <a:cubicBezTo>
                                  <a:pt x="205740" y="41148"/>
                                  <a:pt x="202692" y="32004"/>
                                  <a:pt x="199644" y="27432"/>
                                </a:cubicBezTo>
                                <a:cubicBezTo>
                                  <a:pt x="195072" y="22860"/>
                                  <a:pt x="190500" y="19812"/>
                                  <a:pt x="184404" y="16764"/>
                                </a:cubicBezTo>
                                <a:cubicBezTo>
                                  <a:pt x="178308" y="15240"/>
                                  <a:pt x="169164" y="13716"/>
                                  <a:pt x="155448" y="13716"/>
                                </a:cubicBezTo>
                                <a:cubicBezTo>
                                  <a:pt x="129540" y="13716"/>
                                  <a:pt x="105156" y="13716"/>
                                  <a:pt x="79248" y="13716"/>
                                </a:cubicBezTo>
                                <a:cubicBezTo>
                                  <a:pt x="79248" y="47244"/>
                                  <a:pt x="79248" y="79248"/>
                                  <a:pt x="79248" y="112776"/>
                                </a:cubicBezTo>
                                <a:cubicBezTo>
                                  <a:pt x="99060" y="112776"/>
                                  <a:pt x="120396" y="112776"/>
                                  <a:pt x="140208" y="112776"/>
                                </a:cubicBezTo>
                                <a:cubicBezTo>
                                  <a:pt x="155448" y="112776"/>
                                  <a:pt x="166116" y="109728"/>
                                  <a:pt x="172212" y="105156"/>
                                </a:cubicBezTo>
                                <a:cubicBezTo>
                                  <a:pt x="178308" y="100584"/>
                                  <a:pt x="182880" y="89916"/>
                                  <a:pt x="182880" y="76200"/>
                                </a:cubicBezTo>
                                <a:cubicBezTo>
                                  <a:pt x="185928" y="76200"/>
                                  <a:pt x="188976" y="76200"/>
                                  <a:pt x="190500" y="76200"/>
                                </a:cubicBezTo>
                                <a:cubicBezTo>
                                  <a:pt x="190500" y="105156"/>
                                  <a:pt x="190500" y="134112"/>
                                  <a:pt x="190500" y="163068"/>
                                </a:cubicBezTo>
                                <a:cubicBezTo>
                                  <a:pt x="188976" y="163068"/>
                                  <a:pt x="185928" y="163068"/>
                                  <a:pt x="182880" y="163068"/>
                                </a:cubicBezTo>
                                <a:cubicBezTo>
                                  <a:pt x="181356" y="150876"/>
                                  <a:pt x="179832" y="143256"/>
                                  <a:pt x="178308" y="138684"/>
                                </a:cubicBezTo>
                                <a:cubicBezTo>
                                  <a:pt x="175260" y="134112"/>
                                  <a:pt x="170688" y="131064"/>
                                  <a:pt x="166116" y="129540"/>
                                </a:cubicBezTo>
                                <a:cubicBezTo>
                                  <a:pt x="160020" y="126492"/>
                                  <a:pt x="150876" y="124968"/>
                                  <a:pt x="140208" y="124968"/>
                                </a:cubicBezTo>
                                <a:cubicBezTo>
                                  <a:pt x="120396" y="124968"/>
                                  <a:pt x="99060" y="124968"/>
                                  <a:pt x="79248" y="124968"/>
                                </a:cubicBezTo>
                                <a:cubicBezTo>
                                  <a:pt x="79248" y="152400"/>
                                  <a:pt x="79248" y="179832"/>
                                  <a:pt x="79248" y="207264"/>
                                </a:cubicBezTo>
                                <a:cubicBezTo>
                                  <a:pt x="79248" y="217932"/>
                                  <a:pt x="79248" y="225552"/>
                                  <a:pt x="80772" y="227076"/>
                                </a:cubicBezTo>
                                <a:cubicBezTo>
                                  <a:pt x="82296" y="230124"/>
                                  <a:pt x="83820" y="231648"/>
                                  <a:pt x="86868" y="233172"/>
                                </a:cubicBezTo>
                                <a:cubicBezTo>
                                  <a:pt x="89916" y="234696"/>
                                  <a:pt x="94488" y="234696"/>
                                  <a:pt x="102108" y="234696"/>
                                </a:cubicBezTo>
                                <a:cubicBezTo>
                                  <a:pt x="117348" y="234696"/>
                                  <a:pt x="134112" y="234696"/>
                                  <a:pt x="149352" y="234696"/>
                                </a:cubicBezTo>
                                <a:cubicBezTo>
                                  <a:pt x="164592" y="234696"/>
                                  <a:pt x="175260" y="234696"/>
                                  <a:pt x="182880" y="231648"/>
                                </a:cubicBezTo>
                                <a:cubicBezTo>
                                  <a:pt x="190500" y="230124"/>
                                  <a:pt x="196596" y="225552"/>
                                  <a:pt x="202692" y="220980"/>
                                </a:cubicBezTo>
                                <a:cubicBezTo>
                                  <a:pt x="211836" y="213360"/>
                                  <a:pt x="220980" y="201168"/>
                                  <a:pt x="228600" y="185928"/>
                                </a:cubicBezTo>
                                <a:cubicBezTo>
                                  <a:pt x="231648" y="185928"/>
                                  <a:pt x="234696" y="185928"/>
                                  <a:pt x="237744" y="185928"/>
                                </a:cubicBezTo>
                                <a:cubicBezTo>
                                  <a:pt x="230124" y="207264"/>
                                  <a:pt x="220980" y="227076"/>
                                  <a:pt x="213360" y="248412"/>
                                </a:cubicBezTo>
                                <a:cubicBezTo>
                                  <a:pt x="143256" y="248412"/>
                                  <a:pt x="71628" y="248412"/>
                                  <a:pt x="0" y="248412"/>
                                </a:cubicBezTo>
                                <a:cubicBezTo>
                                  <a:pt x="0" y="246888"/>
                                  <a:pt x="0" y="243840"/>
                                  <a:pt x="0" y="242316"/>
                                </a:cubicBezTo>
                                <a:cubicBezTo>
                                  <a:pt x="4572" y="242316"/>
                                  <a:pt x="7620" y="242316"/>
                                  <a:pt x="10668" y="242316"/>
                                </a:cubicBezTo>
                                <a:cubicBezTo>
                                  <a:pt x="16764" y="242316"/>
                                  <a:pt x="22860" y="240792"/>
                                  <a:pt x="28956" y="237744"/>
                                </a:cubicBezTo>
                                <a:cubicBezTo>
                                  <a:pt x="33528" y="236220"/>
                                  <a:pt x="36576" y="233172"/>
                                  <a:pt x="38100" y="228600"/>
                                </a:cubicBezTo>
                                <a:cubicBezTo>
                                  <a:pt x="39624" y="225552"/>
                                  <a:pt x="39624" y="216408"/>
                                  <a:pt x="39624" y="204216"/>
                                </a:cubicBezTo>
                                <a:cubicBezTo>
                                  <a:pt x="39624" y="150876"/>
                                  <a:pt x="39624" y="97536"/>
                                  <a:pt x="39624" y="44196"/>
                                </a:cubicBezTo>
                                <a:cubicBezTo>
                                  <a:pt x="39624" y="27432"/>
                                  <a:pt x="38100" y="18288"/>
                                  <a:pt x="35052" y="15240"/>
                                </a:cubicBezTo>
                                <a:cubicBezTo>
                                  <a:pt x="30480" y="9144"/>
                                  <a:pt x="21336" y="7620"/>
                                  <a:pt x="10668" y="7620"/>
                                </a:cubicBezTo>
                                <a:cubicBezTo>
                                  <a:pt x="7620" y="7620"/>
                                  <a:pt x="4572" y="7620"/>
                                  <a:pt x="0" y="7620"/>
                                </a:cubicBezTo>
                                <a:cubicBezTo>
                                  <a:pt x="0" y="4572"/>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405" name="Shape 12405"/>
                        <wps:cNvSpPr/>
                        <wps:spPr>
                          <a:xfrm>
                            <a:off x="4139184" y="443484"/>
                            <a:ext cx="294132" cy="254508"/>
                          </a:xfrm>
                          <a:custGeom>
                            <a:avLst/>
                            <a:gdLst/>
                            <a:ahLst/>
                            <a:cxnLst/>
                            <a:rect l="0" t="0" r="0" b="0"/>
                            <a:pathLst>
                              <a:path w="294132" h="254508">
                                <a:moveTo>
                                  <a:pt x="0" y="0"/>
                                </a:moveTo>
                                <a:cubicBezTo>
                                  <a:pt x="39624" y="0"/>
                                  <a:pt x="79248" y="0"/>
                                  <a:pt x="120396" y="0"/>
                                </a:cubicBezTo>
                                <a:cubicBezTo>
                                  <a:pt x="120396" y="3048"/>
                                  <a:pt x="120396" y="4572"/>
                                  <a:pt x="120396" y="7620"/>
                                </a:cubicBezTo>
                                <a:cubicBezTo>
                                  <a:pt x="115824" y="7620"/>
                                  <a:pt x="112776" y="7620"/>
                                  <a:pt x="109728" y="7620"/>
                                </a:cubicBezTo>
                                <a:cubicBezTo>
                                  <a:pt x="97536" y="7620"/>
                                  <a:pt x="89916" y="10668"/>
                                  <a:pt x="85344" y="16764"/>
                                </a:cubicBezTo>
                                <a:cubicBezTo>
                                  <a:pt x="80772" y="21336"/>
                                  <a:pt x="79248" y="30480"/>
                                  <a:pt x="79248" y="44196"/>
                                </a:cubicBezTo>
                                <a:cubicBezTo>
                                  <a:pt x="79248" y="80772"/>
                                  <a:pt x="79248" y="115824"/>
                                  <a:pt x="79248" y="152400"/>
                                </a:cubicBezTo>
                                <a:cubicBezTo>
                                  <a:pt x="79248" y="161544"/>
                                  <a:pt x="80772" y="173736"/>
                                  <a:pt x="82296" y="185928"/>
                                </a:cubicBezTo>
                                <a:cubicBezTo>
                                  <a:pt x="83820" y="198120"/>
                                  <a:pt x="88392" y="207264"/>
                                  <a:pt x="92964" y="214884"/>
                                </a:cubicBezTo>
                                <a:cubicBezTo>
                                  <a:pt x="99060" y="220980"/>
                                  <a:pt x="105156" y="227076"/>
                                  <a:pt x="115824" y="231648"/>
                                </a:cubicBezTo>
                                <a:cubicBezTo>
                                  <a:pt x="124968" y="236220"/>
                                  <a:pt x="137160" y="239268"/>
                                  <a:pt x="150876" y="239268"/>
                                </a:cubicBezTo>
                                <a:cubicBezTo>
                                  <a:pt x="169164" y="239268"/>
                                  <a:pt x="185928" y="234696"/>
                                  <a:pt x="199644" y="228600"/>
                                </a:cubicBezTo>
                                <a:cubicBezTo>
                                  <a:pt x="213360" y="220980"/>
                                  <a:pt x="224028" y="211836"/>
                                  <a:pt x="228600" y="201168"/>
                                </a:cubicBezTo>
                                <a:cubicBezTo>
                                  <a:pt x="234696" y="190500"/>
                                  <a:pt x="236220" y="170688"/>
                                  <a:pt x="236220" y="144780"/>
                                </a:cubicBezTo>
                                <a:cubicBezTo>
                                  <a:pt x="236220" y="111252"/>
                                  <a:pt x="236220" y="77724"/>
                                  <a:pt x="236220" y="44196"/>
                                </a:cubicBezTo>
                                <a:cubicBezTo>
                                  <a:pt x="236220" y="28956"/>
                                  <a:pt x="234696" y="19812"/>
                                  <a:pt x="231648" y="15240"/>
                                </a:cubicBezTo>
                                <a:cubicBezTo>
                                  <a:pt x="225552" y="9144"/>
                                  <a:pt x="217932" y="7620"/>
                                  <a:pt x="207264" y="7620"/>
                                </a:cubicBezTo>
                                <a:cubicBezTo>
                                  <a:pt x="204216" y="7620"/>
                                  <a:pt x="201168" y="7620"/>
                                  <a:pt x="196596" y="7620"/>
                                </a:cubicBezTo>
                                <a:cubicBezTo>
                                  <a:pt x="196596" y="4572"/>
                                  <a:pt x="196596" y="3048"/>
                                  <a:pt x="196596" y="0"/>
                                </a:cubicBezTo>
                                <a:cubicBezTo>
                                  <a:pt x="230124" y="0"/>
                                  <a:pt x="262128" y="0"/>
                                  <a:pt x="294132" y="0"/>
                                </a:cubicBezTo>
                                <a:cubicBezTo>
                                  <a:pt x="294132" y="3048"/>
                                  <a:pt x="294132" y="4572"/>
                                  <a:pt x="294132" y="7620"/>
                                </a:cubicBezTo>
                                <a:cubicBezTo>
                                  <a:pt x="291084" y="7620"/>
                                  <a:pt x="288036" y="7620"/>
                                  <a:pt x="284988" y="7620"/>
                                </a:cubicBezTo>
                                <a:cubicBezTo>
                                  <a:pt x="274320" y="7620"/>
                                  <a:pt x="265176" y="10668"/>
                                  <a:pt x="259080" y="19812"/>
                                </a:cubicBezTo>
                                <a:cubicBezTo>
                                  <a:pt x="256032" y="22860"/>
                                  <a:pt x="254508" y="32004"/>
                                  <a:pt x="254508" y="45720"/>
                                </a:cubicBezTo>
                                <a:cubicBezTo>
                                  <a:pt x="254508" y="79248"/>
                                  <a:pt x="254508" y="112776"/>
                                  <a:pt x="254508" y="146304"/>
                                </a:cubicBezTo>
                                <a:cubicBezTo>
                                  <a:pt x="254508" y="170688"/>
                                  <a:pt x="252984" y="190500"/>
                                  <a:pt x="246888" y="204216"/>
                                </a:cubicBezTo>
                                <a:cubicBezTo>
                                  <a:pt x="240792" y="217932"/>
                                  <a:pt x="230124" y="230124"/>
                                  <a:pt x="214884" y="239268"/>
                                </a:cubicBezTo>
                                <a:cubicBezTo>
                                  <a:pt x="198120" y="249936"/>
                                  <a:pt x="176784" y="254508"/>
                                  <a:pt x="149352" y="254508"/>
                                </a:cubicBezTo>
                                <a:cubicBezTo>
                                  <a:pt x="118872" y="254508"/>
                                  <a:pt x="96012" y="249936"/>
                                  <a:pt x="80772" y="240792"/>
                                </a:cubicBezTo>
                                <a:cubicBezTo>
                                  <a:pt x="64008" y="231648"/>
                                  <a:pt x="53340" y="217932"/>
                                  <a:pt x="47244" y="202692"/>
                                </a:cubicBezTo>
                                <a:cubicBezTo>
                                  <a:pt x="42672" y="192024"/>
                                  <a:pt x="41148" y="170688"/>
                                  <a:pt x="41148" y="141732"/>
                                </a:cubicBezTo>
                                <a:cubicBezTo>
                                  <a:pt x="41148" y="109728"/>
                                  <a:pt x="41148" y="76200"/>
                                  <a:pt x="41148" y="44196"/>
                                </a:cubicBezTo>
                                <a:cubicBezTo>
                                  <a:pt x="41148" y="28956"/>
                                  <a:pt x="38100" y="19812"/>
                                  <a:pt x="33528" y="13716"/>
                                </a:cubicBezTo>
                                <a:cubicBezTo>
                                  <a:pt x="28956" y="9144"/>
                                  <a:pt x="21336" y="7620"/>
                                  <a:pt x="10668" y="7620"/>
                                </a:cubicBezTo>
                                <a:cubicBezTo>
                                  <a:pt x="7620" y="7620"/>
                                  <a:pt x="3048" y="7620"/>
                                  <a:pt x="0" y="7620"/>
                                </a:cubicBezTo>
                                <a:cubicBezTo>
                                  <a:pt x="0" y="4572"/>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406" name="Shape 12406"/>
                        <wps:cNvSpPr/>
                        <wps:spPr>
                          <a:xfrm>
                            <a:off x="3587496" y="443484"/>
                            <a:ext cx="236220" cy="248412"/>
                          </a:xfrm>
                          <a:custGeom>
                            <a:avLst/>
                            <a:gdLst/>
                            <a:ahLst/>
                            <a:cxnLst/>
                            <a:rect l="0" t="0" r="0" b="0"/>
                            <a:pathLst>
                              <a:path w="236220" h="248412">
                                <a:moveTo>
                                  <a:pt x="0" y="0"/>
                                </a:moveTo>
                                <a:cubicBezTo>
                                  <a:pt x="41148" y="0"/>
                                  <a:pt x="82296" y="0"/>
                                  <a:pt x="124968" y="0"/>
                                </a:cubicBezTo>
                                <a:cubicBezTo>
                                  <a:pt x="124968" y="3048"/>
                                  <a:pt x="124968" y="4572"/>
                                  <a:pt x="124968" y="7620"/>
                                </a:cubicBezTo>
                                <a:cubicBezTo>
                                  <a:pt x="109728" y="7620"/>
                                  <a:pt x="99060" y="7620"/>
                                  <a:pt x="92964" y="10668"/>
                                </a:cubicBezTo>
                                <a:cubicBezTo>
                                  <a:pt x="88392" y="13716"/>
                                  <a:pt x="83820" y="16764"/>
                                  <a:pt x="80772" y="19812"/>
                                </a:cubicBezTo>
                                <a:cubicBezTo>
                                  <a:pt x="79248" y="24384"/>
                                  <a:pt x="77724" y="33528"/>
                                  <a:pt x="77724" y="48768"/>
                                </a:cubicBezTo>
                                <a:cubicBezTo>
                                  <a:pt x="77724" y="100584"/>
                                  <a:pt x="77724" y="152400"/>
                                  <a:pt x="77724" y="204216"/>
                                </a:cubicBezTo>
                                <a:cubicBezTo>
                                  <a:pt x="77724" y="214884"/>
                                  <a:pt x="79248" y="220980"/>
                                  <a:pt x="80772" y="225552"/>
                                </a:cubicBezTo>
                                <a:cubicBezTo>
                                  <a:pt x="83820" y="228600"/>
                                  <a:pt x="85344" y="230124"/>
                                  <a:pt x="88392" y="231648"/>
                                </a:cubicBezTo>
                                <a:cubicBezTo>
                                  <a:pt x="92964" y="231648"/>
                                  <a:pt x="103632" y="233172"/>
                                  <a:pt x="120396" y="233172"/>
                                </a:cubicBezTo>
                                <a:cubicBezTo>
                                  <a:pt x="128016" y="233172"/>
                                  <a:pt x="134112" y="233172"/>
                                  <a:pt x="140208" y="233172"/>
                                </a:cubicBezTo>
                                <a:cubicBezTo>
                                  <a:pt x="161544" y="233172"/>
                                  <a:pt x="176784" y="231648"/>
                                  <a:pt x="185928" y="228600"/>
                                </a:cubicBezTo>
                                <a:cubicBezTo>
                                  <a:pt x="193548" y="225552"/>
                                  <a:pt x="201168" y="220980"/>
                                  <a:pt x="208788" y="213360"/>
                                </a:cubicBezTo>
                                <a:cubicBezTo>
                                  <a:pt x="216408" y="207264"/>
                                  <a:pt x="222504" y="195072"/>
                                  <a:pt x="230124" y="179832"/>
                                </a:cubicBezTo>
                                <a:cubicBezTo>
                                  <a:pt x="233172" y="179832"/>
                                  <a:pt x="234696" y="181356"/>
                                  <a:pt x="236220" y="181356"/>
                                </a:cubicBezTo>
                                <a:cubicBezTo>
                                  <a:pt x="228600" y="204216"/>
                                  <a:pt x="220980" y="225552"/>
                                  <a:pt x="213360" y="248412"/>
                                </a:cubicBezTo>
                                <a:cubicBezTo>
                                  <a:pt x="141732" y="248412"/>
                                  <a:pt x="70104" y="248412"/>
                                  <a:pt x="0" y="248412"/>
                                </a:cubicBezTo>
                                <a:cubicBezTo>
                                  <a:pt x="0" y="246888"/>
                                  <a:pt x="0" y="243840"/>
                                  <a:pt x="0" y="242316"/>
                                </a:cubicBezTo>
                                <a:cubicBezTo>
                                  <a:pt x="3048" y="242316"/>
                                  <a:pt x="6096" y="242316"/>
                                  <a:pt x="9144" y="242316"/>
                                </a:cubicBezTo>
                                <a:cubicBezTo>
                                  <a:pt x="21336" y="242316"/>
                                  <a:pt x="30480" y="237744"/>
                                  <a:pt x="35052" y="231648"/>
                                </a:cubicBezTo>
                                <a:cubicBezTo>
                                  <a:pt x="38100" y="227076"/>
                                  <a:pt x="39624" y="217932"/>
                                  <a:pt x="39624" y="204216"/>
                                </a:cubicBezTo>
                                <a:cubicBezTo>
                                  <a:pt x="39624" y="150876"/>
                                  <a:pt x="39624" y="97536"/>
                                  <a:pt x="39624" y="44196"/>
                                </a:cubicBezTo>
                                <a:cubicBezTo>
                                  <a:pt x="39624" y="28956"/>
                                  <a:pt x="36576" y="19812"/>
                                  <a:pt x="33528" y="15240"/>
                                </a:cubicBezTo>
                                <a:cubicBezTo>
                                  <a:pt x="27432" y="9144"/>
                                  <a:pt x="19812" y="7620"/>
                                  <a:pt x="9144" y="7620"/>
                                </a:cubicBezTo>
                                <a:cubicBezTo>
                                  <a:pt x="6096" y="7620"/>
                                  <a:pt x="3048" y="7620"/>
                                  <a:pt x="0" y="7620"/>
                                </a:cubicBezTo>
                                <a:cubicBezTo>
                                  <a:pt x="0" y="4572"/>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407" name="Shape 12407"/>
                        <wps:cNvSpPr/>
                        <wps:spPr>
                          <a:xfrm>
                            <a:off x="2717292" y="443484"/>
                            <a:ext cx="236220" cy="248412"/>
                          </a:xfrm>
                          <a:custGeom>
                            <a:avLst/>
                            <a:gdLst/>
                            <a:ahLst/>
                            <a:cxnLst/>
                            <a:rect l="0" t="0" r="0" b="0"/>
                            <a:pathLst>
                              <a:path w="236220" h="248412">
                                <a:moveTo>
                                  <a:pt x="0" y="0"/>
                                </a:moveTo>
                                <a:cubicBezTo>
                                  <a:pt x="70104" y="0"/>
                                  <a:pt x="141732" y="0"/>
                                  <a:pt x="211836" y="0"/>
                                </a:cubicBezTo>
                                <a:cubicBezTo>
                                  <a:pt x="213360" y="18288"/>
                                  <a:pt x="214884" y="36576"/>
                                  <a:pt x="214884" y="54864"/>
                                </a:cubicBezTo>
                                <a:cubicBezTo>
                                  <a:pt x="213360" y="54864"/>
                                  <a:pt x="210312" y="54864"/>
                                  <a:pt x="207264" y="54864"/>
                                </a:cubicBezTo>
                                <a:cubicBezTo>
                                  <a:pt x="204216" y="41148"/>
                                  <a:pt x="201168" y="32004"/>
                                  <a:pt x="198120" y="27432"/>
                                </a:cubicBezTo>
                                <a:cubicBezTo>
                                  <a:pt x="195072" y="22860"/>
                                  <a:pt x="188976" y="19812"/>
                                  <a:pt x="182880" y="16764"/>
                                </a:cubicBezTo>
                                <a:cubicBezTo>
                                  <a:pt x="176784" y="15240"/>
                                  <a:pt x="167640" y="13716"/>
                                  <a:pt x="153924" y="13716"/>
                                </a:cubicBezTo>
                                <a:cubicBezTo>
                                  <a:pt x="128016" y="13716"/>
                                  <a:pt x="103632" y="13716"/>
                                  <a:pt x="77724" y="13716"/>
                                </a:cubicBezTo>
                                <a:cubicBezTo>
                                  <a:pt x="77724" y="47244"/>
                                  <a:pt x="77724" y="79248"/>
                                  <a:pt x="77724" y="112776"/>
                                </a:cubicBezTo>
                                <a:cubicBezTo>
                                  <a:pt x="99060" y="112776"/>
                                  <a:pt x="118872" y="112776"/>
                                  <a:pt x="138684" y="112776"/>
                                </a:cubicBezTo>
                                <a:cubicBezTo>
                                  <a:pt x="153924" y="112776"/>
                                  <a:pt x="164592" y="109728"/>
                                  <a:pt x="170688" y="105156"/>
                                </a:cubicBezTo>
                                <a:cubicBezTo>
                                  <a:pt x="176784" y="100584"/>
                                  <a:pt x="181356" y="89916"/>
                                  <a:pt x="182880" y="76200"/>
                                </a:cubicBezTo>
                                <a:cubicBezTo>
                                  <a:pt x="184404" y="76200"/>
                                  <a:pt x="187452" y="76200"/>
                                  <a:pt x="190500" y="76200"/>
                                </a:cubicBezTo>
                                <a:cubicBezTo>
                                  <a:pt x="190500" y="105156"/>
                                  <a:pt x="190500" y="134112"/>
                                  <a:pt x="190500" y="163068"/>
                                </a:cubicBezTo>
                                <a:cubicBezTo>
                                  <a:pt x="187452" y="163068"/>
                                  <a:pt x="184404" y="163068"/>
                                  <a:pt x="182880" y="163068"/>
                                </a:cubicBezTo>
                                <a:cubicBezTo>
                                  <a:pt x="179832" y="150876"/>
                                  <a:pt x="178308" y="143256"/>
                                  <a:pt x="176784" y="138684"/>
                                </a:cubicBezTo>
                                <a:cubicBezTo>
                                  <a:pt x="173736" y="134112"/>
                                  <a:pt x="170688" y="131064"/>
                                  <a:pt x="164592" y="129540"/>
                                </a:cubicBezTo>
                                <a:cubicBezTo>
                                  <a:pt x="158496" y="126492"/>
                                  <a:pt x="150876" y="124968"/>
                                  <a:pt x="138684" y="124968"/>
                                </a:cubicBezTo>
                                <a:cubicBezTo>
                                  <a:pt x="118872" y="124968"/>
                                  <a:pt x="99060" y="124968"/>
                                  <a:pt x="77724" y="124968"/>
                                </a:cubicBezTo>
                                <a:cubicBezTo>
                                  <a:pt x="77724" y="152400"/>
                                  <a:pt x="77724" y="179832"/>
                                  <a:pt x="77724" y="207264"/>
                                </a:cubicBezTo>
                                <a:cubicBezTo>
                                  <a:pt x="77724" y="217932"/>
                                  <a:pt x="79248" y="225552"/>
                                  <a:pt x="79248" y="227076"/>
                                </a:cubicBezTo>
                                <a:cubicBezTo>
                                  <a:pt x="80772" y="230124"/>
                                  <a:pt x="82296" y="231648"/>
                                  <a:pt x="85344" y="233172"/>
                                </a:cubicBezTo>
                                <a:cubicBezTo>
                                  <a:pt x="88392" y="234696"/>
                                  <a:pt x="92964" y="234696"/>
                                  <a:pt x="100584" y="234696"/>
                                </a:cubicBezTo>
                                <a:cubicBezTo>
                                  <a:pt x="115824" y="234696"/>
                                  <a:pt x="132588" y="234696"/>
                                  <a:pt x="147828" y="234696"/>
                                </a:cubicBezTo>
                                <a:cubicBezTo>
                                  <a:pt x="163068" y="234696"/>
                                  <a:pt x="175260" y="234696"/>
                                  <a:pt x="181356" y="231648"/>
                                </a:cubicBezTo>
                                <a:cubicBezTo>
                                  <a:pt x="188976" y="230124"/>
                                  <a:pt x="195072" y="225552"/>
                                  <a:pt x="202692" y="220980"/>
                                </a:cubicBezTo>
                                <a:cubicBezTo>
                                  <a:pt x="210312" y="213360"/>
                                  <a:pt x="219456" y="201168"/>
                                  <a:pt x="228600" y="185928"/>
                                </a:cubicBezTo>
                                <a:cubicBezTo>
                                  <a:pt x="230124" y="185928"/>
                                  <a:pt x="233172" y="185928"/>
                                  <a:pt x="236220" y="185928"/>
                                </a:cubicBezTo>
                                <a:cubicBezTo>
                                  <a:pt x="228600" y="207264"/>
                                  <a:pt x="220980" y="227076"/>
                                  <a:pt x="211836" y="248412"/>
                                </a:cubicBezTo>
                                <a:cubicBezTo>
                                  <a:pt x="141732" y="248412"/>
                                  <a:pt x="70104" y="248412"/>
                                  <a:pt x="0" y="248412"/>
                                </a:cubicBezTo>
                                <a:cubicBezTo>
                                  <a:pt x="0" y="246888"/>
                                  <a:pt x="0" y="243840"/>
                                  <a:pt x="0" y="242316"/>
                                </a:cubicBezTo>
                                <a:cubicBezTo>
                                  <a:pt x="3048" y="242316"/>
                                  <a:pt x="6096" y="242316"/>
                                  <a:pt x="9144" y="242316"/>
                                </a:cubicBezTo>
                                <a:cubicBezTo>
                                  <a:pt x="15240" y="242316"/>
                                  <a:pt x="21336" y="240792"/>
                                  <a:pt x="27432" y="237744"/>
                                </a:cubicBezTo>
                                <a:cubicBezTo>
                                  <a:pt x="32004" y="236220"/>
                                  <a:pt x="35052" y="233172"/>
                                  <a:pt x="36576" y="228600"/>
                                </a:cubicBezTo>
                                <a:cubicBezTo>
                                  <a:pt x="38100" y="225552"/>
                                  <a:pt x="39624" y="216408"/>
                                  <a:pt x="39624" y="204216"/>
                                </a:cubicBezTo>
                                <a:cubicBezTo>
                                  <a:pt x="39624" y="150876"/>
                                  <a:pt x="39624" y="97536"/>
                                  <a:pt x="39624" y="44196"/>
                                </a:cubicBezTo>
                                <a:cubicBezTo>
                                  <a:pt x="39624" y="27432"/>
                                  <a:pt x="36576" y="18288"/>
                                  <a:pt x="33528" y="15240"/>
                                </a:cubicBezTo>
                                <a:cubicBezTo>
                                  <a:pt x="28956" y="9144"/>
                                  <a:pt x="21336" y="7620"/>
                                  <a:pt x="9144" y="7620"/>
                                </a:cubicBezTo>
                                <a:cubicBezTo>
                                  <a:pt x="6096" y="7620"/>
                                  <a:pt x="3048" y="7620"/>
                                  <a:pt x="0" y="7620"/>
                                </a:cubicBezTo>
                                <a:cubicBezTo>
                                  <a:pt x="0" y="4572"/>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408" name="Shape 12408"/>
                        <wps:cNvSpPr/>
                        <wps:spPr>
                          <a:xfrm>
                            <a:off x="2414016" y="443484"/>
                            <a:ext cx="278892" cy="248412"/>
                          </a:xfrm>
                          <a:custGeom>
                            <a:avLst/>
                            <a:gdLst/>
                            <a:ahLst/>
                            <a:cxnLst/>
                            <a:rect l="0" t="0" r="0" b="0"/>
                            <a:pathLst>
                              <a:path w="278892" h="248412">
                                <a:moveTo>
                                  <a:pt x="0" y="0"/>
                                </a:moveTo>
                                <a:cubicBezTo>
                                  <a:pt x="38100" y="0"/>
                                  <a:pt x="76200" y="0"/>
                                  <a:pt x="112776" y="0"/>
                                </a:cubicBezTo>
                                <a:cubicBezTo>
                                  <a:pt x="153924" y="0"/>
                                  <a:pt x="185928" y="4572"/>
                                  <a:pt x="207264" y="13716"/>
                                </a:cubicBezTo>
                                <a:cubicBezTo>
                                  <a:pt x="228600" y="21336"/>
                                  <a:pt x="245364" y="35052"/>
                                  <a:pt x="259080" y="54864"/>
                                </a:cubicBezTo>
                                <a:cubicBezTo>
                                  <a:pt x="272796" y="74676"/>
                                  <a:pt x="278892" y="97536"/>
                                  <a:pt x="278892" y="123444"/>
                                </a:cubicBezTo>
                                <a:cubicBezTo>
                                  <a:pt x="278892" y="156972"/>
                                  <a:pt x="266700" y="185928"/>
                                  <a:pt x="243840" y="210312"/>
                                </a:cubicBezTo>
                                <a:cubicBezTo>
                                  <a:pt x="217932" y="236220"/>
                                  <a:pt x="178308" y="248412"/>
                                  <a:pt x="123444" y="248412"/>
                                </a:cubicBezTo>
                                <a:cubicBezTo>
                                  <a:pt x="82296" y="248412"/>
                                  <a:pt x="41148" y="248412"/>
                                  <a:pt x="0" y="248412"/>
                                </a:cubicBezTo>
                                <a:cubicBezTo>
                                  <a:pt x="0" y="246888"/>
                                  <a:pt x="0" y="243840"/>
                                  <a:pt x="0" y="242316"/>
                                </a:cubicBezTo>
                                <a:cubicBezTo>
                                  <a:pt x="4572" y="242316"/>
                                  <a:pt x="7620" y="242316"/>
                                  <a:pt x="10668" y="242316"/>
                                </a:cubicBezTo>
                                <a:cubicBezTo>
                                  <a:pt x="22860" y="242316"/>
                                  <a:pt x="30480" y="237744"/>
                                  <a:pt x="35052" y="231648"/>
                                </a:cubicBezTo>
                                <a:cubicBezTo>
                                  <a:pt x="38100" y="227076"/>
                                  <a:pt x="39624" y="217932"/>
                                  <a:pt x="39624" y="204216"/>
                                </a:cubicBezTo>
                                <a:cubicBezTo>
                                  <a:pt x="39624" y="150876"/>
                                  <a:pt x="39624" y="97536"/>
                                  <a:pt x="39624" y="44196"/>
                                </a:cubicBezTo>
                                <a:cubicBezTo>
                                  <a:pt x="39624" y="28956"/>
                                  <a:pt x="38100" y="19812"/>
                                  <a:pt x="35052" y="15240"/>
                                </a:cubicBezTo>
                                <a:cubicBezTo>
                                  <a:pt x="28956" y="9144"/>
                                  <a:pt x="21336" y="7620"/>
                                  <a:pt x="10668" y="7620"/>
                                </a:cubicBezTo>
                                <a:cubicBezTo>
                                  <a:pt x="7620" y="7620"/>
                                  <a:pt x="4572" y="7620"/>
                                  <a:pt x="0" y="7620"/>
                                </a:cubicBezTo>
                                <a:cubicBezTo>
                                  <a:pt x="0" y="4572"/>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409" name="Shape 12409"/>
                        <wps:cNvSpPr/>
                        <wps:spPr>
                          <a:xfrm>
                            <a:off x="2031492" y="443484"/>
                            <a:ext cx="274320" cy="248412"/>
                          </a:xfrm>
                          <a:custGeom>
                            <a:avLst/>
                            <a:gdLst/>
                            <a:ahLst/>
                            <a:cxnLst/>
                            <a:rect l="0" t="0" r="0" b="0"/>
                            <a:pathLst>
                              <a:path w="274320" h="248412">
                                <a:moveTo>
                                  <a:pt x="0" y="0"/>
                                </a:moveTo>
                                <a:cubicBezTo>
                                  <a:pt x="33528" y="0"/>
                                  <a:pt x="67056" y="0"/>
                                  <a:pt x="100584" y="0"/>
                                </a:cubicBezTo>
                                <a:cubicBezTo>
                                  <a:pt x="129540" y="0"/>
                                  <a:pt x="150876" y="3048"/>
                                  <a:pt x="164592" y="6096"/>
                                </a:cubicBezTo>
                                <a:cubicBezTo>
                                  <a:pt x="179832" y="10668"/>
                                  <a:pt x="190500" y="16764"/>
                                  <a:pt x="201168" y="27432"/>
                                </a:cubicBezTo>
                                <a:cubicBezTo>
                                  <a:pt x="210312" y="38100"/>
                                  <a:pt x="214884" y="50292"/>
                                  <a:pt x="214884" y="64008"/>
                                </a:cubicBezTo>
                                <a:cubicBezTo>
                                  <a:pt x="214884" y="79248"/>
                                  <a:pt x="210312" y="92964"/>
                                  <a:pt x="198120" y="103632"/>
                                </a:cubicBezTo>
                                <a:cubicBezTo>
                                  <a:pt x="187452" y="115824"/>
                                  <a:pt x="170688" y="123444"/>
                                  <a:pt x="147828" y="128016"/>
                                </a:cubicBezTo>
                                <a:cubicBezTo>
                                  <a:pt x="166116" y="150876"/>
                                  <a:pt x="185928" y="175260"/>
                                  <a:pt x="204216" y="199644"/>
                                </a:cubicBezTo>
                                <a:cubicBezTo>
                                  <a:pt x="217932" y="214884"/>
                                  <a:pt x="228600" y="225552"/>
                                  <a:pt x="237744" y="231648"/>
                                </a:cubicBezTo>
                                <a:cubicBezTo>
                                  <a:pt x="246888" y="236220"/>
                                  <a:pt x="259080" y="240792"/>
                                  <a:pt x="274320" y="242316"/>
                                </a:cubicBezTo>
                                <a:cubicBezTo>
                                  <a:pt x="274320" y="243840"/>
                                  <a:pt x="274320" y="246888"/>
                                  <a:pt x="274320" y="248412"/>
                                </a:cubicBezTo>
                                <a:cubicBezTo>
                                  <a:pt x="249936" y="248412"/>
                                  <a:pt x="225552" y="248412"/>
                                  <a:pt x="201168" y="248412"/>
                                </a:cubicBezTo>
                                <a:cubicBezTo>
                                  <a:pt x="169164" y="210312"/>
                                  <a:pt x="138684" y="170688"/>
                                  <a:pt x="106680" y="132588"/>
                                </a:cubicBezTo>
                                <a:cubicBezTo>
                                  <a:pt x="100584" y="132588"/>
                                  <a:pt x="94488" y="132588"/>
                                  <a:pt x="89916" y="132588"/>
                                </a:cubicBezTo>
                                <a:cubicBezTo>
                                  <a:pt x="88392" y="132588"/>
                                  <a:pt x="86868" y="132588"/>
                                  <a:pt x="85344" y="132588"/>
                                </a:cubicBezTo>
                                <a:cubicBezTo>
                                  <a:pt x="82296" y="132588"/>
                                  <a:pt x="80772" y="132588"/>
                                  <a:pt x="77724" y="132588"/>
                                </a:cubicBezTo>
                                <a:cubicBezTo>
                                  <a:pt x="77724" y="156972"/>
                                  <a:pt x="77724" y="179832"/>
                                  <a:pt x="77724" y="204216"/>
                                </a:cubicBezTo>
                                <a:cubicBezTo>
                                  <a:pt x="77724" y="220980"/>
                                  <a:pt x="80772" y="230124"/>
                                  <a:pt x="83820" y="233172"/>
                                </a:cubicBezTo>
                                <a:cubicBezTo>
                                  <a:pt x="89916" y="239268"/>
                                  <a:pt x="97536" y="242316"/>
                                  <a:pt x="106680" y="242316"/>
                                </a:cubicBezTo>
                                <a:cubicBezTo>
                                  <a:pt x="111252" y="242316"/>
                                  <a:pt x="114300" y="242316"/>
                                  <a:pt x="118872" y="242316"/>
                                </a:cubicBezTo>
                                <a:cubicBezTo>
                                  <a:pt x="118872" y="243840"/>
                                  <a:pt x="118872" y="246888"/>
                                  <a:pt x="118872" y="248412"/>
                                </a:cubicBezTo>
                                <a:cubicBezTo>
                                  <a:pt x="79248" y="248412"/>
                                  <a:pt x="39624" y="248412"/>
                                  <a:pt x="0" y="248412"/>
                                </a:cubicBezTo>
                                <a:cubicBezTo>
                                  <a:pt x="0" y="246888"/>
                                  <a:pt x="0" y="243840"/>
                                  <a:pt x="0" y="242316"/>
                                </a:cubicBezTo>
                                <a:cubicBezTo>
                                  <a:pt x="3048" y="242316"/>
                                  <a:pt x="6096" y="242316"/>
                                  <a:pt x="10668" y="242316"/>
                                </a:cubicBezTo>
                                <a:cubicBezTo>
                                  <a:pt x="21336" y="242316"/>
                                  <a:pt x="30480" y="237744"/>
                                  <a:pt x="35052" y="231648"/>
                                </a:cubicBezTo>
                                <a:cubicBezTo>
                                  <a:pt x="38100" y="227076"/>
                                  <a:pt x="39624" y="219456"/>
                                  <a:pt x="39624" y="204216"/>
                                </a:cubicBezTo>
                                <a:cubicBezTo>
                                  <a:pt x="39624" y="150876"/>
                                  <a:pt x="39624" y="97536"/>
                                  <a:pt x="39624" y="44196"/>
                                </a:cubicBezTo>
                                <a:cubicBezTo>
                                  <a:pt x="39624" y="28956"/>
                                  <a:pt x="38100" y="18288"/>
                                  <a:pt x="33528" y="15240"/>
                                </a:cubicBezTo>
                                <a:cubicBezTo>
                                  <a:pt x="28956" y="9144"/>
                                  <a:pt x="21336" y="7620"/>
                                  <a:pt x="10668" y="7620"/>
                                </a:cubicBezTo>
                                <a:cubicBezTo>
                                  <a:pt x="6096" y="7620"/>
                                  <a:pt x="3048" y="7620"/>
                                  <a:pt x="0" y="7620"/>
                                </a:cubicBezTo>
                                <a:cubicBezTo>
                                  <a:pt x="0" y="4572"/>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410" name="Shape 12410"/>
                        <wps:cNvSpPr/>
                        <wps:spPr>
                          <a:xfrm>
                            <a:off x="1776984" y="443484"/>
                            <a:ext cx="236220" cy="248412"/>
                          </a:xfrm>
                          <a:custGeom>
                            <a:avLst/>
                            <a:gdLst/>
                            <a:ahLst/>
                            <a:cxnLst/>
                            <a:rect l="0" t="0" r="0" b="0"/>
                            <a:pathLst>
                              <a:path w="236220" h="248412">
                                <a:moveTo>
                                  <a:pt x="0" y="0"/>
                                </a:moveTo>
                                <a:cubicBezTo>
                                  <a:pt x="70104" y="0"/>
                                  <a:pt x="141732" y="0"/>
                                  <a:pt x="211836" y="0"/>
                                </a:cubicBezTo>
                                <a:cubicBezTo>
                                  <a:pt x="213360" y="18288"/>
                                  <a:pt x="214884" y="36576"/>
                                  <a:pt x="214884" y="54864"/>
                                </a:cubicBezTo>
                                <a:cubicBezTo>
                                  <a:pt x="213360" y="54864"/>
                                  <a:pt x="210312" y="54864"/>
                                  <a:pt x="207264" y="54864"/>
                                </a:cubicBezTo>
                                <a:cubicBezTo>
                                  <a:pt x="204216" y="41148"/>
                                  <a:pt x="201168" y="32004"/>
                                  <a:pt x="198120" y="27432"/>
                                </a:cubicBezTo>
                                <a:cubicBezTo>
                                  <a:pt x="195072" y="22860"/>
                                  <a:pt x="188976" y="19812"/>
                                  <a:pt x="182880" y="16764"/>
                                </a:cubicBezTo>
                                <a:cubicBezTo>
                                  <a:pt x="176784" y="15240"/>
                                  <a:pt x="167640" y="13716"/>
                                  <a:pt x="153924" y="13716"/>
                                </a:cubicBezTo>
                                <a:cubicBezTo>
                                  <a:pt x="129540" y="13716"/>
                                  <a:pt x="103632" y="13716"/>
                                  <a:pt x="77724" y="13716"/>
                                </a:cubicBezTo>
                                <a:cubicBezTo>
                                  <a:pt x="77724" y="47244"/>
                                  <a:pt x="77724" y="79248"/>
                                  <a:pt x="77724" y="112776"/>
                                </a:cubicBezTo>
                                <a:cubicBezTo>
                                  <a:pt x="99060" y="112776"/>
                                  <a:pt x="118872" y="112776"/>
                                  <a:pt x="138684" y="112776"/>
                                </a:cubicBezTo>
                                <a:cubicBezTo>
                                  <a:pt x="155448" y="112776"/>
                                  <a:pt x="164592" y="109728"/>
                                  <a:pt x="170688" y="105156"/>
                                </a:cubicBezTo>
                                <a:cubicBezTo>
                                  <a:pt x="178308" y="100584"/>
                                  <a:pt x="181356" y="89916"/>
                                  <a:pt x="182880" y="76200"/>
                                </a:cubicBezTo>
                                <a:cubicBezTo>
                                  <a:pt x="184404" y="76200"/>
                                  <a:pt x="187452" y="76200"/>
                                  <a:pt x="190500" y="76200"/>
                                </a:cubicBezTo>
                                <a:cubicBezTo>
                                  <a:pt x="190500" y="105156"/>
                                  <a:pt x="190500" y="134112"/>
                                  <a:pt x="190500" y="163068"/>
                                </a:cubicBezTo>
                                <a:cubicBezTo>
                                  <a:pt x="187452" y="163068"/>
                                  <a:pt x="184404" y="163068"/>
                                  <a:pt x="182880" y="163068"/>
                                </a:cubicBezTo>
                                <a:cubicBezTo>
                                  <a:pt x="179832" y="150876"/>
                                  <a:pt x="178308" y="143256"/>
                                  <a:pt x="176784" y="138684"/>
                                </a:cubicBezTo>
                                <a:cubicBezTo>
                                  <a:pt x="173736" y="134112"/>
                                  <a:pt x="170688" y="131064"/>
                                  <a:pt x="164592" y="129540"/>
                                </a:cubicBezTo>
                                <a:cubicBezTo>
                                  <a:pt x="158496" y="126492"/>
                                  <a:pt x="150876" y="124968"/>
                                  <a:pt x="138684" y="124968"/>
                                </a:cubicBezTo>
                                <a:cubicBezTo>
                                  <a:pt x="118872" y="124968"/>
                                  <a:pt x="99060" y="124968"/>
                                  <a:pt x="77724" y="124968"/>
                                </a:cubicBezTo>
                                <a:cubicBezTo>
                                  <a:pt x="77724" y="152400"/>
                                  <a:pt x="77724" y="179832"/>
                                  <a:pt x="77724" y="207264"/>
                                </a:cubicBezTo>
                                <a:cubicBezTo>
                                  <a:pt x="77724" y="217932"/>
                                  <a:pt x="79248" y="225552"/>
                                  <a:pt x="79248" y="227076"/>
                                </a:cubicBezTo>
                                <a:cubicBezTo>
                                  <a:pt x="80772" y="230124"/>
                                  <a:pt x="82296" y="231648"/>
                                  <a:pt x="85344" y="233172"/>
                                </a:cubicBezTo>
                                <a:cubicBezTo>
                                  <a:pt x="88392" y="234696"/>
                                  <a:pt x="92964" y="234696"/>
                                  <a:pt x="100584" y="234696"/>
                                </a:cubicBezTo>
                                <a:cubicBezTo>
                                  <a:pt x="117348" y="234696"/>
                                  <a:pt x="132588" y="234696"/>
                                  <a:pt x="147828" y="234696"/>
                                </a:cubicBezTo>
                                <a:cubicBezTo>
                                  <a:pt x="163068" y="234696"/>
                                  <a:pt x="175260" y="234696"/>
                                  <a:pt x="181356" y="231648"/>
                                </a:cubicBezTo>
                                <a:cubicBezTo>
                                  <a:pt x="188976" y="230124"/>
                                  <a:pt x="195072" y="225552"/>
                                  <a:pt x="202692" y="220980"/>
                                </a:cubicBezTo>
                                <a:cubicBezTo>
                                  <a:pt x="210312" y="213360"/>
                                  <a:pt x="219456" y="201168"/>
                                  <a:pt x="228600" y="185928"/>
                                </a:cubicBezTo>
                                <a:cubicBezTo>
                                  <a:pt x="231648" y="185928"/>
                                  <a:pt x="233172" y="185928"/>
                                  <a:pt x="236220" y="185928"/>
                                </a:cubicBezTo>
                                <a:cubicBezTo>
                                  <a:pt x="228600" y="207264"/>
                                  <a:pt x="220980" y="227076"/>
                                  <a:pt x="211836" y="248412"/>
                                </a:cubicBezTo>
                                <a:cubicBezTo>
                                  <a:pt x="141732" y="248412"/>
                                  <a:pt x="70104" y="248412"/>
                                  <a:pt x="0" y="248412"/>
                                </a:cubicBezTo>
                                <a:cubicBezTo>
                                  <a:pt x="0" y="246888"/>
                                  <a:pt x="0" y="243840"/>
                                  <a:pt x="0" y="242316"/>
                                </a:cubicBezTo>
                                <a:cubicBezTo>
                                  <a:pt x="3048" y="242316"/>
                                  <a:pt x="6096" y="242316"/>
                                  <a:pt x="9144" y="242316"/>
                                </a:cubicBezTo>
                                <a:cubicBezTo>
                                  <a:pt x="15240" y="242316"/>
                                  <a:pt x="22860" y="240792"/>
                                  <a:pt x="27432" y="237744"/>
                                </a:cubicBezTo>
                                <a:cubicBezTo>
                                  <a:pt x="32004" y="236220"/>
                                  <a:pt x="35052" y="233172"/>
                                  <a:pt x="36576" y="228600"/>
                                </a:cubicBezTo>
                                <a:cubicBezTo>
                                  <a:pt x="38100" y="225552"/>
                                  <a:pt x="39624" y="216408"/>
                                  <a:pt x="39624" y="204216"/>
                                </a:cubicBezTo>
                                <a:cubicBezTo>
                                  <a:pt x="39624" y="150876"/>
                                  <a:pt x="39624" y="97536"/>
                                  <a:pt x="39624" y="44196"/>
                                </a:cubicBezTo>
                                <a:cubicBezTo>
                                  <a:pt x="39624" y="27432"/>
                                  <a:pt x="38100" y="18288"/>
                                  <a:pt x="33528" y="15240"/>
                                </a:cubicBezTo>
                                <a:cubicBezTo>
                                  <a:pt x="28956" y="9144"/>
                                  <a:pt x="21336" y="7620"/>
                                  <a:pt x="9144" y="7620"/>
                                </a:cubicBezTo>
                                <a:cubicBezTo>
                                  <a:pt x="6096" y="7620"/>
                                  <a:pt x="3048" y="7620"/>
                                  <a:pt x="0" y="7620"/>
                                </a:cubicBezTo>
                                <a:cubicBezTo>
                                  <a:pt x="0" y="4572"/>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411" name="Shape 12411"/>
                        <wps:cNvSpPr/>
                        <wps:spPr>
                          <a:xfrm>
                            <a:off x="1638300" y="443484"/>
                            <a:ext cx="118872" cy="248412"/>
                          </a:xfrm>
                          <a:custGeom>
                            <a:avLst/>
                            <a:gdLst/>
                            <a:ahLst/>
                            <a:cxnLst/>
                            <a:rect l="0" t="0" r="0" b="0"/>
                            <a:pathLst>
                              <a:path w="118872" h="248412">
                                <a:moveTo>
                                  <a:pt x="0" y="0"/>
                                </a:moveTo>
                                <a:cubicBezTo>
                                  <a:pt x="39624" y="0"/>
                                  <a:pt x="79248" y="0"/>
                                  <a:pt x="118872" y="0"/>
                                </a:cubicBezTo>
                                <a:cubicBezTo>
                                  <a:pt x="118872" y="3048"/>
                                  <a:pt x="118872" y="4572"/>
                                  <a:pt x="118872" y="7620"/>
                                </a:cubicBezTo>
                                <a:cubicBezTo>
                                  <a:pt x="115824" y="7620"/>
                                  <a:pt x="112776" y="7620"/>
                                  <a:pt x="108204" y="7620"/>
                                </a:cubicBezTo>
                                <a:cubicBezTo>
                                  <a:pt x="97536" y="7620"/>
                                  <a:pt x="89916" y="10668"/>
                                  <a:pt x="83820" y="16764"/>
                                </a:cubicBezTo>
                                <a:cubicBezTo>
                                  <a:pt x="80772" y="19812"/>
                                  <a:pt x="79248" y="28956"/>
                                  <a:pt x="79248" y="44196"/>
                                </a:cubicBezTo>
                                <a:cubicBezTo>
                                  <a:pt x="79248" y="97536"/>
                                  <a:pt x="79248" y="150876"/>
                                  <a:pt x="79248" y="204216"/>
                                </a:cubicBezTo>
                                <a:cubicBezTo>
                                  <a:pt x="79248" y="217932"/>
                                  <a:pt x="79248" y="225552"/>
                                  <a:pt x="82296" y="230124"/>
                                </a:cubicBezTo>
                                <a:cubicBezTo>
                                  <a:pt x="83820" y="233172"/>
                                  <a:pt x="85344" y="234696"/>
                                  <a:pt x="89916" y="237744"/>
                                </a:cubicBezTo>
                                <a:cubicBezTo>
                                  <a:pt x="96012" y="240792"/>
                                  <a:pt x="102108" y="242316"/>
                                  <a:pt x="108204" y="242316"/>
                                </a:cubicBezTo>
                                <a:cubicBezTo>
                                  <a:pt x="112776" y="242316"/>
                                  <a:pt x="115824" y="242316"/>
                                  <a:pt x="118872" y="242316"/>
                                </a:cubicBezTo>
                                <a:cubicBezTo>
                                  <a:pt x="118872" y="243840"/>
                                  <a:pt x="118872" y="246888"/>
                                  <a:pt x="118872" y="248412"/>
                                </a:cubicBezTo>
                                <a:cubicBezTo>
                                  <a:pt x="79248" y="248412"/>
                                  <a:pt x="39624" y="248412"/>
                                  <a:pt x="0" y="248412"/>
                                </a:cubicBezTo>
                                <a:cubicBezTo>
                                  <a:pt x="0" y="246888"/>
                                  <a:pt x="0" y="243840"/>
                                  <a:pt x="0" y="242316"/>
                                </a:cubicBezTo>
                                <a:cubicBezTo>
                                  <a:pt x="3048" y="242316"/>
                                  <a:pt x="7620" y="242316"/>
                                  <a:pt x="10668" y="242316"/>
                                </a:cubicBezTo>
                                <a:cubicBezTo>
                                  <a:pt x="21336" y="242316"/>
                                  <a:pt x="30480" y="239268"/>
                                  <a:pt x="35052" y="233172"/>
                                </a:cubicBezTo>
                                <a:cubicBezTo>
                                  <a:pt x="38100" y="228600"/>
                                  <a:pt x="39624" y="219456"/>
                                  <a:pt x="39624" y="204216"/>
                                </a:cubicBezTo>
                                <a:cubicBezTo>
                                  <a:pt x="39624" y="150876"/>
                                  <a:pt x="39624" y="97536"/>
                                  <a:pt x="39624" y="44196"/>
                                </a:cubicBezTo>
                                <a:cubicBezTo>
                                  <a:pt x="39624" y="32004"/>
                                  <a:pt x="39624" y="22860"/>
                                  <a:pt x="38100" y="19812"/>
                                </a:cubicBezTo>
                                <a:cubicBezTo>
                                  <a:pt x="36576" y="16764"/>
                                  <a:pt x="33528" y="13716"/>
                                  <a:pt x="28956" y="12192"/>
                                </a:cubicBezTo>
                                <a:cubicBezTo>
                                  <a:pt x="22860" y="9144"/>
                                  <a:pt x="16764" y="7620"/>
                                  <a:pt x="10668" y="7620"/>
                                </a:cubicBezTo>
                                <a:cubicBezTo>
                                  <a:pt x="7620" y="7620"/>
                                  <a:pt x="3048" y="7620"/>
                                  <a:pt x="0" y="7620"/>
                                </a:cubicBezTo>
                                <a:cubicBezTo>
                                  <a:pt x="0" y="4572"/>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412" name="Shape 12412"/>
                        <wps:cNvSpPr/>
                        <wps:spPr>
                          <a:xfrm>
                            <a:off x="1335024" y="443484"/>
                            <a:ext cx="284988" cy="248412"/>
                          </a:xfrm>
                          <a:custGeom>
                            <a:avLst/>
                            <a:gdLst/>
                            <a:ahLst/>
                            <a:cxnLst/>
                            <a:rect l="0" t="0" r="0" b="0"/>
                            <a:pathLst>
                              <a:path w="284988" h="248412">
                                <a:moveTo>
                                  <a:pt x="0" y="0"/>
                                </a:moveTo>
                                <a:cubicBezTo>
                                  <a:pt x="39624" y="0"/>
                                  <a:pt x="79248" y="0"/>
                                  <a:pt x="117348" y="0"/>
                                </a:cubicBezTo>
                                <a:cubicBezTo>
                                  <a:pt x="117348" y="3048"/>
                                  <a:pt x="117348" y="4572"/>
                                  <a:pt x="117348" y="7620"/>
                                </a:cubicBezTo>
                                <a:cubicBezTo>
                                  <a:pt x="114300" y="7620"/>
                                  <a:pt x="111252" y="7620"/>
                                  <a:pt x="108204" y="7620"/>
                                </a:cubicBezTo>
                                <a:cubicBezTo>
                                  <a:pt x="102108" y="7620"/>
                                  <a:pt x="96012" y="9144"/>
                                  <a:pt x="89916" y="10668"/>
                                </a:cubicBezTo>
                                <a:cubicBezTo>
                                  <a:pt x="85344" y="13716"/>
                                  <a:pt x="82296" y="16764"/>
                                  <a:pt x="80772" y="19812"/>
                                </a:cubicBezTo>
                                <a:cubicBezTo>
                                  <a:pt x="79248" y="24384"/>
                                  <a:pt x="77724" y="32004"/>
                                  <a:pt x="77724" y="44196"/>
                                </a:cubicBezTo>
                                <a:cubicBezTo>
                                  <a:pt x="77724" y="68580"/>
                                  <a:pt x="77724" y="91440"/>
                                  <a:pt x="77724" y="115824"/>
                                </a:cubicBezTo>
                                <a:cubicBezTo>
                                  <a:pt x="120396" y="115824"/>
                                  <a:pt x="164592" y="115824"/>
                                  <a:pt x="207264" y="115824"/>
                                </a:cubicBezTo>
                                <a:cubicBezTo>
                                  <a:pt x="207264" y="91440"/>
                                  <a:pt x="207264" y="68580"/>
                                  <a:pt x="207264" y="44196"/>
                                </a:cubicBezTo>
                                <a:cubicBezTo>
                                  <a:pt x="207264" y="32004"/>
                                  <a:pt x="205740" y="22860"/>
                                  <a:pt x="204216" y="19812"/>
                                </a:cubicBezTo>
                                <a:cubicBezTo>
                                  <a:pt x="202692" y="16764"/>
                                  <a:pt x="199644" y="13716"/>
                                  <a:pt x="195072" y="12192"/>
                                </a:cubicBezTo>
                                <a:cubicBezTo>
                                  <a:pt x="188976" y="9144"/>
                                  <a:pt x="182880" y="7620"/>
                                  <a:pt x="176784" y="7620"/>
                                </a:cubicBezTo>
                                <a:cubicBezTo>
                                  <a:pt x="173736" y="7620"/>
                                  <a:pt x="170688" y="7620"/>
                                  <a:pt x="167640" y="7620"/>
                                </a:cubicBezTo>
                                <a:cubicBezTo>
                                  <a:pt x="167640" y="4572"/>
                                  <a:pt x="167640" y="3048"/>
                                  <a:pt x="167640" y="0"/>
                                </a:cubicBezTo>
                                <a:cubicBezTo>
                                  <a:pt x="207264" y="0"/>
                                  <a:pt x="245364" y="0"/>
                                  <a:pt x="284988" y="0"/>
                                </a:cubicBezTo>
                                <a:cubicBezTo>
                                  <a:pt x="284988" y="3048"/>
                                  <a:pt x="284988" y="4572"/>
                                  <a:pt x="284988" y="7620"/>
                                </a:cubicBezTo>
                                <a:cubicBezTo>
                                  <a:pt x="281940" y="7620"/>
                                  <a:pt x="278892" y="7620"/>
                                  <a:pt x="275844" y="7620"/>
                                </a:cubicBezTo>
                                <a:cubicBezTo>
                                  <a:pt x="268224" y="7620"/>
                                  <a:pt x="262128" y="9144"/>
                                  <a:pt x="257556" y="10668"/>
                                </a:cubicBezTo>
                                <a:cubicBezTo>
                                  <a:pt x="252984" y="13716"/>
                                  <a:pt x="249936" y="16764"/>
                                  <a:pt x="248412" y="19812"/>
                                </a:cubicBezTo>
                                <a:cubicBezTo>
                                  <a:pt x="246888" y="24384"/>
                                  <a:pt x="245364" y="32004"/>
                                  <a:pt x="245364" y="44196"/>
                                </a:cubicBezTo>
                                <a:cubicBezTo>
                                  <a:pt x="245364" y="97536"/>
                                  <a:pt x="245364" y="150876"/>
                                  <a:pt x="245364" y="204216"/>
                                </a:cubicBezTo>
                                <a:cubicBezTo>
                                  <a:pt x="245364" y="217932"/>
                                  <a:pt x="246888" y="225552"/>
                                  <a:pt x="248412" y="230124"/>
                                </a:cubicBezTo>
                                <a:cubicBezTo>
                                  <a:pt x="249936" y="233172"/>
                                  <a:pt x="252984" y="234696"/>
                                  <a:pt x="256032" y="237744"/>
                                </a:cubicBezTo>
                                <a:cubicBezTo>
                                  <a:pt x="262128" y="240792"/>
                                  <a:pt x="268224" y="242316"/>
                                  <a:pt x="275844" y="242316"/>
                                </a:cubicBezTo>
                                <a:cubicBezTo>
                                  <a:pt x="278892" y="242316"/>
                                  <a:pt x="281940" y="242316"/>
                                  <a:pt x="284988" y="242316"/>
                                </a:cubicBezTo>
                                <a:cubicBezTo>
                                  <a:pt x="284988" y="243840"/>
                                  <a:pt x="284988" y="246888"/>
                                  <a:pt x="284988" y="248412"/>
                                </a:cubicBezTo>
                                <a:cubicBezTo>
                                  <a:pt x="245364" y="248412"/>
                                  <a:pt x="207264" y="248412"/>
                                  <a:pt x="167640" y="248412"/>
                                </a:cubicBezTo>
                                <a:cubicBezTo>
                                  <a:pt x="167640" y="246888"/>
                                  <a:pt x="167640" y="243840"/>
                                  <a:pt x="167640" y="242316"/>
                                </a:cubicBezTo>
                                <a:cubicBezTo>
                                  <a:pt x="170688" y="242316"/>
                                  <a:pt x="173736" y="242316"/>
                                  <a:pt x="176784" y="242316"/>
                                </a:cubicBezTo>
                                <a:cubicBezTo>
                                  <a:pt x="187452" y="242316"/>
                                  <a:pt x="196596" y="239268"/>
                                  <a:pt x="201168" y="233172"/>
                                </a:cubicBezTo>
                                <a:cubicBezTo>
                                  <a:pt x="204216" y="228600"/>
                                  <a:pt x="207264" y="219456"/>
                                  <a:pt x="207264" y="204216"/>
                                </a:cubicBezTo>
                                <a:cubicBezTo>
                                  <a:pt x="207264" y="179832"/>
                                  <a:pt x="207264" y="153924"/>
                                  <a:pt x="207264" y="129540"/>
                                </a:cubicBezTo>
                                <a:cubicBezTo>
                                  <a:pt x="164592" y="129540"/>
                                  <a:pt x="120396" y="129540"/>
                                  <a:pt x="77724" y="129540"/>
                                </a:cubicBezTo>
                                <a:cubicBezTo>
                                  <a:pt x="77724" y="153924"/>
                                  <a:pt x="77724" y="179832"/>
                                  <a:pt x="77724" y="204216"/>
                                </a:cubicBezTo>
                                <a:cubicBezTo>
                                  <a:pt x="77724" y="217932"/>
                                  <a:pt x="79248" y="225552"/>
                                  <a:pt x="80772" y="230124"/>
                                </a:cubicBezTo>
                                <a:cubicBezTo>
                                  <a:pt x="82296" y="233172"/>
                                  <a:pt x="85344" y="234696"/>
                                  <a:pt x="89916" y="237744"/>
                                </a:cubicBezTo>
                                <a:cubicBezTo>
                                  <a:pt x="96012" y="240792"/>
                                  <a:pt x="102108" y="242316"/>
                                  <a:pt x="108204" y="242316"/>
                                </a:cubicBezTo>
                                <a:cubicBezTo>
                                  <a:pt x="111252" y="242316"/>
                                  <a:pt x="114300" y="242316"/>
                                  <a:pt x="117348" y="242316"/>
                                </a:cubicBezTo>
                                <a:cubicBezTo>
                                  <a:pt x="117348" y="243840"/>
                                  <a:pt x="117348" y="246888"/>
                                  <a:pt x="117348" y="248412"/>
                                </a:cubicBezTo>
                                <a:cubicBezTo>
                                  <a:pt x="79248" y="248412"/>
                                  <a:pt x="39624" y="248412"/>
                                  <a:pt x="0" y="248412"/>
                                </a:cubicBezTo>
                                <a:cubicBezTo>
                                  <a:pt x="0" y="246888"/>
                                  <a:pt x="0" y="243840"/>
                                  <a:pt x="0" y="242316"/>
                                </a:cubicBezTo>
                                <a:cubicBezTo>
                                  <a:pt x="3048" y="242316"/>
                                  <a:pt x="6096" y="242316"/>
                                  <a:pt x="9144" y="242316"/>
                                </a:cubicBezTo>
                                <a:cubicBezTo>
                                  <a:pt x="21336" y="242316"/>
                                  <a:pt x="28956" y="239268"/>
                                  <a:pt x="33528" y="233172"/>
                                </a:cubicBezTo>
                                <a:cubicBezTo>
                                  <a:pt x="38100" y="228600"/>
                                  <a:pt x="39624" y="219456"/>
                                  <a:pt x="39624" y="204216"/>
                                </a:cubicBezTo>
                                <a:cubicBezTo>
                                  <a:pt x="39624" y="150876"/>
                                  <a:pt x="39624" y="97536"/>
                                  <a:pt x="39624" y="44196"/>
                                </a:cubicBezTo>
                                <a:cubicBezTo>
                                  <a:pt x="39624" y="32004"/>
                                  <a:pt x="38100" y="22860"/>
                                  <a:pt x="36576" y="19812"/>
                                </a:cubicBezTo>
                                <a:cubicBezTo>
                                  <a:pt x="35052" y="16764"/>
                                  <a:pt x="32004" y="13716"/>
                                  <a:pt x="27432" y="12192"/>
                                </a:cubicBezTo>
                                <a:cubicBezTo>
                                  <a:pt x="22860" y="9144"/>
                                  <a:pt x="15240" y="7620"/>
                                  <a:pt x="9144" y="7620"/>
                                </a:cubicBezTo>
                                <a:cubicBezTo>
                                  <a:pt x="6096" y="7620"/>
                                  <a:pt x="3048" y="7620"/>
                                  <a:pt x="0" y="7620"/>
                                </a:cubicBezTo>
                                <a:cubicBezTo>
                                  <a:pt x="0" y="4572"/>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413" name="Shape 12413"/>
                        <wps:cNvSpPr/>
                        <wps:spPr>
                          <a:xfrm>
                            <a:off x="4951476" y="438912"/>
                            <a:ext cx="182880" cy="259080"/>
                          </a:xfrm>
                          <a:custGeom>
                            <a:avLst/>
                            <a:gdLst/>
                            <a:ahLst/>
                            <a:cxnLst/>
                            <a:rect l="0" t="0" r="0" b="0"/>
                            <a:pathLst>
                              <a:path w="182880" h="259080">
                                <a:moveTo>
                                  <a:pt x="80772" y="0"/>
                                </a:moveTo>
                                <a:cubicBezTo>
                                  <a:pt x="96012" y="0"/>
                                  <a:pt x="111252" y="3048"/>
                                  <a:pt x="126492" y="9144"/>
                                </a:cubicBezTo>
                                <a:cubicBezTo>
                                  <a:pt x="134112" y="12192"/>
                                  <a:pt x="140208" y="13716"/>
                                  <a:pt x="143256" y="13716"/>
                                </a:cubicBezTo>
                                <a:cubicBezTo>
                                  <a:pt x="146304" y="13716"/>
                                  <a:pt x="149352" y="12192"/>
                                  <a:pt x="152400" y="10668"/>
                                </a:cubicBezTo>
                                <a:cubicBezTo>
                                  <a:pt x="153924" y="9144"/>
                                  <a:pt x="155448" y="4572"/>
                                  <a:pt x="156972" y="0"/>
                                </a:cubicBezTo>
                                <a:cubicBezTo>
                                  <a:pt x="160020" y="0"/>
                                  <a:pt x="163068" y="0"/>
                                  <a:pt x="164592" y="0"/>
                                </a:cubicBezTo>
                                <a:cubicBezTo>
                                  <a:pt x="164592" y="27432"/>
                                  <a:pt x="164592" y="56388"/>
                                  <a:pt x="164592" y="85344"/>
                                </a:cubicBezTo>
                                <a:cubicBezTo>
                                  <a:pt x="163068" y="85344"/>
                                  <a:pt x="160020" y="85344"/>
                                  <a:pt x="156972" y="85344"/>
                                </a:cubicBezTo>
                                <a:cubicBezTo>
                                  <a:pt x="155448" y="68580"/>
                                  <a:pt x="150876" y="54864"/>
                                  <a:pt x="144780" y="45720"/>
                                </a:cubicBezTo>
                                <a:cubicBezTo>
                                  <a:pt x="138684" y="36576"/>
                                  <a:pt x="129540" y="28956"/>
                                  <a:pt x="117348" y="22860"/>
                                </a:cubicBezTo>
                                <a:cubicBezTo>
                                  <a:pt x="105156" y="16764"/>
                                  <a:pt x="92964" y="13716"/>
                                  <a:pt x="80772" y="13716"/>
                                </a:cubicBezTo>
                                <a:cubicBezTo>
                                  <a:pt x="67056" y="13716"/>
                                  <a:pt x="54864" y="18288"/>
                                  <a:pt x="45720" y="25908"/>
                                </a:cubicBezTo>
                                <a:cubicBezTo>
                                  <a:pt x="36576" y="33528"/>
                                  <a:pt x="32004" y="42672"/>
                                  <a:pt x="32004" y="51816"/>
                                </a:cubicBezTo>
                                <a:cubicBezTo>
                                  <a:pt x="32004" y="59436"/>
                                  <a:pt x="35052" y="67056"/>
                                  <a:pt x="41148" y="73152"/>
                                </a:cubicBezTo>
                                <a:cubicBezTo>
                                  <a:pt x="48768" y="82296"/>
                                  <a:pt x="68580" y="94488"/>
                                  <a:pt x="100584" y="109728"/>
                                </a:cubicBezTo>
                                <a:cubicBezTo>
                                  <a:pt x="126492" y="121920"/>
                                  <a:pt x="144780" y="131064"/>
                                  <a:pt x="153924" y="137160"/>
                                </a:cubicBezTo>
                                <a:cubicBezTo>
                                  <a:pt x="163068" y="144780"/>
                                  <a:pt x="170688" y="152400"/>
                                  <a:pt x="175260" y="161544"/>
                                </a:cubicBezTo>
                                <a:cubicBezTo>
                                  <a:pt x="181356" y="170688"/>
                                  <a:pt x="182880" y="179832"/>
                                  <a:pt x="182880" y="190500"/>
                                </a:cubicBezTo>
                                <a:cubicBezTo>
                                  <a:pt x="182880" y="208788"/>
                                  <a:pt x="175260" y="224028"/>
                                  <a:pt x="158496" y="237744"/>
                                </a:cubicBezTo>
                                <a:cubicBezTo>
                                  <a:pt x="143256" y="251460"/>
                                  <a:pt x="121920" y="259080"/>
                                  <a:pt x="96012" y="259080"/>
                                </a:cubicBezTo>
                                <a:cubicBezTo>
                                  <a:pt x="88392" y="259080"/>
                                  <a:pt x="80772" y="257556"/>
                                  <a:pt x="73152" y="257556"/>
                                </a:cubicBezTo>
                                <a:cubicBezTo>
                                  <a:pt x="70104" y="256032"/>
                                  <a:pt x="60960" y="254508"/>
                                  <a:pt x="47244" y="249936"/>
                                </a:cubicBezTo>
                                <a:cubicBezTo>
                                  <a:pt x="33528" y="246888"/>
                                  <a:pt x="25908" y="245364"/>
                                  <a:pt x="22860" y="245364"/>
                                </a:cubicBezTo>
                                <a:cubicBezTo>
                                  <a:pt x="18288" y="245364"/>
                                  <a:pt x="16764" y="245364"/>
                                  <a:pt x="13716" y="246888"/>
                                </a:cubicBezTo>
                                <a:cubicBezTo>
                                  <a:pt x="12192" y="249936"/>
                                  <a:pt x="10668" y="252984"/>
                                  <a:pt x="9144" y="259080"/>
                                </a:cubicBezTo>
                                <a:cubicBezTo>
                                  <a:pt x="7620" y="259080"/>
                                  <a:pt x="4572" y="259080"/>
                                  <a:pt x="3048" y="259080"/>
                                </a:cubicBezTo>
                                <a:cubicBezTo>
                                  <a:pt x="3048" y="230124"/>
                                  <a:pt x="3048" y="202692"/>
                                  <a:pt x="3048" y="173736"/>
                                </a:cubicBezTo>
                                <a:cubicBezTo>
                                  <a:pt x="4572" y="173736"/>
                                  <a:pt x="7620" y="173736"/>
                                  <a:pt x="9144" y="173736"/>
                                </a:cubicBezTo>
                                <a:cubicBezTo>
                                  <a:pt x="13716" y="192024"/>
                                  <a:pt x="18288" y="204216"/>
                                  <a:pt x="24384" y="213360"/>
                                </a:cubicBezTo>
                                <a:cubicBezTo>
                                  <a:pt x="30480" y="222504"/>
                                  <a:pt x="39624" y="230124"/>
                                  <a:pt x="51816" y="236220"/>
                                </a:cubicBezTo>
                                <a:cubicBezTo>
                                  <a:pt x="64008" y="242316"/>
                                  <a:pt x="77724" y="243840"/>
                                  <a:pt x="91440" y="243840"/>
                                </a:cubicBezTo>
                                <a:cubicBezTo>
                                  <a:pt x="109728" y="243840"/>
                                  <a:pt x="121920" y="240792"/>
                                  <a:pt x="132588" y="233172"/>
                                </a:cubicBezTo>
                                <a:cubicBezTo>
                                  <a:pt x="141732" y="224028"/>
                                  <a:pt x="146304" y="214884"/>
                                  <a:pt x="146304" y="204216"/>
                                </a:cubicBezTo>
                                <a:cubicBezTo>
                                  <a:pt x="146304" y="198120"/>
                                  <a:pt x="144780" y="192024"/>
                                  <a:pt x="141732" y="185928"/>
                                </a:cubicBezTo>
                                <a:cubicBezTo>
                                  <a:pt x="137160" y="179832"/>
                                  <a:pt x="132588" y="173736"/>
                                  <a:pt x="123444" y="167640"/>
                                </a:cubicBezTo>
                                <a:cubicBezTo>
                                  <a:pt x="118872" y="164592"/>
                                  <a:pt x="103632" y="156972"/>
                                  <a:pt x="80772" y="144780"/>
                                </a:cubicBezTo>
                                <a:cubicBezTo>
                                  <a:pt x="56388" y="132588"/>
                                  <a:pt x="39624" y="123444"/>
                                  <a:pt x="30480" y="115824"/>
                                </a:cubicBezTo>
                                <a:cubicBezTo>
                                  <a:pt x="19812" y="109728"/>
                                  <a:pt x="12192" y="102108"/>
                                  <a:pt x="7620" y="92964"/>
                                </a:cubicBezTo>
                                <a:cubicBezTo>
                                  <a:pt x="3048" y="83820"/>
                                  <a:pt x="0" y="74676"/>
                                  <a:pt x="0" y="64008"/>
                                </a:cubicBezTo>
                                <a:cubicBezTo>
                                  <a:pt x="0" y="47244"/>
                                  <a:pt x="7620" y="32004"/>
                                  <a:pt x="22860" y="18288"/>
                                </a:cubicBezTo>
                                <a:cubicBezTo>
                                  <a:pt x="38100" y="6096"/>
                                  <a:pt x="56388" y="0"/>
                                  <a:pt x="80772"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414" name="Shape 12414"/>
                        <wps:cNvSpPr/>
                        <wps:spPr>
                          <a:xfrm>
                            <a:off x="4463796" y="438912"/>
                            <a:ext cx="184404" cy="259080"/>
                          </a:xfrm>
                          <a:custGeom>
                            <a:avLst/>
                            <a:gdLst/>
                            <a:ahLst/>
                            <a:cxnLst/>
                            <a:rect l="0" t="0" r="0" b="0"/>
                            <a:pathLst>
                              <a:path w="184404" h="259080">
                                <a:moveTo>
                                  <a:pt x="80772" y="0"/>
                                </a:moveTo>
                                <a:cubicBezTo>
                                  <a:pt x="96012" y="0"/>
                                  <a:pt x="111252" y="3048"/>
                                  <a:pt x="128016" y="9144"/>
                                </a:cubicBezTo>
                                <a:cubicBezTo>
                                  <a:pt x="135636" y="12192"/>
                                  <a:pt x="140208" y="13716"/>
                                  <a:pt x="143256" y="13716"/>
                                </a:cubicBezTo>
                                <a:cubicBezTo>
                                  <a:pt x="147828" y="13716"/>
                                  <a:pt x="150876" y="12192"/>
                                  <a:pt x="152400" y="10668"/>
                                </a:cubicBezTo>
                                <a:cubicBezTo>
                                  <a:pt x="155448" y="9144"/>
                                  <a:pt x="156972" y="4572"/>
                                  <a:pt x="158496" y="0"/>
                                </a:cubicBezTo>
                                <a:cubicBezTo>
                                  <a:pt x="160020" y="0"/>
                                  <a:pt x="163068" y="0"/>
                                  <a:pt x="166116" y="0"/>
                                </a:cubicBezTo>
                                <a:cubicBezTo>
                                  <a:pt x="166116" y="27432"/>
                                  <a:pt x="166116" y="56388"/>
                                  <a:pt x="166116" y="85344"/>
                                </a:cubicBezTo>
                                <a:cubicBezTo>
                                  <a:pt x="163068" y="85344"/>
                                  <a:pt x="160020" y="85344"/>
                                  <a:pt x="158496" y="85344"/>
                                </a:cubicBezTo>
                                <a:cubicBezTo>
                                  <a:pt x="155448" y="68580"/>
                                  <a:pt x="150876" y="54864"/>
                                  <a:pt x="144780" y="45720"/>
                                </a:cubicBezTo>
                                <a:cubicBezTo>
                                  <a:pt x="138684" y="36576"/>
                                  <a:pt x="129540" y="28956"/>
                                  <a:pt x="117348" y="22860"/>
                                </a:cubicBezTo>
                                <a:cubicBezTo>
                                  <a:pt x="106680" y="16764"/>
                                  <a:pt x="94488" y="13716"/>
                                  <a:pt x="82296" y="13716"/>
                                </a:cubicBezTo>
                                <a:cubicBezTo>
                                  <a:pt x="67056" y="13716"/>
                                  <a:pt x="56388" y="18288"/>
                                  <a:pt x="47244" y="25908"/>
                                </a:cubicBezTo>
                                <a:cubicBezTo>
                                  <a:pt x="36576" y="33528"/>
                                  <a:pt x="32004" y="42672"/>
                                  <a:pt x="32004" y="51816"/>
                                </a:cubicBezTo>
                                <a:cubicBezTo>
                                  <a:pt x="32004" y="59436"/>
                                  <a:pt x="35052" y="67056"/>
                                  <a:pt x="41148" y="73152"/>
                                </a:cubicBezTo>
                                <a:cubicBezTo>
                                  <a:pt x="50292" y="82296"/>
                                  <a:pt x="70104" y="94488"/>
                                  <a:pt x="102108" y="109728"/>
                                </a:cubicBezTo>
                                <a:cubicBezTo>
                                  <a:pt x="128016" y="121920"/>
                                  <a:pt x="144780" y="131064"/>
                                  <a:pt x="153924" y="137160"/>
                                </a:cubicBezTo>
                                <a:cubicBezTo>
                                  <a:pt x="164592" y="144780"/>
                                  <a:pt x="170688" y="152400"/>
                                  <a:pt x="176784" y="161544"/>
                                </a:cubicBezTo>
                                <a:cubicBezTo>
                                  <a:pt x="181356" y="170688"/>
                                  <a:pt x="184404" y="179832"/>
                                  <a:pt x="184404" y="190500"/>
                                </a:cubicBezTo>
                                <a:cubicBezTo>
                                  <a:pt x="184404" y="208788"/>
                                  <a:pt x="175260" y="224028"/>
                                  <a:pt x="160020" y="237744"/>
                                </a:cubicBezTo>
                                <a:cubicBezTo>
                                  <a:pt x="143256" y="251460"/>
                                  <a:pt x="121920" y="259080"/>
                                  <a:pt x="97536" y="259080"/>
                                </a:cubicBezTo>
                                <a:cubicBezTo>
                                  <a:pt x="88392" y="259080"/>
                                  <a:pt x="80772" y="257556"/>
                                  <a:pt x="74676" y="257556"/>
                                </a:cubicBezTo>
                                <a:cubicBezTo>
                                  <a:pt x="70104" y="256032"/>
                                  <a:pt x="60960" y="254508"/>
                                  <a:pt x="48768" y="249936"/>
                                </a:cubicBezTo>
                                <a:cubicBezTo>
                                  <a:pt x="35052" y="246888"/>
                                  <a:pt x="25908" y="245364"/>
                                  <a:pt x="22860" y="245364"/>
                                </a:cubicBezTo>
                                <a:cubicBezTo>
                                  <a:pt x="19812" y="245364"/>
                                  <a:pt x="16764" y="245364"/>
                                  <a:pt x="15240" y="246888"/>
                                </a:cubicBezTo>
                                <a:cubicBezTo>
                                  <a:pt x="12192" y="249936"/>
                                  <a:pt x="12192" y="252984"/>
                                  <a:pt x="10668" y="259080"/>
                                </a:cubicBezTo>
                                <a:cubicBezTo>
                                  <a:pt x="7620" y="259080"/>
                                  <a:pt x="6096" y="259080"/>
                                  <a:pt x="3048" y="259080"/>
                                </a:cubicBezTo>
                                <a:cubicBezTo>
                                  <a:pt x="3048" y="230124"/>
                                  <a:pt x="3048" y="202692"/>
                                  <a:pt x="3048" y="173736"/>
                                </a:cubicBezTo>
                                <a:cubicBezTo>
                                  <a:pt x="6096" y="173736"/>
                                  <a:pt x="7620" y="173736"/>
                                  <a:pt x="10668" y="173736"/>
                                </a:cubicBezTo>
                                <a:cubicBezTo>
                                  <a:pt x="13716" y="192024"/>
                                  <a:pt x="18288" y="204216"/>
                                  <a:pt x="24384" y="213360"/>
                                </a:cubicBezTo>
                                <a:cubicBezTo>
                                  <a:pt x="30480" y="222504"/>
                                  <a:pt x="39624" y="230124"/>
                                  <a:pt x="51816" y="236220"/>
                                </a:cubicBezTo>
                                <a:cubicBezTo>
                                  <a:pt x="64008" y="242316"/>
                                  <a:pt x="77724" y="243840"/>
                                  <a:pt x="92964" y="243840"/>
                                </a:cubicBezTo>
                                <a:cubicBezTo>
                                  <a:pt x="109728" y="243840"/>
                                  <a:pt x="123444" y="240792"/>
                                  <a:pt x="132588" y="233172"/>
                                </a:cubicBezTo>
                                <a:cubicBezTo>
                                  <a:pt x="143256" y="224028"/>
                                  <a:pt x="147828" y="214884"/>
                                  <a:pt x="147828" y="204216"/>
                                </a:cubicBezTo>
                                <a:cubicBezTo>
                                  <a:pt x="147828" y="198120"/>
                                  <a:pt x="146304" y="192024"/>
                                  <a:pt x="141732" y="185928"/>
                                </a:cubicBezTo>
                                <a:cubicBezTo>
                                  <a:pt x="138684" y="179832"/>
                                  <a:pt x="132588" y="173736"/>
                                  <a:pt x="124968" y="167640"/>
                                </a:cubicBezTo>
                                <a:cubicBezTo>
                                  <a:pt x="118872" y="164592"/>
                                  <a:pt x="105156" y="156972"/>
                                  <a:pt x="80772" y="144780"/>
                                </a:cubicBezTo>
                                <a:cubicBezTo>
                                  <a:pt x="57912" y="132588"/>
                                  <a:pt x="41148" y="123444"/>
                                  <a:pt x="30480" y="115824"/>
                                </a:cubicBezTo>
                                <a:cubicBezTo>
                                  <a:pt x="21336" y="109728"/>
                                  <a:pt x="13716" y="102108"/>
                                  <a:pt x="7620" y="92964"/>
                                </a:cubicBezTo>
                                <a:cubicBezTo>
                                  <a:pt x="3048" y="83820"/>
                                  <a:pt x="0" y="74676"/>
                                  <a:pt x="0" y="64008"/>
                                </a:cubicBezTo>
                                <a:cubicBezTo>
                                  <a:pt x="0" y="47244"/>
                                  <a:pt x="7620" y="32004"/>
                                  <a:pt x="22860" y="18288"/>
                                </a:cubicBezTo>
                                <a:cubicBezTo>
                                  <a:pt x="38100" y="6096"/>
                                  <a:pt x="57912" y="0"/>
                                  <a:pt x="80772"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415" name="Shape 12415"/>
                        <wps:cNvSpPr/>
                        <wps:spPr>
                          <a:xfrm>
                            <a:off x="3837432" y="438912"/>
                            <a:ext cx="294132" cy="252984"/>
                          </a:xfrm>
                          <a:custGeom>
                            <a:avLst/>
                            <a:gdLst/>
                            <a:ahLst/>
                            <a:cxnLst/>
                            <a:rect l="0" t="0" r="0" b="0"/>
                            <a:pathLst>
                              <a:path w="294132" h="252984">
                                <a:moveTo>
                                  <a:pt x="143256" y="0"/>
                                </a:moveTo>
                                <a:cubicBezTo>
                                  <a:pt x="144780" y="0"/>
                                  <a:pt x="147828" y="0"/>
                                  <a:pt x="150876" y="0"/>
                                </a:cubicBezTo>
                                <a:cubicBezTo>
                                  <a:pt x="182880" y="68580"/>
                                  <a:pt x="214884" y="137160"/>
                                  <a:pt x="246888" y="205740"/>
                                </a:cubicBezTo>
                                <a:cubicBezTo>
                                  <a:pt x="254508" y="222504"/>
                                  <a:pt x="260604" y="233172"/>
                                  <a:pt x="266700" y="237744"/>
                                </a:cubicBezTo>
                                <a:cubicBezTo>
                                  <a:pt x="274320" y="242316"/>
                                  <a:pt x="281940" y="245364"/>
                                  <a:pt x="294132" y="246888"/>
                                </a:cubicBezTo>
                                <a:cubicBezTo>
                                  <a:pt x="294132" y="248412"/>
                                  <a:pt x="294132" y="251460"/>
                                  <a:pt x="294132" y="252984"/>
                                </a:cubicBezTo>
                                <a:cubicBezTo>
                                  <a:pt x="257556" y="252984"/>
                                  <a:pt x="220980" y="252984"/>
                                  <a:pt x="184404" y="252984"/>
                                </a:cubicBezTo>
                                <a:cubicBezTo>
                                  <a:pt x="184404" y="251460"/>
                                  <a:pt x="184404" y="248412"/>
                                  <a:pt x="184404" y="246888"/>
                                </a:cubicBezTo>
                                <a:cubicBezTo>
                                  <a:pt x="195072" y="245364"/>
                                  <a:pt x="202692" y="243840"/>
                                  <a:pt x="207264" y="240792"/>
                                </a:cubicBezTo>
                                <a:cubicBezTo>
                                  <a:pt x="210312" y="239268"/>
                                  <a:pt x="213360" y="234696"/>
                                  <a:pt x="213360" y="231648"/>
                                </a:cubicBezTo>
                                <a:cubicBezTo>
                                  <a:pt x="213360" y="225552"/>
                                  <a:pt x="210312" y="217932"/>
                                  <a:pt x="204216" y="205740"/>
                                </a:cubicBezTo>
                                <a:cubicBezTo>
                                  <a:pt x="199644" y="193548"/>
                                  <a:pt x="193548" y="181356"/>
                                  <a:pt x="187452" y="170688"/>
                                </a:cubicBezTo>
                                <a:cubicBezTo>
                                  <a:pt x="152400" y="170688"/>
                                  <a:pt x="117348" y="170688"/>
                                  <a:pt x="80772" y="170688"/>
                                </a:cubicBezTo>
                                <a:cubicBezTo>
                                  <a:pt x="74676" y="182880"/>
                                  <a:pt x="68580" y="196596"/>
                                  <a:pt x="62484" y="208788"/>
                                </a:cubicBezTo>
                                <a:cubicBezTo>
                                  <a:pt x="57912" y="219456"/>
                                  <a:pt x="54864" y="225552"/>
                                  <a:pt x="54864" y="230124"/>
                                </a:cubicBezTo>
                                <a:cubicBezTo>
                                  <a:pt x="54864" y="234696"/>
                                  <a:pt x="57912" y="237744"/>
                                  <a:pt x="60960" y="240792"/>
                                </a:cubicBezTo>
                                <a:cubicBezTo>
                                  <a:pt x="65532" y="243840"/>
                                  <a:pt x="74676" y="245364"/>
                                  <a:pt x="86868" y="246888"/>
                                </a:cubicBezTo>
                                <a:cubicBezTo>
                                  <a:pt x="86868" y="248412"/>
                                  <a:pt x="86868" y="251460"/>
                                  <a:pt x="86868" y="252984"/>
                                </a:cubicBezTo>
                                <a:cubicBezTo>
                                  <a:pt x="57912" y="252984"/>
                                  <a:pt x="28956" y="252984"/>
                                  <a:pt x="0" y="252984"/>
                                </a:cubicBezTo>
                                <a:cubicBezTo>
                                  <a:pt x="0" y="251460"/>
                                  <a:pt x="0" y="248412"/>
                                  <a:pt x="0" y="246888"/>
                                </a:cubicBezTo>
                                <a:cubicBezTo>
                                  <a:pt x="12192" y="243840"/>
                                  <a:pt x="19812" y="242316"/>
                                  <a:pt x="22860" y="239268"/>
                                </a:cubicBezTo>
                                <a:cubicBezTo>
                                  <a:pt x="30480" y="233172"/>
                                  <a:pt x="38100" y="220980"/>
                                  <a:pt x="45720" y="204216"/>
                                </a:cubicBezTo>
                                <a:cubicBezTo>
                                  <a:pt x="77724" y="135636"/>
                                  <a:pt x="111252" y="67056"/>
                                  <a:pt x="143256"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416" name="Shape 12416"/>
                        <wps:cNvSpPr/>
                        <wps:spPr>
                          <a:xfrm>
                            <a:off x="3316224" y="438912"/>
                            <a:ext cx="248412" cy="259080"/>
                          </a:xfrm>
                          <a:custGeom>
                            <a:avLst/>
                            <a:gdLst/>
                            <a:ahLst/>
                            <a:cxnLst/>
                            <a:rect l="0" t="0" r="0" b="0"/>
                            <a:pathLst>
                              <a:path w="248412" h="259080">
                                <a:moveTo>
                                  <a:pt x="140208" y="0"/>
                                </a:moveTo>
                                <a:cubicBezTo>
                                  <a:pt x="160020" y="0"/>
                                  <a:pt x="179832" y="3048"/>
                                  <a:pt x="199644" y="12192"/>
                                </a:cubicBezTo>
                                <a:cubicBezTo>
                                  <a:pt x="205740" y="15240"/>
                                  <a:pt x="208788" y="16764"/>
                                  <a:pt x="211836" y="16764"/>
                                </a:cubicBezTo>
                                <a:cubicBezTo>
                                  <a:pt x="214884" y="16764"/>
                                  <a:pt x="217932" y="15240"/>
                                  <a:pt x="220980" y="13716"/>
                                </a:cubicBezTo>
                                <a:cubicBezTo>
                                  <a:pt x="224028" y="9144"/>
                                  <a:pt x="227076" y="4572"/>
                                  <a:pt x="228600" y="0"/>
                                </a:cubicBezTo>
                                <a:cubicBezTo>
                                  <a:pt x="231648" y="0"/>
                                  <a:pt x="233172" y="0"/>
                                  <a:pt x="236220" y="0"/>
                                </a:cubicBezTo>
                                <a:cubicBezTo>
                                  <a:pt x="237744" y="27432"/>
                                  <a:pt x="240792" y="54864"/>
                                  <a:pt x="242316" y="83820"/>
                                </a:cubicBezTo>
                                <a:cubicBezTo>
                                  <a:pt x="240792" y="83820"/>
                                  <a:pt x="237744" y="83820"/>
                                  <a:pt x="236220" y="83820"/>
                                </a:cubicBezTo>
                                <a:cubicBezTo>
                                  <a:pt x="227076" y="57912"/>
                                  <a:pt x="214884" y="39624"/>
                                  <a:pt x="199644" y="28956"/>
                                </a:cubicBezTo>
                                <a:cubicBezTo>
                                  <a:pt x="184404" y="18288"/>
                                  <a:pt x="166116" y="12192"/>
                                  <a:pt x="143256" y="12192"/>
                                </a:cubicBezTo>
                                <a:cubicBezTo>
                                  <a:pt x="124968" y="12192"/>
                                  <a:pt x="108204" y="16764"/>
                                  <a:pt x="94488" y="24384"/>
                                </a:cubicBezTo>
                                <a:cubicBezTo>
                                  <a:pt x="79248" y="33528"/>
                                  <a:pt x="67056" y="47244"/>
                                  <a:pt x="59436" y="65532"/>
                                </a:cubicBezTo>
                                <a:cubicBezTo>
                                  <a:pt x="50292" y="83820"/>
                                  <a:pt x="45720" y="106680"/>
                                  <a:pt x="45720" y="132588"/>
                                </a:cubicBezTo>
                                <a:cubicBezTo>
                                  <a:pt x="45720" y="155448"/>
                                  <a:pt x="50292" y="175260"/>
                                  <a:pt x="57912" y="192024"/>
                                </a:cubicBezTo>
                                <a:cubicBezTo>
                                  <a:pt x="65532" y="208788"/>
                                  <a:pt x="77724" y="220980"/>
                                  <a:pt x="94488" y="230124"/>
                                </a:cubicBezTo>
                                <a:cubicBezTo>
                                  <a:pt x="111252" y="237744"/>
                                  <a:pt x="129540" y="242316"/>
                                  <a:pt x="149352" y="242316"/>
                                </a:cubicBezTo>
                                <a:cubicBezTo>
                                  <a:pt x="167640" y="242316"/>
                                  <a:pt x="182880" y="239268"/>
                                  <a:pt x="196596" y="231648"/>
                                </a:cubicBezTo>
                                <a:cubicBezTo>
                                  <a:pt x="210312" y="225552"/>
                                  <a:pt x="225552" y="211836"/>
                                  <a:pt x="242316" y="192024"/>
                                </a:cubicBezTo>
                                <a:cubicBezTo>
                                  <a:pt x="243840" y="192024"/>
                                  <a:pt x="246888" y="193548"/>
                                  <a:pt x="248412" y="195072"/>
                                </a:cubicBezTo>
                                <a:cubicBezTo>
                                  <a:pt x="234696" y="216408"/>
                                  <a:pt x="217932" y="233172"/>
                                  <a:pt x="199644" y="243840"/>
                                </a:cubicBezTo>
                                <a:cubicBezTo>
                                  <a:pt x="181356" y="252984"/>
                                  <a:pt x="160020" y="259080"/>
                                  <a:pt x="134112" y="259080"/>
                                </a:cubicBezTo>
                                <a:cubicBezTo>
                                  <a:pt x="88392" y="259080"/>
                                  <a:pt x="53340" y="243840"/>
                                  <a:pt x="27432" y="213360"/>
                                </a:cubicBezTo>
                                <a:cubicBezTo>
                                  <a:pt x="9144" y="190500"/>
                                  <a:pt x="0" y="163068"/>
                                  <a:pt x="0" y="132588"/>
                                </a:cubicBezTo>
                                <a:cubicBezTo>
                                  <a:pt x="0" y="108204"/>
                                  <a:pt x="6096" y="85344"/>
                                  <a:pt x="18288" y="64008"/>
                                </a:cubicBezTo>
                                <a:cubicBezTo>
                                  <a:pt x="30480" y="44196"/>
                                  <a:pt x="47244" y="27432"/>
                                  <a:pt x="70104" y="16764"/>
                                </a:cubicBezTo>
                                <a:cubicBezTo>
                                  <a:pt x="91440" y="4572"/>
                                  <a:pt x="114300" y="0"/>
                                  <a:pt x="140208"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417" name="Shape 12417"/>
                        <wps:cNvSpPr/>
                        <wps:spPr>
                          <a:xfrm>
                            <a:off x="2988564" y="438912"/>
                            <a:ext cx="182880" cy="259080"/>
                          </a:xfrm>
                          <a:custGeom>
                            <a:avLst/>
                            <a:gdLst/>
                            <a:ahLst/>
                            <a:cxnLst/>
                            <a:rect l="0" t="0" r="0" b="0"/>
                            <a:pathLst>
                              <a:path w="182880" h="259080">
                                <a:moveTo>
                                  <a:pt x="80772" y="0"/>
                                </a:moveTo>
                                <a:cubicBezTo>
                                  <a:pt x="96012" y="0"/>
                                  <a:pt x="111252" y="3048"/>
                                  <a:pt x="128016" y="9144"/>
                                </a:cubicBezTo>
                                <a:cubicBezTo>
                                  <a:pt x="135636" y="12192"/>
                                  <a:pt x="140208" y="13716"/>
                                  <a:pt x="143256" y="13716"/>
                                </a:cubicBezTo>
                                <a:cubicBezTo>
                                  <a:pt x="147828" y="13716"/>
                                  <a:pt x="149352" y="12192"/>
                                  <a:pt x="152400" y="10668"/>
                                </a:cubicBezTo>
                                <a:cubicBezTo>
                                  <a:pt x="153924" y="9144"/>
                                  <a:pt x="156972" y="4572"/>
                                  <a:pt x="156972" y="0"/>
                                </a:cubicBezTo>
                                <a:cubicBezTo>
                                  <a:pt x="160020" y="0"/>
                                  <a:pt x="163068" y="0"/>
                                  <a:pt x="164592" y="0"/>
                                </a:cubicBezTo>
                                <a:cubicBezTo>
                                  <a:pt x="164592" y="27432"/>
                                  <a:pt x="164592" y="56388"/>
                                  <a:pt x="164592" y="85344"/>
                                </a:cubicBezTo>
                                <a:cubicBezTo>
                                  <a:pt x="163068" y="85344"/>
                                  <a:pt x="160020" y="85344"/>
                                  <a:pt x="156972" y="85344"/>
                                </a:cubicBezTo>
                                <a:cubicBezTo>
                                  <a:pt x="155448" y="68580"/>
                                  <a:pt x="150876" y="54864"/>
                                  <a:pt x="144780" y="45720"/>
                                </a:cubicBezTo>
                                <a:cubicBezTo>
                                  <a:pt x="138684" y="36576"/>
                                  <a:pt x="129540" y="28956"/>
                                  <a:pt x="117348" y="22860"/>
                                </a:cubicBezTo>
                                <a:cubicBezTo>
                                  <a:pt x="105156" y="16764"/>
                                  <a:pt x="94488" y="13716"/>
                                  <a:pt x="80772" y="13716"/>
                                </a:cubicBezTo>
                                <a:cubicBezTo>
                                  <a:pt x="67056" y="13716"/>
                                  <a:pt x="54864" y="18288"/>
                                  <a:pt x="45720" y="25908"/>
                                </a:cubicBezTo>
                                <a:cubicBezTo>
                                  <a:pt x="36576" y="33528"/>
                                  <a:pt x="32004" y="42672"/>
                                  <a:pt x="32004" y="51816"/>
                                </a:cubicBezTo>
                                <a:cubicBezTo>
                                  <a:pt x="32004" y="59436"/>
                                  <a:pt x="35052" y="67056"/>
                                  <a:pt x="41148" y="73152"/>
                                </a:cubicBezTo>
                                <a:cubicBezTo>
                                  <a:pt x="50292" y="82296"/>
                                  <a:pt x="70104" y="94488"/>
                                  <a:pt x="100584" y="109728"/>
                                </a:cubicBezTo>
                                <a:cubicBezTo>
                                  <a:pt x="126492" y="121920"/>
                                  <a:pt x="144780" y="131064"/>
                                  <a:pt x="153924" y="137160"/>
                                </a:cubicBezTo>
                                <a:cubicBezTo>
                                  <a:pt x="163068" y="144780"/>
                                  <a:pt x="170688" y="152400"/>
                                  <a:pt x="175260" y="161544"/>
                                </a:cubicBezTo>
                                <a:cubicBezTo>
                                  <a:pt x="181356" y="170688"/>
                                  <a:pt x="182880" y="179832"/>
                                  <a:pt x="182880" y="190500"/>
                                </a:cubicBezTo>
                                <a:cubicBezTo>
                                  <a:pt x="182880" y="208788"/>
                                  <a:pt x="175260" y="224028"/>
                                  <a:pt x="158496" y="237744"/>
                                </a:cubicBezTo>
                                <a:cubicBezTo>
                                  <a:pt x="143256" y="251460"/>
                                  <a:pt x="121920" y="259080"/>
                                  <a:pt x="96012" y="259080"/>
                                </a:cubicBezTo>
                                <a:cubicBezTo>
                                  <a:pt x="88392" y="259080"/>
                                  <a:pt x="80772" y="257556"/>
                                  <a:pt x="74676" y="257556"/>
                                </a:cubicBezTo>
                                <a:cubicBezTo>
                                  <a:pt x="70104" y="256032"/>
                                  <a:pt x="60960" y="254508"/>
                                  <a:pt x="47244" y="249936"/>
                                </a:cubicBezTo>
                                <a:cubicBezTo>
                                  <a:pt x="35052" y="246888"/>
                                  <a:pt x="25908" y="245364"/>
                                  <a:pt x="22860" y="245364"/>
                                </a:cubicBezTo>
                                <a:cubicBezTo>
                                  <a:pt x="19812" y="245364"/>
                                  <a:pt x="16764" y="245364"/>
                                  <a:pt x="15240" y="246888"/>
                                </a:cubicBezTo>
                                <a:cubicBezTo>
                                  <a:pt x="12192" y="249936"/>
                                  <a:pt x="10668" y="252984"/>
                                  <a:pt x="10668" y="259080"/>
                                </a:cubicBezTo>
                                <a:cubicBezTo>
                                  <a:pt x="7620" y="259080"/>
                                  <a:pt x="4572" y="259080"/>
                                  <a:pt x="3048" y="259080"/>
                                </a:cubicBezTo>
                                <a:cubicBezTo>
                                  <a:pt x="3048" y="230124"/>
                                  <a:pt x="3048" y="202692"/>
                                  <a:pt x="3048" y="173736"/>
                                </a:cubicBezTo>
                                <a:cubicBezTo>
                                  <a:pt x="4572" y="173736"/>
                                  <a:pt x="7620" y="173736"/>
                                  <a:pt x="10668" y="173736"/>
                                </a:cubicBezTo>
                                <a:cubicBezTo>
                                  <a:pt x="13716" y="192024"/>
                                  <a:pt x="18288" y="204216"/>
                                  <a:pt x="24384" y="213360"/>
                                </a:cubicBezTo>
                                <a:cubicBezTo>
                                  <a:pt x="30480" y="222504"/>
                                  <a:pt x="39624" y="230124"/>
                                  <a:pt x="51816" y="236220"/>
                                </a:cubicBezTo>
                                <a:cubicBezTo>
                                  <a:pt x="64008" y="242316"/>
                                  <a:pt x="77724" y="243840"/>
                                  <a:pt x="92964" y="243840"/>
                                </a:cubicBezTo>
                                <a:cubicBezTo>
                                  <a:pt x="109728" y="243840"/>
                                  <a:pt x="121920" y="240792"/>
                                  <a:pt x="132588" y="233172"/>
                                </a:cubicBezTo>
                                <a:cubicBezTo>
                                  <a:pt x="141732" y="224028"/>
                                  <a:pt x="147828" y="214884"/>
                                  <a:pt x="147828" y="204216"/>
                                </a:cubicBezTo>
                                <a:cubicBezTo>
                                  <a:pt x="147828" y="198120"/>
                                  <a:pt x="144780" y="192024"/>
                                  <a:pt x="141732" y="185928"/>
                                </a:cubicBezTo>
                                <a:cubicBezTo>
                                  <a:pt x="138684" y="179832"/>
                                  <a:pt x="132588" y="173736"/>
                                  <a:pt x="124968" y="167640"/>
                                </a:cubicBezTo>
                                <a:cubicBezTo>
                                  <a:pt x="118872" y="164592"/>
                                  <a:pt x="105156" y="156972"/>
                                  <a:pt x="80772" y="144780"/>
                                </a:cubicBezTo>
                                <a:cubicBezTo>
                                  <a:pt x="57912" y="132588"/>
                                  <a:pt x="41148" y="123444"/>
                                  <a:pt x="30480" y="115824"/>
                                </a:cubicBezTo>
                                <a:cubicBezTo>
                                  <a:pt x="19812" y="109728"/>
                                  <a:pt x="12192" y="102108"/>
                                  <a:pt x="7620" y="92964"/>
                                </a:cubicBezTo>
                                <a:cubicBezTo>
                                  <a:pt x="3048" y="83820"/>
                                  <a:pt x="0" y="74676"/>
                                  <a:pt x="0" y="64008"/>
                                </a:cubicBezTo>
                                <a:cubicBezTo>
                                  <a:pt x="0" y="47244"/>
                                  <a:pt x="7620" y="32004"/>
                                  <a:pt x="22860" y="18288"/>
                                </a:cubicBezTo>
                                <a:cubicBezTo>
                                  <a:pt x="38100" y="6096"/>
                                  <a:pt x="57912" y="0"/>
                                  <a:pt x="80772"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418" name="Shape 12418"/>
                        <wps:cNvSpPr/>
                        <wps:spPr>
                          <a:xfrm>
                            <a:off x="1028700" y="438912"/>
                            <a:ext cx="292608" cy="252984"/>
                          </a:xfrm>
                          <a:custGeom>
                            <a:avLst/>
                            <a:gdLst/>
                            <a:ahLst/>
                            <a:cxnLst/>
                            <a:rect l="0" t="0" r="0" b="0"/>
                            <a:pathLst>
                              <a:path w="292608" h="252984">
                                <a:moveTo>
                                  <a:pt x="141732" y="0"/>
                                </a:moveTo>
                                <a:cubicBezTo>
                                  <a:pt x="144780" y="0"/>
                                  <a:pt x="146304" y="0"/>
                                  <a:pt x="149352" y="0"/>
                                </a:cubicBezTo>
                                <a:cubicBezTo>
                                  <a:pt x="181356" y="68580"/>
                                  <a:pt x="213360" y="137160"/>
                                  <a:pt x="245364" y="205740"/>
                                </a:cubicBezTo>
                                <a:cubicBezTo>
                                  <a:pt x="252984" y="222504"/>
                                  <a:pt x="260604" y="233172"/>
                                  <a:pt x="266700" y="237744"/>
                                </a:cubicBezTo>
                                <a:cubicBezTo>
                                  <a:pt x="272796" y="242316"/>
                                  <a:pt x="281940" y="245364"/>
                                  <a:pt x="292608" y="246888"/>
                                </a:cubicBezTo>
                                <a:cubicBezTo>
                                  <a:pt x="292608" y="248412"/>
                                  <a:pt x="292608" y="251460"/>
                                  <a:pt x="292608" y="252984"/>
                                </a:cubicBezTo>
                                <a:cubicBezTo>
                                  <a:pt x="256032" y="252984"/>
                                  <a:pt x="219456" y="252984"/>
                                  <a:pt x="184404" y="252984"/>
                                </a:cubicBezTo>
                                <a:cubicBezTo>
                                  <a:pt x="184404" y="251460"/>
                                  <a:pt x="184404" y="248412"/>
                                  <a:pt x="184404" y="246888"/>
                                </a:cubicBezTo>
                                <a:cubicBezTo>
                                  <a:pt x="195072" y="245364"/>
                                  <a:pt x="202692" y="243840"/>
                                  <a:pt x="205740" y="240792"/>
                                </a:cubicBezTo>
                                <a:cubicBezTo>
                                  <a:pt x="210312" y="239268"/>
                                  <a:pt x="211836" y="234696"/>
                                  <a:pt x="211836" y="231648"/>
                                </a:cubicBezTo>
                                <a:cubicBezTo>
                                  <a:pt x="211836" y="225552"/>
                                  <a:pt x="208788" y="217932"/>
                                  <a:pt x="204216" y="205740"/>
                                </a:cubicBezTo>
                                <a:cubicBezTo>
                                  <a:pt x="198120" y="193548"/>
                                  <a:pt x="192024" y="181356"/>
                                  <a:pt x="187452" y="170688"/>
                                </a:cubicBezTo>
                                <a:cubicBezTo>
                                  <a:pt x="150876" y="170688"/>
                                  <a:pt x="115824" y="170688"/>
                                  <a:pt x="80772" y="170688"/>
                                </a:cubicBezTo>
                                <a:cubicBezTo>
                                  <a:pt x="73152" y="182880"/>
                                  <a:pt x="67056" y="196596"/>
                                  <a:pt x="60960" y="208788"/>
                                </a:cubicBezTo>
                                <a:cubicBezTo>
                                  <a:pt x="56388" y="219456"/>
                                  <a:pt x="54864" y="225552"/>
                                  <a:pt x="54864" y="230124"/>
                                </a:cubicBezTo>
                                <a:cubicBezTo>
                                  <a:pt x="54864" y="234696"/>
                                  <a:pt x="56388" y="237744"/>
                                  <a:pt x="60960" y="240792"/>
                                </a:cubicBezTo>
                                <a:cubicBezTo>
                                  <a:pt x="64008" y="243840"/>
                                  <a:pt x="73152" y="245364"/>
                                  <a:pt x="86868" y="246888"/>
                                </a:cubicBezTo>
                                <a:cubicBezTo>
                                  <a:pt x="86868" y="248412"/>
                                  <a:pt x="86868" y="251460"/>
                                  <a:pt x="86868" y="252984"/>
                                </a:cubicBezTo>
                                <a:cubicBezTo>
                                  <a:pt x="57912" y="252984"/>
                                  <a:pt x="28956" y="252984"/>
                                  <a:pt x="0" y="252984"/>
                                </a:cubicBezTo>
                                <a:cubicBezTo>
                                  <a:pt x="0" y="251460"/>
                                  <a:pt x="0" y="248412"/>
                                  <a:pt x="0" y="246888"/>
                                </a:cubicBezTo>
                                <a:cubicBezTo>
                                  <a:pt x="10668" y="243840"/>
                                  <a:pt x="18288" y="242316"/>
                                  <a:pt x="21336" y="239268"/>
                                </a:cubicBezTo>
                                <a:cubicBezTo>
                                  <a:pt x="28956" y="233172"/>
                                  <a:pt x="36576" y="220980"/>
                                  <a:pt x="44196" y="204216"/>
                                </a:cubicBezTo>
                                <a:cubicBezTo>
                                  <a:pt x="77724" y="135636"/>
                                  <a:pt x="109728" y="67056"/>
                                  <a:pt x="141732"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419" name="Shape 12419"/>
                        <wps:cNvSpPr/>
                        <wps:spPr>
                          <a:xfrm>
                            <a:off x="762000" y="438912"/>
                            <a:ext cx="249936" cy="259080"/>
                          </a:xfrm>
                          <a:custGeom>
                            <a:avLst/>
                            <a:gdLst/>
                            <a:ahLst/>
                            <a:cxnLst/>
                            <a:rect l="0" t="0" r="0" b="0"/>
                            <a:pathLst>
                              <a:path w="249936" h="259080">
                                <a:moveTo>
                                  <a:pt x="141732" y="0"/>
                                </a:moveTo>
                                <a:cubicBezTo>
                                  <a:pt x="161544" y="0"/>
                                  <a:pt x="181356" y="3048"/>
                                  <a:pt x="199644" y="12192"/>
                                </a:cubicBezTo>
                                <a:cubicBezTo>
                                  <a:pt x="205740" y="15240"/>
                                  <a:pt x="210312" y="16764"/>
                                  <a:pt x="211836" y="16764"/>
                                </a:cubicBezTo>
                                <a:cubicBezTo>
                                  <a:pt x="216408" y="16764"/>
                                  <a:pt x="219456" y="15240"/>
                                  <a:pt x="222504" y="13716"/>
                                </a:cubicBezTo>
                                <a:cubicBezTo>
                                  <a:pt x="225552" y="9144"/>
                                  <a:pt x="228600" y="4572"/>
                                  <a:pt x="230124" y="0"/>
                                </a:cubicBezTo>
                                <a:cubicBezTo>
                                  <a:pt x="231648" y="0"/>
                                  <a:pt x="234696" y="0"/>
                                  <a:pt x="236220" y="0"/>
                                </a:cubicBezTo>
                                <a:cubicBezTo>
                                  <a:pt x="239268" y="27432"/>
                                  <a:pt x="240792" y="54864"/>
                                  <a:pt x="242316" y="83820"/>
                                </a:cubicBezTo>
                                <a:cubicBezTo>
                                  <a:pt x="240792" y="83820"/>
                                  <a:pt x="239268" y="83820"/>
                                  <a:pt x="236220" y="83820"/>
                                </a:cubicBezTo>
                                <a:cubicBezTo>
                                  <a:pt x="228600" y="57912"/>
                                  <a:pt x="216408" y="39624"/>
                                  <a:pt x="201168" y="28956"/>
                                </a:cubicBezTo>
                                <a:cubicBezTo>
                                  <a:pt x="184404" y="18288"/>
                                  <a:pt x="166116" y="12192"/>
                                  <a:pt x="144780" y="12192"/>
                                </a:cubicBezTo>
                                <a:cubicBezTo>
                                  <a:pt x="126492" y="12192"/>
                                  <a:pt x="109728" y="16764"/>
                                  <a:pt x="94488" y="24384"/>
                                </a:cubicBezTo>
                                <a:cubicBezTo>
                                  <a:pt x="79248" y="33528"/>
                                  <a:pt x="68580" y="47244"/>
                                  <a:pt x="59436" y="65532"/>
                                </a:cubicBezTo>
                                <a:cubicBezTo>
                                  <a:pt x="51816" y="83820"/>
                                  <a:pt x="47244" y="106680"/>
                                  <a:pt x="47244" y="132588"/>
                                </a:cubicBezTo>
                                <a:cubicBezTo>
                                  <a:pt x="47244" y="155448"/>
                                  <a:pt x="50292" y="175260"/>
                                  <a:pt x="59436" y="192024"/>
                                </a:cubicBezTo>
                                <a:cubicBezTo>
                                  <a:pt x="67056" y="208788"/>
                                  <a:pt x="79248" y="220980"/>
                                  <a:pt x="94488" y="230124"/>
                                </a:cubicBezTo>
                                <a:cubicBezTo>
                                  <a:pt x="111252" y="237744"/>
                                  <a:pt x="129540" y="242316"/>
                                  <a:pt x="150876" y="242316"/>
                                </a:cubicBezTo>
                                <a:cubicBezTo>
                                  <a:pt x="167640" y="242316"/>
                                  <a:pt x="184404" y="239268"/>
                                  <a:pt x="198120" y="231648"/>
                                </a:cubicBezTo>
                                <a:cubicBezTo>
                                  <a:pt x="211836" y="225552"/>
                                  <a:pt x="227076" y="211836"/>
                                  <a:pt x="242316" y="192024"/>
                                </a:cubicBezTo>
                                <a:cubicBezTo>
                                  <a:pt x="245364" y="192024"/>
                                  <a:pt x="246888" y="193548"/>
                                  <a:pt x="249936" y="195072"/>
                                </a:cubicBezTo>
                                <a:cubicBezTo>
                                  <a:pt x="234696" y="216408"/>
                                  <a:pt x="219456" y="233172"/>
                                  <a:pt x="201168" y="243840"/>
                                </a:cubicBezTo>
                                <a:cubicBezTo>
                                  <a:pt x="182880" y="252984"/>
                                  <a:pt x="160020" y="259080"/>
                                  <a:pt x="135636" y="259080"/>
                                </a:cubicBezTo>
                                <a:cubicBezTo>
                                  <a:pt x="88392" y="259080"/>
                                  <a:pt x="53340" y="243840"/>
                                  <a:pt x="28956" y="213360"/>
                                </a:cubicBezTo>
                                <a:cubicBezTo>
                                  <a:pt x="9144" y="190500"/>
                                  <a:pt x="0" y="163068"/>
                                  <a:pt x="0" y="132588"/>
                                </a:cubicBezTo>
                                <a:cubicBezTo>
                                  <a:pt x="0" y="108204"/>
                                  <a:pt x="6096" y="85344"/>
                                  <a:pt x="18288" y="64008"/>
                                </a:cubicBezTo>
                                <a:cubicBezTo>
                                  <a:pt x="32004" y="44196"/>
                                  <a:pt x="48768" y="27432"/>
                                  <a:pt x="70104" y="16764"/>
                                </a:cubicBezTo>
                                <a:cubicBezTo>
                                  <a:pt x="91440" y="4572"/>
                                  <a:pt x="115824" y="0"/>
                                  <a:pt x="141732"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420" name="Shape 12420"/>
                        <wps:cNvSpPr/>
                        <wps:spPr>
                          <a:xfrm>
                            <a:off x="1389888" y="876300"/>
                            <a:ext cx="118872" cy="248412"/>
                          </a:xfrm>
                          <a:custGeom>
                            <a:avLst/>
                            <a:gdLst/>
                            <a:ahLst/>
                            <a:cxnLst/>
                            <a:rect l="0" t="0" r="0" b="0"/>
                            <a:pathLst>
                              <a:path w="118872" h="248412">
                                <a:moveTo>
                                  <a:pt x="0" y="0"/>
                                </a:moveTo>
                                <a:cubicBezTo>
                                  <a:pt x="39624" y="0"/>
                                  <a:pt x="79248" y="0"/>
                                  <a:pt x="118872" y="0"/>
                                </a:cubicBezTo>
                                <a:cubicBezTo>
                                  <a:pt x="118872" y="3048"/>
                                  <a:pt x="118872" y="4572"/>
                                  <a:pt x="118872" y="7620"/>
                                </a:cubicBezTo>
                                <a:cubicBezTo>
                                  <a:pt x="114300" y="7620"/>
                                  <a:pt x="111252" y="7620"/>
                                  <a:pt x="108204" y="7620"/>
                                </a:cubicBezTo>
                                <a:cubicBezTo>
                                  <a:pt x="97536" y="7620"/>
                                  <a:pt x="88392" y="10668"/>
                                  <a:pt x="83820" y="16764"/>
                                </a:cubicBezTo>
                                <a:cubicBezTo>
                                  <a:pt x="80772" y="19812"/>
                                  <a:pt x="79248" y="28956"/>
                                  <a:pt x="79248" y="44196"/>
                                </a:cubicBezTo>
                                <a:cubicBezTo>
                                  <a:pt x="79248" y="97536"/>
                                  <a:pt x="79248" y="150876"/>
                                  <a:pt x="79248" y="204216"/>
                                </a:cubicBezTo>
                                <a:cubicBezTo>
                                  <a:pt x="79248" y="216408"/>
                                  <a:pt x="79248" y="225552"/>
                                  <a:pt x="80772" y="230124"/>
                                </a:cubicBezTo>
                                <a:cubicBezTo>
                                  <a:pt x="82296" y="233172"/>
                                  <a:pt x="85344" y="234696"/>
                                  <a:pt x="89916" y="237744"/>
                                </a:cubicBezTo>
                                <a:cubicBezTo>
                                  <a:pt x="96012" y="240792"/>
                                  <a:pt x="102108" y="242316"/>
                                  <a:pt x="108204" y="242316"/>
                                </a:cubicBezTo>
                                <a:cubicBezTo>
                                  <a:pt x="111252" y="242316"/>
                                  <a:pt x="114300" y="242316"/>
                                  <a:pt x="118872" y="242316"/>
                                </a:cubicBezTo>
                                <a:cubicBezTo>
                                  <a:pt x="118872" y="243840"/>
                                  <a:pt x="118872" y="246888"/>
                                  <a:pt x="118872" y="248412"/>
                                </a:cubicBezTo>
                                <a:cubicBezTo>
                                  <a:pt x="79248" y="248412"/>
                                  <a:pt x="39624" y="248412"/>
                                  <a:pt x="0" y="248412"/>
                                </a:cubicBezTo>
                                <a:cubicBezTo>
                                  <a:pt x="0" y="246888"/>
                                  <a:pt x="0" y="243840"/>
                                  <a:pt x="0" y="242316"/>
                                </a:cubicBezTo>
                                <a:cubicBezTo>
                                  <a:pt x="3048" y="242316"/>
                                  <a:pt x="6096" y="242316"/>
                                  <a:pt x="9144" y="242316"/>
                                </a:cubicBezTo>
                                <a:cubicBezTo>
                                  <a:pt x="21336" y="242316"/>
                                  <a:pt x="28956" y="239268"/>
                                  <a:pt x="35052" y="233172"/>
                                </a:cubicBezTo>
                                <a:cubicBezTo>
                                  <a:pt x="38100" y="228600"/>
                                  <a:pt x="39624" y="219456"/>
                                  <a:pt x="39624" y="204216"/>
                                </a:cubicBezTo>
                                <a:cubicBezTo>
                                  <a:pt x="39624" y="150876"/>
                                  <a:pt x="39624" y="97536"/>
                                  <a:pt x="39624" y="44196"/>
                                </a:cubicBezTo>
                                <a:cubicBezTo>
                                  <a:pt x="39624" y="32004"/>
                                  <a:pt x="38100" y="22860"/>
                                  <a:pt x="36576" y="19812"/>
                                </a:cubicBezTo>
                                <a:cubicBezTo>
                                  <a:pt x="35052" y="16764"/>
                                  <a:pt x="32004" y="13716"/>
                                  <a:pt x="28956" y="12192"/>
                                </a:cubicBezTo>
                                <a:cubicBezTo>
                                  <a:pt x="22860" y="9144"/>
                                  <a:pt x="16764" y="7620"/>
                                  <a:pt x="9144" y="7620"/>
                                </a:cubicBezTo>
                                <a:cubicBezTo>
                                  <a:pt x="6096" y="7620"/>
                                  <a:pt x="3048" y="7620"/>
                                  <a:pt x="0" y="7620"/>
                                </a:cubicBezTo>
                                <a:cubicBezTo>
                                  <a:pt x="0" y="4572"/>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21" name="Shape 12421"/>
                        <wps:cNvSpPr/>
                        <wps:spPr>
                          <a:xfrm>
                            <a:off x="1072896" y="876300"/>
                            <a:ext cx="301752" cy="252984"/>
                          </a:xfrm>
                          <a:custGeom>
                            <a:avLst/>
                            <a:gdLst/>
                            <a:ahLst/>
                            <a:cxnLst/>
                            <a:rect l="0" t="0" r="0" b="0"/>
                            <a:pathLst>
                              <a:path w="301752" h="252984">
                                <a:moveTo>
                                  <a:pt x="0" y="0"/>
                                </a:moveTo>
                                <a:cubicBezTo>
                                  <a:pt x="25908" y="0"/>
                                  <a:pt x="50292" y="0"/>
                                  <a:pt x="74676" y="0"/>
                                </a:cubicBezTo>
                                <a:cubicBezTo>
                                  <a:pt x="131064" y="62484"/>
                                  <a:pt x="187452" y="124968"/>
                                  <a:pt x="243840" y="185928"/>
                                </a:cubicBezTo>
                                <a:cubicBezTo>
                                  <a:pt x="243840" y="138684"/>
                                  <a:pt x="243840" y="91440"/>
                                  <a:pt x="243840" y="42672"/>
                                </a:cubicBezTo>
                                <a:cubicBezTo>
                                  <a:pt x="243840" y="27432"/>
                                  <a:pt x="242316" y="18288"/>
                                  <a:pt x="237744" y="15240"/>
                                </a:cubicBezTo>
                                <a:cubicBezTo>
                                  <a:pt x="233172" y="9144"/>
                                  <a:pt x="225552" y="7620"/>
                                  <a:pt x="214884" y="7620"/>
                                </a:cubicBezTo>
                                <a:cubicBezTo>
                                  <a:pt x="211836" y="7620"/>
                                  <a:pt x="208788" y="7620"/>
                                  <a:pt x="205740" y="7620"/>
                                </a:cubicBezTo>
                                <a:cubicBezTo>
                                  <a:pt x="205740" y="4572"/>
                                  <a:pt x="205740" y="3048"/>
                                  <a:pt x="205740" y="0"/>
                                </a:cubicBezTo>
                                <a:cubicBezTo>
                                  <a:pt x="237744" y="0"/>
                                  <a:pt x="269748" y="0"/>
                                  <a:pt x="301752" y="0"/>
                                </a:cubicBezTo>
                                <a:cubicBezTo>
                                  <a:pt x="301752" y="3048"/>
                                  <a:pt x="301752" y="4572"/>
                                  <a:pt x="301752" y="7620"/>
                                </a:cubicBezTo>
                                <a:cubicBezTo>
                                  <a:pt x="297180" y="7620"/>
                                  <a:pt x="294132" y="7620"/>
                                  <a:pt x="291084" y="7620"/>
                                </a:cubicBezTo>
                                <a:cubicBezTo>
                                  <a:pt x="280416" y="7620"/>
                                  <a:pt x="271272" y="10668"/>
                                  <a:pt x="266700" y="16764"/>
                                </a:cubicBezTo>
                                <a:cubicBezTo>
                                  <a:pt x="263652" y="19812"/>
                                  <a:pt x="262128" y="28956"/>
                                  <a:pt x="262128" y="42672"/>
                                </a:cubicBezTo>
                                <a:cubicBezTo>
                                  <a:pt x="262128" y="112776"/>
                                  <a:pt x="262128" y="182880"/>
                                  <a:pt x="262128" y="252984"/>
                                </a:cubicBezTo>
                                <a:cubicBezTo>
                                  <a:pt x="259080" y="252984"/>
                                  <a:pt x="257556" y="252984"/>
                                  <a:pt x="254508" y="252984"/>
                                </a:cubicBezTo>
                                <a:cubicBezTo>
                                  <a:pt x="193548" y="185928"/>
                                  <a:pt x="132588" y="118872"/>
                                  <a:pt x="73152" y="53340"/>
                                </a:cubicBezTo>
                                <a:cubicBezTo>
                                  <a:pt x="73152" y="103632"/>
                                  <a:pt x="73152" y="153924"/>
                                  <a:pt x="73152" y="205740"/>
                                </a:cubicBezTo>
                                <a:cubicBezTo>
                                  <a:pt x="73152" y="220980"/>
                                  <a:pt x="74676" y="230124"/>
                                  <a:pt x="77724" y="234696"/>
                                </a:cubicBezTo>
                                <a:cubicBezTo>
                                  <a:pt x="83820" y="239268"/>
                                  <a:pt x="91440" y="242316"/>
                                  <a:pt x="102108" y="242316"/>
                                </a:cubicBezTo>
                                <a:cubicBezTo>
                                  <a:pt x="105156" y="242316"/>
                                  <a:pt x="108204" y="242316"/>
                                  <a:pt x="111252" y="242316"/>
                                </a:cubicBezTo>
                                <a:cubicBezTo>
                                  <a:pt x="111252" y="243840"/>
                                  <a:pt x="111252" y="246888"/>
                                  <a:pt x="111252" y="248412"/>
                                </a:cubicBezTo>
                                <a:cubicBezTo>
                                  <a:pt x="79248" y="248412"/>
                                  <a:pt x="47244" y="248412"/>
                                  <a:pt x="15240" y="248412"/>
                                </a:cubicBezTo>
                                <a:cubicBezTo>
                                  <a:pt x="15240" y="246888"/>
                                  <a:pt x="15240" y="243840"/>
                                  <a:pt x="15240" y="242316"/>
                                </a:cubicBezTo>
                                <a:cubicBezTo>
                                  <a:pt x="18288" y="242316"/>
                                  <a:pt x="21336" y="242316"/>
                                  <a:pt x="24384" y="242316"/>
                                </a:cubicBezTo>
                                <a:cubicBezTo>
                                  <a:pt x="36576" y="242316"/>
                                  <a:pt x="45720" y="237744"/>
                                  <a:pt x="50292" y="231648"/>
                                </a:cubicBezTo>
                                <a:cubicBezTo>
                                  <a:pt x="53340" y="228600"/>
                                  <a:pt x="54864" y="219456"/>
                                  <a:pt x="54864" y="205740"/>
                                </a:cubicBezTo>
                                <a:cubicBezTo>
                                  <a:pt x="54864" y="147828"/>
                                  <a:pt x="54864" y="89916"/>
                                  <a:pt x="54864" y="33528"/>
                                </a:cubicBezTo>
                                <a:cubicBezTo>
                                  <a:pt x="47244" y="24384"/>
                                  <a:pt x="41148" y="18288"/>
                                  <a:pt x="36576" y="16764"/>
                                </a:cubicBezTo>
                                <a:cubicBezTo>
                                  <a:pt x="32004" y="13716"/>
                                  <a:pt x="25908" y="10668"/>
                                  <a:pt x="18288" y="9144"/>
                                </a:cubicBezTo>
                                <a:cubicBezTo>
                                  <a:pt x="13716" y="7620"/>
                                  <a:pt x="7620" y="7620"/>
                                  <a:pt x="0" y="7620"/>
                                </a:cubicBezTo>
                                <a:cubicBezTo>
                                  <a:pt x="0" y="4572"/>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22" name="Shape 12422"/>
                        <wps:cNvSpPr/>
                        <wps:spPr>
                          <a:xfrm>
                            <a:off x="783336" y="876300"/>
                            <a:ext cx="284988" cy="248412"/>
                          </a:xfrm>
                          <a:custGeom>
                            <a:avLst/>
                            <a:gdLst/>
                            <a:ahLst/>
                            <a:cxnLst/>
                            <a:rect l="0" t="0" r="0" b="0"/>
                            <a:pathLst>
                              <a:path w="284988" h="248412">
                                <a:moveTo>
                                  <a:pt x="0" y="0"/>
                                </a:moveTo>
                                <a:cubicBezTo>
                                  <a:pt x="39624" y="0"/>
                                  <a:pt x="79248" y="0"/>
                                  <a:pt x="118872" y="0"/>
                                </a:cubicBezTo>
                                <a:cubicBezTo>
                                  <a:pt x="118872" y="3048"/>
                                  <a:pt x="118872" y="4572"/>
                                  <a:pt x="118872" y="7620"/>
                                </a:cubicBezTo>
                                <a:cubicBezTo>
                                  <a:pt x="114300" y="7620"/>
                                  <a:pt x="111252" y="7620"/>
                                  <a:pt x="108204" y="7620"/>
                                </a:cubicBezTo>
                                <a:cubicBezTo>
                                  <a:pt x="102108" y="7620"/>
                                  <a:pt x="96012" y="9144"/>
                                  <a:pt x="89916" y="10668"/>
                                </a:cubicBezTo>
                                <a:cubicBezTo>
                                  <a:pt x="85344" y="13716"/>
                                  <a:pt x="82296" y="16764"/>
                                  <a:pt x="80772" y="19812"/>
                                </a:cubicBezTo>
                                <a:cubicBezTo>
                                  <a:pt x="79248" y="24384"/>
                                  <a:pt x="77724" y="32004"/>
                                  <a:pt x="77724" y="44196"/>
                                </a:cubicBezTo>
                                <a:cubicBezTo>
                                  <a:pt x="77724" y="68580"/>
                                  <a:pt x="77724" y="91440"/>
                                  <a:pt x="77724" y="115824"/>
                                </a:cubicBezTo>
                                <a:cubicBezTo>
                                  <a:pt x="121920" y="115824"/>
                                  <a:pt x="164592" y="115824"/>
                                  <a:pt x="207264" y="115824"/>
                                </a:cubicBezTo>
                                <a:cubicBezTo>
                                  <a:pt x="207264" y="91440"/>
                                  <a:pt x="207264" y="68580"/>
                                  <a:pt x="207264" y="44196"/>
                                </a:cubicBezTo>
                                <a:cubicBezTo>
                                  <a:pt x="207264" y="32004"/>
                                  <a:pt x="205740" y="22860"/>
                                  <a:pt x="204216" y="19812"/>
                                </a:cubicBezTo>
                                <a:cubicBezTo>
                                  <a:pt x="202692" y="16764"/>
                                  <a:pt x="199644" y="13716"/>
                                  <a:pt x="195072" y="12192"/>
                                </a:cubicBezTo>
                                <a:cubicBezTo>
                                  <a:pt x="190500" y="9144"/>
                                  <a:pt x="182880" y="7620"/>
                                  <a:pt x="176784" y="7620"/>
                                </a:cubicBezTo>
                                <a:cubicBezTo>
                                  <a:pt x="173736" y="7620"/>
                                  <a:pt x="170688" y="7620"/>
                                  <a:pt x="167640" y="7620"/>
                                </a:cubicBezTo>
                                <a:cubicBezTo>
                                  <a:pt x="167640" y="4572"/>
                                  <a:pt x="167640" y="3048"/>
                                  <a:pt x="167640" y="0"/>
                                </a:cubicBezTo>
                                <a:cubicBezTo>
                                  <a:pt x="207264" y="0"/>
                                  <a:pt x="245364" y="0"/>
                                  <a:pt x="284988" y="0"/>
                                </a:cubicBezTo>
                                <a:cubicBezTo>
                                  <a:pt x="284988" y="3048"/>
                                  <a:pt x="284988" y="4572"/>
                                  <a:pt x="284988" y="7620"/>
                                </a:cubicBezTo>
                                <a:cubicBezTo>
                                  <a:pt x="281940" y="7620"/>
                                  <a:pt x="278892" y="7620"/>
                                  <a:pt x="275844" y="7620"/>
                                </a:cubicBezTo>
                                <a:cubicBezTo>
                                  <a:pt x="269748" y="7620"/>
                                  <a:pt x="263652" y="9144"/>
                                  <a:pt x="257556" y="10668"/>
                                </a:cubicBezTo>
                                <a:cubicBezTo>
                                  <a:pt x="252984" y="13716"/>
                                  <a:pt x="249936" y="16764"/>
                                  <a:pt x="248412" y="19812"/>
                                </a:cubicBezTo>
                                <a:cubicBezTo>
                                  <a:pt x="246888" y="24384"/>
                                  <a:pt x="245364" y="32004"/>
                                  <a:pt x="245364" y="44196"/>
                                </a:cubicBezTo>
                                <a:cubicBezTo>
                                  <a:pt x="245364" y="97536"/>
                                  <a:pt x="245364" y="150876"/>
                                  <a:pt x="245364" y="204216"/>
                                </a:cubicBezTo>
                                <a:cubicBezTo>
                                  <a:pt x="245364" y="216408"/>
                                  <a:pt x="246888" y="225552"/>
                                  <a:pt x="248412" y="230124"/>
                                </a:cubicBezTo>
                                <a:cubicBezTo>
                                  <a:pt x="249936" y="233172"/>
                                  <a:pt x="252984" y="234696"/>
                                  <a:pt x="257556" y="237744"/>
                                </a:cubicBezTo>
                                <a:cubicBezTo>
                                  <a:pt x="262128" y="240792"/>
                                  <a:pt x="269748" y="242316"/>
                                  <a:pt x="275844" y="242316"/>
                                </a:cubicBezTo>
                                <a:cubicBezTo>
                                  <a:pt x="278892" y="242316"/>
                                  <a:pt x="281940" y="242316"/>
                                  <a:pt x="284988" y="242316"/>
                                </a:cubicBezTo>
                                <a:cubicBezTo>
                                  <a:pt x="284988" y="243840"/>
                                  <a:pt x="284988" y="246888"/>
                                  <a:pt x="284988" y="248412"/>
                                </a:cubicBezTo>
                                <a:cubicBezTo>
                                  <a:pt x="245364" y="248412"/>
                                  <a:pt x="207264" y="248412"/>
                                  <a:pt x="167640" y="248412"/>
                                </a:cubicBezTo>
                                <a:cubicBezTo>
                                  <a:pt x="167640" y="246888"/>
                                  <a:pt x="167640" y="243840"/>
                                  <a:pt x="167640" y="242316"/>
                                </a:cubicBezTo>
                                <a:cubicBezTo>
                                  <a:pt x="170688" y="242316"/>
                                  <a:pt x="173736" y="242316"/>
                                  <a:pt x="176784" y="242316"/>
                                </a:cubicBezTo>
                                <a:cubicBezTo>
                                  <a:pt x="188976" y="242316"/>
                                  <a:pt x="196596" y="239268"/>
                                  <a:pt x="201168" y="233172"/>
                                </a:cubicBezTo>
                                <a:cubicBezTo>
                                  <a:pt x="205740" y="228600"/>
                                  <a:pt x="207264" y="219456"/>
                                  <a:pt x="207264" y="204216"/>
                                </a:cubicBezTo>
                                <a:cubicBezTo>
                                  <a:pt x="207264" y="179832"/>
                                  <a:pt x="207264" y="153924"/>
                                  <a:pt x="207264" y="129540"/>
                                </a:cubicBezTo>
                                <a:cubicBezTo>
                                  <a:pt x="164592" y="129540"/>
                                  <a:pt x="121920" y="129540"/>
                                  <a:pt x="77724" y="129540"/>
                                </a:cubicBezTo>
                                <a:cubicBezTo>
                                  <a:pt x="77724" y="153924"/>
                                  <a:pt x="77724" y="179832"/>
                                  <a:pt x="77724" y="204216"/>
                                </a:cubicBezTo>
                                <a:cubicBezTo>
                                  <a:pt x="77724" y="216408"/>
                                  <a:pt x="79248" y="225552"/>
                                  <a:pt x="80772" y="230124"/>
                                </a:cubicBezTo>
                                <a:cubicBezTo>
                                  <a:pt x="82296" y="233172"/>
                                  <a:pt x="85344" y="234696"/>
                                  <a:pt x="89916" y="237744"/>
                                </a:cubicBezTo>
                                <a:cubicBezTo>
                                  <a:pt x="96012" y="240792"/>
                                  <a:pt x="102108" y="242316"/>
                                  <a:pt x="108204" y="242316"/>
                                </a:cubicBezTo>
                                <a:cubicBezTo>
                                  <a:pt x="111252" y="242316"/>
                                  <a:pt x="114300" y="242316"/>
                                  <a:pt x="118872" y="242316"/>
                                </a:cubicBezTo>
                                <a:cubicBezTo>
                                  <a:pt x="118872" y="243840"/>
                                  <a:pt x="118872" y="246888"/>
                                  <a:pt x="118872" y="248412"/>
                                </a:cubicBezTo>
                                <a:cubicBezTo>
                                  <a:pt x="79248" y="248412"/>
                                  <a:pt x="39624" y="248412"/>
                                  <a:pt x="0" y="248412"/>
                                </a:cubicBezTo>
                                <a:cubicBezTo>
                                  <a:pt x="0" y="246888"/>
                                  <a:pt x="0" y="243840"/>
                                  <a:pt x="0" y="242316"/>
                                </a:cubicBezTo>
                                <a:cubicBezTo>
                                  <a:pt x="3048" y="242316"/>
                                  <a:pt x="6096" y="242316"/>
                                  <a:pt x="9144" y="242316"/>
                                </a:cubicBezTo>
                                <a:cubicBezTo>
                                  <a:pt x="21336" y="242316"/>
                                  <a:pt x="28956" y="239268"/>
                                  <a:pt x="35052" y="233172"/>
                                </a:cubicBezTo>
                                <a:cubicBezTo>
                                  <a:pt x="38100" y="228600"/>
                                  <a:pt x="39624" y="219456"/>
                                  <a:pt x="39624" y="204216"/>
                                </a:cubicBezTo>
                                <a:cubicBezTo>
                                  <a:pt x="39624" y="150876"/>
                                  <a:pt x="39624" y="97536"/>
                                  <a:pt x="39624" y="44196"/>
                                </a:cubicBezTo>
                                <a:cubicBezTo>
                                  <a:pt x="39624" y="32004"/>
                                  <a:pt x="38100" y="22860"/>
                                  <a:pt x="36576" y="19812"/>
                                </a:cubicBezTo>
                                <a:cubicBezTo>
                                  <a:pt x="35052" y="16764"/>
                                  <a:pt x="32004" y="13716"/>
                                  <a:pt x="28956" y="12192"/>
                                </a:cubicBezTo>
                                <a:cubicBezTo>
                                  <a:pt x="22860" y="9144"/>
                                  <a:pt x="16764" y="7620"/>
                                  <a:pt x="9144" y="7620"/>
                                </a:cubicBezTo>
                                <a:cubicBezTo>
                                  <a:pt x="6096" y="7620"/>
                                  <a:pt x="3048" y="7620"/>
                                  <a:pt x="0" y="7620"/>
                                </a:cubicBezTo>
                                <a:cubicBezTo>
                                  <a:pt x="0" y="4572"/>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23" name="Shape 12423"/>
                        <wps:cNvSpPr/>
                        <wps:spPr>
                          <a:xfrm>
                            <a:off x="251460" y="876300"/>
                            <a:ext cx="236220" cy="248412"/>
                          </a:xfrm>
                          <a:custGeom>
                            <a:avLst/>
                            <a:gdLst/>
                            <a:ahLst/>
                            <a:cxnLst/>
                            <a:rect l="0" t="0" r="0" b="0"/>
                            <a:pathLst>
                              <a:path w="236220" h="248412">
                                <a:moveTo>
                                  <a:pt x="0" y="0"/>
                                </a:moveTo>
                                <a:cubicBezTo>
                                  <a:pt x="70104" y="0"/>
                                  <a:pt x="141732" y="0"/>
                                  <a:pt x="211836" y="0"/>
                                </a:cubicBezTo>
                                <a:cubicBezTo>
                                  <a:pt x="213360" y="18288"/>
                                  <a:pt x="214884" y="36576"/>
                                  <a:pt x="214884" y="54864"/>
                                </a:cubicBezTo>
                                <a:cubicBezTo>
                                  <a:pt x="213360" y="54864"/>
                                  <a:pt x="210312" y="54864"/>
                                  <a:pt x="207264" y="54864"/>
                                </a:cubicBezTo>
                                <a:cubicBezTo>
                                  <a:pt x="204216" y="41148"/>
                                  <a:pt x="201168" y="32004"/>
                                  <a:pt x="198120" y="27432"/>
                                </a:cubicBezTo>
                                <a:cubicBezTo>
                                  <a:pt x="195072" y="22860"/>
                                  <a:pt x="188976" y="19812"/>
                                  <a:pt x="182880" y="16764"/>
                                </a:cubicBezTo>
                                <a:cubicBezTo>
                                  <a:pt x="176784" y="15240"/>
                                  <a:pt x="167640" y="13716"/>
                                  <a:pt x="153924" y="13716"/>
                                </a:cubicBezTo>
                                <a:cubicBezTo>
                                  <a:pt x="128016" y="13716"/>
                                  <a:pt x="103632" y="13716"/>
                                  <a:pt x="77724" y="13716"/>
                                </a:cubicBezTo>
                                <a:cubicBezTo>
                                  <a:pt x="77724" y="47244"/>
                                  <a:pt x="77724" y="79248"/>
                                  <a:pt x="77724" y="111252"/>
                                </a:cubicBezTo>
                                <a:cubicBezTo>
                                  <a:pt x="99060" y="111252"/>
                                  <a:pt x="118872" y="111252"/>
                                  <a:pt x="138684" y="111252"/>
                                </a:cubicBezTo>
                                <a:cubicBezTo>
                                  <a:pt x="153924" y="111252"/>
                                  <a:pt x="164592" y="109728"/>
                                  <a:pt x="170688" y="105156"/>
                                </a:cubicBezTo>
                                <a:cubicBezTo>
                                  <a:pt x="176784" y="100584"/>
                                  <a:pt x="181356" y="89916"/>
                                  <a:pt x="182880" y="76200"/>
                                </a:cubicBezTo>
                                <a:cubicBezTo>
                                  <a:pt x="184404" y="76200"/>
                                  <a:pt x="187452" y="76200"/>
                                  <a:pt x="190500" y="76200"/>
                                </a:cubicBezTo>
                                <a:cubicBezTo>
                                  <a:pt x="190500" y="105156"/>
                                  <a:pt x="190500" y="134112"/>
                                  <a:pt x="190500" y="161544"/>
                                </a:cubicBezTo>
                                <a:cubicBezTo>
                                  <a:pt x="187452" y="161544"/>
                                  <a:pt x="184404" y="161544"/>
                                  <a:pt x="182880" y="161544"/>
                                </a:cubicBezTo>
                                <a:cubicBezTo>
                                  <a:pt x="179832" y="150876"/>
                                  <a:pt x="178308" y="141732"/>
                                  <a:pt x="176784" y="138684"/>
                                </a:cubicBezTo>
                                <a:cubicBezTo>
                                  <a:pt x="173736" y="134112"/>
                                  <a:pt x="170688" y="131064"/>
                                  <a:pt x="164592" y="129540"/>
                                </a:cubicBezTo>
                                <a:cubicBezTo>
                                  <a:pt x="158496" y="126492"/>
                                  <a:pt x="150876" y="124968"/>
                                  <a:pt x="138684" y="124968"/>
                                </a:cubicBezTo>
                                <a:cubicBezTo>
                                  <a:pt x="118872" y="124968"/>
                                  <a:pt x="99060" y="124968"/>
                                  <a:pt x="77724" y="124968"/>
                                </a:cubicBezTo>
                                <a:cubicBezTo>
                                  <a:pt x="77724" y="152400"/>
                                  <a:pt x="77724" y="179832"/>
                                  <a:pt x="77724" y="207264"/>
                                </a:cubicBezTo>
                                <a:cubicBezTo>
                                  <a:pt x="77724" y="217932"/>
                                  <a:pt x="79248" y="224028"/>
                                  <a:pt x="79248" y="227076"/>
                                </a:cubicBezTo>
                                <a:cubicBezTo>
                                  <a:pt x="80772" y="230124"/>
                                  <a:pt x="82296" y="231648"/>
                                  <a:pt x="85344" y="233172"/>
                                </a:cubicBezTo>
                                <a:cubicBezTo>
                                  <a:pt x="88392" y="234696"/>
                                  <a:pt x="92964" y="234696"/>
                                  <a:pt x="100584" y="234696"/>
                                </a:cubicBezTo>
                                <a:cubicBezTo>
                                  <a:pt x="115824" y="234696"/>
                                  <a:pt x="132588" y="234696"/>
                                  <a:pt x="147828" y="234696"/>
                                </a:cubicBezTo>
                                <a:cubicBezTo>
                                  <a:pt x="163068" y="234696"/>
                                  <a:pt x="175260" y="233172"/>
                                  <a:pt x="181356" y="231648"/>
                                </a:cubicBezTo>
                                <a:cubicBezTo>
                                  <a:pt x="188976" y="230124"/>
                                  <a:pt x="195072" y="225552"/>
                                  <a:pt x="202692" y="220980"/>
                                </a:cubicBezTo>
                                <a:cubicBezTo>
                                  <a:pt x="210312" y="213360"/>
                                  <a:pt x="219456" y="201168"/>
                                  <a:pt x="228600" y="185928"/>
                                </a:cubicBezTo>
                                <a:cubicBezTo>
                                  <a:pt x="230124" y="185928"/>
                                  <a:pt x="233172" y="185928"/>
                                  <a:pt x="236220" y="185928"/>
                                </a:cubicBezTo>
                                <a:cubicBezTo>
                                  <a:pt x="228600" y="207264"/>
                                  <a:pt x="220980" y="227076"/>
                                  <a:pt x="211836" y="248412"/>
                                </a:cubicBezTo>
                                <a:cubicBezTo>
                                  <a:pt x="141732" y="248412"/>
                                  <a:pt x="70104" y="248412"/>
                                  <a:pt x="0" y="248412"/>
                                </a:cubicBezTo>
                                <a:cubicBezTo>
                                  <a:pt x="0" y="246888"/>
                                  <a:pt x="0" y="243840"/>
                                  <a:pt x="0" y="242316"/>
                                </a:cubicBezTo>
                                <a:cubicBezTo>
                                  <a:pt x="3048" y="242316"/>
                                  <a:pt x="6096" y="242316"/>
                                  <a:pt x="9144" y="242316"/>
                                </a:cubicBezTo>
                                <a:cubicBezTo>
                                  <a:pt x="15240" y="242316"/>
                                  <a:pt x="21336" y="240792"/>
                                  <a:pt x="27432" y="237744"/>
                                </a:cubicBezTo>
                                <a:cubicBezTo>
                                  <a:pt x="32004" y="236220"/>
                                  <a:pt x="35052" y="233172"/>
                                  <a:pt x="36576" y="228600"/>
                                </a:cubicBezTo>
                                <a:cubicBezTo>
                                  <a:pt x="38100" y="224028"/>
                                  <a:pt x="39624" y="216408"/>
                                  <a:pt x="39624" y="204216"/>
                                </a:cubicBezTo>
                                <a:cubicBezTo>
                                  <a:pt x="39624" y="150876"/>
                                  <a:pt x="39624" y="97536"/>
                                  <a:pt x="39624" y="44196"/>
                                </a:cubicBezTo>
                                <a:cubicBezTo>
                                  <a:pt x="39624" y="27432"/>
                                  <a:pt x="36576" y="18288"/>
                                  <a:pt x="33528" y="13716"/>
                                </a:cubicBezTo>
                                <a:cubicBezTo>
                                  <a:pt x="28956" y="9144"/>
                                  <a:pt x="21336" y="7620"/>
                                  <a:pt x="9144" y="7620"/>
                                </a:cubicBezTo>
                                <a:cubicBezTo>
                                  <a:pt x="6096" y="7620"/>
                                  <a:pt x="3048" y="7620"/>
                                  <a:pt x="0" y="7620"/>
                                </a:cubicBezTo>
                                <a:cubicBezTo>
                                  <a:pt x="0" y="4572"/>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24" name="Shape 12424"/>
                        <wps:cNvSpPr/>
                        <wps:spPr>
                          <a:xfrm>
                            <a:off x="0" y="876300"/>
                            <a:ext cx="233172" cy="248412"/>
                          </a:xfrm>
                          <a:custGeom>
                            <a:avLst/>
                            <a:gdLst/>
                            <a:ahLst/>
                            <a:cxnLst/>
                            <a:rect l="0" t="0" r="0" b="0"/>
                            <a:pathLst>
                              <a:path w="233172" h="248412">
                                <a:moveTo>
                                  <a:pt x="4572" y="0"/>
                                </a:moveTo>
                                <a:cubicBezTo>
                                  <a:pt x="79248" y="0"/>
                                  <a:pt x="153924" y="0"/>
                                  <a:pt x="230124" y="0"/>
                                </a:cubicBezTo>
                                <a:cubicBezTo>
                                  <a:pt x="230124" y="19812"/>
                                  <a:pt x="231648" y="39624"/>
                                  <a:pt x="233172" y="57912"/>
                                </a:cubicBezTo>
                                <a:cubicBezTo>
                                  <a:pt x="230124" y="57912"/>
                                  <a:pt x="227076" y="57912"/>
                                  <a:pt x="225552" y="57912"/>
                                </a:cubicBezTo>
                                <a:cubicBezTo>
                                  <a:pt x="224028" y="48768"/>
                                  <a:pt x="220980" y="41148"/>
                                  <a:pt x="219456" y="36576"/>
                                </a:cubicBezTo>
                                <a:cubicBezTo>
                                  <a:pt x="214884" y="28956"/>
                                  <a:pt x="208788" y="24384"/>
                                  <a:pt x="201168" y="21336"/>
                                </a:cubicBezTo>
                                <a:cubicBezTo>
                                  <a:pt x="195072" y="16764"/>
                                  <a:pt x="185928" y="15240"/>
                                  <a:pt x="173736" y="15240"/>
                                </a:cubicBezTo>
                                <a:cubicBezTo>
                                  <a:pt x="161544" y="15240"/>
                                  <a:pt x="147828" y="15240"/>
                                  <a:pt x="135636" y="15240"/>
                                </a:cubicBezTo>
                                <a:cubicBezTo>
                                  <a:pt x="135636" y="79248"/>
                                  <a:pt x="135636" y="141732"/>
                                  <a:pt x="135636" y="205740"/>
                                </a:cubicBezTo>
                                <a:cubicBezTo>
                                  <a:pt x="135636" y="220980"/>
                                  <a:pt x="137160" y="230124"/>
                                  <a:pt x="140208" y="234696"/>
                                </a:cubicBezTo>
                                <a:cubicBezTo>
                                  <a:pt x="146304" y="239268"/>
                                  <a:pt x="153924" y="242316"/>
                                  <a:pt x="164592" y="242316"/>
                                </a:cubicBezTo>
                                <a:cubicBezTo>
                                  <a:pt x="167640" y="242316"/>
                                  <a:pt x="170688" y="242316"/>
                                  <a:pt x="173736" y="242316"/>
                                </a:cubicBezTo>
                                <a:cubicBezTo>
                                  <a:pt x="173736" y="243840"/>
                                  <a:pt x="173736" y="246888"/>
                                  <a:pt x="173736" y="248412"/>
                                </a:cubicBezTo>
                                <a:cubicBezTo>
                                  <a:pt x="135636" y="248412"/>
                                  <a:pt x="96012" y="248412"/>
                                  <a:pt x="56388" y="248412"/>
                                </a:cubicBezTo>
                                <a:cubicBezTo>
                                  <a:pt x="56388" y="246888"/>
                                  <a:pt x="56388" y="243840"/>
                                  <a:pt x="56388" y="242316"/>
                                </a:cubicBezTo>
                                <a:cubicBezTo>
                                  <a:pt x="60960" y="242316"/>
                                  <a:pt x="64008" y="242316"/>
                                  <a:pt x="67056" y="242316"/>
                                </a:cubicBezTo>
                                <a:cubicBezTo>
                                  <a:pt x="79248" y="242316"/>
                                  <a:pt x="86868" y="237744"/>
                                  <a:pt x="91440" y="231648"/>
                                </a:cubicBezTo>
                                <a:cubicBezTo>
                                  <a:pt x="94488" y="228600"/>
                                  <a:pt x="96012" y="219456"/>
                                  <a:pt x="96012" y="205740"/>
                                </a:cubicBezTo>
                                <a:cubicBezTo>
                                  <a:pt x="96012" y="141732"/>
                                  <a:pt x="96012" y="79248"/>
                                  <a:pt x="96012" y="15240"/>
                                </a:cubicBezTo>
                                <a:cubicBezTo>
                                  <a:pt x="85344" y="15240"/>
                                  <a:pt x="74676" y="15240"/>
                                  <a:pt x="62484" y="15240"/>
                                </a:cubicBezTo>
                                <a:cubicBezTo>
                                  <a:pt x="50292" y="15240"/>
                                  <a:pt x="41148" y="16764"/>
                                  <a:pt x="35052" y="18288"/>
                                </a:cubicBezTo>
                                <a:cubicBezTo>
                                  <a:pt x="28956" y="21336"/>
                                  <a:pt x="22860" y="25908"/>
                                  <a:pt x="16764" y="32004"/>
                                </a:cubicBezTo>
                                <a:cubicBezTo>
                                  <a:pt x="12192" y="38100"/>
                                  <a:pt x="9144" y="47244"/>
                                  <a:pt x="9144" y="57912"/>
                                </a:cubicBezTo>
                                <a:cubicBezTo>
                                  <a:pt x="6096" y="57912"/>
                                  <a:pt x="3048" y="57912"/>
                                  <a:pt x="0" y="57912"/>
                                </a:cubicBezTo>
                                <a:cubicBezTo>
                                  <a:pt x="1524" y="39624"/>
                                  <a:pt x="3048" y="19812"/>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25" name="Shape 12425"/>
                        <wps:cNvSpPr/>
                        <wps:spPr>
                          <a:xfrm>
                            <a:off x="1533144" y="870483"/>
                            <a:ext cx="135636" cy="282770"/>
                          </a:xfrm>
                          <a:custGeom>
                            <a:avLst/>
                            <a:gdLst/>
                            <a:ahLst/>
                            <a:cxnLst/>
                            <a:rect l="0" t="0" r="0" b="0"/>
                            <a:pathLst>
                              <a:path w="135636" h="282770">
                                <a:moveTo>
                                  <a:pt x="135636" y="0"/>
                                </a:moveTo>
                                <a:lnTo>
                                  <a:pt x="135636" y="14962"/>
                                </a:lnTo>
                                <a:lnTo>
                                  <a:pt x="135636" y="14962"/>
                                </a:lnTo>
                                <a:cubicBezTo>
                                  <a:pt x="111252" y="14962"/>
                                  <a:pt x="91440" y="22582"/>
                                  <a:pt x="76200" y="37822"/>
                                </a:cubicBezTo>
                                <a:cubicBezTo>
                                  <a:pt x="56388" y="57634"/>
                                  <a:pt x="47244" y="88114"/>
                                  <a:pt x="47244" y="129262"/>
                                </a:cubicBezTo>
                                <a:cubicBezTo>
                                  <a:pt x="47244" y="170410"/>
                                  <a:pt x="56388" y="200890"/>
                                  <a:pt x="76200" y="222226"/>
                                </a:cubicBezTo>
                                <a:cubicBezTo>
                                  <a:pt x="91440" y="238990"/>
                                  <a:pt x="111252" y="248134"/>
                                  <a:pt x="135636" y="248134"/>
                                </a:cubicBezTo>
                                <a:lnTo>
                                  <a:pt x="135636" y="248134"/>
                                </a:lnTo>
                                <a:lnTo>
                                  <a:pt x="135636" y="282770"/>
                                </a:lnTo>
                                <a:lnTo>
                                  <a:pt x="99060" y="257278"/>
                                </a:lnTo>
                                <a:cubicBezTo>
                                  <a:pt x="79248" y="249658"/>
                                  <a:pt x="64008" y="242038"/>
                                  <a:pt x="53340" y="234418"/>
                                </a:cubicBezTo>
                                <a:cubicBezTo>
                                  <a:pt x="36576" y="222226"/>
                                  <a:pt x="22860" y="208510"/>
                                  <a:pt x="13716" y="190222"/>
                                </a:cubicBezTo>
                                <a:cubicBezTo>
                                  <a:pt x="4572" y="173458"/>
                                  <a:pt x="0" y="153646"/>
                                  <a:pt x="0" y="129262"/>
                                </a:cubicBezTo>
                                <a:cubicBezTo>
                                  <a:pt x="0" y="92686"/>
                                  <a:pt x="13716" y="62206"/>
                                  <a:pt x="41148" y="37822"/>
                                </a:cubicBezTo>
                                <a:cubicBezTo>
                                  <a:pt x="60579" y="19534"/>
                                  <a:pt x="84296" y="7247"/>
                                  <a:pt x="111014" y="2246"/>
                                </a:cubicBezTo>
                                <a:lnTo>
                                  <a:pt x="1356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26" name="Shape 12426"/>
                        <wps:cNvSpPr/>
                        <wps:spPr>
                          <a:xfrm>
                            <a:off x="513588" y="870205"/>
                            <a:ext cx="248412" cy="260604"/>
                          </a:xfrm>
                          <a:custGeom>
                            <a:avLst/>
                            <a:gdLst/>
                            <a:ahLst/>
                            <a:cxnLst/>
                            <a:rect l="0" t="0" r="0" b="0"/>
                            <a:pathLst>
                              <a:path w="248412" h="260604">
                                <a:moveTo>
                                  <a:pt x="140208" y="0"/>
                                </a:moveTo>
                                <a:cubicBezTo>
                                  <a:pt x="160020" y="0"/>
                                  <a:pt x="179832" y="4572"/>
                                  <a:pt x="199644" y="13716"/>
                                </a:cubicBezTo>
                                <a:cubicBezTo>
                                  <a:pt x="205740" y="16764"/>
                                  <a:pt x="208788" y="18288"/>
                                  <a:pt x="211836" y="18288"/>
                                </a:cubicBezTo>
                                <a:cubicBezTo>
                                  <a:pt x="214884" y="18288"/>
                                  <a:pt x="217932" y="16764"/>
                                  <a:pt x="220980" y="13716"/>
                                </a:cubicBezTo>
                                <a:cubicBezTo>
                                  <a:pt x="225552" y="10668"/>
                                  <a:pt x="227076" y="6096"/>
                                  <a:pt x="228600" y="0"/>
                                </a:cubicBezTo>
                                <a:cubicBezTo>
                                  <a:pt x="231648" y="0"/>
                                  <a:pt x="233172" y="0"/>
                                  <a:pt x="236220" y="0"/>
                                </a:cubicBezTo>
                                <a:cubicBezTo>
                                  <a:pt x="237744" y="28956"/>
                                  <a:pt x="240792" y="56388"/>
                                  <a:pt x="242316" y="85344"/>
                                </a:cubicBezTo>
                                <a:cubicBezTo>
                                  <a:pt x="240792" y="85344"/>
                                  <a:pt x="237744" y="85344"/>
                                  <a:pt x="236220" y="85344"/>
                                </a:cubicBezTo>
                                <a:cubicBezTo>
                                  <a:pt x="227076" y="59436"/>
                                  <a:pt x="214884" y="41148"/>
                                  <a:pt x="199644" y="30480"/>
                                </a:cubicBezTo>
                                <a:cubicBezTo>
                                  <a:pt x="184404" y="19812"/>
                                  <a:pt x="166116" y="13716"/>
                                  <a:pt x="143256" y="13716"/>
                                </a:cubicBezTo>
                                <a:cubicBezTo>
                                  <a:pt x="124968" y="13716"/>
                                  <a:pt x="108204" y="18288"/>
                                  <a:pt x="94488" y="25908"/>
                                </a:cubicBezTo>
                                <a:cubicBezTo>
                                  <a:pt x="79248" y="35052"/>
                                  <a:pt x="67056" y="48768"/>
                                  <a:pt x="59436" y="67056"/>
                                </a:cubicBezTo>
                                <a:cubicBezTo>
                                  <a:pt x="50292" y="85344"/>
                                  <a:pt x="45720" y="108204"/>
                                  <a:pt x="45720" y="134112"/>
                                </a:cubicBezTo>
                                <a:cubicBezTo>
                                  <a:pt x="45720" y="156972"/>
                                  <a:pt x="50292" y="176784"/>
                                  <a:pt x="57912" y="193548"/>
                                </a:cubicBezTo>
                                <a:cubicBezTo>
                                  <a:pt x="67056" y="208788"/>
                                  <a:pt x="77724" y="222504"/>
                                  <a:pt x="94488" y="231648"/>
                                </a:cubicBezTo>
                                <a:cubicBezTo>
                                  <a:pt x="111252" y="239268"/>
                                  <a:pt x="129540" y="243840"/>
                                  <a:pt x="149352" y="243840"/>
                                </a:cubicBezTo>
                                <a:cubicBezTo>
                                  <a:pt x="167640" y="243840"/>
                                  <a:pt x="182880" y="240792"/>
                                  <a:pt x="196596" y="233172"/>
                                </a:cubicBezTo>
                                <a:cubicBezTo>
                                  <a:pt x="210312" y="227076"/>
                                  <a:pt x="225552" y="213360"/>
                                  <a:pt x="242316" y="192024"/>
                                </a:cubicBezTo>
                                <a:cubicBezTo>
                                  <a:pt x="243840" y="193548"/>
                                  <a:pt x="246888" y="195072"/>
                                  <a:pt x="248412" y="196596"/>
                                </a:cubicBezTo>
                                <a:cubicBezTo>
                                  <a:pt x="234696" y="217932"/>
                                  <a:pt x="217932" y="234696"/>
                                  <a:pt x="199644" y="245364"/>
                                </a:cubicBezTo>
                                <a:cubicBezTo>
                                  <a:pt x="181356" y="254508"/>
                                  <a:pt x="160020" y="260604"/>
                                  <a:pt x="134112" y="260604"/>
                                </a:cubicBezTo>
                                <a:cubicBezTo>
                                  <a:pt x="88392" y="260604"/>
                                  <a:pt x="53340" y="245364"/>
                                  <a:pt x="27432" y="214884"/>
                                </a:cubicBezTo>
                                <a:cubicBezTo>
                                  <a:pt x="9144" y="192024"/>
                                  <a:pt x="0" y="164592"/>
                                  <a:pt x="0" y="134112"/>
                                </a:cubicBezTo>
                                <a:cubicBezTo>
                                  <a:pt x="0" y="109728"/>
                                  <a:pt x="6096" y="86868"/>
                                  <a:pt x="18288" y="65532"/>
                                </a:cubicBezTo>
                                <a:cubicBezTo>
                                  <a:pt x="30480" y="45720"/>
                                  <a:pt x="47244" y="28956"/>
                                  <a:pt x="70104" y="18288"/>
                                </a:cubicBezTo>
                                <a:cubicBezTo>
                                  <a:pt x="91440" y="6096"/>
                                  <a:pt x="114300" y="0"/>
                                  <a:pt x="1402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27" name="Shape 12427"/>
                        <wps:cNvSpPr/>
                        <wps:spPr>
                          <a:xfrm>
                            <a:off x="2720340" y="876300"/>
                            <a:ext cx="121920" cy="248412"/>
                          </a:xfrm>
                          <a:custGeom>
                            <a:avLst/>
                            <a:gdLst/>
                            <a:ahLst/>
                            <a:cxnLst/>
                            <a:rect l="0" t="0" r="0" b="0"/>
                            <a:pathLst>
                              <a:path w="121920" h="248412">
                                <a:moveTo>
                                  <a:pt x="0" y="0"/>
                                </a:moveTo>
                                <a:cubicBezTo>
                                  <a:pt x="33528" y="0"/>
                                  <a:pt x="67056" y="0"/>
                                  <a:pt x="102108" y="0"/>
                                </a:cubicBezTo>
                                <a:lnTo>
                                  <a:pt x="121920" y="1260"/>
                                </a:lnTo>
                                <a:lnTo>
                                  <a:pt x="121920" y="18593"/>
                                </a:lnTo>
                                <a:lnTo>
                                  <a:pt x="105156" y="15240"/>
                                </a:lnTo>
                                <a:cubicBezTo>
                                  <a:pt x="99060" y="15240"/>
                                  <a:pt x="89916" y="16764"/>
                                  <a:pt x="79248" y="18288"/>
                                </a:cubicBezTo>
                                <a:cubicBezTo>
                                  <a:pt x="79248" y="53340"/>
                                  <a:pt x="79248" y="86868"/>
                                  <a:pt x="79248" y="121920"/>
                                </a:cubicBezTo>
                                <a:cubicBezTo>
                                  <a:pt x="85344" y="123444"/>
                                  <a:pt x="92964" y="123444"/>
                                  <a:pt x="97536" y="124968"/>
                                </a:cubicBezTo>
                                <a:cubicBezTo>
                                  <a:pt x="103632" y="124968"/>
                                  <a:pt x="108204" y="124968"/>
                                  <a:pt x="112776" y="124968"/>
                                </a:cubicBezTo>
                                <a:lnTo>
                                  <a:pt x="121920" y="123354"/>
                                </a:lnTo>
                                <a:lnTo>
                                  <a:pt x="121920" y="136942"/>
                                </a:lnTo>
                                <a:lnTo>
                                  <a:pt x="103632" y="135636"/>
                                </a:lnTo>
                                <a:cubicBezTo>
                                  <a:pt x="96012" y="135636"/>
                                  <a:pt x="86868" y="134112"/>
                                  <a:pt x="79248" y="132588"/>
                                </a:cubicBezTo>
                                <a:cubicBezTo>
                                  <a:pt x="79248" y="156972"/>
                                  <a:pt x="79248" y="179832"/>
                                  <a:pt x="79248" y="204216"/>
                                </a:cubicBezTo>
                                <a:cubicBezTo>
                                  <a:pt x="79248" y="219456"/>
                                  <a:pt x="80772" y="230124"/>
                                  <a:pt x="83820" y="233172"/>
                                </a:cubicBezTo>
                                <a:cubicBezTo>
                                  <a:pt x="89916" y="239268"/>
                                  <a:pt x="97536" y="242316"/>
                                  <a:pt x="108204" y="242316"/>
                                </a:cubicBezTo>
                                <a:cubicBezTo>
                                  <a:pt x="111252" y="242316"/>
                                  <a:pt x="114300" y="242316"/>
                                  <a:pt x="118872" y="242316"/>
                                </a:cubicBezTo>
                                <a:cubicBezTo>
                                  <a:pt x="118872" y="243840"/>
                                  <a:pt x="118872" y="246888"/>
                                  <a:pt x="118872" y="248412"/>
                                </a:cubicBezTo>
                                <a:cubicBezTo>
                                  <a:pt x="79248" y="248412"/>
                                  <a:pt x="39624" y="248412"/>
                                  <a:pt x="0" y="248412"/>
                                </a:cubicBezTo>
                                <a:cubicBezTo>
                                  <a:pt x="0" y="246888"/>
                                  <a:pt x="0" y="243840"/>
                                  <a:pt x="0" y="242316"/>
                                </a:cubicBezTo>
                                <a:cubicBezTo>
                                  <a:pt x="3048" y="242316"/>
                                  <a:pt x="7620" y="242316"/>
                                  <a:pt x="10668" y="242316"/>
                                </a:cubicBezTo>
                                <a:cubicBezTo>
                                  <a:pt x="22860" y="242316"/>
                                  <a:pt x="30480" y="237744"/>
                                  <a:pt x="35052" y="231648"/>
                                </a:cubicBezTo>
                                <a:cubicBezTo>
                                  <a:pt x="38100" y="227076"/>
                                  <a:pt x="39624" y="217932"/>
                                  <a:pt x="39624" y="204216"/>
                                </a:cubicBezTo>
                                <a:cubicBezTo>
                                  <a:pt x="39624" y="150876"/>
                                  <a:pt x="39624" y="97536"/>
                                  <a:pt x="39624" y="44196"/>
                                </a:cubicBezTo>
                                <a:cubicBezTo>
                                  <a:pt x="39624" y="28956"/>
                                  <a:pt x="38100" y="18288"/>
                                  <a:pt x="33528" y="15240"/>
                                </a:cubicBezTo>
                                <a:cubicBezTo>
                                  <a:pt x="28956" y="9144"/>
                                  <a:pt x="21336" y="7620"/>
                                  <a:pt x="10668" y="7620"/>
                                </a:cubicBezTo>
                                <a:cubicBezTo>
                                  <a:pt x="7620" y="7620"/>
                                  <a:pt x="3048" y="7620"/>
                                  <a:pt x="0" y="7620"/>
                                </a:cubicBezTo>
                                <a:cubicBezTo>
                                  <a:pt x="0" y="4572"/>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28" name="Shape 12428"/>
                        <wps:cNvSpPr/>
                        <wps:spPr>
                          <a:xfrm>
                            <a:off x="2130552" y="876300"/>
                            <a:ext cx="237744" cy="248412"/>
                          </a:xfrm>
                          <a:custGeom>
                            <a:avLst/>
                            <a:gdLst/>
                            <a:ahLst/>
                            <a:cxnLst/>
                            <a:rect l="0" t="0" r="0" b="0"/>
                            <a:pathLst>
                              <a:path w="237744" h="248412">
                                <a:moveTo>
                                  <a:pt x="0" y="0"/>
                                </a:moveTo>
                                <a:cubicBezTo>
                                  <a:pt x="71628" y="0"/>
                                  <a:pt x="143256" y="0"/>
                                  <a:pt x="213360" y="0"/>
                                </a:cubicBezTo>
                                <a:cubicBezTo>
                                  <a:pt x="214884" y="18288"/>
                                  <a:pt x="214884" y="36576"/>
                                  <a:pt x="216408" y="54864"/>
                                </a:cubicBezTo>
                                <a:cubicBezTo>
                                  <a:pt x="213360" y="54864"/>
                                  <a:pt x="211836" y="54864"/>
                                  <a:pt x="208788" y="54864"/>
                                </a:cubicBezTo>
                                <a:cubicBezTo>
                                  <a:pt x="205740" y="41148"/>
                                  <a:pt x="202692" y="32004"/>
                                  <a:pt x="199644" y="27432"/>
                                </a:cubicBezTo>
                                <a:cubicBezTo>
                                  <a:pt x="195072" y="22860"/>
                                  <a:pt x="190500" y="19812"/>
                                  <a:pt x="184404" y="16764"/>
                                </a:cubicBezTo>
                                <a:cubicBezTo>
                                  <a:pt x="178308" y="15240"/>
                                  <a:pt x="169164" y="13716"/>
                                  <a:pt x="155448" y="13716"/>
                                </a:cubicBezTo>
                                <a:cubicBezTo>
                                  <a:pt x="129540" y="13716"/>
                                  <a:pt x="105156" y="13716"/>
                                  <a:pt x="79248" y="13716"/>
                                </a:cubicBezTo>
                                <a:cubicBezTo>
                                  <a:pt x="79248" y="47244"/>
                                  <a:pt x="79248" y="79248"/>
                                  <a:pt x="79248" y="111252"/>
                                </a:cubicBezTo>
                                <a:cubicBezTo>
                                  <a:pt x="99060" y="111252"/>
                                  <a:pt x="120396" y="111252"/>
                                  <a:pt x="140208" y="111252"/>
                                </a:cubicBezTo>
                                <a:cubicBezTo>
                                  <a:pt x="155448" y="111252"/>
                                  <a:pt x="166116" y="109728"/>
                                  <a:pt x="172212" y="105156"/>
                                </a:cubicBezTo>
                                <a:cubicBezTo>
                                  <a:pt x="178308" y="100584"/>
                                  <a:pt x="182880" y="89916"/>
                                  <a:pt x="182880" y="76200"/>
                                </a:cubicBezTo>
                                <a:cubicBezTo>
                                  <a:pt x="185928" y="76200"/>
                                  <a:pt x="188976" y="76200"/>
                                  <a:pt x="190500" y="76200"/>
                                </a:cubicBezTo>
                                <a:cubicBezTo>
                                  <a:pt x="190500" y="105156"/>
                                  <a:pt x="190500" y="134112"/>
                                  <a:pt x="190500" y="161544"/>
                                </a:cubicBezTo>
                                <a:cubicBezTo>
                                  <a:pt x="188976" y="161544"/>
                                  <a:pt x="185928" y="161544"/>
                                  <a:pt x="182880" y="161544"/>
                                </a:cubicBezTo>
                                <a:cubicBezTo>
                                  <a:pt x="181356" y="150876"/>
                                  <a:pt x="179832" y="141732"/>
                                  <a:pt x="178308" y="138684"/>
                                </a:cubicBezTo>
                                <a:cubicBezTo>
                                  <a:pt x="175260" y="134112"/>
                                  <a:pt x="170688" y="131064"/>
                                  <a:pt x="166116" y="129540"/>
                                </a:cubicBezTo>
                                <a:cubicBezTo>
                                  <a:pt x="160020" y="126492"/>
                                  <a:pt x="150876" y="124968"/>
                                  <a:pt x="140208" y="124968"/>
                                </a:cubicBezTo>
                                <a:cubicBezTo>
                                  <a:pt x="120396" y="124968"/>
                                  <a:pt x="99060" y="124968"/>
                                  <a:pt x="79248" y="124968"/>
                                </a:cubicBezTo>
                                <a:cubicBezTo>
                                  <a:pt x="79248" y="152400"/>
                                  <a:pt x="79248" y="179832"/>
                                  <a:pt x="79248" y="207264"/>
                                </a:cubicBezTo>
                                <a:cubicBezTo>
                                  <a:pt x="79248" y="217932"/>
                                  <a:pt x="79248" y="224028"/>
                                  <a:pt x="80772" y="227076"/>
                                </a:cubicBezTo>
                                <a:cubicBezTo>
                                  <a:pt x="82296" y="230124"/>
                                  <a:pt x="83820" y="231648"/>
                                  <a:pt x="86868" y="233172"/>
                                </a:cubicBezTo>
                                <a:cubicBezTo>
                                  <a:pt x="89916" y="234696"/>
                                  <a:pt x="94488" y="234696"/>
                                  <a:pt x="102108" y="234696"/>
                                </a:cubicBezTo>
                                <a:cubicBezTo>
                                  <a:pt x="117348" y="234696"/>
                                  <a:pt x="132588" y="234696"/>
                                  <a:pt x="149352" y="234696"/>
                                </a:cubicBezTo>
                                <a:cubicBezTo>
                                  <a:pt x="164592" y="234696"/>
                                  <a:pt x="175260" y="233172"/>
                                  <a:pt x="182880" y="231648"/>
                                </a:cubicBezTo>
                                <a:cubicBezTo>
                                  <a:pt x="190500" y="230124"/>
                                  <a:pt x="196596" y="225552"/>
                                  <a:pt x="202692" y="220980"/>
                                </a:cubicBezTo>
                                <a:cubicBezTo>
                                  <a:pt x="211836" y="213360"/>
                                  <a:pt x="220980" y="201168"/>
                                  <a:pt x="228600" y="185928"/>
                                </a:cubicBezTo>
                                <a:cubicBezTo>
                                  <a:pt x="231648" y="185928"/>
                                  <a:pt x="234696" y="185928"/>
                                  <a:pt x="237744" y="185928"/>
                                </a:cubicBezTo>
                                <a:cubicBezTo>
                                  <a:pt x="230124" y="207264"/>
                                  <a:pt x="220980" y="227076"/>
                                  <a:pt x="213360" y="248412"/>
                                </a:cubicBezTo>
                                <a:cubicBezTo>
                                  <a:pt x="143256" y="248412"/>
                                  <a:pt x="71628" y="248412"/>
                                  <a:pt x="0" y="248412"/>
                                </a:cubicBezTo>
                                <a:cubicBezTo>
                                  <a:pt x="0" y="246888"/>
                                  <a:pt x="0" y="243840"/>
                                  <a:pt x="0" y="242316"/>
                                </a:cubicBezTo>
                                <a:cubicBezTo>
                                  <a:pt x="4572" y="242316"/>
                                  <a:pt x="7620" y="242316"/>
                                  <a:pt x="10668" y="242316"/>
                                </a:cubicBezTo>
                                <a:cubicBezTo>
                                  <a:pt x="16764" y="242316"/>
                                  <a:pt x="22860" y="240792"/>
                                  <a:pt x="28956" y="237744"/>
                                </a:cubicBezTo>
                                <a:cubicBezTo>
                                  <a:pt x="33528" y="236220"/>
                                  <a:pt x="36576" y="233172"/>
                                  <a:pt x="38100" y="228600"/>
                                </a:cubicBezTo>
                                <a:cubicBezTo>
                                  <a:pt x="39624" y="224028"/>
                                  <a:pt x="39624" y="216408"/>
                                  <a:pt x="39624" y="204216"/>
                                </a:cubicBezTo>
                                <a:cubicBezTo>
                                  <a:pt x="39624" y="150876"/>
                                  <a:pt x="39624" y="97536"/>
                                  <a:pt x="39624" y="44196"/>
                                </a:cubicBezTo>
                                <a:cubicBezTo>
                                  <a:pt x="39624" y="27432"/>
                                  <a:pt x="38100" y="18288"/>
                                  <a:pt x="35052" y="13716"/>
                                </a:cubicBezTo>
                                <a:cubicBezTo>
                                  <a:pt x="30480" y="9144"/>
                                  <a:pt x="21336" y="7620"/>
                                  <a:pt x="10668" y="7620"/>
                                </a:cubicBezTo>
                                <a:cubicBezTo>
                                  <a:pt x="7620" y="7620"/>
                                  <a:pt x="4572" y="7620"/>
                                  <a:pt x="0" y="7620"/>
                                </a:cubicBezTo>
                                <a:cubicBezTo>
                                  <a:pt x="0" y="4572"/>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29" name="Shape 12429"/>
                        <wps:cNvSpPr/>
                        <wps:spPr>
                          <a:xfrm>
                            <a:off x="1822704" y="876300"/>
                            <a:ext cx="294132" cy="254508"/>
                          </a:xfrm>
                          <a:custGeom>
                            <a:avLst/>
                            <a:gdLst/>
                            <a:ahLst/>
                            <a:cxnLst/>
                            <a:rect l="0" t="0" r="0" b="0"/>
                            <a:pathLst>
                              <a:path w="294132" h="254508">
                                <a:moveTo>
                                  <a:pt x="0" y="0"/>
                                </a:moveTo>
                                <a:cubicBezTo>
                                  <a:pt x="39624" y="0"/>
                                  <a:pt x="79248" y="0"/>
                                  <a:pt x="118872" y="0"/>
                                </a:cubicBezTo>
                                <a:cubicBezTo>
                                  <a:pt x="118872" y="3048"/>
                                  <a:pt x="118872" y="4572"/>
                                  <a:pt x="118872" y="7620"/>
                                </a:cubicBezTo>
                                <a:cubicBezTo>
                                  <a:pt x="115824" y="7620"/>
                                  <a:pt x="111252" y="7620"/>
                                  <a:pt x="108204" y="7620"/>
                                </a:cubicBezTo>
                                <a:cubicBezTo>
                                  <a:pt x="97536" y="7620"/>
                                  <a:pt x="88392" y="10668"/>
                                  <a:pt x="83820" y="16764"/>
                                </a:cubicBezTo>
                                <a:cubicBezTo>
                                  <a:pt x="80772" y="21336"/>
                                  <a:pt x="79248" y="30480"/>
                                  <a:pt x="79248" y="44196"/>
                                </a:cubicBezTo>
                                <a:cubicBezTo>
                                  <a:pt x="79248" y="80772"/>
                                  <a:pt x="79248" y="115824"/>
                                  <a:pt x="79248" y="152400"/>
                                </a:cubicBezTo>
                                <a:cubicBezTo>
                                  <a:pt x="79248" y="161544"/>
                                  <a:pt x="79248" y="173736"/>
                                  <a:pt x="82296" y="185928"/>
                                </a:cubicBezTo>
                                <a:cubicBezTo>
                                  <a:pt x="83820" y="198120"/>
                                  <a:pt x="86868" y="207264"/>
                                  <a:pt x="92964" y="214884"/>
                                </a:cubicBezTo>
                                <a:cubicBezTo>
                                  <a:pt x="97536" y="220980"/>
                                  <a:pt x="105156" y="227076"/>
                                  <a:pt x="114300" y="231648"/>
                                </a:cubicBezTo>
                                <a:cubicBezTo>
                                  <a:pt x="124968" y="236220"/>
                                  <a:pt x="135636" y="239268"/>
                                  <a:pt x="150876" y="239268"/>
                                </a:cubicBezTo>
                                <a:cubicBezTo>
                                  <a:pt x="169164" y="239268"/>
                                  <a:pt x="184404" y="234696"/>
                                  <a:pt x="199644" y="228600"/>
                                </a:cubicBezTo>
                                <a:cubicBezTo>
                                  <a:pt x="213360" y="220980"/>
                                  <a:pt x="222504" y="211836"/>
                                  <a:pt x="228600" y="201168"/>
                                </a:cubicBezTo>
                                <a:cubicBezTo>
                                  <a:pt x="233172" y="188976"/>
                                  <a:pt x="236220" y="170688"/>
                                  <a:pt x="236220" y="144780"/>
                                </a:cubicBezTo>
                                <a:cubicBezTo>
                                  <a:pt x="236220" y="111252"/>
                                  <a:pt x="236220" y="77724"/>
                                  <a:pt x="236220" y="44196"/>
                                </a:cubicBezTo>
                                <a:cubicBezTo>
                                  <a:pt x="236220" y="28956"/>
                                  <a:pt x="234696" y="18288"/>
                                  <a:pt x="230124" y="15240"/>
                                </a:cubicBezTo>
                                <a:cubicBezTo>
                                  <a:pt x="225552" y="9144"/>
                                  <a:pt x="217932" y="7620"/>
                                  <a:pt x="207264" y="7620"/>
                                </a:cubicBezTo>
                                <a:cubicBezTo>
                                  <a:pt x="202692" y="7620"/>
                                  <a:pt x="199644" y="7620"/>
                                  <a:pt x="196596" y="7620"/>
                                </a:cubicBezTo>
                                <a:cubicBezTo>
                                  <a:pt x="196596" y="4572"/>
                                  <a:pt x="196596" y="3048"/>
                                  <a:pt x="196596" y="0"/>
                                </a:cubicBezTo>
                                <a:cubicBezTo>
                                  <a:pt x="228600" y="0"/>
                                  <a:pt x="262128" y="0"/>
                                  <a:pt x="294132" y="0"/>
                                </a:cubicBezTo>
                                <a:cubicBezTo>
                                  <a:pt x="294132" y="3048"/>
                                  <a:pt x="294132" y="4572"/>
                                  <a:pt x="294132" y="7620"/>
                                </a:cubicBezTo>
                                <a:cubicBezTo>
                                  <a:pt x="291084" y="7620"/>
                                  <a:pt x="286512" y="7620"/>
                                  <a:pt x="283464" y="7620"/>
                                </a:cubicBezTo>
                                <a:cubicBezTo>
                                  <a:pt x="272796" y="7620"/>
                                  <a:pt x="265176" y="10668"/>
                                  <a:pt x="259080" y="19812"/>
                                </a:cubicBezTo>
                                <a:cubicBezTo>
                                  <a:pt x="256032" y="22860"/>
                                  <a:pt x="254508" y="32004"/>
                                  <a:pt x="254508" y="45720"/>
                                </a:cubicBezTo>
                                <a:cubicBezTo>
                                  <a:pt x="254508" y="79248"/>
                                  <a:pt x="254508" y="112776"/>
                                  <a:pt x="254508" y="146304"/>
                                </a:cubicBezTo>
                                <a:cubicBezTo>
                                  <a:pt x="254508" y="170688"/>
                                  <a:pt x="251460" y="190500"/>
                                  <a:pt x="246888" y="204216"/>
                                </a:cubicBezTo>
                                <a:cubicBezTo>
                                  <a:pt x="240792" y="217932"/>
                                  <a:pt x="230124" y="230124"/>
                                  <a:pt x="213360" y="239268"/>
                                </a:cubicBezTo>
                                <a:cubicBezTo>
                                  <a:pt x="198120" y="249936"/>
                                  <a:pt x="175260" y="254508"/>
                                  <a:pt x="147828" y="254508"/>
                                </a:cubicBezTo>
                                <a:cubicBezTo>
                                  <a:pt x="117348" y="254508"/>
                                  <a:pt x="94488" y="249936"/>
                                  <a:pt x="79248" y="240792"/>
                                </a:cubicBezTo>
                                <a:cubicBezTo>
                                  <a:pt x="64008" y="230124"/>
                                  <a:pt x="53340" y="217932"/>
                                  <a:pt x="45720" y="202692"/>
                                </a:cubicBezTo>
                                <a:cubicBezTo>
                                  <a:pt x="41148" y="192024"/>
                                  <a:pt x="39624" y="170688"/>
                                  <a:pt x="39624" y="141732"/>
                                </a:cubicBezTo>
                                <a:cubicBezTo>
                                  <a:pt x="39624" y="108204"/>
                                  <a:pt x="39624" y="76200"/>
                                  <a:pt x="39624" y="44196"/>
                                </a:cubicBezTo>
                                <a:cubicBezTo>
                                  <a:pt x="39624" y="28956"/>
                                  <a:pt x="36576" y="18288"/>
                                  <a:pt x="32004" y="13716"/>
                                </a:cubicBezTo>
                                <a:cubicBezTo>
                                  <a:pt x="27432" y="9144"/>
                                  <a:pt x="19812" y="7620"/>
                                  <a:pt x="10668" y="7620"/>
                                </a:cubicBezTo>
                                <a:cubicBezTo>
                                  <a:pt x="6096" y="7620"/>
                                  <a:pt x="3048" y="7620"/>
                                  <a:pt x="0" y="7620"/>
                                </a:cubicBezTo>
                                <a:cubicBezTo>
                                  <a:pt x="0" y="4572"/>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30" name="Shape 12430"/>
                        <wps:cNvSpPr/>
                        <wps:spPr>
                          <a:xfrm>
                            <a:off x="2403348" y="870205"/>
                            <a:ext cx="182880" cy="260604"/>
                          </a:xfrm>
                          <a:custGeom>
                            <a:avLst/>
                            <a:gdLst/>
                            <a:ahLst/>
                            <a:cxnLst/>
                            <a:rect l="0" t="0" r="0" b="0"/>
                            <a:pathLst>
                              <a:path w="182880" h="260604">
                                <a:moveTo>
                                  <a:pt x="80772" y="0"/>
                                </a:moveTo>
                                <a:cubicBezTo>
                                  <a:pt x="94488" y="0"/>
                                  <a:pt x="111252" y="4572"/>
                                  <a:pt x="126492" y="10668"/>
                                </a:cubicBezTo>
                                <a:cubicBezTo>
                                  <a:pt x="134112" y="13716"/>
                                  <a:pt x="140208" y="15240"/>
                                  <a:pt x="143256" y="15240"/>
                                </a:cubicBezTo>
                                <a:cubicBezTo>
                                  <a:pt x="146304" y="15240"/>
                                  <a:pt x="149352" y="13716"/>
                                  <a:pt x="152400" y="12192"/>
                                </a:cubicBezTo>
                                <a:cubicBezTo>
                                  <a:pt x="153924" y="10668"/>
                                  <a:pt x="155448" y="6096"/>
                                  <a:pt x="156972" y="0"/>
                                </a:cubicBezTo>
                                <a:cubicBezTo>
                                  <a:pt x="160020" y="0"/>
                                  <a:pt x="163068" y="0"/>
                                  <a:pt x="164592" y="0"/>
                                </a:cubicBezTo>
                                <a:cubicBezTo>
                                  <a:pt x="164592" y="28956"/>
                                  <a:pt x="164592" y="57912"/>
                                  <a:pt x="164592" y="86868"/>
                                </a:cubicBezTo>
                                <a:cubicBezTo>
                                  <a:pt x="163068" y="86868"/>
                                  <a:pt x="160020" y="86868"/>
                                  <a:pt x="156972" y="86868"/>
                                </a:cubicBezTo>
                                <a:cubicBezTo>
                                  <a:pt x="155448" y="70104"/>
                                  <a:pt x="150876" y="56388"/>
                                  <a:pt x="144780" y="47244"/>
                                </a:cubicBezTo>
                                <a:cubicBezTo>
                                  <a:pt x="137160" y="38100"/>
                                  <a:pt x="129540" y="28956"/>
                                  <a:pt x="117348" y="24384"/>
                                </a:cubicBezTo>
                                <a:cubicBezTo>
                                  <a:pt x="105156" y="18288"/>
                                  <a:pt x="92964" y="15240"/>
                                  <a:pt x="80772" y="15240"/>
                                </a:cubicBezTo>
                                <a:cubicBezTo>
                                  <a:pt x="67056" y="15240"/>
                                  <a:pt x="54864" y="19812"/>
                                  <a:pt x="45720" y="27432"/>
                                </a:cubicBezTo>
                                <a:cubicBezTo>
                                  <a:pt x="36576" y="35052"/>
                                  <a:pt x="32004" y="44196"/>
                                  <a:pt x="32004" y="53340"/>
                                </a:cubicBezTo>
                                <a:cubicBezTo>
                                  <a:pt x="32004" y="60960"/>
                                  <a:pt x="35052" y="68580"/>
                                  <a:pt x="41148" y="74676"/>
                                </a:cubicBezTo>
                                <a:cubicBezTo>
                                  <a:pt x="48768" y="83820"/>
                                  <a:pt x="68580" y="96012"/>
                                  <a:pt x="100584" y="111252"/>
                                </a:cubicBezTo>
                                <a:cubicBezTo>
                                  <a:pt x="126492" y="123444"/>
                                  <a:pt x="144780" y="132588"/>
                                  <a:pt x="153924" y="138684"/>
                                </a:cubicBezTo>
                                <a:cubicBezTo>
                                  <a:pt x="163068" y="146304"/>
                                  <a:pt x="170688" y="153924"/>
                                  <a:pt x="175260" y="163068"/>
                                </a:cubicBezTo>
                                <a:cubicBezTo>
                                  <a:pt x="181356" y="172212"/>
                                  <a:pt x="182880" y="181356"/>
                                  <a:pt x="182880" y="190500"/>
                                </a:cubicBezTo>
                                <a:cubicBezTo>
                                  <a:pt x="182880" y="210312"/>
                                  <a:pt x="175260" y="225552"/>
                                  <a:pt x="158496" y="239268"/>
                                </a:cubicBezTo>
                                <a:cubicBezTo>
                                  <a:pt x="143256" y="252984"/>
                                  <a:pt x="121920" y="260604"/>
                                  <a:pt x="96012" y="260604"/>
                                </a:cubicBezTo>
                                <a:cubicBezTo>
                                  <a:pt x="88392" y="260604"/>
                                  <a:pt x="80772" y="259080"/>
                                  <a:pt x="73152" y="259080"/>
                                </a:cubicBezTo>
                                <a:cubicBezTo>
                                  <a:pt x="70104" y="257556"/>
                                  <a:pt x="60960" y="256032"/>
                                  <a:pt x="47244" y="251460"/>
                                </a:cubicBezTo>
                                <a:cubicBezTo>
                                  <a:pt x="33528" y="248412"/>
                                  <a:pt x="25908" y="245364"/>
                                  <a:pt x="22860" y="245364"/>
                                </a:cubicBezTo>
                                <a:cubicBezTo>
                                  <a:pt x="18288" y="245364"/>
                                  <a:pt x="16764" y="246888"/>
                                  <a:pt x="13716" y="248412"/>
                                </a:cubicBezTo>
                                <a:cubicBezTo>
                                  <a:pt x="12192" y="249936"/>
                                  <a:pt x="10668" y="254508"/>
                                  <a:pt x="9144" y="260604"/>
                                </a:cubicBezTo>
                                <a:cubicBezTo>
                                  <a:pt x="7620" y="260604"/>
                                  <a:pt x="4572" y="260604"/>
                                  <a:pt x="3048" y="260604"/>
                                </a:cubicBezTo>
                                <a:cubicBezTo>
                                  <a:pt x="3048" y="231648"/>
                                  <a:pt x="3048" y="204216"/>
                                  <a:pt x="3048" y="175260"/>
                                </a:cubicBezTo>
                                <a:cubicBezTo>
                                  <a:pt x="4572" y="175260"/>
                                  <a:pt x="7620" y="175260"/>
                                  <a:pt x="9144" y="175260"/>
                                </a:cubicBezTo>
                                <a:cubicBezTo>
                                  <a:pt x="13716" y="193548"/>
                                  <a:pt x="18288" y="205740"/>
                                  <a:pt x="24384" y="214884"/>
                                </a:cubicBezTo>
                                <a:cubicBezTo>
                                  <a:pt x="30480" y="224028"/>
                                  <a:pt x="39624" y="231648"/>
                                  <a:pt x="51816" y="237744"/>
                                </a:cubicBezTo>
                                <a:cubicBezTo>
                                  <a:pt x="64008" y="242316"/>
                                  <a:pt x="77724" y="245364"/>
                                  <a:pt x="91440" y="245364"/>
                                </a:cubicBezTo>
                                <a:cubicBezTo>
                                  <a:pt x="108204" y="245364"/>
                                  <a:pt x="121920" y="242316"/>
                                  <a:pt x="132588" y="233172"/>
                                </a:cubicBezTo>
                                <a:cubicBezTo>
                                  <a:pt x="141732" y="225552"/>
                                  <a:pt x="146304" y="216408"/>
                                  <a:pt x="146304" y="205740"/>
                                </a:cubicBezTo>
                                <a:cubicBezTo>
                                  <a:pt x="146304" y="199644"/>
                                  <a:pt x="144780" y="193548"/>
                                  <a:pt x="141732" y="187452"/>
                                </a:cubicBezTo>
                                <a:cubicBezTo>
                                  <a:pt x="137160" y="179832"/>
                                  <a:pt x="131064" y="175260"/>
                                  <a:pt x="123444" y="169164"/>
                                </a:cubicBezTo>
                                <a:cubicBezTo>
                                  <a:pt x="118872" y="166116"/>
                                  <a:pt x="103632" y="158496"/>
                                  <a:pt x="80772" y="146304"/>
                                </a:cubicBezTo>
                                <a:cubicBezTo>
                                  <a:pt x="56388" y="134112"/>
                                  <a:pt x="39624" y="124968"/>
                                  <a:pt x="30480" y="117348"/>
                                </a:cubicBezTo>
                                <a:cubicBezTo>
                                  <a:pt x="19812" y="111252"/>
                                  <a:pt x="12192" y="102108"/>
                                  <a:pt x="7620" y="94488"/>
                                </a:cubicBezTo>
                                <a:cubicBezTo>
                                  <a:pt x="1524" y="85344"/>
                                  <a:pt x="0" y="76200"/>
                                  <a:pt x="0" y="65532"/>
                                </a:cubicBezTo>
                                <a:cubicBezTo>
                                  <a:pt x="0" y="48768"/>
                                  <a:pt x="7620" y="33528"/>
                                  <a:pt x="22860" y="19812"/>
                                </a:cubicBezTo>
                                <a:cubicBezTo>
                                  <a:pt x="38100" y="7620"/>
                                  <a:pt x="56388" y="0"/>
                                  <a:pt x="807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31" name="Shape 12431"/>
                        <wps:cNvSpPr/>
                        <wps:spPr>
                          <a:xfrm>
                            <a:off x="1668780" y="870205"/>
                            <a:ext cx="135636" cy="327660"/>
                          </a:xfrm>
                          <a:custGeom>
                            <a:avLst/>
                            <a:gdLst/>
                            <a:ahLst/>
                            <a:cxnLst/>
                            <a:rect l="0" t="0" r="0" b="0"/>
                            <a:pathLst>
                              <a:path w="135636" h="327660">
                                <a:moveTo>
                                  <a:pt x="3048" y="0"/>
                                </a:moveTo>
                                <a:cubicBezTo>
                                  <a:pt x="38100" y="0"/>
                                  <a:pt x="70104" y="13716"/>
                                  <a:pt x="96012" y="38100"/>
                                </a:cubicBezTo>
                                <a:cubicBezTo>
                                  <a:pt x="121920" y="62484"/>
                                  <a:pt x="135636" y="92964"/>
                                  <a:pt x="135636" y="131064"/>
                                </a:cubicBezTo>
                                <a:cubicBezTo>
                                  <a:pt x="135636" y="161544"/>
                                  <a:pt x="126492" y="187452"/>
                                  <a:pt x="108204" y="210312"/>
                                </a:cubicBezTo>
                                <a:cubicBezTo>
                                  <a:pt x="88392" y="233172"/>
                                  <a:pt x="64008" y="248412"/>
                                  <a:pt x="33528" y="257556"/>
                                </a:cubicBezTo>
                                <a:cubicBezTo>
                                  <a:pt x="47244" y="278892"/>
                                  <a:pt x="62484" y="294132"/>
                                  <a:pt x="79248" y="304800"/>
                                </a:cubicBezTo>
                                <a:cubicBezTo>
                                  <a:pt x="94488" y="315468"/>
                                  <a:pt x="112776" y="320040"/>
                                  <a:pt x="134112" y="321564"/>
                                </a:cubicBezTo>
                                <a:cubicBezTo>
                                  <a:pt x="134112" y="324612"/>
                                  <a:pt x="134112" y="326136"/>
                                  <a:pt x="134112" y="327660"/>
                                </a:cubicBezTo>
                                <a:cubicBezTo>
                                  <a:pt x="115824" y="327660"/>
                                  <a:pt x="94488" y="324612"/>
                                  <a:pt x="73152" y="316992"/>
                                </a:cubicBezTo>
                                <a:cubicBezTo>
                                  <a:pt x="51816" y="310896"/>
                                  <a:pt x="32004" y="303276"/>
                                  <a:pt x="13716" y="292608"/>
                                </a:cubicBezTo>
                                <a:lnTo>
                                  <a:pt x="0" y="283048"/>
                                </a:lnTo>
                                <a:lnTo>
                                  <a:pt x="0" y="248412"/>
                                </a:lnTo>
                                <a:lnTo>
                                  <a:pt x="34480" y="241745"/>
                                </a:lnTo>
                                <a:cubicBezTo>
                                  <a:pt x="44577" y="237363"/>
                                  <a:pt x="53340" y="230886"/>
                                  <a:pt x="60960" y="222504"/>
                                </a:cubicBezTo>
                                <a:cubicBezTo>
                                  <a:pt x="79248" y="202692"/>
                                  <a:pt x="88392" y="173736"/>
                                  <a:pt x="88392" y="135636"/>
                                </a:cubicBezTo>
                                <a:cubicBezTo>
                                  <a:pt x="88392" y="105156"/>
                                  <a:pt x="83820" y="80772"/>
                                  <a:pt x="74676" y="60960"/>
                                </a:cubicBezTo>
                                <a:cubicBezTo>
                                  <a:pt x="67056" y="44196"/>
                                  <a:pt x="56388" y="33528"/>
                                  <a:pt x="42672" y="25908"/>
                                </a:cubicBezTo>
                                <a:cubicBezTo>
                                  <a:pt x="36576" y="22097"/>
                                  <a:pt x="29718" y="19431"/>
                                  <a:pt x="22479" y="17716"/>
                                </a:cubicBezTo>
                                <a:lnTo>
                                  <a:pt x="0" y="15240"/>
                                </a:lnTo>
                                <a:lnTo>
                                  <a:pt x="0" y="27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32" name="Shape 12432"/>
                        <wps:cNvSpPr/>
                        <wps:spPr>
                          <a:xfrm>
                            <a:off x="2948940" y="886159"/>
                            <a:ext cx="135636" cy="238553"/>
                          </a:xfrm>
                          <a:custGeom>
                            <a:avLst/>
                            <a:gdLst/>
                            <a:ahLst/>
                            <a:cxnLst/>
                            <a:rect l="0" t="0" r="0" b="0"/>
                            <a:pathLst>
                              <a:path w="135636" h="238553">
                                <a:moveTo>
                                  <a:pt x="135636" y="0"/>
                                </a:moveTo>
                                <a:lnTo>
                                  <a:pt x="135636" y="41958"/>
                                </a:lnTo>
                                <a:cubicBezTo>
                                  <a:pt x="120396" y="75485"/>
                                  <a:pt x="103632" y="109014"/>
                                  <a:pt x="88392" y="142541"/>
                                </a:cubicBezTo>
                                <a:lnTo>
                                  <a:pt x="135636" y="142541"/>
                                </a:lnTo>
                                <a:lnTo>
                                  <a:pt x="135636" y="154733"/>
                                </a:lnTo>
                                <a:lnTo>
                                  <a:pt x="80772" y="154733"/>
                                </a:lnTo>
                                <a:cubicBezTo>
                                  <a:pt x="74676" y="168449"/>
                                  <a:pt x="68580" y="182165"/>
                                  <a:pt x="62484" y="194358"/>
                                </a:cubicBezTo>
                                <a:cubicBezTo>
                                  <a:pt x="57912" y="205025"/>
                                  <a:pt x="56388" y="211121"/>
                                  <a:pt x="56388" y="215693"/>
                                </a:cubicBezTo>
                                <a:cubicBezTo>
                                  <a:pt x="56388" y="220265"/>
                                  <a:pt x="57912" y="223314"/>
                                  <a:pt x="60960" y="226361"/>
                                </a:cubicBezTo>
                                <a:cubicBezTo>
                                  <a:pt x="65532" y="229409"/>
                                  <a:pt x="74676" y="230933"/>
                                  <a:pt x="88392" y="232458"/>
                                </a:cubicBezTo>
                                <a:cubicBezTo>
                                  <a:pt x="88392" y="233981"/>
                                  <a:pt x="88392" y="237029"/>
                                  <a:pt x="88392" y="238553"/>
                                </a:cubicBezTo>
                                <a:cubicBezTo>
                                  <a:pt x="59436" y="238553"/>
                                  <a:pt x="28956" y="238553"/>
                                  <a:pt x="0" y="238553"/>
                                </a:cubicBezTo>
                                <a:cubicBezTo>
                                  <a:pt x="0" y="237029"/>
                                  <a:pt x="0" y="233981"/>
                                  <a:pt x="0" y="232458"/>
                                </a:cubicBezTo>
                                <a:cubicBezTo>
                                  <a:pt x="12192" y="229409"/>
                                  <a:pt x="19812" y="227885"/>
                                  <a:pt x="22860" y="224837"/>
                                </a:cubicBezTo>
                                <a:cubicBezTo>
                                  <a:pt x="30480" y="218741"/>
                                  <a:pt x="38100" y="206549"/>
                                  <a:pt x="45720" y="188261"/>
                                </a:cubicBezTo>
                                <a:lnTo>
                                  <a:pt x="1356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33" name="Shape 12433"/>
                        <wps:cNvSpPr/>
                        <wps:spPr>
                          <a:xfrm>
                            <a:off x="2842260" y="877560"/>
                            <a:ext cx="88392" cy="135901"/>
                          </a:xfrm>
                          <a:custGeom>
                            <a:avLst/>
                            <a:gdLst/>
                            <a:ahLst/>
                            <a:cxnLst/>
                            <a:rect l="0" t="0" r="0" b="0"/>
                            <a:pathLst>
                              <a:path w="88392" h="135901">
                                <a:moveTo>
                                  <a:pt x="0" y="0"/>
                                </a:moveTo>
                                <a:lnTo>
                                  <a:pt x="13144" y="836"/>
                                </a:lnTo>
                                <a:cubicBezTo>
                                  <a:pt x="22860" y="2170"/>
                                  <a:pt x="31242" y="4075"/>
                                  <a:pt x="38100" y="6360"/>
                                </a:cubicBezTo>
                                <a:cubicBezTo>
                                  <a:pt x="51816" y="10932"/>
                                  <a:pt x="64008" y="18552"/>
                                  <a:pt x="74676" y="29220"/>
                                </a:cubicBezTo>
                                <a:cubicBezTo>
                                  <a:pt x="83820" y="39889"/>
                                  <a:pt x="88392" y="52081"/>
                                  <a:pt x="88392" y="67320"/>
                                </a:cubicBezTo>
                                <a:cubicBezTo>
                                  <a:pt x="88392" y="87132"/>
                                  <a:pt x="80772" y="103896"/>
                                  <a:pt x="67056" y="117613"/>
                                </a:cubicBezTo>
                                <a:cubicBezTo>
                                  <a:pt x="51816" y="129804"/>
                                  <a:pt x="30480" y="135901"/>
                                  <a:pt x="3048" y="135901"/>
                                </a:cubicBezTo>
                                <a:lnTo>
                                  <a:pt x="0" y="135683"/>
                                </a:lnTo>
                                <a:lnTo>
                                  <a:pt x="0" y="122095"/>
                                </a:lnTo>
                                <a:lnTo>
                                  <a:pt x="10287" y="120279"/>
                                </a:lnTo>
                                <a:cubicBezTo>
                                  <a:pt x="16383" y="117994"/>
                                  <a:pt x="22098" y="114565"/>
                                  <a:pt x="27432" y="109993"/>
                                </a:cubicBezTo>
                                <a:cubicBezTo>
                                  <a:pt x="36576" y="99325"/>
                                  <a:pt x="42672" y="87132"/>
                                  <a:pt x="42672" y="71893"/>
                                </a:cubicBezTo>
                                <a:cubicBezTo>
                                  <a:pt x="42672" y="61225"/>
                                  <a:pt x="39624" y="50557"/>
                                  <a:pt x="35052" y="41413"/>
                                </a:cubicBezTo>
                                <a:cubicBezTo>
                                  <a:pt x="30480" y="32269"/>
                                  <a:pt x="22860" y="24648"/>
                                  <a:pt x="13716" y="20076"/>
                                </a:cubicBezTo>
                                <a:lnTo>
                                  <a:pt x="0" y="1733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34" name="Shape 12434"/>
                        <wps:cNvSpPr/>
                        <wps:spPr>
                          <a:xfrm>
                            <a:off x="3256788" y="876300"/>
                            <a:ext cx="123444" cy="248412"/>
                          </a:xfrm>
                          <a:custGeom>
                            <a:avLst/>
                            <a:gdLst/>
                            <a:ahLst/>
                            <a:cxnLst/>
                            <a:rect l="0" t="0" r="0" b="0"/>
                            <a:pathLst>
                              <a:path w="123444" h="248412">
                                <a:moveTo>
                                  <a:pt x="0" y="0"/>
                                </a:moveTo>
                                <a:cubicBezTo>
                                  <a:pt x="33528" y="0"/>
                                  <a:pt x="67056" y="0"/>
                                  <a:pt x="100584" y="0"/>
                                </a:cubicBezTo>
                                <a:lnTo>
                                  <a:pt x="123444" y="808"/>
                                </a:lnTo>
                                <a:lnTo>
                                  <a:pt x="123444" y="15768"/>
                                </a:lnTo>
                                <a:lnTo>
                                  <a:pt x="109728" y="13716"/>
                                </a:lnTo>
                                <a:cubicBezTo>
                                  <a:pt x="102108" y="13716"/>
                                  <a:pt x="91440" y="15240"/>
                                  <a:pt x="77724" y="18288"/>
                                </a:cubicBezTo>
                                <a:cubicBezTo>
                                  <a:pt x="77724" y="51816"/>
                                  <a:pt x="77724" y="86868"/>
                                  <a:pt x="77724" y="120396"/>
                                </a:cubicBezTo>
                                <a:cubicBezTo>
                                  <a:pt x="80772" y="120396"/>
                                  <a:pt x="82296" y="120396"/>
                                  <a:pt x="85344" y="120396"/>
                                </a:cubicBezTo>
                                <a:cubicBezTo>
                                  <a:pt x="86868" y="120396"/>
                                  <a:pt x="88392" y="120396"/>
                                  <a:pt x="89916" y="120396"/>
                                </a:cubicBezTo>
                                <a:lnTo>
                                  <a:pt x="123444" y="116857"/>
                                </a:lnTo>
                                <a:lnTo>
                                  <a:pt x="123444" y="153137"/>
                                </a:lnTo>
                                <a:lnTo>
                                  <a:pt x="106680" y="132588"/>
                                </a:lnTo>
                                <a:cubicBezTo>
                                  <a:pt x="100584" y="132588"/>
                                  <a:pt x="94488" y="132588"/>
                                  <a:pt x="89916" y="132588"/>
                                </a:cubicBezTo>
                                <a:cubicBezTo>
                                  <a:pt x="88392" y="132588"/>
                                  <a:pt x="86868" y="132588"/>
                                  <a:pt x="83820" y="132588"/>
                                </a:cubicBezTo>
                                <a:cubicBezTo>
                                  <a:pt x="82296" y="132588"/>
                                  <a:pt x="80772" y="132588"/>
                                  <a:pt x="77724" y="132588"/>
                                </a:cubicBezTo>
                                <a:cubicBezTo>
                                  <a:pt x="77724" y="156972"/>
                                  <a:pt x="77724" y="179832"/>
                                  <a:pt x="77724" y="204216"/>
                                </a:cubicBezTo>
                                <a:cubicBezTo>
                                  <a:pt x="77724" y="219456"/>
                                  <a:pt x="79248" y="230124"/>
                                  <a:pt x="83820" y="233172"/>
                                </a:cubicBezTo>
                                <a:cubicBezTo>
                                  <a:pt x="88392" y="239268"/>
                                  <a:pt x="96012" y="242316"/>
                                  <a:pt x="106680" y="242316"/>
                                </a:cubicBezTo>
                                <a:cubicBezTo>
                                  <a:pt x="111252" y="242316"/>
                                  <a:pt x="114300" y="242316"/>
                                  <a:pt x="117348" y="242316"/>
                                </a:cubicBezTo>
                                <a:cubicBezTo>
                                  <a:pt x="117348" y="243840"/>
                                  <a:pt x="117348" y="246888"/>
                                  <a:pt x="117348" y="248412"/>
                                </a:cubicBezTo>
                                <a:cubicBezTo>
                                  <a:pt x="77724" y="248412"/>
                                  <a:pt x="38100" y="248412"/>
                                  <a:pt x="0" y="248412"/>
                                </a:cubicBezTo>
                                <a:cubicBezTo>
                                  <a:pt x="0" y="246888"/>
                                  <a:pt x="0" y="243840"/>
                                  <a:pt x="0" y="242316"/>
                                </a:cubicBezTo>
                                <a:cubicBezTo>
                                  <a:pt x="3048" y="242316"/>
                                  <a:pt x="6096" y="242316"/>
                                  <a:pt x="9144" y="242316"/>
                                </a:cubicBezTo>
                                <a:cubicBezTo>
                                  <a:pt x="21336" y="242316"/>
                                  <a:pt x="30480" y="237744"/>
                                  <a:pt x="35052" y="231648"/>
                                </a:cubicBezTo>
                                <a:cubicBezTo>
                                  <a:pt x="38100" y="227076"/>
                                  <a:pt x="39624" y="217932"/>
                                  <a:pt x="39624" y="204216"/>
                                </a:cubicBezTo>
                                <a:cubicBezTo>
                                  <a:pt x="39624" y="150876"/>
                                  <a:pt x="39624" y="97536"/>
                                  <a:pt x="39624" y="44196"/>
                                </a:cubicBezTo>
                                <a:cubicBezTo>
                                  <a:pt x="39624" y="28956"/>
                                  <a:pt x="36576" y="18288"/>
                                  <a:pt x="33528" y="15240"/>
                                </a:cubicBezTo>
                                <a:cubicBezTo>
                                  <a:pt x="27432" y="9144"/>
                                  <a:pt x="19812" y="7620"/>
                                  <a:pt x="9144" y="7620"/>
                                </a:cubicBezTo>
                                <a:cubicBezTo>
                                  <a:pt x="6096" y="7620"/>
                                  <a:pt x="3048" y="7620"/>
                                  <a:pt x="0" y="7620"/>
                                </a:cubicBezTo>
                                <a:cubicBezTo>
                                  <a:pt x="0" y="4572"/>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35" name="Shape 12435"/>
                        <wps:cNvSpPr/>
                        <wps:spPr>
                          <a:xfrm>
                            <a:off x="3084576" y="870205"/>
                            <a:ext cx="158496" cy="254508"/>
                          </a:xfrm>
                          <a:custGeom>
                            <a:avLst/>
                            <a:gdLst/>
                            <a:ahLst/>
                            <a:cxnLst/>
                            <a:rect l="0" t="0" r="0" b="0"/>
                            <a:pathLst>
                              <a:path w="158496" h="254508">
                                <a:moveTo>
                                  <a:pt x="7620" y="0"/>
                                </a:moveTo>
                                <a:cubicBezTo>
                                  <a:pt x="10668" y="0"/>
                                  <a:pt x="12192" y="0"/>
                                  <a:pt x="15240" y="0"/>
                                </a:cubicBezTo>
                                <a:cubicBezTo>
                                  <a:pt x="47244" y="70104"/>
                                  <a:pt x="79248" y="138684"/>
                                  <a:pt x="111252" y="207264"/>
                                </a:cubicBezTo>
                                <a:cubicBezTo>
                                  <a:pt x="118872" y="224028"/>
                                  <a:pt x="124968" y="234696"/>
                                  <a:pt x="132588" y="239268"/>
                                </a:cubicBezTo>
                                <a:cubicBezTo>
                                  <a:pt x="138684" y="243840"/>
                                  <a:pt x="147828" y="246888"/>
                                  <a:pt x="158496" y="248412"/>
                                </a:cubicBezTo>
                                <a:cubicBezTo>
                                  <a:pt x="158496" y="249936"/>
                                  <a:pt x="158496" y="252984"/>
                                  <a:pt x="158496" y="254508"/>
                                </a:cubicBezTo>
                                <a:cubicBezTo>
                                  <a:pt x="121920" y="254508"/>
                                  <a:pt x="85344" y="254508"/>
                                  <a:pt x="48768" y="254508"/>
                                </a:cubicBezTo>
                                <a:cubicBezTo>
                                  <a:pt x="48768" y="252984"/>
                                  <a:pt x="48768" y="249936"/>
                                  <a:pt x="48768" y="248412"/>
                                </a:cubicBezTo>
                                <a:cubicBezTo>
                                  <a:pt x="60960" y="246888"/>
                                  <a:pt x="68580" y="245364"/>
                                  <a:pt x="71628" y="242316"/>
                                </a:cubicBezTo>
                                <a:cubicBezTo>
                                  <a:pt x="76200" y="239268"/>
                                  <a:pt x="77724" y="236220"/>
                                  <a:pt x="77724" y="233172"/>
                                </a:cubicBezTo>
                                <a:cubicBezTo>
                                  <a:pt x="77724" y="227076"/>
                                  <a:pt x="74676" y="219456"/>
                                  <a:pt x="70104" y="207264"/>
                                </a:cubicBezTo>
                                <a:cubicBezTo>
                                  <a:pt x="64008" y="195072"/>
                                  <a:pt x="57912" y="182880"/>
                                  <a:pt x="53340" y="170688"/>
                                </a:cubicBezTo>
                                <a:lnTo>
                                  <a:pt x="0" y="170688"/>
                                </a:lnTo>
                                <a:lnTo>
                                  <a:pt x="0" y="158496"/>
                                </a:lnTo>
                                <a:lnTo>
                                  <a:pt x="47244" y="158496"/>
                                </a:lnTo>
                                <a:cubicBezTo>
                                  <a:pt x="32004" y="124968"/>
                                  <a:pt x="15240" y="91440"/>
                                  <a:pt x="0" y="57912"/>
                                </a:cubicBezTo>
                                <a:lnTo>
                                  <a:pt x="0" y="15954"/>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36" name="Shape 12436"/>
                        <wps:cNvSpPr/>
                        <wps:spPr>
                          <a:xfrm>
                            <a:off x="3380232" y="877109"/>
                            <a:ext cx="150876" cy="247604"/>
                          </a:xfrm>
                          <a:custGeom>
                            <a:avLst/>
                            <a:gdLst/>
                            <a:ahLst/>
                            <a:cxnLst/>
                            <a:rect l="0" t="0" r="0" b="0"/>
                            <a:pathLst>
                              <a:path w="150876" h="247604">
                                <a:moveTo>
                                  <a:pt x="0" y="0"/>
                                </a:moveTo>
                                <a:lnTo>
                                  <a:pt x="14859" y="526"/>
                                </a:lnTo>
                                <a:cubicBezTo>
                                  <a:pt x="25527" y="1478"/>
                                  <a:pt x="34290" y="3002"/>
                                  <a:pt x="41148" y="5288"/>
                                </a:cubicBezTo>
                                <a:cubicBezTo>
                                  <a:pt x="54864" y="8336"/>
                                  <a:pt x="67056" y="15956"/>
                                  <a:pt x="76200" y="26624"/>
                                </a:cubicBezTo>
                                <a:cubicBezTo>
                                  <a:pt x="86868" y="37292"/>
                                  <a:pt x="91440" y="49484"/>
                                  <a:pt x="91440" y="63200"/>
                                </a:cubicBezTo>
                                <a:cubicBezTo>
                                  <a:pt x="91440" y="78440"/>
                                  <a:pt x="85344" y="92156"/>
                                  <a:pt x="74676" y="102824"/>
                                </a:cubicBezTo>
                                <a:cubicBezTo>
                                  <a:pt x="64008" y="115016"/>
                                  <a:pt x="47244" y="122636"/>
                                  <a:pt x="22860" y="127208"/>
                                </a:cubicBezTo>
                                <a:cubicBezTo>
                                  <a:pt x="42672" y="150068"/>
                                  <a:pt x="60960" y="174452"/>
                                  <a:pt x="80772" y="197312"/>
                                </a:cubicBezTo>
                                <a:cubicBezTo>
                                  <a:pt x="92964" y="214076"/>
                                  <a:pt x="105156" y="224744"/>
                                  <a:pt x="114300" y="230840"/>
                                </a:cubicBezTo>
                                <a:cubicBezTo>
                                  <a:pt x="123444" y="235412"/>
                                  <a:pt x="135636" y="239984"/>
                                  <a:pt x="150876" y="241508"/>
                                </a:cubicBezTo>
                                <a:cubicBezTo>
                                  <a:pt x="150876" y="243032"/>
                                  <a:pt x="150876" y="246080"/>
                                  <a:pt x="150876" y="247604"/>
                                </a:cubicBezTo>
                                <a:cubicBezTo>
                                  <a:pt x="126492" y="247604"/>
                                  <a:pt x="102108" y="247604"/>
                                  <a:pt x="77724" y="247604"/>
                                </a:cubicBezTo>
                                <a:lnTo>
                                  <a:pt x="0" y="152329"/>
                                </a:lnTo>
                                <a:lnTo>
                                  <a:pt x="0" y="116049"/>
                                </a:lnTo>
                                <a:lnTo>
                                  <a:pt x="762" y="115969"/>
                                </a:lnTo>
                                <a:cubicBezTo>
                                  <a:pt x="10668" y="113492"/>
                                  <a:pt x="19050" y="109682"/>
                                  <a:pt x="25908" y="104348"/>
                                </a:cubicBezTo>
                                <a:cubicBezTo>
                                  <a:pt x="39624" y="95204"/>
                                  <a:pt x="45720" y="81488"/>
                                  <a:pt x="45720" y="66248"/>
                                </a:cubicBezTo>
                                <a:cubicBezTo>
                                  <a:pt x="45720" y="49484"/>
                                  <a:pt x="39624" y="37292"/>
                                  <a:pt x="28956" y="28148"/>
                                </a:cubicBezTo>
                                <a:cubicBezTo>
                                  <a:pt x="23622" y="22814"/>
                                  <a:pt x="17526" y="19004"/>
                                  <a:pt x="10478" y="16528"/>
                                </a:cubicBezTo>
                                <a:lnTo>
                                  <a:pt x="0" y="149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37" name="Shape 12437"/>
                        <wps:cNvSpPr/>
                        <wps:spPr>
                          <a:xfrm>
                            <a:off x="5157216" y="876300"/>
                            <a:ext cx="124968" cy="248412"/>
                          </a:xfrm>
                          <a:custGeom>
                            <a:avLst/>
                            <a:gdLst/>
                            <a:ahLst/>
                            <a:cxnLst/>
                            <a:rect l="0" t="0" r="0" b="0"/>
                            <a:pathLst>
                              <a:path w="124968" h="248412">
                                <a:moveTo>
                                  <a:pt x="0" y="0"/>
                                </a:moveTo>
                                <a:cubicBezTo>
                                  <a:pt x="33528" y="0"/>
                                  <a:pt x="67056" y="0"/>
                                  <a:pt x="100584" y="0"/>
                                </a:cubicBezTo>
                                <a:lnTo>
                                  <a:pt x="124968" y="833"/>
                                </a:lnTo>
                                <a:lnTo>
                                  <a:pt x="124968" y="15768"/>
                                </a:lnTo>
                                <a:lnTo>
                                  <a:pt x="111252" y="13716"/>
                                </a:lnTo>
                                <a:cubicBezTo>
                                  <a:pt x="103632" y="13716"/>
                                  <a:pt x="92964" y="15240"/>
                                  <a:pt x="79248" y="18288"/>
                                </a:cubicBezTo>
                                <a:cubicBezTo>
                                  <a:pt x="79248" y="51816"/>
                                  <a:pt x="79248" y="86868"/>
                                  <a:pt x="79248" y="120396"/>
                                </a:cubicBezTo>
                                <a:cubicBezTo>
                                  <a:pt x="82296" y="120396"/>
                                  <a:pt x="83820" y="120396"/>
                                  <a:pt x="85344" y="120396"/>
                                </a:cubicBezTo>
                                <a:cubicBezTo>
                                  <a:pt x="88392" y="120396"/>
                                  <a:pt x="89916" y="120396"/>
                                  <a:pt x="91440" y="120396"/>
                                </a:cubicBezTo>
                                <a:lnTo>
                                  <a:pt x="124968" y="116857"/>
                                </a:lnTo>
                                <a:lnTo>
                                  <a:pt x="124968" y="153474"/>
                                </a:lnTo>
                                <a:lnTo>
                                  <a:pt x="108204" y="132588"/>
                                </a:lnTo>
                                <a:cubicBezTo>
                                  <a:pt x="100584" y="132588"/>
                                  <a:pt x="96012" y="132588"/>
                                  <a:pt x="91440" y="132588"/>
                                </a:cubicBezTo>
                                <a:cubicBezTo>
                                  <a:pt x="89916" y="132588"/>
                                  <a:pt x="88392" y="132588"/>
                                  <a:pt x="85344" y="132588"/>
                                </a:cubicBezTo>
                                <a:cubicBezTo>
                                  <a:pt x="83820" y="132588"/>
                                  <a:pt x="80772" y="132588"/>
                                  <a:pt x="79248" y="132588"/>
                                </a:cubicBezTo>
                                <a:cubicBezTo>
                                  <a:pt x="79248" y="156972"/>
                                  <a:pt x="79248" y="179832"/>
                                  <a:pt x="79248" y="204216"/>
                                </a:cubicBezTo>
                                <a:cubicBezTo>
                                  <a:pt x="79248" y="219456"/>
                                  <a:pt x="80772" y="230124"/>
                                  <a:pt x="85344" y="233172"/>
                                </a:cubicBezTo>
                                <a:cubicBezTo>
                                  <a:pt x="89916" y="239268"/>
                                  <a:pt x="97536" y="242316"/>
                                  <a:pt x="108204" y="242316"/>
                                </a:cubicBezTo>
                                <a:cubicBezTo>
                                  <a:pt x="111252" y="242316"/>
                                  <a:pt x="115824" y="242316"/>
                                  <a:pt x="118872" y="242316"/>
                                </a:cubicBezTo>
                                <a:cubicBezTo>
                                  <a:pt x="118872" y="243840"/>
                                  <a:pt x="118872" y="246888"/>
                                  <a:pt x="118872" y="248412"/>
                                </a:cubicBezTo>
                                <a:cubicBezTo>
                                  <a:pt x="79248" y="248412"/>
                                  <a:pt x="39624" y="248412"/>
                                  <a:pt x="0" y="248412"/>
                                </a:cubicBezTo>
                                <a:cubicBezTo>
                                  <a:pt x="0" y="246888"/>
                                  <a:pt x="0" y="243840"/>
                                  <a:pt x="0" y="242316"/>
                                </a:cubicBezTo>
                                <a:cubicBezTo>
                                  <a:pt x="4572" y="242316"/>
                                  <a:pt x="7620" y="242316"/>
                                  <a:pt x="10668" y="242316"/>
                                </a:cubicBezTo>
                                <a:cubicBezTo>
                                  <a:pt x="22860" y="242316"/>
                                  <a:pt x="30480" y="237744"/>
                                  <a:pt x="36576" y="231648"/>
                                </a:cubicBezTo>
                                <a:cubicBezTo>
                                  <a:pt x="39624" y="227076"/>
                                  <a:pt x="41148" y="217932"/>
                                  <a:pt x="41148" y="204216"/>
                                </a:cubicBezTo>
                                <a:cubicBezTo>
                                  <a:pt x="41148" y="150876"/>
                                  <a:pt x="41148" y="97536"/>
                                  <a:pt x="41148" y="44196"/>
                                </a:cubicBezTo>
                                <a:cubicBezTo>
                                  <a:pt x="41148" y="28956"/>
                                  <a:pt x="38100" y="18288"/>
                                  <a:pt x="35052" y="15240"/>
                                </a:cubicBezTo>
                                <a:cubicBezTo>
                                  <a:pt x="28956" y="9144"/>
                                  <a:pt x="21336" y="7620"/>
                                  <a:pt x="10668" y="7620"/>
                                </a:cubicBezTo>
                                <a:cubicBezTo>
                                  <a:pt x="7620" y="7620"/>
                                  <a:pt x="4572" y="7620"/>
                                  <a:pt x="0" y="7620"/>
                                </a:cubicBezTo>
                                <a:cubicBezTo>
                                  <a:pt x="0" y="4572"/>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38" name="Shape 12438"/>
                        <wps:cNvSpPr/>
                        <wps:spPr>
                          <a:xfrm>
                            <a:off x="4905757" y="876300"/>
                            <a:ext cx="236220" cy="248412"/>
                          </a:xfrm>
                          <a:custGeom>
                            <a:avLst/>
                            <a:gdLst/>
                            <a:ahLst/>
                            <a:cxnLst/>
                            <a:rect l="0" t="0" r="0" b="0"/>
                            <a:pathLst>
                              <a:path w="236220" h="248412">
                                <a:moveTo>
                                  <a:pt x="0" y="0"/>
                                </a:moveTo>
                                <a:cubicBezTo>
                                  <a:pt x="70104" y="0"/>
                                  <a:pt x="141732" y="0"/>
                                  <a:pt x="211836" y="0"/>
                                </a:cubicBezTo>
                                <a:cubicBezTo>
                                  <a:pt x="213360" y="18288"/>
                                  <a:pt x="214884" y="36576"/>
                                  <a:pt x="214884" y="54864"/>
                                </a:cubicBezTo>
                                <a:cubicBezTo>
                                  <a:pt x="211836" y="54864"/>
                                  <a:pt x="210312" y="54864"/>
                                  <a:pt x="207264" y="54864"/>
                                </a:cubicBezTo>
                                <a:cubicBezTo>
                                  <a:pt x="204216" y="41148"/>
                                  <a:pt x="201168" y="32004"/>
                                  <a:pt x="198120" y="27432"/>
                                </a:cubicBezTo>
                                <a:cubicBezTo>
                                  <a:pt x="195072" y="22860"/>
                                  <a:pt x="188976" y="19812"/>
                                  <a:pt x="182880" y="16764"/>
                                </a:cubicBezTo>
                                <a:cubicBezTo>
                                  <a:pt x="176784" y="15240"/>
                                  <a:pt x="167640" y="13716"/>
                                  <a:pt x="153924" y="13716"/>
                                </a:cubicBezTo>
                                <a:cubicBezTo>
                                  <a:pt x="128016" y="13716"/>
                                  <a:pt x="103632" y="13716"/>
                                  <a:pt x="77724" y="13716"/>
                                </a:cubicBezTo>
                                <a:cubicBezTo>
                                  <a:pt x="77724" y="47244"/>
                                  <a:pt x="77724" y="79248"/>
                                  <a:pt x="77724" y="111252"/>
                                </a:cubicBezTo>
                                <a:cubicBezTo>
                                  <a:pt x="97536" y="111252"/>
                                  <a:pt x="118872" y="111252"/>
                                  <a:pt x="138684" y="111252"/>
                                </a:cubicBezTo>
                                <a:cubicBezTo>
                                  <a:pt x="153924" y="111252"/>
                                  <a:pt x="164592" y="109728"/>
                                  <a:pt x="170688" y="105156"/>
                                </a:cubicBezTo>
                                <a:cubicBezTo>
                                  <a:pt x="176784" y="100584"/>
                                  <a:pt x="181356" y="89916"/>
                                  <a:pt x="181356" y="76200"/>
                                </a:cubicBezTo>
                                <a:cubicBezTo>
                                  <a:pt x="184404" y="76200"/>
                                  <a:pt x="187452" y="76200"/>
                                  <a:pt x="188976" y="76200"/>
                                </a:cubicBezTo>
                                <a:cubicBezTo>
                                  <a:pt x="188976" y="105156"/>
                                  <a:pt x="188976" y="134112"/>
                                  <a:pt x="188976" y="161544"/>
                                </a:cubicBezTo>
                                <a:cubicBezTo>
                                  <a:pt x="187452" y="161544"/>
                                  <a:pt x="184404" y="161544"/>
                                  <a:pt x="181356" y="161544"/>
                                </a:cubicBezTo>
                                <a:cubicBezTo>
                                  <a:pt x="179832" y="150876"/>
                                  <a:pt x="178308" y="141732"/>
                                  <a:pt x="176784" y="138684"/>
                                </a:cubicBezTo>
                                <a:cubicBezTo>
                                  <a:pt x="173736" y="134112"/>
                                  <a:pt x="169164" y="131064"/>
                                  <a:pt x="164592" y="129540"/>
                                </a:cubicBezTo>
                                <a:cubicBezTo>
                                  <a:pt x="158496" y="126492"/>
                                  <a:pt x="150876" y="124968"/>
                                  <a:pt x="138684" y="124968"/>
                                </a:cubicBezTo>
                                <a:cubicBezTo>
                                  <a:pt x="118872" y="124968"/>
                                  <a:pt x="97536" y="124968"/>
                                  <a:pt x="77724" y="124968"/>
                                </a:cubicBezTo>
                                <a:cubicBezTo>
                                  <a:pt x="77724" y="152400"/>
                                  <a:pt x="77724" y="179832"/>
                                  <a:pt x="77724" y="207264"/>
                                </a:cubicBezTo>
                                <a:cubicBezTo>
                                  <a:pt x="77724" y="217932"/>
                                  <a:pt x="77724" y="224028"/>
                                  <a:pt x="79248" y="227076"/>
                                </a:cubicBezTo>
                                <a:cubicBezTo>
                                  <a:pt x="80772" y="230124"/>
                                  <a:pt x="82296" y="231648"/>
                                  <a:pt x="85344" y="233172"/>
                                </a:cubicBezTo>
                                <a:cubicBezTo>
                                  <a:pt x="88392" y="234696"/>
                                  <a:pt x="92964" y="234696"/>
                                  <a:pt x="100584" y="234696"/>
                                </a:cubicBezTo>
                                <a:cubicBezTo>
                                  <a:pt x="115824" y="234696"/>
                                  <a:pt x="132588" y="234696"/>
                                  <a:pt x="147828" y="234696"/>
                                </a:cubicBezTo>
                                <a:cubicBezTo>
                                  <a:pt x="163068" y="234696"/>
                                  <a:pt x="175260" y="233172"/>
                                  <a:pt x="181356" y="231648"/>
                                </a:cubicBezTo>
                                <a:cubicBezTo>
                                  <a:pt x="188976" y="230124"/>
                                  <a:pt x="195072" y="225552"/>
                                  <a:pt x="202692" y="220980"/>
                                </a:cubicBezTo>
                                <a:cubicBezTo>
                                  <a:pt x="210312" y="213360"/>
                                  <a:pt x="219456" y="201168"/>
                                  <a:pt x="228600" y="185928"/>
                                </a:cubicBezTo>
                                <a:cubicBezTo>
                                  <a:pt x="230124" y="185928"/>
                                  <a:pt x="233172" y="185928"/>
                                  <a:pt x="236220" y="185928"/>
                                </a:cubicBezTo>
                                <a:cubicBezTo>
                                  <a:pt x="228600" y="207264"/>
                                  <a:pt x="219456" y="227076"/>
                                  <a:pt x="211836" y="248412"/>
                                </a:cubicBezTo>
                                <a:cubicBezTo>
                                  <a:pt x="141732" y="248412"/>
                                  <a:pt x="70104" y="248412"/>
                                  <a:pt x="0" y="248412"/>
                                </a:cubicBezTo>
                                <a:cubicBezTo>
                                  <a:pt x="0" y="246888"/>
                                  <a:pt x="0" y="243840"/>
                                  <a:pt x="0" y="242316"/>
                                </a:cubicBezTo>
                                <a:cubicBezTo>
                                  <a:pt x="3048" y="242316"/>
                                  <a:pt x="6096" y="242316"/>
                                  <a:pt x="9144" y="242316"/>
                                </a:cubicBezTo>
                                <a:cubicBezTo>
                                  <a:pt x="15240" y="242316"/>
                                  <a:pt x="21336" y="240792"/>
                                  <a:pt x="27432" y="237744"/>
                                </a:cubicBezTo>
                                <a:cubicBezTo>
                                  <a:pt x="32004" y="236220"/>
                                  <a:pt x="35052" y="233172"/>
                                  <a:pt x="36576" y="228600"/>
                                </a:cubicBezTo>
                                <a:cubicBezTo>
                                  <a:pt x="38100" y="224028"/>
                                  <a:pt x="38100" y="216408"/>
                                  <a:pt x="38100" y="204216"/>
                                </a:cubicBezTo>
                                <a:cubicBezTo>
                                  <a:pt x="38100" y="150876"/>
                                  <a:pt x="38100" y="97536"/>
                                  <a:pt x="38100" y="44196"/>
                                </a:cubicBezTo>
                                <a:cubicBezTo>
                                  <a:pt x="38100" y="27432"/>
                                  <a:pt x="36576" y="18288"/>
                                  <a:pt x="33528" y="13716"/>
                                </a:cubicBezTo>
                                <a:cubicBezTo>
                                  <a:pt x="28956" y="9144"/>
                                  <a:pt x="19812" y="7620"/>
                                  <a:pt x="9144" y="7620"/>
                                </a:cubicBezTo>
                                <a:cubicBezTo>
                                  <a:pt x="6096" y="7620"/>
                                  <a:pt x="3048" y="7620"/>
                                  <a:pt x="0" y="7620"/>
                                </a:cubicBezTo>
                                <a:cubicBezTo>
                                  <a:pt x="0" y="4572"/>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39" name="Shape 12439"/>
                        <wps:cNvSpPr/>
                        <wps:spPr>
                          <a:xfrm>
                            <a:off x="4767072" y="876300"/>
                            <a:ext cx="118872" cy="248412"/>
                          </a:xfrm>
                          <a:custGeom>
                            <a:avLst/>
                            <a:gdLst/>
                            <a:ahLst/>
                            <a:cxnLst/>
                            <a:rect l="0" t="0" r="0" b="0"/>
                            <a:pathLst>
                              <a:path w="118872" h="248412">
                                <a:moveTo>
                                  <a:pt x="0" y="0"/>
                                </a:moveTo>
                                <a:cubicBezTo>
                                  <a:pt x="39624" y="0"/>
                                  <a:pt x="79248" y="0"/>
                                  <a:pt x="118872" y="0"/>
                                </a:cubicBezTo>
                                <a:cubicBezTo>
                                  <a:pt x="118872" y="3048"/>
                                  <a:pt x="118872" y="4572"/>
                                  <a:pt x="118872" y="7620"/>
                                </a:cubicBezTo>
                                <a:cubicBezTo>
                                  <a:pt x="115824" y="7620"/>
                                  <a:pt x="111252" y="7620"/>
                                  <a:pt x="108204" y="7620"/>
                                </a:cubicBezTo>
                                <a:cubicBezTo>
                                  <a:pt x="97536" y="7620"/>
                                  <a:pt x="88392" y="10668"/>
                                  <a:pt x="83820" y="16764"/>
                                </a:cubicBezTo>
                                <a:cubicBezTo>
                                  <a:pt x="80772" y="19812"/>
                                  <a:pt x="79248" y="28956"/>
                                  <a:pt x="79248" y="44196"/>
                                </a:cubicBezTo>
                                <a:cubicBezTo>
                                  <a:pt x="79248" y="97536"/>
                                  <a:pt x="79248" y="150876"/>
                                  <a:pt x="79248" y="204216"/>
                                </a:cubicBezTo>
                                <a:cubicBezTo>
                                  <a:pt x="79248" y="216408"/>
                                  <a:pt x="79248" y="225552"/>
                                  <a:pt x="80772" y="230124"/>
                                </a:cubicBezTo>
                                <a:cubicBezTo>
                                  <a:pt x="82296" y="233172"/>
                                  <a:pt x="85344" y="234696"/>
                                  <a:pt x="89916" y="237744"/>
                                </a:cubicBezTo>
                                <a:cubicBezTo>
                                  <a:pt x="96012" y="240792"/>
                                  <a:pt x="102108" y="242316"/>
                                  <a:pt x="108204" y="242316"/>
                                </a:cubicBezTo>
                                <a:cubicBezTo>
                                  <a:pt x="111252" y="242316"/>
                                  <a:pt x="115824" y="242316"/>
                                  <a:pt x="118872" y="242316"/>
                                </a:cubicBezTo>
                                <a:cubicBezTo>
                                  <a:pt x="118872" y="243840"/>
                                  <a:pt x="118872" y="246888"/>
                                  <a:pt x="118872" y="248412"/>
                                </a:cubicBezTo>
                                <a:cubicBezTo>
                                  <a:pt x="79248" y="248412"/>
                                  <a:pt x="39624" y="248412"/>
                                  <a:pt x="0" y="248412"/>
                                </a:cubicBezTo>
                                <a:cubicBezTo>
                                  <a:pt x="0" y="246888"/>
                                  <a:pt x="0" y="243840"/>
                                  <a:pt x="0" y="242316"/>
                                </a:cubicBezTo>
                                <a:cubicBezTo>
                                  <a:pt x="3048" y="242316"/>
                                  <a:pt x="6096" y="242316"/>
                                  <a:pt x="9144" y="242316"/>
                                </a:cubicBezTo>
                                <a:cubicBezTo>
                                  <a:pt x="21336" y="242316"/>
                                  <a:pt x="28956" y="239268"/>
                                  <a:pt x="35052" y="233172"/>
                                </a:cubicBezTo>
                                <a:cubicBezTo>
                                  <a:pt x="38100" y="228600"/>
                                  <a:pt x="39624" y="219456"/>
                                  <a:pt x="39624" y="204216"/>
                                </a:cubicBezTo>
                                <a:cubicBezTo>
                                  <a:pt x="39624" y="150876"/>
                                  <a:pt x="39624" y="97536"/>
                                  <a:pt x="39624" y="44196"/>
                                </a:cubicBezTo>
                                <a:cubicBezTo>
                                  <a:pt x="39624" y="32004"/>
                                  <a:pt x="38100" y="22860"/>
                                  <a:pt x="36576" y="19812"/>
                                </a:cubicBezTo>
                                <a:cubicBezTo>
                                  <a:pt x="35052" y="16764"/>
                                  <a:pt x="33528" y="13716"/>
                                  <a:pt x="28956" y="12192"/>
                                </a:cubicBezTo>
                                <a:cubicBezTo>
                                  <a:pt x="22860" y="9144"/>
                                  <a:pt x="16764" y="7620"/>
                                  <a:pt x="9144" y="7620"/>
                                </a:cubicBezTo>
                                <a:cubicBezTo>
                                  <a:pt x="6096" y="7620"/>
                                  <a:pt x="3048" y="7620"/>
                                  <a:pt x="0" y="7620"/>
                                </a:cubicBezTo>
                                <a:cubicBezTo>
                                  <a:pt x="0" y="4572"/>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40" name="Shape 12440"/>
                        <wps:cNvSpPr/>
                        <wps:spPr>
                          <a:xfrm>
                            <a:off x="4511040" y="876300"/>
                            <a:ext cx="237744" cy="248412"/>
                          </a:xfrm>
                          <a:custGeom>
                            <a:avLst/>
                            <a:gdLst/>
                            <a:ahLst/>
                            <a:cxnLst/>
                            <a:rect l="0" t="0" r="0" b="0"/>
                            <a:pathLst>
                              <a:path w="237744" h="248412">
                                <a:moveTo>
                                  <a:pt x="0" y="0"/>
                                </a:moveTo>
                                <a:cubicBezTo>
                                  <a:pt x="41148" y="0"/>
                                  <a:pt x="83820" y="0"/>
                                  <a:pt x="124968" y="0"/>
                                </a:cubicBezTo>
                                <a:cubicBezTo>
                                  <a:pt x="124968" y="3048"/>
                                  <a:pt x="124968" y="4572"/>
                                  <a:pt x="124968" y="7620"/>
                                </a:cubicBezTo>
                                <a:cubicBezTo>
                                  <a:pt x="109728" y="7620"/>
                                  <a:pt x="100584" y="7620"/>
                                  <a:pt x="94488" y="10668"/>
                                </a:cubicBezTo>
                                <a:cubicBezTo>
                                  <a:pt x="88392" y="13716"/>
                                  <a:pt x="83820" y="16764"/>
                                  <a:pt x="82296" y="19812"/>
                                </a:cubicBezTo>
                                <a:cubicBezTo>
                                  <a:pt x="79248" y="24384"/>
                                  <a:pt x="79248" y="33528"/>
                                  <a:pt x="79248" y="48768"/>
                                </a:cubicBezTo>
                                <a:cubicBezTo>
                                  <a:pt x="79248" y="100584"/>
                                  <a:pt x="79248" y="152400"/>
                                  <a:pt x="79248" y="204216"/>
                                </a:cubicBezTo>
                                <a:cubicBezTo>
                                  <a:pt x="79248" y="214884"/>
                                  <a:pt x="79248" y="220980"/>
                                  <a:pt x="82296" y="225552"/>
                                </a:cubicBezTo>
                                <a:cubicBezTo>
                                  <a:pt x="83820" y="227076"/>
                                  <a:pt x="85344" y="230124"/>
                                  <a:pt x="89916" y="230124"/>
                                </a:cubicBezTo>
                                <a:cubicBezTo>
                                  <a:pt x="92964" y="231648"/>
                                  <a:pt x="103632" y="233172"/>
                                  <a:pt x="121920" y="233172"/>
                                </a:cubicBezTo>
                                <a:cubicBezTo>
                                  <a:pt x="128016" y="233172"/>
                                  <a:pt x="134112" y="233172"/>
                                  <a:pt x="141732" y="233172"/>
                                </a:cubicBezTo>
                                <a:cubicBezTo>
                                  <a:pt x="163068" y="233172"/>
                                  <a:pt x="176784" y="231648"/>
                                  <a:pt x="185928" y="228600"/>
                                </a:cubicBezTo>
                                <a:cubicBezTo>
                                  <a:pt x="195072" y="225552"/>
                                  <a:pt x="202692" y="220980"/>
                                  <a:pt x="208788" y="213360"/>
                                </a:cubicBezTo>
                                <a:cubicBezTo>
                                  <a:pt x="216408" y="205740"/>
                                  <a:pt x="224028" y="195072"/>
                                  <a:pt x="230124" y="179832"/>
                                </a:cubicBezTo>
                                <a:cubicBezTo>
                                  <a:pt x="233172" y="179832"/>
                                  <a:pt x="234696" y="181356"/>
                                  <a:pt x="237744" y="181356"/>
                                </a:cubicBezTo>
                                <a:cubicBezTo>
                                  <a:pt x="230124" y="204216"/>
                                  <a:pt x="220980" y="225552"/>
                                  <a:pt x="213360" y="248412"/>
                                </a:cubicBezTo>
                                <a:cubicBezTo>
                                  <a:pt x="141732" y="248412"/>
                                  <a:pt x="71628" y="248412"/>
                                  <a:pt x="0" y="248412"/>
                                </a:cubicBezTo>
                                <a:cubicBezTo>
                                  <a:pt x="0" y="246888"/>
                                  <a:pt x="0" y="243840"/>
                                  <a:pt x="0" y="242316"/>
                                </a:cubicBezTo>
                                <a:cubicBezTo>
                                  <a:pt x="3048" y="242316"/>
                                  <a:pt x="6096" y="242316"/>
                                  <a:pt x="10668" y="242316"/>
                                </a:cubicBezTo>
                                <a:cubicBezTo>
                                  <a:pt x="21336" y="242316"/>
                                  <a:pt x="30480" y="237744"/>
                                  <a:pt x="35052" y="231648"/>
                                </a:cubicBezTo>
                                <a:cubicBezTo>
                                  <a:pt x="38100" y="227076"/>
                                  <a:pt x="39624" y="217932"/>
                                  <a:pt x="39624" y="204216"/>
                                </a:cubicBezTo>
                                <a:cubicBezTo>
                                  <a:pt x="39624" y="150876"/>
                                  <a:pt x="39624" y="97536"/>
                                  <a:pt x="39624" y="44196"/>
                                </a:cubicBezTo>
                                <a:cubicBezTo>
                                  <a:pt x="39624" y="28956"/>
                                  <a:pt x="38100" y="18288"/>
                                  <a:pt x="33528" y="15240"/>
                                </a:cubicBezTo>
                                <a:cubicBezTo>
                                  <a:pt x="28956" y="9144"/>
                                  <a:pt x="21336" y="7620"/>
                                  <a:pt x="10668" y="7620"/>
                                </a:cubicBezTo>
                                <a:cubicBezTo>
                                  <a:pt x="6096" y="7620"/>
                                  <a:pt x="3048" y="7620"/>
                                  <a:pt x="0" y="7620"/>
                                </a:cubicBezTo>
                                <a:cubicBezTo>
                                  <a:pt x="0" y="4572"/>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41" name="Shape 12441"/>
                        <wps:cNvSpPr/>
                        <wps:spPr>
                          <a:xfrm>
                            <a:off x="4201669" y="876300"/>
                            <a:ext cx="295656" cy="254508"/>
                          </a:xfrm>
                          <a:custGeom>
                            <a:avLst/>
                            <a:gdLst/>
                            <a:ahLst/>
                            <a:cxnLst/>
                            <a:rect l="0" t="0" r="0" b="0"/>
                            <a:pathLst>
                              <a:path w="295656" h="254508">
                                <a:moveTo>
                                  <a:pt x="0" y="0"/>
                                </a:moveTo>
                                <a:cubicBezTo>
                                  <a:pt x="39624" y="0"/>
                                  <a:pt x="80772" y="0"/>
                                  <a:pt x="120396" y="0"/>
                                </a:cubicBezTo>
                                <a:cubicBezTo>
                                  <a:pt x="120396" y="3048"/>
                                  <a:pt x="120396" y="4572"/>
                                  <a:pt x="120396" y="7620"/>
                                </a:cubicBezTo>
                                <a:cubicBezTo>
                                  <a:pt x="115824" y="7620"/>
                                  <a:pt x="112776" y="7620"/>
                                  <a:pt x="109728" y="7620"/>
                                </a:cubicBezTo>
                                <a:cubicBezTo>
                                  <a:pt x="97536" y="7620"/>
                                  <a:pt x="89916" y="10668"/>
                                  <a:pt x="85344" y="16764"/>
                                </a:cubicBezTo>
                                <a:cubicBezTo>
                                  <a:pt x="80772" y="21336"/>
                                  <a:pt x="79248" y="30480"/>
                                  <a:pt x="79248" y="44196"/>
                                </a:cubicBezTo>
                                <a:cubicBezTo>
                                  <a:pt x="79248" y="80772"/>
                                  <a:pt x="79248" y="115824"/>
                                  <a:pt x="79248" y="152400"/>
                                </a:cubicBezTo>
                                <a:cubicBezTo>
                                  <a:pt x="79248" y="161544"/>
                                  <a:pt x="80772" y="173736"/>
                                  <a:pt x="82296" y="185928"/>
                                </a:cubicBezTo>
                                <a:cubicBezTo>
                                  <a:pt x="85344" y="198120"/>
                                  <a:pt x="88392" y="207264"/>
                                  <a:pt x="92964" y="214884"/>
                                </a:cubicBezTo>
                                <a:cubicBezTo>
                                  <a:pt x="99060" y="220980"/>
                                  <a:pt x="106680" y="227076"/>
                                  <a:pt x="115824" y="231648"/>
                                </a:cubicBezTo>
                                <a:cubicBezTo>
                                  <a:pt x="124968" y="236220"/>
                                  <a:pt x="137160" y="239268"/>
                                  <a:pt x="150876" y="239268"/>
                                </a:cubicBezTo>
                                <a:cubicBezTo>
                                  <a:pt x="169164" y="239268"/>
                                  <a:pt x="185928" y="234696"/>
                                  <a:pt x="199644" y="228600"/>
                                </a:cubicBezTo>
                                <a:cubicBezTo>
                                  <a:pt x="214884" y="220980"/>
                                  <a:pt x="224028" y="211836"/>
                                  <a:pt x="228600" y="201168"/>
                                </a:cubicBezTo>
                                <a:cubicBezTo>
                                  <a:pt x="234696" y="188976"/>
                                  <a:pt x="236220" y="170688"/>
                                  <a:pt x="236220" y="144780"/>
                                </a:cubicBezTo>
                                <a:cubicBezTo>
                                  <a:pt x="236220" y="111252"/>
                                  <a:pt x="236220" y="77724"/>
                                  <a:pt x="236220" y="44196"/>
                                </a:cubicBezTo>
                                <a:cubicBezTo>
                                  <a:pt x="236220" y="28956"/>
                                  <a:pt x="234696" y="18288"/>
                                  <a:pt x="231648" y="15240"/>
                                </a:cubicBezTo>
                                <a:cubicBezTo>
                                  <a:pt x="225552" y="9144"/>
                                  <a:pt x="217932" y="7620"/>
                                  <a:pt x="207264" y="7620"/>
                                </a:cubicBezTo>
                                <a:cubicBezTo>
                                  <a:pt x="204216" y="7620"/>
                                  <a:pt x="201168" y="7620"/>
                                  <a:pt x="196596" y="7620"/>
                                </a:cubicBezTo>
                                <a:cubicBezTo>
                                  <a:pt x="196596" y="4572"/>
                                  <a:pt x="196596" y="3048"/>
                                  <a:pt x="196596" y="0"/>
                                </a:cubicBezTo>
                                <a:cubicBezTo>
                                  <a:pt x="230124" y="0"/>
                                  <a:pt x="262128" y="0"/>
                                  <a:pt x="295656" y="0"/>
                                </a:cubicBezTo>
                                <a:cubicBezTo>
                                  <a:pt x="295656" y="3048"/>
                                  <a:pt x="295656" y="4572"/>
                                  <a:pt x="295656" y="7620"/>
                                </a:cubicBezTo>
                                <a:cubicBezTo>
                                  <a:pt x="291084" y="7620"/>
                                  <a:pt x="288036" y="7620"/>
                                  <a:pt x="284988" y="7620"/>
                                </a:cubicBezTo>
                                <a:cubicBezTo>
                                  <a:pt x="274320" y="7620"/>
                                  <a:pt x="265176" y="10668"/>
                                  <a:pt x="259080" y="19812"/>
                                </a:cubicBezTo>
                                <a:cubicBezTo>
                                  <a:pt x="256032" y="22860"/>
                                  <a:pt x="256032" y="32004"/>
                                  <a:pt x="256032" y="45720"/>
                                </a:cubicBezTo>
                                <a:cubicBezTo>
                                  <a:pt x="256032" y="79248"/>
                                  <a:pt x="256032" y="112776"/>
                                  <a:pt x="256032" y="146304"/>
                                </a:cubicBezTo>
                                <a:cubicBezTo>
                                  <a:pt x="256032" y="170688"/>
                                  <a:pt x="252984" y="190500"/>
                                  <a:pt x="246888" y="204216"/>
                                </a:cubicBezTo>
                                <a:cubicBezTo>
                                  <a:pt x="242316" y="217932"/>
                                  <a:pt x="230124" y="230124"/>
                                  <a:pt x="214884" y="239268"/>
                                </a:cubicBezTo>
                                <a:cubicBezTo>
                                  <a:pt x="198120" y="249936"/>
                                  <a:pt x="176784" y="254508"/>
                                  <a:pt x="149352" y="254508"/>
                                </a:cubicBezTo>
                                <a:cubicBezTo>
                                  <a:pt x="118872" y="254508"/>
                                  <a:pt x="96012" y="249936"/>
                                  <a:pt x="80772" y="240792"/>
                                </a:cubicBezTo>
                                <a:cubicBezTo>
                                  <a:pt x="64008" y="230124"/>
                                  <a:pt x="53340" y="217932"/>
                                  <a:pt x="47244" y="202692"/>
                                </a:cubicBezTo>
                                <a:cubicBezTo>
                                  <a:pt x="42672" y="192024"/>
                                  <a:pt x="41148" y="170688"/>
                                  <a:pt x="41148" y="141732"/>
                                </a:cubicBezTo>
                                <a:cubicBezTo>
                                  <a:pt x="41148" y="108204"/>
                                  <a:pt x="41148" y="76200"/>
                                  <a:pt x="41148" y="44196"/>
                                </a:cubicBezTo>
                                <a:cubicBezTo>
                                  <a:pt x="41148" y="28956"/>
                                  <a:pt x="38100" y="18288"/>
                                  <a:pt x="33528" y="13716"/>
                                </a:cubicBezTo>
                                <a:cubicBezTo>
                                  <a:pt x="28956" y="9144"/>
                                  <a:pt x="21336" y="7620"/>
                                  <a:pt x="10668" y="7620"/>
                                </a:cubicBezTo>
                                <a:cubicBezTo>
                                  <a:pt x="7620" y="7620"/>
                                  <a:pt x="4572" y="7620"/>
                                  <a:pt x="0" y="7620"/>
                                </a:cubicBezTo>
                                <a:cubicBezTo>
                                  <a:pt x="0" y="4572"/>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42" name="Shape 12442"/>
                        <wps:cNvSpPr/>
                        <wps:spPr>
                          <a:xfrm>
                            <a:off x="3791712" y="876300"/>
                            <a:ext cx="117348" cy="248412"/>
                          </a:xfrm>
                          <a:custGeom>
                            <a:avLst/>
                            <a:gdLst/>
                            <a:ahLst/>
                            <a:cxnLst/>
                            <a:rect l="0" t="0" r="0" b="0"/>
                            <a:pathLst>
                              <a:path w="117348" h="248412">
                                <a:moveTo>
                                  <a:pt x="0" y="0"/>
                                </a:moveTo>
                                <a:cubicBezTo>
                                  <a:pt x="39624" y="0"/>
                                  <a:pt x="77724" y="0"/>
                                  <a:pt x="117348" y="0"/>
                                </a:cubicBezTo>
                                <a:cubicBezTo>
                                  <a:pt x="117348" y="3048"/>
                                  <a:pt x="117348" y="4572"/>
                                  <a:pt x="117348" y="7620"/>
                                </a:cubicBezTo>
                                <a:cubicBezTo>
                                  <a:pt x="114300" y="7620"/>
                                  <a:pt x="111252" y="7620"/>
                                  <a:pt x="108204" y="7620"/>
                                </a:cubicBezTo>
                                <a:cubicBezTo>
                                  <a:pt x="96012" y="7620"/>
                                  <a:pt x="88392" y="10668"/>
                                  <a:pt x="83820" y="16764"/>
                                </a:cubicBezTo>
                                <a:cubicBezTo>
                                  <a:pt x="79248" y="19812"/>
                                  <a:pt x="77724" y="28956"/>
                                  <a:pt x="77724" y="44196"/>
                                </a:cubicBezTo>
                                <a:cubicBezTo>
                                  <a:pt x="77724" y="97536"/>
                                  <a:pt x="77724" y="150876"/>
                                  <a:pt x="77724" y="204216"/>
                                </a:cubicBezTo>
                                <a:cubicBezTo>
                                  <a:pt x="77724" y="216408"/>
                                  <a:pt x="79248" y="225552"/>
                                  <a:pt x="80772" y="230124"/>
                                </a:cubicBezTo>
                                <a:cubicBezTo>
                                  <a:pt x="82296" y="233172"/>
                                  <a:pt x="85344" y="234696"/>
                                  <a:pt x="89916" y="237744"/>
                                </a:cubicBezTo>
                                <a:cubicBezTo>
                                  <a:pt x="94488" y="240792"/>
                                  <a:pt x="102108" y="242316"/>
                                  <a:pt x="108204" y="242316"/>
                                </a:cubicBezTo>
                                <a:cubicBezTo>
                                  <a:pt x="111252" y="242316"/>
                                  <a:pt x="114300" y="242316"/>
                                  <a:pt x="117348" y="242316"/>
                                </a:cubicBezTo>
                                <a:cubicBezTo>
                                  <a:pt x="117348" y="243840"/>
                                  <a:pt x="117348" y="246888"/>
                                  <a:pt x="117348" y="248412"/>
                                </a:cubicBezTo>
                                <a:cubicBezTo>
                                  <a:pt x="77724" y="248412"/>
                                  <a:pt x="39624" y="248412"/>
                                  <a:pt x="0" y="248412"/>
                                </a:cubicBezTo>
                                <a:cubicBezTo>
                                  <a:pt x="0" y="246888"/>
                                  <a:pt x="0" y="243840"/>
                                  <a:pt x="0" y="242316"/>
                                </a:cubicBezTo>
                                <a:cubicBezTo>
                                  <a:pt x="3048" y="242316"/>
                                  <a:pt x="6096" y="242316"/>
                                  <a:pt x="9144" y="242316"/>
                                </a:cubicBezTo>
                                <a:cubicBezTo>
                                  <a:pt x="21336" y="242316"/>
                                  <a:pt x="28956" y="239268"/>
                                  <a:pt x="33528" y="233172"/>
                                </a:cubicBezTo>
                                <a:cubicBezTo>
                                  <a:pt x="38100" y="228600"/>
                                  <a:pt x="39624" y="219456"/>
                                  <a:pt x="39624" y="204216"/>
                                </a:cubicBezTo>
                                <a:cubicBezTo>
                                  <a:pt x="39624" y="150876"/>
                                  <a:pt x="39624" y="97536"/>
                                  <a:pt x="39624" y="44196"/>
                                </a:cubicBezTo>
                                <a:cubicBezTo>
                                  <a:pt x="39624" y="32004"/>
                                  <a:pt x="38100" y="22860"/>
                                  <a:pt x="36576" y="19812"/>
                                </a:cubicBezTo>
                                <a:cubicBezTo>
                                  <a:pt x="35052" y="16764"/>
                                  <a:pt x="32004" y="13716"/>
                                  <a:pt x="27432" y="12192"/>
                                </a:cubicBezTo>
                                <a:cubicBezTo>
                                  <a:pt x="21336" y="9144"/>
                                  <a:pt x="15240" y="7620"/>
                                  <a:pt x="9144" y="7620"/>
                                </a:cubicBezTo>
                                <a:cubicBezTo>
                                  <a:pt x="6096" y="7620"/>
                                  <a:pt x="3048" y="7620"/>
                                  <a:pt x="0" y="7620"/>
                                </a:cubicBezTo>
                                <a:cubicBezTo>
                                  <a:pt x="0" y="4572"/>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43" name="Shape 12443"/>
                        <wps:cNvSpPr/>
                        <wps:spPr>
                          <a:xfrm>
                            <a:off x="3538728" y="876300"/>
                            <a:ext cx="231648" cy="248412"/>
                          </a:xfrm>
                          <a:custGeom>
                            <a:avLst/>
                            <a:gdLst/>
                            <a:ahLst/>
                            <a:cxnLst/>
                            <a:rect l="0" t="0" r="0" b="0"/>
                            <a:pathLst>
                              <a:path w="231648" h="248412">
                                <a:moveTo>
                                  <a:pt x="3048" y="0"/>
                                </a:moveTo>
                                <a:cubicBezTo>
                                  <a:pt x="79248" y="0"/>
                                  <a:pt x="153924" y="0"/>
                                  <a:pt x="228600" y="0"/>
                                </a:cubicBezTo>
                                <a:cubicBezTo>
                                  <a:pt x="230124" y="19812"/>
                                  <a:pt x="231648" y="39624"/>
                                  <a:pt x="231648" y="57912"/>
                                </a:cubicBezTo>
                                <a:cubicBezTo>
                                  <a:pt x="230124" y="57912"/>
                                  <a:pt x="227076" y="57912"/>
                                  <a:pt x="224028" y="57912"/>
                                </a:cubicBezTo>
                                <a:cubicBezTo>
                                  <a:pt x="222504" y="48768"/>
                                  <a:pt x="220980" y="41148"/>
                                  <a:pt x="217932" y="36576"/>
                                </a:cubicBezTo>
                                <a:cubicBezTo>
                                  <a:pt x="214884" y="28956"/>
                                  <a:pt x="208788" y="24384"/>
                                  <a:pt x="201168" y="21336"/>
                                </a:cubicBezTo>
                                <a:cubicBezTo>
                                  <a:pt x="195072" y="16764"/>
                                  <a:pt x="185928" y="15240"/>
                                  <a:pt x="173736" y="15240"/>
                                </a:cubicBezTo>
                                <a:cubicBezTo>
                                  <a:pt x="161544" y="15240"/>
                                  <a:pt x="147828" y="15240"/>
                                  <a:pt x="135636" y="15240"/>
                                </a:cubicBezTo>
                                <a:cubicBezTo>
                                  <a:pt x="135636" y="79248"/>
                                  <a:pt x="135636" y="141732"/>
                                  <a:pt x="135636" y="205740"/>
                                </a:cubicBezTo>
                                <a:cubicBezTo>
                                  <a:pt x="135636" y="220980"/>
                                  <a:pt x="137160" y="230124"/>
                                  <a:pt x="140208" y="234696"/>
                                </a:cubicBezTo>
                                <a:cubicBezTo>
                                  <a:pt x="146304" y="239268"/>
                                  <a:pt x="153924" y="242316"/>
                                  <a:pt x="164592" y="242316"/>
                                </a:cubicBezTo>
                                <a:cubicBezTo>
                                  <a:pt x="167640" y="242316"/>
                                  <a:pt x="170688" y="242316"/>
                                  <a:pt x="173736" y="242316"/>
                                </a:cubicBezTo>
                                <a:cubicBezTo>
                                  <a:pt x="173736" y="243840"/>
                                  <a:pt x="173736" y="246888"/>
                                  <a:pt x="173736" y="248412"/>
                                </a:cubicBezTo>
                                <a:cubicBezTo>
                                  <a:pt x="135636" y="248412"/>
                                  <a:pt x="96012" y="248412"/>
                                  <a:pt x="56388" y="248412"/>
                                </a:cubicBezTo>
                                <a:cubicBezTo>
                                  <a:pt x="56388" y="246888"/>
                                  <a:pt x="56388" y="243840"/>
                                  <a:pt x="56388" y="242316"/>
                                </a:cubicBezTo>
                                <a:cubicBezTo>
                                  <a:pt x="59436" y="242316"/>
                                  <a:pt x="64008" y="242316"/>
                                  <a:pt x="67056" y="242316"/>
                                </a:cubicBezTo>
                                <a:cubicBezTo>
                                  <a:pt x="77724" y="242316"/>
                                  <a:pt x="86868" y="237744"/>
                                  <a:pt x="91440" y="231648"/>
                                </a:cubicBezTo>
                                <a:cubicBezTo>
                                  <a:pt x="94488" y="228600"/>
                                  <a:pt x="96012" y="219456"/>
                                  <a:pt x="96012" y="205740"/>
                                </a:cubicBezTo>
                                <a:cubicBezTo>
                                  <a:pt x="96012" y="141732"/>
                                  <a:pt x="96012" y="79248"/>
                                  <a:pt x="96012" y="15240"/>
                                </a:cubicBezTo>
                                <a:cubicBezTo>
                                  <a:pt x="85344" y="15240"/>
                                  <a:pt x="73152" y="15240"/>
                                  <a:pt x="62484" y="15240"/>
                                </a:cubicBezTo>
                                <a:cubicBezTo>
                                  <a:pt x="50292" y="15240"/>
                                  <a:pt x="41148" y="16764"/>
                                  <a:pt x="35052" y="18288"/>
                                </a:cubicBezTo>
                                <a:cubicBezTo>
                                  <a:pt x="28956" y="21336"/>
                                  <a:pt x="22860" y="25908"/>
                                  <a:pt x="16764" y="32004"/>
                                </a:cubicBezTo>
                                <a:cubicBezTo>
                                  <a:pt x="12192" y="38100"/>
                                  <a:pt x="9144" y="47244"/>
                                  <a:pt x="7620" y="57912"/>
                                </a:cubicBezTo>
                                <a:cubicBezTo>
                                  <a:pt x="6096" y="57912"/>
                                  <a:pt x="3048" y="57912"/>
                                  <a:pt x="0" y="57912"/>
                                </a:cubicBezTo>
                                <a:cubicBezTo>
                                  <a:pt x="1524" y="39624"/>
                                  <a:pt x="3048" y="19812"/>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44" name="Shape 12444"/>
                        <wps:cNvSpPr/>
                        <wps:spPr>
                          <a:xfrm>
                            <a:off x="3938016" y="870205"/>
                            <a:ext cx="248412" cy="260604"/>
                          </a:xfrm>
                          <a:custGeom>
                            <a:avLst/>
                            <a:gdLst/>
                            <a:ahLst/>
                            <a:cxnLst/>
                            <a:rect l="0" t="0" r="0" b="0"/>
                            <a:pathLst>
                              <a:path w="248412" h="260604">
                                <a:moveTo>
                                  <a:pt x="140208" y="0"/>
                                </a:moveTo>
                                <a:cubicBezTo>
                                  <a:pt x="160020" y="0"/>
                                  <a:pt x="179832" y="4572"/>
                                  <a:pt x="199644" y="13716"/>
                                </a:cubicBezTo>
                                <a:cubicBezTo>
                                  <a:pt x="204216" y="16764"/>
                                  <a:pt x="208788" y="18288"/>
                                  <a:pt x="211836" y="18288"/>
                                </a:cubicBezTo>
                                <a:cubicBezTo>
                                  <a:pt x="214884" y="18288"/>
                                  <a:pt x="217932" y="16764"/>
                                  <a:pt x="220980" y="13716"/>
                                </a:cubicBezTo>
                                <a:cubicBezTo>
                                  <a:pt x="224028" y="10668"/>
                                  <a:pt x="227076" y="6096"/>
                                  <a:pt x="228600" y="0"/>
                                </a:cubicBezTo>
                                <a:cubicBezTo>
                                  <a:pt x="230124" y="0"/>
                                  <a:pt x="233172" y="0"/>
                                  <a:pt x="236220" y="0"/>
                                </a:cubicBezTo>
                                <a:cubicBezTo>
                                  <a:pt x="237744" y="28956"/>
                                  <a:pt x="239268" y="56388"/>
                                  <a:pt x="242316" y="85344"/>
                                </a:cubicBezTo>
                                <a:cubicBezTo>
                                  <a:pt x="239268" y="85344"/>
                                  <a:pt x="237744" y="85344"/>
                                  <a:pt x="236220" y="85344"/>
                                </a:cubicBezTo>
                                <a:cubicBezTo>
                                  <a:pt x="227076" y="59436"/>
                                  <a:pt x="214884" y="41148"/>
                                  <a:pt x="199644" y="30480"/>
                                </a:cubicBezTo>
                                <a:cubicBezTo>
                                  <a:pt x="184404" y="19812"/>
                                  <a:pt x="164592" y="13716"/>
                                  <a:pt x="143256" y="13716"/>
                                </a:cubicBezTo>
                                <a:cubicBezTo>
                                  <a:pt x="124968" y="13716"/>
                                  <a:pt x="108204" y="18288"/>
                                  <a:pt x="92964" y="25908"/>
                                </a:cubicBezTo>
                                <a:cubicBezTo>
                                  <a:pt x="79248" y="35052"/>
                                  <a:pt x="67056" y="48768"/>
                                  <a:pt x="57912" y="67056"/>
                                </a:cubicBezTo>
                                <a:cubicBezTo>
                                  <a:pt x="50292" y="85344"/>
                                  <a:pt x="45720" y="108204"/>
                                  <a:pt x="45720" y="134112"/>
                                </a:cubicBezTo>
                                <a:cubicBezTo>
                                  <a:pt x="45720" y="156972"/>
                                  <a:pt x="50292" y="176784"/>
                                  <a:pt x="57912" y="193548"/>
                                </a:cubicBezTo>
                                <a:cubicBezTo>
                                  <a:pt x="65532" y="208788"/>
                                  <a:pt x="77724" y="222504"/>
                                  <a:pt x="94488" y="231648"/>
                                </a:cubicBezTo>
                                <a:cubicBezTo>
                                  <a:pt x="109728" y="239268"/>
                                  <a:pt x="128016" y="243840"/>
                                  <a:pt x="149352" y="243840"/>
                                </a:cubicBezTo>
                                <a:cubicBezTo>
                                  <a:pt x="167640" y="243840"/>
                                  <a:pt x="182880" y="240792"/>
                                  <a:pt x="196596" y="233172"/>
                                </a:cubicBezTo>
                                <a:cubicBezTo>
                                  <a:pt x="210312" y="227076"/>
                                  <a:pt x="225552" y="213360"/>
                                  <a:pt x="242316" y="192024"/>
                                </a:cubicBezTo>
                                <a:cubicBezTo>
                                  <a:pt x="243840" y="193548"/>
                                  <a:pt x="245364" y="195072"/>
                                  <a:pt x="248412" y="196596"/>
                                </a:cubicBezTo>
                                <a:cubicBezTo>
                                  <a:pt x="234696" y="217932"/>
                                  <a:pt x="217932" y="234696"/>
                                  <a:pt x="199644" y="245364"/>
                                </a:cubicBezTo>
                                <a:cubicBezTo>
                                  <a:pt x="181356" y="254508"/>
                                  <a:pt x="158496" y="260604"/>
                                  <a:pt x="134112" y="260604"/>
                                </a:cubicBezTo>
                                <a:cubicBezTo>
                                  <a:pt x="88392" y="260604"/>
                                  <a:pt x="53340" y="245364"/>
                                  <a:pt x="27432" y="214884"/>
                                </a:cubicBezTo>
                                <a:cubicBezTo>
                                  <a:pt x="9144" y="192024"/>
                                  <a:pt x="0" y="164592"/>
                                  <a:pt x="0" y="134112"/>
                                </a:cubicBezTo>
                                <a:cubicBezTo>
                                  <a:pt x="0" y="109728"/>
                                  <a:pt x="6096" y="86868"/>
                                  <a:pt x="18288" y="65532"/>
                                </a:cubicBezTo>
                                <a:cubicBezTo>
                                  <a:pt x="30480" y="45720"/>
                                  <a:pt x="47244" y="28956"/>
                                  <a:pt x="68580" y="18288"/>
                                </a:cubicBezTo>
                                <a:cubicBezTo>
                                  <a:pt x="89916" y="6096"/>
                                  <a:pt x="114300" y="0"/>
                                  <a:pt x="1402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45" name="Shape 12445"/>
                        <wps:cNvSpPr/>
                        <wps:spPr>
                          <a:xfrm>
                            <a:off x="4978908" y="795529"/>
                            <a:ext cx="67056" cy="64008"/>
                          </a:xfrm>
                          <a:custGeom>
                            <a:avLst/>
                            <a:gdLst/>
                            <a:ahLst/>
                            <a:cxnLst/>
                            <a:rect l="0" t="0" r="0" b="0"/>
                            <a:pathLst>
                              <a:path w="67056" h="64008">
                                <a:moveTo>
                                  <a:pt x="0" y="0"/>
                                </a:moveTo>
                                <a:cubicBezTo>
                                  <a:pt x="15240" y="0"/>
                                  <a:pt x="30480" y="0"/>
                                  <a:pt x="45720" y="0"/>
                                </a:cubicBezTo>
                                <a:cubicBezTo>
                                  <a:pt x="53340" y="21336"/>
                                  <a:pt x="59436" y="42672"/>
                                  <a:pt x="67056" y="64008"/>
                                </a:cubicBezTo>
                                <a:cubicBezTo>
                                  <a:pt x="65532" y="64008"/>
                                  <a:pt x="62484" y="64008"/>
                                  <a:pt x="59436" y="64008"/>
                                </a:cubicBezTo>
                                <a:cubicBezTo>
                                  <a:pt x="39624" y="42672"/>
                                  <a:pt x="19812" y="21336"/>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46" name="Shape 12446"/>
                        <wps:cNvSpPr/>
                        <wps:spPr>
                          <a:xfrm>
                            <a:off x="5282184" y="877133"/>
                            <a:ext cx="150876" cy="247579"/>
                          </a:xfrm>
                          <a:custGeom>
                            <a:avLst/>
                            <a:gdLst/>
                            <a:ahLst/>
                            <a:cxnLst/>
                            <a:rect l="0" t="0" r="0" b="0"/>
                            <a:pathLst>
                              <a:path w="150876" h="247579">
                                <a:moveTo>
                                  <a:pt x="0" y="0"/>
                                </a:moveTo>
                                <a:lnTo>
                                  <a:pt x="14668" y="501"/>
                                </a:lnTo>
                                <a:cubicBezTo>
                                  <a:pt x="25527" y="1453"/>
                                  <a:pt x="34290" y="2978"/>
                                  <a:pt x="41148" y="5264"/>
                                </a:cubicBezTo>
                                <a:cubicBezTo>
                                  <a:pt x="54864" y="8312"/>
                                  <a:pt x="67056" y="15932"/>
                                  <a:pt x="76200" y="26600"/>
                                </a:cubicBezTo>
                                <a:cubicBezTo>
                                  <a:pt x="86868" y="37267"/>
                                  <a:pt x="91440" y="49459"/>
                                  <a:pt x="91440" y="63176"/>
                                </a:cubicBezTo>
                                <a:cubicBezTo>
                                  <a:pt x="91440" y="78416"/>
                                  <a:pt x="85344" y="92132"/>
                                  <a:pt x="74676" y="102800"/>
                                </a:cubicBezTo>
                                <a:cubicBezTo>
                                  <a:pt x="64008" y="114991"/>
                                  <a:pt x="45720" y="122612"/>
                                  <a:pt x="22860" y="127184"/>
                                </a:cubicBezTo>
                                <a:cubicBezTo>
                                  <a:pt x="42672" y="150044"/>
                                  <a:pt x="60960" y="174428"/>
                                  <a:pt x="80772" y="197288"/>
                                </a:cubicBezTo>
                                <a:cubicBezTo>
                                  <a:pt x="92964" y="214052"/>
                                  <a:pt x="105156" y="224720"/>
                                  <a:pt x="114300" y="230816"/>
                                </a:cubicBezTo>
                                <a:cubicBezTo>
                                  <a:pt x="123444" y="235388"/>
                                  <a:pt x="135636" y="239959"/>
                                  <a:pt x="150876" y="241484"/>
                                </a:cubicBezTo>
                                <a:cubicBezTo>
                                  <a:pt x="150876" y="243008"/>
                                  <a:pt x="150876" y="246056"/>
                                  <a:pt x="150876" y="247579"/>
                                </a:cubicBezTo>
                                <a:cubicBezTo>
                                  <a:pt x="126492" y="247579"/>
                                  <a:pt x="102108" y="247579"/>
                                  <a:pt x="76200" y="247579"/>
                                </a:cubicBezTo>
                                <a:lnTo>
                                  <a:pt x="0" y="152642"/>
                                </a:lnTo>
                                <a:lnTo>
                                  <a:pt x="0" y="116024"/>
                                </a:lnTo>
                                <a:lnTo>
                                  <a:pt x="762" y="115944"/>
                                </a:lnTo>
                                <a:cubicBezTo>
                                  <a:pt x="10668" y="113467"/>
                                  <a:pt x="19050" y="109657"/>
                                  <a:pt x="25908" y="104323"/>
                                </a:cubicBezTo>
                                <a:cubicBezTo>
                                  <a:pt x="38100" y="95179"/>
                                  <a:pt x="45720" y="81464"/>
                                  <a:pt x="45720" y="66223"/>
                                </a:cubicBezTo>
                                <a:cubicBezTo>
                                  <a:pt x="45720" y="49459"/>
                                  <a:pt x="39624" y="37267"/>
                                  <a:pt x="28956" y="28123"/>
                                </a:cubicBezTo>
                                <a:cubicBezTo>
                                  <a:pt x="23622" y="22790"/>
                                  <a:pt x="17526" y="18979"/>
                                  <a:pt x="10478" y="16503"/>
                                </a:cubicBezTo>
                                <a:lnTo>
                                  <a:pt x="0" y="1493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47" name="Shape 12447"/>
                        <wps:cNvSpPr/>
                        <wps:spPr>
                          <a:xfrm>
                            <a:off x="5439157" y="876300"/>
                            <a:ext cx="236220" cy="248412"/>
                          </a:xfrm>
                          <a:custGeom>
                            <a:avLst/>
                            <a:gdLst/>
                            <a:ahLst/>
                            <a:cxnLst/>
                            <a:rect l="0" t="0" r="0" b="0"/>
                            <a:pathLst>
                              <a:path w="236220" h="248412">
                                <a:moveTo>
                                  <a:pt x="0" y="0"/>
                                </a:moveTo>
                                <a:cubicBezTo>
                                  <a:pt x="70104" y="0"/>
                                  <a:pt x="141732" y="0"/>
                                  <a:pt x="211836" y="0"/>
                                </a:cubicBezTo>
                                <a:cubicBezTo>
                                  <a:pt x="213360" y="18288"/>
                                  <a:pt x="214884" y="36576"/>
                                  <a:pt x="214884" y="54864"/>
                                </a:cubicBezTo>
                                <a:cubicBezTo>
                                  <a:pt x="213360" y="54864"/>
                                  <a:pt x="210312" y="54864"/>
                                  <a:pt x="207264" y="54864"/>
                                </a:cubicBezTo>
                                <a:cubicBezTo>
                                  <a:pt x="204216" y="41148"/>
                                  <a:pt x="201168" y="32004"/>
                                  <a:pt x="198120" y="27432"/>
                                </a:cubicBezTo>
                                <a:cubicBezTo>
                                  <a:pt x="195072" y="22860"/>
                                  <a:pt x="188976" y="19812"/>
                                  <a:pt x="182880" y="16764"/>
                                </a:cubicBezTo>
                                <a:cubicBezTo>
                                  <a:pt x="176784" y="15240"/>
                                  <a:pt x="167640" y="13716"/>
                                  <a:pt x="153924" y="13716"/>
                                </a:cubicBezTo>
                                <a:cubicBezTo>
                                  <a:pt x="128016" y="13716"/>
                                  <a:pt x="103632" y="13716"/>
                                  <a:pt x="77724" y="13716"/>
                                </a:cubicBezTo>
                                <a:cubicBezTo>
                                  <a:pt x="77724" y="47244"/>
                                  <a:pt x="77724" y="79248"/>
                                  <a:pt x="77724" y="111252"/>
                                </a:cubicBezTo>
                                <a:cubicBezTo>
                                  <a:pt x="99060" y="111252"/>
                                  <a:pt x="118872" y="111252"/>
                                  <a:pt x="138684" y="111252"/>
                                </a:cubicBezTo>
                                <a:cubicBezTo>
                                  <a:pt x="153924" y="111252"/>
                                  <a:pt x="164592" y="109728"/>
                                  <a:pt x="170688" y="105156"/>
                                </a:cubicBezTo>
                                <a:cubicBezTo>
                                  <a:pt x="176784" y="100584"/>
                                  <a:pt x="181356" y="89916"/>
                                  <a:pt x="182880" y="76200"/>
                                </a:cubicBezTo>
                                <a:cubicBezTo>
                                  <a:pt x="184404" y="76200"/>
                                  <a:pt x="187452" y="76200"/>
                                  <a:pt x="190500" y="76200"/>
                                </a:cubicBezTo>
                                <a:cubicBezTo>
                                  <a:pt x="190500" y="105156"/>
                                  <a:pt x="190500" y="134112"/>
                                  <a:pt x="190500" y="161544"/>
                                </a:cubicBezTo>
                                <a:cubicBezTo>
                                  <a:pt x="187452" y="161544"/>
                                  <a:pt x="184404" y="161544"/>
                                  <a:pt x="182880" y="161544"/>
                                </a:cubicBezTo>
                                <a:cubicBezTo>
                                  <a:pt x="179832" y="150876"/>
                                  <a:pt x="178308" y="141732"/>
                                  <a:pt x="176784" y="138684"/>
                                </a:cubicBezTo>
                                <a:cubicBezTo>
                                  <a:pt x="173736" y="134112"/>
                                  <a:pt x="170688" y="131064"/>
                                  <a:pt x="164592" y="129540"/>
                                </a:cubicBezTo>
                                <a:cubicBezTo>
                                  <a:pt x="158496" y="126492"/>
                                  <a:pt x="150876" y="124968"/>
                                  <a:pt x="138684" y="124968"/>
                                </a:cubicBezTo>
                                <a:cubicBezTo>
                                  <a:pt x="118872" y="124968"/>
                                  <a:pt x="99060" y="124968"/>
                                  <a:pt x="77724" y="124968"/>
                                </a:cubicBezTo>
                                <a:cubicBezTo>
                                  <a:pt x="77724" y="152400"/>
                                  <a:pt x="77724" y="179832"/>
                                  <a:pt x="77724" y="207264"/>
                                </a:cubicBezTo>
                                <a:cubicBezTo>
                                  <a:pt x="77724" y="217932"/>
                                  <a:pt x="79248" y="224028"/>
                                  <a:pt x="79248" y="227076"/>
                                </a:cubicBezTo>
                                <a:cubicBezTo>
                                  <a:pt x="80772" y="230124"/>
                                  <a:pt x="82296" y="231648"/>
                                  <a:pt x="85344" y="233172"/>
                                </a:cubicBezTo>
                                <a:cubicBezTo>
                                  <a:pt x="88392" y="234696"/>
                                  <a:pt x="92964" y="234696"/>
                                  <a:pt x="100584" y="234696"/>
                                </a:cubicBezTo>
                                <a:cubicBezTo>
                                  <a:pt x="115824" y="234696"/>
                                  <a:pt x="132588" y="234696"/>
                                  <a:pt x="147828" y="234696"/>
                                </a:cubicBezTo>
                                <a:cubicBezTo>
                                  <a:pt x="163068" y="234696"/>
                                  <a:pt x="175260" y="233172"/>
                                  <a:pt x="181356" y="231648"/>
                                </a:cubicBezTo>
                                <a:cubicBezTo>
                                  <a:pt x="188976" y="230124"/>
                                  <a:pt x="195072" y="225552"/>
                                  <a:pt x="202692" y="220980"/>
                                </a:cubicBezTo>
                                <a:cubicBezTo>
                                  <a:pt x="210312" y="213360"/>
                                  <a:pt x="219456" y="201168"/>
                                  <a:pt x="228600" y="185928"/>
                                </a:cubicBezTo>
                                <a:cubicBezTo>
                                  <a:pt x="230124" y="185928"/>
                                  <a:pt x="233172" y="185928"/>
                                  <a:pt x="236220" y="185928"/>
                                </a:cubicBezTo>
                                <a:cubicBezTo>
                                  <a:pt x="228600" y="207264"/>
                                  <a:pt x="220980" y="227076"/>
                                  <a:pt x="211836" y="248412"/>
                                </a:cubicBezTo>
                                <a:cubicBezTo>
                                  <a:pt x="141732" y="248412"/>
                                  <a:pt x="70104" y="248412"/>
                                  <a:pt x="0" y="248412"/>
                                </a:cubicBezTo>
                                <a:cubicBezTo>
                                  <a:pt x="0" y="246888"/>
                                  <a:pt x="0" y="243840"/>
                                  <a:pt x="0" y="242316"/>
                                </a:cubicBezTo>
                                <a:cubicBezTo>
                                  <a:pt x="3048" y="242316"/>
                                  <a:pt x="6096" y="242316"/>
                                  <a:pt x="9144" y="242316"/>
                                </a:cubicBezTo>
                                <a:cubicBezTo>
                                  <a:pt x="15240" y="242316"/>
                                  <a:pt x="21336" y="240792"/>
                                  <a:pt x="27432" y="237744"/>
                                </a:cubicBezTo>
                                <a:cubicBezTo>
                                  <a:pt x="32004" y="236220"/>
                                  <a:pt x="35052" y="233172"/>
                                  <a:pt x="36576" y="228600"/>
                                </a:cubicBezTo>
                                <a:cubicBezTo>
                                  <a:pt x="38100" y="224028"/>
                                  <a:pt x="39624" y="216408"/>
                                  <a:pt x="39624" y="204216"/>
                                </a:cubicBezTo>
                                <a:cubicBezTo>
                                  <a:pt x="39624" y="150876"/>
                                  <a:pt x="39624" y="97536"/>
                                  <a:pt x="39624" y="44196"/>
                                </a:cubicBezTo>
                                <a:cubicBezTo>
                                  <a:pt x="39624" y="27432"/>
                                  <a:pt x="36576" y="18288"/>
                                  <a:pt x="33528" y="13716"/>
                                </a:cubicBezTo>
                                <a:cubicBezTo>
                                  <a:pt x="28956" y="9144"/>
                                  <a:pt x="21336" y="7620"/>
                                  <a:pt x="9144" y="7620"/>
                                </a:cubicBezTo>
                                <a:cubicBezTo>
                                  <a:pt x="6096" y="7620"/>
                                  <a:pt x="3048" y="7620"/>
                                  <a:pt x="0" y="7620"/>
                                </a:cubicBezTo>
                                <a:cubicBezTo>
                                  <a:pt x="0" y="4572"/>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48" name="Shape 12448"/>
                        <wps:cNvSpPr/>
                        <wps:spPr>
                          <a:xfrm>
                            <a:off x="5710428" y="870205"/>
                            <a:ext cx="182880" cy="260604"/>
                          </a:xfrm>
                          <a:custGeom>
                            <a:avLst/>
                            <a:gdLst/>
                            <a:ahLst/>
                            <a:cxnLst/>
                            <a:rect l="0" t="0" r="0" b="0"/>
                            <a:pathLst>
                              <a:path w="182880" h="260604">
                                <a:moveTo>
                                  <a:pt x="80772" y="0"/>
                                </a:moveTo>
                                <a:cubicBezTo>
                                  <a:pt x="96012" y="0"/>
                                  <a:pt x="111251" y="4572"/>
                                  <a:pt x="128015" y="10668"/>
                                </a:cubicBezTo>
                                <a:cubicBezTo>
                                  <a:pt x="135636" y="13716"/>
                                  <a:pt x="140208" y="15240"/>
                                  <a:pt x="143256" y="15240"/>
                                </a:cubicBezTo>
                                <a:cubicBezTo>
                                  <a:pt x="147827" y="15240"/>
                                  <a:pt x="149351" y="13716"/>
                                  <a:pt x="152400" y="12192"/>
                                </a:cubicBezTo>
                                <a:cubicBezTo>
                                  <a:pt x="153924" y="10668"/>
                                  <a:pt x="156972" y="6096"/>
                                  <a:pt x="156972" y="0"/>
                                </a:cubicBezTo>
                                <a:cubicBezTo>
                                  <a:pt x="160020" y="0"/>
                                  <a:pt x="163068" y="0"/>
                                  <a:pt x="164592" y="0"/>
                                </a:cubicBezTo>
                                <a:cubicBezTo>
                                  <a:pt x="164592" y="28956"/>
                                  <a:pt x="164592" y="57912"/>
                                  <a:pt x="164592" y="86868"/>
                                </a:cubicBezTo>
                                <a:cubicBezTo>
                                  <a:pt x="163068" y="86868"/>
                                  <a:pt x="160020" y="86868"/>
                                  <a:pt x="156972" y="86868"/>
                                </a:cubicBezTo>
                                <a:cubicBezTo>
                                  <a:pt x="155448" y="70104"/>
                                  <a:pt x="150875" y="56388"/>
                                  <a:pt x="144780" y="47244"/>
                                </a:cubicBezTo>
                                <a:cubicBezTo>
                                  <a:pt x="138684" y="38100"/>
                                  <a:pt x="129539" y="28956"/>
                                  <a:pt x="117348" y="24384"/>
                                </a:cubicBezTo>
                                <a:cubicBezTo>
                                  <a:pt x="105156" y="18288"/>
                                  <a:pt x="94487" y="15240"/>
                                  <a:pt x="80772" y="15240"/>
                                </a:cubicBezTo>
                                <a:cubicBezTo>
                                  <a:pt x="67056" y="15240"/>
                                  <a:pt x="54863" y="19812"/>
                                  <a:pt x="45720" y="27432"/>
                                </a:cubicBezTo>
                                <a:cubicBezTo>
                                  <a:pt x="36575" y="35052"/>
                                  <a:pt x="32003" y="44196"/>
                                  <a:pt x="32003" y="53340"/>
                                </a:cubicBezTo>
                                <a:cubicBezTo>
                                  <a:pt x="32003" y="60960"/>
                                  <a:pt x="35051" y="68580"/>
                                  <a:pt x="41148" y="74676"/>
                                </a:cubicBezTo>
                                <a:cubicBezTo>
                                  <a:pt x="50292" y="83820"/>
                                  <a:pt x="70103" y="96012"/>
                                  <a:pt x="100584" y="111252"/>
                                </a:cubicBezTo>
                                <a:cubicBezTo>
                                  <a:pt x="126492" y="123444"/>
                                  <a:pt x="144780" y="132588"/>
                                  <a:pt x="153924" y="138684"/>
                                </a:cubicBezTo>
                                <a:cubicBezTo>
                                  <a:pt x="163068" y="146304"/>
                                  <a:pt x="170687" y="153924"/>
                                  <a:pt x="175260" y="163068"/>
                                </a:cubicBezTo>
                                <a:cubicBezTo>
                                  <a:pt x="181356" y="172212"/>
                                  <a:pt x="182880" y="181356"/>
                                  <a:pt x="182880" y="190500"/>
                                </a:cubicBezTo>
                                <a:cubicBezTo>
                                  <a:pt x="182880" y="210312"/>
                                  <a:pt x="175260" y="225552"/>
                                  <a:pt x="158496" y="239268"/>
                                </a:cubicBezTo>
                                <a:cubicBezTo>
                                  <a:pt x="143256" y="252984"/>
                                  <a:pt x="121920" y="260604"/>
                                  <a:pt x="96012" y="260604"/>
                                </a:cubicBezTo>
                                <a:cubicBezTo>
                                  <a:pt x="88392" y="260604"/>
                                  <a:pt x="80772" y="259080"/>
                                  <a:pt x="74675" y="259080"/>
                                </a:cubicBezTo>
                                <a:cubicBezTo>
                                  <a:pt x="70103" y="257556"/>
                                  <a:pt x="60960" y="256032"/>
                                  <a:pt x="47244" y="251460"/>
                                </a:cubicBezTo>
                                <a:cubicBezTo>
                                  <a:pt x="35051" y="248412"/>
                                  <a:pt x="25908" y="245364"/>
                                  <a:pt x="22860" y="245364"/>
                                </a:cubicBezTo>
                                <a:cubicBezTo>
                                  <a:pt x="19812" y="245364"/>
                                  <a:pt x="16763" y="246888"/>
                                  <a:pt x="15239" y="248412"/>
                                </a:cubicBezTo>
                                <a:cubicBezTo>
                                  <a:pt x="12192" y="249936"/>
                                  <a:pt x="10668" y="254508"/>
                                  <a:pt x="10668" y="260604"/>
                                </a:cubicBezTo>
                                <a:cubicBezTo>
                                  <a:pt x="7620" y="260604"/>
                                  <a:pt x="4572" y="260604"/>
                                  <a:pt x="3048" y="260604"/>
                                </a:cubicBezTo>
                                <a:cubicBezTo>
                                  <a:pt x="3048" y="231648"/>
                                  <a:pt x="3048" y="204216"/>
                                  <a:pt x="3048" y="175260"/>
                                </a:cubicBezTo>
                                <a:cubicBezTo>
                                  <a:pt x="4572" y="175260"/>
                                  <a:pt x="7620" y="175260"/>
                                  <a:pt x="10668" y="175260"/>
                                </a:cubicBezTo>
                                <a:cubicBezTo>
                                  <a:pt x="13715" y="193548"/>
                                  <a:pt x="18287" y="205740"/>
                                  <a:pt x="24384" y="214884"/>
                                </a:cubicBezTo>
                                <a:cubicBezTo>
                                  <a:pt x="30480" y="224028"/>
                                  <a:pt x="39624" y="231648"/>
                                  <a:pt x="51815" y="237744"/>
                                </a:cubicBezTo>
                                <a:cubicBezTo>
                                  <a:pt x="64008" y="242316"/>
                                  <a:pt x="77724" y="245364"/>
                                  <a:pt x="92963" y="245364"/>
                                </a:cubicBezTo>
                                <a:cubicBezTo>
                                  <a:pt x="109727" y="245364"/>
                                  <a:pt x="123444" y="242316"/>
                                  <a:pt x="132587" y="233172"/>
                                </a:cubicBezTo>
                                <a:cubicBezTo>
                                  <a:pt x="141732" y="225552"/>
                                  <a:pt x="147827" y="216408"/>
                                  <a:pt x="147827" y="205740"/>
                                </a:cubicBezTo>
                                <a:cubicBezTo>
                                  <a:pt x="147827" y="199644"/>
                                  <a:pt x="144780" y="193548"/>
                                  <a:pt x="141732" y="187452"/>
                                </a:cubicBezTo>
                                <a:cubicBezTo>
                                  <a:pt x="138684" y="179832"/>
                                  <a:pt x="132587" y="175260"/>
                                  <a:pt x="124968" y="169164"/>
                                </a:cubicBezTo>
                                <a:cubicBezTo>
                                  <a:pt x="118872" y="166116"/>
                                  <a:pt x="105156" y="158496"/>
                                  <a:pt x="80772" y="146304"/>
                                </a:cubicBezTo>
                                <a:cubicBezTo>
                                  <a:pt x="57912" y="134112"/>
                                  <a:pt x="41148" y="124968"/>
                                  <a:pt x="30480" y="117348"/>
                                </a:cubicBezTo>
                                <a:cubicBezTo>
                                  <a:pt x="19812" y="111252"/>
                                  <a:pt x="12192" y="102108"/>
                                  <a:pt x="7620" y="94488"/>
                                </a:cubicBezTo>
                                <a:cubicBezTo>
                                  <a:pt x="3048" y="85344"/>
                                  <a:pt x="0" y="76200"/>
                                  <a:pt x="0" y="65532"/>
                                </a:cubicBezTo>
                                <a:cubicBezTo>
                                  <a:pt x="0" y="48768"/>
                                  <a:pt x="7620" y="33528"/>
                                  <a:pt x="22860" y="19812"/>
                                </a:cubicBezTo>
                                <a:cubicBezTo>
                                  <a:pt x="38100" y="7620"/>
                                  <a:pt x="57912" y="0"/>
                                  <a:pt x="807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49" name="Shape 12449"/>
                        <wps:cNvSpPr/>
                        <wps:spPr>
                          <a:xfrm>
                            <a:off x="3037332" y="928116"/>
                            <a:ext cx="94488" cy="100584"/>
                          </a:xfrm>
                          <a:custGeom>
                            <a:avLst/>
                            <a:gdLst/>
                            <a:ahLst/>
                            <a:cxnLst/>
                            <a:rect l="0" t="0" r="0" b="0"/>
                            <a:pathLst>
                              <a:path w="94488" h="100584">
                                <a:moveTo>
                                  <a:pt x="47244" y="0"/>
                                </a:moveTo>
                                <a:cubicBezTo>
                                  <a:pt x="32004" y="33528"/>
                                  <a:pt x="15240" y="67056"/>
                                  <a:pt x="0" y="100584"/>
                                </a:cubicBezTo>
                                <a:cubicBezTo>
                                  <a:pt x="30480" y="100584"/>
                                  <a:pt x="62484" y="100584"/>
                                  <a:pt x="94488" y="100584"/>
                                </a:cubicBezTo>
                                <a:cubicBezTo>
                                  <a:pt x="79248" y="67056"/>
                                  <a:pt x="62484" y="33528"/>
                                  <a:pt x="47244"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450" name="Shape 12450"/>
                        <wps:cNvSpPr/>
                        <wps:spPr>
                          <a:xfrm>
                            <a:off x="2799588" y="891540"/>
                            <a:ext cx="85344" cy="109728"/>
                          </a:xfrm>
                          <a:custGeom>
                            <a:avLst/>
                            <a:gdLst/>
                            <a:ahLst/>
                            <a:cxnLst/>
                            <a:rect l="0" t="0" r="0" b="0"/>
                            <a:pathLst>
                              <a:path w="85344" h="109728">
                                <a:moveTo>
                                  <a:pt x="25908" y="0"/>
                                </a:moveTo>
                                <a:cubicBezTo>
                                  <a:pt x="19812" y="0"/>
                                  <a:pt x="10668" y="1524"/>
                                  <a:pt x="0" y="3048"/>
                                </a:cubicBezTo>
                                <a:cubicBezTo>
                                  <a:pt x="0" y="38100"/>
                                  <a:pt x="0" y="71628"/>
                                  <a:pt x="0" y="106680"/>
                                </a:cubicBezTo>
                                <a:cubicBezTo>
                                  <a:pt x="6096" y="108204"/>
                                  <a:pt x="13716" y="108204"/>
                                  <a:pt x="18288" y="109728"/>
                                </a:cubicBezTo>
                                <a:cubicBezTo>
                                  <a:pt x="24384" y="109728"/>
                                  <a:pt x="28956" y="109728"/>
                                  <a:pt x="33528" y="109728"/>
                                </a:cubicBezTo>
                                <a:cubicBezTo>
                                  <a:pt x="47244" y="109728"/>
                                  <a:pt x="59436" y="105156"/>
                                  <a:pt x="70104" y="96012"/>
                                </a:cubicBezTo>
                                <a:cubicBezTo>
                                  <a:pt x="79248" y="85344"/>
                                  <a:pt x="85344" y="73152"/>
                                  <a:pt x="85344" y="57912"/>
                                </a:cubicBezTo>
                                <a:cubicBezTo>
                                  <a:pt x="85344" y="47244"/>
                                  <a:pt x="82296" y="36576"/>
                                  <a:pt x="77724" y="27432"/>
                                </a:cubicBezTo>
                                <a:cubicBezTo>
                                  <a:pt x="73152" y="18288"/>
                                  <a:pt x="65532" y="10668"/>
                                  <a:pt x="56388" y="6096"/>
                                </a:cubicBezTo>
                                <a:cubicBezTo>
                                  <a:pt x="47244" y="1524"/>
                                  <a:pt x="38100" y="0"/>
                                  <a:pt x="25908"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451" name="Shape 12451"/>
                        <wps:cNvSpPr/>
                        <wps:spPr>
                          <a:xfrm>
                            <a:off x="5236464" y="890016"/>
                            <a:ext cx="91440" cy="106680"/>
                          </a:xfrm>
                          <a:custGeom>
                            <a:avLst/>
                            <a:gdLst/>
                            <a:ahLst/>
                            <a:cxnLst/>
                            <a:rect l="0" t="0" r="0" b="0"/>
                            <a:pathLst>
                              <a:path w="91440" h="106680">
                                <a:moveTo>
                                  <a:pt x="32004" y="0"/>
                                </a:moveTo>
                                <a:cubicBezTo>
                                  <a:pt x="24384" y="0"/>
                                  <a:pt x="13716" y="1524"/>
                                  <a:pt x="0" y="4572"/>
                                </a:cubicBezTo>
                                <a:cubicBezTo>
                                  <a:pt x="0" y="38100"/>
                                  <a:pt x="0" y="73152"/>
                                  <a:pt x="0" y="106680"/>
                                </a:cubicBezTo>
                                <a:cubicBezTo>
                                  <a:pt x="3048" y="106680"/>
                                  <a:pt x="4572" y="106680"/>
                                  <a:pt x="6096" y="106680"/>
                                </a:cubicBezTo>
                                <a:cubicBezTo>
                                  <a:pt x="9144" y="106680"/>
                                  <a:pt x="10668" y="106680"/>
                                  <a:pt x="12192" y="106680"/>
                                </a:cubicBezTo>
                                <a:cubicBezTo>
                                  <a:pt x="38100" y="106680"/>
                                  <a:pt x="57912" y="102108"/>
                                  <a:pt x="71628" y="91440"/>
                                </a:cubicBezTo>
                                <a:cubicBezTo>
                                  <a:pt x="83820" y="82296"/>
                                  <a:pt x="91440" y="68580"/>
                                  <a:pt x="91440" y="53340"/>
                                </a:cubicBezTo>
                                <a:cubicBezTo>
                                  <a:pt x="91440" y="36576"/>
                                  <a:pt x="85344" y="24384"/>
                                  <a:pt x="74676" y="15240"/>
                                </a:cubicBezTo>
                                <a:cubicBezTo>
                                  <a:pt x="64008" y="4572"/>
                                  <a:pt x="50292" y="0"/>
                                  <a:pt x="32004"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452" name="Shape 12452"/>
                        <wps:cNvSpPr/>
                        <wps:spPr>
                          <a:xfrm>
                            <a:off x="3334512" y="890016"/>
                            <a:ext cx="91440" cy="106680"/>
                          </a:xfrm>
                          <a:custGeom>
                            <a:avLst/>
                            <a:gdLst/>
                            <a:ahLst/>
                            <a:cxnLst/>
                            <a:rect l="0" t="0" r="0" b="0"/>
                            <a:pathLst>
                              <a:path w="91440" h="106680">
                                <a:moveTo>
                                  <a:pt x="32004" y="0"/>
                                </a:moveTo>
                                <a:cubicBezTo>
                                  <a:pt x="24384" y="0"/>
                                  <a:pt x="13716" y="1524"/>
                                  <a:pt x="0" y="4572"/>
                                </a:cubicBezTo>
                                <a:cubicBezTo>
                                  <a:pt x="0" y="38100"/>
                                  <a:pt x="0" y="73152"/>
                                  <a:pt x="0" y="106680"/>
                                </a:cubicBezTo>
                                <a:cubicBezTo>
                                  <a:pt x="3048" y="106680"/>
                                  <a:pt x="4572" y="106680"/>
                                  <a:pt x="7620" y="106680"/>
                                </a:cubicBezTo>
                                <a:cubicBezTo>
                                  <a:pt x="9144" y="106680"/>
                                  <a:pt x="10668" y="106680"/>
                                  <a:pt x="12192" y="106680"/>
                                </a:cubicBezTo>
                                <a:cubicBezTo>
                                  <a:pt x="38100" y="106680"/>
                                  <a:pt x="57912" y="102108"/>
                                  <a:pt x="71628" y="91440"/>
                                </a:cubicBezTo>
                                <a:cubicBezTo>
                                  <a:pt x="85344" y="82296"/>
                                  <a:pt x="91440" y="68580"/>
                                  <a:pt x="91440" y="53340"/>
                                </a:cubicBezTo>
                                <a:cubicBezTo>
                                  <a:pt x="91440" y="36576"/>
                                  <a:pt x="85344" y="24384"/>
                                  <a:pt x="74676" y="15240"/>
                                </a:cubicBezTo>
                                <a:cubicBezTo>
                                  <a:pt x="64008" y="4572"/>
                                  <a:pt x="50292" y="0"/>
                                  <a:pt x="32004"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453" name="Shape 12453"/>
                        <wps:cNvSpPr/>
                        <wps:spPr>
                          <a:xfrm>
                            <a:off x="1580388" y="885444"/>
                            <a:ext cx="176784" cy="233172"/>
                          </a:xfrm>
                          <a:custGeom>
                            <a:avLst/>
                            <a:gdLst/>
                            <a:ahLst/>
                            <a:cxnLst/>
                            <a:rect l="0" t="0" r="0" b="0"/>
                            <a:pathLst>
                              <a:path w="176784" h="233172">
                                <a:moveTo>
                                  <a:pt x="88392" y="0"/>
                                </a:moveTo>
                                <a:cubicBezTo>
                                  <a:pt x="64008" y="0"/>
                                  <a:pt x="44196" y="7620"/>
                                  <a:pt x="28956" y="22860"/>
                                </a:cubicBezTo>
                                <a:cubicBezTo>
                                  <a:pt x="9144" y="42672"/>
                                  <a:pt x="0" y="73152"/>
                                  <a:pt x="0" y="114300"/>
                                </a:cubicBezTo>
                                <a:cubicBezTo>
                                  <a:pt x="0" y="155448"/>
                                  <a:pt x="9144" y="185928"/>
                                  <a:pt x="28956" y="207264"/>
                                </a:cubicBezTo>
                                <a:cubicBezTo>
                                  <a:pt x="44196" y="224028"/>
                                  <a:pt x="64008" y="233172"/>
                                  <a:pt x="88392" y="233172"/>
                                </a:cubicBezTo>
                                <a:cubicBezTo>
                                  <a:pt x="114300" y="233172"/>
                                  <a:pt x="134112" y="224028"/>
                                  <a:pt x="149352" y="207264"/>
                                </a:cubicBezTo>
                                <a:cubicBezTo>
                                  <a:pt x="167640" y="187452"/>
                                  <a:pt x="176784" y="158496"/>
                                  <a:pt x="176784" y="120396"/>
                                </a:cubicBezTo>
                                <a:cubicBezTo>
                                  <a:pt x="176784" y="89916"/>
                                  <a:pt x="172212" y="65532"/>
                                  <a:pt x="163068" y="45720"/>
                                </a:cubicBezTo>
                                <a:cubicBezTo>
                                  <a:pt x="155448" y="28956"/>
                                  <a:pt x="144780" y="18288"/>
                                  <a:pt x="131064" y="10668"/>
                                </a:cubicBezTo>
                                <a:cubicBezTo>
                                  <a:pt x="118872" y="3048"/>
                                  <a:pt x="103632" y="0"/>
                                  <a:pt x="88392"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454" name="Shape 12454"/>
                        <wps:cNvSpPr/>
                        <wps:spPr>
                          <a:xfrm>
                            <a:off x="5439156" y="876300"/>
                            <a:ext cx="236220" cy="248412"/>
                          </a:xfrm>
                          <a:custGeom>
                            <a:avLst/>
                            <a:gdLst/>
                            <a:ahLst/>
                            <a:cxnLst/>
                            <a:rect l="0" t="0" r="0" b="0"/>
                            <a:pathLst>
                              <a:path w="236220" h="248412">
                                <a:moveTo>
                                  <a:pt x="0" y="0"/>
                                </a:moveTo>
                                <a:cubicBezTo>
                                  <a:pt x="70104" y="0"/>
                                  <a:pt x="141732" y="0"/>
                                  <a:pt x="211836" y="0"/>
                                </a:cubicBezTo>
                                <a:cubicBezTo>
                                  <a:pt x="213360" y="18288"/>
                                  <a:pt x="214884" y="36576"/>
                                  <a:pt x="214884" y="54864"/>
                                </a:cubicBezTo>
                                <a:cubicBezTo>
                                  <a:pt x="213360" y="54864"/>
                                  <a:pt x="210312" y="54864"/>
                                  <a:pt x="207264" y="54864"/>
                                </a:cubicBezTo>
                                <a:cubicBezTo>
                                  <a:pt x="204216" y="41148"/>
                                  <a:pt x="201168" y="32004"/>
                                  <a:pt x="198120" y="27432"/>
                                </a:cubicBezTo>
                                <a:cubicBezTo>
                                  <a:pt x="195072" y="22860"/>
                                  <a:pt x="188976" y="19812"/>
                                  <a:pt x="182880" y="16764"/>
                                </a:cubicBezTo>
                                <a:cubicBezTo>
                                  <a:pt x="176784" y="15240"/>
                                  <a:pt x="167640" y="13716"/>
                                  <a:pt x="153924" y="13716"/>
                                </a:cubicBezTo>
                                <a:cubicBezTo>
                                  <a:pt x="128016" y="13716"/>
                                  <a:pt x="103632" y="13716"/>
                                  <a:pt x="77724" y="13716"/>
                                </a:cubicBezTo>
                                <a:cubicBezTo>
                                  <a:pt x="77724" y="47244"/>
                                  <a:pt x="77724" y="79248"/>
                                  <a:pt x="77724" y="111252"/>
                                </a:cubicBezTo>
                                <a:cubicBezTo>
                                  <a:pt x="99060" y="111252"/>
                                  <a:pt x="118872" y="111252"/>
                                  <a:pt x="138684" y="111252"/>
                                </a:cubicBezTo>
                                <a:cubicBezTo>
                                  <a:pt x="153924" y="111252"/>
                                  <a:pt x="164592" y="109728"/>
                                  <a:pt x="170688" y="105156"/>
                                </a:cubicBezTo>
                                <a:cubicBezTo>
                                  <a:pt x="176784" y="100584"/>
                                  <a:pt x="181356" y="89916"/>
                                  <a:pt x="182880" y="76200"/>
                                </a:cubicBezTo>
                                <a:cubicBezTo>
                                  <a:pt x="184404" y="76200"/>
                                  <a:pt x="187452" y="76200"/>
                                  <a:pt x="190500" y="76200"/>
                                </a:cubicBezTo>
                                <a:cubicBezTo>
                                  <a:pt x="190500" y="105156"/>
                                  <a:pt x="190500" y="134112"/>
                                  <a:pt x="190500" y="161544"/>
                                </a:cubicBezTo>
                                <a:cubicBezTo>
                                  <a:pt x="187452" y="161544"/>
                                  <a:pt x="184404" y="161544"/>
                                  <a:pt x="182880" y="161544"/>
                                </a:cubicBezTo>
                                <a:cubicBezTo>
                                  <a:pt x="179832" y="150876"/>
                                  <a:pt x="178308" y="141732"/>
                                  <a:pt x="176784" y="138684"/>
                                </a:cubicBezTo>
                                <a:cubicBezTo>
                                  <a:pt x="173736" y="134112"/>
                                  <a:pt x="170688" y="131064"/>
                                  <a:pt x="164592" y="129540"/>
                                </a:cubicBezTo>
                                <a:cubicBezTo>
                                  <a:pt x="158496" y="126492"/>
                                  <a:pt x="150876" y="124968"/>
                                  <a:pt x="138684" y="124968"/>
                                </a:cubicBezTo>
                                <a:cubicBezTo>
                                  <a:pt x="118872" y="124968"/>
                                  <a:pt x="99060" y="124968"/>
                                  <a:pt x="77724" y="124968"/>
                                </a:cubicBezTo>
                                <a:cubicBezTo>
                                  <a:pt x="77724" y="152400"/>
                                  <a:pt x="77724" y="179832"/>
                                  <a:pt x="77724" y="207264"/>
                                </a:cubicBezTo>
                                <a:cubicBezTo>
                                  <a:pt x="77724" y="217932"/>
                                  <a:pt x="79248" y="224028"/>
                                  <a:pt x="79248" y="227076"/>
                                </a:cubicBezTo>
                                <a:cubicBezTo>
                                  <a:pt x="80772" y="230124"/>
                                  <a:pt x="82296" y="231648"/>
                                  <a:pt x="85344" y="233172"/>
                                </a:cubicBezTo>
                                <a:cubicBezTo>
                                  <a:pt x="88392" y="234696"/>
                                  <a:pt x="92964" y="234696"/>
                                  <a:pt x="100584" y="234696"/>
                                </a:cubicBezTo>
                                <a:cubicBezTo>
                                  <a:pt x="115824" y="234696"/>
                                  <a:pt x="132588" y="234696"/>
                                  <a:pt x="147828" y="234696"/>
                                </a:cubicBezTo>
                                <a:cubicBezTo>
                                  <a:pt x="163068" y="234696"/>
                                  <a:pt x="175260" y="233172"/>
                                  <a:pt x="181356" y="231648"/>
                                </a:cubicBezTo>
                                <a:cubicBezTo>
                                  <a:pt x="188976" y="230124"/>
                                  <a:pt x="195072" y="225552"/>
                                  <a:pt x="202692" y="220980"/>
                                </a:cubicBezTo>
                                <a:cubicBezTo>
                                  <a:pt x="210312" y="213360"/>
                                  <a:pt x="219456" y="201168"/>
                                  <a:pt x="228600" y="185928"/>
                                </a:cubicBezTo>
                                <a:cubicBezTo>
                                  <a:pt x="230124" y="185928"/>
                                  <a:pt x="233172" y="185928"/>
                                  <a:pt x="236220" y="185928"/>
                                </a:cubicBezTo>
                                <a:cubicBezTo>
                                  <a:pt x="228600" y="207264"/>
                                  <a:pt x="220980" y="227076"/>
                                  <a:pt x="211836" y="248412"/>
                                </a:cubicBezTo>
                                <a:cubicBezTo>
                                  <a:pt x="141732" y="248412"/>
                                  <a:pt x="70104" y="248412"/>
                                  <a:pt x="0" y="248412"/>
                                </a:cubicBezTo>
                                <a:cubicBezTo>
                                  <a:pt x="0" y="246888"/>
                                  <a:pt x="0" y="243840"/>
                                  <a:pt x="0" y="242316"/>
                                </a:cubicBezTo>
                                <a:cubicBezTo>
                                  <a:pt x="3048" y="242316"/>
                                  <a:pt x="6096" y="242316"/>
                                  <a:pt x="9144" y="242316"/>
                                </a:cubicBezTo>
                                <a:cubicBezTo>
                                  <a:pt x="15240" y="242316"/>
                                  <a:pt x="21336" y="240792"/>
                                  <a:pt x="27432" y="237744"/>
                                </a:cubicBezTo>
                                <a:cubicBezTo>
                                  <a:pt x="32004" y="236220"/>
                                  <a:pt x="35052" y="233172"/>
                                  <a:pt x="36576" y="228600"/>
                                </a:cubicBezTo>
                                <a:cubicBezTo>
                                  <a:pt x="38100" y="224028"/>
                                  <a:pt x="39624" y="216408"/>
                                  <a:pt x="39624" y="204216"/>
                                </a:cubicBezTo>
                                <a:cubicBezTo>
                                  <a:pt x="39624" y="150876"/>
                                  <a:pt x="39624" y="97536"/>
                                  <a:pt x="39624" y="44196"/>
                                </a:cubicBezTo>
                                <a:cubicBezTo>
                                  <a:pt x="39624" y="27432"/>
                                  <a:pt x="36576" y="18288"/>
                                  <a:pt x="33528" y="13716"/>
                                </a:cubicBezTo>
                                <a:cubicBezTo>
                                  <a:pt x="28956" y="9144"/>
                                  <a:pt x="21336" y="7620"/>
                                  <a:pt x="9144" y="7620"/>
                                </a:cubicBezTo>
                                <a:cubicBezTo>
                                  <a:pt x="6096" y="7620"/>
                                  <a:pt x="3048" y="7620"/>
                                  <a:pt x="0" y="7620"/>
                                </a:cubicBezTo>
                                <a:cubicBezTo>
                                  <a:pt x="0" y="4572"/>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455" name="Shape 12455"/>
                        <wps:cNvSpPr/>
                        <wps:spPr>
                          <a:xfrm>
                            <a:off x="5157216" y="876300"/>
                            <a:ext cx="275844" cy="248412"/>
                          </a:xfrm>
                          <a:custGeom>
                            <a:avLst/>
                            <a:gdLst/>
                            <a:ahLst/>
                            <a:cxnLst/>
                            <a:rect l="0" t="0" r="0" b="0"/>
                            <a:pathLst>
                              <a:path w="275844" h="248412">
                                <a:moveTo>
                                  <a:pt x="0" y="0"/>
                                </a:moveTo>
                                <a:cubicBezTo>
                                  <a:pt x="33528" y="0"/>
                                  <a:pt x="67056" y="0"/>
                                  <a:pt x="100584" y="0"/>
                                </a:cubicBezTo>
                                <a:cubicBezTo>
                                  <a:pt x="131064" y="0"/>
                                  <a:pt x="152400" y="1524"/>
                                  <a:pt x="166116" y="6096"/>
                                </a:cubicBezTo>
                                <a:cubicBezTo>
                                  <a:pt x="179832" y="9144"/>
                                  <a:pt x="192024" y="16764"/>
                                  <a:pt x="201168" y="27432"/>
                                </a:cubicBezTo>
                                <a:cubicBezTo>
                                  <a:pt x="211836" y="38100"/>
                                  <a:pt x="216408" y="50292"/>
                                  <a:pt x="216408" y="64008"/>
                                </a:cubicBezTo>
                                <a:cubicBezTo>
                                  <a:pt x="216408" y="79248"/>
                                  <a:pt x="210312" y="92964"/>
                                  <a:pt x="199644" y="103632"/>
                                </a:cubicBezTo>
                                <a:cubicBezTo>
                                  <a:pt x="188976" y="115824"/>
                                  <a:pt x="170688" y="123444"/>
                                  <a:pt x="147828" y="128016"/>
                                </a:cubicBezTo>
                                <a:cubicBezTo>
                                  <a:pt x="167640" y="150876"/>
                                  <a:pt x="185928" y="175260"/>
                                  <a:pt x="205740" y="198120"/>
                                </a:cubicBezTo>
                                <a:cubicBezTo>
                                  <a:pt x="217932" y="214884"/>
                                  <a:pt x="230124" y="225552"/>
                                  <a:pt x="239268" y="231648"/>
                                </a:cubicBezTo>
                                <a:cubicBezTo>
                                  <a:pt x="248412" y="236220"/>
                                  <a:pt x="260604" y="240792"/>
                                  <a:pt x="275844" y="242316"/>
                                </a:cubicBezTo>
                                <a:cubicBezTo>
                                  <a:pt x="275844" y="243840"/>
                                  <a:pt x="275844" y="246888"/>
                                  <a:pt x="275844" y="248412"/>
                                </a:cubicBezTo>
                                <a:cubicBezTo>
                                  <a:pt x="251460" y="248412"/>
                                  <a:pt x="227076" y="248412"/>
                                  <a:pt x="201168" y="248412"/>
                                </a:cubicBezTo>
                                <a:cubicBezTo>
                                  <a:pt x="170688" y="210312"/>
                                  <a:pt x="138684" y="170688"/>
                                  <a:pt x="108204" y="132588"/>
                                </a:cubicBezTo>
                                <a:cubicBezTo>
                                  <a:pt x="100584" y="132588"/>
                                  <a:pt x="96012" y="132588"/>
                                  <a:pt x="91440" y="132588"/>
                                </a:cubicBezTo>
                                <a:cubicBezTo>
                                  <a:pt x="89916" y="132588"/>
                                  <a:pt x="88392" y="132588"/>
                                  <a:pt x="85344" y="132588"/>
                                </a:cubicBezTo>
                                <a:cubicBezTo>
                                  <a:pt x="83820" y="132588"/>
                                  <a:pt x="80772" y="132588"/>
                                  <a:pt x="79248" y="132588"/>
                                </a:cubicBezTo>
                                <a:cubicBezTo>
                                  <a:pt x="79248" y="156972"/>
                                  <a:pt x="79248" y="179832"/>
                                  <a:pt x="79248" y="204216"/>
                                </a:cubicBezTo>
                                <a:cubicBezTo>
                                  <a:pt x="79248" y="219456"/>
                                  <a:pt x="80772" y="230124"/>
                                  <a:pt x="85344" y="233172"/>
                                </a:cubicBezTo>
                                <a:cubicBezTo>
                                  <a:pt x="89916" y="239268"/>
                                  <a:pt x="97536" y="242316"/>
                                  <a:pt x="108204" y="242316"/>
                                </a:cubicBezTo>
                                <a:cubicBezTo>
                                  <a:pt x="111252" y="242316"/>
                                  <a:pt x="115824" y="242316"/>
                                  <a:pt x="118872" y="242316"/>
                                </a:cubicBezTo>
                                <a:cubicBezTo>
                                  <a:pt x="118872" y="243840"/>
                                  <a:pt x="118872" y="246888"/>
                                  <a:pt x="118872" y="248412"/>
                                </a:cubicBezTo>
                                <a:cubicBezTo>
                                  <a:pt x="79248" y="248412"/>
                                  <a:pt x="39624" y="248412"/>
                                  <a:pt x="0" y="248412"/>
                                </a:cubicBezTo>
                                <a:cubicBezTo>
                                  <a:pt x="0" y="246888"/>
                                  <a:pt x="0" y="243840"/>
                                  <a:pt x="0" y="242316"/>
                                </a:cubicBezTo>
                                <a:cubicBezTo>
                                  <a:pt x="4572" y="242316"/>
                                  <a:pt x="7620" y="242316"/>
                                  <a:pt x="10668" y="242316"/>
                                </a:cubicBezTo>
                                <a:cubicBezTo>
                                  <a:pt x="22860" y="242316"/>
                                  <a:pt x="30480" y="237744"/>
                                  <a:pt x="36576" y="231648"/>
                                </a:cubicBezTo>
                                <a:cubicBezTo>
                                  <a:pt x="39624" y="227076"/>
                                  <a:pt x="41148" y="217932"/>
                                  <a:pt x="41148" y="204216"/>
                                </a:cubicBezTo>
                                <a:cubicBezTo>
                                  <a:pt x="41148" y="150876"/>
                                  <a:pt x="41148" y="97536"/>
                                  <a:pt x="41148" y="44196"/>
                                </a:cubicBezTo>
                                <a:cubicBezTo>
                                  <a:pt x="41148" y="28956"/>
                                  <a:pt x="38100" y="18288"/>
                                  <a:pt x="35052" y="15240"/>
                                </a:cubicBezTo>
                                <a:cubicBezTo>
                                  <a:pt x="28956" y="9144"/>
                                  <a:pt x="21336" y="7620"/>
                                  <a:pt x="10668" y="7620"/>
                                </a:cubicBezTo>
                                <a:cubicBezTo>
                                  <a:pt x="7620" y="7620"/>
                                  <a:pt x="4572" y="7620"/>
                                  <a:pt x="0" y="7620"/>
                                </a:cubicBezTo>
                                <a:cubicBezTo>
                                  <a:pt x="0" y="4572"/>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456" name="Shape 12456"/>
                        <wps:cNvSpPr/>
                        <wps:spPr>
                          <a:xfrm>
                            <a:off x="4905756" y="876300"/>
                            <a:ext cx="236220" cy="248412"/>
                          </a:xfrm>
                          <a:custGeom>
                            <a:avLst/>
                            <a:gdLst/>
                            <a:ahLst/>
                            <a:cxnLst/>
                            <a:rect l="0" t="0" r="0" b="0"/>
                            <a:pathLst>
                              <a:path w="236220" h="248412">
                                <a:moveTo>
                                  <a:pt x="0" y="0"/>
                                </a:moveTo>
                                <a:cubicBezTo>
                                  <a:pt x="70104" y="0"/>
                                  <a:pt x="141732" y="0"/>
                                  <a:pt x="211836" y="0"/>
                                </a:cubicBezTo>
                                <a:cubicBezTo>
                                  <a:pt x="213360" y="18288"/>
                                  <a:pt x="214884" y="36576"/>
                                  <a:pt x="214884" y="54864"/>
                                </a:cubicBezTo>
                                <a:cubicBezTo>
                                  <a:pt x="211836" y="54864"/>
                                  <a:pt x="210312" y="54864"/>
                                  <a:pt x="207264" y="54864"/>
                                </a:cubicBezTo>
                                <a:cubicBezTo>
                                  <a:pt x="204216" y="41148"/>
                                  <a:pt x="201168" y="32004"/>
                                  <a:pt x="198120" y="27432"/>
                                </a:cubicBezTo>
                                <a:cubicBezTo>
                                  <a:pt x="195072" y="22860"/>
                                  <a:pt x="188976" y="19812"/>
                                  <a:pt x="182880" y="16764"/>
                                </a:cubicBezTo>
                                <a:cubicBezTo>
                                  <a:pt x="176784" y="15240"/>
                                  <a:pt x="167640" y="13716"/>
                                  <a:pt x="153924" y="13716"/>
                                </a:cubicBezTo>
                                <a:cubicBezTo>
                                  <a:pt x="128016" y="13716"/>
                                  <a:pt x="103632" y="13716"/>
                                  <a:pt x="77724" y="13716"/>
                                </a:cubicBezTo>
                                <a:cubicBezTo>
                                  <a:pt x="77724" y="47244"/>
                                  <a:pt x="77724" y="79248"/>
                                  <a:pt x="77724" y="111252"/>
                                </a:cubicBezTo>
                                <a:cubicBezTo>
                                  <a:pt x="97536" y="111252"/>
                                  <a:pt x="118872" y="111252"/>
                                  <a:pt x="138684" y="111252"/>
                                </a:cubicBezTo>
                                <a:cubicBezTo>
                                  <a:pt x="153924" y="111252"/>
                                  <a:pt x="164592" y="109728"/>
                                  <a:pt x="170688" y="105156"/>
                                </a:cubicBezTo>
                                <a:cubicBezTo>
                                  <a:pt x="176784" y="100584"/>
                                  <a:pt x="181356" y="89916"/>
                                  <a:pt x="181356" y="76200"/>
                                </a:cubicBezTo>
                                <a:cubicBezTo>
                                  <a:pt x="184404" y="76200"/>
                                  <a:pt x="187452" y="76200"/>
                                  <a:pt x="188976" y="76200"/>
                                </a:cubicBezTo>
                                <a:cubicBezTo>
                                  <a:pt x="188976" y="105156"/>
                                  <a:pt x="188976" y="134112"/>
                                  <a:pt x="188976" y="161544"/>
                                </a:cubicBezTo>
                                <a:cubicBezTo>
                                  <a:pt x="187452" y="161544"/>
                                  <a:pt x="184404" y="161544"/>
                                  <a:pt x="181356" y="161544"/>
                                </a:cubicBezTo>
                                <a:cubicBezTo>
                                  <a:pt x="179832" y="150876"/>
                                  <a:pt x="178308" y="141732"/>
                                  <a:pt x="176784" y="138684"/>
                                </a:cubicBezTo>
                                <a:cubicBezTo>
                                  <a:pt x="173736" y="134112"/>
                                  <a:pt x="169164" y="131064"/>
                                  <a:pt x="164592" y="129540"/>
                                </a:cubicBezTo>
                                <a:cubicBezTo>
                                  <a:pt x="158496" y="126492"/>
                                  <a:pt x="150876" y="124968"/>
                                  <a:pt x="138684" y="124968"/>
                                </a:cubicBezTo>
                                <a:cubicBezTo>
                                  <a:pt x="118872" y="124968"/>
                                  <a:pt x="97536" y="124968"/>
                                  <a:pt x="77724" y="124968"/>
                                </a:cubicBezTo>
                                <a:cubicBezTo>
                                  <a:pt x="77724" y="152400"/>
                                  <a:pt x="77724" y="179832"/>
                                  <a:pt x="77724" y="207264"/>
                                </a:cubicBezTo>
                                <a:cubicBezTo>
                                  <a:pt x="77724" y="217932"/>
                                  <a:pt x="77724" y="224028"/>
                                  <a:pt x="79248" y="227076"/>
                                </a:cubicBezTo>
                                <a:cubicBezTo>
                                  <a:pt x="80772" y="230124"/>
                                  <a:pt x="82296" y="231648"/>
                                  <a:pt x="85344" y="233172"/>
                                </a:cubicBezTo>
                                <a:cubicBezTo>
                                  <a:pt x="88392" y="234696"/>
                                  <a:pt x="92964" y="234696"/>
                                  <a:pt x="100584" y="234696"/>
                                </a:cubicBezTo>
                                <a:cubicBezTo>
                                  <a:pt x="115824" y="234696"/>
                                  <a:pt x="132588" y="234696"/>
                                  <a:pt x="147828" y="234696"/>
                                </a:cubicBezTo>
                                <a:cubicBezTo>
                                  <a:pt x="163068" y="234696"/>
                                  <a:pt x="175260" y="233172"/>
                                  <a:pt x="181356" y="231648"/>
                                </a:cubicBezTo>
                                <a:cubicBezTo>
                                  <a:pt x="188976" y="230124"/>
                                  <a:pt x="195072" y="225552"/>
                                  <a:pt x="202692" y="220980"/>
                                </a:cubicBezTo>
                                <a:cubicBezTo>
                                  <a:pt x="210312" y="213360"/>
                                  <a:pt x="219456" y="201168"/>
                                  <a:pt x="228600" y="185928"/>
                                </a:cubicBezTo>
                                <a:cubicBezTo>
                                  <a:pt x="230124" y="185928"/>
                                  <a:pt x="233172" y="185928"/>
                                  <a:pt x="236220" y="185928"/>
                                </a:cubicBezTo>
                                <a:cubicBezTo>
                                  <a:pt x="228600" y="207264"/>
                                  <a:pt x="219456" y="227076"/>
                                  <a:pt x="211836" y="248412"/>
                                </a:cubicBezTo>
                                <a:cubicBezTo>
                                  <a:pt x="141732" y="248412"/>
                                  <a:pt x="70104" y="248412"/>
                                  <a:pt x="0" y="248412"/>
                                </a:cubicBezTo>
                                <a:cubicBezTo>
                                  <a:pt x="0" y="246888"/>
                                  <a:pt x="0" y="243840"/>
                                  <a:pt x="0" y="242316"/>
                                </a:cubicBezTo>
                                <a:cubicBezTo>
                                  <a:pt x="3048" y="242316"/>
                                  <a:pt x="6096" y="242316"/>
                                  <a:pt x="9144" y="242316"/>
                                </a:cubicBezTo>
                                <a:cubicBezTo>
                                  <a:pt x="15240" y="242316"/>
                                  <a:pt x="21336" y="240792"/>
                                  <a:pt x="27432" y="237744"/>
                                </a:cubicBezTo>
                                <a:cubicBezTo>
                                  <a:pt x="32004" y="236220"/>
                                  <a:pt x="35052" y="233172"/>
                                  <a:pt x="36576" y="228600"/>
                                </a:cubicBezTo>
                                <a:cubicBezTo>
                                  <a:pt x="38100" y="224028"/>
                                  <a:pt x="38100" y="216408"/>
                                  <a:pt x="38100" y="204216"/>
                                </a:cubicBezTo>
                                <a:cubicBezTo>
                                  <a:pt x="38100" y="150876"/>
                                  <a:pt x="38100" y="97536"/>
                                  <a:pt x="38100" y="44196"/>
                                </a:cubicBezTo>
                                <a:cubicBezTo>
                                  <a:pt x="38100" y="27432"/>
                                  <a:pt x="36576" y="18288"/>
                                  <a:pt x="33528" y="13716"/>
                                </a:cubicBezTo>
                                <a:cubicBezTo>
                                  <a:pt x="28956" y="9144"/>
                                  <a:pt x="19812" y="7620"/>
                                  <a:pt x="9144" y="7620"/>
                                </a:cubicBezTo>
                                <a:cubicBezTo>
                                  <a:pt x="6096" y="7620"/>
                                  <a:pt x="3048" y="7620"/>
                                  <a:pt x="0" y="7620"/>
                                </a:cubicBezTo>
                                <a:cubicBezTo>
                                  <a:pt x="0" y="4572"/>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457" name="Shape 12457"/>
                        <wps:cNvSpPr/>
                        <wps:spPr>
                          <a:xfrm>
                            <a:off x="4767072" y="876300"/>
                            <a:ext cx="118872" cy="248412"/>
                          </a:xfrm>
                          <a:custGeom>
                            <a:avLst/>
                            <a:gdLst/>
                            <a:ahLst/>
                            <a:cxnLst/>
                            <a:rect l="0" t="0" r="0" b="0"/>
                            <a:pathLst>
                              <a:path w="118872" h="248412">
                                <a:moveTo>
                                  <a:pt x="0" y="0"/>
                                </a:moveTo>
                                <a:cubicBezTo>
                                  <a:pt x="39624" y="0"/>
                                  <a:pt x="79248" y="0"/>
                                  <a:pt x="118872" y="0"/>
                                </a:cubicBezTo>
                                <a:cubicBezTo>
                                  <a:pt x="118872" y="3048"/>
                                  <a:pt x="118872" y="4572"/>
                                  <a:pt x="118872" y="7620"/>
                                </a:cubicBezTo>
                                <a:cubicBezTo>
                                  <a:pt x="115824" y="7620"/>
                                  <a:pt x="111252" y="7620"/>
                                  <a:pt x="108204" y="7620"/>
                                </a:cubicBezTo>
                                <a:cubicBezTo>
                                  <a:pt x="97536" y="7620"/>
                                  <a:pt x="88392" y="10668"/>
                                  <a:pt x="83820" y="16764"/>
                                </a:cubicBezTo>
                                <a:cubicBezTo>
                                  <a:pt x="80772" y="19812"/>
                                  <a:pt x="79248" y="28956"/>
                                  <a:pt x="79248" y="44196"/>
                                </a:cubicBezTo>
                                <a:cubicBezTo>
                                  <a:pt x="79248" y="97536"/>
                                  <a:pt x="79248" y="150876"/>
                                  <a:pt x="79248" y="204216"/>
                                </a:cubicBezTo>
                                <a:cubicBezTo>
                                  <a:pt x="79248" y="216408"/>
                                  <a:pt x="79248" y="225552"/>
                                  <a:pt x="80772" y="230124"/>
                                </a:cubicBezTo>
                                <a:cubicBezTo>
                                  <a:pt x="82296" y="233172"/>
                                  <a:pt x="85344" y="234696"/>
                                  <a:pt x="89916" y="237744"/>
                                </a:cubicBezTo>
                                <a:cubicBezTo>
                                  <a:pt x="96012" y="240792"/>
                                  <a:pt x="102108" y="242316"/>
                                  <a:pt x="108204" y="242316"/>
                                </a:cubicBezTo>
                                <a:cubicBezTo>
                                  <a:pt x="111252" y="242316"/>
                                  <a:pt x="115824" y="242316"/>
                                  <a:pt x="118872" y="242316"/>
                                </a:cubicBezTo>
                                <a:cubicBezTo>
                                  <a:pt x="118872" y="243840"/>
                                  <a:pt x="118872" y="246888"/>
                                  <a:pt x="118872" y="248412"/>
                                </a:cubicBezTo>
                                <a:cubicBezTo>
                                  <a:pt x="79248" y="248412"/>
                                  <a:pt x="39624" y="248412"/>
                                  <a:pt x="0" y="248412"/>
                                </a:cubicBezTo>
                                <a:cubicBezTo>
                                  <a:pt x="0" y="246888"/>
                                  <a:pt x="0" y="243840"/>
                                  <a:pt x="0" y="242316"/>
                                </a:cubicBezTo>
                                <a:cubicBezTo>
                                  <a:pt x="3048" y="242316"/>
                                  <a:pt x="6096" y="242316"/>
                                  <a:pt x="9144" y="242316"/>
                                </a:cubicBezTo>
                                <a:cubicBezTo>
                                  <a:pt x="21336" y="242316"/>
                                  <a:pt x="28956" y="239268"/>
                                  <a:pt x="35052" y="233172"/>
                                </a:cubicBezTo>
                                <a:cubicBezTo>
                                  <a:pt x="38100" y="228600"/>
                                  <a:pt x="39624" y="219456"/>
                                  <a:pt x="39624" y="204216"/>
                                </a:cubicBezTo>
                                <a:cubicBezTo>
                                  <a:pt x="39624" y="150876"/>
                                  <a:pt x="39624" y="97536"/>
                                  <a:pt x="39624" y="44196"/>
                                </a:cubicBezTo>
                                <a:cubicBezTo>
                                  <a:pt x="39624" y="32004"/>
                                  <a:pt x="38100" y="22860"/>
                                  <a:pt x="36576" y="19812"/>
                                </a:cubicBezTo>
                                <a:cubicBezTo>
                                  <a:pt x="35052" y="16764"/>
                                  <a:pt x="33528" y="13716"/>
                                  <a:pt x="28956" y="12192"/>
                                </a:cubicBezTo>
                                <a:cubicBezTo>
                                  <a:pt x="22860" y="9144"/>
                                  <a:pt x="16764" y="7620"/>
                                  <a:pt x="9144" y="7620"/>
                                </a:cubicBezTo>
                                <a:cubicBezTo>
                                  <a:pt x="6096" y="7620"/>
                                  <a:pt x="3048" y="7620"/>
                                  <a:pt x="0" y="7620"/>
                                </a:cubicBezTo>
                                <a:cubicBezTo>
                                  <a:pt x="0" y="4572"/>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458" name="Shape 12458"/>
                        <wps:cNvSpPr/>
                        <wps:spPr>
                          <a:xfrm>
                            <a:off x="4511040" y="876300"/>
                            <a:ext cx="237744" cy="248412"/>
                          </a:xfrm>
                          <a:custGeom>
                            <a:avLst/>
                            <a:gdLst/>
                            <a:ahLst/>
                            <a:cxnLst/>
                            <a:rect l="0" t="0" r="0" b="0"/>
                            <a:pathLst>
                              <a:path w="237744" h="248412">
                                <a:moveTo>
                                  <a:pt x="0" y="0"/>
                                </a:moveTo>
                                <a:cubicBezTo>
                                  <a:pt x="41148" y="0"/>
                                  <a:pt x="83820" y="0"/>
                                  <a:pt x="124968" y="0"/>
                                </a:cubicBezTo>
                                <a:cubicBezTo>
                                  <a:pt x="124968" y="3048"/>
                                  <a:pt x="124968" y="4572"/>
                                  <a:pt x="124968" y="7620"/>
                                </a:cubicBezTo>
                                <a:cubicBezTo>
                                  <a:pt x="109728" y="7620"/>
                                  <a:pt x="100584" y="7620"/>
                                  <a:pt x="94488" y="10668"/>
                                </a:cubicBezTo>
                                <a:cubicBezTo>
                                  <a:pt x="88392" y="13716"/>
                                  <a:pt x="83820" y="16764"/>
                                  <a:pt x="82296" y="19812"/>
                                </a:cubicBezTo>
                                <a:cubicBezTo>
                                  <a:pt x="79248" y="24384"/>
                                  <a:pt x="79248" y="33528"/>
                                  <a:pt x="79248" y="48768"/>
                                </a:cubicBezTo>
                                <a:cubicBezTo>
                                  <a:pt x="79248" y="100584"/>
                                  <a:pt x="79248" y="152400"/>
                                  <a:pt x="79248" y="204216"/>
                                </a:cubicBezTo>
                                <a:cubicBezTo>
                                  <a:pt x="79248" y="214884"/>
                                  <a:pt x="79248" y="220980"/>
                                  <a:pt x="82296" y="225552"/>
                                </a:cubicBezTo>
                                <a:cubicBezTo>
                                  <a:pt x="83820" y="227076"/>
                                  <a:pt x="85344" y="230124"/>
                                  <a:pt x="89916" y="230124"/>
                                </a:cubicBezTo>
                                <a:cubicBezTo>
                                  <a:pt x="92964" y="231648"/>
                                  <a:pt x="103632" y="233172"/>
                                  <a:pt x="121920" y="233172"/>
                                </a:cubicBezTo>
                                <a:cubicBezTo>
                                  <a:pt x="128016" y="233172"/>
                                  <a:pt x="134112" y="233172"/>
                                  <a:pt x="141732" y="233172"/>
                                </a:cubicBezTo>
                                <a:cubicBezTo>
                                  <a:pt x="163068" y="233172"/>
                                  <a:pt x="176784" y="231648"/>
                                  <a:pt x="185928" y="228600"/>
                                </a:cubicBezTo>
                                <a:cubicBezTo>
                                  <a:pt x="195072" y="225552"/>
                                  <a:pt x="202692" y="220980"/>
                                  <a:pt x="208788" y="213360"/>
                                </a:cubicBezTo>
                                <a:cubicBezTo>
                                  <a:pt x="216408" y="205740"/>
                                  <a:pt x="224028" y="195072"/>
                                  <a:pt x="230124" y="179832"/>
                                </a:cubicBezTo>
                                <a:cubicBezTo>
                                  <a:pt x="233172" y="179832"/>
                                  <a:pt x="234696" y="181356"/>
                                  <a:pt x="237744" y="181356"/>
                                </a:cubicBezTo>
                                <a:cubicBezTo>
                                  <a:pt x="230124" y="204216"/>
                                  <a:pt x="220980" y="225552"/>
                                  <a:pt x="213360" y="248412"/>
                                </a:cubicBezTo>
                                <a:cubicBezTo>
                                  <a:pt x="141732" y="248412"/>
                                  <a:pt x="71628" y="248412"/>
                                  <a:pt x="0" y="248412"/>
                                </a:cubicBezTo>
                                <a:cubicBezTo>
                                  <a:pt x="0" y="246888"/>
                                  <a:pt x="0" y="243840"/>
                                  <a:pt x="0" y="242316"/>
                                </a:cubicBezTo>
                                <a:cubicBezTo>
                                  <a:pt x="3048" y="242316"/>
                                  <a:pt x="6096" y="242316"/>
                                  <a:pt x="10668" y="242316"/>
                                </a:cubicBezTo>
                                <a:cubicBezTo>
                                  <a:pt x="21336" y="242316"/>
                                  <a:pt x="30480" y="237744"/>
                                  <a:pt x="35052" y="231648"/>
                                </a:cubicBezTo>
                                <a:cubicBezTo>
                                  <a:pt x="38100" y="227076"/>
                                  <a:pt x="39624" y="217932"/>
                                  <a:pt x="39624" y="204216"/>
                                </a:cubicBezTo>
                                <a:cubicBezTo>
                                  <a:pt x="39624" y="150876"/>
                                  <a:pt x="39624" y="97536"/>
                                  <a:pt x="39624" y="44196"/>
                                </a:cubicBezTo>
                                <a:cubicBezTo>
                                  <a:pt x="39624" y="28956"/>
                                  <a:pt x="38100" y="18288"/>
                                  <a:pt x="33528" y="15240"/>
                                </a:cubicBezTo>
                                <a:cubicBezTo>
                                  <a:pt x="28956" y="9144"/>
                                  <a:pt x="21336" y="7620"/>
                                  <a:pt x="10668" y="7620"/>
                                </a:cubicBezTo>
                                <a:cubicBezTo>
                                  <a:pt x="6096" y="7620"/>
                                  <a:pt x="3048" y="7620"/>
                                  <a:pt x="0" y="7620"/>
                                </a:cubicBezTo>
                                <a:cubicBezTo>
                                  <a:pt x="0" y="4572"/>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459" name="Shape 12459"/>
                        <wps:cNvSpPr/>
                        <wps:spPr>
                          <a:xfrm>
                            <a:off x="4201668" y="876300"/>
                            <a:ext cx="295656" cy="254508"/>
                          </a:xfrm>
                          <a:custGeom>
                            <a:avLst/>
                            <a:gdLst/>
                            <a:ahLst/>
                            <a:cxnLst/>
                            <a:rect l="0" t="0" r="0" b="0"/>
                            <a:pathLst>
                              <a:path w="295656" h="254508">
                                <a:moveTo>
                                  <a:pt x="0" y="0"/>
                                </a:moveTo>
                                <a:cubicBezTo>
                                  <a:pt x="39624" y="0"/>
                                  <a:pt x="80772" y="0"/>
                                  <a:pt x="120396" y="0"/>
                                </a:cubicBezTo>
                                <a:cubicBezTo>
                                  <a:pt x="120396" y="3048"/>
                                  <a:pt x="120396" y="4572"/>
                                  <a:pt x="120396" y="7620"/>
                                </a:cubicBezTo>
                                <a:cubicBezTo>
                                  <a:pt x="115824" y="7620"/>
                                  <a:pt x="112776" y="7620"/>
                                  <a:pt x="109728" y="7620"/>
                                </a:cubicBezTo>
                                <a:cubicBezTo>
                                  <a:pt x="97536" y="7620"/>
                                  <a:pt x="89916" y="10668"/>
                                  <a:pt x="85344" y="16764"/>
                                </a:cubicBezTo>
                                <a:cubicBezTo>
                                  <a:pt x="80772" y="21336"/>
                                  <a:pt x="79248" y="30480"/>
                                  <a:pt x="79248" y="44196"/>
                                </a:cubicBezTo>
                                <a:cubicBezTo>
                                  <a:pt x="79248" y="80772"/>
                                  <a:pt x="79248" y="115824"/>
                                  <a:pt x="79248" y="152400"/>
                                </a:cubicBezTo>
                                <a:cubicBezTo>
                                  <a:pt x="79248" y="161544"/>
                                  <a:pt x="80772" y="173736"/>
                                  <a:pt x="82296" y="185928"/>
                                </a:cubicBezTo>
                                <a:cubicBezTo>
                                  <a:pt x="85344" y="198120"/>
                                  <a:pt x="88392" y="207264"/>
                                  <a:pt x="92964" y="214884"/>
                                </a:cubicBezTo>
                                <a:cubicBezTo>
                                  <a:pt x="99060" y="220980"/>
                                  <a:pt x="106680" y="227076"/>
                                  <a:pt x="115824" y="231648"/>
                                </a:cubicBezTo>
                                <a:cubicBezTo>
                                  <a:pt x="124968" y="236220"/>
                                  <a:pt x="137160" y="239268"/>
                                  <a:pt x="150876" y="239268"/>
                                </a:cubicBezTo>
                                <a:cubicBezTo>
                                  <a:pt x="169164" y="239268"/>
                                  <a:pt x="185928" y="234696"/>
                                  <a:pt x="199644" y="228600"/>
                                </a:cubicBezTo>
                                <a:cubicBezTo>
                                  <a:pt x="214884" y="220980"/>
                                  <a:pt x="224028" y="211836"/>
                                  <a:pt x="228600" y="201168"/>
                                </a:cubicBezTo>
                                <a:cubicBezTo>
                                  <a:pt x="234696" y="188976"/>
                                  <a:pt x="236220" y="170688"/>
                                  <a:pt x="236220" y="144780"/>
                                </a:cubicBezTo>
                                <a:cubicBezTo>
                                  <a:pt x="236220" y="111252"/>
                                  <a:pt x="236220" y="77724"/>
                                  <a:pt x="236220" y="44196"/>
                                </a:cubicBezTo>
                                <a:cubicBezTo>
                                  <a:pt x="236220" y="28956"/>
                                  <a:pt x="234696" y="18288"/>
                                  <a:pt x="231648" y="15240"/>
                                </a:cubicBezTo>
                                <a:cubicBezTo>
                                  <a:pt x="225552" y="9144"/>
                                  <a:pt x="217932" y="7620"/>
                                  <a:pt x="207264" y="7620"/>
                                </a:cubicBezTo>
                                <a:cubicBezTo>
                                  <a:pt x="204216" y="7620"/>
                                  <a:pt x="201168" y="7620"/>
                                  <a:pt x="196596" y="7620"/>
                                </a:cubicBezTo>
                                <a:cubicBezTo>
                                  <a:pt x="196596" y="4572"/>
                                  <a:pt x="196596" y="3048"/>
                                  <a:pt x="196596" y="0"/>
                                </a:cubicBezTo>
                                <a:cubicBezTo>
                                  <a:pt x="230124" y="0"/>
                                  <a:pt x="262128" y="0"/>
                                  <a:pt x="295656" y="0"/>
                                </a:cubicBezTo>
                                <a:cubicBezTo>
                                  <a:pt x="295656" y="3048"/>
                                  <a:pt x="295656" y="4572"/>
                                  <a:pt x="295656" y="7620"/>
                                </a:cubicBezTo>
                                <a:cubicBezTo>
                                  <a:pt x="291084" y="7620"/>
                                  <a:pt x="288036" y="7620"/>
                                  <a:pt x="284988" y="7620"/>
                                </a:cubicBezTo>
                                <a:cubicBezTo>
                                  <a:pt x="274320" y="7620"/>
                                  <a:pt x="265176" y="10668"/>
                                  <a:pt x="259080" y="19812"/>
                                </a:cubicBezTo>
                                <a:cubicBezTo>
                                  <a:pt x="256032" y="22860"/>
                                  <a:pt x="256032" y="32004"/>
                                  <a:pt x="256032" y="45720"/>
                                </a:cubicBezTo>
                                <a:cubicBezTo>
                                  <a:pt x="256032" y="79248"/>
                                  <a:pt x="256032" y="112776"/>
                                  <a:pt x="256032" y="146304"/>
                                </a:cubicBezTo>
                                <a:cubicBezTo>
                                  <a:pt x="256032" y="170688"/>
                                  <a:pt x="252984" y="190500"/>
                                  <a:pt x="246888" y="204216"/>
                                </a:cubicBezTo>
                                <a:cubicBezTo>
                                  <a:pt x="242316" y="217932"/>
                                  <a:pt x="230124" y="230124"/>
                                  <a:pt x="214884" y="239268"/>
                                </a:cubicBezTo>
                                <a:cubicBezTo>
                                  <a:pt x="198120" y="249936"/>
                                  <a:pt x="176784" y="254508"/>
                                  <a:pt x="149352" y="254508"/>
                                </a:cubicBezTo>
                                <a:cubicBezTo>
                                  <a:pt x="118872" y="254508"/>
                                  <a:pt x="96012" y="249936"/>
                                  <a:pt x="80772" y="240792"/>
                                </a:cubicBezTo>
                                <a:cubicBezTo>
                                  <a:pt x="64008" y="230124"/>
                                  <a:pt x="53340" y="217932"/>
                                  <a:pt x="47244" y="202692"/>
                                </a:cubicBezTo>
                                <a:cubicBezTo>
                                  <a:pt x="42672" y="192024"/>
                                  <a:pt x="41148" y="170688"/>
                                  <a:pt x="41148" y="141732"/>
                                </a:cubicBezTo>
                                <a:cubicBezTo>
                                  <a:pt x="41148" y="108204"/>
                                  <a:pt x="41148" y="76200"/>
                                  <a:pt x="41148" y="44196"/>
                                </a:cubicBezTo>
                                <a:cubicBezTo>
                                  <a:pt x="41148" y="28956"/>
                                  <a:pt x="38100" y="18288"/>
                                  <a:pt x="33528" y="13716"/>
                                </a:cubicBezTo>
                                <a:cubicBezTo>
                                  <a:pt x="28956" y="9144"/>
                                  <a:pt x="21336" y="7620"/>
                                  <a:pt x="10668" y="7620"/>
                                </a:cubicBezTo>
                                <a:cubicBezTo>
                                  <a:pt x="7620" y="7620"/>
                                  <a:pt x="4572" y="7620"/>
                                  <a:pt x="0" y="7620"/>
                                </a:cubicBezTo>
                                <a:cubicBezTo>
                                  <a:pt x="0" y="4572"/>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460" name="Shape 12460"/>
                        <wps:cNvSpPr/>
                        <wps:spPr>
                          <a:xfrm>
                            <a:off x="3791712" y="876300"/>
                            <a:ext cx="117348" cy="248412"/>
                          </a:xfrm>
                          <a:custGeom>
                            <a:avLst/>
                            <a:gdLst/>
                            <a:ahLst/>
                            <a:cxnLst/>
                            <a:rect l="0" t="0" r="0" b="0"/>
                            <a:pathLst>
                              <a:path w="117348" h="248412">
                                <a:moveTo>
                                  <a:pt x="0" y="0"/>
                                </a:moveTo>
                                <a:cubicBezTo>
                                  <a:pt x="39624" y="0"/>
                                  <a:pt x="77724" y="0"/>
                                  <a:pt x="117348" y="0"/>
                                </a:cubicBezTo>
                                <a:cubicBezTo>
                                  <a:pt x="117348" y="3048"/>
                                  <a:pt x="117348" y="4572"/>
                                  <a:pt x="117348" y="7620"/>
                                </a:cubicBezTo>
                                <a:cubicBezTo>
                                  <a:pt x="114300" y="7620"/>
                                  <a:pt x="111252" y="7620"/>
                                  <a:pt x="108204" y="7620"/>
                                </a:cubicBezTo>
                                <a:cubicBezTo>
                                  <a:pt x="96012" y="7620"/>
                                  <a:pt x="88392" y="10668"/>
                                  <a:pt x="83820" y="16764"/>
                                </a:cubicBezTo>
                                <a:cubicBezTo>
                                  <a:pt x="79248" y="19812"/>
                                  <a:pt x="77724" y="28956"/>
                                  <a:pt x="77724" y="44196"/>
                                </a:cubicBezTo>
                                <a:cubicBezTo>
                                  <a:pt x="77724" y="97536"/>
                                  <a:pt x="77724" y="150876"/>
                                  <a:pt x="77724" y="204216"/>
                                </a:cubicBezTo>
                                <a:cubicBezTo>
                                  <a:pt x="77724" y="216408"/>
                                  <a:pt x="79248" y="225552"/>
                                  <a:pt x="80772" y="230124"/>
                                </a:cubicBezTo>
                                <a:cubicBezTo>
                                  <a:pt x="82296" y="233172"/>
                                  <a:pt x="85344" y="234696"/>
                                  <a:pt x="89916" y="237744"/>
                                </a:cubicBezTo>
                                <a:cubicBezTo>
                                  <a:pt x="94488" y="240792"/>
                                  <a:pt x="102108" y="242316"/>
                                  <a:pt x="108204" y="242316"/>
                                </a:cubicBezTo>
                                <a:cubicBezTo>
                                  <a:pt x="111252" y="242316"/>
                                  <a:pt x="114300" y="242316"/>
                                  <a:pt x="117348" y="242316"/>
                                </a:cubicBezTo>
                                <a:cubicBezTo>
                                  <a:pt x="117348" y="243840"/>
                                  <a:pt x="117348" y="246888"/>
                                  <a:pt x="117348" y="248412"/>
                                </a:cubicBezTo>
                                <a:cubicBezTo>
                                  <a:pt x="77724" y="248412"/>
                                  <a:pt x="39624" y="248412"/>
                                  <a:pt x="0" y="248412"/>
                                </a:cubicBezTo>
                                <a:cubicBezTo>
                                  <a:pt x="0" y="246888"/>
                                  <a:pt x="0" y="243840"/>
                                  <a:pt x="0" y="242316"/>
                                </a:cubicBezTo>
                                <a:cubicBezTo>
                                  <a:pt x="3048" y="242316"/>
                                  <a:pt x="6096" y="242316"/>
                                  <a:pt x="9144" y="242316"/>
                                </a:cubicBezTo>
                                <a:cubicBezTo>
                                  <a:pt x="21336" y="242316"/>
                                  <a:pt x="28956" y="239268"/>
                                  <a:pt x="33528" y="233172"/>
                                </a:cubicBezTo>
                                <a:cubicBezTo>
                                  <a:pt x="38100" y="228600"/>
                                  <a:pt x="39624" y="219456"/>
                                  <a:pt x="39624" y="204216"/>
                                </a:cubicBezTo>
                                <a:cubicBezTo>
                                  <a:pt x="39624" y="150876"/>
                                  <a:pt x="39624" y="97536"/>
                                  <a:pt x="39624" y="44196"/>
                                </a:cubicBezTo>
                                <a:cubicBezTo>
                                  <a:pt x="39624" y="32004"/>
                                  <a:pt x="38100" y="22860"/>
                                  <a:pt x="36576" y="19812"/>
                                </a:cubicBezTo>
                                <a:cubicBezTo>
                                  <a:pt x="35052" y="16764"/>
                                  <a:pt x="32004" y="13716"/>
                                  <a:pt x="27432" y="12192"/>
                                </a:cubicBezTo>
                                <a:cubicBezTo>
                                  <a:pt x="21336" y="9144"/>
                                  <a:pt x="15240" y="7620"/>
                                  <a:pt x="9144" y="7620"/>
                                </a:cubicBezTo>
                                <a:cubicBezTo>
                                  <a:pt x="6096" y="7620"/>
                                  <a:pt x="3048" y="7620"/>
                                  <a:pt x="0" y="7620"/>
                                </a:cubicBezTo>
                                <a:cubicBezTo>
                                  <a:pt x="0" y="4572"/>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461" name="Shape 12461"/>
                        <wps:cNvSpPr/>
                        <wps:spPr>
                          <a:xfrm>
                            <a:off x="3538728" y="876300"/>
                            <a:ext cx="231648" cy="248412"/>
                          </a:xfrm>
                          <a:custGeom>
                            <a:avLst/>
                            <a:gdLst/>
                            <a:ahLst/>
                            <a:cxnLst/>
                            <a:rect l="0" t="0" r="0" b="0"/>
                            <a:pathLst>
                              <a:path w="231648" h="248412">
                                <a:moveTo>
                                  <a:pt x="3048" y="0"/>
                                </a:moveTo>
                                <a:cubicBezTo>
                                  <a:pt x="79248" y="0"/>
                                  <a:pt x="153924" y="0"/>
                                  <a:pt x="228600" y="0"/>
                                </a:cubicBezTo>
                                <a:cubicBezTo>
                                  <a:pt x="230124" y="19812"/>
                                  <a:pt x="231648" y="39624"/>
                                  <a:pt x="231648" y="57912"/>
                                </a:cubicBezTo>
                                <a:cubicBezTo>
                                  <a:pt x="230124" y="57912"/>
                                  <a:pt x="227076" y="57912"/>
                                  <a:pt x="224028" y="57912"/>
                                </a:cubicBezTo>
                                <a:cubicBezTo>
                                  <a:pt x="222504" y="48768"/>
                                  <a:pt x="220980" y="41148"/>
                                  <a:pt x="217932" y="36576"/>
                                </a:cubicBezTo>
                                <a:cubicBezTo>
                                  <a:pt x="214884" y="28956"/>
                                  <a:pt x="208788" y="24384"/>
                                  <a:pt x="201168" y="21336"/>
                                </a:cubicBezTo>
                                <a:cubicBezTo>
                                  <a:pt x="195072" y="16764"/>
                                  <a:pt x="185928" y="15240"/>
                                  <a:pt x="173736" y="15240"/>
                                </a:cubicBezTo>
                                <a:cubicBezTo>
                                  <a:pt x="161544" y="15240"/>
                                  <a:pt x="147828" y="15240"/>
                                  <a:pt x="135636" y="15240"/>
                                </a:cubicBezTo>
                                <a:cubicBezTo>
                                  <a:pt x="135636" y="79248"/>
                                  <a:pt x="135636" y="141732"/>
                                  <a:pt x="135636" y="205740"/>
                                </a:cubicBezTo>
                                <a:cubicBezTo>
                                  <a:pt x="135636" y="220980"/>
                                  <a:pt x="137160" y="230124"/>
                                  <a:pt x="140208" y="234696"/>
                                </a:cubicBezTo>
                                <a:cubicBezTo>
                                  <a:pt x="146304" y="239268"/>
                                  <a:pt x="153924" y="242316"/>
                                  <a:pt x="164592" y="242316"/>
                                </a:cubicBezTo>
                                <a:cubicBezTo>
                                  <a:pt x="167640" y="242316"/>
                                  <a:pt x="170688" y="242316"/>
                                  <a:pt x="173736" y="242316"/>
                                </a:cubicBezTo>
                                <a:cubicBezTo>
                                  <a:pt x="173736" y="243840"/>
                                  <a:pt x="173736" y="246888"/>
                                  <a:pt x="173736" y="248412"/>
                                </a:cubicBezTo>
                                <a:cubicBezTo>
                                  <a:pt x="135636" y="248412"/>
                                  <a:pt x="96012" y="248412"/>
                                  <a:pt x="56388" y="248412"/>
                                </a:cubicBezTo>
                                <a:cubicBezTo>
                                  <a:pt x="56388" y="246888"/>
                                  <a:pt x="56388" y="243840"/>
                                  <a:pt x="56388" y="242316"/>
                                </a:cubicBezTo>
                                <a:cubicBezTo>
                                  <a:pt x="59436" y="242316"/>
                                  <a:pt x="64008" y="242316"/>
                                  <a:pt x="67056" y="242316"/>
                                </a:cubicBezTo>
                                <a:cubicBezTo>
                                  <a:pt x="77724" y="242316"/>
                                  <a:pt x="86868" y="237744"/>
                                  <a:pt x="91440" y="231648"/>
                                </a:cubicBezTo>
                                <a:cubicBezTo>
                                  <a:pt x="94488" y="228600"/>
                                  <a:pt x="96012" y="219456"/>
                                  <a:pt x="96012" y="205740"/>
                                </a:cubicBezTo>
                                <a:cubicBezTo>
                                  <a:pt x="96012" y="141732"/>
                                  <a:pt x="96012" y="79248"/>
                                  <a:pt x="96012" y="15240"/>
                                </a:cubicBezTo>
                                <a:cubicBezTo>
                                  <a:pt x="85344" y="15240"/>
                                  <a:pt x="73152" y="15240"/>
                                  <a:pt x="62484" y="15240"/>
                                </a:cubicBezTo>
                                <a:cubicBezTo>
                                  <a:pt x="50292" y="15240"/>
                                  <a:pt x="41148" y="16764"/>
                                  <a:pt x="35052" y="18288"/>
                                </a:cubicBezTo>
                                <a:cubicBezTo>
                                  <a:pt x="28956" y="21336"/>
                                  <a:pt x="22860" y="25908"/>
                                  <a:pt x="16764" y="32004"/>
                                </a:cubicBezTo>
                                <a:cubicBezTo>
                                  <a:pt x="12192" y="38100"/>
                                  <a:pt x="9144" y="47244"/>
                                  <a:pt x="7620" y="57912"/>
                                </a:cubicBezTo>
                                <a:cubicBezTo>
                                  <a:pt x="6096" y="57912"/>
                                  <a:pt x="3048" y="57912"/>
                                  <a:pt x="0" y="57912"/>
                                </a:cubicBezTo>
                                <a:cubicBezTo>
                                  <a:pt x="1524" y="39624"/>
                                  <a:pt x="3048" y="19812"/>
                                  <a:pt x="3048"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462" name="Shape 12462"/>
                        <wps:cNvSpPr/>
                        <wps:spPr>
                          <a:xfrm>
                            <a:off x="3256788" y="876300"/>
                            <a:ext cx="274320" cy="248412"/>
                          </a:xfrm>
                          <a:custGeom>
                            <a:avLst/>
                            <a:gdLst/>
                            <a:ahLst/>
                            <a:cxnLst/>
                            <a:rect l="0" t="0" r="0" b="0"/>
                            <a:pathLst>
                              <a:path w="274320" h="248412">
                                <a:moveTo>
                                  <a:pt x="0" y="0"/>
                                </a:moveTo>
                                <a:cubicBezTo>
                                  <a:pt x="33528" y="0"/>
                                  <a:pt x="67056" y="0"/>
                                  <a:pt x="100584" y="0"/>
                                </a:cubicBezTo>
                                <a:cubicBezTo>
                                  <a:pt x="129540" y="0"/>
                                  <a:pt x="150876" y="1524"/>
                                  <a:pt x="164592" y="6096"/>
                                </a:cubicBezTo>
                                <a:cubicBezTo>
                                  <a:pt x="178308" y="9144"/>
                                  <a:pt x="190500" y="16764"/>
                                  <a:pt x="199644" y="27432"/>
                                </a:cubicBezTo>
                                <a:cubicBezTo>
                                  <a:pt x="210312" y="38100"/>
                                  <a:pt x="214884" y="50292"/>
                                  <a:pt x="214884" y="64008"/>
                                </a:cubicBezTo>
                                <a:cubicBezTo>
                                  <a:pt x="214884" y="79248"/>
                                  <a:pt x="208788" y="92964"/>
                                  <a:pt x="198120" y="103632"/>
                                </a:cubicBezTo>
                                <a:cubicBezTo>
                                  <a:pt x="187452" y="115824"/>
                                  <a:pt x="170688" y="123444"/>
                                  <a:pt x="146304" y="128016"/>
                                </a:cubicBezTo>
                                <a:cubicBezTo>
                                  <a:pt x="166116" y="150876"/>
                                  <a:pt x="184404" y="175260"/>
                                  <a:pt x="204216" y="198120"/>
                                </a:cubicBezTo>
                                <a:cubicBezTo>
                                  <a:pt x="216408" y="214884"/>
                                  <a:pt x="228600" y="225552"/>
                                  <a:pt x="237744" y="231648"/>
                                </a:cubicBezTo>
                                <a:cubicBezTo>
                                  <a:pt x="246888" y="236220"/>
                                  <a:pt x="259080" y="240792"/>
                                  <a:pt x="274320" y="242316"/>
                                </a:cubicBezTo>
                                <a:cubicBezTo>
                                  <a:pt x="274320" y="243840"/>
                                  <a:pt x="274320" y="246888"/>
                                  <a:pt x="274320" y="248412"/>
                                </a:cubicBezTo>
                                <a:cubicBezTo>
                                  <a:pt x="249936" y="248412"/>
                                  <a:pt x="225552" y="248412"/>
                                  <a:pt x="201168" y="248412"/>
                                </a:cubicBezTo>
                                <a:cubicBezTo>
                                  <a:pt x="169164" y="210312"/>
                                  <a:pt x="138684" y="170688"/>
                                  <a:pt x="106680" y="132588"/>
                                </a:cubicBezTo>
                                <a:cubicBezTo>
                                  <a:pt x="100584" y="132588"/>
                                  <a:pt x="94488" y="132588"/>
                                  <a:pt x="89916" y="132588"/>
                                </a:cubicBezTo>
                                <a:cubicBezTo>
                                  <a:pt x="88392" y="132588"/>
                                  <a:pt x="86868" y="132588"/>
                                  <a:pt x="83820" y="132588"/>
                                </a:cubicBezTo>
                                <a:cubicBezTo>
                                  <a:pt x="82296" y="132588"/>
                                  <a:pt x="80772" y="132588"/>
                                  <a:pt x="77724" y="132588"/>
                                </a:cubicBezTo>
                                <a:cubicBezTo>
                                  <a:pt x="77724" y="156972"/>
                                  <a:pt x="77724" y="179832"/>
                                  <a:pt x="77724" y="204216"/>
                                </a:cubicBezTo>
                                <a:cubicBezTo>
                                  <a:pt x="77724" y="219456"/>
                                  <a:pt x="79248" y="230124"/>
                                  <a:pt x="83820" y="233172"/>
                                </a:cubicBezTo>
                                <a:cubicBezTo>
                                  <a:pt x="88392" y="239268"/>
                                  <a:pt x="96012" y="242316"/>
                                  <a:pt x="106680" y="242316"/>
                                </a:cubicBezTo>
                                <a:cubicBezTo>
                                  <a:pt x="111252" y="242316"/>
                                  <a:pt x="114300" y="242316"/>
                                  <a:pt x="117348" y="242316"/>
                                </a:cubicBezTo>
                                <a:cubicBezTo>
                                  <a:pt x="117348" y="243840"/>
                                  <a:pt x="117348" y="246888"/>
                                  <a:pt x="117348" y="248412"/>
                                </a:cubicBezTo>
                                <a:cubicBezTo>
                                  <a:pt x="77724" y="248412"/>
                                  <a:pt x="38100" y="248412"/>
                                  <a:pt x="0" y="248412"/>
                                </a:cubicBezTo>
                                <a:cubicBezTo>
                                  <a:pt x="0" y="246888"/>
                                  <a:pt x="0" y="243840"/>
                                  <a:pt x="0" y="242316"/>
                                </a:cubicBezTo>
                                <a:cubicBezTo>
                                  <a:pt x="3048" y="242316"/>
                                  <a:pt x="6096" y="242316"/>
                                  <a:pt x="9144" y="242316"/>
                                </a:cubicBezTo>
                                <a:cubicBezTo>
                                  <a:pt x="21336" y="242316"/>
                                  <a:pt x="30480" y="237744"/>
                                  <a:pt x="35052" y="231648"/>
                                </a:cubicBezTo>
                                <a:cubicBezTo>
                                  <a:pt x="38100" y="227076"/>
                                  <a:pt x="39624" y="217932"/>
                                  <a:pt x="39624" y="204216"/>
                                </a:cubicBezTo>
                                <a:cubicBezTo>
                                  <a:pt x="39624" y="150876"/>
                                  <a:pt x="39624" y="97536"/>
                                  <a:pt x="39624" y="44196"/>
                                </a:cubicBezTo>
                                <a:cubicBezTo>
                                  <a:pt x="39624" y="28956"/>
                                  <a:pt x="36576" y="18288"/>
                                  <a:pt x="33528" y="15240"/>
                                </a:cubicBezTo>
                                <a:cubicBezTo>
                                  <a:pt x="27432" y="9144"/>
                                  <a:pt x="19812" y="7620"/>
                                  <a:pt x="9144" y="7620"/>
                                </a:cubicBezTo>
                                <a:cubicBezTo>
                                  <a:pt x="6096" y="7620"/>
                                  <a:pt x="3048" y="7620"/>
                                  <a:pt x="0" y="7620"/>
                                </a:cubicBezTo>
                                <a:cubicBezTo>
                                  <a:pt x="0" y="4572"/>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463" name="Shape 12463"/>
                        <wps:cNvSpPr/>
                        <wps:spPr>
                          <a:xfrm>
                            <a:off x="2720340" y="876300"/>
                            <a:ext cx="210312" cy="248412"/>
                          </a:xfrm>
                          <a:custGeom>
                            <a:avLst/>
                            <a:gdLst/>
                            <a:ahLst/>
                            <a:cxnLst/>
                            <a:rect l="0" t="0" r="0" b="0"/>
                            <a:pathLst>
                              <a:path w="210312" h="248412">
                                <a:moveTo>
                                  <a:pt x="0" y="0"/>
                                </a:moveTo>
                                <a:cubicBezTo>
                                  <a:pt x="33528" y="0"/>
                                  <a:pt x="67056" y="0"/>
                                  <a:pt x="102108" y="0"/>
                                </a:cubicBezTo>
                                <a:cubicBezTo>
                                  <a:pt x="126492" y="0"/>
                                  <a:pt x="146304" y="3048"/>
                                  <a:pt x="160020" y="7620"/>
                                </a:cubicBezTo>
                                <a:cubicBezTo>
                                  <a:pt x="173736" y="12192"/>
                                  <a:pt x="185928" y="19812"/>
                                  <a:pt x="196596" y="30480"/>
                                </a:cubicBezTo>
                                <a:cubicBezTo>
                                  <a:pt x="205740" y="41148"/>
                                  <a:pt x="210312" y="53340"/>
                                  <a:pt x="210312" y="68580"/>
                                </a:cubicBezTo>
                                <a:cubicBezTo>
                                  <a:pt x="210312" y="88392"/>
                                  <a:pt x="202692" y="105156"/>
                                  <a:pt x="188976" y="118872"/>
                                </a:cubicBezTo>
                                <a:cubicBezTo>
                                  <a:pt x="173736" y="131064"/>
                                  <a:pt x="152400" y="137160"/>
                                  <a:pt x="124968" y="137160"/>
                                </a:cubicBezTo>
                                <a:cubicBezTo>
                                  <a:pt x="118872" y="137160"/>
                                  <a:pt x="111252" y="137160"/>
                                  <a:pt x="103632" y="135636"/>
                                </a:cubicBezTo>
                                <a:cubicBezTo>
                                  <a:pt x="96012" y="135636"/>
                                  <a:pt x="86868" y="134112"/>
                                  <a:pt x="79248" y="132588"/>
                                </a:cubicBezTo>
                                <a:cubicBezTo>
                                  <a:pt x="79248" y="156972"/>
                                  <a:pt x="79248" y="179832"/>
                                  <a:pt x="79248" y="204216"/>
                                </a:cubicBezTo>
                                <a:cubicBezTo>
                                  <a:pt x="79248" y="219456"/>
                                  <a:pt x="80772" y="230124"/>
                                  <a:pt x="83820" y="233172"/>
                                </a:cubicBezTo>
                                <a:cubicBezTo>
                                  <a:pt x="89916" y="239268"/>
                                  <a:pt x="97536" y="242316"/>
                                  <a:pt x="108204" y="242316"/>
                                </a:cubicBezTo>
                                <a:cubicBezTo>
                                  <a:pt x="111252" y="242316"/>
                                  <a:pt x="114300" y="242316"/>
                                  <a:pt x="118872" y="242316"/>
                                </a:cubicBezTo>
                                <a:cubicBezTo>
                                  <a:pt x="118872" y="243840"/>
                                  <a:pt x="118872" y="246888"/>
                                  <a:pt x="118872" y="248412"/>
                                </a:cubicBezTo>
                                <a:cubicBezTo>
                                  <a:pt x="79248" y="248412"/>
                                  <a:pt x="39624" y="248412"/>
                                  <a:pt x="0" y="248412"/>
                                </a:cubicBezTo>
                                <a:cubicBezTo>
                                  <a:pt x="0" y="246888"/>
                                  <a:pt x="0" y="243840"/>
                                  <a:pt x="0" y="242316"/>
                                </a:cubicBezTo>
                                <a:cubicBezTo>
                                  <a:pt x="3048" y="242316"/>
                                  <a:pt x="7620" y="242316"/>
                                  <a:pt x="10668" y="242316"/>
                                </a:cubicBezTo>
                                <a:cubicBezTo>
                                  <a:pt x="22860" y="242316"/>
                                  <a:pt x="30480" y="237744"/>
                                  <a:pt x="35052" y="231648"/>
                                </a:cubicBezTo>
                                <a:cubicBezTo>
                                  <a:pt x="38100" y="227076"/>
                                  <a:pt x="39624" y="217932"/>
                                  <a:pt x="39624" y="204216"/>
                                </a:cubicBezTo>
                                <a:cubicBezTo>
                                  <a:pt x="39624" y="150876"/>
                                  <a:pt x="39624" y="97536"/>
                                  <a:pt x="39624" y="44196"/>
                                </a:cubicBezTo>
                                <a:cubicBezTo>
                                  <a:pt x="39624" y="28956"/>
                                  <a:pt x="38100" y="18288"/>
                                  <a:pt x="33528" y="15240"/>
                                </a:cubicBezTo>
                                <a:cubicBezTo>
                                  <a:pt x="28956" y="9144"/>
                                  <a:pt x="21336" y="7620"/>
                                  <a:pt x="10668" y="7620"/>
                                </a:cubicBezTo>
                                <a:cubicBezTo>
                                  <a:pt x="7620" y="7620"/>
                                  <a:pt x="3048" y="7620"/>
                                  <a:pt x="0" y="7620"/>
                                </a:cubicBezTo>
                                <a:cubicBezTo>
                                  <a:pt x="0" y="4572"/>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464" name="Shape 12464"/>
                        <wps:cNvSpPr/>
                        <wps:spPr>
                          <a:xfrm>
                            <a:off x="2130552" y="876300"/>
                            <a:ext cx="237744" cy="248412"/>
                          </a:xfrm>
                          <a:custGeom>
                            <a:avLst/>
                            <a:gdLst/>
                            <a:ahLst/>
                            <a:cxnLst/>
                            <a:rect l="0" t="0" r="0" b="0"/>
                            <a:pathLst>
                              <a:path w="237744" h="248412">
                                <a:moveTo>
                                  <a:pt x="0" y="0"/>
                                </a:moveTo>
                                <a:cubicBezTo>
                                  <a:pt x="71628" y="0"/>
                                  <a:pt x="143256" y="0"/>
                                  <a:pt x="213360" y="0"/>
                                </a:cubicBezTo>
                                <a:cubicBezTo>
                                  <a:pt x="214884" y="18288"/>
                                  <a:pt x="214884" y="36576"/>
                                  <a:pt x="216408" y="54864"/>
                                </a:cubicBezTo>
                                <a:cubicBezTo>
                                  <a:pt x="213360" y="54864"/>
                                  <a:pt x="211836" y="54864"/>
                                  <a:pt x="208788" y="54864"/>
                                </a:cubicBezTo>
                                <a:cubicBezTo>
                                  <a:pt x="205740" y="41148"/>
                                  <a:pt x="202692" y="32004"/>
                                  <a:pt x="199644" y="27432"/>
                                </a:cubicBezTo>
                                <a:cubicBezTo>
                                  <a:pt x="195072" y="22860"/>
                                  <a:pt x="190500" y="19812"/>
                                  <a:pt x="184404" y="16764"/>
                                </a:cubicBezTo>
                                <a:cubicBezTo>
                                  <a:pt x="178308" y="15240"/>
                                  <a:pt x="169164" y="13716"/>
                                  <a:pt x="155448" y="13716"/>
                                </a:cubicBezTo>
                                <a:cubicBezTo>
                                  <a:pt x="129540" y="13716"/>
                                  <a:pt x="105156" y="13716"/>
                                  <a:pt x="79248" y="13716"/>
                                </a:cubicBezTo>
                                <a:cubicBezTo>
                                  <a:pt x="79248" y="47244"/>
                                  <a:pt x="79248" y="79248"/>
                                  <a:pt x="79248" y="111252"/>
                                </a:cubicBezTo>
                                <a:cubicBezTo>
                                  <a:pt x="99060" y="111252"/>
                                  <a:pt x="120396" y="111252"/>
                                  <a:pt x="140208" y="111252"/>
                                </a:cubicBezTo>
                                <a:cubicBezTo>
                                  <a:pt x="155448" y="111252"/>
                                  <a:pt x="166116" y="109728"/>
                                  <a:pt x="172212" y="105156"/>
                                </a:cubicBezTo>
                                <a:cubicBezTo>
                                  <a:pt x="178308" y="100584"/>
                                  <a:pt x="182880" y="89916"/>
                                  <a:pt x="182880" y="76200"/>
                                </a:cubicBezTo>
                                <a:cubicBezTo>
                                  <a:pt x="185928" y="76200"/>
                                  <a:pt x="188976" y="76200"/>
                                  <a:pt x="190500" y="76200"/>
                                </a:cubicBezTo>
                                <a:cubicBezTo>
                                  <a:pt x="190500" y="105156"/>
                                  <a:pt x="190500" y="134112"/>
                                  <a:pt x="190500" y="161544"/>
                                </a:cubicBezTo>
                                <a:cubicBezTo>
                                  <a:pt x="188976" y="161544"/>
                                  <a:pt x="185928" y="161544"/>
                                  <a:pt x="182880" y="161544"/>
                                </a:cubicBezTo>
                                <a:cubicBezTo>
                                  <a:pt x="181356" y="150876"/>
                                  <a:pt x="179832" y="141732"/>
                                  <a:pt x="178308" y="138684"/>
                                </a:cubicBezTo>
                                <a:cubicBezTo>
                                  <a:pt x="175260" y="134112"/>
                                  <a:pt x="170688" y="131064"/>
                                  <a:pt x="166116" y="129540"/>
                                </a:cubicBezTo>
                                <a:cubicBezTo>
                                  <a:pt x="160020" y="126492"/>
                                  <a:pt x="150876" y="124968"/>
                                  <a:pt x="140208" y="124968"/>
                                </a:cubicBezTo>
                                <a:cubicBezTo>
                                  <a:pt x="120396" y="124968"/>
                                  <a:pt x="99060" y="124968"/>
                                  <a:pt x="79248" y="124968"/>
                                </a:cubicBezTo>
                                <a:cubicBezTo>
                                  <a:pt x="79248" y="152400"/>
                                  <a:pt x="79248" y="179832"/>
                                  <a:pt x="79248" y="207264"/>
                                </a:cubicBezTo>
                                <a:cubicBezTo>
                                  <a:pt x="79248" y="217932"/>
                                  <a:pt x="79248" y="224028"/>
                                  <a:pt x="80772" y="227076"/>
                                </a:cubicBezTo>
                                <a:cubicBezTo>
                                  <a:pt x="82296" y="230124"/>
                                  <a:pt x="83820" y="231648"/>
                                  <a:pt x="86868" y="233172"/>
                                </a:cubicBezTo>
                                <a:cubicBezTo>
                                  <a:pt x="89916" y="234696"/>
                                  <a:pt x="94488" y="234696"/>
                                  <a:pt x="102108" y="234696"/>
                                </a:cubicBezTo>
                                <a:cubicBezTo>
                                  <a:pt x="117348" y="234696"/>
                                  <a:pt x="132588" y="234696"/>
                                  <a:pt x="149352" y="234696"/>
                                </a:cubicBezTo>
                                <a:cubicBezTo>
                                  <a:pt x="164592" y="234696"/>
                                  <a:pt x="175260" y="233172"/>
                                  <a:pt x="182880" y="231648"/>
                                </a:cubicBezTo>
                                <a:cubicBezTo>
                                  <a:pt x="190500" y="230124"/>
                                  <a:pt x="196596" y="225552"/>
                                  <a:pt x="202692" y="220980"/>
                                </a:cubicBezTo>
                                <a:cubicBezTo>
                                  <a:pt x="211836" y="213360"/>
                                  <a:pt x="220980" y="201168"/>
                                  <a:pt x="228600" y="185928"/>
                                </a:cubicBezTo>
                                <a:cubicBezTo>
                                  <a:pt x="231648" y="185928"/>
                                  <a:pt x="234696" y="185928"/>
                                  <a:pt x="237744" y="185928"/>
                                </a:cubicBezTo>
                                <a:cubicBezTo>
                                  <a:pt x="230124" y="207264"/>
                                  <a:pt x="220980" y="227076"/>
                                  <a:pt x="213360" y="248412"/>
                                </a:cubicBezTo>
                                <a:cubicBezTo>
                                  <a:pt x="143256" y="248412"/>
                                  <a:pt x="71628" y="248412"/>
                                  <a:pt x="0" y="248412"/>
                                </a:cubicBezTo>
                                <a:cubicBezTo>
                                  <a:pt x="0" y="246888"/>
                                  <a:pt x="0" y="243840"/>
                                  <a:pt x="0" y="242316"/>
                                </a:cubicBezTo>
                                <a:cubicBezTo>
                                  <a:pt x="4572" y="242316"/>
                                  <a:pt x="7620" y="242316"/>
                                  <a:pt x="10668" y="242316"/>
                                </a:cubicBezTo>
                                <a:cubicBezTo>
                                  <a:pt x="16764" y="242316"/>
                                  <a:pt x="22860" y="240792"/>
                                  <a:pt x="28956" y="237744"/>
                                </a:cubicBezTo>
                                <a:cubicBezTo>
                                  <a:pt x="33528" y="236220"/>
                                  <a:pt x="36576" y="233172"/>
                                  <a:pt x="38100" y="228600"/>
                                </a:cubicBezTo>
                                <a:cubicBezTo>
                                  <a:pt x="39624" y="224028"/>
                                  <a:pt x="39624" y="216408"/>
                                  <a:pt x="39624" y="204216"/>
                                </a:cubicBezTo>
                                <a:cubicBezTo>
                                  <a:pt x="39624" y="150876"/>
                                  <a:pt x="39624" y="97536"/>
                                  <a:pt x="39624" y="44196"/>
                                </a:cubicBezTo>
                                <a:cubicBezTo>
                                  <a:pt x="39624" y="27432"/>
                                  <a:pt x="38100" y="18288"/>
                                  <a:pt x="35052" y="13716"/>
                                </a:cubicBezTo>
                                <a:cubicBezTo>
                                  <a:pt x="30480" y="9144"/>
                                  <a:pt x="21336" y="7620"/>
                                  <a:pt x="10668" y="7620"/>
                                </a:cubicBezTo>
                                <a:cubicBezTo>
                                  <a:pt x="7620" y="7620"/>
                                  <a:pt x="4572" y="7620"/>
                                  <a:pt x="0" y="7620"/>
                                </a:cubicBezTo>
                                <a:cubicBezTo>
                                  <a:pt x="0" y="4572"/>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465" name="Shape 12465"/>
                        <wps:cNvSpPr/>
                        <wps:spPr>
                          <a:xfrm>
                            <a:off x="1822704" y="876300"/>
                            <a:ext cx="294132" cy="254508"/>
                          </a:xfrm>
                          <a:custGeom>
                            <a:avLst/>
                            <a:gdLst/>
                            <a:ahLst/>
                            <a:cxnLst/>
                            <a:rect l="0" t="0" r="0" b="0"/>
                            <a:pathLst>
                              <a:path w="294132" h="254508">
                                <a:moveTo>
                                  <a:pt x="0" y="0"/>
                                </a:moveTo>
                                <a:cubicBezTo>
                                  <a:pt x="39624" y="0"/>
                                  <a:pt x="79248" y="0"/>
                                  <a:pt x="118872" y="0"/>
                                </a:cubicBezTo>
                                <a:cubicBezTo>
                                  <a:pt x="118872" y="3048"/>
                                  <a:pt x="118872" y="4572"/>
                                  <a:pt x="118872" y="7620"/>
                                </a:cubicBezTo>
                                <a:cubicBezTo>
                                  <a:pt x="115824" y="7620"/>
                                  <a:pt x="111252" y="7620"/>
                                  <a:pt x="108204" y="7620"/>
                                </a:cubicBezTo>
                                <a:cubicBezTo>
                                  <a:pt x="97536" y="7620"/>
                                  <a:pt x="88392" y="10668"/>
                                  <a:pt x="83820" y="16764"/>
                                </a:cubicBezTo>
                                <a:cubicBezTo>
                                  <a:pt x="80772" y="21336"/>
                                  <a:pt x="79248" y="30480"/>
                                  <a:pt x="79248" y="44196"/>
                                </a:cubicBezTo>
                                <a:cubicBezTo>
                                  <a:pt x="79248" y="80772"/>
                                  <a:pt x="79248" y="115824"/>
                                  <a:pt x="79248" y="152400"/>
                                </a:cubicBezTo>
                                <a:cubicBezTo>
                                  <a:pt x="79248" y="161544"/>
                                  <a:pt x="79248" y="173736"/>
                                  <a:pt x="82296" y="185928"/>
                                </a:cubicBezTo>
                                <a:cubicBezTo>
                                  <a:pt x="83820" y="198120"/>
                                  <a:pt x="86868" y="207264"/>
                                  <a:pt x="92964" y="214884"/>
                                </a:cubicBezTo>
                                <a:cubicBezTo>
                                  <a:pt x="97536" y="220980"/>
                                  <a:pt x="105156" y="227076"/>
                                  <a:pt x="114300" y="231648"/>
                                </a:cubicBezTo>
                                <a:cubicBezTo>
                                  <a:pt x="124968" y="236220"/>
                                  <a:pt x="135636" y="239268"/>
                                  <a:pt x="150876" y="239268"/>
                                </a:cubicBezTo>
                                <a:cubicBezTo>
                                  <a:pt x="169164" y="239268"/>
                                  <a:pt x="184404" y="234696"/>
                                  <a:pt x="199644" y="228600"/>
                                </a:cubicBezTo>
                                <a:cubicBezTo>
                                  <a:pt x="213360" y="220980"/>
                                  <a:pt x="222504" y="211836"/>
                                  <a:pt x="228600" y="201168"/>
                                </a:cubicBezTo>
                                <a:cubicBezTo>
                                  <a:pt x="233172" y="188976"/>
                                  <a:pt x="236220" y="170688"/>
                                  <a:pt x="236220" y="144780"/>
                                </a:cubicBezTo>
                                <a:cubicBezTo>
                                  <a:pt x="236220" y="111252"/>
                                  <a:pt x="236220" y="77724"/>
                                  <a:pt x="236220" y="44196"/>
                                </a:cubicBezTo>
                                <a:cubicBezTo>
                                  <a:pt x="236220" y="28956"/>
                                  <a:pt x="234696" y="18288"/>
                                  <a:pt x="230124" y="15240"/>
                                </a:cubicBezTo>
                                <a:cubicBezTo>
                                  <a:pt x="225552" y="9144"/>
                                  <a:pt x="217932" y="7620"/>
                                  <a:pt x="207264" y="7620"/>
                                </a:cubicBezTo>
                                <a:cubicBezTo>
                                  <a:pt x="202692" y="7620"/>
                                  <a:pt x="199644" y="7620"/>
                                  <a:pt x="196596" y="7620"/>
                                </a:cubicBezTo>
                                <a:cubicBezTo>
                                  <a:pt x="196596" y="4572"/>
                                  <a:pt x="196596" y="3048"/>
                                  <a:pt x="196596" y="0"/>
                                </a:cubicBezTo>
                                <a:cubicBezTo>
                                  <a:pt x="228600" y="0"/>
                                  <a:pt x="262128" y="0"/>
                                  <a:pt x="294132" y="0"/>
                                </a:cubicBezTo>
                                <a:cubicBezTo>
                                  <a:pt x="294132" y="3048"/>
                                  <a:pt x="294132" y="4572"/>
                                  <a:pt x="294132" y="7620"/>
                                </a:cubicBezTo>
                                <a:cubicBezTo>
                                  <a:pt x="291084" y="7620"/>
                                  <a:pt x="286512" y="7620"/>
                                  <a:pt x="283464" y="7620"/>
                                </a:cubicBezTo>
                                <a:cubicBezTo>
                                  <a:pt x="272796" y="7620"/>
                                  <a:pt x="265176" y="10668"/>
                                  <a:pt x="259080" y="19812"/>
                                </a:cubicBezTo>
                                <a:cubicBezTo>
                                  <a:pt x="256032" y="22860"/>
                                  <a:pt x="254508" y="32004"/>
                                  <a:pt x="254508" y="45720"/>
                                </a:cubicBezTo>
                                <a:cubicBezTo>
                                  <a:pt x="254508" y="79248"/>
                                  <a:pt x="254508" y="112776"/>
                                  <a:pt x="254508" y="146304"/>
                                </a:cubicBezTo>
                                <a:cubicBezTo>
                                  <a:pt x="254508" y="170688"/>
                                  <a:pt x="251460" y="190500"/>
                                  <a:pt x="246888" y="204216"/>
                                </a:cubicBezTo>
                                <a:cubicBezTo>
                                  <a:pt x="240792" y="217932"/>
                                  <a:pt x="230124" y="230124"/>
                                  <a:pt x="213360" y="239268"/>
                                </a:cubicBezTo>
                                <a:cubicBezTo>
                                  <a:pt x="198120" y="249936"/>
                                  <a:pt x="175260" y="254508"/>
                                  <a:pt x="147828" y="254508"/>
                                </a:cubicBezTo>
                                <a:cubicBezTo>
                                  <a:pt x="117348" y="254508"/>
                                  <a:pt x="94488" y="249936"/>
                                  <a:pt x="79248" y="240792"/>
                                </a:cubicBezTo>
                                <a:cubicBezTo>
                                  <a:pt x="64008" y="230124"/>
                                  <a:pt x="53340" y="217932"/>
                                  <a:pt x="45720" y="202692"/>
                                </a:cubicBezTo>
                                <a:cubicBezTo>
                                  <a:pt x="41148" y="192024"/>
                                  <a:pt x="39624" y="170688"/>
                                  <a:pt x="39624" y="141732"/>
                                </a:cubicBezTo>
                                <a:cubicBezTo>
                                  <a:pt x="39624" y="108204"/>
                                  <a:pt x="39624" y="76200"/>
                                  <a:pt x="39624" y="44196"/>
                                </a:cubicBezTo>
                                <a:cubicBezTo>
                                  <a:pt x="39624" y="28956"/>
                                  <a:pt x="36576" y="18288"/>
                                  <a:pt x="32004" y="13716"/>
                                </a:cubicBezTo>
                                <a:cubicBezTo>
                                  <a:pt x="27432" y="9144"/>
                                  <a:pt x="19812" y="7620"/>
                                  <a:pt x="10668" y="7620"/>
                                </a:cubicBezTo>
                                <a:cubicBezTo>
                                  <a:pt x="6096" y="7620"/>
                                  <a:pt x="3048" y="7620"/>
                                  <a:pt x="0" y="7620"/>
                                </a:cubicBezTo>
                                <a:cubicBezTo>
                                  <a:pt x="0" y="4572"/>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466" name="Shape 12466"/>
                        <wps:cNvSpPr/>
                        <wps:spPr>
                          <a:xfrm>
                            <a:off x="1389888" y="876300"/>
                            <a:ext cx="118872" cy="248412"/>
                          </a:xfrm>
                          <a:custGeom>
                            <a:avLst/>
                            <a:gdLst/>
                            <a:ahLst/>
                            <a:cxnLst/>
                            <a:rect l="0" t="0" r="0" b="0"/>
                            <a:pathLst>
                              <a:path w="118872" h="248412">
                                <a:moveTo>
                                  <a:pt x="0" y="0"/>
                                </a:moveTo>
                                <a:cubicBezTo>
                                  <a:pt x="39624" y="0"/>
                                  <a:pt x="79248" y="0"/>
                                  <a:pt x="118872" y="0"/>
                                </a:cubicBezTo>
                                <a:cubicBezTo>
                                  <a:pt x="118872" y="3048"/>
                                  <a:pt x="118872" y="4572"/>
                                  <a:pt x="118872" y="7620"/>
                                </a:cubicBezTo>
                                <a:cubicBezTo>
                                  <a:pt x="114300" y="7620"/>
                                  <a:pt x="111252" y="7620"/>
                                  <a:pt x="108204" y="7620"/>
                                </a:cubicBezTo>
                                <a:cubicBezTo>
                                  <a:pt x="97536" y="7620"/>
                                  <a:pt x="88392" y="10668"/>
                                  <a:pt x="83820" y="16764"/>
                                </a:cubicBezTo>
                                <a:cubicBezTo>
                                  <a:pt x="80772" y="19812"/>
                                  <a:pt x="79248" y="28956"/>
                                  <a:pt x="79248" y="44196"/>
                                </a:cubicBezTo>
                                <a:cubicBezTo>
                                  <a:pt x="79248" y="97536"/>
                                  <a:pt x="79248" y="150876"/>
                                  <a:pt x="79248" y="204216"/>
                                </a:cubicBezTo>
                                <a:cubicBezTo>
                                  <a:pt x="79248" y="216408"/>
                                  <a:pt x="79248" y="225552"/>
                                  <a:pt x="80772" y="230124"/>
                                </a:cubicBezTo>
                                <a:cubicBezTo>
                                  <a:pt x="82296" y="233172"/>
                                  <a:pt x="85344" y="234696"/>
                                  <a:pt x="89916" y="237744"/>
                                </a:cubicBezTo>
                                <a:cubicBezTo>
                                  <a:pt x="96012" y="240792"/>
                                  <a:pt x="102108" y="242316"/>
                                  <a:pt x="108204" y="242316"/>
                                </a:cubicBezTo>
                                <a:cubicBezTo>
                                  <a:pt x="111252" y="242316"/>
                                  <a:pt x="114300" y="242316"/>
                                  <a:pt x="118872" y="242316"/>
                                </a:cubicBezTo>
                                <a:cubicBezTo>
                                  <a:pt x="118872" y="243840"/>
                                  <a:pt x="118872" y="246888"/>
                                  <a:pt x="118872" y="248412"/>
                                </a:cubicBezTo>
                                <a:cubicBezTo>
                                  <a:pt x="79248" y="248412"/>
                                  <a:pt x="39624" y="248412"/>
                                  <a:pt x="0" y="248412"/>
                                </a:cubicBezTo>
                                <a:cubicBezTo>
                                  <a:pt x="0" y="246888"/>
                                  <a:pt x="0" y="243840"/>
                                  <a:pt x="0" y="242316"/>
                                </a:cubicBezTo>
                                <a:cubicBezTo>
                                  <a:pt x="3048" y="242316"/>
                                  <a:pt x="6096" y="242316"/>
                                  <a:pt x="9144" y="242316"/>
                                </a:cubicBezTo>
                                <a:cubicBezTo>
                                  <a:pt x="21336" y="242316"/>
                                  <a:pt x="28956" y="239268"/>
                                  <a:pt x="35052" y="233172"/>
                                </a:cubicBezTo>
                                <a:cubicBezTo>
                                  <a:pt x="38100" y="228600"/>
                                  <a:pt x="39624" y="219456"/>
                                  <a:pt x="39624" y="204216"/>
                                </a:cubicBezTo>
                                <a:cubicBezTo>
                                  <a:pt x="39624" y="150876"/>
                                  <a:pt x="39624" y="97536"/>
                                  <a:pt x="39624" y="44196"/>
                                </a:cubicBezTo>
                                <a:cubicBezTo>
                                  <a:pt x="39624" y="32004"/>
                                  <a:pt x="38100" y="22860"/>
                                  <a:pt x="36576" y="19812"/>
                                </a:cubicBezTo>
                                <a:cubicBezTo>
                                  <a:pt x="35052" y="16764"/>
                                  <a:pt x="32004" y="13716"/>
                                  <a:pt x="28956" y="12192"/>
                                </a:cubicBezTo>
                                <a:cubicBezTo>
                                  <a:pt x="22860" y="9144"/>
                                  <a:pt x="16764" y="7620"/>
                                  <a:pt x="9144" y="7620"/>
                                </a:cubicBezTo>
                                <a:cubicBezTo>
                                  <a:pt x="6096" y="7620"/>
                                  <a:pt x="3048" y="7620"/>
                                  <a:pt x="0" y="7620"/>
                                </a:cubicBezTo>
                                <a:cubicBezTo>
                                  <a:pt x="0" y="4572"/>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467" name="Shape 12467"/>
                        <wps:cNvSpPr/>
                        <wps:spPr>
                          <a:xfrm>
                            <a:off x="1072896" y="876300"/>
                            <a:ext cx="301752" cy="252984"/>
                          </a:xfrm>
                          <a:custGeom>
                            <a:avLst/>
                            <a:gdLst/>
                            <a:ahLst/>
                            <a:cxnLst/>
                            <a:rect l="0" t="0" r="0" b="0"/>
                            <a:pathLst>
                              <a:path w="301752" h="252984">
                                <a:moveTo>
                                  <a:pt x="0" y="0"/>
                                </a:moveTo>
                                <a:cubicBezTo>
                                  <a:pt x="25908" y="0"/>
                                  <a:pt x="50292" y="0"/>
                                  <a:pt x="74676" y="0"/>
                                </a:cubicBezTo>
                                <a:cubicBezTo>
                                  <a:pt x="131064" y="62484"/>
                                  <a:pt x="187452" y="124968"/>
                                  <a:pt x="243840" y="185928"/>
                                </a:cubicBezTo>
                                <a:cubicBezTo>
                                  <a:pt x="243840" y="138684"/>
                                  <a:pt x="243840" y="91440"/>
                                  <a:pt x="243840" y="42672"/>
                                </a:cubicBezTo>
                                <a:cubicBezTo>
                                  <a:pt x="243840" y="27432"/>
                                  <a:pt x="242316" y="18288"/>
                                  <a:pt x="237744" y="15240"/>
                                </a:cubicBezTo>
                                <a:cubicBezTo>
                                  <a:pt x="233172" y="9144"/>
                                  <a:pt x="225552" y="7620"/>
                                  <a:pt x="214884" y="7620"/>
                                </a:cubicBezTo>
                                <a:cubicBezTo>
                                  <a:pt x="211836" y="7620"/>
                                  <a:pt x="208788" y="7620"/>
                                  <a:pt x="205740" y="7620"/>
                                </a:cubicBezTo>
                                <a:cubicBezTo>
                                  <a:pt x="205740" y="4572"/>
                                  <a:pt x="205740" y="3048"/>
                                  <a:pt x="205740" y="0"/>
                                </a:cubicBezTo>
                                <a:cubicBezTo>
                                  <a:pt x="237744" y="0"/>
                                  <a:pt x="269748" y="0"/>
                                  <a:pt x="301752" y="0"/>
                                </a:cubicBezTo>
                                <a:cubicBezTo>
                                  <a:pt x="301752" y="3048"/>
                                  <a:pt x="301752" y="4572"/>
                                  <a:pt x="301752" y="7620"/>
                                </a:cubicBezTo>
                                <a:cubicBezTo>
                                  <a:pt x="297180" y="7620"/>
                                  <a:pt x="294132" y="7620"/>
                                  <a:pt x="291084" y="7620"/>
                                </a:cubicBezTo>
                                <a:cubicBezTo>
                                  <a:pt x="280416" y="7620"/>
                                  <a:pt x="271272" y="10668"/>
                                  <a:pt x="266700" y="16764"/>
                                </a:cubicBezTo>
                                <a:cubicBezTo>
                                  <a:pt x="263652" y="19812"/>
                                  <a:pt x="262128" y="28956"/>
                                  <a:pt x="262128" y="42672"/>
                                </a:cubicBezTo>
                                <a:cubicBezTo>
                                  <a:pt x="262128" y="112776"/>
                                  <a:pt x="262128" y="182880"/>
                                  <a:pt x="262128" y="252984"/>
                                </a:cubicBezTo>
                                <a:cubicBezTo>
                                  <a:pt x="259080" y="252984"/>
                                  <a:pt x="257556" y="252984"/>
                                  <a:pt x="254508" y="252984"/>
                                </a:cubicBezTo>
                                <a:cubicBezTo>
                                  <a:pt x="193548" y="185928"/>
                                  <a:pt x="132588" y="118872"/>
                                  <a:pt x="73152" y="53340"/>
                                </a:cubicBezTo>
                                <a:cubicBezTo>
                                  <a:pt x="73152" y="103632"/>
                                  <a:pt x="73152" y="153924"/>
                                  <a:pt x="73152" y="205740"/>
                                </a:cubicBezTo>
                                <a:cubicBezTo>
                                  <a:pt x="73152" y="220980"/>
                                  <a:pt x="74676" y="230124"/>
                                  <a:pt x="77724" y="234696"/>
                                </a:cubicBezTo>
                                <a:cubicBezTo>
                                  <a:pt x="83820" y="239268"/>
                                  <a:pt x="91440" y="242316"/>
                                  <a:pt x="102108" y="242316"/>
                                </a:cubicBezTo>
                                <a:cubicBezTo>
                                  <a:pt x="105156" y="242316"/>
                                  <a:pt x="108204" y="242316"/>
                                  <a:pt x="111252" y="242316"/>
                                </a:cubicBezTo>
                                <a:cubicBezTo>
                                  <a:pt x="111252" y="243840"/>
                                  <a:pt x="111252" y="246888"/>
                                  <a:pt x="111252" y="248412"/>
                                </a:cubicBezTo>
                                <a:cubicBezTo>
                                  <a:pt x="79248" y="248412"/>
                                  <a:pt x="47244" y="248412"/>
                                  <a:pt x="15240" y="248412"/>
                                </a:cubicBezTo>
                                <a:cubicBezTo>
                                  <a:pt x="15240" y="246888"/>
                                  <a:pt x="15240" y="243840"/>
                                  <a:pt x="15240" y="242316"/>
                                </a:cubicBezTo>
                                <a:cubicBezTo>
                                  <a:pt x="18288" y="242316"/>
                                  <a:pt x="21336" y="242316"/>
                                  <a:pt x="24384" y="242316"/>
                                </a:cubicBezTo>
                                <a:cubicBezTo>
                                  <a:pt x="36576" y="242316"/>
                                  <a:pt x="45720" y="237744"/>
                                  <a:pt x="50292" y="231648"/>
                                </a:cubicBezTo>
                                <a:cubicBezTo>
                                  <a:pt x="53340" y="228600"/>
                                  <a:pt x="54864" y="219456"/>
                                  <a:pt x="54864" y="205740"/>
                                </a:cubicBezTo>
                                <a:cubicBezTo>
                                  <a:pt x="54864" y="147828"/>
                                  <a:pt x="54864" y="89916"/>
                                  <a:pt x="54864" y="33528"/>
                                </a:cubicBezTo>
                                <a:cubicBezTo>
                                  <a:pt x="47244" y="24384"/>
                                  <a:pt x="41148" y="18288"/>
                                  <a:pt x="36576" y="16764"/>
                                </a:cubicBezTo>
                                <a:cubicBezTo>
                                  <a:pt x="32004" y="13716"/>
                                  <a:pt x="25908" y="10668"/>
                                  <a:pt x="18288" y="9144"/>
                                </a:cubicBezTo>
                                <a:cubicBezTo>
                                  <a:pt x="13716" y="7620"/>
                                  <a:pt x="7620" y="7620"/>
                                  <a:pt x="0" y="7620"/>
                                </a:cubicBezTo>
                                <a:cubicBezTo>
                                  <a:pt x="0" y="4572"/>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468" name="Shape 12468"/>
                        <wps:cNvSpPr/>
                        <wps:spPr>
                          <a:xfrm>
                            <a:off x="783336" y="876300"/>
                            <a:ext cx="284988" cy="248412"/>
                          </a:xfrm>
                          <a:custGeom>
                            <a:avLst/>
                            <a:gdLst/>
                            <a:ahLst/>
                            <a:cxnLst/>
                            <a:rect l="0" t="0" r="0" b="0"/>
                            <a:pathLst>
                              <a:path w="284988" h="248412">
                                <a:moveTo>
                                  <a:pt x="0" y="0"/>
                                </a:moveTo>
                                <a:cubicBezTo>
                                  <a:pt x="39624" y="0"/>
                                  <a:pt x="79248" y="0"/>
                                  <a:pt x="118872" y="0"/>
                                </a:cubicBezTo>
                                <a:cubicBezTo>
                                  <a:pt x="118872" y="3048"/>
                                  <a:pt x="118872" y="4572"/>
                                  <a:pt x="118872" y="7620"/>
                                </a:cubicBezTo>
                                <a:cubicBezTo>
                                  <a:pt x="114300" y="7620"/>
                                  <a:pt x="111252" y="7620"/>
                                  <a:pt x="108204" y="7620"/>
                                </a:cubicBezTo>
                                <a:cubicBezTo>
                                  <a:pt x="102108" y="7620"/>
                                  <a:pt x="96012" y="9144"/>
                                  <a:pt x="89916" y="10668"/>
                                </a:cubicBezTo>
                                <a:cubicBezTo>
                                  <a:pt x="85344" y="13716"/>
                                  <a:pt x="82296" y="16764"/>
                                  <a:pt x="80772" y="19812"/>
                                </a:cubicBezTo>
                                <a:cubicBezTo>
                                  <a:pt x="79248" y="24384"/>
                                  <a:pt x="77724" y="32004"/>
                                  <a:pt x="77724" y="44196"/>
                                </a:cubicBezTo>
                                <a:cubicBezTo>
                                  <a:pt x="77724" y="68580"/>
                                  <a:pt x="77724" y="91440"/>
                                  <a:pt x="77724" y="115824"/>
                                </a:cubicBezTo>
                                <a:cubicBezTo>
                                  <a:pt x="121920" y="115824"/>
                                  <a:pt x="164592" y="115824"/>
                                  <a:pt x="207264" y="115824"/>
                                </a:cubicBezTo>
                                <a:cubicBezTo>
                                  <a:pt x="207264" y="91440"/>
                                  <a:pt x="207264" y="68580"/>
                                  <a:pt x="207264" y="44196"/>
                                </a:cubicBezTo>
                                <a:cubicBezTo>
                                  <a:pt x="207264" y="32004"/>
                                  <a:pt x="205740" y="22860"/>
                                  <a:pt x="204216" y="19812"/>
                                </a:cubicBezTo>
                                <a:cubicBezTo>
                                  <a:pt x="202692" y="16764"/>
                                  <a:pt x="199644" y="13716"/>
                                  <a:pt x="195072" y="12192"/>
                                </a:cubicBezTo>
                                <a:cubicBezTo>
                                  <a:pt x="190500" y="9144"/>
                                  <a:pt x="182880" y="7620"/>
                                  <a:pt x="176784" y="7620"/>
                                </a:cubicBezTo>
                                <a:cubicBezTo>
                                  <a:pt x="173736" y="7620"/>
                                  <a:pt x="170688" y="7620"/>
                                  <a:pt x="167640" y="7620"/>
                                </a:cubicBezTo>
                                <a:cubicBezTo>
                                  <a:pt x="167640" y="4572"/>
                                  <a:pt x="167640" y="3048"/>
                                  <a:pt x="167640" y="0"/>
                                </a:cubicBezTo>
                                <a:cubicBezTo>
                                  <a:pt x="207264" y="0"/>
                                  <a:pt x="245364" y="0"/>
                                  <a:pt x="284988" y="0"/>
                                </a:cubicBezTo>
                                <a:cubicBezTo>
                                  <a:pt x="284988" y="3048"/>
                                  <a:pt x="284988" y="4572"/>
                                  <a:pt x="284988" y="7620"/>
                                </a:cubicBezTo>
                                <a:cubicBezTo>
                                  <a:pt x="281940" y="7620"/>
                                  <a:pt x="278892" y="7620"/>
                                  <a:pt x="275844" y="7620"/>
                                </a:cubicBezTo>
                                <a:cubicBezTo>
                                  <a:pt x="269748" y="7620"/>
                                  <a:pt x="263652" y="9144"/>
                                  <a:pt x="257556" y="10668"/>
                                </a:cubicBezTo>
                                <a:cubicBezTo>
                                  <a:pt x="252984" y="13716"/>
                                  <a:pt x="249936" y="16764"/>
                                  <a:pt x="248412" y="19812"/>
                                </a:cubicBezTo>
                                <a:cubicBezTo>
                                  <a:pt x="246888" y="24384"/>
                                  <a:pt x="245364" y="32004"/>
                                  <a:pt x="245364" y="44196"/>
                                </a:cubicBezTo>
                                <a:cubicBezTo>
                                  <a:pt x="245364" y="97536"/>
                                  <a:pt x="245364" y="150876"/>
                                  <a:pt x="245364" y="204216"/>
                                </a:cubicBezTo>
                                <a:cubicBezTo>
                                  <a:pt x="245364" y="216408"/>
                                  <a:pt x="246888" y="225552"/>
                                  <a:pt x="248412" y="230124"/>
                                </a:cubicBezTo>
                                <a:cubicBezTo>
                                  <a:pt x="249936" y="233172"/>
                                  <a:pt x="252984" y="234696"/>
                                  <a:pt x="257556" y="237744"/>
                                </a:cubicBezTo>
                                <a:cubicBezTo>
                                  <a:pt x="262128" y="240792"/>
                                  <a:pt x="269748" y="242316"/>
                                  <a:pt x="275844" y="242316"/>
                                </a:cubicBezTo>
                                <a:cubicBezTo>
                                  <a:pt x="278892" y="242316"/>
                                  <a:pt x="281940" y="242316"/>
                                  <a:pt x="284988" y="242316"/>
                                </a:cubicBezTo>
                                <a:cubicBezTo>
                                  <a:pt x="284988" y="243840"/>
                                  <a:pt x="284988" y="246888"/>
                                  <a:pt x="284988" y="248412"/>
                                </a:cubicBezTo>
                                <a:cubicBezTo>
                                  <a:pt x="245364" y="248412"/>
                                  <a:pt x="207264" y="248412"/>
                                  <a:pt x="167640" y="248412"/>
                                </a:cubicBezTo>
                                <a:cubicBezTo>
                                  <a:pt x="167640" y="246888"/>
                                  <a:pt x="167640" y="243840"/>
                                  <a:pt x="167640" y="242316"/>
                                </a:cubicBezTo>
                                <a:cubicBezTo>
                                  <a:pt x="170688" y="242316"/>
                                  <a:pt x="173736" y="242316"/>
                                  <a:pt x="176784" y="242316"/>
                                </a:cubicBezTo>
                                <a:cubicBezTo>
                                  <a:pt x="188976" y="242316"/>
                                  <a:pt x="196596" y="239268"/>
                                  <a:pt x="201168" y="233172"/>
                                </a:cubicBezTo>
                                <a:cubicBezTo>
                                  <a:pt x="205740" y="228600"/>
                                  <a:pt x="207264" y="219456"/>
                                  <a:pt x="207264" y="204216"/>
                                </a:cubicBezTo>
                                <a:cubicBezTo>
                                  <a:pt x="207264" y="179832"/>
                                  <a:pt x="207264" y="153924"/>
                                  <a:pt x="207264" y="129540"/>
                                </a:cubicBezTo>
                                <a:cubicBezTo>
                                  <a:pt x="164592" y="129540"/>
                                  <a:pt x="121920" y="129540"/>
                                  <a:pt x="77724" y="129540"/>
                                </a:cubicBezTo>
                                <a:cubicBezTo>
                                  <a:pt x="77724" y="153924"/>
                                  <a:pt x="77724" y="179832"/>
                                  <a:pt x="77724" y="204216"/>
                                </a:cubicBezTo>
                                <a:cubicBezTo>
                                  <a:pt x="77724" y="216408"/>
                                  <a:pt x="79248" y="225552"/>
                                  <a:pt x="80772" y="230124"/>
                                </a:cubicBezTo>
                                <a:cubicBezTo>
                                  <a:pt x="82296" y="233172"/>
                                  <a:pt x="85344" y="234696"/>
                                  <a:pt x="89916" y="237744"/>
                                </a:cubicBezTo>
                                <a:cubicBezTo>
                                  <a:pt x="96012" y="240792"/>
                                  <a:pt x="102108" y="242316"/>
                                  <a:pt x="108204" y="242316"/>
                                </a:cubicBezTo>
                                <a:cubicBezTo>
                                  <a:pt x="111252" y="242316"/>
                                  <a:pt x="114300" y="242316"/>
                                  <a:pt x="118872" y="242316"/>
                                </a:cubicBezTo>
                                <a:cubicBezTo>
                                  <a:pt x="118872" y="243840"/>
                                  <a:pt x="118872" y="246888"/>
                                  <a:pt x="118872" y="248412"/>
                                </a:cubicBezTo>
                                <a:cubicBezTo>
                                  <a:pt x="79248" y="248412"/>
                                  <a:pt x="39624" y="248412"/>
                                  <a:pt x="0" y="248412"/>
                                </a:cubicBezTo>
                                <a:cubicBezTo>
                                  <a:pt x="0" y="246888"/>
                                  <a:pt x="0" y="243840"/>
                                  <a:pt x="0" y="242316"/>
                                </a:cubicBezTo>
                                <a:cubicBezTo>
                                  <a:pt x="3048" y="242316"/>
                                  <a:pt x="6096" y="242316"/>
                                  <a:pt x="9144" y="242316"/>
                                </a:cubicBezTo>
                                <a:cubicBezTo>
                                  <a:pt x="21336" y="242316"/>
                                  <a:pt x="28956" y="239268"/>
                                  <a:pt x="35052" y="233172"/>
                                </a:cubicBezTo>
                                <a:cubicBezTo>
                                  <a:pt x="38100" y="228600"/>
                                  <a:pt x="39624" y="219456"/>
                                  <a:pt x="39624" y="204216"/>
                                </a:cubicBezTo>
                                <a:cubicBezTo>
                                  <a:pt x="39624" y="150876"/>
                                  <a:pt x="39624" y="97536"/>
                                  <a:pt x="39624" y="44196"/>
                                </a:cubicBezTo>
                                <a:cubicBezTo>
                                  <a:pt x="39624" y="32004"/>
                                  <a:pt x="38100" y="22860"/>
                                  <a:pt x="36576" y="19812"/>
                                </a:cubicBezTo>
                                <a:cubicBezTo>
                                  <a:pt x="35052" y="16764"/>
                                  <a:pt x="32004" y="13716"/>
                                  <a:pt x="28956" y="12192"/>
                                </a:cubicBezTo>
                                <a:cubicBezTo>
                                  <a:pt x="22860" y="9144"/>
                                  <a:pt x="16764" y="7620"/>
                                  <a:pt x="9144" y="7620"/>
                                </a:cubicBezTo>
                                <a:cubicBezTo>
                                  <a:pt x="6096" y="7620"/>
                                  <a:pt x="3048" y="7620"/>
                                  <a:pt x="0" y="7620"/>
                                </a:cubicBezTo>
                                <a:cubicBezTo>
                                  <a:pt x="0" y="4572"/>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469" name="Shape 12469"/>
                        <wps:cNvSpPr/>
                        <wps:spPr>
                          <a:xfrm>
                            <a:off x="251460" y="876300"/>
                            <a:ext cx="236220" cy="248412"/>
                          </a:xfrm>
                          <a:custGeom>
                            <a:avLst/>
                            <a:gdLst/>
                            <a:ahLst/>
                            <a:cxnLst/>
                            <a:rect l="0" t="0" r="0" b="0"/>
                            <a:pathLst>
                              <a:path w="236220" h="248412">
                                <a:moveTo>
                                  <a:pt x="0" y="0"/>
                                </a:moveTo>
                                <a:cubicBezTo>
                                  <a:pt x="70104" y="0"/>
                                  <a:pt x="141732" y="0"/>
                                  <a:pt x="211836" y="0"/>
                                </a:cubicBezTo>
                                <a:cubicBezTo>
                                  <a:pt x="213360" y="18288"/>
                                  <a:pt x="214884" y="36576"/>
                                  <a:pt x="214884" y="54864"/>
                                </a:cubicBezTo>
                                <a:cubicBezTo>
                                  <a:pt x="213360" y="54864"/>
                                  <a:pt x="210312" y="54864"/>
                                  <a:pt x="207264" y="54864"/>
                                </a:cubicBezTo>
                                <a:cubicBezTo>
                                  <a:pt x="204216" y="41148"/>
                                  <a:pt x="201168" y="32004"/>
                                  <a:pt x="198120" y="27432"/>
                                </a:cubicBezTo>
                                <a:cubicBezTo>
                                  <a:pt x="195072" y="22860"/>
                                  <a:pt x="188976" y="19812"/>
                                  <a:pt x="182880" y="16764"/>
                                </a:cubicBezTo>
                                <a:cubicBezTo>
                                  <a:pt x="176784" y="15240"/>
                                  <a:pt x="167640" y="13716"/>
                                  <a:pt x="153924" y="13716"/>
                                </a:cubicBezTo>
                                <a:cubicBezTo>
                                  <a:pt x="128016" y="13716"/>
                                  <a:pt x="103632" y="13716"/>
                                  <a:pt x="77724" y="13716"/>
                                </a:cubicBezTo>
                                <a:cubicBezTo>
                                  <a:pt x="77724" y="47244"/>
                                  <a:pt x="77724" y="79248"/>
                                  <a:pt x="77724" y="111252"/>
                                </a:cubicBezTo>
                                <a:cubicBezTo>
                                  <a:pt x="99060" y="111252"/>
                                  <a:pt x="118872" y="111252"/>
                                  <a:pt x="138684" y="111252"/>
                                </a:cubicBezTo>
                                <a:cubicBezTo>
                                  <a:pt x="153924" y="111252"/>
                                  <a:pt x="164592" y="109728"/>
                                  <a:pt x="170688" y="105156"/>
                                </a:cubicBezTo>
                                <a:cubicBezTo>
                                  <a:pt x="176784" y="100584"/>
                                  <a:pt x="181356" y="89916"/>
                                  <a:pt x="182880" y="76200"/>
                                </a:cubicBezTo>
                                <a:cubicBezTo>
                                  <a:pt x="184404" y="76200"/>
                                  <a:pt x="187452" y="76200"/>
                                  <a:pt x="190500" y="76200"/>
                                </a:cubicBezTo>
                                <a:cubicBezTo>
                                  <a:pt x="190500" y="105156"/>
                                  <a:pt x="190500" y="134112"/>
                                  <a:pt x="190500" y="161544"/>
                                </a:cubicBezTo>
                                <a:cubicBezTo>
                                  <a:pt x="187452" y="161544"/>
                                  <a:pt x="184404" y="161544"/>
                                  <a:pt x="182880" y="161544"/>
                                </a:cubicBezTo>
                                <a:cubicBezTo>
                                  <a:pt x="179832" y="150876"/>
                                  <a:pt x="178308" y="141732"/>
                                  <a:pt x="176784" y="138684"/>
                                </a:cubicBezTo>
                                <a:cubicBezTo>
                                  <a:pt x="173736" y="134112"/>
                                  <a:pt x="170688" y="131064"/>
                                  <a:pt x="164592" y="129540"/>
                                </a:cubicBezTo>
                                <a:cubicBezTo>
                                  <a:pt x="158496" y="126492"/>
                                  <a:pt x="150876" y="124968"/>
                                  <a:pt x="138684" y="124968"/>
                                </a:cubicBezTo>
                                <a:cubicBezTo>
                                  <a:pt x="118872" y="124968"/>
                                  <a:pt x="99060" y="124968"/>
                                  <a:pt x="77724" y="124968"/>
                                </a:cubicBezTo>
                                <a:cubicBezTo>
                                  <a:pt x="77724" y="152400"/>
                                  <a:pt x="77724" y="179832"/>
                                  <a:pt x="77724" y="207264"/>
                                </a:cubicBezTo>
                                <a:cubicBezTo>
                                  <a:pt x="77724" y="217932"/>
                                  <a:pt x="79248" y="224028"/>
                                  <a:pt x="79248" y="227076"/>
                                </a:cubicBezTo>
                                <a:cubicBezTo>
                                  <a:pt x="80772" y="230124"/>
                                  <a:pt x="82296" y="231648"/>
                                  <a:pt x="85344" y="233172"/>
                                </a:cubicBezTo>
                                <a:cubicBezTo>
                                  <a:pt x="88392" y="234696"/>
                                  <a:pt x="92964" y="234696"/>
                                  <a:pt x="100584" y="234696"/>
                                </a:cubicBezTo>
                                <a:cubicBezTo>
                                  <a:pt x="115824" y="234696"/>
                                  <a:pt x="132588" y="234696"/>
                                  <a:pt x="147828" y="234696"/>
                                </a:cubicBezTo>
                                <a:cubicBezTo>
                                  <a:pt x="163068" y="234696"/>
                                  <a:pt x="175260" y="233172"/>
                                  <a:pt x="181356" y="231648"/>
                                </a:cubicBezTo>
                                <a:cubicBezTo>
                                  <a:pt x="188976" y="230124"/>
                                  <a:pt x="195072" y="225552"/>
                                  <a:pt x="202692" y="220980"/>
                                </a:cubicBezTo>
                                <a:cubicBezTo>
                                  <a:pt x="210312" y="213360"/>
                                  <a:pt x="219456" y="201168"/>
                                  <a:pt x="228600" y="185928"/>
                                </a:cubicBezTo>
                                <a:cubicBezTo>
                                  <a:pt x="230124" y="185928"/>
                                  <a:pt x="233172" y="185928"/>
                                  <a:pt x="236220" y="185928"/>
                                </a:cubicBezTo>
                                <a:cubicBezTo>
                                  <a:pt x="228600" y="207264"/>
                                  <a:pt x="220980" y="227076"/>
                                  <a:pt x="211836" y="248412"/>
                                </a:cubicBezTo>
                                <a:cubicBezTo>
                                  <a:pt x="141732" y="248412"/>
                                  <a:pt x="70104" y="248412"/>
                                  <a:pt x="0" y="248412"/>
                                </a:cubicBezTo>
                                <a:cubicBezTo>
                                  <a:pt x="0" y="246888"/>
                                  <a:pt x="0" y="243840"/>
                                  <a:pt x="0" y="242316"/>
                                </a:cubicBezTo>
                                <a:cubicBezTo>
                                  <a:pt x="3048" y="242316"/>
                                  <a:pt x="6096" y="242316"/>
                                  <a:pt x="9144" y="242316"/>
                                </a:cubicBezTo>
                                <a:cubicBezTo>
                                  <a:pt x="15240" y="242316"/>
                                  <a:pt x="21336" y="240792"/>
                                  <a:pt x="27432" y="237744"/>
                                </a:cubicBezTo>
                                <a:cubicBezTo>
                                  <a:pt x="32004" y="236220"/>
                                  <a:pt x="35052" y="233172"/>
                                  <a:pt x="36576" y="228600"/>
                                </a:cubicBezTo>
                                <a:cubicBezTo>
                                  <a:pt x="38100" y="224028"/>
                                  <a:pt x="39624" y="216408"/>
                                  <a:pt x="39624" y="204216"/>
                                </a:cubicBezTo>
                                <a:cubicBezTo>
                                  <a:pt x="39624" y="150876"/>
                                  <a:pt x="39624" y="97536"/>
                                  <a:pt x="39624" y="44196"/>
                                </a:cubicBezTo>
                                <a:cubicBezTo>
                                  <a:pt x="39624" y="27432"/>
                                  <a:pt x="36576" y="18288"/>
                                  <a:pt x="33528" y="13716"/>
                                </a:cubicBezTo>
                                <a:cubicBezTo>
                                  <a:pt x="28956" y="9144"/>
                                  <a:pt x="21336" y="7620"/>
                                  <a:pt x="9144" y="7620"/>
                                </a:cubicBezTo>
                                <a:cubicBezTo>
                                  <a:pt x="6096" y="7620"/>
                                  <a:pt x="3048" y="7620"/>
                                  <a:pt x="0" y="7620"/>
                                </a:cubicBezTo>
                                <a:cubicBezTo>
                                  <a:pt x="0" y="4572"/>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470" name="Shape 12470"/>
                        <wps:cNvSpPr/>
                        <wps:spPr>
                          <a:xfrm>
                            <a:off x="0" y="876300"/>
                            <a:ext cx="233172" cy="248412"/>
                          </a:xfrm>
                          <a:custGeom>
                            <a:avLst/>
                            <a:gdLst/>
                            <a:ahLst/>
                            <a:cxnLst/>
                            <a:rect l="0" t="0" r="0" b="0"/>
                            <a:pathLst>
                              <a:path w="233172" h="248412">
                                <a:moveTo>
                                  <a:pt x="4572" y="0"/>
                                </a:moveTo>
                                <a:cubicBezTo>
                                  <a:pt x="79248" y="0"/>
                                  <a:pt x="153924" y="0"/>
                                  <a:pt x="230124" y="0"/>
                                </a:cubicBezTo>
                                <a:cubicBezTo>
                                  <a:pt x="230124" y="19812"/>
                                  <a:pt x="231648" y="39624"/>
                                  <a:pt x="233172" y="57912"/>
                                </a:cubicBezTo>
                                <a:cubicBezTo>
                                  <a:pt x="230124" y="57912"/>
                                  <a:pt x="227076" y="57912"/>
                                  <a:pt x="225552" y="57912"/>
                                </a:cubicBezTo>
                                <a:cubicBezTo>
                                  <a:pt x="224028" y="48768"/>
                                  <a:pt x="220980" y="41148"/>
                                  <a:pt x="219456" y="36576"/>
                                </a:cubicBezTo>
                                <a:cubicBezTo>
                                  <a:pt x="214884" y="28956"/>
                                  <a:pt x="208788" y="24384"/>
                                  <a:pt x="201168" y="21336"/>
                                </a:cubicBezTo>
                                <a:cubicBezTo>
                                  <a:pt x="195072" y="16764"/>
                                  <a:pt x="185928" y="15240"/>
                                  <a:pt x="173736" y="15240"/>
                                </a:cubicBezTo>
                                <a:cubicBezTo>
                                  <a:pt x="161544" y="15240"/>
                                  <a:pt x="147828" y="15240"/>
                                  <a:pt x="135636" y="15240"/>
                                </a:cubicBezTo>
                                <a:cubicBezTo>
                                  <a:pt x="135636" y="79248"/>
                                  <a:pt x="135636" y="141732"/>
                                  <a:pt x="135636" y="205740"/>
                                </a:cubicBezTo>
                                <a:cubicBezTo>
                                  <a:pt x="135636" y="220980"/>
                                  <a:pt x="137160" y="230124"/>
                                  <a:pt x="140208" y="234696"/>
                                </a:cubicBezTo>
                                <a:cubicBezTo>
                                  <a:pt x="146304" y="239268"/>
                                  <a:pt x="153924" y="242316"/>
                                  <a:pt x="164592" y="242316"/>
                                </a:cubicBezTo>
                                <a:cubicBezTo>
                                  <a:pt x="167640" y="242316"/>
                                  <a:pt x="170688" y="242316"/>
                                  <a:pt x="173736" y="242316"/>
                                </a:cubicBezTo>
                                <a:cubicBezTo>
                                  <a:pt x="173736" y="243840"/>
                                  <a:pt x="173736" y="246888"/>
                                  <a:pt x="173736" y="248412"/>
                                </a:cubicBezTo>
                                <a:cubicBezTo>
                                  <a:pt x="135636" y="248412"/>
                                  <a:pt x="96012" y="248412"/>
                                  <a:pt x="56388" y="248412"/>
                                </a:cubicBezTo>
                                <a:cubicBezTo>
                                  <a:pt x="56388" y="246888"/>
                                  <a:pt x="56388" y="243840"/>
                                  <a:pt x="56388" y="242316"/>
                                </a:cubicBezTo>
                                <a:cubicBezTo>
                                  <a:pt x="60960" y="242316"/>
                                  <a:pt x="64008" y="242316"/>
                                  <a:pt x="67056" y="242316"/>
                                </a:cubicBezTo>
                                <a:cubicBezTo>
                                  <a:pt x="79248" y="242316"/>
                                  <a:pt x="86868" y="237744"/>
                                  <a:pt x="91440" y="231648"/>
                                </a:cubicBezTo>
                                <a:cubicBezTo>
                                  <a:pt x="94488" y="228600"/>
                                  <a:pt x="96012" y="219456"/>
                                  <a:pt x="96012" y="205740"/>
                                </a:cubicBezTo>
                                <a:cubicBezTo>
                                  <a:pt x="96012" y="141732"/>
                                  <a:pt x="96012" y="79248"/>
                                  <a:pt x="96012" y="15240"/>
                                </a:cubicBezTo>
                                <a:cubicBezTo>
                                  <a:pt x="85344" y="15240"/>
                                  <a:pt x="74676" y="15240"/>
                                  <a:pt x="62484" y="15240"/>
                                </a:cubicBezTo>
                                <a:cubicBezTo>
                                  <a:pt x="50292" y="15240"/>
                                  <a:pt x="41148" y="16764"/>
                                  <a:pt x="35052" y="18288"/>
                                </a:cubicBezTo>
                                <a:cubicBezTo>
                                  <a:pt x="28956" y="21336"/>
                                  <a:pt x="22860" y="25908"/>
                                  <a:pt x="16764" y="32004"/>
                                </a:cubicBezTo>
                                <a:cubicBezTo>
                                  <a:pt x="12192" y="38100"/>
                                  <a:pt x="9144" y="47244"/>
                                  <a:pt x="9144" y="57912"/>
                                </a:cubicBezTo>
                                <a:cubicBezTo>
                                  <a:pt x="6096" y="57912"/>
                                  <a:pt x="3048" y="57912"/>
                                  <a:pt x="0" y="57912"/>
                                </a:cubicBezTo>
                                <a:cubicBezTo>
                                  <a:pt x="1524" y="39624"/>
                                  <a:pt x="3048" y="19812"/>
                                  <a:pt x="4572"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471" name="Shape 12471"/>
                        <wps:cNvSpPr/>
                        <wps:spPr>
                          <a:xfrm>
                            <a:off x="5710428" y="870204"/>
                            <a:ext cx="182880" cy="260604"/>
                          </a:xfrm>
                          <a:custGeom>
                            <a:avLst/>
                            <a:gdLst/>
                            <a:ahLst/>
                            <a:cxnLst/>
                            <a:rect l="0" t="0" r="0" b="0"/>
                            <a:pathLst>
                              <a:path w="182880" h="260604">
                                <a:moveTo>
                                  <a:pt x="80773" y="0"/>
                                </a:moveTo>
                                <a:cubicBezTo>
                                  <a:pt x="96012" y="0"/>
                                  <a:pt x="111252" y="4572"/>
                                  <a:pt x="128016" y="10668"/>
                                </a:cubicBezTo>
                                <a:cubicBezTo>
                                  <a:pt x="135636" y="13716"/>
                                  <a:pt x="140209" y="15240"/>
                                  <a:pt x="143256" y="15240"/>
                                </a:cubicBezTo>
                                <a:cubicBezTo>
                                  <a:pt x="147828" y="15240"/>
                                  <a:pt x="149352" y="13716"/>
                                  <a:pt x="152400" y="12192"/>
                                </a:cubicBezTo>
                                <a:cubicBezTo>
                                  <a:pt x="153924" y="10668"/>
                                  <a:pt x="156973" y="6096"/>
                                  <a:pt x="156973" y="0"/>
                                </a:cubicBezTo>
                                <a:cubicBezTo>
                                  <a:pt x="160020" y="0"/>
                                  <a:pt x="163068" y="0"/>
                                  <a:pt x="164592" y="0"/>
                                </a:cubicBezTo>
                                <a:cubicBezTo>
                                  <a:pt x="164592" y="28956"/>
                                  <a:pt x="164592" y="57912"/>
                                  <a:pt x="164592" y="86868"/>
                                </a:cubicBezTo>
                                <a:cubicBezTo>
                                  <a:pt x="163068" y="86868"/>
                                  <a:pt x="160020" y="86868"/>
                                  <a:pt x="156973" y="86868"/>
                                </a:cubicBezTo>
                                <a:cubicBezTo>
                                  <a:pt x="155448" y="70104"/>
                                  <a:pt x="150876" y="56388"/>
                                  <a:pt x="144780" y="47244"/>
                                </a:cubicBezTo>
                                <a:cubicBezTo>
                                  <a:pt x="138685" y="38100"/>
                                  <a:pt x="129540" y="28956"/>
                                  <a:pt x="117348" y="24384"/>
                                </a:cubicBezTo>
                                <a:cubicBezTo>
                                  <a:pt x="105156" y="18288"/>
                                  <a:pt x="94488" y="15240"/>
                                  <a:pt x="80773" y="15240"/>
                                </a:cubicBezTo>
                                <a:cubicBezTo>
                                  <a:pt x="67056" y="15240"/>
                                  <a:pt x="54864" y="19812"/>
                                  <a:pt x="45720" y="27432"/>
                                </a:cubicBezTo>
                                <a:cubicBezTo>
                                  <a:pt x="36576" y="35052"/>
                                  <a:pt x="32004" y="44196"/>
                                  <a:pt x="32004" y="53340"/>
                                </a:cubicBezTo>
                                <a:cubicBezTo>
                                  <a:pt x="32004" y="60960"/>
                                  <a:pt x="35052" y="68580"/>
                                  <a:pt x="41148" y="74676"/>
                                </a:cubicBezTo>
                                <a:cubicBezTo>
                                  <a:pt x="50292" y="83820"/>
                                  <a:pt x="70104" y="96012"/>
                                  <a:pt x="100585" y="111252"/>
                                </a:cubicBezTo>
                                <a:cubicBezTo>
                                  <a:pt x="126492" y="123444"/>
                                  <a:pt x="144780" y="132588"/>
                                  <a:pt x="153924" y="138684"/>
                                </a:cubicBezTo>
                                <a:cubicBezTo>
                                  <a:pt x="163068" y="146304"/>
                                  <a:pt x="170688" y="153924"/>
                                  <a:pt x="175261" y="163068"/>
                                </a:cubicBezTo>
                                <a:cubicBezTo>
                                  <a:pt x="181356" y="172212"/>
                                  <a:pt x="182880" y="181356"/>
                                  <a:pt x="182880" y="190500"/>
                                </a:cubicBezTo>
                                <a:cubicBezTo>
                                  <a:pt x="182880" y="210312"/>
                                  <a:pt x="175261" y="225552"/>
                                  <a:pt x="158497" y="239268"/>
                                </a:cubicBezTo>
                                <a:cubicBezTo>
                                  <a:pt x="143256" y="252984"/>
                                  <a:pt x="121920" y="260604"/>
                                  <a:pt x="96012" y="260604"/>
                                </a:cubicBezTo>
                                <a:cubicBezTo>
                                  <a:pt x="88392" y="260604"/>
                                  <a:pt x="80773" y="259080"/>
                                  <a:pt x="74676" y="259080"/>
                                </a:cubicBezTo>
                                <a:cubicBezTo>
                                  <a:pt x="70104" y="257556"/>
                                  <a:pt x="60961" y="256032"/>
                                  <a:pt x="47244" y="251460"/>
                                </a:cubicBezTo>
                                <a:cubicBezTo>
                                  <a:pt x="35052" y="248412"/>
                                  <a:pt x="25908" y="245364"/>
                                  <a:pt x="22861" y="245364"/>
                                </a:cubicBezTo>
                                <a:cubicBezTo>
                                  <a:pt x="19812" y="245364"/>
                                  <a:pt x="16764" y="246888"/>
                                  <a:pt x="15240" y="248412"/>
                                </a:cubicBezTo>
                                <a:cubicBezTo>
                                  <a:pt x="12192" y="249936"/>
                                  <a:pt x="10668" y="254508"/>
                                  <a:pt x="10668" y="260604"/>
                                </a:cubicBezTo>
                                <a:cubicBezTo>
                                  <a:pt x="7620" y="260604"/>
                                  <a:pt x="4573" y="260604"/>
                                  <a:pt x="3048" y="260604"/>
                                </a:cubicBezTo>
                                <a:cubicBezTo>
                                  <a:pt x="3048" y="231648"/>
                                  <a:pt x="3048" y="204216"/>
                                  <a:pt x="3048" y="175260"/>
                                </a:cubicBezTo>
                                <a:cubicBezTo>
                                  <a:pt x="4573" y="175260"/>
                                  <a:pt x="7620" y="175260"/>
                                  <a:pt x="10668" y="175260"/>
                                </a:cubicBezTo>
                                <a:cubicBezTo>
                                  <a:pt x="13716" y="193548"/>
                                  <a:pt x="18288" y="205740"/>
                                  <a:pt x="24385" y="214884"/>
                                </a:cubicBezTo>
                                <a:cubicBezTo>
                                  <a:pt x="30480" y="224028"/>
                                  <a:pt x="39624" y="231648"/>
                                  <a:pt x="51816" y="237744"/>
                                </a:cubicBezTo>
                                <a:cubicBezTo>
                                  <a:pt x="64008" y="242316"/>
                                  <a:pt x="77724" y="245364"/>
                                  <a:pt x="92964" y="245364"/>
                                </a:cubicBezTo>
                                <a:cubicBezTo>
                                  <a:pt x="109728" y="245364"/>
                                  <a:pt x="123444" y="242316"/>
                                  <a:pt x="132588" y="233172"/>
                                </a:cubicBezTo>
                                <a:cubicBezTo>
                                  <a:pt x="141732" y="225552"/>
                                  <a:pt x="147828" y="216408"/>
                                  <a:pt x="147828" y="205740"/>
                                </a:cubicBezTo>
                                <a:cubicBezTo>
                                  <a:pt x="147828" y="199644"/>
                                  <a:pt x="144780" y="193548"/>
                                  <a:pt x="141732" y="187452"/>
                                </a:cubicBezTo>
                                <a:cubicBezTo>
                                  <a:pt x="138685" y="179832"/>
                                  <a:pt x="132588" y="175260"/>
                                  <a:pt x="124968" y="169164"/>
                                </a:cubicBezTo>
                                <a:cubicBezTo>
                                  <a:pt x="118873" y="166116"/>
                                  <a:pt x="105156" y="158496"/>
                                  <a:pt x="80773" y="146304"/>
                                </a:cubicBezTo>
                                <a:cubicBezTo>
                                  <a:pt x="57912" y="134112"/>
                                  <a:pt x="41148" y="124968"/>
                                  <a:pt x="30480" y="117348"/>
                                </a:cubicBezTo>
                                <a:cubicBezTo>
                                  <a:pt x="19812" y="111252"/>
                                  <a:pt x="12192" y="102108"/>
                                  <a:pt x="7620" y="94488"/>
                                </a:cubicBezTo>
                                <a:cubicBezTo>
                                  <a:pt x="3048" y="85344"/>
                                  <a:pt x="0" y="76200"/>
                                  <a:pt x="0" y="65532"/>
                                </a:cubicBezTo>
                                <a:cubicBezTo>
                                  <a:pt x="0" y="48768"/>
                                  <a:pt x="7620" y="33528"/>
                                  <a:pt x="22861" y="19812"/>
                                </a:cubicBezTo>
                                <a:cubicBezTo>
                                  <a:pt x="38100" y="7620"/>
                                  <a:pt x="57912" y="0"/>
                                  <a:pt x="80773"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472" name="Shape 12472"/>
                        <wps:cNvSpPr/>
                        <wps:spPr>
                          <a:xfrm>
                            <a:off x="3938016" y="870204"/>
                            <a:ext cx="248412" cy="260604"/>
                          </a:xfrm>
                          <a:custGeom>
                            <a:avLst/>
                            <a:gdLst/>
                            <a:ahLst/>
                            <a:cxnLst/>
                            <a:rect l="0" t="0" r="0" b="0"/>
                            <a:pathLst>
                              <a:path w="248412" h="260604">
                                <a:moveTo>
                                  <a:pt x="140208" y="0"/>
                                </a:moveTo>
                                <a:cubicBezTo>
                                  <a:pt x="160020" y="0"/>
                                  <a:pt x="179832" y="4572"/>
                                  <a:pt x="199644" y="13716"/>
                                </a:cubicBezTo>
                                <a:cubicBezTo>
                                  <a:pt x="204216" y="16764"/>
                                  <a:pt x="208788" y="18288"/>
                                  <a:pt x="211836" y="18288"/>
                                </a:cubicBezTo>
                                <a:cubicBezTo>
                                  <a:pt x="214884" y="18288"/>
                                  <a:pt x="217932" y="16764"/>
                                  <a:pt x="220980" y="13716"/>
                                </a:cubicBezTo>
                                <a:cubicBezTo>
                                  <a:pt x="224028" y="10668"/>
                                  <a:pt x="227076" y="6096"/>
                                  <a:pt x="228600" y="0"/>
                                </a:cubicBezTo>
                                <a:cubicBezTo>
                                  <a:pt x="230124" y="0"/>
                                  <a:pt x="233172" y="0"/>
                                  <a:pt x="236220" y="0"/>
                                </a:cubicBezTo>
                                <a:cubicBezTo>
                                  <a:pt x="237744" y="28956"/>
                                  <a:pt x="239268" y="56388"/>
                                  <a:pt x="242316" y="85344"/>
                                </a:cubicBezTo>
                                <a:cubicBezTo>
                                  <a:pt x="239268" y="85344"/>
                                  <a:pt x="237744" y="85344"/>
                                  <a:pt x="236220" y="85344"/>
                                </a:cubicBezTo>
                                <a:cubicBezTo>
                                  <a:pt x="227076" y="59436"/>
                                  <a:pt x="214884" y="41148"/>
                                  <a:pt x="199644" y="30480"/>
                                </a:cubicBezTo>
                                <a:cubicBezTo>
                                  <a:pt x="184404" y="19812"/>
                                  <a:pt x="164592" y="13716"/>
                                  <a:pt x="143256" y="13716"/>
                                </a:cubicBezTo>
                                <a:cubicBezTo>
                                  <a:pt x="124968" y="13716"/>
                                  <a:pt x="108204" y="18288"/>
                                  <a:pt x="92964" y="25908"/>
                                </a:cubicBezTo>
                                <a:cubicBezTo>
                                  <a:pt x="79248" y="35052"/>
                                  <a:pt x="67056" y="48768"/>
                                  <a:pt x="57912" y="67056"/>
                                </a:cubicBezTo>
                                <a:cubicBezTo>
                                  <a:pt x="50292" y="85344"/>
                                  <a:pt x="45720" y="108204"/>
                                  <a:pt x="45720" y="134112"/>
                                </a:cubicBezTo>
                                <a:cubicBezTo>
                                  <a:pt x="45720" y="156972"/>
                                  <a:pt x="50292" y="176784"/>
                                  <a:pt x="57912" y="193548"/>
                                </a:cubicBezTo>
                                <a:cubicBezTo>
                                  <a:pt x="65532" y="208788"/>
                                  <a:pt x="77724" y="222504"/>
                                  <a:pt x="94488" y="231648"/>
                                </a:cubicBezTo>
                                <a:cubicBezTo>
                                  <a:pt x="109728" y="239268"/>
                                  <a:pt x="128016" y="243840"/>
                                  <a:pt x="149352" y="243840"/>
                                </a:cubicBezTo>
                                <a:cubicBezTo>
                                  <a:pt x="167640" y="243840"/>
                                  <a:pt x="182880" y="240792"/>
                                  <a:pt x="196596" y="233172"/>
                                </a:cubicBezTo>
                                <a:cubicBezTo>
                                  <a:pt x="210312" y="227076"/>
                                  <a:pt x="225552" y="213360"/>
                                  <a:pt x="242316" y="192024"/>
                                </a:cubicBezTo>
                                <a:cubicBezTo>
                                  <a:pt x="243840" y="193548"/>
                                  <a:pt x="245364" y="195072"/>
                                  <a:pt x="248412" y="196596"/>
                                </a:cubicBezTo>
                                <a:cubicBezTo>
                                  <a:pt x="234696" y="217932"/>
                                  <a:pt x="217932" y="234696"/>
                                  <a:pt x="199644" y="245364"/>
                                </a:cubicBezTo>
                                <a:cubicBezTo>
                                  <a:pt x="181356" y="254508"/>
                                  <a:pt x="158496" y="260604"/>
                                  <a:pt x="134112" y="260604"/>
                                </a:cubicBezTo>
                                <a:cubicBezTo>
                                  <a:pt x="88392" y="260604"/>
                                  <a:pt x="53340" y="245364"/>
                                  <a:pt x="27432" y="214884"/>
                                </a:cubicBezTo>
                                <a:cubicBezTo>
                                  <a:pt x="9144" y="192024"/>
                                  <a:pt x="0" y="164592"/>
                                  <a:pt x="0" y="134112"/>
                                </a:cubicBezTo>
                                <a:cubicBezTo>
                                  <a:pt x="0" y="109728"/>
                                  <a:pt x="6096" y="86868"/>
                                  <a:pt x="18288" y="65532"/>
                                </a:cubicBezTo>
                                <a:cubicBezTo>
                                  <a:pt x="30480" y="45720"/>
                                  <a:pt x="47244" y="28956"/>
                                  <a:pt x="68580" y="18288"/>
                                </a:cubicBezTo>
                                <a:cubicBezTo>
                                  <a:pt x="89916" y="6096"/>
                                  <a:pt x="114300" y="0"/>
                                  <a:pt x="140208"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473" name="Shape 12473"/>
                        <wps:cNvSpPr/>
                        <wps:spPr>
                          <a:xfrm>
                            <a:off x="2948940" y="870204"/>
                            <a:ext cx="294132" cy="254508"/>
                          </a:xfrm>
                          <a:custGeom>
                            <a:avLst/>
                            <a:gdLst/>
                            <a:ahLst/>
                            <a:cxnLst/>
                            <a:rect l="0" t="0" r="0" b="0"/>
                            <a:pathLst>
                              <a:path w="294132" h="254508">
                                <a:moveTo>
                                  <a:pt x="143256" y="0"/>
                                </a:moveTo>
                                <a:cubicBezTo>
                                  <a:pt x="146304" y="0"/>
                                  <a:pt x="147828" y="0"/>
                                  <a:pt x="150876" y="0"/>
                                </a:cubicBezTo>
                                <a:cubicBezTo>
                                  <a:pt x="182880" y="70104"/>
                                  <a:pt x="214884" y="138684"/>
                                  <a:pt x="246888" y="207264"/>
                                </a:cubicBezTo>
                                <a:cubicBezTo>
                                  <a:pt x="254508" y="224028"/>
                                  <a:pt x="260604" y="234696"/>
                                  <a:pt x="268224" y="239268"/>
                                </a:cubicBezTo>
                                <a:cubicBezTo>
                                  <a:pt x="274320" y="243840"/>
                                  <a:pt x="283464" y="246888"/>
                                  <a:pt x="294132" y="248412"/>
                                </a:cubicBezTo>
                                <a:cubicBezTo>
                                  <a:pt x="294132" y="249936"/>
                                  <a:pt x="294132" y="252984"/>
                                  <a:pt x="294132" y="254508"/>
                                </a:cubicBezTo>
                                <a:cubicBezTo>
                                  <a:pt x="257556" y="254508"/>
                                  <a:pt x="220980" y="254508"/>
                                  <a:pt x="184404" y="254508"/>
                                </a:cubicBezTo>
                                <a:cubicBezTo>
                                  <a:pt x="184404" y="252984"/>
                                  <a:pt x="184404" y="249936"/>
                                  <a:pt x="184404" y="248412"/>
                                </a:cubicBezTo>
                                <a:cubicBezTo>
                                  <a:pt x="196596" y="246888"/>
                                  <a:pt x="204216" y="245364"/>
                                  <a:pt x="207264" y="242316"/>
                                </a:cubicBezTo>
                                <a:cubicBezTo>
                                  <a:pt x="211836" y="239268"/>
                                  <a:pt x="213360" y="236220"/>
                                  <a:pt x="213360" y="233172"/>
                                </a:cubicBezTo>
                                <a:cubicBezTo>
                                  <a:pt x="213360" y="227076"/>
                                  <a:pt x="210312" y="219456"/>
                                  <a:pt x="205740" y="207264"/>
                                </a:cubicBezTo>
                                <a:cubicBezTo>
                                  <a:pt x="199644" y="195072"/>
                                  <a:pt x="193548" y="182880"/>
                                  <a:pt x="188976" y="170688"/>
                                </a:cubicBezTo>
                                <a:cubicBezTo>
                                  <a:pt x="152400" y="170688"/>
                                  <a:pt x="117348" y="170688"/>
                                  <a:pt x="80772" y="170688"/>
                                </a:cubicBezTo>
                                <a:cubicBezTo>
                                  <a:pt x="74676" y="184404"/>
                                  <a:pt x="68580" y="198120"/>
                                  <a:pt x="62484" y="210312"/>
                                </a:cubicBezTo>
                                <a:cubicBezTo>
                                  <a:pt x="57912" y="220980"/>
                                  <a:pt x="56388" y="227076"/>
                                  <a:pt x="56388" y="231648"/>
                                </a:cubicBezTo>
                                <a:cubicBezTo>
                                  <a:pt x="56388" y="236220"/>
                                  <a:pt x="57912" y="239268"/>
                                  <a:pt x="60960" y="242316"/>
                                </a:cubicBezTo>
                                <a:cubicBezTo>
                                  <a:pt x="65532" y="245364"/>
                                  <a:pt x="74676" y="246888"/>
                                  <a:pt x="88392" y="248412"/>
                                </a:cubicBezTo>
                                <a:cubicBezTo>
                                  <a:pt x="88392" y="249936"/>
                                  <a:pt x="88392" y="252984"/>
                                  <a:pt x="88392" y="254508"/>
                                </a:cubicBezTo>
                                <a:cubicBezTo>
                                  <a:pt x="59436" y="254508"/>
                                  <a:pt x="28956" y="254508"/>
                                  <a:pt x="0" y="254508"/>
                                </a:cubicBezTo>
                                <a:cubicBezTo>
                                  <a:pt x="0" y="252984"/>
                                  <a:pt x="0" y="249936"/>
                                  <a:pt x="0" y="248412"/>
                                </a:cubicBezTo>
                                <a:cubicBezTo>
                                  <a:pt x="12192" y="245364"/>
                                  <a:pt x="19812" y="243840"/>
                                  <a:pt x="22860" y="240792"/>
                                </a:cubicBezTo>
                                <a:cubicBezTo>
                                  <a:pt x="30480" y="234696"/>
                                  <a:pt x="38100" y="222504"/>
                                  <a:pt x="45720" y="204216"/>
                                </a:cubicBezTo>
                                <a:cubicBezTo>
                                  <a:pt x="79248" y="137160"/>
                                  <a:pt x="111252" y="68580"/>
                                  <a:pt x="143256"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474" name="Shape 12474"/>
                        <wps:cNvSpPr/>
                        <wps:spPr>
                          <a:xfrm>
                            <a:off x="2403348" y="870204"/>
                            <a:ext cx="182880" cy="260604"/>
                          </a:xfrm>
                          <a:custGeom>
                            <a:avLst/>
                            <a:gdLst/>
                            <a:ahLst/>
                            <a:cxnLst/>
                            <a:rect l="0" t="0" r="0" b="0"/>
                            <a:pathLst>
                              <a:path w="182880" h="260604">
                                <a:moveTo>
                                  <a:pt x="80772" y="0"/>
                                </a:moveTo>
                                <a:cubicBezTo>
                                  <a:pt x="94488" y="0"/>
                                  <a:pt x="111252" y="4572"/>
                                  <a:pt x="126492" y="10668"/>
                                </a:cubicBezTo>
                                <a:cubicBezTo>
                                  <a:pt x="134112" y="13716"/>
                                  <a:pt x="140208" y="15240"/>
                                  <a:pt x="143256" y="15240"/>
                                </a:cubicBezTo>
                                <a:cubicBezTo>
                                  <a:pt x="146304" y="15240"/>
                                  <a:pt x="149352" y="13716"/>
                                  <a:pt x="152400" y="12192"/>
                                </a:cubicBezTo>
                                <a:cubicBezTo>
                                  <a:pt x="153924" y="10668"/>
                                  <a:pt x="155448" y="6096"/>
                                  <a:pt x="156972" y="0"/>
                                </a:cubicBezTo>
                                <a:cubicBezTo>
                                  <a:pt x="160020" y="0"/>
                                  <a:pt x="163068" y="0"/>
                                  <a:pt x="164592" y="0"/>
                                </a:cubicBezTo>
                                <a:cubicBezTo>
                                  <a:pt x="164592" y="28956"/>
                                  <a:pt x="164592" y="57912"/>
                                  <a:pt x="164592" y="86868"/>
                                </a:cubicBezTo>
                                <a:cubicBezTo>
                                  <a:pt x="163068" y="86868"/>
                                  <a:pt x="160020" y="86868"/>
                                  <a:pt x="156972" y="86868"/>
                                </a:cubicBezTo>
                                <a:cubicBezTo>
                                  <a:pt x="155448" y="70104"/>
                                  <a:pt x="150876" y="56388"/>
                                  <a:pt x="144780" y="47244"/>
                                </a:cubicBezTo>
                                <a:cubicBezTo>
                                  <a:pt x="137160" y="38100"/>
                                  <a:pt x="129540" y="28956"/>
                                  <a:pt x="117348" y="24384"/>
                                </a:cubicBezTo>
                                <a:cubicBezTo>
                                  <a:pt x="105156" y="18288"/>
                                  <a:pt x="92964" y="15240"/>
                                  <a:pt x="80772" y="15240"/>
                                </a:cubicBezTo>
                                <a:cubicBezTo>
                                  <a:pt x="67056" y="15240"/>
                                  <a:pt x="54864" y="19812"/>
                                  <a:pt x="45720" y="27432"/>
                                </a:cubicBezTo>
                                <a:cubicBezTo>
                                  <a:pt x="36576" y="35052"/>
                                  <a:pt x="32004" y="44196"/>
                                  <a:pt x="32004" y="53340"/>
                                </a:cubicBezTo>
                                <a:cubicBezTo>
                                  <a:pt x="32004" y="60960"/>
                                  <a:pt x="35052" y="68580"/>
                                  <a:pt x="41148" y="74676"/>
                                </a:cubicBezTo>
                                <a:cubicBezTo>
                                  <a:pt x="48768" y="83820"/>
                                  <a:pt x="68580" y="96012"/>
                                  <a:pt x="100584" y="111252"/>
                                </a:cubicBezTo>
                                <a:cubicBezTo>
                                  <a:pt x="126492" y="123444"/>
                                  <a:pt x="144780" y="132588"/>
                                  <a:pt x="153924" y="138684"/>
                                </a:cubicBezTo>
                                <a:cubicBezTo>
                                  <a:pt x="163068" y="146304"/>
                                  <a:pt x="170688" y="153924"/>
                                  <a:pt x="175260" y="163068"/>
                                </a:cubicBezTo>
                                <a:cubicBezTo>
                                  <a:pt x="181356" y="172212"/>
                                  <a:pt x="182880" y="181356"/>
                                  <a:pt x="182880" y="190500"/>
                                </a:cubicBezTo>
                                <a:cubicBezTo>
                                  <a:pt x="182880" y="210312"/>
                                  <a:pt x="175260" y="225552"/>
                                  <a:pt x="158496" y="239268"/>
                                </a:cubicBezTo>
                                <a:cubicBezTo>
                                  <a:pt x="143256" y="252984"/>
                                  <a:pt x="121920" y="260604"/>
                                  <a:pt x="96012" y="260604"/>
                                </a:cubicBezTo>
                                <a:cubicBezTo>
                                  <a:pt x="88392" y="260604"/>
                                  <a:pt x="80772" y="259080"/>
                                  <a:pt x="73152" y="259080"/>
                                </a:cubicBezTo>
                                <a:cubicBezTo>
                                  <a:pt x="70104" y="257556"/>
                                  <a:pt x="60960" y="256032"/>
                                  <a:pt x="47244" y="251460"/>
                                </a:cubicBezTo>
                                <a:cubicBezTo>
                                  <a:pt x="33528" y="248412"/>
                                  <a:pt x="25908" y="245364"/>
                                  <a:pt x="22860" y="245364"/>
                                </a:cubicBezTo>
                                <a:cubicBezTo>
                                  <a:pt x="18288" y="245364"/>
                                  <a:pt x="16764" y="246888"/>
                                  <a:pt x="13716" y="248412"/>
                                </a:cubicBezTo>
                                <a:cubicBezTo>
                                  <a:pt x="12192" y="249936"/>
                                  <a:pt x="10668" y="254508"/>
                                  <a:pt x="9144" y="260604"/>
                                </a:cubicBezTo>
                                <a:cubicBezTo>
                                  <a:pt x="7620" y="260604"/>
                                  <a:pt x="4572" y="260604"/>
                                  <a:pt x="3048" y="260604"/>
                                </a:cubicBezTo>
                                <a:cubicBezTo>
                                  <a:pt x="3048" y="231648"/>
                                  <a:pt x="3048" y="204216"/>
                                  <a:pt x="3048" y="175260"/>
                                </a:cubicBezTo>
                                <a:cubicBezTo>
                                  <a:pt x="4572" y="175260"/>
                                  <a:pt x="7620" y="175260"/>
                                  <a:pt x="9144" y="175260"/>
                                </a:cubicBezTo>
                                <a:cubicBezTo>
                                  <a:pt x="13716" y="193548"/>
                                  <a:pt x="18288" y="205740"/>
                                  <a:pt x="24384" y="214884"/>
                                </a:cubicBezTo>
                                <a:cubicBezTo>
                                  <a:pt x="30480" y="224028"/>
                                  <a:pt x="39624" y="231648"/>
                                  <a:pt x="51816" y="237744"/>
                                </a:cubicBezTo>
                                <a:cubicBezTo>
                                  <a:pt x="64008" y="242316"/>
                                  <a:pt x="77724" y="245364"/>
                                  <a:pt x="91440" y="245364"/>
                                </a:cubicBezTo>
                                <a:cubicBezTo>
                                  <a:pt x="108204" y="245364"/>
                                  <a:pt x="121920" y="242316"/>
                                  <a:pt x="132588" y="233172"/>
                                </a:cubicBezTo>
                                <a:cubicBezTo>
                                  <a:pt x="141732" y="225552"/>
                                  <a:pt x="146304" y="216408"/>
                                  <a:pt x="146304" y="205740"/>
                                </a:cubicBezTo>
                                <a:cubicBezTo>
                                  <a:pt x="146304" y="199644"/>
                                  <a:pt x="144780" y="193548"/>
                                  <a:pt x="141732" y="187452"/>
                                </a:cubicBezTo>
                                <a:cubicBezTo>
                                  <a:pt x="137160" y="179832"/>
                                  <a:pt x="131064" y="175260"/>
                                  <a:pt x="123444" y="169164"/>
                                </a:cubicBezTo>
                                <a:cubicBezTo>
                                  <a:pt x="118872" y="166116"/>
                                  <a:pt x="103632" y="158496"/>
                                  <a:pt x="80772" y="146304"/>
                                </a:cubicBezTo>
                                <a:cubicBezTo>
                                  <a:pt x="56388" y="134112"/>
                                  <a:pt x="39624" y="124968"/>
                                  <a:pt x="30480" y="117348"/>
                                </a:cubicBezTo>
                                <a:cubicBezTo>
                                  <a:pt x="19812" y="111252"/>
                                  <a:pt x="12192" y="102108"/>
                                  <a:pt x="7620" y="94488"/>
                                </a:cubicBezTo>
                                <a:cubicBezTo>
                                  <a:pt x="1524" y="85344"/>
                                  <a:pt x="0" y="76200"/>
                                  <a:pt x="0" y="65532"/>
                                </a:cubicBezTo>
                                <a:cubicBezTo>
                                  <a:pt x="0" y="48768"/>
                                  <a:pt x="7620" y="33528"/>
                                  <a:pt x="22860" y="19812"/>
                                </a:cubicBezTo>
                                <a:cubicBezTo>
                                  <a:pt x="38100" y="7620"/>
                                  <a:pt x="56388" y="0"/>
                                  <a:pt x="80772"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475" name="Shape 12475"/>
                        <wps:cNvSpPr/>
                        <wps:spPr>
                          <a:xfrm>
                            <a:off x="1533144" y="870204"/>
                            <a:ext cx="271272" cy="327660"/>
                          </a:xfrm>
                          <a:custGeom>
                            <a:avLst/>
                            <a:gdLst/>
                            <a:ahLst/>
                            <a:cxnLst/>
                            <a:rect l="0" t="0" r="0" b="0"/>
                            <a:pathLst>
                              <a:path w="271272" h="327660">
                                <a:moveTo>
                                  <a:pt x="138684" y="0"/>
                                </a:moveTo>
                                <a:cubicBezTo>
                                  <a:pt x="173736" y="0"/>
                                  <a:pt x="205740" y="13716"/>
                                  <a:pt x="231648" y="38100"/>
                                </a:cubicBezTo>
                                <a:cubicBezTo>
                                  <a:pt x="257556" y="62484"/>
                                  <a:pt x="271272" y="92964"/>
                                  <a:pt x="271272" y="131064"/>
                                </a:cubicBezTo>
                                <a:cubicBezTo>
                                  <a:pt x="271272" y="161544"/>
                                  <a:pt x="262128" y="187452"/>
                                  <a:pt x="243840" y="210312"/>
                                </a:cubicBezTo>
                                <a:cubicBezTo>
                                  <a:pt x="224028" y="233172"/>
                                  <a:pt x="199644" y="248412"/>
                                  <a:pt x="169164" y="257556"/>
                                </a:cubicBezTo>
                                <a:cubicBezTo>
                                  <a:pt x="182880" y="278892"/>
                                  <a:pt x="198120" y="294132"/>
                                  <a:pt x="214884" y="304800"/>
                                </a:cubicBezTo>
                                <a:cubicBezTo>
                                  <a:pt x="230124" y="315468"/>
                                  <a:pt x="248412" y="320040"/>
                                  <a:pt x="269748" y="321564"/>
                                </a:cubicBezTo>
                                <a:cubicBezTo>
                                  <a:pt x="269748" y="324612"/>
                                  <a:pt x="269748" y="326136"/>
                                  <a:pt x="269748" y="327660"/>
                                </a:cubicBezTo>
                                <a:cubicBezTo>
                                  <a:pt x="251460" y="327660"/>
                                  <a:pt x="230124" y="324612"/>
                                  <a:pt x="208788" y="316992"/>
                                </a:cubicBezTo>
                                <a:cubicBezTo>
                                  <a:pt x="187452" y="310896"/>
                                  <a:pt x="167640" y="303276"/>
                                  <a:pt x="149352" y="292608"/>
                                </a:cubicBezTo>
                                <a:cubicBezTo>
                                  <a:pt x="129540" y="281940"/>
                                  <a:pt x="112776" y="269748"/>
                                  <a:pt x="99060" y="257556"/>
                                </a:cubicBezTo>
                                <a:cubicBezTo>
                                  <a:pt x="79248" y="249936"/>
                                  <a:pt x="64008" y="242316"/>
                                  <a:pt x="53340" y="234696"/>
                                </a:cubicBezTo>
                                <a:cubicBezTo>
                                  <a:pt x="36576" y="222504"/>
                                  <a:pt x="22860" y="208788"/>
                                  <a:pt x="13716" y="190500"/>
                                </a:cubicBezTo>
                                <a:cubicBezTo>
                                  <a:pt x="4572" y="173736"/>
                                  <a:pt x="0" y="153924"/>
                                  <a:pt x="0" y="129540"/>
                                </a:cubicBezTo>
                                <a:cubicBezTo>
                                  <a:pt x="0" y="92964"/>
                                  <a:pt x="13716" y="62484"/>
                                  <a:pt x="41148" y="38100"/>
                                </a:cubicBezTo>
                                <a:cubicBezTo>
                                  <a:pt x="67056" y="13716"/>
                                  <a:pt x="100584" y="0"/>
                                  <a:pt x="138684"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476" name="Shape 12476"/>
                        <wps:cNvSpPr/>
                        <wps:spPr>
                          <a:xfrm>
                            <a:off x="513588" y="870204"/>
                            <a:ext cx="248412" cy="260604"/>
                          </a:xfrm>
                          <a:custGeom>
                            <a:avLst/>
                            <a:gdLst/>
                            <a:ahLst/>
                            <a:cxnLst/>
                            <a:rect l="0" t="0" r="0" b="0"/>
                            <a:pathLst>
                              <a:path w="248412" h="260604">
                                <a:moveTo>
                                  <a:pt x="140208" y="0"/>
                                </a:moveTo>
                                <a:cubicBezTo>
                                  <a:pt x="160020" y="0"/>
                                  <a:pt x="179832" y="4572"/>
                                  <a:pt x="199644" y="13716"/>
                                </a:cubicBezTo>
                                <a:cubicBezTo>
                                  <a:pt x="205740" y="16764"/>
                                  <a:pt x="208788" y="18288"/>
                                  <a:pt x="211836" y="18288"/>
                                </a:cubicBezTo>
                                <a:cubicBezTo>
                                  <a:pt x="214884" y="18288"/>
                                  <a:pt x="217932" y="16764"/>
                                  <a:pt x="220980" y="13716"/>
                                </a:cubicBezTo>
                                <a:cubicBezTo>
                                  <a:pt x="225552" y="10668"/>
                                  <a:pt x="227076" y="6096"/>
                                  <a:pt x="228600" y="0"/>
                                </a:cubicBezTo>
                                <a:cubicBezTo>
                                  <a:pt x="231648" y="0"/>
                                  <a:pt x="233172" y="0"/>
                                  <a:pt x="236220" y="0"/>
                                </a:cubicBezTo>
                                <a:cubicBezTo>
                                  <a:pt x="237744" y="28956"/>
                                  <a:pt x="240792" y="56388"/>
                                  <a:pt x="242316" y="85344"/>
                                </a:cubicBezTo>
                                <a:cubicBezTo>
                                  <a:pt x="240792" y="85344"/>
                                  <a:pt x="237744" y="85344"/>
                                  <a:pt x="236220" y="85344"/>
                                </a:cubicBezTo>
                                <a:cubicBezTo>
                                  <a:pt x="227076" y="59436"/>
                                  <a:pt x="214884" y="41148"/>
                                  <a:pt x="199644" y="30480"/>
                                </a:cubicBezTo>
                                <a:cubicBezTo>
                                  <a:pt x="184404" y="19812"/>
                                  <a:pt x="166116" y="13716"/>
                                  <a:pt x="143256" y="13716"/>
                                </a:cubicBezTo>
                                <a:cubicBezTo>
                                  <a:pt x="124968" y="13716"/>
                                  <a:pt x="108204" y="18288"/>
                                  <a:pt x="94488" y="25908"/>
                                </a:cubicBezTo>
                                <a:cubicBezTo>
                                  <a:pt x="79248" y="35052"/>
                                  <a:pt x="67056" y="48768"/>
                                  <a:pt x="59436" y="67056"/>
                                </a:cubicBezTo>
                                <a:cubicBezTo>
                                  <a:pt x="50292" y="85344"/>
                                  <a:pt x="45720" y="108204"/>
                                  <a:pt x="45720" y="134112"/>
                                </a:cubicBezTo>
                                <a:cubicBezTo>
                                  <a:pt x="45720" y="156972"/>
                                  <a:pt x="50292" y="176784"/>
                                  <a:pt x="57912" y="193548"/>
                                </a:cubicBezTo>
                                <a:cubicBezTo>
                                  <a:pt x="67056" y="208788"/>
                                  <a:pt x="77724" y="222504"/>
                                  <a:pt x="94488" y="231648"/>
                                </a:cubicBezTo>
                                <a:cubicBezTo>
                                  <a:pt x="111252" y="239268"/>
                                  <a:pt x="129540" y="243840"/>
                                  <a:pt x="149352" y="243840"/>
                                </a:cubicBezTo>
                                <a:cubicBezTo>
                                  <a:pt x="167640" y="243840"/>
                                  <a:pt x="182880" y="240792"/>
                                  <a:pt x="196596" y="233172"/>
                                </a:cubicBezTo>
                                <a:cubicBezTo>
                                  <a:pt x="210312" y="227076"/>
                                  <a:pt x="225552" y="213360"/>
                                  <a:pt x="242316" y="192024"/>
                                </a:cubicBezTo>
                                <a:cubicBezTo>
                                  <a:pt x="243840" y="193548"/>
                                  <a:pt x="246888" y="195072"/>
                                  <a:pt x="248412" y="196596"/>
                                </a:cubicBezTo>
                                <a:cubicBezTo>
                                  <a:pt x="234696" y="217932"/>
                                  <a:pt x="217932" y="234696"/>
                                  <a:pt x="199644" y="245364"/>
                                </a:cubicBezTo>
                                <a:cubicBezTo>
                                  <a:pt x="181356" y="254508"/>
                                  <a:pt x="160020" y="260604"/>
                                  <a:pt x="134112" y="260604"/>
                                </a:cubicBezTo>
                                <a:cubicBezTo>
                                  <a:pt x="88392" y="260604"/>
                                  <a:pt x="53340" y="245364"/>
                                  <a:pt x="27432" y="214884"/>
                                </a:cubicBezTo>
                                <a:cubicBezTo>
                                  <a:pt x="9144" y="192024"/>
                                  <a:pt x="0" y="164592"/>
                                  <a:pt x="0" y="134112"/>
                                </a:cubicBezTo>
                                <a:cubicBezTo>
                                  <a:pt x="0" y="109728"/>
                                  <a:pt x="6096" y="86868"/>
                                  <a:pt x="18288" y="65532"/>
                                </a:cubicBezTo>
                                <a:cubicBezTo>
                                  <a:pt x="30480" y="45720"/>
                                  <a:pt x="47244" y="28956"/>
                                  <a:pt x="70104" y="18288"/>
                                </a:cubicBezTo>
                                <a:cubicBezTo>
                                  <a:pt x="91440" y="6096"/>
                                  <a:pt x="114300" y="0"/>
                                  <a:pt x="140208"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477" name="Shape 12477"/>
                        <wps:cNvSpPr/>
                        <wps:spPr>
                          <a:xfrm>
                            <a:off x="4978908" y="795528"/>
                            <a:ext cx="67056" cy="64008"/>
                          </a:xfrm>
                          <a:custGeom>
                            <a:avLst/>
                            <a:gdLst/>
                            <a:ahLst/>
                            <a:cxnLst/>
                            <a:rect l="0" t="0" r="0" b="0"/>
                            <a:pathLst>
                              <a:path w="67056" h="64008">
                                <a:moveTo>
                                  <a:pt x="0" y="0"/>
                                </a:moveTo>
                                <a:cubicBezTo>
                                  <a:pt x="15240" y="0"/>
                                  <a:pt x="30480" y="0"/>
                                  <a:pt x="45720" y="0"/>
                                </a:cubicBezTo>
                                <a:cubicBezTo>
                                  <a:pt x="53340" y="21336"/>
                                  <a:pt x="59436" y="42672"/>
                                  <a:pt x="67056" y="64008"/>
                                </a:cubicBezTo>
                                <a:cubicBezTo>
                                  <a:pt x="65532" y="64008"/>
                                  <a:pt x="62484" y="64008"/>
                                  <a:pt x="59436" y="64008"/>
                                </a:cubicBezTo>
                                <a:cubicBezTo>
                                  <a:pt x="39624" y="42672"/>
                                  <a:pt x="19812" y="21336"/>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478" name="Shape 12478"/>
                        <wps:cNvSpPr/>
                        <wps:spPr>
                          <a:xfrm>
                            <a:off x="3300984" y="1307592"/>
                            <a:ext cx="120396" cy="248412"/>
                          </a:xfrm>
                          <a:custGeom>
                            <a:avLst/>
                            <a:gdLst/>
                            <a:ahLst/>
                            <a:cxnLst/>
                            <a:rect l="0" t="0" r="0" b="0"/>
                            <a:pathLst>
                              <a:path w="120396" h="248412">
                                <a:moveTo>
                                  <a:pt x="0" y="0"/>
                                </a:moveTo>
                                <a:cubicBezTo>
                                  <a:pt x="33528" y="0"/>
                                  <a:pt x="67056" y="0"/>
                                  <a:pt x="100584" y="0"/>
                                </a:cubicBezTo>
                                <a:lnTo>
                                  <a:pt x="120396" y="1253"/>
                                </a:lnTo>
                                <a:lnTo>
                                  <a:pt x="120396" y="18288"/>
                                </a:lnTo>
                                <a:lnTo>
                                  <a:pt x="105156" y="15240"/>
                                </a:lnTo>
                                <a:cubicBezTo>
                                  <a:pt x="97536" y="15240"/>
                                  <a:pt x="89916" y="16764"/>
                                  <a:pt x="77724" y="18288"/>
                                </a:cubicBezTo>
                                <a:cubicBezTo>
                                  <a:pt x="77724" y="53340"/>
                                  <a:pt x="77724" y="86868"/>
                                  <a:pt x="77724" y="121920"/>
                                </a:cubicBezTo>
                                <a:cubicBezTo>
                                  <a:pt x="85344" y="123444"/>
                                  <a:pt x="91440" y="123444"/>
                                  <a:pt x="97536" y="124968"/>
                                </a:cubicBezTo>
                                <a:cubicBezTo>
                                  <a:pt x="103632" y="124968"/>
                                  <a:pt x="108204" y="124968"/>
                                  <a:pt x="111252" y="124968"/>
                                </a:cubicBezTo>
                                <a:lnTo>
                                  <a:pt x="120396" y="123444"/>
                                </a:lnTo>
                                <a:lnTo>
                                  <a:pt x="120396" y="136834"/>
                                </a:lnTo>
                                <a:lnTo>
                                  <a:pt x="103632" y="135636"/>
                                </a:lnTo>
                                <a:cubicBezTo>
                                  <a:pt x="96012" y="135636"/>
                                  <a:pt x="86868" y="134112"/>
                                  <a:pt x="77724" y="132588"/>
                                </a:cubicBezTo>
                                <a:cubicBezTo>
                                  <a:pt x="77724" y="155448"/>
                                  <a:pt x="77724" y="179832"/>
                                  <a:pt x="77724" y="204216"/>
                                </a:cubicBezTo>
                                <a:cubicBezTo>
                                  <a:pt x="77724" y="219456"/>
                                  <a:pt x="80772" y="230124"/>
                                  <a:pt x="83820" y="233172"/>
                                </a:cubicBezTo>
                                <a:cubicBezTo>
                                  <a:pt x="89916" y="239268"/>
                                  <a:pt x="97536" y="240792"/>
                                  <a:pt x="108204" y="240792"/>
                                </a:cubicBezTo>
                                <a:cubicBezTo>
                                  <a:pt x="111252" y="240792"/>
                                  <a:pt x="114300" y="240792"/>
                                  <a:pt x="117348" y="240792"/>
                                </a:cubicBezTo>
                                <a:cubicBezTo>
                                  <a:pt x="117348" y="243840"/>
                                  <a:pt x="117348" y="245364"/>
                                  <a:pt x="117348" y="248412"/>
                                </a:cubicBezTo>
                                <a:cubicBezTo>
                                  <a:pt x="79248" y="248412"/>
                                  <a:pt x="39624" y="248412"/>
                                  <a:pt x="0" y="248412"/>
                                </a:cubicBezTo>
                                <a:cubicBezTo>
                                  <a:pt x="0" y="245364"/>
                                  <a:pt x="0" y="243840"/>
                                  <a:pt x="0" y="240792"/>
                                </a:cubicBezTo>
                                <a:cubicBezTo>
                                  <a:pt x="3048" y="240792"/>
                                  <a:pt x="6096" y="240792"/>
                                  <a:pt x="10668" y="240792"/>
                                </a:cubicBezTo>
                                <a:cubicBezTo>
                                  <a:pt x="21336" y="240792"/>
                                  <a:pt x="30480" y="237744"/>
                                  <a:pt x="35052" y="231648"/>
                                </a:cubicBezTo>
                                <a:cubicBezTo>
                                  <a:pt x="38100" y="227076"/>
                                  <a:pt x="39624" y="217932"/>
                                  <a:pt x="39624" y="204216"/>
                                </a:cubicBezTo>
                                <a:cubicBezTo>
                                  <a:pt x="39624" y="150876"/>
                                  <a:pt x="39624" y="97536"/>
                                  <a:pt x="39624" y="44196"/>
                                </a:cubicBezTo>
                                <a:cubicBezTo>
                                  <a:pt x="39624" y="28956"/>
                                  <a:pt x="38100" y="18288"/>
                                  <a:pt x="33528" y="15240"/>
                                </a:cubicBezTo>
                                <a:cubicBezTo>
                                  <a:pt x="28956" y="9144"/>
                                  <a:pt x="19812" y="6096"/>
                                  <a:pt x="10668" y="6096"/>
                                </a:cubicBezTo>
                                <a:cubicBezTo>
                                  <a:pt x="6096" y="6096"/>
                                  <a:pt x="3048" y="6096"/>
                                  <a:pt x="0" y="6096"/>
                                </a:cubicBezTo>
                                <a:cubicBezTo>
                                  <a:pt x="0" y="4572"/>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79" name="Shape 12479"/>
                        <wps:cNvSpPr/>
                        <wps:spPr>
                          <a:xfrm>
                            <a:off x="3052572" y="1307592"/>
                            <a:ext cx="231648" cy="248412"/>
                          </a:xfrm>
                          <a:custGeom>
                            <a:avLst/>
                            <a:gdLst/>
                            <a:ahLst/>
                            <a:cxnLst/>
                            <a:rect l="0" t="0" r="0" b="0"/>
                            <a:pathLst>
                              <a:path w="231648" h="248412">
                                <a:moveTo>
                                  <a:pt x="3048" y="0"/>
                                </a:moveTo>
                                <a:cubicBezTo>
                                  <a:pt x="77724" y="0"/>
                                  <a:pt x="152400" y="0"/>
                                  <a:pt x="228600" y="0"/>
                                </a:cubicBezTo>
                                <a:cubicBezTo>
                                  <a:pt x="228600" y="19812"/>
                                  <a:pt x="230124" y="39624"/>
                                  <a:pt x="231648" y="57912"/>
                                </a:cubicBezTo>
                                <a:cubicBezTo>
                                  <a:pt x="228600" y="57912"/>
                                  <a:pt x="225552" y="57912"/>
                                  <a:pt x="224028" y="57912"/>
                                </a:cubicBezTo>
                                <a:cubicBezTo>
                                  <a:pt x="222504" y="48768"/>
                                  <a:pt x="219456" y="41148"/>
                                  <a:pt x="217932" y="36576"/>
                                </a:cubicBezTo>
                                <a:cubicBezTo>
                                  <a:pt x="213360" y="28956"/>
                                  <a:pt x="207264" y="24384"/>
                                  <a:pt x="201168" y="21336"/>
                                </a:cubicBezTo>
                                <a:cubicBezTo>
                                  <a:pt x="193548" y="16764"/>
                                  <a:pt x="184404" y="15240"/>
                                  <a:pt x="173736" y="15240"/>
                                </a:cubicBezTo>
                                <a:cubicBezTo>
                                  <a:pt x="160020" y="15240"/>
                                  <a:pt x="147828" y="15240"/>
                                  <a:pt x="134112" y="15240"/>
                                </a:cubicBezTo>
                                <a:cubicBezTo>
                                  <a:pt x="134112" y="79248"/>
                                  <a:pt x="134112" y="141732"/>
                                  <a:pt x="134112" y="205740"/>
                                </a:cubicBezTo>
                                <a:cubicBezTo>
                                  <a:pt x="134112" y="220980"/>
                                  <a:pt x="135636" y="230124"/>
                                  <a:pt x="140208" y="233172"/>
                                </a:cubicBezTo>
                                <a:cubicBezTo>
                                  <a:pt x="144780" y="239268"/>
                                  <a:pt x="152400" y="240792"/>
                                  <a:pt x="163068" y="240792"/>
                                </a:cubicBezTo>
                                <a:cubicBezTo>
                                  <a:pt x="166116" y="240792"/>
                                  <a:pt x="170688" y="240792"/>
                                  <a:pt x="173736" y="240792"/>
                                </a:cubicBezTo>
                                <a:cubicBezTo>
                                  <a:pt x="173736" y="243840"/>
                                  <a:pt x="173736" y="245364"/>
                                  <a:pt x="173736" y="248412"/>
                                </a:cubicBezTo>
                                <a:cubicBezTo>
                                  <a:pt x="134112" y="248412"/>
                                  <a:pt x="94488" y="248412"/>
                                  <a:pt x="56388" y="248412"/>
                                </a:cubicBezTo>
                                <a:cubicBezTo>
                                  <a:pt x="56388" y="245364"/>
                                  <a:pt x="56388" y="243840"/>
                                  <a:pt x="56388" y="240792"/>
                                </a:cubicBezTo>
                                <a:cubicBezTo>
                                  <a:pt x="59436" y="240792"/>
                                  <a:pt x="62484" y="240792"/>
                                  <a:pt x="65532" y="240792"/>
                                </a:cubicBezTo>
                                <a:cubicBezTo>
                                  <a:pt x="77724" y="240792"/>
                                  <a:pt x="85344" y="237744"/>
                                  <a:pt x="89916" y="231648"/>
                                </a:cubicBezTo>
                                <a:cubicBezTo>
                                  <a:pt x="92964" y="228600"/>
                                  <a:pt x="94488" y="219456"/>
                                  <a:pt x="94488" y="205740"/>
                                </a:cubicBezTo>
                                <a:cubicBezTo>
                                  <a:pt x="94488" y="141732"/>
                                  <a:pt x="94488" y="79248"/>
                                  <a:pt x="94488" y="15240"/>
                                </a:cubicBezTo>
                                <a:cubicBezTo>
                                  <a:pt x="83820" y="15240"/>
                                  <a:pt x="73152" y="15240"/>
                                  <a:pt x="62484" y="15240"/>
                                </a:cubicBezTo>
                                <a:cubicBezTo>
                                  <a:pt x="48768" y="15240"/>
                                  <a:pt x="39624" y="16764"/>
                                  <a:pt x="35052" y="18288"/>
                                </a:cubicBezTo>
                                <a:cubicBezTo>
                                  <a:pt x="27432" y="19812"/>
                                  <a:pt x="21336" y="24384"/>
                                  <a:pt x="16764" y="32004"/>
                                </a:cubicBezTo>
                                <a:cubicBezTo>
                                  <a:pt x="10668" y="38100"/>
                                  <a:pt x="7620" y="47244"/>
                                  <a:pt x="7620" y="57912"/>
                                </a:cubicBezTo>
                                <a:cubicBezTo>
                                  <a:pt x="4572" y="57912"/>
                                  <a:pt x="1524" y="57912"/>
                                  <a:pt x="0" y="57912"/>
                                </a:cubicBezTo>
                                <a:cubicBezTo>
                                  <a:pt x="0" y="39624"/>
                                  <a:pt x="1524" y="19812"/>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80" name="Shape 12480"/>
                        <wps:cNvSpPr/>
                        <wps:spPr>
                          <a:xfrm>
                            <a:off x="2775204" y="1301497"/>
                            <a:ext cx="248412" cy="260604"/>
                          </a:xfrm>
                          <a:custGeom>
                            <a:avLst/>
                            <a:gdLst/>
                            <a:ahLst/>
                            <a:cxnLst/>
                            <a:rect l="0" t="0" r="0" b="0"/>
                            <a:pathLst>
                              <a:path w="248412" h="260604">
                                <a:moveTo>
                                  <a:pt x="140208" y="0"/>
                                </a:moveTo>
                                <a:cubicBezTo>
                                  <a:pt x="160020" y="0"/>
                                  <a:pt x="179832" y="4572"/>
                                  <a:pt x="199644" y="13716"/>
                                </a:cubicBezTo>
                                <a:cubicBezTo>
                                  <a:pt x="205740" y="16764"/>
                                  <a:pt x="208788" y="18288"/>
                                  <a:pt x="211836" y="18288"/>
                                </a:cubicBezTo>
                                <a:cubicBezTo>
                                  <a:pt x="214884" y="18288"/>
                                  <a:pt x="219456" y="16764"/>
                                  <a:pt x="220980" y="13716"/>
                                </a:cubicBezTo>
                                <a:cubicBezTo>
                                  <a:pt x="225552" y="10668"/>
                                  <a:pt x="227076" y="6096"/>
                                  <a:pt x="228600" y="0"/>
                                </a:cubicBezTo>
                                <a:cubicBezTo>
                                  <a:pt x="231648" y="0"/>
                                  <a:pt x="233172" y="0"/>
                                  <a:pt x="236220" y="0"/>
                                </a:cubicBezTo>
                                <a:cubicBezTo>
                                  <a:pt x="237744" y="28956"/>
                                  <a:pt x="240792" y="56388"/>
                                  <a:pt x="242316" y="85344"/>
                                </a:cubicBezTo>
                                <a:cubicBezTo>
                                  <a:pt x="240792" y="85344"/>
                                  <a:pt x="237744" y="85344"/>
                                  <a:pt x="236220" y="85344"/>
                                </a:cubicBezTo>
                                <a:cubicBezTo>
                                  <a:pt x="227076" y="59436"/>
                                  <a:pt x="216408" y="41148"/>
                                  <a:pt x="199644" y="30480"/>
                                </a:cubicBezTo>
                                <a:cubicBezTo>
                                  <a:pt x="184404" y="19812"/>
                                  <a:pt x="166116" y="13716"/>
                                  <a:pt x="143256" y="13716"/>
                                </a:cubicBezTo>
                                <a:cubicBezTo>
                                  <a:pt x="124968" y="13716"/>
                                  <a:pt x="108204" y="18288"/>
                                  <a:pt x="94488" y="25908"/>
                                </a:cubicBezTo>
                                <a:cubicBezTo>
                                  <a:pt x="79248" y="35052"/>
                                  <a:pt x="67056" y="47244"/>
                                  <a:pt x="59436" y="65532"/>
                                </a:cubicBezTo>
                                <a:cubicBezTo>
                                  <a:pt x="50292" y="83820"/>
                                  <a:pt x="45720" y="106680"/>
                                  <a:pt x="45720" y="134112"/>
                                </a:cubicBezTo>
                                <a:cubicBezTo>
                                  <a:pt x="45720" y="156972"/>
                                  <a:pt x="50292" y="176784"/>
                                  <a:pt x="57912" y="193548"/>
                                </a:cubicBezTo>
                                <a:cubicBezTo>
                                  <a:pt x="67056" y="208788"/>
                                  <a:pt x="79248" y="222504"/>
                                  <a:pt x="94488" y="230124"/>
                                </a:cubicBezTo>
                                <a:cubicBezTo>
                                  <a:pt x="111252" y="239268"/>
                                  <a:pt x="129540" y="243840"/>
                                  <a:pt x="149352" y="243840"/>
                                </a:cubicBezTo>
                                <a:cubicBezTo>
                                  <a:pt x="167640" y="243840"/>
                                  <a:pt x="182880" y="240792"/>
                                  <a:pt x="196596" y="233172"/>
                                </a:cubicBezTo>
                                <a:cubicBezTo>
                                  <a:pt x="210312" y="227076"/>
                                  <a:pt x="225552" y="213360"/>
                                  <a:pt x="242316" y="192024"/>
                                </a:cubicBezTo>
                                <a:cubicBezTo>
                                  <a:pt x="243840" y="193548"/>
                                  <a:pt x="246888" y="195072"/>
                                  <a:pt x="248412" y="196596"/>
                                </a:cubicBezTo>
                                <a:cubicBezTo>
                                  <a:pt x="234696" y="217932"/>
                                  <a:pt x="219456" y="234696"/>
                                  <a:pt x="199644" y="245364"/>
                                </a:cubicBezTo>
                                <a:cubicBezTo>
                                  <a:pt x="181356" y="254508"/>
                                  <a:pt x="160020" y="260604"/>
                                  <a:pt x="134112" y="260604"/>
                                </a:cubicBezTo>
                                <a:cubicBezTo>
                                  <a:pt x="88392" y="260604"/>
                                  <a:pt x="53340" y="245364"/>
                                  <a:pt x="27432" y="214884"/>
                                </a:cubicBezTo>
                                <a:cubicBezTo>
                                  <a:pt x="9144" y="192024"/>
                                  <a:pt x="0" y="164592"/>
                                  <a:pt x="0" y="134112"/>
                                </a:cubicBezTo>
                                <a:cubicBezTo>
                                  <a:pt x="0" y="109728"/>
                                  <a:pt x="6096" y="86868"/>
                                  <a:pt x="18288" y="65532"/>
                                </a:cubicBezTo>
                                <a:cubicBezTo>
                                  <a:pt x="30480" y="45720"/>
                                  <a:pt x="47244" y="28956"/>
                                  <a:pt x="70104" y="18288"/>
                                </a:cubicBezTo>
                                <a:cubicBezTo>
                                  <a:pt x="91440" y="6096"/>
                                  <a:pt x="114300" y="0"/>
                                  <a:pt x="1402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81" name="Shape 12481"/>
                        <wps:cNvSpPr/>
                        <wps:spPr>
                          <a:xfrm>
                            <a:off x="2497836" y="1301497"/>
                            <a:ext cx="248412" cy="260604"/>
                          </a:xfrm>
                          <a:custGeom>
                            <a:avLst/>
                            <a:gdLst/>
                            <a:ahLst/>
                            <a:cxnLst/>
                            <a:rect l="0" t="0" r="0" b="0"/>
                            <a:pathLst>
                              <a:path w="248412" h="260604">
                                <a:moveTo>
                                  <a:pt x="140208" y="0"/>
                                </a:moveTo>
                                <a:cubicBezTo>
                                  <a:pt x="160020" y="0"/>
                                  <a:pt x="179832" y="4572"/>
                                  <a:pt x="199644" y="13716"/>
                                </a:cubicBezTo>
                                <a:cubicBezTo>
                                  <a:pt x="205740" y="16764"/>
                                  <a:pt x="208788" y="18288"/>
                                  <a:pt x="211836" y="18288"/>
                                </a:cubicBezTo>
                                <a:cubicBezTo>
                                  <a:pt x="214884" y="18288"/>
                                  <a:pt x="217932" y="16764"/>
                                  <a:pt x="220980" y="13716"/>
                                </a:cubicBezTo>
                                <a:cubicBezTo>
                                  <a:pt x="225552" y="10668"/>
                                  <a:pt x="227076" y="6096"/>
                                  <a:pt x="228600" y="0"/>
                                </a:cubicBezTo>
                                <a:cubicBezTo>
                                  <a:pt x="231648" y="0"/>
                                  <a:pt x="233172" y="0"/>
                                  <a:pt x="236220" y="0"/>
                                </a:cubicBezTo>
                                <a:cubicBezTo>
                                  <a:pt x="237744" y="28956"/>
                                  <a:pt x="240792" y="56388"/>
                                  <a:pt x="242316" y="85344"/>
                                </a:cubicBezTo>
                                <a:cubicBezTo>
                                  <a:pt x="240792" y="85344"/>
                                  <a:pt x="237744" y="85344"/>
                                  <a:pt x="236220" y="85344"/>
                                </a:cubicBezTo>
                                <a:cubicBezTo>
                                  <a:pt x="227076" y="59436"/>
                                  <a:pt x="214884" y="41148"/>
                                  <a:pt x="199644" y="30480"/>
                                </a:cubicBezTo>
                                <a:cubicBezTo>
                                  <a:pt x="184404" y="19812"/>
                                  <a:pt x="166116" y="13716"/>
                                  <a:pt x="143256" y="13716"/>
                                </a:cubicBezTo>
                                <a:cubicBezTo>
                                  <a:pt x="124968" y="13716"/>
                                  <a:pt x="108204" y="18288"/>
                                  <a:pt x="94488" y="25908"/>
                                </a:cubicBezTo>
                                <a:cubicBezTo>
                                  <a:pt x="79248" y="35052"/>
                                  <a:pt x="67056" y="47244"/>
                                  <a:pt x="59436" y="65532"/>
                                </a:cubicBezTo>
                                <a:cubicBezTo>
                                  <a:pt x="50292" y="83820"/>
                                  <a:pt x="45720" y="106680"/>
                                  <a:pt x="45720" y="134112"/>
                                </a:cubicBezTo>
                                <a:cubicBezTo>
                                  <a:pt x="45720" y="156972"/>
                                  <a:pt x="50292" y="176784"/>
                                  <a:pt x="57912" y="193548"/>
                                </a:cubicBezTo>
                                <a:cubicBezTo>
                                  <a:pt x="65532" y="208788"/>
                                  <a:pt x="77724" y="222504"/>
                                  <a:pt x="94488" y="230124"/>
                                </a:cubicBezTo>
                                <a:cubicBezTo>
                                  <a:pt x="111252" y="239268"/>
                                  <a:pt x="129540" y="243840"/>
                                  <a:pt x="149352" y="243840"/>
                                </a:cubicBezTo>
                                <a:cubicBezTo>
                                  <a:pt x="167640" y="243840"/>
                                  <a:pt x="182880" y="240792"/>
                                  <a:pt x="196596" y="233172"/>
                                </a:cubicBezTo>
                                <a:cubicBezTo>
                                  <a:pt x="210312" y="227076"/>
                                  <a:pt x="225552" y="213360"/>
                                  <a:pt x="242316" y="192024"/>
                                </a:cubicBezTo>
                                <a:cubicBezTo>
                                  <a:pt x="243840" y="193548"/>
                                  <a:pt x="246888" y="195072"/>
                                  <a:pt x="248412" y="196596"/>
                                </a:cubicBezTo>
                                <a:cubicBezTo>
                                  <a:pt x="234696" y="217932"/>
                                  <a:pt x="217932" y="234696"/>
                                  <a:pt x="199644" y="245364"/>
                                </a:cubicBezTo>
                                <a:cubicBezTo>
                                  <a:pt x="181356" y="254508"/>
                                  <a:pt x="160020" y="260604"/>
                                  <a:pt x="134112" y="260604"/>
                                </a:cubicBezTo>
                                <a:cubicBezTo>
                                  <a:pt x="88392" y="260604"/>
                                  <a:pt x="53340" y="245364"/>
                                  <a:pt x="27432" y="214884"/>
                                </a:cubicBezTo>
                                <a:cubicBezTo>
                                  <a:pt x="9144" y="192024"/>
                                  <a:pt x="0" y="164592"/>
                                  <a:pt x="0" y="134112"/>
                                </a:cubicBezTo>
                                <a:cubicBezTo>
                                  <a:pt x="0" y="109728"/>
                                  <a:pt x="6096" y="86868"/>
                                  <a:pt x="18288" y="65532"/>
                                </a:cubicBezTo>
                                <a:cubicBezTo>
                                  <a:pt x="30480" y="45720"/>
                                  <a:pt x="47244" y="28956"/>
                                  <a:pt x="70104" y="18288"/>
                                </a:cubicBezTo>
                                <a:cubicBezTo>
                                  <a:pt x="91440" y="6096"/>
                                  <a:pt x="114300" y="0"/>
                                  <a:pt x="1402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82" name="Shape 12482"/>
                        <wps:cNvSpPr/>
                        <wps:spPr>
                          <a:xfrm>
                            <a:off x="2360676" y="1295400"/>
                            <a:ext cx="111252" cy="339852"/>
                          </a:xfrm>
                          <a:custGeom>
                            <a:avLst/>
                            <a:gdLst/>
                            <a:ahLst/>
                            <a:cxnLst/>
                            <a:rect l="0" t="0" r="0" b="0"/>
                            <a:pathLst>
                              <a:path w="111252" h="339852">
                                <a:moveTo>
                                  <a:pt x="111252" y="0"/>
                                </a:moveTo>
                                <a:cubicBezTo>
                                  <a:pt x="111252" y="3048"/>
                                  <a:pt x="111252" y="4572"/>
                                  <a:pt x="111252" y="7620"/>
                                </a:cubicBezTo>
                                <a:cubicBezTo>
                                  <a:pt x="94488" y="16764"/>
                                  <a:pt x="80772" y="27432"/>
                                  <a:pt x="70104" y="41148"/>
                                </a:cubicBezTo>
                                <a:cubicBezTo>
                                  <a:pt x="59436" y="56388"/>
                                  <a:pt x="51816" y="74676"/>
                                  <a:pt x="47244" y="96012"/>
                                </a:cubicBezTo>
                                <a:cubicBezTo>
                                  <a:pt x="41148" y="118872"/>
                                  <a:pt x="38100" y="141732"/>
                                  <a:pt x="38100" y="166116"/>
                                </a:cubicBezTo>
                                <a:cubicBezTo>
                                  <a:pt x="38100" y="192024"/>
                                  <a:pt x="41148" y="214884"/>
                                  <a:pt x="45720" y="237744"/>
                                </a:cubicBezTo>
                                <a:cubicBezTo>
                                  <a:pt x="48768" y="254508"/>
                                  <a:pt x="53340" y="266700"/>
                                  <a:pt x="57912" y="277368"/>
                                </a:cubicBezTo>
                                <a:cubicBezTo>
                                  <a:pt x="62484" y="288036"/>
                                  <a:pt x="70104" y="297180"/>
                                  <a:pt x="77724" y="306324"/>
                                </a:cubicBezTo>
                                <a:cubicBezTo>
                                  <a:pt x="86868" y="316992"/>
                                  <a:pt x="97536" y="324612"/>
                                  <a:pt x="111252" y="333756"/>
                                </a:cubicBezTo>
                                <a:cubicBezTo>
                                  <a:pt x="111252" y="336804"/>
                                  <a:pt x="111252" y="338328"/>
                                  <a:pt x="111252" y="339852"/>
                                </a:cubicBezTo>
                                <a:cubicBezTo>
                                  <a:pt x="91440" y="330708"/>
                                  <a:pt x="74676" y="320040"/>
                                  <a:pt x="60960" y="307848"/>
                                </a:cubicBezTo>
                                <a:cubicBezTo>
                                  <a:pt x="41148" y="289560"/>
                                  <a:pt x="25908" y="269748"/>
                                  <a:pt x="15240" y="245364"/>
                                </a:cubicBezTo>
                                <a:cubicBezTo>
                                  <a:pt x="4572" y="220980"/>
                                  <a:pt x="0" y="196596"/>
                                  <a:pt x="0" y="170688"/>
                                </a:cubicBezTo>
                                <a:cubicBezTo>
                                  <a:pt x="0" y="132588"/>
                                  <a:pt x="9144" y="97536"/>
                                  <a:pt x="30480" y="67056"/>
                                </a:cubicBezTo>
                                <a:cubicBezTo>
                                  <a:pt x="51816" y="36576"/>
                                  <a:pt x="77724" y="13716"/>
                                  <a:pt x="1112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83" name="Shape 12483"/>
                        <wps:cNvSpPr/>
                        <wps:spPr>
                          <a:xfrm>
                            <a:off x="3421380" y="1308845"/>
                            <a:ext cx="89916" cy="135908"/>
                          </a:xfrm>
                          <a:custGeom>
                            <a:avLst/>
                            <a:gdLst/>
                            <a:ahLst/>
                            <a:cxnLst/>
                            <a:rect l="0" t="0" r="0" b="0"/>
                            <a:pathLst>
                              <a:path w="89916" h="135908">
                                <a:moveTo>
                                  <a:pt x="0" y="0"/>
                                </a:moveTo>
                                <a:lnTo>
                                  <a:pt x="13335" y="843"/>
                                </a:lnTo>
                                <a:cubicBezTo>
                                  <a:pt x="23241" y="2177"/>
                                  <a:pt x="32004" y="4082"/>
                                  <a:pt x="39624" y="6367"/>
                                </a:cubicBezTo>
                                <a:cubicBezTo>
                                  <a:pt x="53340" y="10940"/>
                                  <a:pt x="65532" y="18560"/>
                                  <a:pt x="74676" y="29228"/>
                                </a:cubicBezTo>
                                <a:cubicBezTo>
                                  <a:pt x="85344" y="39896"/>
                                  <a:pt x="89916" y="52088"/>
                                  <a:pt x="89916" y="67328"/>
                                </a:cubicBezTo>
                                <a:cubicBezTo>
                                  <a:pt x="89916" y="87140"/>
                                  <a:pt x="82296" y="103904"/>
                                  <a:pt x="67056" y="116096"/>
                                </a:cubicBezTo>
                                <a:cubicBezTo>
                                  <a:pt x="53340" y="129811"/>
                                  <a:pt x="32004" y="135908"/>
                                  <a:pt x="4572" y="135908"/>
                                </a:cubicBezTo>
                                <a:lnTo>
                                  <a:pt x="0" y="135581"/>
                                </a:lnTo>
                                <a:lnTo>
                                  <a:pt x="0" y="122192"/>
                                </a:lnTo>
                                <a:lnTo>
                                  <a:pt x="11430" y="120286"/>
                                </a:lnTo>
                                <a:cubicBezTo>
                                  <a:pt x="17526" y="118001"/>
                                  <a:pt x="22861" y="114571"/>
                                  <a:pt x="27432" y="109999"/>
                                </a:cubicBezTo>
                                <a:cubicBezTo>
                                  <a:pt x="38100" y="99332"/>
                                  <a:pt x="42672" y="87140"/>
                                  <a:pt x="42672" y="70376"/>
                                </a:cubicBezTo>
                                <a:cubicBezTo>
                                  <a:pt x="42672" y="59708"/>
                                  <a:pt x="41148" y="50564"/>
                                  <a:pt x="36576" y="41420"/>
                                </a:cubicBezTo>
                                <a:cubicBezTo>
                                  <a:pt x="30480" y="32276"/>
                                  <a:pt x="24384" y="24655"/>
                                  <a:pt x="15240" y="20084"/>
                                </a:cubicBezTo>
                                <a:lnTo>
                                  <a:pt x="0" y="1703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84" name="Shape 12484"/>
                        <wps:cNvSpPr/>
                        <wps:spPr>
                          <a:xfrm>
                            <a:off x="3535680" y="1295400"/>
                            <a:ext cx="112776" cy="339852"/>
                          </a:xfrm>
                          <a:custGeom>
                            <a:avLst/>
                            <a:gdLst/>
                            <a:ahLst/>
                            <a:cxnLst/>
                            <a:rect l="0" t="0" r="0" b="0"/>
                            <a:pathLst>
                              <a:path w="112776" h="339852">
                                <a:moveTo>
                                  <a:pt x="0" y="0"/>
                                </a:moveTo>
                                <a:cubicBezTo>
                                  <a:pt x="21336" y="9144"/>
                                  <a:pt x="38100" y="19812"/>
                                  <a:pt x="51816" y="32004"/>
                                </a:cubicBezTo>
                                <a:cubicBezTo>
                                  <a:pt x="71628" y="50292"/>
                                  <a:pt x="86868" y="71628"/>
                                  <a:pt x="97536" y="96012"/>
                                </a:cubicBezTo>
                                <a:cubicBezTo>
                                  <a:pt x="106680" y="118872"/>
                                  <a:pt x="112776" y="144780"/>
                                  <a:pt x="112776" y="170688"/>
                                </a:cubicBezTo>
                                <a:cubicBezTo>
                                  <a:pt x="112776" y="207264"/>
                                  <a:pt x="102108" y="242316"/>
                                  <a:pt x="82296" y="274320"/>
                                </a:cubicBezTo>
                                <a:cubicBezTo>
                                  <a:pt x="60960" y="304800"/>
                                  <a:pt x="33528" y="327660"/>
                                  <a:pt x="0" y="339852"/>
                                </a:cubicBezTo>
                                <a:cubicBezTo>
                                  <a:pt x="0" y="338328"/>
                                  <a:pt x="0" y="336804"/>
                                  <a:pt x="0" y="333756"/>
                                </a:cubicBezTo>
                                <a:cubicBezTo>
                                  <a:pt x="16764" y="326136"/>
                                  <a:pt x="30480" y="313944"/>
                                  <a:pt x="41148" y="300228"/>
                                </a:cubicBezTo>
                                <a:cubicBezTo>
                                  <a:pt x="51816" y="284988"/>
                                  <a:pt x="60960" y="266700"/>
                                  <a:pt x="65532" y="245364"/>
                                </a:cubicBezTo>
                                <a:cubicBezTo>
                                  <a:pt x="70104" y="222504"/>
                                  <a:pt x="73152" y="199644"/>
                                  <a:pt x="73152" y="175260"/>
                                </a:cubicBezTo>
                                <a:cubicBezTo>
                                  <a:pt x="73152" y="149352"/>
                                  <a:pt x="71628" y="126492"/>
                                  <a:pt x="67056" y="105156"/>
                                </a:cubicBezTo>
                                <a:cubicBezTo>
                                  <a:pt x="64008" y="88392"/>
                                  <a:pt x="59436" y="74676"/>
                                  <a:pt x="53340" y="64008"/>
                                </a:cubicBezTo>
                                <a:cubicBezTo>
                                  <a:pt x="48768" y="53340"/>
                                  <a:pt x="42672" y="44196"/>
                                  <a:pt x="33528" y="35052"/>
                                </a:cubicBezTo>
                                <a:cubicBezTo>
                                  <a:pt x="25908" y="25908"/>
                                  <a:pt x="13716" y="16764"/>
                                  <a:pt x="0" y="7620"/>
                                </a:cubicBezTo>
                                <a:cubicBezTo>
                                  <a:pt x="0" y="4572"/>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85" name="Shape 12485"/>
                        <wps:cNvSpPr/>
                        <wps:spPr>
                          <a:xfrm>
                            <a:off x="3378708" y="1322832"/>
                            <a:ext cx="85344" cy="109728"/>
                          </a:xfrm>
                          <a:custGeom>
                            <a:avLst/>
                            <a:gdLst/>
                            <a:ahLst/>
                            <a:cxnLst/>
                            <a:rect l="0" t="0" r="0" b="0"/>
                            <a:pathLst>
                              <a:path w="85344" h="109728">
                                <a:moveTo>
                                  <a:pt x="27432" y="0"/>
                                </a:moveTo>
                                <a:cubicBezTo>
                                  <a:pt x="19812" y="0"/>
                                  <a:pt x="12192" y="1524"/>
                                  <a:pt x="0" y="3048"/>
                                </a:cubicBezTo>
                                <a:cubicBezTo>
                                  <a:pt x="0" y="38100"/>
                                  <a:pt x="0" y="71628"/>
                                  <a:pt x="0" y="106680"/>
                                </a:cubicBezTo>
                                <a:cubicBezTo>
                                  <a:pt x="7620" y="108204"/>
                                  <a:pt x="13716" y="108204"/>
                                  <a:pt x="19812" y="109728"/>
                                </a:cubicBezTo>
                                <a:cubicBezTo>
                                  <a:pt x="25908" y="109728"/>
                                  <a:pt x="30480" y="109728"/>
                                  <a:pt x="33528" y="109728"/>
                                </a:cubicBezTo>
                                <a:cubicBezTo>
                                  <a:pt x="48768" y="109728"/>
                                  <a:pt x="60960" y="105156"/>
                                  <a:pt x="70104" y="96012"/>
                                </a:cubicBezTo>
                                <a:cubicBezTo>
                                  <a:pt x="80772" y="85344"/>
                                  <a:pt x="85344" y="73152"/>
                                  <a:pt x="85344" y="56388"/>
                                </a:cubicBezTo>
                                <a:cubicBezTo>
                                  <a:pt x="85344" y="45720"/>
                                  <a:pt x="83820" y="36576"/>
                                  <a:pt x="79248" y="27432"/>
                                </a:cubicBezTo>
                                <a:cubicBezTo>
                                  <a:pt x="73152" y="18288"/>
                                  <a:pt x="67056" y="10668"/>
                                  <a:pt x="57912" y="6096"/>
                                </a:cubicBezTo>
                                <a:cubicBezTo>
                                  <a:pt x="48768" y="1524"/>
                                  <a:pt x="38100" y="0"/>
                                  <a:pt x="27432"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486" name="Shape 12486"/>
                        <wps:cNvSpPr/>
                        <wps:spPr>
                          <a:xfrm>
                            <a:off x="3300984" y="1307592"/>
                            <a:ext cx="210312" cy="248412"/>
                          </a:xfrm>
                          <a:custGeom>
                            <a:avLst/>
                            <a:gdLst/>
                            <a:ahLst/>
                            <a:cxnLst/>
                            <a:rect l="0" t="0" r="0" b="0"/>
                            <a:pathLst>
                              <a:path w="210312" h="248412">
                                <a:moveTo>
                                  <a:pt x="0" y="0"/>
                                </a:moveTo>
                                <a:cubicBezTo>
                                  <a:pt x="33528" y="0"/>
                                  <a:pt x="67056" y="0"/>
                                  <a:pt x="100584" y="0"/>
                                </a:cubicBezTo>
                                <a:cubicBezTo>
                                  <a:pt x="124968" y="0"/>
                                  <a:pt x="144780" y="3048"/>
                                  <a:pt x="160020" y="7620"/>
                                </a:cubicBezTo>
                                <a:cubicBezTo>
                                  <a:pt x="173736" y="12192"/>
                                  <a:pt x="185928" y="19812"/>
                                  <a:pt x="195072" y="30480"/>
                                </a:cubicBezTo>
                                <a:cubicBezTo>
                                  <a:pt x="205740" y="41148"/>
                                  <a:pt x="210312" y="53340"/>
                                  <a:pt x="210312" y="68580"/>
                                </a:cubicBezTo>
                                <a:cubicBezTo>
                                  <a:pt x="210312" y="88392"/>
                                  <a:pt x="202692" y="105156"/>
                                  <a:pt x="187452" y="117348"/>
                                </a:cubicBezTo>
                                <a:cubicBezTo>
                                  <a:pt x="173736" y="131064"/>
                                  <a:pt x="152400" y="137160"/>
                                  <a:pt x="124968" y="137160"/>
                                </a:cubicBezTo>
                                <a:cubicBezTo>
                                  <a:pt x="118872" y="137160"/>
                                  <a:pt x="111252" y="137160"/>
                                  <a:pt x="103632" y="135636"/>
                                </a:cubicBezTo>
                                <a:cubicBezTo>
                                  <a:pt x="96012" y="135636"/>
                                  <a:pt x="86868" y="134112"/>
                                  <a:pt x="77724" y="132588"/>
                                </a:cubicBezTo>
                                <a:cubicBezTo>
                                  <a:pt x="77724" y="155448"/>
                                  <a:pt x="77724" y="179832"/>
                                  <a:pt x="77724" y="204216"/>
                                </a:cubicBezTo>
                                <a:cubicBezTo>
                                  <a:pt x="77724" y="219456"/>
                                  <a:pt x="80772" y="230124"/>
                                  <a:pt x="83820" y="233172"/>
                                </a:cubicBezTo>
                                <a:cubicBezTo>
                                  <a:pt x="89916" y="239268"/>
                                  <a:pt x="97536" y="240792"/>
                                  <a:pt x="108204" y="240792"/>
                                </a:cubicBezTo>
                                <a:cubicBezTo>
                                  <a:pt x="111252" y="240792"/>
                                  <a:pt x="114300" y="240792"/>
                                  <a:pt x="117348" y="240792"/>
                                </a:cubicBezTo>
                                <a:cubicBezTo>
                                  <a:pt x="117348" y="243840"/>
                                  <a:pt x="117348" y="245364"/>
                                  <a:pt x="117348" y="248412"/>
                                </a:cubicBezTo>
                                <a:cubicBezTo>
                                  <a:pt x="79248" y="248412"/>
                                  <a:pt x="39624" y="248412"/>
                                  <a:pt x="0" y="248412"/>
                                </a:cubicBezTo>
                                <a:cubicBezTo>
                                  <a:pt x="0" y="245364"/>
                                  <a:pt x="0" y="243840"/>
                                  <a:pt x="0" y="240792"/>
                                </a:cubicBezTo>
                                <a:cubicBezTo>
                                  <a:pt x="3048" y="240792"/>
                                  <a:pt x="6096" y="240792"/>
                                  <a:pt x="10668" y="240792"/>
                                </a:cubicBezTo>
                                <a:cubicBezTo>
                                  <a:pt x="21336" y="240792"/>
                                  <a:pt x="30480" y="237744"/>
                                  <a:pt x="35052" y="231648"/>
                                </a:cubicBezTo>
                                <a:cubicBezTo>
                                  <a:pt x="38100" y="227076"/>
                                  <a:pt x="39624" y="217932"/>
                                  <a:pt x="39624" y="204216"/>
                                </a:cubicBezTo>
                                <a:cubicBezTo>
                                  <a:pt x="39624" y="150876"/>
                                  <a:pt x="39624" y="97536"/>
                                  <a:pt x="39624" y="44196"/>
                                </a:cubicBezTo>
                                <a:cubicBezTo>
                                  <a:pt x="39624" y="28956"/>
                                  <a:pt x="38100" y="18288"/>
                                  <a:pt x="33528" y="15240"/>
                                </a:cubicBezTo>
                                <a:cubicBezTo>
                                  <a:pt x="28956" y="9144"/>
                                  <a:pt x="19812" y="6096"/>
                                  <a:pt x="10668" y="6096"/>
                                </a:cubicBezTo>
                                <a:cubicBezTo>
                                  <a:pt x="6096" y="6096"/>
                                  <a:pt x="3048" y="6096"/>
                                  <a:pt x="0" y="6096"/>
                                </a:cubicBezTo>
                                <a:cubicBezTo>
                                  <a:pt x="0" y="4572"/>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487" name="Shape 12487"/>
                        <wps:cNvSpPr/>
                        <wps:spPr>
                          <a:xfrm>
                            <a:off x="3052572" y="1307592"/>
                            <a:ext cx="231648" cy="248412"/>
                          </a:xfrm>
                          <a:custGeom>
                            <a:avLst/>
                            <a:gdLst/>
                            <a:ahLst/>
                            <a:cxnLst/>
                            <a:rect l="0" t="0" r="0" b="0"/>
                            <a:pathLst>
                              <a:path w="231648" h="248412">
                                <a:moveTo>
                                  <a:pt x="3048" y="0"/>
                                </a:moveTo>
                                <a:cubicBezTo>
                                  <a:pt x="77724" y="0"/>
                                  <a:pt x="152400" y="0"/>
                                  <a:pt x="228600" y="0"/>
                                </a:cubicBezTo>
                                <a:cubicBezTo>
                                  <a:pt x="228600" y="19812"/>
                                  <a:pt x="230124" y="39624"/>
                                  <a:pt x="231648" y="57912"/>
                                </a:cubicBezTo>
                                <a:cubicBezTo>
                                  <a:pt x="228600" y="57912"/>
                                  <a:pt x="225552" y="57912"/>
                                  <a:pt x="224028" y="57912"/>
                                </a:cubicBezTo>
                                <a:cubicBezTo>
                                  <a:pt x="222504" y="48768"/>
                                  <a:pt x="219456" y="41148"/>
                                  <a:pt x="217932" y="36576"/>
                                </a:cubicBezTo>
                                <a:cubicBezTo>
                                  <a:pt x="213360" y="28956"/>
                                  <a:pt x="207264" y="24384"/>
                                  <a:pt x="201168" y="21336"/>
                                </a:cubicBezTo>
                                <a:cubicBezTo>
                                  <a:pt x="193548" y="16764"/>
                                  <a:pt x="184404" y="15240"/>
                                  <a:pt x="173736" y="15240"/>
                                </a:cubicBezTo>
                                <a:cubicBezTo>
                                  <a:pt x="160020" y="15240"/>
                                  <a:pt x="147828" y="15240"/>
                                  <a:pt x="134112" y="15240"/>
                                </a:cubicBezTo>
                                <a:cubicBezTo>
                                  <a:pt x="134112" y="79248"/>
                                  <a:pt x="134112" y="141732"/>
                                  <a:pt x="134112" y="205740"/>
                                </a:cubicBezTo>
                                <a:cubicBezTo>
                                  <a:pt x="134112" y="220980"/>
                                  <a:pt x="135636" y="230124"/>
                                  <a:pt x="140208" y="233172"/>
                                </a:cubicBezTo>
                                <a:cubicBezTo>
                                  <a:pt x="144780" y="239268"/>
                                  <a:pt x="152400" y="240792"/>
                                  <a:pt x="163068" y="240792"/>
                                </a:cubicBezTo>
                                <a:cubicBezTo>
                                  <a:pt x="166116" y="240792"/>
                                  <a:pt x="170688" y="240792"/>
                                  <a:pt x="173736" y="240792"/>
                                </a:cubicBezTo>
                                <a:cubicBezTo>
                                  <a:pt x="173736" y="243840"/>
                                  <a:pt x="173736" y="245364"/>
                                  <a:pt x="173736" y="248412"/>
                                </a:cubicBezTo>
                                <a:cubicBezTo>
                                  <a:pt x="134112" y="248412"/>
                                  <a:pt x="94488" y="248412"/>
                                  <a:pt x="56388" y="248412"/>
                                </a:cubicBezTo>
                                <a:cubicBezTo>
                                  <a:pt x="56388" y="245364"/>
                                  <a:pt x="56388" y="243840"/>
                                  <a:pt x="56388" y="240792"/>
                                </a:cubicBezTo>
                                <a:cubicBezTo>
                                  <a:pt x="59436" y="240792"/>
                                  <a:pt x="62484" y="240792"/>
                                  <a:pt x="65532" y="240792"/>
                                </a:cubicBezTo>
                                <a:cubicBezTo>
                                  <a:pt x="77724" y="240792"/>
                                  <a:pt x="85344" y="237744"/>
                                  <a:pt x="89916" y="231648"/>
                                </a:cubicBezTo>
                                <a:cubicBezTo>
                                  <a:pt x="92964" y="228600"/>
                                  <a:pt x="94488" y="219456"/>
                                  <a:pt x="94488" y="205740"/>
                                </a:cubicBezTo>
                                <a:cubicBezTo>
                                  <a:pt x="94488" y="141732"/>
                                  <a:pt x="94488" y="79248"/>
                                  <a:pt x="94488" y="15240"/>
                                </a:cubicBezTo>
                                <a:cubicBezTo>
                                  <a:pt x="83820" y="15240"/>
                                  <a:pt x="73152" y="15240"/>
                                  <a:pt x="62484" y="15240"/>
                                </a:cubicBezTo>
                                <a:cubicBezTo>
                                  <a:pt x="48768" y="15240"/>
                                  <a:pt x="39624" y="16764"/>
                                  <a:pt x="35052" y="18288"/>
                                </a:cubicBezTo>
                                <a:cubicBezTo>
                                  <a:pt x="27432" y="19812"/>
                                  <a:pt x="21336" y="24384"/>
                                  <a:pt x="16764" y="32004"/>
                                </a:cubicBezTo>
                                <a:cubicBezTo>
                                  <a:pt x="10668" y="38100"/>
                                  <a:pt x="7620" y="47244"/>
                                  <a:pt x="7620" y="57912"/>
                                </a:cubicBezTo>
                                <a:cubicBezTo>
                                  <a:pt x="4572" y="57912"/>
                                  <a:pt x="1524" y="57912"/>
                                  <a:pt x="0" y="57912"/>
                                </a:cubicBezTo>
                                <a:cubicBezTo>
                                  <a:pt x="0" y="39624"/>
                                  <a:pt x="1524" y="19812"/>
                                  <a:pt x="3048"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488" name="Shape 12488"/>
                        <wps:cNvSpPr/>
                        <wps:spPr>
                          <a:xfrm>
                            <a:off x="2775204" y="1301496"/>
                            <a:ext cx="248412" cy="260604"/>
                          </a:xfrm>
                          <a:custGeom>
                            <a:avLst/>
                            <a:gdLst/>
                            <a:ahLst/>
                            <a:cxnLst/>
                            <a:rect l="0" t="0" r="0" b="0"/>
                            <a:pathLst>
                              <a:path w="248412" h="260604">
                                <a:moveTo>
                                  <a:pt x="140208" y="0"/>
                                </a:moveTo>
                                <a:cubicBezTo>
                                  <a:pt x="160020" y="0"/>
                                  <a:pt x="179832" y="4572"/>
                                  <a:pt x="199644" y="13716"/>
                                </a:cubicBezTo>
                                <a:cubicBezTo>
                                  <a:pt x="205740" y="16764"/>
                                  <a:pt x="208788" y="18288"/>
                                  <a:pt x="211836" y="18288"/>
                                </a:cubicBezTo>
                                <a:cubicBezTo>
                                  <a:pt x="214884" y="18288"/>
                                  <a:pt x="219456" y="16764"/>
                                  <a:pt x="220980" y="13716"/>
                                </a:cubicBezTo>
                                <a:cubicBezTo>
                                  <a:pt x="225552" y="10668"/>
                                  <a:pt x="227076" y="6096"/>
                                  <a:pt x="228600" y="0"/>
                                </a:cubicBezTo>
                                <a:cubicBezTo>
                                  <a:pt x="231648" y="0"/>
                                  <a:pt x="233172" y="0"/>
                                  <a:pt x="236220" y="0"/>
                                </a:cubicBezTo>
                                <a:cubicBezTo>
                                  <a:pt x="237744" y="28956"/>
                                  <a:pt x="240792" y="56388"/>
                                  <a:pt x="242316" y="85344"/>
                                </a:cubicBezTo>
                                <a:cubicBezTo>
                                  <a:pt x="240792" y="85344"/>
                                  <a:pt x="237744" y="85344"/>
                                  <a:pt x="236220" y="85344"/>
                                </a:cubicBezTo>
                                <a:cubicBezTo>
                                  <a:pt x="227076" y="59436"/>
                                  <a:pt x="216408" y="41148"/>
                                  <a:pt x="199644" y="30480"/>
                                </a:cubicBezTo>
                                <a:cubicBezTo>
                                  <a:pt x="184404" y="19812"/>
                                  <a:pt x="166116" y="13716"/>
                                  <a:pt x="143256" y="13716"/>
                                </a:cubicBezTo>
                                <a:cubicBezTo>
                                  <a:pt x="124968" y="13716"/>
                                  <a:pt x="108204" y="18288"/>
                                  <a:pt x="94488" y="25908"/>
                                </a:cubicBezTo>
                                <a:cubicBezTo>
                                  <a:pt x="79248" y="35052"/>
                                  <a:pt x="67056" y="47244"/>
                                  <a:pt x="59436" y="65532"/>
                                </a:cubicBezTo>
                                <a:cubicBezTo>
                                  <a:pt x="50292" y="83820"/>
                                  <a:pt x="45720" y="106680"/>
                                  <a:pt x="45720" y="134112"/>
                                </a:cubicBezTo>
                                <a:cubicBezTo>
                                  <a:pt x="45720" y="156972"/>
                                  <a:pt x="50292" y="176784"/>
                                  <a:pt x="57912" y="193548"/>
                                </a:cubicBezTo>
                                <a:cubicBezTo>
                                  <a:pt x="67056" y="208788"/>
                                  <a:pt x="79248" y="222504"/>
                                  <a:pt x="94488" y="230124"/>
                                </a:cubicBezTo>
                                <a:cubicBezTo>
                                  <a:pt x="111252" y="239268"/>
                                  <a:pt x="129540" y="243840"/>
                                  <a:pt x="149352" y="243840"/>
                                </a:cubicBezTo>
                                <a:cubicBezTo>
                                  <a:pt x="167640" y="243840"/>
                                  <a:pt x="182880" y="240792"/>
                                  <a:pt x="196596" y="233172"/>
                                </a:cubicBezTo>
                                <a:cubicBezTo>
                                  <a:pt x="210312" y="227076"/>
                                  <a:pt x="225552" y="213360"/>
                                  <a:pt x="242316" y="192024"/>
                                </a:cubicBezTo>
                                <a:cubicBezTo>
                                  <a:pt x="243840" y="193548"/>
                                  <a:pt x="246888" y="195072"/>
                                  <a:pt x="248412" y="196596"/>
                                </a:cubicBezTo>
                                <a:cubicBezTo>
                                  <a:pt x="234696" y="217932"/>
                                  <a:pt x="219456" y="234696"/>
                                  <a:pt x="199644" y="245364"/>
                                </a:cubicBezTo>
                                <a:cubicBezTo>
                                  <a:pt x="181356" y="254508"/>
                                  <a:pt x="160020" y="260604"/>
                                  <a:pt x="134112" y="260604"/>
                                </a:cubicBezTo>
                                <a:cubicBezTo>
                                  <a:pt x="88392" y="260604"/>
                                  <a:pt x="53340" y="245364"/>
                                  <a:pt x="27432" y="214884"/>
                                </a:cubicBezTo>
                                <a:cubicBezTo>
                                  <a:pt x="9144" y="192024"/>
                                  <a:pt x="0" y="164592"/>
                                  <a:pt x="0" y="134112"/>
                                </a:cubicBezTo>
                                <a:cubicBezTo>
                                  <a:pt x="0" y="109728"/>
                                  <a:pt x="6096" y="86868"/>
                                  <a:pt x="18288" y="65532"/>
                                </a:cubicBezTo>
                                <a:cubicBezTo>
                                  <a:pt x="30480" y="45720"/>
                                  <a:pt x="47244" y="28956"/>
                                  <a:pt x="70104" y="18288"/>
                                </a:cubicBezTo>
                                <a:cubicBezTo>
                                  <a:pt x="91440" y="6096"/>
                                  <a:pt x="114300" y="0"/>
                                  <a:pt x="140208"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489" name="Shape 12489"/>
                        <wps:cNvSpPr/>
                        <wps:spPr>
                          <a:xfrm>
                            <a:off x="2497836" y="1301496"/>
                            <a:ext cx="248412" cy="260604"/>
                          </a:xfrm>
                          <a:custGeom>
                            <a:avLst/>
                            <a:gdLst/>
                            <a:ahLst/>
                            <a:cxnLst/>
                            <a:rect l="0" t="0" r="0" b="0"/>
                            <a:pathLst>
                              <a:path w="248412" h="260604">
                                <a:moveTo>
                                  <a:pt x="140208" y="0"/>
                                </a:moveTo>
                                <a:cubicBezTo>
                                  <a:pt x="160020" y="0"/>
                                  <a:pt x="179832" y="4572"/>
                                  <a:pt x="199644" y="13716"/>
                                </a:cubicBezTo>
                                <a:cubicBezTo>
                                  <a:pt x="205740" y="16764"/>
                                  <a:pt x="208788" y="18288"/>
                                  <a:pt x="211836" y="18288"/>
                                </a:cubicBezTo>
                                <a:cubicBezTo>
                                  <a:pt x="214884" y="18288"/>
                                  <a:pt x="217932" y="16764"/>
                                  <a:pt x="220980" y="13716"/>
                                </a:cubicBezTo>
                                <a:cubicBezTo>
                                  <a:pt x="225552" y="10668"/>
                                  <a:pt x="227076" y="6096"/>
                                  <a:pt x="228600" y="0"/>
                                </a:cubicBezTo>
                                <a:cubicBezTo>
                                  <a:pt x="231648" y="0"/>
                                  <a:pt x="233172" y="0"/>
                                  <a:pt x="236220" y="0"/>
                                </a:cubicBezTo>
                                <a:cubicBezTo>
                                  <a:pt x="237744" y="28956"/>
                                  <a:pt x="240792" y="56388"/>
                                  <a:pt x="242316" y="85344"/>
                                </a:cubicBezTo>
                                <a:cubicBezTo>
                                  <a:pt x="240792" y="85344"/>
                                  <a:pt x="237744" y="85344"/>
                                  <a:pt x="236220" y="85344"/>
                                </a:cubicBezTo>
                                <a:cubicBezTo>
                                  <a:pt x="227076" y="59436"/>
                                  <a:pt x="214884" y="41148"/>
                                  <a:pt x="199644" y="30480"/>
                                </a:cubicBezTo>
                                <a:cubicBezTo>
                                  <a:pt x="184404" y="19812"/>
                                  <a:pt x="166116" y="13716"/>
                                  <a:pt x="143256" y="13716"/>
                                </a:cubicBezTo>
                                <a:cubicBezTo>
                                  <a:pt x="124968" y="13716"/>
                                  <a:pt x="108204" y="18288"/>
                                  <a:pt x="94488" y="25908"/>
                                </a:cubicBezTo>
                                <a:cubicBezTo>
                                  <a:pt x="79248" y="35052"/>
                                  <a:pt x="67056" y="47244"/>
                                  <a:pt x="59436" y="65532"/>
                                </a:cubicBezTo>
                                <a:cubicBezTo>
                                  <a:pt x="50292" y="83820"/>
                                  <a:pt x="45720" y="106680"/>
                                  <a:pt x="45720" y="134112"/>
                                </a:cubicBezTo>
                                <a:cubicBezTo>
                                  <a:pt x="45720" y="156972"/>
                                  <a:pt x="50292" y="176784"/>
                                  <a:pt x="57912" y="193548"/>
                                </a:cubicBezTo>
                                <a:cubicBezTo>
                                  <a:pt x="65532" y="208788"/>
                                  <a:pt x="77724" y="222504"/>
                                  <a:pt x="94488" y="230124"/>
                                </a:cubicBezTo>
                                <a:cubicBezTo>
                                  <a:pt x="111252" y="239268"/>
                                  <a:pt x="129540" y="243840"/>
                                  <a:pt x="149352" y="243840"/>
                                </a:cubicBezTo>
                                <a:cubicBezTo>
                                  <a:pt x="167640" y="243840"/>
                                  <a:pt x="182880" y="240792"/>
                                  <a:pt x="196596" y="233172"/>
                                </a:cubicBezTo>
                                <a:cubicBezTo>
                                  <a:pt x="210312" y="227076"/>
                                  <a:pt x="225552" y="213360"/>
                                  <a:pt x="242316" y="192024"/>
                                </a:cubicBezTo>
                                <a:cubicBezTo>
                                  <a:pt x="243840" y="193548"/>
                                  <a:pt x="246888" y="195072"/>
                                  <a:pt x="248412" y="196596"/>
                                </a:cubicBezTo>
                                <a:cubicBezTo>
                                  <a:pt x="234696" y="217932"/>
                                  <a:pt x="217932" y="234696"/>
                                  <a:pt x="199644" y="245364"/>
                                </a:cubicBezTo>
                                <a:cubicBezTo>
                                  <a:pt x="181356" y="254508"/>
                                  <a:pt x="160020" y="260604"/>
                                  <a:pt x="134112" y="260604"/>
                                </a:cubicBezTo>
                                <a:cubicBezTo>
                                  <a:pt x="88392" y="260604"/>
                                  <a:pt x="53340" y="245364"/>
                                  <a:pt x="27432" y="214884"/>
                                </a:cubicBezTo>
                                <a:cubicBezTo>
                                  <a:pt x="9144" y="192024"/>
                                  <a:pt x="0" y="164592"/>
                                  <a:pt x="0" y="134112"/>
                                </a:cubicBezTo>
                                <a:cubicBezTo>
                                  <a:pt x="0" y="109728"/>
                                  <a:pt x="6096" y="86868"/>
                                  <a:pt x="18288" y="65532"/>
                                </a:cubicBezTo>
                                <a:cubicBezTo>
                                  <a:pt x="30480" y="45720"/>
                                  <a:pt x="47244" y="28956"/>
                                  <a:pt x="70104" y="18288"/>
                                </a:cubicBezTo>
                                <a:cubicBezTo>
                                  <a:pt x="91440" y="6096"/>
                                  <a:pt x="114300" y="0"/>
                                  <a:pt x="140208"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490" name="Shape 12490"/>
                        <wps:cNvSpPr/>
                        <wps:spPr>
                          <a:xfrm>
                            <a:off x="3535680" y="1295400"/>
                            <a:ext cx="112776" cy="339852"/>
                          </a:xfrm>
                          <a:custGeom>
                            <a:avLst/>
                            <a:gdLst/>
                            <a:ahLst/>
                            <a:cxnLst/>
                            <a:rect l="0" t="0" r="0" b="0"/>
                            <a:pathLst>
                              <a:path w="112776" h="339852">
                                <a:moveTo>
                                  <a:pt x="0" y="0"/>
                                </a:moveTo>
                                <a:cubicBezTo>
                                  <a:pt x="21336" y="9144"/>
                                  <a:pt x="38100" y="19812"/>
                                  <a:pt x="51816" y="32004"/>
                                </a:cubicBezTo>
                                <a:cubicBezTo>
                                  <a:pt x="71628" y="50292"/>
                                  <a:pt x="86868" y="71628"/>
                                  <a:pt x="97536" y="96012"/>
                                </a:cubicBezTo>
                                <a:cubicBezTo>
                                  <a:pt x="106680" y="118872"/>
                                  <a:pt x="112776" y="144780"/>
                                  <a:pt x="112776" y="170688"/>
                                </a:cubicBezTo>
                                <a:cubicBezTo>
                                  <a:pt x="112776" y="207264"/>
                                  <a:pt x="102108" y="242316"/>
                                  <a:pt x="82296" y="274320"/>
                                </a:cubicBezTo>
                                <a:cubicBezTo>
                                  <a:pt x="60960" y="304800"/>
                                  <a:pt x="33528" y="327660"/>
                                  <a:pt x="0" y="339852"/>
                                </a:cubicBezTo>
                                <a:cubicBezTo>
                                  <a:pt x="0" y="338328"/>
                                  <a:pt x="0" y="336804"/>
                                  <a:pt x="0" y="333756"/>
                                </a:cubicBezTo>
                                <a:cubicBezTo>
                                  <a:pt x="16764" y="326136"/>
                                  <a:pt x="30480" y="313944"/>
                                  <a:pt x="41148" y="300228"/>
                                </a:cubicBezTo>
                                <a:cubicBezTo>
                                  <a:pt x="51816" y="284988"/>
                                  <a:pt x="60960" y="266700"/>
                                  <a:pt x="65532" y="245364"/>
                                </a:cubicBezTo>
                                <a:cubicBezTo>
                                  <a:pt x="70104" y="222504"/>
                                  <a:pt x="73152" y="199644"/>
                                  <a:pt x="73152" y="175260"/>
                                </a:cubicBezTo>
                                <a:cubicBezTo>
                                  <a:pt x="73152" y="149352"/>
                                  <a:pt x="71628" y="126492"/>
                                  <a:pt x="67056" y="105156"/>
                                </a:cubicBezTo>
                                <a:cubicBezTo>
                                  <a:pt x="64008" y="88392"/>
                                  <a:pt x="59436" y="74676"/>
                                  <a:pt x="53340" y="64008"/>
                                </a:cubicBezTo>
                                <a:cubicBezTo>
                                  <a:pt x="48768" y="53340"/>
                                  <a:pt x="42672" y="44196"/>
                                  <a:pt x="33528" y="35052"/>
                                </a:cubicBezTo>
                                <a:cubicBezTo>
                                  <a:pt x="25908" y="25908"/>
                                  <a:pt x="13716" y="16764"/>
                                  <a:pt x="0" y="7620"/>
                                </a:cubicBezTo>
                                <a:cubicBezTo>
                                  <a:pt x="0" y="4572"/>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491" name="Shape 12491"/>
                        <wps:cNvSpPr/>
                        <wps:spPr>
                          <a:xfrm>
                            <a:off x="2360676" y="1295400"/>
                            <a:ext cx="111252" cy="339852"/>
                          </a:xfrm>
                          <a:custGeom>
                            <a:avLst/>
                            <a:gdLst/>
                            <a:ahLst/>
                            <a:cxnLst/>
                            <a:rect l="0" t="0" r="0" b="0"/>
                            <a:pathLst>
                              <a:path w="111252" h="339852">
                                <a:moveTo>
                                  <a:pt x="111252" y="0"/>
                                </a:moveTo>
                                <a:cubicBezTo>
                                  <a:pt x="111252" y="3048"/>
                                  <a:pt x="111252" y="4572"/>
                                  <a:pt x="111252" y="7620"/>
                                </a:cubicBezTo>
                                <a:cubicBezTo>
                                  <a:pt x="94488" y="16764"/>
                                  <a:pt x="80772" y="27432"/>
                                  <a:pt x="70104" y="41148"/>
                                </a:cubicBezTo>
                                <a:cubicBezTo>
                                  <a:pt x="59436" y="56388"/>
                                  <a:pt x="51816" y="74676"/>
                                  <a:pt x="47244" y="96012"/>
                                </a:cubicBezTo>
                                <a:cubicBezTo>
                                  <a:pt x="41148" y="118872"/>
                                  <a:pt x="38100" y="141732"/>
                                  <a:pt x="38100" y="166116"/>
                                </a:cubicBezTo>
                                <a:cubicBezTo>
                                  <a:pt x="38100" y="192024"/>
                                  <a:pt x="41148" y="214884"/>
                                  <a:pt x="45720" y="237744"/>
                                </a:cubicBezTo>
                                <a:cubicBezTo>
                                  <a:pt x="48768" y="254508"/>
                                  <a:pt x="53340" y="266700"/>
                                  <a:pt x="57912" y="277368"/>
                                </a:cubicBezTo>
                                <a:cubicBezTo>
                                  <a:pt x="62484" y="288036"/>
                                  <a:pt x="70104" y="297180"/>
                                  <a:pt x="77724" y="306324"/>
                                </a:cubicBezTo>
                                <a:cubicBezTo>
                                  <a:pt x="86868" y="316992"/>
                                  <a:pt x="97536" y="324612"/>
                                  <a:pt x="111252" y="333756"/>
                                </a:cubicBezTo>
                                <a:cubicBezTo>
                                  <a:pt x="111252" y="336804"/>
                                  <a:pt x="111252" y="338328"/>
                                  <a:pt x="111252" y="339852"/>
                                </a:cubicBezTo>
                                <a:cubicBezTo>
                                  <a:pt x="91440" y="330708"/>
                                  <a:pt x="74676" y="320040"/>
                                  <a:pt x="60960" y="307848"/>
                                </a:cubicBezTo>
                                <a:cubicBezTo>
                                  <a:pt x="41148" y="289560"/>
                                  <a:pt x="25908" y="269748"/>
                                  <a:pt x="15240" y="245364"/>
                                </a:cubicBezTo>
                                <a:cubicBezTo>
                                  <a:pt x="4572" y="220980"/>
                                  <a:pt x="0" y="196596"/>
                                  <a:pt x="0" y="170688"/>
                                </a:cubicBezTo>
                                <a:cubicBezTo>
                                  <a:pt x="0" y="132588"/>
                                  <a:pt x="9144" y="97536"/>
                                  <a:pt x="30480" y="67056"/>
                                </a:cubicBezTo>
                                <a:cubicBezTo>
                                  <a:pt x="51816" y="36576"/>
                                  <a:pt x="77724" y="13716"/>
                                  <a:pt x="111252"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1E87BBE" id="Group 189305" o:spid="_x0000_s1258" style="width:474.1pt;height:168pt;mso-position-horizontal-relative:char;mso-position-vertical-relative:line" coordsize="60209,2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">
                <v:rect id="Rectangle 12330" o:spid="_x0000_s1259" style="position:absolute;left:59834;top:15269;width:499;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" filled="f" stroked="f">
                  <v:textbox inset="0,0,0,0">
                    <w:txbxContent>
                      <w:p w14:paraId="1F3503DA" w14:textId="77777777" w:rsidR="002A50EE" w:rsidRDefault="002A50EE">
                        <w:pPr>
                          <w:spacing w:after="160" w:line="259" w:lineRule="auto"/>
                          <w:ind w:left="0" w:firstLine="0"/>
                          <w:jc w:val="left"/>
                        </w:pPr>
                        <w:r>
                          <w:t xml:space="preserve"> </w:t>
                        </w:r>
                      </w:p>
                    </w:txbxContent>
                  </v:textbox>
                </v:rect>
                <v:rect id="Rectangle 12331" o:spid="_x0000_s1260" style="position:absolute;left:29458;top:17540;width:500;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" filled="f" stroked="f">
                  <v:textbox inset="0,0,0,0">
                    <w:txbxContent>
                      <w:p w14:paraId="1C5CE041" w14:textId="77777777" w:rsidR="002A50EE" w:rsidRDefault="002A50EE">
                        <w:pPr>
                          <w:spacing w:after="160" w:line="259" w:lineRule="auto"/>
                          <w:ind w:left="0" w:firstLine="0"/>
                          <w:jc w:val="left"/>
                        </w:pPr>
                        <w:r>
                          <w:t xml:space="preserve"> </w:t>
                        </w:r>
                      </w:p>
                    </w:txbxContent>
                  </v:textbox>
                </v:rect>
                <v:rect id="Rectangle 12332" o:spid="_x0000_s1261" style="position:absolute;left:29458;top:19444;width:500;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" filled="f" stroked="f">
                  <v:textbox inset="0,0,0,0">
                    <w:txbxContent>
                      <w:p w14:paraId="4170C12D" w14:textId="77777777" w:rsidR="002A50EE" w:rsidRDefault="002A50EE">
                        <w:pPr>
                          <w:spacing w:after="160" w:line="259" w:lineRule="auto"/>
                          <w:ind w:left="0" w:firstLine="0"/>
                          <w:jc w:val="left"/>
                        </w:pPr>
                        <w:r>
                          <w:t xml:space="preserve"> </w:t>
                        </w:r>
                      </w:p>
                    </w:txbxContent>
                  </v:textbox>
                </v:rect>
                <v:shape id="Shape 12349" o:spid="_x0000_s1262" style="position:absolute;left:21168;top:121;width:1219;height:2485;visibility:visible;mso-wrap-style:square;v-text-anchor:top" coordsize="121920,2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" path="m,c33528,,67056,,102108,r19812,1260l121920,19431,105156,15240v-6096,,-15240,1524,-25908,3048c79248,53340,79248,88392,79248,121920v6096,1524,13716,3048,18288,3048c103632,124968,108204,126492,112776,126492r9144,-1972l121920,136942r-18288,-1306c96012,135636,88392,134112,79248,132588v,24384,,48768,,71628c79248,220980,80772,230124,83820,233172v6096,6096,13716,9144,24384,9144c111252,242316,114300,242316,118872,242316v,1524,,4572,,6096c79248,248412,39624,248412,,248412v,-1524,,-4572,,-6096c3048,242316,7620,242316,10668,242316v12192,,19812,-3048,24384,-10668c38100,228600,39624,219456,39624,204216v,-53340,,-106680,,-160020c39624,28956,38100,19812,33528,15240,28956,10668,21336,7620,10668,7620v-3048,,-7620,,-10668,c,4572,,3048,,xe" fillcolor="black" stroked="f" strokeweight="0">
                  <v:stroke miterlimit="83231f" joinstyle="miter"/>
                  <v:path arrowok="t" textboxrect="0,0,121920,248412"/>
                </v:shape>
                <v:shape id="Shape 12350" o:spid="_x0000_s1263" style="position:absolute;left:24749;top:906;width:724;height:1743;visibility:visible;mso-wrap-style:square;v-text-anchor:top" coordsize="72390,17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" path="m72390,r,10366l58865,13136v-5144,2095,-10097,5143,-14669,8953c35052,29709,30480,40377,28956,55618r43434,l72390,66285r-43434,c28956,90669,35052,110481,48768,124197v6858,6858,14097,12192,21908,15812l72390,140383r,33849l50292,169536c40767,165345,32004,159250,24384,151630,7620,136389,,115053,,89145,,60189,7620,37330,24384,22089,32766,13707,41910,7611,52007,3611l72390,xe" fillcolor="black" stroked="f" strokeweight="0">
                  <v:stroke miterlimit="83231f" joinstyle="miter"/>
                  <v:path arrowok="t" textboxrect="0,0,72390,174232"/>
                </v:shape>
                <v:shape id="Shape 12351" o:spid="_x0000_s1264" style="position:absolute;left:23545;top:883;width:945;height:1723;visibility:visible;mso-wrap-style:square;v-text-anchor:top" coordsize="94488,1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" path="m56388,v3048,,6096,,9144,c65532,44196,65532,89916,65532,134112v,10668,1524,18288,3048,21336c70104,158496,73152,161544,76200,163068v3048,1524,9144,3048,18288,3048c94488,167640,94488,170688,94488,172212v-30480,,-60960,,-91440,c3048,170688,3048,167640,3048,166116v9144,,15240,-1524,18288,-3048c24384,161544,27432,160020,28956,155448v1524,-3048,3048,-10668,3048,-21336c32004,112776,32004,91440,32004,70104v,-18288,,-30480,-1524,-35052c28956,30480,27432,27432,25908,25908,22860,24384,21336,24384,16764,24384v-3048,,-7620,1524,-13716,3048c3048,24384,1524,22860,,19812,19812,13716,38100,6096,56388,xe" fillcolor="black" stroked="f" strokeweight="0">
                  <v:stroke miterlimit="83231f" joinstyle="miter"/>
                  <v:path arrowok="t" textboxrect="0,0,94488,172212"/>
                </v:shape>
                <v:shape id="Shape 12352" o:spid="_x0000_s1265" style="position:absolute;left:22387;top:134;width:884;height:1359;visibility:visible;mso-wrap-style:square;v-text-anchor:top" coordsize="88392,135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" path="m,l13145,836v9715,1334,18097,3239,24955,5524c51816,10933,64008,18553,74676,29221v9144,10668,13716,24383,13716,38100c88392,88657,80772,105421,67056,117613,51816,129804,30480,135901,3048,135901l,135683,,123260r10287,-2219c16383,118375,22098,114564,27432,109993,36576,99325,42672,87133,42672,71893v,-10668,-3048,-21336,-7620,-30480c30480,32269,22860,26172,13716,21601l,18172,,xe" fillcolor="black" stroked="f" strokeweight="0">
                  <v:stroke miterlimit="83231f" joinstyle="miter"/>
                  <v:path arrowok="t" textboxrect="0,0,88392,135901"/>
                </v:shape>
                <v:shape id="Shape 12353" o:spid="_x0000_s1266" style="position:absolute;left:25176;top:60;width:297;height:321;visibility:visible;mso-wrap-style:square;v-text-anchor:top" coordsize="29718,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" path="m,l29718,r,32004l,xe" fillcolor="black" stroked="f" strokeweight="0">
                  <v:stroke miterlimit="83231f" joinstyle="miter"/>
                  <v:path arrowok="t" textboxrect="0,0,29718,32004"/>
                </v:shape>
                <v:shape id="Shape 12354" o:spid="_x0000_s1267" style="position:absolute;left:23820;width:426;height:381;visibility:visible;mso-wrap-style:square;v-text-anchor:top" coordsize="42672,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" path="m21336,v6096,,10668,3048,15240,6096c39624,9144,42672,13716,42672,19812v,4572,-3048,9144,-6096,12192c32004,36576,27432,38100,21336,38100v-6096,,-10668,-1524,-15240,-6096c3048,28956,,24384,,19812,,13716,3048,9144,6096,6096,10668,3048,15240,,21336,xe" fillcolor="black" stroked="f" strokeweight="0">
                  <v:stroke miterlimit="83231f" joinstyle="miter"/>
                  <v:path arrowok="t" textboxrect="0,0,42672,38100"/>
                </v:shape>
                <v:shape id="Shape 12355" o:spid="_x0000_s1268" style="position:absolute;left:25473;top:1965;width:846;height:702;visibility:visible;mso-wrap-style:square;v-text-anchor:top" coordsize="84582,7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" path="m78486,v3048,1524,4572,1524,6096,3048c83058,19812,73914,35052,60198,48768,46482,62484,29718,70104,8382,70104l,68323,,34473r23622,5151c37338,39624,46482,36576,55626,30480,64770,24384,72390,13716,78486,xe" fillcolor="black" stroked="f" strokeweight="0">
                  <v:stroke miterlimit="83231f" joinstyle="miter"/>
                  <v:path arrowok="t" textboxrect="0,0,84582,70104"/>
                </v:shape>
                <v:shape id="Shape 12356" o:spid="_x0000_s1269" style="position:absolute;left:28437;top:906;width:724;height:1743;visibility:visible;mso-wrap-style:square;v-text-anchor:top" coordsize="72390,17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" path="m72390,r,10366l58865,13136v-5144,2095,-10097,5143,-14669,8953c35052,29709,30480,40377,28956,55618r43434,l72390,66285r-43434,c28956,90669,35052,110481,48768,124197v6858,6858,14478,12192,22670,15812l72390,140210r,34022l50292,169536c40767,165345,32004,159250,24384,151630,7620,136389,,115053,,89145,,60189,7620,37330,24384,22089,32766,13707,41910,7611,52007,3611l72390,xe" fillcolor="black" stroked="f" strokeweight="0">
                  <v:stroke miterlimit="83231f" joinstyle="miter"/>
                  <v:path arrowok="t" textboxrect="0,0,72390,174232"/>
                </v:shape>
                <v:shape id="Shape 12357" o:spid="_x0000_s1270" style="position:absolute;left:26578;top:883;width:1570;height:1784;visibility:visible;mso-wrap-style:square;v-text-anchor:top" coordsize="156972,1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" path="m89916,v18288,,32004,4572,44196,13716c146304,21336,152400,30480,152400,39624v,4572,-1524,9144,-4572,12192c143256,54864,138684,56388,132588,56388v-7620,,-13716,-3048,-18288,-7620c112776,45720,111252,41148,109728,33528v,-6096,-3048,-12192,-7620,-15240c97536,13716,91440,12192,82296,12192v-13716,,-24384,4572,-32004,13716c38100,38100,33528,53340,33528,73152v,19812,4572,38100,16764,53340c60960,141732,74676,149352,94488,149352v12192,,24384,-4572,35052,-12192c137160,131064,144780,120396,150876,106680v3048,,4572,1524,6096,1524c152400,131064,143256,147828,128016,160020v-15240,12192,-30480,18288,-48768,18288c57912,178308,39624,169164,24384,153924,7620,137160,,115824,,88392,,62484,9144,41148,25908,24384,44196,7620,64008,,89916,xe" fillcolor="black" stroked="f" strokeweight="0">
                  <v:stroke miterlimit="83231f" joinstyle="miter"/>
                  <v:path arrowok="t" textboxrect="0,0,156972,178308"/>
                </v:shape>
                <v:shape id="Shape 12358" o:spid="_x0000_s1271" style="position:absolute;left:25473;top:883;width:846;height:686;visibility:visible;mso-wrap-style:square;v-text-anchor:top" coordsize="84582,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" path="m12954,c34290,,51054,6096,64770,18288,78486,30480,84582,47244,84582,68580l,68580,,57912r43434,c41910,47244,40386,39624,38862,35052,34290,27432,29718,22860,23622,18288,16002,15240,9906,12192,2286,12192l,12660,,2295,12954,xe" fillcolor="black" stroked="f" strokeweight="0">
                  <v:stroke miterlimit="83231f" joinstyle="miter"/>
                  <v:path arrowok="t" textboxrect="0,0,84582,68580"/>
                </v:shape>
                <v:shape id="Shape 12359" o:spid="_x0000_s1272" style="position:absolute;left:25473;top:60;width:374;height:641;visibility:visible;mso-wrap-style:square;v-text-anchor:top" coordsize="3733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" path="m,l16002,v6096,21336,13716,42672,21336,64008c34290,64008,32766,64008,29718,64008l,32004,,xe" fillcolor="black" stroked="f" strokeweight="0">
                  <v:stroke miterlimit="83231f" joinstyle="miter"/>
                  <v:path arrowok="t" textboxrect="0,0,37338,64008"/>
                </v:shape>
                <v:shape id="Shape 12360" o:spid="_x0000_s1273" style="position:absolute;left:29161;top:1965;width:861;height:702;visibility:visible;mso-wrap-style:square;v-text-anchor:top" coordsize="86106,7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" path="m78486,v3048,1524,4572,1524,7620,3048c83058,19812,73914,35052,60198,48768,46482,62484,29718,70104,8382,70104l,68323,,34301r25146,5323c37338,39624,48006,36576,55626,30480,64770,24384,72390,13716,78486,xe" fillcolor="black" stroked="f" strokeweight="0">
                  <v:stroke miterlimit="83231f" joinstyle="miter"/>
                  <v:path arrowok="t" textboxrect="0,0,86106,70104"/>
                </v:shape>
                <v:shape id="Shape 12361" o:spid="_x0000_s1274" style="position:absolute;left:29161;top:883;width:861;height:686;visibility:visible;mso-wrap-style:square;v-text-anchor:top" coordsize="86106,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" path="m12954,c34290,,51054,6096,64770,18288,78486,30480,86106,47244,86106,68580l,68580,,57912r43434,c41910,47244,40386,39624,38862,35052,35814,27432,29718,22860,23622,18288,16002,15240,9906,12192,2286,12192l,12660,,2295,12954,xe" fillcolor="black" stroked="f" strokeweight="0">
                  <v:stroke miterlimit="83231f" joinstyle="miter"/>
                  <v:path arrowok="t" textboxrect="0,0,86106,68580"/>
                </v:shape>
                <v:shape id="Shape 12362" o:spid="_x0000_s1275" style="position:absolute;left:31135;top:121;width:3002;height:2530;visibility:visible;mso-wrap-style:square;v-text-anchor:top" coordsize="300228,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" path="m,c24384,,48768,,74676,v56388,62484,112776,124968,169164,187452c243840,138684,243840,91440,243840,44196v,-15240,-3048,-25908,-6096,-28956c231648,10668,224028,7620,213360,7620v-3048,,-6096,,-9144,c204216,4572,204216,3048,204216,v32004,,64008,,96012,c300228,3048,300228,4572,300228,7620v-3048,,-6096,,-9144,c278892,7620,269748,10668,265176,16764v-3048,4572,-4572,12192,-4572,27432c260604,112776,260604,182880,260604,252984v-1524,,-4572,,-7620,c193548,185928,132588,118872,71628,53340v,50292,,102108,,152400c71628,220980,73152,230124,77724,234696v4572,4572,12192,7620,22860,7620c103632,242316,106680,242316,111252,242316v,1524,,4572,,6096c79248,248412,47244,248412,15240,248412v,-1524,,-4572,,-6096c18288,242316,21336,242316,24384,242316v12192,,19812,-3048,24384,-9144c51816,228600,53340,219456,53340,205740v,-57912,,-114300,,-172212c45720,24384,39624,19812,35052,16764,32004,13716,25908,10668,16764,9144,13716,7620,7620,7620,,7620,,4572,,3048,,xe" fillcolor="black" stroked="f" strokeweight="0">
                  <v:stroke miterlimit="83231f" joinstyle="miter"/>
                  <v:path arrowok="t" textboxrect="0,0,300228,252984"/>
                </v:shape>
                <v:shape id="Shape 12363" o:spid="_x0000_s1276" style="position:absolute;left:34411;top:76;width:625;height:1127;visibility:visible;mso-wrap-style:square;v-text-anchor:top" coordsize="6248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" path="m62484,r,l62484,15240r,c50292,15240,39624,18288,30480,27432,21336,35052,16764,44196,16764,56388v,10668,4572,19812,13716,28956c39624,92964,50292,96012,62484,96012r,l62484,112776r,c45720,112776,30480,106680,18288,96012,6096,85344,,71628,,56388,,41148,6096,27432,18288,16764,30480,4572,44196,,62484,xe" fillcolor="black" stroked="f" strokeweight="0">
                  <v:stroke miterlimit="83231f" joinstyle="miter"/>
                  <v:path arrowok="t" textboxrect="0,0,62484,112776"/>
                </v:shape>
                <v:shape id="Shape 12364" o:spid="_x0000_s1277" style="position:absolute;left:36073;top:121;width:1615;height:2530;visibility:visible;mso-wrap-style:square;v-text-anchor:top" coordsize="161544,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" path="m62484,v32004,,65532,,99060,c155448,10668,150876,21336,144780,32004v-27432,,-54864,,-82296,c56388,42672,50292,53340,44196,65532v36576,4572,64008,16764,85344,35052c147828,117348,156972,137160,156972,160020v,12192,-3048,24384,-9144,36576c141732,207264,134112,216408,124968,224028v-7620,7620,-18288,13716,-28956,19812c80772,249936,64008,252984,47244,252984v-16764,,-28956,-3048,-36576,-7620c4572,240792,,234696,,228600v,-3048,1524,-6096,4572,-9144c7620,216408,12192,216408,16764,216408v3048,,6096,,9144,1524c28956,217932,33528,220980,39624,224028v10668,7620,19812,10668,30480,10668c86868,234696,100584,228600,112776,217932v12192,-10668,16764,-24384,16764,-39624c129540,163068,124968,149352,114300,137160,103632,123444,88392,114300,70104,106680,54864,100584,35052,97536,9144,97536,27432,65532,44196,32004,62484,xe" fillcolor="black" stroked="f" strokeweight="0">
                  <v:stroke miterlimit="83231f" joinstyle="miter"/>
                  <v:path arrowok="t" textboxrect="0,0,161544,252984"/>
                </v:shape>
                <v:shape id="Shape 12365" o:spid="_x0000_s1278" style="position:absolute;left:35036;top:76;width:625;height:1127;visibility:visible;mso-wrap-style:square;v-text-anchor:top" coordsize="6248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" path="m,l23812,3810v7430,2667,14288,6858,20384,12954c56388,27432,62484,41148,62484,56388v,15240,-6096,28956,-18288,39624c38100,101346,31242,105537,23812,108395l,112776,,96012,17145,93535v5334,-1714,10287,-4381,14859,-8191c41148,76200,45720,67056,45720,56388v,-12192,-4572,-21336,-13716,-28956c27432,22860,22479,19812,17145,17907l,15240,,xe" fillcolor="black" stroked="f" strokeweight="0">
                  <v:stroke miterlimit="83231f" joinstyle="miter"/>
                  <v:path arrowok="t" textboxrect="0,0,62484,112776"/>
                </v:shape>
                <v:shape id="Shape 12366" o:spid="_x0000_s1279" style="position:absolute;left:28727;top:1005;width:869;height:458;visibility:visible;mso-wrap-style:square;v-text-anchor:top" coordsize="86868,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" path="m45720,c35052,,24384,4572,15240,12192,6096,19812,1524,30480,,45720v28956,,57912,,86868,c85344,35052,83820,27432,82296,22860,79248,15240,73152,10668,67056,6096,59436,3048,53340,,45720,xe" filled="f" strokeweight=".72pt">
                  <v:path arrowok="t" textboxrect="0,0,86868,45720"/>
                </v:shape>
                <v:shape id="Shape 12367" o:spid="_x0000_s1280" style="position:absolute;left:25039;top:1005;width:869;height:458;visibility:visible;mso-wrap-style:square;v-text-anchor:top" coordsize="86868,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" path="m45720,c35052,,24384,4572,15240,12192,6096,19812,1524,30480,,45720v28956,,57912,,86868,c85344,35052,83820,27432,82296,22860,77724,15240,73152,10668,67056,6096,59436,3048,53340,,45720,xe" filled="f" strokeweight=".72pt">
                  <v:path arrowok="t" textboxrect="0,0,86868,45720"/>
                </v:shape>
                <v:shape id="Shape 12368" o:spid="_x0000_s1281" style="position:absolute;left:26578;top:883;width:1570;height:1784;visibility:visible;mso-wrap-style:square;v-text-anchor:top" coordsize="156972,1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" path="m89916,v18288,,32004,4572,44196,13716c146304,21336,152400,30480,152400,39624v,4572,-1524,9144,-4572,12192c143256,54864,138684,56388,132588,56388v-7620,,-13716,-3048,-18288,-7620c112776,45720,111252,41148,109728,33528v,-6096,-3048,-12192,-7620,-15240c97536,13716,91440,12192,82296,12192v-13716,,-24384,4572,-32004,13716c38100,38100,33528,53340,33528,73152v,19812,4572,38100,16764,53340c60960,141732,74676,149352,94488,149352v12192,,24384,-4572,35052,-12192c137160,131064,144780,120396,150876,106680v3048,,4572,1524,6096,1524c152400,131064,143256,147828,128016,160020v-15240,12192,-30480,18288,-48768,18288c57912,178308,39624,169164,24384,153924,7620,137160,,115824,,88392,,62484,9144,41148,25908,24384,44196,7620,64008,,89916,xe" filled="f" strokeweight=".72pt">
                  <v:path arrowok="t" textboxrect="0,0,156972,178308"/>
                </v:shape>
                <v:shape id="Shape 12369" o:spid="_x0000_s1282" style="position:absolute;left:23545;top:883;width:945;height:1723;visibility:visible;mso-wrap-style:square;v-text-anchor:top" coordsize="94488,1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" path="m56388,v3048,,6096,,9144,c65532,44196,65532,89916,65532,134112v,10668,1524,18288,3048,21336c70104,158496,73152,161544,76200,163068v3048,1524,9144,3048,18288,3048c94488,167640,94488,170688,94488,172212v-30480,,-60960,,-91440,c3048,170688,3048,167640,3048,166116v9144,,15240,-1524,18288,-3048c24384,161544,27432,160020,28956,155448v1524,-3048,3048,-10668,3048,-21336c32004,112776,32004,91440,32004,70104v,-18288,,-30480,-1524,-35052c28956,30480,27432,27432,25908,25908,22860,24384,21336,24384,16764,24384v-3048,,-7620,1524,-13716,3048c3048,24384,1524,22860,,19812,19812,13716,38100,6096,56388,xe" filled="f" strokeweight=".72pt">
                  <v:path arrowok="t" textboxrect="0,0,94488,172212"/>
                </v:shape>
                <v:shape id="Shape 12370" o:spid="_x0000_s1283" style="position:absolute;left:28437;top:883;width:1585;height:1784;visibility:visible;mso-wrap-style:square;v-text-anchor:top" coordsize="158496,1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" path="m85344,v21336,,38100,6096,51816,18288c150876,30480,158496,47244,158496,68580v-44196,,-86868,,-129540,c28956,92964,35052,112776,48768,126492v13716,13716,30480,21336,48768,21336c109728,147828,120396,144780,128016,138684v9144,-6096,16764,-16764,22860,-30480c153924,109728,155448,109728,158496,111252v-3048,16764,-12192,32004,-25908,45720c118872,170688,102108,178308,80772,178308v-21336,,-41148,-9144,-56388,-24384c7620,138684,,117348,,91440,,62484,7620,39624,24384,24384,41148,7620,60960,,85344,xe" filled="f" strokeweight=".72pt">
                  <v:path arrowok="t" textboxrect="0,0,158496,178308"/>
                </v:shape>
                <v:shape id="Shape 12371" o:spid="_x0000_s1284" style="position:absolute;left:24749;top:883;width:1570;height:1784;visibility:visible;mso-wrap-style:square;v-text-anchor:top" coordsize="156972,1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" path="m85344,v21336,,38100,6096,51816,18288c150876,30480,156972,47244,156972,68580v-42672,,-85344,,-128016,c28956,92964,35052,112776,48768,126492v13716,13716,28956,21336,47244,21336c109728,147828,118872,144780,128016,138684v9144,-6096,16764,-16764,22860,-30480c153924,109728,155448,109728,156972,111252v-1524,16764,-10668,32004,-24384,45720c118872,170688,102108,178308,80772,178308v-21336,,-41148,-9144,-56388,-24384c7620,138684,,117348,,91440,,62484,7620,39624,24384,24384,41148,7620,60960,,85344,xe" filled="f" strokeweight=".72pt">
                  <v:path arrowok="t" textboxrect="0,0,156972,178308"/>
                </v:shape>
                <v:shape id="Shape 12372" o:spid="_x0000_s1285" style="position:absolute;left:21960;top:274;width:854;height:1112;visibility:visible;mso-wrap-style:square;v-text-anchor:top" coordsize="85344,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" path="m25908,c19812,,10668,1524,,3048,,38100,,73152,,106680v6096,1524,13716,3048,18288,3048c24384,109728,28956,111252,33528,111252v13716,,25908,-6096,36576,-15240c79248,85344,85344,73152,85344,57912v,-10668,-3048,-21336,-7620,-30480c73152,18288,65532,12192,56388,7620,47244,3048,38100,,25908,xe" filled="f" strokeweight=".72pt">
                  <v:path arrowok="t" textboxrect="0,0,85344,111252"/>
                </v:shape>
                <v:shape id="Shape 12373" o:spid="_x0000_s1286" style="position:absolute;left:34579;top:228;width:914;height:808;visibility:visible;mso-wrap-style:square;v-text-anchor:top" coordsize="91440,8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" path="m45720,c33528,,22860,3048,13716,12192,4572,19812,,28956,,41148,,51816,4572,60960,13716,70104v9144,7620,19812,10668,32004,10668c57912,80772,68580,77724,77724,70104,86868,60960,91440,51816,91440,41148v,-12192,-4572,-21336,-13716,-28956c68580,3048,57912,,45720,xe" filled="f" strokeweight=".72pt">
                  <v:path arrowok="t" textboxrect="0,0,91440,80772"/>
                </v:shape>
                <v:shape id="Shape 12374" o:spid="_x0000_s1287" style="position:absolute;left:36073;top:121;width:1615;height:2530;visibility:visible;mso-wrap-style:square;v-text-anchor:top" coordsize="161544,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" path="m62484,v32004,,65532,,99060,c155448,10668,150876,21336,144780,32004v-27432,,-54864,,-82296,c56388,42672,50292,53340,44196,65532v36576,4572,64008,16764,85344,35052c147828,117348,156972,137160,156972,160020v,12192,-3048,24384,-9144,36576c141732,207264,134112,216408,124968,224028v-7620,7620,-18288,13716,-28956,19812c80772,249936,64008,252984,47244,252984v-16764,,-28956,-3048,-36576,-7620c4572,240792,,234696,,228600v,-3048,1524,-6096,4572,-9144c7620,216408,12192,216408,16764,216408v3048,,6096,,9144,1524c28956,217932,33528,220980,39624,224028v10668,7620,19812,10668,30480,10668c86868,234696,100584,228600,112776,217932v12192,-10668,16764,-24384,16764,-39624c129540,163068,124968,149352,114300,137160,103632,123444,88392,114300,70104,106680,54864,100584,35052,97536,9144,97536,27432,65532,44196,32004,62484,xe" filled="f" strokeweight=".72pt">
                  <v:path arrowok="t" textboxrect="0,0,161544,252984"/>
                </v:shape>
                <v:shape id="Shape 12375" o:spid="_x0000_s1288" style="position:absolute;left:31135;top:121;width:3002;height:2530;visibility:visible;mso-wrap-style:square;v-text-anchor:top" coordsize="300228,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" path="m,c24384,,48768,,74676,v56388,62484,112776,124968,169164,187452c243840,138684,243840,91440,243840,44196v,-15240,-3048,-25908,-6096,-28956c231648,10668,224028,7620,213360,7620v-3048,,-6096,,-9144,c204216,4572,204216,3048,204216,v32004,,64008,,96012,c300228,3048,300228,4572,300228,7620v-3048,,-6096,,-9144,c278892,7620,269748,10668,265176,16764v-3048,4572,-4572,12192,-4572,27432c260604,112776,260604,182880,260604,252984v-1524,,-4572,,-7620,c193548,185928,132588,118872,71628,53340v,50292,,102108,,152400c71628,220980,73152,230124,77724,234696v4572,4572,12192,7620,22860,7620c103632,242316,106680,242316,111252,242316v,1524,,4572,,6096c79248,248412,47244,248412,15240,248412v,-1524,,-4572,,-6096c18288,242316,21336,242316,24384,242316v12192,,19812,-3048,24384,-9144c51816,228600,53340,219456,53340,205740v,-57912,,-114300,,-172212c45720,24384,39624,19812,35052,16764,32004,13716,25908,10668,16764,9144,13716,7620,7620,7620,,7620,,4572,,3048,,xe" filled="f" strokeweight=".72pt">
                  <v:path arrowok="t" textboxrect="0,0,300228,252984"/>
                </v:shape>
                <v:shape id="Shape 12376" o:spid="_x0000_s1289" style="position:absolute;left:21168;top:121;width:2103;height:2485;visibility:visible;mso-wrap-style:square;v-text-anchor:top" coordsize="210312,2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" path="m,c33528,,67056,,102108,v24384,,44196,3048,57912,7620c173736,12192,185928,19812,196596,30480v9144,10668,13716,24384,13716,38100c210312,89916,202692,106680,188976,118872v-15240,12192,-36576,18288,-64008,18288c118872,137160,111252,137160,103632,135636v-7620,,-15240,-1524,-24384,-3048c79248,156972,79248,181356,79248,204216v,16764,1524,25908,4572,28956c89916,239268,97536,242316,108204,242316v3048,,6096,,10668,c118872,243840,118872,246888,118872,248412v-39624,,-79248,,-118872,c,246888,,243840,,242316v3048,,7620,,10668,c22860,242316,30480,239268,35052,231648v3048,-3048,4572,-12192,4572,-27432c39624,150876,39624,97536,39624,44196v,-15240,-1524,-24384,-6096,-28956c28956,10668,21336,7620,10668,7620v-3048,,-7620,,-10668,c,4572,,3048,,xe" filled="f" strokeweight=".72pt">
                  <v:path arrowok="t" textboxrect="0,0,210312,248412"/>
                </v:shape>
                <v:shape id="Shape 12377" o:spid="_x0000_s1290" style="position:absolute;left:34411;top:76;width:1250;height:1127;visibility:visible;mso-wrap-style:square;v-text-anchor:top" coordsize="124968,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" path="m62484,v16764,,32004,4572,44196,16764c118872,27432,124968,41148,124968,56388v,15240,-6096,28956,-18288,39624c94488,106680,79248,112776,62484,112776v-16764,,-32004,-6096,-44196,-16764c6096,85344,,71628,,56388,,41148,6096,27432,18288,16764,30480,4572,44196,,62484,xe" filled="f" strokeweight=".72pt">
                  <v:path arrowok="t" textboxrect="0,0,124968,112776"/>
                </v:shape>
                <v:shape id="Shape 12378" o:spid="_x0000_s1291" style="position:absolute;left:25176;top:60;width:671;height:641;visibility:visible;mso-wrap-style:square;v-text-anchor:top" coordsize="6705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" path="m,c15240,,30480,,45720,v6096,21336,13716,42672,21336,64008c64008,64008,62484,64008,59436,64008,39624,42672,19812,21336,,xe" filled="f" strokeweight=".72pt">
                  <v:path arrowok="t" textboxrect="0,0,67056,64008"/>
                </v:shape>
                <v:shape id="Shape 12379" o:spid="_x0000_s1292" style="position:absolute;left:23820;width:426;height:381;visibility:visible;mso-wrap-style:square;v-text-anchor:top" coordsize="42672,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" path="m21336,v6096,,10668,3048,15240,6096c39624,9144,42672,13716,42672,19812v,4572,-3048,9144,-6096,12192c32004,36576,27432,38100,21336,38100v-6096,,-10668,-1524,-15240,-6096c3048,28956,,24384,,19812,,13716,3048,9144,6096,6096,10668,3048,15240,,21336,xe" filled="f" strokeweight=".72pt">
                  <v:path arrowok="t" textboxrect="0,0,42672,38100"/>
                </v:shape>
                <v:shape id="Shape 12380" o:spid="_x0000_s1293" style="position:absolute;left:10287;top:4548;width:1341;height:2370;visibility:visible;mso-wrap-style:square;v-text-anchor:top" coordsize="134112,23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" path="m134112,r,40434c118872,73962,102108,107490,86868,141018r47244,l134112,154734r-53340,c73152,166925,67056,180642,60960,192834v-4572,10668,-6096,16764,-6096,21335c54864,218742,56388,221790,60960,224838v3048,3048,12192,4572,25908,6096c86868,232458,86868,235506,86868,237030v-28956,,-57912,,-86868,c,235506,,232458,,230934v10668,-3048,18288,-4572,21336,-7620c28956,217218,36576,205025,44196,188262l134112,xe" fillcolor="black" stroked="f" strokeweight="0">
                  <v:stroke miterlimit="83231f" joinstyle="miter"/>
                  <v:path arrowok="t" textboxrect="0,0,134112,237030"/>
                </v:shape>
                <v:shape id="Shape 12381" o:spid="_x0000_s1294" style="position:absolute;left:7620;top:4389;width:2499;height:2590;visibility:visible;mso-wrap-style:square;v-text-anchor:top" coordsize="249936,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" path="m141732,v19812,,39624,3048,57912,12192c205740,15240,210312,16764,211836,16764v4572,,7620,-1524,10668,-3048c225552,9144,228600,4572,230124,v1524,,4572,,6096,c239268,27432,240792,54864,242316,83820v-1524,,-3048,,-6096,c228600,57912,216408,39624,201168,28956,184404,18288,166116,12192,144780,12192v-18288,,-35052,4572,-50292,12192c79248,33528,68580,47244,59436,65532,51816,83820,47244,106680,47244,132588v,22860,3048,42672,12192,59436c67056,208788,79248,220980,94488,230124v16764,7620,35052,12192,56388,12192c167640,242316,184404,239268,198120,231648v13716,-6096,28956,-19812,44196,-39624c245364,192024,246888,193548,249936,195072v-15240,21336,-30480,38100,-48768,48768c182880,252984,160020,259080,135636,259080v-47244,,-82296,-15240,-106680,-45720c9144,190500,,163068,,132588,,108204,6096,85344,18288,64008,32004,44196,48768,27432,70104,16764,91440,4572,115824,,141732,xe" fillcolor="black" stroked="f" strokeweight="0">
                  <v:stroke miterlimit="83231f" joinstyle="miter"/>
                  <v:path arrowok="t" textboxrect="0,0,249936,259080"/>
                </v:shape>
                <v:shape id="Shape 12382" o:spid="_x0000_s1295" style="position:absolute;left:20314;top:4434;width:1235;height:2484;visibility:visible;mso-wrap-style:square;v-text-anchor:top" coordsize="123444,2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" path="m,c33528,,67056,,100584,r22860,1155l123444,16073,109728,13716v-7620,,-18288,1524,-32004,4572c77724,51816,77724,86868,77724,120396v3048,,6096,,7620,c86868,120396,88392,121920,89916,121920r33528,-4284l123444,153138,106680,132588v-6096,,-12192,,-16764,c88392,132588,86868,132588,85344,132588v-3048,,-4572,,-7620,c77724,156972,77724,179832,77724,204216v,16764,3048,25908,6096,28956c89916,239268,97536,242316,106680,242316v4572,,7620,,12192,c118872,243840,118872,246888,118872,248412v-39624,,-79248,,-118872,c,246888,,243840,,242316v3048,,6096,,10668,c21336,242316,30480,237744,35052,231648v3048,-4572,4572,-12192,4572,-27432c39624,150876,39624,97536,39624,44196v,-15240,-1524,-25908,-6096,-28956c28956,9144,21336,7620,10668,7620v-4572,,-7620,,-10668,c,4572,,3048,,xe" fillcolor="black" stroked="f" strokeweight="0">
                  <v:stroke miterlimit="83231f" joinstyle="miter"/>
                  <v:path arrowok="t" textboxrect="0,0,123444,248412"/>
                </v:shape>
                <v:shape id="Shape 12383" o:spid="_x0000_s1296" style="position:absolute;left:17769;top:4434;width:2363;height:2484;visibility:visible;mso-wrap-style:square;v-text-anchor:top" coordsize="236220,2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" path="m,c70104,,141732,,211836,v1524,18288,3048,36576,3048,54864c213360,54864,210312,54864,207264,54864,204216,41148,201168,32004,198120,27432v-3048,-4572,-9144,-7620,-15240,-10668c176784,15240,167640,13716,153924,13716v-24384,,-50292,,-76200,c77724,47244,77724,79248,77724,112776v21336,,41148,,60960,c155448,112776,164592,109728,170688,105156v7620,-4572,10668,-15240,12192,-28956c184404,76200,187452,76200,190500,76200v,28956,,57912,,86868c187452,163068,184404,163068,182880,163068v-3048,-12192,-4572,-19812,-6096,-24384c173736,134112,170688,131064,164592,129540v-6096,-3048,-13716,-4572,-25908,-4572c118872,124968,99060,124968,77724,124968v,27432,,54864,,82296c77724,217932,79248,225552,79248,227076v1524,3048,3048,4572,6096,6096c88392,234696,92964,234696,100584,234696v16764,,32004,,47244,c163068,234696,175260,234696,181356,231648v7620,-1524,13716,-6096,21336,-10668c210312,213360,219456,201168,228600,185928v3048,,4572,,7620,c228600,207264,220980,227076,211836,248412v-70104,,-141732,,-211836,c,246888,,243840,,242316v3048,,6096,,9144,c15240,242316,22860,240792,27432,237744v4572,-1524,7620,-4572,9144,-9144c38100,225552,39624,216408,39624,204216v,-53340,,-106680,,-160020c39624,27432,38100,18288,33528,15240,28956,9144,21336,7620,9144,7620v-3048,,-6096,,-9144,c,4572,,3048,,xe" fillcolor="black" stroked="f" strokeweight="0">
                  <v:stroke miterlimit="83231f" joinstyle="miter"/>
                  <v:path arrowok="t" textboxrect="0,0,236220,248412"/>
                </v:shape>
                <v:shape id="Shape 12384" o:spid="_x0000_s1297" style="position:absolute;left:16383;top:4434;width:1188;height:2484;visibility:visible;mso-wrap-style:square;v-text-anchor:top" coordsize="118872,2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" path="m,c39624,,79248,,118872,v,3048,,4572,,7620c115824,7620,112776,7620,108204,7620v-10668,,-18288,3048,-24384,9144c80772,19812,79248,28956,79248,44196v,53340,,106680,,160020c79248,217932,79248,225552,82296,230124v1524,3048,3048,4572,7620,7620c96012,240792,102108,242316,108204,242316v4572,,7620,,10668,c118872,243840,118872,246888,118872,248412v-39624,,-79248,,-118872,c,246888,,243840,,242316v3048,,7620,,10668,c21336,242316,30480,239268,35052,233172v3048,-4572,4572,-13716,4572,-28956c39624,150876,39624,97536,39624,44196v,-12192,,-21336,-1524,-24384c36576,16764,33528,13716,28956,12192,22860,9144,16764,7620,10668,7620v-3048,,-7620,,-10668,c,4572,,3048,,xe" fillcolor="black" stroked="f" strokeweight="0">
                  <v:stroke miterlimit="83231f" joinstyle="miter"/>
                  <v:path arrowok="t" textboxrect="0,0,118872,248412"/>
                </v:shape>
                <v:shape id="Shape 12385" o:spid="_x0000_s1298" style="position:absolute;left:13350;top:4434;width:2850;height:2484;visibility:visible;mso-wrap-style:square;v-text-anchor:top" coordsize="284988,2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" path="m,c39624,,79248,,117348,v,3048,,4572,,7620c114300,7620,111252,7620,108204,7620v-6096,,-12192,1524,-18288,3048c85344,13716,82296,16764,80772,19812v-1524,4572,-3048,12192,-3048,24384c77724,68580,77724,91440,77724,115824v42672,,86868,,129540,c207264,91440,207264,68580,207264,44196v,-12192,-1524,-21336,-3048,-24384c202692,16764,199644,13716,195072,12192,188976,9144,182880,7620,176784,7620v-3048,,-6096,,-9144,c167640,4572,167640,3048,167640,v39624,,77724,,117348,c284988,3048,284988,4572,284988,7620v-3048,,-6096,,-9144,c268224,7620,262128,9144,257556,10668v-4572,3048,-7620,6096,-9144,9144c246888,24384,245364,32004,245364,44196v,53340,,106680,,160020c245364,217932,246888,225552,248412,230124v1524,3048,4572,4572,7620,7620c262128,240792,268224,242316,275844,242316v3048,,6096,,9144,c284988,243840,284988,246888,284988,248412v-39624,,-77724,,-117348,c167640,246888,167640,243840,167640,242316v3048,,6096,,9144,c187452,242316,196596,239268,201168,233172v3048,-4572,6096,-13716,6096,-28956c207264,179832,207264,153924,207264,129540v-42672,,-86868,,-129540,c77724,153924,77724,179832,77724,204216v,13716,1524,21336,3048,25908c82296,233172,85344,234696,89916,237744v6096,3048,12192,4572,18288,4572c111252,242316,114300,242316,117348,242316v,1524,,4572,,6096c79248,248412,39624,248412,,248412v,-1524,,-4572,,-6096c3048,242316,6096,242316,9144,242316v12192,,19812,-3048,24384,-9144c38100,228600,39624,219456,39624,204216v,-53340,,-106680,,-160020c39624,32004,38100,22860,36576,19812,35052,16764,32004,13716,27432,12192,22860,9144,15240,7620,9144,7620v-3048,,-6096,,-9144,c,4572,,3048,,xe" fillcolor="black" stroked="f" strokeweight="0">
                  <v:stroke miterlimit="83231f" joinstyle="miter"/>
                  <v:path arrowok="t" textboxrect="0,0,284988,248412"/>
                </v:shape>
                <v:shape id="Shape 12386" o:spid="_x0000_s1299" style="position:absolute;left:11628;top:4389;width:1585;height:2529;visibility:visible;mso-wrap-style:square;v-text-anchor:top" coordsize="158496,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" path="m7620,v3048,,4572,,7620,c47244,68580,79248,137160,111252,205740v7620,16764,15240,27432,21336,32004c138684,242316,147828,245364,158496,246888v,1524,,4572,,6096c121920,252984,85344,252984,50292,252984v,-1524,,-4572,,-6096c60960,245364,68580,243840,71628,240792v4572,-1524,6096,-6096,6096,-9144c77724,225552,74676,217932,70104,205740,64008,193548,57912,181356,53340,170688l,170688,,156972r47244,c32004,123444,16764,89916,,56388l,15954,7620,xe" fillcolor="black" stroked="f" strokeweight="0">
                  <v:stroke miterlimit="83231f" joinstyle="miter"/>
                  <v:path arrowok="t" textboxrect="0,0,158496,252984"/>
                </v:shape>
                <v:shape id="Shape 12387" o:spid="_x0000_s1300" style="position:absolute;left:21549;top:4446;width:1509;height:2472;visibility:visible;mso-wrap-style:square;v-text-anchor:top" coordsize="150876,24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" path="m,l14859,750c25527,1893,34290,3417,41148,4941,56388,9513,67056,15610,77724,26277v9144,10668,13716,22860,13716,36576c91440,78093,86868,91810,74676,102477,64008,114669,47244,122289,24384,126861v18288,22860,38100,47244,56388,71628c94488,213729,105156,224397,114300,230493v9144,4573,21336,9144,36576,10668c150876,242685,150876,245733,150876,247257v-24384,,-48768,,-73152,l,151983,,116481r762,-97c10668,113526,19050,109336,25908,104001,39624,94857,45720,81141,45720,65901v,-15240,-4572,-28956,-15240,-38100c24384,23229,17907,19419,10668,16752l,14919,,xe" fillcolor="black" stroked="f" strokeweight="0">
                  <v:stroke miterlimit="83231f" joinstyle="miter"/>
                  <v:path arrowok="t" textboxrect="0,0,150876,247257"/>
                </v:shape>
                <v:shape id="Shape 12388" o:spid="_x0000_s1301" style="position:absolute;left:24140;top:4434;width:1554;height:2484;visibility:visible;mso-wrap-style:square;v-text-anchor:top" coordsize="155448,2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" path="m,c38100,,76200,,112776,r42672,2676l155448,19805,120396,13716v-12192,,-25908,3048,-41148,6096c79248,89916,79248,160020,79248,230124v16764,4572,32004,6096,44196,6096l155448,230309r,16174l123444,248412v-41148,,-82296,,-123444,c,246888,,243840,,242316v4572,,7620,,10668,c22860,242316,30480,237744,35052,231648v3048,-4572,4572,-13716,4572,-27432c39624,150876,39624,97536,39624,44196v,-15240,-1524,-24384,-4572,-28956c28956,9144,21336,7620,10668,7620v-3048,,-6096,,-10668,c,4572,,3048,,xe" fillcolor="black" stroked="f" strokeweight="0">
                  <v:stroke miterlimit="83231f" joinstyle="miter"/>
                  <v:path arrowok="t" textboxrect="0,0,155448,248412"/>
                </v:shape>
                <v:shape id="Shape 12389" o:spid="_x0000_s1302" style="position:absolute;left:38374;top:4564;width:1349;height:2354;visibility:visible;mso-wrap-style:square;v-text-anchor:top" coordsize="134874,23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" path="m134874,r,40410l86868,139423r48006,l134874,153139r-54102,c74676,165331,68580,179047,62484,191239v-4572,10668,-7620,16764,-7620,21336c54864,217147,57912,220195,60960,223243v4572,3048,13716,4572,25908,6096c86868,230863,86868,233911,86868,235435v-28956,,-57912,,-86868,c,233911,,230863,,229339v12192,-3048,19812,-4572,22860,-7620c30480,215623,38100,203431,45720,186667l134874,xe" fillcolor="black" stroked="f" strokeweight="0">
                  <v:stroke miterlimit="83231f" joinstyle="miter"/>
                  <v:path arrowok="t" textboxrect="0,0,134874,235435"/>
                </v:shape>
                <v:shape id="Shape 12390" o:spid="_x0000_s1303" style="position:absolute;left:25694;top:4461;width:1235;height:2438;visibility:visible;mso-wrap-style:square;v-text-anchor:top" coordsize="123444,24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" path="m,l12002,753c27813,3039,41148,6467,51816,11040v21336,7620,38100,21336,51816,41148c117348,72000,123444,94860,123444,120768v,33528,-12192,62484,-35052,86868c68961,227067,41815,238783,6310,243426l,243806,,227633r10287,-1900c23241,220590,35052,212970,45720,203064,67056,183252,76200,155820,76200,122292v,-33528,-9144,-60960,-30480,-80772c35052,31614,23241,23993,9906,18850l,17129,,xe" fillcolor="black" stroked="f" strokeweight="0">
                  <v:stroke miterlimit="83231f" joinstyle="miter"/>
                  <v:path arrowok="t" textboxrect="0,0,123444,243806"/>
                </v:shape>
                <v:shape id="Shape 12391" o:spid="_x0000_s1304" style="position:absolute;left:35874;top:4434;width:2363;height:2484;visibility:visible;mso-wrap-style:square;v-text-anchor:top" coordsize="236220,2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" path="m,c41148,,82296,,124968,v,3048,,4572,,7620c109728,7620,99060,7620,92964,10668v-4572,3048,-9144,6096,-12192,9144c79248,24384,77724,33528,77724,48768v,51816,,103632,,155448c77724,214884,79248,220980,80772,225552v3048,3048,4572,4572,7620,6096c92964,231648,103632,233172,120396,233172v7620,,13716,,19812,c161544,233172,176784,231648,185928,228600v7620,-3048,15240,-7620,22860,-15240c216408,207264,222504,195072,230124,179832v3048,,4572,1524,6096,1524c228600,204216,220980,225552,213360,248412v-71628,,-143256,,-213360,c,246888,,243840,,242316v3048,,6096,,9144,c21336,242316,30480,237744,35052,231648v3048,-4572,4572,-13716,4572,-27432c39624,150876,39624,97536,39624,44196v,-15240,-3048,-24384,-6096,-28956c27432,9144,19812,7620,9144,7620v-3048,,-6096,,-9144,c,4572,,3048,,xe" fillcolor="black" stroked="f" strokeweight="0">
                  <v:stroke miterlimit="83231f" joinstyle="miter"/>
                  <v:path arrowok="t" textboxrect="0,0,236220,248412"/>
                </v:shape>
                <v:shape id="Shape 12392" o:spid="_x0000_s1305" style="position:absolute;left:27172;top:4434;width:2363;height:2484;visibility:visible;mso-wrap-style:square;v-text-anchor:top" coordsize="236220,2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" path="m,c70104,,141732,,211836,v1524,18288,3048,36576,3048,54864c213360,54864,210312,54864,207264,54864,204216,41148,201168,32004,198120,27432v-3048,-4572,-9144,-7620,-15240,-10668c176784,15240,167640,13716,153924,13716v-25908,,-50292,,-76200,c77724,47244,77724,79248,77724,112776v21336,,41148,,60960,c153924,112776,164592,109728,170688,105156v6096,-4572,10668,-15240,12192,-28956c184404,76200,187452,76200,190500,76200v,28956,,57912,,86868c187452,163068,184404,163068,182880,163068v-3048,-12192,-4572,-19812,-6096,-24384c173736,134112,170688,131064,164592,129540v-6096,-3048,-13716,-4572,-25908,-4572c118872,124968,99060,124968,77724,124968v,27432,,54864,,82296c77724,217932,79248,225552,79248,227076v1524,3048,3048,4572,6096,6096c88392,234696,92964,234696,100584,234696v15240,,32004,,47244,c163068,234696,175260,234696,181356,231648v7620,-1524,13716,-6096,21336,-10668c210312,213360,219456,201168,228600,185928v1524,,4572,,7620,c228600,207264,220980,227076,211836,248412v-70104,,-141732,,-211836,c,246888,,243840,,242316v3048,,6096,,9144,c15240,242316,21336,240792,27432,237744v4572,-1524,7620,-4572,9144,-9144c38100,225552,39624,216408,39624,204216v,-53340,,-106680,,-160020c39624,27432,36576,18288,33528,15240,28956,9144,21336,7620,9144,7620v-3048,,-6096,,-9144,c,4572,,3048,,xe" fillcolor="black" stroked="f" strokeweight="0">
                  <v:stroke miterlimit="83231f" joinstyle="miter"/>
                  <v:path arrowok="t" textboxrect="0,0,236220,248412"/>
                </v:shape>
                <v:shape id="Shape 12393" o:spid="_x0000_s1306" style="position:absolute;left:33162;top:4389;width:2484;height:2590;visibility:visible;mso-wrap-style:square;v-text-anchor:top" coordsize="248412,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" path="m140208,v19812,,39624,3048,59436,12192c205740,15240,208788,16764,211836,16764v3048,,6096,-1524,9144,-3048c224028,9144,227076,4572,228600,v3048,,4572,,7620,c237744,27432,240792,54864,242316,83820v-1524,,-4572,,-6096,c227076,57912,214884,39624,199644,28956,184404,18288,166116,12192,143256,12192v-18288,,-35052,4572,-48768,12192c79248,33528,67056,47244,59436,65532,50292,83820,45720,106680,45720,132588v,22860,4572,42672,12192,59436c65532,208788,77724,220980,94488,230124v16764,7620,35052,12192,54864,12192c167640,242316,182880,239268,196596,231648v13716,-6096,28956,-19812,45720,-39624c243840,192024,246888,193548,248412,195072v-13716,21336,-30480,38100,-48768,48768c181356,252984,160020,259080,134112,259080v-45720,,-80772,-15240,-106680,-45720c9144,190500,,163068,,132588,,108204,6096,85344,18288,64008,30480,44196,47244,27432,70104,16764,91440,4572,114300,,140208,xe" fillcolor="black" stroked="f" strokeweight="0">
                  <v:stroke miterlimit="83231f" joinstyle="miter"/>
                  <v:path arrowok="t" textboxrect="0,0,248412,259080"/>
                </v:shape>
                <v:shape id="Shape 12394" o:spid="_x0000_s1307" style="position:absolute;left:29885;top:4389;width:1829;height:2590;visibility:visible;mso-wrap-style:square;v-text-anchor:top" coordsize="182880,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" path="m80772,v15240,,30480,3048,47244,9144c135636,12192,140208,13716,143256,13716v4572,,6096,-1524,9144,-3048c153924,9144,156972,4572,156972,v3048,,6096,,7620,c164592,27432,164592,56388,164592,85344v-1524,,-4572,,-7620,c155448,68580,150876,54864,144780,45720,138684,36576,129540,28956,117348,22860,105156,16764,94488,13716,80772,13716v-13716,,-25908,4572,-35052,12192c36576,33528,32004,42672,32004,51816v,7620,3048,15240,9144,21336c50292,82296,70104,94488,100584,109728v25908,12192,44196,21336,53340,27432c163068,144780,170688,152400,175260,161544v6096,9144,7620,18288,7620,28956c182880,208788,175260,224028,158496,237744v-15240,13716,-36576,21336,-62484,21336c88392,259080,80772,257556,74676,257556v-4572,-1524,-13716,-3048,-27432,-7620c35052,246888,25908,245364,22860,245364v-3048,,-6096,,-7620,1524c12192,249936,10668,252984,10668,259080v-3048,,-6096,,-7620,c3048,230124,3048,202692,3048,173736v1524,,4572,,7620,c13716,192024,18288,204216,24384,213360v6096,9144,15240,16764,27432,22860c64008,242316,77724,243840,92964,243840v16764,,28956,-3048,39624,-10668c141732,224028,147828,214884,147828,204216v,-6096,-3048,-12192,-6096,-18288c138684,179832,132588,173736,124968,167640v-6096,-3048,-19812,-10668,-44196,-22860c57912,132588,41148,123444,30480,115824,19812,109728,12192,102108,7620,92964,3048,83820,,74676,,64008,,47244,7620,32004,22860,18288,38100,6096,57912,,80772,xe" fillcolor="black" stroked="f" strokeweight="0">
                  <v:stroke miterlimit="83231f" joinstyle="miter"/>
                  <v:path arrowok="t" textboxrect="0,0,182880,259080"/>
                </v:shape>
                <v:shape id="Shape 12395" o:spid="_x0000_s1308" style="position:absolute;left:46786;top:4434;width:2378;height:2484;visibility:visible;mso-wrap-style:square;v-text-anchor:top" coordsize="237744,2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" path="m,c71628,,143256,,213360,v1524,18288,1524,36576,3048,54864c213360,54864,211836,54864,208788,54864,205740,41148,202692,32004,199644,27432v-4572,-4572,-9144,-7620,-15240,-10668c178308,15240,169164,13716,155448,13716v-25908,,-50292,,-76200,c79248,47244,79248,79248,79248,112776v19812,,41148,,60960,c155448,112776,166116,109728,172212,105156v6096,-4572,10668,-15240,10668,-28956c185928,76200,188976,76200,190500,76200v,28956,,57912,,86868c188976,163068,185928,163068,182880,163068v-1524,-12192,-3048,-19812,-4572,-24384c175260,134112,170688,131064,166116,129540v-6096,-3048,-15240,-4572,-25908,-4572c120396,124968,99060,124968,79248,124968v,27432,,54864,,82296c79248,217932,79248,225552,80772,227076v1524,3048,3048,4572,6096,6096c89916,234696,94488,234696,102108,234696v15240,,32004,,47244,c164592,234696,175260,234696,182880,231648v7620,-1524,13716,-6096,19812,-10668c211836,213360,220980,201168,228600,185928v3048,,6096,,9144,c230124,207264,220980,227076,213360,248412v-70104,,-141732,,-213360,c,246888,,243840,,242316v4572,,7620,,10668,c16764,242316,22860,240792,28956,237744v4572,-1524,7620,-4572,9144,-9144c39624,225552,39624,216408,39624,204216v,-53340,,-106680,,-160020c39624,27432,38100,18288,35052,15240,30480,9144,21336,7620,10668,7620v-3048,,-6096,,-10668,c,4572,,3048,,xe" fillcolor="black" stroked="f" strokeweight="0">
                  <v:stroke miterlimit="83231f" joinstyle="miter"/>
                  <v:path arrowok="t" textboxrect="0,0,237744,248412"/>
                </v:shape>
                <v:shape id="Shape 12396" o:spid="_x0000_s1309" style="position:absolute;left:41391;top:4434;width:2942;height:2545;visibility:visible;mso-wrap-style:square;v-text-anchor:top" coordsize="294132,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" path="m,c39624,,79248,,120396,v,3048,,4572,,7620c115824,7620,112776,7620,109728,7620v-12192,,-19812,3048,-24384,9144c80772,21336,79248,30480,79248,44196v,36576,,71628,,108204c79248,161544,80772,173736,82296,185928v1524,12192,6096,21336,10668,28956c99060,220980,105156,227076,115824,231648v9144,4572,21336,7620,35052,7620c169164,239268,185928,234696,199644,228600v13716,-7620,24384,-16764,28956,-27432c234696,190500,236220,170688,236220,144780v,-33528,,-67056,,-100584c236220,28956,234696,19812,231648,15240,225552,9144,217932,7620,207264,7620v-3048,,-6096,,-10668,c196596,4572,196596,3048,196596,v33528,,65532,,97536,c294132,3048,294132,4572,294132,7620v-3048,,-6096,,-9144,c274320,7620,265176,10668,259080,19812v-3048,3048,-4572,12192,-4572,25908c254508,79248,254508,112776,254508,146304v,24384,-1524,44196,-7620,57912c240792,217932,230124,230124,214884,239268v-16764,10668,-38100,15240,-65532,15240c118872,254508,96012,249936,80772,240792,64008,231648,53340,217932,47244,202692,42672,192024,41148,170688,41148,141732v,-32004,,-65532,,-97536c41148,28956,38100,19812,33528,13716,28956,9144,21336,7620,10668,7620v-3048,,-7620,,-10668,c,4572,,3048,,xe" fillcolor="black" stroked="f" strokeweight="0">
                  <v:stroke miterlimit="83231f" joinstyle="miter"/>
                  <v:path arrowok="t" textboxrect="0,0,294132,254508"/>
                </v:shape>
                <v:shape id="Shape 12397" o:spid="_x0000_s1310" style="position:absolute;left:49514;top:4389;width:1829;height:2590;visibility:visible;mso-wrap-style:square;v-text-anchor:top" coordsize="182880,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" path="m80772,v15240,,30480,3048,45720,9144c134112,12192,140208,13716,143256,13716v3048,,6096,-1524,9144,-3048c153924,9144,155448,4572,156972,v3048,,6096,,7620,c164592,27432,164592,56388,164592,85344v-1524,,-4572,,-7620,c155448,68580,150876,54864,144780,45720,138684,36576,129540,28956,117348,22860,105156,16764,92964,13716,80772,13716v-13716,,-25908,4572,-35052,12192c36576,33528,32004,42672,32004,51816v,7620,3048,15240,9144,21336c48768,82296,68580,94488,100584,109728v25908,12192,44196,21336,53340,27432c163068,144780,170688,152400,175260,161544v6096,9144,7620,18288,7620,28956c182880,208788,175260,224028,158496,237744v-15240,13716,-36576,21336,-62484,21336c88392,259080,80772,257556,73152,257556v-3048,-1524,-12192,-3048,-25908,-7620c33528,246888,25908,245364,22860,245364v-4572,,-6096,,-9144,1524c12192,249936,10668,252984,9144,259080v-1524,,-4572,,-6096,c3048,230124,3048,202692,3048,173736v1524,,4572,,6096,c13716,192024,18288,204216,24384,213360v6096,9144,15240,16764,27432,22860c64008,242316,77724,243840,91440,243840v18288,,30480,-3048,41148,-10668c141732,224028,146304,214884,146304,204216v,-6096,-1524,-12192,-4572,-18288c137160,179832,132588,173736,123444,167640v-4572,-3048,-19812,-10668,-42672,-22860c56388,132588,39624,123444,30480,115824,19812,109728,12192,102108,7620,92964,3048,83820,,74676,,64008,,47244,7620,32004,22860,18288,38100,6096,56388,,80772,xe" fillcolor="black" stroked="f" strokeweight="0">
                  <v:stroke miterlimit="83231f" joinstyle="miter"/>
                  <v:path arrowok="t" textboxrect="0,0,182880,259080"/>
                </v:shape>
                <v:shape id="Shape 12398" o:spid="_x0000_s1311" style="position:absolute;left:44637;top:4389;width:1845;height:2590;visibility:visible;mso-wrap-style:square;v-text-anchor:top" coordsize="184404,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" path="m80772,v15240,,30480,3048,47244,9144c135636,12192,140208,13716,143256,13716v4572,,7620,-1524,9144,-3048c155448,9144,156972,4572,158496,v1524,,4572,,7620,c166116,27432,166116,56388,166116,85344v-3048,,-6096,,-7620,c155448,68580,150876,54864,144780,45720,138684,36576,129540,28956,117348,22860,106680,16764,94488,13716,82296,13716v-15240,,-25908,4572,-35052,12192c36576,33528,32004,42672,32004,51816v,7620,3048,15240,9144,21336c50292,82296,70104,94488,102108,109728v25908,12192,42672,21336,51816,27432c164592,144780,170688,152400,176784,161544v4572,9144,7620,18288,7620,28956c184404,208788,175260,224028,160020,237744v-16764,13716,-38100,21336,-62484,21336c88392,259080,80772,257556,74676,257556v-4572,-1524,-13716,-3048,-25908,-7620c35052,246888,25908,245364,22860,245364v-3048,,-6096,,-7620,1524c12192,249936,12192,252984,10668,259080v-3048,,-4572,,-7620,c3048,230124,3048,202692,3048,173736v3048,,4572,,7620,c13716,192024,18288,204216,24384,213360v6096,9144,15240,16764,27432,22860c64008,242316,77724,243840,92964,243840v16764,,30480,-3048,39624,-10668c143256,224028,147828,214884,147828,204216v,-6096,-1524,-12192,-6096,-18288c138684,179832,132588,173736,124968,167640v-6096,-3048,-19812,-10668,-44196,-22860c57912,132588,41148,123444,30480,115824,21336,109728,13716,102108,7620,92964,3048,83820,,74676,,64008,,47244,7620,32004,22860,18288,38100,6096,57912,,80772,xe" fillcolor="black" stroked="f" strokeweight="0">
                  <v:stroke miterlimit="83231f" joinstyle="miter"/>
                  <v:path arrowok="t" textboxrect="0,0,184404,259080"/>
                </v:shape>
                <v:shape id="Shape 12399" o:spid="_x0000_s1312" style="position:absolute;left:39723;top:4389;width:1592;height:2529;visibility:visible;mso-wrap-style:square;v-text-anchor:top" coordsize="159258,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" path="m8382,v1524,,4572,,7620,c48006,68580,80010,137160,112014,205740v7620,16764,13716,27432,19812,32004c139446,242316,147066,245364,159258,246888v,1524,,4572,,6096c122682,252984,86106,252984,49530,252984v,-1524,,-4572,,-6096c60198,245364,67818,243840,72390,240792v3048,-1524,6096,-6096,6096,-9144c78486,225552,75438,217932,69342,205740,64770,193548,58674,181356,52578,170688l,170688,,156972r48006,c31242,123444,16002,89916,762,56388l,57960,,17549,8382,xe" fillcolor="black" stroked="f" strokeweight="0">
                  <v:stroke miterlimit="83231f" joinstyle="miter"/>
                  <v:path arrowok="t" textboxrect="0,0,159258,252984"/>
                </v:shape>
                <v:shape id="Shape 12400" o:spid="_x0000_s1313" style="position:absolute;left:39243;top:4953;width:960;height:1005;visibility:visible;mso-wrap-style:square;v-text-anchor:top" coordsize="96012,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" path="m48768,c32004,33528,16764,67056,,100584v32004,,64008,,96012,c79248,67056,64008,33528,48768,xe" filled="f" strokeweight=".72pt">
                  <v:path arrowok="t" textboxrect="0,0,96012,100584"/>
                </v:shape>
                <v:shape id="Shape 12401" o:spid="_x0000_s1314" style="position:absolute;left:11155;top:4953;width:945;height:1005;visibility:visible;mso-wrap-style:square;v-text-anchor:top" coordsize="94488,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" path="m47244,c32004,33528,15240,67056,,100584v32004,,62484,,94488,c79248,67056,64008,33528,47244,xe" filled="f" strokeweight=".72pt">
                  <v:path arrowok="t" textboxrect="0,0,94488,100584"/>
                </v:shape>
                <v:shape id="Shape 12402" o:spid="_x0000_s1315" style="position:absolute;left:24932;top:4572;width:1524;height:2225;visibility:visible;mso-wrap-style:square;v-text-anchor:top" coordsize="152400,22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" path="m41148,c28956,,15240,3048,,6096,,76200,,146304,,216408v16764,4572,32004,6096,44196,6096c74676,222504,100584,211836,121920,192024v21336,-19812,30480,-47244,30480,-80772c152400,77724,143256,50292,121920,30480,100584,10668,74676,,41148,xe" filled="f" strokeweight=".72pt">
                  <v:path arrowok="t" textboxrect="0,0,152400,222504"/>
                </v:shape>
                <v:shape id="Shape 12403" o:spid="_x0000_s1316" style="position:absolute;left:21092;top:4572;width:914;height:1082;visibility:visible;mso-wrap-style:square;v-text-anchor:top" coordsize="91440,1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" path="m32004,c24384,,13716,1524,,4572,,38100,,73152,,106680v3048,,6096,,7620,c9144,106680,10668,108204,12192,108204v25908,,45720,-6096,59436,-16764c85344,82296,91440,68580,91440,53340v,-15240,-4572,-28956,-15240,-38100c64008,6096,50292,,32004,xe" filled="f" strokeweight=".72pt">
                  <v:path arrowok="t" textboxrect="0,0,91440,108204"/>
                </v:shape>
                <v:shape id="Shape 12404" o:spid="_x0000_s1317" style="position:absolute;left:46786;top:4434;width:2378;height:2484;visibility:visible;mso-wrap-style:square;v-text-anchor:top" coordsize="237744,2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" path="m,c71628,,143256,,213360,v1524,18288,1524,36576,3048,54864c213360,54864,211836,54864,208788,54864,205740,41148,202692,32004,199644,27432v-4572,-4572,-9144,-7620,-15240,-10668c178308,15240,169164,13716,155448,13716v-25908,,-50292,,-76200,c79248,47244,79248,79248,79248,112776v19812,,41148,,60960,c155448,112776,166116,109728,172212,105156v6096,-4572,10668,-15240,10668,-28956c185928,76200,188976,76200,190500,76200v,28956,,57912,,86868c188976,163068,185928,163068,182880,163068v-1524,-12192,-3048,-19812,-4572,-24384c175260,134112,170688,131064,166116,129540v-6096,-3048,-15240,-4572,-25908,-4572c120396,124968,99060,124968,79248,124968v,27432,,54864,,82296c79248,217932,79248,225552,80772,227076v1524,3048,3048,4572,6096,6096c89916,234696,94488,234696,102108,234696v15240,,32004,,47244,c164592,234696,175260,234696,182880,231648v7620,-1524,13716,-6096,19812,-10668c211836,213360,220980,201168,228600,185928v3048,,6096,,9144,c230124,207264,220980,227076,213360,248412v-70104,,-141732,,-213360,c,246888,,243840,,242316v4572,,7620,,10668,c16764,242316,22860,240792,28956,237744v4572,-1524,7620,-4572,9144,-9144c39624,225552,39624,216408,39624,204216v,-53340,,-106680,,-160020c39624,27432,38100,18288,35052,15240,30480,9144,21336,7620,10668,7620v-3048,,-6096,,-10668,c,4572,,3048,,xe" filled="f" strokeweight=".72pt">
                  <v:path arrowok="t" textboxrect="0,0,237744,248412"/>
                </v:shape>
                <v:shape id="Shape 12405" o:spid="_x0000_s1318" style="position:absolute;left:41391;top:4434;width:2942;height:2545;visibility:visible;mso-wrap-style:square;v-text-anchor:top" coordsize="294132,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" path="m,c39624,,79248,,120396,v,3048,,4572,,7620c115824,7620,112776,7620,109728,7620v-12192,,-19812,3048,-24384,9144c80772,21336,79248,30480,79248,44196v,36576,,71628,,108204c79248,161544,80772,173736,82296,185928v1524,12192,6096,21336,10668,28956c99060,220980,105156,227076,115824,231648v9144,4572,21336,7620,35052,7620c169164,239268,185928,234696,199644,228600v13716,-7620,24384,-16764,28956,-27432c234696,190500,236220,170688,236220,144780v,-33528,,-67056,,-100584c236220,28956,234696,19812,231648,15240,225552,9144,217932,7620,207264,7620v-3048,,-6096,,-10668,c196596,4572,196596,3048,196596,v33528,,65532,,97536,c294132,3048,294132,4572,294132,7620v-3048,,-6096,,-9144,c274320,7620,265176,10668,259080,19812v-3048,3048,-4572,12192,-4572,25908c254508,79248,254508,112776,254508,146304v,24384,-1524,44196,-7620,57912c240792,217932,230124,230124,214884,239268v-16764,10668,-38100,15240,-65532,15240c118872,254508,96012,249936,80772,240792,64008,231648,53340,217932,47244,202692,42672,192024,41148,170688,41148,141732v,-32004,,-65532,,-97536c41148,28956,38100,19812,33528,13716,28956,9144,21336,7620,10668,7620v-3048,,-7620,,-10668,c,4572,,3048,,xe" filled="f" strokeweight=".72pt">
                  <v:path arrowok="t" textboxrect="0,0,294132,254508"/>
                </v:shape>
                <v:shape id="Shape 12406" o:spid="_x0000_s1319" style="position:absolute;left:35874;top:4434;width:2363;height:2484;visibility:visible;mso-wrap-style:square;v-text-anchor:top" coordsize="236220,2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" path="m,c41148,,82296,,124968,v,3048,,4572,,7620c109728,7620,99060,7620,92964,10668v-4572,3048,-9144,6096,-12192,9144c79248,24384,77724,33528,77724,48768v,51816,,103632,,155448c77724,214884,79248,220980,80772,225552v3048,3048,4572,4572,7620,6096c92964,231648,103632,233172,120396,233172v7620,,13716,,19812,c161544,233172,176784,231648,185928,228600v7620,-3048,15240,-7620,22860,-15240c216408,207264,222504,195072,230124,179832v3048,,4572,1524,6096,1524c228600,204216,220980,225552,213360,248412v-71628,,-143256,,-213360,c,246888,,243840,,242316v3048,,6096,,9144,c21336,242316,30480,237744,35052,231648v3048,-4572,4572,-13716,4572,-27432c39624,150876,39624,97536,39624,44196v,-15240,-3048,-24384,-6096,-28956c27432,9144,19812,7620,9144,7620v-3048,,-6096,,-9144,c,4572,,3048,,xe" filled="f" strokeweight=".72pt">
                  <v:path arrowok="t" textboxrect="0,0,236220,248412"/>
                </v:shape>
                <v:shape id="Shape 12407" o:spid="_x0000_s1320" style="position:absolute;left:27172;top:4434;width:2363;height:2484;visibility:visible;mso-wrap-style:square;v-text-anchor:top" coordsize="236220,2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" path="m,c70104,,141732,,211836,v1524,18288,3048,36576,3048,54864c213360,54864,210312,54864,207264,54864,204216,41148,201168,32004,198120,27432v-3048,-4572,-9144,-7620,-15240,-10668c176784,15240,167640,13716,153924,13716v-25908,,-50292,,-76200,c77724,47244,77724,79248,77724,112776v21336,,41148,,60960,c153924,112776,164592,109728,170688,105156v6096,-4572,10668,-15240,12192,-28956c184404,76200,187452,76200,190500,76200v,28956,,57912,,86868c187452,163068,184404,163068,182880,163068v-3048,-12192,-4572,-19812,-6096,-24384c173736,134112,170688,131064,164592,129540v-6096,-3048,-13716,-4572,-25908,-4572c118872,124968,99060,124968,77724,124968v,27432,,54864,,82296c77724,217932,79248,225552,79248,227076v1524,3048,3048,4572,6096,6096c88392,234696,92964,234696,100584,234696v15240,,32004,,47244,c163068,234696,175260,234696,181356,231648v7620,-1524,13716,-6096,21336,-10668c210312,213360,219456,201168,228600,185928v1524,,4572,,7620,c228600,207264,220980,227076,211836,248412v-70104,,-141732,,-211836,c,246888,,243840,,242316v3048,,6096,,9144,c15240,242316,21336,240792,27432,237744v4572,-1524,7620,-4572,9144,-9144c38100,225552,39624,216408,39624,204216v,-53340,,-106680,,-160020c39624,27432,36576,18288,33528,15240,28956,9144,21336,7620,9144,7620v-3048,,-6096,,-9144,c,4572,,3048,,xe" filled="f" strokeweight=".72pt">
                  <v:path arrowok="t" textboxrect="0,0,236220,248412"/>
                </v:shape>
                <v:shape id="Shape 12408" o:spid="_x0000_s1321" style="position:absolute;left:24140;top:4434;width:2789;height:2484;visibility:visible;mso-wrap-style:square;v-text-anchor:top" coordsize="278892,2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" path="m,c38100,,76200,,112776,v41148,,73152,4572,94488,13716c228600,21336,245364,35052,259080,54864v13716,19812,19812,42672,19812,68580c278892,156972,266700,185928,243840,210312v-25908,25908,-65532,38100,-120396,38100c82296,248412,41148,248412,,248412v,-1524,,-4572,,-6096c4572,242316,7620,242316,10668,242316v12192,,19812,-4572,24384,-10668c38100,227076,39624,217932,39624,204216v,-53340,,-106680,,-160020c39624,28956,38100,19812,35052,15240,28956,9144,21336,7620,10668,7620v-3048,,-6096,,-10668,c,4572,,3048,,xe" filled="f" strokeweight=".72pt">
                  <v:path arrowok="t" textboxrect="0,0,278892,248412"/>
                </v:shape>
                <v:shape id="Shape 12409" o:spid="_x0000_s1322" style="position:absolute;left:20314;top:4434;width:2744;height:2484;visibility:visible;mso-wrap-style:square;v-text-anchor:top" coordsize="274320,2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" path="m,c33528,,67056,,100584,v28956,,50292,3048,64008,6096c179832,10668,190500,16764,201168,27432v9144,10668,13716,22860,13716,36576c214884,79248,210312,92964,198120,103632v-10668,12192,-27432,19812,-50292,24384c166116,150876,185928,175260,204216,199644v13716,15240,24384,25908,33528,32004c246888,236220,259080,240792,274320,242316v,1524,,4572,,6096c249936,248412,225552,248412,201168,248412,169164,210312,138684,170688,106680,132588v-6096,,-12192,,-16764,c88392,132588,86868,132588,85344,132588v-3048,,-4572,,-7620,c77724,156972,77724,179832,77724,204216v,16764,3048,25908,6096,28956c89916,239268,97536,242316,106680,242316v4572,,7620,,12192,c118872,243840,118872,246888,118872,248412v-39624,,-79248,,-118872,c,246888,,243840,,242316v3048,,6096,,10668,c21336,242316,30480,237744,35052,231648v3048,-4572,4572,-12192,4572,-27432c39624,150876,39624,97536,39624,44196v,-15240,-1524,-25908,-6096,-28956c28956,9144,21336,7620,10668,7620v-4572,,-7620,,-10668,c,4572,,3048,,xe" filled="f" strokeweight=".72pt">
                  <v:path arrowok="t" textboxrect="0,0,274320,248412"/>
                </v:shape>
                <v:shape id="Shape 12410" o:spid="_x0000_s1323" style="position:absolute;left:17769;top:4434;width:2363;height:2484;visibility:visible;mso-wrap-style:square;v-text-anchor:top" coordsize="236220,2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" path="m,c70104,,141732,,211836,v1524,18288,3048,36576,3048,54864c213360,54864,210312,54864,207264,54864,204216,41148,201168,32004,198120,27432v-3048,-4572,-9144,-7620,-15240,-10668c176784,15240,167640,13716,153924,13716v-24384,,-50292,,-76200,c77724,47244,77724,79248,77724,112776v21336,,41148,,60960,c155448,112776,164592,109728,170688,105156v7620,-4572,10668,-15240,12192,-28956c184404,76200,187452,76200,190500,76200v,28956,,57912,,86868c187452,163068,184404,163068,182880,163068v-3048,-12192,-4572,-19812,-6096,-24384c173736,134112,170688,131064,164592,129540v-6096,-3048,-13716,-4572,-25908,-4572c118872,124968,99060,124968,77724,124968v,27432,,54864,,82296c77724,217932,79248,225552,79248,227076v1524,3048,3048,4572,6096,6096c88392,234696,92964,234696,100584,234696v16764,,32004,,47244,c163068,234696,175260,234696,181356,231648v7620,-1524,13716,-6096,21336,-10668c210312,213360,219456,201168,228600,185928v3048,,4572,,7620,c228600,207264,220980,227076,211836,248412v-70104,,-141732,,-211836,c,246888,,243840,,242316v3048,,6096,,9144,c15240,242316,22860,240792,27432,237744v4572,-1524,7620,-4572,9144,-9144c38100,225552,39624,216408,39624,204216v,-53340,,-106680,,-160020c39624,27432,38100,18288,33528,15240,28956,9144,21336,7620,9144,7620v-3048,,-6096,,-9144,c,4572,,3048,,xe" filled="f" strokeweight=".72pt">
                  <v:path arrowok="t" textboxrect="0,0,236220,248412"/>
                </v:shape>
                <v:shape id="Shape 12411" o:spid="_x0000_s1324" style="position:absolute;left:16383;top:4434;width:1188;height:2484;visibility:visible;mso-wrap-style:square;v-text-anchor:top" coordsize="118872,2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" path="m,c39624,,79248,,118872,v,3048,,4572,,7620c115824,7620,112776,7620,108204,7620v-10668,,-18288,3048,-24384,9144c80772,19812,79248,28956,79248,44196v,53340,,106680,,160020c79248,217932,79248,225552,82296,230124v1524,3048,3048,4572,7620,7620c96012,240792,102108,242316,108204,242316v4572,,7620,,10668,c118872,243840,118872,246888,118872,248412v-39624,,-79248,,-118872,c,246888,,243840,,242316v3048,,7620,,10668,c21336,242316,30480,239268,35052,233172v3048,-4572,4572,-13716,4572,-28956c39624,150876,39624,97536,39624,44196v,-12192,,-21336,-1524,-24384c36576,16764,33528,13716,28956,12192,22860,9144,16764,7620,10668,7620v-3048,,-7620,,-10668,c,4572,,3048,,xe" filled="f" strokeweight=".72pt">
                  <v:path arrowok="t" textboxrect="0,0,118872,248412"/>
                </v:shape>
                <v:shape id="Shape 12412" o:spid="_x0000_s1325" style="position:absolute;left:13350;top:4434;width:2850;height:2484;visibility:visible;mso-wrap-style:square;v-text-anchor:top" coordsize="284988,2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" path="m,c39624,,79248,,117348,v,3048,,4572,,7620c114300,7620,111252,7620,108204,7620v-6096,,-12192,1524,-18288,3048c85344,13716,82296,16764,80772,19812v-1524,4572,-3048,12192,-3048,24384c77724,68580,77724,91440,77724,115824v42672,,86868,,129540,c207264,91440,207264,68580,207264,44196v,-12192,-1524,-21336,-3048,-24384c202692,16764,199644,13716,195072,12192,188976,9144,182880,7620,176784,7620v-3048,,-6096,,-9144,c167640,4572,167640,3048,167640,v39624,,77724,,117348,c284988,3048,284988,4572,284988,7620v-3048,,-6096,,-9144,c268224,7620,262128,9144,257556,10668v-4572,3048,-7620,6096,-9144,9144c246888,24384,245364,32004,245364,44196v,53340,,106680,,160020c245364,217932,246888,225552,248412,230124v1524,3048,4572,4572,7620,7620c262128,240792,268224,242316,275844,242316v3048,,6096,,9144,c284988,243840,284988,246888,284988,248412v-39624,,-77724,,-117348,c167640,246888,167640,243840,167640,242316v3048,,6096,,9144,c187452,242316,196596,239268,201168,233172v3048,-4572,6096,-13716,6096,-28956c207264,179832,207264,153924,207264,129540v-42672,,-86868,,-129540,c77724,153924,77724,179832,77724,204216v,13716,1524,21336,3048,25908c82296,233172,85344,234696,89916,237744v6096,3048,12192,4572,18288,4572c111252,242316,114300,242316,117348,242316v,1524,,4572,,6096c79248,248412,39624,248412,,248412v,-1524,,-4572,,-6096c3048,242316,6096,242316,9144,242316v12192,,19812,-3048,24384,-9144c38100,228600,39624,219456,39624,204216v,-53340,,-106680,,-160020c39624,32004,38100,22860,36576,19812,35052,16764,32004,13716,27432,12192,22860,9144,15240,7620,9144,7620v-3048,,-6096,,-9144,c,4572,,3048,,xe" filled="f" strokeweight=".72pt">
                  <v:path arrowok="t" textboxrect="0,0,284988,248412"/>
                </v:shape>
                <v:shape id="Shape 12413" o:spid="_x0000_s1326" style="position:absolute;left:49514;top:4389;width:1829;height:2590;visibility:visible;mso-wrap-style:square;v-text-anchor:top" coordsize="182880,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" path="m80772,v15240,,30480,3048,45720,9144c134112,12192,140208,13716,143256,13716v3048,,6096,-1524,9144,-3048c153924,9144,155448,4572,156972,v3048,,6096,,7620,c164592,27432,164592,56388,164592,85344v-1524,,-4572,,-7620,c155448,68580,150876,54864,144780,45720,138684,36576,129540,28956,117348,22860,105156,16764,92964,13716,80772,13716v-13716,,-25908,4572,-35052,12192c36576,33528,32004,42672,32004,51816v,7620,3048,15240,9144,21336c48768,82296,68580,94488,100584,109728v25908,12192,44196,21336,53340,27432c163068,144780,170688,152400,175260,161544v6096,9144,7620,18288,7620,28956c182880,208788,175260,224028,158496,237744v-15240,13716,-36576,21336,-62484,21336c88392,259080,80772,257556,73152,257556v-3048,-1524,-12192,-3048,-25908,-7620c33528,246888,25908,245364,22860,245364v-4572,,-6096,,-9144,1524c12192,249936,10668,252984,9144,259080v-1524,,-4572,,-6096,c3048,230124,3048,202692,3048,173736v1524,,4572,,6096,c13716,192024,18288,204216,24384,213360v6096,9144,15240,16764,27432,22860c64008,242316,77724,243840,91440,243840v18288,,30480,-3048,41148,-10668c141732,224028,146304,214884,146304,204216v,-6096,-1524,-12192,-4572,-18288c137160,179832,132588,173736,123444,167640v-4572,-3048,-19812,-10668,-42672,-22860c56388,132588,39624,123444,30480,115824,19812,109728,12192,102108,7620,92964,3048,83820,,74676,,64008,,47244,7620,32004,22860,18288,38100,6096,56388,,80772,xe" filled="f" strokeweight=".72pt">
                  <v:path arrowok="t" textboxrect="0,0,182880,259080"/>
                </v:shape>
                <v:shape id="Shape 12414" o:spid="_x0000_s1327" style="position:absolute;left:44637;top:4389;width:1845;height:2590;visibility:visible;mso-wrap-style:square;v-text-anchor:top" coordsize="184404,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" path="m80772,v15240,,30480,3048,47244,9144c135636,12192,140208,13716,143256,13716v4572,,7620,-1524,9144,-3048c155448,9144,156972,4572,158496,v1524,,4572,,7620,c166116,27432,166116,56388,166116,85344v-3048,,-6096,,-7620,c155448,68580,150876,54864,144780,45720,138684,36576,129540,28956,117348,22860,106680,16764,94488,13716,82296,13716v-15240,,-25908,4572,-35052,12192c36576,33528,32004,42672,32004,51816v,7620,3048,15240,9144,21336c50292,82296,70104,94488,102108,109728v25908,12192,42672,21336,51816,27432c164592,144780,170688,152400,176784,161544v4572,9144,7620,18288,7620,28956c184404,208788,175260,224028,160020,237744v-16764,13716,-38100,21336,-62484,21336c88392,259080,80772,257556,74676,257556v-4572,-1524,-13716,-3048,-25908,-7620c35052,246888,25908,245364,22860,245364v-3048,,-6096,,-7620,1524c12192,249936,12192,252984,10668,259080v-3048,,-4572,,-7620,c3048,230124,3048,202692,3048,173736v3048,,4572,,7620,c13716,192024,18288,204216,24384,213360v6096,9144,15240,16764,27432,22860c64008,242316,77724,243840,92964,243840v16764,,30480,-3048,39624,-10668c143256,224028,147828,214884,147828,204216v,-6096,-1524,-12192,-6096,-18288c138684,179832,132588,173736,124968,167640v-6096,-3048,-19812,-10668,-44196,-22860c57912,132588,41148,123444,30480,115824,21336,109728,13716,102108,7620,92964,3048,83820,,74676,,64008,,47244,7620,32004,22860,18288,38100,6096,57912,,80772,xe" filled="f" strokeweight=".72pt">
                  <v:path arrowok="t" textboxrect="0,0,184404,259080"/>
                </v:shape>
                <v:shape id="Shape 12415" o:spid="_x0000_s1328" style="position:absolute;left:38374;top:4389;width:2941;height:2529;visibility:visible;mso-wrap-style:square;v-text-anchor:top" coordsize="294132,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" path="m143256,v1524,,4572,,7620,c182880,68580,214884,137160,246888,205740v7620,16764,13716,27432,19812,32004c274320,242316,281940,245364,294132,246888v,1524,,4572,,6096c257556,252984,220980,252984,184404,252984v,-1524,,-4572,,-6096c195072,245364,202692,243840,207264,240792v3048,-1524,6096,-6096,6096,-9144c213360,225552,210312,217932,204216,205740v-4572,-12192,-10668,-24384,-16764,-35052c152400,170688,117348,170688,80772,170688v-6096,12192,-12192,25908,-18288,38100c57912,219456,54864,225552,54864,230124v,4572,3048,7620,6096,10668c65532,243840,74676,245364,86868,246888v,1524,,4572,,6096c57912,252984,28956,252984,,252984v,-1524,,-4572,,-6096c12192,243840,19812,242316,22860,239268v7620,-6096,15240,-18288,22860,-35052c77724,135636,111252,67056,143256,xe" filled="f" strokeweight=".72pt">
                  <v:path arrowok="t" textboxrect="0,0,294132,252984"/>
                </v:shape>
                <v:shape id="Shape 12416" o:spid="_x0000_s1329" style="position:absolute;left:33162;top:4389;width:2484;height:2590;visibility:visible;mso-wrap-style:square;v-text-anchor:top" coordsize="248412,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" path="m140208,v19812,,39624,3048,59436,12192c205740,15240,208788,16764,211836,16764v3048,,6096,-1524,9144,-3048c224028,9144,227076,4572,228600,v3048,,4572,,7620,c237744,27432,240792,54864,242316,83820v-1524,,-4572,,-6096,c227076,57912,214884,39624,199644,28956,184404,18288,166116,12192,143256,12192v-18288,,-35052,4572,-48768,12192c79248,33528,67056,47244,59436,65532,50292,83820,45720,106680,45720,132588v,22860,4572,42672,12192,59436c65532,208788,77724,220980,94488,230124v16764,7620,35052,12192,54864,12192c167640,242316,182880,239268,196596,231648v13716,-6096,28956,-19812,45720,-39624c243840,192024,246888,193548,248412,195072v-13716,21336,-30480,38100,-48768,48768c181356,252984,160020,259080,134112,259080v-45720,,-80772,-15240,-106680,-45720c9144,190500,,163068,,132588,,108204,6096,85344,18288,64008,30480,44196,47244,27432,70104,16764,91440,4572,114300,,140208,xe" filled="f" strokeweight=".72pt">
                  <v:path arrowok="t" textboxrect="0,0,248412,259080"/>
                </v:shape>
                <v:shape id="Shape 12417" o:spid="_x0000_s1330" style="position:absolute;left:29885;top:4389;width:1829;height:2590;visibility:visible;mso-wrap-style:square;v-text-anchor:top" coordsize="182880,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" path="m80772,v15240,,30480,3048,47244,9144c135636,12192,140208,13716,143256,13716v4572,,6096,-1524,9144,-3048c153924,9144,156972,4572,156972,v3048,,6096,,7620,c164592,27432,164592,56388,164592,85344v-1524,,-4572,,-7620,c155448,68580,150876,54864,144780,45720,138684,36576,129540,28956,117348,22860,105156,16764,94488,13716,80772,13716v-13716,,-25908,4572,-35052,12192c36576,33528,32004,42672,32004,51816v,7620,3048,15240,9144,21336c50292,82296,70104,94488,100584,109728v25908,12192,44196,21336,53340,27432c163068,144780,170688,152400,175260,161544v6096,9144,7620,18288,7620,28956c182880,208788,175260,224028,158496,237744v-15240,13716,-36576,21336,-62484,21336c88392,259080,80772,257556,74676,257556v-4572,-1524,-13716,-3048,-27432,-7620c35052,246888,25908,245364,22860,245364v-3048,,-6096,,-7620,1524c12192,249936,10668,252984,10668,259080v-3048,,-6096,,-7620,c3048,230124,3048,202692,3048,173736v1524,,4572,,7620,c13716,192024,18288,204216,24384,213360v6096,9144,15240,16764,27432,22860c64008,242316,77724,243840,92964,243840v16764,,28956,-3048,39624,-10668c141732,224028,147828,214884,147828,204216v,-6096,-3048,-12192,-6096,-18288c138684,179832,132588,173736,124968,167640v-6096,-3048,-19812,-10668,-44196,-22860c57912,132588,41148,123444,30480,115824,19812,109728,12192,102108,7620,92964,3048,83820,,74676,,64008,,47244,7620,32004,22860,18288,38100,6096,57912,,80772,xe" filled="f" strokeweight=".72pt">
                  <v:path arrowok="t" textboxrect="0,0,182880,259080"/>
                </v:shape>
                <v:shape id="Shape 12418" o:spid="_x0000_s1331" style="position:absolute;left:10287;top:4389;width:2926;height:2529;visibility:visible;mso-wrap-style:square;v-text-anchor:top" coordsize="292608,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" path="m141732,v3048,,4572,,7620,c181356,68580,213360,137160,245364,205740v7620,16764,15240,27432,21336,32004c272796,242316,281940,245364,292608,246888v,1524,,4572,,6096c256032,252984,219456,252984,184404,252984v,-1524,,-4572,,-6096c195072,245364,202692,243840,205740,240792v4572,-1524,6096,-6096,6096,-9144c211836,225552,208788,217932,204216,205740v-6096,-12192,-12192,-24384,-16764,-35052c150876,170688,115824,170688,80772,170688v-7620,12192,-13716,25908,-19812,38100c56388,219456,54864,225552,54864,230124v,4572,1524,7620,6096,10668c64008,243840,73152,245364,86868,246888v,1524,,4572,,6096c57912,252984,28956,252984,,252984v,-1524,,-4572,,-6096c10668,243840,18288,242316,21336,239268v7620,-6096,15240,-18288,22860,-35052c77724,135636,109728,67056,141732,xe" filled="f" strokeweight=".72pt">
                  <v:path arrowok="t" textboxrect="0,0,292608,252984"/>
                </v:shape>
                <v:shape id="Shape 12419" o:spid="_x0000_s1332" style="position:absolute;left:7620;top:4389;width:2499;height:2590;visibility:visible;mso-wrap-style:square;v-text-anchor:top" coordsize="249936,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" path="m141732,v19812,,39624,3048,57912,12192c205740,15240,210312,16764,211836,16764v4572,,7620,-1524,10668,-3048c225552,9144,228600,4572,230124,v1524,,4572,,6096,c239268,27432,240792,54864,242316,83820v-1524,,-3048,,-6096,c228600,57912,216408,39624,201168,28956,184404,18288,166116,12192,144780,12192v-18288,,-35052,4572,-50292,12192c79248,33528,68580,47244,59436,65532,51816,83820,47244,106680,47244,132588v,22860,3048,42672,12192,59436c67056,208788,79248,220980,94488,230124v16764,7620,35052,12192,56388,12192c167640,242316,184404,239268,198120,231648v13716,-6096,28956,-19812,44196,-39624c245364,192024,246888,193548,249936,195072v-15240,21336,-30480,38100,-48768,48768c182880,252984,160020,259080,135636,259080v-47244,,-82296,-15240,-106680,-45720c9144,190500,,163068,,132588,,108204,6096,85344,18288,64008,32004,44196,48768,27432,70104,16764,91440,4572,115824,,141732,xe" filled="f" strokeweight=".72pt">
                  <v:path arrowok="t" textboxrect="0,0,249936,259080"/>
                </v:shape>
                <v:shape id="Shape 12420" o:spid="_x0000_s1333" style="position:absolute;left:13898;top:8763;width:1189;height:2484;visibility:visible;mso-wrap-style:square;v-text-anchor:top" coordsize="118872,2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" path="m,c39624,,79248,,118872,v,3048,,4572,,7620c114300,7620,111252,7620,108204,7620v-10668,,-19812,3048,-24384,9144c80772,19812,79248,28956,79248,44196v,53340,,106680,,160020c79248,216408,79248,225552,80772,230124v1524,3048,4572,4572,9144,7620c96012,240792,102108,242316,108204,242316v3048,,6096,,10668,c118872,243840,118872,246888,118872,248412v-39624,,-79248,,-118872,c,246888,,243840,,242316v3048,,6096,,9144,c21336,242316,28956,239268,35052,233172v3048,-4572,4572,-13716,4572,-28956c39624,150876,39624,97536,39624,44196v,-12192,-1524,-21336,-3048,-24384c35052,16764,32004,13716,28956,12192,22860,9144,16764,7620,9144,7620v-3048,,-6096,,-9144,c,4572,,3048,,xe" fillcolor="black" stroked="f" strokeweight="0">
                  <v:stroke miterlimit="83231f" joinstyle="miter"/>
                  <v:path arrowok="t" textboxrect="0,0,118872,248412"/>
                </v:shape>
                <v:shape id="Shape 12421" o:spid="_x0000_s1334" style="position:absolute;left:10728;top:8763;width:3018;height:2529;visibility:visible;mso-wrap-style:square;v-text-anchor:top" coordsize="301752,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" path="m,c25908,,50292,,74676,v56388,62484,112776,124968,169164,185928c243840,138684,243840,91440,243840,42672v,-15240,-1524,-24384,-6096,-27432c233172,9144,225552,7620,214884,7620v-3048,,-6096,,-9144,c205740,4572,205740,3048,205740,v32004,,64008,,96012,c301752,3048,301752,4572,301752,7620v-4572,,-7620,,-10668,c280416,7620,271272,10668,266700,16764v-3048,3048,-4572,12192,-4572,25908c262128,112776,262128,182880,262128,252984v-3048,,-4572,,-7620,c193548,185928,132588,118872,73152,53340v,50292,,100584,,152400c73152,220980,74676,230124,77724,234696v6096,4572,13716,7620,24384,7620c105156,242316,108204,242316,111252,242316v,1524,,4572,,6096c79248,248412,47244,248412,15240,248412v,-1524,,-4572,,-6096c18288,242316,21336,242316,24384,242316v12192,,21336,-4572,25908,-10668c53340,228600,54864,219456,54864,205740v,-57912,,-115824,,-172212c47244,24384,41148,18288,36576,16764,32004,13716,25908,10668,18288,9144,13716,7620,7620,7620,,7620,,4572,,3048,,xe" fillcolor="black" stroked="f" strokeweight="0">
                  <v:stroke miterlimit="83231f" joinstyle="miter"/>
                  <v:path arrowok="t" textboxrect="0,0,301752,252984"/>
                </v:shape>
                <v:shape id="Shape 12422" o:spid="_x0000_s1335" style="position:absolute;left:7833;top:8763;width:2850;height:2484;visibility:visible;mso-wrap-style:square;v-text-anchor:top" coordsize="284988,2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" path="m,c39624,,79248,,118872,v,3048,,4572,,7620c114300,7620,111252,7620,108204,7620v-6096,,-12192,1524,-18288,3048c85344,13716,82296,16764,80772,19812v-1524,4572,-3048,12192,-3048,24384c77724,68580,77724,91440,77724,115824v44196,,86868,,129540,c207264,91440,207264,68580,207264,44196v,-12192,-1524,-21336,-3048,-24384c202692,16764,199644,13716,195072,12192,190500,9144,182880,7620,176784,7620v-3048,,-6096,,-9144,c167640,4572,167640,3048,167640,v39624,,77724,,117348,c284988,3048,284988,4572,284988,7620v-3048,,-6096,,-9144,c269748,7620,263652,9144,257556,10668v-4572,3048,-7620,6096,-9144,9144c246888,24384,245364,32004,245364,44196v,53340,,106680,,160020c245364,216408,246888,225552,248412,230124v1524,3048,4572,4572,9144,7620c262128,240792,269748,242316,275844,242316v3048,,6096,,9144,c284988,243840,284988,246888,284988,248412v-39624,,-77724,,-117348,c167640,246888,167640,243840,167640,242316v3048,,6096,,9144,c188976,242316,196596,239268,201168,233172v4572,-4572,6096,-13716,6096,-28956c207264,179832,207264,153924,207264,129540v-42672,,-85344,,-129540,c77724,153924,77724,179832,77724,204216v,12192,1524,21336,3048,25908c82296,233172,85344,234696,89916,237744v6096,3048,12192,4572,18288,4572c111252,242316,114300,242316,118872,242316v,1524,,4572,,6096c79248,248412,39624,248412,,248412v,-1524,,-4572,,-6096c3048,242316,6096,242316,9144,242316v12192,,19812,-3048,25908,-9144c38100,228600,39624,219456,39624,204216v,-53340,,-106680,,-160020c39624,32004,38100,22860,36576,19812,35052,16764,32004,13716,28956,12192,22860,9144,16764,7620,9144,7620v-3048,,-6096,,-9144,c,4572,,3048,,xe" fillcolor="black" stroked="f" strokeweight="0">
                  <v:stroke miterlimit="83231f" joinstyle="miter"/>
                  <v:path arrowok="t" textboxrect="0,0,284988,248412"/>
                </v:shape>
                <v:shape id="Shape 12423" o:spid="_x0000_s1336" style="position:absolute;left:2514;top:8763;width:2362;height:2484;visibility:visible;mso-wrap-style:square;v-text-anchor:top" coordsize="236220,2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" path="m,c70104,,141732,,211836,v1524,18288,3048,36576,3048,54864c213360,54864,210312,54864,207264,54864,204216,41148,201168,32004,198120,27432v-3048,-4572,-9144,-7620,-15240,-10668c176784,15240,167640,13716,153924,13716v-25908,,-50292,,-76200,c77724,47244,77724,79248,77724,111252v21336,,41148,,60960,c153924,111252,164592,109728,170688,105156v6096,-4572,10668,-15240,12192,-28956c184404,76200,187452,76200,190500,76200v,28956,,57912,,85344c187452,161544,184404,161544,182880,161544v-3048,-10668,-4572,-19812,-6096,-22860c173736,134112,170688,131064,164592,129540v-6096,-3048,-13716,-4572,-25908,-4572c118872,124968,99060,124968,77724,124968v,27432,,54864,,82296c77724,217932,79248,224028,79248,227076v1524,3048,3048,4572,6096,6096c88392,234696,92964,234696,100584,234696v15240,,32004,,47244,c163068,234696,175260,233172,181356,231648v7620,-1524,13716,-6096,21336,-10668c210312,213360,219456,201168,228600,185928v1524,,4572,,7620,c228600,207264,220980,227076,211836,248412v-70104,,-141732,,-211836,c,246888,,243840,,242316v3048,,6096,,9144,c15240,242316,21336,240792,27432,237744v4572,-1524,7620,-4572,9144,-9144c38100,224028,39624,216408,39624,204216v,-53340,,-106680,,-160020c39624,27432,36576,18288,33528,13716,28956,9144,21336,7620,9144,7620v-3048,,-6096,,-9144,c,4572,,3048,,xe" fillcolor="black" stroked="f" strokeweight="0">
                  <v:stroke miterlimit="83231f" joinstyle="miter"/>
                  <v:path arrowok="t" textboxrect="0,0,236220,248412"/>
                </v:shape>
                <v:shape id="Shape 12424" o:spid="_x0000_s1337" style="position:absolute;top:8763;width:2331;height:2484;visibility:visible;mso-wrap-style:square;v-text-anchor:top" coordsize="233172,2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" path="m4572,c79248,,153924,,230124,v,19812,1524,39624,3048,57912c230124,57912,227076,57912,225552,57912v-1524,-9144,-4572,-16764,-6096,-21336c214884,28956,208788,24384,201168,21336v-6096,-4572,-15240,-6096,-27432,-6096c161544,15240,147828,15240,135636,15240v,64008,,126492,,190500c135636,220980,137160,230124,140208,234696v6096,4572,13716,7620,24384,7620c167640,242316,170688,242316,173736,242316v,1524,,4572,,6096c135636,248412,96012,248412,56388,248412v,-1524,,-4572,,-6096c60960,242316,64008,242316,67056,242316v12192,,19812,-4572,24384,-10668c94488,228600,96012,219456,96012,205740v,-64008,,-126492,,-190500c85344,15240,74676,15240,62484,15240v-12192,,-21336,1524,-27432,3048c28956,21336,22860,25908,16764,32004,12192,38100,9144,47244,9144,57912v-3048,,-6096,,-9144,c1524,39624,3048,19812,4572,xe" fillcolor="black" stroked="f" strokeweight="0">
                  <v:stroke miterlimit="83231f" joinstyle="miter"/>
                  <v:path arrowok="t" textboxrect="0,0,233172,248412"/>
                </v:shape>
                <v:shape id="Shape 12425" o:spid="_x0000_s1338" style="position:absolute;left:15331;top:8704;width:1356;height:2828;visibility:visible;mso-wrap-style:square;v-text-anchor:top" coordsize="135636,28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" path="m135636,r,14962l135636,14962v-24384,,-44196,7620,-59436,22860c56388,57634,47244,88114,47244,129262v,41148,9144,71628,28956,92964c91440,238990,111252,248134,135636,248134r,l135636,282770,99060,257278c79248,249658,64008,242038,53340,234418,36576,222226,22860,208510,13716,190222,4572,173458,,153646,,129262,,92686,13716,62206,41148,37822,60579,19534,84296,7247,111014,2246l135636,xe" fillcolor="black" stroked="f" strokeweight="0">
                  <v:stroke miterlimit="83231f" joinstyle="miter"/>
                  <v:path arrowok="t" textboxrect="0,0,135636,282770"/>
                </v:shape>
                <v:shape id="Shape 12426" o:spid="_x0000_s1339" style="position:absolute;left:5135;top:8702;width:2485;height:2606;visibility:visible;mso-wrap-style:square;v-text-anchor:top" coordsize="248412,260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" path="m140208,v19812,,39624,4572,59436,13716c205740,16764,208788,18288,211836,18288v3048,,6096,-1524,9144,-4572c225552,10668,227076,6096,228600,v3048,,4572,,7620,c237744,28956,240792,56388,242316,85344v-1524,,-4572,,-6096,c227076,59436,214884,41148,199644,30480,184404,19812,166116,13716,143256,13716v-18288,,-35052,4572,-48768,12192c79248,35052,67056,48768,59436,67056,50292,85344,45720,108204,45720,134112v,22860,4572,42672,12192,59436c67056,208788,77724,222504,94488,231648v16764,7620,35052,12192,54864,12192c167640,243840,182880,240792,196596,233172v13716,-6096,28956,-19812,45720,-41148c243840,193548,246888,195072,248412,196596v-13716,21336,-30480,38100,-48768,48768c181356,254508,160020,260604,134112,260604v-45720,,-80772,-15240,-106680,-45720c9144,192024,,164592,,134112,,109728,6096,86868,18288,65532,30480,45720,47244,28956,70104,18288,91440,6096,114300,,140208,xe" fillcolor="black" stroked="f" strokeweight="0">
                  <v:stroke miterlimit="83231f" joinstyle="miter"/>
                  <v:path arrowok="t" textboxrect="0,0,248412,260604"/>
                </v:shape>
                <v:shape id="Shape 12427" o:spid="_x0000_s1340" style="position:absolute;left:27203;top:8763;width:1219;height:2484;visibility:visible;mso-wrap-style:square;v-text-anchor:top" coordsize="121920,2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" path="m,c33528,,67056,,102108,r19812,1260l121920,18593,105156,15240v-6096,,-15240,1524,-25908,3048c79248,53340,79248,86868,79248,121920v6096,1524,13716,1524,18288,3048c103632,124968,108204,124968,112776,124968r9144,-1614l121920,136942r-18288,-1306c96012,135636,86868,134112,79248,132588v,24384,,47244,,71628c79248,219456,80772,230124,83820,233172v6096,6096,13716,9144,24384,9144c111252,242316,114300,242316,118872,242316v,1524,,4572,,6096c79248,248412,39624,248412,,248412v,-1524,,-4572,,-6096c3048,242316,7620,242316,10668,242316v12192,,19812,-4572,24384,-10668c38100,227076,39624,217932,39624,204216v,-53340,,-106680,,-160020c39624,28956,38100,18288,33528,15240,28956,9144,21336,7620,10668,7620v-3048,,-7620,,-10668,c,4572,,3048,,xe" fillcolor="black" stroked="f" strokeweight="0">
                  <v:stroke miterlimit="83231f" joinstyle="miter"/>
                  <v:path arrowok="t" textboxrect="0,0,121920,248412"/>
                </v:shape>
                <v:shape id="Shape 12428" o:spid="_x0000_s1341" style="position:absolute;left:21305;top:8763;width:2377;height:2484;visibility:visible;mso-wrap-style:square;v-text-anchor:top" coordsize="237744,2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" path="m,c71628,,143256,,213360,v1524,18288,1524,36576,3048,54864c213360,54864,211836,54864,208788,54864,205740,41148,202692,32004,199644,27432v-4572,-4572,-9144,-7620,-15240,-10668c178308,15240,169164,13716,155448,13716v-25908,,-50292,,-76200,c79248,47244,79248,79248,79248,111252v19812,,41148,,60960,c155448,111252,166116,109728,172212,105156v6096,-4572,10668,-15240,10668,-28956c185928,76200,188976,76200,190500,76200v,28956,,57912,,85344c188976,161544,185928,161544,182880,161544v-1524,-10668,-3048,-19812,-4572,-22860c175260,134112,170688,131064,166116,129540v-6096,-3048,-15240,-4572,-25908,-4572c120396,124968,99060,124968,79248,124968v,27432,,54864,,82296c79248,217932,79248,224028,80772,227076v1524,3048,3048,4572,6096,6096c89916,234696,94488,234696,102108,234696v15240,,30480,,47244,c164592,234696,175260,233172,182880,231648v7620,-1524,13716,-6096,19812,-10668c211836,213360,220980,201168,228600,185928v3048,,6096,,9144,c230124,207264,220980,227076,213360,248412v-70104,,-141732,,-213360,c,246888,,243840,,242316v4572,,7620,,10668,c16764,242316,22860,240792,28956,237744v4572,-1524,7620,-4572,9144,-9144c39624,224028,39624,216408,39624,204216v,-53340,,-106680,,-160020c39624,27432,38100,18288,35052,13716,30480,9144,21336,7620,10668,7620v-3048,,-6096,,-10668,c,4572,,3048,,xe" fillcolor="black" stroked="f" strokeweight="0">
                  <v:stroke miterlimit="83231f" joinstyle="miter"/>
                  <v:path arrowok="t" textboxrect="0,0,237744,248412"/>
                </v:shape>
                <v:shape id="Shape 12429" o:spid="_x0000_s1342" style="position:absolute;left:18227;top:8763;width:2941;height:2545;visibility:visible;mso-wrap-style:square;v-text-anchor:top" coordsize="294132,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" path="m,c39624,,79248,,118872,v,3048,,4572,,7620c115824,7620,111252,7620,108204,7620v-10668,,-19812,3048,-24384,9144c80772,21336,79248,30480,79248,44196v,36576,,71628,,108204c79248,161544,79248,173736,82296,185928v1524,12192,4572,21336,10668,28956c97536,220980,105156,227076,114300,231648v10668,4572,21336,7620,36576,7620c169164,239268,184404,234696,199644,228600v13716,-7620,22860,-16764,28956,-27432c233172,188976,236220,170688,236220,144780v,-33528,,-67056,,-100584c236220,28956,234696,18288,230124,15240,225552,9144,217932,7620,207264,7620v-4572,,-7620,,-10668,c196596,4572,196596,3048,196596,v32004,,65532,,97536,c294132,3048,294132,4572,294132,7620v-3048,,-7620,,-10668,c272796,7620,265176,10668,259080,19812v-3048,3048,-4572,12192,-4572,25908c254508,79248,254508,112776,254508,146304v,24384,-3048,44196,-7620,57912c240792,217932,230124,230124,213360,239268v-15240,10668,-38100,15240,-65532,15240c117348,254508,94488,249936,79248,240792,64008,230124,53340,217932,45720,202692,41148,192024,39624,170688,39624,141732v,-33528,,-65532,,-97536c39624,28956,36576,18288,32004,13716,27432,9144,19812,7620,10668,7620v-4572,,-7620,,-10668,c,4572,,3048,,xe" fillcolor="black" stroked="f" strokeweight="0">
                  <v:stroke miterlimit="83231f" joinstyle="miter"/>
                  <v:path arrowok="t" textboxrect="0,0,294132,254508"/>
                </v:shape>
                <v:shape id="Shape 12430" o:spid="_x0000_s1343" style="position:absolute;left:24033;top:8702;width:1829;height:2606;visibility:visible;mso-wrap-style:square;v-text-anchor:top" coordsize="182880,260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" path="m80772,v13716,,30480,4572,45720,10668c134112,13716,140208,15240,143256,15240v3048,,6096,-1524,9144,-3048c153924,10668,155448,6096,156972,v3048,,6096,,7620,c164592,28956,164592,57912,164592,86868v-1524,,-4572,,-7620,c155448,70104,150876,56388,144780,47244,137160,38100,129540,28956,117348,24384,105156,18288,92964,15240,80772,15240v-13716,,-25908,4572,-35052,12192c36576,35052,32004,44196,32004,53340v,7620,3048,15240,9144,21336c48768,83820,68580,96012,100584,111252v25908,12192,44196,21336,53340,27432c163068,146304,170688,153924,175260,163068v6096,9144,7620,18288,7620,27432c182880,210312,175260,225552,158496,239268v-15240,13716,-36576,21336,-62484,21336c88392,260604,80772,259080,73152,259080v-3048,-1524,-12192,-3048,-25908,-7620c33528,248412,25908,245364,22860,245364v-4572,,-6096,1524,-9144,3048c12192,249936,10668,254508,9144,260604v-1524,,-4572,,-6096,c3048,231648,3048,204216,3048,175260v1524,,4572,,6096,c13716,193548,18288,205740,24384,214884v6096,9144,15240,16764,27432,22860c64008,242316,77724,245364,91440,245364v16764,,30480,-3048,41148,-12192c141732,225552,146304,216408,146304,205740v,-6096,-1524,-12192,-4572,-18288c137160,179832,131064,175260,123444,169164v-4572,-3048,-19812,-10668,-42672,-22860c56388,134112,39624,124968,30480,117348,19812,111252,12192,102108,7620,94488,1524,85344,,76200,,65532,,48768,7620,33528,22860,19812,38100,7620,56388,,80772,xe" fillcolor="black" stroked="f" strokeweight="0">
                  <v:stroke miterlimit="83231f" joinstyle="miter"/>
                  <v:path arrowok="t" textboxrect="0,0,182880,260604"/>
                </v:shape>
                <v:shape id="Shape 12431" o:spid="_x0000_s1344" style="position:absolute;left:16687;top:8702;width:1357;height:3276;visibility:visible;mso-wrap-style:square;v-text-anchor:top" coordsize="135636,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" path="m3048,c38100,,70104,13716,96012,38100v25908,24384,39624,54864,39624,92964c135636,161544,126492,187452,108204,210312,88392,233172,64008,248412,33528,257556v13716,21336,28956,36576,45720,47244c94488,315468,112776,320040,134112,321564v,3048,,4572,,6096c115824,327660,94488,324612,73152,316992,51816,310896,32004,303276,13716,292608l,283048,,248412r34480,-6667c44577,237363,53340,230886,60960,222504,79248,202692,88392,173736,88392,135636v,-30480,-4572,-54864,-13716,-74676c67056,44196,56388,33528,42672,25908,36576,22097,29718,19431,22479,17716l,15240,,278,3048,xe" fillcolor="black" stroked="f" strokeweight="0">
                  <v:stroke miterlimit="83231f" joinstyle="miter"/>
                  <v:path arrowok="t" textboxrect="0,0,135636,327660"/>
                </v:shape>
                <v:shape id="Shape 12432" o:spid="_x0000_s1345" style="position:absolute;left:29489;top:8861;width:1356;height:2386;visibility:visible;mso-wrap-style:square;v-text-anchor:top" coordsize="135636,238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" path="m135636,r,41958c120396,75485,103632,109014,88392,142541r47244,l135636,154733r-54864,c74676,168449,68580,182165,62484,194358v-4572,10667,-6096,16763,-6096,21335c56388,220265,57912,223314,60960,226361v4572,3048,13716,4572,27432,6097c88392,233981,88392,237029,88392,238553v-28956,,-59436,,-88392,c,237029,,233981,,232458v12192,-3049,19812,-4573,22860,-7621c30480,218741,38100,206549,45720,188261l135636,xe" fillcolor="black" stroked="f" strokeweight="0">
                  <v:stroke miterlimit="83231f" joinstyle="miter"/>
                  <v:path arrowok="t" textboxrect="0,0,135636,238553"/>
                </v:shape>
                <v:shape id="Shape 12433" o:spid="_x0000_s1346" style="position:absolute;left:28422;top:8775;width:884;height:1359;visibility:visible;mso-wrap-style:square;v-text-anchor:top" coordsize="88392,135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" path="m,l13144,836v9716,1334,18098,3239,24956,5524c51816,10932,64008,18552,74676,29220v9144,10669,13716,22861,13716,38100c88392,87132,80772,103896,67056,117613,51816,129804,30480,135901,3048,135901l,135683,,122095r10287,-1816c16383,117994,22098,114565,27432,109993,36576,99325,42672,87132,42672,71893v,-10668,-3048,-21336,-7620,-30480c30480,32269,22860,24648,13716,20076l,17333,,xe" fillcolor="black" stroked="f" strokeweight="0">
                  <v:stroke miterlimit="83231f" joinstyle="miter"/>
                  <v:path arrowok="t" textboxrect="0,0,88392,135901"/>
                </v:shape>
                <v:shape id="Shape 12434" o:spid="_x0000_s1347" style="position:absolute;left:32567;top:8763;width:1235;height:2484;visibility:visible;mso-wrap-style:square;v-text-anchor:top" coordsize="123444,2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" path="m,c33528,,67056,,100584,r22860,808l123444,15768,109728,13716v-7620,,-18288,1524,-32004,4572c77724,51816,77724,86868,77724,120396v3048,,4572,,7620,c86868,120396,88392,120396,89916,120396r33528,-3539l123444,153137,106680,132588v-6096,,-12192,,-16764,c88392,132588,86868,132588,83820,132588v-1524,,-3048,,-6096,c77724,156972,77724,179832,77724,204216v,15240,1524,25908,6096,28956c88392,239268,96012,242316,106680,242316v4572,,7620,,10668,c117348,243840,117348,246888,117348,248412v-39624,,-79248,,-117348,c,246888,,243840,,242316v3048,,6096,,9144,c21336,242316,30480,237744,35052,231648v3048,-4572,4572,-13716,4572,-27432c39624,150876,39624,97536,39624,44196v,-15240,-3048,-25908,-6096,-28956c27432,9144,19812,7620,9144,7620v-3048,,-6096,,-9144,c,4572,,3048,,xe" fillcolor="black" stroked="f" strokeweight="0">
                  <v:stroke miterlimit="83231f" joinstyle="miter"/>
                  <v:path arrowok="t" textboxrect="0,0,123444,248412"/>
                </v:shape>
                <v:shape id="Shape 12435" o:spid="_x0000_s1348" style="position:absolute;left:30845;top:8702;width:1585;height:2545;visibility:visible;mso-wrap-style:square;v-text-anchor:top" coordsize="158496,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" path="m7620,v3048,,4572,,7620,c47244,70104,79248,138684,111252,207264v7620,16764,13716,27432,21336,32004c138684,243840,147828,246888,158496,248412v,1524,,4572,,6096c121920,254508,85344,254508,48768,254508v,-1524,,-4572,,-6096c60960,246888,68580,245364,71628,242316v4572,-3048,6096,-6096,6096,-9144c77724,227076,74676,219456,70104,207264,64008,195072,57912,182880,53340,170688l,170688,,158496r47244,c32004,124968,15240,91440,,57912l,15954,7620,xe" fillcolor="black" stroked="f" strokeweight="0">
                  <v:stroke miterlimit="83231f" joinstyle="miter"/>
                  <v:path arrowok="t" textboxrect="0,0,158496,254508"/>
                </v:shape>
                <v:shape id="Shape 12436" o:spid="_x0000_s1349" style="position:absolute;left:33802;top:8771;width:1509;height:2476;visibility:visible;mso-wrap-style:square;v-text-anchor:top" coordsize="150876,247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" path="m,l14859,526v10668,952,19431,2476,26289,4762c54864,8336,67056,15956,76200,26624,86868,37292,91440,49484,91440,63200v,15240,-6096,28956,-16764,39624c64008,115016,47244,122636,22860,127208v19812,22860,38100,47244,57912,70104c92964,214076,105156,224744,114300,230840v9144,4572,21336,9144,36576,10668c150876,243032,150876,246080,150876,247604v-24384,,-48768,,-73152,l,152329,,116049r762,-80c10668,113492,19050,109682,25908,104348,39624,95204,45720,81488,45720,66248v,-16764,-6096,-28956,-16764,-38100c23622,22814,17526,19004,10478,16528l,14960,,xe" fillcolor="black" stroked="f" strokeweight="0">
                  <v:stroke miterlimit="83231f" joinstyle="miter"/>
                  <v:path arrowok="t" textboxrect="0,0,150876,247604"/>
                </v:shape>
                <v:shape id="Shape 12437" o:spid="_x0000_s1350" style="position:absolute;left:51572;top:8763;width:1249;height:2484;visibility:visible;mso-wrap-style:square;v-text-anchor:top" coordsize="124968,2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" path="m,c33528,,67056,,100584,r24384,833l124968,15768,111252,13716v-7620,,-18288,1524,-32004,4572c79248,51816,79248,86868,79248,120396v3048,,4572,,6096,c88392,120396,89916,120396,91440,120396r33528,-3539l124968,153474,108204,132588v-7620,,-12192,,-16764,c89916,132588,88392,132588,85344,132588v-1524,,-4572,,-6096,c79248,156972,79248,179832,79248,204216v,15240,1524,25908,6096,28956c89916,239268,97536,242316,108204,242316v3048,,7620,,10668,c118872,243840,118872,246888,118872,248412v-39624,,-79248,,-118872,c,246888,,243840,,242316v4572,,7620,,10668,c22860,242316,30480,237744,36576,231648v3048,-4572,4572,-13716,4572,-27432c41148,150876,41148,97536,41148,44196v,-15240,-3048,-25908,-6096,-28956c28956,9144,21336,7620,10668,7620v-3048,,-6096,,-10668,c,4572,,3048,,xe" fillcolor="black" stroked="f" strokeweight="0">
                  <v:stroke miterlimit="83231f" joinstyle="miter"/>
                  <v:path arrowok="t" textboxrect="0,0,124968,248412"/>
                </v:shape>
                <v:shape id="Shape 12438" o:spid="_x0000_s1351" style="position:absolute;left:49057;top:8763;width:2362;height:2484;visibility:visible;mso-wrap-style:square;v-text-anchor:top" coordsize="236220,2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" path="m,c70104,,141732,,211836,v1524,18288,3048,36576,3048,54864c211836,54864,210312,54864,207264,54864,204216,41148,201168,32004,198120,27432v-3048,-4572,-9144,-7620,-15240,-10668c176784,15240,167640,13716,153924,13716v-25908,,-50292,,-76200,c77724,47244,77724,79248,77724,111252v19812,,41148,,60960,c153924,111252,164592,109728,170688,105156v6096,-4572,10668,-15240,10668,-28956c184404,76200,187452,76200,188976,76200v,28956,,57912,,85344c187452,161544,184404,161544,181356,161544v-1524,-10668,-3048,-19812,-4572,-22860c173736,134112,169164,131064,164592,129540v-6096,-3048,-13716,-4572,-25908,-4572c118872,124968,97536,124968,77724,124968v,27432,,54864,,82296c77724,217932,77724,224028,79248,227076v1524,3048,3048,4572,6096,6096c88392,234696,92964,234696,100584,234696v15240,,32004,,47244,c163068,234696,175260,233172,181356,231648v7620,-1524,13716,-6096,21336,-10668c210312,213360,219456,201168,228600,185928v1524,,4572,,7620,c228600,207264,219456,227076,211836,248412v-70104,,-141732,,-211836,c,246888,,243840,,242316v3048,,6096,,9144,c15240,242316,21336,240792,27432,237744v4572,-1524,7620,-4572,9144,-9144c38100,224028,38100,216408,38100,204216v,-53340,,-106680,,-160020c38100,27432,36576,18288,33528,13716,28956,9144,19812,7620,9144,7620v-3048,,-6096,,-9144,c,4572,,3048,,xe" fillcolor="black" stroked="f" strokeweight="0">
                  <v:stroke miterlimit="83231f" joinstyle="miter"/>
                  <v:path arrowok="t" textboxrect="0,0,236220,248412"/>
                </v:shape>
                <v:shape id="Shape 12439" o:spid="_x0000_s1352" style="position:absolute;left:47670;top:8763;width:1189;height:2484;visibility:visible;mso-wrap-style:square;v-text-anchor:top" coordsize="118872,2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" path="m,c39624,,79248,,118872,v,3048,,4572,,7620c115824,7620,111252,7620,108204,7620v-10668,,-19812,3048,-24384,9144c80772,19812,79248,28956,79248,44196v,53340,,106680,,160020c79248,216408,79248,225552,80772,230124v1524,3048,4572,4572,9144,7620c96012,240792,102108,242316,108204,242316v3048,,7620,,10668,c118872,243840,118872,246888,118872,248412v-39624,,-79248,,-118872,c,246888,,243840,,242316v3048,,6096,,9144,c21336,242316,28956,239268,35052,233172v3048,-4572,4572,-13716,4572,-28956c39624,150876,39624,97536,39624,44196v,-12192,-1524,-21336,-3048,-24384c35052,16764,33528,13716,28956,12192,22860,9144,16764,7620,9144,7620v-3048,,-6096,,-9144,c,4572,,3048,,xe" fillcolor="black" stroked="f" strokeweight="0">
                  <v:stroke miterlimit="83231f" joinstyle="miter"/>
                  <v:path arrowok="t" textboxrect="0,0,118872,248412"/>
                </v:shape>
                <v:shape id="Shape 12440" o:spid="_x0000_s1353" style="position:absolute;left:45110;top:8763;width:2377;height:2484;visibility:visible;mso-wrap-style:square;v-text-anchor:top" coordsize="237744,2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" path="m,c41148,,83820,,124968,v,3048,,4572,,7620c109728,7620,100584,7620,94488,10668v-6096,3048,-10668,6096,-12192,9144c79248,24384,79248,33528,79248,48768v,51816,,103632,,155448c79248,214884,79248,220980,82296,225552v1524,1524,3048,4572,7620,4572c92964,231648,103632,233172,121920,233172v6096,,12192,,19812,c163068,233172,176784,231648,185928,228600v9144,-3048,16764,-7620,22860,-15240c216408,205740,224028,195072,230124,179832v3048,,4572,1524,7620,1524c230124,204216,220980,225552,213360,248412v-71628,,-141732,,-213360,c,246888,,243840,,242316v3048,,6096,,10668,c21336,242316,30480,237744,35052,231648v3048,-4572,4572,-13716,4572,-27432c39624,150876,39624,97536,39624,44196v,-15240,-1524,-25908,-6096,-28956c28956,9144,21336,7620,10668,7620v-4572,,-7620,,-10668,c,4572,,3048,,xe" fillcolor="black" stroked="f" strokeweight="0">
                  <v:stroke miterlimit="83231f" joinstyle="miter"/>
                  <v:path arrowok="t" textboxrect="0,0,237744,248412"/>
                </v:shape>
                <v:shape id="Shape 12441" o:spid="_x0000_s1354" style="position:absolute;left:42016;top:8763;width:2957;height:2545;visibility:visible;mso-wrap-style:square;v-text-anchor:top" coordsize="295656,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" path="m,c39624,,80772,,120396,v,3048,,4572,,7620c115824,7620,112776,7620,109728,7620v-12192,,-19812,3048,-24384,9144c80772,21336,79248,30480,79248,44196v,36576,,71628,,108204c79248,161544,80772,173736,82296,185928v3048,12192,6096,21336,10668,28956c99060,220980,106680,227076,115824,231648v9144,4572,21336,7620,35052,7620c169164,239268,185928,234696,199644,228600v15240,-7620,24384,-16764,28956,-27432c234696,188976,236220,170688,236220,144780v,-33528,,-67056,,-100584c236220,28956,234696,18288,231648,15240,225552,9144,217932,7620,207264,7620v-3048,,-6096,,-10668,c196596,4572,196596,3048,196596,v33528,,65532,,99060,c295656,3048,295656,4572,295656,7620v-4572,,-7620,,-10668,c274320,7620,265176,10668,259080,19812v-3048,3048,-3048,12192,-3048,25908c256032,79248,256032,112776,256032,146304v,24384,-3048,44196,-9144,57912c242316,217932,230124,230124,214884,239268v-16764,10668,-38100,15240,-65532,15240c118872,254508,96012,249936,80772,240792,64008,230124,53340,217932,47244,202692,42672,192024,41148,170688,41148,141732v,-33528,,-65532,,-97536c41148,28956,38100,18288,33528,13716,28956,9144,21336,7620,10668,7620v-3048,,-6096,,-10668,c,4572,,3048,,xe" fillcolor="black" stroked="f" strokeweight="0">
                  <v:stroke miterlimit="83231f" joinstyle="miter"/>
                  <v:path arrowok="t" textboxrect="0,0,295656,254508"/>
                </v:shape>
                <v:shape id="Shape 12442" o:spid="_x0000_s1355" style="position:absolute;left:37917;top:8763;width:1173;height:2484;visibility:visible;mso-wrap-style:square;v-text-anchor:top" coordsize="117348,2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" path="m,c39624,,77724,,117348,v,3048,,4572,,7620c114300,7620,111252,7620,108204,7620v-12192,,-19812,3048,-24384,9144c79248,19812,77724,28956,77724,44196v,53340,,106680,,160020c77724,216408,79248,225552,80772,230124v1524,3048,4572,4572,9144,7620c94488,240792,102108,242316,108204,242316v3048,,6096,,9144,c117348,243840,117348,246888,117348,248412v-39624,,-77724,,-117348,c,246888,,243840,,242316v3048,,6096,,9144,c21336,242316,28956,239268,33528,233172v4572,-4572,6096,-13716,6096,-28956c39624,150876,39624,97536,39624,44196v,-12192,-1524,-21336,-3048,-24384c35052,16764,32004,13716,27432,12192,21336,9144,15240,7620,9144,7620v-3048,,-6096,,-9144,c,4572,,3048,,xe" fillcolor="black" stroked="f" strokeweight="0">
                  <v:stroke miterlimit="83231f" joinstyle="miter"/>
                  <v:path arrowok="t" textboxrect="0,0,117348,248412"/>
                </v:shape>
                <v:shape id="Shape 12443" o:spid="_x0000_s1356" style="position:absolute;left:35387;top:8763;width:2316;height:2484;visibility:visible;mso-wrap-style:square;v-text-anchor:top" coordsize="231648,2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" path="m3048,c79248,,153924,,228600,v1524,19812,3048,39624,3048,57912c230124,57912,227076,57912,224028,57912v-1524,-9144,-3048,-16764,-6096,-21336c214884,28956,208788,24384,201168,21336v-6096,-4572,-15240,-6096,-27432,-6096c161544,15240,147828,15240,135636,15240v,64008,,126492,,190500c135636,220980,137160,230124,140208,234696v6096,4572,13716,7620,24384,7620c167640,242316,170688,242316,173736,242316v,1524,,4572,,6096c135636,248412,96012,248412,56388,248412v,-1524,,-4572,,-6096c59436,242316,64008,242316,67056,242316v10668,,19812,-4572,24384,-10668c94488,228600,96012,219456,96012,205740v,-64008,,-126492,,-190500c85344,15240,73152,15240,62484,15240v-12192,,-21336,1524,-27432,3048c28956,21336,22860,25908,16764,32004,12192,38100,9144,47244,7620,57912v-1524,,-4572,,-7620,c1524,39624,3048,19812,3048,xe" fillcolor="black" stroked="f" strokeweight="0">
                  <v:stroke miterlimit="83231f" joinstyle="miter"/>
                  <v:path arrowok="t" textboxrect="0,0,231648,248412"/>
                </v:shape>
                <v:shape id="Shape 12444" o:spid="_x0000_s1357" style="position:absolute;left:39380;top:8702;width:2484;height:2606;visibility:visible;mso-wrap-style:square;v-text-anchor:top" coordsize="248412,260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" path="m140208,v19812,,39624,4572,59436,13716c204216,16764,208788,18288,211836,18288v3048,,6096,-1524,9144,-4572c224028,10668,227076,6096,228600,v1524,,4572,,7620,c237744,28956,239268,56388,242316,85344v-3048,,-4572,,-6096,c227076,59436,214884,41148,199644,30480,184404,19812,164592,13716,143256,13716v-18288,,-35052,4572,-50292,12192c79248,35052,67056,48768,57912,67056,50292,85344,45720,108204,45720,134112v,22860,4572,42672,12192,59436c65532,208788,77724,222504,94488,231648v15240,7620,33528,12192,54864,12192c167640,243840,182880,240792,196596,233172v13716,-6096,28956,-19812,45720,-41148c243840,193548,245364,195072,248412,196596v-13716,21336,-30480,38100,-48768,48768c181356,254508,158496,260604,134112,260604v-45720,,-80772,-15240,-106680,-45720c9144,192024,,164592,,134112,,109728,6096,86868,18288,65532,30480,45720,47244,28956,68580,18288,89916,6096,114300,,140208,xe" fillcolor="black" stroked="f" strokeweight="0">
                  <v:stroke miterlimit="83231f" joinstyle="miter"/>
                  <v:path arrowok="t" textboxrect="0,0,248412,260604"/>
                </v:shape>
                <v:shape id="Shape 12445" o:spid="_x0000_s1358" style="position:absolute;left:49789;top:7955;width:670;height:640;visibility:visible;mso-wrap-style:square;v-text-anchor:top" coordsize="6705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" path="m,c15240,,30480,,45720,v7620,21336,13716,42672,21336,64008c65532,64008,62484,64008,59436,64008,39624,42672,19812,21336,,xe" fillcolor="black" stroked="f" strokeweight="0">
                  <v:stroke miterlimit="83231f" joinstyle="miter"/>
                  <v:path arrowok="t" textboxrect="0,0,67056,64008"/>
                </v:shape>
                <v:shape id="Shape 12446" o:spid="_x0000_s1359" style="position:absolute;left:52821;top:8771;width:1509;height:2476;visibility:visible;mso-wrap-style:square;v-text-anchor:top" coordsize="150876,24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" path="m,l14668,501v10859,952,19622,2477,26480,4763c54864,8312,67056,15932,76200,26600,86868,37267,91440,49459,91440,63176v,15240,-6096,28956,-16764,39624c64008,114991,45720,122612,22860,127184v19812,22860,38100,47244,57912,70104c92964,214052,105156,224720,114300,230816v9144,4572,21336,9143,36576,10668c150876,243008,150876,246056,150876,247579v-24384,,-48768,,-74676,l,152642,,116024r762,-80c10668,113467,19050,109657,25908,104323,38100,95179,45720,81464,45720,66223v,-16764,-6096,-28956,-16764,-38100c23622,22790,17526,18979,10478,16503l,14936,,xe" fillcolor="black" stroked="f" strokeweight="0">
                  <v:stroke miterlimit="83231f" joinstyle="miter"/>
                  <v:path arrowok="t" textboxrect="0,0,150876,247579"/>
                </v:shape>
                <v:shape id="Shape 12447" o:spid="_x0000_s1360" style="position:absolute;left:54391;top:8763;width:2362;height:2484;visibility:visible;mso-wrap-style:square;v-text-anchor:top" coordsize="236220,2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" path="m,c70104,,141732,,211836,v1524,18288,3048,36576,3048,54864c213360,54864,210312,54864,207264,54864,204216,41148,201168,32004,198120,27432v-3048,-4572,-9144,-7620,-15240,-10668c176784,15240,167640,13716,153924,13716v-25908,,-50292,,-76200,c77724,47244,77724,79248,77724,111252v21336,,41148,,60960,c153924,111252,164592,109728,170688,105156v6096,-4572,10668,-15240,12192,-28956c184404,76200,187452,76200,190500,76200v,28956,,57912,,85344c187452,161544,184404,161544,182880,161544v-3048,-10668,-4572,-19812,-6096,-22860c173736,134112,170688,131064,164592,129540v-6096,-3048,-13716,-4572,-25908,-4572c118872,124968,99060,124968,77724,124968v,27432,,54864,,82296c77724,217932,79248,224028,79248,227076v1524,3048,3048,4572,6096,6096c88392,234696,92964,234696,100584,234696v15240,,32004,,47244,c163068,234696,175260,233172,181356,231648v7620,-1524,13716,-6096,21336,-10668c210312,213360,219456,201168,228600,185928v1524,,4572,,7620,c228600,207264,220980,227076,211836,248412v-70104,,-141732,,-211836,c,246888,,243840,,242316v3048,,6096,,9144,c15240,242316,21336,240792,27432,237744v4572,-1524,7620,-4572,9144,-9144c38100,224028,39624,216408,39624,204216v,-53340,,-106680,,-160020c39624,27432,36576,18288,33528,13716,28956,9144,21336,7620,9144,7620v-3048,,-6096,,-9144,c,4572,,3048,,xe" fillcolor="black" stroked="f" strokeweight="0">
                  <v:stroke miterlimit="83231f" joinstyle="miter"/>
                  <v:path arrowok="t" textboxrect="0,0,236220,248412"/>
                </v:shape>
                <v:shape id="Shape 12448" o:spid="_x0000_s1361" style="position:absolute;left:57104;top:8702;width:1829;height:2606;visibility:visible;mso-wrap-style:square;v-text-anchor:top" coordsize="182880,260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" path="m80772,v15240,,30479,4572,47243,10668c135636,13716,140208,15240,143256,15240v4571,,6095,-1524,9144,-3048c153924,10668,156972,6096,156972,v3048,,6096,,7620,c164592,28956,164592,57912,164592,86868v-1524,,-4572,,-7620,c155448,70104,150875,56388,144780,47244,138684,38100,129539,28956,117348,24384,105156,18288,94487,15240,80772,15240v-13716,,-25909,4572,-35052,12192c36575,35052,32003,44196,32003,53340v,7620,3048,15240,9145,21336c50292,83820,70103,96012,100584,111252v25908,12192,44196,21336,53340,27432c163068,146304,170687,153924,175260,163068v6096,9144,7620,18288,7620,27432c182880,210312,175260,225552,158496,239268v-15240,13716,-36576,21336,-62484,21336c88392,260604,80772,259080,74675,259080v-4572,-1524,-13715,-3048,-27431,-7620c35051,248412,25908,245364,22860,245364v-3048,,-6097,1524,-7621,3048c12192,249936,10668,254508,10668,260604v-3048,,-6096,,-7620,c3048,231648,3048,204216,3048,175260v1524,,4572,,7620,c13715,193548,18287,205740,24384,214884v6096,9144,15240,16764,27431,22860c64008,242316,77724,245364,92963,245364v16764,,30481,-3048,39624,-12192c141732,225552,147827,216408,147827,205740v,-6096,-3047,-12192,-6095,-18288c138684,179832,132587,175260,124968,169164v-6096,-3048,-19812,-10668,-44196,-22860c57912,134112,41148,124968,30480,117348,19812,111252,12192,102108,7620,94488,3048,85344,,76200,,65532,,48768,7620,33528,22860,19812,38100,7620,57912,,80772,xe" fillcolor="black" stroked="f" strokeweight="0">
                  <v:stroke miterlimit="83231f" joinstyle="miter"/>
                  <v:path arrowok="t" textboxrect="0,0,182880,260604"/>
                </v:shape>
                <v:shape id="Shape 12449" o:spid="_x0000_s1362" style="position:absolute;left:30373;top:9281;width:945;height:1006;visibility:visible;mso-wrap-style:square;v-text-anchor:top" coordsize="94488,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" path="m47244,c32004,33528,15240,67056,,100584v30480,,62484,,94488,c79248,67056,62484,33528,47244,xe" filled="f" strokeweight=".72pt">
                  <v:path arrowok="t" textboxrect="0,0,94488,100584"/>
                </v:shape>
                <v:shape id="Shape 12450" o:spid="_x0000_s1363" style="position:absolute;left:27995;top:8915;width:854;height:1097;visibility:visible;mso-wrap-style:square;v-text-anchor:top" coordsize="85344,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" path="m25908,c19812,,10668,1524,,3048,,38100,,71628,,106680v6096,1524,13716,1524,18288,3048c24384,109728,28956,109728,33528,109728v13716,,25908,-4572,36576,-13716c79248,85344,85344,73152,85344,57912v,-10668,-3048,-21336,-7620,-30480c73152,18288,65532,10668,56388,6096,47244,1524,38100,,25908,xe" filled="f" strokeweight=".72pt">
                  <v:path arrowok="t" textboxrect="0,0,85344,109728"/>
                </v:shape>
                <v:shape id="Shape 12451" o:spid="_x0000_s1364" style="position:absolute;left:52364;top:8900;width:915;height:1066;visibility:visible;mso-wrap-style:square;v-text-anchor:top" coordsize="91440,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" path="m32004,c24384,,13716,1524,,4572,,38100,,73152,,106680v3048,,4572,,6096,c9144,106680,10668,106680,12192,106680v25908,,45720,-4572,59436,-15240c83820,82296,91440,68580,91440,53340v,-16764,-6096,-28956,-16764,-38100c64008,4572,50292,,32004,xe" filled="f" strokeweight=".72pt">
                  <v:path arrowok="t" textboxrect="0,0,91440,106680"/>
                </v:shape>
                <v:shape id="Shape 12452" o:spid="_x0000_s1365" style="position:absolute;left:33345;top:8900;width:914;height:1066;visibility:visible;mso-wrap-style:square;v-text-anchor:top" coordsize="91440,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" path="m32004,c24384,,13716,1524,,4572,,38100,,73152,,106680v3048,,4572,,7620,c9144,106680,10668,106680,12192,106680v25908,,45720,-4572,59436,-15240c85344,82296,91440,68580,91440,53340v,-16764,-6096,-28956,-16764,-38100c64008,4572,50292,,32004,xe" filled="f" strokeweight=".72pt">
                  <v:path arrowok="t" textboxrect="0,0,91440,106680"/>
                </v:shape>
                <v:shape id="Shape 12453" o:spid="_x0000_s1366" style="position:absolute;left:15803;top:8854;width:1768;height:2332;visibility:visible;mso-wrap-style:square;v-text-anchor:top" coordsize="176784,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" path="m88392,c64008,,44196,7620,28956,22860,9144,42672,,73152,,114300v,41148,9144,71628,28956,92964c44196,224028,64008,233172,88392,233172v25908,,45720,-9144,60960,-25908c167640,187452,176784,158496,176784,120396v,-30480,-4572,-54864,-13716,-74676c155448,28956,144780,18288,131064,10668,118872,3048,103632,,88392,xe" filled="f" strokeweight=".72pt">
                  <v:path arrowok="t" textboxrect="0,0,176784,233172"/>
                </v:shape>
                <v:shape id="Shape 12454" o:spid="_x0000_s1367" style="position:absolute;left:54391;top:8763;width:2362;height:2484;visibility:visible;mso-wrap-style:square;v-text-anchor:top" coordsize="236220,2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" path="m,c70104,,141732,,211836,v1524,18288,3048,36576,3048,54864c213360,54864,210312,54864,207264,54864,204216,41148,201168,32004,198120,27432v-3048,-4572,-9144,-7620,-15240,-10668c176784,15240,167640,13716,153924,13716v-25908,,-50292,,-76200,c77724,47244,77724,79248,77724,111252v21336,,41148,,60960,c153924,111252,164592,109728,170688,105156v6096,-4572,10668,-15240,12192,-28956c184404,76200,187452,76200,190500,76200v,28956,,57912,,85344c187452,161544,184404,161544,182880,161544v-3048,-10668,-4572,-19812,-6096,-22860c173736,134112,170688,131064,164592,129540v-6096,-3048,-13716,-4572,-25908,-4572c118872,124968,99060,124968,77724,124968v,27432,,54864,,82296c77724,217932,79248,224028,79248,227076v1524,3048,3048,4572,6096,6096c88392,234696,92964,234696,100584,234696v15240,,32004,,47244,c163068,234696,175260,233172,181356,231648v7620,-1524,13716,-6096,21336,-10668c210312,213360,219456,201168,228600,185928v1524,,4572,,7620,c228600,207264,220980,227076,211836,248412v-70104,,-141732,,-211836,c,246888,,243840,,242316v3048,,6096,,9144,c15240,242316,21336,240792,27432,237744v4572,-1524,7620,-4572,9144,-9144c38100,224028,39624,216408,39624,204216v,-53340,,-106680,,-160020c39624,27432,36576,18288,33528,13716,28956,9144,21336,7620,9144,7620v-3048,,-6096,,-9144,c,4572,,3048,,xe" filled="f" strokeweight=".72pt">
                  <v:path arrowok="t" textboxrect="0,0,236220,248412"/>
                </v:shape>
                <v:shape id="Shape 12455" o:spid="_x0000_s1368" style="position:absolute;left:51572;top:8763;width:2758;height:2484;visibility:visible;mso-wrap-style:square;v-text-anchor:top" coordsize="275844,2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" path="m,c33528,,67056,,100584,v30480,,51816,1524,65532,6096c179832,9144,192024,16764,201168,27432v10668,10668,15240,22860,15240,36576c216408,79248,210312,92964,199644,103632v-10668,12192,-28956,19812,-51816,24384c167640,150876,185928,175260,205740,198120v12192,16764,24384,27432,33528,33528c248412,236220,260604,240792,275844,242316v,1524,,4572,,6096c251460,248412,227076,248412,201168,248412,170688,210312,138684,170688,108204,132588v-7620,,-12192,,-16764,c89916,132588,88392,132588,85344,132588v-1524,,-4572,,-6096,c79248,156972,79248,179832,79248,204216v,15240,1524,25908,6096,28956c89916,239268,97536,242316,108204,242316v3048,,7620,,10668,c118872,243840,118872,246888,118872,248412v-39624,,-79248,,-118872,c,246888,,243840,,242316v4572,,7620,,10668,c22860,242316,30480,237744,36576,231648v3048,-4572,4572,-13716,4572,-27432c41148,150876,41148,97536,41148,44196v,-15240,-3048,-25908,-6096,-28956c28956,9144,21336,7620,10668,7620v-3048,,-6096,,-10668,c,4572,,3048,,xe" filled="f" strokeweight=".72pt">
                  <v:path arrowok="t" textboxrect="0,0,275844,248412"/>
                </v:shape>
                <v:shape id="Shape 12456" o:spid="_x0000_s1369" style="position:absolute;left:49057;top:8763;width:2362;height:2484;visibility:visible;mso-wrap-style:square;v-text-anchor:top" coordsize="236220,2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" path="m,c70104,,141732,,211836,v1524,18288,3048,36576,3048,54864c211836,54864,210312,54864,207264,54864,204216,41148,201168,32004,198120,27432v-3048,-4572,-9144,-7620,-15240,-10668c176784,15240,167640,13716,153924,13716v-25908,,-50292,,-76200,c77724,47244,77724,79248,77724,111252v19812,,41148,,60960,c153924,111252,164592,109728,170688,105156v6096,-4572,10668,-15240,10668,-28956c184404,76200,187452,76200,188976,76200v,28956,,57912,,85344c187452,161544,184404,161544,181356,161544v-1524,-10668,-3048,-19812,-4572,-22860c173736,134112,169164,131064,164592,129540v-6096,-3048,-13716,-4572,-25908,-4572c118872,124968,97536,124968,77724,124968v,27432,,54864,,82296c77724,217932,77724,224028,79248,227076v1524,3048,3048,4572,6096,6096c88392,234696,92964,234696,100584,234696v15240,,32004,,47244,c163068,234696,175260,233172,181356,231648v7620,-1524,13716,-6096,21336,-10668c210312,213360,219456,201168,228600,185928v1524,,4572,,7620,c228600,207264,219456,227076,211836,248412v-70104,,-141732,,-211836,c,246888,,243840,,242316v3048,,6096,,9144,c15240,242316,21336,240792,27432,237744v4572,-1524,7620,-4572,9144,-9144c38100,224028,38100,216408,38100,204216v,-53340,,-106680,,-160020c38100,27432,36576,18288,33528,13716,28956,9144,19812,7620,9144,7620v-3048,,-6096,,-9144,c,4572,,3048,,xe" filled="f" strokeweight=".72pt">
                  <v:path arrowok="t" textboxrect="0,0,236220,248412"/>
                </v:shape>
                <v:shape id="Shape 12457" o:spid="_x0000_s1370" style="position:absolute;left:47670;top:8763;width:1189;height:2484;visibility:visible;mso-wrap-style:square;v-text-anchor:top" coordsize="118872,2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" path="m,c39624,,79248,,118872,v,3048,,4572,,7620c115824,7620,111252,7620,108204,7620v-10668,,-19812,3048,-24384,9144c80772,19812,79248,28956,79248,44196v,53340,,106680,,160020c79248,216408,79248,225552,80772,230124v1524,3048,4572,4572,9144,7620c96012,240792,102108,242316,108204,242316v3048,,7620,,10668,c118872,243840,118872,246888,118872,248412v-39624,,-79248,,-118872,c,246888,,243840,,242316v3048,,6096,,9144,c21336,242316,28956,239268,35052,233172v3048,-4572,4572,-13716,4572,-28956c39624,150876,39624,97536,39624,44196v,-12192,-1524,-21336,-3048,-24384c35052,16764,33528,13716,28956,12192,22860,9144,16764,7620,9144,7620v-3048,,-6096,,-9144,c,4572,,3048,,xe" filled="f" strokeweight=".72pt">
                  <v:path arrowok="t" textboxrect="0,0,118872,248412"/>
                </v:shape>
                <v:shape id="Shape 12458" o:spid="_x0000_s1371" style="position:absolute;left:45110;top:8763;width:2377;height:2484;visibility:visible;mso-wrap-style:square;v-text-anchor:top" coordsize="237744,2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" path="m,c41148,,83820,,124968,v,3048,,4572,,7620c109728,7620,100584,7620,94488,10668v-6096,3048,-10668,6096,-12192,9144c79248,24384,79248,33528,79248,48768v,51816,,103632,,155448c79248,214884,79248,220980,82296,225552v1524,1524,3048,4572,7620,4572c92964,231648,103632,233172,121920,233172v6096,,12192,,19812,c163068,233172,176784,231648,185928,228600v9144,-3048,16764,-7620,22860,-15240c216408,205740,224028,195072,230124,179832v3048,,4572,1524,7620,1524c230124,204216,220980,225552,213360,248412v-71628,,-141732,,-213360,c,246888,,243840,,242316v3048,,6096,,10668,c21336,242316,30480,237744,35052,231648v3048,-4572,4572,-13716,4572,-27432c39624,150876,39624,97536,39624,44196v,-15240,-1524,-25908,-6096,-28956c28956,9144,21336,7620,10668,7620v-4572,,-7620,,-10668,c,4572,,3048,,xe" filled="f" strokeweight=".72pt">
                  <v:path arrowok="t" textboxrect="0,0,237744,248412"/>
                </v:shape>
                <v:shape id="Shape 12459" o:spid="_x0000_s1372" style="position:absolute;left:42016;top:8763;width:2957;height:2545;visibility:visible;mso-wrap-style:square;v-text-anchor:top" coordsize="295656,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" path="m,c39624,,80772,,120396,v,3048,,4572,,7620c115824,7620,112776,7620,109728,7620v-12192,,-19812,3048,-24384,9144c80772,21336,79248,30480,79248,44196v,36576,,71628,,108204c79248,161544,80772,173736,82296,185928v3048,12192,6096,21336,10668,28956c99060,220980,106680,227076,115824,231648v9144,4572,21336,7620,35052,7620c169164,239268,185928,234696,199644,228600v15240,-7620,24384,-16764,28956,-27432c234696,188976,236220,170688,236220,144780v,-33528,,-67056,,-100584c236220,28956,234696,18288,231648,15240,225552,9144,217932,7620,207264,7620v-3048,,-6096,,-10668,c196596,4572,196596,3048,196596,v33528,,65532,,99060,c295656,3048,295656,4572,295656,7620v-4572,,-7620,,-10668,c274320,7620,265176,10668,259080,19812v-3048,3048,-3048,12192,-3048,25908c256032,79248,256032,112776,256032,146304v,24384,-3048,44196,-9144,57912c242316,217932,230124,230124,214884,239268v-16764,10668,-38100,15240,-65532,15240c118872,254508,96012,249936,80772,240792,64008,230124,53340,217932,47244,202692,42672,192024,41148,170688,41148,141732v,-33528,,-65532,,-97536c41148,28956,38100,18288,33528,13716,28956,9144,21336,7620,10668,7620v-3048,,-6096,,-10668,c,4572,,3048,,xe" filled="f" strokeweight=".72pt">
                  <v:path arrowok="t" textboxrect="0,0,295656,254508"/>
                </v:shape>
                <v:shape id="Shape 12460" o:spid="_x0000_s1373" style="position:absolute;left:37917;top:8763;width:1173;height:2484;visibility:visible;mso-wrap-style:square;v-text-anchor:top" coordsize="117348,2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" path="m,c39624,,77724,,117348,v,3048,,4572,,7620c114300,7620,111252,7620,108204,7620v-12192,,-19812,3048,-24384,9144c79248,19812,77724,28956,77724,44196v,53340,,106680,,160020c77724,216408,79248,225552,80772,230124v1524,3048,4572,4572,9144,7620c94488,240792,102108,242316,108204,242316v3048,,6096,,9144,c117348,243840,117348,246888,117348,248412v-39624,,-77724,,-117348,c,246888,,243840,,242316v3048,,6096,,9144,c21336,242316,28956,239268,33528,233172v4572,-4572,6096,-13716,6096,-28956c39624,150876,39624,97536,39624,44196v,-12192,-1524,-21336,-3048,-24384c35052,16764,32004,13716,27432,12192,21336,9144,15240,7620,9144,7620v-3048,,-6096,,-9144,c,4572,,3048,,xe" filled="f" strokeweight=".72pt">
                  <v:path arrowok="t" textboxrect="0,0,117348,248412"/>
                </v:shape>
                <v:shape id="Shape 12461" o:spid="_x0000_s1374" style="position:absolute;left:35387;top:8763;width:2316;height:2484;visibility:visible;mso-wrap-style:square;v-text-anchor:top" coordsize="231648,2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" path="m3048,c79248,,153924,,228600,v1524,19812,3048,39624,3048,57912c230124,57912,227076,57912,224028,57912v-1524,-9144,-3048,-16764,-6096,-21336c214884,28956,208788,24384,201168,21336v-6096,-4572,-15240,-6096,-27432,-6096c161544,15240,147828,15240,135636,15240v,64008,,126492,,190500c135636,220980,137160,230124,140208,234696v6096,4572,13716,7620,24384,7620c167640,242316,170688,242316,173736,242316v,1524,,4572,,6096c135636,248412,96012,248412,56388,248412v,-1524,,-4572,,-6096c59436,242316,64008,242316,67056,242316v10668,,19812,-4572,24384,-10668c94488,228600,96012,219456,96012,205740v,-64008,,-126492,,-190500c85344,15240,73152,15240,62484,15240v-12192,,-21336,1524,-27432,3048c28956,21336,22860,25908,16764,32004,12192,38100,9144,47244,7620,57912v-1524,,-4572,,-7620,c1524,39624,3048,19812,3048,xe" filled="f" strokeweight=".72pt">
                  <v:path arrowok="t" textboxrect="0,0,231648,248412"/>
                </v:shape>
                <v:shape id="Shape 12462" o:spid="_x0000_s1375" style="position:absolute;left:32567;top:8763;width:2744;height:2484;visibility:visible;mso-wrap-style:square;v-text-anchor:top" coordsize="274320,2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" path="m,c33528,,67056,,100584,v28956,,50292,1524,64008,6096c178308,9144,190500,16764,199644,27432v10668,10668,15240,22860,15240,36576c214884,79248,208788,92964,198120,103632v-10668,12192,-27432,19812,-51816,24384c166116,150876,184404,175260,204216,198120v12192,16764,24384,27432,33528,33528c246888,236220,259080,240792,274320,242316v,1524,,4572,,6096c249936,248412,225552,248412,201168,248412,169164,210312,138684,170688,106680,132588v-6096,,-12192,,-16764,c88392,132588,86868,132588,83820,132588v-1524,,-3048,,-6096,c77724,156972,77724,179832,77724,204216v,15240,1524,25908,6096,28956c88392,239268,96012,242316,106680,242316v4572,,7620,,10668,c117348,243840,117348,246888,117348,248412v-39624,,-79248,,-117348,c,246888,,243840,,242316v3048,,6096,,9144,c21336,242316,30480,237744,35052,231648v3048,-4572,4572,-13716,4572,-27432c39624,150876,39624,97536,39624,44196v,-15240,-3048,-25908,-6096,-28956c27432,9144,19812,7620,9144,7620v-3048,,-6096,,-9144,c,4572,,3048,,xe" filled="f" strokeweight=".72pt">
                  <v:path arrowok="t" textboxrect="0,0,274320,248412"/>
                </v:shape>
                <v:shape id="Shape 12463" o:spid="_x0000_s1376" style="position:absolute;left:27203;top:8763;width:2103;height:2484;visibility:visible;mso-wrap-style:square;v-text-anchor:top" coordsize="210312,2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" path="m,c33528,,67056,,102108,v24384,,44196,3048,57912,7620c173736,12192,185928,19812,196596,30480v9144,10668,13716,22860,13716,38100c210312,88392,202692,105156,188976,118872v-15240,12192,-36576,18288,-64008,18288c118872,137160,111252,137160,103632,135636v-7620,,-16764,-1524,-24384,-3048c79248,156972,79248,179832,79248,204216v,15240,1524,25908,4572,28956c89916,239268,97536,242316,108204,242316v3048,,6096,,10668,c118872,243840,118872,246888,118872,248412v-39624,,-79248,,-118872,c,246888,,243840,,242316v3048,,7620,,10668,c22860,242316,30480,237744,35052,231648v3048,-4572,4572,-13716,4572,-27432c39624,150876,39624,97536,39624,44196v,-15240,-1524,-25908,-6096,-28956c28956,9144,21336,7620,10668,7620v-3048,,-7620,,-10668,c,4572,,3048,,xe" filled="f" strokeweight=".72pt">
                  <v:path arrowok="t" textboxrect="0,0,210312,248412"/>
                </v:shape>
                <v:shape id="Shape 12464" o:spid="_x0000_s1377" style="position:absolute;left:21305;top:8763;width:2377;height:2484;visibility:visible;mso-wrap-style:square;v-text-anchor:top" coordsize="237744,2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" path="m,c71628,,143256,,213360,v1524,18288,1524,36576,3048,54864c213360,54864,211836,54864,208788,54864,205740,41148,202692,32004,199644,27432v-4572,-4572,-9144,-7620,-15240,-10668c178308,15240,169164,13716,155448,13716v-25908,,-50292,,-76200,c79248,47244,79248,79248,79248,111252v19812,,41148,,60960,c155448,111252,166116,109728,172212,105156v6096,-4572,10668,-15240,10668,-28956c185928,76200,188976,76200,190500,76200v,28956,,57912,,85344c188976,161544,185928,161544,182880,161544v-1524,-10668,-3048,-19812,-4572,-22860c175260,134112,170688,131064,166116,129540v-6096,-3048,-15240,-4572,-25908,-4572c120396,124968,99060,124968,79248,124968v,27432,,54864,,82296c79248,217932,79248,224028,80772,227076v1524,3048,3048,4572,6096,6096c89916,234696,94488,234696,102108,234696v15240,,30480,,47244,c164592,234696,175260,233172,182880,231648v7620,-1524,13716,-6096,19812,-10668c211836,213360,220980,201168,228600,185928v3048,,6096,,9144,c230124,207264,220980,227076,213360,248412v-70104,,-141732,,-213360,c,246888,,243840,,242316v4572,,7620,,10668,c16764,242316,22860,240792,28956,237744v4572,-1524,7620,-4572,9144,-9144c39624,224028,39624,216408,39624,204216v,-53340,,-106680,,-160020c39624,27432,38100,18288,35052,13716,30480,9144,21336,7620,10668,7620v-3048,,-6096,,-10668,c,4572,,3048,,xe" filled="f" strokeweight=".72pt">
                  <v:path arrowok="t" textboxrect="0,0,237744,248412"/>
                </v:shape>
                <v:shape id="Shape 12465" o:spid="_x0000_s1378" style="position:absolute;left:18227;top:8763;width:2941;height:2545;visibility:visible;mso-wrap-style:square;v-text-anchor:top" coordsize="294132,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" path="m,c39624,,79248,,118872,v,3048,,4572,,7620c115824,7620,111252,7620,108204,7620v-10668,,-19812,3048,-24384,9144c80772,21336,79248,30480,79248,44196v,36576,,71628,,108204c79248,161544,79248,173736,82296,185928v1524,12192,4572,21336,10668,28956c97536,220980,105156,227076,114300,231648v10668,4572,21336,7620,36576,7620c169164,239268,184404,234696,199644,228600v13716,-7620,22860,-16764,28956,-27432c233172,188976,236220,170688,236220,144780v,-33528,,-67056,,-100584c236220,28956,234696,18288,230124,15240,225552,9144,217932,7620,207264,7620v-4572,,-7620,,-10668,c196596,4572,196596,3048,196596,v32004,,65532,,97536,c294132,3048,294132,4572,294132,7620v-3048,,-7620,,-10668,c272796,7620,265176,10668,259080,19812v-3048,3048,-4572,12192,-4572,25908c254508,79248,254508,112776,254508,146304v,24384,-3048,44196,-7620,57912c240792,217932,230124,230124,213360,239268v-15240,10668,-38100,15240,-65532,15240c117348,254508,94488,249936,79248,240792,64008,230124,53340,217932,45720,202692,41148,192024,39624,170688,39624,141732v,-33528,,-65532,,-97536c39624,28956,36576,18288,32004,13716,27432,9144,19812,7620,10668,7620v-4572,,-7620,,-10668,c,4572,,3048,,xe" filled="f" strokeweight=".72pt">
                  <v:path arrowok="t" textboxrect="0,0,294132,254508"/>
                </v:shape>
                <v:shape id="Shape 12466" o:spid="_x0000_s1379" style="position:absolute;left:13898;top:8763;width:1189;height:2484;visibility:visible;mso-wrap-style:square;v-text-anchor:top" coordsize="118872,2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" path="m,c39624,,79248,,118872,v,3048,,4572,,7620c114300,7620,111252,7620,108204,7620v-10668,,-19812,3048,-24384,9144c80772,19812,79248,28956,79248,44196v,53340,,106680,,160020c79248,216408,79248,225552,80772,230124v1524,3048,4572,4572,9144,7620c96012,240792,102108,242316,108204,242316v3048,,6096,,10668,c118872,243840,118872,246888,118872,248412v-39624,,-79248,,-118872,c,246888,,243840,,242316v3048,,6096,,9144,c21336,242316,28956,239268,35052,233172v3048,-4572,4572,-13716,4572,-28956c39624,150876,39624,97536,39624,44196v,-12192,-1524,-21336,-3048,-24384c35052,16764,32004,13716,28956,12192,22860,9144,16764,7620,9144,7620v-3048,,-6096,,-9144,c,4572,,3048,,xe" filled="f" strokeweight=".72pt">
                  <v:path arrowok="t" textboxrect="0,0,118872,248412"/>
                </v:shape>
                <v:shape id="Shape 12467" o:spid="_x0000_s1380" style="position:absolute;left:10728;top:8763;width:3018;height:2529;visibility:visible;mso-wrap-style:square;v-text-anchor:top" coordsize="301752,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" path="m,c25908,,50292,,74676,v56388,62484,112776,124968,169164,185928c243840,138684,243840,91440,243840,42672v,-15240,-1524,-24384,-6096,-27432c233172,9144,225552,7620,214884,7620v-3048,,-6096,,-9144,c205740,4572,205740,3048,205740,v32004,,64008,,96012,c301752,3048,301752,4572,301752,7620v-4572,,-7620,,-10668,c280416,7620,271272,10668,266700,16764v-3048,3048,-4572,12192,-4572,25908c262128,112776,262128,182880,262128,252984v-3048,,-4572,,-7620,c193548,185928,132588,118872,73152,53340v,50292,,100584,,152400c73152,220980,74676,230124,77724,234696v6096,4572,13716,7620,24384,7620c105156,242316,108204,242316,111252,242316v,1524,,4572,,6096c79248,248412,47244,248412,15240,248412v,-1524,,-4572,,-6096c18288,242316,21336,242316,24384,242316v12192,,21336,-4572,25908,-10668c53340,228600,54864,219456,54864,205740v,-57912,,-115824,,-172212c47244,24384,41148,18288,36576,16764,32004,13716,25908,10668,18288,9144,13716,7620,7620,7620,,7620,,4572,,3048,,xe" filled="f" strokeweight=".72pt">
                  <v:path arrowok="t" textboxrect="0,0,301752,252984"/>
                </v:shape>
                <v:shape id="Shape 12468" o:spid="_x0000_s1381" style="position:absolute;left:7833;top:8763;width:2850;height:2484;visibility:visible;mso-wrap-style:square;v-text-anchor:top" coordsize="284988,2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" path="m,c39624,,79248,,118872,v,3048,,4572,,7620c114300,7620,111252,7620,108204,7620v-6096,,-12192,1524,-18288,3048c85344,13716,82296,16764,80772,19812v-1524,4572,-3048,12192,-3048,24384c77724,68580,77724,91440,77724,115824v44196,,86868,,129540,c207264,91440,207264,68580,207264,44196v,-12192,-1524,-21336,-3048,-24384c202692,16764,199644,13716,195072,12192,190500,9144,182880,7620,176784,7620v-3048,,-6096,,-9144,c167640,4572,167640,3048,167640,v39624,,77724,,117348,c284988,3048,284988,4572,284988,7620v-3048,,-6096,,-9144,c269748,7620,263652,9144,257556,10668v-4572,3048,-7620,6096,-9144,9144c246888,24384,245364,32004,245364,44196v,53340,,106680,,160020c245364,216408,246888,225552,248412,230124v1524,3048,4572,4572,9144,7620c262128,240792,269748,242316,275844,242316v3048,,6096,,9144,c284988,243840,284988,246888,284988,248412v-39624,,-77724,,-117348,c167640,246888,167640,243840,167640,242316v3048,,6096,,9144,c188976,242316,196596,239268,201168,233172v4572,-4572,6096,-13716,6096,-28956c207264,179832,207264,153924,207264,129540v-42672,,-85344,,-129540,c77724,153924,77724,179832,77724,204216v,12192,1524,21336,3048,25908c82296,233172,85344,234696,89916,237744v6096,3048,12192,4572,18288,4572c111252,242316,114300,242316,118872,242316v,1524,,4572,,6096c79248,248412,39624,248412,,248412v,-1524,,-4572,,-6096c3048,242316,6096,242316,9144,242316v12192,,19812,-3048,25908,-9144c38100,228600,39624,219456,39624,204216v,-53340,,-106680,,-160020c39624,32004,38100,22860,36576,19812,35052,16764,32004,13716,28956,12192,22860,9144,16764,7620,9144,7620v-3048,,-6096,,-9144,c,4572,,3048,,xe" filled="f" strokeweight=".72pt">
                  <v:path arrowok="t" textboxrect="0,0,284988,248412"/>
                </v:shape>
                <v:shape id="Shape 12469" o:spid="_x0000_s1382" style="position:absolute;left:2514;top:8763;width:2362;height:2484;visibility:visible;mso-wrap-style:square;v-text-anchor:top" coordsize="236220,2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" path="m,c70104,,141732,,211836,v1524,18288,3048,36576,3048,54864c213360,54864,210312,54864,207264,54864,204216,41148,201168,32004,198120,27432v-3048,-4572,-9144,-7620,-15240,-10668c176784,15240,167640,13716,153924,13716v-25908,,-50292,,-76200,c77724,47244,77724,79248,77724,111252v21336,,41148,,60960,c153924,111252,164592,109728,170688,105156v6096,-4572,10668,-15240,12192,-28956c184404,76200,187452,76200,190500,76200v,28956,,57912,,85344c187452,161544,184404,161544,182880,161544v-3048,-10668,-4572,-19812,-6096,-22860c173736,134112,170688,131064,164592,129540v-6096,-3048,-13716,-4572,-25908,-4572c118872,124968,99060,124968,77724,124968v,27432,,54864,,82296c77724,217932,79248,224028,79248,227076v1524,3048,3048,4572,6096,6096c88392,234696,92964,234696,100584,234696v15240,,32004,,47244,c163068,234696,175260,233172,181356,231648v7620,-1524,13716,-6096,21336,-10668c210312,213360,219456,201168,228600,185928v1524,,4572,,7620,c228600,207264,220980,227076,211836,248412v-70104,,-141732,,-211836,c,246888,,243840,,242316v3048,,6096,,9144,c15240,242316,21336,240792,27432,237744v4572,-1524,7620,-4572,9144,-9144c38100,224028,39624,216408,39624,204216v,-53340,,-106680,,-160020c39624,27432,36576,18288,33528,13716,28956,9144,21336,7620,9144,7620v-3048,,-6096,,-9144,c,4572,,3048,,xe" filled="f" strokeweight=".72pt">
                  <v:path arrowok="t" textboxrect="0,0,236220,248412"/>
                </v:shape>
                <v:shape id="Shape 12470" o:spid="_x0000_s1383" style="position:absolute;top:8763;width:2331;height:2484;visibility:visible;mso-wrap-style:square;v-text-anchor:top" coordsize="233172,2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" path="m4572,c79248,,153924,,230124,v,19812,1524,39624,3048,57912c230124,57912,227076,57912,225552,57912v-1524,-9144,-4572,-16764,-6096,-21336c214884,28956,208788,24384,201168,21336v-6096,-4572,-15240,-6096,-27432,-6096c161544,15240,147828,15240,135636,15240v,64008,,126492,,190500c135636,220980,137160,230124,140208,234696v6096,4572,13716,7620,24384,7620c167640,242316,170688,242316,173736,242316v,1524,,4572,,6096c135636,248412,96012,248412,56388,248412v,-1524,,-4572,,-6096c60960,242316,64008,242316,67056,242316v12192,,19812,-4572,24384,-10668c94488,228600,96012,219456,96012,205740v,-64008,,-126492,,-190500c85344,15240,74676,15240,62484,15240v-12192,,-21336,1524,-27432,3048c28956,21336,22860,25908,16764,32004,12192,38100,9144,47244,9144,57912v-3048,,-6096,,-9144,c1524,39624,3048,19812,4572,xe" filled="f" strokeweight=".72pt">
                  <v:path arrowok="t" textboxrect="0,0,233172,248412"/>
                </v:shape>
                <v:shape id="Shape 12471" o:spid="_x0000_s1384" style="position:absolute;left:57104;top:8702;width:1829;height:2606;visibility:visible;mso-wrap-style:square;v-text-anchor:top" coordsize="182880,260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" path="m80773,v15239,,30479,4572,47243,10668c135636,13716,140209,15240,143256,15240v4572,,6096,-1524,9144,-3048c153924,10668,156973,6096,156973,v3047,,6095,,7619,c164592,28956,164592,57912,164592,86868v-1524,,-4572,,-7619,c155448,70104,150876,56388,144780,47244,138685,38100,129540,28956,117348,24384,105156,18288,94488,15240,80773,15240v-13717,,-25909,4572,-35053,12192c36576,35052,32004,44196,32004,53340v,7620,3048,15240,9144,21336c50292,83820,70104,96012,100585,111252v25907,12192,44195,21336,53339,27432c163068,146304,170688,153924,175261,163068v6095,9144,7619,18288,7619,27432c182880,210312,175261,225552,158497,239268v-15241,13716,-36577,21336,-62485,21336c88392,260604,80773,259080,74676,259080v-4572,-1524,-13715,-3048,-27432,-7620c35052,248412,25908,245364,22861,245364v-3049,,-6097,1524,-7621,3048c12192,249936,10668,254508,10668,260604v-3048,,-6095,,-7620,c3048,231648,3048,204216,3048,175260v1525,,4572,,7620,c13716,193548,18288,205740,24385,214884v6095,9144,15239,16764,27431,22860c64008,242316,77724,245364,92964,245364v16764,,30480,-3048,39624,-12192c141732,225552,147828,216408,147828,205740v,-6096,-3048,-12192,-6096,-18288c138685,179832,132588,175260,124968,169164v-6095,-3048,-19812,-10668,-44195,-22860c57912,134112,41148,124968,30480,117348,19812,111252,12192,102108,7620,94488,3048,85344,,76200,,65532,,48768,7620,33528,22861,19812,38100,7620,57912,,80773,xe" filled="f" strokeweight=".72pt">
                  <v:path arrowok="t" textboxrect="0,0,182880,260604"/>
                </v:shape>
                <v:shape id="Shape 12472" o:spid="_x0000_s1385" style="position:absolute;left:39380;top:8702;width:2484;height:2606;visibility:visible;mso-wrap-style:square;v-text-anchor:top" coordsize="248412,260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" path="m140208,v19812,,39624,4572,59436,13716c204216,16764,208788,18288,211836,18288v3048,,6096,-1524,9144,-4572c224028,10668,227076,6096,228600,v1524,,4572,,7620,c237744,28956,239268,56388,242316,85344v-3048,,-4572,,-6096,c227076,59436,214884,41148,199644,30480,184404,19812,164592,13716,143256,13716v-18288,,-35052,4572,-50292,12192c79248,35052,67056,48768,57912,67056,50292,85344,45720,108204,45720,134112v,22860,4572,42672,12192,59436c65532,208788,77724,222504,94488,231648v15240,7620,33528,12192,54864,12192c167640,243840,182880,240792,196596,233172v13716,-6096,28956,-19812,45720,-41148c243840,193548,245364,195072,248412,196596v-13716,21336,-30480,38100,-48768,48768c181356,254508,158496,260604,134112,260604v-45720,,-80772,-15240,-106680,-45720c9144,192024,,164592,,134112,,109728,6096,86868,18288,65532,30480,45720,47244,28956,68580,18288,89916,6096,114300,,140208,xe" filled="f" strokeweight=".72pt">
                  <v:path arrowok="t" textboxrect="0,0,248412,260604"/>
                </v:shape>
                <v:shape id="Shape 12473" o:spid="_x0000_s1386" style="position:absolute;left:29489;top:8702;width:2941;height:2545;visibility:visible;mso-wrap-style:square;v-text-anchor:top" coordsize="294132,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" path="m143256,v3048,,4572,,7620,c182880,70104,214884,138684,246888,207264v7620,16764,13716,27432,21336,32004c274320,243840,283464,246888,294132,248412v,1524,,4572,,6096c257556,254508,220980,254508,184404,254508v,-1524,,-4572,,-6096c196596,246888,204216,245364,207264,242316v4572,-3048,6096,-6096,6096,-9144c213360,227076,210312,219456,205740,207264v-6096,-12192,-12192,-24384,-16764,-36576c152400,170688,117348,170688,80772,170688v-6096,13716,-12192,27432,-18288,39624c57912,220980,56388,227076,56388,231648v,4572,1524,7620,4572,10668c65532,245364,74676,246888,88392,248412v,1524,,4572,,6096c59436,254508,28956,254508,,254508v,-1524,,-4572,,-6096c12192,245364,19812,243840,22860,240792v7620,-6096,15240,-18288,22860,-36576c79248,137160,111252,68580,143256,xe" filled="f" strokeweight=".72pt">
                  <v:path arrowok="t" textboxrect="0,0,294132,254508"/>
                </v:shape>
                <v:shape id="Shape 12474" o:spid="_x0000_s1387" style="position:absolute;left:24033;top:8702;width:1829;height:2606;visibility:visible;mso-wrap-style:square;v-text-anchor:top" coordsize="182880,260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" path="m80772,v13716,,30480,4572,45720,10668c134112,13716,140208,15240,143256,15240v3048,,6096,-1524,9144,-3048c153924,10668,155448,6096,156972,v3048,,6096,,7620,c164592,28956,164592,57912,164592,86868v-1524,,-4572,,-7620,c155448,70104,150876,56388,144780,47244,137160,38100,129540,28956,117348,24384,105156,18288,92964,15240,80772,15240v-13716,,-25908,4572,-35052,12192c36576,35052,32004,44196,32004,53340v,7620,3048,15240,9144,21336c48768,83820,68580,96012,100584,111252v25908,12192,44196,21336,53340,27432c163068,146304,170688,153924,175260,163068v6096,9144,7620,18288,7620,27432c182880,210312,175260,225552,158496,239268v-15240,13716,-36576,21336,-62484,21336c88392,260604,80772,259080,73152,259080v-3048,-1524,-12192,-3048,-25908,-7620c33528,248412,25908,245364,22860,245364v-4572,,-6096,1524,-9144,3048c12192,249936,10668,254508,9144,260604v-1524,,-4572,,-6096,c3048,231648,3048,204216,3048,175260v1524,,4572,,6096,c13716,193548,18288,205740,24384,214884v6096,9144,15240,16764,27432,22860c64008,242316,77724,245364,91440,245364v16764,,30480,-3048,41148,-12192c141732,225552,146304,216408,146304,205740v,-6096,-1524,-12192,-4572,-18288c137160,179832,131064,175260,123444,169164v-4572,-3048,-19812,-10668,-42672,-22860c56388,134112,39624,124968,30480,117348,19812,111252,12192,102108,7620,94488,1524,85344,,76200,,65532,,48768,7620,33528,22860,19812,38100,7620,56388,,80772,xe" filled="f" strokeweight=".72pt">
                  <v:path arrowok="t" textboxrect="0,0,182880,260604"/>
                </v:shape>
                <v:shape id="Shape 12475" o:spid="_x0000_s1388" style="position:absolute;left:15331;top:8702;width:2713;height:3276;visibility:visible;mso-wrap-style:square;v-text-anchor:top" coordsize="271272,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" path="m138684,v35052,,67056,13716,92964,38100c257556,62484,271272,92964,271272,131064v,30480,-9144,56388,-27432,79248c224028,233172,199644,248412,169164,257556v13716,21336,28956,36576,45720,47244c230124,315468,248412,320040,269748,321564v,3048,,4572,,6096c251460,327660,230124,324612,208788,316992v-21336,-6096,-41148,-13716,-59436,-24384c129540,281940,112776,269748,99060,257556,79248,249936,64008,242316,53340,234696,36576,222504,22860,208788,13716,190500,4572,173736,,153924,,129540,,92964,13716,62484,41148,38100,67056,13716,100584,,138684,xe" filled="f" strokeweight=".72pt">
                  <v:path arrowok="t" textboxrect="0,0,271272,327660"/>
                </v:shape>
                <v:shape id="Shape 12476" o:spid="_x0000_s1389" style="position:absolute;left:5135;top:8702;width:2485;height:2606;visibility:visible;mso-wrap-style:square;v-text-anchor:top" coordsize="248412,260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" path="m140208,v19812,,39624,4572,59436,13716c205740,16764,208788,18288,211836,18288v3048,,6096,-1524,9144,-4572c225552,10668,227076,6096,228600,v3048,,4572,,7620,c237744,28956,240792,56388,242316,85344v-1524,,-4572,,-6096,c227076,59436,214884,41148,199644,30480,184404,19812,166116,13716,143256,13716v-18288,,-35052,4572,-48768,12192c79248,35052,67056,48768,59436,67056,50292,85344,45720,108204,45720,134112v,22860,4572,42672,12192,59436c67056,208788,77724,222504,94488,231648v16764,7620,35052,12192,54864,12192c167640,243840,182880,240792,196596,233172v13716,-6096,28956,-19812,45720,-41148c243840,193548,246888,195072,248412,196596v-13716,21336,-30480,38100,-48768,48768c181356,254508,160020,260604,134112,260604v-45720,,-80772,-15240,-106680,-45720c9144,192024,,164592,,134112,,109728,6096,86868,18288,65532,30480,45720,47244,28956,70104,18288,91440,6096,114300,,140208,xe" filled="f" strokeweight=".72pt">
                  <v:path arrowok="t" textboxrect="0,0,248412,260604"/>
                </v:shape>
                <v:shape id="Shape 12477" o:spid="_x0000_s1390" style="position:absolute;left:49789;top:7955;width:670;height:640;visibility:visible;mso-wrap-style:square;v-text-anchor:top" coordsize="6705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" path="m,c15240,,30480,,45720,v7620,21336,13716,42672,21336,64008c65532,64008,62484,64008,59436,64008,39624,42672,19812,21336,,xe" filled="f" strokeweight=".72pt">
                  <v:path arrowok="t" textboxrect="0,0,67056,64008"/>
                </v:shape>
                <v:shape id="Shape 12478" o:spid="_x0000_s1391" style="position:absolute;left:33009;top:13075;width:1204;height:2485;visibility:visible;mso-wrap-style:square;v-text-anchor:top" coordsize="120396,2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" path="m,c33528,,67056,,100584,r19812,1253l120396,18288,105156,15240v-7620,,-15240,1524,-27432,3048c77724,53340,77724,86868,77724,121920v7620,1524,13716,1524,19812,3048c103632,124968,108204,124968,111252,124968r9144,-1524l120396,136834r-16764,-1198c96012,135636,86868,134112,77724,132588v,22860,,47244,,71628c77724,219456,80772,230124,83820,233172v6096,6096,13716,7620,24384,7620c111252,240792,114300,240792,117348,240792v,3048,,4572,,7620c79248,248412,39624,248412,,248412v,-3048,,-4572,,-7620c3048,240792,6096,240792,10668,240792v10668,,19812,-3048,24384,-9144c38100,227076,39624,217932,39624,204216v,-53340,,-106680,,-160020c39624,28956,38100,18288,33528,15240,28956,9144,19812,6096,10668,6096v-4572,,-7620,,-10668,c,4572,,3048,,xe" fillcolor="black" stroked="f" strokeweight="0">
                  <v:stroke miterlimit="83231f" joinstyle="miter"/>
                  <v:path arrowok="t" textboxrect="0,0,120396,248412"/>
                </v:shape>
                <v:shape id="Shape 12479" o:spid="_x0000_s1392" style="position:absolute;left:30525;top:13075;width:2317;height:2485;visibility:visible;mso-wrap-style:square;v-text-anchor:top" coordsize="231648,2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" path="m3048,c77724,,152400,,228600,v,19812,1524,39624,3048,57912c228600,57912,225552,57912,224028,57912v-1524,-9144,-4572,-16764,-6096,-21336c213360,28956,207264,24384,201168,21336v-7620,-4572,-16764,-6096,-27432,-6096c160020,15240,147828,15240,134112,15240v,64008,,126492,,190500c134112,220980,135636,230124,140208,233172v4572,6096,12192,7620,22860,7620c166116,240792,170688,240792,173736,240792v,3048,,4572,,7620c134112,248412,94488,248412,56388,248412v,-3048,,-4572,,-7620c59436,240792,62484,240792,65532,240792v12192,,19812,-3048,24384,-9144c92964,228600,94488,219456,94488,205740v,-64008,,-126492,,-190500c83820,15240,73152,15240,62484,15240v-13716,,-22860,1524,-27432,3048c27432,19812,21336,24384,16764,32004,10668,38100,7620,47244,7620,57912v-3048,,-6096,,-7620,c,39624,1524,19812,3048,xe" fillcolor="black" stroked="f" strokeweight="0">
                  <v:stroke miterlimit="83231f" joinstyle="miter"/>
                  <v:path arrowok="t" textboxrect="0,0,231648,248412"/>
                </v:shape>
                <v:shape id="Shape 12480" o:spid="_x0000_s1393" style="position:absolute;left:27752;top:13014;width:2484;height:2607;visibility:visible;mso-wrap-style:square;v-text-anchor:top" coordsize="248412,260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" path="m140208,v19812,,39624,4572,59436,13716c205740,16764,208788,18288,211836,18288v3048,,7620,-1524,9144,-4572c225552,10668,227076,6096,228600,v3048,,4572,,7620,c237744,28956,240792,56388,242316,85344v-1524,,-4572,,-6096,c227076,59436,216408,41148,199644,30480,184404,19812,166116,13716,143256,13716v-18288,,-35052,4572,-48768,12192c79248,35052,67056,47244,59436,65532,50292,83820,45720,106680,45720,134112v,22860,4572,42672,12192,59436c67056,208788,79248,222504,94488,230124v16764,9144,35052,13716,54864,13716c167640,243840,182880,240792,196596,233172v13716,-6096,28956,-19812,45720,-41148c243840,193548,246888,195072,248412,196596v-13716,21336,-28956,38100,-48768,48768c181356,254508,160020,260604,134112,260604v-45720,,-80772,-15240,-106680,-45720c9144,192024,,164592,,134112,,109728,6096,86868,18288,65532,30480,45720,47244,28956,70104,18288,91440,6096,114300,,140208,xe" fillcolor="black" stroked="f" strokeweight="0">
                  <v:stroke miterlimit="83231f" joinstyle="miter"/>
                  <v:path arrowok="t" textboxrect="0,0,248412,260604"/>
                </v:shape>
                <v:shape id="Shape 12481" o:spid="_x0000_s1394" style="position:absolute;left:24978;top:13014;width:2484;height:2607;visibility:visible;mso-wrap-style:square;v-text-anchor:top" coordsize="248412,260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" path="m140208,v19812,,39624,4572,59436,13716c205740,16764,208788,18288,211836,18288v3048,,6096,-1524,9144,-4572c225552,10668,227076,6096,228600,v3048,,4572,,7620,c237744,28956,240792,56388,242316,85344v-1524,,-4572,,-6096,c227076,59436,214884,41148,199644,30480,184404,19812,166116,13716,143256,13716v-18288,,-35052,4572,-48768,12192c79248,35052,67056,47244,59436,65532,50292,83820,45720,106680,45720,134112v,22860,4572,42672,12192,59436c65532,208788,77724,222504,94488,230124v16764,9144,35052,13716,54864,13716c167640,243840,182880,240792,196596,233172v13716,-6096,28956,-19812,45720,-41148c243840,193548,246888,195072,248412,196596v-13716,21336,-30480,38100,-48768,48768c181356,254508,160020,260604,134112,260604v-45720,,-80772,-15240,-106680,-45720c9144,192024,,164592,,134112,,109728,6096,86868,18288,65532,30480,45720,47244,28956,70104,18288,91440,6096,114300,,140208,xe" fillcolor="black" stroked="f" strokeweight="0">
                  <v:stroke miterlimit="83231f" joinstyle="miter"/>
                  <v:path arrowok="t" textboxrect="0,0,248412,260604"/>
                </v:shape>
                <v:shape id="Shape 12482" o:spid="_x0000_s1395" style="position:absolute;left:23606;top:12954;width:1113;height:3398;visibility:visible;mso-wrap-style:square;v-text-anchor:top" coordsize="111252,339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" path="m111252,v,3048,,4572,,7620c94488,16764,80772,27432,70104,41148,59436,56388,51816,74676,47244,96012v-6096,22860,-9144,45720,-9144,70104c38100,192024,41148,214884,45720,237744v3048,16764,7620,28956,12192,39624c62484,288036,70104,297180,77724,306324v9144,10668,19812,18288,33528,27432c111252,336804,111252,338328,111252,339852,91440,330708,74676,320040,60960,307848,41148,289560,25908,269748,15240,245364,4572,220980,,196596,,170688,,132588,9144,97536,30480,67056,51816,36576,77724,13716,111252,xe" fillcolor="black" stroked="f" strokeweight="0">
                  <v:stroke miterlimit="83231f" joinstyle="miter"/>
                  <v:path arrowok="t" textboxrect="0,0,111252,339852"/>
                </v:shape>
                <v:shape id="Shape 12483" o:spid="_x0000_s1396" style="position:absolute;left:34213;top:13088;width:899;height:1359;visibility:visible;mso-wrap-style:square;v-text-anchor:top" coordsize="89916,13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" path="m,l13335,843v9906,1334,18669,3239,26289,5524c53340,10940,65532,18560,74676,29228,85344,39896,89916,52088,89916,67328v,19812,-7620,36576,-22860,48768c53340,129811,32004,135908,4572,135908l,135581,,122192r11430,-1906c17526,118001,22861,114571,27432,109999,38100,99332,42672,87140,42672,70376v,-10668,-1524,-19812,-6096,-28956c30480,32276,24384,24655,15240,20084l,17035,,xe" fillcolor="black" stroked="f" strokeweight="0">
                  <v:stroke miterlimit="83231f" joinstyle="miter"/>
                  <v:path arrowok="t" textboxrect="0,0,89916,135908"/>
                </v:shape>
                <v:shape id="Shape 12484" o:spid="_x0000_s1397" style="position:absolute;left:35356;top:12954;width:1128;height:3398;visibility:visible;mso-wrap-style:square;v-text-anchor:top" coordsize="112776,339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" path="m,c21336,9144,38100,19812,51816,32004,71628,50292,86868,71628,97536,96012v9144,22860,15240,48768,15240,74676c112776,207264,102108,242316,82296,274320,60960,304800,33528,327660,,339852v,-1524,,-3048,,-6096c16764,326136,30480,313944,41148,300228,51816,284988,60960,266700,65532,245364v4572,-22860,7620,-45720,7620,-70104c73152,149352,71628,126492,67056,105156,64008,88392,59436,74676,53340,64008,48768,53340,42672,44196,33528,35052,25908,25908,13716,16764,,7620,,4572,,3048,,xe" fillcolor="black" stroked="f" strokeweight="0">
                  <v:stroke miterlimit="83231f" joinstyle="miter"/>
                  <v:path arrowok="t" textboxrect="0,0,112776,339852"/>
                </v:shape>
                <v:shape id="Shape 12485" o:spid="_x0000_s1398" style="position:absolute;left:33787;top:13228;width:853;height:1097;visibility:visible;mso-wrap-style:square;v-text-anchor:top" coordsize="85344,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" path="m27432,c19812,,12192,1524,,3048,,38100,,71628,,106680v7620,1524,13716,1524,19812,3048c25908,109728,30480,109728,33528,109728v15240,,27432,-4572,36576,-13716c80772,85344,85344,73152,85344,56388v,-10668,-1524,-19812,-6096,-28956c73152,18288,67056,10668,57912,6096,48768,1524,38100,,27432,xe" filled="f" strokeweight=".72pt">
                  <v:path arrowok="t" textboxrect="0,0,85344,109728"/>
                </v:shape>
                <v:shape id="Shape 12486" o:spid="_x0000_s1399" style="position:absolute;left:33009;top:13075;width:2103;height:2485;visibility:visible;mso-wrap-style:square;v-text-anchor:top" coordsize="210312,2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" path="m,c33528,,67056,,100584,v24384,,44196,3048,59436,7620c173736,12192,185928,19812,195072,30480v10668,10668,15240,22860,15240,38100c210312,88392,202692,105156,187452,117348v-13716,13716,-35052,19812,-62484,19812c118872,137160,111252,137160,103632,135636v-7620,,-16764,-1524,-25908,-3048c77724,155448,77724,179832,77724,204216v,15240,3048,25908,6096,28956c89916,239268,97536,240792,108204,240792v3048,,6096,,9144,c117348,243840,117348,245364,117348,248412v-38100,,-77724,,-117348,c,245364,,243840,,240792v3048,,6096,,10668,c21336,240792,30480,237744,35052,231648v3048,-4572,4572,-13716,4572,-27432c39624,150876,39624,97536,39624,44196v,-15240,-1524,-25908,-6096,-28956c28956,9144,19812,6096,10668,6096v-4572,,-7620,,-10668,c,4572,,3048,,xe" filled="f" strokeweight=".72pt">
                  <v:path arrowok="t" textboxrect="0,0,210312,248412"/>
                </v:shape>
                <v:shape id="Shape 12487" o:spid="_x0000_s1400" style="position:absolute;left:30525;top:13075;width:2317;height:2485;visibility:visible;mso-wrap-style:square;v-text-anchor:top" coordsize="231648,2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" path="m3048,c77724,,152400,,228600,v,19812,1524,39624,3048,57912c228600,57912,225552,57912,224028,57912v-1524,-9144,-4572,-16764,-6096,-21336c213360,28956,207264,24384,201168,21336v-7620,-4572,-16764,-6096,-27432,-6096c160020,15240,147828,15240,134112,15240v,64008,,126492,,190500c134112,220980,135636,230124,140208,233172v4572,6096,12192,7620,22860,7620c166116,240792,170688,240792,173736,240792v,3048,,4572,,7620c134112,248412,94488,248412,56388,248412v,-3048,,-4572,,-7620c59436,240792,62484,240792,65532,240792v12192,,19812,-3048,24384,-9144c92964,228600,94488,219456,94488,205740v,-64008,,-126492,,-190500c83820,15240,73152,15240,62484,15240v-13716,,-22860,1524,-27432,3048c27432,19812,21336,24384,16764,32004,10668,38100,7620,47244,7620,57912v-3048,,-6096,,-7620,c,39624,1524,19812,3048,xe" filled="f" strokeweight=".72pt">
                  <v:path arrowok="t" textboxrect="0,0,231648,248412"/>
                </v:shape>
                <v:shape id="Shape 12488" o:spid="_x0000_s1401" style="position:absolute;left:27752;top:13014;width:2484;height:2607;visibility:visible;mso-wrap-style:square;v-text-anchor:top" coordsize="248412,260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" path="m140208,v19812,,39624,4572,59436,13716c205740,16764,208788,18288,211836,18288v3048,,7620,-1524,9144,-4572c225552,10668,227076,6096,228600,v3048,,4572,,7620,c237744,28956,240792,56388,242316,85344v-1524,,-4572,,-6096,c227076,59436,216408,41148,199644,30480,184404,19812,166116,13716,143256,13716v-18288,,-35052,4572,-48768,12192c79248,35052,67056,47244,59436,65532,50292,83820,45720,106680,45720,134112v,22860,4572,42672,12192,59436c67056,208788,79248,222504,94488,230124v16764,9144,35052,13716,54864,13716c167640,243840,182880,240792,196596,233172v13716,-6096,28956,-19812,45720,-41148c243840,193548,246888,195072,248412,196596v-13716,21336,-28956,38100,-48768,48768c181356,254508,160020,260604,134112,260604v-45720,,-80772,-15240,-106680,-45720c9144,192024,,164592,,134112,,109728,6096,86868,18288,65532,30480,45720,47244,28956,70104,18288,91440,6096,114300,,140208,xe" filled="f" strokeweight=".72pt">
                  <v:path arrowok="t" textboxrect="0,0,248412,260604"/>
                </v:shape>
                <v:shape id="Shape 12489" o:spid="_x0000_s1402" style="position:absolute;left:24978;top:13014;width:2484;height:2607;visibility:visible;mso-wrap-style:square;v-text-anchor:top" coordsize="248412,260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" path="m140208,v19812,,39624,4572,59436,13716c205740,16764,208788,18288,211836,18288v3048,,6096,-1524,9144,-4572c225552,10668,227076,6096,228600,v3048,,4572,,7620,c237744,28956,240792,56388,242316,85344v-1524,,-4572,,-6096,c227076,59436,214884,41148,199644,30480,184404,19812,166116,13716,143256,13716v-18288,,-35052,4572,-48768,12192c79248,35052,67056,47244,59436,65532,50292,83820,45720,106680,45720,134112v,22860,4572,42672,12192,59436c65532,208788,77724,222504,94488,230124v16764,9144,35052,13716,54864,13716c167640,243840,182880,240792,196596,233172v13716,-6096,28956,-19812,45720,-41148c243840,193548,246888,195072,248412,196596v-13716,21336,-30480,38100,-48768,48768c181356,254508,160020,260604,134112,260604v-45720,,-80772,-15240,-106680,-45720c9144,192024,,164592,,134112,,109728,6096,86868,18288,65532,30480,45720,47244,28956,70104,18288,91440,6096,114300,,140208,xe" filled="f" strokeweight=".72pt">
                  <v:path arrowok="t" textboxrect="0,0,248412,260604"/>
                </v:shape>
                <v:shape id="Shape 12490" o:spid="_x0000_s1403" style="position:absolute;left:35356;top:12954;width:1128;height:3398;visibility:visible;mso-wrap-style:square;v-text-anchor:top" coordsize="112776,339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" path="m,c21336,9144,38100,19812,51816,32004,71628,50292,86868,71628,97536,96012v9144,22860,15240,48768,15240,74676c112776,207264,102108,242316,82296,274320,60960,304800,33528,327660,,339852v,-1524,,-3048,,-6096c16764,326136,30480,313944,41148,300228,51816,284988,60960,266700,65532,245364v4572,-22860,7620,-45720,7620,-70104c73152,149352,71628,126492,67056,105156,64008,88392,59436,74676,53340,64008,48768,53340,42672,44196,33528,35052,25908,25908,13716,16764,,7620,,4572,,3048,,xe" filled="f" strokeweight=".72pt">
                  <v:path arrowok="t" textboxrect="0,0,112776,339852"/>
                </v:shape>
                <v:shape id="Shape 12491" o:spid="_x0000_s1404" style="position:absolute;left:23606;top:12954;width:1113;height:3398;visibility:visible;mso-wrap-style:square;v-text-anchor:top" coordsize="111252,339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" path="m111252,v,3048,,4572,,7620c94488,16764,80772,27432,70104,41148,59436,56388,51816,74676,47244,96012v-6096,22860,-9144,45720,-9144,70104c38100,192024,41148,214884,45720,237744v3048,16764,7620,28956,12192,39624c62484,288036,70104,297180,77724,306324v9144,10668,19812,18288,33528,27432c111252,336804,111252,338328,111252,339852,91440,330708,74676,320040,60960,307848,41148,289560,25908,269748,15240,245364,4572,220980,,196596,,170688,,132588,9144,97536,30480,67056,51816,36576,77724,13716,111252,xe" filled="f" strokeweight=".72pt">
                  <v:path arrowok="t" textboxrect="0,0,111252,339852"/>
                </v:shape>
                <w10:anchorlock/>
              </v:group>
            </w:pict>
          </mc:Fallback>
        </mc:AlternateContent>
      </w:r>
    </w:p>
    <w:p w14:paraId="0D43DFBB" w14:textId="77777777" w:rsidR="00517452" w:rsidRPr="00365577" w:rsidRDefault="00CB1551">
      <w:pPr>
        <w:spacing w:after="0" w:line="259" w:lineRule="auto"/>
        <w:ind w:left="0" w:right="5302" w:firstLine="0"/>
        <w:jc w:val="right"/>
        <w:rPr>
          <w:rFonts w:ascii="Times New Roman" w:hAnsi="Times New Roman" w:cs="Times New Roman"/>
        </w:rPr>
      </w:pPr>
      <w:r w:rsidRPr="00365577">
        <w:rPr>
          <w:rFonts w:ascii="Times New Roman" w:hAnsi="Times New Roman" w:cs="Times New Roman"/>
        </w:rPr>
        <w:t xml:space="preserve"> </w:t>
      </w:r>
    </w:p>
    <w:p w14:paraId="7FEABC42" w14:textId="77777777" w:rsidR="00517452" w:rsidRPr="00365577" w:rsidRDefault="00CB1551">
      <w:pPr>
        <w:spacing w:after="0" w:line="259" w:lineRule="auto"/>
        <w:ind w:left="0" w:right="5302" w:firstLine="0"/>
        <w:jc w:val="right"/>
        <w:rPr>
          <w:rFonts w:ascii="Times New Roman" w:hAnsi="Times New Roman" w:cs="Times New Roman"/>
        </w:rPr>
      </w:pPr>
      <w:r w:rsidRPr="00365577">
        <w:rPr>
          <w:rFonts w:ascii="Times New Roman" w:hAnsi="Times New Roman" w:cs="Times New Roman"/>
        </w:rPr>
        <w:t xml:space="preserve"> </w:t>
      </w:r>
    </w:p>
    <w:p w14:paraId="6B451A13" w14:textId="77777777" w:rsidR="00517452" w:rsidRPr="00365577" w:rsidRDefault="00CB1551">
      <w:pPr>
        <w:spacing w:after="0" w:line="259" w:lineRule="auto"/>
        <w:ind w:left="0" w:right="5302" w:firstLine="0"/>
        <w:jc w:val="right"/>
        <w:rPr>
          <w:rFonts w:ascii="Times New Roman" w:hAnsi="Times New Roman" w:cs="Times New Roman"/>
        </w:rPr>
      </w:pPr>
      <w:r w:rsidRPr="00365577">
        <w:rPr>
          <w:rFonts w:ascii="Times New Roman" w:hAnsi="Times New Roman" w:cs="Times New Roman"/>
        </w:rPr>
        <w:t xml:space="preserve"> </w:t>
      </w:r>
    </w:p>
    <w:p w14:paraId="55062C88" w14:textId="77777777" w:rsidR="00517452" w:rsidRPr="00365577" w:rsidRDefault="00CB1551">
      <w:pPr>
        <w:spacing w:after="0" w:line="259" w:lineRule="auto"/>
        <w:ind w:left="0" w:right="5302" w:firstLine="0"/>
        <w:jc w:val="right"/>
        <w:rPr>
          <w:rFonts w:ascii="Times New Roman" w:hAnsi="Times New Roman" w:cs="Times New Roman"/>
        </w:rPr>
      </w:pPr>
      <w:r w:rsidRPr="00365577">
        <w:rPr>
          <w:rFonts w:ascii="Times New Roman" w:hAnsi="Times New Roman" w:cs="Times New Roman"/>
        </w:rPr>
        <w:t xml:space="preserve"> </w:t>
      </w:r>
    </w:p>
    <w:p w14:paraId="68E75151" w14:textId="77777777" w:rsidR="00517452" w:rsidRPr="00365577" w:rsidRDefault="00CB1551">
      <w:pPr>
        <w:spacing w:after="0" w:line="259" w:lineRule="auto"/>
        <w:ind w:left="0" w:right="5302" w:firstLine="0"/>
        <w:jc w:val="right"/>
        <w:rPr>
          <w:rFonts w:ascii="Times New Roman" w:hAnsi="Times New Roman" w:cs="Times New Roman"/>
        </w:rPr>
      </w:pPr>
      <w:r w:rsidRPr="00365577">
        <w:rPr>
          <w:rFonts w:ascii="Times New Roman" w:hAnsi="Times New Roman" w:cs="Times New Roman"/>
        </w:rPr>
        <w:t xml:space="preserve"> </w:t>
      </w:r>
    </w:p>
    <w:p w14:paraId="0D27908E" w14:textId="77777777" w:rsidR="00517452" w:rsidRPr="00365577" w:rsidRDefault="00CB1551">
      <w:pPr>
        <w:spacing w:after="0" w:line="259" w:lineRule="auto"/>
        <w:ind w:left="0" w:right="5302" w:firstLine="0"/>
        <w:jc w:val="right"/>
        <w:rPr>
          <w:rFonts w:ascii="Times New Roman" w:hAnsi="Times New Roman" w:cs="Times New Roman"/>
        </w:rPr>
      </w:pPr>
      <w:r w:rsidRPr="00365577">
        <w:rPr>
          <w:rFonts w:ascii="Times New Roman" w:hAnsi="Times New Roman" w:cs="Times New Roman"/>
        </w:rPr>
        <w:t xml:space="preserve"> </w:t>
      </w:r>
    </w:p>
    <w:p w14:paraId="41E1624A" w14:textId="77777777" w:rsidR="00517452" w:rsidRPr="00365577" w:rsidRDefault="00CB1551">
      <w:pPr>
        <w:spacing w:after="0" w:line="259" w:lineRule="auto"/>
        <w:ind w:left="0" w:right="5302" w:firstLine="0"/>
        <w:jc w:val="right"/>
        <w:rPr>
          <w:rFonts w:ascii="Times New Roman" w:hAnsi="Times New Roman" w:cs="Times New Roman"/>
        </w:rPr>
      </w:pPr>
      <w:r w:rsidRPr="00365577">
        <w:rPr>
          <w:rFonts w:ascii="Times New Roman" w:hAnsi="Times New Roman" w:cs="Times New Roman"/>
        </w:rPr>
        <w:t xml:space="preserve"> </w:t>
      </w:r>
    </w:p>
    <w:p w14:paraId="7E848E64" w14:textId="77777777" w:rsidR="00517452" w:rsidRPr="00365577" w:rsidRDefault="00CB1551">
      <w:pPr>
        <w:spacing w:after="0" w:line="259" w:lineRule="auto"/>
        <w:ind w:left="0" w:right="5302" w:firstLine="0"/>
        <w:jc w:val="right"/>
        <w:rPr>
          <w:rFonts w:ascii="Times New Roman" w:hAnsi="Times New Roman" w:cs="Times New Roman"/>
        </w:rPr>
      </w:pPr>
      <w:r w:rsidRPr="00365577">
        <w:rPr>
          <w:rFonts w:ascii="Times New Roman" w:hAnsi="Times New Roman" w:cs="Times New Roman"/>
        </w:rPr>
        <w:t xml:space="preserve"> </w:t>
      </w:r>
    </w:p>
    <w:p w14:paraId="3E57868B" w14:textId="77777777" w:rsidR="00517452" w:rsidRPr="00365577" w:rsidRDefault="00CB1551">
      <w:pPr>
        <w:spacing w:after="0" w:line="259" w:lineRule="auto"/>
        <w:ind w:left="0" w:right="5302" w:firstLine="0"/>
        <w:jc w:val="right"/>
        <w:rPr>
          <w:rFonts w:ascii="Times New Roman" w:hAnsi="Times New Roman" w:cs="Times New Roman"/>
        </w:rPr>
      </w:pPr>
      <w:r w:rsidRPr="00365577">
        <w:rPr>
          <w:rFonts w:ascii="Times New Roman" w:hAnsi="Times New Roman" w:cs="Times New Roman"/>
        </w:rPr>
        <w:t xml:space="preserve"> </w:t>
      </w:r>
    </w:p>
    <w:p w14:paraId="3ED151D8" w14:textId="77777777" w:rsidR="00517452" w:rsidRPr="00365577" w:rsidRDefault="00CB1551">
      <w:pPr>
        <w:spacing w:after="0" w:line="259" w:lineRule="auto"/>
        <w:ind w:left="0" w:right="5302" w:firstLine="0"/>
        <w:jc w:val="right"/>
        <w:rPr>
          <w:rFonts w:ascii="Times New Roman" w:hAnsi="Times New Roman" w:cs="Times New Roman"/>
        </w:rPr>
      </w:pPr>
      <w:r w:rsidRPr="00365577">
        <w:rPr>
          <w:rFonts w:ascii="Times New Roman" w:hAnsi="Times New Roman" w:cs="Times New Roman"/>
        </w:rPr>
        <w:t xml:space="preserve"> </w:t>
      </w:r>
    </w:p>
    <w:p w14:paraId="7F3DB304" w14:textId="77777777" w:rsidR="00517452" w:rsidRPr="00365577" w:rsidRDefault="00CB1551">
      <w:pPr>
        <w:spacing w:after="0" w:line="259" w:lineRule="auto"/>
        <w:ind w:left="0" w:right="5302" w:firstLine="0"/>
        <w:jc w:val="right"/>
        <w:rPr>
          <w:rFonts w:ascii="Times New Roman" w:hAnsi="Times New Roman" w:cs="Times New Roman"/>
        </w:rPr>
      </w:pPr>
      <w:r w:rsidRPr="00365577">
        <w:rPr>
          <w:rFonts w:ascii="Times New Roman" w:hAnsi="Times New Roman" w:cs="Times New Roman"/>
        </w:rPr>
        <w:lastRenderedPageBreak/>
        <w:t xml:space="preserve"> </w:t>
      </w:r>
    </w:p>
    <w:p w14:paraId="7D09A1B3" w14:textId="77777777" w:rsidR="00517452" w:rsidRPr="00365577" w:rsidRDefault="00CB1551">
      <w:pPr>
        <w:spacing w:after="0" w:line="259" w:lineRule="auto"/>
        <w:ind w:left="0" w:right="5302" w:firstLine="0"/>
        <w:jc w:val="right"/>
        <w:rPr>
          <w:rFonts w:ascii="Times New Roman" w:hAnsi="Times New Roman" w:cs="Times New Roman"/>
        </w:rPr>
      </w:pPr>
      <w:r w:rsidRPr="00365577">
        <w:rPr>
          <w:rFonts w:ascii="Times New Roman" w:hAnsi="Times New Roman" w:cs="Times New Roman"/>
        </w:rPr>
        <w:t xml:space="preserve"> </w:t>
      </w:r>
    </w:p>
    <w:p w14:paraId="758D5CF7" w14:textId="77777777" w:rsidR="00517452" w:rsidRPr="00365577" w:rsidRDefault="00CB1551">
      <w:pPr>
        <w:spacing w:after="0" w:line="259" w:lineRule="auto"/>
        <w:ind w:left="0" w:right="5302" w:firstLine="0"/>
        <w:jc w:val="right"/>
        <w:rPr>
          <w:rFonts w:ascii="Times New Roman" w:hAnsi="Times New Roman" w:cs="Times New Roman"/>
        </w:rPr>
      </w:pPr>
      <w:r w:rsidRPr="00365577">
        <w:rPr>
          <w:rFonts w:ascii="Times New Roman" w:hAnsi="Times New Roman" w:cs="Times New Roman"/>
        </w:rPr>
        <w:t xml:space="preserve"> </w:t>
      </w:r>
    </w:p>
    <w:p w14:paraId="4B346332" w14:textId="77777777" w:rsidR="00517452" w:rsidRPr="00365577" w:rsidRDefault="00CB1551">
      <w:pPr>
        <w:spacing w:after="0" w:line="259" w:lineRule="auto"/>
        <w:ind w:left="0" w:right="5302" w:firstLine="0"/>
        <w:jc w:val="right"/>
        <w:rPr>
          <w:rFonts w:ascii="Times New Roman" w:hAnsi="Times New Roman" w:cs="Times New Roman"/>
        </w:rPr>
      </w:pPr>
      <w:r w:rsidRPr="00365577">
        <w:rPr>
          <w:rFonts w:ascii="Times New Roman" w:hAnsi="Times New Roman" w:cs="Times New Roman"/>
        </w:rPr>
        <w:t xml:space="preserve"> </w:t>
      </w:r>
    </w:p>
    <w:p w14:paraId="33CE4B8F" w14:textId="77777777" w:rsidR="00517452" w:rsidRPr="00365577" w:rsidRDefault="00CB1551">
      <w:pPr>
        <w:spacing w:after="0" w:line="259" w:lineRule="auto"/>
        <w:ind w:left="0" w:right="5302" w:firstLine="0"/>
        <w:jc w:val="right"/>
        <w:rPr>
          <w:rFonts w:ascii="Times New Roman" w:hAnsi="Times New Roman" w:cs="Times New Roman"/>
        </w:rPr>
      </w:pPr>
      <w:r w:rsidRPr="00365577">
        <w:rPr>
          <w:rFonts w:ascii="Times New Roman" w:hAnsi="Times New Roman" w:cs="Times New Roman"/>
        </w:rPr>
        <w:t xml:space="preserve"> </w:t>
      </w:r>
    </w:p>
    <w:p w14:paraId="0C3570FD" w14:textId="77777777" w:rsidR="00517452" w:rsidRPr="00365577" w:rsidRDefault="00CB1551">
      <w:pPr>
        <w:spacing w:after="0" w:line="259" w:lineRule="auto"/>
        <w:ind w:left="0" w:right="5302" w:firstLine="0"/>
        <w:jc w:val="right"/>
        <w:rPr>
          <w:rFonts w:ascii="Times New Roman" w:hAnsi="Times New Roman" w:cs="Times New Roman"/>
        </w:rPr>
      </w:pPr>
      <w:r w:rsidRPr="00365577">
        <w:rPr>
          <w:rFonts w:ascii="Times New Roman" w:hAnsi="Times New Roman" w:cs="Times New Roman"/>
        </w:rPr>
        <w:t xml:space="preserve"> </w:t>
      </w:r>
    </w:p>
    <w:p w14:paraId="793C4AAF" w14:textId="77777777" w:rsidR="00517452" w:rsidRPr="00365577" w:rsidRDefault="00CB1551">
      <w:pPr>
        <w:ind w:left="1241" w:right="530"/>
        <w:rPr>
          <w:rFonts w:ascii="Times New Roman" w:hAnsi="Times New Roman" w:cs="Times New Roman"/>
        </w:rPr>
      </w:pPr>
      <w:r w:rsidRPr="00365577">
        <w:rPr>
          <w:rFonts w:ascii="Times New Roman" w:hAnsi="Times New Roman" w:cs="Times New Roman"/>
        </w:rPr>
        <w:t xml:space="preserve">TITRE II : CAHIER DES CLAUSES TECHNIQUES PARTICULIÈRES (CCTP) </w:t>
      </w:r>
    </w:p>
    <w:p w14:paraId="190A254C" w14:textId="77777777" w:rsidR="00517452" w:rsidRPr="00365577" w:rsidRDefault="00CB1551">
      <w:pPr>
        <w:spacing w:after="11"/>
        <w:ind w:left="67" w:right="530"/>
        <w:rPr>
          <w:rFonts w:ascii="Times New Roman" w:hAnsi="Times New Roman" w:cs="Times New Roman"/>
        </w:rPr>
      </w:pPr>
      <w:r w:rsidRPr="00365577">
        <w:rPr>
          <w:rFonts w:ascii="Times New Roman" w:hAnsi="Times New Roman" w:cs="Times New Roman"/>
        </w:rPr>
        <w:t xml:space="preserve">SOMMAIRE </w:t>
      </w:r>
    </w:p>
    <w:p w14:paraId="354582B1"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46B38EFA" w14:textId="77777777" w:rsidR="00517452" w:rsidRPr="00365577" w:rsidRDefault="00CB1551">
      <w:pPr>
        <w:numPr>
          <w:ilvl w:val="0"/>
          <w:numId w:val="57"/>
        </w:numPr>
        <w:spacing w:after="30"/>
        <w:ind w:right="530" w:hanging="310"/>
        <w:rPr>
          <w:rFonts w:ascii="Times New Roman" w:hAnsi="Times New Roman" w:cs="Times New Roman"/>
        </w:rPr>
      </w:pPr>
      <w:r w:rsidRPr="00365577">
        <w:rPr>
          <w:rFonts w:ascii="Times New Roman" w:hAnsi="Times New Roman" w:cs="Times New Roman"/>
        </w:rPr>
        <w:t xml:space="preserve">GÉNÉRALITÉS </w:t>
      </w:r>
    </w:p>
    <w:p w14:paraId="7180DC04" w14:textId="77777777" w:rsidR="00517452" w:rsidRPr="00365577" w:rsidRDefault="00CB1551">
      <w:pPr>
        <w:numPr>
          <w:ilvl w:val="1"/>
          <w:numId w:val="57"/>
        </w:numPr>
        <w:spacing w:after="38"/>
        <w:ind w:left="772" w:right="530" w:hanging="554"/>
        <w:rPr>
          <w:rFonts w:ascii="Times New Roman" w:hAnsi="Times New Roman" w:cs="Times New Roman"/>
        </w:rPr>
      </w:pPr>
      <w:r w:rsidRPr="00365577">
        <w:rPr>
          <w:rFonts w:ascii="Times New Roman" w:hAnsi="Times New Roman" w:cs="Times New Roman"/>
        </w:rPr>
        <w:t xml:space="preserve">- INTRODUCTION </w:t>
      </w:r>
    </w:p>
    <w:p w14:paraId="7785856D" w14:textId="77777777" w:rsidR="00517452" w:rsidRPr="00365577" w:rsidRDefault="00CB1551">
      <w:pPr>
        <w:tabs>
          <w:tab w:val="center" w:pos="1140"/>
          <w:tab w:val="center" w:pos="3032"/>
        </w:tabs>
        <w:spacing w:after="38"/>
        <w:ind w:left="0" w:firstLine="0"/>
        <w:jc w:val="left"/>
        <w:rPr>
          <w:rFonts w:ascii="Times New Roman" w:hAnsi="Times New Roman" w:cs="Times New Roman"/>
        </w:rPr>
      </w:pPr>
      <w:r w:rsidRPr="00365577">
        <w:rPr>
          <w:rFonts w:ascii="Times New Roman" w:hAnsi="Times New Roman" w:cs="Times New Roman"/>
        </w:rPr>
        <w:t xml:space="preserve"> </w:t>
      </w:r>
      <w:r w:rsidRPr="00365577">
        <w:rPr>
          <w:rFonts w:ascii="Times New Roman" w:hAnsi="Times New Roman" w:cs="Times New Roman"/>
        </w:rPr>
        <w:tab/>
        <w:t xml:space="preserve"> </w:t>
      </w:r>
      <w:r w:rsidRPr="00365577">
        <w:rPr>
          <w:rFonts w:ascii="Times New Roman" w:hAnsi="Times New Roman" w:cs="Times New Roman"/>
        </w:rPr>
        <w:tab/>
        <w:t xml:space="preserve">I-1-1-Objet du Marché </w:t>
      </w:r>
    </w:p>
    <w:p w14:paraId="585CB017" w14:textId="77777777" w:rsidR="00517452" w:rsidRPr="00365577" w:rsidRDefault="00CB1551">
      <w:pPr>
        <w:tabs>
          <w:tab w:val="center" w:pos="1140"/>
          <w:tab w:val="center" w:pos="3044"/>
          <w:tab w:val="center" w:pos="9322"/>
        </w:tabs>
        <w:spacing w:after="50"/>
        <w:ind w:left="0" w:firstLine="0"/>
        <w:jc w:val="left"/>
        <w:rPr>
          <w:rFonts w:ascii="Times New Roman" w:hAnsi="Times New Roman" w:cs="Times New Roman"/>
        </w:rPr>
      </w:pPr>
      <w:r w:rsidRPr="00365577">
        <w:rPr>
          <w:rFonts w:ascii="Times New Roman" w:hAnsi="Times New Roman" w:cs="Times New Roman"/>
        </w:rPr>
        <w:t xml:space="preserve"> </w:t>
      </w:r>
      <w:r w:rsidRPr="00365577">
        <w:rPr>
          <w:rFonts w:ascii="Times New Roman" w:hAnsi="Times New Roman" w:cs="Times New Roman"/>
        </w:rPr>
        <w:tab/>
        <w:t xml:space="preserve"> </w:t>
      </w:r>
      <w:r w:rsidRPr="00365577">
        <w:rPr>
          <w:rFonts w:ascii="Times New Roman" w:hAnsi="Times New Roman" w:cs="Times New Roman"/>
        </w:rPr>
        <w:tab/>
        <w:t xml:space="preserve">1-1-2- Accès aux sites </w:t>
      </w:r>
      <w:r w:rsidRPr="00365577">
        <w:rPr>
          <w:rFonts w:ascii="Times New Roman" w:hAnsi="Times New Roman" w:cs="Times New Roman"/>
        </w:rPr>
        <w:tab/>
        <w:t xml:space="preserve"> </w:t>
      </w:r>
    </w:p>
    <w:p w14:paraId="76DC482E" w14:textId="77777777" w:rsidR="00517452" w:rsidRPr="00365577" w:rsidRDefault="00CB1551">
      <w:pPr>
        <w:numPr>
          <w:ilvl w:val="1"/>
          <w:numId w:val="57"/>
        </w:numPr>
        <w:spacing w:after="38"/>
        <w:ind w:left="772" w:right="530" w:hanging="554"/>
        <w:rPr>
          <w:rFonts w:ascii="Times New Roman" w:hAnsi="Times New Roman" w:cs="Times New Roman"/>
        </w:rPr>
      </w:pPr>
      <w:r w:rsidRPr="00365577">
        <w:rPr>
          <w:rFonts w:ascii="Times New Roman" w:hAnsi="Times New Roman" w:cs="Times New Roman"/>
        </w:rPr>
        <w:t xml:space="preserve">DESCRIPTIF DES TRAVAUX </w:t>
      </w:r>
    </w:p>
    <w:p w14:paraId="7BCA0724" w14:textId="77777777" w:rsidR="00517452" w:rsidRPr="00365577" w:rsidRDefault="00CB1551">
      <w:pPr>
        <w:numPr>
          <w:ilvl w:val="2"/>
          <w:numId w:val="59"/>
        </w:numPr>
        <w:spacing w:after="36"/>
        <w:ind w:right="530" w:hanging="566"/>
        <w:rPr>
          <w:rFonts w:ascii="Times New Roman" w:hAnsi="Times New Roman" w:cs="Times New Roman"/>
        </w:rPr>
      </w:pPr>
      <w:r w:rsidRPr="00365577">
        <w:rPr>
          <w:rFonts w:ascii="Times New Roman" w:hAnsi="Times New Roman" w:cs="Times New Roman"/>
        </w:rPr>
        <w:t xml:space="preserve">Division des travaux </w:t>
      </w:r>
    </w:p>
    <w:p w14:paraId="1080E8CA" w14:textId="77777777" w:rsidR="00517452" w:rsidRPr="00365577" w:rsidRDefault="00CB1551">
      <w:pPr>
        <w:numPr>
          <w:ilvl w:val="2"/>
          <w:numId w:val="59"/>
        </w:numPr>
        <w:spacing w:after="38"/>
        <w:ind w:right="530" w:hanging="566"/>
        <w:rPr>
          <w:rFonts w:ascii="Times New Roman" w:hAnsi="Times New Roman" w:cs="Times New Roman"/>
        </w:rPr>
      </w:pPr>
      <w:r w:rsidRPr="00365577">
        <w:rPr>
          <w:rFonts w:ascii="Times New Roman" w:hAnsi="Times New Roman" w:cs="Times New Roman"/>
        </w:rPr>
        <w:t xml:space="preserve">Projet d’exécution </w:t>
      </w:r>
    </w:p>
    <w:p w14:paraId="3C6F58D6" w14:textId="77777777" w:rsidR="00517452" w:rsidRPr="00365577" w:rsidRDefault="00CB1551">
      <w:pPr>
        <w:numPr>
          <w:ilvl w:val="2"/>
          <w:numId w:val="59"/>
        </w:numPr>
        <w:spacing w:after="40"/>
        <w:ind w:right="530" w:hanging="566"/>
        <w:rPr>
          <w:rFonts w:ascii="Times New Roman" w:hAnsi="Times New Roman" w:cs="Times New Roman"/>
        </w:rPr>
      </w:pPr>
      <w:r w:rsidRPr="00365577">
        <w:rPr>
          <w:rFonts w:ascii="Times New Roman" w:hAnsi="Times New Roman" w:cs="Times New Roman"/>
        </w:rPr>
        <w:t xml:space="preserve">Prix d’un Marché </w:t>
      </w:r>
    </w:p>
    <w:p w14:paraId="16AFE036" w14:textId="77777777" w:rsidR="00517452" w:rsidRPr="00365577" w:rsidRDefault="00CB1551">
      <w:pPr>
        <w:numPr>
          <w:ilvl w:val="1"/>
          <w:numId w:val="57"/>
        </w:numPr>
        <w:spacing w:after="46"/>
        <w:ind w:left="772" w:right="530" w:hanging="554"/>
        <w:rPr>
          <w:rFonts w:ascii="Times New Roman" w:hAnsi="Times New Roman" w:cs="Times New Roman"/>
        </w:rPr>
      </w:pPr>
      <w:r w:rsidRPr="00365577">
        <w:rPr>
          <w:rFonts w:ascii="Times New Roman" w:hAnsi="Times New Roman" w:cs="Times New Roman"/>
        </w:rPr>
        <w:t xml:space="preserve">4-Définition du contenu des prix unitaires et forfaitaires </w:t>
      </w:r>
      <w:r w:rsidRPr="00365577">
        <w:rPr>
          <w:rFonts w:ascii="Times New Roman" w:hAnsi="Times New Roman" w:cs="Times New Roman"/>
        </w:rPr>
        <w:tab/>
        <w:t xml:space="preserve"> </w:t>
      </w:r>
    </w:p>
    <w:p w14:paraId="7439429E" w14:textId="77777777" w:rsidR="00517452" w:rsidRPr="00365577" w:rsidRDefault="00CB1551">
      <w:pPr>
        <w:tabs>
          <w:tab w:val="center" w:pos="1140"/>
          <w:tab w:val="center" w:pos="2955"/>
        </w:tabs>
        <w:spacing w:after="38"/>
        <w:ind w:left="0" w:firstLine="0"/>
        <w:jc w:val="left"/>
        <w:rPr>
          <w:rFonts w:ascii="Times New Roman" w:hAnsi="Times New Roman" w:cs="Times New Roman"/>
        </w:rPr>
      </w:pPr>
      <w:r w:rsidRPr="00365577">
        <w:rPr>
          <w:rFonts w:ascii="Times New Roman" w:hAnsi="Times New Roman" w:cs="Times New Roman"/>
        </w:rPr>
        <w:t xml:space="preserve"> </w:t>
      </w:r>
      <w:r w:rsidRPr="00365577">
        <w:rPr>
          <w:rFonts w:ascii="Times New Roman" w:hAnsi="Times New Roman" w:cs="Times New Roman"/>
        </w:rPr>
        <w:tab/>
        <w:t xml:space="preserve"> </w:t>
      </w:r>
      <w:r w:rsidRPr="00365577">
        <w:rPr>
          <w:rFonts w:ascii="Times New Roman" w:hAnsi="Times New Roman" w:cs="Times New Roman"/>
        </w:rPr>
        <w:tab/>
        <w:t xml:space="preserve">I-3-5-Visite des lieux </w:t>
      </w:r>
    </w:p>
    <w:p w14:paraId="53BDA0C8" w14:textId="77777777" w:rsidR="00517452" w:rsidRPr="00365577" w:rsidRDefault="00CB1551">
      <w:pPr>
        <w:numPr>
          <w:ilvl w:val="0"/>
          <w:numId w:val="57"/>
        </w:numPr>
        <w:spacing w:after="30"/>
        <w:ind w:right="530" w:hanging="310"/>
        <w:rPr>
          <w:rFonts w:ascii="Times New Roman" w:hAnsi="Times New Roman" w:cs="Times New Roman"/>
        </w:rPr>
      </w:pPr>
      <w:r w:rsidRPr="00365577">
        <w:rPr>
          <w:rFonts w:ascii="Times New Roman" w:hAnsi="Times New Roman" w:cs="Times New Roman"/>
        </w:rPr>
        <w:t xml:space="preserve">TRAVAUX PREPARATOIRES </w:t>
      </w:r>
    </w:p>
    <w:p w14:paraId="2CCDFC63" w14:textId="77777777" w:rsidR="00517452" w:rsidRPr="00365577" w:rsidRDefault="00CB1551">
      <w:pPr>
        <w:numPr>
          <w:ilvl w:val="1"/>
          <w:numId w:val="57"/>
        </w:numPr>
        <w:spacing w:after="36"/>
        <w:ind w:left="772" w:right="530" w:hanging="554"/>
        <w:rPr>
          <w:rFonts w:ascii="Times New Roman" w:hAnsi="Times New Roman" w:cs="Times New Roman"/>
        </w:rPr>
      </w:pPr>
      <w:r w:rsidRPr="00365577">
        <w:rPr>
          <w:rFonts w:ascii="Times New Roman" w:hAnsi="Times New Roman" w:cs="Times New Roman"/>
        </w:rPr>
        <w:t xml:space="preserve">TRAVAUX PRELIMINAIRES </w:t>
      </w:r>
    </w:p>
    <w:p w14:paraId="755832BC" w14:textId="77777777" w:rsidR="00517452" w:rsidRPr="00365577" w:rsidRDefault="00CB1551">
      <w:pPr>
        <w:numPr>
          <w:ilvl w:val="1"/>
          <w:numId w:val="57"/>
        </w:numPr>
        <w:spacing w:after="11"/>
        <w:ind w:left="772" w:right="530" w:hanging="554"/>
        <w:rPr>
          <w:rFonts w:ascii="Times New Roman" w:hAnsi="Times New Roman" w:cs="Times New Roman"/>
        </w:rPr>
      </w:pPr>
      <w:r w:rsidRPr="00365577">
        <w:rPr>
          <w:rFonts w:ascii="Times New Roman" w:hAnsi="Times New Roman" w:cs="Times New Roman"/>
        </w:rPr>
        <w:t xml:space="preserve">SECURITE ET SURVEILLANCE DES TRAVAUX </w:t>
      </w:r>
    </w:p>
    <w:p w14:paraId="539F4F28" w14:textId="77777777" w:rsidR="00517452" w:rsidRPr="00365577" w:rsidRDefault="00CB1551">
      <w:pPr>
        <w:spacing w:after="0" w:line="259" w:lineRule="auto"/>
        <w:ind w:left="0" w:right="871" w:firstLine="0"/>
        <w:jc w:val="right"/>
        <w:rPr>
          <w:rFonts w:ascii="Times New Roman" w:hAnsi="Times New Roman" w:cs="Times New Roman"/>
        </w:rPr>
      </w:pPr>
      <w:r w:rsidRPr="00365577">
        <w:rPr>
          <w:rFonts w:ascii="Times New Roman" w:hAnsi="Times New Roman" w:cs="Times New Roman"/>
        </w:rPr>
        <w:t xml:space="preserve"> </w:t>
      </w:r>
    </w:p>
    <w:p w14:paraId="21AC8AEC" w14:textId="77777777" w:rsidR="00517452" w:rsidRPr="00365577" w:rsidRDefault="00CB1551">
      <w:pPr>
        <w:numPr>
          <w:ilvl w:val="1"/>
          <w:numId w:val="57"/>
        </w:numPr>
        <w:spacing w:after="38"/>
        <w:ind w:left="772" w:right="530" w:hanging="554"/>
        <w:rPr>
          <w:rFonts w:ascii="Times New Roman" w:hAnsi="Times New Roman" w:cs="Times New Roman"/>
        </w:rPr>
      </w:pPr>
      <w:r w:rsidRPr="00365577">
        <w:rPr>
          <w:rFonts w:ascii="Times New Roman" w:hAnsi="Times New Roman" w:cs="Times New Roman"/>
        </w:rPr>
        <w:t xml:space="preserve">– GARDIENNAGE ET CLÔTURE PROVISOIRE DE CHANTIER </w:t>
      </w:r>
    </w:p>
    <w:p w14:paraId="735A4DF5" w14:textId="77777777" w:rsidR="00517452" w:rsidRPr="00365577" w:rsidRDefault="00CB1551">
      <w:pPr>
        <w:numPr>
          <w:ilvl w:val="1"/>
          <w:numId w:val="57"/>
        </w:numPr>
        <w:spacing w:after="36"/>
        <w:ind w:left="772" w:right="530" w:hanging="554"/>
        <w:rPr>
          <w:rFonts w:ascii="Times New Roman" w:hAnsi="Times New Roman" w:cs="Times New Roman"/>
        </w:rPr>
      </w:pPr>
      <w:r w:rsidRPr="00365577">
        <w:rPr>
          <w:rFonts w:ascii="Times New Roman" w:hAnsi="Times New Roman" w:cs="Times New Roman"/>
        </w:rPr>
        <w:t xml:space="preserve">HYGIENNE ET ENTRETIEN DES VOIES D’ACCES AU CHANTIER </w:t>
      </w:r>
    </w:p>
    <w:p w14:paraId="6A6DA21E" w14:textId="77777777" w:rsidR="00517452" w:rsidRPr="00365577" w:rsidRDefault="00CB1551">
      <w:pPr>
        <w:numPr>
          <w:ilvl w:val="1"/>
          <w:numId w:val="57"/>
        </w:numPr>
        <w:spacing w:after="38"/>
        <w:ind w:left="772" w:right="530" w:hanging="554"/>
        <w:rPr>
          <w:rFonts w:ascii="Times New Roman" w:hAnsi="Times New Roman" w:cs="Times New Roman"/>
        </w:rPr>
      </w:pPr>
      <w:r w:rsidRPr="00365577">
        <w:rPr>
          <w:rFonts w:ascii="Times New Roman" w:hAnsi="Times New Roman" w:cs="Times New Roman"/>
        </w:rPr>
        <w:t xml:space="preserve">BARRAQUE DE CHANTIER ET MAGASIN DE STOCKAGE </w:t>
      </w:r>
    </w:p>
    <w:p w14:paraId="0AF14B51" w14:textId="77777777" w:rsidR="00517452" w:rsidRPr="00365577" w:rsidRDefault="00CB1551">
      <w:pPr>
        <w:numPr>
          <w:ilvl w:val="1"/>
          <w:numId w:val="57"/>
        </w:numPr>
        <w:spacing w:after="38"/>
        <w:ind w:left="772" w:right="530" w:hanging="554"/>
        <w:rPr>
          <w:rFonts w:ascii="Times New Roman" w:hAnsi="Times New Roman" w:cs="Times New Roman"/>
        </w:rPr>
      </w:pPr>
      <w:r w:rsidRPr="00365577">
        <w:rPr>
          <w:rFonts w:ascii="Times New Roman" w:hAnsi="Times New Roman" w:cs="Times New Roman"/>
        </w:rPr>
        <w:t xml:space="preserve">ACCES PROVISOIRE A L’EAU ET A L’ENERGIE </w:t>
      </w:r>
    </w:p>
    <w:p w14:paraId="65E323E9" w14:textId="77777777" w:rsidR="00517452" w:rsidRPr="00365577" w:rsidRDefault="00CB1551">
      <w:pPr>
        <w:numPr>
          <w:ilvl w:val="1"/>
          <w:numId w:val="57"/>
        </w:numPr>
        <w:spacing w:after="38"/>
        <w:ind w:left="772" w:right="530" w:hanging="554"/>
        <w:rPr>
          <w:rFonts w:ascii="Times New Roman" w:hAnsi="Times New Roman" w:cs="Times New Roman"/>
        </w:rPr>
      </w:pPr>
      <w:r w:rsidRPr="00365577">
        <w:rPr>
          <w:rFonts w:ascii="Times New Roman" w:hAnsi="Times New Roman" w:cs="Times New Roman"/>
        </w:rPr>
        <w:t xml:space="preserve">PROJET D’EXECUTION ET AGREMENTS DIVERS </w:t>
      </w:r>
    </w:p>
    <w:p w14:paraId="55E59868" w14:textId="77777777" w:rsidR="00517452" w:rsidRPr="00365577" w:rsidRDefault="00CB1551">
      <w:pPr>
        <w:numPr>
          <w:ilvl w:val="1"/>
          <w:numId w:val="57"/>
        </w:numPr>
        <w:spacing w:after="50"/>
        <w:ind w:left="772" w:right="530" w:hanging="554"/>
        <w:rPr>
          <w:rFonts w:ascii="Times New Roman" w:hAnsi="Times New Roman" w:cs="Times New Roman"/>
        </w:rPr>
      </w:pPr>
      <w:r w:rsidRPr="00365577">
        <w:rPr>
          <w:rFonts w:ascii="Times New Roman" w:hAnsi="Times New Roman" w:cs="Times New Roman"/>
        </w:rPr>
        <w:t xml:space="preserve">DOSSIER DE RECOLEMENT </w:t>
      </w:r>
      <w:r w:rsidRPr="00365577">
        <w:rPr>
          <w:rFonts w:ascii="Times New Roman" w:hAnsi="Times New Roman" w:cs="Times New Roman"/>
        </w:rPr>
        <w:tab/>
        <w:t xml:space="preserve"> </w:t>
      </w:r>
    </w:p>
    <w:p w14:paraId="6414A3CC" w14:textId="77777777" w:rsidR="00517452" w:rsidRPr="00365577" w:rsidRDefault="00CB1551">
      <w:pPr>
        <w:numPr>
          <w:ilvl w:val="1"/>
          <w:numId w:val="57"/>
        </w:numPr>
        <w:spacing w:after="38"/>
        <w:ind w:left="772" w:right="530" w:hanging="554"/>
        <w:rPr>
          <w:rFonts w:ascii="Times New Roman" w:hAnsi="Times New Roman" w:cs="Times New Roman"/>
        </w:rPr>
      </w:pPr>
      <w:r w:rsidRPr="00365577">
        <w:rPr>
          <w:rFonts w:ascii="Times New Roman" w:hAnsi="Times New Roman" w:cs="Times New Roman"/>
        </w:rPr>
        <w:t xml:space="preserve">RECONNAISSANCE DES SOLS </w:t>
      </w:r>
    </w:p>
    <w:p w14:paraId="06DCB708" w14:textId="77777777" w:rsidR="00517452" w:rsidRPr="00365577" w:rsidRDefault="00CB1551">
      <w:pPr>
        <w:numPr>
          <w:ilvl w:val="1"/>
          <w:numId w:val="57"/>
        </w:numPr>
        <w:spacing w:after="36"/>
        <w:ind w:left="772" w:right="530" w:hanging="554"/>
        <w:rPr>
          <w:rFonts w:ascii="Times New Roman" w:hAnsi="Times New Roman" w:cs="Times New Roman"/>
        </w:rPr>
      </w:pPr>
      <w:r w:rsidRPr="00365577">
        <w:rPr>
          <w:rFonts w:ascii="Times New Roman" w:hAnsi="Times New Roman" w:cs="Times New Roman"/>
        </w:rPr>
        <w:t xml:space="preserve">IMPLANTATION </w:t>
      </w:r>
    </w:p>
    <w:p w14:paraId="5C66734A" w14:textId="77777777" w:rsidR="00517452" w:rsidRPr="00365577" w:rsidRDefault="00CB1551">
      <w:pPr>
        <w:numPr>
          <w:ilvl w:val="1"/>
          <w:numId w:val="57"/>
        </w:numPr>
        <w:spacing w:after="38"/>
        <w:ind w:left="772" w:right="530" w:hanging="554"/>
        <w:rPr>
          <w:rFonts w:ascii="Times New Roman" w:hAnsi="Times New Roman" w:cs="Times New Roman"/>
        </w:rPr>
      </w:pPr>
      <w:r w:rsidRPr="00365577">
        <w:rPr>
          <w:rFonts w:ascii="Times New Roman" w:hAnsi="Times New Roman" w:cs="Times New Roman"/>
        </w:rPr>
        <w:t xml:space="preserve">DETOURNEMENT DES RESEAUX </w:t>
      </w:r>
    </w:p>
    <w:p w14:paraId="6161BF5D" w14:textId="77777777" w:rsidR="00517452" w:rsidRPr="00365577" w:rsidRDefault="00CB1551">
      <w:pPr>
        <w:numPr>
          <w:ilvl w:val="0"/>
          <w:numId w:val="57"/>
        </w:numPr>
        <w:spacing w:after="30"/>
        <w:ind w:right="530" w:hanging="310"/>
        <w:rPr>
          <w:rFonts w:ascii="Times New Roman" w:hAnsi="Times New Roman" w:cs="Times New Roman"/>
        </w:rPr>
      </w:pPr>
      <w:r w:rsidRPr="00365577">
        <w:rPr>
          <w:rFonts w:ascii="Times New Roman" w:hAnsi="Times New Roman" w:cs="Times New Roman"/>
        </w:rPr>
        <w:t xml:space="preserve">FONDATIONS </w:t>
      </w:r>
    </w:p>
    <w:p w14:paraId="7DF738AF" w14:textId="77777777" w:rsidR="00517452" w:rsidRPr="00365577" w:rsidRDefault="00CB1551">
      <w:pPr>
        <w:tabs>
          <w:tab w:val="center" w:pos="3225"/>
        </w:tabs>
        <w:spacing w:after="53"/>
        <w:ind w:left="0" w:firstLine="0"/>
        <w:jc w:val="left"/>
        <w:rPr>
          <w:rFonts w:ascii="Times New Roman" w:hAnsi="Times New Roman" w:cs="Times New Roman"/>
        </w:rPr>
      </w:pPr>
      <w:r w:rsidRPr="00365577">
        <w:rPr>
          <w:rFonts w:ascii="Times New Roman" w:hAnsi="Times New Roman" w:cs="Times New Roman"/>
        </w:rPr>
        <w:t xml:space="preserve"> </w:t>
      </w:r>
      <w:r w:rsidRPr="00365577">
        <w:rPr>
          <w:rFonts w:ascii="Times New Roman" w:hAnsi="Times New Roman" w:cs="Times New Roman"/>
        </w:rPr>
        <w:tab/>
        <w:t xml:space="preserve">III-1-DEBOISAGE ET DEBROUSSAILLAGE </w:t>
      </w:r>
    </w:p>
    <w:p w14:paraId="104692FB" w14:textId="77777777" w:rsidR="00517452" w:rsidRPr="00365577" w:rsidRDefault="00CB1551">
      <w:pPr>
        <w:numPr>
          <w:ilvl w:val="1"/>
          <w:numId w:val="58"/>
        </w:numPr>
        <w:spacing w:after="40"/>
        <w:ind w:right="530" w:hanging="574"/>
        <w:rPr>
          <w:rFonts w:ascii="Times New Roman" w:hAnsi="Times New Roman" w:cs="Times New Roman"/>
        </w:rPr>
      </w:pPr>
      <w:r w:rsidRPr="00365577">
        <w:rPr>
          <w:rFonts w:ascii="Times New Roman" w:hAnsi="Times New Roman" w:cs="Times New Roman"/>
        </w:rPr>
        <w:t xml:space="preserve">DECAPAGE DES TERRES VEGETALES </w:t>
      </w:r>
      <w:r w:rsidRPr="00365577">
        <w:rPr>
          <w:rFonts w:ascii="Times New Roman" w:hAnsi="Times New Roman" w:cs="Times New Roman"/>
        </w:rPr>
        <w:tab/>
        <w:t xml:space="preserve"> </w:t>
      </w:r>
    </w:p>
    <w:p w14:paraId="7E814EF8" w14:textId="77777777" w:rsidR="00517452" w:rsidRPr="00365577" w:rsidRDefault="00CB1551">
      <w:pPr>
        <w:numPr>
          <w:ilvl w:val="1"/>
          <w:numId w:val="58"/>
        </w:numPr>
        <w:spacing w:after="38"/>
        <w:ind w:right="530" w:hanging="574"/>
        <w:rPr>
          <w:rFonts w:ascii="Times New Roman" w:hAnsi="Times New Roman" w:cs="Times New Roman"/>
        </w:rPr>
      </w:pPr>
      <w:r w:rsidRPr="00365577">
        <w:rPr>
          <w:rFonts w:ascii="Times New Roman" w:hAnsi="Times New Roman" w:cs="Times New Roman"/>
        </w:rPr>
        <w:t xml:space="preserve">DEMOLITIONS </w:t>
      </w:r>
    </w:p>
    <w:p w14:paraId="41BF6B3E" w14:textId="77777777" w:rsidR="00517452" w:rsidRPr="00365577" w:rsidRDefault="00CB1551">
      <w:pPr>
        <w:numPr>
          <w:ilvl w:val="1"/>
          <w:numId w:val="58"/>
        </w:numPr>
        <w:spacing w:after="0"/>
        <w:ind w:right="530" w:hanging="574"/>
        <w:rPr>
          <w:rFonts w:ascii="Times New Roman" w:hAnsi="Times New Roman" w:cs="Times New Roman"/>
        </w:rPr>
      </w:pPr>
      <w:r w:rsidRPr="00365577">
        <w:rPr>
          <w:rFonts w:ascii="Times New Roman" w:hAnsi="Times New Roman" w:cs="Times New Roman"/>
        </w:rPr>
        <w:t xml:space="preserve">TERRASSEMENTS POUR FOUILLES EN RIGOLES ET SEMELLES ISOLEES </w:t>
      </w:r>
    </w:p>
    <w:p w14:paraId="6781F9C5" w14:textId="77777777" w:rsidR="00517452" w:rsidRPr="00365577" w:rsidRDefault="00CB1551">
      <w:pPr>
        <w:numPr>
          <w:ilvl w:val="0"/>
          <w:numId w:val="60"/>
        </w:numPr>
        <w:spacing w:after="32"/>
        <w:ind w:right="530" w:hanging="262"/>
        <w:rPr>
          <w:rFonts w:ascii="Times New Roman" w:hAnsi="Times New Roman" w:cs="Times New Roman"/>
        </w:rPr>
      </w:pPr>
      <w:r w:rsidRPr="00365577">
        <w:rPr>
          <w:rFonts w:ascii="Times New Roman" w:hAnsi="Times New Roman" w:cs="Times New Roman"/>
        </w:rPr>
        <w:t xml:space="preserve">– ÉLÉVATIONS REVÊTEMENT </w:t>
      </w:r>
    </w:p>
    <w:p w14:paraId="0057E904" w14:textId="77777777" w:rsidR="00517452" w:rsidRPr="00365577" w:rsidRDefault="00CB1551">
      <w:pPr>
        <w:numPr>
          <w:ilvl w:val="1"/>
          <w:numId w:val="60"/>
        </w:numPr>
        <w:spacing w:after="50"/>
        <w:ind w:left="1055" w:right="530" w:hanging="837"/>
        <w:rPr>
          <w:rFonts w:ascii="Times New Roman" w:hAnsi="Times New Roman" w:cs="Times New Roman"/>
        </w:rPr>
      </w:pPr>
      <w:r w:rsidRPr="00365577">
        <w:rPr>
          <w:rFonts w:ascii="Times New Roman" w:hAnsi="Times New Roman" w:cs="Times New Roman"/>
        </w:rPr>
        <w:t xml:space="preserve">CONSISTANCE DES TRAVAUX ET DESCRIPTION DES OUVRAGES </w:t>
      </w:r>
      <w:r w:rsidRPr="00365577">
        <w:rPr>
          <w:rFonts w:ascii="Times New Roman" w:hAnsi="Times New Roman" w:cs="Times New Roman"/>
        </w:rPr>
        <w:tab/>
        <w:t xml:space="preserve"> </w:t>
      </w:r>
    </w:p>
    <w:p w14:paraId="4792E7E3" w14:textId="77777777" w:rsidR="00517452" w:rsidRPr="00365577" w:rsidRDefault="00CB1551">
      <w:pPr>
        <w:numPr>
          <w:ilvl w:val="1"/>
          <w:numId w:val="60"/>
        </w:numPr>
        <w:spacing w:after="36"/>
        <w:ind w:left="1055" w:right="530" w:hanging="837"/>
        <w:rPr>
          <w:rFonts w:ascii="Times New Roman" w:hAnsi="Times New Roman" w:cs="Times New Roman"/>
        </w:rPr>
      </w:pPr>
      <w:r w:rsidRPr="00365577">
        <w:rPr>
          <w:rFonts w:ascii="Times New Roman" w:hAnsi="Times New Roman" w:cs="Times New Roman"/>
        </w:rPr>
        <w:t xml:space="preserve">NATURE, PROVENANCE ET QUALITE DES MATERIAUX </w:t>
      </w:r>
    </w:p>
    <w:p w14:paraId="69D6DA76" w14:textId="77777777" w:rsidR="00517452" w:rsidRPr="00365577" w:rsidRDefault="00CB1551">
      <w:pPr>
        <w:numPr>
          <w:ilvl w:val="1"/>
          <w:numId w:val="60"/>
        </w:numPr>
        <w:spacing w:after="11"/>
        <w:ind w:left="1055" w:right="530" w:hanging="837"/>
        <w:rPr>
          <w:rFonts w:ascii="Times New Roman" w:hAnsi="Times New Roman" w:cs="Times New Roman"/>
        </w:rPr>
      </w:pPr>
      <w:r w:rsidRPr="00365577">
        <w:rPr>
          <w:rFonts w:ascii="Times New Roman" w:hAnsi="Times New Roman" w:cs="Times New Roman"/>
        </w:rPr>
        <w:t xml:space="preserve">PREPARATION </w:t>
      </w:r>
      <w:r w:rsidRPr="00365577">
        <w:rPr>
          <w:rFonts w:ascii="Times New Roman" w:hAnsi="Times New Roman" w:cs="Times New Roman"/>
        </w:rPr>
        <w:tab/>
        <w:t xml:space="preserve">DES </w:t>
      </w:r>
      <w:r w:rsidRPr="00365577">
        <w:rPr>
          <w:rFonts w:ascii="Times New Roman" w:hAnsi="Times New Roman" w:cs="Times New Roman"/>
        </w:rPr>
        <w:tab/>
        <w:t xml:space="preserve">COFFRAGES, </w:t>
      </w:r>
      <w:r w:rsidRPr="00365577">
        <w:rPr>
          <w:rFonts w:ascii="Times New Roman" w:hAnsi="Times New Roman" w:cs="Times New Roman"/>
        </w:rPr>
        <w:tab/>
        <w:t xml:space="preserve">FERRAILLAGES </w:t>
      </w:r>
      <w:r w:rsidRPr="00365577">
        <w:rPr>
          <w:rFonts w:ascii="Times New Roman" w:hAnsi="Times New Roman" w:cs="Times New Roman"/>
        </w:rPr>
        <w:tab/>
        <w:t xml:space="preserve">ET </w:t>
      </w:r>
    </w:p>
    <w:p w14:paraId="7287D7C7" w14:textId="77777777" w:rsidR="00517452" w:rsidRPr="00365577" w:rsidRDefault="00CB1551">
      <w:pPr>
        <w:spacing w:after="0" w:line="259" w:lineRule="auto"/>
        <w:ind w:left="0" w:right="871" w:firstLine="0"/>
        <w:jc w:val="right"/>
        <w:rPr>
          <w:rFonts w:ascii="Times New Roman" w:hAnsi="Times New Roman" w:cs="Times New Roman"/>
        </w:rPr>
      </w:pPr>
      <w:r w:rsidRPr="00365577">
        <w:rPr>
          <w:rFonts w:ascii="Times New Roman" w:hAnsi="Times New Roman" w:cs="Times New Roman"/>
        </w:rPr>
        <w:t xml:space="preserve"> </w:t>
      </w:r>
    </w:p>
    <w:p w14:paraId="606DD13F" w14:textId="77777777" w:rsidR="00517452" w:rsidRPr="00365577" w:rsidRDefault="00CB1551">
      <w:pPr>
        <w:spacing w:after="11"/>
        <w:ind w:left="1150" w:right="530"/>
        <w:rPr>
          <w:rFonts w:ascii="Times New Roman" w:hAnsi="Times New Roman" w:cs="Times New Roman"/>
        </w:rPr>
      </w:pPr>
      <w:r w:rsidRPr="00365577">
        <w:rPr>
          <w:rFonts w:ascii="Times New Roman" w:hAnsi="Times New Roman" w:cs="Times New Roman"/>
        </w:rPr>
        <w:lastRenderedPageBreak/>
        <w:t xml:space="preserve">RESERVATIONS </w:t>
      </w:r>
    </w:p>
    <w:p w14:paraId="700143B6" w14:textId="77777777" w:rsidR="00517452" w:rsidRPr="00365577" w:rsidRDefault="00CB1551">
      <w:pPr>
        <w:numPr>
          <w:ilvl w:val="1"/>
          <w:numId w:val="60"/>
        </w:numPr>
        <w:spacing w:after="50"/>
        <w:ind w:left="1055" w:right="530" w:hanging="837"/>
        <w:rPr>
          <w:rFonts w:ascii="Times New Roman" w:hAnsi="Times New Roman" w:cs="Times New Roman"/>
        </w:rPr>
      </w:pPr>
      <w:r w:rsidRPr="00365577">
        <w:rPr>
          <w:rFonts w:ascii="Times New Roman" w:hAnsi="Times New Roman" w:cs="Times New Roman"/>
        </w:rPr>
        <w:t xml:space="preserve">- EXECUTION DES OUVRAGES EN BETON ARME </w:t>
      </w:r>
      <w:r w:rsidRPr="00365577">
        <w:rPr>
          <w:rFonts w:ascii="Times New Roman" w:hAnsi="Times New Roman" w:cs="Times New Roman"/>
        </w:rPr>
        <w:tab/>
        <w:t xml:space="preserve"> </w:t>
      </w:r>
    </w:p>
    <w:p w14:paraId="7B8F978C" w14:textId="77777777" w:rsidR="00517452" w:rsidRPr="00365577" w:rsidRDefault="00CB1551">
      <w:pPr>
        <w:numPr>
          <w:ilvl w:val="1"/>
          <w:numId w:val="60"/>
        </w:numPr>
        <w:spacing w:after="36"/>
        <w:ind w:left="1055" w:right="530" w:hanging="837"/>
        <w:rPr>
          <w:rFonts w:ascii="Times New Roman" w:hAnsi="Times New Roman" w:cs="Times New Roman"/>
        </w:rPr>
      </w:pPr>
      <w:r w:rsidRPr="00365577">
        <w:rPr>
          <w:rFonts w:ascii="Times New Roman" w:hAnsi="Times New Roman" w:cs="Times New Roman"/>
        </w:rPr>
        <w:t xml:space="preserve">MISE EN ŒUVRE DES DALLAGES </w:t>
      </w:r>
    </w:p>
    <w:p w14:paraId="4EB5CE91" w14:textId="77777777" w:rsidR="00517452" w:rsidRPr="00365577" w:rsidRDefault="00CB1551">
      <w:pPr>
        <w:numPr>
          <w:ilvl w:val="1"/>
          <w:numId w:val="60"/>
        </w:numPr>
        <w:spacing w:after="38"/>
        <w:ind w:left="1055" w:right="530" w:hanging="837"/>
        <w:rPr>
          <w:rFonts w:ascii="Times New Roman" w:hAnsi="Times New Roman" w:cs="Times New Roman"/>
        </w:rPr>
      </w:pPr>
      <w:r w:rsidRPr="00365577">
        <w:rPr>
          <w:rFonts w:ascii="Times New Roman" w:hAnsi="Times New Roman" w:cs="Times New Roman"/>
        </w:rPr>
        <w:t xml:space="preserve">MISE EN ŒUVRE DES MAÇONNERIES </w:t>
      </w:r>
    </w:p>
    <w:p w14:paraId="2FC2827E" w14:textId="77777777" w:rsidR="00517452" w:rsidRPr="00365577" w:rsidRDefault="00CB1551">
      <w:pPr>
        <w:numPr>
          <w:ilvl w:val="1"/>
          <w:numId w:val="60"/>
        </w:numPr>
        <w:spacing w:after="11"/>
        <w:ind w:left="1055" w:right="530" w:hanging="837"/>
        <w:rPr>
          <w:rFonts w:ascii="Times New Roman" w:hAnsi="Times New Roman" w:cs="Times New Roman"/>
        </w:rPr>
      </w:pPr>
      <w:r w:rsidRPr="00365577">
        <w:rPr>
          <w:rFonts w:ascii="Times New Roman" w:hAnsi="Times New Roman" w:cs="Times New Roman"/>
        </w:rPr>
        <w:t xml:space="preserve">MISE EN ŒUVRE DES ENDUITS </w:t>
      </w:r>
    </w:p>
    <w:p w14:paraId="5414F23D" w14:textId="77777777" w:rsidR="00517452" w:rsidRPr="00365577" w:rsidRDefault="00CB1551">
      <w:pPr>
        <w:spacing w:after="0" w:line="259" w:lineRule="auto"/>
        <w:ind w:left="0" w:right="871" w:firstLine="0"/>
        <w:jc w:val="right"/>
        <w:rPr>
          <w:rFonts w:ascii="Times New Roman" w:hAnsi="Times New Roman" w:cs="Times New Roman"/>
        </w:rPr>
      </w:pPr>
      <w:r w:rsidRPr="00365577">
        <w:rPr>
          <w:rFonts w:ascii="Times New Roman" w:hAnsi="Times New Roman" w:cs="Times New Roman"/>
        </w:rPr>
        <w:t xml:space="preserve"> </w:t>
      </w:r>
    </w:p>
    <w:p w14:paraId="429DFF87" w14:textId="77777777" w:rsidR="00517452" w:rsidRPr="00365577" w:rsidRDefault="00CB1551">
      <w:pPr>
        <w:numPr>
          <w:ilvl w:val="0"/>
          <w:numId w:val="60"/>
        </w:numPr>
        <w:spacing w:after="28"/>
        <w:ind w:right="530" w:hanging="262"/>
        <w:rPr>
          <w:rFonts w:ascii="Times New Roman" w:hAnsi="Times New Roman" w:cs="Times New Roman"/>
        </w:rPr>
      </w:pPr>
      <w:r w:rsidRPr="00365577">
        <w:rPr>
          <w:rFonts w:ascii="Times New Roman" w:hAnsi="Times New Roman" w:cs="Times New Roman"/>
        </w:rPr>
        <w:t xml:space="preserve">- MENUISERIE MÉTALLIQUE </w:t>
      </w:r>
    </w:p>
    <w:p w14:paraId="4260B110" w14:textId="77777777" w:rsidR="00517452" w:rsidRPr="00365577" w:rsidRDefault="00CB1551">
      <w:pPr>
        <w:numPr>
          <w:ilvl w:val="1"/>
          <w:numId w:val="60"/>
        </w:numPr>
        <w:spacing w:after="38"/>
        <w:ind w:left="1055" w:right="530" w:hanging="837"/>
        <w:rPr>
          <w:rFonts w:ascii="Times New Roman" w:hAnsi="Times New Roman" w:cs="Times New Roman"/>
        </w:rPr>
      </w:pPr>
      <w:proofErr w:type="gramStart"/>
      <w:r w:rsidRPr="00365577">
        <w:rPr>
          <w:rFonts w:ascii="Times New Roman" w:hAnsi="Times New Roman" w:cs="Times New Roman"/>
        </w:rPr>
        <w:t>GENERALITES  SUR</w:t>
      </w:r>
      <w:proofErr w:type="gramEnd"/>
      <w:r w:rsidRPr="00365577">
        <w:rPr>
          <w:rFonts w:ascii="Times New Roman" w:hAnsi="Times New Roman" w:cs="Times New Roman"/>
        </w:rPr>
        <w:t xml:space="preserve"> LA  MENUISERIE METALLIQUE </w:t>
      </w:r>
    </w:p>
    <w:p w14:paraId="1275968C" w14:textId="77777777" w:rsidR="00517452" w:rsidRPr="00365577" w:rsidRDefault="00CB1551">
      <w:pPr>
        <w:numPr>
          <w:ilvl w:val="1"/>
          <w:numId w:val="60"/>
        </w:numPr>
        <w:ind w:left="1055" w:right="530" w:hanging="837"/>
        <w:rPr>
          <w:rFonts w:ascii="Times New Roman" w:hAnsi="Times New Roman" w:cs="Times New Roman"/>
        </w:rPr>
      </w:pPr>
      <w:r w:rsidRPr="00365577">
        <w:rPr>
          <w:rFonts w:ascii="Times New Roman" w:hAnsi="Times New Roman" w:cs="Times New Roman"/>
        </w:rPr>
        <w:t xml:space="preserve">PRESCRIPTIONS TECHNIQUES </w:t>
      </w:r>
    </w:p>
    <w:p w14:paraId="441D2345" w14:textId="77777777" w:rsidR="00517452" w:rsidRPr="00365577" w:rsidRDefault="00CB1551">
      <w:pPr>
        <w:numPr>
          <w:ilvl w:val="1"/>
          <w:numId w:val="60"/>
        </w:numPr>
        <w:spacing w:after="74"/>
        <w:ind w:left="1055" w:right="530" w:hanging="837"/>
        <w:rPr>
          <w:rFonts w:ascii="Times New Roman" w:hAnsi="Times New Roman" w:cs="Times New Roman"/>
        </w:rPr>
      </w:pPr>
      <w:r w:rsidRPr="00365577">
        <w:rPr>
          <w:rFonts w:ascii="Times New Roman" w:hAnsi="Times New Roman" w:cs="Times New Roman"/>
        </w:rPr>
        <w:t xml:space="preserve">MISE EN ŒUVRE DES OUVRAGES DE MENUISERIE METALLIQUE </w:t>
      </w:r>
    </w:p>
    <w:p w14:paraId="2CDEE090" w14:textId="77777777" w:rsidR="00517452" w:rsidRPr="00365577" w:rsidRDefault="00CB1551">
      <w:pPr>
        <w:numPr>
          <w:ilvl w:val="2"/>
          <w:numId w:val="60"/>
        </w:numPr>
        <w:spacing w:after="52"/>
        <w:ind w:left="868" w:right="530" w:hanging="650"/>
        <w:rPr>
          <w:rFonts w:ascii="Times New Roman" w:hAnsi="Times New Roman" w:cs="Times New Roman"/>
        </w:rPr>
      </w:pPr>
      <w:r w:rsidRPr="00365577">
        <w:rPr>
          <w:rFonts w:ascii="Times New Roman" w:hAnsi="Times New Roman" w:cs="Times New Roman"/>
        </w:rPr>
        <w:t xml:space="preserve">Détails d’exécution </w:t>
      </w:r>
    </w:p>
    <w:p w14:paraId="7D59CDA0" w14:textId="77777777" w:rsidR="00517452" w:rsidRPr="00365577" w:rsidRDefault="00CB1551">
      <w:pPr>
        <w:numPr>
          <w:ilvl w:val="2"/>
          <w:numId w:val="60"/>
        </w:numPr>
        <w:spacing w:after="14"/>
        <w:ind w:left="868" w:right="530" w:hanging="650"/>
        <w:rPr>
          <w:rFonts w:ascii="Times New Roman" w:hAnsi="Times New Roman" w:cs="Times New Roman"/>
        </w:rPr>
      </w:pPr>
      <w:r w:rsidRPr="00365577">
        <w:rPr>
          <w:rFonts w:ascii="Times New Roman" w:hAnsi="Times New Roman" w:cs="Times New Roman"/>
        </w:rPr>
        <w:t xml:space="preserve">Protection des ouvrages </w:t>
      </w:r>
    </w:p>
    <w:p w14:paraId="793260BE" w14:textId="77777777" w:rsidR="00517452" w:rsidRPr="00365577" w:rsidRDefault="00CB1551">
      <w:pPr>
        <w:numPr>
          <w:ilvl w:val="1"/>
          <w:numId w:val="60"/>
        </w:numPr>
        <w:spacing w:after="38"/>
        <w:ind w:left="1055" w:right="530" w:hanging="837"/>
        <w:rPr>
          <w:rFonts w:ascii="Times New Roman" w:hAnsi="Times New Roman" w:cs="Times New Roman"/>
        </w:rPr>
      </w:pPr>
      <w:r w:rsidRPr="00365577">
        <w:rPr>
          <w:rFonts w:ascii="Times New Roman" w:hAnsi="Times New Roman" w:cs="Times New Roman"/>
        </w:rPr>
        <w:t xml:space="preserve">QUINCAILLERIE </w:t>
      </w:r>
    </w:p>
    <w:p w14:paraId="1CB64F56" w14:textId="77777777" w:rsidR="00517452" w:rsidRPr="00365577" w:rsidRDefault="00CB1551">
      <w:pPr>
        <w:numPr>
          <w:ilvl w:val="2"/>
          <w:numId w:val="60"/>
        </w:numPr>
        <w:spacing w:after="38"/>
        <w:ind w:left="868" w:right="530" w:hanging="650"/>
        <w:rPr>
          <w:rFonts w:ascii="Times New Roman" w:hAnsi="Times New Roman" w:cs="Times New Roman"/>
        </w:rPr>
      </w:pPr>
      <w:r w:rsidRPr="00365577">
        <w:rPr>
          <w:rFonts w:ascii="Times New Roman" w:hAnsi="Times New Roman" w:cs="Times New Roman"/>
        </w:rPr>
        <w:t xml:space="preserve">Boulons de verrous </w:t>
      </w:r>
    </w:p>
    <w:p w14:paraId="190E68E4" w14:textId="77777777" w:rsidR="00517452" w:rsidRPr="00365577" w:rsidRDefault="00CB1551">
      <w:pPr>
        <w:numPr>
          <w:ilvl w:val="2"/>
          <w:numId w:val="60"/>
        </w:numPr>
        <w:spacing w:after="36"/>
        <w:ind w:left="868" w:right="530" w:hanging="650"/>
        <w:rPr>
          <w:rFonts w:ascii="Times New Roman" w:hAnsi="Times New Roman" w:cs="Times New Roman"/>
        </w:rPr>
      </w:pPr>
      <w:r w:rsidRPr="00365577">
        <w:rPr>
          <w:rFonts w:ascii="Times New Roman" w:hAnsi="Times New Roman" w:cs="Times New Roman"/>
        </w:rPr>
        <w:t xml:space="preserve">Vis  </w:t>
      </w:r>
    </w:p>
    <w:p w14:paraId="58DAB3B7" w14:textId="77777777" w:rsidR="00517452" w:rsidRPr="00365577" w:rsidRDefault="00CB1551">
      <w:pPr>
        <w:tabs>
          <w:tab w:val="center" w:pos="218"/>
          <w:tab w:val="center" w:pos="1140"/>
          <w:tab w:val="center" w:pos="2497"/>
        </w:tabs>
        <w:spacing w:after="40"/>
        <w:ind w:left="0" w:firstLine="0"/>
        <w:jc w:val="left"/>
        <w:rPr>
          <w:rFonts w:ascii="Times New Roman" w:hAnsi="Times New Roman" w:cs="Times New Roman"/>
        </w:rPr>
      </w:pPr>
      <w:r w:rsidRPr="00365577">
        <w:rPr>
          <w:rFonts w:ascii="Times New Roman" w:eastAsia="Calibri" w:hAnsi="Times New Roman" w:cs="Times New Roman"/>
          <w:sz w:val="22"/>
        </w:rPr>
        <w:tab/>
      </w:r>
      <w:r w:rsidRPr="00365577">
        <w:rPr>
          <w:rFonts w:ascii="Times New Roman" w:hAnsi="Times New Roman" w:cs="Times New Roman"/>
        </w:rPr>
        <w:t xml:space="preserve"> </w:t>
      </w:r>
      <w:r w:rsidRPr="00365577">
        <w:rPr>
          <w:rFonts w:ascii="Times New Roman" w:hAnsi="Times New Roman" w:cs="Times New Roman"/>
        </w:rPr>
        <w:tab/>
        <w:t xml:space="preserve"> </w:t>
      </w:r>
      <w:r w:rsidRPr="00365577">
        <w:rPr>
          <w:rFonts w:ascii="Times New Roman" w:hAnsi="Times New Roman" w:cs="Times New Roman"/>
        </w:rPr>
        <w:tab/>
        <w:t xml:space="preserve">V-4-3-Clés </w:t>
      </w:r>
    </w:p>
    <w:p w14:paraId="592D58DB" w14:textId="77777777" w:rsidR="00517452" w:rsidRPr="00365577" w:rsidRDefault="00CB1551">
      <w:pPr>
        <w:tabs>
          <w:tab w:val="center" w:pos="218"/>
          <w:tab w:val="center" w:pos="1140"/>
          <w:tab w:val="center" w:pos="3725"/>
          <w:tab w:val="center" w:pos="9322"/>
        </w:tabs>
        <w:spacing w:after="50"/>
        <w:ind w:left="0" w:firstLine="0"/>
        <w:jc w:val="left"/>
        <w:rPr>
          <w:rFonts w:ascii="Times New Roman" w:hAnsi="Times New Roman" w:cs="Times New Roman"/>
        </w:rPr>
      </w:pPr>
      <w:r w:rsidRPr="00365577">
        <w:rPr>
          <w:rFonts w:ascii="Times New Roman" w:eastAsia="Calibri" w:hAnsi="Times New Roman" w:cs="Times New Roman"/>
          <w:sz w:val="22"/>
        </w:rPr>
        <w:tab/>
      </w:r>
      <w:r w:rsidRPr="00365577">
        <w:rPr>
          <w:rFonts w:ascii="Times New Roman" w:hAnsi="Times New Roman" w:cs="Times New Roman"/>
        </w:rPr>
        <w:t xml:space="preserve"> </w:t>
      </w:r>
      <w:r w:rsidRPr="00365577">
        <w:rPr>
          <w:rFonts w:ascii="Times New Roman" w:hAnsi="Times New Roman" w:cs="Times New Roman"/>
        </w:rPr>
        <w:tab/>
        <w:t xml:space="preserve"> </w:t>
      </w:r>
      <w:r w:rsidRPr="00365577">
        <w:rPr>
          <w:rFonts w:ascii="Times New Roman" w:hAnsi="Times New Roman" w:cs="Times New Roman"/>
        </w:rPr>
        <w:tab/>
        <w:t xml:space="preserve">V-4-4- Echantillons pour approbation </w:t>
      </w:r>
      <w:r w:rsidRPr="00365577">
        <w:rPr>
          <w:rFonts w:ascii="Times New Roman" w:hAnsi="Times New Roman" w:cs="Times New Roman"/>
        </w:rPr>
        <w:tab/>
        <w:t xml:space="preserve"> </w:t>
      </w:r>
    </w:p>
    <w:p w14:paraId="3BB6C08C" w14:textId="77777777" w:rsidR="00517452" w:rsidRPr="00365577" w:rsidRDefault="00CB1551">
      <w:pPr>
        <w:numPr>
          <w:ilvl w:val="0"/>
          <w:numId w:val="61"/>
        </w:numPr>
        <w:spacing w:after="28"/>
        <w:ind w:left="609" w:right="530" w:hanging="391"/>
        <w:rPr>
          <w:rFonts w:ascii="Times New Roman" w:hAnsi="Times New Roman" w:cs="Times New Roman"/>
        </w:rPr>
      </w:pPr>
      <w:r w:rsidRPr="00365577">
        <w:rPr>
          <w:rFonts w:ascii="Times New Roman" w:hAnsi="Times New Roman" w:cs="Times New Roman"/>
        </w:rPr>
        <w:t xml:space="preserve">REVETEMENT MURS ET SOLS </w:t>
      </w:r>
    </w:p>
    <w:p w14:paraId="6D057F6B" w14:textId="77777777" w:rsidR="00517452" w:rsidRPr="00365577" w:rsidRDefault="00CB1551">
      <w:pPr>
        <w:numPr>
          <w:ilvl w:val="1"/>
          <w:numId w:val="61"/>
        </w:numPr>
        <w:spacing w:after="38"/>
        <w:ind w:left="796" w:right="530" w:hanging="578"/>
        <w:rPr>
          <w:rFonts w:ascii="Times New Roman" w:hAnsi="Times New Roman" w:cs="Times New Roman"/>
        </w:rPr>
      </w:pPr>
      <w:r w:rsidRPr="00365577">
        <w:rPr>
          <w:rFonts w:ascii="Times New Roman" w:hAnsi="Times New Roman" w:cs="Times New Roman"/>
        </w:rPr>
        <w:t xml:space="preserve">GENERALITES SUR LES REVÊTEMENTS DES MURS ET DES SOLS </w:t>
      </w:r>
    </w:p>
    <w:p w14:paraId="06F60D6E" w14:textId="77777777" w:rsidR="00517452" w:rsidRPr="00365577" w:rsidRDefault="00CB1551">
      <w:pPr>
        <w:numPr>
          <w:ilvl w:val="1"/>
          <w:numId w:val="61"/>
        </w:numPr>
        <w:spacing w:after="38"/>
        <w:ind w:left="796" w:right="530" w:hanging="578"/>
        <w:rPr>
          <w:rFonts w:ascii="Times New Roman" w:hAnsi="Times New Roman" w:cs="Times New Roman"/>
        </w:rPr>
      </w:pPr>
      <w:r w:rsidRPr="00365577">
        <w:rPr>
          <w:rFonts w:ascii="Times New Roman" w:hAnsi="Times New Roman" w:cs="Times New Roman"/>
        </w:rPr>
        <w:t xml:space="preserve">REVÊTEMENTS VERTICAUX </w:t>
      </w:r>
    </w:p>
    <w:p w14:paraId="286DFB9F" w14:textId="77777777" w:rsidR="00517452" w:rsidRPr="00365577" w:rsidRDefault="00CB1551">
      <w:pPr>
        <w:numPr>
          <w:ilvl w:val="0"/>
          <w:numId w:val="61"/>
        </w:numPr>
        <w:spacing w:after="28"/>
        <w:ind w:left="609" w:right="530" w:hanging="391"/>
        <w:rPr>
          <w:rFonts w:ascii="Times New Roman" w:hAnsi="Times New Roman" w:cs="Times New Roman"/>
        </w:rPr>
      </w:pPr>
      <w:r w:rsidRPr="00365577">
        <w:rPr>
          <w:rFonts w:ascii="Times New Roman" w:hAnsi="Times New Roman" w:cs="Times New Roman"/>
        </w:rPr>
        <w:t xml:space="preserve">PEINTURE ET VERNIS </w:t>
      </w:r>
    </w:p>
    <w:p w14:paraId="1E5AC141" w14:textId="77777777" w:rsidR="00517452" w:rsidRPr="00365577" w:rsidRDefault="00CB1551">
      <w:pPr>
        <w:numPr>
          <w:ilvl w:val="1"/>
          <w:numId w:val="61"/>
        </w:numPr>
        <w:spacing w:after="38"/>
        <w:ind w:left="796" w:right="530" w:hanging="578"/>
        <w:rPr>
          <w:rFonts w:ascii="Times New Roman" w:hAnsi="Times New Roman" w:cs="Times New Roman"/>
        </w:rPr>
      </w:pPr>
      <w:r w:rsidRPr="00365577">
        <w:rPr>
          <w:rFonts w:ascii="Times New Roman" w:hAnsi="Times New Roman" w:cs="Times New Roman"/>
        </w:rPr>
        <w:t xml:space="preserve">GENERALITES DES PEINTURES </w:t>
      </w:r>
    </w:p>
    <w:p w14:paraId="1AB4A0D3" w14:textId="77777777" w:rsidR="00517452" w:rsidRPr="00365577" w:rsidRDefault="00CB1551">
      <w:pPr>
        <w:numPr>
          <w:ilvl w:val="2"/>
          <w:numId w:val="61"/>
        </w:numPr>
        <w:spacing w:after="38"/>
        <w:ind w:left="1005" w:right="530" w:hanging="787"/>
        <w:rPr>
          <w:rFonts w:ascii="Times New Roman" w:hAnsi="Times New Roman" w:cs="Times New Roman"/>
        </w:rPr>
      </w:pPr>
      <w:r w:rsidRPr="00365577">
        <w:rPr>
          <w:rFonts w:ascii="Times New Roman" w:hAnsi="Times New Roman" w:cs="Times New Roman"/>
        </w:rPr>
        <w:t xml:space="preserve">Objet des travaux de peinture </w:t>
      </w:r>
    </w:p>
    <w:p w14:paraId="1E8A79B3" w14:textId="77777777" w:rsidR="00517452" w:rsidRPr="00365577" w:rsidRDefault="00CB1551">
      <w:pPr>
        <w:numPr>
          <w:ilvl w:val="2"/>
          <w:numId w:val="61"/>
        </w:numPr>
        <w:spacing w:after="36"/>
        <w:ind w:left="1005" w:right="530" w:hanging="787"/>
        <w:rPr>
          <w:rFonts w:ascii="Times New Roman" w:hAnsi="Times New Roman" w:cs="Times New Roman"/>
        </w:rPr>
      </w:pPr>
      <w:r w:rsidRPr="00365577">
        <w:rPr>
          <w:rFonts w:ascii="Times New Roman" w:hAnsi="Times New Roman" w:cs="Times New Roman"/>
        </w:rPr>
        <w:t xml:space="preserve">Domaine d’application et références </w:t>
      </w:r>
    </w:p>
    <w:p w14:paraId="416B8099" w14:textId="77777777" w:rsidR="00517452" w:rsidRPr="00365577" w:rsidRDefault="00CB1551">
      <w:pPr>
        <w:numPr>
          <w:ilvl w:val="2"/>
          <w:numId w:val="61"/>
        </w:numPr>
        <w:spacing w:after="57"/>
        <w:ind w:left="1005" w:right="530" w:hanging="787"/>
        <w:rPr>
          <w:rFonts w:ascii="Times New Roman" w:hAnsi="Times New Roman" w:cs="Times New Roman"/>
        </w:rPr>
      </w:pPr>
      <w:r w:rsidRPr="00365577">
        <w:rPr>
          <w:rFonts w:ascii="Times New Roman" w:hAnsi="Times New Roman" w:cs="Times New Roman"/>
        </w:rPr>
        <w:t xml:space="preserve">Coordination avec les autres lots </w:t>
      </w:r>
    </w:p>
    <w:p w14:paraId="54314CBD" w14:textId="77777777" w:rsidR="00517452" w:rsidRPr="00365577" w:rsidRDefault="00CB1551">
      <w:pPr>
        <w:numPr>
          <w:ilvl w:val="1"/>
          <w:numId w:val="61"/>
        </w:numPr>
        <w:spacing w:after="0"/>
        <w:ind w:left="796" w:right="530" w:hanging="578"/>
        <w:rPr>
          <w:rFonts w:ascii="Times New Roman" w:hAnsi="Times New Roman" w:cs="Times New Roman"/>
        </w:rPr>
      </w:pPr>
      <w:r w:rsidRPr="00365577">
        <w:rPr>
          <w:rFonts w:ascii="Times New Roman" w:hAnsi="Times New Roman" w:cs="Times New Roman"/>
        </w:rPr>
        <w:t xml:space="preserve">PRESCRIPTIONS TECHNIQUES RELATIVES AUX MATERIAUX ET A </w:t>
      </w:r>
      <w:proofErr w:type="gramStart"/>
      <w:r w:rsidRPr="00365577">
        <w:rPr>
          <w:rFonts w:ascii="Times New Roman" w:hAnsi="Times New Roman" w:cs="Times New Roman"/>
        </w:rPr>
        <w:t>LA  MISE</w:t>
      </w:r>
      <w:proofErr w:type="gramEnd"/>
      <w:r w:rsidRPr="00365577">
        <w:rPr>
          <w:rFonts w:ascii="Times New Roman" w:hAnsi="Times New Roman" w:cs="Times New Roman"/>
        </w:rPr>
        <w:t xml:space="preserve"> EN OEUVRE </w:t>
      </w:r>
    </w:p>
    <w:p w14:paraId="0259E2BA" w14:textId="77777777" w:rsidR="00517452" w:rsidRPr="00365577" w:rsidRDefault="00CB1551">
      <w:pPr>
        <w:numPr>
          <w:ilvl w:val="2"/>
          <w:numId w:val="61"/>
        </w:numPr>
        <w:spacing w:after="36"/>
        <w:ind w:left="1005" w:right="530" w:hanging="787"/>
        <w:rPr>
          <w:rFonts w:ascii="Times New Roman" w:hAnsi="Times New Roman" w:cs="Times New Roman"/>
        </w:rPr>
      </w:pPr>
      <w:r w:rsidRPr="00365577">
        <w:rPr>
          <w:rFonts w:ascii="Times New Roman" w:hAnsi="Times New Roman" w:cs="Times New Roman"/>
        </w:rPr>
        <w:t xml:space="preserve">Généralités sur les matériaux </w:t>
      </w:r>
    </w:p>
    <w:p w14:paraId="4D5BBAE8" w14:textId="77777777" w:rsidR="00517452" w:rsidRPr="00365577" w:rsidRDefault="00CB1551">
      <w:pPr>
        <w:numPr>
          <w:ilvl w:val="2"/>
          <w:numId w:val="61"/>
        </w:numPr>
        <w:spacing w:after="38"/>
        <w:ind w:left="1005" w:right="530" w:hanging="787"/>
        <w:rPr>
          <w:rFonts w:ascii="Times New Roman" w:hAnsi="Times New Roman" w:cs="Times New Roman"/>
        </w:rPr>
      </w:pPr>
      <w:r w:rsidRPr="00365577">
        <w:rPr>
          <w:rFonts w:ascii="Times New Roman" w:hAnsi="Times New Roman" w:cs="Times New Roman"/>
        </w:rPr>
        <w:t xml:space="preserve">Peintures acryliques (famille 1 – classe 7b2) </w:t>
      </w:r>
    </w:p>
    <w:p w14:paraId="531E3F1C" w14:textId="77777777" w:rsidR="00517452" w:rsidRPr="00365577" w:rsidRDefault="00CB1551">
      <w:pPr>
        <w:numPr>
          <w:ilvl w:val="2"/>
          <w:numId w:val="61"/>
        </w:numPr>
        <w:spacing w:after="38"/>
        <w:ind w:left="1005" w:right="530" w:hanging="787"/>
        <w:rPr>
          <w:rFonts w:ascii="Times New Roman" w:hAnsi="Times New Roman" w:cs="Times New Roman"/>
        </w:rPr>
      </w:pPr>
      <w:r w:rsidRPr="00365577">
        <w:rPr>
          <w:rFonts w:ascii="Times New Roman" w:hAnsi="Times New Roman" w:cs="Times New Roman"/>
        </w:rPr>
        <w:t xml:space="preserve">Peinture glycérophtaliques (classe 4a) </w:t>
      </w:r>
    </w:p>
    <w:p w14:paraId="4A67E412" w14:textId="77777777" w:rsidR="00517452" w:rsidRPr="00365577" w:rsidRDefault="00CB1551">
      <w:pPr>
        <w:numPr>
          <w:ilvl w:val="2"/>
          <w:numId w:val="61"/>
        </w:numPr>
        <w:spacing w:after="36"/>
        <w:ind w:left="1005" w:right="530" w:hanging="787"/>
        <w:rPr>
          <w:rFonts w:ascii="Times New Roman" w:hAnsi="Times New Roman" w:cs="Times New Roman"/>
        </w:rPr>
      </w:pPr>
      <w:r w:rsidRPr="00365577">
        <w:rPr>
          <w:rFonts w:ascii="Times New Roman" w:hAnsi="Times New Roman" w:cs="Times New Roman"/>
        </w:rPr>
        <w:t xml:space="preserve">Colorants </w:t>
      </w:r>
    </w:p>
    <w:p w14:paraId="0EA56AA6" w14:textId="77777777" w:rsidR="00517452" w:rsidRPr="00365577" w:rsidRDefault="00CB1551">
      <w:pPr>
        <w:numPr>
          <w:ilvl w:val="2"/>
          <w:numId w:val="61"/>
        </w:numPr>
        <w:spacing w:after="38"/>
        <w:ind w:left="1005" w:right="530" w:hanging="787"/>
        <w:rPr>
          <w:rFonts w:ascii="Times New Roman" w:hAnsi="Times New Roman" w:cs="Times New Roman"/>
        </w:rPr>
      </w:pPr>
      <w:r w:rsidRPr="00365577">
        <w:rPr>
          <w:rFonts w:ascii="Times New Roman" w:hAnsi="Times New Roman" w:cs="Times New Roman"/>
        </w:rPr>
        <w:t xml:space="preserve">Livraison sur chantier – marquage des produits </w:t>
      </w:r>
    </w:p>
    <w:p w14:paraId="7AF90930" w14:textId="77777777" w:rsidR="00517452" w:rsidRPr="00365577" w:rsidRDefault="00CB1551">
      <w:pPr>
        <w:numPr>
          <w:ilvl w:val="1"/>
          <w:numId w:val="61"/>
        </w:numPr>
        <w:spacing w:after="38"/>
        <w:ind w:left="796" w:right="530" w:hanging="578"/>
        <w:rPr>
          <w:rFonts w:ascii="Times New Roman" w:hAnsi="Times New Roman" w:cs="Times New Roman"/>
        </w:rPr>
      </w:pPr>
      <w:r w:rsidRPr="00365577">
        <w:rPr>
          <w:rFonts w:ascii="Times New Roman" w:hAnsi="Times New Roman" w:cs="Times New Roman"/>
        </w:rPr>
        <w:t xml:space="preserve">OUVRAGES PREPARATOIRES ET ACCESSOIRES </w:t>
      </w:r>
    </w:p>
    <w:p w14:paraId="3EE2810E" w14:textId="77777777" w:rsidR="00517452" w:rsidRPr="00365577" w:rsidRDefault="00CB1551">
      <w:pPr>
        <w:numPr>
          <w:ilvl w:val="2"/>
          <w:numId w:val="61"/>
        </w:numPr>
        <w:spacing w:after="36"/>
        <w:ind w:left="1005" w:right="530" w:hanging="787"/>
        <w:rPr>
          <w:rFonts w:ascii="Times New Roman" w:hAnsi="Times New Roman" w:cs="Times New Roman"/>
        </w:rPr>
      </w:pPr>
      <w:r w:rsidRPr="00365577">
        <w:rPr>
          <w:rFonts w:ascii="Times New Roman" w:hAnsi="Times New Roman" w:cs="Times New Roman"/>
        </w:rPr>
        <w:t xml:space="preserve">Règles générales d’exécution </w:t>
      </w:r>
    </w:p>
    <w:p w14:paraId="127DD16D" w14:textId="77777777" w:rsidR="00517452" w:rsidRPr="00365577" w:rsidRDefault="00CB1551">
      <w:pPr>
        <w:numPr>
          <w:ilvl w:val="2"/>
          <w:numId w:val="61"/>
        </w:numPr>
        <w:spacing w:after="38"/>
        <w:ind w:left="1005" w:right="530" w:hanging="787"/>
        <w:rPr>
          <w:rFonts w:ascii="Times New Roman" w:hAnsi="Times New Roman" w:cs="Times New Roman"/>
        </w:rPr>
      </w:pPr>
      <w:proofErr w:type="spellStart"/>
      <w:r w:rsidRPr="00365577">
        <w:rPr>
          <w:rFonts w:ascii="Times New Roman" w:hAnsi="Times New Roman" w:cs="Times New Roman"/>
        </w:rPr>
        <w:t>Epossetage</w:t>
      </w:r>
      <w:proofErr w:type="spellEnd"/>
      <w:r w:rsidRPr="00365577">
        <w:rPr>
          <w:rFonts w:ascii="Times New Roman" w:hAnsi="Times New Roman" w:cs="Times New Roman"/>
        </w:rPr>
        <w:t xml:space="preserve">, brossage et dérouillage </w:t>
      </w:r>
    </w:p>
    <w:p w14:paraId="7FD8062E" w14:textId="77777777" w:rsidR="00517452" w:rsidRPr="00365577" w:rsidRDefault="00CB1551">
      <w:pPr>
        <w:numPr>
          <w:ilvl w:val="2"/>
          <w:numId w:val="61"/>
        </w:numPr>
        <w:ind w:left="1005" w:right="530" w:hanging="787"/>
        <w:rPr>
          <w:rFonts w:ascii="Times New Roman" w:hAnsi="Times New Roman" w:cs="Times New Roman"/>
        </w:rPr>
      </w:pPr>
      <w:r w:rsidRPr="00365577">
        <w:rPr>
          <w:rFonts w:ascii="Times New Roman" w:hAnsi="Times New Roman" w:cs="Times New Roman"/>
        </w:rPr>
        <w:t xml:space="preserve">Dégraissage des fers, fontes et aciers neufs </w:t>
      </w:r>
    </w:p>
    <w:p w14:paraId="1D720CC6" w14:textId="77777777" w:rsidR="00517452" w:rsidRPr="00365577" w:rsidRDefault="00CB1551">
      <w:pPr>
        <w:numPr>
          <w:ilvl w:val="1"/>
          <w:numId w:val="61"/>
        </w:numPr>
        <w:spacing w:after="42"/>
        <w:ind w:left="796" w:right="530" w:hanging="578"/>
        <w:rPr>
          <w:rFonts w:ascii="Times New Roman" w:hAnsi="Times New Roman" w:cs="Times New Roman"/>
        </w:rPr>
      </w:pPr>
      <w:r w:rsidRPr="00365577">
        <w:rPr>
          <w:rFonts w:ascii="Times New Roman" w:hAnsi="Times New Roman" w:cs="Times New Roman"/>
        </w:rPr>
        <w:t xml:space="preserve">MISE EN ŒUVRE DES PEINTURES ET VERNIS </w:t>
      </w:r>
      <w:r w:rsidRPr="00365577">
        <w:rPr>
          <w:rFonts w:ascii="Times New Roman" w:hAnsi="Times New Roman" w:cs="Times New Roman"/>
        </w:rPr>
        <w:tab/>
        <w:t xml:space="preserve"> </w:t>
      </w:r>
    </w:p>
    <w:p w14:paraId="3B60B75C" w14:textId="77777777" w:rsidR="00517452" w:rsidRPr="00365577" w:rsidRDefault="00CB1551">
      <w:pPr>
        <w:numPr>
          <w:ilvl w:val="2"/>
          <w:numId w:val="61"/>
        </w:numPr>
        <w:spacing w:after="38"/>
        <w:ind w:left="1005" w:right="530" w:hanging="787"/>
        <w:rPr>
          <w:rFonts w:ascii="Times New Roman" w:hAnsi="Times New Roman" w:cs="Times New Roman"/>
        </w:rPr>
      </w:pPr>
      <w:r w:rsidRPr="00365577">
        <w:rPr>
          <w:rFonts w:ascii="Times New Roman" w:hAnsi="Times New Roman" w:cs="Times New Roman"/>
        </w:rPr>
        <w:t xml:space="preserve">Reconnaissance préalable des subjectiles </w:t>
      </w:r>
    </w:p>
    <w:p w14:paraId="08671D71" w14:textId="77777777" w:rsidR="00517452" w:rsidRPr="00365577" w:rsidRDefault="00CB1551">
      <w:pPr>
        <w:numPr>
          <w:ilvl w:val="2"/>
          <w:numId w:val="61"/>
        </w:numPr>
        <w:spacing w:after="0"/>
        <w:ind w:left="1005" w:right="530" w:hanging="787"/>
        <w:rPr>
          <w:rFonts w:ascii="Times New Roman" w:hAnsi="Times New Roman" w:cs="Times New Roman"/>
        </w:rPr>
      </w:pPr>
      <w:r w:rsidRPr="00365577">
        <w:rPr>
          <w:rFonts w:ascii="Times New Roman" w:hAnsi="Times New Roman" w:cs="Times New Roman"/>
        </w:rPr>
        <w:t xml:space="preserve">Précautions à prendre pour la protection des ouvrages et des peintures </w:t>
      </w:r>
    </w:p>
    <w:p w14:paraId="76E1236E" w14:textId="77777777" w:rsidR="00517452" w:rsidRPr="00365577" w:rsidRDefault="00CB1551">
      <w:pPr>
        <w:numPr>
          <w:ilvl w:val="2"/>
          <w:numId w:val="61"/>
        </w:numPr>
        <w:spacing w:after="0"/>
        <w:ind w:left="1005" w:right="530" w:hanging="787"/>
        <w:rPr>
          <w:rFonts w:ascii="Times New Roman" w:hAnsi="Times New Roman" w:cs="Times New Roman"/>
        </w:rPr>
      </w:pPr>
      <w:r w:rsidRPr="00365577">
        <w:rPr>
          <w:rFonts w:ascii="Times New Roman" w:hAnsi="Times New Roman" w:cs="Times New Roman"/>
        </w:rPr>
        <w:t xml:space="preserve">Règles générales d’emploi des peintures et des produits pour rebouchage en enduit </w:t>
      </w:r>
    </w:p>
    <w:p w14:paraId="361939AF" w14:textId="77777777" w:rsidR="00517452" w:rsidRPr="00365577" w:rsidRDefault="00CB1551">
      <w:pPr>
        <w:numPr>
          <w:ilvl w:val="2"/>
          <w:numId w:val="61"/>
        </w:numPr>
        <w:spacing w:after="38"/>
        <w:ind w:left="1005" w:right="530" w:hanging="787"/>
        <w:rPr>
          <w:rFonts w:ascii="Times New Roman" w:hAnsi="Times New Roman" w:cs="Times New Roman"/>
        </w:rPr>
      </w:pPr>
      <w:r w:rsidRPr="00365577">
        <w:rPr>
          <w:rFonts w:ascii="Times New Roman" w:hAnsi="Times New Roman" w:cs="Times New Roman"/>
        </w:rPr>
        <w:t xml:space="preserve">Règle d’application des couches de peinture  </w:t>
      </w:r>
    </w:p>
    <w:p w14:paraId="00C6B8D5" w14:textId="77777777" w:rsidR="00517452" w:rsidRPr="00365577" w:rsidRDefault="00CB1551">
      <w:pPr>
        <w:tabs>
          <w:tab w:val="center" w:pos="218"/>
          <w:tab w:val="center" w:pos="3681"/>
        </w:tabs>
        <w:spacing w:after="38"/>
        <w:ind w:left="0" w:firstLine="0"/>
        <w:jc w:val="left"/>
        <w:rPr>
          <w:rFonts w:ascii="Times New Roman" w:hAnsi="Times New Roman" w:cs="Times New Roman"/>
        </w:rPr>
      </w:pPr>
      <w:r w:rsidRPr="00365577">
        <w:rPr>
          <w:rFonts w:ascii="Times New Roman" w:eastAsia="Calibri" w:hAnsi="Times New Roman" w:cs="Times New Roman"/>
          <w:sz w:val="22"/>
        </w:rPr>
        <w:lastRenderedPageBreak/>
        <w:tab/>
      </w:r>
      <w:r w:rsidRPr="00365577">
        <w:rPr>
          <w:rFonts w:ascii="Times New Roman" w:hAnsi="Times New Roman" w:cs="Times New Roman"/>
        </w:rPr>
        <w:t xml:space="preserve"> </w:t>
      </w:r>
      <w:r w:rsidRPr="00365577">
        <w:rPr>
          <w:rFonts w:ascii="Times New Roman" w:hAnsi="Times New Roman" w:cs="Times New Roman"/>
        </w:rPr>
        <w:tab/>
        <w:t xml:space="preserve">VIII-5- CONTRÔLE DES OUVRAGES DE PEINTURE </w:t>
      </w:r>
    </w:p>
    <w:p w14:paraId="62AD7714" w14:textId="77777777" w:rsidR="00517452" w:rsidRPr="00365577" w:rsidRDefault="00CB1551">
      <w:pPr>
        <w:numPr>
          <w:ilvl w:val="2"/>
          <w:numId w:val="62"/>
        </w:numPr>
        <w:spacing w:after="36"/>
        <w:ind w:right="530" w:hanging="828"/>
        <w:rPr>
          <w:rFonts w:ascii="Times New Roman" w:hAnsi="Times New Roman" w:cs="Times New Roman"/>
        </w:rPr>
      </w:pPr>
      <w:r w:rsidRPr="00365577">
        <w:rPr>
          <w:rFonts w:ascii="Times New Roman" w:hAnsi="Times New Roman" w:cs="Times New Roman"/>
        </w:rPr>
        <w:t xml:space="preserve">Contrôle des produits courants </w:t>
      </w:r>
    </w:p>
    <w:p w14:paraId="33BE20D8" w14:textId="77777777" w:rsidR="00517452" w:rsidRPr="00365577" w:rsidRDefault="00CB1551">
      <w:pPr>
        <w:numPr>
          <w:ilvl w:val="2"/>
          <w:numId w:val="62"/>
        </w:numPr>
        <w:spacing w:after="11"/>
        <w:ind w:right="530" w:hanging="828"/>
        <w:rPr>
          <w:rFonts w:ascii="Times New Roman" w:hAnsi="Times New Roman" w:cs="Times New Roman"/>
        </w:rPr>
      </w:pPr>
      <w:r w:rsidRPr="00365577">
        <w:rPr>
          <w:rFonts w:ascii="Times New Roman" w:hAnsi="Times New Roman" w:cs="Times New Roman"/>
        </w:rPr>
        <w:t xml:space="preserve">Réception provisoire </w:t>
      </w:r>
    </w:p>
    <w:p w14:paraId="1FFED6F6" w14:textId="77777777" w:rsidR="00517452" w:rsidRPr="00365577" w:rsidRDefault="00CB1551">
      <w:pPr>
        <w:spacing w:after="0" w:line="259" w:lineRule="auto"/>
        <w:ind w:left="0" w:right="871" w:firstLine="0"/>
        <w:jc w:val="right"/>
        <w:rPr>
          <w:rFonts w:ascii="Times New Roman" w:hAnsi="Times New Roman" w:cs="Times New Roman"/>
        </w:rPr>
      </w:pPr>
      <w:r w:rsidRPr="00365577">
        <w:rPr>
          <w:rFonts w:ascii="Times New Roman" w:hAnsi="Times New Roman" w:cs="Times New Roman"/>
        </w:rPr>
        <w:t xml:space="preserve"> </w:t>
      </w:r>
    </w:p>
    <w:p w14:paraId="0E8962B4" w14:textId="77777777" w:rsidR="00517452" w:rsidRPr="00365577" w:rsidRDefault="00CB1551">
      <w:pPr>
        <w:numPr>
          <w:ilvl w:val="2"/>
          <w:numId w:val="62"/>
        </w:numPr>
        <w:spacing w:after="38"/>
        <w:ind w:right="530" w:hanging="828"/>
        <w:rPr>
          <w:rFonts w:ascii="Times New Roman" w:hAnsi="Times New Roman" w:cs="Times New Roman"/>
        </w:rPr>
      </w:pPr>
      <w:r w:rsidRPr="00365577">
        <w:rPr>
          <w:rFonts w:ascii="Times New Roman" w:hAnsi="Times New Roman" w:cs="Times New Roman"/>
        </w:rPr>
        <w:t xml:space="preserve">Nettoyage et mise en service </w:t>
      </w:r>
    </w:p>
    <w:p w14:paraId="479C43DE" w14:textId="77777777" w:rsidR="00517452" w:rsidRPr="00365577" w:rsidRDefault="00CB1551">
      <w:pPr>
        <w:numPr>
          <w:ilvl w:val="0"/>
          <w:numId w:val="63"/>
        </w:numPr>
        <w:spacing w:after="11"/>
        <w:ind w:left="549" w:right="530" w:hanging="331"/>
        <w:rPr>
          <w:rFonts w:ascii="Times New Roman" w:hAnsi="Times New Roman" w:cs="Times New Roman"/>
        </w:rPr>
      </w:pPr>
      <w:r w:rsidRPr="00365577">
        <w:rPr>
          <w:rFonts w:ascii="Times New Roman" w:hAnsi="Times New Roman" w:cs="Times New Roman"/>
        </w:rPr>
        <w:t xml:space="preserve">VRD </w:t>
      </w:r>
    </w:p>
    <w:p w14:paraId="50E4897E" w14:textId="77777777" w:rsidR="00517452" w:rsidRPr="00365577" w:rsidRDefault="00CB1551">
      <w:pPr>
        <w:numPr>
          <w:ilvl w:val="1"/>
          <w:numId w:val="63"/>
        </w:numPr>
        <w:spacing w:after="11"/>
        <w:ind w:right="530" w:hanging="521"/>
        <w:rPr>
          <w:rFonts w:ascii="Times New Roman" w:hAnsi="Times New Roman" w:cs="Times New Roman"/>
        </w:rPr>
      </w:pPr>
      <w:r w:rsidRPr="00365577">
        <w:rPr>
          <w:rFonts w:ascii="Times New Roman" w:hAnsi="Times New Roman" w:cs="Times New Roman"/>
        </w:rPr>
        <w:t xml:space="preserve">POSE DES PAVES SUR LA COUR </w:t>
      </w:r>
    </w:p>
    <w:p w14:paraId="6A7B8B8D" w14:textId="77777777" w:rsidR="00517452" w:rsidRPr="00365577" w:rsidRDefault="00CB1551">
      <w:pPr>
        <w:numPr>
          <w:ilvl w:val="1"/>
          <w:numId w:val="63"/>
        </w:numPr>
        <w:spacing w:after="38"/>
        <w:ind w:right="530" w:hanging="521"/>
        <w:rPr>
          <w:rFonts w:ascii="Times New Roman" w:hAnsi="Times New Roman" w:cs="Times New Roman"/>
        </w:rPr>
      </w:pPr>
      <w:r w:rsidRPr="00365577">
        <w:rPr>
          <w:rFonts w:ascii="Times New Roman" w:hAnsi="Times New Roman" w:cs="Times New Roman"/>
        </w:rPr>
        <w:t xml:space="preserve">DALLAGE EXTERIEUR </w:t>
      </w:r>
    </w:p>
    <w:p w14:paraId="20A585D4" w14:textId="77777777" w:rsidR="00517452" w:rsidRPr="00365577" w:rsidRDefault="00CB1551">
      <w:pPr>
        <w:spacing w:after="0" w:line="259" w:lineRule="auto"/>
        <w:ind w:left="218" w:firstLine="0"/>
        <w:jc w:val="left"/>
        <w:rPr>
          <w:rFonts w:ascii="Times New Roman" w:hAnsi="Times New Roman" w:cs="Times New Roman"/>
        </w:rPr>
      </w:pPr>
      <w:r w:rsidRPr="00365577">
        <w:rPr>
          <w:rFonts w:ascii="Times New Roman" w:hAnsi="Times New Roman" w:cs="Times New Roman"/>
        </w:rPr>
        <w:t xml:space="preserve"> </w:t>
      </w:r>
      <w:r w:rsidRPr="00365577">
        <w:rPr>
          <w:rFonts w:ascii="Times New Roman" w:hAnsi="Times New Roman" w:cs="Times New Roman"/>
        </w:rPr>
        <w:tab/>
        <w:t xml:space="preserve"> </w:t>
      </w:r>
      <w:r w:rsidRPr="00365577">
        <w:rPr>
          <w:rFonts w:ascii="Times New Roman" w:hAnsi="Times New Roman" w:cs="Times New Roman"/>
        </w:rPr>
        <w:tab/>
        <w:t xml:space="preserve"> </w:t>
      </w:r>
      <w:r w:rsidRPr="00365577">
        <w:rPr>
          <w:rFonts w:ascii="Times New Roman" w:hAnsi="Times New Roman" w:cs="Times New Roman"/>
        </w:rPr>
        <w:tab/>
        <w:t xml:space="preserve"> </w:t>
      </w:r>
      <w:r w:rsidRPr="00365577">
        <w:rPr>
          <w:rFonts w:ascii="Times New Roman" w:hAnsi="Times New Roman" w:cs="Times New Roman"/>
        </w:rPr>
        <w:tab/>
        <w:t xml:space="preserve"> </w:t>
      </w:r>
    </w:p>
    <w:p w14:paraId="090BD52F"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25FE2446" w14:textId="77777777" w:rsidR="00517452" w:rsidRPr="00365577" w:rsidRDefault="00CB1551">
      <w:pPr>
        <w:numPr>
          <w:ilvl w:val="0"/>
          <w:numId w:val="64"/>
        </w:numPr>
        <w:ind w:right="530" w:hanging="427"/>
        <w:rPr>
          <w:rFonts w:ascii="Times New Roman" w:hAnsi="Times New Roman" w:cs="Times New Roman"/>
        </w:rPr>
      </w:pPr>
      <w:r w:rsidRPr="00365577">
        <w:rPr>
          <w:rFonts w:ascii="Times New Roman" w:hAnsi="Times New Roman" w:cs="Times New Roman"/>
        </w:rPr>
        <w:t xml:space="preserve">GÉNÉRALITÉS </w:t>
      </w:r>
    </w:p>
    <w:p w14:paraId="21C24DC0" w14:textId="77777777" w:rsidR="00517452" w:rsidRPr="00365577" w:rsidRDefault="00CB1551">
      <w:pPr>
        <w:numPr>
          <w:ilvl w:val="1"/>
          <w:numId w:val="64"/>
        </w:numPr>
        <w:ind w:right="530" w:hanging="567"/>
        <w:rPr>
          <w:rFonts w:ascii="Times New Roman" w:hAnsi="Times New Roman" w:cs="Times New Roman"/>
        </w:rPr>
      </w:pPr>
      <w:r w:rsidRPr="00365577">
        <w:rPr>
          <w:rFonts w:ascii="Times New Roman" w:hAnsi="Times New Roman" w:cs="Times New Roman"/>
        </w:rPr>
        <w:t xml:space="preserve">INTRODUCTION </w:t>
      </w:r>
    </w:p>
    <w:p w14:paraId="362D7AB2"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Dans le but de construire une clôture et d’aménager des V.R.D. à l’hôtel de ville de </w:t>
      </w:r>
      <w:r w:rsidR="007116EA" w:rsidRPr="00365577">
        <w:rPr>
          <w:rFonts w:ascii="Times New Roman" w:hAnsi="Times New Roman" w:cs="Times New Roman"/>
        </w:rPr>
        <w:t>DIMAKO</w:t>
      </w:r>
      <w:r w:rsidRPr="00365577">
        <w:rPr>
          <w:rFonts w:ascii="Times New Roman" w:hAnsi="Times New Roman" w:cs="Times New Roman"/>
        </w:rPr>
        <w:t xml:space="preserve">, Département du Haut-Nyong, Région de l’est, lot unique, le Maire de la Commune de </w:t>
      </w:r>
      <w:r w:rsidR="007116EA" w:rsidRPr="00365577">
        <w:rPr>
          <w:rFonts w:ascii="Times New Roman" w:hAnsi="Times New Roman" w:cs="Times New Roman"/>
        </w:rPr>
        <w:t>DIMAKO</w:t>
      </w:r>
      <w:r w:rsidRPr="00365577">
        <w:rPr>
          <w:rFonts w:ascii="Times New Roman" w:hAnsi="Times New Roman" w:cs="Times New Roman"/>
        </w:rPr>
        <w:t xml:space="preserve"> (Maitre d’Ouvrage et Autorité contractante) sollicite à travers le devis joint dans le présent Appel d’Offres, un concours financier au Fonds Spécial d’Équipement et d’Intervention Intercommunal (FEICOM), pour l’exécution desdites prestations. </w:t>
      </w:r>
    </w:p>
    <w:p w14:paraId="09C8BE22"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Le présent devis descriptif décrit la consistance et le mode d’exécution des travaux à réaliser suivant les règles de l’art et conformément aux documents constitutifs du projet.  </w:t>
      </w:r>
    </w:p>
    <w:p w14:paraId="7532CC0E" w14:textId="77777777" w:rsidR="00517452" w:rsidRPr="00365577" w:rsidRDefault="00CB1551">
      <w:pPr>
        <w:numPr>
          <w:ilvl w:val="2"/>
          <w:numId w:val="64"/>
        </w:numPr>
        <w:ind w:right="530" w:hanging="567"/>
        <w:rPr>
          <w:rFonts w:ascii="Times New Roman" w:hAnsi="Times New Roman" w:cs="Times New Roman"/>
        </w:rPr>
      </w:pPr>
      <w:r w:rsidRPr="00365577">
        <w:rPr>
          <w:rFonts w:ascii="Times New Roman" w:hAnsi="Times New Roman" w:cs="Times New Roman"/>
        </w:rPr>
        <w:t xml:space="preserve">Objet du Marché </w:t>
      </w:r>
    </w:p>
    <w:p w14:paraId="38CB2DA5" w14:textId="77777777" w:rsidR="00517452" w:rsidRPr="00365577" w:rsidRDefault="00CB1551">
      <w:pPr>
        <w:spacing w:after="11"/>
        <w:ind w:left="67" w:right="530"/>
        <w:rPr>
          <w:rFonts w:ascii="Times New Roman" w:hAnsi="Times New Roman" w:cs="Times New Roman"/>
        </w:rPr>
      </w:pPr>
      <w:r w:rsidRPr="00365577">
        <w:rPr>
          <w:rFonts w:ascii="Times New Roman" w:hAnsi="Times New Roman" w:cs="Times New Roman"/>
        </w:rPr>
        <w:t xml:space="preserve">L’objet du Marché est la construction d’une clôture et l’aménagement des V.R.D. à l’hôtel de ville de </w:t>
      </w:r>
    </w:p>
    <w:p w14:paraId="65A2F6D2" w14:textId="77777777" w:rsidR="00517452" w:rsidRPr="00365577" w:rsidRDefault="007116EA">
      <w:pPr>
        <w:ind w:left="67" w:right="530"/>
        <w:rPr>
          <w:rFonts w:ascii="Times New Roman" w:hAnsi="Times New Roman" w:cs="Times New Roman"/>
        </w:rPr>
      </w:pPr>
      <w:r w:rsidRPr="00365577">
        <w:rPr>
          <w:rFonts w:ascii="Times New Roman" w:hAnsi="Times New Roman" w:cs="Times New Roman"/>
        </w:rPr>
        <w:t>DIMAKO</w:t>
      </w:r>
      <w:r w:rsidR="00CB1551" w:rsidRPr="00365577">
        <w:rPr>
          <w:rFonts w:ascii="Times New Roman" w:hAnsi="Times New Roman" w:cs="Times New Roman"/>
        </w:rPr>
        <w:t xml:space="preserve">. </w:t>
      </w:r>
    </w:p>
    <w:p w14:paraId="37E3B500" w14:textId="77777777" w:rsidR="00517452" w:rsidRPr="00365577" w:rsidRDefault="00CB1551">
      <w:pPr>
        <w:numPr>
          <w:ilvl w:val="2"/>
          <w:numId w:val="64"/>
        </w:numPr>
        <w:ind w:right="530" w:hanging="567"/>
        <w:rPr>
          <w:rFonts w:ascii="Times New Roman" w:hAnsi="Times New Roman" w:cs="Times New Roman"/>
        </w:rPr>
      </w:pPr>
      <w:r w:rsidRPr="00365577">
        <w:rPr>
          <w:rFonts w:ascii="Times New Roman" w:hAnsi="Times New Roman" w:cs="Times New Roman"/>
        </w:rPr>
        <w:t xml:space="preserve">Accès aux sites </w:t>
      </w:r>
    </w:p>
    <w:p w14:paraId="35A38B41"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La zone est peu accidentée, située en zone de savane. Les entreprises soumissionnaires devront prendre en compte ces contraintes de manière particulière dans l’élaboration de leur proposition financière. Dans ce sens, l’adjudicataire devra apporter un soin particulier à la planification des tâches, à l’organisation du chantier et à la maîtrise des dépenses, afin d’éviter tout ralentissement ou arrêt des travaux.  </w:t>
      </w:r>
    </w:p>
    <w:p w14:paraId="5E2216AD" w14:textId="77777777" w:rsidR="00517452" w:rsidRPr="00365577" w:rsidRDefault="00CB1551">
      <w:pPr>
        <w:numPr>
          <w:ilvl w:val="2"/>
          <w:numId w:val="64"/>
        </w:numPr>
        <w:ind w:right="530" w:hanging="567"/>
        <w:rPr>
          <w:rFonts w:ascii="Times New Roman" w:hAnsi="Times New Roman" w:cs="Times New Roman"/>
        </w:rPr>
      </w:pPr>
      <w:r w:rsidRPr="00365577">
        <w:rPr>
          <w:rFonts w:ascii="Times New Roman" w:hAnsi="Times New Roman" w:cs="Times New Roman"/>
        </w:rPr>
        <w:t xml:space="preserve">Architecture des ouvrages </w:t>
      </w:r>
    </w:p>
    <w:p w14:paraId="5CCCD16C"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L’architecture des ouvrages est composée sur une trame structurelle régulière. L’ossature du bâtiment et de la clôture est réalisée en béton armé avec des murs rideaux en parpaing de ciment et briques de terre cuites. La charpente est en bois avec une couverture en vibro béton tuile. Les façades sont protégées par des avancées de toiture qui prennent en compte le climat particulièrement pluvieux de la région.  </w:t>
      </w:r>
    </w:p>
    <w:p w14:paraId="388B0FA0" w14:textId="77777777" w:rsidR="00517452" w:rsidRPr="00365577" w:rsidRDefault="00CB1551">
      <w:pPr>
        <w:numPr>
          <w:ilvl w:val="1"/>
          <w:numId w:val="64"/>
        </w:numPr>
        <w:ind w:right="530" w:hanging="567"/>
        <w:rPr>
          <w:rFonts w:ascii="Times New Roman" w:hAnsi="Times New Roman" w:cs="Times New Roman"/>
        </w:rPr>
      </w:pPr>
      <w:r w:rsidRPr="00365577">
        <w:rPr>
          <w:rFonts w:ascii="Times New Roman" w:hAnsi="Times New Roman" w:cs="Times New Roman"/>
        </w:rPr>
        <w:t xml:space="preserve">DESCRIPTIF DES TRAVAUX </w:t>
      </w:r>
    </w:p>
    <w:p w14:paraId="49E33C79" w14:textId="77777777" w:rsidR="00517452" w:rsidRPr="00365577" w:rsidRDefault="00CB1551">
      <w:pPr>
        <w:numPr>
          <w:ilvl w:val="2"/>
          <w:numId w:val="64"/>
        </w:numPr>
        <w:ind w:right="530" w:hanging="567"/>
        <w:rPr>
          <w:rFonts w:ascii="Times New Roman" w:hAnsi="Times New Roman" w:cs="Times New Roman"/>
        </w:rPr>
      </w:pPr>
      <w:r w:rsidRPr="00365577">
        <w:rPr>
          <w:rFonts w:ascii="Times New Roman" w:hAnsi="Times New Roman" w:cs="Times New Roman"/>
        </w:rPr>
        <w:t xml:space="preserve">Divisions des travaux </w:t>
      </w:r>
    </w:p>
    <w:p w14:paraId="2D93D582" w14:textId="77777777" w:rsidR="00517452" w:rsidRPr="00365577" w:rsidRDefault="00CB1551">
      <w:pPr>
        <w:spacing w:after="149"/>
        <w:ind w:left="67" w:right="530"/>
        <w:rPr>
          <w:rFonts w:ascii="Times New Roman" w:hAnsi="Times New Roman" w:cs="Times New Roman"/>
        </w:rPr>
      </w:pPr>
      <w:r w:rsidRPr="00365577">
        <w:rPr>
          <w:rFonts w:ascii="Times New Roman" w:hAnsi="Times New Roman" w:cs="Times New Roman"/>
        </w:rPr>
        <w:t xml:space="preserve">Les travaux à exécuter sont répartis en plusieurs lots définis comme suit : </w:t>
      </w:r>
    </w:p>
    <w:p w14:paraId="1B72B71E" w14:textId="77777777" w:rsidR="00517452" w:rsidRPr="00365577" w:rsidRDefault="00CB1551">
      <w:pPr>
        <w:numPr>
          <w:ilvl w:val="4"/>
          <w:numId w:val="65"/>
        </w:numPr>
        <w:spacing w:after="11"/>
        <w:ind w:left="1417" w:right="530" w:hanging="375"/>
        <w:rPr>
          <w:rFonts w:ascii="Times New Roman" w:hAnsi="Times New Roman" w:cs="Times New Roman"/>
        </w:rPr>
      </w:pPr>
      <w:r w:rsidRPr="00365577">
        <w:rPr>
          <w:rFonts w:ascii="Times New Roman" w:hAnsi="Times New Roman" w:cs="Times New Roman"/>
        </w:rPr>
        <w:t xml:space="preserve">Travaux préparatoires et installation </w:t>
      </w:r>
    </w:p>
    <w:p w14:paraId="1AE7BA0A" w14:textId="77777777" w:rsidR="00517452" w:rsidRPr="00365577" w:rsidRDefault="00CB1551">
      <w:pPr>
        <w:numPr>
          <w:ilvl w:val="4"/>
          <w:numId w:val="65"/>
        </w:numPr>
        <w:spacing w:after="11"/>
        <w:ind w:left="1417" w:right="530" w:hanging="375"/>
        <w:rPr>
          <w:rFonts w:ascii="Times New Roman" w:hAnsi="Times New Roman" w:cs="Times New Roman"/>
        </w:rPr>
      </w:pPr>
      <w:r w:rsidRPr="00365577">
        <w:rPr>
          <w:rFonts w:ascii="Times New Roman" w:hAnsi="Times New Roman" w:cs="Times New Roman"/>
        </w:rPr>
        <w:t xml:space="preserve">Voiries et réseaux divers </w:t>
      </w:r>
    </w:p>
    <w:p w14:paraId="46D8D7B1" w14:textId="77777777" w:rsidR="00517452" w:rsidRPr="00365577" w:rsidRDefault="00CB1551">
      <w:pPr>
        <w:numPr>
          <w:ilvl w:val="4"/>
          <w:numId w:val="65"/>
        </w:numPr>
        <w:spacing w:after="11"/>
        <w:ind w:left="1417" w:right="530" w:hanging="375"/>
        <w:rPr>
          <w:rFonts w:ascii="Times New Roman" w:hAnsi="Times New Roman" w:cs="Times New Roman"/>
        </w:rPr>
      </w:pPr>
      <w:r w:rsidRPr="00365577">
        <w:rPr>
          <w:rFonts w:ascii="Times New Roman" w:hAnsi="Times New Roman" w:cs="Times New Roman"/>
        </w:rPr>
        <w:t xml:space="preserve">Construction de la clôture </w:t>
      </w:r>
    </w:p>
    <w:p w14:paraId="07D774C6" w14:textId="77777777" w:rsidR="00517452" w:rsidRPr="00365577" w:rsidRDefault="00CB1551">
      <w:pPr>
        <w:spacing w:after="11"/>
        <w:ind w:left="1565" w:right="530"/>
        <w:rPr>
          <w:rFonts w:ascii="Times New Roman" w:hAnsi="Times New Roman" w:cs="Times New Roman"/>
        </w:rPr>
      </w:pPr>
      <w:r w:rsidRPr="00365577">
        <w:rPr>
          <w:rFonts w:ascii="Times New Roman" w:eastAsia="Segoe UI Symbol" w:hAnsi="Times New Roman" w:cs="Times New Roman"/>
        </w:rPr>
        <w:lastRenderedPageBreak/>
        <w:t></w:t>
      </w:r>
      <w:r w:rsidRPr="00365577">
        <w:rPr>
          <w:rFonts w:ascii="Times New Roman" w:hAnsi="Times New Roman" w:cs="Times New Roman"/>
        </w:rPr>
        <w:t xml:space="preserve"> Terrassements </w:t>
      </w:r>
    </w:p>
    <w:p w14:paraId="6FA790BD" w14:textId="77777777" w:rsidR="00517452" w:rsidRPr="00365577" w:rsidRDefault="00CB1551">
      <w:pPr>
        <w:spacing w:after="11"/>
        <w:ind w:left="1565" w:right="530"/>
        <w:rPr>
          <w:rFonts w:ascii="Times New Roman" w:hAnsi="Times New Roman" w:cs="Times New Roman"/>
        </w:rPr>
      </w:pPr>
      <w:r w:rsidRPr="00365577">
        <w:rPr>
          <w:rFonts w:ascii="Times New Roman" w:eastAsia="Segoe UI Symbol" w:hAnsi="Times New Roman" w:cs="Times New Roman"/>
        </w:rPr>
        <w:t></w:t>
      </w:r>
      <w:r w:rsidRPr="00365577">
        <w:rPr>
          <w:rFonts w:ascii="Times New Roman" w:hAnsi="Times New Roman" w:cs="Times New Roman"/>
        </w:rPr>
        <w:t xml:space="preserve"> Fondation et structure </w:t>
      </w:r>
    </w:p>
    <w:p w14:paraId="0A68A770" w14:textId="77777777" w:rsidR="00517452" w:rsidRPr="00365577" w:rsidRDefault="00CB1551">
      <w:pPr>
        <w:spacing w:after="11"/>
        <w:ind w:left="1565" w:right="530"/>
        <w:rPr>
          <w:rFonts w:ascii="Times New Roman" w:hAnsi="Times New Roman" w:cs="Times New Roman"/>
        </w:rPr>
      </w:pPr>
      <w:r w:rsidRPr="00365577">
        <w:rPr>
          <w:rFonts w:ascii="Times New Roman" w:eastAsia="Segoe UI Symbol" w:hAnsi="Times New Roman" w:cs="Times New Roman"/>
        </w:rPr>
        <w:t></w:t>
      </w:r>
      <w:r w:rsidRPr="00365577">
        <w:rPr>
          <w:rFonts w:ascii="Times New Roman" w:hAnsi="Times New Roman" w:cs="Times New Roman"/>
        </w:rPr>
        <w:t xml:space="preserve"> Élévations </w:t>
      </w:r>
    </w:p>
    <w:p w14:paraId="6BEC2211" w14:textId="77777777" w:rsidR="00517452" w:rsidRPr="00365577" w:rsidRDefault="00CB1551">
      <w:pPr>
        <w:numPr>
          <w:ilvl w:val="4"/>
          <w:numId w:val="65"/>
        </w:numPr>
        <w:spacing w:after="11"/>
        <w:ind w:left="1417" w:right="530" w:hanging="375"/>
        <w:rPr>
          <w:rFonts w:ascii="Times New Roman" w:hAnsi="Times New Roman" w:cs="Times New Roman"/>
        </w:rPr>
      </w:pPr>
      <w:r w:rsidRPr="00365577">
        <w:rPr>
          <w:rFonts w:ascii="Times New Roman" w:hAnsi="Times New Roman" w:cs="Times New Roman"/>
        </w:rPr>
        <w:t xml:space="preserve">Menuiserie métallique </w:t>
      </w:r>
    </w:p>
    <w:p w14:paraId="5CE3D0B9" w14:textId="77777777" w:rsidR="00517452" w:rsidRPr="00365577" w:rsidRDefault="00CB1551">
      <w:pPr>
        <w:numPr>
          <w:ilvl w:val="4"/>
          <w:numId w:val="65"/>
        </w:numPr>
        <w:spacing w:after="59"/>
        <w:ind w:left="1417" w:right="530" w:hanging="375"/>
        <w:rPr>
          <w:rFonts w:ascii="Times New Roman" w:hAnsi="Times New Roman" w:cs="Times New Roman"/>
        </w:rPr>
      </w:pPr>
      <w:r w:rsidRPr="00365577">
        <w:rPr>
          <w:rFonts w:ascii="Times New Roman" w:hAnsi="Times New Roman" w:cs="Times New Roman"/>
        </w:rPr>
        <w:t xml:space="preserve">Électricité </w:t>
      </w:r>
    </w:p>
    <w:p w14:paraId="2ACB2E70" w14:textId="77777777" w:rsidR="00517452" w:rsidRPr="00365577" w:rsidRDefault="00CB1551">
      <w:pPr>
        <w:numPr>
          <w:ilvl w:val="2"/>
          <w:numId w:val="64"/>
        </w:numPr>
        <w:ind w:right="530" w:hanging="567"/>
        <w:rPr>
          <w:rFonts w:ascii="Times New Roman" w:hAnsi="Times New Roman" w:cs="Times New Roman"/>
        </w:rPr>
      </w:pPr>
      <w:r w:rsidRPr="00365577">
        <w:rPr>
          <w:rFonts w:ascii="Times New Roman" w:hAnsi="Times New Roman" w:cs="Times New Roman"/>
        </w:rPr>
        <w:t xml:space="preserve">Projet d’exécution </w:t>
      </w:r>
    </w:p>
    <w:p w14:paraId="4FC1415F"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Le Cocontractant adjudicataire produit le projet d’exécution et notamment, tous les plans de détail et notes de calcul que l’Ingénieur juge utiles à la bonne exécution des ouvrages. Ces plans et dessins sont établis conformément au projet et respectent l’essentiel des dispositions.   </w:t>
      </w:r>
    </w:p>
    <w:p w14:paraId="43F5CCAD" w14:textId="77777777" w:rsidR="00517452" w:rsidRPr="00365577" w:rsidRDefault="00CB1551">
      <w:pPr>
        <w:numPr>
          <w:ilvl w:val="3"/>
          <w:numId w:val="64"/>
        </w:numPr>
        <w:ind w:right="530" w:hanging="511"/>
        <w:rPr>
          <w:rFonts w:ascii="Times New Roman" w:hAnsi="Times New Roman" w:cs="Times New Roman"/>
        </w:rPr>
      </w:pPr>
      <w:r w:rsidRPr="00365577">
        <w:rPr>
          <w:rFonts w:ascii="Times New Roman" w:hAnsi="Times New Roman" w:cs="Times New Roman"/>
        </w:rPr>
        <w:t xml:space="preserve">Les plans et dessins reproduits et contenus dans le dossier de consultation sont les seuls à exécuter. Toutefois, la responsabilité du Cocontractant reste pleine et entière quant à la mise en œuvre des solutions techniques retenues. </w:t>
      </w:r>
    </w:p>
    <w:p w14:paraId="47B9E9A8" w14:textId="77777777" w:rsidR="00517452" w:rsidRPr="00365577" w:rsidRDefault="00CB1551">
      <w:pPr>
        <w:numPr>
          <w:ilvl w:val="3"/>
          <w:numId w:val="64"/>
        </w:numPr>
        <w:ind w:right="530" w:hanging="511"/>
        <w:rPr>
          <w:rFonts w:ascii="Times New Roman" w:hAnsi="Times New Roman" w:cs="Times New Roman"/>
        </w:rPr>
      </w:pPr>
      <w:r w:rsidRPr="00365577">
        <w:rPr>
          <w:rFonts w:ascii="Times New Roman" w:hAnsi="Times New Roman" w:cs="Times New Roman"/>
        </w:rPr>
        <w:t xml:space="preserve">Les ouvrages à réaliser sont définis par les plans, le devis des surfaces, le descriptif des travaux, le bordereau des prix unitaires, y compris le présent Cahier des Clauses Techniques Particulières (CCTP) validés par l’Ingénieur et remis au Cocontractant en charge des travaux.  </w:t>
      </w:r>
    </w:p>
    <w:p w14:paraId="42459F95" w14:textId="77777777" w:rsidR="00517452" w:rsidRPr="00365577" w:rsidRDefault="00CB1551">
      <w:pPr>
        <w:numPr>
          <w:ilvl w:val="3"/>
          <w:numId w:val="64"/>
        </w:numPr>
        <w:ind w:right="530" w:hanging="511"/>
        <w:rPr>
          <w:rFonts w:ascii="Times New Roman" w:hAnsi="Times New Roman" w:cs="Times New Roman"/>
        </w:rPr>
      </w:pPr>
      <w:r w:rsidRPr="00365577">
        <w:rPr>
          <w:rFonts w:ascii="Times New Roman" w:hAnsi="Times New Roman" w:cs="Times New Roman"/>
        </w:rPr>
        <w:t xml:space="preserve">En cas de divergences entre deux ou plusieurs plans portant la même date, ceux dessinés à l’échelle la plus grande prévalent. Toute précision technique figurant dans les pièces écrites, mais ne figurant pas dans les plans et inversement, est réputée avoir la même valeur contractuelle que si les indications étaient portées dans les pièces écrites et dans les plans. </w:t>
      </w:r>
    </w:p>
    <w:p w14:paraId="0407F0E6"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De manière générale, l’Ingénieur du Marché a l’obligation de fournir toutes </w:t>
      </w:r>
      <w:proofErr w:type="gramStart"/>
      <w:r w:rsidRPr="00365577">
        <w:rPr>
          <w:rFonts w:ascii="Times New Roman" w:hAnsi="Times New Roman" w:cs="Times New Roman"/>
        </w:rPr>
        <w:t>les  informations</w:t>
      </w:r>
      <w:proofErr w:type="gramEnd"/>
      <w:r w:rsidRPr="00365577">
        <w:rPr>
          <w:rFonts w:ascii="Times New Roman" w:hAnsi="Times New Roman" w:cs="Times New Roman"/>
        </w:rPr>
        <w:t xml:space="preserve"> nécessaires et de valider les solutions techniques destinées à résoudre les problèmes de mise en œuvre posés par le Cocontractant en charge des travaux :  </w:t>
      </w:r>
    </w:p>
    <w:p w14:paraId="3FB14BE5" w14:textId="77777777" w:rsidR="00517452" w:rsidRPr="00365577" w:rsidRDefault="00CB1551">
      <w:pPr>
        <w:numPr>
          <w:ilvl w:val="3"/>
          <w:numId w:val="64"/>
        </w:numPr>
        <w:spacing w:after="53"/>
        <w:ind w:right="530" w:hanging="511"/>
        <w:rPr>
          <w:rFonts w:ascii="Times New Roman" w:hAnsi="Times New Roman" w:cs="Times New Roman"/>
        </w:rPr>
      </w:pPr>
      <w:r w:rsidRPr="00365577">
        <w:rPr>
          <w:rFonts w:ascii="Times New Roman" w:hAnsi="Times New Roman" w:cs="Times New Roman"/>
        </w:rPr>
        <w:t xml:space="preserve">Avant le début des travaux de chacun des lots, le Cocontractant adjudicataire vérifie la date des plans et s’assure auprès de l’Ingénieur, que tous les documents dont il dispose sont conformes. Le Cocontractant fait recours à l’Ingénieur de manière systématique lorsqu’il fait face à une difficulté d’interprétation, </w:t>
      </w:r>
      <w:proofErr w:type="gramStart"/>
      <w:r w:rsidRPr="00365577">
        <w:rPr>
          <w:rFonts w:ascii="Times New Roman" w:hAnsi="Times New Roman" w:cs="Times New Roman"/>
        </w:rPr>
        <w:t>ou  constate</w:t>
      </w:r>
      <w:proofErr w:type="gramEnd"/>
      <w:r w:rsidRPr="00365577">
        <w:rPr>
          <w:rFonts w:ascii="Times New Roman" w:hAnsi="Times New Roman" w:cs="Times New Roman"/>
        </w:rPr>
        <w:t xml:space="preserve"> une erreur ou une omission. </w:t>
      </w:r>
    </w:p>
    <w:p w14:paraId="0FB96DB5" w14:textId="77777777" w:rsidR="00517452" w:rsidRPr="00365577" w:rsidRDefault="00CB1551">
      <w:pPr>
        <w:numPr>
          <w:ilvl w:val="3"/>
          <w:numId w:val="64"/>
        </w:numPr>
        <w:ind w:right="530" w:hanging="511"/>
        <w:rPr>
          <w:rFonts w:ascii="Times New Roman" w:hAnsi="Times New Roman" w:cs="Times New Roman"/>
        </w:rPr>
      </w:pPr>
      <w:r w:rsidRPr="00365577">
        <w:rPr>
          <w:rFonts w:ascii="Times New Roman" w:hAnsi="Times New Roman" w:cs="Times New Roman"/>
        </w:rPr>
        <w:t xml:space="preserve">Chaque entreprise adjudicataire est tenue de signaler en temps opportun toutes malfaçons dans les travaux réalisés par d’autres corps d’état et qui seraient de nature à perturber l‘exécution des prestations qu’elle est chargée de fournir et notamment à influer sur les coûts. </w:t>
      </w:r>
    </w:p>
    <w:p w14:paraId="57B2603D" w14:textId="77777777" w:rsidR="00517452" w:rsidRPr="00365577" w:rsidRDefault="00CB1551">
      <w:pPr>
        <w:numPr>
          <w:ilvl w:val="2"/>
          <w:numId w:val="64"/>
        </w:numPr>
        <w:ind w:right="530" w:hanging="567"/>
        <w:rPr>
          <w:rFonts w:ascii="Times New Roman" w:hAnsi="Times New Roman" w:cs="Times New Roman"/>
        </w:rPr>
      </w:pPr>
      <w:r w:rsidRPr="00365577">
        <w:rPr>
          <w:rFonts w:ascii="Times New Roman" w:hAnsi="Times New Roman" w:cs="Times New Roman"/>
        </w:rPr>
        <w:t xml:space="preserve">Prix du marché </w:t>
      </w:r>
    </w:p>
    <w:p w14:paraId="7122F9CB"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L’ensemble des travaux définis ci-avant est traité à prix global forfaitaire. Le devis estimatif présente la décomposition du prix global forfaitaire. Il est établi par le Cocontractant suivant le cadre du devis quantitatif faisant partie du dossier d’appel d’offres et joint à l’acte d’engagement. I.2.4. Définition du contenu des prix unitaires et forfaitaires Les prix unitaires et les prix à forfaits du marché comprennent : </w:t>
      </w:r>
    </w:p>
    <w:p w14:paraId="65D5E7B1" w14:textId="77777777" w:rsidR="00517452" w:rsidRPr="00365577" w:rsidRDefault="00CB1551">
      <w:pPr>
        <w:numPr>
          <w:ilvl w:val="3"/>
          <w:numId w:val="64"/>
        </w:numPr>
        <w:spacing w:after="53"/>
        <w:ind w:right="530" w:hanging="511"/>
        <w:rPr>
          <w:rFonts w:ascii="Times New Roman" w:hAnsi="Times New Roman" w:cs="Times New Roman"/>
        </w:rPr>
      </w:pPr>
      <w:r w:rsidRPr="00365577">
        <w:rPr>
          <w:rFonts w:ascii="Times New Roman" w:hAnsi="Times New Roman" w:cs="Times New Roman"/>
        </w:rPr>
        <w:t xml:space="preserve">Le coût des matériaux, des matériels et équipements, de la main d’œuvre, les bénéfices et les frais généraux du Cocontractant, ainsi que tous les droits, impôts et taxes, et d'une façon générale, toutes les dépenses qui sont la conséquence nécessaire et directe du travail à réaliser et de la prestation à fournir ; </w:t>
      </w:r>
    </w:p>
    <w:p w14:paraId="5A265062" w14:textId="77777777" w:rsidR="00517452" w:rsidRPr="00365577" w:rsidRDefault="00CB1551">
      <w:pPr>
        <w:numPr>
          <w:ilvl w:val="3"/>
          <w:numId w:val="64"/>
        </w:numPr>
        <w:ind w:right="530" w:hanging="511"/>
        <w:rPr>
          <w:rFonts w:ascii="Times New Roman" w:hAnsi="Times New Roman" w:cs="Times New Roman"/>
        </w:rPr>
      </w:pPr>
      <w:r w:rsidRPr="00365577">
        <w:rPr>
          <w:rFonts w:ascii="Times New Roman" w:hAnsi="Times New Roman" w:cs="Times New Roman"/>
        </w:rPr>
        <w:lastRenderedPageBreak/>
        <w:t xml:space="preserve">Ils comprennent également, sauf spécifications contraires, les coûts de fourniture des échafaudages et des ateliers de préfabrication, toutes les fournitures, le matériel et les outillages nécessaires à la mise en œuvre et à la conduite des travaux, les frais de stockage, de transport, d’installation et de repli du chantier. </w:t>
      </w:r>
    </w:p>
    <w:p w14:paraId="0AE6ACB3"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Sont également inclus: </w:t>
      </w:r>
    </w:p>
    <w:p w14:paraId="4E7C147C" w14:textId="77777777" w:rsidR="00517452" w:rsidRPr="00365577" w:rsidRDefault="00CB1551">
      <w:pPr>
        <w:numPr>
          <w:ilvl w:val="3"/>
          <w:numId w:val="64"/>
        </w:numPr>
        <w:spacing w:after="50"/>
        <w:ind w:right="530" w:hanging="511"/>
        <w:rPr>
          <w:rFonts w:ascii="Times New Roman" w:hAnsi="Times New Roman" w:cs="Times New Roman"/>
        </w:rPr>
      </w:pPr>
      <w:r w:rsidRPr="00365577">
        <w:rPr>
          <w:rFonts w:ascii="Times New Roman" w:hAnsi="Times New Roman" w:cs="Times New Roman"/>
        </w:rPr>
        <w:t xml:space="preserve">La préparation du projet et dessins d'exécution, ainsi que tous frais personnel et de </w:t>
      </w:r>
      <w:proofErr w:type="spellStart"/>
      <w:r w:rsidRPr="00365577">
        <w:rPr>
          <w:rFonts w:ascii="Times New Roman" w:hAnsi="Times New Roman" w:cs="Times New Roman"/>
        </w:rPr>
        <w:t>maind’œuvre</w:t>
      </w:r>
      <w:proofErr w:type="spellEnd"/>
      <w:r w:rsidRPr="00365577">
        <w:rPr>
          <w:rFonts w:ascii="Times New Roman" w:hAnsi="Times New Roman" w:cs="Times New Roman"/>
        </w:rPr>
        <w:t xml:space="preserve"> y relatifs, les redevances relatives à l'application de brevets ou de licences ; </w:t>
      </w:r>
    </w:p>
    <w:p w14:paraId="092AC180" w14:textId="77777777" w:rsidR="00517452" w:rsidRPr="00365577" w:rsidRDefault="00CB1551">
      <w:pPr>
        <w:numPr>
          <w:ilvl w:val="3"/>
          <w:numId w:val="64"/>
        </w:numPr>
        <w:spacing w:after="50"/>
        <w:ind w:right="530" w:hanging="511"/>
        <w:rPr>
          <w:rFonts w:ascii="Times New Roman" w:hAnsi="Times New Roman" w:cs="Times New Roman"/>
        </w:rPr>
      </w:pPr>
      <w:r w:rsidRPr="00365577">
        <w:rPr>
          <w:rFonts w:ascii="Times New Roman" w:hAnsi="Times New Roman" w:cs="Times New Roman"/>
        </w:rPr>
        <w:t xml:space="preserve">Toutes dispositions provisoires de chantier comme le drainage, la réalisation des accès et pistes provisoires, la signalisation, les frais de remise en état des superficies occupées et les frais d'entretien des ouvrages pendant le délai de garantie ; </w:t>
      </w:r>
    </w:p>
    <w:p w14:paraId="484E06EB" w14:textId="77777777" w:rsidR="00517452" w:rsidRPr="00365577" w:rsidRDefault="00CB1551">
      <w:pPr>
        <w:numPr>
          <w:ilvl w:val="3"/>
          <w:numId w:val="64"/>
        </w:numPr>
        <w:spacing w:after="123" w:line="237" w:lineRule="auto"/>
        <w:ind w:right="530" w:hanging="511"/>
        <w:rPr>
          <w:rFonts w:ascii="Times New Roman" w:hAnsi="Times New Roman" w:cs="Times New Roman"/>
        </w:rPr>
      </w:pPr>
      <w:r w:rsidRPr="00365577">
        <w:rPr>
          <w:rFonts w:ascii="Times New Roman" w:hAnsi="Times New Roman" w:cs="Times New Roman"/>
        </w:rPr>
        <w:t xml:space="preserve">Les pertes ou avaries de matériaux, matériels et équipements, des installations, la surveillance du chantier et les assurances en garantie décennale et en responsabilité civile professionnelle, en cours de validité à la date de démarrage des travaux. </w:t>
      </w:r>
    </w:p>
    <w:p w14:paraId="746C40C8"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I.2.5. Visite des lieux </w:t>
      </w:r>
    </w:p>
    <w:p w14:paraId="77FE2992"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Avant la remise de son engagement, le Cocontractant est réputé: </w:t>
      </w:r>
    </w:p>
    <w:p w14:paraId="6C8DBC0C" w14:textId="77777777" w:rsidR="00517452" w:rsidRPr="00365577" w:rsidRDefault="00CB1551">
      <w:pPr>
        <w:numPr>
          <w:ilvl w:val="3"/>
          <w:numId w:val="64"/>
        </w:numPr>
        <w:spacing w:after="53"/>
        <w:ind w:right="530" w:hanging="511"/>
        <w:rPr>
          <w:rFonts w:ascii="Times New Roman" w:hAnsi="Times New Roman" w:cs="Times New Roman"/>
        </w:rPr>
      </w:pPr>
      <w:r w:rsidRPr="00365577">
        <w:rPr>
          <w:rFonts w:ascii="Times New Roman" w:hAnsi="Times New Roman" w:cs="Times New Roman"/>
        </w:rPr>
        <w:t xml:space="preserve">Avoir procédé à une visite du site et avoir pris parfaite connaissance de toutes les conditions physiques et toutes les sujétions relatives aux lieux des travaux et aux accès et abords du chantier ; </w:t>
      </w:r>
    </w:p>
    <w:p w14:paraId="14741BDD" w14:textId="77777777" w:rsidR="00517452" w:rsidRPr="00365577" w:rsidRDefault="00CB1551">
      <w:pPr>
        <w:numPr>
          <w:ilvl w:val="3"/>
          <w:numId w:val="64"/>
        </w:numPr>
        <w:spacing w:after="0"/>
        <w:ind w:right="530" w:hanging="511"/>
        <w:rPr>
          <w:rFonts w:ascii="Times New Roman" w:hAnsi="Times New Roman" w:cs="Times New Roman"/>
        </w:rPr>
      </w:pPr>
      <w:r w:rsidRPr="00365577">
        <w:rPr>
          <w:rFonts w:ascii="Times New Roman" w:hAnsi="Times New Roman" w:cs="Times New Roman"/>
        </w:rPr>
        <w:t xml:space="preserve">Avoir apprécié les particularités et les contraintes d’exécution des travaux, ainsi que les conditions d’organisation et d’approvisionnement du chantier ; </w:t>
      </w:r>
    </w:p>
    <w:p w14:paraId="455D985E" w14:textId="77777777" w:rsidR="00517452" w:rsidRPr="00365577" w:rsidRDefault="00CB1551">
      <w:pPr>
        <w:spacing w:after="3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32AB38FF" w14:textId="77777777" w:rsidR="00517452" w:rsidRPr="00365577" w:rsidRDefault="00CB1551">
      <w:pPr>
        <w:numPr>
          <w:ilvl w:val="3"/>
          <w:numId w:val="64"/>
        </w:numPr>
        <w:ind w:right="530" w:hanging="511"/>
        <w:rPr>
          <w:rFonts w:ascii="Times New Roman" w:hAnsi="Times New Roman" w:cs="Times New Roman"/>
        </w:rPr>
      </w:pPr>
      <w:r w:rsidRPr="00365577">
        <w:rPr>
          <w:rFonts w:ascii="Times New Roman" w:hAnsi="Times New Roman" w:cs="Times New Roman"/>
        </w:rPr>
        <w:t xml:space="preserve">S’être procuré toutes les informations concernant les risques, aléas et circonstances susceptibles d'influencer le contenu de son offre. </w:t>
      </w:r>
    </w:p>
    <w:p w14:paraId="6DB66939" w14:textId="77777777" w:rsidR="00517452" w:rsidRPr="00365577" w:rsidRDefault="00CB1551">
      <w:pPr>
        <w:numPr>
          <w:ilvl w:val="0"/>
          <w:numId w:val="64"/>
        </w:numPr>
        <w:ind w:right="530" w:hanging="427"/>
        <w:rPr>
          <w:rFonts w:ascii="Times New Roman" w:hAnsi="Times New Roman" w:cs="Times New Roman"/>
        </w:rPr>
      </w:pPr>
      <w:r w:rsidRPr="00365577">
        <w:rPr>
          <w:rFonts w:ascii="Times New Roman" w:hAnsi="Times New Roman" w:cs="Times New Roman"/>
        </w:rPr>
        <w:t xml:space="preserve">TRAVAUX PRÉPARATOIRES </w:t>
      </w:r>
    </w:p>
    <w:p w14:paraId="09EFA0B4" w14:textId="77777777" w:rsidR="00517452" w:rsidRPr="00365577" w:rsidRDefault="00CB1551">
      <w:pPr>
        <w:tabs>
          <w:tab w:val="center" w:pos="1966"/>
        </w:tabs>
        <w:ind w:left="0" w:firstLine="0"/>
        <w:jc w:val="left"/>
        <w:rPr>
          <w:rFonts w:ascii="Times New Roman" w:hAnsi="Times New Roman" w:cs="Times New Roman"/>
        </w:rPr>
      </w:pPr>
      <w:r w:rsidRPr="00365577">
        <w:rPr>
          <w:rFonts w:ascii="Times New Roman" w:hAnsi="Times New Roman" w:cs="Times New Roman"/>
        </w:rPr>
        <w:t xml:space="preserve">II.5. </w:t>
      </w:r>
      <w:r w:rsidRPr="00365577">
        <w:rPr>
          <w:rFonts w:ascii="Times New Roman" w:hAnsi="Times New Roman" w:cs="Times New Roman"/>
        </w:rPr>
        <w:tab/>
        <w:t xml:space="preserve">Travaux préliminaires </w:t>
      </w:r>
    </w:p>
    <w:p w14:paraId="48F4C992"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Les travaux préliminaires comprennent :  </w:t>
      </w:r>
    </w:p>
    <w:p w14:paraId="71E5B802" w14:textId="77777777" w:rsidR="00517452" w:rsidRPr="00365577" w:rsidRDefault="00CB1551">
      <w:pPr>
        <w:numPr>
          <w:ilvl w:val="3"/>
          <w:numId w:val="66"/>
        </w:numPr>
        <w:spacing w:after="0"/>
        <w:ind w:right="530" w:hanging="360"/>
        <w:rPr>
          <w:rFonts w:ascii="Times New Roman" w:hAnsi="Times New Roman" w:cs="Times New Roman"/>
        </w:rPr>
      </w:pPr>
      <w:r w:rsidRPr="00365577">
        <w:rPr>
          <w:rFonts w:ascii="Times New Roman" w:hAnsi="Times New Roman" w:cs="Times New Roman"/>
        </w:rPr>
        <w:t xml:space="preserve">Installation de chantier, y compris l’amenée et le repli de toutes les installations, matériels et équipements nécessaires à la réalisation, au suivi et au contrôle par le Cocontractant de la qualité des ouvrages ; </w:t>
      </w:r>
    </w:p>
    <w:p w14:paraId="14D119FE" w14:textId="77777777" w:rsidR="00517452" w:rsidRPr="00365577" w:rsidRDefault="00CB1551">
      <w:pPr>
        <w:numPr>
          <w:ilvl w:val="3"/>
          <w:numId w:val="66"/>
        </w:numPr>
        <w:spacing w:after="0"/>
        <w:ind w:right="530" w:hanging="360"/>
        <w:rPr>
          <w:rFonts w:ascii="Times New Roman" w:hAnsi="Times New Roman" w:cs="Times New Roman"/>
        </w:rPr>
      </w:pPr>
      <w:r w:rsidRPr="00365577">
        <w:rPr>
          <w:rFonts w:ascii="Times New Roman" w:hAnsi="Times New Roman" w:cs="Times New Roman"/>
        </w:rPr>
        <w:t xml:space="preserve">La fourniture et l’installation d’un panneau de chantier avec en tête : République du Cameroun, suivi de la devise du Cameroun, en français et en anglais ; indiquant la nature des travaux, les noms et adresses : du Maître d‘ouvrage, le financement et de l’exercice d’imputation budgétaire, du Cocontractant en charge des travaux, de l’Ingénieur du Marché, du délai de réalisation ; </w:t>
      </w:r>
    </w:p>
    <w:p w14:paraId="34DEE317" w14:textId="77777777" w:rsidR="00517452" w:rsidRPr="00365577" w:rsidRDefault="00CB1551">
      <w:pPr>
        <w:numPr>
          <w:ilvl w:val="3"/>
          <w:numId w:val="66"/>
        </w:numPr>
        <w:spacing w:after="0"/>
        <w:ind w:right="530" w:hanging="360"/>
        <w:rPr>
          <w:rFonts w:ascii="Times New Roman" w:hAnsi="Times New Roman" w:cs="Times New Roman"/>
        </w:rPr>
      </w:pPr>
      <w:r w:rsidRPr="00365577">
        <w:rPr>
          <w:rFonts w:ascii="Times New Roman" w:hAnsi="Times New Roman" w:cs="Times New Roman"/>
        </w:rPr>
        <w:t xml:space="preserve">L’implantation des ouvrages à réaliser et des zones de manœuvre, de parking, de dépôt des matériaux et des déchets ; </w:t>
      </w:r>
    </w:p>
    <w:p w14:paraId="65BABD93" w14:textId="77777777" w:rsidR="00517452" w:rsidRPr="00365577" w:rsidRDefault="00CB1551">
      <w:pPr>
        <w:numPr>
          <w:ilvl w:val="3"/>
          <w:numId w:val="66"/>
        </w:numPr>
        <w:ind w:right="530" w:hanging="360"/>
        <w:rPr>
          <w:rFonts w:ascii="Times New Roman" w:hAnsi="Times New Roman" w:cs="Times New Roman"/>
        </w:rPr>
      </w:pPr>
      <w:r w:rsidRPr="00365577">
        <w:rPr>
          <w:rFonts w:ascii="Times New Roman" w:hAnsi="Times New Roman" w:cs="Times New Roman"/>
        </w:rPr>
        <w:t xml:space="preserve">La construction de la clôture, de la baraque de chantier, des magasins de stockage et d’une fosse septique pour les besoins du chantier ; </w:t>
      </w:r>
    </w:p>
    <w:p w14:paraId="48079089" w14:textId="77777777" w:rsidR="00517452" w:rsidRPr="00365577" w:rsidRDefault="00CB1551">
      <w:pPr>
        <w:numPr>
          <w:ilvl w:val="3"/>
          <w:numId w:val="66"/>
        </w:numPr>
        <w:spacing w:after="50"/>
        <w:ind w:right="530" w:hanging="360"/>
        <w:rPr>
          <w:rFonts w:ascii="Times New Roman" w:hAnsi="Times New Roman" w:cs="Times New Roman"/>
        </w:rPr>
      </w:pPr>
      <w:r w:rsidRPr="00365577">
        <w:rPr>
          <w:rFonts w:ascii="Times New Roman" w:hAnsi="Times New Roman" w:cs="Times New Roman"/>
        </w:rPr>
        <w:t xml:space="preserve">La construction le cas échéant des ateliers de préfabrication (menuiserie, aciers, etc.) ; </w:t>
      </w:r>
    </w:p>
    <w:p w14:paraId="6540B354" w14:textId="77777777" w:rsidR="00517452" w:rsidRPr="00365577" w:rsidRDefault="00CB1551">
      <w:pPr>
        <w:numPr>
          <w:ilvl w:val="3"/>
          <w:numId w:val="66"/>
        </w:numPr>
        <w:spacing w:after="47"/>
        <w:ind w:right="530" w:hanging="360"/>
        <w:rPr>
          <w:rFonts w:ascii="Times New Roman" w:hAnsi="Times New Roman" w:cs="Times New Roman"/>
        </w:rPr>
      </w:pPr>
      <w:r w:rsidRPr="00365577">
        <w:rPr>
          <w:rFonts w:ascii="Times New Roman" w:hAnsi="Times New Roman" w:cs="Times New Roman"/>
        </w:rPr>
        <w:t xml:space="preserve">La mise en place le cas échéant d’un service d’entretien et de gardiennage ; </w:t>
      </w:r>
    </w:p>
    <w:p w14:paraId="7E2C9C5E" w14:textId="77777777" w:rsidR="00517452" w:rsidRPr="00365577" w:rsidRDefault="00CB1551">
      <w:pPr>
        <w:numPr>
          <w:ilvl w:val="3"/>
          <w:numId w:val="66"/>
        </w:numPr>
        <w:spacing w:after="47"/>
        <w:ind w:right="530" w:hanging="360"/>
        <w:rPr>
          <w:rFonts w:ascii="Times New Roman" w:hAnsi="Times New Roman" w:cs="Times New Roman"/>
        </w:rPr>
      </w:pPr>
      <w:r w:rsidRPr="00365577">
        <w:rPr>
          <w:rFonts w:ascii="Times New Roman" w:hAnsi="Times New Roman" w:cs="Times New Roman"/>
        </w:rPr>
        <w:lastRenderedPageBreak/>
        <w:t xml:space="preserve">Le branchement éventuel provisoire du chantier aux réseaux d’eau et d’électricité ; </w:t>
      </w:r>
    </w:p>
    <w:p w14:paraId="1077AFD9" w14:textId="77777777" w:rsidR="00517452" w:rsidRPr="00365577" w:rsidRDefault="00CB1551">
      <w:pPr>
        <w:numPr>
          <w:ilvl w:val="3"/>
          <w:numId w:val="66"/>
        </w:numPr>
        <w:ind w:right="530" w:hanging="360"/>
        <w:rPr>
          <w:rFonts w:ascii="Times New Roman" w:hAnsi="Times New Roman" w:cs="Times New Roman"/>
        </w:rPr>
      </w:pPr>
      <w:r w:rsidRPr="00365577">
        <w:rPr>
          <w:rFonts w:ascii="Times New Roman" w:hAnsi="Times New Roman" w:cs="Times New Roman"/>
        </w:rPr>
        <w:t xml:space="preserve">L’exécution des études techniques complémentaires et l’élaboration des plans d’exécutions avant le démarrage des travaux, et l’élaboration des plans de récolement après achèvement des travaux. </w:t>
      </w:r>
    </w:p>
    <w:p w14:paraId="5AA1C84F" w14:textId="77777777" w:rsidR="00517452" w:rsidRPr="00365577" w:rsidRDefault="00CB1551">
      <w:pPr>
        <w:tabs>
          <w:tab w:val="center" w:pos="2676"/>
        </w:tabs>
        <w:ind w:left="0" w:firstLine="0"/>
        <w:jc w:val="left"/>
        <w:rPr>
          <w:rFonts w:ascii="Times New Roman" w:hAnsi="Times New Roman" w:cs="Times New Roman"/>
        </w:rPr>
      </w:pPr>
      <w:r w:rsidRPr="00365577">
        <w:rPr>
          <w:rFonts w:ascii="Times New Roman" w:hAnsi="Times New Roman" w:cs="Times New Roman"/>
        </w:rPr>
        <w:t xml:space="preserve">II.6. </w:t>
      </w:r>
      <w:r w:rsidRPr="00365577">
        <w:rPr>
          <w:rFonts w:ascii="Times New Roman" w:hAnsi="Times New Roman" w:cs="Times New Roman"/>
        </w:rPr>
        <w:tab/>
        <w:t xml:space="preserve">Sécurité et surveillance des travaux </w:t>
      </w:r>
    </w:p>
    <w:p w14:paraId="0B8E6C8C"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Le Cocontractant est responsable de la surveillance des travaux pendant toute la durée du chantier et jusqu’à la réception définitive. </w:t>
      </w:r>
    </w:p>
    <w:p w14:paraId="71E6F546"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Le Cocontractant veille à fournir tous les équipements nécessaires pour assurer la sécurité des travailleurs et des visiteurs autorisés sur le chantier, conformément aux dispositions prévues par les lois en vigueur. </w:t>
      </w:r>
    </w:p>
    <w:p w14:paraId="445C6408"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A cet effet, le Cocontractant doit veiller à maintenir sur le chantier, des personnels d’encadrement qualifiés pendant toute la durée des travaux. Le Cocontractant veillera également à disposer de toutes les polices d’assurances nécessaires et valables jusqu’à la réception définitive du chantier. </w:t>
      </w:r>
    </w:p>
    <w:p w14:paraId="27766C70"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Tout sinistre qui serait la cause de la ruine des ouvrages ou d’une partie des ouvrages ou à l’origine de la perte de matériaux, matériels, équipements et outillages, suite à un défaut de surveillance des travaux, relève de la responsabilité exclusive du Cocontractant. </w:t>
      </w:r>
    </w:p>
    <w:p w14:paraId="052ABCE3" w14:textId="77777777" w:rsidR="00517452" w:rsidRPr="00365577" w:rsidRDefault="00CB1551">
      <w:pPr>
        <w:tabs>
          <w:tab w:val="center" w:pos="3168"/>
        </w:tabs>
        <w:ind w:left="0" w:firstLine="0"/>
        <w:jc w:val="left"/>
        <w:rPr>
          <w:rFonts w:ascii="Times New Roman" w:hAnsi="Times New Roman" w:cs="Times New Roman"/>
        </w:rPr>
      </w:pPr>
      <w:r w:rsidRPr="00365577">
        <w:rPr>
          <w:rFonts w:ascii="Times New Roman" w:hAnsi="Times New Roman" w:cs="Times New Roman"/>
        </w:rPr>
        <w:t xml:space="preserve">II.7. </w:t>
      </w:r>
      <w:r w:rsidRPr="00365577">
        <w:rPr>
          <w:rFonts w:ascii="Times New Roman" w:hAnsi="Times New Roman" w:cs="Times New Roman"/>
        </w:rPr>
        <w:tab/>
        <w:t xml:space="preserve">Gardiennage et clôture provisoire de chantier </w:t>
      </w:r>
    </w:p>
    <w:p w14:paraId="539D0CC8"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Le Cocontractant est responsable du gardiennage du chantier, de jour comme de nuit pendant toute la durée du chantier et jusqu’à la réception provisoire. </w:t>
      </w:r>
    </w:p>
    <w:p w14:paraId="4B0036F6"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Le Cocontractant est </w:t>
      </w:r>
      <w:proofErr w:type="gramStart"/>
      <w:r w:rsidRPr="00365577">
        <w:rPr>
          <w:rFonts w:ascii="Times New Roman" w:hAnsi="Times New Roman" w:cs="Times New Roman"/>
        </w:rPr>
        <w:t>tenue</w:t>
      </w:r>
      <w:proofErr w:type="gramEnd"/>
      <w:r w:rsidRPr="00365577">
        <w:rPr>
          <w:rFonts w:ascii="Times New Roman" w:hAnsi="Times New Roman" w:cs="Times New Roman"/>
        </w:rPr>
        <w:t xml:space="preserve"> de réaliser à ses frais, une clôture ou une palissade fermée par une barrière dans les matériaux de son choix, afin d’empêcher l’intrusion de personnes étrangères au chantier dans le périmètre des travaux. Tout accident qui surviendrait dans ce cadre, relève de la responsabilité exclusive du Cocontractant. </w:t>
      </w:r>
    </w:p>
    <w:p w14:paraId="62496131"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Tout sinistre, vol ou action de vandalisme qui serait cause de la ruine des ouvrages ou d’une partie des ouvrages ou à l’origine de la disparition de matériaux, matériels, équipements et outillages, suite à un défaut de gardiennage, relève de la responsabilité exclusive du Cocontractant. </w:t>
      </w:r>
    </w:p>
    <w:p w14:paraId="34228F3C" w14:textId="77777777" w:rsidR="00517452" w:rsidRPr="00365577" w:rsidRDefault="00CB1551">
      <w:pPr>
        <w:tabs>
          <w:tab w:val="center" w:pos="3419"/>
        </w:tabs>
        <w:ind w:left="0" w:firstLine="0"/>
        <w:jc w:val="left"/>
        <w:rPr>
          <w:rFonts w:ascii="Times New Roman" w:hAnsi="Times New Roman" w:cs="Times New Roman"/>
        </w:rPr>
      </w:pPr>
      <w:r w:rsidRPr="00365577">
        <w:rPr>
          <w:rFonts w:ascii="Times New Roman" w:hAnsi="Times New Roman" w:cs="Times New Roman"/>
        </w:rPr>
        <w:t xml:space="preserve">II.8. </w:t>
      </w:r>
      <w:r w:rsidRPr="00365577">
        <w:rPr>
          <w:rFonts w:ascii="Times New Roman" w:hAnsi="Times New Roman" w:cs="Times New Roman"/>
        </w:rPr>
        <w:tab/>
        <w:t xml:space="preserve">Hygiène et entretien des voies d’accès au chantier  </w:t>
      </w:r>
    </w:p>
    <w:p w14:paraId="2CDDC2FF"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Le Cocontractant est responsable de l’entretien ordinaire des voies d’accès au chantier et du nettoyage permanent du site. </w:t>
      </w:r>
    </w:p>
    <w:p w14:paraId="528E6E14"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Le Cocontractant veille à ne pas polluer le milieu naturel environnant avec des déchets non biodégradables. Les déchets sont stockés dans une zone précise du chantier et détruits sur place.  </w:t>
      </w:r>
    </w:p>
    <w:p w14:paraId="3D21CD02" w14:textId="77777777" w:rsidR="00517452" w:rsidRPr="00365577" w:rsidRDefault="00CB1551">
      <w:pPr>
        <w:tabs>
          <w:tab w:val="center" w:pos="3180"/>
        </w:tabs>
        <w:ind w:left="0" w:firstLine="0"/>
        <w:jc w:val="left"/>
        <w:rPr>
          <w:rFonts w:ascii="Times New Roman" w:hAnsi="Times New Roman" w:cs="Times New Roman"/>
        </w:rPr>
      </w:pPr>
      <w:r w:rsidRPr="00365577">
        <w:rPr>
          <w:rFonts w:ascii="Times New Roman" w:hAnsi="Times New Roman" w:cs="Times New Roman"/>
        </w:rPr>
        <w:t xml:space="preserve">II.9. </w:t>
      </w:r>
      <w:r w:rsidRPr="00365577">
        <w:rPr>
          <w:rFonts w:ascii="Times New Roman" w:hAnsi="Times New Roman" w:cs="Times New Roman"/>
        </w:rPr>
        <w:tab/>
        <w:t xml:space="preserve">Baraque de chantier et magasins de stockage </w:t>
      </w:r>
    </w:p>
    <w:p w14:paraId="54C2941A"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La baraque de chantier est construite en matériaux provisoires ou en éléments modulaires. Elle comporte :  </w:t>
      </w:r>
    </w:p>
    <w:p w14:paraId="47B88322" w14:textId="77777777" w:rsidR="00517452" w:rsidRPr="00365577" w:rsidRDefault="00CB1551">
      <w:pPr>
        <w:numPr>
          <w:ilvl w:val="1"/>
          <w:numId w:val="67"/>
        </w:numPr>
        <w:spacing w:after="50"/>
        <w:ind w:right="530" w:hanging="341"/>
        <w:rPr>
          <w:rFonts w:ascii="Times New Roman" w:hAnsi="Times New Roman" w:cs="Times New Roman"/>
        </w:rPr>
      </w:pPr>
      <w:r w:rsidRPr="00365577">
        <w:rPr>
          <w:rFonts w:ascii="Times New Roman" w:hAnsi="Times New Roman" w:cs="Times New Roman"/>
        </w:rPr>
        <w:t xml:space="preserve">Un local servant pour les réunions de chantier et qui contient : une table de réunion, des chaises, une armoire, un tableau d’affichage ; </w:t>
      </w:r>
    </w:p>
    <w:p w14:paraId="0C8B9974" w14:textId="77777777" w:rsidR="00517452" w:rsidRPr="00365577" w:rsidRDefault="00CB1551">
      <w:pPr>
        <w:numPr>
          <w:ilvl w:val="1"/>
          <w:numId w:val="67"/>
        </w:numPr>
        <w:ind w:right="530" w:hanging="341"/>
        <w:rPr>
          <w:rFonts w:ascii="Times New Roman" w:hAnsi="Times New Roman" w:cs="Times New Roman"/>
        </w:rPr>
      </w:pPr>
      <w:r w:rsidRPr="00365577">
        <w:rPr>
          <w:rFonts w:ascii="Times New Roman" w:hAnsi="Times New Roman" w:cs="Times New Roman"/>
        </w:rPr>
        <w:t xml:space="preserve">Un ou plusieurs locaux de stockage à sec pour les matériaux sensibles à l’humidité, l’outillage et les appareils de chantiers. </w:t>
      </w:r>
    </w:p>
    <w:p w14:paraId="628AB268"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lastRenderedPageBreak/>
        <w:t xml:space="preserve">Le local du gardien et les latrines de chantier doivent être réalisés séparément mais à proximité : pour des raisons de sécurité concernant le gardien (maintien d’un foyer à flamme nue pouvant causer un incendie) et d’hygiène concernant les latrines. </w:t>
      </w:r>
    </w:p>
    <w:p w14:paraId="7DEB339E" w14:textId="77777777" w:rsidR="00517452" w:rsidRPr="00365577" w:rsidRDefault="00CB1551">
      <w:pPr>
        <w:tabs>
          <w:tab w:val="center" w:pos="2765"/>
        </w:tabs>
        <w:ind w:left="0" w:firstLine="0"/>
        <w:jc w:val="left"/>
        <w:rPr>
          <w:rFonts w:ascii="Times New Roman" w:hAnsi="Times New Roman" w:cs="Times New Roman"/>
        </w:rPr>
      </w:pPr>
      <w:r w:rsidRPr="00365577">
        <w:rPr>
          <w:rFonts w:ascii="Times New Roman" w:hAnsi="Times New Roman" w:cs="Times New Roman"/>
        </w:rPr>
        <w:t xml:space="preserve">II.10. </w:t>
      </w:r>
      <w:r w:rsidRPr="00365577">
        <w:rPr>
          <w:rFonts w:ascii="Times New Roman" w:hAnsi="Times New Roman" w:cs="Times New Roman"/>
        </w:rPr>
        <w:tab/>
        <w:t xml:space="preserve">Accès provisoire à l’eau et à l’énergie </w:t>
      </w:r>
    </w:p>
    <w:p w14:paraId="43282D8F"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Le Cocontractant prend toutes les dispositions nécessaires pour assurer la fourniture du chantier en eau et en énergie : soit par la mise en place d’une réserve d’eau permanente et d’un groupe électrogène, soit par le raccordement en eau et en électricité auprès des concessionnaires ou des fournisseurs locaux dont les réseaux sont situés à proximité du chantier. </w:t>
      </w:r>
    </w:p>
    <w:p w14:paraId="776895D8"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Le Cocontractant veillera également à fournir au à l’Autorité Contractante, au Chef Service du Marché et à l’Ingénieur du Marché, des numéros de téléphone permettant de le joindre à tout moment, ainsi que le responsable des travaux.  </w:t>
      </w:r>
    </w:p>
    <w:p w14:paraId="024989F1" w14:textId="77777777" w:rsidR="00517452" w:rsidRPr="00365577" w:rsidRDefault="00CB1551">
      <w:pPr>
        <w:tabs>
          <w:tab w:val="center" w:pos="2824"/>
        </w:tabs>
        <w:ind w:left="0" w:firstLine="0"/>
        <w:jc w:val="left"/>
        <w:rPr>
          <w:rFonts w:ascii="Times New Roman" w:hAnsi="Times New Roman" w:cs="Times New Roman"/>
        </w:rPr>
      </w:pPr>
      <w:r w:rsidRPr="00365577">
        <w:rPr>
          <w:rFonts w:ascii="Times New Roman" w:hAnsi="Times New Roman" w:cs="Times New Roman"/>
        </w:rPr>
        <w:t xml:space="preserve">II.11. </w:t>
      </w:r>
      <w:r w:rsidRPr="00365577">
        <w:rPr>
          <w:rFonts w:ascii="Times New Roman" w:hAnsi="Times New Roman" w:cs="Times New Roman"/>
        </w:rPr>
        <w:tab/>
        <w:t xml:space="preserve">Projet d’exécution et agréments divers </w:t>
      </w:r>
    </w:p>
    <w:p w14:paraId="5A3D8970"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Les plans et autres documents graphiques contenus dans le DAO, fournissent au Cocontractant une vue globale du projet et de son contenu. Il lui revient cependant de procéder lui-même aux études et aux essais complémentaires qui peuvent lui permettre sur la base de son expérience, d’élaborer le projet d’exécution, y compris plans, schémas et notes de calculs et qu’il doit soumettre à l’approbation du Maître d’œuvre avant l’exécution des travaux.   </w:t>
      </w:r>
    </w:p>
    <w:p w14:paraId="05CE71F3"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Le délai d’approbation des plans et les agréments divers est de 15 jours après l’Ordre de Service de commencer les travaux. À cet effet, le Cocontractant doit prendre toutes les dispositions nécessaires pour respecter ce délai. Les agréments divers relatifs aux échantillons issus des sondages et essais sont réalisés dans le mois qui suit l’Ordre de Service de démarrage du chantier. Ils sont conservés sur site, dans la baraque de chantier. </w:t>
      </w:r>
    </w:p>
    <w:p w14:paraId="5BF61CBD" w14:textId="77777777" w:rsidR="00517452" w:rsidRPr="00365577" w:rsidRDefault="00CB1551">
      <w:pPr>
        <w:tabs>
          <w:tab w:val="center" w:pos="2007"/>
        </w:tabs>
        <w:ind w:left="0" w:firstLine="0"/>
        <w:jc w:val="left"/>
        <w:rPr>
          <w:rFonts w:ascii="Times New Roman" w:hAnsi="Times New Roman" w:cs="Times New Roman"/>
        </w:rPr>
      </w:pPr>
      <w:r w:rsidRPr="00365577">
        <w:rPr>
          <w:rFonts w:ascii="Times New Roman" w:hAnsi="Times New Roman" w:cs="Times New Roman"/>
        </w:rPr>
        <w:t xml:space="preserve">II.12. </w:t>
      </w:r>
      <w:r w:rsidRPr="00365577">
        <w:rPr>
          <w:rFonts w:ascii="Times New Roman" w:hAnsi="Times New Roman" w:cs="Times New Roman"/>
        </w:rPr>
        <w:tab/>
        <w:t xml:space="preserve">Dossier de récolement </w:t>
      </w:r>
    </w:p>
    <w:p w14:paraId="0BB977F9"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Le Cocontractant produit les plans de récolement à la réception provisoire des ouvrages. Les plans sont soumis à l’Ingénieur du Marché qui y appose son visa après approbation. Les plans sont élaborés et produits sous le format de fichier informatique.  </w:t>
      </w:r>
    </w:p>
    <w:p w14:paraId="653C41DA" w14:textId="77777777" w:rsidR="00517452" w:rsidRPr="00365577" w:rsidRDefault="00CB1551">
      <w:pPr>
        <w:tabs>
          <w:tab w:val="center" w:pos="2161"/>
        </w:tabs>
        <w:ind w:left="0" w:firstLine="0"/>
        <w:jc w:val="left"/>
        <w:rPr>
          <w:rFonts w:ascii="Times New Roman" w:hAnsi="Times New Roman" w:cs="Times New Roman"/>
        </w:rPr>
      </w:pPr>
      <w:r w:rsidRPr="00365577">
        <w:rPr>
          <w:rFonts w:ascii="Times New Roman" w:hAnsi="Times New Roman" w:cs="Times New Roman"/>
        </w:rPr>
        <w:t xml:space="preserve">II.13. </w:t>
      </w:r>
      <w:r w:rsidRPr="00365577">
        <w:rPr>
          <w:rFonts w:ascii="Times New Roman" w:hAnsi="Times New Roman" w:cs="Times New Roman"/>
        </w:rPr>
        <w:tab/>
        <w:t xml:space="preserve">Reconnaissance des sols </w:t>
      </w:r>
    </w:p>
    <w:p w14:paraId="53B74374"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Le dimensionnement des fondations est basé sur l’hypothèse conservative d’une portance de sol de 0,5 bars (0.03 MN/m²). Il appartient toutefois au Cocontractant d’effectuer, à ses frais, les sondages et toutes vérifications appuyées par des notes de calcul permettant de confirmer cette hypothèse. Dans le cas contraire, le Cocontractant doit effectuer les ajustements nécessaires pour adapter l’ouvrage à la réalité géotechnique du site. À cet effet, aucune requête du Cocontractant, arguant la mauvaise reconnaissance des sols ne pourra permettre une révision du Marché.  </w:t>
      </w:r>
    </w:p>
    <w:p w14:paraId="38A38B43"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Le Cocontractant est également tenu de prendre toutes les dispositions nécessaires pour canaliser en tant que de besoin, les eaux naturelles qui traverseraient le site des travaux. </w:t>
      </w:r>
    </w:p>
    <w:p w14:paraId="7522662C" w14:textId="77777777" w:rsidR="00517452" w:rsidRPr="00365577" w:rsidRDefault="00CB1551">
      <w:pPr>
        <w:tabs>
          <w:tab w:val="center" w:pos="1497"/>
        </w:tabs>
        <w:ind w:left="0" w:firstLine="0"/>
        <w:jc w:val="left"/>
        <w:rPr>
          <w:rFonts w:ascii="Times New Roman" w:hAnsi="Times New Roman" w:cs="Times New Roman"/>
        </w:rPr>
      </w:pPr>
      <w:r w:rsidRPr="00365577">
        <w:rPr>
          <w:rFonts w:ascii="Times New Roman" w:hAnsi="Times New Roman" w:cs="Times New Roman"/>
        </w:rPr>
        <w:t xml:space="preserve">II.14. </w:t>
      </w:r>
      <w:r w:rsidRPr="00365577">
        <w:rPr>
          <w:rFonts w:ascii="Times New Roman" w:hAnsi="Times New Roman" w:cs="Times New Roman"/>
        </w:rPr>
        <w:tab/>
        <w:t xml:space="preserve">Implantation  </w:t>
      </w:r>
    </w:p>
    <w:p w14:paraId="43B6A836"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Avant tous travaux de terrassement, le Cocontractant procède à l'implantation des surfaces à terrasser.  Lors de l'installation du Cocontractant sur le chantier, le Maître d’œuvre lui notifie le plan général d'implantation des ouvrages et lui indique l'origine du nivellement ainsi que les repères et les bornes à partir desquelles il doit procéder au piquetage.   </w:t>
      </w:r>
    </w:p>
    <w:p w14:paraId="515FEDC4"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lastRenderedPageBreak/>
        <w:t xml:space="preserve">Le Cocontractant matérialise l'implantation des ouvrages par des bornes et piquets clairement repérés et rattachés aux bases qui lui ont été fournies. Ces bornes et piquets sont maintenus en place dans la mesure indiquée par l’Ingénieur du Marché et soumises au contrôle de ce dernier. </w:t>
      </w:r>
    </w:p>
    <w:p w14:paraId="68316359"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L’alignement des façades est réalisé par des bornes maçonnées judicieusement placées et en nombre suffisant. Les axes principaux sont repérés par des chaises et des piquets. Un repère de nivellement, matérialisé par une borne maçonnée, est rattaché au nivellement général et implanté en un point où il ne risquera pas d’être détérioré en cours de travaux. </w:t>
      </w:r>
    </w:p>
    <w:p w14:paraId="49BD43CB"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Le Cocontractant dispose d’un délai de 3 jours pour présenter ses observations sur la cohérence entre les indications fournies par les plans et les coordonnées des bornes et repères qui lui ont été indiquées. Après vérifications et corrections contradictoires des bases en cause, relevées sur procès-verbal le cas échéant, le Cocontractant reste seul responsable de l'implantation des ouvrages et de la conservation des repères qu'il doit maintenir ou reconstruire à ses frais s'ils venaient à être détruits au cours des travaux. </w:t>
      </w:r>
    </w:p>
    <w:p w14:paraId="7CDEA340" w14:textId="77777777" w:rsidR="00517452" w:rsidRPr="00365577" w:rsidRDefault="00CB1551">
      <w:pPr>
        <w:spacing w:after="50" w:line="259" w:lineRule="auto"/>
        <w:ind w:left="67"/>
        <w:jc w:val="left"/>
        <w:rPr>
          <w:rFonts w:ascii="Times New Roman" w:hAnsi="Times New Roman" w:cs="Times New Roman"/>
        </w:rPr>
      </w:pPr>
      <w:r w:rsidRPr="00365577">
        <w:rPr>
          <w:rFonts w:ascii="Times New Roman" w:eastAsia="Segoe UI Symbol" w:hAnsi="Times New Roman" w:cs="Times New Roman"/>
        </w:rPr>
        <w:t></w:t>
      </w:r>
      <w:r w:rsidRPr="00365577">
        <w:rPr>
          <w:rFonts w:ascii="Times New Roman" w:hAnsi="Times New Roman" w:cs="Times New Roman"/>
        </w:rPr>
        <w:t xml:space="preserve"> </w:t>
      </w:r>
      <w:r w:rsidRPr="00365577">
        <w:rPr>
          <w:rFonts w:ascii="Times New Roman" w:hAnsi="Times New Roman" w:cs="Times New Roman"/>
          <w:u w:val="single" w:color="000000"/>
        </w:rPr>
        <w:t>Note importante</w:t>
      </w:r>
      <w:r w:rsidRPr="00365577">
        <w:rPr>
          <w:rFonts w:ascii="Times New Roman" w:hAnsi="Times New Roman" w:cs="Times New Roman"/>
        </w:rPr>
        <w:t xml:space="preserve"> </w:t>
      </w:r>
    </w:p>
    <w:p w14:paraId="0429CCA8"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L’implantation est faite sur la base des plans fournis lors de l’appel d’offres. Les repères sont posés par un géomètre ou un technicien qualifié agréé par le Maître d’œuvre à la charge du Cocontractant. </w:t>
      </w:r>
    </w:p>
    <w:p w14:paraId="529D0CFE" w14:textId="77777777" w:rsidR="00517452" w:rsidRPr="00365577" w:rsidRDefault="00CB1551">
      <w:pPr>
        <w:tabs>
          <w:tab w:val="center" w:pos="2232"/>
        </w:tabs>
        <w:ind w:left="0" w:firstLine="0"/>
        <w:jc w:val="left"/>
        <w:rPr>
          <w:rFonts w:ascii="Times New Roman" w:hAnsi="Times New Roman" w:cs="Times New Roman"/>
        </w:rPr>
      </w:pPr>
      <w:r w:rsidRPr="00365577">
        <w:rPr>
          <w:rFonts w:ascii="Times New Roman" w:hAnsi="Times New Roman" w:cs="Times New Roman"/>
        </w:rPr>
        <w:t xml:space="preserve">II.15. </w:t>
      </w:r>
      <w:r w:rsidRPr="00365577">
        <w:rPr>
          <w:rFonts w:ascii="Times New Roman" w:hAnsi="Times New Roman" w:cs="Times New Roman"/>
        </w:rPr>
        <w:tab/>
        <w:t xml:space="preserve">Détournement des réseaux </w:t>
      </w:r>
    </w:p>
    <w:p w14:paraId="6E083C72"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Dans le cas où les réseaux des concessionnaires des réseaux de fourniture d’eau, d’énergie ou de téléphone qui traversent le projet doivent être déplacés, le Cocontractant en charge des travaux est tenu de prendre tous les contacts nécessaires avec les services concernés afin de procéder aux modifications requises.  </w:t>
      </w:r>
    </w:p>
    <w:p w14:paraId="4D03C8E4" w14:textId="77777777" w:rsidR="00517452" w:rsidRPr="00365577" w:rsidRDefault="00CB1551">
      <w:pPr>
        <w:numPr>
          <w:ilvl w:val="0"/>
          <w:numId w:val="68"/>
        </w:numPr>
        <w:ind w:right="530" w:hanging="567"/>
        <w:rPr>
          <w:rFonts w:ascii="Times New Roman" w:hAnsi="Times New Roman" w:cs="Times New Roman"/>
        </w:rPr>
      </w:pPr>
      <w:r w:rsidRPr="00365577">
        <w:rPr>
          <w:rFonts w:ascii="Times New Roman" w:hAnsi="Times New Roman" w:cs="Times New Roman"/>
        </w:rPr>
        <w:t xml:space="preserve">TERRASSEMENTS-FONDATIONS </w:t>
      </w:r>
    </w:p>
    <w:p w14:paraId="253EA6D3"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Les travaux de terrassements décrits dans le présent lot sont les opérations relatives au dégagement et au nettoyage du site, ainsi qu’à l’exécution des fouilles nécessaires à la mise en œuvre des fondations.   </w:t>
      </w:r>
    </w:p>
    <w:p w14:paraId="6F92B7E1" w14:textId="77777777" w:rsidR="00517452" w:rsidRPr="00365577" w:rsidRDefault="00CB1551">
      <w:pPr>
        <w:numPr>
          <w:ilvl w:val="1"/>
          <w:numId w:val="68"/>
        </w:numPr>
        <w:ind w:right="530" w:hanging="708"/>
        <w:rPr>
          <w:rFonts w:ascii="Times New Roman" w:hAnsi="Times New Roman" w:cs="Times New Roman"/>
        </w:rPr>
      </w:pPr>
      <w:r w:rsidRPr="00365577">
        <w:rPr>
          <w:rFonts w:ascii="Times New Roman" w:hAnsi="Times New Roman" w:cs="Times New Roman"/>
        </w:rPr>
        <w:t xml:space="preserve">Déboisage et débroussaillage </w:t>
      </w:r>
    </w:p>
    <w:p w14:paraId="6AA51AA9"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Les travaux de déboisage et de débroussaillage du site incluent l'abattage des arbres, des arbustes et des souches, ainsi que le nettoyage des broussailles et leur destruction ou leur évacuation hors des limites du chantier, ainsi que le remblai des excavations laissées par l’arrachage des souches. </w:t>
      </w:r>
    </w:p>
    <w:p w14:paraId="5AFCC333" w14:textId="77777777" w:rsidR="00517452" w:rsidRPr="00365577" w:rsidRDefault="00CB1551">
      <w:pPr>
        <w:numPr>
          <w:ilvl w:val="1"/>
          <w:numId w:val="68"/>
        </w:numPr>
        <w:ind w:right="530" w:hanging="708"/>
        <w:rPr>
          <w:rFonts w:ascii="Times New Roman" w:hAnsi="Times New Roman" w:cs="Times New Roman"/>
        </w:rPr>
      </w:pPr>
      <w:r w:rsidRPr="00365577">
        <w:rPr>
          <w:rFonts w:ascii="Times New Roman" w:hAnsi="Times New Roman" w:cs="Times New Roman"/>
        </w:rPr>
        <w:t xml:space="preserve">Décapages de terres végétales </w:t>
      </w:r>
    </w:p>
    <w:p w14:paraId="2DD95465"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Le Cocontractant est tenu de procéder au décapage des terres végétales sur une épaisseur moyenne de 20 centimètres sur toute la surface correspondant à l’emprise des ouvrages. Les travaux de décapage peuvent être réalisés manuellement ou à l'aide d’un engin mécanique.   </w:t>
      </w:r>
    </w:p>
    <w:p w14:paraId="05876A81"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Les terres de mauvaise tenue et les débris végétaux sont évacués hors des limites du chantier, dans les zones agréées par l’Ingénieur du Marché. </w:t>
      </w:r>
    </w:p>
    <w:p w14:paraId="370D991A" w14:textId="77777777" w:rsidR="00517452" w:rsidRPr="00365577" w:rsidRDefault="00CB1551">
      <w:pPr>
        <w:numPr>
          <w:ilvl w:val="1"/>
          <w:numId w:val="68"/>
        </w:numPr>
        <w:ind w:right="530" w:hanging="708"/>
        <w:rPr>
          <w:rFonts w:ascii="Times New Roman" w:hAnsi="Times New Roman" w:cs="Times New Roman"/>
        </w:rPr>
      </w:pPr>
      <w:r w:rsidRPr="00365577">
        <w:rPr>
          <w:rFonts w:ascii="Times New Roman" w:hAnsi="Times New Roman" w:cs="Times New Roman"/>
        </w:rPr>
        <w:t xml:space="preserve">Démolitions </w:t>
      </w:r>
    </w:p>
    <w:p w14:paraId="1FB743CD"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Les travaux de démolition concernent le démantèlement de tous les ouvrages existants sur le site afin de permettre la réalisation des travaux et la mise à la décharge des déchets issus des </w:t>
      </w:r>
      <w:r w:rsidRPr="00365577">
        <w:rPr>
          <w:rFonts w:ascii="Times New Roman" w:hAnsi="Times New Roman" w:cs="Times New Roman"/>
        </w:rPr>
        <w:lastRenderedPageBreak/>
        <w:t xml:space="preserve">démolitions. Le Cocontractant doit prendre toutes les précautions nécessaires pour éviter tout dommage au voisinage, ainsi qu’aux réseaux aériens ou enterrés de fourniture d’eau, d’énergie ou de communications. En cas de dommages causés à un tiers, le Cocontractant est entièrement responsable des frais qui en découleraient. </w:t>
      </w:r>
    </w:p>
    <w:p w14:paraId="54B0E2A4" w14:textId="77777777" w:rsidR="00517452" w:rsidRPr="00365577" w:rsidRDefault="00CB1551">
      <w:pPr>
        <w:numPr>
          <w:ilvl w:val="1"/>
          <w:numId w:val="68"/>
        </w:numPr>
        <w:spacing w:after="149"/>
        <w:ind w:right="530" w:hanging="708"/>
        <w:rPr>
          <w:rFonts w:ascii="Times New Roman" w:hAnsi="Times New Roman" w:cs="Times New Roman"/>
        </w:rPr>
      </w:pPr>
      <w:r w:rsidRPr="00365577">
        <w:rPr>
          <w:rFonts w:ascii="Times New Roman" w:hAnsi="Times New Roman" w:cs="Times New Roman"/>
        </w:rPr>
        <w:t xml:space="preserve">Terrassements pour fouilles en rigoles et semelles isolées </w:t>
      </w:r>
    </w:p>
    <w:p w14:paraId="20F39F3F" w14:textId="77777777" w:rsidR="00517452" w:rsidRPr="00365577" w:rsidRDefault="00CB1551">
      <w:pPr>
        <w:numPr>
          <w:ilvl w:val="0"/>
          <w:numId w:val="69"/>
        </w:numPr>
        <w:spacing w:after="61"/>
        <w:ind w:right="530" w:hanging="228"/>
        <w:rPr>
          <w:rFonts w:ascii="Times New Roman" w:hAnsi="Times New Roman" w:cs="Times New Roman"/>
        </w:rPr>
      </w:pPr>
      <w:r w:rsidRPr="00365577">
        <w:rPr>
          <w:rFonts w:ascii="Times New Roman" w:hAnsi="Times New Roman" w:cs="Times New Roman"/>
        </w:rPr>
        <w:t xml:space="preserve">Généralités </w:t>
      </w:r>
    </w:p>
    <w:p w14:paraId="3D30FC6B"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Les fouilles destinées à accueillir les fondations sont réalisées à la profondeur définie par les plans, et sur un sol cohérent. Les parois des fouilles sont parfaitement dressées à la verticale et sur un fond horizontal. Les parois des fouilles sont débarrassées des terres et des roches de mauvaise tenue. </w:t>
      </w:r>
    </w:p>
    <w:p w14:paraId="1B50681E" w14:textId="77777777" w:rsidR="00517452" w:rsidRPr="00365577" w:rsidRDefault="00CB1551">
      <w:pPr>
        <w:spacing w:after="144"/>
        <w:ind w:left="67" w:right="530"/>
        <w:rPr>
          <w:rFonts w:ascii="Times New Roman" w:hAnsi="Times New Roman" w:cs="Times New Roman"/>
        </w:rPr>
      </w:pPr>
      <w:r w:rsidRPr="00365577">
        <w:rPr>
          <w:rFonts w:ascii="Times New Roman" w:hAnsi="Times New Roman" w:cs="Times New Roman"/>
        </w:rPr>
        <w:t xml:space="preserve">Les fouilles doivent être maintenues en permanence hors d'eau. Le Cocontractant doit prendre toutes les dispositions nécessaires, notamment en protégeant les fouilles contre le ruissellement et en réalisant des tranchées afin d’évacuer les eaux stagnantes, les eaux d’infiltration et les eaux d’inondations dans la limite des cas de force majeure. </w:t>
      </w:r>
    </w:p>
    <w:p w14:paraId="76B7192B" w14:textId="77777777" w:rsidR="00517452" w:rsidRPr="00365577" w:rsidRDefault="00CB1551">
      <w:pPr>
        <w:numPr>
          <w:ilvl w:val="0"/>
          <w:numId w:val="69"/>
        </w:numPr>
        <w:ind w:right="530" w:hanging="228"/>
        <w:rPr>
          <w:rFonts w:ascii="Times New Roman" w:hAnsi="Times New Roman" w:cs="Times New Roman"/>
        </w:rPr>
      </w:pPr>
      <w:r w:rsidRPr="00365577">
        <w:rPr>
          <w:rFonts w:ascii="Times New Roman" w:hAnsi="Times New Roman" w:cs="Times New Roman"/>
        </w:rPr>
        <w:t xml:space="preserve">Étaiement et Blindage </w:t>
      </w:r>
    </w:p>
    <w:p w14:paraId="694D7164" w14:textId="77777777" w:rsidR="00517452" w:rsidRPr="00365577" w:rsidRDefault="00CB1551">
      <w:pPr>
        <w:spacing w:after="144"/>
        <w:ind w:left="67" w:right="530"/>
        <w:rPr>
          <w:rFonts w:ascii="Times New Roman" w:hAnsi="Times New Roman" w:cs="Times New Roman"/>
        </w:rPr>
      </w:pPr>
      <w:r w:rsidRPr="00365577">
        <w:rPr>
          <w:rFonts w:ascii="Times New Roman" w:hAnsi="Times New Roman" w:cs="Times New Roman"/>
        </w:rPr>
        <w:t xml:space="preserve">L'étaiement et le blindage des fouilles sont réalisés en fonction de la nature du terrain, du pendage des couches et des déformations liées à l'action des intempéries, aux infiltrations, à la profondeur et aux surcharges susceptibles de s’exercer en crête de fouilles. </w:t>
      </w:r>
    </w:p>
    <w:p w14:paraId="5B040363" w14:textId="77777777" w:rsidR="00517452" w:rsidRPr="00365577" w:rsidRDefault="00CB1551">
      <w:pPr>
        <w:numPr>
          <w:ilvl w:val="0"/>
          <w:numId w:val="69"/>
        </w:numPr>
        <w:spacing w:after="61"/>
        <w:ind w:right="530" w:hanging="228"/>
        <w:rPr>
          <w:rFonts w:ascii="Times New Roman" w:hAnsi="Times New Roman" w:cs="Times New Roman"/>
        </w:rPr>
      </w:pPr>
      <w:r w:rsidRPr="00365577">
        <w:rPr>
          <w:rFonts w:ascii="Times New Roman" w:hAnsi="Times New Roman" w:cs="Times New Roman"/>
        </w:rPr>
        <w:t xml:space="preserve">Inspection des fonds de fouilles </w:t>
      </w:r>
    </w:p>
    <w:p w14:paraId="4402C2AF" w14:textId="77777777" w:rsidR="00517452" w:rsidRPr="00365577" w:rsidRDefault="00CB1551">
      <w:pPr>
        <w:spacing w:after="144"/>
        <w:ind w:left="67" w:right="530"/>
        <w:rPr>
          <w:rFonts w:ascii="Times New Roman" w:hAnsi="Times New Roman" w:cs="Times New Roman"/>
        </w:rPr>
      </w:pPr>
      <w:r w:rsidRPr="00365577">
        <w:rPr>
          <w:rFonts w:ascii="Times New Roman" w:hAnsi="Times New Roman" w:cs="Times New Roman"/>
        </w:rPr>
        <w:t xml:space="preserve">Aucune fouille ne peut être remblayée ou bétonné sans l’accord préalable de l’Ingénieur du Marché. </w:t>
      </w:r>
    </w:p>
    <w:p w14:paraId="38F3859F" w14:textId="77777777" w:rsidR="00517452" w:rsidRPr="00365577" w:rsidRDefault="00CB1551">
      <w:pPr>
        <w:numPr>
          <w:ilvl w:val="0"/>
          <w:numId w:val="69"/>
        </w:numPr>
        <w:spacing w:after="59"/>
        <w:ind w:right="530" w:hanging="228"/>
        <w:rPr>
          <w:rFonts w:ascii="Times New Roman" w:hAnsi="Times New Roman" w:cs="Times New Roman"/>
        </w:rPr>
      </w:pPr>
      <w:r w:rsidRPr="00365577">
        <w:rPr>
          <w:rFonts w:ascii="Times New Roman" w:hAnsi="Times New Roman" w:cs="Times New Roman"/>
        </w:rPr>
        <w:t xml:space="preserve">Évacuation des déblais </w:t>
      </w:r>
    </w:p>
    <w:p w14:paraId="7159FAA0" w14:textId="77777777" w:rsidR="00517452" w:rsidRPr="00365577" w:rsidRDefault="00CB1551">
      <w:pPr>
        <w:spacing w:after="143"/>
        <w:ind w:left="67" w:right="530"/>
        <w:rPr>
          <w:rFonts w:ascii="Times New Roman" w:hAnsi="Times New Roman" w:cs="Times New Roman"/>
        </w:rPr>
      </w:pPr>
      <w:r w:rsidRPr="00365577">
        <w:rPr>
          <w:rFonts w:ascii="Times New Roman" w:hAnsi="Times New Roman" w:cs="Times New Roman"/>
        </w:rPr>
        <w:t xml:space="preserve">À moins d'être réutilisées pour les remblais et sous réserve de leur qualité, les terres excédentaires sont évacuées hors des limites du chantier. </w:t>
      </w:r>
    </w:p>
    <w:p w14:paraId="23F0D279" w14:textId="77777777" w:rsidR="00517452" w:rsidRPr="00365577" w:rsidRDefault="00CB1551">
      <w:pPr>
        <w:numPr>
          <w:ilvl w:val="0"/>
          <w:numId w:val="69"/>
        </w:numPr>
        <w:spacing w:after="61"/>
        <w:ind w:right="530" w:hanging="228"/>
        <w:rPr>
          <w:rFonts w:ascii="Times New Roman" w:hAnsi="Times New Roman" w:cs="Times New Roman"/>
        </w:rPr>
      </w:pPr>
      <w:r w:rsidRPr="00365577">
        <w:rPr>
          <w:rFonts w:ascii="Times New Roman" w:hAnsi="Times New Roman" w:cs="Times New Roman"/>
        </w:rPr>
        <w:t xml:space="preserve">Remblais </w:t>
      </w:r>
    </w:p>
    <w:p w14:paraId="68C739A8"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Les matériaux provenant des déblais et utilisés pour les remblais sont purgés de tous détritus, matières végétales et gravois. Les terres issues de termitières sont considérées inutilisables pour les remblais et doivent être évacuées hors des limites du chantier. </w:t>
      </w:r>
    </w:p>
    <w:p w14:paraId="3DFBC9BC"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Les côtes théoriques des remblais s'entendent après tassement.  </w:t>
      </w:r>
    </w:p>
    <w:p w14:paraId="7F76F3C1" w14:textId="77777777" w:rsidR="00517452" w:rsidRPr="00365577" w:rsidRDefault="00CB1551">
      <w:pPr>
        <w:spacing w:after="144"/>
        <w:ind w:left="67" w:right="530"/>
        <w:rPr>
          <w:rFonts w:ascii="Times New Roman" w:hAnsi="Times New Roman" w:cs="Times New Roman"/>
        </w:rPr>
      </w:pPr>
      <w:r w:rsidRPr="00365577">
        <w:rPr>
          <w:rFonts w:ascii="Times New Roman" w:hAnsi="Times New Roman" w:cs="Times New Roman"/>
        </w:rPr>
        <w:t xml:space="preserve">Les contrôles de compactage des remblais sont effectués pour les remblais sous dallage. </w:t>
      </w:r>
    </w:p>
    <w:p w14:paraId="117237BD" w14:textId="77777777" w:rsidR="00517452" w:rsidRPr="00365577" w:rsidRDefault="00CB1551">
      <w:pPr>
        <w:numPr>
          <w:ilvl w:val="0"/>
          <w:numId w:val="69"/>
        </w:numPr>
        <w:spacing w:after="59"/>
        <w:ind w:right="530" w:hanging="228"/>
        <w:rPr>
          <w:rFonts w:ascii="Times New Roman" w:hAnsi="Times New Roman" w:cs="Times New Roman"/>
        </w:rPr>
      </w:pPr>
      <w:r w:rsidRPr="00365577">
        <w:rPr>
          <w:rFonts w:ascii="Times New Roman" w:hAnsi="Times New Roman" w:cs="Times New Roman"/>
        </w:rPr>
        <w:t xml:space="preserve">Fouilles en puits pour semelles isolées des poteaux </w:t>
      </w:r>
    </w:p>
    <w:p w14:paraId="65D1149E"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Les fouilles destinées aux semelles isolées de fondation des poteaux peuvent être exécutées manuellement ou à l’aide d’un engin mécanique. Le sol de bonne tenue doit être atteint pour permettre un ancrage normal des fondations. Les travaux comprennent :  </w:t>
      </w:r>
    </w:p>
    <w:p w14:paraId="2110CBC4" w14:textId="77777777" w:rsidR="00517452" w:rsidRPr="00365577" w:rsidRDefault="00CB1551">
      <w:pPr>
        <w:numPr>
          <w:ilvl w:val="1"/>
          <w:numId w:val="69"/>
        </w:numPr>
        <w:spacing w:after="11"/>
        <w:ind w:right="1908" w:hanging="226"/>
        <w:jc w:val="left"/>
        <w:rPr>
          <w:rFonts w:ascii="Times New Roman" w:hAnsi="Times New Roman" w:cs="Times New Roman"/>
        </w:rPr>
      </w:pPr>
      <w:r w:rsidRPr="00365577">
        <w:rPr>
          <w:rFonts w:ascii="Times New Roman" w:hAnsi="Times New Roman" w:cs="Times New Roman"/>
        </w:rPr>
        <w:t xml:space="preserve">L’exécution des fouilles à la profondeur et aux dimensions approuvées par l’Ingénieur du Marché ; </w:t>
      </w:r>
    </w:p>
    <w:p w14:paraId="1C65D3EE" w14:textId="77777777" w:rsidR="00517452" w:rsidRPr="00365577" w:rsidRDefault="00CB1551">
      <w:pPr>
        <w:numPr>
          <w:ilvl w:val="1"/>
          <w:numId w:val="69"/>
        </w:numPr>
        <w:spacing w:after="160" w:line="237" w:lineRule="auto"/>
        <w:ind w:right="1908" w:hanging="226"/>
        <w:jc w:val="left"/>
        <w:rPr>
          <w:rFonts w:ascii="Times New Roman" w:hAnsi="Times New Roman" w:cs="Times New Roman"/>
        </w:rPr>
      </w:pPr>
      <w:r w:rsidRPr="00365577">
        <w:rPr>
          <w:rFonts w:ascii="Times New Roman" w:hAnsi="Times New Roman" w:cs="Times New Roman"/>
        </w:rPr>
        <w:t xml:space="preserve">Le dressage des parois et le réglage manuel des fonds de fouilles ; - Le blindage des parois en cas d’instabilité ; - L’épuisement en cas d’infiltration d’eau. </w:t>
      </w:r>
    </w:p>
    <w:p w14:paraId="09800E02" w14:textId="77777777" w:rsidR="00517452" w:rsidRPr="00365577" w:rsidRDefault="00CB1551">
      <w:pPr>
        <w:numPr>
          <w:ilvl w:val="0"/>
          <w:numId w:val="69"/>
        </w:numPr>
        <w:spacing w:after="58"/>
        <w:ind w:right="530" w:hanging="228"/>
        <w:rPr>
          <w:rFonts w:ascii="Times New Roman" w:hAnsi="Times New Roman" w:cs="Times New Roman"/>
        </w:rPr>
      </w:pPr>
      <w:r w:rsidRPr="00365577">
        <w:rPr>
          <w:rFonts w:ascii="Times New Roman" w:hAnsi="Times New Roman" w:cs="Times New Roman"/>
        </w:rPr>
        <w:t xml:space="preserve">Fouilles en rigoles </w:t>
      </w:r>
    </w:p>
    <w:p w14:paraId="10A60D37"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lastRenderedPageBreak/>
        <w:t xml:space="preserve">Les fouilles en rigoles destinées aux semelles filantes de fondation sont exécutées à l’engin mécanique ou manuellement. Les travaux comprennent :  </w:t>
      </w:r>
    </w:p>
    <w:p w14:paraId="4D55AA15" w14:textId="77777777" w:rsidR="00517452" w:rsidRPr="00365577" w:rsidRDefault="00CB1551">
      <w:pPr>
        <w:numPr>
          <w:ilvl w:val="1"/>
          <w:numId w:val="69"/>
        </w:numPr>
        <w:spacing w:after="11"/>
        <w:ind w:right="1908" w:hanging="226"/>
        <w:jc w:val="left"/>
        <w:rPr>
          <w:rFonts w:ascii="Times New Roman" w:hAnsi="Times New Roman" w:cs="Times New Roman"/>
        </w:rPr>
      </w:pPr>
      <w:r w:rsidRPr="00365577">
        <w:rPr>
          <w:rFonts w:ascii="Times New Roman" w:hAnsi="Times New Roman" w:cs="Times New Roman"/>
        </w:rPr>
        <w:t xml:space="preserve">L’exécution des fouilles à la profondeur et aux dimensions approuvées par l’Ingénieur du Marché ; </w:t>
      </w:r>
    </w:p>
    <w:p w14:paraId="6A6ABCD2" w14:textId="77777777" w:rsidR="00517452" w:rsidRPr="00365577" w:rsidRDefault="00CB1551">
      <w:pPr>
        <w:numPr>
          <w:ilvl w:val="1"/>
          <w:numId w:val="69"/>
        </w:numPr>
        <w:spacing w:after="123" w:line="237" w:lineRule="auto"/>
        <w:ind w:right="1908" w:hanging="226"/>
        <w:jc w:val="left"/>
        <w:rPr>
          <w:rFonts w:ascii="Times New Roman" w:hAnsi="Times New Roman" w:cs="Times New Roman"/>
        </w:rPr>
      </w:pPr>
      <w:r w:rsidRPr="00365577">
        <w:rPr>
          <w:rFonts w:ascii="Times New Roman" w:hAnsi="Times New Roman" w:cs="Times New Roman"/>
        </w:rPr>
        <w:t xml:space="preserve">Le dressage des parois et le réglage manuel des fonds de fouilles ; - Le blindage des parois en cas d’instabilité ; - L’épuisement en cas d’infiltration d’eau. </w:t>
      </w:r>
    </w:p>
    <w:p w14:paraId="1BDAB249" w14:textId="77777777" w:rsidR="00517452" w:rsidRPr="00365577" w:rsidRDefault="00CB1551">
      <w:pPr>
        <w:numPr>
          <w:ilvl w:val="0"/>
          <w:numId w:val="70"/>
        </w:numPr>
        <w:ind w:right="530" w:hanging="567"/>
        <w:rPr>
          <w:rFonts w:ascii="Times New Roman" w:hAnsi="Times New Roman" w:cs="Times New Roman"/>
        </w:rPr>
      </w:pPr>
      <w:r w:rsidRPr="00365577">
        <w:rPr>
          <w:rFonts w:ascii="Times New Roman" w:hAnsi="Times New Roman" w:cs="Times New Roman"/>
        </w:rPr>
        <w:t xml:space="preserve">ELEVATIONS-BETON </w:t>
      </w:r>
      <w:proofErr w:type="gramStart"/>
      <w:r w:rsidRPr="00365577">
        <w:rPr>
          <w:rFonts w:ascii="Times New Roman" w:hAnsi="Times New Roman" w:cs="Times New Roman"/>
        </w:rPr>
        <w:t>ARME  ET</w:t>
      </w:r>
      <w:proofErr w:type="gramEnd"/>
      <w:r w:rsidRPr="00365577">
        <w:rPr>
          <w:rFonts w:ascii="Times New Roman" w:hAnsi="Times New Roman" w:cs="Times New Roman"/>
        </w:rPr>
        <w:t xml:space="preserve"> MAÇONNERIES  </w:t>
      </w:r>
    </w:p>
    <w:p w14:paraId="2FF666DF" w14:textId="77777777" w:rsidR="00517452" w:rsidRPr="00365577" w:rsidRDefault="00CB1551">
      <w:pPr>
        <w:numPr>
          <w:ilvl w:val="1"/>
          <w:numId w:val="70"/>
        </w:numPr>
        <w:ind w:right="530" w:hanging="792"/>
        <w:rPr>
          <w:rFonts w:ascii="Times New Roman" w:hAnsi="Times New Roman" w:cs="Times New Roman"/>
        </w:rPr>
      </w:pPr>
      <w:r w:rsidRPr="00365577">
        <w:rPr>
          <w:rFonts w:ascii="Times New Roman" w:hAnsi="Times New Roman" w:cs="Times New Roman"/>
        </w:rPr>
        <w:t xml:space="preserve">Consistance des travaux et description des ouvrages </w:t>
      </w:r>
    </w:p>
    <w:p w14:paraId="1AD55660"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Il comprend tous les travaux de béton armé, maçonnerie, dallage, chapes et enduits. </w:t>
      </w:r>
    </w:p>
    <w:p w14:paraId="055F60CB"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Les travaux à exécuter comprennent les opérations suivantes : </w:t>
      </w:r>
    </w:p>
    <w:p w14:paraId="3710FCE6" w14:textId="77777777" w:rsidR="00517452" w:rsidRPr="00365577" w:rsidRDefault="00CB1551">
      <w:pPr>
        <w:numPr>
          <w:ilvl w:val="2"/>
          <w:numId w:val="70"/>
        </w:numPr>
        <w:spacing w:after="50"/>
        <w:ind w:right="530" w:hanging="226"/>
        <w:rPr>
          <w:rFonts w:ascii="Times New Roman" w:hAnsi="Times New Roman" w:cs="Times New Roman"/>
        </w:rPr>
      </w:pPr>
      <w:r w:rsidRPr="00365577">
        <w:rPr>
          <w:rFonts w:ascii="Times New Roman" w:hAnsi="Times New Roman" w:cs="Times New Roman"/>
        </w:rPr>
        <w:t xml:space="preserve">Mise en place des coffrages bois ou métalliques raidis et maintenus par étais, contreforts et chevalements ; </w:t>
      </w:r>
    </w:p>
    <w:p w14:paraId="21C2E364" w14:textId="77777777" w:rsidR="00517452" w:rsidRPr="00365577" w:rsidRDefault="00CB1551">
      <w:pPr>
        <w:numPr>
          <w:ilvl w:val="2"/>
          <w:numId w:val="70"/>
        </w:numPr>
        <w:spacing w:after="47"/>
        <w:ind w:right="530" w:hanging="226"/>
        <w:rPr>
          <w:rFonts w:ascii="Times New Roman" w:hAnsi="Times New Roman" w:cs="Times New Roman"/>
        </w:rPr>
      </w:pPr>
      <w:r w:rsidRPr="00365577">
        <w:rPr>
          <w:rFonts w:ascii="Times New Roman" w:hAnsi="Times New Roman" w:cs="Times New Roman"/>
        </w:rPr>
        <w:t xml:space="preserve">Préparation des réservations et mise en place des canalisations, gaines et fourreaux ; </w:t>
      </w:r>
    </w:p>
    <w:p w14:paraId="4C9A3304" w14:textId="77777777" w:rsidR="00517452" w:rsidRPr="00365577" w:rsidRDefault="00CB1551">
      <w:pPr>
        <w:numPr>
          <w:ilvl w:val="2"/>
          <w:numId w:val="70"/>
        </w:numPr>
        <w:spacing w:after="50"/>
        <w:ind w:right="530" w:hanging="226"/>
        <w:rPr>
          <w:rFonts w:ascii="Times New Roman" w:hAnsi="Times New Roman" w:cs="Times New Roman"/>
        </w:rPr>
      </w:pPr>
      <w:r w:rsidRPr="00365577">
        <w:rPr>
          <w:rFonts w:ascii="Times New Roman" w:hAnsi="Times New Roman" w:cs="Times New Roman"/>
        </w:rPr>
        <w:t xml:space="preserve">Réalisation du ferraillage et mise en place des armatures métalliques dans les coffrages ;  </w:t>
      </w:r>
    </w:p>
    <w:p w14:paraId="52A4096D" w14:textId="77777777" w:rsidR="00517452" w:rsidRPr="00365577" w:rsidRDefault="00CB1551">
      <w:pPr>
        <w:numPr>
          <w:ilvl w:val="2"/>
          <w:numId w:val="70"/>
        </w:numPr>
        <w:ind w:right="530" w:hanging="226"/>
        <w:rPr>
          <w:rFonts w:ascii="Times New Roman" w:hAnsi="Times New Roman" w:cs="Times New Roman"/>
        </w:rPr>
      </w:pPr>
      <w:r w:rsidRPr="00365577">
        <w:rPr>
          <w:rFonts w:ascii="Times New Roman" w:hAnsi="Times New Roman" w:cs="Times New Roman"/>
        </w:rPr>
        <w:t xml:space="preserve">Préparation et coulage des bétons armés pour semelles des poteaux et toutes structures en fondations ; </w:t>
      </w:r>
    </w:p>
    <w:p w14:paraId="7A0A86CA" w14:textId="77777777" w:rsidR="00517452" w:rsidRPr="00365577" w:rsidRDefault="00CB1551">
      <w:pPr>
        <w:numPr>
          <w:ilvl w:val="2"/>
          <w:numId w:val="70"/>
        </w:numPr>
        <w:spacing w:after="50"/>
        <w:ind w:right="530" w:hanging="226"/>
        <w:rPr>
          <w:rFonts w:ascii="Times New Roman" w:hAnsi="Times New Roman" w:cs="Times New Roman"/>
        </w:rPr>
      </w:pPr>
      <w:r w:rsidRPr="00365577">
        <w:rPr>
          <w:rFonts w:ascii="Times New Roman" w:hAnsi="Times New Roman" w:cs="Times New Roman"/>
        </w:rPr>
        <w:t xml:space="preserve">Préparation et coulage des bétons armés pour ossature : poteaux, poutres, voiles, linteaux, appuis de baies, chaînages haut et bas des maçonneries, chéneaux, etc. </w:t>
      </w:r>
    </w:p>
    <w:p w14:paraId="00E1FEAE" w14:textId="77777777" w:rsidR="00517452" w:rsidRPr="00365577" w:rsidRDefault="00CB1551">
      <w:pPr>
        <w:numPr>
          <w:ilvl w:val="2"/>
          <w:numId w:val="70"/>
        </w:numPr>
        <w:spacing w:after="52"/>
        <w:ind w:right="530" w:hanging="226"/>
        <w:rPr>
          <w:rFonts w:ascii="Times New Roman" w:hAnsi="Times New Roman" w:cs="Times New Roman"/>
        </w:rPr>
      </w:pPr>
      <w:r w:rsidRPr="00365577">
        <w:rPr>
          <w:rFonts w:ascii="Times New Roman" w:hAnsi="Times New Roman" w:cs="Times New Roman"/>
        </w:rPr>
        <w:t xml:space="preserve">Préparation, coulage des bétons armés pour dalles et des bétons pour formes de pentes et chapes ; </w:t>
      </w:r>
    </w:p>
    <w:p w14:paraId="78F40018" w14:textId="77777777" w:rsidR="00517452" w:rsidRPr="00365577" w:rsidRDefault="00CB1551">
      <w:pPr>
        <w:numPr>
          <w:ilvl w:val="2"/>
          <w:numId w:val="70"/>
        </w:numPr>
        <w:spacing w:after="43"/>
        <w:ind w:right="530" w:hanging="226"/>
        <w:rPr>
          <w:rFonts w:ascii="Times New Roman" w:hAnsi="Times New Roman" w:cs="Times New Roman"/>
        </w:rPr>
      </w:pPr>
      <w:r w:rsidRPr="00365577">
        <w:rPr>
          <w:rFonts w:ascii="Times New Roman" w:hAnsi="Times New Roman" w:cs="Times New Roman"/>
        </w:rPr>
        <w:t xml:space="preserve">Montage des maçonneries des murs et cloisons en blocs d’aggloméré de ciment ; - Pose des enduits sur les murs et cloisons. </w:t>
      </w:r>
    </w:p>
    <w:p w14:paraId="43B4A356" w14:textId="77777777" w:rsidR="00517452" w:rsidRPr="00365577" w:rsidRDefault="00CB1551">
      <w:pPr>
        <w:numPr>
          <w:ilvl w:val="2"/>
          <w:numId w:val="70"/>
        </w:numPr>
        <w:ind w:right="530" w:hanging="226"/>
        <w:rPr>
          <w:rFonts w:ascii="Times New Roman" w:hAnsi="Times New Roman" w:cs="Times New Roman"/>
        </w:rPr>
      </w:pPr>
      <w:r w:rsidRPr="00365577">
        <w:rPr>
          <w:rFonts w:ascii="Times New Roman" w:hAnsi="Times New Roman" w:cs="Times New Roman"/>
        </w:rPr>
        <w:t xml:space="preserve">Réalisation des arases de murs, acrotères, couronnements (corniches, chaperons, becquets, etc.) ; </w:t>
      </w:r>
    </w:p>
    <w:p w14:paraId="03EB00F9" w14:textId="77777777" w:rsidR="00517452" w:rsidRPr="00365577" w:rsidRDefault="00CB1551">
      <w:pPr>
        <w:numPr>
          <w:ilvl w:val="1"/>
          <w:numId w:val="70"/>
        </w:numPr>
        <w:spacing w:after="148"/>
        <w:ind w:right="530" w:hanging="792"/>
        <w:rPr>
          <w:rFonts w:ascii="Times New Roman" w:hAnsi="Times New Roman" w:cs="Times New Roman"/>
        </w:rPr>
      </w:pPr>
      <w:r w:rsidRPr="00365577">
        <w:rPr>
          <w:rFonts w:ascii="Times New Roman" w:hAnsi="Times New Roman" w:cs="Times New Roman"/>
        </w:rPr>
        <w:t xml:space="preserve">Nature, provenance et qualité des matériaux </w:t>
      </w:r>
    </w:p>
    <w:p w14:paraId="6991050E" w14:textId="77777777" w:rsidR="00517452" w:rsidRPr="00365577" w:rsidRDefault="00CB1551">
      <w:pPr>
        <w:numPr>
          <w:ilvl w:val="0"/>
          <w:numId w:val="71"/>
        </w:numPr>
        <w:spacing w:after="61"/>
        <w:ind w:right="530" w:hanging="228"/>
        <w:rPr>
          <w:rFonts w:ascii="Times New Roman" w:hAnsi="Times New Roman" w:cs="Times New Roman"/>
        </w:rPr>
      </w:pPr>
      <w:r w:rsidRPr="00365577">
        <w:rPr>
          <w:rFonts w:ascii="Times New Roman" w:hAnsi="Times New Roman" w:cs="Times New Roman"/>
        </w:rPr>
        <w:t xml:space="preserve">Sable </w:t>
      </w:r>
    </w:p>
    <w:p w14:paraId="7B7BD78E"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Les sables pour bétons armés, mortiers, chapes et enduits, proviennent en priorité des carrières ou des cours d’eau des environs. Ils sont exempts d'oxydes, de pyrites, de vases, de matières organiques, végétales ou animales et dépourvus d'éléments plats et d'aiguilles. </w:t>
      </w:r>
    </w:p>
    <w:p w14:paraId="59094AE3"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Chaque catégorie d’agrégats sera stockée séparément. Les aires de stockage seront cloisonnées de telle manière que le risque de mélange des différents types de granulométries ne puisse exister. </w:t>
      </w:r>
    </w:p>
    <w:p w14:paraId="548ABA4F" w14:textId="77777777" w:rsidR="00517452" w:rsidRPr="00365577" w:rsidRDefault="00CB1551">
      <w:pPr>
        <w:spacing w:after="145"/>
        <w:ind w:left="67" w:right="530"/>
        <w:rPr>
          <w:rFonts w:ascii="Times New Roman" w:hAnsi="Times New Roman" w:cs="Times New Roman"/>
        </w:rPr>
      </w:pPr>
      <w:r w:rsidRPr="00365577">
        <w:rPr>
          <w:rFonts w:ascii="Times New Roman" w:hAnsi="Times New Roman" w:cs="Times New Roman"/>
        </w:rPr>
        <w:t xml:space="preserve">Le Cocontractant constituera une réserve d’agrégats suffisante pour assurer l‘exécution des travaux à un rythme normal, sans interruption. Le transport des agrégats se fera avec le plus grand soin.   </w:t>
      </w:r>
    </w:p>
    <w:p w14:paraId="691A4C5A" w14:textId="77777777" w:rsidR="00517452" w:rsidRPr="00365577" w:rsidRDefault="00CB1551">
      <w:pPr>
        <w:numPr>
          <w:ilvl w:val="0"/>
          <w:numId w:val="71"/>
        </w:numPr>
        <w:spacing w:after="61"/>
        <w:ind w:right="530" w:hanging="228"/>
        <w:rPr>
          <w:rFonts w:ascii="Times New Roman" w:hAnsi="Times New Roman" w:cs="Times New Roman"/>
        </w:rPr>
      </w:pPr>
      <w:r w:rsidRPr="00365577">
        <w:rPr>
          <w:rFonts w:ascii="Times New Roman" w:hAnsi="Times New Roman" w:cs="Times New Roman"/>
        </w:rPr>
        <w:t xml:space="preserve">Granulats pour bétons et mortiers </w:t>
      </w:r>
    </w:p>
    <w:p w14:paraId="30F008DD"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Les granulats pour bétons proviendront en priorité des carrières, ballastières ou des cours d’eau des environs. Ils devront provenir de roches stables et inaltérables à l'air et à l'eau. </w:t>
      </w:r>
    </w:p>
    <w:p w14:paraId="0390DCE8" w14:textId="77777777" w:rsidR="00517452" w:rsidRPr="00365577" w:rsidRDefault="00CB1551">
      <w:pPr>
        <w:spacing w:after="147"/>
        <w:ind w:left="67" w:right="530"/>
        <w:rPr>
          <w:rFonts w:ascii="Times New Roman" w:hAnsi="Times New Roman" w:cs="Times New Roman"/>
        </w:rPr>
      </w:pPr>
      <w:r w:rsidRPr="00365577">
        <w:rPr>
          <w:rFonts w:ascii="Times New Roman" w:hAnsi="Times New Roman" w:cs="Times New Roman"/>
        </w:rPr>
        <w:lastRenderedPageBreak/>
        <w:t xml:space="preserve">Le Cocontractant fournit tous les agréments nécessaires et les preuves, qui peuvent être requis pour prouver que la qualité des matériaux destinés à la mise en œuvre est conforme aux exigences techniques du projet d’exécution. </w:t>
      </w:r>
    </w:p>
    <w:p w14:paraId="677762DB" w14:textId="77777777" w:rsidR="00517452" w:rsidRPr="00365577" w:rsidRDefault="00CB1551">
      <w:pPr>
        <w:numPr>
          <w:ilvl w:val="0"/>
          <w:numId w:val="71"/>
        </w:numPr>
        <w:spacing w:after="61"/>
        <w:ind w:right="530" w:hanging="228"/>
        <w:rPr>
          <w:rFonts w:ascii="Times New Roman" w:hAnsi="Times New Roman" w:cs="Times New Roman"/>
        </w:rPr>
      </w:pPr>
      <w:r w:rsidRPr="00365577">
        <w:rPr>
          <w:rFonts w:ascii="Times New Roman" w:hAnsi="Times New Roman" w:cs="Times New Roman"/>
        </w:rPr>
        <w:t xml:space="preserve">Liant hydraulique </w:t>
      </w:r>
    </w:p>
    <w:p w14:paraId="6A185CB3"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Le ciment entrant dans la composition des mortiers et bétons ordinaires et armés, est de type Ciment Portland Composé (CPJ 35 pour le béton armé, les dalles et les chapes ; CPJ 35 pour les parpaings, béton de propreté et enduits). Il devra satisfaire à la norme NFP 15-302 d'octobre 1964 et en tout état de cause aux dernières normes en vigueur connues au moment d’exécution des travaux.   </w:t>
      </w:r>
    </w:p>
    <w:p w14:paraId="43A92382" w14:textId="77777777" w:rsidR="00517452" w:rsidRPr="00365577" w:rsidRDefault="00CB1551">
      <w:pPr>
        <w:spacing w:after="144"/>
        <w:ind w:left="67" w:right="530"/>
        <w:rPr>
          <w:rFonts w:ascii="Times New Roman" w:hAnsi="Times New Roman" w:cs="Times New Roman"/>
        </w:rPr>
      </w:pPr>
      <w:r w:rsidRPr="00365577">
        <w:rPr>
          <w:rFonts w:ascii="Times New Roman" w:hAnsi="Times New Roman" w:cs="Times New Roman"/>
        </w:rPr>
        <w:t xml:space="preserve">Le ciment devra être approvisionné en sacs entiers sous la protection de bâches imperméables. Le volume de ciment stocké devra être suffisant pour assurer l‘exécution des travaux à un rythme normal, sans interruption. Le ciment stocké qui présente des traces d'humidité ou de prise sera mis au rebut et évacué du chantier aux frais du Cocontractant. </w:t>
      </w:r>
    </w:p>
    <w:p w14:paraId="4AC3FBF5" w14:textId="77777777" w:rsidR="00517452" w:rsidRPr="00365577" w:rsidRDefault="00CB1551">
      <w:pPr>
        <w:numPr>
          <w:ilvl w:val="0"/>
          <w:numId w:val="71"/>
        </w:numPr>
        <w:spacing w:after="61"/>
        <w:ind w:right="530" w:hanging="228"/>
        <w:rPr>
          <w:rFonts w:ascii="Times New Roman" w:hAnsi="Times New Roman" w:cs="Times New Roman"/>
        </w:rPr>
      </w:pPr>
      <w:r w:rsidRPr="00365577">
        <w:rPr>
          <w:rFonts w:ascii="Times New Roman" w:hAnsi="Times New Roman" w:cs="Times New Roman"/>
        </w:rPr>
        <w:t xml:space="preserve">Eau de Gâchage </w:t>
      </w:r>
    </w:p>
    <w:p w14:paraId="5BA5B5A7"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L'eau nécessaire à la confection des bétons et mortiers doit être propre et exempte d'impuretés (voir la norme NF P18 -303). Elle ne doit pas contenir : </w:t>
      </w:r>
    </w:p>
    <w:p w14:paraId="7F36A4BA" w14:textId="77777777" w:rsidR="00517452" w:rsidRPr="00365577" w:rsidRDefault="00CB1551">
      <w:pPr>
        <w:numPr>
          <w:ilvl w:val="2"/>
          <w:numId w:val="72"/>
        </w:numPr>
        <w:spacing w:after="11"/>
        <w:ind w:right="2511" w:hanging="226"/>
        <w:rPr>
          <w:rFonts w:ascii="Times New Roman" w:hAnsi="Times New Roman" w:cs="Times New Roman"/>
        </w:rPr>
      </w:pPr>
      <w:proofErr w:type="gramStart"/>
      <w:r w:rsidRPr="00365577">
        <w:rPr>
          <w:rFonts w:ascii="Times New Roman" w:hAnsi="Times New Roman" w:cs="Times New Roman"/>
        </w:rPr>
        <w:t>de</w:t>
      </w:r>
      <w:proofErr w:type="gramEnd"/>
      <w:r w:rsidRPr="00365577">
        <w:rPr>
          <w:rFonts w:ascii="Times New Roman" w:hAnsi="Times New Roman" w:cs="Times New Roman"/>
        </w:rPr>
        <w:t xml:space="preserve"> matière en suspension au-delà de 2 gr par litre ; </w:t>
      </w:r>
    </w:p>
    <w:p w14:paraId="6E5A6456" w14:textId="77777777" w:rsidR="00517452" w:rsidRPr="00365577" w:rsidRDefault="00CB1551">
      <w:pPr>
        <w:numPr>
          <w:ilvl w:val="2"/>
          <w:numId w:val="72"/>
        </w:numPr>
        <w:spacing w:after="145"/>
        <w:ind w:right="2511" w:hanging="226"/>
        <w:rPr>
          <w:rFonts w:ascii="Times New Roman" w:hAnsi="Times New Roman" w:cs="Times New Roman"/>
        </w:rPr>
      </w:pPr>
      <w:proofErr w:type="gramStart"/>
      <w:r w:rsidRPr="00365577">
        <w:rPr>
          <w:rFonts w:ascii="Times New Roman" w:hAnsi="Times New Roman" w:cs="Times New Roman"/>
        </w:rPr>
        <w:t>de</w:t>
      </w:r>
      <w:proofErr w:type="gramEnd"/>
      <w:r w:rsidRPr="00365577">
        <w:rPr>
          <w:rFonts w:ascii="Times New Roman" w:hAnsi="Times New Roman" w:cs="Times New Roman"/>
        </w:rPr>
        <w:t xml:space="preserve"> sels dissous non nocifs au-delà de 15 gr par litre ; - de sels nocifs. </w:t>
      </w:r>
    </w:p>
    <w:p w14:paraId="1CC81F52" w14:textId="77777777" w:rsidR="00517452" w:rsidRPr="00365577" w:rsidRDefault="00CB1551">
      <w:pPr>
        <w:numPr>
          <w:ilvl w:val="0"/>
          <w:numId w:val="71"/>
        </w:numPr>
        <w:spacing w:after="0" w:line="340" w:lineRule="auto"/>
        <w:ind w:right="530" w:hanging="228"/>
        <w:rPr>
          <w:rFonts w:ascii="Times New Roman" w:hAnsi="Times New Roman" w:cs="Times New Roman"/>
        </w:rPr>
      </w:pPr>
      <w:r w:rsidRPr="00365577">
        <w:rPr>
          <w:rFonts w:ascii="Times New Roman" w:hAnsi="Times New Roman" w:cs="Times New Roman"/>
        </w:rPr>
        <w:t xml:space="preserve">Aciers pour armatures (références : NF A 35-015 et 35-016) Les aciers pour armatures sont : </w:t>
      </w:r>
    </w:p>
    <w:p w14:paraId="44664BCE" w14:textId="77777777" w:rsidR="00517452" w:rsidRPr="00365577" w:rsidRDefault="00CB1551">
      <w:pPr>
        <w:numPr>
          <w:ilvl w:val="2"/>
          <w:numId w:val="75"/>
        </w:numPr>
        <w:ind w:right="530" w:hanging="226"/>
        <w:rPr>
          <w:rFonts w:ascii="Times New Roman" w:hAnsi="Times New Roman" w:cs="Times New Roman"/>
        </w:rPr>
      </w:pPr>
      <w:proofErr w:type="gramStart"/>
      <w:r w:rsidRPr="00365577">
        <w:rPr>
          <w:rFonts w:ascii="Times New Roman" w:hAnsi="Times New Roman" w:cs="Times New Roman"/>
        </w:rPr>
        <w:t>des</w:t>
      </w:r>
      <w:proofErr w:type="gramEnd"/>
      <w:r w:rsidRPr="00365577">
        <w:rPr>
          <w:rFonts w:ascii="Times New Roman" w:hAnsi="Times New Roman" w:cs="Times New Roman"/>
        </w:rPr>
        <w:t xml:space="preserve"> fers à béton ronds laminés du type Fe235 de limite élastique égale à 235 Newton/mm² </w:t>
      </w:r>
    </w:p>
    <w:p w14:paraId="2376EE76" w14:textId="77777777" w:rsidR="00517452" w:rsidRPr="00365577" w:rsidRDefault="00CB1551">
      <w:pPr>
        <w:numPr>
          <w:ilvl w:val="2"/>
          <w:numId w:val="75"/>
        </w:numPr>
        <w:ind w:right="530" w:hanging="226"/>
        <w:rPr>
          <w:rFonts w:ascii="Times New Roman" w:hAnsi="Times New Roman" w:cs="Times New Roman"/>
        </w:rPr>
      </w:pPr>
      <w:proofErr w:type="gramStart"/>
      <w:r w:rsidRPr="00365577">
        <w:rPr>
          <w:rFonts w:ascii="Times New Roman" w:hAnsi="Times New Roman" w:cs="Times New Roman"/>
        </w:rPr>
        <w:t>soit</w:t>
      </w:r>
      <w:proofErr w:type="gramEnd"/>
      <w:r w:rsidRPr="00365577">
        <w:rPr>
          <w:rFonts w:ascii="Times New Roman" w:hAnsi="Times New Roman" w:cs="Times New Roman"/>
        </w:rPr>
        <w:t xml:space="preserve"> des barres laminées à haute adhérence du type Fe500 de limite élastique au moins égale à 500 newtons par mm². </w:t>
      </w:r>
    </w:p>
    <w:p w14:paraId="24A6E96E" w14:textId="77777777" w:rsidR="00517452" w:rsidRPr="00365577" w:rsidRDefault="00CB1551">
      <w:pPr>
        <w:spacing w:after="145"/>
        <w:ind w:left="67" w:right="530"/>
        <w:rPr>
          <w:rFonts w:ascii="Times New Roman" w:hAnsi="Times New Roman" w:cs="Times New Roman"/>
        </w:rPr>
      </w:pPr>
      <w:r w:rsidRPr="00365577">
        <w:rPr>
          <w:rFonts w:ascii="Times New Roman" w:hAnsi="Times New Roman" w:cs="Times New Roman"/>
        </w:rPr>
        <w:t xml:space="preserve">Les aciers pour armatures devront être exempts de failles, criques, fontes, fissures, soufflures et manque de matières.  Les tranches sciées ou cisaillées devront être nettes et sans défaut. D'une manière générale, les armatures ne devront pas présenter des défauts préjudiciables à leur emploi. </w:t>
      </w:r>
    </w:p>
    <w:p w14:paraId="3255DC28" w14:textId="77777777" w:rsidR="00517452" w:rsidRPr="00365577" w:rsidRDefault="00CB1551">
      <w:pPr>
        <w:numPr>
          <w:ilvl w:val="0"/>
          <w:numId w:val="71"/>
        </w:numPr>
        <w:spacing w:after="61"/>
        <w:ind w:right="530" w:hanging="228"/>
        <w:rPr>
          <w:rFonts w:ascii="Times New Roman" w:hAnsi="Times New Roman" w:cs="Times New Roman"/>
        </w:rPr>
      </w:pPr>
      <w:r w:rsidRPr="00365577">
        <w:rPr>
          <w:rFonts w:ascii="Times New Roman" w:hAnsi="Times New Roman" w:cs="Times New Roman"/>
        </w:rPr>
        <w:t xml:space="preserve">Blocs en aggloméré de ciment (parpaings) et briques terre cuites et stabilisées. </w:t>
      </w:r>
    </w:p>
    <w:p w14:paraId="22EBB10A"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Les maçonneries verticales seront réalisées en blocs de béton moulés et non armés (parpaings), briques de terre cuites et briques de terre stabilisées répondant aux dimensions suivantes :  </w:t>
      </w:r>
    </w:p>
    <w:p w14:paraId="46F3A38D" w14:textId="77777777" w:rsidR="00517452" w:rsidRPr="00365577" w:rsidRDefault="00CB1551">
      <w:pPr>
        <w:numPr>
          <w:ilvl w:val="2"/>
          <w:numId w:val="73"/>
        </w:numPr>
        <w:spacing w:after="11"/>
        <w:ind w:right="2262" w:hanging="226"/>
        <w:rPr>
          <w:rFonts w:ascii="Times New Roman" w:hAnsi="Times New Roman" w:cs="Times New Roman"/>
        </w:rPr>
      </w:pPr>
      <w:r w:rsidRPr="00365577">
        <w:rPr>
          <w:rFonts w:ascii="Times New Roman" w:hAnsi="Times New Roman" w:cs="Times New Roman"/>
        </w:rPr>
        <w:t xml:space="preserve">Fondations : 20 x 20 x 40 (conforme au devis) ; </w:t>
      </w:r>
    </w:p>
    <w:p w14:paraId="0BD626AD" w14:textId="77777777" w:rsidR="00517452" w:rsidRPr="00365577" w:rsidRDefault="00CB1551">
      <w:pPr>
        <w:numPr>
          <w:ilvl w:val="2"/>
          <w:numId w:val="73"/>
        </w:numPr>
        <w:spacing w:after="0"/>
        <w:ind w:right="2262" w:hanging="226"/>
        <w:rPr>
          <w:rFonts w:ascii="Times New Roman" w:hAnsi="Times New Roman" w:cs="Times New Roman"/>
        </w:rPr>
      </w:pPr>
      <w:r w:rsidRPr="00365577">
        <w:rPr>
          <w:rFonts w:ascii="Times New Roman" w:hAnsi="Times New Roman" w:cs="Times New Roman"/>
        </w:rPr>
        <w:t xml:space="preserve">Murs porteurs (agglos): 15 x 20 x 40 (conforme au devis) ; - Murs porteurs (brique de terre cuites): conforme au devis. </w:t>
      </w:r>
    </w:p>
    <w:p w14:paraId="31967525"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Ces blocs seront mis en place creux ou bourrés de gros mortier, suivant indications du projet d’exécution. </w:t>
      </w:r>
    </w:p>
    <w:p w14:paraId="7418CC0D" w14:textId="77777777" w:rsidR="00517452" w:rsidRPr="00365577" w:rsidRDefault="00CB1551">
      <w:pPr>
        <w:tabs>
          <w:tab w:val="center" w:pos="3494"/>
        </w:tabs>
        <w:spacing w:after="149"/>
        <w:ind w:left="0" w:firstLine="0"/>
        <w:jc w:val="left"/>
        <w:rPr>
          <w:rFonts w:ascii="Times New Roman" w:hAnsi="Times New Roman" w:cs="Times New Roman"/>
        </w:rPr>
      </w:pPr>
      <w:r w:rsidRPr="00365577">
        <w:rPr>
          <w:rFonts w:ascii="Times New Roman" w:hAnsi="Times New Roman" w:cs="Times New Roman"/>
        </w:rPr>
        <w:t xml:space="preserve">IV.3. </w:t>
      </w:r>
      <w:r w:rsidRPr="00365577">
        <w:rPr>
          <w:rFonts w:ascii="Times New Roman" w:hAnsi="Times New Roman" w:cs="Times New Roman"/>
        </w:rPr>
        <w:tab/>
      </w:r>
      <w:proofErr w:type="spellStart"/>
      <w:r w:rsidRPr="00365577">
        <w:rPr>
          <w:rFonts w:ascii="Times New Roman" w:hAnsi="Times New Roman" w:cs="Times New Roman"/>
        </w:rPr>
        <w:t>Preparation</w:t>
      </w:r>
      <w:proofErr w:type="spellEnd"/>
      <w:r w:rsidRPr="00365577">
        <w:rPr>
          <w:rFonts w:ascii="Times New Roman" w:hAnsi="Times New Roman" w:cs="Times New Roman"/>
        </w:rPr>
        <w:t xml:space="preserve"> des coffrages, </w:t>
      </w:r>
      <w:proofErr w:type="spellStart"/>
      <w:r w:rsidRPr="00365577">
        <w:rPr>
          <w:rFonts w:ascii="Times New Roman" w:hAnsi="Times New Roman" w:cs="Times New Roman"/>
        </w:rPr>
        <w:t>feraillage</w:t>
      </w:r>
      <w:proofErr w:type="spellEnd"/>
      <w:r w:rsidRPr="00365577">
        <w:rPr>
          <w:rFonts w:ascii="Times New Roman" w:hAnsi="Times New Roman" w:cs="Times New Roman"/>
        </w:rPr>
        <w:t xml:space="preserve"> et </w:t>
      </w:r>
      <w:proofErr w:type="spellStart"/>
      <w:r w:rsidRPr="00365577">
        <w:rPr>
          <w:rFonts w:ascii="Times New Roman" w:hAnsi="Times New Roman" w:cs="Times New Roman"/>
        </w:rPr>
        <w:t>reservations</w:t>
      </w:r>
      <w:proofErr w:type="spellEnd"/>
      <w:r w:rsidRPr="00365577">
        <w:rPr>
          <w:rFonts w:ascii="Times New Roman" w:hAnsi="Times New Roman" w:cs="Times New Roman"/>
        </w:rPr>
        <w:t xml:space="preserve"> </w:t>
      </w:r>
    </w:p>
    <w:p w14:paraId="76591717" w14:textId="77777777" w:rsidR="00517452" w:rsidRPr="00365577" w:rsidRDefault="00CB1551">
      <w:pPr>
        <w:numPr>
          <w:ilvl w:val="0"/>
          <w:numId w:val="71"/>
        </w:numPr>
        <w:spacing w:after="58"/>
        <w:ind w:right="530" w:hanging="228"/>
        <w:rPr>
          <w:rFonts w:ascii="Times New Roman" w:hAnsi="Times New Roman" w:cs="Times New Roman"/>
        </w:rPr>
      </w:pPr>
      <w:r w:rsidRPr="00365577">
        <w:rPr>
          <w:rFonts w:ascii="Times New Roman" w:hAnsi="Times New Roman" w:cs="Times New Roman"/>
        </w:rPr>
        <w:t xml:space="preserve">Coffrage du béton armé </w:t>
      </w:r>
    </w:p>
    <w:p w14:paraId="52D7BDAC" w14:textId="77777777" w:rsidR="00517452" w:rsidRPr="00365577" w:rsidRDefault="00CB1551">
      <w:pPr>
        <w:spacing w:after="30"/>
        <w:ind w:left="67" w:right="530"/>
        <w:rPr>
          <w:rFonts w:ascii="Times New Roman" w:hAnsi="Times New Roman" w:cs="Times New Roman"/>
        </w:rPr>
      </w:pPr>
      <w:r w:rsidRPr="00365577">
        <w:rPr>
          <w:rFonts w:ascii="Times New Roman" w:hAnsi="Times New Roman" w:cs="Times New Roman"/>
        </w:rPr>
        <w:t xml:space="preserve">Les coffrages sont contreventés avec des accessoires adaptés pour être parfaitement rigides. Ils doivent supporter sans se déformer, le poids et la poussée du béton, les effets des vibrations et le poids des hommes employés au travail. Les assemblages sont jointifs et étanches pour </w:t>
      </w:r>
      <w:r w:rsidRPr="00365577">
        <w:rPr>
          <w:rFonts w:ascii="Times New Roman" w:hAnsi="Times New Roman" w:cs="Times New Roman"/>
        </w:rPr>
        <w:lastRenderedPageBreak/>
        <w:t xml:space="preserve">éviter les pertes d’eau et de laitance pendant la mise en place du béton. L’utilisation des huiles de décoffrage est recommandée pour imperméabiliser le bois, éviter que le béton adhère aux banches et améliorer l’aspect de surface. </w:t>
      </w:r>
    </w:p>
    <w:p w14:paraId="3994541D" w14:textId="77777777" w:rsidR="00517452" w:rsidRPr="00365577" w:rsidRDefault="00CB1551">
      <w:pPr>
        <w:spacing w:after="30"/>
        <w:ind w:left="67" w:right="530"/>
        <w:rPr>
          <w:rFonts w:ascii="Times New Roman" w:hAnsi="Times New Roman" w:cs="Times New Roman"/>
        </w:rPr>
      </w:pPr>
      <w:r w:rsidRPr="00365577">
        <w:rPr>
          <w:rFonts w:ascii="Times New Roman" w:hAnsi="Times New Roman" w:cs="Times New Roman"/>
        </w:rPr>
        <w:t xml:space="preserve">Les surfaces en contact avec le béton sont lisses et débarrassées de tous défauts de surface et autres déchets préjudiciables à la qualité de l’ouvrage. Les coffrages en bois sont réalisés dans des essences dépourvues de tanin. Le bois doit être suffisamment sec et stabilisé. Les planches sont suffisamment épaisses pour éviter le gauchissement. En cas d'utilisation de coffrages métalliques, ils sont débarrassés avant utilisation de toutes traces d’oxydation. </w:t>
      </w:r>
    </w:p>
    <w:p w14:paraId="0A6BB434" w14:textId="77777777" w:rsidR="00517452" w:rsidRPr="00365577" w:rsidRDefault="00CB1551">
      <w:pPr>
        <w:spacing w:after="187"/>
        <w:ind w:left="67" w:right="530"/>
        <w:rPr>
          <w:rFonts w:ascii="Times New Roman" w:hAnsi="Times New Roman" w:cs="Times New Roman"/>
        </w:rPr>
      </w:pPr>
      <w:r w:rsidRPr="00365577">
        <w:rPr>
          <w:rFonts w:ascii="Times New Roman" w:hAnsi="Times New Roman" w:cs="Times New Roman"/>
        </w:rPr>
        <w:t xml:space="preserve">Les coffrages appropriés sont fabriqués et aménagés pour la réalisation des formes en béton armé, les percements et trémies réalisés dans les ouvrages. Les éléments de coffrages sont soigneusement retirés avant l’exécution des scellements ou de tous autres travaux.  </w:t>
      </w:r>
    </w:p>
    <w:p w14:paraId="60ECF64C" w14:textId="77777777" w:rsidR="00517452" w:rsidRPr="00365577" w:rsidRDefault="00CB1551">
      <w:pPr>
        <w:numPr>
          <w:ilvl w:val="0"/>
          <w:numId w:val="71"/>
        </w:numPr>
        <w:spacing w:after="59"/>
        <w:ind w:right="530" w:hanging="228"/>
        <w:rPr>
          <w:rFonts w:ascii="Times New Roman" w:hAnsi="Times New Roman" w:cs="Times New Roman"/>
        </w:rPr>
      </w:pPr>
      <w:r w:rsidRPr="00365577">
        <w:rPr>
          <w:rFonts w:ascii="Times New Roman" w:hAnsi="Times New Roman" w:cs="Times New Roman"/>
        </w:rPr>
        <w:t xml:space="preserve">Ferraillage et pose des armatures </w:t>
      </w:r>
    </w:p>
    <w:p w14:paraId="7DB19F6B"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Les armatures seront façonnées et mises en œuvre selon les plans de ferraillage soumis par le Cocontractant et approuvés par l’Ingénieur du Marché. </w:t>
      </w:r>
    </w:p>
    <w:p w14:paraId="223DB599"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Lors de leur mise en œuvre, les aciers pour armatures seront parfaitement propres, sans rouille, peinture, graisse, ciment ou terre. Les barres seront coupées à bonne longueur à la cisaille et le cintrage sera réalisé soit manuellement, soit mécaniquement à froid. Le cintrage à chaud n’est pas autorisé.  Les crochets seront retournés à 45°. </w:t>
      </w:r>
    </w:p>
    <w:p w14:paraId="346C6D73" w14:textId="77777777" w:rsidR="00517452" w:rsidRPr="00365577" w:rsidRDefault="00CB1551">
      <w:pPr>
        <w:spacing w:after="169"/>
        <w:ind w:left="67" w:right="530"/>
        <w:rPr>
          <w:rFonts w:ascii="Times New Roman" w:hAnsi="Times New Roman" w:cs="Times New Roman"/>
        </w:rPr>
      </w:pPr>
      <w:r w:rsidRPr="00365577">
        <w:rPr>
          <w:rFonts w:ascii="Times New Roman" w:hAnsi="Times New Roman" w:cs="Times New Roman"/>
        </w:rPr>
        <w:t xml:space="preserve">L'assemblage des barres se fait par </w:t>
      </w:r>
      <w:proofErr w:type="spellStart"/>
      <w:r w:rsidRPr="00365577">
        <w:rPr>
          <w:rFonts w:ascii="Times New Roman" w:hAnsi="Times New Roman" w:cs="Times New Roman"/>
        </w:rPr>
        <w:t>ligaturage</w:t>
      </w:r>
      <w:proofErr w:type="spellEnd"/>
      <w:r w:rsidRPr="00365577">
        <w:rPr>
          <w:rFonts w:ascii="Times New Roman" w:hAnsi="Times New Roman" w:cs="Times New Roman"/>
        </w:rPr>
        <w:t xml:space="preserve">, afin d’assurer la continuité des armatures par un recouvrement mesuré hors crochet. La mise en place des armatures est particulièrement soignée, de manière à ce qu’elles ne s’écartent pas de la position définie, au moment de la mise en œuvre du béton.  Les armatures doivent être parfaitement enrobées par le béton. Elles ne doivent pas être apparentes après décoffrage. L’écartement des faces intérieures du coffrage est au minimum de 5 cm pour les ouvrages enterrés et hors sol, exposés aux intempéries et de 2,5 cm pour les ouvrages hors sol non exposés aux intempéries. </w:t>
      </w:r>
    </w:p>
    <w:p w14:paraId="3EAF9777" w14:textId="77777777" w:rsidR="00517452" w:rsidRPr="00365577" w:rsidRDefault="00CB1551">
      <w:pPr>
        <w:numPr>
          <w:ilvl w:val="0"/>
          <w:numId w:val="71"/>
        </w:numPr>
        <w:spacing w:after="61"/>
        <w:ind w:right="530" w:hanging="228"/>
        <w:rPr>
          <w:rFonts w:ascii="Times New Roman" w:hAnsi="Times New Roman" w:cs="Times New Roman"/>
        </w:rPr>
      </w:pPr>
      <w:r w:rsidRPr="00365577">
        <w:rPr>
          <w:rFonts w:ascii="Times New Roman" w:hAnsi="Times New Roman" w:cs="Times New Roman"/>
        </w:rPr>
        <w:t xml:space="preserve">Passage des canalisations, gaines et fourreaux </w:t>
      </w:r>
    </w:p>
    <w:p w14:paraId="71527D07"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Les gaines sont mises en place avant l’exécution des dallages de sol, des chapes et des enduits. La traversée des murs et cloisons est réalisées à l’aide de fourreaux de diamètres appropriés et obturés aux extrémités avec un produit plastic de calfeutrage, assurant l’étanchéité entre les locaux. </w:t>
      </w:r>
    </w:p>
    <w:p w14:paraId="04937CB8" w14:textId="77777777" w:rsidR="00517452" w:rsidRPr="00365577" w:rsidRDefault="00CB1551">
      <w:pPr>
        <w:tabs>
          <w:tab w:val="center" w:pos="2848"/>
        </w:tabs>
        <w:spacing w:after="150"/>
        <w:ind w:left="0" w:firstLine="0"/>
        <w:jc w:val="left"/>
        <w:rPr>
          <w:rFonts w:ascii="Times New Roman" w:hAnsi="Times New Roman" w:cs="Times New Roman"/>
        </w:rPr>
      </w:pPr>
      <w:r w:rsidRPr="00365577">
        <w:rPr>
          <w:rFonts w:ascii="Times New Roman" w:hAnsi="Times New Roman" w:cs="Times New Roman"/>
        </w:rPr>
        <w:t xml:space="preserve">IV.4. </w:t>
      </w:r>
      <w:r w:rsidRPr="00365577">
        <w:rPr>
          <w:rFonts w:ascii="Times New Roman" w:hAnsi="Times New Roman" w:cs="Times New Roman"/>
        </w:rPr>
        <w:tab/>
      </w:r>
      <w:proofErr w:type="spellStart"/>
      <w:r w:rsidRPr="00365577">
        <w:rPr>
          <w:rFonts w:ascii="Times New Roman" w:hAnsi="Times New Roman" w:cs="Times New Roman"/>
        </w:rPr>
        <w:t>Execution</w:t>
      </w:r>
      <w:proofErr w:type="spellEnd"/>
      <w:r w:rsidRPr="00365577">
        <w:rPr>
          <w:rFonts w:ascii="Times New Roman" w:hAnsi="Times New Roman" w:cs="Times New Roman"/>
        </w:rPr>
        <w:t xml:space="preserve"> des ouvrages en </w:t>
      </w:r>
      <w:proofErr w:type="spellStart"/>
      <w:r w:rsidRPr="00365577">
        <w:rPr>
          <w:rFonts w:ascii="Times New Roman" w:hAnsi="Times New Roman" w:cs="Times New Roman"/>
        </w:rPr>
        <w:t>beton</w:t>
      </w:r>
      <w:proofErr w:type="spellEnd"/>
      <w:r w:rsidRPr="00365577">
        <w:rPr>
          <w:rFonts w:ascii="Times New Roman" w:hAnsi="Times New Roman" w:cs="Times New Roman"/>
        </w:rPr>
        <w:t xml:space="preserve"> armé </w:t>
      </w:r>
    </w:p>
    <w:p w14:paraId="29244608" w14:textId="77777777" w:rsidR="00517452" w:rsidRPr="00365577" w:rsidRDefault="00CB1551">
      <w:pPr>
        <w:numPr>
          <w:ilvl w:val="0"/>
          <w:numId w:val="71"/>
        </w:numPr>
        <w:spacing w:after="59"/>
        <w:ind w:right="530" w:hanging="228"/>
        <w:rPr>
          <w:rFonts w:ascii="Times New Roman" w:hAnsi="Times New Roman" w:cs="Times New Roman"/>
        </w:rPr>
      </w:pPr>
      <w:r w:rsidRPr="00365577">
        <w:rPr>
          <w:rFonts w:ascii="Times New Roman" w:hAnsi="Times New Roman" w:cs="Times New Roman"/>
        </w:rPr>
        <w:t xml:space="preserve">Dosage des bétons de propreté </w:t>
      </w:r>
    </w:p>
    <w:p w14:paraId="6F9F7AAB" w14:textId="77777777" w:rsidR="00517452" w:rsidRPr="00365577" w:rsidRDefault="00CB1551">
      <w:pPr>
        <w:spacing w:after="142"/>
        <w:ind w:left="67" w:right="530"/>
        <w:rPr>
          <w:rFonts w:ascii="Times New Roman" w:hAnsi="Times New Roman" w:cs="Times New Roman"/>
        </w:rPr>
      </w:pPr>
      <w:r w:rsidRPr="00365577">
        <w:rPr>
          <w:rFonts w:ascii="Times New Roman" w:hAnsi="Times New Roman" w:cs="Times New Roman"/>
        </w:rPr>
        <w:t xml:space="preserve">Les bétons de propreté seront dosés à 150 Kg de ciment par mètre cube de béton. La composition, est précisée par les études préalables réalisées par le Cocontractant qui doit soumettre les essais et les éprouvettes à l’approbation de l’Ingénieur du Marché. La composition donnée à titre indicatif est la suivante : </w:t>
      </w:r>
    </w:p>
    <w:p w14:paraId="5431E330" w14:textId="77777777" w:rsidR="00517452" w:rsidRPr="00365577" w:rsidRDefault="00CB1551">
      <w:pPr>
        <w:numPr>
          <w:ilvl w:val="2"/>
          <w:numId w:val="76"/>
        </w:numPr>
        <w:ind w:right="530" w:hanging="226"/>
        <w:rPr>
          <w:rFonts w:ascii="Times New Roman" w:hAnsi="Times New Roman" w:cs="Times New Roman"/>
        </w:rPr>
      </w:pPr>
      <w:r w:rsidRPr="00365577">
        <w:rPr>
          <w:rFonts w:ascii="Times New Roman" w:hAnsi="Times New Roman" w:cs="Times New Roman"/>
        </w:rPr>
        <w:t>Ciment : 150 Kg/m</w:t>
      </w:r>
      <w:r w:rsidRPr="00365577">
        <w:rPr>
          <w:rFonts w:ascii="Times New Roman" w:hAnsi="Times New Roman" w:cs="Times New Roman"/>
          <w:vertAlign w:val="superscript"/>
        </w:rPr>
        <w:t>3</w:t>
      </w:r>
      <w:r w:rsidRPr="00365577">
        <w:rPr>
          <w:rFonts w:ascii="Times New Roman" w:hAnsi="Times New Roman" w:cs="Times New Roman"/>
        </w:rPr>
        <w:t xml:space="preserve"> </w:t>
      </w:r>
    </w:p>
    <w:p w14:paraId="18E58607" w14:textId="77777777" w:rsidR="00517452" w:rsidRPr="00365577" w:rsidRDefault="00CB1551">
      <w:pPr>
        <w:numPr>
          <w:ilvl w:val="2"/>
          <w:numId w:val="76"/>
        </w:numPr>
        <w:ind w:right="530" w:hanging="226"/>
        <w:rPr>
          <w:rFonts w:ascii="Times New Roman" w:hAnsi="Times New Roman" w:cs="Times New Roman"/>
        </w:rPr>
      </w:pPr>
      <w:r w:rsidRPr="00365577">
        <w:rPr>
          <w:rFonts w:ascii="Times New Roman" w:hAnsi="Times New Roman" w:cs="Times New Roman"/>
        </w:rPr>
        <w:t>Sable :    400 litres/m</w:t>
      </w:r>
      <w:r w:rsidRPr="00365577">
        <w:rPr>
          <w:rFonts w:ascii="Times New Roman" w:hAnsi="Times New Roman" w:cs="Times New Roman"/>
          <w:vertAlign w:val="superscript"/>
        </w:rPr>
        <w:t>3</w:t>
      </w:r>
      <w:r w:rsidRPr="00365577">
        <w:rPr>
          <w:rFonts w:ascii="Times New Roman" w:hAnsi="Times New Roman" w:cs="Times New Roman"/>
        </w:rPr>
        <w:t xml:space="preserve"> </w:t>
      </w:r>
    </w:p>
    <w:p w14:paraId="38536900" w14:textId="77777777" w:rsidR="00517452" w:rsidRPr="00365577" w:rsidRDefault="00CB1551">
      <w:pPr>
        <w:numPr>
          <w:ilvl w:val="2"/>
          <w:numId w:val="76"/>
        </w:numPr>
        <w:ind w:right="530" w:hanging="226"/>
        <w:rPr>
          <w:rFonts w:ascii="Times New Roman" w:hAnsi="Times New Roman" w:cs="Times New Roman"/>
        </w:rPr>
      </w:pPr>
      <w:r w:rsidRPr="00365577">
        <w:rPr>
          <w:rFonts w:ascii="Times New Roman" w:hAnsi="Times New Roman" w:cs="Times New Roman"/>
        </w:rPr>
        <w:t>Gravier : 800 litres/m</w:t>
      </w:r>
      <w:r w:rsidRPr="00365577">
        <w:rPr>
          <w:rFonts w:ascii="Times New Roman" w:hAnsi="Times New Roman" w:cs="Times New Roman"/>
          <w:vertAlign w:val="superscript"/>
        </w:rPr>
        <w:t>3</w:t>
      </w:r>
      <w:r w:rsidRPr="00365577">
        <w:rPr>
          <w:rFonts w:ascii="Times New Roman" w:hAnsi="Times New Roman" w:cs="Times New Roman"/>
        </w:rPr>
        <w:t xml:space="preserve"> </w:t>
      </w:r>
    </w:p>
    <w:p w14:paraId="72EFF026" w14:textId="77777777" w:rsidR="00517452" w:rsidRPr="00365577" w:rsidRDefault="00CB1551">
      <w:pPr>
        <w:numPr>
          <w:ilvl w:val="2"/>
          <w:numId w:val="76"/>
        </w:numPr>
        <w:spacing w:after="167"/>
        <w:ind w:right="530" w:hanging="226"/>
        <w:rPr>
          <w:rFonts w:ascii="Times New Roman" w:hAnsi="Times New Roman" w:cs="Times New Roman"/>
        </w:rPr>
      </w:pPr>
      <w:r w:rsidRPr="00365577">
        <w:rPr>
          <w:rFonts w:ascii="Times New Roman" w:hAnsi="Times New Roman" w:cs="Times New Roman"/>
        </w:rPr>
        <w:t>Eau : 175 litres/m</w:t>
      </w:r>
      <w:r w:rsidRPr="00365577">
        <w:rPr>
          <w:rFonts w:ascii="Times New Roman" w:hAnsi="Times New Roman" w:cs="Times New Roman"/>
          <w:vertAlign w:val="superscript"/>
        </w:rPr>
        <w:t>3</w:t>
      </w:r>
      <w:r w:rsidRPr="00365577">
        <w:rPr>
          <w:rFonts w:ascii="Times New Roman" w:hAnsi="Times New Roman" w:cs="Times New Roman"/>
        </w:rPr>
        <w:t xml:space="preserve"> </w:t>
      </w:r>
    </w:p>
    <w:p w14:paraId="79DCE91F"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lastRenderedPageBreak/>
        <w:t xml:space="preserve">Le béton de propreté sera exécuté sous les semelles et longrines de fondation et sur une épaisseur moyenne de 5 centimètres, avec un débordement de 5 centimètres de part et d'autre des fondations. </w:t>
      </w:r>
    </w:p>
    <w:p w14:paraId="2AE84C44" w14:textId="77777777" w:rsidR="00517452" w:rsidRPr="00365577" w:rsidRDefault="00CB1551">
      <w:pPr>
        <w:spacing w:after="144"/>
        <w:ind w:left="67" w:right="530"/>
        <w:rPr>
          <w:rFonts w:ascii="Times New Roman" w:hAnsi="Times New Roman" w:cs="Times New Roman"/>
        </w:rPr>
      </w:pPr>
      <w:r w:rsidRPr="00365577">
        <w:rPr>
          <w:rFonts w:ascii="Times New Roman" w:hAnsi="Times New Roman" w:cs="Times New Roman"/>
        </w:rPr>
        <w:t xml:space="preserve">Les câbles électriques de mise à la terre seront posés avant le coulage du béton de propreté. </w:t>
      </w:r>
    </w:p>
    <w:p w14:paraId="2CC285E0" w14:textId="77777777" w:rsidR="00517452" w:rsidRPr="00365577" w:rsidRDefault="00CB1551">
      <w:pPr>
        <w:numPr>
          <w:ilvl w:val="0"/>
          <w:numId w:val="71"/>
        </w:numPr>
        <w:spacing w:after="59"/>
        <w:ind w:right="530" w:hanging="228"/>
        <w:rPr>
          <w:rFonts w:ascii="Times New Roman" w:hAnsi="Times New Roman" w:cs="Times New Roman"/>
        </w:rPr>
      </w:pPr>
      <w:r w:rsidRPr="00365577">
        <w:rPr>
          <w:rFonts w:ascii="Times New Roman" w:hAnsi="Times New Roman" w:cs="Times New Roman"/>
        </w:rPr>
        <w:t xml:space="preserve">Dosage des bétons d'infrastructure et de superstructure </w:t>
      </w:r>
    </w:p>
    <w:p w14:paraId="3D96AC8E" w14:textId="77777777" w:rsidR="00517452" w:rsidRPr="00365577" w:rsidRDefault="00CB1551">
      <w:pPr>
        <w:spacing w:after="150"/>
        <w:ind w:left="67" w:right="530"/>
        <w:rPr>
          <w:rFonts w:ascii="Times New Roman" w:hAnsi="Times New Roman" w:cs="Times New Roman"/>
        </w:rPr>
      </w:pPr>
      <w:r w:rsidRPr="00365577">
        <w:rPr>
          <w:rFonts w:ascii="Times New Roman" w:hAnsi="Times New Roman" w:cs="Times New Roman"/>
        </w:rPr>
        <w:t xml:space="preserve">Les ouvrages en béton armé destinés à la réalisation des fondations, à l’ossature et aux planchers sont mis en œuvre en tenant compte des charges permanentes et surcharges admissibles en conformité avec les règles BAEL 91 rév. 99.   </w:t>
      </w:r>
    </w:p>
    <w:p w14:paraId="586696AE" w14:textId="77777777" w:rsidR="00517452" w:rsidRPr="00365577" w:rsidRDefault="00CB1551">
      <w:pPr>
        <w:spacing w:after="148"/>
        <w:ind w:left="67" w:right="530"/>
        <w:rPr>
          <w:rFonts w:ascii="Times New Roman" w:hAnsi="Times New Roman" w:cs="Times New Roman"/>
        </w:rPr>
      </w:pPr>
      <w:r w:rsidRPr="00365577">
        <w:rPr>
          <w:rFonts w:ascii="Times New Roman" w:hAnsi="Times New Roman" w:cs="Times New Roman"/>
        </w:rPr>
        <w:t xml:space="preserve">Les bétons structurels sont dosés à 350 kg de ciment Portland composé de type CPJ 35, par mètre cube de béton. La composition, est précisée par les études préalables réalisées par le Cocontractant qui doit soumettre les essais et éprouvettes à l’approbation de l’Ingénieur du Marché. Dans son étude, le Cocontractant tient compte du fait que les bétons doivent être vibrés. La composition donnée à titre indicatif est la suivante : </w:t>
      </w:r>
    </w:p>
    <w:p w14:paraId="72AF7BE8" w14:textId="77777777" w:rsidR="00517452" w:rsidRPr="00365577" w:rsidRDefault="00CB1551">
      <w:pPr>
        <w:numPr>
          <w:ilvl w:val="2"/>
          <w:numId w:val="77"/>
        </w:numPr>
        <w:spacing w:after="58"/>
        <w:ind w:right="530" w:hanging="226"/>
        <w:rPr>
          <w:rFonts w:ascii="Times New Roman" w:hAnsi="Times New Roman" w:cs="Times New Roman"/>
        </w:rPr>
      </w:pPr>
      <w:r w:rsidRPr="00365577">
        <w:rPr>
          <w:rFonts w:ascii="Times New Roman" w:hAnsi="Times New Roman" w:cs="Times New Roman"/>
        </w:rPr>
        <w:t xml:space="preserve">Ciment :  </w:t>
      </w:r>
      <w:r w:rsidRPr="00365577">
        <w:rPr>
          <w:rFonts w:ascii="Times New Roman" w:hAnsi="Times New Roman" w:cs="Times New Roman"/>
        </w:rPr>
        <w:tab/>
        <w:t>350 Kg/m</w:t>
      </w:r>
      <w:r w:rsidRPr="00365577">
        <w:rPr>
          <w:rFonts w:ascii="Times New Roman" w:hAnsi="Times New Roman" w:cs="Times New Roman"/>
          <w:vertAlign w:val="superscript"/>
        </w:rPr>
        <w:t>3</w:t>
      </w:r>
      <w:r w:rsidRPr="00365577">
        <w:rPr>
          <w:rFonts w:ascii="Times New Roman" w:hAnsi="Times New Roman" w:cs="Times New Roman"/>
        </w:rPr>
        <w:t xml:space="preserve"> </w:t>
      </w:r>
    </w:p>
    <w:p w14:paraId="5131664C" w14:textId="77777777" w:rsidR="00517452" w:rsidRPr="00365577" w:rsidRDefault="00CB1551">
      <w:pPr>
        <w:numPr>
          <w:ilvl w:val="2"/>
          <w:numId w:val="77"/>
        </w:numPr>
        <w:spacing w:after="51"/>
        <w:ind w:right="530" w:hanging="226"/>
        <w:rPr>
          <w:rFonts w:ascii="Times New Roman" w:hAnsi="Times New Roman" w:cs="Times New Roman"/>
        </w:rPr>
      </w:pPr>
      <w:r w:rsidRPr="00365577">
        <w:rPr>
          <w:rFonts w:ascii="Times New Roman" w:hAnsi="Times New Roman" w:cs="Times New Roman"/>
        </w:rPr>
        <w:t>Sable :               400 litres/m</w:t>
      </w:r>
      <w:r w:rsidRPr="00365577">
        <w:rPr>
          <w:rFonts w:ascii="Times New Roman" w:hAnsi="Times New Roman" w:cs="Times New Roman"/>
          <w:vertAlign w:val="superscript"/>
        </w:rPr>
        <w:t>3</w:t>
      </w:r>
      <w:r w:rsidRPr="00365577">
        <w:rPr>
          <w:rFonts w:ascii="Times New Roman" w:hAnsi="Times New Roman" w:cs="Times New Roman"/>
        </w:rPr>
        <w:t xml:space="preserve"> </w:t>
      </w:r>
    </w:p>
    <w:p w14:paraId="6F2E448D" w14:textId="77777777" w:rsidR="00517452" w:rsidRPr="00365577" w:rsidRDefault="00CB1551">
      <w:pPr>
        <w:numPr>
          <w:ilvl w:val="2"/>
          <w:numId w:val="77"/>
        </w:numPr>
        <w:spacing w:after="60"/>
        <w:ind w:right="530" w:hanging="226"/>
        <w:rPr>
          <w:rFonts w:ascii="Times New Roman" w:hAnsi="Times New Roman" w:cs="Times New Roman"/>
        </w:rPr>
      </w:pPr>
      <w:r w:rsidRPr="00365577">
        <w:rPr>
          <w:rFonts w:ascii="Times New Roman" w:hAnsi="Times New Roman" w:cs="Times New Roman"/>
        </w:rPr>
        <w:t xml:space="preserve">Gravier :  </w:t>
      </w:r>
      <w:r w:rsidRPr="00365577">
        <w:rPr>
          <w:rFonts w:ascii="Times New Roman" w:hAnsi="Times New Roman" w:cs="Times New Roman"/>
        </w:rPr>
        <w:tab/>
        <w:t>800 litres/m</w:t>
      </w:r>
      <w:r w:rsidRPr="00365577">
        <w:rPr>
          <w:rFonts w:ascii="Times New Roman" w:hAnsi="Times New Roman" w:cs="Times New Roman"/>
          <w:vertAlign w:val="superscript"/>
        </w:rPr>
        <w:t>3</w:t>
      </w:r>
      <w:r w:rsidRPr="00365577">
        <w:rPr>
          <w:rFonts w:ascii="Times New Roman" w:hAnsi="Times New Roman" w:cs="Times New Roman"/>
        </w:rPr>
        <w:t xml:space="preserve"> </w:t>
      </w:r>
    </w:p>
    <w:p w14:paraId="5D08D859" w14:textId="77777777" w:rsidR="00517452" w:rsidRPr="00365577" w:rsidRDefault="00CB1551">
      <w:pPr>
        <w:numPr>
          <w:ilvl w:val="2"/>
          <w:numId w:val="77"/>
        </w:numPr>
        <w:ind w:right="530" w:hanging="226"/>
        <w:rPr>
          <w:rFonts w:ascii="Times New Roman" w:hAnsi="Times New Roman" w:cs="Times New Roman"/>
        </w:rPr>
      </w:pPr>
      <w:r w:rsidRPr="00365577">
        <w:rPr>
          <w:rFonts w:ascii="Times New Roman" w:hAnsi="Times New Roman" w:cs="Times New Roman"/>
        </w:rPr>
        <w:t xml:space="preserve">Eau : </w:t>
      </w:r>
      <w:r w:rsidRPr="00365577">
        <w:rPr>
          <w:rFonts w:ascii="Times New Roman" w:hAnsi="Times New Roman" w:cs="Times New Roman"/>
        </w:rPr>
        <w:tab/>
        <w:t xml:space="preserve">            175 litres/m</w:t>
      </w:r>
      <w:r w:rsidRPr="00365577">
        <w:rPr>
          <w:rFonts w:ascii="Times New Roman" w:hAnsi="Times New Roman" w:cs="Times New Roman"/>
          <w:vertAlign w:val="superscript"/>
        </w:rPr>
        <w:t>3</w:t>
      </w:r>
      <w:r w:rsidRPr="00365577">
        <w:rPr>
          <w:rFonts w:ascii="Times New Roman" w:hAnsi="Times New Roman" w:cs="Times New Roman"/>
        </w:rPr>
        <w:t xml:space="preserve"> </w:t>
      </w:r>
    </w:p>
    <w:p w14:paraId="3760A360" w14:textId="77777777" w:rsidR="00517452" w:rsidRPr="00365577" w:rsidRDefault="00CB1551">
      <w:pPr>
        <w:spacing w:after="150"/>
        <w:ind w:left="67" w:right="530"/>
        <w:rPr>
          <w:rFonts w:ascii="Times New Roman" w:hAnsi="Times New Roman" w:cs="Times New Roman"/>
        </w:rPr>
      </w:pPr>
      <w:r w:rsidRPr="00365577">
        <w:rPr>
          <w:rFonts w:ascii="Times New Roman" w:hAnsi="Times New Roman" w:cs="Times New Roman"/>
        </w:rPr>
        <w:t xml:space="preserve">Les bétons sont transportés à pied d’œuvre par des procédés permettant d’éviter la ségrégation des différentes composantes et de favoriser un début de prise ou une dessiccation prématurée. </w:t>
      </w:r>
    </w:p>
    <w:p w14:paraId="116879F0"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Le Cocontractant veillera à ne pas laisser le béton tomber librement d'une hauteur de plus de 1,50 m, sauf cas particulier où il sera requis l’agrément de l’Ingénieur. </w:t>
      </w:r>
    </w:p>
    <w:p w14:paraId="701A9A6A" w14:textId="77777777" w:rsidR="00517452" w:rsidRPr="00365577" w:rsidRDefault="00CB1551">
      <w:pPr>
        <w:spacing w:after="152"/>
        <w:ind w:left="67" w:right="530"/>
        <w:rPr>
          <w:rFonts w:ascii="Times New Roman" w:hAnsi="Times New Roman" w:cs="Times New Roman"/>
        </w:rPr>
      </w:pPr>
      <w:r w:rsidRPr="00365577">
        <w:rPr>
          <w:rFonts w:ascii="Times New Roman" w:hAnsi="Times New Roman" w:cs="Times New Roman"/>
        </w:rPr>
        <w:t xml:space="preserve">Elle doit prendre toutes les dispositions nécessaires pour ne pas déplacer ni déformer les armatures et pièces métalliques enrobées ou scellées dans le béton. Les écartements des armatures sont réalisés à l'aide de cales en béton, de cadres ou de barres de montage. </w:t>
      </w:r>
    </w:p>
    <w:p w14:paraId="47A2D77B" w14:textId="77777777" w:rsidR="00517452" w:rsidRPr="00365577" w:rsidRDefault="00CB1551">
      <w:pPr>
        <w:spacing w:after="0" w:line="259" w:lineRule="auto"/>
        <w:ind w:left="224"/>
        <w:jc w:val="left"/>
        <w:rPr>
          <w:rFonts w:ascii="Times New Roman" w:hAnsi="Times New Roman" w:cs="Times New Roman"/>
        </w:rPr>
      </w:pPr>
      <w:r w:rsidRPr="00365577">
        <w:rPr>
          <w:rFonts w:ascii="Times New Roman" w:hAnsi="Times New Roman" w:cs="Times New Roman"/>
          <w:u w:val="single" w:color="000000"/>
        </w:rPr>
        <w:t>TABLEAU RÉCAPITULATIF DES DOSAGES PAR MÈTRE CUBE DE BÉTON</w:t>
      </w:r>
      <w:r w:rsidRPr="00365577">
        <w:rPr>
          <w:rFonts w:ascii="Times New Roman" w:hAnsi="Times New Roman" w:cs="Times New Roman"/>
        </w:rPr>
        <w:t xml:space="preserve"> </w:t>
      </w:r>
    </w:p>
    <w:p w14:paraId="4D317701" w14:textId="77777777" w:rsidR="00517452" w:rsidRPr="00365577" w:rsidRDefault="00CB1551">
      <w:pPr>
        <w:spacing w:after="0" w:line="259" w:lineRule="auto"/>
        <w:ind w:left="214" w:firstLine="0"/>
        <w:jc w:val="left"/>
        <w:rPr>
          <w:rFonts w:ascii="Times New Roman" w:hAnsi="Times New Roman" w:cs="Times New Roman"/>
        </w:rPr>
      </w:pPr>
      <w:r w:rsidRPr="00365577">
        <w:rPr>
          <w:rFonts w:ascii="Times New Roman" w:hAnsi="Times New Roman" w:cs="Times New Roman"/>
        </w:rPr>
        <w:t xml:space="preserve"> </w:t>
      </w:r>
    </w:p>
    <w:tbl>
      <w:tblPr>
        <w:tblStyle w:val="TableGrid"/>
        <w:tblW w:w="9766" w:type="dxa"/>
        <w:tblInd w:w="10" w:type="dxa"/>
        <w:tblCellMar>
          <w:left w:w="137" w:type="dxa"/>
          <w:right w:w="63" w:type="dxa"/>
        </w:tblCellMar>
        <w:tblLook w:val="04A0" w:firstRow="1" w:lastRow="0" w:firstColumn="1" w:lastColumn="0" w:noHBand="0" w:noVBand="1"/>
      </w:tblPr>
      <w:tblGrid>
        <w:gridCol w:w="2679"/>
        <w:gridCol w:w="4550"/>
        <w:gridCol w:w="2537"/>
      </w:tblGrid>
      <w:tr w:rsidR="00517452" w:rsidRPr="00365577" w14:paraId="03CF14E9" w14:textId="77777777">
        <w:trPr>
          <w:trHeight w:val="286"/>
        </w:trPr>
        <w:tc>
          <w:tcPr>
            <w:tcW w:w="2678" w:type="dxa"/>
            <w:tcBorders>
              <w:top w:val="single" w:sz="4" w:space="0" w:color="000000"/>
              <w:left w:val="single" w:sz="4" w:space="0" w:color="000000"/>
              <w:bottom w:val="single" w:sz="4" w:space="0" w:color="000000"/>
              <w:right w:val="single" w:sz="4" w:space="0" w:color="000000"/>
            </w:tcBorders>
          </w:tcPr>
          <w:p w14:paraId="7DAF3BB9" w14:textId="77777777" w:rsidR="00517452" w:rsidRPr="00365577" w:rsidRDefault="00CB1551">
            <w:pPr>
              <w:spacing w:after="0" w:line="259" w:lineRule="auto"/>
              <w:ind w:left="0" w:right="74" w:firstLine="0"/>
              <w:jc w:val="center"/>
              <w:rPr>
                <w:rFonts w:ascii="Times New Roman" w:hAnsi="Times New Roman" w:cs="Times New Roman"/>
              </w:rPr>
            </w:pPr>
            <w:r w:rsidRPr="00365577">
              <w:rPr>
                <w:rFonts w:ascii="Times New Roman" w:hAnsi="Times New Roman" w:cs="Times New Roman"/>
                <w:sz w:val="24"/>
              </w:rPr>
              <w:t xml:space="preserve">Désignation </w:t>
            </w:r>
          </w:p>
        </w:tc>
        <w:tc>
          <w:tcPr>
            <w:tcW w:w="4550" w:type="dxa"/>
            <w:tcBorders>
              <w:top w:val="single" w:sz="4" w:space="0" w:color="000000"/>
              <w:left w:val="single" w:sz="4" w:space="0" w:color="000000"/>
              <w:bottom w:val="single" w:sz="4" w:space="0" w:color="000000"/>
              <w:right w:val="single" w:sz="4" w:space="0" w:color="000000"/>
            </w:tcBorders>
          </w:tcPr>
          <w:p w14:paraId="46932AA8" w14:textId="77777777" w:rsidR="00517452" w:rsidRPr="00365577" w:rsidRDefault="00CB1551">
            <w:pPr>
              <w:spacing w:after="0" w:line="259" w:lineRule="auto"/>
              <w:ind w:left="0" w:right="77" w:firstLine="0"/>
              <w:jc w:val="center"/>
              <w:rPr>
                <w:rFonts w:ascii="Times New Roman" w:hAnsi="Times New Roman" w:cs="Times New Roman"/>
              </w:rPr>
            </w:pPr>
            <w:r w:rsidRPr="00365577">
              <w:rPr>
                <w:rFonts w:ascii="Times New Roman" w:hAnsi="Times New Roman" w:cs="Times New Roman"/>
                <w:sz w:val="24"/>
              </w:rPr>
              <w:t xml:space="preserve">Dosage </w:t>
            </w:r>
          </w:p>
        </w:tc>
        <w:tc>
          <w:tcPr>
            <w:tcW w:w="2537" w:type="dxa"/>
            <w:tcBorders>
              <w:top w:val="single" w:sz="4" w:space="0" w:color="000000"/>
              <w:left w:val="single" w:sz="4" w:space="0" w:color="000000"/>
              <w:bottom w:val="single" w:sz="4" w:space="0" w:color="000000"/>
              <w:right w:val="single" w:sz="4" w:space="0" w:color="000000"/>
            </w:tcBorders>
          </w:tcPr>
          <w:p w14:paraId="16D85204" w14:textId="77777777" w:rsidR="00517452" w:rsidRPr="00365577" w:rsidRDefault="00CB1551">
            <w:pPr>
              <w:spacing w:after="0" w:line="259" w:lineRule="auto"/>
              <w:ind w:left="0" w:right="74" w:firstLine="0"/>
              <w:jc w:val="center"/>
              <w:rPr>
                <w:rFonts w:ascii="Times New Roman" w:hAnsi="Times New Roman" w:cs="Times New Roman"/>
              </w:rPr>
            </w:pPr>
            <w:r w:rsidRPr="00365577">
              <w:rPr>
                <w:rFonts w:ascii="Times New Roman" w:hAnsi="Times New Roman" w:cs="Times New Roman"/>
                <w:sz w:val="24"/>
              </w:rPr>
              <w:t xml:space="preserve">Utilisation </w:t>
            </w:r>
          </w:p>
        </w:tc>
      </w:tr>
      <w:tr w:rsidR="00517452" w:rsidRPr="00365577" w14:paraId="3C595264" w14:textId="77777777">
        <w:trPr>
          <w:trHeight w:val="1399"/>
        </w:trPr>
        <w:tc>
          <w:tcPr>
            <w:tcW w:w="2678" w:type="dxa"/>
            <w:tcBorders>
              <w:top w:val="single" w:sz="4" w:space="0" w:color="000000"/>
              <w:left w:val="single" w:sz="4" w:space="0" w:color="000000"/>
              <w:bottom w:val="single" w:sz="4" w:space="0" w:color="000000"/>
              <w:right w:val="single" w:sz="4" w:space="0" w:color="000000"/>
            </w:tcBorders>
            <w:vAlign w:val="center"/>
          </w:tcPr>
          <w:p w14:paraId="3A61DDA0" w14:textId="77777777" w:rsidR="00517452" w:rsidRPr="00365577" w:rsidRDefault="00CB1551">
            <w:pPr>
              <w:spacing w:after="0" w:line="259" w:lineRule="auto"/>
              <w:ind w:left="917" w:hanging="917"/>
              <w:jc w:val="left"/>
              <w:rPr>
                <w:rFonts w:ascii="Times New Roman" w:hAnsi="Times New Roman" w:cs="Times New Roman"/>
              </w:rPr>
            </w:pPr>
            <w:r w:rsidRPr="00365577">
              <w:rPr>
                <w:rFonts w:ascii="Times New Roman" w:hAnsi="Times New Roman" w:cs="Times New Roman"/>
                <w:sz w:val="24"/>
              </w:rPr>
              <w:t xml:space="preserve">Béton ordinaire dosé à 150 kg/m3 </w:t>
            </w:r>
          </w:p>
        </w:tc>
        <w:tc>
          <w:tcPr>
            <w:tcW w:w="4550" w:type="dxa"/>
            <w:tcBorders>
              <w:top w:val="single" w:sz="4" w:space="0" w:color="000000"/>
              <w:left w:val="single" w:sz="4" w:space="0" w:color="000000"/>
              <w:bottom w:val="single" w:sz="4" w:space="0" w:color="000000"/>
              <w:right w:val="single" w:sz="4" w:space="0" w:color="000000"/>
            </w:tcBorders>
          </w:tcPr>
          <w:p w14:paraId="578018B1" w14:textId="77777777" w:rsidR="00517452" w:rsidRPr="00365577" w:rsidRDefault="00CB1551">
            <w:pPr>
              <w:numPr>
                <w:ilvl w:val="0"/>
                <w:numId w:val="131"/>
              </w:numPr>
              <w:spacing w:after="0" w:line="259" w:lineRule="auto"/>
              <w:ind w:hanging="197"/>
              <w:jc w:val="left"/>
              <w:rPr>
                <w:rFonts w:ascii="Times New Roman" w:hAnsi="Times New Roman" w:cs="Times New Roman"/>
              </w:rPr>
            </w:pPr>
            <w:r w:rsidRPr="00365577">
              <w:rPr>
                <w:rFonts w:ascii="Times New Roman" w:hAnsi="Times New Roman" w:cs="Times New Roman"/>
                <w:sz w:val="24"/>
              </w:rPr>
              <w:t xml:space="preserve">Ciment = 150 kg (3 sacs) ; </w:t>
            </w:r>
          </w:p>
          <w:p w14:paraId="684028C6" w14:textId="77777777" w:rsidR="00517452" w:rsidRPr="00365577" w:rsidRDefault="00CB1551">
            <w:pPr>
              <w:numPr>
                <w:ilvl w:val="0"/>
                <w:numId w:val="131"/>
              </w:numPr>
              <w:spacing w:after="0" w:line="259" w:lineRule="auto"/>
              <w:ind w:hanging="197"/>
              <w:jc w:val="left"/>
              <w:rPr>
                <w:rFonts w:ascii="Times New Roman" w:hAnsi="Times New Roman" w:cs="Times New Roman"/>
              </w:rPr>
            </w:pPr>
            <w:r w:rsidRPr="00365577">
              <w:rPr>
                <w:rFonts w:ascii="Times New Roman" w:hAnsi="Times New Roman" w:cs="Times New Roman"/>
                <w:sz w:val="24"/>
              </w:rPr>
              <w:t xml:space="preserve">Gravier 5/25= 800 litres (13 brouettes) </w:t>
            </w:r>
          </w:p>
          <w:p w14:paraId="0069120B" w14:textId="77777777" w:rsidR="00517452" w:rsidRPr="00365577" w:rsidRDefault="00CB1551">
            <w:pPr>
              <w:numPr>
                <w:ilvl w:val="0"/>
                <w:numId w:val="131"/>
              </w:numPr>
              <w:spacing w:after="8" w:line="240" w:lineRule="auto"/>
              <w:ind w:hanging="197"/>
              <w:jc w:val="left"/>
              <w:rPr>
                <w:rFonts w:ascii="Times New Roman" w:hAnsi="Times New Roman" w:cs="Times New Roman"/>
              </w:rPr>
            </w:pPr>
            <w:r w:rsidRPr="00365577">
              <w:rPr>
                <w:rFonts w:ascii="Times New Roman" w:hAnsi="Times New Roman" w:cs="Times New Roman"/>
                <w:sz w:val="24"/>
              </w:rPr>
              <w:t xml:space="preserve">Sable gros </w:t>
            </w:r>
            <w:proofErr w:type="gramStart"/>
            <w:r w:rsidRPr="00365577">
              <w:rPr>
                <w:rFonts w:ascii="Times New Roman" w:hAnsi="Times New Roman" w:cs="Times New Roman"/>
                <w:sz w:val="24"/>
              </w:rPr>
              <w:t>grains  =</w:t>
            </w:r>
            <w:proofErr w:type="gramEnd"/>
            <w:r w:rsidRPr="00365577">
              <w:rPr>
                <w:rFonts w:ascii="Times New Roman" w:hAnsi="Times New Roman" w:cs="Times New Roman"/>
                <w:sz w:val="24"/>
              </w:rPr>
              <w:t xml:space="preserve"> 400 litres (6,5 brouettes) ; </w:t>
            </w:r>
          </w:p>
          <w:p w14:paraId="59E5E8DE" w14:textId="77777777" w:rsidR="00517452" w:rsidRPr="00365577" w:rsidRDefault="00CB1551">
            <w:pPr>
              <w:numPr>
                <w:ilvl w:val="0"/>
                <w:numId w:val="131"/>
              </w:numPr>
              <w:spacing w:after="0" w:line="259" w:lineRule="auto"/>
              <w:ind w:hanging="197"/>
              <w:jc w:val="left"/>
              <w:rPr>
                <w:rFonts w:ascii="Times New Roman" w:hAnsi="Times New Roman" w:cs="Times New Roman"/>
              </w:rPr>
            </w:pPr>
            <w:r w:rsidRPr="00365577">
              <w:rPr>
                <w:rFonts w:ascii="Times New Roman" w:hAnsi="Times New Roman" w:cs="Times New Roman"/>
                <w:sz w:val="24"/>
              </w:rPr>
              <w:t xml:space="preserve">Eau = 175 l/m3 </w:t>
            </w:r>
          </w:p>
        </w:tc>
        <w:tc>
          <w:tcPr>
            <w:tcW w:w="2537" w:type="dxa"/>
            <w:tcBorders>
              <w:top w:val="single" w:sz="4" w:space="0" w:color="000000"/>
              <w:left w:val="single" w:sz="4" w:space="0" w:color="000000"/>
              <w:bottom w:val="single" w:sz="4" w:space="0" w:color="000000"/>
              <w:right w:val="single" w:sz="4" w:space="0" w:color="000000"/>
            </w:tcBorders>
            <w:vAlign w:val="center"/>
          </w:tcPr>
          <w:p w14:paraId="64236151" w14:textId="77777777" w:rsidR="00517452" w:rsidRPr="00365577" w:rsidRDefault="00CB1551">
            <w:pPr>
              <w:spacing w:after="0" w:line="259" w:lineRule="auto"/>
              <w:ind w:left="0" w:right="125" w:firstLine="0"/>
              <w:jc w:val="center"/>
              <w:rPr>
                <w:rFonts w:ascii="Times New Roman" w:hAnsi="Times New Roman" w:cs="Times New Roman"/>
              </w:rPr>
            </w:pPr>
            <w:r w:rsidRPr="00365577">
              <w:rPr>
                <w:rFonts w:ascii="Times New Roman" w:hAnsi="Times New Roman" w:cs="Times New Roman"/>
                <w:sz w:val="24"/>
              </w:rPr>
              <w:t xml:space="preserve">Béton de propreté  </w:t>
            </w:r>
          </w:p>
        </w:tc>
      </w:tr>
      <w:tr w:rsidR="00517452" w:rsidRPr="00365577" w14:paraId="45F47239" w14:textId="77777777">
        <w:trPr>
          <w:trHeight w:val="1399"/>
        </w:trPr>
        <w:tc>
          <w:tcPr>
            <w:tcW w:w="2678" w:type="dxa"/>
            <w:tcBorders>
              <w:top w:val="single" w:sz="4" w:space="0" w:color="000000"/>
              <w:left w:val="single" w:sz="4" w:space="0" w:color="000000"/>
              <w:bottom w:val="single" w:sz="4" w:space="0" w:color="000000"/>
              <w:right w:val="single" w:sz="4" w:space="0" w:color="000000"/>
            </w:tcBorders>
            <w:vAlign w:val="center"/>
          </w:tcPr>
          <w:p w14:paraId="49BAAABB" w14:textId="77777777" w:rsidR="00517452" w:rsidRPr="00365577" w:rsidRDefault="00CB1551">
            <w:pPr>
              <w:spacing w:after="0" w:line="259" w:lineRule="auto"/>
              <w:ind w:left="0" w:right="74" w:firstLine="0"/>
              <w:jc w:val="center"/>
              <w:rPr>
                <w:rFonts w:ascii="Times New Roman" w:hAnsi="Times New Roman" w:cs="Times New Roman"/>
              </w:rPr>
            </w:pPr>
            <w:r w:rsidRPr="00365577">
              <w:rPr>
                <w:rFonts w:ascii="Times New Roman" w:hAnsi="Times New Roman" w:cs="Times New Roman"/>
                <w:sz w:val="24"/>
              </w:rPr>
              <w:t xml:space="preserve">Béton dosé à 300 kg/m3 </w:t>
            </w:r>
          </w:p>
        </w:tc>
        <w:tc>
          <w:tcPr>
            <w:tcW w:w="4550" w:type="dxa"/>
            <w:tcBorders>
              <w:top w:val="single" w:sz="4" w:space="0" w:color="000000"/>
              <w:left w:val="single" w:sz="4" w:space="0" w:color="000000"/>
              <w:bottom w:val="single" w:sz="4" w:space="0" w:color="000000"/>
              <w:right w:val="single" w:sz="4" w:space="0" w:color="000000"/>
            </w:tcBorders>
          </w:tcPr>
          <w:p w14:paraId="1934B110" w14:textId="77777777" w:rsidR="00517452" w:rsidRPr="00365577" w:rsidRDefault="00CB1551">
            <w:pPr>
              <w:numPr>
                <w:ilvl w:val="0"/>
                <w:numId w:val="132"/>
              </w:numPr>
              <w:spacing w:after="0" w:line="259" w:lineRule="auto"/>
              <w:ind w:hanging="197"/>
              <w:jc w:val="left"/>
              <w:rPr>
                <w:rFonts w:ascii="Times New Roman" w:hAnsi="Times New Roman" w:cs="Times New Roman"/>
              </w:rPr>
            </w:pPr>
            <w:r w:rsidRPr="00365577">
              <w:rPr>
                <w:rFonts w:ascii="Times New Roman" w:hAnsi="Times New Roman" w:cs="Times New Roman"/>
                <w:sz w:val="24"/>
              </w:rPr>
              <w:t xml:space="preserve">Ciment = 300 kg (6 sacs) ; </w:t>
            </w:r>
          </w:p>
          <w:p w14:paraId="15796039" w14:textId="77777777" w:rsidR="00517452" w:rsidRPr="00365577" w:rsidRDefault="00CB1551">
            <w:pPr>
              <w:numPr>
                <w:ilvl w:val="0"/>
                <w:numId w:val="132"/>
              </w:numPr>
              <w:spacing w:after="0" w:line="259" w:lineRule="auto"/>
              <w:ind w:hanging="197"/>
              <w:jc w:val="left"/>
              <w:rPr>
                <w:rFonts w:ascii="Times New Roman" w:hAnsi="Times New Roman" w:cs="Times New Roman"/>
              </w:rPr>
            </w:pPr>
            <w:r w:rsidRPr="00365577">
              <w:rPr>
                <w:rFonts w:ascii="Times New Roman" w:hAnsi="Times New Roman" w:cs="Times New Roman"/>
                <w:sz w:val="24"/>
              </w:rPr>
              <w:t xml:space="preserve">Gravier 5/25= 800 litres (13 brouettes) </w:t>
            </w:r>
          </w:p>
          <w:p w14:paraId="6C6D2107" w14:textId="77777777" w:rsidR="00517452" w:rsidRPr="00365577" w:rsidRDefault="00CB1551">
            <w:pPr>
              <w:numPr>
                <w:ilvl w:val="0"/>
                <w:numId w:val="132"/>
              </w:numPr>
              <w:spacing w:after="8" w:line="240" w:lineRule="auto"/>
              <w:ind w:hanging="197"/>
              <w:jc w:val="left"/>
              <w:rPr>
                <w:rFonts w:ascii="Times New Roman" w:hAnsi="Times New Roman" w:cs="Times New Roman"/>
              </w:rPr>
            </w:pPr>
            <w:r w:rsidRPr="00365577">
              <w:rPr>
                <w:rFonts w:ascii="Times New Roman" w:hAnsi="Times New Roman" w:cs="Times New Roman"/>
                <w:sz w:val="24"/>
              </w:rPr>
              <w:t xml:space="preserve">Sable gros </w:t>
            </w:r>
            <w:proofErr w:type="gramStart"/>
            <w:r w:rsidRPr="00365577">
              <w:rPr>
                <w:rFonts w:ascii="Times New Roman" w:hAnsi="Times New Roman" w:cs="Times New Roman"/>
                <w:sz w:val="24"/>
              </w:rPr>
              <w:t>grains  =</w:t>
            </w:r>
            <w:proofErr w:type="gramEnd"/>
            <w:r w:rsidRPr="00365577">
              <w:rPr>
                <w:rFonts w:ascii="Times New Roman" w:hAnsi="Times New Roman" w:cs="Times New Roman"/>
                <w:sz w:val="24"/>
              </w:rPr>
              <w:t xml:space="preserve"> 400 litres (6,5 brouettes) ; </w:t>
            </w:r>
          </w:p>
          <w:p w14:paraId="3198FDD5" w14:textId="77777777" w:rsidR="00517452" w:rsidRPr="00365577" w:rsidRDefault="00CB1551">
            <w:pPr>
              <w:numPr>
                <w:ilvl w:val="0"/>
                <w:numId w:val="132"/>
              </w:numPr>
              <w:spacing w:after="0" w:line="259" w:lineRule="auto"/>
              <w:ind w:hanging="197"/>
              <w:jc w:val="left"/>
              <w:rPr>
                <w:rFonts w:ascii="Times New Roman" w:hAnsi="Times New Roman" w:cs="Times New Roman"/>
              </w:rPr>
            </w:pPr>
            <w:r w:rsidRPr="00365577">
              <w:rPr>
                <w:rFonts w:ascii="Times New Roman" w:hAnsi="Times New Roman" w:cs="Times New Roman"/>
                <w:sz w:val="24"/>
              </w:rPr>
              <w:t xml:space="preserve">Eau = 175 l/m3 </w:t>
            </w:r>
          </w:p>
        </w:tc>
        <w:tc>
          <w:tcPr>
            <w:tcW w:w="2537" w:type="dxa"/>
            <w:tcBorders>
              <w:top w:val="single" w:sz="4" w:space="0" w:color="000000"/>
              <w:left w:val="single" w:sz="4" w:space="0" w:color="000000"/>
              <w:bottom w:val="single" w:sz="4" w:space="0" w:color="000000"/>
              <w:right w:val="single" w:sz="4" w:space="0" w:color="000000"/>
            </w:tcBorders>
            <w:vAlign w:val="center"/>
          </w:tcPr>
          <w:p w14:paraId="554EAA9F" w14:textId="77777777" w:rsidR="00517452" w:rsidRPr="00365577" w:rsidRDefault="00CB1551">
            <w:pPr>
              <w:spacing w:after="0" w:line="259" w:lineRule="auto"/>
              <w:ind w:left="0" w:firstLine="0"/>
              <w:jc w:val="center"/>
              <w:rPr>
                <w:rFonts w:ascii="Times New Roman" w:hAnsi="Times New Roman" w:cs="Times New Roman"/>
              </w:rPr>
            </w:pPr>
            <w:r w:rsidRPr="00365577">
              <w:rPr>
                <w:rFonts w:ascii="Times New Roman" w:hAnsi="Times New Roman" w:cs="Times New Roman"/>
                <w:sz w:val="24"/>
              </w:rPr>
              <w:t xml:space="preserve">-dallage sol, parpaings, appuis de fenêtres </w:t>
            </w:r>
          </w:p>
        </w:tc>
      </w:tr>
      <w:tr w:rsidR="00517452" w:rsidRPr="00365577" w14:paraId="3F927F59" w14:textId="77777777">
        <w:trPr>
          <w:trHeight w:val="1126"/>
        </w:trPr>
        <w:tc>
          <w:tcPr>
            <w:tcW w:w="2678" w:type="dxa"/>
            <w:tcBorders>
              <w:top w:val="single" w:sz="4" w:space="0" w:color="000000"/>
              <w:left w:val="single" w:sz="4" w:space="0" w:color="000000"/>
              <w:bottom w:val="single" w:sz="4" w:space="0" w:color="000000"/>
              <w:right w:val="single" w:sz="4" w:space="0" w:color="000000"/>
            </w:tcBorders>
            <w:vAlign w:val="center"/>
          </w:tcPr>
          <w:p w14:paraId="4DCED417" w14:textId="77777777" w:rsidR="00517452" w:rsidRPr="00365577" w:rsidRDefault="00CB1551">
            <w:pPr>
              <w:spacing w:after="0" w:line="259" w:lineRule="auto"/>
              <w:ind w:left="0" w:firstLine="0"/>
              <w:jc w:val="center"/>
              <w:rPr>
                <w:rFonts w:ascii="Times New Roman" w:hAnsi="Times New Roman" w:cs="Times New Roman"/>
              </w:rPr>
            </w:pPr>
            <w:r w:rsidRPr="00365577">
              <w:rPr>
                <w:rFonts w:ascii="Times New Roman" w:hAnsi="Times New Roman" w:cs="Times New Roman"/>
                <w:sz w:val="24"/>
              </w:rPr>
              <w:t xml:space="preserve">Béton armé dosé à  350 kg/m3 </w:t>
            </w:r>
          </w:p>
        </w:tc>
        <w:tc>
          <w:tcPr>
            <w:tcW w:w="4550" w:type="dxa"/>
            <w:tcBorders>
              <w:top w:val="single" w:sz="4" w:space="0" w:color="000000"/>
              <w:left w:val="single" w:sz="4" w:space="0" w:color="000000"/>
              <w:bottom w:val="single" w:sz="4" w:space="0" w:color="000000"/>
              <w:right w:val="single" w:sz="4" w:space="0" w:color="000000"/>
            </w:tcBorders>
          </w:tcPr>
          <w:p w14:paraId="12AB58F7" w14:textId="77777777" w:rsidR="00517452" w:rsidRPr="00365577" w:rsidRDefault="00CB1551">
            <w:pPr>
              <w:numPr>
                <w:ilvl w:val="0"/>
                <w:numId w:val="133"/>
              </w:numPr>
              <w:spacing w:after="0" w:line="259" w:lineRule="auto"/>
              <w:ind w:hanging="197"/>
              <w:jc w:val="left"/>
              <w:rPr>
                <w:rFonts w:ascii="Times New Roman" w:hAnsi="Times New Roman" w:cs="Times New Roman"/>
              </w:rPr>
            </w:pPr>
            <w:r w:rsidRPr="00365577">
              <w:rPr>
                <w:rFonts w:ascii="Times New Roman" w:hAnsi="Times New Roman" w:cs="Times New Roman"/>
                <w:sz w:val="24"/>
              </w:rPr>
              <w:t xml:space="preserve">Ciment = 350 kg (7 sacs) ; </w:t>
            </w:r>
          </w:p>
          <w:p w14:paraId="5280B0B4" w14:textId="77777777" w:rsidR="00517452" w:rsidRPr="00365577" w:rsidRDefault="00CB1551">
            <w:pPr>
              <w:numPr>
                <w:ilvl w:val="0"/>
                <w:numId w:val="133"/>
              </w:numPr>
              <w:spacing w:after="0" w:line="259" w:lineRule="auto"/>
              <w:ind w:hanging="197"/>
              <w:jc w:val="left"/>
              <w:rPr>
                <w:rFonts w:ascii="Times New Roman" w:hAnsi="Times New Roman" w:cs="Times New Roman"/>
              </w:rPr>
            </w:pPr>
            <w:r w:rsidRPr="00365577">
              <w:rPr>
                <w:rFonts w:ascii="Times New Roman" w:hAnsi="Times New Roman" w:cs="Times New Roman"/>
                <w:sz w:val="24"/>
              </w:rPr>
              <w:t xml:space="preserve">Gravier = 800 litres (13 brouettes) </w:t>
            </w:r>
          </w:p>
          <w:p w14:paraId="2E07D357" w14:textId="77777777" w:rsidR="00517452" w:rsidRPr="00365577" w:rsidRDefault="00CB1551">
            <w:pPr>
              <w:numPr>
                <w:ilvl w:val="0"/>
                <w:numId w:val="133"/>
              </w:numPr>
              <w:spacing w:after="0" w:line="259" w:lineRule="auto"/>
              <w:ind w:hanging="197"/>
              <w:jc w:val="left"/>
              <w:rPr>
                <w:rFonts w:ascii="Times New Roman" w:hAnsi="Times New Roman" w:cs="Times New Roman"/>
              </w:rPr>
            </w:pPr>
            <w:r w:rsidRPr="00365577">
              <w:rPr>
                <w:rFonts w:ascii="Times New Roman" w:hAnsi="Times New Roman" w:cs="Times New Roman"/>
                <w:sz w:val="24"/>
              </w:rPr>
              <w:t xml:space="preserve">Sable = 400 litres (6,5 brouettes) ; </w:t>
            </w:r>
          </w:p>
          <w:p w14:paraId="7D43844C" w14:textId="77777777" w:rsidR="00517452" w:rsidRPr="00365577" w:rsidRDefault="00CB1551">
            <w:pPr>
              <w:numPr>
                <w:ilvl w:val="0"/>
                <w:numId w:val="133"/>
              </w:numPr>
              <w:spacing w:after="0" w:line="259" w:lineRule="auto"/>
              <w:ind w:hanging="197"/>
              <w:jc w:val="left"/>
              <w:rPr>
                <w:rFonts w:ascii="Times New Roman" w:hAnsi="Times New Roman" w:cs="Times New Roman"/>
              </w:rPr>
            </w:pPr>
            <w:r w:rsidRPr="00365577">
              <w:rPr>
                <w:rFonts w:ascii="Times New Roman" w:hAnsi="Times New Roman" w:cs="Times New Roman"/>
                <w:sz w:val="24"/>
              </w:rPr>
              <w:t xml:space="preserve">Eau = 175 l/m3 </w:t>
            </w:r>
          </w:p>
        </w:tc>
        <w:tc>
          <w:tcPr>
            <w:tcW w:w="2537" w:type="dxa"/>
            <w:tcBorders>
              <w:top w:val="single" w:sz="4" w:space="0" w:color="000000"/>
              <w:left w:val="single" w:sz="4" w:space="0" w:color="000000"/>
              <w:bottom w:val="single" w:sz="4" w:space="0" w:color="000000"/>
              <w:right w:val="single" w:sz="4" w:space="0" w:color="000000"/>
            </w:tcBorders>
            <w:vAlign w:val="center"/>
          </w:tcPr>
          <w:p w14:paraId="223753B1" w14:textId="77777777" w:rsidR="00517452" w:rsidRPr="00365577" w:rsidRDefault="00CB1551">
            <w:pPr>
              <w:spacing w:after="0" w:line="259" w:lineRule="auto"/>
              <w:ind w:left="0" w:firstLine="0"/>
              <w:jc w:val="center"/>
              <w:rPr>
                <w:rFonts w:ascii="Times New Roman" w:hAnsi="Times New Roman" w:cs="Times New Roman"/>
              </w:rPr>
            </w:pPr>
            <w:r w:rsidRPr="00365577">
              <w:rPr>
                <w:rFonts w:ascii="Times New Roman" w:hAnsi="Times New Roman" w:cs="Times New Roman"/>
                <w:sz w:val="24"/>
              </w:rPr>
              <w:t xml:space="preserve">Tous les éléments de structure porteurs  </w:t>
            </w:r>
          </w:p>
        </w:tc>
      </w:tr>
      <w:tr w:rsidR="00517452" w:rsidRPr="00365577" w14:paraId="26EBF6BA" w14:textId="77777777">
        <w:trPr>
          <w:trHeight w:val="1325"/>
        </w:trPr>
        <w:tc>
          <w:tcPr>
            <w:tcW w:w="2678" w:type="dxa"/>
            <w:tcBorders>
              <w:top w:val="single" w:sz="4" w:space="0" w:color="000000"/>
              <w:left w:val="single" w:sz="4" w:space="0" w:color="000000"/>
              <w:bottom w:val="single" w:sz="4" w:space="0" w:color="000000"/>
              <w:right w:val="single" w:sz="4" w:space="0" w:color="000000"/>
            </w:tcBorders>
            <w:vAlign w:val="center"/>
          </w:tcPr>
          <w:p w14:paraId="722C4F32" w14:textId="77777777" w:rsidR="00517452" w:rsidRPr="00365577" w:rsidRDefault="00CB1551">
            <w:pPr>
              <w:spacing w:after="98" w:line="259" w:lineRule="auto"/>
              <w:ind w:left="0" w:right="80" w:firstLine="0"/>
              <w:jc w:val="center"/>
              <w:rPr>
                <w:rFonts w:ascii="Times New Roman" w:hAnsi="Times New Roman" w:cs="Times New Roman"/>
              </w:rPr>
            </w:pPr>
            <w:proofErr w:type="gramStart"/>
            <w:r w:rsidRPr="00365577">
              <w:rPr>
                <w:rFonts w:ascii="Times New Roman" w:hAnsi="Times New Roman" w:cs="Times New Roman"/>
                <w:sz w:val="24"/>
              </w:rPr>
              <w:lastRenderedPageBreak/>
              <w:t>Mortier  dosé</w:t>
            </w:r>
            <w:proofErr w:type="gramEnd"/>
            <w:r w:rsidRPr="00365577">
              <w:rPr>
                <w:rFonts w:ascii="Times New Roman" w:hAnsi="Times New Roman" w:cs="Times New Roman"/>
                <w:sz w:val="24"/>
              </w:rPr>
              <w:t xml:space="preserve"> à  </w:t>
            </w:r>
          </w:p>
          <w:p w14:paraId="28E73783" w14:textId="77777777" w:rsidR="00517452" w:rsidRPr="00365577" w:rsidRDefault="00CB1551">
            <w:pPr>
              <w:spacing w:after="0" w:line="259" w:lineRule="auto"/>
              <w:ind w:left="0" w:right="77" w:firstLine="0"/>
              <w:jc w:val="center"/>
              <w:rPr>
                <w:rFonts w:ascii="Times New Roman" w:hAnsi="Times New Roman" w:cs="Times New Roman"/>
              </w:rPr>
            </w:pPr>
            <w:r w:rsidRPr="00365577">
              <w:rPr>
                <w:rFonts w:ascii="Times New Roman" w:hAnsi="Times New Roman" w:cs="Times New Roman"/>
                <w:sz w:val="24"/>
              </w:rPr>
              <w:t xml:space="preserve"> 400 kg/m3 </w:t>
            </w:r>
          </w:p>
        </w:tc>
        <w:tc>
          <w:tcPr>
            <w:tcW w:w="4550" w:type="dxa"/>
            <w:tcBorders>
              <w:top w:val="single" w:sz="4" w:space="0" w:color="000000"/>
              <w:left w:val="single" w:sz="4" w:space="0" w:color="000000"/>
              <w:bottom w:val="single" w:sz="4" w:space="0" w:color="000000"/>
              <w:right w:val="single" w:sz="4" w:space="0" w:color="000000"/>
            </w:tcBorders>
            <w:vAlign w:val="center"/>
          </w:tcPr>
          <w:p w14:paraId="49496A4A" w14:textId="77777777" w:rsidR="00517452" w:rsidRPr="00365577" w:rsidRDefault="00CB1551">
            <w:pPr>
              <w:numPr>
                <w:ilvl w:val="0"/>
                <w:numId w:val="134"/>
              </w:numPr>
              <w:spacing w:after="98" w:line="259" w:lineRule="auto"/>
              <w:ind w:hanging="197"/>
              <w:jc w:val="left"/>
              <w:rPr>
                <w:rFonts w:ascii="Times New Roman" w:hAnsi="Times New Roman" w:cs="Times New Roman"/>
              </w:rPr>
            </w:pPr>
            <w:r w:rsidRPr="00365577">
              <w:rPr>
                <w:rFonts w:ascii="Times New Roman" w:hAnsi="Times New Roman" w:cs="Times New Roman"/>
                <w:sz w:val="24"/>
              </w:rPr>
              <w:t xml:space="preserve">Ciment = 400 kg (8 sacs) ; </w:t>
            </w:r>
          </w:p>
          <w:p w14:paraId="207F8096" w14:textId="77777777" w:rsidR="00517452" w:rsidRPr="00365577" w:rsidRDefault="00CB1551">
            <w:pPr>
              <w:numPr>
                <w:ilvl w:val="0"/>
                <w:numId w:val="134"/>
              </w:numPr>
              <w:spacing w:after="98" w:line="259" w:lineRule="auto"/>
              <w:ind w:hanging="197"/>
              <w:jc w:val="left"/>
              <w:rPr>
                <w:rFonts w:ascii="Times New Roman" w:hAnsi="Times New Roman" w:cs="Times New Roman"/>
              </w:rPr>
            </w:pPr>
            <w:r w:rsidRPr="00365577">
              <w:rPr>
                <w:rFonts w:ascii="Times New Roman" w:hAnsi="Times New Roman" w:cs="Times New Roman"/>
                <w:sz w:val="24"/>
              </w:rPr>
              <w:t xml:space="preserve">Sable = 1 190 litres (20 brouettes) ; </w:t>
            </w:r>
          </w:p>
          <w:p w14:paraId="5674BCF4" w14:textId="77777777" w:rsidR="00517452" w:rsidRPr="00365577" w:rsidRDefault="00CB1551">
            <w:pPr>
              <w:numPr>
                <w:ilvl w:val="0"/>
                <w:numId w:val="134"/>
              </w:numPr>
              <w:spacing w:after="0" w:line="259" w:lineRule="auto"/>
              <w:ind w:hanging="197"/>
              <w:jc w:val="left"/>
              <w:rPr>
                <w:rFonts w:ascii="Times New Roman" w:hAnsi="Times New Roman" w:cs="Times New Roman"/>
              </w:rPr>
            </w:pPr>
            <w:r w:rsidRPr="00365577">
              <w:rPr>
                <w:rFonts w:ascii="Times New Roman" w:hAnsi="Times New Roman" w:cs="Times New Roman"/>
                <w:sz w:val="24"/>
              </w:rPr>
              <w:t xml:space="preserve">Eau = 175 litres/m3 </w:t>
            </w:r>
          </w:p>
        </w:tc>
        <w:tc>
          <w:tcPr>
            <w:tcW w:w="2537" w:type="dxa"/>
            <w:tcBorders>
              <w:top w:val="single" w:sz="4" w:space="0" w:color="000000"/>
              <w:left w:val="single" w:sz="4" w:space="0" w:color="000000"/>
              <w:bottom w:val="single" w:sz="4" w:space="0" w:color="000000"/>
              <w:right w:val="single" w:sz="4" w:space="0" w:color="000000"/>
            </w:tcBorders>
            <w:vAlign w:val="center"/>
          </w:tcPr>
          <w:p w14:paraId="5781BAE6" w14:textId="77777777" w:rsidR="00517452" w:rsidRPr="00365577" w:rsidRDefault="00CB1551">
            <w:pPr>
              <w:spacing w:after="0" w:line="259" w:lineRule="auto"/>
              <w:ind w:left="0" w:right="71" w:firstLine="0"/>
              <w:jc w:val="center"/>
              <w:rPr>
                <w:rFonts w:ascii="Times New Roman" w:hAnsi="Times New Roman" w:cs="Times New Roman"/>
              </w:rPr>
            </w:pPr>
            <w:r w:rsidRPr="00365577">
              <w:rPr>
                <w:rFonts w:ascii="Times New Roman" w:hAnsi="Times New Roman" w:cs="Times New Roman"/>
                <w:sz w:val="24"/>
              </w:rPr>
              <w:t xml:space="preserve">Chape, Enduits </w:t>
            </w:r>
          </w:p>
        </w:tc>
      </w:tr>
      <w:tr w:rsidR="00517452" w:rsidRPr="00365577" w14:paraId="245DD425" w14:textId="77777777">
        <w:trPr>
          <w:trHeight w:val="3048"/>
        </w:trPr>
        <w:tc>
          <w:tcPr>
            <w:tcW w:w="2678" w:type="dxa"/>
            <w:tcBorders>
              <w:top w:val="single" w:sz="4" w:space="0" w:color="000000"/>
              <w:left w:val="single" w:sz="4" w:space="0" w:color="000000"/>
              <w:bottom w:val="single" w:sz="4" w:space="0" w:color="000000"/>
              <w:right w:val="single" w:sz="4" w:space="0" w:color="000000"/>
            </w:tcBorders>
            <w:vAlign w:val="center"/>
          </w:tcPr>
          <w:p w14:paraId="456509FF" w14:textId="77777777" w:rsidR="00517452" w:rsidRPr="00365577" w:rsidRDefault="00CB1551">
            <w:pPr>
              <w:spacing w:after="0" w:line="259" w:lineRule="auto"/>
              <w:ind w:left="41" w:firstLine="0"/>
              <w:jc w:val="left"/>
              <w:rPr>
                <w:rFonts w:ascii="Times New Roman" w:hAnsi="Times New Roman" w:cs="Times New Roman"/>
              </w:rPr>
            </w:pPr>
            <w:r w:rsidRPr="00365577">
              <w:rPr>
                <w:rFonts w:ascii="Times New Roman" w:hAnsi="Times New Roman" w:cs="Times New Roman"/>
                <w:sz w:val="24"/>
              </w:rPr>
              <w:t xml:space="preserve">Agglos creux de 15x20x40 </w:t>
            </w:r>
          </w:p>
        </w:tc>
        <w:tc>
          <w:tcPr>
            <w:tcW w:w="4550" w:type="dxa"/>
            <w:tcBorders>
              <w:top w:val="single" w:sz="4" w:space="0" w:color="000000"/>
              <w:left w:val="single" w:sz="4" w:space="0" w:color="000000"/>
              <w:bottom w:val="single" w:sz="4" w:space="0" w:color="000000"/>
              <w:right w:val="single" w:sz="4" w:space="0" w:color="000000"/>
            </w:tcBorders>
          </w:tcPr>
          <w:p w14:paraId="503D5FF7" w14:textId="77777777" w:rsidR="00517452" w:rsidRPr="00365577" w:rsidRDefault="00CB1551">
            <w:pPr>
              <w:numPr>
                <w:ilvl w:val="0"/>
                <w:numId w:val="135"/>
              </w:numPr>
              <w:spacing w:after="0" w:line="259" w:lineRule="auto"/>
              <w:ind w:hanging="197"/>
              <w:jc w:val="left"/>
              <w:rPr>
                <w:rFonts w:ascii="Times New Roman" w:hAnsi="Times New Roman" w:cs="Times New Roman"/>
              </w:rPr>
            </w:pPr>
            <w:r w:rsidRPr="00365577">
              <w:rPr>
                <w:rFonts w:ascii="Times New Roman" w:hAnsi="Times New Roman" w:cs="Times New Roman"/>
                <w:sz w:val="24"/>
              </w:rPr>
              <w:t xml:space="preserve">13 Agglos /M2 ; </w:t>
            </w:r>
          </w:p>
          <w:p w14:paraId="5D9768E3" w14:textId="77777777" w:rsidR="00517452" w:rsidRPr="00365577" w:rsidRDefault="00CB1551">
            <w:pPr>
              <w:numPr>
                <w:ilvl w:val="0"/>
                <w:numId w:val="135"/>
              </w:numPr>
              <w:spacing w:after="0" w:line="259" w:lineRule="auto"/>
              <w:ind w:hanging="197"/>
              <w:jc w:val="left"/>
              <w:rPr>
                <w:rFonts w:ascii="Times New Roman" w:hAnsi="Times New Roman" w:cs="Times New Roman"/>
              </w:rPr>
            </w:pPr>
            <w:r w:rsidRPr="00365577">
              <w:rPr>
                <w:rFonts w:ascii="Times New Roman" w:hAnsi="Times New Roman" w:cs="Times New Roman"/>
                <w:sz w:val="24"/>
              </w:rPr>
              <w:t xml:space="preserve">Mortier de pose dosé à 300 kg/m3 :  </w:t>
            </w:r>
          </w:p>
          <w:p w14:paraId="149FA45C" w14:textId="77777777" w:rsidR="00517452" w:rsidRPr="00365577" w:rsidRDefault="00CB1551">
            <w:pPr>
              <w:numPr>
                <w:ilvl w:val="1"/>
                <w:numId w:val="135"/>
              </w:numPr>
              <w:spacing w:after="0" w:line="259" w:lineRule="auto"/>
              <w:ind w:firstLine="1320"/>
              <w:jc w:val="left"/>
              <w:rPr>
                <w:rFonts w:ascii="Times New Roman" w:hAnsi="Times New Roman" w:cs="Times New Roman"/>
              </w:rPr>
            </w:pPr>
            <w:r w:rsidRPr="00365577">
              <w:rPr>
                <w:rFonts w:ascii="Times New Roman" w:hAnsi="Times New Roman" w:cs="Times New Roman"/>
                <w:sz w:val="24"/>
              </w:rPr>
              <w:t xml:space="preserve">10 m2/sac de ciment ; </w:t>
            </w:r>
          </w:p>
          <w:p w14:paraId="4B71135F" w14:textId="77777777" w:rsidR="00517452" w:rsidRPr="00365577" w:rsidRDefault="00CB1551">
            <w:pPr>
              <w:numPr>
                <w:ilvl w:val="1"/>
                <w:numId w:val="135"/>
              </w:numPr>
              <w:spacing w:after="0" w:line="259" w:lineRule="auto"/>
              <w:ind w:firstLine="1320"/>
              <w:jc w:val="left"/>
              <w:rPr>
                <w:rFonts w:ascii="Times New Roman" w:hAnsi="Times New Roman" w:cs="Times New Roman"/>
              </w:rPr>
            </w:pPr>
            <w:r w:rsidRPr="00365577">
              <w:rPr>
                <w:rFonts w:ascii="Times New Roman" w:hAnsi="Times New Roman" w:cs="Times New Roman"/>
                <w:sz w:val="24"/>
              </w:rPr>
              <w:t xml:space="preserve">Sable 180 litres/sac de </w:t>
            </w:r>
          </w:p>
          <w:p w14:paraId="4C00F4F5" w14:textId="77777777" w:rsidR="00517452" w:rsidRPr="00365577" w:rsidRDefault="00CB1551">
            <w:pPr>
              <w:spacing w:after="0" w:line="259" w:lineRule="auto"/>
              <w:ind w:left="0" w:right="122" w:firstLine="0"/>
              <w:jc w:val="center"/>
              <w:rPr>
                <w:rFonts w:ascii="Times New Roman" w:hAnsi="Times New Roman" w:cs="Times New Roman"/>
              </w:rPr>
            </w:pPr>
            <w:proofErr w:type="gramStart"/>
            <w:r w:rsidRPr="00365577">
              <w:rPr>
                <w:rFonts w:ascii="Times New Roman" w:hAnsi="Times New Roman" w:cs="Times New Roman"/>
                <w:sz w:val="24"/>
              </w:rPr>
              <w:t>ciment</w:t>
            </w:r>
            <w:proofErr w:type="gramEnd"/>
            <w:r w:rsidRPr="00365577">
              <w:rPr>
                <w:rFonts w:ascii="Times New Roman" w:hAnsi="Times New Roman" w:cs="Times New Roman"/>
                <w:sz w:val="24"/>
              </w:rPr>
              <w:t xml:space="preserve"> ; </w:t>
            </w:r>
          </w:p>
          <w:p w14:paraId="5BC245DA" w14:textId="77777777" w:rsidR="00517452" w:rsidRPr="00365577" w:rsidRDefault="00CB1551">
            <w:pPr>
              <w:numPr>
                <w:ilvl w:val="1"/>
                <w:numId w:val="135"/>
              </w:numPr>
              <w:spacing w:after="0" w:line="239" w:lineRule="auto"/>
              <w:ind w:firstLine="1320"/>
              <w:jc w:val="left"/>
              <w:rPr>
                <w:rFonts w:ascii="Times New Roman" w:hAnsi="Times New Roman" w:cs="Times New Roman"/>
              </w:rPr>
            </w:pPr>
            <w:r w:rsidRPr="00365577">
              <w:rPr>
                <w:rFonts w:ascii="Times New Roman" w:hAnsi="Times New Roman" w:cs="Times New Roman"/>
                <w:sz w:val="24"/>
              </w:rPr>
              <w:t xml:space="preserve">Eau : 30 litres /sac de ciment </w:t>
            </w:r>
            <w:r w:rsidRPr="00365577">
              <w:rPr>
                <w:rFonts w:ascii="Times New Roman" w:eastAsia="Cambria" w:hAnsi="Times New Roman" w:cs="Times New Roman"/>
                <w:sz w:val="24"/>
              </w:rPr>
              <w:t>-</w:t>
            </w:r>
            <w:r w:rsidRPr="00365577">
              <w:rPr>
                <w:rFonts w:ascii="Times New Roman" w:hAnsi="Times New Roman" w:cs="Times New Roman"/>
                <w:sz w:val="24"/>
              </w:rPr>
              <w:t xml:space="preserve"> Béton de bourrage dosé à 150 kg/m3 </w:t>
            </w:r>
          </w:p>
          <w:p w14:paraId="46FE96C9" w14:textId="77777777" w:rsidR="00517452" w:rsidRPr="00365577" w:rsidRDefault="00CB1551">
            <w:pPr>
              <w:numPr>
                <w:ilvl w:val="1"/>
                <w:numId w:val="135"/>
              </w:numPr>
              <w:spacing w:after="0" w:line="259" w:lineRule="auto"/>
              <w:ind w:firstLine="1320"/>
              <w:jc w:val="left"/>
              <w:rPr>
                <w:rFonts w:ascii="Times New Roman" w:hAnsi="Times New Roman" w:cs="Times New Roman"/>
              </w:rPr>
            </w:pPr>
            <w:r w:rsidRPr="00365577">
              <w:rPr>
                <w:rFonts w:ascii="Times New Roman" w:hAnsi="Times New Roman" w:cs="Times New Roman"/>
                <w:sz w:val="24"/>
              </w:rPr>
              <w:t xml:space="preserve">Ciment : 8,86 kg/m2 ; </w:t>
            </w:r>
          </w:p>
          <w:p w14:paraId="2FEB67A6" w14:textId="77777777" w:rsidR="00517452" w:rsidRPr="00365577" w:rsidRDefault="00CB1551">
            <w:pPr>
              <w:numPr>
                <w:ilvl w:val="1"/>
                <w:numId w:val="135"/>
              </w:numPr>
              <w:spacing w:after="0" w:line="259" w:lineRule="auto"/>
              <w:ind w:firstLine="1320"/>
              <w:jc w:val="left"/>
              <w:rPr>
                <w:rFonts w:ascii="Times New Roman" w:hAnsi="Times New Roman" w:cs="Times New Roman"/>
              </w:rPr>
            </w:pPr>
            <w:r w:rsidRPr="00365577">
              <w:rPr>
                <w:rFonts w:ascii="Times New Roman" w:hAnsi="Times New Roman" w:cs="Times New Roman"/>
                <w:sz w:val="24"/>
              </w:rPr>
              <w:t xml:space="preserve">Sable : 24,8 litres /m2 ; </w:t>
            </w:r>
          </w:p>
          <w:p w14:paraId="74F421D8" w14:textId="77777777" w:rsidR="00517452" w:rsidRPr="00365577" w:rsidRDefault="00CB1551">
            <w:pPr>
              <w:numPr>
                <w:ilvl w:val="1"/>
                <w:numId w:val="135"/>
              </w:numPr>
              <w:spacing w:after="0" w:line="259" w:lineRule="auto"/>
              <w:ind w:firstLine="1320"/>
              <w:jc w:val="left"/>
              <w:rPr>
                <w:rFonts w:ascii="Times New Roman" w:hAnsi="Times New Roman" w:cs="Times New Roman"/>
              </w:rPr>
            </w:pPr>
            <w:r w:rsidRPr="00365577">
              <w:rPr>
                <w:rFonts w:ascii="Times New Roman" w:hAnsi="Times New Roman" w:cs="Times New Roman"/>
                <w:sz w:val="24"/>
              </w:rPr>
              <w:t xml:space="preserve">Gravier : 50,8 litres /m2 ; </w:t>
            </w:r>
          </w:p>
          <w:p w14:paraId="54C353CD" w14:textId="77777777" w:rsidR="00517452" w:rsidRPr="00365577" w:rsidRDefault="00CB1551">
            <w:pPr>
              <w:numPr>
                <w:ilvl w:val="1"/>
                <w:numId w:val="135"/>
              </w:numPr>
              <w:spacing w:after="0" w:line="259" w:lineRule="auto"/>
              <w:ind w:firstLine="1320"/>
              <w:jc w:val="left"/>
              <w:rPr>
                <w:rFonts w:ascii="Times New Roman" w:hAnsi="Times New Roman" w:cs="Times New Roman"/>
              </w:rPr>
            </w:pPr>
            <w:r w:rsidRPr="00365577">
              <w:rPr>
                <w:rFonts w:ascii="Times New Roman" w:hAnsi="Times New Roman" w:cs="Times New Roman"/>
                <w:sz w:val="24"/>
              </w:rPr>
              <w:t xml:space="preserve">Eau : 10, 34 litres /m2 </w:t>
            </w:r>
          </w:p>
        </w:tc>
        <w:tc>
          <w:tcPr>
            <w:tcW w:w="2537" w:type="dxa"/>
            <w:tcBorders>
              <w:top w:val="single" w:sz="4" w:space="0" w:color="000000"/>
              <w:left w:val="single" w:sz="4" w:space="0" w:color="000000"/>
              <w:bottom w:val="single" w:sz="4" w:space="0" w:color="000000"/>
              <w:right w:val="single" w:sz="4" w:space="0" w:color="000000"/>
            </w:tcBorders>
            <w:vAlign w:val="center"/>
          </w:tcPr>
          <w:p w14:paraId="6472D4E2" w14:textId="77777777" w:rsidR="00517452" w:rsidRPr="00365577" w:rsidRDefault="00CB1551">
            <w:pPr>
              <w:spacing w:after="0" w:line="259" w:lineRule="auto"/>
              <w:ind w:left="0" w:right="72" w:firstLine="0"/>
              <w:jc w:val="center"/>
              <w:rPr>
                <w:rFonts w:ascii="Times New Roman" w:hAnsi="Times New Roman" w:cs="Times New Roman"/>
              </w:rPr>
            </w:pPr>
            <w:r w:rsidRPr="00365577">
              <w:rPr>
                <w:rFonts w:ascii="Times New Roman" w:hAnsi="Times New Roman" w:cs="Times New Roman"/>
                <w:sz w:val="24"/>
              </w:rPr>
              <w:t xml:space="preserve">Élévation </w:t>
            </w:r>
          </w:p>
        </w:tc>
      </w:tr>
      <w:tr w:rsidR="00517452" w:rsidRPr="00365577" w14:paraId="5AE32262" w14:textId="77777777">
        <w:trPr>
          <w:trHeight w:val="3050"/>
        </w:trPr>
        <w:tc>
          <w:tcPr>
            <w:tcW w:w="2678" w:type="dxa"/>
            <w:tcBorders>
              <w:top w:val="single" w:sz="4" w:space="0" w:color="000000"/>
              <w:left w:val="single" w:sz="4" w:space="0" w:color="000000"/>
              <w:bottom w:val="single" w:sz="4" w:space="0" w:color="000000"/>
              <w:right w:val="single" w:sz="4" w:space="0" w:color="000000"/>
            </w:tcBorders>
            <w:vAlign w:val="center"/>
          </w:tcPr>
          <w:p w14:paraId="3EA05473" w14:textId="77777777" w:rsidR="00517452" w:rsidRPr="00365577" w:rsidRDefault="00CB1551">
            <w:pPr>
              <w:spacing w:after="0" w:line="259" w:lineRule="auto"/>
              <w:ind w:left="0" w:firstLine="0"/>
              <w:jc w:val="center"/>
              <w:rPr>
                <w:rFonts w:ascii="Times New Roman" w:hAnsi="Times New Roman" w:cs="Times New Roman"/>
              </w:rPr>
            </w:pPr>
            <w:r w:rsidRPr="00365577">
              <w:rPr>
                <w:rFonts w:ascii="Times New Roman" w:hAnsi="Times New Roman" w:cs="Times New Roman"/>
                <w:sz w:val="24"/>
              </w:rPr>
              <w:t xml:space="preserve">Agglos bourrés de 20x20x40 </w:t>
            </w:r>
          </w:p>
        </w:tc>
        <w:tc>
          <w:tcPr>
            <w:tcW w:w="4550" w:type="dxa"/>
            <w:tcBorders>
              <w:top w:val="single" w:sz="4" w:space="0" w:color="000000"/>
              <w:left w:val="single" w:sz="4" w:space="0" w:color="000000"/>
              <w:bottom w:val="single" w:sz="4" w:space="0" w:color="000000"/>
              <w:right w:val="single" w:sz="4" w:space="0" w:color="000000"/>
            </w:tcBorders>
          </w:tcPr>
          <w:p w14:paraId="27D4A4C8" w14:textId="77777777" w:rsidR="00517452" w:rsidRPr="00365577" w:rsidRDefault="00CB1551">
            <w:pPr>
              <w:numPr>
                <w:ilvl w:val="0"/>
                <w:numId w:val="136"/>
              </w:numPr>
              <w:spacing w:after="0" w:line="259" w:lineRule="auto"/>
              <w:ind w:hanging="197"/>
              <w:jc w:val="left"/>
              <w:rPr>
                <w:rFonts w:ascii="Times New Roman" w:hAnsi="Times New Roman" w:cs="Times New Roman"/>
              </w:rPr>
            </w:pPr>
            <w:r w:rsidRPr="00365577">
              <w:rPr>
                <w:rFonts w:ascii="Times New Roman" w:hAnsi="Times New Roman" w:cs="Times New Roman"/>
                <w:sz w:val="24"/>
              </w:rPr>
              <w:t xml:space="preserve">13 Agglos /M2 ; </w:t>
            </w:r>
          </w:p>
          <w:p w14:paraId="23C260CE" w14:textId="77777777" w:rsidR="00517452" w:rsidRPr="00365577" w:rsidRDefault="00CB1551">
            <w:pPr>
              <w:numPr>
                <w:ilvl w:val="0"/>
                <w:numId w:val="136"/>
              </w:numPr>
              <w:spacing w:after="0" w:line="259" w:lineRule="auto"/>
              <w:ind w:hanging="197"/>
              <w:jc w:val="left"/>
              <w:rPr>
                <w:rFonts w:ascii="Times New Roman" w:hAnsi="Times New Roman" w:cs="Times New Roman"/>
              </w:rPr>
            </w:pPr>
            <w:r w:rsidRPr="00365577">
              <w:rPr>
                <w:rFonts w:ascii="Times New Roman" w:hAnsi="Times New Roman" w:cs="Times New Roman"/>
                <w:sz w:val="24"/>
              </w:rPr>
              <w:t xml:space="preserve">Mortier de pose dosé à 300 kg/m3 :  </w:t>
            </w:r>
          </w:p>
          <w:p w14:paraId="730871A2" w14:textId="77777777" w:rsidR="00517452" w:rsidRPr="00365577" w:rsidRDefault="00CB1551">
            <w:pPr>
              <w:numPr>
                <w:ilvl w:val="1"/>
                <w:numId w:val="136"/>
              </w:numPr>
              <w:spacing w:after="0" w:line="259" w:lineRule="auto"/>
              <w:ind w:firstLine="1320"/>
              <w:jc w:val="left"/>
              <w:rPr>
                <w:rFonts w:ascii="Times New Roman" w:hAnsi="Times New Roman" w:cs="Times New Roman"/>
              </w:rPr>
            </w:pPr>
            <w:r w:rsidRPr="00365577">
              <w:rPr>
                <w:rFonts w:ascii="Times New Roman" w:hAnsi="Times New Roman" w:cs="Times New Roman"/>
                <w:sz w:val="24"/>
              </w:rPr>
              <w:t xml:space="preserve">8 m2/sac de ciment ; </w:t>
            </w:r>
          </w:p>
          <w:p w14:paraId="25FC59E6" w14:textId="77777777" w:rsidR="00517452" w:rsidRPr="00365577" w:rsidRDefault="00CB1551">
            <w:pPr>
              <w:numPr>
                <w:ilvl w:val="1"/>
                <w:numId w:val="136"/>
              </w:numPr>
              <w:spacing w:after="0" w:line="259" w:lineRule="auto"/>
              <w:ind w:firstLine="1320"/>
              <w:jc w:val="left"/>
              <w:rPr>
                <w:rFonts w:ascii="Times New Roman" w:hAnsi="Times New Roman" w:cs="Times New Roman"/>
              </w:rPr>
            </w:pPr>
            <w:r w:rsidRPr="00365577">
              <w:rPr>
                <w:rFonts w:ascii="Times New Roman" w:hAnsi="Times New Roman" w:cs="Times New Roman"/>
                <w:sz w:val="24"/>
              </w:rPr>
              <w:t xml:space="preserve">Sable 180 litres/sac de </w:t>
            </w:r>
          </w:p>
          <w:p w14:paraId="5D11A4BE" w14:textId="77777777" w:rsidR="00517452" w:rsidRPr="00365577" w:rsidRDefault="00CB1551">
            <w:pPr>
              <w:spacing w:after="0" w:line="259" w:lineRule="auto"/>
              <w:ind w:left="0" w:right="122" w:firstLine="0"/>
              <w:jc w:val="center"/>
              <w:rPr>
                <w:rFonts w:ascii="Times New Roman" w:hAnsi="Times New Roman" w:cs="Times New Roman"/>
              </w:rPr>
            </w:pPr>
            <w:proofErr w:type="gramStart"/>
            <w:r w:rsidRPr="00365577">
              <w:rPr>
                <w:rFonts w:ascii="Times New Roman" w:hAnsi="Times New Roman" w:cs="Times New Roman"/>
                <w:sz w:val="24"/>
              </w:rPr>
              <w:t>ciment</w:t>
            </w:r>
            <w:proofErr w:type="gramEnd"/>
            <w:r w:rsidRPr="00365577">
              <w:rPr>
                <w:rFonts w:ascii="Times New Roman" w:hAnsi="Times New Roman" w:cs="Times New Roman"/>
                <w:sz w:val="24"/>
              </w:rPr>
              <w:t xml:space="preserve"> ; </w:t>
            </w:r>
          </w:p>
          <w:p w14:paraId="08EA0536" w14:textId="77777777" w:rsidR="00517452" w:rsidRPr="00365577" w:rsidRDefault="00CB1551">
            <w:pPr>
              <w:numPr>
                <w:ilvl w:val="1"/>
                <w:numId w:val="136"/>
              </w:numPr>
              <w:spacing w:after="0" w:line="241" w:lineRule="auto"/>
              <w:ind w:firstLine="1320"/>
              <w:jc w:val="left"/>
              <w:rPr>
                <w:rFonts w:ascii="Times New Roman" w:hAnsi="Times New Roman" w:cs="Times New Roman"/>
              </w:rPr>
            </w:pPr>
            <w:r w:rsidRPr="00365577">
              <w:rPr>
                <w:rFonts w:ascii="Times New Roman" w:hAnsi="Times New Roman" w:cs="Times New Roman"/>
                <w:sz w:val="24"/>
              </w:rPr>
              <w:t xml:space="preserve">Eau : 30 litres /sac de ciment </w:t>
            </w:r>
            <w:r w:rsidRPr="00365577">
              <w:rPr>
                <w:rFonts w:ascii="Times New Roman" w:eastAsia="Cambria" w:hAnsi="Times New Roman" w:cs="Times New Roman"/>
                <w:sz w:val="24"/>
              </w:rPr>
              <w:t>-</w:t>
            </w:r>
            <w:r w:rsidRPr="00365577">
              <w:rPr>
                <w:rFonts w:ascii="Times New Roman" w:hAnsi="Times New Roman" w:cs="Times New Roman"/>
                <w:sz w:val="24"/>
              </w:rPr>
              <w:t xml:space="preserve"> Béton de bourrage dosé à 150 kg/m3 </w:t>
            </w:r>
          </w:p>
          <w:p w14:paraId="14D6A995" w14:textId="77777777" w:rsidR="00517452" w:rsidRPr="00365577" w:rsidRDefault="00CB1551">
            <w:pPr>
              <w:numPr>
                <w:ilvl w:val="1"/>
                <w:numId w:val="136"/>
              </w:numPr>
              <w:spacing w:after="0" w:line="259" w:lineRule="auto"/>
              <w:ind w:firstLine="1320"/>
              <w:jc w:val="left"/>
              <w:rPr>
                <w:rFonts w:ascii="Times New Roman" w:hAnsi="Times New Roman" w:cs="Times New Roman"/>
              </w:rPr>
            </w:pPr>
            <w:r w:rsidRPr="00365577">
              <w:rPr>
                <w:rFonts w:ascii="Times New Roman" w:hAnsi="Times New Roman" w:cs="Times New Roman"/>
                <w:sz w:val="24"/>
              </w:rPr>
              <w:t xml:space="preserve">Ciment : 8,86 kg/m2 ; </w:t>
            </w:r>
          </w:p>
          <w:p w14:paraId="0A347F1E" w14:textId="77777777" w:rsidR="00517452" w:rsidRPr="00365577" w:rsidRDefault="00CB1551">
            <w:pPr>
              <w:numPr>
                <w:ilvl w:val="1"/>
                <w:numId w:val="136"/>
              </w:numPr>
              <w:spacing w:after="0" w:line="259" w:lineRule="auto"/>
              <w:ind w:firstLine="1320"/>
              <w:jc w:val="left"/>
              <w:rPr>
                <w:rFonts w:ascii="Times New Roman" w:hAnsi="Times New Roman" w:cs="Times New Roman"/>
              </w:rPr>
            </w:pPr>
            <w:r w:rsidRPr="00365577">
              <w:rPr>
                <w:rFonts w:ascii="Times New Roman" w:hAnsi="Times New Roman" w:cs="Times New Roman"/>
                <w:sz w:val="24"/>
              </w:rPr>
              <w:t xml:space="preserve">Sable : 24,8 litres /m2 ; </w:t>
            </w:r>
          </w:p>
          <w:p w14:paraId="1AFD480A" w14:textId="77777777" w:rsidR="00517452" w:rsidRPr="00365577" w:rsidRDefault="00CB1551">
            <w:pPr>
              <w:numPr>
                <w:ilvl w:val="1"/>
                <w:numId w:val="136"/>
              </w:numPr>
              <w:spacing w:after="0" w:line="259" w:lineRule="auto"/>
              <w:ind w:firstLine="1320"/>
              <w:jc w:val="left"/>
              <w:rPr>
                <w:rFonts w:ascii="Times New Roman" w:hAnsi="Times New Roman" w:cs="Times New Roman"/>
              </w:rPr>
            </w:pPr>
            <w:r w:rsidRPr="00365577">
              <w:rPr>
                <w:rFonts w:ascii="Times New Roman" w:hAnsi="Times New Roman" w:cs="Times New Roman"/>
                <w:sz w:val="24"/>
              </w:rPr>
              <w:t xml:space="preserve">Gravier : 50,8 litres /m2 ; </w:t>
            </w:r>
          </w:p>
          <w:p w14:paraId="01C16C92" w14:textId="77777777" w:rsidR="00517452" w:rsidRPr="00365577" w:rsidRDefault="00CB1551">
            <w:pPr>
              <w:numPr>
                <w:ilvl w:val="1"/>
                <w:numId w:val="136"/>
              </w:numPr>
              <w:spacing w:after="0" w:line="259" w:lineRule="auto"/>
              <w:ind w:firstLine="1320"/>
              <w:jc w:val="left"/>
              <w:rPr>
                <w:rFonts w:ascii="Times New Roman" w:hAnsi="Times New Roman" w:cs="Times New Roman"/>
              </w:rPr>
            </w:pPr>
            <w:r w:rsidRPr="00365577">
              <w:rPr>
                <w:rFonts w:ascii="Times New Roman" w:hAnsi="Times New Roman" w:cs="Times New Roman"/>
                <w:sz w:val="24"/>
              </w:rPr>
              <w:t xml:space="preserve">Eau : 10, 34 litres /m2 </w:t>
            </w:r>
          </w:p>
        </w:tc>
        <w:tc>
          <w:tcPr>
            <w:tcW w:w="2537" w:type="dxa"/>
            <w:tcBorders>
              <w:top w:val="single" w:sz="4" w:space="0" w:color="000000"/>
              <w:left w:val="single" w:sz="4" w:space="0" w:color="000000"/>
              <w:bottom w:val="single" w:sz="4" w:space="0" w:color="000000"/>
              <w:right w:val="single" w:sz="4" w:space="0" w:color="000000"/>
            </w:tcBorders>
            <w:vAlign w:val="center"/>
          </w:tcPr>
          <w:p w14:paraId="746ED4B5" w14:textId="77777777" w:rsidR="00517452" w:rsidRPr="00365577" w:rsidRDefault="00CB1551">
            <w:pPr>
              <w:spacing w:after="0" w:line="259" w:lineRule="auto"/>
              <w:ind w:left="0" w:right="71" w:firstLine="0"/>
              <w:jc w:val="center"/>
              <w:rPr>
                <w:rFonts w:ascii="Times New Roman" w:hAnsi="Times New Roman" w:cs="Times New Roman"/>
              </w:rPr>
            </w:pPr>
            <w:r w:rsidRPr="00365577">
              <w:rPr>
                <w:rFonts w:ascii="Times New Roman" w:hAnsi="Times New Roman" w:cs="Times New Roman"/>
                <w:sz w:val="24"/>
              </w:rPr>
              <w:t xml:space="preserve">Sous-bassement </w:t>
            </w:r>
          </w:p>
        </w:tc>
      </w:tr>
      <w:tr w:rsidR="00517452" w:rsidRPr="00365577" w14:paraId="14FB1080" w14:textId="77777777">
        <w:trPr>
          <w:trHeight w:val="564"/>
        </w:trPr>
        <w:tc>
          <w:tcPr>
            <w:tcW w:w="2678" w:type="dxa"/>
            <w:tcBorders>
              <w:top w:val="single" w:sz="4" w:space="0" w:color="000000"/>
              <w:left w:val="single" w:sz="4" w:space="0" w:color="000000"/>
              <w:bottom w:val="single" w:sz="4" w:space="0" w:color="000000"/>
              <w:right w:val="single" w:sz="4" w:space="0" w:color="000000"/>
            </w:tcBorders>
            <w:vAlign w:val="center"/>
          </w:tcPr>
          <w:p w14:paraId="56AAF978" w14:textId="77777777" w:rsidR="00517452" w:rsidRPr="00365577" w:rsidRDefault="00CB1551">
            <w:pPr>
              <w:spacing w:after="0" w:line="259" w:lineRule="auto"/>
              <w:ind w:left="0" w:right="78" w:firstLine="0"/>
              <w:jc w:val="center"/>
              <w:rPr>
                <w:rFonts w:ascii="Times New Roman" w:hAnsi="Times New Roman" w:cs="Times New Roman"/>
              </w:rPr>
            </w:pPr>
            <w:r w:rsidRPr="00365577">
              <w:rPr>
                <w:rFonts w:ascii="Times New Roman" w:hAnsi="Times New Roman" w:cs="Times New Roman"/>
                <w:sz w:val="24"/>
              </w:rPr>
              <w:t xml:space="preserve">Aciers </w:t>
            </w:r>
          </w:p>
        </w:tc>
        <w:tc>
          <w:tcPr>
            <w:tcW w:w="4550" w:type="dxa"/>
            <w:tcBorders>
              <w:top w:val="single" w:sz="4" w:space="0" w:color="000000"/>
              <w:left w:val="single" w:sz="4" w:space="0" w:color="000000"/>
              <w:bottom w:val="single" w:sz="4" w:space="0" w:color="000000"/>
              <w:right w:val="single" w:sz="4" w:space="0" w:color="000000"/>
            </w:tcBorders>
          </w:tcPr>
          <w:p w14:paraId="783151B3" w14:textId="77777777" w:rsidR="00517452" w:rsidRPr="00365577" w:rsidRDefault="00CB1551">
            <w:pPr>
              <w:spacing w:after="0" w:line="259" w:lineRule="auto"/>
              <w:ind w:left="286" w:hanging="197"/>
              <w:jc w:val="left"/>
              <w:rPr>
                <w:rFonts w:ascii="Times New Roman" w:hAnsi="Times New Roman" w:cs="Times New Roman"/>
              </w:rPr>
            </w:pPr>
            <w:r w:rsidRPr="00365577">
              <w:rPr>
                <w:rFonts w:ascii="Times New Roman" w:eastAsia="Cambria" w:hAnsi="Times New Roman" w:cs="Times New Roman"/>
                <w:sz w:val="24"/>
              </w:rPr>
              <w:t>-</w:t>
            </w:r>
            <w:r w:rsidRPr="00365577">
              <w:rPr>
                <w:rFonts w:ascii="Times New Roman" w:hAnsi="Times New Roman" w:cs="Times New Roman"/>
                <w:sz w:val="24"/>
              </w:rPr>
              <w:t xml:space="preserve"> Fondations : Semelles, amorces poteaux et longrines : 30 kg/m3 de béton ; </w:t>
            </w:r>
          </w:p>
        </w:tc>
        <w:tc>
          <w:tcPr>
            <w:tcW w:w="2537" w:type="dxa"/>
            <w:tcBorders>
              <w:top w:val="single" w:sz="4" w:space="0" w:color="000000"/>
              <w:left w:val="single" w:sz="4" w:space="0" w:color="000000"/>
              <w:bottom w:val="single" w:sz="4" w:space="0" w:color="000000"/>
              <w:right w:val="single" w:sz="4" w:space="0" w:color="000000"/>
            </w:tcBorders>
          </w:tcPr>
          <w:p w14:paraId="17182974" w14:textId="77777777" w:rsidR="00517452" w:rsidRPr="00365577" w:rsidRDefault="00CB1551">
            <w:pPr>
              <w:spacing w:after="0" w:line="259" w:lineRule="auto"/>
              <w:ind w:left="0" w:firstLine="0"/>
              <w:jc w:val="center"/>
              <w:rPr>
                <w:rFonts w:ascii="Times New Roman" w:hAnsi="Times New Roman" w:cs="Times New Roman"/>
              </w:rPr>
            </w:pPr>
            <w:r w:rsidRPr="00365577">
              <w:rPr>
                <w:rFonts w:ascii="Times New Roman" w:hAnsi="Times New Roman" w:cs="Times New Roman"/>
                <w:sz w:val="24"/>
              </w:rPr>
              <w:t xml:space="preserve">Les ouvrages en béton armé </w:t>
            </w:r>
          </w:p>
        </w:tc>
      </w:tr>
      <w:tr w:rsidR="00517452" w:rsidRPr="00365577" w14:paraId="12139BB9" w14:textId="77777777">
        <w:trPr>
          <w:trHeight w:val="1118"/>
        </w:trPr>
        <w:tc>
          <w:tcPr>
            <w:tcW w:w="2678" w:type="dxa"/>
            <w:tcBorders>
              <w:top w:val="single" w:sz="4" w:space="0" w:color="000000"/>
              <w:left w:val="single" w:sz="4" w:space="0" w:color="000000"/>
              <w:bottom w:val="single" w:sz="4" w:space="0" w:color="000000"/>
              <w:right w:val="single" w:sz="4" w:space="0" w:color="000000"/>
            </w:tcBorders>
          </w:tcPr>
          <w:p w14:paraId="7EB4AB4E" w14:textId="77777777" w:rsidR="00517452" w:rsidRPr="00365577" w:rsidRDefault="00517452">
            <w:pPr>
              <w:spacing w:after="160" w:line="259" w:lineRule="auto"/>
              <w:ind w:left="0" w:firstLine="0"/>
              <w:jc w:val="left"/>
              <w:rPr>
                <w:rFonts w:ascii="Times New Roman" w:hAnsi="Times New Roman" w:cs="Times New Roman"/>
              </w:rPr>
            </w:pPr>
          </w:p>
        </w:tc>
        <w:tc>
          <w:tcPr>
            <w:tcW w:w="4550" w:type="dxa"/>
            <w:tcBorders>
              <w:top w:val="single" w:sz="4" w:space="0" w:color="000000"/>
              <w:left w:val="single" w:sz="4" w:space="0" w:color="000000"/>
              <w:bottom w:val="single" w:sz="4" w:space="0" w:color="000000"/>
              <w:right w:val="single" w:sz="4" w:space="0" w:color="000000"/>
            </w:tcBorders>
          </w:tcPr>
          <w:p w14:paraId="741CC100" w14:textId="77777777" w:rsidR="00517452" w:rsidRPr="00365577" w:rsidRDefault="00CB1551">
            <w:pPr>
              <w:numPr>
                <w:ilvl w:val="0"/>
                <w:numId w:val="137"/>
              </w:numPr>
              <w:spacing w:after="10" w:line="239" w:lineRule="auto"/>
              <w:ind w:right="15" w:hanging="197"/>
              <w:jc w:val="left"/>
              <w:rPr>
                <w:rFonts w:ascii="Times New Roman" w:hAnsi="Times New Roman" w:cs="Times New Roman"/>
              </w:rPr>
            </w:pPr>
            <w:r w:rsidRPr="00365577">
              <w:rPr>
                <w:rFonts w:ascii="Times New Roman" w:hAnsi="Times New Roman" w:cs="Times New Roman"/>
                <w:sz w:val="24"/>
              </w:rPr>
              <w:t xml:space="preserve">Élévation : Poteaux, poutres, appuis fenêtres, linteaux et chaînage haut : 65 kg/m3 de béton ; </w:t>
            </w:r>
          </w:p>
          <w:p w14:paraId="0E250BF9" w14:textId="77777777" w:rsidR="00517452" w:rsidRPr="00365577" w:rsidRDefault="00CB1551">
            <w:pPr>
              <w:numPr>
                <w:ilvl w:val="0"/>
                <w:numId w:val="137"/>
              </w:numPr>
              <w:spacing w:after="0" w:line="259" w:lineRule="auto"/>
              <w:ind w:right="15" w:hanging="197"/>
              <w:jc w:val="left"/>
              <w:rPr>
                <w:rFonts w:ascii="Times New Roman" w:hAnsi="Times New Roman" w:cs="Times New Roman"/>
              </w:rPr>
            </w:pPr>
            <w:r w:rsidRPr="00365577">
              <w:rPr>
                <w:rFonts w:ascii="Times New Roman" w:hAnsi="Times New Roman" w:cs="Times New Roman"/>
                <w:sz w:val="24"/>
              </w:rPr>
              <w:t xml:space="preserve">Caniveaux : 25 Kg/m3 de béton. </w:t>
            </w:r>
          </w:p>
        </w:tc>
        <w:tc>
          <w:tcPr>
            <w:tcW w:w="2537" w:type="dxa"/>
            <w:tcBorders>
              <w:top w:val="single" w:sz="4" w:space="0" w:color="000000"/>
              <w:left w:val="single" w:sz="4" w:space="0" w:color="000000"/>
              <w:bottom w:val="single" w:sz="4" w:space="0" w:color="000000"/>
              <w:right w:val="single" w:sz="4" w:space="0" w:color="000000"/>
            </w:tcBorders>
          </w:tcPr>
          <w:p w14:paraId="3E490362" w14:textId="77777777" w:rsidR="00517452" w:rsidRPr="00365577" w:rsidRDefault="00517452">
            <w:pPr>
              <w:spacing w:after="160" w:line="259" w:lineRule="auto"/>
              <w:ind w:left="0" w:firstLine="0"/>
              <w:jc w:val="left"/>
              <w:rPr>
                <w:rFonts w:ascii="Times New Roman" w:hAnsi="Times New Roman" w:cs="Times New Roman"/>
              </w:rPr>
            </w:pPr>
          </w:p>
        </w:tc>
      </w:tr>
      <w:tr w:rsidR="00517452" w:rsidRPr="00365577" w14:paraId="3CB3A7AC" w14:textId="77777777">
        <w:trPr>
          <w:trHeight w:val="1877"/>
        </w:trPr>
        <w:tc>
          <w:tcPr>
            <w:tcW w:w="2678" w:type="dxa"/>
            <w:tcBorders>
              <w:top w:val="single" w:sz="4" w:space="0" w:color="000000"/>
              <w:left w:val="single" w:sz="4" w:space="0" w:color="000000"/>
              <w:bottom w:val="single" w:sz="4" w:space="0" w:color="000000"/>
              <w:right w:val="single" w:sz="4" w:space="0" w:color="000000"/>
            </w:tcBorders>
            <w:vAlign w:val="center"/>
          </w:tcPr>
          <w:p w14:paraId="1549C8E0" w14:textId="77777777" w:rsidR="00517452" w:rsidRPr="00365577" w:rsidRDefault="00CB1551">
            <w:pPr>
              <w:spacing w:after="0" w:line="259" w:lineRule="auto"/>
              <w:ind w:left="0" w:right="128" w:firstLine="0"/>
              <w:jc w:val="center"/>
              <w:rPr>
                <w:rFonts w:ascii="Times New Roman" w:hAnsi="Times New Roman" w:cs="Times New Roman"/>
              </w:rPr>
            </w:pPr>
            <w:r w:rsidRPr="00365577">
              <w:rPr>
                <w:rFonts w:ascii="Times New Roman" w:hAnsi="Times New Roman" w:cs="Times New Roman"/>
                <w:sz w:val="24"/>
              </w:rPr>
              <w:lastRenderedPageBreak/>
              <w:t xml:space="preserve">Peinture </w:t>
            </w:r>
          </w:p>
        </w:tc>
        <w:tc>
          <w:tcPr>
            <w:tcW w:w="4550" w:type="dxa"/>
            <w:tcBorders>
              <w:top w:val="single" w:sz="4" w:space="0" w:color="000000"/>
              <w:left w:val="single" w:sz="4" w:space="0" w:color="000000"/>
              <w:bottom w:val="single" w:sz="4" w:space="0" w:color="000000"/>
              <w:right w:val="single" w:sz="4" w:space="0" w:color="000000"/>
            </w:tcBorders>
            <w:vAlign w:val="center"/>
          </w:tcPr>
          <w:p w14:paraId="4AABE37C" w14:textId="77777777" w:rsidR="00517452" w:rsidRPr="00365577" w:rsidRDefault="00CB1551">
            <w:pPr>
              <w:numPr>
                <w:ilvl w:val="0"/>
                <w:numId w:val="138"/>
              </w:numPr>
              <w:spacing w:after="0" w:line="259" w:lineRule="auto"/>
              <w:ind w:hanging="197"/>
              <w:jc w:val="left"/>
              <w:rPr>
                <w:rFonts w:ascii="Times New Roman" w:hAnsi="Times New Roman" w:cs="Times New Roman"/>
              </w:rPr>
            </w:pPr>
            <w:r w:rsidRPr="00365577">
              <w:rPr>
                <w:rFonts w:ascii="Times New Roman" w:hAnsi="Times New Roman" w:cs="Times New Roman"/>
                <w:sz w:val="24"/>
              </w:rPr>
              <w:t xml:space="preserve">PANTEX </w:t>
            </w:r>
            <w:proofErr w:type="gramStart"/>
            <w:r w:rsidRPr="00365577">
              <w:rPr>
                <w:rFonts w:ascii="Times New Roman" w:hAnsi="Times New Roman" w:cs="Times New Roman"/>
                <w:sz w:val="24"/>
              </w:rPr>
              <w:t>800  pour</w:t>
            </w:r>
            <w:proofErr w:type="gramEnd"/>
            <w:r w:rsidRPr="00365577">
              <w:rPr>
                <w:rFonts w:ascii="Times New Roman" w:hAnsi="Times New Roman" w:cs="Times New Roman"/>
                <w:sz w:val="24"/>
              </w:rPr>
              <w:t xml:space="preserve"> murs intérieurs : 0,5 </w:t>
            </w:r>
          </w:p>
          <w:p w14:paraId="3F42E909" w14:textId="77777777" w:rsidR="00517452" w:rsidRPr="00365577" w:rsidRDefault="00CB1551">
            <w:pPr>
              <w:spacing w:after="104" w:line="259" w:lineRule="auto"/>
              <w:ind w:left="197" w:firstLine="0"/>
              <w:jc w:val="left"/>
              <w:rPr>
                <w:rFonts w:ascii="Times New Roman" w:hAnsi="Times New Roman" w:cs="Times New Roman"/>
              </w:rPr>
            </w:pPr>
            <w:r w:rsidRPr="00365577">
              <w:rPr>
                <w:rFonts w:ascii="Times New Roman" w:hAnsi="Times New Roman" w:cs="Times New Roman"/>
                <w:sz w:val="24"/>
              </w:rPr>
              <w:t xml:space="preserve">KG/M2 </w:t>
            </w:r>
          </w:p>
          <w:p w14:paraId="04F2C1B5" w14:textId="77777777" w:rsidR="00517452" w:rsidRPr="00365577" w:rsidRDefault="00CB1551">
            <w:pPr>
              <w:numPr>
                <w:ilvl w:val="0"/>
                <w:numId w:val="138"/>
              </w:numPr>
              <w:spacing w:after="128" w:line="240" w:lineRule="auto"/>
              <w:ind w:hanging="197"/>
              <w:jc w:val="left"/>
              <w:rPr>
                <w:rFonts w:ascii="Times New Roman" w:hAnsi="Times New Roman" w:cs="Times New Roman"/>
              </w:rPr>
            </w:pPr>
            <w:r w:rsidRPr="00365577">
              <w:rPr>
                <w:rFonts w:ascii="Times New Roman" w:hAnsi="Times New Roman" w:cs="Times New Roman"/>
                <w:sz w:val="24"/>
              </w:rPr>
              <w:t xml:space="preserve">PANTEX 1300 pour murs extérieurs : 0,5 kg/m2 ; </w:t>
            </w:r>
          </w:p>
          <w:p w14:paraId="6FFE0282" w14:textId="77777777" w:rsidR="00517452" w:rsidRPr="00365577" w:rsidRDefault="00CB1551">
            <w:pPr>
              <w:numPr>
                <w:ilvl w:val="0"/>
                <w:numId w:val="138"/>
              </w:numPr>
              <w:spacing w:after="0" w:line="259" w:lineRule="auto"/>
              <w:ind w:hanging="197"/>
              <w:jc w:val="left"/>
              <w:rPr>
                <w:rFonts w:ascii="Times New Roman" w:hAnsi="Times New Roman" w:cs="Times New Roman"/>
              </w:rPr>
            </w:pPr>
            <w:r w:rsidRPr="00365577">
              <w:rPr>
                <w:rFonts w:ascii="Times New Roman" w:hAnsi="Times New Roman" w:cs="Times New Roman"/>
                <w:sz w:val="24"/>
              </w:rPr>
              <w:t xml:space="preserve">Peinture à huile type E-mail : 0,3 Kg/M2. </w:t>
            </w:r>
          </w:p>
        </w:tc>
        <w:tc>
          <w:tcPr>
            <w:tcW w:w="2537" w:type="dxa"/>
            <w:tcBorders>
              <w:top w:val="single" w:sz="4" w:space="0" w:color="000000"/>
              <w:left w:val="single" w:sz="4" w:space="0" w:color="000000"/>
              <w:bottom w:val="single" w:sz="4" w:space="0" w:color="000000"/>
              <w:right w:val="single" w:sz="4" w:space="0" w:color="000000"/>
            </w:tcBorders>
            <w:vAlign w:val="center"/>
          </w:tcPr>
          <w:p w14:paraId="7EB3398C" w14:textId="77777777" w:rsidR="00517452" w:rsidRPr="00365577" w:rsidRDefault="00CB1551">
            <w:pPr>
              <w:spacing w:after="0" w:line="259" w:lineRule="auto"/>
              <w:ind w:left="0" w:right="74" w:firstLine="0"/>
              <w:jc w:val="center"/>
              <w:rPr>
                <w:rFonts w:ascii="Times New Roman" w:hAnsi="Times New Roman" w:cs="Times New Roman"/>
              </w:rPr>
            </w:pPr>
            <w:r w:rsidRPr="00365577">
              <w:rPr>
                <w:rFonts w:ascii="Times New Roman" w:hAnsi="Times New Roman" w:cs="Times New Roman"/>
                <w:sz w:val="24"/>
              </w:rPr>
              <w:t xml:space="preserve"> </w:t>
            </w:r>
          </w:p>
        </w:tc>
      </w:tr>
    </w:tbl>
    <w:p w14:paraId="5334360B" w14:textId="77777777" w:rsidR="00517452" w:rsidRPr="00365577" w:rsidRDefault="00CB1551">
      <w:pPr>
        <w:spacing w:after="132"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150A258E" w14:textId="77777777" w:rsidR="00517452" w:rsidRPr="00365577" w:rsidRDefault="00CB1551">
      <w:pPr>
        <w:numPr>
          <w:ilvl w:val="0"/>
          <w:numId w:val="71"/>
        </w:numPr>
        <w:spacing w:after="58"/>
        <w:ind w:right="530" w:hanging="228"/>
        <w:rPr>
          <w:rFonts w:ascii="Times New Roman" w:hAnsi="Times New Roman" w:cs="Times New Roman"/>
        </w:rPr>
      </w:pPr>
      <w:r w:rsidRPr="00365577">
        <w:rPr>
          <w:rFonts w:ascii="Times New Roman" w:hAnsi="Times New Roman" w:cs="Times New Roman"/>
        </w:rPr>
        <w:t xml:space="preserve">Cure des bétons </w:t>
      </w:r>
    </w:p>
    <w:p w14:paraId="414F7F18"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La cure des bétons est assurée par tout moyen permettant d’éviter une évaporation prématurée de l’eau contenue dans le béton notamment au début de la prise, ce qui a pour effet de réduire la résistance du béton. À cet effet, l’utilisation de tous moyens permettant d’éviter une évaporation rapide est préconisée (protection par film polyane, etc.) L'arrosage intermittent des surfaces exposées au soleil est interdit. </w:t>
      </w:r>
    </w:p>
    <w:p w14:paraId="21CB92A3" w14:textId="77777777" w:rsidR="00517452" w:rsidRPr="00365577" w:rsidRDefault="00CB1551">
      <w:pPr>
        <w:spacing w:after="141"/>
        <w:ind w:left="67" w:right="530"/>
        <w:rPr>
          <w:rFonts w:ascii="Times New Roman" w:hAnsi="Times New Roman" w:cs="Times New Roman"/>
        </w:rPr>
      </w:pPr>
      <w:r w:rsidRPr="00365577">
        <w:rPr>
          <w:rFonts w:ascii="Times New Roman" w:hAnsi="Times New Roman" w:cs="Times New Roman"/>
        </w:rPr>
        <w:t xml:space="preserve">L’utilisation de produits de cure est soumise à l’agrément de l’Ingénieur du Marché.  </w:t>
      </w:r>
    </w:p>
    <w:p w14:paraId="19C545AB" w14:textId="77777777" w:rsidR="00517452" w:rsidRPr="00365577" w:rsidRDefault="00CB1551">
      <w:pPr>
        <w:numPr>
          <w:ilvl w:val="0"/>
          <w:numId w:val="71"/>
        </w:numPr>
        <w:spacing w:after="61"/>
        <w:ind w:right="530" w:hanging="228"/>
        <w:rPr>
          <w:rFonts w:ascii="Times New Roman" w:hAnsi="Times New Roman" w:cs="Times New Roman"/>
        </w:rPr>
      </w:pPr>
      <w:r w:rsidRPr="00365577">
        <w:rPr>
          <w:rFonts w:ascii="Times New Roman" w:hAnsi="Times New Roman" w:cs="Times New Roman"/>
        </w:rPr>
        <w:t xml:space="preserve">Décoffrage </w:t>
      </w:r>
    </w:p>
    <w:p w14:paraId="400E6B6A" w14:textId="77777777" w:rsidR="00517452" w:rsidRPr="00365577" w:rsidRDefault="00CB1551">
      <w:pPr>
        <w:spacing w:after="147"/>
        <w:ind w:left="67" w:right="530"/>
        <w:rPr>
          <w:rFonts w:ascii="Times New Roman" w:hAnsi="Times New Roman" w:cs="Times New Roman"/>
        </w:rPr>
      </w:pPr>
      <w:r w:rsidRPr="00365577">
        <w:rPr>
          <w:rFonts w:ascii="Times New Roman" w:hAnsi="Times New Roman" w:cs="Times New Roman"/>
        </w:rPr>
        <w:t xml:space="preserve">Le décoffrage est effectué en évitant les chocs et par des efforts purement statiques. Les banches périphériques peuvent être retirées dans un premier temps afin de permettre le dégagement des joints de dilatation. Le décoffrage des éléments bas intervient le plus tard possible dans le but d’éviter les désordres structurels : notamment lorsque le niveau de durcissement du béton permet de supporter les contraintes d’utilisation normale dans des conditions de sécurité acceptables.  </w:t>
      </w:r>
    </w:p>
    <w:p w14:paraId="043BA77D" w14:textId="77777777" w:rsidR="00517452" w:rsidRPr="00365577" w:rsidRDefault="00CB1551">
      <w:pPr>
        <w:numPr>
          <w:ilvl w:val="0"/>
          <w:numId w:val="71"/>
        </w:numPr>
        <w:spacing w:after="61"/>
        <w:ind w:right="530" w:hanging="228"/>
        <w:rPr>
          <w:rFonts w:ascii="Times New Roman" w:hAnsi="Times New Roman" w:cs="Times New Roman"/>
        </w:rPr>
      </w:pPr>
      <w:r w:rsidRPr="00365577">
        <w:rPr>
          <w:rFonts w:ascii="Times New Roman" w:hAnsi="Times New Roman" w:cs="Times New Roman"/>
        </w:rPr>
        <w:t xml:space="preserve">Traitement des bétons après décoffrage </w:t>
      </w:r>
    </w:p>
    <w:p w14:paraId="7F95220D"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Dans le cas où les bétons qui doivent rester brut de décoffrage sont tachés, ils peuvent être soumis à un traitement avec les produits suivants : </w:t>
      </w:r>
    </w:p>
    <w:p w14:paraId="17483D0B" w14:textId="77777777" w:rsidR="00517452" w:rsidRPr="00365577" w:rsidRDefault="00CB1551">
      <w:pPr>
        <w:numPr>
          <w:ilvl w:val="2"/>
          <w:numId w:val="74"/>
        </w:numPr>
        <w:spacing w:after="36"/>
        <w:ind w:right="530" w:hanging="226"/>
        <w:rPr>
          <w:rFonts w:ascii="Times New Roman" w:hAnsi="Times New Roman" w:cs="Times New Roman"/>
        </w:rPr>
      </w:pPr>
      <w:r w:rsidRPr="00365577">
        <w:rPr>
          <w:rFonts w:ascii="Times New Roman" w:hAnsi="Times New Roman" w:cs="Times New Roman"/>
        </w:rPr>
        <w:t xml:space="preserve">Tâches d'huile :  </w:t>
      </w:r>
      <w:r w:rsidRPr="00365577">
        <w:rPr>
          <w:rFonts w:ascii="Times New Roman" w:hAnsi="Times New Roman" w:cs="Times New Roman"/>
        </w:rPr>
        <w:tab/>
        <w:t xml:space="preserve">solution de savon - poudre abrasive en poids de chlorure d'ammonium  </w:t>
      </w:r>
    </w:p>
    <w:p w14:paraId="495A8D43" w14:textId="77777777" w:rsidR="00517452" w:rsidRPr="00365577" w:rsidRDefault="00CB1551">
      <w:pPr>
        <w:numPr>
          <w:ilvl w:val="2"/>
          <w:numId w:val="74"/>
        </w:numPr>
        <w:spacing w:after="36"/>
        <w:ind w:right="530" w:hanging="226"/>
        <w:rPr>
          <w:rFonts w:ascii="Times New Roman" w:hAnsi="Times New Roman" w:cs="Times New Roman"/>
        </w:rPr>
      </w:pPr>
      <w:r w:rsidRPr="00365577">
        <w:rPr>
          <w:rFonts w:ascii="Times New Roman" w:hAnsi="Times New Roman" w:cs="Times New Roman"/>
        </w:rPr>
        <w:t xml:space="preserve">Tâche de graisse : </w:t>
      </w:r>
      <w:r w:rsidRPr="00365577">
        <w:rPr>
          <w:rFonts w:ascii="Times New Roman" w:hAnsi="Times New Roman" w:cs="Times New Roman"/>
        </w:rPr>
        <w:tab/>
        <w:t xml:space="preserve">Solution de savon ou phosphate trisomique </w:t>
      </w:r>
    </w:p>
    <w:p w14:paraId="31EA1B02" w14:textId="77777777" w:rsidR="00517452" w:rsidRPr="00365577" w:rsidRDefault="00CB1551">
      <w:pPr>
        <w:numPr>
          <w:ilvl w:val="2"/>
          <w:numId w:val="74"/>
        </w:numPr>
        <w:spacing w:after="34"/>
        <w:ind w:right="530" w:hanging="226"/>
        <w:rPr>
          <w:rFonts w:ascii="Times New Roman" w:hAnsi="Times New Roman" w:cs="Times New Roman"/>
        </w:rPr>
      </w:pPr>
      <w:r w:rsidRPr="00365577">
        <w:rPr>
          <w:rFonts w:ascii="Times New Roman" w:hAnsi="Times New Roman" w:cs="Times New Roman"/>
        </w:rPr>
        <w:t xml:space="preserve">Tâche de peinture : </w:t>
      </w:r>
      <w:r w:rsidRPr="00365577">
        <w:rPr>
          <w:rFonts w:ascii="Times New Roman" w:hAnsi="Times New Roman" w:cs="Times New Roman"/>
        </w:rPr>
        <w:tab/>
        <w:t xml:space="preserve">Bichlorure de méthylène </w:t>
      </w:r>
    </w:p>
    <w:p w14:paraId="7D1AE321" w14:textId="77777777" w:rsidR="00517452" w:rsidRPr="00365577" w:rsidRDefault="00CB1551">
      <w:pPr>
        <w:numPr>
          <w:ilvl w:val="2"/>
          <w:numId w:val="74"/>
        </w:numPr>
        <w:ind w:right="530" w:hanging="226"/>
        <w:rPr>
          <w:rFonts w:ascii="Times New Roman" w:hAnsi="Times New Roman" w:cs="Times New Roman"/>
        </w:rPr>
      </w:pPr>
      <w:r w:rsidRPr="00365577">
        <w:rPr>
          <w:rFonts w:ascii="Times New Roman" w:hAnsi="Times New Roman" w:cs="Times New Roman"/>
        </w:rPr>
        <w:t xml:space="preserve">Tâche d'encre :  </w:t>
      </w:r>
      <w:r w:rsidRPr="00365577">
        <w:rPr>
          <w:rFonts w:ascii="Times New Roman" w:hAnsi="Times New Roman" w:cs="Times New Roman"/>
        </w:rPr>
        <w:tab/>
        <w:t xml:space="preserve">solution d'hydro chlorure de sodium. </w:t>
      </w:r>
    </w:p>
    <w:p w14:paraId="0B886D2A"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u w:val="single" w:color="000000"/>
        </w:rPr>
        <w:t xml:space="preserve">Remarque </w:t>
      </w:r>
      <w:r w:rsidRPr="00365577">
        <w:rPr>
          <w:rFonts w:ascii="Times New Roman" w:hAnsi="Times New Roman" w:cs="Times New Roman"/>
        </w:rPr>
        <w:t xml:space="preserve">: Il est strictement interdit de faire des saignées dans les ouvrages en béton armé sans l’accord du Maître d’œuvre et de l'Ingénieur du Marché. </w:t>
      </w:r>
    </w:p>
    <w:p w14:paraId="0BD0A79F" w14:textId="77777777" w:rsidR="00517452" w:rsidRPr="00365577" w:rsidRDefault="00CB1551">
      <w:pPr>
        <w:tabs>
          <w:tab w:val="center" w:pos="2280"/>
        </w:tabs>
        <w:spacing w:after="152"/>
        <w:ind w:left="0" w:firstLine="0"/>
        <w:jc w:val="left"/>
        <w:rPr>
          <w:rFonts w:ascii="Times New Roman" w:hAnsi="Times New Roman" w:cs="Times New Roman"/>
        </w:rPr>
      </w:pPr>
      <w:r w:rsidRPr="00365577">
        <w:rPr>
          <w:rFonts w:ascii="Times New Roman" w:hAnsi="Times New Roman" w:cs="Times New Roman"/>
        </w:rPr>
        <w:t xml:space="preserve">IV.5. </w:t>
      </w:r>
      <w:r w:rsidRPr="00365577">
        <w:rPr>
          <w:rFonts w:ascii="Times New Roman" w:hAnsi="Times New Roman" w:cs="Times New Roman"/>
        </w:rPr>
        <w:tab/>
        <w:t xml:space="preserve">Mise en œuvre des dallages </w:t>
      </w:r>
    </w:p>
    <w:p w14:paraId="5EBB3D8D" w14:textId="77777777" w:rsidR="00517452" w:rsidRPr="00365577" w:rsidRDefault="00CB1551">
      <w:pPr>
        <w:numPr>
          <w:ilvl w:val="0"/>
          <w:numId w:val="71"/>
        </w:numPr>
        <w:spacing w:after="58"/>
        <w:ind w:right="530" w:hanging="228"/>
        <w:rPr>
          <w:rFonts w:ascii="Times New Roman" w:hAnsi="Times New Roman" w:cs="Times New Roman"/>
        </w:rPr>
      </w:pPr>
      <w:r w:rsidRPr="00365577">
        <w:rPr>
          <w:rFonts w:ascii="Times New Roman" w:hAnsi="Times New Roman" w:cs="Times New Roman"/>
        </w:rPr>
        <w:t xml:space="preserve">Isolation anticapillaire </w:t>
      </w:r>
    </w:p>
    <w:p w14:paraId="50352C4E" w14:textId="77777777" w:rsidR="00517452" w:rsidRPr="00365577" w:rsidRDefault="00CB1551">
      <w:pPr>
        <w:spacing w:after="144"/>
        <w:ind w:left="67" w:right="530"/>
        <w:rPr>
          <w:rFonts w:ascii="Times New Roman" w:hAnsi="Times New Roman" w:cs="Times New Roman"/>
        </w:rPr>
      </w:pPr>
      <w:r w:rsidRPr="00365577">
        <w:rPr>
          <w:rFonts w:ascii="Times New Roman" w:hAnsi="Times New Roman" w:cs="Times New Roman"/>
        </w:rPr>
        <w:t xml:space="preserve">Les dallages reposent sur un film polyéthylène de 0,2 mm d’épaisseur avec un large recouvrement (environ 25 cm) qui constitue une protection pour l’étanchéité. Il est prévu une couche de sable de 5 cm entre le film et le remblai compacté. </w:t>
      </w:r>
    </w:p>
    <w:p w14:paraId="22F17D43" w14:textId="77777777" w:rsidR="00517452" w:rsidRPr="00365577" w:rsidRDefault="00CB1551">
      <w:pPr>
        <w:numPr>
          <w:ilvl w:val="0"/>
          <w:numId w:val="71"/>
        </w:numPr>
        <w:spacing w:after="61"/>
        <w:ind w:right="530" w:hanging="228"/>
        <w:rPr>
          <w:rFonts w:ascii="Times New Roman" w:hAnsi="Times New Roman" w:cs="Times New Roman"/>
        </w:rPr>
      </w:pPr>
      <w:r w:rsidRPr="00365577">
        <w:rPr>
          <w:rFonts w:ascii="Times New Roman" w:hAnsi="Times New Roman" w:cs="Times New Roman"/>
        </w:rPr>
        <w:t xml:space="preserve">Hérisson et béton pour dallage </w:t>
      </w:r>
    </w:p>
    <w:p w14:paraId="255F2D69"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Les dallages en béton et coulés sur une épaisseur de 10 cm d’épaisseur sur un hérisson de gravier latéritique ou de tout-venant de concassage parfaitement compacté de 20 cm d’épaisseur. Les dallages ne sont exécutés qu’après la pose des canalisations enterrées. </w:t>
      </w:r>
    </w:p>
    <w:p w14:paraId="4F5DE637" w14:textId="77777777" w:rsidR="00517452" w:rsidRPr="00365577" w:rsidRDefault="00CB1551">
      <w:pPr>
        <w:numPr>
          <w:ilvl w:val="1"/>
          <w:numId w:val="78"/>
        </w:numPr>
        <w:ind w:right="530" w:hanging="792"/>
        <w:rPr>
          <w:rFonts w:ascii="Times New Roman" w:hAnsi="Times New Roman" w:cs="Times New Roman"/>
        </w:rPr>
      </w:pPr>
      <w:r w:rsidRPr="00365577">
        <w:rPr>
          <w:rFonts w:ascii="Times New Roman" w:hAnsi="Times New Roman" w:cs="Times New Roman"/>
        </w:rPr>
        <w:t xml:space="preserve">Mise en œuvre des maçonneries </w:t>
      </w:r>
    </w:p>
    <w:p w14:paraId="6055BA59"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lastRenderedPageBreak/>
        <w:t xml:space="preserve">Tous les murs et cloisons sont montés en blocs creux d’aggloméré de ciment (parpaings) suivant les indications contenues dans les plans.  </w:t>
      </w:r>
    </w:p>
    <w:p w14:paraId="53DAD786"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Les maçonneries sont montées en lits horizontaux à joints croisés : Les blocs sont empilés les uns sur les autres par rangs successifs jointés entre eux avec une couche de ciment de 1,5 cm d’épaisseur dosé à 300 Kg de ciment par mètre cube de sable. Les murs sont montés de manière uniforme, d'équerre avec une surface plane. Ils sont rejointoyés avant l’exécution des enduits. </w:t>
      </w:r>
    </w:p>
    <w:p w14:paraId="0D8B1ECD" w14:textId="77777777" w:rsidR="00517452" w:rsidRPr="00365577" w:rsidRDefault="00CB1551">
      <w:pPr>
        <w:numPr>
          <w:ilvl w:val="1"/>
          <w:numId w:val="78"/>
        </w:numPr>
        <w:ind w:right="530" w:hanging="792"/>
        <w:rPr>
          <w:rFonts w:ascii="Times New Roman" w:hAnsi="Times New Roman" w:cs="Times New Roman"/>
        </w:rPr>
      </w:pPr>
      <w:r w:rsidRPr="00365577">
        <w:rPr>
          <w:rFonts w:ascii="Times New Roman" w:hAnsi="Times New Roman" w:cs="Times New Roman"/>
        </w:rPr>
        <w:t xml:space="preserve">Mise en œuvre des enduits </w:t>
      </w:r>
    </w:p>
    <w:p w14:paraId="2D296043"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Tous les ouvrages (murs, cloisons, plafonds) en maçonnerie de blocs creux d’aggloméré de ciment, en hourdis ou en dalles pleines reçoivent un enduit au mortier de ciment dosé à 350 Kg de ciment par mètre cube de sable, sauf indications contraires du cahier des prescriptions spéciales ou des plans. L’épaisseur minimum des enduits est de 1,5 cm pour toutes les surfaces. Les surfaces maçonnées qui doivent recevoir les enduits, sont préalablement réceptionnées par le Maître d’œuvre ; elles sont saines, débarrassées des bavures de mortier et dépoussiérées.  </w:t>
      </w:r>
    </w:p>
    <w:p w14:paraId="275EB040"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Les enduits sont exécutés en trois couches : la projection à la truelle d’un gobetis de mortier de ciment chargé en sable gros, permettant l’accrochage de l’enduit ; la pose à la taloche du corps d'enduit par couches d’un centimètre d’épaisseur maximum, dressées à la règle pour enlever les surplus de mortier de ciment ; enfin, la pose de la couche de finition au mortier de sable fin, lissée à la truelle puis à l’éponge.  </w:t>
      </w:r>
    </w:p>
    <w:p w14:paraId="769C4CC8"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La couche de finition est réalisée autant que possible, après la pose des boîtes électriques et des menuiseries. </w:t>
      </w:r>
    </w:p>
    <w:p w14:paraId="653A8413" w14:textId="77777777" w:rsidR="00517452" w:rsidRPr="00365577" w:rsidRDefault="00CB1551">
      <w:pPr>
        <w:numPr>
          <w:ilvl w:val="0"/>
          <w:numId w:val="79"/>
        </w:numPr>
        <w:ind w:right="530" w:hanging="567"/>
        <w:rPr>
          <w:rFonts w:ascii="Times New Roman" w:hAnsi="Times New Roman" w:cs="Times New Roman"/>
        </w:rPr>
      </w:pPr>
      <w:r w:rsidRPr="00365577">
        <w:rPr>
          <w:rFonts w:ascii="Times New Roman" w:hAnsi="Times New Roman" w:cs="Times New Roman"/>
        </w:rPr>
        <w:t xml:space="preserve">MENUISERIE MÉTALLIQUE ET VITRERIE </w:t>
      </w:r>
    </w:p>
    <w:p w14:paraId="10E9AAA4" w14:textId="77777777" w:rsidR="00517452" w:rsidRPr="00365577" w:rsidRDefault="00CB1551">
      <w:pPr>
        <w:numPr>
          <w:ilvl w:val="1"/>
          <w:numId w:val="79"/>
        </w:numPr>
        <w:ind w:right="530" w:hanging="559"/>
        <w:rPr>
          <w:rFonts w:ascii="Times New Roman" w:hAnsi="Times New Roman" w:cs="Times New Roman"/>
        </w:rPr>
      </w:pPr>
      <w:proofErr w:type="spellStart"/>
      <w:proofErr w:type="gramStart"/>
      <w:r w:rsidRPr="00365577">
        <w:rPr>
          <w:rFonts w:ascii="Times New Roman" w:hAnsi="Times New Roman" w:cs="Times New Roman"/>
        </w:rPr>
        <w:t>Generalites</w:t>
      </w:r>
      <w:proofErr w:type="spellEnd"/>
      <w:r w:rsidRPr="00365577">
        <w:rPr>
          <w:rFonts w:ascii="Times New Roman" w:hAnsi="Times New Roman" w:cs="Times New Roman"/>
        </w:rPr>
        <w:t xml:space="preserve">  sur</w:t>
      </w:r>
      <w:proofErr w:type="gramEnd"/>
      <w:r w:rsidRPr="00365577">
        <w:rPr>
          <w:rFonts w:ascii="Times New Roman" w:hAnsi="Times New Roman" w:cs="Times New Roman"/>
        </w:rPr>
        <w:t xml:space="preserve"> la  menuiserie </w:t>
      </w:r>
      <w:proofErr w:type="spellStart"/>
      <w:r w:rsidRPr="00365577">
        <w:rPr>
          <w:rFonts w:ascii="Times New Roman" w:hAnsi="Times New Roman" w:cs="Times New Roman"/>
        </w:rPr>
        <w:t>metallique</w:t>
      </w:r>
      <w:proofErr w:type="spellEnd"/>
      <w:r w:rsidRPr="00365577">
        <w:rPr>
          <w:rFonts w:ascii="Times New Roman" w:hAnsi="Times New Roman" w:cs="Times New Roman"/>
        </w:rPr>
        <w:t xml:space="preserve"> </w:t>
      </w:r>
    </w:p>
    <w:p w14:paraId="6F4411F8"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Les travaux du présent lot concernent la réalisation des menuiseries métalliques : ferronnerie, aluminium, zinc, acier, inox, fonte et quincaillerie. Il s’agit de : </w:t>
      </w:r>
    </w:p>
    <w:p w14:paraId="2172405F" w14:textId="77777777" w:rsidR="00517452" w:rsidRPr="00365577" w:rsidRDefault="00CB1551">
      <w:pPr>
        <w:numPr>
          <w:ilvl w:val="2"/>
          <w:numId w:val="80"/>
        </w:numPr>
        <w:spacing w:after="50"/>
        <w:ind w:left="925" w:right="530" w:hanging="286"/>
        <w:rPr>
          <w:rFonts w:ascii="Times New Roman" w:hAnsi="Times New Roman" w:cs="Times New Roman"/>
        </w:rPr>
      </w:pPr>
      <w:proofErr w:type="gramStart"/>
      <w:r w:rsidRPr="00365577">
        <w:rPr>
          <w:rFonts w:ascii="Times New Roman" w:hAnsi="Times New Roman" w:cs="Times New Roman"/>
        </w:rPr>
        <w:t>la</w:t>
      </w:r>
      <w:proofErr w:type="gramEnd"/>
      <w:r w:rsidRPr="00365577">
        <w:rPr>
          <w:rFonts w:ascii="Times New Roman" w:hAnsi="Times New Roman" w:cs="Times New Roman"/>
        </w:rPr>
        <w:t xml:space="preserve"> fourniture et l’installation des ouvertures non vitrées, semi vitrées et vitrées. </w:t>
      </w:r>
      <w:proofErr w:type="gramStart"/>
      <w:r w:rsidRPr="00365577">
        <w:rPr>
          <w:rFonts w:ascii="Times New Roman" w:hAnsi="Times New Roman" w:cs="Times New Roman"/>
        </w:rPr>
        <w:t>huisseries</w:t>
      </w:r>
      <w:proofErr w:type="gramEnd"/>
      <w:r w:rsidRPr="00365577">
        <w:rPr>
          <w:rFonts w:ascii="Times New Roman" w:hAnsi="Times New Roman" w:cs="Times New Roman"/>
        </w:rPr>
        <w:t xml:space="preserve"> métallique, des châssis et battants de dimensions conformes aux plans d’exécution ; </w:t>
      </w:r>
    </w:p>
    <w:p w14:paraId="371C37EE" w14:textId="77777777" w:rsidR="00517452" w:rsidRPr="00365577" w:rsidRDefault="00CB1551">
      <w:pPr>
        <w:numPr>
          <w:ilvl w:val="2"/>
          <w:numId w:val="80"/>
        </w:numPr>
        <w:ind w:left="925" w:right="530" w:hanging="286"/>
        <w:rPr>
          <w:rFonts w:ascii="Times New Roman" w:hAnsi="Times New Roman" w:cs="Times New Roman"/>
        </w:rPr>
      </w:pPr>
      <w:proofErr w:type="gramStart"/>
      <w:r w:rsidRPr="00365577">
        <w:rPr>
          <w:rFonts w:ascii="Times New Roman" w:hAnsi="Times New Roman" w:cs="Times New Roman"/>
        </w:rPr>
        <w:t>la</w:t>
      </w:r>
      <w:proofErr w:type="gramEnd"/>
      <w:r w:rsidRPr="00365577">
        <w:rPr>
          <w:rFonts w:ascii="Times New Roman" w:hAnsi="Times New Roman" w:cs="Times New Roman"/>
        </w:rPr>
        <w:t xml:space="preserve"> fourniture et l’installation des serrures, targettes et autres pièces de quincaillerie et de serrurerie destinées à équiper les battants des portes.  </w:t>
      </w:r>
    </w:p>
    <w:p w14:paraId="509A80DF"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Le Cocontractant s’assure que les positions de tous les scellements et encrages projetés, relatifs aux pièces de serrurerie et de quincaillerie, figurent dans le projet d’exécution.  </w:t>
      </w:r>
    </w:p>
    <w:p w14:paraId="524EDBEE"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Le Cocontractant requiert l’accord préalable de </w:t>
      </w:r>
      <w:proofErr w:type="gramStart"/>
      <w:r w:rsidRPr="00365577">
        <w:rPr>
          <w:rFonts w:ascii="Times New Roman" w:hAnsi="Times New Roman" w:cs="Times New Roman"/>
        </w:rPr>
        <w:t>l’Ingénieur  avant</w:t>
      </w:r>
      <w:proofErr w:type="gramEnd"/>
      <w:r w:rsidRPr="00365577">
        <w:rPr>
          <w:rFonts w:ascii="Times New Roman" w:hAnsi="Times New Roman" w:cs="Times New Roman"/>
        </w:rPr>
        <w:t xml:space="preserve"> d’engager la réalisation des ouvrages de menuiserie métallique. </w:t>
      </w:r>
    </w:p>
    <w:p w14:paraId="36580909" w14:textId="77777777" w:rsidR="00517452" w:rsidRPr="00365577" w:rsidRDefault="00CB1551">
      <w:pPr>
        <w:numPr>
          <w:ilvl w:val="1"/>
          <w:numId w:val="79"/>
        </w:numPr>
        <w:ind w:right="530" w:hanging="559"/>
        <w:rPr>
          <w:rFonts w:ascii="Times New Roman" w:hAnsi="Times New Roman" w:cs="Times New Roman"/>
        </w:rPr>
      </w:pPr>
      <w:r w:rsidRPr="00365577">
        <w:rPr>
          <w:rFonts w:ascii="Times New Roman" w:hAnsi="Times New Roman" w:cs="Times New Roman"/>
        </w:rPr>
        <w:t xml:space="preserve">Prescriptions techniques </w:t>
      </w:r>
    </w:p>
    <w:p w14:paraId="6A5F745C"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Le Cocontractant doit se conformer aux prescriptions techniques relatives à la qualité des matériaux et aux conditions de mise en œuvre, définies au dans les DTU 36-37-39, établis par le Centre Scientifique du Bâtiment (C.S.T.B.), 4 Avenue du Recteur Poincaré, Paris 16ème (FRANCE). En général, toutes les menuiseries métalliques doivent répondre aux normes NP 24201 et 24302. </w:t>
      </w:r>
    </w:p>
    <w:p w14:paraId="6AFFE24F"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lastRenderedPageBreak/>
        <w:t xml:space="preserve">Les différentes pièces métalliques, profilés, serrurerie et quincaillerie sont choisies en fonction des efforts à fournir et des conditions d'encastrement. Ils doivent apporter toutes les garanties de résistance aux efforts normaux conformes à l’usage auxquels ils sont destinés : </w:t>
      </w:r>
    </w:p>
    <w:p w14:paraId="7599D852" w14:textId="77777777" w:rsidR="00517452" w:rsidRPr="00365577" w:rsidRDefault="00CB1551">
      <w:pPr>
        <w:numPr>
          <w:ilvl w:val="2"/>
          <w:numId w:val="82"/>
        </w:numPr>
        <w:spacing w:after="3" w:line="265" w:lineRule="auto"/>
        <w:ind w:right="578" w:hanging="286"/>
        <w:rPr>
          <w:rFonts w:ascii="Times New Roman" w:hAnsi="Times New Roman" w:cs="Times New Roman"/>
        </w:rPr>
      </w:pPr>
      <w:r w:rsidRPr="00365577">
        <w:rPr>
          <w:rFonts w:ascii="Times New Roman" w:hAnsi="Times New Roman" w:cs="Times New Roman"/>
        </w:rPr>
        <w:t xml:space="preserve">La surface des éléments de quincaillerie doit être lisse et dépourvues de toutes irrégularités.  </w:t>
      </w:r>
    </w:p>
    <w:p w14:paraId="2A0CCA16" w14:textId="77777777" w:rsidR="00517452" w:rsidRPr="00365577" w:rsidRDefault="00CB1551">
      <w:pPr>
        <w:numPr>
          <w:ilvl w:val="2"/>
          <w:numId w:val="82"/>
        </w:numPr>
        <w:ind w:right="578" w:hanging="286"/>
        <w:rPr>
          <w:rFonts w:ascii="Times New Roman" w:hAnsi="Times New Roman" w:cs="Times New Roman"/>
        </w:rPr>
      </w:pPr>
      <w:r w:rsidRPr="00365577">
        <w:rPr>
          <w:rFonts w:ascii="Times New Roman" w:hAnsi="Times New Roman" w:cs="Times New Roman"/>
        </w:rPr>
        <w:t xml:space="preserve">Les soudures ne doivent présenter aucune discontinuité.  </w:t>
      </w:r>
    </w:p>
    <w:p w14:paraId="47B1710E" w14:textId="77777777" w:rsidR="00517452" w:rsidRPr="00365577" w:rsidRDefault="00CB1551">
      <w:pPr>
        <w:numPr>
          <w:ilvl w:val="1"/>
          <w:numId w:val="79"/>
        </w:numPr>
        <w:ind w:right="530" w:hanging="559"/>
        <w:rPr>
          <w:rFonts w:ascii="Times New Roman" w:hAnsi="Times New Roman" w:cs="Times New Roman"/>
        </w:rPr>
      </w:pPr>
      <w:r w:rsidRPr="00365577">
        <w:rPr>
          <w:rFonts w:ascii="Times New Roman" w:hAnsi="Times New Roman" w:cs="Times New Roman"/>
        </w:rPr>
        <w:t xml:space="preserve">MISE EN ŒUVRE DES OUVRAGES DE MENUISERIE METALLIQUE </w:t>
      </w:r>
    </w:p>
    <w:p w14:paraId="7D4AEF5D" w14:textId="77777777" w:rsidR="00517452" w:rsidRPr="00365577" w:rsidRDefault="00CB1551">
      <w:pPr>
        <w:spacing w:after="49"/>
        <w:ind w:left="67" w:right="530"/>
        <w:rPr>
          <w:rFonts w:ascii="Times New Roman" w:hAnsi="Times New Roman" w:cs="Times New Roman"/>
        </w:rPr>
      </w:pPr>
      <w:r w:rsidRPr="00365577">
        <w:rPr>
          <w:rFonts w:ascii="Times New Roman" w:hAnsi="Times New Roman" w:cs="Times New Roman"/>
        </w:rPr>
        <w:t xml:space="preserve">V.3. 1. Détails d'exécution </w:t>
      </w:r>
    </w:p>
    <w:p w14:paraId="3ECDB55A"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Les assemblages soudés, visés ou rivetés sont exécutés de manière à résister sans déformation permanente ni amorce de rupture aux efforts normaux auxquels ils sont soumis. </w:t>
      </w:r>
    </w:p>
    <w:p w14:paraId="74B30D31"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Les fers seront dressés et coupés régulièrement sans garrots ni cassures. Les assemblages d'angles doivent être soigneusement réalisés et ajustés. Ils ne doivent comporter aucune trace de soudure en saillie.  </w:t>
      </w:r>
    </w:p>
    <w:p w14:paraId="140E064B"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Les pattes de scellement sont réalisées à queue de carpe avec une longueur de 10 cm au minimum. Elles doivent être suffisamment longues pour assurer une fixation solide et durable de l'ouvrage. Toutes les vis employées sont posées à fleur de la pièce fixée.  </w:t>
      </w:r>
    </w:p>
    <w:p w14:paraId="79141787" w14:textId="77777777" w:rsidR="00517452" w:rsidRPr="00365577" w:rsidRDefault="00CB1551">
      <w:pPr>
        <w:spacing w:after="49"/>
        <w:ind w:left="67" w:right="530"/>
        <w:rPr>
          <w:rFonts w:ascii="Times New Roman" w:hAnsi="Times New Roman" w:cs="Times New Roman"/>
        </w:rPr>
      </w:pPr>
      <w:r w:rsidRPr="00365577">
        <w:rPr>
          <w:rFonts w:ascii="Times New Roman" w:hAnsi="Times New Roman" w:cs="Times New Roman"/>
        </w:rPr>
        <w:t xml:space="preserve">V.3.2. Protection des ouvrages </w:t>
      </w:r>
    </w:p>
    <w:p w14:paraId="12D77D4C"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La protection des ouvrages métalliques oxydables est réalisée dans les conditions suivantes : Les pièces sont dégraissées et passées à la brosse métallique ou sablées en atelier, afin de faire disparaître toutes traces d’oxydation. Elles reçoivent une couche de peinture de protection primaire aux oxydes de zinc, avant de recevoir deux couches de peinture époxy.  </w:t>
      </w:r>
    </w:p>
    <w:p w14:paraId="6FEE8BC5"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Les soudures doivent être protégées contre l’oxydation après réalisation. Il est recommandé l’utilisation de pièces de serrurerie ou de menuiserie métallique galvanisées par zingage en atelier (série GPZ). V.4. QUINCAILLERIE </w:t>
      </w:r>
    </w:p>
    <w:p w14:paraId="2D75097E"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Toutes les serrures intérieures et extérieures doivent être garanties pour une période </w:t>
      </w:r>
      <w:proofErr w:type="gramStart"/>
      <w:r w:rsidRPr="00365577">
        <w:rPr>
          <w:rFonts w:ascii="Times New Roman" w:hAnsi="Times New Roman" w:cs="Times New Roman"/>
        </w:rPr>
        <w:t>de un</w:t>
      </w:r>
      <w:proofErr w:type="gramEnd"/>
      <w:r w:rsidRPr="00365577">
        <w:rPr>
          <w:rFonts w:ascii="Times New Roman" w:hAnsi="Times New Roman" w:cs="Times New Roman"/>
        </w:rPr>
        <w:t xml:space="preserve"> (01) an. </w:t>
      </w:r>
    </w:p>
    <w:p w14:paraId="7DF9E33D" w14:textId="77777777" w:rsidR="00517452" w:rsidRPr="00365577" w:rsidRDefault="00CB1551">
      <w:pPr>
        <w:numPr>
          <w:ilvl w:val="2"/>
          <w:numId w:val="81"/>
        </w:numPr>
        <w:spacing w:after="47"/>
        <w:ind w:right="530" w:hanging="617"/>
        <w:rPr>
          <w:rFonts w:ascii="Times New Roman" w:hAnsi="Times New Roman" w:cs="Times New Roman"/>
        </w:rPr>
      </w:pPr>
      <w:r w:rsidRPr="00365577">
        <w:rPr>
          <w:rFonts w:ascii="Times New Roman" w:hAnsi="Times New Roman" w:cs="Times New Roman"/>
        </w:rPr>
        <w:t xml:space="preserve">Boulons de verrous </w:t>
      </w:r>
    </w:p>
    <w:p w14:paraId="768F8B66"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Les boulons des verrous sont fabriqués de manière à être dégagés dans tous les cas, même si les rondelles sont rivetées. </w:t>
      </w:r>
    </w:p>
    <w:p w14:paraId="7BE3CC26" w14:textId="77777777" w:rsidR="00517452" w:rsidRPr="00365577" w:rsidRDefault="00CB1551">
      <w:pPr>
        <w:numPr>
          <w:ilvl w:val="2"/>
          <w:numId w:val="81"/>
        </w:numPr>
        <w:spacing w:after="49"/>
        <w:ind w:right="530" w:hanging="617"/>
        <w:rPr>
          <w:rFonts w:ascii="Times New Roman" w:hAnsi="Times New Roman" w:cs="Times New Roman"/>
        </w:rPr>
      </w:pPr>
      <w:r w:rsidRPr="00365577">
        <w:rPr>
          <w:rFonts w:ascii="Times New Roman" w:hAnsi="Times New Roman" w:cs="Times New Roman"/>
        </w:rPr>
        <w:t xml:space="preserve">Vis </w:t>
      </w:r>
    </w:p>
    <w:p w14:paraId="6D1BD6FF"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Toutes les pièces métalliques sont fixées par vis et boulons en métal inoxydable. </w:t>
      </w:r>
    </w:p>
    <w:p w14:paraId="6013E4F4"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Les têtes des vis de fixation de serrures, profilées, pièces de quincaillerie, châssis et ouvrants des portes, ainsi que des butées et pattes de fixation sont de forme plate ; elles doivent être arrêtées à fleur de la face plate des ouvrages. </w:t>
      </w:r>
    </w:p>
    <w:p w14:paraId="76434944" w14:textId="77777777" w:rsidR="00517452" w:rsidRPr="00365577" w:rsidRDefault="00CB1551">
      <w:pPr>
        <w:numPr>
          <w:ilvl w:val="2"/>
          <w:numId w:val="81"/>
        </w:numPr>
        <w:spacing w:after="47"/>
        <w:ind w:right="530" w:hanging="617"/>
        <w:rPr>
          <w:rFonts w:ascii="Times New Roman" w:hAnsi="Times New Roman" w:cs="Times New Roman"/>
        </w:rPr>
      </w:pPr>
      <w:r w:rsidRPr="00365577">
        <w:rPr>
          <w:rFonts w:ascii="Times New Roman" w:hAnsi="Times New Roman" w:cs="Times New Roman"/>
        </w:rPr>
        <w:t xml:space="preserve">Clés </w:t>
      </w:r>
    </w:p>
    <w:p w14:paraId="0E5EB3BC"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Les clés sont fournies en trois exemplaires et étiquetées. Elles sont préservées pendant les travaux et placées dans les canons de serrures correspondants au moment de la réception provisoire des ouvrages. Une notice des clés correspondant à l’organigramme des locaux est fournie au Maître d’Ouvrage en quatre exemplaires. </w:t>
      </w:r>
    </w:p>
    <w:p w14:paraId="6221FADA" w14:textId="77777777" w:rsidR="00517452" w:rsidRPr="00365577" w:rsidRDefault="00CB1551">
      <w:pPr>
        <w:numPr>
          <w:ilvl w:val="2"/>
          <w:numId w:val="81"/>
        </w:numPr>
        <w:spacing w:after="49"/>
        <w:ind w:right="530" w:hanging="617"/>
        <w:rPr>
          <w:rFonts w:ascii="Times New Roman" w:hAnsi="Times New Roman" w:cs="Times New Roman"/>
        </w:rPr>
      </w:pPr>
      <w:r w:rsidRPr="00365577">
        <w:rPr>
          <w:rFonts w:ascii="Times New Roman" w:hAnsi="Times New Roman" w:cs="Times New Roman"/>
        </w:rPr>
        <w:t xml:space="preserve">Echantillons pour approbation </w:t>
      </w:r>
    </w:p>
    <w:p w14:paraId="4CA168F1"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lastRenderedPageBreak/>
        <w:t xml:space="preserve">Un échantillon de chaque model de pièce est soumis à l’approbation de </w:t>
      </w:r>
      <w:proofErr w:type="gramStart"/>
      <w:r w:rsidRPr="00365577">
        <w:rPr>
          <w:rFonts w:ascii="Times New Roman" w:hAnsi="Times New Roman" w:cs="Times New Roman"/>
        </w:rPr>
        <w:t>l’Ingénieur  avant</w:t>
      </w:r>
      <w:proofErr w:type="gramEnd"/>
      <w:r w:rsidRPr="00365577">
        <w:rPr>
          <w:rFonts w:ascii="Times New Roman" w:hAnsi="Times New Roman" w:cs="Times New Roman"/>
        </w:rPr>
        <w:t xml:space="preserve"> mise en œuvre. Les échantillons sont conservés sur site, dans la cabane de chantier, jusqu’à la réception provisoire des ouvrages. Le matériel fourni doit correspondre aux échantillons approuvés, faute de quoi, il est susceptible d’être rejeté. </w:t>
      </w:r>
    </w:p>
    <w:p w14:paraId="6743C708" w14:textId="77777777" w:rsidR="00517452" w:rsidRPr="00365577" w:rsidRDefault="00CB1551">
      <w:pPr>
        <w:numPr>
          <w:ilvl w:val="0"/>
          <w:numId w:val="79"/>
        </w:numPr>
        <w:ind w:right="530" w:hanging="567"/>
        <w:rPr>
          <w:rFonts w:ascii="Times New Roman" w:hAnsi="Times New Roman" w:cs="Times New Roman"/>
        </w:rPr>
      </w:pPr>
      <w:r w:rsidRPr="00365577">
        <w:rPr>
          <w:rFonts w:ascii="Times New Roman" w:hAnsi="Times New Roman" w:cs="Times New Roman"/>
        </w:rPr>
        <w:t xml:space="preserve">REVÊTEMENTS MURS ET SOLS </w:t>
      </w:r>
    </w:p>
    <w:p w14:paraId="2E3763CF" w14:textId="77777777" w:rsidR="00517452" w:rsidRPr="00365577" w:rsidRDefault="00CB1551">
      <w:pPr>
        <w:numPr>
          <w:ilvl w:val="1"/>
          <w:numId w:val="79"/>
        </w:numPr>
        <w:ind w:right="530" w:hanging="559"/>
        <w:rPr>
          <w:rFonts w:ascii="Times New Roman" w:hAnsi="Times New Roman" w:cs="Times New Roman"/>
        </w:rPr>
      </w:pPr>
      <w:r w:rsidRPr="00365577">
        <w:rPr>
          <w:rFonts w:ascii="Times New Roman" w:hAnsi="Times New Roman" w:cs="Times New Roman"/>
        </w:rPr>
        <w:t xml:space="preserve">GENERALITES SUR LES REVETEMENTS DE MURS ET DE SOLS  </w:t>
      </w:r>
    </w:p>
    <w:p w14:paraId="1DFCD73D" w14:textId="77777777" w:rsidR="00517452" w:rsidRPr="00365577" w:rsidRDefault="00CB1551">
      <w:pPr>
        <w:spacing w:after="134"/>
        <w:ind w:left="67" w:right="530"/>
        <w:rPr>
          <w:rFonts w:ascii="Times New Roman" w:hAnsi="Times New Roman" w:cs="Times New Roman"/>
        </w:rPr>
      </w:pPr>
      <w:r w:rsidRPr="00365577">
        <w:rPr>
          <w:rFonts w:ascii="Times New Roman" w:hAnsi="Times New Roman" w:cs="Times New Roman"/>
        </w:rPr>
        <w:t>Le Cocontractant doit se conformer aux prescriptions techniques des qualités de matériaux et mise en œuvre définies au cahier des charges "revêtement des sols", "scellés" N° 52 établis par le C.S.T.B ; 4 Avenue du Recteur Poincaré, Paris 16</w:t>
      </w:r>
      <w:r w:rsidRPr="00365577">
        <w:rPr>
          <w:rFonts w:ascii="Times New Roman" w:hAnsi="Times New Roman" w:cs="Times New Roman"/>
          <w:vertAlign w:val="superscript"/>
        </w:rPr>
        <w:t>ème</w:t>
      </w:r>
      <w:r w:rsidRPr="00365577">
        <w:rPr>
          <w:rFonts w:ascii="Times New Roman" w:hAnsi="Times New Roman" w:cs="Times New Roman"/>
        </w:rPr>
        <w:t xml:space="preserve">. </w:t>
      </w:r>
    </w:p>
    <w:p w14:paraId="07DA0D3D" w14:textId="77777777" w:rsidR="00517452" w:rsidRPr="00365577" w:rsidRDefault="00CB1551">
      <w:pPr>
        <w:numPr>
          <w:ilvl w:val="1"/>
          <w:numId w:val="79"/>
        </w:numPr>
        <w:spacing w:after="144"/>
        <w:ind w:right="530" w:hanging="559"/>
        <w:rPr>
          <w:rFonts w:ascii="Times New Roman" w:hAnsi="Times New Roman" w:cs="Times New Roman"/>
        </w:rPr>
      </w:pPr>
      <w:r w:rsidRPr="00365577">
        <w:rPr>
          <w:rFonts w:ascii="Times New Roman" w:hAnsi="Times New Roman" w:cs="Times New Roman"/>
        </w:rPr>
        <w:t xml:space="preserve">REVETEMENTS VERTICAUX </w:t>
      </w:r>
    </w:p>
    <w:p w14:paraId="533A9AFA" w14:textId="77777777" w:rsidR="00517452" w:rsidRPr="00365577" w:rsidRDefault="00CB1551">
      <w:pPr>
        <w:numPr>
          <w:ilvl w:val="0"/>
          <w:numId w:val="83"/>
        </w:numPr>
        <w:spacing w:after="145"/>
        <w:ind w:right="530"/>
        <w:rPr>
          <w:rFonts w:ascii="Times New Roman" w:hAnsi="Times New Roman" w:cs="Times New Roman"/>
        </w:rPr>
      </w:pPr>
      <w:r w:rsidRPr="00365577">
        <w:rPr>
          <w:rFonts w:ascii="Times New Roman" w:hAnsi="Times New Roman" w:cs="Times New Roman"/>
        </w:rPr>
        <w:t xml:space="preserve">Support : Le Cocontractant est tenu, de requérir l’avis préalable de </w:t>
      </w:r>
      <w:proofErr w:type="gramStart"/>
      <w:r w:rsidRPr="00365577">
        <w:rPr>
          <w:rFonts w:ascii="Times New Roman" w:hAnsi="Times New Roman" w:cs="Times New Roman"/>
        </w:rPr>
        <w:t>l’Ingénieur  concernant</w:t>
      </w:r>
      <w:proofErr w:type="gramEnd"/>
      <w:r w:rsidRPr="00365577">
        <w:rPr>
          <w:rFonts w:ascii="Times New Roman" w:hAnsi="Times New Roman" w:cs="Times New Roman"/>
        </w:rPr>
        <w:t xml:space="preserve"> la nature des supports.  Dans le cas où une étanchéité est prévue avant la pose du revêtement sur le support, le Cocontractant s’assure que le produit d’étanchéité ne tache pas le revêtement. </w:t>
      </w:r>
    </w:p>
    <w:p w14:paraId="0A583D0B" w14:textId="77777777" w:rsidR="00517452" w:rsidRPr="00365577" w:rsidRDefault="00CB1551">
      <w:pPr>
        <w:numPr>
          <w:ilvl w:val="0"/>
          <w:numId w:val="83"/>
        </w:numPr>
        <w:spacing w:after="67"/>
        <w:ind w:right="530"/>
        <w:rPr>
          <w:rFonts w:ascii="Times New Roman" w:hAnsi="Times New Roman" w:cs="Times New Roman"/>
        </w:rPr>
      </w:pPr>
      <w:r w:rsidRPr="00365577">
        <w:rPr>
          <w:rFonts w:ascii="Times New Roman" w:hAnsi="Times New Roman" w:cs="Times New Roman"/>
        </w:rPr>
        <w:t>Revêtement des supports : Les supports constitués par des blocs maçonnerie manufacturés sont arrosés abondamment puis reçoivent un crépi dressé et non lissé soit en mortier de chaux dosé à raison de 350 Kg de ciment par m</w:t>
      </w:r>
      <w:r w:rsidRPr="00365577">
        <w:rPr>
          <w:rFonts w:ascii="Times New Roman" w:hAnsi="Times New Roman" w:cs="Times New Roman"/>
          <w:vertAlign w:val="superscript"/>
        </w:rPr>
        <w:t>3</w:t>
      </w:r>
      <w:r w:rsidRPr="00365577">
        <w:rPr>
          <w:rFonts w:ascii="Times New Roman" w:hAnsi="Times New Roman" w:cs="Times New Roman"/>
        </w:rPr>
        <w:t xml:space="preserve"> de sable, soit en mortier bâtard dosé à raison de 200 Kg de ciment et 100 Kg de chaux par m</w:t>
      </w:r>
      <w:r w:rsidRPr="00365577">
        <w:rPr>
          <w:rFonts w:ascii="Times New Roman" w:hAnsi="Times New Roman" w:cs="Times New Roman"/>
          <w:vertAlign w:val="superscript"/>
        </w:rPr>
        <w:t>3</w:t>
      </w:r>
      <w:r w:rsidRPr="00365577">
        <w:rPr>
          <w:rFonts w:ascii="Times New Roman" w:hAnsi="Times New Roman" w:cs="Times New Roman"/>
        </w:rPr>
        <w:t xml:space="preserve"> de sable. </w:t>
      </w:r>
    </w:p>
    <w:p w14:paraId="762A88C3" w14:textId="77777777" w:rsidR="00517452" w:rsidRPr="00365577" w:rsidRDefault="00CB1551">
      <w:pPr>
        <w:spacing w:after="53"/>
        <w:ind w:left="67" w:right="530"/>
        <w:rPr>
          <w:rFonts w:ascii="Times New Roman" w:hAnsi="Times New Roman" w:cs="Times New Roman"/>
        </w:rPr>
      </w:pPr>
      <w:r w:rsidRPr="00365577">
        <w:rPr>
          <w:rFonts w:ascii="Times New Roman" w:hAnsi="Times New Roman" w:cs="Times New Roman"/>
        </w:rPr>
        <w:t xml:space="preserve">Les supports de béton armé ou béton de ciment lissé sont piqués et, après arrosage il est exécuté un crépi ou un gobetis semblable à ceux décrits à l'article ci-dessus. </w:t>
      </w:r>
    </w:p>
    <w:p w14:paraId="58CDA2C4" w14:textId="77777777" w:rsidR="00517452" w:rsidRPr="00365577" w:rsidRDefault="00CB1551">
      <w:pPr>
        <w:spacing w:after="50"/>
        <w:ind w:left="67" w:right="530"/>
        <w:rPr>
          <w:rFonts w:ascii="Times New Roman" w:hAnsi="Times New Roman" w:cs="Times New Roman"/>
        </w:rPr>
      </w:pPr>
      <w:r w:rsidRPr="00365577">
        <w:rPr>
          <w:rFonts w:ascii="Times New Roman" w:hAnsi="Times New Roman" w:cs="Times New Roman"/>
        </w:rPr>
        <w:t xml:space="preserve">Le Cocontractant chargé de ce lot devra s'assurer que le plomb mesuré sur la hauteur sous plafond ne dépasse pas 1cm </w:t>
      </w:r>
    </w:p>
    <w:p w14:paraId="63EA11D7" w14:textId="77777777" w:rsidR="00517452" w:rsidRPr="00365577" w:rsidRDefault="00CB1551">
      <w:pPr>
        <w:spacing w:after="85"/>
        <w:ind w:left="67" w:right="530"/>
        <w:rPr>
          <w:rFonts w:ascii="Times New Roman" w:hAnsi="Times New Roman" w:cs="Times New Roman"/>
        </w:rPr>
      </w:pPr>
      <w:r w:rsidRPr="00365577">
        <w:rPr>
          <w:rFonts w:ascii="Times New Roman" w:hAnsi="Times New Roman" w:cs="Times New Roman"/>
        </w:rPr>
        <w:t xml:space="preserve">La fausse équerre des murs ou cloisons dont la perpendiculaire est exigée en vue des travaux de revêtement de parois, ne doit pas dépasser 5 mm pour 2 m de long de parois d'une longueur supérieur à 2 m, la fausse équerre dans une pièce ne devant pas dépasser 2 </w:t>
      </w:r>
      <w:proofErr w:type="spellStart"/>
      <w:r w:rsidRPr="00365577">
        <w:rPr>
          <w:rFonts w:ascii="Times New Roman" w:hAnsi="Times New Roman" w:cs="Times New Roman"/>
        </w:rPr>
        <w:t>mm.</w:t>
      </w:r>
      <w:proofErr w:type="spellEnd"/>
      <w:r w:rsidRPr="00365577">
        <w:rPr>
          <w:rFonts w:ascii="Times New Roman" w:hAnsi="Times New Roman" w:cs="Times New Roman"/>
        </w:rPr>
        <w:t xml:space="preserve">  </w:t>
      </w:r>
    </w:p>
    <w:p w14:paraId="25BB60BD" w14:textId="77777777" w:rsidR="00517452" w:rsidRPr="00365577" w:rsidRDefault="00CB1551">
      <w:pPr>
        <w:numPr>
          <w:ilvl w:val="0"/>
          <w:numId w:val="83"/>
        </w:numPr>
        <w:spacing w:after="84"/>
        <w:ind w:right="530"/>
        <w:rPr>
          <w:rFonts w:ascii="Times New Roman" w:hAnsi="Times New Roman" w:cs="Times New Roman"/>
        </w:rPr>
      </w:pPr>
      <w:r w:rsidRPr="00365577">
        <w:rPr>
          <w:rFonts w:ascii="Times New Roman" w:hAnsi="Times New Roman" w:cs="Times New Roman"/>
        </w:rPr>
        <w:t xml:space="preserve">Passage des canalisations : Les réservations et les raccords pour les passages des canalisations d’électricité sont mis en place avant la pose des revêtements. </w:t>
      </w:r>
    </w:p>
    <w:p w14:paraId="207B0143" w14:textId="77777777" w:rsidR="00517452" w:rsidRPr="00365577" w:rsidRDefault="00CB1551">
      <w:pPr>
        <w:numPr>
          <w:ilvl w:val="0"/>
          <w:numId w:val="83"/>
        </w:numPr>
        <w:spacing w:after="87"/>
        <w:ind w:right="530"/>
        <w:rPr>
          <w:rFonts w:ascii="Times New Roman" w:hAnsi="Times New Roman" w:cs="Times New Roman"/>
        </w:rPr>
      </w:pPr>
      <w:r w:rsidRPr="00365577">
        <w:rPr>
          <w:rFonts w:ascii="Times New Roman" w:hAnsi="Times New Roman" w:cs="Times New Roman"/>
        </w:rPr>
        <w:t xml:space="preserve">Joints de dilatation et de retrait : Les joints prévus par l’Ingénieur doivent être respectés par le Cocontractant. </w:t>
      </w:r>
    </w:p>
    <w:p w14:paraId="29EC2F93" w14:textId="77777777" w:rsidR="00517452" w:rsidRPr="00365577" w:rsidRDefault="00CB1551">
      <w:pPr>
        <w:numPr>
          <w:ilvl w:val="0"/>
          <w:numId w:val="83"/>
        </w:numPr>
        <w:spacing w:after="85"/>
        <w:ind w:right="530"/>
        <w:rPr>
          <w:rFonts w:ascii="Times New Roman" w:hAnsi="Times New Roman" w:cs="Times New Roman"/>
        </w:rPr>
      </w:pPr>
      <w:r w:rsidRPr="00365577">
        <w:rPr>
          <w:rFonts w:ascii="Times New Roman" w:hAnsi="Times New Roman" w:cs="Times New Roman"/>
        </w:rPr>
        <w:t xml:space="preserve">Composition des mortiers de pose : Le liant utilisé est du ciment Portland CP J35.  Les liants employés ne doivent pas être chauds, ni "éventés".  Le sable employé est du sable de rivière tamisé. L'emploi des sables argileux est formellement interdit. </w:t>
      </w:r>
    </w:p>
    <w:p w14:paraId="64E9D1C6" w14:textId="77777777" w:rsidR="00517452" w:rsidRPr="00365577" w:rsidRDefault="00CB1551">
      <w:pPr>
        <w:numPr>
          <w:ilvl w:val="0"/>
          <w:numId w:val="83"/>
        </w:numPr>
        <w:spacing w:after="0"/>
        <w:ind w:right="530"/>
        <w:rPr>
          <w:rFonts w:ascii="Times New Roman" w:hAnsi="Times New Roman" w:cs="Times New Roman"/>
        </w:rPr>
      </w:pPr>
      <w:r w:rsidRPr="00365577">
        <w:rPr>
          <w:rFonts w:ascii="Times New Roman" w:hAnsi="Times New Roman" w:cs="Times New Roman"/>
        </w:rPr>
        <w:t xml:space="preserve">Confection des mortiers de pose : Les matières constitutives sont intimement mélangées avant l'addition d'eau et malaxées jusqu'à l'obtention d’une consistance plastique.  Les mortiers doivent être préparés au fur et à mesure de l'avancement des travaux et employés aussitôt après leur confection.  L'emploi de mortier rebattu, desséché ou ayant commencé à faire prise est interdit. </w:t>
      </w:r>
    </w:p>
    <w:p w14:paraId="79217BAF"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1492D1DA" w14:textId="77777777" w:rsidR="00517452" w:rsidRPr="00365577" w:rsidRDefault="00CB1551">
      <w:pPr>
        <w:numPr>
          <w:ilvl w:val="0"/>
          <w:numId w:val="84"/>
        </w:numPr>
        <w:spacing w:after="55"/>
        <w:ind w:right="530" w:hanging="852"/>
        <w:rPr>
          <w:rFonts w:ascii="Times New Roman" w:hAnsi="Times New Roman" w:cs="Times New Roman"/>
        </w:rPr>
      </w:pPr>
      <w:r w:rsidRPr="00365577">
        <w:rPr>
          <w:rFonts w:ascii="Times New Roman" w:hAnsi="Times New Roman" w:cs="Times New Roman"/>
        </w:rPr>
        <w:t xml:space="preserve">PEINTURES ET VERNIS  </w:t>
      </w:r>
    </w:p>
    <w:p w14:paraId="5F89539D" w14:textId="77777777" w:rsidR="00517452" w:rsidRPr="00365577" w:rsidRDefault="00CB1551">
      <w:pPr>
        <w:numPr>
          <w:ilvl w:val="1"/>
          <w:numId w:val="84"/>
        </w:numPr>
        <w:spacing w:after="49"/>
        <w:ind w:right="530" w:hanging="619"/>
        <w:rPr>
          <w:rFonts w:ascii="Times New Roman" w:hAnsi="Times New Roman" w:cs="Times New Roman"/>
        </w:rPr>
      </w:pPr>
      <w:r w:rsidRPr="00365577">
        <w:rPr>
          <w:rFonts w:ascii="Times New Roman" w:hAnsi="Times New Roman" w:cs="Times New Roman"/>
        </w:rPr>
        <w:t xml:space="preserve">GENERALITES DES PEINTURES </w:t>
      </w:r>
    </w:p>
    <w:p w14:paraId="32598973" w14:textId="77777777" w:rsidR="00517452" w:rsidRPr="00365577" w:rsidRDefault="00CB1551">
      <w:pPr>
        <w:numPr>
          <w:ilvl w:val="2"/>
          <w:numId w:val="84"/>
        </w:numPr>
        <w:spacing w:after="47"/>
        <w:ind w:right="530" w:hanging="737"/>
        <w:rPr>
          <w:rFonts w:ascii="Times New Roman" w:hAnsi="Times New Roman" w:cs="Times New Roman"/>
        </w:rPr>
      </w:pPr>
      <w:r w:rsidRPr="00365577">
        <w:rPr>
          <w:rFonts w:ascii="Times New Roman" w:hAnsi="Times New Roman" w:cs="Times New Roman"/>
        </w:rPr>
        <w:t xml:space="preserve">Objet des travaux de peinture  </w:t>
      </w:r>
    </w:p>
    <w:p w14:paraId="2FFACB55"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lastRenderedPageBreak/>
        <w:t xml:space="preserve">La réalisation des travaux de peinture concerne la fourniture et la pose de peinture sur l'ensemble des ouvrages conformément aux dispositions du CCTP. </w:t>
      </w:r>
    </w:p>
    <w:p w14:paraId="43574B74" w14:textId="77777777" w:rsidR="00517452" w:rsidRPr="00365577" w:rsidRDefault="00CB1551">
      <w:pPr>
        <w:numPr>
          <w:ilvl w:val="2"/>
          <w:numId w:val="84"/>
        </w:numPr>
        <w:spacing w:after="47"/>
        <w:ind w:right="530" w:hanging="737"/>
        <w:rPr>
          <w:rFonts w:ascii="Times New Roman" w:hAnsi="Times New Roman" w:cs="Times New Roman"/>
        </w:rPr>
      </w:pPr>
      <w:r w:rsidRPr="00365577">
        <w:rPr>
          <w:rFonts w:ascii="Times New Roman" w:hAnsi="Times New Roman" w:cs="Times New Roman"/>
        </w:rPr>
        <w:t xml:space="preserve">Domaine d'application et références </w:t>
      </w:r>
    </w:p>
    <w:p w14:paraId="06F6773D"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Le Cocontractant doit respecter, en tout ce qui n'est pas contraire au présent devis.  Les prescriptions techniques des qualités de matériaux et mise en œuvre définies au Cahier des charges "Peinture", document technique unifié N° 59 - Edition 1952, établi par le Centre Scientifique et Technique du Bâtiment – CSTB ; 4 Avenue du Recteur Poincaré 75016 PARIS (FRANCE). </w:t>
      </w:r>
    </w:p>
    <w:p w14:paraId="38490753" w14:textId="77777777" w:rsidR="00517452" w:rsidRPr="00365577" w:rsidRDefault="00CB1551">
      <w:pPr>
        <w:numPr>
          <w:ilvl w:val="2"/>
          <w:numId w:val="84"/>
        </w:numPr>
        <w:spacing w:after="47"/>
        <w:ind w:right="530" w:hanging="737"/>
        <w:rPr>
          <w:rFonts w:ascii="Times New Roman" w:hAnsi="Times New Roman" w:cs="Times New Roman"/>
        </w:rPr>
      </w:pPr>
      <w:r w:rsidRPr="00365577">
        <w:rPr>
          <w:rFonts w:ascii="Times New Roman" w:hAnsi="Times New Roman" w:cs="Times New Roman"/>
        </w:rPr>
        <w:t xml:space="preserve">Coordination avec les autres lots </w:t>
      </w:r>
    </w:p>
    <w:p w14:paraId="64AABC6A"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Le Cocontractant doit réaliser les travaux du présent lot, en parfaite liaison avec l'état d'avancement des travaux définis aux autres lots, notamment pour l’application de couches primaires exécutées par lui. </w:t>
      </w:r>
    </w:p>
    <w:p w14:paraId="050B105E" w14:textId="77777777" w:rsidR="00517452" w:rsidRPr="00365577" w:rsidRDefault="00CB1551">
      <w:pPr>
        <w:numPr>
          <w:ilvl w:val="0"/>
          <w:numId w:val="84"/>
        </w:numPr>
        <w:ind w:right="530" w:hanging="852"/>
        <w:rPr>
          <w:rFonts w:ascii="Times New Roman" w:hAnsi="Times New Roman" w:cs="Times New Roman"/>
        </w:rPr>
      </w:pPr>
      <w:r w:rsidRPr="00365577">
        <w:rPr>
          <w:rFonts w:ascii="Times New Roman" w:hAnsi="Times New Roman" w:cs="Times New Roman"/>
        </w:rPr>
        <w:t xml:space="preserve">PRESCRIPTIONS TECHNIQUES RELATIVES </w:t>
      </w:r>
      <w:proofErr w:type="gramStart"/>
      <w:r w:rsidRPr="00365577">
        <w:rPr>
          <w:rFonts w:ascii="Times New Roman" w:hAnsi="Times New Roman" w:cs="Times New Roman"/>
        </w:rPr>
        <w:t>AUX  MATERIAUX</w:t>
      </w:r>
      <w:proofErr w:type="gramEnd"/>
      <w:r w:rsidRPr="00365577">
        <w:rPr>
          <w:rFonts w:ascii="Times New Roman" w:hAnsi="Times New Roman" w:cs="Times New Roman"/>
        </w:rPr>
        <w:t xml:space="preserve"> ET A LA  MISE  EN ŒUVRE. </w:t>
      </w:r>
    </w:p>
    <w:p w14:paraId="147FA22B" w14:textId="77777777" w:rsidR="00517452" w:rsidRPr="00365577" w:rsidRDefault="00CB1551">
      <w:pPr>
        <w:numPr>
          <w:ilvl w:val="1"/>
          <w:numId w:val="84"/>
        </w:numPr>
        <w:ind w:right="530" w:hanging="619"/>
        <w:rPr>
          <w:rFonts w:ascii="Times New Roman" w:hAnsi="Times New Roman" w:cs="Times New Roman"/>
        </w:rPr>
      </w:pPr>
      <w:r w:rsidRPr="00365577">
        <w:rPr>
          <w:rFonts w:ascii="Times New Roman" w:hAnsi="Times New Roman" w:cs="Times New Roman"/>
        </w:rPr>
        <w:t xml:space="preserve">Généralités sur les matériaux employés </w:t>
      </w:r>
    </w:p>
    <w:p w14:paraId="7F7D120D"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Les matériaux employés doivent être conformes aux prescriptions des normes françaises, des spécifications de l'Union Nationale des Peintures, des spécifications SNCE, ou à celles données explicitement dans le CCTP. </w:t>
      </w:r>
    </w:p>
    <w:p w14:paraId="7C2A7308" w14:textId="77777777" w:rsidR="00517452" w:rsidRPr="00365577" w:rsidRDefault="00CB1551">
      <w:pPr>
        <w:numPr>
          <w:ilvl w:val="1"/>
          <w:numId w:val="84"/>
        </w:numPr>
        <w:ind w:right="530" w:hanging="619"/>
        <w:rPr>
          <w:rFonts w:ascii="Times New Roman" w:hAnsi="Times New Roman" w:cs="Times New Roman"/>
        </w:rPr>
      </w:pPr>
      <w:r w:rsidRPr="00365577">
        <w:rPr>
          <w:rFonts w:ascii="Times New Roman" w:hAnsi="Times New Roman" w:cs="Times New Roman"/>
        </w:rPr>
        <w:t xml:space="preserve">Peintures acryliques (famille 1 - classe 7b2) </w:t>
      </w:r>
    </w:p>
    <w:p w14:paraId="038BF2EB" w14:textId="77777777" w:rsidR="00517452" w:rsidRPr="00365577" w:rsidRDefault="00CB1551">
      <w:pPr>
        <w:spacing w:after="150"/>
        <w:ind w:left="67" w:right="530"/>
        <w:rPr>
          <w:rFonts w:ascii="Times New Roman" w:hAnsi="Times New Roman" w:cs="Times New Roman"/>
        </w:rPr>
      </w:pPr>
      <w:r w:rsidRPr="00365577">
        <w:rPr>
          <w:rFonts w:ascii="Times New Roman" w:hAnsi="Times New Roman" w:cs="Times New Roman"/>
        </w:rPr>
        <w:t xml:space="preserve">Les peintures acryliques en phase aqueuse à base de copolymères acryliques, sont destinées au recouvrement des parois intérieures et extérieures, ainsi que des plafonds, en trois couches minimum sur support sec, dont une couche primaire d’imprégnation, conformément : </w:t>
      </w:r>
    </w:p>
    <w:p w14:paraId="2AF2E256" w14:textId="77777777" w:rsidR="00517452" w:rsidRPr="00365577" w:rsidRDefault="00CB1551">
      <w:pPr>
        <w:spacing w:after="62" w:line="323" w:lineRule="auto"/>
        <w:ind w:left="507" w:right="5471"/>
        <w:rPr>
          <w:rFonts w:ascii="Times New Roman" w:hAnsi="Times New Roman" w:cs="Times New Roman"/>
        </w:rPr>
      </w:pPr>
      <w:r w:rsidRPr="00365577">
        <w:rPr>
          <w:rFonts w:ascii="Times New Roman" w:hAnsi="Times New Roman" w:cs="Times New Roman"/>
        </w:rPr>
        <w:t xml:space="preserve">- au DTU 59.1 pour les parois extérieures ; - au DTU 23.1 pour les parois extérieures. </w:t>
      </w:r>
    </w:p>
    <w:p w14:paraId="42E1C33A" w14:textId="77777777" w:rsidR="00517452" w:rsidRPr="00365577" w:rsidRDefault="00CB1551">
      <w:pPr>
        <w:spacing w:after="152"/>
        <w:ind w:left="67" w:right="530"/>
        <w:rPr>
          <w:rFonts w:ascii="Times New Roman" w:hAnsi="Times New Roman" w:cs="Times New Roman"/>
        </w:rPr>
      </w:pPr>
      <w:r w:rsidRPr="00365577">
        <w:rPr>
          <w:rFonts w:ascii="Times New Roman" w:hAnsi="Times New Roman" w:cs="Times New Roman"/>
        </w:rPr>
        <w:t xml:space="preserve">La couche primaire est diluée à l’eau dans une proportion de 15% maximum du volume de peinture, hormis les prescriptions du fabricant de peinture. </w:t>
      </w:r>
    </w:p>
    <w:p w14:paraId="6A0B5492" w14:textId="77777777" w:rsidR="00517452" w:rsidRPr="00365577" w:rsidRDefault="00CB1551">
      <w:pPr>
        <w:numPr>
          <w:ilvl w:val="1"/>
          <w:numId w:val="84"/>
        </w:numPr>
        <w:ind w:right="530" w:hanging="619"/>
        <w:rPr>
          <w:rFonts w:ascii="Times New Roman" w:hAnsi="Times New Roman" w:cs="Times New Roman"/>
        </w:rPr>
      </w:pPr>
      <w:r w:rsidRPr="00365577">
        <w:rPr>
          <w:rFonts w:ascii="Times New Roman" w:hAnsi="Times New Roman" w:cs="Times New Roman"/>
        </w:rPr>
        <w:t xml:space="preserve">Peintures glycérophtaliques (classe 4a) </w:t>
      </w:r>
    </w:p>
    <w:p w14:paraId="4FB85056"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Les peintures glycérophtaliques à base de résines alkydes en solution solvant sont destinées en priorité au recouvrement des pièces et ouvrages métalliques intérieurs et extérieurs, après la pose d’une peinture anticorrosion.  </w:t>
      </w:r>
    </w:p>
    <w:p w14:paraId="6CEED146" w14:textId="77777777" w:rsidR="00517452" w:rsidRPr="00365577" w:rsidRDefault="00CB1551">
      <w:pPr>
        <w:numPr>
          <w:ilvl w:val="1"/>
          <w:numId w:val="84"/>
        </w:numPr>
        <w:ind w:right="530" w:hanging="619"/>
        <w:rPr>
          <w:rFonts w:ascii="Times New Roman" w:hAnsi="Times New Roman" w:cs="Times New Roman"/>
        </w:rPr>
      </w:pPr>
      <w:r w:rsidRPr="00365577">
        <w:rPr>
          <w:rFonts w:ascii="Times New Roman" w:hAnsi="Times New Roman" w:cs="Times New Roman"/>
        </w:rPr>
        <w:t xml:space="preserve">Colorants </w:t>
      </w:r>
    </w:p>
    <w:p w14:paraId="20DF6910"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Les colorants de type universel sont dosés et mélangés sur place dans une proportion de 3% maximum du volume de peinture, hormis les prescriptions du fabricant de peinture. Ils sont utilisés conformément aux teintes du nuancier retenues par l’Ingénieur du Marché. </w:t>
      </w:r>
    </w:p>
    <w:p w14:paraId="35CE3D64" w14:textId="77777777" w:rsidR="00517452" w:rsidRPr="00365577" w:rsidRDefault="00CB1551">
      <w:pPr>
        <w:numPr>
          <w:ilvl w:val="1"/>
          <w:numId w:val="84"/>
        </w:numPr>
        <w:ind w:right="530" w:hanging="619"/>
        <w:rPr>
          <w:rFonts w:ascii="Times New Roman" w:hAnsi="Times New Roman" w:cs="Times New Roman"/>
        </w:rPr>
      </w:pPr>
      <w:r w:rsidRPr="00365577">
        <w:rPr>
          <w:rFonts w:ascii="Times New Roman" w:hAnsi="Times New Roman" w:cs="Times New Roman"/>
        </w:rPr>
        <w:t xml:space="preserve">Livraison sur chantier – marquage des produits </w:t>
      </w:r>
    </w:p>
    <w:p w14:paraId="4415F01B"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Les produits parviennent au chantier dans des récipients clos, comportant les marques et les références d'origine. Les produits fournis doivent correspondre et respecter scrupuleusement les spécifications prescrites dans le CCTP. </w:t>
      </w:r>
    </w:p>
    <w:p w14:paraId="18A9204A" w14:textId="77777777" w:rsidR="00517452" w:rsidRPr="00365577" w:rsidRDefault="00CB1551">
      <w:pPr>
        <w:numPr>
          <w:ilvl w:val="0"/>
          <w:numId w:val="84"/>
        </w:numPr>
        <w:ind w:right="530" w:hanging="852"/>
        <w:rPr>
          <w:rFonts w:ascii="Times New Roman" w:hAnsi="Times New Roman" w:cs="Times New Roman"/>
        </w:rPr>
      </w:pPr>
      <w:r w:rsidRPr="00365577">
        <w:rPr>
          <w:rFonts w:ascii="Times New Roman" w:hAnsi="Times New Roman" w:cs="Times New Roman"/>
        </w:rPr>
        <w:lastRenderedPageBreak/>
        <w:t xml:space="preserve">OUVRAGES PREPARATOIRES ET ACCESSOIRES </w:t>
      </w:r>
    </w:p>
    <w:p w14:paraId="2B48809D" w14:textId="77777777" w:rsidR="00517452" w:rsidRPr="00365577" w:rsidRDefault="00CB1551">
      <w:pPr>
        <w:numPr>
          <w:ilvl w:val="1"/>
          <w:numId w:val="84"/>
        </w:numPr>
        <w:ind w:right="530" w:hanging="619"/>
        <w:rPr>
          <w:rFonts w:ascii="Times New Roman" w:hAnsi="Times New Roman" w:cs="Times New Roman"/>
        </w:rPr>
      </w:pPr>
      <w:r w:rsidRPr="00365577">
        <w:rPr>
          <w:rFonts w:ascii="Times New Roman" w:hAnsi="Times New Roman" w:cs="Times New Roman"/>
        </w:rPr>
        <w:t xml:space="preserve">Règles générales d'exécution </w:t>
      </w:r>
    </w:p>
    <w:p w14:paraId="177AD6B0"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Les travaux de peinture doivent être exécutés sur des subjectiles parfaitement secs et lisses.  Avant application de toute couche, de peinture ou de vernis, le subjectile doit être révisé et faire l’objet d’un rebouchage s’il y’a lieux et doit être débarrassé de toutes les poussières, tâches et autres salissures. Notamment, les plafonds et les murs doivent être débarrassés des tracés de repérage laissés par l’électricien. </w:t>
      </w:r>
    </w:p>
    <w:p w14:paraId="5E8AD4A2" w14:textId="77777777" w:rsidR="00517452" w:rsidRPr="00365577" w:rsidRDefault="00CB1551">
      <w:pPr>
        <w:numPr>
          <w:ilvl w:val="1"/>
          <w:numId w:val="84"/>
        </w:numPr>
        <w:ind w:right="530" w:hanging="619"/>
        <w:rPr>
          <w:rFonts w:ascii="Times New Roman" w:hAnsi="Times New Roman" w:cs="Times New Roman"/>
        </w:rPr>
      </w:pPr>
      <w:r w:rsidRPr="00365577">
        <w:rPr>
          <w:rFonts w:ascii="Times New Roman" w:hAnsi="Times New Roman" w:cs="Times New Roman"/>
        </w:rPr>
        <w:t xml:space="preserve">Epoussetage, brossage et dérouillage </w:t>
      </w:r>
    </w:p>
    <w:p w14:paraId="0F0C3B9F"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Les surfaces et les matériaux tâchés ou poussiéreux, font l’objet d’un nettoyage préalable par époussetage puis par brossage à la brosse dure, avant la pose des enduits et l'application des différentes couches de peinture ou de vernis. </w:t>
      </w:r>
    </w:p>
    <w:p w14:paraId="63580466"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Les pièces métalliques sont soigneusement débarrassées des traces de rouille, par un nettoyage à la brosse métallique, par grattage à sec, par martelage ou par tout autre procédé, préalablement à la pose d’une peinture antirouille. </w:t>
      </w:r>
    </w:p>
    <w:p w14:paraId="42AD9B64" w14:textId="77777777" w:rsidR="00517452" w:rsidRPr="00365577" w:rsidRDefault="00CB1551">
      <w:pPr>
        <w:numPr>
          <w:ilvl w:val="1"/>
          <w:numId w:val="84"/>
        </w:numPr>
        <w:ind w:right="530" w:hanging="619"/>
        <w:rPr>
          <w:rFonts w:ascii="Times New Roman" w:hAnsi="Times New Roman" w:cs="Times New Roman"/>
        </w:rPr>
      </w:pPr>
      <w:r w:rsidRPr="00365577">
        <w:rPr>
          <w:rFonts w:ascii="Times New Roman" w:hAnsi="Times New Roman" w:cs="Times New Roman"/>
        </w:rPr>
        <w:t xml:space="preserve">Dégraissage des fers, fontes et aciers neufs </w:t>
      </w:r>
    </w:p>
    <w:p w14:paraId="192F191B"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Sauf spécifications particulières prévues aux lots de Menuiserie Métallique concernant la fourniture par ces lots des ouvrages métalliques, le Cocontractant devra prévoir les opérations suivantes pour les ouvrages métalliques ne recevant aucune application avant d’être livrés au peintre ou pour les ouvrages d'éléments de raccord qui n'ont reçu aucune couche protectrice préalable ; les fers, fontes, acier, venant d'usine doivent être soigneusement dégraissés : </w:t>
      </w:r>
    </w:p>
    <w:p w14:paraId="3EE2E91D" w14:textId="77777777" w:rsidR="00517452" w:rsidRPr="00365577" w:rsidRDefault="00CB1551">
      <w:pPr>
        <w:numPr>
          <w:ilvl w:val="3"/>
          <w:numId w:val="85"/>
        </w:numPr>
        <w:spacing w:after="50"/>
        <w:ind w:right="530" w:hanging="255"/>
        <w:rPr>
          <w:rFonts w:ascii="Times New Roman" w:hAnsi="Times New Roman" w:cs="Times New Roman"/>
        </w:rPr>
      </w:pPr>
      <w:proofErr w:type="gramStart"/>
      <w:r w:rsidRPr="00365577">
        <w:rPr>
          <w:rFonts w:ascii="Times New Roman" w:hAnsi="Times New Roman" w:cs="Times New Roman"/>
        </w:rPr>
        <w:t>soit</w:t>
      </w:r>
      <w:proofErr w:type="gramEnd"/>
      <w:r w:rsidRPr="00365577">
        <w:rPr>
          <w:rFonts w:ascii="Times New Roman" w:hAnsi="Times New Roman" w:cs="Times New Roman"/>
        </w:rPr>
        <w:t xml:space="preserve"> en atelier en cuve, au moyen de solvants organiques (essence, pétrole), benzols et dérivés, solvants divers fabriqués par l'industrie dans le cadre de la législation actuelle ; </w:t>
      </w:r>
    </w:p>
    <w:p w14:paraId="2215E23E" w14:textId="77777777" w:rsidR="00517452" w:rsidRPr="00365577" w:rsidRDefault="00CB1551">
      <w:pPr>
        <w:numPr>
          <w:ilvl w:val="3"/>
          <w:numId w:val="85"/>
        </w:numPr>
        <w:ind w:right="530" w:hanging="255"/>
        <w:rPr>
          <w:rFonts w:ascii="Times New Roman" w:hAnsi="Times New Roman" w:cs="Times New Roman"/>
        </w:rPr>
      </w:pPr>
      <w:proofErr w:type="gramStart"/>
      <w:r w:rsidRPr="00365577">
        <w:rPr>
          <w:rFonts w:ascii="Times New Roman" w:hAnsi="Times New Roman" w:cs="Times New Roman"/>
        </w:rPr>
        <w:t>soit</w:t>
      </w:r>
      <w:proofErr w:type="gramEnd"/>
      <w:r w:rsidRPr="00365577">
        <w:rPr>
          <w:rFonts w:ascii="Times New Roman" w:hAnsi="Times New Roman" w:cs="Times New Roman"/>
        </w:rPr>
        <w:t xml:space="preserve"> au chantier, au moyen de produits spéciaux (solvants) soit au fer (lampes à souder). Cette opération comprend tous les travaux de rinçage et de séchage nécessaires. Elle ne sera exécutée que sur prescriptions spéciales, sauf pour les canalisations en fer sur lesquelles elle sera normalement effectuée. </w:t>
      </w:r>
    </w:p>
    <w:p w14:paraId="3C951CCC" w14:textId="77777777" w:rsidR="00517452" w:rsidRPr="00365577" w:rsidRDefault="00CB1551">
      <w:pPr>
        <w:tabs>
          <w:tab w:val="center" w:pos="3275"/>
        </w:tabs>
        <w:ind w:left="0" w:firstLine="0"/>
        <w:jc w:val="left"/>
        <w:rPr>
          <w:rFonts w:ascii="Times New Roman" w:hAnsi="Times New Roman" w:cs="Times New Roman"/>
        </w:rPr>
      </w:pPr>
      <w:r w:rsidRPr="00365577">
        <w:rPr>
          <w:rFonts w:ascii="Times New Roman" w:hAnsi="Times New Roman" w:cs="Times New Roman"/>
        </w:rPr>
        <w:t xml:space="preserve">XII.1. </w:t>
      </w:r>
      <w:r w:rsidRPr="00365577">
        <w:rPr>
          <w:rFonts w:ascii="Times New Roman" w:hAnsi="Times New Roman" w:cs="Times New Roman"/>
        </w:rPr>
        <w:tab/>
        <w:t xml:space="preserve">MISE EN ŒUVRE DES PEINTURES ET VERNIS </w:t>
      </w:r>
    </w:p>
    <w:p w14:paraId="3F7E8165" w14:textId="77777777" w:rsidR="00517452" w:rsidRPr="00365577" w:rsidRDefault="00CB1551">
      <w:pPr>
        <w:numPr>
          <w:ilvl w:val="2"/>
          <w:numId w:val="86"/>
        </w:numPr>
        <w:ind w:right="530" w:hanging="994"/>
        <w:rPr>
          <w:rFonts w:ascii="Times New Roman" w:hAnsi="Times New Roman" w:cs="Times New Roman"/>
        </w:rPr>
      </w:pPr>
      <w:r w:rsidRPr="00365577">
        <w:rPr>
          <w:rFonts w:ascii="Times New Roman" w:hAnsi="Times New Roman" w:cs="Times New Roman"/>
        </w:rPr>
        <w:t xml:space="preserve">Reconnaissance préalable des subjectiles </w:t>
      </w:r>
    </w:p>
    <w:p w14:paraId="7336DDE0"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Le Cocontractant procède à un examen minutieux des subjectiles avant tout début d'exécution des prestations du présent lot, tant pour en tirer les renseignements utiles à la bonne exécution des prestations, que pour vérifier des défauts de surface ou de mise en œuvre relatives à d’autres lots de travaux. </w:t>
      </w:r>
    </w:p>
    <w:p w14:paraId="1AEAC094"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L'attention du Cocontractant est attirée sur le fait que des opérations préalables de peinture peuvent être réalisées sur différentes parties d’ouvrage hors du lot (menuiseries, etc.).  A cet effet, le Cocontractant doit s’assurer préalablement que les prescriptions prévues sont respectées, afin de formuler éventuellement ses observations ou ses réserves à l’Ingénieur.  </w:t>
      </w:r>
    </w:p>
    <w:p w14:paraId="3AEABE50" w14:textId="77777777" w:rsidR="00517452" w:rsidRPr="00365577" w:rsidRDefault="00CB1551">
      <w:pPr>
        <w:spacing w:after="230"/>
        <w:ind w:left="67" w:right="530"/>
        <w:rPr>
          <w:rFonts w:ascii="Times New Roman" w:hAnsi="Times New Roman" w:cs="Times New Roman"/>
        </w:rPr>
      </w:pPr>
      <w:r w:rsidRPr="00365577">
        <w:rPr>
          <w:rFonts w:ascii="Times New Roman" w:hAnsi="Times New Roman" w:cs="Times New Roman"/>
        </w:rPr>
        <w:t xml:space="preserve">Les réserves doivent être consignées dans un procès-verbal établi contradictoirement avec l’Ingénieur.  Après la réalisation des prestations, le Cocontractant ne sera plus admis à émettre des réserves sauf dans le cas de "vices caché" </w:t>
      </w:r>
    </w:p>
    <w:p w14:paraId="5A93E704" w14:textId="77777777" w:rsidR="00517452" w:rsidRPr="00365577" w:rsidRDefault="00CB1551">
      <w:pPr>
        <w:numPr>
          <w:ilvl w:val="2"/>
          <w:numId w:val="86"/>
        </w:numPr>
        <w:ind w:right="530" w:hanging="994"/>
        <w:rPr>
          <w:rFonts w:ascii="Times New Roman" w:hAnsi="Times New Roman" w:cs="Times New Roman"/>
        </w:rPr>
      </w:pPr>
      <w:r w:rsidRPr="00365577">
        <w:rPr>
          <w:rFonts w:ascii="Times New Roman" w:hAnsi="Times New Roman" w:cs="Times New Roman"/>
        </w:rPr>
        <w:t xml:space="preserve">Précautions à prendre pour la protection des ouvrages et des peintures </w:t>
      </w:r>
    </w:p>
    <w:p w14:paraId="77126A21"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lastRenderedPageBreak/>
        <w:t xml:space="preserve">D'une façon générale, le Cocontractant doit prendre toutes les précautions qui s'imposent pour assurer la protection des surfaces qui pourraient être tâchées ou attaquées par les produits employés. Les peintures en cours d’utilisation mais non encore mises en œuvre doivent être protégées des poussières, déchets et éclaboussures qui viendraient salir le matériau, modifier la teinte ou compromettre la qualité de la pose sur le subjectile.   </w:t>
      </w:r>
    </w:p>
    <w:p w14:paraId="187E607D" w14:textId="77777777" w:rsidR="00517452" w:rsidRPr="00365577" w:rsidRDefault="00CB1551">
      <w:pPr>
        <w:numPr>
          <w:ilvl w:val="2"/>
          <w:numId w:val="86"/>
        </w:numPr>
        <w:ind w:right="530" w:hanging="994"/>
        <w:rPr>
          <w:rFonts w:ascii="Times New Roman" w:hAnsi="Times New Roman" w:cs="Times New Roman"/>
        </w:rPr>
      </w:pPr>
      <w:r w:rsidRPr="00365577">
        <w:rPr>
          <w:rFonts w:ascii="Times New Roman" w:hAnsi="Times New Roman" w:cs="Times New Roman"/>
        </w:rPr>
        <w:t xml:space="preserve">Règles générales d'emploi des peintures et des produits pour rebouchage en enduit </w:t>
      </w:r>
    </w:p>
    <w:p w14:paraId="43484F7C"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Les peintures ainsi que les produits pour rebouchage et enduits doivent être choisis en fonction de l'exposition des surfaces (intérieures, extérieures, exposition en atmosphère agressives etc.) Les peintures pour extérieur, doivent notamment, pouvoir résister durablement aux intempéries. </w:t>
      </w:r>
    </w:p>
    <w:p w14:paraId="481E2B1A"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Sauf prescriptions contraires du devis technique particulier, l'emploi du "white spirit" est interdit dans les peintures utilisées pour les travaux extérieurs.   </w:t>
      </w:r>
    </w:p>
    <w:p w14:paraId="4868633B"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Les peintures, les produits de rebouchage et les enduits doivent être compatibles entre eux et avec le subjectile à recouvrir. </w:t>
      </w:r>
    </w:p>
    <w:p w14:paraId="67B39FA7"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Les quantités de peinture nécessaires en couche d'impression doivent être adaptées à la capacité d’absorption du subjectile. </w:t>
      </w:r>
    </w:p>
    <w:p w14:paraId="7100C5F9" w14:textId="77777777" w:rsidR="00517452" w:rsidRPr="00365577" w:rsidRDefault="00CB1551">
      <w:pPr>
        <w:numPr>
          <w:ilvl w:val="2"/>
          <w:numId w:val="86"/>
        </w:numPr>
        <w:spacing w:after="152"/>
        <w:ind w:right="530" w:hanging="994"/>
        <w:rPr>
          <w:rFonts w:ascii="Times New Roman" w:hAnsi="Times New Roman" w:cs="Times New Roman"/>
        </w:rPr>
      </w:pPr>
      <w:r w:rsidRPr="00365577">
        <w:rPr>
          <w:rFonts w:ascii="Times New Roman" w:hAnsi="Times New Roman" w:cs="Times New Roman"/>
        </w:rPr>
        <w:t xml:space="preserve">Règle d'application des couches de peinture </w:t>
      </w:r>
    </w:p>
    <w:p w14:paraId="45B7C869" w14:textId="77777777" w:rsidR="00517452" w:rsidRPr="00365577" w:rsidRDefault="00CB1551">
      <w:pPr>
        <w:numPr>
          <w:ilvl w:val="0"/>
          <w:numId w:val="87"/>
        </w:numPr>
        <w:spacing w:after="25"/>
        <w:ind w:right="530" w:hanging="228"/>
        <w:rPr>
          <w:rFonts w:ascii="Times New Roman" w:hAnsi="Times New Roman" w:cs="Times New Roman"/>
        </w:rPr>
      </w:pPr>
      <w:r w:rsidRPr="00365577">
        <w:rPr>
          <w:rFonts w:ascii="Times New Roman" w:hAnsi="Times New Roman" w:cs="Times New Roman"/>
        </w:rPr>
        <w:t xml:space="preserve">Les couches successives doivent être de tons légèrement différents et déterminé suivant les indications de l’Ingénieur. Sauf impossibilité, ces tons vont du moins clair au plus clair, pris à partir du subjectile.  </w:t>
      </w:r>
    </w:p>
    <w:p w14:paraId="36902DCD" w14:textId="77777777" w:rsidR="00517452" w:rsidRPr="00365577" w:rsidRDefault="00CB1551">
      <w:pPr>
        <w:numPr>
          <w:ilvl w:val="0"/>
          <w:numId w:val="87"/>
        </w:numPr>
        <w:spacing w:after="24"/>
        <w:ind w:right="530" w:hanging="228"/>
        <w:rPr>
          <w:rFonts w:ascii="Times New Roman" w:hAnsi="Times New Roman" w:cs="Times New Roman"/>
        </w:rPr>
      </w:pPr>
      <w:r w:rsidRPr="00365577">
        <w:rPr>
          <w:rFonts w:ascii="Times New Roman" w:hAnsi="Times New Roman" w:cs="Times New Roman"/>
        </w:rPr>
        <w:t xml:space="preserve">Les gouttes, les coulures et toutes les irrégularités qui apparaissent sur le subjectile sont nettoyées ou grattées avant l’application d'une nouvelle couche. </w:t>
      </w:r>
    </w:p>
    <w:p w14:paraId="5439DA27" w14:textId="77777777" w:rsidR="00517452" w:rsidRPr="00365577" w:rsidRDefault="00CB1551">
      <w:pPr>
        <w:numPr>
          <w:ilvl w:val="0"/>
          <w:numId w:val="87"/>
        </w:numPr>
        <w:spacing w:after="11"/>
        <w:ind w:right="530" w:hanging="228"/>
        <w:rPr>
          <w:rFonts w:ascii="Times New Roman" w:hAnsi="Times New Roman" w:cs="Times New Roman"/>
        </w:rPr>
      </w:pPr>
      <w:r w:rsidRPr="00365577">
        <w:rPr>
          <w:rFonts w:ascii="Times New Roman" w:hAnsi="Times New Roman" w:cs="Times New Roman"/>
        </w:rPr>
        <w:t xml:space="preserve">Une couche ne devra être appliquée qu'après séchage complète de la couche précédente. </w:t>
      </w:r>
    </w:p>
    <w:p w14:paraId="4A72EB5A" w14:textId="77777777" w:rsidR="00517452" w:rsidRPr="00365577" w:rsidRDefault="00CB1551">
      <w:pPr>
        <w:numPr>
          <w:ilvl w:val="0"/>
          <w:numId w:val="87"/>
        </w:numPr>
        <w:spacing w:after="0"/>
        <w:ind w:right="530" w:hanging="228"/>
        <w:rPr>
          <w:rFonts w:ascii="Times New Roman" w:hAnsi="Times New Roman" w:cs="Times New Roman"/>
        </w:rPr>
      </w:pPr>
      <w:r w:rsidRPr="00365577">
        <w:rPr>
          <w:rFonts w:ascii="Times New Roman" w:hAnsi="Times New Roman" w:cs="Times New Roman"/>
        </w:rPr>
        <w:t xml:space="preserve">Lorsque les fabricants ont fixé des règles d'emploi pour les produits de leur fabrication, ces règles doivent être observées.  Après achèvement et séchage de la couche définie : </w:t>
      </w:r>
    </w:p>
    <w:p w14:paraId="35BBA5BA" w14:textId="77777777" w:rsidR="00517452" w:rsidRPr="00365577" w:rsidRDefault="00CB1551">
      <w:pPr>
        <w:numPr>
          <w:ilvl w:val="3"/>
          <w:numId w:val="88"/>
        </w:numPr>
        <w:spacing w:after="11"/>
        <w:ind w:left="752" w:right="530" w:hanging="255"/>
        <w:rPr>
          <w:rFonts w:ascii="Times New Roman" w:hAnsi="Times New Roman" w:cs="Times New Roman"/>
        </w:rPr>
      </w:pPr>
      <w:proofErr w:type="gramStart"/>
      <w:r w:rsidRPr="00365577">
        <w:rPr>
          <w:rFonts w:ascii="Times New Roman" w:hAnsi="Times New Roman" w:cs="Times New Roman"/>
        </w:rPr>
        <w:t>le</w:t>
      </w:r>
      <w:proofErr w:type="gramEnd"/>
      <w:r w:rsidRPr="00365577">
        <w:rPr>
          <w:rFonts w:ascii="Times New Roman" w:hAnsi="Times New Roman" w:cs="Times New Roman"/>
        </w:rPr>
        <w:t xml:space="preserve"> subjectile doit être totalement masqué </w:t>
      </w:r>
    </w:p>
    <w:p w14:paraId="7AD195BA" w14:textId="77777777" w:rsidR="00517452" w:rsidRPr="00365577" w:rsidRDefault="00CB1551">
      <w:pPr>
        <w:numPr>
          <w:ilvl w:val="3"/>
          <w:numId w:val="88"/>
        </w:numPr>
        <w:spacing w:after="24"/>
        <w:ind w:left="752" w:right="530" w:hanging="255"/>
        <w:rPr>
          <w:rFonts w:ascii="Times New Roman" w:hAnsi="Times New Roman" w:cs="Times New Roman"/>
        </w:rPr>
      </w:pPr>
      <w:proofErr w:type="gramStart"/>
      <w:r w:rsidRPr="00365577">
        <w:rPr>
          <w:rFonts w:ascii="Times New Roman" w:hAnsi="Times New Roman" w:cs="Times New Roman"/>
        </w:rPr>
        <w:t>les</w:t>
      </w:r>
      <w:proofErr w:type="gramEnd"/>
      <w:r w:rsidRPr="00365577">
        <w:rPr>
          <w:rFonts w:ascii="Times New Roman" w:hAnsi="Times New Roman" w:cs="Times New Roman"/>
        </w:rPr>
        <w:t xml:space="preserve"> arêtes et parties moulurées doivent être bien dégagées. </w:t>
      </w:r>
    </w:p>
    <w:p w14:paraId="5569F382" w14:textId="77777777" w:rsidR="00517452" w:rsidRPr="00365577" w:rsidRDefault="00CB1551">
      <w:pPr>
        <w:numPr>
          <w:ilvl w:val="0"/>
          <w:numId w:val="87"/>
        </w:numPr>
        <w:spacing w:after="24"/>
        <w:ind w:right="530" w:hanging="228"/>
        <w:rPr>
          <w:rFonts w:ascii="Times New Roman" w:hAnsi="Times New Roman" w:cs="Times New Roman"/>
        </w:rPr>
      </w:pPr>
      <w:r w:rsidRPr="00365577">
        <w:rPr>
          <w:rFonts w:ascii="Times New Roman" w:hAnsi="Times New Roman" w:cs="Times New Roman"/>
        </w:rPr>
        <w:t xml:space="preserve">Le ton définitif doit être régulier et conforme à celui de la surface témoin, à défaut de la surface témoin, il doit être conforme au ton de l'échantillon accepté par l’Ingénieur correspondant à cette partie d'ouvrage. </w:t>
      </w:r>
    </w:p>
    <w:p w14:paraId="5CAFB4A4" w14:textId="77777777" w:rsidR="00517452" w:rsidRPr="00365577" w:rsidRDefault="00CB1551">
      <w:pPr>
        <w:numPr>
          <w:ilvl w:val="0"/>
          <w:numId w:val="87"/>
        </w:numPr>
        <w:spacing w:after="11"/>
        <w:ind w:right="530" w:hanging="228"/>
        <w:rPr>
          <w:rFonts w:ascii="Times New Roman" w:hAnsi="Times New Roman" w:cs="Times New Roman"/>
        </w:rPr>
      </w:pPr>
      <w:r w:rsidRPr="00365577">
        <w:rPr>
          <w:rFonts w:ascii="Times New Roman" w:hAnsi="Times New Roman" w:cs="Times New Roman"/>
        </w:rPr>
        <w:t xml:space="preserve">Les reprises ne doivent pas être visibles. </w:t>
      </w:r>
    </w:p>
    <w:p w14:paraId="5BB1DF6D" w14:textId="77777777" w:rsidR="00517452" w:rsidRPr="00365577" w:rsidRDefault="00CB1551">
      <w:pPr>
        <w:numPr>
          <w:ilvl w:val="0"/>
          <w:numId w:val="87"/>
        </w:numPr>
        <w:spacing w:after="179"/>
        <w:ind w:right="530" w:hanging="228"/>
        <w:rPr>
          <w:rFonts w:ascii="Times New Roman" w:hAnsi="Times New Roman" w:cs="Times New Roman"/>
        </w:rPr>
      </w:pPr>
      <w:r w:rsidRPr="00365577">
        <w:rPr>
          <w:rFonts w:ascii="Times New Roman" w:hAnsi="Times New Roman" w:cs="Times New Roman"/>
        </w:rPr>
        <w:t xml:space="preserve">L'application des peintures ne doit donner lieu à aucune surépaisseur anormale dans les feuillures. </w:t>
      </w:r>
    </w:p>
    <w:p w14:paraId="51D54F5C" w14:textId="77777777" w:rsidR="00517452" w:rsidRPr="00365577" w:rsidRDefault="00CB1551">
      <w:pPr>
        <w:tabs>
          <w:tab w:val="center" w:pos="3156"/>
        </w:tabs>
        <w:ind w:left="0" w:firstLine="0"/>
        <w:jc w:val="left"/>
        <w:rPr>
          <w:rFonts w:ascii="Times New Roman" w:hAnsi="Times New Roman" w:cs="Times New Roman"/>
        </w:rPr>
      </w:pPr>
      <w:r w:rsidRPr="00365577">
        <w:rPr>
          <w:rFonts w:ascii="Times New Roman" w:hAnsi="Times New Roman" w:cs="Times New Roman"/>
        </w:rPr>
        <w:t xml:space="preserve">XII.2. </w:t>
      </w:r>
      <w:r w:rsidRPr="00365577">
        <w:rPr>
          <w:rFonts w:ascii="Times New Roman" w:hAnsi="Times New Roman" w:cs="Times New Roman"/>
        </w:rPr>
        <w:tab/>
        <w:t xml:space="preserve">CONTROLE DES OUVRAGES DE PEINTURE </w:t>
      </w:r>
    </w:p>
    <w:p w14:paraId="7F525270" w14:textId="77777777" w:rsidR="00517452" w:rsidRPr="00365577" w:rsidRDefault="00CB1551">
      <w:pPr>
        <w:numPr>
          <w:ilvl w:val="2"/>
          <w:numId w:val="90"/>
        </w:numPr>
        <w:ind w:right="530" w:hanging="994"/>
        <w:rPr>
          <w:rFonts w:ascii="Times New Roman" w:hAnsi="Times New Roman" w:cs="Times New Roman"/>
        </w:rPr>
      </w:pPr>
      <w:r w:rsidRPr="00365577">
        <w:rPr>
          <w:rFonts w:ascii="Times New Roman" w:hAnsi="Times New Roman" w:cs="Times New Roman"/>
        </w:rPr>
        <w:t xml:space="preserve">Contrôle des produits courants </w:t>
      </w:r>
    </w:p>
    <w:p w14:paraId="1431809C" w14:textId="77777777" w:rsidR="00517452" w:rsidRPr="00365577" w:rsidRDefault="00CB1551">
      <w:pPr>
        <w:spacing w:after="50"/>
        <w:ind w:left="67" w:right="530"/>
        <w:rPr>
          <w:rFonts w:ascii="Times New Roman" w:hAnsi="Times New Roman" w:cs="Times New Roman"/>
        </w:rPr>
      </w:pPr>
      <w:r w:rsidRPr="00365577">
        <w:rPr>
          <w:rFonts w:ascii="Times New Roman" w:hAnsi="Times New Roman" w:cs="Times New Roman"/>
        </w:rPr>
        <w:t xml:space="preserve">Le Cocontractant doit préciser les marques et les spécifications des produits employés. Il doit soumettre les différents échantillons à l’approbation préalable de l’Ingénieur et stocker les échantillons type au bureau de chantier. Les produits courant peuvent faire l’objet d’essais en laboratoire permettant de vérifier leur conformité avec les spécifications imposées. </w:t>
      </w:r>
    </w:p>
    <w:p w14:paraId="4A1FA621" w14:textId="77777777" w:rsidR="00517452" w:rsidRPr="00365577" w:rsidRDefault="00CB1551">
      <w:pPr>
        <w:numPr>
          <w:ilvl w:val="2"/>
          <w:numId w:val="90"/>
        </w:numPr>
        <w:spacing w:after="45"/>
        <w:ind w:right="530" w:hanging="994"/>
        <w:rPr>
          <w:rFonts w:ascii="Times New Roman" w:hAnsi="Times New Roman" w:cs="Times New Roman"/>
        </w:rPr>
      </w:pPr>
      <w:r w:rsidRPr="00365577">
        <w:rPr>
          <w:rFonts w:ascii="Times New Roman" w:hAnsi="Times New Roman" w:cs="Times New Roman"/>
        </w:rPr>
        <w:t xml:space="preserve">Réception provisoire </w:t>
      </w:r>
    </w:p>
    <w:p w14:paraId="3B352870" w14:textId="77777777" w:rsidR="00517452" w:rsidRPr="00365577" w:rsidRDefault="00CB1551">
      <w:pPr>
        <w:spacing w:after="152"/>
        <w:ind w:left="67" w:right="530"/>
        <w:rPr>
          <w:rFonts w:ascii="Times New Roman" w:hAnsi="Times New Roman" w:cs="Times New Roman"/>
        </w:rPr>
      </w:pPr>
      <w:r w:rsidRPr="00365577">
        <w:rPr>
          <w:rFonts w:ascii="Times New Roman" w:hAnsi="Times New Roman" w:cs="Times New Roman"/>
        </w:rPr>
        <w:t xml:space="preserve">Les contrôles doivent permettre de vérifier que les films de peinture sont sains et de constater l’absence de craquelure, de cloques, d'écaillage ou de farinage. </w:t>
      </w:r>
    </w:p>
    <w:p w14:paraId="015D3279" w14:textId="77777777" w:rsidR="00517452" w:rsidRPr="00365577" w:rsidRDefault="00CB1551">
      <w:pPr>
        <w:numPr>
          <w:ilvl w:val="2"/>
          <w:numId w:val="90"/>
        </w:numPr>
        <w:spacing w:after="49"/>
        <w:ind w:right="530" w:hanging="994"/>
        <w:rPr>
          <w:rFonts w:ascii="Times New Roman" w:hAnsi="Times New Roman" w:cs="Times New Roman"/>
        </w:rPr>
      </w:pPr>
      <w:r w:rsidRPr="00365577">
        <w:rPr>
          <w:rFonts w:ascii="Times New Roman" w:hAnsi="Times New Roman" w:cs="Times New Roman"/>
        </w:rPr>
        <w:lastRenderedPageBreak/>
        <w:t xml:space="preserve">Nettoyage et mise en service </w:t>
      </w:r>
    </w:p>
    <w:p w14:paraId="6F660101"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Le Cocontractant doit assurer le nettoyage du chantier pendant toute la durée des travaux. A la fin des travaux, les points suivants nécessitent une attention particulière : </w:t>
      </w:r>
    </w:p>
    <w:p w14:paraId="37417448" w14:textId="77777777" w:rsidR="00517452" w:rsidRPr="00365577" w:rsidRDefault="00CB1551">
      <w:pPr>
        <w:numPr>
          <w:ilvl w:val="3"/>
          <w:numId w:val="89"/>
        </w:numPr>
        <w:spacing w:after="50"/>
        <w:ind w:left="752" w:right="530" w:hanging="255"/>
        <w:rPr>
          <w:rFonts w:ascii="Times New Roman" w:hAnsi="Times New Roman" w:cs="Times New Roman"/>
        </w:rPr>
      </w:pPr>
      <w:proofErr w:type="gramStart"/>
      <w:r w:rsidRPr="00365577">
        <w:rPr>
          <w:rFonts w:ascii="Times New Roman" w:hAnsi="Times New Roman" w:cs="Times New Roman"/>
        </w:rPr>
        <w:t>sols</w:t>
      </w:r>
      <w:proofErr w:type="gramEnd"/>
      <w:r w:rsidRPr="00365577">
        <w:rPr>
          <w:rFonts w:ascii="Times New Roman" w:hAnsi="Times New Roman" w:cs="Times New Roman"/>
        </w:rPr>
        <w:t xml:space="preserve"> ; </w:t>
      </w:r>
    </w:p>
    <w:p w14:paraId="6516C958" w14:textId="77777777" w:rsidR="00517452" w:rsidRPr="00365577" w:rsidRDefault="00CB1551">
      <w:pPr>
        <w:numPr>
          <w:ilvl w:val="3"/>
          <w:numId w:val="89"/>
        </w:numPr>
        <w:spacing w:after="47"/>
        <w:ind w:left="752" w:right="530" w:hanging="255"/>
        <w:rPr>
          <w:rFonts w:ascii="Times New Roman" w:hAnsi="Times New Roman" w:cs="Times New Roman"/>
        </w:rPr>
      </w:pPr>
      <w:proofErr w:type="gramStart"/>
      <w:r w:rsidRPr="00365577">
        <w:rPr>
          <w:rFonts w:ascii="Times New Roman" w:hAnsi="Times New Roman" w:cs="Times New Roman"/>
        </w:rPr>
        <w:t>revêtements</w:t>
      </w:r>
      <w:proofErr w:type="gramEnd"/>
      <w:r w:rsidRPr="00365577">
        <w:rPr>
          <w:rFonts w:ascii="Times New Roman" w:hAnsi="Times New Roman" w:cs="Times New Roman"/>
        </w:rPr>
        <w:t xml:space="preserve"> muraux ; </w:t>
      </w:r>
    </w:p>
    <w:p w14:paraId="363710FB" w14:textId="77777777" w:rsidR="00517452" w:rsidRPr="00365577" w:rsidRDefault="00CB1551">
      <w:pPr>
        <w:numPr>
          <w:ilvl w:val="3"/>
          <w:numId w:val="89"/>
        </w:numPr>
        <w:spacing w:after="47"/>
        <w:ind w:left="752" w:right="530" w:hanging="255"/>
        <w:rPr>
          <w:rFonts w:ascii="Times New Roman" w:hAnsi="Times New Roman" w:cs="Times New Roman"/>
        </w:rPr>
      </w:pPr>
      <w:proofErr w:type="gramStart"/>
      <w:r w:rsidRPr="00365577">
        <w:rPr>
          <w:rFonts w:ascii="Times New Roman" w:hAnsi="Times New Roman" w:cs="Times New Roman"/>
        </w:rPr>
        <w:t>quincaillerie</w:t>
      </w:r>
      <w:proofErr w:type="gramEnd"/>
      <w:r w:rsidRPr="00365577">
        <w:rPr>
          <w:rFonts w:ascii="Times New Roman" w:hAnsi="Times New Roman" w:cs="Times New Roman"/>
        </w:rPr>
        <w:t xml:space="preserve"> (poignées de portes, béquilles, etc.) </w:t>
      </w:r>
    </w:p>
    <w:p w14:paraId="7993491E" w14:textId="77777777" w:rsidR="00517452" w:rsidRPr="00365577" w:rsidRDefault="00CB1551">
      <w:pPr>
        <w:numPr>
          <w:ilvl w:val="3"/>
          <w:numId w:val="89"/>
        </w:numPr>
        <w:ind w:left="752" w:right="530" w:hanging="255"/>
        <w:rPr>
          <w:rFonts w:ascii="Times New Roman" w:hAnsi="Times New Roman" w:cs="Times New Roman"/>
        </w:rPr>
      </w:pPr>
      <w:proofErr w:type="gramStart"/>
      <w:r w:rsidRPr="00365577">
        <w:rPr>
          <w:rFonts w:ascii="Times New Roman" w:hAnsi="Times New Roman" w:cs="Times New Roman"/>
        </w:rPr>
        <w:t>appareils</w:t>
      </w:r>
      <w:proofErr w:type="gramEnd"/>
      <w:r w:rsidRPr="00365577">
        <w:rPr>
          <w:rFonts w:ascii="Times New Roman" w:hAnsi="Times New Roman" w:cs="Times New Roman"/>
        </w:rPr>
        <w:t xml:space="preserve"> électrique et d’éclairage (interrupteurs, etc.)  </w:t>
      </w:r>
    </w:p>
    <w:p w14:paraId="2268FF3C" w14:textId="77777777" w:rsidR="00517452" w:rsidRPr="00365577" w:rsidRDefault="00CB1551">
      <w:pPr>
        <w:numPr>
          <w:ilvl w:val="0"/>
          <w:numId w:val="91"/>
        </w:numPr>
        <w:ind w:right="530" w:hanging="708"/>
        <w:rPr>
          <w:rFonts w:ascii="Times New Roman" w:hAnsi="Times New Roman" w:cs="Times New Roman"/>
        </w:rPr>
      </w:pPr>
      <w:r w:rsidRPr="00365577">
        <w:rPr>
          <w:rFonts w:ascii="Times New Roman" w:hAnsi="Times New Roman" w:cs="Times New Roman"/>
        </w:rPr>
        <w:t xml:space="preserve">V.R.D  </w:t>
      </w:r>
    </w:p>
    <w:p w14:paraId="311453AD"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Au titre du présent lot, le Cocontractant doit réaliser les prestations suivantes : </w:t>
      </w:r>
    </w:p>
    <w:p w14:paraId="73DAD422" w14:textId="77777777" w:rsidR="00517452" w:rsidRPr="00365577" w:rsidRDefault="00CB1551">
      <w:pPr>
        <w:numPr>
          <w:ilvl w:val="2"/>
          <w:numId w:val="92"/>
        </w:numPr>
        <w:spacing w:after="47"/>
        <w:ind w:left="752" w:right="530" w:hanging="255"/>
        <w:rPr>
          <w:rFonts w:ascii="Times New Roman" w:hAnsi="Times New Roman" w:cs="Times New Roman"/>
        </w:rPr>
      </w:pPr>
      <w:r w:rsidRPr="00365577">
        <w:rPr>
          <w:rFonts w:ascii="Times New Roman" w:hAnsi="Times New Roman" w:cs="Times New Roman"/>
        </w:rPr>
        <w:t xml:space="preserve">Pose des pavés ; </w:t>
      </w:r>
    </w:p>
    <w:p w14:paraId="2D0916B6" w14:textId="77777777" w:rsidR="00517452" w:rsidRPr="00365577" w:rsidRDefault="00CB1551">
      <w:pPr>
        <w:numPr>
          <w:ilvl w:val="2"/>
          <w:numId w:val="92"/>
        </w:numPr>
        <w:spacing w:after="11"/>
        <w:ind w:left="752" w:right="530" w:hanging="255"/>
        <w:rPr>
          <w:rFonts w:ascii="Times New Roman" w:hAnsi="Times New Roman" w:cs="Times New Roman"/>
        </w:rPr>
      </w:pPr>
      <w:r w:rsidRPr="00365577">
        <w:rPr>
          <w:rFonts w:ascii="Times New Roman" w:hAnsi="Times New Roman" w:cs="Times New Roman"/>
        </w:rPr>
        <w:t xml:space="preserve">Dallage des alentours du bâtiment en béton ordinaire ; </w:t>
      </w:r>
    </w:p>
    <w:p w14:paraId="50B90F6B" w14:textId="77777777" w:rsidR="00517452" w:rsidRPr="00365577" w:rsidRDefault="00CB1551">
      <w:pPr>
        <w:numPr>
          <w:ilvl w:val="1"/>
          <w:numId w:val="93"/>
        </w:numPr>
        <w:ind w:right="530" w:hanging="852"/>
        <w:rPr>
          <w:rFonts w:ascii="Times New Roman" w:hAnsi="Times New Roman" w:cs="Times New Roman"/>
        </w:rPr>
      </w:pPr>
      <w:r w:rsidRPr="00365577">
        <w:rPr>
          <w:rFonts w:ascii="Times New Roman" w:hAnsi="Times New Roman" w:cs="Times New Roman"/>
        </w:rPr>
        <w:t xml:space="preserve">POSE DES PAVES ET BORDURES </w:t>
      </w:r>
    </w:p>
    <w:p w14:paraId="66916AC3" w14:textId="77777777" w:rsidR="00517452" w:rsidRPr="00365577" w:rsidRDefault="00CB1551">
      <w:pPr>
        <w:spacing w:after="0"/>
        <w:ind w:left="67" w:right="530"/>
        <w:rPr>
          <w:rFonts w:ascii="Times New Roman" w:hAnsi="Times New Roman" w:cs="Times New Roman"/>
        </w:rPr>
      </w:pPr>
      <w:r w:rsidRPr="00365577">
        <w:rPr>
          <w:rFonts w:ascii="Times New Roman" w:hAnsi="Times New Roman" w:cs="Times New Roman"/>
        </w:rPr>
        <w:t xml:space="preserve">Les pavés et bordures seront mis en </w:t>
      </w:r>
      <w:proofErr w:type="gramStart"/>
      <w:r w:rsidRPr="00365577">
        <w:rPr>
          <w:rFonts w:ascii="Times New Roman" w:hAnsi="Times New Roman" w:cs="Times New Roman"/>
        </w:rPr>
        <w:t>place  suivant</w:t>
      </w:r>
      <w:proofErr w:type="gramEnd"/>
      <w:r w:rsidRPr="00365577">
        <w:rPr>
          <w:rFonts w:ascii="Times New Roman" w:hAnsi="Times New Roman" w:cs="Times New Roman"/>
        </w:rPr>
        <w:t xml:space="preserve"> les indications du projet d’exécution validés par l’équipe du projet. </w:t>
      </w:r>
    </w:p>
    <w:p w14:paraId="73B9B472" w14:textId="77777777" w:rsidR="00517452" w:rsidRPr="00365577" w:rsidRDefault="00CB1551">
      <w:pPr>
        <w:numPr>
          <w:ilvl w:val="1"/>
          <w:numId w:val="93"/>
        </w:numPr>
        <w:ind w:right="530" w:hanging="852"/>
        <w:rPr>
          <w:rFonts w:ascii="Times New Roman" w:hAnsi="Times New Roman" w:cs="Times New Roman"/>
        </w:rPr>
      </w:pPr>
      <w:r w:rsidRPr="00365577">
        <w:rPr>
          <w:rFonts w:ascii="Times New Roman" w:hAnsi="Times New Roman" w:cs="Times New Roman"/>
        </w:rPr>
        <w:t xml:space="preserve">DALLAGE EXTERIEUR </w:t>
      </w:r>
    </w:p>
    <w:p w14:paraId="364C720D"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Les murs de soubassement seront protégés par un dallage de 80 cm de largeur et 8 cm d’épaisseur tout autour du bâtiment.  </w:t>
      </w:r>
    </w:p>
    <w:p w14:paraId="2DC02149"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Ce dallage sera en béton ordinaire dosé à 300 Kg/m</w:t>
      </w:r>
      <w:r w:rsidRPr="00365577">
        <w:rPr>
          <w:rFonts w:ascii="Times New Roman" w:hAnsi="Times New Roman" w:cs="Times New Roman"/>
          <w:vertAlign w:val="superscript"/>
        </w:rPr>
        <w:t>3</w:t>
      </w:r>
      <w:r w:rsidRPr="00365577">
        <w:rPr>
          <w:rFonts w:ascii="Times New Roman" w:hAnsi="Times New Roman" w:cs="Times New Roman"/>
        </w:rPr>
        <w:t xml:space="preserve">. </w:t>
      </w:r>
    </w:p>
    <w:p w14:paraId="3EC9A8B7" w14:textId="77777777" w:rsidR="00517452" w:rsidRPr="00365577" w:rsidRDefault="00CB1551">
      <w:pPr>
        <w:numPr>
          <w:ilvl w:val="0"/>
          <w:numId w:val="91"/>
        </w:numPr>
        <w:ind w:right="530" w:hanging="708"/>
        <w:rPr>
          <w:rFonts w:ascii="Times New Roman" w:hAnsi="Times New Roman" w:cs="Times New Roman"/>
        </w:rPr>
      </w:pPr>
      <w:r w:rsidRPr="00365577">
        <w:rPr>
          <w:rFonts w:ascii="Times New Roman" w:hAnsi="Times New Roman" w:cs="Times New Roman"/>
        </w:rPr>
        <w:t xml:space="preserve">AMÉNAGEMENT ESPACE VERT </w:t>
      </w:r>
    </w:p>
    <w:p w14:paraId="595A3AFD" w14:textId="77777777" w:rsidR="00517452" w:rsidRPr="00365577" w:rsidRDefault="00CB1551">
      <w:pPr>
        <w:ind w:left="67" w:right="530"/>
        <w:rPr>
          <w:rFonts w:ascii="Times New Roman" w:hAnsi="Times New Roman" w:cs="Times New Roman"/>
        </w:rPr>
      </w:pPr>
      <w:r w:rsidRPr="00365577">
        <w:rPr>
          <w:rFonts w:ascii="Times New Roman" w:hAnsi="Times New Roman" w:cs="Times New Roman"/>
        </w:rPr>
        <w:t xml:space="preserve">Au titre du présent lot, le Cocontractant doit réaliser les prestations suivantes : </w:t>
      </w:r>
    </w:p>
    <w:p w14:paraId="7595D2D3" w14:textId="77777777" w:rsidR="00517452" w:rsidRPr="00365577" w:rsidRDefault="00CB1551">
      <w:pPr>
        <w:tabs>
          <w:tab w:val="center" w:pos="3596"/>
        </w:tabs>
        <w:ind w:left="0" w:firstLine="0"/>
        <w:jc w:val="left"/>
        <w:rPr>
          <w:rFonts w:ascii="Times New Roman" w:hAnsi="Times New Roman" w:cs="Times New Roman"/>
        </w:rPr>
      </w:pPr>
      <w:r w:rsidRPr="00365577">
        <w:rPr>
          <w:rFonts w:ascii="Times New Roman" w:hAnsi="Times New Roman" w:cs="Times New Roman"/>
        </w:rPr>
        <w:t xml:space="preserve">- </w:t>
      </w:r>
      <w:r w:rsidRPr="00365577">
        <w:rPr>
          <w:rFonts w:ascii="Times New Roman" w:hAnsi="Times New Roman" w:cs="Times New Roman"/>
        </w:rPr>
        <w:tab/>
        <w:t xml:space="preserve">Engazonnement et plantation des fleurs et arbres exotiques. </w:t>
      </w:r>
    </w:p>
    <w:p w14:paraId="0FC5DD78" w14:textId="77777777" w:rsidR="00517452" w:rsidRPr="00365577" w:rsidRDefault="00CB1551">
      <w:pPr>
        <w:spacing w:after="133"/>
        <w:ind w:left="67" w:right="530"/>
        <w:rPr>
          <w:rFonts w:ascii="Times New Roman" w:hAnsi="Times New Roman" w:cs="Times New Roman"/>
        </w:rPr>
      </w:pPr>
      <w:r w:rsidRPr="00365577">
        <w:rPr>
          <w:rFonts w:ascii="Times New Roman" w:hAnsi="Times New Roman" w:cs="Times New Roman"/>
        </w:rPr>
        <w:t xml:space="preserve">Le Cocontractant doit préciser les marques et les spécifications des gazons, fleurs et arbre employés. Il doit soumettre les différents échantillons à l’approbation préalable de l’Ingénieur et du Maitre d’Ouvrage et stocker les échantillons type au bureau de chantier. </w:t>
      </w:r>
      <w:r w:rsidRPr="00365577">
        <w:rPr>
          <w:rFonts w:ascii="Times New Roman" w:hAnsi="Times New Roman" w:cs="Times New Roman"/>
          <w:sz w:val="24"/>
        </w:rPr>
        <w:t xml:space="preserve"> </w:t>
      </w:r>
    </w:p>
    <w:p w14:paraId="34CDFEF7" w14:textId="77777777" w:rsidR="00517452" w:rsidRPr="00365577" w:rsidRDefault="00CB1551">
      <w:pPr>
        <w:spacing w:after="98" w:line="259" w:lineRule="auto"/>
        <w:ind w:left="72" w:firstLine="0"/>
        <w:jc w:val="left"/>
        <w:rPr>
          <w:rFonts w:ascii="Times New Roman" w:hAnsi="Times New Roman" w:cs="Times New Roman"/>
        </w:rPr>
      </w:pPr>
      <w:r w:rsidRPr="00365577">
        <w:rPr>
          <w:rFonts w:ascii="Times New Roman" w:hAnsi="Times New Roman" w:cs="Times New Roman"/>
          <w:sz w:val="24"/>
        </w:rPr>
        <w:t xml:space="preserve"> </w:t>
      </w:r>
    </w:p>
    <w:p w14:paraId="5DBB1050" w14:textId="77777777" w:rsidR="00517452" w:rsidRPr="00365577" w:rsidRDefault="00CB1551">
      <w:pPr>
        <w:spacing w:after="117" w:line="259" w:lineRule="auto"/>
        <w:ind w:left="72" w:firstLine="0"/>
        <w:jc w:val="left"/>
        <w:rPr>
          <w:rFonts w:ascii="Times New Roman" w:hAnsi="Times New Roman" w:cs="Times New Roman"/>
        </w:rPr>
      </w:pPr>
      <w:r w:rsidRPr="00365577">
        <w:rPr>
          <w:rFonts w:ascii="Times New Roman" w:hAnsi="Times New Roman" w:cs="Times New Roman"/>
          <w:sz w:val="24"/>
        </w:rPr>
        <w:t xml:space="preserve"> </w:t>
      </w:r>
    </w:p>
    <w:p w14:paraId="6C6DAAF2" w14:textId="77777777" w:rsidR="00833791" w:rsidRPr="00BA28DC" w:rsidRDefault="00833791" w:rsidP="00BA28DC">
      <w:pPr>
        <w:spacing w:after="96" w:line="259" w:lineRule="auto"/>
        <w:ind w:left="72" w:firstLine="0"/>
        <w:jc w:val="center"/>
        <w:rPr>
          <w:rFonts w:ascii="Times New Roman" w:hAnsi="Times New Roman" w:cs="Times New Roman"/>
          <w:b/>
          <w:bCs/>
          <w:iCs/>
          <w:sz w:val="36"/>
          <w:szCs w:val="36"/>
        </w:rPr>
      </w:pPr>
      <w:bookmarkStart w:id="0" w:name="_Toc536529312"/>
      <w:r w:rsidRPr="00BA28DC">
        <w:rPr>
          <w:rFonts w:ascii="Times New Roman" w:hAnsi="Times New Roman" w:cs="Times New Roman"/>
          <w:b/>
          <w:bCs/>
          <w:iCs/>
          <w:sz w:val="36"/>
          <w:szCs w:val="36"/>
          <w:lang w:val="x-none"/>
        </w:rPr>
        <w:t>Pièce N°05</w:t>
      </w:r>
      <w:r w:rsidR="00BA28DC">
        <w:rPr>
          <w:rFonts w:ascii="Times New Roman" w:hAnsi="Times New Roman" w:cs="Times New Roman"/>
          <w:b/>
          <w:bCs/>
          <w:iCs/>
          <w:sz w:val="36"/>
          <w:szCs w:val="36"/>
        </w:rPr>
        <w:t xml:space="preserve"> B</w:t>
      </w:r>
      <w:r w:rsidRPr="00BA28DC">
        <w:rPr>
          <w:rFonts w:ascii="Times New Roman" w:hAnsi="Times New Roman" w:cs="Times New Roman"/>
          <w:b/>
          <w:bCs/>
          <w:iCs/>
          <w:sz w:val="36"/>
          <w:szCs w:val="36"/>
          <w:lang w:val="x-none"/>
        </w:rPr>
        <w:t> : Cahier des Clauses Techniques Particulières (CCTP)</w:t>
      </w:r>
      <w:bookmarkEnd w:id="0"/>
      <w:r w:rsidRPr="00BA28DC">
        <w:rPr>
          <w:rFonts w:ascii="Times New Roman" w:hAnsi="Times New Roman" w:cs="Times New Roman"/>
          <w:b/>
          <w:bCs/>
          <w:iCs/>
          <w:sz w:val="36"/>
          <w:szCs w:val="36"/>
        </w:rPr>
        <w:t xml:space="preserve"> pour la Construction d’un mini réseau d’AEP</w:t>
      </w:r>
    </w:p>
    <w:p w14:paraId="4643F69B" w14:textId="77777777" w:rsidR="00517452" w:rsidRPr="00365577" w:rsidRDefault="00517452">
      <w:pPr>
        <w:spacing w:after="96" w:line="259" w:lineRule="auto"/>
        <w:ind w:left="72" w:firstLine="0"/>
        <w:jc w:val="left"/>
        <w:rPr>
          <w:rFonts w:ascii="Times New Roman" w:hAnsi="Times New Roman" w:cs="Times New Roman"/>
        </w:rPr>
      </w:pPr>
    </w:p>
    <w:p w14:paraId="38587957" w14:textId="77777777" w:rsidR="00BA28DC" w:rsidRPr="00BA28DC" w:rsidRDefault="00CB1551" w:rsidP="00BA28DC">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6237"/>
        <w:gridCol w:w="1022"/>
      </w:tblGrid>
      <w:tr w:rsidR="00BA28DC" w:rsidRPr="00BA28DC" w14:paraId="1A878D26" w14:textId="77777777" w:rsidTr="00B958B5">
        <w:trPr>
          <w:trHeight w:val="528"/>
        </w:trPr>
        <w:tc>
          <w:tcPr>
            <w:tcW w:w="1951" w:type="dxa"/>
            <w:vAlign w:val="center"/>
          </w:tcPr>
          <w:p w14:paraId="3533E110" w14:textId="77777777" w:rsidR="00BA28DC" w:rsidRPr="00BA28DC" w:rsidRDefault="00BA28DC" w:rsidP="00BA28DC">
            <w:pPr>
              <w:spacing w:after="96" w:line="259" w:lineRule="auto"/>
              <w:ind w:left="72" w:firstLine="0"/>
              <w:jc w:val="left"/>
              <w:rPr>
                <w:rFonts w:ascii="Times New Roman" w:hAnsi="Times New Roman" w:cs="Times New Roman"/>
                <w:b/>
              </w:rPr>
            </w:pPr>
            <w:r w:rsidRPr="00BA28DC">
              <w:rPr>
                <w:rFonts w:ascii="Times New Roman" w:hAnsi="Times New Roman" w:cs="Times New Roman"/>
                <w:b/>
              </w:rPr>
              <w:t>CHAPITRE I</w:t>
            </w:r>
          </w:p>
        </w:tc>
        <w:tc>
          <w:tcPr>
            <w:tcW w:w="6237" w:type="dxa"/>
            <w:vAlign w:val="center"/>
          </w:tcPr>
          <w:p w14:paraId="224DF037" w14:textId="77777777" w:rsidR="00BA28DC" w:rsidRPr="00BA28DC" w:rsidRDefault="00BA28DC" w:rsidP="00BA28DC">
            <w:pPr>
              <w:spacing w:after="96" w:line="259" w:lineRule="auto"/>
              <w:ind w:left="72" w:firstLine="0"/>
              <w:jc w:val="left"/>
              <w:rPr>
                <w:rFonts w:ascii="Times New Roman" w:hAnsi="Times New Roman" w:cs="Times New Roman"/>
                <w:b/>
              </w:rPr>
            </w:pPr>
            <w:r w:rsidRPr="00BA28DC">
              <w:rPr>
                <w:rFonts w:ascii="Times New Roman" w:hAnsi="Times New Roman" w:cs="Times New Roman"/>
                <w:b/>
              </w:rPr>
              <w:t>GENERALITE</w:t>
            </w:r>
          </w:p>
        </w:tc>
        <w:tc>
          <w:tcPr>
            <w:tcW w:w="1022" w:type="dxa"/>
          </w:tcPr>
          <w:p w14:paraId="230539CF" w14:textId="77777777" w:rsidR="00BA28DC" w:rsidRPr="00BA28DC" w:rsidRDefault="00BA28DC" w:rsidP="00BA28DC">
            <w:pPr>
              <w:spacing w:after="96" w:line="259" w:lineRule="auto"/>
              <w:ind w:left="72" w:firstLine="0"/>
              <w:jc w:val="left"/>
              <w:rPr>
                <w:rFonts w:ascii="Times New Roman" w:hAnsi="Times New Roman" w:cs="Times New Roman"/>
              </w:rPr>
            </w:pPr>
          </w:p>
        </w:tc>
      </w:tr>
      <w:tr w:rsidR="00BA28DC" w:rsidRPr="00BA28DC" w14:paraId="6A06CAE9" w14:textId="77777777" w:rsidTr="00B958B5">
        <w:tc>
          <w:tcPr>
            <w:tcW w:w="1951" w:type="dxa"/>
          </w:tcPr>
          <w:p w14:paraId="5D3EA134"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Article 1</w:t>
            </w:r>
          </w:p>
        </w:tc>
        <w:tc>
          <w:tcPr>
            <w:tcW w:w="6237" w:type="dxa"/>
          </w:tcPr>
          <w:p w14:paraId="46BB1CC9"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OBJET</w:t>
            </w:r>
          </w:p>
        </w:tc>
        <w:tc>
          <w:tcPr>
            <w:tcW w:w="1022" w:type="dxa"/>
          </w:tcPr>
          <w:p w14:paraId="134C1D25" w14:textId="77777777" w:rsidR="00BA28DC" w:rsidRPr="00BA28DC" w:rsidRDefault="00BA28DC" w:rsidP="00BA28DC">
            <w:pPr>
              <w:spacing w:after="96" w:line="259" w:lineRule="auto"/>
              <w:ind w:left="72" w:firstLine="0"/>
              <w:jc w:val="left"/>
              <w:rPr>
                <w:rFonts w:ascii="Times New Roman" w:hAnsi="Times New Roman" w:cs="Times New Roman"/>
              </w:rPr>
            </w:pPr>
          </w:p>
        </w:tc>
      </w:tr>
      <w:tr w:rsidR="00BA28DC" w:rsidRPr="00BA28DC" w14:paraId="6E4EB950" w14:textId="77777777" w:rsidTr="00B958B5">
        <w:tc>
          <w:tcPr>
            <w:tcW w:w="1951" w:type="dxa"/>
          </w:tcPr>
          <w:p w14:paraId="21A34EDF"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Article 2</w:t>
            </w:r>
          </w:p>
        </w:tc>
        <w:tc>
          <w:tcPr>
            <w:tcW w:w="6237" w:type="dxa"/>
          </w:tcPr>
          <w:p w14:paraId="11158F04"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NOMBRE D’OUVRAGE A REALISER</w:t>
            </w:r>
          </w:p>
        </w:tc>
        <w:tc>
          <w:tcPr>
            <w:tcW w:w="1022" w:type="dxa"/>
          </w:tcPr>
          <w:p w14:paraId="031C434E" w14:textId="77777777" w:rsidR="00BA28DC" w:rsidRPr="00BA28DC" w:rsidRDefault="00BA28DC" w:rsidP="00BA28DC">
            <w:pPr>
              <w:spacing w:after="96" w:line="259" w:lineRule="auto"/>
              <w:ind w:left="72" w:firstLine="0"/>
              <w:jc w:val="left"/>
              <w:rPr>
                <w:rFonts w:ascii="Times New Roman" w:hAnsi="Times New Roman" w:cs="Times New Roman"/>
              </w:rPr>
            </w:pPr>
          </w:p>
        </w:tc>
      </w:tr>
      <w:tr w:rsidR="00BA28DC" w:rsidRPr="00BA28DC" w14:paraId="45EB1574" w14:textId="77777777" w:rsidTr="00B958B5">
        <w:tc>
          <w:tcPr>
            <w:tcW w:w="1951" w:type="dxa"/>
          </w:tcPr>
          <w:p w14:paraId="5D2811D2"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Article 3</w:t>
            </w:r>
          </w:p>
        </w:tc>
        <w:tc>
          <w:tcPr>
            <w:tcW w:w="6237" w:type="dxa"/>
          </w:tcPr>
          <w:p w14:paraId="65409B73"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DESCRIPTION ET CARATERISTIQUE DE L’OUVRAGE</w:t>
            </w:r>
          </w:p>
        </w:tc>
        <w:tc>
          <w:tcPr>
            <w:tcW w:w="1022" w:type="dxa"/>
          </w:tcPr>
          <w:p w14:paraId="7A9875C6" w14:textId="77777777" w:rsidR="00BA28DC" w:rsidRPr="00BA28DC" w:rsidRDefault="00BA28DC" w:rsidP="00BA28DC">
            <w:pPr>
              <w:spacing w:after="96" w:line="259" w:lineRule="auto"/>
              <w:ind w:left="72" w:firstLine="0"/>
              <w:jc w:val="left"/>
              <w:rPr>
                <w:rFonts w:ascii="Times New Roman" w:hAnsi="Times New Roman" w:cs="Times New Roman"/>
              </w:rPr>
            </w:pPr>
          </w:p>
        </w:tc>
      </w:tr>
      <w:tr w:rsidR="00BA28DC" w:rsidRPr="00BA28DC" w14:paraId="0E7F4D0F" w14:textId="77777777" w:rsidTr="00B958B5">
        <w:tc>
          <w:tcPr>
            <w:tcW w:w="1951" w:type="dxa"/>
          </w:tcPr>
          <w:p w14:paraId="66A2EBF7"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Article 4</w:t>
            </w:r>
          </w:p>
        </w:tc>
        <w:tc>
          <w:tcPr>
            <w:tcW w:w="6237" w:type="dxa"/>
          </w:tcPr>
          <w:p w14:paraId="134340FE"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NATURE DU PROJET</w:t>
            </w:r>
          </w:p>
        </w:tc>
        <w:tc>
          <w:tcPr>
            <w:tcW w:w="1022" w:type="dxa"/>
          </w:tcPr>
          <w:p w14:paraId="16211715" w14:textId="77777777" w:rsidR="00BA28DC" w:rsidRPr="00BA28DC" w:rsidRDefault="00BA28DC" w:rsidP="00BA28DC">
            <w:pPr>
              <w:spacing w:after="96" w:line="259" w:lineRule="auto"/>
              <w:ind w:left="72" w:firstLine="0"/>
              <w:jc w:val="left"/>
              <w:rPr>
                <w:rFonts w:ascii="Times New Roman" w:hAnsi="Times New Roman" w:cs="Times New Roman"/>
              </w:rPr>
            </w:pPr>
          </w:p>
        </w:tc>
      </w:tr>
      <w:tr w:rsidR="00BA28DC" w:rsidRPr="00BA28DC" w14:paraId="5C3CDBB1" w14:textId="77777777" w:rsidTr="00B958B5">
        <w:tc>
          <w:tcPr>
            <w:tcW w:w="1951" w:type="dxa"/>
          </w:tcPr>
          <w:p w14:paraId="44BBF66A"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lastRenderedPageBreak/>
              <w:t>Article 5</w:t>
            </w:r>
          </w:p>
        </w:tc>
        <w:tc>
          <w:tcPr>
            <w:tcW w:w="6237" w:type="dxa"/>
          </w:tcPr>
          <w:p w14:paraId="79E922A9"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DELAI D’EXECUTION DES TRAVAUX</w:t>
            </w:r>
          </w:p>
        </w:tc>
        <w:tc>
          <w:tcPr>
            <w:tcW w:w="1022" w:type="dxa"/>
          </w:tcPr>
          <w:p w14:paraId="7FE3ABA5" w14:textId="77777777" w:rsidR="00BA28DC" w:rsidRPr="00BA28DC" w:rsidRDefault="00BA28DC" w:rsidP="00BA28DC">
            <w:pPr>
              <w:spacing w:after="96" w:line="259" w:lineRule="auto"/>
              <w:ind w:left="72" w:firstLine="0"/>
              <w:jc w:val="left"/>
              <w:rPr>
                <w:rFonts w:ascii="Times New Roman" w:hAnsi="Times New Roman" w:cs="Times New Roman"/>
              </w:rPr>
            </w:pPr>
          </w:p>
        </w:tc>
      </w:tr>
      <w:tr w:rsidR="00BA28DC" w:rsidRPr="00BA28DC" w14:paraId="7D2863A6" w14:textId="77777777" w:rsidTr="00B958B5">
        <w:trPr>
          <w:trHeight w:val="381"/>
        </w:trPr>
        <w:tc>
          <w:tcPr>
            <w:tcW w:w="1951" w:type="dxa"/>
            <w:vAlign w:val="center"/>
          </w:tcPr>
          <w:p w14:paraId="25C4EDCB" w14:textId="77777777" w:rsidR="00BA28DC" w:rsidRPr="00BA28DC" w:rsidRDefault="00BA28DC" w:rsidP="00BA28DC">
            <w:pPr>
              <w:spacing w:after="96" w:line="259" w:lineRule="auto"/>
              <w:ind w:left="72" w:firstLine="0"/>
              <w:jc w:val="left"/>
              <w:rPr>
                <w:rFonts w:ascii="Times New Roman" w:hAnsi="Times New Roman" w:cs="Times New Roman"/>
                <w:b/>
              </w:rPr>
            </w:pPr>
            <w:r w:rsidRPr="00BA28DC">
              <w:rPr>
                <w:rFonts w:ascii="Times New Roman" w:hAnsi="Times New Roman" w:cs="Times New Roman"/>
                <w:b/>
              </w:rPr>
              <w:t>CHAPITRE II</w:t>
            </w:r>
          </w:p>
        </w:tc>
        <w:tc>
          <w:tcPr>
            <w:tcW w:w="6237" w:type="dxa"/>
            <w:vAlign w:val="center"/>
          </w:tcPr>
          <w:p w14:paraId="0EE34C15" w14:textId="77777777" w:rsidR="00BA28DC" w:rsidRPr="00BA28DC" w:rsidRDefault="00BA28DC" w:rsidP="00BA28DC">
            <w:pPr>
              <w:spacing w:after="96" w:line="259" w:lineRule="auto"/>
              <w:ind w:left="72" w:firstLine="0"/>
              <w:jc w:val="left"/>
              <w:rPr>
                <w:rFonts w:ascii="Times New Roman" w:hAnsi="Times New Roman" w:cs="Times New Roman"/>
                <w:b/>
              </w:rPr>
            </w:pPr>
            <w:r w:rsidRPr="00BA28DC">
              <w:rPr>
                <w:rFonts w:ascii="Times New Roman" w:hAnsi="Times New Roman" w:cs="Times New Roman"/>
                <w:b/>
              </w:rPr>
              <w:t>REALISATION DES FORAGES</w:t>
            </w:r>
          </w:p>
        </w:tc>
        <w:tc>
          <w:tcPr>
            <w:tcW w:w="1022" w:type="dxa"/>
          </w:tcPr>
          <w:p w14:paraId="40EA721C" w14:textId="77777777" w:rsidR="00BA28DC" w:rsidRPr="00BA28DC" w:rsidRDefault="00BA28DC" w:rsidP="00BA28DC">
            <w:pPr>
              <w:spacing w:after="96" w:line="259" w:lineRule="auto"/>
              <w:ind w:left="72" w:firstLine="0"/>
              <w:jc w:val="left"/>
              <w:rPr>
                <w:rFonts w:ascii="Times New Roman" w:hAnsi="Times New Roman" w:cs="Times New Roman"/>
              </w:rPr>
            </w:pPr>
          </w:p>
        </w:tc>
      </w:tr>
      <w:tr w:rsidR="00BA28DC" w:rsidRPr="00BA28DC" w14:paraId="361028A2" w14:textId="77777777" w:rsidTr="00B958B5">
        <w:tc>
          <w:tcPr>
            <w:tcW w:w="1951" w:type="dxa"/>
          </w:tcPr>
          <w:p w14:paraId="1183E273"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Article 6</w:t>
            </w:r>
          </w:p>
        </w:tc>
        <w:tc>
          <w:tcPr>
            <w:tcW w:w="6237" w:type="dxa"/>
          </w:tcPr>
          <w:p w14:paraId="0B931518"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CONTENU DE LA REALISATION</w:t>
            </w:r>
          </w:p>
        </w:tc>
        <w:tc>
          <w:tcPr>
            <w:tcW w:w="1022" w:type="dxa"/>
          </w:tcPr>
          <w:p w14:paraId="249CFFDB" w14:textId="77777777" w:rsidR="00BA28DC" w:rsidRPr="00BA28DC" w:rsidRDefault="00BA28DC" w:rsidP="00BA28DC">
            <w:pPr>
              <w:spacing w:after="96" w:line="259" w:lineRule="auto"/>
              <w:ind w:left="72" w:firstLine="0"/>
              <w:jc w:val="left"/>
              <w:rPr>
                <w:rFonts w:ascii="Times New Roman" w:hAnsi="Times New Roman" w:cs="Times New Roman"/>
              </w:rPr>
            </w:pPr>
          </w:p>
        </w:tc>
      </w:tr>
      <w:tr w:rsidR="00BA28DC" w:rsidRPr="00BA28DC" w14:paraId="564757FF" w14:textId="77777777" w:rsidTr="00B958B5">
        <w:tc>
          <w:tcPr>
            <w:tcW w:w="1951" w:type="dxa"/>
          </w:tcPr>
          <w:p w14:paraId="24F3B1E9"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Article 7</w:t>
            </w:r>
          </w:p>
        </w:tc>
        <w:tc>
          <w:tcPr>
            <w:tcW w:w="6237" w:type="dxa"/>
          </w:tcPr>
          <w:p w14:paraId="33FCF011"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DESCRIPTION DES MISSIONS DE L’ADJUDICATAIRE</w:t>
            </w:r>
          </w:p>
        </w:tc>
        <w:tc>
          <w:tcPr>
            <w:tcW w:w="1022" w:type="dxa"/>
          </w:tcPr>
          <w:p w14:paraId="09928D67" w14:textId="77777777" w:rsidR="00BA28DC" w:rsidRPr="00BA28DC" w:rsidRDefault="00BA28DC" w:rsidP="00BA28DC">
            <w:pPr>
              <w:spacing w:after="96" w:line="259" w:lineRule="auto"/>
              <w:ind w:left="72" w:firstLine="0"/>
              <w:jc w:val="left"/>
              <w:rPr>
                <w:rFonts w:ascii="Times New Roman" w:hAnsi="Times New Roman" w:cs="Times New Roman"/>
              </w:rPr>
            </w:pPr>
          </w:p>
        </w:tc>
      </w:tr>
      <w:tr w:rsidR="00BA28DC" w:rsidRPr="00BA28DC" w14:paraId="5503B877" w14:textId="77777777" w:rsidTr="00B958B5">
        <w:tc>
          <w:tcPr>
            <w:tcW w:w="1951" w:type="dxa"/>
          </w:tcPr>
          <w:p w14:paraId="0A07B898"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Article 8</w:t>
            </w:r>
          </w:p>
        </w:tc>
        <w:tc>
          <w:tcPr>
            <w:tcW w:w="6237" w:type="dxa"/>
          </w:tcPr>
          <w:p w14:paraId="6541425C"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CONSISTANCE DES TRAVAUX DE FORAGE</w:t>
            </w:r>
          </w:p>
        </w:tc>
        <w:tc>
          <w:tcPr>
            <w:tcW w:w="1022" w:type="dxa"/>
          </w:tcPr>
          <w:p w14:paraId="139BA488" w14:textId="77777777" w:rsidR="00BA28DC" w:rsidRPr="00BA28DC" w:rsidRDefault="00BA28DC" w:rsidP="00BA28DC">
            <w:pPr>
              <w:spacing w:after="96" w:line="259" w:lineRule="auto"/>
              <w:ind w:left="72" w:firstLine="0"/>
              <w:jc w:val="left"/>
              <w:rPr>
                <w:rFonts w:ascii="Times New Roman" w:hAnsi="Times New Roman" w:cs="Times New Roman"/>
              </w:rPr>
            </w:pPr>
          </w:p>
        </w:tc>
      </w:tr>
      <w:tr w:rsidR="00BA28DC" w:rsidRPr="00BA28DC" w14:paraId="213319F5" w14:textId="77777777" w:rsidTr="00B958B5">
        <w:tc>
          <w:tcPr>
            <w:tcW w:w="1951" w:type="dxa"/>
          </w:tcPr>
          <w:p w14:paraId="0AC89CE1"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Article 9</w:t>
            </w:r>
          </w:p>
        </w:tc>
        <w:tc>
          <w:tcPr>
            <w:tcW w:w="6237" w:type="dxa"/>
          </w:tcPr>
          <w:p w14:paraId="4D370994"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EXECUTION DES OUVRAGES</w:t>
            </w:r>
          </w:p>
        </w:tc>
        <w:tc>
          <w:tcPr>
            <w:tcW w:w="1022" w:type="dxa"/>
          </w:tcPr>
          <w:p w14:paraId="53774230" w14:textId="77777777" w:rsidR="00BA28DC" w:rsidRPr="00BA28DC" w:rsidRDefault="00BA28DC" w:rsidP="00BA28DC">
            <w:pPr>
              <w:spacing w:after="96" w:line="259" w:lineRule="auto"/>
              <w:ind w:left="72" w:firstLine="0"/>
              <w:jc w:val="left"/>
              <w:rPr>
                <w:rFonts w:ascii="Times New Roman" w:hAnsi="Times New Roman" w:cs="Times New Roman"/>
              </w:rPr>
            </w:pPr>
          </w:p>
        </w:tc>
      </w:tr>
      <w:tr w:rsidR="00BA28DC" w:rsidRPr="00BA28DC" w14:paraId="5BE36081" w14:textId="77777777" w:rsidTr="00B958B5">
        <w:tc>
          <w:tcPr>
            <w:tcW w:w="1951" w:type="dxa"/>
          </w:tcPr>
          <w:p w14:paraId="4077A2C5"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Article 10</w:t>
            </w:r>
          </w:p>
        </w:tc>
        <w:tc>
          <w:tcPr>
            <w:tcW w:w="6237" w:type="dxa"/>
          </w:tcPr>
          <w:p w14:paraId="48AC4671"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TECHNIQUE DE FORAGE ET MODE D’EXECUTION</w:t>
            </w:r>
          </w:p>
        </w:tc>
        <w:tc>
          <w:tcPr>
            <w:tcW w:w="1022" w:type="dxa"/>
          </w:tcPr>
          <w:p w14:paraId="141745F4" w14:textId="77777777" w:rsidR="00BA28DC" w:rsidRPr="00BA28DC" w:rsidRDefault="00BA28DC" w:rsidP="00BA28DC">
            <w:pPr>
              <w:spacing w:after="96" w:line="259" w:lineRule="auto"/>
              <w:ind w:left="72" w:firstLine="0"/>
              <w:jc w:val="left"/>
              <w:rPr>
                <w:rFonts w:ascii="Times New Roman" w:hAnsi="Times New Roman" w:cs="Times New Roman"/>
              </w:rPr>
            </w:pPr>
          </w:p>
        </w:tc>
      </w:tr>
      <w:tr w:rsidR="00BA28DC" w:rsidRPr="00BA28DC" w14:paraId="0E6BBE48" w14:textId="77777777" w:rsidTr="00B958B5">
        <w:tc>
          <w:tcPr>
            <w:tcW w:w="1951" w:type="dxa"/>
          </w:tcPr>
          <w:p w14:paraId="3CFA1DEA"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Article 11</w:t>
            </w:r>
          </w:p>
        </w:tc>
        <w:tc>
          <w:tcPr>
            <w:tcW w:w="6237" w:type="dxa"/>
          </w:tcPr>
          <w:p w14:paraId="625A66CF"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PRISE D’ECHANTILLONS</w:t>
            </w:r>
          </w:p>
        </w:tc>
        <w:tc>
          <w:tcPr>
            <w:tcW w:w="1022" w:type="dxa"/>
          </w:tcPr>
          <w:p w14:paraId="4126F402" w14:textId="77777777" w:rsidR="00BA28DC" w:rsidRPr="00BA28DC" w:rsidRDefault="00BA28DC" w:rsidP="00BA28DC">
            <w:pPr>
              <w:spacing w:after="96" w:line="259" w:lineRule="auto"/>
              <w:ind w:left="72" w:firstLine="0"/>
              <w:jc w:val="left"/>
              <w:rPr>
                <w:rFonts w:ascii="Times New Roman" w:hAnsi="Times New Roman" w:cs="Times New Roman"/>
              </w:rPr>
            </w:pPr>
          </w:p>
        </w:tc>
      </w:tr>
      <w:tr w:rsidR="00BA28DC" w:rsidRPr="00BA28DC" w14:paraId="386B0D90" w14:textId="77777777" w:rsidTr="00B958B5">
        <w:tc>
          <w:tcPr>
            <w:tcW w:w="1951" w:type="dxa"/>
          </w:tcPr>
          <w:p w14:paraId="566F838E"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Article 12</w:t>
            </w:r>
          </w:p>
        </w:tc>
        <w:tc>
          <w:tcPr>
            <w:tcW w:w="6237" w:type="dxa"/>
          </w:tcPr>
          <w:p w14:paraId="0F16CFA8"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 xml:space="preserve">EQUIPEMENT DES FORAGES </w:t>
            </w:r>
          </w:p>
        </w:tc>
        <w:tc>
          <w:tcPr>
            <w:tcW w:w="1022" w:type="dxa"/>
          </w:tcPr>
          <w:p w14:paraId="7929172D" w14:textId="77777777" w:rsidR="00BA28DC" w:rsidRPr="00BA28DC" w:rsidRDefault="00BA28DC" w:rsidP="00BA28DC">
            <w:pPr>
              <w:spacing w:after="96" w:line="259" w:lineRule="auto"/>
              <w:ind w:left="72" w:firstLine="0"/>
              <w:jc w:val="left"/>
              <w:rPr>
                <w:rFonts w:ascii="Times New Roman" w:hAnsi="Times New Roman" w:cs="Times New Roman"/>
              </w:rPr>
            </w:pPr>
          </w:p>
        </w:tc>
      </w:tr>
      <w:tr w:rsidR="00BA28DC" w:rsidRPr="00BA28DC" w14:paraId="55F75AB7" w14:textId="77777777" w:rsidTr="00B958B5">
        <w:tc>
          <w:tcPr>
            <w:tcW w:w="1951" w:type="dxa"/>
          </w:tcPr>
          <w:p w14:paraId="7DF41CA8"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Article 13</w:t>
            </w:r>
          </w:p>
        </w:tc>
        <w:tc>
          <w:tcPr>
            <w:tcW w:w="6237" w:type="dxa"/>
          </w:tcPr>
          <w:p w14:paraId="18FC66F3"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DEVELOPPEMENT</w:t>
            </w:r>
          </w:p>
        </w:tc>
        <w:tc>
          <w:tcPr>
            <w:tcW w:w="1022" w:type="dxa"/>
          </w:tcPr>
          <w:p w14:paraId="26062CF4" w14:textId="77777777" w:rsidR="00BA28DC" w:rsidRPr="00BA28DC" w:rsidRDefault="00BA28DC" w:rsidP="00BA28DC">
            <w:pPr>
              <w:spacing w:after="96" w:line="259" w:lineRule="auto"/>
              <w:ind w:left="72" w:firstLine="0"/>
              <w:jc w:val="left"/>
              <w:rPr>
                <w:rFonts w:ascii="Times New Roman" w:hAnsi="Times New Roman" w:cs="Times New Roman"/>
              </w:rPr>
            </w:pPr>
          </w:p>
        </w:tc>
      </w:tr>
      <w:tr w:rsidR="00BA28DC" w:rsidRPr="00BA28DC" w14:paraId="5DC6612F" w14:textId="77777777" w:rsidTr="00B958B5">
        <w:tc>
          <w:tcPr>
            <w:tcW w:w="1951" w:type="dxa"/>
          </w:tcPr>
          <w:p w14:paraId="0D6002AA"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Article 14</w:t>
            </w:r>
          </w:p>
        </w:tc>
        <w:tc>
          <w:tcPr>
            <w:tcW w:w="6237" w:type="dxa"/>
          </w:tcPr>
          <w:p w14:paraId="3752E19D"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POMPAGE D’ESSAI</w:t>
            </w:r>
          </w:p>
        </w:tc>
        <w:tc>
          <w:tcPr>
            <w:tcW w:w="1022" w:type="dxa"/>
          </w:tcPr>
          <w:p w14:paraId="01A6242C" w14:textId="77777777" w:rsidR="00BA28DC" w:rsidRPr="00BA28DC" w:rsidRDefault="00BA28DC" w:rsidP="00BA28DC">
            <w:pPr>
              <w:spacing w:after="96" w:line="259" w:lineRule="auto"/>
              <w:ind w:left="72" w:firstLine="0"/>
              <w:jc w:val="left"/>
              <w:rPr>
                <w:rFonts w:ascii="Times New Roman" w:hAnsi="Times New Roman" w:cs="Times New Roman"/>
              </w:rPr>
            </w:pPr>
          </w:p>
        </w:tc>
      </w:tr>
      <w:tr w:rsidR="00BA28DC" w:rsidRPr="00BA28DC" w14:paraId="39F95ACB" w14:textId="77777777" w:rsidTr="00B958B5">
        <w:tc>
          <w:tcPr>
            <w:tcW w:w="1951" w:type="dxa"/>
          </w:tcPr>
          <w:p w14:paraId="1E8B2091"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Article 15</w:t>
            </w:r>
          </w:p>
        </w:tc>
        <w:tc>
          <w:tcPr>
            <w:tcW w:w="6237" w:type="dxa"/>
          </w:tcPr>
          <w:p w14:paraId="5A6D2D78"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PRELEVEMENT ET ANALYSE D’EAU</w:t>
            </w:r>
          </w:p>
        </w:tc>
        <w:tc>
          <w:tcPr>
            <w:tcW w:w="1022" w:type="dxa"/>
          </w:tcPr>
          <w:p w14:paraId="297649C9" w14:textId="77777777" w:rsidR="00BA28DC" w:rsidRPr="00BA28DC" w:rsidRDefault="00BA28DC" w:rsidP="00BA28DC">
            <w:pPr>
              <w:spacing w:after="96" w:line="259" w:lineRule="auto"/>
              <w:ind w:left="72" w:firstLine="0"/>
              <w:jc w:val="left"/>
              <w:rPr>
                <w:rFonts w:ascii="Times New Roman" w:hAnsi="Times New Roman" w:cs="Times New Roman"/>
              </w:rPr>
            </w:pPr>
          </w:p>
        </w:tc>
      </w:tr>
      <w:tr w:rsidR="00BA28DC" w:rsidRPr="00BA28DC" w14:paraId="021DDA9F" w14:textId="77777777" w:rsidTr="00B958B5">
        <w:tc>
          <w:tcPr>
            <w:tcW w:w="1951" w:type="dxa"/>
          </w:tcPr>
          <w:p w14:paraId="2E1CEF1F"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Article 16</w:t>
            </w:r>
          </w:p>
        </w:tc>
        <w:tc>
          <w:tcPr>
            <w:tcW w:w="6237" w:type="dxa"/>
          </w:tcPr>
          <w:p w14:paraId="270E35C8"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DESCRIPTION ET SPECIFICATIONS DU MATERIEL</w:t>
            </w:r>
          </w:p>
        </w:tc>
        <w:tc>
          <w:tcPr>
            <w:tcW w:w="1022" w:type="dxa"/>
          </w:tcPr>
          <w:p w14:paraId="6731F200" w14:textId="77777777" w:rsidR="00BA28DC" w:rsidRPr="00BA28DC" w:rsidRDefault="00BA28DC" w:rsidP="00BA28DC">
            <w:pPr>
              <w:spacing w:after="96" w:line="259" w:lineRule="auto"/>
              <w:ind w:left="72" w:firstLine="0"/>
              <w:jc w:val="left"/>
              <w:rPr>
                <w:rFonts w:ascii="Times New Roman" w:hAnsi="Times New Roman" w:cs="Times New Roman"/>
              </w:rPr>
            </w:pPr>
          </w:p>
        </w:tc>
      </w:tr>
      <w:tr w:rsidR="00BA28DC" w:rsidRPr="00BA28DC" w14:paraId="453EEAB2" w14:textId="77777777" w:rsidTr="00B958B5">
        <w:tc>
          <w:tcPr>
            <w:tcW w:w="1951" w:type="dxa"/>
          </w:tcPr>
          <w:p w14:paraId="4E58B976"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Article 17</w:t>
            </w:r>
          </w:p>
        </w:tc>
        <w:tc>
          <w:tcPr>
            <w:tcW w:w="6237" w:type="dxa"/>
          </w:tcPr>
          <w:p w14:paraId="3CCFCA72"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ISITE DE CONFORMITE</w:t>
            </w:r>
          </w:p>
        </w:tc>
        <w:tc>
          <w:tcPr>
            <w:tcW w:w="1022" w:type="dxa"/>
          </w:tcPr>
          <w:p w14:paraId="0A965B72" w14:textId="77777777" w:rsidR="00BA28DC" w:rsidRPr="00BA28DC" w:rsidRDefault="00BA28DC" w:rsidP="00BA28DC">
            <w:pPr>
              <w:spacing w:after="96" w:line="259" w:lineRule="auto"/>
              <w:ind w:left="72" w:firstLine="0"/>
              <w:jc w:val="left"/>
              <w:rPr>
                <w:rFonts w:ascii="Times New Roman" w:hAnsi="Times New Roman" w:cs="Times New Roman"/>
              </w:rPr>
            </w:pPr>
          </w:p>
        </w:tc>
      </w:tr>
      <w:tr w:rsidR="00BA28DC" w:rsidRPr="00BA28DC" w14:paraId="3FB27575" w14:textId="77777777" w:rsidTr="00B958B5">
        <w:tc>
          <w:tcPr>
            <w:tcW w:w="1951" w:type="dxa"/>
          </w:tcPr>
          <w:p w14:paraId="19BE970B"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Article 18</w:t>
            </w:r>
          </w:p>
        </w:tc>
        <w:tc>
          <w:tcPr>
            <w:tcW w:w="6237" w:type="dxa"/>
          </w:tcPr>
          <w:p w14:paraId="3FB53572"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CAHIER DE CHANTIER</w:t>
            </w:r>
          </w:p>
        </w:tc>
        <w:tc>
          <w:tcPr>
            <w:tcW w:w="1022" w:type="dxa"/>
          </w:tcPr>
          <w:p w14:paraId="25D035F3" w14:textId="77777777" w:rsidR="00BA28DC" w:rsidRPr="00BA28DC" w:rsidRDefault="00BA28DC" w:rsidP="00BA28DC">
            <w:pPr>
              <w:spacing w:after="96" w:line="259" w:lineRule="auto"/>
              <w:ind w:left="72" w:firstLine="0"/>
              <w:jc w:val="left"/>
              <w:rPr>
                <w:rFonts w:ascii="Times New Roman" w:hAnsi="Times New Roman" w:cs="Times New Roman"/>
              </w:rPr>
            </w:pPr>
          </w:p>
        </w:tc>
      </w:tr>
      <w:tr w:rsidR="00BA28DC" w:rsidRPr="00BA28DC" w14:paraId="0E123A13" w14:textId="77777777" w:rsidTr="00B958B5">
        <w:tc>
          <w:tcPr>
            <w:tcW w:w="1951" w:type="dxa"/>
          </w:tcPr>
          <w:p w14:paraId="3C50DC9A"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Article 19</w:t>
            </w:r>
          </w:p>
        </w:tc>
        <w:tc>
          <w:tcPr>
            <w:tcW w:w="6237" w:type="dxa"/>
          </w:tcPr>
          <w:p w14:paraId="052BC449"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CONTROLE ET SURVEILLANCE DES TRAVAUX</w:t>
            </w:r>
          </w:p>
        </w:tc>
        <w:tc>
          <w:tcPr>
            <w:tcW w:w="1022" w:type="dxa"/>
          </w:tcPr>
          <w:p w14:paraId="7B15CACE" w14:textId="77777777" w:rsidR="00BA28DC" w:rsidRPr="00BA28DC" w:rsidRDefault="00BA28DC" w:rsidP="00BA28DC">
            <w:pPr>
              <w:spacing w:after="96" w:line="259" w:lineRule="auto"/>
              <w:ind w:left="72" w:firstLine="0"/>
              <w:jc w:val="left"/>
              <w:rPr>
                <w:rFonts w:ascii="Times New Roman" w:hAnsi="Times New Roman" w:cs="Times New Roman"/>
              </w:rPr>
            </w:pPr>
          </w:p>
        </w:tc>
      </w:tr>
      <w:tr w:rsidR="00BA28DC" w:rsidRPr="00BA28DC" w14:paraId="29D690B2" w14:textId="77777777" w:rsidTr="00B958B5">
        <w:tc>
          <w:tcPr>
            <w:tcW w:w="1951" w:type="dxa"/>
          </w:tcPr>
          <w:p w14:paraId="6C4A9A7B"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Article 20</w:t>
            </w:r>
          </w:p>
        </w:tc>
        <w:tc>
          <w:tcPr>
            <w:tcW w:w="6237" w:type="dxa"/>
          </w:tcPr>
          <w:p w14:paraId="051547A4"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RENDEZ-VOUS DE CHANTIER</w:t>
            </w:r>
          </w:p>
        </w:tc>
        <w:tc>
          <w:tcPr>
            <w:tcW w:w="1022" w:type="dxa"/>
          </w:tcPr>
          <w:p w14:paraId="1C6A01DF" w14:textId="77777777" w:rsidR="00BA28DC" w:rsidRPr="00BA28DC" w:rsidRDefault="00BA28DC" w:rsidP="00BA28DC">
            <w:pPr>
              <w:spacing w:after="96" w:line="259" w:lineRule="auto"/>
              <w:ind w:left="72" w:firstLine="0"/>
              <w:jc w:val="left"/>
              <w:rPr>
                <w:rFonts w:ascii="Times New Roman" w:hAnsi="Times New Roman" w:cs="Times New Roman"/>
              </w:rPr>
            </w:pPr>
          </w:p>
        </w:tc>
      </w:tr>
      <w:tr w:rsidR="00BA28DC" w:rsidRPr="00BA28DC" w14:paraId="4E0C802D" w14:textId="77777777" w:rsidTr="00B958B5">
        <w:tc>
          <w:tcPr>
            <w:tcW w:w="1951" w:type="dxa"/>
          </w:tcPr>
          <w:p w14:paraId="2779B77C"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Article 21</w:t>
            </w:r>
          </w:p>
        </w:tc>
        <w:tc>
          <w:tcPr>
            <w:tcW w:w="6237" w:type="dxa"/>
          </w:tcPr>
          <w:p w14:paraId="0380DA14"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GARANTIE DES TRAVAUX</w:t>
            </w:r>
          </w:p>
        </w:tc>
        <w:tc>
          <w:tcPr>
            <w:tcW w:w="1022" w:type="dxa"/>
          </w:tcPr>
          <w:p w14:paraId="013AF66E" w14:textId="77777777" w:rsidR="00BA28DC" w:rsidRPr="00BA28DC" w:rsidRDefault="00BA28DC" w:rsidP="00BA28DC">
            <w:pPr>
              <w:spacing w:after="96" w:line="259" w:lineRule="auto"/>
              <w:ind w:left="72" w:firstLine="0"/>
              <w:jc w:val="left"/>
              <w:rPr>
                <w:rFonts w:ascii="Times New Roman" w:hAnsi="Times New Roman" w:cs="Times New Roman"/>
              </w:rPr>
            </w:pPr>
          </w:p>
        </w:tc>
      </w:tr>
      <w:tr w:rsidR="00BA28DC" w:rsidRPr="00BA28DC" w14:paraId="1E5C3819" w14:textId="77777777" w:rsidTr="00B958B5">
        <w:tc>
          <w:tcPr>
            <w:tcW w:w="1951" w:type="dxa"/>
          </w:tcPr>
          <w:p w14:paraId="509E0A40"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Article 22</w:t>
            </w:r>
          </w:p>
        </w:tc>
        <w:tc>
          <w:tcPr>
            <w:tcW w:w="6237" w:type="dxa"/>
          </w:tcPr>
          <w:p w14:paraId="59FC1EA0"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CARACTERISTIQUES DES TUBAGES</w:t>
            </w:r>
          </w:p>
        </w:tc>
        <w:tc>
          <w:tcPr>
            <w:tcW w:w="1022" w:type="dxa"/>
          </w:tcPr>
          <w:p w14:paraId="382FD71D" w14:textId="77777777" w:rsidR="00BA28DC" w:rsidRPr="00BA28DC" w:rsidRDefault="00BA28DC" w:rsidP="00BA28DC">
            <w:pPr>
              <w:spacing w:after="96" w:line="259" w:lineRule="auto"/>
              <w:ind w:left="72" w:firstLine="0"/>
              <w:jc w:val="left"/>
              <w:rPr>
                <w:rFonts w:ascii="Times New Roman" w:hAnsi="Times New Roman" w:cs="Times New Roman"/>
              </w:rPr>
            </w:pPr>
          </w:p>
        </w:tc>
      </w:tr>
      <w:tr w:rsidR="00BA28DC" w:rsidRPr="00BA28DC" w14:paraId="0E622D48" w14:textId="77777777" w:rsidTr="00B958B5">
        <w:tc>
          <w:tcPr>
            <w:tcW w:w="1951" w:type="dxa"/>
          </w:tcPr>
          <w:p w14:paraId="52E0D246"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Article 23</w:t>
            </w:r>
          </w:p>
        </w:tc>
        <w:tc>
          <w:tcPr>
            <w:tcW w:w="6237" w:type="dxa"/>
          </w:tcPr>
          <w:p w14:paraId="15EFB44E"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NATURE ET QUALITE DU GRAVIER</w:t>
            </w:r>
          </w:p>
        </w:tc>
        <w:tc>
          <w:tcPr>
            <w:tcW w:w="1022" w:type="dxa"/>
          </w:tcPr>
          <w:p w14:paraId="27E4C4E4" w14:textId="77777777" w:rsidR="00BA28DC" w:rsidRPr="00BA28DC" w:rsidRDefault="00BA28DC" w:rsidP="00BA28DC">
            <w:pPr>
              <w:spacing w:after="96" w:line="259" w:lineRule="auto"/>
              <w:ind w:left="72" w:firstLine="0"/>
              <w:jc w:val="left"/>
              <w:rPr>
                <w:rFonts w:ascii="Times New Roman" w:hAnsi="Times New Roman" w:cs="Times New Roman"/>
              </w:rPr>
            </w:pPr>
          </w:p>
        </w:tc>
      </w:tr>
      <w:tr w:rsidR="00BA28DC" w:rsidRPr="00BA28DC" w14:paraId="66B17F37" w14:textId="77777777" w:rsidTr="00B958B5">
        <w:tc>
          <w:tcPr>
            <w:tcW w:w="1951" w:type="dxa"/>
          </w:tcPr>
          <w:p w14:paraId="676FDD73"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Article 24</w:t>
            </w:r>
          </w:p>
        </w:tc>
        <w:tc>
          <w:tcPr>
            <w:tcW w:w="6237" w:type="dxa"/>
          </w:tcPr>
          <w:p w14:paraId="498F6AC1"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CIMENT</w:t>
            </w:r>
          </w:p>
        </w:tc>
        <w:tc>
          <w:tcPr>
            <w:tcW w:w="1022" w:type="dxa"/>
          </w:tcPr>
          <w:p w14:paraId="1DFF501F" w14:textId="77777777" w:rsidR="00BA28DC" w:rsidRPr="00BA28DC" w:rsidRDefault="00BA28DC" w:rsidP="00BA28DC">
            <w:pPr>
              <w:spacing w:after="96" w:line="259" w:lineRule="auto"/>
              <w:ind w:left="72" w:firstLine="0"/>
              <w:jc w:val="left"/>
              <w:rPr>
                <w:rFonts w:ascii="Times New Roman" w:hAnsi="Times New Roman" w:cs="Times New Roman"/>
              </w:rPr>
            </w:pPr>
          </w:p>
        </w:tc>
      </w:tr>
      <w:tr w:rsidR="00BA28DC" w:rsidRPr="00BA28DC" w14:paraId="4AEB3EB3" w14:textId="77777777" w:rsidTr="00B958B5">
        <w:tc>
          <w:tcPr>
            <w:tcW w:w="1951" w:type="dxa"/>
          </w:tcPr>
          <w:p w14:paraId="426A4589"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Article 25</w:t>
            </w:r>
          </w:p>
        </w:tc>
        <w:tc>
          <w:tcPr>
            <w:tcW w:w="6237" w:type="dxa"/>
          </w:tcPr>
          <w:p w14:paraId="01FA6979"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CONDITION DE RECEPTION PROVISOIRE</w:t>
            </w:r>
          </w:p>
        </w:tc>
        <w:tc>
          <w:tcPr>
            <w:tcW w:w="1022" w:type="dxa"/>
          </w:tcPr>
          <w:p w14:paraId="7EACEC1E" w14:textId="77777777" w:rsidR="00BA28DC" w:rsidRPr="00BA28DC" w:rsidRDefault="00BA28DC" w:rsidP="00BA28DC">
            <w:pPr>
              <w:spacing w:after="96" w:line="259" w:lineRule="auto"/>
              <w:ind w:left="72" w:firstLine="0"/>
              <w:jc w:val="left"/>
              <w:rPr>
                <w:rFonts w:ascii="Times New Roman" w:hAnsi="Times New Roman" w:cs="Times New Roman"/>
              </w:rPr>
            </w:pPr>
          </w:p>
        </w:tc>
      </w:tr>
    </w:tbl>
    <w:p w14:paraId="3DD136EA" w14:textId="77777777" w:rsidR="00BA28DC" w:rsidRPr="00BA28DC" w:rsidRDefault="00BA28DC" w:rsidP="00BA28DC">
      <w:pPr>
        <w:spacing w:after="96" w:line="259" w:lineRule="auto"/>
        <w:ind w:left="72" w:firstLine="0"/>
        <w:jc w:val="left"/>
        <w:rPr>
          <w:rFonts w:ascii="Times New Roman" w:hAnsi="Times New Roman" w:cs="Times New Roman"/>
        </w:rPr>
      </w:pPr>
    </w:p>
    <w:p w14:paraId="1E347957" w14:textId="77777777" w:rsidR="00BA28DC" w:rsidRPr="00BA28DC" w:rsidRDefault="00BA28DC" w:rsidP="00BA28DC">
      <w:pPr>
        <w:spacing w:after="96" w:line="259" w:lineRule="auto"/>
        <w:ind w:left="72" w:firstLine="0"/>
        <w:jc w:val="left"/>
        <w:rPr>
          <w:rFonts w:ascii="Times New Roman" w:hAnsi="Times New Roman" w:cs="Times New Roman"/>
        </w:rPr>
      </w:pPr>
    </w:p>
    <w:p w14:paraId="5E1FB946" w14:textId="77777777" w:rsidR="00BA28DC" w:rsidRPr="00BA28DC" w:rsidRDefault="00BA28DC" w:rsidP="00BA28DC">
      <w:pPr>
        <w:spacing w:after="96" w:line="259" w:lineRule="auto"/>
        <w:ind w:left="72" w:firstLine="0"/>
        <w:jc w:val="left"/>
        <w:rPr>
          <w:rFonts w:ascii="Times New Roman" w:hAnsi="Times New Roman" w:cs="Times New Roman"/>
        </w:rPr>
      </w:pPr>
    </w:p>
    <w:p w14:paraId="021394E4" w14:textId="77777777" w:rsidR="00BA28DC" w:rsidRPr="00BA28DC" w:rsidRDefault="00BA28DC" w:rsidP="00BA28DC">
      <w:pPr>
        <w:spacing w:after="96" w:line="259" w:lineRule="auto"/>
        <w:ind w:left="72" w:firstLine="0"/>
        <w:jc w:val="left"/>
        <w:rPr>
          <w:rFonts w:ascii="Times New Roman" w:hAnsi="Times New Roman" w:cs="Times New Roman"/>
        </w:rPr>
      </w:pPr>
    </w:p>
    <w:p w14:paraId="444395DE" w14:textId="77777777" w:rsidR="00BA28DC" w:rsidRPr="00BA28DC" w:rsidRDefault="00BA28DC" w:rsidP="00BA28DC">
      <w:pPr>
        <w:spacing w:after="96" w:line="259" w:lineRule="auto"/>
        <w:ind w:left="72" w:firstLine="0"/>
        <w:jc w:val="left"/>
        <w:rPr>
          <w:rFonts w:ascii="Times New Roman" w:hAnsi="Times New Roman" w:cs="Times New Roman"/>
        </w:rPr>
      </w:pPr>
    </w:p>
    <w:p w14:paraId="6FD9317A" w14:textId="77777777" w:rsidR="00BA28DC" w:rsidRPr="00BA28DC" w:rsidRDefault="00BA28DC" w:rsidP="00BA28DC">
      <w:pPr>
        <w:spacing w:after="96" w:line="259" w:lineRule="auto"/>
        <w:ind w:left="72" w:firstLine="0"/>
        <w:jc w:val="left"/>
        <w:rPr>
          <w:rFonts w:ascii="Times New Roman" w:hAnsi="Times New Roman" w:cs="Times New Roman"/>
        </w:rPr>
      </w:pPr>
    </w:p>
    <w:p w14:paraId="7A4BFF44" w14:textId="77777777" w:rsidR="00BA28DC" w:rsidRPr="00BA28DC" w:rsidRDefault="00BA28DC" w:rsidP="00BA28DC">
      <w:pPr>
        <w:spacing w:after="96" w:line="259" w:lineRule="auto"/>
        <w:ind w:left="72" w:firstLine="0"/>
        <w:jc w:val="left"/>
        <w:rPr>
          <w:rFonts w:ascii="Times New Roman" w:hAnsi="Times New Roman" w:cs="Times New Roman"/>
        </w:rPr>
      </w:pPr>
    </w:p>
    <w:p w14:paraId="508CCDE9" w14:textId="77777777" w:rsidR="00BA28DC" w:rsidRPr="00BA28DC" w:rsidRDefault="00BA28DC" w:rsidP="00BA28DC">
      <w:pPr>
        <w:spacing w:after="96" w:line="259" w:lineRule="auto"/>
        <w:ind w:left="72" w:firstLine="0"/>
        <w:jc w:val="left"/>
        <w:rPr>
          <w:rFonts w:ascii="Times New Roman" w:hAnsi="Times New Roman" w:cs="Times New Roman"/>
        </w:rPr>
      </w:pPr>
    </w:p>
    <w:p w14:paraId="44C44760" w14:textId="77777777" w:rsidR="00BA28DC" w:rsidRPr="00BA28DC" w:rsidRDefault="00BA28DC" w:rsidP="00BA28DC">
      <w:pPr>
        <w:spacing w:after="96" w:line="259" w:lineRule="auto"/>
        <w:ind w:left="72" w:firstLine="0"/>
        <w:jc w:val="left"/>
        <w:rPr>
          <w:rFonts w:ascii="Times New Roman" w:hAnsi="Times New Roman" w:cs="Times New Roman"/>
        </w:rPr>
      </w:pPr>
    </w:p>
    <w:p w14:paraId="38F2FEA6" w14:textId="77777777" w:rsidR="00BA28DC" w:rsidRPr="00BA28DC" w:rsidRDefault="00BA28DC" w:rsidP="00BA28DC">
      <w:pPr>
        <w:spacing w:after="96" w:line="259" w:lineRule="auto"/>
        <w:ind w:left="72" w:firstLine="0"/>
        <w:jc w:val="left"/>
        <w:rPr>
          <w:rFonts w:ascii="Times New Roman" w:hAnsi="Times New Roman" w:cs="Times New Roman"/>
        </w:rPr>
      </w:pPr>
    </w:p>
    <w:p w14:paraId="5D1FF8CD" w14:textId="77777777" w:rsidR="00BA28DC" w:rsidRPr="00BA28DC" w:rsidRDefault="00BA28DC" w:rsidP="00BA28DC">
      <w:pPr>
        <w:spacing w:after="96" w:line="259" w:lineRule="auto"/>
        <w:ind w:left="72" w:firstLine="0"/>
        <w:jc w:val="left"/>
        <w:rPr>
          <w:rFonts w:ascii="Times New Roman" w:hAnsi="Times New Roman" w:cs="Times New Roman"/>
        </w:rPr>
      </w:pPr>
    </w:p>
    <w:p w14:paraId="2E98A9CA" w14:textId="77777777" w:rsidR="00BA28DC" w:rsidRPr="00BA28DC" w:rsidRDefault="00BA28DC" w:rsidP="00BA28DC">
      <w:pPr>
        <w:spacing w:after="96" w:line="259" w:lineRule="auto"/>
        <w:ind w:left="72" w:firstLine="0"/>
        <w:jc w:val="left"/>
        <w:rPr>
          <w:rFonts w:ascii="Times New Roman" w:hAnsi="Times New Roman" w:cs="Times New Roman"/>
        </w:rPr>
      </w:pPr>
    </w:p>
    <w:p w14:paraId="31B671A4" w14:textId="77777777" w:rsidR="00BA28DC" w:rsidRPr="00BA28DC" w:rsidRDefault="00BA28DC" w:rsidP="00BA28DC">
      <w:pPr>
        <w:spacing w:after="96" w:line="259" w:lineRule="auto"/>
        <w:ind w:left="72" w:firstLine="0"/>
        <w:jc w:val="left"/>
        <w:rPr>
          <w:rFonts w:ascii="Times New Roman" w:hAnsi="Times New Roman" w:cs="Times New Roman"/>
        </w:rPr>
      </w:pPr>
    </w:p>
    <w:p w14:paraId="3F327074" w14:textId="77777777" w:rsidR="00BA28DC" w:rsidRPr="00BA28DC" w:rsidRDefault="00BA28DC" w:rsidP="00BA28DC">
      <w:pPr>
        <w:spacing w:after="96" w:line="259" w:lineRule="auto"/>
        <w:ind w:left="72" w:firstLine="0"/>
        <w:jc w:val="left"/>
        <w:rPr>
          <w:rFonts w:ascii="Times New Roman" w:hAnsi="Times New Roman" w:cs="Times New Roman"/>
        </w:rPr>
      </w:pPr>
    </w:p>
    <w:p w14:paraId="0D10DDBF" w14:textId="77777777" w:rsidR="00BA28DC" w:rsidRPr="00BA28DC" w:rsidRDefault="00BA28DC" w:rsidP="00BA28DC">
      <w:pPr>
        <w:spacing w:after="96" w:line="259" w:lineRule="auto"/>
        <w:ind w:left="72" w:firstLine="0"/>
        <w:jc w:val="left"/>
        <w:rPr>
          <w:rFonts w:ascii="Times New Roman" w:hAnsi="Times New Roman" w:cs="Times New Roman"/>
        </w:rPr>
      </w:pPr>
    </w:p>
    <w:p w14:paraId="5B17A66D" w14:textId="77777777" w:rsidR="00BA28DC" w:rsidRPr="00BA28DC" w:rsidRDefault="00BA28DC" w:rsidP="00BA28DC">
      <w:pPr>
        <w:spacing w:after="96" w:line="259" w:lineRule="auto"/>
        <w:ind w:left="72" w:firstLine="0"/>
        <w:jc w:val="left"/>
        <w:rPr>
          <w:rFonts w:ascii="Times New Roman" w:hAnsi="Times New Roman" w:cs="Times New Roman"/>
        </w:rPr>
      </w:pPr>
    </w:p>
    <w:p w14:paraId="35588CB9" w14:textId="77777777" w:rsidR="00BA28DC" w:rsidRPr="00BA28DC" w:rsidRDefault="00BA28DC" w:rsidP="00BA28DC">
      <w:pPr>
        <w:spacing w:after="96" w:line="259" w:lineRule="auto"/>
        <w:ind w:left="72" w:firstLine="0"/>
        <w:jc w:val="left"/>
        <w:rPr>
          <w:rFonts w:ascii="Times New Roman" w:hAnsi="Times New Roman" w:cs="Times New Roman"/>
        </w:rPr>
      </w:pPr>
    </w:p>
    <w:p w14:paraId="211B68FB" w14:textId="77777777" w:rsidR="00BA28DC" w:rsidRPr="00BA28DC" w:rsidRDefault="00BA28DC" w:rsidP="00BA28DC">
      <w:pPr>
        <w:spacing w:after="96" w:line="259" w:lineRule="auto"/>
        <w:ind w:left="72" w:firstLine="0"/>
        <w:jc w:val="left"/>
        <w:rPr>
          <w:rFonts w:ascii="Times New Roman" w:hAnsi="Times New Roman" w:cs="Times New Roman"/>
        </w:rPr>
      </w:pPr>
    </w:p>
    <w:p w14:paraId="33971B82" w14:textId="77777777" w:rsidR="00BA28DC" w:rsidRPr="00BA28DC" w:rsidRDefault="00BA28DC" w:rsidP="00BA28DC">
      <w:pPr>
        <w:spacing w:after="96" w:line="259" w:lineRule="auto"/>
        <w:ind w:left="72" w:firstLine="0"/>
        <w:jc w:val="left"/>
        <w:rPr>
          <w:rFonts w:ascii="Times New Roman" w:hAnsi="Times New Roman" w:cs="Times New Roman"/>
        </w:rPr>
      </w:pPr>
    </w:p>
    <w:p w14:paraId="47071827" w14:textId="77777777" w:rsidR="00BA28DC" w:rsidRPr="00BA28DC" w:rsidRDefault="00BA28DC" w:rsidP="00BA28DC">
      <w:pPr>
        <w:spacing w:after="96" w:line="259" w:lineRule="auto"/>
        <w:ind w:left="72" w:firstLine="0"/>
        <w:jc w:val="left"/>
        <w:rPr>
          <w:rFonts w:ascii="Times New Roman" w:hAnsi="Times New Roman" w:cs="Times New Roman"/>
        </w:rPr>
      </w:pPr>
    </w:p>
    <w:p w14:paraId="76366668" w14:textId="77777777" w:rsidR="00BA28DC" w:rsidRPr="00BA28DC" w:rsidRDefault="00BA28DC" w:rsidP="00BA28DC">
      <w:pPr>
        <w:spacing w:after="96" w:line="259" w:lineRule="auto"/>
        <w:ind w:left="72" w:firstLine="0"/>
        <w:jc w:val="left"/>
        <w:rPr>
          <w:rFonts w:ascii="Times New Roman" w:hAnsi="Times New Roman" w:cs="Times New Roman"/>
          <w:b/>
          <w:i/>
        </w:rPr>
      </w:pPr>
      <w:r w:rsidRPr="00BA28DC">
        <w:rPr>
          <w:rFonts w:ascii="Times New Roman" w:hAnsi="Times New Roman" w:cs="Times New Roman"/>
          <w:b/>
          <w:i/>
        </w:rPr>
        <w:t>CHAPITRE I : GENERALITES</w:t>
      </w:r>
    </w:p>
    <w:p w14:paraId="2003A69C" w14:textId="77777777" w:rsidR="00BA28DC" w:rsidRPr="00BA28DC" w:rsidRDefault="00BA28DC" w:rsidP="00BA28DC">
      <w:pPr>
        <w:spacing w:after="96" w:line="259" w:lineRule="auto"/>
        <w:ind w:left="72" w:firstLine="0"/>
        <w:jc w:val="left"/>
        <w:rPr>
          <w:rFonts w:ascii="Times New Roman" w:hAnsi="Times New Roman" w:cs="Times New Roman"/>
        </w:rPr>
      </w:pPr>
    </w:p>
    <w:p w14:paraId="471B67D8" w14:textId="77777777" w:rsidR="00BA28DC" w:rsidRPr="00BA28DC" w:rsidRDefault="00BA28DC" w:rsidP="00BA28DC">
      <w:pPr>
        <w:spacing w:after="96" w:line="259" w:lineRule="auto"/>
        <w:ind w:left="72" w:firstLine="0"/>
        <w:jc w:val="left"/>
        <w:rPr>
          <w:rFonts w:ascii="Times New Roman" w:hAnsi="Times New Roman" w:cs="Times New Roman"/>
          <w:b/>
        </w:rPr>
      </w:pPr>
      <w:r w:rsidRPr="00BA28DC">
        <w:rPr>
          <w:rFonts w:ascii="Times New Roman" w:hAnsi="Times New Roman" w:cs="Times New Roman"/>
          <w:b/>
        </w:rPr>
        <w:t>ARTICLE 1 -  OBJET</w:t>
      </w:r>
    </w:p>
    <w:p w14:paraId="016B93A7" w14:textId="77777777" w:rsidR="00BA28DC" w:rsidRPr="00BA28DC" w:rsidRDefault="00BA28DC" w:rsidP="00BA28DC">
      <w:pPr>
        <w:spacing w:after="96" w:line="259" w:lineRule="auto"/>
        <w:ind w:left="72" w:firstLine="0"/>
        <w:jc w:val="left"/>
        <w:rPr>
          <w:rFonts w:ascii="Times New Roman" w:hAnsi="Times New Roman" w:cs="Times New Roman"/>
        </w:rPr>
      </w:pPr>
    </w:p>
    <w:p w14:paraId="170C1A67"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 xml:space="preserve">Le présent cahier des Clauses Techniques Particulières (CCTP) fixe les conditions d’exécutions des travaux </w:t>
      </w:r>
      <w:r w:rsidR="00121F6C">
        <w:rPr>
          <w:rFonts w:ascii="Times New Roman" w:hAnsi="Times New Roman" w:cs="Times New Roman"/>
        </w:rPr>
        <w:t>de construction d’un mini-réseau</w:t>
      </w:r>
      <w:r w:rsidRPr="00BA28DC">
        <w:rPr>
          <w:rFonts w:ascii="Times New Roman" w:hAnsi="Times New Roman" w:cs="Times New Roman"/>
        </w:rPr>
        <w:t xml:space="preserve"> d’adduction d’ea</w:t>
      </w:r>
      <w:r w:rsidR="00121F6C">
        <w:rPr>
          <w:rFonts w:ascii="Times New Roman" w:hAnsi="Times New Roman" w:cs="Times New Roman"/>
        </w:rPr>
        <w:t xml:space="preserve">u potable par pompage solaire à l’Hôtel de Ville de DIMAKO, </w:t>
      </w:r>
      <w:r w:rsidRPr="00BA28DC">
        <w:rPr>
          <w:rFonts w:ascii="Times New Roman" w:hAnsi="Times New Roman" w:cs="Times New Roman"/>
        </w:rPr>
        <w:t xml:space="preserve">dans la commune de </w:t>
      </w:r>
      <w:r w:rsidR="00121F6C">
        <w:rPr>
          <w:rFonts w:ascii="Times New Roman" w:hAnsi="Times New Roman" w:cs="Times New Roman"/>
        </w:rPr>
        <w:t>DIMAKO</w:t>
      </w:r>
      <w:r w:rsidRPr="00BA28DC">
        <w:rPr>
          <w:rFonts w:ascii="Times New Roman" w:hAnsi="Times New Roman" w:cs="Times New Roman"/>
        </w:rPr>
        <w:t xml:space="preserve">., Département </w:t>
      </w:r>
      <w:r w:rsidR="00121F6C">
        <w:rPr>
          <w:rFonts w:ascii="Times New Roman" w:hAnsi="Times New Roman" w:cs="Times New Roman"/>
        </w:rPr>
        <w:t>DU HAUT NYONG</w:t>
      </w:r>
      <w:r w:rsidRPr="00BA28DC">
        <w:rPr>
          <w:rFonts w:ascii="Times New Roman" w:hAnsi="Times New Roman" w:cs="Times New Roman"/>
        </w:rPr>
        <w:t>, REGION de l’Est.</w:t>
      </w:r>
    </w:p>
    <w:p w14:paraId="465DA5C1" w14:textId="77777777" w:rsidR="00BA28DC" w:rsidRPr="00BA28DC" w:rsidRDefault="00BA28DC" w:rsidP="00BA28DC">
      <w:pPr>
        <w:spacing w:after="96" w:line="259" w:lineRule="auto"/>
        <w:ind w:left="72" w:firstLine="0"/>
        <w:jc w:val="left"/>
        <w:rPr>
          <w:rFonts w:ascii="Times New Roman" w:hAnsi="Times New Roman" w:cs="Times New Roman"/>
        </w:rPr>
      </w:pPr>
    </w:p>
    <w:p w14:paraId="11ACB545" w14:textId="77777777" w:rsidR="00BA28DC" w:rsidRPr="00BA28DC" w:rsidRDefault="00BA28DC" w:rsidP="00BA28DC">
      <w:pPr>
        <w:spacing w:after="96" w:line="259" w:lineRule="auto"/>
        <w:ind w:left="72" w:firstLine="0"/>
        <w:jc w:val="left"/>
        <w:rPr>
          <w:rFonts w:ascii="Times New Roman" w:hAnsi="Times New Roman" w:cs="Times New Roman"/>
          <w:b/>
        </w:rPr>
      </w:pPr>
      <w:r w:rsidRPr="00BA28DC">
        <w:rPr>
          <w:rFonts w:ascii="Times New Roman" w:hAnsi="Times New Roman" w:cs="Times New Roman"/>
          <w:b/>
        </w:rPr>
        <w:t>ARTICLE 2 -  NOMBRE D’OUVRAGES A REALISER</w:t>
      </w:r>
    </w:p>
    <w:p w14:paraId="29B2D343" w14:textId="77777777" w:rsidR="00BA28DC" w:rsidRPr="00BA28DC" w:rsidRDefault="00BA28DC" w:rsidP="00BA28DC">
      <w:pPr>
        <w:spacing w:after="96" w:line="259" w:lineRule="auto"/>
        <w:ind w:left="72" w:firstLine="0"/>
        <w:jc w:val="left"/>
        <w:rPr>
          <w:rFonts w:ascii="Times New Roman" w:hAnsi="Times New Roman" w:cs="Times New Roman"/>
        </w:rPr>
      </w:pPr>
    </w:p>
    <w:p w14:paraId="4C5F77D9"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 xml:space="preserve">Les forages </w:t>
      </w:r>
      <w:proofErr w:type="gramStart"/>
      <w:r w:rsidRPr="00BA28DC">
        <w:rPr>
          <w:rFonts w:ascii="Times New Roman" w:hAnsi="Times New Roman" w:cs="Times New Roman"/>
        </w:rPr>
        <w:t>photovoltaïques  du</w:t>
      </w:r>
      <w:proofErr w:type="gramEnd"/>
      <w:r w:rsidRPr="00BA28DC">
        <w:rPr>
          <w:rFonts w:ascii="Times New Roman" w:hAnsi="Times New Roman" w:cs="Times New Roman"/>
        </w:rPr>
        <w:t xml:space="preserve"> projet seront répartis en un seul lot qui se présente comme suit :</w:t>
      </w:r>
    </w:p>
    <w:p w14:paraId="058596C1" w14:textId="77777777" w:rsidR="00BA28DC" w:rsidRPr="00BA28DC" w:rsidRDefault="00BA28DC" w:rsidP="00BA28DC">
      <w:pPr>
        <w:spacing w:after="96" w:line="259" w:lineRule="auto"/>
        <w:ind w:left="72" w:firstLine="0"/>
        <w:jc w:val="left"/>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4394"/>
        <w:gridCol w:w="4282"/>
      </w:tblGrid>
      <w:tr w:rsidR="00BA28DC" w:rsidRPr="00BA28DC" w14:paraId="0C3FE879" w14:textId="77777777" w:rsidTr="00121F6C">
        <w:tc>
          <w:tcPr>
            <w:tcW w:w="580" w:type="dxa"/>
            <w:shd w:val="clear" w:color="auto" w:fill="BFBFBF"/>
          </w:tcPr>
          <w:p w14:paraId="70F51232" w14:textId="77777777" w:rsidR="00BA28DC" w:rsidRPr="00BA28DC" w:rsidRDefault="00BA28DC" w:rsidP="00BA28DC">
            <w:pPr>
              <w:spacing w:after="96" w:line="259" w:lineRule="auto"/>
              <w:ind w:left="72" w:firstLine="0"/>
              <w:jc w:val="left"/>
              <w:rPr>
                <w:rFonts w:ascii="Times New Roman" w:hAnsi="Times New Roman" w:cs="Times New Roman"/>
                <w:b/>
              </w:rPr>
            </w:pPr>
            <w:r w:rsidRPr="00BA28DC">
              <w:rPr>
                <w:rFonts w:ascii="Times New Roman" w:hAnsi="Times New Roman" w:cs="Times New Roman"/>
                <w:b/>
              </w:rPr>
              <w:t>N°</w:t>
            </w:r>
          </w:p>
        </w:tc>
        <w:tc>
          <w:tcPr>
            <w:tcW w:w="4394" w:type="dxa"/>
            <w:shd w:val="clear" w:color="auto" w:fill="BFBFBF"/>
            <w:vAlign w:val="center"/>
          </w:tcPr>
          <w:p w14:paraId="04C80F30" w14:textId="77777777" w:rsidR="00BA28DC" w:rsidRPr="00BA28DC" w:rsidRDefault="00BA28DC" w:rsidP="00BA28DC">
            <w:pPr>
              <w:spacing w:after="96" w:line="259" w:lineRule="auto"/>
              <w:ind w:left="72" w:firstLine="0"/>
              <w:jc w:val="left"/>
              <w:rPr>
                <w:rFonts w:ascii="Times New Roman" w:hAnsi="Times New Roman" w:cs="Times New Roman"/>
                <w:b/>
              </w:rPr>
            </w:pPr>
            <w:r w:rsidRPr="00BA28DC">
              <w:rPr>
                <w:rFonts w:ascii="Times New Roman" w:hAnsi="Times New Roman" w:cs="Times New Roman"/>
                <w:b/>
              </w:rPr>
              <w:t>LOCALITES</w:t>
            </w:r>
          </w:p>
        </w:tc>
        <w:tc>
          <w:tcPr>
            <w:tcW w:w="4282" w:type="dxa"/>
            <w:shd w:val="clear" w:color="auto" w:fill="BFBFBF"/>
          </w:tcPr>
          <w:p w14:paraId="09FB6435" w14:textId="77777777" w:rsidR="00BA28DC" w:rsidRPr="00BA28DC" w:rsidRDefault="00BA28DC" w:rsidP="00BA28DC">
            <w:pPr>
              <w:spacing w:after="96" w:line="259" w:lineRule="auto"/>
              <w:ind w:left="72" w:firstLine="0"/>
              <w:jc w:val="left"/>
              <w:rPr>
                <w:rFonts w:ascii="Times New Roman" w:hAnsi="Times New Roman" w:cs="Times New Roman"/>
                <w:b/>
              </w:rPr>
            </w:pPr>
            <w:r w:rsidRPr="00BA28DC">
              <w:rPr>
                <w:rFonts w:ascii="Times New Roman" w:hAnsi="Times New Roman" w:cs="Times New Roman"/>
                <w:b/>
              </w:rPr>
              <w:t>Nombre d’ouvrage</w:t>
            </w:r>
          </w:p>
        </w:tc>
      </w:tr>
      <w:tr w:rsidR="00BA28DC" w:rsidRPr="00BA28DC" w14:paraId="3C2B0D5F" w14:textId="77777777" w:rsidTr="00121F6C">
        <w:tc>
          <w:tcPr>
            <w:tcW w:w="580" w:type="dxa"/>
          </w:tcPr>
          <w:p w14:paraId="0AC62BAC"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01</w:t>
            </w:r>
          </w:p>
        </w:tc>
        <w:tc>
          <w:tcPr>
            <w:tcW w:w="4394" w:type="dxa"/>
            <w:vAlign w:val="center"/>
          </w:tcPr>
          <w:p w14:paraId="6F86246C" w14:textId="77777777" w:rsidR="00BA28DC" w:rsidRPr="00BA28DC" w:rsidRDefault="00121F6C" w:rsidP="00BA28DC">
            <w:pPr>
              <w:spacing w:after="96" w:line="259" w:lineRule="auto"/>
              <w:ind w:left="72" w:firstLine="0"/>
              <w:jc w:val="left"/>
              <w:rPr>
                <w:rFonts w:ascii="Times New Roman" w:hAnsi="Times New Roman" w:cs="Times New Roman"/>
                <w:lang w:val="x-none"/>
              </w:rPr>
            </w:pPr>
            <w:r>
              <w:rPr>
                <w:rFonts w:ascii="Times New Roman" w:hAnsi="Times New Roman" w:cs="Times New Roman"/>
              </w:rPr>
              <w:t>DIMAKO</w:t>
            </w:r>
          </w:p>
        </w:tc>
        <w:tc>
          <w:tcPr>
            <w:tcW w:w="4282" w:type="dxa"/>
            <w:vAlign w:val="center"/>
          </w:tcPr>
          <w:p w14:paraId="08303342" w14:textId="77777777" w:rsidR="00BA28DC" w:rsidRPr="00BA28DC" w:rsidRDefault="00BA28DC" w:rsidP="00121F6C">
            <w:pPr>
              <w:spacing w:after="96" w:line="259" w:lineRule="auto"/>
              <w:ind w:left="72" w:firstLine="0"/>
              <w:jc w:val="left"/>
              <w:rPr>
                <w:rFonts w:ascii="Times New Roman" w:hAnsi="Times New Roman" w:cs="Times New Roman"/>
              </w:rPr>
            </w:pPr>
            <w:r w:rsidRPr="00BA28DC">
              <w:rPr>
                <w:rFonts w:ascii="Times New Roman" w:hAnsi="Times New Roman" w:cs="Times New Roman"/>
              </w:rPr>
              <w:t>1 (</w:t>
            </w:r>
            <w:r w:rsidR="00121F6C">
              <w:rPr>
                <w:rFonts w:ascii="Times New Roman" w:hAnsi="Times New Roman" w:cs="Times New Roman"/>
              </w:rPr>
              <w:t>Construction</w:t>
            </w:r>
            <w:r w:rsidRPr="00BA28DC">
              <w:rPr>
                <w:rFonts w:ascii="Times New Roman" w:hAnsi="Times New Roman" w:cs="Times New Roman"/>
              </w:rPr>
              <w:t>)</w:t>
            </w:r>
          </w:p>
        </w:tc>
      </w:tr>
      <w:tr w:rsidR="00BA28DC" w:rsidRPr="00BA28DC" w14:paraId="4C7405A2" w14:textId="77777777" w:rsidTr="00121F6C">
        <w:tc>
          <w:tcPr>
            <w:tcW w:w="4974" w:type="dxa"/>
            <w:gridSpan w:val="2"/>
            <w:vAlign w:val="center"/>
          </w:tcPr>
          <w:p w14:paraId="5AACB74C" w14:textId="77777777" w:rsidR="00BA28DC" w:rsidRPr="00BA28DC" w:rsidRDefault="00BA28DC" w:rsidP="00BA28DC">
            <w:pPr>
              <w:spacing w:after="96" w:line="259" w:lineRule="auto"/>
              <w:ind w:left="72" w:firstLine="0"/>
              <w:jc w:val="left"/>
              <w:rPr>
                <w:rFonts w:ascii="Times New Roman" w:hAnsi="Times New Roman" w:cs="Times New Roman"/>
                <w:b/>
              </w:rPr>
            </w:pPr>
            <w:r w:rsidRPr="00BA28DC">
              <w:rPr>
                <w:rFonts w:ascii="Times New Roman" w:hAnsi="Times New Roman" w:cs="Times New Roman"/>
                <w:b/>
              </w:rPr>
              <w:t>TOTAL</w:t>
            </w:r>
          </w:p>
        </w:tc>
        <w:tc>
          <w:tcPr>
            <w:tcW w:w="4282" w:type="dxa"/>
            <w:vAlign w:val="center"/>
          </w:tcPr>
          <w:p w14:paraId="2F00CAE2" w14:textId="77777777" w:rsidR="00BA28DC" w:rsidRPr="00BA28DC" w:rsidRDefault="00121F6C" w:rsidP="00BA28DC">
            <w:pPr>
              <w:spacing w:after="96" w:line="259" w:lineRule="auto"/>
              <w:ind w:left="72" w:firstLine="0"/>
              <w:jc w:val="left"/>
              <w:rPr>
                <w:rFonts w:ascii="Times New Roman" w:hAnsi="Times New Roman" w:cs="Times New Roman"/>
                <w:b/>
              </w:rPr>
            </w:pPr>
            <w:r>
              <w:rPr>
                <w:rFonts w:ascii="Times New Roman" w:hAnsi="Times New Roman" w:cs="Times New Roman"/>
                <w:b/>
              </w:rPr>
              <w:t>1</w:t>
            </w:r>
          </w:p>
        </w:tc>
      </w:tr>
    </w:tbl>
    <w:p w14:paraId="1A090746" w14:textId="77777777" w:rsidR="00BA28DC" w:rsidRPr="00BA28DC" w:rsidRDefault="00BA28DC" w:rsidP="003C3B92">
      <w:pPr>
        <w:spacing w:after="96" w:line="259" w:lineRule="auto"/>
        <w:ind w:left="0" w:firstLine="0"/>
        <w:jc w:val="left"/>
        <w:rPr>
          <w:rFonts w:ascii="Times New Roman" w:hAnsi="Times New Roman" w:cs="Times New Roman"/>
        </w:rPr>
      </w:pPr>
    </w:p>
    <w:p w14:paraId="6768BFBA" w14:textId="77777777" w:rsidR="00BA28DC" w:rsidRPr="00BA28DC" w:rsidRDefault="00BA28DC" w:rsidP="00BA28DC">
      <w:pPr>
        <w:spacing w:after="96" w:line="259" w:lineRule="auto"/>
        <w:ind w:left="72" w:firstLine="0"/>
        <w:jc w:val="left"/>
        <w:rPr>
          <w:rFonts w:ascii="Times New Roman" w:hAnsi="Times New Roman" w:cs="Times New Roman"/>
          <w:b/>
        </w:rPr>
      </w:pPr>
      <w:r w:rsidRPr="00BA28DC">
        <w:rPr>
          <w:rFonts w:ascii="Times New Roman" w:hAnsi="Times New Roman" w:cs="Times New Roman"/>
          <w:b/>
        </w:rPr>
        <w:t>ARTICLE 3 -  DESCRIPTION ET CARACTERISTIQUE DE L’OUVRAGE</w:t>
      </w:r>
    </w:p>
    <w:p w14:paraId="38901E5C" w14:textId="77777777" w:rsidR="00BA28DC" w:rsidRPr="00BA28DC" w:rsidRDefault="00BA28DC" w:rsidP="00BA28DC">
      <w:pPr>
        <w:spacing w:after="96" w:line="259" w:lineRule="auto"/>
        <w:ind w:left="72" w:firstLine="0"/>
        <w:jc w:val="left"/>
        <w:rPr>
          <w:rFonts w:ascii="Times New Roman" w:hAnsi="Times New Roman" w:cs="Times New Roman"/>
        </w:rPr>
      </w:pPr>
    </w:p>
    <w:p w14:paraId="0BE97675" w14:textId="77777777" w:rsidR="00BA28DC" w:rsidRPr="00BA28DC" w:rsidRDefault="00BA28DC" w:rsidP="00BA28DC">
      <w:pPr>
        <w:numPr>
          <w:ilvl w:val="0"/>
          <w:numId w:val="158"/>
        </w:numPr>
        <w:spacing w:after="96" w:line="259" w:lineRule="auto"/>
        <w:jc w:val="left"/>
        <w:rPr>
          <w:rFonts w:ascii="Times New Roman" w:hAnsi="Times New Roman" w:cs="Times New Roman"/>
          <w:b/>
        </w:rPr>
      </w:pPr>
      <w:r w:rsidRPr="00BA28DC">
        <w:rPr>
          <w:rFonts w:ascii="Times New Roman" w:hAnsi="Times New Roman" w:cs="Times New Roman"/>
          <w:b/>
        </w:rPr>
        <w:t>Description des travaux à réaliser</w:t>
      </w:r>
    </w:p>
    <w:p w14:paraId="1672217A" w14:textId="77777777" w:rsidR="00BA28DC" w:rsidRPr="00BA28DC" w:rsidRDefault="00BA28DC" w:rsidP="00BA28DC">
      <w:pPr>
        <w:spacing w:after="96" w:line="259" w:lineRule="auto"/>
        <w:ind w:left="72" w:firstLine="0"/>
        <w:jc w:val="left"/>
        <w:rPr>
          <w:rFonts w:ascii="Times New Roman" w:hAnsi="Times New Roman" w:cs="Times New Roman"/>
        </w:rPr>
      </w:pPr>
    </w:p>
    <w:p w14:paraId="337AF6ED"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 xml:space="preserve">Le présent descriptif a pour but de définir le mode d’exécution des travaux suivant les standards et normes homologués, conformément aux procédures de réalisation de l’ouvrage en insistant sur les caractéristiques. Le travail consiste à l’alimentation du site en approvisionnement en eau potable à partir d’une pompe solaire munie d’un kit complet de panneaux solaires (forage, </w:t>
      </w:r>
      <w:r w:rsidRPr="00BA28DC">
        <w:rPr>
          <w:rFonts w:ascii="Times New Roman" w:hAnsi="Times New Roman" w:cs="Times New Roman"/>
        </w:rPr>
        <w:lastRenderedPageBreak/>
        <w:t>construction d’un château d’eau et aménagement d’un réseau de distribution d’eau). La consistance des travaux est détaillée comme suit :</w:t>
      </w:r>
    </w:p>
    <w:p w14:paraId="0F5F9F05" w14:textId="77777777" w:rsidR="00BA28DC" w:rsidRPr="00BA28DC" w:rsidRDefault="00BA28DC" w:rsidP="00BA28DC">
      <w:pPr>
        <w:spacing w:after="96" w:line="259" w:lineRule="auto"/>
        <w:ind w:left="72" w:firstLine="0"/>
        <w:jc w:val="left"/>
        <w:rPr>
          <w:rFonts w:ascii="Times New Roman" w:hAnsi="Times New Roman" w:cs="Times New Roman"/>
        </w:rPr>
      </w:pPr>
    </w:p>
    <w:p w14:paraId="626429C7"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 xml:space="preserve">Afin d’approvisionner le site en eau, les travaux suivant seront requis : </w:t>
      </w:r>
    </w:p>
    <w:p w14:paraId="37A3A284" w14:textId="77777777" w:rsidR="00BA28DC" w:rsidRPr="00BA28DC" w:rsidRDefault="00BA28DC" w:rsidP="00BA28DC">
      <w:pPr>
        <w:spacing w:after="96" w:line="259" w:lineRule="auto"/>
        <w:ind w:left="72" w:firstLine="0"/>
        <w:jc w:val="left"/>
        <w:rPr>
          <w:rFonts w:ascii="Times New Roman" w:hAnsi="Times New Roman" w:cs="Times New Roman"/>
        </w:rPr>
      </w:pPr>
    </w:p>
    <w:p w14:paraId="1B9E7906" w14:textId="77777777" w:rsidR="00BA28DC" w:rsidRPr="00BA28DC" w:rsidRDefault="00BA28DC" w:rsidP="00BA28DC">
      <w:pPr>
        <w:numPr>
          <w:ilvl w:val="0"/>
          <w:numId w:val="145"/>
        </w:numPr>
        <w:spacing w:after="96" w:line="259" w:lineRule="auto"/>
        <w:jc w:val="left"/>
        <w:rPr>
          <w:rFonts w:ascii="Times New Roman" w:hAnsi="Times New Roman" w:cs="Times New Roman"/>
          <w:lang w:val="x-none"/>
        </w:rPr>
      </w:pPr>
      <w:r w:rsidRPr="00BA28DC">
        <w:rPr>
          <w:rFonts w:ascii="Times New Roman" w:hAnsi="Times New Roman" w:cs="Times New Roman"/>
        </w:rPr>
        <w:t>L’installation du chantier ;</w:t>
      </w:r>
    </w:p>
    <w:p w14:paraId="29959134" w14:textId="77777777" w:rsidR="00BA28DC" w:rsidRPr="00BA28DC" w:rsidRDefault="00BA28DC" w:rsidP="00BA28DC">
      <w:pPr>
        <w:numPr>
          <w:ilvl w:val="0"/>
          <w:numId w:val="145"/>
        </w:numPr>
        <w:spacing w:after="96" w:line="259" w:lineRule="auto"/>
        <w:jc w:val="left"/>
        <w:rPr>
          <w:rFonts w:ascii="Times New Roman" w:hAnsi="Times New Roman" w:cs="Times New Roman"/>
          <w:lang w:val="x-none"/>
        </w:rPr>
      </w:pPr>
      <w:r w:rsidRPr="00BA28DC">
        <w:rPr>
          <w:rFonts w:ascii="Times New Roman" w:hAnsi="Times New Roman" w:cs="Times New Roman"/>
        </w:rPr>
        <w:t>Les études géophysiques pour implantation du forage ;</w:t>
      </w:r>
    </w:p>
    <w:p w14:paraId="69F0504E" w14:textId="77777777" w:rsidR="00BA28DC" w:rsidRPr="00BA28DC" w:rsidRDefault="00BA28DC" w:rsidP="00BA28DC">
      <w:pPr>
        <w:numPr>
          <w:ilvl w:val="0"/>
          <w:numId w:val="145"/>
        </w:numPr>
        <w:spacing w:after="96" w:line="259" w:lineRule="auto"/>
        <w:jc w:val="left"/>
        <w:rPr>
          <w:rFonts w:ascii="Times New Roman" w:hAnsi="Times New Roman" w:cs="Times New Roman"/>
          <w:lang w:val="x-none"/>
        </w:rPr>
      </w:pPr>
      <w:r w:rsidRPr="00BA28DC">
        <w:rPr>
          <w:rFonts w:ascii="Times New Roman" w:hAnsi="Times New Roman" w:cs="Times New Roman"/>
        </w:rPr>
        <w:t>Réalisation du forage</w:t>
      </w:r>
      <w:r w:rsidRPr="00BA28DC">
        <w:rPr>
          <w:rFonts w:ascii="Times New Roman" w:hAnsi="Times New Roman" w:cs="Times New Roman"/>
          <w:lang w:val="x-none"/>
        </w:rPr>
        <w:t> </w:t>
      </w:r>
      <w:r w:rsidRPr="00BA28DC">
        <w:rPr>
          <w:rFonts w:ascii="Times New Roman" w:hAnsi="Times New Roman" w:cs="Times New Roman"/>
        </w:rPr>
        <w:t>;</w:t>
      </w:r>
    </w:p>
    <w:p w14:paraId="4345A710" w14:textId="77777777" w:rsidR="00BA28DC" w:rsidRPr="00BA28DC" w:rsidRDefault="00BA28DC" w:rsidP="00BA28DC">
      <w:pPr>
        <w:numPr>
          <w:ilvl w:val="0"/>
          <w:numId w:val="145"/>
        </w:numPr>
        <w:spacing w:after="96" w:line="259" w:lineRule="auto"/>
        <w:jc w:val="left"/>
        <w:rPr>
          <w:rFonts w:ascii="Times New Roman" w:hAnsi="Times New Roman" w:cs="Times New Roman"/>
          <w:lang w:val="x-none"/>
        </w:rPr>
      </w:pPr>
      <w:r w:rsidRPr="00BA28DC">
        <w:rPr>
          <w:rFonts w:ascii="Times New Roman" w:hAnsi="Times New Roman" w:cs="Times New Roman"/>
        </w:rPr>
        <w:t>L’équipement du forage productif ;</w:t>
      </w:r>
    </w:p>
    <w:p w14:paraId="6226EBC6" w14:textId="77777777" w:rsidR="00BA28DC" w:rsidRPr="00BA28DC" w:rsidRDefault="00BA28DC" w:rsidP="00BA28DC">
      <w:pPr>
        <w:numPr>
          <w:ilvl w:val="0"/>
          <w:numId w:val="145"/>
        </w:numPr>
        <w:spacing w:after="96" w:line="259" w:lineRule="auto"/>
        <w:jc w:val="left"/>
        <w:rPr>
          <w:rFonts w:ascii="Times New Roman" w:hAnsi="Times New Roman" w:cs="Times New Roman"/>
          <w:lang w:val="x-none"/>
        </w:rPr>
      </w:pPr>
      <w:r w:rsidRPr="00BA28DC">
        <w:rPr>
          <w:rFonts w:ascii="Times New Roman" w:hAnsi="Times New Roman" w:cs="Times New Roman"/>
        </w:rPr>
        <w:t>F et P d’une pompe immergée solaire ;</w:t>
      </w:r>
    </w:p>
    <w:p w14:paraId="0A2FF867" w14:textId="77777777" w:rsidR="00BA28DC" w:rsidRPr="00BA28DC" w:rsidRDefault="00BA28DC" w:rsidP="00BA28DC">
      <w:pPr>
        <w:numPr>
          <w:ilvl w:val="0"/>
          <w:numId w:val="145"/>
        </w:numPr>
        <w:spacing w:after="96" w:line="259" w:lineRule="auto"/>
        <w:jc w:val="left"/>
        <w:rPr>
          <w:rFonts w:ascii="Times New Roman" w:hAnsi="Times New Roman" w:cs="Times New Roman"/>
          <w:lang w:val="x-none"/>
        </w:rPr>
      </w:pPr>
      <w:r w:rsidRPr="00BA28DC">
        <w:rPr>
          <w:rFonts w:ascii="Times New Roman" w:hAnsi="Times New Roman" w:cs="Times New Roman"/>
        </w:rPr>
        <w:t>La réalisation de l’adduction et des bornes fontaines ;</w:t>
      </w:r>
    </w:p>
    <w:p w14:paraId="6D59495A" w14:textId="77777777" w:rsidR="00BA28DC" w:rsidRPr="00BA28DC" w:rsidRDefault="00BA28DC" w:rsidP="00BA28DC">
      <w:pPr>
        <w:numPr>
          <w:ilvl w:val="0"/>
          <w:numId w:val="145"/>
        </w:numPr>
        <w:spacing w:after="96" w:line="259" w:lineRule="auto"/>
        <w:jc w:val="left"/>
        <w:rPr>
          <w:rFonts w:ascii="Times New Roman" w:hAnsi="Times New Roman" w:cs="Times New Roman"/>
          <w:lang w:val="x-none"/>
        </w:rPr>
      </w:pPr>
      <w:r w:rsidRPr="00BA28DC">
        <w:rPr>
          <w:rFonts w:ascii="Times New Roman" w:hAnsi="Times New Roman" w:cs="Times New Roman"/>
        </w:rPr>
        <w:t>L’alimentation électrique ;</w:t>
      </w:r>
    </w:p>
    <w:p w14:paraId="155FFBE8" w14:textId="77777777" w:rsidR="00BA28DC" w:rsidRPr="00BA28DC" w:rsidRDefault="00BA28DC" w:rsidP="00BA28DC">
      <w:pPr>
        <w:numPr>
          <w:ilvl w:val="0"/>
          <w:numId w:val="145"/>
        </w:numPr>
        <w:spacing w:after="96" w:line="259" w:lineRule="auto"/>
        <w:jc w:val="left"/>
        <w:rPr>
          <w:rFonts w:ascii="Times New Roman" w:hAnsi="Times New Roman" w:cs="Times New Roman"/>
          <w:lang w:val="x-none"/>
        </w:rPr>
      </w:pPr>
      <w:proofErr w:type="gramStart"/>
      <w:r w:rsidRPr="00BA28DC">
        <w:rPr>
          <w:rFonts w:ascii="Times New Roman" w:hAnsi="Times New Roman" w:cs="Times New Roman"/>
        </w:rPr>
        <w:t>construction</w:t>
      </w:r>
      <w:proofErr w:type="gramEnd"/>
      <w:r w:rsidRPr="00BA28DC">
        <w:rPr>
          <w:rFonts w:ascii="Times New Roman" w:hAnsi="Times New Roman" w:cs="Times New Roman"/>
        </w:rPr>
        <w:t xml:space="preserve"> d’un réservoir ;</w:t>
      </w:r>
    </w:p>
    <w:p w14:paraId="1E4FB0A6" w14:textId="77777777" w:rsidR="00BA28DC" w:rsidRPr="00BA28DC" w:rsidRDefault="00BA28DC" w:rsidP="00BA28DC">
      <w:pPr>
        <w:numPr>
          <w:ilvl w:val="0"/>
          <w:numId w:val="145"/>
        </w:numPr>
        <w:spacing w:after="96" w:line="259" w:lineRule="auto"/>
        <w:jc w:val="left"/>
        <w:rPr>
          <w:rFonts w:ascii="Times New Roman" w:hAnsi="Times New Roman" w:cs="Times New Roman"/>
          <w:lang w:val="x-none"/>
        </w:rPr>
      </w:pPr>
      <w:r w:rsidRPr="00BA28DC">
        <w:rPr>
          <w:rFonts w:ascii="Times New Roman" w:hAnsi="Times New Roman" w:cs="Times New Roman"/>
        </w:rPr>
        <w:t>La formation du comité de gestion.</w:t>
      </w:r>
    </w:p>
    <w:p w14:paraId="7238A113" w14:textId="77777777" w:rsidR="00BA28DC" w:rsidRPr="00BA28DC" w:rsidRDefault="00BA28DC" w:rsidP="00BA28DC">
      <w:pPr>
        <w:spacing w:after="96" w:line="259" w:lineRule="auto"/>
        <w:ind w:left="72" w:firstLine="0"/>
        <w:jc w:val="left"/>
        <w:rPr>
          <w:rFonts w:ascii="Times New Roman" w:hAnsi="Times New Roman" w:cs="Times New Roman"/>
        </w:rPr>
      </w:pPr>
    </w:p>
    <w:p w14:paraId="01884EC4"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b/>
        </w:rPr>
        <w:t>b)</w:t>
      </w:r>
      <w:r w:rsidRPr="00BA28DC">
        <w:rPr>
          <w:rFonts w:ascii="Times New Roman" w:hAnsi="Times New Roman" w:cs="Times New Roman"/>
        </w:rPr>
        <w:t xml:space="preserve"> </w:t>
      </w:r>
      <w:r w:rsidRPr="00BA28DC">
        <w:rPr>
          <w:rFonts w:ascii="Times New Roman" w:hAnsi="Times New Roman" w:cs="Times New Roman"/>
          <w:b/>
          <w:bCs/>
        </w:rPr>
        <w:t xml:space="preserve"> Documents de référence</w:t>
      </w:r>
    </w:p>
    <w:p w14:paraId="6542683A"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En tout ce qui n’est pas contraire aux dispositions du présent Marché, l’Entrepreneur sera soumis aux textes généraux ci-après :</w:t>
      </w:r>
    </w:p>
    <w:p w14:paraId="3FA56DA9" w14:textId="77777777" w:rsidR="00BA28DC" w:rsidRPr="00BA28DC" w:rsidRDefault="00BA28DC" w:rsidP="00BA28DC">
      <w:pPr>
        <w:numPr>
          <w:ilvl w:val="0"/>
          <w:numId w:val="150"/>
        </w:numPr>
        <w:spacing w:after="96" w:line="259" w:lineRule="auto"/>
        <w:jc w:val="left"/>
        <w:rPr>
          <w:rFonts w:ascii="Times New Roman" w:hAnsi="Times New Roman" w:cs="Times New Roman"/>
        </w:rPr>
      </w:pPr>
      <w:r w:rsidRPr="00BA28DC">
        <w:rPr>
          <w:rFonts w:ascii="Times New Roman" w:hAnsi="Times New Roman" w:cs="Times New Roman"/>
        </w:rPr>
        <w:t>Cahier des clauses administratives particulières (CCAP)</w:t>
      </w:r>
    </w:p>
    <w:p w14:paraId="486CC39C" w14:textId="77777777" w:rsidR="00BA28DC" w:rsidRPr="00BA28DC" w:rsidRDefault="00BA28DC" w:rsidP="00BA28DC">
      <w:pPr>
        <w:numPr>
          <w:ilvl w:val="0"/>
          <w:numId w:val="150"/>
        </w:numPr>
        <w:spacing w:after="96" w:line="259" w:lineRule="auto"/>
        <w:jc w:val="left"/>
        <w:rPr>
          <w:rFonts w:ascii="Times New Roman" w:hAnsi="Times New Roman" w:cs="Times New Roman"/>
        </w:rPr>
      </w:pPr>
      <w:r w:rsidRPr="00BA28DC">
        <w:rPr>
          <w:rFonts w:ascii="Times New Roman" w:hAnsi="Times New Roman" w:cs="Times New Roman"/>
        </w:rPr>
        <w:t>Les normes applicables pour les fournitures et les travaux : norme NF, DIN et les normes en vigueur en République du Cameroun ou les normes de l’Organisation Internationale de Normalisation, ISO ou toutes autres normes agréées par le Maître d’Ouvrage.</w:t>
      </w:r>
    </w:p>
    <w:p w14:paraId="0F992200"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Les dispositions prévues dans divers documents officiels sont supposées connues de l’entrepreneur et ne seront pas rappelées dans le présent marché.</w:t>
      </w:r>
    </w:p>
    <w:p w14:paraId="00BA03D0" w14:textId="77777777" w:rsidR="00BA28DC" w:rsidRPr="00BA28DC" w:rsidRDefault="00BA28DC" w:rsidP="00BA28DC">
      <w:pPr>
        <w:spacing w:after="96" w:line="259" w:lineRule="auto"/>
        <w:ind w:left="72" w:firstLine="0"/>
        <w:jc w:val="left"/>
        <w:rPr>
          <w:rFonts w:ascii="Times New Roman" w:hAnsi="Times New Roman" w:cs="Times New Roman"/>
          <w:b/>
        </w:rPr>
      </w:pPr>
    </w:p>
    <w:p w14:paraId="7B3103AC"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b/>
        </w:rPr>
        <w:t>c)</w:t>
      </w:r>
      <w:r w:rsidRPr="00BA28DC">
        <w:rPr>
          <w:rFonts w:ascii="Times New Roman" w:hAnsi="Times New Roman" w:cs="Times New Roman"/>
        </w:rPr>
        <w:t xml:space="preserve"> </w:t>
      </w:r>
      <w:r w:rsidRPr="00BA28DC">
        <w:rPr>
          <w:rFonts w:ascii="Times New Roman" w:hAnsi="Times New Roman" w:cs="Times New Roman"/>
          <w:b/>
          <w:bCs/>
        </w:rPr>
        <w:t xml:space="preserve"> </w:t>
      </w:r>
      <w:r w:rsidRPr="00BA28DC">
        <w:rPr>
          <w:rFonts w:ascii="Times New Roman" w:hAnsi="Times New Roman" w:cs="Times New Roman"/>
          <w:b/>
        </w:rPr>
        <w:t>Travaux préliminaires / Etude d’implantation</w:t>
      </w:r>
    </w:p>
    <w:p w14:paraId="2266D7C5" w14:textId="77777777" w:rsidR="00BA28DC" w:rsidRPr="00BA28DC" w:rsidRDefault="00BA28DC" w:rsidP="00BA28DC">
      <w:pPr>
        <w:numPr>
          <w:ilvl w:val="0"/>
          <w:numId w:val="147"/>
        </w:numPr>
        <w:spacing w:after="96" w:line="259" w:lineRule="auto"/>
        <w:jc w:val="left"/>
        <w:rPr>
          <w:rFonts w:ascii="Times New Roman" w:hAnsi="Times New Roman" w:cs="Times New Roman"/>
        </w:rPr>
      </w:pPr>
      <w:r w:rsidRPr="00BA28DC">
        <w:rPr>
          <w:rFonts w:ascii="Times New Roman" w:hAnsi="Times New Roman" w:cs="Times New Roman"/>
        </w:rPr>
        <w:t>Reconnaissance du site ;</w:t>
      </w:r>
    </w:p>
    <w:p w14:paraId="5E70705D" w14:textId="77777777" w:rsidR="00BA28DC" w:rsidRPr="00BA28DC" w:rsidRDefault="00BA28DC" w:rsidP="00BA28DC">
      <w:pPr>
        <w:numPr>
          <w:ilvl w:val="0"/>
          <w:numId w:val="147"/>
        </w:numPr>
        <w:spacing w:after="96" w:line="259" w:lineRule="auto"/>
        <w:jc w:val="left"/>
        <w:rPr>
          <w:rFonts w:ascii="Times New Roman" w:hAnsi="Times New Roman" w:cs="Times New Roman"/>
        </w:rPr>
      </w:pPr>
      <w:r w:rsidRPr="00BA28DC">
        <w:rPr>
          <w:rFonts w:ascii="Times New Roman" w:hAnsi="Times New Roman" w:cs="Times New Roman"/>
        </w:rPr>
        <w:t>Etude d’implantation des ouvrages ;</w:t>
      </w:r>
    </w:p>
    <w:p w14:paraId="1A938AC9" w14:textId="77777777" w:rsidR="00BA28DC" w:rsidRPr="00BA28DC" w:rsidRDefault="00BA28DC" w:rsidP="00BA28DC">
      <w:pPr>
        <w:numPr>
          <w:ilvl w:val="0"/>
          <w:numId w:val="147"/>
        </w:numPr>
        <w:spacing w:after="96" w:line="259" w:lineRule="auto"/>
        <w:jc w:val="left"/>
        <w:rPr>
          <w:rFonts w:ascii="Times New Roman" w:hAnsi="Times New Roman" w:cs="Times New Roman"/>
        </w:rPr>
      </w:pPr>
      <w:r w:rsidRPr="00BA28DC">
        <w:rPr>
          <w:rFonts w:ascii="Times New Roman" w:hAnsi="Times New Roman" w:cs="Times New Roman"/>
        </w:rPr>
        <w:t>Etude hydrogéologiques ;</w:t>
      </w:r>
    </w:p>
    <w:p w14:paraId="2940032F"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Concernant l’implantation, avant l’ouverture de chantiers, l’entrepreneur sera tenu de reconnaître en présence de l’ingénieur du marché, les différents sites retenus pour l’implantation des ouvrages. L’ingénieur du marché se réserve cependant la possibilité de modifier ces implantations avant l’installation de l’équipe sur le site. Concernant les études géophysiques, l’entreprise devra s’assurer par la méthode de la résistivité de la présence d’une nappe dans le sol avant de commencer les travaux de fonçage sur le terrain.</w:t>
      </w:r>
    </w:p>
    <w:p w14:paraId="17C6E477" w14:textId="77777777" w:rsidR="00BA28DC" w:rsidRPr="00BA28DC" w:rsidRDefault="00BA28DC" w:rsidP="00BA28DC">
      <w:pPr>
        <w:spacing w:after="96" w:line="259" w:lineRule="auto"/>
        <w:ind w:left="72" w:firstLine="0"/>
        <w:jc w:val="left"/>
        <w:rPr>
          <w:rFonts w:ascii="Times New Roman" w:hAnsi="Times New Roman" w:cs="Times New Roman"/>
        </w:rPr>
      </w:pPr>
    </w:p>
    <w:p w14:paraId="44375A29" w14:textId="77777777" w:rsidR="00BA28DC" w:rsidRPr="00BA28DC" w:rsidRDefault="00BA28DC" w:rsidP="00BA28DC">
      <w:pPr>
        <w:numPr>
          <w:ilvl w:val="0"/>
          <w:numId w:val="159"/>
        </w:numPr>
        <w:spacing w:after="96" w:line="259" w:lineRule="auto"/>
        <w:jc w:val="left"/>
        <w:rPr>
          <w:rFonts w:ascii="Times New Roman" w:hAnsi="Times New Roman" w:cs="Times New Roman"/>
          <w:b/>
        </w:rPr>
      </w:pPr>
      <w:r w:rsidRPr="00BA28DC">
        <w:rPr>
          <w:rFonts w:ascii="Times New Roman" w:hAnsi="Times New Roman" w:cs="Times New Roman"/>
          <w:b/>
        </w:rPr>
        <w:t>Le forage</w:t>
      </w:r>
    </w:p>
    <w:p w14:paraId="1A8AA1D3"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lastRenderedPageBreak/>
        <w:t xml:space="preserve">Installation, nettoyage des sites d’implantation des ouvrages, installation du chantier y compris l’amenée et le repli du matériel, installation du panneau de chantier, l’entreprise s’occupera du repli du matériel, de l’installation du panneau de chantier et de la baraque. A la fin des travaux, toutes les tâches de nettoyage consistant à enlever les terres issues du fonçage et concourant à laisser l’environnement dans un état parfait de salubrité devront être effectués. </w:t>
      </w:r>
    </w:p>
    <w:p w14:paraId="536EE7B4" w14:textId="77777777" w:rsidR="00BA28DC" w:rsidRPr="00BA28DC" w:rsidRDefault="00BA28DC" w:rsidP="00BA28DC">
      <w:pPr>
        <w:spacing w:after="96" w:line="259" w:lineRule="auto"/>
        <w:ind w:left="72" w:firstLine="0"/>
        <w:jc w:val="left"/>
        <w:rPr>
          <w:rFonts w:ascii="Times New Roman" w:hAnsi="Times New Roman" w:cs="Times New Roman"/>
        </w:rPr>
      </w:pPr>
    </w:p>
    <w:p w14:paraId="60BBCC3D"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 Foration des altérites au diamètre 8’’½ à 10’’</w:t>
      </w:r>
    </w:p>
    <w:p w14:paraId="1F9736EC"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 Pose et arrachage du tubage provisoire</w:t>
      </w:r>
    </w:p>
    <w:p w14:paraId="0722D1C1"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 Foration du socle au MFT, diamètre : 6’’½ à 6’’3/4</w:t>
      </w:r>
    </w:p>
    <w:p w14:paraId="5DD5A0AB" w14:textId="77777777" w:rsidR="00BA28DC" w:rsidRPr="00BA28DC" w:rsidRDefault="00BA28DC" w:rsidP="00BA28DC">
      <w:pPr>
        <w:spacing w:after="96" w:line="259" w:lineRule="auto"/>
        <w:ind w:left="72" w:firstLine="0"/>
        <w:jc w:val="left"/>
        <w:rPr>
          <w:rFonts w:ascii="Times New Roman" w:hAnsi="Times New Roman" w:cs="Times New Roman"/>
        </w:rPr>
      </w:pPr>
    </w:p>
    <w:p w14:paraId="6781ABDE" w14:textId="77777777" w:rsidR="00BA28DC" w:rsidRPr="00BA28DC" w:rsidRDefault="00BA28DC" w:rsidP="00BA28DC">
      <w:pPr>
        <w:spacing w:after="96" w:line="259" w:lineRule="auto"/>
        <w:ind w:left="72" w:firstLine="0"/>
        <w:jc w:val="left"/>
        <w:rPr>
          <w:rFonts w:ascii="Times New Roman" w:hAnsi="Times New Roman" w:cs="Times New Roman"/>
          <w:b/>
        </w:rPr>
      </w:pPr>
      <w:r w:rsidRPr="00BA28DC">
        <w:rPr>
          <w:rFonts w:ascii="Times New Roman" w:hAnsi="Times New Roman" w:cs="Times New Roman"/>
          <w:b/>
        </w:rPr>
        <w:tab/>
        <w:t xml:space="preserve">Le forage aura une profondeur de 90 m </w:t>
      </w:r>
      <w:r w:rsidRPr="00BA28DC">
        <w:rPr>
          <w:rFonts w:ascii="Times New Roman" w:hAnsi="Times New Roman" w:cs="Times New Roman"/>
          <w:b/>
        </w:rPr>
        <w:sym w:font="Symbol" w:char="F0B1"/>
      </w:r>
      <w:r w:rsidRPr="00BA28DC">
        <w:rPr>
          <w:rFonts w:ascii="Times New Roman" w:hAnsi="Times New Roman" w:cs="Times New Roman"/>
          <w:b/>
        </w:rPr>
        <w:t xml:space="preserve"> 20 %</w:t>
      </w:r>
    </w:p>
    <w:p w14:paraId="74AB4521" w14:textId="77777777" w:rsidR="00BA28DC" w:rsidRPr="00BA28DC" w:rsidRDefault="00BA28DC" w:rsidP="00BA28DC">
      <w:pPr>
        <w:numPr>
          <w:ilvl w:val="0"/>
          <w:numId w:val="159"/>
        </w:numPr>
        <w:spacing w:after="96" w:line="259" w:lineRule="auto"/>
        <w:jc w:val="left"/>
        <w:rPr>
          <w:rFonts w:ascii="Times New Roman" w:hAnsi="Times New Roman" w:cs="Times New Roman"/>
          <w:b/>
        </w:rPr>
      </w:pPr>
      <w:r w:rsidRPr="00BA28DC">
        <w:rPr>
          <w:rFonts w:ascii="Times New Roman" w:hAnsi="Times New Roman" w:cs="Times New Roman"/>
          <w:b/>
        </w:rPr>
        <w:t>Essai de débit simplifié</w:t>
      </w:r>
    </w:p>
    <w:p w14:paraId="6987E8E3" w14:textId="77777777" w:rsidR="00BA28DC" w:rsidRPr="00BA28DC" w:rsidRDefault="00BA28DC" w:rsidP="00BA28DC">
      <w:pPr>
        <w:spacing w:after="96" w:line="259" w:lineRule="auto"/>
        <w:ind w:left="72" w:firstLine="0"/>
        <w:jc w:val="left"/>
        <w:rPr>
          <w:rFonts w:ascii="Times New Roman" w:hAnsi="Times New Roman" w:cs="Times New Roman"/>
        </w:rPr>
      </w:pPr>
    </w:p>
    <w:p w14:paraId="1DFE4DDE"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 xml:space="preserve">Cette opération interviendra à la fin du développement et sera conforme à la méthode &lt;&lt;essai sur forage&gt;&gt; méthode CIEH. </w:t>
      </w:r>
    </w:p>
    <w:p w14:paraId="3FFE0BB9" w14:textId="77777777" w:rsidR="00BA28DC" w:rsidRPr="00BA28DC" w:rsidRDefault="00BA28DC" w:rsidP="00BA28DC">
      <w:pPr>
        <w:spacing w:after="96" w:line="259" w:lineRule="auto"/>
        <w:ind w:left="72" w:firstLine="0"/>
        <w:jc w:val="left"/>
        <w:rPr>
          <w:rFonts w:ascii="Times New Roman" w:hAnsi="Times New Roman" w:cs="Times New Roman"/>
        </w:rPr>
      </w:pPr>
    </w:p>
    <w:p w14:paraId="10149C64"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 xml:space="preserve">L’essai de pompage se fera avec une pompe adéquate, capable de faire de vidange totale du forage. </w:t>
      </w:r>
    </w:p>
    <w:p w14:paraId="01C05630"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N.B : cette opération fera l’objet d’un rapport essais et son interprétation, à soumettre au bailleur de fonds avant tout paiement.</w:t>
      </w:r>
    </w:p>
    <w:p w14:paraId="4AB72935" w14:textId="77777777" w:rsidR="00BA28DC" w:rsidRPr="00BA28DC" w:rsidRDefault="00BA28DC" w:rsidP="00BA28DC">
      <w:pPr>
        <w:numPr>
          <w:ilvl w:val="0"/>
          <w:numId w:val="159"/>
        </w:numPr>
        <w:spacing w:after="96" w:line="259" w:lineRule="auto"/>
        <w:jc w:val="left"/>
        <w:rPr>
          <w:rFonts w:ascii="Times New Roman" w:hAnsi="Times New Roman" w:cs="Times New Roman"/>
          <w:b/>
        </w:rPr>
      </w:pPr>
      <w:r w:rsidRPr="00BA28DC">
        <w:rPr>
          <w:rFonts w:ascii="Times New Roman" w:hAnsi="Times New Roman" w:cs="Times New Roman"/>
          <w:b/>
        </w:rPr>
        <w:t>Aménagement de surface</w:t>
      </w:r>
    </w:p>
    <w:p w14:paraId="6FB4B1D1" w14:textId="77777777" w:rsidR="00BA28DC" w:rsidRPr="00BA28DC" w:rsidRDefault="00BA28DC" w:rsidP="00BA28DC">
      <w:pPr>
        <w:spacing w:after="96" w:line="259" w:lineRule="auto"/>
        <w:ind w:left="72" w:firstLine="0"/>
        <w:jc w:val="left"/>
        <w:rPr>
          <w:rFonts w:ascii="Times New Roman" w:hAnsi="Times New Roman" w:cs="Times New Roman"/>
        </w:rPr>
      </w:pPr>
    </w:p>
    <w:p w14:paraId="02168E6C"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 xml:space="preserve">Il sera essentiellement mis en place une dalle anti bourbier ceinturée par des caniveaux rectangulaires bétonnés de 20 cm de largeur et de 1 cm de profondeur environ. Ces caniveaux drainent leurs eaux vers un exutoire naturel ou vers un forage perdu de 1,5 mètre de profondeur rempli de moellons. Le forage perdu sera couvert d’une </w:t>
      </w:r>
      <w:proofErr w:type="spellStart"/>
      <w:r w:rsidRPr="00BA28DC">
        <w:rPr>
          <w:rFonts w:ascii="Times New Roman" w:hAnsi="Times New Roman" w:cs="Times New Roman"/>
        </w:rPr>
        <w:t>dallette</w:t>
      </w:r>
      <w:proofErr w:type="spellEnd"/>
      <w:r w:rsidRPr="00BA28DC">
        <w:rPr>
          <w:rFonts w:ascii="Times New Roman" w:hAnsi="Times New Roman" w:cs="Times New Roman"/>
        </w:rPr>
        <w:t xml:space="preserve"> de 4 cm d’épaisseur. Un regard de protection de 50 cm de côté équipé d’un couvercle métallique sera placé à la tête de forage.</w:t>
      </w:r>
    </w:p>
    <w:p w14:paraId="36628380" w14:textId="77777777" w:rsidR="00BA28DC" w:rsidRPr="00BA28DC" w:rsidRDefault="00BA28DC" w:rsidP="00BA28DC">
      <w:pPr>
        <w:numPr>
          <w:ilvl w:val="0"/>
          <w:numId w:val="159"/>
        </w:numPr>
        <w:spacing w:after="96" w:line="259" w:lineRule="auto"/>
        <w:jc w:val="left"/>
        <w:rPr>
          <w:rFonts w:ascii="Times New Roman" w:hAnsi="Times New Roman" w:cs="Times New Roman"/>
          <w:b/>
        </w:rPr>
      </w:pPr>
      <w:r w:rsidRPr="00BA28DC">
        <w:rPr>
          <w:rFonts w:ascii="Times New Roman" w:hAnsi="Times New Roman" w:cs="Times New Roman"/>
          <w:b/>
        </w:rPr>
        <w:t>Fourniture et pose de la pompe solaire :</w:t>
      </w:r>
    </w:p>
    <w:p w14:paraId="7C5B9D2A" w14:textId="77777777" w:rsidR="00BA28DC" w:rsidRPr="00BA28DC" w:rsidRDefault="00BA28DC" w:rsidP="00BA28DC">
      <w:pPr>
        <w:spacing w:after="96" w:line="259" w:lineRule="auto"/>
        <w:ind w:left="72" w:firstLine="0"/>
        <w:jc w:val="left"/>
        <w:rPr>
          <w:rFonts w:ascii="Times New Roman" w:hAnsi="Times New Roman" w:cs="Times New Roman"/>
        </w:rPr>
      </w:pPr>
    </w:p>
    <w:p w14:paraId="61A95907"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 xml:space="preserve">La pompe solaire sera logée à l’intérieur du forage à environ deux mètres </w:t>
      </w:r>
      <w:proofErr w:type="spellStart"/>
      <w:r w:rsidRPr="00BA28DC">
        <w:rPr>
          <w:rFonts w:ascii="Times New Roman" w:hAnsi="Times New Roman" w:cs="Times New Roman"/>
        </w:rPr>
        <w:t>au dessus</w:t>
      </w:r>
      <w:proofErr w:type="spellEnd"/>
      <w:r w:rsidRPr="00BA28DC">
        <w:rPr>
          <w:rFonts w:ascii="Times New Roman" w:hAnsi="Times New Roman" w:cs="Times New Roman"/>
        </w:rPr>
        <w:t xml:space="preserve"> du piège à sable. Son </w:t>
      </w:r>
      <w:proofErr w:type="gramStart"/>
      <w:r w:rsidRPr="00BA28DC">
        <w:rPr>
          <w:rFonts w:ascii="Times New Roman" w:hAnsi="Times New Roman" w:cs="Times New Roman"/>
        </w:rPr>
        <w:t>encombrement  5</w:t>
      </w:r>
      <w:proofErr w:type="gramEnd"/>
      <w:r w:rsidRPr="00BA28DC">
        <w:rPr>
          <w:rFonts w:ascii="Times New Roman" w:hAnsi="Times New Roman" w:cs="Times New Roman"/>
        </w:rPr>
        <w:t>’’ maximum  pour une bonne circulation de l’eau.  Toutefois, une pompe qui d’entretien facile et de durabilité pourra être proposée à l’ingénieur du marché qui se réserve le droit de l’accepter ou de la refuser avec des motivations objectives qu’il devra présenter à l’entreprise.</w:t>
      </w:r>
    </w:p>
    <w:p w14:paraId="38C95CA7" w14:textId="77777777" w:rsidR="00BA28DC" w:rsidRPr="00BA28DC" w:rsidRDefault="00BA28DC" w:rsidP="00BA28DC">
      <w:pPr>
        <w:spacing w:after="96" w:line="259" w:lineRule="auto"/>
        <w:ind w:left="72" w:firstLine="0"/>
        <w:jc w:val="left"/>
        <w:rPr>
          <w:rFonts w:ascii="Times New Roman" w:hAnsi="Times New Roman" w:cs="Times New Roman"/>
          <w:b/>
        </w:rPr>
      </w:pPr>
      <w:r w:rsidRPr="00BA28DC">
        <w:rPr>
          <w:rFonts w:ascii="Times New Roman" w:hAnsi="Times New Roman" w:cs="Times New Roman"/>
          <w:b/>
        </w:rPr>
        <w:t>Equipement – Développement – Essai de débit</w:t>
      </w:r>
    </w:p>
    <w:p w14:paraId="1FF436DB" w14:textId="77777777" w:rsidR="00BA28DC" w:rsidRPr="00BA28DC" w:rsidRDefault="00BA28DC" w:rsidP="00BA28DC">
      <w:pPr>
        <w:numPr>
          <w:ilvl w:val="3"/>
          <w:numId w:val="146"/>
        </w:numPr>
        <w:spacing w:after="96" w:line="259" w:lineRule="auto"/>
        <w:jc w:val="left"/>
        <w:rPr>
          <w:rFonts w:ascii="Times New Roman" w:hAnsi="Times New Roman" w:cs="Times New Roman"/>
          <w:b/>
          <w:bCs/>
        </w:rPr>
      </w:pPr>
      <w:r w:rsidRPr="00BA28DC">
        <w:rPr>
          <w:rFonts w:ascii="Times New Roman" w:hAnsi="Times New Roman" w:cs="Times New Roman"/>
          <w:b/>
          <w:bCs/>
        </w:rPr>
        <w:t xml:space="preserve"> Equipement</w:t>
      </w:r>
    </w:p>
    <w:p w14:paraId="76E92E45"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Les forages déclarés positifs devront avoir un débit au moins égal à 1,00 m</w:t>
      </w:r>
      <w:r w:rsidRPr="00BA28DC">
        <w:rPr>
          <w:rFonts w:ascii="Times New Roman" w:hAnsi="Times New Roman" w:cs="Times New Roman"/>
          <w:vertAlign w:val="superscript"/>
        </w:rPr>
        <w:t>3</w:t>
      </w:r>
      <w:r w:rsidRPr="00BA28DC">
        <w:rPr>
          <w:rFonts w:ascii="Times New Roman" w:hAnsi="Times New Roman" w:cs="Times New Roman"/>
        </w:rPr>
        <w:t xml:space="preserve">/h pour une profondeur de pompage compatible avec l’exhaure manuelle. Ils seront tubés aussitôt après leur </w:t>
      </w:r>
      <w:r w:rsidRPr="00BA28DC">
        <w:rPr>
          <w:rFonts w:ascii="Times New Roman" w:hAnsi="Times New Roman" w:cs="Times New Roman"/>
        </w:rPr>
        <w:lastRenderedPageBreak/>
        <w:t xml:space="preserve">réalisation. Les forages seront tubés sur toute leur hauteur en tubes PVC rigide de </w:t>
      </w:r>
      <w:r w:rsidRPr="00BA28DC">
        <w:rPr>
          <w:rFonts w:ascii="Times New Roman" w:hAnsi="Times New Roman" w:cs="Times New Roman"/>
        </w:rPr>
        <w:sym w:font="Symbol" w:char="F0C6"/>
      </w:r>
      <w:r w:rsidRPr="00BA28DC">
        <w:rPr>
          <w:rFonts w:ascii="Times New Roman" w:hAnsi="Times New Roman" w:cs="Times New Roman"/>
        </w:rPr>
        <w:t xml:space="preserve"> </w:t>
      </w:r>
      <w:smartTag w:uri="urn:schemas-microsoft-com:office:smarttags" w:element="metricconverter">
        <w:smartTagPr>
          <w:attr w:name="ProductID" w:val="110 mm"/>
        </w:smartTagPr>
        <w:r w:rsidRPr="00BA28DC">
          <w:rPr>
            <w:rFonts w:ascii="Times New Roman" w:hAnsi="Times New Roman" w:cs="Times New Roman"/>
          </w:rPr>
          <w:t>110 mm</w:t>
        </w:r>
      </w:smartTag>
      <w:r w:rsidRPr="00BA28DC">
        <w:rPr>
          <w:rFonts w:ascii="Times New Roman" w:hAnsi="Times New Roman" w:cs="Times New Roman"/>
        </w:rPr>
        <w:t>, vissés sans manchons.</w:t>
      </w:r>
    </w:p>
    <w:p w14:paraId="6AA10E8A"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 xml:space="preserve">Le tubage sera crépiné au droit des fissures productives du socle. Exceptionnellement, des niveaux d’arènes grossières de la base du profil d’altération pourront être captés. </w:t>
      </w:r>
    </w:p>
    <w:p w14:paraId="3FB7BF8A"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ab/>
        <w:t xml:space="preserve">Les crépines seront fabriquées en usine et comporteront des fentes de </w:t>
      </w:r>
      <w:smartTag w:uri="urn:schemas-microsoft-com:office:smarttags" w:element="metricconverter">
        <w:smartTagPr>
          <w:attr w:name="ProductID" w:val="1 mm"/>
        </w:smartTagPr>
        <w:r w:rsidRPr="00BA28DC">
          <w:rPr>
            <w:rFonts w:ascii="Times New Roman" w:hAnsi="Times New Roman" w:cs="Times New Roman"/>
          </w:rPr>
          <w:t>1 mm</w:t>
        </w:r>
      </w:smartTag>
      <w:r w:rsidRPr="00BA28DC">
        <w:rPr>
          <w:rFonts w:ascii="Times New Roman" w:hAnsi="Times New Roman" w:cs="Times New Roman"/>
        </w:rPr>
        <w:t xml:space="preserve"> d’ouverture.</w:t>
      </w:r>
    </w:p>
    <w:p w14:paraId="073BF132"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La base de la colonne comportera un élément de décantation et sera obstruée par un bouchon de pied.</w:t>
      </w:r>
    </w:p>
    <w:p w14:paraId="21A0B966"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 xml:space="preserve">Pour permettre une bonne adaptation du plan de tubage à la coupe géologique rencontrée, on devra disposer sur le chantier d’éléments de tubes et crépines de </w:t>
      </w:r>
      <w:smartTag w:uri="urn:schemas-microsoft-com:office:smarttags" w:element="metricconverter">
        <w:smartTagPr>
          <w:attr w:name="ProductID" w:val="1 m"/>
        </w:smartTagPr>
        <w:r w:rsidRPr="00BA28DC">
          <w:rPr>
            <w:rFonts w:ascii="Times New Roman" w:hAnsi="Times New Roman" w:cs="Times New Roman"/>
          </w:rPr>
          <w:t>1 m</w:t>
        </w:r>
      </w:smartTag>
      <w:r w:rsidRPr="00BA28DC">
        <w:rPr>
          <w:rFonts w:ascii="Times New Roman" w:hAnsi="Times New Roman" w:cs="Times New Roman"/>
        </w:rPr>
        <w:t xml:space="preserve"> et </w:t>
      </w:r>
      <w:smartTag w:uri="urn:schemas-microsoft-com:office:smarttags" w:element="metricconverter">
        <w:smartTagPr>
          <w:attr w:name="ProductID" w:val="3 m"/>
        </w:smartTagPr>
        <w:r w:rsidRPr="00BA28DC">
          <w:rPr>
            <w:rFonts w:ascii="Times New Roman" w:hAnsi="Times New Roman" w:cs="Times New Roman"/>
          </w:rPr>
          <w:t>3 m</w:t>
        </w:r>
      </w:smartTag>
      <w:r w:rsidRPr="00BA28DC">
        <w:rPr>
          <w:rFonts w:ascii="Times New Roman" w:hAnsi="Times New Roman" w:cs="Times New Roman"/>
        </w:rPr>
        <w:t xml:space="preserve"> de longueur. Les quantités utilisées en moyenne par forage seront les suivantes :</w:t>
      </w:r>
    </w:p>
    <w:p w14:paraId="2DF5344E" w14:textId="77777777" w:rsidR="00BA28DC" w:rsidRPr="00BA28DC" w:rsidRDefault="00BA28DC" w:rsidP="00BA28DC">
      <w:pPr>
        <w:numPr>
          <w:ilvl w:val="0"/>
          <w:numId w:val="147"/>
        </w:numPr>
        <w:spacing w:after="96" w:line="259" w:lineRule="auto"/>
        <w:jc w:val="left"/>
        <w:rPr>
          <w:rFonts w:ascii="Times New Roman" w:hAnsi="Times New Roman" w:cs="Times New Roman"/>
        </w:rPr>
      </w:pPr>
      <w:proofErr w:type="gramStart"/>
      <w:r w:rsidRPr="00BA28DC">
        <w:rPr>
          <w:rFonts w:ascii="Times New Roman" w:hAnsi="Times New Roman" w:cs="Times New Roman"/>
        </w:rPr>
        <w:t>03  éléments</w:t>
      </w:r>
      <w:proofErr w:type="gramEnd"/>
      <w:r w:rsidRPr="00BA28DC">
        <w:rPr>
          <w:rFonts w:ascii="Times New Roman" w:hAnsi="Times New Roman" w:cs="Times New Roman"/>
        </w:rPr>
        <w:t xml:space="preserve"> de  </w:t>
      </w:r>
      <w:smartTag w:uri="urn:schemas-microsoft-com:office:smarttags" w:element="metricconverter">
        <w:smartTagPr>
          <w:attr w:name="ProductID" w:val="1 m"/>
        </w:smartTagPr>
        <w:r w:rsidRPr="00BA28DC">
          <w:rPr>
            <w:rFonts w:ascii="Times New Roman" w:hAnsi="Times New Roman" w:cs="Times New Roman"/>
          </w:rPr>
          <w:t>1 m</w:t>
        </w:r>
      </w:smartTag>
      <w:r w:rsidRPr="00BA28DC">
        <w:rPr>
          <w:rFonts w:ascii="Times New Roman" w:hAnsi="Times New Roman" w:cs="Times New Roman"/>
        </w:rPr>
        <w:t xml:space="preserve"> de tubes pleins,</w:t>
      </w:r>
    </w:p>
    <w:p w14:paraId="32E45B4B" w14:textId="77777777" w:rsidR="00BA28DC" w:rsidRPr="00BA28DC" w:rsidRDefault="00BA28DC" w:rsidP="00BA28DC">
      <w:pPr>
        <w:numPr>
          <w:ilvl w:val="0"/>
          <w:numId w:val="147"/>
        </w:numPr>
        <w:spacing w:after="96" w:line="259" w:lineRule="auto"/>
        <w:jc w:val="left"/>
        <w:rPr>
          <w:rFonts w:ascii="Times New Roman" w:hAnsi="Times New Roman" w:cs="Times New Roman"/>
        </w:rPr>
      </w:pPr>
      <w:r w:rsidRPr="00BA28DC">
        <w:rPr>
          <w:rFonts w:ascii="Times New Roman" w:hAnsi="Times New Roman" w:cs="Times New Roman"/>
        </w:rPr>
        <w:t xml:space="preserve">01 élément de </w:t>
      </w:r>
      <w:smartTag w:uri="urn:schemas-microsoft-com:office:smarttags" w:element="metricconverter">
        <w:smartTagPr>
          <w:attr w:name="ProductID" w:val="3 m"/>
        </w:smartTagPr>
        <w:r w:rsidRPr="00BA28DC">
          <w:rPr>
            <w:rFonts w:ascii="Times New Roman" w:hAnsi="Times New Roman" w:cs="Times New Roman"/>
          </w:rPr>
          <w:t>3 m</w:t>
        </w:r>
      </w:smartTag>
      <w:r w:rsidRPr="00BA28DC">
        <w:rPr>
          <w:rFonts w:ascii="Times New Roman" w:hAnsi="Times New Roman" w:cs="Times New Roman"/>
        </w:rPr>
        <w:t xml:space="preserve"> de crépine,</w:t>
      </w:r>
    </w:p>
    <w:p w14:paraId="7D8F269B" w14:textId="77777777" w:rsidR="00BA28DC" w:rsidRPr="00BA28DC" w:rsidRDefault="00BA28DC" w:rsidP="00BA28DC">
      <w:pPr>
        <w:numPr>
          <w:ilvl w:val="0"/>
          <w:numId w:val="147"/>
        </w:numPr>
        <w:spacing w:after="96" w:line="259" w:lineRule="auto"/>
        <w:jc w:val="left"/>
        <w:rPr>
          <w:rFonts w:ascii="Times New Roman" w:hAnsi="Times New Roman" w:cs="Times New Roman"/>
        </w:rPr>
      </w:pPr>
      <w:r w:rsidRPr="00BA28DC">
        <w:rPr>
          <w:rFonts w:ascii="Times New Roman" w:hAnsi="Times New Roman" w:cs="Times New Roman"/>
        </w:rPr>
        <w:t xml:space="preserve">02 éléments de </w:t>
      </w:r>
      <w:smartTag w:uri="urn:schemas-microsoft-com:office:smarttags" w:element="metricconverter">
        <w:smartTagPr>
          <w:attr w:name="ProductID" w:val="3 m"/>
        </w:smartTagPr>
        <w:r w:rsidRPr="00BA28DC">
          <w:rPr>
            <w:rFonts w:ascii="Times New Roman" w:hAnsi="Times New Roman" w:cs="Times New Roman"/>
          </w:rPr>
          <w:t>3 m</w:t>
        </w:r>
      </w:smartTag>
      <w:r w:rsidRPr="00BA28DC">
        <w:rPr>
          <w:rFonts w:ascii="Times New Roman" w:hAnsi="Times New Roman" w:cs="Times New Roman"/>
        </w:rPr>
        <w:t xml:space="preserve"> de tubes pleins,</w:t>
      </w:r>
    </w:p>
    <w:p w14:paraId="77C90AC1" w14:textId="77777777" w:rsidR="00BA28DC" w:rsidRPr="00BA28DC" w:rsidRDefault="00BA28DC" w:rsidP="00BA28DC">
      <w:pPr>
        <w:numPr>
          <w:ilvl w:val="0"/>
          <w:numId w:val="147"/>
        </w:numPr>
        <w:spacing w:after="96" w:line="259" w:lineRule="auto"/>
        <w:jc w:val="left"/>
        <w:rPr>
          <w:rFonts w:ascii="Times New Roman" w:hAnsi="Times New Roman" w:cs="Times New Roman"/>
        </w:rPr>
      </w:pPr>
      <w:r w:rsidRPr="00BA28DC">
        <w:rPr>
          <w:rFonts w:ascii="Times New Roman" w:hAnsi="Times New Roman" w:cs="Times New Roman"/>
        </w:rPr>
        <w:t xml:space="preserve">01 élément de </w:t>
      </w:r>
      <w:smartTag w:uri="urn:schemas-microsoft-com:office:smarttags" w:element="metricconverter">
        <w:smartTagPr>
          <w:attr w:name="ProductID" w:val="3 m"/>
        </w:smartTagPr>
        <w:r w:rsidRPr="00BA28DC">
          <w:rPr>
            <w:rFonts w:ascii="Times New Roman" w:hAnsi="Times New Roman" w:cs="Times New Roman"/>
          </w:rPr>
          <w:t>3 m</w:t>
        </w:r>
      </w:smartTag>
      <w:r w:rsidRPr="00BA28DC">
        <w:rPr>
          <w:rFonts w:ascii="Times New Roman" w:hAnsi="Times New Roman" w:cs="Times New Roman"/>
        </w:rPr>
        <w:t xml:space="preserve"> de crépines,</w:t>
      </w:r>
    </w:p>
    <w:p w14:paraId="76AE9774" w14:textId="77777777" w:rsidR="00BA28DC" w:rsidRPr="00BA28DC" w:rsidRDefault="00BA28DC" w:rsidP="00BA28DC">
      <w:pPr>
        <w:numPr>
          <w:ilvl w:val="0"/>
          <w:numId w:val="147"/>
        </w:numPr>
        <w:spacing w:after="96" w:line="259" w:lineRule="auto"/>
        <w:jc w:val="left"/>
        <w:rPr>
          <w:rFonts w:ascii="Times New Roman" w:hAnsi="Times New Roman" w:cs="Times New Roman"/>
        </w:rPr>
      </w:pPr>
      <w:r w:rsidRPr="00BA28DC">
        <w:rPr>
          <w:rFonts w:ascii="Times New Roman" w:hAnsi="Times New Roman" w:cs="Times New Roman"/>
        </w:rPr>
        <w:t xml:space="preserve">Les autres éléments pleins ou crépines pourront être de 3 à </w:t>
      </w:r>
      <w:smartTag w:uri="urn:schemas-microsoft-com:office:smarttags" w:element="metricconverter">
        <w:smartTagPr>
          <w:attr w:name="ProductID" w:val="6 m"/>
        </w:smartTagPr>
        <w:r w:rsidRPr="00BA28DC">
          <w:rPr>
            <w:rFonts w:ascii="Times New Roman" w:hAnsi="Times New Roman" w:cs="Times New Roman"/>
          </w:rPr>
          <w:t>6 m</w:t>
        </w:r>
      </w:smartTag>
      <w:r w:rsidRPr="00BA28DC">
        <w:rPr>
          <w:rFonts w:ascii="Times New Roman" w:hAnsi="Times New Roman" w:cs="Times New Roman"/>
        </w:rPr>
        <w:t xml:space="preserve"> de longueur.</w:t>
      </w:r>
    </w:p>
    <w:p w14:paraId="22F53B66"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 xml:space="preserve">Le tube PVC dépassera d’au moins </w:t>
      </w:r>
      <w:smartTag w:uri="urn:schemas-microsoft-com:office:smarttags" w:element="metricconverter">
        <w:smartTagPr>
          <w:attr w:name="ProductID" w:val="0,50 m"/>
        </w:smartTagPr>
        <w:r w:rsidRPr="00BA28DC">
          <w:rPr>
            <w:rFonts w:ascii="Times New Roman" w:hAnsi="Times New Roman" w:cs="Times New Roman"/>
          </w:rPr>
          <w:t>0,50 m</w:t>
        </w:r>
      </w:smartTag>
      <w:r w:rsidRPr="00BA28DC">
        <w:rPr>
          <w:rFonts w:ascii="Times New Roman" w:hAnsi="Times New Roman" w:cs="Times New Roman"/>
        </w:rPr>
        <w:t xml:space="preserve"> la surface du sol.</w:t>
      </w:r>
    </w:p>
    <w:p w14:paraId="34F46E14" w14:textId="77777777" w:rsidR="00BA28DC" w:rsidRPr="00BA28DC" w:rsidRDefault="00BA28DC" w:rsidP="00BA28DC">
      <w:pPr>
        <w:numPr>
          <w:ilvl w:val="3"/>
          <w:numId w:val="146"/>
        </w:numPr>
        <w:spacing w:after="96" w:line="259" w:lineRule="auto"/>
        <w:jc w:val="left"/>
        <w:rPr>
          <w:rFonts w:ascii="Times New Roman" w:hAnsi="Times New Roman" w:cs="Times New Roman"/>
          <w:b/>
          <w:bCs/>
        </w:rPr>
      </w:pPr>
      <w:r w:rsidRPr="00BA28DC">
        <w:rPr>
          <w:rFonts w:ascii="Times New Roman" w:hAnsi="Times New Roman" w:cs="Times New Roman"/>
          <w:b/>
          <w:bCs/>
        </w:rPr>
        <w:t xml:space="preserve"> Massif filtrant</w:t>
      </w:r>
    </w:p>
    <w:p w14:paraId="202FCDAF"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 xml:space="preserve">L’espace annulaire sera comblé avec du gravier calibré jusqu’à </w:t>
      </w:r>
      <w:smartTag w:uri="urn:schemas-microsoft-com:office:smarttags" w:element="metricconverter">
        <w:smartTagPr>
          <w:attr w:name="ProductID" w:val="3 m"/>
        </w:smartTagPr>
        <w:r w:rsidRPr="00BA28DC">
          <w:rPr>
            <w:rFonts w:ascii="Times New Roman" w:hAnsi="Times New Roman" w:cs="Times New Roman"/>
          </w:rPr>
          <w:t>3 m</w:t>
        </w:r>
      </w:smartTag>
      <w:r w:rsidRPr="00BA28DC">
        <w:rPr>
          <w:rFonts w:ascii="Times New Roman" w:hAnsi="Times New Roman" w:cs="Times New Roman"/>
        </w:rPr>
        <w:t xml:space="preserve"> environ au-dessus des crépines. L’emploi du gravier latéritique est interdit. Cet espace sera ensuite comblé par du sable sur une hauteur de </w:t>
      </w:r>
      <w:smartTag w:uri="urn:schemas-microsoft-com:office:smarttags" w:element="metricconverter">
        <w:smartTagPr>
          <w:attr w:name="ProductID" w:val="2 m"/>
        </w:smartTagPr>
        <w:r w:rsidRPr="00BA28DC">
          <w:rPr>
            <w:rFonts w:ascii="Times New Roman" w:hAnsi="Times New Roman" w:cs="Times New Roman"/>
          </w:rPr>
          <w:t>2 m</w:t>
        </w:r>
      </w:smartTag>
      <w:r w:rsidRPr="00BA28DC">
        <w:rPr>
          <w:rFonts w:ascii="Times New Roman" w:hAnsi="Times New Roman" w:cs="Times New Roman"/>
        </w:rPr>
        <w:t>, puis par du tout-venant. Les 6 premiers mètres de l’espace annulaire, en surface seront cimentés avant le développement du forage. Au-dessus du massif filtrant seront posées des boulettes d’argile gonflante sur environ un mètre, ce qui formera un joint étanche pour éviter la contamination de l’aquifère.</w:t>
      </w:r>
    </w:p>
    <w:p w14:paraId="64F272F0" w14:textId="77777777" w:rsidR="00BA28DC" w:rsidRPr="00BA28DC" w:rsidRDefault="00BA28DC" w:rsidP="00BA28DC">
      <w:pPr>
        <w:numPr>
          <w:ilvl w:val="3"/>
          <w:numId w:val="146"/>
        </w:numPr>
        <w:spacing w:after="96" w:line="259" w:lineRule="auto"/>
        <w:jc w:val="left"/>
        <w:rPr>
          <w:rFonts w:ascii="Times New Roman" w:hAnsi="Times New Roman" w:cs="Times New Roman"/>
          <w:b/>
          <w:bCs/>
        </w:rPr>
      </w:pPr>
      <w:r w:rsidRPr="00BA28DC">
        <w:rPr>
          <w:rFonts w:ascii="Times New Roman" w:hAnsi="Times New Roman" w:cs="Times New Roman"/>
          <w:b/>
          <w:bCs/>
        </w:rPr>
        <w:t xml:space="preserve"> Nettoyage et développement du forage à l’air lift</w:t>
      </w:r>
    </w:p>
    <w:p w14:paraId="44303C27"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Le développement se fera à l’air lift aussitôt après équipement du forage, à l’aide d’une colonne d’injection d’air.</w:t>
      </w:r>
    </w:p>
    <w:p w14:paraId="09806B47" w14:textId="77777777" w:rsidR="00BA28DC" w:rsidRPr="00BA28DC" w:rsidRDefault="00BA28DC" w:rsidP="00BA28DC">
      <w:pPr>
        <w:spacing w:after="96" w:line="259" w:lineRule="auto"/>
        <w:ind w:left="72" w:firstLine="0"/>
        <w:jc w:val="left"/>
        <w:rPr>
          <w:rFonts w:ascii="Times New Roman" w:hAnsi="Times New Roman" w:cs="Times New Roman"/>
        </w:rPr>
      </w:pPr>
    </w:p>
    <w:p w14:paraId="1EA044BB"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 xml:space="preserve">Il sera poursuivi jusqu’à obtention de l’eau claire sans particules </w:t>
      </w:r>
      <w:proofErr w:type="gramStart"/>
      <w:r w:rsidRPr="00BA28DC">
        <w:rPr>
          <w:rFonts w:ascii="Times New Roman" w:hAnsi="Times New Roman" w:cs="Times New Roman"/>
        </w:rPr>
        <w:t>sableuses  ou</w:t>
      </w:r>
      <w:proofErr w:type="gramEnd"/>
      <w:r w:rsidRPr="00BA28DC">
        <w:rPr>
          <w:rFonts w:ascii="Times New Roman" w:hAnsi="Times New Roman" w:cs="Times New Roman"/>
        </w:rPr>
        <w:t xml:space="preserve"> argileuses. La teneur en sable devra être contrôlée à l’aide de la méthode de diamètre de la tâche de sable dans un seau de </w:t>
      </w:r>
      <w:smartTag w:uri="urn:schemas-microsoft-com:office:smarttags" w:element="metricconverter">
        <w:smartTagPr>
          <w:attr w:name="ProductID" w:val="10 litres"/>
        </w:smartTagPr>
        <w:r w:rsidRPr="00BA28DC">
          <w:rPr>
            <w:rFonts w:ascii="Times New Roman" w:hAnsi="Times New Roman" w:cs="Times New Roman"/>
          </w:rPr>
          <w:t>10 litres</w:t>
        </w:r>
      </w:smartTag>
      <w:r w:rsidRPr="00BA28DC">
        <w:rPr>
          <w:rFonts w:ascii="Times New Roman" w:hAnsi="Times New Roman" w:cs="Times New Roman"/>
        </w:rPr>
        <w:t>. On s’assurera que le débit à la fin de développement est plus grand que celui mesuré à la fin de la foration. (Preuve qu’on a améliorée la perméabilité de la zone aquifère de l’ouvrage et que les crépines étaient bien positionnées).</w:t>
      </w:r>
    </w:p>
    <w:p w14:paraId="05798DC8"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 xml:space="preserve">La durée du développement sera de deux heures minimum lorsque seules les fissures du socle auront été </w:t>
      </w:r>
      <w:proofErr w:type="gramStart"/>
      <w:r w:rsidRPr="00BA28DC">
        <w:rPr>
          <w:rFonts w:ascii="Times New Roman" w:hAnsi="Times New Roman" w:cs="Times New Roman"/>
        </w:rPr>
        <w:t>captées  et</w:t>
      </w:r>
      <w:proofErr w:type="gramEnd"/>
      <w:r w:rsidRPr="00BA28DC">
        <w:rPr>
          <w:rFonts w:ascii="Times New Roman" w:hAnsi="Times New Roman" w:cs="Times New Roman"/>
        </w:rPr>
        <w:t xml:space="preserve"> de 4 heures minimum lorsque l’on aura capté des niveaux d’arènes. Le débit sera mesuré toutes les 15 mn pendant le développement. La remontée du niveau d’eau après le développement sera mesurée toutes les 5 mn pendant trente minutes. La profondeur du forage sera mesurée avant et après le développement.</w:t>
      </w:r>
    </w:p>
    <w:p w14:paraId="2340EEF3"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L’Entrepreneur devra disposer sur le chantier du matériel nécessaire pour la mesure des débits et des niveaux.</w:t>
      </w:r>
    </w:p>
    <w:p w14:paraId="0D1BAA16" w14:textId="77777777" w:rsidR="00BA28DC" w:rsidRPr="00BA28DC" w:rsidRDefault="00BA28DC" w:rsidP="00BA28DC">
      <w:pPr>
        <w:spacing w:after="96" w:line="259" w:lineRule="auto"/>
        <w:ind w:left="72" w:firstLine="0"/>
        <w:jc w:val="left"/>
        <w:rPr>
          <w:rFonts w:ascii="Times New Roman" w:hAnsi="Times New Roman" w:cs="Times New Roman"/>
        </w:rPr>
      </w:pPr>
    </w:p>
    <w:p w14:paraId="7958BE3E" w14:textId="77777777" w:rsidR="00BA28DC" w:rsidRPr="00BA28DC" w:rsidRDefault="00BA28DC" w:rsidP="00BA28DC">
      <w:pPr>
        <w:spacing w:after="96" w:line="259" w:lineRule="auto"/>
        <w:ind w:left="72" w:firstLine="0"/>
        <w:jc w:val="left"/>
        <w:rPr>
          <w:rFonts w:ascii="Times New Roman" w:hAnsi="Times New Roman" w:cs="Times New Roman"/>
        </w:rPr>
      </w:pPr>
    </w:p>
    <w:p w14:paraId="5C874FD3" w14:textId="77777777" w:rsidR="00BA28DC" w:rsidRPr="00BA28DC" w:rsidRDefault="00BA28DC" w:rsidP="00BA28DC">
      <w:pPr>
        <w:numPr>
          <w:ilvl w:val="3"/>
          <w:numId w:val="146"/>
        </w:numPr>
        <w:spacing w:after="96" w:line="259" w:lineRule="auto"/>
        <w:jc w:val="left"/>
        <w:rPr>
          <w:rFonts w:ascii="Times New Roman" w:hAnsi="Times New Roman" w:cs="Times New Roman"/>
          <w:b/>
          <w:bCs/>
        </w:rPr>
      </w:pPr>
      <w:r w:rsidRPr="00BA28DC">
        <w:rPr>
          <w:rFonts w:ascii="Times New Roman" w:hAnsi="Times New Roman" w:cs="Times New Roman"/>
          <w:b/>
          <w:bCs/>
        </w:rPr>
        <w:t>Essai de débit</w:t>
      </w:r>
    </w:p>
    <w:p w14:paraId="4E0E42DE"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Les essais de débit seront faits au moyen de pompes électriques immergées, capables de fournir des débits de 1 à 10 m</w:t>
      </w:r>
      <w:r w:rsidRPr="00BA28DC">
        <w:rPr>
          <w:rFonts w:ascii="Times New Roman" w:hAnsi="Times New Roman" w:cs="Times New Roman"/>
          <w:vertAlign w:val="superscript"/>
        </w:rPr>
        <w:t>3</w:t>
      </w:r>
      <w:r w:rsidRPr="00BA28DC">
        <w:rPr>
          <w:rFonts w:ascii="Times New Roman" w:hAnsi="Times New Roman" w:cs="Times New Roman"/>
        </w:rPr>
        <w:t xml:space="preserve">/h. Le débit minimum </w:t>
      </w:r>
      <w:proofErr w:type="gramStart"/>
      <w:r w:rsidRPr="00BA28DC">
        <w:rPr>
          <w:rFonts w:ascii="Times New Roman" w:hAnsi="Times New Roman" w:cs="Times New Roman"/>
        </w:rPr>
        <w:t>acceptable  à</w:t>
      </w:r>
      <w:proofErr w:type="gramEnd"/>
      <w:r w:rsidRPr="00BA28DC">
        <w:rPr>
          <w:rFonts w:ascii="Times New Roman" w:hAnsi="Times New Roman" w:cs="Times New Roman"/>
        </w:rPr>
        <w:t xml:space="preserve"> la foration est de 1,00m</w:t>
      </w:r>
      <w:r w:rsidRPr="00BA28DC">
        <w:rPr>
          <w:rFonts w:ascii="Times New Roman" w:hAnsi="Times New Roman" w:cs="Times New Roman"/>
          <w:vertAlign w:val="superscript"/>
        </w:rPr>
        <w:t>3</w:t>
      </w:r>
      <w:r w:rsidRPr="00BA28DC">
        <w:rPr>
          <w:rFonts w:ascii="Times New Roman" w:hAnsi="Times New Roman" w:cs="Times New Roman"/>
        </w:rPr>
        <w:t>/h.</w:t>
      </w:r>
    </w:p>
    <w:p w14:paraId="14282A19"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Les mesures seront faites dans le forage, en cours de pompage. Pour éviter d’être gêné par les remous provoqués par la pompe, la sonde de mesure sera descendue dans un petit tube placé entre la pompe et le tubage et ouvert à sa base.</w:t>
      </w:r>
    </w:p>
    <w:p w14:paraId="63E3C6B0"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 xml:space="preserve">L’essai comportera 3 heures de pompage à </w:t>
      </w:r>
      <w:proofErr w:type="spellStart"/>
      <w:proofErr w:type="gramStart"/>
      <w:r w:rsidRPr="00BA28DC">
        <w:rPr>
          <w:rFonts w:ascii="Times New Roman" w:hAnsi="Times New Roman" w:cs="Times New Roman"/>
        </w:rPr>
        <w:t>qo</w:t>
      </w:r>
      <w:proofErr w:type="spellEnd"/>
      <w:r w:rsidRPr="00BA28DC">
        <w:rPr>
          <w:rFonts w:ascii="Times New Roman" w:hAnsi="Times New Roman" w:cs="Times New Roman"/>
        </w:rPr>
        <w:t xml:space="preserve">  m</w:t>
      </w:r>
      <w:proofErr w:type="gramEnd"/>
      <w:r w:rsidRPr="00BA28DC">
        <w:rPr>
          <w:rFonts w:ascii="Times New Roman" w:hAnsi="Times New Roman" w:cs="Times New Roman"/>
          <w:vertAlign w:val="superscript"/>
        </w:rPr>
        <w:t>3</w:t>
      </w:r>
      <w:r w:rsidRPr="00BA28DC">
        <w:rPr>
          <w:rFonts w:ascii="Times New Roman" w:hAnsi="Times New Roman" w:cs="Times New Roman"/>
        </w:rPr>
        <w:t xml:space="preserve">/h, suivies par 2 paliers de 1 heure à des débits 2 </w:t>
      </w:r>
      <w:proofErr w:type="spellStart"/>
      <w:r w:rsidRPr="00BA28DC">
        <w:rPr>
          <w:rFonts w:ascii="Times New Roman" w:hAnsi="Times New Roman" w:cs="Times New Roman"/>
        </w:rPr>
        <w:t>qo</w:t>
      </w:r>
      <w:proofErr w:type="spellEnd"/>
      <w:r w:rsidRPr="00BA28DC">
        <w:rPr>
          <w:rFonts w:ascii="Times New Roman" w:hAnsi="Times New Roman" w:cs="Times New Roman"/>
        </w:rPr>
        <w:t xml:space="preserve"> ; 3 </w:t>
      </w:r>
      <w:proofErr w:type="spellStart"/>
      <w:r w:rsidRPr="00BA28DC">
        <w:rPr>
          <w:rFonts w:ascii="Times New Roman" w:hAnsi="Times New Roman" w:cs="Times New Roman"/>
        </w:rPr>
        <w:t>qo</w:t>
      </w:r>
      <w:proofErr w:type="spellEnd"/>
      <w:r w:rsidRPr="00BA28DC">
        <w:rPr>
          <w:rFonts w:ascii="Times New Roman" w:hAnsi="Times New Roman" w:cs="Times New Roman"/>
        </w:rPr>
        <w:t xml:space="preserve">  ou à fixer en cours d’essai ; </w:t>
      </w:r>
      <w:proofErr w:type="spellStart"/>
      <w:r w:rsidRPr="00BA28DC">
        <w:rPr>
          <w:rFonts w:ascii="Times New Roman" w:hAnsi="Times New Roman" w:cs="Times New Roman"/>
        </w:rPr>
        <w:t>qo</w:t>
      </w:r>
      <w:proofErr w:type="spellEnd"/>
      <w:r w:rsidRPr="00BA28DC">
        <w:rPr>
          <w:rFonts w:ascii="Times New Roman" w:hAnsi="Times New Roman" w:cs="Times New Roman"/>
        </w:rPr>
        <w:t xml:space="preserve"> étant le débit mesuré à la fin de la foration. La remontée sera suivie pendant 30 mn au moins.</w:t>
      </w:r>
    </w:p>
    <w:p w14:paraId="344A4453"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Les débits seront mesurés toutes les 15 mn avec une précision de 5 %.</w:t>
      </w:r>
    </w:p>
    <w:p w14:paraId="202BFDB2"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Les niveaux seront mesurés toutes les :</w:t>
      </w:r>
    </w:p>
    <w:p w14:paraId="52B04B76" w14:textId="77777777" w:rsidR="00BA28DC" w:rsidRPr="00BA28DC" w:rsidRDefault="00BA28DC" w:rsidP="00BA28DC">
      <w:pPr>
        <w:numPr>
          <w:ilvl w:val="0"/>
          <w:numId w:val="147"/>
        </w:numPr>
        <w:spacing w:after="96" w:line="259" w:lineRule="auto"/>
        <w:jc w:val="left"/>
        <w:rPr>
          <w:rFonts w:ascii="Times New Roman" w:hAnsi="Times New Roman" w:cs="Times New Roman"/>
        </w:rPr>
      </w:pPr>
      <w:r w:rsidRPr="00BA28DC">
        <w:rPr>
          <w:rFonts w:ascii="Times New Roman" w:hAnsi="Times New Roman" w:cs="Times New Roman"/>
        </w:rPr>
        <w:t>1mn jusqu’à 15mn</w:t>
      </w:r>
    </w:p>
    <w:p w14:paraId="504BD7BD" w14:textId="77777777" w:rsidR="00BA28DC" w:rsidRPr="00BA28DC" w:rsidRDefault="00BA28DC" w:rsidP="00BA28DC">
      <w:pPr>
        <w:numPr>
          <w:ilvl w:val="0"/>
          <w:numId w:val="147"/>
        </w:numPr>
        <w:spacing w:after="96" w:line="259" w:lineRule="auto"/>
        <w:jc w:val="left"/>
        <w:rPr>
          <w:rFonts w:ascii="Times New Roman" w:hAnsi="Times New Roman" w:cs="Times New Roman"/>
        </w:rPr>
      </w:pPr>
      <w:r w:rsidRPr="00BA28DC">
        <w:rPr>
          <w:rFonts w:ascii="Times New Roman" w:hAnsi="Times New Roman" w:cs="Times New Roman"/>
        </w:rPr>
        <w:t>5mn à partir de 15mn à 45mn ;</w:t>
      </w:r>
    </w:p>
    <w:p w14:paraId="08A060C1" w14:textId="77777777" w:rsidR="00BA28DC" w:rsidRPr="00BA28DC" w:rsidRDefault="00BA28DC" w:rsidP="00BA28DC">
      <w:pPr>
        <w:numPr>
          <w:ilvl w:val="0"/>
          <w:numId w:val="147"/>
        </w:numPr>
        <w:spacing w:after="96" w:line="259" w:lineRule="auto"/>
        <w:jc w:val="left"/>
        <w:rPr>
          <w:rFonts w:ascii="Times New Roman" w:hAnsi="Times New Roman" w:cs="Times New Roman"/>
        </w:rPr>
      </w:pPr>
      <w:r w:rsidRPr="00BA28DC">
        <w:rPr>
          <w:rFonts w:ascii="Times New Roman" w:hAnsi="Times New Roman" w:cs="Times New Roman"/>
        </w:rPr>
        <w:t>10 mn après 45mn jusqu’à la fin de l’essai.</w:t>
      </w:r>
    </w:p>
    <w:p w14:paraId="0BAC7F98"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 xml:space="preserve">Après toute modification de débit de pompage. La précision de mesure sera de </w:t>
      </w:r>
      <w:smartTag w:uri="urn:schemas-microsoft-com:office:smarttags" w:element="metricconverter">
        <w:smartTagPr>
          <w:attr w:name="ProductID" w:val="2 cm"/>
        </w:smartTagPr>
        <w:r w:rsidRPr="00BA28DC">
          <w:rPr>
            <w:rFonts w:ascii="Times New Roman" w:hAnsi="Times New Roman" w:cs="Times New Roman"/>
          </w:rPr>
          <w:t>2 cm</w:t>
        </w:r>
      </w:smartTag>
      <w:r w:rsidRPr="00BA28DC">
        <w:rPr>
          <w:rFonts w:ascii="Times New Roman" w:hAnsi="Times New Roman" w:cs="Times New Roman"/>
        </w:rPr>
        <w:t xml:space="preserve"> au maximum. </w:t>
      </w:r>
    </w:p>
    <w:p w14:paraId="73A79586"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 xml:space="preserve">La profondeur du forage devra être contrôlée avant et après l’essai de pompage, avec une précision de </w:t>
      </w:r>
      <w:smartTag w:uri="urn:schemas-microsoft-com:office:smarttags" w:element="metricconverter">
        <w:smartTagPr>
          <w:attr w:name="ProductID" w:val="5 cm"/>
        </w:smartTagPr>
        <w:r w:rsidRPr="00BA28DC">
          <w:rPr>
            <w:rFonts w:ascii="Times New Roman" w:hAnsi="Times New Roman" w:cs="Times New Roman"/>
          </w:rPr>
          <w:t>5 cm</w:t>
        </w:r>
      </w:smartTag>
      <w:r w:rsidRPr="00BA28DC">
        <w:rPr>
          <w:rFonts w:ascii="Times New Roman" w:hAnsi="Times New Roman" w:cs="Times New Roman"/>
        </w:rPr>
        <w:t>. Le niveau statique (NS) est mesuré avant la mise en marche de la pompe d’essai.</w:t>
      </w:r>
    </w:p>
    <w:p w14:paraId="7F20356E"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La qualité de l’Eau (turbidité) et la teneur en sable seront notées au début et à la fin de l’essai.</w:t>
      </w:r>
    </w:p>
    <w:p w14:paraId="11AEB1A1" w14:textId="77777777" w:rsidR="00BA28DC" w:rsidRPr="00BA28DC" w:rsidRDefault="00BA28DC" w:rsidP="00BA28DC">
      <w:pPr>
        <w:numPr>
          <w:ilvl w:val="3"/>
          <w:numId w:val="146"/>
        </w:numPr>
        <w:spacing w:after="96" w:line="259" w:lineRule="auto"/>
        <w:jc w:val="left"/>
        <w:rPr>
          <w:rFonts w:ascii="Times New Roman" w:hAnsi="Times New Roman" w:cs="Times New Roman"/>
          <w:b/>
          <w:bCs/>
        </w:rPr>
      </w:pPr>
      <w:r w:rsidRPr="00BA28DC">
        <w:rPr>
          <w:rFonts w:ascii="Times New Roman" w:hAnsi="Times New Roman" w:cs="Times New Roman"/>
          <w:b/>
          <w:bCs/>
        </w:rPr>
        <w:t>Analyse de l’eau</w:t>
      </w:r>
    </w:p>
    <w:p w14:paraId="75E119EB"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 xml:space="preserve">Un échantillon de l’eau sera prélevé et analysé dans l’un des Laboratoires </w:t>
      </w:r>
      <w:proofErr w:type="spellStart"/>
      <w:r w:rsidRPr="00BA28DC">
        <w:rPr>
          <w:rFonts w:ascii="Times New Roman" w:hAnsi="Times New Roman" w:cs="Times New Roman"/>
        </w:rPr>
        <w:t>agrés</w:t>
      </w:r>
      <w:proofErr w:type="spellEnd"/>
      <w:r w:rsidRPr="00BA28DC">
        <w:rPr>
          <w:rFonts w:ascii="Times New Roman" w:hAnsi="Times New Roman" w:cs="Times New Roman"/>
        </w:rPr>
        <w:t xml:space="preserve"> à l’instar </w:t>
      </w:r>
      <w:proofErr w:type="gramStart"/>
      <w:r w:rsidRPr="00BA28DC">
        <w:rPr>
          <w:rFonts w:ascii="Times New Roman" w:hAnsi="Times New Roman" w:cs="Times New Roman"/>
        </w:rPr>
        <w:t>du  Centre</w:t>
      </w:r>
      <w:proofErr w:type="gramEnd"/>
      <w:r w:rsidRPr="00BA28DC">
        <w:rPr>
          <w:rFonts w:ascii="Times New Roman" w:hAnsi="Times New Roman" w:cs="Times New Roman"/>
        </w:rPr>
        <w:t xml:space="preserve"> Pasteur de Yaoundé. </w:t>
      </w:r>
    </w:p>
    <w:p w14:paraId="57AC418F" w14:textId="77777777" w:rsidR="00BA28DC" w:rsidRPr="00BA28DC" w:rsidRDefault="00BA28DC" w:rsidP="00BA28DC">
      <w:pPr>
        <w:numPr>
          <w:ilvl w:val="3"/>
          <w:numId w:val="146"/>
        </w:numPr>
        <w:spacing w:after="96" w:line="259" w:lineRule="auto"/>
        <w:jc w:val="left"/>
        <w:rPr>
          <w:rFonts w:ascii="Times New Roman" w:hAnsi="Times New Roman" w:cs="Times New Roman"/>
          <w:b/>
          <w:bCs/>
        </w:rPr>
      </w:pPr>
      <w:r w:rsidRPr="00BA28DC">
        <w:rPr>
          <w:rFonts w:ascii="Times New Roman" w:hAnsi="Times New Roman" w:cs="Times New Roman"/>
          <w:b/>
          <w:bCs/>
        </w:rPr>
        <w:t xml:space="preserve"> Réception technique </w:t>
      </w:r>
    </w:p>
    <w:p w14:paraId="065BE817"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Le forage est déclaré non recevable quand l’une des conditions suivantes est remplie :</w:t>
      </w:r>
    </w:p>
    <w:p w14:paraId="0EE3655E" w14:textId="77777777" w:rsidR="00BA28DC" w:rsidRPr="00BA28DC" w:rsidRDefault="00BA28DC" w:rsidP="00BA28DC">
      <w:pPr>
        <w:numPr>
          <w:ilvl w:val="0"/>
          <w:numId w:val="149"/>
        </w:numPr>
        <w:spacing w:after="96" w:line="259" w:lineRule="auto"/>
        <w:jc w:val="left"/>
        <w:rPr>
          <w:rFonts w:ascii="Times New Roman" w:hAnsi="Times New Roman" w:cs="Times New Roman"/>
        </w:rPr>
      </w:pPr>
      <w:r w:rsidRPr="00BA28DC">
        <w:rPr>
          <w:rFonts w:ascii="Times New Roman" w:hAnsi="Times New Roman" w:cs="Times New Roman"/>
        </w:rPr>
        <w:t>Débit à la foration inférieure à 1m3/h ;</w:t>
      </w:r>
    </w:p>
    <w:p w14:paraId="44B484AA" w14:textId="77777777" w:rsidR="00BA28DC" w:rsidRPr="00BA28DC" w:rsidRDefault="00BA28DC" w:rsidP="00BA28DC">
      <w:pPr>
        <w:numPr>
          <w:ilvl w:val="0"/>
          <w:numId w:val="149"/>
        </w:numPr>
        <w:spacing w:after="96" w:line="259" w:lineRule="auto"/>
        <w:jc w:val="left"/>
        <w:rPr>
          <w:rFonts w:ascii="Times New Roman" w:hAnsi="Times New Roman" w:cs="Times New Roman"/>
        </w:rPr>
      </w:pPr>
      <w:r w:rsidRPr="00BA28DC">
        <w:rPr>
          <w:rFonts w:ascii="Times New Roman" w:hAnsi="Times New Roman" w:cs="Times New Roman"/>
        </w:rPr>
        <w:t>La qualité de l’eau hors des normes OMS ;</w:t>
      </w:r>
    </w:p>
    <w:p w14:paraId="5C524C77" w14:textId="77777777" w:rsidR="00BA28DC" w:rsidRPr="00BA28DC" w:rsidRDefault="00BA28DC" w:rsidP="00BA28DC">
      <w:pPr>
        <w:numPr>
          <w:ilvl w:val="0"/>
          <w:numId w:val="149"/>
        </w:numPr>
        <w:spacing w:after="96" w:line="259" w:lineRule="auto"/>
        <w:jc w:val="left"/>
        <w:rPr>
          <w:rFonts w:ascii="Times New Roman" w:hAnsi="Times New Roman" w:cs="Times New Roman"/>
        </w:rPr>
      </w:pPr>
      <w:r w:rsidRPr="00BA28DC">
        <w:rPr>
          <w:rFonts w:ascii="Times New Roman" w:hAnsi="Times New Roman" w:cs="Times New Roman"/>
        </w:rPr>
        <w:t>Profondeur du forage inférieure à 40 m.</w:t>
      </w:r>
    </w:p>
    <w:p w14:paraId="5C4C61D9" w14:textId="77777777" w:rsidR="00BA28DC" w:rsidRPr="00BA28DC" w:rsidRDefault="00BA28DC" w:rsidP="00BA28DC">
      <w:pPr>
        <w:numPr>
          <w:ilvl w:val="3"/>
          <w:numId w:val="146"/>
        </w:numPr>
        <w:spacing w:after="96" w:line="259" w:lineRule="auto"/>
        <w:jc w:val="left"/>
        <w:rPr>
          <w:rFonts w:ascii="Times New Roman" w:hAnsi="Times New Roman" w:cs="Times New Roman"/>
          <w:b/>
          <w:bCs/>
        </w:rPr>
      </w:pPr>
      <w:r w:rsidRPr="00BA28DC">
        <w:rPr>
          <w:rFonts w:ascii="Times New Roman" w:hAnsi="Times New Roman" w:cs="Times New Roman"/>
          <w:b/>
          <w:bCs/>
        </w:rPr>
        <w:t>Désinfection du forage</w:t>
      </w:r>
    </w:p>
    <w:p w14:paraId="79529BE5"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A la fin du développement, tous les forages seront désinfectés à l’hypochlorite de calcium ou de sodium en granulés. Une solution sera préparée à l’eau et versée dans le forage. Cette solution restera dans le forage pendant un temps assez long (minimum 24h) et ne sera évacuée qu’avec le pompage.</w:t>
      </w:r>
    </w:p>
    <w:p w14:paraId="713386C4" w14:textId="77777777" w:rsidR="00BA28DC" w:rsidRPr="00BA28DC" w:rsidRDefault="00BA28DC" w:rsidP="00BA28DC">
      <w:pPr>
        <w:spacing w:after="96" w:line="259" w:lineRule="auto"/>
        <w:ind w:left="72" w:firstLine="0"/>
        <w:jc w:val="left"/>
        <w:rPr>
          <w:rFonts w:ascii="Times New Roman" w:hAnsi="Times New Roman" w:cs="Times New Roman"/>
        </w:rPr>
      </w:pPr>
    </w:p>
    <w:p w14:paraId="60C600AA"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Une seconde désinfection sera faite, celle-là plus légère après la pose de la pompe dans le forage et sa fermeture finale.</w:t>
      </w:r>
    </w:p>
    <w:p w14:paraId="27147684" w14:textId="77777777" w:rsidR="00BA28DC" w:rsidRPr="00BA28DC" w:rsidRDefault="00BA28DC" w:rsidP="00BA28DC">
      <w:pPr>
        <w:numPr>
          <w:ilvl w:val="0"/>
          <w:numId w:val="159"/>
        </w:numPr>
        <w:spacing w:after="96" w:line="259" w:lineRule="auto"/>
        <w:jc w:val="left"/>
        <w:rPr>
          <w:rFonts w:ascii="Times New Roman" w:hAnsi="Times New Roman" w:cs="Times New Roman"/>
          <w:b/>
        </w:rPr>
      </w:pPr>
      <w:r w:rsidRPr="00BA28DC">
        <w:rPr>
          <w:rFonts w:ascii="Times New Roman" w:hAnsi="Times New Roman" w:cs="Times New Roman"/>
          <w:b/>
        </w:rPr>
        <w:lastRenderedPageBreak/>
        <w:t>Fourniture et pose des panneaux solaires :</w:t>
      </w:r>
    </w:p>
    <w:p w14:paraId="571369FD"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 xml:space="preserve">Les panneaux solaires seront dimensionnés en fonction des caractéristiques de la pompe, mais toutes fois une pompe solaire complète (kit complet) pourra être une solution envisageable par le soumissionnaire. Le panneau solaire devra être capable de fournir une puissance assez suffisante pour faire fonctionner la pompe en plein régime. </w:t>
      </w:r>
    </w:p>
    <w:p w14:paraId="1ED5E60E"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 xml:space="preserve"> </w:t>
      </w:r>
    </w:p>
    <w:p w14:paraId="0EE76415" w14:textId="77777777" w:rsidR="00BA28DC" w:rsidRPr="00BA28DC" w:rsidRDefault="00BA28DC" w:rsidP="00BA28DC">
      <w:pPr>
        <w:numPr>
          <w:ilvl w:val="0"/>
          <w:numId w:val="159"/>
        </w:numPr>
        <w:spacing w:after="96" w:line="259" w:lineRule="auto"/>
        <w:jc w:val="left"/>
        <w:rPr>
          <w:rFonts w:ascii="Times New Roman" w:hAnsi="Times New Roman" w:cs="Times New Roman"/>
          <w:b/>
        </w:rPr>
      </w:pPr>
      <w:r w:rsidRPr="00BA28DC">
        <w:rPr>
          <w:rFonts w:ascii="Times New Roman" w:hAnsi="Times New Roman" w:cs="Times New Roman"/>
          <w:b/>
        </w:rPr>
        <w:t>Le château d’eau :</w:t>
      </w:r>
    </w:p>
    <w:p w14:paraId="5DF7278F"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Il sera réalisé en béton armé et sera surélevé d’une hauteur de 12 m. la capacité du château sera de 5 mètres cube. Après l’approbation du site de construction du château d’eau, ainsi tracé du réseau ; la construction du support de la bâche débutera. Les travaux s’effectueront dans l’ordre suivant :</w:t>
      </w:r>
    </w:p>
    <w:p w14:paraId="6DB5800C" w14:textId="77777777" w:rsidR="00BA28DC" w:rsidRPr="00BA28DC" w:rsidRDefault="00BA28DC" w:rsidP="00BA28DC">
      <w:pPr>
        <w:spacing w:after="96" w:line="259" w:lineRule="auto"/>
        <w:ind w:left="72" w:firstLine="0"/>
        <w:jc w:val="left"/>
        <w:rPr>
          <w:rFonts w:ascii="Times New Roman" w:hAnsi="Times New Roman" w:cs="Times New Roman"/>
        </w:rPr>
      </w:pPr>
    </w:p>
    <w:p w14:paraId="66FE4A29" w14:textId="77777777" w:rsidR="00BA28DC" w:rsidRPr="00BA28DC" w:rsidRDefault="00BA28DC" w:rsidP="00BA28DC">
      <w:pPr>
        <w:numPr>
          <w:ilvl w:val="0"/>
          <w:numId w:val="155"/>
        </w:numPr>
        <w:spacing w:after="96" w:line="259" w:lineRule="auto"/>
        <w:jc w:val="left"/>
        <w:rPr>
          <w:rFonts w:ascii="Times New Roman" w:hAnsi="Times New Roman" w:cs="Times New Roman"/>
        </w:rPr>
      </w:pPr>
      <w:r w:rsidRPr="00BA28DC">
        <w:rPr>
          <w:rFonts w:ascii="Times New Roman" w:hAnsi="Times New Roman" w:cs="Times New Roman"/>
        </w:rPr>
        <w:t>Terrassement ;</w:t>
      </w:r>
    </w:p>
    <w:p w14:paraId="44700633" w14:textId="77777777" w:rsidR="00BA28DC" w:rsidRPr="00BA28DC" w:rsidRDefault="00BA28DC" w:rsidP="00BA28DC">
      <w:pPr>
        <w:numPr>
          <w:ilvl w:val="0"/>
          <w:numId w:val="155"/>
        </w:numPr>
        <w:spacing w:after="96" w:line="259" w:lineRule="auto"/>
        <w:jc w:val="left"/>
        <w:rPr>
          <w:rFonts w:ascii="Times New Roman" w:hAnsi="Times New Roman" w:cs="Times New Roman"/>
        </w:rPr>
      </w:pPr>
      <w:r w:rsidRPr="00BA28DC">
        <w:rPr>
          <w:rFonts w:ascii="Times New Roman" w:hAnsi="Times New Roman" w:cs="Times New Roman"/>
        </w:rPr>
        <w:t>Fouilles</w:t>
      </w:r>
    </w:p>
    <w:p w14:paraId="18AA9D4F" w14:textId="77777777" w:rsidR="00BA28DC" w:rsidRPr="00BA28DC" w:rsidRDefault="00BA28DC" w:rsidP="00BA28DC">
      <w:pPr>
        <w:numPr>
          <w:ilvl w:val="0"/>
          <w:numId w:val="155"/>
        </w:numPr>
        <w:spacing w:after="96" w:line="259" w:lineRule="auto"/>
        <w:jc w:val="left"/>
        <w:rPr>
          <w:rFonts w:ascii="Times New Roman" w:hAnsi="Times New Roman" w:cs="Times New Roman"/>
        </w:rPr>
      </w:pPr>
      <w:r w:rsidRPr="00BA28DC">
        <w:rPr>
          <w:rFonts w:ascii="Times New Roman" w:hAnsi="Times New Roman" w:cs="Times New Roman"/>
        </w:rPr>
        <w:t>Fondations</w:t>
      </w:r>
    </w:p>
    <w:p w14:paraId="64619DD0" w14:textId="77777777" w:rsidR="00BA28DC" w:rsidRPr="00BA28DC" w:rsidRDefault="00BA28DC" w:rsidP="00BA28DC">
      <w:pPr>
        <w:numPr>
          <w:ilvl w:val="0"/>
          <w:numId w:val="155"/>
        </w:numPr>
        <w:spacing w:after="96" w:line="259" w:lineRule="auto"/>
        <w:jc w:val="left"/>
        <w:rPr>
          <w:rFonts w:ascii="Times New Roman" w:hAnsi="Times New Roman" w:cs="Times New Roman"/>
        </w:rPr>
      </w:pPr>
      <w:r w:rsidRPr="00BA28DC">
        <w:rPr>
          <w:rFonts w:ascii="Times New Roman" w:hAnsi="Times New Roman" w:cs="Times New Roman"/>
        </w:rPr>
        <w:t>Poteaux et raidisseur</w:t>
      </w:r>
    </w:p>
    <w:p w14:paraId="0FF024A9" w14:textId="77777777" w:rsidR="00BA28DC" w:rsidRPr="00BA28DC" w:rsidRDefault="00BA28DC" w:rsidP="00BA28DC">
      <w:pPr>
        <w:numPr>
          <w:ilvl w:val="0"/>
          <w:numId w:val="155"/>
        </w:numPr>
        <w:spacing w:after="96" w:line="259" w:lineRule="auto"/>
        <w:jc w:val="left"/>
        <w:rPr>
          <w:rFonts w:ascii="Times New Roman" w:hAnsi="Times New Roman" w:cs="Times New Roman"/>
        </w:rPr>
      </w:pPr>
      <w:r w:rsidRPr="00BA28DC">
        <w:rPr>
          <w:rFonts w:ascii="Times New Roman" w:hAnsi="Times New Roman" w:cs="Times New Roman"/>
        </w:rPr>
        <w:t>Plancher du support</w:t>
      </w:r>
    </w:p>
    <w:p w14:paraId="0ABB10AF" w14:textId="77777777" w:rsidR="00BA28DC" w:rsidRPr="00BA28DC" w:rsidRDefault="00BA28DC" w:rsidP="00BA28DC">
      <w:pPr>
        <w:numPr>
          <w:ilvl w:val="0"/>
          <w:numId w:val="155"/>
        </w:numPr>
        <w:spacing w:after="96" w:line="259" w:lineRule="auto"/>
        <w:jc w:val="left"/>
        <w:rPr>
          <w:rFonts w:ascii="Times New Roman" w:hAnsi="Times New Roman" w:cs="Times New Roman"/>
        </w:rPr>
      </w:pPr>
      <w:r w:rsidRPr="00BA28DC">
        <w:rPr>
          <w:rFonts w:ascii="Times New Roman" w:hAnsi="Times New Roman" w:cs="Times New Roman"/>
        </w:rPr>
        <w:t>Local technique et regard des vannes.</w:t>
      </w:r>
    </w:p>
    <w:p w14:paraId="457BC046" w14:textId="77777777" w:rsidR="00BA28DC" w:rsidRPr="00BA28DC" w:rsidRDefault="00BA28DC" w:rsidP="00BA28DC">
      <w:pPr>
        <w:spacing w:after="96" w:line="259" w:lineRule="auto"/>
        <w:ind w:left="72" w:firstLine="0"/>
        <w:jc w:val="left"/>
        <w:rPr>
          <w:rFonts w:ascii="Times New Roman" w:hAnsi="Times New Roman" w:cs="Times New Roman"/>
        </w:rPr>
      </w:pPr>
    </w:p>
    <w:p w14:paraId="378C07D6"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Après le terrassement et les fouilles qui seront soigneusement faits, un béton de propreté dosé à 150 kg/m</w:t>
      </w:r>
      <w:r w:rsidRPr="00BA28DC">
        <w:rPr>
          <w:rFonts w:ascii="Times New Roman" w:hAnsi="Times New Roman" w:cs="Times New Roman"/>
          <w:vertAlign w:val="superscript"/>
        </w:rPr>
        <w:t>3</w:t>
      </w:r>
      <w:r w:rsidRPr="00BA28DC">
        <w:rPr>
          <w:rFonts w:ascii="Times New Roman" w:hAnsi="Times New Roman" w:cs="Times New Roman"/>
        </w:rPr>
        <w:t xml:space="preserve"> sera posé sur le remblai compact de pouzzolane. Les semelles isolées ou le radier selon la nature du terrain seront exécutés en béton armé dosé à 350 Kg/m</w:t>
      </w:r>
      <w:r w:rsidRPr="00BA28DC">
        <w:rPr>
          <w:rFonts w:ascii="Times New Roman" w:hAnsi="Times New Roman" w:cs="Times New Roman"/>
          <w:vertAlign w:val="superscript"/>
        </w:rPr>
        <w:t>3</w:t>
      </w:r>
      <w:r w:rsidRPr="00BA28DC">
        <w:rPr>
          <w:rFonts w:ascii="Times New Roman" w:hAnsi="Times New Roman" w:cs="Times New Roman"/>
        </w:rPr>
        <w:t>, également les poteaux et les chainages intermédiaires qui seront dimensionnés au préalable et soumis à l’approbation de l’ingénieur avant leur exécution.</w:t>
      </w:r>
    </w:p>
    <w:p w14:paraId="12155E62" w14:textId="77777777" w:rsidR="00BA28DC" w:rsidRPr="00BA28DC" w:rsidRDefault="00BA28DC" w:rsidP="00BA28DC">
      <w:pPr>
        <w:spacing w:after="96" w:line="259" w:lineRule="auto"/>
        <w:ind w:left="72" w:firstLine="0"/>
        <w:jc w:val="left"/>
        <w:rPr>
          <w:rFonts w:ascii="Times New Roman" w:hAnsi="Times New Roman" w:cs="Times New Roman"/>
        </w:rPr>
      </w:pPr>
    </w:p>
    <w:p w14:paraId="58D28D92"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 xml:space="preserve">Une échelle en tube galvanisé peint en couleur conventionnelle sera posée pour faciliter l’accès au support. Des tuyauteries appropriées de refoulement, vidange, trop plein et distribution seront installées avec des vannes d’isolement. Des flotteurs de niveau bas et haut seront installés dans la cuve pour la </w:t>
      </w:r>
      <w:proofErr w:type="spellStart"/>
      <w:r w:rsidRPr="00BA28DC">
        <w:rPr>
          <w:rFonts w:ascii="Times New Roman" w:hAnsi="Times New Roman" w:cs="Times New Roman"/>
        </w:rPr>
        <w:t>coNGBKnde</w:t>
      </w:r>
      <w:proofErr w:type="spellEnd"/>
      <w:r w:rsidRPr="00BA28DC">
        <w:rPr>
          <w:rFonts w:ascii="Times New Roman" w:hAnsi="Times New Roman" w:cs="Times New Roman"/>
        </w:rPr>
        <w:t xml:space="preserve"> automatique de la pompe. Un local technique sera aménagé sous le plancher du palier. Ce local sera équipé d’une porte métallique, verrouillée pour assurer la sécurité des équipements; dans le local on retrouvera le coffret électrique de la pompe.  </w:t>
      </w:r>
    </w:p>
    <w:p w14:paraId="208E0E2E" w14:textId="77777777" w:rsidR="00BA28DC" w:rsidRPr="00BA28DC" w:rsidRDefault="00BA28DC" w:rsidP="00BA28DC">
      <w:pPr>
        <w:spacing w:after="96" w:line="259" w:lineRule="auto"/>
        <w:ind w:left="72" w:firstLine="0"/>
        <w:jc w:val="left"/>
        <w:rPr>
          <w:rFonts w:ascii="Times New Roman" w:hAnsi="Times New Roman" w:cs="Times New Roman"/>
        </w:rPr>
      </w:pPr>
    </w:p>
    <w:p w14:paraId="04C2C305" w14:textId="77777777" w:rsidR="00BA28DC" w:rsidRPr="00BA28DC" w:rsidRDefault="00BA28DC" w:rsidP="00BA28DC">
      <w:pPr>
        <w:numPr>
          <w:ilvl w:val="0"/>
          <w:numId w:val="156"/>
        </w:numPr>
        <w:spacing w:after="96" w:line="259" w:lineRule="auto"/>
        <w:jc w:val="left"/>
        <w:rPr>
          <w:rFonts w:ascii="Times New Roman" w:hAnsi="Times New Roman" w:cs="Times New Roman"/>
          <w:b/>
        </w:rPr>
      </w:pPr>
      <w:r w:rsidRPr="00BA28DC">
        <w:rPr>
          <w:rFonts w:ascii="Times New Roman" w:hAnsi="Times New Roman" w:cs="Times New Roman"/>
          <w:b/>
        </w:rPr>
        <w:t>Réseau d’adduction de captage et de distribution :</w:t>
      </w:r>
    </w:p>
    <w:p w14:paraId="3EC05528"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Ces réseaux seront réalisés en tuyaux de PVC certifié SOVEMA de diamètre 112/125 mm en éléments de 2,9 m pleins et crépines aux dimensions explicitées dans le cadre de devis quantitatif et estimatifs.</w:t>
      </w:r>
    </w:p>
    <w:p w14:paraId="738FBE2A" w14:textId="77777777" w:rsidR="00BA28DC" w:rsidRPr="00BA28DC" w:rsidRDefault="00BA28DC" w:rsidP="00BA28DC">
      <w:pPr>
        <w:spacing w:after="96" w:line="259" w:lineRule="auto"/>
        <w:ind w:left="72" w:firstLine="0"/>
        <w:jc w:val="left"/>
        <w:rPr>
          <w:rFonts w:ascii="Times New Roman" w:hAnsi="Times New Roman" w:cs="Times New Roman"/>
        </w:rPr>
      </w:pPr>
    </w:p>
    <w:p w14:paraId="6C7F3AE8" w14:textId="77777777" w:rsidR="00BA28DC" w:rsidRPr="00BA28DC" w:rsidRDefault="00BA28DC" w:rsidP="00BA28DC">
      <w:pPr>
        <w:numPr>
          <w:ilvl w:val="0"/>
          <w:numId w:val="156"/>
        </w:numPr>
        <w:spacing w:after="96" w:line="259" w:lineRule="auto"/>
        <w:jc w:val="left"/>
        <w:rPr>
          <w:rFonts w:ascii="Times New Roman" w:hAnsi="Times New Roman" w:cs="Times New Roman"/>
          <w:b/>
        </w:rPr>
      </w:pPr>
      <w:r w:rsidRPr="00BA28DC">
        <w:rPr>
          <w:rFonts w:ascii="Times New Roman" w:hAnsi="Times New Roman" w:cs="Times New Roman"/>
          <w:b/>
        </w:rPr>
        <w:t>Mise en service des ouvrages :</w:t>
      </w:r>
    </w:p>
    <w:p w14:paraId="6803B49D"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lastRenderedPageBreak/>
        <w:t>Après la construction et l’équipement des différents ouvrages et pendant une semaine, les essais seront effectués en compagnie de l’équipe qui aura été mise en place pour la maintenance et l’entretien afin de déceler les éventuelles anomalies de fonctionnement et les difficultés d’utilisation avant la réception provisoire de l’ouvrage.</w:t>
      </w:r>
    </w:p>
    <w:p w14:paraId="7134DF3F" w14:textId="77777777" w:rsidR="00BA28DC" w:rsidRPr="00BA28DC" w:rsidRDefault="00BA28DC" w:rsidP="00BA28DC">
      <w:pPr>
        <w:numPr>
          <w:ilvl w:val="0"/>
          <w:numId w:val="156"/>
        </w:numPr>
        <w:spacing w:after="96" w:line="259" w:lineRule="auto"/>
        <w:jc w:val="left"/>
        <w:rPr>
          <w:rFonts w:ascii="Times New Roman" w:hAnsi="Times New Roman" w:cs="Times New Roman"/>
          <w:b/>
          <w:bCs/>
        </w:rPr>
      </w:pPr>
      <w:r w:rsidRPr="00BA28DC">
        <w:rPr>
          <w:rFonts w:ascii="Times New Roman" w:hAnsi="Times New Roman" w:cs="Times New Roman"/>
          <w:b/>
          <w:bCs/>
        </w:rPr>
        <w:t>Labélisation (Fabrication et installation d’une plaque d’indentification du forage)</w:t>
      </w:r>
    </w:p>
    <w:p w14:paraId="14656987"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Il sera gravé sur cette plaque de 20cm x 40cm en acier inoxydable le numéro d’identification de l’ouvrage. L’Entrepreneur devra se rapprocher de l’Ingénieur pour obtenir le numéro correspondant à l’ouvrage.</w:t>
      </w:r>
    </w:p>
    <w:p w14:paraId="118E1A6A" w14:textId="77777777" w:rsidR="00BA28DC" w:rsidRPr="00BA28DC" w:rsidRDefault="00BA28DC" w:rsidP="00BA28DC">
      <w:pPr>
        <w:spacing w:after="96" w:line="259" w:lineRule="auto"/>
        <w:ind w:left="72" w:firstLine="0"/>
        <w:jc w:val="left"/>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8"/>
      </w:tblGrid>
      <w:tr w:rsidR="00BA28DC" w:rsidRPr="00BA28DC" w14:paraId="2C1A273B" w14:textId="77777777" w:rsidTr="00B958B5">
        <w:trPr>
          <w:trHeight w:val="906"/>
          <w:jc w:val="center"/>
        </w:trPr>
        <w:tc>
          <w:tcPr>
            <w:tcW w:w="5028" w:type="dxa"/>
          </w:tcPr>
          <w:p w14:paraId="13981B18" w14:textId="77777777" w:rsidR="00BA28DC" w:rsidRPr="00BA28DC" w:rsidRDefault="00BA28DC" w:rsidP="00BA28DC">
            <w:pPr>
              <w:spacing w:after="96" w:line="259" w:lineRule="auto"/>
              <w:ind w:left="72" w:firstLine="0"/>
              <w:jc w:val="left"/>
              <w:rPr>
                <w:rFonts w:ascii="Times New Roman" w:hAnsi="Times New Roman" w:cs="Times New Roman"/>
                <w:b/>
                <w:bCs/>
              </w:rPr>
            </w:pPr>
            <w:r w:rsidRPr="00BA28DC">
              <w:rPr>
                <w:rFonts w:ascii="Times New Roman" w:hAnsi="Times New Roman" w:cs="Times New Roman"/>
                <w:b/>
                <w:bCs/>
              </w:rPr>
              <w:t xml:space="preserve">                FINANCEMENT FEICOM 2020</w:t>
            </w:r>
          </w:p>
          <w:p w14:paraId="4D541F3D" w14:textId="77777777" w:rsidR="00BA28DC" w:rsidRPr="00BA28DC" w:rsidRDefault="00BA28DC" w:rsidP="00BA28DC">
            <w:pPr>
              <w:spacing w:after="96" w:line="259" w:lineRule="auto"/>
              <w:ind w:left="72" w:firstLine="0"/>
              <w:jc w:val="left"/>
              <w:rPr>
                <w:rFonts w:ascii="Times New Roman" w:hAnsi="Times New Roman" w:cs="Times New Roman"/>
                <w:b/>
                <w:bCs/>
              </w:rPr>
            </w:pPr>
            <w:r w:rsidRPr="00BA28DC">
              <w:rPr>
                <w:rFonts w:ascii="Times New Roman" w:hAnsi="Times New Roman" w:cs="Times New Roman"/>
                <w:b/>
                <w:bCs/>
              </w:rPr>
              <w:t>FORAGE N°</w:t>
            </w:r>
          </w:p>
          <w:p w14:paraId="2F3F57DB" w14:textId="77777777" w:rsidR="00BA28DC" w:rsidRPr="00BA28DC" w:rsidRDefault="00BA28DC" w:rsidP="00BA28DC">
            <w:pPr>
              <w:spacing w:after="96" w:line="259" w:lineRule="auto"/>
              <w:ind w:left="72" w:firstLine="0"/>
              <w:jc w:val="left"/>
              <w:rPr>
                <w:rFonts w:ascii="Times New Roman" w:hAnsi="Times New Roman" w:cs="Times New Roman"/>
                <w:bCs/>
              </w:rPr>
            </w:pPr>
            <w:r w:rsidRPr="00BA28DC">
              <w:rPr>
                <w:rFonts w:ascii="Times New Roman" w:hAnsi="Times New Roman" w:cs="Times New Roman"/>
                <w:b/>
                <w:bCs/>
              </w:rPr>
              <w:t>LOCALITE DE __________</w:t>
            </w:r>
          </w:p>
        </w:tc>
      </w:tr>
    </w:tbl>
    <w:p w14:paraId="025FBE88" w14:textId="77777777" w:rsidR="00BA28DC" w:rsidRPr="00BA28DC" w:rsidRDefault="00BA28DC" w:rsidP="00BA28DC">
      <w:pPr>
        <w:spacing w:after="96" w:line="259" w:lineRule="auto"/>
        <w:ind w:left="72" w:firstLine="0"/>
        <w:jc w:val="left"/>
        <w:rPr>
          <w:rFonts w:ascii="Times New Roman" w:hAnsi="Times New Roman" w:cs="Times New Roman"/>
        </w:rPr>
      </w:pPr>
    </w:p>
    <w:p w14:paraId="2E1D0E72" w14:textId="77777777" w:rsidR="00BA28DC" w:rsidRPr="00BA28DC" w:rsidRDefault="00BA28DC" w:rsidP="00BA28DC">
      <w:pPr>
        <w:spacing w:after="96" w:line="259" w:lineRule="auto"/>
        <w:ind w:left="72" w:firstLine="0"/>
        <w:jc w:val="left"/>
        <w:rPr>
          <w:rFonts w:ascii="Times New Roman" w:hAnsi="Times New Roman" w:cs="Times New Roman"/>
        </w:rPr>
      </w:pPr>
    </w:p>
    <w:p w14:paraId="2BBFF73F" w14:textId="77777777" w:rsidR="00BA28DC" w:rsidRPr="00BA28DC" w:rsidRDefault="00BA28DC" w:rsidP="00BA28DC">
      <w:pPr>
        <w:numPr>
          <w:ilvl w:val="0"/>
          <w:numId w:val="156"/>
        </w:numPr>
        <w:spacing w:after="96" w:line="259" w:lineRule="auto"/>
        <w:jc w:val="left"/>
        <w:rPr>
          <w:rFonts w:ascii="Times New Roman" w:hAnsi="Times New Roman" w:cs="Times New Roman"/>
          <w:b/>
          <w:bCs/>
        </w:rPr>
      </w:pPr>
      <w:r w:rsidRPr="00BA28DC">
        <w:rPr>
          <w:rFonts w:ascii="Times New Roman" w:hAnsi="Times New Roman" w:cs="Times New Roman"/>
          <w:b/>
          <w:bCs/>
        </w:rPr>
        <w:t>Mise sur pied d’un Comité de Gestion</w:t>
      </w:r>
    </w:p>
    <w:p w14:paraId="7E7CEF78"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Le problème majeur de nos ouvrages se trouve au niveau de la gestion. Les populations bénéficiaires ont de la peine à s’approprier ces ouvrages et à s’entendre pour leur gestion. Il est donc prescrit une sensibilisation de la population sur la Gestion Intégrée des Ressources en Eau, à la mise en place d’un Comité de gestion et à la conduite d’un Séminaire de formation des membres du Comité de gestion.</w:t>
      </w:r>
    </w:p>
    <w:p w14:paraId="19FBC8A8"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Le but de l'animation est d'assurer l'appropriation par la Communauté des installations et la prise en charge de manière permanente du fonctionnement et de l'entretien; dans les conditions d'utilisation assurant le maximum d'avantages sur le plan de la santé comme sur le plan social, en particulier par l'allégement du travail de la femme et une plus grande disponibilité de l'eau potable.</w:t>
      </w:r>
    </w:p>
    <w:p w14:paraId="6B4D8475"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Dans cette optique, la campagne d'animation ne doit pas apparaître comme une action isolée, mais comme une composante du développement de la Communauté. Elle peut et doit servir de moteur à d'autres progrès, en particulier dans le domaine de l'hygiène et de la santé.</w:t>
      </w:r>
    </w:p>
    <w:p w14:paraId="17DF7BE3"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Dans de nombreux cas, le point d'eau est souvent le premier équipement collectif où, pour assurer un fonctionnement continu, il est nécessaire de fournir un effort soutenu, à la fois financier et technique. La mise en place d'un système de gestion local et autonome constitue alors la meilleure garantie d'efficacité.</w:t>
      </w:r>
    </w:p>
    <w:p w14:paraId="73A05ED8"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Le schéma proposé devra permettre :</w:t>
      </w:r>
    </w:p>
    <w:p w14:paraId="6A638B30"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 d'assurer le libre choix de la Communauté après une information complète mise à leur portée.</w:t>
      </w:r>
    </w:p>
    <w:p w14:paraId="07DFA10F"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 d'inclure le secteur eau dans le cadre plus général de la santé publique et du développement de la Communauté.</w:t>
      </w:r>
    </w:p>
    <w:p w14:paraId="29327027"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 d'associer l'ensemble des populations des localités concernées à la mise en place d'un système de gestion.</w:t>
      </w:r>
    </w:p>
    <w:p w14:paraId="0F054863"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 d'apporter à la Communauté un appui durable pour l'entretien des installations.</w:t>
      </w:r>
    </w:p>
    <w:p w14:paraId="58B6A4A0"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lastRenderedPageBreak/>
        <w:t xml:space="preserve">Pour remplir au mieux ces conditions, </w:t>
      </w:r>
      <w:proofErr w:type="gramStart"/>
      <w:r w:rsidRPr="00BA28DC">
        <w:rPr>
          <w:rFonts w:ascii="Times New Roman" w:hAnsi="Times New Roman" w:cs="Times New Roman"/>
        </w:rPr>
        <w:t>le  programme</w:t>
      </w:r>
      <w:proofErr w:type="gramEnd"/>
      <w:r w:rsidRPr="00BA28DC">
        <w:rPr>
          <w:rFonts w:ascii="Times New Roman" w:hAnsi="Times New Roman" w:cs="Times New Roman"/>
        </w:rPr>
        <w:t xml:space="preserve"> d'intervention sera le suivant :</w:t>
      </w:r>
    </w:p>
    <w:p w14:paraId="71D683D6" w14:textId="77777777" w:rsidR="00BA28DC" w:rsidRPr="00BA28DC" w:rsidRDefault="00BA28DC" w:rsidP="00BA28DC">
      <w:pPr>
        <w:spacing w:after="96" w:line="259" w:lineRule="auto"/>
        <w:ind w:left="72" w:firstLine="0"/>
        <w:jc w:val="left"/>
        <w:rPr>
          <w:rFonts w:ascii="Times New Roman" w:hAnsi="Times New Roman" w:cs="Times New Roman"/>
          <w:b/>
          <w:bCs/>
        </w:rPr>
      </w:pPr>
      <w:r w:rsidRPr="00BA28DC">
        <w:rPr>
          <w:rFonts w:ascii="Times New Roman" w:hAnsi="Times New Roman" w:cs="Times New Roman"/>
          <w:b/>
          <w:bCs/>
        </w:rPr>
        <w:t xml:space="preserve">1 - Cibles </w:t>
      </w:r>
    </w:p>
    <w:p w14:paraId="4D8C904B"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Toutes les personnes devant utiliser l’ouvrage.</w:t>
      </w:r>
    </w:p>
    <w:p w14:paraId="24886849" w14:textId="77777777" w:rsidR="00BA28DC" w:rsidRPr="00BA28DC" w:rsidRDefault="00BA28DC" w:rsidP="00BA28DC">
      <w:pPr>
        <w:spacing w:after="96" w:line="259" w:lineRule="auto"/>
        <w:ind w:left="72" w:firstLine="0"/>
        <w:jc w:val="left"/>
        <w:rPr>
          <w:rFonts w:ascii="Times New Roman" w:hAnsi="Times New Roman" w:cs="Times New Roman"/>
          <w:b/>
          <w:bCs/>
        </w:rPr>
      </w:pPr>
      <w:r w:rsidRPr="00BA28DC">
        <w:rPr>
          <w:rFonts w:ascii="Times New Roman" w:hAnsi="Times New Roman" w:cs="Times New Roman"/>
          <w:b/>
          <w:bCs/>
        </w:rPr>
        <w:t>2 - Information et Sensibilisation</w:t>
      </w:r>
    </w:p>
    <w:p w14:paraId="20158699" w14:textId="77777777" w:rsidR="00BA28DC" w:rsidRPr="00BA28DC" w:rsidRDefault="00BA28DC" w:rsidP="00BA28DC">
      <w:pPr>
        <w:spacing w:after="96" w:line="259" w:lineRule="auto"/>
        <w:ind w:left="72" w:firstLine="0"/>
        <w:jc w:val="left"/>
        <w:rPr>
          <w:rFonts w:ascii="Times New Roman" w:hAnsi="Times New Roman" w:cs="Times New Roman"/>
          <w:b/>
          <w:bCs/>
        </w:rPr>
      </w:pPr>
      <w:proofErr w:type="gramStart"/>
      <w:r w:rsidRPr="00BA28DC">
        <w:rPr>
          <w:rFonts w:ascii="Times New Roman" w:hAnsi="Times New Roman" w:cs="Times New Roman"/>
          <w:b/>
          <w:bCs/>
        </w:rPr>
        <w:t>2.1  Méthodologie</w:t>
      </w:r>
      <w:proofErr w:type="gramEnd"/>
      <w:r w:rsidRPr="00BA28DC">
        <w:rPr>
          <w:rFonts w:ascii="Times New Roman" w:hAnsi="Times New Roman" w:cs="Times New Roman"/>
          <w:b/>
          <w:bCs/>
        </w:rPr>
        <w:t xml:space="preserve">  </w:t>
      </w:r>
    </w:p>
    <w:p w14:paraId="74D95965"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ab/>
        <w:t>- avant tout passage dans la Communauté, des visites préalables d'information seront effectuées auprès des autorités locales, de manière à sensibiliser ces dernières aux objectifs recherchés, leur exprimer l'appui qui est attendu et leur présenter le calendrier prévisionnel des différentes interventions.</w:t>
      </w:r>
    </w:p>
    <w:p w14:paraId="51477246"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ab/>
        <w:t>- le nombre de réunions avec la Communauté sera fonction de la rapidité de compréhension de celle-ci.</w:t>
      </w:r>
    </w:p>
    <w:p w14:paraId="3CF7C790" w14:textId="77777777" w:rsidR="00BA28DC" w:rsidRPr="00BA28DC" w:rsidRDefault="00BA28DC" w:rsidP="00BA28DC">
      <w:pPr>
        <w:spacing w:after="96" w:line="259" w:lineRule="auto"/>
        <w:ind w:left="72" w:firstLine="0"/>
        <w:jc w:val="left"/>
        <w:rPr>
          <w:rFonts w:ascii="Times New Roman" w:hAnsi="Times New Roman" w:cs="Times New Roman"/>
          <w:b/>
          <w:bCs/>
        </w:rPr>
      </w:pPr>
      <w:r w:rsidRPr="00BA28DC">
        <w:rPr>
          <w:rFonts w:ascii="Times New Roman" w:hAnsi="Times New Roman" w:cs="Times New Roman"/>
          <w:b/>
          <w:bCs/>
        </w:rPr>
        <w:t>2.2 Informations à communiquer aux bénéficiaires du projet</w:t>
      </w:r>
    </w:p>
    <w:p w14:paraId="08AFBAE1"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 historique de l'arrivée du projet dans leur Communauté (source de financement ou autres)</w:t>
      </w:r>
    </w:p>
    <w:p w14:paraId="58A0FBDD"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 responsabilité de la Communauté</w:t>
      </w:r>
    </w:p>
    <w:p w14:paraId="32EB3AFB"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 importance de l'hygiène de l'eau</w:t>
      </w:r>
    </w:p>
    <w:p w14:paraId="05428608"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 importance sur la participation financière, matérielle et la responsabilité de chacun.</w:t>
      </w:r>
    </w:p>
    <w:p w14:paraId="641C8206" w14:textId="77777777" w:rsidR="00BA28DC" w:rsidRPr="00BA28DC" w:rsidRDefault="00BA28DC" w:rsidP="00BA28DC">
      <w:pPr>
        <w:spacing w:after="96" w:line="259" w:lineRule="auto"/>
        <w:ind w:left="72" w:firstLine="0"/>
        <w:jc w:val="left"/>
        <w:rPr>
          <w:rFonts w:ascii="Times New Roman" w:hAnsi="Times New Roman" w:cs="Times New Roman"/>
          <w:b/>
          <w:bCs/>
        </w:rPr>
      </w:pPr>
      <w:r w:rsidRPr="00BA28DC">
        <w:rPr>
          <w:rFonts w:ascii="Times New Roman" w:hAnsi="Times New Roman" w:cs="Times New Roman"/>
          <w:b/>
          <w:bCs/>
        </w:rPr>
        <w:t>3 - Finalité</w:t>
      </w:r>
    </w:p>
    <w:p w14:paraId="34B504F6" w14:textId="77777777" w:rsidR="00BA28DC" w:rsidRPr="00BA28DC" w:rsidRDefault="00BA28DC" w:rsidP="00BA28DC">
      <w:pPr>
        <w:spacing w:after="96" w:line="259" w:lineRule="auto"/>
        <w:ind w:left="72" w:firstLine="0"/>
        <w:jc w:val="left"/>
        <w:rPr>
          <w:rFonts w:ascii="Times New Roman" w:hAnsi="Times New Roman" w:cs="Times New Roman"/>
          <w:b/>
          <w:bCs/>
        </w:rPr>
      </w:pPr>
      <w:r w:rsidRPr="00BA28DC">
        <w:rPr>
          <w:rFonts w:ascii="Times New Roman" w:hAnsi="Times New Roman" w:cs="Times New Roman"/>
          <w:b/>
          <w:bCs/>
        </w:rPr>
        <w:t>3.1 Mise sur pied d'un comité de gestion</w:t>
      </w:r>
    </w:p>
    <w:p w14:paraId="1F8C109C"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Lors des séances de sensibilisations, la Communauté devra être incitée à se réunir en assemblée générale pour adopter leur statut et élire un comité de gestion. Il leur sera proposé des principes de gestion dont le choix du mode leur reviendra. Parmi ces principes on peut retenir :</w:t>
      </w:r>
    </w:p>
    <w:p w14:paraId="5B65EFD6"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 xml:space="preserve">- paiement par les </w:t>
      </w:r>
      <w:proofErr w:type="spellStart"/>
      <w:r w:rsidRPr="00BA28DC">
        <w:rPr>
          <w:rFonts w:ascii="Times New Roman" w:hAnsi="Times New Roman" w:cs="Times New Roman"/>
        </w:rPr>
        <w:t>consoNGBKteurs</w:t>
      </w:r>
      <w:proofErr w:type="spellEnd"/>
      <w:r w:rsidRPr="00BA28DC">
        <w:rPr>
          <w:rFonts w:ascii="Times New Roman" w:hAnsi="Times New Roman" w:cs="Times New Roman"/>
        </w:rPr>
        <w:t xml:space="preserve"> d'une cotisation dont le montant et la fréquence seront arrêtés en assemblée générale ;</w:t>
      </w:r>
    </w:p>
    <w:p w14:paraId="70AEC34D"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 seules les personnes ayant cotisées ont droit de consommer l'eau du projet (sauf exceptions acceptées par la majorité comme le cas des handicapés). Elles auront également seules le droit de vote aux assemblées générales.</w:t>
      </w:r>
    </w:p>
    <w:p w14:paraId="7B8743A6"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 une assemblée générale se tiendra au moins une fois par an ;</w:t>
      </w:r>
    </w:p>
    <w:p w14:paraId="0F3B400D"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 les membres du comité de gestion doivent résider dans la Communauté ;</w:t>
      </w:r>
    </w:p>
    <w:p w14:paraId="6F14F93A"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 les réunions du comité doivent être publiques et régulières ;</w:t>
      </w:r>
    </w:p>
    <w:p w14:paraId="12AA235A"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 les statuts du comité et règlement d'usage seront élaborés par une commission et adoptés en assemblée générale ;</w:t>
      </w:r>
    </w:p>
    <w:p w14:paraId="241B0226"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 xml:space="preserve">- l'argent du comité provenant des cotisations ou de dons appartient à l'ensemble des </w:t>
      </w:r>
      <w:proofErr w:type="spellStart"/>
      <w:r w:rsidRPr="00BA28DC">
        <w:rPr>
          <w:rFonts w:ascii="Times New Roman" w:hAnsi="Times New Roman" w:cs="Times New Roman"/>
        </w:rPr>
        <w:t>consoNGBKteurs</w:t>
      </w:r>
      <w:proofErr w:type="spellEnd"/>
      <w:r w:rsidRPr="00BA28DC">
        <w:rPr>
          <w:rFonts w:ascii="Times New Roman" w:hAnsi="Times New Roman" w:cs="Times New Roman"/>
        </w:rPr>
        <w:t xml:space="preserve"> et sera déposé dans un compte en banque. Cet argent ne pourra être retiré qu'avec la signature de deux membres désignés en assemblée générale ;</w:t>
      </w:r>
    </w:p>
    <w:p w14:paraId="3B2E2619"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 xml:space="preserve">- tout détournement de fonds ou de matériel, outils et autre bien nécessaires au bon fonctionnement de </w:t>
      </w:r>
      <w:proofErr w:type="gramStart"/>
      <w:r w:rsidRPr="00BA28DC">
        <w:rPr>
          <w:rFonts w:ascii="Times New Roman" w:hAnsi="Times New Roman" w:cs="Times New Roman"/>
        </w:rPr>
        <w:t>l’ouvrage  devrait</w:t>
      </w:r>
      <w:proofErr w:type="gramEnd"/>
      <w:r w:rsidRPr="00BA28DC">
        <w:rPr>
          <w:rFonts w:ascii="Times New Roman" w:hAnsi="Times New Roman" w:cs="Times New Roman"/>
        </w:rPr>
        <w:t xml:space="preserve"> faire l'objet de sanctions ;</w:t>
      </w:r>
    </w:p>
    <w:p w14:paraId="7478730E"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 xml:space="preserve">- les fonds ainsi collectés doivent servir à l'entretien du projet, en l'occurrence à l'achat des pièces de rechange de la pompe. </w:t>
      </w:r>
    </w:p>
    <w:p w14:paraId="4BE2E874" w14:textId="77777777" w:rsidR="00BA28DC" w:rsidRPr="00BA28DC" w:rsidRDefault="00BA28DC" w:rsidP="00BA28DC">
      <w:pPr>
        <w:spacing w:after="96" w:line="259" w:lineRule="auto"/>
        <w:ind w:left="72" w:firstLine="0"/>
        <w:jc w:val="left"/>
        <w:rPr>
          <w:rFonts w:ascii="Times New Roman" w:hAnsi="Times New Roman" w:cs="Times New Roman"/>
          <w:b/>
          <w:bCs/>
        </w:rPr>
      </w:pPr>
    </w:p>
    <w:p w14:paraId="5AFC9A75" w14:textId="77777777" w:rsidR="00BA28DC" w:rsidRPr="00BA28DC" w:rsidRDefault="00BA28DC" w:rsidP="00BA28DC">
      <w:pPr>
        <w:numPr>
          <w:ilvl w:val="0"/>
          <w:numId w:val="156"/>
        </w:numPr>
        <w:spacing w:after="96" w:line="259" w:lineRule="auto"/>
        <w:jc w:val="left"/>
        <w:rPr>
          <w:rFonts w:ascii="Times New Roman" w:hAnsi="Times New Roman" w:cs="Times New Roman"/>
          <w:b/>
          <w:bCs/>
        </w:rPr>
      </w:pPr>
      <w:r w:rsidRPr="00BA28DC">
        <w:rPr>
          <w:rFonts w:ascii="Times New Roman" w:hAnsi="Times New Roman" w:cs="Times New Roman"/>
          <w:b/>
        </w:rPr>
        <w:t>Fabrication</w:t>
      </w:r>
      <w:r w:rsidRPr="00BA28DC">
        <w:rPr>
          <w:rFonts w:ascii="Times New Roman" w:hAnsi="Times New Roman" w:cs="Times New Roman"/>
          <w:b/>
          <w:bCs/>
        </w:rPr>
        <w:t xml:space="preserve"> et installation d’un panneau de chantier</w:t>
      </w:r>
    </w:p>
    <w:p w14:paraId="27BE5F0F" w14:textId="77777777" w:rsidR="00BA28DC" w:rsidRPr="00BA28DC" w:rsidRDefault="00BA28DC" w:rsidP="00BA28DC">
      <w:pPr>
        <w:spacing w:after="96" w:line="259" w:lineRule="auto"/>
        <w:ind w:left="72" w:firstLine="0"/>
        <w:jc w:val="left"/>
        <w:rPr>
          <w:rFonts w:ascii="Times New Roman" w:hAnsi="Times New Roman" w:cs="Times New Roman"/>
          <w:bCs/>
        </w:rPr>
      </w:pPr>
      <w:r w:rsidRPr="00BA28DC">
        <w:rPr>
          <w:rFonts w:ascii="Times New Roman" w:hAnsi="Times New Roman" w:cs="Times New Roman"/>
          <w:bCs/>
        </w:rPr>
        <w:t xml:space="preserve">Ce panneau </w:t>
      </w:r>
      <w:r w:rsidRPr="00BA28DC">
        <w:rPr>
          <w:rFonts w:ascii="Times New Roman" w:hAnsi="Times New Roman" w:cs="Times New Roman"/>
        </w:rPr>
        <w:t>sera</w:t>
      </w:r>
      <w:r w:rsidRPr="00BA28DC">
        <w:rPr>
          <w:rFonts w:ascii="Times New Roman" w:hAnsi="Times New Roman" w:cs="Times New Roman"/>
          <w:bCs/>
        </w:rPr>
        <w:t xml:space="preserve"> posé à 1,50m par rapport au sol. Les écrits suivants y seront portés : </w:t>
      </w:r>
    </w:p>
    <w:p w14:paraId="4D519326" w14:textId="77777777" w:rsidR="00BA28DC" w:rsidRPr="00BA28DC" w:rsidRDefault="00BA28DC" w:rsidP="00BA28DC">
      <w:pPr>
        <w:spacing w:after="96" w:line="259" w:lineRule="auto"/>
        <w:ind w:left="72" w:firstLine="0"/>
        <w:jc w:val="left"/>
        <w:rPr>
          <w:rFonts w:ascii="Times New Roman" w:hAnsi="Times New Roman" w:cs="Times New Roman"/>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7"/>
        <w:gridCol w:w="4296"/>
      </w:tblGrid>
      <w:tr w:rsidR="00BA28DC" w:rsidRPr="00BA28DC" w14:paraId="489789D7" w14:textId="77777777" w:rsidTr="00B958B5">
        <w:trPr>
          <w:jc w:val="center"/>
        </w:trPr>
        <w:tc>
          <w:tcPr>
            <w:tcW w:w="5948" w:type="dxa"/>
          </w:tcPr>
          <w:p w14:paraId="4D86E455" w14:textId="77777777" w:rsidR="00BA28DC" w:rsidRPr="00BA28DC" w:rsidRDefault="00BA28DC" w:rsidP="00BA28DC">
            <w:pPr>
              <w:spacing w:after="96" w:line="259" w:lineRule="auto"/>
              <w:ind w:left="72" w:firstLine="0"/>
              <w:jc w:val="left"/>
              <w:rPr>
                <w:rFonts w:ascii="Times New Roman" w:hAnsi="Times New Roman" w:cs="Times New Roman"/>
                <w:bCs/>
                <w:lang w:val="x-none"/>
              </w:rPr>
            </w:pPr>
            <w:r w:rsidRPr="00BA28DC">
              <w:rPr>
                <w:rFonts w:ascii="Times New Roman" w:hAnsi="Times New Roman" w:cs="Times New Roman"/>
                <w:bCs/>
                <w:lang w:val="x-none"/>
              </w:rPr>
              <w:t>REPUBLIQUE DU CAMEROUN</w:t>
            </w:r>
          </w:p>
          <w:p w14:paraId="4AF26E50" w14:textId="77777777" w:rsidR="00BA28DC" w:rsidRPr="00BA28DC" w:rsidRDefault="00BA28DC" w:rsidP="00BA28DC">
            <w:pPr>
              <w:spacing w:after="96" w:line="259" w:lineRule="auto"/>
              <w:ind w:left="72" w:firstLine="0"/>
              <w:jc w:val="left"/>
              <w:rPr>
                <w:rFonts w:ascii="Times New Roman" w:hAnsi="Times New Roman" w:cs="Times New Roman"/>
                <w:bCs/>
              </w:rPr>
            </w:pPr>
            <w:r w:rsidRPr="00BA28DC">
              <w:rPr>
                <w:rFonts w:ascii="Times New Roman" w:hAnsi="Times New Roman" w:cs="Times New Roman"/>
                <w:bCs/>
                <w:lang w:val="x-none"/>
              </w:rPr>
              <w:t>Paix – Travail – Patrie</w:t>
            </w:r>
          </w:p>
          <w:p w14:paraId="517EE04F" w14:textId="77777777" w:rsidR="00BA28DC" w:rsidRPr="00BA28DC" w:rsidRDefault="00BA28DC" w:rsidP="00BA28DC">
            <w:pPr>
              <w:spacing w:after="96" w:line="259" w:lineRule="auto"/>
              <w:ind w:left="72" w:firstLine="0"/>
              <w:jc w:val="left"/>
              <w:rPr>
                <w:rFonts w:ascii="Times New Roman" w:hAnsi="Times New Roman" w:cs="Times New Roman"/>
                <w:bCs/>
              </w:rPr>
            </w:pPr>
            <w:r w:rsidRPr="00BA28DC">
              <w:rPr>
                <w:rFonts w:ascii="Times New Roman" w:hAnsi="Times New Roman" w:cs="Times New Roman"/>
                <w:bCs/>
              </w:rPr>
              <w:t>******</w:t>
            </w:r>
          </w:p>
          <w:p w14:paraId="0B700A19" w14:textId="77777777" w:rsidR="00BA28DC" w:rsidRPr="00BA28DC" w:rsidRDefault="00BA28DC" w:rsidP="00BA28DC">
            <w:pPr>
              <w:spacing w:after="96" w:line="259" w:lineRule="auto"/>
              <w:ind w:left="72" w:firstLine="0"/>
              <w:jc w:val="left"/>
              <w:rPr>
                <w:rFonts w:ascii="Times New Roman" w:hAnsi="Times New Roman" w:cs="Times New Roman"/>
                <w:bCs/>
              </w:rPr>
            </w:pPr>
            <w:r w:rsidRPr="00BA28DC">
              <w:rPr>
                <w:rFonts w:ascii="Times New Roman" w:hAnsi="Times New Roman" w:cs="Times New Roman"/>
                <w:bCs/>
              </w:rPr>
              <w:t>REGION DE L’EST</w:t>
            </w:r>
          </w:p>
          <w:p w14:paraId="64401AED" w14:textId="77777777" w:rsidR="00BA28DC" w:rsidRPr="00BA28DC" w:rsidRDefault="00BA28DC" w:rsidP="00BA28DC">
            <w:pPr>
              <w:spacing w:after="96" w:line="259" w:lineRule="auto"/>
              <w:ind w:left="72" w:firstLine="0"/>
              <w:jc w:val="left"/>
              <w:rPr>
                <w:rFonts w:ascii="Times New Roman" w:hAnsi="Times New Roman" w:cs="Times New Roman"/>
                <w:bCs/>
              </w:rPr>
            </w:pPr>
            <w:r w:rsidRPr="00BA28DC">
              <w:rPr>
                <w:rFonts w:ascii="Times New Roman" w:hAnsi="Times New Roman" w:cs="Times New Roman"/>
                <w:bCs/>
              </w:rPr>
              <w:t>******</w:t>
            </w:r>
          </w:p>
          <w:p w14:paraId="0A55D8A2" w14:textId="77777777" w:rsidR="00BA28DC" w:rsidRPr="00BA28DC" w:rsidRDefault="00BA28DC" w:rsidP="00BA28DC">
            <w:pPr>
              <w:spacing w:after="96" w:line="259" w:lineRule="auto"/>
              <w:ind w:left="72" w:firstLine="0"/>
              <w:jc w:val="left"/>
              <w:rPr>
                <w:rFonts w:ascii="Times New Roman" w:hAnsi="Times New Roman" w:cs="Times New Roman"/>
                <w:bCs/>
              </w:rPr>
            </w:pPr>
            <w:r w:rsidRPr="00BA28DC">
              <w:rPr>
                <w:rFonts w:ascii="Times New Roman" w:hAnsi="Times New Roman" w:cs="Times New Roman"/>
                <w:bCs/>
              </w:rPr>
              <w:t xml:space="preserve">DEPARTEMENT DU </w:t>
            </w:r>
            <w:r w:rsidR="00121F6C">
              <w:rPr>
                <w:rFonts w:ascii="Times New Roman" w:hAnsi="Times New Roman" w:cs="Times New Roman"/>
                <w:bCs/>
              </w:rPr>
              <w:t>HAUT NYONG</w:t>
            </w:r>
          </w:p>
          <w:p w14:paraId="1A646CDC" w14:textId="77777777" w:rsidR="00BA28DC" w:rsidRPr="00BA28DC" w:rsidRDefault="00BA28DC" w:rsidP="00BA28DC">
            <w:pPr>
              <w:spacing w:after="96" w:line="259" w:lineRule="auto"/>
              <w:ind w:left="72" w:firstLine="0"/>
              <w:jc w:val="left"/>
              <w:rPr>
                <w:rFonts w:ascii="Times New Roman" w:hAnsi="Times New Roman" w:cs="Times New Roman"/>
                <w:bCs/>
              </w:rPr>
            </w:pPr>
            <w:r w:rsidRPr="00BA28DC">
              <w:rPr>
                <w:rFonts w:ascii="Times New Roman" w:hAnsi="Times New Roman" w:cs="Times New Roman"/>
                <w:bCs/>
              </w:rPr>
              <w:t>******</w:t>
            </w:r>
          </w:p>
          <w:p w14:paraId="19B0FBA2" w14:textId="77777777" w:rsidR="00BA28DC" w:rsidRPr="00BA28DC" w:rsidRDefault="00BA28DC" w:rsidP="00BA28DC">
            <w:pPr>
              <w:spacing w:after="96" w:line="259" w:lineRule="auto"/>
              <w:ind w:left="72" w:firstLine="0"/>
              <w:jc w:val="left"/>
              <w:rPr>
                <w:rFonts w:ascii="Times New Roman" w:hAnsi="Times New Roman" w:cs="Times New Roman"/>
                <w:b/>
                <w:bCs/>
              </w:rPr>
            </w:pPr>
            <w:r w:rsidRPr="00BA28DC">
              <w:rPr>
                <w:rFonts w:ascii="Times New Roman" w:hAnsi="Times New Roman" w:cs="Times New Roman"/>
                <w:b/>
                <w:bCs/>
              </w:rPr>
              <w:t xml:space="preserve">COMMUNE DE </w:t>
            </w:r>
            <w:r w:rsidR="00121F6C">
              <w:rPr>
                <w:rFonts w:ascii="Times New Roman" w:hAnsi="Times New Roman" w:cs="Times New Roman"/>
                <w:b/>
                <w:lang w:val="en-US"/>
              </w:rPr>
              <w:t>DIMAKO</w:t>
            </w:r>
          </w:p>
        </w:tc>
        <w:tc>
          <w:tcPr>
            <w:tcW w:w="4297" w:type="dxa"/>
          </w:tcPr>
          <w:p w14:paraId="35B222CF" w14:textId="77777777" w:rsidR="00BA28DC" w:rsidRPr="00BA28DC" w:rsidRDefault="00BA28DC" w:rsidP="00BA28DC">
            <w:pPr>
              <w:spacing w:after="96" w:line="259" w:lineRule="auto"/>
              <w:ind w:left="72" w:firstLine="0"/>
              <w:jc w:val="left"/>
              <w:rPr>
                <w:rFonts w:ascii="Times New Roman" w:hAnsi="Times New Roman" w:cs="Times New Roman"/>
                <w:bCs/>
                <w:lang w:val="en-GB"/>
              </w:rPr>
            </w:pPr>
            <w:r w:rsidRPr="00BA28DC">
              <w:rPr>
                <w:rFonts w:ascii="Times New Roman" w:hAnsi="Times New Roman" w:cs="Times New Roman"/>
                <w:bCs/>
                <w:lang w:val="en-GB"/>
              </w:rPr>
              <w:t>REPUBLIC OF CAMEROUN</w:t>
            </w:r>
          </w:p>
          <w:p w14:paraId="0DEE3871" w14:textId="77777777" w:rsidR="00BA28DC" w:rsidRPr="00BA28DC" w:rsidRDefault="00BA28DC" w:rsidP="00BA28DC">
            <w:pPr>
              <w:spacing w:after="96" w:line="259" w:lineRule="auto"/>
              <w:ind w:left="72" w:firstLine="0"/>
              <w:jc w:val="left"/>
              <w:rPr>
                <w:rFonts w:ascii="Times New Roman" w:hAnsi="Times New Roman" w:cs="Times New Roman"/>
                <w:bCs/>
                <w:lang w:val="en-GB"/>
              </w:rPr>
            </w:pPr>
            <w:r w:rsidRPr="00BA28DC">
              <w:rPr>
                <w:rFonts w:ascii="Times New Roman" w:hAnsi="Times New Roman" w:cs="Times New Roman"/>
                <w:bCs/>
                <w:lang w:val="en-GB"/>
              </w:rPr>
              <w:t>Peace – Work – Fatherland</w:t>
            </w:r>
          </w:p>
          <w:p w14:paraId="06F80758" w14:textId="77777777" w:rsidR="00BA28DC" w:rsidRPr="00BA28DC" w:rsidRDefault="00BA28DC" w:rsidP="00BA28DC">
            <w:pPr>
              <w:spacing w:after="96" w:line="259" w:lineRule="auto"/>
              <w:ind w:left="72" w:firstLine="0"/>
              <w:jc w:val="left"/>
              <w:rPr>
                <w:rFonts w:ascii="Times New Roman" w:hAnsi="Times New Roman" w:cs="Times New Roman"/>
                <w:bCs/>
                <w:lang w:val="en-US"/>
              </w:rPr>
            </w:pPr>
            <w:r w:rsidRPr="00BA28DC">
              <w:rPr>
                <w:rFonts w:ascii="Times New Roman" w:hAnsi="Times New Roman" w:cs="Times New Roman"/>
                <w:bCs/>
                <w:lang w:val="en-US"/>
              </w:rPr>
              <w:t>******</w:t>
            </w:r>
          </w:p>
          <w:p w14:paraId="743E6899" w14:textId="77777777" w:rsidR="00BA28DC" w:rsidRPr="00BA28DC" w:rsidRDefault="00BA28DC" w:rsidP="00BA28DC">
            <w:pPr>
              <w:spacing w:after="96" w:line="259" w:lineRule="auto"/>
              <w:ind w:left="72" w:firstLine="0"/>
              <w:jc w:val="left"/>
              <w:rPr>
                <w:rFonts w:ascii="Times New Roman" w:hAnsi="Times New Roman" w:cs="Times New Roman"/>
                <w:bCs/>
                <w:lang w:val="en-US"/>
              </w:rPr>
            </w:pPr>
            <w:r w:rsidRPr="00BA28DC">
              <w:rPr>
                <w:rFonts w:ascii="Times New Roman" w:hAnsi="Times New Roman" w:cs="Times New Roman"/>
                <w:bCs/>
                <w:lang w:val="en-US"/>
              </w:rPr>
              <w:t>EAST REGION</w:t>
            </w:r>
          </w:p>
          <w:p w14:paraId="193FA72D" w14:textId="77777777" w:rsidR="00BA28DC" w:rsidRPr="00BA28DC" w:rsidRDefault="00BA28DC" w:rsidP="00BA28DC">
            <w:pPr>
              <w:spacing w:after="96" w:line="259" w:lineRule="auto"/>
              <w:ind w:left="72" w:firstLine="0"/>
              <w:jc w:val="left"/>
              <w:rPr>
                <w:rFonts w:ascii="Times New Roman" w:hAnsi="Times New Roman" w:cs="Times New Roman"/>
                <w:bCs/>
                <w:lang w:val="en-US"/>
              </w:rPr>
            </w:pPr>
            <w:r w:rsidRPr="00BA28DC">
              <w:rPr>
                <w:rFonts w:ascii="Times New Roman" w:hAnsi="Times New Roman" w:cs="Times New Roman"/>
                <w:bCs/>
                <w:lang w:val="en-US"/>
              </w:rPr>
              <w:t>******</w:t>
            </w:r>
          </w:p>
          <w:p w14:paraId="39FD2AE9" w14:textId="77777777" w:rsidR="00BA28DC" w:rsidRPr="00BA28DC" w:rsidRDefault="00BA28DC" w:rsidP="00BA28DC">
            <w:pPr>
              <w:spacing w:after="96" w:line="259" w:lineRule="auto"/>
              <w:ind w:left="72" w:firstLine="0"/>
              <w:jc w:val="left"/>
              <w:rPr>
                <w:rFonts w:ascii="Times New Roman" w:hAnsi="Times New Roman" w:cs="Times New Roman"/>
                <w:bCs/>
                <w:lang w:val="en-US"/>
              </w:rPr>
            </w:pPr>
            <w:r w:rsidRPr="00BA28DC">
              <w:rPr>
                <w:rFonts w:ascii="Times New Roman" w:hAnsi="Times New Roman" w:cs="Times New Roman"/>
                <w:bCs/>
                <w:lang w:val="en-US"/>
              </w:rPr>
              <w:t>LOM AND DJEREM DIVISION</w:t>
            </w:r>
          </w:p>
          <w:p w14:paraId="40640403" w14:textId="77777777" w:rsidR="00BA28DC" w:rsidRPr="00BA28DC" w:rsidRDefault="00BA28DC" w:rsidP="00BA28DC">
            <w:pPr>
              <w:spacing w:after="96" w:line="259" w:lineRule="auto"/>
              <w:ind w:left="72" w:firstLine="0"/>
              <w:jc w:val="left"/>
              <w:rPr>
                <w:rFonts w:ascii="Times New Roman" w:hAnsi="Times New Roman" w:cs="Times New Roman"/>
                <w:bCs/>
                <w:lang w:val="en-US"/>
              </w:rPr>
            </w:pPr>
            <w:r w:rsidRPr="00BA28DC">
              <w:rPr>
                <w:rFonts w:ascii="Times New Roman" w:hAnsi="Times New Roman" w:cs="Times New Roman"/>
                <w:bCs/>
                <w:lang w:val="en-US"/>
              </w:rPr>
              <w:t>******</w:t>
            </w:r>
          </w:p>
          <w:p w14:paraId="57FAB8FC" w14:textId="77777777" w:rsidR="00BA28DC" w:rsidRPr="00BA28DC" w:rsidRDefault="00121F6C" w:rsidP="00BA28DC">
            <w:pPr>
              <w:spacing w:after="96" w:line="259" w:lineRule="auto"/>
              <w:ind w:left="72" w:firstLine="0"/>
              <w:jc w:val="left"/>
              <w:rPr>
                <w:rFonts w:ascii="Times New Roman" w:hAnsi="Times New Roman" w:cs="Times New Roman"/>
                <w:bCs/>
                <w:lang w:val="en-US"/>
              </w:rPr>
            </w:pPr>
            <w:r>
              <w:rPr>
                <w:rFonts w:ascii="Times New Roman" w:hAnsi="Times New Roman" w:cs="Times New Roman"/>
                <w:b/>
                <w:lang w:val="en-US"/>
              </w:rPr>
              <w:t>DIMAKO</w:t>
            </w:r>
            <w:r w:rsidR="00BA28DC" w:rsidRPr="00BA28DC">
              <w:rPr>
                <w:rFonts w:ascii="Times New Roman" w:hAnsi="Times New Roman" w:cs="Times New Roman"/>
                <w:b/>
                <w:bCs/>
                <w:lang w:val="en-US"/>
              </w:rPr>
              <w:t>COUNCIL</w:t>
            </w:r>
          </w:p>
        </w:tc>
      </w:tr>
      <w:tr w:rsidR="00BA28DC" w:rsidRPr="00BA28DC" w14:paraId="7DD26609" w14:textId="77777777" w:rsidTr="00B958B5">
        <w:trPr>
          <w:trHeight w:val="624"/>
          <w:jc w:val="center"/>
        </w:trPr>
        <w:tc>
          <w:tcPr>
            <w:tcW w:w="10245" w:type="dxa"/>
            <w:gridSpan w:val="2"/>
            <w:vAlign w:val="center"/>
          </w:tcPr>
          <w:p w14:paraId="788FE554" w14:textId="77777777" w:rsidR="00BA28DC" w:rsidRPr="00BA28DC" w:rsidRDefault="00BA28DC" w:rsidP="00BA28DC">
            <w:pPr>
              <w:spacing w:after="96" w:line="259" w:lineRule="auto"/>
              <w:ind w:left="72" w:firstLine="0"/>
              <w:jc w:val="left"/>
              <w:rPr>
                <w:rFonts w:ascii="Times New Roman" w:hAnsi="Times New Roman" w:cs="Times New Roman"/>
                <w:bCs/>
                <w:lang w:val="x-none"/>
              </w:rPr>
            </w:pPr>
            <w:r w:rsidRPr="00BA28DC">
              <w:rPr>
                <w:rFonts w:ascii="Times New Roman" w:hAnsi="Times New Roman" w:cs="Times New Roman"/>
                <w:bCs/>
                <w:lang w:val="x-none"/>
              </w:rPr>
              <w:t>OBJET DES TRAVAUX :</w:t>
            </w:r>
          </w:p>
          <w:p w14:paraId="435DBAC1" w14:textId="77777777" w:rsidR="00BA28DC" w:rsidRPr="00BA28DC" w:rsidRDefault="00BA28DC" w:rsidP="00BA28DC">
            <w:pPr>
              <w:spacing w:after="96" w:line="259" w:lineRule="auto"/>
              <w:ind w:left="72" w:firstLine="0"/>
              <w:jc w:val="left"/>
              <w:rPr>
                <w:rFonts w:ascii="Times New Roman" w:hAnsi="Times New Roman" w:cs="Times New Roman"/>
                <w:b/>
                <w:bCs/>
                <w:lang w:val="x-none"/>
              </w:rPr>
            </w:pPr>
            <w:r w:rsidRPr="00BA28DC">
              <w:rPr>
                <w:rFonts w:ascii="Times New Roman" w:hAnsi="Times New Roman" w:cs="Times New Roman"/>
                <w:b/>
                <w:bCs/>
              </w:rPr>
              <w:t xml:space="preserve">CONSTRUCTION DES TAVAUX DE CONSTRUCTION DE TROIS (03) MINI RESEAU D’ADDUCTION EN EAU POTABLE DANS LA COMMUNE DE </w:t>
            </w:r>
            <w:r w:rsidR="00121F6C">
              <w:rPr>
                <w:rFonts w:ascii="Times New Roman" w:hAnsi="Times New Roman" w:cs="Times New Roman"/>
                <w:b/>
                <w:bCs/>
              </w:rPr>
              <w:t>DIMAKO</w:t>
            </w:r>
            <w:r w:rsidRPr="00BA28DC">
              <w:rPr>
                <w:rFonts w:ascii="Times New Roman" w:hAnsi="Times New Roman" w:cs="Times New Roman"/>
                <w:b/>
                <w:bCs/>
                <w:lang w:val="x-none"/>
              </w:rPr>
              <w:t>_______________________________</w:t>
            </w:r>
          </w:p>
        </w:tc>
      </w:tr>
      <w:tr w:rsidR="00BA28DC" w:rsidRPr="00BA28DC" w14:paraId="49AC830C" w14:textId="77777777" w:rsidTr="00B958B5">
        <w:trPr>
          <w:trHeight w:val="567"/>
          <w:jc w:val="center"/>
        </w:trPr>
        <w:tc>
          <w:tcPr>
            <w:tcW w:w="10245" w:type="dxa"/>
            <w:gridSpan w:val="2"/>
            <w:vAlign w:val="center"/>
          </w:tcPr>
          <w:p w14:paraId="0BA16501" w14:textId="77777777" w:rsidR="00BA28DC" w:rsidRPr="00BA28DC" w:rsidRDefault="00BA28DC" w:rsidP="00BA28DC">
            <w:pPr>
              <w:spacing w:after="96" w:line="259" w:lineRule="auto"/>
              <w:ind w:left="72" w:firstLine="0"/>
              <w:jc w:val="left"/>
              <w:rPr>
                <w:rFonts w:ascii="Times New Roman" w:hAnsi="Times New Roman" w:cs="Times New Roman"/>
                <w:b/>
                <w:bCs/>
              </w:rPr>
            </w:pPr>
            <w:r w:rsidRPr="00BA28DC">
              <w:rPr>
                <w:rFonts w:ascii="Times New Roman" w:hAnsi="Times New Roman" w:cs="Times New Roman"/>
                <w:bCs/>
                <w:lang w:val="x-none"/>
              </w:rPr>
              <w:t xml:space="preserve">AUTORITE CONTRACTANTE : </w:t>
            </w:r>
            <w:r w:rsidRPr="00BA28DC">
              <w:rPr>
                <w:rFonts w:ascii="Times New Roman" w:hAnsi="Times New Roman" w:cs="Times New Roman"/>
                <w:b/>
                <w:bCs/>
              </w:rPr>
              <w:t xml:space="preserve">LE MAIRE DE LA COMMUNE DE </w:t>
            </w:r>
            <w:r w:rsidR="00121F6C">
              <w:rPr>
                <w:rFonts w:ascii="Times New Roman" w:hAnsi="Times New Roman" w:cs="Times New Roman"/>
                <w:b/>
              </w:rPr>
              <w:t>DIMAKO</w:t>
            </w:r>
          </w:p>
        </w:tc>
      </w:tr>
      <w:tr w:rsidR="00BA28DC" w:rsidRPr="00BA28DC" w14:paraId="0D9C460F" w14:textId="77777777" w:rsidTr="00B958B5">
        <w:trPr>
          <w:trHeight w:val="567"/>
          <w:jc w:val="center"/>
        </w:trPr>
        <w:tc>
          <w:tcPr>
            <w:tcW w:w="10245" w:type="dxa"/>
            <w:gridSpan w:val="2"/>
            <w:vAlign w:val="center"/>
          </w:tcPr>
          <w:p w14:paraId="7A2C3939" w14:textId="77777777" w:rsidR="00BA28DC" w:rsidRPr="00BA28DC" w:rsidRDefault="00BA28DC" w:rsidP="00BA28DC">
            <w:pPr>
              <w:spacing w:after="96" w:line="259" w:lineRule="auto"/>
              <w:ind w:left="72" w:firstLine="0"/>
              <w:jc w:val="left"/>
              <w:rPr>
                <w:rFonts w:ascii="Times New Roman" w:hAnsi="Times New Roman" w:cs="Times New Roman"/>
                <w:bCs/>
              </w:rPr>
            </w:pPr>
            <w:r w:rsidRPr="00BA28DC">
              <w:rPr>
                <w:rFonts w:ascii="Times New Roman" w:hAnsi="Times New Roman" w:cs="Times New Roman"/>
                <w:bCs/>
                <w:lang w:val="x-none"/>
              </w:rPr>
              <w:t xml:space="preserve">MAÎTRE D’OUVRAGE : </w:t>
            </w:r>
            <w:r w:rsidRPr="00BA28DC">
              <w:rPr>
                <w:rFonts w:ascii="Times New Roman" w:hAnsi="Times New Roman" w:cs="Times New Roman"/>
                <w:b/>
                <w:bCs/>
              </w:rPr>
              <w:t xml:space="preserve">LE MAIRE DE LA COMMUNE DE </w:t>
            </w:r>
            <w:r w:rsidR="00121F6C">
              <w:rPr>
                <w:rFonts w:ascii="Times New Roman" w:hAnsi="Times New Roman" w:cs="Times New Roman"/>
                <w:b/>
              </w:rPr>
              <w:t>DIMAKO</w:t>
            </w:r>
          </w:p>
        </w:tc>
      </w:tr>
      <w:tr w:rsidR="00BA28DC" w:rsidRPr="00BA28DC" w14:paraId="6F198AB8" w14:textId="77777777" w:rsidTr="00B958B5">
        <w:trPr>
          <w:trHeight w:val="567"/>
          <w:jc w:val="center"/>
        </w:trPr>
        <w:tc>
          <w:tcPr>
            <w:tcW w:w="10245" w:type="dxa"/>
            <w:gridSpan w:val="2"/>
            <w:vAlign w:val="center"/>
          </w:tcPr>
          <w:p w14:paraId="3F3854C9" w14:textId="77777777" w:rsidR="00BA28DC" w:rsidRPr="00BA28DC" w:rsidRDefault="00BA28DC" w:rsidP="00BA28DC">
            <w:pPr>
              <w:spacing w:after="96" w:line="259" w:lineRule="auto"/>
              <w:ind w:left="72" w:firstLine="0"/>
              <w:jc w:val="left"/>
              <w:rPr>
                <w:rFonts w:ascii="Times New Roman" w:hAnsi="Times New Roman" w:cs="Times New Roman"/>
                <w:bCs/>
              </w:rPr>
            </w:pPr>
            <w:r w:rsidRPr="00BA28DC">
              <w:rPr>
                <w:rFonts w:ascii="Times New Roman" w:hAnsi="Times New Roman" w:cs="Times New Roman"/>
                <w:bCs/>
                <w:lang w:val="x-none"/>
              </w:rPr>
              <w:t>CHEF DE SERVICE DU MARCHE :</w:t>
            </w:r>
            <w:r w:rsidRPr="00BA28DC">
              <w:rPr>
                <w:rFonts w:ascii="Times New Roman" w:hAnsi="Times New Roman" w:cs="Times New Roman"/>
                <w:bCs/>
              </w:rPr>
              <w:t xml:space="preserve"> </w:t>
            </w:r>
            <w:r w:rsidRPr="00BA28DC">
              <w:rPr>
                <w:rFonts w:ascii="Times New Roman" w:hAnsi="Times New Roman" w:cs="Times New Roman"/>
                <w:b/>
                <w:bCs/>
              </w:rPr>
              <w:t xml:space="preserve">LE CHEF DE SERVICE TECHNIQUE DE LA COMMUNE DE </w:t>
            </w:r>
            <w:r w:rsidR="00121F6C">
              <w:rPr>
                <w:rFonts w:ascii="Times New Roman" w:hAnsi="Times New Roman" w:cs="Times New Roman"/>
                <w:b/>
                <w:bCs/>
              </w:rPr>
              <w:t>DIMAKO</w:t>
            </w:r>
          </w:p>
        </w:tc>
      </w:tr>
      <w:tr w:rsidR="00BA28DC" w:rsidRPr="00BA28DC" w14:paraId="070C8776" w14:textId="77777777" w:rsidTr="00B958B5">
        <w:trPr>
          <w:trHeight w:val="567"/>
          <w:jc w:val="center"/>
        </w:trPr>
        <w:tc>
          <w:tcPr>
            <w:tcW w:w="10245" w:type="dxa"/>
            <w:gridSpan w:val="2"/>
            <w:vAlign w:val="center"/>
          </w:tcPr>
          <w:p w14:paraId="41EB9DAB" w14:textId="77777777" w:rsidR="00BA28DC" w:rsidRPr="00BA28DC" w:rsidRDefault="00BA28DC" w:rsidP="00BA28DC">
            <w:pPr>
              <w:spacing w:after="96" w:line="259" w:lineRule="auto"/>
              <w:ind w:left="72" w:firstLine="0"/>
              <w:jc w:val="left"/>
              <w:rPr>
                <w:rFonts w:ascii="Times New Roman" w:hAnsi="Times New Roman" w:cs="Times New Roman"/>
                <w:bCs/>
                <w:lang w:val="x-none"/>
              </w:rPr>
            </w:pPr>
            <w:r w:rsidRPr="00BA28DC">
              <w:rPr>
                <w:rFonts w:ascii="Times New Roman" w:hAnsi="Times New Roman" w:cs="Times New Roman"/>
                <w:bCs/>
                <w:lang w:val="x-none"/>
              </w:rPr>
              <w:t xml:space="preserve">INGENIEUR DE PROJET : </w:t>
            </w:r>
            <w:r w:rsidRPr="00BA28DC">
              <w:rPr>
                <w:rFonts w:ascii="Times New Roman" w:hAnsi="Times New Roman" w:cs="Times New Roman"/>
                <w:b/>
                <w:bCs/>
                <w:lang w:val="x-none"/>
              </w:rPr>
              <w:t xml:space="preserve">DELEGUE DEPARTEMENTAL DE L’EAU ET DE L’ENERGIE </w:t>
            </w:r>
            <w:r w:rsidRPr="00BA28DC">
              <w:rPr>
                <w:rFonts w:ascii="Times New Roman" w:hAnsi="Times New Roman" w:cs="Times New Roman"/>
                <w:b/>
                <w:bCs/>
              </w:rPr>
              <w:t xml:space="preserve">DU </w:t>
            </w:r>
            <w:r w:rsidR="00121F6C">
              <w:rPr>
                <w:rFonts w:ascii="Times New Roman" w:hAnsi="Times New Roman" w:cs="Times New Roman"/>
                <w:b/>
                <w:bCs/>
              </w:rPr>
              <w:t>HAUT NYONG</w:t>
            </w:r>
          </w:p>
        </w:tc>
      </w:tr>
      <w:tr w:rsidR="00BA28DC" w:rsidRPr="00BA28DC" w14:paraId="7761CF76" w14:textId="77777777" w:rsidTr="00B958B5">
        <w:trPr>
          <w:trHeight w:val="567"/>
          <w:jc w:val="center"/>
        </w:trPr>
        <w:tc>
          <w:tcPr>
            <w:tcW w:w="10245" w:type="dxa"/>
            <w:gridSpan w:val="2"/>
            <w:vAlign w:val="center"/>
          </w:tcPr>
          <w:p w14:paraId="06B56149" w14:textId="77777777" w:rsidR="00BA28DC" w:rsidRPr="00BA28DC" w:rsidRDefault="00BA28DC" w:rsidP="00BA28DC">
            <w:pPr>
              <w:spacing w:after="96" w:line="259" w:lineRule="auto"/>
              <w:ind w:left="72" w:firstLine="0"/>
              <w:jc w:val="left"/>
              <w:rPr>
                <w:rFonts w:ascii="Times New Roman" w:hAnsi="Times New Roman" w:cs="Times New Roman"/>
                <w:bCs/>
              </w:rPr>
            </w:pPr>
            <w:r w:rsidRPr="00BA28DC">
              <w:rPr>
                <w:rFonts w:ascii="Times New Roman" w:hAnsi="Times New Roman" w:cs="Times New Roman"/>
                <w:bCs/>
                <w:lang w:val="x-none"/>
              </w:rPr>
              <w:t xml:space="preserve">FINANCEMENT : </w:t>
            </w:r>
            <w:r w:rsidRPr="00BA28DC">
              <w:rPr>
                <w:rFonts w:ascii="Times New Roman" w:hAnsi="Times New Roman" w:cs="Times New Roman"/>
                <w:b/>
                <w:bCs/>
              </w:rPr>
              <w:t>BUDGET FEICOM /EXERCICE 2024</w:t>
            </w:r>
          </w:p>
        </w:tc>
      </w:tr>
      <w:tr w:rsidR="00BA28DC" w:rsidRPr="00BA28DC" w14:paraId="61AEADAC" w14:textId="77777777" w:rsidTr="00B958B5">
        <w:trPr>
          <w:trHeight w:val="567"/>
          <w:jc w:val="center"/>
        </w:trPr>
        <w:tc>
          <w:tcPr>
            <w:tcW w:w="10245" w:type="dxa"/>
            <w:gridSpan w:val="2"/>
            <w:vAlign w:val="center"/>
          </w:tcPr>
          <w:p w14:paraId="7E60C691" w14:textId="77777777" w:rsidR="00BA28DC" w:rsidRPr="00BA28DC" w:rsidRDefault="00BA28DC" w:rsidP="00BA28DC">
            <w:pPr>
              <w:spacing w:after="96" w:line="259" w:lineRule="auto"/>
              <w:ind w:left="72" w:firstLine="0"/>
              <w:jc w:val="left"/>
              <w:rPr>
                <w:rFonts w:ascii="Times New Roman" w:hAnsi="Times New Roman" w:cs="Times New Roman"/>
                <w:bCs/>
                <w:lang w:val="x-none"/>
              </w:rPr>
            </w:pPr>
            <w:r w:rsidRPr="00BA28DC">
              <w:rPr>
                <w:rFonts w:ascii="Times New Roman" w:hAnsi="Times New Roman" w:cs="Times New Roman"/>
                <w:bCs/>
                <w:lang w:val="x-none"/>
              </w:rPr>
              <w:t xml:space="preserve">ENTREPRISE ADJUDICATAIRE : __________________________________________________   </w:t>
            </w:r>
          </w:p>
        </w:tc>
      </w:tr>
      <w:tr w:rsidR="00BA28DC" w:rsidRPr="00BA28DC" w14:paraId="71219B68" w14:textId="77777777" w:rsidTr="00B958B5">
        <w:trPr>
          <w:trHeight w:val="567"/>
          <w:jc w:val="center"/>
        </w:trPr>
        <w:tc>
          <w:tcPr>
            <w:tcW w:w="10245" w:type="dxa"/>
            <w:gridSpan w:val="2"/>
            <w:vAlign w:val="center"/>
          </w:tcPr>
          <w:p w14:paraId="05498936" w14:textId="77777777" w:rsidR="00BA28DC" w:rsidRPr="00BA28DC" w:rsidRDefault="00BA28DC" w:rsidP="00BA28DC">
            <w:pPr>
              <w:spacing w:after="96" w:line="259" w:lineRule="auto"/>
              <w:ind w:left="72" w:firstLine="0"/>
              <w:jc w:val="left"/>
              <w:rPr>
                <w:rFonts w:ascii="Times New Roman" w:hAnsi="Times New Roman" w:cs="Times New Roman"/>
                <w:bCs/>
                <w:lang w:val="x-none"/>
              </w:rPr>
            </w:pPr>
            <w:r w:rsidRPr="00BA28DC">
              <w:rPr>
                <w:rFonts w:ascii="Times New Roman" w:hAnsi="Times New Roman" w:cs="Times New Roman"/>
                <w:bCs/>
                <w:lang w:val="x-none"/>
              </w:rPr>
              <w:t xml:space="preserve">DELAI D’EXECUTION : </w:t>
            </w:r>
            <w:r w:rsidRPr="00BA28DC">
              <w:rPr>
                <w:rFonts w:ascii="Times New Roman" w:hAnsi="Times New Roman" w:cs="Times New Roman"/>
                <w:b/>
                <w:bCs/>
              </w:rPr>
              <w:t>SIX (06)</w:t>
            </w:r>
            <w:r w:rsidRPr="00BA28DC">
              <w:rPr>
                <w:rFonts w:ascii="Times New Roman" w:hAnsi="Times New Roman" w:cs="Times New Roman"/>
                <w:b/>
                <w:bCs/>
                <w:lang w:val="x-none"/>
              </w:rPr>
              <w:t xml:space="preserve"> MOIS</w:t>
            </w:r>
          </w:p>
        </w:tc>
      </w:tr>
      <w:tr w:rsidR="00BA28DC" w:rsidRPr="00BA28DC" w14:paraId="7600DD48" w14:textId="77777777" w:rsidTr="00B958B5">
        <w:trPr>
          <w:trHeight w:val="567"/>
          <w:jc w:val="center"/>
        </w:trPr>
        <w:tc>
          <w:tcPr>
            <w:tcW w:w="10245" w:type="dxa"/>
            <w:gridSpan w:val="2"/>
            <w:vAlign w:val="center"/>
          </w:tcPr>
          <w:p w14:paraId="3153C6DD" w14:textId="77777777" w:rsidR="00BA28DC" w:rsidRPr="00BA28DC" w:rsidRDefault="00BA28DC" w:rsidP="00BA28DC">
            <w:pPr>
              <w:spacing w:after="96" w:line="259" w:lineRule="auto"/>
              <w:ind w:left="72" w:firstLine="0"/>
              <w:jc w:val="left"/>
              <w:rPr>
                <w:rFonts w:ascii="Times New Roman" w:hAnsi="Times New Roman" w:cs="Times New Roman"/>
                <w:bCs/>
                <w:lang w:val="x-none"/>
              </w:rPr>
            </w:pPr>
            <w:r w:rsidRPr="00BA28DC">
              <w:rPr>
                <w:rFonts w:ascii="Times New Roman" w:hAnsi="Times New Roman" w:cs="Times New Roman"/>
                <w:bCs/>
                <w:lang w:val="x-none"/>
              </w:rPr>
              <w:t>DEBUT DES TRAVAUX : ___________________________________________________________</w:t>
            </w:r>
          </w:p>
        </w:tc>
      </w:tr>
      <w:tr w:rsidR="00BA28DC" w:rsidRPr="00BA28DC" w14:paraId="23DA0CE7" w14:textId="77777777" w:rsidTr="00B958B5">
        <w:trPr>
          <w:trHeight w:val="567"/>
          <w:jc w:val="center"/>
        </w:trPr>
        <w:tc>
          <w:tcPr>
            <w:tcW w:w="10245" w:type="dxa"/>
            <w:gridSpan w:val="2"/>
            <w:vAlign w:val="center"/>
          </w:tcPr>
          <w:p w14:paraId="1A35FA8F" w14:textId="77777777" w:rsidR="00BA28DC" w:rsidRPr="00BA28DC" w:rsidRDefault="00BA28DC" w:rsidP="00BA28DC">
            <w:pPr>
              <w:spacing w:after="96" w:line="259" w:lineRule="auto"/>
              <w:ind w:left="72" w:firstLine="0"/>
              <w:jc w:val="left"/>
              <w:rPr>
                <w:rFonts w:ascii="Times New Roman" w:hAnsi="Times New Roman" w:cs="Times New Roman"/>
                <w:bCs/>
                <w:lang w:val="x-none"/>
              </w:rPr>
            </w:pPr>
            <w:r w:rsidRPr="00BA28DC">
              <w:rPr>
                <w:rFonts w:ascii="Times New Roman" w:hAnsi="Times New Roman" w:cs="Times New Roman"/>
                <w:bCs/>
              </w:rPr>
              <w:t>FIN</w:t>
            </w:r>
            <w:r w:rsidRPr="00BA28DC">
              <w:rPr>
                <w:rFonts w:ascii="Times New Roman" w:hAnsi="Times New Roman" w:cs="Times New Roman"/>
                <w:bCs/>
                <w:lang w:val="x-none"/>
              </w:rPr>
              <w:t xml:space="preserve"> DES TRAVAUX : ___________________________________________________________</w:t>
            </w:r>
          </w:p>
        </w:tc>
      </w:tr>
    </w:tbl>
    <w:p w14:paraId="7F2DC24C" w14:textId="77777777" w:rsidR="00E538D7" w:rsidRDefault="00E538D7" w:rsidP="00BA28DC">
      <w:pPr>
        <w:spacing w:after="96" w:line="259" w:lineRule="auto"/>
        <w:ind w:left="72" w:firstLine="0"/>
        <w:jc w:val="left"/>
        <w:rPr>
          <w:rFonts w:ascii="Times New Roman" w:hAnsi="Times New Roman" w:cs="Times New Roman"/>
          <w:b/>
          <w:bCs/>
        </w:rPr>
      </w:pPr>
    </w:p>
    <w:p w14:paraId="1983C949" w14:textId="77777777" w:rsidR="00BA28DC" w:rsidRPr="00BA28DC" w:rsidRDefault="00BA28DC" w:rsidP="00BA28DC">
      <w:pPr>
        <w:spacing w:after="96" w:line="259" w:lineRule="auto"/>
        <w:ind w:left="72" w:firstLine="0"/>
        <w:jc w:val="left"/>
        <w:rPr>
          <w:rFonts w:ascii="Times New Roman" w:hAnsi="Times New Roman" w:cs="Times New Roman"/>
          <w:b/>
          <w:bCs/>
        </w:rPr>
      </w:pPr>
      <w:r w:rsidRPr="00BA28DC">
        <w:rPr>
          <w:rFonts w:ascii="Times New Roman" w:hAnsi="Times New Roman" w:cs="Times New Roman"/>
          <w:b/>
          <w:bCs/>
        </w:rPr>
        <w:t>ARTICLE 4 : NATURE DU PROJET</w:t>
      </w:r>
    </w:p>
    <w:p w14:paraId="6FCDA9BE" w14:textId="77777777" w:rsidR="00BA28DC" w:rsidRPr="00BA28DC" w:rsidRDefault="00BA28DC" w:rsidP="00BA28DC">
      <w:pPr>
        <w:spacing w:after="96" w:line="259" w:lineRule="auto"/>
        <w:ind w:left="72" w:firstLine="0"/>
        <w:jc w:val="left"/>
        <w:rPr>
          <w:rFonts w:ascii="Times New Roman" w:hAnsi="Times New Roman" w:cs="Times New Roman"/>
          <w:bCs/>
        </w:rPr>
      </w:pPr>
      <w:r w:rsidRPr="00BA28DC">
        <w:rPr>
          <w:rFonts w:ascii="Times New Roman" w:hAnsi="Times New Roman" w:cs="Times New Roman"/>
          <w:bCs/>
        </w:rPr>
        <w:t xml:space="preserve">Le présent projet consiste en </w:t>
      </w:r>
      <w:r w:rsidR="00C475BB">
        <w:rPr>
          <w:rFonts w:ascii="Times New Roman" w:hAnsi="Times New Roman" w:cs="Times New Roman"/>
          <w:bCs/>
        </w:rPr>
        <w:t xml:space="preserve">la </w:t>
      </w:r>
      <w:r w:rsidRPr="00BA28DC">
        <w:rPr>
          <w:rFonts w:ascii="Times New Roman" w:hAnsi="Times New Roman" w:cs="Times New Roman"/>
          <w:bCs/>
        </w:rPr>
        <w:t xml:space="preserve">construction </w:t>
      </w:r>
      <w:r w:rsidR="003C3B92">
        <w:rPr>
          <w:rFonts w:ascii="Times New Roman" w:hAnsi="Times New Roman" w:cs="Times New Roman"/>
          <w:bCs/>
        </w:rPr>
        <w:t>d’un mini-réseau</w:t>
      </w:r>
      <w:r w:rsidRPr="00BA28DC">
        <w:rPr>
          <w:rFonts w:ascii="Times New Roman" w:hAnsi="Times New Roman" w:cs="Times New Roman"/>
          <w:bCs/>
        </w:rPr>
        <w:t xml:space="preserve"> d’adduction d’ea</w:t>
      </w:r>
      <w:r w:rsidR="003C3B92">
        <w:rPr>
          <w:rFonts w:ascii="Times New Roman" w:hAnsi="Times New Roman" w:cs="Times New Roman"/>
          <w:bCs/>
        </w:rPr>
        <w:t xml:space="preserve">u potable par pompage solaire à l’Hôtel de Ville de </w:t>
      </w:r>
      <w:r w:rsidR="00121F6C">
        <w:rPr>
          <w:rFonts w:ascii="Times New Roman" w:hAnsi="Times New Roman" w:cs="Times New Roman"/>
          <w:bCs/>
        </w:rPr>
        <w:t>DIMAKO</w:t>
      </w:r>
      <w:r w:rsidRPr="00BA28DC">
        <w:rPr>
          <w:rFonts w:ascii="Times New Roman" w:hAnsi="Times New Roman" w:cs="Times New Roman"/>
          <w:bCs/>
        </w:rPr>
        <w:t xml:space="preserve">, </w:t>
      </w:r>
      <w:r w:rsidR="003C3B92">
        <w:rPr>
          <w:rFonts w:ascii="Times New Roman" w:hAnsi="Times New Roman" w:cs="Times New Roman"/>
          <w:bCs/>
        </w:rPr>
        <w:t>HAUT NYONG</w:t>
      </w:r>
      <w:r w:rsidRPr="00BA28DC">
        <w:rPr>
          <w:rFonts w:ascii="Times New Roman" w:hAnsi="Times New Roman" w:cs="Times New Roman"/>
          <w:bCs/>
        </w:rPr>
        <w:t xml:space="preserve"> </w:t>
      </w:r>
      <w:r w:rsidR="00E538D7">
        <w:rPr>
          <w:rFonts w:ascii="Times New Roman" w:hAnsi="Times New Roman" w:cs="Times New Roman"/>
          <w:bCs/>
        </w:rPr>
        <w:t>dans la C</w:t>
      </w:r>
      <w:r w:rsidRPr="00BA28DC">
        <w:rPr>
          <w:rFonts w:ascii="Times New Roman" w:hAnsi="Times New Roman" w:cs="Times New Roman"/>
          <w:bCs/>
        </w:rPr>
        <w:t xml:space="preserve">ommune de </w:t>
      </w:r>
      <w:r w:rsidR="00121F6C">
        <w:rPr>
          <w:rFonts w:ascii="Times New Roman" w:hAnsi="Times New Roman" w:cs="Times New Roman"/>
          <w:bCs/>
        </w:rPr>
        <w:lastRenderedPageBreak/>
        <w:t>DIMAKO</w:t>
      </w:r>
      <w:r w:rsidRPr="00BA28DC">
        <w:rPr>
          <w:rFonts w:ascii="Times New Roman" w:hAnsi="Times New Roman" w:cs="Times New Roman"/>
          <w:bCs/>
        </w:rPr>
        <w:t xml:space="preserve">, Département </w:t>
      </w:r>
      <w:r w:rsidR="00121F6C">
        <w:rPr>
          <w:rFonts w:ascii="Times New Roman" w:hAnsi="Times New Roman" w:cs="Times New Roman"/>
          <w:bCs/>
        </w:rPr>
        <w:t>DU HAUT NYONG</w:t>
      </w:r>
      <w:r w:rsidRPr="00BA28DC">
        <w:rPr>
          <w:rFonts w:ascii="Times New Roman" w:hAnsi="Times New Roman" w:cs="Times New Roman"/>
          <w:bCs/>
        </w:rPr>
        <w:t xml:space="preserve">, REGION de l’Est. Les principales réalisations retenues sont les suivantes : </w:t>
      </w:r>
    </w:p>
    <w:p w14:paraId="3FF5CF04" w14:textId="77777777" w:rsidR="00BA28DC" w:rsidRPr="00BA28DC" w:rsidRDefault="00BA28DC" w:rsidP="00BA28DC">
      <w:pPr>
        <w:numPr>
          <w:ilvl w:val="0"/>
          <w:numId w:val="145"/>
        </w:numPr>
        <w:spacing w:after="96" w:line="259" w:lineRule="auto"/>
        <w:jc w:val="left"/>
        <w:rPr>
          <w:rFonts w:ascii="Times New Roman" w:hAnsi="Times New Roman" w:cs="Times New Roman"/>
          <w:lang w:val="x-none"/>
        </w:rPr>
      </w:pPr>
      <w:r w:rsidRPr="00BA28DC">
        <w:rPr>
          <w:rFonts w:ascii="Times New Roman" w:hAnsi="Times New Roman" w:cs="Times New Roman"/>
        </w:rPr>
        <w:t>L’installation du chantier ;</w:t>
      </w:r>
    </w:p>
    <w:p w14:paraId="5413A2FF" w14:textId="77777777" w:rsidR="00BA28DC" w:rsidRPr="00BA28DC" w:rsidRDefault="00BA28DC" w:rsidP="00BA28DC">
      <w:pPr>
        <w:numPr>
          <w:ilvl w:val="0"/>
          <w:numId w:val="145"/>
        </w:numPr>
        <w:spacing w:after="96" w:line="259" w:lineRule="auto"/>
        <w:jc w:val="left"/>
        <w:rPr>
          <w:rFonts w:ascii="Times New Roman" w:hAnsi="Times New Roman" w:cs="Times New Roman"/>
          <w:lang w:val="x-none"/>
        </w:rPr>
      </w:pPr>
      <w:r w:rsidRPr="00BA28DC">
        <w:rPr>
          <w:rFonts w:ascii="Times New Roman" w:hAnsi="Times New Roman" w:cs="Times New Roman"/>
        </w:rPr>
        <w:t>Les études géophysiques pour implantation du forage ;</w:t>
      </w:r>
    </w:p>
    <w:p w14:paraId="1060E29D" w14:textId="77777777" w:rsidR="00BA28DC" w:rsidRPr="00BA28DC" w:rsidRDefault="00BA28DC" w:rsidP="00BA28DC">
      <w:pPr>
        <w:numPr>
          <w:ilvl w:val="0"/>
          <w:numId w:val="145"/>
        </w:numPr>
        <w:spacing w:after="96" w:line="259" w:lineRule="auto"/>
        <w:jc w:val="left"/>
        <w:rPr>
          <w:rFonts w:ascii="Times New Roman" w:hAnsi="Times New Roman" w:cs="Times New Roman"/>
          <w:lang w:val="x-none"/>
        </w:rPr>
      </w:pPr>
      <w:r w:rsidRPr="00BA28DC">
        <w:rPr>
          <w:rFonts w:ascii="Times New Roman" w:hAnsi="Times New Roman" w:cs="Times New Roman"/>
        </w:rPr>
        <w:t>Réalisation du forage</w:t>
      </w:r>
      <w:r w:rsidRPr="00BA28DC">
        <w:rPr>
          <w:rFonts w:ascii="Times New Roman" w:hAnsi="Times New Roman" w:cs="Times New Roman"/>
          <w:lang w:val="x-none"/>
        </w:rPr>
        <w:t> </w:t>
      </w:r>
      <w:r w:rsidRPr="00BA28DC">
        <w:rPr>
          <w:rFonts w:ascii="Times New Roman" w:hAnsi="Times New Roman" w:cs="Times New Roman"/>
        </w:rPr>
        <w:t>;</w:t>
      </w:r>
    </w:p>
    <w:p w14:paraId="6FE24992" w14:textId="77777777" w:rsidR="00BA28DC" w:rsidRPr="00BA28DC" w:rsidRDefault="00BA28DC" w:rsidP="00BA28DC">
      <w:pPr>
        <w:numPr>
          <w:ilvl w:val="0"/>
          <w:numId w:val="145"/>
        </w:numPr>
        <w:spacing w:after="96" w:line="259" w:lineRule="auto"/>
        <w:jc w:val="left"/>
        <w:rPr>
          <w:rFonts w:ascii="Times New Roman" w:hAnsi="Times New Roman" w:cs="Times New Roman"/>
          <w:lang w:val="x-none"/>
        </w:rPr>
      </w:pPr>
      <w:r w:rsidRPr="00BA28DC">
        <w:rPr>
          <w:rFonts w:ascii="Times New Roman" w:hAnsi="Times New Roman" w:cs="Times New Roman"/>
        </w:rPr>
        <w:t>L’équipement du forage productif ;</w:t>
      </w:r>
    </w:p>
    <w:p w14:paraId="572D4A24" w14:textId="77777777" w:rsidR="00BA28DC" w:rsidRPr="00BA28DC" w:rsidRDefault="00BA28DC" w:rsidP="00BA28DC">
      <w:pPr>
        <w:numPr>
          <w:ilvl w:val="0"/>
          <w:numId w:val="145"/>
        </w:numPr>
        <w:spacing w:after="96" w:line="259" w:lineRule="auto"/>
        <w:jc w:val="left"/>
        <w:rPr>
          <w:rFonts w:ascii="Times New Roman" w:hAnsi="Times New Roman" w:cs="Times New Roman"/>
          <w:lang w:val="x-none"/>
        </w:rPr>
      </w:pPr>
      <w:r w:rsidRPr="00BA28DC">
        <w:rPr>
          <w:rFonts w:ascii="Times New Roman" w:hAnsi="Times New Roman" w:cs="Times New Roman"/>
        </w:rPr>
        <w:t>F et P d’une pompe immergée solaire ;</w:t>
      </w:r>
    </w:p>
    <w:p w14:paraId="7F823AB0" w14:textId="77777777" w:rsidR="00BA28DC" w:rsidRPr="00BA28DC" w:rsidRDefault="00BA28DC" w:rsidP="00BA28DC">
      <w:pPr>
        <w:numPr>
          <w:ilvl w:val="0"/>
          <w:numId w:val="145"/>
        </w:numPr>
        <w:spacing w:after="96" w:line="259" w:lineRule="auto"/>
        <w:jc w:val="left"/>
        <w:rPr>
          <w:rFonts w:ascii="Times New Roman" w:hAnsi="Times New Roman" w:cs="Times New Roman"/>
          <w:lang w:val="x-none"/>
        </w:rPr>
      </w:pPr>
      <w:r w:rsidRPr="00BA28DC">
        <w:rPr>
          <w:rFonts w:ascii="Times New Roman" w:hAnsi="Times New Roman" w:cs="Times New Roman"/>
        </w:rPr>
        <w:t>La réalisation de l’adduction et des bornes fontaines ;</w:t>
      </w:r>
    </w:p>
    <w:p w14:paraId="42127C8E" w14:textId="77777777" w:rsidR="00BA28DC" w:rsidRPr="00BA28DC" w:rsidRDefault="00BA28DC" w:rsidP="00BA28DC">
      <w:pPr>
        <w:numPr>
          <w:ilvl w:val="0"/>
          <w:numId w:val="145"/>
        </w:numPr>
        <w:spacing w:after="96" w:line="259" w:lineRule="auto"/>
        <w:jc w:val="left"/>
        <w:rPr>
          <w:rFonts w:ascii="Times New Roman" w:hAnsi="Times New Roman" w:cs="Times New Roman"/>
          <w:lang w:val="x-none"/>
        </w:rPr>
      </w:pPr>
      <w:r w:rsidRPr="00BA28DC">
        <w:rPr>
          <w:rFonts w:ascii="Times New Roman" w:hAnsi="Times New Roman" w:cs="Times New Roman"/>
        </w:rPr>
        <w:t>L’alimentation électrique ;</w:t>
      </w:r>
    </w:p>
    <w:p w14:paraId="5A412EEC" w14:textId="77777777" w:rsidR="00BA28DC" w:rsidRPr="00BA28DC" w:rsidRDefault="00BA28DC" w:rsidP="00BA28DC">
      <w:pPr>
        <w:numPr>
          <w:ilvl w:val="0"/>
          <w:numId w:val="145"/>
        </w:numPr>
        <w:spacing w:after="96" w:line="259" w:lineRule="auto"/>
        <w:jc w:val="left"/>
        <w:rPr>
          <w:rFonts w:ascii="Times New Roman" w:hAnsi="Times New Roman" w:cs="Times New Roman"/>
          <w:lang w:val="x-none"/>
        </w:rPr>
      </w:pPr>
      <w:proofErr w:type="gramStart"/>
      <w:r w:rsidRPr="00BA28DC">
        <w:rPr>
          <w:rFonts w:ascii="Times New Roman" w:hAnsi="Times New Roman" w:cs="Times New Roman"/>
        </w:rPr>
        <w:t>construction</w:t>
      </w:r>
      <w:proofErr w:type="gramEnd"/>
      <w:r w:rsidRPr="00BA28DC">
        <w:rPr>
          <w:rFonts w:ascii="Times New Roman" w:hAnsi="Times New Roman" w:cs="Times New Roman"/>
        </w:rPr>
        <w:t xml:space="preserve"> d’un réservoir ;</w:t>
      </w:r>
    </w:p>
    <w:p w14:paraId="11B1FDB0" w14:textId="77777777" w:rsidR="00BA28DC" w:rsidRPr="00BA28DC" w:rsidRDefault="00BA28DC" w:rsidP="00BA28DC">
      <w:pPr>
        <w:numPr>
          <w:ilvl w:val="0"/>
          <w:numId w:val="145"/>
        </w:numPr>
        <w:spacing w:after="96" w:line="259" w:lineRule="auto"/>
        <w:jc w:val="left"/>
        <w:rPr>
          <w:rFonts w:ascii="Times New Roman" w:hAnsi="Times New Roman" w:cs="Times New Roman"/>
          <w:lang w:val="x-none"/>
        </w:rPr>
      </w:pPr>
      <w:r w:rsidRPr="00BA28DC">
        <w:rPr>
          <w:rFonts w:ascii="Times New Roman" w:hAnsi="Times New Roman" w:cs="Times New Roman"/>
        </w:rPr>
        <w:t>La formation du comité de gestion.</w:t>
      </w:r>
    </w:p>
    <w:p w14:paraId="745DF644" w14:textId="77777777" w:rsidR="00BA28DC" w:rsidRPr="00BA28DC" w:rsidRDefault="00BA28DC" w:rsidP="00BA28DC">
      <w:pPr>
        <w:spacing w:after="96" w:line="259" w:lineRule="auto"/>
        <w:ind w:left="72" w:firstLine="0"/>
        <w:jc w:val="left"/>
        <w:rPr>
          <w:rFonts w:ascii="Times New Roman" w:hAnsi="Times New Roman" w:cs="Times New Roman"/>
          <w:bCs/>
        </w:rPr>
      </w:pPr>
      <w:r w:rsidRPr="00BA28DC">
        <w:rPr>
          <w:rFonts w:ascii="Times New Roman" w:hAnsi="Times New Roman" w:cs="Times New Roman"/>
          <w:bCs/>
        </w:rPr>
        <w:t>Les présentes prescriptions techniques spéciales fixent les modalités de cet appel d’offres et sont destinées à faire connaitre aux concurrents les données concernant le site d’implantation des ouvrages à construire, les besoins auxquels doivent répondre lesdits ouvrages, les contraintes relatives aux règlements ou à l’environnement ainsi que les exigences techniques ou autres auxquelles ils devront répondre.</w:t>
      </w:r>
    </w:p>
    <w:p w14:paraId="53BD8AC9" w14:textId="77777777" w:rsidR="00BA28DC" w:rsidRPr="00BA28DC" w:rsidRDefault="00BA28DC" w:rsidP="00BA28DC">
      <w:pPr>
        <w:spacing w:after="96" w:line="259" w:lineRule="auto"/>
        <w:ind w:left="72" w:firstLine="0"/>
        <w:jc w:val="left"/>
        <w:rPr>
          <w:rFonts w:ascii="Times New Roman" w:hAnsi="Times New Roman" w:cs="Times New Roman"/>
          <w:b/>
          <w:bCs/>
        </w:rPr>
      </w:pPr>
      <w:r w:rsidRPr="00BA28DC">
        <w:rPr>
          <w:rFonts w:ascii="Times New Roman" w:hAnsi="Times New Roman" w:cs="Times New Roman"/>
          <w:bCs/>
        </w:rPr>
        <w:t xml:space="preserve"> </w:t>
      </w:r>
      <w:r w:rsidRPr="00BA28DC">
        <w:rPr>
          <w:rFonts w:ascii="Times New Roman" w:hAnsi="Times New Roman" w:cs="Times New Roman"/>
          <w:b/>
          <w:bCs/>
        </w:rPr>
        <w:t>ARTICLE 5 : DELAI D’EXECUTION</w:t>
      </w:r>
    </w:p>
    <w:p w14:paraId="29821311" w14:textId="77777777" w:rsidR="00BA28DC" w:rsidRPr="00BA28DC" w:rsidRDefault="00BA28DC" w:rsidP="00BA28DC">
      <w:pPr>
        <w:spacing w:after="96" w:line="259" w:lineRule="auto"/>
        <w:ind w:left="72" w:firstLine="0"/>
        <w:jc w:val="left"/>
        <w:rPr>
          <w:rFonts w:ascii="Times New Roman" w:hAnsi="Times New Roman" w:cs="Times New Roman"/>
          <w:bCs/>
        </w:rPr>
      </w:pPr>
      <w:r w:rsidRPr="00BA28DC">
        <w:rPr>
          <w:rFonts w:ascii="Times New Roman" w:hAnsi="Times New Roman" w:cs="Times New Roman"/>
          <w:bCs/>
        </w:rPr>
        <w:t>Les travaux devront être exécutés dans un délai maximum de six (06) mois.</w:t>
      </w:r>
    </w:p>
    <w:p w14:paraId="7E22490A" w14:textId="77777777" w:rsidR="00BA28DC" w:rsidRPr="00BA28DC" w:rsidRDefault="00BA28DC" w:rsidP="00BA28DC">
      <w:pPr>
        <w:spacing w:after="96" w:line="259" w:lineRule="auto"/>
        <w:ind w:left="72" w:firstLine="0"/>
        <w:jc w:val="left"/>
        <w:rPr>
          <w:rFonts w:ascii="Times New Roman" w:hAnsi="Times New Roman" w:cs="Times New Roman"/>
          <w:b/>
          <w:bCs/>
        </w:rPr>
      </w:pPr>
      <w:r w:rsidRPr="00BA28DC">
        <w:rPr>
          <w:rFonts w:ascii="Times New Roman" w:hAnsi="Times New Roman" w:cs="Times New Roman"/>
          <w:b/>
          <w:bCs/>
        </w:rPr>
        <w:t>ARTICLE 6 : CONTENU DE LA REALISATION</w:t>
      </w:r>
    </w:p>
    <w:p w14:paraId="04590AFC" w14:textId="77777777" w:rsidR="00BA28DC" w:rsidRPr="00BA28DC" w:rsidRDefault="00BA28DC" w:rsidP="00BA28DC">
      <w:pPr>
        <w:spacing w:after="96" w:line="259" w:lineRule="auto"/>
        <w:ind w:left="72" w:firstLine="0"/>
        <w:jc w:val="left"/>
        <w:rPr>
          <w:rFonts w:ascii="Times New Roman" w:hAnsi="Times New Roman" w:cs="Times New Roman"/>
          <w:bCs/>
        </w:rPr>
      </w:pPr>
      <w:r w:rsidRPr="00BA28DC">
        <w:rPr>
          <w:rFonts w:ascii="Times New Roman" w:hAnsi="Times New Roman" w:cs="Times New Roman"/>
          <w:bCs/>
        </w:rPr>
        <w:t>Les travaux devront être exécutés dans un délai maximum de six (06) mois.</w:t>
      </w:r>
    </w:p>
    <w:p w14:paraId="67070CE2" w14:textId="77777777" w:rsidR="00BA28DC" w:rsidRPr="00BA28DC" w:rsidRDefault="00BA28DC" w:rsidP="00BA28DC">
      <w:pPr>
        <w:spacing w:after="96" w:line="259" w:lineRule="auto"/>
        <w:ind w:left="72" w:firstLine="0"/>
        <w:jc w:val="left"/>
        <w:rPr>
          <w:rFonts w:ascii="Times New Roman" w:hAnsi="Times New Roman" w:cs="Times New Roman"/>
          <w:bCs/>
        </w:rPr>
      </w:pPr>
      <w:r w:rsidRPr="00BA28DC">
        <w:rPr>
          <w:rFonts w:ascii="Times New Roman" w:hAnsi="Times New Roman" w:cs="Times New Roman"/>
          <w:bCs/>
        </w:rPr>
        <w:t xml:space="preserve"> </w:t>
      </w:r>
    </w:p>
    <w:p w14:paraId="148621CE" w14:textId="77777777" w:rsidR="00BA28DC" w:rsidRPr="00BA28DC" w:rsidRDefault="00BA28DC" w:rsidP="00BA28DC">
      <w:pPr>
        <w:spacing w:after="96" w:line="259" w:lineRule="auto"/>
        <w:ind w:left="72" w:firstLine="0"/>
        <w:jc w:val="left"/>
        <w:rPr>
          <w:rFonts w:ascii="Times New Roman" w:hAnsi="Times New Roman" w:cs="Times New Roman"/>
          <w:bCs/>
        </w:rPr>
      </w:pPr>
      <w:r w:rsidRPr="00BA28DC">
        <w:rPr>
          <w:rFonts w:ascii="Times New Roman" w:hAnsi="Times New Roman" w:cs="Times New Roman"/>
          <w:b/>
          <w:i/>
        </w:rPr>
        <w:t xml:space="preserve">CHAPITRE I </w:t>
      </w:r>
      <w:proofErr w:type="spellStart"/>
      <w:r w:rsidRPr="00BA28DC">
        <w:rPr>
          <w:rFonts w:ascii="Times New Roman" w:hAnsi="Times New Roman" w:cs="Times New Roman"/>
          <w:b/>
          <w:i/>
        </w:rPr>
        <w:t>I</w:t>
      </w:r>
      <w:proofErr w:type="spellEnd"/>
      <w:r w:rsidRPr="00BA28DC">
        <w:rPr>
          <w:rFonts w:ascii="Times New Roman" w:hAnsi="Times New Roman" w:cs="Times New Roman"/>
          <w:b/>
          <w:i/>
        </w:rPr>
        <w:t> : REALISATION DES FORAGES</w:t>
      </w:r>
    </w:p>
    <w:p w14:paraId="78CB9E4B" w14:textId="77777777" w:rsidR="00BA28DC" w:rsidRPr="00BA28DC" w:rsidRDefault="00BA28DC" w:rsidP="00BA28DC">
      <w:pPr>
        <w:spacing w:after="96" w:line="259" w:lineRule="auto"/>
        <w:ind w:left="72" w:firstLine="0"/>
        <w:jc w:val="left"/>
        <w:rPr>
          <w:rFonts w:ascii="Times New Roman" w:hAnsi="Times New Roman" w:cs="Times New Roman"/>
          <w:b/>
          <w:bCs/>
        </w:rPr>
      </w:pPr>
      <w:r w:rsidRPr="00BA28DC">
        <w:rPr>
          <w:rFonts w:ascii="Times New Roman" w:hAnsi="Times New Roman" w:cs="Times New Roman"/>
          <w:b/>
          <w:bCs/>
        </w:rPr>
        <w:t>ARTICLE 7 : EXECUTION DES OUVRAGES</w:t>
      </w:r>
    </w:p>
    <w:p w14:paraId="3684A7DF" w14:textId="77777777" w:rsidR="00BA28DC" w:rsidRPr="00BA28DC" w:rsidRDefault="00BA28DC" w:rsidP="00BA28DC">
      <w:pPr>
        <w:spacing w:after="96" w:line="259" w:lineRule="auto"/>
        <w:ind w:left="72" w:firstLine="0"/>
        <w:jc w:val="left"/>
        <w:rPr>
          <w:rFonts w:ascii="Times New Roman" w:hAnsi="Times New Roman" w:cs="Times New Roman"/>
          <w:bCs/>
        </w:rPr>
      </w:pPr>
      <w:r w:rsidRPr="00BA28DC">
        <w:rPr>
          <w:rFonts w:ascii="Times New Roman" w:hAnsi="Times New Roman" w:cs="Times New Roman"/>
          <w:bCs/>
        </w:rPr>
        <w:t>L’adjudicataire exécutera les travaux sous le contrôle de l’ingénieur du marché. Ses missions sont définies de la manière suivante :</w:t>
      </w:r>
    </w:p>
    <w:p w14:paraId="1A28DCF9" w14:textId="77777777" w:rsidR="00BA28DC" w:rsidRPr="00BA28DC" w:rsidRDefault="00BA28DC" w:rsidP="00BA28DC">
      <w:pPr>
        <w:numPr>
          <w:ilvl w:val="0"/>
          <w:numId w:val="161"/>
        </w:numPr>
        <w:spacing w:after="96" w:line="259" w:lineRule="auto"/>
        <w:jc w:val="left"/>
        <w:rPr>
          <w:rFonts w:ascii="Times New Roman" w:hAnsi="Times New Roman" w:cs="Times New Roman"/>
          <w:bCs/>
        </w:rPr>
      </w:pPr>
      <w:r w:rsidRPr="00BA28DC">
        <w:rPr>
          <w:rFonts w:ascii="Times New Roman" w:hAnsi="Times New Roman" w:cs="Times New Roman"/>
          <w:bCs/>
        </w:rPr>
        <w:t>Fixation d’un panneau de chantier ;</w:t>
      </w:r>
    </w:p>
    <w:p w14:paraId="2CB1F075" w14:textId="77777777" w:rsidR="00BA28DC" w:rsidRPr="00BA28DC" w:rsidRDefault="00BA28DC" w:rsidP="00BA28DC">
      <w:pPr>
        <w:numPr>
          <w:ilvl w:val="0"/>
          <w:numId w:val="161"/>
        </w:numPr>
        <w:spacing w:after="96" w:line="259" w:lineRule="auto"/>
        <w:jc w:val="left"/>
        <w:rPr>
          <w:rFonts w:ascii="Times New Roman" w:hAnsi="Times New Roman" w:cs="Times New Roman"/>
          <w:bCs/>
        </w:rPr>
      </w:pPr>
      <w:r w:rsidRPr="00BA28DC">
        <w:rPr>
          <w:rFonts w:ascii="Times New Roman" w:hAnsi="Times New Roman" w:cs="Times New Roman"/>
          <w:bCs/>
        </w:rPr>
        <w:t>Construction de la baraque de chantier ;</w:t>
      </w:r>
    </w:p>
    <w:p w14:paraId="41629497" w14:textId="77777777" w:rsidR="00BA28DC" w:rsidRPr="00BA28DC" w:rsidRDefault="00BA28DC" w:rsidP="00BA28DC">
      <w:pPr>
        <w:numPr>
          <w:ilvl w:val="0"/>
          <w:numId w:val="161"/>
        </w:numPr>
        <w:spacing w:after="96" w:line="259" w:lineRule="auto"/>
        <w:jc w:val="left"/>
        <w:rPr>
          <w:rFonts w:ascii="Times New Roman" w:hAnsi="Times New Roman" w:cs="Times New Roman"/>
          <w:bCs/>
        </w:rPr>
      </w:pPr>
      <w:r w:rsidRPr="00BA28DC">
        <w:rPr>
          <w:rFonts w:ascii="Times New Roman" w:hAnsi="Times New Roman" w:cs="Times New Roman"/>
          <w:bCs/>
        </w:rPr>
        <w:t>Exécution des prestations dans le respect des clauses contractuelles ;</w:t>
      </w:r>
    </w:p>
    <w:p w14:paraId="7DEB47C2" w14:textId="77777777" w:rsidR="00BA28DC" w:rsidRPr="00BA28DC" w:rsidRDefault="00BA28DC" w:rsidP="00BA28DC">
      <w:pPr>
        <w:numPr>
          <w:ilvl w:val="0"/>
          <w:numId w:val="161"/>
        </w:numPr>
        <w:spacing w:after="96" w:line="259" w:lineRule="auto"/>
        <w:jc w:val="left"/>
        <w:rPr>
          <w:rFonts w:ascii="Times New Roman" w:hAnsi="Times New Roman" w:cs="Times New Roman"/>
          <w:bCs/>
        </w:rPr>
      </w:pPr>
      <w:r w:rsidRPr="00BA28DC">
        <w:rPr>
          <w:rFonts w:ascii="Times New Roman" w:hAnsi="Times New Roman" w:cs="Times New Roman"/>
          <w:bCs/>
        </w:rPr>
        <w:t>Respect du planning des travaux ;</w:t>
      </w:r>
    </w:p>
    <w:p w14:paraId="462CD4B0" w14:textId="77777777" w:rsidR="00BA28DC" w:rsidRPr="00BA28DC" w:rsidRDefault="00BA28DC" w:rsidP="00BA28DC">
      <w:pPr>
        <w:numPr>
          <w:ilvl w:val="0"/>
          <w:numId w:val="161"/>
        </w:numPr>
        <w:spacing w:after="96" w:line="259" w:lineRule="auto"/>
        <w:jc w:val="left"/>
        <w:rPr>
          <w:rFonts w:ascii="Times New Roman" w:hAnsi="Times New Roman" w:cs="Times New Roman"/>
          <w:bCs/>
        </w:rPr>
      </w:pPr>
      <w:r w:rsidRPr="00BA28DC">
        <w:rPr>
          <w:rFonts w:ascii="Times New Roman" w:hAnsi="Times New Roman" w:cs="Times New Roman"/>
          <w:bCs/>
        </w:rPr>
        <w:t>Il a obligation d’informer l’ingénieur du marché de l’avancement des travaux et de toute difficulté rencontrées dans l’exécution de ses missions ;</w:t>
      </w:r>
    </w:p>
    <w:p w14:paraId="40E83D7A" w14:textId="77777777" w:rsidR="00BA28DC" w:rsidRPr="00BA28DC" w:rsidRDefault="00BA28DC" w:rsidP="00BA28DC">
      <w:pPr>
        <w:numPr>
          <w:ilvl w:val="0"/>
          <w:numId w:val="161"/>
        </w:numPr>
        <w:spacing w:after="96" w:line="259" w:lineRule="auto"/>
        <w:jc w:val="left"/>
        <w:rPr>
          <w:rFonts w:ascii="Times New Roman" w:hAnsi="Times New Roman" w:cs="Times New Roman"/>
          <w:bCs/>
        </w:rPr>
      </w:pPr>
      <w:r w:rsidRPr="00BA28DC">
        <w:rPr>
          <w:rFonts w:ascii="Times New Roman" w:hAnsi="Times New Roman" w:cs="Times New Roman"/>
          <w:bCs/>
        </w:rPr>
        <w:t>Il tiendra par ailleurs un journal de chantier ou seront consignées toutes les observations. Dans ce journal, il devra également répertorier tous les évènements pouvant influer sur le déroulement des travaux, tels ceux relatifs aux conditions climatiques.</w:t>
      </w:r>
    </w:p>
    <w:p w14:paraId="288B4D7C" w14:textId="77777777" w:rsidR="00BA28DC" w:rsidRPr="00BA28DC" w:rsidRDefault="00BA28DC" w:rsidP="00BA28DC">
      <w:pPr>
        <w:numPr>
          <w:ilvl w:val="0"/>
          <w:numId w:val="161"/>
        </w:numPr>
        <w:spacing w:after="96" w:line="259" w:lineRule="auto"/>
        <w:jc w:val="left"/>
        <w:rPr>
          <w:rFonts w:ascii="Times New Roman" w:hAnsi="Times New Roman" w:cs="Times New Roman"/>
          <w:bCs/>
        </w:rPr>
      </w:pPr>
      <w:r w:rsidRPr="00BA28DC">
        <w:rPr>
          <w:rFonts w:ascii="Times New Roman" w:hAnsi="Times New Roman" w:cs="Times New Roman"/>
          <w:bCs/>
        </w:rPr>
        <w:t>Ce journal deviendra la propriété du maître d’ouvrage à qui lui sera remis à la réception provisoire des travaux ;</w:t>
      </w:r>
    </w:p>
    <w:p w14:paraId="03285190" w14:textId="77777777" w:rsidR="00BA28DC" w:rsidRPr="00BA28DC" w:rsidRDefault="00BA28DC" w:rsidP="00BA28DC">
      <w:pPr>
        <w:numPr>
          <w:ilvl w:val="0"/>
          <w:numId w:val="161"/>
        </w:numPr>
        <w:spacing w:after="96" w:line="259" w:lineRule="auto"/>
        <w:jc w:val="left"/>
        <w:rPr>
          <w:rFonts w:ascii="Times New Roman" w:hAnsi="Times New Roman" w:cs="Times New Roman"/>
          <w:bCs/>
        </w:rPr>
      </w:pPr>
      <w:r w:rsidRPr="00BA28DC">
        <w:rPr>
          <w:rFonts w:ascii="Times New Roman" w:hAnsi="Times New Roman" w:cs="Times New Roman"/>
          <w:bCs/>
        </w:rPr>
        <w:lastRenderedPageBreak/>
        <w:t>Pour exercer le contrôle général des travaux, l’ingénieur du marché pourra effectuer des visites de chantier régulièrement et inopinément ;</w:t>
      </w:r>
    </w:p>
    <w:p w14:paraId="3CCDA7AD" w14:textId="77777777" w:rsidR="00BA28DC" w:rsidRPr="00BA28DC" w:rsidRDefault="00BA28DC" w:rsidP="00BA28DC">
      <w:pPr>
        <w:numPr>
          <w:ilvl w:val="0"/>
          <w:numId w:val="161"/>
        </w:numPr>
        <w:spacing w:after="96" w:line="259" w:lineRule="auto"/>
        <w:jc w:val="left"/>
        <w:rPr>
          <w:rFonts w:ascii="Times New Roman" w:hAnsi="Times New Roman" w:cs="Times New Roman"/>
          <w:bCs/>
        </w:rPr>
      </w:pPr>
      <w:r w:rsidRPr="00BA28DC">
        <w:rPr>
          <w:rFonts w:ascii="Times New Roman" w:hAnsi="Times New Roman" w:cs="Times New Roman"/>
          <w:bCs/>
        </w:rPr>
        <w:t xml:space="preserve">En fin de contrat, l’entrepreneur remet un rapport général récapitulant l’ensemble des travaux réalisés sur chaque site avec les plans de recollement ; </w:t>
      </w:r>
    </w:p>
    <w:p w14:paraId="38A671B1" w14:textId="77777777" w:rsidR="00BA28DC" w:rsidRPr="00BA28DC" w:rsidRDefault="00BA28DC" w:rsidP="00BA28DC">
      <w:pPr>
        <w:numPr>
          <w:ilvl w:val="0"/>
          <w:numId w:val="161"/>
        </w:numPr>
        <w:spacing w:after="96" w:line="259" w:lineRule="auto"/>
        <w:jc w:val="left"/>
        <w:rPr>
          <w:rFonts w:ascii="Times New Roman" w:hAnsi="Times New Roman" w:cs="Times New Roman"/>
          <w:bCs/>
        </w:rPr>
      </w:pPr>
      <w:r w:rsidRPr="00BA28DC">
        <w:rPr>
          <w:rFonts w:ascii="Times New Roman" w:hAnsi="Times New Roman" w:cs="Times New Roman"/>
          <w:bCs/>
        </w:rPr>
        <w:t xml:space="preserve">Les travaux de nettoyage en fin de chantier sont </w:t>
      </w:r>
      <w:proofErr w:type="gramStart"/>
      <w:r w:rsidRPr="00BA28DC">
        <w:rPr>
          <w:rFonts w:ascii="Times New Roman" w:hAnsi="Times New Roman" w:cs="Times New Roman"/>
          <w:bCs/>
        </w:rPr>
        <w:t>exécuté</w:t>
      </w:r>
      <w:proofErr w:type="gramEnd"/>
      <w:r w:rsidRPr="00BA28DC">
        <w:rPr>
          <w:rFonts w:ascii="Times New Roman" w:hAnsi="Times New Roman" w:cs="Times New Roman"/>
          <w:bCs/>
        </w:rPr>
        <w:t xml:space="preserve"> par l’entreprise ;</w:t>
      </w:r>
    </w:p>
    <w:p w14:paraId="6464559C" w14:textId="77777777" w:rsidR="00BA28DC" w:rsidRPr="00BA28DC" w:rsidRDefault="00BA28DC" w:rsidP="00BA28DC">
      <w:pPr>
        <w:numPr>
          <w:ilvl w:val="0"/>
          <w:numId w:val="161"/>
        </w:numPr>
        <w:spacing w:after="96" w:line="259" w:lineRule="auto"/>
        <w:jc w:val="left"/>
        <w:rPr>
          <w:rFonts w:ascii="Times New Roman" w:hAnsi="Times New Roman" w:cs="Times New Roman"/>
          <w:bCs/>
        </w:rPr>
      </w:pPr>
      <w:r w:rsidRPr="00BA28DC">
        <w:rPr>
          <w:rFonts w:ascii="Times New Roman" w:hAnsi="Times New Roman" w:cs="Times New Roman"/>
          <w:bCs/>
        </w:rPr>
        <w:t>L’entreprise aura à fournir après notification de l’attribution du marché des plans d’exécution portant sur la réalisation du forage et l’aménagement de l’air de puisage ;</w:t>
      </w:r>
    </w:p>
    <w:p w14:paraId="7835385B" w14:textId="77777777" w:rsidR="00BA28DC" w:rsidRPr="00BA28DC" w:rsidRDefault="00BA28DC" w:rsidP="00BA28DC">
      <w:pPr>
        <w:numPr>
          <w:ilvl w:val="0"/>
          <w:numId w:val="161"/>
        </w:numPr>
        <w:spacing w:after="96" w:line="259" w:lineRule="auto"/>
        <w:jc w:val="left"/>
        <w:rPr>
          <w:rFonts w:ascii="Times New Roman" w:hAnsi="Times New Roman" w:cs="Times New Roman"/>
          <w:bCs/>
        </w:rPr>
      </w:pPr>
      <w:r w:rsidRPr="00BA28DC">
        <w:rPr>
          <w:rFonts w:ascii="Times New Roman" w:hAnsi="Times New Roman" w:cs="Times New Roman"/>
          <w:bCs/>
        </w:rPr>
        <w:t>D’une manière générale, la qualité des matériaux sera conforme aux normes en vigueur. Il sera porté la plus grande attention à la granulométrie qui devra être continue et la propreté des agrégats stockés sur le chantier. Toute livraison défectueuse pourra être refusée par ‘ingénieur du marché ;</w:t>
      </w:r>
    </w:p>
    <w:p w14:paraId="2CBFF079" w14:textId="77777777" w:rsidR="00BA28DC" w:rsidRPr="00BA28DC" w:rsidRDefault="00BA28DC" w:rsidP="00BA28DC">
      <w:pPr>
        <w:numPr>
          <w:ilvl w:val="0"/>
          <w:numId w:val="161"/>
        </w:numPr>
        <w:spacing w:after="96" w:line="259" w:lineRule="auto"/>
        <w:jc w:val="left"/>
        <w:rPr>
          <w:rFonts w:ascii="Times New Roman" w:hAnsi="Times New Roman" w:cs="Times New Roman"/>
          <w:bCs/>
        </w:rPr>
      </w:pPr>
      <w:r w:rsidRPr="00BA28DC">
        <w:rPr>
          <w:rFonts w:ascii="Times New Roman" w:hAnsi="Times New Roman" w:cs="Times New Roman"/>
          <w:bCs/>
        </w:rPr>
        <w:t>Les essais et les analyses auront pour but de connaître les caractéristiques exactes des éléments ou des matériaux et s’assurer de leur conformité aux normes et cahier de prescriptions. Tous les frais afférents à ces analyses seront à la charge de l’entrepreneur ;</w:t>
      </w:r>
    </w:p>
    <w:p w14:paraId="5A791DB5" w14:textId="77777777" w:rsidR="00BA28DC" w:rsidRPr="00BA28DC" w:rsidRDefault="00BA28DC" w:rsidP="00BA28DC">
      <w:pPr>
        <w:numPr>
          <w:ilvl w:val="0"/>
          <w:numId w:val="161"/>
        </w:numPr>
        <w:spacing w:after="96" w:line="259" w:lineRule="auto"/>
        <w:jc w:val="left"/>
        <w:rPr>
          <w:rFonts w:ascii="Times New Roman" w:hAnsi="Times New Roman" w:cs="Times New Roman"/>
          <w:bCs/>
        </w:rPr>
      </w:pPr>
      <w:r w:rsidRPr="00BA28DC">
        <w:rPr>
          <w:rFonts w:ascii="Times New Roman" w:hAnsi="Times New Roman" w:cs="Times New Roman"/>
          <w:bCs/>
        </w:rPr>
        <w:t>Toute entreprise adjudicataire devra suivre ce dispositif dans le strict respect des règles de l’art et des normes prescrites dans les DTU, la norme AFNOR</w:t>
      </w:r>
    </w:p>
    <w:p w14:paraId="73759B17" w14:textId="77777777" w:rsidR="00BA28DC" w:rsidRPr="00BA28DC" w:rsidRDefault="00BA28DC" w:rsidP="00BA28DC">
      <w:pPr>
        <w:spacing w:after="96" w:line="259" w:lineRule="auto"/>
        <w:ind w:left="72" w:firstLine="0"/>
        <w:jc w:val="left"/>
        <w:rPr>
          <w:rFonts w:ascii="Times New Roman" w:hAnsi="Times New Roman" w:cs="Times New Roman"/>
          <w:b/>
          <w:bCs/>
        </w:rPr>
      </w:pPr>
      <w:r w:rsidRPr="00BA28DC">
        <w:rPr>
          <w:rFonts w:ascii="Times New Roman" w:hAnsi="Times New Roman" w:cs="Times New Roman"/>
          <w:b/>
          <w:bCs/>
        </w:rPr>
        <w:t>ARTICLE 9 : EXECUTION DES OUVRAGES</w:t>
      </w:r>
    </w:p>
    <w:p w14:paraId="01CBC89B" w14:textId="77777777" w:rsidR="00BA28DC" w:rsidRPr="00BA28DC" w:rsidRDefault="00BA28DC" w:rsidP="00BA28DC">
      <w:pPr>
        <w:spacing w:after="96" w:line="259" w:lineRule="auto"/>
        <w:ind w:left="72" w:firstLine="0"/>
        <w:jc w:val="left"/>
        <w:rPr>
          <w:rFonts w:ascii="Times New Roman" w:hAnsi="Times New Roman" w:cs="Times New Roman"/>
        </w:rPr>
      </w:pPr>
    </w:p>
    <w:p w14:paraId="01DB908B" w14:textId="77777777" w:rsidR="00BA28DC" w:rsidRPr="00BA28DC" w:rsidRDefault="00BA28DC" w:rsidP="00BA28DC">
      <w:pPr>
        <w:numPr>
          <w:ilvl w:val="0"/>
          <w:numId w:val="157"/>
        </w:numPr>
        <w:spacing w:after="96" w:line="259" w:lineRule="auto"/>
        <w:jc w:val="left"/>
        <w:rPr>
          <w:rFonts w:ascii="Times New Roman" w:hAnsi="Times New Roman" w:cs="Times New Roman"/>
          <w:b/>
        </w:rPr>
      </w:pPr>
      <w:r w:rsidRPr="00BA28DC">
        <w:rPr>
          <w:rFonts w:ascii="Times New Roman" w:hAnsi="Times New Roman" w:cs="Times New Roman"/>
          <w:b/>
        </w:rPr>
        <w:t xml:space="preserve">Conditions générale d’exécution </w:t>
      </w:r>
    </w:p>
    <w:p w14:paraId="5F44DABF" w14:textId="77777777" w:rsidR="00BA28DC" w:rsidRPr="00BA28DC" w:rsidRDefault="00BA28DC" w:rsidP="00BA28DC">
      <w:pPr>
        <w:spacing w:after="96" w:line="259" w:lineRule="auto"/>
        <w:ind w:left="72" w:firstLine="0"/>
        <w:jc w:val="left"/>
        <w:rPr>
          <w:rFonts w:ascii="Times New Roman" w:hAnsi="Times New Roman" w:cs="Times New Roman"/>
          <w:bCs/>
        </w:rPr>
      </w:pPr>
      <w:r w:rsidRPr="00BA28DC">
        <w:rPr>
          <w:rFonts w:ascii="Times New Roman" w:hAnsi="Times New Roman" w:cs="Times New Roman"/>
          <w:bCs/>
        </w:rPr>
        <w:t>Il est précisé que l’entreprise, prenant le terrain dans l’état où il se trouve, prend à sa charge le débroussage, le décapage, la mise à eau et le cas échéant, le transport et l’épandage des déblais. Les travaux de béton devront être non enduit et pourvu d’un coffrage soigné.</w:t>
      </w:r>
    </w:p>
    <w:p w14:paraId="6F88AF57" w14:textId="77777777" w:rsidR="00BA28DC" w:rsidRPr="00BA28DC" w:rsidRDefault="00BA28DC" w:rsidP="00BA28DC">
      <w:pPr>
        <w:numPr>
          <w:ilvl w:val="0"/>
          <w:numId w:val="157"/>
        </w:numPr>
        <w:spacing w:after="96" w:line="259" w:lineRule="auto"/>
        <w:jc w:val="left"/>
        <w:rPr>
          <w:rFonts w:ascii="Times New Roman" w:hAnsi="Times New Roman" w:cs="Times New Roman"/>
          <w:b/>
          <w:bCs/>
        </w:rPr>
      </w:pPr>
      <w:r w:rsidRPr="00BA28DC">
        <w:rPr>
          <w:rFonts w:ascii="Times New Roman" w:hAnsi="Times New Roman" w:cs="Times New Roman"/>
          <w:b/>
          <w:bCs/>
        </w:rPr>
        <w:t xml:space="preserve">Plan des ouvrages : </w:t>
      </w:r>
    </w:p>
    <w:p w14:paraId="69BB8C9F" w14:textId="77777777" w:rsidR="00BA28DC" w:rsidRPr="00BA28DC" w:rsidRDefault="00BA28DC" w:rsidP="00BA28DC">
      <w:pPr>
        <w:spacing w:after="96" w:line="259" w:lineRule="auto"/>
        <w:ind w:left="72" w:firstLine="0"/>
        <w:jc w:val="left"/>
        <w:rPr>
          <w:rFonts w:ascii="Times New Roman" w:hAnsi="Times New Roman" w:cs="Times New Roman"/>
          <w:bCs/>
        </w:rPr>
      </w:pPr>
      <w:r w:rsidRPr="00BA28DC">
        <w:rPr>
          <w:rFonts w:ascii="Times New Roman" w:hAnsi="Times New Roman" w:cs="Times New Roman"/>
          <w:bCs/>
        </w:rPr>
        <w:t>Les plans et les dessins comprennent :</w:t>
      </w:r>
    </w:p>
    <w:p w14:paraId="5B0E9EE1" w14:textId="77777777" w:rsidR="00BA28DC" w:rsidRPr="00BA28DC" w:rsidRDefault="00BA28DC" w:rsidP="00BA28DC">
      <w:pPr>
        <w:numPr>
          <w:ilvl w:val="0"/>
          <w:numId w:val="150"/>
        </w:numPr>
        <w:spacing w:after="96" w:line="259" w:lineRule="auto"/>
        <w:jc w:val="left"/>
        <w:rPr>
          <w:rFonts w:ascii="Times New Roman" w:hAnsi="Times New Roman" w:cs="Times New Roman"/>
          <w:bCs/>
        </w:rPr>
      </w:pPr>
      <w:r w:rsidRPr="00BA28DC">
        <w:rPr>
          <w:rFonts w:ascii="Times New Roman" w:hAnsi="Times New Roman" w:cs="Times New Roman"/>
          <w:bCs/>
        </w:rPr>
        <w:t>Un plan d’aménagement de surface ;</w:t>
      </w:r>
    </w:p>
    <w:p w14:paraId="5AF205E3" w14:textId="77777777" w:rsidR="00BA28DC" w:rsidRPr="00BA28DC" w:rsidRDefault="00BA28DC" w:rsidP="00BA28DC">
      <w:pPr>
        <w:numPr>
          <w:ilvl w:val="0"/>
          <w:numId w:val="150"/>
        </w:numPr>
        <w:spacing w:after="96" w:line="259" w:lineRule="auto"/>
        <w:jc w:val="left"/>
        <w:rPr>
          <w:rFonts w:ascii="Times New Roman" w:hAnsi="Times New Roman" w:cs="Times New Roman"/>
          <w:bCs/>
        </w:rPr>
      </w:pPr>
      <w:r w:rsidRPr="00BA28DC">
        <w:rPr>
          <w:rFonts w:ascii="Times New Roman" w:hAnsi="Times New Roman" w:cs="Times New Roman"/>
          <w:bCs/>
        </w:rPr>
        <w:t>Un plan du château d’eau ;</w:t>
      </w:r>
    </w:p>
    <w:p w14:paraId="11D8C1BD" w14:textId="77777777" w:rsidR="00BA28DC" w:rsidRPr="00BA28DC" w:rsidRDefault="00BA28DC" w:rsidP="00BA28DC">
      <w:pPr>
        <w:numPr>
          <w:ilvl w:val="0"/>
          <w:numId w:val="150"/>
        </w:numPr>
        <w:spacing w:after="96" w:line="259" w:lineRule="auto"/>
        <w:jc w:val="left"/>
        <w:rPr>
          <w:rFonts w:ascii="Times New Roman" w:hAnsi="Times New Roman" w:cs="Times New Roman"/>
          <w:bCs/>
        </w:rPr>
      </w:pPr>
      <w:r w:rsidRPr="00BA28DC">
        <w:rPr>
          <w:rFonts w:ascii="Times New Roman" w:hAnsi="Times New Roman" w:cs="Times New Roman"/>
          <w:bCs/>
        </w:rPr>
        <w:t>Un plan de distribution d’eau ;</w:t>
      </w:r>
    </w:p>
    <w:p w14:paraId="438D3532" w14:textId="77777777" w:rsidR="00BA28DC" w:rsidRPr="00BA28DC" w:rsidRDefault="00BA28DC" w:rsidP="00BA28DC">
      <w:pPr>
        <w:numPr>
          <w:ilvl w:val="0"/>
          <w:numId w:val="150"/>
        </w:numPr>
        <w:spacing w:after="96" w:line="259" w:lineRule="auto"/>
        <w:jc w:val="left"/>
        <w:rPr>
          <w:rFonts w:ascii="Times New Roman" w:hAnsi="Times New Roman" w:cs="Times New Roman"/>
          <w:bCs/>
        </w:rPr>
      </w:pPr>
      <w:r w:rsidRPr="00BA28DC">
        <w:rPr>
          <w:rFonts w:ascii="Times New Roman" w:hAnsi="Times New Roman" w:cs="Times New Roman"/>
          <w:bCs/>
        </w:rPr>
        <w:t>Un plan de circuit électrique ;</w:t>
      </w:r>
    </w:p>
    <w:p w14:paraId="1B3E8839" w14:textId="77777777" w:rsidR="00BA28DC" w:rsidRPr="00BA28DC" w:rsidRDefault="00BA28DC" w:rsidP="00BA28DC">
      <w:pPr>
        <w:numPr>
          <w:ilvl w:val="0"/>
          <w:numId w:val="150"/>
        </w:numPr>
        <w:spacing w:after="96" w:line="259" w:lineRule="auto"/>
        <w:jc w:val="left"/>
        <w:rPr>
          <w:rFonts w:ascii="Times New Roman" w:hAnsi="Times New Roman" w:cs="Times New Roman"/>
          <w:bCs/>
        </w:rPr>
      </w:pPr>
      <w:r w:rsidRPr="00BA28DC">
        <w:rPr>
          <w:rFonts w:ascii="Times New Roman" w:hAnsi="Times New Roman" w:cs="Times New Roman"/>
          <w:bCs/>
        </w:rPr>
        <w:t>Un plan type de forage avec les différentes coupes ;</w:t>
      </w:r>
    </w:p>
    <w:p w14:paraId="48FCAA01" w14:textId="77777777" w:rsidR="00BA28DC" w:rsidRPr="00BA28DC" w:rsidRDefault="00BA28DC" w:rsidP="00BA28DC">
      <w:pPr>
        <w:spacing w:after="96" w:line="259" w:lineRule="auto"/>
        <w:ind w:left="72" w:firstLine="0"/>
        <w:jc w:val="left"/>
        <w:rPr>
          <w:rFonts w:ascii="Times New Roman" w:hAnsi="Times New Roman" w:cs="Times New Roman"/>
          <w:bCs/>
        </w:rPr>
      </w:pPr>
      <w:r w:rsidRPr="00BA28DC">
        <w:rPr>
          <w:rFonts w:ascii="Times New Roman" w:hAnsi="Times New Roman" w:cs="Times New Roman"/>
          <w:bCs/>
        </w:rPr>
        <w:t>Toutefois, l’entreprise proposera à la validation de l’ingénieur du marché, les plans d’exécution, les procédés de construction, toutes les spécifications techniques détaillés utiles, aussi un rapport technique des forages (coupe lithologique et technique des terrains traversés, caractéristiques techniques de la pompe). En cas de rejet, l’ingénieur du marché spécifiera les motifs et les modifications à apporter.</w:t>
      </w:r>
    </w:p>
    <w:p w14:paraId="2012C427" w14:textId="77777777" w:rsidR="00BA28DC" w:rsidRPr="00BA28DC" w:rsidRDefault="00BA28DC" w:rsidP="00BA28DC">
      <w:pPr>
        <w:numPr>
          <w:ilvl w:val="0"/>
          <w:numId w:val="157"/>
        </w:numPr>
        <w:spacing w:after="96" w:line="259" w:lineRule="auto"/>
        <w:jc w:val="left"/>
        <w:rPr>
          <w:rFonts w:ascii="Times New Roman" w:hAnsi="Times New Roman" w:cs="Times New Roman"/>
          <w:b/>
          <w:bCs/>
        </w:rPr>
      </w:pPr>
      <w:r w:rsidRPr="00BA28DC">
        <w:rPr>
          <w:rFonts w:ascii="Times New Roman" w:hAnsi="Times New Roman" w:cs="Times New Roman"/>
          <w:b/>
          <w:bCs/>
        </w:rPr>
        <w:t>Mise en œuvre des bétons</w:t>
      </w:r>
    </w:p>
    <w:p w14:paraId="0AFBD334" w14:textId="77777777" w:rsidR="00BA28DC" w:rsidRPr="00BA28DC" w:rsidRDefault="00BA28DC" w:rsidP="00BA28DC">
      <w:pPr>
        <w:numPr>
          <w:ilvl w:val="1"/>
          <w:numId w:val="154"/>
        </w:numPr>
        <w:spacing w:after="96" w:line="259" w:lineRule="auto"/>
        <w:jc w:val="left"/>
        <w:rPr>
          <w:rFonts w:ascii="Times New Roman" w:hAnsi="Times New Roman" w:cs="Times New Roman"/>
          <w:b/>
          <w:bCs/>
        </w:rPr>
      </w:pPr>
      <w:r w:rsidRPr="00BA28DC">
        <w:rPr>
          <w:rFonts w:ascii="Times New Roman" w:hAnsi="Times New Roman" w:cs="Times New Roman"/>
          <w:b/>
          <w:bCs/>
        </w:rPr>
        <w:t>Composition</w:t>
      </w:r>
    </w:p>
    <w:p w14:paraId="79E22CDB" w14:textId="77777777" w:rsidR="00BA28DC" w:rsidRPr="00BA28DC" w:rsidRDefault="00BA28DC" w:rsidP="00BA28DC">
      <w:pPr>
        <w:spacing w:after="96" w:line="259" w:lineRule="auto"/>
        <w:ind w:left="72" w:firstLine="0"/>
        <w:jc w:val="left"/>
        <w:rPr>
          <w:rFonts w:ascii="Times New Roman" w:hAnsi="Times New Roman" w:cs="Times New Roman"/>
          <w:bCs/>
        </w:rPr>
      </w:pPr>
      <w:r w:rsidRPr="00BA28DC">
        <w:rPr>
          <w:rFonts w:ascii="Times New Roman" w:hAnsi="Times New Roman" w:cs="Times New Roman"/>
          <w:bCs/>
        </w:rPr>
        <w:lastRenderedPageBreak/>
        <w:t>Le type de béton prévu ici aura pour dosage 400Kg/m3 pour la réalisation des aménagements de surface. Les agrégats seront composés de matériaux durs non friables, propres et dépourvus de terre, d’argile et de déchets organiques. Ils auront les granulométries suivantes :</w:t>
      </w:r>
    </w:p>
    <w:p w14:paraId="74DFCBE3" w14:textId="77777777" w:rsidR="00BA28DC" w:rsidRPr="00BA28DC" w:rsidRDefault="00BA28DC" w:rsidP="00BA28DC">
      <w:pPr>
        <w:numPr>
          <w:ilvl w:val="0"/>
          <w:numId w:val="150"/>
        </w:numPr>
        <w:spacing w:after="96" w:line="259" w:lineRule="auto"/>
        <w:jc w:val="left"/>
        <w:rPr>
          <w:rFonts w:ascii="Times New Roman" w:hAnsi="Times New Roman" w:cs="Times New Roman"/>
          <w:bCs/>
        </w:rPr>
      </w:pPr>
      <w:r w:rsidRPr="00BA28DC">
        <w:rPr>
          <w:rFonts w:ascii="Times New Roman" w:hAnsi="Times New Roman" w:cs="Times New Roman"/>
          <w:bCs/>
        </w:rPr>
        <w:t>Sable : 2 à 3 mm ; ES &gt; 80%</w:t>
      </w:r>
    </w:p>
    <w:p w14:paraId="489DA6E5" w14:textId="77777777" w:rsidR="00BA28DC" w:rsidRPr="00BA28DC" w:rsidRDefault="00BA28DC" w:rsidP="00BA28DC">
      <w:pPr>
        <w:numPr>
          <w:ilvl w:val="0"/>
          <w:numId w:val="150"/>
        </w:numPr>
        <w:spacing w:after="96" w:line="259" w:lineRule="auto"/>
        <w:jc w:val="left"/>
        <w:rPr>
          <w:rFonts w:ascii="Times New Roman" w:hAnsi="Times New Roman" w:cs="Times New Roman"/>
          <w:bCs/>
        </w:rPr>
      </w:pPr>
      <w:r w:rsidRPr="00BA28DC">
        <w:rPr>
          <w:rFonts w:ascii="Times New Roman" w:hAnsi="Times New Roman" w:cs="Times New Roman"/>
          <w:bCs/>
        </w:rPr>
        <w:t>Gravillon : 3 à 15 mm</w:t>
      </w:r>
    </w:p>
    <w:p w14:paraId="63187A87" w14:textId="77777777" w:rsidR="00BA28DC" w:rsidRPr="00BA28DC" w:rsidRDefault="00BA28DC" w:rsidP="00BA28DC">
      <w:pPr>
        <w:numPr>
          <w:ilvl w:val="0"/>
          <w:numId w:val="150"/>
        </w:numPr>
        <w:spacing w:after="96" w:line="259" w:lineRule="auto"/>
        <w:jc w:val="left"/>
        <w:rPr>
          <w:rFonts w:ascii="Times New Roman" w:hAnsi="Times New Roman" w:cs="Times New Roman"/>
          <w:bCs/>
        </w:rPr>
      </w:pPr>
      <w:r w:rsidRPr="00BA28DC">
        <w:rPr>
          <w:rFonts w:ascii="Times New Roman" w:hAnsi="Times New Roman" w:cs="Times New Roman"/>
          <w:bCs/>
        </w:rPr>
        <w:t>Gravier : 15 à 25 mm</w:t>
      </w:r>
    </w:p>
    <w:p w14:paraId="3D2176FE" w14:textId="77777777" w:rsidR="00BA28DC" w:rsidRPr="00BA28DC" w:rsidRDefault="00BA28DC" w:rsidP="00BA28DC">
      <w:pPr>
        <w:numPr>
          <w:ilvl w:val="1"/>
          <w:numId w:val="154"/>
        </w:numPr>
        <w:spacing w:after="96" w:line="259" w:lineRule="auto"/>
        <w:jc w:val="left"/>
        <w:rPr>
          <w:rFonts w:ascii="Times New Roman" w:hAnsi="Times New Roman" w:cs="Times New Roman"/>
          <w:b/>
          <w:bCs/>
        </w:rPr>
      </w:pPr>
      <w:r w:rsidRPr="00BA28DC">
        <w:rPr>
          <w:rFonts w:ascii="Times New Roman" w:hAnsi="Times New Roman" w:cs="Times New Roman"/>
          <w:b/>
          <w:bCs/>
        </w:rPr>
        <w:t>Mise en œuvre</w:t>
      </w:r>
    </w:p>
    <w:p w14:paraId="47DEC1F8" w14:textId="77777777" w:rsidR="00BA28DC" w:rsidRPr="00BA28DC" w:rsidRDefault="00BA28DC" w:rsidP="00BA28DC">
      <w:pPr>
        <w:spacing w:after="96" w:line="259" w:lineRule="auto"/>
        <w:ind w:left="72" w:firstLine="0"/>
        <w:jc w:val="left"/>
        <w:rPr>
          <w:rFonts w:ascii="Times New Roman" w:hAnsi="Times New Roman" w:cs="Times New Roman"/>
          <w:bCs/>
        </w:rPr>
      </w:pPr>
      <w:r w:rsidRPr="00BA28DC">
        <w:rPr>
          <w:rFonts w:ascii="Times New Roman" w:hAnsi="Times New Roman" w:cs="Times New Roman"/>
          <w:bCs/>
        </w:rPr>
        <w:t>Les bétons seront fabriqués à proximité des lieux des travaux et l’entreprise devra prendre toutes les dispositions nécessaires pour un malaxage correct et pour un enrobage des agrégats.</w:t>
      </w:r>
    </w:p>
    <w:p w14:paraId="47C41CD0" w14:textId="77777777" w:rsidR="00BA28DC" w:rsidRPr="00BA28DC" w:rsidRDefault="00BA28DC" w:rsidP="00BA28DC">
      <w:pPr>
        <w:numPr>
          <w:ilvl w:val="1"/>
          <w:numId w:val="154"/>
        </w:numPr>
        <w:spacing w:after="96" w:line="259" w:lineRule="auto"/>
        <w:jc w:val="left"/>
        <w:rPr>
          <w:rFonts w:ascii="Times New Roman" w:hAnsi="Times New Roman" w:cs="Times New Roman"/>
          <w:b/>
          <w:bCs/>
        </w:rPr>
      </w:pPr>
      <w:r w:rsidRPr="00BA28DC">
        <w:rPr>
          <w:rFonts w:ascii="Times New Roman" w:hAnsi="Times New Roman" w:cs="Times New Roman"/>
          <w:b/>
          <w:bCs/>
        </w:rPr>
        <w:t xml:space="preserve">Fers </w:t>
      </w:r>
    </w:p>
    <w:p w14:paraId="4992299C" w14:textId="77777777" w:rsidR="00BA28DC" w:rsidRPr="00BA28DC" w:rsidRDefault="00BA28DC" w:rsidP="00BA28DC">
      <w:pPr>
        <w:spacing w:after="96" w:line="259" w:lineRule="auto"/>
        <w:ind w:left="72" w:firstLine="0"/>
        <w:jc w:val="left"/>
        <w:rPr>
          <w:rFonts w:ascii="Times New Roman" w:hAnsi="Times New Roman" w:cs="Times New Roman"/>
          <w:bCs/>
        </w:rPr>
      </w:pPr>
      <w:r w:rsidRPr="00BA28DC">
        <w:rPr>
          <w:rFonts w:ascii="Times New Roman" w:hAnsi="Times New Roman" w:cs="Times New Roman"/>
          <w:bCs/>
        </w:rPr>
        <w:t xml:space="preserve">Le ferraillage sera fait avec des aciers du type HA FE 400. On respectera un enrobage de 3 cm au plus. </w:t>
      </w:r>
    </w:p>
    <w:p w14:paraId="07531B8B" w14:textId="77777777" w:rsidR="00BA28DC" w:rsidRPr="00BA28DC" w:rsidRDefault="00BA28DC" w:rsidP="00BA28DC">
      <w:pPr>
        <w:spacing w:after="96" w:line="259" w:lineRule="auto"/>
        <w:ind w:left="72" w:firstLine="0"/>
        <w:jc w:val="left"/>
        <w:rPr>
          <w:rFonts w:ascii="Times New Roman" w:hAnsi="Times New Roman" w:cs="Times New Roman"/>
          <w:b/>
          <w:bCs/>
        </w:rPr>
      </w:pPr>
      <w:r w:rsidRPr="00BA28DC">
        <w:rPr>
          <w:rFonts w:ascii="Times New Roman" w:hAnsi="Times New Roman" w:cs="Times New Roman"/>
          <w:b/>
          <w:bCs/>
        </w:rPr>
        <w:t>III – SECURITE DANS LES CHANTIERS</w:t>
      </w:r>
    </w:p>
    <w:p w14:paraId="1A545D1E" w14:textId="77777777" w:rsidR="00BA28DC" w:rsidRPr="00BA28DC" w:rsidRDefault="00BA28DC" w:rsidP="00BA28DC">
      <w:pPr>
        <w:spacing w:after="96" w:line="259" w:lineRule="auto"/>
        <w:ind w:left="72" w:firstLine="0"/>
        <w:jc w:val="left"/>
        <w:rPr>
          <w:rFonts w:ascii="Times New Roman" w:hAnsi="Times New Roman" w:cs="Times New Roman"/>
          <w:b/>
          <w:bCs/>
        </w:rPr>
      </w:pPr>
      <w:r w:rsidRPr="00BA28DC">
        <w:rPr>
          <w:rFonts w:ascii="Times New Roman" w:hAnsi="Times New Roman" w:cs="Times New Roman"/>
          <w:b/>
          <w:bCs/>
        </w:rPr>
        <w:t>1. Mesures de sécurité courantes</w:t>
      </w:r>
    </w:p>
    <w:p w14:paraId="31851586" w14:textId="77777777" w:rsidR="00BA28DC" w:rsidRPr="00BA28DC" w:rsidRDefault="00BA28DC" w:rsidP="00BA28DC">
      <w:pPr>
        <w:numPr>
          <w:ilvl w:val="0"/>
          <w:numId w:val="152"/>
        </w:numPr>
        <w:spacing w:after="96" w:line="259" w:lineRule="auto"/>
        <w:jc w:val="left"/>
        <w:rPr>
          <w:rFonts w:ascii="Times New Roman" w:hAnsi="Times New Roman" w:cs="Times New Roman"/>
        </w:rPr>
      </w:pPr>
      <w:r w:rsidRPr="00BA28DC">
        <w:rPr>
          <w:rFonts w:ascii="Times New Roman" w:hAnsi="Times New Roman" w:cs="Times New Roman"/>
        </w:rPr>
        <w:t xml:space="preserve">Accident bénin </w:t>
      </w:r>
      <w:r w:rsidRPr="00BA28DC">
        <w:rPr>
          <w:rFonts w:ascii="Times New Roman" w:hAnsi="Times New Roman" w:cs="Times New Roman"/>
        </w:rPr>
        <w:sym w:font="Symbol" w:char="F0DE"/>
      </w:r>
      <w:r w:rsidRPr="00BA28DC">
        <w:rPr>
          <w:rFonts w:ascii="Times New Roman" w:hAnsi="Times New Roman" w:cs="Times New Roman"/>
        </w:rPr>
        <w:t xml:space="preserve"> Boîte à pharmacie pour premiers soins ;</w:t>
      </w:r>
    </w:p>
    <w:p w14:paraId="59979669" w14:textId="77777777" w:rsidR="00BA28DC" w:rsidRPr="00BA28DC" w:rsidRDefault="00BA28DC" w:rsidP="00BA28DC">
      <w:pPr>
        <w:numPr>
          <w:ilvl w:val="0"/>
          <w:numId w:val="152"/>
        </w:numPr>
        <w:spacing w:after="96" w:line="259" w:lineRule="auto"/>
        <w:jc w:val="left"/>
        <w:rPr>
          <w:rFonts w:ascii="Times New Roman" w:hAnsi="Times New Roman" w:cs="Times New Roman"/>
        </w:rPr>
      </w:pPr>
      <w:r w:rsidRPr="00BA28DC">
        <w:rPr>
          <w:rFonts w:ascii="Times New Roman" w:hAnsi="Times New Roman" w:cs="Times New Roman"/>
        </w:rPr>
        <w:t xml:space="preserve">Accident grave </w:t>
      </w:r>
      <w:r w:rsidRPr="00BA28DC">
        <w:rPr>
          <w:rFonts w:ascii="Times New Roman" w:hAnsi="Times New Roman" w:cs="Times New Roman"/>
        </w:rPr>
        <w:sym w:font="Symbol" w:char="F0DE"/>
      </w:r>
      <w:r w:rsidRPr="00BA28DC">
        <w:rPr>
          <w:rFonts w:ascii="Times New Roman" w:hAnsi="Times New Roman" w:cs="Times New Roman"/>
        </w:rPr>
        <w:t xml:space="preserve"> Protéger la victime et supprimer immédiatement la cause lorsque cela s’avère nécessaire, évacuer le blessé et prévenir la Direction de l’Entreprise.</w:t>
      </w:r>
    </w:p>
    <w:p w14:paraId="27722718" w14:textId="77777777" w:rsidR="00BA28DC" w:rsidRPr="00BA28DC" w:rsidRDefault="00BA28DC" w:rsidP="00BA28DC">
      <w:pPr>
        <w:spacing w:after="96" w:line="259" w:lineRule="auto"/>
        <w:ind w:left="72" w:firstLine="0"/>
        <w:jc w:val="left"/>
        <w:rPr>
          <w:rFonts w:ascii="Times New Roman" w:hAnsi="Times New Roman" w:cs="Times New Roman"/>
          <w:b/>
          <w:bCs/>
        </w:rPr>
      </w:pPr>
      <w:r w:rsidRPr="00BA28DC">
        <w:rPr>
          <w:rFonts w:ascii="Times New Roman" w:hAnsi="Times New Roman" w:cs="Times New Roman"/>
          <w:b/>
          <w:bCs/>
        </w:rPr>
        <w:t>2. Sensibilisation du personnel à la sécurité et à l’hygiène</w:t>
      </w:r>
    </w:p>
    <w:p w14:paraId="61527B3D"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ab/>
        <w:t xml:space="preserve">Un accent particulier sera mis sur la sécurité dans le chantier. C’est ainsi qu’en plus de la police d’assurance dont bénéficie l’Entreprise, il sera souscrit une assurance individuelle à responsabilité civile pour les </w:t>
      </w:r>
      <w:proofErr w:type="spellStart"/>
      <w:proofErr w:type="gramStart"/>
      <w:r w:rsidRPr="00BA28DC">
        <w:rPr>
          <w:rFonts w:ascii="Times New Roman" w:hAnsi="Times New Roman" w:cs="Times New Roman"/>
        </w:rPr>
        <w:t>doNGBKges</w:t>
      </w:r>
      <w:proofErr w:type="spellEnd"/>
      <w:r w:rsidRPr="00BA28DC">
        <w:rPr>
          <w:rFonts w:ascii="Times New Roman" w:hAnsi="Times New Roman" w:cs="Times New Roman"/>
        </w:rPr>
        <w:t xml:space="preserve">  de</w:t>
      </w:r>
      <w:proofErr w:type="gramEnd"/>
      <w:r w:rsidRPr="00BA28DC">
        <w:rPr>
          <w:rFonts w:ascii="Times New Roman" w:hAnsi="Times New Roman" w:cs="Times New Roman"/>
        </w:rPr>
        <w:t xml:space="preserve"> toutes natures causés aux tiers afin de couvrir les risques d’accident pendant la réalisation des travaux. Les exigences suivantes seront de rigueur durant toute la durée des travaux :</w:t>
      </w:r>
    </w:p>
    <w:p w14:paraId="344EC3DA" w14:textId="77777777" w:rsidR="00BA28DC" w:rsidRPr="00BA28DC" w:rsidRDefault="00BA28DC" w:rsidP="00BA28DC">
      <w:pPr>
        <w:numPr>
          <w:ilvl w:val="0"/>
          <w:numId w:val="148"/>
        </w:numPr>
        <w:spacing w:after="96" w:line="259" w:lineRule="auto"/>
        <w:jc w:val="left"/>
        <w:rPr>
          <w:rFonts w:ascii="Times New Roman" w:hAnsi="Times New Roman" w:cs="Times New Roman"/>
        </w:rPr>
      </w:pPr>
      <w:r w:rsidRPr="00BA28DC">
        <w:rPr>
          <w:rFonts w:ascii="Times New Roman" w:hAnsi="Times New Roman" w:cs="Times New Roman"/>
        </w:rPr>
        <w:t>Le port obligatoire des casques et chaussures de sécurité dans le chantier tant par le personnel que par les visiteurs à condition que ces derniers soient autorisés d’y pénétrer ;</w:t>
      </w:r>
    </w:p>
    <w:p w14:paraId="4CBC633A" w14:textId="77777777" w:rsidR="00BA28DC" w:rsidRPr="00BA28DC" w:rsidRDefault="00BA28DC" w:rsidP="00BA28DC">
      <w:pPr>
        <w:numPr>
          <w:ilvl w:val="0"/>
          <w:numId w:val="148"/>
        </w:numPr>
        <w:spacing w:after="96" w:line="259" w:lineRule="auto"/>
        <w:jc w:val="left"/>
        <w:rPr>
          <w:rFonts w:ascii="Times New Roman" w:hAnsi="Times New Roman" w:cs="Times New Roman"/>
        </w:rPr>
      </w:pPr>
      <w:r w:rsidRPr="00BA28DC">
        <w:rPr>
          <w:rFonts w:ascii="Times New Roman" w:hAnsi="Times New Roman" w:cs="Times New Roman"/>
        </w:rPr>
        <w:t>Disposer d’un journal de chantier multicolore ;</w:t>
      </w:r>
    </w:p>
    <w:p w14:paraId="72378A86" w14:textId="77777777" w:rsidR="00BA28DC" w:rsidRPr="00BA28DC" w:rsidRDefault="00BA28DC" w:rsidP="00BA28DC">
      <w:pPr>
        <w:numPr>
          <w:ilvl w:val="0"/>
          <w:numId w:val="148"/>
        </w:numPr>
        <w:spacing w:after="96" w:line="259" w:lineRule="auto"/>
        <w:jc w:val="left"/>
        <w:rPr>
          <w:rFonts w:ascii="Times New Roman" w:hAnsi="Times New Roman" w:cs="Times New Roman"/>
        </w:rPr>
      </w:pPr>
      <w:r w:rsidRPr="00BA28DC">
        <w:rPr>
          <w:rFonts w:ascii="Times New Roman" w:hAnsi="Times New Roman" w:cs="Times New Roman"/>
        </w:rPr>
        <w:t>Disposer de manière visible le panneau d’identification du chantier ;</w:t>
      </w:r>
    </w:p>
    <w:p w14:paraId="57CA2A71" w14:textId="77777777" w:rsidR="00BA28DC" w:rsidRPr="00BA28DC" w:rsidRDefault="00BA28DC" w:rsidP="00BA28DC">
      <w:pPr>
        <w:numPr>
          <w:ilvl w:val="0"/>
          <w:numId w:val="148"/>
        </w:numPr>
        <w:spacing w:after="96" w:line="259" w:lineRule="auto"/>
        <w:jc w:val="left"/>
        <w:rPr>
          <w:rFonts w:ascii="Times New Roman" w:hAnsi="Times New Roman" w:cs="Times New Roman"/>
        </w:rPr>
      </w:pPr>
      <w:r w:rsidRPr="00BA28DC">
        <w:rPr>
          <w:rFonts w:ascii="Times New Roman" w:hAnsi="Times New Roman" w:cs="Times New Roman"/>
        </w:rPr>
        <w:t>Disposer à l’entrée du chantier un panneau sur lequel il sera indiqué : « Port obligatoire de casque et de chaussure de sécurité » ;</w:t>
      </w:r>
    </w:p>
    <w:p w14:paraId="01CB2352" w14:textId="77777777" w:rsidR="00BA28DC" w:rsidRPr="00BA28DC" w:rsidRDefault="00BA28DC" w:rsidP="00BA28DC">
      <w:pPr>
        <w:numPr>
          <w:ilvl w:val="0"/>
          <w:numId w:val="148"/>
        </w:numPr>
        <w:spacing w:after="96" w:line="259" w:lineRule="auto"/>
        <w:jc w:val="left"/>
        <w:rPr>
          <w:rFonts w:ascii="Times New Roman" w:hAnsi="Times New Roman" w:cs="Times New Roman"/>
        </w:rPr>
      </w:pPr>
      <w:r w:rsidRPr="00BA28DC">
        <w:rPr>
          <w:rFonts w:ascii="Times New Roman" w:hAnsi="Times New Roman" w:cs="Times New Roman"/>
        </w:rPr>
        <w:t>Mettre à la disposition du personnel une boîte à pharmacie de première nécessité ;</w:t>
      </w:r>
    </w:p>
    <w:p w14:paraId="6916B456" w14:textId="77777777" w:rsidR="00BA28DC" w:rsidRPr="00BA28DC" w:rsidRDefault="00BA28DC" w:rsidP="00BA28DC">
      <w:pPr>
        <w:numPr>
          <w:ilvl w:val="0"/>
          <w:numId w:val="148"/>
        </w:numPr>
        <w:spacing w:after="96" w:line="259" w:lineRule="auto"/>
        <w:jc w:val="left"/>
        <w:rPr>
          <w:rFonts w:ascii="Times New Roman" w:hAnsi="Times New Roman" w:cs="Times New Roman"/>
        </w:rPr>
      </w:pPr>
      <w:r w:rsidRPr="00BA28DC">
        <w:rPr>
          <w:rFonts w:ascii="Times New Roman" w:hAnsi="Times New Roman" w:cs="Times New Roman"/>
        </w:rPr>
        <w:t>Faire un balisage du chantier en rouge – blanc ;</w:t>
      </w:r>
    </w:p>
    <w:p w14:paraId="27114640" w14:textId="77777777" w:rsidR="00BA28DC" w:rsidRPr="00BA28DC" w:rsidRDefault="00BA28DC" w:rsidP="00BA28DC">
      <w:pPr>
        <w:numPr>
          <w:ilvl w:val="0"/>
          <w:numId w:val="148"/>
        </w:numPr>
        <w:spacing w:after="96" w:line="259" w:lineRule="auto"/>
        <w:jc w:val="left"/>
        <w:rPr>
          <w:rFonts w:ascii="Times New Roman" w:hAnsi="Times New Roman" w:cs="Times New Roman"/>
        </w:rPr>
      </w:pPr>
      <w:r w:rsidRPr="00BA28DC">
        <w:rPr>
          <w:rFonts w:ascii="Times New Roman" w:hAnsi="Times New Roman" w:cs="Times New Roman"/>
        </w:rPr>
        <w:t>Réglementation des entrées et sortie du chantier ;</w:t>
      </w:r>
    </w:p>
    <w:p w14:paraId="5CC0CB28" w14:textId="77777777" w:rsidR="00BA28DC" w:rsidRPr="00BA28DC" w:rsidRDefault="00BA28DC" w:rsidP="00BA28DC">
      <w:pPr>
        <w:numPr>
          <w:ilvl w:val="0"/>
          <w:numId w:val="148"/>
        </w:numPr>
        <w:spacing w:after="96" w:line="259" w:lineRule="auto"/>
        <w:jc w:val="left"/>
        <w:rPr>
          <w:rFonts w:ascii="Times New Roman" w:hAnsi="Times New Roman" w:cs="Times New Roman"/>
        </w:rPr>
      </w:pPr>
      <w:r w:rsidRPr="00BA28DC">
        <w:rPr>
          <w:rFonts w:ascii="Times New Roman" w:hAnsi="Times New Roman" w:cs="Times New Roman"/>
        </w:rPr>
        <w:t>Mise à la disposition du Chef de Chantier du Numéro de téléphone du Médecin local.</w:t>
      </w:r>
    </w:p>
    <w:p w14:paraId="6B3EA96D" w14:textId="77777777" w:rsidR="00BA28DC" w:rsidRPr="00BA28DC" w:rsidRDefault="00BA28DC" w:rsidP="00BA28DC">
      <w:pPr>
        <w:spacing w:after="96" w:line="259" w:lineRule="auto"/>
        <w:ind w:left="72" w:firstLine="0"/>
        <w:jc w:val="left"/>
        <w:rPr>
          <w:rFonts w:ascii="Times New Roman" w:hAnsi="Times New Roman" w:cs="Times New Roman"/>
          <w:b/>
          <w:bCs/>
        </w:rPr>
      </w:pPr>
      <w:r w:rsidRPr="00BA28DC">
        <w:rPr>
          <w:rFonts w:ascii="Times New Roman" w:hAnsi="Times New Roman" w:cs="Times New Roman"/>
        </w:rPr>
        <w:t>Procéder à une séance de sensibilisation aux politiques QSE (Qualité – Santé – Environnement)</w:t>
      </w:r>
      <w:r w:rsidRPr="00BA28DC">
        <w:rPr>
          <w:rFonts w:ascii="Times New Roman" w:hAnsi="Times New Roman" w:cs="Times New Roman"/>
          <w:b/>
          <w:bCs/>
        </w:rPr>
        <w:t xml:space="preserve"> </w:t>
      </w:r>
      <w:r w:rsidRPr="00BA28DC">
        <w:rPr>
          <w:rFonts w:ascii="Times New Roman" w:hAnsi="Times New Roman" w:cs="Times New Roman"/>
          <w:bCs/>
        </w:rPr>
        <w:t>dans l’optique de :</w:t>
      </w:r>
      <w:r w:rsidRPr="00BA28DC">
        <w:rPr>
          <w:rFonts w:ascii="Times New Roman" w:hAnsi="Times New Roman" w:cs="Times New Roman"/>
          <w:b/>
          <w:bCs/>
        </w:rPr>
        <w:t xml:space="preserve"> </w:t>
      </w:r>
    </w:p>
    <w:p w14:paraId="5DF6AA04" w14:textId="77777777" w:rsidR="00BA28DC" w:rsidRPr="00BA28DC" w:rsidRDefault="00BA28DC" w:rsidP="00BA28DC">
      <w:pPr>
        <w:spacing w:after="96" w:line="259" w:lineRule="auto"/>
        <w:ind w:left="72" w:firstLine="0"/>
        <w:jc w:val="left"/>
        <w:rPr>
          <w:rFonts w:ascii="Times New Roman" w:hAnsi="Times New Roman" w:cs="Times New Roman"/>
        </w:rPr>
      </w:pPr>
    </w:p>
    <w:p w14:paraId="5AE53930" w14:textId="77777777" w:rsidR="00BA28DC" w:rsidRPr="00BA28DC" w:rsidRDefault="00BA28DC" w:rsidP="00BA28DC">
      <w:pPr>
        <w:numPr>
          <w:ilvl w:val="0"/>
          <w:numId w:val="151"/>
        </w:numPr>
        <w:spacing w:after="96" w:line="259" w:lineRule="auto"/>
        <w:jc w:val="left"/>
        <w:rPr>
          <w:rFonts w:ascii="Times New Roman" w:hAnsi="Times New Roman" w:cs="Times New Roman"/>
        </w:rPr>
      </w:pPr>
      <w:r w:rsidRPr="00BA28DC">
        <w:rPr>
          <w:rFonts w:ascii="Times New Roman" w:hAnsi="Times New Roman" w:cs="Times New Roman"/>
          <w:bCs/>
        </w:rPr>
        <w:t xml:space="preserve"> Faire une évaluation </w:t>
      </w:r>
      <w:proofErr w:type="gramStart"/>
      <w:r w:rsidRPr="00BA28DC">
        <w:rPr>
          <w:rFonts w:ascii="Times New Roman" w:hAnsi="Times New Roman" w:cs="Times New Roman"/>
          <w:bCs/>
        </w:rPr>
        <w:t>systématique  des</w:t>
      </w:r>
      <w:proofErr w:type="gramEnd"/>
      <w:r w:rsidRPr="00BA28DC">
        <w:rPr>
          <w:rFonts w:ascii="Times New Roman" w:hAnsi="Times New Roman" w:cs="Times New Roman"/>
          <w:bCs/>
        </w:rPr>
        <w:t xml:space="preserve"> risques avant de travailler ; </w:t>
      </w:r>
    </w:p>
    <w:p w14:paraId="26CFC932" w14:textId="77777777" w:rsidR="00BA28DC" w:rsidRPr="00BA28DC" w:rsidRDefault="00BA28DC" w:rsidP="00BA28DC">
      <w:pPr>
        <w:numPr>
          <w:ilvl w:val="0"/>
          <w:numId w:val="151"/>
        </w:numPr>
        <w:spacing w:after="96" w:line="259" w:lineRule="auto"/>
        <w:jc w:val="left"/>
        <w:rPr>
          <w:rFonts w:ascii="Times New Roman" w:hAnsi="Times New Roman" w:cs="Times New Roman"/>
        </w:rPr>
      </w:pPr>
      <w:r w:rsidRPr="00BA28DC">
        <w:rPr>
          <w:rFonts w:ascii="Times New Roman" w:hAnsi="Times New Roman" w:cs="Times New Roman"/>
          <w:bCs/>
        </w:rPr>
        <w:lastRenderedPageBreak/>
        <w:t xml:space="preserve"> Respecter les politiques et procédures existantes ; </w:t>
      </w:r>
    </w:p>
    <w:p w14:paraId="0C664614" w14:textId="77777777" w:rsidR="00BA28DC" w:rsidRPr="00BA28DC" w:rsidRDefault="00BA28DC" w:rsidP="00BA28DC">
      <w:pPr>
        <w:numPr>
          <w:ilvl w:val="0"/>
          <w:numId w:val="151"/>
        </w:numPr>
        <w:spacing w:after="96" w:line="259" w:lineRule="auto"/>
        <w:jc w:val="left"/>
        <w:rPr>
          <w:rFonts w:ascii="Times New Roman" w:hAnsi="Times New Roman" w:cs="Times New Roman"/>
        </w:rPr>
      </w:pPr>
      <w:r w:rsidRPr="00BA28DC">
        <w:rPr>
          <w:rFonts w:ascii="Times New Roman" w:hAnsi="Times New Roman" w:cs="Times New Roman"/>
          <w:bCs/>
        </w:rPr>
        <w:t xml:space="preserve"> Reporter en temps et en heure les incidents et </w:t>
      </w:r>
      <w:proofErr w:type="gramStart"/>
      <w:r w:rsidRPr="00BA28DC">
        <w:rPr>
          <w:rFonts w:ascii="Times New Roman" w:hAnsi="Times New Roman" w:cs="Times New Roman"/>
          <w:bCs/>
        </w:rPr>
        <w:t>les  presqu’accidents</w:t>
      </w:r>
      <w:proofErr w:type="gramEnd"/>
      <w:r w:rsidRPr="00BA28DC">
        <w:rPr>
          <w:rFonts w:ascii="Times New Roman" w:hAnsi="Times New Roman" w:cs="Times New Roman"/>
          <w:bCs/>
        </w:rPr>
        <w:t xml:space="preserve"> pour une meilleure gestion de la sécurité ; </w:t>
      </w:r>
    </w:p>
    <w:p w14:paraId="4A9B289C" w14:textId="77777777" w:rsidR="00BA28DC" w:rsidRPr="00BA28DC" w:rsidRDefault="00BA28DC" w:rsidP="00BA28DC">
      <w:pPr>
        <w:numPr>
          <w:ilvl w:val="0"/>
          <w:numId w:val="151"/>
        </w:numPr>
        <w:spacing w:after="96" w:line="259" w:lineRule="auto"/>
        <w:jc w:val="left"/>
        <w:rPr>
          <w:rFonts w:ascii="Times New Roman" w:hAnsi="Times New Roman" w:cs="Times New Roman"/>
        </w:rPr>
      </w:pPr>
      <w:r w:rsidRPr="00BA28DC">
        <w:rPr>
          <w:rFonts w:ascii="Times New Roman" w:hAnsi="Times New Roman" w:cs="Times New Roman"/>
          <w:bCs/>
        </w:rPr>
        <w:t>Gérer efficacement le personnel.</w:t>
      </w:r>
    </w:p>
    <w:p w14:paraId="3D71BD1E" w14:textId="77777777" w:rsidR="00BA28DC" w:rsidRPr="00BA28DC" w:rsidRDefault="00BA28DC" w:rsidP="00BA28DC">
      <w:pPr>
        <w:spacing w:after="96" w:line="259" w:lineRule="auto"/>
        <w:ind w:left="72" w:firstLine="0"/>
        <w:jc w:val="left"/>
        <w:rPr>
          <w:rFonts w:ascii="Times New Roman" w:hAnsi="Times New Roman" w:cs="Times New Roman"/>
          <w:bCs/>
        </w:rPr>
      </w:pPr>
    </w:p>
    <w:p w14:paraId="4F70F693" w14:textId="77777777" w:rsidR="00BA28DC" w:rsidRPr="00BA28DC" w:rsidRDefault="00BA28DC" w:rsidP="00BA28DC">
      <w:pPr>
        <w:spacing w:after="96" w:line="259" w:lineRule="auto"/>
        <w:ind w:left="72" w:firstLine="0"/>
        <w:jc w:val="left"/>
        <w:rPr>
          <w:rFonts w:ascii="Times New Roman" w:hAnsi="Times New Roman" w:cs="Times New Roman"/>
          <w:bCs/>
        </w:rPr>
      </w:pPr>
      <w:r w:rsidRPr="00BA28DC">
        <w:rPr>
          <w:rFonts w:ascii="Times New Roman" w:hAnsi="Times New Roman" w:cs="Times New Roman"/>
          <w:bCs/>
        </w:rPr>
        <w:t>S’assurer à tout moment :</w:t>
      </w:r>
    </w:p>
    <w:p w14:paraId="3BB0349A" w14:textId="77777777" w:rsidR="00BA28DC" w:rsidRPr="00BA28DC" w:rsidRDefault="00BA28DC" w:rsidP="00BA28DC">
      <w:pPr>
        <w:numPr>
          <w:ilvl w:val="0"/>
          <w:numId w:val="151"/>
        </w:numPr>
        <w:spacing w:after="96" w:line="259" w:lineRule="auto"/>
        <w:jc w:val="left"/>
        <w:rPr>
          <w:rFonts w:ascii="Times New Roman" w:hAnsi="Times New Roman" w:cs="Times New Roman"/>
          <w:bCs/>
        </w:rPr>
      </w:pPr>
      <w:r w:rsidRPr="00BA28DC">
        <w:rPr>
          <w:rFonts w:ascii="Times New Roman" w:hAnsi="Times New Roman" w:cs="Times New Roman"/>
          <w:bCs/>
        </w:rPr>
        <w:t>De la disponibilité des Personnes formées aux premiers soins ;</w:t>
      </w:r>
    </w:p>
    <w:p w14:paraId="71DED18F" w14:textId="77777777" w:rsidR="00BA28DC" w:rsidRPr="00BA28DC" w:rsidRDefault="00BA28DC" w:rsidP="00BA28DC">
      <w:pPr>
        <w:numPr>
          <w:ilvl w:val="0"/>
          <w:numId w:val="151"/>
        </w:numPr>
        <w:spacing w:after="96" w:line="259" w:lineRule="auto"/>
        <w:jc w:val="left"/>
        <w:rPr>
          <w:rFonts w:ascii="Times New Roman" w:hAnsi="Times New Roman" w:cs="Times New Roman"/>
          <w:bCs/>
        </w:rPr>
      </w:pPr>
      <w:r w:rsidRPr="00BA28DC">
        <w:rPr>
          <w:rFonts w:ascii="Times New Roman" w:hAnsi="Times New Roman" w:cs="Times New Roman"/>
          <w:bCs/>
        </w:rPr>
        <w:t>De la disponibilité du contact d’une assistance médicale d’urgence ;</w:t>
      </w:r>
    </w:p>
    <w:p w14:paraId="0C1A3E15" w14:textId="77777777" w:rsidR="00BA28DC" w:rsidRPr="00BA28DC" w:rsidRDefault="00BA28DC" w:rsidP="00BA28DC">
      <w:pPr>
        <w:numPr>
          <w:ilvl w:val="0"/>
          <w:numId w:val="151"/>
        </w:numPr>
        <w:spacing w:after="96" w:line="259" w:lineRule="auto"/>
        <w:jc w:val="left"/>
        <w:rPr>
          <w:rFonts w:ascii="Times New Roman" w:hAnsi="Times New Roman" w:cs="Times New Roman"/>
        </w:rPr>
      </w:pPr>
      <w:r w:rsidRPr="00BA28DC">
        <w:rPr>
          <w:rFonts w:ascii="Times New Roman" w:hAnsi="Times New Roman" w:cs="Times New Roman"/>
          <w:bCs/>
        </w:rPr>
        <w:t>D’un moyen de communication entre le Chantier et la Direction.</w:t>
      </w:r>
    </w:p>
    <w:p w14:paraId="65CC6B17" w14:textId="77777777" w:rsidR="00BA28DC" w:rsidRPr="00BA28DC" w:rsidRDefault="00BA28DC" w:rsidP="00BA28DC">
      <w:pPr>
        <w:spacing w:after="96" w:line="259" w:lineRule="auto"/>
        <w:ind w:left="72" w:firstLine="0"/>
        <w:jc w:val="left"/>
        <w:rPr>
          <w:rFonts w:ascii="Times New Roman" w:hAnsi="Times New Roman" w:cs="Times New Roman"/>
        </w:rPr>
      </w:pPr>
    </w:p>
    <w:p w14:paraId="6E354BC9"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Les axes de prévention doivent reposer sur :</w:t>
      </w:r>
    </w:p>
    <w:p w14:paraId="0DA95695" w14:textId="77777777" w:rsidR="00BA28DC" w:rsidRPr="00BA28DC" w:rsidRDefault="00BA28DC" w:rsidP="00BA28DC">
      <w:pPr>
        <w:numPr>
          <w:ilvl w:val="0"/>
          <w:numId w:val="151"/>
        </w:numPr>
        <w:spacing w:after="96" w:line="259" w:lineRule="auto"/>
        <w:jc w:val="left"/>
        <w:rPr>
          <w:rFonts w:ascii="Times New Roman" w:hAnsi="Times New Roman" w:cs="Times New Roman"/>
          <w:bCs/>
        </w:rPr>
      </w:pPr>
      <w:r w:rsidRPr="00BA28DC">
        <w:rPr>
          <w:rFonts w:ascii="Times New Roman" w:hAnsi="Times New Roman" w:cs="Times New Roman"/>
          <w:bCs/>
        </w:rPr>
        <w:t>La suppression des risques ;</w:t>
      </w:r>
    </w:p>
    <w:p w14:paraId="346B4FA5" w14:textId="77777777" w:rsidR="00BA28DC" w:rsidRPr="00BA28DC" w:rsidRDefault="00BA28DC" w:rsidP="00BA28DC">
      <w:pPr>
        <w:numPr>
          <w:ilvl w:val="0"/>
          <w:numId w:val="151"/>
        </w:numPr>
        <w:spacing w:after="96" w:line="259" w:lineRule="auto"/>
        <w:jc w:val="left"/>
        <w:rPr>
          <w:rFonts w:ascii="Times New Roman" w:hAnsi="Times New Roman" w:cs="Times New Roman"/>
          <w:bCs/>
        </w:rPr>
      </w:pPr>
      <w:r w:rsidRPr="00BA28DC">
        <w:rPr>
          <w:rFonts w:ascii="Times New Roman" w:hAnsi="Times New Roman" w:cs="Times New Roman"/>
          <w:bCs/>
        </w:rPr>
        <w:t>Les Protections collectives ;</w:t>
      </w:r>
    </w:p>
    <w:p w14:paraId="13DB4BA7" w14:textId="77777777" w:rsidR="00BA28DC" w:rsidRPr="00BA28DC" w:rsidRDefault="00BA28DC" w:rsidP="00BA28DC">
      <w:pPr>
        <w:numPr>
          <w:ilvl w:val="0"/>
          <w:numId w:val="151"/>
        </w:numPr>
        <w:spacing w:after="96" w:line="259" w:lineRule="auto"/>
        <w:jc w:val="left"/>
        <w:rPr>
          <w:rFonts w:ascii="Times New Roman" w:hAnsi="Times New Roman" w:cs="Times New Roman"/>
          <w:bCs/>
        </w:rPr>
      </w:pPr>
      <w:r w:rsidRPr="00BA28DC">
        <w:rPr>
          <w:rFonts w:ascii="Times New Roman" w:hAnsi="Times New Roman" w:cs="Times New Roman"/>
          <w:bCs/>
        </w:rPr>
        <w:t>Les Protections individuelles ;</w:t>
      </w:r>
    </w:p>
    <w:p w14:paraId="5EF20FEC" w14:textId="77777777" w:rsidR="00BA28DC" w:rsidRPr="00BA28DC" w:rsidRDefault="00BA28DC" w:rsidP="00BA28DC">
      <w:pPr>
        <w:numPr>
          <w:ilvl w:val="0"/>
          <w:numId w:val="151"/>
        </w:numPr>
        <w:spacing w:after="96" w:line="259" w:lineRule="auto"/>
        <w:jc w:val="left"/>
        <w:rPr>
          <w:rFonts w:ascii="Times New Roman" w:hAnsi="Times New Roman" w:cs="Times New Roman"/>
          <w:bCs/>
        </w:rPr>
      </w:pPr>
      <w:r w:rsidRPr="00BA28DC">
        <w:rPr>
          <w:rFonts w:ascii="Times New Roman" w:hAnsi="Times New Roman" w:cs="Times New Roman"/>
          <w:bCs/>
        </w:rPr>
        <w:t>Le respect des Procédures de travail.</w:t>
      </w:r>
    </w:p>
    <w:p w14:paraId="0759AACD" w14:textId="77777777" w:rsidR="00BA28DC" w:rsidRPr="00BA28DC" w:rsidRDefault="00BA28DC" w:rsidP="00BA28DC">
      <w:pPr>
        <w:spacing w:after="96" w:line="259" w:lineRule="auto"/>
        <w:ind w:left="72" w:firstLine="0"/>
        <w:jc w:val="left"/>
        <w:rPr>
          <w:rFonts w:ascii="Times New Roman" w:hAnsi="Times New Roman" w:cs="Times New Roman"/>
          <w:b/>
          <w:bCs/>
        </w:rPr>
      </w:pPr>
      <w:r w:rsidRPr="00BA28DC">
        <w:rPr>
          <w:rFonts w:ascii="Times New Roman" w:hAnsi="Times New Roman" w:cs="Times New Roman"/>
          <w:b/>
          <w:bCs/>
        </w:rPr>
        <w:t>Protection de l’environnement</w:t>
      </w:r>
    </w:p>
    <w:p w14:paraId="15FA3AB0"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 xml:space="preserve">Il s’agit du respect des règles liées aux travaux visant à l’atténuation des impacts sur l’environnement. Le respect de toutes les règles en vigueur dans le pays et notamment la destruction du couvert végétal nécessaire pour la protection de la nature ainsi que la remise en état des lieux après les travaux. </w:t>
      </w:r>
    </w:p>
    <w:p w14:paraId="3BAA3EF7"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Dans l’ensemble, la prise en compte des impacts environnementaux au cours du projet restera une des priorités. Bref, l’Entreprise sera tenue de se conformer aux textes régissant la protection de l’environnement en vigueur dans le pays notamment :</w:t>
      </w:r>
    </w:p>
    <w:p w14:paraId="0D3E5915" w14:textId="77777777" w:rsidR="00BA28DC" w:rsidRPr="00BA28DC" w:rsidRDefault="00BA28DC" w:rsidP="00BA28DC">
      <w:pPr>
        <w:spacing w:after="96" w:line="259" w:lineRule="auto"/>
        <w:ind w:left="72" w:firstLine="0"/>
        <w:jc w:val="left"/>
        <w:rPr>
          <w:rFonts w:ascii="Times New Roman" w:hAnsi="Times New Roman" w:cs="Times New Roman"/>
        </w:rPr>
      </w:pPr>
    </w:p>
    <w:p w14:paraId="2BEC3BD1" w14:textId="77777777" w:rsidR="00BA28DC" w:rsidRPr="00BA28DC" w:rsidRDefault="00BA28DC" w:rsidP="00BA28DC">
      <w:pPr>
        <w:numPr>
          <w:ilvl w:val="0"/>
          <w:numId w:val="151"/>
        </w:numPr>
        <w:spacing w:after="96" w:line="259" w:lineRule="auto"/>
        <w:jc w:val="left"/>
        <w:rPr>
          <w:rFonts w:ascii="Times New Roman" w:hAnsi="Times New Roman" w:cs="Times New Roman"/>
          <w:bCs/>
        </w:rPr>
      </w:pPr>
      <w:r w:rsidRPr="00BA28DC">
        <w:rPr>
          <w:rFonts w:ascii="Times New Roman" w:hAnsi="Times New Roman" w:cs="Times New Roman"/>
        </w:rPr>
        <w:t xml:space="preserve">La loi cadre N° </w:t>
      </w:r>
      <w:r w:rsidRPr="00BA28DC">
        <w:rPr>
          <w:rFonts w:ascii="Times New Roman" w:hAnsi="Times New Roman" w:cs="Times New Roman"/>
          <w:bCs/>
        </w:rPr>
        <w:t>096/12 du 05 Août 1996 sur la gestion de l’environnement ;</w:t>
      </w:r>
    </w:p>
    <w:p w14:paraId="20BF9BD1" w14:textId="77777777" w:rsidR="00BA28DC" w:rsidRPr="00BA28DC" w:rsidRDefault="00BA28DC" w:rsidP="00BA28DC">
      <w:pPr>
        <w:numPr>
          <w:ilvl w:val="0"/>
          <w:numId w:val="151"/>
        </w:numPr>
        <w:spacing w:after="96" w:line="259" w:lineRule="auto"/>
        <w:jc w:val="left"/>
        <w:rPr>
          <w:rFonts w:ascii="Times New Roman" w:hAnsi="Times New Roman" w:cs="Times New Roman"/>
          <w:bCs/>
        </w:rPr>
      </w:pPr>
      <w:r w:rsidRPr="00BA28DC">
        <w:rPr>
          <w:rFonts w:ascii="Times New Roman" w:hAnsi="Times New Roman" w:cs="Times New Roman"/>
          <w:bCs/>
        </w:rPr>
        <w:t>La loi N° 98/005 du 14 Avril 1998 portant Régime de l’Eau ;</w:t>
      </w:r>
    </w:p>
    <w:p w14:paraId="71C96110" w14:textId="77777777" w:rsidR="00BA28DC" w:rsidRPr="00BA28DC" w:rsidRDefault="00BA28DC" w:rsidP="00BA28DC">
      <w:pPr>
        <w:numPr>
          <w:ilvl w:val="0"/>
          <w:numId w:val="151"/>
        </w:numPr>
        <w:spacing w:after="96" w:line="259" w:lineRule="auto"/>
        <w:jc w:val="left"/>
        <w:rPr>
          <w:rFonts w:ascii="Times New Roman" w:hAnsi="Times New Roman" w:cs="Times New Roman"/>
          <w:bCs/>
        </w:rPr>
      </w:pPr>
      <w:r w:rsidRPr="00BA28DC">
        <w:rPr>
          <w:rFonts w:ascii="Times New Roman" w:hAnsi="Times New Roman" w:cs="Times New Roman"/>
          <w:bCs/>
        </w:rPr>
        <w:t xml:space="preserve">Décret N° 2001/163/PM du 08 mai 2001 réglementant les périmètres de protection autour des points de captage, de traitement et de stockage des eaux </w:t>
      </w:r>
      <w:proofErr w:type="spellStart"/>
      <w:r w:rsidRPr="00BA28DC">
        <w:rPr>
          <w:rFonts w:ascii="Times New Roman" w:hAnsi="Times New Roman" w:cs="Times New Roman"/>
          <w:bCs/>
        </w:rPr>
        <w:t>potabilisables</w:t>
      </w:r>
      <w:proofErr w:type="spellEnd"/>
      <w:r w:rsidRPr="00BA28DC">
        <w:rPr>
          <w:rFonts w:ascii="Times New Roman" w:hAnsi="Times New Roman" w:cs="Times New Roman"/>
          <w:bCs/>
        </w:rPr>
        <w:t>.</w:t>
      </w:r>
    </w:p>
    <w:p w14:paraId="559D8F3C" w14:textId="77777777" w:rsidR="00BA28DC" w:rsidRPr="00BA28DC" w:rsidRDefault="00BA28DC" w:rsidP="00BA28DC">
      <w:pPr>
        <w:numPr>
          <w:ilvl w:val="0"/>
          <w:numId w:val="151"/>
        </w:numPr>
        <w:spacing w:after="96" w:line="259" w:lineRule="auto"/>
        <w:jc w:val="left"/>
        <w:rPr>
          <w:rFonts w:ascii="Times New Roman" w:hAnsi="Times New Roman" w:cs="Times New Roman"/>
        </w:rPr>
      </w:pPr>
      <w:r w:rsidRPr="00BA28DC">
        <w:rPr>
          <w:rFonts w:ascii="Times New Roman" w:hAnsi="Times New Roman" w:cs="Times New Roman"/>
          <w:bCs/>
        </w:rPr>
        <w:t>Décret N° 2001/165/PM du 08 mai 2001 précisant les modalités de protection des eaux de surface et des eau</w:t>
      </w:r>
      <w:r w:rsidRPr="00BA28DC">
        <w:rPr>
          <w:rFonts w:ascii="Times New Roman" w:hAnsi="Times New Roman" w:cs="Times New Roman"/>
        </w:rPr>
        <w:t>x souterraines contre la pollution.</w:t>
      </w:r>
    </w:p>
    <w:p w14:paraId="188CC458"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Avant la réception des travaux, il sera procédé à un nettoyage systématique du chantier et à la remise en état des lieux.</w:t>
      </w:r>
    </w:p>
    <w:p w14:paraId="6B552BBF" w14:textId="77777777" w:rsidR="00BA28DC" w:rsidRPr="00BA28DC" w:rsidRDefault="00BA28DC" w:rsidP="00BA28DC">
      <w:pPr>
        <w:spacing w:after="96" w:line="259" w:lineRule="auto"/>
        <w:ind w:left="72" w:firstLine="0"/>
        <w:jc w:val="left"/>
        <w:rPr>
          <w:rFonts w:ascii="Times New Roman" w:hAnsi="Times New Roman" w:cs="Times New Roman"/>
        </w:rPr>
      </w:pPr>
    </w:p>
    <w:p w14:paraId="3D7C3F0A" w14:textId="77777777" w:rsidR="00BA28DC" w:rsidRPr="00BA28DC" w:rsidRDefault="00BA28DC" w:rsidP="00BA28DC">
      <w:pPr>
        <w:spacing w:after="96" w:line="259" w:lineRule="auto"/>
        <w:ind w:left="72" w:firstLine="0"/>
        <w:jc w:val="left"/>
        <w:rPr>
          <w:rFonts w:ascii="Times New Roman" w:hAnsi="Times New Roman" w:cs="Times New Roman"/>
          <w:b/>
        </w:rPr>
      </w:pPr>
      <w:r w:rsidRPr="00BA28DC">
        <w:rPr>
          <w:rFonts w:ascii="Times New Roman" w:hAnsi="Times New Roman" w:cs="Times New Roman"/>
          <w:b/>
        </w:rPr>
        <w:t>ARTICLE 11 : PRISE D’ECHANTILLON </w:t>
      </w:r>
    </w:p>
    <w:p w14:paraId="628B37D3" w14:textId="77777777" w:rsidR="00BA28DC" w:rsidRPr="00BA28DC" w:rsidRDefault="00BA28DC" w:rsidP="00BA28DC">
      <w:pPr>
        <w:spacing w:after="96" w:line="259" w:lineRule="auto"/>
        <w:ind w:left="72" w:firstLine="0"/>
        <w:jc w:val="left"/>
        <w:rPr>
          <w:rFonts w:ascii="Times New Roman" w:hAnsi="Times New Roman" w:cs="Times New Roman"/>
          <w:b/>
        </w:rPr>
      </w:pPr>
    </w:p>
    <w:p w14:paraId="11E987A6"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 xml:space="preserve">Au cours de la </w:t>
      </w:r>
      <w:proofErr w:type="spellStart"/>
      <w:r w:rsidRPr="00BA28DC">
        <w:rPr>
          <w:rFonts w:ascii="Times New Roman" w:hAnsi="Times New Roman" w:cs="Times New Roman"/>
        </w:rPr>
        <w:t>foration</w:t>
      </w:r>
      <w:proofErr w:type="spellEnd"/>
      <w:r w:rsidRPr="00BA28DC">
        <w:rPr>
          <w:rFonts w:ascii="Times New Roman" w:hAnsi="Times New Roman" w:cs="Times New Roman"/>
        </w:rPr>
        <w:t xml:space="preserve">, les </w:t>
      </w:r>
      <w:proofErr w:type="spellStart"/>
      <w:r w:rsidRPr="00BA28DC">
        <w:rPr>
          <w:rFonts w:ascii="Times New Roman" w:hAnsi="Times New Roman" w:cs="Times New Roman"/>
        </w:rPr>
        <w:t>cutting</w:t>
      </w:r>
      <w:proofErr w:type="spellEnd"/>
      <w:r w:rsidRPr="00BA28DC">
        <w:rPr>
          <w:rFonts w:ascii="Times New Roman" w:hAnsi="Times New Roman" w:cs="Times New Roman"/>
        </w:rPr>
        <w:t xml:space="preserve"> seront prélevés à chaque mètre. Les échantillons seront gardés au chantier dans des caisses à casiers ou dans des sachets en plastique, avec indication de la </w:t>
      </w:r>
      <w:r w:rsidRPr="00BA28DC">
        <w:rPr>
          <w:rFonts w:ascii="Times New Roman" w:hAnsi="Times New Roman" w:cs="Times New Roman"/>
        </w:rPr>
        <w:lastRenderedPageBreak/>
        <w:t>profondeur de prélèvement. Ils seront à la disposition de l’ingénieur du Marché qui décidera de leur conservation.</w:t>
      </w:r>
    </w:p>
    <w:p w14:paraId="4705B7A8" w14:textId="77777777" w:rsidR="00BA28DC" w:rsidRPr="00BA28DC" w:rsidRDefault="00BA28DC" w:rsidP="00BA28DC">
      <w:pPr>
        <w:spacing w:after="96" w:line="259" w:lineRule="auto"/>
        <w:ind w:left="72" w:firstLine="0"/>
        <w:jc w:val="left"/>
        <w:rPr>
          <w:rFonts w:ascii="Times New Roman" w:hAnsi="Times New Roman" w:cs="Times New Roman"/>
        </w:rPr>
      </w:pPr>
    </w:p>
    <w:p w14:paraId="41638564" w14:textId="77777777" w:rsidR="00BA28DC" w:rsidRPr="00BA28DC" w:rsidRDefault="00BA28DC" w:rsidP="00BA28DC">
      <w:pPr>
        <w:spacing w:after="96" w:line="259" w:lineRule="auto"/>
        <w:ind w:left="72" w:firstLine="0"/>
        <w:jc w:val="left"/>
        <w:rPr>
          <w:rFonts w:ascii="Times New Roman" w:hAnsi="Times New Roman" w:cs="Times New Roman"/>
          <w:b/>
        </w:rPr>
      </w:pPr>
      <w:r w:rsidRPr="00BA28DC">
        <w:rPr>
          <w:rFonts w:ascii="Times New Roman" w:hAnsi="Times New Roman" w:cs="Times New Roman"/>
          <w:b/>
        </w:rPr>
        <w:t>ARTICLE 12 : EQUIPEMENT DU FORAGE</w:t>
      </w:r>
    </w:p>
    <w:p w14:paraId="2201339B" w14:textId="77777777" w:rsidR="00BA28DC" w:rsidRPr="00BA28DC" w:rsidRDefault="00BA28DC" w:rsidP="00BA28DC">
      <w:pPr>
        <w:spacing w:after="96" w:line="259" w:lineRule="auto"/>
        <w:ind w:left="72" w:firstLine="0"/>
        <w:jc w:val="left"/>
        <w:rPr>
          <w:rFonts w:ascii="Times New Roman" w:hAnsi="Times New Roman" w:cs="Times New Roman"/>
        </w:rPr>
      </w:pPr>
    </w:p>
    <w:p w14:paraId="232598D4"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 xml:space="preserve">Le forage jugé positif sera équipé suivant le plan de captage élaboré par l’ingénieur-conseil en concertation </w:t>
      </w:r>
      <w:proofErr w:type="spellStart"/>
      <w:proofErr w:type="gramStart"/>
      <w:r w:rsidRPr="00BA28DC">
        <w:rPr>
          <w:rFonts w:ascii="Times New Roman" w:hAnsi="Times New Roman" w:cs="Times New Roman"/>
        </w:rPr>
        <w:t>ave</w:t>
      </w:r>
      <w:proofErr w:type="spellEnd"/>
      <w:r w:rsidRPr="00BA28DC">
        <w:rPr>
          <w:rFonts w:ascii="Times New Roman" w:hAnsi="Times New Roman" w:cs="Times New Roman"/>
        </w:rPr>
        <w:t xml:space="preserve">  l’entrepreneur</w:t>
      </w:r>
      <w:proofErr w:type="gramEnd"/>
      <w:r w:rsidRPr="00BA28DC">
        <w:rPr>
          <w:rFonts w:ascii="Times New Roman" w:hAnsi="Times New Roman" w:cs="Times New Roman"/>
        </w:rPr>
        <w:t xml:space="preserve">. Le plan de captage sera clairement détaillé et consigné dans le cahier de chantier. L’équipement se fera selon les modalités figurant à l’article 11 ci-dessus. En rappel ou en complément, on retiendra ce qui suit : le forage productif sera équipé sur toute sa hauteur en PVC 120/140 </w:t>
      </w:r>
      <w:proofErr w:type="spellStart"/>
      <w:r w:rsidRPr="00BA28DC">
        <w:rPr>
          <w:rFonts w:ascii="Times New Roman" w:hAnsi="Times New Roman" w:cs="Times New Roman"/>
        </w:rPr>
        <w:t>mm.</w:t>
      </w:r>
      <w:proofErr w:type="spellEnd"/>
      <w:r w:rsidRPr="00BA28DC">
        <w:rPr>
          <w:rFonts w:ascii="Times New Roman" w:hAnsi="Times New Roman" w:cs="Times New Roman"/>
        </w:rPr>
        <w:t xml:space="preserve"> Le forage réalisé pourra être équipé si le débit mesuré au cours de la reconnaissance atteint 3 m3/h. Toutefois, il appartient à l’ingénieur – conseil de décider de l’équipement ou non du forage. Le forage présentant un débit inférieur à 5m3/h sera soumis, après avis favorable de l’ingénieur – conseil, à la fracturation hydraulique. Dans cette attente, le tubage de </w:t>
      </w:r>
      <w:proofErr w:type="gramStart"/>
      <w:r w:rsidRPr="00BA28DC">
        <w:rPr>
          <w:rFonts w:ascii="Times New Roman" w:hAnsi="Times New Roman" w:cs="Times New Roman"/>
        </w:rPr>
        <w:t>soutènement se sera pas</w:t>
      </w:r>
      <w:proofErr w:type="gramEnd"/>
      <w:r w:rsidRPr="00BA28DC">
        <w:rPr>
          <w:rFonts w:ascii="Times New Roman" w:hAnsi="Times New Roman" w:cs="Times New Roman"/>
        </w:rPr>
        <w:t xml:space="preserve"> retiré par l’entrepreneur. Les éléments crépinés de longueur 6 mètres (éventuellement 3m) seront placés au droit de venues d’eau (zone de socle). La base de la colonne est constituée par un décanteur fermé dont la longueur utile sera déterminée sur le terrain. Le décanteur sera obturé par un sabot en ciment ou un bouchon en PVC vissé. Les tubages crépinés seront munis d’un dispositif de centrage (centreurs) permettant d’obtenir une répétition uniforme du massif filtrant. La colonne ne devra subir aucune pression lors de sa mise en place, en cas d’éboulement pou de formation de bouchon, le rétablissement de la circulation est impératif. L’espace annulaire entre le terrain et la colonne sera gravillonné sur toute la hauteur des crépines et sur 5 10 mètres </w:t>
      </w:r>
      <w:proofErr w:type="spellStart"/>
      <w:r w:rsidRPr="00BA28DC">
        <w:rPr>
          <w:rFonts w:ascii="Times New Roman" w:hAnsi="Times New Roman" w:cs="Times New Roman"/>
        </w:rPr>
        <w:t>au dessus</w:t>
      </w:r>
      <w:proofErr w:type="spellEnd"/>
      <w:r w:rsidRPr="00BA28DC">
        <w:rPr>
          <w:rFonts w:ascii="Times New Roman" w:hAnsi="Times New Roman" w:cs="Times New Roman"/>
        </w:rPr>
        <w:t xml:space="preserve"> du sommet des crépines. Toutefois, la hauteur définitive exacte du massif filtrant sera fixé par l’ingénieur – conseil. La mise en place du gravier sera réalisée avec le plus grand soin et un contrôle permanent sera effectué. Après gravillonnage, l’entrepreneur est tenu de laver le forage à l’eau claire. </w:t>
      </w:r>
      <w:proofErr w:type="spellStart"/>
      <w:r w:rsidRPr="00BA28DC">
        <w:rPr>
          <w:rFonts w:ascii="Times New Roman" w:hAnsi="Times New Roman" w:cs="Times New Roman"/>
        </w:rPr>
        <w:t>Au dessus</w:t>
      </w:r>
      <w:proofErr w:type="spellEnd"/>
      <w:r w:rsidRPr="00BA28DC">
        <w:rPr>
          <w:rFonts w:ascii="Times New Roman" w:hAnsi="Times New Roman" w:cs="Times New Roman"/>
        </w:rPr>
        <w:t xml:space="preserve"> du massif filtrant, sera placé un packer d’épaisseur 1m et l’espace annulaire restant sera comblé par du </w:t>
      </w:r>
      <w:proofErr w:type="spellStart"/>
      <w:r w:rsidRPr="00BA28DC">
        <w:rPr>
          <w:rFonts w:ascii="Times New Roman" w:hAnsi="Times New Roman" w:cs="Times New Roman"/>
        </w:rPr>
        <w:t>tout venant</w:t>
      </w:r>
      <w:proofErr w:type="spellEnd"/>
      <w:r w:rsidRPr="00BA28DC">
        <w:rPr>
          <w:rFonts w:ascii="Times New Roman" w:hAnsi="Times New Roman" w:cs="Times New Roman"/>
        </w:rPr>
        <w:t xml:space="preserve"> et cimenté sur 2 mètres en tête de forage. Le tubage provisoire sera retiré si la profondeur tubée est inférieure à 50 m. les tubages qui n’ont pas pu être retirés alors qu’ils devraient l’être ne seront pas prises en charge. La tolérance sur la verticalité des tubages sera 0,5%. Le tubage dépassera de 0,5 m la surface du sol, il sera </w:t>
      </w:r>
      <w:proofErr w:type="gramStart"/>
      <w:r w:rsidRPr="00BA28DC">
        <w:rPr>
          <w:rFonts w:ascii="Times New Roman" w:hAnsi="Times New Roman" w:cs="Times New Roman"/>
        </w:rPr>
        <w:t>momentanément  fermé</w:t>
      </w:r>
      <w:proofErr w:type="gramEnd"/>
      <w:r w:rsidRPr="00BA28DC">
        <w:rPr>
          <w:rFonts w:ascii="Times New Roman" w:hAnsi="Times New Roman" w:cs="Times New Roman"/>
        </w:rPr>
        <w:t xml:space="preserve"> par un bouchon métallique cadenassé.</w:t>
      </w:r>
    </w:p>
    <w:p w14:paraId="7464B67C"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 xml:space="preserve"> </w:t>
      </w:r>
    </w:p>
    <w:p w14:paraId="56B99919" w14:textId="77777777" w:rsidR="00BA28DC" w:rsidRPr="00BA28DC" w:rsidRDefault="00BA28DC" w:rsidP="00BA28DC">
      <w:pPr>
        <w:spacing w:after="96" w:line="259" w:lineRule="auto"/>
        <w:ind w:left="72" w:firstLine="0"/>
        <w:jc w:val="left"/>
        <w:rPr>
          <w:rFonts w:ascii="Times New Roman" w:hAnsi="Times New Roman" w:cs="Times New Roman"/>
          <w:b/>
        </w:rPr>
      </w:pPr>
      <w:r w:rsidRPr="00BA28DC">
        <w:rPr>
          <w:rFonts w:ascii="Times New Roman" w:hAnsi="Times New Roman" w:cs="Times New Roman"/>
          <w:b/>
        </w:rPr>
        <w:t>ARTICLE 13 : DEVELOPPEMENT</w:t>
      </w:r>
    </w:p>
    <w:p w14:paraId="29333D35" w14:textId="77777777" w:rsidR="00BA28DC" w:rsidRPr="00BA28DC" w:rsidRDefault="00BA28DC" w:rsidP="00BA28DC">
      <w:pPr>
        <w:spacing w:after="96" w:line="259" w:lineRule="auto"/>
        <w:ind w:left="72" w:firstLine="0"/>
        <w:jc w:val="left"/>
        <w:rPr>
          <w:rFonts w:ascii="Times New Roman" w:hAnsi="Times New Roman" w:cs="Times New Roman"/>
        </w:rPr>
      </w:pPr>
    </w:p>
    <w:p w14:paraId="2DBFEE06"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 xml:space="preserve">Le développement sera </w:t>
      </w:r>
      <w:proofErr w:type="gramStart"/>
      <w:r w:rsidRPr="00BA28DC">
        <w:rPr>
          <w:rFonts w:ascii="Times New Roman" w:hAnsi="Times New Roman" w:cs="Times New Roman"/>
        </w:rPr>
        <w:t>effectuée</w:t>
      </w:r>
      <w:proofErr w:type="gramEnd"/>
      <w:r w:rsidRPr="00BA28DC">
        <w:rPr>
          <w:rFonts w:ascii="Times New Roman" w:hAnsi="Times New Roman" w:cs="Times New Roman"/>
        </w:rPr>
        <w:t xml:space="preserve"> par l’atelier de forage ou par une unité spéciale, 24 heures au plus tard après la mise en place de l’équipement, à l’air lift (dispositif double colonne) et /ou par soufflage et pompage. Le développement sera poursuivi jusqu’à obtention d’une eau claire, sans particules sableuses ou argileuses. La durée moyenne de développement sera de 4 heures. Si des défauts d’exécution apparaissent lors de la réalisation du forage ou pendant de développement, la poursuite des opérations de développement au-delà de la durée sus-indiquée sera de l’Entrepreneur et, si elles ne peuvent aboutir à l’obtention d’une eau claire, l’ouvrage ne sera pas réceptionné. Dans le cas d’un développement par une unité indépendante, le retour de l’atelier de forage, pour reprise partielle ou totale de l’ouvrage, restera à la charge de l’entrepreneur, au </w:t>
      </w:r>
      <w:r w:rsidRPr="00BA28DC">
        <w:rPr>
          <w:rFonts w:ascii="Times New Roman" w:hAnsi="Times New Roman" w:cs="Times New Roman"/>
        </w:rPr>
        <w:lastRenderedPageBreak/>
        <w:t xml:space="preserve">même titre que les opérations de reprise. Le débit mesuré de développement ne devra pas être inférieur au débit mesuré au soufflage en fin de foration.   Si tel est le cas, le forage ne sera pas réceptionné.  </w:t>
      </w:r>
    </w:p>
    <w:p w14:paraId="371B38DE" w14:textId="77777777" w:rsidR="00BA28DC" w:rsidRPr="00BA28DC" w:rsidRDefault="00BA28DC" w:rsidP="00BA28DC">
      <w:pPr>
        <w:spacing w:after="96" w:line="259" w:lineRule="auto"/>
        <w:ind w:left="72" w:firstLine="0"/>
        <w:jc w:val="left"/>
        <w:rPr>
          <w:rFonts w:ascii="Times New Roman" w:hAnsi="Times New Roman" w:cs="Times New Roman"/>
          <w:b/>
        </w:rPr>
      </w:pPr>
    </w:p>
    <w:p w14:paraId="2A616A93" w14:textId="77777777" w:rsidR="00BA28DC" w:rsidRPr="00BA28DC" w:rsidRDefault="00BA28DC" w:rsidP="00BA28DC">
      <w:pPr>
        <w:spacing w:after="96" w:line="259" w:lineRule="auto"/>
        <w:ind w:left="72" w:firstLine="0"/>
        <w:jc w:val="left"/>
        <w:rPr>
          <w:rFonts w:ascii="Times New Roman" w:hAnsi="Times New Roman" w:cs="Times New Roman"/>
          <w:b/>
        </w:rPr>
      </w:pPr>
      <w:r w:rsidRPr="00BA28DC">
        <w:rPr>
          <w:rFonts w:ascii="Times New Roman" w:hAnsi="Times New Roman" w:cs="Times New Roman"/>
          <w:b/>
        </w:rPr>
        <w:t>ARTICLE 14 : POMPAGE D’ESSAI</w:t>
      </w:r>
    </w:p>
    <w:p w14:paraId="76425FA4" w14:textId="77777777" w:rsidR="00BA28DC" w:rsidRPr="00BA28DC" w:rsidRDefault="00BA28DC" w:rsidP="00BA28DC">
      <w:pPr>
        <w:spacing w:after="96" w:line="259" w:lineRule="auto"/>
        <w:ind w:left="72" w:firstLine="0"/>
        <w:jc w:val="left"/>
        <w:rPr>
          <w:rFonts w:ascii="Times New Roman" w:hAnsi="Times New Roman" w:cs="Times New Roman"/>
        </w:rPr>
      </w:pPr>
    </w:p>
    <w:p w14:paraId="6B5C1967"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 xml:space="preserve">L’essai de débit ne peut avoir lieu qu’après la remontée complète de la nappe. Les débits de pompage seront fonction des résultats du développement. Avant et après l’essai de débit la profondeur du forage sera mesurée. Ces essais seront exécutés à l’aide de pompe immergée, dont la capacité sera adaptée aux résultats obtenus au développement. La durée de l’essai de pompage sera de 20 heures (16 heures de pompage et 4 heures de suivi de la remontée). L’essai de débit comprendra un ou plusieurs paliers de pompage. Les mesures de profondeur du niveau d’eau seront effectuées à la sonde électrique, les mesures de débit seront faites à l’aide d’un fût de 200 litres et d’un chronomètre. Toutes les mesures seront notées sur une fiche agrée par l’ingénieur. Les délais de l’exécution de l’essai de pompage seront arrêtés par l’ingénieur et l’entrepreneur.     </w:t>
      </w:r>
    </w:p>
    <w:p w14:paraId="474763F4" w14:textId="77777777" w:rsidR="00BA28DC" w:rsidRPr="00BA28DC" w:rsidRDefault="00BA28DC" w:rsidP="00BA28DC">
      <w:pPr>
        <w:spacing w:after="96" w:line="259" w:lineRule="auto"/>
        <w:ind w:left="72" w:firstLine="0"/>
        <w:jc w:val="left"/>
        <w:rPr>
          <w:rFonts w:ascii="Times New Roman" w:hAnsi="Times New Roman" w:cs="Times New Roman"/>
          <w:b/>
        </w:rPr>
      </w:pPr>
    </w:p>
    <w:p w14:paraId="18D251E6" w14:textId="77777777" w:rsidR="00BA28DC" w:rsidRPr="00BA28DC" w:rsidRDefault="00BA28DC" w:rsidP="00BA28DC">
      <w:pPr>
        <w:spacing w:after="96" w:line="259" w:lineRule="auto"/>
        <w:ind w:left="72" w:firstLine="0"/>
        <w:jc w:val="left"/>
        <w:rPr>
          <w:rFonts w:ascii="Times New Roman" w:hAnsi="Times New Roman" w:cs="Times New Roman"/>
          <w:b/>
        </w:rPr>
      </w:pPr>
      <w:r w:rsidRPr="00BA28DC">
        <w:rPr>
          <w:rFonts w:ascii="Times New Roman" w:hAnsi="Times New Roman" w:cs="Times New Roman"/>
          <w:b/>
        </w:rPr>
        <w:t>ARTICLE 15 : PRELEVEMENT ET ANALYSE D’EAU</w:t>
      </w:r>
    </w:p>
    <w:p w14:paraId="579C9841"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Le forage fera l’objet d’un prélèvement d’eau en fin de pompage pour analyse physico-chimique. Cette analyse, à la charge de l’entrepreneur, sera effectué par un laboratoire agrée (centre Pasteur de Yaoundé).</w:t>
      </w:r>
    </w:p>
    <w:p w14:paraId="2D89DC31" w14:textId="77777777" w:rsidR="00BA28DC" w:rsidRPr="00BA28DC" w:rsidRDefault="00BA28DC" w:rsidP="00BA28DC">
      <w:pPr>
        <w:spacing w:after="96" w:line="259" w:lineRule="auto"/>
        <w:ind w:left="72" w:firstLine="0"/>
        <w:jc w:val="left"/>
        <w:rPr>
          <w:rFonts w:ascii="Times New Roman" w:hAnsi="Times New Roman" w:cs="Times New Roman"/>
        </w:rPr>
      </w:pPr>
    </w:p>
    <w:p w14:paraId="1CD110D4" w14:textId="77777777" w:rsidR="00BA28DC" w:rsidRPr="00BA28DC" w:rsidRDefault="00BA28DC" w:rsidP="00BA28DC">
      <w:pPr>
        <w:spacing w:after="96" w:line="259" w:lineRule="auto"/>
        <w:ind w:left="72" w:firstLine="0"/>
        <w:jc w:val="left"/>
        <w:rPr>
          <w:rFonts w:ascii="Times New Roman" w:hAnsi="Times New Roman" w:cs="Times New Roman"/>
          <w:b/>
        </w:rPr>
      </w:pPr>
      <w:r w:rsidRPr="00BA28DC">
        <w:rPr>
          <w:rFonts w:ascii="Times New Roman" w:hAnsi="Times New Roman" w:cs="Times New Roman"/>
          <w:b/>
        </w:rPr>
        <w:t>ARTICLE 16 : DESCRIPTION ET SPECIFICATION DU MATERIEL</w:t>
      </w:r>
    </w:p>
    <w:p w14:paraId="1B7F645E" w14:textId="77777777" w:rsidR="00BA28DC" w:rsidRPr="00BA28DC" w:rsidRDefault="00BA28DC" w:rsidP="00BA28DC">
      <w:pPr>
        <w:spacing w:after="96" w:line="259" w:lineRule="auto"/>
        <w:ind w:left="72" w:firstLine="0"/>
        <w:jc w:val="left"/>
        <w:rPr>
          <w:rFonts w:ascii="Times New Roman" w:hAnsi="Times New Roman" w:cs="Times New Roman"/>
        </w:rPr>
      </w:pPr>
    </w:p>
    <w:p w14:paraId="013A2B57"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La composition du matériel et les spécifications ci-dessous sont données à titre indicatif :</w:t>
      </w:r>
    </w:p>
    <w:p w14:paraId="2F9D5D22" w14:textId="77777777" w:rsidR="00BA28DC" w:rsidRPr="00BA28DC" w:rsidRDefault="00BA28DC" w:rsidP="00BA28DC">
      <w:pPr>
        <w:numPr>
          <w:ilvl w:val="0"/>
          <w:numId w:val="160"/>
        </w:numPr>
        <w:spacing w:after="96" w:line="259" w:lineRule="auto"/>
        <w:jc w:val="left"/>
        <w:rPr>
          <w:rFonts w:ascii="Times New Roman" w:hAnsi="Times New Roman" w:cs="Times New Roman"/>
        </w:rPr>
      </w:pPr>
      <w:r w:rsidRPr="00BA28DC">
        <w:rPr>
          <w:rFonts w:ascii="Times New Roman" w:hAnsi="Times New Roman" w:cs="Times New Roman"/>
        </w:rPr>
        <w:t>Sondeuse</w:t>
      </w:r>
    </w:p>
    <w:p w14:paraId="430AA17E"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Effectif : 1;</w:t>
      </w:r>
    </w:p>
    <w:p w14:paraId="09E23056" w14:textId="77777777" w:rsidR="00BA28DC" w:rsidRPr="00BA28DC" w:rsidRDefault="00BA28DC" w:rsidP="00BA28DC">
      <w:pPr>
        <w:numPr>
          <w:ilvl w:val="0"/>
          <w:numId w:val="160"/>
        </w:numPr>
        <w:spacing w:after="96" w:line="259" w:lineRule="auto"/>
        <w:jc w:val="left"/>
        <w:rPr>
          <w:rFonts w:ascii="Times New Roman" w:hAnsi="Times New Roman" w:cs="Times New Roman"/>
        </w:rPr>
      </w:pPr>
      <w:r w:rsidRPr="00BA28DC">
        <w:rPr>
          <w:rFonts w:ascii="Times New Roman" w:hAnsi="Times New Roman" w:cs="Times New Roman"/>
        </w:rPr>
        <w:t>Modèle polyvalent, permettant l’utilisation des techniques Rotary à la boue, à la l’eau et à l’air, la circulation directe ou éventuellement inverse</w:t>
      </w:r>
    </w:p>
    <w:p w14:paraId="45650F09" w14:textId="77777777" w:rsidR="00BA28DC" w:rsidRPr="00BA28DC" w:rsidRDefault="00BA28DC" w:rsidP="00BA28DC">
      <w:pPr>
        <w:numPr>
          <w:ilvl w:val="0"/>
          <w:numId w:val="160"/>
        </w:numPr>
        <w:spacing w:after="96" w:line="259" w:lineRule="auto"/>
        <w:jc w:val="left"/>
        <w:rPr>
          <w:rFonts w:ascii="Times New Roman" w:hAnsi="Times New Roman" w:cs="Times New Roman"/>
        </w:rPr>
      </w:pPr>
      <w:r w:rsidRPr="00BA28DC">
        <w:rPr>
          <w:rFonts w:ascii="Times New Roman" w:hAnsi="Times New Roman" w:cs="Times New Roman"/>
        </w:rPr>
        <w:t>Capacité : selon l’atelier, au moins 100m en diamètre 6’’1/2 dans le socle ;</w:t>
      </w:r>
    </w:p>
    <w:p w14:paraId="50FEA429" w14:textId="77777777" w:rsidR="00BA28DC" w:rsidRPr="00BA28DC" w:rsidRDefault="00BA28DC" w:rsidP="00BA28DC">
      <w:pPr>
        <w:numPr>
          <w:ilvl w:val="0"/>
          <w:numId w:val="160"/>
        </w:numPr>
        <w:spacing w:after="96" w:line="259" w:lineRule="auto"/>
        <w:jc w:val="left"/>
        <w:rPr>
          <w:rFonts w:ascii="Times New Roman" w:hAnsi="Times New Roman" w:cs="Times New Roman"/>
        </w:rPr>
      </w:pPr>
      <w:r w:rsidRPr="00BA28DC">
        <w:rPr>
          <w:rFonts w:ascii="Times New Roman" w:hAnsi="Times New Roman" w:cs="Times New Roman"/>
        </w:rPr>
        <w:t>Camions porteur 6x6 ;</w:t>
      </w:r>
    </w:p>
    <w:p w14:paraId="53EC9535" w14:textId="77777777" w:rsidR="00BA28DC" w:rsidRPr="00BA28DC" w:rsidRDefault="00BA28DC" w:rsidP="00BA28DC">
      <w:pPr>
        <w:numPr>
          <w:ilvl w:val="0"/>
          <w:numId w:val="160"/>
        </w:numPr>
        <w:spacing w:after="96" w:line="259" w:lineRule="auto"/>
        <w:jc w:val="left"/>
        <w:rPr>
          <w:rFonts w:ascii="Times New Roman" w:hAnsi="Times New Roman" w:cs="Times New Roman"/>
        </w:rPr>
      </w:pPr>
      <w:r w:rsidRPr="00BA28DC">
        <w:rPr>
          <w:rFonts w:ascii="Times New Roman" w:hAnsi="Times New Roman" w:cs="Times New Roman"/>
        </w:rPr>
        <w:t xml:space="preserve">Compresseur </w:t>
      </w:r>
    </w:p>
    <w:p w14:paraId="3624E3B4"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Effectif : 1 ;</w:t>
      </w:r>
    </w:p>
    <w:p w14:paraId="404034E0" w14:textId="77777777" w:rsidR="00BA28DC" w:rsidRPr="00BA28DC" w:rsidRDefault="00BA28DC" w:rsidP="00BA28DC">
      <w:pPr>
        <w:numPr>
          <w:ilvl w:val="0"/>
          <w:numId w:val="160"/>
        </w:numPr>
        <w:spacing w:after="96" w:line="259" w:lineRule="auto"/>
        <w:jc w:val="left"/>
        <w:rPr>
          <w:rFonts w:ascii="Times New Roman" w:hAnsi="Times New Roman" w:cs="Times New Roman"/>
        </w:rPr>
      </w:pPr>
      <w:r w:rsidRPr="00BA28DC">
        <w:rPr>
          <w:rFonts w:ascii="Times New Roman" w:hAnsi="Times New Roman" w:cs="Times New Roman"/>
        </w:rPr>
        <w:t>Débit d’air et pression : 21m3/min à 20 bars ;</w:t>
      </w:r>
    </w:p>
    <w:p w14:paraId="7A394FF6" w14:textId="77777777" w:rsidR="00BA28DC" w:rsidRPr="00BA28DC" w:rsidRDefault="00BA28DC" w:rsidP="00BA28DC">
      <w:pPr>
        <w:numPr>
          <w:ilvl w:val="0"/>
          <w:numId w:val="160"/>
        </w:numPr>
        <w:spacing w:after="96" w:line="259" w:lineRule="auto"/>
        <w:jc w:val="left"/>
        <w:rPr>
          <w:rFonts w:ascii="Times New Roman" w:hAnsi="Times New Roman" w:cs="Times New Roman"/>
        </w:rPr>
      </w:pPr>
      <w:r w:rsidRPr="00BA28DC">
        <w:rPr>
          <w:rFonts w:ascii="Times New Roman" w:hAnsi="Times New Roman" w:cs="Times New Roman"/>
        </w:rPr>
        <w:t>Camions porteur 6x6 ;</w:t>
      </w:r>
    </w:p>
    <w:p w14:paraId="03BD815D" w14:textId="77777777" w:rsidR="00BA28DC" w:rsidRPr="00BA28DC" w:rsidRDefault="00BA28DC" w:rsidP="00BA28DC">
      <w:pPr>
        <w:numPr>
          <w:ilvl w:val="0"/>
          <w:numId w:val="160"/>
        </w:numPr>
        <w:spacing w:after="96" w:line="259" w:lineRule="auto"/>
        <w:jc w:val="left"/>
        <w:rPr>
          <w:rFonts w:ascii="Times New Roman" w:hAnsi="Times New Roman" w:cs="Times New Roman"/>
        </w:rPr>
      </w:pPr>
      <w:r w:rsidRPr="00BA28DC">
        <w:rPr>
          <w:rFonts w:ascii="Times New Roman" w:hAnsi="Times New Roman" w:cs="Times New Roman"/>
        </w:rPr>
        <w:t>Pompe à boue ;</w:t>
      </w:r>
    </w:p>
    <w:p w14:paraId="18187CF8"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Nombre : 1 ;</w:t>
      </w:r>
    </w:p>
    <w:p w14:paraId="7E7EE1B3" w14:textId="77777777" w:rsidR="00BA28DC" w:rsidRPr="00BA28DC" w:rsidRDefault="00BA28DC" w:rsidP="00BA28DC">
      <w:pPr>
        <w:numPr>
          <w:ilvl w:val="0"/>
          <w:numId w:val="160"/>
        </w:numPr>
        <w:spacing w:after="96" w:line="259" w:lineRule="auto"/>
        <w:jc w:val="left"/>
        <w:rPr>
          <w:rFonts w:ascii="Times New Roman" w:hAnsi="Times New Roman" w:cs="Times New Roman"/>
        </w:rPr>
      </w:pPr>
      <w:r w:rsidRPr="00BA28DC">
        <w:rPr>
          <w:rFonts w:ascii="Times New Roman" w:hAnsi="Times New Roman" w:cs="Times New Roman"/>
        </w:rPr>
        <w:t>Pression (maximum) : 15 à 20 bars ;</w:t>
      </w:r>
    </w:p>
    <w:p w14:paraId="64A5854A" w14:textId="77777777" w:rsidR="00BA28DC" w:rsidRPr="00BA28DC" w:rsidRDefault="00BA28DC" w:rsidP="00BA28DC">
      <w:pPr>
        <w:numPr>
          <w:ilvl w:val="0"/>
          <w:numId w:val="160"/>
        </w:numPr>
        <w:spacing w:after="96" w:line="259" w:lineRule="auto"/>
        <w:jc w:val="left"/>
        <w:rPr>
          <w:rFonts w:ascii="Times New Roman" w:hAnsi="Times New Roman" w:cs="Times New Roman"/>
        </w:rPr>
      </w:pPr>
      <w:r w:rsidRPr="00BA28DC">
        <w:rPr>
          <w:rFonts w:ascii="Times New Roman" w:hAnsi="Times New Roman" w:cs="Times New Roman"/>
        </w:rPr>
        <w:lastRenderedPageBreak/>
        <w:t>Débit effectif : 80 à 100 m3/h ;</w:t>
      </w:r>
    </w:p>
    <w:p w14:paraId="3CF74C10" w14:textId="77777777" w:rsidR="00BA28DC" w:rsidRPr="00BA28DC" w:rsidRDefault="00BA28DC" w:rsidP="00BA28DC">
      <w:pPr>
        <w:numPr>
          <w:ilvl w:val="0"/>
          <w:numId w:val="160"/>
        </w:numPr>
        <w:spacing w:after="96" w:line="259" w:lineRule="auto"/>
        <w:jc w:val="left"/>
        <w:rPr>
          <w:rFonts w:ascii="Times New Roman" w:hAnsi="Times New Roman" w:cs="Times New Roman"/>
        </w:rPr>
      </w:pPr>
      <w:r w:rsidRPr="00BA28DC">
        <w:rPr>
          <w:rFonts w:ascii="Times New Roman" w:hAnsi="Times New Roman" w:cs="Times New Roman"/>
        </w:rPr>
        <w:t>Equipement pour le développement et les essais de pompage ;</w:t>
      </w:r>
    </w:p>
    <w:p w14:paraId="762DD607" w14:textId="77777777" w:rsidR="00BA28DC" w:rsidRPr="00BA28DC" w:rsidRDefault="00BA28DC" w:rsidP="00BA28DC">
      <w:pPr>
        <w:numPr>
          <w:ilvl w:val="0"/>
          <w:numId w:val="160"/>
        </w:numPr>
        <w:spacing w:after="96" w:line="259" w:lineRule="auto"/>
        <w:jc w:val="left"/>
        <w:rPr>
          <w:rFonts w:ascii="Times New Roman" w:hAnsi="Times New Roman" w:cs="Times New Roman"/>
        </w:rPr>
      </w:pPr>
      <w:r w:rsidRPr="00BA28DC">
        <w:rPr>
          <w:rFonts w:ascii="Times New Roman" w:hAnsi="Times New Roman" w:cs="Times New Roman"/>
        </w:rPr>
        <w:t>Compresseurs HP (15 à bars) ;</w:t>
      </w:r>
    </w:p>
    <w:p w14:paraId="5778D10A" w14:textId="77777777" w:rsidR="00BA28DC" w:rsidRPr="00BA28DC" w:rsidRDefault="00BA28DC" w:rsidP="00BA28DC">
      <w:pPr>
        <w:numPr>
          <w:ilvl w:val="0"/>
          <w:numId w:val="160"/>
        </w:numPr>
        <w:spacing w:after="96" w:line="259" w:lineRule="auto"/>
        <w:jc w:val="left"/>
        <w:rPr>
          <w:rFonts w:ascii="Times New Roman" w:hAnsi="Times New Roman" w:cs="Times New Roman"/>
        </w:rPr>
      </w:pPr>
      <w:r w:rsidRPr="00BA28DC">
        <w:rPr>
          <w:rFonts w:ascii="Times New Roman" w:hAnsi="Times New Roman" w:cs="Times New Roman"/>
        </w:rPr>
        <w:t>Groupe électrogène (10 à 25 KVA environ) ;</w:t>
      </w:r>
    </w:p>
    <w:p w14:paraId="50F84845" w14:textId="77777777" w:rsidR="00BA28DC" w:rsidRPr="00BA28DC" w:rsidRDefault="00BA28DC" w:rsidP="00BA28DC">
      <w:pPr>
        <w:numPr>
          <w:ilvl w:val="0"/>
          <w:numId w:val="160"/>
        </w:numPr>
        <w:spacing w:after="96" w:line="259" w:lineRule="auto"/>
        <w:jc w:val="left"/>
        <w:rPr>
          <w:rFonts w:ascii="Times New Roman" w:hAnsi="Times New Roman" w:cs="Times New Roman"/>
        </w:rPr>
      </w:pPr>
      <w:r w:rsidRPr="00BA28DC">
        <w:rPr>
          <w:rFonts w:ascii="Times New Roman" w:hAnsi="Times New Roman" w:cs="Times New Roman"/>
        </w:rPr>
        <w:t>Et d’une façon générale, tous les détails techniques, incidents, pannes, difficultés propres au déroulement des travaux, avec indication des heures où ils se sont produits ;</w:t>
      </w:r>
    </w:p>
    <w:p w14:paraId="5FF95E86" w14:textId="77777777" w:rsidR="00BA28DC" w:rsidRPr="00BA28DC" w:rsidRDefault="00BA28DC" w:rsidP="00BA28DC">
      <w:pPr>
        <w:numPr>
          <w:ilvl w:val="0"/>
          <w:numId w:val="160"/>
        </w:numPr>
        <w:spacing w:after="96" w:line="259" w:lineRule="auto"/>
        <w:jc w:val="left"/>
        <w:rPr>
          <w:rFonts w:ascii="Times New Roman" w:hAnsi="Times New Roman" w:cs="Times New Roman"/>
        </w:rPr>
      </w:pPr>
      <w:r w:rsidRPr="00BA28DC">
        <w:rPr>
          <w:rFonts w:ascii="Times New Roman" w:hAnsi="Times New Roman" w:cs="Times New Roman"/>
        </w:rPr>
        <w:t>Pompe immergées 4 et 6’’ (pour débits de 5 à 20 m3/h et HMT de 60 à 100 m) ;</w:t>
      </w:r>
    </w:p>
    <w:p w14:paraId="7CAC2440" w14:textId="77777777" w:rsidR="00BA28DC" w:rsidRPr="00BA28DC" w:rsidRDefault="00BA28DC" w:rsidP="00BA28DC">
      <w:pPr>
        <w:numPr>
          <w:ilvl w:val="0"/>
          <w:numId w:val="160"/>
        </w:numPr>
        <w:spacing w:after="96" w:line="259" w:lineRule="auto"/>
        <w:jc w:val="left"/>
        <w:rPr>
          <w:rFonts w:ascii="Times New Roman" w:hAnsi="Times New Roman" w:cs="Times New Roman"/>
        </w:rPr>
      </w:pPr>
      <w:r w:rsidRPr="00BA28DC">
        <w:rPr>
          <w:rFonts w:ascii="Times New Roman" w:hAnsi="Times New Roman" w:cs="Times New Roman"/>
        </w:rPr>
        <w:t>Double colonne de tubes ;</w:t>
      </w:r>
    </w:p>
    <w:p w14:paraId="72F7A8D4" w14:textId="77777777" w:rsidR="00BA28DC" w:rsidRPr="00BA28DC" w:rsidRDefault="00BA28DC" w:rsidP="00BA28DC">
      <w:pPr>
        <w:numPr>
          <w:ilvl w:val="0"/>
          <w:numId w:val="160"/>
        </w:numPr>
        <w:spacing w:after="96" w:line="259" w:lineRule="auto"/>
        <w:jc w:val="left"/>
        <w:rPr>
          <w:rFonts w:ascii="Times New Roman" w:hAnsi="Times New Roman" w:cs="Times New Roman"/>
        </w:rPr>
      </w:pPr>
      <w:r w:rsidRPr="00BA28DC">
        <w:rPr>
          <w:rFonts w:ascii="Times New Roman" w:hAnsi="Times New Roman" w:cs="Times New Roman"/>
        </w:rPr>
        <w:t>Instruments de mesure (sondes, compteur, chronomètres …) ;</w:t>
      </w:r>
    </w:p>
    <w:p w14:paraId="2214B757" w14:textId="77777777" w:rsidR="00BA28DC" w:rsidRPr="00BA28DC" w:rsidRDefault="00BA28DC" w:rsidP="00BA28DC">
      <w:pPr>
        <w:numPr>
          <w:ilvl w:val="0"/>
          <w:numId w:val="160"/>
        </w:numPr>
        <w:spacing w:after="96" w:line="259" w:lineRule="auto"/>
        <w:jc w:val="left"/>
        <w:rPr>
          <w:rFonts w:ascii="Times New Roman" w:hAnsi="Times New Roman" w:cs="Times New Roman"/>
        </w:rPr>
      </w:pPr>
      <w:r w:rsidRPr="00BA28DC">
        <w:rPr>
          <w:rFonts w:ascii="Times New Roman" w:hAnsi="Times New Roman" w:cs="Times New Roman"/>
        </w:rPr>
        <w:t>Véhicules d’accompagnement et moyens de communication</w:t>
      </w:r>
    </w:p>
    <w:p w14:paraId="0FCA54DB" w14:textId="77777777" w:rsidR="00BA28DC" w:rsidRPr="00BA28DC" w:rsidRDefault="00BA28DC" w:rsidP="00BA28DC">
      <w:pPr>
        <w:numPr>
          <w:ilvl w:val="0"/>
          <w:numId w:val="160"/>
        </w:numPr>
        <w:spacing w:after="96" w:line="259" w:lineRule="auto"/>
        <w:jc w:val="left"/>
        <w:rPr>
          <w:rFonts w:ascii="Times New Roman" w:hAnsi="Times New Roman" w:cs="Times New Roman"/>
        </w:rPr>
      </w:pPr>
      <w:r w:rsidRPr="00BA28DC">
        <w:rPr>
          <w:rFonts w:ascii="Times New Roman" w:hAnsi="Times New Roman" w:cs="Times New Roman"/>
        </w:rPr>
        <w:t>1 camion gue ;</w:t>
      </w:r>
    </w:p>
    <w:p w14:paraId="60261DA3" w14:textId="77777777" w:rsidR="00BA28DC" w:rsidRPr="00BA28DC" w:rsidRDefault="00BA28DC" w:rsidP="00BA28DC">
      <w:pPr>
        <w:numPr>
          <w:ilvl w:val="0"/>
          <w:numId w:val="160"/>
        </w:numPr>
        <w:spacing w:after="96" w:line="259" w:lineRule="auto"/>
        <w:jc w:val="left"/>
        <w:rPr>
          <w:rFonts w:ascii="Times New Roman" w:hAnsi="Times New Roman" w:cs="Times New Roman"/>
        </w:rPr>
      </w:pPr>
      <w:r w:rsidRPr="00BA28DC">
        <w:rPr>
          <w:rFonts w:ascii="Times New Roman" w:hAnsi="Times New Roman" w:cs="Times New Roman"/>
        </w:rPr>
        <w:t xml:space="preserve">A </w:t>
      </w:r>
      <w:proofErr w:type="spellStart"/>
      <w:r w:rsidRPr="00BA28DC">
        <w:rPr>
          <w:rFonts w:ascii="Times New Roman" w:hAnsi="Times New Roman" w:cs="Times New Roman"/>
        </w:rPr>
        <w:t>camion citerne</w:t>
      </w:r>
      <w:proofErr w:type="spellEnd"/>
      <w:r w:rsidRPr="00BA28DC">
        <w:rPr>
          <w:rFonts w:ascii="Times New Roman" w:hAnsi="Times New Roman" w:cs="Times New Roman"/>
        </w:rPr>
        <w:t xml:space="preserve"> à eau (10 à 15 m3) ;</w:t>
      </w:r>
    </w:p>
    <w:p w14:paraId="314BEC61" w14:textId="77777777" w:rsidR="00BA28DC" w:rsidRPr="00BA28DC" w:rsidRDefault="00BA28DC" w:rsidP="00BA28DC">
      <w:pPr>
        <w:numPr>
          <w:ilvl w:val="0"/>
          <w:numId w:val="160"/>
        </w:numPr>
        <w:spacing w:after="96" w:line="259" w:lineRule="auto"/>
        <w:jc w:val="left"/>
        <w:rPr>
          <w:rFonts w:ascii="Times New Roman" w:hAnsi="Times New Roman" w:cs="Times New Roman"/>
        </w:rPr>
      </w:pPr>
      <w:r w:rsidRPr="00BA28DC">
        <w:rPr>
          <w:rFonts w:ascii="Times New Roman" w:hAnsi="Times New Roman" w:cs="Times New Roman"/>
        </w:rPr>
        <w:t xml:space="preserve"> A </w:t>
      </w:r>
      <w:proofErr w:type="spellStart"/>
      <w:r w:rsidRPr="00BA28DC">
        <w:rPr>
          <w:rFonts w:ascii="Times New Roman" w:hAnsi="Times New Roman" w:cs="Times New Roman"/>
        </w:rPr>
        <w:t>camion citerne</w:t>
      </w:r>
      <w:proofErr w:type="spellEnd"/>
      <w:r w:rsidRPr="00BA28DC">
        <w:rPr>
          <w:rFonts w:ascii="Times New Roman" w:hAnsi="Times New Roman" w:cs="Times New Roman"/>
        </w:rPr>
        <w:t xml:space="preserve"> à </w:t>
      </w:r>
      <w:proofErr w:type="spellStart"/>
      <w:r w:rsidRPr="00BA28DC">
        <w:rPr>
          <w:rFonts w:ascii="Times New Roman" w:hAnsi="Times New Roman" w:cs="Times New Roman"/>
        </w:rPr>
        <w:t>gas</w:t>
      </w:r>
      <w:proofErr w:type="spellEnd"/>
      <w:r w:rsidRPr="00BA28DC">
        <w:rPr>
          <w:rFonts w:ascii="Times New Roman" w:hAnsi="Times New Roman" w:cs="Times New Roman"/>
        </w:rPr>
        <w:t xml:space="preserve"> </w:t>
      </w:r>
      <w:proofErr w:type="spellStart"/>
      <w:r w:rsidRPr="00BA28DC">
        <w:rPr>
          <w:rFonts w:ascii="Times New Roman" w:hAnsi="Times New Roman" w:cs="Times New Roman"/>
        </w:rPr>
        <w:t>oil</w:t>
      </w:r>
      <w:proofErr w:type="spellEnd"/>
      <w:r w:rsidRPr="00BA28DC">
        <w:rPr>
          <w:rFonts w:ascii="Times New Roman" w:hAnsi="Times New Roman" w:cs="Times New Roman"/>
        </w:rPr>
        <w:t xml:space="preserve"> ;</w:t>
      </w:r>
    </w:p>
    <w:p w14:paraId="48B809DF" w14:textId="77777777" w:rsidR="00BA28DC" w:rsidRPr="00BA28DC" w:rsidRDefault="00BA28DC" w:rsidP="00BA28DC">
      <w:pPr>
        <w:numPr>
          <w:ilvl w:val="0"/>
          <w:numId w:val="160"/>
        </w:numPr>
        <w:spacing w:after="96" w:line="259" w:lineRule="auto"/>
        <w:jc w:val="left"/>
        <w:rPr>
          <w:rFonts w:ascii="Times New Roman" w:hAnsi="Times New Roman" w:cs="Times New Roman"/>
        </w:rPr>
      </w:pPr>
      <w:r w:rsidRPr="00BA28DC">
        <w:rPr>
          <w:rFonts w:ascii="Times New Roman" w:hAnsi="Times New Roman" w:cs="Times New Roman"/>
        </w:rPr>
        <w:t>1 camion pour approvisionnement en produits de forage et matériaux ;</w:t>
      </w:r>
    </w:p>
    <w:p w14:paraId="575F9889" w14:textId="77777777" w:rsidR="00BA28DC" w:rsidRPr="00BA28DC" w:rsidRDefault="00BA28DC" w:rsidP="00BA28DC">
      <w:pPr>
        <w:numPr>
          <w:ilvl w:val="0"/>
          <w:numId w:val="160"/>
        </w:numPr>
        <w:spacing w:after="96" w:line="259" w:lineRule="auto"/>
        <w:jc w:val="left"/>
        <w:rPr>
          <w:rFonts w:ascii="Times New Roman" w:hAnsi="Times New Roman" w:cs="Times New Roman"/>
        </w:rPr>
      </w:pPr>
      <w:r w:rsidRPr="00BA28DC">
        <w:rPr>
          <w:rFonts w:ascii="Times New Roman" w:hAnsi="Times New Roman" w:cs="Times New Roman"/>
        </w:rPr>
        <w:t>1 à 2 véhicules 4x4 de liaison.</w:t>
      </w:r>
    </w:p>
    <w:p w14:paraId="096BA886" w14:textId="77777777" w:rsidR="00BA28DC" w:rsidRPr="00BA28DC" w:rsidRDefault="00BA28DC" w:rsidP="00BA28DC">
      <w:pPr>
        <w:spacing w:after="96" w:line="259" w:lineRule="auto"/>
        <w:ind w:left="72" w:firstLine="0"/>
        <w:jc w:val="left"/>
        <w:rPr>
          <w:rFonts w:ascii="Times New Roman" w:hAnsi="Times New Roman" w:cs="Times New Roman"/>
        </w:rPr>
      </w:pPr>
    </w:p>
    <w:p w14:paraId="022CCD9D" w14:textId="77777777" w:rsidR="00BA28DC" w:rsidRPr="00BA28DC" w:rsidRDefault="00BA28DC" w:rsidP="00BA28DC">
      <w:pPr>
        <w:spacing w:after="96" w:line="259" w:lineRule="auto"/>
        <w:ind w:left="72" w:firstLine="0"/>
        <w:jc w:val="left"/>
        <w:rPr>
          <w:rFonts w:ascii="Times New Roman" w:hAnsi="Times New Roman" w:cs="Times New Roman"/>
          <w:b/>
        </w:rPr>
      </w:pPr>
      <w:r w:rsidRPr="00BA28DC">
        <w:rPr>
          <w:rFonts w:ascii="Times New Roman" w:hAnsi="Times New Roman" w:cs="Times New Roman"/>
          <w:b/>
        </w:rPr>
        <w:t>ARTICLE 17 : VISITE DE CONFORMITE</w:t>
      </w:r>
    </w:p>
    <w:p w14:paraId="0BD8A49B"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 xml:space="preserve">Une visite de conformité des matériels sera faite contradictoirement au début des travaux dans le but de constater la conformité avec le matériel proposé dans l’offre et la compatibilité entre les capacités de ce matériel, les prescriptions techniques et les délais d’exécution. La prononciation de cette conformité par </w:t>
      </w:r>
      <w:proofErr w:type="spellStart"/>
      <w:r w:rsidRPr="00BA28DC">
        <w:rPr>
          <w:rFonts w:ascii="Times New Roman" w:hAnsi="Times New Roman" w:cs="Times New Roman"/>
        </w:rPr>
        <w:t>procès verbal</w:t>
      </w:r>
      <w:proofErr w:type="spellEnd"/>
      <w:r w:rsidRPr="00BA28DC">
        <w:rPr>
          <w:rFonts w:ascii="Times New Roman" w:hAnsi="Times New Roman" w:cs="Times New Roman"/>
        </w:rPr>
        <w:t xml:space="preserve"> ne libère en rien l’entrepreneur de ses engagements.  </w:t>
      </w:r>
    </w:p>
    <w:p w14:paraId="112F7401" w14:textId="77777777" w:rsidR="00BA28DC" w:rsidRPr="00BA28DC" w:rsidRDefault="00BA28DC" w:rsidP="00BA28DC">
      <w:pPr>
        <w:spacing w:after="96" w:line="259" w:lineRule="auto"/>
        <w:ind w:left="72" w:firstLine="0"/>
        <w:jc w:val="left"/>
        <w:rPr>
          <w:rFonts w:ascii="Times New Roman" w:hAnsi="Times New Roman" w:cs="Times New Roman"/>
        </w:rPr>
      </w:pPr>
    </w:p>
    <w:p w14:paraId="6481FC7B" w14:textId="77777777" w:rsidR="00BA28DC" w:rsidRPr="00BA28DC" w:rsidRDefault="00BA28DC" w:rsidP="00BA28DC">
      <w:pPr>
        <w:spacing w:after="96" w:line="259" w:lineRule="auto"/>
        <w:ind w:left="72" w:firstLine="0"/>
        <w:jc w:val="left"/>
        <w:rPr>
          <w:rFonts w:ascii="Times New Roman" w:hAnsi="Times New Roman" w:cs="Times New Roman"/>
          <w:b/>
        </w:rPr>
      </w:pPr>
      <w:r w:rsidRPr="00BA28DC">
        <w:rPr>
          <w:rFonts w:ascii="Times New Roman" w:hAnsi="Times New Roman" w:cs="Times New Roman"/>
          <w:b/>
        </w:rPr>
        <w:t>ARTICLE 18 : CAHIER DE CHANTIER</w:t>
      </w:r>
    </w:p>
    <w:p w14:paraId="69BFD921" w14:textId="77777777" w:rsidR="00BA28DC" w:rsidRPr="00BA28DC" w:rsidRDefault="00BA28DC" w:rsidP="00BA28DC">
      <w:pPr>
        <w:spacing w:after="96" w:line="259" w:lineRule="auto"/>
        <w:ind w:left="72" w:firstLine="0"/>
        <w:jc w:val="left"/>
        <w:rPr>
          <w:rFonts w:ascii="Times New Roman" w:hAnsi="Times New Roman" w:cs="Times New Roman"/>
        </w:rPr>
      </w:pPr>
    </w:p>
    <w:p w14:paraId="7FF9B26F"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Afin de permettre un suivi efficace des travaux, l’entrepreneur tiendra un cahier de chantier sur lequel seront reportés tous les renseignements relatifs aux travaux ce dernier permettra à l’Agent chargé du contrôle de connaître exactement l’état d’avancement du forage, dès son arrivée sur le chantier. Sur le cahier de chantier seront notés les renseignements suivants ::</w:t>
      </w:r>
    </w:p>
    <w:p w14:paraId="293F384C" w14:textId="77777777" w:rsidR="00BA28DC" w:rsidRPr="00BA28DC" w:rsidRDefault="00BA28DC" w:rsidP="00BA28DC">
      <w:pPr>
        <w:numPr>
          <w:ilvl w:val="0"/>
          <w:numId w:val="160"/>
        </w:numPr>
        <w:spacing w:after="96" w:line="259" w:lineRule="auto"/>
        <w:jc w:val="left"/>
        <w:rPr>
          <w:rFonts w:ascii="Times New Roman" w:hAnsi="Times New Roman" w:cs="Times New Roman"/>
        </w:rPr>
      </w:pPr>
      <w:r w:rsidRPr="00BA28DC">
        <w:rPr>
          <w:rFonts w:ascii="Times New Roman" w:hAnsi="Times New Roman" w:cs="Times New Roman"/>
        </w:rPr>
        <w:t>Appellation du chantier (nom de la localité et indice localité) ;</w:t>
      </w:r>
    </w:p>
    <w:p w14:paraId="795F8BB4" w14:textId="77777777" w:rsidR="00BA28DC" w:rsidRPr="00BA28DC" w:rsidRDefault="00BA28DC" w:rsidP="00BA28DC">
      <w:pPr>
        <w:numPr>
          <w:ilvl w:val="0"/>
          <w:numId w:val="160"/>
        </w:numPr>
        <w:spacing w:after="96" w:line="259" w:lineRule="auto"/>
        <w:jc w:val="left"/>
        <w:rPr>
          <w:rFonts w:ascii="Times New Roman" w:hAnsi="Times New Roman" w:cs="Times New Roman"/>
        </w:rPr>
      </w:pPr>
      <w:r w:rsidRPr="00BA28DC">
        <w:rPr>
          <w:rFonts w:ascii="Times New Roman" w:hAnsi="Times New Roman" w:cs="Times New Roman"/>
        </w:rPr>
        <w:t>Date, heure d’arrivée et de départ de la sondeuse ;</w:t>
      </w:r>
    </w:p>
    <w:p w14:paraId="617F7F43" w14:textId="77777777" w:rsidR="00BA28DC" w:rsidRPr="00BA28DC" w:rsidRDefault="00BA28DC" w:rsidP="00BA28DC">
      <w:pPr>
        <w:numPr>
          <w:ilvl w:val="0"/>
          <w:numId w:val="160"/>
        </w:numPr>
        <w:spacing w:after="96" w:line="259" w:lineRule="auto"/>
        <w:jc w:val="left"/>
        <w:rPr>
          <w:rFonts w:ascii="Times New Roman" w:hAnsi="Times New Roman" w:cs="Times New Roman"/>
        </w:rPr>
      </w:pPr>
      <w:r w:rsidRPr="00BA28DC">
        <w:rPr>
          <w:rFonts w:ascii="Times New Roman" w:hAnsi="Times New Roman" w:cs="Times New Roman"/>
        </w:rPr>
        <w:t>Compteur horaire du compresseur au début et à la fin des travaux ;</w:t>
      </w:r>
    </w:p>
    <w:p w14:paraId="73420561" w14:textId="77777777" w:rsidR="00BA28DC" w:rsidRPr="00BA28DC" w:rsidRDefault="00BA28DC" w:rsidP="00BA28DC">
      <w:pPr>
        <w:numPr>
          <w:ilvl w:val="0"/>
          <w:numId w:val="160"/>
        </w:numPr>
        <w:spacing w:after="96" w:line="259" w:lineRule="auto"/>
        <w:jc w:val="left"/>
        <w:rPr>
          <w:rFonts w:ascii="Times New Roman" w:hAnsi="Times New Roman" w:cs="Times New Roman"/>
        </w:rPr>
      </w:pPr>
      <w:r w:rsidRPr="00BA28DC">
        <w:rPr>
          <w:rFonts w:ascii="Times New Roman" w:hAnsi="Times New Roman" w:cs="Times New Roman"/>
        </w:rPr>
        <w:t>Heure de mise en place et heure de début de foration ;</w:t>
      </w:r>
    </w:p>
    <w:p w14:paraId="46D5447D" w14:textId="77777777" w:rsidR="00BA28DC" w:rsidRPr="00BA28DC" w:rsidRDefault="00BA28DC" w:rsidP="00BA28DC">
      <w:pPr>
        <w:numPr>
          <w:ilvl w:val="0"/>
          <w:numId w:val="160"/>
        </w:numPr>
        <w:spacing w:after="96" w:line="259" w:lineRule="auto"/>
        <w:jc w:val="left"/>
        <w:rPr>
          <w:rFonts w:ascii="Times New Roman" w:hAnsi="Times New Roman" w:cs="Times New Roman"/>
        </w:rPr>
      </w:pPr>
      <w:r w:rsidRPr="00BA28DC">
        <w:rPr>
          <w:rFonts w:ascii="Times New Roman" w:hAnsi="Times New Roman" w:cs="Times New Roman"/>
        </w:rPr>
        <w:t>Temps de foration mètre par mètre ;</w:t>
      </w:r>
    </w:p>
    <w:p w14:paraId="7EB138C3" w14:textId="77777777" w:rsidR="00BA28DC" w:rsidRPr="00BA28DC" w:rsidRDefault="00BA28DC" w:rsidP="00BA28DC">
      <w:pPr>
        <w:numPr>
          <w:ilvl w:val="0"/>
          <w:numId w:val="160"/>
        </w:numPr>
        <w:spacing w:after="96" w:line="259" w:lineRule="auto"/>
        <w:jc w:val="left"/>
        <w:rPr>
          <w:rFonts w:ascii="Times New Roman" w:hAnsi="Times New Roman" w:cs="Times New Roman"/>
        </w:rPr>
      </w:pPr>
      <w:r w:rsidRPr="00BA28DC">
        <w:rPr>
          <w:rFonts w:ascii="Times New Roman" w:hAnsi="Times New Roman" w:cs="Times New Roman"/>
        </w:rPr>
        <w:t>Diamètre et technique utilisée mètre par mètre ;</w:t>
      </w:r>
    </w:p>
    <w:p w14:paraId="6FDB8A5F" w14:textId="77777777" w:rsidR="00BA28DC" w:rsidRPr="00BA28DC" w:rsidRDefault="00BA28DC" w:rsidP="00BA28DC">
      <w:pPr>
        <w:numPr>
          <w:ilvl w:val="0"/>
          <w:numId w:val="160"/>
        </w:numPr>
        <w:spacing w:after="96" w:line="259" w:lineRule="auto"/>
        <w:jc w:val="left"/>
        <w:rPr>
          <w:rFonts w:ascii="Times New Roman" w:hAnsi="Times New Roman" w:cs="Times New Roman"/>
        </w:rPr>
      </w:pPr>
      <w:r w:rsidRPr="00BA28DC">
        <w:rPr>
          <w:rFonts w:ascii="Times New Roman" w:hAnsi="Times New Roman" w:cs="Times New Roman"/>
        </w:rPr>
        <w:t>Vitesse d’avancement de l’outil de foration ;</w:t>
      </w:r>
    </w:p>
    <w:p w14:paraId="54585054" w14:textId="77777777" w:rsidR="00BA28DC" w:rsidRPr="00BA28DC" w:rsidRDefault="00BA28DC" w:rsidP="00BA28DC">
      <w:pPr>
        <w:numPr>
          <w:ilvl w:val="0"/>
          <w:numId w:val="160"/>
        </w:numPr>
        <w:spacing w:after="96" w:line="259" w:lineRule="auto"/>
        <w:jc w:val="left"/>
        <w:rPr>
          <w:rFonts w:ascii="Times New Roman" w:hAnsi="Times New Roman" w:cs="Times New Roman"/>
        </w:rPr>
      </w:pPr>
      <w:r w:rsidRPr="00BA28DC">
        <w:rPr>
          <w:rFonts w:ascii="Times New Roman" w:hAnsi="Times New Roman" w:cs="Times New Roman"/>
        </w:rPr>
        <w:lastRenderedPageBreak/>
        <w:t>Profondeur atteinte par chaque tige ;</w:t>
      </w:r>
    </w:p>
    <w:p w14:paraId="5B0E7D0E" w14:textId="77777777" w:rsidR="00BA28DC" w:rsidRPr="00BA28DC" w:rsidRDefault="00BA28DC" w:rsidP="00BA28DC">
      <w:pPr>
        <w:numPr>
          <w:ilvl w:val="0"/>
          <w:numId w:val="160"/>
        </w:numPr>
        <w:spacing w:after="96" w:line="259" w:lineRule="auto"/>
        <w:jc w:val="left"/>
        <w:rPr>
          <w:rFonts w:ascii="Times New Roman" w:hAnsi="Times New Roman" w:cs="Times New Roman"/>
        </w:rPr>
      </w:pPr>
      <w:r w:rsidRPr="00BA28DC">
        <w:rPr>
          <w:rFonts w:ascii="Times New Roman" w:hAnsi="Times New Roman" w:cs="Times New Roman"/>
        </w:rPr>
        <w:t>Nature des terrains traversés ;</w:t>
      </w:r>
    </w:p>
    <w:p w14:paraId="55E07A6B" w14:textId="77777777" w:rsidR="00BA28DC" w:rsidRPr="00BA28DC" w:rsidRDefault="00BA28DC" w:rsidP="00BA28DC">
      <w:pPr>
        <w:numPr>
          <w:ilvl w:val="0"/>
          <w:numId w:val="160"/>
        </w:numPr>
        <w:spacing w:after="96" w:line="259" w:lineRule="auto"/>
        <w:jc w:val="left"/>
        <w:rPr>
          <w:rFonts w:ascii="Times New Roman" w:hAnsi="Times New Roman" w:cs="Times New Roman"/>
        </w:rPr>
      </w:pPr>
      <w:r w:rsidRPr="00BA28DC">
        <w:rPr>
          <w:rFonts w:ascii="Times New Roman" w:hAnsi="Times New Roman" w:cs="Times New Roman"/>
        </w:rPr>
        <w:t>Viscosité et densité de la boue à chaque changement de terrain ;</w:t>
      </w:r>
    </w:p>
    <w:p w14:paraId="1FC55023" w14:textId="77777777" w:rsidR="00BA28DC" w:rsidRPr="00BA28DC" w:rsidRDefault="00BA28DC" w:rsidP="00BA28DC">
      <w:pPr>
        <w:numPr>
          <w:ilvl w:val="0"/>
          <w:numId w:val="160"/>
        </w:numPr>
        <w:spacing w:after="96" w:line="259" w:lineRule="auto"/>
        <w:jc w:val="left"/>
        <w:rPr>
          <w:rFonts w:ascii="Times New Roman" w:hAnsi="Times New Roman" w:cs="Times New Roman"/>
        </w:rPr>
      </w:pPr>
      <w:r w:rsidRPr="00BA28DC">
        <w:rPr>
          <w:rFonts w:ascii="Times New Roman" w:hAnsi="Times New Roman" w:cs="Times New Roman"/>
        </w:rPr>
        <w:t>Composition de l’équipement du forage : longueur de tubes pleins et des tubes crépines, volume de gravier hauteur de cimentation etc… ;</w:t>
      </w:r>
    </w:p>
    <w:p w14:paraId="6FA00C74" w14:textId="77777777" w:rsidR="00BA28DC" w:rsidRPr="00BA28DC" w:rsidRDefault="00BA28DC" w:rsidP="00BA28DC">
      <w:pPr>
        <w:numPr>
          <w:ilvl w:val="0"/>
          <w:numId w:val="160"/>
        </w:numPr>
        <w:spacing w:after="96" w:line="259" w:lineRule="auto"/>
        <w:jc w:val="left"/>
        <w:rPr>
          <w:rFonts w:ascii="Times New Roman" w:hAnsi="Times New Roman" w:cs="Times New Roman"/>
        </w:rPr>
      </w:pPr>
      <w:r w:rsidRPr="00BA28DC">
        <w:rPr>
          <w:rFonts w:ascii="Times New Roman" w:hAnsi="Times New Roman" w:cs="Times New Roman"/>
        </w:rPr>
        <w:t>Heure, temps, débits, niveaux d’eau, profondeurs, appréciation de la turbidité, suivant indication de l’ingénieur – conseil, lors des opérations de développement et de pompage d’essai ;</w:t>
      </w:r>
    </w:p>
    <w:p w14:paraId="6A0AB1C1" w14:textId="77777777" w:rsidR="00BA28DC" w:rsidRPr="00BA28DC" w:rsidRDefault="00BA28DC" w:rsidP="00BA28DC">
      <w:pPr>
        <w:numPr>
          <w:ilvl w:val="0"/>
          <w:numId w:val="160"/>
        </w:numPr>
        <w:spacing w:after="96" w:line="259" w:lineRule="auto"/>
        <w:jc w:val="left"/>
        <w:rPr>
          <w:rFonts w:ascii="Times New Roman" w:hAnsi="Times New Roman" w:cs="Times New Roman"/>
        </w:rPr>
      </w:pPr>
      <w:r w:rsidRPr="00BA28DC">
        <w:rPr>
          <w:rFonts w:ascii="Times New Roman" w:hAnsi="Times New Roman" w:cs="Times New Roman"/>
        </w:rPr>
        <w:t>Et d’une façon générale, tous les détails techniques, incidents, pannes, difficultés propres au déroulement des travaux, avec indication des heures où ils se sont produits ;</w:t>
      </w:r>
    </w:p>
    <w:p w14:paraId="37521D71" w14:textId="77777777" w:rsidR="00BA28DC" w:rsidRPr="00BA28DC" w:rsidRDefault="00BA28DC" w:rsidP="00BA28DC">
      <w:pPr>
        <w:numPr>
          <w:ilvl w:val="0"/>
          <w:numId w:val="160"/>
        </w:numPr>
        <w:spacing w:after="96" w:line="259" w:lineRule="auto"/>
        <w:jc w:val="left"/>
        <w:rPr>
          <w:rFonts w:ascii="Times New Roman" w:hAnsi="Times New Roman" w:cs="Times New Roman"/>
        </w:rPr>
      </w:pPr>
      <w:r w:rsidRPr="00BA28DC">
        <w:rPr>
          <w:rFonts w:ascii="Times New Roman" w:hAnsi="Times New Roman" w:cs="Times New Roman"/>
        </w:rPr>
        <w:t>Le cahier de chantier sera visé par le représentant de l’ingénieur – conseil et celui de l’entrepreneur et servira de base à l’établissement des attachements. Les remarques et réserves de l’entrepreneur et /ou de l’ingénieur – conseil seront portées sur le cahier de chantier.</w:t>
      </w:r>
    </w:p>
    <w:p w14:paraId="64405A34" w14:textId="77777777" w:rsidR="00BA28DC" w:rsidRPr="00BA28DC" w:rsidRDefault="00BA28DC" w:rsidP="00BA28DC">
      <w:pPr>
        <w:spacing w:after="96" w:line="259" w:lineRule="auto"/>
        <w:ind w:left="72" w:firstLine="0"/>
        <w:jc w:val="left"/>
        <w:rPr>
          <w:rFonts w:ascii="Times New Roman" w:hAnsi="Times New Roman" w:cs="Times New Roman"/>
        </w:rPr>
      </w:pPr>
    </w:p>
    <w:p w14:paraId="13D17B26"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Il est précisé que le plan de captage est défini en concertation avec le chef foreur mais que la réalisation du captage dans les règles de l’art relève de la responsabilité de l’entrepreneur. Les feuilles d’attachement des travaux seront établies quotidiennement et signées par les parties en présence.</w:t>
      </w:r>
    </w:p>
    <w:p w14:paraId="666E16C0" w14:textId="77777777" w:rsidR="00BA28DC" w:rsidRPr="00BA28DC" w:rsidRDefault="00BA28DC" w:rsidP="00BA28DC">
      <w:pPr>
        <w:spacing w:after="96" w:line="259" w:lineRule="auto"/>
        <w:ind w:left="72" w:firstLine="0"/>
        <w:jc w:val="left"/>
        <w:rPr>
          <w:rFonts w:ascii="Times New Roman" w:hAnsi="Times New Roman" w:cs="Times New Roman"/>
          <w:b/>
        </w:rPr>
      </w:pPr>
      <w:r w:rsidRPr="00BA28DC">
        <w:rPr>
          <w:rFonts w:ascii="Times New Roman" w:hAnsi="Times New Roman" w:cs="Times New Roman"/>
          <w:b/>
        </w:rPr>
        <w:t>ARTICLE 19 : SURVEILLANCE ET CONTROLE</w:t>
      </w:r>
    </w:p>
    <w:p w14:paraId="286BBB90"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Le contrôle et la surveillance des travaux assurés par l’ingénieur porteront sur les points suivant :</w:t>
      </w:r>
    </w:p>
    <w:p w14:paraId="480747CC" w14:textId="77777777" w:rsidR="00BA28DC" w:rsidRPr="00BA28DC" w:rsidRDefault="00BA28DC" w:rsidP="00BA28DC">
      <w:pPr>
        <w:numPr>
          <w:ilvl w:val="0"/>
          <w:numId w:val="162"/>
        </w:numPr>
        <w:spacing w:after="96" w:line="259" w:lineRule="auto"/>
        <w:jc w:val="left"/>
        <w:rPr>
          <w:rFonts w:ascii="Times New Roman" w:hAnsi="Times New Roman" w:cs="Times New Roman"/>
        </w:rPr>
      </w:pPr>
      <w:r w:rsidRPr="00BA28DC">
        <w:rPr>
          <w:rFonts w:ascii="Times New Roman" w:hAnsi="Times New Roman" w:cs="Times New Roman"/>
        </w:rPr>
        <w:t>Définition du programme des travaux en accord avec l’entrepreneur ;</w:t>
      </w:r>
    </w:p>
    <w:p w14:paraId="5A5A37B2" w14:textId="77777777" w:rsidR="00BA28DC" w:rsidRPr="00BA28DC" w:rsidRDefault="00BA28DC" w:rsidP="00BA28DC">
      <w:pPr>
        <w:numPr>
          <w:ilvl w:val="0"/>
          <w:numId w:val="162"/>
        </w:numPr>
        <w:spacing w:after="96" w:line="259" w:lineRule="auto"/>
        <w:jc w:val="left"/>
        <w:rPr>
          <w:rFonts w:ascii="Times New Roman" w:hAnsi="Times New Roman" w:cs="Times New Roman"/>
        </w:rPr>
      </w:pPr>
      <w:r w:rsidRPr="00BA28DC">
        <w:rPr>
          <w:rFonts w:ascii="Times New Roman" w:hAnsi="Times New Roman" w:cs="Times New Roman"/>
        </w:rPr>
        <w:t>Communication de l’implantation de l’ouvrage à l’entrepreneur ;</w:t>
      </w:r>
    </w:p>
    <w:p w14:paraId="521798A8" w14:textId="77777777" w:rsidR="00BA28DC" w:rsidRPr="00BA28DC" w:rsidRDefault="00BA28DC" w:rsidP="00BA28DC">
      <w:pPr>
        <w:numPr>
          <w:ilvl w:val="0"/>
          <w:numId w:val="162"/>
        </w:numPr>
        <w:spacing w:after="96" w:line="259" w:lineRule="auto"/>
        <w:jc w:val="left"/>
        <w:rPr>
          <w:rFonts w:ascii="Times New Roman" w:hAnsi="Times New Roman" w:cs="Times New Roman"/>
        </w:rPr>
      </w:pPr>
      <w:r w:rsidRPr="00BA28DC">
        <w:rPr>
          <w:rFonts w:ascii="Times New Roman" w:hAnsi="Times New Roman" w:cs="Times New Roman"/>
        </w:rPr>
        <w:t>Indications prévisionnelles données à l’entrepreneur sur la géologie et sur la profondeur à atteindre ;</w:t>
      </w:r>
    </w:p>
    <w:p w14:paraId="6E483B92" w14:textId="77777777" w:rsidR="00BA28DC" w:rsidRPr="00BA28DC" w:rsidRDefault="00BA28DC" w:rsidP="00BA28DC">
      <w:pPr>
        <w:numPr>
          <w:ilvl w:val="0"/>
          <w:numId w:val="162"/>
        </w:numPr>
        <w:spacing w:after="96" w:line="259" w:lineRule="auto"/>
        <w:jc w:val="left"/>
        <w:rPr>
          <w:rFonts w:ascii="Times New Roman" w:hAnsi="Times New Roman" w:cs="Times New Roman"/>
        </w:rPr>
      </w:pPr>
      <w:r w:rsidRPr="00BA28DC">
        <w:rPr>
          <w:rFonts w:ascii="Times New Roman" w:hAnsi="Times New Roman" w:cs="Times New Roman"/>
        </w:rPr>
        <w:t>Décisions quant à la poursuite ou à l’arrêt du forage, son équipement ou son abandon ;</w:t>
      </w:r>
    </w:p>
    <w:p w14:paraId="6422485F" w14:textId="77777777" w:rsidR="00BA28DC" w:rsidRPr="00BA28DC" w:rsidRDefault="00BA28DC" w:rsidP="00BA28DC">
      <w:pPr>
        <w:numPr>
          <w:ilvl w:val="0"/>
          <w:numId w:val="162"/>
        </w:numPr>
        <w:spacing w:after="96" w:line="259" w:lineRule="auto"/>
        <w:jc w:val="left"/>
        <w:rPr>
          <w:rFonts w:ascii="Times New Roman" w:hAnsi="Times New Roman" w:cs="Times New Roman"/>
        </w:rPr>
      </w:pPr>
      <w:r w:rsidRPr="00BA28DC">
        <w:rPr>
          <w:rFonts w:ascii="Times New Roman" w:hAnsi="Times New Roman" w:cs="Times New Roman"/>
        </w:rPr>
        <w:t>Plan d’équipement du forage, défini avec le chef foreur ;</w:t>
      </w:r>
    </w:p>
    <w:p w14:paraId="123F59ED" w14:textId="77777777" w:rsidR="00BA28DC" w:rsidRPr="00BA28DC" w:rsidRDefault="00BA28DC" w:rsidP="00BA28DC">
      <w:pPr>
        <w:numPr>
          <w:ilvl w:val="0"/>
          <w:numId w:val="162"/>
        </w:numPr>
        <w:spacing w:after="96" w:line="259" w:lineRule="auto"/>
        <w:jc w:val="left"/>
        <w:rPr>
          <w:rFonts w:ascii="Times New Roman" w:hAnsi="Times New Roman" w:cs="Times New Roman"/>
        </w:rPr>
      </w:pPr>
      <w:r w:rsidRPr="00BA28DC">
        <w:rPr>
          <w:rFonts w:ascii="Times New Roman" w:hAnsi="Times New Roman" w:cs="Times New Roman"/>
        </w:rPr>
        <w:t>Suivi du développement et de l’essai de débit ;</w:t>
      </w:r>
    </w:p>
    <w:p w14:paraId="2369A4C7" w14:textId="77777777" w:rsidR="00BA28DC" w:rsidRPr="00BA28DC" w:rsidRDefault="00BA28DC" w:rsidP="00BA28DC">
      <w:pPr>
        <w:numPr>
          <w:ilvl w:val="0"/>
          <w:numId w:val="162"/>
        </w:numPr>
        <w:spacing w:after="96" w:line="259" w:lineRule="auto"/>
        <w:jc w:val="left"/>
        <w:rPr>
          <w:rFonts w:ascii="Times New Roman" w:hAnsi="Times New Roman" w:cs="Times New Roman"/>
        </w:rPr>
      </w:pPr>
      <w:r w:rsidRPr="00BA28DC">
        <w:rPr>
          <w:rFonts w:ascii="Times New Roman" w:hAnsi="Times New Roman" w:cs="Times New Roman"/>
        </w:rPr>
        <w:t>Etablissement d’un rapport sur les travaux réalisés ;</w:t>
      </w:r>
    </w:p>
    <w:p w14:paraId="26E32B4E" w14:textId="77777777" w:rsidR="00BA28DC" w:rsidRPr="00BA28DC" w:rsidRDefault="00BA28DC" w:rsidP="00BA28DC">
      <w:pPr>
        <w:numPr>
          <w:ilvl w:val="0"/>
          <w:numId w:val="162"/>
        </w:numPr>
        <w:spacing w:after="96" w:line="259" w:lineRule="auto"/>
        <w:jc w:val="left"/>
        <w:rPr>
          <w:rFonts w:ascii="Times New Roman" w:hAnsi="Times New Roman" w:cs="Times New Roman"/>
        </w:rPr>
      </w:pPr>
      <w:r w:rsidRPr="00BA28DC">
        <w:rPr>
          <w:rFonts w:ascii="Times New Roman" w:hAnsi="Times New Roman" w:cs="Times New Roman"/>
        </w:rPr>
        <w:t>Etablissement d’un rapport final sur les travaux auquel sera joint le plan d’implantation de l’ouvrage, la coupe géologique, la diagraphie, la coupe technique du forage, le plan de tubage avec toutes les indications utiles sur les crépines et le massif filtrant.</w:t>
      </w:r>
    </w:p>
    <w:p w14:paraId="74010DF9"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 xml:space="preserve">Il est précisé que le plan de captage est défini en concertation avec le chef foreur mais que la réalisation du captage dans les règles de l’art </w:t>
      </w:r>
      <w:proofErr w:type="gramStart"/>
      <w:r w:rsidRPr="00BA28DC">
        <w:rPr>
          <w:rFonts w:ascii="Times New Roman" w:hAnsi="Times New Roman" w:cs="Times New Roman"/>
        </w:rPr>
        <w:t>relève  de</w:t>
      </w:r>
      <w:proofErr w:type="gramEnd"/>
      <w:r w:rsidRPr="00BA28DC">
        <w:rPr>
          <w:rFonts w:ascii="Times New Roman" w:hAnsi="Times New Roman" w:cs="Times New Roman"/>
        </w:rPr>
        <w:t xml:space="preserve"> la responsabilité de l’entrepreneur. Les feuilles d’attachement des travaux seront établies quotidiennement et signées par les parties en présence.</w:t>
      </w:r>
    </w:p>
    <w:p w14:paraId="678203F6" w14:textId="77777777" w:rsidR="00BA28DC" w:rsidRPr="00BA28DC" w:rsidRDefault="00BA28DC" w:rsidP="00BA28DC">
      <w:pPr>
        <w:spacing w:after="96" w:line="259" w:lineRule="auto"/>
        <w:ind w:left="72" w:firstLine="0"/>
        <w:jc w:val="left"/>
        <w:rPr>
          <w:rFonts w:ascii="Times New Roman" w:hAnsi="Times New Roman" w:cs="Times New Roman"/>
        </w:rPr>
      </w:pPr>
    </w:p>
    <w:p w14:paraId="01DEF3F9" w14:textId="77777777" w:rsidR="00BA28DC" w:rsidRPr="00BA28DC" w:rsidRDefault="00BA28DC" w:rsidP="00BA28DC">
      <w:pPr>
        <w:spacing w:after="96" w:line="259" w:lineRule="auto"/>
        <w:ind w:left="72" w:firstLine="0"/>
        <w:jc w:val="left"/>
        <w:rPr>
          <w:rFonts w:ascii="Times New Roman" w:hAnsi="Times New Roman" w:cs="Times New Roman"/>
          <w:b/>
        </w:rPr>
      </w:pPr>
      <w:r w:rsidRPr="00BA28DC">
        <w:rPr>
          <w:rFonts w:ascii="Times New Roman" w:hAnsi="Times New Roman" w:cs="Times New Roman"/>
          <w:b/>
        </w:rPr>
        <w:t>ARTICLE 20 : RENDEZ – VOUS DE CHANTIER</w:t>
      </w:r>
    </w:p>
    <w:p w14:paraId="614257BE"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lastRenderedPageBreak/>
        <w:t xml:space="preserve">L’entrepreneur est tenu d’assister à </w:t>
      </w:r>
      <w:proofErr w:type="gramStart"/>
      <w:r w:rsidRPr="00BA28DC">
        <w:rPr>
          <w:rFonts w:ascii="Times New Roman" w:hAnsi="Times New Roman" w:cs="Times New Roman"/>
        </w:rPr>
        <w:t>tous  les</w:t>
      </w:r>
      <w:proofErr w:type="gramEnd"/>
      <w:r w:rsidRPr="00BA28DC">
        <w:rPr>
          <w:rFonts w:ascii="Times New Roman" w:hAnsi="Times New Roman" w:cs="Times New Roman"/>
        </w:rPr>
        <w:t xml:space="preserve"> </w:t>
      </w:r>
      <w:proofErr w:type="spellStart"/>
      <w:r w:rsidRPr="00BA28DC">
        <w:rPr>
          <w:rFonts w:ascii="Times New Roman" w:hAnsi="Times New Roman" w:cs="Times New Roman"/>
        </w:rPr>
        <w:t>rendez vous</w:t>
      </w:r>
      <w:proofErr w:type="spellEnd"/>
      <w:r w:rsidRPr="00BA28DC">
        <w:rPr>
          <w:rFonts w:ascii="Times New Roman" w:hAnsi="Times New Roman" w:cs="Times New Roman"/>
        </w:rPr>
        <w:t xml:space="preserve"> de chantier fixés par l’ingénieur. Il aura la facilité de se faire représenter par un agent qui aura tous pouvoirs pour donner les instructions immédiates sur le chantier et pour prendre toute décision d’ordre administratif ou financier </w:t>
      </w:r>
    </w:p>
    <w:p w14:paraId="492D0E62" w14:textId="77777777" w:rsidR="00BA28DC" w:rsidRPr="00BA28DC" w:rsidRDefault="00BA28DC" w:rsidP="00BA28DC">
      <w:pPr>
        <w:spacing w:after="96" w:line="259" w:lineRule="auto"/>
        <w:ind w:left="72" w:firstLine="0"/>
        <w:jc w:val="left"/>
        <w:rPr>
          <w:rFonts w:ascii="Times New Roman" w:hAnsi="Times New Roman" w:cs="Times New Roman"/>
          <w:b/>
        </w:rPr>
      </w:pPr>
    </w:p>
    <w:p w14:paraId="608DA7D5" w14:textId="77777777" w:rsidR="00BA28DC" w:rsidRPr="00BA28DC" w:rsidRDefault="00BA28DC" w:rsidP="00BA28DC">
      <w:pPr>
        <w:spacing w:after="96" w:line="259" w:lineRule="auto"/>
        <w:ind w:left="72" w:firstLine="0"/>
        <w:jc w:val="left"/>
        <w:rPr>
          <w:rFonts w:ascii="Times New Roman" w:hAnsi="Times New Roman" w:cs="Times New Roman"/>
          <w:b/>
        </w:rPr>
      </w:pPr>
      <w:r w:rsidRPr="00BA28DC">
        <w:rPr>
          <w:rFonts w:ascii="Times New Roman" w:hAnsi="Times New Roman" w:cs="Times New Roman"/>
          <w:b/>
        </w:rPr>
        <w:t>ARTICLE 21 : GARANTIE DES TRAVAUX</w:t>
      </w:r>
    </w:p>
    <w:p w14:paraId="356C753D"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 xml:space="preserve">L’entrepreneur s’engage à exécuter avec le matériel qu’il propose, tous les travaux dans les règles de l’art. En cas d’accident entrainant l’abandon du forage, l’entrepreneur pourra, sauf conditions géologiques exceptionnelles, être astreint à recommencer un second forage au voisinage du premier et n’aura droit à aucune rémunération pour le forage abandonné. Il pourra également être relevé de cette garantie dans le cas suivant : accident dû à de opérations spéciales (essais de débit, arrêt de forage en cours), exécutées sur la demande de l’ingénieur et pour lesquelles l’Entrepreneur aurait fait par écrit toutes les réserves avant exécution. </w:t>
      </w:r>
    </w:p>
    <w:p w14:paraId="1CDA7D5A" w14:textId="77777777" w:rsidR="00BA28DC" w:rsidRPr="00BA28DC" w:rsidRDefault="00BA28DC" w:rsidP="00BA28DC">
      <w:pPr>
        <w:spacing w:after="96" w:line="259" w:lineRule="auto"/>
        <w:ind w:left="72" w:firstLine="0"/>
        <w:jc w:val="left"/>
        <w:rPr>
          <w:rFonts w:ascii="Times New Roman" w:hAnsi="Times New Roman" w:cs="Times New Roman"/>
        </w:rPr>
      </w:pPr>
    </w:p>
    <w:p w14:paraId="0507B785" w14:textId="77777777" w:rsidR="00BA28DC" w:rsidRPr="00BA28DC" w:rsidRDefault="00BA28DC" w:rsidP="00BA28DC">
      <w:pPr>
        <w:spacing w:after="96" w:line="259" w:lineRule="auto"/>
        <w:ind w:left="72" w:firstLine="0"/>
        <w:jc w:val="left"/>
        <w:rPr>
          <w:rFonts w:ascii="Times New Roman" w:hAnsi="Times New Roman" w:cs="Times New Roman"/>
          <w:b/>
        </w:rPr>
      </w:pPr>
      <w:r w:rsidRPr="00BA28DC">
        <w:rPr>
          <w:rFonts w:ascii="Times New Roman" w:hAnsi="Times New Roman" w:cs="Times New Roman"/>
          <w:b/>
        </w:rPr>
        <w:t>ARTICLE 22 : CARACTERISTIQUE DES OUVRAGES</w:t>
      </w:r>
    </w:p>
    <w:p w14:paraId="14182A48"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Les tubages seront en PVC certifiés SOVEMA de diamètre 112/125 mm en éléments de 2,9 m pleins et crépines rigide (qualité forage, pression 16 bars). Les diamètres de tubage seront de 120/140 mm en terrain dur (socle).</w:t>
      </w:r>
    </w:p>
    <w:p w14:paraId="7E1AD223"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 xml:space="preserve">Le </w:t>
      </w:r>
      <w:proofErr w:type="spellStart"/>
      <w:r w:rsidRPr="00BA28DC">
        <w:rPr>
          <w:rFonts w:ascii="Times New Roman" w:hAnsi="Times New Roman" w:cs="Times New Roman"/>
        </w:rPr>
        <w:t>crépinage</w:t>
      </w:r>
      <w:proofErr w:type="spellEnd"/>
      <w:r w:rsidRPr="00BA28DC">
        <w:rPr>
          <w:rFonts w:ascii="Times New Roman" w:hAnsi="Times New Roman" w:cs="Times New Roman"/>
        </w:rPr>
        <w:t xml:space="preserve"> sera fait mécaniquement en usine et sera du type à fentes discontinues, avec une ouverture des fentes de 1 mm pour les forages du socle et 5,5 à 0,7 mm pour ceux du sédimentaire. Le pourcentage d’ouverture ne sera pas inférieur à 8% de la surface totale de PVC. L’origine et la qualité des crépines et des tubages devront être soumises à l’approbation de l’Administration. Ils seront en éléments lisses vissés sur la demi-épaisseur. Le filetage sera robuste, </w:t>
      </w:r>
      <w:proofErr w:type="spellStart"/>
      <w:r w:rsidRPr="00BA28DC">
        <w:rPr>
          <w:rFonts w:ascii="Times New Roman" w:hAnsi="Times New Roman" w:cs="Times New Roman"/>
        </w:rPr>
        <w:t>trapézoidale</w:t>
      </w:r>
      <w:proofErr w:type="spellEnd"/>
      <w:r w:rsidRPr="00BA28DC">
        <w:rPr>
          <w:rFonts w:ascii="Times New Roman" w:hAnsi="Times New Roman" w:cs="Times New Roman"/>
        </w:rPr>
        <w:t xml:space="preserve"> et n’aura pas d’excentricité de façon à ce que la manutention des tubages puisse se faire sans problème jusqu’aux profondeurs de 100 mètres. Les tubages devront présenter toutes garanties de résistance aux efforts de cisaillement, d’écrasement ou de torsion au cours de leur mise en place et </w:t>
      </w:r>
      <w:proofErr w:type="gramStart"/>
      <w:r w:rsidRPr="00BA28DC">
        <w:rPr>
          <w:rFonts w:ascii="Times New Roman" w:hAnsi="Times New Roman" w:cs="Times New Roman"/>
        </w:rPr>
        <w:t>durant  l’utilisation</w:t>
      </w:r>
      <w:proofErr w:type="gramEnd"/>
      <w:r w:rsidRPr="00BA28DC">
        <w:rPr>
          <w:rFonts w:ascii="Times New Roman" w:hAnsi="Times New Roman" w:cs="Times New Roman"/>
        </w:rPr>
        <w:t xml:space="preserve"> des ouvrages. Le PVC aura la qualité alimentaire et ne possèdera pas d’éléments susceptibles de se dissoudre dans l’eau ou de modifier sa potabilité. Le soumissionnaire peut proposer des solutions alternatives pour l’ensemble des crépines et des massifs filtrants, tout en garantissant la retenue effective des particules fines et le débit escompté.  </w:t>
      </w:r>
    </w:p>
    <w:p w14:paraId="65FC7B94" w14:textId="77777777" w:rsidR="00BA28DC" w:rsidRPr="00BA28DC" w:rsidRDefault="00BA28DC" w:rsidP="00BA28DC">
      <w:pPr>
        <w:spacing w:after="96" w:line="259" w:lineRule="auto"/>
        <w:ind w:left="72" w:firstLine="0"/>
        <w:jc w:val="left"/>
        <w:rPr>
          <w:rFonts w:ascii="Times New Roman" w:hAnsi="Times New Roman" w:cs="Times New Roman"/>
        </w:rPr>
      </w:pPr>
    </w:p>
    <w:p w14:paraId="221DC824" w14:textId="77777777" w:rsidR="00BA28DC" w:rsidRPr="00BA28DC" w:rsidRDefault="00BA28DC" w:rsidP="00BA28DC">
      <w:pPr>
        <w:spacing w:after="96" w:line="259" w:lineRule="auto"/>
        <w:ind w:left="72" w:firstLine="0"/>
        <w:jc w:val="left"/>
        <w:rPr>
          <w:rFonts w:ascii="Times New Roman" w:hAnsi="Times New Roman" w:cs="Times New Roman"/>
          <w:b/>
        </w:rPr>
      </w:pPr>
      <w:r w:rsidRPr="00BA28DC">
        <w:rPr>
          <w:rFonts w:ascii="Times New Roman" w:hAnsi="Times New Roman" w:cs="Times New Roman"/>
          <w:b/>
        </w:rPr>
        <w:t>ARTICLE 23 : NATURE ET QUALITE DU GRAVIER</w:t>
      </w:r>
    </w:p>
    <w:p w14:paraId="6B93CBB7" w14:textId="77777777" w:rsidR="00BA28DC" w:rsidRPr="00BA28DC" w:rsidRDefault="00BA28DC" w:rsidP="00BA28DC">
      <w:pPr>
        <w:spacing w:after="96" w:line="259" w:lineRule="auto"/>
        <w:ind w:left="72" w:firstLine="0"/>
        <w:jc w:val="left"/>
        <w:rPr>
          <w:rFonts w:ascii="Times New Roman" w:hAnsi="Times New Roman" w:cs="Times New Roman"/>
          <w:b/>
        </w:rPr>
      </w:pPr>
    </w:p>
    <w:p w14:paraId="1FFB25FE" w14:textId="77777777" w:rsidR="00BA28DC" w:rsidRPr="00BA28DC" w:rsidRDefault="00BA28DC" w:rsidP="00BA28DC">
      <w:pPr>
        <w:spacing w:after="96" w:line="259" w:lineRule="auto"/>
        <w:ind w:left="72" w:firstLine="0"/>
        <w:jc w:val="left"/>
        <w:rPr>
          <w:rFonts w:ascii="Times New Roman" w:hAnsi="Times New Roman" w:cs="Times New Roman"/>
        </w:rPr>
      </w:pPr>
      <w:proofErr w:type="gramStart"/>
      <w:r w:rsidRPr="00BA28DC">
        <w:rPr>
          <w:rFonts w:ascii="Times New Roman" w:hAnsi="Times New Roman" w:cs="Times New Roman"/>
        </w:rPr>
        <w:t>La massif</w:t>
      </w:r>
      <w:proofErr w:type="gramEnd"/>
      <w:r w:rsidRPr="00BA28DC">
        <w:rPr>
          <w:rFonts w:ascii="Times New Roman" w:hAnsi="Times New Roman" w:cs="Times New Roman"/>
        </w:rPr>
        <w:t xml:space="preserve"> filtrant sera constitué de matériaux quartzeux, roulés, propres, calibré (granulométrie 3 à 5 mm pour les ouvrages en zone de socle) devra être adapté à l’aquifère. Il sera issu de carrière agrées par l’administration. L’approbation préalable de l’ingénieur est requise avant son utilisation. La mise en place de ce matériau fera l’objet d’une grande attention. </w:t>
      </w:r>
    </w:p>
    <w:p w14:paraId="00ED3427" w14:textId="77777777" w:rsidR="00BA28DC" w:rsidRPr="00BA28DC" w:rsidRDefault="00BA28DC" w:rsidP="00BA28DC">
      <w:pPr>
        <w:spacing w:after="96" w:line="259" w:lineRule="auto"/>
        <w:ind w:left="72" w:firstLine="0"/>
        <w:jc w:val="left"/>
        <w:rPr>
          <w:rFonts w:ascii="Times New Roman" w:hAnsi="Times New Roman" w:cs="Times New Roman"/>
        </w:rPr>
      </w:pPr>
    </w:p>
    <w:p w14:paraId="26F67C75" w14:textId="77777777" w:rsidR="00BA28DC" w:rsidRPr="00BA28DC" w:rsidRDefault="00BA28DC" w:rsidP="00BA28DC">
      <w:pPr>
        <w:spacing w:after="96" w:line="259" w:lineRule="auto"/>
        <w:ind w:left="72" w:firstLine="0"/>
        <w:jc w:val="left"/>
        <w:rPr>
          <w:rFonts w:ascii="Times New Roman" w:hAnsi="Times New Roman" w:cs="Times New Roman"/>
          <w:b/>
        </w:rPr>
      </w:pPr>
      <w:r w:rsidRPr="00BA28DC">
        <w:rPr>
          <w:rFonts w:ascii="Times New Roman" w:hAnsi="Times New Roman" w:cs="Times New Roman"/>
          <w:b/>
        </w:rPr>
        <w:t>ARTICLE 24 : CIMENT</w:t>
      </w:r>
    </w:p>
    <w:p w14:paraId="59116880" w14:textId="77777777" w:rsidR="00BA28DC" w:rsidRPr="00BA28DC" w:rsidRDefault="00BA28DC" w:rsidP="00BA28DC">
      <w:pPr>
        <w:spacing w:after="96" w:line="259" w:lineRule="auto"/>
        <w:ind w:left="72" w:firstLine="0"/>
        <w:jc w:val="left"/>
        <w:rPr>
          <w:rFonts w:ascii="Times New Roman" w:hAnsi="Times New Roman" w:cs="Times New Roman"/>
          <w:b/>
        </w:rPr>
      </w:pPr>
    </w:p>
    <w:p w14:paraId="0BE2CD3C"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lastRenderedPageBreak/>
        <w:t>Le ciment à utiliser sera du ciment PORTLAND artificiel CPA 325. Il devra être livré en sacs de 50 Kg à l’exclusion de tout autre emballage. Tout sac présentant des grumeaux sera refusé. La récupération des poussières de ciment sera interdite.</w:t>
      </w:r>
    </w:p>
    <w:p w14:paraId="16E8209C" w14:textId="77777777" w:rsidR="00BA28DC" w:rsidRPr="00BA28DC" w:rsidRDefault="00BA28DC" w:rsidP="00BA28DC">
      <w:pPr>
        <w:spacing w:after="96" w:line="259" w:lineRule="auto"/>
        <w:ind w:left="72" w:firstLine="0"/>
        <w:jc w:val="left"/>
        <w:rPr>
          <w:rFonts w:ascii="Times New Roman" w:hAnsi="Times New Roman" w:cs="Times New Roman"/>
          <w:b/>
        </w:rPr>
      </w:pPr>
    </w:p>
    <w:p w14:paraId="6237C1C8" w14:textId="77777777" w:rsidR="00BA28DC" w:rsidRPr="00BA28DC" w:rsidRDefault="00BA28DC" w:rsidP="00BA28DC">
      <w:pPr>
        <w:spacing w:after="96" w:line="259" w:lineRule="auto"/>
        <w:ind w:left="72" w:firstLine="0"/>
        <w:jc w:val="left"/>
        <w:rPr>
          <w:rFonts w:ascii="Times New Roman" w:hAnsi="Times New Roman" w:cs="Times New Roman"/>
          <w:b/>
        </w:rPr>
      </w:pPr>
      <w:r w:rsidRPr="00BA28DC">
        <w:rPr>
          <w:rFonts w:ascii="Times New Roman" w:hAnsi="Times New Roman" w:cs="Times New Roman"/>
          <w:b/>
        </w:rPr>
        <w:t>ARTICLE 25 -  CONDITIONS DE RECEPTION PROVISOIRE</w:t>
      </w:r>
    </w:p>
    <w:p w14:paraId="10120FF1" w14:textId="77777777" w:rsidR="00BA28DC" w:rsidRPr="00BA28DC" w:rsidRDefault="00BA28DC" w:rsidP="00BA28DC">
      <w:pPr>
        <w:spacing w:after="96" w:line="259" w:lineRule="auto"/>
        <w:ind w:left="72" w:firstLine="0"/>
        <w:jc w:val="left"/>
        <w:rPr>
          <w:rFonts w:ascii="Times New Roman" w:hAnsi="Times New Roman" w:cs="Times New Roman"/>
        </w:rPr>
      </w:pPr>
    </w:p>
    <w:p w14:paraId="1FFA54D0"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Les réceptions provisoires seront prononcées au vu des résultats et des constatations qui seront faites sur le terrain, sauf réserves faites par l’entrepreneur dans le cahier de chantier. Les conditions de réception provisoire seront précisées au cas par cas, elles incluront notamment :</w:t>
      </w:r>
    </w:p>
    <w:p w14:paraId="6194753E" w14:textId="77777777" w:rsidR="00BA28DC" w:rsidRPr="00BA28DC" w:rsidRDefault="00BA28DC" w:rsidP="00BA28DC">
      <w:pPr>
        <w:spacing w:after="96" w:line="259" w:lineRule="auto"/>
        <w:ind w:left="72" w:firstLine="0"/>
        <w:jc w:val="left"/>
        <w:rPr>
          <w:rFonts w:ascii="Times New Roman" w:hAnsi="Times New Roman" w:cs="Times New Roman"/>
        </w:rPr>
      </w:pPr>
    </w:p>
    <w:p w14:paraId="1762C8E2"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 xml:space="preserve">Débit instantané conforme aux caractéristiques annoncées, dans le rapport d’essais de débit, manipulation possible par les agents de maintenance. La réception provisoire sera réalisée et notifiée à l’entrepreneur par le maître d’Ouvrage ; elle fera l’objet d’un </w:t>
      </w:r>
      <w:proofErr w:type="spellStart"/>
      <w:r w:rsidRPr="00BA28DC">
        <w:rPr>
          <w:rFonts w:ascii="Times New Roman" w:hAnsi="Times New Roman" w:cs="Times New Roman"/>
        </w:rPr>
        <w:t>procès verbal</w:t>
      </w:r>
      <w:proofErr w:type="spellEnd"/>
      <w:r w:rsidRPr="00BA28DC">
        <w:rPr>
          <w:rFonts w:ascii="Times New Roman" w:hAnsi="Times New Roman" w:cs="Times New Roman"/>
        </w:rPr>
        <w:t xml:space="preserve">.  </w:t>
      </w:r>
    </w:p>
    <w:p w14:paraId="43C13528" w14:textId="77777777" w:rsidR="00BA28DC" w:rsidRPr="00BA28DC" w:rsidRDefault="00BA28DC" w:rsidP="00BA28DC">
      <w:pPr>
        <w:spacing w:after="96" w:line="259" w:lineRule="auto"/>
        <w:ind w:left="72" w:firstLine="0"/>
        <w:jc w:val="left"/>
        <w:rPr>
          <w:rFonts w:ascii="Times New Roman" w:hAnsi="Times New Roman" w:cs="Times New Roman"/>
        </w:rPr>
      </w:pPr>
    </w:p>
    <w:p w14:paraId="66211C11" w14:textId="77777777" w:rsidR="00BA28DC" w:rsidRPr="00BA28DC" w:rsidRDefault="00BA28DC" w:rsidP="00BA28DC">
      <w:pPr>
        <w:spacing w:after="96" w:line="259" w:lineRule="auto"/>
        <w:ind w:left="72" w:firstLine="0"/>
        <w:jc w:val="left"/>
        <w:rPr>
          <w:rFonts w:ascii="Times New Roman" w:hAnsi="Times New Roman" w:cs="Times New Roman"/>
          <w:b/>
          <w:bCs/>
        </w:rPr>
      </w:pPr>
    </w:p>
    <w:p w14:paraId="1F3E9E88" w14:textId="77777777" w:rsidR="00BA28DC" w:rsidRPr="00BA28DC" w:rsidRDefault="00BA28DC" w:rsidP="00BA28DC">
      <w:pPr>
        <w:spacing w:after="96" w:line="259" w:lineRule="auto"/>
        <w:ind w:left="72" w:firstLine="0"/>
        <w:jc w:val="left"/>
        <w:rPr>
          <w:rFonts w:ascii="Times New Roman" w:hAnsi="Times New Roman" w:cs="Times New Roman"/>
          <w:b/>
          <w:bCs/>
        </w:rPr>
      </w:pPr>
      <w:r w:rsidRPr="00BA28DC">
        <w:rPr>
          <w:rFonts w:ascii="Times New Roman" w:hAnsi="Times New Roman" w:cs="Times New Roman"/>
          <w:b/>
          <w:bCs/>
        </w:rPr>
        <w:t>PROCES VERBAL</w:t>
      </w:r>
    </w:p>
    <w:p w14:paraId="40547F87" w14:textId="77777777" w:rsidR="00BA28DC" w:rsidRPr="00BA28DC" w:rsidRDefault="00BA28DC" w:rsidP="00BA28DC">
      <w:pPr>
        <w:spacing w:after="96" w:line="259" w:lineRule="auto"/>
        <w:ind w:left="72" w:firstLine="0"/>
        <w:jc w:val="left"/>
        <w:rPr>
          <w:rFonts w:ascii="Times New Roman" w:hAnsi="Times New Roman" w:cs="Times New Roman"/>
          <w:b/>
          <w:bCs/>
        </w:rPr>
      </w:pPr>
      <w:r w:rsidRPr="00BA28DC">
        <w:rPr>
          <w:rFonts w:ascii="Times New Roman" w:hAnsi="Times New Roman" w:cs="Times New Roman"/>
          <w:b/>
          <w:bCs/>
        </w:rPr>
        <w:t>D’IMPLANTATION DE FORAGE / BUDGET FEICOM 2024</w:t>
      </w:r>
    </w:p>
    <w:p w14:paraId="04AD39C2" w14:textId="77777777" w:rsidR="00BA28DC" w:rsidRPr="00BA28DC" w:rsidRDefault="00BA28DC" w:rsidP="00BA28DC">
      <w:pPr>
        <w:spacing w:after="96" w:line="259" w:lineRule="auto"/>
        <w:ind w:left="72" w:firstLine="0"/>
        <w:jc w:val="left"/>
        <w:rPr>
          <w:rFonts w:ascii="Times New Roman" w:hAnsi="Times New Roman" w:cs="Times New Roman"/>
          <w:b/>
          <w:bCs/>
        </w:rPr>
      </w:pPr>
      <w:r w:rsidRPr="00BA28DC">
        <w:rPr>
          <w:rFonts w:ascii="Times New Roman" w:hAnsi="Times New Roman" w:cs="Times New Roman"/>
          <w:b/>
          <w:bCs/>
        </w:rPr>
        <w:t xml:space="preserve"> </w:t>
      </w:r>
      <w:r w:rsidRPr="00BA28DC">
        <w:rPr>
          <w:rFonts w:ascii="Times New Roman" w:hAnsi="Times New Roman" w:cs="Times New Roman"/>
          <w:b/>
          <w:bCs/>
        </w:rPr>
        <w:tab/>
      </w:r>
      <w:r w:rsidRPr="00BA28DC">
        <w:rPr>
          <w:rFonts w:ascii="Times New Roman" w:hAnsi="Times New Roman" w:cs="Times New Roman"/>
          <w:b/>
          <w:bCs/>
        </w:rPr>
        <w:tab/>
        <w:t xml:space="preserve">         </w:t>
      </w:r>
    </w:p>
    <w:p w14:paraId="048D878B" w14:textId="77777777" w:rsidR="00BA28DC" w:rsidRPr="00BA28DC" w:rsidRDefault="00BA28DC" w:rsidP="00BA28DC">
      <w:pPr>
        <w:spacing w:after="96" w:line="259" w:lineRule="auto"/>
        <w:ind w:left="72" w:firstLine="0"/>
        <w:jc w:val="left"/>
        <w:rPr>
          <w:rFonts w:ascii="Times New Roman" w:hAnsi="Times New Roman" w:cs="Times New Roman"/>
          <w:b/>
          <w:bCs/>
        </w:rPr>
      </w:pPr>
      <w:r w:rsidRPr="00BA28DC">
        <w:rPr>
          <w:rFonts w:ascii="Times New Roman" w:hAnsi="Times New Roman" w:cs="Times New Roman"/>
          <w:b/>
          <w:bCs/>
        </w:rPr>
        <w:t xml:space="preserve">                             </w:t>
      </w:r>
      <w:r w:rsidRPr="00BA28DC">
        <w:rPr>
          <w:rFonts w:ascii="Times New Roman" w:hAnsi="Times New Roman" w:cs="Times New Roman"/>
          <w:bCs/>
        </w:rPr>
        <w:t xml:space="preserve">    Entreprise Adjudicataire : _____________</w:t>
      </w:r>
    </w:p>
    <w:p w14:paraId="44959E96"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ab/>
      </w:r>
      <w:r w:rsidRPr="00BA28DC">
        <w:rPr>
          <w:rFonts w:ascii="Times New Roman" w:hAnsi="Times New Roman" w:cs="Times New Roman"/>
        </w:rPr>
        <w:tab/>
      </w:r>
      <w:r w:rsidRPr="00BA28DC">
        <w:rPr>
          <w:rFonts w:ascii="Times New Roman" w:hAnsi="Times New Roman" w:cs="Times New Roman"/>
        </w:rPr>
        <w:tab/>
        <w:t>Date    : ___________________________</w:t>
      </w:r>
    </w:p>
    <w:p w14:paraId="3AF1B816"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ab/>
      </w:r>
      <w:r w:rsidRPr="00BA28DC">
        <w:rPr>
          <w:rFonts w:ascii="Times New Roman" w:hAnsi="Times New Roman" w:cs="Times New Roman"/>
        </w:rPr>
        <w:tab/>
      </w:r>
      <w:r w:rsidRPr="00BA28DC">
        <w:rPr>
          <w:rFonts w:ascii="Times New Roman" w:hAnsi="Times New Roman" w:cs="Times New Roman"/>
        </w:rPr>
        <w:tab/>
        <w:t>Localité : __________________________</w:t>
      </w:r>
    </w:p>
    <w:p w14:paraId="662FE46E"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Aux lieux et date ci-dessus indiqués, il a été procédé aux études géophysiques sur deux différents sites, devant aboutir à l’implantation d’un forage dans le cadre des projets PIP 2016.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5"/>
        <w:gridCol w:w="1955"/>
        <w:gridCol w:w="1956"/>
        <w:gridCol w:w="1956"/>
        <w:gridCol w:w="1956"/>
      </w:tblGrid>
      <w:tr w:rsidR="00BA28DC" w:rsidRPr="00BA28DC" w14:paraId="43EE6DAF" w14:textId="77777777" w:rsidTr="00B958B5">
        <w:tc>
          <w:tcPr>
            <w:tcW w:w="1955" w:type="dxa"/>
          </w:tcPr>
          <w:p w14:paraId="565B31E4" w14:textId="77777777" w:rsidR="00BA28DC" w:rsidRPr="00BA28DC" w:rsidRDefault="00BA28DC" w:rsidP="00BA28DC">
            <w:pPr>
              <w:spacing w:after="96" w:line="259" w:lineRule="auto"/>
              <w:ind w:left="72" w:firstLine="0"/>
              <w:jc w:val="left"/>
              <w:rPr>
                <w:rFonts w:ascii="Times New Roman" w:hAnsi="Times New Roman" w:cs="Times New Roman"/>
                <w:b/>
              </w:rPr>
            </w:pPr>
          </w:p>
        </w:tc>
        <w:tc>
          <w:tcPr>
            <w:tcW w:w="1955" w:type="dxa"/>
          </w:tcPr>
          <w:p w14:paraId="0395E12E" w14:textId="77777777" w:rsidR="00BA28DC" w:rsidRPr="00BA28DC" w:rsidRDefault="00BA28DC" w:rsidP="00BA28DC">
            <w:pPr>
              <w:spacing w:after="96" w:line="259" w:lineRule="auto"/>
              <w:ind w:left="72" w:firstLine="0"/>
              <w:jc w:val="left"/>
              <w:rPr>
                <w:rFonts w:ascii="Times New Roman" w:hAnsi="Times New Roman" w:cs="Times New Roman"/>
                <w:b/>
              </w:rPr>
            </w:pPr>
            <w:r w:rsidRPr="00BA28DC">
              <w:rPr>
                <w:rFonts w:ascii="Times New Roman" w:hAnsi="Times New Roman" w:cs="Times New Roman"/>
                <w:b/>
              </w:rPr>
              <w:t>Altitude</w:t>
            </w:r>
          </w:p>
        </w:tc>
        <w:tc>
          <w:tcPr>
            <w:tcW w:w="1956" w:type="dxa"/>
          </w:tcPr>
          <w:p w14:paraId="27EC6406" w14:textId="77777777" w:rsidR="00BA28DC" w:rsidRPr="00BA28DC" w:rsidRDefault="00BA28DC" w:rsidP="00BA28DC">
            <w:pPr>
              <w:spacing w:after="96" w:line="259" w:lineRule="auto"/>
              <w:ind w:left="72" w:firstLine="0"/>
              <w:jc w:val="left"/>
              <w:rPr>
                <w:rFonts w:ascii="Times New Roman" w:hAnsi="Times New Roman" w:cs="Times New Roman"/>
                <w:b/>
              </w:rPr>
            </w:pPr>
            <w:r w:rsidRPr="00BA28DC">
              <w:rPr>
                <w:rFonts w:ascii="Times New Roman" w:hAnsi="Times New Roman" w:cs="Times New Roman"/>
                <w:b/>
              </w:rPr>
              <w:t>Longitude</w:t>
            </w:r>
          </w:p>
        </w:tc>
        <w:tc>
          <w:tcPr>
            <w:tcW w:w="1956" w:type="dxa"/>
          </w:tcPr>
          <w:p w14:paraId="32C60A81" w14:textId="77777777" w:rsidR="00BA28DC" w:rsidRPr="00BA28DC" w:rsidRDefault="00BA28DC" w:rsidP="00BA28DC">
            <w:pPr>
              <w:spacing w:after="96" w:line="259" w:lineRule="auto"/>
              <w:ind w:left="72" w:firstLine="0"/>
              <w:jc w:val="left"/>
              <w:rPr>
                <w:rFonts w:ascii="Times New Roman" w:hAnsi="Times New Roman" w:cs="Times New Roman"/>
                <w:b/>
              </w:rPr>
            </w:pPr>
            <w:r w:rsidRPr="00BA28DC">
              <w:rPr>
                <w:rFonts w:ascii="Times New Roman" w:hAnsi="Times New Roman" w:cs="Times New Roman"/>
                <w:b/>
              </w:rPr>
              <w:t>Latitude</w:t>
            </w:r>
          </w:p>
        </w:tc>
        <w:tc>
          <w:tcPr>
            <w:tcW w:w="1956" w:type="dxa"/>
          </w:tcPr>
          <w:p w14:paraId="728DC5E9" w14:textId="77777777" w:rsidR="00BA28DC" w:rsidRPr="00BA28DC" w:rsidRDefault="00BA28DC" w:rsidP="00BA28DC">
            <w:pPr>
              <w:spacing w:after="96" w:line="259" w:lineRule="auto"/>
              <w:ind w:left="72" w:firstLine="0"/>
              <w:jc w:val="left"/>
              <w:rPr>
                <w:rFonts w:ascii="Times New Roman" w:hAnsi="Times New Roman" w:cs="Times New Roman"/>
                <w:b/>
              </w:rPr>
            </w:pPr>
            <w:r w:rsidRPr="00BA28DC">
              <w:rPr>
                <w:rFonts w:ascii="Times New Roman" w:hAnsi="Times New Roman" w:cs="Times New Roman"/>
                <w:b/>
              </w:rPr>
              <w:t>Remarques</w:t>
            </w:r>
          </w:p>
        </w:tc>
      </w:tr>
      <w:tr w:rsidR="00BA28DC" w:rsidRPr="00BA28DC" w14:paraId="773B82F2" w14:textId="77777777" w:rsidTr="00B958B5">
        <w:tc>
          <w:tcPr>
            <w:tcW w:w="1955" w:type="dxa"/>
          </w:tcPr>
          <w:p w14:paraId="2CF2BE19" w14:textId="77777777" w:rsidR="00BA28DC" w:rsidRPr="00BA28DC" w:rsidRDefault="00BA28DC" w:rsidP="00BA28DC">
            <w:pPr>
              <w:spacing w:after="96" w:line="259" w:lineRule="auto"/>
              <w:ind w:left="72" w:firstLine="0"/>
              <w:jc w:val="left"/>
              <w:rPr>
                <w:rFonts w:ascii="Times New Roman" w:hAnsi="Times New Roman" w:cs="Times New Roman"/>
                <w:b/>
              </w:rPr>
            </w:pPr>
            <w:r w:rsidRPr="00BA28DC">
              <w:rPr>
                <w:rFonts w:ascii="Times New Roman" w:hAnsi="Times New Roman" w:cs="Times New Roman"/>
                <w:b/>
              </w:rPr>
              <w:t>Site N°2</w:t>
            </w:r>
          </w:p>
        </w:tc>
        <w:tc>
          <w:tcPr>
            <w:tcW w:w="1955" w:type="dxa"/>
          </w:tcPr>
          <w:p w14:paraId="777391A8" w14:textId="77777777" w:rsidR="00BA28DC" w:rsidRPr="00BA28DC" w:rsidRDefault="00BA28DC" w:rsidP="00BA28DC">
            <w:pPr>
              <w:spacing w:after="96" w:line="259" w:lineRule="auto"/>
              <w:ind w:left="72" w:firstLine="0"/>
              <w:jc w:val="left"/>
              <w:rPr>
                <w:rFonts w:ascii="Times New Roman" w:hAnsi="Times New Roman" w:cs="Times New Roman"/>
              </w:rPr>
            </w:pPr>
          </w:p>
        </w:tc>
        <w:tc>
          <w:tcPr>
            <w:tcW w:w="1956" w:type="dxa"/>
          </w:tcPr>
          <w:p w14:paraId="27A7CC4C" w14:textId="77777777" w:rsidR="00BA28DC" w:rsidRPr="00BA28DC" w:rsidRDefault="00BA28DC" w:rsidP="00BA28DC">
            <w:pPr>
              <w:spacing w:after="96" w:line="259" w:lineRule="auto"/>
              <w:ind w:left="72" w:firstLine="0"/>
              <w:jc w:val="left"/>
              <w:rPr>
                <w:rFonts w:ascii="Times New Roman" w:hAnsi="Times New Roman" w:cs="Times New Roman"/>
              </w:rPr>
            </w:pPr>
          </w:p>
        </w:tc>
        <w:tc>
          <w:tcPr>
            <w:tcW w:w="1956" w:type="dxa"/>
          </w:tcPr>
          <w:p w14:paraId="6B555999" w14:textId="77777777" w:rsidR="00BA28DC" w:rsidRPr="00BA28DC" w:rsidRDefault="00BA28DC" w:rsidP="00BA28DC">
            <w:pPr>
              <w:spacing w:after="96" w:line="259" w:lineRule="auto"/>
              <w:ind w:left="72" w:firstLine="0"/>
              <w:jc w:val="left"/>
              <w:rPr>
                <w:rFonts w:ascii="Times New Roman" w:hAnsi="Times New Roman" w:cs="Times New Roman"/>
              </w:rPr>
            </w:pPr>
          </w:p>
        </w:tc>
        <w:tc>
          <w:tcPr>
            <w:tcW w:w="1956" w:type="dxa"/>
          </w:tcPr>
          <w:p w14:paraId="445B2231" w14:textId="77777777" w:rsidR="00BA28DC" w:rsidRPr="00BA28DC" w:rsidRDefault="00BA28DC" w:rsidP="00BA28DC">
            <w:pPr>
              <w:spacing w:after="96" w:line="259" w:lineRule="auto"/>
              <w:ind w:left="72" w:firstLine="0"/>
              <w:jc w:val="left"/>
              <w:rPr>
                <w:rFonts w:ascii="Times New Roman" w:hAnsi="Times New Roman" w:cs="Times New Roman"/>
              </w:rPr>
            </w:pPr>
          </w:p>
        </w:tc>
      </w:tr>
      <w:tr w:rsidR="00BA28DC" w:rsidRPr="00BA28DC" w14:paraId="362A6807" w14:textId="77777777" w:rsidTr="00B958B5">
        <w:tc>
          <w:tcPr>
            <w:tcW w:w="1955" w:type="dxa"/>
          </w:tcPr>
          <w:p w14:paraId="411B7341" w14:textId="77777777" w:rsidR="00BA28DC" w:rsidRPr="00BA28DC" w:rsidRDefault="00BA28DC" w:rsidP="00BA28DC">
            <w:pPr>
              <w:spacing w:after="96" w:line="259" w:lineRule="auto"/>
              <w:ind w:left="72" w:firstLine="0"/>
              <w:jc w:val="left"/>
              <w:rPr>
                <w:rFonts w:ascii="Times New Roman" w:hAnsi="Times New Roman" w:cs="Times New Roman"/>
                <w:b/>
              </w:rPr>
            </w:pPr>
            <w:r w:rsidRPr="00BA28DC">
              <w:rPr>
                <w:rFonts w:ascii="Times New Roman" w:hAnsi="Times New Roman" w:cs="Times New Roman"/>
                <w:b/>
              </w:rPr>
              <w:t>Site N°3</w:t>
            </w:r>
          </w:p>
        </w:tc>
        <w:tc>
          <w:tcPr>
            <w:tcW w:w="1955" w:type="dxa"/>
          </w:tcPr>
          <w:p w14:paraId="55214979" w14:textId="77777777" w:rsidR="00BA28DC" w:rsidRPr="00BA28DC" w:rsidRDefault="00BA28DC" w:rsidP="00BA28DC">
            <w:pPr>
              <w:spacing w:after="96" w:line="259" w:lineRule="auto"/>
              <w:ind w:left="72" w:firstLine="0"/>
              <w:jc w:val="left"/>
              <w:rPr>
                <w:rFonts w:ascii="Times New Roman" w:hAnsi="Times New Roman" w:cs="Times New Roman"/>
              </w:rPr>
            </w:pPr>
          </w:p>
        </w:tc>
        <w:tc>
          <w:tcPr>
            <w:tcW w:w="1956" w:type="dxa"/>
          </w:tcPr>
          <w:p w14:paraId="790C7E05" w14:textId="77777777" w:rsidR="00BA28DC" w:rsidRPr="00BA28DC" w:rsidRDefault="00BA28DC" w:rsidP="00BA28DC">
            <w:pPr>
              <w:spacing w:after="96" w:line="259" w:lineRule="auto"/>
              <w:ind w:left="72" w:firstLine="0"/>
              <w:jc w:val="left"/>
              <w:rPr>
                <w:rFonts w:ascii="Times New Roman" w:hAnsi="Times New Roman" w:cs="Times New Roman"/>
              </w:rPr>
            </w:pPr>
          </w:p>
        </w:tc>
        <w:tc>
          <w:tcPr>
            <w:tcW w:w="1956" w:type="dxa"/>
          </w:tcPr>
          <w:p w14:paraId="6F4B8890" w14:textId="77777777" w:rsidR="00BA28DC" w:rsidRPr="00BA28DC" w:rsidRDefault="00BA28DC" w:rsidP="00BA28DC">
            <w:pPr>
              <w:spacing w:after="96" w:line="259" w:lineRule="auto"/>
              <w:ind w:left="72" w:firstLine="0"/>
              <w:jc w:val="left"/>
              <w:rPr>
                <w:rFonts w:ascii="Times New Roman" w:hAnsi="Times New Roman" w:cs="Times New Roman"/>
              </w:rPr>
            </w:pPr>
          </w:p>
        </w:tc>
        <w:tc>
          <w:tcPr>
            <w:tcW w:w="1956" w:type="dxa"/>
          </w:tcPr>
          <w:p w14:paraId="3FC2FB2B" w14:textId="77777777" w:rsidR="00BA28DC" w:rsidRPr="00BA28DC" w:rsidRDefault="00BA28DC" w:rsidP="00BA28DC">
            <w:pPr>
              <w:spacing w:after="96" w:line="259" w:lineRule="auto"/>
              <w:ind w:left="72" w:firstLine="0"/>
              <w:jc w:val="left"/>
              <w:rPr>
                <w:rFonts w:ascii="Times New Roman" w:hAnsi="Times New Roman" w:cs="Times New Roman"/>
              </w:rPr>
            </w:pPr>
          </w:p>
        </w:tc>
      </w:tr>
    </w:tbl>
    <w:p w14:paraId="13E5B25B" w14:textId="77777777" w:rsidR="00BA28DC" w:rsidRPr="00BA28DC" w:rsidRDefault="00BA28DC" w:rsidP="00BA28DC">
      <w:pPr>
        <w:spacing w:after="96" w:line="259" w:lineRule="auto"/>
        <w:ind w:left="72" w:firstLine="0"/>
        <w:jc w:val="left"/>
        <w:rPr>
          <w:rFonts w:ascii="Times New Roman" w:hAnsi="Times New Roman" w:cs="Times New Roman"/>
        </w:rPr>
      </w:pPr>
    </w:p>
    <w:p w14:paraId="6DF8106B"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Ont participé aux travaux, en marquant leur accord par rapport aux sites retenus :</w:t>
      </w:r>
    </w:p>
    <w:p w14:paraId="609ABE06" w14:textId="77777777" w:rsidR="00BA28DC" w:rsidRPr="00BA28DC" w:rsidRDefault="00BA28DC" w:rsidP="00BA28DC">
      <w:pPr>
        <w:numPr>
          <w:ilvl w:val="0"/>
          <w:numId w:val="153"/>
        </w:numPr>
        <w:spacing w:after="96" w:line="259" w:lineRule="auto"/>
        <w:jc w:val="left"/>
        <w:rPr>
          <w:rFonts w:ascii="Times New Roman" w:hAnsi="Times New Roman" w:cs="Times New Roman"/>
        </w:rPr>
      </w:pPr>
      <w:r w:rsidRPr="00BA28DC">
        <w:rPr>
          <w:rFonts w:ascii="Times New Roman" w:hAnsi="Times New Roman" w:cs="Times New Roman"/>
        </w:rPr>
        <w:t>Les représentants de la communauté bénéficiaire ;</w:t>
      </w:r>
    </w:p>
    <w:p w14:paraId="2B78CE6A" w14:textId="77777777" w:rsidR="00BA28DC" w:rsidRPr="00BA28DC" w:rsidRDefault="00BA28DC" w:rsidP="00BA28DC">
      <w:pPr>
        <w:numPr>
          <w:ilvl w:val="0"/>
          <w:numId w:val="153"/>
        </w:numPr>
        <w:spacing w:after="96" w:line="259" w:lineRule="auto"/>
        <w:jc w:val="left"/>
        <w:rPr>
          <w:rFonts w:ascii="Times New Roman" w:hAnsi="Times New Roman" w:cs="Times New Roman"/>
        </w:rPr>
      </w:pPr>
      <w:r w:rsidRPr="00BA28DC">
        <w:rPr>
          <w:rFonts w:ascii="Times New Roman" w:hAnsi="Times New Roman" w:cs="Times New Roman"/>
        </w:rPr>
        <w:t>L’entreprise chargée des études géophysiques ;</w:t>
      </w:r>
    </w:p>
    <w:p w14:paraId="54937101" w14:textId="77777777" w:rsidR="00BA28DC" w:rsidRPr="00BA28DC" w:rsidRDefault="00BA28DC" w:rsidP="00BA28DC">
      <w:pPr>
        <w:numPr>
          <w:ilvl w:val="0"/>
          <w:numId w:val="153"/>
        </w:numPr>
        <w:spacing w:after="96" w:line="259" w:lineRule="auto"/>
        <w:jc w:val="left"/>
        <w:rPr>
          <w:rFonts w:ascii="Times New Roman" w:hAnsi="Times New Roman" w:cs="Times New Roman"/>
        </w:rPr>
      </w:pPr>
      <w:r w:rsidRPr="00BA28DC">
        <w:rPr>
          <w:rFonts w:ascii="Times New Roman" w:hAnsi="Times New Roman" w:cs="Times New Roman"/>
        </w:rPr>
        <w:t>L’Ingénieur de Contrôle.</w:t>
      </w:r>
    </w:p>
    <w:p w14:paraId="37630B8E" w14:textId="77777777" w:rsidR="00BA28DC" w:rsidRPr="00BA28DC" w:rsidRDefault="00BA28DC" w:rsidP="00BA28DC">
      <w:pPr>
        <w:spacing w:after="96" w:line="259" w:lineRule="auto"/>
        <w:ind w:left="72" w:firstLine="0"/>
        <w:jc w:val="left"/>
        <w:rPr>
          <w:rFonts w:ascii="Times New Roman" w:hAnsi="Times New Roman" w:cs="Times New Roman"/>
        </w:rPr>
      </w:pPr>
    </w:p>
    <w:p w14:paraId="6DBF1868"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A _____________</w:t>
      </w:r>
      <w:proofErr w:type="gramStart"/>
      <w:r w:rsidRPr="00BA28DC">
        <w:rPr>
          <w:rFonts w:ascii="Times New Roman" w:hAnsi="Times New Roman" w:cs="Times New Roman"/>
        </w:rPr>
        <w:t>_  les</w:t>
      </w:r>
      <w:proofErr w:type="gramEnd"/>
      <w:r w:rsidRPr="00BA28DC">
        <w:rPr>
          <w:rFonts w:ascii="Times New Roman" w:hAnsi="Times New Roman" w:cs="Times New Roman"/>
        </w:rPr>
        <w:t xml:space="preserve"> jours, mois et an que dessus</w:t>
      </w:r>
    </w:p>
    <w:p w14:paraId="5718351B" w14:textId="77777777" w:rsidR="00BA28DC" w:rsidRPr="00BA28DC" w:rsidRDefault="00BA28DC" w:rsidP="00BA28DC">
      <w:pPr>
        <w:spacing w:after="96" w:line="259" w:lineRule="auto"/>
        <w:ind w:left="72" w:firstLine="0"/>
        <w:jc w:val="left"/>
        <w:rPr>
          <w:rFonts w:ascii="Times New Roman" w:hAnsi="Times New Roman" w:cs="Times New Roman"/>
        </w:rPr>
      </w:pPr>
    </w:p>
    <w:p w14:paraId="56BA393B" w14:textId="77777777" w:rsidR="00BA28DC" w:rsidRPr="00BA28DC" w:rsidRDefault="00BA28DC" w:rsidP="00BA28DC">
      <w:pPr>
        <w:spacing w:after="96" w:line="259" w:lineRule="auto"/>
        <w:ind w:left="72" w:firstLine="0"/>
        <w:jc w:val="left"/>
        <w:rPr>
          <w:rFonts w:ascii="Times New Roman" w:hAnsi="Times New Roman" w:cs="Times New Roman"/>
        </w:rPr>
      </w:pPr>
    </w:p>
    <w:tbl>
      <w:tblPr>
        <w:tblW w:w="0" w:type="auto"/>
        <w:jc w:val="center"/>
        <w:tblLook w:val="01E0" w:firstRow="1" w:lastRow="1" w:firstColumn="1" w:lastColumn="1" w:noHBand="0" w:noVBand="0"/>
      </w:tblPr>
      <w:tblGrid>
        <w:gridCol w:w="3070"/>
        <w:gridCol w:w="3071"/>
        <w:gridCol w:w="3071"/>
      </w:tblGrid>
      <w:tr w:rsidR="00BA28DC" w:rsidRPr="00BA28DC" w14:paraId="776B49BB" w14:textId="77777777" w:rsidTr="00B958B5">
        <w:trPr>
          <w:jc w:val="center"/>
        </w:trPr>
        <w:tc>
          <w:tcPr>
            <w:tcW w:w="3070" w:type="dxa"/>
          </w:tcPr>
          <w:p w14:paraId="41325FE7" w14:textId="77777777" w:rsidR="00BA28DC" w:rsidRPr="00BA28DC" w:rsidRDefault="00BA28DC" w:rsidP="00BA28DC">
            <w:pPr>
              <w:spacing w:after="96" w:line="259" w:lineRule="auto"/>
              <w:ind w:left="72" w:firstLine="0"/>
              <w:jc w:val="left"/>
              <w:rPr>
                <w:rFonts w:ascii="Times New Roman" w:hAnsi="Times New Roman" w:cs="Times New Roman"/>
                <w:b/>
              </w:rPr>
            </w:pPr>
            <w:r w:rsidRPr="00BA28DC">
              <w:rPr>
                <w:rFonts w:ascii="Times New Roman" w:hAnsi="Times New Roman" w:cs="Times New Roman"/>
                <w:b/>
              </w:rPr>
              <w:lastRenderedPageBreak/>
              <w:t>Les représentants de la communauté bénéficiaire :</w:t>
            </w:r>
          </w:p>
        </w:tc>
        <w:tc>
          <w:tcPr>
            <w:tcW w:w="3071" w:type="dxa"/>
          </w:tcPr>
          <w:p w14:paraId="44960818" w14:textId="77777777" w:rsidR="00BA28DC" w:rsidRPr="00BA28DC" w:rsidRDefault="00BA28DC" w:rsidP="00BA28DC">
            <w:pPr>
              <w:spacing w:after="96" w:line="259" w:lineRule="auto"/>
              <w:ind w:left="72" w:firstLine="0"/>
              <w:jc w:val="left"/>
              <w:rPr>
                <w:rFonts w:ascii="Times New Roman" w:hAnsi="Times New Roman" w:cs="Times New Roman"/>
                <w:b/>
              </w:rPr>
            </w:pPr>
            <w:r w:rsidRPr="00BA28DC">
              <w:rPr>
                <w:rFonts w:ascii="Times New Roman" w:hAnsi="Times New Roman" w:cs="Times New Roman"/>
                <w:b/>
              </w:rPr>
              <w:t>l’Entreprise chargée des études géophysiques :</w:t>
            </w:r>
          </w:p>
        </w:tc>
        <w:tc>
          <w:tcPr>
            <w:tcW w:w="3071" w:type="dxa"/>
          </w:tcPr>
          <w:p w14:paraId="4AC15F21" w14:textId="77777777" w:rsidR="00BA28DC" w:rsidRPr="00BA28DC" w:rsidRDefault="00BA28DC" w:rsidP="00BA28DC">
            <w:pPr>
              <w:spacing w:after="96" w:line="259" w:lineRule="auto"/>
              <w:ind w:left="72" w:firstLine="0"/>
              <w:jc w:val="left"/>
              <w:rPr>
                <w:rFonts w:ascii="Times New Roman" w:hAnsi="Times New Roman" w:cs="Times New Roman"/>
                <w:b/>
              </w:rPr>
            </w:pPr>
            <w:r w:rsidRPr="00BA28DC">
              <w:rPr>
                <w:rFonts w:ascii="Times New Roman" w:hAnsi="Times New Roman" w:cs="Times New Roman"/>
                <w:b/>
              </w:rPr>
              <w:t>L’Ingénieur de Contrôle</w:t>
            </w:r>
          </w:p>
        </w:tc>
      </w:tr>
    </w:tbl>
    <w:p w14:paraId="69F8757B" w14:textId="77777777" w:rsidR="00BA28DC" w:rsidRPr="00BA28DC" w:rsidRDefault="00BA28DC" w:rsidP="00BA28DC">
      <w:pPr>
        <w:spacing w:after="96" w:line="259" w:lineRule="auto"/>
        <w:ind w:left="72" w:firstLine="0"/>
        <w:jc w:val="left"/>
        <w:rPr>
          <w:rFonts w:ascii="Times New Roman" w:hAnsi="Times New Roman" w:cs="Times New Roman"/>
        </w:rPr>
      </w:pPr>
      <w:r w:rsidRPr="00BA28DC">
        <w:rPr>
          <w:rFonts w:ascii="Times New Roman" w:hAnsi="Times New Roman" w:cs="Times New Roman"/>
        </w:rPr>
        <w:t xml:space="preserve"> </w:t>
      </w:r>
    </w:p>
    <w:p w14:paraId="7BBFD4E9" w14:textId="77777777" w:rsidR="00BA28DC" w:rsidRPr="00BA28DC" w:rsidRDefault="00BA28DC" w:rsidP="00BA28DC">
      <w:pPr>
        <w:spacing w:after="96" w:line="259" w:lineRule="auto"/>
        <w:ind w:left="72" w:firstLine="0"/>
        <w:jc w:val="left"/>
        <w:rPr>
          <w:rFonts w:ascii="Times New Roman" w:hAnsi="Times New Roman" w:cs="Times New Roman"/>
          <w:b/>
          <w:bCs/>
        </w:rPr>
      </w:pPr>
    </w:p>
    <w:p w14:paraId="0957D7B3" w14:textId="77777777" w:rsidR="00BA28DC" w:rsidRPr="00BA28DC" w:rsidRDefault="00BA28DC" w:rsidP="00BA28DC">
      <w:pPr>
        <w:spacing w:after="96" w:line="259" w:lineRule="auto"/>
        <w:ind w:left="72" w:firstLine="0"/>
        <w:jc w:val="left"/>
        <w:rPr>
          <w:rFonts w:ascii="Times New Roman" w:hAnsi="Times New Roman" w:cs="Times New Roman"/>
          <w:b/>
        </w:rPr>
      </w:pPr>
    </w:p>
    <w:p w14:paraId="09FA949E" w14:textId="77777777" w:rsidR="00517452" w:rsidRPr="00365577" w:rsidRDefault="00517452">
      <w:pPr>
        <w:spacing w:after="96" w:line="259" w:lineRule="auto"/>
        <w:ind w:left="72" w:firstLine="0"/>
        <w:jc w:val="left"/>
        <w:rPr>
          <w:rFonts w:ascii="Times New Roman" w:hAnsi="Times New Roman" w:cs="Times New Roman"/>
        </w:rPr>
      </w:pPr>
    </w:p>
    <w:p w14:paraId="6D2439C7" w14:textId="77777777" w:rsidR="00517452" w:rsidRPr="00365577" w:rsidRDefault="00CB1551">
      <w:pPr>
        <w:spacing w:after="98"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21C972F8"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484C4852"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317F3C6B" w14:textId="77777777" w:rsidR="00517452" w:rsidRPr="00365577" w:rsidRDefault="00CB1551">
      <w:pPr>
        <w:spacing w:after="98"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793DAB69"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4DE5D37B"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04EEE4BD"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5BC9CBF9" w14:textId="77777777" w:rsidR="00517452" w:rsidRPr="00365577" w:rsidRDefault="00CB1551">
      <w:pPr>
        <w:spacing w:after="98"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67A2FAD4"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727D7C04"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530B9FF6" w14:textId="77777777" w:rsidR="00517452" w:rsidRPr="00365577" w:rsidRDefault="00CB1551">
      <w:pPr>
        <w:spacing w:after="98"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0004799C"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46BA15F6"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6BE9525C" w14:textId="77777777" w:rsidR="00517452" w:rsidRPr="00365577" w:rsidRDefault="00CB1551">
      <w:pPr>
        <w:spacing w:after="98"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710992DF"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1754742B"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1DF9528A" w14:textId="77777777" w:rsidR="00517452" w:rsidRPr="00365577" w:rsidRDefault="00CB1551">
      <w:pPr>
        <w:spacing w:after="98"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00E04577"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36D584BA"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3851AAA4"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300C1711" w14:textId="77777777" w:rsidR="00517452" w:rsidRPr="00365577" w:rsidRDefault="00CB1551">
      <w:pPr>
        <w:spacing w:after="98"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5ADDB793"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06D8586D" w14:textId="77777777" w:rsidR="00517452" w:rsidRPr="00365577" w:rsidRDefault="00CB1551">
      <w:pPr>
        <w:spacing w:after="98" w:line="259" w:lineRule="auto"/>
        <w:ind w:left="72" w:firstLine="0"/>
        <w:rPr>
          <w:rFonts w:ascii="Times New Roman" w:hAnsi="Times New Roman" w:cs="Times New Roman"/>
        </w:rPr>
      </w:pPr>
      <w:r w:rsidRPr="00365577">
        <w:rPr>
          <w:rFonts w:ascii="Times New Roman" w:hAnsi="Times New Roman" w:cs="Times New Roman"/>
        </w:rPr>
        <w:t xml:space="preserve"> </w:t>
      </w:r>
    </w:p>
    <w:p w14:paraId="34C4EECB" w14:textId="77777777" w:rsidR="00517452" w:rsidRPr="00365577" w:rsidRDefault="00CB1551">
      <w:pPr>
        <w:spacing w:after="96" w:line="259" w:lineRule="auto"/>
        <w:ind w:left="72" w:firstLine="0"/>
        <w:rPr>
          <w:rFonts w:ascii="Times New Roman" w:hAnsi="Times New Roman" w:cs="Times New Roman"/>
        </w:rPr>
      </w:pPr>
      <w:r w:rsidRPr="00365577">
        <w:rPr>
          <w:rFonts w:ascii="Times New Roman" w:hAnsi="Times New Roman" w:cs="Times New Roman"/>
        </w:rPr>
        <w:t xml:space="preserve"> </w:t>
      </w:r>
    </w:p>
    <w:p w14:paraId="0209A722" w14:textId="77777777" w:rsidR="00517452" w:rsidRPr="00365577" w:rsidRDefault="00CB1551">
      <w:pPr>
        <w:spacing w:after="96" w:line="259" w:lineRule="auto"/>
        <w:ind w:left="72" w:firstLine="0"/>
        <w:rPr>
          <w:rFonts w:ascii="Times New Roman" w:hAnsi="Times New Roman" w:cs="Times New Roman"/>
        </w:rPr>
      </w:pPr>
      <w:r w:rsidRPr="00365577">
        <w:rPr>
          <w:rFonts w:ascii="Times New Roman" w:hAnsi="Times New Roman" w:cs="Times New Roman"/>
        </w:rPr>
        <w:t xml:space="preserve"> </w:t>
      </w:r>
    </w:p>
    <w:p w14:paraId="475D7E78" w14:textId="77777777" w:rsidR="00517452" w:rsidRPr="00365577" w:rsidRDefault="00CB1551">
      <w:pPr>
        <w:spacing w:after="98" w:line="259" w:lineRule="auto"/>
        <w:ind w:left="72" w:firstLine="0"/>
        <w:rPr>
          <w:rFonts w:ascii="Times New Roman" w:hAnsi="Times New Roman" w:cs="Times New Roman"/>
        </w:rPr>
      </w:pPr>
      <w:r w:rsidRPr="00365577">
        <w:rPr>
          <w:rFonts w:ascii="Times New Roman" w:hAnsi="Times New Roman" w:cs="Times New Roman"/>
        </w:rPr>
        <w:t xml:space="preserve"> </w:t>
      </w:r>
    </w:p>
    <w:p w14:paraId="68C9A77F" w14:textId="77777777" w:rsidR="00517452" w:rsidRPr="00365577" w:rsidRDefault="00CB1551">
      <w:pPr>
        <w:spacing w:after="96" w:line="259" w:lineRule="auto"/>
        <w:ind w:left="72" w:firstLine="0"/>
        <w:rPr>
          <w:rFonts w:ascii="Times New Roman" w:hAnsi="Times New Roman" w:cs="Times New Roman"/>
        </w:rPr>
      </w:pPr>
      <w:r w:rsidRPr="00365577">
        <w:rPr>
          <w:rFonts w:ascii="Times New Roman" w:hAnsi="Times New Roman" w:cs="Times New Roman"/>
        </w:rPr>
        <w:t xml:space="preserve"> </w:t>
      </w:r>
    </w:p>
    <w:p w14:paraId="1B2BA52E" w14:textId="77777777" w:rsidR="00517452" w:rsidRPr="00365577" w:rsidRDefault="00CB1551">
      <w:pPr>
        <w:spacing w:after="96" w:line="259" w:lineRule="auto"/>
        <w:ind w:left="72" w:firstLine="0"/>
        <w:rPr>
          <w:rFonts w:ascii="Times New Roman" w:hAnsi="Times New Roman" w:cs="Times New Roman"/>
        </w:rPr>
      </w:pPr>
      <w:r w:rsidRPr="00365577">
        <w:rPr>
          <w:rFonts w:ascii="Times New Roman" w:hAnsi="Times New Roman" w:cs="Times New Roman"/>
        </w:rPr>
        <w:t xml:space="preserve"> </w:t>
      </w:r>
    </w:p>
    <w:p w14:paraId="746C9AB8" w14:textId="77777777" w:rsidR="00517452" w:rsidRPr="00365577" w:rsidRDefault="00CB1551">
      <w:pPr>
        <w:spacing w:after="98" w:line="259" w:lineRule="auto"/>
        <w:ind w:left="72" w:firstLine="0"/>
        <w:rPr>
          <w:rFonts w:ascii="Times New Roman" w:hAnsi="Times New Roman" w:cs="Times New Roman"/>
        </w:rPr>
      </w:pPr>
      <w:r w:rsidRPr="00365577">
        <w:rPr>
          <w:rFonts w:ascii="Times New Roman" w:hAnsi="Times New Roman" w:cs="Times New Roman"/>
        </w:rPr>
        <w:lastRenderedPageBreak/>
        <w:t xml:space="preserve"> </w:t>
      </w:r>
    </w:p>
    <w:p w14:paraId="057869DA" w14:textId="77777777" w:rsidR="00517452" w:rsidRPr="00365577" w:rsidRDefault="00CB1551">
      <w:pPr>
        <w:spacing w:after="96" w:line="259" w:lineRule="auto"/>
        <w:ind w:left="72" w:firstLine="0"/>
        <w:rPr>
          <w:rFonts w:ascii="Times New Roman" w:hAnsi="Times New Roman" w:cs="Times New Roman"/>
        </w:rPr>
      </w:pPr>
      <w:r w:rsidRPr="00365577">
        <w:rPr>
          <w:rFonts w:ascii="Times New Roman" w:hAnsi="Times New Roman" w:cs="Times New Roman"/>
        </w:rPr>
        <w:t xml:space="preserve"> </w:t>
      </w:r>
    </w:p>
    <w:p w14:paraId="77817DF9" w14:textId="77777777" w:rsidR="00517452" w:rsidRPr="00365577" w:rsidRDefault="00CB1551">
      <w:pPr>
        <w:spacing w:after="96" w:line="259" w:lineRule="auto"/>
        <w:ind w:left="72" w:firstLine="0"/>
        <w:rPr>
          <w:rFonts w:ascii="Times New Roman" w:hAnsi="Times New Roman" w:cs="Times New Roman"/>
        </w:rPr>
      </w:pPr>
      <w:r w:rsidRPr="00365577">
        <w:rPr>
          <w:rFonts w:ascii="Times New Roman" w:hAnsi="Times New Roman" w:cs="Times New Roman"/>
        </w:rPr>
        <w:t xml:space="preserve"> </w:t>
      </w:r>
    </w:p>
    <w:p w14:paraId="3DCAB8FC" w14:textId="77777777" w:rsidR="00517452" w:rsidRPr="00365577" w:rsidRDefault="00CB1551">
      <w:pPr>
        <w:spacing w:after="98" w:line="259" w:lineRule="auto"/>
        <w:ind w:left="72" w:firstLine="0"/>
        <w:rPr>
          <w:rFonts w:ascii="Times New Roman" w:hAnsi="Times New Roman" w:cs="Times New Roman"/>
        </w:rPr>
      </w:pPr>
      <w:r w:rsidRPr="00365577">
        <w:rPr>
          <w:rFonts w:ascii="Times New Roman" w:hAnsi="Times New Roman" w:cs="Times New Roman"/>
        </w:rPr>
        <w:t xml:space="preserve"> </w:t>
      </w:r>
    </w:p>
    <w:p w14:paraId="25277B62" w14:textId="77777777" w:rsidR="00517452" w:rsidRPr="00365577" w:rsidRDefault="00CB1551">
      <w:pPr>
        <w:spacing w:after="96" w:line="259" w:lineRule="auto"/>
        <w:ind w:left="72" w:firstLine="0"/>
        <w:rPr>
          <w:rFonts w:ascii="Times New Roman" w:hAnsi="Times New Roman" w:cs="Times New Roman"/>
        </w:rPr>
      </w:pPr>
      <w:r w:rsidRPr="00365577">
        <w:rPr>
          <w:rFonts w:ascii="Times New Roman" w:hAnsi="Times New Roman" w:cs="Times New Roman"/>
        </w:rPr>
        <w:t xml:space="preserve"> </w:t>
      </w:r>
    </w:p>
    <w:p w14:paraId="76B51E4A" w14:textId="77777777" w:rsidR="00517452" w:rsidRPr="00365577" w:rsidRDefault="00CB1551">
      <w:pPr>
        <w:spacing w:after="96" w:line="259" w:lineRule="auto"/>
        <w:ind w:left="72" w:firstLine="0"/>
        <w:rPr>
          <w:rFonts w:ascii="Times New Roman" w:hAnsi="Times New Roman" w:cs="Times New Roman"/>
        </w:rPr>
      </w:pPr>
      <w:r w:rsidRPr="00365577">
        <w:rPr>
          <w:rFonts w:ascii="Times New Roman" w:hAnsi="Times New Roman" w:cs="Times New Roman"/>
        </w:rPr>
        <w:t xml:space="preserve"> </w:t>
      </w:r>
    </w:p>
    <w:p w14:paraId="1D57E5DC" w14:textId="77777777" w:rsidR="00517452" w:rsidRPr="00365577" w:rsidRDefault="00CB1551">
      <w:pPr>
        <w:spacing w:after="98" w:line="259" w:lineRule="auto"/>
        <w:ind w:left="72" w:firstLine="0"/>
        <w:rPr>
          <w:rFonts w:ascii="Times New Roman" w:hAnsi="Times New Roman" w:cs="Times New Roman"/>
        </w:rPr>
      </w:pPr>
      <w:r w:rsidRPr="00365577">
        <w:rPr>
          <w:rFonts w:ascii="Times New Roman" w:hAnsi="Times New Roman" w:cs="Times New Roman"/>
        </w:rPr>
        <w:t xml:space="preserve"> </w:t>
      </w:r>
    </w:p>
    <w:p w14:paraId="5019EED4" w14:textId="77777777" w:rsidR="00517452" w:rsidRPr="00365577" w:rsidRDefault="00CB1551">
      <w:pPr>
        <w:spacing w:after="0" w:line="259" w:lineRule="auto"/>
        <w:ind w:left="72" w:firstLine="0"/>
        <w:rPr>
          <w:rFonts w:ascii="Times New Roman" w:hAnsi="Times New Roman" w:cs="Times New Roman"/>
        </w:rPr>
      </w:pPr>
      <w:r w:rsidRPr="00365577">
        <w:rPr>
          <w:rFonts w:ascii="Times New Roman" w:hAnsi="Times New Roman" w:cs="Times New Roman"/>
        </w:rPr>
        <w:t xml:space="preserve"> </w:t>
      </w:r>
    </w:p>
    <w:p w14:paraId="0DEC26EA" w14:textId="77777777" w:rsidR="00517452" w:rsidRPr="00365577" w:rsidRDefault="00CB1551">
      <w:pPr>
        <w:spacing w:after="62" w:line="259" w:lineRule="auto"/>
        <w:ind w:left="1075" w:firstLine="0"/>
        <w:jc w:val="left"/>
        <w:rPr>
          <w:rFonts w:ascii="Times New Roman" w:hAnsi="Times New Roman" w:cs="Times New Roman"/>
        </w:rPr>
      </w:pPr>
      <w:r w:rsidRPr="00365577">
        <w:rPr>
          <w:rFonts w:ascii="Times New Roman" w:eastAsia="Calibri" w:hAnsi="Times New Roman" w:cs="Times New Roman"/>
          <w:noProof/>
          <w:sz w:val="22"/>
          <w:lang w:val="en-US" w:eastAsia="en-US"/>
        </w:rPr>
        <mc:AlternateContent>
          <mc:Choice Requires="wpg">
            <w:drawing>
              <wp:inline distT="0" distB="0" distL="0" distR="0" wp14:anchorId="3FC8EE95" wp14:editId="1A75A0D3">
                <wp:extent cx="4984548" cy="1325790"/>
                <wp:effectExtent l="0" t="0" r="0" b="0"/>
                <wp:docPr id="193183" name="Group 193183"/>
                <wp:cNvGraphicFramePr/>
                <a:graphic xmlns:a="http://schemas.openxmlformats.org/drawingml/2006/main">
                  <a:graphicData uri="http://schemas.microsoft.com/office/word/2010/wordprocessingGroup">
                    <wpg:wgp>
                      <wpg:cNvGrpSpPr/>
                      <wpg:grpSpPr>
                        <a:xfrm>
                          <a:off x="0" y="0"/>
                          <a:ext cx="4984548" cy="1325790"/>
                          <a:chOff x="0" y="0"/>
                          <a:chExt cx="4984548" cy="1325790"/>
                        </a:xfrm>
                      </wpg:grpSpPr>
                      <wps:wsp>
                        <wps:cNvPr id="16072" name="Rectangle 16072"/>
                        <wps:cNvSpPr/>
                        <wps:spPr>
                          <a:xfrm>
                            <a:off x="4947020" y="1136927"/>
                            <a:ext cx="49911" cy="251188"/>
                          </a:xfrm>
                          <a:prstGeom prst="rect">
                            <a:avLst/>
                          </a:prstGeom>
                          <a:ln>
                            <a:noFill/>
                          </a:ln>
                        </wps:spPr>
                        <wps:txbx>
                          <w:txbxContent>
                            <w:p w14:paraId="7A2B3412" w14:textId="77777777" w:rsidR="002A50EE" w:rsidRDefault="002A50EE">
                              <w:pPr>
                                <w:spacing w:after="160" w:line="259" w:lineRule="auto"/>
                                <w:ind w:left="0" w:firstLine="0"/>
                                <w:jc w:val="left"/>
                              </w:pPr>
                              <w:r>
                                <w:t xml:space="preserve"> </w:t>
                              </w:r>
                            </w:p>
                          </w:txbxContent>
                        </wps:txbx>
                        <wps:bodyPr horzOverflow="overflow" vert="horz" lIns="0" tIns="0" rIns="0" bIns="0" rtlCol="0">
                          <a:noAutofit/>
                        </wps:bodyPr>
                      </wps:wsp>
                      <wps:wsp>
                        <wps:cNvPr id="16088" name="Shape 16088"/>
                        <wps:cNvSpPr/>
                        <wps:spPr>
                          <a:xfrm>
                            <a:off x="1493520" y="13716"/>
                            <a:ext cx="128778" cy="251460"/>
                          </a:xfrm>
                          <a:custGeom>
                            <a:avLst/>
                            <a:gdLst/>
                            <a:ahLst/>
                            <a:cxnLst/>
                            <a:rect l="0" t="0" r="0" b="0"/>
                            <a:pathLst>
                              <a:path w="128778" h="251460">
                                <a:moveTo>
                                  <a:pt x="0" y="0"/>
                                </a:moveTo>
                                <a:cubicBezTo>
                                  <a:pt x="35052" y="0"/>
                                  <a:pt x="71628" y="0"/>
                                  <a:pt x="106680" y="0"/>
                                </a:cubicBezTo>
                                <a:lnTo>
                                  <a:pt x="128778" y="836"/>
                                </a:lnTo>
                                <a:lnTo>
                                  <a:pt x="128778" y="17889"/>
                                </a:lnTo>
                                <a:lnTo>
                                  <a:pt x="111252" y="13716"/>
                                </a:lnTo>
                                <a:cubicBezTo>
                                  <a:pt x="103632" y="13716"/>
                                  <a:pt x="94488" y="15240"/>
                                  <a:pt x="83820" y="18288"/>
                                </a:cubicBezTo>
                                <a:cubicBezTo>
                                  <a:pt x="83820" y="53340"/>
                                  <a:pt x="83820" y="88392"/>
                                  <a:pt x="83820" y="123444"/>
                                </a:cubicBezTo>
                                <a:cubicBezTo>
                                  <a:pt x="91440" y="124968"/>
                                  <a:pt x="97536" y="124968"/>
                                  <a:pt x="103632" y="126492"/>
                                </a:cubicBezTo>
                                <a:cubicBezTo>
                                  <a:pt x="109728" y="126492"/>
                                  <a:pt x="114300" y="126492"/>
                                  <a:pt x="118872" y="126492"/>
                                </a:cubicBezTo>
                                <a:lnTo>
                                  <a:pt x="128778" y="124765"/>
                                </a:lnTo>
                                <a:lnTo>
                                  <a:pt x="128778" y="138430"/>
                                </a:lnTo>
                                <a:lnTo>
                                  <a:pt x="109728" y="137160"/>
                                </a:lnTo>
                                <a:cubicBezTo>
                                  <a:pt x="100584" y="137160"/>
                                  <a:pt x="92964" y="135636"/>
                                  <a:pt x="83820" y="134112"/>
                                </a:cubicBezTo>
                                <a:cubicBezTo>
                                  <a:pt x="83820" y="158496"/>
                                  <a:pt x="83820" y="182880"/>
                                  <a:pt x="83820" y="207264"/>
                                </a:cubicBezTo>
                                <a:cubicBezTo>
                                  <a:pt x="83820" y="224028"/>
                                  <a:pt x="85344" y="233172"/>
                                  <a:pt x="88392" y="237744"/>
                                </a:cubicBezTo>
                                <a:cubicBezTo>
                                  <a:pt x="94488" y="242316"/>
                                  <a:pt x="102108" y="245364"/>
                                  <a:pt x="114300" y="245364"/>
                                </a:cubicBezTo>
                                <a:cubicBezTo>
                                  <a:pt x="117348" y="245364"/>
                                  <a:pt x="121920" y="245364"/>
                                  <a:pt x="124968" y="245364"/>
                                </a:cubicBezTo>
                                <a:cubicBezTo>
                                  <a:pt x="124968" y="246888"/>
                                  <a:pt x="124968" y="249936"/>
                                  <a:pt x="124968" y="251460"/>
                                </a:cubicBezTo>
                                <a:cubicBezTo>
                                  <a:pt x="83820" y="251460"/>
                                  <a:pt x="41148" y="251460"/>
                                  <a:pt x="0" y="251460"/>
                                </a:cubicBezTo>
                                <a:cubicBezTo>
                                  <a:pt x="0" y="249936"/>
                                  <a:pt x="0" y="246888"/>
                                  <a:pt x="0" y="245364"/>
                                </a:cubicBezTo>
                                <a:cubicBezTo>
                                  <a:pt x="3048" y="245364"/>
                                  <a:pt x="7620" y="245364"/>
                                  <a:pt x="10668" y="245364"/>
                                </a:cubicBezTo>
                                <a:cubicBezTo>
                                  <a:pt x="22860" y="245364"/>
                                  <a:pt x="32004" y="242316"/>
                                  <a:pt x="38100" y="234696"/>
                                </a:cubicBezTo>
                                <a:cubicBezTo>
                                  <a:pt x="39624" y="231648"/>
                                  <a:pt x="41148" y="222504"/>
                                  <a:pt x="41148" y="207264"/>
                                </a:cubicBezTo>
                                <a:cubicBezTo>
                                  <a:pt x="41148" y="152400"/>
                                  <a:pt x="41148" y="99060"/>
                                  <a:pt x="41148" y="44196"/>
                                </a:cubicBezTo>
                                <a:cubicBezTo>
                                  <a:pt x="41148" y="27432"/>
                                  <a:pt x="39624" y="18288"/>
                                  <a:pt x="36576" y="13716"/>
                                </a:cubicBezTo>
                                <a:cubicBezTo>
                                  <a:pt x="30480" y="9144"/>
                                  <a:pt x="21336" y="6096"/>
                                  <a:pt x="10668" y="6096"/>
                                </a:cubicBezTo>
                                <a:cubicBezTo>
                                  <a:pt x="7620" y="6096"/>
                                  <a:pt x="3048" y="6096"/>
                                  <a:pt x="0" y="6096"/>
                                </a:cubicBezTo>
                                <a:cubicBezTo>
                                  <a:pt x="0" y="4572"/>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89" name="Shape 16089"/>
                        <wps:cNvSpPr/>
                        <wps:spPr>
                          <a:xfrm>
                            <a:off x="1871472" y="92202"/>
                            <a:ext cx="77724" cy="177422"/>
                          </a:xfrm>
                          <a:custGeom>
                            <a:avLst/>
                            <a:gdLst/>
                            <a:ahLst/>
                            <a:cxnLst/>
                            <a:rect l="0" t="0" r="0" b="0"/>
                            <a:pathLst>
                              <a:path w="77724" h="177422">
                                <a:moveTo>
                                  <a:pt x="77724" y="0"/>
                                </a:moveTo>
                                <a:lnTo>
                                  <a:pt x="77724" y="11684"/>
                                </a:lnTo>
                                <a:lnTo>
                                  <a:pt x="63246" y="14097"/>
                                </a:lnTo>
                                <a:cubicBezTo>
                                  <a:pt x="57912" y="16002"/>
                                  <a:pt x="52578" y="19050"/>
                                  <a:pt x="47244" y="23622"/>
                                </a:cubicBezTo>
                                <a:cubicBezTo>
                                  <a:pt x="38100" y="31242"/>
                                  <a:pt x="33528" y="41910"/>
                                  <a:pt x="32004" y="55626"/>
                                </a:cubicBezTo>
                                <a:lnTo>
                                  <a:pt x="77724" y="55626"/>
                                </a:lnTo>
                                <a:lnTo>
                                  <a:pt x="77724" y="67818"/>
                                </a:lnTo>
                                <a:lnTo>
                                  <a:pt x="32004" y="67818"/>
                                </a:lnTo>
                                <a:cubicBezTo>
                                  <a:pt x="30480" y="92202"/>
                                  <a:pt x="38100" y="112014"/>
                                  <a:pt x="53340" y="127254"/>
                                </a:cubicBezTo>
                                <a:cubicBezTo>
                                  <a:pt x="60198" y="134112"/>
                                  <a:pt x="67818" y="139446"/>
                                  <a:pt x="76200" y="143066"/>
                                </a:cubicBezTo>
                                <a:lnTo>
                                  <a:pt x="77724" y="143373"/>
                                </a:lnTo>
                                <a:lnTo>
                                  <a:pt x="77724" y="177422"/>
                                </a:lnTo>
                                <a:lnTo>
                                  <a:pt x="54102" y="173165"/>
                                </a:lnTo>
                                <a:cubicBezTo>
                                  <a:pt x="43815" y="169164"/>
                                  <a:pt x="34290" y="163068"/>
                                  <a:pt x="25908" y="154686"/>
                                </a:cubicBezTo>
                                <a:cubicBezTo>
                                  <a:pt x="9144" y="139446"/>
                                  <a:pt x="0" y="118110"/>
                                  <a:pt x="0" y="90678"/>
                                </a:cubicBezTo>
                                <a:cubicBezTo>
                                  <a:pt x="0" y="61722"/>
                                  <a:pt x="9144" y="38862"/>
                                  <a:pt x="27432" y="22098"/>
                                </a:cubicBezTo>
                                <a:cubicBezTo>
                                  <a:pt x="35814" y="13716"/>
                                  <a:pt x="45339" y="7620"/>
                                  <a:pt x="56007" y="3620"/>
                                </a:cubicBezTo>
                                <a:lnTo>
                                  <a:pt x="777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90" name="Shape 16090"/>
                        <wps:cNvSpPr/>
                        <wps:spPr>
                          <a:xfrm>
                            <a:off x="1744980" y="89916"/>
                            <a:ext cx="99060" cy="175260"/>
                          </a:xfrm>
                          <a:custGeom>
                            <a:avLst/>
                            <a:gdLst/>
                            <a:ahLst/>
                            <a:cxnLst/>
                            <a:rect l="0" t="0" r="0" b="0"/>
                            <a:pathLst>
                              <a:path w="99060" h="175260">
                                <a:moveTo>
                                  <a:pt x="59436" y="0"/>
                                </a:moveTo>
                                <a:cubicBezTo>
                                  <a:pt x="62484" y="0"/>
                                  <a:pt x="67056" y="0"/>
                                  <a:pt x="70104" y="0"/>
                                </a:cubicBezTo>
                                <a:cubicBezTo>
                                  <a:pt x="70104" y="45720"/>
                                  <a:pt x="70104" y="91440"/>
                                  <a:pt x="70104" y="137160"/>
                                </a:cubicBezTo>
                                <a:cubicBezTo>
                                  <a:pt x="70104" y="147828"/>
                                  <a:pt x="70104" y="155448"/>
                                  <a:pt x="71628" y="158496"/>
                                </a:cubicBezTo>
                                <a:cubicBezTo>
                                  <a:pt x="74676" y="161544"/>
                                  <a:pt x="76200" y="164592"/>
                                  <a:pt x="80772" y="166116"/>
                                </a:cubicBezTo>
                                <a:cubicBezTo>
                                  <a:pt x="83820" y="167640"/>
                                  <a:pt x="89916" y="169164"/>
                                  <a:pt x="99060" y="169164"/>
                                </a:cubicBezTo>
                                <a:cubicBezTo>
                                  <a:pt x="99060" y="170688"/>
                                  <a:pt x="99060" y="173736"/>
                                  <a:pt x="99060" y="175260"/>
                                </a:cubicBezTo>
                                <a:cubicBezTo>
                                  <a:pt x="67056" y="175260"/>
                                  <a:pt x="35052" y="175260"/>
                                  <a:pt x="3048" y="175260"/>
                                </a:cubicBezTo>
                                <a:cubicBezTo>
                                  <a:pt x="3048" y="173736"/>
                                  <a:pt x="3048" y="170688"/>
                                  <a:pt x="3048" y="169164"/>
                                </a:cubicBezTo>
                                <a:cubicBezTo>
                                  <a:pt x="13716" y="169164"/>
                                  <a:pt x="19812" y="167640"/>
                                  <a:pt x="22860" y="166116"/>
                                </a:cubicBezTo>
                                <a:cubicBezTo>
                                  <a:pt x="25908" y="164592"/>
                                  <a:pt x="28956" y="163068"/>
                                  <a:pt x="30480" y="158496"/>
                                </a:cubicBezTo>
                                <a:cubicBezTo>
                                  <a:pt x="33528" y="155448"/>
                                  <a:pt x="33528" y="147828"/>
                                  <a:pt x="33528" y="137160"/>
                                </a:cubicBezTo>
                                <a:cubicBezTo>
                                  <a:pt x="33528" y="115824"/>
                                  <a:pt x="33528" y="92964"/>
                                  <a:pt x="33528" y="71628"/>
                                </a:cubicBezTo>
                                <a:cubicBezTo>
                                  <a:pt x="33528" y="53340"/>
                                  <a:pt x="33528" y="41148"/>
                                  <a:pt x="32004" y="35052"/>
                                </a:cubicBezTo>
                                <a:cubicBezTo>
                                  <a:pt x="30480" y="32004"/>
                                  <a:pt x="28956" y="28956"/>
                                  <a:pt x="27432" y="27432"/>
                                </a:cubicBezTo>
                                <a:cubicBezTo>
                                  <a:pt x="24384" y="25908"/>
                                  <a:pt x="21336" y="24384"/>
                                  <a:pt x="18288" y="24384"/>
                                </a:cubicBezTo>
                                <a:cubicBezTo>
                                  <a:pt x="13716" y="24384"/>
                                  <a:pt x="9144" y="25908"/>
                                  <a:pt x="3048" y="27432"/>
                                </a:cubicBezTo>
                                <a:cubicBezTo>
                                  <a:pt x="3048" y="25908"/>
                                  <a:pt x="1524" y="22860"/>
                                  <a:pt x="0" y="21336"/>
                                </a:cubicBezTo>
                                <a:cubicBezTo>
                                  <a:pt x="19812" y="13716"/>
                                  <a:pt x="39624" y="7620"/>
                                  <a:pt x="594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91" name="Shape 16091"/>
                        <wps:cNvSpPr/>
                        <wps:spPr>
                          <a:xfrm>
                            <a:off x="1622298" y="14552"/>
                            <a:ext cx="93726" cy="137848"/>
                          </a:xfrm>
                          <a:custGeom>
                            <a:avLst/>
                            <a:gdLst/>
                            <a:ahLst/>
                            <a:cxnLst/>
                            <a:rect l="0" t="0" r="0" b="0"/>
                            <a:pathLst>
                              <a:path w="93726" h="137848">
                                <a:moveTo>
                                  <a:pt x="0" y="0"/>
                                </a:moveTo>
                                <a:lnTo>
                                  <a:pt x="13144" y="497"/>
                                </a:lnTo>
                                <a:cubicBezTo>
                                  <a:pt x="23622" y="1450"/>
                                  <a:pt x="32766" y="2974"/>
                                  <a:pt x="40386" y="5260"/>
                                </a:cubicBezTo>
                                <a:cubicBezTo>
                                  <a:pt x="55626" y="9832"/>
                                  <a:pt x="67818" y="17452"/>
                                  <a:pt x="78486" y="29644"/>
                                </a:cubicBezTo>
                                <a:cubicBezTo>
                                  <a:pt x="89154" y="40312"/>
                                  <a:pt x="93726" y="52504"/>
                                  <a:pt x="93726" y="67744"/>
                                </a:cubicBezTo>
                                <a:cubicBezTo>
                                  <a:pt x="93726" y="89080"/>
                                  <a:pt x="86106" y="105844"/>
                                  <a:pt x="70866" y="118036"/>
                                </a:cubicBezTo>
                                <a:cubicBezTo>
                                  <a:pt x="54102" y="131752"/>
                                  <a:pt x="32766" y="137848"/>
                                  <a:pt x="3810" y="137848"/>
                                </a:cubicBezTo>
                                <a:lnTo>
                                  <a:pt x="0" y="137594"/>
                                </a:lnTo>
                                <a:lnTo>
                                  <a:pt x="0" y="123929"/>
                                </a:lnTo>
                                <a:lnTo>
                                  <a:pt x="10858" y="122036"/>
                                </a:lnTo>
                                <a:cubicBezTo>
                                  <a:pt x="17145" y="119560"/>
                                  <a:pt x="22860" y="115750"/>
                                  <a:pt x="28194" y="110416"/>
                                </a:cubicBezTo>
                                <a:cubicBezTo>
                                  <a:pt x="38862" y="101272"/>
                                  <a:pt x="44958" y="87556"/>
                                  <a:pt x="44958" y="72316"/>
                                </a:cubicBezTo>
                                <a:cubicBezTo>
                                  <a:pt x="44958" y="61648"/>
                                  <a:pt x="41910" y="50980"/>
                                  <a:pt x="37338" y="41836"/>
                                </a:cubicBezTo>
                                <a:cubicBezTo>
                                  <a:pt x="31242" y="32692"/>
                                  <a:pt x="25146" y="25072"/>
                                  <a:pt x="14478" y="20500"/>
                                </a:cubicBezTo>
                                <a:lnTo>
                                  <a:pt x="0" y="1705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92" name="Shape 16092"/>
                        <wps:cNvSpPr/>
                        <wps:spPr>
                          <a:xfrm>
                            <a:off x="1917192" y="6096"/>
                            <a:ext cx="32004" cy="32766"/>
                          </a:xfrm>
                          <a:custGeom>
                            <a:avLst/>
                            <a:gdLst/>
                            <a:ahLst/>
                            <a:cxnLst/>
                            <a:rect l="0" t="0" r="0" b="0"/>
                            <a:pathLst>
                              <a:path w="32004" h="32766">
                                <a:moveTo>
                                  <a:pt x="0" y="0"/>
                                </a:moveTo>
                                <a:lnTo>
                                  <a:pt x="32004" y="0"/>
                                </a:lnTo>
                                <a:lnTo>
                                  <a:pt x="32004" y="3276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93" name="Shape 16093"/>
                        <wps:cNvSpPr/>
                        <wps:spPr>
                          <a:xfrm>
                            <a:off x="1773936" y="0"/>
                            <a:ext cx="44196" cy="38100"/>
                          </a:xfrm>
                          <a:custGeom>
                            <a:avLst/>
                            <a:gdLst/>
                            <a:ahLst/>
                            <a:cxnLst/>
                            <a:rect l="0" t="0" r="0" b="0"/>
                            <a:pathLst>
                              <a:path w="44196" h="38100">
                                <a:moveTo>
                                  <a:pt x="22860" y="0"/>
                                </a:moveTo>
                                <a:cubicBezTo>
                                  <a:pt x="28956" y="0"/>
                                  <a:pt x="33528" y="3048"/>
                                  <a:pt x="38100" y="6096"/>
                                </a:cubicBezTo>
                                <a:cubicBezTo>
                                  <a:pt x="42672" y="9144"/>
                                  <a:pt x="44196" y="13716"/>
                                  <a:pt x="44196" y="19812"/>
                                </a:cubicBezTo>
                                <a:cubicBezTo>
                                  <a:pt x="44196" y="24384"/>
                                  <a:pt x="42672" y="28956"/>
                                  <a:pt x="38100" y="33528"/>
                                </a:cubicBezTo>
                                <a:cubicBezTo>
                                  <a:pt x="33528" y="36576"/>
                                  <a:pt x="28956" y="38100"/>
                                  <a:pt x="22860" y="38100"/>
                                </a:cubicBezTo>
                                <a:cubicBezTo>
                                  <a:pt x="16764" y="38100"/>
                                  <a:pt x="12192" y="36576"/>
                                  <a:pt x="7620" y="33528"/>
                                </a:cubicBezTo>
                                <a:cubicBezTo>
                                  <a:pt x="3048" y="28956"/>
                                  <a:pt x="0" y="24384"/>
                                  <a:pt x="0" y="19812"/>
                                </a:cubicBezTo>
                                <a:cubicBezTo>
                                  <a:pt x="0" y="13716"/>
                                  <a:pt x="3048" y="9144"/>
                                  <a:pt x="7620" y="6096"/>
                                </a:cubicBezTo>
                                <a:cubicBezTo>
                                  <a:pt x="10668" y="3048"/>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94" name="Shape 16094"/>
                        <wps:cNvSpPr/>
                        <wps:spPr>
                          <a:xfrm>
                            <a:off x="1949196" y="199644"/>
                            <a:ext cx="89916" cy="71628"/>
                          </a:xfrm>
                          <a:custGeom>
                            <a:avLst/>
                            <a:gdLst/>
                            <a:ahLst/>
                            <a:cxnLst/>
                            <a:rect l="0" t="0" r="0" b="0"/>
                            <a:pathLst>
                              <a:path w="89916" h="71628">
                                <a:moveTo>
                                  <a:pt x="83820" y="0"/>
                                </a:moveTo>
                                <a:cubicBezTo>
                                  <a:pt x="85344" y="1524"/>
                                  <a:pt x="88392" y="3048"/>
                                  <a:pt x="89916" y="4572"/>
                                </a:cubicBezTo>
                                <a:cubicBezTo>
                                  <a:pt x="86868" y="21336"/>
                                  <a:pt x="79248" y="36576"/>
                                  <a:pt x="64008" y="50292"/>
                                </a:cubicBezTo>
                                <a:cubicBezTo>
                                  <a:pt x="48768" y="64008"/>
                                  <a:pt x="30480" y="71628"/>
                                  <a:pt x="9144" y="71628"/>
                                </a:cubicBezTo>
                                <a:lnTo>
                                  <a:pt x="0" y="69980"/>
                                </a:lnTo>
                                <a:lnTo>
                                  <a:pt x="0" y="35931"/>
                                </a:lnTo>
                                <a:lnTo>
                                  <a:pt x="25908" y="41148"/>
                                </a:lnTo>
                                <a:cubicBezTo>
                                  <a:pt x="38100" y="41148"/>
                                  <a:pt x="50292" y="38100"/>
                                  <a:pt x="59436" y="32004"/>
                                </a:cubicBezTo>
                                <a:cubicBezTo>
                                  <a:pt x="68580" y="25908"/>
                                  <a:pt x="77724" y="15240"/>
                                  <a:pt x="838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95" name="Shape 16095"/>
                        <wps:cNvSpPr/>
                        <wps:spPr>
                          <a:xfrm>
                            <a:off x="2263140" y="92403"/>
                            <a:ext cx="76200" cy="177192"/>
                          </a:xfrm>
                          <a:custGeom>
                            <a:avLst/>
                            <a:gdLst/>
                            <a:ahLst/>
                            <a:cxnLst/>
                            <a:rect l="0" t="0" r="0" b="0"/>
                            <a:pathLst>
                              <a:path w="76200" h="177192">
                                <a:moveTo>
                                  <a:pt x="76200" y="0"/>
                                </a:moveTo>
                                <a:lnTo>
                                  <a:pt x="76200" y="11703"/>
                                </a:lnTo>
                                <a:lnTo>
                                  <a:pt x="62103" y="13896"/>
                                </a:lnTo>
                                <a:cubicBezTo>
                                  <a:pt x="56769" y="15801"/>
                                  <a:pt x="51816" y="18849"/>
                                  <a:pt x="47244" y="23421"/>
                                </a:cubicBezTo>
                                <a:cubicBezTo>
                                  <a:pt x="38100" y="31041"/>
                                  <a:pt x="32004" y="41709"/>
                                  <a:pt x="30480" y="55425"/>
                                </a:cubicBezTo>
                                <a:lnTo>
                                  <a:pt x="76200" y="55425"/>
                                </a:lnTo>
                                <a:lnTo>
                                  <a:pt x="76200" y="67617"/>
                                </a:lnTo>
                                <a:lnTo>
                                  <a:pt x="30480" y="67617"/>
                                </a:lnTo>
                                <a:cubicBezTo>
                                  <a:pt x="30480" y="92001"/>
                                  <a:pt x="36576" y="111813"/>
                                  <a:pt x="51816" y="127053"/>
                                </a:cubicBezTo>
                                <a:cubicBezTo>
                                  <a:pt x="59436" y="133911"/>
                                  <a:pt x="67056" y="139245"/>
                                  <a:pt x="75247" y="142865"/>
                                </a:cubicBezTo>
                                <a:lnTo>
                                  <a:pt x="76200" y="143061"/>
                                </a:lnTo>
                                <a:lnTo>
                                  <a:pt x="76200" y="177192"/>
                                </a:lnTo>
                                <a:lnTo>
                                  <a:pt x="53149" y="172964"/>
                                </a:lnTo>
                                <a:cubicBezTo>
                                  <a:pt x="43053" y="168963"/>
                                  <a:pt x="33528" y="162867"/>
                                  <a:pt x="24384" y="154485"/>
                                </a:cubicBezTo>
                                <a:cubicBezTo>
                                  <a:pt x="7620" y="139245"/>
                                  <a:pt x="0" y="117909"/>
                                  <a:pt x="0" y="90477"/>
                                </a:cubicBezTo>
                                <a:cubicBezTo>
                                  <a:pt x="0" y="61521"/>
                                  <a:pt x="7620" y="38661"/>
                                  <a:pt x="25908" y="21897"/>
                                </a:cubicBezTo>
                                <a:cubicBezTo>
                                  <a:pt x="34290" y="13515"/>
                                  <a:pt x="44196" y="7419"/>
                                  <a:pt x="55245" y="3419"/>
                                </a:cubicBez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96" name="Shape 16096"/>
                        <wps:cNvSpPr/>
                        <wps:spPr>
                          <a:xfrm>
                            <a:off x="2066544" y="89916"/>
                            <a:ext cx="166116" cy="181356"/>
                          </a:xfrm>
                          <a:custGeom>
                            <a:avLst/>
                            <a:gdLst/>
                            <a:ahLst/>
                            <a:cxnLst/>
                            <a:rect l="0" t="0" r="0" b="0"/>
                            <a:pathLst>
                              <a:path w="166116" h="181356">
                                <a:moveTo>
                                  <a:pt x="94488" y="0"/>
                                </a:moveTo>
                                <a:cubicBezTo>
                                  <a:pt x="112776" y="0"/>
                                  <a:pt x="129540" y="4572"/>
                                  <a:pt x="141732" y="13716"/>
                                </a:cubicBezTo>
                                <a:cubicBezTo>
                                  <a:pt x="153924" y="22860"/>
                                  <a:pt x="160020" y="32004"/>
                                  <a:pt x="160020" y="41148"/>
                                </a:cubicBezTo>
                                <a:cubicBezTo>
                                  <a:pt x="160020" y="45720"/>
                                  <a:pt x="158496" y="50292"/>
                                  <a:pt x="155448" y="53340"/>
                                </a:cubicBezTo>
                                <a:cubicBezTo>
                                  <a:pt x="152400" y="54864"/>
                                  <a:pt x="146304" y="56388"/>
                                  <a:pt x="140208" y="56388"/>
                                </a:cubicBezTo>
                                <a:cubicBezTo>
                                  <a:pt x="132588" y="56388"/>
                                  <a:pt x="126492" y="54864"/>
                                  <a:pt x="121920" y="50292"/>
                                </a:cubicBezTo>
                                <a:cubicBezTo>
                                  <a:pt x="118872" y="47244"/>
                                  <a:pt x="117348" y="42672"/>
                                  <a:pt x="115824" y="35052"/>
                                </a:cubicBezTo>
                                <a:cubicBezTo>
                                  <a:pt x="115824" y="27432"/>
                                  <a:pt x="112776" y="21336"/>
                                  <a:pt x="108204" y="18288"/>
                                </a:cubicBezTo>
                                <a:cubicBezTo>
                                  <a:pt x="102108" y="15240"/>
                                  <a:pt x="96012" y="12192"/>
                                  <a:pt x="86868" y="12192"/>
                                </a:cubicBezTo>
                                <a:cubicBezTo>
                                  <a:pt x="73152" y="12192"/>
                                  <a:pt x="60960" y="16764"/>
                                  <a:pt x="51816" y="25908"/>
                                </a:cubicBezTo>
                                <a:cubicBezTo>
                                  <a:pt x="39624" y="38100"/>
                                  <a:pt x="35052" y="54864"/>
                                  <a:pt x="35052" y="74676"/>
                                </a:cubicBezTo>
                                <a:cubicBezTo>
                                  <a:pt x="35052" y="94488"/>
                                  <a:pt x="39624" y="112776"/>
                                  <a:pt x="51816" y="128016"/>
                                </a:cubicBezTo>
                                <a:cubicBezTo>
                                  <a:pt x="64008" y="144780"/>
                                  <a:pt x="79248" y="152400"/>
                                  <a:pt x="99060" y="152400"/>
                                </a:cubicBezTo>
                                <a:cubicBezTo>
                                  <a:pt x="112776" y="152400"/>
                                  <a:pt x="124968" y="147828"/>
                                  <a:pt x="137160" y="140208"/>
                                </a:cubicBezTo>
                                <a:cubicBezTo>
                                  <a:pt x="144780" y="134112"/>
                                  <a:pt x="152400" y="123444"/>
                                  <a:pt x="160020" y="108204"/>
                                </a:cubicBezTo>
                                <a:cubicBezTo>
                                  <a:pt x="161544" y="109728"/>
                                  <a:pt x="164592" y="109728"/>
                                  <a:pt x="166116" y="111252"/>
                                </a:cubicBezTo>
                                <a:cubicBezTo>
                                  <a:pt x="161544" y="134112"/>
                                  <a:pt x="150876" y="150876"/>
                                  <a:pt x="135636" y="163068"/>
                                </a:cubicBezTo>
                                <a:cubicBezTo>
                                  <a:pt x="118872" y="175260"/>
                                  <a:pt x="102108" y="181356"/>
                                  <a:pt x="83820" y="181356"/>
                                </a:cubicBezTo>
                                <a:cubicBezTo>
                                  <a:pt x="60960" y="181356"/>
                                  <a:pt x="41148" y="172212"/>
                                  <a:pt x="24384" y="156972"/>
                                </a:cubicBezTo>
                                <a:cubicBezTo>
                                  <a:pt x="7620" y="140208"/>
                                  <a:pt x="0" y="118872"/>
                                  <a:pt x="0" y="91440"/>
                                </a:cubicBezTo>
                                <a:cubicBezTo>
                                  <a:pt x="0" y="64008"/>
                                  <a:pt x="9144" y="41148"/>
                                  <a:pt x="27432" y="25908"/>
                                </a:cubicBezTo>
                                <a:cubicBezTo>
                                  <a:pt x="45720" y="9144"/>
                                  <a:pt x="68580" y="0"/>
                                  <a:pt x="944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97" name="Shape 16097"/>
                        <wps:cNvSpPr/>
                        <wps:spPr>
                          <a:xfrm>
                            <a:off x="1949196" y="89916"/>
                            <a:ext cx="89916" cy="70104"/>
                          </a:xfrm>
                          <a:custGeom>
                            <a:avLst/>
                            <a:gdLst/>
                            <a:ahLst/>
                            <a:cxnLst/>
                            <a:rect l="0" t="0" r="0" b="0"/>
                            <a:pathLst>
                              <a:path w="89916" h="70104">
                                <a:moveTo>
                                  <a:pt x="13716" y="0"/>
                                </a:moveTo>
                                <a:cubicBezTo>
                                  <a:pt x="36576" y="0"/>
                                  <a:pt x="54864" y="6096"/>
                                  <a:pt x="68580" y="18288"/>
                                </a:cubicBezTo>
                                <a:cubicBezTo>
                                  <a:pt x="83820" y="32004"/>
                                  <a:pt x="89916" y="48768"/>
                                  <a:pt x="89916" y="70104"/>
                                </a:cubicBezTo>
                                <a:lnTo>
                                  <a:pt x="0" y="70104"/>
                                </a:lnTo>
                                <a:lnTo>
                                  <a:pt x="0" y="57912"/>
                                </a:lnTo>
                                <a:lnTo>
                                  <a:pt x="45720" y="57912"/>
                                </a:lnTo>
                                <a:cubicBezTo>
                                  <a:pt x="44196" y="47244"/>
                                  <a:pt x="42672" y="39624"/>
                                  <a:pt x="41148" y="35052"/>
                                </a:cubicBezTo>
                                <a:cubicBezTo>
                                  <a:pt x="36576" y="28956"/>
                                  <a:pt x="32004" y="22860"/>
                                  <a:pt x="24384" y="19812"/>
                                </a:cubicBezTo>
                                <a:cubicBezTo>
                                  <a:pt x="16764" y="15240"/>
                                  <a:pt x="10668" y="13716"/>
                                  <a:pt x="1524" y="13716"/>
                                </a:cubicBezTo>
                                <a:lnTo>
                                  <a:pt x="0" y="13970"/>
                                </a:lnTo>
                                <a:lnTo>
                                  <a:pt x="0" y="2286"/>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98" name="Shape 16098"/>
                        <wps:cNvSpPr/>
                        <wps:spPr>
                          <a:xfrm>
                            <a:off x="1949196" y="6096"/>
                            <a:ext cx="39624" cy="65532"/>
                          </a:xfrm>
                          <a:custGeom>
                            <a:avLst/>
                            <a:gdLst/>
                            <a:ahLst/>
                            <a:cxnLst/>
                            <a:rect l="0" t="0" r="0" b="0"/>
                            <a:pathLst>
                              <a:path w="39624" h="65532">
                                <a:moveTo>
                                  <a:pt x="0" y="0"/>
                                </a:moveTo>
                                <a:lnTo>
                                  <a:pt x="16764" y="0"/>
                                </a:lnTo>
                                <a:cubicBezTo>
                                  <a:pt x="24384" y="21336"/>
                                  <a:pt x="32004" y="44196"/>
                                  <a:pt x="39624" y="65532"/>
                                </a:cubicBezTo>
                                <a:cubicBezTo>
                                  <a:pt x="36576" y="65532"/>
                                  <a:pt x="33528" y="65532"/>
                                  <a:pt x="32004" y="65532"/>
                                </a:cubicBezTo>
                                <a:lnTo>
                                  <a:pt x="0" y="3276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99" name="Shape 16099"/>
                        <wps:cNvSpPr/>
                        <wps:spPr>
                          <a:xfrm>
                            <a:off x="2339340" y="199644"/>
                            <a:ext cx="91440" cy="71628"/>
                          </a:xfrm>
                          <a:custGeom>
                            <a:avLst/>
                            <a:gdLst/>
                            <a:ahLst/>
                            <a:cxnLst/>
                            <a:rect l="0" t="0" r="0" b="0"/>
                            <a:pathLst>
                              <a:path w="91440" h="71628">
                                <a:moveTo>
                                  <a:pt x="83820" y="0"/>
                                </a:moveTo>
                                <a:cubicBezTo>
                                  <a:pt x="86868" y="1524"/>
                                  <a:pt x="88392" y="3048"/>
                                  <a:pt x="91440" y="4572"/>
                                </a:cubicBezTo>
                                <a:cubicBezTo>
                                  <a:pt x="88392" y="21336"/>
                                  <a:pt x="79248" y="36576"/>
                                  <a:pt x="64008" y="50292"/>
                                </a:cubicBezTo>
                                <a:cubicBezTo>
                                  <a:pt x="50292" y="64008"/>
                                  <a:pt x="32004" y="71628"/>
                                  <a:pt x="9144" y="71628"/>
                                </a:cubicBezTo>
                                <a:lnTo>
                                  <a:pt x="0" y="69951"/>
                                </a:lnTo>
                                <a:lnTo>
                                  <a:pt x="0" y="35820"/>
                                </a:lnTo>
                                <a:lnTo>
                                  <a:pt x="25908" y="41148"/>
                                </a:lnTo>
                                <a:cubicBezTo>
                                  <a:pt x="39624" y="41148"/>
                                  <a:pt x="50292" y="38100"/>
                                  <a:pt x="59436" y="32004"/>
                                </a:cubicBezTo>
                                <a:cubicBezTo>
                                  <a:pt x="70104" y="25908"/>
                                  <a:pt x="77724" y="15240"/>
                                  <a:pt x="838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00" name="Shape 16100"/>
                        <wps:cNvSpPr/>
                        <wps:spPr>
                          <a:xfrm>
                            <a:off x="2339340" y="89916"/>
                            <a:ext cx="91440" cy="70104"/>
                          </a:xfrm>
                          <a:custGeom>
                            <a:avLst/>
                            <a:gdLst/>
                            <a:ahLst/>
                            <a:cxnLst/>
                            <a:rect l="0" t="0" r="0" b="0"/>
                            <a:pathLst>
                              <a:path w="91440" h="70104">
                                <a:moveTo>
                                  <a:pt x="15240" y="0"/>
                                </a:moveTo>
                                <a:cubicBezTo>
                                  <a:pt x="36576" y="0"/>
                                  <a:pt x="54864" y="6096"/>
                                  <a:pt x="70104" y="18288"/>
                                </a:cubicBezTo>
                                <a:cubicBezTo>
                                  <a:pt x="83820" y="32004"/>
                                  <a:pt x="91440" y="48768"/>
                                  <a:pt x="91440" y="70104"/>
                                </a:cubicBezTo>
                                <a:lnTo>
                                  <a:pt x="0" y="70104"/>
                                </a:lnTo>
                                <a:lnTo>
                                  <a:pt x="0" y="57912"/>
                                </a:lnTo>
                                <a:lnTo>
                                  <a:pt x="45720" y="57912"/>
                                </a:lnTo>
                                <a:cubicBezTo>
                                  <a:pt x="44196" y="47244"/>
                                  <a:pt x="44196" y="39624"/>
                                  <a:pt x="41148" y="35052"/>
                                </a:cubicBezTo>
                                <a:cubicBezTo>
                                  <a:pt x="38100" y="28956"/>
                                  <a:pt x="32004" y="22860"/>
                                  <a:pt x="24384" y="19812"/>
                                </a:cubicBezTo>
                                <a:cubicBezTo>
                                  <a:pt x="18288" y="15240"/>
                                  <a:pt x="10668" y="13716"/>
                                  <a:pt x="3048" y="13716"/>
                                </a:cubicBezTo>
                                <a:lnTo>
                                  <a:pt x="0" y="14190"/>
                                </a:lnTo>
                                <a:lnTo>
                                  <a:pt x="0" y="2487"/>
                                </a:lnTo>
                                <a:lnTo>
                                  <a:pt x="152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01" name="Shape 16101"/>
                        <wps:cNvSpPr/>
                        <wps:spPr>
                          <a:xfrm>
                            <a:off x="2548128" y="13716"/>
                            <a:ext cx="318516" cy="256032"/>
                          </a:xfrm>
                          <a:custGeom>
                            <a:avLst/>
                            <a:gdLst/>
                            <a:ahLst/>
                            <a:cxnLst/>
                            <a:rect l="0" t="0" r="0" b="0"/>
                            <a:pathLst>
                              <a:path w="318516" h="256032">
                                <a:moveTo>
                                  <a:pt x="0" y="0"/>
                                </a:moveTo>
                                <a:cubicBezTo>
                                  <a:pt x="25908" y="0"/>
                                  <a:pt x="53340" y="0"/>
                                  <a:pt x="79248" y="0"/>
                                </a:cubicBezTo>
                                <a:cubicBezTo>
                                  <a:pt x="140208" y="62484"/>
                                  <a:pt x="198120" y="126492"/>
                                  <a:pt x="257556" y="188976"/>
                                </a:cubicBezTo>
                                <a:cubicBezTo>
                                  <a:pt x="257556" y="140208"/>
                                  <a:pt x="257556" y="91440"/>
                                  <a:pt x="257556" y="42672"/>
                                </a:cubicBezTo>
                                <a:cubicBezTo>
                                  <a:pt x="257556" y="27432"/>
                                  <a:pt x="256032" y="18288"/>
                                  <a:pt x="251460" y="13716"/>
                                </a:cubicBezTo>
                                <a:cubicBezTo>
                                  <a:pt x="246888" y="9144"/>
                                  <a:pt x="237744" y="6096"/>
                                  <a:pt x="227076" y="6096"/>
                                </a:cubicBezTo>
                                <a:cubicBezTo>
                                  <a:pt x="224028" y="6096"/>
                                  <a:pt x="219456" y="6096"/>
                                  <a:pt x="216408" y="6096"/>
                                </a:cubicBezTo>
                                <a:cubicBezTo>
                                  <a:pt x="216408" y="4572"/>
                                  <a:pt x="216408" y="1524"/>
                                  <a:pt x="216408" y="0"/>
                                </a:cubicBezTo>
                                <a:cubicBezTo>
                                  <a:pt x="249936" y="0"/>
                                  <a:pt x="284988" y="0"/>
                                  <a:pt x="318516" y="0"/>
                                </a:cubicBezTo>
                                <a:cubicBezTo>
                                  <a:pt x="318516" y="1524"/>
                                  <a:pt x="318516" y="4572"/>
                                  <a:pt x="318516" y="6096"/>
                                </a:cubicBezTo>
                                <a:cubicBezTo>
                                  <a:pt x="315468" y="6096"/>
                                  <a:pt x="310896" y="6096"/>
                                  <a:pt x="307848" y="6096"/>
                                </a:cubicBezTo>
                                <a:cubicBezTo>
                                  <a:pt x="295656" y="6096"/>
                                  <a:pt x="286512" y="9144"/>
                                  <a:pt x="281940" y="15240"/>
                                </a:cubicBezTo>
                                <a:cubicBezTo>
                                  <a:pt x="278892" y="19812"/>
                                  <a:pt x="277368" y="28956"/>
                                  <a:pt x="277368" y="42672"/>
                                </a:cubicBezTo>
                                <a:cubicBezTo>
                                  <a:pt x="277368" y="114300"/>
                                  <a:pt x="277368" y="185928"/>
                                  <a:pt x="277368" y="256032"/>
                                </a:cubicBezTo>
                                <a:cubicBezTo>
                                  <a:pt x="274320" y="256032"/>
                                  <a:pt x="271272" y="256032"/>
                                  <a:pt x="269748" y="256032"/>
                                </a:cubicBezTo>
                                <a:cubicBezTo>
                                  <a:pt x="204216" y="188976"/>
                                  <a:pt x="141732" y="120396"/>
                                  <a:pt x="76200" y="53340"/>
                                </a:cubicBezTo>
                                <a:cubicBezTo>
                                  <a:pt x="76200" y="105156"/>
                                  <a:pt x="76200" y="156972"/>
                                  <a:pt x="76200" y="208788"/>
                                </a:cubicBezTo>
                                <a:cubicBezTo>
                                  <a:pt x="76200" y="224028"/>
                                  <a:pt x="77724" y="233172"/>
                                  <a:pt x="82296" y="237744"/>
                                </a:cubicBezTo>
                                <a:cubicBezTo>
                                  <a:pt x="88392" y="242316"/>
                                  <a:pt x="96012" y="245364"/>
                                  <a:pt x="108204" y="245364"/>
                                </a:cubicBezTo>
                                <a:cubicBezTo>
                                  <a:pt x="111252" y="245364"/>
                                  <a:pt x="114300" y="245364"/>
                                  <a:pt x="117348" y="245364"/>
                                </a:cubicBezTo>
                                <a:cubicBezTo>
                                  <a:pt x="117348" y="246888"/>
                                  <a:pt x="117348" y="249936"/>
                                  <a:pt x="117348" y="251460"/>
                                </a:cubicBezTo>
                                <a:cubicBezTo>
                                  <a:pt x="83820" y="251460"/>
                                  <a:pt x="50292" y="251460"/>
                                  <a:pt x="15240" y="251460"/>
                                </a:cubicBezTo>
                                <a:cubicBezTo>
                                  <a:pt x="15240" y="249936"/>
                                  <a:pt x="15240" y="246888"/>
                                  <a:pt x="15240" y="245364"/>
                                </a:cubicBezTo>
                                <a:cubicBezTo>
                                  <a:pt x="19812" y="245364"/>
                                  <a:pt x="22860" y="245364"/>
                                  <a:pt x="25908" y="245364"/>
                                </a:cubicBezTo>
                                <a:cubicBezTo>
                                  <a:pt x="38100" y="245364"/>
                                  <a:pt x="47244" y="242316"/>
                                  <a:pt x="53340" y="236220"/>
                                </a:cubicBezTo>
                                <a:cubicBezTo>
                                  <a:pt x="56388" y="231648"/>
                                  <a:pt x="57912" y="222504"/>
                                  <a:pt x="57912" y="208788"/>
                                </a:cubicBezTo>
                                <a:cubicBezTo>
                                  <a:pt x="57912" y="149352"/>
                                  <a:pt x="57912" y="91440"/>
                                  <a:pt x="57912" y="32004"/>
                                </a:cubicBezTo>
                                <a:cubicBezTo>
                                  <a:pt x="48768" y="24384"/>
                                  <a:pt x="42672" y="18288"/>
                                  <a:pt x="38100" y="15240"/>
                                </a:cubicBezTo>
                                <a:cubicBezTo>
                                  <a:pt x="33528" y="12192"/>
                                  <a:pt x="27432" y="10668"/>
                                  <a:pt x="18288" y="7620"/>
                                </a:cubicBezTo>
                                <a:cubicBezTo>
                                  <a:pt x="15240" y="6096"/>
                                  <a:pt x="7620" y="6096"/>
                                  <a:pt x="0" y="6096"/>
                                </a:cubicBezTo>
                                <a:cubicBezTo>
                                  <a:pt x="0" y="4572"/>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02" name="Shape 16102"/>
                        <wps:cNvSpPr/>
                        <wps:spPr>
                          <a:xfrm>
                            <a:off x="2895600" y="7620"/>
                            <a:ext cx="66294" cy="114300"/>
                          </a:xfrm>
                          <a:custGeom>
                            <a:avLst/>
                            <a:gdLst/>
                            <a:ahLst/>
                            <a:cxnLst/>
                            <a:rect l="0" t="0" r="0" b="0"/>
                            <a:pathLst>
                              <a:path w="66294" h="114300">
                                <a:moveTo>
                                  <a:pt x="65532" y="0"/>
                                </a:moveTo>
                                <a:lnTo>
                                  <a:pt x="66294" y="126"/>
                                </a:lnTo>
                                <a:lnTo>
                                  <a:pt x="66294" y="15368"/>
                                </a:lnTo>
                                <a:lnTo>
                                  <a:pt x="65532" y="15240"/>
                                </a:lnTo>
                                <a:cubicBezTo>
                                  <a:pt x="53340" y="15240"/>
                                  <a:pt x="41148" y="19812"/>
                                  <a:pt x="32004" y="27432"/>
                                </a:cubicBezTo>
                                <a:cubicBezTo>
                                  <a:pt x="22860" y="35052"/>
                                  <a:pt x="18288" y="45720"/>
                                  <a:pt x="18288" y="56388"/>
                                </a:cubicBezTo>
                                <a:cubicBezTo>
                                  <a:pt x="18288" y="68580"/>
                                  <a:pt x="22860" y="77724"/>
                                  <a:pt x="32004" y="86868"/>
                                </a:cubicBezTo>
                                <a:cubicBezTo>
                                  <a:pt x="41148" y="94488"/>
                                  <a:pt x="53340" y="99060"/>
                                  <a:pt x="65532" y="99060"/>
                                </a:cubicBezTo>
                                <a:lnTo>
                                  <a:pt x="66294" y="98928"/>
                                </a:lnTo>
                                <a:lnTo>
                                  <a:pt x="66294" y="114171"/>
                                </a:lnTo>
                                <a:lnTo>
                                  <a:pt x="65532" y="114300"/>
                                </a:lnTo>
                                <a:cubicBezTo>
                                  <a:pt x="47244" y="114300"/>
                                  <a:pt x="32004" y="108204"/>
                                  <a:pt x="19812" y="97536"/>
                                </a:cubicBezTo>
                                <a:cubicBezTo>
                                  <a:pt x="6096" y="86868"/>
                                  <a:pt x="0" y="73152"/>
                                  <a:pt x="0" y="57912"/>
                                </a:cubicBezTo>
                                <a:cubicBezTo>
                                  <a:pt x="0" y="41148"/>
                                  <a:pt x="6096" y="27432"/>
                                  <a:pt x="19812" y="16764"/>
                                </a:cubicBezTo>
                                <a:cubicBezTo>
                                  <a:pt x="32004" y="6096"/>
                                  <a:pt x="47244" y="0"/>
                                  <a:pt x="655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03" name="Shape 16103"/>
                        <wps:cNvSpPr/>
                        <wps:spPr>
                          <a:xfrm>
                            <a:off x="3069336" y="26376"/>
                            <a:ext cx="93726" cy="243372"/>
                          </a:xfrm>
                          <a:custGeom>
                            <a:avLst/>
                            <a:gdLst/>
                            <a:ahLst/>
                            <a:cxnLst/>
                            <a:rect l="0" t="0" r="0" b="0"/>
                            <a:pathLst>
                              <a:path w="93726" h="243372">
                                <a:moveTo>
                                  <a:pt x="93726" y="0"/>
                                </a:moveTo>
                                <a:lnTo>
                                  <a:pt x="93726" y="25280"/>
                                </a:lnTo>
                                <a:lnTo>
                                  <a:pt x="68580" y="54396"/>
                                </a:lnTo>
                                <a:cubicBezTo>
                                  <a:pt x="60960" y="66588"/>
                                  <a:pt x="54864" y="81828"/>
                                  <a:pt x="48768" y="98592"/>
                                </a:cubicBezTo>
                                <a:cubicBezTo>
                                  <a:pt x="59436" y="92496"/>
                                  <a:pt x="69723" y="87924"/>
                                  <a:pt x="80010" y="84876"/>
                                </a:cubicBezTo>
                                <a:lnTo>
                                  <a:pt x="93726" y="82869"/>
                                </a:lnTo>
                                <a:lnTo>
                                  <a:pt x="93726" y="96564"/>
                                </a:lnTo>
                                <a:lnTo>
                                  <a:pt x="89916" y="95544"/>
                                </a:lnTo>
                                <a:cubicBezTo>
                                  <a:pt x="85344" y="95544"/>
                                  <a:pt x="79248" y="97068"/>
                                  <a:pt x="73152" y="98592"/>
                                </a:cubicBezTo>
                                <a:cubicBezTo>
                                  <a:pt x="67056" y="101640"/>
                                  <a:pt x="57912" y="106212"/>
                                  <a:pt x="45720" y="112308"/>
                                </a:cubicBezTo>
                                <a:cubicBezTo>
                                  <a:pt x="42672" y="129072"/>
                                  <a:pt x="41148" y="142788"/>
                                  <a:pt x="41148" y="151932"/>
                                </a:cubicBezTo>
                                <a:cubicBezTo>
                                  <a:pt x="41148" y="164124"/>
                                  <a:pt x="44196" y="177840"/>
                                  <a:pt x="48768" y="191556"/>
                                </a:cubicBezTo>
                                <a:cubicBezTo>
                                  <a:pt x="54864" y="205272"/>
                                  <a:pt x="60960" y="215940"/>
                                  <a:pt x="71628" y="225084"/>
                                </a:cubicBezTo>
                                <a:lnTo>
                                  <a:pt x="93726" y="232450"/>
                                </a:lnTo>
                                <a:lnTo>
                                  <a:pt x="93726" y="243220"/>
                                </a:lnTo>
                                <a:lnTo>
                                  <a:pt x="92964" y="243372"/>
                                </a:lnTo>
                                <a:cubicBezTo>
                                  <a:pt x="71628" y="243372"/>
                                  <a:pt x="54864" y="238800"/>
                                  <a:pt x="41148" y="226608"/>
                                </a:cubicBezTo>
                                <a:cubicBezTo>
                                  <a:pt x="13716" y="205272"/>
                                  <a:pt x="0" y="176316"/>
                                  <a:pt x="0" y="139740"/>
                                </a:cubicBezTo>
                                <a:cubicBezTo>
                                  <a:pt x="0" y="118404"/>
                                  <a:pt x="6096" y="95544"/>
                                  <a:pt x="16764" y="75732"/>
                                </a:cubicBezTo>
                                <a:cubicBezTo>
                                  <a:pt x="27432" y="55920"/>
                                  <a:pt x="41148" y="37632"/>
                                  <a:pt x="60960" y="20868"/>
                                </a:cubicBezTo>
                                <a:cubicBezTo>
                                  <a:pt x="70866" y="13248"/>
                                  <a:pt x="80391" y="6771"/>
                                  <a:pt x="89725" y="1628"/>
                                </a:cubicBezTo>
                                <a:lnTo>
                                  <a:pt x="937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04" name="Shape 16104"/>
                        <wps:cNvSpPr/>
                        <wps:spPr>
                          <a:xfrm>
                            <a:off x="2961894" y="7746"/>
                            <a:ext cx="66294" cy="114045"/>
                          </a:xfrm>
                          <a:custGeom>
                            <a:avLst/>
                            <a:gdLst/>
                            <a:ahLst/>
                            <a:cxnLst/>
                            <a:rect l="0" t="0" r="0" b="0"/>
                            <a:pathLst>
                              <a:path w="66294" h="114045">
                                <a:moveTo>
                                  <a:pt x="0" y="0"/>
                                </a:moveTo>
                                <a:lnTo>
                                  <a:pt x="25717" y="4256"/>
                                </a:lnTo>
                                <a:cubicBezTo>
                                  <a:pt x="33528" y="7113"/>
                                  <a:pt x="40386" y="11304"/>
                                  <a:pt x="46482" y="16638"/>
                                </a:cubicBezTo>
                                <a:cubicBezTo>
                                  <a:pt x="60198" y="27306"/>
                                  <a:pt x="66294" y="41022"/>
                                  <a:pt x="66294" y="57786"/>
                                </a:cubicBezTo>
                                <a:cubicBezTo>
                                  <a:pt x="66294" y="73026"/>
                                  <a:pt x="60198" y="86742"/>
                                  <a:pt x="46482" y="97410"/>
                                </a:cubicBezTo>
                                <a:cubicBezTo>
                                  <a:pt x="40386" y="102744"/>
                                  <a:pt x="33147" y="106935"/>
                                  <a:pt x="25146" y="109793"/>
                                </a:cubicBezTo>
                                <a:lnTo>
                                  <a:pt x="0" y="114045"/>
                                </a:lnTo>
                                <a:lnTo>
                                  <a:pt x="0" y="98802"/>
                                </a:lnTo>
                                <a:lnTo>
                                  <a:pt x="17907" y="95696"/>
                                </a:lnTo>
                                <a:cubicBezTo>
                                  <a:pt x="23622" y="93600"/>
                                  <a:pt x="28956" y="90552"/>
                                  <a:pt x="34290" y="86742"/>
                                </a:cubicBezTo>
                                <a:cubicBezTo>
                                  <a:pt x="43434" y="77598"/>
                                  <a:pt x="48006" y="68454"/>
                                  <a:pt x="48006" y="56262"/>
                                </a:cubicBezTo>
                                <a:cubicBezTo>
                                  <a:pt x="48006" y="45594"/>
                                  <a:pt x="43434" y="34926"/>
                                  <a:pt x="34290" y="27306"/>
                                </a:cubicBezTo>
                                <a:cubicBezTo>
                                  <a:pt x="29718" y="23496"/>
                                  <a:pt x="24384" y="20448"/>
                                  <a:pt x="18479" y="18353"/>
                                </a:cubicBezTo>
                                <a:lnTo>
                                  <a:pt x="0" y="1524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05" name="Shape 16105"/>
                        <wps:cNvSpPr/>
                        <wps:spPr>
                          <a:xfrm>
                            <a:off x="3163062" y="106680"/>
                            <a:ext cx="92202" cy="162916"/>
                          </a:xfrm>
                          <a:custGeom>
                            <a:avLst/>
                            <a:gdLst/>
                            <a:ahLst/>
                            <a:cxnLst/>
                            <a:rect l="0" t="0" r="0" b="0"/>
                            <a:pathLst>
                              <a:path w="92202" h="162916">
                                <a:moveTo>
                                  <a:pt x="17526" y="0"/>
                                </a:moveTo>
                                <a:cubicBezTo>
                                  <a:pt x="37338" y="0"/>
                                  <a:pt x="54102" y="6096"/>
                                  <a:pt x="69342" y="19812"/>
                                </a:cubicBezTo>
                                <a:cubicBezTo>
                                  <a:pt x="84582" y="33528"/>
                                  <a:pt x="92202" y="51816"/>
                                  <a:pt x="92202" y="74676"/>
                                </a:cubicBezTo>
                                <a:cubicBezTo>
                                  <a:pt x="92202" y="96012"/>
                                  <a:pt x="84582" y="114300"/>
                                  <a:pt x="69342" y="132588"/>
                                </a:cubicBezTo>
                                <a:cubicBezTo>
                                  <a:pt x="60198" y="142494"/>
                                  <a:pt x="49911" y="150114"/>
                                  <a:pt x="38291" y="155258"/>
                                </a:cubicBezTo>
                                <a:lnTo>
                                  <a:pt x="0" y="162916"/>
                                </a:lnTo>
                                <a:lnTo>
                                  <a:pt x="0" y="152146"/>
                                </a:lnTo>
                                <a:lnTo>
                                  <a:pt x="5334" y="153924"/>
                                </a:lnTo>
                                <a:cubicBezTo>
                                  <a:pt x="17526" y="153924"/>
                                  <a:pt x="28194" y="147828"/>
                                  <a:pt x="38862" y="137160"/>
                                </a:cubicBezTo>
                                <a:cubicBezTo>
                                  <a:pt x="48006" y="128016"/>
                                  <a:pt x="52578" y="112776"/>
                                  <a:pt x="52578" y="94488"/>
                                </a:cubicBezTo>
                                <a:cubicBezTo>
                                  <a:pt x="52578" y="73152"/>
                                  <a:pt x="48006" y="54864"/>
                                  <a:pt x="38862" y="39624"/>
                                </a:cubicBezTo>
                                <a:cubicBezTo>
                                  <a:pt x="33528" y="32004"/>
                                  <a:pt x="27432" y="25908"/>
                                  <a:pt x="20384" y="21717"/>
                                </a:cubicBezTo>
                                <a:lnTo>
                                  <a:pt x="0" y="16260"/>
                                </a:lnTo>
                                <a:lnTo>
                                  <a:pt x="0" y="2565"/>
                                </a:ln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06" name="Shape 16106"/>
                        <wps:cNvSpPr/>
                        <wps:spPr>
                          <a:xfrm>
                            <a:off x="3163062" y="7620"/>
                            <a:ext cx="86106" cy="44036"/>
                          </a:xfrm>
                          <a:custGeom>
                            <a:avLst/>
                            <a:gdLst/>
                            <a:ahLst/>
                            <a:cxnLst/>
                            <a:rect l="0" t="0" r="0" b="0"/>
                            <a:pathLst>
                              <a:path w="86106" h="44036">
                                <a:moveTo>
                                  <a:pt x="73914" y="0"/>
                                </a:moveTo>
                                <a:cubicBezTo>
                                  <a:pt x="76962" y="0"/>
                                  <a:pt x="81534" y="0"/>
                                  <a:pt x="86106" y="0"/>
                                </a:cubicBezTo>
                                <a:cubicBezTo>
                                  <a:pt x="86106" y="3048"/>
                                  <a:pt x="86106" y="4572"/>
                                  <a:pt x="86106" y="7620"/>
                                </a:cubicBezTo>
                                <a:cubicBezTo>
                                  <a:pt x="66294" y="9144"/>
                                  <a:pt x="51054" y="12192"/>
                                  <a:pt x="38862" y="16764"/>
                                </a:cubicBezTo>
                                <a:cubicBezTo>
                                  <a:pt x="26670" y="21336"/>
                                  <a:pt x="16002" y="28956"/>
                                  <a:pt x="3810" y="39624"/>
                                </a:cubicBezTo>
                                <a:lnTo>
                                  <a:pt x="0" y="44036"/>
                                </a:lnTo>
                                <a:lnTo>
                                  <a:pt x="0" y="18756"/>
                                </a:lnTo>
                                <a:lnTo>
                                  <a:pt x="23622" y="9144"/>
                                </a:lnTo>
                                <a:cubicBezTo>
                                  <a:pt x="41910" y="3048"/>
                                  <a:pt x="57150" y="0"/>
                                  <a:pt x="739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07" name="Shape 16107"/>
                        <wps:cNvSpPr/>
                        <wps:spPr>
                          <a:xfrm>
                            <a:off x="3110484" y="121920"/>
                            <a:ext cx="105156" cy="138684"/>
                          </a:xfrm>
                          <a:custGeom>
                            <a:avLst/>
                            <a:gdLst/>
                            <a:ahLst/>
                            <a:cxnLst/>
                            <a:rect l="0" t="0" r="0" b="0"/>
                            <a:pathLst>
                              <a:path w="105156" h="138684">
                                <a:moveTo>
                                  <a:pt x="48768" y="0"/>
                                </a:moveTo>
                                <a:cubicBezTo>
                                  <a:pt x="44196" y="0"/>
                                  <a:pt x="38100" y="1524"/>
                                  <a:pt x="32004" y="3048"/>
                                </a:cubicBezTo>
                                <a:cubicBezTo>
                                  <a:pt x="25908" y="6096"/>
                                  <a:pt x="16764" y="10668"/>
                                  <a:pt x="4572" y="16764"/>
                                </a:cubicBezTo>
                                <a:cubicBezTo>
                                  <a:pt x="1524" y="33528"/>
                                  <a:pt x="0" y="47244"/>
                                  <a:pt x="0" y="56388"/>
                                </a:cubicBezTo>
                                <a:cubicBezTo>
                                  <a:pt x="0" y="68580"/>
                                  <a:pt x="3048" y="82296"/>
                                  <a:pt x="7620" y="96012"/>
                                </a:cubicBezTo>
                                <a:cubicBezTo>
                                  <a:pt x="13716" y="109728"/>
                                  <a:pt x="19812" y="120396"/>
                                  <a:pt x="30480" y="129540"/>
                                </a:cubicBezTo>
                                <a:cubicBezTo>
                                  <a:pt x="38100" y="135636"/>
                                  <a:pt x="47244" y="138684"/>
                                  <a:pt x="57912" y="138684"/>
                                </a:cubicBezTo>
                                <a:cubicBezTo>
                                  <a:pt x="70104" y="138684"/>
                                  <a:pt x="80772" y="132588"/>
                                  <a:pt x="91440" y="121920"/>
                                </a:cubicBezTo>
                                <a:cubicBezTo>
                                  <a:pt x="100584" y="112776"/>
                                  <a:pt x="105156" y="97536"/>
                                  <a:pt x="105156" y="79248"/>
                                </a:cubicBezTo>
                                <a:cubicBezTo>
                                  <a:pt x="105156" y="57912"/>
                                  <a:pt x="100584" y="39624"/>
                                  <a:pt x="91440" y="24384"/>
                                </a:cubicBezTo>
                                <a:cubicBezTo>
                                  <a:pt x="80772" y="9144"/>
                                  <a:pt x="67056" y="0"/>
                                  <a:pt x="48768"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6108" name="Shape 16108"/>
                        <wps:cNvSpPr/>
                        <wps:spPr>
                          <a:xfrm>
                            <a:off x="2293620" y="103632"/>
                            <a:ext cx="91440" cy="44196"/>
                          </a:xfrm>
                          <a:custGeom>
                            <a:avLst/>
                            <a:gdLst/>
                            <a:ahLst/>
                            <a:cxnLst/>
                            <a:rect l="0" t="0" r="0" b="0"/>
                            <a:pathLst>
                              <a:path w="91440" h="44196">
                                <a:moveTo>
                                  <a:pt x="48768" y="0"/>
                                </a:moveTo>
                                <a:cubicBezTo>
                                  <a:pt x="36576" y="0"/>
                                  <a:pt x="25908" y="3048"/>
                                  <a:pt x="16764" y="12192"/>
                                </a:cubicBezTo>
                                <a:cubicBezTo>
                                  <a:pt x="7620" y="19812"/>
                                  <a:pt x="1524" y="30480"/>
                                  <a:pt x="0" y="44196"/>
                                </a:cubicBezTo>
                                <a:cubicBezTo>
                                  <a:pt x="30480" y="44196"/>
                                  <a:pt x="60960" y="44196"/>
                                  <a:pt x="91440" y="44196"/>
                                </a:cubicBezTo>
                                <a:cubicBezTo>
                                  <a:pt x="89916" y="33528"/>
                                  <a:pt x="89916" y="25908"/>
                                  <a:pt x="86868" y="21336"/>
                                </a:cubicBezTo>
                                <a:cubicBezTo>
                                  <a:pt x="83820" y="15240"/>
                                  <a:pt x="77724" y="9144"/>
                                  <a:pt x="70104" y="6096"/>
                                </a:cubicBezTo>
                                <a:cubicBezTo>
                                  <a:pt x="64008" y="1524"/>
                                  <a:pt x="56388" y="0"/>
                                  <a:pt x="48768"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6109" name="Shape 16109"/>
                        <wps:cNvSpPr/>
                        <wps:spPr>
                          <a:xfrm>
                            <a:off x="1903476" y="103632"/>
                            <a:ext cx="91440" cy="44196"/>
                          </a:xfrm>
                          <a:custGeom>
                            <a:avLst/>
                            <a:gdLst/>
                            <a:ahLst/>
                            <a:cxnLst/>
                            <a:rect l="0" t="0" r="0" b="0"/>
                            <a:pathLst>
                              <a:path w="91440" h="44196">
                                <a:moveTo>
                                  <a:pt x="47244" y="0"/>
                                </a:moveTo>
                                <a:cubicBezTo>
                                  <a:pt x="36576" y="0"/>
                                  <a:pt x="25908" y="3048"/>
                                  <a:pt x="15240" y="12192"/>
                                </a:cubicBezTo>
                                <a:cubicBezTo>
                                  <a:pt x="6096" y="19812"/>
                                  <a:pt x="1524" y="30480"/>
                                  <a:pt x="0" y="44196"/>
                                </a:cubicBezTo>
                                <a:cubicBezTo>
                                  <a:pt x="30480" y="44196"/>
                                  <a:pt x="60960" y="44196"/>
                                  <a:pt x="91440" y="44196"/>
                                </a:cubicBezTo>
                                <a:cubicBezTo>
                                  <a:pt x="89916" y="33528"/>
                                  <a:pt x="88392" y="25908"/>
                                  <a:pt x="86868" y="21336"/>
                                </a:cubicBezTo>
                                <a:cubicBezTo>
                                  <a:pt x="82296" y="15240"/>
                                  <a:pt x="77724" y="9144"/>
                                  <a:pt x="70104" y="6096"/>
                                </a:cubicBezTo>
                                <a:cubicBezTo>
                                  <a:pt x="62484" y="1524"/>
                                  <a:pt x="56388" y="0"/>
                                  <a:pt x="47244"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6110" name="Shape 16110"/>
                        <wps:cNvSpPr/>
                        <wps:spPr>
                          <a:xfrm>
                            <a:off x="2066544" y="89916"/>
                            <a:ext cx="166116" cy="181356"/>
                          </a:xfrm>
                          <a:custGeom>
                            <a:avLst/>
                            <a:gdLst/>
                            <a:ahLst/>
                            <a:cxnLst/>
                            <a:rect l="0" t="0" r="0" b="0"/>
                            <a:pathLst>
                              <a:path w="166116" h="181356">
                                <a:moveTo>
                                  <a:pt x="94488" y="0"/>
                                </a:moveTo>
                                <a:cubicBezTo>
                                  <a:pt x="112776" y="0"/>
                                  <a:pt x="129540" y="4572"/>
                                  <a:pt x="141732" y="13716"/>
                                </a:cubicBezTo>
                                <a:cubicBezTo>
                                  <a:pt x="153924" y="22860"/>
                                  <a:pt x="160020" y="32004"/>
                                  <a:pt x="160020" y="41148"/>
                                </a:cubicBezTo>
                                <a:cubicBezTo>
                                  <a:pt x="160020" y="45720"/>
                                  <a:pt x="158496" y="50292"/>
                                  <a:pt x="155448" y="53340"/>
                                </a:cubicBezTo>
                                <a:cubicBezTo>
                                  <a:pt x="152400" y="54864"/>
                                  <a:pt x="146304" y="56388"/>
                                  <a:pt x="140208" y="56388"/>
                                </a:cubicBezTo>
                                <a:cubicBezTo>
                                  <a:pt x="132588" y="56388"/>
                                  <a:pt x="126492" y="54864"/>
                                  <a:pt x="121920" y="50292"/>
                                </a:cubicBezTo>
                                <a:cubicBezTo>
                                  <a:pt x="118872" y="47244"/>
                                  <a:pt x="117348" y="42672"/>
                                  <a:pt x="115824" y="35052"/>
                                </a:cubicBezTo>
                                <a:cubicBezTo>
                                  <a:pt x="115824" y="27432"/>
                                  <a:pt x="112776" y="21336"/>
                                  <a:pt x="108204" y="18288"/>
                                </a:cubicBezTo>
                                <a:cubicBezTo>
                                  <a:pt x="102108" y="15240"/>
                                  <a:pt x="96012" y="12192"/>
                                  <a:pt x="86868" y="12192"/>
                                </a:cubicBezTo>
                                <a:cubicBezTo>
                                  <a:pt x="73152" y="12192"/>
                                  <a:pt x="60960" y="16764"/>
                                  <a:pt x="51816" y="25908"/>
                                </a:cubicBezTo>
                                <a:cubicBezTo>
                                  <a:pt x="39624" y="38100"/>
                                  <a:pt x="35052" y="54864"/>
                                  <a:pt x="35052" y="74676"/>
                                </a:cubicBezTo>
                                <a:cubicBezTo>
                                  <a:pt x="35052" y="94488"/>
                                  <a:pt x="39624" y="112776"/>
                                  <a:pt x="51816" y="128016"/>
                                </a:cubicBezTo>
                                <a:cubicBezTo>
                                  <a:pt x="64008" y="144780"/>
                                  <a:pt x="79248" y="152400"/>
                                  <a:pt x="99060" y="152400"/>
                                </a:cubicBezTo>
                                <a:cubicBezTo>
                                  <a:pt x="112776" y="152400"/>
                                  <a:pt x="124968" y="147828"/>
                                  <a:pt x="137160" y="140208"/>
                                </a:cubicBezTo>
                                <a:cubicBezTo>
                                  <a:pt x="144780" y="134112"/>
                                  <a:pt x="152400" y="123444"/>
                                  <a:pt x="160020" y="108204"/>
                                </a:cubicBezTo>
                                <a:cubicBezTo>
                                  <a:pt x="161544" y="109728"/>
                                  <a:pt x="164592" y="109728"/>
                                  <a:pt x="166116" y="111252"/>
                                </a:cubicBezTo>
                                <a:cubicBezTo>
                                  <a:pt x="161544" y="134112"/>
                                  <a:pt x="150876" y="150876"/>
                                  <a:pt x="135636" y="163068"/>
                                </a:cubicBezTo>
                                <a:cubicBezTo>
                                  <a:pt x="118872" y="175260"/>
                                  <a:pt x="102108" y="181356"/>
                                  <a:pt x="83820" y="181356"/>
                                </a:cubicBezTo>
                                <a:cubicBezTo>
                                  <a:pt x="60960" y="181356"/>
                                  <a:pt x="41148" y="172212"/>
                                  <a:pt x="24384" y="156972"/>
                                </a:cubicBezTo>
                                <a:cubicBezTo>
                                  <a:pt x="7620" y="140208"/>
                                  <a:pt x="0" y="118872"/>
                                  <a:pt x="0" y="91440"/>
                                </a:cubicBezTo>
                                <a:cubicBezTo>
                                  <a:pt x="0" y="64008"/>
                                  <a:pt x="9144" y="41148"/>
                                  <a:pt x="27432" y="25908"/>
                                </a:cubicBezTo>
                                <a:cubicBezTo>
                                  <a:pt x="45720" y="9144"/>
                                  <a:pt x="68580" y="0"/>
                                  <a:pt x="94488"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6111" name="Shape 16111"/>
                        <wps:cNvSpPr/>
                        <wps:spPr>
                          <a:xfrm>
                            <a:off x="1744980" y="89916"/>
                            <a:ext cx="99060" cy="175260"/>
                          </a:xfrm>
                          <a:custGeom>
                            <a:avLst/>
                            <a:gdLst/>
                            <a:ahLst/>
                            <a:cxnLst/>
                            <a:rect l="0" t="0" r="0" b="0"/>
                            <a:pathLst>
                              <a:path w="99060" h="175260">
                                <a:moveTo>
                                  <a:pt x="59436" y="0"/>
                                </a:moveTo>
                                <a:cubicBezTo>
                                  <a:pt x="62484" y="0"/>
                                  <a:pt x="67056" y="0"/>
                                  <a:pt x="70104" y="0"/>
                                </a:cubicBezTo>
                                <a:cubicBezTo>
                                  <a:pt x="70104" y="45720"/>
                                  <a:pt x="70104" y="91440"/>
                                  <a:pt x="70104" y="137160"/>
                                </a:cubicBezTo>
                                <a:cubicBezTo>
                                  <a:pt x="70104" y="147828"/>
                                  <a:pt x="70104" y="155448"/>
                                  <a:pt x="71628" y="158496"/>
                                </a:cubicBezTo>
                                <a:cubicBezTo>
                                  <a:pt x="74676" y="161544"/>
                                  <a:pt x="76200" y="164592"/>
                                  <a:pt x="80772" y="166116"/>
                                </a:cubicBezTo>
                                <a:cubicBezTo>
                                  <a:pt x="83820" y="167640"/>
                                  <a:pt x="89916" y="169164"/>
                                  <a:pt x="99060" y="169164"/>
                                </a:cubicBezTo>
                                <a:cubicBezTo>
                                  <a:pt x="99060" y="170688"/>
                                  <a:pt x="99060" y="173736"/>
                                  <a:pt x="99060" y="175260"/>
                                </a:cubicBezTo>
                                <a:cubicBezTo>
                                  <a:pt x="67056" y="175260"/>
                                  <a:pt x="35052" y="175260"/>
                                  <a:pt x="3048" y="175260"/>
                                </a:cubicBezTo>
                                <a:cubicBezTo>
                                  <a:pt x="3048" y="173736"/>
                                  <a:pt x="3048" y="170688"/>
                                  <a:pt x="3048" y="169164"/>
                                </a:cubicBezTo>
                                <a:cubicBezTo>
                                  <a:pt x="13716" y="169164"/>
                                  <a:pt x="19812" y="167640"/>
                                  <a:pt x="22860" y="166116"/>
                                </a:cubicBezTo>
                                <a:cubicBezTo>
                                  <a:pt x="25908" y="164592"/>
                                  <a:pt x="28956" y="163068"/>
                                  <a:pt x="30480" y="158496"/>
                                </a:cubicBezTo>
                                <a:cubicBezTo>
                                  <a:pt x="33528" y="155448"/>
                                  <a:pt x="33528" y="147828"/>
                                  <a:pt x="33528" y="137160"/>
                                </a:cubicBezTo>
                                <a:cubicBezTo>
                                  <a:pt x="33528" y="115824"/>
                                  <a:pt x="33528" y="92964"/>
                                  <a:pt x="33528" y="71628"/>
                                </a:cubicBezTo>
                                <a:cubicBezTo>
                                  <a:pt x="33528" y="53340"/>
                                  <a:pt x="33528" y="41148"/>
                                  <a:pt x="32004" y="35052"/>
                                </a:cubicBezTo>
                                <a:cubicBezTo>
                                  <a:pt x="30480" y="32004"/>
                                  <a:pt x="28956" y="28956"/>
                                  <a:pt x="27432" y="27432"/>
                                </a:cubicBezTo>
                                <a:cubicBezTo>
                                  <a:pt x="24384" y="25908"/>
                                  <a:pt x="21336" y="24384"/>
                                  <a:pt x="18288" y="24384"/>
                                </a:cubicBezTo>
                                <a:cubicBezTo>
                                  <a:pt x="13716" y="24384"/>
                                  <a:pt x="9144" y="25908"/>
                                  <a:pt x="3048" y="27432"/>
                                </a:cubicBezTo>
                                <a:cubicBezTo>
                                  <a:pt x="3048" y="25908"/>
                                  <a:pt x="1524" y="22860"/>
                                  <a:pt x="0" y="21336"/>
                                </a:cubicBezTo>
                                <a:cubicBezTo>
                                  <a:pt x="19812" y="13716"/>
                                  <a:pt x="39624" y="7620"/>
                                  <a:pt x="59436"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6112" name="Shape 16112"/>
                        <wps:cNvSpPr/>
                        <wps:spPr>
                          <a:xfrm>
                            <a:off x="2263140" y="89916"/>
                            <a:ext cx="167640" cy="181356"/>
                          </a:xfrm>
                          <a:custGeom>
                            <a:avLst/>
                            <a:gdLst/>
                            <a:ahLst/>
                            <a:cxnLst/>
                            <a:rect l="0" t="0" r="0" b="0"/>
                            <a:pathLst>
                              <a:path w="167640" h="181356">
                                <a:moveTo>
                                  <a:pt x="91440" y="0"/>
                                </a:moveTo>
                                <a:cubicBezTo>
                                  <a:pt x="112776" y="0"/>
                                  <a:pt x="131064" y="6096"/>
                                  <a:pt x="146304" y="18288"/>
                                </a:cubicBezTo>
                                <a:cubicBezTo>
                                  <a:pt x="160020" y="32004"/>
                                  <a:pt x="167640" y="48768"/>
                                  <a:pt x="167640" y="70104"/>
                                </a:cubicBezTo>
                                <a:cubicBezTo>
                                  <a:pt x="121920" y="70104"/>
                                  <a:pt x="76200" y="70104"/>
                                  <a:pt x="30480" y="70104"/>
                                </a:cubicBezTo>
                                <a:cubicBezTo>
                                  <a:pt x="30480" y="94488"/>
                                  <a:pt x="36576" y="114300"/>
                                  <a:pt x="51816" y="129540"/>
                                </a:cubicBezTo>
                                <a:cubicBezTo>
                                  <a:pt x="67056" y="143256"/>
                                  <a:pt x="82296" y="150876"/>
                                  <a:pt x="102108" y="150876"/>
                                </a:cubicBezTo>
                                <a:cubicBezTo>
                                  <a:pt x="115824" y="150876"/>
                                  <a:pt x="126492" y="147828"/>
                                  <a:pt x="135636" y="141732"/>
                                </a:cubicBezTo>
                                <a:cubicBezTo>
                                  <a:pt x="146304" y="135636"/>
                                  <a:pt x="153924" y="124968"/>
                                  <a:pt x="160020" y="109728"/>
                                </a:cubicBezTo>
                                <a:cubicBezTo>
                                  <a:pt x="163068" y="111252"/>
                                  <a:pt x="164592" y="112776"/>
                                  <a:pt x="167640" y="114300"/>
                                </a:cubicBezTo>
                                <a:cubicBezTo>
                                  <a:pt x="164592" y="131064"/>
                                  <a:pt x="155448" y="146304"/>
                                  <a:pt x="140208" y="160020"/>
                                </a:cubicBezTo>
                                <a:cubicBezTo>
                                  <a:pt x="126492" y="173736"/>
                                  <a:pt x="108204" y="181356"/>
                                  <a:pt x="85344" y="181356"/>
                                </a:cubicBezTo>
                                <a:cubicBezTo>
                                  <a:pt x="62484" y="181356"/>
                                  <a:pt x="42672" y="173736"/>
                                  <a:pt x="24384" y="156972"/>
                                </a:cubicBezTo>
                                <a:cubicBezTo>
                                  <a:pt x="7620" y="141732"/>
                                  <a:pt x="0" y="120396"/>
                                  <a:pt x="0" y="92964"/>
                                </a:cubicBezTo>
                                <a:cubicBezTo>
                                  <a:pt x="0" y="64008"/>
                                  <a:pt x="7620" y="41148"/>
                                  <a:pt x="25908" y="24384"/>
                                </a:cubicBezTo>
                                <a:cubicBezTo>
                                  <a:pt x="42672" y="7620"/>
                                  <a:pt x="65532" y="0"/>
                                  <a:pt x="9144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6113" name="Shape 16113"/>
                        <wps:cNvSpPr/>
                        <wps:spPr>
                          <a:xfrm>
                            <a:off x="1871472" y="89916"/>
                            <a:ext cx="167640" cy="181356"/>
                          </a:xfrm>
                          <a:custGeom>
                            <a:avLst/>
                            <a:gdLst/>
                            <a:ahLst/>
                            <a:cxnLst/>
                            <a:rect l="0" t="0" r="0" b="0"/>
                            <a:pathLst>
                              <a:path w="167640" h="181356">
                                <a:moveTo>
                                  <a:pt x="91440" y="0"/>
                                </a:moveTo>
                                <a:cubicBezTo>
                                  <a:pt x="114300" y="0"/>
                                  <a:pt x="132588" y="6096"/>
                                  <a:pt x="146304" y="18288"/>
                                </a:cubicBezTo>
                                <a:cubicBezTo>
                                  <a:pt x="161544" y="32004"/>
                                  <a:pt x="167640" y="48768"/>
                                  <a:pt x="167640" y="70104"/>
                                </a:cubicBezTo>
                                <a:cubicBezTo>
                                  <a:pt x="121920" y="70104"/>
                                  <a:pt x="76200" y="70104"/>
                                  <a:pt x="32004" y="70104"/>
                                </a:cubicBezTo>
                                <a:cubicBezTo>
                                  <a:pt x="30480" y="94488"/>
                                  <a:pt x="38100" y="114300"/>
                                  <a:pt x="53340" y="129540"/>
                                </a:cubicBezTo>
                                <a:cubicBezTo>
                                  <a:pt x="67056" y="143256"/>
                                  <a:pt x="83820" y="150876"/>
                                  <a:pt x="103632" y="150876"/>
                                </a:cubicBezTo>
                                <a:cubicBezTo>
                                  <a:pt x="115824" y="150876"/>
                                  <a:pt x="128016" y="147828"/>
                                  <a:pt x="137160" y="141732"/>
                                </a:cubicBezTo>
                                <a:cubicBezTo>
                                  <a:pt x="146304" y="135636"/>
                                  <a:pt x="155448" y="124968"/>
                                  <a:pt x="161544" y="109728"/>
                                </a:cubicBezTo>
                                <a:cubicBezTo>
                                  <a:pt x="163068" y="111252"/>
                                  <a:pt x="166116" y="112776"/>
                                  <a:pt x="167640" y="114300"/>
                                </a:cubicBezTo>
                                <a:cubicBezTo>
                                  <a:pt x="164592" y="131064"/>
                                  <a:pt x="156972" y="146304"/>
                                  <a:pt x="141732" y="160020"/>
                                </a:cubicBezTo>
                                <a:cubicBezTo>
                                  <a:pt x="126492" y="173736"/>
                                  <a:pt x="108204" y="181356"/>
                                  <a:pt x="86868" y="181356"/>
                                </a:cubicBezTo>
                                <a:cubicBezTo>
                                  <a:pt x="64008" y="181356"/>
                                  <a:pt x="42672" y="173736"/>
                                  <a:pt x="25908" y="156972"/>
                                </a:cubicBezTo>
                                <a:cubicBezTo>
                                  <a:pt x="9144" y="141732"/>
                                  <a:pt x="0" y="120396"/>
                                  <a:pt x="0" y="92964"/>
                                </a:cubicBezTo>
                                <a:cubicBezTo>
                                  <a:pt x="0" y="64008"/>
                                  <a:pt x="9144" y="41148"/>
                                  <a:pt x="27432" y="24384"/>
                                </a:cubicBezTo>
                                <a:cubicBezTo>
                                  <a:pt x="44196" y="7620"/>
                                  <a:pt x="65532" y="0"/>
                                  <a:pt x="9144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6114" name="Shape 16114"/>
                        <wps:cNvSpPr/>
                        <wps:spPr>
                          <a:xfrm>
                            <a:off x="1577340" y="27432"/>
                            <a:ext cx="89916" cy="112776"/>
                          </a:xfrm>
                          <a:custGeom>
                            <a:avLst/>
                            <a:gdLst/>
                            <a:ahLst/>
                            <a:cxnLst/>
                            <a:rect l="0" t="0" r="0" b="0"/>
                            <a:pathLst>
                              <a:path w="89916" h="112776">
                                <a:moveTo>
                                  <a:pt x="27432" y="0"/>
                                </a:moveTo>
                                <a:cubicBezTo>
                                  <a:pt x="19812" y="0"/>
                                  <a:pt x="10668" y="1524"/>
                                  <a:pt x="0" y="4572"/>
                                </a:cubicBezTo>
                                <a:cubicBezTo>
                                  <a:pt x="0" y="39624"/>
                                  <a:pt x="0" y="74676"/>
                                  <a:pt x="0" y="109728"/>
                                </a:cubicBezTo>
                                <a:cubicBezTo>
                                  <a:pt x="7620" y="111252"/>
                                  <a:pt x="13716" y="111252"/>
                                  <a:pt x="19812" y="112776"/>
                                </a:cubicBezTo>
                                <a:cubicBezTo>
                                  <a:pt x="25908" y="112776"/>
                                  <a:pt x="30480" y="112776"/>
                                  <a:pt x="35052" y="112776"/>
                                </a:cubicBezTo>
                                <a:cubicBezTo>
                                  <a:pt x="50292" y="112776"/>
                                  <a:pt x="62484" y="108204"/>
                                  <a:pt x="73152" y="97536"/>
                                </a:cubicBezTo>
                                <a:cubicBezTo>
                                  <a:pt x="83820" y="88392"/>
                                  <a:pt x="89916" y="74676"/>
                                  <a:pt x="89916" y="59436"/>
                                </a:cubicBezTo>
                                <a:cubicBezTo>
                                  <a:pt x="89916" y="48768"/>
                                  <a:pt x="86868" y="38100"/>
                                  <a:pt x="82296" y="28956"/>
                                </a:cubicBezTo>
                                <a:cubicBezTo>
                                  <a:pt x="76200" y="19812"/>
                                  <a:pt x="70104" y="12192"/>
                                  <a:pt x="59436" y="7620"/>
                                </a:cubicBezTo>
                                <a:cubicBezTo>
                                  <a:pt x="50292" y="3048"/>
                                  <a:pt x="39624" y="0"/>
                                  <a:pt x="27432"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6115" name="Shape 16115"/>
                        <wps:cNvSpPr/>
                        <wps:spPr>
                          <a:xfrm>
                            <a:off x="2913888" y="22860"/>
                            <a:ext cx="96012" cy="83820"/>
                          </a:xfrm>
                          <a:custGeom>
                            <a:avLst/>
                            <a:gdLst/>
                            <a:ahLst/>
                            <a:cxnLst/>
                            <a:rect l="0" t="0" r="0" b="0"/>
                            <a:pathLst>
                              <a:path w="96012" h="83820">
                                <a:moveTo>
                                  <a:pt x="47244" y="0"/>
                                </a:moveTo>
                                <a:cubicBezTo>
                                  <a:pt x="35052" y="0"/>
                                  <a:pt x="22860" y="4572"/>
                                  <a:pt x="13716" y="12192"/>
                                </a:cubicBezTo>
                                <a:cubicBezTo>
                                  <a:pt x="4572" y="19812"/>
                                  <a:pt x="0" y="30480"/>
                                  <a:pt x="0" y="41148"/>
                                </a:cubicBezTo>
                                <a:cubicBezTo>
                                  <a:pt x="0" y="53340"/>
                                  <a:pt x="4572" y="62484"/>
                                  <a:pt x="13716" y="71628"/>
                                </a:cubicBezTo>
                                <a:cubicBezTo>
                                  <a:pt x="22860" y="79248"/>
                                  <a:pt x="35052" y="83820"/>
                                  <a:pt x="47244" y="83820"/>
                                </a:cubicBezTo>
                                <a:cubicBezTo>
                                  <a:pt x="60960" y="83820"/>
                                  <a:pt x="71628" y="79248"/>
                                  <a:pt x="82296" y="71628"/>
                                </a:cubicBezTo>
                                <a:cubicBezTo>
                                  <a:pt x="91440" y="62484"/>
                                  <a:pt x="96012" y="53340"/>
                                  <a:pt x="96012" y="41148"/>
                                </a:cubicBezTo>
                                <a:cubicBezTo>
                                  <a:pt x="96012" y="30480"/>
                                  <a:pt x="91440" y="19812"/>
                                  <a:pt x="82296" y="12192"/>
                                </a:cubicBezTo>
                                <a:cubicBezTo>
                                  <a:pt x="73152" y="4572"/>
                                  <a:pt x="60960" y="0"/>
                                  <a:pt x="47244"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6116" name="Shape 16116"/>
                        <wps:cNvSpPr/>
                        <wps:spPr>
                          <a:xfrm>
                            <a:off x="2548128" y="13716"/>
                            <a:ext cx="318516" cy="256032"/>
                          </a:xfrm>
                          <a:custGeom>
                            <a:avLst/>
                            <a:gdLst/>
                            <a:ahLst/>
                            <a:cxnLst/>
                            <a:rect l="0" t="0" r="0" b="0"/>
                            <a:pathLst>
                              <a:path w="318516" h="256032">
                                <a:moveTo>
                                  <a:pt x="0" y="0"/>
                                </a:moveTo>
                                <a:cubicBezTo>
                                  <a:pt x="25908" y="0"/>
                                  <a:pt x="53340" y="0"/>
                                  <a:pt x="79248" y="0"/>
                                </a:cubicBezTo>
                                <a:cubicBezTo>
                                  <a:pt x="140208" y="62484"/>
                                  <a:pt x="198120" y="126492"/>
                                  <a:pt x="257556" y="188976"/>
                                </a:cubicBezTo>
                                <a:cubicBezTo>
                                  <a:pt x="257556" y="140208"/>
                                  <a:pt x="257556" y="91440"/>
                                  <a:pt x="257556" y="42672"/>
                                </a:cubicBezTo>
                                <a:cubicBezTo>
                                  <a:pt x="257556" y="27432"/>
                                  <a:pt x="256032" y="18288"/>
                                  <a:pt x="251460" y="13716"/>
                                </a:cubicBezTo>
                                <a:cubicBezTo>
                                  <a:pt x="246888" y="9144"/>
                                  <a:pt x="237744" y="6096"/>
                                  <a:pt x="227076" y="6096"/>
                                </a:cubicBezTo>
                                <a:cubicBezTo>
                                  <a:pt x="224028" y="6096"/>
                                  <a:pt x="219456" y="6096"/>
                                  <a:pt x="216408" y="6096"/>
                                </a:cubicBezTo>
                                <a:cubicBezTo>
                                  <a:pt x="216408" y="4572"/>
                                  <a:pt x="216408" y="1524"/>
                                  <a:pt x="216408" y="0"/>
                                </a:cubicBezTo>
                                <a:cubicBezTo>
                                  <a:pt x="249936" y="0"/>
                                  <a:pt x="284988" y="0"/>
                                  <a:pt x="318516" y="0"/>
                                </a:cubicBezTo>
                                <a:cubicBezTo>
                                  <a:pt x="318516" y="1524"/>
                                  <a:pt x="318516" y="4572"/>
                                  <a:pt x="318516" y="6096"/>
                                </a:cubicBezTo>
                                <a:cubicBezTo>
                                  <a:pt x="315468" y="6096"/>
                                  <a:pt x="310896" y="6096"/>
                                  <a:pt x="307848" y="6096"/>
                                </a:cubicBezTo>
                                <a:cubicBezTo>
                                  <a:pt x="295656" y="6096"/>
                                  <a:pt x="286512" y="9144"/>
                                  <a:pt x="281940" y="15240"/>
                                </a:cubicBezTo>
                                <a:cubicBezTo>
                                  <a:pt x="278892" y="19812"/>
                                  <a:pt x="277368" y="28956"/>
                                  <a:pt x="277368" y="42672"/>
                                </a:cubicBezTo>
                                <a:cubicBezTo>
                                  <a:pt x="277368" y="114300"/>
                                  <a:pt x="277368" y="185928"/>
                                  <a:pt x="277368" y="256032"/>
                                </a:cubicBezTo>
                                <a:cubicBezTo>
                                  <a:pt x="274320" y="256032"/>
                                  <a:pt x="271272" y="256032"/>
                                  <a:pt x="269748" y="256032"/>
                                </a:cubicBezTo>
                                <a:cubicBezTo>
                                  <a:pt x="204216" y="188976"/>
                                  <a:pt x="141732" y="120396"/>
                                  <a:pt x="76200" y="53340"/>
                                </a:cubicBezTo>
                                <a:cubicBezTo>
                                  <a:pt x="76200" y="105156"/>
                                  <a:pt x="76200" y="156972"/>
                                  <a:pt x="76200" y="208788"/>
                                </a:cubicBezTo>
                                <a:cubicBezTo>
                                  <a:pt x="76200" y="224028"/>
                                  <a:pt x="77724" y="233172"/>
                                  <a:pt x="82296" y="237744"/>
                                </a:cubicBezTo>
                                <a:cubicBezTo>
                                  <a:pt x="88392" y="242316"/>
                                  <a:pt x="96012" y="245364"/>
                                  <a:pt x="108204" y="245364"/>
                                </a:cubicBezTo>
                                <a:cubicBezTo>
                                  <a:pt x="111252" y="245364"/>
                                  <a:pt x="114300" y="245364"/>
                                  <a:pt x="117348" y="245364"/>
                                </a:cubicBezTo>
                                <a:cubicBezTo>
                                  <a:pt x="117348" y="246888"/>
                                  <a:pt x="117348" y="249936"/>
                                  <a:pt x="117348" y="251460"/>
                                </a:cubicBezTo>
                                <a:cubicBezTo>
                                  <a:pt x="83820" y="251460"/>
                                  <a:pt x="50292" y="251460"/>
                                  <a:pt x="15240" y="251460"/>
                                </a:cubicBezTo>
                                <a:cubicBezTo>
                                  <a:pt x="15240" y="249936"/>
                                  <a:pt x="15240" y="246888"/>
                                  <a:pt x="15240" y="245364"/>
                                </a:cubicBezTo>
                                <a:cubicBezTo>
                                  <a:pt x="19812" y="245364"/>
                                  <a:pt x="22860" y="245364"/>
                                  <a:pt x="25908" y="245364"/>
                                </a:cubicBezTo>
                                <a:cubicBezTo>
                                  <a:pt x="38100" y="245364"/>
                                  <a:pt x="47244" y="242316"/>
                                  <a:pt x="53340" y="236220"/>
                                </a:cubicBezTo>
                                <a:cubicBezTo>
                                  <a:pt x="56388" y="231648"/>
                                  <a:pt x="57912" y="222504"/>
                                  <a:pt x="57912" y="208788"/>
                                </a:cubicBezTo>
                                <a:cubicBezTo>
                                  <a:pt x="57912" y="149352"/>
                                  <a:pt x="57912" y="91440"/>
                                  <a:pt x="57912" y="32004"/>
                                </a:cubicBezTo>
                                <a:cubicBezTo>
                                  <a:pt x="48768" y="24384"/>
                                  <a:pt x="42672" y="18288"/>
                                  <a:pt x="38100" y="15240"/>
                                </a:cubicBezTo>
                                <a:cubicBezTo>
                                  <a:pt x="33528" y="12192"/>
                                  <a:pt x="27432" y="10668"/>
                                  <a:pt x="18288" y="7620"/>
                                </a:cubicBezTo>
                                <a:cubicBezTo>
                                  <a:pt x="15240" y="6096"/>
                                  <a:pt x="7620" y="6096"/>
                                  <a:pt x="0" y="6096"/>
                                </a:cubicBezTo>
                                <a:cubicBezTo>
                                  <a:pt x="0" y="4572"/>
                                  <a:pt x="0" y="1524"/>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6117" name="Shape 16117"/>
                        <wps:cNvSpPr/>
                        <wps:spPr>
                          <a:xfrm>
                            <a:off x="1493520" y="13716"/>
                            <a:ext cx="222504" cy="251460"/>
                          </a:xfrm>
                          <a:custGeom>
                            <a:avLst/>
                            <a:gdLst/>
                            <a:ahLst/>
                            <a:cxnLst/>
                            <a:rect l="0" t="0" r="0" b="0"/>
                            <a:pathLst>
                              <a:path w="222504" h="251460">
                                <a:moveTo>
                                  <a:pt x="0" y="0"/>
                                </a:moveTo>
                                <a:cubicBezTo>
                                  <a:pt x="35052" y="0"/>
                                  <a:pt x="71628" y="0"/>
                                  <a:pt x="106680" y="0"/>
                                </a:cubicBezTo>
                                <a:cubicBezTo>
                                  <a:pt x="132588" y="0"/>
                                  <a:pt x="153924" y="1524"/>
                                  <a:pt x="169164" y="6096"/>
                                </a:cubicBezTo>
                                <a:cubicBezTo>
                                  <a:pt x="184404" y="10668"/>
                                  <a:pt x="196596" y="18288"/>
                                  <a:pt x="207264" y="30480"/>
                                </a:cubicBezTo>
                                <a:cubicBezTo>
                                  <a:pt x="217932" y="41148"/>
                                  <a:pt x="222504" y="53340"/>
                                  <a:pt x="222504" y="68580"/>
                                </a:cubicBezTo>
                                <a:cubicBezTo>
                                  <a:pt x="222504" y="89916"/>
                                  <a:pt x="214884" y="106680"/>
                                  <a:pt x="199644" y="118872"/>
                                </a:cubicBezTo>
                                <a:cubicBezTo>
                                  <a:pt x="182880" y="132588"/>
                                  <a:pt x="161544" y="138684"/>
                                  <a:pt x="132588" y="138684"/>
                                </a:cubicBezTo>
                                <a:cubicBezTo>
                                  <a:pt x="124968" y="138684"/>
                                  <a:pt x="117348" y="138684"/>
                                  <a:pt x="109728" y="137160"/>
                                </a:cubicBezTo>
                                <a:cubicBezTo>
                                  <a:pt x="100584" y="137160"/>
                                  <a:pt x="92964" y="135636"/>
                                  <a:pt x="83820" y="134112"/>
                                </a:cubicBezTo>
                                <a:cubicBezTo>
                                  <a:pt x="83820" y="158496"/>
                                  <a:pt x="83820" y="182880"/>
                                  <a:pt x="83820" y="207264"/>
                                </a:cubicBezTo>
                                <a:cubicBezTo>
                                  <a:pt x="83820" y="224028"/>
                                  <a:pt x="85344" y="233172"/>
                                  <a:pt x="88392" y="237744"/>
                                </a:cubicBezTo>
                                <a:cubicBezTo>
                                  <a:pt x="94488" y="242316"/>
                                  <a:pt x="102108" y="245364"/>
                                  <a:pt x="114300" y="245364"/>
                                </a:cubicBezTo>
                                <a:cubicBezTo>
                                  <a:pt x="117348" y="245364"/>
                                  <a:pt x="121920" y="245364"/>
                                  <a:pt x="124968" y="245364"/>
                                </a:cubicBezTo>
                                <a:cubicBezTo>
                                  <a:pt x="124968" y="246888"/>
                                  <a:pt x="124968" y="249936"/>
                                  <a:pt x="124968" y="251460"/>
                                </a:cubicBezTo>
                                <a:cubicBezTo>
                                  <a:pt x="83820" y="251460"/>
                                  <a:pt x="41148" y="251460"/>
                                  <a:pt x="0" y="251460"/>
                                </a:cubicBezTo>
                                <a:cubicBezTo>
                                  <a:pt x="0" y="249936"/>
                                  <a:pt x="0" y="246888"/>
                                  <a:pt x="0" y="245364"/>
                                </a:cubicBezTo>
                                <a:cubicBezTo>
                                  <a:pt x="3048" y="245364"/>
                                  <a:pt x="7620" y="245364"/>
                                  <a:pt x="10668" y="245364"/>
                                </a:cubicBezTo>
                                <a:cubicBezTo>
                                  <a:pt x="22860" y="245364"/>
                                  <a:pt x="32004" y="242316"/>
                                  <a:pt x="38100" y="234696"/>
                                </a:cubicBezTo>
                                <a:cubicBezTo>
                                  <a:pt x="39624" y="231648"/>
                                  <a:pt x="41148" y="222504"/>
                                  <a:pt x="41148" y="207264"/>
                                </a:cubicBezTo>
                                <a:cubicBezTo>
                                  <a:pt x="41148" y="152400"/>
                                  <a:pt x="41148" y="99060"/>
                                  <a:pt x="41148" y="44196"/>
                                </a:cubicBezTo>
                                <a:cubicBezTo>
                                  <a:pt x="41148" y="27432"/>
                                  <a:pt x="39624" y="18288"/>
                                  <a:pt x="36576" y="13716"/>
                                </a:cubicBezTo>
                                <a:cubicBezTo>
                                  <a:pt x="30480" y="9144"/>
                                  <a:pt x="21336" y="6096"/>
                                  <a:pt x="10668" y="6096"/>
                                </a:cubicBezTo>
                                <a:cubicBezTo>
                                  <a:pt x="7620" y="6096"/>
                                  <a:pt x="3048" y="6096"/>
                                  <a:pt x="0" y="6096"/>
                                </a:cubicBezTo>
                                <a:cubicBezTo>
                                  <a:pt x="0" y="4572"/>
                                  <a:pt x="0" y="1524"/>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6118" name="Shape 16118"/>
                        <wps:cNvSpPr/>
                        <wps:spPr>
                          <a:xfrm>
                            <a:off x="3069336" y="7620"/>
                            <a:ext cx="185928" cy="262128"/>
                          </a:xfrm>
                          <a:custGeom>
                            <a:avLst/>
                            <a:gdLst/>
                            <a:ahLst/>
                            <a:cxnLst/>
                            <a:rect l="0" t="0" r="0" b="0"/>
                            <a:pathLst>
                              <a:path w="185928" h="262128">
                                <a:moveTo>
                                  <a:pt x="167640" y="0"/>
                                </a:moveTo>
                                <a:cubicBezTo>
                                  <a:pt x="170688" y="0"/>
                                  <a:pt x="175260" y="0"/>
                                  <a:pt x="179832" y="0"/>
                                </a:cubicBezTo>
                                <a:cubicBezTo>
                                  <a:pt x="179832" y="3048"/>
                                  <a:pt x="179832" y="4572"/>
                                  <a:pt x="179832" y="7620"/>
                                </a:cubicBezTo>
                                <a:cubicBezTo>
                                  <a:pt x="160020" y="9144"/>
                                  <a:pt x="144780" y="12192"/>
                                  <a:pt x="132588" y="16764"/>
                                </a:cubicBezTo>
                                <a:cubicBezTo>
                                  <a:pt x="120396" y="21336"/>
                                  <a:pt x="109728" y="28956"/>
                                  <a:pt x="97536" y="39624"/>
                                </a:cubicBezTo>
                                <a:cubicBezTo>
                                  <a:pt x="85344" y="48768"/>
                                  <a:pt x="76200" y="60960"/>
                                  <a:pt x="68580" y="73152"/>
                                </a:cubicBezTo>
                                <a:cubicBezTo>
                                  <a:pt x="60960" y="85344"/>
                                  <a:pt x="54864" y="100584"/>
                                  <a:pt x="48768" y="117348"/>
                                </a:cubicBezTo>
                                <a:cubicBezTo>
                                  <a:pt x="70104" y="105156"/>
                                  <a:pt x="89916" y="99060"/>
                                  <a:pt x="111252" y="99060"/>
                                </a:cubicBezTo>
                                <a:cubicBezTo>
                                  <a:pt x="131064" y="99060"/>
                                  <a:pt x="147828" y="105156"/>
                                  <a:pt x="163068" y="118872"/>
                                </a:cubicBezTo>
                                <a:cubicBezTo>
                                  <a:pt x="178308" y="132588"/>
                                  <a:pt x="185928" y="150876"/>
                                  <a:pt x="185928" y="173736"/>
                                </a:cubicBezTo>
                                <a:cubicBezTo>
                                  <a:pt x="185928" y="195072"/>
                                  <a:pt x="178308" y="213360"/>
                                  <a:pt x="163068" y="231648"/>
                                </a:cubicBezTo>
                                <a:cubicBezTo>
                                  <a:pt x="144780" y="251460"/>
                                  <a:pt x="121920" y="262128"/>
                                  <a:pt x="92964" y="262128"/>
                                </a:cubicBezTo>
                                <a:cubicBezTo>
                                  <a:pt x="71628" y="262128"/>
                                  <a:pt x="54864" y="257556"/>
                                  <a:pt x="41148" y="245364"/>
                                </a:cubicBezTo>
                                <a:cubicBezTo>
                                  <a:pt x="13716" y="224028"/>
                                  <a:pt x="0" y="195072"/>
                                  <a:pt x="0" y="158496"/>
                                </a:cubicBezTo>
                                <a:cubicBezTo>
                                  <a:pt x="0" y="137160"/>
                                  <a:pt x="6096" y="114300"/>
                                  <a:pt x="16764" y="94488"/>
                                </a:cubicBezTo>
                                <a:cubicBezTo>
                                  <a:pt x="27432" y="74676"/>
                                  <a:pt x="41148" y="56388"/>
                                  <a:pt x="60960" y="39624"/>
                                </a:cubicBezTo>
                                <a:cubicBezTo>
                                  <a:pt x="80772" y="24384"/>
                                  <a:pt x="99060" y="13716"/>
                                  <a:pt x="117348" y="9144"/>
                                </a:cubicBezTo>
                                <a:cubicBezTo>
                                  <a:pt x="135636" y="3048"/>
                                  <a:pt x="150876" y="0"/>
                                  <a:pt x="16764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6119" name="Shape 16119"/>
                        <wps:cNvSpPr/>
                        <wps:spPr>
                          <a:xfrm>
                            <a:off x="2895600" y="7620"/>
                            <a:ext cx="132588" cy="114300"/>
                          </a:xfrm>
                          <a:custGeom>
                            <a:avLst/>
                            <a:gdLst/>
                            <a:ahLst/>
                            <a:cxnLst/>
                            <a:rect l="0" t="0" r="0" b="0"/>
                            <a:pathLst>
                              <a:path w="132588" h="114300">
                                <a:moveTo>
                                  <a:pt x="65532" y="0"/>
                                </a:moveTo>
                                <a:cubicBezTo>
                                  <a:pt x="85344" y="0"/>
                                  <a:pt x="100584" y="6096"/>
                                  <a:pt x="112776" y="16764"/>
                                </a:cubicBezTo>
                                <a:cubicBezTo>
                                  <a:pt x="126492" y="27432"/>
                                  <a:pt x="132588" y="41148"/>
                                  <a:pt x="132588" y="57912"/>
                                </a:cubicBezTo>
                                <a:cubicBezTo>
                                  <a:pt x="132588" y="73152"/>
                                  <a:pt x="126492" y="86868"/>
                                  <a:pt x="112776" y="97536"/>
                                </a:cubicBezTo>
                                <a:cubicBezTo>
                                  <a:pt x="100584" y="108204"/>
                                  <a:pt x="83820" y="114300"/>
                                  <a:pt x="65532" y="114300"/>
                                </a:cubicBezTo>
                                <a:cubicBezTo>
                                  <a:pt x="47244" y="114300"/>
                                  <a:pt x="32004" y="108204"/>
                                  <a:pt x="19812" y="97536"/>
                                </a:cubicBezTo>
                                <a:cubicBezTo>
                                  <a:pt x="6096" y="86868"/>
                                  <a:pt x="0" y="73152"/>
                                  <a:pt x="0" y="57912"/>
                                </a:cubicBezTo>
                                <a:cubicBezTo>
                                  <a:pt x="0" y="41148"/>
                                  <a:pt x="6096" y="27432"/>
                                  <a:pt x="19812" y="16764"/>
                                </a:cubicBezTo>
                                <a:cubicBezTo>
                                  <a:pt x="32004" y="6096"/>
                                  <a:pt x="47244" y="0"/>
                                  <a:pt x="65532"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6120" name="Shape 16120"/>
                        <wps:cNvSpPr/>
                        <wps:spPr>
                          <a:xfrm>
                            <a:off x="1917192" y="6096"/>
                            <a:ext cx="71628" cy="65532"/>
                          </a:xfrm>
                          <a:custGeom>
                            <a:avLst/>
                            <a:gdLst/>
                            <a:ahLst/>
                            <a:cxnLst/>
                            <a:rect l="0" t="0" r="0" b="0"/>
                            <a:pathLst>
                              <a:path w="71628" h="65532">
                                <a:moveTo>
                                  <a:pt x="0" y="0"/>
                                </a:moveTo>
                                <a:cubicBezTo>
                                  <a:pt x="16764" y="0"/>
                                  <a:pt x="32004" y="0"/>
                                  <a:pt x="48768" y="0"/>
                                </a:cubicBezTo>
                                <a:cubicBezTo>
                                  <a:pt x="56388" y="21336"/>
                                  <a:pt x="64008" y="44196"/>
                                  <a:pt x="71628" y="65532"/>
                                </a:cubicBezTo>
                                <a:cubicBezTo>
                                  <a:pt x="68580" y="65532"/>
                                  <a:pt x="65532" y="65532"/>
                                  <a:pt x="64008" y="65532"/>
                                </a:cubicBezTo>
                                <a:cubicBezTo>
                                  <a:pt x="42672" y="44196"/>
                                  <a:pt x="21336" y="21336"/>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6121" name="Shape 16121"/>
                        <wps:cNvSpPr/>
                        <wps:spPr>
                          <a:xfrm>
                            <a:off x="1773936" y="0"/>
                            <a:ext cx="44196" cy="38100"/>
                          </a:xfrm>
                          <a:custGeom>
                            <a:avLst/>
                            <a:gdLst/>
                            <a:ahLst/>
                            <a:cxnLst/>
                            <a:rect l="0" t="0" r="0" b="0"/>
                            <a:pathLst>
                              <a:path w="44196" h="38100">
                                <a:moveTo>
                                  <a:pt x="22860" y="0"/>
                                </a:moveTo>
                                <a:cubicBezTo>
                                  <a:pt x="28956" y="0"/>
                                  <a:pt x="33528" y="3048"/>
                                  <a:pt x="38100" y="6096"/>
                                </a:cubicBezTo>
                                <a:cubicBezTo>
                                  <a:pt x="42672" y="9144"/>
                                  <a:pt x="44196" y="13716"/>
                                  <a:pt x="44196" y="19812"/>
                                </a:cubicBezTo>
                                <a:cubicBezTo>
                                  <a:pt x="44196" y="24384"/>
                                  <a:pt x="42672" y="28956"/>
                                  <a:pt x="38100" y="33528"/>
                                </a:cubicBezTo>
                                <a:cubicBezTo>
                                  <a:pt x="33528" y="36576"/>
                                  <a:pt x="28956" y="38100"/>
                                  <a:pt x="22860" y="38100"/>
                                </a:cubicBezTo>
                                <a:cubicBezTo>
                                  <a:pt x="16764" y="38100"/>
                                  <a:pt x="12192" y="36576"/>
                                  <a:pt x="7620" y="33528"/>
                                </a:cubicBezTo>
                                <a:cubicBezTo>
                                  <a:pt x="3048" y="28956"/>
                                  <a:pt x="0" y="24384"/>
                                  <a:pt x="0" y="19812"/>
                                </a:cubicBezTo>
                                <a:cubicBezTo>
                                  <a:pt x="0" y="13716"/>
                                  <a:pt x="3048" y="9144"/>
                                  <a:pt x="7620" y="6096"/>
                                </a:cubicBezTo>
                                <a:cubicBezTo>
                                  <a:pt x="10668" y="3048"/>
                                  <a:pt x="16764" y="0"/>
                                  <a:pt x="2286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6122" name="Shape 16122"/>
                        <wps:cNvSpPr/>
                        <wps:spPr>
                          <a:xfrm>
                            <a:off x="0" y="452628"/>
                            <a:ext cx="148590" cy="252984"/>
                          </a:xfrm>
                          <a:custGeom>
                            <a:avLst/>
                            <a:gdLst/>
                            <a:ahLst/>
                            <a:cxnLst/>
                            <a:rect l="0" t="0" r="0" b="0"/>
                            <a:pathLst>
                              <a:path w="148590" h="252984">
                                <a:moveTo>
                                  <a:pt x="0" y="0"/>
                                </a:moveTo>
                                <a:cubicBezTo>
                                  <a:pt x="42672" y="0"/>
                                  <a:pt x="85344" y="0"/>
                                  <a:pt x="126492" y="0"/>
                                </a:cubicBezTo>
                                <a:lnTo>
                                  <a:pt x="148590" y="780"/>
                                </a:lnTo>
                                <a:lnTo>
                                  <a:pt x="148590" y="14789"/>
                                </a:lnTo>
                                <a:lnTo>
                                  <a:pt x="123444" y="12192"/>
                                </a:lnTo>
                                <a:cubicBezTo>
                                  <a:pt x="108204" y="12192"/>
                                  <a:pt x="96012" y="13716"/>
                                  <a:pt x="83820" y="16764"/>
                                </a:cubicBezTo>
                                <a:cubicBezTo>
                                  <a:pt x="83820" y="48768"/>
                                  <a:pt x="83820" y="80772"/>
                                  <a:pt x="83820" y="112776"/>
                                </a:cubicBezTo>
                                <a:cubicBezTo>
                                  <a:pt x="89916" y="114300"/>
                                  <a:pt x="96012" y="114300"/>
                                  <a:pt x="102108" y="115824"/>
                                </a:cubicBezTo>
                                <a:cubicBezTo>
                                  <a:pt x="109728" y="115824"/>
                                  <a:pt x="117348" y="115824"/>
                                  <a:pt x="124968" y="115824"/>
                                </a:cubicBezTo>
                                <a:lnTo>
                                  <a:pt x="148590" y="114684"/>
                                </a:lnTo>
                                <a:lnTo>
                                  <a:pt x="148590" y="130953"/>
                                </a:lnTo>
                                <a:lnTo>
                                  <a:pt x="121920" y="129540"/>
                                </a:lnTo>
                                <a:cubicBezTo>
                                  <a:pt x="114300" y="129540"/>
                                  <a:pt x="106680" y="129540"/>
                                  <a:pt x="99060" y="129540"/>
                                </a:cubicBezTo>
                                <a:cubicBezTo>
                                  <a:pt x="92964" y="129540"/>
                                  <a:pt x="88392" y="129540"/>
                                  <a:pt x="83820" y="131064"/>
                                </a:cubicBezTo>
                                <a:cubicBezTo>
                                  <a:pt x="83820" y="164592"/>
                                  <a:pt x="83820" y="199644"/>
                                  <a:pt x="83820" y="234696"/>
                                </a:cubicBezTo>
                                <a:cubicBezTo>
                                  <a:pt x="100584" y="237744"/>
                                  <a:pt x="117348" y="239268"/>
                                  <a:pt x="134112" y="239268"/>
                                </a:cubicBezTo>
                                <a:lnTo>
                                  <a:pt x="148590" y="237740"/>
                                </a:lnTo>
                                <a:lnTo>
                                  <a:pt x="148590" y="252463"/>
                                </a:lnTo>
                                <a:lnTo>
                                  <a:pt x="138684" y="252984"/>
                                </a:lnTo>
                                <a:cubicBezTo>
                                  <a:pt x="92964" y="252984"/>
                                  <a:pt x="47244" y="252984"/>
                                  <a:pt x="0" y="252984"/>
                                </a:cubicBezTo>
                                <a:cubicBezTo>
                                  <a:pt x="0" y="249936"/>
                                  <a:pt x="0" y="248412"/>
                                  <a:pt x="0" y="245364"/>
                                </a:cubicBezTo>
                                <a:cubicBezTo>
                                  <a:pt x="4572" y="245364"/>
                                  <a:pt x="7620" y="245364"/>
                                  <a:pt x="12192" y="245364"/>
                                </a:cubicBezTo>
                                <a:cubicBezTo>
                                  <a:pt x="24384" y="245364"/>
                                  <a:pt x="32004" y="242316"/>
                                  <a:pt x="38100" y="234696"/>
                                </a:cubicBezTo>
                                <a:cubicBezTo>
                                  <a:pt x="41148" y="231648"/>
                                  <a:pt x="42672" y="222504"/>
                                  <a:pt x="42672" y="207264"/>
                                </a:cubicBezTo>
                                <a:cubicBezTo>
                                  <a:pt x="42672" y="153924"/>
                                  <a:pt x="42672" y="99060"/>
                                  <a:pt x="42672" y="44196"/>
                                </a:cubicBezTo>
                                <a:cubicBezTo>
                                  <a:pt x="42672" y="28956"/>
                                  <a:pt x="41148" y="18288"/>
                                  <a:pt x="36576" y="15240"/>
                                </a:cubicBezTo>
                                <a:cubicBezTo>
                                  <a:pt x="30480" y="9144"/>
                                  <a:pt x="22860" y="6096"/>
                                  <a:pt x="12192" y="6096"/>
                                </a:cubicBezTo>
                                <a:cubicBezTo>
                                  <a:pt x="7620" y="6096"/>
                                  <a:pt x="4572" y="6096"/>
                                  <a:pt x="0" y="6096"/>
                                </a:cubicBezTo>
                                <a:cubicBezTo>
                                  <a:pt x="0" y="4572"/>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23" name="Shape 16123"/>
                        <wps:cNvSpPr/>
                        <wps:spPr>
                          <a:xfrm>
                            <a:off x="148590" y="453408"/>
                            <a:ext cx="115062" cy="251683"/>
                          </a:xfrm>
                          <a:custGeom>
                            <a:avLst/>
                            <a:gdLst/>
                            <a:ahLst/>
                            <a:cxnLst/>
                            <a:rect l="0" t="0" r="0" b="0"/>
                            <a:pathLst>
                              <a:path w="115062" h="251683">
                                <a:moveTo>
                                  <a:pt x="0" y="0"/>
                                </a:moveTo>
                                <a:lnTo>
                                  <a:pt x="10287" y="363"/>
                                </a:lnTo>
                                <a:cubicBezTo>
                                  <a:pt x="19812" y="1125"/>
                                  <a:pt x="28194" y="2268"/>
                                  <a:pt x="35814" y="3792"/>
                                </a:cubicBezTo>
                                <a:cubicBezTo>
                                  <a:pt x="57150" y="8364"/>
                                  <a:pt x="73914" y="15984"/>
                                  <a:pt x="84582" y="26652"/>
                                </a:cubicBezTo>
                                <a:cubicBezTo>
                                  <a:pt x="96774" y="38844"/>
                                  <a:pt x="101346" y="51036"/>
                                  <a:pt x="101346" y="66276"/>
                                </a:cubicBezTo>
                                <a:cubicBezTo>
                                  <a:pt x="101346" y="78468"/>
                                  <a:pt x="96774" y="90660"/>
                                  <a:pt x="89154" y="99804"/>
                                </a:cubicBezTo>
                                <a:cubicBezTo>
                                  <a:pt x="80010" y="110472"/>
                                  <a:pt x="66294" y="118092"/>
                                  <a:pt x="49530" y="122664"/>
                                </a:cubicBezTo>
                                <a:cubicBezTo>
                                  <a:pt x="69342" y="125712"/>
                                  <a:pt x="84582" y="131808"/>
                                  <a:pt x="93726" y="140952"/>
                                </a:cubicBezTo>
                                <a:cubicBezTo>
                                  <a:pt x="108966" y="151620"/>
                                  <a:pt x="115062" y="165336"/>
                                  <a:pt x="115062" y="182100"/>
                                </a:cubicBezTo>
                                <a:cubicBezTo>
                                  <a:pt x="115062" y="194292"/>
                                  <a:pt x="110490" y="206484"/>
                                  <a:pt x="101346" y="218676"/>
                                </a:cubicBezTo>
                                <a:cubicBezTo>
                                  <a:pt x="92202" y="229344"/>
                                  <a:pt x="80010" y="238488"/>
                                  <a:pt x="63246" y="243060"/>
                                </a:cubicBezTo>
                                <a:cubicBezTo>
                                  <a:pt x="55626" y="246108"/>
                                  <a:pt x="45720" y="248394"/>
                                  <a:pt x="33528" y="249918"/>
                                </a:cubicBezTo>
                                <a:lnTo>
                                  <a:pt x="0" y="251683"/>
                                </a:lnTo>
                                <a:lnTo>
                                  <a:pt x="0" y="236960"/>
                                </a:lnTo>
                                <a:lnTo>
                                  <a:pt x="19812" y="234869"/>
                                </a:lnTo>
                                <a:cubicBezTo>
                                  <a:pt x="29718" y="232392"/>
                                  <a:pt x="38100" y="228582"/>
                                  <a:pt x="44958" y="223248"/>
                                </a:cubicBezTo>
                                <a:cubicBezTo>
                                  <a:pt x="58674" y="212580"/>
                                  <a:pt x="64770" y="200388"/>
                                  <a:pt x="64770" y="185148"/>
                                </a:cubicBezTo>
                                <a:cubicBezTo>
                                  <a:pt x="64770" y="176004"/>
                                  <a:pt x="61722" y="166860"/>
                                  <a:pt x="55626" y="157716"/>
                                </a:cubicBezTo>
                                <a:cubicBezTo>
                                  <a:pt x="49530" y="148572"/>
                                  <a:pt x="40386" y="140952"/>
                                  <a:pt x="25146" y="136380"/>
                                </a:cubicBezTo>
                                <a:cubicBezTo>
                                  <a:pt x="18288" y="133332"/>
                                  <a:pt x="10668" y="131427"/>
                                  <a:pt x="2096" y="130284"/>
                                </a:cubicBezTo>
                                <a:lnTo>
                                  <a:pt x="0" y="130173"/>
                                </a:lnTo>
                                <a:lnTo>
                                  <a:pt x="0" y="113904"/>
                                </a:lnTo>
                                <a:lnTo>
                                  <a:pt x="4001" y="113711"/>
                                </a:lnTo>
                                <a:cubicBezTo>
                                  <a:pt x="11811" y="112758"/>
                                  <a:pt x="18288" y="111234"/>
                                  <a:pt x="23622" y="108948"/>
                                </a:cubicBezTo>
                                <a:cubicBezTo>
                                  <a:pt x="34290" y="105900"/>
                                  <a:pt x="41910" y="99804"/>
                                  <a:pt x="48006" y="90660"/>
                                </a:cubicBezTo>
                                <a:cubicBezTo>
                                  <a:pt x="54102" y="83040"/>
                                  <a:pt x="57150" y="73896"/>
                                  <a:pt x="57150" y="64752"/>
                                </a:cubicBezTo>
                                <a:cubicBezTo>
                                  <a:pt x="57150" y="49512"/>
                                  <a:pt x="49530" y="37320"/>
                                  <a:pt x="35814" y="26652"/>
                                </a:cubicBezTo>
                                <a:cubicBezTo>
                                  <a:pt x="28956" y="21318"/>
                                  <a:pt x="20193" y="17508"/>
                                  <a:pt x="9906" y="15032"/>
                                </a:cubicBezTo>
                                <a:lnTo>
                                  <a:pt x="0" y="140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24" name="Shape 16124"/>
                        <wps:cNvSpPr/>
                        <wps:spPr>
                          <a:xfrm>
                            <a:off x="303276" y="447109"/>
                            <a:ext cx="142494" cy="263075"/>
                          </a:xfrm>
                          <a:custGeom>
                            <a:avLst/>
                            <a:gdLst/>
                            <a:ahLst/>
                            <a:cxnLst/>
                            <a:rect l="0" t="0" r="0" b="0"/>
                            <a:pathLst>
                              <a:path w="142494" h="263075">
                                <a:moveTo>
                                  <a:pt x="142494" y="0"/>
                                </a:moveTo>
                                <a:lnTo>
                                  <a:pt x="142494" y="13278"/>
                                </a:lnTo>
                                <a:lnTo>
                                  <a:pt x="141732" y="13140"/>
                                </a:lnTo>
                                <a:cubicBezTo>
                                  <a:pt x="115824" y="13140"/>
                                  <a:pt x="94488" y="20759"/>
                                  <a:pt x="79248" y="37523"/>
                                </a:cubicBezTo>
                                <a:cubicBezTo>
                                  <a:pt x="57912" y="58859"/>
                                  <a:pt x="48768" y="89340"/>
                                  <a:pt x="48768" y="130487"/>
                                </a:cubicBezTo>
                                <a:cubicBezTo>
                                  <a:pt x="48768" y="171635"/>
                                  <a:pt x="59436" y="203640"/>
                                  <a:pt x="79248" y="224975"/>
                                </a:cubicBezTo>
                                <a:cubicBezTo>
                                  <a:pt x="96012" y="241740"/>
                                  <a:pt x="115824" y="250884"/>
                                  <a:pt x="141732" y="250884"/>
                                </a:cubicBezTo>
                                <a:lnTo>
                                  <a:pt x="142494" y="250741"/>
                                </a:lnTo>
                                <a:lnTo>
                                  <a:pt x="142494" y="263014"/>
                                </a:lnTo>
                                <a:lnTo>
                                  <a:pt x="141732" y="263075"/>
                                </a:lnTo>
                                <a:cubicBezTo>
                                  <a:pt x="102108" y="263075"/>
                                  <a:pt x="68580" y="250884"/>
                                  <a:pt x="41148" y="226499"/>
                                </a:cubicBezTo>
                                <a:cubicBezTo>
                                  <a:pt x="13716" y="202115"/>
                                  <a:pt x="0" y="170111"/>
                                  <a:pt x="0" y="130487"/>
                                </a:cubicBezTo>
                                <a:cubicBezTo>
                                  <a:pt x="0" y="90863"/>
                                  <a:pt x="15240" y="57335"/>
                                  <a:pt x="47244" y="32951"/>
                                </a:cubicBezTo>
                                <a:cubicBezTo>
                                  <a:pt x="60960" y="21522"/>
                                  <a:pt x="75819" y="13139"/>
                                  <a:pt x="92202" y="7615"/>
                                </a:cubicBezTo>
                                <a:lnTo>
                                  <a:pt x="1424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25" name="Shape 16125"/>
                        <wps:cNvSpPr/>
                        <wps:spPr>
                          <a:xfrm>
                            <a:off x="615696" y="452628"/>
                            <a:ext cx="131064" cy="252984"/>
                          </a:xfrm>
                          <a:custGeom>
                            <a:avLst/>
                            <a:gdLst/>
                            <a:ahLst/>
                            <a:cxnLst/>
                            <a:rect l="0" t="0" r="0" b="0"/>
                            <a:pathLst>
                              <a:path w="131064" h="252984">
                                <a:moveTo>
                                  <a:pt x="0" y="0"/>
                                </a:moveTo>
                                <a:cubicBezTo>
                                  <a:pt x="35052" y="0"/>
                                  <a:pt x="70104" y="0"/>
                                  <a:pt x="106680" y="0"/>
                                </a:cubicBezTo>
                                <a:lnTo>
                                  <a:pt x="131064" y="813"/>
                                </a:lnTo>
                                <a:lnTo>
                                  <a:pt x="131064" y="15690"/>
                                </a:lnTo>
                                <a:lnTo>
                                  <a:pt x="117348" y="13716"/>
                                </a:lnTo>
                                <a:cubicBezTo>
                                  <a:pt x="108204" y="13716"/>
                                  <a:pt x="97536" y="15240"/>
                                  <a:pt x="82296" y="16764"/>
                                </a:cubicBezTo>
                                <a:cubicBezTo>
                                  <a:pt x="82296" y="51816"/>
                                  <a:pt x="82296" y="86868"/>
                                  <a:pt x="82296" y="121920"/>
                                </a:cubicBezTo>
                                <a:cubicBezTo>
                                  <a:pt x="85344" y="121920"/>
                                  <a:pt x="88392" y="121920"/>
                                  <a:pt x="89916" y="121920"/>
                                </a:cubicBezTo>
                                <a:cubicBezTo>
                                  <a:pt x="91440" y="121920"/>
                                  <a:pt x="94488" y="121920"/>
                                  <a:pt x="94488" y="121920"/>
                                </a:cubicBezTo>
                                <a:lnTo>
                                  <a:pt x="131064" y="118356"/>
                                </a:lnTo>
                                <a:lnTo>
                                  <a:pt x="131064" y="154229"/>
                                </a:lnTo>
                                <a:lnTo>
                                  <a:pt x="114300" y="134112"/>
                                </a:lnTo>
                                <a:cubicBezTo>
                                  <a:pt x="106680" y="134112"/>
                                  <a:pt x="100584" y="134112"/>
                                  <a:pt x="96012" y="134112"/>
                                </a:cubicBezTo>
                                <a:cubicBezTo>
                                  <a:pt x="94488" y="134112"/>
                                  <a:pt x="91440" y="134112"/>
                                  <a:pt x="89916" y="134112"/>
                                </a:cubicBezTo>
                                <a:cubicBezTo>
                                  <a:pt x="86868" y="134112"/>
                                  <a:pt x="85344" y="134112"/>
                                  <a:pt x="82296" y="134112"/>
                                </a:cubicBezTo>
                                <a:cubicBezTo>
                                  <a:pt x="82296" y="158496"/>
                                  <a:pt x="82296" y="182880"/>
                                  <a:pt x="82296" y="207264"/>
                                </a:cubicBezTo>
                                <a:cubicBezTo>
                                  <a:pt x="82296" y="224028"/>
                                  <a:pt x="85344" y="233172"/>
                                  <a:pt x="88392" y="237744"/>
                                </a:cubicBezTo>
                                <a:cubicBezTo>
                                  <a:pt x="94488" y="242316"/>
                                  <a:pt x="102108" y="245364"/>
                                  <a:pt x="114300" y="245364"/>
                                </a:cubicBezTo>
                                <a:cubicBezTo>
                                  <a:pt x="117348" y="245364"/>
                                  <a:pt x="121920" y="245364"/>
                                  <a:pt x="124968" y="245364"/>
                                </a:cubicBezTo>
                                <a:cubicBezTo>
                                  <a:pt x="124968" y="248412"/>
                                  <a:pt x="124968" y="249936"/>
                                  <a:pt x="124968" y="252984"/>
                                </a:cubicBezTo>
                                <a:cubicBezTo>
                                  <a:pt x="83820" y="252984"/>
                                  <a:pt x="41148" y="252984"/>
                                  <a:pt x="0" y="252984"/>
                                </a:cubicBezTo>
                                <a:cubicBezTo>
                                  <a:pt x="0" y="249936"/>
                                  <a:pt x="0" y="248412"/>
                                  <a:pt x="0" y="245364"/>
                                </a:cubicBezTo>
                                <a:cubicBezTo>
                                  <a:pt x="3048" y="245364"/>
                                  <a:pt x="7620" y="245364"/>
                                  <a:pt x="10668" y="245364"/>
                                </a:cubicBezTo>
                                <a:cubicBezTo>
                                  <a:pt x="22860" y="245364"/>
                                  <a:pt x="32004" y="242316"/>
                                  <a:pt x="36576" y="234696"/>
                                </a:cubicBezTo>
                                <a:cubicBezTo>
                                  <a:pt x="39624" y="231648"/>
                                  <a:pt x="41148" y="222504"/>
                                  <a:pt x="41148" y="207264"/>
                                </a:cubicBezTo>
                                <a:cubicBezTo>
                                  <a:pt x="41148" y="153924"/>
                                  <a:pt x="41148" y="99060"/>
                                  <a:pt x="41148" y="44196"/>
                                </a:cubicBezTo>
                                <a:cubicBezTo>
                                  <a:pt x="41148" y="28956"/>
                                  <a:pt x="39624" y="18288"/>
                                  <a:pt x="35052" y="15240"/>
                                </a:cubicBezTo>
                                <a:cubicBezTo>
                                  <a:pt x="30480" y="9144"/>
                                  <a:pt x="21336" y="6096"/>
                                  <a:pt x="10668" y="6096"/>
                                </a:cubicBezTo>
                                <a:cubicBezTo>
                                  <a:pt x="7620" y="6096"/>
                                  <a:pt x="3048" y="6096"/>
                                  <a:pt x="0" y="6096"/>
                                </a:cubicBezTo>
                                <a:cubicBezTo>
                                  <a:pt x="0" y="4572"/>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26" name="Shape 16126"/>
                        <wps:cNvSpPr/>
                        <wps:spPr>
                          <a:xfrm>
                            <a:off x="445770" y="446532"/>
                            <a:ext cx="144018" cy="263591"/>
                          </a:xfrm>
                          <a:custGeom>
                            <a:avLst/>
                            <a:gdLst/>
                            <a:ahLst/>
                            <a:cxnLst/>
                            <a:rect l="0" t="0" r="0" b="0"/>
                            <a:pathLst>
                              <a:path w="144018" h="263591">
                                <a:moveTo>
                                  <a:pt x="3810" y="0"/>
                                </a:moveTo>
                                <a:cubicBezTo>
                                  <a:pt x="41910" y="0"/>
                                  <a:pt x="73914" y="12192"/>
                                  <a:pt x="101346" y="36576"/>
                                </a:cubicBezTo>
                                <a:cubicBezTo>
                                  <a:pt x="130302" y="62484"/>
                                  <a:pt x="144018" y="92964"/>
                                  <a:pt x="144018" y="131064"/>
                                </a:cubicBezTo>
                                <a:cubicBezTo>
                                  <a:pt x="144018" y="169164"/>
                                  <a:pt x="130302" y="201168"/>
                                  <a:pt x="101346" y="225552"/>
                                </a:cubicBezTo>
                                <a:cubicBezTo>
                                  <a:pt x="80772" y="244983"/>
                                  <a:pt x="55912" y="256699"/>
                                  <a:pt x="28051" y="261342"/>
                                </a:cubicBezTo>
                                <a:lnTo>
                                  <a:pt x="0" y="263591"/>
                                </a:lnTo>
                                <a:lnTo>
                                  <a:pt x="0" y="251318"/>
                                </a:lnTo>
                                <a:lnTo>
                                  <a:pt x="36957" y="244412"/>
                                </a:lnTo>
                                <a:cubicBezTo>
                                  <a:pt x="48387" y="239649"/>
                                  <a:pt x="58674" y="232410"/>
                                  <a:pt x="67818" y="222504"/>
                                </a:cubicBezTo>
                                <a:cubicBezTo>
                                  <a:pt x="86106" y="204216"/>
                                  <a:pt x="93726" y="175260"/>
                                  <a:pt x="93726" y="135636"/>
                                </a:cubicBezTo>
                                <a:cubicBezTo>
                                  <a:pt x="93726" y="92964"/>
                                  <a:pt x="84582" y="59436"/>
                                  <a:pt x="64770" y="39624"/>
                                </a:cubicBezTo>
                                <a:cubicBezTo>
                                  <a:pt x="56388" y="31242"/>
                                  <a:pt x="46863" y="24765"/>
                                  <a:pt x="36005" y="20384"/>
                                </a:cubicBezTo>
                                <a:lnTo>
                                  <a:pt x="0" y="13855"/>
                                </a:lnTo>
                                <a:lnTo>
                                  <a:pt x="0" y="577"/>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27" name="Shape 16127"/>
                        <wps:cNvSpPr/>
                        <wps:spPr>
                          <a:xfrm>
                            <a:off x="746760" y="453441"/>
                            <a:ext cx="160020" cy="252171"/>
                          </a:xfrm>
                          <a:custGeom>
                            <a:avLst/>
                            <a:gdLst/>
                            <a:ahLst/>
                            <a:cxnLst/>
                            <a:rect l="0" t="0" r="0" b="0"/>
                            <a:pathLst>
                              <a:path w="160020" h="252171">
                                <a:moveTo>
                                  <a:pt x="0" y="0"/>
                                </a:moveTo>
                                <a:lnTo>
                                  <a:pt x="15621" y="521"/>
                                </a:lnTo>
                                <a:cubicBezTo>
                                  <a:pt x="27051" y="1473"/>
                                  <a:pt x="36576" y="2997"/>
                                  <a:pt x="44196" y="5283"/>
                                </a:cubicBezTo>
                                <a:cubicBezTo>
                                  <a:pt x="59436" y="8331"/>
                                  <a:pt x="71628" y="15951"/>
                                  <a:pt x="80772" y="26619"/>
                                </a:cubicBezTo>
                                <a:cubicBezTo>
                                  <a:pt x="91440" y="37287"/>
                                  <a:pt x="97536" y="49479"/>
                                  <a:pt x="97536" y="63195"/>
                                </a:cubicBezTo>
                                <a:cubicBezTo>
                                  <a:pt x="97536" y="79959"/>
                                  <a:pt x="91440" y="93675"/>
                                  <a:pt x="79248" y="104343"/>
                                </a:cubicBezTo>
                                <a:cubicBezTo>
                                  <a:pt x="67056" y="115011"/>
                                  <a:pt x="48768" y="124155"/>
                                  <a:pt x="24384" y="128727"/>
                                </a:cubicBezTo>
                                <a:cubicBezTo>
                                  <a:pt x="45720" y="153111"/>
                                  <a:pt x="65532" y="177495"/>
                                  <a:pt x="85344" y="200355"/>
                                </a:cubicBezTo>
                                <a:cubicBezTo>
                                  <a:pt x="99060" y="217119"/>
                                  <a:pt x="111252" y="229311"/>
                                  <a:pt x="120396" y="233883"/>
                                </a:cubicBezTo>
                                <a:cubicBezTo>
                                  <a:pt x="131064" y="239979"/>
                                  <a:pt x="143256" y="243027"/>
                                  <a:pt x="160020" y="244551"/>
                                </a:cubicBezTo>
                                <a:cubicBezTo>
                                  <a:pt x="160020" y="247599"/>
                                  <a:pt x="160020" y="249123"/>
                                  <a:pt x="160020" y="252171"/>
                                </a:cubicBezTo>
                                <a:cubicBezTo>
                                  <a:pt x="134112" y="252171"/>
                                  <a:pt x="108204" y="252171"/>
                                  <a:pt x="82296" y="252171"/>
                                </a:cubicBezTo>
                                <a:lnTo>
                                  <a:pt x="0" y="153416"/>
                                </a:lnTo>
                                <a:lnTo>
                                  <a:pt x="0" y="117544"/>
                                </a:lnTo>
                                <a:lnTo>
                                  <a:pt x="571" y="117488"/>
                                </a:lnTo>
                                <a:cubicBezTo>
                                  <a:pt x="11049" y="115011"/>
                                  <a:pt x="19812" y="111201"/>
                                  <a:pt x="27432" y="105867"/>
                                </a:cubicBezTo>
                                <a:cubicBezTo>
                                  <a:pt x="41148" y="95199"/>
                                  <a:pt x="48768" y="83007"/>
                                  <a:pt x="48768" y="66243"/>
                                </a:cubicBezTo>
                                <a:cubicBezTo>
                                  <a:pt x="48768" y="51003"/>
                                  <a:pt x="42672" y="37287"/>
                                  <a:pt x="32004" y="28143"/>
                                </a:cubicBezTo>
                                <a:cubicBezTo>
                                  <a:pt x="25908" y="22809"/>
                                  <a:pt x="19050" y="18999"/>
                                  <a:pt x="11430" y="16523"/>
                                </a:cubicBezTo>
                                <a:lnTo>
                                  <a:pt x="0" y="1487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28" name="Shape 16128"/>
                        <wps:cNvSpPr/>
                        <wps:spPr>
                          <a:xfrm>
                            <a:off x="909828" y="452628"/>
                            <a:ext cx="164592" cy="252984"/>
                          </a:xfrm>
                          <a:custGeom>
                            <a:avLst/>
                            <a:gdLst/>
                            <a:ahLst/>
                            <a:cxnLst/>
                            <a:rect l="0" t="0" r="0" b="0"/>
                            <a:pathLst>
                              <a:path w="164592" h="252984">
                                <a:moveTo>
                                  <a:pt x="0" y="0"/>
                                </a:moveTo>
                                <a:cubicBezTo>
                                  <a:pt x="39624" y="0"/>
                                  <a:pt x="79248" y="0"/>
                                  <a:pt x="118872" y="0"/>
                                </a:cubicBezTo>
                                <a:lnTo>
                                  <a:pt x="164592" y="2573"/>
                                </a:lnTo>
                                <a:lnTo>
                                  <a:pt x="164592" y="19862"/>
                                </a:lnTo>
                                <a:lnTo>
                                  <a:pt x="128016" y="13716"/>
                                </a:lnTo>
                                <a:cubicBezTo>
                                  <a:pt x="114300" y="13716"/>
                                  <a:pt x="99060" y="15240"/>
                                  <a:pt x="83820" y="19812"/>
                                </a:cubicBezTo>
                                <a:cubicBezTo>
                                  <a:pt x="83820" y="91440"/>
                                  <a:pt x="83820" y="163068"/>
                                  <a:pt x="83820" y="234696"/>
                                </a:cubicBezTo>
                                <a:cubicBezTo>
                                  <a:pt x="100584" y="237744"/>
                                  <a:pt x="117348" y="239268"/>
                                  <a:pt x="129540" y="239268"/>
                                </a:cubicBezTo>
                                <a:lnTo>
                                  <a:pt x="164592" y="233280"/>
                                </a:lnTo>
                                <a:lnTo>
                                  <a:pt x="164592" y="250820"/>
                                </a:lnTo>
                                <a:lnTo>
                                  <a:pt x="131064" y="252984"/>
                                </a:lnTo>
                                <a:cubicBezTo>
                                  <a:pt x="86868" y="252984"/>
                                  <a:pt x="42672" y="252984"/>
                                  <a:pt x="0" y="252984"/>
                                </a:cubicBezTo>
                                <a:cubicBezTo>
                                  <a:pt x="0" y="249936"/>
                                  <a:pt x="0" y="248412"/>
                                  <a:pt x="0" y="245364"/>
                                </a:cubicBezTo>
                                <a:cubicBezTo>
                                  <a:pt x="3048" y="245364"/>
                                  <a:pt x="7620" y="245364"/>
                                  <a:pt x="10668" y="245364"/>
                                </a:cubicBezTo>
                                <a:cubicBezTo>
                                  <a:pt x="22860" y="245364"/>
                                  <a:pt x="32004" y="242316"/>
                                  <a:pt x="36576" y="234696"/>
                                </a:cubicBezTo>
                                <a:cubicBezTo>
                                  <a:pt x="39624" y="231648"/>
                                  <a:pt x="41148" y="222504"/>
                                  <a:pt x="41148" y="207264"/>
                                </a:cubicBezTo>
                                <a:cubicBezTo>
                                  <a:pt x="41148" y="153924"/>
                                  <a:pt x="41148" y="99060"/>
                                  <a:pt x="41148" y="44196"/>
                                </a:cubicBezTo>
                                <a:cubicBezTo>
                                  <a:pt x="41148" y="28956"/>
                                  <a:pt x="39624" y="18288"/>
                                  <a:pt x="35052" y="15240"/>
                                </a:cubicBezTo>
                                <a:cubicBezTo>
                                  <a:pt x="30480" y="9144"/>
                                  <a:pt x="21336" y="6096"/>
                                  <a:pt x="10668" y="6096"/>
                                </a:cubicBezTo>
                                <a:cubicBezTo>
                                  <a:pt x="7620" y="6096"/>
                                  <a:pt x="3048" y="6096"/>
                                  <a:pt x="0" y="6096"/>
                                </a:cubicBezTo>
                                <a:cubicBezTo>
                                  <a:pt x="0" y="4572"/>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29" name="Shape 16129"/>
                        <wps:cNvSpPr/>
                        <wps:spPr>
                          <a:xfrm>
                            <a:off x="1074420" y="455202"/>
                            <a:ext cx="129540" cy="248246"/>
                          </a:xfrm>
                          <a:custGeom>
                            <a:avLst/>
                            <a:gdLst/>
                            <a:ahLst/>
                            <a:cxnLst/>
                            <a:rect l="0" t="0" r="0" b="0"/>
                            <a:pathLst>
                              <a:path w="129540" h="248246">
                                <a:moveTo>
                                  <a:pt x="0" y="0"/>
                                </a:moveTo>
                                <a:lnTo>
                                  <a:pt x="11811" y="665"/>
                                </a:lnTo>
                                <a:cubicBezTo>
                                  <a:pt x="28194" y="2760"/>
                                  <a:pt x="41910" y="5808"/>
                                  <a:pt x="53340" y="9618"/>
                                </a:cubicBezTo>
                                <a:cubicBezTo>
                                  <a:pt x="76200" y="18762"/>
                                  <a:pt x="94488" y="32479"/>
                                  <a:pt x="108204" y="52291"/>
                                </a:cubicBezTo>
                                <a:cubicBezTo>
                                  <a:pt x="123444" y="72103"/>
                                  <a:pt x="129540" y="96486"/>
                                  <a:pt x="129540" y="122394"/>
                                </a:cubicBezTo>
                                <a:cubicBezTo>
                                  <a:pt x="129540" y="157447"/>
                                  <a:pt x="117348" y="186403"/>
                                  <a:pt x="92964" y="210786"/>
                                </a:cubicBezTo>
                                <a:cubicBezTo>
                                  <a:pt x="71247" y="230217"/>
                                  <a:pt x="42672" y="242790"/>
                                  <a:pt x="5953" y="247862"/>
                                </a:cubicBezTo>
                                <a:lnTo>
                                  <a:pt x="0" y="248246"/>
                                </a:lnTo>
                                <a:lnTo>
                                  <a:pt x="0" y="230706"/>
                                </a:lnTo>
                                <a:lnTo>
                                  <a:pt x="10668" y="228884"/>
                                </a:lnTo>
                                <a:cubicBezTo>
                                  <a:pt x="24384" y="223741"/>
                                  <a:pt x="36576" y="216121"/>
                                  <a:pt x="47244" y="206215"/>
                                </a:cubicBezTo>
                                <a:cubicBezTo>
                                  <a:pt x="70104" y="186403"/>
                                  <a:pt x="80772" y="158971"/>
                                  <a:pt x="80772" y="123918"/>
                                </a:cubicBezTo>
                                <a:cubicBezTo>
                                  <a:pt x="80772" y="88866"/>
                                  <a:pt x="70104" y="61435"/>
                                  <a:pt x="47244" y="41622"/>
                                </a:cubicBezTo>
                                <a:cubicBezTo>
                                  <a:pt x="36576" y="31716"/>
                                  <a:pt x="24003" y="24096"/>
                                  <a:pt x="9906" y="18953"/>
                                </a:cubicBezTo>
                                <a:lnTo>
                                  <a:pt x="0" y="1728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30" name="Shape 16130"/>
                        <wps:cNvSpPr/>
                        <wps:spPr>
                          <a:xfrm>
                            <a:off x="1501140" y="452628"/>
                            <a:ext cx="131826" cy="252984"/>
                          </a:xfrm>
                          <a:custGeom>
                            <a:avLst/>
                            <a:gdLst/>
                            <a:ahLst/>
                            <a:cxnLst/>
                            <a:rect l="0" t="0" r="0" b="0"/>
                            <a:pathLst>
                              <a:path w="131826" h="252984">
                                <a:moveTo>
                                  <a:pt x="0" y="0"/>
                                </a:moveTo>
                                <a:cubicBezTo>
                                  <a:pt x="35052" y="0"/>
                                  <a:pt x="71628" y="0"/>
                                  <a:pt x="106680" y="0"/>
                                </a:cubicBezTo>
                                <a:lnTo>
                                  <a:pt x="131826" y="838"/>
                                </a:lnTo>
                                <a:lnTo>
                                  <a:pt x="131826" y="15800"/>
                                </a:lnTo>
                                <a:lnTo>
                                  <a:pt x="117348" y="13716"/>
                                </a:lnTo>
                                <a:cubicBezTo>
                                  <a:pt x="108204" y="13716"/>
                                  <a:pt x="97536" y="15240"/>
                                  <a:pt x="83820" y="16764"/>
                                </a:cubicBezTo>
                                <a:cubicBezTo>
                                  <a:pt x="83820" y="51816"/>
                                  <a:pt x="83820" y="86868"/>
                                  <a:pt x="83820" y="121920"/>
                                </a:cubicBezTo>
                                <a:cubicBezTo>
                                  <a:pt x="85344" y="121920"/>
                                  <a:pt x="88392" y="121920"/>
                                  <a:pt x="89916" y="121920"/>
                                </a:cubicBezTo>
                                <a:cubicBezTo>
                                  <a:pt x="92964" y="121920"/>
                                  <a:pt x="94488" y="121920"/>
                                  <a:pt x="96012" y="121920"/>
                                </a:cubicBezTo>
                                <a:lnTo>
                                  <a:pt x="131826" y="118358"/>
                                </a:lnTo>
                                <a:lnTo>
                                  <a:pt x="131826" y="155143"/>
                                </a:lnTo>
                                <a:lnTo>
                                  <a:pt x="114300" y="134112"/>
                                </a:lnTo>
                                <a:cubicBezTo>
                                  <a:pt x="106680" y="134112"/>
                                  <a:pt x="100584" y="134112"/>
                                  <a:pt x="96012" y="134112"/>
                                </a:cubicBezTo>
                                <a:cubicBezTo>
                                  <a:pt x="94488" y="134112"/>
                                  <a:pt x="91440" y="134112"/>
                                  <a:pt x="89916" y="134112"/>
                                </a:cubicBezTo>
                                <a:cubicBezTo>
                                  <a:pt x="88392" y="134112"/>
                                  <a:pt x="85344" y="134112"/>
                                  <a:pt x="83820" y="134112"/>
                                </a:cubicBezTo>
                                <a:cubicBezTo>
                                  <a:pt x="83820" y="158496"/>
                                  <a:pt x="83820" y="182880"/>
                                  <a:pt x="83820" y="207264"/>
                                </a:cubicBezTo>
                                <a:cubicBezTo>
                                  <a:pt x="83820" y="224028"/>
                                  <a:pt x="85344" y="233172"/>
                                  <a:pt x="89916" y="237744"/>
                                </a:cubicBezTo>
                                <a:cubicBezTo>
                                  <a:pt x="94488" y="242316"/>
                                  <a:pt x="103632" y="245364"/>
                                  <a:pt x="114300" y="245364"/>
                                </a:cubicBezTo>
                                <a:cubicBezTo>
                                  <a:pt x="117348" y="245364"/>
                                  <a:pt x="121920" y="245364"/>
                                  <a:pt x="124968" y="245364"/>
                                </a:cubicBezTo>
                                <a:cubicBezTo>
                                  <a:pt x="124968" y="248412"/>
                                  <a:pt x="124968" y="249936"/>
                                  <a:pt x="124968" y="252984"/>
                                </a:cubicBezTo>
                                <a:cubicBezTo>
                                  <a:pt x="83820" y="252984"/>
                                  <a:pt x="41148" y="252984"/>
                                  <a:pt x="0" y="252984"/>
                                </a:cubicBezTo>
                                <a:cubicBezTo>
                                  <a:pt x="0" y="249936"/>
                                  <a:pt x="0" y="248412"/>
                                  <a:pt x="0" y="245364"/>
                                </a:cubicBezTo>
                                <a:cubicBezTo>
                                  <a:pt x="3048" y="245364"/>
                                  <a:pt x="7620" y="245364"/>
                                  <a:pt x="10668" y="245364"/>
                                </a:cubicBezTo>
                                <a:cubicBezTo>
                                  <a:pt x="22860" y="245364"/>
                                  <a:pt x="32004" y="242316"/>
                                  <a:pt x="38100" y="234696"/>
                                </a:cubicBezTo>
                                <a:cubicBezTo>
                                  <a:pt x="41148" y="231648"/>
                                  <a:pt x="42672" y="222504"/>
                                  <a:pt x="42672" y="207264"/>
                                </a:cubicBezTo>
                                <a:cubicBezTo>
                                  <a:pt x="42672" y="153924"/>
                                  <a:pt x="42672" y="99060"/>
                                  <a:pt x="42672" y="44196"/>
                                </a:cubicBezTo>
                                <a:cubicBezTo>
                                  <a:pt x="42672" y="28956"/>
                                  <a:pt x="39624" y="18288"/>
                                  <a:pt x="36576" y="15240"/>
                                </a:cubicBezTo>
                                <a:cubicBezTo>
                                  <a:pt x="30480" y="9144"/>
                                  <a:pt x="21336" y="6096"/>
                                  <a:pt x="10668" y="6096"/>
                                </a:cubicBezTo>
                                <a:cubicBezTo>
                                  <a:pt x="7620" y="6096"/>
                                  <a:pt x="3048" y="6096"/>
                                  <a:pt x="0" y="6096"/>
                                </a:cubicBezTo>
                                <a:cubicBezTo>
                                  <a:pt x="0" y="4572"/>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31" name="Shape 16131"/>
                        <wps:cNvSpPr/>
                        <wps:spPr>
                          <a:xfrm>
                            <a:off x="1231392" y="452628"/>
                            <a:ext cx="251460" cy="252984"/>
                          </a:xfrm>
                          <a:custGeom>
                            <a:avLst/>
                            <a:gdLst/>
                            <a:ahLst/>
                            <a:cxnLst/>
                            <a:rect l="0" t="0" r="0" b="0"/>
                            <a:pathLst>
                              <a:path w="251460" h="252984">
                                <a:moveTo>
                                  <a:pt x="0" y="0"/>
                                </a:moveTo>
                                <a:cubicBezTo>
                                  <a:pt x="74676" y="0"/>
                                  <a:pt x="150876" y="0"/>
                                  <a:pt x="225552" y="0"/>
                                </a:cubicBezTo>
                                <a:cubicBezTo>
                                  <a:pt x="227076" y="18288"/>
                                  <a:pt x="227076" y="36576"/>
                                  <a:pt x="228600" y="54864"/>
                                </a:cubicBezTo>
                                <a:cubicBezTo>
                                  <a:pt x="225552" y="54864"/>
                                  <a:pt x="222504" y="54864"/>
                                  <a:pt x="220980" y="54864"/>
                                </a:cubicBezTo>
                                <a:cubicBezTo>
                                  <a:pt x="217932" y="41148"/>
                                  <a:pt x="213360" y="32004"/>
                                  <a:pt x="210312" y="27432"/>
                                </a:cubicBezTo>
                                <a:cubicBezTo>
                                  <a:pt x="207264" y="22860"/>
                                  <a:pt x="201168" y="18288"/>
                                  <a:pt x="193548" y="16764"/>
                                </a:cubicBezTo>
                                <a:cubicBezTo>
                                  <a:pt x="188976" y="13716"/>
                                  <a:pt x="178308" y="13716"/>
                                  <a:pt x="163068" y="13716"/>
                                </a:cubicBezTo>
                                <a:cubicBezTo>
                                  <a:pt x="137160" y="13716"/>
                                  <a:pt x="109728" y="13716"/>
                                  <a:pt x="83820" y="13716"/>
                                </a:cubicBezTo>
                                <a:cubicBezTo>
                                  <a:pt x="83820" y="47244"/>
                                  <a:pt x="83820" y="79248"/>
                                  <a:pt x="83820" y="112776"/>
                                </a:cubicBezTo>
                                <a:cubicBezTo>
                                  <a:pt x="105156" y="112776"/>
                                  <a:pt x="126492" y="112776"/>
                                  <a:pt x="147828" y="112776"/>
                                </a:cubicBezTo>
                                <a:cubicBezTo>
                                  <a:pt x="164592" y="112776"/>
                                  <a:pt x="175260" y="111252"/>
                                  <a:pt x="181356" y="106680"/>
                                </a:cubicBezTo>
                                <a:cubicBezTo>
                                  <a:pt x="188976" y="100584"/>
                                  <a:pt x="192024" y="91440"/>
                                  <a:pt x="193548" y="76200"/>
                                </a:cubicBezTo>
                                <a:cubicBezTo>
                                  <a:pt x="196596" y="76200"/>
                                  <a:pt x="199644" y="76200"/>
                                  <a:pt x="201168" y="76200"/>
                                </a:cubicBezTo>
                                <a:cubicBezTo>
                                  <a:pt x="201168" y="106680"/>
                                  <a:pt x="201168" y="135636"/>
                                  <a:pt x="201168" y="164592"/>
                                </a:cubicBezTo>
                                <a:cubicBezTo>
                                  <a:pt x="199644" y="164592"/>
                                  <a:pt x="196596" y="164592"/>
                                  <a:pt x="193548" y="164592"/>
                                </a:cubicBezTo>
                                <a:cubicBezTo>
                                  <a:pt x="192024" y="152400"/>
                                  <a:pt x="188976" y="144780"/>
                                  <a:pt x="187452" y="140208"/>
                                </a:cubicBezTo>
                                <a:cubicBezTo>
                                  <a:pt x="184404" y="137160"/>
                                  <a:pt x="181356" y="132588"/>
                                  <a:pt x="175260" y="131064"/>
                                </a:cubicBezTo>
                                <a:cubicBezTo>
                                  <a:pt x="169164" y="128016"/>
                                  <a:pt x="160020" y="126492"/>
                                  <a:pt x="147828" y="126492"/>
                                </a:cubicBezTo>
                                <a:cubicBezTo>
                                  <a:pt x="126492" y="126492"/>
                                  <a:pt x="105156" y="126492"/>
                                  <a:pt x="83820" y="126492"/>
                                </a:cubicBezTo>
                                <a:cubicBezTo>
                                  <a:pt x="83820" y="155448"/>
                                  <a:pt x="83820" y="182880"/>
                                  <a:pt x="83820" y="210312"/>
                                </a:cubicBezTo>
                                <a:cubicBezTo>
                                  <a:pt x="83820" y="220980"/>
                                  <a:pt x="83820" y="228600"/>
                                  <a:pt x="85344" y="230124"/>
                                </a:cubicBezTo>
                                <a:cubicBezTo>
                                  <a:pt x="86868" y="233172"/>
                                  <a:pt x="88392" y="234696"/>
                                  <a:pt x="91440" y="236220"/>
                                </a:cubicBezTo>
                                <a:cubicBezTo>
                                  <a:pt x="94488" y="237744"/>
                                  <a:pt x="99060" y="239268"/>
                                  <a:pt x="108204" y="239268"/>
                                </a:cubicBezTo>
                                <a:cubicBezTo>
                                  <a:pt x="123444" y="239268"/>
                                  <a:pt x="140208" y="239268"/>
                                  <a:pt x="156972" y="239268"/>
                                </a:cubicBezTo>
                                <a:cubicBezTo>
                                  <a:pt x="173736" y="239268"/>
                                  <a:pt x="185928" y="237744"/>
                                  <a:pt x="193548" y="236220"/>
                                </a:cubicBezTo>
                                <a:cubicBezTo>
                                  <a:pt x="201168" y="233172"/>
                                  <a:pt x="207264" y="230124"/>
                                  <a:pt x="214884" y="224028"/>
                                </a:cubicBezTo>
                                <a:cubicBezTo>
                                  <a:pt x="224028" y="216408"/>
                                  <a:pt x="233172" y="204216"/>
                                  <a:pt x="242316" y="188976"/>
                                </a:cubicBezTo>
                                <a:cubicBezTo>
                                  <a:pt x="245364" y="188976"/>
                                  <a:pt x="248412" y="188976"/>
                                  <a:pt x="251460" y="188976"/>
                                </a:cubicBezTo>
                                <a:cubicBezTo>
                                  <a:pt x="242316" y="210312"/>
                                  <a:pt x="234696" y="231648"/>
                                  <a:pt x="225552" y="252984"/>
                                </a:cubicBezTo>
                                <a:cubicBezTo>
                                  <a:pt x="150876" y="252984"/>
                                  <a:pt x="74676" y="252984"/>
                                  <a:pt x="0" y="252984"/>
                                </a:cubicBezTo>
                                <a:cubicBezTo>
                                  <a:pt x="0" y="249936"/>
                                  <a:pt x="0" y="248412"/>
                                  <a:pt x="0" y="245364"/>
                                </a:cubicBezTo>
                                <a:cubicBezTo>
                                  <a:pt x="3048" y="245364"/>
                                  <a:pt x="7620" y="245364"/>
                                  <a:pt x="10668" y="245364"/>
                                </a:cubicBezTo>
                                <a:cubicBezTo>
                                  <a:pt x="16764" y="245364"/>
                                  <a:pt x="24384" y="243840"/>
                                  <a:pt x="30480" y="240792"/>
                                </a:cubicBezTo>
                                <a:cubicBezTo>
                                  <a:pt x="35052" y="239268"/>
                                  <a:pt x="38100" y="236220"/>
                                  <a:pt x="39624" y="231648"/>
                                </a:cubicBezTo>
                                <a:cubicBezTo>
                                  <a:pt x="41148" y="228600"/>
                                  <a:pt x="41148" y="219456"/>
                                  <a:pt x="41148" y="207264"/>
                                </a:cubicBezTo>
                                <a:cubicBezTo>
                                  <a:pt x="41148" y="152400"/>
                                  <a:pt x="41148" y="99060"/>
                                  <a:pt x="41148" y="44196"/>
                                </a:cubicBezTo>
                                <a:cubicBezTo>
                                  <a:pt x="41148" y="27432"/>
                                  <a:pt x="39624" y="18288"/>
                                  <a:pt x="36576" y="13716"/>
                                </a:cubicBezTo>
                                <a:cubicBezTo>
                                  <a:pt x="30480" y="9144"/>
                                  <a:pt x="22860" y="6096"/>
                                  <a:pt x="10668" y="6096"/>
                                </a:cubicBezTo>
                                <a:cubicBezTo>
                                  <a:pt x="7620" y="6096"/>
                                  <a:pt x="3048" y="6096"/>
                                  <a:pt x="0" y="6096"/>
                                </a:cubicBezTo>
                                <a:cubicBezTo>
                                  <a:pt x="0" y="4572"/>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32" name="Shape 16132"/>
                        <wps:cNvSpPr/>
                        <wps:spPr>
                          <a:xfrm>
                            <a:off x="2061972" y="462000"/>
                            <a:ext cx="143256" cy="243612"/>
                          </a:xfrm>
                          <a:custGeom>
                            <a:avLst/>
                            <a:gdLst/>
                            <a:ahLst/>
                            <a:cxnLst/>
                            <a:rect l="0" t="0" r="0" b="0"/>
                            <a:pathLst>
                              <a:path w="143256" h="243612">
                                <a:moveTo>
                                  <a:pt x="143256" y="0"/>
                                </a:moveTo>
                                <a:lnTo>
                                  <a:pt x="143256" y="42444"/>
                                </a:lnTo>
                                <a:cubicBezTo>
                                  <a:pt x="126492" y="75972"/>
                                  <a:pt x="109728" y="111024"/>
                                  <a:pt x="92964" y="144552"/>
                                </a:cubicBezTo>
                                <a:lnTo>
                                  <a:pt x="143256" y="144552"/>
                                </a:lnTo>
                                <a:lnTo>
                                  <a:pt x="143256" y="158268"/>
                                </a:lnTo>
                                <a:lnTo>
                                  <a:pt x="85344" y="158268"/>
                                </a:lnTo>
                                <a:cubicBezTo>
                                  <a:pt x="79248" y="171984"/>
                                  <a:pt x="73152" y="185700"/>
                                  <a:pt x="65532" y="197893"/>
                                </a:cubicBezTo>
                                <a:cubicBezTo>
                                  <a:pt x="60960" y="208561"/>
                                  <a:pt x="57912" y="216181"/>
                                  <a:pt x="57912" y="220752"/>
                                </a:cubicBezTo>
                                <a:cubicBezTo>
                                  <a:pt x="57912" y="223800"/>
                                  <a:pt x="60960" y="226849"/>
                                  <a:pt x="65532" y="229896"/>
                                </a:cubicBezTo>
                                <a:cubicBezTo>
                                  <a:pt x="68580" y="232944"/>
                                  <a:pt x="77724" y="235993"/>
                                  <a:pt x="92964" y="235993"/>
                                </a:cubicBezTo>
                                <a:cubicBezTo>
                                  <a:pt x="92964" y="239040"/>
                                  <a:pt x="92964" y="240564"/>
                                  <a:pt x="92964" y="243612"/>
                                </a:cubicBezTo>
                                <a:cubicBezTo>
                                  <a:pt x="60960" y="243612"/>
                                  <a:pt x="30480" y="243612"/>
                                  <a:pt x="0" y="243612"/>
                                </a:cubicBezTo>
                                <a:cubicBezTo>
                                  <a:pt x="0" y="240564"/>
                                  <a:pt x="0" y="239040"/>
                                  <a:pt x="0" y="235993"/>
                                </a:cubicBezTo>
                                <a:cubicBezTo>
                                  <a:pt x="12192" y="234468"/>
                                  <a:pt x="19812" y="231420"/>
                                  <a:pt x="24384" y="228373"/>
                                </a:cubicBezTo>
                                <a:cubicBezTo>
                                  <a:pt x="32004" y="222276"/>
                                  <a:pt x="39624" y="210084"/>
                                  <a:pt x="48768" y="191796"/>
                                </a:cubicBezTo>
                                <a:lnTo>
                                  <a:pt x="143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33" name="Shape 16133"/>
                        <wps:cNvSpPr/>
                        <wps:spPr>
                          <a:xfrm>
                            <a:off x="1632966" y="453467"/>
                            <a:ext cx="159258" cy="252145"/>
                          </a:xfrm>
                          <a:custGeom>
                            <a:avLst/>
                            <a:gdLst/>
                            <a:ahLst/>
                            <a:cxnLst/>
                            <a:rect l="0" t="0" r="0" b="0"/>
                            <a:pathLst>
                              <a:path w="159258" h="252145">
                                <a:moveTo>
                                  <a:pt x="0" y="0"/>
                                </a:moveTo>
                                <a:lnTo>
                                  <a:pt x="14859" y="495"/>
                                </a:lnTo>
                                <a:cubicBezTo>
                                  <a:pt x="26289" y="1448"/>
                                  <a:pt x="35814" y="2972"/>
                                  <a:pt x="43434" y="5257"/>
                                </a:cubicBezTo>
                                <a:cubicBezTo>
                                  <a:pt x="58674" y="8306"/>
                                  <a:pt x="70866" y="15926"/>
                                  <a:pt x="81534" y="26594"/>
                                </a:cubicBezTo>
                                <a:cubicBezTo>
                                  <a:pt x="90678" y="37262"/>
                                  <a:pt x="96774" y="49454"/>
                                  <a:pt x="96774" y="63170"/>
                                </a:cubicBezTo>
                                <a:cubicBezTo>
                                  <a:pt x="96774" y="79933"/>
                                  <a:pt x="90678" y="93650"/>
                                  <a:pt x="78486" y="104318"/>
                                </a:cubicBezTo>
                                <a:cubicBezTo>
                                  <a:pt x="66294" y="114986"/>
                                  <a:pt x="49530" y="124130"/>
                                  <a:pt x="23622" y="128701"/>
                                </a:cubicBezTo>
                                <a:cubicBezTo>
                                  <a:pt x="44958" y="153086"/>
                                  <a:pt x="64770" y="177470"/>
                                  <a:pt x="84582" y="200330"/>
                                </a:cubicBezTo>
                                <a:cubicBezTo>
                                  <a:pt x="98298" y="217094"/>
                                  <a:pt x="110490" y="229286"/>
                                  <a:pt x="119634" y="233857"/>
                                </a:cubicBezTo>
                                <a:cubicBezTo>
                                  <a:pt x="130302" y="239954"/>
                                  <a:pt x="144018" y="243001"/>
                                  <a:pt x="159258" y="244526"/>
                                </a:cubicBezTo>
                                <a:cubicBezTo>
                                  <a:pt x="159258" y="247574"/>
                                  <a:pt x="159258" y="249098"/>
                                  <a:pt x="159258" y="252145"/>
                                </a:cubicBezTo>
                                <a:cubicBezTo>
                                  <a:pt x="133350" y="252145"/>
                                  <a:pt x="107442" y="252145"/>
                                  <a:pt x="81534" y="252145"/>
                                </a:cubicBezTo>
                                <a:lnTo>
                                  <a:pt x="0" y="154305"/>
                                </a:lnTo>
                                <a:lnTo>
                                  <a:pt x="0" y="117519"/>
                                </a:lnTo>
                                <a:lnTo>
                                  <a:pt x="571" y="117462"/>
                                </a:lnTo>
                                <a:cubicBezTo>
                                  <a:pt x="11049" y="114986"/>
                                  <a:pt x="19812" y="111176"/>
                                  <a:pt x="26670" y="105842"/>
                                </a:cubicBezTo>
                                <a:cubicBezTo>
                                  <a:pt x="40386" y="95174"/>
                                  <a:pt x="48006" y="82982"/>
                                  <a:pt x="48006" y="66218"/>
                                </a:cubicBezTo>
                                <a:cubicBezTo>
                                  <a:pt x="48006" y="50978"/>
                                  <a:pt x="41910" y="37262"/>
                                  <a:pt x="31242" y="28118"/>
                                </a:cubicBezTo>
                                <a:cubicBezTo>
                                  <a:pt x="25146" y="22783"/>
                                  <a:pt x="18288" y="18974"/>
                                  <a:pt x="10668" y="16497"/>
                                </a:cubicBezTo>
                                <a:lnTo>
                                  <a:pt x="0" y="149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34" name="Shape 16134"/>
                        <wps:cNvSpPr/>
                        <wps:spPr>
                          <a:xfrm>
                            <a:off x="1798320" y="452628"/>
                            <a:ext cx="251460" cy="252984"/>
                          </a:xfrm>
                          <a:custGeom>
                            <a:avLst/>
                            <a:gdLst/>
                            <a:ahLst/>
                            <a:cxnLst/>
                            <a:rect l="0" t="0" r="0" b="0"/>
                            <a:pathLst>
                              <a:path w="251460" h="252984">
                                <a:moveTo>
                                  <a:pt x="0" y="0"/>
                                </a:moveTo>
                                <a:cubicBezTo>
                                  <a:pt x="74676" y="0"/>
                                  <a:pt x="150876" y="0"/>
                                  <a:pt x="225552" y="0"/>
                                </a:cubicBezTo>
                                <a:cubicBezTo>
                                  <a:pt x="227076" y="18288"/>
                                  <a:pt x="227076" y="36576"/>
                                  <a:pt x="228600" y="54864"/>
                                </a:cubicBezTo>
                                <a:cubicBezTo>
                                  <a:pt x="225552" y="54864"/>
                                  <a:pt x="224028" y="54864"/>
                                  <a:pt x="220980" y="54864"/>
                                </a:cubicBezTo>
                                <a:cubicBezTo>
                                  <a:pt x="217932" y="41148"/>
                                  <a:pt x="214884" y="32004"/>
                                  <a:pt x="210312" y="27432"/>
                                </a:cubicBezTo>
                                <a:cubicBezTo>
                                  <a:pt x="207264" y="22860"/>
                                  <a:pt x="201168" y="18288"/>
                                  <a:pt x="193548" y="16764"/>
                                </a:cubicBezTo>
                                <a:cubicBezTo>
                                  <a:pt x="188976" y="13716"/>
                                  <a:pt x="178308" y="13716"/>
                                  <a:pt x="163068" y="13716"/>
                                </a:cubicBezTo>
                                <a:cubicBezTo>
                                  <a:pt x="137160" y="13716"/>
                                  <a:pt x="109728" y="13716"/>
                                  <a:pt x="83820" y="13716"/>
                                </a:cubicBezTo>
                                <a:cubicBezTo>
                                  <a:pt x="83820" y="47244"/>
                                  <a:pt x="83820" y="79248"/>
                                  <a:pt x="83820" y="112776"/>
                                </a:cubicBezTo>
                                <a:cubicBezTo>
                                  <a:pt x="105156" y="112776"/>
                                  <a:pt x="126492" y="112776"/>
                                  <a:pt x="147828" y="112776"/>
                                </a:cubicBezTo>
                                <a:cubicBezTo>
                                  <a:pt x="164592" y="112776"/>
                                  <a:pt x="175260" y="111252"/>
                                  <a:pt x="181356" y="106680"/>
                                </a:cubicBezTo>
                                <a:cubicBezTo>
                                  <a:pt x="188976" y="100584"/>
                                  <a:pt x="193548" y="91440"/>
                                  <a:pt x="193548" y="76200"/>
                                </a:cubicBezTo>
                                <a:cubicBezTo>
                                  <a:pt x="196596" y="76200"/>
                                  <a:pt x="199644" y="76200"/>
                                  <a:pt x="201168" y="76200"/>
                                </a:cubicBezTo>
                                <a:cubicBezTo>
                                  <a:pt x="201168" y="106680"/>
                                  <a:pt x="201168" y="135636"/>
                                  <a:pt x="201168" y="164592"/>
                                </a:cubicBezTo>
                                <a:cubicBezTo>
                                  <a:pt x="199644" y="164592"/>
                                  <a:pt x="196596" y="164592"/>
                                  <a:pt x="193548" y="164592"/>
                                </a:cubicBezTo>
                                <a:cubicBezTo>
                                  <a:pt x="192024" y="152400"/>
                                  <a:pt x="188976" y="144780"/>
                                  <a:pt x="187452" y="140208"/>
                                </a:cubicBezTo>
                                <a:cubicBezTo>
                                  <a:pt x="184404" y="137160"/>
                                  <a:pt x="181356" y="132588"/>
                                  <a:pt x="175260" y="131064"/>
                                </a:cubicBezTo>
                                <a:cubicBezTo>
                                  <a:pt x="169164" y="128016"/>
                                  <a:pt x="160020" y="126492"/>
                                  <a:pt x="147828" y="126492"/>
                                </a:cubicBezTo>
                                <a:cubicBezTo>
                                  <a:pt x="126492" y="126492"/>
                                  <a:pt x="105156" y="126492"/>
                                  <a:pt x="83820" y="126492"/>
                                </a:cubicBezTo>
                                <a:cubicBezTo>
                                  <a:pt x="83820" y="155448"/>
                                  <a:pt x="83820" y="182880"/>
                                  <a:pt x="83820" y="210312"/>
                                </a:cubicBezTo>
                                <a:cubicBezTo>
                                  <a:pt x="83820" y="220980"/>
                                  <a:pt x="83820" y="228600"/>
                                  <a:pt x="85344" y="230124"/>
                                </a:cubicBezTo>
                                <a:cubicBezTo>
                                  <a:pt x="86868" y="233172"/>
                                  <a:pt x="88392" y="234696"/>
                                  <a:pt x="91440" y="236220"/>
                                </a:cubicBezTo>
                                <a:cubicBezTo>
                                  <a:pt x="94488" y="237744"/>
                                  <a:pt x="99060" y="239268"/>
                                  <a:pt x="108204" y="239268"/>
                                </a:cubicBezTo>
                                <a:cubicBezTo>
                                  <a:pt x="123444" y="239268"/>
                                  <a:pt x="140208" y="239268"/>
                                  <a:pt x="156972" y="239268"/>
                                </a:cubicBezTo>
                                <a:cubicBezTo>
                                  <a:pt x="173736" y="239268"/>
                                  <a:pt x="185928" y="237744"/>
                                  <a:pt x="193548" y="236220"/>
                                </a:cubicBezTo>
                                <a:cubicBezTo>
                                  <a:pt x="201168" y="233172"/>
                                  <a:pt x="207264" y="230124"/>
                                  <a:pt x="214884" y="224028"/>
                                </a:cubicBezTo>
                                <a:cubicBezTo>
                                  <a:pt x="224028" y="216408"/>
                                  <a:pt x="233172" y="204216"/>
                                  <a:pt x="242316" y="188976"/>
                                </a:cubicBezTo>
                                <a:cubicBezTo>
                                  <a:pt x="245364" y="188976"/>
                                  <a:pt x="248412" y="188976"/>
                                  <a:pt x="251460" y="188976"/>
                                </a:cubicBezTo>
                                <a:cubicBezTo>
                                  <a:pt x="242316" y="210312"/>
                                  <a:pt x="234696" y="231648"/>
                                  <a:pt x="225552" y="252984"/>
                                </a:cubicBezTo>
                                <a:cubicBezTo>
                                  <a:pt x="150876" y="252984"/>
                                  <a:pt x="74676" y="252984"/>
                                  <a:pt x="0" y="252984"/>
                                </a:cubicBezTo>
                                <a:cubicBezTo>
                                  <a:pt x="0" y="249936"/>
                                  <a:pt x="0" y="248412"/>
                                  <a:pt x="0" y="245364"/>
                                </a:cubicBezTo>
                                <a:cubicBezTo>
                                  <a:pt x="3048" y="245364"/>
                                  <a:pt x="7620" y="245364"/>
                                  <a:pt x="10668" y="245364"/>
                                </a:cubicBezTo>
                                <a:cubicBezTo>
                                  <a:pt x="16764" y="245364"/>
                                  <a:pt x="24384" y="243840"/>
                                  <a:pt x="30480" y="240792"/>
                                </a:cubicBezTo>
                                <a:cubicBezTo>
                                  <a:pt x="35052" y="239268"/>
                                  <a:pt x="38100" y="236220"/>
                                  <a:pt x="39624" y="231648"/>
                                </a:cubicBezTo>
                                <a:cubicBezTo>
                                  <a:pt x="41148" y="228600"/>
                                  <a:pt x="42672" y="219456"/>
                                  <a:pt x="42672" y="207264"/>
                                </a:cubicBezTo>
                                <a:cubicBezTo>
                                  <a:pt x="42672" y="152400"/>
                                  <a:pt x="42672" y="99060"/>
                                  <a:pt x="42672" y="44196"/>
                                </a:cubicBezTo>
                                <a:cubicBezTo>
                                  <a:pt x="42672" y="27432"/>
                                  <a:pt x="39624" y="18288"/>
                                  <a:pt x="36576" y="13716"/>
                                </a:cubicBezTo>
                                <a:cubicBezTo>
                                  <a:pt x="30480" y="9144"/>
                                  <a:pt x="22860" y="6096"/>
                                  <a:pt x="10668" y="6096"/>
                                </a:cubicBezTo>
                                <a:cubicBezTo>
                                  <a:pt x="7620" y="6096"/>
                                  <a:pt x="3048" y="6096"/>
                                  <a:pt x="0" y="6096"/>
                                </a:cubicBezTo>
                                <a:cubicBezTo>
                                  <a:pt x="0" y="4572"/>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35" name="Shape 16135"/>
                        <wps:cNvSpPr/>
                        <wps:spPr>
                          <a:xfrm>
                            <a:off x="2814828" y="452628"/>
                            <a:ext cx="165354" cy="252984"/>
                          </a:xfrm>
                          <a:custGeom>
                            <a:avLst/>
                            <a:gdLst/>
                            <a:ahLst/>
                            <a:cxnLst/>
                            <a:rect l="0" t="0" r="0" b="0"/>
                            <a:pathLst>
                              <a:path w="165354" h="252984">
                                <a:moveTo>
                                  <a:pt x="0" y="0"/>
                                </a:moveTo>
                                <a:cubicBezTo>
                                  <a:pt x="39624" y="0"/>
                                  <a:pt x="80772" y="0"/>
                                  <a:pt x="120396" y="0"/>
                                </a:cubicBezTo>
                                <a:lnTo>
                                  <a:pt x="165354" y="2556"/>
                                </a:lnTo>
                                <a:lnTo>
                                  <a:pt x="165354" y="19889"/>
                                </a:lnTo>
                                <a:lnTo>
                                  <a:pt x="128016" y="13716"/>
                                </a:lnTo>
                                <a:cubicBezTo>
                                  <a:pt x="115824" y="13716"/>
                                  <a:pt x="100584" y="15240"/>
                                  <a:pt x="83820" y="19812"/>
                                </a:cubicBezTo>
                                <a:cubicBezTo>
                                  <a:pt x="83820" y="91440"/>
                                  <a:pt x="83820" y="163068"/>
                                  <a:pt x="83820" y="234696"/>
                                </a:cubicBezTo>
                                <a:cubicBezTo>
                                  <a:pt x="102108" y="237744"/>
                                  <a:pt x="117348" y="239268"/>
                                  <a:pt x="129540" y="239268"/>
                                </a:cubicBezTo>
                                <a:lnTo>
                                  <a:pt x="165354" y="233175"/>
                                </a:lnTo>
                                <a:lnTo>
                                  <a:pt x="165354" y="250783"/>
                                </a:lnTo>
                                <a:lnTo>
                                  <a:pt x="131064" y="252984"/>
                                </a:lnTo>
                                <a:cubicBezTo>
                                  <a:pt x="88392" y="252984"/>
                                  <a:pt x="44196" y="252984"/>
                                  <a:pt x="0" y="252984"/>
                                </a:cubicBezTo>
                                <a:cubicBezTo>
                                  <a:pt x="0" y="249936"/>
                                  <a:pt x="0" y="248412"/>
                                  <a:pt x="0" y="245364"/>
                                </a:cubicBezTo>
                                <a:cubicBezTo>
                                  <a:pt x="4572" y="245364"/>
                                  <a:pt x="7620" y="245364"/>
                                  <a:pt x="12192" y="245364"/>
                                </a:cubicBezTo>
                                <a:cubicBezTo>
                                  <a:pt x="24384" y="245364"/>
                                  <a:pt x="32004" y="242316"/>
                                  <a:pt x="38100" y="234696"/>
                                </a:cubicBezTo>
                                <a:cubicBezTo>
                                  <a:pt x="41148" y="231648"/>
                                  <a:pt x="42672" y="222504"/>
                                  <a:pt x="42672" y="207264"/>
                                </a:cubicBezTo>
                                <a:cubicBezTo>
                                  <a:pt x="42672" y="153924"/>
                                  <a:pt x="42672" y="99060"/>
                                  <a:pt x="42672" y="44196"/>
                                </a:cubicBezTo>
                                <a:cubicBezTo>
                                  <a:pt x="42672" y="28956"/>
                                  <a:pt x="41148" y="18288"/>
                                  <a:pt x="36576" y="15240"/>
                                </a:cubicBezTo>
                                <a:cubicBezTo>
                                  <a:pt x="30480" y="9144"/>
                                  <a:pt x="22860" y="6096"/>
                                  <a:pt x="12192" y="6096"/>
                                </a:cubicBezTo>
                                <a:cubicBezTo>
                                  <a:pt x="7620" y="6096"/>
                                  <a:pt x="4572" y="6096"/>
                                  <a:pt x="0" y="6096"/>
                                </a:cubicBezTo>
                                <a:cubicBezTo>
                                  <a:pt x="0" y="4572"/>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36" name="Shape 16136"/>
                        <wps:cNvSpPr/>
                        <wps:spPr>
                          <a:xfrm>
                            <a:off x="2382012" y="452628"/>
                            <a:ext cx="310896" cy="259080"/>
                          </a:xfrm>
                          <a:custGeom>
                            <a:avLst/>
                            <a:gdLst/>
                            <a:ahLst/>
                            <a:cxnLst/>
                            <a:rect l="0" t="0" r="0" b="0"/>
                            <a:pathLst>
                              <a:path w="310896" h="259080">
                                <a:moveTo>
                                  <a:pt x="0" y="0"/>
                                </a:moveTo>
                                <a:cubicBezTo>
                                  <a:pt x="41148" y="0"/>
                                  <a:pt x="83820" y="0"/>
                                  <a:pt x="126492" y="0"/>
                                </a:cubicBezTo>
                                <a:cubicBezTo>
                                  <a:pt x="126492" y="1524"/>
                                  <a:pt x="126492" y="4572"/>
                                  <a:pt x="126492" y="6096"/>
                                </a:cubicBezTo>
                                <a:cubicBezTo>
                                  <a:pt x="121920" y="6096"/>
                                  <a:pt x="118872" y="6096"/>
                                  <a:pt x="114300" y="6096"/>
                                </a:cubicBezTo>
                                <a:cubicBezTo>
                                  <a:pt x="102108" y="6096"/>
                                  <a:pt x="94488" y="9144"/>
                                  <a:pt x="88392" y="16764"/>
                                </a:cubicBezTo>
                                <a:cubicBezTo>
                                  <a:pt x="85344" y="21336"/>
                                  <a:pt x="83820" y="30480"/>
                                  <a:pt x="83820" y="44196"/>
                                </a:cubicBezTo>
                                <a:cubicBezTo>
                                  <a:pt x="83820" y="80772"/>
                                  <a:pt x="83820" y="117348"/>
                                  <a:pt x="83820" y="153924"/>
                                </a:cubicBezTo>
                                <a:cubicBezTo>
                                  <a:pt x="83820" y="164592"/>
                                  <a:pt x="83820" y="175260"/>
                                  <a:pt x="86868" y="188976"/>
                                </a:cubicBezTo>
                                <a:cubicBezTo>
                                  <a:pt x="88392" y="201168"/>
                                  <a:pt x="92964" y="210312"/>
                                  <a:pt x="97536" y="217932"/>
                                </a:cubicBezTo>
                                <a:cubicBezTo>
                                  <a:pt x="103632" y="225552"/>
                                  <a:pt x="111252" y="231648"/>
                                  <a:pt x="121920" y="234696"/>
                                </a:cubicBezTo>
                                <a:cubicBezTo>
                                  <a:pt x="132588" y="239268"/>
                                  <a:pt x="144780" y="242316"/>
                                  <a:pt x="160020" y="242316"/>
                                </a:cubicBezTo>
                                <a:cubicBezTo>
                                  <a:pt x="178308" y="242316"/>
                                  <a:pt x="195072" y="239268"/>
                                  <a:pt x="210312" y="231648"/>
                                </a:cubicBezTo>
                                <a:cubicBezTo>
                                  <a:pt x="225552" y="224028"/>
                                  <a:pt x="236220" y="214884"/>
                                  <a:pt x="242316" y="204216"/>
                                </a:cubicBezTo>
                                <a:cubicBezTo>
                                  <a:pt x="246888" y="192024"/>
                                  <a:pt x="249936" y="173736"/>
                                  <a:pt x="249936" y="146304"/>
                                </a:cubicBezTo>
                                <a:cubicBezTo>
                                  <a:pt x="249936" y="112776"/>
                                  <a:pt x="249936" y="77724"/>
                                  <a:pt x="249936" y="44196"/>
                                </a:cubicBezTo>
                                <a:cubicBezTo>
                                  <a:pt x="249936" y="28956"/>
                                  <a:pt x="248412" y="18288"/>
                                  <a:pt x="243840" y="15240"/>
                                </a:cubicBezTo>
                                <a:cubicBezTo>
                                  <a:pt x="237744" y="9144"/>
                                  <a:pt x="230124" y="6096"/>
                                  <a:pt x="219456" y="6096"/>
                                </a:cubicBezTo>
                                <a:cubicBezTo>
                                  <a:pt x="214884" y="6096"/>
                                  <a:pt x="211836" y="6096"/>
                                  <a:pt x="208788" y="6096"/>
                                </a:cubicBezTo>
                                <a:cubicBezTo>
                                  <a:pt x="208788" y="4572"/>
                                  <a:pt x="208788" y="1524"/>
                                  <a:pt x="208788" y="0"/>
                                </a:cubicBezTo>
                                <a:cubicBezTo>
                                  <a:pt x="242316" y="0"/>
                                  <a:pt x="277368" y="0"/>
                                  <a:pt x="310896" y="0"/>
                                </a:cubicBezTo>
                                <a:cubicBezTo>
                                  <a:pt x="310896" y="1524"/>
                                  <a:pt x="310896" y="4572"/>
                                  <a:pt x="310896" y="6096"/>
                                </a:cubicBezTo>
                                <a:cubicBezTo>
                                  <a:pt x="307848" y="6096"/>
                                  <a:pt x="304800" y="6096"/>
                                  <a:pt x="300228" y="6096"/>
                                </a:cubicBezTo>
                                <a:cubicBezTo>
                                  <a:pt x="289560" y="6096"/>
                                  <a:pt x="280416" y="10668"/>
                                  <a:pt x="274320" y="18288"/>
                                </a:cubicBezTo>
                                <a:cubicBezTo>
                                  <a:pt x="271272" y="22860"/>
                                  <a:pt x="269748" y="32004"/>
                                  <a:pt x="269748" y="45720"/>
                                </a:cubicBezTo>
                                <a:cubicBezTo>
                                  <a:pt x="269748" y="79248"/>
                                  <a:pt x="269748" y="114300"/>
                                  <a:pt x="269748" y="147828"/>
                                </a:cubicBezTo>
                                <a:cubicBezTo>
                                  <a:pt x="269748" y="173736"/>
                                  <a:pt x="266700" y="193548"/>
                                  <a:pt x="260604" y="207264"/>
                                </a:cubicBezTo>
                                <a:cubicBezTo>
                                  <a:pt x="254508" y="220980"/>
                                  <a:pt x="243840" y="233172"/>
                                  <a:pt x="227076" y="243840"/>
                                </a:cubicBezTo>
                                <a:cubicBezTo>
                                  <a:pt x="208788" y="252984"/>
                                  <a:pt x="185928" y="259080"/>
                                  <a:pt x="156972" y="259080"/>
                                </a:cubicBezTo>
                                <a:cubicBezTo>
                                  <a:pt x="124968" y="259080"/>
                                  <a:pt x="100584" y="252984"/>
                                  <a:pt x="83820" y="243840"/>
                                </a:cubicBezTo>
                                <a:cubicBezTo>
                                  <a:pt x="67056" y="234696"/>
                                  <a:pt x="56388" y="220980"/>
                                  <a:pt x="48768" y="205740"/>
                                </a:cubicBezTo>
                                <a:cubicBezTo>
                                  <a:pt x="44196" y="195072"/>
                                  <a:pt x="42672" y="173736"/>
                                  <a:pt x="42672" y="143256"/>
                                </a:cubicBezTo>
                                <a:cubicBezTo>
                                  <a:pt x="42672" y="109728"/>
                                  <a:pt x="42672" y="77724"/>
                                  <a:pt x="42672" y="44196"/>
                                </a:cubicBezTo>
                                <a:cubicBezTo>
                                  <a:pt x="42672" y="28956"/>
                                  <a:pt x="39624" y="18288"/>
                                  <a:pt x="35052" y="13716"/>
                                </a:cubicBezTo>
                                <a:cubicBezTo>
                                  <a:pt x="28956" y="9144"/>
                                  <a:pt x="21336" y="6096"/>
                                  <a:pt x="10668" y="6096"/>
                                </a:cubicBezTo>
                                <a:cubicBezTo>
                                  <a:pt x="7620" y="6096"/>
                                  <a:pt x="3048" y="6096"/>
                                  <a:pt x="0" y="6096"/>
                                </a:cubicBezTo>
                                <a:cubicBezTo>
                                  <a:pt x="0" y="4572"/>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37" name="Shape 16137"/>
                        <wps:cNvSpPr/>
                        <wps:spPr>
                          <a:xfrm>
                            <a:off x="2205228" y="446532"/>
                            <a:ext cx="167640" cy="259080"/>
                          </a:xfrm>
                          <a:custGeom>
                            <a:avLst/>
                            <a:gdLst/>
                            <a:ahLst/>
                            <a:cxnLst/>
                            <a:rect l="0" t="0" r="0" b="0"/>
                            <a:pathLst>
                              <a:path w="167640" h="259080">
                                <a:moveTo>
                                  <a:pt x="7620" y="0"/>
                                </a:moveTo>
                                <a:cubicBezTo>
                                  <a:pt x="10668" y="0"/>
                                  <a:pt x="13716" y="0"/>
                                  <a:pt x="15240" y="0"/>
                                </a:cubicBezTo>
                                <a:cubicBezTo>
                                  <a:pt x="50292" y="70104"/>
                                  <a:pt x="82296" y="140208"/>
                                  <a:pt x="117348" y="210312"/>
                                </a:cubicBezTo>
                                <a:cubicBezTo>
                                  <a:pt x="126492" y="227076"/>
                                  <a:pt x="132588" y="237744"/>
                                  <a:pt x="140208" y="243840"/>
                                </a:cubicBezTo>
                                <a:cubicBezTo>
                                  <a:pt x="146304" y="248412"/>
                                  <a:pt x="155448" y="251460"/>
                                  <a:pt x="167640" y="251460"/>
                                </a:cubicBezTo>
                                <a:cubicBezTo>
                                  <a:pt x="167640" y="254508"/>
                                  <a:pt x="167640" y="256032"/>
                                  <a:pt x="167640" y="259080"/>
                                </a:cubicBezTo>
                                <a:cubicBezTo>
                                  <a:pt x="129540" y="259080"/>
                                  <a:pt x="91440" y="259080"/>
                                  <a:pt x="51816" y="259080"/>
                                </a:cubicBezTo>
                                <a:cubicBezTo>
                                  <a:pt x="51816" y="256032"/>
                                  <a:pt x="51816" y="254508"/>
                                  <a:pt x="51816" y="251460"/>
                                </a:cubicBezTo>
                                <a:cubicBezTo>
                                  <a:pt x="64008" y="251460"/>
                                  <a:pt x="71628" y="249936"/>
                                  <a:pt x="76200" y="246888"/>
                                </a:cubicBezTo>
                                <a:cubicBezTo>
                                  <a:pt x="79248" y="243840"/>
                                  <a:pt x="82296" y="240792"/>
                                  <a:pt x="82296" y="236220"/>
                                </a:cubicBezTo>
                                <a:cubicBezTo>
                                  <a:pt x="82296" y="230124"/>
                                  <a:pt x="79248" y="222504"/>
                                  <a:pt x="73152" y="210312"/>
                                </a:cubicBezTo>
                                <a:cubicBezTo>
                                  <a:pt x="67056" y="198120"/>
                                  <a:pt x="60960" y="185928"/>
                                  <a:pt x="56388" y="173736"/>
                                </a:cubicBezTo>
                                <a:lnTo>
                                  <a:pt x="0" y="173736"/>
                                </a:lnTo>
                                <a:lnTo>
                                  <a:pt x="0" y="160020"/>
                                </a:lnTo>
                                <a:lnTo>
                                  <a:pt x="50292" y="160020"/>
                                </a:lnTo>
                                <a:cubicBezTo>
                                  <a:pt x="33528" y="126492"/>
                                  <a:pt x="16764" y="91440"/>
                                  <a:pt x="0" y="57912"/>
                                </a:cubicBezTo>
                                <a:lnTo>
                                  <a:pt x="0" y="15468"/>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38" name="Shape 16138"/>
                        <wps:cNvSpPr/>
                        <wps:spPr>
                          <a:xfrm>
                            <a:off x="2980183" y="455184"/>
                            <a:ext cx="130302" cy="248227"/>
                          </a:xfrm>
                          <a:custGeom>
                            <a:avLst/>
                            <a:gdLst/>
                            <a:ahLst/>
                            <a:cxnLst/>
                            <a:rect l="0" t="0" r="0" b="0"/>
                            <a:pathLst>
                              <a:path w="130302" h="248227">
                                <a:moveTo>
                                  <a:pt x="0" y="0"/>
                                </a:moveTo>
                                <a:lnTo>
                                  <a:pt x="12001" y="683"/>
                                </a:lnTo>
                                <a:cubicBezTo>
                                  <a:pt x="28575" y="2778"/>
                                  <a:pt x="42672" y="5826"/>
                                  <a:pt x="54102" y="9636"/>
                                </a:cubicBezTo>
                                <a:cubicBezTo>
                                  <a:pt x="76962" y="18780"/>
                                  <a:pt x="95250" y="32496"/>
                                  <a:pt x="108966" y="52308"/>
                                </a:cubicBezTo>
                                <a:cubicBezTo>
                                  <a:pt x="122682" y="72120"/>
                                  <a:pt x="130302" y="96504"/>
                                  <a:pt x="130302" y="122412"/>
                                </a:cubicBezTo>
                                <a:cubicBezTo>
                                  <a:pt x="130302" y="157464"/>
                                  <a:pt x="118110" y="186420"/>
                                  <a:pt x="92202" y="210804"/>
                                </a:cubicBezTo>
                                <a:cubicBezTo>
                                  <a:pt x="71628" y="230235"/>
                                  <a:pt x="42481" y="242808"/>
                                  <a:pt x="5405" y="247880"/>
                                </a:cubicBezTo>
                                <a:lnTo>
                                  <a:pt x="0" y="248227"/>
                                </a:lnTo>
                                <a:lnTo>
                                  <a:pt x="0" y="230619"/>
                                </a:lnTo>
                                <a:lnTo>
                                  <a:pt x="10096" y="228902"/>
                                </a:lnTo>
                                <a:cubicBezTo>
                                  <a:pt x="24003" y="223758"/>
                                  <a:pt x="36576" y="216138"/>
                                  <a:pt x="48006" y="206232"/>
                                </a:cubicBezTo>
                                <a:cubicBezTo>
                                  <a:pt x="69342" y="186420"/>
                                  <a:pt x="81534" y="158988"/>
                                  <a:pt x="81534" y="123936"/>
                                </a:cubicBezTo>
                                <a:cubicBezTo>
                                  <a:pt x="81534" y="88884"/>
                                  <a:pt x="69342" y="61452"/>
                                  <a:pt x="48006" y="41640"/>
                                </a:cubicBezTo>
                                <a:cubicBezTo>
                                  <a:pt x="36576" y="31734"/>
                                  <a:pt x="24003" y="24114"/>
                                  <a:pt x="9906" y="18970"/>
                                </a:cubicBezTo>
                                <a:lnTo>
                                  <a:pt x="0" y="1733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39" name="Shape 16139"/>
                        <wps:cNvSpPr/>
                        <wps:spPr>
                          <a:xfrm>
                            <a:off x="3762756" y="452628"/>
                            <a:ext cx="128778" cy="252984"/>
                          </a:xfrm>
                          <a:custGeom>
                            <a:avLst/>
                            <a:gdLst/>
                            <a:ahLst/>
                            <a:cxnLst/>
                            <a:rect l="0" t="0" r="0" b="0"/>
                            <a:pathLst>
                              <a:path w="128778" h="252984">
                                <a:moveTo>
                                  <a:pt x="0" y="0"/>
                                </a:moveTo>
                                <a:cubicBezTo>
                                  <a:pt x="36576" y="0"/>
                                  <a:pt x="71628" y="0"/>
                                  <a:pt x="108204" y="0"/>
                                </a:cubicBezTo>
                                <a:lnTo>
                                  <a:pt x="128778" y="783"/>
                                </a:lnTo>
                                <a:lnTo>
                                  <a:pt x="128778" y="18288"/>
                                </a:lnTo>
                                <a:lnTo>
                                  <a:pt x="112776" y="15240"/>
                                </a:lnTo>
                                <a:cubicBezTo>
                                  <a:pt x="105156" y="15240"/>
                                  <a:pt x="96012" y="15240"/>
                                  <a:pt x="83820" y="18288"/>
                                </a:cubicBezTo>
                                <a:cubicBezTo>
                                  <a:pt x="83820" y="53340"/>
                                  <a:pt x="83820" y="88392"/>
                                  <a:pt x="83820" y="123444"/>
                                </a:cubicBezTo>
                                <a:cubicBezTo>
                                  <a:pt x="91440" y="124968"/>
                                  <a:pt x="99060" y="124968"/>
                                  <a:pt x="103632" y="126492"/>
                                </a:cubicBezTo>
                                <a:cubicBezTo>
                                  <a:pt x="109728" y="126492"/>
                                  <a:pt x="115824" y="126492"/>
                                  <a:pt x="118872" y="126492"/>
                                </a:cubicBezTo>
                                <a:lnTo>
                                  <a:pt x="128778" y="124914"/>
                                </a:lnTo>
                                <a:lnTo>
                                  <a:pt x="128778" y="138684"/>
                                </a:lnTo>
                                <a:lnTo>
                                  <a:pt x="109728" y="138684"/>
                                </a:lnTo>
                                <a:cubicBezTo>
                                  <a:pt x="102108" y="137160"/>
                                  <a:pt x="92964" y="135636"/>
                                  <a:pt x="83820" y="134112"/>
                                </a:cubicBezTo>
                                <a:cubicBezTo>
                                  <a:pt x="83820" y="158496"/>
                                  <a:pt x="83820" y="182880"/>
                                  <a:pt x="83820" y="207264"/>
                                </a:cubicBezTo>
                                <a:cubicBezTo>
                                  <a:pt x="83820" y="224028"/>
                                  <a:pt x="85344" y="233172"/>
                                  <a:pt x="89916" y="237744"/>
                                </a:cubicBezTo>
                                <a:cubicBezTo>
                                  <a:pt x="96012" y="242316"/>
                                  <a:pt x="103632" y="245364"/>
                                  <a:pt x="114300" y="245364"/>
                                </a:cubicBezTo>
                                <a:cubicBezTo>
                                  <a:pt x="118872" y="245364"/>
                                  <a:pt x="121920" y="245364"/>
                                  <a:pt x="126492" y="245364"/>
                                </a:cubicBezTo>
                                <a:cubicBezTo>
                                  <a:pt x="126492" y="248412"/>
                                  <a:pt x="126492" y="249936"/>
                                  <a:pt x="126492" y="252984"/>
                                </a:cubicBezTo>
                                <a:cubicBezTo>
                                  <a:pt x="83820" y="252984"/>
                                  <a:pt x="42672" y="252984"/>
                                  <a:pt x="0" y="252984"/>
                                </a:cubicBezTo>
                                <a:cubicBezTo>
                                  <a:pt x="0" y="249936"/>
                                  <a:pt x="0" y="248412"/>
                                  <a:pt x="0" y="245364"/>
                                </a:cubicBezTo>
                                <a:cubicBezTo>
                                  <a:pt x="4572" y="245364"/>
                                  <a:pt x="7620" y="245364"/>
                                  <a:pt x="12192" y="245364"/>
                                </a:cubicBezTo>
                                <a:cubicBezTo>
                                  <a:pt x="24384" y="245364"/>
                                  <a:pt x="33528" y="242316"/>
                                  <a:pt x="38100" y="234696"/>
                                </a:cubicBezTo>
                                <a:cubicBezTo>
                                  <a:pt x="41148" y="231648"/>
                                  <a:pt x="42672" y="222504"/>
                                  <a:pt x="42672" y="207264"/>
                                </a:cubicBezTo>
                                <a:cubicBezTo>
                                  <a:pt x="42672" y="153924"/>
                                  <a:pt x="42672" y="99060"/>
                                  <a:pt x="42672" y="44196"/>
                                </a:cubicBezTo>
                                <a:cubicBezTo>
                                  <a:pt x="42672" y="28956"/>
                                  <a:pt x="41148" y="18288"/>
                                  <a:pt x="36576" y="15240"/>
                                </a:cubicBezTo>
                                <a:cubicBezTo>
                                  <a:pt x="30480" y="9144"/>
                                  <a:pt x="22860" y="6096"/>
                                  <a:pt x="12192" y="6096"/>
                                </a:cubicBezTo>
                                <a:cubicBezTo>
                                  <a:pt x="7620" y="6096"/>
                                  <a:pt x="4572" y="6096"/>
                                  <a:pt x="0" y="6096"/>
                                </a:cubicBezTo>
                                <a:cubicBezTo>
                                  <a:pt x="0" y="4572"/>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40" name="Shape 16140"/>
                        <wps:cNvSpPr/>
                        <wps:spPr>
                          <a:xfrm>
                            <a:off x="3137916" y="452628"/>
                            <a:ext cx="249936" cy="252984"/>
                          </a:xfrm>
                          <a:custGeom>
                            <a:avLst/>
                            <a:gdLst/>
                            <a:ahLst/>
                            <a:cxnLst/>
                            <a:rect l="0" t="0" r="0" b="0"/>
                            <a:pathLst>
                              <a:path w="249936" h="252984">
                                <a:moveTo>
                                  <a:pt x="0" y="0"/>
                                </a:moveTo>
                                <a:cubicBezTo>
                                  <a:pt x="74676" y="0"/>
                                  <a:pt x="149352" y="0"/>
                                  <a:pt x="225552" y="0"/>
                                </a:cubicBezTo>
                                <a:cubicBezTo>
                                  <a:pt x="225552" y="18288"/>
                                  <a:pt x="227076" y="36576"/>
                                  <a:pt x="228600" y="54864"/>
                                </a:cubicBezTo>
                                <a:cubicBezTo>
                                  <a:pt x="225552" y="54864"/>
                                  <a:pt x="222504" y="54864"/>
                                  <a:pt x="219456" y="54864"/>
                                </a:cubicBezTo>
                                <a:cubicBezTo>
                                  <a:pt x="216408" y="41148"/>
                                  <a:pt x="213360" y="32004"/>
                                  <a:pt x="210312" y="27432"/>
                                </a:cubicBezTo>
                                <a:cubicBezTo>
                                  <a:pt x="205740" y="22860"/>
                                  <a:pt x="201168" y="18288"/>
                                  <a:pt x="193548" y="16764"/>
                                </a:cubicBezTo>
                                <a:cubicBezTo>
                                  <a:pt x="187452" y="13716"/>
                                  <a:pt x="178308" y="13716"/>
                                  <a:pt x="163068" y="13716"/>
                                </a:cubicBezTo>
                                <a:cubicBezTo>
                                  <a:pt x="135636" y="13716"/>
                                  <a:pt x="109728" y="13716"/>
                                  <a:pt x="82296" y="13716"/>
                                </a:cubicBezTo>
                                <a:cubicBezTo>
                                  <a:pt x="82296" y="47244"/>
                                  <a:pt x="82296" y="79248"/>
                                  <a:pt x="82296" y="112776"/>
                                </a:cubicBezTo>
                                <a:cubicBezTo>
                                  <a:pt x="103632" y="112776"/>
                                  <a:pt x="124968" y="112776"/>
                                  <a:pt x="147828" y="112776"/>
                                </a:cubicBezTo>
                                <a:cubicBezTo>
                                  <a:pt x="164592" y="112776"/>
                                  <a:pt x="175260" y="111252"/>
                                  <a:pt x="179832" y="106680"/>
                                </a:cubicBezTo>
                                <a:cubicBezTo>
                                  <a:pt x="187452" y="100584"/>
                                  <a:pt x="192024" y="91440"/>
                                  <a:pt x="193548" y="76200"/>
                                </a:cubicBezTo>
                                <a:cubicBezTo>
                                  <a:pt x="195072" y="76200"/>
                                  <a:pt x="198120" y="76200"/>
                                  <a:pt x="201168" y="76200"/>
                                </a:cubicBezTo>
                                <a:cubicBezTo>
                                  <a:pt x="201168" y="106680"/>
                                  <a:pt x="201168" y="135636"/>
                                  <a:pt x="201168" y="164592"/>
                                </a:cubicBezTo>
                                <a:cubicBezTo>
                                  <a:pt x="198120" y="164592"/>
                                  <a:pt x="195072" y="164592"/>
                                  <a:pt x="193548" y="164592"/>
                                </a:cubicBezTo>
                                <a:cubicBezTo>
                                  <a:pt x="190500" y="152400"/>
                                  <a:pt x="188976" y="144780"/>
                                  <a:pt x="187452" y="140208"/>
                                </a:cubicBezTo>
                                <a:cubicBezTo>
                                  <a:pt x="184404" y="137160"/>
                                  <a:pt x="179832" y="132588"/>
                                  <a:pt x="173736" y="131064"/>
                                </a:cubicBezTo>
                                <a:cubicBezTo>
                                  <a:pt x="169164" y="128016"/>
                                  <a:pt x="160020" y="126492"/>
                                  <a:pt x="147828" y="126492"/>
                                </a:cubicBezTo>
                                <a:cubicBezTo>
                                  <a:pt x="124968" y="126492"/>
                                  <a:pt x="103632" y="126492"/>
                                  <a:pt x="82296" y="126492"/>
                                </a:cubicBezTo>
                                <a:cubicBezTo>
                                  <a:pt x="82296" y="155448"/>
                                  <a:pt x="82296" y="182880"/>
                                  <a:pt x="82296" y="210312"/>
                                </a:cubicBezTo>
                                <a:cubicBezTo>
                                  <a:pt x="82296" y="220980"/>
                                  <a:pt x="83820" y="228600"/>
                                  <a:pt x="83820" y="230124"/>
                                </a:cubicBezTo>
                                <a:cubicBezTo>
                                  <a:pt x="85344" y="233172"/>
                                  <a:pt x="88392" y="234696"/>
                                  <a:pt x="89916" y="236220"/>
                                </a:cubicBezTo>
                                <a:cubicBezTo>
                                  <a:pt x="92964" y="237744"/>
                                  <a:pt x="99060" y="239268"/>
                                  <a:pt x="106680" y="239268"/>
                                </a:cubicBezTo>
                                <a:cubicBezTo>
                                  <a:pt x="123444" y="239268"/>
                                  <a:pt x="140208" y="239268"/>
                                  <a:pt x="156972" y="239268"/>
                                </a:cubicBezTo>
                                <a:cubicBezTo>
                                  <a:pt x="173736" y="239268"/>
                                  <a:pt x="185928" y="237744"/>
                                  <a:pt x="192024" y="236220"/>
                                </a:cubicBezTo>
                                <a:cubicBezTo>
                                  <a:pt x="199644" y="233172"/>
                                  <a:pt x="207264" y="230124"/>
                                  <a:pt x="214884" y="224028"/>
                                </a:cubicBezTo>
                                <a:cubicBezTo>
                                  <a:pt x="222504" y="216408"/>
                                  <a:pt x="231648" y="204216"/>
                                  <a:pt x="242316" y="188976"/>
                                </a:cubicBezTo>
                                <a:cubicBezTo>
                                  <a:pt x="243840" y="188976"/>
                                  <a:pt x="246888" y="188976"/>
                                  <a:pt x="249936" y="188976"/>
                                </a:cubicBezTo>
                                <a:cubicBezTo>
                                  <a:pt x="242316" y="210312"/>
                                  <a:pt x="233172" y="231648"/>
                                  <a:pt x="225552" y="252984"/>
                                </a:cubicBezTo>
                                <a:cubicBezTo>
                                  <a:pt x="149352" y="252984"/>
                                  <a:pt x="74676" y="252984"/>
                                  <a:pt x="0" y="252984"/>
                                </a:cubicBezTo>
                                <a:cubicBezTo>
                                  <a:pt x="0" y="249936"/>
                                  <a:pt x="0" y="248412"/>
                                  <a:pt x="0" y="245364"/>
                                </a:cubicBezTo>
                                <a:cubicBezTo>
                                  <a:pt x="3048" y="245364"/>
                                  <a:pt x="6096" y="245364"/>
                                  <a:pt x="10668" y="245364"/>
                                </a:cubicBezTo>
                                <a:cubicBezTo>
                                  <a:pt x="16764" y="245364"/>
                                  <a:pt x="22860" y="243840"/>
                                  <a:pt x="28956" y="240792"/>
                                </a:cubicBezTo>
                                <a:cubicBezTo>
                                  <a:pt x="33528" y="239268"/>
                                  <a:pt x="36576" y="236220"/>
                                  <a:pt x="39624" y="231648"/>
                                </a:cubicBezTo>
                                <a:cubicBezTo>
                                  <a:pt x="41148" y="228600"/>
                                  <a:pt x="41148" y="219456"/>
                                  <a:pt x="41148" y="207264"/>
                                </a:cubicBezTo>
                                <a:cubicBezTo>
                                  <a:pt x="41148" y="152400"/>
                                  <a:pt x="41148" y="99060"/>
                                  <a:pt x="41148" y="44196"/>
                                </a:cubicBezTo>
                                <a:cubicBezTo>
                                  <a:pt x="41148" y="27432"/>
                                  <a:pt x="39624" y="18288"/>
                                  <a:pt x="35052" y="13716"/>
                                </a:cubicBezTo>
                                <a:cubicBezTo>
                                  <a:pt x="30480" y="9144"/>
                                  <a:pt x="21336" y="6096"/>
                                  <a:pt x="10668" y="6096"/>
                                </a:cubicBezTo>
                                <a:cubicBezTo>
                                  <a:pt x="6096" y="6096"/>
                                  <a:pt x="3048" y="6096"/>
                                  <a:pt x="0" y="6096"/>
                                </a:cubicBezTo>
                                <a:cubicBezTo>
                                  <a:pt x="0" y="4572"/>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41" name="Shape 16141"/>
                        <wps:cNvSpPr/>
                        <wps:spPr>
                          <a:xfrm>
                            <a:off x="3425952" y="446532"/>
                            <a:ext cx="193548" cy="263652"/>
                          </a:xfrm>
                          <a:custGeom>
                            <a:avLst/>
                            <a:gdLst/>
                            <a:ahLst/>
                            <a:cxnLst/>
                            <a:rect l="0" t="0" r="0" b="0"/>
                            <a:pathLst>
                              <a:path w="193548" h="263652">
                                <a:moveTo>
                                  <a:pt x="85344" y="0"/>
                                </a:moveTo>
                                <a:cubicBezTo>
                                  <a:pt x="100584" y="0"/>
                                  <a:pt x="117348" y="3048"/>
                                  <a:pt x="134112" y="9144"/>
                                </a:cubicBezTo>
                                <a:cubicBezTo>
                                  <a:pt x="143256" y="12192"/>
                                  <a:pt x="147828" y="13716"/>
                                  <a:pt x="150876" y="13716"/>
                                </a:cubicBezTo>
                                <a:cubicBezTo>
                                  <a:pt x="155448" y="13716"/>
                                  <a:pt x="158496" y="13716"/>
                                  <a:pt x="160020" y="12192"/>
                                </a:cubicBezTo>
                                <a:cubicBezTo>
                                  <a:pt x="163068" y="9144"/>
                                  <a:pt x="164592" y="6096"/>
                                  <a:pt x="166116" y="0"/>
                                </a:cubicBezTo>
                                <a:cubicBezTo>
                                  <a:pt x="169164" y="0"/>
                                  <a:pt x="172212" y="0"/>
                                  <a:pt x="173736" y="0"/>
                                </a:cubicBezTo>
                                <a:cubicBezTo>
                                  <a:pt x="173736" y="28956"/>
                                  <a:pt x="173736" y="57912"/>
                                  <a:pt x="173736" y="86868"/>
                                </a:cubicBezTo>
                                <a:cubicBezTo>
                                  <a:pt x="172212" y="86868"/>
                                  <a:pt x="169164" y="86868"/>
                                  <a:pt x="166116" y="86868"/>
                                </a:cubicBezTo>
                                <a:cubicBezTo>
                                  <a:pt x="163068" y="70104"/>
                                  <a:pt x="160020" y="56388"/>
                                  <a:pt x="152400" y="47244"/>
                                </a:cubicBezTo>
                                <a:cubicBezTo>
                                  <a:pt x="146304" y="38100"/>
                                  <a:pt x="135636" y="28956"/>
                                  <a:pt x="123444" y="22860"/>
                                </a:cubicBezTo>
                                <a:cubicBezTo>
                                  <a:pt x="111252" y="18288"/>
                                  <a:pt x="99060" y="15240"/>
                                  <a:pt x="85344" y="15240"/>
                                </a:cubicBezTo>
                                <a:cubicBezTo>
                                  <a:pt x="70104" y="15240"/>
                                  <a:pt x="57912" y="18288"/>
                                  <a:pt x="48768" y="25908"/>
                                </a:cubicBezTo>
                                <a:cubicBezTo>
                                  <a:pt x="38100" y="35052"/>
                                  <a:pt x="33528" y="44196"/>
                                  <a:pt x="33528" y="53340"/>
                                </a:cubicBezTo>
                                <a:cubicBezTo>
                                  <a:pt x="33528" y="60960"/>
                                  <a:pt x="36576" y="68580"/>
                                  <a:pt x="42672" y="74676"/>
                                </a:cubicBezTo>
                                <a:cubicBezTo>
                                  <a:pt x="51816" y="83820"/>
                                  <a:pt x="73152" y="96012"/>
                                  <a:pt x="106680" y="111252"/>
                                </a:cubicBezTo>
                                <a:cubicBezTo>
                                  <a:pt x="134112" y="124968"/>
                                  <a:pt x="152400" y="134112"/>
                                  <a:pt x="163068" y="141732"/>
                                </a:cubicBezTo>
                                <a:cubicBezTo>
                                  <a:pt x="172212" y="147828"/>
                                  <a:pt x="179832" y="155448"/>
                                  <a:pt x="185928" y="164592"/>
                                </a:cubicBezTo>
                                <a:cubicBezTo>
                                  <a:pt x="190500" y="173736"/>
                                  <a:pt x="193548" y="184404"/>
                                  <a:pt x="193548" y="193548"/>
                                </a:cubicBezTo>
                                <a:cubicBezTo>
                                  <a:pt x="193548" y="213360"/>
                                  <a:pt x="185928" y="230124"/>
                                  <a:pt x="167640" y="243840"/>
                                </a:cubicBezTo>
                                <a:cubicBezTo>
                                  <a:pt x="150876" y="257556"/>
                                  <a:pt x="128016" y="263652"/>
                                  <a:pt x="102108" y="263652"/>
                                </a:cubicBezTo>
                                <a:cubicBezTo>
                                  <a:pt x="92964" y="263652"/>
                                  <a:pt x="85344" y="263652"/>
                                  <a:pt x="77724" y="262128"/>
                                </a:cubicBezTo>
                                <a:cubicBezTo>
                                  <a:pt x="73152" y="262128"/>
                                  <a:pt x="64008" y="259080"/>
                                  <a:pt x="50292" y="256032"/>
                                </a:cubicBezTo>
                                <a:cubicBezTo>
                                  <a:pt x="36576" y="251460"/>
                                  <a:pt x="27432" y="249936"/>
                                  <a:pt x="22860" y="249936"/>
                                </a:cubicBezTo>
                                <a:cubicBezTo>
                                  <a:pt x="19812" y="249936"/>
                                  <a:pt x="16764" y="251460"/>
                                  <a:pt x="15240" y="252984"/>
                                </a:cubicBezTo>
                                <a:cubicBezTo>
                                  <a:pt x="12192" y="254508"/>
                                  <a:pt x="10668" y="259080"/>
                                  <a:pt x="10668" y="263652"/>
                                </a:cubicBezTo>
                                <a:cubicBezTo>
                                  <a:pt x="7620" y="263652"/>
                                  <a:pt x="4572" y="263652"/>
                                  <a:pt x="1524" y="263652"/>
                                </a:cubicBezTo>
                                <a:cubicBezTo>
                                  <a:pt x="1524" y="234696"/>
                                  <a:pt x="1524" y="205740"/>
                                  <a:pt x="1524" y="178308"/>
                                </a:cubicBezTo>
                                <a:cubicBezTo>
                                  <a:pt x="4572" y="178308"/>
                                  <a:pt x="7620" y="178308"/>
                                  <a:pt x="10668" y="178308"/>
                                </a:cubicBezTo>
                                <a:cubicBezTo>
                                  <a:pt x="13716" y="195072"/>
                                  <a:pt x="18288" y="208788"/>
                                  <a:pt x="25908" y="217932"/>
                                </a:cubicBezTo>
                                <a:cubicBezTo>
                                  <a:pt x="32004" y="227076"/>
                                  <a:pt x="41148" y="234696"/>
                                  <a:pt x="54864" y="240792"/>
                                </a:cubicBezTo>
                                <a:cubicBezTo>
                                  <a:pt x="67056" y="246888"/>
                                  <a:pt x="82296" y="249936"/>
                                  <a:pt x="97536" y="249936"/>
                                </a:cubicBezTo>
                                <a:cubicBezTo>
                                  <a:pt x="115824" y="249936"/>
                                  <a:pt x="129540" y="245364"/>
                                  <a:pt x="140208" y="237744"/>
                                </a:cubicBezTo>
                                <a:cubicBezTo>
                                  <a:pt x="150876" y="228600"/>
                                  <a:pt x="155448" y="219456"/>
                                  <a:pt x="155448" y="208788"/>
                                </a:cubicBezTo>
                                <a:cubicBezTo>
                                  <a:pt x="155448" y="202692"/>
                                  <a:pt x="153924" y="195072"/>
                                  <a:pt x="149352" y="188976"/>
                                </a:cubicBezTo>
                                <a:cubicBezTo>
                                  <a:pt x="144780" y="182880"/>
                                  <a:pt x="138684" y="176784"/>
                                  <a:pt x="131064" y="172212"/>
                                </a:cubicBezTo>
                                <a:cubicBezTo>
                                  <a:pt x="124968" y="167640"/>
                                  <a:pt x="109728" y="160020"/>
                                  <a:pt x="85344" y="147828"/>
                                </a:cubicBezTo>
                                <a:cubicBezTo>
                                  <a:pt x="59436" y="135636"/>
                                  <a:pt x="42672" y="126492"/>
                                  <a:pt x="32004" y="118872"/>
                                </a:cubicBezTo>
                                <a:cubicBezTo>
                                  <a:pt x="21336" y="111252"/>
                                  <a:pt x="13716" y="103632"/>
                                  <a:pt x="7620" y="94488"/>
                                </a:cubicBezTo>
                                <a:cubicBezTo>
                                  <a:pt x="1524" y="86868"/>
                                  <a:pt x="0" y="76200"/>
                                  <a:pt x="0" y="67056"/>
                                </a:cubicBezTo>
                                <a:cubicBezTo>
                                  <a:pt x="0" y="48768"/>
                                  <a:pt x="7620" y="32004"/>
                                  <a:pt x="22860" y="19812"/>
                                </a:cubicBezTo>
                                <a:cubicBezTo>
                                  <a:pt x="39624" y="6096"/>
                                  <a:pt x="59436" y="0"/>
                                  <a:pt x="853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42" name="Shape 16142"/>
                        <wps:cNvSpPr/>
                        <wps:spPr>
                          <a:xfrm>
                            <a:off x="3891534" y="453411"/>
                            <a:ext cx="95250" cy="137901"/>
                          </a:xfrm>
                          <a:custGeom>
                            <a:avLst/>
                            <a:gdLst/>
                            <a:ahLst/>
                            <a:cxnLst/>
                            <a:rect l="0" t="0" r="0" b="0"/>
                            <a:pathLst>
                              <a:path w="95250" h="137901">
                                <a:moveTo>
                                  <a:pt x="0" y="0"/>
                                </a:moveTo>
                                <a:lnTo>
                                  <a:pt x="14478" y="551"/>
                                </a:lnTo>
                                <a:cubicBezTo>
                                  <a:pt x="24765" y="1503"/>
                                  <a:pt x="33528" y="3027"/>
                                  <a:pt x="40386" y="5313"/>
                                </a:cubicBezTo>
                                <a:cubicBezTo>
                                  <a:pt x="55626" y="9885"/>
                                  <a:pt x="69342" y="19029"/>
                                  <a:pt x="80010" y="29697"/>
                                </a:cubicBezTo>
                                <a:cubicBezTo>
                                  <a:pt x="89154" y="40365"/>
                                  <a:pt x="95250" y="54082"/>
                                  <a:pt x="95250" y="69321"/>
                                </a:cubicBezTo>
                                <a:cubicBezTo>
                                  <a:pt x="95250" y="89133"/>
                                  <a:pt x="87630" y="105897"/>
                                  <a:pt x="70866" y="119613"/>
                                </a:cubicBezTo>
                                <a:cubicBezTo>
                                  <a:pt x="55626" y="131806"/>
                                  <a:pt x="32766" y="137901"/>
                                  <a:pt x="3810" y="137901"/>
                                </a:cubicBezTo>
                                <a:lnTo>
                                  <a:pt x="0" y="137901"/>
                                </a:lnTo>
                                <a:lnTo>
                                  <a:pt x="0" y="124132"/>
                                </a:lnTo>
                                <a:lnTo>
                                  <a:pt x="11621" y="122281"/>
                                </a:lnTo>
                                <a:cubicBezTo>
                                  <a:pt x="18288" y="119995"/>
                                  <a:pt x="24384" y="116565"/>
                                  <a:pt x="29718" y="111994"/>
                                </a:cubicBezTo>
                                <a:cubicBezTo>
                                  <a:pt x="40386" y="101326"/>
                                  <a:pt x="44958" y="87609"/>
                                  <a:pt x="44958" y="72370"/>
                                </a:cubicBezTo>
                                <a:cubicBezTo>
                                  <a:pt x="44958" y="61701"/>
                                  <a:pt x="43434" y="51033"/>
                                  <a:pt x="37338" y="41889"/>
                                </a:cubicBezTo>
                                <a:cubicBezTo>
                                  <a:pt x="32766" y="32745"/>
                                  <a:pt x="25146" y="25126"/>
                                  <a:pt x="16002" y="20553"/>
                                </a:cubicBezTo>
                                <a:lnTo>
                                  <a:pt x="0" y="175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43" name="Shape 16143"/>
                        <wps:cNvSpPr/>
                        <wps:spPr>
                          <a:xfrm>
                            <a:off x="4009644" y="452628"/>
                            <a:ext cx="131826" cy="252984"/>
                          </a:xfrm>
                          <a:custGeom>
                            <a:avLst/>
                            <a:gdLst/>
                            <a:ahLst/>
                            <a:cxnLst/>
                            <a:rect l="0" t="0" r="0" b="0"/>
                            <a:pathLst>
                              <a:path w="131826" h="252984">
                                <a:moveTo>
                                  <a:pt x="0" y="0"/>
                                </a:moveTo>
                                <a:cubicBezTo>
                                  <a:pt x="36576" y="0"/>
                                  <a:pt x="71628" y="0"/>
                                  <a:pt x="106680" y="0"/>
                                </a:cubicBezTo>
                                <a:lnTo>
                                  <a:pt x="131826" y="815"/>
                                </a:lnTo>
                                <a:lnTo>
                                  <a:pt x="131826" y="15709"/>
                                </a:lnTo>
                                <a:lnTo>
                                  <a:pt x="117348" y="13716"/>
                                </a:lnTo>
                                <a:cubicBezTo>
                                  <a:pt x="109728" y="13716"/>
                                  <a:pt x="97536" y="15240"/>
                                  <a:pt x="83820" y="16764"/>
                                </a:cubicBezTo>
                                <a:cubicBezTo>
                                  <a:pt x="83820" y="51816"/>
                                  <a:pt x="83820" y="86868"/>
                                  <a:pt x="83820" y="121920"/>
                                </a:cubicBezTo>
                                <a:cubicBezTo>
                                  <a:pt x="86868" y="121920"/>
                                  <a:pt x="88392" y="121920"/>
                                  <a:pt x="91440" y="121920"/>
                                </a:cubicBezTo>
                                <a:cubicBezTo>
                                  <a:pt x="92964" y="121920"/>
                                  <a:pt x="94488" y="121920"/>
                                  <a:pt x="96012" y="121920"/>
                                </a:cubicBezTo>
                                <a:lnTo>
                                  <a:pt x="131826" y="118358"/>
                                </a:lnTo>
                                <a:lnTo>
                                  <a:pt x="131826" y="155143"/>
                                </a:lnTo>
                                <a:lnTo>
                                  <a:pt x="114300" y="134112"/>
                                </a:lnTo>
                                <a:cubicBezTo>
                                  <a:pt x="106680" y="134112"/>
                                  <a:pt x="100584" y="134112"/>
                                  <a:pt x="96012" y="134112"/>
                                </a:cubicBezTo>
                                <a:cubicBezTo>
                                  <a:pt x="94488" y="134112"/>
                                  <a:pt x="92964" y="134112"/>
                                  <a:pt x="89916" y="134112"/>
                                </a:cubicBezTo>
                                <a:cubicBezTo>
                                  <a:pt x="88392" y="134112"/>
                                  <a:pt x="86868" y="134112"/>
                                  <a:pt x="83820" y="134112"/>
                                </a:cubicBezTo>
                                <a:cubicBezTo>
                                  <a:pt x="83820" y="158496"/>
                                  <a:pt x="83820" y="182880"/>
                                  <a:pt x="83820" y="207264"/>
                                </a:cubicBezTo>
                                <a:cubicBezTo>
                                  <a:pt x="83820" y="224028"/>
                                  <a:pt x="85344" y="233172"/>
                                  <a:pt x="89916" y="237744"/>
                                </a:cubicBezTo>
                                <a:cubicBezTo>
                                  <a:pt x="96012" y="242316"/>
                                  <a:pt x="103632" y="245364"/>
                                  <a:pt x="114300" y="245364"/>
                                </a:cubicBezTo>
                                <a:cubicBezTo>
                                  <a:pt x="118872" y="245364"/>
                                  <a:pt x="121920" y="245364"/>
                                  <a:pt x="126492" y="245364"/>
                                </a:cubicBezTo>
                                <a:cubicBezTo>
                                  <a:pt x="126492" y="248412"/>
                                  <a:pt x="126492" y="249936"/>
                                  <a:pt x="126492" y="252984"/>
                                </a:cubicBezTo>
                                <a:cubicBezTo>
                                  <a:pt x="83820" y="252984"/>
                                  <a:pt x="42672" y="252984"/>
                                  <a:pt x="0" y="252984"/>
                                </a:cubicBezTo>
                                <a:cubicBezTo>
                                  <a:pt x="0" y="249936"/>
                                  <a:pt x="0" y="248412"/>
                                  <a:pt x="0" y="245364"/>
                                </a:cubicBezTo>
                                <a:cubicBezTo>
                                  <a:pt x="4572" y="245364"/>
                                  <a:pt x="7620" y="245364"/>
                                  <a:pt x="12192" y="245364"/>
                                </a:cubicBezTo>
                                <a:cubicBezTo>
                                  <a:pt x="24384" y="245364"/>
                                  <a:pt x="33528" y="242316"/>
                                  <a:pt x="38100" y="234696"/>
                                </a:cubicBezTo>
                                <a:cubicBezTo>
                                  <a:pt x="41148" y="231648"/>
                                  <a:pt x="42672" y="222504"/>
                                  <a:pt x="42672" y="207264"/>
                                </a:cubicBezTo>
                                <a:cubicBezTo>
                                  <a:pt x="42672" y="153924"/>
                                  <a:pt x="42672" y="99060"/>
                                  <a:pt x="42672" y="44196"/>
                                </a:cubicBezTo>
                                <a:cubicBezTo>
                                  <a:pt x="42672" y="28956"/>
                                  <a:pt x="41148" y="18288"/>
                                  <a:pt x="36576" y="15240"/>
                                </a:cubicBezTo>
                                <a:cubicBezTo>
                                  <a:pt x="30480" y="9144"/>
                                  <a:pt x="22860" y="6096"/>
                                  <a:pt x="12192" y="6096"/>
                                </a:cubicBezTo>
                                <a:cubicBezTo>
                                  <a:pt x="7620" y="6096"/>
                                  <a:pt x="4572" y="6096"/>
                                  <a:pt x="0" y="6096"/>
                                </a:cubicBezTo>
                                <a:cubicBezTo>
                                  <a:pt x="0" y="4572"/>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44" name="Shape 16144"/>
                        <wps:cNvSpPr/>
                        <wps:spPr>
                          <a:xfrm>
                            <a:off x="4141470" y="453443"/>
                            <a:ext cx="159258" cy="252169"/>
                          </a:xfrm>
                          <a:custGeom>
                            <a:avLst/>
                            <a:gdLst/>
                            <a:ahLst/>
                            <a:cxnLst/>
                            <a:rect l="0" t="0" r="0" b="0"/>
                            <a:pathLst>
                              <a:path w="159258" h="252169">
                                <a:moveTo>
                                  <a:pt x="0" y="0"/>
                                </a:moveTo>
                                <a:lnTo>
                                  <a:pt x="16002" y="518"/>
                                </a:lnTo>
                                <a:cubicBezTo>
                                  <a:pt x="27432" y="1471"/>
                                  <a:pt x="36576" y="2995"/>
                                  <a:pt x="43434" y="5281"/>
                                </a:cubicBezTo>
                                <a:cubicBezTo>
                                  <a:pt x="58674" y="8329"/>
                                  <a:pt x="70866" y="15949"/>
                                  <a:pt x="81534" y="26617"/>
                                </a:cubicBezTo>
                                <a:cubicBezTo>
                                  <a:pt x="92202" y="37285"/>
                                  <a:pt x="96774" y="49477"/>
                                  <a:pt x="96774" y="63193"/>
                                </a:cubicBezTo>
                                <a:cubicBezTo>
                                  <a:pt x="96774" y="79957"/>
                                  <a:pt x="90678" y="93673"/>
                                  <a:pt x="80010" y="104341"/>
                                </a:cubicBezTo>
                                <a:cubicBezTo>
                                  <a:pt x="67818" y="115009"/>
                                  <a:pt x="49530" y="124153"/>
                                  <a:pt x="25146" y="128725"/>
                                </a:cubicBezTo>
                                <a:cubicBezTo>
                                  <a:pt x="44958" y="153109"/>
                                  <a:pt x="64770" y="177493"/>
                                  <a:pt x="86106" y="200353"/>
                                </a:cubicBezTo>
                                <a:cubicBezTo>
                                  <a:pt x="99822" y="217117"/>
                                  <a:pt x="110490" y="229309"/>
                                  <a:pt x="121158" y="233881"/>
                                </a:cubicBezTo>
                                <a:cubicBezTo>
                                  <a:pt x="130302" y="239977"/>
                                  <a:pt x="144018" y="243025"/>
                                  <a:pt x="159258" y="244549"/>
                                </a:cubicBezTo>
                                <a:cubicBezTo>
                                  <a:pt x="159258" y="247597"/>
                                  <a:pt x="159258" y="249121"/>
                                  <a:pt x="159258" y="252169"/>
                                </a:cubicBezTo>
                                <a:cubicBezTo>
                                  <a:pt x="133350" y="252169"/>
                                  <a:pt x="107442" y="252169"/>
                                  <a:pt x="81534" y="252169"/>
                                </a:cubicBezTo>
                                <a:lnTo>
                                  <a:pt x="0" y="154328"/>
                                </a:lnTo>
                                <a:lnTo>
                                  <a:pt x="0" y="117542"/>
                                </a:lnTo>
                                <a:lnTo>
                                  <a:pt x="572" y="117485"/>
                                </a:lnTo>
                                <a:cubicBezTo>
                                  <a:pt x="11049" y="115009"/>
                                  <a:pt x="19812" y="111199"/>
                                  <a:pt x="26670" y="105865"/>
                                </a:cubicBezTo>
                                <a:cubicBezTo>
                                  <a:pt x="41910" y="95197"/>
                                  <a:pt x="48006" y="83005"/>
                                  <a:pt x="48006" y="66241"/>
                                </a:cubicBezTo>
                                <a:cubicBezTo>
                                  <a:pt x="48006" y="51001"/>
                                  <a:pt x="43434" y="37285"/>
                                  <a:pt x="31242" y="28141"/>
                                </a:cubicBezTo>
                                <a:cubicBezTo>
                                  <a:pt x="25908" y="22807"/>
                                  <a:pt x="19431" y="18997"/>
                                  <a:pt x="11811" y="16520"/>
                                </a:cubicBezTo>
                                <a:lnTo>
                                  <a:pt x="0" y="148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45" name="Shape 16145"/>
                        <wps:cNvSpPr/>
                        <wps:spPr>
                          <a:xfrm>
                            <a:off x="4448556" y="452628"/>
                            <a:ext cx="309372" cy="252984"/>
                          </a:xfrm>
                          <a:custGeom>
                            <a:avLst/>
                            <a:gdLst/>
                            <a:ahLst/>
                            <a:cxnLst/>
                            <a:rect l="0" t="0" r="0" b="0"/>
                            <a:pathLst>
                              <a:path w="309372" h="252984">
                                <a:moveTo>
                                  <a:pt x="4572" y="0"/>
                                </a:moveTo>
                                <a:cubicBezTo>
                                  <a:pt x="50292" y="0"/>
                                  <a:pt x="96012" y="0"/>
                                  <a:pt x="140208" y="0"/>
                                </a:cubicBezTo>
                                <a:cubicBezTo>
                                  <a:pt x="140208" y="1524"/>
                                  <a:pt x="140208" y="4572"/>
                                  <a:pt x="140208" y="6096"/>
                                </a:cubicBezTo>
                                <a:cubicBezTo>
                                  <a:pt x="129540" y="6096"/>
                                  <a:pt x="120396" y="9144"/>
                                  <a:pt x="117348" y="10668"/>
                                </a:cubicBezTo>
                                <a:cubicBezTo>
                                  <a:pt x="112776" y="13716"/>
                                  <a:pt x="109728" y="16764"/>
                                  <a:pt x="109728" y="21336"/>
                                </a:cubicBezTo>
                                <a:cubicBezTo>
                                  <a:pt x="109728" y="25908"/>
                                  <a:pt x="114300" y="32004"/>
                                  <a:pt x="120396" y="41148"/>
                                </a:cubicBezTo>
                                <a:cubicBezTo>
                                  <a:pt x="135636" y="59436"/>
                                  <a:pt x="150876" y="79248"/>
                                  <a:pt x="166116" y="99060"/>
                                </a:cubicBezTo>
                                <a:cubicBezTo>
                                  <a:pt x="182880" y="80772"/>
                                  <a:pt x="199644" y="60960"/>
                                  <a:pt x="217932" y="42672"/>
                                </a:cubicBezTo>
                                <a:cubicBezTo>
                                  <a:pt x="224028" y="35052"/>
                                  <a:pt x="227076" y="30480"/>
                                  <a:pt x="228600" y="28956"/>
                                </a:cubicBezTo>
                                <a:cubicBezTo>
                                  <a:pt x="230124" y="25908"/>
                                  <a:pt x="230124" y="22860"/>
                                  <a:pt x="230124" y="21336"/>
                                </a:cubicBezTo>
                                <a:cubicBezTo>
                                  <a:pt x="230124" y="18288"/>
                                  <a:pt x="230124" y="15240"/>
                                  <a:pt x="228600" y="13716"/>
                                </a:cubicBezTo>
                                <a:cubicBezTo>
                                  <a:pt x="225552" y="10668"/>
                                  <a:pt x="224028" y="9144"/>
                                  <a:pt x="219456" y="7620"/>
                                </a:cubicBezTo>
                                <a:cubicBezTo>
                                  <a:pt x="216408" y="7620"/>
                                  <a:pt x="210312" y="6096"/>
                                  <a:pt x="199644" y="6096"/>
                                </a:cubicBezTo>
                                <a:cubicBezTo>
                                  <a:pt x="199644" y="4572"/>
                                  <a:pt x="199644" y="1524"/>
                                  <a:pt x="199644" y="0"/>
                                </a:cubicBezTo>
                                <a:cubicBezTo>
                                  <a:pt x="234696" y="0"/>
                                  <a:pt x="268224" y="0"/>
                                  <a:pt x="303276" y="0"/>
                                </a:cubicBezTo>
                                <a:cubicBezTo>
                                  <a:pt x="303276" y="1524"/>
                                  <a:pt x="303276" y="4572"/>
                                  <a:pt x="303276" y="6096"/>
                                </a:cubicBezTo>
                                <a:cubicBezTo>
                                  <a:pt x="295656" y="6096"/>
                                  <a:pt x="288036" y="7620"/>
                                  <a:pt x="283464" y="9144"/>
                                </a:cubicBezTo>
                                <a:cubicBezTo>
                                  <a:pt x="275844" y="12192"/>
                                  <a:pt x="268224" y="16764"/>
                                  <a:pt x="262128" y="21336"/>
                                </a:cubicBezTo>
                                <a:cubicBezTo>
                                  <a:pt x="256032" y="25908"/>
                                  <a:pt x="246888" y="35052"/>
                                  <a:pt x="234696" y="48768"/>
                                </a:cubicBezTo>
                                <a:cubicBezTo>
                                  <a:pt x="214884" y="70104"/>
                                  <a:pt x="196596" y="91440"/>
                                  <a:pt x="176784" y="112776"/>
                                </a:cubicBezTo>
                                <a:cubicBezTo>
                                  <a:pt x="198120" y="138684"/>
                                  <a:pt x="217932" y="166116"/>
                                  <a:pt x="239268" y="193548"/>
                                </a:cubicBezTo>
                                <a:cubicBezTo>
                                  <a:pt x="257556" y="214884"/>
                                  <a:pt x="269748" y="230124"/>
                                  <a:pt x="277368" y="236220"/>
                                </a:cubicBezTo>
                                <a:cubicBezTo>
                                  <a:pt x="286512" y="240792"/>
                                  <a:pt x="297180" y="245364"/>
                                  <a:pt x="309372" y="245364"/>
                                </a:cubicBezTo>
                                <a:cubicBezTo>
                                  <a:pt x="309372" y="248412"/>
                                  <a:pt x="309372" y="249936"/>
                                  <a:pt x="309372" y="252984"/>
                                </a:cubicBezTo>
                                <a:cubicBezTo>
                                  <a:pt x="268224" y="252984"/>
                                  <a:pt x="225552" y="252984"/>
                                  <a:pt x="184404" y="252984"/>
                                </a:cubicBezTo>
                                <a:cubicBezTo>
                                  <a:pt x="184404" y="249936"/>
                                  <a:pt x="184404" y="248412"/>
                                  <a:pt x="184404" y="245364"/>
                                </a:cubicBezTo>
                                <a:cubicBezTo>
                                  <a:pt x="193548" y="245364"/>
                                  <a:pt x="199644" y="245364"/>
                                  <a:pt x="202692" y="243840"/>
                                </a:cubicBezTo>
                                <a:cubicBezTo>
                                  <a:pt x="205740" y="242316"/>
                                  <a:pt x="208788" y="240792"/>
                                  <a:pt x="210312" y="237744"/>
                                </a:cubicBezTo>
                                <a:cubicBezTo>
                                  <a:pt x="211836" y="236220"/>
                                  <a:pt x="213360" y="233172"/>
                                  <a:pt x="213360" y="231648"/>
                                </a:cubicBezTo>
                                <a:cubicBezTo>
                                  <a:pt x="213360" y="228600"/>
                                  <a:pt x="213360" y="225552"/>
                                  <a:pt x="211836" y="222504"/>
                                </a:cubicBezTo>
                                <a:cubicBezTo>
                                  <a:pt x="210312" y="220980"/>
                                  <a:pt x="207264" y="214884"/>
                                  <a:pt x="199644" y="205740"/>
                                </a:cubicBezTo>
                                <a:cubicBezTo>
                                  <a:pt x="182880" y="184404"/>
                                  <a:pt x="166116" y="163068"/>
                                  <a:pt x="149352" y="141732"/>
                                </a:cubicBezTo>
                                <a:cubicBezTo>
                                  <a:pt x="129540" y="163068"/>
                                  <a:pt x="109728" y="187452"/>
                                  <a:pt x="88392" y="208788"/>
                                </a:cubicBezTo>
                                <a:cubicBezTo>
                                  <a:pt x="82296" y="216408"/>
                                  <a:pt x="77724" y="220980"/>
                                  <a:pt x="77724" y="224028"/>
                                </a:cubicBezTo>
                                <a:cubicBezTo>
                                  <a:pt x="76200" y="225552"/>
                                  <a:pt x="74676" y="228600"/>
                                  <a:pt x="74676" y="231648"/>
                                </a:cubicBezTo>
                                <a:cubicBezTo>
                                  <a:pt x="74676" y="234696"/>
                                  <a:pt x="77724" y="237744"/>
                                  <a:pt x="80772" y="240792"/>
                                </a:cubicBezTo>
                                <a:cubicBezTo>
                                  <a:pt x="85344" y="243840"/>
                                  <a:pt x="91440" y="245364"/>
                                  <a:pt x="103632" y="245364"/>
                                </a:cubicBezTo>
                                <a:cubicBezTo>
                                  <a:pt x="103632" y="248412"/>
                                  <a:pt x="103632" y="249936"/>
                                  <a:pt x="103632" y="252984"/>
                                </a:cubicBezTo>
                                <a:cubicBezTo>
                                  <a:pt x="68580" y="252984"/>
                                  <a:pt x="33528" y="252984"/>
                                  <a:pt x="0" y="252984"/>
                                </a:cubicBezTo>
                                <a:cubicBezTo>
                                  <a:pt x="0" y="249936"/>
                                  <a:pt x="0" y="248412"/>
                                  <a:pt x="0" y="245364"/>
                                </a:cubicBezTo>
                                <a:cubicBezTo>
                                  <a:pt x="6096" y="245364"/>
                                  <a:pt x="13716" y="243840"/>
                                  <a:pt x="18288" y="242316"/>
                                </a:cubicBezTo>
                                <a:cubicBezTo>
                                  <a:pt x="27432" y="237744"/>
                                  <a:pt x="35052" y="234696"/>
                                  <a:pt x="44196" y="228600"/>
                                </a:cubicBezTo>
                                <a:cubicBezTo>
                                  <a:pt x="51816" y="222504"/>
                                  <a:pt x="60960" y="214884"/>
                                  <a:pt x="71628" y="202692"/>
                                </a:cubicBezTo>
                                <a:cubicBezTo>
                                  <a:pt x="94488" y="178308"/>
                                  <a:pt x="117348" y="152400"/>
                                  <a:pt x="140208" y="128016"/>
                                </a:cubicBezTo>
                                <a:cubicBezTo>
                                  <a:pt x="120396" y="103632"/>
                                  <a:pt x="102108" y="79248"/>
                                  <a:pt x="82296" y="54864"/>
                                </a:cubicBezTo>
                                <a:cubicBezTo>
                                  <a:pt x="67056" y="35052"/>
                                  <a:pt x="53340" y="22860"/>
                                  <a:pt x="42672" y="16764"/>
                                </a:cubicBezTo>
                                <a:cubicBezTo>
                                  <a:pt x="32004" y="10668"/>
                                  <a:pt x="19812" y="6096"/>
                                  <a:pt x="4572" y="6096"/>
                                </a:cubicBezTo>
                                <a:cubicBezTo>
                                  <a:pt x="4572" y="4572"/>
                                  <a:pt x="4572" y="1524"/>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46" name="Shape 16146"/>
                        <wps:cNvSpPr/>
                        <wps:spPr>
                          <a:xfrm>
                            <a:off x="4308349" y="452628"/>
                            <a:ext cx="124968" cy="252984"/>
                          </a:xfrm>
                          <a:custGeom>
                            <a:avLst/>
                            <a:gdLst/>
                            <a:ahLst/>
                            <a:cxnLst/>
                            <a:rect l="0" t="0" r="0" b="0"/>
                            <a:pathLst>
                              <a:path w="124968" h="252984">
                                <a:moveTo>
                                  <a:pt x="0" y="0"/>
                                </a:moveTo>
                                <a:cubicBezTo>
                                  <a:pt x="41148" y="0"/>
                                  <a:pt x="82296" y="0"/>
                                  <a:pt x="124968" y="0"/>
                                </a:cubicBezTo>
                                <a:cubicBezTo>
                                  <a:pt x="124968" y="1524"/>
                                  <a:pt x="124968" y="4572"/>
                                  <a:pt x="124968" y="6096"/>
                                </a:cubicBezTo>
                                <a:cubicBezTo>
                                  <a:pt x="121920" y="6096"/>
                                  <a:pt x="117348" y="6096"/>
                                  <a:pt x="114300" y="6096"/>
                                </a:cubicBezTo>
                                <a:cubicBezTo>
                                  <a:pt x="102108" y="6096"/>
                                  <a:pt x="92964" y="9144"/>
                                  <a:pt x="88392" y="15240"/>
                                </a:cubicBezTo>
                                <a:cubicBezTo>
                                  <a:pt x="83820" y="19812"/>
                                  <a:pt x="82296" y="28956"/>
                                  <a:pt x="82296" y="44196"/>
                                </a:cubicBezTo>
                                <a:cubicBezTo>
                                  <a:pt x="82296" y="99060"/>
                                  <a:pt x="82296" y="153924"/>
                                  <a:pt x="82296" y="207264"/>
                                </a:cubicBezTo>
                                <a:cubicBezTo>
                                  <a:pt x="82296" y="220980"/>
                                  <a:pt x="83820" y="228600"/>
                                  <a:pt x="85344" y="233172"/>
                                </a:cubicBezTo>
                                <a:cubicBezTo>
                                  <a:pt x="86868" y="236220"/>
                                  <a:pt x="89916" y="239268"/>
                                  <a:pt x="94488" y="240792"/>
                                </a:cubicBezTo>
                                <a:cubicBezTo>
                                  <a:pt x="100584" y="243840"/>
                                  <a:pt x="106680" y="245364"/>
                                  <a:pt x="114300" y="245364"/>
                                </a:cubicBezTo>
                                <a:cubicBezTo>
                                  <a:pt x="117348" y="245364"/>
                                  <a:pt x="121920" y="245364"/>
                                  <a:pt x="124968" y="245364"/>
                                </a:cubicBezTo>
                                <a:cubicBezTo>
                                  <a:pt x="124968" y="248412"/>
                                  <a:pt x="124968" y="249936"/>
                                  <a:pt x="124968" y="252984"/>
                                </a:cubicBezTo>
                                <a:cubicBezTo>
                                  <a:pt x="82296" y="252984"/>
                                  <a:pt x="41148" y="252984"/>
                                  <a:pt x="0" y="252984"/>
                                </a:cubicBezTo>
                                <a:cubicBezTo>
                                  <a:pt x="0" y="249936"/>
                                  <a:pt x="0" y="248412"/>
                                  <a:pt x="0" y="245364"/>
                                </a:cubicBezTo>
                                <a:cubicBezTo>
                                  <a:pt x="3048" y="245364"/>
                                  <a:pt x="6096" y="245364"/>
                                  <a:pt x="9144" y="245364"/>
                                </a:cubicBezTo>
                                <a:cubicBezTo>
                                  <a:pt x="21336" y="245364"/>
                                  <a:pt x="30480" y="242316"/>
                                  <a:pt x="36576" y="236220"/>
                                </a:cubicBezTo>
                                <a:cubicBezTo>
                                  <a:pt x="39624" y="233172"/>
                                  <a:pt x="41148" y="222504"/>
                                  <a:pt x="41148" y="207264"/>
                                </a:cubicBezTo>
                                <a:cubicBezTo>
                                  <a:pt x="41148" y="153924"/>
                                  <a:pt x="41148" y="99060"/>
                                  <a:pt x="41148" y="44196"/>
                                </a:cubicBezTo>
                                <a:cubicBezTo>
                                  <a:pt x="41148" y="32004"/>
                                  <a:pt x="39624" y="22860"/>
                                  <a:pt x="38100" y="18288"/>
                                </a:cubicBezTo>
                                <a:cubicBezTo>
                                  <a:pt x="36576" y="15240"/>
                                  <a:pt x="33528" y="13716"/>
                                  <a:pt x="28956" y="10668"/>
                                </a:cubicBezTo>
                                <a:cubicBezTo>
                                  <a:pt x="22860" y="7620"/>
                                  <a:pt x="16764" y="6096"/>
                                  <a:pt x="9144" y="6096"/>
                                </a:cubicBezTo>
                                <a:cubicBezTo>
                                  <a:pt x="6096" y="6096"/>
                                  <a:pt x="3048" y="6096"/>
                                  <a:pt x="0" y="6096"/>
                                </a:cubicBezTo>
                                <a:cubicBezTo>
                                  <a:pt x="0" y="4572"/>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47" name="Shape 16147"/>
                        <wps:cNvSpPr/>
                        <wps:spPr>
                          <a:xfrm>
                            <a:off x="83820" y="582168"/>
                            <a:ext cx="129540" cy="109728"/>
                          </a:xfrm>
                          <a:custGeom>
                            <a:avLst/>
                            <a:gdLst/>
                            <a:ahLst/>
                            <a:cxnLst/>
                            <a:rect l="0" t="0" r="0" b="0"/>
                            <a:pathLst>
                              <a:path w="129540" h="109728">
                                <a:moveTo>
                                  <a:pt x="38100" y="0"/>
                                </a:moveTo>
                                <a:cubicBezTo>
                                  <a:pt x="30480" y="0"/>
                                  <a:pt x="22860" y="0"/>
                                  <a:pt x="15240" y="0"/>
                                </a:cubicBezTo>
                                <a:cubicBezTo>
                                  <a:pt x="9144" y="0"/>
                                  <a:pt x="4572" y="0"/>
                                  <a:pt x="0" y="1524"/>
                                </a:cubicBezTo>
                                <a:cubicBezTo>
                                  <a:pt x="0" y="35052"/>
                                  <a:pt x="0" y="70104"/>
                                  <a:pt x="0" y="105156"/>
                                </a:cubicBezTo>
                                <a:cubicBezTo>
                                  <a:pt x="16764" y="108204"/>
                                  <a:pt x="33528" y="109728"/>
                                  <a:pt x="50292" y="109728"/>
                                </a:cubicBezTo>
                                <a:cubicBezTo>
                                  <a:pt x="76200" y="109728"/>
                                  <a:pt x="96012" y="105156"/>
                                  <a:pt x="109728" y="94488"/>
                                </a:cubicBezTo>
                                <a:cubicBezTo>
                                  <a:pt x="123444" y="83820"/>
                                  <a:pt x="129540" y="71628"/>
                                  <a:pt x="129540" y="56388"/>
                                </a:cubicBezTo>
                                <a:cubicBezTo>
                                  <a:pt x="129540" y="47244"/>
                                  <a:pt x="126492" y="38100"/>
                                  <a:pt x="120396" y="28956"/>
                                </a:cubicBezTo>
                                <a:cubicBezTo>
                                  <a:pt x="114300" y="19812"/>
                                  <a:pt x="105156" y="12192"/>
                                  <a:pt x="89916" y="7620"/>
                                </a:cubicBezTo>
                                <a:cubicBezTo>
                                  <a:pt x="76200" y="1524"/>
                                  <a:pt x="59436" y="0"/>
                                  <a:pt x="3810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6148" name="Shape 16148"/>
                        <wps:cNvSpPr/>
                        <wps:spPr>
                          <a:xfrm>
                            <a:off x="2154936" y="504444"/>
                            <a:ext cx="100584" cy="102108"/>
                          </a:xfrm>
                          <a:custGeom>
                            <a:avLst/>
                            <a:gdLst/>
                            <a:ahLst/>
                            <a:cxnLst/>
                            <a:rect l="0" t="0" r="0" b="0"/>
                            <a:pathLst>
                              <a:path w="100584" h="102108">
                                <a:moveTo>
                                  <a:pt x="50292" y="0"/>
                                </a:moveTo>
                                <a:cubicBezTo>
                                  <a:pt x="33528" y="33528"/>
                                  <a:pt x="16764" y="68580"/>
                                  <a:pt x="0" y="102108"/>
                                </a:cubicBezTo>
                                <a:cubicBezTo>
                                  <a:pt x="33528" y="102108"/>
                                  <a:pt x="67056" y="102108"/>
                                  <a:pt x="100584" y="102108"/>
                                </a:cubicBezTo>
                                <a:cubicBezTo>
                                  <a:pt x="83820" y="68580"/>
                                  <a:pt x="67056" y="33528"/>
                                  <a:pt x="50292"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6149" name="Shape 16149"/>
                        <wps:cNvSpPr/>
                        <wps:spPr>
                          <a:xfrm>
                            <a:off x="3846576" y="467868"/>
                            <a:ext cx="89916" cy="111252"/>
                          </a:xfrm>
                          <a:custGeom>
                            <a:avLst/>
                            <a:gdLst/>
                            <a:ahLst/>
                            <a:cxnLst/>
                            <a:rect l="0" t="0" r="0" b="0"/>
                            <a:pathLst>
                              <a:path w="89916" h="111252">
                                <a:moveTo>
                                  <a:pt x="28956" y="0"/>
                                </a:moveTo>
                                <a:cubicBezTo>
                                  <a:pt x="21336" y="0"/>
                                  <a:pt x="12192" y="0"/>
                                  <a:pt x="0" y="3048"/>
                                </a:cubicBezTo>
                                <a:cubicBezTo>
                                  <a:pt x="0" y="38100"/>
                                  <a:pt x="0" y="73152"/>
                                  <a:pt x="0" y="108204"/>
                                </a:cubicBezTo>
                                <a:cubicBezTo>
                                  <a:pt x="7620" y="109728"/>
                                  <a:pt x="15240" y="109728"/>
                                  <a:pt x="19812" y="111252"/>
                                </a:cubicBezTo>
                                <a:cubicBezTo>
                                  <a:pt x="25908" y="111252"/>
                                  <a:pt x="32004" y="111252"/>
                                  <a:pt x="35052" y="111252"/>
                                </a:cubicBezTo>
                                <a:cubicBezTo>
                                  <a:pt x="50292" y="111252"/>
                                  <a:pt x="64008" y="106680"/>
                                  <a:pt x="74676" y="97536"/>
                                </a:cubicBezTo>
                                <a:cubicBezTo>
                                  <a:pt x="85344" y="86868"/>
                                  <a:pt x="89916" y="73152"/>
                                  <a:pt x="89916" y="57912"/>
                                </a:cubicBezTo>
                                <a:cubicBezTo>
                                  <a:pt x="89916" y="47244"/>
                                  <a:pt x="88392" y="36576"/>
                                  <a:pt x="82296" y="27432"/>
                                </a:cubicBezTo>
                                <a:cubicBezTo>
                                  <a:pt x="77724" y="18288"/>
                                  <a:pt x="70104" y="10668"/>
                                  <a:pt x="60960" y="6096"/>
                                </a:cubicBezTo>
                                <a:cubicBezTo>
                                  <a:pt x="51816" y="1524"/>
                                  <a:pt x="41148" y="0"/>
                                  <a:pt x="28956"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6150" name="Shape 16150"/>
                        <wps:cNvSpPr/>
                        <wps:spPr>
                          <a:xfrm>
                            <a:off x="4093464" y="466344"/>
                            <a:ext cx="96012" cy="108204"/>
                          </a:xfrm>
                          <a:custGeom>
                            <a:avLst/>
                            <a:gdLst/>
                            <a:ahLst/>
                            <a:cxnLst/>
                            <a:rect l="0" t="0" r="0" b="0"/>
                            <a:pathLst>
                              <a:path w="96012" h="108204">
                                <a:moveTo>
                                  <a:pt x="33528" y="0"/>
                                </a:moveTo>
                                <a:cubicBezTo>
                                  <a:pt x="25908" y="0"/>
                                  <a:pt x="13716" y="1524"/>
                                  <a:pt x="0" y="3048"/>
                                </a:cubicBezTo>
                                <a:cubicBezTo>
                                  <a:pt x="0" y="38100"/>
                                  <a:pt x="0" y="73152"/>
                                  <a:pt x="0" y="108204"/>
                                </a:cubicBezTo>
                                <a:cubicBezTo>
                                  <a:pt x="3048" y="108204"/>
                                  <a:pt x="4572" y="108204"/>
                                  <a:pt x="7620" y="108204"/>
                                </a:cubicBezTo>
                                <a:cubicBezTo>
                                  <a:pt x="9144" y="108204"/>
                                  <a:pt x="10668" y="108204"/>
                                  <a:pt x="12192" y="108204"/>
                                </a:cubicBezTo>
                                <a:cubicBezTo>
                                  <a:pt x="39624" y="108204"/>
                                  <a:pt x="60960" y="103632"/>
                                  <a:pt x="74676" y="92964"/>
                                </a:cubicBezTo>
                                <a:cubicBezTo>
                                  <a:pt x="89916" y="82296"/>
                                  <a:pt x="96012" y="70104"/>
                                  <a:pt x="96012" y="53340"/>
                                </a:cubicBezTo>
                                <a:cubicBezTo>
                                  <a:pt x="96012" y="38100"/>
                                  <a:pt x="91440" y="24384"/>
                                  <a:pt x="79248" y="15240"/>
                                </a:cubicBezTo>
                                <a:cubicBezTo>
                                  <a:pt x="68580" y="4572"/>
                                  <a:pt x="53340" y="0"/>
                                  <a:pt x="33528"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6151" name="Shape 16151"/>
                        <wps:cNvSpPr/>
                        <wps:spPr>
                          <a:xfrm>
                            <a:off x="2898648" y="466344"/>
                            <a:ext cx="163068" cy="225552"/>
                          </a:xfrm>
                          <a:custGeom>
                            <a:avLst/>
                            <a:gdLst/>
                            <a:ahLst/>
                            <a:cxnLst/>
                            <a:rect l="0" t="0" r="0" b="0"/>
                            <a:pathLst>
                              <a:path w="163068" h="225552">
                                <a:moveTo>
                                  <a:pt x="44196" y="0"/>
                                </a:moveTo>
                                <a:cubicBezTo>
                                  <a:pt x="32004" y="0"/>
                                  <a:pt x="16764" y="1524"/>
                                  <a:pt x="0" y="6096"/>
                                </a:cubicBezTo>
                                <a:cubicBezTo>
                                  <a:pt x="0" y="77724"/>
                                  <a:pt x="0" y="149352"/>
                                  <a:pt x="0" y="220980"/>
                                </a:cubicBezTo>
                                <a:cubicBezTo>
                                  <a:pt x="18288" y="224028"/>
                                  <a:pt x="33528" y="225552"/>
                                  <a:pt x="45720" y="225552"/>
                                </a:cubicBezTo>
                                <a:cubicBezTo>
                                  <a:pt x="79248" y="225552"/>
                                  <a:pt x="106680" y="214884"/>
                                  <a:pt x="129540" y="195072"/>
                                </a:cubicBezTo>
                                <a:cubicBezTo>
                                  <a:pt x="150876" y="175260"/>
                                  <a:pt x="163068" y="147828"/>
                                  <a:pt x="163068" y="112776"/>
                                </a:cubicBezTo>
                                <a:cubicBezTo>
                                  <a:pt x="163068" y="77724"/>
                                  <a:pt x="150876" y="50292"/>
                                  <a:pt x="129540" y="30480"/>
                                </a:cubicBezTo>
                                <a:cubicBezTo>
                                  <a:pt x="106680" y="10668"/>
                                  <a:pt x="79248" y="0"/>
                                  <a:pt x="44196"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6152" name="Shape 16152"/>
                        <wps:cNvSpPr/>
                        <wps:spPr>
                          <a:xfrm>
                            <a:off x="1584960" y="466344"/>
                            <a:ext cx="96012" cy="108204"/>
                          </a:xfrm>
                          <a:custGeom>
                            <a:avLst/>
                            <a:gdLst/>
                            <a:ahLst/>
                            <a:cxnLst/>
                            <a:rect l="0" t="0" r="0" b="0"/>
                            <a:pathLst>
                              <a:path w="96012" h="108204">
                                <a:moveTo>
                                  <a:pt x="33528" y="0"/>
                                </a:moveTo>
                                <a:cubicBezTo>
                                  <a:pt x="24384" y="0"/>
                                  <a:pt x="13716" y="1524"/>
                                  <a:pt x="0" y="3048"/>
                                </a:cubicBezTo>
                                <a:cubicBezTo>
                                  <a:pt x="0" y="38100"/>
                                  <a:pt x="0" y="73152"/>
                                  <a:pt x="0" y="108204"/>
                                </a:cubicBezTo>
                                <a:cubicBezTo>
                                  <a:pt x="1524" y="108204"/>
                                  <a:pt x="4572" y="108204"/>
                                  <a:pt x="6096" y="108204"/>
                                </a:cubicBezTo>
                                <a:cubicBezTo>
                                  <a:pt x="9144" y="108204"/>
                                  <a:pt x="10668" y="108204"/>
                                  <a:pt x="12192" y="108204"/>
                                </a:cubicBezTo>
                                <a:cubicBezTo>
                                  <a:pt x="39624" y="108204"/>
                                  <a:pt x="60960" y="103632"/>
                                  <a:pt x="74676" y="92964"/>
                                </a:cubicBezTo>
                                <a:cubicBezTo>
                                  <a:pt x="88392" y="82296"/>
                                  <a:pt x="96012" y="70104"/>
                                  <a:pt x="96012" y="53340"/>
                                </a:cubicBezTo>
                                <a:cubicBezTo>
                                  <a:pt x="96012" y="38100"/>
                                  <a:pt x="89916" y="24384"/>
                                  <a:pt x="79248" y="15240"/>
                                </a:cubicBezTo>
                                <a:cubicBezTo>
                                  <a:pt x="67056" y="4572"/>
                                  <a:pt x="51816" y="0"/>
                                  <a:pt x="33528"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6153" name="Shape 16153"/>
                        <wps:cNvSpPr/>
                        <wps:spPr>
                          <a:xfrm>
                            <a:off x="993648" y="466344"/>
                            <a:ext cx="161544" cy="225552"/>
                          </a:xfrm>
                          <a:custGeom>
                            <a:avLst/>
                            <a:gdLst/>
                            <a:ahLst/>
                            <a:cxnLst/>
                            <a:rect l="0" t="0" r="0" b="0"/>
                            <a:pathLst>
                              <a:path w="161544" h="225552">
                                <a:moveTo>
                                  <a:pt x="44196" y="0"/>
                                </a:moveTo>
                                <a:cubicBezTo>
                                  <a:pt x="30480" y="0"/>
                                  <a:pt x="15240" y="1524"/>
                                  <a:pt x="0" y="6096"/>
                                </a:cubicBezTo>
                                <a:cubicBezTo>
                                  <a:pt x="0" y="77724"/>
                                  <a:pt x="0" y="149352"/>
                                  <a:pt x="0" y="220980"/>
                                </a:cubicBezTo>
                                <a:cubicBezTo>
                                  <a:pt x="16764" y="224028"/>
                                  <a:pt x="33528" y="225552"/>
                                  <a:pt x="45720" y="225552"/>
                                </a:cubicBezTo>
                                <a:cubicBezTo>
                                  <a:pt x="79248" y="225552"/>
                                  <a:pt x="106680" y="214884"/>
                                  <a:pt x="128016" y="195072"/>
                                </a:cubicBezTo>
                                <a:cubicBezTo>
                                  <a:pt x="150876" y="175260"/>
                                  <a:pt x="161544" y="147828"/>
                                  <a:pt x="161544" y="112776"/>
                                </a:cubicBezTo>
                                <a:cubicBezTo>
                                  <a:pt x="161544" y="77724"/>
                                  <a:pt x="150876" y="50292"/>
                                  <a:pt x="128016" y="30480"/>
                                </a:cubicBezTo>
                                <a:cubicBezTo>
                                  <a:pt x="106680" y="10668"/>
                                  <a:pt x="77724" y="0"/>
                                  <a:pt x="44196"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6154" name="Shape 16154"/>
                        <wps:cNvSpPr/>
                        <wps:spPr>
                          <a:xfrm>
                            <a:off x="697992" y="466344"/>
                            <a:ext cx="97536" cy="108204"/>
                          </a:xfrm>
                          <a:custGeom>
                            <a:avLst/>
                            <a:gdLst/>
                            <a:ahLst/>
                            <a:cxnLst/>
                            <a:rect l="0" t="0" r="0" b="0"/>
                            <a:pathLst>
                              <a:path w="97536" h="108204">
                                <a:moveTo>
                                  <a:pt x="35052" y="0"/>
                                </a:moveTo>
                                <a:cubicBezTo>
                                  <a:pt x="25908" y="0"/>
                                  <a:pt x="15240" y="1524"/>
                                  <a:pt x="0" y="3048"/>
                                </a:cubicBezTo>
                                <a:cubicBezTo>
                                  <a:pt x="0" y="38100"/>
                                  <a:pt x="0" y="73152"/>
                                  <a:pt x="0" y="108204"/>
                                </a:cubicBezTo>
                                <a:cubicBezTo>
                                  <a:pt x="3048" y="108204"/>
                                  <a:pt x="6096" y="108204"/>
                                  <a:pt x="7620" y="108204"/>
                                </a:cubicBezTo>
                                <a:cubicBezTo>
                                  <a:pt x="9144" y="108204"/>
                                  <a:pt x="12192" y="108204"/>
                                  <a:pt x="12192" y="108204"/>
                                </a:cubicBezTo>
                                <a:cubicBezTo>
                                  <a:pt x="41148" y="108204"/>
                                  <a:pt x="60960" y="103632"/>
                                  <a:pt x="76200" y="92964"/>
                                </a:cubicBezTo>
                                <a:cubicBezTo>
                                  <a:pt x="89916" y="82296"/>
                                  <a:pt x="97536" y="70104"/>
                                  <a:pt x="97536" y="53340"/>
                                </a:cubicBezTo>
                                <a:cubicBezTo>
                                  <a:pt x="97536" y="38100"/>
                                  <a:pt x="91440" y="24384"/>
                                  <a:pt x="80772" y="15240"/>
                                </a:cubicBezTo>
                                <a:cubicBezTo>
                                  <a:pt x="68580" y="4572"/>
                                  <a:pt x="53340" y="0"/>
                                  <a:pt x="35052"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6155" name="Shape 16155"/>
                        <wps:cNvSpPr/>
                        <wps:spPr>
                          <a:xfrm>
                            <a:off x="83820" y="464820"/>
                            <a:ext cx="121920" cy="103632"/>
                          </a:xfrm>
                          <a:custGeom>
                            <a:avLst/>
                            <a:gdLst/>
                            <a:ahLst/>
                            <a:cxnLst/>
                            <a:rect l="0" t="0" r="0" b="0"/>
                            <a:pathLst>
                              <a:path w="121920" h="103632">
                                <a:moveTo>
                                  <a:pt x="39624" y="0"/>
                                </a:moveTo>
                                <a:cubicBezTo>
                                  <a:pt x="24384" y="0"/>
                                  <a:pt x="12192" y="1524"/>
                                  <a:pt x="0" y="4572"/>
                                </a:cubicBezTo>
                                <a:cubicBezTo>
                                  <a:pt x="0" y="36576"/>
                                  <a:pt x="0" y="68580"/>
                                  <a:pt x="0" y="100584"/>
                                </a:cubicBezTo>
                                <a:cubicBezTo>
                                  <a:pt x="6096" y="102108"/>
                                  <a:pt x="12192" y="102108"/>
                                  <a:pt x="18288" y="103632"/>
                                </a:cubicBezTo>
                                <a:cubicBezTo>
                                  <a:pt x="25908" y="103632"/>
                                  <a:pt x="33528" y="103632"/>
                                  <a:pt x="41148" y="103632"/>
                                </a:cubicBezTo>
                                <a:cubicBezTo>
                                  <a:pt x="62484" y="103632"/>
                                  <a:pt x="77724" y="102108"/>
                                  <a:pt x="88392" y="97536"/>
                                </a:cubicBezTo>
                                <a:cubicBezTo>
                                  <a:pt x="99060" y="94488"/>
                                  <a:pt x="106680" y="88392"/>
                                  <a:pt x="112776" y="79248"/>
                                </a:cubicBezTo>
                                <a:cubicBezTo>
                                  <a:pt x="118872" y="71628"/>
                                  <a:pt x="121920" y="62484"/>
                                  <a:pt x="121920" y="53340"/>
                                </a:cubicBezTo>
                                <a:cubicBezTo>
                                  <a:pt x="121920" y="38100"/>
                                  <a:pt x="114300" y="25908"/>
                                  <a:pt x="100584" y="15240"/>
                                </a:cubicBezTo>
                                <a:cubicBezTo>
                                  <a:pt x="86868" y="4572"/>
                                  <a:pt x="65532" y="0"/>
                                  <a:pt x="39624"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6156" name="Shape 16156"/>
                        <wps:cNvSpPr/>
                        <wps:spPr>
                          <a:xfrm>
                            <a:off x="352044" y="460248"/>
                            <a:ext cx="187452" cy="237744"/>
                          </a:xfrm>
                          <a:custGeom>
                            <a:avLst/>
                            <a:gdLst/>
                            <a:ahLst/>
                            <a:cxnLst/>
                            <a:rect l="0" t="0" r="0" b="0"/>
                            <a:pathLst>
                              <a:path w="187452" h="237744">
                                <a:moveTo>
                                  <a:pt x="92964" y="0"/>
                                </a:moveTo>
                                <a:cubicBezTo>
                                  <a:pt x="67056" y="0"/>
                                  <a:pt x="45720" y="7620"/>
                                  <a:pt x="30480" y="24384"/>
                                </a:cubicBezTo>
                                <a:cubicBezTo>
                                  <a:pt x="9144" y="45720"/>
                                  <a:pt x="0" y="76200"/>
                                  <a:pt x="0" y="117348"/>
                                </a:cubicBezTo>
                                <a:cubicBezTo>
                                  <a:pt x="0" y="158496"/>
                                  <a:pt x="10668" y="190500"/>
                                  <a:pt x="30480" y="211836"/>
                                </a:cubicBezTo>
                                <a:cubicBezTo>
                                  <a:pt x="47244" y="228600"/>
                                  <a:pt x="67056" y="237744"/>
                                  <a:pt x="92964" y="237744"/>
                                </a:cubicBezTo>
                                <a:cubicBezTo>
                                  <a:pt x="120396" y="237744"/>
                                  <a:pt x="143256" y="228600"/>
                                  <a:pt x="161544" y="208788"/>
                                </a:cubicBezTo>
                                <a:cubicBezTo>
                                  <a:pt x="179832" y="190500"/>
                                  <a:pt x="187452" y="161544"/>
                                  <a:pt x="187452" y="121920"/>
                                </a:cubicBezTo>
                                <a:cubicBezTo>
                                  <a:pt x="187452" y="79248"/>
                                  <a:pt x="178308" y="45720"/>
                                  <a:pt x="158496" y="25908"/>
                                </a:cubicBezTo>
                                <a:cubicBezTo>
                                  <a:pt x="141732" y="9144"/>
                                  <a:pt x="120396" y="0"/>
                                  <a:pt x="92964"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6157" name="Shape 16157"/>
                        <wps:cNvSpPr/>
                        <wps:spPr>
                          <a:xfrm>
                            <a:off x="4448556" y="452628"/>
                            <a:ext cx="309372" cy="252984"/>
                          </a:xfrm>
                          <a:custGeom>
                            <a:avLst/>
                            <a:gdLst/>
                            <a:ahLst/>
                            <a:cxnLst/>
                            <a:rect l="0" t="0" r="0" b="0"/>
                            <a:pathLst>
                              <a:path w="309372" h="252984">
                                <a:moveTo>
                                  <a:pt x="4572" y="0"/>
                                </a:moveTo>
                                <a:cubicBezTo>
                                  <a:pt x="50292" y="0"/>
                                  <a:pt x="96012" y="0"/>
                                  <a:pt x="140208" y="0"/>
                                </a:cubicBezTo>
                                <a:cubicBezTo>
                                  <a:pt x="140208" y="1524"/>
                                  <a:pt x="140208" y="4572"/>
                                  <a:pt x="140208" y="6096"/>
                                </a:cubicBezTo>
                                <a:cubicBezTo>
                                  <a:pt x="129540" y="6096"/>
                                  <a:pt x="120396" y="9144"/>
                                  <a:pt x="117348" y="10668"/>
                                </a:cubicBezTo>
                                <a:cubicBezTo>
                                  <a:pt x="112776" y="13716"/>
                                  <a:pt x="109728" y="16764"/>
                                  <a:pt x="109728" y="21336"/>
                                </a:cubicBezTo>
                                <a:cubicBezTo>
                                  <a:pt x="109728" y="25908"/>
                                  <a:pt x="114300" y="32004"/>
                                  <a:pt x="120396" y="41148"/>
                                </a:cubicBezTo>
                                <a:cubicBezTo>
                                  <a:pt x="135636" y="59436"/>
                                  <a:pt x="150876" y="79248"/>
                                  <a:pt x="166116" y="99060"/>
                                </a:cubicBezTo>
                                <a:cubicBezTo>
                                  <a:pt x="182880" y="80772"/>
                                  <a:pt x="199644" y="60960"/>
                                  <a:pt x="217932" y="42672"/>
                                </a:cubicBezTo>
                                <a:cubicBezTo>
                                  <a:pt x="224028" y="35052"/>
                                  <a:pt x="227076" y="30480"/>
                                  <a:pt x="228600" y="28956"/>
                                </a:cubicBezTo>
                                <a:cubicBezTo>
                                  <a:pt x="230124" y="25908"/>
                                  <a:pt x="230124" y="22860"/>
                                  <a:pt x="230124" y="21336"/>
                                </a:cubicBezTo>
                                <a:cubicBezTo>
                                  <a:pt x="230124" y="18288"/>
                                  <a:pt x="230124" y="15240"/>
                                  <a:pt x="228600" y="13716"/>
                                </a:cubicBezTo>
                                <a:cubicBezTo>
                                  <a:pt x="225552" y="10668"/>
                                  <a:pt x="224028" y="9144"/>
                                  <a:pt x="219456" y="7620"/>
                                </a:cubicBezTo>
                                <a:cubicBezTo>
                                  <a:pt x="216408" y="7620"/>
                                  <a:pt x="210312" y="6096"/>
                                  <a:pt x="199644" y="6096"/>
                                </a:cubicBezTo>
                                <a:cubicBezTo>
                                  <a:pt x="199644" y="4572"/>
                                  <a:pt x="199644" y="1524"/>
                                  <a:pt x="199644" y="0"/>
                                </a:cubicBezTo>
                                <a:cubicBezTo>
                                  <a:pt x="234696" y="0"/>
                                  <a:pt x="268224" y="0"/>
                                  <a:pt x="303276" y="0"/>
                                </a:cubicBezTo>
                                <a:cubicBezTo>
                                  <a:pt x="303276" y="1524"/>
                                  <a:pt x="303276" y="4572"/>
                                  <a:pt x="303276" y="6096"/>
                                </a:cubicBezTo>
                                <a:cubicBezTo>
                                  <a:pt x="295656" y="6096"/>
                                  <a:pt x="288036" y="7620"/>
                                  <a:pt x="283464" y="9144"/>
                                </a:cubicBezTo>
                                <a:cubicBezTo>
                                  <a:pt x="275844" y="12192"/>
                                  <a:pt x="268224" y="16764"/>
                                  <a:pt x="262128" y="21336"/>
                                </a:cubicBezTo>
                                <a:cubicBezTo>
                                  <a:pt x="256032" y="25908"/>
                                  <a:pt x="246888" y="35052"/>
                                  <a:pt x="234696" y="48768"/>
                                </a:cubicBezTo>
                                <a:cubicBezTo>
                                  <a:pt x="214884" y="70104"/>
                                  <a:pt x="196596" y="91440"/>
                                  <a:pt x="176784" y="112776"/>
                                </a:cubicBezTo>
                                <a:cubicBezTo>
                                  <a:pt x="198120" y="138684"/>
                                  <a:pt x="217932" y="166116"/>
                                  <a:pt x="239268" y="193548"/>
                                </a:cubicBezTo>
                                <a:cubicBezTo>
                                  <a:pt x="257556" y="214884"/>
                                  <a:pt x="269748" y="230124"/>
                                  <a:pt x="277368" y="236220"/>
                                </a:cubicBezTo>
                                <a:cubicBezTo>
                                  <a:pt x="286512" y="240792"/>
                                  <a:pt x="297180" y="245364"/>
                                  <a:pt x="309372" y="245364"/>
                                </a:cubicBezTo>
                                <a:cubicBezTo>
                                  <a:pt x="309372" y="248412"/>
                                  <a:pt x="309372" y="249936"/>
                                  <a:pt x="309372" y="252984"/>
                                </a:cubicBezTo>
                                <a:cubicBezTo>
                                  <a:pt x="268224" y="252984"/>
                                  <a:pt x="225552" y="252984"/>
                                  <a:pt x="184404" y="252984"/>
                                </a:cubicBezTo>
                                <a:cubicBezTo>
                                  <a:pt x="184404" y="249936"/>
                                  <a:pt x="184404" y="248412"/>
                                  <a:pt x="184404" y="245364"/>
                                </a:cubicBezTo>
                                <a:cubicBezTo>
                                  <a:pt x="193548" y="245364"/>
                                  <a:pt x="199644" y="245364"/>
                                  <a:pt x="202692" y="243840"/>
                                </a:cubicBezTo>
                                <a:cubicBezTo>
                                  <a:pt x="205740" y="242316"/>
                                  <a:pt x="208788" y="240792"/>
                                  <a:pt x="210312" y="237744"/>
                                </a:cubicBezTo>
                                <a:cubicBezTo>
                                  <a:pt x="211836" y="236220"/>
                                  <a:pt x="213360" y="233172"/>
                                  <a:pt x="213360" y="231648"/>
                                </a:cubicBezTo>
                                <a:cubicBezTo>
                                  <a:pt x="213360" y="228600"/>
                                  <a:pt x="213360" y="225552"/>
                                  <a:pt x="211836" y="222504"/>
                                </a:cubicBezTo>
                                <a:cubicBezTo>
                                  <a:pt x="210312" y="220980"/>
                                  <a:pt x="207264" y="214884"/>
                                  <a:pt x="199644" y="205740"/>
                                </a:cubicBezTo>
                                <a:cubicBezTo>
                                  <a:pt x="182880" y="184404"/>
                                  <a:pt x="166116" y="163068"/>
                                  <a:pt x="149352" y="141732"/>
                                </a:cubicBezTo>
                                <a:cubicBezTo>
                                  <a:pt x="129540" y="163068"/>
                                  <a:pt x="109728" y="187452"/>
                                  <a:pt x="88392" y="208788"/>
                                </a:cubicBezTo>
                                <a:cubicBezTo>
                                  <a:pt x="82296" y="216408"/>
                                  <a:pt x="77724" y="220980"/>
                                  <a:pt x="77724" y="224028"/>
                                </a:cubicBezTo>
                                <a:cubicBezTo>
                                  <a:pt x="76200" y="225552"/>
                                  <a:pt x="74676" y="228600"/>
                                  <a:pt x="74676" y="231648"/>
                                </a:cubicBezTo>
                                <a:cubicBezTo>
                                  <a:pt x="74676" y="234696"/>
                                  <a:pt x="77724" y="237744"/>
                                  <a:pt x="80772" y="240792"/>
                                </a:cubicBezTo>
                                <a:cubicBezTo>
                                  <a:pt x="85344" y="243840"/>
                                  <a:pt x="91440" y="245364"/>
                                  <a:pt x="103632" y="245364"/>
                                </a:cubicBezTo>
                                <a:cubicBezTo>
                                  <a:pt x="103632" y="248412"/>
                                  <a:pt x="103632" y="249936"/>
                                  <a:pt x="103632" y="252984"/>
                                </a:cubicBezTo>
                                <a:cubicBezTo>
                                  <a:pt x="68580" y="252984"/>
                                  <a:pt x="33528" y="252984"/>
                                  <a:pt x="0" y="252984"/>
                                </a:cubicBezTo>
                                <a:cubicBezTo>
                                  <a:pt x="0" y="249936"/>
                                  <a:pt x="0" y="248412"/>
                                  <a:pt x="0" y="245364"/>
                                </a:cubicBezTo>
                                <a:cubicBezTo>
                                  <a:pt x="6096" y="245364"/>
                                  <a:pt x="13716" y="243840"/>
                                  <a:pt x="18288" y="242316"/>
                                </a:cubicBezTo>
                                <a:cubicBezTo>
                                  <a:pt x="27432" y="237744"/>
                                  <a:pt x="35052" y="234696"/>
                                  <a:pt x="44196" y="228600"/>
                                </a:cubicBezTo>
                                <a:cubicBezTo>
                                  <a:pt x="51816" y="222504"/>
                                  <a:pt x="60960" y="214884"/>
                                  <a:pt x="71628" y="202692"/>
                                </a:cubicBezTo>
                                <a:cubicBezTo>
                                  <a:pt x="94488" y="178308"/>
                                  <a:pt x="117348" y="152400"/>
                                  <a:pt x="140208" y="128016"/>
                                </a:cubicBezTo>
                                <a:cubicBezTo>
                                  <a:pt x="120396" y="103632"/>
                                  <a:pt x="102108" y="79248"/>
                                  <a:pt x="82296" y="54864"/>
                                </a:cubicBezTo>
                                <a:cubicBezTo>
                                  <a:pt x="67056" y="35052"/>
                                  <a:pt x="53340" y="22860"/>
                                  <a:pt x="42672" y="16764"/>
                                </a:cubicBezTo>
                                <a:cubicBezTo>
                                  <a:pt x="32004" y="10668"/>
                                  <a:pt x="19812" y="6096"/>
                                  <a:pt x="4572" y="6096"/>
                                </a:cubicBezTo>
                                <a:cubicBezTo>
                                  <a:pt x="4572" y="4572"/>
                                  <a:pt x="4572" y="1524"/>
                                  <a:pt x="4572"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6158" name="Shape 16158"/>
                        <wps:cNvSpPr/>
                        <wps:spPr>
                          <a:xfrm>
                            <a:off x="4308348" y="452628"/>
                            <a:ext cx="124968" cy="252984"/>
                          </a:xfrm>
                          <a:custGeom>
                            <a:avLst/>
                            <a:gdLst/>
                            <a:ahLst/>
                            <a:cxnLst/>
                            <a:rect l="0" t="0" r="0" b="0"/>
                            <a:pathLst>
                              <a:path w="124968" h="252984">
                                <a:moveTo>
                                  <a:pt x="0" y="0"/>
                                </a:moveTo>
                                <a:cubicBezTo>
                                  <a:pt x="41148" y="0"/>
                                  <a:pt x="82296" y="0"/>
                                  <a:pt x="124968" y="0"/>
                                </a:cubicBezTo>
                                <a:cubicBezTo>
                                  <a:pt x="124968" y="1524"/>
                                  <a:pt x="124968" y="4572"/>
                                  <a:pt x="124968" y="6096"/>
                                </a:cubicBezTo>
                                <a:cubicBezTo>
                                  <a:pt x="121920" y="6096"/>
                                  <a:pt x="117348" y="6096"/>
                                  <a:pt x="114300" y="6096"/>
                                </a:cubicBezTo>
                                <a:cubicBezTo>
                                  <a:pt x="102108" y="6096"/>
                                  <a:pt x="92964" y="9144"/>
                                  <a:pt x="88392" y="15240"/>
                                </a:cubicBezTo>
                                <a:cubicBezTo>
                                  <a:pt x="83820" y="19812"/>
                                  <a:pt x="82296" y="28956"/>
                                  <a:pt x="82296" y="44196"/>
                                </a:cubicBezTo>
                                <a:cubicBezTo>
                                  <a:pt x="82296" y="99060"/>
                                  <a:pt x="82296" y="153924"/>
                                  <a:pt x="82296" y="207264"/>
                                </a:cubicBezTo>
                                <a:cubicBezTo>
                                  <a:pt x="82296" y="220980"/>
                                  <a:pt x="83820" y="228600"/>
                                  <a:pt x="85344" y="233172"/>
                                </a:cubicBezTo>
                                <a:cubicBezTo>
                                  <a:pt x="86868" y="236220"/>
                                  <a:pt x="89916" y="239268"/>
                                  <a:pt x="94488" y="240792"/>
                                </a:cubicBezTo>
                                <a:cubicBezTo>
                                  <a:pt x="100584" y="243840"/>
                                  <a:pt x="106680" y="245364"/>
                                  <a:pt x="114300" y="245364"/>
                                </a:cubicBezTo>
                                <a:cubicBezTo>
                                  <a:pt x="117348" y="245364"/>
                                  <a:pt x="121920" y="245364"/>
                                  <a:pt x="124968" y="245364"/>
                                </a:cubicBezTo>
                                <a:cubicBezTo>
                                  <a:pt x="124968" y="248412"/>
                                  <a:pt x="124968" y="249936"/>
                                  <a:pt x="124968" y="252984"/>
                                </a:cubicBezTo>
                                <a:cubicBezTo>
                                  <a:pt x="82296" y="252984"/>
                                  <a:pt x="41148" y="252984"/>
                                  <a:pt x="0" y="252984"/>
                                </a:cubicBezTo>
                                <a:cubicBezTo>
                                  <a:pt x="0" y="249936"/>
                                  <a:pt x="0" y="248412"/>
                                  <a:pt x="0" y="245364"/>
                                </a:cubicBezTo>
                                <a:cubicBezTo>
                                  <a:pt x="3048" y="245364"/>
                                  <a:pt x="6096" y="245364"/>
                                  <a:pt x="9144" y="245364"/>
                                </a:cubicBezTo>
                                <a:cubicBezTo>
                                  <a:pt x="21336" y="245364"/>
                                  <a:pt x="30480" y="242316"/>
                                  <a:pt x="36576" y="236220"/>
                                </a:cubicBezTo>
                                <a:cubicBezTo>
                                  <a:pt x="39624" y="233172"/>
                                  <a:pt x="41148" y="222504"/>
                                  <a:pt x="41148" y="207264"/>
                                </a:cubicBezTo>
                                <a:cubicBezTo>
                                  <a:pt x="41148" y="153924"/>
                                  <a:pt x="41148" y="99060"/>
                                  <a:pt x="41148" y="44196"/>
                                </a:cubicBezTo>
                                <a:cubicBezTo>
                                  <a:pt x="41148" y="32004"/>
                                  <a:pt x="39624" y="22860"/>
                                  <a:pt x="38100" y="18288"/>
                                </a:cubicBezTo>
                                <a:cubicBezTo>
                                  <a:pt x="36576" y="15240"/>
                                  <a:pt x="33528" y="13716"/>
                                  <a:pt x="28956" y="10668"/>
                                </a:cubicBezTo>
                                <a:cubicBezTo>
                                  <a:pt x="22860" y="7620"/>
                                  <a:pt x="16764" y="6096"/>
                                  <a:pt x="9144" y="6096"/>
                                </a:cubicBezTo>
                                <a:cubicBezTo>
                                  <a:pt x="6096" y="6096"/>
                                  <a:pt x="3048" y="6096"/>
                                  <a:pt x="0" y="6096"/>
                                </a:cubicBezTo>
                                <a:cubicBezTo>
                                  <a:pt x="0" y="4572"/>
                                  <a:pt x="0" y="1524"/>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6159" name="Shape 16159"/>
                        <wps:cNvSpPr/>
                        <wps:spPr>
                          <a:xfrm>
                            <a:off x="4009644" y="452628"/>
                            <a:ext cx="291084" cy="252984"/>
                          </a:xfrm>
                          <a:custGeom>
                            <a:avLst/>
                            <a:gdLst/>
                            <a:ahLst/>
                            <a:cxnLst/>
                            <a:rect l="0" t="0" r="0" b="0"/>
                            <a:pathLst>
                              <a:path w="291084" h="252984">
                                <a:moveTo>
                                  <a:pt x="0" y="0"/>
                                </a:moveTo>
                                <a:cubicBezTo>
                                  <a:pt x="36576" y="0"/>
                                  <a:pt x="71628" y="0"/>
                                  <a:pt x="106680" y="0"/>
                                </a:cubicBezTo>
                                <a:cubicBezTo>
                                  <a:pt x="138684" y="0"/>
                                  <a:pt x="161544" y="1524"/>
                                  <a:pt x="175260" y="6096"/>
                                </a:cubicBezTo>
                                <a:cubicBezTo>
                                  <a:pt x="190500" y="9144"/>
                                  <a:pt x="202692" y="16764"/>
                                  <a:pt x="213360" y="27432"/>
                                </a:cubicBezTo>
                                <a:cubicBezTo>
                                  <a:pt x="224028" y="38100"/>
                                  <a:pt x="228600" y="50292"/>
                                  <a:pt x="228600" y="64008"/>
                                </a:cubicBezTo>
                                <a:cubicBezTo>
                                  <a:pt x="228600" y="80772"/>
                                  <a:pt x="222504" y="94488"/>
                                  <a:pt x="211836" y="105156"/>
                                </a:cubicBezTo>
                                <a:cubicBezTo>
                                  <a:pt x="199644" y="115824"/>
                                  <a:pt x="181356" y="124968"/>
                                  <a:pt x="156972" y="129540"/>
                                </a:cubicBezTo>
                                <a:cubicBezTo>
                                  <a:pt x="176784" y="153924"/>
                                  <a:pt x="196596" y="178308"/>
                                  <a:pt x="217932" y="201168"/>
                                </a:cubicBezTo>
                                <a:cubicBezTo>
                                  <a:pt x="231648" y="217932"/>
                                  <a:pt x="242316" y="230124"/>
                                  <a:pt x="252984" y="234696"/>
                                </a:cubicBezTo>
                                <a:cubicBezTo>
                                  <a:pt x="262128" y="240792"/>
                                  <a:pt x="275844" y="243840"/>
                                  <a:pt x="291084" y="245364"/>
                                </a:cubicBezTo>
                                <a:cubicBezTo>
                                  <a:pt x="291084" y="248412"/>
                                  <a:pt x="291084" y="249936"/>
                                  <a:pt x="291084" y="252984"/>
                                </a:cubicBezTo>
                                <a:cubicBezTo>
                                  <a:pt x="265176" y="252984"/>
                                  <a:pt x="239268" y="252984"/>
                                  <a:pt x="213360" y="252984"/>
                                </a:cubicBezTo>
                                <a:cubicBezTo>
                                  <a:pt x="179832" y="213360"/>
                                  <a:pt x="147828" y="173736"/>
                                  <a:pt x="114300" y="134112"/>
                                </a:cubicBezTo>
                                <a:cubicBezTo>
                                  <a:pt x="106680" y="134112"/>
                                  <a:pt x="100584" y="134112"/>
                                  <a:pt x="96012" y="134112"/>
                                </a:cubicBezTo>
                                <a:cubicBezTo>
                                  <a:pt x="94488" y="134112"/>
                                  <a:pt x="92964" y="134112"/>
                                  <a:pt x="89916" y="134112"/>
                                </a:cubicBezTo>
                                <a:cubicBezTo>
                                  <a:pt x="88392" y="134112"/>
                                  <a:pt x="86868" y="134112"/>
                                  <a:pt x="83820" y="134112"/>
                                </a:cubicBezTo>
                                <a:cubicBezTo>
                                  <a:pt x="83820" y="158496"/>
                                  <a:pt x="83820" y="182880"/>
                                  <a:pt x="83820" y="207264"/>
                                </a:cubicBezTo>
                                <a:cubicBezTo>
                                  <a:pt x="83820" y="224028"/>
                                  <a:pt x="85344" y="233172"/>
                                  <a:pt x="89916" y="237744"/>
                                </a:cubicBezTo>
                                <a:cubicBezTo>
                                  <a:pt x="96012" y="242316"/>
                                  <a:pt x="103632" y="245364"/>
                                  <a:pt x="114300" y="245364"/>
                                </a:cubicBezTo>
                                <a:cubicBezTo>
                                  <a:pt x="118872" y="245364"/>
                                  <a:pt x="121920" y="245364"/>
                                  <a:pt x="126492" y="245364"/>
                                </a:cubicBezTo>
                                <a:cubicBezTo>
                                  <a:pt x="126492" y="248412"/>
                                  <a:pt x="126492" y="249936"/>
                                  <a:pt x="126492" y="252984"/>
                                </a:cubicBezTo>
                                <a:cubicBezTo>
                                  <a:pt x="83820" y="252984"/>
                                  <a:pt x="42672" y="252984"/>
                                  <a:pt x="0" y="252984"/>
                                </a:cubicBezTo>
                                <a:cubicBezTo>
                                  <a:pt x="0" y="249936"/>
                                  <a:pt x="0" y="248412"/>
                                  <a:pt x="0" y="245364"/>
                                </a:cubicBezTo>
                                <a:cubicBezTo>
                                  <a:pt x="4572" y="245364"/>
                                  <a:pt x="7620" y="245364"/>
                                  <a:pt x="12192" y="245364"/>
                                </a:cubicBezTo>
                                <a:cubicBezTo>
                                  <a:pt x="24384" y="245364"/>
                                  <a:pt x="33528" y="242316"/>
                                  <a:pt x="38100" y="234696"/>
                                </a:cubicBezTo>
                                <a:cubicBezTo>
                                  <a:pt x="41148" y="231648"/>
                                  <a:pt x="42672" y="222504"/>
                                  <a:pt x="42672" y="207264"/>
                                </a:cubicBezTo>
                                <a:cubicBezTo>
                                  <a:pt x="42672" y="153924"/>
                                  <a:pt x="42672" y="99060"/>
                                  <a:pt x="42672" y="44196"/>
                                </a:cubicBezTo>
                                <a:cubicBezTo>
                                  <a:pt x="42672" y="28956"/>
                                  <a:pt x="41148" y="18288"/>
                                  <a:pt x="36576" y="15240"/>
                                </a:cubicBezTo>
                                <a:cubicBezTo>
                                  <a:pt x="30480" y="9144"/>
                                  <a:pt x="22860" y="6096"/>
                                  <a:pt x="12192" y="6096"/>
                                </a:cubicBezTo>
                                <a:cubicBezTo>
                                  <a:pt x="7620" y="6096"/>
                                  <a:pt x="4572" y="6096"/>
                                  <a:pt x="0" y="6096"/>
                                </a:cubicBezTo>
                                <a:cubicBezTo>
                                  <a:pt x="0" y="4572"/>
                                  <a:pt x="0" y="1524"/>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6160" name="Shape 16160"/>
                        <wps:cNvSpPr/>
                        <wps:spPr>
                          <a:xfrm>
                            <a:off x="3762756" y="452628"/>
                            <a:ext cx="224028" cy="252984"/>
                          </a:xfrm>
                          <a:custGeom>
                            <a:avLst/>
                            <a:gdLst/>
                            <a:ahLst/>
                            <a:cxnLst/>
                            <a:rect l="0" t="0" r="0" b="0"/>
                            <a:pathLst>
                              <a:path w="224028" h="252984">
                                <a:moveTo>
                                  <a:pt x="0" y="0"/>
                                </a:moveTo>
                                <a:cubicBezTo>
                                  <a:pt x="36576" y="0"/>
                                  <a:pt x="71628" y="0"/>
                                  <a:pt x="108204" y="0"/>
                                </a:cubicBezTo>
                                <a:cubicBezTo>
                                  <a:pt x="134112" y="0"/>
                                  <a:pt x="155448" y="1524"/>
                                  <a:pt x="169164" y="6096"/>
                                </a:cubicBezTo>
                                <a:cubicBezTo>
                                  <a:pt x="184404" y="10668"/>
                                  <a:pt x="198120" y="19812"/>
                                  <a:pt x="208788" y="30480"/>
                                </a:cubicBezTo>
                                <a:cubicBezTo>
                                  <a:pt x="217932" y="41148"/>
                                  <a:pt x="224028" y="54864"/>
                                  <a:pt x="224028" y="70104"/>
                                </a:cubicBezTo>
                                <a:cubicBezTo>
                                  <a:pt x="224028" y="89916"/>
                                  <a:pt x="216408" y="106680"/>
                                  <a:pt x="199644" y="120396"/>
                                </a:cubicBezTo>
                                <a:cubicBezTo>
                                  <a:pt x="184404" y="132588"/>
                                  <a:pt x="161544" y="138684"/>
                                  <a:pt x="132588" y="138684"/>
                                </a:cubicBezTo>
                                <a:cubicBezTo>
                                  <a:pt x="126492" y="138684"/>
                                  <a:pt x="118872" y="138684"/>
                                  <a:pt x="109728" y="138684"/>
                                </a:cubicBezTo>
                                <a:cubicBezTo>
                                  <a:pt x="102108" y="137160"/>
                                  <a:pt x="92964" y="135636"/>
                                  <a:pt x="83820" y="134112"/>
                                </a:cubicBezTo>
                                <a:cubicBezTo>
                                  <a:pt x="83820" y="158496"/>
                                  <a:pt x="83820" y="182880"/>
                                  <a:pt x="83820" y="207264"/>
                                </a:cubicBezTo>
                                <a:cubicBezTo>
                                  <a:pt x="83820" y="224028"/>
                                  <a:pt x="85344" y="233172"/>
                                  <a:pt x="89916" y="237744"/>
                                </a:cubicBezTo>
                                <a:cubicBezTo>
                                  <a:pt x="96012" y="242316"/>
                                  <a:pt x="103632" y="245364"/>
                                  <a:pt x="114300" y="245364"/>
                                </a:cubicBezTo>
                                <a:cubicBezTo>
                                  <a:pt x="118872" y="245364"/>
                                  <a:pt x="121920" y="245364"/>
                                  <a:pt x="126492" y="245364"/>
                                </a:cubicBezTo>
                                <a:cubicBezTo>
                                  <a:pt x="126492" y="248412"/>
                                  <a:pt x="126492" y="249936"/>
                                  <a:pt x="126492" y="252984"/>
                                </a:cubicBezTo>
                                <a:cubicBezTo>
                                  <a:pt x="83820" y="252984"/>
                                  <a:pt x="42672" y="252984"/>
                                  <a:pt x="0" y="252984"/>
                                </a:cubicBezTo>
                                <a:cubicBezTo>
                                  <a:pt x="0" y="249936"/>
                                  <a:pt x="0" y="248412"/>
                                  <a:pt x="0" y="245364"/>
                                </a:cubicBezTo>
                                <a:cubicBezTo>
                                  <a:pt x="4572" y="245364"/>
                                  <a:pt x="7620" y="245364"/>
                                  <a:pt x="12192" y="245364"/>
                                </a:cubicBezTo>
                                <a:cubicBezTo>
                                  <a:pt x="24384" y="245364"/>
                                  <a:pt x="33528" y="242316"/>
                                  <a:pt x="38100" y="234696"/>
                                </a:cubicBezTo>
                                <a:cubicBezTo>
                                  <a:pt x="41148" y="231648"/>
                                  <a:pt x="42672" y="222504"/>
                                  <a:pt x="42672" y="207264"/>
                                </a:cubicBezTo>
                                <a:cubicBezTo>
                                  <a:pt x="42672" y="153924"/>
                                  <a:pt x="42672" y="99060"/>
                                  <a:pt x="42672" y="44196"/>
                                </a:cubicBezTo>
                                <a:cubicBezTo>
                                  <a:pt x="42672" y="28956"/>
                                  <a:pt x="41148" y="18288"/>
                                  <a:pt x="36576" y="15240"/>
                                </a:cubicBezTo>
                                <a:cubicBezTo>
                                  <a:pt x="30480" y="9144"/>
                                  <a:pt x="22860" y="6096"/>
                                  <a:pt x="12192" y="6096"/>
                                </a:cubicBezTo>
                                <a:cubicBezTo>
                                  <a:pt x="7620" y="6096"/>
                                  <a:pt x="4572" y="6096"/>
                                  <a:pt x="0" y="6096"/>
                                </a:cubicBezTo>
                                <a:cubicBezTo>
                                  <a:pt x="0" y="4572"/>
                                  <a:pt x="0" y="1524"/>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6161" name="Shape 16161"/>
                        <wps:cNvSpPr/>
                        <wps:spPr>
                          <a:xfrm>
                            <a:off x="3137916" y="452628"/>
                            <a:ext cx="249936" cy="252984"/>
                          </a:xfrm>
                          <a:custGeom>
                            <a:avLst/>
                            <a:gdLst/>
                            <a:ahLst/>
                            <a:cxnLst/>
                            <a:rect l="0" t="0" r="0" b="0"/>
                            <a:pathLst>
                              <a:path w="249936" h="252984">
                                <a:moveTo>
                                  <a:pt x="0" y="0"/>
                                </a:moveTo>
                                <a:cubicBezTo>
                                  <a:pt x="74676" y="0"/>
                                  <a:pt x="149352" y="0"/>
                                  <a:pt x="225552" y="0"/>
                                </a:cubicBezTo>
                                <a:cubicBezTo>
                                  <a:pt x="225552" y="18288"/>
                                  <a:pt x="227076" y="36576"/>
                                  <a:pt x="228600" y="54864"/>
                                </a:cubicBezTo>
                                <a:cubicBezTo>
                                  <a:pt x="225552" y="54864"/>
                                  <a:pt x="222504" y="54864"/>
                                  <a:pt x="219456" y="54864"/>
                                </a:cubicBezTo>
                                <a:cubicBezTo>
                                  <a:pt x="216408" y="41148"/>
                                  <a:pt x="213360" y="32004"/>
                                  <a:pt x="210312" y="27432"/>
                                </a:cubicBezTo>
                                <a:cubicBezTo>
                                  <a:pt x="205740" y="22860"/>
                                  <a:pt x="201168" y="18288"/>
                                  <a:pt x="193548" y="16764"/>
                                </a:cubicBezTo>
                                <a:cubicBezTo>
                                  <a:pt x="187452" y="13716"/>
                                  <a:pt x="178308" y="13716"/>
                                  <a:pt x="163068" y="13716"/>
                                </a:cubicBezTo>
                                <a:cubicBezTo>
                                  <a:pt x="135636" y="13716"/>
                                  <a:pt x="109728" y="13716"/>
                                  <a:pt x="82296" y="13716"/>
                                </a:cubicBezTo>
                                <a:cubicBezTo>
                                  <a:pt x="82296" y="47244"/>
                                  <a:pt x="82296" y="79248"/>
                                  <a:pt x="82296" y="112776"/>
                                </a:cubicBezTo>
                                <a:cubicBezTo>
                                  <a:pt x="103632" y="112776"/>
                                  <a:pt x="124968" y="112776"/>
                                  <a:pt x="147828" y="112776"/>
                                </a:cubicBezTo>
                                <a:cubicBezTo>
                                  <a:pt x="164592" y="112776"/>
                                  <a:pt x="175260" y="111252"/>
                                  <a:pt x="179832" y="106680"/>
                                </a:cubicBezTo>
                                <a:cubicBezTo>
                                  <a:pt x="187452" y="100584"/>
                                  <a:pt x="192024" y="91440"/>
                                  <a:pt x="193548" y="76200"/>
                                </a:cubicBezTo>
                                <a:cubicBezTo>
                                  <a:pt x="195072" y="76200"/>
                                  <a:pt x="198120" y="76200"/>
                                  <a:pt x="201168" y="76200"/>
                                </a:cubicBezTo>
                                <a:cubicBezTo>
                                  <a:pt x="201168" y="106680"/>
                                  <a:pt x="201168" y="135636"/>
                                  <a:pt x="201168" y="164592"/>
                                </a:cubicBezTo>
                                <a:cubicBezTo>
                                  <a:pt x="198120" y="164592"/>
                                  <a:pt x="195072" y="164592"/>
                                  <a:pt x="193548" y="164592"/>
                                </a:cubicBezTo>
                                <a:cubicBezTo>
                                  <a:pt x="190500" y="152400"/>
                                  <a:pt x="188976" y="144780"/>
                                  <a:pt x="187452" y="140208"/>
                                </a:cubicBezTo>
                                <a:cubicBezTo>
                                  <a:pt x="184404" y="137160"/>
                                  <a:pt x="179832" y="132588"/>
                                  <a:pt x="173736" y="131064"/>
                                </a:cubicBezTo>
                                <a:cubicBezTo>
                                  <a:pt x="169164" y="128016"/>
                                  <a:pt x="160020" y="126492"/>
                                  <a:pt x="147828" y="126492"/>
                                </a:cubicBezTo>
                                <a:cubicBezTo>
                                  <a:pt x="124968" y="126492"/>
                                  <a:pt x="103632" y="126492"/>
                                  <a:pt x="82296" y="126492"/>
                                </a:cubicBezTo>
                                <a:cubicBezTo>
                                  <a:pt x="82296" y="155448"/>
                                  <a:pt x="82296" y="182880"/>
                                  <a:pt x="82296" y="210312"/>
                                </a:cubicBezTo>
                                <a:cubicBezTo>
                                  <a:pt x="82296" y="220980"/>
                                  <a:pt x="83820" y="228600"/>
                                  <a:pt x="83820" y="230124"/>
                                </a:cubicBezTo>
                                <a:cubicBezTo>
                                  <a:pt x="85344" y="233172"/>
                                  <a:pt x="88392" y="234696"/>
                                  <a:pt x="89916" y="236220"/>
                                </a:cubicBezTo>
                                <a:cubicBezTo>
                                  <a:pt x="92964" y="237744"/>
                                  <a:pt x="99060" y="239268"/>
                                  <a:pt x="106680" y="239268"/>
                                </a:cubicBezTo>
                                <a:cubicBezTo>
                                  <a:pt x="123444" y="239268"/>
                                  <a:pt x="140208" y="239268"/>
                                  <a:pt x="156972" y="239268"/>
                                </a:cubicBezTo>
                                <a:cubicBezTo>
                                  <a:pt x="173736" y="239268"/>
                                  <a:pt x="185928" y="237744"/>
                                  <a:pt x="192024" y="236220"/>
                                </a:cubicBezTo>
                                <a:cubicBezTo>
                                  <a:pt x="199644" y="233172"/>
                                  <a:pt x="207264" y="230124"/>
                                  <a:pt x="214884" y="224028"/>
                                </a:cubicBezTo>
                                <a:cubicBezTo>
                                  <a:pt x="222504" y="216408"/>
                                  <a:pt x="231648" y="204216"/>
                                  <a:pt x="242316" y="188976"/>
                                </a:cubicBezTo>
                                <a:cubicBezTo>
                                  <a:pt x="243840" y="188976"/>
                                  <a:pt x="246888" y="188976"/>
                                  <a:pt x="249936" y="188976"/>
                                </a:cubicBezTo>
                                <a:cubicBezTo>
                                  <a:pt x="242316" y="210312"/>
                                  <a:pt x="233172" y="231648"/>
                                  <a:pt x="225552" y="252984"/>
                                </a:cubicBezTo>
                                <a:cubicBezTo>
                                  <a:pt x="149352" y="252984"/>
                                  <a:pt x="74676" y="252984"/>
                                  <a:pt x="0" y="252984"/>
                                </a:cubicBezTo>
                                <a:cubicBezTo>
                                  <a:pt x="0" y="249936"/>
                                  <a:pt x="0" y="248412"/>
                                  <a:pt x="0" y="245364"/>
                                </a:cubicBezTo>
                                <a:cubicBezTo>
                                  <a:pt x="3048" y="245364"/>
                                  <a:pt x="6096" y="245364"/>
                                  <a:pt x="10668" y="245364"/>
                                </a:cubicBezTo>
                                <a:cubicBezTo>
                                  <a:pt x="16764" y="245364"/>
                                  <a:pt x="22860" y="243840"/>
                                  <a:pt x="28956" y="240792"/>
                                </a:cubicBezTo>
                                <a:cubicBezTo>
                                  <a:pt x="33528" y="239268"/>
                                  <a:pt x="36576" y="236220"/>
                                  <a:pt x="39624" y="231648"/>
                                </a:cubicBezTo>
                                <a:cubicBezTo>
                                  <a:pt x="41148" y="228600"/>
                                  <a:pt x="41148" y="219456"/>
                                  <a:pt x="41148" y="207264"/>
                                </a:cubicBezTo>
                                <a:cubicBezTo>
                                  <a:pt x="41148" y="152400"/>
                                  <a:pt x="41148" y="99060"/>
                                  <a:pt x="41148" y="44196"/>
                                </a:cubicBezTo>
                                <a:cubicBezTo>
                                  <a:pt x="41148" y="27432"/>
                                  <a:pt x="39624" y="18288"/>
                                  <a:pt x="35052" y="13716"/>
                                </a:cubicBezTo>
                                <a:cubicBezTo>
                                  <a:pt x="30480" y="9144"/>
                                  <a:pt x="21336" y="6096"/>
                                  <a:pt x="10668" y="6096"/>
                                </a:cubicBezTo>
                                <a:cubicBezTo>
                                  <a:pt x="6096" y="6096"/>
                                  <a:pt x="3048" y="6096"/>
                                  <a:pt x="0" y="6096"/>
                                </a:cubicBezTo>
                                <a:cubicBezTo>
                                  <a:pt x="0" y="4572"/>
                                  <a:pt x="0" y="1524"/>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6162" name="Shape 16162"/>
                        <wps:cNvSpPr/>
                        <wps:spPr>
                          <a:xfrm>
                            <a:off x="2814828" y="452628"/>
                            <a:ext cx="295656" cy="252984"/>
                          </a:xfrm>
                          <a:custGeom>
                            <a:avLst/>
                            <a:gdLst/>
                            <a:ahLst/>
                            <a:cxnLst/>
                            <a:rect l="0" t="0" r="0" b="0"/>
                            <a:pathLst>
                              <a:path w="295656" h="252984">
                                <a:moveTo>
                                  <a:pt x="0" y="0"/>
                                </a:moveTo>
                                <a:cubicBezTo>
                                  <a:pt x="39624" y="0"/>
                                  <a:pt x="80772" y="0"/>
                                  <a:pt x="120396" y="0"/>
                                </a:cubicBezTo>
                                <a:cubicBezTo>
                                  <a:pt x="163068" y="0"/>
                                  <a:pt x="196596" y="4572"/>
                                  <a:pt x="219456" y="12192"/>
                                </a:cubicBezTo>
                                <a:cubicBezTo>
                                  <a:pt x="242316" y="21336"/>
                                  <a:pt x="260604" y="35052"/>
                                  <a:pt x="274320" y="54864"/>
                                </a:cubicBezTo>
                                <a:cubicBezTo>
                                  <a:pt x="288036" y="74676"/>
                                  <a:pt x="295656" y="99060"/>
                                  <a:pt x="295656" y="124968"/>
                                </a:cubicBezTo>
                                <a:cubicBezTo>
                                  <a:pt x="295656" y="160020"/>
                                  <a:pt x="283464" y="188976"/>
                                  <a:pt x="257556" y="213360"/>
                                </a:cubicBezTo>
                                <a:cubicBezTo>
                                  <a:pt x="230124" y="239268"/>
                                  <a:pt x="187452" y="252984"/>
                                  <a:pt x="131064" y="252984"/>
                                </a:cubicBezTo>
                                <a:cubicBezTo>
                                  <a:pt x="88392" y="252984"/>
                                  <a:pt x="44196" y="252984"/>
                                  <a:pt x="0" y="252984"/>
                                </a:cubicBezTo>
                                <a:cubicBezTo>
                                  <a:pt x="0" y="249936"/>
                                  <a:pt x="0" y="248412"/>
                                  <a:pt x="0" y="245364"/>
                                </a:cubicBezTo>
                                <a:cubicBezTo>
                                  <a:pt x="4572" y="245364"/>
                                  <a:pt x="7620" y="245364"/>
                                  <a:pt x="12192" y="245364"/>
                                </a:cubicBezTo>
                                <a:cubicBezTo>
                                  <a:pt x="24384" y="245364"/>
                                  <a:pt x="32004" y="242316"/>
                                  <a:pt x="38100" y="234696"/>
                                </a:cubicBezTo>
                                <a:cubicBezTo>
                                  <a:pt x="41148" y="231648"/>
                                  <a:pt x="42672" y="222504"/>
                                  <a:pt x="42672" y="207264"/>
                                </a:cubicBezTo>
                                <a:cubicBezTo>
                                  <a:pt x="42672" y="153924"/>
                                  <a:pt x="42672" y="99060"/>
                                  <a:pt x="42672" y="44196"/>
                                </a:cubicBezTo>
                                <a:cubicBezTo>
                                  <a:pt x="42672" y="28956"/>
                                  <a:pt x="41148" y="18288"/>
                                  <a:pt x="36576" y="15240"/>
                                </a:cubicBezTo>
                                <a:cubicBezTo>
                                  <a:pt x="30480" y="9144"/>
                                  <a:pt x="22860" y="6096"/>
                                  <a:pt x="12192" y="6096"/>
                                </a:cubicBezTo>
                                <a:cubicBezTo>
                                  <a:pt x="7620" y="6096"/>
                                  <a:pt x="4572" y="6096"/>
                                  <a:pt x="0" y="6096"/>
                                </a:cubicBezTo>
                                <a:cubicBezTo>
                                  <a:pt x="0" y="4572"/>
                                  <a:pt x="0" y="1524"/>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6163" name="Shape 16163"/>
                        <wps:cNvSpPr/>
                        <wps:spPr>
                          <a:xfrm>
                            <a:off x="2382012" y="452628"/>
                            <a:ext cx="310896" cy="259080"/>
                          </a:xfrm>
                          <a:custGeom>
                            <a:avLst/>
                            <a:gdLst/>
                            <a:ahLst/>
                            <a:cxnLst/>
                            <a:rect l="0" t="0" r="0" b="0"/>
                            <a:pathLst>
                              <a:path w="310896" h="259080">
                                <a:moveTo>
                                  <a:pt x="0" y="0"/>
                                </a:moveTo>
                                <a:cubicBezTo>
                                  <a:pt x="41148" y="0"/>
                                  <a:pt x="83820" y="0"/>
                                  <a:pt x="126492" y="0"/>
                                </a:cubicBezTo>
                                <a:cubicBezTo>
                                  <a:pt x="126492" y="1524"/>
                                  <a:pt x="126492" y="4572"/>
                                  <a:pt x="126492" y="6096"/>
                                </a:cubicBezTo>
                                <a:cubicBezTo>
                                  <a:pt x="121920" y="6096"/>
                                  <a:pt x="118872" y="6096"/>
                                  <a:pt x="114300" y="6096"/>
                                </a:cubicBezTo>
                                <a:cubicBezTo>
                                  <a:pt x="102108" y="6096"/>
                                  <a:pt x="94488" y="9144"/>
                                  <a:pt x="88392" y="16764"/>
                                </a:cubicBezTo>
                                <a:cubicBezTo>
                                  <a:pt x="85344" y="21336"/>
                                  <a:pt x="83820" y="30480"/>
                                  <a:pt x="83820" y="44196"/>
                                </a:cubicBezTo>
                                <a:cubicBezTo>
                                  <a:pt x="83820" y="80772"/>
                                  <a:pt x="83820" y="117348"/>
                                  <a:pt x="83820" y="153924"/>
                                </a:cubicBezTo>
                                <a:cubicBezTo>
                                  <a:pt x="83820" y="164592"/>
                                  <a:pt x="83820" y="175260"/>
                                  <a:pt x="86868" y="188976"/>
                                </a:cubicBezTo>
                                <a:cubicBezTo>
                                  <a:pt x="88392" y="201168"/>
                                  <a:pt x="92964" y="210312"/>
                                  <a:pt x="97536" y="217932"/>
                                </a:cubicBezTo>
                                <a:cubicBezTo>
                                  <a:pt x="103632" y="225552"/>
                                  <a:pt x="111252" y="231648"/>
                                  <a:pt x="121920" y="234696"/>
                                </a:cubicBezTo>
                                <a:cubicBezTo>
                                  <a:pt x="132588" y="239268"/>
                                  <a:pt x="144780" y="242316"/>
                                  <a:pt x="160020" y="242316"/>
                                </a:cubicBezTo>
                                <a:cubicBezTo>
                                  <a:pt x="178308" y="242316"/>
                                  <a:pt x="195072" y="239268"/>
                                  <a:pt x="210312" y="231648"/>
                                </a:cubicBezTo>
                                <a:cubicBezTo>
                                  <a:pt x="225552" y="224028"/>
                                  <a:pt x="236220" y="214884"/>
                                  <a:pt x="242316" y="204216"/>
                                </a:cubicBezTo>
                                <a:cubicBezTo>
                                  <a:pt x="246888" y="192024"/>
                                  <a:pt x="249936" y="173736"/>
                                  <a:pt x="249936" y="146304"/>
                                </a:cubicBezTo>
                                <a:cubicBezTo>
                                  <a:pt x="249936" y="112776"/>
                                  <a:pt x="249936" y="77724"/>
                                  <a:pt x="249936" y="44196"/>
                                </a:cubicBezTo>
                                <a:cubicBezTo>
                                  <a:pt x="249936" y="28956"/>
                                  <a:pt x="248412" y="18288"/>
                                  <a:pt x="243840" y="15240"/>
                                </a:cubicBezTo>
                                <a:cubicBezTo>
                                  <a:pt x="237744" y="9144"/>
                                  <a:pt x="230124" y="6096"/>
                                  <a:pt x="219456" y="6096"/>
                                </a:cubicBezTo>
                                <a:cubicBezTo>
                                  <a:pt x="214884" y="6096"/>
                                  <a:pt x="211836" y="6096"/>
                                  <a:pt x="208788" y="6096"/>
                                </a:cubicBezTo>
                                <a:cubicBezTo>
                                  <a:pt x="208788" y="4572"/>
                                  <a:pt x="208788" y="1524"/>
                                  <a:pt x="208788" y="0"/>
                                </a:cubicBezTo>
                                <a:cubicBezTo>
                                  <a:pt x="242316" y="0"/>
                                  <a:pt x="277368" y="0"/>
                                  <a:pt x="310896" y="0"/>
                                </a:cubicBezTo>
                                <a:cubicBezTo>
                                  <a:pt x="310896" y="1524"/>
                                  <a:pt x="310896" y="4572"/>
                                  <a:pt x="310896" y="6096"/>
                                </a:cubicBezTo>
                                <a:cubicBezTo>
                                  <a:pt x="307848" y="6096"/>
                                  <a:pt x="304800" y="6096"/>
                                  <a:pt x="300228" y="6096"/>
                                </a:cubicBezTo>
                                <a:cubicBezTo>
                                  <a:pt x="289560" y="6096"/>
                                  <a:pt x="280416" y="10668"/>
                                  <a:pt x="274320" y="18288"/>
                                </a:cubicBezTo>
                                <a:cubicBezTo>
                                  <a:pt x="271272" y="22860"/>
                                  <a:pt x="269748" y="32004"/>
                                  <a:pt x="269748" y="45720"/>
                                </a:cubicBezTo>
                                <a:cubicBezTo>
                                  <a:pt x="269748" y="79248"/>
                                  <a:pt x="269748" y="114300"/>
                                  <a:pt x="269748" y="147828"/>
                                </a:cubicBezTo>
                                <a:cubicBezTo>
                                  <a:pt x="269748" y="173736"/>
                                  <a:pt x="266700" y="193548"/>
                                  <a:pt x="260604" y="207264"/>
                                </a:cubicBezTo>
                                <a:cubicBezTo>
                                  <a:pt x="254508" y="220980"/>
                                  <a:pt x="243840" y="233172"/>
                                  <a:pt x="227076" y="243840"/>
                                </a:cubicBezTo>
                                <a:cubicBezTo>
                                  <a:pt x="208788" y="252984"/>
                                  <a:pt x="185928" y="259080"/>
                                  <a:pt x="156972" y="259080"/>
                                </a:cubicBezTo>
                                <a:cubicBezTo>
                                  <a:pt x="124968" y="259080"/>
                                  <a:pt x="100584" y="252984"/>
                                  <a:pt x="83820" y="243840"/>
                                </a:cubicBezTo>
                                <a:cubicBezTo>
                                  <a:pt x="67056" y="234696"/>
                                  <a:pt x="56388" y="220980"/>
                                  <a:pt x="48768" y="205740"/>
                                </a:cubicBezTo>
                                <a:cubicBezTo>
                                  <a:pt x="44196" y="195072"/>
                                  <a:pt x="42672" y="173736"/>
                                  <a:pt x="42672" y="143256"/>
                                </a:cubicBezTo>
                                <a:cubicBezTo>
                                  <a:pt x="42672" y="109728"/>
                                  <a:pt x="42672" y="77724"/>
                                  <a:pt x="42672" y="44196"/>
                                </a:cubicBezTo>
                                <a:cubicBezTo>
                                  <a:pt x="42672" y="28956"/>
                                  <a:pt x="39624" y="18288"/>
                                  <a:pt x="35052" y="13716"/>
                                </a:cubicBezTo>
                                <a:cubicBezTo>
                                  <a:pt x="28956" y="9144"/>
                                  <a:pt x="21336" y="6096"/>
                                  <a:pt x="10668" y="6096"/>
                                </a:cubicBezTo>
                                <a:cubicBezTo>
                                  <a:pt x="7620" y="6096"/>
                                  <a:pt x="3048" y="6096"/>
                                  <a:pt x="0" y="6096"/>
                                </a:cubicBezTo>
                                <a:cubicBezTo>
                                  <a:pt x="0" y="4572"/>
                                  <a:pt x="0" y="1524"/>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6164" name="Shape 16164"/>
                        <wps:cNvSpPr/>
                        <wps:spPr>
                          <a:xfrm>
                            <a:off x="1798320" y="452628"/>
                            <a:ext cx="251460" cy="252984"/>
                          </a:xfrm>
                          <a:custGeom>
                            <a:avLst/>
                            <a:gdLst/>
                            <a:ahLst/>
                            <a:cxnLst/>
                            <a:rect l="0" t="0" r="0" b="0"/>
                            <a:pathLst>
                              <a:path w="251460" h="252984">
                                <a:moveTo>
                                  <a:pt x="0" y="0"/>
                                </a:moveTo>
                                <a:cubicBezTo>
                                  <a:pt x="74676" y="0"/>
                                  <a:pt x="150876" y="0"/>
                                  <a:pt x="225552" y="0"/>
                                </a:cubicBezTo>
                                <a:cubicBezTo>
                                  <a:pt x="227076" y="18288"/>
                                  <a:pt x="227076" y="36576"/>
                                  <a:pt x="228600" y="54864"/>
                                </a:cubicBezTo>
                                <a:cubicBezTo>
                                  <a:pt x="225552" y="54864"/>
                                  <a:pt x="224028" y="54864"/>
                                  <a:pt x="220980" y="54864"/>
                                </a:cubicBezTo>
                                <a:cubicBezTo>
                                  <a:pt x="217932" y="41148"/>
                                  <a:pt x="214884" y="32004"/>
                                  <a:pt x="210312" y="27432"/>
                                </a:cubicBezTo>
                                <a:cubicBezTo>
                                  <a:pt x="207264" y="22860"/>
                                  <a:pt x="201168" y="18288"/>
                                  <a:pt x="193548" y="16764"/>
                                </a:cubicBezTo>
                                <a:cubicBezTo>
                                  <a:pt x="188976" y="13716"/>
                                  <a:pt x="178308" y="13716"/>
                                  <a:pt x="163068" y="13716"/>
                                </a:cubicBezTo>
                                <a:cubicBezTo>
                                  <a:pt x="137160" y="13716"/>
                                  <a:pt x="109728" y="13716"/>
                                  <a:pt x="83820" y="13716"/>
                                </a:cubicBezTo>
                                <a:cubicBezTo>
                                  <a:pt x="83820" y="47244"/>
                                  <a:pt x="83820" y="79248"/>
                                  <a:pt x="83820" y="112776"/>
                                </a:cubicBezTo>
                                <a:cubicBezTo>
                                  <a:pt x="105156" y="112776"/>
                                  <a:pt x="126492" y="112776"/>
                                  <a:pt x="147828" y="112776"/>
                                </a:cubicBezTo>
                                <a:cubicBezTo>
                                  <a:pt x="164592" y="112776"/>
                                  <a:pt x="175260" y="111252"/>
                                  <a:pt x="181356" y="106680"/>
                                </a:cubicBezTo>
                                <a:cubicBezTo>
                                  <a:pt x="188976" y="100584"/>
                                  <a:pt x="193548" y="91440"/>
                                  <a:pt x="193548" y="76200"/>
                                </a:cubicBezTo>
                                <a:cubicBezTo>
                                  <a:pt x="196596" y="76200"/>
                                  <a:pt x="199644" y="76200"/>
                                  <a:pt x="201168" y="76200"/>
                                </a:cubicBezTo>
                                <a:cubicBezTo>
                                  <a:pt x="201168" y="106680"/>
                                  <a:pt x="201168" y="135636"/>
                                  <a:pt x="201168" y="164592"/>
                                </a:cubicBezTo>
                                <a:cubicBezTo>
                                  <a:pt x="199644" y="164592"/>
                                  <a:pt x="196596" y="164592"/>
                                  <a:pt x="193548" y="164592"/>
                                </a:cubicBezTo>
                                <a:cubicBezTo>
                                  <a:pt x="192024" y="152400"/>
                                  <a:pt x="188976" y="144780"/>
                                  <a:pt x="187452" y="140208"/>
                                </a:cubicBezTo>
                                <a:cubicBezTo>
                                  <a:pt x="184404" y="137160"/>
                                  <a:pt x="181356" y="132588"/>
                                  <a:pt x="175260" y="131064"/>
                                </a:cubicBezTo>
                                <a:cubicBezTo>
                                  <a:pt x="169164" y="128016"/>
                                  <a:pt x="160020" y="126492"/>
                                  <a:pt x="147828" y="126492"/>
                                </a:cubicBezTo>
                                <a:cubicBezTo>
                                  <a:pt x="126492" y="126492"/>
                                  <a:pt x="105156" y="126492"/>
                                  <a:pt x="83820" y="126492"/>
                                </a:cubicBezTo>
                                <a:cubicBezTo>
                                  <a:pt x="83820" y="155448"/>
                                  <a:pt x="83820" y="182880"/>
                                  <a:pt x="83820" y="210312"/>
                                </a:cubicBezTo>
                                <a:cubicBezTo>
                                  <a:pt x="83820" y="220980"/>
                                  <a:pt x="83820" y="228600"/>
                                  <a:pt x="85344" y="230124"/>
                                </a:cubicBezTo>
                                <a:cubicBezTo>
                                  <a:pt x="86868" y="233172"/>
                                  <a:pt x="88392" y="234696"/>
                                  <a:pt x="91440" y="236220"/>
                                </a:cubicBezTo>
                                <a:cubicBezTo>
                                  <a:pt x="94488" y="237744"/>
                                  <a:pt x="99060" y="239268"/>
                                  <a:pt x="108204" y="239268"/>
                                </a:cubicBezTo>
                                <a:cubicBezTo>
                                  <a:pt x="123444" y="239268"/>
                                  <a:pt x="140208" y="239268"/>
                                  <a:pt x="156972" y="239268"/>
                                </a:cubicBezTo>
                                <a:cubicBezTo>
                                  <a:pt x="173736" y="239268"/>
                                  <a:pt x="185928" y="237744"/>
                                  <a:pt x="193548" y="236220"/>
                                </a:cubicBezTo>
                                <a:cubicBezTo>
                                  <a:pt x="201168" y="233172"/>
                                  <a:pt x="207264" y="230124"/>
                                  <a:pt x="214884" y="224028"/>
                                </a:cubicBezTo>
                                <a:cubicBezTo>
                                  <a:pt x="224028" y="216408"/>
                                  <a:pt x="233172" y="204216"/>
                                  <a:pt x="242316" y="188976"/>
                                </a:cubicBezTo>
                                <a:cubicBezTo>
                                  <a:pt x="245364" y="188976"/>
                                  <a:pt x="248412" y="188976"/>
                                  <a:pt x="251460" y="188976"/>
                                </a:cubicBezTo>
                                <a:cubicBezTo>
                                  <a:pt x="242316" y="210312"/>
                                  <a:pt x="234696" y="231648"/>
                                  <a:pt x="225552" y="252984"/>
                                </a:cubicBezTo>
                                <a:cubicBezTo>
                                  <a:pt x="150876" y="252984"/>
                                  <a:pt x="74676" y="252984"/>
                                  <a:pt x="0" y="252984"/>
                                </a:cubicBezTo>
                                <a:cubicBezTo>
                                  <a:pt x="0" y="249936"/>
                                  <a:pt x="0" y="248412"/>
                                  <a:pt x="0" y="245364"/>
                                </a:cubicBezTo>
                                <a:cubicBezTo>
                                  <a:pt x="3048" y="245364"/>
                                  <a:pt x="7620" y="245364"/>
                                  <a:pt x="10668" y="245364"/>
                                </a:cubicBezTo>
                                <a:cubicBezTo>
                                  <a:pt x="16764" y="245364"/>
                                  <a:pt x="24384" y="243840"/>
                                  <a:pt x="30480" y="240792"/>
                                </a:cubicBezTo>
                                <a:cubicBezTo>
                                  <a:pt x="35052" y="239268"/>
                                  <a:pt x="38100" y="236220"/>
                                  <a:pt x="39624" y="231648"/>
                                </a:cubicBezTo>
                                <a:cubicBezTo>
                                  <a:pt x="41148" y="228600"/>
                                  <a:pt x="42672" y="219456"/>
                                  <a:pt x="42672" y="207264"/>
                                </a:cubicBezTo>
                                <a:cubicBezTo>
                                  <a:pt x="42672" y="152400"/>
                                  <a:pt x="42672" y="99060"/>
                                  <a:pt x="42672" y="44196"/>
                                </a:cubicBezTo>
                                <a:cubicBezTo>
                                  <a:pt x="42672" y="27432"/>
                                  <a:pt x="39624" y="18288"/>
                                  <a:pt x="36576" y="13716"/>
                                </a:cubicBezTo>
                                <a:cubicBezTo>
                                  <a:pt x="30480" y="9144"/>
                                  <a:pt x="22860" y="6096"/>
                                  <a:pt x="10668" y="6096"/>
                                </a:cubicBezTo>
                                <a:cubicBezTo>
                                  <a:pt x="7620" y="6096"/>
                                  <a:pt x="3048" y="6096"/>
                                  <a:pt x="0" y="6096"/>
                                </a:cubicBezTo>
                                <a:cubicBezTo>
                                  <a:pt x="0" y="4572"/>
                                  <a:pt x="0" y="1524"/>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6165" name="Shape 16165"/>
                        <wps:cNvSpPr/>
                        <wps:spPr>
                          <a:xfrm>
                            <a:off x="1501140" y="452628"/>
                            <a:ext cx="291084" cy="252984"/>
                          </a:xfrm>
                          <a:custGeom>
                            <a:avLst/>
                            <a:gdLst/>
                            <a:ahLst/>
                            <a:cxnLst/>
                            <a:rect l="0" t="0" r="0" b="0"/>
                            <a:pathLst>
                              <a:path w="291084" h="252984">
                                <a:moveTo>
                                  <a:pt x="0" y="0"/>
                                </a:moveTo>
                                <a:cubicBezTo>
                                  <a:pt x="35052" y="0"/>
                                  <a:pt x="71628" y="0"/>
                                  <a:pt x="106680" y="0"/>
                                </a:cubicBezTo>
                                <a:cubicBezTo>
                                  <a:pt x="137160" y="0"/>
                                  <a:pt x="160020" y="1524"/>
                                  <a:pt x="175260" y="6096"/>
                                </a:cubicBezTo>
                                <a:cubicBezTo>
                                  <a:pt x="190500" y="9144"/>
                                  <a:pt x="202692" y="16764"/>
                                  <a:pt x="213360" y="27432"/>
                                </a:cubicBezTo>
                                <a:cubicBezTo>
                                  <a:pt x="222504" y="38100"/>
                                  <a:pt x="228600" y="50292"/>
                                  <a:pt x="228600" y="64008"/>
                                </a:cubicBezTo>
                                <a:cubicBezTo>
                                  <a:pt x="228600" y="80772"/>
                                  <a:pt x="222504" y="94488"/>
                                  <a:pt x="210312" y="105156"/>
                                </a:cubicBezTo>
                                <a:cubicBezTo>
                                  <a:pt x="198120" y="115824"/>
                                  <a:pt x="181356" y="124968"/>
                                  <a:pt x="155448" y="129540"/>
                                </a:cubicBezTo>
                                <a:cubicBezTo>
                                  <a:pt x="176784" y="153924"/>
                                  <a:pt x="196596" y="178308"/>
                                  <a:pt x="216408" y="201168"/>
                                </a:cubicBezTo>
                                <a:cubicBezTo>
                                  <a:pt x="230124" y="217932"/>
                                  <a:pt x="242316" y="230124"/>
                                  <a:pt x="251460" y="234696"/>
                                </a:cubicBezTo>
                                <a:cubicBezTo>
                                  <a:pt x="262128" y="240792"/>
                                  <a:pt x="275844" y="243840"/>
                                  <a:pt x="291084" y="245364"/>
                                </a:cubicBezTo>
                                <a:cubicBezTo>
                                  <a:pt x="291084" y="248412"/>
                                  <a:pt x="291084" y="249936"/>
                                  <a:pt x="291084" y="252984"/>
                                </a:cubicBezTo>
                                <a:cubicBezTo>
                                  <a:pt x="265176" y="252984"/>
                                  <a:pt x="239268" y="252984"/>
                                  <a:pt x="213360" y="252984"/>
                                </a:cubicBezTo>
                                <a:cubicBezTo>
                                  <a:pt x="179832" y="213360"/>
                                  <a:pt x="147828" y="173736"/>
                                  <a:pt x="114300" y="134112"/>
                                </a:cubicBezTo>
                                <a:cubicBezTo>
                                  <a:pt x="106680" y="134112"/>
                                  <a:pt x="100584" y="134112"/>
                                  <a:pt x="96012" y="134112"/>
                                </a:cubicBezTo>
                                <a:cubicBezTo>
                                  <a:pt x="94488" y="134112"/>
                                  <a:pt x="91440" y="134112"/>
                                  <a:pt x="89916" y="134112"/>
                                </a:cubicBezTo>
                                <a:cubicBezTo>
                                  <a:pt x="88392" y="134112"/>
                                  <a:pt x="85344" y="134112"/>
                                  <a:pt x="83820" y="134112"/>
                                </a:cubicBezTo>
                                <a:cubicBezTo>
                                  <a:pt x="83820" y="158496"/>
                                  <a:pt x="83820" y="182880"/>
                                  <a:pt x="83820" y="207264"/>
                                </a:cubicBezTo>
                                <a:cubicBezTo>
                                  <a:pt x="83820" y="224028"/>
                                  <a:pt x="85344" y="233172"/>
                                  <a:pt x="89916" y="237744"/>
                                </a:cubicBezTo>
                                <a:cubicBezTo>
                                  <a:pt x="94488" y="242316"/>
                                  <a:pt x="103632" y="245364"/>
                                  <a:pt x="114300" y="245364"/>
                                </a:cubicBezTo>
                                <a:cubicBezTo>
                                  <a:pt x="117348" y="245364"/>
                                  <a:pt x="121920" y="245364"/>
                                  <a:pt x="124968" y="245364"/>
                                </a:cubicBezTo>
                                <a:cubicBezTo>
                                  <a:pt x="124968" y="248412"/>
                                  <a:pt x="124968" y="249936"/>
                                  <a:pt x="124968" y="252984"/>
                                </a:cubicBezTo>
                                <a:cubicBezTo>
                                  <a:pt x="83820" y="252984"/>
                                  <a:pt x="41148" y="252984"/>
                                  <a:pt x="0" y="252984"/>
                                </a:cubicBezTo>
                                <a:cubicBezTo>
                                  <a:pt x="0" y="249936"/>
                                  <a:pt x="0" y="248412"/>
                                  <a:pt x="0" y="245364"/>
                                </a:cubicBezTo>
                                <a:cubicBezTo>
                                  <a:pt x="3048" y="245364"/>
                                  <a:pt x="7620" y="245364"/>
                                  <a:pt x="10668" y="245364"/>
                                </a:cubicBezTo>
                                <a:cubicBezTo>
                                  <a:pt x="22860" y="245364"/>
                                  <a:pt x="32004" y="242316"/>
                                  <a:pt x="38100" y="234696"/>
                                </a:cubicBezTo>
                                <a:cubicBezTo>
                                  <a:pt x="41148" y="231648"/>
                                  <a:pt x="42672" y="222504"/>
                                  <a:pt x="42672" y="207264"/>
                                </a:cubicBezTo>
                                <a:cubicBezTo>
                                  <a:pt x="42672" y="153924"/>
                                  <a:pt x="42672" y="99060"/>
                                  <a:pt x="42672" y="44196"/>
                                </a:cubicBezTo>
                                <a:cubicBezTo>
                                  <a:pt x="42672" y="28956"/>
                                  <a:pt x="39624" y="18288"/>
                                  <a:pt x="36576" y="15240"/>
                                </a:cubicBezTo>
                                <a:cubicBezTo>
                                  <a:pt x="30480" y="9144"/>
                                  <a:pt x="21336" y="6096"/>
                                  <a:pt x="10668" y="6096"/>
                                </a:cubicBezTo>
                                <a:cubicBezTo>
                                  <a:pt x="7620" y="6096"/>
                                  <a:pt x="3048" y="6096"/>
                                  <a:pt x="0" y="6096"/>
                                </a:cubicBezTo>
                                <a:cubicBezTo>
                                  <a:pt x="0" y="4572"/>
                                  <a:pt x="0" y="1524"/>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6166" name="Shape 16166"/>
                        <wps:cNvSpPr/>
                        <wps:spPr>
                          <a:xfrm>
                            <a:off x="1231392" y="452628"/>
                            <a:ext cx="251460" cy="252984"/>
                          </a:xfrm>
                          <a:custGeom>
                            <a:avLst/>
                            <a:gdLst/>
                            <a:ahLst/>
                            <a:cxnLst/>
                            <a:rect l="0" t="0" r="0" b="0"/>
                            <a:pathLst>
                              <a:path w="251460" h="252984">
                                <a:moveTo>
                                  <a:pt x="0" y="0"/>
                                </a:moveTo>
                                <a:cubicBezTo>
                                  <a:pt x="74676" y="0"/>
                                  <a:pt x="150876" y="0"/>
                                  <a:pt x="225552" y="0"/>
                                </a:cubicBezTo>
                                <a:cubicBezTo>
                                  <a:pt x="227076" y="18288"/>
                                  <a:pt x="227076" y="36576"/>
                                  <a:pt x="228600" y="54864"/>
                                </a:cubicBezTo>
                                <a:cubicBezTo>
                                  <a:pt x="225552" y="54864"/>
                                  <a:pt x="222504" y="54864"/>
                                  <a:pt x="220980" y="54864"/>
                                </a:cubicBezTo>
                                <a:cubicBezTo>
                                  <a:pt x="217932" y="41148"/>
                                  <a:pt x="213360" y="32004"/>
                                  <a:pt x="210312" y="27432"/>
                                </a:cubicBezTo>
                                <a:cubicBezTo>
                                  <a:pt x="207264" y="22860"/>
                                  <a:pt x="201168" y="18288"/>
                                  <a:pt x="193548" y="16764"/>
                                </a:cubicBezTo>
                                <a:cubicBezTo>
                                  <a:pt x="188976" y="13716"/>
                                  <a:pt x="178308" y="13716"/>
                                  <a:pt x="163068" y="13716"/>
                                </a:cubicBezTo>
                                <a:cubicBezTo>
                                  <a:pt x="137160" y="13716"/>
                                  <a:pt x="109728" y="13716"/>
                                  <a:pt x="83820" y="13716"/>
                                </a:cubicBezTo>
                                <a:cubicBezTo>
                                  <a:pt x="83820" y="47244"/>
                                  <a:pt x="83820" y="79248"/>
                                  <a:pt x="83820" y="112776"/>
                                </a:cubicBezTo>
                                <a:cubicBezTo>
                                  <a:pt x="105156" y="112776"/>
                                  <a:pt x="126492" y="112776"/>
                                  <a:pt x="147828" y="112776"/>
                                </a:cubicBezTo>
                                <a:cubicBezTo>
                                  <a:pt x="164592" y="112776"/>
                                  <a:pt x="175260" y="111252"/>
                                  <a:pt x="181356" y="106680"/>
                                </a:cubicBezTo>
                                <a:cubicBezTo>
                                  <a:pt x="188976" y="100584"/>
                                  <a:pt x="192024" y="91440"/>
                                  <a:pt x="193548" y="76200"/>
                                </a:cubicBezTo>
                                <a:cubicBezTo>
                                  <a:pt x="196596" y="76200"/>
                                  <a:pt x="199644" y="76200"/>
                                  <a:pt x="201168" y="76200"/>
                                </a:cubicBezTo>
                                <a:cubicBezTo>
                                  <a:pt x="201168" y="106680"/>
                                  <a:pt x="201168" y="135636"/>
                                  <a:pt x="201168" y="164592"/>
                                </a:cubicBezTo>
                                <a:cubicBezTo>
                                  <a:pt x="199644" y="164592"/>
                                  <a:pt x="196596" y="164592"/>
                                  <a:pt x="193548" y="164592"/>
                                </a:cubicBezTo>
                                <a:cubicBezTo>
                                  <a:pt x="192024" y="152400"/>
                                  <a:pt x="188976" y="144780"/>
                                  <a:pt x="187452" y="140208"/>
                                </a:cubicBezTo>
                                <a:cubicBezTo>
                                  <a:pt x="184404" y="137160"/>
                                  <a:pt x="181356" y="132588"/>
                                  <a:pt x="175260" y="131064"/>
                                </a:cubicBezTo>
                                <a:cubicBezTo>
                                  <a:pt x="169164" y="128016"/>
                                  <a:pt x="160020" y="126492"/>
                                  <a:pt x="147828" y="126492"/>
                                </a:cubicBezTo>
                                <a:cubicBezTo>
                                  <a:pt x="126492" y="126492"/>
                                  <a:pt x="105156" y="126492"/>
                                  <a:pt x="83820" y="126492"/>
                                </a:cubicBezTo>
                                <a:cubicBezTo>
                                  <a:pt x="83820" y="155448"/>
                                  <a:pt x="83820" y="182880"/>
                                  <a:pt x="83820" y="210312"/>
                                </a:cubicBezTo>
                                <a:cubicBezTo>
                                  <a:pt x="83820" y="220980"/>
                                  <a:pt x="83820" y="228600"/>
                                  <a:pt x="85344" y="230124"/>
                                </a:cubicBezTo>
                                <a:cubicBezTo>
                                  <a:pt x="86868" y="233172"/>
                                  <a:pt x="88392" y="234696"/>
                                  <a:pt x="91440" y="236220"/>
                                </a:cubicBezTo>
                                <a:cubicBezTo>
                                  <a:pt x="94488" y="237744"/>
                                  <a:pt x="99060" y="239268"/>
                                  <a:pt x="108204" y="239268"/>
                                </a:cubicBezTo>
                                <a:cubicBezTo>
                                  <a:pt x="123444" y="239268"/>
                                  <a:pt x="140208" y="239268"/>
                                  <a:pt x="156972" y="239268"/>
                                </a:cubicBezTo>
                                <a:cubicBezTo>
                                  <a:pt x="173736" y="239268"/>
                                  <a:pt x="185928" y="237744"/>
                                  <a:pt x="193548" y="236220"/>
                                </a:cubicBezTo>
                                <a:cubicBezTo>
                                  <a:pt x="201168" y="233172"/>
                                  <a:pt x="207264" y="230124"/>
                                  <a:pt x="214884" y="224028"/>
                                </a:cubicBezTo>
                                <a:cubicBezTo>
                                  <a:pt x="224028" y="216408"/>
                                  <a:pt x="233172" y="204216"/>
                                  <a:pt x="242316" y="188976"/>
                                </a:cubicBezTo>
                                <a:cubicBezTo>
                                  <a:pt x="245364" y="188976"/>
                                  <a:pt x="248412" y="188976"/>
                                  <a:pt x="251460" y="188976"/>
                                </a:cubicBezTo>
                                <a:cubicBezTo>
                                  <a:pt x="242316" y="210312"/>
                                  <a:pt x="234696" y="231648"/>
                                  <a:pt x="225552" y="252984"/>
                                </a:cubicBezTo>
                                <a:cubicBezTo>
                                  <a:pt x="150876" y="252984"/>
                                  <a:pt x="74676" y="252984"/>
                                  <a:pt x="0" y="252984"/>
                                </a:cubicBezTo>
                                <a:cubicBezTo>
                                  <a:pt x="0" y="249936"/>
                                  <a:pt x="0" y="248412"/>
                                  <a:pt x="0" y="245364"/>
                                </a:cubicBezTo>
                                <a:cubicBezTo>
                                  <a:pt x="3048" y="245364"/>
                                  <a:pt x="7620" y="245364"/>
                                  <a:pt x="10668" y="245364"/>
                                </a:cubicBezTo>
                                <a:cubicBezTo>
                                  <a:pt x="16764" y="245364"/>
                                  <a:pt x="24384" y="243840"/>
                                  <a:pt x="30480" y="240792"/>
                                </a:cubicBezTo>
                                <a:cubicBezTo>
                                  <a:pt x="35052" y="239268"/>
                                  <a:pt x="38100" y="236220"/>
                                  <a:pt x="39624" y="231648"/>
                                </a:cubicBezTo>
                                <a:cubicBezTo>
                                  <a:pt x="41148" y="228600"/>
                                  <a:pt x="41148" y="219456"/>
                                  <a:pt x="41148" y="207264"/>
                                </a:cubicBezTo>
                                <a:cubicBezTo>
                                  <a:pt x="41148" y="152400"/>
                                  <a:pt x="41148" y="99060"/>
                                  <a:pt x="41148" y="44196"/>
                                </a:cubicBezTo>
                                <a:cubicBezTo>
                                  <a:pt x="41148" y="27432"/>
                                  <a:pt x="39624" y="18288"/>
                                  <a:pt x="36576" y="13716"/>
                                </a:cubicBezTo>
                                <a:cubicBezTo>
                                  <a:pt x="30480" y="9144"/>
                                  <a:pt x="22860" y="6096"/>
                                  <a:pt x="10668" y="6096"/>
                                </a:cubicBezTo>
                                <a:cubicBezTo>
                                  <a:pt x="7620" y="6096"/>
                                  <a:pt x="3048" y="6096"/>
                                  <a:pt x="0" y="6096"/>
                                </a:cubicBezTo>
                                <a:cubicBezTo>
                                  <a:pt x="0" y="4572"/>
                                  <a:pt x="0" y="1524"/>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6167" name="Shape 16167"/>
                        <wps:cNvSpPr/>
                        <wps:spPr>
                          <a:xfrm>
                            <a:off x="909828" y="452628"/>
                            <a:ext cx="294132" cy="252984"/>
                          </a:xfrm>
                          <a:custGeom>
                            <a:avLst/>
                            <a:gdLst/>
                            <a:ahLst/>
                            <a:cxnLst/>
                            <a:rect l="0" t="0" r="0" b="0"/>
                            <a:pathLst>
                              <a:path w="294132" h="252984">
                                <a:moveTo>
                                  <a:pt x="0" y="0"/>
                                </a:moveTo>
                                <a:cubicBezTo>
                                  <a:pt x="39624" y="0"/>
                                  <a:pt x="79248" y="0"/>
                                  <a:pt x="118872" y="0"/>
                                </a:cubicBezTo>
                                <a:cubicBezTo>
                                  <a:pt x="163068" y="0"/>
                                  <a:pt x="195072" y="4572"/>
                                  <a:pt x="217932" y="12192"/>
                                </a:cubicBezTo>
                                <a:cubicBezTo>
                                  <a:pt x="240792" y="21336"/>
                                  <a:pt x="259080" y="35052"/>
                                  <a:pt x="272796" y="54864"/>
                                </a:cubicBezTo>
                                <a:cubicBezTo>
                                  <a:pt x="288036" y="74676"/>
                                  <a:pt x="294132" y="99060"/>
                                  <a:pt x="294132" y="124968"/>
                                </a:cubicBezTo>
                                <a:cubicBezTo>
                                  <a:pt x="294132" y="160020"/>
                                  <a:pt x="281940" y="188976"/>
                                  <a:pt x="257556" y="213360"/>
                                </a:cubicBezTo>
                                <a:cubicBezTo>
                                  <a:pt x="228600" y="239268"/>
                                  <a:pt x="187452" y="252984"/>
                                  <a:pt x="131064" y="252984"/>
                                </a:cubicBezTo>
                                <a:cubicBezTo>
                                  <a:pt x="86868" y="252984"/>
                                  <a:pt x="42672" y="252984"/>
                                  <a:pt x="0" y="252984"/>
                                </a:cubicBezTo>
                                <a:cubicBezTo>
                                  <a:pt x="0" y="249936"/>
                                  <a:pt x="0" y="248412"/>
                                  <a:pt x="0" y="245364"/>
                                </a:cubicBezTo>
                                <a:cubicBezTo>
                                  <a:pt x="3048" y="245364"/>
                                  <a:pt x="7620" y="245364"/>
                                  <a:pt x="10668" y="245364"/>
                                </a:cubicBezTo>
                                <a:cubicBezTo>
                                  <a:pt x="22860" y="245364"/>
                                  <a:pt x="32004" y="242316"/>
                                  <a:pt x="36576" y="234696"/>
                                </a:cubicBezTo>
                                <a:cubicBezTo>
                                  <a:pt x="39624" y="231648"/>
                                  <a:pt x="41148" y="222504"/>
                                  <a:pt x="41148" y="207264"/>
                                </a:cubicBezTo>
                                <a:cubicBezTo>
                                  <a:pt x="41148" y="153924"/>
                                  <a:pt x="41148" y="99060"/>
                                  <a:pt x="41148" y="44196"/>
                                </a:cubicBezTo>
                                <a:cubicBezTo>
                                  <a:pt x="41148" y="28956"/>
                                  <a:pt x="39624" y="18288"/>
                                  <a:pt x="35052" y="15240"/>
                                </a:cubicBezTo>
                                <a:cubicBezTo>
                                  <a:pt x="30480" y="9144"/>
                                  <a:pt x="21336" y="6096"/>
                                  <a:pt x="10668" y="6096"/>
                                </a:cubicBezTo>
                                <a:cubicBezTo>
                                  <a:pt x="7620" y="6096"/>
                                  <a:pt x="3048" y="6096"/>
                                  <a:pt x="0" y="6096"/>
                                </a:cubicBezTo>
                                <a:cubicBezTo>
                                  <a:pt x="0" y="4572"/>
                                  <a:pt x="0" y="1524"/>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6168" name="Shape 16168"/>
                        <wps:cNvSpPr/>
                        <wps:spPr>
                          <a:xfrm>
                            <a:off x="615696" y="452628"/>
                            <a:ext cx="291084" cy="252984"/>
                          </a:xfrm>
                          <a:custGeom>
                            <a:avLst/>
                            <a:gdLst/>
                            <a:ahLst/>
                            <a:cxnLst/>
                            <a:rect l="0" t="0" r="0" b="0"/>
                            <a:pathLst>
                              <a:path w="291084" h="252984">
                                <a:moveTo>
                                  <a:pt x="0" y="0"/>
                                </a:moveTo>
                                <a:cubicBezTo>
                                  <a:pt x="35052" y="0"/>
                                  <a:pt x="70104" y="0"/>
                                  <a:pt x="106680" y="0"/>
                                </a:cubicBezTo>
                                <a:cubicBezTo>
                                  <a:pt x="137160" y="0"/>
                                  <a:pt x="160020" y="1524"/>
                                  <a:pt x="175260" y="6096"/>
                                </a:cubicBezTo>
                                <a:cubicBezTo>
                                  <a:pt x="190500" y="9144"/>
                                  <a:pt x="202692" y="16764"/>
                                  <a:pt x="211836" y="27432"/>
                                </a:cubicBezTo>
                                <a:cubicBezTo>
                                  <a:pt x="222504" y="38100"/>
                                  <a:pt x="228600" y="50292"/>
                                  <a:pt x="228600" y="64008"/>
                                </a:cubicBezTo>
                                <a:cubicBezTo>
                                  <a:pt x="228600" y="80772"/>
                                  <a:pt x="222504" y="94488"/>
                                  <a:pt x="210312" y="105156"/>
                                </a:cubicBezTo>
                                <a:cubicBezTo>
                                  <a:pt x="198120" y="115824"/>
                                  <a:pt x="179832" y="124968"/>
                                  <a:pt x="155448" y="129540"/>
                                </a:cubicBezTo>
                                <a:cubicBezTo>
                                  <a:pt x="176784" y="153924"/>
                                  <a:pt x="196596" y="178308"/>
                                  <a:pt x="216408" y="201168"/>
                                </a:cubicBezTo>
                                <a:cubicBezTo>
                                  <a:pt x="230124" y="217932"/>
                                  <a:pt x="242316" y="230124"/>
                                  <a:pt x="251460" y="234696"/>
                                </a:cubicBezTo>
                                <a:cubicBezTo>
                                  <a:pt x="262128" y="240792"/>
                                  <a:pt x="274320" y="243840"/>
                                  <a:pt x="291084" y="245364"/>
                                </a:cubicBezTo>
                                <a:cubicBezTo>
                                  <a:pt x="291084" y="248412"/>
                                  <a:pt x="291084" y="249936"/>
                                  <a:pt x="291084" y="252984"/>
                                </a:cubicBezTo>
                                <a:cubicBezTo>
                                  <a:pt x="265176" y="252984"/>
                                  <a:pt x="239268" y="252984"/>
                                  <a:pt x="213360" y="252984"/>
                                </a:cubicBezTo>
                                <a:cubicBezTo>
                                  <a:pt x="179832" y="213360"/>
                                  <a:pt x="146304" y="173736"/>
                                  <a:pt x="114300" y="134112"/>
                                </a:cubicBezTo>
                                <a:cubicBezTo>
                                  <a:pt x="106680" y="134112"/>
                                  <a:pt x="100584" y="134112"/>
                                  <a:pt x="96012" y="134112"/>
                                </a:cubicBezTo>
                                <a:cubicBezTo>
                                  <a:pt x="94488" y="134112"/>
                                  <a:pt x="91440" y="134112"/>
                                  <a:pt x="89916" y="134112"/>
                                </a:cubicBezTo>
                                <a:cubicBezTo>
                                  <a:pt x="86868" y="134112"/>
                                  <a:pt x="85344" y="134112"/>
                                  <a:pt x="82296" y="134112"/>
                                </a:cubicBezTo>
                                <a:cubicBezTo>
                                  <a:pt x="82296" y="158496"/>
                                  <a:pt x="82296" y="182880"/>
                                  <a:pt x="82296" y="207264"/>
                                </a:cubicBezTo>
                                <a:cubicBezTo>
                                  <a:pt x="82296" y="224028"/>
                                  <a:pt x="85344" y="233172"/>
                                  <a:pt x="88392" y="237744"/>
                                </a:cubicBezTo>
                                <a:cubicBezTo>
                                  <a:pt x="94488" y="242316"/>
                                  <a:pt x="102108" y="245364"/>
                                  <a:pt x="114300" y="245364"/>
                                </a:cubicBezTo>
                                <a:cubicBezTo>
                                  <a:pt x="117348" y="245364"/>
                                  <a:pt x="121920" y="245364"/>
                                  <a:pt x="124968" y="245364"/>
                                </a:cubicBezTo>
                                <a:cubicBezTo>
                                  <a:pt x="124968" y="248412"/>
                                  <a:pt x="124968" y="249936"/>
                                  <a:pt x="124968" y="252984"/>
                                </a:cubicBezTo>
                                <a:cubicBezTo>
                                  <a:pt x="83820" y="252984"/>
                                  <a:pt x="41148" y="252984"/>
                                  <a:pt x="0" y="252984"/>
                                </a:cubicBezTo>
                                <a:cubicBezTo>
                                  <a:pt x="0" y="249936"/>
                                  <a:pt x="0" y="248412"/>
                                  <a:pt x="0" y="245364"/>
                                </a:cubicBezTo>
                                <a:cubicBezTo>
                                  <a:pt x="3048" y="245364"/>
                                  <a:pt x="7620" y="245364"/>
                                  <a:pt x="10668" y="245364"/>
                                </a:cubicBezTo>
                                <a:cubicBezTo>
                                  <a:pt x="22860" y="245364"/>
                                  <a:pt x="32004" y="242316"/>
                                  <a:pt x="36576" y="234696"/>
                                </a:cubicBezTo>
                                <a:cubicBezTo>
                                  <a:pt x="39624" y="231648"/>
                                  <a:pt x="41148" y="222504"/>
                                  <a:pt x="41148" y="207264"/>
                                </a:cubicBezTo>
                                <a:cubicBezTo>
                                  <a:pt x="41148" y="153924"/>
                                  <a:pt x="41148" y="99060"/>
                                  <a:pt x="41148" y="44196"/>
                                </a:cubicBezTo>
                                <a:cubicBezTo>
                                  <a:pt x="41148" y="28956"/>
                                  <a:pt x="39624" y="18288"/>
                                  <a:pt x="35052" y="15240"/>
                                </a:cubicBezTo>
                                <a:cubicBezTo>
                                  <a:pt x="30480" y="9144"/>
                                  <a:pt x="21336" y="6096"/>
                                  <a:pt x="10668" y="6096"/>
                                </a:cubicBezTo>
                                <a:cubicBezTo>
                                  <a:pt x="7620" y="6096"/>
                                  <a:pt x="3048" y="6096"/>
                                  <a:pt x="0" y="6096"/>
                                </a:cubicBezTo>
                                <a:cubicBezTo>
                                  <a:pt x="0" y="4572"/>
                                  <a:pt x="0" y="1524"/>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6169" name="Shape 16169"/>
                        <wps:cNvSpPr/>
                        <wps:spPr>
                          <a:xfrm>
                            <a:off x="0" y="452628"/>
                            <a:ext cx="263652" cy="252984"/>
                          </a:xfrm>
                          <a:custGeom>
                            <a:avLst/>
                            <a:gdLst/>
                            <a:ahLst/>
                            <a:cxnLst/>
                            <a:rect l="0" t="0" r="0" b="0"/>
                            <a:pathLst>
                              <a:path w="263652" h="252984">
                                <a:moveTo>
                                  <a:pt x="0" y="0"/>
                                </a:moveTo>
                                <a:cubicBezTo>
                                  <a:pt x="42672" y="0"/>
                                  <a:pt x="85344" y="0"/>
                                  <a:pt x="126492" y="0"/>
                                </a:cubicBezTo>
                                <a:cubicBezTo>
                                  <a:pt x="150876" y="0"/>
                                  <a:pt x="169164" y="1524"/>
                                  <a:pt x="184404" y="4572"/>
                                </a:cubicBezTo>
                                <a:cubicBezTo>
                                  <a:pt x="205740" y="9144"/>
                                  <a:pt x="222504" y="16764"/>
                                  <a:pt x="233172" y="27432"/>
                                </a:cubicBezTo>
                                <a:cubicBezTo>
                                  <a:pt x="245364" y="39624"/>
                                  <a:pt x="249936" y="51816"/>
                                  <a:pt x="249936" y="67056"/>
                                </a:cubicBezTo>
                                <a:cubicBezTo>
                                  <a:pt x="249936" y="79248"/>
                                  <a:pt x="245364" y="91440"/>
                                  <a:pt x="237744" y="100584"/>
                                </a:cubicBezTo>
                                <a:cubicBezTo>
                                  <a:pt x="228600" y="111252"/>
                                  <a:pt x="214884" y="118872"/>
                                  <a:pt x="198120" y="123444"/>
                                </a:cubicBezTo>
                                <a:cubicBezTo>
                                  <a:pt x="217932" y="126492"/>
                                  <a:pt x="233172" y="132588"/>
                                  <a:pt x="242316" y="141732"/>
                                </a:cubicBezTo>
                                <a:cubicBezTo>
                                  <a:pt x="257556" y="152400"/>
                                  <a:pt x="263652" y="166116"/>
                                  <a:pt x="263652" y="182880"/>
                                </a:cubicBezTo>
                                <a:cubicBezTo>
                                  <a:pt x="263652" y="195072"/>
                                  <a:pt x="259080" y="207264"/>
                                  <a:pt x="249936" y="219456"/>
                                </a:cubicBezTo>
                                <a:cubicBezTo>
                                  <a:pt x="240792" y="230124"/>
                                  <a:pt x="228600" y="239268"/>
                                  <a:pt x="211836" y="243840"/>
                                </a:cubicBezTo>
                                <a:cubicBezTo>
                                  <a:pt x="196596" y="249936"/>
                                  <a:pt x="172212" y="252984"/>
                                  <a:pt x="138684" y="252984"/>
                                </a:cubicBezTo>
                                <a:cubicBezTo>
                                  <a:pt x="92964" y="252984"/>
                                  <a:pt x="47244" y="252984"/>
                                  <a:pt x="0" y="252984"/>
                                </a:cubicBezTo>
                                <a:cubicBezTo>
                                  <a:pt x="0" y="249936"/>
                                  <a:pt x="0" y="248412"/>
                                  <a:pt x="0" y="245364"/>
                                </a:cubicBezTo>
                                <a:cubicBezTo>
                                  <a:pt x="4572" y="245364"/>
                                  <a:pt x="7620" y="245364"/>
                                  <a:pt x="12192" y="245364"/>
                                </a:cubicBezTo>
                                <a:cubicBezTo>
                                  <a:pt x="24384" y="245364"/>
                                  <a:pt x="32004" y="242316"/>
                                  <a:pt x="38100" y="234696"/>
                                </a:cubicBezTo>
                                <a:cubicBezTo>
                                  <a:pt x="41148" y="231648"/>
                                  <a:pt x="42672" y="222504"/>
                                  <a:pt x="42672" y="207264"/>
                                </a:cubicBezTo>
                                <a:cubicBezTo>
                                  <a:pt x="42672" y="153924"/>
                                  <a:pt x="42672" y="99060"/>
                                  <a:pt x="42672" y="44196"/>
                                </a:cubicBezTo>
                                <a:cubicBezTo>
                                  <a:pt x="42672" y="28956"/>
                                  <a:pt x="41148" y="18288"/>
                                  <a:pt x="36576" y="15240"/>
                                </a:cubicBezTo>
                                <a:cubicBezTo>
                                  <a:pt x="30480" y="9144"/>
                                  <a:pt x="22860" y="6096"/>
                                  <a:pt x="12192" y="6096"/>
                                </a:cubicBezTo>
                                <a:cubicBezTo>
                                  <a:pt x="7620" y="6096"/>
                                  <a:pt x="4572" y="6096"/>
                                  <a:pt x="0" y="6096"/>
                                </a:cubicBezTo>
                                <a:cubicBezTo>
                                  <a:pt x="0" y="4572"/>
                                  <a:pt x="0" y="1524"/>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6170" name="Shape 16170"/>
                        <wps:cNvSpPr/>
                        <wps:spPr>
                          <a:xfrm>
                            <a:off x="3425952" y="446532"/>
                            <a:ext cx="193548" cy="263652"/>
                          </a:xfrm>
                          <a:custGeom>
                            <a:avLst/>
                            <a:gdLst/>
                            <a:ahLst/>
                            <a:cxnLst/>
                            <a:rect l="0" t="0" r="0" b="0"/>
                            <a:pathLst>
                              <a:path w="193548" h="263652">
                                <a:moveTo>
                                  <a:pt x="85344" y="0"/>
                                </a:moveTo>
                                <a:cubicBezTo>
                                  <a:pt x="100584" y="0"/>
                                  <a:pt x="117348" y="3048"/>
                                  <a:pt x="134112" y="9144"/>
                                </a:cubicBezTo>
                                <a:cubicBezTo>
                                  <a:pt x="143256" y="12192"/>
                                  <a:pt x="147828" y="13716"/>
                                  <a:pt x="150876" y="13716"/>
                                </a:cubicBezTo>
                                <a:cubicBezTo>
                                  <a:pt x="155448" y="13716"/>
                                  <a:pt x="158496" y="13716"/>
                                  <a:pt x="160020" y="12192"/>
                                </a:cubicBezTo>
                                <a:cubicBezTo>
                                  <a:pt x="163068" y="9144"/>
                                  <a:pt x="164592" y="6096"/>
                                  <a:pt x="166116" y="0"/>
                                </a:cubicBezTo>
                                <a:cubicBezTo>
                                  <a:pt x="169164" y="0"/>
                                  <a:pt x="172212" y="0"/>
                                  <a:pt x="173736" y="0"/>
                                </a:cubicBezTo>
                                <a:cubicBezTo>
                                  <a:pt x="173736" y="28956"/>
                                  <a:pt x="173736" y="57912"/>
                                  <a:pt x="173736" y="86868"/>
                                </a:cubicBezTo>
                                <a:cubicBezTo>
                                  <a:pt x="172212" y="86868"/>
                                  <a:pt x="169164" y="86868"/>
                                  <a:pt x="166116" y="86868"/>
                                </a:cubicBezTo>
                                <a:cubicBezTo>
                                  <a:pt x="163068" y="70104"/>
                                  <a:pt x="160020" y="56388"/>
                                  <a:pt x="152400" y="47244"/>
                                </a:cubicBezTo>
                                <a:cubicBezTo>
                                  <a:pt x="146304" y="38100"/>
                                  <a:pt x="135636" y="28956"/>
                                  <a:pt x="123444" y="22860"/>
                                </a:cubicBezTo>
                                <a:cubicBezTo>
                                  <a:pt x="111252" y="18288"/>
                                  <a:pt x="99060" y="15240"/>
                                  <a:pt x="85344" y="15240"/>
                                </a:cubicBezTo>
                                <a:cubicBezTo>
                                  <a:pt x="70104" y="15240"/>
                                  <a:pt x="57912" y="18288"/>
                                  <a:pt x="48768" y="25908"/>
                                </a:cubicBezTo>
                                <a:cubicBezTo>
                                  <a:pt x="38100" y="35052"/>
                                  <a:pt x="33528" y="44196"/>
                                  <a:pt x="33528" y="53340"/>
                                </a:cubicBezTo>
                                <a:cubicBezTo>
                                  <a:pt x="33528" y="60960"/>
                                  <a:pt x="36576" y="68580"/>
                                  <a:pt x="42672" y="74676"/>
                                </a:cubicBezTo>
                                <a:cubicBezTo>
                                  <a:pt x="51816" y="83820"/>
                                  <a:pt x="73152" y="96012"/>
                                  <a:pt x="106680" y="111252"/>
                                </a:cubicBezTo>
                                <a:cubicBezTo>
                                  <a:pt x="134112" y="124968"/>
                                  <a:pt x="152400" y="134112"/>
                                  <a:pt x="163068" y="141732"/>
                                </a:cubicBezTo>
                                <a:cubicBezTo>
                                  <a:pt x="172212" y="147828"/>
                                  <a:pt x="179832" y="155448"/>
                                  <a:pt x="185928" y="164592"/>
                                </a:cubicBezTo>
                                <a:cubicBezTo>
                                  <a:pt x="190500" y="173736"/>
                                  <a:pt x="193548" y="184404"/>
                                  <a:pt x="193548" y="193548"/>
                                </a:cubicBezTo>
                                <a:cubicBezTo>
                                  <a:pt x="193548" y="213360"/>
                                  <a:pt x="185928" y="230124"/>
                                  <a:pt x="167640" y="243840"/>
                                </a:cubicBezTo>
                                <a:cubicBezTo>
                                  <a:pt x="150876" y="257556"/>
                                  <a:pt x="128016" y="263652"/>
                                  <a:pt x="102108" y="263652"/>
                                </a:cubicBezTo>
                                <a:cubicBezTo>
                                  <a:pt x="92964" y="263652"/>
                                  <a:pt x="85344" y="263652"/>
                                  <a:pt x="77724" y="262128"/>
                                </a:cubicBezTo>
                                <a:cubicBezTo>
                                  <a:pt x="73152" y="262128"/>
                                  <a:pt x="64008" y="259080"/>
                                  <a:pt x="50292" y="256032"/>
                                </a:cubicBezTo>
                                <a:cubicBezTo>
                                  <a:pt x="36576" y="251460"/>
                                  <a:pt x="27432" y="249936"/>
                                  <a:pt x="22860" y="249936"/>
                                </a:cubicBezTo>
                                <a:cubicBezTo>
                                  <a:pt x="19812" y="249936"/>
                                  <a:pt x="16764" y="251460"/>
                                  <a:pt x="15240" y="252984"/>
                                </a:cubicBezTo>
                                <a:cubicBezTo>
                                  <a:pt x="12192" y="254508"/>
                                  <a:pt x="10668" y="259080"/>
                                  <a:pt x="10668" y="263652"/>
                                </a:cubicBezTo>
                                <a:cubicBezTo>
                                  <a:pt x="7620" y="263652"/>
                                  <a:pt x="4572" y="263652"/>
                                  <a:pt x="1524" y="263652"/>
                                </a:cubicBezTo>
                                <a:cubicBezTo>
                                  <a:pt x="1524" y="234696"/>
                                  <a:pt x="1524" y="205740"/>
                                  <a:pt x="1524" y="178308"/>
                                </a:cubicBezTo>
                                <a:cubicBezTo>
                                  <a:pt x="4572" y="178308"/>
                                  <a:pt x="7620" y="178308"/>
                                  <a:pt x="10668" y="178308"/>
                                </a:cubicBezTo>
                                <a:cubicBezTo>
                                  <a:pt x="13716" y="195072"/>
                                  <a:pt x="18288" y="208788"/>
                                  <a:pt x="25908" y="217932"/>
                                </a:cubicBezTo>
                                <a:cubicBezTo>
                                  <a:pt x="32004" y="227076"/>
                                  <a:pt x="41148" y="234696"/>
                                  <a:pt x="54864" y="240792"/>
                                </a:cubicBezTo>
                                <a:cubicBezTo>
                                  <a:pt x="67056" y="246888"/>
                                  <a:pt x="82296" y="249936"/>
                                  <a:pt x="97536" y="249936"/>
                                </a:cubicBezTo>
                                <a:cubicBezTo>
                                  <a:pt x="115824" y="249936"/>
                                  <a:pt x="129540" y="245364"/>
                                  <a:pt x="140208" y="237744"/>
                                </a:cubicBezTo>
                                <a:cubicBezTo>
                                  <a:pt x="150876" y="228600"/>
                                  <a:pt x="155448" y="219456"/>
                                  <a:pt x="155448" y="208788"/>
                                </a:cubicBezTo>
                                <a:cubicBezTo>
                                  <a:pt x="155448" y="202692"/>
                                  <a:pt x="153924" y="195072"/>
                                  <a:pt x="149352" y="188976"/>
                                </a:cubicBezTo>
                                <a:cubicBezTo>
                                  <a:pt x="144780" y="182880"/>
                                  <a:pt x="138684" y="176784"/>
                                  <a:pt x="131064" y="172212"/>
                                </a:cubicBezTo>
                                <a:cubicBezTo>
                                  <a:pt x="124968" y="167640"/>
                                  <a:pt x="109728" y="160020"/>
                                  <a:pt x="85344" y="147828"/>
                                </a:cubicBezTo>
                                <a:cubicBezTo>
                                  <a:pt x="59436" y="135636"/>
                                  <a:pt x="42672" y="126492"/>
                                  <a:pt x="32004" y="118872"/>
                                </a:cubicBezTo>
                                <a:cubicBezTo>
                                  <a:pt x="21336" y="111252"/>
                                  <a:pt x="13716" y="103632"/>
                                  <a:pt x="7620" y="94488"/>
                                </a:cubicBezTo>
                                <a:cubicBezTo>
                                  <a:pt x="1524" y="86868"/>
                                  <a:pt x="0" y="76200"/>
                                  <a:pt x="0" y="67056"/>
                                </a:cubicBezTo>
                                <a:cubicBezTo>
                                  <a:pt x="0" y="48768"/>
                                  <a:pt x="7620" y="32004"/>
                                  <a:pt x="22860" y="19812"/>
                                </a:cubicBezTo>
                                <a:cubicBezTo>
                                  <a:pt x="39624" y="6096"/>
                                  <a:pt x="59436" y="0"/>
                                  <a:pt x="85344"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6171" name="Shape 16171"/>
                        <wps:cNvSpPr/>
                        <wps:spPr>
                          <a:xfrm>
                            <a:off x="2061972" y="446532"/>
                            <a:ext cx="310896" cy="259080"/>
                          </a:xfrm>
                          <a:custGeom>
                            <a:avLst/>
                            <a:gdLst/>
                            <a:ahLst/>
                            <a:cxnLst/>
                            <a:rect l="0" t="0" r="0" b="0"/>
                            <a:pathLst>
                              <a:path w="310896" h="259080">
                                <a:moveTo>
                                  <a:pt x="150876" y="0"/>
                                </a:moveTo>
                                <a:cubicBezTo>
                                  <a:pt x="153924" y="0"/>
                                  <a:pt x="156972" y="0"/>
                                  <a:pt x="158496" y="0"/>
                                </a:cubicBezTo>
                                <a:cubicBezTo>
                                  <a:pt x="193548" y="70104"/>
                                  <a:pt x="225552" y="140208"/>
                                  <a:pt x="260604" y="210312"/>
                                </a:cubicBezTo>
                                <a:cubicBezTo>
                                  <a:pt x="269748" y="227076"/>
                                  <a:pt x="275844" y="237744"/>
                                  <a:pt x="283464" y="243840"/>
                                </a:cubicBezTo>
                                <a:cubicBezTo>
                                  <a:pt x="289560" y="248412"/>
                                  <a:pt x="298704" y="251460"/>
                                  <a:pt x="310896" y="251460"/>
                                </a:cubicBezTo>
                                <a:cubicBezTo>
                                  <a:pt x="310896" y="254508"/>
                                  <a:pt x="310896" y="256032"/>
                                  <a:pt x="310896" y="259080"/>
                                </a:cubicBezTo>
                                <a:cubicBezTo>
                                  <a:pt x="272796" y="259080"/>
                                  <a:pt x="234696" y="259080"/>
                                  <a:pt x="195072" y="259080"/>
                                </a:cubicBezTo>
                                <a:cubicBezTo>
                                  <a:pt x="195072" y="256032"/>
                                  <a:pt x="195072" y="254508"/>
                                  <a:pt x="195072" y="251460"/>
                                </a:cubicBezTo>
                                <a:cubicBezTo>
                                  <a:pt x="207264" y="251460"/>
                                  <a:pt x="214884" y="249936"/>
                                  <a:pt x="219456" y="246888"/>
                                </a:cubicBezTo>
                                <a:cubicBezTo>
                                  <a:pt x="222504" y="243840"/>
                                  <a:pt x="225552" y="240792"/>
                                  <a:pt x="225552" y="236220"/>
                                </a:cubicBezTo>
                                <a:cubicBezTo>
                                  <a:pt x="225552" y="230124"/>
                                  <a:pt x="222504" y="222504"/>
                                  <a:pt x="216408" y="210312"/>
                                </a:cubicBezTo>
                                <a:cubicBezTo>
                                  <a:pt x="210312" y="198120"/>
                                  <a:pt x="204216" y="185928"/>
                                  <a:pt x="199644" y="173736"/>
                                </a:cubicBezTo>
                                <a:cubicBezTo>
                                  <a:pt x="161544" y="173736"/>
                                  <a:pt x="123444" y="173736"/>
                                  <a:pt x="85344" y="173736"/>
                                </a:cubicBezTo>
                                <a:cubicBezTo>
                                  <a:pt x="79248" y="187452"/>
                                  <a:pt x="73152" y="201168"/>
                                  <a:pt x="65532" y="213360"/>
                                </a:cubicBezTo>
                                <a:cubicBezTo>
                                  <a:pt x="60960" y="224028"/>
                                  <a:pt x="57912" y="231648"/>
                                  <a:pt x="57912" y="236220"/>
                                </a:cubicBezTo>
                                <a:cubicBezTo>
                                  <a:pt x="57912" y="239268"/>
                                  <a:pt x="60960" y="242316"/>
                                  <a:pt x="65532" y="245364"/>
                                </a:cubicBezTo>
                                <a:cubicBezTo>
                                  <a:pt x="68580" y="248412"/>
                                  <a:pt x="77724" y="251460"/>
                                  <a:pt x="92964" y="251460"/>
                                </a:cubicBezTo>
                                <a:cubicBezTo>
                                  <a:pt x="92964" y="254508"/>
                                  <a:pt x="92964" y="256032"/>
                                  <a:pt x="92964" y="259080"/>
                                </a:cubicBezTo>
                                <a:cubicBezTo>
                                  <a:pt x="60960" y="259080"/>
                                  <a:pt x="30480" y="259080"/>
                                  <a:pt x="0" y="259080"/>
                                </a:cubicBezTo>
                                <a:cubicBezTo>
                                  <a:pt x="0" y="256032"/>
                                  <a:pt x="0" y="254508"/>
                                  <a:pt x="0" y="251460"/>
                                </a:cubicBezTo>
                                <a:cubicBezTo>
                                  <a:pt x="12192" y="249936"/>
                                  <a:pt x="19812" y="246888"/>
                                  <a:pt x="24384" y="243840"/>
                                </a:cubicBezTo>
                                <a:cubicBezTo>
                                  <a:pt x="32004" y="237744"/>
                                  <a:pt x="39624" y="225552"/>
                                  <a:pt x="48768" y="207264"/>
                                </a:cubicBezTo>
                                <a:cubicBezTo>
                                  <a:pt x="83820" y="138684"/>
                                  <a:pt x="115824" y="68580"/>
                                  <a:pt x="150876"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6172" name="Shape 16172"/>
                        <wps:cNvSpPr/>
                        <wps:spPr>
                          <a:xfrm>
                            <a:off x="303276" y="446532"/>
                            <a:ext cx="286512" cy="263652"/>
                          </a:xfrm>
                          <a:custGeom>
                            <a:avLst/>
                            <a:gdLst/>
                            <a:ahLst/>
                            <a:cxnLst/>
                            <a:rect l="0" t="0" r="0" b="0"/>
                            <a:pathLst>
                              <a:path w="286512" h="263652">
                                <a:moveTo>
                                  <a:pt x="146304" y="0"/>
                                </a:moveTo>
                                <a:cubicBezTo>
                                  <a:pt x="184404" y="0"/>
                                  <a:pt x="216408" y="12192"/>
                                  <a:pt x="243840" y="36576"/>
                                </a:cubicBezTo>
                                <a:cubicBezTo>
                                  <a:pt x="272796" y="62484"/>
                                  <a:pt x="286512" y="92964"/>
                                  <a:pt x="286512" y="131064"/>
                                </a:cubicBezTo>
                                <a:cubicBezTo>
                                  <a:pt x="286512" y="169164"/>
                                  <a:pt x="272796" y="201168"/>
                                  <a:pt x="243840" y="225552"/>
                                </a:cubicBezTo>
                                <a:cubicBezTo>
                                  <a:pt x="216408" y="251460"/>
                                  <a:pt x="181356" y="263652"/>
                                  <a:pt x="141732" y="263652"/>
                                </a:cubicBezTo>
                                <a:cubicBezTo>
                                  <a:pt x="102108" y="263652"/>
                                  <a:pt x="68580" y="251460"/>
                                  <a:pt x="41148" y="227076"/>
                                </a:cubicBezTo>
                                <a:cubicBezTo>
                                  <a:pt x="13716" y="202692"/>
                                  <a:pt x="0" y="170688"/>
                                  <a:pt x="0" y="131064"/>
                                </a:cubicBezTo>
                                <a:cubicBezTo>
                                  <a:pt x="0" y="91440"/>
                                  <a:pt x="15240" y="57912"/>
                                  <a:pt x="47244" y="33528"/>
                                </a:cubicBezTo>
                                <a:cubicBezTo>
                                  <a:pt x="74676" y="10668"/>
                                  <a:pt x="106680" y="0"/>
                                  <a:pt x="146304"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6173" name="Shape 16173"/>
                        <wps:cNvSpPr/>
                        <wps:spPr>
                          <a:xfrm>
                            <a:off x="1636776" y="902549"/>
                            <a:ext cx="143256" cy="243499"/>
                          </a:xfrm>
                          <a:custGeom>
                            <a:avLst/>
                            <a:gdLst/>
                            <a:ahLst/>
                            <a:cxnLst/>
                            <a:rect l="0" t="0" r="0" b="0"/>
                            <a:pathLst>
                              <a:path w="143256" h="243499">
                                <a:moveTo>
                                  <a:pt x="143256" y="0"/>
                                </a:moveTo>
                                <a:lnTo>
                                  <a:pt x="143256" y="42332"/>
                                </a:lnTo>
                                <a:lnTo>
                                  <a:pt x="92964" y="144439"/>
                                </a:lnTo>
                                <a:lnTo>
                                  <a:pt x="143256" y="144439"/>
                                </a:lnTo>
                                <a:lnTo>
                                  <a:pt x="143256" y="158155"/>
                                </a:lnTo>
                                <a:lnTo>
                                  <a:pt x="85344" y="158155"/>
                                </a:lnTo>
                                <a:cubicBezTo>
                                  <a:pt x="79248" y="171871"/>
                                  <a:pt x="73152" y="185587"/>
                                  <a:pt x="65532" y="199303"/>
                                </a:cubicBezTo>
                                <a:cubicBezTo>
                                  <a:pt x="60960" y="208447"/>
                                  <a:pt x="59436" y="216067"/>
                                  <a:pt x="59436" y="220639"/>
                                </a:cubicBezTo>
                                <a:cubicBezTo>
                                  <a:pt x="59436" y="223687"/>
                                  <a:pt x="60960" y="228259"/>
                                  <a:pt x="65532" y="231307"/>
                                </a:cubicBezTo>
                                <a:cubicBezTo>
                                  <a:pt x="70104" y="234355"/>
                                  <a:pt x="79248" y="235879"/>
                                  <a:pt x="92964" y="235879"/>
                                </a:cubicBezTo>
                                <a:cubicBezTo>
                                  <a:pt x="92964" y="238927"/>
                                  <a:pt x="92964" y="240451"/>
                                  <a:pt x="92964" y="243499"/>
                                </a:cubicBezTo>
                                <a:cubicBezTo>
                                  <a:pt x="62484" y="243499"/>
                                  <a:pt x="32004" y="243499"/>
                                  <a:pt x="0" y="243499"/>
                                </a:cubicBezTo>
                                <a:cubicBezTo>
                                  <a:pt x="0" y="240451"/>
                                  <a:pt x="0" y="238927"/>
                                  <a:pt x="0" y="235879"/>
                                </a:cubicBezTo>
                                <a:cubicBezTo>
                                  <a:pt x="12192" y="234355"/>
                                  <a:pt x="21336" y="232831"/>
                                  <a:pt x="24384" y="229783"/>
                                </a:cubicBezTo>
                                <a:cubicBezTo>
                                  <a:pt x="32004" y="223687"/>
                                  <a:pt x="39624" y="211495"/>
                                  <a:pt x="48768" y="193207"/>
                                </a:cubicBezTo>
                                <a:lnTo>
                                  <a:pt x="143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74" name="Shape 16174"/>
                        <wps:cNvSpPr/>
                        <wps:spPr>
                          <a:xfrm>
                            <a:off x="1376172" y="893064"/>
                            <a:ext cx="245364" cy="252984"/>
                          </a:xfrm>
                          <a:custGeom>
                            <a:avLst/>
                            <a:gdLst/>
                            <a:ahLst/>
                            <a:cxnLst/>
                            <a:rect l="0" t="0" r="0" b="0"/>
                            <a:pathLst>
                              <a:path w="245364" h="252984">
                                <a:moveTo>
                                  <a:pt x="3048" y="0"/>
                                </a:moveTo>
                                <a:cubicBezTo>
                                  <a:pt x="82296" y="0"/>
                                  <a:pt x="163068" y="0"/>
                                  <a:pt x="242316" y="0"/>
                                </a:cubicBezTo>
                                <a:cubicBezTo>
                                  <a:pt x="243840" y="19812"/>
                                  <a:pt x="243840" y="39624"/>
                                  <a:pt x="245364" y="59436"/>
                                </a:cubicBezTo>
                                <a:cubicBezTo>
                                  <a:pt x="242316" y="59436"/>
                                  <a:pt x="239268" y="59436"/>
                                  <a:pt x="237744" y="59436"/>
                                </a:cubicBezTo>
                                <a:cubicBezTo>
                                  <a:pt x="236220" y="48768"/>
                                  <a:pt x="233172" y="41148"/>
                                  <a:pt x="230124" y="36576"/>
                                </a:cubicBezTo>
                                <a:cubicBezTo>
                                  <a:pt x="225552" y="30480"/>
                                  <a:pt x="220980" y="24384"/>
                                  <a:pt x="213360" y="21336"/>
                                </a:cubicBezTo>
                                <a:cubicBezTo>
                                  <a:pt x="205740" y="18288"/>
                                  <a:pt x="195072" y="15240"/>
                                  <a:pt x="184404" y="15240"/>
                                </a:cubicBezTo>
                                <a:cubicBezTo>
                                  <a:pt x="170688" y="15240"/>
                                  <a:pt x="156972" y="15240"/>
                                  <a:pt x="143256" y="15240"/>
                                </a:cubicBezTo>
                                <a:cubicBezTo>
                                  <a:pt x="143256" y="80772"/>
                                  <a:pt x="143256" y="144780"/>
                                  <a:pt x="143256" y="208788"/>
                                </a:cubicBezTo>
                                <a:cubicBezTo>
                                  <a:pt x="143256" y="224028"/>
                                  <a:pt x="144780" y="234696"/>
                                  <a:pt x="147828" y="237744"/>
                                </a:cubicBezTo>
                                <a:cubicBezTo>
                                  <a:pt x="153924" y="243840"/>
                                  <a:pt x="161544" y="245364"/>
                                  <a:pt x="173736" y="245364"/>
                                </a:cubicBezTo>
                                <a:cubicBezTo>
                                  <a:pt x="176784" y="245364"/>
                                  <a:pt x="179832" y="245364"/>
                                  <a:pt x="184404" y="245364"/>
                                </a:cubicBezTo>
                                <a:cubicBezTo>
                                  <a:pt x="184404" y="248412"/>
                                  <a:pt x="184404" y="249936"/>
                                  <a:pt x="184404" y="252984"/>
                                </a:cubicBezTo>
                                <a:cubicBezTo>
                                  <a:pt x="141732" y="252984"/>
                                  <a:pt x="100584" y="252984"/>
                                  <a:pt x="59436" y="252984"/>
                                </a:cubicBezTo>
                                <a:cubicBezTo>
                                  <a:pt x="59436" y="249936"/>
                                  <a:pt x="59436" y="248412"/>
                                  <a:pt x="59436" y="245364"/>
                                </a:cubicBezTo>
                                <a:cubicBezTo>
                                  <a:pt x="62484" y="245364"/>
                                  <a:pt x="67056" y="245364"/>
                                  <a:pt x="70104" y="245364"/>
                                </a:cubicBezTo>
                                <a:cubicBezTo>
                                  <a:pt x="82296" y="245364"/>
                                  <a:pt x="91440" y="242316"/>
                                  <a:pt x="96012" y="236220"/>
                                </a:cubicBezTo>
                                <a:cubicBezTo>
                                  <a:pt x="99060" y="231648"/>
                                  <a:pt x="100584" y="222504"/>
                                  <a:pt x="100584" y="208788"/>
                                </a:cubicBezTo>
                                <a:cubicBezTo>
                                  <a:pt x="100584" y="144780"/>
                                  <a:pt x="100584" y="80772"/>
                                  <a:pt x="100584" y="15240"/>
                                </a:cubicBezTo>
                                <a:cubicBezTo>
                                  <a:pt x="89916" y="15240"/>
                                  <a:pt x="77724" y="15240"/>
                                  <a:pt x="65532" y="15240"/>
                                </a:cubicBezTo>
                                <a:cubicBezTo>
                                  <a:pt x="51816" y="15240"/>
                                  <a:pt x="42672" y="16764"/>
                                  <a:pt x="36576" y="18288"/>
                                </a:cubicBezTo>
                                <a:cubicBezTo>
                                  <a:pt x="28956" y="21336"/>
                                  <a:pt x="22860" y="25908"/>
                                  <a:pt x="18288" y="32004"/>
                                </a:cubicBezTo>
                                <a:cubicBezTo>
                                  <a:pt x="12192" y="38100"/>
                                  <a:pt x="9144" y="47244"/>
                                  <a:pt x="7620" y="59436"/>
                                </a:cubicBezTo>
                                <a:cubicBezTo>
                                  <a:pt x="6096" y="59436"/>
                                  <a:pt x="3048" y="59436"/>
                                  <a:pt x="0" y="59436"/>
                                </a:cubicBezTo>
                                <a:cubicBezTo>
                                  <a:pt x="1524" y="39624"/>
                                  <a:pt x="1524" y="19812"/>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75" name="Shape 16175"/>
                        <wps:cNvSpPr/>
                        <wps:spPr>
                          <a:xfrm>
                            <a:off x="1225296" y="893064"/>
                            <a:ext cx="126492" cy="252984"/>
                          </a:xfrm>
                          <a:custGeom>
                            <a:avLst/>
                            <a:gdLst/>
                            <a:ahLst/>
                            <a:cxnLst/>
                            <a:rect l="0" t="0" r="0" b="0"/>
                            <a:pathLst>
                              <a:path w="126492" h="252984">
                                <a:moveTo>
                                  <a:pt x="0" y="0"/>
                                </a:moveTo>
                                <a:cubicBezTo>
                                  <a:pt x="42672" y="0"/>
                                  <a:pt x="83820" y="0"/>
                                  <a:pt x="126492" y="0"/>
                                </a:cubicBezTo>
                                <a:cubicBezTo>
                                  <a:pt x="126492" y="3048"/>
                                  <a:pt x="126492" y="4572"/>
                                  <a:pt x="126492" y="7620"/>
                                </a:cubicBezTo>
                                <a:cubicBezTo>
                                  <a:pt x="121920" y="7620"/>
                                  <a:pt x="118872" y="7620"/>
                                  <a:pt x="115824" y="7620"/>
                                </a:cubicBezTo>
                                <a:cubicBezTo>
                                  <a:pt x="103632" y="7620"/>
                                  <a:pt x="94488" y="10668"/>
                                  <a:pt x="89916" y="16764"/>
                                </a:cubicBezTo>
                                <a:cubicBezTo>
                                  <a:pt x="85344" y="19812"/>
                                  <a:pt x="83820" y="28956"/>
                                  <a:pt x="83820" y="44196"/>
                                </a:cubicBezTo>
                                <a:cubicBezTo>
                                  <a:pt x="83820" y="99060"/>
                                  <a:pt x="83820" y="153924"/>
                                  <a:pt x="83820" y="208788"/>
                                </a:cubicBezTo>
                                <a:cubicBezTo>
                                  <a:pt x="83820" y="220980"/>
                                  <a:pt x="85344" y="228600"/>
                                  <a:pt x="86868" y="233172"/>
                                </a:cubicBezTo>
                                <a:cubicBezTo>
                                  <a:pt x="88392" y="236220"/>
                                  <a:pt x="91440" y="239268"/>
                                  <a:pt x="96012" y="240792"/>
                                </a:cubicBezTo>
                                <a:cubicBezTo>
                                  <a:pt x="102108" y="243840"/>
                                  <a:pt x="108204" y="245364"/>
                                  <a:pt x="115824" y="245364"/>
                                </a:cubicBezTo>
                                <a:cubicBezTo>
                                  <a:pt x="118872" y="245364"/>
                                  <a:pt x="121920" y="245364"/>
                                  <a:pt x="126492" y="245364"/>
                                </a:cubicBezTo>
                                <a:cubicBezTo>
                                  <a:pt x="126492" y="248412"/>
                                  <a:pt x="126492" y="249936"/>
                                  <a:pt x="126492" y="252984"/>
                                </a:cubicBezTo>
                                <a:cubicBezTo>
                                  <a:pt x="83820" y="252984"/>
                                  <a:pt x="42672" y="252984"/>
                                  <a:pt x="0" y="252984"/>
                                </a:cubicBezTo>
                                <a:cubicBezTo>
                                  <a:pt x="0" y="249936"/>
                                  <a:pt x="0" y="248412"/>
                                  <a:pt x="0" y="245364"/>
                                </a:cubicBezTo>
                                <a:cubicBezTo>
                                  <a:pt x="4572" y="245364"/>
                                  <a:pt x="7620" y="245364"/>
                                  <a:pt x="10668" y="245364"/>
                                </a:cubicBezTo>
                                <a:cubicBezTo>
                                  <a:pt x="22860" y="245364"/>
                                  <a:pt x="32004" y="242316"/>
                                  <a:pt x="36576" y="236220"/>
                                </a:cubicBezTo>
                                <a:cubicBezTo>
                                  <a:pt x="41148" y="233172"/>
                                  <a:pt x="42672" y="222504"/>
                                  <a:pt x="42672" y="208788"/>
                                </a:cubicBezTo>
                                <a:cubicBezTo>
                                  <a:pt x="42672" y="153924"/>
                                  <a:pt x="42672" y="99060"/>
                                  <a:pt x="42672" y="44196"/>
                                </a:cubicBezTo>
                                <a:cubicBezTo>
                                  <a:pt x="42672" y="32004"/>
                                  <a:pt x="41148" y="22860"/>
                                  <a:pt x="39624" y="19812"/>
                                </a:cubicBezTo>
                                <a:cubicBezTo>
                                  <a:pt x="38100" y="16764"/>
                                  <a:pt x="35052" y="13716"/>
                                  <a:pt x="30480" y="10668"/>
                                </a:cubicBezTo>
                                <a:cubicBezTo>
                                  <a:pt x="24384" y="9144"/>
                                  <a:pt x="18288" y="7620"/>
                                  <a:pt x="10668" y="7620"/>
                                </a:cubicBezTo>
                                <a:cubicBezTo>
                                  <a:pt x="7620" y="7620"/>
                                  <a:pt x="4572" y="7620"/>
                                  <a:pt x="0" y="7620"/>
                                </a:cubicBezTo>
                                <a:cubicBezTo>
                                  <a:pt x="0" y="4572"/>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76" name="Shape 16176"/>
                        <wps:cNvSpPr/>
                        <wps:spPr>
                          <a:xfrm>
                            <a:off x="580644" y="893064"/>
                            <a:ext cx="627888" cy="259080"/>
                          </a:xfrm>
                          <a:custGeom>
                            <a:avLst/>
                            <a:gdLst/>
                            <a:ahLst/>
                            <a:cxnLst/>
                            <a:rect l="0" t="0" r="0" b="0"/>
                            <a:pathLst>
                              <a:path w="627888" h="259080">
                                <a:moveTo>
                                  <a:pt x="0" y="0"/>
                                </a:moveTo>
                                <a:cubicBezTo>
                                  <a:pt x="41148" y="0"/>
                                  <a:pt x="83820" y="0"/>
                                  <a:pt x="124968" y="0"/>
                                </a:cubicBezTo>
                                <a:cubicBezTo>
                                  <a:pt x="124968" y="3048"/>
                                  <a:pt x="124968" y="4572"/>
                                  <a:pt x="124968" y="7620"/>
                                </a:cubicBezTo>
                                <a:cubicBezTo>
                                  <a:pt x="121920" y="7620"/>
                                  <a:pt x="118872" y="7620"/>
                                  <a:pt x="114300" y="7620"/>
                                </a:cubicBezTo>
                                <a:cubicBezTo>
                                  <a:pt x="102108" y="7620"/>
                                  <a:pt x="94488" y="10668"/>
                                  <a:pt x="88392" y="16764"/>
                                </a:cubicBezTo>
                                <a:cubicBezTo>
                                  <a:pt x="85344" y="21336"/>
                                  <a:pt x="83820" y="30480"/>
                                  <a:pt x="83820" y="44196"/>
                                </a:cubicBezTo>
                                <a:cubicBezTo>
                                  <a:pt x="83820" y="80772"/>
                                  <a:pt x="83820" y="118872"/>
                                  <a:pt x="83820" y="155448"/>
                                </a:cubicBezTo>
                                <a:cubicBezTo>
                                  <a:pt x="83820" y="164592"/>
                                  <a:pt x="83820" y="175260"/>
                                  <a:pt x="86868" y="188976"/>
                                </a:cubicBezTo>
                                <a:cubicBezTo>
                                  <a:pt x="88392" y="201168"/>
                                  <a:pt x="91440" y="211836"/>
                                  <a:pt x="97536" y="217932"/>
                                </a:cubicBezTo>
                                <a:cubicBezTo>
                                  <a:pt x="103632" y="225552"/>
                                  <a:pt x="111252" y="231648"/>
                                  <a:pt x="121920" y="236220"/>
                                </a:cubicBezTo>
                                <a:cubicBezTo>
                                  <a:pt x="131064" y="240792"/>
                                  <a:pt x="144780" y="242316"/>
                                  <a:pt x="158496" y="242316"/>
                                </a:cubicBezTo>
                                <a:cubicBezTo>
                                  <a:pt x="178308" y="242316"/>
                                  <a:pt x="195072" y="239268"/>
                                  <a:pt x="210312" y="231648"/>
                                </a:cubicBezTo>
                                <a:cubicBezTo>
                                  <a:pt x="225552" y="225552"/>
                                  <a:pt x="236220" y="214884"/>
                                  <a:pt x="240792" y="204216"/>
                                </a:cubicBezTo>
                                <a:cubicBezTo>
                                  <a:pt x="246888" y="193548"/>
                                  <a:pt x="249936" y="173736"/>
                                  <a:pt x="249936" y="147828"/>
                                </a:cubicBezTo>
                                <a:cubicBezTo>
                                  <a:pt x="249936" y="112776"/>
                                  <a:pt x="249936" y="79248"/>
                                  <a:pt x="249936" y="44196"/>
                                </a:cubicBezTo>
                                <a:cubicBezTo>
                                  <a:pt x="249936" y="28956"/>
                                  <a:pt x="248412" y="18288"/>
                                  <a:pt x="243840" y="15240"/>
                                </a:cubicBezTo>
                                <a:cubicBezTo>
                                  <a:pt x="237744" y="9144"/>
                                  <a:pt x="230124" y="7620"/>
                                  <a:pt x="217932" y="7620"/>
                                </a:cubicBezTo>
                                <a:cubicBezTo>
                                  <a:pt x="214884" y="7620"/>
                                  <a:pt x="211836" y="7620"/>
                                  <a:pt x="207264" y="7620"/>
                                </a:cubicBezTo>
                                <a:cubicBezTo>
                                  <a:pt x="207264" y="4572"/>
                                  <a:pt x="207264" y="3048"/>
                                  <a:pt x="207264" y="0"/>
                                </a:cubicBezTo>
                                <a:cubicBezTo>
                                  <a:pt x="242316" y="0"/>
                                  <a:pt x="275844" y="0"/>
                                  <a:pt x="309372" y="0"/>
                                </a:cubicBezTo>
                                <a:cubicBezTo>
                                  <a:pt x="310896" y="0"/>
                                  <a:pt x="310896" y="0"/>
                                  <a:pt x="310896" y="0"/>
                                </a:cubicBezTo>
                                <a:cubicBezTo>
                                  <a:pt x="336804" y="0"/>
                                  <a:pt x="362712" y="0"/>
                                  <a:pt x="388620" y="0"/>
                                </a:cubicBezTo>
                                <a:cubicBezTo>
                                  <a:pt x="449580" y="62484"/>
                                  <a:pt x="507492" y="126492"/>
                                  <a:pt x="568452" y="188976"/>
                                </a:cubicBezTo>
                                <a:cubicBezTo>
                                  <a:pt x="568452" y="141732"/>
                                  <a:pt x="568452" y="92964"/>
                                  <a:pt x="568452" y="44196"/>
                                </a:cubicBezTo>
                                <a:cubicBezTo>
                                  <a:pt x="568452" y="28956"/>
                                  <a:pt x="565404" y="18288"/>
                                  <a:pt x="562356" y="15240"/>
                                </a:cubicBezTo>
                                <a:cubicBezTo>
                                  <a:pt x="556260" y="9144"/>
                                  <a:pt x="548640" y="7620"/>
                                  <a:pt x="536448" y="7620"/>
                                </a:cubicBezTo>
                                <a:cubicBezTo>
                                  <a:pt x="533400" y="7620"/>
                                  <a:pt x="530352" y="7620"/>
                                  <a:pt x="525780" y="7620"/>
                                </a:cubicBezTo>
                                <a:cubicBezTo>
                                  <a:pt x="525780" y="4572"/>
                                  <a:pt x="525780" y="3048"/>
                                  <a:pt x="525780" y="0"/>
                                </a:cubicBezTo>
                                <a:cubicBezTo>
                                  <a:pt x="560832" y="0"/>
                                  <a:pt x="594360" y="0"/>
                                  <a:pt x="627888" y="0"/>
                                </a:cubicBezTo>
                                <a:cubicBezTo>
                                  <a:pt x="627888" y="3048"/>
                                  <a:pt x="627888" y="4572"/>
                                  <a:pt x="627888" y="7620"/>
                                </a:cubicBezTo>
                                <a:cubicBezTo>
                                  <a:pt x="624840" y="7620"/>
                                  <a:pt x="621792" y="7620"/>
                                  <a:pt x="618744" y="7620"/>
                                </a:cubicBezTo>
                                <a:cubicBezTo>
                                  <a:pt x="605028" y="7620"/>
                                  <a:pt x="597408" y="10668"/>
                                  <a:pt x="591312" y="16764"/>
                                </a:cubicBezTo>
                                <a:cubicBezTo>
                                  <a:pt x="588264" y="19812"/>
                                  <a:pt x="586740" y="28956"/>
                                  <a:pt x="586740" y="44196"/>
                                </a:cubicBezTo>
                                <a:cubicBezTo>
                                  <a:pt x="586740" y="114300"/>
                                  <a:pt x="586740" y="185928"/>
                                  <a:pt x="586740" y="257556"/>
                                </a:cubicBezTo>
                                <a:cubicBezTo>
                                  <a:pt x="583692" y="257556"/>
                                  <a:pt x="582168" y="257556"/>
                                  <a:pt x="579120" y="257556"/>
                                </a:cubicBezTo>
                                <a:cubicBezTo>
                                  <a:pt x="513588" y="188976"/>
                                  <a:pt x="451104" y="120396"/>
                                  <a:pt x="385572" y="53340"/>
                                </a:cubicBezTo>
                                <a:cubicBezTo>
                                  <a:pt x="385572" y="105156"/>
                                  <a:pt x="385572" y="156972"/>
                                  <a:pt x="385572" y="208788"/>
                                </a:cubicBezTo>
                                <a:cubicBezTo>
                                  <a:pt x="385572" y="224028"/>
                                  <a:pt x="388620" y="234696"/>
                                  <a:pt x="391668" y="237744"/>
                                </a:cubicBezTo>
                                <a:cubicBezTo>
                                  <a:pt x="397764" y="243840"/>
                                  <a:pt x="405384" y="245364"/>
                                  <a:pt x="417576" y="245364"/>
                                </a:cubicBezTo>
                                <a:cubicBezTo>
                                  <a:pt x="420624" y="245364"/>
                                  <a:pt x="423672" y="245364"/>
                                  <a:pt x="428244" y="245364"/>
                                </a:cubicBezTo>
                                <a:cubicBezTo>
                                  <a:pt x="428244" y="248412"/>
                                  <a:pt x="428244" y="249936"/>
                                  <a:pt x="428244" y="252984"/>
                                </a:cubicBezTo>
                                <a:cubicBezTo>
                                  <a:pt x="393192" y="252984"/>
                                  <a:pt x="359664" y="252984"/>
                                  <a:pt x="326136" y="252984"/>
                                </a:cubicBezTo>
                                <a:cubicBezTo>
                                  <a:pt x="326136" y="249936"/>
                                  <a:pt x="326136" y="248412"/>
                                  <a:pt x="326136" y="245364"/>
                                </a:cubicBezTo>
                                <a:cubicBezTo>
                                  <a:pt x="329184" y="245364"/>
                                  <a:pt x="332232" y="245364"/>
                                  <a:pt x="335280" y="245364"/>
                                </a:cubicBezTo>
                                <a:cubicBezTo>
                                  <a:pt x="348996" y="245364"/>
                                  <a:pt x="356616" y="242316"/>
                                  <a:pt x="362712" y="236220"/>
                                </a:cubicBezTo>
                                <a:cubicBezTo>
                                  <a:pt x="365760" y="231648"/>
                                  <a:pt x="367284" y="222504"/>
                                  <a:pt x="367284" y="208788"/>
                                </a:cubicBezTo>
                                <a:cubicBezTo>
                                  <a:pt x="367284" y="150876"/>
                                  <a:pt x="367284" y="91440"/>
                                  <a:pt x="367284" y="33528"/>
                                </a:cubicBezTo>
                                <a:cubicBezTo>
                                  <a:pt x="358140" y="24384"/>
                                  <a:pt x="352044" y="18288"/>
                                  <a:pt x="347472" y="16764"/>
                                </a:cubicBezTo>
                                <a:cubicBezTo>
                                  <a:pt x="342900" y="13716"/>
                                  <a:pt x="336804" y="10668"/>
                                  <a:pt x="329184" y="9144"/>
                                </a:cubicBezTo>
                                <a:cubicBezTo>
                                  <a:pt x="324612" y="7620"/>
                                  <a:pt x="318516" y="7620"/>
                                  <a:pt x="309372" y="7620"/>
                                </a:cubicBezTo>
                                <a:cubicBezTo>
                                  <a:pt x="306324" y="7620"/>
                                  <a:pt x="303276" y="7620"/>
                                  <a:pt x="300228" y="7620"/>
                                </a:cubicBezTo>
                                <a:cubicBezTo>
                                  <a:pt x="288036" y="7620"/>
                                  <a:pt x="280416" y="10668"/>
                                  <a:pt x="274320" y="19812"/>
                                </a:cubicBezTo>
                                <a:cubicBezTo>
                                  <a:pt x="271272" y="22860"/>
                                  <a:pt x="269748" y="32004"/>
                                  <a:pt x="269748" y="45720"/>
                                </a:cubicBezTo>
                                <a:cubicBezTo>
                                  <a:pt x="269748" y="80772"/>
                                  <a:pt x="269748" y="114300"/>
                                  <a:pt x="269748" y="149352"/>
                                </a:cubicBezTo>
                                <a:cubicBezTo>
                                  <a:pt x="269748" y="173736"/>
                                  <a:pt x="266700" y="193548"/>
                                  <a:pt x="260604" y="207264"/>
                                </a:cubicBezTo>
                                <a:cubicBezTo>
                                  <a:pt x="254508" y="220980"/>
                                  <a:pt x="243840" y="233172"/>
                                  <a:pt x="225552" y="243840"/>
                                </a:cubicBezTo>
                                <a:cubicBezTo>
                                  <a:pt x="208788" y="252984"/>
                                  <a:pt x="185928" y="259080"/>
                                  <a:pt x="156972" y="259080"/>
                                </a:cubicBezTo>
                                <a:cubicBezTo>
                                  <a:pt x="124968" y="259080"/>
                                  <a:pt x="100584" y="254508"/>
                                  <a:pt x="83820" y="243840"/>
                                </a:cubicBezTo>
                                <a:cubicBezTo>
                                  <a:pt x="67056" y="234696"/>
                                  <a:pt x="56388" y="222504"/>
                                  <a:pt x="48768" y="205740"/>
                                </a:cubicBezTo>
                                <a:cubicBezTo>
                                  <a:pt x="44196" y="195072"/>
                                  <a:pt x="41148" y="173736"/>
                                  <a:pt x="41148" y="143256"/>
                                </a:cubicBezTo>
                                <a:cubicBezTo>
                                  <a:pt x="41148" y="111252"/>
                                  <a:pt x="41148" y="77724"/>
                                  <a:pt x="41148" y="44196"/>
                                </a:cubicBezTo>
                                <a:cubicBezTo>
                                  <a:pt x="41148" y="28956"/>
                                  <a:pt x="39624" y="18288"/>
                                  <a:pt x="35052" y="13716"/>
                                </a:cubicBezTo>
                                <a:cubicBezTo>
                                  <a:pt x="28956" y="9144"/>
                                  <a:pt x="21336" y="7620"/>
                                  <a:pt x="10668" y="7620"/>
                                </a:cubicBezTo>
                                <a:cubicBezTo>
                                  <a:pt x="6096" y="7620"/>
                                  <a:pt x="3048" y="7620"/>
                                  <a:pt x="0" y="7620"/>
                                </a:cubicBezTo>
                                <a:cubicBezTo>
                                  <a:pt x="0" y="4572"/>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77" name="Shape 16177"/>
                        <wps:cNvSpPr/>
                        <wps:spPr>
                          <a:xfrm>
                            <a:off x="2107692" y="893064"/>
                            <a:ext cx="131826" cy="252984"/>
                          </a:xfrm>
                          <a:custGeom>
                            <a:avLst/>
                            <a:gdLst/>
                            <a:ahLst/>
                            <a:cxnLst/>
                            <a:rect l="0" t="0" r="0" b="0"/>
                            <a:pathLst>
                              <a:path w="131826" h="252984">
                                <a:moveTo>
                                  <a:pt x="0" y="0"/>
                                </a:moveTo>
                                <a:cubicBezTo>
                                  <a:pt x="36576" y="0"/>
                                  <a:pt x="71628" y="0"/>
                                  <a:pt x="106680" y="0"/>
                                </a:cubicBezTo>
                                <a:lnTo>
                                  <a:pt x="131826" y="815"/>
                                </a:lnTo>
                                <a:lnTo>
                                  <a:pt x="131826" y="16129"/>
                                </a:lnTo>
                                <a:lnTo>
                                  <a:pt x="117348" y="13716"/>
                                </a:lnTo>
                                <a:cubicBezTo>
                                  <a:pt x="109728" y="13716"/>
                                  <a:pt x="97536" y="15240"/>
                                  <a:pt x="83820" y="18288"/>
                                </a:cubicBezTo>
                                <a:cubicBezTo>
                                  <a:pt x="83820" y="53340"/>
                                  <a:pt x="83820" y="88392"/>
                                  <a:pt x="83820" y="123444"/>
                                </a:cubicBezTo>
                                <a:cubicBezTo>
                                  <a:pt x="86868" y="123444"/>
                                  <a:pt x="88392" y="123444"/>
                                  <a:pt x="91440" y="123444"/>
                                </a:cubicBezTo>
                                <a:cubicBezTo>
                                  <a:pt x="92964" y="123444"/>
                                  <a:pt x="94488" y="123444"/>
                                  <a:pt x="96012" y="123444"/>
                                </a:cubicBezTo>
                                <a:lnTo>
                                  <a:pt x="131826" y="119131"/>
                                </a:lnTo>
                                <a:lnTo>
                                  <a:pt x="131826" y="155143"/>
                                </a:lnTo>
                                <a:lnTo>
                                  <a:pt x="114300" y="134112"/>
                                </a:lnTo>
                                <a:cubicBezTo>
                                  <a:pt x="106680" y="134112"/>
                                  <a:pt x="100584" y="135636"/>
                                  <a:pt x="96012" y="135636"/>
                                </a:cubicBezTo>
                                <a:cubicBezTo>
                                  <a:pt x="94488" y="135636"/>
                                  <a:pt x="92964" y="135636"/>
                                  <a:pt x="89916" y="135636"/>
                                </a:cubicBezTo>
                                <a:cubicBezTo>
                                  <a:pt x="88392" y="134112"/>
                                  <a:pt x="85344" y="134112"/>
                                  <a:pt x="83820" y="134112"/>
                                </a:cubicBezTo>
                                <a:cubicBezTo>
                                  <a:pt x="83820" y="158496"/>
                                  <a:pt x="83820" y="182880"/>
                                  <a:pt x="83820" y="208788"/>
                                </a:cubicBezTo>
                                <a:cubicBezTo>
                                  <a:pt x="83820" y="224028"/>
                                  <a:pt x="85344" y="233172"/>
                                  <a:pt x="89916" y="237744"/>
                                </a:cubicBezTo>
                                <a:cubicBezTo>
                                  <a:pt x="94488" y="243840"/>
                                  <a:pt x="103632" y="245364"/>
                                  <a:pt x="114300" y="245364"/>
                                </a:cubicBezTo>
                                <a:cubicBezTo>
                                  <a:pt x="117348" y="245364"/>
                                  <a:pt x="121920" y="245364"/>
                                  <a:pt x="124968" y="245364"/>
                                </a:cubicBezTo>
                                <a:cubicBezTo>
                                  <a:pt x="124968" y="248412"/>
                                  <a:pt x="124968" y="249936"/>
                                  <a:pt x="124968" y="252984"/>
                                </a:cubicBezTo>
                                <a:cubicBezTo>
                                  <a:pt x="83820" y="252984"/>
                                  <a:pt x="42672" y="252984"/>
                                  <a:pt x="0" y="252984"/>
                                </a:cubicBezTo>
                                <a:cubicBezTo>
                                  <a:pt x="0" y="249936"/>
                                  <a:pt x="0" y="248412"/>
                                  <a:pt x="0" y="245364"/>
                                </a:cubicBezTo>
                                <a:cubicBezTo>
                                  <a:pt x="4572" y="245364"/>
                                  <a:pt x="7620" y="245364"/>
                                  <a:pt x="10668" y="245364"/>
                                </a:cubicBezTo>
                                <a:cubicBezTo>
                                  <a:pt x="24384" y="245364"/>
                                  <a:pt x="32004" y="242316"/>
                                  <a:pt x="38100" y="236220"/>
                                </a:cubicBezTo>
                                <a:cubicBezTo>
                                  <a:pt x="41148" y="231648"/>
                                  <a:pt x="42672" y="222504"/>
                                  <a:pt x="42672" y="208788"/>
                                </a:cubicBezTo>
                                <a:cubicBezTo>
                                  <a:pt x="42672" y="153924"/>
                                  <a:pt x="42672" y="99060"/>
                                  <a:pt x="42672" y="44196"/>
                                </a:cubicBezTo>
                                <a:cubicBezTo>
                                  <a:pt x="42672" y="28956"/>
                                  <a:pt x="41148" y="18288"/>
                                  <a:pt x="36576" y="15240"/>
                                </a:cubicBezTo>
                                <a:cubicBezTo>
                                  <a:pt x="30480" y="9144"/>
                                  <a:pt x="22860" y="7620"/>
                                  <a:pt x="10668" y="7620"/>
                                </a:cubicBezTo>
                                <a:cubicBezTo>
                                  <a:pt x="7620" y="7620"/>
                                  <a:pt x="4572" y="7620"/>
                                  <a:pt x="0" y="7620"/>
                                </a:cubicBezTo>
                                <a:cubicBezTo>
                                  <a:pt x="0" y="4572"/>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78" name="Shape 16178"/>
                        <wps:cNvSpPr/>
                        <wps:spPr>
                          <a:xfrm>
                            <a:off x="1962912" y="893064"/>
                            <a:ext cx="126492" cy="252984"/>
                          </a:xfrm>
                          <a:custGeom>
                            <a:avLst/>
                            <a:gdLst/>
                            <a:ahLst/>
                            <a:cxnLst/>
                            <a:rect l="0" t="0" r="0" b="0"/>
                            <a:pathLst>
                              <a:path w="126492" h="252984">
                                <a:moveTo>
                                  <a:pt x="0" y="0"/>
                                </a:moveTo>
                                <a:cubicBezTo>
                                  <a:pt x="42672" y="0"/>
                                  <a:pt x="83820" y="0"/>
                                  <a:pt x="126492" y="0"/>
                                </a:cubicBezTo>
                                <a:cubicBezTo>
                                  <a:pt x="126492" y="3048"/>
                                  <a:pt x="126492" y="4572"/>
                                  <a:pt x="126492" y="7620"/>
                                </a:cubicBezTo>
                                <a:cubicBezTo>
                                  <a:pt x="121920" y="7620"/>
                                  <a:pt x="118872" y="7620"/>
                                  <a:pt x="115824" y="7620"/>
                                </a:cubicBezTo>
                                <a:cubicBezTo>
                                  <a:pt x="103632" y="7620"/>
                                  <a:pt x="94488" y="10668"/>
                                  <a:pt x="89916" y="16764"/>
                                </a:cubicBezTo>
                                <a:cubicBezTo>
                                  <a:pt x="85344" y="19812"/>
                                  <a:pt x="83820" y="28956"/>
                                  <a:pt x="83820" y="44196"/>
                                </a:cubicBezTo>
                                <a:cubicBezTo>
                                  <a:pt x="83820" y="99060"/>
                                  <a:pt x="83820" y="153924"/>
                                  <a:pt x="83820" y="208788"/>
                                </a:cubicBezTo>
                                <a:cubicBezTo>
                                  <a:pt x="83820" y="220980"/>
                                  <a:pt x="85344" y="228600"/>
                                  <a:pt x="86868" y="233172"/>
                                </a:cubicBezTo>
                                <a:cubicBezTo>
                                  <a:pt x="88392" y="236220"/>
                                  <a:pt x="91440" y="239268"/>
                                  <a:pt x="96012" y="240792"/>
                                </a:cubicBezTo>
                                <a:cubicBezTo>
                                  <a:pt x="102108" y="243840"/>
                                  <a:pt x="108204" y="245364"/>
                                  <a:pt x="115824" y="245364"/>
                                </a:cubicBezTo>
                                <a:cubicBezTo>
                                  <a:pt x="118872" y="245364"/>
                                  <a:pt x="121920" y="245364"/>
                                  <a:pt x="126492" y="245364"/>
                                </a:cubicBezTo>
                                <a:cubicBezTo>
                                  <a:pt x="126492" y="248412"/>
                                  <a:pt x="126492" y="249936"/>
                                  <a:pt x="126492" y="252984"/>
                                </a:cubicBezTo>
                                <a:cubicBezTo>
                                  <a:pt x="83820" y="252984"/>
                                  <a:pt x="42672" y="252984"/>
                                  <a:pt x="0" y="252984"/>
                                </a:cubicBezTo>
                                <a:cubicBezTo>
                                  <a:pt x="0" y="249936"/>
                                  <a:pt x="0" y="248412"/>
                                  <a:pt x="0" y="245364"/>
                                </a:cubicBezTo>
                                <a:cubicBezTo>
                                  <a:pt x="4572" y="245364"/>
                                  <a:pt x="7620" y="245364"/>
                                  <a:pt x="10668" y="245364"/>
                                </a:cubicBezTo>
                                <a:cubicBezTo>
                                  <a:pt x="22860" y="245364"/>
                                  <a:pt x="32004" y="242316"/>
                                  <a:pt x="36576" y="236220"/>
                                </a:cubicBezTo>
                                <a:cubicBezTo>
                                  <a:pt x="41148" y="233172"/>
                                  <a:pt x="42672" y="222504"/>
                                  <a:pt x="42672" y="208788"/>
                                </a:cubicBezTo>
                                <a:cubicBezTo>
                                  <a:pt x="42672" y="153924"/>
                                  <a:pt x="42672" y="99060"/>
                                  <a:pt x="42672" y="44196"/>
                                </a:cubicBezTo>
                                <a:cubicBezTo>
                                  <a:pt x="42672" y="32004"/>
                                  <a:pt x="41148" y="22860"/>
                                  <a:pt x="39624" y="19812"/>
                                </a:cubicBezTo>
                                <a:cubicBezTo>
                                  <a:pt x="38100" y="16764"/>
                                  <a:pt x="35052" y="13716"/>
                                  <a:pt x="30480" y="10668"/>
                                </a:cubicBezTo>
                                <a:cubicBezTo>
                                  <a:pt x="24384" y="9144"/>
                                  <a:pt x="18288" y="7620"/>
                                  <a:pt x="10668" y="7620"/>
                                </a:cubicBezTo>
                                <a:cubicBezTo>
                                  <a:pt x="7620" y="7620"/>
                                  <a:pt x="4572" y="7620"/>
                                  <a:pt x="0" y="7620"/>
                                </a:cubicBezTo>
                                <a:cubicBezTo>
                                  <a:pt x="0" y="4572"/>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79" name="Shape 16179"/>
                        <wps:cNvSpPr/>
                        <wps:spPr>
                          <a:xfrm>
                            <a:off x="1780032" y="886968"/>
                            <a:ext cx="167640" cy="259080"/>
                          </a:xfrm>
                          <a:custGeom>
                            <a:avLst/>
                            <a:gdLst/>
                            <a:ahLst/>
                            <a:cxnLst/>
                            <a:rect l="0" t="0" r="0" b="0"/>
                            <a:pathLst>
                              <a:path w="167640" h="259080">
                                <a:moveTo>
                                  <a:pt x="7620" y="0"/>
                                </a:moveTo>
                                <a:cubicBezTo>
                                  <a:pt x="10668" y="0"/>
                                  <a:pt x="13716" y="0"/>
                                  <a:pt x="15240" y="0"/>
                                </a:cubicBezTo>
                                <a:cubicBezTo>
                                  <a:pt x="50292" y="70104"/>
                                  <a:pt x="83820" y="140208"/>
                                  <a:pt x="117348" y="210312"/>
                                </a:cubicBezTo>
                                <a:cubicBezTo>
                                  <a:pt x="126492" y="227076"/>
                                  <a:pt x="134112" y="239268"/>
                                  <a:pt x="140208" y="243840"/>
                                </a:cubicBezTo>
                                <a:cubicBezTo>
                                  <a:pt x="146304" y="248412"/>
                                  <a:pt x="155448" y="251460"/>
                                  <a:pt x="167640" y="251460"/>
                                </a:cubicBezTo>
                                <a:cubicBezTo>
                                  <a:pt x="167640" y="254508"/>
                                  <a:pt x="167640" y="256032"/>
                                  <a:pt x="167640" y="259080"/>
                                </a:cubicBezTo>
                                <a:cubicBezTo>
                                  <a:pt x="129540" y="259080"/>
                                  <a:pt x="91440" y="259080"/>
                                  <a:pt x="53340" y="259080"/>
                                </a:cubicBezTo>
                                <a:cubicBezTo>
                                  <a:pt x="53340" y="256032"/>
                                  <a:pt x="53340" y="254508"/>
                                  <a:pt x="53340" y="251460"/>
                                </a:cubicBezTo>
                                <a:cubicBezTo>
                                  <a:pt x="64008" y="251460"/>
                                  <a:pt x="71628" y="249936"/>
                                  <a:pt x="76200" y="246888"/>
                                </a:cubicBezTo>
                                <a:cubicBezTo>
                                  <a:pt x="80772" y="243840"/>
                                  <a:pt x="82296" y="240792"/>
                                  <a:pt x="82296" y="236220"/>
                                </a:cubicBezTo>
                                <a:cubicBezTo>
                                  <a:pt x="82296" y="231648"/>
                                  <a:pt x="79248" y="222504"/>
                                  <a:pt x="73152" y="210312"/>
                                </a:cubicBezTo>
                                <a:cubicBezTo>
                                  <a:pt x="67056" y="198120"/>
                                  <a:pt x="62484" y="185928"/>
                                  <a:pt x="56388" y="173736"/>
                                </a:cubicBezTo>
                                <a:lnTo>
                                  <a:pt x="0" y="173736"/>
                                </a:lnTo>
                                <a:lnTo>
                                  <a:pt x="0" y="160020"/>
                                </a:lnTo>
                                <a:lnTo>
                                  <a:pt x="50292" y="160020"/>
                                </a:lnTo>
                                <a:cubicBezTo>
                                  <a:pt x="33528" y="126492"/>
                                  <a:pt x="16764" y="92964"/>
                                  <a:pt x="0" y="57912"/>
                                </a:cubicBezTo>
                                <a:lnTo>
                                  <a:pt x="0" y="57913"/>
                                </a:lnTo>
                                <a:lnTo>
                                  <a:pt x="0" y="15581"/>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80" name="Shape 16180"/>
                        <wps:cNvSpPr/>
                        <wps:spPr>
                          <a:xfrm>
                            <a:off x="2239518" y="893879"/>
                            <a:ext cx="159258" cy="252169"/>
                          </a:xfrm>
                          <a:custGeom>
                            <a:avLst/>
                            <a:gdLst/>
                            <a:ahLst/>
                            <a:cxnLst/>
                            <a:rect l="0" t="0" r="0" b="0"/>
                            <a:pathLst>
                              <a:path w="159258" h="252169">
                                <a:moveTo>
                                  <a:pt x="0" y="0"/>
                                </a:moveTo>
                                <a:lnTo>
                                  <a:pt x="16002" y="519"/>
                                </a:lnTo>
                                <a:cubicBezTo>
                                  <a:pt x="27432" y="1471"/>
                                  <a:pt x="36576" y="2995"/>
                                  <a:pt x="43434" y="5281"/>
                                </a:cubicBezTo>
                                <a:cubicBezTo>
                                  <a:pt x="58674" y="8329"/>
                                  <a:pt x="70866" y="15949"/>
                                  <a:pt x="81534" y="26617"/>
                                </a:cubicBezTo>
                                <a:cubicBezTo>
                                  <a:pt x="92202" y="37285"/>
                                  <a:pt x="96774" y="49477"/>
                                  <a:pt x="96774" y="64717"/>
                                </a:cubicBezTo>
                                <a:cubicBezTo>
                                  <a:pt x="96774" y="79957"/>
                                  <a:pt x="90678" y="93673"/>
                                  <a:pt x="78486" y="104341"/>
                                </a:cubicBezTo>
                                <a:cubicBezTo>
                                  <a:pt x="67818" y="116533"/>
                                  <a:pt x="49530" y="124153"/>
                                  <a:pt x="25146" y="128725"/>
                                </a:cubicBezTo>
                                <a:cubicBezTo>
                                  <a:pt x="44958" y="153109"/>
                                  <a:pt x="64770" y="177493"/>
                                  <a:pt x="84582" y="201877"/>
                                </a:cubicBezTo>
                                <a:cubicBezTo>
                                  <a:pt x="99822" y="218641"/>
                                  <a:pt x="110490" y="229309"/>
                                  <a:pt x="121158" y="235405"/>
                                </a:cubicBezTo>
                                <a:cubicBezTo>
                                  <a:pt x="130302" y="239977"/>
                                  <a:pt x="144018" y="243025"/>
                                  <a:pt x="159258" y="244549"/>
                                </a:cubicBezTo>
                                <a:cubicBezTo>
                                  <a:pt x="159258" y="247597"/>
                                  <a:pt x="159258" y="249121"/>
                                  <a:pt x="159258" y="252169"/>
                                </a:cubicBezTo>
                                <a:cubicBezTo>
                                  <a:pt x="133350" y="252169"/>
                                  <a:pt x="107442" y="252169"/>
                                  <a:pt x="81534" y="252169"/>
                                </a:cubicBezTo>
                                <a:lnTo>
                                  <a:pt x="0" y="154328"/>
                                </a:lnTo>
                                <a:lnTo>
                                  <a:pt x="0" y="118316"/>
                                </a:lnTo>
                                <a:lnTo>
                                  <a:pt x="571" y="118247"/>
                                </a:lnTo>
                                <a:cubicBezTo>
                                  <a:pt x="11049" y="115390"/>
                                  <a:pt x="19812" y="111199"/>
                                  <a:pt x="26670" y="105865"/>
                                </a:cubicBezTo>
                                <a:cubicBezTo>
                                  <a:pt x="41910" y="96721"/>
                                  <a:pt x="48006" y="83005"/>
                                  <a:pt x="48006" y="66241"/>
                                </a:cubicBezTo>
                                <a:cubicBezTo>
                                  <a:pt x="48006" y="51001"/>
                                  <a:pt x="41910" y="37285"/>
                                  <a:pt x="31242" y="28141"/>
                                </a:cubicBezTo>
                                <a:cubicBezTo>
                                  <a:pt x="25146" y="23569"/>
                                  <a:pt x="18288" y="19759"/>
                                  <a:pt x="10668" y="17092"/>
                                </a:cubicBezTo>
                                <a:lnTo>
                                  <a:pt x="0" y="153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81" name="Shape 16181"/>
                        <wps:cNvSpPr/>
                        <wps:spPr>
                          <a:xfrm>
                            <a:off x="3177540" y="893064"/>
                            <a:ext cx="148590" cy="252984"/>
                          </a:xfrm>
                          <a:custGeom>
                            <a:avLst/>
                            <a:gdLst/>
                            <a:ahLst/>
                            <a:cxnLst/>
                            <a:rect l="0" t="0" r="0" b="0"/>
                            <a:pathLst>
                              <a:path w="148590" h="252984">
                                <a:moveTo>
                                  <a:pt x="0" y="0"/>
                                </a:moveTo>
                                <a:cubicBezTo>
                                  <a:pt x="42672" y="0"/>
                                  <a:pt x="83820" y="0"/>
                                  <a:pt x="126492" y="0"/>
                                </a:cubicBezTo>
                                <a:lnTo>
                                  <a:pt x="148590" y="799"/>
                                </a:lnTo>
                                <a:lnTo>
                                  <a:pt x="148590" y="15330"/>
                                </a:lnTo>
                                <a:lnTo>
                                  <a:pt x="121920" y="12192"/>
                                </a:lnTo>
                                <a:cubicBezTo>
                                  <a:pt x="108204" y="12192"/>
                                  <a:pt x="94488" y="13716"/>
                                  <a:pt x="83820" y="16764"/>
                                </a:cubicBezTo>
                                <a:cubicBezTo>
                                  <a:pt x="83820" y="48768"/>
                                  <a:pt x="83820" y="80772"/>
                                  <a:pt x="83820" y="114300"/>
                                </a:cubicBezTo>
                                <a:cubicBezTo>
                                  <a:pt x="88392" y="114300"/>
                                  <a:pt x="94488" y="115824"/>
                                  <a:pt x="102108" y="115824"/>
                                </a:cubicBezTo>
                                <a:cubicBezTo>
                                  <a:pt x="108204" y="115824"/>
                                  <a:pt x="115824" y="115824"/>
                                  <a:pt x="124968" y="115824"/>
                                </a:cubicBezTo>
                                <a:lnTo>
                                  <a:pt x="148590" y="114660"/>
                                </a:lnTo>
                                <a:lnTo>
                                  <a:pt x="148590" y="131522"/>
                                </a:lnTo>
                                <a:lnTo>
                                  <a:pt x="121920" y="129540"/>
                                </a:lnTo>
                                <a:cubicBezTo>
                                  <a:pt x="112776" y="129540"/>
                                  <a:pt x="105156" y="129540"/>
                                  <a:pt x="99060" y="129540"/>
                                </a:cubicBezTo>
                                <a:cubicBezTo>
                                  <a:pt x="92964" y="129540"/>
                                  <a:pt x="86868" y="129540"/>
                                  <a:pt x="83820" y="131064"/>
                                </a:cubicBezTo>
                                <a:cubicBezTo>
                                  <a:pt x="83820" y="166116"/>
                                  <a:pt x="83820" y="199644"/>
                                  <a:pt x="83820" y="234696"/>
                                </a:cubicBezTo>
                                <a:cubicBezTo>
                                  <a:pt x="100584" y="237744"/>
                                  <a:pt x="117348" y="239268"/>
                                  <a:pt x="132588" y="239268"/>
                                </a:cubicBezTo>
                                <a:lnTo>
                                  <a:pt x="148590" y="237579"/>
                                </a:lnTo>
                                <a:lnTo>
                                  <a:pt x="148590" y="252493"/>
                                </a:lnTo>
                                <a:lnTo>
                                  <a:pt x="138684" y="252984"/>
                                </a:lnTo>
                                <a:cubicBezTo>
                                  <a:pt x="91440" y="252984"/>
                                  <a:pt x="45720" y="252984"/>
                                  <a:pt x="0" y="252984"/>
                                </a:cubicBezTo>
                                <a:cubicBezTo>
                                  <a:pt x="0" y="249936"/>
                                  <a:pt x="0" y="248412"/>
                                  <a:pt x="0" y="245364"/>
                                </a:cubicBezTo>
                                <a:cubicBezTo>
                                  <a:pt x="3048" y="245364"/>
                                  <a:pt x="7620" y="245364"/>
                                  <a:pt x="10668" y="245364"/>
                                </a:cubicBezTo>
                                <a:cubicBezTo>
                                  <a:pt x="22860" y="245364"/>
                                  <a:pt x="32004" y="242316"/>
                                  <a:pt x="36576" y="236220"/>
                                </a:cubicBezTo>
                                <a:cubicBezTo>
                                  <a:pt x="41148" y="231648"/>
                                  <a:pt x="42672" y="222504"/>
                                  <a:pt x="42672" y="208788"/>
                                </a:cubicBezTo>
                                <a:cubicBezTo>
                                  <a:pt x="42672" y="153924"/>
                                  <a:pt x="42672" y="99060"/>
                                  <a:pt x="42672" y="44196"/>
                                </a:cubicBezTo>
                                <a:cubicBezTo>
                                  <a:pt x="42672" y="28956"/>
                                  <a:pt x="39624" y="19812"/>
                                  <a:pt x="36576" y="15240"/>
                                </a:cubicBezTo>
                                <a:cubicBezTo>
                                  <a:pt x="30480" y="9144"/>
                                  <a:pt x="21336" y="7620"/>
                                  <a:pt x="10668" y="7620"/>
                                </a:cubicBezTo>
                                <a:cubicBezTo>
                                  <a:pt x="7620" y="7620"/>
                                  <a:pt x="3048" y="7620"/>
                                  <a:pt x="0" y="7620"/>
                                </a:cubicBezTo>
                                <a:cubicBezTo>
                                  <a:pt x="0" y="4572"/>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82" name="Shape 16182"/>
                        <wps:cNvSpPr/>
                        <wps:spPr>
                          <a:xfrm>
                            <a:off x="2404872" y="893064"/>
                            <a:ext cx="251460" cy="252984"/>
                          </a:xfrm>
                          <a:custGeom>
                            <a:avLst/>
                            <a:gdLst/>
                            <a:ahLst/>
                            <a:cxnLst/>
                            <a:rect l="0" t="0" r="0" b="0"/>
                            <a:pathLst>
                              <a:path w="251460" h="252984">
                                <a:moveTo>
                                  <a:pt x="0" y="0"/>
                                </a:moveTo>
                                <a:cubicBezTo>
                                  <a:pt x="76200" y="0"/>
                                  <a:pt x="150876" y="0"/>
                                  <a:pt x="225552" y="0"/>
                                </a:cubicBezTo>
                                <a:cubicBezTo>
                                  <a:pt x="227076" y="18288"/>
                                  <a:pt x="228600" y="36576"/>
                                  <a:pt x="228600" y="54864"/>
                                </a:cubicBezTo>
                                <a:cubicBezTo>
                                  <a:pt x="227076" y="54864"/>
                                  <a:pt x="224028" y="54864"/>
                                  <a:pt x="220980" y="54864"/>
                                </a:cubicBezTo>
                                <a:cubicBezTo>
                                  <a:pt x="217932" y="42672"/>
                                  <a:pt x="214884" y="33528"/>
                                  <a:pt x="210312" y="27432"/>
                                </a:cubicBezTo>
                                <a:cubicBezTo>
                                  <a:pt x="207264" y="22860"/>
                                  <a:pt x="201168" y="19812"/>
                                  <a:pt x="195072" y="16764"/>
                                </a:cubicBezTo>
                                <a:cubicBezTo>
                                  <a:pt x="188976" y="15240"/>
                                  <a:pt x="178308" y="13716"/>
                                  <a:pt x="164592" y="13716"/>
                                </a:cubicBezTo>
                                <a:cubicBezTo>
                                  <a:pt x="137160" y="13716"/>
                                  <a:pt x="111252" y="13716"/>
                                  <a:pt x="83820" y="13716"/>
                                </a:cubicBezTo>
                                <a:cubicBezTo>
                                  <a:pt x="83820" y="47244"/>
                                  <a:pt x="83820" y="80772"/>
                                  <a:pt x="83820" y="114300"/>
                                </a:cubicBezTo>
                                <a:cubicBezTo>
                                  <a:pt x="105156" y="114300"/>
                                  <a:pt x="126492" y="114300"/>
                                  <a:pt x="147828" y="114300"/>
                                </a:cubicBezTo>
                                <a:cubicBezTo>
                                  <a:pt x="164592" y="114300"/>
                                  <a:pt x="175260" y="111252"/>
                                  <a:pt x="181356" y="106680"/>
                                </a:cubicBezTo>
                                <a:cubicBezTo>
                                  <a:pt x="188976" y="102108"/>
                                  <a:pt x="193548" y="91440"/>
                                  <a:pt x="193548" y="77724"/>
                                </a:cubicBezTo>
                                <a:cubicBezTo>
                                  <a:pt x="196596" y="77724"/>
                                  <a:pt x="199644" y="77724"/>
                                  <a:pt x="202692" y="77724"/>
                                </a:cubicBezTo>
                                <a:cubicBezTo>
                                  <a:pt x="202692" y="106680"/>
                                  <a:pt x="202692" y="135636"/>
                                  <a:pt x="202692" y="164592"/>
                                </a:cubicBezTo>
                                <a:cubicBezTo>
                                  <a:pt x="199644" y="164592"/>
                                  <a:pt x="196596" y="164592"/>
                                  <a:pt x="193548" y="164592"/>
                                </a:cubicBezTo>
                                <a:cubicBezTo>
                                  <a:pt x="192024" y="152400"/>
                                  <a:pt x="190500" y="144780"/>
                                  <a:pt x="187452" y="141732"/>
                                </a:cubicBezTo>
                                <a:cubicBezTo>
                                  <a:pt x="185928" y="137160"/>
                                  <a:pt x="181356" y="134112"/>
                                  <a:pt x="175260" y="131064"/>
                                </a:cubicBezTo>
                                <a:cubicBezTo>
                                  <a:pt x="169164" y="128016"/>
                                  <a:pt x="160020" y="128016"/>
                                  <a:pt x="147828" y="128016"/>
                                </a:cubicBezTo>
                                <a:cubicBezTo>
                                  <a:pt x="126492" y="128016"/>
                                  <a:pt x="105156" y="128016"/>
                                  <a:pt x="83820" y="128016"/>
                                </a:cubicBezTo>
                                <a:cubicBezTo>
                                  <a:pt x="83820" y="155448"/>
                                  <a:pt x="83820" y="182880"/>
                                  <a:pt x="83820" y="210312"/>
                                </a:cubicBezTo>
                                <a:cubicBezTo>
                                  <a:pt x="83820" y="222504"/>
                                  <a:pt x="83820" y="228600"/>
                                  <a:pt x="85344" y="231648"/>
                                </a:cubicBezTo>
                                <a:cubicBezTo>
                                  <a:pt x="86868" y="233172"/>
                                  <a:pt x="88392" y="236220"/>
                                  <a:pt x="91440" y="236220"/>
                                </a:cubicBezTo>
                                <a:cubicBezTo>
                                  <a:pt x="94488" y="237744"/>
                                  <a:pt x="100584" y="239268"/>
                                  <a:pt x="108204" y="239268"/>
                                </a:cubicBezTo>
                                <a:cubicBezTo>
                                  <a:pt x="124968" y="239268"/>
                                  <a:pt x="141732" y="239268"/>
                                  <a:pt x="156972" y="239268"/>
                                </a:cubicBezTo>
                                <a:cubicBezTo>
                                  <a:pt x="173736" y="239268"/>
                                  <a:pt x="185928" y="237744"/>
                                  <a:pt x="193548" y="236220"/>
                                </a:cubicBezTo>
                                <a:cubicBezTo>
                                  <a:pt x="201168" y="234696"/>
                                  <a:pt x="208788" y="230124"/>
                                  <a:pt x="214884" y="224028"/>
                                </a:cubicBezTo>
                                <a:cubicBezTo>
                                  <a:pt x="224028" y="216408"/>
                                  <a:pt x="233172" y="204216"/>
                                  <a:pt x="242316" y="188976"/>
                                </a:cubicBezTo>
                                <a:cubicBezTo>
                                  <a:pt x="245364" y="188976"/>
                                  <a:pt x="248412" y="188976"/>
                                  <a:pt x="251460" y="188976"/>
                                </a:cubicBezTo>
                                <a:cubicBezTo>
                                  <a:pt x="242316" y="210312"/>
                                  <a:pt x="234696" y="231648"/>
                                  <a:pt x="225552" y="252984"/>
                                </a:cubicBezTo>
                                <a:cubicBezTo>
                                  <a:pt x="150876" y="252984"/>
                                  <a:pt x="76200" y="252984"/>
                                  <a:pt x="0" y="252984"/>
                                </a:cubicBezTo>
                                <a:cubicBezTo>
                                  <a:pt x="0" y="249936"/>
                                  <a:pt x="0" y="248412"/>
                                  <a:pt x="0" y="245364"/>
                                </a:cubicBezTo>
                                <a:cubicBezTo>
                                  <a:pt x="4572" y="245364"/>
                                  <a:pt x="7620" y="245364"/>
                                  <a:pt x="10668" y="245364"/>
                                </a:cubicBezTo>
                                <a:cubicBezTo>
                                  <a:pt x="18288" y="245364"/>
                                  <a:pt x="24384" y="243840"/>
                                  <a:pt x="30480" y="242316"/>
                                </a:cubicBezTo>
                                <a:cubicBezTo>
                                  <a:pt x="35052" y="239268"/>
                                  <a:pt x="38100" y="236220"/>
                                  <a:pt x="39624" y="233172"/>
                                </a:cubicBezTo>
                                <a:cubicBezTo>
                                  <a:pt x="41148" y="228600"/>
                                  <a:pt x="42672" y="220980"/>
                                  <a:pt x="42672" y="208788"/>
                                </a:cubicBezTo>
                                <a:cubicBezTo>
                                  <a:pt x="42672" y="153924"/>
                                  <a:pt x="42672" y="99060"/>
                                  <a:pt x="42672" y="44196"/>
                                </a:cubicBezTo>
                                <a:cubicBezTo>
                                  <a:pt x="42672" y="27432"/>
                                  <a:pt x="41148" y="18288"/>
                                  <a:pt x="36576" y="13716"/>
                                </a:cubicBezTo>
                                <a:cubicBezTo>
                                  <a:pt x="32004" y="9144"/>
                                  <a:pt x="22860" y="7620"/>
                                  <a:pt x="10668" y="7620"/>
                                </a:cubicBezTo>
                                <a:cubicBezTo>
                                  <a:pt x="7620" y="7620"/>
                                  <a:pt x="4572" y="7620"/>
                                  <a:pt x="0" y="7620"/>
                                </a:cubicBezTo>
                                <a:cubicBezTo>
                                  <a:pt x="0" y="4572"/>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83" name="Shape 16183"/>
                        <wps:cNvSpPr/>
                        <wps:spPr>
                          <a:xfrm>
                            <a:off x="2692908" y="886968"/>
                            <a:ext cx="195072" cy="265176"/>
                          </a:xfrm>
                          <a:custGeom>
                            <a:avLst/>
                            <a:gdLst/>
                            <a:ahLst/>
                            <a:cxnLst/>
                            <a:rect l="0" t="0" r="0" b="0"/>
                            <a:pathLst>
                              <a:path w="195072" h="265176">
                                <a:moveTo>
                                  <a:pt x="85344" y="0"/>
                                </a:moveTo>
                                <a:cubicBezTo>
                                  <a:pt x="102108" y="0"/>
                                  <a:pt x="117348" y="3048"/>
                                  <a:pt x="135636" y="10668"/>
                                </a:cubicBezTo>
                                <a:cubicBezTo>
                                  <a:pt x="143256" y="13716"/>
                                  <a:pt x="149352" y="15240"/>
                                  <a:pt x="152400" y="15240"/>
                                </a:cubicBezTo>
                                <a:cubicBezTo>
                                  <a:pt x="156972" y="15240"/>
                                  <a:pt x="158496" y="13716"/>
                                  <a:pt x="161544" y="12192"/>
                                </a:cubicBezTo>
                                <a:cubicBezTo>
                                  <a:pt x="164592" y="10668"/>
                                  <a:pt x="166116" y="6096"/>
                                  <a:pt x="167640" y="0"/>
                                </a:cubicBezTo>
                                <a:cubicBezTo>
                                  <a:pt x="170688" y="0"/>
                                  <a:pt x="172212" y="0"/>
                                  <a:pt x="175260" y="0"/>
                                </a:cubicBezTo>
                                <a:cubicBezTo>
                                  <a:pt x="175260" y="28956"/>
                                  <a:pt x="175260" y="57912"/>
                                  <a:pt x="175260" y="88392"/>
                                </a:cubicBezTo>
                                <a:cubicBezTo>
                                  <a:pt x="172212" y="88392"/>
                                  <a:pt x="170688" y="88392"/>
                                  <a:pt x="167640" y="88392"/>
                                </a:cubicBezTo>
                                <a:cubicBezTo>
                                  <a:pt x="164592" y="71628"/>
                                  <a:pt x="160020" y="57912"/>
                                  <a:pt x="153924" y="47244"/>
                                </a:cubicBezTo>
                                <a:cubicBezTo>
                                  <a:pt x="146304" y="38100"/>
                                  <a:pt x="137160" y="30480"/>
                                  <a:pt x="124968" y="24384"/>
                                </a:cubicBezTo>
                                <a:cubicBezTo>
                                  <a:pt x="112776" y="18288"/>
                                  <a:pt x="99060" y="15240"/>
                                  <a:pt x="86868" y="15240"/>
                                </a:cubicBezTo>
                                <a:cubicBezTo>
                                  <a:pt x="71628" y="15240"/>
                                  <a:pt x="59436" y="19812"/>
                                  <a:pt x="48768" y="27432"/>
                                </a:cubicBezTo>
                                <a:cubicBezTo>
                                  <a:pt x="39624" y="35052"/>
                                  <a:pt x="35052" y="44196"/>
                                  <a:pt x="35052" y="53340"/>
                                </a:cubicBezTo>
                                <a:cubicBezTo>
                                  <a:pt x="35052" y="60960"/>
                                  <a:pt x="38100" y="68580"/>
                                  <a:pt x="44196" y="74676"/>
                                </a:cubicBezTo>
                                <a:cubicBezTo>
                                  <a:pt x="53340" y="83820"/>
                                  <a:pt x="74676" y="97536"/>
                                  <a:pt x="108204" y="112776"/>
                                </a:cubicBezTo>
                                <a:cubicBezTo>
                                  <a:pt x="135636" y="124968"/>
                                  <a:pt x="153924" y="134112"/>
                                  <a:pt x="163068" y="141732"/>
                                </a:cubicBezTo>
                                <a:cubicBezTo>
                                  <a:pt x="173736" y="147828"/>
                                  <a:pt x="181356" y="156972"/>
                                  <a:pt x="185928" y="166116"/>
                                </a:cubicBezTo>
                                <a:cubicBezTo>
                                  <a:pt x="192024" y="175260"/>
                                  <a:pt x="195072" y="184404"/>
                                  <a:pt x="195072" y="195072"/>
                                </a:cubicBezTo>
                                <a:cubicBezTo>
                                  <a:pt x="195072" y="213360"/>
                                  <a:pt x="185928" y="230124"/>
                                  <a:pt x="169164" y="243840"/>
                                </a:cubicBezTo>
                                <a:cubicBezTo>
                                  <a:pt x="152400" y="257556"/>
                                  <a:pt x="129540" y="265176"/>
                                  <a:pt x="102108" y="265176"/>
                                </a:cubicBezTo>
                                <a:cubicBezTo>
                                  <a:pt x="94488" y="265176"/>
                                  <a:pt x="86868" y="263652"/>
                                  <a:pt x="79248" y="263652"/>
                                </a:cubicBezTo>
                                <a:cubicBezTo>
                                  <a:pt x="74676" y="262128"/>
                                  <a:pt x="65532" y="260604"/>
                                  <a:pt x="50292" y="256032"/>
                                </a:cubicBezTo>
                                <a:cubicBezTo>
                                  <a:pt x="36576" y="252984"/>
                                  <a:pt x="27432" y="249936"/>
                                  <a:pt x="24384" y="249936"/>
                                </a:cubicBezTo>
                                <a:cubicBezTo>
                                  <a:pt x="21336" y="249936"/>
                                  <a:pt x="18288" y="251460"/>
                                  <a:pt x="15240" y="252984"/>
                                </a:cubicBezTo>
                                <a:cubicBezTo>
                                  <a:pt x="13716" y="254508"/>
                                  <a:pt x="12192" y="259080"/>
                                  <a:pt x="10668" y="265176"/>
                                </a:cubicBezTo>
                                <a:cubicBezTo>
                                  <a:pt x="9144" y="265176"/>
                                  <a:pt x="6096" y="265176"/>
                                  <a:pt x="3048" y="265176"/>
                                </a:cubicBezTo>
                                <a:cubicBezTo>
                                  <a:pt x="3048" y="236220"/>
                                  <a:pt x="3048" y="207264"/>
                                  <a:pt x="3048" y="178308"/>
                                </a:cubicBezTo>
                                <a:cubicBezTo>
                                  <a:pt x="6096" y="178308"/>
                                  <a:pt x="9144" y="178308"/>
                                  <a:pt x="10668" y="178308"/>
                                </a:cubicBezTo>
                                <a:cubicBezTo>
                                  <a:pt x="15240" y="196596"/>
                                  <a:pt x="19812" y="210312"/>
                                  <a:pt x="25908" y="219456"/>
                                </a:cubicBezTo>
                                <a:cubicBezTo>
                                  <a:pt x="32004" y="227076"/>
                                  <a:pt x="42672" y="234696"/>
                                  <a:pt x="54864" y="240792"/>
                                </a:cubicBezTo>
                                <a:cubicBezTo>
                                  <a:pt x="68580" y="246888"/>
                                  <a:pt x="82296" y="249936"/>
                                  <a:pt x="97536" y="249936"/>
                                </a:cubicBezTo>
                                <a:cubicBezTo>
                                  <a:pt x="115824" y="249936"/>
                                  <a:pt x="129540" y="245364"/>
                                  <a:pt x="140208" y="237744"/>
                                </a:cubicBezTo>
                                <a:cubicBezTo>
                                  <a:pt x="150876" y="230124"/>
                                  <a:pt x="156972" y="219456"/>
                                  <a:pt x="156972" y="208788"/>
                                </a:cubicBezTo>
                                <a:cubicBezTo>
                                  <a:pt x="156972" y="202692"/>
                                  <a:pt x="153924" y="196596"/>
                                  <a:pt x="150876" y="190500"/>
                                </a:cubicBezTo>
                                <a:cubicBezTo>
                                  <a:pt x="146304" y="182880"/>
                                  <a:pt x="140208" y="178308"/>
                                  <a:pt x="132588" y="172212"/>
                                </a:cubicBezTo>
                                <a:cubicBezTo>
                                  <a:pt x="126492" y="169164"/>
                                  <a:pt x="111252" y="160020"/>
                                  <a:pt x="85344" y="147828"/>
                                </a:cubicBezTo>
                                <a:cubicBezTo>
                                  <a:pt x="60960" y="137160"/>
                                  <a:pt x="42672" y="126492"/>
                                  <a:pt x="32004" y="118872"/>
                                </a:cubicBezTo>
                                <a:cubicBezTo>
                                  <a:pt x="21336" y="112776"/>
                                  <a:pt x="13716" y="103632"/>
                                  <a:pt x="9144" y="96012"/>
                                </a:cubicBezTo>
                                <a:cubicBezTo>
                                  <a:pt x="3048" y="86868"/>
                                  <a:pt x="0" y="77724"/>
                                  <a:pt x="0" y="67056"/>
                                </a:cubicBezTo>
                                <a:cubicBezTo>
                                  <a:pt x="0" y="48768"/>
                                  <a:pt x="7620" y="33528"/>
                                  <a:pt x="24384" y="19812"/>
                                </a:cubicBezTo>
                                <a:cubicBezTo>
                                  <a:pt x="41148" y="7620"/>
                                  <a:pt x="60960" y="0"/>
                                  <a:pt x="853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84" name="Shape 16184"/>
                        <wps:cNvSpPr/>
                        <wps:spPr>
                          <a:xfrm>
                            <a:off x="3040380" y="880872"/>
                            <a:ext cx="118872" cy="345948"/>
                          </a:xfrm>
                          <a:custGeom>
                            <a:avLst/>
                            <a:gdLst/>
                            <a:ahLst/>
                            <a:cxnLst/>
                            <a:rect l="0" t="0" r="0" b="0"/>
                            <a:pathLst>
                              <a:path w="118872" h="345948">
                                <a:moveTo>
                                  <a:pt x="118872" y="0"/>
                                </a:moveTo>
                                <a:cubicBezTo>
                                  <a:pt x="118872" y="3048"/>
                                  <a:pt x="118872" y="4572"/>
                                  <a:pt x="118872" y="7620"/>
                                </a:cubicBezTo>
                                <a:cubicBezTo>
                                  <a:pt x="100584" y="16764"/>
                                  <a:pt x="86868" y="27432"/>
                                  <a:pt x="76200" y="42672"/>
                                </a:cubicBezTo>
                                <a:cubicBezTo>
                                  <a:pt x="64008" y="56388"/>
                                  <a:pt x="56388" y="76200"/>
                                  <a:pt x="50292" y="97536"/>
                                </a:cubicBezTo>
                                <a:cubicBezTo>
                                  <a:pt x="44196" y="120396"/>
                                  <a:pt x="41148" y="144780"/>
                                  <a:pt x="41148" y="169164"/>
                                </a:cubicBezTo>
                                <a:cubicBezTo>
                                  <a:pt x="41148" y="195072"/>
                                  <a:pt x="44196" y="219456"/>
                                  <a:pt x="48768" y="240792"/>
                                </a:cubicBezTo>
                                <a:cubicBezTo>
                                  <a:pt x="51816" y="257556"/>
                                  <a:pt x="56388" y="272796"/>
                                  <a:pt x="62484" y="281940"/>
                                </a:cubicBezTo>
                                <a:cubicBezTo>
                                  <a:pt x="67056" y="292608"/>
                                  <a:pt x="74676" y="303276"/>
                                  <a:pt x="83820" y="312420"/>
                                </a:cubicBezTo>
                                <a:cubicBezTo>
                                  <a:pt x="92964" y="321564"/>
                                  <a:pt x="105156" y="330708"/>
                                  <a:pt x="118872" y="339852"/>
                                </a:cubicBezTo>
                                <a:cubicBezTo>
                                  <a:pt x="118872" y="341376"/>
                                  <a:pt x="118872" y="344424"/>
                                  <a:pt x="118872" y="345948"/>
                                </a:cubicBezTo>
                                <a:cubicBezTo>
                                  <a:pt x="97536" y="336804"/>
                                  <a:pt x="79248" y="326136"/>
                                  <a:pt x="64008" y="313944"/>
                                </a:cubicBezTo>
                                <a:cubicBezTo>
                                  <a:pt x="44196" y="295656"/>
                                  <a:pt x="27432" y="274320"/>
                                  <a:pt x="16764" y="249936"/>
                                </a:cubicBezTo>
                                <a:cubicBezTo>
                                  <a:pt x="6096" y="225552"/>
                                  <a:pt x="0" y="199644"/>
                                  <a:pt x="0" y="173736"/>
                                </a:cubicBezTo>
                                <a:cubicBezTo>
                                  <a:pt x="0" y="135636"/>
                                  <a:pt x="10668" y="99060"/>
                                  <a:pt x="33528" y="68580"/>
                                </a:cubicBezTo>
                                <a:cubicBezTo>
                                  <a:pt x="54864" y="36576"/>
                                  <a:pt x="83820" y="13716"/>
                                  <a:pt x="1188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85" name="Shape 16185"/>
                        <wps:cNvSpPr/>
                        <wps:spPr>
                          <a:xfrm>
                            <a:off x="3326130" y="893863"/>
                            <a:ext cx="115062" cy="251694"/>
                          </a:xfrm>
                          <a:custGeom>
                            <a:avLst/>
                            <a:gdLst/>
                            <a:ahLst/>
                            <a:cxnLst/>
                            <a:rect l="0" t="0" r="0" b="0"/>
                            <a:pathLst>
                              <a:path w="115062" h="251694">
                                <a:moveTo>
                                  <a:pt x="0" y="0"/>
                                </a:moveTo>
                                <a:lnTo>
                                  <a:pt x="9525" y="344"/>
                                </a:lnTo>
                                <a:cubicBezTo>
                                  <a:pt x="19050" y="1106"/>
                                  <a:pt x="27432" y="2249"/>
                                  <a:pt x="34290" y="3773"/>
                                </a:cubicBezTo>
                                <a:cubicBezTo>
                                  <a:pt x="55626" y="8345"/>
                                  <a:pt x="72390" y="15965"/>
                                  <a:pt x="84582" y="28157"/>
                                </a:cubicBezTo>
                                <a:cubicBezTo>
                                  <a:pt x="95250" y="38825"/>
                                  <a:pt x="101346" y="52541"/>
                                  <a:pt x="101346" y="66257"/>
                                </a:cubicBezTo>
                                <a:cubicBezTo>
                                  <a:pt x="101346" y="79973"/>
                                  <a:pt x="96774" y="90641"/>
                                  <a:pt x="87630" y="101309"/>
                                </a:cubicBezTo>
                                <a:cubicBezTo>
                                  <a:pt x="78486" y="110453"/>
                                  <a:pt x="66294" y="118073"/>
                                  <a:pt x="48006" y="122645"/>
                                </a:cubicBezTo>
                                <a:cubicBezTo>
                                  <a:pt x="67818" y="127217"/>
                                  <a:pt x="83058" y="133313"/>
                                  <a:pt x="93726" y="140933"/>
                                </a:cubicBezTo>
                                <a:cubicBezTo>
                                  <a:pt x="107442" y="151601"/>
                                  <a:pt x="115062" y="166841"/>
                                  <a:pt x="115062" y="182081"/>
                                </a:cubicBezTo>
                                <a:cubicBezTo>
                                  <a:pt x="115062" y="195797"/>
                                  <a:pt x="110490" y="207989"/>
                                  <a:pt x="101346" y="218657"/>
                                </a:cubicBezTo>
                                <a:cubicBezTo>
                                  <a:pt x="92202" y="230849"/>
                                  <a:pt x="78486" y="238469"/>
                                  <a:pt x="63246" y="244565"/>
                                </a:cubicBezTo>
                                <a:cubicBezTo>
                                  <a:pt x="54864" y="246851"/>
                                  <a:pt x="44577" y="248756"/>
                                  <a:pt x="32385" y="250090"/>
                                </a:cubicBezTo>
                                <a:lnTo>
                                  <a:pt x="0" y="251694"/>
                                </a:lnTo>
                                <a:lnTo>
                                  <a:pt x="0" y="236780"/>
                                </a:lnTo>
                                <a:lnTo>
                                  <a:pt x="18288" y="234850"/>
                                </a:lnTo>
                                <a:cubicBezTo>
                                  <a:pt x="28194" y="232373"/>
                                  <a:pt x="36576" y="228563"/>
                                  <a:pt x="43434" y="223229"/>
                                </a:cubicBezTo>
                                <a:cubicBezTo>
                                  <a:pt x="57150" y="214085"/>
                                  <a:pt x="64770" y="200369"/>
                                  <a:pt x="64770" y="186653"/>
                                </a:cubicBezTo>
                                <a:cubicBezTo>
                                  <a:pt x="64770" y="175985"/>
                                  <a:pt x="61722" y="166841"/>
                                  <a:pt x="55626" y="157697"/>
                                </a:cubicBezTo>
                                <a:cubicBezTo>
                                  <a:pt x="49530" y="148553"/>
                                  <a:pt x="38862" y="140933"/>
                                  <a:pt x="25146" y="136361"/>
                                </a:cubicBezTo>
                                <a:cubicBezTo>
                                  <a:pt x="18288" y="134075"/>
                                  <a:pt x="10287" y="132170"/>
                                  <a:pt x="1524" y="130837"/>
                                </a:cubicBezTo>
                                <a:lnTo>
                                  <a:pt x="0" y="130723"/>
                                </a:lnTo>
                                <a:lnTo>
                                  <a:pt x="0" y="113861"/>
                                </a:lnTo>
                                <a:lnTo>
                                  <a:pt x="3429" y="113692"/>
                                </a:lnTo>
                                <a:cubicBezTo>
                                  <a:pt x="11430" y="112739"/>
                                  <a:pt x="18288" y="111215"/>
                                  <a:pt x="23622" y="108929"/>
                                </a:cubicBezTo>
                                <a:cubicBezTo>
                                  <a:pt x="34290" y="105881"/>
                                  <a:pt x="41910" y="99785"/>
                                  <a:pt x="48006" y="92165"/>
                                </a:cubicBezTo>
                                <a:cubicBezTo>
                                  <a:pt x="52578" y="83021"/>
                                  <a:pt x="55626" y="75401"/>
                                  <a:pt x="55626" y="64733"/>
                                </a:cubicBezTo>
                                <a:cubicBezTo>
                                  <a:pt x="55626" y="51017"/>
                                  <a:pt x="49530" y="37301"/>
                                  <a:pt x="34290" y="26633"/>
                                </a:cubicBezTo>
                                <a:cubicBezTo>
                                  <a:pt x="27432" y="22061"/>
                                  <a:pt x="19050" y="18251"/>
                                  <a:pt x="8953" y="15584"/>
                                </a:cubicBezTo>
                                <a:lnTo>
                                  <a:pt x="0" y="1453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86" name="Shape 16186"/>
                        <wps:cNvSpPr/>
                        <wps:spPr>
                          <a:xfrm>
                            <a:off x="3471672" y="893064"/>
                            <a:ext cx="128016" cy="252984"/>
                          </a:xfrm>
                          <a:custGeom>
                            <a:avLst/>
                            <a:gdLst/>
                            <a:ahLst/>
                            <a:cxnLst/>
                            <a:rect l="0" t="0" r="0" b="0"/>
                            <a:pathLst>
                              <a:path w="128016" h="252984">
                                <a:moveTo>
                                  <a:pt x="0" y="0"/>
                                </a:moveTo>
                                <a:cubicBezTo>
                                  <a:pt x="35052" y="0"/>
                                  <a:pt x="71628" y="0"/>
                                  <a:pt x="106680" y="0"/>
                                </a:cubicBezTo>
                                <a:lnTo>
                                  <a:pt x="128016" y="1269"/>
                                </a:lnTo>
                                <a:lnTo>
                                  <a:pt x="128016" y="18433"/>
                                </a:lnTo>
                                <a:lnTo>
                                  <a:pt x="111252" y="15240"/>
                                </a:lnTo>
                                <a:cubicBezTo>
                                  <a:pt x="103632" y="15240"/>
                                  <a:pt x="94488" y="16764"/>
                                  <a:pt x="82296" y="18288"/>
                                </a:cubicBezTo>
                                <a:cubicBezTo>
                                  <a:pt x="82296" y="53340"/>
                                  <a:pt x="82296" y="88392"/>
                                  <a:pt x="82296" y="123444"/>
                                </a:cubicBezTo>
                                <a:cubicBezTo>
                                  <a:pt x="91440" y="124968"/>
                                  <a:pt x="97536" y="126492"/>
                                  <a:pt x="103632" y="126492"/>
                                </a:cubicBezTo>
                                <a:cubicBezTo>
                                  <a:pt x="109728" y="126492"/>
                                  <a:pt x="114300" y="128016"/>
                                  <a:pt x="118872" y="128016"/>
                                </a:cubicBezTo>
                                <a:lnTo>
                                  <a:pt x="128016" y="126171"/>
                                </a:lnTo>
                                <a:lnTo>
                                  <a:pt x="128016" y="139903"/>
                                </a:lnTo>
                                <a:lnTo>
                                  <a:pt x="109728" y="138684"/>
                                </a:lnTo>
                                <a:cubicBezTo>
                                  <a:pt x="100584" y="137160"/>
                                  <a:pt x="92964" y="135636"/>
                                  <a:pt x="82296" y="134112"/>
                                </a:cubicBezTo>
                                <a:cubicBezTo>
                                  <a:pt x="82296" y="158496"/>
                                  <a:pt x="82296" y="182880"/>
                                  <a:pt x="82296" y="208788"/>
                                </a:cubicBezTo>
                                <a:cubicBezTo>
                                  <a:pt x="82296" y="224028"/>
                                  <a:pt x="85344" y="233172"/>
                                  <a:pt x="88392" y="237744"/>
                                </a:cubicBezTo>
                                <a:cubicBezTo>
                                  <a:pt x="94488" y="243840"/>
                                  <a:pt x="102108" y="245364"/>
                                  <a:pt x="114300" y="245364"/>
                                </a:cubicBezTo>
                                <a:cubicBezTo>
                                  <a:pt x="117348" y="245364"/>
                                  <a:pt x="121920" y="245364"/>
                                  <a:pt x="124968" y="245364"/>
                                </a:cubicBezTo>
                                <a:cubicBezTo>
                                  <a:pt x="124968" y="248412"/>
                                  <a:pt x="124968" y="249936"/>
                                  <a:pt x="124968" y="252984"/>
                                </a:cubicBezTo>
                                <a:cubicBezTo>
                                  <a:pt x="83820" y="252984"/>
                                  <a:pt x="41148" y="252984"/>
                                  <a:pt x="0" y="252984"/>
                                </a:cubicBezTo>
                                <a:cubicBezTo>
                                  <a:pt x="0" y="249936"/>
                                  <a:pt x="0" y="248412"/>
                                  <a:pt x="0" y="245364"/>
                                </a:cubicBezTo>
                                <a:cubicBezTo>
                                  <a:pt x="3048" y="245364"/>
                                  <a:pt x="7620" y="245364"/>
                                  <a:pt x="10668" y="245364"/>
                                </a:cubicBezTo>
                                <a:cubicBezTo>
                                  <a:pt x="22860" y="245364"/>
                                  <a:pt x="32004" y="242316"/>
                                  <a:pt x="36576" y="236220"/>
                                </a:cubicBezTo>
                                <a:cubicBezTo>
                                  <a:pt x="39624" y="231648"/>
                                  <a:pt x="41148" y="222504"/>
                                  <a:pt x="41148" y="208788"/>
                                </a:cubicBezTo>
                                <a:cubicBezTo>
                                  <a:pt x="41148" y="153924"/>
                                  <a:pt x="41148" y="99060"/>
                                  <a:pt x="41148" y="44196"/>
                                </a:cubicBezTo>
                                <a:cubicBezTo>
                                  <a:pt x="41148" y="28956"/>
                                  <a:pt x="39624" y="18288"/>
                                  <a:pt x="35052" y="15240"/>
                                </a:cubicBezTo>
                                <a:cubicBezTo>
                                  <a:pt x="30480" y="9144"/>
                                  <a:pt x="21336" y="7620"/>
                                  <a:pt x="10668" y="7620"/>
                                </a:cubicBezTo>
                                <a:cubicBezTo>
                                  <a:pt x="7620" y="7620"/>
                                  <a:pt x="3048" y="7620"/>
                                  <a:pt x="0" y="7620"/>
                                </a:cubicBezTo>
                                <a:cubicBezTo>
                                  <a:pt x="0" y="4572"/>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87" name="Shape 16187"/>
                        <wps:cNvSpPr/>
                        <wps:spPr>
                          <a:xfrm>
                            <a:off x="3599688" y="894333"/>
                            <a:ext cx="94488" cy="138940"/>
                          </a:xfrm>
                          <a:custGeom>
                            <a:avLst/>
                            <a:gdLst/>
                            <a:ahLst/>
                            <a:cxnLst/>
                            <a:rect l="0" t="0" r="0" b="0"/>
                            <a:pathLst>
                              <a:path w="94488" h="138940">
                                <a:moveTo>
                                  <a:pt x="0" y="0"/>
                                </a:moveTo>
                                <a:lnTo>
                                  <a:pt x="13907" y="827"/>
                                </a:lnTo>
                                <a:cubicBezTo>
                                  <a:pt x="24384" y="2160"/>
                                  <a:pt x="33528" y="4065"/>
                                  <a:pt x="41148" y="6352"/>
                                </a:cubicBezTo>
                                <a:cubicBezTo>
                                  <a:pt x="56388" y="10923"/>
                                  <a:pt x="68580" y="18543"/>
                                  <a:pt x="79248" y="29211"/>
                                </a:cubicBezTo>
                                <a:cubicBezTo>
                                  <a:pt x="89916" y="39879"/>
                                  <a:pt x="94488" y="53596"/>
                                  <a:pt x="94488" y="68835"/>
                                </a:cubicBezTo>
                                <a:cubicBezTo>
                                  <a:pt x="94488" y="88648"/>
                                  <a:pt x="86868" y="106935"/>
                                  <a:pt x="71628" y="119128"/>
                                </a:cubicBezTo>
                                <a:cubicBezTo>
                                  <a:pt x="54864" y="131320"/>
                                  <a:pt x="33528" y="138940"/>
                                  <a:pt x="4572" y="138940"/>
                                </a:cubicBezTo>
                                <a:lnTo>
                                  <a:pt x="0" y="138635"/>
                                </a:lnTo>
                                <a:lnTo>
                                  <a:pt x="0" y="124902"/>
                                </a:lnTo>
                                <a:lnTo>
                                  <a:pt x="11621" y="122556"/>
                                </a:lnTo>
                                <a:cubicBezTo>
                                  <a:pt x="17907" y="119890"/>
                                  <a:pt x="23622" y="116079"/>
                                  <a:pt x="28956" y="111508"/>
                                </a:cubicBezTo>
                                <a:cubicBezTo>
                                  <a:pt x="39624" y="100840"/>
                                  <a:pt x="45720" y="88648"/>
                                  <a:pt x="45720" y="71884"/>
                                </a:cubicBezTo>
                                <a:cubicBezTo>
                                  <a:pt x="45720" y="61216"/>
                                  <a:pt x="42672" y="50548"/>
                                  <a:pt x="38100" y="41404"/>
                                </a:cubicBezTo>
                                <a:cubicBezTo>
                                  <a:pt x="32004" y="32260"/>
                                  <a:pt x="25908" y="24640"/>
                                  <a:pt x="15240" y="20067"/>
                                </a:cubicBezTo>
                                <a:lnTo>
                                  <a:pt x="0" y="1716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88" name="Shape 16188"/>
                        <wps:cNvSpPr/>
                        <wps:spPr>
                          <a:xfrm>
                            <a:off x="3712464" y="893064"/>
                            <a:ext cx="312420" cy="259080"/>
                          </a:xfrm>
                          <a:custGeom>
                            <a:avLst/>
                            <a:gdLst/>
                            <a:ahLst/>
                            <a:cxnLst/>
                            <a:rect l="0" t="0" r="0" b="0"/>
                            <a:pathLst>
                              <a:path w="312420" h="259080">
                                <a:moveTo>
                                  <a:pt x="0" y="0"/>
                                </a:moveTo>
                                <a:cubicBezTo>
                                  <a:pt x="42672" y="0"/>
                                  <a:pt x="85344" y="0"/>
                                  <a:pt x="126492" y="0"/>
                                </a:cubicBezTo>
                                <a:cubicBezTo>
                                  <a:pt x="126492" y="3048"/>
                                  <a:pt x="126492" y="4572"/>
                                  <a:pt x="126492" y="7620"/>
                                </a:cubicBezTo>
                                <a:cubicBezTo>
                                  <a:pt x="123444" y="7620"/>
                                  <a:pt x="118872" y="7620"/>
                                  <a:pt x="115824" y="7620"/>
                                </a:cubicBezTo>
                                <a:cubicBezTo>
                                  <a:pt x="103632" y="7620"/>
                                  <a:pt x="94488" y="10668"/>
                                  <a:pt x="89916" y="16764"/>
                                </a:cubicBezTo>
                                <a:cubicBezTo>
                                  <a:pt x="86868" y="21336"/>
                                  <a:pt x="83820" y="30480"/>
                                  <a:pt x="83820" y="44196"/>
                                </a:cubicBezTo>
                                <a:cubicBezTo>
                                  <a:pt x="83820" y="80772"/>
                                  <a:pt x="83820" y="118872"/>
                                  <a:pt x="83820" y="155448"/>
                                </a:cubicBezTo>
                                <a:cubicBezTo>
                                  <a:pt x="83820" y="164592"/>
                                  <a:pt x="85344" y="175260"/>
                                  <a:pt x="88392" y="188976"/>
                                </a:cubicBezTo>
                                <a:cubicBezTo>
                                  <a:pt x="89916" y="201168"/>
                                  <a:pt x="92964" y="211836"/>
                                  <a:pt x="99060" y="217932"/>
                                </a:cubicBezTo>
                                <a:cubicBezTo>
                                  <a:pt x="105156" y="225552"/>
                                  <a:pt x="112776" y="231648"/>
                                  <a:pt x="121920" y="236220"/>
                                </a:cubicBezTo>
                                <a:cubicBezTo>
                                  <a:pt x="132588" y="240792"/>
                                  <a:pt x="144780" y="242316"/>
                                  <a:pt x="160020" y="242316"/>
                                </a:cubicBezTo>
                                <a:cubicBezTo>
                                  <a:pt x="179832" y="242316"/>
                                  <a:pt x="196596" y="239268"/>
                                  <a:pt x="211836" y="231648"/>
                                </a:cubicBezTo>
                                <a:cubicBezTo>
                                  <a:pt x="227076" y="225552"/>
                                  <a:pt x="237744" y="214884"/>
                                  <a:pt x="242316" y="204216"/>
                                </a:cubicBezTo>
                                <a:cubicBezTo>
                                  <a:pt x="248412" y="193548"/>
                                  <a:pt x="251460" y="173736"/>
                                  <a:pt x="251460" y="147828"/>
                                </a:cubicBezTo>
                                <a:cubicBezTo>
                                  <a:pt x="251460" y="112776"/>
                                  <a:pt x="251460" y="79248"/>
                                  <a:pt x="251460" y="44196"/>
                                </a:cubicBezTo>
                                <a:cubicBezTo>
                                  <a:pt x="251460" y="28956"/>
                                  <a:pt x="248412" y="18288"/>
                                  <a:pt x="245364" y="15240"/>
                                </a:cubicBezTo>
                                <a:cubicBezTo>
                                  <a:pt x="239268" y="9144"/>
                                  <a:pt x="231648" y="7620"/>
                                  <a:pt x="219456" y="7620"/>
                                </a:cubicBezTo>
                                <a:cubicBezTo>
                                  <a:pt x="216408" y="7620"/>
                                  <a:pt x="213360" y="7620"/>
                                  <a:pt x="208788" y="7620"/>
                                </a:cubicBezTo>
                                <a:cubicBezTo>
                                  <a:pt x="208788" y="4572"/>
                                  <a:pt x="208788" y="3048"/>
                                  <a:pt x="208788" y="0"/>
                                </a:cubicBezTo>
                                <a:cubicBezTo>
                                  <a:pt x="243840" y="0"/>
                                  <a:pt x="277368" y="0"/>
                                  <a:pt x="312420" y="0"/>
                                </a:cubicBezTo>
                                <a:cubicBezTo>
                                  <a:pt x="312420" y="3048"/>
                                  <a:pt x="312420" y="4572"/>
                                  <a:pt x="312420" y="7620"/>
                                </a:cubicBezTo>
                                <a:cubicBezTo>
                                  <a:pt x="309372" y="7620"/>
                                  <a:pt x="304800" y="7620"/>
                                  <a:pt x="301752" y="7620"/>
                                </a:cubicBezTo>
                                <a:cubicBezTo>
                                  <a:pt x="289560" y="7620"/>
                                  <a:pt x="281940" y="10668"/>
                                  <a:pt x="274320" y="19812"/>
                                </a:cubicBezTo>
                                <a:cubicBezTo>
                                  <a:pt x="271272" y="22860"/>
                                  <a:pt x="269748" y="32004"/>
                                  <a:pt x="269748" y="45720"/>
                                </a:cubicBezTo>
                                <a:cubicBezTo>
                                  <a:pt x="269748" y="80772"/>
                                  <a:pt x="269748" y="114300"/>
                                  <a:pt x="269748" y="149352"/>
                                </a:cubicBezTo>
                                <a:cubicBezTo>
                                  <a:pt x="269748" y="173736"/>
                                  <a:pt x="268224" y="193548"/>
                                  <a:pt x="262128" y="207264"/>
                                </a:cubicBezTo>
                                <a:cubicBezTo>
                                  <a:pt x="256032" y="220980"/>
                                  <a:pt x="243840" y="233172"/>
                                  <a:pt x="227076" y="243840"/>
                                </a:cubicBezTo>
                                <a:cubicBezTo>
                                  <a:pt x="210312" y="252984"/>
                                  <a:pt x="187452" y="259080"/>
                                  <a:pt x="158496" y="259080"/>
                                </a:cubicBezTo>
                                <a:cubicBezTo>
                                  <a:pt x="126492" y="259080"/>
                                  <a:pt x="102108" y="254508"/>
                                  <a:pt x="85344" y="243840"/>
                                </a:cubicBezTo>
                                <a:cubicBezTo>
                                  <a:pt x="68580" y="234696"/>
                                  <a:pt x="56388" y="222504"/>
                                  <a:pt x="50292" y="205740"/>
                                </a:cubicBezTo>
                                <a:cubicBezTo>
                                  <a:pt x="45720" y="195072"/>
                                  <a:pt x="42672" y="173736"/>
                                  <a:pt x="42672" y="143256"/>
                                </a:cubicBezTo>
                                <a:cubicBezTo>
                                  <a:pt x="42672" y="111252"/>
                                  <a:pt x="42672" y="77724"/>
                                  <a:pt x="42672" y="44196"/>
                                </a:cubicBezTo>
                                <a:cubicBezTo>
                                  <a:pt x="42672" y="28956"/>
                                  <a:pt x="41148" y="18288"/>
                                  <a:pt x="35052" y="13716"/>
                                </a:cubicBezTo>
                                <a:cubicBezTo>
                                  <a:pt x="30480" y="9144"/>
                                  <a:pt x="22860" y="7620"/>
                                  <a:pt x="12192" y="7620"/>
                                </a:cubicBezTo>
                                <a:cubicBezTo>
                                  <a:pt x="7620" y="7620"/>
                                  <a:pt x="4572" y="7620"/>
                                  <a:pt x="0" y="7620"/>
                                </a:cubicBezTo>
                                <a:cubicBezTo>
                                  <a:pt x="0" y="4572"/>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89" name="Shape 16189"/>
                        <wps:cNvSpPr/>
                        <wps:spPr>
                          <a:xfrm>
                            <a:off x="4038600" y="880872"/>
                            <a:ext cx="120396" cy="345948"/>
                          </a:xfrm>
                          <a:custGeom>
                            <a:avLst/>
                            <a:gdLst/>
                            <a:ahLst/>
                            <a:cxnLst/>
                            <a:rect l="0" t="0" r="0" b="0"/>
                            <a:pathLst>
                              <a:path w="120396" h="345948">
                                <a:moveTo>
                                  <a:pt x="0" y="0"/>
                                </a:moveTo>
                                <a:cubicBezTo>
                                  <a:pt x="22860" y="9144"/>
                                  <a:pt x="41148" y="19812"/>
                                  <a:pt x="54864" y="33528"/>
                                </a:cubicBezTo>
                                <a:cubicBezTo>
                                  <a:pt x="76200" y="50292"/>
                                  <a:pt x="91440" y="73152"/>
                                  <a:pt x="103632" y="96012"/>
                                </a:cubicBezTo>
                                <a:cubicBezTo>
                                  <a:pt x="114300" y="120396"/>
                                  <a:pt x="120396" y="146304"/>
                                  <a:pt x="120396" y="173736"/>
                                </a:cubicBezTo>
                                <a:cubicBezTo>
                                  <a:pt x="120396" y="211836"/>
                                  <a:pt x="109728" y="246888"/>
                                  <a:pt x="86868" y="278892"/>
                                </a:cubicBezTo>
                                <a:cubicBezTo>
                                  <a:pt x="64008" y="309372"/>
                                  <a:pt x="36576" y="333756"/>
                                  <a:pt x="0" y="345948"/>
                                </a:cubicBezTo>
                                <a:cubicBezTo>
                                  <a:pt x="0" y="344424"/>
                                  <a:pt x="0" y="341376"/>
                                  <a:pt x="0" y="339852"/>
                                </a:cubicBezTo>
                                <a:cubicBezTo>
                                  <a:pt x="18288" y="330708"/>
                                  <a:pt x="32004" y="320040"/>
                                  <a:pt x="44196" y="304800"/>
                                </a:cubicBezTo>
                                <a:cubicBezTo>
                                  <a:pt x="56388" y="291084"/>
                                  <a:pt x="64008" y="271272"/>
                                  <a:pt x="70104" y="249936"/>
                                </a:cubicBezTo>
                                <a:cubicBezTo>
                                  <a:pt x="74676" y="227076"/>
                                  <a:pt x="77724" y="202692"/>
                                  <a:pt x="77724" y="178308"/>
                                </a:cubicBezTo>
                                <a:cubicBezTo>
                                  <a:pt x="77724" y="152400"/>
                                  <a:pt x="76200" y="128016"/>
                                  <a:pt x="71628" y="106680"/>
                                </a:cubicBezTo>
                                <a:cubicBezTo>
                                  <a:pt x="67056" y="88392"/>
                                  <a:pt x="62484" y="74676"/>
                                  <a:pt x="57912" y="65532"/>
                                </a:cubicBezTo>
                                <a:cubicBezTo>
                                  <a:pt x="51816" y="54864"/>
                                  <a:pt x="45720" y="44196"/>
                                  <a:pt x="36576" y="35052"/>
                                </a:cubicBezTo>
                                <a:cubicBezTo>
                                  <a:pt x="27432" y="25908"/>
                                  <a:pt x="15240" y="16764"/>
                                  <a:pt x="0" y="7620"/>
                                </a:cubicBezTo>
                                <a:cubicBezTo>
                                  <a:pt x="0" y="4572"/>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90" name="Shape 16190"/>
                        <wps:cNvSpPr/>
                        <wps:spPr>
                          <a:xfrm>
                            <a:off x="3261360" y="1022604"/>
                            <a:ext cx="129540" cy="109728"/>
                          </a:xfrm>
                          <a:custGeom>
                            <a:avLst/>
                            <a:gdLst/>
                            <a:ahLst/>
                            <a:cxnLst/>
                            <a:rect l="0" t="0" r="0" b="0"/>
                            <a:pathLst>
                              <a:path w="129540" h="109728">
                                <a:moveTo>
                                  <a:pt x="38100" y="0"/>
                                </a:moveTo>
                                <a:cubicBezTo>
                                  <a:pt x="28956" y="0"/>
                                  <a:pt x="21336" y="0"/>
                                  <a:pt x="15240" y="0"/>
                                </a:cubicBezTo>
                                <a:cubicBezTo>
                                  <a:pt x="9144" y="0"/>
                                  <a:pt x="3048" y="0"/>
                                  <a:pt x="0" y="1524"/>
                                </a:cubicBezTo>
                                <a:cubicBezTo>
                                  <a:pt x="0" y="36576"/>
                                  <a:pt x="0" y="70104"/>
                                  <a:pt x="0" y="105156"/>
                                </a:cubicBezTo>
                                <a:cubicBezTo>
                                  <a:pt x="16764" y="108204"/>
                                  <a:pt x="33528" y="109728"/>
                                  <a:pt x="48768" y="109728"/>
                                </a:cubicBezTo>
                                <a:cubicBezTo>
                                  <a:pt x="74676" y="109728"/>
                                  <a:pt x="94488" y="105156"/>
                                  <a:pt x="108204" y="94488"/>
                                </a:cubicBezTo>
                                <a:cubicBezTo>
                                  <a:pt x="121920" y="85344"/>
                                  <a:pt x="129540" y="71628"/>
                                  <a:pt x="129540" y="57912"/>
                                </a:cubicBezTo>
                                <a:cubicBezTo>
                                  <a:pt x="129540" y="47244"/>
                                  <a:pt x="126492" y="38100"/>
                                  <a:pt x="120396" y="28956"/>
                                </a:cubicBezTo>
                                <a:cubicBezTo>
                                  <a:pt x="114300" y="19812"/>
                                  <a:pt x="103632" y="12192"/>
                                  <a:pt x="89916" y="7620"/>
                                </a:cubicBezTo>
                                <a:cubicBezTo>
                                  <a:pt x="76200" y="3048"/>
                                  <a:pt x="57912" y="0"/>
                                  <a:pt x="3810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6191" name="Shape 16191"/>
                        <wps:cNvSpPr/>
                        <wps:spPr>
                          <a:xfrm>
                            <a:off x="1729740" y="944880"/>
                            <a:ext cx="100584" cy="102108"/>
                          </a:xfrm>
                          <a:custGeom>
                            <a:avLst/>
                            <a:gdLst/>
                            <a:ahLst/>
                            <a:cxnLst/>
                            <a:rect l="0" t="0" r="0" b="0"/>
                            <a:pathLst>
                              <a:path w="100584" h="102108">
                                <a:moveTo>
                                  <a:pt x="50292" y="0"/>
                                </a:moveTo>
                                <a:cubicBezTo>
                                  <a:pt x="33528" y="35052"/>
                                  <a:pt x="16764" y="68580"/>
                                  <a:pt x="0" y="102108"/>
                                </a:cubicBezTo>
                                <a:cubicBezTo>
                                  <a:pt x="33528" y="102108"/>
                                  <a:pt x="67056" y="102108"/>
                                  <a:pt x="100584" y="102108"/>
                                </a:cubicBezTo>
                                <a:cubicBezTo>
                                  <a:pt x="83820" y="68580"/>
                                  <a:pt x="67056" y="35052"/>
                                  <a:pt x="50292"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6192" name="Shape 16192"/>
                        <wps:cNvSpPr/>
                        <wps:spPr>
                          <a:xfrm>
                            <a:off x="3553968" y="908304"/>
                            <a:ext cx="91440" cy="112776"/>
                          </a:xfrm>
                          <a:custGeom>
                            <a:avLst/>
                            <a:gdLst/>
                            <a:ahLst/>
                            <a:cxnLst/>
                            <a:rect l="0" t="0" r="0" b="0"/>
                            <a:pathLst>
                              <a:path w="91440" h="112776">
                                <a:moveTo>
                                  <a:pt x="28956" y="0"/>
                                </a:moveTo>
                                <a:cubicBezTo>
                                  <a:pt x="21336" y="0"/>
                                  <a:pt x="12192" y="1524"/>
                                  <a:pt x="0" y="3048"/>
                                </a:cubicBezTo>
                                <a:cubicBezTo>
                                  <a:pt x="0" y="38100"/>
                                  <a:pt x="0" y="73152"/>
                                  <a:pt x="0" y="108204"/>
                                </a:cubicBezTo>
                                <a:cubicBezTo>
                                  <a:pt x="9144" y="109728"/>
                                  <a:pt x="15240" y="111252"/>
                                  <a:pt x="21336" y="111252"/>
                                </a:cubicBezTo>
                                <a:cubicBezTo>
                                  <a:pt x="27432" y="111252"/>
                                  <a:pt x="32004" y="112776"/>
                                  <a:pt x="36576" y="112776"/>
                                </a:cubicBezTo>
                                <a:cubicBezTo>
                                  <a:pt x="51816" y="112776"/>
                                  <a:pt x="64008" y="106680"/>
                                  <a:pt x="74676" y="97536"/>
                                </a:cubicBezTo>
                                <a:cubicBezTo>
                                  <a:pt x="85344" y="86868"/>
                                  <a:pt x="91440" y="74676"/>
                                  <a:pt x="91440" y="57912"/>
                                </a:cubicBezTo>
                                <a:cubicBezTo>
                                  <a:pt x="91440" y="47244"/>
                                  <a:pt x="88392" y="36576"/>
                                  <a:pt x="83820" y="27432"/>
                                </a:cubicBezTo>
                                <a:cubicBezTo>
                                  <a:pt x="77724" y="18288"/>
                                  <a:pt x="71628" y="10668"/>
                                  <a:pt x="60960" y="6096"/>
                                </a:cubicBezTo>
                                <a:cubicBezTo>
                                  <a:pt x="51816" y="1524"/>
                                  <a:pt x="41148" y="0"/>
                                  <a:pt x="28956"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6193" name="Shape 16193"/>
                        <wps:cNvSpPr/>
                        <wps:spPr>
                          <a:xfrm>
                            <a:off x="2191512" y="906780"/>
                            <a:ext cx="96012" cy="109728"/>
                          </a:xfrm>
                          <a:custGeom>
                            <a:avLst/>
                            <a:gdLst/>
                            <a:ahLst/>
                            <a:cxnLst/>
                            <a:rect l="0" t="0" r="0" b="0"/>
                            <a:pathLst>
                              <a:path w="96012" h="109728">
                                <a:moveTo>
                                  <a:pt x="33528" y="0"/>
                                </a:moveTo>
                                <a:cubicBezTo>
                                  <a:pt x="25908" y="0"/>
                                  <a:pt x="13716" y="1524"/>
                                  <a:pt x="0" y="4572"/>
                                </a:cubicBezTo>
                                <a:cubicBezTo>
                                  <a:pt x="0" y="39624"/>
                                  <a:pt x="0" y="74676"/>
                                  <a:pt x="0" y="109728"/>
                                </a:cubicBezTo>
                                <a:cubicBezTo>
                                  <a:pt x="3048" y="109728"/>
                                  <a:pt x="4572" y="109728"/>
                                  <a:pt x="7620" y="109728"/>
                                </a:cubicBezTo>
                                <a:cubicBezTo>
                                  <a:pt x="9144" y="109728"/>
                                  <a:pt x="10668" y="109728"/>
                                  <a:pt x="12192" y="109728"/>
                                </a:cubicBezTo>
                                <a:cubicBezTo>
                                  <a:pt x="39624" y="109728"/>
                                  <a:pt x="60960" y="103632"/>
                                  <a:pt x="74676" y="92964"/>
                                </a:cubicBezTo>
                                <a:cubicBezTo>
                                  <a:pt x="89916" y="83820"/>
                                  <a:pt x="96012" y="70104"/>
                                  <a:pt x="96012" y="53340"/>
                                </a:cubicBezTo>
                                <a:cubicBezTo>
                                  <a:pt x="96012" y="38100"/>
                                  <a:pt x="89916" y="24384"/>
                                  <a:pt x="79248" y="15240"/>
                                </a:cubicBezTo>
                                <a:cubicBezTo>
                                  <a:pt x="67056" y="6096"/>
                                  <a:pt x="51816" y="0"/>
                                  <a:pt x="33528"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6194" name="Shape 16194"/>
                        <wps:cNvSpPr/>
                        <wps:spPr>
                          <a:xfrm>
                            <a:off x="3261360" y="905256"/>
                            <a:ext cx="120396" cy="103632"/>
                          </a:xfrm>
                          <a:custGeom>
                            <a:avLst/>
                            <a:gdLst/>
                            <a:ahLst/>
                            <a:cxnLst/>
                            <a:rect l="0" t="0" r="0" b="0"/>
                            <a:pathLst>
                              <a:path w="120396" h="103632">
                                <a:moveTo>
                                  <a:pt x="38100" y="0"/>
                                </a:moveTo>
                                <a:cubicBezTo>
                                  <a:pt x="24384" y="0"/>
                                  <a:pt x="10668" y="1524"/>
                                  <a:pt x="0" y="4572"/>
                                </a:cubicBezTo>
                                <a:cubicBezTo>
                                  <a:pt x="0" y="36576"/>
                                  <a:pt x="0" y="68580"/>
                                  <a:pt x="0" y="102108"/>
                                </a:cubicBezTo>
                                <a:cubicBezTo>
                                  <a:pt x="4572" y="102108"/>
                                  <a:pt x="10668" y="103632"/>
                                  <a:pt x="18288" y="103632"/>
                                </a:cubicBezTo>
                                <a:cubicBezTo>
                                  <a:pt x="24384" y="103632"/>
                                  <a:pt x="32004" y="103632"/>
                                  <a:pt x="41148" y="103632"/>
                                </a:cubicBezTo>
                                <a:cubicBezTo>
                                  <a:pt x="60960" y="103632"/>
                                  <a:pt x="77724" y="102108"/>
                                  <a:pt x="88392" y="97536"/>
                                </a:cubicBezTo>
                                <a:cubicBezTo>
                                  <a:pt x="99060" y="94488"/>
                                  <a:pt x="106680" y="88392"/>
                                  <a:pt x="112776" y="80772"/>
                                </a:cubicBezTo>
                                <a:cubicBezTo>
                                  <a:pt x="117348" y="71628"/>
                                  <a:pt x="120396" y="64008"/>
                                  <a:pt x="120396" y="53340"/>
                                </a:cubicBezTo>
                                <a:cubicBezTo>
                                  <a:pt x="120396" y="39624"/>
                                  <a:pt x="114300" y="25908"/>
                                  <a:pt x="99060" y="15240"/>
                                </a:cubicBezTo>
                                <a:cubicBezTo>
                                  <a:pt x="85344" y="6096"/>
                                  <a:pt x="65532" y="0"/>
                                  <a:pt x="3810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6195" name="Shape 16195"/>
                        <wps:cNvSpPr/>
                        <wps:spPr>
                          <a:xfrm>
                            <a:off x="3712464" y="893064"/>
                            <a:ext cx="312420" cy="259080"/>
                          </a:xfrm>
                          <a:custGeom>
                            <a:avLst/>
                            <a:gdLst/>
                            <a:ahLst/>
                            <a:cxnLst/>
                            <a:rect l="0" t="0" r="0" b="0"/>
                            <a:pathLst>
                              <a:path w="312420" h="259080">
                                <a:moveTo>
                                  <a:pt x="0" y="0"/>
                                </a:moveTo>
                                <a:cubicBezTo>
                                  <a:pt x="42672" y="0"/>
                                  <a:pt x="85344" y="0"/>
                                  <a:pt x="126492" y="0"/>
                                </a:cubicBezTo>
                                <a:cubicBezTo>
                                  <a:pt x="126492" y="3048"/>
                                  <a:pt x="126492" y="4572"/>
                                  <a:pt x="126492" y="7620"/>
                                </a:cubicBezTo>
                                <a:cubicBezTo>
                                  <a:pt x="123444" y="7620"/>
                                  <a:pt x="118872" y="7620"/>
                                  <a:pt x="115824" y="7620"/>
                                </a:cubicBezTo>
                                <a:cubicBezTo>
                                  <a:pt x="103632" y="7620"/>
                                  <a:pt x="94488" y="10668"/>
                                  <a:pt x="89916" y="16764"/>
                                </a:cubicBezTo>
                                <a:cubicBezTo>
                                  <a:pt x="86868" y="21336"/>
                                  <a:pt x="83820" y="30480"/>
                                  <a:pt x="83820" y="44196"/>
                                </a:cubicBezTo>
                                <a:cubicBezTo>
                                  <a:pt x="83820" y="80772"/>
                                  <a:pt x="83820" y="118872"/>
                                  <a:pt x="83820" y="155448"/>
                                </a:cubicBezTo>
                                <a:cubicBezTo>
                                  <a:pt x="83820" y="164592"/>
                                  <a:pt x="85344" y="175260"/>
                                  <a:pt x="88392" y="188976"/>
                                </a:cubicBezTo>
                                <a:cubicBezTo>
                                  <a:pt x="89916" y="201168"/>
                                  <a:pt x="92964" y="211836"/>
                                  <a:pt x="99060" y="217932"/>
                                </a:cubicBezTo>
                                <a:cubicBezTo>
                                  <a:pt x="105156" y="225552"/>
                                  <a:pt x="112776" y="231648"/>
                                  <a:pt x="121920" y="236220"/>
                                </a:cubicBezTo>
                                <a:cubicBezTo>
                                  <a:pt x="132588" y="240792"/>
                                  <a:pt x="144780" y="242316"/>
                                  <a:pt x="160020" y="242316"/>
                                </a:cubicBezTo>
                                <a:cubicBezTo>
                                  <a:pt x="179832" y="242316"/>
                                  <a:pt x="196596" y="239268"/>
                                  <a:pt x="211836" y="231648"/>
                                </a:cubicBezTo>
                                <a:cubicBezTo>
                                  <a:pt x="227076" y="225552"/>
                                  <a:pt x="237744" y="214884"/>
                                  <a:pt x="242316" y="204216"/>
                                </a:cubicBezTo>
                                <a:cubicBezTo>
                                  <a:pt x="248412" y="193548"/>
                                  <a:pt x="251460" y="173736"/>
                                  <a:pt x="251460" y="147828"/>
                                </a:cubicBezTo>
                                <a:cubicBezTo>
                                  <a:pt x="251460" y="112776"/>
                                  <a:pt x="251460" y="79248"/>
                                  <a:pt x="251460" y="44196"/>
                                </a:cubicBezTo>
                                <a:cubicBezTo>
                                  <a:pt x="251460" y="28956"/>
                                  <a:pt x="248412" y="18288"/>
                                  <a:pt x="245364" y="15240"/>
                                </a:cubicBezTo>
                                <a:cubicBezTo>
                                  <a:pt x="239268" y="9144"/>
                                  <a:pt x="231648" y="7620"/>
                                  <a:pt x="219456" y="7620"/>
                                </a:cubicBezTo>
                                <a:cubicBezTo>
                                  <a:pt x="216408" y="7620"/>
                                  <a:pt x="213360" y="7620"/>
                                  <a:pt x="208788" y="7620"/>
                                </a:cubicBezTo>
                                <a:cubicBezTo>
                                  <a:pt x="208788" y="4572"/>
                                  <a:pt x="208788" y="3048"/>
                                  <a:pt x="208788" y="0"/>
                                </a:cubicBezTo>
                                <a:cubicBezTo>
                                  <a:pt x="243840" y="0"/>
                                  <a:pt x="277368" y="0"/>
                                  <a:pt x="312420" y="0"/>
                                </a:cubicBezTo>
                                <a:cubicBezTo>
                                  <a:pt x="312420" y="3048"/>
                                  <a:pt x="312420" y="4572"/>
                                  <a:pt x="312420" y="7620"/>
                                </a:cubicBezTo>
                                <a:cubicBezTo>
                                  <a:pt x="309372" y="7620"/>
                                  <a:pt x="304800" y="7620"/>
                                  <a:pt x="301752" y="7620"/>
                                </a:cubicBezTo>
                                <a:cubicBezTo>
                                  <a:pt x="289560" y="7620"/>
                                  <a:pt x="281940" y="10668"/>
                                  <a:pt x="274320" y="19812"/>
                                </a:cubicBezTo>
                                <a:cubicBezTo>
                                  <a:pt x="271272" y="22860"/>
                                  <a:pt x="269748" y="32004"/>
                                  <a:pt x="269748" y="45720"/>
                                </a:cubicBezTo>
                                <a:cubicBezTo>
                                  <a:pt x="269748" y="80772"/>
                                  <a:pt x="269748" y="114300"/>
                                  <a:pt x="269748" y="149352"/>
                                </a:cubicBezTo>
                                <a:cubicBezTo>
                                  <a:pt x="269748" y="173736"/>
                                  <a:pt x="268224" y="193548"/>
                                  <a:pt x="262128" y="207264"/>
                                </a:cubicBezTo>
                                <a:cubicBezTo>
                                  <a:pt x="256032" y="220980"/>
                                  <a:pt x="243840" y="233172"/>
                                  <a:pt x="227076" y="243840"/>
                                </a:cubicBezTo>
                                <a:cubicBezTo>
                                  <a:pt x="210312" y="252984"/>
                                  <a:pt x="187452" y="259080"/>
                                  <a:pt x="158496" y="259080"/>
                                </a:cubicBezTo>
                                <a:cubicBezTo>
                                  <a:pt x="126492" y="259080"/>
                                  <a:pt x="102108" y="254508"/>
                                  <a:pt x="85344" y="243840"/>
                                </a:cubicBezTo>
                                <a:cubicBezTo>
                                  <a:pt x="68580" y="234696"/>
                                  <a:pt x="56388" y="222504"/>
                                  <a:pt x="50292" y="205740"/>
                                </a:cubicBezTo>
                                <a:cubicBezTo>
                                  <a:pt x="45720" y="195072"/>
                                  <a:pt x="42672" y="173736"/>
                                  <a:pt x="42672" y="143256"/>
                                </a:cubicBezTo>
                                <a:cubicBezTo>
                                  <a:pt x="42672" y="111252"/>
                                  <a:pt x="42672" y="77724"/>
                                  <a:pt x="42672" y="44196"/>
                                </a:cubicBezTo>
                                <a:cubicBezTo>
                                  <a:pt x="42672" y="28956"/>
                                  <a:pt x="41148" y="18288"/>
                                  <a:pt x="35052" y="13716"/>
                                </a:cubicBezTo>
                                <a:cubicBezTo>
                                  <a:pt x="30480" y="9144"/>
                                  <a:pt x="22860" y="7620"/>
                                  <a:pt x="12192" y="7620"/>
                                </a:cubicBezTo>
                                <a:cubicBezTo>
                                  <a:pt x="7620" y="7620"/>
                                  <a:pt x="4572" y="7620"/>
                                  <a:pt x="0" y="7620"/>
                                </a:cubicBezTo>
                                <a:cubicBezTo>
                                  <a:pt x="0" y="4572"/>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6196" name="Shape 16196"/>
                        <wps:cNvSpPr/>
                        <wps:spPr>
                          <a:xfrm>
                            <a:off x="3471672" y="893064"/>
                            <a:ext cx="222504" cy="252984"/>
                          </a:xfrm>
                          <a:custGeom>
                            <a:avLst/>
                            <a:gdLst/>
                            <a:ahLst/>
                            <a:cxnLst/>
                            <a:rect l="0" t="0" r="0" b="0"/>
                            <a:pathLst>
                              <a:path w="222504" h="252984">
                                <a:moveTo>
                                  <a:pt x="0" y="0"/>
                                </a:moveTo>
                                <a:cubicBezTo>
                                  <a:pt x="35052" y="0"/>
                                  <a:pt x="71628" y="0"/>
                                  <a:pt x="106680" y="0"/>
                                </a:cubicBezTo>
                                <a:cubicBezTo>
                                  <a:pt x="132588" y="0"/>
                                  <a:pt x="153924" y="3048"/>
                                  <a:pt x="169164" y="7620"/>
                                </a:cubicBezTo>
                                <a:cubicBezTo>
                                  <a:pt x="184404" y="12192"/>
                                  <a:pt x="196596" y="19812"/>
                                  <a:pt x="207264" y="30480"/>
                                </a:cubicBezTo>
                                <a:cubicBezTo>
                                  <a:pt x="217932" y="41148"/>
                                  <a:pt x="222504" y="54864"/>
                                  <a:pt x="222504" y="70104"/>
                                </a:cubicBezTo>
                                <a:cubicBezTo>
                                  <a:pt x="222504" y="89916"/>
                                  <a:pt x="214884" y="108204"/>
                                  <a:pt x="199644" y="120396"/>
                                </a:cubicBezTo>
                                <a:cubicBezTo>
                                  <a:pt x="182880" y="132588"/>
                                  <a:pt x="161544" y="140208"/>
                                  <a:pt x="132588" y="140208"/>
                                </a:cubicBezTo>
                                <a:cubicBezTo>
                                  <a:pt x="124968" y="140208"/>
                                  <a:pt x="117348" y="138684"/>
                                  <a:pt x="109728" y="138684"/>
                                </a:cubicBezTo>
                                <a:cubicBezTo>
                                  <a:pt x="100584" y="137160"/>
                                  <a:pt x="92964" y="135636"/>
                                  <a:pt x="82296" y="134112"/>
                                </a:cubicBezTo>
                                <a:cubicBezTo>
                                  <a:pt x="82296" y="158496"/>
                                  <a:pt x="82296" y="182880"/>
                                  <a:pt x="82296" y="208788"/>
                                </a:cubicBezTo>
                                <a:cubicBezTo>
                                  <a:pt x="82296" y="224028"/>
                                  <a:pt x="85344" y="233172"/>
                                  <a:pt x="88392" y="237744"/>
                                </a:cubicBezTo>
                                <a:cubicBezTo>
                                  <a:pt x="94488" y="243840"/>
                                  <a:pt x="102108" y="245364"/>
                                  <a:pt x="114300" y="245364"/>
                                </a:cubicBezTo>
                                <a:cubicBezTo>
                                  <a:pt x="117348" y="245364"/>
                                  <a:pt x="121920" y="245364"/>
                                  <a:pt x="124968" y="245364"/>
                                </a:cubicBezTo>
                                <a:cubicBezTo>
                                  <a:pt x="124968" y="248412"/>
                                  <a:pt x="124968" y="249936"/>
                                  <a:pt x="124968" y="252984"/>
                                </a:cubicBezTo>
                                <a:cubicBezTo>
                                  <a:pt x="83820" y="252984"/>
                                  <a:pt x="41148" y="252984"/>
                                  <a:pt x="0" y="252984"/>
                                </a:cubicBezTo>
                                <a:cubicBezTo>
                                  <a:pt x="0" y="249936"/>
                                  <a:pt x="0" y="248412"/>
                                  <a:pt x="0" y="245364"/>
                                </a:cubicBezTo>
                                <a:cubicBezTo>
                                  <a:pt x="3048" y="245364"/>
                                  <a:pt x="7620" y="245364"/>
                                  <a:pt x="10668" y="245364"/>
                                </a:cubicBezTo>
                                <a:cubicBezTo>
                                  <a:pt x="22860" y="245364"/>
                                  <a:pt x="32004" y="242316"/>
                                  <a:pt x="36576" y="236220"/>
                                </a:cubicBezTo>
                                <a:cubicBezTo>
                                  <a:pt x="39624" y="231648"/>
                                  <a:pt x="41148" y="222504"/>
                                  <a:pt x="41148" y="208788"/>
                                </a:cubicBezTo>
                                <a:cubicBezTo>
                                  <a:pt x="41148" y="153924"/>
                                  <a:pt x="41148" y="99060"/>
                                  <a:pt x="41148" y="44196"/>
                                </a:cubicBezTo>
                                <a:cubicBezTo>
                                  <a:pt x="41148" y="28956"/>
                                  <a:pt x="39624" y="18288"/>
                                  <a:pt x="35052" y="15240"/>
                                </a:cubicBezTo>
                                <a:cubicBezTo>
                                  <a:pt x="30480" y="9144"/>
                                  <a:pt x="21336" y="7620"/>
                                  <a:pt x="10668" y="7620"/>
                                </a:cubicBezTo>
                                <a:cubicBezTo>
                                  <a:pt x="7620" y="7620"/>
                                  <a:pt x="3048" y="7620"/>
                                  <a:pt x="0" y="7620"/>
                                </a:cubicBezTo>
                                <a:cubicBezTo>
                                  <a:pt x="0" y="4572"/>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6197" name="Shape 16197"/>
                        <wps:cNvSpPr/>
                        <wps:spPr>
                          <a:xfrm>
                            <a:off x="3177540" y="893064"/>
                            <a:ext cx="263652" cy="252984"/>
                          </a:xfrm>
                          <a:custGeom>
                            <a:avLst/>
                            <a:gdLst/>
                            <a:ahLst/>
                            <a:cxnLst/>
                            <a:rect l="0" t="0" r="0" b="0"/>
                            <a:pathLst>
                              <a:path w="263652" h="252984">
                                <a:moveTo>
                                  <a:pt x="0" y="0"/>
                                </a:moveTo>
                                <a:cubicBezTo>
                                  <a:pt x="42672" y="0"/>
                                  <a:pt x="83820" y="0"/>
                                  <a:pt x="126492" y="0"/>
                                </a:cubicBezTo>
                                <a:cubicBezTo>
                                  <a:pt x="149352" y="0"/>
                                  <a:pt x="169164" y="1524"/>
                                  <a:pt x="182880" y="4572"/>
                                </a:cubicBezTo>
                                <a:cubicBezTo>
                                  <a:pt x="204216" y="9144"/>
                                  <a:pt x="220980" y="16764"/>
                                  <a:pt x="233172" y="28956"/>
                                </a:cubicBezTo>
                                <a:cubicBezTo>
                                  <a:pt x="243840" y="39624"/>
                                  <a:pt x="249936" y="53340"/>
                                  <a:pt x="249936" y="67056"/>
                                </a:cubicBezTo>
                                <a:cubicBezTo>
                                  <a:pt x="249936" y="80772"/>
                                  <a:pt x="245364" y="91440"/>
                                  <a:pt x="236220" y="102108"/>
                                </a:cubicBezTo>
                                <a:cubicBezTo>
                                  <a:pt x="227076" y="111252"/>
                                  <a:pt x="214884" y="118872"/>
                                  <a:pt x="196596" y="123444"/>
                                </a:cubicBezTo>
                                <a:cubicBezTo>
                                  <a:pt x="216408" y="128016"/>
                                  <a:pt x="231648" y="134112"/>
                                  <a:pt x="242316" y="141732"/>
                                </a:cubicBezTo>
                                <a:cubicBezTo>
                                  <a:pt x="256032" y="152400"/>
                                  <a:pt x="263652" y="167640"/>
                                  <a:pt x="263652" y="182880"/>
                                </a:cubicBezTo>
                                <a:cubicBezTo>
                                  <a:pt x="263652" y="196596"/>
                                  <a:pt x="259080" y="208788"/>
                                  <a:pt x="249936" y="219456"/>
                                </a:cubicBezTo>
                                <a:cubicBezTo>
                                  <a:pt x="240792" y="231648"/>
                                  <a:pt x="227076" y="239268"/>
                                  <a:pt x="211836" y="245364"/>
                                </a:cubicBezTo>
                                <a:cubicBezTo>
                                  <a:pt x="195072" y="249936"/>
                                  <a:pt x="170688" y="252984"/>
                                  <a:pt x="138684" y="252984"/>
                                </a:cubicBezTo>
                                <a:cubicBezTo>
                                  <a:pt x="91440" y="252984"/>
                                  <a:pt x="45720" y="252984"/>
                                  <a:pt x="0" y="252984"/>
                                </a:cubicBezTo>
                                <a:cubicBezTo>
                                  <a:pt x="0" y="249936"/>
                                  <a:pt x="0" y="248412"/>
                                  <a:pt x="0" y="245364"/>
                                </a:cubicBezTo>
                                <a:cubicBezTo>
                                  <a:pt x="3048" y="245364"/>
                                  <a:pt x="7620" y="245364"/>
                                  <a:pt x="10668" y="245364"/>
                                </a:cubicBezTo>
                                <a:cubicBezTo>
                                  <a:pt x="22860" y="245364"/>
                                  <a:pt x="32004" y="242316"/>
                                  <a:pt x="36576" y="236220"/>
                                </a:cubicBezTo>
                                <a:cubicBezTo>
                                  <a:pt x="41148" y="231648"/>
                                  <a:pt x="42672" y="222504"/>
                                  <a:pt x="42672" y="208788"/>
                                </a:cubicBezTo>
                                <a:cubicBezTo>
                                  <a:pt x="42672" y="153924"/>
                                  <a:pt x="42672" y="99060"/>
                                  <a:pt x="42672" y="44196"/>
                                </a:cubicBezTo>
                                <a:cubicBezTo>
                                  <a:pt x="42672" y="28956"/>
                                  <a:pt x="39624" y="19812"/>
                                  <a:pt x="36576" y="15240"/>
                                </a:cubicBezTo>
                                <a:cubicBezTo>
                                  <a:pt x="30480" y="9144"/>
                                  <a:pt x="21336" y="7620"/>
                                  <a:pt x="10668" y="7620"/>
                                </a:cubicBezTo>
                                <a:cubicBezTo>
                                  <a:pt x="7620" y="7620"/>
                                  <a:pt x="3048" y="7620"/>
                                  <a:pt x="0" y="7620"/>
                                </a:cubicBezTo>
                                <a:cubicBezTo>
                                  <a:pt x="0" y="4572"/>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6198" name="Shape 16198"/>
                        <wps:cNvSpPr/>
                        <wps:spPr>
                          <a:xfrm>
                            <a:off x="2404872" y="893064"/>
                            <a:ext cx="251460" cy="252984"/>
                          </a:xfrm>
                          <a:custGeom>
                            <a:avLst/>
                            <a:gdLst/>
                            <a:ahLst/>
                            <a:cxnLst/>
                            <a:rect l="0" t="0" r="0" b="0"/>
                            <a:pathLst>
                              <a:path w="251460" h="252984">
                                <a:moveTo>
                                  <a:pt x="0" y="0"/>
                                </a:moveTo>
                                <a:cubicBezTo>
                                  <a:pt x="76200" y="0"/>
                                  <a:pt x="150876" y="0"/>
                                  <a:pt x="225552" y="0"/>
                                </a:cubicBezTo>
                                <a:cubicBezTo>
                                  <a:pt x="227076" y="18288"/>
                                  <a:pt x="228600" y="36576"/>
                                  <a:pt x="228600" y="54864"/>
                                </a:cubicBezTo>
                                <a:cubicBezTo>
                                  <a:pt x="227076" y="54864"/>
                                  <a:pt x="224028" y="54864"/>
                                  <a:pt x="220980" y="54864"/>
                                </a:cubicBezTo>
                                <a:cubicBezTo>
                                  <a:pt x="217932" y="42672"/>
                                  <a:pt x="214884" y="33528"/>
                                  <a:pt x="210312" y="27432"/>
                                </a:cubicBezTo>
                                <a:cubicBezTo>
                                  <a:pt x="207264" y="22860"/>
                                  <a:pt x="201168" y="19812"/>
                                  <a:pt x="195072" y="16764"/>
                                </a:cubicBezTo>
                                <a:cubicBezTo>
                                  <a:pt x="188976" y="15240"/>
                                  <a:pt x="178308" y="13716"/>
                                  <a:pt x="164592" y="13716"/>
                                </a:cubicBezTo>
                                <a:cubicBezTo>
                                  <a:pt x="137160" y="13716"/>
                                  <a:pt x="111252" y="13716"/>
                                  <a:pt x="83820" y="13716"/>
                                </a:cubicBezTo>
                                <a:cubicBezTo>
                                  <a:pt x="83820" y="47244"/>
                                  <a:pt x="83820" y="80772"/>
                                  <a:pt x="83820" y="114300"/>
                                </a:cubicBezTo>
                                <a:cubicBezTo>
                                  <a:pt x="105156" y="114300"/>
                                  <a:pt x="126492" y="114300"/>
                                  <a:pt x="147828" y="114300"/>
                                </a:cubicBezTo>
                                <a:cubicBezTo>
                                  <a:pt x="164592" y="114300"/>
                                  <a:pt x="175260" y="111252"/>
                                  <a:pt x="181356" y="106680"/>
                                </a:cubicBezTo>
                                <a:cubicBezTo>
                                  <a:pt x="188976" y="102108"/>
                                  <a:pt x="193548" y="91440"/>
                                  <a:pt x="193548" y="77724"/>
                                </a:cubicBezTo>
                                <a:cubicBezTo>
                                  <a:pt x="196596" y="77724"/>
                                  <a:pt x="199644" y="77724"/>
                                  <a:pt x="202692" y="77724"/>
                                </a:cubicBezTo>
                                <a:cubicBezTo>
                                  <a:pt x="202692" y="106680"/>
                                  <a:pt x="202692" y="135636"/>
                                  <a:pt x="202692" y="164592"/>
                                </a:cubicBezTo>
                                <a:cubicBezTo>
                                  <a:pt x="199644" y="164592"/>
                                  <a:pt x="196596" y="164592"/>
                                  <a:pt x="193548" y="164592"/>
                                </a:cubicBezTo>
                                <a:cubicBezTo>
                                  <a:pt x="192024" y="152400"/>
                                  <a:pt x="190500" y="144780"/>
                                  <a:pt x="187452" y="141732"/>
                                </a:cubicBezTo>
                                <a:cubicBezTo>
                                  <a:pt x="185928" y="137160"/>
                                  <a:pt x="181356" y="134112"/>
                                  <a:pt x="175260" y="131064"/>
                                </a:cubicBezTo>
                                <a:cubicBezTo>
                                  <a:pt x="169164" y="128016"/>
                                  <a:pt x="160020" y="128016"/>
                                  <a:pt x="147828" y="128016"/>
                                </a:cubicBezTo>
                                <a:cubicBezTo>
                                  <a:pt x="126492" y="128016"/>
                                  <a:pt x="105156" y="128016"/>
                                  <a:pt x="83820" y="128016"/>
                                </a:cubicBezTo>
                                <a:cubicBezTo>
                                  <a:pt x="83820" y="155448"/>
                                  <a:pt x="83820" y="182880"/>
                                  <a:pt x="83820" y="210312"/>
                                </a:cubicBezTo>
                                <a:cubicBezTo>
                                  <a:pt x="83820" y="222504"/>
                                  <a:pt x="83820" y="228600"/>
                                  <a:pt x="85344" y="231648"/>
                                </a:cubicBezTo>
                                <a:cubicBezTo>
                                  <a:pt x="86868" y="233172"/>
                                  <a:pt x="88392" y="236220"/>
                                  <a:pt x="91440" y="236220"/>
                                </a:cubicBezTo>
                                <a:cubicBezTo>
                                  <a:pt x="94488" y="237744"/>
                                  <a:pt x="100584" y="239268"/>
                                  <a:pt x="108204" y="239268"/>
                                </a:cubicBezTo>
                                <a:cubicBezTo>
                                  <a:pt x="124968" y="239268"/>
                                  <a:pt x="141732" y="239268"/>
                                  <a:pt x="156972" y="239268"/>
                                </a:cubicBezTo>
                                <a:cubicBezTo>
                                  <a:pt x="173736" y="239268"/>
                                  <a:pt x="185928" y="237744"/>
                                  <a:pt x="193548" y="236220"/>
                                </a:cubicBezTo>
                                <a:cubicBezTo>
                                  <a:pt x="201168" y="234696"/>
                                  <a:pt x="208788" y="230124"/>
                                  <a:pt x="214884" y="224028"/>
                                </a:cubicBezTo>
                                <a:cubicBezTo>
                                  <a:pt x="224028" y="216408"/>
                                  <a:pt x="233172" y="204216"/>
                                  <a:pt x="242316" y="188976"/>
                                </a:cubicBezTo>
                                <a:cubicBezTo>
                                  <a:pt x="245364" y="188976"/>
                                  <a:pt x="248412" y="188976"/>
                                  <a:pt x="251460" y="188976"/>
                                </a:cubicBezTo>
                                <a:cubicBezTo>
                                  <a:pt x="242316" y="210312"/>
                                  <a:pt x="234696" y="231648"/>
                                  <a:pt x="225552" y="252984"/>
                                </a:cubicBezTo>
                                <a:cubicBezTo>
                                  <a:pt x="150876" y="252984"/>
                                  <a:pt x="76200" y="252984"/>
                                  <a:pt x="0" y="252984"/>
                                </a:cubicBezTo>
                                <a:cubicBezTo>
                                  <a:pt x="0" y="249936"/>
                                  <a:pt x="0" y="248412"/>
                                  <a:pt x="0" y="245364"/>
                                </a:cubicBezTo>
                                <a:cubicBezTo>
                                  <a:pt x="4572" y="245364"/>
                                  <a:pt x="7620" y="245364"/>
                                  <a:pt x="10668" y="245364"/>
                                </a:cubicBezTo>
                                <a:cubicBezTo>
                                  <a:pt x="18288" y="245364"/>
                                  <a:pt x="24384" y="243840"/>
                                  <a:pt x="30480" y="242316"/>
                                </a:cubicBezTo>
                                <a:cubicBezTo>
                                  <a:pt x="35052" y="239268"/>
                                  <a:pt x="38100" y="236220"/>
                                  <a:pt x="39624" y="233172"/>
                                </a:cubicBezTo>
                                <a:cubicBezTo>
                                  <a:pt x="41148" y="228600"/>
                                  <a:pt x="42672" y="220980"/>
                                  <a:pt x="42672" y="208788"/>
                                </a:cubicBezTo>
                                <a:cubicBezTo>
                                  <a:pt x="42672" y="153924"/>
                                  <a:pt x="42672" y="99060"/>
                                  <a:pt x="42672" y="44196"/>
                                </a:cubicBezTo>
                                <a:cubicBezTo>
                                  <a:pt x="42672" y="27432"/>
                                  <a:pt x="41148" y="18288"/>
                                  <a:pt x="36576" y="13716"/>
                                </a:cubicBezTo>
                                <a:cubicBezTo>
                                  <a:pt x="32004" y="9144"/>
                                  <a:pt x="22860" y="7620"/>
                                  <a:pt x="10668" y="7620"/>
                                </a:cubicBezTo>
                                <a:cubicBezTo>
                                  <a:pt x="7620" y="7620"/>
                                  <a:pt x="4572" y="7620"/>
                                  <a:pt x="0" y="7620"/>
                                </a:cubicBezTo>
                                <a:cubicBezTo>
                                  <a:pt x="0" y="4572"/>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6199" name="Shape 16199"/>
                        <wps:cNvSpPr/>
                        <wps:spPr>
                          <a:xfrm>
                            <a:off x="2107692" y="893064"/>
                            <a:ext cx="291084" cy="252984"/>
                          </a:xfrm>
                          <a:custGeom>
                            <a:avLst/>
                            <a:gdLst/>
                            <a:ahLst/>
                            <a:cxnLst/>
                            <a:rect l="0" t="0" r="0" b="0"/>
                            <a:pathLst>
                              <a:path w="291084" h="252984">
                                <a:moveTo>
                                  <a:pt x="0" y="0"/>
                                </a:moveTo>
                                <a:cubicBezTo>
                                  <a:pt x="36576" y="0"/>
                                  <a:pt x="71628" y="0"/>
                                  <a:pt x="106680" y="0"/>
                                </a:cubicBezTo>
                                <a:cubicBezTo>
                                  <a:pt x="138684" y="0"/>
                                  <a:pt x="161544" y="1524"/>
                                  <a:pt x="175260" y="6096"/>
                                </a:cubicBezTo>
                                <a:cubicBezTo>
                                  <a:pt x="190500" y="9144"/>
                                  <a:pt x="202692" y="16764"/>
                                  <a:pt x="213360" y="27432"/>
                                </a:cubicBezTo>
                                <a:cubicBezTo>
                                  <a:pt x="224028" y="38100"/>
                                  <a:pt x="228600" y="50292"/>
                                  <a:pt x="228600" y="65532"/>
                                </a:cubicBezTo>
                                <a:cubicBezTo>
                                  <a:pt x="228600" y="80772"/>
                                  <a:pt x="222504" y="94488"/>
                                  <a:pt x="210312" y="105156"/>
                                </a:cubicBezTo>
                                <a:cubicBezTo>
                                  <a:pt x="199644" y="117348"/>
                                  <a:pt x="181356" y="124968"/>
                                  <a:pt x="156972" y="129540"/>
                                </a:cubicBezTo>
                                <a:cubicBezTo>
                                  <a:pt x="176784" y="153924"/>
                                  <a:pt x="196596" y="178308"/>
                                  <a:pt x="216408" y="202692"/>
                                </a:cubicBezTo>
                                <a:cubicBezTo>
                                  <a:pt x="231648" y="219456"/>
                                  <a:pt x="242316" y="230124"/>
                                  <a:pt x="252984" y="236220"/>
                                </a:cubicBezTo>
                                <a:cubicBezTo>
                                  <a:pt x="262128" y="240792"/>
                                  <a:pt x="275844" y="243840"/>
                                  <a:pt x="291084" y="245364"/>
                                </a:cubicBezTo>
                                <a:cubicBezTo>
                                  <a:pt x="291084" y="248412"/>
                                  <a:pt x="291084" y="249936"/>
                                  <a:pt x="291084" y="252984"/>
                                </a:cubicBezTo>
                                <a:cubicBezTo>
                                  <a:pt x="265176" y="252984"/>
                                  <a:pt x="239268" y="252984"/>
                                  <a:pt x="213360" y="252984"/>
                                </a:cubicBezTo>
                                <a:cubicBezTo>
                                  <a:pt x="179832" y="213360"/>
                                  <a:pt x="147828" y="173736"/>
                                  <a:pt x="114300" y="134112"/>
                                </a:cubicBezTo>
                                <a:cubicBezTo>
                                  <a:pt x="106680" y="134112"/>
                                  <a:pt x="100584" y="135636"/>
                                  <a:pt x="96012" y="135636"/>
                                </a:cubicBezTo>
                                <a:cubicBezTo>
                                  <a:pt x="94488" y="135636"/>
                                  <a:pt x="92964" y="135636"/>
                                  <a:pt x="89916" y="135636"/>
                                </a:cubicBezTo>
                                <a:cubicBezTo>
                                  <a:pt x="88392" y="134112"/>
                                  <a:pt x="85344" y="134112"/>
                                  <a:pt x="83820" y="134112"/>
                                </a:cubicBezTo>
                                <a:cubicBezTo>
                                  <a:pt x="83820" y="158496"/>
                                  <a:pt x="83820" y="182880"/>
                                  <a:pt x="83820" y="208788"/>
                                </a:cubicBezTo>
                                <a:cubicBezTo>
                                  <a:pt x="83820" y="224028"/>
                                  <a:pt x="85344" y="233172"/>
                                  <a:pt x="89916" y="237744"/>
                                </a:cubicBezTo>
                                <a:cubicBezTo>
                                  <a:pt x="94488" y="243840"/>
                                  <a:pt x="103632" y="245364"/>
                                  <a:pt x="114300" y="245364"/>
                                </a:cubicBezTo>
                                <a:cubicBezTo>
                                  <a:pt x="117348" y="245364"/>
                                  <a:pt x="121920" y="245364"/>
                                  <a:pt x="124968" y="245364"/>
                                </a:cubicBezTo>
                                <a:cubicBezTo>
                                  <a:pt x="124968" y="248412"/>
                                  <a:pt x="124968" y="249936"/>
                                  <a:pt x="124968" y="252984"/>
                                </a:cubicBezTo>
                                <a:cubicBezTo>
                                  <a:pt x="83820" y="252984"/>
                                  <a:pt x="42672" y="252984"/>
                                  <a:pt x="0" y="252984"/>
                                </a:cubicBezTo>
                                <a:cubicBezTo>
                                  <a:pt x="0" y="249936"/>
                                  <a:pt x="0" y="248412"/>
                                  <a:pt x="0" y="245364"/>
                                </a:cubicBezTo>
                                <a:cubicBezTo>
                                  <a:pt x="4572" y="245364"/>
                                  <a:pt x="7620" y="245364"/>
                                  <a:pt x="10668" y="245364"/>
                                </a:cubicBezTo>
                                <a:cubicBezTo>
                                  <a:pt x="24384" y="245364"/>
                                  <a:pt x="32004" y="242316"/>
                                  <a:pt x="38100" y="236220"/>
                                </a:cubicBezTo>
                                <a:cubicBezTo>
                                  <a:pt x="41148" y="231648"/>
                                  <a:pt x="42672" y="222504"/>
                                  <a:pt x="42672" y="208788"/>
                                </a:cubicBezTo>
                                <a:cubicBezTo>
                                  <a:pt x="42672" y="153924"/>
                                  <a:pt x="42672" y="99060"/>
                                  <a:pt x="42672" y="44196"/>
                                </a:cubicBezTo>
                                <a:cubicBezTo>
                                  <a:pt x="42672" y="28956"/>
                                  <a:pt x="41148" y="18288"/>
                                  <a:pt x="36576" y="15240"/>
                                </a:cubicBezTo>
                                <a:cubicBezTo>
                                  <a:pt x="30480" y="9144"/>
                                  <a:pt x="22860" y="7620"/>
                                  <a:pt x="10668" y="7620"/>
                                </a:cubicBezTo>
                                <a:cubicBezTo>
                                  <a:pt x="7620" y="7620"/>
                                  <a:pt x="4572" y="7620"/>
                                  <a:pt x="0" y="7620"/>
                                </a:cubicBezTo>
                                <a:cubicBezTo>
                                  <a:pt x="0" y="4572"/>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6200" name="Shape 16200"/>
                        <wps:cNvSpPr/>
                        <wps:spPr>
                          <a:xfrm>
                            <a:off x="1962912" y="893064"/>
                            <a:ext cx="126492" cy="252984"/>
                          </a:xfrm>
                          <a:custGeom>
                            <a:avLst/>
                            <a:gdLst/>
                            <a:ahLst/>
                            <a:cxnLst/>
                            <a:rect l="0" t="0" r="0" b="0"/>
                            <a:pathLst>
                              <a:path w="126492" h="252984">
                                <a:moveTo>
                                  <a:pt x="0" y="0"/>
                                </a:moveTo>
                                <a:cubicBezTo>
                                  <a:pt x="42672" y="0"/>
                                  <a:pt x="83820" y="0"/>
                                  <a:pt x="126492" y="0"/>
                                </a:cubicBezTo>
                                <a:cubicBezTo>
                                  <a:pt x="126492" y="3048"/>
                                  <a:pt x="126492" y="4572"/>
                                  <a:pt x="126492" y="7620"/>
                                </a:cubicBezTo>
                                <a:cubicBezTo>
                                  <a:pt x="121920" y="7620"/>
                                  <a:pt x="118872" y="7620"/>
                                  <a:pt x="115824" y="7620"/>
                                </a:cubicBezTo>
                                <a:cubicBezTo>
                                  <a:pt x="103632" y="7620"/>
                                  <a:pt x="94488" y="10668"/>
                                  <a:pt x="89916" y="16764"/>
                                </a:cubicBezTo>
                                <a:cubicBezTo>
                                  <a:pt x="85344" y="19812"/>
                                  <a:pt x="83820" y="28956"/>
                                  <a:pt x="83820" y="44196"/>
                                </a:cubicBezTo>
                                <a:cubicBezTo>
                                  <a:pt x="83820" y="99060"/>
                                  <a:pt x="83820" y="153924"/>
                                  <a:pt x="83820" y="208788"/>
                                </a:cubicBezTo>
                                <a:cubicBezTo>
                                  <a:pt x="83820" y="220980"/>
                                  <a:pt x="85344" y="228600"/>
                                  <a:pt x="86868" y="233172"/>
                                </a:cubicBezTo>
                                <a:cubicBezTo>
                                  <a:pt x="88392" y="236220"/>
                                  <a:pt x="91440" y="239268"/>
                                  <a:pt x="96012" y="240792"/>
                                </a:cubicBezTo>
                                <a:cubicBezTo>
                                  <a:pt x="102108" y="243840"/>
                                  <a:pt x="108204" y="245364"/>
                                  <a:pt x="115824" y="245364"/>
                                </a:cubicBezTo>
                                <a:cubicBezTo>
                                  <a:pt x="118872" y="245364"/>
                                  <a:pt x="121920" y="245364"/>
                                  <a:pt x="126492" y="245364"/>
                                </a:cubicBezTo>
                                <a:cubicBezTo>
                                  <a:pt x="126492" y="248412"/>
                                  <a:pt x="126492" y="249936"/>
                                  <a:pt x="126492" y="252984"/>
                                </a:cubicBezTo>
                                <a:cubicBezTo>
                                  <a:pt x="83820" y="252984"/>
                                  <a:pt x="42672" y="252984"/>
                                  <a:pt x="0" y="252984"/>
                                </a:cubicBezTo>
                                <a:cubicBezTo>
                                  <a:pt x="0" y="249936"/>
                                  <a:pt x="0" y="248412"/>
                                  <a:pt x="0" y="245364"/>
                                </a:cubicBezTo>
                                <a:cubicBezTo>
                                  <a:pt x="4572" y="245364"/>
                                  <a:pt x="7620" y="245364"/>
                                  <a:pt x="10668" y="245364"/>
                                </a:cubicBezTo>
                                <a:cubicBezTo>
                                  <a:pt x="22860" y="245364"/>
                                  <a:pt x="32004" y="242316"/>
                                  <a:pt x="36576" y="236220"/>
                                </a:cubicBezTo>
                                <a:cubicBezTo>
                                  <a:pt x="41148" y="233172"/>
                                  <a:pt x="42672" y="222504"/>
                                  <a:pt x="42672" y="208788"/>
                                </a:cubicBezTo>
                                <a:cubicBezTo>
                                  <a:pt x="42672" y="153924"/>
                                  <a:pt x="42672" y="99060"/>
                                  <a:pt x="42672" y="44196"/>
                                </a:cubicBezTo>
                                <a:cubicBezTo>
                                  <a:pt x="42672" y="32004"/>
                                  <a:pt x="41148" y="22860"/>
                                  <a:pt x="39624" y="19812"/>
                                </a:cubicBezTo>
                                <a:cubicBezTo>
                                  <a:pt x="38100" y="16764"/>
                                  <a:pt x="35052" y="13716"/>
                                  <a:pt x="30480" y="10668"/>
                                </a:cubicBezTo>
                                <a:cubicBezTo>
                                  <a:pt x="24384" y="9144"/>
                                  <a:pt x="18288" y="7620"/>
                                  <a:pt x="10668" y="7620"/>
                                </a:cubicBezTo>
                                <a:cubicBezTo>
                                  <a:pt x="7620" y="7620"/>
                                  <a:pt x="4572" y="7620"/>
                                  <a:pt x="0" y="7620"/>
                                </a:cubicBezTo>
                                <a:cubicBezTo>
                                  <a:pt x="0" y="4572"/>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6201" name="Shape 16201"/>
                        <wps:cNvSpPr/>
                        <wps:spPr>
                          <a:xfrm>
                            <a:off x="1376172" y="893064"/>
                            <a:ext cx="245364" cy="252984"/>
                          </a:xfrm>
                          <a:custGeom>
                            <a:avLst/>
                            <a:gdLst/>
                            <a:ahLst/>
                            <a:cxnLst/>
                            <a:rect l="0" t="0" r="0" b="0"/>
                            <a:pathLst>
                              <a:path w="245364" h="252984">
                                <a:moveTo>
                                  <a:pt x="3048" y="0"/>
                                </a:moveTo>
                                <a:cubicBezTo>
                                  <a:pt x="82296" y="0"/>
                                  <a:pt x="163068" y="0"/>
                                  <a:pt x="242316" y="0"/>
                                </a:cubicBezTo>
                                <a:cubicBezTo>
                                  <a:pt x="243840" y="19812"/>
                                  <a:pt x="243840" y="39624"/>
                                  <a:pt x="245364" y="59436"/>
                                </a:cubicBezTo>
                                <a:cubicBezTo>
                                  <a:pt x="242316" y="59436"/>
                                  <a:pt x="239268" y="59436"/>
                                  <a:pt x="237744" y="59436"/>
                                </a:cubicBezTo>
                                <a:cubicBezTo>
                                  <a:pt x="236220" y="48768"/>
                                  <a:pt x="233172" y="41148"/>
                                  <a:pt x="230124" y="36576"/>
                                </a:cubicBezTo>
                                <a:cubicBezTo>
                                  <a:pt x="225552" y="30480"/>
                                  <a:pt x="220980" y="24384"/>
                                  <a:pt x="213360" y="21336"/>
                                </a:cubicBezTo>
                                <a:cubicBezTo>
                                  <a:pt x="205740" y="18288"/>
                                  <a:pt x="195072" y="15240"/>
                                  <a:pt x="184404" y="15240"/>
                                </a:cubicBezTo>
                                <a:cubicBezTo>
                                  <a:pt x="170688" y="15240"/>
                                  <a:pt x="156972" y="15240"/>
                                  <a:pt x="143256" y="15240"/>
                                </a:cubicBezTo>
                                <a:cubicBezTo>
                                  <a:pt x="143256" y="80772"/>
                                  <a:pt x="143256" y="144780"/>
                                  <a:pt x="143256" y="208788"/>
                                </a:cubicBezTo>
                                <a:cubicBezTo>
                                  <a:pt x="143256" y="224028"/>
                                  <a:pt x="144780" y="234696"/>
                                  <a:pt x="147828" y="237744"/>
                                </a:cubicBezTo>
                                <a:cubicBezTo>
                                  <a:pt x="153924" y="243840"/>
                                  <a:pt x="161544" y="245364"/>
                                  <a:pt x="173736" y="245364"/>
                                </a:cubicBezTo>
                                <a:cubicBezTo>
                                  <a:pt x="176784" y="245364"/>
                                  <a:pt x="179832" y="245364"/>
                                  <a:pt x="184404" y="245364"/>
                                </a:cubicBezTo>
                                <a:cubicBezTo>
                                  <a:pt x="184404" y="248412"/>
                                  <a:pt x="184404" y="249936"/>
                                  <a:pt x="184404" y="252984"/>
                                </a:cubicBezTo>
                                <a:cubicBezTo>
                                  <a:pt x="141732" y="252984"/>
                                  <a:pt x="100584" y="252984"/>
                                  <a:pt x="59436" y="252984"/>
                                </a:cubicBezTo>
                                <a:cubicBezTo>
                                  <a:pt x="59436" y="249936"/>
                                  <a:pt x="59436" y="248412"/>
                                  <a:pt x="59436" y="245364"/>
                                </a:cubicBezTo>
                                <a:cubicBezTo>
                                  <a:pt x="62484" y="245364"/>
                                  <a:pt x="67056" y="245364"/>
                                  <a:pt x="70104" y="245364"/>
                                </a:cubicBezTo>
                                <a:cubicBezTo>
                                  <a:pt x="82296" y="245364"/>
                                  <a:pt x="91440" y="242316"/>
                                  <a:pt x="96012" y="236220"/>
                                </a:cubicBezTo>
                                <a:cubicBezTo>
                                  <a:pt x="99060" y="231648"/>
                                  <a:pt x="100584" y="222504"/>
                                  <a:pt x="100584" y="208788"/>
                                </a:cubicBezTo>
                                <a:cubicBezTo>
                                  <a:pt x="100584" y="144780"/>
                                  <a:pt x="100584" y="80772"/>
                                  <a:pt x="100584" y="15240"/>
                                </a:cubicBezTo>
                                <a:cubicBezTo>
                                  <a:pt x="89916" y="15240"/>
                                  <a:pt x="77724" y="15240"/>
                                  <a:pt x="65532" y="15240"/>
                                </a:cubicBezTo>
                                <a:cubicBezTo>
                                  <a:pt x="51816" y="15240"/>
                                  <a:pt x="42672" y="16764"/>
                                  <a:pt x="36576" y="18288"/>
                                </a:cubicBezTo>
                                <a:cubicBezTo>
                                  <a:pt x="28956" y="21336"/>
                                  <a:pt x="22860" y="25908"/>
                                  <a:pt x="18288" y="32004"/>
                                </a:cubicBezTo>
                                <a:cubicBezTo>
                                  <a:pt x="12192" y="38100"/>
                                  <a:pt x="9144" y="47244"/>
                                  <a:pt x="7620" y="59436"/>
                                </a:cubicBezTo>
                                <a:cubicBezTo>
                                  <a:pt x="6096" y="59436"/>
                                  <a:pt x="3048" y="59436"/>
                                  <a:pt x="0" y="59436"/>
                                </a:cubicBezTo>
                                <a:cubicBezTo>
                                  <a:pt x="1524" y="39624"/>
                                  <a:pt x="1524" y="19812"/>
                                  <a:pt x="3048"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6202" name="Shape 16202"/>
                        <wps:cNvSpPr/>
                        <wps:spPr>
                          <a:xfrm>
                            <a:off x="1225296" y="893064"/>
                            <a:ext cx="126492" cy="252984"/>
                          </a:xfrm>
                          <a:custGeom>
                            <a:avLst/>
                            <a:gdLst/>
                            <a:ahLst/>
                            <a:cxnLst/>
                            <a:rect l="0" t="0" r="0" b="0"/>
                            <a:pathLst>
                              <a:path w="126492" h="252984">
                                <a:moveTo>
                                  <a:pt x="0" y="0"/>
                                </a:moveTo>
                                <a:cubicBezTo>
                                  <a:pt x="42672" y="0"/>
                                  <a:pt x="83820" y="0"/>
                                  <a:pt x="126492" y="0"/>
                                </a:cubicBezTo>
                                <a:cubicBezTo>
                                  <a:pt x="126492" y="3048"/>
                                  <a:pt x="126492" y="4572"/>
                                  <a:pt x="126492" y="7620"/>
                                </a:cubicBezTo>
                                <a:cubicBezTo>
                                  <a:pt x="121920" y="7620"/>
                                  <a:pt x="118872" y="7620"/>
                                  <a:pt x="115824" y="7620"/>
                                </a:cubicBezTo>
                                <a:cubicBezTo>
                                  <a:pt x="103632" y="7620"/>
                                  <a:pt x="94488" y="10668"/>
                                  <a:pt x="89916" y="16764"/>
                                </a:cubicBezTo>
                                <a:cubicBezTo>
                                  <a:pt x="85344" y="19812"/>
                                  <a:pt x="83820" y="28956"/>
                                  <a:pt x="83820" y="44196"/>
                                </a:cubicBezTo>
                                <a:cubicBezTo>
                                  <a:pt x="83820" y="99060"/>
                                  <a:pt x="83820" y="153924"/>
                                  <a:pt x="83820" y="208788"/>
                                </a:cubicBezTo>
                                <a:cubicBezTo>
                                  <a:pt x="83820" y="220980"/>
                                  <a:pt x="85344" y="228600"/>
                                  <a:pt x="86868" y="233172"/>
                                </a:cubicBezTo>
                                <a:cubicBezTo>
                                  <a:pt x="88392" y="236220"/>
                                  <a:pt x="91440" y="239268"/>
                                  <a:pt x="96012" y="240792"/>
                                </a:cubicBezTo>
                                <a:cubicBezTo>
                                  <a:pt x="102108" y="243840"/>
                                  <a:pt x="108204" y="245364"/>
                                  <a:pt x="115824" y="245364"/>
                                </a:cubicBezTo>
                                <a:cubicBezTo>
                                  <a:pt x="118872" y="245364"/>
                                  <a:pt x="121920" y="245364"/>
                                  <a:pt x="126492" y="245364"/>
                                </a:cubicBezTo>
                                <a:cubicBezTo>
                                  <a:pt x="126492" y="248412"/>
                                  <a:pt x="126492" y="249936"/>
                                  <a:pt x="126492" y="252984"/>
                                </a:cubicBezTo>
                                <a:cubicBezTo>
                                  <a:pt x="83820" y="252984"/>
                                  <a:pt x="42672" y="252984"/>
                                  <a:pt x="0" y="252984"/>
                                </a:cubicBezTo>
                                <a:cubicBezTo>
                                  <a:pt x="0" y="249936"/>
                                  <a:pt x="0" y="248412"/>
                                  <a:pt x="0" y="245364"/>
                                </a:cubicBezTo>
                                <a:cubicBezTo>
                                  <a:pt x="4572" y="245364"/>
                                  <a:pt x="7620" y="245364"/>
                                  <a:pt x="10668" y="245364"/>
                                </a:cubicBezTo>
                                <a:cubicBezTo>
                                  <a:pt x="22860" y="245364"/>
                                  <a:pt x="32004" y="242316"/>
                                  <a:pt x="36576" y="236220"/>
                                </a:cubicBezTo>
                                <a:cubicBezTo>
                                  <a:pt x="41148" y="233172"/>
                                  <a:pt x="42672" y="222504"/>
                                  <a:pt x="42672" y="208788"/>
                                </a:cubicBezTo>
                                <a:cubicBezTo>
                                  <a:pt x="42672" y="153924"/>
                                  <a:pt x="42672" y="99060"/>
                                  <a:pt x="42672" y="44196"/>
                                </a:cubicBezTo>
                                <a:cubicBezTo>
                                  <a:pt x="42672" y="32004"/>
                                  <a:pt x="41148" y="22860"/>
                                  <a:pt x="39624" y="19812"/>
                                </a:cubicBezTo>
                                <a:cubicBezTo>
                                  <a:pt x="38100" y="16764"/>
                                  <a:pt x="35052" y="13716"/>
                                  <a:pt x="30480" y="10668"/>
                                </a:cubicBezTo>
                                <a:cubicBezTo>
                                  <a:pt x="24384" y="9144"/>
                                  <a:pt x="18288" y="7620"/>
                                  <a:pt x="10668" y="7620"/>
                                </a:cubicBezTo>
                                <a:cubicBezTo>
                                  <a:pt x="7620" y="7620"/>
                                  <a:pt x="4572" y="7620"/>
                                  <a:pt x="0" y="7620"/>
                                </a:cubicBezTo>
                                <a:cubicBezTo>
                                  <a:pt x="0" y="4572"/>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6203" name="Shape 16203"/>
                        <wps:cNvSpPr/>
                        <wps:spPr>
                          <a:xfrm>
                            <a:off x="580644" y="893064"/>
                            <a:ext cx="627888" cy="259080"/>
                          </a:xfrm>
                          <a:custGeom>
                            <a:avLst/>
                            <a:gdLst/>
                            <a:ahLst/>
                            <a:cxnLst/>
                            <a:rect l="0" t="0" r="0" b="0"/>
                            <a:pathLst>
                              <a:path w="627888" h="259080">
                                <a:moveTo>
                                  <a:pt x="0" y="0"/>
                                </a:moveTo>
                                <a:cubicBezTo>
                                  <a:pt x="41148" y="0"/>
                                  <a:pt x="83820" y="0"/>
                                  <a:pt x="124968" y="0"/>
                                </a:cubicBezTo>
                                <a:cubicBezTo>
                                  <a:pt x="124968" y="3048"/>
                                  <a:pt x="124968" y="4572"/>
                                  <a:pt x="124968" y="7620"/>
                                </a:cubicBezTo>
                                <a:cubicBezTo>
                                  <a:pt x="121920" y="7620"/>
                                  <a:pt x="118872" y="7620"/>
                                  <a:pt x="114300" y="7620"/>
                                </a:cubicBezTo>
                                <a:cubicBezTo>
                                  <a:pt x="102108" y="7620"/>
                                  <a:pt x="94488" y="10668"/>
                                  <a:pt x="88392" y="16764"/>
                                </a:cubicBezTo>
                                <a:cubicBezTo>
                                  <a:pt x="85344" y="21336"/>
                                  <a:pt x="83820" y="30480"/>
                                  <a:pt x="83820" y="44196"/>
                                </a:cubicBezTo>
                                <a:cubicBezTo>
                                  <a:pt x="83820" y="80772"/>
                                  <a:pt x="83820" y="118872"/>
                                  <a:pt x="83820" y="155448"/>
                                </a:cubicBezTo>
                                <a:cubicBezTo>
                                  <a:pt x="83820" y="164592"/>
                                  <a:pt x="83820" y="175260"/>
                                  <a:pt x="86868" y="188976"/>
                                </a:cubicBezTo>
                                <a:cubicBezTo>
                                  <a:pt x="88392" y="201168"/>
                                  <a:pt x="91440" y="211836"/>
                                  <a:pt x="97536" y="217932"/>
                                </a:cubicBezTo>
                                <a:cubicBezTo>
                                  <a:pt x="103632" y="225552"/>
                                  <a:pt x="111252" y="231648"/>
                                  <a:pt x="121920" y="236220"/>
                                </a:cubicBezTo>
                                <a:cubicBezTo>
                                  <a:pt x="131064" y="240792"/>
                                  <a:pt x="144780" y="242316"/>
                                  <a:pt x="158496" y="242316"/>
                                </a:cubicBezTo>
                                <a:cubicBezTo>
                                  <a:pt x="178308" y="242316"/>
                                  <a:pt x="195072" y="239268"/>
                                  <a:pt x="210312" y="231648"/>
                                </a:cubicBezTo>
                                <a:cubicBezTo>
                                  <a:pt x="225552" y="225552"/>
                                  <a:pt x="236220" y="214884"/>
                                  <a:pt x="240792" y="204216"/>
                                </a:cubicBezTo>
                                <a:cubicBezTo>
                                  <a:pt x="246888" y="193548"/>
                                  <a:pt x="249936" y="173736"/>
                                  <a:pt x="249936" y="147828"/>
                                </a:cubicBezTo>
                                <a:cubicBezTo>
                                  <a:pt x="249936" y="112776"/>
                                  <a:pt x="249936" y="79248"/>
                                  <a:pt x="249936" y="44196"/>
                                </a:cubicBezTo>
                                <a:cubicBezTo>
                                  <a:pt x="249936" y="28956"/>
                                  <a:pt x="248412" y="18288"/>
                                  <a:pt x="243840" y="15240"/>
                                </a:cubicBezTo>
                                <a:cubicBezTo>
                                  <a:pt x="237744" y="9144"/>
                                  <a:pt x="230124" y="7620"/>
                                  <a:pt x="217932" y="7620"/>
                                </a:cubicBezTo>
                                <a:cubicBezTo>
                                  <a:pt x="214884" y="7620"/>
                                  <a:pt x="211836" y="7620"/>
                                  <a:pt x="207264" y="7620"/>
                                </a:cubicBezTo>
                                <a:cubicBezTo>
                                  <a:pt x="207264" y="4572"/>
                                  <a:pt x="207264" y="3048"/>
                                  <a:pt x="207264" y="0"/>
                                </a:cubicBezTo>
                                <a:cubicBezTo>
                                  <a:pt x="242316" y="0"/>
                                  <a:pt x="275844" y="0"/>
                                  <a:pt x="309372" y="0"/>
                                </a:cubicBezTo>
                                <a:cubicBezTo>
                                  <a:pt x="310896" y="0"/>
                                  <a:pt x="310896" y="0"/>
                                  <a:pt x="310896" y="0"/>
                                </a:cubicBezTo>
                                <a:cubicBezTo>
                                  <a:pt x="336804" y="0"/>
                                  <a:pt x="362712" y="0"/>
                                  <a:pt x="388620" y="0"/>
                                </a:cubicBezTo>
                                <a:cubicBezTo>
                                  <a:pt x="449580" y="62484"/>
                                  <a:pt x="507492" y="126492"/>
                                  <a:pt x="568452" y="188976"/>
                                </a:cubicBezTo>
                                <a:cubicBezTo>
                                  <a:pt x="568452" y="141732"/>
                                  <a:pt x="568452" y="92964"/>
                                  <a:pt x="568452" y="44196"/>
                                </a:cubicBezTo>
                                <a:cubicBezTo>
                                  <a:pt x="568452" y="28956"/>
                                  <a:pt x="565404" y="18288"/>
                                  <a:pt x="562356" y="15240"/>
                                </a:cubicBezTo>
                                <a:cubicBezTo>
                                  <a:pt x="556260" y="9144"/>
                                  <a:pt x="548640" y="7620"/>
                                  <a:pt x="536448" y="7620"/>
                                </a:cubicBezTo>
                                <a:cubicBezTo>
                                  <a:pt x="533400" y="7620"/>
                                  <a:pt x="530352" y="7620"/>
                                  <a:pt x="525780" y="7620"/>
                                </a:cubicBezTo>
                                <a:cubicBezTo>
                                  <a:pt x="525780" y="4572"/>
                                  <a:pt x="525780" y="3048"/>
                                  <a:pt x="525780" y="0"/>
                                </a:cubicBezTo>
                                <a:cubicBezTo>
                                  <a:pt x="560832" y="0"/>
                                  <a:pt x="594360" y="0"/>
                                  <a:pt x="627888" y="0"/>
                                </a:cubicBezTo>
                                <a:cubicBezTo>
                                  <a:pt x="627888" y="3048"/>
                                  <a:pt x="627888" y="4572"/>
                                  <a:pt x="627888" y="7620"/>
                                </a:cubicBezTo>
                                <a:cubicBezTo>
                                  <a:pt x="624840" y="7620"/>
                                  <a:pt x="621792" y="7620"/>
                                  <a:pt x="618744" y="7620"/>
                                </a:cubicBezTo>
                                <a:cubicBezTo>
                                  <a:pt x="605028" y="7620"/>
                                  <a:pt x="597408" y="10668"/>
                                  <a:pt x="591312" y="16764"/>
                                </a:cubicBezTo>
                                <a:cubicBezTo>
                                  <a:pt x="588264" y="19812"/>
                                  <a:pt x="586740" y="28956"/>
                                  <a:pt x="586740" y="44196"/>
                                </a:cubicBezTo>
                                <a:cubicBezTo>
                                  <a:pt x="586740" y="114300"/>
                                  <a:pt x="586740" y="185928"/>
                                  <a:pt x="586740" y="257556"/>
                                </a:cubicBezTo>
                                <a:cubicBezTo>
                                  <a:pt x="583692" y="257556"/>
                                  <a:pt x="582168" y="257556"/>
                                  <a:pt x="579120" y="257556"/>
                                </a:cubicBezTo>
                                <a:cubicBezTo>
                                  <a:pt x="513588" y="188976"/>
                                  <a:pt x="451104" y="120396"/>
                                  <a:pt x="385572" y="53340"/>
                                </a:cubicBezTo>
                                <a:cubicBezTo>
                                  <a:pt x="385572" y="105156"/>
                                  <a:pt x="385572" y="156972"/>
                                  <a:pt x="385572" y="208788"/>
                                </a:cubicBezTo>
                                <a:cubicBezTo>
                                  <a:pt x="385572" y="224028"/>
                                  <a:pt x="388620" y="234696"/>
                                  <a:pt x="391668" y="237744"/>
                                </a:cubicBezTo>
                                <a:cubicBezTo>
                                  <a:pt x="397764" y="243840"/>
                                  <a:pt x="405384" y="245364"/>
                                  <a:pt x="417576" y="245364"/>
                                </a:cubicBezTo>
                                <a:cubicBezTo>
                                  <a:pt x="420624" y="245364"/>
                                  <a:pt x="423672" y="245364"/>
                                  <a:pt x="428244" y="245364"/>
                                </a:cubicBezTo>
                                <a:cubicBezTo>
                                  <a:pt x="428244" y="248412"/>
                                  <a:pt x="428244" y="249936"/>
                                  <a:pt x="428244" y="252984"/>
                                </a:cubicBezTo>
                                <a:cubicBezTo>
                                  <a:pt x="393192" y="252984"/>
                                  <a:pt x="359664" y="252984"/>
                                  <a:pt x="326136" y="252984"/>
                                </a:cubicBezTo>
                                <a:cubicBezTo>
                                  <a:pt x="326136" y="249936"/>
                                  <a:pt x="326136" y="248412"/>
                                  <a:pt x="326136" y="245364"/>
                                </a:cubicBezTo>
                                <a:cubicBezTo>
                                  <a:pt x="329184" y="245364"/>
                                  <a:pt x="332232" y="245364"/>
                                  <a:pt x="335280" y="245364"/>
                                </a:cubicBezTo>
                                <a:cubicBezTo>
                                  <a:pt x="348996" y="245364"/>
                                  <a:pt x="356616" y="242316"/>
                                  <a:pt x="362712" y="236220"/>
                                </a:cubicBezTo>
                                <a:cubicBezTo>
                                  <a:pt x="365760" y="231648"/>
                                  <a:pt x="367284" y="222504"/>
                                  <a:pt x="367284" y="208788"/>
                                </a:cubicBezTo>
                                <a:cubicBezTo>
                                  <a:pt x="367284" y="150876"/>
                                  <a:pt x="367284" y="91440"/>
                                  <a:pt x="367284" y="33528"/>
                                </a:cubicBezTo>
                                <a:cubicBezTo>
                                  <a:pt x="358140" y="24384"/>
                                  <a:pt x="352044" y="18288"/>
                                  <a:pt x="347472" y="16764"/>
                                </a:cubicBezTo>
                                <a:cubicBezTo>
                                  <a:pt x="342900" y="13716"/>
                                  <a:pt x="336804" y="10668"/>
                                  <a:pt x="329184" y="9144"/>
                                </a:cubicBezTo>
                                <a:cubicBezTo>
                                  <a:pt x="324612" y="7620"/>
                                  <a:pt x="318516" y="7620"/>
                                  <a:pt x="309372" y="7620"/>
                                </a:cubicBezTo>
                                <a:cubicBezTo>
                                  <a:pt x="306324" y="7620"/>
                                  <a:pt x="303276" y="7620"/>
                                  <a:pt x="300228" y="7620"/>
                                </a:cubicBezTo>
                                <a:cubicBezTo>
                                  <a:pt x="288036" y="7620"/>
                                  <a:pt x="280416" y="10668"/>
                                  <a:pt x="274320" y="19812"/>
                                </a:cubicBezTo>
                                <a:cubicBezTo>
                                  <a:pt x="271272" y="22860"/>
                                  <a:pt x="269748" y="32004"/>
                                  <a:pt x="269748" y="45720"/>
                                </a:cubicBezTo>
                                <a:cubicBezTo>
                                  <a:pt x="269748" y="80772"/>
                                  <a:pt x="269748" y="114300"/>
                                  <a:pt x="269748" y="149352"/>
                                </a:cubicBezTo>
                                <a:cubicBezTo>
                                  <a:pt x="269748" y="173736"/>
                                  <a:pt x="266700" y="193548"/>
                                  <a:pt x="260604" y="207264"/>
                                </a:cubicBezTo>
                                <a:cubicBezTo>
                                  <a:pt x="254508" y="220980"/>
                                  <a:pt x="243840" y="233172"/>
                                  <a:pt x="225552" y="243840"/>
                                </a:cubicBezTo>
                                <a:cubicBezTo>
                                  <a:pt x="208788" y="252984"/>
                                  <a:pt x="185928" y="259080"/>
                                  <a:pt x="156972" y="259080"/>
                                </a:cubicBezTo>
                                <a:cubicBezTo>
                                  <a:pt x="124968" y="259080"/>
                                  <a:pt x="100584" y="254508"/>
                                  <a:pt x="83820" y="243840"/>
                                </a:cubicBezTo>
                                <a:cubicBezTo>
                                  <a:pt x="67056" y="234696"/>
                                  <a:pt x="56388" y="222504"/>
                                  <a:pt x="48768" y="205740"/>
                                </a:cubicBezTo>
                                <a:cubicBezTo>
                                  <a:pt x="44196" y="195072"/>
                                  <a:pt x="41148" y="173736"/>
                                  <a:pt x="41148" y="143256"/>
                                </a:cubicBezTo>
                                <a:cubicBezTo>
                                  <a:pt x="41148" y="111252"/>
                                  <a:pt x="41148" y="77724"/>
                                  <a:pt x="41148" y="44196"/>
                                </a:cubicBezTo>
                                <a:cubicBezTo>
                                  <a:pt x="41148" y="28956"/>
                                  <a:pt x="39624" y="18288"/>
                                  <a:pt x="35052" y="13716"/>
                                </a:cubicBezTo>
                                <a:cubicBezTo>
                                  <a:pt x="28956" y="9144"/>
                                  <a:pt x="21336" y="7620"/>
                                  <a:pt x="10668" y="7620"/>
                                </a:cubicBezTo>
                                <a:cubicBezTo>
                                  <a:pt x="6096" y="7620"/>
                                  <a:pt x="3048" y="7620"/>
                                  <a:pt x="0" y="7620"/>
                                </a:cubicBezTo>
                                <a:cubicBezTo>
                                  <a:pt x="0" y="4572"/>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6204" name="Shape 16204"/>
                        <wps:cNvSpPr/>
                        <wps:spPr>
                          <a:xfrm>
                            <a:off x="2692908" y="886968"/>
                            <a:ext cx="195072" cy="265176"/>
                          </a:xfrm>
                          <a:custGeom>
                            <a:avLst/>
                            <a:gdLst/>
                            <a:ahLst/>
                            <a:cxnLst/>
                            <a:rect l="0" t="0" r="0" b="0"/>
                            <a:pathLst>
                              <a:path w="195072" h="265176">
                                <a:moveTo>
                                  <a:pt x="85344" y="0"/>
                                </a:moveTo>
                                <a:cubicBezTo>
                                  <a:pt x="102108" y="0"/>
                                  <a:pt x="117348" y="3048"/>
                                  <a:pt x="135636" y="10668"/>
                                </a:cubicBezTo>
                                <a:cubicBezTo>
                                  <a:pt x="143256" y="13716"/>
                                  <a:pt x="149352" y="15240"/>
                                  <a:pt x="152400" y="15240"/>
                                </a:cubicBezTo>
                                <a:cubicBezTo>
                                  <a:pt x="156972" y="15240"/>
                                  <a:pt x="158496" y="13716"/>
                                  <a:pt x="161544" y="12192"/>
                                </a:cubicBezTo>
                                <a:cubicBezTo>
                                  <a:pt x="164592" y="10668"/>
                                  <a:pt x="166116" y="6096"/>
                                  <a:pt x="167640" y="0"/>
                                </a:cubicBezTo>
                                <a:cubicBezTo>
                                  <a:pt x="170688" y="0"/>
                                  <a:pt x="172212" y="0"/>
                                  <a:pt x="175260" y="0"/>
                                </a:cubicBezTo>
                                <a:cubicBezTo>
                                  <a:pt x="175260" y="28956"/>
                                  <a:pt x="175260" y="57912"/>
                                  <a:pt x="175260" y="88392"/>
                                </a:cubicBezTo>
                                <a:cubicBezTo>
                                  <a:pt x="172212" y="88392"/>
                                  <a:pt x="170688" y="88392"/>
                                  <a:pt x="167640" y="88392"/>
                                </a:cubicBezTo>
                                <a:cubicBezTo>
                                  <a:pt x="164592" y="71628"/>
                                  <a:pt x="160020" y="57912"/>
                                  <a:pt x="153924" y="47244"/>
                                </a:cubicBezTo>
                                <a:cubicBezTo>
                                  <a:pt x="146304" y="38100"/>
                                  <a:pt x="137160" y="30480"/>
                                  <a:pt x="124968" y="24384"/>
                                </a:cubicBezTo>
                                <a:cubicBezTo>
                                  <a:pt x="112776" y="18288"/>
                                  <a:pt x="99060" y="15240"/>
                                  <a:pt x="86868" y="15240"/>
                                </a:cubicBezTo>
                                <a:cubicBezTo>
                                  <a:pt x="71628" y="15240"/>
                                  <a:pt x="59436" y="19812"/>
                                  <a:pt x="48768" y="27432"/>
                                </a:cubicBezTo>
                                <a:cubicBezTo>
                                  <a:pt x="39624" y="35052"/>
                                  <a:pt x="35052" y="44196"/>
                                  <a:pt x="35052" y="53340"/>
                                </a:cubicBezTo>
                                <a:cubicBezTo>
                                  <a:pt x="35052" y="60960"/>
                                  <a:pt x="38100" y="68580"/>
                                  <a:pt x="44196" y="74676"/>
                                </a:cubicBezTo>
                                <a:cubicBezTo>
                                  <a:pt x="53340" y="83820"/>
                                  <a:pt x="74676" y="97536"/>
                                  <a:pt x="108204" y="112776"/>
                                </a:cubicBezTo>
                                <a:cubicBezTo>
                                  <a:pt x="135636" y="124968"/>
                                  <a:pt x="153924" y="134112"/>
                                  <a:pt x="163068" y="141732"/>
                                </a:cubicBezTo>
                                <a:cubicBezTo>
                                  <a:pt x="173736" y="147828"/>
                                  <a:pt x="181356" y="156972"/>
                                  <a:pt x="185928" y="166116"/>
                                </a:cubicBezTo>
                                <a:cubicBezTo>
                                  <a:pt x="192024" y="175260"/>
                                  <a:pt x="195072" y="184404"/>
                                  <a:pt x="195072" y="195072"/>
                                </a:cubicBezTo>
                                <a:cubicBezTo>
                                  <a:pt x="195072" y="213360"/>
                                  <a:pt x="185928" y="230124"/>
                                  <a:pt x="169164" y="243840"/>
                                </a:cubicBezTo>
                                <a:cubicBezTo>
                                  <a:pt x="152400" y="257556"/>
                                  <a:pt x="129540" y="265176"/>
                                  <a:pt x="102108" y="265176"/>
                                </a:cubicBezTo>
                                <a:cubicBezTo>
                                  <a:pt x="94488" y="265176"/>
                                  <a:pt x="86868" y="263652"/>
                                  <a:pt x="79248" y="263652"/>
                                </a:cubicBezTo>
                                <a:cubicBezTo>
                                  <a:pt x="74676" y="262128"/>
                                  <a:pt x="65532" y="260604"/>
                                  <a:pt x="50292" y="256032"/>
                                </a:cubicBezTo>
                                <a:cubicBezTo>
                                  <a:pt x="36576" y="252984"/>
                                  <a:pt x="27432" y="249936"/>
                                  <a:pt x="24384" y="249936"/>
                                </a:cubicBezTo>
                                <a:cubicBezTo>
                                  <a:pt x="21336" y="249936"/>
                                  <a:pt x="18288" y="251460"/>
                                  <a:pt x="15240" y="252984"/>
                                </a:cubicBezTo>
                                <a:cubicBezTo>
                                  <a:pt x="13716" y="254508"/>
                                  <a:pt x="12192" y="259080"/>
                                  <a:pt x="10668" y="265176"/>
                                </a:cubicBezTo>
                                <a:cubicBezTo>
                                  <a:pt x="9144" y="265176"/>
                                  <a:pt x="6096" y="265176"/>
                                  <a:pt x="3048" y="265176"/>
                                </a:cubicBezTo>
                                <a:cubicBezTo>
                                  <a:pt x="3048" y="236220"/>
                                  <a:pt x="3048" y="207264"/>
                                  <a:pt x="3048" y="178308"/>
                                </a:cubicBezTo>
                                <a:cubicBezTo>
                                  <a:pt x="6096" y="178308"/>
                                  <a:pt x="9144" y="178308"/>
                                  <a:pt x="10668" y="178308"/>
                                </a:cubicBezTo>
                                <a:cubicBezTo>
                                  <a:pt x="15240" y="196596"/>
                                  <a:pt x="19812" y="210312"/>
                                  <a:pt x="25908" y="219456"/>
                                </a:cubicBezTo>
                                <a:cubicBezTo>
                                  <a:pt x="32004" y="227076"/>
                                  <a:pt x="42672" y="234696"/>
                                  <a:pt x="54864" y="240792"/>
                                </a:cubicBezTo>
                                <a:cubicBezTo>
                                  <a:pt x="68580" y="246888"/>
                                  <a:pt x="82296" y="249936"/>
                                  <a:pt x="97536" y="249936"/>
                                </a:cubicBezTo>
                                <a:cubicBezTo>
                                  <a:pt x="115824" y="249936"/>
                                  <a:pt x="129540" y="245364"/>
                                  <a:pt x="140208" y="237744"/>
                                </a:cubicBezTo>
                                <a:cubicBezTo>
                                  <a:pt x="150876" y="230124"/>
                                  <a:pt x="156972" y="219456"/>
                                  <a:pt x="156972" y="208788"/>
                                </a:cubicBezTo>
                                <a:cubicBezTo>
                                  <a:pt x="156972" y="202692"/>
                                  <a:pt x="153924" y="196596"/>
                                  <a:pt x="150876" y="190500"/>
                                </a:cubicBezTo>
                                <a:cubicBezTo>
                                  <a:pt x="146304" y="182880"/>
                                  <a:pt x="140208" y="178308"/>
                                  <a:pt x="132588" y="172212"/>
                                </a:cubicBezTo>
                                <a:cubicBezTo>
                                  <a:pt x="126492" y="169164"/>
                                  <a:pt x="111252" y="160020"/>
                                  <a:pt x="85344" y="147828"/>
                                </a:cubicBezTo>
                                <a:cubicBezTo>
                                  <a:pt x="60960" y="137160"/>
                                  <a:pt x="42672" y="126492"/>
                                  <a:pt x="32004" y="118872"/>
                                </a:cubicBezTo>
                                <a:cubicBezTo>
                                  <a:pt x="21336" y="112776"/>
                                  <a:pt x="13716" y="103632"/>
                                  <a:pt x="9144" y="96012"/>
                                </a:cubicBezTo>
                                <a:cubicBezTo>
                                  <a:pt x="3048" y="86868"/>
                                  <a:pt x="0" y="77724"/>
                                  <a:pt x="0" y="67056"/>
                                </a:cubicBezTo>
                                <a:cubicBezTo>
                                  <a:pt x="0" y="48768"/>
                                  <a:pt x="7620" y="33528"/>
                                  <a:pt x="24384" y="19812"/>
                                </a:cubicBezTo>
                                <a:cubicBezTo>
                                  <a:pt x="41148" y="7620"/>
                                  <a:pt x="60960" y="0"/>
                                  <a:pt x="85344"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6205" name="Shape 16205"/>
                        <wps:cNvSpPr/>
                        <wps:spPr>
                          <a:xfrm>
                            <a:off x="1636776" y="886968"/>
                            <a:ext cx="310896" cy="259080"/>
                          </a:xfrm>
                          <a:custGeom>
                            <a:avLst/>
                            <a:gdLst/>
                            <a:ahLst/>
                            <a:cxnLst/>
                            <a:rect l="0" t="0" r="0" b="0"/>
                            <a:pathLst>
                              <a:path w="310896" h="259080">
                                <a:moveTo>
                                  <a:pt x="150876" y="0"/>
                                </a:moveTo>
                                <a:cubicBezTo>
                                  <a:pt x="153924" y="0"/>
                                  <a:pt x="156972" y="0"/>
                                  <a:pt x="158496" y="0"/>
                                </a:cubicBezTo>
                                <a:cubicBezTo>
                                  <a:pt x="193548" y="70104"/>
                                  <a:pt x="227076" y="140208"/>
                                  <a:pt x="260604" y="210312"/>
                                </a:cubicBezTo>
                                <a:cubicBezTo>
                                  <a:pt x="269748" y="227076"/>
                                  <a:pt x="277368" y="239268"/>
                                  <a:pt x="283464" y="243840"/>
                                </a:cubicBezTo>
                                <a:cubicBezTo>
                                  <a:pt x="289560" y="248412"/>
                                  <a:pt x="298704" y="251460"/>
                                  <a:pt x="310896" y="251460"/>
                                </a:cubicBezTo>
                                <a:cubicBezTo>
                                  <a:pt x="310896" y="254508"/>
                                  <a:pt x="310896" y="256032"/>
                                  <a:pt x="310896" y="259080"/>
                                </a:cubicBezTo>
                                <a:cubicBezTo>
                                  <a:pt x="272796" y="259080"/>
                                  <a:pt x="234696" y="259080"/>
                                  <a:pt x="196596" y="259080"/>
                                </a:cubicBezTo>
                                <a:cubicBezTo>
                                  <a:pt x="196596" y="256032"/>
                                  <a:pt x="196596" y="254508"/>
                                  <a:pt x="196596" y="251460"/>
                                </a:cubicBezTo>
                                <a:cubicBezTo>
                                  <a:pt x="207264" y="251460"/>
                                  <a:pt x="214884" y="249936"/>
                                  <a:pt x="219456" y="246888"/>
                                </a:cubicBezTo>
                                <a:cubicBezTo>
                                  <a:pt x="224028" y="243840"/>
                                  <a:pt x="225552" y="240792"/>
                                  <a:pt x="225552" y="236220"/>
                                </a:cubicBezTo>
                                <a:cubicBezTo>
                                  <a:pt x="225552" y="231648"/>
                                  <a:pt x="222504" y="222504"/>
                                  <a:pt x="216408" y="210312"/>
                                </a:cubicBezTo>
                                <a:cubicBezTo>
                                  <a:pt x="210312" y="198120"/>
                                  <a:pt x="205740" y="185928"/>
                                  <a:pt x="199644" y="173736"/>
                                </a:cubicBezTo>
                                <a:cubicBezTo>
                                  <a:pt x="161544" y="173736"/>
                                  <a:pt x="123444" y="173736"/>
                                  <a:pt x="85344" y="173736"/>
                                </a:cubicBezTo>
                                <a:cubicBezTo>
                                  <a:pt x="79248" y="187452"/>
                                  <a:pt x="73152" y="201168"/>
                                  <a:pt x="65532" y="214884"/>
                                </a:cubicBezTo>
                                <a:cubicBezTo>
                                  <a:pt x="60960" y="224028"/>
                                  <a:pt x="59436" y="231648"/>
                                  <a:pt x="59436" y="236220"/>
                                </a:cubicBezTo>
                                <a:cubicBezTo>
                                  <a:pt x="59436" y="239268"/>
                                  <a:pt x="60960" y="243840"/>
                                  <a:pt x="65532" y="246888"/>
                                </a:cubicBezTo>
                                <a:cubicBezTo>
                                  <a:pt x="70104" y="249936"/>
                                  <a:pt x="79248" y="251460"/>
                                  <a:pt x="92964" y="251460"/>
                                </a:cubicBezTo>
                                <a:cubicBezTo>
                                  <a:pt x="92964" y="254508"/>
                                  <a:pt x="92964" y="256032"/>
                                  <a:pt x="92964" y="259080"/>
                                </a:cubicBezTo>
                                <a:cubicBezTo>
                                  <a:pt x="62484" y="259080"/>
                                  <a:pt x="32004" y="259080"/>
                                  <a:pt x="0" y="259080"/>
                                </a:cubicBezTo>
                                <a:cubicBezTo>
                                  <a:pt x="0" y="256032"/>
                                  <a:pt x="0" y="254508"/>
                                  <a:pt x="0" y="251460"/>
                                </a:cubicBezTo>
                                <a:cubicBezTo>
                                  <a:pt x="12192" y="249936"/>
                                  <a:pt x="21336" y="248412"/>
                                  <a:pt x="24384" y="245364"/>
                                </a:cubicBezTo>
                                <a:cubicBezTo>
                                  <a:pt x="32004" y="239268"/>
                                  <a:pt x="39624" y="227076"/>
                                  <a:pt x="48768" y="208788"/>
                                </a:cubicBezTo>
                                <a:cubicBezTo>
                                  <a:pt x="83820" y="138684"/>
                                  <a:pt x="117348" y="70104"/>
                                  <a:pt x="150876"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6206" name="Shape 16206"/>
                        <wps:cNvSpPr/>
                        <wps:spPr>
                          <a:xfrm>
                            <a:off x="4038600" y="880872"/>
                            <a:ext cx="120396" cy="345948"/>
                          </a:xfrm>
                          <a:custGeom>
                            <a:avLst/>
                            <a:gdLst/>
                            <a:ahLst/>
                            <a:cxnLst/>
                            <a:rect l="0" t="0" r="0" b="0"/>
                            <a:pathLst>
                              <a:path w="120396" h="345948">
                                <a:moveTo>
                                  <a:pt x="0" y="0"/>
                                </a:moveTo>
                                <a:cubicBezTo>
                                  <a:pt x="22860" y="9144"/>
                                  <a:pt x="41148" y="19812"/>
                                  <a:pt x="54864" y="33528"/>
                                </a:cubicBezTo>
                                <a:cubicBezTo>
                                  <a:pt x="76200" y="50292"/>
                                  <a:pt x="91440" y="73152"/>
                                  <a:pt x="103632" y="96012"/>
                                </a:cubicBezTo>
                                <a:cubicBezTo>
                                  <a:pt x="114300" y="120396"/>
                                  <a:pt x="120396" y="146304"/>
                                  <a:pt x="120396" y="173736"/>
                                </a:cubicBezTo>
                                <a:cubicBezTo>
                                  <a:pt x="120396" y="211836"/>
                                  <a:pt x="109728" y="246888"/>
                                  <a:pt x="86868" y="278892"/>
                                </a:cubicBezTo>
                                <a:cubicBezTo>
                                  <a:pt x="64008" y="309372"/>
                                  <a:pt x="36576" y="333756"/>
                                  <a:pt x="0" y="345948"/>
                                </a:cubicBezTo>
                                <a:cubicBezTo>
                                  <a:pt x="0" y="344424"/>
                                  <a:pt x="0" y="341376"/>
                                  <a:pt x="0" y="339852"/>
                                </a:cubicBezTo>
                                <a:cubicBezTo>
                                  <a:pt x="18288" y="330708"/>
                                  <a:pt x="32004" y="320040"/>
                                  <a:pt x="44196" y="304800"/>
                                </a:cubicBezTo>
                                <a:cubicBezTo>
                                  <a:pt x="56388" y="291084"/>
                                  <a:pt x="64008" y="271272"/>
                                  <a:pt x="70104" y="249936"/>
                                </a:cubicBezTo>
                                <a:cubicBezTo>
                                  <a:pt x="74676" y="227076"/>
                                  <a:pt x="77724" y="202692"/>
                                  <a:pt x="77724" y="178308"/>
                                </a:cubicBezTo>
                                <a:cubicBezTo>
                                  <a:pt x="77724" y="152400"/>
                                  <a:pt x="76200" y="128016"/>
                                  <a:pt x="71628" y="106680"/>
                                </a:cubicBezTo>
                                <a:cubicBezTo>
                                  <a:pt x="67056" y="88392"/>
                                  <a:pt x="62484" y="74676"/>
                                  <a:pt x="57912" y="65532"/>
                                </a:cubicBezTo>
                                <a:cubicBezTo>
                                  <a:pt x="51816" y="54864"/>
                                  <a:pt x="45720" y="44196"/>
                                  <a:pt x="36576" y="35052"/>
                                </a:cubicBezTo>
                                <a:cubicBezTo>
                                  <a:pt x="27432" y="25908"/>
                                  <a:pt x="15240" y="16764"/>
                                  <a:pt x="0" y="7620"/>
                                </a:cubicBezTo>
                                <a:cubicBezTo>
                                  <a:pt x="0" y="4572"/>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6207" name="Shape 16207"/>
                        <wps:cNvSpPr/>
                        <wps:spPr>
                          <a:xfrm>
                            <a:off x="3040380" y="880872"/>
                            <a:ext cx="118872" cy="345948"/>
                          </a:xfrm>
                          <a:custGeom>
                            <a:avLst/>
                            <a:gdLst/>
                            <a:ahLst/>
                            <a:cxnLst/>
                            <a:rect l="0" t="0" r="0" b="0"/>
                            <a:pathLst>
                              <a:path w="118872" h="345948">
                                <a:moveTo>
                                  <a:pt x="118872" y="0"/>
                                </a:moveTo>
                                <a:cubicBezTo>
                                  <a:pt x="118872" y="3048"/>
                                  <a:pt x="118872" y="4572"/>
                                  <a:pt x="118872" y="7620"/>
                                </a:cubicBezTo>
                                <a:cubicBezTo>
                                  <a:pt x="100584" y="16764"/>
                                  <a:pt x="86868" y="27432"/>
                                  <a:pt x="76200" y="42672"/>
                                </a:cubicBezTo>
                                <a:cubicBezTo>
                                  <a:pt x="64008" y="56388"/>
                                  <a:pt x="56388" y="76200"/>
                                  <a:pt x="50292" y="97536"/>
                                </a:cubicBezTo>
                                <a:cubicBezTo>
                                  <a:pt x="44196" y="120396"/>
                                  <a:pt x="41148" y="144780"/>
                                  <a:pt x="41148" y="169164"/>
                                </a:cubicBezTo>
                                <a:cubicBezTo>
                                  <a:pt x="41148" y="195072"/>
                                  <a:pt x="44196" y="219456"/>
                                  <a:pt x="48768" y="240792"/>
                                </a:cubicBezTo>
                                <a:cubicBezTo>
                                  <a:pt x="51816" y="257556"/>
                                  <a:pt x="56388" y="272796"/>
                                  <a:pt x="62484" y="281940"/>
                                </a:cubicBezTo>
                                <a:cubicBezTo>
                                  <a:pt x="67056" y="292608"/>
                                  <a:pt x="74676" y="303276"/>
                                  <a:pt x="83820" y="312420"/>
                                </a:cubicBezTo>
                                <a:cubicBezTo>
                                  <a:pt x="92964" y="321564"/>
                                  <a:pt x="105156" y="330708"/>
                                  <a:pt x="118872" y="339852"/>
                                </a:cubicBezTo>
                                <a:cubicBezTo>
                                  <a:pt x="118872" y="341376"/>
                                  <a:pt x="118872" y="344424"/>
                                  <a:pt x="118872" y="345948"/>
                                </a:cubicBezTo>
                                <a:cubicBezTo>
                                  <a:pt x="97536" y="336804"/>
                                  <a:pt x="79248" y="326136"/>
                                  <a:pt x="64008" y="313944"/>
                                </a:cubicBezTo>
                                <a:cubicBezTo>
                                  <a:pt x="44196" y="295656"/>
                                  <a:pt x="27432" y="274320"/>
                                  <a:pt x="16764" y="249936"/>
                                </a:cubicBezTo>
                                <a:cubicBezTo>
                                  <a:pt x="6096" y="225552"/>
                                  <a:pt x="0" y="199644"/>
                                  <a:pt x="0" y="173736"/>
                                </a:cubicBezTo>
                                <a:cubicBezTo>
                                  <a:pt x="0" y="135636"/>
                                  <a:pt x="10668" y="99060"/>
                                  <a:pt x="33528" y="68580"/>
                                </a:cubicBezTo>
                                <a:cubicBezTo>
                                  <a:pt x="54864" y="36576"/>
                                  <a:pt x="83820" y="13716"/>
                                  <a:pt x="118872"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FC8EE95" id="Group 193183" o:spid="_x0000_s1405" style="width:392.5pt;height:104.4pt;mso-position-horizontal-relative:char;mso-position-vertical-relative:line" coordsize="49845,13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">
                <v:rect id="Rectangle 16072" o:spid="_x0000_s1406" style="position:absolute;left:49470;top:11369;width:499;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" filled="f" stroked="f">
                  <v:textbox inset="0,0,0,0">
                    <w:txbxContent>
                      <w:p w14:paraId="7A2B3412" w14:textId="77777777" w:rsidR="002A50EE" w:rsidRDefault="002A50EE">
                        <w:pPr>
                          <w:spacing w:after="160" w:line="259" w:lineRule="auto"/>
                          <w:ind w:left="0" w:firstLine="0"/>
                          <w:jc w:val="left"/>
                        </w:pPr>
                        <w:r>
                          <w:t xml:space="preserve"> </w:t>
                        </w:r>
                      </w:p>
                    </w:txbxContent>
                  </v:textbox>
                </v:rect>
                <v:shape id="Shape 16088" o:spid="_x0000_s1407" style="position:absolute;left:14935;top:137;width:1287;height:2514;visibility:visible;mso-wrap-style:square;v-text-anchor:top" coordsize="128778,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" path="m,c35052,,71628,,106680,r22098,836l128778,17889,111252,13716v-7620,,-16764,1524,-27432,4572c83820,53340,83820,88392,83820,123444v7620,1524,13716,1524,19812,3048c109728,126492,114300,126492,118872,126492r9906,-1727l128778,138430r-19050,-1270c100584,137160,92964,135636,83820,134112v,24384,,48768,,73152c83820,224028,85344,233172,88392,237744v6096,4572,13716,7620,25908,7620c117348,245364,121920,245364,124968,245364v,1524,,4572,,6096c83820,251460,41148,251460,,251460v,-1524,,-4572,,-6096c3048,245364,7620,245364,10668,245364v12192,,21336,-3048,27432,-10668c39624,231648,41148,222504,41148,207264v,-54864,,-108204,,-163068c41148,27432,39624,18288,36576,13716,30480,9144,21336,6096,10668,6096v-3048,,-7620,,-10668,c,4572,,1524,,xe" fillcolor="black" stroked="f" strokeweight="0">
                  <v:stroke miterlimit="83231f" joinstyle="miter"/>
                  <v:path arrowok="t" textboxrect="0,0,128778,251460"/>
                </v:shape>
                <v:shape id="Shape 16089" o:spid="_x0000_s1408" style="position:absolute;left:18714;top:922;width:777;height:1774;visibility:visible;mso-wrap-style:square;v-text-anchor:top" coordsize="77724,177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" path="m77724,r,11684l63246,14097v-5334,1905,-10668,4953,-16002,9525c38100,31242,33528,41910,32004,55626r45720,l77724,67818r-45720,c30480,92202,38100,112014,53340,127254v6858,6858,14478,12192,22860,15812l77724,143373r,34049l54102,173165c43815,169164,34290,163068,25908,154686,9144,139446,,118110,,90678,,61722,9144,38862,27432,22098,35814,13716,45339,7620,56007,3620l77724,xe" fillcolor="black" stroked="f" strokeweight="0">
                  <v:stroke miterlimit="83231f" joinstyle="miter"/>
                  <v:path arrowok="t" textboxrect="0,0,77724,177422"/>
                </v:shape>
                <v:shape id="Shape 16090" o:spid="_x0000_s1409" style="position:absolute;left:17449;top:899;width:991;height:1752;visibility:visible;mso-wrap-style:square;v-text-anchor:top" coordsize="9906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" path="m59436,v3048,,7620,,10668,c70104,45720,70104,91440,70104,137160v,10668,,18288,1524,21336c74676,161544,76200,164592,80772,166116v3048,1524,9144,3048,18288,3048c99060,170688,99060,173736,99060,175260v-32004,,-64008,,-96012,c3048,173736,3048,170688,3048,169164v10668,,16764,-1524,19812,-3048c25908,164592,28956,163068,30480,158496v3048,-3048,3048,-10668,3048,-21336c33528,115824,33528,92964,33528,71628v,-18288,,-30480,-1524,-36576c30480,32004,28956,28956,27432,27432,24384,25908,21336,24384,18288,24384v-4572,,-9144,1524,-15240,3048c3048,25908,1524,22860,,21336,19812,13716,39624,7620,59436,xe" fillcolor="black" stroked="f" strokeweight="0">
                  <v:stroke miterlimit="83231f" joinstyle="miter"/>
                  <v:path arrowok="t" textboxrect="0,0,99060,175260"/>
                </v:shape>
                <v:shape id="Shape 16091" o:spid="_x0000_s1410" style="position:absolute;left:16222;top:145;width:938;height:1379;visibility:visible;mso-wrap-style:square;v-text-anchor:top" coordsize="93726,13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" path="m,l13144,497v10478,953,19622,2477,27242,4763c55626,9832,67818,17452,78486,29644,89154,40312,93726,52504,93726,67744v,21336,-7620,38100,-22860,50292c54102,131752,32766,137848,3810,137848l,137594,,123929r10858,-1893c17145,119560,22860,115750,28194,110416,38862,101272,44958,87556,44958,72316v,-10668,-3048,-21336,-7620,-30480c31242,32692,25146,25072,14478,20500l,17053,,xe" fillcolor="black" stroked="f" strokeweight="0">
                  <v:stroke miterlimit="83231f" joinstyle="miter"/>
                  <v:path arrowok="t" textboxrect="0,0,93726,137848"/>
                </v:shape>
                <v:shape id="Shape 16092" o:spid="_x0000_s1411" style="position:absolute;left:19171;top:60;width:320;height:328;visibility:visible;mso-wrap-style:square;v-text-anchor:top" coordsize="32004,3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" path="m,l32004,r,32766l,xe" fillcolor="black" stroked="f" strokeweight="0">
                  <v:stroke miterlimit="83231f" joinstyle="miter"/>
                  <v:path arrowok="t" textboxrect="0,0,32004,32766"/>
                </v:shape>
                <v:shape id="Shape 16093" o:spid="_x0000_s1412" style="position:absolute;left:17739;width:442;height:381;visibility:visible;mso-wrap-style:square;v-text-anchor:top" coordsize="44196,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" path="m22860,v6096,,10668,3048,15240,6096c42672,9144,44196,13716,44196,19812v,4572,-1524,9144,-6096,13716c33528,36576,28956,38100,22860,38100v-6096,,-10668,-1524,-15240,-4572c3048,28956,,24384,,19812,,13716,3048,9144,7620,6096,10668,3048,16764,,22860,xe" fillcolor="black" stroked="f" strokeweight="0">
                  <v:stroke miterlimit="83231f" joinstyle="miter"/>
                  <v:path arrowok="t" textboxrect="0,0,44196,38100"/>
                </v:shape>
                <v:shape id="Shape 16094" o:spid="_x0000_s1413" style="position:absolute;left:19491;top:1996;width:900;height:716;visibility:visible;mso-wrap-style:square;v-text-anchor:top" coordsize="89916,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" path="m83820,v1524,1524,4572,3048,6096,4572c86868,21336,79248,36576,64008,50292,48768,64008,30480,71628,9144,71628l,69980,,35931r25908,5217c38100,41148,50292,38100,59436,32004,68580,25908,77724,15240,83820,xe" fillcolor="black" stroked="f" strokeweight="0">
                  <v:stroke miterlimit="83231f" joinstyle="miter"/>
                  <v:path arrowok="t" textboxrect="0,0,89916,71628"/>
                </v:shape>
                <v:shape id="Shape 16095" o:spid="_x0000_s1414" style="position:absolute;left:22631;top:924;width:762;height:1771;visibility:visible;mso-wrap-style:square;v-text-anchor:top" coordsize="76200,177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" path="m76200,r,11703l62103,13896v-5334,1905,-10287,4953,-14859,9525c38100,31041,32004,41709,30480,55425r45720,l76200,67617r-45720,c30480,92001,36576,111813,51816,127053v7620,6858,15240,12192,23431,15812l76200,143061r,34131l53149,172964c43053,168963,33528,162867,24384,154485,7620,139245,,117909,,90477,,61521,7620,38661,25908,21897,34290,13515,44196,7419,55245,3419l76200,xe" fillcolor="black" stroked="f" strokeweight="0">
                  <v:stroke miterlimit="83231f" joinstyle="miter"/>
                  <v:path arrowok="t" textboxrect="0,0,76200,177192"/>
                </v:shape>
                <v:shape id="Shape 16096" o:spid="_x0000_s1415" style="position:absolute;left:20665;top:899;width:1661;height:1813;visibility:visible;mso-wrap-style:square;v-text-anchor:top" coordsize="166116,18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" path="m94488,v18288,,35052,4572,47244,13716c153924,22860,160020,32004,160020,41148v,4572,-1524,9144,-4572,12192c152400,54864,146304,56388,140208,56388v-7620,,-13716,-1524,-18288,-6096c118872,47244,117348,42672,115824,35052v,-7620,-3048,-13716,-7620,-16764c102108,15240,96012,12192,86868,12192v-13716,,-25908,4572,-35052,13716c39624,38100,35052,54864,35052,74676v,19812,4572,38100,16764,53340c64008,144780,79248,152400,99060,152400v13716,,25908,-4572,38100,-12192c144780,134112,152400,123444,160020,108204v1524,1524,4572,1524,6096,3048c161544,134112,150876,150876,135636,163068v-16764,12192,-33528,18288,-51816,18288c60960,181356,41148,172212,24384,156972,7620,140208,,118872,,91440,,64008,9144,41148,27432,25908,45720,9144,68580,,94488,xe" fillcolor="black" stroked="f" strokeweight="0">
                  <v:stroke miterlimit="83231f" joinstyle="miter"/>
                  <v:path arrowok="t" textboxrect="0,0,166116,181356"/>
                </v:shape>
                <v:shape id="Shape 16097" o:spid="_x0000_s1416" style="position:absolute;left:19491;top:899;width:900;height:701;visibility:visible;mso-wrap-style:square;v-text-anchor:top" coordsize="89916,7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" path="m13716,c36576,,54864,6096,68580,18288,83820,32004,89916,48768,89916,70104l,70104,,57912r45720,c44196,47244,42672,39624,41148,35052,36576,28956,32004,22860,24384,19812,16764,15240,10668,13716,1524,13716l,13970,,2286,13716,xe" fillcolor="black" stroked="f" strokeweight="0">
                  <v:stroke miterlimit="83231f" joinstyle="miter"/>
                  <v:path arrowok="t" textboxrect="0,0,89916,70104"/>
                </v:shape>
                <v:shape id="Shape 16098" o:spid="_x0000_s1417" style="position:absolute;left:19491;top:60;width:397;height:656;visibility:visible;mso-wrap-style:square;v-text-anchor:top" coordsize="39624,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" path="m,l16764,v7620,21336,15240,44196,22860,65532c36576,65532,33528,65532,32004,65532l,32766,,xe" fillcolor="black" stroked="f" strokeweight="0">
                  <v:stroke miterlimit="83231f" joinstyle="miter"/>
                  <v:path arrowok="t" textboxrect="0,0,39624,65532"/>
                </v:shape>
                <v:shape id="Shape 16099" o:spid="_x0000_s1418" style="position:absolute;left:23393;top:1996;width:914;height:716;visibility:visible;mso-wrap-style:square;v-text-anchor:top" coordsize="91440,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" path="m83820,v3048,1524,4572,3048,7620,4572c88392,21336,79248,36576,64008,50292,50292,64008,32004,71628,9144,71628l,69951,,35820r25908,5328c39624,41148,50292,38100,59436,32004,70104,25908,77724,15240,83820,xe" fillcolor="black" stroked="f" strokeweight="0">
                  <v:stroke miterlimit="83231f" joinstyle="miter"/>
                  <v:path arrowok="t" textboxrect="0,0,91440,71628"/>
                </v:shape>
                <v:shape id="Shape 16100" o:spid="_x0000_s1419" style="position:absolute;left:23393;top:899;width:914;height:701;visibility:visible;mso-wrap-style:square;v-text-anchor:top" coordsize="91440,7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" path="m15240,c36576,,54864,6096,70104,18288,83820,32004,91440,48768,91440,70104l,70104,,57912r45720,c44196,47244,44196,39624,41148,35052,38100,28956,32004,22860,24384,19812,18288,15240,10668,13716,3048,13716l,14190,,2487,15240,xe" fillcolor="black" stroked="f" strokeweight="0">
                  <v:stroke miterlimit="83231f" joinstyle="miter"/>
                  <v:path arrowok="t" textboxrect="0,0,91440,70104"/>
                </v:shape>
                <v:shape id="Shape 16101" o:spid="_x0000_s1420" style="position:absolute;left:25481;top:137;width:3185;height:2560;visibility:visible;mso-wrap-style:square;v-text-anchor:top" coordsize="318516,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" path="m,c25908,,53340,,79248,v60960,62484,118872,126492,178308,188976c257556,140208,257556,91440,257556,42672v,-15240,-1524,-24384,-6096,-28956c246888,9144,237744,6096,227076,6096v-3048,,-7620,,-10668,c216408,4572,216408,1524,216408,v33528,,68580,,102108,c318516,1524,318516,4572,318516,6096v-3048,,-7620,,-10668,c295656,6096,286512,9144,281940,15240v-3048,4572,-4572,13716,-4572,27432c277368,114300,277368,185928,277368,256032v-3048,,-6096,,-7620,c204216,188976,141732,120396,76200,53340v,51816,,103632,,155448c76200,224028,77724,233172,82296,237744v6096,4572,13716,7620,25908,7620c111252,245364,114300,245364,117348,245364v,1524,,4572,,6096c83820,251460,50292,251460,15240,251460v,-1524,,-4572,,-6096c19812,245364,22860,245364,25908,245364v12192,,21336,-3048,27432,-9144c56388,231648,57912,222504,57912,208788v,-59436,,-117348,,-176784c48768,24384,42672,18288,38100,15240,33528,12192,27432,10668,18288,7620,15240,6096,7620,6096,,6096,,4572,,1524,,xe" fillcolor="black" stroked="f" strokeweight="0">
                  <v:stroke miterlimit="83231f" joinstyle="miter"/>
                  <v:path arrowok="t" textboxrect="0,0,318516,256032"/>
                </v:shape>
                <v:shape id="Shape 16102" o:spid="_x0000_s1421" style="position:absolute;left:28956;top:76;width:662;height:1143;visibility:visible;mso-wrap-style:square;v-text-anchor:top" coordsize="66294,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" path="m65532,r762,126l66294,15368r-762,-128c53340,15240,41148,19812,32004,27432,22860,35052,18288,45720,18288,56388v,12192,4572,21336,13716,30480c41148,94488,53340,99060,65532,99060r762,-132l66294,114171r-762,129c47244,114300,32004,108204,19812,97536,6096,86868,,73152,,57912,,41148,6096,27432,19812,16764,32004,6096,47244,,65532,xe" fillcolor="black" stroked="f" strokeweight="0">
                  <v:stroke miterlimit="83231f" joinstyle="miter"/>
                  <v:path arrowok="t" textboxrect="0,0,66294,114300"/>
                </v:shape>
                <v:shape id="Shape 16103" o:spid="_x0000_s1422" style="position:absolute;left:30693;top:263;width:937;height:2434;visibility:visible;mso-wrap-style:square;v-text-anchor:top" coordsize="93726,24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" path="m93726,r,25280l68580,54396c60960,66588,54864,81828,48768,98592,59436,92496,69723,87924,80010,84876l93726,82869r,13695l89916,95544v-4572,,-10668,1524,-16764,3048c67056,101640,57912,106212,45720,112308v-3048,16764,-4572,30480,-4572,39624c41148,164124,44196,177840,48768,191556v6096,13716,12192,24384,22860,33528l93726,232450r,10770l92964,243372v-21336,,-38100,-4572,-51816,-16764c13716,205272,,176316,,139740,,118404,6096,95544,16764,75732,27432,55920,41148,37632,60960,20868,70866,13248,80391,6771,89725,1628l93726,xe" fillcolor="black" stroked="f" strokeweight="0">
                  <v:stroke miterlimit="83231f" joinstyle="miter"/>
                  <v:path arrowok="t" textboxrect="0,0,93726,243372"/>
                </v:shape>
                <v:shape id="Shape 16104" o:spid="_x0000_s1423" style="position:absolute;left:29618;top:77;width:663;height:1140;visibility:visible;mso-wrap-style:square;v-text-anchor:top" coordsize="66294,114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" path="m,l25717,4256v7811,2857,14669,7048,20765,12382c60198,27306,66294,41022,66294,57786v,15240,-6096,28956,-19812,39624c40386,102744,33147,106935,25146,109793l,114045,,98802,17907,95696v5715,-2096,11049,-5144,16383,-8954c43434,77598,48006,68454,48006,56262v,-10668,-4572,-21336,-13716,-28956c29718,23496,24384,20448,18479,18353l,15242,,xe" fillcolor="black" stroked="f" strokeweight="0">
                  <v:stroke miterlimit="83231f" joinstyle="miter"/>
                  <v:path arrowok="t" textboxrect="0,0,66294,114045"/>
                </v:shape>
                <v:shape id="Shape 16105" o:spid="_x0000_s1424" style="position:absolute;left:31630;top:1066;width:922;height:1629;visibility:visible;mso-wrap-style:square;v-text-anchor:top" coordsize="92202,16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" path="m17526,c37338,,54102,6096,69342,19812,84582,33528,92202,51816,92202,74676v,21336,-7620,39624,-22860,57912c60198,142494,49911,150114,38291,155258l,162916,,152146r5334,1778c17526,153924,28194,147828,38862,137160v9144,-9144,13716,-24384,13716,-42672c52578,73152,48006,54864,38862,39624,33528,32004,27432,25908,20384,21717l,16260,,2565,17526,xe" fillcolor="black" stroked="f" strokeweight="0">
                  <v:stroke miterlimit="83231f" joinstyle="miter"/>
                  <v:path arrowok="t" textboxrect="0,0,92202,162916"/>
                </v:shape>
                <v:shape id="Shape 16106" o:spid="_x0000_s1425" style="position:absolute;left:31630;top:76;width:861;height:440;visibility:visible;mso-wrap-style:square;v-text-anchor:top" coordsize="86106,44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" path="m73914,v3048,,7620,,12192,c86106,3048,86106,4572,86106,7620,66294,9144,51054,12192,38862,16764,26670,21336,16002,28956,3810,39624l,44036,,18756,23622,9144c41910,3048,57150,,73914,xe" fillcolor="black" stroked="f" strokeweight="0">
                  <v:stroke miterlimit="83231f" joinstyle="miter"/>
                  <v:path arrowok="t" textboxrect="0,0,86106,44036"/>
                </v:shape>
                <v:shape id="Shape 16107" o:spid="_x0000_s1426" style="position:absolute;left:31104;top:1219;width:1052;height:1387;visibility:visible;mso-wrap-style:square;v-text-anchor:top" coordsize="105156,138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" path="m48768,c44196,,38100,1524,32004,3048,25908,6096,16764,10668,4572,16764,1524,33528,,47244,,56388,,68580,3048,82296,7620,96012v6096,13716,12192,24384,22860,33528c38100,135636,47244,138684,57912,138684v12192,,22860,-6096,33528,-16764c100584,112776,105156,97536,105156,79248v,-21336,-4572,-39624,-13716,-54864c80772,9144,67056,,48768,xe" filled="f" strokeweight=".72pt">
                  <v:path arrowok="t" textboxrect="0,0,105156,138684"/>
                </v:shape>
                <v:shape id="Shape 16108" o:spid="_x0000_s1427" style="position:absolute;left:22936;top:1036;width:914;height:442;visibility:visible;mso-wrap-style:square;v-text-anchor:top" coordsize="91440,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" path="m48768,c36576,,25908,3048,16764,12192,7620,19812,1524,30480,,44196v30480,,60960,,91440,c89916,33528,89916,25908,86868,21336,83820,15240,77724,9144,70104,6096,64008,1524,56388,,48768,xe" filled="f" strokeweight=".72pt">
                  <v:path arrowok="t" textboxrect="0,0,91440,44196"/>
                </v:shape>
                <v:shape id="Shape 16109" o:spid="_x0000_s1428" style="position:absolute;left:19034;top:1036;width:915;height:442;visibility:visible;mso-wrap-style:square;v-text-anchor:top" coordsize="91440,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" path="m47244,c36576,,25908,3048,15240,12192,6096,19812,1524,30480,,44196v30480,,60960,,91440,c89916,33528,88392,25908,86868,21336,82296,15240,77724,9144,70104,6096,62484,1524,56388,,47244,xe" filled="f" strokeweight=".72pt">
                  <v:path arrowok="t" textboxrect="0,0,91440,44196"/>
                </v:shape>
                <v:shape id="Shape 16110" o:spid="_x0000_s1429" style="position:absolute;left:20665;top:899;width:1661;height:1813;visibility:visible;mso-wrap-style:square;v-text-anchor:top" coordsize="166116,18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" path="m94488,v18288,,35052,4572,47244,13716c153924,22860,160020,32004,160020,41148v,4572,-1524,9144,-4572,12192c152400,54864,146304,56388,140208,56388v-7620,,-13716,-1524,-18288,-6096c118872,47244,117348,42672,115824,35052v,-7620,-3048,-13716,-7620,-16764c102108,15240,96012,12192,86868,12192v-13716,,-25908,4572,-35052,13716c39624,38100,35052,54864,35052,74676v,19812,4572,38100,16764,53340c64008,144780,79248,152400,99060,152400v13716,,25908,-4572,38100,-12192c144780,134112,152400,123444,160020,108204v1524,1524,4572,1524,6096,3048c161544,134112,150876,150876,135636,163068v-16764,12192,-33528,18288,-51816,18288c60960,181356,41148,172212,24384,156972,7620,140208,,118872,,91440,,64008,9144,41148,27432,25908,45720,9144,68580,,94488,xe" filled="f" strokeweight=".72pt">
                  <v:path arrowok="t" textboxrect="0,0,166116,181356"/>
                </v:shape>
                <v:shape id="Shape 16111" o:spid="_x0000_s1430" style="position:absolute;left:17449;top:899;width:991;height:1752;visibility:visible;mso-wrap-style:square;v-text-anchor:top" coordsize="9906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" path="m59436,v3048,,7620,,10668,c70104,45720,70104,91440,70104,137160v,10668,,18288,1524,21336c74676,161544,76200,164592,80772,166116v3048,1524,9144,3048,18288,3048c99060,170688,99060,173736,99060,175260v-32004,,-64008,,-96012,c3048,173736,3048,170688,3048,169164v10668,,16764,-1524,19812,-3048c25908,164592,28956,163068,30480,158496v3048,-3048,3048,-10668,3048,-21336c33528,115824,33528,92964,33528,71628v,-18288,,-30480,-1524,-36576c30480,32004,28956,28956,27432,27432,24384,25908,21336,24384,18288,24384v-4572,,-9144,1524,-15240,3048c3048,25908,1524,22860,,21336,19812,13716,39624,7620,59436,xe" filled="f" strokeweight=".72pt">
                  <v:path arrowok="t" textboxrect="0,0,99060,175260"/>
                </v:shape>
                <v:shape id="Shape 16112" o:spid="_x0000_s1431" style="position:absolute;left:22631;top:899;width:1676;height:1813;visibility:visible;mso-wrap-style:square;v-text-anchor:top" coordsize="167640,18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" path="m91440,v21336,,39624,6096,54864,18288c160020,32004,167640,48768,167640,70104v-45720,,-91440,,-137160,c30480,94488,36576,114300,51816,129540v15240,13716,30480,21336,50292,21336c115824,150876,126492,147828,135636,141732v10668,-6096,18288,-16764,24384,-32004c163068,111252,164592,112776,167640,114300v-3048,16764,-12192,32004,-27432,45720c126492,173736,108204,181356,85344,181356v-22860,,-42672,-7620,-60960,-24384c7620,141732,,120396,,92964,,64008,7620,41148,25908,24384,42672,7620,65532,,91440,xe" filled="f" strokeweight=".72pt">
                  <v:path arrowok="t" textboxrect="0,0,167640,181356"/>
                </v:shape>
                <v:shape id="Shape 16113" o:spid="_x0000_s1432" style="position:absolute;left:18714;top:899;width:1677;height:1813;visibility:visible;mso-wrap-style:square;v-text-anchor:top" coordsize="167640,18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" path="m91440,v22860,,41148,6096,54864,18288c161544,32004,167640,48768,167640,70104v-45720,,-91440,,-135636,c30480,94488,38100,114300,53340,129540v13716,13716,30480,21336,50292,21336c115824,150876,128016,147828,137160,141732v9144,-6096,18288,-16764,24384,-32004c163068,111252,166116,112776,167640,114300v-3048,16764,-10668,32004,-25908,45720c126492,173736,108204,181356,86868,181356v-22860,,-44196,-7620,-60960,-24384c9144,141732,,120396,,92964,,64008,9144,41148,27432,24384,44196,7620,65532,,91440,xe" filled="f" strokeweight=".72pt">
                  <v:path arrowok="t" textboxrect="0,0,167640,181356"/>
                </v:shape>
                <v:shape id="Shape 16114" o:spid="_x0000_s1433" style="position:absolute;left:15773;top:274;width:899;height:1128;visibility:visible;mso-wrap-style:square;v-text-anchor:top" coordsize="89916,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" path="m27432,c19812,,10668,1524,,4572,,39624,,74676,,109728v7620,1524,13716,1524,19812,3048c25908,112776,30480,112776,35052,112776v15240,,27432,-4572,38100,-15240c83820,88392,89916,74676,89916,59436v,-10668,-3048,-21336,-7620,-30480c76200,19812,70104,12192,59436,7620,50292,3048,39624,,27432,xe" filled="f" strokeweight=".72pt">
                  <v:path arrowok="t" textboxrect="0,0,89916,112776"/>
                </v:shape>
                <v:shape id="Shape 16115" o:spid="_x0000_s1434" style="position:absolute;left:29138;top:228;width:961;height:838;visibility:visible;mso-wrap-style:square;v-text-anchor:top" coordsize="96012,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" path="m47244,c35052,,22860,4572,13716,12192,4572,19812,,30480,,41148,,53340,4572,62484,13716,71628v9144,7620,21336,12192,33528,12192c60960,83820,71628,79248,82296,71628,91440,62484,96012,53340,96012,41148v,-10668,-4572,-21336,-13716,-28956c73152,4572,60960,,47244,xe" filled="f" strokeweight=".72pt">
                  <v:path arrowok="t" textboxrect="0,0,96012,83820"/>
                </v:shape>
                <v:shape id="Shape 16116" o:spid="_x0000_s1435" style="position:absolute;left:25481;top:137;width:3185;height:2560;visibility:visible;mso-wrap-style:square;v-text-anchor:top" coordsize="318516,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" path="m,c25908,,53340,,79248,v60960,62484,118872,126492,178308,188976c257556,140208,257556,91440,257556,42672v,-15240,-1524,-24384,-6096,-28956c246888,9144,237744,6096,227076,6096v-3048,,-7620,,-10668,c216408,4572,216408,1524,216408,v33528,,68580,,102108,c318516,1524,318516,4572,318516,6096v-3048,,-7620,,-10668,c295656,6096,286512,9144,281940,15240v-3048,4572,-4572,13716,-4572,27432c277368,114300,277368,185928,277368,256032v-3048,,-6096,,-7620,c204216,188976,141732,120396,76200,53340v,51816,,103632,,155448c76200,224028,77724,233172,82296,237744v6096,4572,13716,7620,25908,7620c111252,245364,114300,245364,117348,245364v,1524,,4572,,6096c83820,251460,50292,251460,15240,251460v,-1524,,-4572,,-6096c19812,245364,22860,245364,25908,245364v12192,,21336,-3048,27432,-9144c56388,231648,57912,222504,57912,208788v,-59436,,-117348,,-176784c48768,24384,42672,18288,38100,15240,33528,12192,27432,10668,18288,7620,15240,6096,7620,6096,,6096,,4572,,1524,,xe" filled="f" strokeweight=".72pt">
                  <v:path arrowok="t" textboxrect="0,0,318516,256032"/>
                </v:shape>
                <v:shape id="Shape 16117" o:spid="_x0000_s1436" style="position:absolute;left:14935;top:137;width:2225;height:2514;visibility:visible;mso-wrap-style:square;v-text-anchor:top" coordsize="222504,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" path="m,c35052,,71628,,106680,v25908,,47244,1524,62484,6096c184404,10668,196596,18288,207264,30480v10668,10668,15240,22860,15240,38100c222504,89916,214884,106680,199644,118872v-16764,13716,-38100,19812,-67056,19812c124968,138684,117348,138684,109728,137160v-9144,,-16764,-1524,-25908,-3048c83820,158496,83820,182880,83820,207264v,16764,1524,25908,4572,30480c94488,242316,102108,245364,114300,245364v3048,,7620,,10668,c124968,246888,124968,249936,124968,251460v-41148,,-83820,,-124968,c,249936,,246888,,245364v3048,,7620,,10668,c22860,245364,32004,242316,38100,234696v1524,-3048,3048,-12192,3048,-27432c41148,152400,41148,99060,41148,44196v,-16764,-1524,-25908,-4572,-30480c30480,9144,21336,6096,10668,6096v-3048,,-7620,,-10668,c,4572,,1524,,xe" filled="f" strokeweight=".72pt">
                  <v:path arrowok="t" textboxrect="0,0,222504,251460"/>
                </v:shape>
                <v:shape id="Shape 16118" o:spid="_x0000_s1437" style="position:absolute;left:30693;top:76;width:1859;height:2621;visibility:visible;mso-wrap-style:square;v-text-anchor:top" coordsize="185928,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" path="m167640,v3048,,7620,,12192,c179832,3048,179832,4572,179832,7620v-19812,1524,-35052,4572,-47244,9144c120396,21336,109728,28956,97536,39624,85344,48768,76200,60960,68580,73152,60960,85344,54864,100584,48768,117348,70104,105156,89916,99060,111252,99060v19812,,36576,6096,51816,19812c178308,132588,185928,150876,185928,173736v,21336,-7620,39624,-22860,57912c144780,251460,121920,262128,92964,262128v-21336,,-38100,-4572,-51816,-16764c13716,224028,,195072,,158496,,137160,6096,114300,16764,94488,27432,74676,41148,56388,60960,39624,80772,24384,99060,13716,117348,9144,135636,3048,150876,,167640,xe" filled="f" strokeweight=".72pt">
                  <v:path arrowok="t" textboxrect="0,0,185928,262128"/>
                </v:shape>
                <v:shape id="Shape 16119" o:spid="_x0000_s1438" style="position:absolute;left:28956;top:76;width:1325;height:1143;visibility:visible;mso-wrap-style:square;v-text-anchor:top" coordsize="132588,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" path="m65532,v19812,,35052,6096,47244,16764c126492,27432,132588,41148,132588,57912v,15240,-6096,28956,-19812,39624c100584,108204,83820,114300,65532,114300v-18288,,-33528,-6096,-45720,-16764c6096,86868,,73152,,57912,,41148,6096,27432,19812,16764,32004,6096,47244,,65532,xe" filled="f" strokeweight=".72pt">
                  <v:path arrowok="t" textboxrect="0,0,132588,114300"/>
                </v:shape>
                <v:shape id="Shape 16120" o:spid="_x0000_s1439" style="position:absolute;left:19171;top:60;width:717;height:656;visibility:visible;mso-wrap-style:square;v-text-anchor:top" coordsize="71628,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" path="m,c16764,,32004,,48768,v7620,21336,15240,44196,22860,65532c68580,65532,65532,65532,64008,65532,42672,44196,21336,21336,,xe" filled="f" strokeweight=".72pt">
                  <v:path arrowok="t" textboxrect="0,0,71628,65532"/>
                </v:shape>
                <v:shape id="Shape 16121" o:spid="_x0000_s1440" style="position:absolute;left:17739;width:442;height:381;visibility:visible;mso-wrap-style:square;v-text-anchor:top" coordsize="44196,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" path="m22860,v6096,,10668,3048,15240,6096c42672,9144,44196,13716,44196,19812v,4572,-1524,9144,-6096,13716c33528,36576,28956,38100,22860,38100v-6096,,-10668,-1524,-15240,-4572c3048,28956,,24384,,19812,,13716,3048,9144,7620,6096,10668,3048,16764,,22860,xe" filled="f" strokeweight=".72pt">
                  <v:path arrowok="t" textboxrect="0,0,44196,38100"/>
                </v:shape>
                <v:shape id="Shape 16122" o:spid="_x0000_s1441" style="position:absolute;top:4526;width:1485;height:2530;visibility:visible;mso-wrap-style:square;v-text-anchor:top" coordsize="148590,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" path="m,c42672,,85344,,126492,r22098,780l148590,14789,123444,12192v-15240,,-27432,1524,-39624,4572c83820,48768,83820,80772,83820,112776v6096,1524,12192,1524,18288,3048c109728,115824,117348,115824,124968,115824r23622,-1140l148590,130953r-26670,-1413c114300,129540,106680,129540,99060,129540v-6096,,-10668,,-15240,1524c83820,164592,83820,199644,83820,234696v16764,3048,33528,4572,50292,4572l148590,237740r,14723l138684,252984v-45720,,-91440,,-138684,c,249936,,248412,,245364v4572,,7620,,12192,c24384,245364,32004,242316,38100,234696v3048,-3048,4572,-12192,4572,-27432c42672,153924,42672,99060,42672,44196v,-15240,-1524,-25908,-6096,-28956c30480,9144,22860,6096,12192,6096v-4572,,-7620,,-12192,c,4572,,1524,,xe" fillcolor="black" stroked="f" strokeweight="0">
                  <v:stroke miterlimit="83231f" joinstyle="miter"/>
                  <v:path arrowok="t" textboxrect="0,0,148590,252984"/>
                </v:shape>
                <v:shape id="Shape 16123" o:spid="_x0000_s1442" style="position:absolute;left:1485;top:4534;width:1151;height:2516;visibility:visible;mso-wrap-style:square;v-text-anchor:top" coordsize="115062,251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" path="m,l10287,363v9525,762,17907,1905,25527,3429c57150,8364,73914,15984,84582,26652v12192,12192,16764,24384,16764,39624c101346,78468,96774,90660,89154,99804v-9144,10668,-22860,18288,-39624,22860c69342,125712,84582,131808,93726,140952v15240,10668,21336,24384,21336,41148c115062,194292,110490,206484,101346,218676v-9144,10668,-21336,19812,-38100,24384c55626,246108,45720,248394,33528,249918l,251683,,236960r19812,-2091c29718,232392,38100,228582,44958,223248,58674,212580,64770,200388,64770,185148v,-9144,-3048,-18288,-9144,-27432c49530,148572,40386,140952,25146,136380,18288,133332,10668,131427,2096,130284l,130173,,113904r4001,-193c11811,112758,18288,111234,23622,108948,34290,105900,41910,99804,48006,90660v6096,-7620,9144,-16764,9144,-25908c57150,49512,49530,37320,35814,26652,28956,21318,20193,17508,9906,15032l,14009,,xe" fillcolor="black" stroked="f" strokeweight="0">
                  <v:stroke miterlimit="83231f" joinstyle="miter"/>
                  <v:path arrowok="t" textboxrect="0,0,115062,251683"/>
                </v:shape>
                <v:shape id="Shape 16124" o:spid="_x0000_s1443" style="position:absolute;left:3032;top:4471;width:1425;height:2630;visibility:visible;mso-wrap-style:square;v-text-anchor:top" coordsize="142494,26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" path="m142494,r,13278l141732,13140v-25908,,-47244,7619,-62484,24383c57912,58859,48768,89340,48768,130487v,41148,10668,73153,30480,94488c96012,241740,115824,250884,141732,250884r762,-143l142494,263014r-762,61c102108,263075,68580,250884,41148,226499,13716,202115,,170111,,130487,,90863,15240,57335,47244,32951,60960,21522,75819,13139,92202,7615l142494,xe" fillcolor="black" stroked="f" strokeweight="0">
                  <v:stroke miterlimit="83231f" joinstyle="miter"/>
                  <v:path arrowok="t" textboxrect="0,0,142494,263075"/>
                </v:shape>
                <v:shape id="Shape 16125" o:spid="_x0000_s1444" style="position:absolute;left:6156;top:4526;width:1311;height:2530;visibility:visible;mso-wrap-style:square;v-text-anchor:top" coordsize="131064,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" path="m,c35052,,70104,,106680,r24384,813l131064,15690,117348,13716v-9144,,-19812,1524,-35052,3048c82296,51816,82296,86868,82296,121920v3048,,6096,,7620,c91440,121920,94488,121920,94488,121920r36576,-3564l131064,154229,114300,134112v-7620,,-13716,,-18288,c94488,134112,91440,134112,89916,134112v-3048,,-4572,,-7620,c82296,158496,82296,182880,82296,207264v,16764,3048,25908,6096,30480c94488,242316,102108,245364,114300,245364v3048,,7620,,10668,c124968,248412,124968,249936,124968,252984v-41148,,-83820,,-124968,c,249936,,248412,,245364v3048,,7620,,10668,c22860,245364,32004,242316,36576,234696v3048,-3048,4572,-12192,4572,-27432c41148,153924,41148,99060,41148,44196v,-15240,-1524,-25908,-6096,-28956c30480,9144,21336,6096,10668,6096v-3048,,-7620,,-10668,c,4572,,1524,,xe" fillcolor="black" stroked="f" strokeweight="0">
                  <v:stroke miterlimit="83231f" joinstyle="miter"/>
                  <v:path arrowok="t" textboxrect="0,0,131064,252984"/>
                </v:shape>
                <v:shape id="Shape 16126" o:spid="_x0000_s1445" style="position:absolute;left:4457;top:4465;width:1440;height:2636;visibility:visible;mso-wrap-style:square;v-text-anchor:top" coordsize="144018,26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" path="m3810,v38100,,70104,12192,97536,36576c130302,62484,144018,92964,144018,131064v,38100,-13716,70104,-42672,94488c80772,244983,55912,256699,28051,261342l,263591,,251318r36957,-6906c48387,239649,58674,232410,67818,222504,86106,204216,93726,175260,93726,135636v,-42672,-9144,-76200,-28956,-96012c56388,31242,46863,24765,36005,20384l,13855,,577,3810,xe" fillcolor="black" stroked="f" strokeweight="0">
                  <v:stroke miterlimit="83231f" joinstyle="miter"/>
                  <v:path arrowok="t" textboxrect="0,0,144018,263591"/>
                </v:shape>
                <v:shape id="Shape 16127" o:spid="_x0000_s1446" style="position:absolute;left:7467;top:4534;width:1600;height:2522;visibility:visible;mso-wrap-style:square;v-text-anchor:top" coordsize="160020,25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" path="m,l15621,521v11430,952,20955,2476,28575,4762c59436,8331,71628,15951,80772,26619,91440,37287,97536,49479,97536,63195v,16764,-6096,30480,-18288,41148c67056,115011,48768,124155,24384,128727v21336,24384,41148,48768,60960,71628c99060,217119,111252,229311,120396,233883v10668,6096,22860,9144,39624,10668c160020,247599,160020,249123,160020,252171v-25908,,-51816,,-77724,l,153416,,117544r571,-56c11049,115011,19812,111201,27432,105867,41148,95199,48768,83007,48768,66243v,-15240,-6096,-28956,-16764,-38100c25908,22809,19050,18999,11430,16523l,14877,,xe" fillcolor="black" stroked="f" strokeweight="0">
                  <v:stroke miterlimit="83231f" joinstyle="miter"/>
                  <v:path arrowok="t" textboxrect="0,0,160020,252171"/>
                </v:shape>
                <v:shape id="Shape 16128" o:spid="_x0000_s1447" style="position:absolute;left:9098;top:4526;width:1646;height:2530;visibility:visible;mso-wrap-style:square;v-text-anchor:top" coordsize="164592,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" path="m,c39624,,79248,,118872,r45720,2573l164592,19862,128016,13716v-13716,,-28956,1524,-44196,6096c83820,91440,83820,163068,83820,234696v16764,3048,33528,4572,45720,4572l164592,233280r,17540l131064,252984v-44196,,-88392,,-131064,c,249936,,248412,,245364v3048,,7620,,10668,c22860,245364,32004,242316,36576,234696v3048,-3048,4572,-12192,4572,-27432c41148,153924,41148,99060,41148,44196v,-15240,-1524,-25908,-6096,-28956c30480,9144,21336,6096,10668,6096v-3048,,-7620,,-10668,c,4572,,1524,,xe" fillcolor="black" stroked="f" strokeweight="0">
                  <v:stroke miterlimit="83231f" joinstyle="miter"/>
                  <v:path arrowok="t" textboxrect="0,0,164592,252984"/>
                </v:shape>
                <v:shape id="Shape 16129" o:spid="_x0000_s1448" style="position:absolute;left:10744;top:4552;width:1295;height:2482;visibility:visible;mso-wrap-style:square;v-text-anchor:top" coordsize="129540,248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" path="m,l11811,665c28194,2760,41910,5808,53340,9618v22860,9144,41148,22861,54864,42673c123444,72103,129540,96486,129540,122394v,35053,-12192,64009,-36576,88392c71247,230217,42672,242790,5953,247862l,248246,,230706r10668,-1822c24384,223741,36576,216121,47244,206215,70104,186403,80772,158971,80772,123918,80772,88866,70104,61435,47244,41622,36576,31716,24003,24096,9906,18953l,17288,,xe" fillcolor="black" stroked="f" strokeweight="0">
                  <v:stroke miterlimit="83231f" joinstyle="miter"/>
                  <v:path arrowok="t" textboxrect="0,0,129540,248246"/>
                </v:shape>
                <v:shape id="Shape 16130" o:spid="_x0000_s1449" style="position:absolute;left:15011;top:4526;width:1318;height:2530;visibility:visible;mso-wrap-style:square;v-text-anchor:top" coordsize="131826,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" path="m,c35052,,71628,,106680,r25146,838l131826,15800,117348,13716v-9144,,-19812,1524,-33528,3048c83820,51816,83820,86868,83820,121920v1524,,4572,,6096,c92964,121920,94488,121920,96012,121920r35814,-3562l131826,155143,114300,134112v-7620,,-13716,,-18288,c94488,134112,91440,134112,89916,134112v-1524,,-4572,,-6096,c83820,158496,83820,182880,83820,207264v,16764,1524,25908,6096,30480c94488,242316,103632,245364,114300,245364v3048,,7620,,10668,c124968,248412,124968,249936,124968,252984v-41148,,-83820,,-124968,c,249936,,248412,,245364v3048,,7620,,10668,c22860,245364,32004,242316,38100,234696v3048,-3048,4572,-12192,4572,-27432c42672,153924,42672,99060,42672,44196v,-15240,-3048,-25908,-6096,-28956c30480,9144,21336,6096,10668,6096v-3048,,-7620,,-10668,c,4572,,1524,,xe" fillcolor="black" stroked="f" strokeweight="0">
                  <v:stroke miterlimit="83231f" joinstyle="miter"/>
                  <v:path arrowok="t" textboxrect="0,0,131826,252984"/>
                </v:shape>
                <v:shape id="Shape 16131" o:spid="_x0000_s1450" style="position:absolute;left:12313;top:4526;width:2515;height:2530;visibility:visible;mso-wrap-style:square;v-text-anchor:top" coordsize="251460,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" path="m,c74676,,150876,,225552,v1524,18288,1524,36576,3048,54864c225552,54864,222504,54864,220980,54864,217932,41148,213360,32004,210312,27432v-3048,-4572,-9144,-9144,-16764,-10668c188976,13716,178308,13716,163068,13716v-25908,,-53340,,-79248,c83820,47244,83820,79248,83820,112776v21336,,42672,,64008,c164592,112776,175260,111252,181356,106680v7620,-6096,10668,-15240,12192,-30480c196596,76200,199644,76200,201168,76200v,30480,,59436,,88392c199644,164592,196596,164592,193548,164592v-1524,-12192,-4572,-19812,-6096,-24384c184404,137160,181356,132588,175260,131064v-6096,-3048,-15240,-4572,-27432,-4572c126492,126492,105156,126492,83820,126492v,28956,,56388,,83820c83820,220980,83820,228600,85344,230124v1524,3048,3048,4572,6096,6096c94488,237744,99060,239268,108204,239268v15240,,32004,,48768,c173736,239268,185928,237744,193548,236220v7620,-3048,13716,-6096,21336,-12192c224028,216408,233172,204216,242316,188976v3048,,6096,,9144,c242316,210312,234696,231648,225552,252984v-74676,,-150876,,-225552,c,249936,,248412,,245364v3048,,7620,,10668,c16764,245364,24384,243840,30480,240792v4572,-1524,7620,-4572,9144,-9144c41148,228600,41148,219456,41148,207264v,-54864,,-108204,,-163068c41148,27432,39624,18288,36576,13716,30480,9144,22860,6096,10668,6096v-3048,,-7620,,-10668,c,4572,,1524,,xe" fillcolor="black" stroked="f" strokeweight="0">
                  <v:stroke miterlimit="83231f" joinstyle="miter"/>
                  <v:path arrowok="t" textboxrect="0,0,251460,252984"/>
                </v:shape>
                <v:shape id="Shape 16132" o:spid="_x0000_s1451" style="position:absolute;left:20619;top:4620;width:1433;height:2436;visibility:visible;mso-wrap-style:square;v-text-anchor:top" coordsize="143256,24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" path="m143256,r,42444c126492,75972,109728,111024,92964,144552r50292,l143256,158268r-57912,c79248,171984,73152,185700,65532,197893v-4572,10668,-7620,18288,-7620,22859c57912,223800,60960,226849,65532,229896v3048,3048,12192,6097,27432,6097c92964,239040,92964,240564,92964,243612v-32004,,-62484,,-92964,c,240564,,239040,,235993v12192,-1525,19812,-4573,24384,-7620c32004,222276,39624,210084,48768,191796l143256,xe" fillcolor="black" stroked="f" strokeweight="0">
                  <v:stroke miterlimit="83231f" joinstyle="miter"/>
                  <v:path arrowok="t" textboxrect="0,0,143256,243612"/>
                </v:shape>
                <v:shape id="Shape 16133" o:spid="_x0000_s1452" style="position:absolute;left:16329;top:4534;width:1593;height:2522;visibility:visible;mso-wrap-style:square;v-text-anchor:top" coordsize="159258,25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" path="m,l14859,495v11430,953,20955,2477,28575,4762c58674,8306,70866,15926,81534,26594v9144,10668,15240,22860,15240,36576c96774,79933,90678,93650,78486,104318,66294,114986,49530,124130,23622,128701v21336,24385,41148,48769,60960,71629c98298,217094,110490,229286,119634,233857v10668,6097,24384,9144,39624,10669c159258,247574,159258,249098,159258,252145v-25908,,-51816,,-77724,l,154305,,117519r571,-57c11049,114986,19812,111176,26670,105842,40386,95174,48006,82982,48006,66218v,-15240,-6096,-28956,-16764,-38100c25146,22783,18288,18974,10668,16497l,14961,,xe" fillcolor="black" stroked="f" strokeweight="0">
                  <v:stroke miterlimit="83231f" joinstyle="miter"/>
                  <v:path arrowok="t" textboxrect="0,0,159258,252145"/>
                </v:shape>
                <v:shape id="Shape 16134" o:spid="_x0000_s1453" style="position:absolute;left:17983;top:4526;width:2514;height:2530;visibility:visible;mso-wrap-style:square;v-text-anchor:top" coordsize="251460,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" path="m,c74676,,150876,,225552,v1524,18288,1524,36576,3048,54864c225552,54864,224028,54864,220980,54864,217932,41148,214884,32004,210312,27432v-3048,-4572,-9144,-9144,-16764,-10668c188976,13716,178308,13716,163068,13716v-25908,,-53340,,-79248,c83820,47244,83820,79248,83820,112776v21336,,42672,,64008,c164592,112776,175260,111252,181356,106680v7620,-6096,12192,-15240,12192,-30480c196596,76200,199644,76200,201168,76200v,30480,,59436,,88392c199644,164592,196596,164592,193548,164592v-1524,-12192,-4572,-19812,-6096,-24384c184404,137160,181356,132588,175260,131064v-6096,-3048,-15240,-4572,-27432,-4572c126492,126492,105156,126492,83820,126492v,28956,,56388,,83820c83820,220980,83820,228600,85344,230124v1524,3048,3048,4572,6096,6096c94488,237744,99060,239268,108204,239268v15240,,32004,,48768,c173736,239268,185928,237744,193548,236220v7620,-3048,13716,-6096,21336,-12192c224028,216408,233172,204216,242316,188976v3048,,6096,,9144,c242316,210312,234696,231648,225552,252984v-74676,,-150876,,-225552,c,249936,,248412,,245364v3048,,7620,,10668,c16764,245364,24384,243840,30480,240792v4572,-1524,7620,-4572,9144,-9144c41148,228600,42672,219456,42672,207264v,-54864,,-108204,,-163068c42672,27432,39624,18288,36576,13716,30480,9144,22860,6096,10668,6096v-3048,,-7620,,-10668,c,4572,,1524,,xe" fillcolor="black" stroked="f" strokeweight="0">
                  <v:stroke miterlimit="83231f" joinstyle="miter"/>
                  <v:path arrowok="t" textboxrect="0,0,251460,252984"/>
                </v:shape>
                <v:shape id="Shape 16135" o:spid="_x0000_s1454" style="position:absolute;left:28148;top:4526;width:1653;height:2530;visibility:visible;mso-wrap-style:square;v-text-anchor:top" coordsize="165354,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" path="m,c39624,,80772,,120396,r44958,2556l165354,19889,128016,13716v-12192,,-27432,1524,-44196,6096c83820,91440,83820,163068,83820,234696v18288,3048,33528,4572,45720,4572l165354,233175r,17608l131064,252984v-42672,,-86868,,-131064,c,249936,,248412,,245364v4572,,7620,,12192,c24384,245364,32004,242316,38100,234696v3048,-3048,4572,-12192,4572,-27432c42672,153924,42672,99060,42672,44196v,-15240,-1524,-25908,-6096,-28956c30480,9144,22860,6096,12192,6096v-4572,,-7620,,-12192,c,4572,,1524,,xe" fillcolor="black" stroked="f" strokeweight="0">
                  <v:stroke miterlimit="83231f" joinstyle="miter"/>
                  <v:path arrowok="t" textboxrect="0,0,165354,252984"/>
                </v:shape>
                <v:shape id="Shape 16136" o:spid="_x0000_s1455" style="position:absolute;left:23820;top:4526;width:3109;height:2591;visibility:visible;mso-wrap-style:square;v-text-anchor:top" coordsize="310896,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" path="m,c41148,,83820,,126492,v,1524,,4572,,6096c121920,6096,118872,6096,114300,6096v-12192,,-19812,3048,-25908,10668c85344,21336,83820,30480,83820,44196v,36576,,73152,,109728c83820,164592,83820,175260,86868,188976v1524,12192,6096,21336,10668,28956c103632,225552,111252,231648,121920,234696v10668,4572,22860,7620,38100,7620c178308,242316,195072,239268,210312,231648v15240,-7620,25908,-16764,32004,-27432c246888,192024,249936,173736,249936,146304v,-33528,,-68580,,-102108c249936,28956,248412,18288,243840,15240,237744,9144,230124,6096,219456,6096v-4572,,-7620,,-10668,c208788,4572,208788,1524,208788,v33528,,68580,,102108,c310896,1524,310896,4572,310896,6096v-3048,,-6096,,-10668,c289560,6096,280416,10668,274320,18288v-3048,4572,-4572,13716,-4572,27432c269748,79248,269748,114300,269748,147828v,25908,-3048,45720,-9144,59436c254508,220980,243840,233172,227076,243840v-18288,9144,-41148,15240,-70104,15240c124968,259080,100584,252984,83820,243840,67056,234696,56388,220980,48768,205740,44196,195072,42672,173736,42672,143256v,-33528,,-65532,,-99060c42672,28956,39624,18288,35052,13716,28956,9144,21336,6096,10668,6096v-3048,,-7620,,-10668,c,4572,,1524,,xe" fillcolor="black" stroked="f" strokeweight="0">
                  <v:stroke miterlimit="83231f" joinstyle="miter"/>
                  <v:path arrowok="t" textboxrect="0,0,310896,259080"/>
                </v:shape>
                <v:shape id="Shape 16137" o:spid="_x0000_s1456" style="position:absolute;left:22052;top:4465;width:1676;height:2591;visibility:visible;mso-wrap-style:square;v-text-anchor:top" coordsize="167640,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" path="m7620,v3048,,6096,,7620,c50292,70104,82296,140208,117348,210312v9144,16764,15240,27432,22860,33528c146304,248412,155448,251460,167640,251460v,3048,,4572,,7620c129540,259080,91440,259080,51816,259080v,-3048,,-4572,,-7620c64008,251460,71628,249936,76200,246888v3048,-3048,6096,-6096,6096,-10668c82296,230124,79248,222504,73152,210312,67056,198120,60960,185928,56388,173736l,173736,,160020r50292,c33528,126492,16764,91440,,57912l,15468,7620,xe" fillcolor="black" stroked="f" strokeweight="0">
                  <v:stroke miterlimit="83231f" joinstyle="miter"/>
                  <v:path arrowok="t" textboxrect="0,0,167640,259080"/>
                </v:shape>
                <v:shape id="Shape 16138" o:spid="_x0000_s1457" style="position:absolute;left:29801;top:4551;width:1303;height:2483;visibility:visible;mso-wrap-style:square;v-text-anchor:top" coordsize="130302,248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" path="m,l12001,683c28575,2778,42672,5826,54102,9636v22860,9144,41148,22860,54864,42672c122682,72120,130302,96504,130302,122412v,35052,-12192,64008,-38100,88392c71628,230235,42481,242808,5405,247880l,248227,,230619r10096,-1717c24003,223758,36576,216138,48006,206232,69342,186420,81534,158988,81534,123936,81534,88884,69342,61452,48006,41640,36576,31734,24003,24114,9906,18970l,17333,,xe" fillcolor="black" stroked="f" strokeweight="0">
                  <v:stroke miterlimit="83231f" joinstyle="miter"/>
                  <v:path arrowok="t" textboxrect="0,0,130302,248227"/>
                </v:shape>
                <v:shape id="Shape 16139" o:spid="_x0000_s1458" style="position:absolute;left:37627;top:4526;width:1288;height:2530;visibility:visible;mso-wrap-style:square;v-text-anchor:top" coordsize="128778,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" path="m,c36576,,71628,,108204,r20574,783l128778,18288,112776,15240v-7620,,-16764,,-28956,3048c83820,53340,83820,88392,83820,123444v7620,1524,15240,1524,19812,3048c109728,126492,115824,126492,118872,126492r9906,-1578l128778,138684r-19050,c102108,137160,92964,135636,83820,134112v,24384,,48768,,73152c83820,224028,85344,233172,89916,237744v6096,4572,13716,7620,24384,7620c118872,245364,121920,245364,126492,245364v,3048,,4572,,7620c83820,252984,42672,252984,,252984v,-3048,,-4572,,-7620c4572,245364,7620,245364,12192,245364v12192,,21336,-3048,25908,-10668c41148,231648,42672,222504,42672,207264v,-53340,,-108204,,-163068c42672,28956,41148,18288,36576,15240,30480,9144,22860,6096,12192,6096v-4572,,-7620,,-12192,c,4572,,1524,,xe" fillcolor="black" stroked="f" strokeweight="0">
                  <v:stroke miterlimit="83231f" joinstyle="miter"/>
                  <v:path arrowok="t" textboxrect="0,0,128778,252984"/>
                </v:shape>
                <v:shape id="Shape 16140" o:spid="_x0000_s1459" style="position:absolute;left:31379;top:4526;width:2499;height:2530;visibility:visible;mso-wrap-style:square;v-text-anchor:top" coordsize="249936,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" path="m,c74676,,149352,,225552,v,18288,1524,36576,3048,54864c225552,54864,222504,54864,219456,54864,216408,41148,213360,32004,210312,27432v-4572,-4572,-9144,-9144,-16764,-10668c187452,13716,178308,13716,163068,13716v-27432,,-53340,,-80772,c82296,47244,82296,79248,82296,112776v21336,,42672,,65532,c164592,112776,175260,111252,179832,106680v7620,-6096,12192,-15240,13716,-30480c195072,76200,198120,76200,201168,76200v,30480,,59436,,88392c198120,164592,195072,164592,193548,164592v-3048,-12192,-4572,-19812,-6096,-24384c184404,137160,179832,132588,173736,131064v-4572,-3048,-13716,-4572,-25908,-4572c124968,126492,103632,126492,82296,126492v,28956,,56388,,83820c82296,220980,83820,228600,83820,230124v1524,3048,4572,4572,6096,6096c92964,237744,99060,239268,106680,239268v16764,,33528,,50292,c173736,239268,185928,237744,192024,236220v7620,-3048,15240,-6096,22860,-12192c222504,216408,231648,204216,242316,188976v1524,,4572,,7620,c242316,210312,233172,231648,225552,252984v-76200,,-150876,,-225552,c,249936,,248412,,245364v3048,,6096,,10668,c16764,245364,22860,243840,28956,240792v4572,-1524,7620,-4572,10668,-9144c41148,228600,41148,219456,41148,207264v,-54864,,-108204,,-163068c41148,27432,39624,18288,35052,13716,30480,9144,21336,6096,10668,6096v-4572,,-7620,,-10668,c,4572,,1524,,xe" fillcolor="black" stroked="f" strokeweight="0">
                  <v:stroke miterlimit="83231f" joinstyle="miter"/>
                  <v:path arrowok="t" textboxrect="0,0,249936,252984"/>
                </v:shape>
                <v:shape id="Shape 16141" o:spid="_x0000_s1460" style="position:absolute;left:34259;top:4465;width:1936;height:2636;visibility:visible;mso-wrap-style:square;v-text-anchor:top" coordsize="193548,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" path="m85344,v15240,,32004,3048,48768,9144c143256,12192,147828,13716,150876,13716v4572,,7620,,9144,-1524c163068,9144,164592,6096,166116,v3048,,6096,,7620,c173736,28956,173736,57912,173736,86868v-1524,,-4572,,-7620,c163068,70104,160020,56388,152400,47244,146304,38100,135636,28956,123444,22860,111252,18288,99060,15240,85344,15240v-15240,,-27432,3048,-36576,10668c38100,35052,33528,44196,33528,53340v,7620,3048,15240,9144,21336c51816,83820,73152,96012,106680,111252v27432,13716,45720,22860,56388,30480c172212,147828,179832,155448,185928,164592v4572,9144,7620,19812,7620,28956c193548,213360,185928,230124,167640,243840v-16764,13716,-39624,19812,-65532,19812c92964,263652,85344,263652,77724,262128v-4572,,-13716,-3048,-27432,-6096c36576,251460,27432,249936,22860,249936v-3048,,-6096,1524,-7620,3048c12192,254508,10668,259080,10668,263652v-3048,,-6096,,-9144,c1524,234696,1524,205740,1524,178308v3048,,6096,,9144,c13716,195072,18288,208788,25908,217932v6096,9144,15240,16764,28956,22860c67056,246888,82296,249936,97536,249936v18288,,32004,-4572,42672,-12192c150876,228600,155448,219456,155448,208788v,-6096,-1524,-13716,-6096,-19812c144780,182880,138684,176784,131064,172212v-6096,-4572,-21336,-12192,-45720,-24384c59436,135636,42672,126492,32004,118872,21336,111252,13716,103632,7620,94488,1524,86868,,76200,,67056,,48768,7620,32004,22860,19812,39624,6096,59436,,85344,xe" fillcolor="black" stroked="f" strokeweight="0">
                  <v:stroke miterlimit="83231f" joinstyle="miter"/>
                  <v:path arrowok="t" textboxrect="0,0,193548,263652"/>
                </v:shape>
                <v:shape id="Shape 16142" o:spid="_x0000_s1461" style="position:absolute;left:38915;top:4534;width:952;height:1379;visibility:visible;mso-wrap-style:square;v-text-anchor:top" coordsize="95250,137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" path="m,l14478,551v10287,952,19050,2476,25908,4762c55626,9885,69342,19029,80010,29697v9144,10668,15240,24385,15240,39624c95250,89133,87630,105897,70866,119613,55626,131806,32766,137901,3810,137901r-3810,l,124132r11621,-1851c18288,119995,24384,116565,29718,111994,40386,101326,44958,87609,44958,72370v,-10669,-1524,-21337,-7620,-30481c32766,32745,25146,25126,16002,20553l,17506,,xe" fillcolor="black" stroked="f" strokeweight="0">
                  <v:stroke miterlimit="83231f" joinstyle="miter"/>
                  <v:path arrowok="t" textboxrect="0,0,95250,137901"/>
                </v:shape>
                <v:shape id="Shape 16143" o:spid="_x0000_s1462" style="position:absolute;left:40096;top:4526;width:1318;height:2530;visibility:visible;mso-wrap-style:square;v-text-anchor:top" coordsize="131826,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" path="m,c36576,,71628,,106680,r25146,815l131826,15709,117348,13716v-7620,,-19812,1524,-33528,3048c83820,51816,83820,86868,83820,121920v3048,,4572,,7620,c92964,121920,94488,121920,96012,121920r35814,-3562l131826,155143,114300,134112v-7620,,-13716,,-18288,c94488,134112,92964,134112,89916,134112v-1524,,-3048,,-6096,c83820,158496,83820,182880,83820,207264v,16764,1524,25908,6096,30480c96012,242316,103632,245364,114300,245364v4572,,7620,,12192,c126492,248412,126492,249936,126492,252984v-42672,,-83820,,-126492,c,249936,,248412,,245364v4572,,7620,,12192,c24384,245364,33528,242316,38100,234696v3048,-3048,4572,-12192,4572,-27432c42672,153924,42672,99060,42672,44196v,-15240,-1524,-25908,-6096,-28956c30480,9144,22860,6096,12192,6096v-4572,,-7620,,-12192,c,4572,,1524,,xe" fillcolor="black" stroked="f" strokeweight="0">
                  <v:stroke miterlimit="83231f" joinstyle="miter"/>
                  <v:path arrowok="t" textboxrect="0,0,131826,252984"/>
                </v:shape>
                <v:shape id="Shape 16144" o:spid="_x0000_s1463" style="position:absolute;left:41414;top:4534;width:1593;height:2522;visibility:visible;mso-wrap-style:square;v-text-anchor:top" coordsize="159258,25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" path="m,l16002,518v11430,953,20574,2477,27432,4763c58674,8329,70866,15949,81534,26617,92202,37285,96774,49477,96774,63193v,16764,-6096,30480,-16764,41148c67818,115009,49530,124153,25146,128725v19812,24384,39624,48768,60960,71628c99822,217117,110490,229309,121158,233881v9144,6096,22860,9144,38100,10668c159258,247597,159258,249121,159258,252169v-25908,,-51816,,-77724,l,154328,,117542r572,-57c11049,115009,19812,111199,26670,105865,41910,95197,48006,83005,48006,66241v,-15240,-4572,-28956,-16764,-38100c25908,22807,19431,18997,11811,16520l,14894,,xe" fillcolor="black" stroked="f" strokeweight="0">
                  <v:stroke miterlimit="83231f" joinstyle="miter"/>
                  <v:path arrowok="t" textboxrect="0,0,159258,252169"/>
                </v:shape>
                <v:shape id="Shape 16145" o:spid="_x0000_s1464" style="position:absolute;left:44485;top:4526;width:3094;height:2530;visibility:visible;mso-wrap-style:square;v-text-anchor:top" coordsize="309372,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" path="m4572,c50292,,96012,,140208,v,1524,,4572,,6096c129540,6096,120396,9144,117348,10668v-4572,3048,-7620,6096,-7620,10668c109728,25908,114300,32004,120396,41148v15240,18288,30480,38100,45720,57912c182880,80772,199644,60960,217932,42672v6096,-7620,9144,-12192,10668,-13716c230124,25908,230124,22860,230124,21336v,-3048,,-6096,-1524,-7620c225552,10668,224028,9144,219456,7620v-3048,,-9144,-1524,-19812,-1524c199644,4572,199644,1524,199644,v35052,,68580,,103632,c303276,1524,303276,4572,303276,6096v-7620,,-15240,1524,-19812,3048c275844,12192,268224,16764,262128,21336v-6096,4572,-15240,13716,-27432,27432c214884,70104,196596,91440,176784,112776v21336,25908,41148,53340,62484,80772c257556,214884,269748,230124,277368,236220v9144,4572,19812,9144,32004,9144c309372,248412,309372,249936,309372,252984v-41148,,-83820,,-124968,c184404,249936,184404,248412,184404,245364v9144,,15240,,18288,-1524c205740,242316,208788,240792,210312,237744v1524,-1524,3048,-4572,3048,-6096c213360,228600,213360,225552,211836,222504v-1524,-1524,-4572,-7620,-12192,-16764c182880,184404,166116,163068,149352,141732v-19812,21336,-39624,45720,-60960,67056c82296,216408,77724,220980,77724,224028v-1524,1524,-3048,4572,-3048,7620c74676,234696,77724,237744,80772,240792v4572,3048,10668,4572,22860,4572c103632,248412,103632,249936,103632,252984v-35052,,-70104,,-103632,c,249936,,248412,,245364v6096,,13716,-1524,18288,-3048c27432,237744,35052,234696,44196,228600v7620,-6096,16764,-13716,27432,-25908c94488,178308,117348,152400,140208,128016,120396,103632,102108,79248,82296,54864,67056,35052,53340,22860,42672,16764,32004,10668,19812,6096,4572,6096v,-1524,,-4572,,-6096xe" fillcolor="black" stroked="f" strokeweight="0">
                  <v:stroke miterlimit="83231f" joinstyle="miter"/>
                  <v:path arrowok="t" textboxrect="0,0,309372,252984"/>
                </v:shape>
                <v:shape id="Shape 16146" o:spid="_x0000_s1465" style="position:absolute;left:43083;top:4526;width:1250;height:2530;visibility:visible;mso-wrap-style:square;v-text-anchor:top" coordsize="124968,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" path="m,c41148,,82296,,124968,v,1524,,4572,,6096c121920,6096,117348,6096,114300,6096v-12192,,-21336,3048,-25908,9144c83820,19812,82296,28956,82296,44196v,54864,,109728,,163068c82296,220980,83820,228600,85344,233172v1524,3048,4572,6096,9144,7620c100584,243840,106680,245364,114300,245364v3048,,7620,,10668,c124968,248412,124968,249936,124968,252984v-42672,,-83820,,-124968,c,249936,,248412,,245364v3048,,6096,,9144,c21336,245364,30480,242316,36576,236220v3048,-3048,4572,-13716,4572,-28956c41148,153924,41148,99060,41148,44196v,-12192,-1524,-21336,-3048,-25908c36576,15240,33528,13716,28956,10668,22860,7620,16764,6096,9144,6096v-3048,,-6096,,-9144,c,4572,,1524,,xe" fillcolor="black" stroked="f" strokeweight="0">
                  <v:stroke miterlimit="83231f" joinstyle="miter"/>
                  <v:path arrowok="t" textboxrect="0,0,124968,252984"/>
                </v:shape>
                <v:shape id="Shape 16147" o:spid="_x0000_s1466" style="position:absolute;left:838;top:5821;width:1295;height:1097;visibility:visible;mso-wrap-style:square;v-text-anchor:top" coordsize="129540,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" path="m38100,c30480,,22860,,15240,,9144,,4572,,,1524,,35052,,70104,,105156v16764,3048,33528,4572,50292,4572c76200,109728,96012,105156,109728,94488,123444,83820,129540,71628,129540,56388v,-9144,-3048,-18288,-9144,-27432c114300,19812,105156,12192,89916,7620,76200,1524,59436,,38100,xe" filled="f" strokeweight=".72pt">
                  <v:path arrowok="t" textboxrect="0,0,129540,109728"/>
                </v:shape>
                <v:shape id="Shape 16148" o:spid="_x0000_s1467" style="position:absolute;left:21549;top:5044;width:1006;height:1021;visibility:visible;mso-wrap-style:square;v-text-anchor:top" coordsize="100584,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" path="m50292,c33528,33528,16764,68580,,102108v33528,,67056,,100584,c83820,68580,67056,33528,50292,xe" filled="f" strokeweight=".72pt">
                  <v:path arrowok="t" textboxrect="0,0,100584,102108"/>
                </v:shape>
                <v:shape id="Shape 16149" o:spid="_x0000_s1468" style="position:absolute;left:38465;top:4678;width:899;height:1113;visibility:visible;mso-wrap-style:square;v-text-anchor:top" coordsize="89916,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" path="m28956,c21336,,12192,,,3048,,38100,,73152,,108204v7620,1524,15240,1524,19812,3048c25908,111252,32004,111252,35052,111252v15240,,28956,-4572,39624,-13716c85344,86868,89916,73152,89916,57912v,-10668,-1524,-21336,-7620,-30480c77724,18288,70104,10668,60960,6096,51816,1524,41148,,28956,xe" filled="f" strokeweight=".72pt">
                  <v:path arrowok="t" textboxrect="0,0,89916,111252"/>
                </v:shape>
                <v:shape id="Shape 16150" o:spid="_x0000_s1469" style="position:absolute;left:40934;top:4663;width:960;height:1082;visibility:visible;mso-wrap-style:square;v-text-anchor:top" coordsize="96012,1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" path="m33528,c25908,,13716,1524,,3048,,38100,,73152,,108204v3048,,4572,,7620,c9144,108204,10668,108204,12192,108204v27432,,48768,-4572,62484,-15240c89916,82296,96012,70104,96012,53340v,-15240,-4572,-28956,-16764,-38100c68580,4572,53340,,33528,xe" filled="f" strokeweight=".72pt">
                  <v:path arrowok="t" textboxrect="0,0,96012,108204"/>
                </v:shape>
                <v:shape id="Shape 16151" o:spid="_x0000_s1470" style="position:absolute;left:28986;top:4663;width:1631;height:2255;visibility:visible;mso-wrap-style:square;v-text-anchor:top" coordsize="163068,22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" path="m44196,c32004,,16764,1524,,6096,,77724,,149352,,220980v18288,3048,33528,4572,45720,4572c79248,225552,106680,214884,129540,195072v21336,-19812,33528,-47244,33528,-82296c163068,77724,150876,50292,129540,30480,106680,10668,79248,,44196,xe" filled="f" strokeweight=".72pt">
                  <v:path arrowok="t" textboxrect="0,0,163068,225552"/>
                </v:shape>
                <v:shape id="Shape 16152" o:spid="_x0000_s1471" style="position:absolute;left:15849;top:4663;width:960;height:1082;visibility:visible;mso-wrap-style:square;v-text-anchor:top" coordsize="96012,1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" path="m33528,c24384,,13716,1524,,3048,,38100,,73152,,108204v1524,,4572,,6096,c9144,108204,10668,108204,12192,108204v27432,,48768,-4572,62484,-15240c88392,82296,96012,70104,96012,53340v,-15240,-6096,-28956,-16764,-38100c67056,4572,51816,,33528,xe" filled="f" strokeweight=".72pt">
                  <v:path arrowok="t" textboxrect="0,0,96012,108204"/>
                </v:shape>
                <v:shape id="Shape 16153" o:spid="_x0000_s1472" style="position:absolute;left:9936;top:4663;width:1615;height:2255;visibility:visible;mso-wrap-style:square;v-text-anchor:top" coordsize="161544,22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" path="m44196,c30480,,15240,1524,,6096,,77724,,149352,,220980v16764,3048,33528,4572,45720,4572c79248,225552,106680,214884,128016,195072v22860,-19812,33528,-47244,33528,-82296c161544,77724,150876,50292,128016,30480,106680,10668,77724,,44196,xe" filled="f" strokeweight=".72pt">
                  <v:path arrowok="t" textboxrect="0,0,161544,225552"/>
                </v:shape>
                <v:shape id="Shape 16154" o:spid="_x0000_s1473" style="position:absolute;left:6979;top:4663;width:976;height:1082;visibility:visible;mso-wrap-style:square;v-text-anchor:top" coordsize="97536,1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" path="m35052,c25908,,15240,1524,,3048,,38100,,73152,,108204v3048,,6096,,7620,c9144,108204,12192,108204,12192,108204v28956,,48768,-4572,64008,-15240c89916,82296,97536,70104,97536,53340v,-15240,-6096,-28956,-16764,-38100c68580,4572,53340,,35052,xe" filled="f" strokeweight=".72pt">
                  <v:path arrowok="t" textboxrect="0,0,97536,108204"/>
                </v:shape>
                <v:shape id="Shape 16155" o:spid="_x0000_s1474" style="position:absolute;left:838;top:4648;width:1219;height:1036;visibility:visible;mso-wrap-style:square;v-text-anchor:top" coordsize="121920,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" path="m39624,c24384,,12192,1524,,4572v,32004,,64008,,96012c6096,102108,12192,102108,18288,103632v7620,,15240,,22860,c62484,103632,77724,102108,88392,97536v10668,-3048,18288,-9144,24384,-18288c118872,71628,121920,62484,121920,53340v,-15240,-7620,-27432,-21336,-38100c86868,4572,65532,,39624,xe" filled="f" strokeweight=".72pt">
                  <v:path arrowok="t" textboxrect="0,0,121920,103632"/>
                </v:shape>
                <v:shape id="Shape 16156" o:spid="_x0000_s1475" style="position:absolute;left:3520;top:4602;width:1874;height:2377;visibility:visible;mso-wrap-style:square;v-text-anchor:top" coordsize="187452,23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" path="m92964,c67056,,45720,7620,30480,24384,9144,45720,,76200,,117348v,41148,10668,73152,30480,94488c47244,228600,67056,237744,92964,237744v27432,,50292,-9144,68580,-28956c179832,190500,187452,161544,187452,121920v,-42672,-9144,-76200,-28956,-96012c141732,9144,120396,,92964,xe" filled="f" strokeweight=".72pt">
                  <v:path arrowok="t" textboxrect="0,0,187452,237744"/>
                </v:shape>
                <v:shape id="Shape 16157" o:spid="_x0000_s1476" style="position:absolute;left:44485;top:4526;width:3094;height:2530;visibility:visible;mso-wrap-style:square;v-text-anchor:top" coordsize="309372,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" path="m4572,c50292,,96012,,140208,v,1524,,4572,,6096c129540,6096,120396,9144,117348,10668v-4572,3048,-7620,6096,-7620,10668c109728,25908,114300,32004,120396,41148v15240,18288,30480,38100,45720,57912c182880,80772,199644,60960,217932,42672v6096,-7620,9144,-12192,10668,-13716c230124,25908,230124,22860,230124,21336v,-3048,,-6096,-1524,-7620c225552,10668,224028,9144,219456,7620v-3048,,-9144,-1524,-19812,-1524c199644,4572,199644,1524,199644,v35052,,68580,,103632,c303276,1524,303276,4572,303276,6096v-7620,,-15240,1524,-19812,3048c275844,12192,268224,16764,262128,21336v-6096,4572,-15240,13716,-27432,27432c214884,70104,196596,91440,176784,112776v21336,25908,41148,53340,62484,80772c257556,214884,269748,230124,277368,236220v9144,4572,19812,9144,32004,9144c309372,248412,309372,249936,309372,252984v-41148,,-83820,,-124968,c184404,249936,184404,248412,184404,245364v9144,,15240,,18288,-1524c205740,242316,208788,240792,210312,237744v1524,-1524,3048,-4572,3048,-6096c213360,228600,213360,225552,211836,222504v-1524,-1524,-4572,-7620,-12192,-16764c182880,184404,166116,163068,149352,141732v-19812,21336,-39624,45720,-60960,67056c82296,216408,77724,220980,77724,224028v-1524,1524,-3048,4572,-3048,7620c74676,234696,77724,237744,80772,240792v4572,3048,10668,4572,22860,4572c103632,248412,103632,249936,103632,252984v-35052,,-70104,,-103632,c,249936,,248412,,245364v6096,,13716,-1524,18288,-3048c27432,237744,35052,234696,44196,228600v7620,-6096,16764,-13716,27432,-25908c94488,178308,117348,152400,140208,128016,120396,103632,102108,79248,82296,54864,67056,35052,53340,22860,42672,16764,32004,10668,19812,6096,4572,6096v,-1524,,-4572,,-6096xe" filled="f" strokeweight=".72pt">
                  <v:path arrowok="t" textboxrect="0,0,309372,252984"/>
                </v:shape>
                <v:shape id="Shape 16158" o:spid="_x0000_s1477" style="position:absolute;left:43083;top:4526;width:1250;height:2530;visibility:visible;mso-wrap-style:square;v-text-anchor:top" coordsize="124968,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" path="m,c41148,,82296,,124968,v,1524,,4572,,6096c121920,6096,117348,6096,114300,6096v-12192,,-21336,3048,-25908,9144c83820,19812,82296,28956,82296,44196v,54864,,109728,,163068c82296,220980,83820,228600,85344,233172v1524,3048,4572,6096,9144,7620c100584,243840,106680,245364,114300,245364v3048,,7620,,10668,c124968,248412,124968,249936,124968,252984v-42672,,-83820,,-124968,c,249936,,248412,,245364v3048,,6096,,9144,c21336,245364,30480,242316,36576,236220v3048,-3048,4572,-13716,4572,-28956c41148,153924,41148,99060,41148,44196v,-12192,-1524,-21336,-3048,-25908c36576,15240,33528,13716,28956,10668,22860,7620,16764,6096,9144,6096v-3048,,-6096,,-9144,c,4572,,1524,,xe" filled="f" strokeweight=".72pt">
                  <v:path arrowok="t" textboxrect="0,0,124968,252984"/>
                </v:shape>
                <v:shape id="Shape 16159" o:spid="_x0000_s1478" style="position:absolute;left:40096;top:4526;width:2911;height:2530;visibility:visible;mso-wrap-style:square;v-text-anchor:top" coordsize="291084,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" path="m,c36576,,71628,,106680,v32004,,54864,1524,68580,6096c190500,9144,202692,16764,213360,27432v10668,10668,15240,22860,15240,36576c228600,80772,222504,94488,211836,105156v-12192,10668,-30480,19812,-54864,24384c176784,153924,196596,178308,217932,201168v13716,16764,24384,28956,35052,33528c262128,240792,275844,243840,291084,245364v,3048,,4572,,7620c265176,252984,239268,252984,213360,252984,179832,213360,147828,173736,114300,134112v-7620,,-13716,,-18288,c94488,134112,92964,134112,89916,134112v-1524,,-3048,,-6096,c83820,158496,83820,182880,83820,207264v,16764,1524,25908,6096,30480c96012,242316,103632,245364,114300,245364v4572,,7620,,12192,c126492,248412,126492,249936,126492,252984v-42672,,-83820,,-126492,c,249936,,248412,,245364v4572,,7620,,12192,c24384,245364,33528,242316,38100,234696v3048,-3048,4572,-12192,4572,-27432c42672,153924,42672,99060,42672,44196v,-15240,-1524,-25908,-6096,-28956c30480,9144,22860,6096,12192,6096v-4572,,-7620,,-12192,c,4572,,1524,,xe" filled="f" strokeweight=".72pt">
                  <v:path arrowok="t" textboxrect="0,0,291084,252984"/>
                </v:shape>
                <v:shape id="Shape 16160" o:spid="_x0000_s1479" style="position:absolute;left:37627;top:4526;width:2240;height:2530;visibility:visible;mso-wrap-style:square;v-text-anchor:top" coordsize="224028,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" path="m,c36576,,71628,,108204,v25908,,47244,1524,60960,6096c184404,10668,198120,19812,208788,30480v9144,10668,15240,24384,15240,39624c224028,89916,216408,106680,199644,120396v-15240,12192,-38100,18288,-67056,18288c126492,138684,118872,138684,109728,138684v-7620,-1524,-16764,-3048,-25908,-4572c83820,158496,83820,182880,83820,207264v,16764,1524,25908,6096,30480c96012,242316,103632,245364,114300,245364v4572,,7620,,12192,c126492,248412,126492,249936,126492,252984v-42672,,-83820,,-126492,c,249936,,248412,,245364v4572,,7620,,12192,c24384,245364,33528,242316,38100,234696v3048,-3048,4572,-12192,4572,-27432c42672,153924,42672,99060,42672,44196v,-15240,-1524,-25908,-6096,-28956c30480,9144,22860,6096,12192,6096v-4572,,-7620,,-12192,c,4572,,1524,,xe" filled="f" strokeweight=".72pt">
                  <v:path arrowok="t" textboxrect="0,0,224028,252984"/>
                </v:shape>
                <v:shape id="Shape 16161" o:spid="_x0000_s1480" style="position:absolute;left:31379;top:4526;width:2499;height:2530;visibility:visible;mso-wrap-style:square;v-text-anchor:top" coordsize="249936,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" path="m,c74676,,149352,,225552,v,18288,1524,36576,3048,54864c225552,54864,222504,54864,219456,54864,216408,41148,213360,32004,210312,27432v-4572,-4572,-9144,-9144,-16764,-10668c187452,13716,178308,13716,163068,13716v-27432,,-53340,,-80772,c82296,47244,82296,79248,82296,112776v21336,,42672,,65532,c164592,112776,175260,111252,179832,106680v7620,-6096,12192,-15240,13716,-30480c195072,76200,198120,76200,201168,76200v,30480,,59436,,88392c198120,164592,195072,164592,193548,164592v-3048,-12192,-4572,-19812,-6096,-24384c184404,137160,179832,132588,173736,131064v-4572,-3048,-13716,-4572,-25908,-4572c124968,126492,103632,126492,82296,126492v,28956,,56388,,83820c82296,220980,83820,228600,83820,230124v1524,3048,4572,4572,6096,6096c92964,237744,99060,239268,106680,239268v16764,,33528,,50292,c173736,239268,185928,237744,192024,236220v7620,-3048,15240,-6096,22860,-12192c222504,216408,231648,204216,242316,188976v1524,,4572,,7620,c242316,210312,233172,231648,225552,252984v-76200,,-150876,,-225552,c,249936,,248412,,245364v3048,,6096,,10668,c16764,245364,22860,243840,28956,240792v4572,-1524,7620,-4572,10668,-9144c41148,228600,41148,219456,41148,207264v,-54864,,-108204,,-163068c41148,27432,39624,18288,35052,13716,30480,9144,21336,6096,10668,6096v-4572,,-7620,,-10668,c,4572,,1524,,xe" filled="f" strokeweight=".72pt">
                  <v:path arrowok="t" textboxrect="0,0,249936,252984"/>
                </v:shape>
                <v:shape id="Shape 16162" o:spid="_x0000_s1481" style="position:absolute;left:28148;top:4526;width:2956;height:2530;visibility:visible;mso-wrap-style:square;v-text-anchor:top" coordsize="295656,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" path="m,c39624,,80772,,120396,v42672,,76200,4572,99060,12192c242316,21336,260604,35052,274320,54864v13716,19812,21336,44196,21336,70104c295656,160020,283464,188976,257556,213360v-27432,25908,-70104,39624,-126492,39624c88392,252984,44196,252984,,252984v,-3048,,-4572,,-7620c4572,245364,7620,245364,12192,245364v12192,,19812,-3048,25908,-10668c41148,231648,42672,222504,42672,207264v,-53340,,-108204,,-163068c42672,28956,41148,18288,36576,15240,30480,9144,22860,6096,12192,6096v-4572,,-7620,,-12192,c,4572,,1524,,xe" filled="f" strokeweight=".72pt">
                  <v:path arrowok="t" textboxrect="0,0,295656,252984"/>
                </v:shape>
                <v:shape id="Shape 16163" o:spid="_x0000_s1482" style="position:absolute;left:23820;top:4526;width:3109;height:2591;visibility:visible;mso-wrap-style:square;v-text-anchor:top" coordsize="310896,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" path="m,c41148,,83820,,126492,v,1524,,4572,,6096c121920,6096,118872,6096,114300,6096v-12192,,-19812,3048,-25908,10668c85344,21336,83820,30480,83820,44196v,36576,,73152,,109728c83820,164592,83820,175260,86868,188976v1524,12192,6096,21336,10668,28956c103632,225552,111252,231648,121920,234696v10668,4572,22860,7620,38100,7620c178308,242316,195072,239268,210312,231648v15240,-7620,25908,-16764,32004,-27432c246888,192024,249936,173736,249936,146304v,-33528,,-68580,,-102108c249936,28956,248412,18288,243840,15240,237744,9144,230124,6096,219456,6096v-4572,,-7620,,-10668,c208788,4572,208788,1524,208788,v33528,,68580,,102108,c310896,1524,310896,4572,310896,6096v-3048,,-6096,,-10668,c289560,6096,280416,10668,274320,18288v-3048,4572,-4572,13716,-4572,27432c269748,79248,269748,114300,269748,147828v,25908,-3048,45720,-9144,59436c254508,220980,243840,233172,227076,243840v-18288,9144,-41148,15240,-70104,15240c124968,259080,100584,252984,83820,243840,67056,234696,56388,220980,48768,205740,44196,195072,42672,173736,42672,143256v,-33528,,-65532,,-99060c42672,28956,39624,18288,35052,13716,28956,9144,21336,6096,10668,6096v-3048,,-7620,,-10668,c,4572,,1524,,xe" filled="f" strokeweight=".72pt">
                  <v:path arrowok="t" textboxrect="0,0,310896,259080"/>
                </v:shape>
                <v:shape id="Shape 16164" o:spid="_x0000_s1483" style="position:absolute;left:17983;top:4526;width:2514;height:2530;visibility:visible;mso-wrap-style:square;v-text-anchor:top" coordsize="251460,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" path="m,c74676,,150876,,225552,v1524,18288,1524,36576,3048,54864c225552,54864,224028,54864,220980,54864,217932,41148,214884,32004,210312,27432v-3048,-4572,-9144,-9144,-16764,-10668c188976,13716,178308,13716,163068,13716v-25908,,-53340,,-79248,c83820,47244,83820,79248,83820,112776v21336,,42672,,64008,c164592,112776,175260,111252,181356,106680v7620,-6096,12192,-15240,12192,-30480c196596,76200,199644,76200,201168,76200v,30480,,59436,,88392c199644,164592,196596,164592,193548,164592v-1524,-12192,-4572,-19812,-6096,-24384c184404,137160,181356,132588,175260,131064v-6096,-3048,-15240,-4572,-27432,-4572c126492,126492,105156,126492,83820,126492v,28956,,56388,,83820c83820,220980,83820,228600,85344,230124v1524,3048,3048,4572,6096,6096c94488,237744,99060,239268,108204,239268v15240,,32004,,48768,c173736,239268,185928,237744,193548,236220v7620,-3048,13716,-6096,21336,-12192c224028,216408,233172,204216,242316,188976v3048,,6096,,9144,c242316,210312,234696,231648,225552,252984v-74676,,-150876,,-225552,c,249936,,248412,,245364v3048,,7620,,10668,c16764,245364,24384,243840,30480,240792v4572,-1524,7620,-4572,9144,-9144c41148,228600,42672,219456,42672,207264v,-54864,,-108204,,-163068c42672,27432,39624,18288,36576,13716,30480,9144,22860,6096,10668,6096v-3048,,-7620,,-10668,c,4572,,1524,,xe" filled="f" strokeweight=".72pt">
                  <v:path arrowok="t" textboxrect="0,0,251460,252984"/>
                </v:shape>
                <v:shape id="Shape 16165" o:spid="_x0000_s1484" style="position:absolute;left:15011;top:4526;width:2911;height:2530;visibility:visible;mso-wrap-style:square;v-text-anchor:top" coordsize="291084,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" path="m,c35052,,71628,,106680,v30480,,53340,1524,68580,6096c190500,9144,202692,16764,213360,27432v9144,10668,15240,22860,15240,36576c228600,80772,222504,94488,210312,105156v-12192,10668,-28956,19812,-54864,24384c176784,153924,196596,178308,216408,201168v13716,16764,25908,28956,35052,33528c262128,240792,275844,243840,291084,245364v,3048,,4572,,7620c265176,252984,239268,252984,213360,252984,179832,213360,147828,173736,114300,134112v-7620,,-13716,,-18288,c94488,134112,91440,134112,89916,134112v-1524,,-4572,,-6096,c83820,158496,83820,182880,83820,207264v,16764,1524,25908,6096,30480c94488,242316,103632,245364,114300,245364v3048,,7620,,10668,c124968,248412,124968,249936,124968,252984v-41148,,-83820,,-124968,c,249936,,248412,,245364v3048,,7620,,10668,c22860,245364,32004,242316,38100,234696v3048,-3048,4572,-12192,4572,-27432c42672,153924,42672,99060,42672,44196v,-15240,-3048,-25908,-6096,-28956c30480,9144,21336,6096,10668,6096v-3048,,-7620,,-10668,c,4572,,1524,,xe" filled="f" strokeweight=".72pt">
                  <v:path arrowok="t" textboxrect="0,0,291084,252984"/>
                </v:shape>
                <v:shape id="Shape 16166" o:spid="_x0000_s1485" style="position:absolute;left:12313;top:4526;width:2515;height:2530;visibility:visible;mso-wrap-style:square;v-text-anchor:top" coordsize="251460,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" path="m,c74676,,150876,,225552,v1524,18288,1524,36576,3048,54864c225552,54864,222504,54864,220980,54864,217932,41148,213360,32004,210312,27432v-3048,-4572,-9144,-9144,-16764,-10668c188976,13716,178308,13716,163068,13716v-25908,,-53340,,-79248,c83820,47244,83820,79248,83820,112776v21336,,42672,,64008,c164592,112776,175260,111252,181356,106680v7620,-6096,10668,-15240,12192,-30480c196596,76200,199644,76200,201168,76200v,30480,,59436,,88392c199644,164592,196596,164592,193548,164592v-1524,-12192,-4572,-19812,-6096,-24384c184404,137160,181356,132588,175260,131064v-6096,-3048,-15240,-4572,-27432,-4572c126492,126492,105156,126492,83820,126492v,28956,,56388,,83820c83820,220980,83820,228600,85344,230124v1524,3048,3048,4572,6096,6096c94488,237744,99060,239268,108204,239268v15240,,32004,,48768,c173736,239268,185928,237744,193548,236220v7620,-3048,13716,-6096,21336,-12192c224028,216408,233172,204216,242316,188976v3048,,6096,,9144,c242316,210312,234696,231648,225552,252984v-74676,,-150876,,-225552,c,249936,,248412,,245364v3048,,7620,,10668,c16764,245364,24384,243840,30480,240792v4572,-1524,7620,-4572,9144,-9144c41148,228600,41148,219456,41148,207264v,-54864,,-108204,,-163068c41148,27432,39624,18288,36576,13716,30480,9144,22860,6096,10668,6096v-3048,,-7620,,-10668,c,4572,,1524,,xe" filled="f" strokeweight=".72pt">
                  <v:path arrowok="t" textboxrect="0,0,251460,252984"/>
                </v:shape>
                <v:shape id="Shape 16167" o:spid="_x0000_s1486" style="position:absolute;left:9098;top:4526;width:2941;height:2530;visibility:visible;mso-wrap-style:square;v-text-anchor:top" coordsize="294132,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" path="m,c39624,,79248,,118872,v44196,,76200,4572,99060,12192c240792,21336,259080,35052,272796,54864v15240,19812,21336,44196,21336,70104c294132,160020,281940,188976,257556,213360v-28956,25908,-70104,39624,-126492,39624c86868,252984,42672,252984,,252984v,-3048,,-4572,,-7620c3048,245364,7620,245364,10668,245364v12192,,21336,-3048,25908,-10668c39624,231648,41148,222504,41148,207264v,-53340,,-108204,,-163068c41148,28956,39624,18288,35052,15240,30480,9144,21336,6096,10668,6096v-3048,,-7620,,-10668,c,4572,,1524,,xe" filled="f" strokeweight=".72pt">
                  <v:path arrowok="t" textboxrect="0,0,294132,252984"/>
                </v:shape>
                <v:shape id="Shape 16168" o:spid="_x0000_s1487" style="position:absolute;left:6156;top:4526;width:2911;height:2530;visibility:visible;mso-wrap-style:square;v-text-anchor:top" coordsize="291084,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" path="m,c35052,,70104,,106680,v30480,,53340,1524,68580,6096c190500,9144,202692,16764,211836,27432v10668,10668,16764,22860,16764,36576c228600,80772,222504,94488,210312,105156v-12192,10668,-30480,19812,-54864,24384c176784,153924,196596,178308,216408,201168v13716,16764,25908,28956,35052,33528c262128,240792,274320,243840,291084,245364v,3048,,4572,,7620c265176,252984,239268,252984,213360,252984,179832,213360,146304,173736,114300,134112v-7620,,-13716,,-18288,c94488,134112,91440,134112,89916,134112v-3048,,-4572,,-7620,c82296,158496,82296,182880,82296,207264v,16764,3048,25908,6096,30480c94488,242316,102108,245364,114300,245364v3048,,7620,,10668,c124968,248412,124968,249936,124968,252984v-41148,,-83820,,-124968,c,249936,,248412,,245364v3048,,7620,,10668,c22860,245364,32004,242316,36576,234696v3048,-3048,4572,-12192,4572,-27432c41148,153924,41148,99060,41148,44196v,-15240,-1524,-25908,-6096,-28956c30480,9144,21336,6096,10668,6096v-3048,,-7620,,-10668,c,4572,,1524,,xe" filled="f" strokeweight=".72pt">
                  <v:path arrowok="t" textboxrect="0,0,291084,252984"/>
                </v:shape>
                <v:shape id="Shape 16169" o:spid="_x0000_s1488" style="position:absolute;top:4526;width:2636;height:2530;visibility:visible;mso-wrap-style:square;v-text-anchor:top" coordsize="263652,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" path="m,c42672,,85344,,126492,v24384,,42672,1524,57912,4572c205740,9144,222504,16764,233172,27432v12192,12192,16764,24384,16764,39624c249936,79248,245364,91440,237744,100584v-9144,10668,-22860,18288,-39624,22860c217932,126492,233172,132588,242316,141732v15240,10668,21336,24384,21336,41148c263652,195072,259080,207264,249936,219456v-9144,10668,-21336,19812,-38100,24384c196596,249936,172212,252984,138684,252984v-45720,,-91440,,-138684,c,249936,,248412,,245364v4572,,7620,,12192,c24384,245364,32004,242316,38100,234696v3048,-3048,4572,-12192,4572,-27432c42672,153924,42672,99060,42672,44196v,-15240,-1524,-25908,-6096,-28956c30480,9144,22860,6096,12192,6096v-4572,,-7620,,-12192,c,4572,,1524,,xe" filled="f" strokeweight=".72pt">
                  <v:path arrowok="t" textboxrect="0,0,263652,252984"/>
                </v:shape>
                <v:shape id="Shape 16170" o:spid="_x0000_s1489" style="position:absolute;left:34259;top:4465;width:1936;height:2636;visibility:visible;mso-wrap-style:square;v-text-anchor:top" coordsize="193548,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" path="m85344,v15240,,32004,3048,48768,9144c143256,12192,147828,13716,150876,13716v4572,,7620,,9144,-1524c163068,9144,164592,6096,166116,v3048,,6096,,7620,c173736,28956,173736,57912,173736,86868v-1524,,-4572,,-7620,c163068,70104,160020,56388,152400,47244,146304,38100,135636,28956,123444,22860,111252,18288,99060,15240,85344,15240v-15240,,-27432,3048,-36576,10668c38100,35052,33528,44196,33528,53340v,7620,3048,15240,9144,21336c51816,83820,73152,96012,106680,111252v27432,13716,45720,22860,56388,30480c172212,147828,179832,155448,185928,164592v4572,9144,7620,19812,7620,28956c193548,213360,185928,230124,167640,243840v-16764,13716,-39624,19812,-65532,19812c92964,263652,85344,263652,77724,262128v-4572,,-13716,-3048,-27432,-6096c36576,251460,27432,249936,22860,249936v-3048,,-6096,1524,-7620,3048c12192,254508,10668,259080,10668,263652v-3048,,-6096,,-9144,c1524,234696,1524,205740,1524,178308v3048,,6096,,9144,c13716,195072,18288,208788,25908,217932v6096,9144,15240,16764,28956,22860c67056,246888,82296,249936,97536,249936v18288,,32004,-4572,42672,-12192c150876,228600,155448,219456,155448,208788v,-6096,-1524,-13716,-6096,-19812c144780,182880,138684,176784,131064,172212v-6096,-4572,-21336,-12192,-45720,-24384c59436,135636,42672,126492,32004,118872,21336,111252,13716,103632,7620,94488,1524,86868,,76200,,67056,,48768,7620,32004,22860,19812,39624,6096,59436,,85344,xe" filled="f" strokeweight=".72pt">
                  <v:path arrowok="t" textboxrect="0,0,193548,263652"/>
                </v:shape>
                <v:shape id="Shape 16171" o:spid="_x0000_s1490" style="position:absolute;left:20619;top:4465;width:3109;height:2591;visibility:visible;mso-wrap-style:square;v-text-anchor:top" coordsize="310896,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" path="m150876,v3048,,6096,,7620,c193548,70104,225552,140208,260604,210312v9144,16764,15240,27432,22860,33528c289560,248412,298704,251460,310896,251460v,3048,,4572,,7620c272796,259080,234696,259080,195072,259080v,-3048,,-4572,,-7620c207264,251460,214884,249936,219456,246888v3048,-3048,6096,-6096,6096,-10668c225552,230124,222504,222504,216408,210312v-6096,-12192,-12192,-24384,-16764,-36576c161544,173736,123444,173736,85344,173736v-6096,13716,-12192,27432,-19812,39624c60960,224028,57912,231648,57912,236220v,3048,3048,6096,7620,9144c68580,248412,77724,251460,92964,251460v,3048,,4572,,7620c60960,259080,30480,259080,,259080v,-3048,,-4572,,-7620c12192,249936,19812,246888,24384,243840v7620,-6096,15240,-18288,24384,-36576c83820,138684,115824,68580,150876,xe" filled="f" strokeweight=".72pt">
                  <v:path arrowok="t" textboxrect="0,0,310896,259080"/>
                </v:shape>
                <v:shape id="Shape 16172" o:spid="_x0000_s1491" style="position:absolute;left:3032;top:4465;width:2865;height:2636;visibility:visible;mso-wrap-style:square;v-text-anchor:top" coordsize="286512,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" path="m146304,v38100,,70104,12192,97536,36576c272796,62484,286512,92964,286512,131064v,38100,-13716,70104,-42672,94488c216408,251460,181356,263652,141732,263652v-39624,,-73152,-12192,-100584,-36576c13716,202692,,170688,,131064,,91440,15240,57912,47244,33528,74676,10668,106680,,146304,xe" filled="f" strokeweight=".72pt">
                  <v:path arrowok="t" textboxrect="0,0,286512,263652"/>
                </v:shape>
                <v:shape id="Shape 16173" o:spid="_x0000_s1492" style="position:absolute;left:16367;top:9025;width:1433;height:2435;visibility:visible;mso-wrap-style:square;v-text-anchor:top" coordsize="143256,243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" path="m143256,r,42332l92964,144439r50292,l143256,158155r-57912,c79248,171871,73152,185587,65532,199303v-4572,9144,-6096,16764,-6096,21336c59436,223687,60960,228259,65532,231307v4572,3048,13716,4572,27432,4572c92964,238927,92964,240451,92964,243499v-30480,,-60960,,-92964,c,240451,,238927,,235879v12192,-1524,21336,-3048,24384,-6096c32004,223687,39624,211495,48768,193207l143256,xe" fillcolor="black" stroked="f" strokeweight="0">
                  <v:stroke miterlimit="83231f" joinstyle="miter"/>
                  <v:path arrowok="t" textboxrect="0,0,143256,243499"/>
                </v:shape>
                <v:shape id="Shape 16174" o:spid="_x0000_s1493" style="position:absolute;left:13761;top:8930;width:2454;height:2530;visibility:visible;mso-wrap-style:square;v-text-anchor:top" coordsize="245364,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" path="m3048,c82296,,163068,,242316,v1524,19812,1524,39624,3048,59436c242316,59436,239268,59436,237744,59436,236220,48768,233172,41148,230124,36576,225552,30480,220980,24384,213360,21336v-7620,-3048,-18288,-6096,-28956,-6096c170688,15240,156972,15240,143256,15240v,65532,,129540,,193548c143256,224028,144780,234696,147828,237744v6096,6096,13716,7620,25908,7620c176784,245364,179832,245364,184404,245364v,3048,,4572,,7620c141732,252984,100584,252984,59436,252984v,-3048,,-4572,,-7620c62484,245364,67056,245364,70104,245364v12192,,21336,-3048,25908,-9144c99060,231648,100584,222504,100584,208788v,-64008,,-128016,,-193548c89916,15240,77724,15240,65532,15240v-13716,,-22860,1524,-28956,3048c28956,21336,22860,25908,18288,32004,12192,38100,9144,47244,7620,59436v-1524,,-4572,,-7620,c1524,39624,1524,19812,3048,xe" fillcolor="black" stroked="f" strokeweight="0">
                  <v:stroke miterlimit="83231f" joinstyle="miter"/>
                  <v:path arrowok="t" textboxrect="0,0,245364,252984"/>
                </v:shape>
                <v:shape id="Shape 16175" o:spid="_x0000_s1494" style="position:absolute;left:12252;top:8930;width:1265;height:2530;visibility:visible;mso-wrap-style:square;v-text-anchor:top" coordsize="126492,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" path="m,c42672,,83820,,126492,v,3048,,4572,,7620c121920,7620,118872,7620,115824,7620v-12192,,-21336,3048,-25908,9144c85344,19812,83820,28956,83820,44196v,54864,,109728,,164592c83820,220980,85344,228600,86868,233172v1524,3048,4572,6096,9144,7620c102108,243840,108204,245364,115824,245364v3048,,6096,,10668,c126492,248412,126492,249936,126492,252984v-42672,,-83820,,-126492,c,249936,,248412,,245364v4572,,7620,,10668,c22860,245364,32004,242316,36576,236220v4572,-3048,6096,-13716,6096,-27432c42672,153924,42672,99060,42672,44196v,-12192,-1524,-21336,-3048,-24384c38100,16764,35052,13716,30480,10668,24384,9144,18288,7620,10668,7620v-3048,,-6096,,-10668,c,4572,,3048,,xe" fillcolor="black" stroked="f" strokeweight="0">
                  <v:stroke miterlimit="83231f" joinstyle="miter"/>
                  <v:path arrowok="t" textboxrect="0,0,126492,252984"/>
                </v:shape>
                <v:shape id="Shape 16176" o:spid="_x0000_s1495" style="position:absolute;left:5806;top:8930;width:6279;height:2591;visibility:visible;mso-wrap-style:square;v-text-anchor:top" coordsize="627888,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" path="m,c41148,,83820,,124968,v,3048,,4572,,7620c121920,7620,118872,7620,114300,7620v-12192,,-19812,3048,-25908,9144c85344,21336,83820,30480,83820,44196v,36576,,74676,,111252c83820,164592,83820,175260,86868,188976v1524,12192,4572,22860,10668,28956c103632,225552,111252,231648,121920,236220v9144,4572,22860,6096,36576,6096c178308,242316,195072,239268,210312,231648v15240,-6096,25908,-16764,30480,-27432c246888,193548,249936,173736,249936,147828v,-35052,,-68580,,-103632c249936,28956,248412,18288,243840,15240,237744,9144,230124,7620,217932,7620v-3048,,-6096,,-10668,c207264,4572,207264,3048,207264,v35052,,68580,,102108,c310896,,310896,,310896,v25908,,51816,,77724,c449580,62484,507492,126492,568452,188976v,-47244,,-96012,,-144780c568452,28956,565404,18288,562356,15240,556260,9144,548640,7620,536448,7620v-3048,,-6096,,-10668,c525780,4572,525780,3048,525780,v35052,,68580,,102108,c627888,3048,627888,4572,627888,7620v-3048,,-6096,,-9144,c605028,7620,597408,10668,591312,16764v-3048,3048,-4572,12192,-4572,27432c586740,114300,586740,185928,586740,257556v-3048,,-4572,,-7620,c513588,188976,451104,120396,385572,53340v,51816,,103632,,155448c385572,224028,388620,234696,391668,237744v6096,6096,13716,7620,25908,7620c420624,245364,423672,245364,428244,245364v,3048,,4572,,7620c393192,252984,359664,252984,326136,252984v,-3048,,-4572,,-7620c329184,245364,332232,245364,335280,245364v13716,,21336,-3048,27432,-9144c365760,231648,367284,222504,367284,208788v,-57912,,-117348,,-175260c358140,24384,352044,18288,347472,16764,342900,13716,336804,10668,329184,9144,324612,7620,318516,7620,309372,7620v-3048,,-6096,,-9144,c288036,7620,280416,10668,274320,19812v-3048,3048,-4572,12192,-4572,25908c269748,80772,269748,114300,269748,149352v,24384,-3048,44196,-9144,57912c254508,220980,243840,233172,225552,243840v-16764,9144,-39624,15240,-68580,15240c124968,259080,100584,254508,83820,243840,67056,234696,56388,222504,48768,205740,44196,195072,41148,173736,41148,143256v,-32004,,-65532,,-99060c41148,28956,39624,18288,35052,13716,28956,9144,21336,7620,10668,7620v-4572,,-7620,,-10668,c,4572,,3048,,xe" fillcolor="black" stroked="f" strokeweight="0">
                  <v:stroke miterlimit="83231f" joinstyle="miter"/>
                  <v:path arrowok="t" textboxrect="0,0,627888,259080"/>
                </v:shape>
                <v:shape id="Shape 16177" o:spid="_x0000_s1496" style="position:absolute;left:21076;top:8930;width:1319;height:2530;visibility:visible;mso-wrap-style:square;v-text-anchor:top" coordsize="131826,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" path="m,c36576,,71628,,106680,r25146,815l131826,16129,117348,13716v-7620,,-19812,1524,-33528,4572c83820,53340,83820,88392,83820,123444v3048,,4572,,7620,c92964,123444,94488,123444,96012,123444r35814,-4313l131826,155143,114300,134112v-7620,,-13716,1524,-18288,1524c94488,135636,92964,135636,89916,135636v-1524,-1524,-4572,-1524,-6096,-1524c83820,158496,83820,182880,83820,208788v,15240,1524,24384,6096,28956c94488,243840,103632,245364,114300,245364v3048,,7620,,10668,c124968,248412,124968,249936,124968,252984v-41148,,-82296,,-124968,c,249936,,248412,,245364v4572,,7620,,10668,c24384,245364,32004,242316,38100,236220v3048,-4572,4572,-13716,4572,-27432c42672,153924,42672,99060,42672,44196v,-15240,-1524,-25908,-6096,-28956c30480,9144,22860,7620,10668,7620v-3048,,-6096,,-10668,c,4572,,3048,,xe" fillcolor="black" stroked="f" strokeweight="0">
                  <v:stroke miterlimit="83231f" joinstyle="miter"/>
                  <v:path arrowok="t" textboxrect="0,0,131826,252984"/>
                </v:shape>
                <v:shape id="Shape 16178" o:spid="_x0000_s1497" style="position:absolute;left:19629;top:8930;width:1265;height:2530;visibility:visible;mso-wrap-style:square;v-text-anchor:top" coordsize="126492,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" path="m,c42672,,83820,,126492,v,3048,,4572,,7620c121920,7620,118872,7620,115824,7620v-12192,,-21336,3048,-25908,9144c85344,19812,83820,28956,83820,44196v,54864,,109728,,164592c83820,220980,85344,228600,86868,233172v1524,3048,4572,6096,9144,7620c102108,243840,108204,245364,115824,245364v3048,,6096,,10668,c126492,248412,126492,249936,126492,252984v-42672,,-83820,,-126492,c,249936,,248412,,245364v4572,,7620,,10668,c22860,245364,32004,242316,36576,236220v4572,-3048,6096,-13716,6096,-27432c42672,153924,42672,99060,42672,44196v,-12192,-1524,-21336,-3048,-24384c38100,16764,35052,13716,30480,10668,24384,9144,18288,7620,10668,7620v-3048,,-6096,,-10668,c,4572,,3048,,xe" fillcolor="black" stroked="f" strokeweight="0">
                  <v:stroke miterlimit="83231f" joinstyle="miter"/>
                  <v:path arrowok="t" textboxrect="0,0,126492,252984"/>
                </v:shape>
                <v:shape id="Shape 16179" o:spid="_x0000_s1498" style="position:absolute;left:17800;top:8869;width:1676;height:2591;visibility:visible;mso-wrap-style:square;v-text-anchor:top" coordsize="167640,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" path="m7620,v3048,,6096,,7620,c50292,70104,83820,140208,117348,210312v9144,16764,16764,28956,22860,33528c146304,248412,155448,251460,167640,251460v,3048,,4572,,7620c129540,259080,91440,259080,53340,259080v,-3048,,-4572,,-7620c64008,251460,71628,249936,76200,246888v4572,-3048,6096,-6096,6096,-10668c82296,231648,79248,222504,73152,210312,67056,198120,62484,185928,56388,173736l,173736,,160020r50292,c33528,126492,16764,92964,,57912r,1l,15581,7620,xe" fillcolor="black" stroked="f" strokeweight="0">
                  <v:stroke miterlimit="83231f" joinstyle="miter"/>
                  <v:path arrowok="t" textboxrect="0,0,167640,259080"/>
                </v:shape>
                <v:shape id="Shape 16180" o:spid="_x0000_s1499" style="position:absolute;left:22395;top:8938;width:1592;height:2522;visibility:visible;mso-wrap-style:square;v-text-anchor:top" coordsize="159258,25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" path="m,l16002,519v11430,952,20574,2476,27432,4762c58674,8329,70866,15949,81534,26617,92202,37285,96774,49477,96774,64717v,15240,-6096,28956,-18288,39624c67818,116533,49530,124153,25146,128725v19812,24384,39624,48768,59436,73152c99822,218641,110490,229309,121158,235405v9144,4572,22860,7620,38100,9144c159258,247597,159258,249121,159258,252169v-25908,,-51816,,-77724,l,154328,,118316r571,-69c11049,115390,19812,111199,26670,105865,41910,96721,48006,83005,48006,66241v,-15240,-6096,-28956,-16764,-38100c25146,23569,18288,19759,10668,17092l,15314,,xe" fillcolor="black" stroked="f" strokeweight="0">
                  <v:stroke miterlimit="83231f" joinstyle="miter"/>
                  <v:path arrowok="t" textboxrect="0,0,159258,252169"/>
                </v:shape>
                <v:shape id="Shape 16181" o:spid="_x0000_s1500" style="position:absolute;left:31775;top:8930;width:1486;height:2530;visibility:visible;mso-wrap-style:square;v-text-anchor:top" coordsize="148590,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" path="m,c42672,,83820,,126492,r22098,799l148590,15330,121920,12192v-13716,,-27432,1524,-38100,4572c83820,48768,83820,80772,83820,114300v4572,,10668,1524,18288,1524c108204,115824,115824,115824,124968,115824r23622,-1164l148590,131522r-26670,-1982c112776,129540,105156,129540,99060,129540v-6096,,-12192,,-15240,1524c83820,166116,83820,199644,83820,234696v16764,3048,33528,4572,48768,4572l148590,237579r,14914l138684,252984v-47244,,-92964,,-138684,c,249936,,248412,,245364v3048,,7620,,10668,c22860,245364,32004,242316,36576,236220v4572,-4572,6096,-13716,6096,-27432c42672,153924,42672,99060,42672,44196v,-15240,-3048,-24384,-6096,-28956c30480,9144,21336,7620,10668,7620v-3048,,-7620,,-10668,c,4572,,3048,,xe" fillcolor="black" stroked="f" strokeweight="0">
                  <v:stroke miterlimit="83231f" joinstyle="miter"/>
                  <v:path arrowok="t" textboxrect="0,0,148590,252984"/>
                </v:shape>
                <v:shape id="Shape 16182" o:spid="_x0000_s1501" style="position:absolute;left:24048;top:8930;width:2515;height:2530;visibility:visible;mso-wrap-style:square;v-text-anchor:top" coordsize="251460,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" path="m,c76200,,150876,,225552,v1524,18288,3048,36576,3048,54864c227076,54864,224028,54864,220980,54864,217932,42672,214884,33528,210312,27432v-3048,-4572,-9144,-7620,-15240,-10668c188976,15240,178308,13716,164592,13716v-27432,,-53340,,-80772,c83820,47244,83820,80772,83820,114300v21336,,42672,,64008,c164592,114300,175260,111252,181356,106680v7620,-4572,12192,-15240,12192,-28956c196596,77724,199644,77724,202692,77724v,28956,,57912,,86868c199644,164592,196596,164592,193548,164592v-1524,-12192,-3048,-19812,-6096,-22860c185928,137160,181356,134112,175260,131064v-6096,-3048,-15240,-3048,-27432,-3048c126492,128016,105156,128016,83820,128016v,27432,,54864,,82296c83820,222504,83820,228600,85344,231648v1524,1524,3048,4572,6096,4572c94488,237744,100584,239268,108204,239268v16764,,33528,,48768,c173736,239268,185928,237744,193548,236220v7620,-1524,15240,-6096,21336,-12192c224028,216408,233172,204216,242316,188976v3048,,6096,,9144,c242316,210312,234696,231648,225552,252984v-74676,,-149352,,-225552,c,249936,,248412,,245364v4572,,7620,,10668,c18288,245364,24384,243840,30480,242316v4572,-3048,7620,-6096,9144,-9144c41148,228600,42672,220980,42672,208788v,-54864,,-109728,,-164592c42672,27432,41148,18288,36576,13716,32004,9144,22860,7620,10668,7620v-3048,,-6096,,-10668,c,4572,,3048,,xe" fillcolor="black" stroked="f" strokeweight="0">
                  <v:stroke miterlimit="83231f" joinstyle="miter"/>
                  <v:path arrowok="t" textboxrect="0,0,251460,252984"/>
                </v:shape>
                <v:shape id="Shape 16183" o:spid="_x0000_s1502" style="position:absolute;left:26929;top:8869;width:1950;height:2652;visibility:visible;mso-wrap-style:square;v-text-anchor:top" coordsize="195072,26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" path="m85344,v16764,,32004,3048,50292,10668c143256,13716,149352,15240,152400,15240v4572,,6096,-1524,9144,-3048c164592,10668,166116,6096,167640,v3048,,4572,,7620,c175260,28956,175260,57912,175260,88392v-3048,,-4572,,-7620,c164592,71628,160020,57912,153924,47244,146304,38100,137160,30480,124968,24384,112776,18288,99060,15240,86868,15240v-15240,,-27432,4572,-38100,12192c39624,35052,35052,44196,35052,53340v,7620,3048,15240,9144,21336c53340,83820,74676,97536,108204,112776v27432,12192,45720,21336,54864,28956c173736,147828,181356,156972,185928,166116v6096,9144,9144,18288,9144,28956c195072,213360,185928,230124,169164,243840v-16764,13716,-39624,21336,-67056,21336c94488,265176,86868,263652,79248,263652v-4572,-1524,-13716,-3048,-28956,-7620c36576,252984,27432,249936,24384,249936v-3048,,-6096,1524,-9144,3048c13716,254508,12192,259080,10668,265176v-1524,,-4572,,-7620,c3048,236220,3048,207264,3048,178308v3048,,6096,,7620,c15240,196596,19812,210312,25908,219456v6096,7620,16764,15240,28956,21336c68580,246888,82296,249936,97536,249936v18288,,32004,-4572,42672,-12192c150876,230124,156972,219456,156972,208788v,-6096,-3048,-12192,-6096,-18288c146304,182880,140208,178308,132588,172212v-6096,-3048,-21336,-12192,-47244,-24384c60960,137160,42672,126492,32004,118872,21336,112776,13716,103632,9144,96012,3048,86868,,77724,,67056,,48768,7620,33528,24384,19812,41148,7620,60960,,85344,xe" fillcolor="black" stroked="f" strokeweight="0">
                  <v:stroke miterlimit="83231f" joinstyle="miter"/>
                  <v:path arrowok="t" textboxrect="0,0,195072,265176"/>
                </v:shape>
                <v:shape id="Shape 16184" o:spid="_x0000_s1503" style="position:absolute;left:30403;top:8808;width:1189;height:3460;visibility:visible;mso-wrap-style:square;v-text-anchor:top" coordsize="118872,34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" path="m118872,v,3048,,4572,,7620c100584,16764,86868,27432,76200,42672,64008,56388,56388,76200,50292,97536v-6096,22860,-9144,47244,-9144,71628c41148,195072,44196,219456,48768,240792v3048,16764,7620,32004,13716,41148c67056,292608,74676,303276,83820,312420v9144,9144,21336,18288,35052,27432c118872,341376,118872,344424,118872,345948,97536,336804,79248,326136,64008,313944,44196,295656,27432,274320,16764,249936,6096,225552,,199644,,173736,,135636,10668,99060,33528,68580,54864,36576,83820,13716,118872,xe" fillcolor="black" stroked="f" strokeweight="0">
                  <v:stroke miterlimit="83231f" joinstyle="miter"/>
                  <v:path arrowok="t" textboxrect="0,0,118872,345948"/>
                </v:shape>
                <v:shape id="Shape 16185" o:spid="_x0000_s1504" style="position:absolute;left:33261;top:8938;width:1150;height:2517;visibility:visible;mso-wrap-style:square;v-text-anchor:top" coordsize="115062,25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" path="m,l9525,344v9525,762,17907,1905,24765,3429c55626,8345,72390,15965,84582,28157v10668,10668,16764,24384,16764,38100c101346,79973,96774,90641,87630,101309v-9144,9144,-21336,16764,-39624,21336c67818,127217,83058,133313,93726,140933v13716,10668,21336,25908,21336,41148c115062,195797,110490,207989,101346,218657v-9144,12192,-22860,19812,-38100,25908c54864,246851,44577,248756,32385,250090l,251694,,236780r18288,-1930c28194,232373,36576,228563,43434,223229v13716,-9144,21336,-22860,21336,-36576c64770,175985,61722,166841,55626,157697,49530,148553,38862,140933,25146,136361,18288,134075,10287,132170,1524,130837l,130723,,113861r3429,-169c11430,112739,18288,111215,23622,108929,34290,105881,41910,99785,48006,92165v4572,-9144,7620,-16764,7620,-27432c55626,51017,49530,37301,34290,26633,27432,22061,19050,18251,8953,15584l,14531,,xe" fillcolor="black" stroked="f" strokeweight="0">
                  <v:stroke miterlimit="83231f" joinstyle="miter"/>
                  <v:path arrowok="t" textboxrect="0,0,115062,251694"/>
                </v:shape>
                <v:shape id="Shape 16186" o:spid="_x0000_s1505" style="position:absolute;left:34716;top:8930;width:1280;height:2530;visibility:visible;mso-wrap-style:square;v-text-anchor:top" coordsize="128016,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" path="m,c35052,,71628,,106680,r21336,1269l128016,18433,111252,15240v-7620,,-16764,1524,-28956,3048c82296,53340,82296,88392,82296,123444v9144,1524,15240,3048,21336,3048c109728,126492,114300,128016,118872,128016r9144,-1845l128016,139903r-18288,-1219c100584,137160,92964,135636,82296,134112v,24384,,48768,,74676c82296,224028,85344,233172,88392,237744v6096,6096,13716,7620,25908,7620c117348,245364,121920,245364,124968,245364v,3048,,4572,,7620c83820,252984,41148,252984,,252984v,-3048,,-4572,,-7620c3048,245364,7620,245364,10668,245364v12192,,21336,-3048,25908,-9144c39624,231648,41148,222504,41148,208788v,-54864,,-109728,,-164592c41148,28956,39624,18288,35052,15240,30480,9144,21336,7620,10668,7620v-3048,,-7620,,-10668,c,4572,,3048,,xe" fillcolor="black" stroked="f" strokeweight="0">
                  <v:stroke miterlimit="83231f" joinstyle="miter"/>
                  <v:path arrowok="t" textboxrect="0,0,128016,252984"/>
                </v:shape>
                <v:shape id="Shape 16187" o:spid="_x0000_s1506" style="position:absolute;left:35996;top:8943;width:945;height:1389;visibility:visible;mso-wrap-style:square;v-text-anchor:top" coordsize="94488,13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" path="m,l13907,827c24384,2160,33528,4065,41148,6352v15240,4571,27432,12191,38100,22859c89916,39879,94488,53596,94488,68835v,19813,-7620,38100,-22860,50293c54864,131320,33528,138940,4572,138940l,138635,,124902r11621,-2346c17907,119890,23622,116079,28956,111508,39624,100840,45720,88648,45720,71884v,-10668,-3048,-21336,-7620,-30480c32004,32260,25908,24640,15240,20067l,17164,,xe" fillcolor="black" stroked="f" strokeweight="0">
                  <v:stroke miterlimit="83231f" joinstyle="miter"/>
                  <v:path arrowok="t" textboxrect="0,0,94488,138940"/>
                </v:shape>
                <v:shape id="Shape 16188" o:spid="_x0000_s1507" style="position:absolute;left:37124;top:8930;width:3124;height:2591;visibility:visible;mso-wrap-style:square;v-text-anchor:top" coordsize="312420,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" path="m,c42672,,85344,,126492,v,3048,,4572,,7620c123444,7620,118872,7620,115824,7620v-12192,,-21336,3048,-25908,9144c86868,21336,83820,30480,83820,44196v,36576,,74676,,111252c83820,164592,85344,175260,88392,188976v1524,12192,4572,22860,10668,28956c105156,225552,112776,231648,121920,236220v10668,4572,22860,6096,38100,6096c179832,242316,196596,239268,211836,231648v15240,-6096,25908,-16764,30480,-27432c248412,193548,251460,173736,251460,147828v,-35052,,-68580,,-103632c251460,28956,248412,18288,245364,15240,239268,9144,231648,7620,219456,7620v-3048,,-6096,,-10668,c208788,4572,208788,3048,208788,v35052,,68580,,103632,c312420,3048,312420,4572,312420,7620v-3048,,-7620,,-10668,c289560,7620,281940,10668,274320,19812v-3048,3048,-4572,12192,-4572,25908c269748,80772,269748,114300,269748,149352v,24384,-1524,44196,-7620,57912c256032,220980,243840,233172,227076,243840v-16764,9144,-39624,15240,-68580,15240c126492,259080,102108,254508,85344,243840,68580,234696,56388,222504,50292,205740,45720,195072,42672,173736,42672,143256v,-32004,,-65532,,-99060c42672,28956,41148,18288,35052,13716,30480,9144,22860,7620,12192,7620v-4572,,-7620,,-12192,c,4572,,3048,,xe" fillcolor="black" stroked="f" strokeweight="0">
                  <v:stroke miterlimit="83231f" joinstyle="miter"/>
                  <v:path arrowok="t" textboxrect="0,0,312420,259080"/>
                </v:shape>
                <v:shape id="Shape 16189" o:spid="_x0000_s1508" style="position:absolute;left:40386;top:8808;width:1203;height:3460;visibility:visible;mso-wrap-style:square;v-text-anchor:top" coordsize="120396,34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" path="m,c22860,9144,41148,19812,54864,33528v21336,16764,36576,39624,48768,62484c114300,120396,120396,146304,120396,173736v,38100,-10668,73152,-33528,105156c64008,309372,36576,333756,,345948v,-1524,,-4572,,-6096c18288,330708,32004,320040,44196,304800,56388,291084,64008,271272,70104,249936v4572,-22860,7620,-47244,7620,-71628c77724,152400,76200,128016,71628,106680,67056,88392,62484,74676,57912,65532,51816,54864,45720,44196,36576,35052,27432,25908,15240,16764,,7620,,4572,,3048,,xe" fillcolor="black" stroked="f" strokeweight="0">
                  <v:stroke miterlimit="83231f" joinstyle="miter"/>
                  <v:path arrowok="t" textboxrect="0,0,120396,345948"/>
                </v:shape>
                <v:shape id="Shape 16190" o:spid="_x0000_s1509" style="position:absolute;left:32613;top:10226;width:1296;height:1097;visibility:visible;mso-wrap-style:square;v-text-anchor:top" coordsize="129540,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" path="m38100,c28956,,21336,,15240,,9144,,3048,,,1524,,36576,,70104,,105156v16764,3048,33528,4572,48768,4572c74676,109728,94488,105156,108204,94488v13716,-9144,21336,-22860,21336,-36576c129540,47244,126492,38100,120396,28956,114300,19812,103632,12192,89916,7620,76200,3048,57912,,38100,xe" filled="f" strokeweight=".72pt">
                  <v:path arrowok="t" textboxrect="0,0,129540,109728"/>
                </v:shape>
                <v:shape id="Shape 16191" o:spid="_x0000_s1510" style="position:absolute;left:17297;top:9448;width:1006;height:1021;visibility:visible;mso-wrap-style:square;v-text-anchor:top" coordsize="100584,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" path="m50292,c33528,35052,16764,68580,,102108v33528,,67056,,100584,c83820,68580,67056,35052,50292,xe" filled="f" strokeweight=".72pt">
                  <v:path arrowok="t" textboxrect="0,0,100584,102108"/>
                </v:shape>
                <v:shape id="Shape 16192" o:spid="_x0000_s1511" style="position:absolute;left:35539;top:9083;width:915;height:1127;visibility:visible;mso-wrap-style:square;v-text-anchor:top" coordsize="91440,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" path="m28956,c21336,,12192,1524,,3048,,38100,,73152,,108204v9144,1524,15240,3048,21336,3048c27432,111252,32004,112776,36576,112776v15240,,27432,-6096,38100,-15240c85344,86868,91440,74676,91440,57912v,-10668,-3048,-21336,-7620,-30480c77724,18288,71628,10668,60960,6096,51816,1524,41148,,28956,xe" filled="f" strokeweight=".72pt">
                  <v:path arrowok="t" textboxrect="0,0,91440,112776"/>
                </v:shape>
                <v:shape id="Shape 16193" o:spid="_x0000_s1512" style="position:absolute;left:21915;top:9067;width:960;height:1098;visibility:visible;mso-wrap-style:square;v-text-anchor:top" coordsize="96012,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" path="m33528,c25908,,13716,1524,,4572,,39624,,74676,,109728v3048,,4572,,7620,c9144,109728,10668,109728,12192,109728v27432,,48768,-6096,62484,-16764c89916,83820,96012,70104,96012,53340v,-15240,-6096,-28956,-16764,-38100c67056,6096,51816,,33528,xe" filled="f" strokeweight=".72pt">
                  <v:path arrowok="t" textboxrect="0,0,96012,109728"/>
                </v:shape>
                <v:shape id="Shape 16194" o:spid="_x0000_s1513" style="position:absolute;left:32613;top:9052;width:1204;height:1036;visibility:visible;mso-wrap-style:square;v-text-anchor:top" coordsize="120396,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" path="m38100,c24384,,10668,1524,,4572v,32004,,64008,,97536c4572,102108,10668,103632,18288,103632v6096,,13716,,22860,c60960,103632,77724,102108,88392,97536v10668,-3048,18288,-9144,24384,-16764c117348,71628,120396,64008,120396,53340v,-13716,-6096,-27432,-21336,-38100c85344,6096,65532,,38100,xe" filled="f" strokeweight=".72pt">
                  <v:path arrowok="t" textboxrect="0,0,120396,103632"/>
                </v:shape>
                <v:shape id="Shape 16195" o:spid="_x0000_s1514" style="position:absolute;left:37124;top:8930;width:3124;height:2591;visibility:visible;mso-wrap-style:square;v-text-anchor:top" coordsize="312420,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" path="m,c42672,,85344,,126492,v,3048,,4572,,7620c123444,7620,118872,7620,115824,7620v-12192,,-21336,3048,-25908,9144c86868,21336,83820,30480,83820,44196v,36576,,74676,,111252c83820,164592,85344,175260,88392,188976v1524,12192,4572,22860,10668,28956c105156,225552,112776,231648,121920,236220v10668,4572,22860,6096,38100,6096c179832,242316,196596,239268,211836,231648v15240,-6096,25908,-16764,30480,-27432c248412,193548,251460,173736,251460,147828v,-35052,,-68580,,-103632c251460,28956,248412,18288,245364,15240,239268,9144,231648,7620,219456,7620v-3048,,-6096,,-10668,c208788,4572,208788,3048,208788,v35052,,68580,,103632,c312420,3048,312420,4572,312420,7620v-3048,,-7620,,-10668,c289560,7620,281940,10668,274320,19812v-3048,3048,-4572,12192,-4572,25908c269748,80772,269748,114300,269748,149352v,24384,-1524,44196,-7620,57912c256032,220980,243840,233172,227076,243840v-16764,9144,-39624,15240,-68580,15240c126492,259080,102108,254508,85344,243840,68580,234696,56388,222504,50292,205740,45720,195072,42672,173736,42672,143256v,-32004,,-65532,,-99060c42672,28956,41148,18288,35052,13716,30480,9144,22860,7620,12192,7620v-4572,,-7620,,-12192,c,4572,,3048,,xe" filled="f" strokeweight=".72pt">
                  <v:path arrowok="t" textboxrect="0,0,312420,259080"/>
                </v:shape>
                <v:shape id="Shape 16196" o:spid="_x0000_s1515" style="position:absolute;left:34716;top:8930;width:2225;height:2530;visibility:visible;mso-wrap-style:square;v-text-anchor:top" coordsize="222504,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" path="m,c35052,,71628,,106680,v25908,,47244,3048,62484,7620c184404,12192,196596,19812,207264,30480v10668,10668,15240,24384,15240,39624c222504,89916,214884,108204,199644,120396v-16764,12192,-38100,19812,-67056,19812c124968,140208,117348,138684,109728,138684v-9144,-1524,-16764,-3048,-27432,-4572c82296,158496,82296,182880,82296,208788v,15240,3048,24384,6096,28956c94488,243840,102108,245364,114300,245364v3048,,7620,,10668,c124968,248412,124968,249936,124968,252984v-41148,,-83820,,-124968,c,249936,,248412,,245364v3048,,7620,,10668,c22860,245364,32004,242316,36576,236220v3048,-4572,4572,-13716,4572,-27432c41148,153924,41148,99060,41148,44196v,-15240,-1524,-25908,-6096,-28956c30480,9144,21336,7620,10668,7620v-3048,,-7620,,-10668,c,4572,,3048,,xe" filled="f" strokeweight=".72pt">
                  <v:path arrowok="t" textboxrect="0,0,222504,252984"/>
                </v:shape>
                <v:shape id="Shape 16197" o:spid="_x0000_s1516" style="position:absolute;left:31775;top:8930;width:2636;height:2530;visibility:visible;mso-wrap-style:square;v-text-anchor:top" coordsize="263652,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" path="m,c42672,,83820,,126492,v22860,,42672,1524,56388,4572c204216,9144,220980,16764,233172,28956v10668,10668,16764,24384,16764,38100c249936,80772,245364,91440,236220,102108v-9144,9144,-21336,16764,-39624,21336c216408,128016,231648,134112,242316,141732v13716,10668,21336,25908,21336,41148c263652,196596,259080,208788,249936,219456v-9144,12192,-22860,19812,-38100,25908c195072,249936,170688,252984,138684,252984v-47244,,-92964,,-138684,c,249936,,248412,,245364v3048,,7620,,10668,c22860,245364,32004,242316,36576,236220v4572,-4572,6096,-13716,6096,-27432c42672,153924,42672,99060,42672,44196v,-15240,-3048,-24384,-6096,-28956c30480,9144,21336,7620,10668,7620v-3048,,-7620,,-10668,c,4572,,3048,,xe" filled="f" strokeweight=".72pt">
                  <v:path arrowok="t" textboxrect="0,0,263652,252984"/>
                </v:shape>
                <v:shape id="Shape 16198" o:spid="_x0000_s1517" style="position:absolute;left:24048;top:8930;width:2515;height:2530;visibility:visible;mso-wrap-style:square;v-text-anchor:top" coordsize="251460,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" path="m,c76200,,150876,,225552,v1524,18288,3048,36576,3048,54864c227076,54864,224028,54864,220980,54864,217932,42672,214884,33528,210312,27432v-3048,-4572,-9144,-7620,-15240,-10668c188976,15240,178308,13716,164592,13716v-27432,,-53340,,-80772,c83820,47244,83820,80772,83820,114300v21336,,42672,,64008,c164592,114300,175260,111252,181356,106680v7620,-4572,12192,-15240,12192,-28956c196596,77724,199644,77724,202692,77724v,28956,,57912,,86868c199644,164592,196596,164592,193548,164592v-1524,-12192,-3048,-19812,-6096,-22860c185928,137160,181356,134112,175260,131064v-6096,-3048,-15240,-3048,-27432,-3048c126492,128016,105156,128016,83820,128016v,27432,,54864,,82296c83820,222504,83820,228600,85344,231648v1524,1524,3048,4572,6096,4572c94488,237744,100584,239268,108204,239268v16764,,33528,,48768,c173736,239268,185928,237744,193548,236220v7620,-1524,15240,-6096,21336,-12192c224028,216408,233172,204216,242316,188976v3048,,6096,,9144,c242316,210312,234696,231648,225552,252984v-74676,,-149352,,-225552,c,249936,,248412,,245364v4572,,7620,,10668,c18288,245364,24384,243840,30480,242316v4572,-3048,7620,-6096,9144,-9144c41148,228600,42672,220980,42672,208788v,-54864,,-109728,,-164592c42672,27432,41148,18288,36576,13716,32004,9144,22860,7620,10668,7620v-3048,,-6096,,-10668,c,4572,,3048,,xe" filled="f" strokeweight=".72pt">
                  <v:path arrowok="t" textboxrect="0,0,251460,252984"/>
                </v:shape>
                <v:shape id="Shape 16199" o:spid="_x0000_s1518" style="position:absolute;left:21076;top:8930;width:2911;height:2530;visibility:visible;mso-wrap-style:square;v-text-anchor:top" coordsize="291084,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" path="m,c36576,,71628,,106680,v32004,,54864,1524,68580,6096c190500,9144,202692,16764,213360,27432v10668,10668,15240,22860,15240,38100c228600,80772,222504,94488,210312,105156v-10668,12192,-28956,19812,-53340,24384c176784,153924,196596,178308,216408,202692v15240,16764,25908,27432,36576,33528c262128,240792,275844,243840,291084,245364v,3048,,4572,,7620c265176,252984,239268,252984,213360,252984,179832,213360,147828,173736,114300,134112v-7620,,-13716,1524,-18288,1524c94488,135636,92964,135636,89916,135636v-1524,-1524,-4572,-1524,-6096,-1524c83820,158496,83820,182880,83820,208788v,15240,1524,24384,6096,28956c94488,243840,103632,245364,114300,245364v3048,,7620,,10668,c124968,248412,124968,249936,124968,252984v-41148,,-82296,,-124968,c,249936,,248412,,245364v4572,,7620,,10668,c24384,245364,32004,242316,38100,236220v3048,-4572,4572,-13716,4572,-27432c42672,153924,42672,99060,42672,44196v,-15240,-1524,-25908,-6096,-28956c30480,9144,22860,7620,10668,7620v-3048,,-6096,,-10668,c,4572,,3048,,xe" filled="f" strokeweight=".72pt">
                  <v:path arrowok="t" textboxrect="0,0,291084,252984"/>
                </v:shape>
                <v:shape id="Shape 16200" o:spid="_x0000_s1519" style="position:absolute;left:19629;top:8930;width:1265;height:2530;visibility:visible;mso-wrap-style:square;v-text-anchor:top" coordsize="126492,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" path="m,c42672,,83820,,126492,v,3048,,4572,,7620c121920,7620,118872,7620,115824,7620v-12192,,-21336,3048,-25908,9144c85344,19812,83820,28956,83820,44196v,54864,,109728,,164592c83820,220980,85344,228600,86868,233172v1524,3048,4572,6096,9144,7620c102108,243840,108204,245364,115824,245364v3048,,6096,,10668,c126492,248412,126492,249936,126492,252984v-42672,,-83820,,-126492,c,249936,,248412,,245364v4572,,7620,,10668,c22860,245364,32004,242316,36576,236220v4572,-3048,6096,-13716,6096,-27432c42672,153924,42672,99060,42672,44196v,-12192,-1524,-21336,-3048,-24384c38100,16764,35052,13716,30480,10668,24384,9144,18288,7620,10668,7620v-3048,,-6096,,-10668,c,4572,,3048,,xe" filled="f" strokeweight=".72pt">
                  <v:path arrowok="t" textboxrect="0,0,126492,252984"/>
                </v:shape>
                <v:shape id="Shape 16201" o:spid="_x0000_s1520" style="position:absolute;left:13761;top:8930;width:2454;height:2530;visibility:visible;mso-wrap-style:square;v-text-anchor:top" coordsize="245364,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" path="m3048,c82296,,163068,,242316,v1524,19812,1524,39624,3048,59436c242316,59436,239268,59436,237744,59436,236220,48768,233172,41148,230124,36576,225552,30480,220980,24384,213360,21336v-7620,-3048,-18288,-6096,-28956,-6096c170688,15240,156972,15240,143256,15240v,65532,,129540,,193548c143256,224028,144780,234696,147828,237744v6096,6096,13716,7620,25908,7620c176784,245364,179832,245364,184404,245364v,3048,,4572,,7620c141732,252984,100584,252984,59436,252984v,-3048,,-4572,,-7620c62484,245364,67056,245364,70104,245364v12192,,21336,-3048,25908,-9144c99060,231648,100584,222504,100584,208788v,-64008,,-128016,,-193548c89916,15240,77724,15240,65532,15240v-13716,,-22860,1524,-28956,3048c28956,21336,22860,25908,18288,32004,12192,38100,9144,47244,7620,59436v-1524,,-4572,,-7620,c1524,39624,1524,19812,3048,xe" filled="f" strokeweight=".72pt">
                  <v:path arrowok="t" textboxrect="0,0,245364,252984"/>
                </v:shape>
                <v:shape id="Shape 16202" o:spid="_x0000_s1521" style="position:absolute;left:12252;top:8930;width:1265;height:2530;visibility:visible;mso-wrap-style:square;v-text-anchor:top" coordsize="126492,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" path="m,c42672,,83820,,126492,v,3048,,4572,,7620c121920,7620,118872,7620,115824,7620v-12192,,-21336,3048,-25908,9144c85344,19812,83820,28956,83820,44196v,54864,,109728,,164592c83820,220980,85344,228600,86868,233172v1524,3048,4572,6096,9144,7620c102108,243840,108204,245364,115824,245364v3048,,6096,,10668,c126492,248412,126492,249936,126492,252984v-42672,,-83820,,-126492,c,249936,,248412,,245364v4572,,7620,,10668,c22860,245364,32004,242316,36576,236220v4572,-3048,6096,-13716,6096,-27432c42672,153924,42672,99060,42672,44196v,-12192,-1524,-21336,-3048,-24384c38100,16764,35052,13716,30480,10668,24384,9144,18288,7620,10668,7620v-3048,,-6096,,-10668,c,4572,,3048,,xe" filled="f" strokeweight=".72pt">
                  <v:path arrowok="t" textboxrect="0,0,126492,252984"/>
                </v:shape>
                <v:shape id="Shape 16203" o:spid="_x0000_s1522" style="position:absolute;left:5806;top:8930;width:6279;height:2591;visibility:visible;mso-wrap-style:square;v-text-anchor:top" coordsize="627888,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" path="m,c41148,,83820,,124968,v,3048,,4572,,7620c121920,7620,118872,7620,114300,7620v-12192,,-19812,3048,-25908,9144c85344,21336,83820,30480,83820,44196v,36576,,74676,,111252c83820,164592,83820,175260,86868,188976v1524,12192,4572,22860,10668,28956c103632,225552,111252,231648,121920,236220v9144,4572,22860,6096,36576,6096c178308,242316,195072,239268,210312,231648v15240,-6096,25908,-16764,30480,-27432c246888,193548,249936,173736,249936,147828v,-35052,,-68580,,-103632c249936,28956,248412,18288,243840,15240,237744,9144,230124,7620,217932,7620v-3048,,-6096,,-10668,c207264,4572,207264,3048,207264,v35052,,68580,,102108,c310896,,310896,,310896,v25908,,51816,,77724,c449580,62484,507492,126492,568452,188976v,-47244,,-96012,,-144780c568452,28956,565404,18288,562356,15240,556260,9144,548640,7620,536448,7620v-3048,,-6096,,-10668,c525780,4572,525780,3048,525780,v35052,,68580,,102108,c627888,3048,627888,4572,627888,7620v-3048,,-6096,,-9144,c605028,7620,597408,10668,591312,16764v-3048,3048,-4572,12192,-4572,27432c586740,114300,586740,185928,586740,257556v-3048,,-4572,,-7620,c513588,188976,451104,120396,385572,53340v,51816,,103632,,155448c385572,224028,388620,234696,391668,237744v6096,6096,13716,7620,25908,7620c420624,245364,423672,245364,428244,245364v,3048,,4572,,7620c393192,252984,359664,252984,326136,252984v,-3048,,-4572,,-7620c329184,245364,332232,245364,335280,245364v13716,,21336,-3048,27432,-9144c365760,231648,367284,222504,367284,208788v,-57912,,-117348,,-175260c358140,24384,352044,18288,347472,16764,342900,13716,336804,10668,329184,9144,324612,7620,318516,7620,309372,7620v-3048,,-6096,,-9144,c288036,7620,280416,10668,274320,19812v-3048,3048,-4572,12192,-4572,25908c269748,80772,269748,114300,269748,149352v,24384,-3048,44196,-9144,57912c254508,220980,243840,233172,225552,243840v-16764,9144,-39624,15240,-68580,15240c124968,259080,100584,254508,83820,243840,67056,234696,56388,222504,48768,205740,44196,195072,41148,173736,41148,143256v,-32004,,-65532,,-99060c41148,28956,39624,18288,35052,13716,28956,9144,21336,7620,10668,7620v-4572,,-7620,,-10668,c,4572,,3048,,xe" filled="f" strokeweight=".72pt">
                  <v:path arrowok="t" textboxrect="0,0,627888,259080"/>
                </v:shape>
                <v:shape id="Shape 16204" o:spid="_x0000_s1523" style="position:absolute;left:26929;top:8869;width:1950;height:2652;visibility:visible;mso-wrap-style:square;v-text-anchor:top" coordsize="195072,26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" path="m85344,v16764,,32004,3048,50292,10668c143256,13716,149352,15240,152400,15240v4572,,6096,-1524,9144,-3048c164592,10668,166116,6096,167640,v3048,,4572,,7620,c175260,28956,175260,57912,175260,88392v-3048,,-4572,,-7620,c164592,71628,160020,57912,153924,47244,146304,38100,137160,30480,124968,24384,112776,18288,99060,15240,86868,15240v-15240,,-27432,4572,-38100,12192c39624,35052,35052,44196,35052,53340v,7620,3048,15240,9144,21336c53340,83820,74676,97536,108204,112776v27432,12192,45720,21336,54864,28956c173736,147828,181356,156972,185928,166116v6096,9144,9144,18288,9144,28956c195072,213360,185928,230124,169164,243840v-16764,13716,-39624,21336,-67056,21336c94488,265176,86868,263652,79248,263652v-4572,-1524,-13716,-3048,-28956,-7620c36576,252984,27432,249936,24384,249936v-3048,,-6096,1524,-9144,3048c13716,254508,12192,259080,10668,265176v-1524,,-4572,,-7620,c3048,236220,3048,207264,3048,178308v3048,,6096,,7620,c15240,196596,19812,210312,25908,219456v6096,7620,16764,15240,28956,21336c68580,246888,82296,249936,97536,249936v18288,,32004,-4572,42672,-12192c150876,230124,156972,219456,156972,208788v,-6096,-3048,-12192,-6096,-18288c146304,182880,140208,178308,132588,172212v-6096,-3048,-21336,-12192,-47244,-24384c60960,137160,42672,126492,32004,118872,21336,112776,13716,103632,9144,96012,3048,86868,,77724,,67056,,48768,7620,33528,24384,19812,41148,7620,60960,,85344,xe" filled="f" strokeweight=".72pt">
                  <v:path arrowok="t" textboxrect="0,0,195072,265176"/>
                </v:shape>
                <v:shape id="Shape 16205" o:spid="_x0000_s1524" style="position:absolute;left:16367;top:8869;width:3109;height:2591;visibility:visible;mso-wrap-style:square;v-text-anchor:top" coordsize="310896,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" path="m150876,v3048,,6096,,7620,c193548,70104,227076,140208,260604,210312v9144,16764,16764,28956,22860,33528c289560,248412,298704,251460,310896,251460v,3048,,4572,,7620c272796,259080,234696,259080,196596,259080v,-3048,,-4572,,-7620c207264,251460,214884,249936,219456,246888v4572,-3048,6096,-6096,6096,-10668c225552,231648,222504,222504,216408,210312v-6096,-12192,-10668,-24384,-16764,-36576c161544,173736,123444,173736,85344,173736v-6096,13716,-12192,27432,-19812,41148c60960,224028,59436,231648,59436,236220v,3048,1524,7620,6096,10668c70104,249936,79248,251460,92964,251460v,3048,,4572,,7620c62484,259080,32004,259080,,259080v,-3048,,-4572,,-7620c12192,249936,21336,248412,24384,245364v7620,-6096,15240,-18288,24384,-36576c83820,138684,117348,70104,150876,xe" filled="f" strokeweight=".72pt">
                  <v:path arrowok="t" textboxrect="0,0,310896,259080"/>
                </v:shape>
                <v:shape id="Shape 16206" o:spid="_x0000_s1525" style="position:absolute;left:40386;top:8808;width:1203;height:3460;visibility:visible;mso-wrap-style:square;v-text-anchor:top" coordsize="120396,34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" path="m,c22860,9144,41148,19812,54864,33528v21336,16764,36576,39624,48768,62484c114300,120396,120396,146304,120396,173736v,38100,-10668,73152,-33528,105156c64008,309372,36576,333756,,345948v,-1524,,-4572,,-6096c18288,330708,32004,320040,44196,304800,56388,291084,64008,271272,70104,249936v4572,-22860,7620,-47244,7620,-71628c77724,152400,76200,128016,71628,106680,67056,88392,62484,74676,57912,65532,51816,54864,45720,44196,36576,35052,27432,25908,15240,16764,,7620,,4572,,3048,,xe" filled="f" strokeweight=".72pt">
                  <v:path arrowok="t" textboxrect="0,0,120396,345948"/>
                </v:shape>
                <v:shape id="Shape 16207" o:spid="_x0000_s1526" style="position:absolute;left:30403;top:8808;width:1189;height:3460;visibility:visible;mso-wrap-style:square;v-text-anchor:top" coordsize="118872,34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" path="m118872,v,3048,,4572,,7620c100584,16764,86868,27432,76200,42672,64008,56388,56388,76200,50292,97536v-6096,22860,-9144,47244,-9144,71628c41148,195072,44196,219456,48768,240792v3048,16764,7620,32004,13716,41148c67056,292608,74676,303276,83820,312420v9144,9144,21336,18288,35052,27432c118872,341376,118872,344424,118872,345948,97536,336804,79248,326136,64008,313944,44196,295656,27432,274320,16764,249936,6096,225552,,199644,,173736,,135636,10668,99060,33528,68580,54864,36576,83820,13716,118872,xe" filled="f" strokeweight=".72pt">
                  <v:path arrowok="t" textboxrect="0,0,118872,345948"/>
                </v:shape>
                <w10:anchorlock/>
              </v:group>
            </w:pict>
          </mc:Fallback>
        </mc:AlternateContent>
      </w:r>
    </w:p>
    <w:p w14:paraId="379DA810" w14:textId="77777777" w:rsidR="00517452" w:rsidRPr="00365577" w:rsidRDefault="00CB1551">
      <w:pPr>
        <w:spacing w:after="96" w:line="259" w:lineRule="auto"/>
        <w:ind w:left="72" w:firstLine="0"/>
        <w:rPr>
          <w:rFonts w:ascii="Times New Roman" w:hAnsi="Times New Roman" w:cs="Times New Roman"/>
        </w:rPr>
      </w:pPr>
      <w:r w:rsidRPr="00365577">
        <w:rPr>
          <w:rFonts w:ascii="Times New Roman" w:hAnsi="Times New Roman" w:cs="Times New Roman"/>
        </w:rPr>
        <w:t xml:space="preserve"> </w:t>
      </w:r>
    </w:p>
    <w:p w14:paraId="36454B79" w14:textId="77777777" w:rsidR="00517452" w:rsidRPr="00365577" w:rsidRDefault="00CB1551">
      <w:pPr>
        <w:spacing w:after="96" w:line="259" w:lineRule="auto"/>
        <w:ind w:left="72" w:firstLine="0"/>
        <w:rPr>
          <w:rFonts w:ascii="Times New Roman" w:hAnsi="Times New Roman" w:cs="Times New Roman"/>
        </w:rPr>
      </w:pPr>
      <w:r w:rsidRPr="00365577">
        <w:rPr>
          <w:rFonts w:ascii="Times New Roman" w:hAnsi="Times New Roman" w:cs="Times New Roman"/>
        </w:rPr>
        <w:t xml:space="preserve"> </w:t>
      </w:r>
    </w:p>
    <w:p w14:paraId="1B6D3CBF" w14:textId="77777777" w:rsidR="00517452" w:rsidRPr="00365577" w:rsidRDefault="00CB1551">
      <w:pPr>
        <w:spacing w:after="96" w:line="259" w:lineRule="auto"/>
        <w:ind w:left="72" w:firstLine="0"/>
        <w:rPr>
          <w:rFonts w:ascii="Times New Roman" w:hAnsi="Times New Roman" w:cs="Times New Roman"/>
        </w:rPr>
      </w:pPr>
      <w:r w:rsidRPr="00365577">
        <w:rPr>
          <w:rFonts w:ascii="Times New Roman" w:hAnsi="Times New Roman" w:cs="Times New Roman"/>
        </w:rPr>
        <w:t xml:space="preserve"> </w:t>
      </w:r>
    </w:p>
    <w:p w14:paraId="48C0326B" w14:textId="77777777" w:rsidR="00517452" w:rsidRPr="00365577" w:rsidRDefault="00CB1551">
      <w:pPr>
        <w:spacing w:after="98" w:line="259" w:lineRule="auto"/>
        <w:ind w:left="72" w:firstLine="0"/>
        <w:rPr>
          <w:rFonts w:ascii="Times New Roman" w:hAnsi="Times New Roman" w:cs="Times New Roman"/>
        </w:rPr>
      </w:pPr>
      <w:r w:rsidRPr="00365577">
        <w:rPr>
          <w:rFonts w:ascii="Times New Roman" w:hAnsi="Times New Roman" w:cs="Times New Roman"/>
        </w:rPr>
        <w:t xml:space="preserve"> </w:t>
      </w:r>
    </w:p>
    <w:p w14:paraId="105B1435" w14:textId="77777777" w:rsidR="00517452" w:rsidRPr="00365577" w:rsidRDefault="00CB1551">
      <w:pPr>
        <w:spacing w:after="96" w:line="259" w:lineRule="auto"/>
        <w:ind w:left="72" w:firstLine="0"/>
        <w:rPr>
          <w:rFonts w:ascii="Times New Roman" w:hAnsi="Times New Roman" w:cs="Times New Roman"/>
        </w:rPr>
      </w:pPr>
      <w:r w:rsidRPr="00365577">
        <w:rPr>
          <w:rFonts w:ascii="Times New Roman" w:hAnsi="Times New Roman" w:cs="Times New Roman"/>
        </w:rPr>
        <w:t xml:space="preserve"> </w:t>
      </w:r>
    </w:p>
    <w:p w14:paraId="1122E6DC" w14:textId="77777777" w:rsidR="00517452" w:rsidRPr="00365577" w:rsidRDefault="00CB1551">
      <w:pPr>
        <w:spacing w:after="96" w:line="259" w:lineRule="auto"/>
        <w:ind w:left="72" w:firstLine="0"/>
        <w:rPr>
          <w:rFonts w:ascii="Times New Roman" w:hAnsi="Times New Roman" w:cs="Times New Roman"/>
        </w:rPr>
      </w:pPr>
      <w:r w:rsidRPr="00365577">
        <w:rPr>
          <w:rFonts w:ascii="Times New Roman" w:hAnsi="Times New Roman" w:cs="Times New Roman"/>
        </w:rPr>
        <w:t xml:space="preserve"> </w:t>
      </w:r>
    </w:p>
    <w:p w14:paraId="02FF42D8" w14:textId="77777777" w:rsidR="00517452" w:rsidRPr="00365577" w:rsidRDefault="00CB1551">
      <w:pPr>
        <w:spacing w:after="98" w:line="259" w:lineRule="auto"/>
        <w:ind w:left="72" w:firstLine="0"/>
        <w:rPr>
          <w:rFonts w:ascii="Times New Roman" w:hAnsi="Times New Roman" w:cs="Times New Roman"/>
        </w:rPr>
      </w:pPr>
      <w:r w:rsidRPr="00365577">
        <w:rPr>
          <w:rFonts w:ascii="Times New Roman" w:hAnsi="Times New Roman" w:cs="Times New Roman"/>
        </w:rPr>
        <w:t xml:space="preserve"> </w:t>
      </w:r>
    </w:p>
    <w:p w14:paraId="15B3FF6F" w14:textId="77777777" w:rsidR="00517452" w:rsidRPr="00365577" w:rsidRDefault="00CB1551">
      <w:pPr>
        <w:spacing w:after="96" w:line="259" w:lineRule="auto"/>
        <w:ind w:left="72" w:firstLine="0"/>
        <w:rPr>
          <w:rFonts w:ascii="Times New Roman" w:hAnsi="Times New Roman" w:cs="Times New Roman"/>
        </w:rPr>
      </w:pPr>
      <w:r w:rsidRPr="00365577">
        <w:rPr>
          <w:rFonts w:ascii="Times New Roman" w:hAnsi="Times New Roman" w:cs="Times New Roman"/>
        </w:rPr>
        <w:t xml:space="preserve"> </w:t>
      </w:r>
    </w:p>
    <w:p w14:paraId="355B0A30" w14:textId="77777777" w:rsidR="00517452" w:rsidRPr="00365577" w:rsidRDefault="00CB1551">
      <w:pPr>
        <w:spacing w:after="96" w:line="259" w:lineRule="auto"/>
        <w:ind w:left="72" w:firstLine="0"/>
        <w:rPr>
          <w:rFonts w:ascii="Times New Roman" w:hAnsi="Times New Roman" w:cs="Times New Roman"/>
        </w:rPr>
      </w:pPr>
      <w:r w:rsidRPr="00365577">
        <w:rPr>
          <w:rFonts w:ascii="Times New Roman" w:hAnsi="Times New Roman" w:cs="Times New Roman"/>
        </w:rPr>
        <w:t xml:space="preserve"> </w:t>
      </w:r>
    </w:p>
    <w:p w14:paraId="00A29B26" w14:textId="77777777" w:rsidR="00517452" w:rsidRPr="00365577" w:rsidRDefault="00CB1551">
      <w:pPr>
        <w:spacing w:after="98" w:line="259" w:lineRule="auto"/>
        <w:ind w:left="72" w:firstLine="0"/>
        <w:rPr>
          <w:rFonts w:ascii="Times New Roman" w:hAnsi="Times New Roman" w:cs="Times New Roman"/>
        </w:rPr>
      </w:pPr>
      <w:r w:rsidRPr="00365577">
        <w:rPr>
          <w:rFonts w:ascii="Times New Roman" w:hAnsi="Times New Roman" w:cs="Times New Roman"/>
        </w:rPr>
        <w:t xml:space="preserve"> </w:t>
      </w:r>
    </w:p>
    <w:p w14:paraId="7926ADC2" w14:textId="77777777" w:rsidR="00517452" w:rsidRPr="00365577" w:rsidRDefault="00CB1551">
      <w:pPr>
        <w:spacing w:after="96" w:line="259" w:lineRule="auto"/>
        <w:ind w:left="72" w:firstLine="0"/>
        <w:rPr>
          <w:rFonts w:ascii="Times New Roman" w:hAnsi="Times New Roman" w:cs="Times New Roman"/>
        </w:rPr>
      </w:pPr>
      <w:r w:rsidRPr="00365577">
        <w:rPr>
          <w:rFonts w:ascii="Times New Roman" w:hAnsi="Times New Roman" w:cs="Times New Roman"/>
        </w:rPr>
        <w:t xml:space="preserve"> </w:t>
      </w:r>
    </w:p>
    <w:p w14:paraId="5BE4EB14" w14:textId="77777777" w:rsidR="00517452" w:rsidRPr="00365577" w:rsidRDefault="00CB1551">
      <w:pPr>
        <w:spacing w:after="96" w:line="259" w:lineRule="auto"/>
        <w:ind w:left="72" w:firstLine="0"/>
        <w:rPr>
          <w:rFonts w:ascii="Times New Roman" w:hAnsi="Times New Roman" w:cs="Times New Roman"/>
        </w:rPr>
      </w:pPr>
      <w:r w:rsidRPr="00365577">
        <w:rPr>
          <w:rFonts w:ascii="Times New Roman" w:hAnsi="Times New Roman" w:cs="Times New Roman"/>
        </w:rPr>
        <w:t xml:space="preserve"> </w:t>
      </w:r>
    </w:p>
    <w:p w14:paraId="781B5087" w14:textId="77777777" w:rsidR="00517452" w:rsidRPr="00365577" w:rsidRDefault="00CB1551">
      <w:pPr>
        <w:spacing w:after="98" w:line="259" w:lineRule="auto"/>
        <w:ind w:left="72" w:firstLine="0"/>
        <w:rPr>
          <w:rFonts w:ascii="Times New Roman" w:hAnsi="Times New Roman" w:cs="Times New Roman"/>
        </w:rPr>
      </w:pPr>
      <w:r w:rsidRPr="00365577">
        <w:rPr>
          <w:rFonts w:ascii="Times New Roman" w:hAnsi="Times New Roman" w:cs="Times New Roman"/>
        </w:rPr>
        <w:t xml:space="preserve"> </w:t>
      </w:r>
    </w:p>
    <w:p w14:paraId="4AED4B52" w14:textId="77777777" w:rsidR="00517452" w:rsidRDefault="00CB1551">
      <w:pPr>
        <w:spacing w:after="96" w:line="259" w:lineRule="auto"/>
        <w:ind w:left="72" w:firstLine="0"/>
        <w:rPr>
          <w:rFonts w:ascii="Times New Roman" w:hAnsi="Times New Roman" w:cs="Times New Roman"/>
        </w:rPr>
      </w:pPr>
      <w:r w:rsidRPr="00365577">
        <w:rPr>
          <w:rFonts w:ascii="Times New Roman" w:hAnsi="Times New Roman" w:cs="Times New Roman"/>
        </w:rPr>
        <w:t xml:space="preserve"> </w:t>
      </w:r>
    </w:p>
    <w:p w14:paraId="0C6F616F" w14:textId="77777777" w:rsidR="003C008F" w:rsidRDefault="003C008F">
      <w:pPr>
        <w:spacing w:after="96" w:line="259" w:lineRule="auto"/>
        <w:ind w:left="72" w:firstLine="0"/>
        <w:rPr>
          <w:rFonts w:ascii="Times New Roman" w:hAnsi="Times New Roman" w:cs="Times New Roman"/>
        </w:rPr>
      </w:pPr>
    </w:p>
    <w:p w14:paraId="27F98E3B" w14:textId="77777777" w:rsidR="003C008F" w:rsidRDefault="003C008F">
      <w:pPr>
        <w:spacing w:after="96" w:line="259" w:lineRule="auto"/>
        <w:ind w:left="72" w:firstLine="0"/>
        <w:rPr>
          <w:rFonts w:ascii="Times New Roman" w:hAnsi="Times New Roman" w:cs="Times New Roman"/>
        </w:rPr>
      </w:pPr>
    </w:p>
    <w:p w14:paraId="2BD23C09" w14:textId="77777777" w:rsidR="003C008F" w:rsidRPr="00365577" w:rsidRDefault="003C008F">
      <w:pPr>
        <w:spacing w:after="96" w:line="259" w:lineRule="auto"/>
        <w:ind w:left="72" w:firstLine="0"/>
        <w:rPr>
          <w:rFonts w:ascii="Times New Roman" w:hAnsi="Times New Roman" w:cs="Times New Roman"/>
        </w:rPr>
      </w:pPr>
    </w:p>
    <w:p w14:paraId="3B55ED80" w14:textId="77777777" w:rsidR="00517452" w:rsidRDefault="00CB1551">
      <w:pPr>
        <w:spacing w:after="0" w:line="259" w:lineRule="auto"/>
        <w:ind w:left="72" w:firstLine="0"/>
        <w:rPr>
          <w:rFonts w:ascii="Times New Roman" w:hAnsi="Times New Roman" w:cs="Times New Roman"/>
        </w:rPr>
      </w:pPr>
      <w:r w:rsidRPr="00365577">
        <w:rPr>
          <w:rFonts w:ascii="Times New Roman" w:hAnsi="Times New Roman" w:cs="Times New Roman"/>
        </w:rPr>
        <w:t xml:space="preserve"> </w:t>
      </w:r>
    </w:p>
    <w:p w14:paraId="6A85253C" w14:textId="77777777" w:rsidR="007F3BC5" w:rsidRPr="00365577" w:rsidRDefault="007F3BC5">
      <w:pPr>
        <w:spacing w:after="0" w:line="259" w:lineRule="auto"/>
        <w:ind w:left="72" w:firstLine="0"/>
        <w:rPr>
          <w:rFonts w:ascii="Times New Roman" w:hAnsi="Times New Roman" w:cs="Times New Roman"/>
        </w:rPr>
      </w:pPr>
    </w:p>
    <w:p w14:paraId="10F2518E" w14:textId="77777777" w:rsidR="00517452" w:rsidRDefault="00CB1551">
      <w:pPr>
        <w:spacing w:after="11"/>
        <w:ind w:left="2000" w:right="530"/>
        <w:rPr>
          <w:rFonts w:ascii="Times New Roman" w:hAnsi="Times New Roman" w:cs="Times New Roman"/>
        </w:rPr>
      </w:pPr>
      <w:r w:rsidRPr="00365577">
        <w:rPr>
          <w:rFonts w:ascii="Times New Roman" w:hAnsi="Times New Roman" w:cs="Times New Roman"/>
        </w:rPr>
        <w:t xml:space="preserve">TITRE </w:t>
      </w:r>
      <w:r w:rsidR="003C008F" w:rsidRPr="00365577">
        <w:rPr>
          <w:rFonts w:ascii="Times New Roman" w:hAnsi="Times New Roman" w:cs="Times New Roman"/>
        </w:rPr>
        <w:t>III :</w:t>
      </w:r>
      <w:r w:rsidRPr="00365577">
        <w:rPr>
          <w:rFonts w:ascii="Times New Roman" w:hAnsi="Times New Roman" w:cs="Times New Roman"/>
        </w:rPr>
        <w:t xml:space="preserve"> CADRE DU BORDEREAU DES PRIX UNITAIRES  </w:t>
      </w:r>
    </w:p>
    <w:p w14:paraId="3B2F777F" w14:textId="77777777" w:rsidR="007F3BC5" w:rsidRDefault="007F3BC5" w:rsidP="007F3BC5">
      <w:pPr>
        <w:spacing w:after="11"/>
        <w:ind w:right="530"/>
        <w:rPr>
          <w:rFonts w:ascii="Times New Roman" w:hAnsi="Times New Roman" w:cs="Times New Roman"/>
        </w:rPr>
      </w:pPr>
    </w:p>
    <w:tbl>
      <w:tblPr>
        <w:tblStyle w:val="Grilledutableau"/>
        <w:tblW w:w="0" w:type="auto"/>
        <w:tblLook w:val="04A0" w:firstRow="1" w:lastRow="0" w:firstColumn="1" w:lastColumn="0" w:noHBand="0" w:noVBand="1"/>
      </w:tblPr>
      <w:tblGrid>
        <w:gridCol w:w="10243"/>
      </w:tblGrid>
      <w:tr w:rsidR="007F3BC5" w:rsidRPr="008A0802" w14:paraId="7E7A46E9" w14:textId="77777777" w:rsidTr="004334D2">
        <w:trPr>
          <w:trHeight w:val="483"/>
        </w:trPr>
        <w:tc>
          <w:tcPr>
            <w:tcW w:w="10243" w:type="dxa"/>
            <w:vMerge w:val="restart"/>
            <w:hideMark/>
          </w:tcPr>
          <w:p w14:paraId="270824D8" w14:textId="2B67150C" w:rsidR="00560E5C" w:rsidRPr="008A0802" w:rsidRDefault="00BF4198" w:rsidP="00560E5C">
            <w:pPr>
              <w:spacing w:after="0" w:line="259" w:lineRule="auto"/>
              <w:ind w:left="72" w:firstLine="0"/>
              <w:jc w:val="center"/>
              <w:rPr>
                <w:rFonts w:ascii="Times New Roman" w:hAnsi="Times New Roman" w:cs="Times New Roman"/>
                <w:b/>
                <w:bCs/>
              </w:rPr>
            </w:pPr>
            <w:r w:rsidRPr="00BF4198">
              <w:rPr>
                <w:rFonts w:ascii="Times New Roman" w:hAnsi="Times New Roman" w:cs="Times New Roman"/>
                <w:b/>
                <w:bCs/>
              </w:rPr>
              <w:t>BORDEREAU DES PRIX UNITAIRES DES TRAVAUX DE CONSTRUCTIO</w:t>
            </w:r>
            <w:r>
              <w:rPr>
                <w:rFonts w:ascii="Times New Roman" w:hAnsi="Times New Roman" w:cs="Times New Roman"/>
                <w:b/>
                <w:bCs/>
              </w:rPr>
              <w:t xml:space="preserve">N D'UNE CLÔTURE </w:t>
            </w:r>
            <w:r w:rsidRPr="00BF4198">
              <w:rPr>
                <w:rFonts w:ascii="Times New Roman" w:hAnsi="Times New Roman" w:cs="Times New Roman"/>
                <w:b/>
                <w:bCs/>
              </w:rPr>
              <w:t>ET DE L'AMÉNAGEMENT DES V.R.D DE L'HÔTEL DE VILLE DE DIMAKO</w:t>
            </w:r>
            <w:r w:rsidR="007F3BC5" w:rsidRPr="008A0802">
              <w:rPr>
                <w:rFonts w:ascii="Times New Roman" w:hAnsi="Times New Roman" w:cs="Times New Roman"/>
                <w:b/>
                <w:bCs/>
              </w:rPr>
              <w:t>: 600 ML</w:t>
            </w:r>
          </w:p>
        </w:tc>
      </w:tr>
      <w:tr w:rsidR="007F3BC5" w:rsidRPr="008A0802" w14:paraId="645401EC" w14:textId="77777777" w:rsidTr="004334D2">
        <w:trPr>
          <w:trHeight w:val="483"/>
        </w:trPr>
        <w:tc>
          <w:tcPr>
            <w:tcW w:w="10243" w:type="dxa"/>
            <w:vMerge/>
            <w:hideMark/>
          </w:tcPr>
          <w:p w14:paraId="33FF4DAF" w14:textId="77777777" w:rsidR="007F3BC5" w:rsidRPr="008A0802" w:rsidRDefault="007F3BC5" w:rsidP="004334D2">
            <w:pPr>
              <w:spacing w:after="0" w:line="259" w:lineRule="auto"/>
              <w:ind w:left="72" w:firstLine="0"/>
              <w:jc w:val="left"/>
              <w:rPr>
                <w:rFonts w:ascii="Times New Roman" w:hAnsi="Times New Roman" w:cs="Times New Roman"/>
                <w:b/>
                <w:bCs/>
              </w:rPr>
            </w:pPr>
          </w:p>
        </w:tc>
      </w:tr>
    </w:tbl>
    <w:tbl>
      <w:tblPr>
        <w:tblStyle w:val="TableGrid"/>
        <w:tblW w:w="10206" w:type="dxa"/>
        <w:tblInd w:w="-5" w:type="dxa"/>
        <w:tblCellMar>
          <w:left w:w="68" w:type="dxa"/>
        </w:tblCellMar>
        <w:tblLook w:val="04A0" w:firstRow="1" w:lastRow="0" w:firstColumn="1" w:lastColumn="0" w:noHBand="0" w:noVBand="1"/>
      </w:tblPr>
      <w:tblGrid>
        <w:gridCol w:w="851"/>
        <w:gridCol w:w="5103"/>
        <w:gridCol w:w="709"/>
        <w:gridCol w:w="1691"/>
        <w:gridCol w:w="1852"/>
      </w:tblGrid>
      <w:tr w:rsidR="007F3BC5" w:rsidRPr="00365577" w14:paraId="3A68B43D" w14:textId="77777777" w:rsidTr="00D213B4">
        <w:trPr>
          <w:trHeight w:val="290"/>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6FAC46"/>
            <w:vAlign w:val="center"/>
          </w:tcPr>
          <w:p w14:paraId="05DAA24A" w14:textId="77777777" w:rsidR="007F3BC5" w:rsidRPr="00365577" w:rsidRDefault="007F3BC5" w:rsidP="004334D2">
            <w:pPr>
              <w:spacing w:after="0" w:line="259" w:lineRule="auto"/>
              <w:ind w:left="144" w:firstLine="0"/>
              <w:jc w:val="left"/>
              <w:rPr>
                <w:rFonts w:ascii="Times New Roman" w:hAnsi="Times New Roman" w:cs="Times New Roman"/>
              </w:rPr>
            </w:pPr>
            <w:r w:rsidRPr="00365577">
              <w:rPr>
                <w:rFonts w:ascii="Times New Roman" w:hAnsi="Times New Roman" w:cs="Times New Roman"/>
                <w:sz w:val="24"/>
              </w:rPr>
              <w:t xml:space="preserve">N° </w:t>
            </w:r>
          </w:p>
        </w:tc>
        <w:tc>
          <w:tcPr>
            <w:tcW w:w="5103" w:type="dxa"/>
            <w:vMerge w:val="restart"/>
            <w:tcBorders>
              <w:top w:val="single" w:sz="4" w:space="0" w:color="000000"/>
              <w:left w:val="single" w:sz="4" w:space="0" w:color="000000"/>
              <w:bottom w:val="single" w:sz="4" w:space="0" w:color="000000"/>
              <w:right w:val="single" w:sz="4" w:space="0" w:color="000000"/>
            </w:tcBorders>
            <w:shd w:val="clear" w:color="auto" w:fill="6FAC46"/>
            <w:vAlign w:val="center"/>
          </w:tcPr>
          <w:p w14:paraId="2F90A569" w14:textId="77777777" w:rsidR="007F3BC5" w:rsidRPr="00365577" w:rsidRDefault="007F3BC5" w:rsidP="004334D2">
            <w:pPr>
              <w:spacing w:after="0" w:line="259" w:lineRule="auto"/>
              <w:ind w:left="0" w:right="66" w:firstLine="0"/>
              <w:jc w:val="center"/>
              <w:rPr>
                <w:rFonts w:ascii="Times New Roman" w:hAnsi="Times New Roman" w:cs="Times New Roman"/>
              </w:rPr>
            </w:pPr>
            <w:r w:rsidRPr="00365577">
              <w:rPr>
                <w:rFonts w:ascii="Times New Roman" w:hAnsi="Times New Roman" w:cs="Times New Roman"/>
                <w:sz w:val="24"/>
              </w:rPr>
              <w:t xml:space="preserve">DÉSIGNATIONS </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6FAC46"/>
            <w:vAlign w:val="center"/>
          </w:tcPr>
          <w:p w14:paraId="5B266D48" w14:textId="77777777" w:rsidR="007F3BC5" w:rsidRPr="00365577" w:rsidRDefault="007F3BC5" w:rsidP="004334D2">
            <w:pPr>
              <w:spacing w:after="0" w:line="259" w:lineRule="auto"/>
              <w:ind w:left="3" w:firstLine="0"/>
              <w:rPr>
                <w:rFonts w:ascii="Times New Roman" w:hAnsi="Times New Roman" w:cs="Times New Roman"/>
              </w:rPr>
            </w:pPr>
            <w:r w:rsidRPr="00365577">
              <w:rPr>
                <w:rFonts w:ascii="Times New Roman" w:hAnsi="Times New Roman" w:cs="Times New Roman"/>
                <w:sz w:val="24"/>
              </w:rPr>
              <w:t xml:space="preserve">Unité </w:t>
            </w:r>
          </w:p>
        </w:tc>
        <w:tc>
          <w:tcPr>
            <w:tcW w:w="3543" w:type="dxa"/>
            <w:gridSpan w:val="2"/>
            <w:tcBorders>
              <w:top w:val="single" w:sz="4" w:space="0" w:color="000000"/>
              <w:left w:val="single" w:sz="4" w:space="0" w:color="000000"/>
              <w:bottom w:val="single" w:sz="4" w:space="0" w:color="000000"/>
              <w:right w:val="single" w:sz="4" w:space="0" w:color="000000"/>
            </w:tcBorders>
            <w:shd w:val="clear" w:color="auto" w:fill="6FAC46"/>
          </w:tcPr>
          <w:p w14:paraId="6C3B4F93" w14:textId="77777777" w:rsidR="007F3BC5" w:rsidRPr="00365577" w:rsidRDefault="007F3BC5" w:rsidP="004334D2">
            <w:pPr>
              <w:spacing w:after="0" w:line="259" w:lineRule="auto"/>
              <w:ind w:left="0" w:right="67" w:firstLine="0"/>
              <w:jc w:val="center"/>
              <w:rPr>
                <w:rFonts w:ascii="Times New Roman" w:hAnsi="Times New Roman" w:cs="Times New Roman"/>
              </w:rPr>
            </w:pPr>
            <w:r w:rsidRPr="00365577">
              <w:rPr>
                <w:rFonts w:ascii="Times New Roman" w:hAnsi="Times New Roman" w:cs="Times New Roman"/>
                <w:sz w:val="24"/>
              </w:rPr>
              <w:t xml:space="preserve">Prix unitaires </w:t>
            </w:r>
          </w:p>
        </w:tc>
      </w:tr>
      <w:tr w:rsidR="007F3BC5" w:rsidRPr="00365577" w14:paraId="211AEA25" w14:textId="77777777" w:rsidTr="00D213B4">
        <w:trPr>
          <w:trHeight w:val="292"/>
        </w:trPr>
        <w:tc>
          <w:tcPr>
            <w:tcW w:w="851" w:type="dxa"/>
            <w:vMerge/>
            <w:tcBorders>
              <w:top w:val="nil"/>
              <w:left w:val="single" w:sz="4" w:space="0" w:color="000000"/>
              <w:bottom w:val="single" w:sz="4" w:space="0" w:color="000000"/>
              <w:right w:val="single" w:sz="4" w:space="0" w:color="000000"/>
            </w:tcBorders>
          </w:tcPr>
          <w:p w14:paraId="5DD7491F" w14:textId="77777777" w:rsidR="007F3BC5" w:rsidRPr="00365577" w:rsidRDefault="007F3BC5" w:rsidP="004334D2">
            <w:pPr>
              <w:spacing w:after="160" w:line="259" w:lineRule="auto"/>
              <w:ind w:left="0" w:firstLine="0"/>
              <w:jc w:val="left"/>
              <w:rPr>
                <w:rFonts w:ascii="Times New Roman" w:hAnsi="Times New Roman" w:cs="Times New Roman"/>
              </w:rPr>
            </w:pPr>
          </w:p>
        </w:tc>
        <w:tc>
          <w:tcPr>
            <w:tcW w:w="5103" w:type="dxa"/>
            <w:vMerge/>
            <w:tcBorders>
              <w:top w:val="nil"/>
              <w:left w:val="single" w:sz="4" w:space="0" w:color="000000"/>
              <w:bottom w:val="single" w:sz="4" w:space="0" w:color="000000"/>
              <w:right w:val="single" w:sz="4" w:space="0" w:color="000000"/>
            </w:tcBorders>
          </w:tcPr>
          <w:p w14:paraId="271D169C" w14:textId="77777777" w:rsidR="007F3BC5" w:rsidRPr="00365577" w:rsidRDefault="007F3BC5" w:rsidP="004334D2">
            <w:pPr>
              <w:spacing w:after="160" w:line="259" w:lineRule="auto"/>
              <w:ind w:left="0" w:firstLine="0"/>
              <w:jc w:val="left"/>
              <w:rPr>
                <w:rFonts w:ascii="Times New Roman" w:hAnsi="Times New Roman" w:cs="Times New Roman"/>
              </w:rPr>
            </w:pPr>
          </w:p>
        </w:tc>
        <w:tc>
          <w:tcPr>
            <w:tcW w:w="709" w:type="dxa"/>
            <w:vMerge/>
            <w:tcBorders>
              <w:top w:val="nil"/>
              <w:left w:val="single" w:sz="4" w:space="0" w:color="000000"/>
              <w:bottom w:val="single" w:sz="4" w:space="0" w:color="000000"/>
              <w:right w:val="single" w:sz="4" w:space="0" w:color="000000"/>
            </w:tcBorders>
          </w:tcPr>
          <w:p w14:paraId="21F92B2D" w14:textId="77777777" w:rsidR="007F3BC5" w:rsidRPr="00365577" w:rsidRDefault="007F3BC5" w:rsidP="004334D2">
            <w:pPr>
              <w:spacing w:after="160" w:line="259" w:lineRule="auto"/>
              <w:ind w:left="0" w:firstLine="0"/>
              <w:jc w:val="left"/>
              <w:rPr>
                <w:rFonts w:ascii="Times New Roman" w:hAnsi="Times New Roman" w:cs="Times New Roman"/>
              </w:rPr>
            </w:pPr>
          </w:p>
        </w:tc>
        <w:tc>
          <w:tcPr>
            <w:tcW w:w="1691" w:type="dxa"/>
            <w:tcBorders>
              <w:top w:val="single" w:sz="4" w:space="0" w:color="000000"/>
              <w:left w:val="single" w:sz="4" w:space="0" w:color="000000"/>
              <w:bottom w:val="single" w:sz="4" w:space="0" w:color="000000"/>
              <w:right w:val="single" w:sz="4" w:space="0" w:color="000000"/>
            </w:tcBorders>
            <w:shd w:val="clear" w:color="auto" w:fill="6FAC46"/>
          </w:tcPr>
          <w:p w14:paraId="6EFA2247" w14:textId="77777777" w:rsidR="007F3BC5" w:rsidRPr="00365577" w:rsidRDefault="007F3BC5" w:rsidP="004334D2">
            <w:pPr>
              <w:spacing w:after="0" w:line="259" w:lineRule="auto"/>
              <w:ind w:left="125" w:firstLine="0"/>
              <w:jc w:val="left"/>
              <w:rPr>
                <w:rFonts w:ascii="Times New Roman" w:hAnsi="Times New Roman" w:cs="Times New Roman"/>
              </w:rPr>
            </w:pPr>
            <w:r w:rsidRPr="00365577">
              <w:rPr>
                <w:rFonts w:ascii="Times New Roman" w:hAnsi="Times New Roman" w:cs="Times New Roman"/>
                <w:sz w:val="24"/>
              </w:rPr>
              <w:t xml:space="preserve">En chiffre </w:t>
            </w:r>
          </w:p>
        </w:tc>
        <w:tc>
          <w:tcPr>
            <w:tcW w:w="1852" w:type="dxa"/>
            <w:tcBorders>
              <w:top w:val="single" w:sz="4" w:space="0" w:color="000000"/>
              <w:left w:val="single" w:sz="4" w:space="0" w:color="000000"/>
              <w:bottom w:val="single" w:sz="4" w:space="0" w:color="000000"/>
              <w:right w:val="single" w:sz="4" w:space="0" w:color="000000"/>
            </w:tcBorders>
            <w:shd w:val="clear" w:color="auto" w:fill="6FAC46"/>
          </w:tcPr>
          <w:p w14:paraId="0D020232" w14:textId="77777777" w:rsidR="007F3BC5" w:rsidRPr="00365577" w:rsidRDefault="007F3BC5" w:rsidP="004334D2">
            <w:pPr>
              <w:spacing w:after="0" w:line="259" w:lineRule="auto"/>
              <w:ind w:left="0" w:right="69" w:firstLine="0"/>
              <w:jc w:val="center"/>
              <w:rPr>
                <w:rFonts w:ascii="Times New Roman" w:hAnsi="Times New Roman" w:cs="Times New Roman"/>
              </w:rPr>
            </w:pPr>
            <w:r w:rsidRPr="00365577">
              <w:rPr>
                <w:rFonts w:ascii="Times New Roman" w:hAnsi="Times New Roman" w:cs="Times New Roman"/>
                <w:sz w:val="24"/>
              </w:rPr>
              <w:t xml:space="preserve">En lettre </w:t>
            </w:r>
          </w:p>
        </w:tc>
      </w:tr>
    </w:tbl>
    <w:tbl>
      <w:tblPr>
        <w:tblStyle w:val="Grilledutableau"/>
        <w:tblW w:w="0" w:type="auto"/>
        <w:tblLook w:val="04A0" w:firstRow="1" w:lastRow="0" w:firstColumn="1" w:lastColumn="0" w:noHBand="0" w:noVBand="1"/>
      </w:tblPr>
      <w:tblGrid>
        <w:gridCol w:w="834"/>
        <w:gridCol w:w="5185"/>
        <w:gridCol w:w="679"/>
        <w:gridCol w:w="1686"/>
        <w:gridCol w:w="1842"/>
      </w:tblGrid>
      <w:tr w:rsidR="007F3BC5" w:rsidRPr="00560E5C" w14:paraId="457E482C" w14:textId="77777777" w:rsidTr="00560E5C">
        <w:trPr>
          <w:trHeight w:val="330"/>
        </w:trPr>
        <w:tc>
          <w:tcPr>
            <w:tcW w:w="834" w:type="dxa"/>
            <w:noWrap/>
          </w:tcPr>
          <w:p w14:paraId="209546D7" w14:textId="77777777" w:rsidR="007F3BC5" w:rsidRPr="00560E5C" w:rsidRDefault="007F3BC5" w:rsidP="004334D2">
            <w:pPr>
              <w:spacing w:after="0" w:line="259" w:lineRule="auto"/>
              <w:ind w:left="72" w:firstLine="0"/>
              <w:jc w:val="left"/>
              <w:rPr>
                <w:rFonts w:ascii="Times New Roman" w:hAnsi="Times New Roman" w:cs="Times New Roman"/>
                <w:b/>
                <w:bCs/>
              </w:rPr>
            </w:pPr>
          </w:p>
        </w:tc>
        <w:tc>
          <w:tcPr>
            <w:tcW w:w="5185" w:type="dxa"/>
          </w:tcPr>
          <w:p w14:paraId="19CB5ED4" w14:textId="77777777" w:rsidR="007F3BC5" w:rsidRPr="00560E5C" w:rsidRDefault="007F3BC5" w:rsidP="004334D2">
            <w:pPr>
              <w:spacing w:after="0" w:line="259" w:lineRule="auto"/>
              <w:ind w:left="72" w:firstLine="0"/>
              <w:jc w:val="left"/>
              <w:rPr>
                <w:rFonts w:ascii="Times New Roman" w:hAnsi="Times New Roman" w:cs="Times New Roman"/>
                <w:b/>
                <w:bCs/>
              </w:rPr>
            </w:pPr>
          </w:p>
        </w:tc>
        <w:tc>
          <w:tcPr>
            <w:tcW w:w="679" w:type="dxa"/>
            <w:noWrap/>
          </w:tcPr>
          <w:p w14:paraId="2A01B1C0" w14:textId="77777777" w:rsidR="007F3BC5" w:rsidRPr="00560E5C" w:rsidRDefault="007F3BC5" w:rsidP="004334D2">
            <w:pPr>
              <w:spacing w:after="0" w:line="259" w:lineRule="auto"/>
              <w:ind w:left="72" w:firstLine="0"/>
              <w:jc w:val="left"/>
              <w:rPr>
                <w:rFonts w:ascii="Times New Roman" w:hAnsi="Times New Roman" w:cs="Times New Roman"/>
                <w:b/>
                <w:bCs/>
              </w:rPr>
            </w:pPr>
          </w:p>
        </w:tc>
        <w:tc>
          <w:tcPr>
            <w:tcW w:w="1686" w:type="dxa"/>
            <w:noWrap/>
          </w:tcPr>
          <w:p w14:paraId="1E0CD836" w14:textId="77777777" w:rsidR="007F3BC5" w:rsidRPr="00560E5C" w:rsidRDefault="007F3BC5" w:rsidP="004334D2">
            <w:pPr>
              <w:spacing w:after="0" w:line="259" w:lineRule="auto"/>
              <w:ind w:left="72" w:firstLine="0"/>
              <w:jc w:val="left"/>
              <w:rPr>
                <w:rFonts w:ascii="Times New Roman" w:hAnsi="Times New Roman" w:cs="Times New Roman"/>
                <w:b/>
                <w:bCs/>
              </w:rPr>
            </w:pPr>
          </w:p>
        </w:tc>
        <w:tc>
          <w:tcPr>
            <w:tcW w:w="1842" w:type="dxa"/>
            <w:noWrap/>
          </w:tcPr>
          <w:p w14:paraId="6DCF51B4" w14:textId="77777777" w:rsidR="007F3BC5" w:rsidRPr="00560E5C" w:rsidRDefault="007F3BC5" w:rsidP="004334D2">
            <w:pPr>
              <w:spacing w:after="0" w:line="259" w:lineRule="auto"/>
              <w:ind w:left="72" w:firstLine="0"/>
              <w:jc w:val="left"/>
              <w:rPr>
                <w:rFonts w:ascii="Times New Roman" w:hAnsi="Times New Roman" w:cs="Times New Roman"/>
                <w:b/>
                <w:bCs/>
              </w:rPr>
            </w:pPr>
          </w:p>
        </w:tc>
      </w:tr>
      <w:tr w:rsidR="007F3BC5" w:rsidRPr="00560E5C" w14:paraId="2AFC114A" w14:textId="77777777" w:rsidTr="00560E5C">
        <w:trPr>
          <w:trHeight w:val="330"/>
        </w:trPr>
        <w:tc>
          <w:tcPr>
            <w:tcW w:w="834" w:type="dxa"/>
            <w:noWrap/>
            <w:hideMark/>
          </w:tcPr>
          <w:p w14:paraId="18A39B79" w14:textId="77777777" w:rsidR="007F3BC5" w:rsidRPr="00560E5C" w:rsidRDefault="007F3BC5" w:rsidP="004334D2">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A</w:t>
            </w:r>
          </w:p>
        </w:tc>
        <w:tc>
          <w:tcPr>
            <w:tcW w:w="5185" w:type="dxa"/>
            <w:hideMark/>
          </w:tcPr>
          <w:p w14:paraId="5790427A" w14:textId="77777777" w:rsidR="007F3BC5" w:rsidRPr="00560E5C" w:rsidRDefault="007F3BC5" w:rsidP="004334D2">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 xml:space="preserve">TRAVAUX PRELIMINAIRES-ETUDES </w:t>
            </w:r>
          </w:p>
        </w:tc>
        <w:tc>
          <w:tcPr>
            <w:tcW w:w="679" w:type="dxa"/>
            <w:noWrap/>
            <w:hideMark/>
          </w:tcPr>
          <w:p w14:paraId="54533423" w14:textId="77777777" w:rsidR="007F3BC5" w:rsidRPr="00560E5C" w:rsidRDefault="007F3BC5" w:rsidP="004334D2">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 </w:t>
            </w:r>
          </w:p>
        </w:tc>
        <w:tc>
          <w:tcPr>
            <w:tcW w:w="1686" w:type="dxa"/>
            <w:noWrap/>
          </w:tcPr>
          <w:p w14:paraId="1703F92F" w14:textId="0B22BF94" w:rsidR="007F3BC5" w:rsidRPr="00560E5C" w:rsidRDefault="007F3BC5" w:rsidP="004334D2">
            <w:pPr>
              <w:spacing w:after="0" w:line="259" w:lineRule="auto"/>
              <w:ind w:left="72" w:firstLine="0"/>
              <w:jc w:val="left"/>
              <w:rPr>
                <w:rFonts w:ascii="Times New Roman" w:hAnsi="Times New Roman" w:cs="Times New Roman"/>
                <w:b/>
                <w:bCs/>
              </w:rPr>
            </w:pPr>
          </w:p>
        </w:tc>
        <w:tc>
          <w:tcPr>
            <w:tcW w:w="1842" w:type="dxa"/>
            <w:noWrap/>
          </w:tcPr>
          <w:p w14:paraId="0E7B4B15" w14:textId="2DAE19DB" w:rsidR="007F3BC5" w:rsidRPr="00560E5C" w:rsidRDefault="007F3BC5" w:rsidP="004334D2">
            <w:pPr>
              <w:spacing w:after="0" w:line="259" w:lineRule="auto"/>
              <w:ind w:left="72" w:firstLine="0"/>
              <w:jc w:val="left"/>
              <w:rPr>
                <w:rFonts w:ascii="Times New Roman" w:hAnsi="Times New Roman" w:cs="Times New Roman"/>
                <w:b/>
                <w:bCs/>
              </w:rPr>
            </w:pPr>
          </w:p>
        </w:tc>
      </w:tr>
      <w:tr w:rsidR="00560E5C" w:rsidRPr="00560E5C" w14:paraId="041BBDA3" w14:textId="77777777" w:rsidTr="00560E5C">
        <w:trPr>
          <w:trHeight w:val="330"/>
        </w:trPr>
        <w:tc>
          <w:tcPr>
            <w:tcW w:w="834" w:type="dxa"/>
            <w:noWrap/>
            <w:hideMark/>
          </w:tcPr>
          <w:p w14:paraId="56C0046F"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A</w:t>
            </w:r>
          </w:p>
        </w:tc>
        <w:tc>
          <w:tcPr>
            <w:tcW w:w="5185" w:type="dxa"/>
            <w:hideMark/>
          </w:tcPr>
          <w:p w14:paraId="1F76FF87" w14:textId="77777777" w:rsidR="00560E5C" w:rsidRPr="00560E5C" w:rsidRDefault="00560E5C" w:rsidP="00560E5C">
            <w:pPr>
              <w:spacing w:after="0" w:line="240" w:lineRule="auto"/>
              <w:ind w:left="0" w:firstLine="0"/>
              <w:jc w:val="left"/>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 xml:space="preserve">TRAVAUX PRELIMINAIRES-ETUDES </w:t>
            </w:r>
          </w:p>
        </w:tc>
        <w:tc>
          <w:tcPr>
            <w:tcW w:w="679" w:type="dxa"/>
            <w:noWrap/>
            <w:hideMark/>
          </w:tcPr>
          <w:p w14:paraId="3335926B"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 </w:t>
            </w:r>
          </w:p>
        </w:tc>
        <w:tc>
          <w:tcPr>
            <w:tcW w:w="1686" w:type="dxa"/>
            <w:noWrap/>
          </w:tcPr>
          <w:p w14:paraId="293EEB70" w14:textId="093C5E2B"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p>
        </w:tc>
        <w:tc>
          <w:tcPr>
            <w:tcW w:w="1842" w:type="dxa"/>
            <w:noWrap/>
          </w:tcPr>
          <w:p w14:paraId="6DDAF5FC" w14:textId="4F1C3C26"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p>
        </w:tc>
      </w:tr>
      <w:tr w:rsidR="00560E5C" w:rsidRPr="00560E5C" w14:paraId="2D71F053" w14:textId="77777777" w:rsidTr="00560E5C">
        <w:trPr>
          <w:trHeight w:val="330"/>
        </w:trPr>
        <w:tc>
          <w:tcPr>
            <w:tcW w:w="834" w:type="dxa"/>
            <w:noWrap/>
            <w:hideMark/>
          </w:tcPr>
          <w:p w14:paraId="3746B7B5"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A1</w:t>
            </w:r>
          </w:p>
        </w:tc>
        <w:tc>
          <w:tcPr>
            <w:tcW w:w="5185" w:type="dxa"/>
            <w:hideMark/>
          </w:tcPr>
          <w:p w14:paraId="2F027C03"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Amenée et repli du matériel</w:t>
            </w:r>
          </w:p>
        </w:tc>
        <w:tc>
          <w:tcPr>
            <w:tcW w:w="679" w:type="dxa"/>
            <w:noWrap/>
            <w:hideMark/>
          </w:tcPr>
          <w:p w14:paraId="0D5C5017"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proofErr w:type="spellStart"/>
            <w:r w:rsidRPr="00560E5C">
              <w:rPr>
                <w:rFonts w:ascii="Times New Roman" w:eastAsia="Times New Roman" w:hAnsi="Times New Roman" w:cs="Times New Roman"/>
                <w:sz w:val="22"/>
                <w:lang w:val="fr-CM" w:eastAsia="fr-CM"/>
              </w:rPr>
              <w:t>Ens</w:t>
            </w:r>
            <w:proofErr w:type="spellEnd"/>
          </w:p>
        </w:tc>
        <w:tc>
          <w:tcPr>
            <w:tcW w:w="1686" w:type="dxa"/>
            <w:noWrap/>
          </w:tcPr>
          <w:p w14:paraId="29794365" w14:textId="39F32AEA"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2C1B46A5" w14:textId="6BF53B5C"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046CD0DE" w14:textId="77777777" w:rsidTr="00560E5C">
        <w:trPr>
          <w:trHeight w:val="990"/>
        </w:trPr>
        <w:tc>
          <w:tcPr>
            <w:tcW w:w="834" w:type="dxa"/>
            <w:noWrap/>
            <w:hideMark/>
          </w:tcPr>
          <w:p w14:paraId="071D6577"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A2</w:t>
            </w:r>
          </w:p>
        </w:tc>
        <w:tc>
          <w:tcPr>
            <w:tcW w:w="5185" w:type="dxa"/>
            <w:hideMark/>
          </w:tcPr>
          <w:p w14:paraId="0DCA3A62"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xml:space="preserve">Installation de chantier (construction baraque, pose panneau d'information de chantier, signalisation, de chantier et </w:t>
            </w:r>
            <w:proofErr w:type="spellStart"/>
            <w:r w:rsidRPr="00560E5C">
              <w:rPr>
                <w:rFonts w:ascii="Times New Roman" w:eastAsia="Times New Roman" w:hAnsi="Times New Roman" w:cs="Times New Roman"/>
                <w:sz w:val="22"/>
                <w:lang w:val="fr-CM" w:eastAsia="fr-CM"/>
              </w:rPr>
              <w:t>amenagement</w:t>
            </w:r>
            <w:proofErr w:type="spellEnd"/>
            <w:r w:rsidRPr="00560E5C">
              <w:rPr>
                <w:rFonts w:ascii="Times New Roman" w:eastAsia="Times New Roman" w:hAnsi="Times New Roman" w:cs="Times New Roman"/>
                <w:sz w:val="22"/>
                <w:lang w:val="fr-CM" w:eastAsia="fr-CM"/>
              </w:rPr>
              <w:t xml:space="preserve"> des aires de stockage)</w:t>
            </w:r>
          </w:p>
        </w:tc>
        <w:tc>
          <w:tcPr>
            <w:tcW w:w="679" w:type="dxa"/>
            <w:noWrap/>
            <w:hideMark/>
          </w:tcPr>
          <w:p w14:paraId="222E8544"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proofErr w:type="spellStart"/>
            <w:r w:rsidRPr="00560E5C">
              <w:rPr>
                <w:rFonts w:ascii="Times New Roman" w:eastAsia="Times New Roman" w:hAnsi="Times New Roman" w:cs="Times New Roman"/>
                <w:sz w:val="22"/>
                <w:lang w:val="fr-CM" w:eastAsia="fr-CM"/>
              </w:rPr>
              <w:t>Ens</w:t>
            </w:r>
            <w:proofErr w:type="spellEnd"/>
          </w:p>
        </w:tc>
        <w:tc>
          <w:tcPr>
            <w:tcW w:w="1686" w:type="dxa"/>
            <w:noWrap/>
          </w:tcPr>
          <w:p w14:paraId="6DBB3600" w14:textId="71A47081"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421395F6" w14:textId="40C21B77"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7BB6A648" w14:textId="77777777" w:rsidTr="00560E5C">
        <w:trPr>
          <w:trHeight w:val="330"/>
        </w:trPr>
        <w:tc>
          <w:tcPr>
            <w:tcW w:w="834" w:type="dxa"/>
            <w:noWrap/>
            <w:hideMark/>
          </w:tcPr>
          <w:p w14:paraId="5D958799"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A3</w:t>
            </w:r>
          </w:p>
        </w:tc>
        <w:tc>
          <w:tcPr>
            <w:tcW w:w="5185" w:type="dxa"/>
            <w:hideMark/>
          </w:tcPr>
          <w:p w14:paraId="4C7FE634"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Implantations de l'ouvrage</w:t>
            </w:r>
          </w:p>
        </w:tc>
        <w:tc>
          <w:tcPr>
            <w:tcW w:w="679" w:type="dxa"/>
            <w:noWrap/>
            <w:hideMark/>
          </w:tcPr>
          <w:p w14:paraId="61AF28C3"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FF</w:t>
            </w:r>
          </w:p>
        </w:tc>
        <w:tc>
          <w:tcPr>
            <w:tcW w:w="1686" w:type="dxa"/>
            <w:noWrap/>
          </w:tcPr>
          <w:p w14:paraId="17BBB2CF" w14:textId="72B3F4DE"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16C76D3E" w14:textId="4C7D019E"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3025755D" w14:textId="77777777" w:rsidTr="00560E5C">
        <w:trPr>
          <w:trHeight w:val="660"/>
        </w:trPr>
        <w:tc>
          <w:tcPr>
            <w:tcW w:w="834" w:type="dxa"/>
            <w:noWrap/>
            <w:hideMark/>
          </w:tcPr>
          <w:p w14:paraId="2916124B"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A4</w:t>
            </w:r>
          </w:p>
        </w:tc>
        <w:tc>
          <w:tcPr>
            <w:tcW w:w="5185" w:type="dxa"/>
            <w:hideMark/>
          </w:tcPr>
          <w:p w14:paraId="4EC87DB8"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Etudes complémentaires (projet d'</w:t>
            </w:r>
            <w:proofErr w:type="spellStart"/>
            <w:r w:rsidRPr="00560E5C">
              <w:rPr>
                <w:rFonts w:ascii="Times New Roman" w:eastAsia="Times New Roman" w:hAnsi="Times New Roman" w:cs="Times New Roman"/>
                <w:sz w:val="22"/>
                <w:lang w:val="fr-CM" w:eastAsia="fr-CM"/>
              </w:rPr>
              <w:t>execution</w:t>
            </w:r>
            <w:proofErr w:type="spellEnd"/>
            <w:r w:rsidRPr="00560E5C">
              <w:rPr>
                <w:rFonts w:ascii="Times New Roman" w:eastAsia="Times New Roman" w:hAnsi="Times New Roman" w:cs="Times New Roman"/>
                <w:sz w:val="22"/>
                <w:lang w:val="fr-CM" w:eastAsia="fr-CM"/>
              </w:rPr>
              <w:t xml:space="preserve">, </w:t>
            </w:r>
            <w:proofErr w:type="spellStart"/>
            <w:r w:rsidRPr="00560E5C">
              <w:rPr>
                <w:rFonts w:ascii="Times New Roman" w:eastAsia="Times New Roman" w:hAnsi="Times New Roman" w:cs="Times New Roman"/>
                <w:sz w:val="22"/>
                <w:lang w:val="fr-CM" w:eastAsia="fr-CM"/>
              </w:rPr>
              <w:t>levee</w:t>
            </w:r>
            <w:proofErr w:type="spellEnd"/>
            <w:r w:rsidRPr="00560E5C">
              <w:rPr>
                <w:rFonts w:ascii="Times New Roman" w:eastAsia="Times New Roman" w:hAnsi="Times New Roman" w:cs="Times New Roman"/>
                <w:sz w:val="22"/>
                <w:lang w:val="fr-CM" w:eastAsia="fr-CM"/>
              </w:rPr>
              <w:t xml:space="preserve"> topographique et plan de recollement )</w:t>
            </w:r>
          </w:p>
        </w:tc>
        <w:tc>
          <w:tcPr>
            <w:tcW w:w="679" w:type="dxa"/>
            <w:noWrap/>
            <w:hideMark/>
          </w:tcPr>
          <w:p w14:paraId="7C8BD7B4"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proofErr w:type="spellStart"/>
            <w:r w:rsidRPr="00560E5C">
              <w:rPr>
                <w:rFonts w:ascii="Times New Roman" w:eastAsia="Times New Roman" w:hAnsi="Times New Roman" w:cs="Times New Roman"/>
                <w:sz w:val="22"/>
                <w:lang w:val="fr-CM" w:eastAsia="fr-CM"/>
              </w:rPr>
              <w:t>Ens</w:t>
            </w:r>
            <w:proofErr w:type="spellEnd"/>
          </w:p>
        </w:tc>
        <w:tc>
          <w:tcPr>
            <w:tcW w:w="1686" w:type="dxa"/>
            <w:noWrap/>
          </w:tcPr>
          <w:p w14:paraId="1BDF08C2" w14:textId="50269D7F"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565FB166" w14:textId="7CC5ED1E"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0148D0E3" w14:textId="77777777" w:rsidTr="00560E5C">
        <w:trPr>
          <w:trHeight w:val="330"/>
        </w:trPr>
        <w:tc>
          <w:tcPr>
            <w:tcW w:w="834" w:type="dxa"/>
            <w:noWrap/>
            <w:hideMark/>
          </w:tcPr>
          <w:p w14:paraId="28144C6D"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 </w:t>
            </w:r>
          </w:p>
        </w:tc>
        <w:tc>
          <w:tcPr>
            <w:tcW w:w="5185" w:type="dxa"/>
            <w:hideMark/>
          </w:tcPr>
          <w:p w14:paraId="2DC4AAB2" w14:textId="77777777" w:rsidR="00560E5C" w:rsidRPr="00560E5C" w:rsidRDefault="00560E5C" w:rsidP="00560E5C">
            <w:pPr>
              <w:spacing w:after="0" w:line="240" w:lineRule="auto"/>
              <w:ind w:left="0" w:firstLine="0"/>
              <w:jc w:val="right"/>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SOUS TOTAL A</w:t>
            </w:r>
          </w:p>
        </w:tc>
        <w:tc>
          <w:tcPr>
            <w:tcW w:w="679" w:type="dxa"/>
            <w:noWrap/>
            <w:hideMark/>
          </w:tcPr>
          <w:p w14:paraId="6CD531DF"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 </w:t>
            </w:r>
          </w:p>
        </w:tc>
        <w:tc>
          <w:tcPr>
            <w:tcW w:w="1686" w:type="dxa"/>
            <w:noWrap/>
          </w:tcPr>
          <w:p w14:paraId="49E73597" w14:textId="43A3D349" w:rsidR="00560E5C" w:rsidRPr="00560E5C" w:rsidRDefault="00560E5C" w:rsidP="00560E5C">
            <w:pPr>
              <w:spacing w:after="0" w:line="240" w:lineRule="auto"/>
              <w:ind w:left="0" w:firstLine="0"/>
              <w:jc w:val="right"/>
              <w:rPr>
                <w:rFonts w:ascii="Times New Roman" w:eastAsia="Times New Roman" w:hAnsi="Times New Roman" w:cs="Times New Roman"/>
                <w:b/>
                <w:bCs/>
                <w:sz w:val="22"/>
                <w:lang w:val="fr-CM" w:eastAsia="fr-CM"/>
              </w:rPr>
            </w:pPr>
          </w:p>
        </w:tc>
        <w:tc>
          <w:tcPr>
            <w:tcW w:w="1842" w:type="dxa"/>
            <w:noWrap/>
          </w:tcPr>
          <w:p w14:paraId="45FFCC2E" w14:textId="7474E5E1" w:rsidR="00560E5C" w:rsidRPr="00560E5C" w:rsidRDefault="00560E5C" w:rsidP="00560E5C">
            <w:pPr>
              <w:spacing w:after="0" w:line="240" w:lineRule="auto"/>
              <w:ind w:left="0" w:firstLine="0"/>
              <w:jc w:val="right"/>
              <w:rPr>
                <w:rFonts w:ascii="Times New Roman" w:eastAsia="Times New Roman" w:hAnsi="Times New Roman" w:cs="Times New Roman"/>
                <w:b/>
                <w:bCs/>
                <w:sz w:val="22"/>
                <w:lang w:val="fr-CM" w:eastAsia="fr-CM"/>
              </w:rPr>
            </w:pPr>
          </w:p>
        </w:tc>
      </w:tr>
      <w:tr w:rsidR="00560E5C" w:rsidRPr="00560E5C" w14:paraId="57EB0B43" w14:textId="77777777" w:rsidTr="00560E5C">
        <w:trPr>
          <w:trHeight w:val="330"/>
        </w:trPr>
        <w:tc>
          <w:tcPr>
            <w:tcW w:w="834" w:type="dxa"/>
            <w:noWrap/>
            <w:hideMark/>
          </w:tcPr>
          <w:p w14:paraId="61825593"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B</w:t>
            </w:r>
          </w:p>
        </w:tc>
        <w:tc>
          <w:tcPr>
            <w:tcW w:w="5185" w:type="dxa"/>
            <w:hideMark/>
          </w:tcPr>
          <w:p w14:paraId="6019E2AF" w14:textId="77777777" w:rsidR="00560E5C" w:rsidRPr="00560E5C" w:rsidRDefault="00560E5C" w:rsidP="00560E5C">
            <w:pPr>
              <w:spacing w:after="0" w:line="240" w:lineRule="auto"/>
              <w:ind w:left="0" w:firstLine="0"/>
              <w:jc w:val="left"/>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CLOTURE</w:t>
            </w:r>
          </w:p>
        </w:tc>
        <w:tc>
          <w:tcPr>
            <w:tcW w:w="679" w:type="dxa"/>
            <w:noWrap/>
            <w:hideMark/>
          </w:tcPr>
          <w:p w14:paraId="5C1A49A9"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 </w:t>
            </w:r>
          </w:p>
        </w:tc>
        <w:tc>
          <w:tcPr>
            <w:tcW w:w="1686" w:type="dxa"/>
            <w:noWrap/>
          </w:tcPr>
          <w:p w14:paraId="7788BC6C" w14:textId="77D7946F"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p>
        </w:tc>
        <w:tc>
          <w:tcPr>
            <w:tcW w:w="1842" w:type="dxa"/>
            <w:noWrap/>
          </w:tcPr>
          <w:p w14:paraId="53B167E1" w14:textId="7EED7CBE"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p>
        </w:tc>
      </w:tr>
      <w:tr w:rsidR="00560E5C" w:rsidRPr="00560E5C" w14:paraId="1711612E" w14:textId="77777777" w:rsidTr="00560E5C">
        <w:trPr>
          <w:trHeight w:val="330"/>
        </w:trPr>
        <w:tc>
          <w:tcPr>
            <w:tcW w:w="834" w:type="dxa"/>
            <w:noWrap/>
            <w:hideMark/>
          </w:tcPr>
          <w:p w14:paraId="6F1BF216" w14:textId="77777777" w:rsidR="00560E5C" w:rsidRPr="00560E5C" w:rsidRDefault="00560E5C" w:rsidP="00560E5C">
            <w:pPr>
              <w:spacing w:after="0" w:line="240" w:lineRule="auto"/>
              <w:ind w:left="0" w:firstLine="0"/>
              <w:jc w:val="center"/>
              <w:rPr>
                <w:rFonts w:ascii="Times New Roman" w:eastAsia="Times New Roman" w:hAnsi="Times New Roman" w:cs="Times New Roman"/>
                <w:color w:val="auto"/>
                <w:sz w:val="22"/>
                <w:lang w:val="fr-CM" w:eastAsia="fr-CM"/>
              </w:rPr>
            </w:pPr>
            <w:r w:rsidRPr="00560E5C">
              <w:rPr>
                <w:rFonts w:ascii="Times New Roman" w:eastAsia="Times New Roman" w:hAnsi="Times New Roman" w:cs="Times New Roman"/>
                <w:color w:val="auto"/>
                <w:sz w:val="22"/>
                <w:lang w:val="fr-CM" w:eastAsia="fr-CM"/>
              </w:rPr>
              <w:t>100</w:t>
            </w:r>
          </w:p>
        </w:tc>
        <w:tc>
          <w:tcPr>
            <w:tcW w:w="5185" w:type="dxa"/>
            <w:hideMark/>
          </w:tcPr>
          <w:p w14:paraId="1E2333A6" w14:textId="77777777" w:rsidR="00560E5C" w:rsidRPr="00560E5C" w:rsidRDefault="00560E5C" w:rsidP="00560E5C">
            <w:pPr>
              <w:spacing w:after="0" w:line="240" w:lineRule="auto"/>
              <w:ind w:left="0" w:firstLine="0"/>
              <w:jc w:val="left"/>
              <w:rPr>
                <w:rFonts w:ascii="Times New Roman" w:eastAsia="Times New Roman" w:hAnsi="Times New Roman" w:cs="Times New Roman"/>
                <w:b/>
                <w:bCs/>
                <w:color w:val="auto"/>
                <w:sz w:val="22"/>
                <w:lang w:val="fr-CM" w:eastAsia="fr-CM"/>
              </w:rPr>
            </w:pPr>
            <w:r w:rsidRPr="00560E5C">
              <w:rPr>
                <w:rFonts w:ascii="Times New Roman" w:eastAsia="Times New Roman" w:hAnsi="Times New Roman" w:cs="Times New Roman"/>
                <w:b/>
                <w:bCs/>
                <w:color w:val="auto"/>
                <w:sz w:val="22"/>
                <w:lang w:val="fr-CM" w:eastAsia="fr-CM"/>
              </w:rPr>
              <w:t>TERRASSEMENT</w:t>
            </w:r>
          </w:p>
        </w:tc>
        <w:tc>
          <w:tcPr>
            <w:tcW w:w="679" w:type="dxa"/>
            <w:noWrap/>
            <w:hideMark/>
          </w:tcPr>
          <w:p w14:paraId="4781324F" w14:textId="77777777" w:rsidR="00560E5C" w:rsidRPr="00560E5C" w:rsidRDefault="00560E5C" w:rsidP="00560E5C">
            <w:pPr>
              <w:spacing w:after="0" w:line="240" w:lineRule="auto"/>
              <w:ind w:left="0" w:firstLine="0"/>
              <w:jc w:val="center"/>
              <w:rPr>
                <w:rFonts w:ascii="Times New Roman" w:eastAsia="Times New Roman" w:hAnsi="Times New Roman" w:cs="Times New Roman"/>
                <w:color w:val="auto"/>
                <w:sz w:val="22"/>
                <w:lang w:val="fr-CM" w:eastAsia="fr-CM"/>
              </w:rPr>
            </w:pPr>
            <w:r w:rsidRPr="00560E5C">
              <w:rPr>
                <w:rFonts w:ascii="Times New Roman" w:eastAsia="Times New Roman" w:hAnsi="Times New Roman" w:cs="Times New Roman"/>
                <w:color w:val="auto"/>
                <w:sz w:val="22"/>
                <w:lang w:val="fr-CM" w:eastAsia="fr-CM"/>
              </w:rPr>
              <w:t> </w:t>
            </w:r>
          </w:p>
        </w:tc>
        <w:tc>
          <w:tcPr>
            <w:tcW w:w="1686" w:type="dxa"/>
            <w:noWrap/>
          </w:tcPr>
          <w:p w14:paraId="4273D3B8" w14:textId="0589B10A" w:rsidR="00560E5C" w:rsidRPr="00560E5C" w:rsidRDefault="00560E5C" w:rsidP="00560E5C">
            <w:pPr>
              <w:spacing w:after="0" w:line="240" w:lineRule="auto"/>
              <w:ind w:left="0" w:firstLine="0"/>
              <w:jc w:val="right"/>
              <w:rPr>
                <w:rFonts w:ascii="Times New Roman" w:eastAsia="Times New Roman" w:hAnsi="Times New Roman" w:cs="Times New Roman"/>
                <w:color w:val="auto"/>
                <w:sz w:val="22"/>
                <w:lang w:val="fr-CM" w:eastAsia="fr-CM"/>
              </w:rPr>
            </w:pPr>
          </w:p>
        </w:tc>
        <w:tc>
          <w:tcPr>
            <w:tcW w:w="1842" w:type="dxa"/>
            <w:noWrap/>
          </w:tcPr>
          <w:p w14:paraId="708E1D92" w14:textId="246659A4" w:rsidR="00560E5C" w:rsidRPr="00560E5C" w:rsidRDefault="00560E5C" w:rsidP="00560E5C">
            <w:pPr>
              <w:spacing w:after="0" w:line="240" w:lineRule="auto"/>
              <w:ind w:left="0" w:firstLine="0"/>
              <w:jc w:val="right"/>
              <w:rPr>
                <w:rFonts w:ascii="Times New Roman" w:eastAsia="Times New Roman" w:hAnsi="Times New Roman" w:cs="Times New Roman"/>
                <w:color w:val="auto"/>
                <w:sz w:val="22"/>
                <w:lang w:val="fr-CM" w:eastAsia="fr-CM"/>
              </w:rPr>
            </w:pPr>
          </w:p>
        </w:tc>
      </w:tr>
      <w:tr w:rsidR="00560E5C" w:rsidRPr="00560E5C" w14:paraId="110C7B6D" w14:textId="77777777" w:rsidTr="00560E5C">
        <w:trPr>
          <w:trHeight w:val="330"/>
        </w:trPr>
        <w:tc>
          <w:tcPr>
            <w:tcW w:w="834" w:type="dxa"/>
            <w:noWrap/>
            <w:hideMark/>
          </w:tcPr>
          <w:p w14:paraId="10C9CDFF"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101</w:t>
            </w:r>
          </w:p>
        </w:tc>
        <w:tc>
          <w:tcPr>
            <w:tcW w:w="5185" w:type="dxa"/>
            <w:hideMark/>
          </w:tcPr>
          <w:p w14:paraId="28F07087"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fouilles en puits</w:t>
            </w:r>
          </w:p>
        </w:tc>
        <w:tc>
          <w:tcPr>
            <w:tcW w:w="679" w:type="dxa"/>
            <w:noWrap/>
            <w:hideMark/>
          </w:tcPr>
          <w:p w14:paraId="2B19AA0F" w14:textId="77777777" w:rsidR="00560E5C" w:rsidRPr="00560E5C" w:rsidRDefault="00560E5C" w:rsidP="00560E5C">
            <w:pPr>
              <w:spacing w:after="0" w:line="240" w:lineRule="auto"/>
              <w:ind w:left="0" w:firstLine="0"/>
              <w:jc w:val="center"/>
              <w:rPr>
                <w:rFonts w:ascii="Times New Roman" w:eastAsia="Times New Roman" w:hAnsi="Times New Roman" w:cs="Times New Roman"/>
                <w:color w:val="auto"/>
                <w:sz w:val="22"/>
                <w:lang w:val="fr-CM" w:eastAsia="fr-CM"/>
              </w:rPr>
            </w:pPr>
            <w:r w:rsidRPr="00560E5C">
              <w:rPr>
                <w:rFonts w:ascii="Times New Roman" w:eastAsia="Times New Roman" w:hAnsi="Times New Roman" w:cs="Times New Roman"/>
                <w:color w:val="auto"/>
                <w:sz w:val="22"/>
                <w:lang w:val="fr-CM" w:eastAsia="fr-CM"/>
              </w:rPr>
              <w:t>m3</w:t>
            </w:r>
          </w:p>
        </w:tc>
        <w:tc>
          <w:tcPr>
            <w:tcW w:w="1686" w:type="dxa"/>
            <w:noWrap/>
          </w:tcPr>
          <w:p w14:paraId="129DD213" w14:textId="188C3B41"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4B90E776" w14:textId="0E59728D"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526FB4D5" w14:textId="77777777" w:rsidTr="00560E5C">
        <w:trPr>
          <w:trHeight w:val="330"/>
        </w:trPr>
        <w:tc>
          <w:tcPr>
            <w:tcW w:w="834" w:type="dxa"/>
            <w:noWrap/>
            <w:hideMark/>
          </w:tcPr>
          <w:p w14:paraId="26E7CB1B"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102</w:t>
            </w:r>
          </w:p>
        </w:tc>
        <w:tc>
          <w:tcPr>
            <w:tcW w:w="5185" w:type="dxa"/>
            <w:hideMark/>
          </w:tcPr>
          <w:p w14:paraId="2567A1BA"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fouilles en rigole</w:t>
            </w:r>
          </w:p>
        </w:tc>
        <w:tc>
          <w:tcPr>
            <w:tcW w:w="679" w:type="dxa"/>
            <w:noWrap/>
            <w:hideMark/>
          </w:tcPr>
          <w:p w14:paraId="13B42B06" w14:textId="77777777" w:rsidR="00560E5C" w:rsidRPr="00560E5C" w:rsidRDefault="00560E5C" w:rsidP="00560E5C">
            <w:pPr>
              <w:spacing w:after="0" w:line="240" w:lineRule="auto"/>
              <w:ind w:left="0" w:firstLine="0"/>
              <w:jc w:val="center"/>
              <w:rPr>
                <w:rFonts w:ascii="Times New Roman" w:eastAsia="Times New Roman" w:hAnsi="Times New Roman" w:cs="Times New Roman"/>
                <w:color w:val="auto"/>
                <w:sz w:val="22"/>
                <w:lang w:val="fr-CM" w:eastAsia="fr-CM"/>
              </w:rPr>
            </w:pPr>
            <w:r w:rsidRPr="00560E5C">
              <w:rPr>
                <w:rFonts w:ascii="Times New Roman" w:eastAsia="Times New Roman" w:hAnsi="Times New Roman" w:cs="Times New Roman"/>
                <w:color w:val="auto"/>
                <w:sz w:val="22"/>
                <w:lang w:val="fr-CM" w:eastAsia="fr-CM"/>
              </w:rPr>
              <w:t>m3</w:t>
            </w:r>
          </w:p>
        </w:tc>
        <w:tc>
          <w:tcPr>
            <w:tcW w:w="1686" w:type="dxa"/>
            <w:noWrap/>
          </w:tcPr>
          <w:p w14:paraId="01E33F7A" w14:textId="1C21E773"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0606EAF0" w14:textId="56C9F0A6"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1045F8D6" w14:textId="77777777" w:rsidTr="00560E5C">
        <w:trPr>
          <w:trHeight w:val="330"/>
        </w:trPr>
        <w:tc>
          <w:tcPr>
            <w:tcW w:w="834" w:type="dxa"/>
            <w:noWrap/>
            <w:hideMark/>
          </w:tcPr>
          <w:p w14:paraId="22793054"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103</w:t>
            </w:r>
          </w:p>
        </w:tc>
        <w:tc>
          <w:tcPr>
            <w:tcW w:w="5185" w:type="dxa"/>
            <w:hideMark/>
          </w:tcPr>
          <w:p w14:paraId="1E3FD2B8"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xml:space="preserve">remblais autour des fondations en </w:t>
            </w:r>
            <w:proofErr w:type="spellStart"/>
            <w:r w:rsidRPr="00560E5C">
              <w:rPr>
                <w:rFonts w:ascii="Times New Roman" w:eastAsia="Times New Roman" w:hAnsi="Times New Roman" w:cs="Times New Roman"/>
                <w:sz w:val="22"/>
                <w:lang w:val="fr-CM" w:eastAsia="fr-CM"/>
              </w:rPr>
              <w:t>materiaux</w:t>
            </w:r>
            <w:proofErr w:type="spellEnd"/>
            <w:r w:rsidRPr="00560E5C">
              <w:rPr>
                <w:rFonts w:ascii="Times New Roman" w:eastAsia="Times New Roman" w:hAnsi="Times New Roman" w:cs="Times New Roman"/>
                <w:sz w:val="22"/>
                <w:lang w:val="fr-CM" w:eastAsia="fr-CM"/>
              </w:rPr>
              <w:t xml:space="preserve"> </w:t>
            </w:r>
            <w:proofErr w:type="spellStart"/>
            <w:r w:rsidRPr="00560E5C">
              <w:rPr>
                <w:rFonts w:ascii="Times New Roman" w:eastAsia="Times New Roman" w:hAnsi="Times New Roman" w:cs="Times New Roman"/>
                <w:sz w:val="22"/>
                <w:lang w:val="fr-CM" w:eastAsia="fr-CM"/>
              </w:rPr>
              <w:t>lateriques</w:t>
            </w:r>
            <w:proofErr w:type="spellEnd"/>
          </w:p>
        </w:tc>
        <w:tc>
          <w:tcPr>
            <w:tcW w:w="679" w:type="dxa"/>
            <w:noWrap/>
            <w:hideMark/>
          </w:tcPr>
          <w:p w14:paraId="1183AC45"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m3</w:t>
            </w:r>
          </w:p>
        </w:tc>
        <w:tc>
          <w:tcPr>
            <w:tcW w:w="1686" w:type="dxa"/>
            <w:noWrap/>
          </w:tcPr>
          <w:p w14:paraId="03749B3A" w14:textId="5F06D0DC"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2B73B07A" w14:textId="5BB8E3C5"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4B5649EA" w14:textId="77777777" w:rsidTr="00560E5C">
        <w:trPr>
          <w:trHeight w:val="330"/>
        </w:trPr>
        <w:tc>
          <w:tcPr>
            <w:tcW w:w="834" w:type="dxa"/>
            <w:noWrap/>
            <w:hideMark/>
          </w:tcPr>
          <w:p w14:paraId="6767EC47"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w:t>
            </w:r>
          </w:p>
        </w:tc>
        <w:tc>
          <w:tcPr>
            <w:tcW w:w="5185" w:type="dxa"/>
            <w:hideMark/>
          </w:tcPr>
          <w:p w14:paraId="18E04506" w14:textId="77777777" w:rsidR="00560E5C" w:rsidRPr="00560E5C" w:rsidRDefault="00560E5C" w:rsidP="00560E5C">
            <w:pPr>
              <w:spacing w:after="0" w:line="240" w:lineRule="auto"/>
              <w:ind w:left="0" w:firstLine="0"/>
              <w:jc w:val="right"/>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SOUS TOTAL 100</w:t>
            </w:r>
          </w:p>
        </w:tc>
        <w:tc>
          <w:tcPr>
            <w:tcW w:w="679" w:type="dxa"/>
            <w:noWrap/>
            <w:hideMark/>
          </w:tcPr>
          <w:p w14:paraId="6EC4B9DD"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w:t>
            </w:r>
          </w:p>
        </w:tc>
        <w:tc>
          <w:tcPr>
            <w:tcW w:w="1686" w:type="dxa"/>
            <w:noWrap/>
          </w:tcPr>
          <w:p w14:paraId="0C1B4674" w14:textId="1DBB10A0"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0D6A8AAA" w14:textId="23876F06"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7F0C3A23" w14:textId="77777777" w:rsidTr="00560E5C">
        <w:trPr>
          <w:trHeight w:val="330"/>
        </w:trPr>
        <w:tc>
          <w:tcPr>
            <w:tcW w:w="834" w:type="dxa"/>
            <w:noWrap/>
            <w:hideMark/>
          </w:tcPr>
          <w:p w14:paraId="485E6BA7"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200</w:t>
            </w:r>
          </w:p>
        </w:tc>
        <w:tc>
          <w:tcPr>
            <w:tcW w:w="5185" w:type="dxa"/>
            <w:hideMark/>
          </w:tcPr>
          <w:p w14:paraId="6954B0BE" w14:textId="77777777" w:rsidR="00560E5C" w:rsidRPr="00560E5C" w:rsidRDefault="00560E5C" w:rsidP="00560E5C">
            <w:pPr>
              <w:spacing w:after="0" w:line="240" w:lineRule="auto"/>
              <w:ind w:left="0" w:firstLine="0"/>
              <w:jc w:val="left"/>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FONDATIONS</w:t>
            </w:r>
          </w:p>
        </w:tc>
        <w:tc>
          <w:tcPr>
            <w:tcW w:w="679" w:type="dxa"/>
            <w:noWrap/>
            <w:hideMark/>
          </w:tcPr>
          <w:p w14:paraId="710D695F"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 </w:t>
            </w:r>
          </w:p>
        </w:tc>
        <w:tc>
          <w:tcPr>
            <w:tcW w:w="1686" w:type="dxa"/>
            <w:noWrap/>
          </w:tcPr>
          <w:p w14:paraId="2A90677C" w14:textId="4BAEF04C"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p>
        </w:tc>
        <w:tc>
          <w:tcPr>
            <w:tcW w:w="1842" w:type="dxa"/>
            <w:noWrap/>
          </w:tcPr>
          <w:p w14:paraId="00DED133" w14:textId="2C797CA1"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p>
        </w:tc>
      </w:tr>
      <w:tr w:rsidR="00560E5C" w:rsidRPr="00560E5C" w14:paraId="7E400502" w14:textId="77777777" w:rsidTr="00560E5C">
        <w:trPr>
          <w:trHeight w:val="330"/>
        </w:trPr>
        <w:tc>
          <w:tcPr>
            <w:tcW w:w="834" w:type="dxa"/>
            <w:noWrap/>
            <w:hideMark/>
          </w:tcPr>
          <w:p w14:paraId="131F3BCB"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201</w:t>
            </w:r>
          </w:p>
        </w:tc>
        <w:tc>
          <w:tcPr>
            <w:tcW w:w="5185" w:type="dxa"/>
            <w:hideMark/>
          </w:tcPr>
          <w:p w14:paraId="30458921"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proofErr w:type="spellStart"/>
            <w:r w:rsidRPr="00560E5C">
              <w:rPr>
                <w:rFonts w:ascii="Times New Roman" w:eastAsia="Times New Roman" w:hAnsi="Times New Roman" w:cs="Times New Roman"/>
                <w:sz w:val="22"/>
                <w:lang w:val="fr-CM" w:eastAsia="fr-CM"/>
              </w:rPr>
              <w:t>Beton</w:t>
            </w:r>
            <w:proofErr w:type="spellEnd"/>
            <w:r w:rsidRPr="00560E5C">
              <w:rPr>
                <w:rFonts w:ascii="Times New Roman" w:eastAsia="Times New Roman" w:hAnsi="Times New Roman" w:cs="Times New Roman"/>
                <w:sz w:val="22"/>
                <w:lang w:val="fr-CM" w:eastAsia="fr-CM"/>
              </w:rPr>
              <w:t xml:space="preserve"> de </w:t>
            </w:r>
            <w:proofErr w:type="spellStart"/>
            <w:r w:rsidRPr="00560E5C">
              <w:rPr>
                <w:rFonts w:ascii="Times New Roman" w:eastAsia="Times New Roman" w:hAnsi="Times New Roman" w:cs="Times New Roman"/>
                <w:sz w:val="22"/>
                <w:lang w:val="fr-CM" w:eastAsia="fr-CM"/>
              </w:rPr>
              <w:t>proprete</w:t>
            </w:r>
            <w:proofErr w:type="spellEnd"/>
            <w:r w:rsidRPr="00560E5C">
              <w:rPr>
                <w:rFonts w:ascii="Times New Roman" w:eastAsia="Times New Roman" w:hAnsi="Times New Roman" w:cs="Times New Roman"/>
                <w:sz w:val="22"/>
                <w:lang w:val="fr-CM" w:eastAsia="fr-CM"/>
              </w:rPr>
              <w:t xml:space="preserve"> dosé à 150kg-m3</w:t>
            </w:r>
          </w:p>
        </w:tc>
        <w:tc>
          <w:tcPr>
            <w:tcW w:w="679" w:type="dxa"/>
            <w:noWrap/>
            <w:hideMark/>
          </w:tcPr>
          <w:p w14:paraId="76AA7B2C"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m3</w:t>
            </w:r>
          </w:p>
        </w:tc>
        <w:tc>
          <w:tcPr>
            <w:tcW w:w="1686" w:type="dxa"/>
            <w:noWrap/>
          </w:tcPr>
          <w:p w14:paraId="05442C11" w14:textId="31BAECF9"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p>
        </w:tc>
        <w:tc>
          <w:tcPr>
            <w:tcW w:w="1842" w:type="dxa"/>
            <w:noWrap/>
          </w:tcPr>
          <w:p w14:paraId="235B3D01" w14:textId="11457C36"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p>
        </w:tc>
      </w:tr>
      <w:tr w:rsidR="00560E5C" w:rsidRPr="00560E5C" w14:paraId="4B5BEB4B" w14:textId="77777777" w:rsidTr="00560E5C">
        <w:trPr>
          <w:trHeight w:val="660"/>
        </w:trPr>
        <w:tc>
          <w:tcPr>
            <w:tcW w:w="834" w:type="dxa"/>
            <w:noWrap/>
            <w:hideMark/>
          </w:tcPr>
          <w:p w14:paraId="790D2006" w14:textId="77777777" w:rsidR="00560E5C" w:rsidRPr="00560E5C" w:rsidRDefault="00560E5C" w:rsidP="00560E5C">
            <w:pPr>
              <w:spacing w:after="0" w:line="240" w:lineRule="auto"/>
              <w:ind w:left="0" w:firstLine="0"/>
              <w:jc w:val="center"/>
              <w:rPr>
                <w:rFonts w:ascii="Times New Roman" w:eastAsia="Times New Roman" w:hAnsi="Times New Roman" w:cs="Times New Roman"/>
                <w:color w:val="auto"/>
                <w:sz w:val="22"/>
                <w:lang w:val="fr-CM" w:eastAsia="fr-CM"/>
              </w:rPr>
            </w:pPr>
            <w:r w:rsidRPr="00560E5C">
              <w:rPr>
                <w:rFonts w:ascii="Times New Roman" w:eastAsia="Times New Roman" w:hAnsi="Times New Roman" w:cs="Times New Roman"/>
                <w:color w:val="auto"/>
                <w:sz w:val="22"/>
                <w:lang w:val="fr-CM" w:eastAsia="fr-CM"/>
              </w:rPr>
              <w:t>202</w:t>
            </w:r>
          </w:p>
        </w:tc>
        <w:tc>
          <w:tcPr>
            <w:tcW w:w="5185" w:type="dxa"/>
            <w:hideMark/>
          </w:tcPr>
          <w:p w14:paraId="07928197"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proofErr w:type="spellStart"/>
            <w:r w:rsidRPr="00560E5C">
              <w:rPr>
                <w:rFonts w:ascii="Times New Roman" w:eastAsia="Times New Roman" w:hAnsi="Times New Roman" w:cs="Times New Roman"/>
                <w:sz w:val="22"/>
                <w:lang w:val="fr-CM" w:eastAsia="fr-CM"/>
              </w:rPr>
              <w:t>beton</w:t>
            </w:r>
            <w:proofErr w:type="spellEnd"/>
            <w:r w:rsidRPr="00560E5C">
              <w:rPr>
                <w:rFonts w:ascii="Times New Roman" w:eastAsia="Times New Roman" w:hAnsi="Times New Roman" w:cs="Times New Roman"/>
                <w:sz w:val="22"/>
                <w:lang w:val="fr-CM" w:eastAsia="fr-CM"/>
              </w:rPr>
              <w:t xml:space="preserve"> armé dosé à 350kg-m3 pour semelles, amorces, des poteaux et longrines</w:t>
            </w:r>
          </w:p>
        </w:tc>
        <w:tc>
          <w:tcPr>
            <w:tcW w:w="679" w:type="dxa"/>
            <w:noWrap/>
            <w:hideMark/>
          </w:tcPr>
          <w:p w14:paraId="1A8237A1" w14:textId="77777777" w:rsidR="00560E5C" w:rsidRPr="00560E5C" w:rsidRDefault="00560E5C" w:rsidP="00560E5C">
            <w:pPr>
              <w:spacing w:after="0" w:line="240" w:lineRule="auto"/>
              <w:ind w:left="0" w:firstLine="0"/>
              <w:jc w:val="center"/>
              <w:rPr>
                <w:rFonts w:ascii="Times New Roman" w:eastAsia="Times New Roman" w:hAnsi="Times New Roman" w:cs="Times New Roman"/>
                <w:color w:val="auto"/>
                <w:sz w:val="22"/>
                <w:lang w:val="fr-CM" w:eastAsia="fr-CM"/>
              </w:rPr>
            </w:pPr>
            <w:r w:rsidRPr="00560E5C">
              <w:rPr>
                <w:rFonts w:ascii="Times New Roman" w:eastAsia="Times New Roman" w:hAnsi="Times New Roman" w:cs="Times New Roman"/>
                <w:color w:val="auto"/>
                <w:sz w:val="22"/>
                <w:lang w:val="fr-CM" w:eastAsia="fr-CM"/>
              </w:rPr>
              <w:t>m3</w:t>
            </w:r>
          </w:p>
        </w:tc>
        <w:tc>
          <w:tcPr>
            <w:tcW w:w="1686" w:type="dxa"/>
            <w:noWrap/>
          </w:tcPr>
          <w:p w14:paraId="109CD0B1" w14:textId="0D8CEECB" w:rsidR="00560E5C" w:rsidRPr="00560E5C" w:rsidRDefault="00560E5C" w:rsidP="00560E5C">
            <w:pPr>
              <w:spacing w:after="0" w:line="240" w:lineRule="auto"/>
              <w:ind w:left="0" w:firstLine="0"/>
              <w:jc w:val="right"/>
              <w:rPr>
                <w:rFonts w:ascii="Times New Roman" w:eastAsia="Times New Roman" w:hAnsi="Times New Roman" w:cs="Times New Roman"/>
                <w:color w:val="auto"/>
                <w:sz w:val="22"/>
                <w:lang w:val="fr-CM" w:eastAsia="fr-CM"/>
              </w:rPr>
            </w:pPr>
          </w:p>
        </w:tc>
        <w:tc>
          <w:tcPr>
            <w:tcW w:w="1842" w:type="dxa"/>
            <w:noWrap/>
          </w:tcPr>
          <w:p w14:paraId="6AFEC86D" w14:textId="6B21DFA0"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p>
        </w:tc>
      </w:tr>
      <w:tr w:rsidR="00560E5C" w:rsidRPr="00560E5C" w14:paraId="3C80FB1D" w14:textId="77777777" w:rsidTr="00560E5C">
        <w:trPr>
          <w:trHeight w:val="330"/>
        </w:trPr>
        <w:tc>
          <w:tcPr>
            <w:tcW w:w="834" w:type="dxa"/>
            <w:noWrap/>
            <w:hideMark/>
          </w:tcPr>
          <w:p w14:paraId="205E7317"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203</w:t>
            </w:r>
          </w:p>
        </w:tc>
        <w:tc>
          <w:tcPr>
            <w:tcW w:w="5185" w:type="dxa"/>
            <w:hideMark/>
          </w:tcPr>
          <w:p w14:paraId="627200D6"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proofErr w:type="spellStart"/>
            <w:r w:rsidRPr="00560E5C">
              <w:rPr>
                <w:rFonts w:ascii="Times New Roman" w:eastAsia="Times New Roman" w:hAnsi="Times New Roman" w:cs="Times New Roman"/>
                <w:sz w:val="22"/>
                <w:lang w:val="fr-CM" w:eastAsia="fr-CM"/>
              </w:rPr>
              <w:t>maconnerie</w:t>
            </w:r>
            <w:proofErr w:type="spellEnd"/>
            <w:r w:rsidRPr="00560E5C">
              <w:rPr>
                <w:rFonts w:ascii="Times New Roman" w:eastAsia="Times New Roman" w:hAnsi="Times New Roman" w:cs="Times New Roman"/>
                <w:sz w:val="22"/>
                <w:lang w:val="fr-CM" w:eastAsia="fr-CM"/>
              </w:rPr>
              <w:t xml:space="preserve"> en parpaings bourrés de 20*20*40 en fondation</w:t>
            </w:r>
          </w:p>
        </w:tc>
        <w:tc>
          <w:tcPr>
            <w:tcW w:w="679" w:type="dxa"/>
            <w:noWrap/>
            <w:hideMark/>
          </w:tcPr>
          <w:p w14:paraId="4A96F685"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m2</w:t>
            </w:r>
          </w:p>
        </w:tc>
        <w:tc>
          <w:tcPr>
            <w:tcW w:w="1686" w:type="dxa"/>
            <w:noWrap/>
          </w:tcPr>
          <w:p w14:paraId="1C7C31EC" w14:textId="24E118E9"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6393E9E6" w14:textId="72B1AA59"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p>
        </w:tc>
      </w:tr>
      <w:tr w:rsidR="00560E5C" w:rsidRPr="00560E5C" w14:paraId="1377DBBC" w14:textId="77777777" w:rsidTr="00560E5C">
        <w:trPr>
          <w:trHeight w:val="330"/>
        </w:trPr>
        <w:tc>
          <w:tcPr>
            <w:tcW w:w="834" w:type="dxa"/>
            <w:noWrap/>
            <w:hideMark/>
          </w:tcPr>
          <w:p w14:paraId="3B2E6A37"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 </w:t>
            </w:r>
          </w:p>
        </w:tc>
        <w:tc>
          <w:tcPr>
            <w:tcW w:w="5185" w:type="dxa"/>
            <w:hideMark/>
          </w:tcPr>
          <w:p w14:paraId="7EADA248" w14:textId="77777777" w:rsidR="00560E5C" w:rsidRPr="00560E5C" w:rsidRDefault="00560E5C" w:rsidP="00560E5C">
            <w:pPr>
              <w:spacing w:after="0" w:line="240" w:lineRule="auto"/>
              <w:ind w:left="0" w:firstLine="0"/>
              <w:jc w:val="right"/>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SOUS TOTAL 200</w:t>
            </w:r>
          </w:p>
        </w:tc>
        <w:tc>
          <w:tcPr>
            <w:tcW w:w="679" w:type="dxa"/>
            <w:noWrap/>
            <w:hideMark/>
          </w:tcPr>
          <w:p w14:paraId="6637B058"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 </w:t>
            </w:r>
          </w:p>
        </w:tc>
        <w:tc>
          <w:tcPr>
            <w:tcW w:w="1686" w:type="dxa"/>
            <w:noWrap/>
          </w:tcPr>
          <w:p w14:paraId="01751A7B" w14:textId="1C4506E5" w:rsidR="00560E5C" w:rsidRPr="00560E5C" w:rsidRDefault="00560E5C" w:rsidP="00560E5C">
            <w:pPr>
              <w:spacing w:after="0" w:line="240" w:lineRule="auto"/>
              <w:ind w:left="0" w:firstLine="0"/>
              <w:jc w:val="right"/>
              <w:rPr>
                <w:rFonts w:ascii="Times New Roman" w:eastAsia="Times New Roman" w:hAnsi="Times New Roman" w:cs="Times New Roman"/>
                <w:b/>
                <w:bCs/>
                <w:sz w:val="22"/>
                <w:lang w:val="fr-CM" w:eastAsia="fr-CM"/>
              </w:rPr>
            </w:pPr>
          </w:p>
        </w:tc>
        <w:tc>
          <w:tcPr>
            <w:tcW w:w="1842" w:type="dxa"/>
            <w:noWrap/>
          </w:tcPr>
          <w:p w14:paraId="0485937D" w14:textId="6A8570CB" w:rsidR="00560E5C" w:rsidRPr="00560E5C" w:rsidRDefault="00560E5C" w:rsidP="00560E5C">
            <w:pPr>
              <w:spacing w:after="0" w:line="240" w:lineRule="auto"/>
              <w:ind w:left="0" w:firstLine="0"/>
              <w:jc w:val="right"/>
              <w:rPr>
                <w:rFonts w:ascii="Times New Roman" w:eastAsia="Times New Roman" w:hAnsi="Times New Roman" w:cs="Times New Roman"/>
                <w:b/>
                <w:bCs/>
                <w:sz w:val="22"/>
                <w:lang w:val="fr-CM" w:eastAsia="fr-CM"/>
              </w:rPr>
            </w:pPr>
          </w:p>
        </w:tc>
      </w:tr>
      <w:tr w:rsidR="00560E5C" w:rsidRPr="00560E5C" w14:paraId="5998C2EE" w14:textId="77777777" w:rsidTr="00560E5C">
        <w:trPr>
          <w:trHeight w:val="330"/>
        </w:trPr>
        <w:tc>
          <w:tcPr>
            <w:tcW w:w="834" w:type="dxa"/>
            <w:noWrap/>
            <w:hideMark/>
          </w:tcPr>
          <w:p w14:paraId="7835788B"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color w:val="auto"/>
                <w:sz w:val="22"/>
                <w:lang w:val="fr-CM" w:eastAsia="fr-CM"/>
              </w:rPr>
            </w:pPr>
            <w:r w:rsidRPr="00560E5C">
              <w:rPr>
                <w:rFonts w:ascii="Times New Roman" w:eastAsia="Times New Roman" w:hAnsi="Times New Roman" w:cs="Times New Roman"/>
                <w:b/>
                <w:bCs/>
                <w:color w:val="auto"/>
                <w:sz w:val="22"/>
                <w:lang w:val="fr-CM" w:eastAsia="fr-CM"/>
              </w:rPr>
              <w:t>300</w:t>
            </w:r>
          </w:p>
        </w:tc>
        <w:tc>
          <w:tcPr>
            <w:tcW w:w="5185" w:type="dxa"/>
            <w:hideMark/>
          </w:tcPr>
          <w:p w14:paraId="365E64BD" w14:textId="77777777" w:rsidR="00560E5C" w:rsidRPr="00560E5C" w:rsidRDefault="00560E5C" w:rsidP="00560E5C">
            <w:pPr>
              <w:spacing w:after="0" w:line="240" w:lineRule="auto"/>
              <w:ind w:left="0" w:firstLine="0"/>
              <w:jc w:val="left"/>
              <w:rPr>
                <w:rFonts w:ascii="Times New Roman" w:eastAsia="Times New Roman" w:hAnsi="Times New Roman" w:cs="Times New Roman"/>
                <w:b/>
                <w:bCs/>
                <w:color w:val="auto"/>
                <w:sz w:val="22"/>
                <w:lang w:val="fr-CM" w:eastAsia="fr-CM"/>
              </w:rPr>
            </w:pPr>
            <w:r w:rsidRPr="00560E5C">
              <w:rPr>
                <w:rFonts w:ascii="Times New Roman" w:eastAsia="Times New Roman" w:hAnsi="Times New Roman" w:cs="Times New Roman"/>
                <w:b/>
                <w:bCs/>
                <w:color w:val="auto"/>
                <w:sz w:val="22"/>
                <w:lang w:val="fr-CM" w:eastAsia="fr-CM"/>
              </w:rPr>
              <w:t xml:space="preserve">BETON ARMEE EN ELEVATION </w:t>
            </w:r>
          </w:p>
        </w:tc>
        <w:tc>
          <w:tcPr>
            <w:tcW w:w="679" w:type="dxa"/>
            <w:noWrap/>
            <w:hideMark/>
          </w:tcPr>
          <w:p w14:paraId="5E4B7675"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color w:val="auto"/>
                <w:sz w:val="22"/>
                <w:lang w:val="fr-CM" w:eastAsia="fr-CM"/>
              </w:rPr>
            </w:pPr>
            <w:r w:rsidRPr="00560E5C">
              <w:rPr>
                <w:rFonts w:ascii="Times New Roman" w:eastAsia="Times New Roman" w:hAnsi="Times New Roman" w:cs="Times New Roman"/>
                <w:b/>
                <w:bCs/>
                <w:color w:val="auto"/>
                <w:sz w:val="22"/>
                <w:lang w:val="fr-CM" w:eastAsia="fr-CM"/>
              </w:rPr>
              <w:t> </w:t>
            </w:r>
          </w:p>
        </w:tc>
        <w:tc>
          <w:tcPr>
            <w:tcW w:w="1686" w:type="dxa"/>
            <w:noWrap/>
          </w:tcPr>
          <w:p w14:paraId="100C5181" w14:textId="1BBCAA65" w:rsidR="00560E5C" w:rsidRPr="00560E5C" w:rsidRDefault="00560E5C" w:rsidP="00560E5C">
            <w:pPr>
              <w:spacing w:after="0" w:line="240" w:lineRule="auto"/>
              <w:ind w:left="0" w:firstLine="0"/>
              <w:jc w:val="center"/>
              <w:rPr>
                <w:rFonts w:ascii="Times New Roman" w:eastAsia="Times New Roman" w:hAnsi="Times New Roman" w:cs="Times New Roman"/>
                <w:b/>
                <w:bCs/>
                <w:color w:val="auto"/>
                <w:sz w:val="22"/>
                <w:lang w:val="fr-CM" w:eastAsia="fr-CM"/>
              </w:rPr>
            </w:pPr>
          </w:p>
        </w:tc>
        <w:tc>
          <w:tcPr>
            <w:tcW w:w="1842" w:type="dxa"/>
            <w:noWrap/>
          </w:tcPr>
          <w:p w14:paraId="439F8406" w14:textId="1F264F4B" w:rsidR="00560E5C" w:rsidRPr="00560E5C" w:rsidRDefault="00560E5C" w:rsidP="00560E5C">
            <w:pPr>
              <w:spacing w:after="0" w:line="240" w:lineRule="auto"/>
              <w:ind w:left="0" w:firstLine="0"/>
              <w:jc w:val="center"/>
              <w:rPr>
                <w:rFonts w:ascii="Times New Roman" w:eastAsia="Times New Roman" w:hAnsi="Times New Roman" w:cs="Times New Roman"/>
                <w:b/>
                <w:bCs/>
                <w:color w:val="auto"/>
                <w:sz w:val="22"/>
                <w:lang w:val="fr-CM" w:eastAsia="fr-CM"/>
              </w:rPr>
            </w:pPr>
          </w:p>
        </w:tc>
      </w:tr>
      <w:tr w:rsidR="00560E5C" w:rsidRPr="00560E5C" w14:paraId="2DBB0B79" w14:textId="77777777" w:rsidTr="00560E5C">
        <w:trPr>
          <w:trHeight w:val="330"/>
        </w:trPr>
        <w:tc>
          <w:tcPr>
            <w:tcW w:w="834" w:type="dxa"/>
            <w:noWrap/>
            <w:hideMark/>
          </w:tcPr>
          <w:p w14:paraId="547AFBC0" w14:textId="77777777" w:rsidR="00560E5C" w:rsidRPr="00560E5C" w:rsidRDefault="00560E5C" w:rsidP="00560E5C">
            <w:pPr>
              <w:spacing w:after="0" w:line="240" w:lineRule="auto"/>
              <w:ind w:left="0" w:firstLine="0"/>
              <w:jc w:val="center"/>
              <w:rPr>
                <w:rFonts w:ascii="Times New Roman" w:eastAsia="Times New Roman" w:hAnsi="Times New Roman" w:cs="Times New Roman"/>
                <w:color w:val="auto"/>
                <w:sz w:val="22"/>
                <w:lang w:val="fr-CM" w:eastAsia="fr-CM"/>
              </w:rPr>
            </w:pPr>
            <w:r w:rsidRPr="00560E5C">
              <w:rPr>
                <w:rFonts w:ascii="Times New Roman" w:eastAsia="Times New Roman" w:hAnsi="Times New Roman" w:cs="Times New Roman"/>
                <w:color w:val="auto"/>
                <w:sz w:val="22"/>
                <w:lang w:val="fr-CM" w:eastAsia="fr-CM"/>
              </w:rPr>
              <w:t>301</w:t>
            </w:r>
          </w:p>
        </w:tc>
        <w:tc>
          <w:tcPr>
            <w:tcW w:w="5185" w:type="dxa"/>
            <w:hideMark/>
          </w:tcPr>
          <w:p w14:paraId="0D18E60C"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proofErr w:type="spellStart"/>
            <w:r w:rsidRPr="00560E5C">
              <w:rPr>
                <w:rFonts w:ascii="Times New Roman" w:eastAsia="Times New Roman" w:hAnsi="Times New Roman" w:cs="Times New Roman"/>
                <w:sz w:val="22"/>
                <w:lang w:val="fr-CM" w:eastAsia="fr-CM"/>
              </w:rPr>
              <w:t>beton</w:t>
            </w:r>
            <w:proofErr w:type="spellEnd"/>
            <w:r w:rsidRPr="00560E5C">
              <w:rPr>
                <w:rFonts w:ascii="Times New Roman" w:eastAsia="Times New Roman" w:hAnsi="Times New Roman" w:cs="Times New Roman"/>
                <w:sz w:val="22"/>
                <w:lang w:val="fr-CM" w:eastAsia="fr-CM"/>
              </w:rPr>
              <w:t xml:space="preserve"> armé dosé à 350kg-m3 pour Poteaux en </w:t>
            </w:r>
            <w:proofErr w:type="spellStart"/>
            <w:r w:rsidRPr="00560E5C">
              <w:rPr>
                <w:rFonts w:ascii="Times New Roman" w:eastAsia="Times New Roman" w:hAnsi="Times New Roman" w:cs="Times New Roman"/>
                <w:sz w:val="22"/>
                <w:lang w:val="fr-CM" w:eastAsia="fr-CM"/>
              </w:rPr>
              <w:t>elevation</w:t>
            </w:r>
            <w:proofErr w:type="spellEnd"/>
          </w:p>
        </w:tc>
        <w:tc>
          <w:tcPr>
            <w:tcW w:w="679" w:type="dxa"/>
            <w:noWrap/>
            <w:hideMark/>
          </w:tcPr>
          <w:p w14:paraId="0F3E000D" w14:textId="77777777" w:rsidR="00560E5C" w:rsidRPr="00560E5C" w:rsidRDefault="00560E5C" w:rsidP="00560E5C">
            <w:pPr>
              <w:spacing w:after="0" w:line="240" w:lineRule="auto"/>
              <w:ind w:left="0" w:firstLine="0"/>
              <w:jc w:val="center"/>
              <w:rPr>
                <w:rFonts w:ascii="Times New Roman" w:eastAsia="Times New Roman" w:hAnsi="Times New Roman" w:cs="Times New Roman"/>
                <w:color w:val="auto"/>
                <w:sz w:val="22"/>
                <w:lang w:val="fr-CM" w:eastAsia="fr-CM"/>
              </w:rPr>
            </w:pPr>
            <w:r w:rsidRPr="00560E5C">
              <w:rPr>
                <w:rFonts w:ascii="Times New Roman" w:eastAsia="Times New Roman" w:hAnsi="Times New Roman" w:cs="Times New Roman"/>
                <w:color w:val="auto"/>
                <w:sz w:val="22"/>
                <w:lang w:val="fr-CM" w:eastAsia="fr-CM"/>
              </w:rPr>
              <w:t>m3</w:t>
            </w:r>
          </w:p>
        </w:tc>
        <w:tc>
          <w:tcPr>
            <w:tcW w:w="1686" w:type="dxa"/>
            <w:noWrap/>
          </w:tcPr>
          <w:p w14:paraId="5894B435" w14:textId="7C527E65" w:rsidR="00560E5C" w:rsidRPr="00560E5C" w:rsidRDefault="00560E5C" w:rsidP="00560E5C">
            <w:pPr>
              <w:spacing w:after="0" w:line="240" w:lineRule="auto"/>
              <w:ind w:left="0" w:firstLine="0"/>
              <w:jc w:val="right"/>
              <w:rPr>
                <w:rFonts w:ascii="Times New Roman" w:eastAsia="Times New Roman" w:hAnsi="Times New Roman" w:cs="Times New Roman"/>
                <w:color w:val="auto"/>
                <w:sz w:val="22"/>
                <w:lang w:val="fr-CM" w:eastAsia="fr-CM"/>
              </w:rPr>
            </w:pPr>
          </w:p>
        </w:tc>
        <w:tc>
          <w:tcPr>
            <w:tcW w:w="1842" w:type="dxa"/>
            <w:noWrap/>
          </w:tcPr>
          <w:p w14:paraId="5BD24C04" w14:textId="2FE1965F" w:rsidR="00560E5C" w:rsidRPr="00560E5C" w:rsidRDefault="00560E5C" w:rsidP="00560E5C">
            <w:pPr>
              <w:spacing w:after="0" w:line="240" w:lineRule="auto"/>
              <w:ind w:left="0" w:firstLine="0"/>
              <w:jc w:val="right"/>
              <w:rPr>
                <w:rFonts w:ascii="Times New Roman" w:eastAsia="Times New Roman" w:hAnsi="Times New Roman" w:cs="Times New Roman"/>
                <w:color w:val="auto"/>
                <w:sz w:val="22"/>
                <w:lang w:val="fr-CM" w:eastAsia="fr-CM"/>
              </w:rPr>
            </w:pPr>
          </w:p>
        </w:tc>
      </w:tr>
      <w:tr w:rsidR="00560E5C" w:rsidRPr="00560E5C" w14:paraId="56F1CF2C" w14:textId="77777777" w:rsidTr="00560E5C">
        <w:trPr>
          <w:trHeight w:val="660"/>
        </w:trPr>
        <w:tc>
          <w:tcPr>
            <w:tcW w:w="834" w:type="dxa"/>
            <w:noWrap/>
            <w:hideMark/>
          </w:tcPr>
          <w:p w14:paraId="7BB3E883" w14:textId="77777777" w:rsidR="00560E5C" w:rsidRPr="00560E5C" w:rsidRDefault="00560E5C" w:rsidP="00560E5C">
            <w:pPr>
              <w:spacing w:after="0" w:line="240" w:lineRule="auto"/>
              <w:ind w:left="0" w:firstLine="0"/>
              <w:jc w:val="center"/>
              <w:rPr>
                <w:rFonts w:ascii="Times New Roman" w:eastAsia="Times New Roman" w:hAnsi="Times New Roman" w:cs="Times New Roman"/>
                <w:color w:val="auto"/>
                <w:sz w:val="22"/>
                <w:lang w:val="fr-CM" w:eastAsia="fr-CM"/>
              </w:rPr>
            </w:pPr>
            <w:r w:rsidRPr="00560E5C">
              <w:rPr>
                <w:rFonts w:ascii="Times New Roman" w:eastAsia="Times New Roman" w:hAnsi="Times New Roman" w:cs="Times New Roman"/>
                <w:color w:val="auto"/>
                <w:sz w:val="22"/>
                <w:lang w:val="fr-CM" w:eastAsia="fr-CM"/>
              </w:rPr>
              <w:t>302</w:t>
            </w:r>
          </w:p>
        </w:tc>
        <w:tc>
          <w:tcPr>
            <w:tcW w:w="5185" w:type="dxa"/>
            <w:hideMark/>
          </w:tcPr>
          <w:p w14:paraId="3FEBD556"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proofErr w:type="spellStart"/>
            <w:r w:rsidRPr="00560E5C">
              <w:rPr>
                <w:rFonts w:ascii="Times New Roman" w:eastAsia="Times New Roman" w:hAnsi="Times New Roman" w:cs="Times New Roman"/>
                <w:sz w:val="22"/>
                <w:lang w:val="fr-CM" w:eastAsia="fr-CM"/>
              </w:rPr>
              <w:t>beton</w:t>
            </w:r>
            <w:proofErr w:type="spellEnd"/>
            <w:r w:rsidRPr="00560E5C">
              <w:rPr>
                <w:rFonts w:ascii="Times New Roman" w:eastAsia="Times New Roman" w:hAnsi="Times New Roman" w:cs="Times New Roman"/>
                <w:sz w:val="22"/>
                <w:lang w:val="fr-CM" w:eastAsia="fr-CM"/>
              </w:rPr>
              <w:t xml:space="preserve"> armé dosé à 350kg-m3 pour </w:t>
            </w:r>
            <w:proofErr w:type="spellStart"/>
            <w:r w:rsidRPr="00560E5C">
              <w:rPr>
                <w:rFonts w:ascii="Times New Roman" w:eastAsia="Times New Roman" w:hAnsi="Times New Roman" w:cs="Times New Roman"/>
                <w:sz w:val="22"/>
                <w:lang w:val="fr-CM" w:eastAsia="fr-CM"/>
              </w:rPr>
              <w:t>chapérons</w:t>
            </w:r>
            <w:proofErr w:type="spellEnd"/>
            <w:r w:rsidRPr="00560E5C">
              <w:rPr>
                <w:rFonts w:ascii="Times New Roman" w:eastAsia="Times New Roman" w:hAnsi="Times New Roman" w:cs="Times New Roman"/>
                <w:sz w:val="22"/>
                <w:lang w:val="fr-CM" w:eastAsia="fr-CM"/>
              </w:rPr>
              <w:t xml:space="preserve">, </w:t>
            </w:r>
            <w:proofErr w:type="spellStart"/>
            <w:r w:rsidRPr="00560E5C">
              <w:rPr>
                <w:rFonts w:ascii="Times New Roman" w:eastAsia="Times New Roman" w:hAnsi="Times New Roman" w:cs="Times New Roman"/>
                <w:sz w:val="22"/>
                <w:lang w:val="fr-CM" w:eastAsia="fr-CM"/>
              </w:rPr>
              <w:t>tetes</w:t>
            </w:r>
            <w:proofErr w:type="spellEnd"/>
            <w:r w:rsidRPr="00560E5C">
              <w:rPr>
                <w:rFonts w:ascii="Times New Roman" w:eastAsia="Times New Roman" w:hAnsi="Times New Roman" w:cs="Times New Roman"/>
                <w:sz w:val="22"/>
                <w:lang w:val="fr-CM" w:eastAsia="fr-CM"/>
              </w:rPr>
              <w:t xml:space="preserve"> de poteaux y compris et </w:t>
            </w:r>
            <w:proofErr w:type="spellStart"/>
            <w:r w:rsidRPr="00560E5C">
              <w:rPr>
                <w:rFonts w:ascii="Times New Roman" w:eastAsia="Times New Roman" w:hAnsi="Times New Roman" w:cs="Times New Roman"/>
                <w:sz w:val="22"/>
                <w:lang w:val="fr-CM" w:eastAsia="fr-CM"/>
              </w:rPr>
              <w:t>decorations</w:t>
            </w:r>
            <w:proofErr w:type="spellEnd"/>
            <w:r w:rsidRPr="00560E5C">
              <w:rPr>
                <w:rFonts w:ascii="Times New Roman" w:eastAsia="Times New Roman" w:hAnsi="Times New Roman" w:cs="Times New Roman"/>
                <w:sz w:val="22"/>
                <w:lang w:val="fr-CM" w:eastAsia="fr-CM"/>
              </w:rPr>
              <w:t xml:space="preserve"> sur murets</w:t>
            </w:r>
          </w:p>
        </w:tc>
        <w:tc>
          <w:tcPr>
            <w:tcW w:w="679" w:type="dxa"/>
            <w:noWrap/>
            <w:hideMark/>
          </w:tcPr>
          <w:p w14:paraId="556425DF" w14:textId="77777777" w:rsidR="00560E5C" w:rsidRPr="00560E5C" w:rsidRDefault="00560E5C" w:rsidP="00560E5C">
            <w:pPr>
              <w:spacing w:after="0" w:line="240" w:lineRule="auto"/>
              <w:ind w:left="0" w:firstLine="0"/>
              <w:jc w:val="center"/>
              <w:rPr>
                <w:rFonts w:ascii="Times New Roman" w:eastAsia="Times New Roman" w:hAnsi="Times New Roman" w:cs="Times New Roman"/>
                <w:color w:val="auto"/>
                <w:sz w:val="22"/>
                <w:lang w:val="fr-CM" w:eastAsia="fr-CM"/>
              </w:rPr>
            </w:pPr>
            <w:r w:rsidRPr="00560E5C">
              <w:rPr>
                <w:rFonts w:ascii="Times New Roman" w:eastAsia="Times New Roman" w:hAnsi="Times New Roman" w:cs="Times New Roman"/>
                <w:color w:val="auto"/>
                <w:sz w:val="22"/>
                <w:lang w:val="fr-CM" w:eastAsia="fr-CM"/>
              </w:rPr>
              <w:t>m3</w:t>
            </w:r>
          </w:p>
        </w:tc>
        <w:tc>
          <w:tcPr>
            <w:tcW w:w="1686" w:type="dxa"/>
            <w:noWrap/>
          </w:tcPr>
          <w:p w14:paraId="7E0DCFD9" w14:textId="24C047A7" w:rsidR="00560E5C" w:rsidRPr="00560E5C" w:rsidRDefault="00560E5C" w:rsidP="00560E5C">
            <w:pPr>
              <w:spacing w:after="0" w:line="240" w:lineRule="auto"/>
              <w:ind w:left="0" w:firstLine="0"/>
              <w:jc w:val="right"/>
              <w:rPr>
                <w:rFonts w:ascii="Times New Roman" w:eastAsia="Times New Roman" w:hAnsi="Times New Roman" w:cs="Times New Roman"/>
                <w:color w:val="auto"/>
                <w:sz w:val="22"/>
                <w:lang w:val="fr-CM" w:eastAsia="fr-CM"/>
              </w:rPr>
            </w:pPr>
          </w:p>
        </w:tc>
        <w:tc>
          <w:tcPr>
            <w:tcW w:w="1842" w:type="dxa"/>
            <w:noWrap/>
          </w:tcPr>
          <w:p w14:paraId="72EBB0FD" w14:textId="03C7D843" w:rsidR="00560E5C" w:rsidRPr="00560E5C" w:rsidRDefault="00560E5C" w:rsidP="00560E5C">
            <w:pPr>
              <w:spacing w:after="0" w:line="240" w:lineRule="auto"/>
              <w:ind w:left="0" w:firstLine="0"/>
              <w:jc w:val="right"/>
              <w:rPr>
                <w:rFonts w:ascii="Times New Roman" w:eastAsia="Times New Roman" w:hAnsi="Times New Roman" w:cs="Times New Roman"/>
                <w:color w:val="auto"/>
                <w:sz w:val="22"/>
                <w:lang w:val="fr-CM" w:eastAsia="fr-CM"/>
              </w:rPr>
            </w:pPr>
          </w:p>
        </w:tc>
      </w:tr>
      <w:tr w:rsidR="00560E5C" w:rsidRPr="00560E5C" w14:paraId="2E4A916F" w14:textId="77777777" w:rsidTr="00560E5C">
        <w:trPr>
          <w:trHeight w:val="330"/>
        </w:trPr>
        <w:tc>
          <w:tcPr>
            <w:tcW w:w="834" w:type="dxa"/>
            <w:noWrap/>
            <w:hideMark/>
          </w:tcPr>
          <w:p w14:paraId="15A5AF2B"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w:t>
            </w:r>
          </w:p>
        </w:tc>
        <w:tc>
          <w:tcPr>
            <w:tcW w:w="5185" w:type="dxa"/>
            <w:hideMark/>
          </w:tcPr>
          <w:p w14:paraId="103DB27B"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SOUS TOTAL 300</w:t>
            </w:r>
          </w:p>
        </w:tc>
        <w:tc>
          <w:tcPr>
            <w:tcW w:w="679" w:type="dxa"/>
            <w:noWrap/>
            <w:hideMark/>
          </w:tcPr>
          <w:p w14:paraId="29F4D274"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w:t>
            </w:r>
          </w:p>
        </w:tc>
        <w:tc>
          <w:tcPr>
            <w:tcW w:w="1686" w:type="dxa"/>
            <w:noWrap/>
          </w:tcPr>
          <w:p w14:paraId="303A87B4" w14:textId="59DF8CF3"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5074DCE1" w14:textId="7F8985D1"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54191509" w14:textId="77777777" w:rsidTr="00560E5C">
        <w:trPr>
          <w:trHeight w:val="330"/>
        </w:trPr>
        <w:tc>
          <w:tcPr>
            <w:tcW w:w="834" w:type="dxa"/>
            <w:noWrap/>
            <w:hideMark/>
          </w:tcPr>
          <w:p w14:paraId="7DBA262A"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400</w:t>
            </w:r>
          </w:p>
        </w:tc>
        <w:tc>
          <w:tcPr>
            <w:tcW w:w="5185" w:type="dxa"/>
            <w:hideMark/>
          </w:tcPr>
          <w:p w14:paraId="6957071A" w14:textId="77777777" w:rsidR="00560E5C" w:rsidRPr="00560E5C" w:rsidRDefault="00560E5C" w:rsidP="00560E5C">
            <w:pPr>
              <w:spacing w:after="0" w:line="240" w:lineRule="auto"/>
              <w:ind w:left="0" w:firstLine="0"/>
              <w:jc w:val="left"/>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MACONNERIE EN ELAVATION</w:t>
            </w:r>
          </w:p>
        </w:tc>
        <w:tc>
          <w:tcPr>
            <w:tcW w:w="679" w:type="dxa"/>
            <w:noWrap/>
            <w:hideMark/>
          </w:tcPr>
          <w:p w14:paraId="4AB85560"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w:t>
            </w:r>
          </w:p>
        </w:tc>
        <w:tc>
          <w:tcPr>
            <w:tcW w:w="1686" w:type="dxa"/>
            <w:noWrap/>
          </w:tcPr>
          <w:p w14:paraId="1CB0110E" w14:textId="5B126F04"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298AFD03" w14:textId="702F2103"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7A2B28AE" w14:textId="77777777" w:rsidTr="00560E5C">
        <w:trPr>
          <w:trHeight w:val="330"/>
        </w:trPr>
        <w:tc>
          <w:tcPr>
            <w:tcW w:w="834" w:type="dxa"/>
            <w:noWrap/>
            <w:hideMark/>
          </w:tcPr>
          <w:p w14:paraId="6148D5E8"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401</w:t>
            </w:r>
          </w:p>
        </w:tc>
        <w:tc>
          <w:tcPr>
            <w:tcW w:w="5185" w:type="dxa"/>
            <w:hideMark/>
          </w:tcPr>
          <w:p w14:paraId="424304BD"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Murs en agglos creux de 15x20x40 sur une hauteur de 1,2 m</w:t>
            </w:r>
          </w:p>
        </w:tc>
        <w:tc>
          <w:tcPr>
            <w:tcW w:w="679" w:type="dxa"/>
            <w:noWrap/>
            <w:hideMark/>
          </w:tcPr>
          <w:p w14:paraId="2019B03D"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m2</w:t>
            </w:r>
          </w:p>
        </w:tc>
        <w:tc>
          <w:tcPr>
            <w:tcW w:w="1686" w:type="dxa"/>
            <w:noWrap/>
          </w:tcPr>
          <w:p w14:paraId="148AC504" w14:textId="6083CE5C"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2AB4EE6A" w14:textId="6D39E144"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485F2640" w14:textId="77777777" w:rsidTr="00560E5C">
        <w:trPr>
          <w:trHeight w:val="330"/>
        </w:trPr>
        <w:tc>
          <w:tcPr>
            <w:tcW w:w="834" w:type="dxa"/>
            <w:noWrap/>
            <w:hideMark/>
          </w:tcPr>
          <w:p w14:paraId="64C482AF"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402</w:t>
            </w:r>
          </w:p>
        </w:tc>
        <w:tc>
          <w:tcPr>
            <w:tcW w:w="5185" w:type="dxa"/>
            <w:hideMark/>
          </w:tcPr>
          <w:p w14:paraId="61D66DEE"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Murs en agglos creux de 15x20x40 sur une hauteur de 2,5 m</w:t>
            </w:r>
          </w:p>
        </w:tc>
        <w:tc>
          <w:tcPr>
            <w:tcW w:w="679" w:type="dxa"/>
            <w:noWrap/>
            <w:hideMark/>
          </w:tcPr>
          <w:p w14:paraId="7A44350D"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m2</w:t>
            </w:r>
          </w:p>
        </w:tc>
        <w:tc>
          <w:tcPr>
            <w:tcW w:w="1686" w:type="dxa"/>
            <w:noWrap/>
          </w:tcPr>
          <w:p w14:paraId="25B41BA6" w14:textId="32603BCE"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099586C0" w14:textId="3B90858D"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6616FAA4" w14:textId="77777777" w:rsidTr="00560E5C">
        <w:trPr>
          <w:trHeight w:val="330"/>
        </w:trPr>
        <w:tc>
          <w:tcPr>
            <w:tcW w:w="834" w:type="dxa"/>
            <w:noWrap/>
            <w:hideMark/>
          </w:tcPr>
          <w:p w14:paraId="054B4F6D"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403</w:t>
            </w:r>
          </w:p>
        </w:tc>
        <w:tc>
          <w:tcPr>
            <w:tcW w:w="5185" w:type="dxa"/>
            <w:hideMark/>
          </w:tcPr>
          <w:p w14:paraId="3532CAD6"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xml:space="preserve">Enduits sur </w:t>
            </w:r>
            <w:proofErr w:type="spellStart"/>
            <w:r w:rsidRPr="00560E5C">
              <w:rPr>
                <w:rFonts w:ascii="Times New Roman" w:eastAsia="Times New Roman" w:hAnsi="Times New Roman" w:cs="Times New Roman"/>
                <w:sz w:val="22"/>
                <w:lang w:val="fr-CM" w:eastAsia="fr-CM"/>
              </w:rPr>
              <w:t>maconnerie</w:t>
            </w:r>
            <w:proofErr w:type="spellEnd"/>
            <w:r w:rsidRPr="00560E5C">
              <w:rPr>
                <w:rFonts w:ascii="Times New Roman" w:eastAsia="Times New Roman" w:hAnsi="Times New Roman" w:cs="Times New Roman"/>
                <w:sz w:val="22"/>
                <w:lang w:val="fr-CM" w:eastAsia="fr-CM"/>
              </w:rPr>
              <w:t xml:space="preserve"> et éléments en béton</w:t>
            </w:r>
          </w:p>
        </w:tc>
        <w:tc>
          <w:tcPr>
            <w:tcW w:w="679" w:type="dxa"/>
            <w:noWrap/>
            <w:hideMark/>
          </w:tcPr>
          <w:p w14:paraId="789C3D18"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m2</w:t>
            </w:r>
          </w:p>
        </w:tc>
        <w:tc>
          <w:tcPr>
            <w:tcW w:w="1686" w:type="dxa"/>
            <w:noWrap/>
          </w:tcPr>
          <w:p w14:paraId="1CE0BB41" w14:textId="11D8532A"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747C7810" w14:textId="30E30F8D"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68AFD57F" w14:textId="77777777" w:rsidTr="00560E5C">
        <w:trPr>
          <w:trHeight w:val="330"/>
        </w:trPr>
        <w:tc>
          <w:tcPr>
            <w:tcW w:w="834" w:type="dxa"/>
            <w:noWrap/>
            <w:hideMark/>
          </w:tcPr>
          <w:p w14:paraId="1A9A5719"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 </w:t>
            </w:r>
          </w:p>
        </w:tc>
        <w:tc>
          <w:tcPr>
            <w:tcW w:w="5185" w:type="dxa"/>
            <w:hideMark/>
          </w:tcPr>
          <w:p w14:paraId="2E0C14AD"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SOUS TOTAL 400</w:t>
            </w:r>
          </w:p>
        </w:tc>
        <w:tc>
          <w:tcPr>
            <w:tcW w:w="679" w:type="dxa"/>
            <w:noWrap/>
            <w:hideMark/>
          </w:tcPr>
          <w:p w14:paraId="20820C56"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 </w:t>
            </w:r>
          </w:p>
        </w:tc>
        <w:tc>
          <w:tcPr>
            <w:tcW w:w="1686" w:type="dxa"/>
            <w:noWrap/>
          </w:tcPr>
          <w:p w14:paraId="382010C4" w14:textId="6B3648B0"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p>
        </w:tc>
        <w:tc>
          <w:tcPr>
            <w:tcW w:w="1842" w:type="dxa"/>
            <w:noWrap/>
          </w:tcPr>
          <w:p w14:paraId="412FFAA8" w14:textId="32FB3BEA"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p>
        </w:tc>
      </w:tr>
      <w:tr w:rsidR="00560E5C" w:rsidRPr="00560E5C" w14:paraId="02699F14" w14:textId="77777777" w:rsidTr="00560E5C">
        <w:trPr>
          <w:trHeight w:val="330"/>
        </w:trPr>
        <w:tc>
          <w:tcPr>
            <w:tcW w:w="834" w:type="dxa"/>
            <w:noWrap/>
            <w:hideMark/>
          </w:tcPr>
          <w:p w14:paraId="3C9E5A81"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500</w:t>
            </w:r>
          </w:p>
        </w:tc>
        <w:tc>
          <w:tcPr>
            <w:tcW w:w="5185" w:type="dxa"/>
            <w:hideMark/>
          </w:tcPr>
          <w:p w14:paraId="2202D9E3" w14:textId="77777777" w:rsidR="00560E5C" w:rsidRPr="00560E5C" w:rsidRDefault="00560E5C" w:rsidP="00560E5C">
            <w:pPr>
              <w:spacing w:after="0" w:line="240" w:lineRule="auto"/>
              <w:ind w:left="0" w:firstLine="0"/>
              <w:jc w:val="left"/>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MENUISERIE METALLIQUE</w:t>
            </w:r>
          </w:p>
        </w:tc>
        <w:tc>
          <w:tcPr>
            <w:tcW w:w="679" w:type="dxa"/>
            <w:noWrap/>
            <w:hideMark/>
          </w:tcPr>
          <w:p w14:paraId="626D96D4"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w:t>
            </w:r>
          </w:p>
        </w:tc>
        <w:tc>
          <w:tcPr>
            <w:tcW w:w="1686" w:type="dxa"/>
            <w:noWrap/>
          </w:tcPr>
          <w:p w14:paraId="21403A27" w14:textId="44C0945E"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3803BCAA" w14:textId="1C8F691F"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273FDB5B" w14:textId="77777777" w:rsidTr="00560E5C">
        <w:trPr>
          <w:trHeight w:val="660"/>
        </w:trPr>
        <w:tc>
          <w:tcPr>
            <w:tcW w:w="834" w:type="dxa"/>
            <w:noWrap/>
            <w:hideMark/>
          </w:tcPr>
          <w:p w14:paraId="29086329"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501</w:t>
            </w:r>
          </w:p>
        </w:tc>
        <w:tc>
          <w:tcPr>
            <w:tcW w:w="5185" w:type="dxa"/>
            <w:hideMark/>
          </w:tcPr>
          <w:p w14:paraId="41D0EBC5"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xml:space="preserve">Fourniture et pose de grille </w:t>
            </w:r>
            <w:proofErr w:type="spellStart"/>
            <w:r w:rsidRPr="00560E5C">
              <w:rPr>
                <w:rFonts w:ascii="Times New Roman" w:eastAsia="Times New Roman" w:hAnsi="Times New Roman" w:cs="Times New Roman"/>
                <w:sz w:val="22"/>
                <w:lang w:val="fr-CM" w:eastAsia="fr-CM"/>
              </w:rPr>
              <w:t>mettalique</w:t>
            </w:r>
            <w:proofErr w:type="spellEnd"/>
            <w:r w:rsidRPr="00560E5C">
              <w:rPr>
                <w:rFonts w:ascii="Times New Roman" w:eastAsia="Times New Roman" w:hAnsi="Times New Roman" w:cs="Times New Roman"/>
                <w:sz w:val="22"/>
                <w:lang w:val="fr-CM" w:eastAsia="fr-CM"/>
              </w:rPr>
              <w:t xml:space="preserve"> en fer forgé HA12 </w:t>
            </w:r>
            <w:proofErr w:type="spellStart"/>
            <w:r w:rsidRPr="00560E5C">
              <w:rPr>
                <w:rFonts w:ascii="Times New Roman" w:eastAsia="Times New Roman" w:hAnsi="Times New Roman" w:cs="Times New Roman"/>
                <w:sz w:val="22"/>
                <w:lang w:val="fr-CM" w:eastAsia="fr-CM"/>
              </w:rPr>
              <w:t>au dessus</w:t>
            </w:r>
            <w:proofErr w:type="spellEnd"/>
            <w:r w:rsidRPr="00560E5C">
              <w:rPr>
                <w:rFonts w:ascii="Times New Roman" w:eastAsia="Times New Roman" w:hAnsi="Times New Roman" w:cs="Times New Roman"/>
                <w:sz w:val="22"/>
                <w:lang w:val="fr-CM" w:eastAsia="fr-CM"/>
              </w:rPr>
              <w:t xml:space="preserve"> de muret de la </w:t>
            </w:r>
            <w:proofErr w:type="spellStart"/>
            <w:r w:rsidRPr="00560E5C">
              <w:rPr>
                <w:rFonts w:ascii="Times New Roman" w:eastAsia="Times New Roman" w:hAnsi="Times New Roman" w:cs="Times New Roman"/>
                <w:sz w:val="22"/>
                <w:lang w:val="fr-CM" w:eastAsia="fr-CM"/>
              </w:rPr>
              <w:t>cloture</w:t>
            </w:r>
            <w:proofErr w:type="spellEnd"/>
          </w:p>
        </w:tc>
        <w:tc>
          <w:tcPr>
            <w:tcW w:w="679" w:type="dxa"/>
            <w:noWrap/>
            <w:hideMark/>
          </w:tcPr>
          <w:p w14:paraId="06F1C72D"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ml</w:t>
            </w:r>
          </w:p>
        </w:tc>
        <w:tc>
          <w:tcPr>
            <w:tcW w:w="1686" w:type="dxa"/>
            <w:noWrap/>
          </w:tcPr>
          <w:p w14:paraId="0472BE53" w14:textId="05DFBA41"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40FC39BD" w14:textId="2B08A647"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23228115" w14:textId="77777777" w:rsidTr="00560E5C">
        <w:trPr>
          <w:trHeight w:val="330"/>
        </w:trPr>
        <w:tc>
          <w:tcPr>
            <w:tcW w:w="834" w:type="dxa"/>
            <w:noWrap/>
            <w:hideMark/>
          </w:tcPr>
          <w:p w14:paraId="57CF07C7"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lastRenderedPageBreak/>
              <w:t>502</w:t>
            </w:r>
          </w:p>
        </w:tc>
        <w:tc>
          <w:tcPr>
            <w:tcW w:w="5185" w:type="dxa"/>
            <w:hideMark/>
          </w:tcPr>
          <w:p w14:paraId="3C6A2F57"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Portillon métallique de 1,2 m à l'</w:t>
            </w:r>
            <w:proofErr w:type="spellStart"/>
            <w:r w:rsidRPr="00560E5C">
              <w:rPr>
                <w:rFonts w:ascii="Times New Roman" w:eastAsia="Times New Roman" w:hAnsi="Times New Roman" w:cs="Times New Roman"/>
                <w:sz w:val="22"/>
                <w:lang w:val="fr-CM" w:eastAsia="fr-CM"/>
              </w:rPr>
              <w:t>arriàre</w:t>
            </w:r>
            <w:proofErr w:type="spellEnd"/>
            <w:r w:rsidRPr="00560E5C">
              <w:rPr>
                <w:rFonts w:ascii="Times New Roman" w:eastAsia="Times New Roman" w:hAnsi="Times New Roman" w:cs="Times New Roman"/>
                <w:sz w:val="22"/>
                <w:lang w:val="fr-CM" w:eastAsia="fr-CM"/>
              </w:rPr>
              <w:t xml:space="preserve"> du </w:t>
            </w:r>
            <w:proofErr w:type="spellStart"/>
            <w:r w:rsidRPr="00560E5C">
              <w:rPr>
                <w:rFonts w:ascii="Times New Roman" w:eastAsia="Times New Roman" w:hAnsi="Times New Roman" w:cs="Times New Roman"/>
                <w:sz w:val="22"/>
                <w:lang w:val="fr-CM" w:eastAsia="fr-CM"/>
              </w:rPr>
              <w:t>batiment</w:t>
            </w:r>
            <w:proofErr w:type="spellEnd"/>
          </w:p>
        </w:tc>
        <w:tc>
          <w:tcPr>
            <w:tcW w:w="679" w:type="dxa"/>
            <w:noWrap/>
            <w:hideMark/>
          </w:tcPr>
          <w:p w14:paraId="50A6F279"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U</w:t>
            </w:r>
          </w:p>
        </w:tc>
        <w:tc>
          <w:tcPr>
            <w:tcW w:w="1686" w:type="dxa"/>
            <w:noWrap/>
          </w:tcPr>
          <w:p w14:paraId="2FB0EBF1" w14:textId="53F0126F"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31584A2D" w14:textId="72F8F586"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1729556C" w14:textId="77777777" w:rsidTr="00560E5C">
        <w:trPr>
          <w:trHeight w:val="660"/>
        </w:trPr>
        <w:tc>
          <w:tcPr>
            <w:tcW w:w="834" w:type="dxa"/>
            <w:noWrap/>
            <w:hideMark/>
          </w:tcPr>
          <w:p w14:paraId="7DBEC935"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503</w:t>
            </w:r>
          </w:p>
        </w:tc>
        <w:tc>
          <w:tcPr>
            <w:tcW w:w="5185" w:type="dxa"/>
            <w:hideMark/>
          </w:tcPr>
          <w:p w14:paraId="1B39FA81"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xml:space="preserve">portail </w:t>
            </w:r>
            <w:proofErr w:type="spellStart"/>
            <w:r w:rsidRPr="00560E5C">
              <w:rPr>
                <w:rFonts w:ascii="Times New Roman" w:eastAsia="Times New Roman" w:hAnsi="Times New Roman" w:cs="Times New Roman"/>
                <w:sz w:val="22"/>
                <w:lang w:val="fr-CM" w:eastAsia="fr-CM"/>
              </w:rPr>
              <w:t>metallique</w:t>
            </w:r>
            <w:proofErr w:type="spellEnd"/>
            <w:r w:rsidRPr="00560E5C">
              <w:rPr>
                <w:rFonts w:ascii="Times New Roman" w:eastAsia="Times New Roman" w:hAnsi="Times New Roman" w:cs="Times New Roman"/>
                <w:sz w:val="22"/>
                <w:lang w:val="fr-CM" w:eastAsia="fr-CM"/>
              </w:rPr>
              <w:t xml:space="preserve"> en tube lourd de 35 à double battant de 6,0 x 3,0 m en </w:t>
            </w:r>
            <w:proofErr w:type="spellStart"/>
            <w:r w:rsidRPr="00560E5C">
              <w:rPr>
                <w:rFonts w:ascii="Times New Roman" w:eastAsia="Times New Roman" w:hAnsi="Times New Roman" w:cs="Times New Roman"/>
                <w:sz w:val="22"/>
                <w:lang w:val="fr-CM" w:eastAsia="fr-CM"/>
              </w:rPr>
              <w:t>facade</w:t>
            </w:r>
            <w:proofErr w:type="spellEnd"/>
            <w:r w:rsidRPr="00560E5C">
              <w:rPr>
                <w:rFonts w:ascii="Times New Roman" w:eastAsia="Times New Roman" w:hAnsi="Times New Roman" w:cs="Times New Roman"/>
                <w:sz w:val="22"/>
                <w:lang w:val="fr-CM" w:eastAsia="fr-CM"/>
              </w:rPr>
              <w:t xml:space="preserve"> principale avec portillon incorporé</w:t>
            </w:r>
          </w:p>
        </w:tc>
        <w:tc>
          <w:tcPr>
            <w:tcW w:w="679" w:type="dxa"/>
            <w:noWrap/>
            <w:hideMark/>
          </w:tcPr>
          <w:p w14:paraId="1A4BF145"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U</w:t>
            </w:r>
          </w:p>
        </w:tc>
        <w:tc>
          <w:tcPr>
            <w:tcW w:w="1686" w:type="dxa"/>
            <w:noWrap/>
          </w:tcPr>
          <w:p w14:paraId="6E73A5B3" w14:textId="6A776E38"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65A8C8B9" w14:textId="3C0016CC"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6897C2C9" w14:textId="77777777" w:rsidTr="00560E5C">
        <w:trPr>
          <w:trHeight w:val="330"/>
        </w:trPr>
        <w:tc>
          <w:tcPr>
            <w:tcW w:w="834" w:type="dxa"/>
            <w:noWrap/>
            <w:hideMark/>
          </w:tcPr>
          <w:p w14:paraId="27BEDF83"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 </w:t>
            </w:r>
          </w:p>
        </w:tc>
        <w:tc>
          <w:tcPr>
            <w:tcW w:w="5185" w:type="dxa"/>
            <w:hideMark/>
          </w:tcPr>
          <w:p w14:paraId="60915ECF"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SOUS TOTAL 500</w:t>
            </w:r>
          </w:p>
        </w:tc>
        <w:tc>
          <w:tcPr>
            <w:tcW w:w="679" w:type="dxa"/>
            <w:noWrap/>
            <w:hideMark/>
          </w:tcPr>
          <w:p w14:paraId="43EF0A35"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 </w:t>
            </w:r>
          </w:p>
        </w:tc>
        <w:tc>
          <w:tcPr>
            <w:tcW w:w="1686" w:type="dxa"/>
            <w:noWrap/>
          </w:tcPr>
          <w:p w14:paraId="44677962" w14:textId="6FC9B76F"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p>
        </w:tc>
        <w:tc>
          <w:tcPr>
            <w:tcW w:w="1842" w:type="dxa"/>
            <w:noWrap/>
          </w:tcPr>
          <w:p w14:paraId="50A86E2E" w14:textId="02CC3995"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p>
        </w:tc>
      </w:tr>
      <w:tr w:rsidR="00560E5C" w:rsidRPr="00560E5C" w14:paraId="27FDD75D" w14:textId="77777777" w:rsidTr="00560E5C">
        <w:trPr>
          <w:trHeight w:val="330"/>
        </w:trPr>
        <w:tc>
          <w:tcPr>
            <w:tcW w:w="834" w:type="dxa"/>
            <w:noWrap/>
            <w:hideMark/>
          </w:tcPr>
          <w:p w14:paraId="21187E53"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color w:val="auto"/>
                <w:sz w:val="22"/>
                <w:lang w:val="fr-CM" w:eastAsia="fr-CM"/>
              </w:rPr>
            </w:pPr>
            <w:r w:rsidRPr="00560E5C">
              <w:rPr>
                <w:rFonts w:ascii="Times New Roman" w:eastAsia="Times New Roman" w:hAnsi="Times New Roman" w:cs="Times New Roman"/>
                <w:b/>
                <w:bCs/>
                <w:color w:val="auto"/>
                <w:sz w:val="22"/>
                <w:lang w:val="fr-CM" w:eastAsia="fr-CM"/>
              </w:rPr>
              <w:t>600</w:t>
            </w:r>
          </w:p>
        </w:tc>
        <w:tc>
          <w:tcPr>
            <w:tcW w:w="5185" w:type="dxa"/>
            <w:hideMark/>
          </w:tcPr>
          <w:p w14:paraId="43B2FFCF" w14:textId="77777777" w:rsidR="00560E5C" w:rsidRPr="00560E5C" w:rsidRDefault="00560E5C" w:rsidP="00560E5C">
            <w:pPr>
              <w:spacing w:after="0" w:line="240" w:lineRule="auto"/>
              <w:ind w:left="0" w:firstLine="0"/>
              <w:jc w:val="left"/>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ELECTRICITE</w:t>
            </w:r>
          </w:p>
        </w:tc>
        <w:tc>
          <w:tcPr>
            <w:tcW w:w="679" w:type="dxa"/>
            <w:noWrap/>
            <w:hideMark/>
          </w:tcPr>
          <w:p w14:paraId="450C70E1"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w:t>
            </w:r>
          </w:p>
        </w:tc>
        <w:tc>
          <w:tcPr>
            <w:tcW w:w="1686" w:type="dxa"/>
            <w:noWrap/>
          </w:tcPr>
          <w:p w14:paraId="095348ED" w14:textId="11229E20"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5B214FC3" w14:textId="288F00E8"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16BFE628" w14:textId="77777777" w:rsidTr="00560E5C">
        <w:trPr>
          <w:trHeight w:val="330"/>
        </w:trPr>
        <w:tc>
          <w:tcPr>
            <w:tcW w:w="834" w:type="dxa"/>
            <w:noWrap/>
            <w:hideMark/>
          </w:tcPr>
          <w:p w14:paraId="503BD75C"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601</w:t>
            </w:r>
          </w:p>
        </w:tc>
        <w:tc>
          <w:tcPr>
            <w:tcW w:w="5185" w:type="dxa"/>
            <w:hideMark/>
          </w:tcPr>
          <w:p w14:paraId="22C1D6B1"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xml:space="preserve">Branchement - raccordement </w:t>
            </w:r>
            <w:proofErr w:type="spellStart"/>
            <w:r w:rsidRPr="00560E5C">
              <w:rPr>
                <w:rFonts w:ascii="Times New Roman" w:eastAsia="Times New Roman" w:hAnsi="Times New Roman" w:cs="Times New Roman"/>
                <w:sz w:val="22"/>
                <w:lang w:val="fr-CM" w:eastAsia="fr-CM"/>
              </w:rPr>
              <w:t>au</w:t>
            </w:r>
            <w:proofErr w:type="spellEnd"/>
            <w:r w:rsidRPr="00560E5C">
              <w:rPr>
                <w:rFonts w:ascii="Times New Roman" w:eastAsia="Times New Roman" w:hAnsi="Times New Roman" w:cs="Times New Roman"/>
                <w:sz w:val="22"/>
                <w:lang w:val="fr-CM" w:eastAsia="fr-CM"/>
              </w:rPr>
              <w:t xml:space="preserve"> réseaux </w:t>
            </w:r>
            <w:proofErr w:type="spellStart"/>
            <w:r w:rsidRPr="00560E5C">
              <w:rPr>
                <w:rFonts w:ascii="Times New Roman" w:eastAsia="Times New Roman" w:hAnsi="Times New Roman" w:cs="Times New Roman"/>
                <w:sz w:val="22"/>
                <w:lang w:val="fr-CM" w:eastAsia="fr-CM"/>
              </w:rPr>
              <w:t>éxistant</w:t>
            </w:r>
            <w:proofErr w:type="spellEnd"/>
          </w:p>
        </w:tc>
        <w:tc>
          <w:tcPr>
            <w:tcW w:w="679" w:type="dxa"/>
            <w:noWrap/>
            <w:hideMark/>
          </w:tcPr>
          <w:p w14:paraId="0155F7DB"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FF</w:t>
            </w:r>
          </w:p>
        </w:tc>
        <w:tc>
          <w:tcPr>
            <w:tcW w:w="1686" w:type="dxa"/>
            <w:noWrap/>
          </w:tcPr>
          <w:p w14:paraId="5A123ED6" w14:textId="6CE09636"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09016D04" w14:textId="7818DCEE"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5D461CF3" w14:textId="77777777" w:rsidTr="00560E5C">
        <w:trPr>
          <w:trHeight w:val="660"/>
        </w:trPr>
        <w:tc>
          <w:tcPr>
            <w:tcW w:w="834" w:type="dxa"/>
            <w:noWrap/>
            <w:hideMark/>
          </w:tcPr>
          <w:p w14:paraId="5AED4CBE"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602</w:t>
            </w:r>
          </w:p>
        </w:tc>
        <w:tc>
          <w:tcPr>
            <w:tcW w:w="5185" w:type="dxa"/>
            <w:hideMark/>
          </w:tcPr>
          <w:p w14:paraId="5CA60869"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xml:space="preserve">Fourniture et pose grillage avertisseur couleur rouge, lit de sable, raccordement et toutes </w:t>
            </w:r>
            <w:proofErr w:type="spellStart"/>
            <w:r w:rsidRPr="00560E5C">
              <w:rPr>
                <w:rFonts w:ascii="Times New Roman" w:eastAsia="Times New Roman" w:hAnsi="Times New Roman" w:cs="Times New Roman"/>
                <w:sz w:val="22"/>
                <w:lang w:val="fr-CM" w:eastAsia="fr-CM"/>
              </w:rPr>
              <w:t>sujétons</w:t>
            </w:r>
            <w:proofErr w:type="spellEnd"/>
          </w:p>
        </w:tc>
        <w:tc>
          <w:tcPr>
            <w:tcW w:w="679" w:type="dxa"/>
            <w:noWrap/>
            <w:hideMark/>
          </w:tcPr>
          <w:p w14:paraId="689D99DB"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ml</w:t>
            </w:r>
          </w:p>
        </w:tc>
        <w:tc>
          <w:tcPr>
            <w:tcW w:w="1686" w:type="dxa"/>
            <w:noWrap/>
          </w:tcPr>
          <w:p w14:paraId="01244E1D" w14:textId="4698BEF4"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68D5630F" w14:textId="7EEF8A47"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29299643" w14:textId="77777777" w:rsidTr="00560E5C">
        <w:trPr>
          <w:trHeight w:val="360"/>
        </w:trPr>
        <w:tc>
          <w:tcPr>
            <w:tcW w:w="834" w:type="dxa"/>
            <w:noWrap/>
            <w:hideMark/>
          </w:tcPr>
          <w:p w14:paraId="65D18E29"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604</w:t>
            </w:r>
          </w:p>
        </w:tc>
        <w:tc>
          <w:tcPr>
            <w:tcW w:w="5185" w:type="dxa"/>
            <w:hideMark/>
          </w:tcPr>
          <w:p w14:paraId="3347ACB6"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Circuits terminaux d'</w:t>
            </w:r>
            <w:proofErr w:type="spellStart"/>
            <w:r w:rsidRPr="00560E5C">
              <w:rPr>
                <w:rFonts w:ascii="Times New Roman" w:eastAsia="Times New Roman" w:hAnsi="Times New Roman" w:cs="Times New Roman"/>
                <w:sz w:val="22"/>
                <w:lang w:val="fr-CM" w:eastAsia="fr-CM"/>
              </w:rPr>
              <w:t>eclairage</w:t>
            </w:r>
            <w:proofErr w:type="spellEnd"/>
            <w:r w:rsidRPr="00560E5C">
              <w:rPr>
                <w:rFonts w:ascii="Times New Roman" w:eastAsia="Times New Roman" w:hAnsi="Times New Roman" w:cs="Times New Roman"/>
                <w:sz w:val="22"/>
                <w:lang w:val="fr-CM" w:eastAsia="fr-CM"/>
              </w:rPr>
              <w:t xml:space="preserve"> par </w:t>
            </w:r>
            <w:proofErr w:type="spellStart"/>
            <w:r w:rsidRPr="00560E5C">
              <w:rPr>
                <w:rFonts w:ascii="Times New Roman" w:eastAsia="Times New Roman" w:hAnsi="Times New Roman" w:cs="Times New Roman"/>
                <w:sz w:val="22"/>
                <w:lang w:val="fr-CM" w:eastAsia="fr-CM"/>
              </w:rPr>
              <w:t>cable</w:t>
            </w:r>
            <w:proofErr w:type="spellEnd"/>
            <w:r w:rsidRPr="00560E5C">
              <w:rPr>
                <w:rFonts w:ascii="Times New Roman" w:eastAsia="Times New Roman" w:hAnsi="Times New Roman" w:cs="Times New Roman"/>
                <w:sz w:val="22"/>
                <w:lang w:val="fr-CM" w:eastAsia="fr-CM"/>
              </w:rPr>
              <w:t xml:space="preserve"> U1000 RO2V 3 X 1,5mm2</w:t>
            </w:r>
          </w:p>
        </w:tc>
        <w:tc>
          <w:tcPr>
            <w:tcW w:w="679" w:type="dxa"/>
            <w:noWrap/>
            <w:hideMark/>
          </w:tcPr>
          <w:p w14:paraId="5FB99895"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ml</w:t>
            </w:r>
          </w:p>
        </w:tc>
        <w:tc>
          <w:tcPr>
            <w:tcW w:w="1686" w:type="dxa"/>
            <w:noWrap/>
          </w:tcPr>
          <w:p w14:paraId="6E1F7D7E" w14:textId="445E433D"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491E4428" w14:textId="6CE2658A"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0AFFE1C9" w14:textId="77777777" w:rsidTr="00560E5C">
        <w:trPr>
          <w:trHeight w:val="345"/>
        </w:trPr>
        <w:tc>
          <w:tcPr>
            <w:tcW w:w="834" w:type="dxa"/>
            <w:noWrap/>
            <w:hideMark/>
          </w:tcPr>
          <w:p w14:paraId="3B76591D"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605</w:t>
            </w:r>
          </w:p>
        </w:tc>
        <w:tc>
          <w:tcPr>
            <w:tcW w:w="5185" w:type="dxa"/>
            <w:hideMark/>
          </w:tcPr>
          <w:p w14:paraId="46458008"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Circuits terminaux d'</w:t>
            </w:r>
            <w:proofErr w:type="spellStart"/>
            <w:r w:rsidRPr="00560E5C">
              <w:rPr>
                <w:rFonts w:ascii="Times New Roman" w:eastAsia="Times New Roman" w:hAnsi="Times New Roman" w:cs="Times New Roman"/>
                <w:sz w:val="22"/>
                <w:lang w:val="fr-CM" w:eastAsia="fr-CM"/>
              </w:rPr>
              <w:t>eclairage</w:t>
            </w:r>
            <w:proofErr w:type="spellEnd"/>
            <w:r w:rsidRPr="00560E5C">
              <w:rPr>
                <w:rFonts w:ascii="Times New Roman" w:eastAsia="Times New Roman" w:hAnsi="Times New Roman" w:cs="Times New Roman"/>
                <w:sz w:val="22"/>
                <w:lang w:val="fr-CM" w:eastAsia="fr-CM"/>
              </w:rPr>
              <w:t xml:space="preserve"> par </w:t>
            </w:r>
            <w:proofErr w:type="spellStart"/>
            <w:r w:rsidRPr="00560E5C">
              <w:rPr>
                <w:rFonts w:ascii="Times New Roman" w:eastAsia="Times New Roman" w:hAnsi="Times New Roman" w:cs="Times New Roman"/>
                <w:sz w:val="22"/>
                <w:lang w:val="fr-CM" w:eastAsia="fr-CM"/>
              </w:rPr>
              <w:t>cable</w:t>
            </w:r>
            <w:proofErr w:type="spellEnd"/>
            <w:r w:rsidRPr="00560E5C">
              <w:rPr>
                <w:rFonts w:ascii="Times New Roman" w:eastAsia="Times New Roman" w:hAnsi="Times New Roman" w:cs="Times New Roman"/>
                <w:sz w:val="22"/>
                <w:lang w:val="fr-CM" w:eastAsia="fr-CM"/>
              </w:rPr>
              <w:t xml:space="preserve"> U1000 RO2V  3 X 2,5mm2</w:t>
            </w:r>
          </w:p>
        </w:tc>
        <w:tc>
          <w:tcPr>
            <w:tcW w:w="679" w:type="dxa"/>
            <w:noWrap/>
            <w:hideMark/>
          </w:tcPr>
          <w:p w14:paraId="734D8C38"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ml</w:t>
            </w:r>
          </w:p>
        </w:tc>
        <w:tc>
          <w:tcPr>
            <w:tcW w:w="1686" w:type="dxa"/>
            <w:noWrap/>
          </w:tcPr>
          <w:p w14:paraId="01092DF8" w14:textId="7654C865"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58352CAE" w14:textId="6F464869"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3E2D8838" w14:textId="77777777" w:rsidTr="00560E5C">
        <w:trPr>
          <w:trHeight w:val="330"/>
        </w:trPr>
        <w:tc>
          <w:tcPr>
            <w:tcW w:w="834" w:type="dxa"/>
            <w:noWrap/>
            <w:hideMark/>
          </w:tcPr>
          <w:p w14:paraId="1585A168"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606</w:t>
            </w:r>
          </w:p>
        </w:tc>
        <w:tc>
          <w:tcPr>
            <w:tcW w:w="5185" w:type="dxa"/>
            <w:hideMark/>
          </w:tcPr>
          <w:p w14:paraId="428DCDE6"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Fourreau flexible ICTA Diam 25</w:t>
            </w:r>
          </w:p>
        </w:tc>
        <w:tc>
          <w:tcPr>
            <w:tcW w:w="679" w:type="dxa"/>
            <w:noWrap/>
            <w:hideMark/>
          </w:tcPr>
          <w:p w14:paraId="5520D675"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ml</w:t>
            </w:r>
          </w:p>
        </w:tc>
        <w:tc>
          <w:tcPr>
            <w:tcW w:w="1686" w:type="dxa"/>
            <w:noWrap/>
          </w:tcPr>
          <w:p w14:paraId="67D0218A" w14:textId="59E6025A"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36A39F93" w14:textId="2D98CC65"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313272A1" w14:textId="77777777" w:rsidTr="00560E5C">
        <w:trPr>
          <w:trHeight w:val="330"/>
        </w:trPr>
        <w:tc>
          <w:tcPr>
            <w:tcW w:w="834" w:type="dxa"/>
            <w:noWrap/>
            <w:hideMark/>
          </w:tcPr>
          <w:p w14:paraId="73CFA08F"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607</w:t>
            </w:r>
          </w:p>
        </w:tc>
        <w:tc>
          <w:tcPr>
            <w:tcW w:w="5185" w:type="dxa"/>
            <w:hideMark/>
          </w:tcPr>
          <w:p w14:paraId="7F4F9471"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Interrupteur simple et allumage, montage encastré en saillie</w:t>
            </w:r>
          </w:p>
        </w:tc>
        <w:tc>
          <w:tcPr>
            <w:tcW w:w="679" w:type="dxa"/>
            <w:noWrap/>
            <w:hideMark/>
          </w:tcPr>
          <w:p w14:paraId="2AFEB50E"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U</w:t>
            </w:r>
          </w:p>
        </w:tc>
        <w:tc>
          <w:tcPr>
            <w:tcW w:w="1686" w:type="dxa"/>
            <w:noWrap/>
          </w:tcPr>
          <w:p w14:paraId="08749343" w14:textId="3FA7C805"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p>
        </w:tc>
        <w:tc>
          <w:tcPr>
            <w:tcW w:w="1842" w:type="dxa"/>
            <w:noWrap/>
          </w:tcPr>
          <w:p w14:paraId="7B421527" w14:textId="67F5115B"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p>
        </w:tc>
      </w:tr>
      <w:tr w:rsidR="00560E5C" w:rsidRPr="00560E5C" w14:paraId="41D98745" w14:textId="77777777" w:rsidTr="00560E5C">
        <w:trPr>
          <w:trHeight w:val="420"/>
        </w:trPr>
        <w:tc>
          <w:tcPr>
            <w:tcW w:w="834" w:type="dxa"/>
            <w:noWrap/>
            <w:hideMark/>
          </w:tcPr>
          <w:p w14:paraId="77644EE5"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608</w:t>
            </w:r>
          </w:p>
        </w:tc>
        <w:tc>
          <w:tcPr>
            <w:tcW w:w="5185" w:type="dxa"/>
            <w:hideMark/>
          </w:tcPr>
          <w:p w14:paraId="5E33A12C"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xml:space="preserve">Luminaire pour </w:t>
            </w:r>
            <w:proofErr w:type="spellStart"/>
            <w:r w:rsidRPr="00560E5C">
              <w:rPr>
                <w:rFonts w:ascii="Times New Roman" w:eastAsia="Times New Roman" w:hAnsi="Times New Roman" w:cs="Times New Roman"/>
                <w:sz w:val="22"/>
                <w:lang w:val="fr-CM" w:eastAsia="fr-CM"/>
              </w:rPr>
              <w:t>eclairage</w:t>
            </w:r>
            <w:proofErr w:type="spellEnd"/>
            <w:r w:rsidRPr="00560E5C">
              <w:rPr>
                <w:rFonts w:ascii="Times New Roman" w:eastAsia="Times New Roman" w:hAnsi="Times New Roman" w:cs="Times New Roman"/>
                <w:sz w:val="22"/>
                <w:lang w:val="fr-CM" w:eastAsia="fr-CM"/>
              </w:rPr>
              <w:t xml:space="preserve"> </w:t>
            </w:r>
            <w:proofErr w:type="spellStart"/>
            <w:r w:rsidRPr="00560E5C">
              <w:rPr>
                <w:rFonts w:ascii="Times New Roman" w:eastAsia="Times New Roman" w:hAnsi="Times New Roman" w:cs="Times New Roman"/>
                <w:sz w:val="22"/>
                <w:lang w:val="fr-CM" w:eastAsia="fr-CM"/>
              </w:rPr>
              <w:t>Cloture</w:t>
            </w:r>
            <w:proofErr w:type="spellEnd"/>
            <w:r w:rsidRPr="00560E5C">
              <w:rPr>
                <w:rFonts w:ascii="Times New Roman" w:eastAsia="Times New Roman" w:hAnsi="Times New Roman" w:cs="Times New Roman"/>
                <w:sz w:val="22"/>
                <w:lang w:val="fr-CM" w:eastAsia="fr-CM"/>
              </w:rPr>
              <w:t xml:space="preserve"> (Hublot rond; espacement 6m)</w:t>
            </w:r>
          </w:p>
        </w:tc>
        <w:tc>
          <w:tcPr>
            <w:tcW w:w="679" w:type="dxa"/>
            <w:noWrap/>
            <w:hideMark/>
          </w:tcPr>
          <w:p w14:paraId="7DBB0A18"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U</w:t>
            </w:r>
          </w:p>
        </w:tc>
        <w:tc>
          <w:tcPr>
            <w:tcW w:w="1686" w:type="dxa"/>
            <w:noWrap/>
          </w:tcPr>
          <w:p w14:paraId="0B7F3741" w14:textId="04140883"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2A7767E5" w14:textId="22B13A3D"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7F295098" w14:textId="77777777" w:rsidTr="00560E5C">
        <w:trPr>
          <w:trHeight w:val="330"/>
        </w:trPr>
        <w:tc>
          <w:tcPr>
            <w:tcW w:w="834" w:type="dxa"/>
            <w:noWrap/>
            <w:hideMark/>
          </w:tcPr>
          <w:p w14:paraId="51273C0E"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 </w:t>
            </w:r>
          </w:p>
        </w:tc>
        <w:tc>
          <w:tcPr>
            <w:tcW w:w="5185" w:type="dxa"/>
            <w:hideMark/>
          </w:tcPr>
          <w:p w14:paraId="6937C4B1"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SOUS TOTAL 600</w:t>
            </w:r>
          </w:p>
        </w:tc>
        <w:tc>
          <w:tcPr>
            <w:tcW w:w="679" w:type="dxa"/>
            <w:noWrap/>
            <w:hideMark/>
          </w:tcPr>
          <w:p w14:paraId="1B81B1D0"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 </w:t>
            </w:r>
          </w:p>
        </w:tc>
        <w:tc>
          <w:tcPr>
            <w:tcW w:w="1686" w:type="dxa"/>
            <w:noWrap/>
          </w:tcPr>
          <w:p w14:paraId="598F4789" w14:textId="35E3BFCF" w:rsidR="00560E5C" w:rsidRPr="00560E5C" w:rsidRDefault="00560E5C" w:rsidP="00560E5C">
            <w:pPr>
              <w:spacing w:after="0" w:line="240" w:lineRule="auto"/>
              <w:ind w:left="0" w:firstLine="0"/>
              <w:jc w:val="right"/>
              <w:rPr>
                <w:rFonts w:ascii="Times New Roman" w:eastAsia="Times New Roman" w:hAnsi="Times New Roman" w:cs="Times New Roman"/>
                <w:b/>
                <w:bCs/>
                <w:sz w:val="22"/>
                <w:lang w:val="fr-CM" w:eastAsia="fr-CM"/>
              </w:rPr>
            </w:pPr>
          </w:p>
        </w:tc>
        <w:tc>
          <w:tcPr>
            <w:tcW w:w="1842" w:type="dxa"/>
            <w:noWrap/>
          </w:tcPr>
          <w:p w14:paraId="68B83DD7" w14:textId="0F972E9C" w:rsidR="00560E5C" w:rsidRPr="00560E5C" w:rsidRDefault="00560E5C" w:rsidP="00560E5C">
            <w:pPr>
              <w:spacing w:after="0" w:line="240" w:lineRule="auto"/>
              <w:ind w:left="0" w:firstLine="0"/>
              <w:jc w:val="right"/>
              <w:rPr>
                <w:rFonts w:ascii="Times New Roman" w:eastAsia="Times New Roman" w:hAnsi="Times New Roman" w:cs="Times New Roman"/>
                <w:b/>
                <w:bCs/>
                <w:sz w:val="22"/>
                <w:lang w:val="fr-CM" w:eastAsia="fr-CM"/>
              </w:rPr>
            </w:pPr>
          </w:p>
        </w:tc>
      </w:tr>
      <w:tr w:rsidR="00560E5C" w:rsidRPr="00560E5C" w14:paraId="0AD27E2B" w14:textId="77777777" w:rsidTr="00560E5C">
        <w:trPr>
          <w:trHeight w:val="330"/>
        </w:trPr>
        <w:tc>
          <w:tcPr>
            <w:tcW w:w="834" w:type="dxa"/>
            <w:noWrap/>
            <w:hideMark/>
          </w:tcPr>
          <w:p w14:paraId="6F05E235"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700</w:t>
            </w:r>
          </w:p>
        </w:tc>
        <w:tc>
          <w:tcPr>
            <w:tcW w:w="5185" w:type="dxa"/>
            <w:hideMark/>
          </w:tcPr>
          <w:p w14:paraId="4FC4095C" w14:textId="77777777" w:rsidR="00560E5C" w:rsidRPr="00560E5C" w:rsidRDefault="00560E5C" w:rsidP="00560E5C">
            <w:pPr>
              <w:spacing w:after="0" w:line="240" w:lineRule="auto"/>
              <w:ind w:left="0" w:firstLine="0"/>
              <w:jc w:val="left"/>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PEINTURE</w:t>
            </w:r>
          </w:p>
        </w:tc>
        <w:tc>
          <w:tcPr>
            <w:tcW w:w="679" w:type="dxa"/>
            <w:noWrap/>
            <w:hideMark/>
          </w:tcPr>
          <w:p w14:paraId="2EA7DCE0"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w:t>
            </w:r>
          </w:p>
        </w:tc>
        <w:tc>
          <w:tcPr>
            <w:tcW w:w="1686" w:type="dxa"/>
            <w:noWrap/>
          </w:tcPr>
          <w:p w14:paraId="78D137AB" w14:textId="70513DCC"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0D51811A" w14:textId="7D423752"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70B6DD48" w14:textId="77777777" w:rsidTr="00560E5C">
        <w:trPr>
          <w:trHeight w:val="330"/>
        </w:trPr>
        <w:tc>
          <w:tcPr>
            <w:tcW w:w="834" w:type="dxa"/>
            <w:noWrap/>
            <w:hideMark/>
          </w:tcPr>
          <w:p w14:paraId="483EE22E"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701</w:t>
            </w:r>
          </w:p>
        </w:tc>
        <w:tc>
          <w:tcPr>
            <w:tcW w:w="5185" w:type="dxa"/>
            <w:hideMark/>
          </w:tcPr>
          <w:p w14:paraId="2F77DF25"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Peintures bicouches sur murs PANTEX 1300 (ROSSIGNOL)</w:t>
            </w:r>
          </w:p>
        </w:tc>
        <w:tc>
          <w:tcPr>
            <w:tcW w:w="679" w:type="dxa"/>
            <w:noWrap/>
            <w:hideMark/>
          </w:tcPr>
          <w:p w14:paraId="24B85F84"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m2</w:t>
            </w:r>
          </w:p>
        </w:tc>
        <w:tc>
          <w:tcPr>
            <w:tcW w:w="1686" w:type="dxa"/>
            <w:noWrap/>
          </w:tcPr>
          <w:p w14:paraId="503512F5" w14:textId="1AB068C0"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1F253033" w14:textId="77BCA26F"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7CF93AF2" w14:textId="77777777" w:rsidTr="00560E5C">
        <w:trPr>
          <w:trHeight w:val="330"/>
        </w:trPr>
        <w:tc>
          <w:tcPr>
            <w:tcW w:w="834" w:type="dxa"/>
            <w:noWrap/>
            <w:hideMark/>
          </w:tcPr>
          <w:p w14:paraId="3253FB4F"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702</w:t>
            </w:r>
          </w:p>
        </w:tc>
        <w:tc>
          <w:tcPr>
            <w:tcW w:w="5185" w:type="dxa"/>
            <w:hideMark/>
          </w:tcPr>
          <w:p w14:paraId="5ADCCBC2"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xml:space="preserve">Peinture à huile sur </w:t>
            </w:r>
            <w:proofErr w:type="spellStart"/>
            <w:r w:rsidRPr="00560E5C">
              <w:rPr>
                <w:rFonts w:ascii="Times New Roman" w:eastAsia="Times New Roman" w:hAnsi="Times New Roman" w:cs="Times New Roman"/>
                <w:sz w:val="22"/>
                <w:lang w:val="fr-CM" w:eastAsia="fr-CM"/>
              </w:rPr>
              <w:t>ménuiserie</w:t>
            </w:r>
            <w:proofErr w:type="spellEnd"/>
            <w:r w:rsidRPr="00560E5C">
              <w:rPr>
                <w:rFonts w:ascii="Times New Roman" w:eastAsia="Times New Roman" w:hAnsi="Times New Roman" w:cs="Times New Roman"/>
                <w:sz w:val="22"/>
                <w:lang w:val="fr-CM" w:eastAsia="fr-CM"/>
              </w:rPr>
              <w:t xml:space="preserve"> métalliques (portails et grilles )</w:t>
            </w:r>
          </w:p>
        </w:tc>
        <w:tc>
          <w:tcPr>
            <w:tcW w:w="679" w:type="dxa"/>
            <w:noWrap/>
            <w:hideMark/>
          </w:tcPr>
          <w:p w14:paraId="6381A4F2"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m2</w:t>
            </w:r>
          </w:p>
        </w:tc>
        <w:tc>
          <w:tcPr>
            <w:tcW w:w="1686" w:type="dxa"/>
            <w:noWrap/>
          </w:tcPr>
          <w:p w14:paraId="7FA1BF16" w14:textId="6974AA9A"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p>
        </w:tc>
        <w:tc>
          <w:tcPr>
            <w:tcW w:w="1842" w:type="dxa"/>
            <w:noWrap/>
          </w:tcPr>
          <w:p w14:paraId="7B2CB3C3" w14:textId="7CAF3AEE"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p>
        </w:tc>
      </w:tr>
      <w:tr w:rsidR="00560E5C" w:rsidRPr="00560E5C" w14:paraId="403DB41A" w14:textId="77777777" w:rsidTr="00560E5C">
        <w:trPr>
          <w:trHeight w:val="330"/>
        </w:trPr>
        <w:tc>
          <w:tcPr>
            <w:tcW w:w="834" w:type="dxa"/>
            <w:noWrap/>
            <w:hideMark/>
          </w:tcPr>
          <w:p w14:paraId="0057408B"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 </w:t>
            </w:r>
          </w:p>
        </w:tc>
        <w:tc>
          <w:tcPr>
            <w:tcW w:w="5185" w:type="dxa"/>
            <w:hideMark/>
          </w:tcPr>
          <w:p w14:paraId="2E53B3E4"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SOUS TOTAL 700</w:t>
            </w:r>
          </w:p>
        </w:tc>
        <w:tc>
          <w:tcPr>
            <w:tcW w:w="679" w:type="dxa"/>
            <w:noWrap/>
            <w:hideMark/>
          </w:tcPr>
          <w:p w14:paraId="5C290FCA"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w:t>
            </w:r>
          </w:p>
        </w:tc>
        <w:tc>
          <w:tcPr>
            <w:tcW w:w="1686" w:type="dxa"/>
            <w:noWrap/>
          </w:tcPr>
          <w:p w14:paraId="2E4F9811" w14:textId="16584072"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3E899C4B" w14:textId="3BC1D6BF"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5A94D680" w14:textId="77777777" w:rsidTr="00560E5C">
        <w:trPr>
          <w:trHeight w:val="330"/>
        </w:trPr>
        <w:tc>
          <w:tcPr>
            <w:tcW w:w="834" w:type="dxa"/>
            <w:noWrap/>
            <w:hideMark/>
          </w:tcPr>
          <w:p w14:paraId="1A330E88"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 </w:t>
            </w:r>
          </w:p>
        </w:tc>
        <w:tc>
          <w:tcPr>
            <w:tcW w:w="5185" w:type="dxa"/>
            <w:hideMark/>
          </w:tcPr>
          <w:p w14:paraId="33C13D04"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SOUS TOTAL B</w:t>
            </w:r>
          </w:p>
        </w:tc>
        <w:tc>
          <w:tcPr>
            <w:tcW w:w="679" w:type="dxa"/>
            <w:noWrap/>
            <w:hideMark/>
          </w:tcPr>
          <w:p w14:paraId="174E927B"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w:t>
            </w:r>
          </w:p>
        </w:tc>
        <w:tc>
          <w:tcPr>
            <w:tcW w:w="1686" w:type="dxa"/>
            <w:noWrap/>
          </w:tcPr>
          <w:p w14:paraId="3C562BDC" w14:textId="53F89BF7"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50DD7315" w14:textId="52AD0DD6"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054C8B06" w14:textId="77777777" w:rsidTr="00560E5C">
        <w:trPr>
          <w:trHeight w:val="330"/>
        </w:trPr>
        <w:tc>
          <w:tcPr>
            <w:tcW w:w="834" w:type="dxa"/>
            <w:noWrap/>
            <w:hideMark/>
          </w:tcPr>
          <w:p w14:paraId="1AF5DF98"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C</w:t>
            </w:r>
          </w:p>
        </w:tc>
        <w:tc>
          <w:tcPr>
            <w:tcW w:w="5185" w:type="dxa"/>
            <w:hideMark/>
          </w:tcPr>
          <w:p w14:paraId="658F7DB1" w14:textId="77777777" w:rsidR="00560E5C" w:rsidRPr="00560E5C" w:rsidRDefault="00560E5C" w:rsidP="00560E5C">
            <w:pPr>
              <w:spacing w:after="0" w:line="240" w:lineRule="auto"/>
              <w:ind w:left="0" w:firstLine="0"/>
              <w:jc w:val="left"/>
              <w:rPr>
                <w:rFonts w:ascii="Times New Roman" w:eastAsia="Times New Roman" w:hAnsi="Times New Roman" w:cs="Times New Roman"/>
                <w:b/>
                <w:bCs/>
                <w:color w:val="auto"/>
                <w:sz w:val="22"/>
                <w:lang w:val="fr-CM" w:eastAsia="fr-CM"/>
              </w:rPr>
            </w:pPr>
            <w:r w:rsidRPr="00560E5C">
              <w:rPr>
                <w:rFonts w:ascii="Times New Roman" w:eastAsia="Times New Roman" w:hAnsi="Times New Roman" w:cs="Times New Roman"/>
                <w:b/>
                <w:bCs/>
                <w:color w:val="auto"/>
                <w:sz w:val="22"/>
                <w:lang w:val="fr-CM" w:eastAsia="fr-CM"/>
              </w:rPr>
              <w:t>GUERITE de 3x3</w:t>
            </w:r>
          </w:p>
        </w:tc>
        <w:tc>
          <w:tcPr>
            <w:tcW w:w="679" w:type="dxa"/>
            <w:noWrap/>
            <w:hideMark/>
          </w:tcPr>
          <w:p w14:paraId="4CD5E756"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color w:val="auto"/>
                <w:sz w:val="22"/>
                <w:lang w:val="fr-CM" w:eastAsia="fr-CM"/>
              </w:rPr>
            </w:pPr>
            <w:r w:rsidRPr="00560E5C">
              <w:rPr>
                <w:rFonts w:ascii="Times New Roman" w:eastAsia="Times New Roman" w:hAnsi="Times New Roman" w:cs="Times New Roman"/>
                <w:b/>
                <w:bCs/>
                <w:color w:val="auto"/>
                <w:sz w:val="22"/>
                <w:lang w:val="fr-CM" w:eastAsia="fr-CM"/>
              </w:rPr>
              <w:t> </w:t>
            </w:r>
          </w:p>
        </w:tc>
        <w:tc>
          <w:tcPr>
            <w:tcW w:w="1686" w:type="dxa"/>
            <w:noWrap/>
          </w:tcPr>
          <w:p w14:paraId="4518A7A2" w14:textId="00193571" w:rsidR="00560E5C" w:rsidRPr="00560E5C" w:rsidRDefault="00560E5C" w:rsidP="00560E5C">
            <w:pPr>
              <w:spacing w:after="0" w:line="240" w:lineRule="auto"/>
              <w:ind w:left="0" w:firstLine="0"/>
              <w:jc w:val="right"/>
              <w:rPr>
                <w:rFonts w:ascii="Times New Roman" w:eastAsia="Times New Roman" w:hAnsi="Times New Roman" w:cs="Times New Roman"/>
                <w:b/>
                <w:bCs/>
                <w:color w:val="auto"/>
                <w:sz w:val="22"/>
                <w:lang w:val="fr-CM" w:eastAsia="fr-CM"/>
              </w:rPr>
            </w:pPr>
          </w:p>
        </w:tc>
        <w:tc>
          <w:tcPr>
            <w:tcW w:w="1842" w:type="dxa"/>
            <w:noWrap/>
          </w:tcPr>
          <w:p w14:paraId="5DE3C013" w14:textId="038428AD" w:rsidR="00560E5C" w:rsidRPr="00560E5C" w:rsidRDefault="00560E5C" w:rsidP="00560E5C">
            <w:pPr>
              <w:spacing w:after="0" w:line="240" w:lineRule="auto"/>
              <w:ind w:left="0" w:firstLine="0"/>
              <w:jc w:val="right"/>
              <w:rPr>
                <w:rFonts w:ascii="Times New Roman" w:eastAsia="Times New Roman" w:hAnsi="Times New Roman" w:cs="Times New Roman"/>
                <w:b/>
                <w:bCs/>
                <w:color w:val="auto"/>
                <w:sz w:val="22"/>
                <w:lang w:val="fr-CM" w:eastAsia="fr-CM"/>
              </w:rPr>
            </w:pPr>
          </w:p>
        </w:tc>
      </w:tr>
      <w:tr w:rsidR="00560E5C" w:rsidRPr="00560E5C" w14:paraId="187DCED9" w14:textId="77777777" w:rsidTr="00560E5C">
        <w:trPr>
          <w:trHeight w:val="330"/>
        </w:trPr>
        <w:tc>
          <w:tcPr>
            <w:tcW w:w="834" w:type="dxa"/>
            <w:noWrap/>
            <w:hideMark/>
          </w:tcPr>
          <w:p w14:paraId="647E0ACB"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100</w:t>
            </w:r>
          </w:p>
        </w:tc>
        <w:tc>
          <w:tcPr>
            <w:tcW w:w="5185" w:type="dxa"/>
            <w:hideMark/>
          </w:tcPr>
          <w:p w14:paraId="5270EEA1" w14:textId="77777777" w:rsidR="00560E5C" w:rsidRPr="00560E5C" w:rsidRDefault="00560E5C" w:rsidP="00560E5C">
            <w:pPr>
              <w:spacing w:after="0" w:line="240" w:lineRule="auto"/>
              <w:ind w:left="0" w:firstLine="0"/>
              <w:jc w:val="left"/>
              <w:rPr>
                <w:rFonts w:ascii="Times New Roman" w:eastAsia="Times New Roman" w:hAnsi="Times New Roman" w:cs="Times New Roman"/>
                <w:b/>
                <w:bCs/>
                <w:color w:val="auto"/>
                <w:sz w:val="22"/>
                <w:lang w:val="fr-CM" w:eastAsia="fr-CM"/>
              </w:rPr>
            </w:pPr>
            <w:r w:rsidRPr="00560E5C">
              <w:rPr>
                <w:rFonts w:ascii="Times New Roman" w:eastAsia="Times New Roman" w:hAnsi="Times New Roman" w:cs="Times New Roman"/>
                <w:b/>
                <w:bCs/>
                <w:color w:val="auto"/>
                <w:sz w:val="22"/>
                <w:lang w:val="fr-CM" w:eastAsia="fr-CM"/>
              </w:rPr>
              <w:t>TERRASSEMENT</w:t>
            </w:r>
          </w:p>
        </w:tc>
        <w:tc>
          <w:tcPr>
            <w:tcW w:w="679" w:type="dxa"/>
            <w:noWrap/>
            <w:hideMark/>
          </w:tcPr>
          <w:p w14:paraId="517F6B02" w14:textId="77777777" w:rsidR="00560E5C" w:rsidRPr="00560E5C" w:rsidRDefault="00560E5C" w:rsidP="00560E5C">
            <w:pPr>
              <w:spacing w:after="0" w:line="240" w:lineRule="auto"/>
              <w:ind w:left="0" w:firstLine="0"/>
              <w:jc w:val="left"/>
              <w:rPr>
                <w:rFonts w:ascii="Times New Roman" w:eastAsia="Times New Roman" w:hAnsi="Times New Roman" w:cs="Times New Roman"/>
                <w:b/>
                <w:bCs/>
                <w:color w:val="auto"/>
                <w:sz w:val="22"/>
                <w:lang w:val="fr-CM" w:eastAsia="fr-CM"/>
              </w:rPr>
            </w:pPr>
            <w:r w:rsidRPr="00560E5C">
              <w:rPr>
                <w:rFonts w:ascii="Times New Roman" w:eastAsia="Times New Roman" w:hAnsi="Times New Roman" w:cs="Times New Roman"/>
                <w:b/>
                <w:bCs/>
                <w:color w:val="auto"/>
                <w:sz w:val="22"/>
                <w:lang w:val="fr-CM" w:eastAsia="fr-CM"/>
              </w:rPr>
              <w:t> </w:t>
            </w:r>
          </w:p>
        </w:tc>
        <w:tc>
          <w:tcPr>
            <w:tcW w:w="1686" w:type="dxa"/>
            <w:noWrap/>
          </w:tcPr>
          <w:p w14:paraId="2039015F" w14:textId="1369DFEA" w:rsidR="00560E5C" w:rsidRPr="00560E5C" w:rsidRDefault="00560E5C" w:rsidP="00560E5C">
            <w:pPr>
              <w:spacing w:after="0" w:line="240" w:lineRule="auto"/>
              <w:ind w:left="0" w:firstLine="0"/>
              <w:jc w:val="right"/>
              <w:rPr>
                <w:rFonts w:ascii="Times New Roman" w:eastAsia="Times New Roman" w:hAnsi="Times New Roman" w:cs="Times New Roman"/>
                <w:b/>
                <w:bCs/>
                <w:color w:val="auto"/>
                <w:sz w:val="22"/>
                <w:lang w:val="fr-CM" w:eastAsia="fr-CM"/>
              </w:rPr>
            </w:pPr>
          </w:p>
        </w:tc>
        <w:tc>
          <w:tcPr>
            <w:tcW w:w="1842" w:type="dxa"/>
            <w:noWrap/>
          </w:tcPr>
          <w:p w14:paraId="45F66497" w14:textId="6223D331" w:rsidR="00560E5C" w:rsidRPr="00560E5C" w:rsidRDefault="00560E5C" w:rsidP="00560E5C">
            <w:pPr>
              <w:spacing w:after="0" w:line="240" w:lineRule="auto"/>
              <w:ind w:left="0" w:firstLine="0"/>
              <w:jc w:val="right"/>
              <w:rPr>
                <w:rFonts w:ascii="Times New Roman" w:eastAsia="Times New Roman" w:hAnsi="Times New Roman" w:cs="Times New Roman"/>
                <w:b/>
                <w:bCs/>
                <w:color w:val="auto"/>
                <w:sz w:val="22"/>
                <w:lang w:val="fr-CM" w:eastAsia="fr-CM"/>
              </w:rPr>
            </w:pPr>
          </w:p>
        </w:tc>
      </w:tr>
      <w:tr w:rsidR="00560E5C" w:rsidRPr="00560E5C" w14:paraId="553D2BB8" w14:textId="77777777" w:rsidTr="00560E5C">
        <w:trPr>
          <w:trHeight w:val="330"/>
        </w:trPr>
        <w:tc>
          <w:tcPr>
            <w:tcW w:w="834" w:type="dxa"/>
            <w:noWrap/>
            <w:hideMark/>
          </w:tcPr>
          <w:p w14:paraId="2D751414"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101</w:t>
            </w:r>
          </w:p>
        </w:tc>
        <w:tc>
          <w:tcPr>
            <w:tcW w:w="5185" w:type="dxa"/>
            <w:hideMark/>
          </w:tcPr>
          <w:p w14:paraId="7F901469" w14:textId="77777777" w:rsidR="00560E5C" w:rsidRPr="00560E5C" w:rsidRDefault="00560E5C" w:rsidP="00560E5C">
            <w:pPr>
              <w:spacing w:after="0" w:line="240" w:lineRule="auto"/>
              <w:ind w:left="0" w:firstLine="0"/>
              <w:jc w:val="left"/>
              <w:rPr>
                <w:rFonts w:ascii="Times New Roman" w:eastAsia="Times New Roman" w:hAnsi="Times New Roman" w:cs="Times New Roman"/>
                <w:color w:val="auto"/>
                <w:sz w:val="22"/>
                <w:lang w:val="fr-CM" w:eastAsia="fr-CM"/>
              </w:rPr>
            </w:pPr>
            <w:r w:rsidRPr="00560E5C">
              <w:rPr>
                <w:rFonts w:ascii="Times New Roman" w:eastAsia="Times New Roman" w:hAnsi="Times New Roman" w:cs="Times New Roman"/>
                <w:color w:val="auto"/>
                <w:sz w:val="22"/>
                <w:lang w:val="fr-CM" w:eastAsia="fr-CM"/>
              </w:rPr>
              <w:t xml:space="preserve">Fouilles en puits </w:t>
            </w:r>
          </w:p>
        </w:tc>
        <w:tc>
          <w:tcPr>
            <w:tcW w:w="679" w:type="dxa"/>
            <w:noWrap/>
            <w:hideMark/>
          </w:tcPr>
          <w:p w14:paraId="556BF57B" w14:textId="77777777" w:rsidR="00560E5C" w:rsidRPr="00560E5C" w:rsidRDefault="00560E5C" w:rsidP="00560E5C">
            <w:pPr>
              <w:spacing w:after="0" w:line="240" w:lineRule="auto"/>
              <w:ind w:left="0" w:firstLine="0"/>
              <w:jc w:val="center"/>
              <w:rPr>
                <w:rFonts w:ascii="Times New Roman" w:eastAsia="Times New Roman" w:hAnsi="Times New Roman" w:cs="Times New Roman"/>
                <w:color w:val="auto"/>
                <w:sz w:val="22"/>
                <w:lang w:val="fr-CM" w:eastAsia="fr-CM"/>
              </w:rPr>
            </w:pPr>
            <w:r w:rsidRPr="00560E5C">
              <w:rPr>
                <w:rFonts w:ascii="Times New Roman" w:eastAsia="Times New Roman" w:hAnsi="Times New Roman" w:cs="Times New Roman"/>
                <w:color w:val="auto"/>
                <w:sz w:val="22"/>
                <w:lang w:val="fr-CM" w:eastAsia="fr-CM"/>
              </w:rPr>
              <w:t>m3</w:t>
            </w:r>
          </w:p>
        </w:tc>
        <w:tc>
          <w:tcPr>
            <w:tcW w:w="1686" w:type="dxa"/>
            <w:noWrap/>
          </w:tcPr>
          <w:p w14:paraId="29B55AE8" w14:textId="59F6017F" w:rsidR="00560E5C" w:rsidRPr="00560E5C" w:rsidRDefault="00560E5C" w:rsidP="00560E5C">
            <w:pPr>
              <w:spacing w:after="0" w:line="240" w:lineRule="auto"/>
              <w:ind w:left="0" w:firstLine="0"/>
              <w:jc w:val="right"/>
              <w:rPr>
                <w:rFonts w:ascii="Times New Roman" w:eastAsia="Times New Roman" w:hAnsi="Times New Roman" w:cs="Times New Roman"/>
                <w:color w:val="auto"/>
                <w:sz w:val="22"/>
                <w:lang w:val="fr-CM" w:eastAsia="fr-CM"/>
              </w:rPr>
            </w:pPr>
          </w:p>
        </w:tc>
        <w:tc>
          <w:tcPr>
            <w:tcW w:w="1842" w:type="dxa"/>
            <w:noWrap/>
          </w:tcPr>
          <w:p w14:paraId="2D6D4D59" w14:textId="5FBFBE57" w:rsidR="00560E5C" w:rsidRPr="00560E5C" w:rsidRDefault="00560E5C" w:rsidP="00560E5C">
            <w:pPr>
              <w:spacing w:after="0" w:line="240" w:lineRule="auto"/>
              <w:ind w:left="0" w:firstLine="0"/>
              <w:jc w:val="right"/>
              <w:rPr>
                <w:rFonts w:ascii="Times New Roman" w:eastAsia="Times New Roman" w:hAnsi="Times New Roman" w:cs="Times New Roman"/>
                <w:color w:val="auto"/>
                <w:sz w:val="22"/>
                <w:lang w:val="fr-CM" w:eastAsia="fr-CM"/>
              </w:rPr>
            </w:pPr>
          </w:p>
        </w:tc>
      </w:tr>
      <w:tr w:rsidR="00560E5C" w:rsidRPr="00560E5C" w14:paraId="7CDD52CA" w14:textId="77777777" w:rsidTr="00560E5C">
        <w:trPr>
          <w:trHeight w:val="330"/>
        </w:trPr>
        <w:tc>
          <w:tcPr>
            <w:tcW w:w="834" w:type="dxa"/>
            <w:noWrap/>
            <w:hideMark/>
          </w:tcPr>
          <w:p w14:paraId="26C30A43"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102</w:t>
            </w:r>
          </w:p>
        </w:tc>
        <w:tc>
          <w:tcPr>
            <w:tcW w:w="5185" w:type="dxa"/>
            <w:hideMark/>
          </w:tcPr>
          <w:p w14:paraId="236D6CB5"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fouilles en rigole</w:t>
            </w:r>
          </w:p>
        </w:tc>
        <w:tc>
          <w:tcPr>
            <w:tcW w:w="679" w:type="dxa"/>
            <w:noWrap/>
            <w:hideMark/>
          </w:tcPr>
          <w:p w14:paraId="37F0105B" w14:textId="77777777" w:rsidR="00560E5C" w:rsidRPr="00560E5C" w:rsidRDefault="00560E5C" w:rsidP="00560E5C">
            <w:pPr>
              <w:spacing w:after="0" w:line="240" w:lineRule="auto"/>
              <w:ind w:left="0" w:firstLine="0"/>
              <w:jc w:val="center"/>
              <w:rPr>
                <w:rFonts w:ascii="Times New Roman" w:eastAsia="Times New Roman" w:hAnsi="Times New Roman" w:cs="Times New Roman"/>
                <w:color w:val="auto"/>
                <w:sz w:val="22"/>
                <w:lang w:val="fr-CM" w:eastAsia="fr-CM"/>
              </w:rPr>
            </w:pPr>
            <w:r w:rsidRPr="00560E5C">
              <w:rPr>
                <w:rFonts w:ascii="Times New Roman" w:eastAsia="Times New Roman" w:hAnsi="Times New Roman" w:cs="Times New Roman"/>
                <w:color w:val="auto"/>
                <w:sz w:val="22"/>
                <w:lang w:val="fr-CM" w:eastAsia="fr-CM"/>
              </w:rPr>
              <w:t>m3</w:t>
            </w:r>
          </w:p>
        </w:tc>
        <w:tc>
          <w:tcPr>
            <w:tcW w:w="1686" w:type="dxa"/>
            <w:noWrap/>
          </w:tcPr>
          <w:p w14:paraId="0FB03A2B" w14:textId="319AC849"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76B4458E" w14:textId="4DA44292"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2711E1E5" w14:textId="77777777" w:rsidTr="00560E5C">
        <w:trPr>
          <w:trHeight w:val="330"/>
        </w:trPr>
        <w:tc>
          <w:tcPr>
            <w:tcW w:w="834" w:type="dxa"/>
            <w:noWrap/>
            <w:hideMark/>
          </w:tcPr>
          <w:p w14:paraId="51BE197A"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103</w:t>
            </w:r>
          </w:p>
        </w:tc>
        <w:tc>
          <w:tcPr>
            <w:tcW w:w="5185" w:type="dxa"/>
            <w:hideMark/>
          </w:tcPr>
          <w:p w14:paraId="04E42E2C"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xml:space="preserve">remblais autour des fondations en </w:t>
            </w:r>
            <w:proofErr w:type="spellStart"/>
            <w:r w:rsidRPr="00560E5C">
              <w:rPr>
                <w:rFonts w:ascii="Times New Roman" w:eastAsia="Times New Roman" w:hAnsi="Times New Roman" w:cs="Times New Roman"/>
                <w:sz w:val="22"/>
                <w:lang w:val="fr-CM" w:eastAsia="fr-CM"/>
              </w:rPr>
              <w:t>materiaux</w:t>
            </w:r>
            <w:proofErr w:type="spellEnd"/>
            <w:r w:rsidRPr="00560E5C">
              <w:rPr>
                <w:rFonts w:ascii="Times New Roman" w:eastAsia="Times New Roman" w:hAnsi="Times New Roman" w:cs="Times New Roman"/>
                <w:sz w:val="22"/>
                <w:lang w:val="fr-CM" w:eastAsia="fr-CM"/>
              </w:rPr>
              <w:t xml:space="preserve"> </w:t>
            </w:r>
            <w:proofErr w:type="spellStart"/>
            <w:r w:rsidRPr="00560E5C">
              <w:rPr>
                <w:rFonts w:ascii="Times New Roman" w:eastAsia="Times New Roman" w:hAnsi="Times New Roman" w:cs="Times New Roman"/>
                <w:sz w:val="22"/>
                <w:lang w:val="fr-CM" w:eastAsia="fr-CM"/>
              </w:rPr>
              <w:t>lateriques</w:t>
            </w:r>
            <w:proofErr w:type="spellEnd"/>
          </w:p>
        </w:tc>
        <w:tc>
          <w:tcPr>
            <w:tcW w:w="679" w:type="dxa"/>
            <w:noWrap/>
            <w:hideMark/>
          </w:tcPr>
          <w:p w14:paraId="40CC0116" w14:textId="77777777" w:rsidR="00560E5C" w:rsidRPr="00560E5C" w:rsidRDefault="00560E5C" w:rsidP="00560E5C">
            <w:pPr>
              <w:spacing w:after="0" w:line="240" w:lineRule="auto"/>
              <w:ind w:left="0" w:firstLine="0"/>
              <w:jc w:val="center"/>
              <w:rPr>
                <w:rFonts w:ascii="Times New Roman" w:eastAsia="Times New Roman" w:hAnsi="Times New Roman" w:cs="Times New Roman"/>
                <w:color w:val="auto"/>
                <w:sz w:val="22"/>
                <w:lang w:val="fr-CM" w:eastAsia="fr-CM"/>
              </w:rPr>
            </w:pPr>
            <w:r w:rsidRPr="00560E5C">
              <w:rPr>
                <w:rFonts w:ascii="Times New Roman" w:eastAsia="Times New Roman" w:hAnsi="Times New Roman" w:cs="Times New Roman"/>
                <w:color w:val="auto"/>
                <w:sz w:val="22"/>
                <w:lang w:val="fr-CM" w:eastAsia="fr-CM"/>
              </w:rPr>
              <w:t>m3</w:t>
            </w:r>
          </w:p>
        </w:tc>
        <w:tc>
          <w:tcPr>
            <w:tcW w:w="1686" w:type="dxa"/>
            <w:noWrap/>
          </w:tcPr>
          <w:p w14:paraId="6D527E2F" w14:textId="69F2D037"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10BFBF12" w14:textId="1A026BEB"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312C6D1F" w14:textId="77777777" w:rsidTr="00560E5C">
        <w:trPr>
          <w:trHeight w:val="330"/>
        </w:trPr>
        <w:tc>
          <w:tcPr>
            <w:tcW w:w="834" w:type="dxa"/>
            <w:noWrap/>
            <w:hideMark/>
          </w:tcPr>
          <w:p w14:paraId="7413C530" w14:textId="77777777" w:rsidR="00560E5C" w:rsidRPr="00560E5C" w:rsidRDefault="00560E5C" w:rsidP="00560E5C">
            <w:pPr>
              <w:spacing w:after="0" w:line="240" w:lineRule="auto"/>
              <w:ind w:left="0" w:firstLine="0"/>
              <w:jc w:val="left"/>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 </w:t>
            </w:r>
          </w:p>
        </w:tc>
        <w:tc>
          <w:tcPr>
            <w:tcW w:w="5185" w:type="dxa"/>
            <w:hideMark/>
          </w:tcPr>
          <w:p w14:paraId="3580A8B7"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SOUS TOTAL 100</w:t>
            </w:r>
          </w:p>
        </w:tc>
        <w:tc>
          <w:tcPr>
            <w:tcW w:w="679" w:type="dxa"/>
            <w:noWrap/>
            <w:hideMark/>
          </w:tcPr>
          <w:p w14:paraId="23D54C13"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w:t>
            </w:r>
          </w:p>
        </w:tc>
        <w:tc>
          <w:tcPr>
            <w:tcW w:w="1686" w:type="dxa"/>
            <w:noWrap/>
          </w:tcPr>
          <w:p w14:paraId="48D43557" w14:textId="37C265F6"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100F2C8A" w14:textId="232AB083"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7D0A4C73" w14:textId="77777777" w:rsidTr="00560E5C">
        <w:trPr>
          <w:trHeight w:val="330"/>
        </w:trPr>
        <w:tc>
          <w:tcPr>
            <w:tcW w:w="834" w:type="dxa"/>
            <w:noWrap/>
            <w:hideMark/>
          </w:tcPr>
          <w:p w14:paraId="10630094"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200</w:t>
            </w:r>
          </w:p>
        </w:tc>
        <w:tc>
          <w:tcPr>
            <w:tcW w:w="5185" w:type="dxa"/>
            <w:hideMark/>
          </w:tcPr>
          <w:p w14:paraId="4119D7BA" w14:textId="77777777" w:rsidR="00560E5C" w:rsidRPr="00560E5C" w:rsidRDefault="00560E5C" w:rsidP="00560E5C">
            <w:pPr>
              <w:spacing w:after="0" w:line="240" w:lineRule="auto"/>
              <w:ind w:left="0" w:firstLine="0"/>
              <w:jc w:val="left"/>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 xml:space="preserve">FONDATIONS </w:t>
            </w:r>
          </w:p>
        </w:tc>
        <w:tc>
          <w:tcPr>
            <w:tcW w:w="679" w:type="dxa"/>
            <w:noWrap/>
            <w:hideMark/>
          </w:tcPr>
          <w:p w14:paraId="1775C99F"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w:t>
            </w:r>
          </w:p>
        </w:tc>
        <w:tc>
          <w:tcPr>
            <w:tcW w:w="1686" w:type="dxa"/>
            <w:noWrap/>
          </w:tcPr>
          <w:p w14:paraId="1CC4A471" w14:textId="01C8EA3A"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3EE5480F" w14:textId="37CE5613"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2095EA82" w14:textId="77777777" w:rsidTr="00560E5C">
        <w:trPr>
          <w:trHeight w:val="330"/>
        </w:trPr>
        <w:tc>
          <w:tcPr>
            <w:tcW w:w="834" w:type="dxa"/>
            <w:noWrap/>
            <w:hideMark/>
          </w:tcPr>
          <w:p w14:paraId="0F23D24A"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201</w:t>
            </w:r>
          </w:p>
        </w:tc>
        <w:tc>
          <w:tcPr>
            <w:tcW w:w="5185" w:type="dxa"/>
            <w:hideMark/>
          </w:tcPr>
          <w:p w14:paraId="6C4713C2"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xml:space="preserve">Béton de </w:t>
            </w:r>
            <w:proofErr w:type="spellStart"/>
            <w:r w:rsidRPr="00560E5C">
              <w:rPr>
                <w:rFonts w:ascii="Times New Roman" w:eastAsia="Times New Roman" w:hAnsi="Times New Roman" w:cs="Times New Roman"/>
                <w:sz w:val="22"/>
                <w:lang w:val="fr-CM" w:eastAsia="fr-CM"/>
              </w:rPr>
              <w:t>proprété</w:t>
            </w:r>
            <w:proofErr w:type="spellEnd"/>
            <w:r w:rsidRPr="00560E5C">
              <w:rPr>
                <w:rFonts w:ascii="Times New Roman" w:eastAsia="Times New Roman" w:hAnsi="Times New Roman" w:cs="Times New Roman"/>
                <w:sz w:val="22"/>
                <w:lang w:val="fr-CM" w:eastAsia="fr-CM"/>
              </w:rPr>
              <w:t xml:space="preserve"> dose de 150kg-m3 </w:t>
            </w:r>
            <w:proofErr w:type="spellStart"/>
            <w:r w:rsidRPr="00560E5C">
              <w:rPr>
                <w:rFonts w:ascii="Times New Roman" w:eastAsia="Times New Roman" w:hAnsi="Times New Roman" w:cs="Times New Roman"/>
                <w:sz w:val="22"/>
                <w:lang w:val="fr-CM" w:eastAsia="fr-CM"/>
              </w:rPr>
              <w:t>ép</w:t>
            </w:r>
            <w:proofErr w:type="spellEnd"/>
            <w:r w:rsidRPr="00560E5C">
              <w:rPr>
                <w:rFonts w:ascii="Times New Roman" w:eastAsia="Times New Roman" w:hAnsi="Times New Roman" w:cs="Times New Roman"/>
                <w:sz w:val="22"/>
                <w:lang w:val="fr-CM" w:eastAsia="fr-CM"/>
              </w:rPr>
              <w:t xml:space="preserve"> 5cm </w:t>
            </w:r>
          </w:p>
        </w:tc>
        <w:tc>
          <w:tcPr>
            <w:tcW w:w="679" w:type="dxa"/>
            <w:noWrap/>
            <w:hideMark/>
          </w:tcPr>
          <w:p w14:paraId="7DCDE020"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m3</w:t>
            </w:r>
          </w:p>
        </w:tc>
        <w:tc>
          <w:tcPr>
            <w:tcW w:w="1686" w:type="dxa"/>
            <w:noWrap/>
          </w:tcPr>
          <w:p w14:paraId="5E1C2622" w14:textId="7029DB91"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78EFBF97" w14:textId="13CE65F3"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6BB92EDA" w14:textId="77777777" w:rsidTr="00560E5C">
        <w:trPr>
          <w:trHeight w:val="660"/>
        </w:trPr>
        <w:tc>
          <w:tcPr>
            <w:tcW w:w="834" w:type="dxa"/>
            <w:noWrap/>
            <w:hideMark/>
          </w:tcPr>
          <w:p w14:paraId="3252515F"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202</w:t>
            </w:r>
          </w:p>
        </w:tc>
        <w:tc>
          <w:tcPr>
            <w:tcW w:w="5185" w:type="dxa"/>
            <w:hideMark/>
          </w:tcPr>
          <w:p w14:paraId="1B0882AE"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proofErr w:type="spellStart"/>
            <w:r w:rsidRPr="00560E5C">
              <w:rPr>
                <w:rFonts w:ascii="Times New Roman" w:eastAsia="Times New Roman" w:hAnsi="Times New Roman" w:cs="Times New Roman"/>
                <w:sz w:val="22"/>
                <w:lang w:val="fr-CM" w:eastAsia="fr-CM"/>
              </w:rPr>
              <w:t>beton</w:t>
            </w:r>
            <w:proofErr w:type="spellEnd"/>
            <w:r w:rsidRPr="00560E5C">
              <w:rPr>
                <w:rFonts w:ascii="Times New Roman" w:eastAsia="Times New Roman" w:hAnsi="Times New Roman" w:cs="Times New Roman"/>
                <w:sz w:val="22"/>
                <w:lang w:val="fr-CM" w:eastAsia="fr-CM"/>
              </w:rPr>
              <w:t xml:space="preserve"> armé dosé à 350kg-m3 pour semelles amorces, des poteaux et longrines </w:t>
            </w:r>
          </w:p>
        </w:tc>
        <w:tc>
          <w:tcPr>
            <w:tcW w:w="679" w:type="dxa"/>
            <w:noWrap/>
            <w:hideMark/>
          </w:tcPr>
          <w:p w14:paraId="308A0688"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m3</w:t>
            </w:r>
          </w:p>
        </w:tc>
        <w:tc>
          <w:tcPr>
            <w:tcW w:w="1686" w:type="dxa"/>
            <w:noWrap/>
          </w:tcPr>
          <w:p w14:paraId="3A296786" w14:textId="77C69302"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61754A88" w14:textId="10D934AD" w:rsidR="00560E5C" w:rsidRPr="00560E5C" w:rsidRDefault="00560E5C" w:rsidP="00560E5C">
            <w:pPr>
              <w:spacing w:after="0" w:line="240" w:lineRule="auto"/>
              <w:ind w:left="0" w:firstLine="0"/>
              <w:jc w:val="right"/>
              <w:rPr>
                <w:rFonts w:ascii="Times New Roman" w:eastAsia="Times New Roman" w:hAnsi="Times New Roman" w:cs="Times New Roman"/>
                <w:color w:val="auto"/>
                <w:sz w:val="22"/>
                <w:lang w:val="fr-CM" w:eastAsia="fr-CM"/>
              </w:rPr>
            </w:pPr>
          </w:p>
        </w:tc>
      </w:tr>
      <w:tr w:rsidR="00560E5C" w:rsidRPr="00560E5C" w14:paraId="01124F12" w14:textId="77777777" w:rsidTr="00560E5C">
        <w:trPr>
          <w:trHeight w:val="405"/>
        </w:trPr>
        <w:tc>
          <w:tcPr>
            <w:tcW w:w="834" w:type="dxa"/>
            <w:noWrap/>
            <w:hideMark/>
          </w:tcPr>
          <w:p w14:paraId="3A474D2B"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203</w:t>
            </w:r>
          </w:p>
        </w:tc>
        <w:tc>
          <w:tcPr>
            <w:tcW w:w="5185" w:type="dxa"/>
            <w:hideMark/>
          </w:tcPr>
          <w:p w14:paraId="5C683AB8"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proofErr w:type="spellStart"/>
            <w:r w:rsidRPr="00560E5C">
              <w:rPr>
                <w:rFonts w:ascii="Times New Roman" w:eastAsia="Times New Roman" w:hAnsi="Times New Roman" w:cs="Times New Roman"/>
                <w:sz w:val="22"/>
                <w:lang w:val="fr-CM" w:eastAsia="fr-CM"/>
              </w:rPr>
              <w:t>marconnerie</w:t>
            </w:r>
            <w:proofErr w:type="spellEnd"/>
            <w:r w:rsidRPr="00560E5C">
              <w:rPr>
                <w:rFonts w:ascii="Times New Roman" w:eastAsia="Times New Roman" w:hAnsi="Times New Roman" w:cs="Times New Roman"/>
                <w:sz w:val="22"/>
                <w:lang w:val="fr-CM" w:eastAsia="fr-CM"/>
              </w:rPr>
              <w:t xml:space="preserve"> en parpaings bourrés de 20 x 20 x 40 en fondation </w:t>
            </w:r>
          </w:p>
        </w:tc>
        <w:tc>
          <w:tcPr>
            <w:tcW w:w="679" w:type="dxa"/>
            <w:noWrap/>
            <w:hideMark/>
          </w:tcPr>
          <w:p w14:paraId="25A1855A"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m3</w:t>
            </w:r>
          </w:p>
        </w:tc>
        <w:tc>
          <w:tcPr>
            <w:tcW w:w="1686" w:type="dxa"/>
            <w:noWrap/>
          </w:tcPr>
          <w:p w14:paraId="4085A5BD" w14:textId="3739CBC3"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6234078B" w14:textId="18029C7B"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506E95C2" w14:textId="77777777" w:rsidTr="00560E5C">
        <w:trPr>
          <w:trHeight w:val="330"/>
        </w:trPr>
        <w:tc>
          <w:tcPr>
            <w:tcW w:w="834" w:type="dxa"/>
            <w:noWrap/>
            <w:hideMark/>
          </w:tcPr>
          <w:p w14:paraId="36700469"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 </w:t>
            </w:r>
          </w:p>
        </w:tc>
        <w:tc>
          <w:tcPr>
            <w:tcW w:w="5185" w:type="dxa"/>
            <w:hideMark/>
          </w:tcPr>
          <w:p w14:paraId="026603B2"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SOUS TOTAL 200</w:t>
            </w:r>
          </w:p>
        </w:tc>
        <w:tc>
          <w:tcPr>
            <w:tcW w:w="679" w:type="dxa"/>
            <w:noWrap/>
            <w:hideMark/>
          </w:tcPr>
          <w:p w14:paraId="1EA8708C"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w:t>
            </w:r>
          </w:p>
        </w:tc>
        <w:tc>
          <w:tcPr>
            <w:tcW w:w="1686" w:type="dxa"/>
            <w:noWrap/>
          </w:tcPr>
          <w:p w14:paraId="3EF27D22" w14:textId="34357391"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77B75CC3" w14:textId="3F4AD0B5"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234E39B8" w14:textId="77777777" w:rsidTr="00560E5C">
        <w:trPr>
          <w:trHeight w:val="330"/>
        </w:trPr>
        <w:tc>
          <w:tcPr>
            <w:tcW w:w="834" w:type="dxa"/>
            <w:noWrap/>
            <w:hideMark/>
          </w:tcPr>
          <w:p w14:paraId="3D740320"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300</w:t>
            </w:r>
          </w:p>
        </w:tc>
        <w:tc>
          <w:tcPr>
            <w:tcW w:w="5185" w:type="dxa"/>
            <w:hideMark/>
          </w:tcPr>
          <w:p w14:paraId="26A8BFB0" w14:textId="77777777" w:rsidR="00560E5C" w:rsidRPr="00560E5C" w:rsidRDefault="00560E5C" w:rsidP="00560E5C">
            <w:pPr>
              <w:spacing w:after="0" w:line="240" w:lineRule="auto"/>
              <w:ind w:left="0" w:firstLine="0"/>
              <w:jc w:val="left"/>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 xml:space="preserve">BETON ARME EN ELEVATION </w:t>
            </w:r>
          </w:p>
        </w:tc>
        <w:tc>
          <w:tcPr>
            <w:tcW w:w="679" w:type="dxa"/>
            <w:noWrap/>
            <w:hideMark/>
          </w:tcPr>
          <w:p w14:paraId="32CE8D58"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w:t>
            </w:r>
          </w:p>
        </w:tc>
        <w:tc>
          <w:tcPr>
            <w:tcW w:w="1686" w:type="dxa"/>
            <w:noWrap/>
          </w:tcPr>
          <w:p w14:paraId="39112A9B" w14:textId="55FD315D"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629C5AA4" w14:textId="019F43EB"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5E4EC9AB" w14:textId="77777777" w:rsidTr="00560E5C">
        <w:trPr>
          <w:trHeight w:val="660"/>
        </w:trPr>
        <w:tc>
          <w:tcPr>
            <w:tcW w:w="834" w:type="dxa"/>
            <w:noWrap/>
            <w:hideMark/>
          </w:tcPr>
          <w:p w14:paraId="0B091027"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301</w:t>
            </w:r>
          </w:p>
        </w:tc>
        <w:tc>
          <w:tcPr>
            <w:tcW w:w="5185" w:type="dxa"/>
            <w:hideMark/>
          </w:tcPr>
          <w:p w14:paraId="75BD6681"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xml:space="preserve">Béton armé dosé à 350kg-m3 pour poteaux, linteaux et appuis de </w:t>
            </w:r>
            <w:proofErr w:type="spellStart"/>
            <w:r w:rsidRPr="00560E5C">
              <w:rPr>
                <w:rFonts w:ascii="Times New Roman" w:eastAsia="Times New Roman" w:hAnsi="Times New Roman" w:cs="Times New Roman"/>
                <w:sz w:val="22"/>
                <w:lang w:val="fr-CM" w:eastAsia="fr-CM"/>
              </w:rPr>
              <w:t>fénetres</w:t>
            </w:r>
            <w:proofErr w:type="spellEnd"/>
          </w:p>
        </w:tc>
        <w:tc>
          <w:tcPr>
            <w:tcW w:w="679" w:type="dxa"/>
            <w:noWrap/>
            <w:hideMark/>
          </w:tcPr>
          <w:p w14:paraId="7E1267DC"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m3</w:t>
            </w:r>
          </w:p>
        </w:tc>
        <w:tc>
          <w:tcPr>
            <w:tcW w:w="1686" w:type="dxa"/>
            <w:noWrap/>
          </w:tcPr>
          <w:p w14:paraId="23274CA6" w14:textId="6CAE80C5"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p>
        </w:tc>
        <w:tc>
          <w:tcPr>
            <w:tcW w:w="1842" w:type="dxa"/>
            <w:noWrap/>
          </w:tcPr>
          <w:p w14:paraId="35B43B2C" w14:textId="6D5B8FF4" w:rsidR="00560E5C" w:rsidRPr="00560E5C" w:rsidRDefault="00560E5C" w:rsidP="00560E5C">
            <w:pPr>
              <w:spacing w:after="0" w:line="240" w:lineRule="auto"/>
              <w:ind w:left="0" w:firstLine="0"/>
              <w:jc w:val="center"/>
              <w:rPr>
                <w:rFonts w:ascii="Times New Roman" w:eastAsia="Times New Roman" w:hAnsi="Times New Roman" w:cs="Times New Roman"/>
                <w:color w:val="auto"/>
                <w:sz w:val="22"/>
                <w:lang w:val="fr-CM" w:eastAsia="fr-CM"/>
              </w:rPr>
            </w:pPr>
          </w:p>
        </w:tc>
      </w:tr>
      <w:tr w:rsidR="00560E5C" w:rsidRPr="00560E5C" w14:paraId="59C57D1F" w14:textId="77777777" w:rsidTr="00560E5C">
        <w:trPr>
          <w:trHeight w:val="330"/>
        </w:trPr>
        <w:tc>
          <w:tcPr>
            <w:tcW w:w="834" w:type="dxa"/>
            <w:noWrap/>
            <w:hideMark/>
          </w:tcPr>
          <w:p w14:paraId="0F9B984A"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302</w:t>
            </w:r>
          </w:p>
        </w:tc>
        <w:tc>
          <w:tcPr>
            <w:tcW w:w="5185" w:type="dxa"/>
            <w:hideMark/>
          </w:tcPr>
          <w:p w14:paraId="5F2E0953"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xml:space="preserve">Dalle pleine dosé à 350kg-m3 pour toiture </w:t>
            </w:r>
            <w:proofErr w:type="spellStart"/>
            <w:r w:rsidRPr="00560E5C">
              <w:rPr>
                <w:rFonts w:ascii="Times New Roman" w:eastAsia="Times New Roman" w:hAnsi="Times New Roman" w:cs="Times New Roman"/>
                <w:sz w:val="22"/>
                <w:lang w:val="fr-CM" w:eastAsia="fr-CM"/>
              </w:rPr>
              <w:t>térrasse</w:t>
            </w:r>
            <w:proofErr w:type="spellEnd"/>
            <w:r w:rsidRPr="00560E5C">
              <w:rPr>
                <w:rFonts w:ascii="Times New Roman" w:eastAsia="Times New Roman" w:hAnsi="Times New Roman" w:cs="Times New Roman"/>
                <w:sz w:val="22"/>
                <w:lang w:val="fr-CM" w:eastAsia="fr-CM"/>
              </w:rPr>
              <w:t xml:space="preserve"> (</w:t>
            </w:r>
            <w:proofErr w:type="spellStart"/>
            <w:r w:rsidRPr="00560E5C">
              <w:rPr>
                <w:rFonts w:ascii="Times New Roman" w:eastAsia="Times New Roman" w:hAnsi="Times New Roman" w:cs="Times New Roman"/>
                <w:sz w:val="22"/>
                <w:lang w:val="fr-CM" w:eastAsia="fr-CM"/>
              </w:rPr>
              <w:t>ep</w:t>
            </w:r>
            <w:proofErr w:type="spellEnd"/>
            <w:r w:rsidRPr="00560E5C">
              <w:rPr>
                <w:rFonts w:ascii="Times New Roman" w:eastAsia="Times New Roman" w:hAnsi="Times New Roman" w:cs="Times New Roman"/>
                <w:sz w:val="22"/>
                <w:lang w:val="fr-CM" w:eastAsia="fr-CM"/>
              </w:rPr>
              <w:t>; 12 cm)</w:t>
            </w:r>
          </w:p>
        </w:tc>
        <w:tc>
          <w:tcPr>
            <w:tcW w:w="679" w:type="dxa"/>
            <w:noWrap/>
            <w:hideMark/>
          </w:tcPr>
          <w:p w14:paraId="0428A912"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m3</w:t>
            </w:r>
          </w:p>
        </w:tc>
        <w:tc>
          <w:tcPr>
            <w:tcW w:w="1686" w:type="dxa"/>
            <w:noWrap/>
          </w:tcPr>
          <w:p w14:paraId="26EACAF1" w14:textId="6F1753C4"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p>
        </w:tc>
        <w:tc>
          <w:tcPr>
            <w:tcW w:w="1842" w:type="dxa"/>
            <w:noWrap/>
          </w:tcPr>
          <w:p w14:paraId="18784A42" w14:textId="7D8EEC97" w:rsidR="00560E5C" w:rsidRPr="00560E5C" w:rsidRDefault="00560E5C" w:rsidP="00560E5C">
            <w:pPr>
              <w:spacing w:after="0" w:line="240" w:lineRule="auto"/>
              <w:ind w:left="0" w:firstLine="0"/>
              <w:jc w:val="center"/>
              <w:rPr>
                <w:rFonts w:ascii="Times New Roman" w:eastAsia="Times New Roman" w:hAnsi="Times New Roman" w:cs="Times New Roman"/>
                <w:color w:val="auto"/>
                <w:sz w:val="22"/>
                <w:lang w:val="fr-CM" w:eastAsia="fr-CM"/>
              </w:rPr>
            </w:pPr>
          </w:p>
        </w:tc>
      </w:tr>
      <w:tr w:rsidR="00560E5C" w:rsidRPr="00560E5C" w14:paraId="7B06EC37" w14:textId="77777777" w:rsidTr="00560E5C">
        <w:trPr>
          <w:trHeight w:val="330"/>
        </w:trPr>
        <w:tc>
          <w:tcPr>
            <w:tcW w:w="834" w:type="dxa"/>
            <w:noWrap/>
            <w:hideMark/>
          </w:tcPr>
          <w:p w14:paraId="085E027B"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w:t>
            </w:r>
          </w:p>
        </w:tc>
        <w:tc>
          <w:tcPr>
            <w:tcW w:w="5185" w:type="dxa"/>
            <w:hideMark/>
          </w:tcPr>
          <w:p w14:paraId="1991D199"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SOUS TOTAL 300</w:t>
            </w:r>
          </w:p>
        </w:tc>
        <w:tc>
          <w:tcPr>
            <w:tcW w:w="679" w:type="dxa"/>
            <w:noWrap/>
            <w:hideMark/>
          </w:tcPr>
          <w:p w14:paraId="0A2294CE"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w:t>
            </w:r>
          </w:p>
        </w:tc>
        <w:tc>
          <w:tcPr>
            <w:tcW w:w="1686" w:type="dxa"/>
            <w:noWrap/>
          </w:tcPr>
          <w:p w14:paraId="6BB35B7B" w14:textId="1DF94628"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p>
        </w:tc>
        <w:tc>
          <w:tcPr>
            <w:tcW w:w="1842" w:type="dxa"/>
            <w:noWrap/>
          </w:tcPr>
          <w:p w14:paraId="5AC963CF" w14:textId="6CF56A3B"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p>
        </w:tc>
      </w:tr>
      <w:tr w:rsidR="00560E5C" w:rsidRPr="00560E5C" w14:paraId="45D7EBAE" w14:textId="77777777" w:rsidTr="00560E5C">
        <w:trPr>
          <w:trHeight w:val="330"/>
        </w:trPr>
        <w:tc>
          <w:tcPr>
            <w:tcW w:w="834" w:type="dxa"/>
            <w:noWrap/>
            <w:hideMark/>
          </w:tcPr>
          <w:p w14:paraId="53A0E906"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400</w:t>
            </w:r>
          </w:p>
        </w:tc>
        <w:tc>
          <w:tcPr>
            <w:tcW w:w="5185" w:type="dxa"/>
            <w:hideMark/>
          </w:tcPr>
          <w:p w14:paraId="5F186C83" w14:textId="77777777" w:rsidR="00560E5C" w:rsidRPr="00560E5C" w:rsidRDefault="00560E5C" w:rsidP="00560E5C">
            <w:pPr>
              <w:spacing w:after="0" w:line="240" w:lineRule="auto"/>
              <w:ind w:left="0" w:firstLine="0"/>
              <w:jc w:val="left"/>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MACONNERIE EN ELAVATION</w:t>
            </w:r>
          </w:p>
        </w:tc>
        <w:tc>
          <w:tcPr>
            <w:tcW w:w="679" w:type="dxa"/>
            <w:noWrap/>
            <w:hideMark/>
          </w:tcPr>
          <w:p w14:paraId="4707B58E"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w:t>
            </w:r>
          </w:p>
        </w:tc>
        <w:tc>
          <w:tcPr>
            <w:tcW w:w="1686" w:type="dxa"/>
            <w:noWrap/>
          </w:tcPr>
          <w:p w14:paraId="0DCCEBDF" w14:textId="05E59928"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p>
        </w:tc>
        <w:tc>
          <w:tcPr>
            <w:tcW w:w="1842" w:type="dxa"/>
            <w:noWrap/>
          </w:tcPr>
          <w:p w14:paraId="098170FA" w14:textId="7F053595"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p>
        </w:tc>
      </w:tr>
      <w:tr w:rsidR="00560E5C" w:rsidRPr="00560E5C" w14:paraId="638F3D80" w14:textId="77777777" w:rsidTr="00560E5C">
        <w:trPr>
          <w:trHeight w:val="330"/>
        </w:trPr>
        <w:tc>
          <w:tcPr>
            <w:tcW w:w="834" w:type="dxa"/>
            <w:noWrap/>
            <w:hideMark/>
          </w:tcPr>
          <w:p w14:paraId="07794948"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401</w:t>
            </w:r>
          </w:p>
        </w:tc>
        <w:tc>
          <w:tcPr>
            <w:tcW w:w="5185" w:type="dxa"/>
            <w:hideMark/>
          </w:tcPr>
          <w:p w14:paraId="52FD052E"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xml:space="preserve">Murs en agglos creux de 15x20x40 </w:t>
            </w:r>
          </w:p>
        </w:tc>
        <w:tc>
          <w:tcPr>
            <w:tcW w:w="679" w:type="dxa"/>
            <w:noWrap/>
            <w:hideMark/>
          </w:tcPr>
          <w:p w14:paraId="4FBC8E20"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m2</w:t>
            </w:r>
          </w:p>
        </w:tc>
        <w:tc>
          <w:tcPr>
            <w:tcW w:w="1686" w:type="dxa"/>
            <w:noWrap/>
          </w:tcPr>
          <w:p w14:paraId="0FA5485B" w14:textId="01CE65C8"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p>
        </w:tc>
        <w:tc>
          <w:tcPr>
            <w:tcW w:w="1842" w:type="dxa"/>
            <w:noWrap/>
          </w:tcPr>
          <w:p w14:paraId="52D57FA8" w14:textId="5431491B"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p>
        </w:tc>
      </w:tr>
      <w:tr w:rsidR="00560E5C" w:rsidRPr="00560E5C" w14:paraId="22EDD75D" w14:textId="77777777" w:rsidTr="00560E5C">
        <w:trPr>
          <w:trHeight w:val="330"/>
        </w:trPr>
        <w:tc>
          <w:tcPr>
            <w:tcW w:w="834" w:type="dxa"/>
            <w:noWrap/>
            <w:hideMark/>
          </w:tcPr>
          <w:p w14:paraId="09373FCE"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lastRenderedPageBreak/>
              <w:t>402</w:t>
            </w:r>
          </w:p>
        </w:tc>
        <w:tc>
          <w:tcPr>
            <w:tcW w:w="5185" w:type="dxa"/>
            <w:hideMark/>
          </w:tcPr>
          <w:p w14:paraId="27976F52"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xml:space="preserve">Enduits sur </w:t>
            </w:r>
            <w:proofErr w:type="spellStart"/>
            <w:r w:rsidRPr="00560E5C">
              <w:rPr>
                <w:rFonts w:ascii="Times New Roman" w:eastAsia="Times New Roman" w:hAnsi="Times New Roman" w:cs="Times New Roman"/>
                <w:sz w:val="22"/>
                <w:lang w:val="fr-CM" w:eastAsia="fr-CM"/>
              </w:rPr>
              <w:t>maconnerie</w:t>
            </w:r>
            <w:proofErr w:type="spellEnd"/>
            <w:r w:rsidRPr="00560E5C">
              <w:rPr>
                <w:rFonts w:ascii="Times New Roman" w:eastAsia="Times New Roman" w:hAnsi="Times New Roman" w:cs="Times New Roman"/>
                <w:sz w:val="22"/>
                <w:lang w:val="fr-CM" w:eastAsia="fr-CM"/>
              </w:rPr>
              <w:t xml:space="preserve"> et éléments en béton</w:t>
            </w:r>
          </w:p>
        </w:tc>
        <w:tc>
          <w:tcPr>
            <w:tcW w:w="679" w:type="dxa"/>
            <w:noWrap/>
            <w:hideMark/>
          </w:tcPr>
          <w:p w14:paraId="77965A14"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m2</w:t>
            </w:r>
          </w:p>
        </w:tc>
        <w:tc>
          <w:tcPr>
            <w:tcW w:w="1686" w:type="dxa"/>
            <w:noWrap/>
          </w:tcPr>
          <w:p w14:paraId="5E0AA16F" w14:textId="759BF451"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58DFF604" w14:textId="66235C61"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40A13515" w14:textId="77777777" w:rsidTr="00560E5C">
        <w:trPr>
          <w:trHeight w:val="330"/>
        </w:trPr>
        <w:tc>
          <w:tcPr>
            <w:tcW w:w="834" w:type="dxa"/>
            <w:noWrap/>
            <w:hideMark/>
          </w:tcPr>
          <w:p w14:paraId="196BD172"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w:t>
            </w:r>
          </w:p>
        </w:tc>
        <w:tc>
          <w:tcPr>
            <w:tcW w:w="5185" w:type="dxa"/>
            <w:hideMark/>
          </w:tcPr>
          <w:p w14:paraId="584EC0E7"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SOUS TOTAL 400</w:t>
            </w:r>
          </w:p>
        </w:tc>
        <w:tc>
          <w:tcPr>
            <w:tcW w:w="679" w:type="dxa"/>
            <w:noWrap/>
            <w:hideMark/>
          </w:tcPr>
          <w:p w14:paraId="604B4A7D"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w:t>
            </w:r>
          </w:p>
        </w:tc>
        <w:tc>
          <w:tcPr>
            <w:tcW w:w="1686" w:type="dxa"/>
            <w:noWrap/>
          </w:tcPr>
          <w:p w14:paraId="43757ED1" w14:textId="331DF3AF"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0D8EF6DD" w14:textId="7AF8BAAA"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49752CFF" w14:textId="77777777" w:rsidTr="00560E5C">
        <w:trPr>
          <w:trHeight w:val="330"/>
        </w:trPr>
        <w:tc>
          <w:tcPr>
            <w:tcW w:w="834" w:type="dxa"/>
            <w:noWrap/>
            <w:hideMark/>
          </w:tcPr>
          <w:p w14:paraId="037E3455"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500</w:t>
            </w:r>
          </w:p>
        </w:tc>
        <w:tc>
          <w:tcPr>
            <w:tcW w:w="5185" w:type="dxa"/>
            <w:hideMark/>
          </w:tcPr>
          <w:p w14:paraId="1BAA6238" w14:textId="77777777" w:rsidR="00560E5C" w:rsidRPr="00560E5C" w:rsidRDefault="00560E5C" w:rsidP="00560E5C">
            <w:pPr>
              <w:spacing w:after="0" w:line="240" w:lineRule="auto"/>
              <w:ind w:left="0" w:firstLine="0"/>
              <w:jc w:val="left"/>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CHARPENTE COUVERTURE</w:t>
            </w:r>
          </w:p>
        </w:tc>
        <w:tc>
          <w:tcPr>
            <w:tcW w:w="679" w:type="dxa"/>
            <w:noWrap/>
            <w:hideMark/>
          </w:tcPr>
          <w:p w14:paraId="7286C0CD"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w:t>
            </w:r>
          </w:p>
        </w:tc>
        <w:tc>
          <w:tcPr>
            <w:tcW w:w="1686" w:type="dxa"/>
            <w:noWrap/>
          </w:tcPr>
          <w:p w14:paraId="369F7D19" w14:textId="50AF6A51"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1F8EEF0B" w14:textId="1F1A5805"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70D4F124" w14:textId="77777777" w:rsidTr="00560E5C">
        <w:trPr>
          <w:trHeight w:val="330"/>
        </w:trPr>
        <w:tc>
          <w:tcPr>
            <w:tcW w:w="834" w:type="dxa"/>
            <w:noWrap/>
            <w:hideMark/>
          </w:tcPr>
          <w:p w14:paraId="2F4C0EBA"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501</w:t>
            </w:r>
          </w:p>
        </w:tc>
        <w:tc>
          <w:tcPr>
            <w:tcW w:w="5185" w:type="dxa"/>
            <w:hideMark/>
          </w:tcPr>
          <w:p w14:paraId="13DDB21E"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proofErr w:type="spellStart"/>
            <w:r w:rsidRPr="00560E5C">
              <w:rPr>
                <w:rFonts w:ascii="Times New Roman" w:eastAsia="Times New Roman" w:hAnsi="Times New Roman" w:cs="Times New Roman"/>
                <w:sz w:val="22"/>
                <w:lang w:val="fr-CM" w:eastAsia="fr-CM"/>
              </w:rPr>
              <w:t>Etancheité</w:t>
            </w:r>
            <w:proofErr w:type="spellEnd"/>
            <w:r w:rsidRPr="00560E5C">
              <w:rPr>
                <w:rFonts w:ascii="Times New Roman" w:eastAsia="Times New Roman" w:hAnsi="Times New Roman" w:cs="Times New Roman"/>
                <w:sz w:val="22"/>
                <w:lang w:val="fr-CM" w:eastAsia="fr-CM"/>
              </w:rPr>
              <w:t xml:space="preserve"> </w:t>
            </w:r>
            <w:proofErr w:type="spellStart"/>
            <w:r w:rsidRPr="00560E5C">
              <w:rPr>
                <w:rFonts w:ascii="Times New Roman" w:eastAsia="Times New Roman" w:hAnsi="Times New Roman" w:cs="Times New Roman"/>
                <w:sz w:val="22"/>
                <w:lang w:val="fr-CM" w:eastAsia="fr-CM"/>
              </w:rPr>
              <w:t>multi-couche</w:t>
            </w:r>
            <w:proofErr w:type="spellEnd"/>
            <w:r w:rsidRPr="00560E5C">
              <w:rPr>
                <w:rFonts w:ascii="Times New Roman" w:eastAsia="Times New Roman" w:hAnsi="Times New Roman" w:cs="Times New Roman"/>
                <w:sz w:val="22"/>
                <w:lang w:val="fr-CM" w:eastAsia="fr-CM"/>
              </w:rPr>
              <w:t xml:space="preserve"> sur toiture terrasse</w:t>
            </w:r>
          </w:p>
        </w:tc>
        <w:tc>
          <w:tcPr>
            <w:tcW w:w="679" w:type="dxa"/>
            <w:noWrap/>
            <w:hideMark/>
          </w:tcPr>
          <w:p w14:paraId="3B06D362"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m2</w:t>
            </w:r>
          </w:p>
        </w:tc>
        <w:tc>
          <w:tcPr>
            <w:tcW w:w="1686" w:type="dxa"/>
            <w:noWrap/>
          </w:tcPr>
          <w:p w14:paraId="0FE83012" w14:textId="1C27C92F"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5988D15E" w14:textId="748E8F99"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6B09EDDE" w14:textId="77777777" w:rsidTr="00560E5C">
        <w:trPr>
          <w:trHeight w:val="660"/>
        </w:trPr>
        <w:tc>
          <w:tcPr>
            <w:tcW w:w="834" w:type="dxa"/>
            <w:noWrap/>
            <w:hideMark/>
          </w:tcPr>
          <w:p w14:paraId="3433E4CB"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502</w:t>
            </w:r>
          </w:p>
        </w:tc>
        <w:tc>
          <w:tcPr>
            <w:tcW w:w="5185" w:type="dxa"/>
            <w:hideMark/>
          </w:tcPr>
          <w:p w14:paraId="45DD1D2F"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Forfait pour dispositif évacuation des eaux pluviales  (gargouilles ) BA ou barbacanes en tuyaux PVC</w:t>
            </w:r>
          </w:p>
        </w:tc>
        <w:tc>
          <w:tcPr>
            <w:tcW w:w="679" w:type="dxa"/>
            <w:noWrap/>
            <w:hideMark/>
          </w:tcPr>
          <w:p w14:paraId="4EB55AF5"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FF</w:t>
            </w:r>
          </w:p>
        </w:tc>
        <w:tc>
          <w:tcPr>
            <w:tcW w:w="1686" w:type="dxa"/>
            <w:noWrap/>
          </w:tcPr>
          <w:p w14:paraId="1E6F3C67" w14:textId="546B2421"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2C6CF544" w14:textId="3D5DD96E"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38DADA99" w14:textId="77777777" w:rsidTr="00560E5C">
        <w:trPr>
          <w:trHeight w:val="330"/>
        </w:trPr>
        <w:tc>
          <w:tcPr>
            <w:tcW w:w="834" w:type="dxa"/>
            <w:noWrap/>
            <w:hideMark/>
          </w:tcPr>
          <w:p w14:paraId="76F75861"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503</w:t>
            </w:r>
          </w:p>
        </w:tc>
        <w:tc>
          <w:tcPr>
            <w:tcW w:w="5185" w:type="dxa"/>
            <w:hideMark/>
          </w:tcPr>
          <w:p w14:paraId="0A066F76"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xml:space="preserve">Descentes des eaux pluviales en tuyaux PVC </w:t>
            </w:r>
          </w:p>
        </w:tc>
        <w:tc>
          <w:tcPr>
            <w:tcW w:w="679" w:type="dxa"/>
            <w:noWrap/>
            <w:hideMark/>
          </w:tcPr>
          <w:p w14:paraId="33EEBCD6"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ml</w:t>
            </w:r>
          </w:p>
        </w:tc>
        <w:tc>
          <w:tcPr>
            <w:tcW w:w="1686" w:type="dxa"/>
            <w:noWrap/>
          </w:tcPr>
          <w:p w14:paraId="68CF35B5" w14:textId="560AB090"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704C4408" w14:textId="2D55F7A8"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2BFD0030" w14:textId="77777777" w:rsidTr="00560E5C">
        <w:trPr>
          <w:trHeight w:val="330"/>
        </w:trPr>
        <w:tc>
          <w:tcPr>
            <w:tcW w:w="834" w:type="dxa"/>
            <w:noWrap/>
            <w:hideMark/>
          </w:tcPr>
          <w:p w14:paraId="3F00E471"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 </w:t>
            </w:r>
          </w:p>
        </w:tc>
        <w:tc>
          <w:tcPr>
            <w:tcW w:w="5185" w:type="dxa"/>
            <w:hideMark/>
          </w:tcPr>
          <w:p w14:paraId="20489A1F"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color w:val="auto"/>
                <w:sz w:val="22"/>
                <w:lang w:val="fr-CM" w:eastAsia="fr-CM"/>
              </w:rPr>
            </w:pPr>
            <w:r w:rsidRPr="00560E5C">
              <w:rPr>
                <w:rFonts w:ascii="Times New Roman" w:eastAsia="Times New Roman" w:hAnsi="Times New Roman" w:cs="Times New Roman"/>
                <w:b/>
                <w:bCs/>
                <w:color w:val="auto"/>
                <w:sz w:val="22"/>
                <w:lang w:val="fr-CM" w:eastAsia="fr-CM"/>
              </w:rPr>
              <w:t>SOUS TOTAL 500</w:t>
            </w:r>
          </w:p>
        </w:tc>
        <w:tc>
          <w:tcPr>
            <w:tcW w:w="679" w:type="dxa"/>
            <w:noWrap/>
            <w:hideMark/>
          </w:tcPr>
          <w:p w14:paraId="1C4D4D4A"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 </w:t>
            </w:r>
          </w:p>
        </w:tc>
        <w:tc>
          <w:tcPr>
            <w:tcW w:w="1686" w:type="dxa"/>
            <w:noWrap/>
          </w:tcPr>
          <w:p w14:paraId="5C9AC1EF" w14:textId="543FDB38"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p>
        </w:tc>
        <w:tc>
          <w:tcPr>
            <w:tcW w:w="1842" w:type="dxa"/>
            <w:noWrap/>
          </w:tcPr>
          <w:p w14:paraId="380ED48D" w14:textId="7324578E"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p>
        </w:tc>
      </w:tr>
      <w:tr w:rsidR="00560E5C" w:rsidRPr="00560E5C" w14:paraId="004C3321" w14:textId="77777777" w:rsidTr="00560E5C">
        <w:trPr>
          <w:trHeight w:val="330"/>
        </w:trPr>
        <w:tc>
          <w:tcPr>
            <w:tcW w:w="834" w:type="dxa"/>
            <w:noWrap/>
            <w:hideMark/>
          </w:tcPr>
          <w:p w14:paraId="23FCF88C"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600</w:t>
            </w:r>
          </w:p>
        </w:tc>
        <w:tc>
          <w:tcPr>
            <w:tcW w:w="5185" w:type="dxa"/>
            <w:hideMark/>
          </w:tcPr>
          <w:p w14:paraId="3AD7D4CC" w14:textId="77777777" w:rsidR="00560E5C" w:rsidRPr="00560E5C" w:rsidRDefault="00560E5C" w:rsidP="00560E5C">
            <w:pPr>
              <w:spacing w:after="0" w:line="240" w:lineRule="auto"/>
              <w:ind w:left="0" w:firstLine="0"/>
              <w:jc w:val="left"/>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MENUISERIE METALLIQUE</w:t>
            </w:r>
          </w:p>
        </w:tc>
        <w:tc>
          <w:tcPr>
            <w:tcW w:w="679" w:type="dxa"/>
            <w:noWrap/>
            <w:hideMark/>
          </w:tcPr>
          <w:p w14:paraId="050B69F5"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w:t>
            </w:r>
          </w:p>
        </w:tc>
        <w:tc>
          <w:tcPr>
            <w:tcW w:w="1686" w:type="dxa"/>
            <w:noWrap/>
          </w:tcPr>
          <w:p w14:paraId="21EC994C" w14:textId="4B60B842"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0CC1C26B" w14:textId="30C9DE45"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54E84181" w14:textId="77777777" w:rsidTr="00560E5C">
        <w:trPr>
          <w:trHeight w:val="660"/>
        </w:trPr>
        <w:tc>
          <w:tcPr>
            <w:tcW w:w="834" w:type="dxa"/>
            <w:noWrap/>
            <w:hideMark/>
          </w:tcPr>
          <w:p w14:paraId="06522B92"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601</w:t>
            </w:r>
          </w:p>
        </w:tc>
        <w:tc>
          <w:tcPr>
            <w:tcW w:w="5185" w:type="dxa"/>
            <w:hideMark/>
          </w:tcPr>
          <w:p w14:paraId="195E2475"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xml:space="preserve">Fourniture et pose de grille </w:t>
            </w:r>
            <w:proofErr w:type="spellStart"/>
            <w:r w:rsidRPr="00560E5C">
              <w:rPr>
                <w:rFonts w:ascii="Times New Roman" w:eastAsia="Times New Roman" w:hAnsi="Times New Roman" w:cs="Times New Roman"/>
                <w:sz w:val="22"/>
                <w:lang w:val="fr-CM" w:eastAsia="fr-CM"/>
              </w:rPr>
              <w:t>mettalique</w:t>
            </w:r>
            <w:proofErr w:type="spellEnd"/>
            <w:r w:rsidRPr="00560E5C">
              <w:rPr>
                <w:rFonts w:ascii="Times New Roman" w:eastAsia="Times New Roman" w:hAnsi="Times New Roman" w:cs="Times New Roman"/>
                <w:sz w:val="22"/>
                <w:lang w:val="fr-CM" w:eastAsia="fr-CM"/>
              </w:rPr>
              <w:t xml:space="preserve"> en tube carré lourd de 35 pour </w:t>
            </w:r>
            <w:proofErr w:type="spellStart"/>
            <w:r w:rsidRPr="00560E5C">
              <w:rPr>
                <w:rFonts w:ascii="Times New Roman" w:eastAsia="Times New Roman" w:hAnsi="Times New Roman" w:cs="Times New Roman"/>
                <w:sz w:val="22"/>
                <w:lang w:val="fr-CM" w:eastAsia="fr-CM"/>
              </w:rPr>
              <w:t>fénetre</w:t>
            </w:r>
            <w:proofErr w:type="spellEnd"/>
          </w:p>
        </w:tc>
        <w:tc>
          <w:tcPr>
            <w:tcW w:w="679" w:type="dxa"/>
            <w:noWrap/>
            <w:hideMark/>
          </w:tcPr>
          <w:p w14:paraId="4BA968FE"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M2</w:t>
            </w:r>
          </w:p>
        </w:tc>
        <w:tc>
          <w:tcPr>
            <w:tcW w:w="1686" w:type="dxa"/>
            <w:noWrap/>
          </w:tcPr>
          <w:p w14:paraId="3D2DACAE" w14:textId="341F63C0"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1C466DA0" w14:textId="5889A8D9"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67AA52FB" w14:textId="77777777" w:rsidTr="00560E5C">
        <w:trPr>
          <w:trHeight w:val="990"/>
        </w:trPr>
        <w:tc>
          <w:tcPr>
            <w:tcW w:w="834" w:type="dxa"/>
            <w:noWrap/>
            <w:hideMark/>
          </w:tcPr>
          <w:p w14:paraId="6D25DC69"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601</w:t>
            </w:r>
          </w:p>
        </w:tc>
        <w:tc>
          <w:tcPr>
            <w:tcW w:w="5185" w:type="dxa"/>
            <w:hideMark/>
          </w:tcPr>
          <w:p w14:paraId="60858D39"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xml:space="preserve">fourniture ensemble composée d'une porte en grille métallique et pose de porte  avec baie vitrée  avec cadre </w:t>
            </w:r>
            <w:proofErr w:type="spellStart"/>
            <w:r w:rsidRPr="00560E5C">
              <w:rPr>
                <w:rFonts w:ascii="Times New Roman" w:eastAsia="Times New Roman" w:hAnsi="Times New Roman" w:cs="Times New Roman"/>
                <w:sz w:val="22"/>
                <w:lang w:val="fr-CM" w:eastAsia="fr-CM"/>
              </w:rPr>
              <w:t>alluminium</w:t>
            </w:r>
            <w:proofErr w:type="spellEnd"/>
            <w:r w:rsidRPr="00560E5C">
              <w:rPr>
                <w:rFonts w:ascii="Times New Roman" w:eastAsia="Times New Roman" w:hAnsi="Times New Roman" w:cs="Times New Roman"/>
                <w:sz w:val="22"/>
                <w:lang w:val="fr-CM" w:eastAsia="fr-CM"/>
              </w:rPr>
              <w:t xml:space="preserve"> de 200x220 </w:t>
            </w:r>
            <w:proofErr w:type="spellStart"/>
            <w:r w:rsidRPr="00560E5C">
              <w:rPr>
                <w:rFonts w:ascii="Times New Roman" w:eastAsia="Times New Roman" w:hAnsi="Times New Roman" w:cs="Times New Roman"/>
                <w:sz w:val="22"/>
                <w:lang w:val="fr-CM" w:eastAsia="fr-CM"/>
              </w:rPr>
              <w:t>yc</w:t>
            </w:r>
            <w:proofErr w:type="spellEnd"/>
          </w:p>
        </w:tc>
        <w:tc>
          <w:tcPr>
            <w:tcW w:w="679" w:type="dxa"/>
            <w:noWrap/>
            <w:hideMark/>
          </w:tcPr>
          <w:p w14:paraId="7E879EE4"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U</w:t>
            </w:r>
          </w:p>
        </w:tc>
        <w:tc>
          <w:tcPr>
            <w:tcW w:w="1686" w:type="dxa"/>
            <w:noWrap/>
          </w:tcPr>
          <w:p w14:paraId="33E79334" w14:textId="1AE30430"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56070DD4" w14:textId="33428B33"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1B59C298" w14:textId="77777777" w:rsidTr="00560E5C">
        <w:trPr>
          <w:trHeight w:val="450"/>
        </w:trPr>
        <w:tc>
          <w:tcPr>
            <w:tcW w:w="834" w:type="dxa"/>
            <w:noWrap/>
            <w:hideMark/>
          </w:tcPr>
          <w:p w14:paraId="0C3E66A4"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601</w:t>
            </w:r>
          </w:p>
        </w:tc>
        <w:tc>
          <w:tcPr>
            <w:tcW w:w="5185" w:type="dxa"/>
            <w:hideMark/>
          </w:tcPr>
          <w:p w14:paraId="50F453EE"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xml:space="preserve">fourniture et pose fenêtre en alu vitré de </w:t>
            </w:r>
            <w:proofErr w:type="spellStart"/>
            <w:r w:rsidRPr="00560E5C">
              <w:rPr>
                <w:rFonts w:ascii="Times New Roman" w:eastAsia="Times New Roman" w:hAnsi="Times New Roman" w:cs="Times New Roman"/>
                <w:sz w:val="22"/>
                <w:lang w:val="fr-CM" w:eastAsia="fr-CM"/>
              </w:rPr>
              <w:t>yc</w:t>
            </w:r>
            <w:proofErr w:type="spellEnd"/>
            <w:r w:rsidRPr="00560E5C">
              <w:rPr>
                <w:rFonts w:ascii="Times New Roman" w:eastAsia="Times New Roman" w:hAnsi="Times New Roman" w:cs="Times New Roman"/>
                <w:sz w:val="22"/>
                <w:lang w:val="fr-CM" w:eastAsia="fr-CM"/>
              </w:rPr>
              <w:t xml:space="preserve"> toutes </w:t>
            </w:r>
            <w:proofErr w:type="spellStart"/>
            <w:r w:rsidRPr="00560E5C">
              <w:rPr>
                <w:rFonts w:ascii="Times New Roman" w:eastAsia="Times New Roman" w:hAnsi="Times New Roman" w:cs="Times New Roman"/>
                <w:sz w:val="22"/>
                <w:lang w:val="fr-CM" w:eastAsia="fr-CM"/>
              </w:rPr>
              <w:t>sujétons</w:t>
            </w:r>
            <w:proofErr w:type="spellEnd"/>
            <w:r w:rsidRPr="00560E5C">
              <w:rPr>
                <w:rFonts w:ascii="Times New Roman" w:eastAsia="Times New Roman" w:hAnsi="Times New Roman" w:cs="Times New Roman"/>
                <w:sz w:val="22"/>
                <w:lang w:val="fr-CM" w:eastAsia="fr-CM"/>
              </w:rPr>
              <w:t xml:space="preserve"> de pose</w:t>
            </w:r>
          </w:p>
        </w:tc>
        <w:tc>
          <w:tcPr>
            <w:tcW w:w="679" w:type="dxa"/>
            <w:noWrap/>
            <w:hideMark/>
          </w:tcPr>
          <w:p w14:paraId="4844ADB3"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U</w:t>
            </w:r>
          </w:p>
        </w:tc>
        <w:tc>
          <w:tcPr>
            <w:tcW w:w="1686" w:type="dxa"/>
            <w:noWrap/>
          </w:tcPr>
          <w:p w14:paraId="0DC87682" w14:textId="194585BB"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5E7721D5" w14:textId="1224650E"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33E4407D" w14:textId="77777777" w:rsidTr="00560E5C">
        <w:trPr>
          <w:trHeight w:val="330"/>
        </w:trPr>
        <w:tc>
          <w:tcPr>
            <w:tcW w:w="834" w:type="dxa"/>
            <w:noWrap/>
            <w:hideMark/>
          </w:tcPr>
          <w:p w14:paraId="5D8B0F5E"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w:t>
            </w:r>
          </w:p>
        </w:tc>
        <w:tc>
          <w:tcPr>
            <w:tcW w:w="5185" w:type="dxa"/>
            <w:hideMark/>
          </w:tcPr>
          <w:p w14:paraId="3AD9744C"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SOUS TOTAL 600</w:t>
            </w:r>
          </w:p>
        </w:tc>
        <w:tc>
          <w:tcPr>
            <w:tcW w:w="679" w:type="dxa"/>
            <w:noWrap/>
            <w:hideMark/>
          </w:tcPr>
          <w:p w14:paraId="434F57B5"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 </w:t>
            </w:r>
          </w:p>
        </w:tc>
        <w:tc>
          <w:tcPr>
            <w:tcW w:w="1686" w:type="dxa"/>
            <w:noWrap/>
          </w:tcPr>
          <w:p w14:paraId="55E49B43" w14:textId="6D828904"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p>
        </w:tc>
        <w:tc>
          <w:tcPr>
            <w:tcW w:w="1842" w:type="dxa"/>
            <w:noWrap/>
          </w:tcPr>
          <w:p w14:paraId="3E253162" w14:textId="1B2820E4"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p>
        </w:tc>
      </w:tr>
      <w:tr w:rsidR="00560E5C" w:rsidRPr="00560E5C" w14:paraId="59507307" w14:textId="77777777" w:rsidTr="00560E5C">
        <w:trPr>
          <w:trHeight w:val="330"/>
        </w:trPr>
        <w:tc>
          <w:tcPr>
            <w:tcW w:w="834" w:type="dxa"/>
            <w:noWrap/>
            <w:hideMark/>
          </w:tcPr>
          <w:p w14:paraId="568AC49D"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700</w:t>
            </w:r>
          </w:p>
        </w:tc>
        <w:tc>
          <w:tcPr>
            <w:tcW w:w="5185" w:type="dxa"/>
            <w:hideMark/>
          </w:tcPr>
          <w:p w14:paraId="24A5A6A2" w14:textId="77777777" w:rsidR="00560E5C" w:rsidRPr="00560E5C" w:rsidRDefault="00560E5C" w:rsidP="00560E5C">
            <w:pPr>
              <w:spacing w:after="0" w:line="240" w:lineRule="auto"/>
              <w:ind w:left="0" w:firstLine="0"/>
              <w:jc w:val="left"/>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ELECTRICITE</w:t>
            </w:r>
          </w:p>
        </w:tc>
        <w:tc>
          <w:tcPr>
            <w:tcW w:w="679" w:type="dxa"/>
            <w:noWrap/>
            <w:hideMark/>
          </w:tcPr>
          <w:p w14:paraId="01F66867"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w:t>
            </w:r>
          </w:p>
        </w:tc>
        <w:tc>
          <w:tcPr>
            <w:tcW w:w="1686" w:type="dxa"/>
            <w:noWrap/>
          </w:tcPr>
          <w:p w14:paraId="650FD8D6" w14:textId="0410748F"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2BFE6409" w14:textId="43CF5584"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7D9620C9" w14:textId="77777777" w:rsidTr="00560E5C">
        <w:trPr>
          <w:trHeight w:val="330"/>
        </w:trPr>
        <w:tc>
          <w:tcPr>
            <w:tcW w:w="834" w:type="dxa"/>
            <w:noWrap/>
            <w:hideMark/>
          </w:tcPr>
          <w:p w14:paraId="7E59B180"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701</w:t>
            </w:r>
          </w:p>
        </w:tc>
        <w:tc>
          <w:tcPr>
            <w:tcW w:w="5185" w:type="dxa"/>
            <w:hideMark/>
          </w:tcPr>
          <w:p w14:paraId="51FB7329"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xml:space="preserve">Branchement - raccordement </w:t>
            </w:r>
            <w:proofErr w:type="spellStart"/>
            <w:r w:rsidRPr="00560E5C">
              <w:rPr>
                <w:rFonts w:ascii="Times New Roman" w:eastAsia="Times New Roman" w:hAnsi="Times New Roman" w:cs="Times New Roman"/>
                <w:sz w:val="22"/>
                <w:lang w:val="fr-CM" w:eastAsia="fr-CM"/>
              </w:rPr>
              <w:t>au</w:t>
            </w:r>
            <w:proofErr w:type="spellEnd"/>
            <w:r w:rsidRPr="00560E5C">
              <w:rPr>
                <w:rFonts w:ascii="Times New Roman" w:eastAsia="Times New Roman" w:hAnsi="Times New Roman" w:cs="Times New Roman"/>
                <w:sz w:val="22"/>
                <w:lang w:val="fr-CM" w:eastAsia="fr-CM"/>
              </w:rPr>
              <w:t xml:space="preserve"> réseaux </w:t>
            </w:r>
            <w:proofErr w:type="spellStart"/>
            <w:r w:rsidRPr="00560E5C">
              <w:rPr>
                <w:rFonts w:ascii="Times New Roman" w:eastAsia="Times New Roman" w:hAnsi="Times New Roman" w:cs="Times New Roman"/>
                <w:sz w:val="22"/>
                <w:lang w:val="fr-CM" w:eastAsia="fr-CM"/>
              </w:rPr>
              <w:t>éxistant</w:t>
            </w:r>
            <w:proofErr w:type="spellEnd"/>
          </w:p>
        </w:tc>
        <w:tc>
          <w:tcPr>
            <w:tcW w:w="679" w:type="dxa"/>
            <w:noWrap/>
            <w:hideMark/>
          </w:tcPr>
          <w:p w14:paraId="367DC8E2"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FF</w:t>
            </w:r>
          </w:p>
        </w:tc>
        <w:tc>
          <w:tcPr>
            <w:tcW w:w="1686" w:type="dxa"/>
            <w:noWrap/>
          </w:tcPr>
          <w:p w14:paraId="1290498A" w14:textId="6B8D8608"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4461F8E4" w14:textId="06544FFE"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07B6C4AF" w14:textId="77777777" w:rsidTr="00560E5C">
        <w:trPr>
          <w:trHeight w:val="330"/>
        </w:trPr>
        <w:tc>
          <w:tcPr>
            <w:tcW w:w="834" w:type="dxa"/>
            <w:noWrap/>
            <w:hideMark/>
          </w:tcPr>
          <w:p w14:paraId="0374B6AF"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702</w:t>
            </w:r>
          </w:p>
        </w:tc>
        <w:tc>
          <w:tcPr>
            <w:tcW w:w="5185" w:type="dxa"/>
            <w:hideMark/>
          </w:tcPr>
          <w:p w14:paraId="2F910E33"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Mise à terre de l'ouvrage y compris toutes</w:t>
            </w:r>
            <w:r w:rsidRPr="00560E5C">
              <w:rPr>
                <w:rFonts w:ascii="Times New Roman" w:eastAsia="Times New Roman" w:hAnsi="Times New Roman" w:cs="Times New Roman"/>
                <w:sz w:val="18"/>
                <w:szCs w:val="18"/>
                <w:lang w:val="fr-CM" w:eastAsia="fr-CM"/>
              </w:rPr>
              <w:t xml:space="preserve"> </w:t>
            </w:r>
            <w:proofErr w:type="spellStart"/>
            <w:r w:rsidRPr="00560E5C">
              <w:rPr>
                <w:rFonts w:ascii="Times New Roman" w:eastAsia="Times New Roman" w:hAnsi="Times New Roman" w:cs="Times New Roman"/>
                <w:sz w:val="18"/>
                <w:szCs w:val="18"/>
                <w:lang w:val="fr-CM" w:eastAsia="fr-CM"/>
              </w:rPr>
              <w:t>sujétons</w:t>
            </w:r>
            <w:proofErr w:type="spellEnd"/>
          </w:p>
        </w:tc>
        <w:tc>
          <w:tcPr>
            <w:tcW w:w="679" w:type="dxa"/>
            <w:noWrap/>
            <w:hideMark/>
          </w:tcPr>
          <w:p w14:paraId="6ADA7DF6"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FF</w:t>
            </w:r>
          </w:p>
        </w:tc>
        <w:tc>
          <w:tcPr>
            <w:tcW w:w="1686" w:type="dxa"/>
            <w:noWrap/>
          </w:tcPr>
          <w:p w14:paraId="5B1F327D" w14:textId="71EEEB77"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56E0C372" w14:textId="2F5BDB0A"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0F1BBB30" w14:textId="77777777" w:rsidTr="00560E5C">
        <w:trPr>
          <w:trHeight w:val="330"/>
        </w:trPr>
        <w:tc>
          <w:tcPr>
            <w:tcW w:w="834" w:type="dxa"/>
            <w:noWrap/>
            <w:hideMark/>
          </w:tcPr>
          <w:p w14:paraId="09A42001"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703</w:t>
            </w:r>
          </w:p>
        </w:tc>
        <w:tc>
          <w:tcPr>
            <w:tcW w:w="5185" w:type="dxa"/>
            <w:hideMark/>
          </w:tcPr>
          <w:p w14:paraId="786C8334"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Conducteurs de protection 1 x 6mm3</w:t>
            </w:r>
          </w:p>
        </w:tc>
        <w:tc>
          <w:tcPr>
            <w:tcW w:w="679" w:type="dxa"/>
            <w:noWrap/>
            <w:hideMark/>
          </w:tcPr>
          <w:p w14:paraId="75F24E9C"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ml</w:t>
            </w:r>
          </w:p>
        </w:tc>
        <w:tc>
          <w:tcPr>
            <w:tcW w:w="1686" w:type="dxa"/>
            <w:noWrap/>
          </w:tcPr>
          <w:p w14:paraId="6BBEA617" w14:textId="3651F4A8"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0BF69E18" w14:textId="75CC3674"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440421AA" w14:textId="77777777" w:rsidTr="00560E5C">
        <w:trPr>
          <w:trHeight w:val="330"/>
        </w:trPr>
        <w:tc>
          <w:tcPr>
            <w:tcW w:w="834" w:type="dxa"/>
            <w:noWrap/>
            <w:hideMark/>
          </w:tcPr>
          <w:p w14:paraId="35E8EA51"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704</w:t>
            </w:r>
          </w:p>
        </w:tc>
        <w:tc>
          <w:tcPr>
            <w:tcW w:w="5185" w:type="dxa"/>
            <w:hideMark/>
          </w:tcPr>
          <w:p w14:paraId="43720303"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Barrettes de connexion 16A 5 (LEGRAND)</w:t>
            </w:r>
          </w:p>
        </w:tc>
        <w:tc>
          <w:tcPr>
            <w:tcW w:w="679" w:type="dxa"/>
            <w:noWrap/>
            <w:hideMark/>
          </w:tcPr>
          <w:p w14:paraId="07EA5EEA"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U</w:t>
            </w:r>
          </w:p>
        </w:tc>
        <w:tc>
          <w:tcPr>
            <w:tcW w:w="1686" w:type="dxa"/>
            <w:noWrap/>
          </w:tcPr>
          <w:p w14:paraId="4547DBCC" w14:textId="4D3A22E5"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70C80210" w14:textId="012395E5"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58802EF1" w14:textId="77777777" w:rsidTr="00560E5C">
        <w:trPr>
          <w:trHeight w:val="330"/>
        </w:trPr>
        <w:tc>
          <w:tcPr>
            <w:tcW w:w="834" w:type="dxa"/>
            <w:noWrap/>
            <w:hideMark/>
          </w:tcPr>
          <w:p w14:paraId="6D8C485A"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705</w:t>
            </w:r>
          </w:p>
        </w:tc>
        <w:tc>
          <w:tcPr>
            <w:tcW w:w="5185" w:type="dxa"/>
            <w:hideMark/>
          </w:tcPr>
          <w:p w14:paraId="39C09D7B"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Barrettes de connexion 25A (LEGRAND)</w:t>
            </w:r>
          </w:p>
        </w:tc>
        <w:tc>
          <w:tcPr>
            <w:tcW w:w="679" w:type="dxa"/>
            <w:noWrap/>
            <w:hideMark/>
          </w:tcPr>
          <w:p w14:paraId="2D664A08"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U</w:t>
            </w:r>
          </w:p>
        </w:tc>
        <w:tc>
          <w:tcPr>
            <w:tcW w:w="1686" w:type="dxa"/>
            <w:noWrap/>
          </w:tcPr>
          <w:p w14:paraId="4832E049" w14:textId="67B31CA5"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62D32004" w14:textId="4A598794"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12E1D391" w14:textId="77777777" w:rsidTr="00560E5C">
        <w:trPr>
          <w:trHeight w:val="330"/>
        </w:trPr>
        <w:tc>
          <w:tcPr>
            <w:tcW w:w="834" w:type="dxa"/>
            <w:noWrap/>
            <w:hideMark/>
          </w:tcPr>
          <w:p w14:paraId="4895A632"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706</w:t>
            </w:r>
          </w:p>
        </w:tc>
        <w:tc>
          <w:tcPr>
            <w:tcW w:w="5185" w:type="dxa"/>
            <w:hideMark/>
          </w:tcPr>
          <w:p w14:paraId="3015B36B"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Barrettes de coupure Legrand</w:t>
            </w:r>
          </w:p>
        </w:tc>
        <w:tc>
          <w:tcPr>
            <w:tcW w:w="679" w:type="dxa"/>
            <w:noWrap/>
            <w:hideMark/>
          </w:tcPr>
          <w:p w14:paraId="4B90CEE3"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U</w:t>
            </w:r>
          </w:p>
        </w:tc>
        <w:tc>
          <w:tcPr>
            <w:tcW w:w="1686" w:type="dxa"/>
            <w:noWrap/>
          </w:tcPr>
          <w:p w14:paraId="0D5DAB17" w14:textId="17AB04ED"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5D7955EA" w14:textId="5D5EC4A6"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52969058" w14:textId="77777777" w:rsidTr="00560E5C">
        <w:trPr>
          <w:trHeight w:val="330"/>
        </w:trPr>
        <w:tc>
          <w:tcPr>
            <w:tcW w:w="834" w:type="dxa"/>
            <w:noWrap/>
            <w:hideMark/>
          </w:tcPr>
          <w:p w14:paraId="7C7E282E"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707</w:t>
            </w:r>
          </w:p>
        </w:tc>
        <w:tc>
          <w:tcPr>
            <w:tcW w:w="5185" w:type="dxa"/>
            <w:hideMark/>
          </w:tcPr>
          <w:p w14:paraId="0ED869FF"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Interrupteur VV</w:t>
            </w:r>
          </w:p>
        </w:tc>
        <w:tc>
          <w:tcPr>
            <w:tcW w:w="679" w:type="dxa"/>
            <w:noWrap/>
            <w:hideMark/>
          </w:tcPr>
          <w:p w14:paraId="1F6703BA"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U</w:t>
            </w:r>
          </w:p>
        </w:tc>
        <w:tc>
          <w:tcPr>
            <w:tcW w:w="1686" w:type="dxa"/>
            <w:noWrap/>
          </w:tcPr>
          <w:p w14:paraId="4E06B0DD" w14:textId="771397AF"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71BBF443" w14:textId="16E8ABCD"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618025FA" w14:textId="77777777" w:rsidTr="00560E5C">
        <w:trPr>
          <w:trHeight w:val="330"/>
        </w:trPr>
        <w:tc>
          <w:tcPr>
            <w:tcW w:w="834" w:type="dxa"/>
            <w:noWrap/>
            <w:hideMark/>
          </w:tcPr>
          <w:p w14:paraId="752C7049"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708</w:t>
            </w:r>
          </w:p>
        </w:tc>
        <w:tc>
          <w:tcPr>
            <w:tcW w:w="5185" w:type="dxa"/>
            <w:hideMark/>
          </w:tcPr>
          <w:p w14:paraId="44DC8513"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Prise de courant confort 2P + T</w:t>
            </w:r>
          </w:p>
        </w:tc>
        <w:tc>
          <w:tcPr>
            <w:tcW w:w="679" w:type="dxa"/>
            <w:noWrap/>
            <w:hideMark/>
          </w:tcPr>
          <w:p w14:paraId="5AE9FAC0"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U</w:t>
            </w:r>
          </w:p>
        </w:tc>
        <w:tc>
          <w:tcPr>
            <w:tcW w:w="1686" w:type="dxa"/>
            <w:noWrap/>
          </w:tcPr>
          <w:p w14:paraId="5D457137" w14:textId="66D15E14"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4C15202C" w14:textId="45AF07F7"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7B3D1F66" w14:textId="77777777" w:rsidTr="00560E5C">
        <w:trPr>
          <w:trHeight w:val="330"/>
        </w:trPr>
        <w:tc>
          <w:tcPr>
            <w:tcW w:w="834" w:type="dxa"/>
            <w:noWrap/>
            <w:hideMark/>
          </w:tcPr>
          <w:p w14:paraId="0C3DDA8A"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709</w:t>
            </w:r>
          </w:p>
        </w:tc>
        <w:tc>
          <w:tcPr>
            <w:tcW w:w="5185" w:type="dxa"/>
            <w:hideMark/>
          </w:tcPr>
          <w:p w14:paraId="3BF59721"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xml:space="preserve">Réglette de 60y-c toutes </w:t>
            </w:r>
            <w:proofErr w:type="spellStart"/>
            <w:r w:rsidRPr="00560E5C">
              <w:rPr>
                <w:rFonts w:ascii="Times New Roman" w:eastAsia="Times New Roman" w:hAnsi="Times New Roman" w:cs="Times New Roman"/>
                <w:sz w:val="22"/>
                <w:lang w:val="fr-CM" w:eastAsia="fr-CM"/>
              </w:rPr>
              <w:t>sujétons</w:t>
            </w:r>
            <w:proofErr w:type="spellEnd"/>
            <w:r w:rsidRPr="00560E5C">
              <w:rPr>
                <w:rFonts w:ascii="Times New Roman" w:eastAsia="Times New Roman" w:hAnsi="Times New Roman" w:cs="Times New Roman"/>
                <w:sz w:val="22"/>
                <w:lang w:val="fr-CM" w:eastAsia="fr-CM"/>
              </w:rPr>
              <w:t xml:space="preserve"> </w:t>
            </w:r>
          </w:p>
        </w:tc>
        <w:tc>
          <w:tcPr>
            <w:tcW w:w="679" w:type="dxa"/>
            <w:noWrap/>
            <w:hideMark/>
          </w:tcPr>
          <w:p w14:paraId="57B3B344"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U</w:t>
            </w:r>
          </w:p>
        </w:tc>
        <w:tc>
          <w:tcPr>
            <w:tcW w:w="1686" w:type="dxa"/>
            <w:noWrap/>
          </w:tcPr>
          <w:p w14:paraId="23F10F39" w14:textId="3ADF88D0"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71E1B72D" w14:textId="09130CD2"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0546AE50" w14:textId="77777777" w:rsidTr="00560E5C">
        <w:trPr>
          <w:trHeight w:val="330"/>
        </w:trPr>
        <w:tc>
          <w:tcPr>
            <w:tcW w:w="834" w:type="dxa"/>
            <w:noWrap/>
            <w:hideMark/>
          </w:tcPr>
          <w:p w14:paraId="72EA752D"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w:t>
            </w:r>
          </w:p>
        </w:tc>
        <w:tc>
          <w:tcPr>
            <w:tcW w:w="5185" w:type="dxa"/>
            <w:hideMark/>
          </w:tcPr>
          <w:p w14:paraId="279E398F"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SOUS TOTAL 700</w:t>
            </w:r>
          </w:p>
        </w:tc>
        <w:tc>
          <w:tcPr>
            <w:tcW w:w="679" w:type="dxa"/>
            <w:noWrap/>
            <w:hideMark/>
          </w:tcPr>
          <w:p w14:paraId="7C12E050"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w:t>
            </w:r>
          </w:p>
        </w:tc>
        <w:tc>
          <w:tcPr>
            <w:tcW w:w="1686" w:type="dxa"/>
            <w:noWrap/>
          </w:tcPr>
          <w:p w14:paraId="7B345432" w14:textId="3DA7A43C"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218EFB2D" w14:textId="2C907A11"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4E9A48A7" w14:textId="77777777" w:rsidTr="00560E5C">
        <w:trPr>
          <w:trHeight w:val="330"/>
        </w:trPr>
        <w:tc>
          <w:tcPr>
            <w:tcW w:w="834" w:type="dxa"/>
            <w:noWrap/>
            <w:hideMark/>
          </w:tcPr>
          <w:p w14:paraId="0399F90D"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800</w:t>
            </w:r>
          </w:p>
        </w:tc>
        <w:tc>
          <w:tcPr>
            <w:tcW w:w="5185" w:type="dxa"/>
            <w:hideMark/>
          </w:tcPr>
          <w:p w14:paraId="44F40DDC" w14:textId="77777777" w:rsidR="00560E5C" w:rsidRPr="00560E5C" w:rsidRDefault="00560E5C" w:rsidP="00560E5C">
            <w:pPr>
              <w:spacing w:after="0" w:line="240" w:lineRule="auto"/>
              <w:ind w:left="0" w:firstLine="0"/>
              <w:jc w:val="left"/>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PEINTURE</w:t>
            </w:r>
          </w:p>
        </w:tc>
        <w:tc>
          <w:tcPr>
            <w:tcW w:w="679" w:type="dxa"/>
            <w:noWrap/>
            <w:hideMark/>
          </w:tcPr>
          <w:p w14:paraId="61C49C38"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w:t>
            </w:r>
          </w:p>
        </w:tc>
        <w:tc>
          <w:tcPr>
            <w:tcW w:w="1686" w:type="dxa"/>
            <w:noWrap/>
          </w:tcPr>
          <w:p w14:paraId="4EA9EE61" w14:textId="37BDC8E1"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682AD780" w14:textId="63546544"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10B4CC98" w14:textId="77777777" w:rsidTr="00560E5C">
        <w:trPr>
          <w:trHeight w:val="330"/>
        </w:trPr>
        <w:tc>
          <w:tcPr>
            <w:tcW w:w="834" w:type="dxa"/>
            <w:noWrap/>
            <w:hideMark/>
          </w:tcPr>
          <w:p w14:paraId="0FE211E0"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801</w:t>
            </w:r>
          </w:p>
        </w:tc>
        <w:tc>
          <w:tcPr>
            <w:tcW w:w="5185" w:type="dxa"/>
            <w:hideMark/>
          </w:tcPr>
          <w:p w14:paraId="6ED484BB"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Peintures bicouches sur murs PANTEX 1300 (ROSSIGNOL)</w:t>
            </w:r>
          </w:p>
        </w:tc>
        <w:tc>
          <w:tcPr>
            <w:tcW w:w="679" w:type="dxa"/>
            <w:noWrap/>
            <w:hideMark/>
          </w:tcPr>
          <w:p w14:paraId="69F4E946"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m2</w:t>
            </w:r>
          </w:p>
        </w:tc>
        <w:tc>
          <w:tcPr>
            <w:tcW w:w="1686" w:type="dxa"/>
            <w:noWrap/>
          </w:tcPr>
          <w:p w14:paraId="73A61FA2" w14:textId="7DED0C8C"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471877B2" w14:textId="06D03E27"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575DEFF3" w14:textId="77777777" w:rsidTr="00560E5C">
        <w:trPr>
          <w:trHeight w:val="330"/>
        </w:trPr>
        <w:tc>
          <w:tcPr>
            <w:tcW w:w="834" w:type="dxa"/>
            <w:noWrap/>
            <w:hideMark/>
          </w:tcPr>
          <w:p w14:paraId="0319B066"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802</w:t>
            </w:r>
          </w:p>
        </w:tc>
        <w:tc>
          <w:tcPr>
            <w:tcW w:w="5185" w:type="dxa"/>
            <w:hideMark/>
          </w:tcPr>
          <w:p w14:paraId="0B90EFFB"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xml:space="preserve">Peinture à huile sur </w:t>
            </w:r>
            <w:proofErr w:type="spellStart"/>
            <w:r w:rsidRPr="00560E5C">
              <w:rPr>
                <w:rFonts w:ascii="Times New Roman" w:eastAsia="Times New Roman" w:hAnsi="Times New Roman" w:cs="Times New Roman"/>
                <w:sz w:val="22"/>
                <w:lang w:val="fr-CM" w:eastAsia="fr-CM"/>
              </w:rPr>
              <w:t>ménuiserie</w:t>
            </w:r>
            <w:proofErr w:type="spellEnd"/>
            <w:r w:rsidRPr="00560E5C">
              <w:rPr>
                <w:rFonts w:ascii="Times New Roman" w:eastAsia="Times New Roman" w:hAnsi="Times New Roman" w:cs="Times New Roman"/>
                <w:sz w:val="22"/>
                <w:lang w:val="fr-CM" w:eastAsia="fr-CM"/>
              </w:rPr>
              <w:t xml:space="preserve"> métalliques (portails et grilles )</w:t>
            </w:r>
          </w:p>
        </w:tc>
        <w:tc>
          <w:tcPr>
            <w:tcW w:w="679" w:type="dxa"/>
            <w:noWrap/>
            <w:hideMark/>
          </w:tcPr>
          <w:p w14:paraId="52532921"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m2</w:t>
            </w:r>
          </w:p>
        </w:tc>
        <w:tc>
          <w:tcPr>
            <w:tcW w:w="1686" w:type="dxa"/>
            <w:noWrap/>
          </w:tcPr>
          <w:p w14:paraId="5B5DC99E" w14:textId="53651802"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380C9FDF" w14:textId="0A074169"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07C97B44" w14:textId="77777777" w:rsidTr="00560E5C">
        <w:trPr>
          <w:trHeight w:val="330"/>
        </w:trPr>
        <w:tc>
          <w:tcPr>
            <w:tcW w:w="834" w:type="dxa"/>
            <w:noWrap/>
            <w:hideMark/>
          </w:tcPr>
          <w:p w14:paraId="49CB111F"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w:t>
            </w:r>
          </w:p>
        </w:tc>
        <w:tc>
          <w:tcPr>
            <w:tcW w:w="5185" w:type="dxa"/>
            <w:hideMark/>
          </w:tcPr>
          <w:p w14:paraId="0E5CB5EB"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SOUS TOTAL 800</w:t>
            </w:r>
          </w:p>
        </w:tc>
        <w:tc>
          <w:tcPr>
            <w:tcW w:w="679" w:type="dxa"/>
            <w:noWrap/>
            <w:hideMark/>
          </w:tcPr>
          <w:p w14:paraId="15BBC22E"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w:t>
            </w:r>
          </w:p>
        </w:tc>
        <w:tc>
          <w:tcPr>
            <w:tcW w:w="1686" w:type="dxa"/>
            <w:noWrap/>
          </w:tcPr>
          <w:p w14:paraId="5F150EF7" w14:textId="69ECB818"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45EBF2AC" w14:textId="6856EDC6"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7AFF8531" w14:textId="77777777" w:rsidTr="00560E5C">
        <w:trPr>
          <w:trHeight w:val="330"/>
        </w:trPr>
        <w:tc>
          <w:tcPr>
            <w:tcW w:w="834" w:type="dxa"/>
            <w:noWrap/>
            <w:hideMark/>
          </w:tcPr>
          <w:p w14:paraId="578A9DD1"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900</w:t>
            </w:r>
          </w:p>
        </w:tc>
        <w:tc>
          <w:tcPr>
            <w:tcW w:w="5185" w:type="dxa"/>
            <w:hideMark/>
          </w:tcPr>
          <w:p w14:paraId="7BD54B04"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CARRELAGE</w:t>
            </w:r>
          </w:p>
        </w:tc>
        <w:tc>
          <w:tcPr>
            <w:tcW w:w="679" w:type="dxa"/>
            <w:noWrap/>
            <w:hideMark/>
          </w:tcPr>
          <w:p w14:paraId="40ABCE77"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w:t>
            </w:r>
          </w:p>
        </w:tc>
        <w:tc>
          <w:tcPr>
            <w:tcW w:w="1686" w:type="dxa"/>
            <w:noWrap/>
          </w:tcPr>
          <w:p w14:paraId="1A1C885E" w14:textId="18C77599"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53A84F85" w14:textId="395F5187"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0B7E03B9" w14:textId="77777777" w:rsidTr="00560E5C">
        <w:trPr>
          <w:trHeight w:val="330"/>
        </w:trPr>
        <w:tc>
          <w:tcPr>
            <w:tcW w:w="834" w:type="dxa"/>
            <w:noWrap/>
            <w:hideMark/>
          </w:tcPr>
          <w:p w14:paraId="37A5ADE0"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901</w:t>
            </w:r>
          </w:p>
        </w:tc>
        <w:tc>
          <w:tcPr>
            <w:tcW w:w="5185" w:type="dxa"/>
            <w:hideMark/>
          </w:tcPr>
          <w:p w14:paraId="6A0C34A0"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Fourniture et pose carreaux 30x30</w:t>
            </w:r>
          </w:p>
        </w:tc>
        <w:tc>
          <w:tcPr>
            <w:tcW w:w="679" w:type="dxa"/>
            <w:noWrap/>
            <w:hideMark/>
          </w:tcPr>
          <w:p w14:paraId="714BDE8D"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m2</w:t>
            </w:r>
          </w:p>
        </w:tc>
        <w:tc>
          <w:tcPr>
            <w:tcW w:w="1686" w:type="dxa"/>
            <w:noWrap/>
          </w:tcPr>
          <w:p w14:paraId="06A5ADCE" w14:textId="41DF8B40"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1D095E94" w14:textId="36F721FC"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4A037672" w14:textId="77777777" w:rsidTr="00560E5C">
        <w:trPr>
          <w:trHeight w:val="330"/>
        </w:trPr>
        <w:tc>
          <w:tcPr>
            <w:tcW w:w="834" w:type="dxa"/>
            <w:noWrap/>
            <w:hideMark/>
          </w:tcPr>
          <w:p w14:paraId="7C618D45"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w:t>
            </w:r>
          </w:p>
        </w:tc>
        <w:tc>
          <w:tcPr>
            <w:tcW w:w="5185" w:type="dxa"/>
            <w:hideMark/>
          </w:tcPr>
          <w:p w14:paraId="457591B1"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SOUS TOTAL 900</w:t>
            </w:r>
          </w:p>
        </w:tc>
        <w:tc>
          <w:tcPr>
            <w:tcW w:w="679" w:type="dxa"/>
            <w:noWrap/>
            <w:hideMark/>
          </w:tcPr>
          <w:p w14:paraId="4A63166E"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w:t>
            </w:r>
          </w:p>
        </w:tc>
        <w:tc>
          <w:tcPr>
            <w:tcW w:w="1686" w:type="dxa"/>
            <w:noWrap/>
          </w:tcPr>
          <w:p w14:paraId="56605FB6" w14:textId="3EAD4DB1"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4A44BC95" w14:textId="37EDF3C3"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5CBD26A3" w14:textId="77777777" w:rsidTr="00560E5C">
        <w:trPr>
          <w:trHeight w:val="330"/>
        </w:trPr>
        <w:tc>
          <w:tcPr>
            <w:tcW w:w="834" w:type="dxa"/>
            <w:noWrap/>
            <w:hideMark/>
          </w:tcPr>
          <w:p w14:paraId="01E3D6D9"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1000</w:t>
            </w:r>
          </w:p>
        </w:tc>
        <w:tc>
          <w:tcPr>
            <w:tcW w:w="5185" w:type="dxa"/>
            <w:hideMark/>
          </w:tcPr>
          <w:p w14:paraId="1CB5F7BC"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 xml:space="preserve">VRD </w:t>
            </w:r>
          </w:p>
        </w:tc>
        <w:tc>
          <w:tcPr>
            <w:tcW w:w="679" w:type="dxa"/>
            <w:noWrap/>
            <w:hideMark/>
          </w:tcPr>
          <w:p w14:paraId="0BEDA3EB"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w:t>
            </w:r>
          </w:p>
        </w:tc>
        <w:tc>
          <w:tcPr>
            <w:tcW w:w="1686" w:type="dxa"/>
            <w:noWrap/>
          </w:tcPr>
          <w:p w14:paraId="36B636D4" w14:textId="69F53DFC"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07622F4C" w14:textId="198A4E94"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34317D4A" w14:textId="77777777" w:rsidTr="00560E5C">
        <w:trPr>
          <w:trHeight w:val="330"/>
        </w:trPr>
        <w:tc>
          <w:tcPr>
            <w:tcW w:w="834" w:type="dxa"/>
            <w:noWrap/>
            <w:hideMark/>
          </w:tcPr>
          <w:p w14:paraId="5F80259D"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1001</w:t>
            </w:r>
          </w:p>
        </w:tc>
        <w:tc>
          <w:tcPr>
            <w:tcW w:w="5185" w:type="dxa"/>
            <w:hideMark/>
          </w:tcPr>
          <w:p w14:paraId="522FCF2D"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Caniveaux périphériques au tour de la guérite</w:t>
            </w:r>
          </w:p>
        </w:tc>
        <w:tc>
          <w:tcPr>
            <w:tcW w:w="679" w:type="dxa"/>
            <w:noWrap/>
            <w:hideMark/>
          </w:tcPr>
          <w:p w14:paraId="0F2BD4B5"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ml</w:t>
            </w:r>
          </w:p>
        </w:tc>
        <w:tc>
          <w:tcPr>
            <w:tcW w:w="1686" w:type="dxa"/>
            <w:noWrap/>
          </w:tcPr>
          <w:p w14:paraId="1F8BD1B0" w14:textId="4328ECB7"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51F80DAD" w14:textId="0057CB8F"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303F7B7E" w14:textId="77777777" w:rsidTr="00560E5C">
        <w:trPr>
          <w:trHeight w:val="330"/>
        </w:trPr>
        <w:tc>
          <w:tcPr>
            <w:tcW w:w="834" w:type="dxa"/>
            <w:noWrap/>
            <w:hideMark/>
          </w:tcPr>
          <w:p w14:paraId="69A058BF"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w:t>
            </w:r>
          </w:p>
        </w:tc>
        <w:tc>
          <w:tcPr>
            <w:tcW w:w="5185" w:type="dxa"/>
            <w:hideMark/>
          </w:tcPr>
          <w:p w14:paraId="4779818F"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SOUS TOTAL 1000</w:t>
            </w:r>
          </w:p>
        </w:tc>
        <w:tc>
          <w:tcPr>
            <w:tcW w:w="679" w:type="dxa"/>
            <w:noWrap/>
            <w:hideMark/>
          </w:tcPr>
          <w:p w14:paraId="1B6C338D"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w:t>
            </w:r>
          </w:p>
        </w:tc>
        <w:tc>
          <w:tcPr>
            <w:tcW w:w="1686" w:type="dxa"/>
            <w:noWrap/>
          </w:tcPr>
          <w:p w14:paraId="21027194" w14:textId="760C1FE8"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75CC0DEF" w14:textId="140DF211"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4E8297B0" w14:textId="77777777" w:rsidTr="00560E5C">
        <w:trPr>
          <w:trHeight w:val="330"/>
        </w:trPr>
        <w:tc>
          <w:tcPr>
            <w:tcW w:w="834" w:type="dxa"/>
            <w:noWrap/>
            <w:hideMark/>
          </w:tcPr>
          <w:p w14:paraId="0E715962"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w:t>
            </w:r>
          </w:p>
        </w:tc>
        <w:tc>
          <w:tcPr>
            <w:tcW w:w="5185" w:type="dxa"/>
            <w:hideMark/>
          </w:tcPr>
          <w:p w14:paraId="2D7EB874"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SOUS TOTAL C</w:t>
            </w:r>
          </w:p>
        </w:tc>
        <w:tc>
          <w:tcPr>
            <w:tcW w:w="679" w:type="dxa"/>
            <w:noWrap/>
            <w:hideMark/>
          </w:tcPr>
          <w:p w14:paraId="7177084A"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w:t>
            </w:r>
          </w:p>
        </w:tc>
        <w:tc>
          <w:tcPr>
            <w:tcW w:w="1686" w:type="dxa"/>
            <w:noWrap/>
          </w:tcPr>
          <w:p w14:paraId="7E85EA07" w14:textId="56F8C635"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72700527" w14:textId="4A310E27"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39A720AE" w14:textId="77777777" w:rsidTr="00560E5C">
        <w:trPr>
          <w:trHeight w:val="330"/>
        </w:trPr>
        <w:tc>
          <w:tcPr>
            <w:tcW w:w="834" w:type="dxa"/>
            <w:noWrap/>
            <w:hideMark/>
          </w:tcPr>
          <w:p w14:paraId="030211C9"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D</w:t>
            </w:r>
          </w:p>
        </w:tc>
        <w:tc>
          <w:tcPr>
            <w:tcW w:w="5185" w:type="dxa"/>
            <w:hideMark/>
          </w:tcPr>
          <w:p w14:paraId="0170ED24" w14:textId="77777777" w:rsidR="00560E5C" w:rsidRPr="00560E5C" w:rsidRDefault="00560E5C" w:rsidP="00560E5C">
            <w:pPr>
              <w:spacing w:after="0" w:line="240" w:lineRule="auto"/>
              <w:ind w:left="0" w:firstLine="0"/>
              <w:jc w:val="left"/>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AMENAGEMENTS EXTERIEURS et VRD</w:t>
            </w:r>
          </w:p>
        </w:tc>
        <w:tc>
          <w:tcPr>
            <w:tcW w:w="679" w:type="dxa"/>
            <w:noWrap/>
            <w:hideMark/>
          </w:tcPr>
          <w:p w14:paraId="64463C7E"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w:t>
            </w:r>
          </w:p>
        </w:tc>
        <w:tc>
          <w:tcPr>
            <w:tcW w:w="1686" w:type="dxa"/>
            <w:noWrap/>
          </w:tcPr>
          <w:p w14:paraId="758BAA5F" w14:textId="37B72312"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p>
        </w:tc>
        <w:tc>
          <w:tcPr>
            <w:tcW w:w="1842" w:type="dxa"/>
            <w:noWrap/>
          </w:tcPr>
          <w:p w14:paraId="0A13EE3C" w14:textId="20D8C981"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p>
        </w:tc>
      </w:tr>
      <w:tr w:rsidR="00560E5C" w:rsidRPr="00560E5C" w14:paraId="7D4AB07C" w14:textId="77777777" w:rsidTr="00560E5C">
        <w:trPr>
          <w:trHeight w:val="660"/>
        </w:trPr>
        <w:tc>
          <w:tcPr>
            <w:tcW w:w="834" w:type="dxa"/>
            <w:noWrap/>
            <w:hideMark/>
          </w:tcPr>
          <w:p w14:paraId="5B9D857B"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101</w:t>
            </w:r>
          </w:p>
        </w:tc>
        <w:tc>
          <w:tcPr>
            <w:tcW w:w="5185" w:type="dxa"/>
            <w:hideMark/>
          </w:tcPr>
          <w:p w14:paraId="4516AA75"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proofErr w:type="spellStart"/>
            <w:r w:rsidRPr="00560E5C">
              <w:rPr>
                <w:rFonts w:ascii="Times New Roman" w:eastAsia="Times New Roman" w:hAnsi="Times New Roman" w:cs="Times New Roman"/>
                <w:sz w:val="22"/>
                <w:lang w:val="fr-CM" w:eastAsia="fr-CM"/>
              </w:rPr>
              <w:t>Amenagement</w:t>
            </w:r>
            <w:proofErr w:type="spellEnd"/>
            <w:r w:rsidRPr="00560E5C">
              <w:rPr>
                <w:rFonts w:ascii="Times New Roman" w:eastAsia="Times New Roman" w:hAnsi="Times New Roman" w:cs="Times New Roman"/>
                <w:sz w:val="22"/>
                <w:lang w:val="fr-CM" w:eastAsia="fr-CM"/>
              </w:rPr>
              <w:t xml:space="preserve"> des espaces verts y compris pose terre </w:t>
            </w:r>
            <w:proofErr w:type="spellStart"/>
            <w:r w:rsidRPr="00560E5C">
              <w:rPr>
                <w:rFonts w:ascii="Times New Roman" w:eastAsia="Times New Roman" w:hAnsi="Times New Roman" w:cs="Times New Roman"/>
                <w:sz w:val="22"/>
                <w:lang w:val="fr-CM" w:eastAsia="fr-CM"/>
              </w:rPr>
              <w:t>vegetale</w:t>
            </w:r>
            <w:proofErr w:type="spellEnd"/>
            <w:r w:rsidRPr="00560E5C">
              <w:rPr>
                <w:rFonts w:ascii="Times New Roman" w:eastAsia="Times New Roman" w:hAnsi="Times New Roman" w:cs="Times New Roman"/>
                <w:sz w:val="22"/>
                <w:lang w:val="fr-CM" w:eastAsia="fr-CM"/>
              </w:rPr>
              <w:t xml:space="preserve"> et plantation des fleurs (jardin)</w:t>
            </w:r>
          </w:p>
        </w:tc>
        <w:tc>
          <w:tcPr>
            <w:tcW w:w="679" w:type="dxa"/>
            <w:noWrap/>
            <w:hideMark/>
          </w:tcPr>
          <w:p w14:paraId="11961E21"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M2</w:t>
            </w:r>
          </w:p>
        </w:tc>
        <w:tc>
          <w:tcPr>
            <w:tcW w:w="1686" w:type="dxa"/>
            <w:noWrap/>
          </w:tcPr>
          <w:p w14:paraId="470E8060" w14:textId="4C143579"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125FB90C" w14:textId="07C92EC7"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1016BBD7" w14:textId="77777777" w:rsidTr="00560E5C">
        <w:trPr>
          <w:trHeight w:val="660"/>
        </w:trPr>
        <w:tc>
          <w:tcPr>
            <w:tcW w:w="834" w:type="dxa"/>
            <w:noWrap/>
            <w:hideMark/>
          </w:tcPr>
          <w:p w14:paraId="35618EEA" w14:textId="77777777" w:rsidR="00560E5C" w:rsidRPr="00560E5C" w:rsidRDefault="00560E5C" w:rsidP="00560E5C">
            <w:pPr>
              <w:spacing w:after="0" w:line="240" w:lineRule="auto"/>
              <w:ind w:left="0" w:firstLine="0"/>
              <w:jc w:val="center"/>
              <w:rPr>
                <w:rFonts w:ascii="Times New Roman" w:eastAsia="Times New Roman" w:hAnsi="Times New Roman" w:cs="Times New Roman"/>
                <w:color w:val="auto"/>
                <w:sz w:val="22"/>
                <w:lang w:val="fr-CM" w:eastAsia="fr-CM"/>
              </w:rPr>
            </w:pPr>
            <w:r w:rsidRPr="00560E5C">
              <w:rPr>
                <w:rFonts w:ascii="Times New Roman" w:eastAsia="Times New Roman" w:hAnsi="Times New Roman" w:cs="Times New Roman"/>
                <w:color w:val="auto"/>
                <w:sz w:val="22"/>
                <w:lang w:val="fr-CM" w:eastAsia="fr-CM"/>
              </w:rPr>
              <w:lastRenderedPageBreak/>
              <w:t>102</w:t>
            </w:r>
          </w:p>
        </w:tc>
        <w:tc>
          <w:tcPr>
            <w:tcW w:w="5185" w:type="dxa"/>
            <w:hideMark/>
          </w:tcPr>
          <w:p w14:paraId="7AB4893C" w14:textId="77777777" w:rsidR="00560E5C" w:rsidRPr="00560E5C" w:rsidRDefault="00560E5C" w:rsidP="00560E5C">
            <w:pPr>
              <w:spacing w:after="0" w:line="240" w:lineRule="auto"/>
              <w:ind w:left="0" w:firstLine="0"/>
              <w:jc w:val="left"/>
              <w:rPr>
                <w:rFonts w:ascii="Times New Roman" w:eastAsia="Times New Roman" w:hAnsi="Times New Roman" w:cs="Times New Roman"/>
                <w:color w:val="auto"/>
                <w:sz w:val="22"/>
                <w:lang w:val="fr-CM" w:eastAsia="fr-CM"/>
              </w:rPr>
            </w:pPr>
            <w:proofErr w:type="spellStart"/>
            <w:r w:rsidRPr="00560E5C">
              <w:rPr>
                <w:rFonts w:ascii="Times New Roman" w:eastAsia="Times New Roman" w:hAnsi="Times New Roman" w:cs="Times New Roman"/>
                <w:color w:val="auto"/>
                <w:sz w:val="22"/>
                <w:lang w:val="fr-CM" w:eastAsia="fr-CM"/>
              </w:rPr>
              <w:t>amenagements</w:t>
            </w:r>
            <w:proofErr w:type="spellEnd"/>
            <w:r w:rsidRPr="00560E5C">
              <w:rPr>
                <w:rFonts w:ascii="Times New Roman" w:eastAsia="Times New Roman" w:hAnsi="Times New Roman" w:cs="Times New Roman"/>
                <w:color w:val="auto"/>
                <w:sz w:val="22"/>
                <w:lang w:val="fr-CM" w:eastAsia="fr-CM"/>
              </w:rPr>
              <w:t xml:space="preserve"> des espaces pour parking pour 10 </w:t>
            </w:r>
            <w:proofErr w:type="spellStart"/>
            <w:r w:rsidRPr="00560E5C">
              <w:rPr>
                <w:rFonts w:ascii="Times New Roman" w:eastAsia="Times New Roman" w:hAnsi="Times New Roman" w:cs="Times New Roman"/>
                <w:color w:val="auto"/>
                <w:sz w:val="22"/>
                <w:lang w:val="fr-CM" w:eastAsia="fr-CM"/>
              </w:rPr>
              <w:t>vehicules</w:t>
            </w:r>
            <w:proofErr w:type="spellEnd"/>
            <w:r w:rsidRPr="00560E5C">
              <w:rPr>
                <w:rFonts w:ascii="Times New Roman" w:eastAsia="Times New Roman" w:hAnsi="Times New Roman" w:cs="Times New Roman"/>
                <w:color w:val="auto"/>
                <w:sz w:val="22"/>
                <w:lang w:val="fr-CM" w:eastAsia="fr-CM"/>
              </w:rPr>
              <w:t xml:space="preserve"> en bande de 2,5 - 3,5 sur espaces bétonné</w:t>
            </w:r>
          </w:p>
        </w:tc>
        <w:tc>
          <w:tcPr>
            <w:tcW w:w="679" w:type="dxa"/>
            <w:noWrap/>
            <w:hideMark/>
          </w:tcPr>
          <w:p w14:paraId="7B01C804" w14:textId="77777777" w:rsidR="00560E5C" w:rsidRPr="00560E5C" w:rsidRDefault="00560E5C" w:rsidP="00560E5C">
            <w:pPr>
              <w:spacing w:after="0" w:line="240" w:lineRule="auto"/>
              <w:ind w:left="0" w:firstLine="0"/>
              <w:jc w:val="center"/>
              <w:rPr>
                <w:rFonts w:ascii="Times New Roman" w:eastAsia="Times New Roman" w:hAnsi="Times New Roman" w:cs="Times New Roman"/>
                <w:color w:val="auto"/>
                <w:sz w:val="22"/>
                <w:lang w:val="fr-CM" w:eastAsia="fr-CM"/>
              </w:rPr>
            </w:pPr>
            <w:r w:rsidRPr="00560E5C">
              <w:rPr>
                <w:rFonts w:ascii="Times New Roman" w:eastAsia="Times New Roman" w:hAnsi="Times New Roman" w:cs="Times New Roman"/>
                <w:color w:val="auto"/>
                <w:sz w:val="22"/>
                <w:lang w:val="fr-CM" w:eastAsia="fr-CM"/>
              </w:rPr>
              <w:t>M²</w:t>
            </w:r>
          </w:p>
        </w:tc>
        <w:tc>
          <w:tcPr>
            <w:tcW w:w="1686" w:type="dxa"/>
            <w:noWrap/>
          </w:tcPr>
          <w:p w14:paraId="0E634029" w14:textId="43B82CBC" w:rsidR="00560E5C" w:rsidRPr="00560E5C" w:rsidRDefault="00560E5C" w:rsidP="00560E5C">
            <w:pPr>
              <w:spacing w:after="0" w:line="240" w:lineRule="auto"/>
              <w:ind w:left="0" w:firstLine="0"/>
              <w:jc w:val="right"/>
              <w:rPr>
                <w:rFonts w:ascii="Times New Roman" w:eastAsia="Times New Roman" w:hAnsi="Times New Roman" w:cs="Times New Roman"/>
                <w:color w:val="auto"/>
                <w:sz w:val="22"/>
                <w:lang w:val="fr-CM" w:eastAsia="fr-CM"/>
              </w:rPr>
            </w:pPr>
          </w:p>
        </w:tc>
        <w:tc>
          <w:tcPr>
            <w:tcW w:w="1842" w:type="dxa"/>
            <w:noWrap/>
          </w:tcPr>
          <w:p w14:paraId="10A11E5E" w14:textId="3E54511A" w:rsidR="00560E5C" w:rsidRPr="00560E5C" w:rsidRDefault="00560E5C" w:rsidP="00560E5C">
            <w:pPr>
              <w:spacing w:after="0" w:line="240" w:lineRule="auto"/>
              <w:ind w:left="0" w:firstLine="0"/>
              <w:jc w:val="right"/>
              <w:rPr>
                <w:rFonts w:ascii="Times New Roman" w:eastAsia="Times New Roman" w:hAnsi="Times New Roman" w:cs="Times New Roman"/>
                <w:color w:val="auto"/>
                <w:sz w:val="22"/>
                <w:lang w:val="fr-CM" w:eastAsia="fr-CM"/>
              </w:rPr>
            </w:pPr>
          </w:p>
        </w:tc>
      </w:tr>
      <w:tr w:rsidR="00560E5C" w:rsidRPr="00560E5C" w14:paraId="4912880C" w14:textId="77777777" w:rsidTr="00560E5C">
        <w:trPr>
          <w:trHeight w:val="660"/>
        </w:trPr>
        <w:tc>
          <w:tcPr>
            <w:tcW w:w="834" w:type="dxa"/>
            <w:noWrap/>
            <w:hideMark/>
          </w:tcPr>
          <w:p w14:paraId="5330E9B7" w14:textId="77777777" w:rsidR="00560E5C" w:rsidRPr="00560E5C" w:rsidRDefault="00560E5C" w:rsidP="00560E5C">
            <w:pPr>
              <w:spacing w:after="0" w:line="240" w:lineRule="auto"/>
              <w:ind w:left="0" w:firstLine="0"/>
              <w:jc w:val="center"/>
              <w:rPr>
                <w:rFonts w:ascii="Times New Roman" w:eastAsia="Times New Roman" w:hAnsi="Times New Roman" w:cs="Times New Roman"/>
                <w:color w:val="auto"/>
                <w:sz w:val="22"/>
                <w:lang w:val="fr-CM" w:eastAsia="fr-CM"/>
              </w:rPr>
            </w:pPr>
            <w:r w:rsidRPr="00560E5C">
              <w:rPr>
                <w:rFonts w:ascii="Times New Roman" w:eastAsia="Times New Roman" w:hAnsi="Times New Roman" w:cs="Times New Roman"/>
                <w:color w:val="auto"/>
                <w:sz w:val="22"/>
                <w:lang w:val="fr-CM" w:eastAsia="fr-CM"/>
              </w:rPr>
              <w:t>103</w:t>
            </w:r>
          </w:p>
        </w:tc>
        <w:tc>
          <w:tcPr>
            <w:tcW w:w="5185" w:type="dxa"/>
            <w:hideMark/>
          </w:tcPr>
          <w:p w14:paraId="1682FDAE"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proofErr w:type="spellStart"/>
            <w:r w:rsidRPr="00560E5C">
              <w:rPr>
                <w:rFonts w:ascii="Times New Roman" w:eastAsia="Times New Roman" w:hAnsi="Times New Roman" w:cs="Times New Roman"/>
                <w:sz w:val="22"/>
                <w:lang w:val="fr-CM" w:eastAsia="fr-CM"/>
              </w:rPr>
              <w:t>Amenagements</w:t>
            </w:r>
            <w:proofErr w:type="spellEnd"/>
            <w:r w:rsidRPr="00560E5C">
              <w:rPr>
                <w:rFonts w:ascii="Times New Roman" w:eastAsia="Times New Roman" w:hAnsi="Times New Roman" w:cs="Times New Roman"/>
                <w:sz w:val="22"/>
                <w:lang w:val="fr-CM" w:eastAsia="fr-CM"/>
              </w:rPr>
              <w:t xml:space="preserve"> des pavés autobloquants sur lit de sable d'</w:t>
            </w:r>
            <w:proofErr w:type="spellStart"/>
            <w:r w:rsidRPr="00560E5C">
              <w:rPr>
                <w:rFonts w:ascii="Times New Roman" w:eastAsia="Times New Roman" w:hAnsi="Times New Roman" w:cs="Times New Roman"/>
                <w:sz w:val="22"/>
                <w:lang w:val="fr-CM" w:eastAsia="fr-CM"/>
              </w:rPr>
              <w:t>epaisseur</w:t>
            </w:r>
            <w:proofErr w:type="spellEnd"/>
            <w:r w:rsidRPr="00560E5C">
              <w:rPr>
                <w:rFonts w:ascii="Times New Roman" w:eastAsia="Times New Roman" w:hAnsi="Times New Roman" w:cs="Times New Roman"/>
                <w:sz w:val="22"/>
                <w:lang w:val="fr-CM" w:eastAsia="fr-CM"/>
              </w:rPr>
              <w:t xml:space="preserve"> 5cm </w:t>
            </w:r>
          </w:p>
        </w:tc>
        <w:tc>
          <w:tcPr>
            <w:tcW w:w="679" w:type="dxa"/>
            <w:noWrap/>
            <w:hideMark/>
          </w:tcPr>
          <w:p w14:paraId="3A4ABAC7"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M2</w:t>
            </w:r>
          </w:p>
        </w:tc>
        <w:tc>
          <w:tcPr>
            <w:tcW w:w="1686" w:type="dxa"/>
            <w:noWrap/>
          </w:tcPr>
          <w:p w14:paraId="5FEC3178" w14:textId="073EB28A"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0332A5E2" w14:textId="0B98FD6B"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2B6B1A42" w14:textId="77777777" w:rsidTr="00560E5C">
        <w:trPr>
          <w:trHeight w:val="330"/>
        </w:trPr>
        <w:tc>
          <w:tcPr>
            <w:tcW w:w="834" w:type="dxa"/>
            <w:noWrap/>
            <w:hideMark/>
          </w:tcPr>
          <w:p w14:paraId="66FA0FFF" w14:textId="77777777" w:rsidR="00560E5C" w:rsidRPr="00560E5C" w:rsidRDefault="00560E5C" w:rsidP="00560E5C">
            <w:pPr>
              <w:spacing w:after="0" w:line="240" w:lineRule="auto"/>
              <w:ind w:left="0" w:firstLine="0"/>
              <w:jc w:val="center"/>
              <w:rPr>
                <w:rFonts w:ascii="Times New Roman" w:eastAsia="Times New Roman" w:hAnsi="Times New Roman" w:cs="Times New Roman"/>
                <w:color w:val="auto"/>
                <w:sz w:val="22"/>
                <w:lang w:val="fr-CM" w:eastAsia="fr-CM"/>
              </w:rPr>
            </w:pPr>
            <w:r w:rsidRPr="00560E5C">
              <w:rPr>
                <w:rFonts w:ascii="Times New Roman" w:eastAsia="Times New Roman" w:hAnsi="Times New Roman" w:cs="Times New Roman"/>
                <w:color w:val="auto"/>
                <w:sz w:val="22"/>
                <w:lang w:val="fr-CM" w:eastAsia="fr-CM"/>
              </w:rPr>
              <w:t>104</w:t>
            </w:r>
          </w:p>
        </w:tc>
        <w:tc>
          <w:tcPr>
            <w:tcW w:w="5185" w:type="dxa"/>
            <w:hideMark/>
          </w:tcPr>
          <w:p w14:paraId="2244A01A"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Fourniture et pose des bordures T2</w:t>
            </w:r>
          </w:p>
        </w:tc>
        <w:tc>
          <w:tcPr>
            <w:tcW w:w="679" w:type="dxa"/>
            <w:noWrap/>
            <w:hideMark/>
          </w:tcPr>
          <w:p w14:paraId="3DBEBF97"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ml</w:t>
            </w:r>
          </w:p>
        </w:tc>
        <w:tc>
          <w:tcPr>
            <w:tcW w:w="1686" w:type="dxa"/>
            <w:noWrap/>
          </w:tcPr>
          <w:p w14:paraId="59C8DBE5" w14:textId="30E6E183"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09A8CA72" w14:textId="0B54023F"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3898D639" w14:textId="77777777" w:rsidTr="00560E5C">
        <w:trPr>
          <w:trHeight w:val="330"/>
        </w:trPr>
        <w:tc>
          <w:tcPr>
            <w:tcW w:w="834" w:type="dxa"/>
            <w:noWrap/>
            <w:hideMark/>
          </w:tcPr>
          <w:p w14:paraId="46DB1B36"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w:t>
            </w:r>
          </w:p>
        </w:tc>
        <w:tc>
          <w:tcPr>
            <w:tcW w:w="5185" w:type="dxa"/>
            <w:hideMark/>
          </w:tcPr>
          <w:p w14:paraId="5EAFBA29"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SOUS TOTAL D</w:t>
            </w:r>
          </w:p>
        </w:tc>
        <w:tc>
          <w:tcPr>
            <w:tcW w:w="679" w:type="dxa"/>
            <w:noWrap/>
            <w:hideMark/>
          </w:tcPr>
          <w:p w14:paraId="1685A50B"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 </w:t>
            </w:r>
          </w:p>
        </w:tc>
        <w:tc>
          <w:tcPr>
            <w:tcW w:w="1686" w:type="dxa"/>
            <w:noWrap/>
          </w:tcPr>
          <w:p w14:paraId="20194AEC" w14:textId="7D342C4C" w:rsidR="00560E5C" w:rsidRPr="00560E5C" w:rsidRDefault="00560E5C" w:rsidP="00560E5C">
            <w:pPr>
              <w:spacing w:after="0" w:line="240" w:lineRule="auto"/>
              <w:ind w:left="0" w:firstLine="0"/>
              <w:jc w:val="right"/>
              <w:rPr>
                <w:rFonts w:ascii="Times New Roman" w:eastAsia="Times New Roman" w:hAnsi="Times New Roman" w:cs="Times New Roman"/>
                <w:b/>
                <w:bCs/>
                <w:sz w:val="22"/>
                <w:lang w:val="fr-CM" w:eastAsia="fr-CM"/>
              </w:rPr>
            </w:pPr>
          </w:p>
        </w:tc>
        <w:tc>
          <w:tcPr>
            <w:tcW w:w="1842" w:type="dxa"/>
            <w:noWrap/>
          </w:tcPr>
          <w:p w14:paraId="055C14DB" w14:textId="24662207" w:rsidR="00560E5C" w:rsidRPr="00560E5C" w:rsidRDefault="00560E5C" w:rsidP="00560E5C">
            <w:pPr>
              <w:spacing w:after="0" w:line="240" w:lineRule="auto"/>
              <w:ind w:left="0" w:firstLine="0"/>
              <w:jc w:val="right"/>
              <w:rPr>
                <w:rFonts w:ascii="Times New Roman" w:eastAsia="Times New Roman" w:hAnsi="Times New Roman" w:cs="Times New Roman"/>
                <w:b/>
                <w:bCs/>
                <w:sz w:val="22"/>
                <w:lang w:val="fr-CM" w:eastAsia="fr-CM"/>
              </w:rPr>
            </w:pPr>
          </w:p>
        </w:tc>
      </w:tr>
      <w:tr w:rsidR="00560E5C" w:rsidRPr="00560E5C" w14:paraId="12071550" w14:textId="77777777" w:rsidTr="00560E5C">
        <w:trPr>
          <w:trHeight w:val="1080"/>
        </w:trPr>
        <w:tc>
          <w:tcPr>
            <w:tcW w:w="834" w:type="dxa"/>
            <w:noWrap/>
            <w:hideMark/>
          </w:tcPr>
          <w:p w14:paraId="5A5F192E"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E</w:t>
            </w:r>
          </w:p>
        </w:tc>
        <w:tc>
          <w:tcPr>
            <w:tcW w:w="5185" w:type="dxa"/>
            <w:hideMark/>
          </w:tcPr>
          <w:p w14:paraId="0D55D6B3" w14:textId="230E1BA7" w:rsidR="00560E5C" w:rsidRPr="00560E5C" w:rsidRDefault="00560E5C" w:rsidP="00560E5C">
            <w:pPr>
              <w:spacing w:after="0" w:line="240" w:lineRule="auto"/>
              <w:ind w:left="0" w:firstLine="0"/>
              <w:jc w:val="left"/>
              <w:rPr>
                <w:rFonts w:ascii="Times New Roman" w:eastAsia="Times New Roman" w:hAnsi="Times New Roman" w:cs="Times New Roman"/>
                <w:b/>
                <w:bCs/>
                <w:color w:val="auto"/>
                <w:sz w:val="22"/>
                <w:lang w:val="fr-CM" w:eastAsia="fr-CM"/>
              </w:rPr>
            </w:pPr>
            <w:r w:rsidRPr="00560E5C">
              <w:rPr>
                <w:rFonts w:ascii="Times New Roman" w:eastAsia="Times New Roman" w:hAnsi="Times New Roman" w:cs="Times New Roman"/>
                <w:b/>
                <w:bCs/>
                <w:color w:val="auto"/>
                <w:sz w:val="22"/>
                <w:lang w:val="fr-CM" w:eastAsia="fr-CM"/>
              </w:rPr>
              <w:t xml:space="preserve">CHEMIN D'ACCES COUVERT VERS ENTREE SECONDAIRE SALLE DES ACTES HDV, RAMPE D'ACCES ENTREE PRINCIPALE HDV ET </w:t>
            </w:r>
            <w:r>
              <w:rPr>
                <w:rFonts w:ascii="Times New Roman" w:eastAsia="Times New Roman" w:hAnsi="Times New Roman" w:cs="Times New Roman"/>
                <w:b/>
                <w:bCs/>
                <w:color w:val="auto"/>
                <w:sz w:val="22"/>
                <w:lang w:val="fr-CM" w:eastAsia="fr-CM"/>
              </w:rPr>
              <w:t>AEP SOLAIRE</w:t>
            </w:r>
          </w:p>
        </w:tc>
        <w:tc>
          <w:tcPr>
            <w:tcW w:w="679" w:type="dxa"/>
            <w:noWrap/>
            <w:hideMark/>
          </w:tcPr>
          <w:p w14:paraId="311A5477"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color w:val="auto"/>
                <w:sz w:val="22"/>
                <w:lang w:val="fr-CM" w:eastAsia="fr-CM"/>
              </w:rPr>
            </w:pPr>
            <w:r w:rsidRPr="00560E5C">
              <w:rPr>
                <w:rFonts w:ascii="Times New Roman" w:eastAsia="Times New Roman" w:hAnsi="Times New Roman" w:cs="Times New Roman"/>
                <w:b/>
                <w:bCs/>
                <w:color w:val="auto"/>
                <w:sz w:val="22"/>
                <w:lang w:val="fr-CM" w:eastAsia="fr-CM"/>
              </w:rPr>
              <w:t> </w:t>
            </w:r>
          </w:p>
        </w:tc>
        <w:tc>
          <w:tcPr>
            <w:tcW w:w="1686" w:type="dxa"/>
            <w:noWrap/>
          </w:tcPr>
          <w:p w14:paraId="5A271EFD" w14:textId="38CA9946" w:rsidR="00560E5C" w:rsidRPr="00560E5C" w:rsidRDefault="00560E5C" w:rsidP="00560E5C">
            <w:pPr>
              <w:spacing w:after="0" w:line="240" w:lineRule="auto"/>
              <w:ind w:left="0" w:firstLine="0"/>
              <w:jc w:val="right"/>
              <w:rPr>
                <w:rFonts w:ascii="Times New Roman" w:eastAsia="Times New Roman" w:hAnsi="Times New Roman" w:cs="Times New Roman"/>
                <w:b/>
                <w:bCs/>
                <w:color w:val="auto"/>
                <w:sz w:val="22"/>
                <w:lang w:val="fr-CM" w:eastAsia="fr-CM"/>
              </w:rPr>
            </w:pPr>
          </w:p>
        </w:tc>
        <w:tc>
          <w:tcPr>
            <w:tcW w:w="1842" w:type="dxa"/>
            <w:noWrap/>
          </w:tcPr>
          <w:p w14:paraId="29DCADDF" w14:textId="559463EF" w:rsidR="00560E5C" w:rsidRPr="00560E5C" w:rsidRDefault="00560E5C" w:rsidP="00560E5C">
            <w:pPr>
              <w:spacing w:after="0" w:line="240" w:lineRule="auto"/>
              <w:ind w:left="0" w:firstLine="0"/>
              <w:jc w:val="right"/>
              <w:rPr>
                <w:rFonts w:ascii="Times New Roman" w:eastAsia="Times New Roman" w:hAnsi="Times New Roman" w:cs="Times New Roman"/>
                <w:b/>
                <w:bCs/>
                <w:color w:val="auto"/>
                <w:sz w:val="22"/>
                <w:lang w:val="fr-CM" w:eastAsia="fr-CM"/>
              </w:rPr>
            </w:pPr>
          </w:p>
        </w:tc>
      </w:tr>
      <w:tr w:rsidR="00560E5C" w:rsidRPr="00560E5C" w14:paraId="21CA80EE" w14:textId="77777777" w:rsidTr="00560E5C">
        <w:trPr>
          <w:trHeight w:val="285"/>
        </w:trPr>
        <w:tc>
          <w:tcPr>
            <w:tcW w:w="834" w:type="dxa"/>
            <w:noWrap/>
            <w:hideMark/>
          </w:tcPr>
          <w:p w14:paraId="34C9549C"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100</w:t>
            </w:r>
          </w:p>
        </w:tc>
        <w:tc>
          <w:tcPr>
            <w:tcW w:w="5185" w:type="dxa"/>
            <w:hideMark/>
          </w:tcPr>
          <w:p w14:paraId="2ABFC781" w14:textId="77777777" w:rsidR="00560E5C" w:rsidRPr="00560E5C" w:rsidRDefault="00560E5C" w:rsidP="00560E5C">
            <w:pPr>
              <w:spacing w:after="0" w:line="240" w:lineRule="auto"/>
              <w:ind w:left="0" w:firstLine="0"/>
              <w:jc w:val="left"/>
              <w:rPr>
                <w:rFonts w:ascii="Times New Roman" w:eastAsia="Times New Roman" w:hAnsi="Times New Roman" w:cs="Times New Roman"/>
                <w:b/>
                <w:bCs/>
                <w:color w:val="auto"/>
                <w:sz w:val="22"/>
                <w:lang w:val="fr-CM" w:eastAsia="fr-CM"/>
              </w:rPr>
            </w:pPr>
            <w:r w:rsidRPr="00560E5C">
              <w:rPr>
                <w:rFonts w:ascii="Times New Roman" w:eastAsia="Times New Roman" w:hAnsi="Times New Roman" w:cs="Times New Roman"/>
                <w:b/>
                <w:bCs/>
                <w:color w:val="auto"/>
                <w:sz w:val="22"/>
                <w:lang w:val="fr-CM" w:eastAsia="fr-CM"/>
              </w:rPr>
              <w:t>TERRASSEMENT</w:t>
            </w:r>
          </w:p>
        </w:tc>
        <w:tc>
          <w:tcPr>
            <w:tcW w:w="679" w:type="dxa"/>
            <w:noWrap/>
            <w:hideMark/>
          </w:tcPr>
          <w:p w14:paraId="1A5569BF" w14:textId="77777777" w:rsidR="00560E5C" w:rsidRPr="00560E5C" w:rsidRDefault="00560E5C" w:rsidP="00560E5C">
            <w:pPr>
              <w:spacing w:after="0" w:line="240" w:lineRule="auto"/>
              <w:ind w:left="0" w:firstLine="0"/>
              <w:jc w:val="left"/>
              <w:rPr>
                <w:rFonts w:ascii="Times New Roman" w:eastAsia="Times New Roman" w:hAnsi="Times New Roman" w:cs="Times New Roman"/>
                <w:b/>
                <w:bCs/>
                <w:color w:val="auto"/>
                <w:sz w:val="22"/>
                <w:lang w:val="fr-CM" w:eastAsia="fr-CM"/>
              </w:rPr>
            </w:pPr>
            <w:r w:rsidRPr="00560E5C">
              <w:rPr>
                <w:rFonts w:ascii="Times New Roman" w:eastAsia="Times New Roman" w:hAnsi="Times New Roman" w:cs="Times New Roman"/>
                <w:b/>
                <w:bCs/>
                <w:color w:val="auto"/>
                <w:sz w:val="22"/>
                <w:lang w:val="fr-CM" w:eastAsia="fr-CM"/>
              </w:rPr>
              <w:t> </w:t>
            </w:r>
          </w:p>
        </w:tc>
        <w:tc>
          <w:tcPr>
            <w:tcW w:w="1686" w:type="dxa"/>
            <w:noWrap/>
          </w:tcPr>
          <w:p w14:paraId="59C67B9C" w14:textId="374FA999" w:rsidR="00560E5C" w:rsidRPr="00560E5C" w:rsidRDefault="00560E5C" w:rsidP="00560E5C">
            <w:pPr>
              <w:spacing w:after="0" w:line="240" w:lineRule="auto"/>
              <w:ind w:left="0" w:firstLine="0"/>
              <w:jc w:val="right"/>
              <w:rPr>
                <w:rFonts w:ascii="Times New Roman" w:eastAsia="Times New Roman" w:hAnsi="Times New Roman" w:cs="Times New Roman"/>
                <w:b/>
                <w:bCs/>
                <w:color w:val="auto"/>
                <w:sz w:val="22"/>
                <w:lang w:val="fr-CM" w:eastAsia="fr-CM"/>
              </w:rPr>
            </w:pPr>
          </w:p>
        </w:tc>
        <w:tc>
          <w:tcPr>
            <w:tcW w:w="1842" w:type="dxa"/>
            <w:noWrap/>
          </w:tcPr>
          <w:p w14:paraId="2E80E47E" w14:textId="4F66D6EA" w:rsidR="00560E5C" w:rsidRPr="00560E5C" w:rsidRDefault="00560E5C" w:rsidP="00560E5C">
            <w:pPr>
              <w:spacing w:after="0" w:line="240" w:lineRule="auto"/>
              <w:ind w:left="0" w:firstLine="0"/>
              <w:jc w:val="right"/>
              <w:rPr>
                <w:rFonts w:ascii="Times New Roman" w:eastAsia="Times New Roman" w:hAnsi="Times New Roman" w:cs="Times New Roman"/>
                <w:b/>
                <w:bCs/>
                <w:color w:val="auto"/>
                <w:sz w:val="22"/>
                <w:lang w:val="fr-CM" w:eastAsia="fr-CM"/>
              </w:rPr>
            </w:pPr>
          </w:p>
        </w:tc>
      </w:tr>
      <w:tr w:rsidR="00560E5C" w:rsidRPr="00560E5C" w14:paraId="0D44D083" w14:textId="77777777" w:rsidTr="00560E5C">
        <w:trPr>
          <w:trHeight w:val="285"/>
        </w:trPr>
        <w:tc>
          <w:tcPr>
            <w:tcW w:w="834" w:type="dxa"/>
            <w:noWrap/>
            <w:hideMark/>
          </w:tcPr>
          <w:p w14:paraId="70C0E50D"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101</w:t>
            </w:r>
          </w:p>
        </w:tc>
        <w:tc>
          <w:tcPr>
            <w:tcW w:w="5185" w:type="dxa"/>
            <w:hideMark/>
          </w:tcPr>
          <w:p w14:paraId="33202593" w14:textId="77777777" w:rsidR="00560E5C" w:rsidRPr="00560E5C" w:rsidRDefault="00560E5C" w:rsidP="00560E5C">
            <w:pPr>
              <w:spacing w:after="0" w:line="240" w:lineRule="auto"/>
              <w:ind w:left="0" w:firstLine="0"/>
              <w:jc w:val="left"/>
              <w:rPr>
                <w:rFonts w:ascii="Times New Roman" w:eastAsia="Times New Roman" w:hAnsi="Times New Roman" w:cs="Times New Roman"/>
                <w:color w:val="auto"/>
                <w:sz w:val="22"/>
                <w:lang w:val="fr-CM" w:eastAsia="fr-CM"/>
              </w:rPr>
            </w:pPr>
            <w:r w:rsidRPr="00560E5C">
              <w:rPr>
                <w:rFonts w:ascii="Times New Roman" w:eastAsia="Times New Roman" w:hAnsi="Times New Roman" w:cs="Times New Roman"/>
                <w:color w:val="auto"/>
                <w:sz w:val="22"/>
                <w:lang w:val="fr-CM" w:eastAsia="fr-CM"/>
              </w:rPr>
              <w:t xml:space="preserve">Fouilles en puits </w:t>
            </w:r>
          </w:p>
        </w:tc>
        <w:tc>
          <w:tcPr>
            <w:tcW w:w="679" w:type="dxa"/>
            <w:noWrap/>
            <w:hideMark/>
          </w:tcPr>
          <w:p w14:paraId="734E49FF" w14:textId="77777777" w:rsidR="00560E5C" w:rsidRPr="00560E5C" w:rsidRDefault="00560E5C" w:rsidP="00560E5C">
            <w:pPr>
              <w:spacing w:after="0" w:line="240" w:lineRule="auto"/>
              <w:ind w:left="0" w:firstLine="0"/>
              <w:jc w:val="center"/>
              <w:rPr>
                <w:rFonts w:ascii="Times New Roman" w:eastAsia="Times New Roman" w:hAnsi="Times New Roman" w:cs="Times New Roman"/>
                <w:color w:val="auto"/>
                <w:sz w:val="22"/>
                <w:lang w:val="fr-CM" w:eastAsia="fr-CM"/>
              </w:rPr>
            </w:pPr>
            <w:r w:rsidRPr="00560E5C">
              <w:rPr>
                <w:rFonts w:ascii="Times New Roman" w:eastAsia="Times New Roman" w:hAnsi="Times New Roman" w:cs="Times New Roman"/>
                <w:color w:val="auto"/>
                <w:sz w:val="22"/>
                <w:lang w:val="fr-CM" w:eastAsia="fr-CM"/>
              </w:rPr>
              <w:t>m3</w:t>
            </w:r>
          </w:p>
        </w:tc>
        <w:tc>
          <w:tcPr>
            <w:tcW w:w="1686" w:type="dxa"/>
            <w:noWrap/>
          </w:tcPr>
          <w:p w14:paraId="1D79B46C" w14:textId="18AF7729" w:rsidR="00560E5C" w:rsidRPr="00560E5C" w:rsidRDefault="00560E5C" w:rsidP="00560E5C">
            <w:pPr>
              <w:spacing w:after="0" w:line="240" w:lineRule="auto"/>
              <w:ind w:left="0" w:firstLine="0"/>
              <w:jc w:val="right"/>
              <w:rPr>
                <w:rFonts w:ascii="Times New Roman" w:eastAsia="Times New Roman" w:hAnsi="Times New Roman" w:cs="Times New Roman"/>
                <w:color w:val="auto"/>
                <w:sz w:val="22"/>
                <w:lang w:val="fr-CM" w:eastAsia="fr-CM"/>
              </w:rPr>
            </w:pPr>
          </w:p>
        </w:tc>
        <w:tc>
          <w:tcPr>
            <w:tcW w:w="1842" w:type="dxa"/>
            <w:noWrap/>
          </w:tcPr>
          <w:p w14:paraId="610B6594" w14:textId="062A1D37" w:rsidR="00560E5C" w:rsidRPr="00560E5C" w:rsidRDefault="00560E5C" w:rsidP="00560E5C">
            <w:pPr>
              <w:spacing w:after="0" w:line="240" w:lineRule="auto"/>
              <w:ind w:left="0" w:firstLine="0"/>
              <w:jc w:val="right"/>
              <w:rPr>
                <w:rFonts w:ascii="Times New Roman" w:eastAsia="Times New Roman" w:hAnsi="Times New Roman" w:cs="Times New Roman"/>
                <w:color w:val="auto"/>
                <w:sz w:val="22"/>
                <w:lang w:val="fr-CM" w:eastAsia="fr-CM"/>
              </w:rPr>
            </w:pPr>
          </w:p>
        </w:tc>
      </w:tr>
      <w:tr w:rsidR="00560E5C" w:rsidRPr="00560E5C" w14:paraId="18E970A8" w14:textId="77777777" w:rsidTr="00560E5C">
        <w:trPr>
          <w:trHeight w:val="330"/>
        </w:trPr>
        <w:tc>
          <w:tcPr>
            <w:tcW w:w="834" w:type="dxa"/>
            <w:noWrap/>
            <w:hideMark/>
          </w:tcPr>
          <w:p w14:paraId="23FFDABA"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102</w:t>
            </w:r>
          </w:p>
        </w:tc>
        <w:tc>
          <w:tcPr>
            <w:tcW w:w="5185" w:type="dxa"/>
            <w:hideMark/>
          </w:tcPr>
          <w:p w14:paraId="2976E0B2"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fouilles en rigole</w:t>
            </w:r>
          </w:p>
        </w:tc>
        <w:tc>
          <w:tcPr>
            <w:tcW w:w="679" w:type="dxa"/>
            <w:noWrap/>
            <w:hideMark/>
          </w:tcPr>
          <w:p w14:paraId="5096DF4F" w14:textId="77777777" w:rsidR="00560E5C" w:rsidRPr="00560E5C" w:rsidRDefault="00560E5C" w:rsidP="00560E5C">
            <w:pPr>
              <w:spacing w:after="0" w:line="240" w:lineRule="auto"/>
              <w:ind w:left="0" w:firstLine="0"/>
              <w:jc w:val="center"/>
              <w:rPr>
                <w:rFonts w:ascii="Times New Roman" w:eastAsia="Times New Roman" w:hAnsi="Times New Roman" w:cs="Times New Roman"/>
                <w:color w:val="auto"/>
                <w:sz w:val="22"/>
                <w:lang w:val="fr-CM" w:eastAsia="fr-CM"/>
              </w:rPr>
            </w:pPr>
            <w:r w:rsidRPr="00560E5C">
              <w:rPr>
                <w:rFonts w:ascii="Times New Roman" w:eastAsia="Times New Roman" w:hAnsi="Times New Roman" w:cs="Times New Roman"/>
                <w:color w:val="auto"/>
                <w:sz w:val="22"/>
                <w:lang w:val="fr-CM" w:eastAsia="fr-CM"/>
              </w:rPr>
              <w:t>m3</w:t>
            </w:r>
          </w:p>
        </w:tc>
        <w:tc>
          <w:tcPr>
            <w:tcW w:w="1686" w:type="dxa"/>
            <w:noWrap/>
          </w:tcPr>
          <w:p w14:paraId="4701C0F3" w14:textId="7734E08B"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29540FA8" w14:textId="1E7B31DE"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2F87CC07" w14:textId="77777777" w:rsidTr="00560E5C">
        <w:trPr>
          <w:trHeight w:val="330"/>
        </w:trPr>
        <w:tc>
          <w:tcPr>
            <w:tcW w:w="834" w:type="dxa"/>
            <w:noWrap/>
            <w:hideMark/>
          </w:tcPr>
          <w:p w14:paraId="4E93A197"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103</w:t>
            </w:r>
          </w:p>
        </w:tc>
        <w:tc>
          <w:tcPr>
            <w:tcW w:w="5185" w:type="dxa"/>
            <w:hideMark/>
          </w:tcPr>
          <w:p w14:paraId="10AAFF6A"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xml:space="preserve">remblais autour des fondations en </w:t>
            </w:r>
            <w:proofErr w:type="spellStart"/>
            <w:r w:rsidRPr="00560E5C">
              <w:rPr>
                <w:rFonts w:ascii="Times New Roman" w:eastAsia="Times New Roman" w:hAnsi="Times New Roman" w:cs="Times New Roman"/>
                <w:sz w:val="22"/>
                <w:lang w:val="fr-CM" w:eastAsia="fr-CM"/>
              </w:rPr>
              <w:t>materiaux</w:t>
            </w:r>
            <w:proofErr w:type="spellEnd"/>
            <w:r w:rsidRPr="00560E5C">
              <w:rPr>
                <w:rFonts w:ascii="Times New Roman" w:eastAsia="Times New Roman" w:hAnsi="Times New Roman" w:cs="Times New Roman"/>
                <w:sz w:val="22"/>
                <w:lang w:val="fr-CM" w:eastAsia="fr-CM"/>
              </w:rPr>
              <w:t xml:space="preserve"> </w:t>
            </w:r>
            <w:proofErr w:type="spellStart"/>
            <w:r w:rsidRPr="00560E5C">
              <w:rPr>
                <w:rFonts w:ascii="Times New Roman" w:eastAsia="Times New Roman" w:hAnsi="Times New Roman" w:cs="Times New Roman"/>
                <w:sz w:val="22"/>
                <w:lang w:val="fr-CM" w:eastAsia="fr-CM"/>
              </w:rPr>
              <w:t>lateriques</w:t>
            </w:r>
            <w:proofErr w:type="spellEnd"/>
          </w:p>
        </w:tc>
        <w:tc>
          <w:tcPr>
            <w:tcW w:w="679" w:type="dxa"/>
            <w:noWrap/>
            <w:hideMark/>
          </w:tcPr>
          <w:p w14:paraId="0B154C05" w14:textId="77777777" w:rsidR="00560E5C" w:rsidRPr="00560E5C" w:rsidRDefault="00560E5C" w:rsidP="00560E5C">
            <w:pPr>
              <w:spacing w:after="0" w:line="240" w:lineRule="auto"/>
              <w:ind w:left="0" w:firstLine="0"/>
              <w:jc w:val="center"/>
              <w:rPr>
                <w:rFonts w:ascii="Times New Roman" w:eastAsia="Times New Roman" w:hAnsi="Times New Roman" w:cs="Times New Roman"/>
                <w:color w:val="auto"/>
                <w:sz w:val="22"/>
                <w:lang w:val="fr-CM" w:eastAsia="fr-CM"/>
              </w:rPr>
            </w:pPr>
            <w:r w:rsidRPr="00560E5C">
              <w:rPr>
                <w:rFonts w:ascii="Times New Roman" w:eastAsia="Times New Roman" w:hAnsi="Times New Roman" w:cs="Times New Roman"/>
                <w:color w:val="auto"/>
                <w:sz w:val="22"/>
                <w:lang w:val="fr-CM" w:eastAsia="fr-CM"/>
              </w:rPr>
              <w:t>m3</w:t>
            </w:r>
          </w:p>
        </w:tc>
        <w:tc>
          <w:tcPr>
            <w:tcW w:w="1686" w:type="dxa"/>
            <w:noWrap/>
          </w:tcPr>
          <w:p w14:paraId="4B120C5F" w14:textId="3F5756FB"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0E7166F7" w14:textId="42973EF7"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1139A87B" w14:textId="77777777" w:rsidTr="00560E5C">
        <w:trPr>
          <w:trHeight w:val="330"/>
        </w:trPr>
        <w:tc>
          <w:tcPr>
            <w:tcW w:w="834" w:type="dxa"/>
            <w:noWrap/>
            <w:hideMark/>
          </w:tcPr>
          <w:p w14:paraId="07AAE829" w14:textId="77777777" w:rsidR="00560E5C" w:rsidRPr="00560E5C" w:rsidRDefault="00560E5C" w:rsidP="00560E5C">
            <w:pPr>
              <w:spacing w:after="0" w:line="240" w:lineRule="auto"/>
              <w:ind w:left="0" w:firstLine="0"/>
              <w:jc w:val="left"/>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 </w:t>
            </w:r>
          </w:p>
        </w:tc>
        <w:tc>
          <w:tcPr>
            <w:tcW w:w="5185" w:type="dxa"/>
            <w:hideMark/>
          </w:tcPr>
          <w:p w14:paraId="4299288A"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SOUS TOTAL 100</w:t>
            </w:r>
          </w:p>
        </w:tc>
        <w:tc>
          <w:tcPr>
            <w:tcW w:w="679" w:type="dxa"/>
            <w:noWrap/>
            <w:hideMark/>
          </w:tcPr>
          <w:p w14:paraId="08B50017"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w:t>
            </w:r>
          </w:p>
        </w:tc>
        <w:tc>
          <w:tcPr>
            <w:tcW w:w="1686" w:type="dxa"/>
            <w:noWrap/>
          </w:tcPr>
          <w:p w14:paraId="22D1308C" w14:textId="5BAD06E0"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4E403B8E" w14:textId="14B0BF71"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600F049E" w14:textId="77777777" w:rsidTr="00560E5C">
        <w:trPr>
          <w:trHeight w:val="330"/>
        </w:trPr>
        <w:tc>
          <w:tcPr>
            <w:tcW w:w="834" w:type="dxa"/>
            <w:noWrap/>
            <w:hideMark/>
          </w:tcPr>
          <w:p w14:paraId="6C012DC1"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200</w:t>
            </w:r>
          </w:p>
        </w:tc>
        <w:tc>
          <w:tcPr>
            <w:tcW w:w="5185" w:type="dxa"/>
            <w:hideMark/>
          </w:tcPr>
          <w:p w14:paraId="0445325D" w14:textId="77777777" w:rsidR="00560E5C" w:rsidRPr="00560E5C" w:rsidRDefault="00560E5C" w:rsidP="00560E5C">
            <w:pPr>
              <w:spacing w:after="0" w:line="240" w:lineRule="auto"/>
              <w:ind w:left="0" w:firstLine="0"/>
              <w:jc w:val="left"/>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 xml:space="preserve">FONDATIONS </w:t>
            </w:r>
          </w:p>
        </w:tc>
        <w:tc>
          <w:tcPr>
            <w:tcW w:w="679" w:type="dxa"/>
            <w:noWrap/>
            <w:hideMark/>
          </w:tcPr>
          <w:p w14:paraId="6DA9C6F7"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w:t>
            </w:r>
          </w:p>
        </w:tc>
        <w:tc>
          <w:tcPr>
            <w:tcW w:w="1686" w:type="dxa"/>
            <w:noWrap/>
          </w:tcPr>
          <w:p w14:paraId="2542DFE1" w14:textId="116F00E8"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11936ED1" w14:textId="17ED9B64"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0D08984E" w14:textId="77777777" w:rsidTr="00560E5C">
        <w:trPr>
          <w:trHeight w:val="330"/>
        </w:trPr>
        <w:tc>
          <w:tcPr>
            <w:tcW w:w="834" w:type="dxa"/>
            <w:noWrap/>
            <w:hideMark/>
          </w:tcPr>
          <w:p w14:paraId="3B31002F"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201</w:t>
            </w:r>
          </w:p>
        </w:tc>
        <w:tc>
          <w:tcPr>
            <w:tcW w:w="5185" w:type="dxa"/>
            <w:hideMark/>
          </w:tcPr>
          <w:p w14:paraId="61E0DC4B"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xml:space="preserve">Béton de </w:t>
            </w:r>
            <w:proofErr w:type="spellStart"/>
            <w:r w:rsidRPr="00560E5C">
              <w:rPr>
                <w:rFonts w:ascii="Times New Roman" w:eastAsia="Times New Roman" w:hAnsi="Times New Roman" w:cs="Times New Roman"/>
                <w:sz w:val="22"/>
                <w:lang w:val="fr-CM" w:eastAsia="fr-CM"/>
              </w:rPr>
              <w:t>proprété</w:t>
            </w:r>
            <w:proofErr w:type="spellEnd"/>
            <w:r w:rsidRPr="00560E5C">
              <w:rPr>
                <w:rFonts w:ascii="Times New Roman" w:eastAsia="Times New Roman" w:hAnsi="Times New Roman" w:cs="Times New Roman"/>
                <w:sz w:val="22"/>
                <w:lang w:val="fr-CM" w:eastAsia="fr-CM"/>
              </w:rPr>
              <w:t xml:space="preserve"> dose de 150kg-m3 </w:t>
            </w:r>
            <w:proofErr w:type="spellStart"/>
            <w:r w:rsidRPr="00560E5C">
              <w:rPr>
                <w:rFonts w:ascii="Times New Roman" w:eastAsia="Times New Roman" w:hAnsi="Times New Roman" w:cs="Times New Roman"/>
                <w:sz w:val="22"/>
                <w:lang w:val="fr-CM" w:eastAsia="fr-CM"/>
              </w:rPr>
              <w:t>ép</w:t>
            </w:r>
            <w:proofErr w:type="spellEnd"/>
            <w:r w:rsidRPr="00560E5C">
              <w:rPr>
                <w:rFonts w:ascii="Times New Roman" w:eastAsia="Times New Roman" w:hAnsi="Times New Roman" w:cs="Times New Roman"/>
                <w:sz w:val="22"/>
                <w:lang w:val="fr-CM" w:eastAsia="fr-CM"/>
              </w:rPr>
              <w:t xml:space="preserve"> 5cm </w:t>
            </w:r>
          </w:p>
        </w:tc>
        <w:tc>
          <w:tcPr>
            <w:tcW w:w="679" w:type="dxa"/>
            <w:noWrap/>
            <w:hideMark/>
          </w:tcPr>
          <w:p w14:paraId="0A70258E"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m3</w:t>
            </w:r>
          </w:p>
        </w:tc>
        <w:tc>
          <w:tcPr>
            <w:tcW w:w="1686" w:type="dxa"/>
            <w:noWrap/>
          </w:tcPr>
          <w:p w14:paraId="0B5D792D" w14:textId="297E478E"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1BFE7CDB" w14:textId="6A8272E2"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100A511C" w14:textId="77777777" w:rsidTr="00560E5C">
        <w:trPr>
          <w:trHeight w:val="660"/>
        </w:trPr>
        <w:tc>
          <w:tcPr>
            <w:tcW w:w="834" w:type="dxa"/>
            <w:noWrap/>
            <w:hideMark/>
          </w:tcPr>
          <w:p w14:paraId="1DC7AB66"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202</w:t>
            </w:r>
          </w:p>
        </w:tc>
        <w:tc>
          <w:tcPr>
            <w:tcW w:w="5185" w:type="dxa"/>
            <w:hideMark/>
          </w:tcPr>
          <w:p w14:paraId="10073156"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proofErr w:type="spellStart"/>
            <w:r w:rsidRPr="00560E5C">
              <w:rPr>
                <w:rFonts w:ascii="Times New Roman" w:eastAsia="Times New Roman" w:hAnsi="Times New Roman" w:cs="Times New Roman"/>
                <w:sz w:val="22"/>
                <w:lang w:val="fr-CM" w:eastAsia="fr-CM"/>
              </w:rPr>
              <w:t>beton</w:t>
            </w:r>
            <w:proofErr w:type="spellEnd"/>
            <w:r w:rsidRPr="00560E5C">
              <w:rPr>
                <w:rFonts w:ascii="Times New Roman" w:eastAsia="Times New Roman" w:hAnsi="Times New Roman" w:cs="Times New Roman"/>
                <w:sz w:val="22"/>
                <w:lang w:val="fr-CM" w:eastAsia="fr-CM"/>
              </w:rPr>
              <w:t xml:space="preserve"> armé dosé à 350kg-m3 pour semelles amorces, des poteaux et longrines </w:t>
            </w:r>
          </w:p>
        </w:tc>
        <w:tc>
          <w:tcPr>
            <w:tcW w:w="679" w:type="dxa"/>
            <w:noWrap/>
            <w:hideMark/>
          </w:tcPr>
          <w:p w14:paraId="7EFC7C71"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m3</w:t>
            </w:r>
          </w:p>
        </w:tc>
        <w:tc>
          <w:tcPr>
            <w:tcW w:w="1686" w:type="dxa"/>
            <w:noWrap/>
          </w:tcPr>
          <w:p w14:paraId="373EF0D7" w14:textId="4ECEC535"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04AA3044" w14:textId="6C8BEB4C" w:rsidR="00560E5C" w:rsidRPr="00560E5C" w:rsidRDefault="00560E5C" w:rsidP="00560E5C">
            <w:pPr>
              <w:spacing w:after="0" w:line="240" w:lineRule="auto"/>
              <w:ind w:left="0" w:firstLine="0"/>
              <w:jc w:val="right"/>
              <w:rPr>
                <w:rFonts w:ascii="Times New Roman" w:eastAsia="Times New Roman" w:hAnsi="Times New Roman" w:cs="Times New Roman"/>
                <w:color w:val="auto"/>
                <w:sz w:val="22"/>
                <w:lang w:val="fr-CM" w:eastAsia="fr-CM"/>
              </w:rPr>
            </w:pPr>
          </w:p>
        </w:tc>
      </w:tr>
      <w:tr w:rsidR="00560E5C" w:rsidRPr="00560E5C" w14:paraId="4ECDDA68" w14:textId="77777777" w:rsidTr="00560E5C">
        <w:trPr>
          <w:trHeight w:val="480"/>
        </w:trPr>
        <w:tc>
          <w:tcPr>
            <w:tcW w:w="834" w:type="dxa"/>
            <w:noWrap/>
            <w:hideMark/>
          </w:tcPr>
          <w:p w14:paraId="76D65FAF"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203</w:t>
            </w:r>
          </w:p>
        </w:tc>
        <w:tc>
          <w:tcPr>
            <w:tcW w:w="5185" w:type="dxa"/>
            <w:hideMark/>
          </w:tcPr>
          <w:p w14:paraId="1921A57A"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proofErr w:type="spellStart"/>
            <w:r w:rsidRPr="00560E5C">
              <w:rPr>
                <w:rFonts w:ascii="Times New Roman" w:eastAsia="Times New Roman" w:hAnsi="Times New Roman" w:cs="Times New Roman"/>
                <w:sz w:val="22"/>
                <w:lang w:val="fr-CM" w:eastAsia="fr-CM"/>
              </w:rPr>
              <w:t>Marconnerie</w:t>
            </w:r>
            <w:proofErr w:type="spellEnd"/>
            <w:r w:rsidRPr="00560E5C">
              <w:rPr>
                <w:rFonts w:ascii="Times New Roman" w:eastAsia="Times New Roman" w:hAnsi="Times New Roman" w:cs="Times New Roman"/>
                <w:sz w:val="22"/>
                <w:lang w:val="fr-CM" w:eastAsia="fr-CM"/>
              </w:rPr>
              <w:t xml:space="preserve"> en parpaings bourrés de 20 x 20 x 40 en fondation </w:t>
            </w:r>
          </w:p>
        </w:tc>
        <w:tc>
          <w:tcPr>
            <w:tcW w:w="679" w:type="dxa"/>
            <w:noWrap/>
            <w:hideMark/>
          </w:tcPr>
          <w:p w14:paraId="3AD5F830"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m2</w:t>
            </w:r>
          </w:p>
        </w:tc>
        <w:tc>
          <w:tcPr>
            <w:tcW w:w="1686" w:type="dxa"/>
            <w:noWrap/>
          </w:tcPr>
          <w:p w14:paraId="3D9F0C20" w14:textId="0DFF2E90"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19A0F46E" w14:textId="6D70732B"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69717C8C" w14:textId="77777777" w:rsidTr="00560E5C">
        <w:trPr>
          <w:trHeight w:val="330"/>
        </w:trPr>
        <w:tc>
          <w:tcPr>
            <w:tcW w:w="834" w:type="dxa"/>
            <w:noWrap/>
            <w:hideMark/>
          </w:tcPr>
          <w:p w14:paraId="4A409555"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 </w:t>
            </w:r>
          </w:p>
        </w:tc>
        <w:tc>
          <w:tcPr>
            <w:tcW w:w="5185" w:type="dxa"/>
            <w:hideMark/>
          </w:tcPr>
          <w:p w14:paraId="2AADB7A5"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SOUS TOTAL 200</w:t>
            </w:r>
          </w:p>
        </w:tc>
        <w:tc>
          <w:tcPr>
            <w:tcW w:w="679" w:type="dxa"/>
            <w:noWrap/>
            <w:hideMark/>
          </w:tcPr>
          <w:p w14:paraId="656AFFA5"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w:t>
            </w:r>
          </w:p>
        </w:tc>
        <w:tc>
          <w:tcPr>
            <w:tcW w:w="1686" w:type="dxa"/>
            <w:noWrap/>
          </w:tcPr>
          <w:p w14:paraId="54DE3A73" w14:textId="40F00643"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6C7541FD" w14:textId="11A9FA32"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4A207A30" w14:textId="77777777" w:rsidTr="00560E5C">
        <w:trPr>
          <w:trHeight w:val="330"/>
        </w:trPr>
        <w:tc>
          <w:tcPr>
            <w:tcW w:w="834" w:type="dxa"/>
            <w:noWrap/>
            <w:hideMark/>
          </w:tcPr>
          <w:p w14:paraId="41C3E798"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300</w:t>
            </w:r>
          </w:p>
        </w:tc>
        <w:tc>
          <w:tcPr>
            <w:tcW w:w="5185" w:type="dxa"/>
            <w:hideMark/>
          </w:tcPr>
          <w:p w14:paraId="139878CE" w14:textId="77777777" w:rsidR="00560E5C" w:rsidRPr="00560E5C" w:rsidRDefault="00560E5C" w:rsidP="00560E5C">
            <w:pPr>
              <w:spacing w:after="0" w:line="240" w:lineRule="auto"/>
              <w:ind w:left="0" w:firstLine="0"/>
              <w:jc w:val="left"/>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 xml:space="preserve">BETON ARME EN ELEVATION </w:t>
            </w:r>
          </w:p>
        </w:tc>
        <w:tc>
          <w:tcPr>
            <w:tcW w:w="679" w:type="dxa"/>
            <w:noWrap/>
            <w:hideMark/>
          </w:tcPr>
          <w:p w14:paraId="5B5F2E5B"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w:t>
            </w:r>
          </w:p>
        </w:tc>
        <w:tc>
          <w:tcPr>
            <w:tcW w:w="1686" w:type="dxa"/>
            <w:noWrap/>
          </w:tcPr>
          <w:p w14:paraId="6D8249C0" w14:textId="03F3F6D1"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3A542BC8" w14:textId="532D17B9"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35975F91" w14:textId="77777777" w:rsidTr="00560E5C">
        <w:trPr>
          <w:trHeight w:val="330"/>
        </w:trPr>
        <w:tc>
          <w:tcPr>
            <w:tcW w:w="834" w:type="dxa"/>
            <w:noWrap/>
            <w:hideMark/>
          </w:tcPr>
          <w:p w14:paraId="5AFC57CE"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301</w:t>
            </w:r>
          </w:p>
        </w:tc>
        <w:tc>
          <w:tcPr>
            <w:tcW w:w="5185" w:type="dxa"/>
            <w:hideMark/>
          </w:tcPr>
          <w:p w14:paraId="1DC167E8"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Béton armé dosé à 350kg-m3 pour poteaux</w:t>
            </w:r>
          </w:p>
        </w:tc>
        <w:tc>
          <w:tcPr>
            <w:tcW w:w="679" w:type="dxa"/>
            <w:noWrap/>
            <w:hideMark/>
          </w:tcPr>
          <w:p w14:paraId="1FBC029B"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m3</w:t>
            </w:r>
          </w:p>
        </w:tc>
        <w:tc>
          <w:tcPr>
            <w:tcW w:w="1686" w:type="dxa"/>
            <w:noWrap/>
          </w:tcPr>
          <w:p w14:paraId="0ABCA730" w14:textId="443BB581"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p>
        </w:tc>
        <w:tc>
          <w:tcPr>
            <w:tcW w:w="1842" w:type="dxa"/>
            <w:noWrap/>
          </w:tcPr>
          <w:p w14:paraId="02669CBB" w14:textId="415064E6" w:rsidR="00560E5C" w:rsidRPr="00560E5C" w:rsidRDefault="00560E5C" w:rsidP="00560E5C">
            <w:pPr>
              <w:spacing w:after="0" w:line="240" w:lineRule="auto"/>
              <w:ind w:left="0" w:firstLine="0"/>
              <w:jc w:val="center"/>
              <w:rPr>
                <w:rFonts w:ascii="Times New Roman" w:eastAsia="Times New Roman" w:hAnsi="Times New Roman" w:cs="Times New Roman"/>
                <w:color w:val="auto"/>
                <w:sz w:val="22"/>
                <w:lang w:val="fr-CM" w:eastAsia="fr-CM"/>
              </w:rPr>
            </w:pPr>
          </w:p>
        </w:tc>
      </w:tr>
      <w:tr w:rsidR="00560E5C" w:rsidRPr="00560E5C" w14:paraId="381DF9BC" w14:textId="77777777" w:rsidTr="00560E5C">
        <w:trPr>
          <w:trHeight w:val="330"/>
        </w:trPr>
        <w:tc>
          <w:tcPr>
            <w:tcW w:w="834" w:type="dxa"/>
            <w:noWrap/>
            <w:hideMark/>
          </w:tcPr>
          <w:p w14:paraId="0B3A08E9"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302</w:t>
            </w:r>
          </w:p>
        </w:tc>
        <w:tc>
          <w:tcPr>
            <w:tcW w:w="5185" w:type="dxa"/>
            <w:hideMark/>
          </w:tcPr>
          <w:p w14:paraId="4C7484D9"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xml:space="preserve">Dalle pleine dosé à 350kg-m3 pour toiture </w:t>
            </w:r>
            <w:proofErr w:type="spellStart"/>
            <w:r w:rsidRPr="00560E5C">
              <w:rPr>
                <w:rFonts w:ascii="Times New Roman" w:eastAsia="Times New Roman" w:hAnsi="Times New Roman" w:cs="Times New Roman"/>
                <w:sz w:val="22"/>
                <w:lang w:val="fr-CM" w:eastAsia="fr-CM"/>
              </w:rPr>
              <w:t>térrasse</w:t>
            </w:r>
            <w:proofErr w:type="spellEnd"/>
            <w:r w:rsidRPr="00560E5C">
              <w:rPr>
                <w:rFonts w:ascii="Times New Roman" w:eastAsia="Times New Roman" w:hAnsi="Times New Roman" w:cs="Times New Roman"/>
                <w:sz w:val="22"/>
                <w:lang w:val="fr-CM" w:eastAsia="fr-CM"/>
              </w:rPr>
              <w:t xml:space="preserve"> (</w:t>
            </w:r>
            <w:proofErr w:type="spellStart"/>
            <w:r w:rsidRPr="00560E5C">
              <w:rPr>
                <w:rFonts w:ascii="Times New Roman" w:eastAsia="Times New Roman" w:hAnsi="Times New Roman" w:cs="Times New Roman"/>
                <w:sz w:val="22"/>
                <w:lang w:val="fr-CM" w:eastAsia="fr-CM"/>
              </w:rPr>
              <w:t>ep</w:t>
            </w:r>
            <w:proofErr w:type="spellEnd"/>
            <w:r w:rsidRPr="00560E5C">
              <w:rPr>
                <w:rFonts w:ascii="Times New Roman" w:eastAsia="Times New Roman" w:hAnsi="Times New Roman" w:cs="Times New Roman"/>
                <w:sz w:val="22"/>
                <w:lang w:val="fr-CM" w:eastAsia="fr-CM"/>
              </w:rPr>
              <w:t>; 12 cm)</w:t>
            </w:r>
          </w:p>
        </w:tc>
        <w:tc>
          <w:tcPr>
            <w:tcW w:w="679" w:type="dxa"/>
            <w:noWrap/>
            <w:hideMark/>
          </w:tcPr>
          <w:p w14:paraId="2D194722"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m3</w:t>
            </w:r>
          </w:p>
        </w:tc>
        <w:tc>
          <w:tcPr>
            <w:tcW w:w="1686" w:type="dxa"/>
            <w:noWrap/>
          </w:tcPr>
          <w:p w14:paraId="3DCAB613" w14:textId="6E42E8AA"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p>
        </w:tc>
        <w:tc>
          <w:tcPr>
            <w:tcW w:w="1842" w:type="dxa"/>
            <w:noWrap/>
          </w:tcPr>
          <w:p w14:paraId="24B7BEC3" w14:textId="41AEE98F" w:rsidR="00560E5C" w:rsidRPr="00560E5C" w:rsidRDefault="00560E5C" w:rsidP="00560E5C">
            <w:pPr>
              <w:spacing w:after="0" w:line="240" w:lineRule="auto"/>
              <w:ind w:left="0" w:firstLine="0"/>
              <w:jc w:val="center"/>
              <w:rPr>
                <w:rFonts w:ascii="Times New Roman" w:eastAsia="Times New Roman" w:hAnsi="Times New Roman" w:cs="Times New Roman"/>
                <w:color w:val="auto"/>
                <w:sz w:val="22"/>
                <w:lang w:val="fr-CM" w:eastAsia="fr-CM"/>
              </w:rPr>
            </w:pPr>
          </w:p>
        </w:tc>
      </w:tr>
      <w:tr w:rsidR="00560E5C" w:rsidRPr="00560E5C" w14:paraId="04BCD173" w14:textId="77777777" w:rsidTr="00560E5C">
        <w:trPr>
          <w:trHeight w:val="660"/>
        </w:trPr>
        <w:tc>
          <w:tcPr>
            <w:tcW w:w="834" w:type="dxa"/>
            <w:noWrap/>
            <w:hideMark/>
          </w:tcPr>
          <w:p w14:paraId="7102724B"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303</w:t>
            </w:r>
          </w:p>
        </w:tc>
        <w:tc>
          <w:tcPr>
            <w:tcW w:w="5185" w:type="dxa"/>
            <w:hideMark/>
          </w:tcPr>
          <w:p w14:paraId="05E78EA7" w14:textId="77777777" w:rsidR="00560E5C" w:rsidRPr="00560E5C" w:rsidRDefault="00560E5C" w:rsidP="00560E5C">
            <w:pPr>
              <w:spacing w:after="0" w:line="240" w:lineRule="auto"/>
              <w:ind w:left="0" w:firstLine="0"/>
              <w:jc w:val="left"/>
              <w:rPr>
                <w:rFonts w:ascii="Times New Roman" w:eastAsia="Times New Roman" w:hAnsi="Times New Roman" w:cs="Times New Roman"/>
                <w:color w:val="auto"/>
                <w:sz w:val="22"/>
                <w:lang w:val="fr-CM" w:eastAsia="fr-CM"/>
              </w:rPr>
            </w:pPr>
            <w:r w:rsidRPr="00560E5C">
              <w:rPr>
                <w:rFonts w:ascii="Times New Roman" w:eastAsia="Times New Roman" w:hAnsi="Times New Roman" w:cs="Times New Roman"/>
                <w:color w:val="auto"/>
                <w:sz w:val="22"/>
                <w:lang w:val="fr-CM" w:eastAsia="fr-CM"/>
              </w:rPr>
              <w:t xml:space="preserve">Béton légèrement armé dosé à 300kg/m3 </w:t>
            </w:r>
            <w:proofErr w:type="spellStart"/>
            <w:r w:rsidRPr="00560E5C">
              <w:rPr>
                <w:rFonts w:ascii="Times New Roman" w:eastAsia="Times New Roman" w:hAnsi="Times New Roman" w:cs="Times New Roman"/>
                <w:color w:val="auto"/>
                <w:sz w:val="22"/>
                <w:lang w:val="fr-CM" w:eastAsia="fr-CM"/>
              </w:rPr>
              <w:t>ep</w:t>
            </w:r>
            <w:proofErr w:type="spellEnd"/>
            <w:r w:rsidRPr="00560E5C">
              <w:rPr>
                <w:rFonts w:ascii="Times New Roman" w:eastAsia="Times New Roman" w:hAnsi="Times New Roman" w:cs="Times New Roman"/>
                <w:color w:val="auto"/>
                <w:sz w:val="22"/>
                <w:lang w:val="fr-CM" w:eastAsia="fr-CM"/>
              </w:rPr>
              <w:t xml:space="preserve"> </w:t>
            </w:r>
            <w:r w:rsidRPr="00560E5C">
              <w:rPr>
                <w:rFonts w:ascii="Times New Roman" w:eastAsia="Times New Roman" w:hAnsi="Times New Roman" w:cs="Times New Roman"/>
                <w:color w:val="FF0000"/>
                <w:sz w:val="22"/>
                <w:lang w:val="fr-CM" w:eastAsia="fr-CM"/>
              </w:rPr>
              <w:t>10 cm</w:t>
            </w:r>
            <w:r w:rsidRPr="00560E5C">
              <w:rPr>
                <w:rFonts w:ascii="Times New Roman" w:eastAsia="Times New Roman" w:hAnsi="Times New Roman" w:cs="Times New Roman"/>
                <w:color w:val="auto"/>
                <w:sz w:val="22"/>
                <w:lang w:val="fr-CM" w:eastAsia="fr-CM"/>
              </w:rPr>
              <w:t xml:space="preserve"> pour dallage  </w:t>
            </w:r>
          </w:p>
        </w:tc>
        <w:tc>
          <w:tcPr>
            <w:tcW w:w="679" w:type="dxa"/>
            <w:noWrap/>
            <w:hideMark/>
          </w:tcPr>
          <w:p w14:paraId="1F584342"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m2</w:t>
            </w:r>
          </w:p>
        </w:tc>
        <w:tc>
          <w:tcPr>
            <w:tcW w:w="1686" w:type="dxa"/>
            <w:noWrap/>
          </w:tcPr>
          <w:p w14:paraId="1819035C" w14:textId="3CC6D990"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p>
        </w:tc>
        <w:tc>
          <w:tcPr>
            <w:tcW w:w="1842" w:type="dxa"/>
            <w:noWrap/>
          </w:tcPr>
          <w:p w14:paraId="12A2A5BC" w14:textId="17E4BA2C" w:rsidR="00560E5C" w:rsidRPr="00560E5C" w:rsidRDefault="00560E5C" w:rsidP="00560E5C">
            <w:pPr>
              <w:spacing w:after="0" w:line="240" w:lineRule="auto"/>
              <w:ind w:left="0" w:firstLine="0"/>
              <w:jc w:val="center"/>
              <w:rPr>
                <w:rFonts w:ascii="Times New Roman" w:eastAsia="Times New Roman" w:hAnsi="Times New Roman" w:cs="Times New Roman"/>
                <w:color w:val="auto"/>
                <w:sz w:val="22"/>
                <w:lang w:val="fr-CM" w:eastAsia="fr-CM"/>
              </w:rPr>
            </w:pPr>
          </w:p>
        </w:tc>
      </w:tr>
      <w:tr w:rsidR="00560E5C" w:rsidRPr="00560E5C" w14:paraId="0CC376DE" w14:textId="77777777" w:rsidTr="00560E5C">
        <w:trPr>
          <w:trHeight w:val="330"/>
        </w:trPr>
        <w:tc>
          <w:tcPr>
            <w:tcW w:w="834" w:type="dxa"/>
            <w:noWrap/>
            <w:hideMark/>
          </w:tcPr>
          <w:p w14:paraId="5ABBEC70"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w:t>
            </w:r>
          </w:p>
        </w:tc>
        <w:tc>
          <w:tcPr>
            <w:tcW w:w="5185" w:type="dxa"/>
            <w:hideMark/>
          </w:tcPr>
          <w:p w14:paraId="766A5F59"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SOUS TOTAL 300</w:t>
            </w:r>
          </w:p>
        </w:tc>
        <w:tc>
          <w:tcPr>
            <w:tcW w:w="679" w:type="dxa"/>
            <w:noWrap/>
            <w:hideMark/>
          </w:tcPr>
          <w:p w14:paraId="69D8D14A"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w:t>
            </w:r>
          </w:p>
        </w:tc>
        <w:tc>
          <w:tcPr>
            <w:tcW w:w="1686" w:type="dxa"/>
            <w:noWrap/>
          </w:tcPr>
          <w:p w14:paraId="3DE1FCBE" w14:textId="02350A36"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p>
        </w:tc>
        <w:tc>
          <w:tcPr>
            <w:tcW w:w="1842" w:type="dxa"/>
            <w:noWrap/>
          </w:tcPr>
          <w:p w14:paraId="21A9DE57" w14:textId="33955044"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p>
        </w:tc>
      </w:tr>
      <w:tr w:rsidR="00560E5C" w:rsidRPr="00560E5C" w14:paraId="4EB7EE13" w14:textId="77777777" w:rsidTr="00560E5C">
        <w:trPr>
          <w:trHeight w:val="330"/>
        </w:trPr>
        <w:tc>
          <w:tcPr>
            <w:tcW w:w="834" w:type="dxa"/>
            <w:noWrap/>
            <w:hideMark/>
          </w:tcPr>
          <w:p w14:paraId="41B3CC29"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500</w:t>
            </w:r>
          </w:p>
        </w:tc>
        <w:tc>
          <w:tcPr>
            <w:tcW w:w="5185" w:type="dxa"/>
            <w:hideMark/>
          </w:tcPr>
          <w:p w14:paraId="29AC0C80" w14:textId="77777777" w:rsidR="00560E5C" w:rsidRPr="00560E5C" w:rsidRDefault="00560E5C" w:rsidP="00560E5C">
            <w:pPr>
              <w:spacing w:after="0" w:line="240" w:lineRule="auto"/>
              <w:ind w:left="0" w:firstLine="0"/>
              <w:jc w:val="left"/>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CHARPENTE COUVERTURE</w:t>
            </w:r>
          </w:p>
        </w:tc>
        <w:tc>
          <w:tcPr>
            <w:tcW w:w="679" w:type="dxa"/>
            <w:noWrap/>
            <w:hideMark/>
          </w:tcPr>
          <w:p w14:paraId="4868488A"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w:t>
            </w:r>
          </w:p>
        </w:tc>
        <w:tc>
          <w:tcPr>
            <w:tcW w:w="1686" w:type="dxa"/>
            <w:noWrap/>
          </w:tcPr>
          <w:p w14:paraId="63B3BF41" w14:textId="62DDD6D9"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01BD1AC0" w14:textId="47D5745C"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34A30A1D" w14:textId="77777777" w:rsidTr="00560E5C">
        <w:trPr>
          <w:trHeight w:val="330"/>
        </w:trPr>
        <w:tc>
          <w:tcPr>
            <w:tcW w:w="834" w:type="dxa"/>
            <w:noWrap/>
            <w:hideMark/>
          </w:tcPr>
          <w:p w14:paraId="01351CD6"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501</w:t>
            </w:r>
          </w:p>
        </w:tc>
        <w:tc>
          <w:tcPr>
            <w:tcW w:w="5185" w:type="dxa"/>
            <w:hideMark/>
          </w:tcPr>
          <w:p w14:paraId="6D9FDE42"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proofErr w:type="spellStart"/>
            <w:r w:rsidRPr="00560E5C">
              <w:rPr>
                <w:rFonts w:ascii="Times New Roman" w:eastAsia="Times New Roman" w:hAnsi="Times New Roman" w:cs="Times New Roman"/>
                <w:sz w:val="22"/>
                <w:lang w:val="fr-CM" w:eastAsia="fr-CM"/>
              </w:rPr>
              <w:t>Etancheité</w:t>
            </w:r>
            <w:proofErr w:type="spellEnd"/>
            <w:r w:rsidRPr="00560E5C">
              <w:rPr>
                <w:rFonts w:ascii="Times New Roman" w:eastAsia="Times New Roman" w:hAnsi="Times New Roman" w:cs="Times New Roman"/>
                <w:sz w:val="22"/>
                <w:lang w:val="fr-CM" w:eastAsia="fr-CM"/>
              </w:rPr>
              <w:t xml:space="preserve"> </w:t>
            </w:r>
            <w:proofErr w:type="spellStart"/>
            <w:r w:rsidRPr="00560E5C">
              <w:rPr>
                <w:rFonts w:ascii="Times New Roman" w:eastAsia="Times New Roman" w:hAnsi="Times New Roman" w:cs="Times New Roman"/>
                <w:sz w:val="22"/>
                <w:lang w:val="fr-CM" w:eastAsia="fr-CM"/>
              </w:rPr>
              <w:t>multi-couche</w:t>
            </w:r>
            <w:proofErr w:type="spellEnd"/>
            <w:r w:rsidRPr="00560E5C">
              <w:rPr>
                <w:rFonts w:ascii="Times New Roman" w:eastAsia="Times New Roman" w:hAnsi="Times New Roman" w:cs="Times New Roman"/>
                <w:sz w:val="22"/>
                <w:lang w:val="fr-CM" w:eastAsia="fr-CM"/>
              </w:rPr>
              <w:t xml:space="preserve"> sur toiture terrasse</w:t>
            </w:r>
          </w:p>
        </w:tc>
        <w:tc>
          <w:tcPr>
            <w:tcW w:w="679" w:type="dxa"/>
            <w:noWrap/>
            <w:hideMark/>
          </w:tcPr>
          <w:p w14:paraId="291E83BD"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m2</w:t>
            </w:r>
          </w:p>
        </w:tc>
        <w:tc>
          <w:tcPr>
            <w:tcW w:w="1686" w:type="dxa"/>
            <w:noWrap/>
          </w:tcPr>
          <w:p w14:paraId="12B0AF1F" w14:textId="48B7F909"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1F3AFA5A" w14:textId="7388231D"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6C479EDB" w14:textId="77777777" w:rsidTr="00560E5C">
        <w:trPr>
          <w:trHeight w:val="660"/>
        </w:trPr>
        <w:tc>
          <w:tcPr>
            <w:tcW w:w="834" w:type="dxa"/>
            <w:noWrap/>
            <w:hideMark/>
          </w:tcPr>
          <w:p w14:paraId="6DC7D5F2"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502</w:t>
            </w:r>
          </w:p>
        </w:tc>
        <w:tc>
          <w:tcPr>
            <w:tcW w:w="5185" w:type="dxa"/>
            <w:hideMark/>
          </w:tcPr>
          <w:p w14:paraId="266795D5"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Forfait pour dispositif évacuation des eaux pluviales  (gargouilles ) BA ou barbacanes en tuyaux PVC</w:t>
            </w:r>
          </w:p>
        </w:tc>
        <w:tc>
          <w:tcPr>
            <w:tcW w:w="679" w:type="dxa"/>
            <w:noWrap/>
            <w:hideMark/>
          </w:tcPr>
          <w:p w14:paraId="6EEBDC06"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FF</w:t>
            </w:r>
          </w:p>
        </w:tc>
        <w:tc>
          <w:tcPr>
            <w:tcW w:w="1686" w:type="dxa"/>
            <w:noWrap/>
          </w:tcPr>
          <w:p w14:paraId="6964D59A" w14:textId="3BA31C66"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5C6365DC" w14:textId="54D99E84"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7E628EBA" w14:textId="77777777" w:rsidTr="00560E5C">
        <w:trPr>
          <w:trHeight w:val="330"/>
        </w:trPr>
        <w:tc>
          <w:tcPr>
            <w:tcW w:w="834" w:type="dxa"/>
            <w:noWrap/>
            <w:hideMark/>
          </w:tcPr>
          <w:p w14:paraId="12A63405"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503</w:t>
            </w:r>
          </w:p>
        </w:tc>
        <w:tc>
          <w:tcPr>
            <w:tcW w:w="5185" w:type="dxa"/>
            <w:hideMark/>
          </w:tcPr>
          <w:p w14:paraId="0D264C0E"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xml:space="preserve">Descentes des eaux pluviales en tuyaux PVC </w:t>
            </w:r>
          </w:p>
        </w:tc>
        <w:tc>
          <w:tcPr>
            <w:tcW w:w="679" w:type="dxa"/>
            <w:noWrap/>
            <w:hideMark/>
          </w:tcPr>
          <w:p w14:paraId="11407D52"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ml</w:t>
            </w:r>
          </w:p>
        </w:tc>
        <w:tc>
          <w:tcPr>
            <w:tcW w:w="1686" w:type="dxa"/>
            <w:noWrap/>
          </w:tcPr>
          <w:p w14:paraId="72146A29" w14:textId="42AF4A31"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143989A7" w14:textId="7B8544DA"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7FA6055F" w14:textId="77777777" w:rsidTr="00560E5C">
        <w:trPr>
          <w:trHeight w:val="330"/>
        </w:trPr>
        <w:tc>
          <w:tcPr>
            <w:tcW w:w="834" w:type="dxa"/>
            <w:noWrap/>
            <w:hideMark/>
          </w:tcPr>
          <w:p w14:paraId="260A6537"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 </w:t>
            </w:r>
          </w:p>
        </w:tc>
        <w:tc>
          <w:tcPr>
            <w:tcW w:w="5185" w:type="dxa"/>
            <w:hideMark/>
          </w:tcPr>
          <w:p w14:paraId="77D9BB54"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color w:val="auto"/>
                <w:sz w:val="22"/>
                <w:lang w:val="fr-CM" w:eastAsia="fr-CM"/>
              </w:rPr>
            </w:pPr>
            <w:r w:rsidRPr="00560E5C">
              <w:rPr>
                <w:rFonts w:ascii="Times New Roman" w:eastAsia="Times New Roman" w:hAnsi="Times New Roman" w:cs="Times New Roman"/>
                <w:b/>
                <w:bCs/>
                <w:color w:val="auto"/>
                <w:sz w:val="22"/>
                <w:lang w:val="fr-CM" w:eastAsia="fr-CM"/>
              </w:rPr>
              <w:t>SOUS TOTAL 500</w:t>
            </w:r>
          </w:p>
        </w:tc>
        <w:tc>
          <w:tcPr>
            <w:tcW w:w="679" w:type="dxa"/>
            <w:noWrap/>
            <w:hideMark/>
          </w:tcPr>
          <w:p w14:paraId="76F4893D"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 </w:t>
            </w:r>
          </w:p>
        </w:tc>
        <w:tc>
          <w:tcPr>
            <w:tcW w:w="1686" w:type="dxa"/>
            <w:noWrap/>
          </w:tcPr>
          <w:p w14:paraId="1E41CF97" w14:textId="6E37B2E6"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p>
        </w:tc>
        <w:tc>
          <w:tcPr>
            <w:tcW w:w="1842" w:type="dxa"/>
            <w:noWrap/>
          </w:tcPr>
          <w:p w14:paraId="5DC59305" w14:textId="59BE2253"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p>
        </w:tc>
      </w:tr>
      <w:tr w:rsidR="00560E5C" w:rsidRPr="00560E5C" w14:paraId="0B95B9C1" w14:textId="77777777" w:rsidTr="00560E5C">
        <w:trPr>
          <w:trHeight w:val="330"/>
        </w:trPr>
        <w:tc>
          <w:tcPr>
            <w:tcW w:w="834" w:type="dxa"/>
            <w:noWrap/>
            <w:hideMark/>
          </w:tcPr>
          <w:p w14:paraId="1F29168F"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500</w:t>
            </w:r>
          </w:p>
        </w:tc>
        <w:tc>
          <w:tcPr>
            <w:tcW w:w="5185" w:type="dxa"/>
            <w:hideMark/>
          </w:tcPr>
          <w:p w14:paraId="065327F8" w14:textId="77777777" w:rsidR="00560E5C" w:rsidRPr="00560E5C" w:rsidRDefault="00560E5C" w:rsidP="00560E5C">
            <w:pPr>
              <w:spacing w:after="0" w:line="240" w:lineRule="auto"/>
              <w:ind w:left="0" w:firstLine="0"/>
              <w:jc w:val="left"/>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PEINTURE</w:t>
            </w:r>
          </w:p>
        </w:tc>
        <w:tc>
          <w:tcPr>
            <w:tcW w:w="679" w:type="dxa"/>
            <w:noWrap/>
            <w:hideMark/>
          </w:tcPr>
          <w:p w14:paraId="3F311B87"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w:t>
            </w:r>
          </w:p>
        </w:tc>
        <w:tc>
          <w:tcPr>
            <w:tcW w:w="1686" w:type="dxa"/>
            <w:noWrap/>
          </w:tcPr>
          <w:p w14:paraId="59F9D9FD" w14:textId="7CD5259E"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612CB7D8" w14:textId="69D71F35"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6425483E" w14:textId="77777777" w:rsidTr="00560E5C">
        <w:trPr>
          <w:trHeight w:val="330"/>
        </w:trPr>
        <w:tc>
          <w:tcPr>
            <w:tcW w:w="834" w:type="dxa"/>
            <w:noWrap/>
            <w:hideMark/>
          </w:tcPr>
          <w:p w14:paraId="0A03E441"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501</w:t>
            </w:r>
          </w:p>
        </w:tc>
        <w:tc>
          <w:tcPr>
            <w:tcW w:w="5185" w:type="dxa"/>
            <w:hideMark/>
          </w:tcPr>
          <w:p w14:paraId="52583B7F"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Peintures bicouches sur murs PANTEX 1300 (ROSSIGNOL)</w:t>
            </w:r>
          </w:p>
        </w:tc>
        <w:tc>
          <w:tcPr>
            <w:tcW w:w="679" w:type="dxa"/>
            <w:noWrap/>
            <w:hideMark/>
          </w:tcPr>
          <w:p w14:paraId="1DEF6595"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m2</w:t>
            </w:r>
          </w:p>
        </w:tc>
        <w:tc>
          <w:tcPr>
            <w:tcW w:w="1686" w:type="dxa"/>
            <w:noWrap/>
          </w:tcPr>
          <w:p w14:paraId="0418D4EE" w14:textId="62CA3762"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47AD7318" w14:textId="181117C9"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4967F57C" w14:textId="77777777" w:rsidTr="00560E5C">
        <w:trPr>
          <w:trHeight w:val="330"/>
        </w:trPr>
        <w:tc>
          <w:tcPr>
            <w:tcW w:w="834" w:type="dxa"/>
            <w:noWrap/>
            <w:hideMark/>
          </w:tcPr>
          <w:p w14:paraId="05515B47"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502</w:t>
            </w:r>
          </w:p>
        </w:tc>
        <w:tc>
          <w:tcPr>
            <w:tcW w:w="5185" w:type="dxa"/>
            <w:hideMark/>
          </w:tcPr>
          <w:p w14:paraId="1D2763B9"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xml:space="preserve">Peinture à huile sur </w:t>
            </w:r>
            <w:proofErr w:type="spellStart"/>
            <w:r w:rsidRPr="00560E5C">
              <w:rPr>
                <w:rFonts w:ascii="Times New Roman" w:eastAsia="Times New Roman" w:hAnsi="Times New Roman" w:cs="Times New Roman"/>
                <w:sz w:val="22"/>
                <w:lang w:val="fr-CM" w:eastAsia="fr-CM"/>
              </w:rPr>
              <w:t>ménuiserie</w:t>
            </w:r>
            <w:proofErr w:type="spellEnd"/>
            <w:r w:rsidRPr="00560E5C">
              <w:rPr>
                <w:rFonts w:ascii="Times New Roman" w:eastAsia="Times New Roman" w:hAnsi="Times New Roman" w:cs="Times New Roman"/>
                <w:sz w:val="22"/>
                <w:lang w:val="fr-CM" w:eastAsia="fr-CM"/>
              </w:rPr>
              <w:t xml:space="preserve"> métalliques (portails et grilles )</w:t>
            </w:r>
          </w:p>
        </w:tc>
        <w:tc>
          <w:tcPr>
            <w:tcW w:w="679" w:type="dxa"/>
            <w:noWrap/>
            <w:hideMark/>
          </w:tcPr>
          <w:p w14:paraId="0B297B24"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m2</w:t>
            </w:r>
          </w:p>
        </w:tc>
        <w:tc>
          <w:tcPr>
            <w:tcW w:w="1686" w:type="dxa"/>
            <w:noWrap/>
          </w:tcPr>
          <w:p w14:paraId="5165B9C4" w14:textId="7338A227"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46947C0E" w14:textId="02BBA1BE"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0F05E9EF" w14:textId="77777777" w:rsidTr="00560E5C">
        <w:trPr>
          <w:trHeight w:val="330"/>
        </w:trPr>
        <w:tc>
          <w:tcPr>
            <w:tcW w:w="834" w:type="dxa"/>
            <w:noWrap/>
            <w:hideMark/>
          </w:tcPr>
          <w:p w14:paraId="34416C11"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w:t>
            </w:r>
          </w:p>
        </w:tc>
        <w:tc>
          <w:tcPr>
            <w:tcW w:w="5185" w:type="dxa"/>
            <w:hideMark/>
          </w:tcPr>
          <w:p w14:paraId="4CDB8FBB"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SOUS TOTAL 800</w:t>
            </w:r>
          </w:p>
        </w:tc>
        <w:tc>
          <w:tcPr>
            <w:tcW w:w="679" w:type="dxa"/>
            <w:noWrap/>
            <w:hideMark/>
          </w:tcPr>
          <w:p w14:paraId="1E25E4AF"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w:t>
            </w:r>
          </w:p>
        </w:tc>
        <w:tc>
          <w:tcPr>
            <w:tcW w:w="1686" w:type="dxa"/>
            <w:noWrap/>
          </w:tcPr>
          <w:p w14:paraId="2EC2C8B2" w14:textId="6200B02A"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019A1435" w14:textId="5EB1B1D9"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4D55506C" w14:textId="77777777" w:rsidTr="00560E5C">
        <w:trPr>
          <w:trHeight w:val="330"/>
        </w:trPr>
        <w:tc>
          <w:tcPr>
            <w:tcW w:w="834" w:type="dxa"/>
            <w:noWrap/>
            <w:hideMark/>
          </w:tcPr>
          <w:p w14:paraId="70EC1D89"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800</w:t>
            </w:r>
          </w:p>
        </w:tc>
        <w:tc>
          <w:tcPr>
            <w:tcW w:w="5185" w:type="dxa"/>
            <w:hideMark/>
          </w:tcPr>
          <w:p w14:paraId="2D360074"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CARRELAGE</w:t>
            </w:r>
          </w:p>
        </w:tc>
        <w:tc>
          <w:tcPr>
            <w:tcW w:w="679" w:type="dxa"/>
            <w:noWrap/>
            <w:hideMark/>
          </w:tcPr>
          <w:p w14:paraId="0BBC1EC3"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w:t>
            </w:r>
          </w:p>
        </w:tc>
        <w:tc>
          <w:tcPr>
            <w:tcW w:w="1686" w:type="dxa"/>
            <w:noWrap/>
          </w:tcPr>
          <w:p w14:paraId="4AF4D04B" w14:textId="10EE245D"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2CE7A297" w14:textId="4F732F65"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7ED9E490" w14:textId="77777777" w:rsidTr="00560E5C">
        <w:trPr>
          <w:trHeight w:val="330"/>
        </w:trPr>
        <w:tc>
          <w:tcPr>
            <w:tcW w:w="834" w:type="dxa"/>
            <w:noWrap/>
            <w:hideMark/>
          </w:tcPr>
          <w:p w14:paraId="5CFB29B5"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801</w:t>
            </w:r>
          </w:p>
        </w:tc>
        <w:tc>
          <w:tcPr>
            <w:tcW w:w="5185" w:type="dxa"/>
            <w:hideMark/>
          </w:tcPr>
          <w:p w14:paraId="2A7BE2DE"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Fourniture et pose carreaux 30x30</w:t>
            </w:r>
          </w:p>
        </w:tc>
        <w:tc>
          <w:tcPr>
            <w:tcW w:w="679" w:type="dxa"/>
            <w:noWrap/>
            <w:hideMark/>
          </w:tcPr>
          <w:p w14:paraId="6DBB1784"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m2</w:t>
            </w:r>
          </w:p>
        </w:tc>
        <w:tc>
          <w:tcPr>
            <w:tcW w:w="1686" w:type="dxa"/>
            <w:noWrap/>
          </w:tcPr>
          <w:p w14:paraId="3D821DFC" w14:textId="61252442"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43C53047" w14:textId="1AF5C221"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072DC19F" w14:textId="77777777" w:rsidTr="00560E5C">
        <w:trPr>
          <w:trHeight w:val="330"/>
        </w:trPr>
        <w:tc>
          <w:tcPr>
            <w:tcW w:w="834" w:type="dxa"/>
            <w:noWrap/>
            <w:hideMark/>
          </w:tcPr>
          <w:p w14:paraId="0822612D"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w:t>
            </w:r>
          </w:p>
        </w:tc>
        <w:tc>
          <w:tcPr>
            <w:tcW w:w="5185" w:type="dxa"/>
            <w:hideMark/>
          </w:tcPr>
          <w:p w14:paraId="29F6AE60"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SOUS TOTAL 900</w:t>
            </w:r>
          </w:p>
        </w:tc>
        <w:tc>
          <w:tcPr>
            <w:tcW w:w="679" w:type="dxa"/>
            <w:noWrap/>
            <w:hideMark/>
          </w:tcPr>
          <w:p w14:paraId="778C6719"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w:t>
            </w:r>
          </w:p>
        </w:tc>
        <w:tc>
          <w:tcPr>
            <w:tcW w:w="1686" w:type="dxa"/>
            <w:noWrap/>
          </w:tcPr>
          <w:p w14:paraId="605C1C32" w14:textId="6298954F"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48B29C94" w14:textId="68ECE1A0"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24FC288A" w14:textId="77777777" w:rsidTr="00560E5C">
        <w:trPr>
          <w:trHeight w:val="360"/>
        </w:trPr>
        <w:tc>
          <w:tcPr>
            <w:tcW w:w="834" w:type="dxa"/>
            <w:noWrap/>
            <w:hideMark/>
          </w:tcPr>
          <w:p w14:paraId="01699ACD"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1100</w:t>
            </w:r>
          </w:p>
        </w:tc>
        <w:tc>
          <w:tcPr>
            <w:tcW w:w="5185" w:type="dxa"/>
            <w:hideMark/>
          </w:tcPr>
          <w:p w14:paraId="4B645A20"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BORDURES PERIPHERIQUES PLANCHERS ET ESCALIERS</w:t>
            </w:r>
          </w:p>
        </w:tc>
        <w:tc>
          <w:tcPr>
            <w:tcW w:w="679" w:type="dxa"/>
            <w:noWrap/>
            <w:hideMark/>
          </w:tcPr>
          <w:p w14:paraId="63E26B8B"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w:t>
            </w:r>
          </w:p>
        </w:tc>
        <w:tc>
          <w:tcPr>
            <w:tcW w:w="1686" w:type="dxa"/>
            <w:noWrap/>
          </w:tcPr>
          <w:p w14:paraId="0044AAB6" w14:textId="59E1B777"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6555BB37" w14:textId="12A4DDE8"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09D5E043" w14:textId="77777777" w:rsidTr="00560E5C">
        <w:trPr>
          <w:trHeight w:val="660"/>
        </w:trPr>
        <w:tc>
          <w:tcPr>
            <w:tcW w:w="834" w:type="dxa"/>
            <w:noWrap/>
            <w:hideMark/>
          </w:tcPr>
          <w:p w14:paraId="78AC0C26"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lastRenderedPageBreak/>
              <w:t>1101</w:t>
            </w:r>
          </w:p>
        </w:tc>
        <w:tc>
          <w:tcPr>
            <w:tcW w:w="5185" w:type="dxa"/>
            <w:hideMark/>
          </w:tcPr>
          <w:p w14:paraId="7B5AFBB9"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Bordure périphériques planchers et escaliers en béton de dimension 10cmx10xcm et carrelage</w:t>
            </w:r>
          </w:p>
        </w:tc>
        <w:tc>
          <w:tcPr>
            <w:tcW w:w="679" w:type="dxa"/>
            <w:noWrap/>
            <w:hideMark/>
          </w:tcPr>
          <w:p w14:paraId="6C77D407"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ml</w:t>
            </w:r>
          </w:p>
        </w:tc>
        <w:tc>
          <w:tcPr>
            <w:tcW w:w="1686" w:type="dxa"/>
            <w:noWrap/>
          </w:tcPr>
          <w:p w14:paraId="4C0DF911" w14:textId="4406D4C1"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p>
        </w:tc>
        <w:tc>
          <w:tcPr>
            <w:tcW w:w="1842" w:type="dxa"/>
            <w:noWrap/>
          </w:tcPr>
          <w:p w14:paraId="4F18EA00" w14:textId="4348342F"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p>
        </w:tc>
      </w:tr>
      <w:tr w:rsidR="00560E5C" w:rsidRPr="00560E5C" w14:paraId="5135E6B4" w14:textId="77777777" w:rsidTr="00560E5C">
        <w:trPr>
          <w:trHeight w:val="330"/>
        </w:trPr>
        <w:tc>
          <w:tcPr>
            <w:tcW w:w="834" w:type="dxa"/>
            <w:noWrap/>
          </w:tcPr>
          <w:p w14:paraId="10126B80" w14:textId="77777777" w:rsid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p>
        </w:tc>
        <w:tc>
          <w:tcPr>
            <w:tcW w:w="5185" w:type="dxa"/>
          </w:tcPr>
          <w:p w14:paraId="2DB2C22D" w14:textId="0EF5C66E" w:rsid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 xml:space="preserve">SOUS TOTAL </w:t>
            </w:r>
            <w:r>
              <w:rPr>
                <w:rFonts w:ascii="Times New Roman" w:eastAsia="Times New Roman" w:hAnsi="Times New Roman" w:cs="Times New Roman"/>
                <w:b/>
                <w:bCs/>
                <w:sz w:val="22"/>
                <w:lang w:val="fr-CM" w:eastAsia="fr-CM"/>
              </w:rPr>
              <w:t>11</w:t>
            </w:r>
            <w:r w:rsidRPr="00560E5C">
              <w:rPr>
                <w:rFonts w:ascii="Times New Roman" w:eastAsia="Times New Roman" w:hAnsi="Times New Roman" w:cs="Times New Roman"/>
                <w:b/>
                <w:bCs/>
                <w:sz w:val="22"/>
                <w:lang w:val="fr-CM" w:eastAsia="fr-CM"/>
              </w:rPr>
              <w:t>00</w:t>
            </w:r>
          </w:p>
        </w:tc>
        <w:tc>
          <w:tcPr>
            <w:tcW w:w="679" w:type="dxa"/>
            <w:noWrap/>
          </w:tcPr>
          <w:p w14:paraId="3DD0066C"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p>
        </w:tc>
        <w:tc>
          <w:tcPr>
            <w:tcW w:w="1686" w:type="dxa"/>
            <w:noWrap/>
          </w:tcPr>
          <w:p w14:paraId="70934169" w14:textId="77777777"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5C4153BA" w14:textId="77777777"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2C6AB5D7" w14:textId="77777777" w:rsidTr="00560E5C">
        <w:trPr>
          <w:trHeight w:val="330"/>
        </w:trPr>
        <w:tc>
          <w:tcPr>
            <w:tcW w:w="834" w:type="dxa"/>
            <w:noWrap/>
          </w:tcPr>
          <w:p w14:paraId="25452398" w14:textId="16021C78"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Pr>
                <w:rFonts w:ascii="Times New Roman" w:eastAsia="Times New Roman" w:hAnsi="Times New Roman" w:cs="Times New Roman"/>
                <w:sz w:val="22"/>
                <w:lang w:val="fr-CM" w:eastAsia="fr-CM"/>
              </w:rPr>
              <w:t>1200</w:t>
            </w:r>
          </w:p>
        </w:tc>
        <w:tc>
          <w:tcPr>
            <w:tcW w:w="5185" w:type="dxa"/>
          </w:tcPr>
          <w:p w14:paraId="687357D5" w14:textId="01067C83"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r>
              <w:rPr>
                <w:rFonts w:ascii="Times New Roman" w:eastAsia="Times New Roman" w:hAnsi="Times New Roman" w:cs="Times New Roman"/>
                <w:b/>
                <w:bCs/>
                <w:sz w:val="22"/>
                <w:lang w:val="fr-CM" w:eastAsia="fr-CM"/>
              </w:rPr>
              <w:t>AEP SOLAIRE</w:t>
            </w:r>
          </w:p>
        </w:tc>
        <w:tc>
          <w:tcPr>
            <w:tcW w:w="679" w:type="dxa"/>
            <w:noWrap/>
          </w:tcPr>
          <w:p w14:paraId="2BFD6983"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p>
        </w:tc>
        <w:tc>
          <w:tcPr>
            <w:tcW w:w="1686" w:type="dxa"/>
            <w:noWrap/>
          </w:tcPr>
          <w:p w14:paraId="33C585FB" w14:textId="77777777"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3BB1BB49" w14:textId="77777777"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53AA67DE" w14:textId="77777777" w:rsidTr="00560E5C">
        <w:trPr>
          <w:trHeight w:val="330"/>
        </w:trPr>
        <w:tc>
          <w:tcPr>
            <w:tcW w:w="834" w:type="dxa"/>
            <w:noWrap/>
          </w:tcPr>
          <w:p w14:paraId="210BE63D" w14:textId="696445E4"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Pr>
                <w:rFonts w:ascii="Times New Roman" w:eastAsia="Times New Roman" w:hAnsi="Times New Roman" w:cs="Times New Roman"/>
                <w:sz w:val="22"/>
                <w:lang w:val="fr-CM" w:eastAsia="fr-CM"/>
              </w:rPr>
              <w:t>1201</w:t>
            </w:r>
          </w:p>
        </w:tc>
        <w:tc>
          <w:tcPr>
            <w:tcW w:w="5185" w:type="dxa"/>
          </w:tcPr>
          <w:p w14:paraId="608C646F" w14:textId="49447B8E"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Construction d’une AEP Solaire</w:t>
            </w:r>
          </w:p>
        </w:tc>
        <w:tc>
          <w:tcPr>
            <w:tcW w:w="679" w:type="dxa"/>
            <w:noWrap/>
          </w:tcPr>
          <w:p w14:paraId="04F5F1F6" w14:textId="3D7FED9B"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Pr>
                <w:rFonts w:ascii="Times New Roman" w:eastAsia="Times New Roman" w:hAnsi="Times New Roman" w:cs="Times New Roman"/>
                <w:sz w:val="22"/>
                <w:lang w:val="fr-CM" w:eastAsia="fr-CM"/>
              </w:rPr>
              <w:t>FF</w:t>
            </w:r>
          </w:p>
        </w:tc>
        <w:tc>
          <w:tcPr>
            <w:tcW w:w="1686" w:type="dxa"/>
            <w:noWrap/>
          </w:tcPr>
          <w:p w14:paraId="6A50129A" w14:textId="77777777"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1CE68C8B" w14:textId="77777777"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4CCF795B" w14:textId="77777777" w:rsidTr="00560E5C">
        <w:trPr>
          <w:trHeight w:val="330"/>
        </w:trPr>
        <w:tc>
          <w:tcPr>
            <w:tcW w:w="834" w:type="dxa"/>
            <w:noWrap/>
            <w:hideMark/>
          </w:tcPr>
          <w:p w14:paraId="6D093125"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w:t>
            </w:r>
          </w:p>
        </w:tc>
        <w:tc>
          <w:tcPr>
            <w:tcW w:w="5185" w:type="dxa"/>
            <w:hideMark/>
          </w:tcPr>
          <w:p w14:paraId="14AF4B3C" w14:textId="42577853"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 xml:space="preserve">SOUS TOTAL </w:t>
            </w:r>
            <w:r>
              <w:rPr>
                <w:rFonts w:ascii="Times New Roman" w:eastAsia="Times New Roman" w:hAnsi="Times New Roman" w:cs="Times New Roman"/>
                <w:b/>
                <w:bCs/>
                <w:sz w:val="22"/>
                <w:lang w:val="fr-CM" w:eastAsia="fr-CM"/>
              </w:rPr>
              <w:t>12</w:t>
            </w:r>
            <w:r w:rsidRPr="00560E5C">
              <w:rPr>
                <w:rFonts w:ascii="Times New Roman" w:eastAsia="Times New Roman" w:hAnsi="Times New Roman" w:cs="Times New Roman"/>
                <w:b/>
                <w:bCs/>
                <w:sz w:val="22"/>
                <w:lang w:val="fr-CM" w:eastAsia="fr-CM"/>
              </w:rPr>
              <w:t>00</w:t>
            </w:r>
          </w:p>
        </w:tc>
        <w:tc>
          <w:tcPr>
            <w:tcW w:w="679" w:type="dxa"/>
            <w:noWrap/>
            <w:hideMark/>
          </w:tcPr>
          <w:p w14:paraId="23E5FAC4"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w:t>
            </w:r>
          </w:p>
        </w:tc>
        <w:tc>
          <w:tcPr>
            <w:tcW w:w="1686" w:type="dxa"/>
            <w:noWrap/>
          </w:tcPr>
          <w:p w14:paraId="48D1ECFF" w14:textId="49886953"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387DCA87" w14:textId="551CB63F"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560E5C" w:rsidRPr="00560E5C" w14:paraId="75C40969" w14:textId="77777777" w:rsidTr="00560E5C">
        <w:trPr>
          <w:trHeight w:val="330"/>
        </w:trPr>
        <w:tc>
          <w:tcPr>
            <w:tcW w:w="834" w:type="dxa"/>
            <w:noWrap/>
            <w:hideMark/>
          </w:tcPr>
          <w:p w14:paraId="4E6F6981" w14:textId="77777777" w:rsidR="00560E5C" w:rsidRPr="00560E5C" w:rsidRDefault="00560E5C" w:rsidP="00560E5C">
            <w:pPr>
              <w:spacing w:after="0" w:line="240" w:lineRule="auto"/>
              <w:ind w:left="0" w:firstLine="0"/>
              <w:jc w:val="left"/>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w:t>
            </w:r>
          </w:p>
        </w:tc>
        <w:tc>
          <w:tcPr>
            <w:tcW w:w="5185" w:type="dxa"/>
            <w:hideMark/>
          </w:tcPr>
          <w:p w14:paraId="232F64B7" w14:textId="77777777" w:rsidR="00560E5C" w:rsidRPr="00560E5C" w:rsidRDefault="00560E5C" w:rsidP="00560E5C">
            <w:pPr>
              <w:spacing w:after="0" w:line="240" w:lineRule="auto"/>
              <w:ind w:left="0" w:firstLine="0"/>
              <w:jc w:val="center"/>
              <w:rPr>
                <w:rFonts w:ascii="Times New Roman" w:eastAsia="Times New Roman" w:hAnsi="Times New Roman" w:cs="Times New Roman"/>
                <w:b/>
                <w:bCs/>
                <w:sz w:val="22"/>
                <w:lang w:val="fr-CM" w:eastAsia="fr-CM"/>
              </w:rPr>
            </w:pPr>
            <w:r w:rsidRPr="00560E5C">
              <w:rPr>
                <w:rFonts w:ascii="Times New Roman" w:eastAsia="Times New Roman" w:hAnsi="Times New Roman" w:cs="Times New Roman"/>
                <w:b/>
                <w:bCs/>
                <w:sz w:val="22"/>
                <w:lang w:val="fr-CM" w:eastAsia="fr-CM"/>
              </w:rPr>
              <w:t>SOUS TOTAL E</w:t>
            </w:r>
          </w:p>
        </w:tc>
        <w:tc>
          <w:tcPr>
            <w:tcW w:w="679" w:type="dxa"/>
            <w:noWrap/>
            <w:hideMark/>
          </w:tcPr>
          <w:p w14:paraId="6C3774B4" w14:textId="77777777" w:rsidR="00560E5C" w:rsidRPr="00560E5C" w:rsidRDefault="00560E5C" w:rsidP="00560E5C">
            <w:pPr>
              <w:spacing w:after="0" w:line="240" w:lineRule="auto"/>
              <w:ind w:left="0" w:firstLine="0"/>
              <w:jc w:val="center"/>
              <w:rPr>
                <w:rFonts w:ascii="Times New Roman" w:eastAsia="Times New Roman" w:hAnsi="Times New Roman" w:cs="Times New Roman"/>
                <w:sz w:val="22"/>
                <w:lang w:val="fr-CM" w:eastAsia="fr-CM"/>
              </w:rPr>
            </w:pPr>
            <w:r w:rsidRPr="00560E5C">
              <w:rPr>
                <w:rFonts w:ascii="Times New Roman" w:eastAsia="Times New Roman" w:hAnsi="Times New Roman" w:cs="Times New Roman"/>
                <w:sz w:val="22"/>
                <w:lang w:val="fr-CM" w:eastAsia="fr-CM"/>
              </w:rPr>
              <w:t> </w:t>
            </w:r>
          </w:p>
        </w:tc>
        <w:tc>
          <w:tcPr>
            <w:tcW w:w="1686" w:type="dxa"/>
            <w:noWrap/>
          </w:tcPr>
          <w:p w14:paraId="26850E62" w14:textId="7E396809"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c>
          <w:tcPr>
            <w:tcW w:w="1842" w:type="dxa"/>
            <w:noWrap/>
          </w:tcPr>
          <w:p w14:paraId="59859C24" w14:textId="113D7836" w:rsidR="00560E5C" w:rsidRPr="00560E5C" w:rsidRDefault="00560E5C" w:rsidP="00560E5C">
            <w:pPr>
              <w:spacing w:after="0" w:line="240" w:lineRule="auto"/>
              <w:ind w:left="0" w:firstLine="0"/>
              <w:jc w:val="right"/>
              <w:rPr>
                <w:rFonts w:ascii="Times New Roman" w:eastAsia="Times New Roman" w:hAnsi="Times New Roman" w:cs="Times New Roman"/>
                <w:sz w:val="22"/>
                <w:lang w:val="fr-CM" w:eastAsia="fr-CM"/>
              </w:rPr>
            </w:pPr>
          </w:p>
        </w:tc>
      </w:tr>
      <w:tr w:rsidR="007F3BC5" w:rsidRPr="00560E5C" w14:paraId="4267FCFD" w14:textId="77777777" w:rsidTr="00560E5C">
        <w:trPr>
          <w:trHeight w:val="285"/>
        </w:trPr>
        <w:tc>
          <w:tcPr>
            <w:tcW w:w="834" w:type="dxa"/>
            <w:noWrap/>
            <w:hideMark/>
          </w:tcPr>
          <w:p w14:paraId="3FBC4FEA" w14:textId="77777777" w:rsidR="007F3BC5" w:rsidRPr="00560E5C" w:rsidRDefault="007F3BC5" w:rsidP="004334D2">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5185" w:type="dxa"/>
            <w:hideMark/>
          </w:tcPr>
          <w:p w14:paraId="36528C9D" w14:textId="77777777" w:rsidR="007F3BC5" w:rsidRPr="00560E5C" w:rsidRDefault="007F3BC5" w:rsidP="004334D2">
            <w:pPr>
              <w:spacing w:after="0" w:line="259" w:lineRule="auto"/>
              <w:ind w:left="72" w:firstLine="0"/>
              <w:jc w:val="left"/>
              <w:rPr>
                <w:rFonts w:ascii="Times New Roman" w:hAnsi="Times New Roman" w:cs="Times New Roman"/>
                <w:b/>
                <w:bCs/>
                <w:sz w:val="24"/>
                <w:szCs w:val="20"/>
              </w:rPr>
            </w:pPr>
            <w:r w:rsidRPr="00560E5C">
              <w:rPr>
                <w:rFonts w:ascii="Times New Roman" w:hAnsi="Times New Roman" w:cs="Times New Roman"/>
                <w:b/>
                <w:bCs/>
                <w:sz w:val="24"/>
                <w:szCs w:val="20"/>
              </w:rPr>
              <w:t>MONTANT TOTAL HORS TAXES</w:t>
            </w:r>
          </w:p>
        </w:tc>
        <w:tc>
          <w:tcPr>
            <w:tcW w:w="679" w:type="dxa"/>
            <w:noWrap/>
            <w:hideMark/>
          </w:tcPr>
          <w:p w14:paraId="17E93D40" w14:textId="77777777" w:rsidR="007F3BC5" w:rsidRPr="00560E5C" w:rsidRDefault="007F3BC5" w:rsidP="004334D2">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686" w:type="dxa"/>
            <w:noWrap/>
          </w:tcPr>
          <w:p w14:paraId="69DF8E66" w14:textId="77777777" w:rsidR="007F3BC5" w:rsidRPr="00560E5C" w:rsidRDefault="007F3BC5" w:rsidP="004334D2">
            <w:pPr>
              <w:spacing w:after="0" w:line="259" w:lineRule="auto"/>
              <w:ind w:left="72" w:firstLine="0"/>
              <w:jc w:val="center"/>
              <w:rPr>
                <w:rFonts w:ascii="Times New Roman" w:hAnsi="Times New Roman" w:cs="Times New Roman"/>
              </w:rPr>
            </w:pPr>
          </w:p>
        </w:tc>
        <w:tc>
          <w:tcPr>
            <w:tcW w:w="1842" w:type="dxa"/>
            <w:noWrap/>
          </w:tcPr>
          <w:p w14:paraId="4066CA34" w14:textId="77777777" w:rsidR="007F3BC5" w:rsidRPr="00560E5C" w:rsidRDefault="007F3BC5" w:rsidP="004334D2">
            <w:pPr>
              <w:spacing w:after="0" w:line="259" w:lineRule="auto"/>
              <w:ind w:left="72" w:firstLine="0"/>
              <w:rPr>
                <w:rFonts w:ascii="Times New Roman" w:hAnsi="Times New Roman" w:cs="Times New Roman"/>
                <w:b/>
                <w:bCs/>
              </w:rPr>
            </w:pPr>
          </w:p>
        </w:tc>
      </w:tr>
      <w:tr w:rsidR="007F3BC5" w:rsidRPr="00560E5C" w14:paraId="0C9DE036" w14:textId="77777777" w:rsidTr="00560E5C">
        <w:trPr>
          <w:trHeight w:val="285"/>
        </w:trPr>
        <w:tc>
          <w:tcPr>
            <w:tcW w:w="834" w:type="dxa"/>
            <w:noWrap/>
            <w:hideMark/>
          </w:tcPr>
          <w:p w14:paraId="2A61566B" w14:textId="77777777" w:rsidR="007F3BC5" w:rsidRPr="00560E5C" w:rsidRDefault="007F3BC5" w:rsidP="004334D2">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5185" w:type="dxa"/>
            <w:hideMark/>
          </w:tcPr>
          <w:p w14:paraId="733D1EE9" w14:textId="492B9887" w:rsidR="007F3BC5" w:rsidRPr="00560E5C" w:rsidRDefault="007F3BC5" w:rsidP="004334D2">
            <w:pPr>
              <w:spacing w:after="0" w:line="259" w:lineRule="auto"/>
              <w:ind w:left="72" w:firstLine="0"/>
              <w:jc w:val="left"/>
              <w:rPr>
                <w:rFonts w:ascii="Times New Roman" w:hAnsi="Times New Roman" w:cs="Times New Roman"/>
                <w:b/>
                <w:bCs/>
                <w:sz w:val="24"/>
                <w:szCs w:val="20"/>
              </w:rPr>
            </w:pPr>
            <w:r w:rsidRPr="00560E5C">
              <w:rPr>
                <w:rFonts w:ascii="Times New Roman" w:hAnsi="Times New Roman" w:cs="Times New Roman"/>
                <w:b/>
                <w:bCs/>
                <w:sz w:val="24"/>
                <w:szCs w:val="20"/>
              </w:rPr>
              <w:t>TVA (19,25</w:t>
            </w:r>
            <w:r w:rsidR="00560E5C">
              <w:rPr>
                <w:rFonts w:ascii="Times New Roman" w:hAnsi="Times New Roman" w:cs="Times New Roman"/>
                <w:b/>
                <w:bCs/>
                <w:sz w:val="24"/>
                <w:szCs w:val="20"/>
              </w:rPr>
              <w:t>%</w:t>
            </w:r>
            <w:r w:rsidRPr="00560E5C">
              <w:rPr>
                <w:rFonts w:ascii="Times New Roman" w:hAnsi="Times New Roman" w:cs="Times New Roman"/>
                <w:b/>
                <w:bCs/>
                <w:sz w:val="24"/>
                <w:szCs w:val="20"/>
              </w:rPr>
              <w:t>)</w:t>
            </w:r>
          </w:p>
        </w:tc>
        <w:tc>
          <w:tcPr>
            <w:tcW w:w="679" w:type="dxa"/>
            <w:noWrap/>
            <w:hideMark/>
          </w:tcPr>
          <w:p w14:paraId="0AD7BAE5" w14:textId="77777777" w:rsidR="007F3BC5" w:rsidRPr="00560E5C" w:rsidRDefault="007F3BC5" w:rsidP="004334D2">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686" w:type="dxa"/>
            <w:noWrap/>
          </w:tcPr>
          <w:p w14:paraId="1129AC8D" w14:textId="77777777" w:rsidR="007F3BC5" w:rsidRPr="00560E5C" w:rsidRDefault="007F3BC5" w:rsidP="004334D2">
            <w:pPr>
              <w:spacing w:after="0" w:line="259" w:lineRule="auto"/>
              <w:ind w:left="72" w:firstLine="0"/>
              <w:jc w:val="center"/>
              <w:rPr>
                <w:rFonts w:ascii="Times New Roman" w:hAnsi="Times New Roman" w:cs="Times New Roman"/>
              </w:rPr>
            </w:pPr>
          </w:p>
        </w:tc>
        <w:tc>
          <w:tcPr>
            <w:tcW w:w="1842" w:type="dxa"/>
            <w:noWrap/>
          </w:tcPr>
          <w:p w14:paraId="06CD4A09" w14:textId="77777777" w:rsidR="007F3BC5" w:rsidRPr="00560E5C" w:rsidRDefault="007F3BC5" w:rsidP="004334D2">
            <w:pPr>
              <w:spacing w:after="0" w:line="259" w:lineRule="auto"/>
              <w:ind w:left="72" w:firstLine="0"/>
              <w:jc w:val="center"/>
              <w:rPr>
                <w:rFonts w:ascii="Times New Roman" w:hAnsi="Times New Roman" w:cs="Times New Roman"/>
              </w:rPr>
            </w:pPr>
          </w:p>
        </w:tc>
      </w:tr>
      <w:tr w:rsidR="007F3BC5" w:rsidRPr="00560E5C" w14:paraId="30BBEAEF" w14:textId="77777777" w:rsidTr="00560E5C">
        <w:trPr>
          <w:trHeight w:val="285"/>
        </w:trPr>
        <w:tc>
          <w:tcPr>
            <w:tcW w:w="834" w:type="dxa"/>
            <w:noWrap/>
            <w:hideMark/>
          </w:tcPr>
          <w:p w14:paraId="1FAF4026" w14:textId="77777777" w:rsidR="007F3BC5" w:rsidRPr="00560E5C" w:rsidRDefault="007F3BC5" w:rsidP="004334D2">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5185" w:type="dxa"/>
            <w:hideMark/>
          </w:tcPr>
          <w:p w14:paraId="213CC50D" w14:textId="77777777" w:rsidR="007F3BC5" w:rsidRPr="00560E5C" w:rsidRDefault="007F3BC5" w:rsidP="004334D2">
            <w:pPr>
              <w:spacing w:after="0" w:line="259" w:lineRule="auto"/>
              <w:ind w:left="72" w:firstLine="0"/>
              <w:jc w:val="left"/>
              <w:rPr>
                <w:rFonts w:ascii="Times New Roman" w:hAnsi="Times New Roman" w:cs="Times New Roman"/>
                <w:b/>
                <w:bCs/>
                <w:sz w:val="24"/>
                <w:szCs w:val="20"/>
              </w:rPr>
            </w:pPr>
            <w:r w:rsidRPr="00560E5C">
              <w:rPr>
                <w:rFonts w:ascii="Times New Roman" w:hAnsi="Times New Roman" w:cs="Times New Roman"/>
                <w:b/>
                <w:bCs/>
                <w:sz w:val="24"/>
                <w:szCs w:val="20"/>
              </w:rPr>
              <w:t>MONTANT TOTAL TTC</w:t>
            </w:r>
          </w:p>
        </w:tc>
        <w:tc>
          <w:tcPr>
            <w:tcW w:w="679" w:type="dxa"/>
            <w:noWrap/>
            <w:hideMark/>
          </w:tcPr>
          <w:p w14:paraId="336055FF" w14:textId="77777777" w:rsidR="007F3BC5" w:rsidRPr="00560E5C" w:rsidRDefault="007F3BC5" w:rsidP="004334D2">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686" w:type="dxa"/>
            <w:noWrap/>
          </w:tcPr>
          <w:p w14:paraId="11CFDC0D" w14:textId="77777777" w:rsidR="007F3BC5" w:rsidRPr="00560E5C" w:rsidRDefault="007F3BC5" w:rsidP="004334D2">
            <w:pPr>
              <w:spacing w:after="0" w:line="259" w:lineRule="auto"/>
              <w:ind w:left="72" w:firstLine="0"/>
              <w:jc w:val="center"/>
              <w:rPr>
                <w:rFonts w:ascii="Times New Roman" w:hAnsi="Times New Roman" w:cs="Times New Roman"/>
              </w:rPr>
            </w:pPr>
          </w:p>
        </w:tc>
        <w:tc>
          <w:tcPr>
            <w:tcW w:w="1842" w:type="dxa"/>
            <w:noWrap/>
          </w:tcPr>
          <w:p w14:paraId="6E398BFA" w14:textId="77777777" w:rsidR="007F3BC5" w:rsidRPr="00560E5C" w:rsidRDefault="007F3BC5" w:rsidP="004334D2">
            <w:pPr>
              <w:spacing w:after="0" w:line="259" w:lineRule="auto"/>
              <w:ind w:left="67" w:firstLine="0"/>
              <w:rPr>
                <w:rFonts w:ascii="Times New Roman" w:hAnsi="Times New Roman" w:cs="Times New Roman"/>
                <w:b/>
                <w:bCs/>
              </w:rPr>
            </w:pPr>
          </w:p>
        </w:tc>
      </w:tr>
      <w:tr w:rsidR="007F3BC5" w:rsidRPr="00560E5C" w14:paraId="0DFF0C82" w14:textId="77777777" w:rsidTr="00560E5C">
        <w:trPr>
          <w:trHeight w:val="330"/>
        </w:trPr>
        <w:tc>
          <w:tcPr>
            <w:tcW w:w="834" w:type="dxa"/>
            <w:noWrap/>
            <w:hideMark/>
          </w:tcPr>
          <w:p w14:paraId="694BFD95" w14:textId="77777777" w:rsidR="007F3BC5" w:rsidRPr="00560E5C" w:rsidRDefault="007F3BC5" w:rsidP="004334D2">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 </w:t>
            </w:r>
          </w:p>
        </w:tc>
        <w:tc>
          <w:tcPr>
            <w:tcW w:w="5185" w:type="dxa"/>
            <w:noWrap/>
            <w:hideMark/>
          </w:tcPr>
          <w:p w14:paraId="234C20C9" w14:textId="77777777" w:rsidR="007F3BC5" w:rsidRPr="00560E5C" w:rsidRDefault="007F3BC5" w:rsidP="004334D2">
            <w:pPr>
              <w:spacing w:after="0" w:line="259" w:lineRule="auto"/>
              <w:ind w:left="72" w:firstLine="0"/>
              <w:jc w:val="left"/>
              <w:rPr>
                <w:rFonts w:ascii="Times New Roman" w:hAnsi="Times New Roman" w:cs="Times New Roman"/>
                <w:b/>
                <w:bCs/>
                <w:sz w:val="24"/>
                <w:szCs w:val="20"/>
              </w:rPr>
            </w:pPr>
            <w:r w:rsidRPr="00560E5C">
              <w:rPr>
                <w:rFonts w:ascii="Times New Roman" w:hAnsi="Times New Roman" w:cs="Times New Roman"/>
                <w:b/>
                <w:bCs/>
                <w:sz w:val="24"/>
                <w:szCs w:val="20"/>
              </w:rPr>
              <w:t>MONTANT GENERAL TTC</w:t>
            </w:r>
          </w:p>
        </w:tc>
        <w:tc>
          <w:tcPr>
            <w:tcW w:w="679" w:type="dxa"/>
            <w:noWrap/>
            <w:hideMark/>
          </w:tcPr>
          <w:p w14:paraId="3A9288D3" w14:textId="77777777" w:rsidR="007F3BC5" w:rsidRPr="00560E5C" w:rsidRDefault="007F3BC5" w:rsidP="004334D2">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 </w:t>
            </w:r>
          </w:p>
        </w:tc>
        <w:tc>
          <w:tcPr>
            <w:tcW w:w="1686" w:type="dxa"/>
            <w:noWrap/>
          </w:tcPr>
          <w:p w14:paraId="2297DD46" w14:textId="77777777" w:rsidR="007F3BC5" w:rsidRPr="00560E5C" w:rsidRDefault="007F3BC5" w:rsidP="004334D2">
            <w:pPr>
              <w:spacing w:after="0" w:line="259" w:lineRule="auto"/>
              <w:ind w:left="72" w:firstLine="0"/>
              <w:jc w:val="center"/>
              <w:rPr>
                <w:rFonts w:ascii="Times New Roman" w:hAnsi="Times New Roman" w:cs="Times New Roman"/>
                <w:b/>
                <w:bCs/>
              </w:rPr>
            </w:pPr>
          </w:p>
        </w:tc>
        <w:tc>
          <w:tcPr>
            <w:tcW w:w="1842" w:type="dxa"/>
            <w:noWrap/>
          </w:tcPr>
          <w:p w14:paraId="37107902" w14:textId="77777777" w:rsidR="007F3BC5" w:rsidRPr="00560E5C" w:rsidRDefault="007F3BC5" w:rsidP="004334D2">
            <w:pPr>
              <w:spacing w:after="0" w:line="259" w:lineRule="auto"/>
              <w:ind w:left="72" w:firstLine="0"/>
              <w:rPr>
                <w:rFonts w:ascii="Times New Roman" w:hAnsi="Times New Roman" w:cs="Times New Roman"/>
                <w:b/>
                <w:bCs/>
              </w:rPr>
            </w:pPr>
          </w:p>
        </w:tc>
      </w:tr>
    </w:tbl>
    <w:p w14:paraId="0C8F9558" w14:textId="77777777" w:rsidR="007F3BC5" w:rsidRDefault="007F3BC5" w:rsidP="007F3BC5">
      <w:pPr>
        <w:spacing w:after="11"/>
        <w:ind w:right="530"/>
        <w:rPr>
          <w:rFonts w:ascii="Times New Roman" w:hAnsi="Times New Roman" w:cs="Times New Roman"/>
        </w:rPr>
      </w:pPr>
    </w:p>
    <w:p w14:paraId="7B611AB2" w14:textId="77777777" w:rsidR="007F3BC5" w:rsidRDefault="007F3BC5" w:rsidP="007F3BC5">
      <w:pPr>
        <w:spacing w:after="11"/>
        <w:ind w:right="530"/>
        <w:rPr>
          <w:rFonts w:ascii="Times New Roman" w:hAnsi="Times New Roman" w:cs="Times New Roman"/>
        </w:rPr>
      </w:pPr>
    </w:p>
    <w:p w14:paraId="574A14AD" w14:textId="03243536" w:rsidR="000C5817" w:rsidRDefault="000C5817">
      <w:pPr>
        <w:spacing w:after="160" w:line="259" w:lineRule="auto"/>
        <w:ind w:left="0" w:firstLine="0"/>
        <w:jc w:val="left"/>
        <w:rPr>
          <w:rFonts w:ascii="Times New Roman" w:hAnsi="Times New Roman" w:cs="Times New Roman"/>
        </w:rPr>
      </w:pPr>
      <w:r>
        <w:rPr>
          <w:rFonts w:ascii="Times New Roman" w:hAnsi="Times New Roman" w:cs="Times New Roman"/>
        </w:rPr>
        <w:br w:type="page"/>
      </w:r>
    </w:p>
    <w:p w14:paraId="1F19FAA3" w14:textId="77777777" w:rsidR="007F3BC5" w:rsidRDefault="007F3BC5" w:rsidP="007F3BC5">
      <w:pPr>
        <w:spacing w:after="11"/>
        <w:ind w:right="530"/>
        <w:rPr>
          <w:rFonts w:ascii="Times New Roman" w:hAnsi="Times New Roman" w:cs="Times New Roman"/>
        </w:rPr>
      </w:pPr>
    </w:p>
    <w:tbl>
      <w:tblPr>
        <w:tblStyle w:val="Grilledutableau"/>
        <w:tblW w:w="0" w:type="auto"/>
        <w:tblLook w:val="04A0" w:firstRow="1" w:lastRow="0" w:firstColumn="1" w:lastColumn="0" w:noHBand="0" w:noVBand="1"/>
      </w:tblPr>
      <w:tblGrid>
        <w:gridCol w:w="897"/>
        <w:gridCol w:w="3805"/>
        <w:gridCol w:w="1190"/>
        <w:gridCol w:w="1616"/>
        <w:gridCol w:w="1985"/>
      </w:tblGrid>
      <w:tr w:rsidR="000C5817" w:rsidRPr="00BD7DC6" w14:paraId="380F3F9A" w14:textId="77777777" w:rsidTr="000C5817">
        <w:trPr>
          <w:trHeight w:val="330"/>
        </w:trPr>
        <w:tc>
          <w:tcPr>
            <w:tcW w:w="897" w:type="dxa"/>
            <w:noWrap/>
            <w:hideMark/>
          </w:tcPr>
          <w:p w14:paraId="515A1083" w14:textId="77777777" w:rsidR="000C5817" w:rsidRPr="00BD7DC6" w:rsidRDefault="000C5817" w:rsidP="00B958B5">
            <w:pPr>
              <w:spacing w:after="11"/>
              <w:ind w:left="67" w:right="530"/>
              <w:rPr>
                <w:rFonts w:ascii="Times New Roman" w:hAnsi="Times New Roman" w:cs="Times New Roman"/>
                <w:b/>
                <w:bCs/>
                <w:sz w:val="24"/>
              </w:rPr>
            </w:pPr>
          </w:p>
        </w:tc>
        <w:tc>
          <w:tcPr>
            <w:tcW w:w="3805" w:type="dxa"/>
            <w:noWrap/>
            <w:hideMark/>
          </w:tcPr>
          <w:p w14:paraId="073863B6" w14:textId="77777777" w:rsidR="000C5817" w:rsidRPr="00BD7DC6" w:rsidRDefault="000C5817" w:rsidP="00B958B5">
            <w:pPr>
              <w:spacing w:after="11"/>
              <w:ind w:left="67" w:right="530"/>
              <w:rPr>
                <w:rFonts w:ascii="Times New Roman" w:hAnsi="Times New Roman" w:cs="Times New Roman"/>
                <w:sz w:val="24"/>
              </w:rPr>
            </w:pPr>
          </w:p>
        </w:tc>
        <w:tc>
          <w:tcPr>
            <w:tcW w:w="1190" w:type="dxa"/>
            <w:noWrap/>
            <w:hideMark/>
          </w:tcPr>
          <w:p w14:paraId="1955E2BC" w14:textId="77777777" w:rsidR="000C5817" w:rsidRPr="00BD7DC6" w:rsidRDefault="000C5817" w:rsidP="00B958B5">
            <w:pPr>
              <w:spacing w:after="11"/>
              <w:ind w:left="67" w:right="530"/>
              <w:rPr>
                <w:rFonts w:ascii="Times New Roman" w:hAnsi="Times New Roman" w:cs="Times New Roman"/>
                <w:sz w:val="24"/>
              </w:rPr>
            </w:pPr>
          </w:p>
        </w:tc>
        <w:tc>
          <w:tcPr>
            <w:tcW w:w="1616" w:type="dxa"/>
            <w:noWrap/>
            <w:hideMark/>
          </w:tcPr>
          <w:p w14:paraId="0EE800D2" w14:textId="77777777" w:rsidR="000C5817" w:rsidRPr="00BD7DC6" w:rsidRDefault="000C5817" w:rsidP="00B958B5">
            <w:pPr>
              <w:spacing w:after="11"/>
              <w:ind w:left="67" w:right="530"/>
              <w:rPr>
                <w:rFonts w:ascii="Times New Roman" w:hAnsi="Times New Roman" w:cs="Times New Roman"/>
                <w:sz w:val="24"/>
              </w:rPr>
            </w:pPr>
          </w:p>
        </w:tc>
        <w:tc>
          <w:tcPr>
            <w:tcW w:w="1985" w:type="dxa"/>
            <w:noWrap/>
            <w:hideMark/>
          </w:tcPr>
          <w:p w14:paraId="75742671" w14:textId="77777777" w:rsidR="000C5817" w:rsidRPr="00BD7DC6" w:rsidRDefault="000C5817" w:rsidP="00B958B5">
            <w:pPr>
              <w:spacing w:after="11"/>
              <w:ind w:left="67" w:right="530"/>
              <w:rPr>
                <w:rFonts w:ascii="Times New Roman" w:hAnsi="Times New Roman" w:cs="Times New Roman"/>
                <w:sz w:val="24"/>
              </w:rPr>
            </w:pPr>
          </w:p>
        </w:tc>
      </w:tr>
      <w:tr w:rsidR="000C5817" w:rsidRPr="00BD7DC6" w14:paraId="335A0A8D" w14:textId="77777777" w:rsidTr="000C5817">
        <w:trPr>
          <w:trHeight w:val="330"/>
        </w:trPr>
        <w:tc>
          <w:tcPr>
            <w:tcW w:w="897" w:type="dxa"/>
            <w:noWrap/>
            <w:hideMark/>
          </w:tcPr>
          <w:p w14:paraId="3C07D7E7" w14:textId="77777777" w:rsidR="000C5817" w:rsidRPr="00BD7DC6" w:rsidRDefault="000C5817" w:rsidP="00B958B5">
            <w:pPr>
              <w:spacing w:after="0" w:line="259" w:lineRule="auto"/>
              <w:ind w:left="72" w:firstLine="0"/>
              <w:jc w:val="left"/>
              <w:rPr>
                <w:rFonts w:ascii="Times New Roman" w:hAnsi="Times New Roman" w:cs="Times New Roman"/>
                <w:b/>
                <w:bCs/>
              </w:rPr>
            </w:pPr>
            <w:r w:rsidRPr="00BD7DC6">
              <w:rPr>
                <w:rFonts w:ascii="Times New Roman" w:hAnsi="Times New Roman" w:cs="Times New Roman"/>
                <w:b/>
                <w:bCs/>
              </w:rPr>
              <w:t>N°</w:t>
            </w:r>
          </w:p>
        </w:tc>
        <w:tc>
          <w:tcPr>
            <w:tcW w:w="3805" w:type="dxa"/>
            <w:noWrap/>
            <w:hideMark/>
          </w:tcPr>
          <w:p w14:paraId="13F29469" w14:textId="77777777" w:rsidR="000C5817" w:rsidRPr="00BD7DC6" w:rsidRDefault="000C5817" w:rsidP="00B958B5">
            <w:pPr>
              <w:spacing w:after="0" w:line="259" w:lineRule="auto"/>
              <w:ind w:left="72" w:firstLine="0"/>
              <w:jc w:val="left"/>
              <w:rPr>
                <w:rFonts w:ascii="Times New Roman" w:hAnsi="Times New Roman" w:cs="Times New Roman"/>
                <w:b/>
                <w:bCs/>
              </w:rPr>
            </w:pPr>
            <w:r w:rsidRPr="00BD7DC6">
              <w:rPr>
                <w:rFonts w:ascii="Times New Roman" w:hAnsi="Times New Roman" w:cs="Times New Roman"/>
                <w:b/>
                <w:bCs/>
              </w:rPr>
              <w:t>DESIGNATION</w:t>
            </w:r>
          </w:p>
        </w:tc>
        <w:tc>
          <w:tcPr>
            <w:tcW w:w="1190" w:type="dxa"/>
            <w:noWrap/>
            <w:hideMark/>
          </w:tcPr>
          <w:p w14:paraId="5C342B4D" w14:textId="77777777" w:rsidR="000C5817" w:rsidRPr="00BD7DC6" w:rsidRDefault="000C5817" w:rsidP="00B958B5">
            <w:pPr>
              <w:spacing w:after="0" w:line="259" w:lineRule="auto"/>
              <w:ind w:left="72" w:firstLine="0"/>
              <w:jc w:val="left"/>
              <w:rPr>
                <w:rFonts w:ascii="Times New Roman" w:hAnsi="Times New Roman" w:cs="Times New Roman"/>
                <w:b/>
                <w:bCs/>
              </w:rPr>
            </w:pPr>
            <w:r w:rsidRPr="00BD7DC6">
              <w:rPr>
                <w:rFonts w:ascii="Times New Roman" w:hAnsi="Times New Roman" w:cs="Times New Roman"/>
                <w:b/>
                <w:bCs/>
              </w:rPr>
              <w:t>U</w:t>
            </w:r>
          </w:p>
        </w:tc>
        <w:tc>
          <w:tcPr>
            <w:tcW w:w="1616" w:type="dxa"/>
            <w:noWrap/>
            <w:hideMark/>
          </w:tcPr>
          <w:p w14:paraId="586E1ACA" w14:textId="51B0EAD8" w:rsidR="000C5817" w:rsidRPr="00BD7DC6" w:rsidRDefault="000C5817" w:rsidP="00B958B5">
            <w:pPr>
              <w:spacing w:after="0" w:line="259" w:lineRule="auto"/>
              <w:ind w:left="72" w:firstLine="0"/>
              <w:jc w:val="left"/>
              <w:rPr>
                <w:rFonts w:ascii="Times New Roman" w:hAnsi="Times New Roman" w:cs="Times New Roman"/>
                <w:b/>
                <w:bCs/>
              </w:rPr>
            </w:pPr>
            <w:r>
              <w:rPr>
                <w:rFonts w:ascii="Times New Roman" w:hAnsi="Times New Roman" w:cs="Times New Roman"/>
                <w:b/>
                <w:bCs/>
              </w:rPr>
              <w:t>Prix en chiffres</w:t>
            </w:r>
          </w:p>
        </w:tc>
        <w:tc>
          <w:tcPr>
            <w:tcW w:w="1985" w:type="dxa"/>
            <w:noWrap/>
            <w:hideMark/>
          </w:tcPr>
          <w:p w14:paraId="13068DDA" w14:textId="034B4CC9" w:rsidR="000C5817" w:rsidRPr="00BD7DC6" w:rsidRDefault="000C5817" w:rsidP="00B958B5">
            <w:pPr>
              <w:spacing w:after="0" w:line="259" w:lineRule="auto"/>
              <w:ind w:left="72" w:firstLine="0"/>
              <w:jc w:val="left"/>
              <w:rPr>
                <w:rFonts w:ascii="Times New Roman" w:hAnsi="Times New Roman" w:cs="Times New Roman"/>
                <w:b/>
                <w:bCs/>
              </w:rPr>
            </w:pPr>
            <w:r>
              <w:rPr>
                <w:rFonts w:ascii="Times New Roman" w:hAnsi="Times New Roman" w:cs="Times New Roman"/>
                <w:b/>
                <w:bCs/>
              </w:rPr>
              <w:t>Prix en lettres</w:t>
            </w:r>
          </w:p>
        </w:tc>
      </w:tr>
      <w:tr w:rsidR="000C5817" w:rsidRPr="00BD7DC6" w14:paraId="6A1D2443" w14:textId="77777777" w:rsidTr="000C5817">
        <w:trPr>
          <w:trHeight w:val="330"/>
        </w:trPr>
        <w:tc>
          <w:tcPr>
            <w:tcW w:w="897" w:type="dxa"/>
            <w:noWrap/>
            <w:hideMark/>
          </w:tcPr>
          <w:p w14:paraId="20538097" w14:textId="77777777" w:rsidR="000C5817" w:rsidRPr="00BD7DC6" w:rsidRDefault="000C5817" w:rsidP="00B958B5">
            <w:pPr>
              <w:spacing w:after="11"/>
              <w:ind w:left="67" w:right="530"/>
              <w:jc w:val="center"/>
              <w:rPr>
                <w:rFonts w:ascii="Times New Roman" w:hAnsi="Times New Roman" w:cs="Times New Roman"/>
                <w:b/>
                <w:bCs/>
                <w:sz w:val="24"/>
              </w:rPr>
            </w:pPr>
            <w:r w:rsidRPr="00BD7DC6">
              <w:rPr>
                <w:rFonts w:ascii="Times New Roman" w:hAnsi="Times New Roman" w:cs="Times New Roman"/>
                <w:b/>
                <w:bCs/>
                <w:sz w:val="24"/>
              </w:rPr>
              <w:t>I</w:t>
            </w:r>
          </w:p>
        </w:tc>
        <w:tc>
          <w:tcPr>
            <w:tcW w:w="3805" w:type="dxa"/>
            <w:noWrap/>
            <w:hideMark/>
          </w:tcPr>
          <w:p w14:paraId="3E78F1A1" w14:textId="77777777" w:rsidR="000C5817" w:rsidRPr="00BD7DC6" w:rsidRDefault="000C5817" w:rsidP="00B958B5">
            <w:pPr>
              <w:spacing w:after="11"/>
              <w:ind w:left="67" w:right="530"/>
              <w:jc w:val="center"/>
              <w:rPr>
                <w:rFonts w:ascii="Times New Roman" w:hAnsi="Times New Roman" w:cs="Times New Roman"/>
                <w:b/>
                <w:bCs/>
                <w:sz w:val="24"/>
              </w:rPr>
            </w:pPr>
            <w:r w:rsidRPr="00BD7DC6">
              <w:rPr>
                <w:rFonts w:ascii="Times New Roman" w:hAnsi="Times New Roman" w:cs="Times New Roman"/>
                <w:b/>
                <w:bCs/>
                <w:sz w:val="24"/>
              </w:rPr>
              <w:t>TRAVAUX PREPARATOIRES</w:t>
            </w:r>
          </w:p>
        </w:tc>
        <w:tc>
          <w:tcPr>
            <w:tcW w:w="1190" w:type="dxa"/>
            <w:noWrap/>
            <w:hideMark/>
          </w:tcPr>
          <w:p w14:paraId="40DA7FFC" w14:textId="77777777" w:rsidR="000C5817" w:rsidRPr="00BD7DC6" w:rsidRDefault="000C5817" w:rsidP="00B958B5">
            <w:pPr>
              <w:spacing w:after="11"/>
              <w:ind w:left="67" w:right="530"/>
              <w:jc w:val="center"/>
              <w:rPr>
                <w:rFonts w:ascii="Times New Roman" w:hAnsi="Times New Roman" w:cs="Times New Roman"/>
                <w:sz w:val="24"/>
              </w:rPr>
            </w:pPr>
          </w:p>
        </w:tc>
        <w:tc>
          <w:tcPr>
            <w:tcW w:w="1616" w:type="dxa"/>
            <w:noWrap/>
            <w:hideMark/>
          </w:tcPr>
          <w:p w14:paraId="196CBFDD" w14:textId="77777777" w:rsidR="000C5817" w:rsidRPr="00BD7DC6" w:rsidRDefault="000C5817" w:rsidP="00B958B5">
            <w:pPr>
              <w:spacing w:after="11"/>
              <w:ind w:left="67" w:right="530"/>
              <w:jc w:val="center"/>
              <w:rPr>
                <w:rFonts w:ascii="Times New Roman" w:hAnsi="Times New Roman" w:cs="Times New Roman"/>
                <w:sz w:val="24"/>
              </w:rPr>
            </w:pPr>
          </w:p>
        </w:tc>
        <w:tc>
          <w:tcPr>
            <w:tcW w:w="1985" w:type="dxa"/>
            <w:noWrap/>
            <w:hideMark/>
          </w:tcPr>
          <w:p w14:paraId="7C09488A" w14:textId="77777777" w:rsidR="000C5817" w:rsidRPr="00BD7DC6" w:rsidRDefault="000C5817" w:rsidP="00B958B5">
            <w:pPr>
              <w:spacing w:after="11"/>
              <w:ind w:left="67" w:right="530"/>
              <w:jc w:val="center"/>
              <w:rPr>
                <w:rFonts w:ascii="Times New Roman" w:hAnsi="Times New Roman" w:cs="Times New Roman"/>
                <w:sz w:val="24"/>
              </w:rPr>
            </w:pPr>
          </w:p>
        </w:tc>
      </w:tr>
      <w:tr w:rsidR="000C5817" w:rsidRPr="00BD7DC6" w14:paraId="0EFCEE9E" w14:textId="77777777" w:rsidTr="000C5817">
        <w:trPr>
          <w:trHeight w:val="330"/>
        </w:trPr>
        <w:tc>
          <w:tcPr>
            <w:tcW w:w="897" w:type="dxa"/>
            <w:noWrap/>
            <w:hideMark/>
          </w:tcPr>
          <w:p w14:paraId="7B0510AD"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100</w:t>
            </w:r>
          </w:p>
        </w:tc>
        <w:tc>
          <w:tcPr>
            <w:tcW w:w="3805" w:type="dxa"/>
            <w:noWrap/>
            <w:hideMark/>
          </w:tcPr>
          <w:p w14:paraId="0C5DC419" w14:textId="77777777" w:rsidR="000C5817" w:rsidRPr="00BD7DC6" w:rsidRDefault="000C5817" w:rsidP="00B958B5">
            <w:pPr>
              <w:spacing w:after="0" w:line="259" w:lineRule="auto"/>
              <w:ind w:left="72" w:firstLine="0"/>
              <w:jc w:val="left"/>
              <w:rPr>
                <w:rFonts w:ascii="Times New Roman" w:hAnsi="Times New Roman" w:cs="Times New Roman"/>
              </w:rPr>
            </w:pPr>
            <w:proofErr w:type="spellStart"/>
            <w:r w:rsidRPr="00BD7DC6">
              <w:rPr>
                <w:rFonts w:ascii="Times New Roman" w:hAnsi="Times New Roman" w:cs="Times New Roman"/>
              </w:rPr>
              <w:t>Instalation</w:t>
            </w:r>
            <w:proofErr w:type="spellEnd"/>
            <w:r w:rsidRPr="00BD7DC6">
              <w:rPr>
                <w:rFonts w:ascii="Times New Roman" w:hAnsi="Times New Roman" w:cs="Times New Roman"/>
              </w:rPr>
              <w:t xml:space="preserve"> de chantier avec amenée et repli du matériel</w:t>
            </w:r>
          </w:p>
        </w:tc>
        <w:tc>
          <w:tcPr>
            <w:tcW w:w="1190" w:type="dxa"/>
            <w:noWrap/>
            <w:hideMark/>
          </w:tcPr>
          <w:p w14:paraId="0438A151" w14:textId="77777777" w:rsidR="000C5817" w:rsidRPr="00BD7DC6" w:rsidRDefault="000C5817" w:rsidP="00B958B5">
            <w:pPr>
              <w:spacing w:after="11"/>
              <w:ind w:left="67" w:right="530"/>
              <w:jc w:val="center"/>
              <w:rPr>
                <w:rFonts w:ascii="Times New Roman" w:hAnsi="Times New Roman" w:cs="Times New Roman"/>
                <w:sz w:val="24"/>
              </w:rPr>
            </w:pPr>
            <w:r w:rsidRPr="00BD7DC6">
              <w:rPr>
                <w:rFonts w:ascii="Times New Roman" w:hAnsi="Times New Roman" w:cs="Times New Roman"/>
                <w:sz w:val="24"/>
              </w:rPr>
              <w:t>FF</w:t>
            </w:r>
          </w:p>
        </w:tc>
        <w:tc>
          <w:tcPr>
            <w:tcW w:w="1616" w:type="dxa"/>
            <w:noWrap/>
          </w:tcPr>
          <w:p w14:paraId="0B9156AD" w14:textId="7ACD5B03" w:rsidR="000C5817" w:rsidRPr="00BD7DC6" w:rsidRDefault="000C5817" w:rsidP="00B958B5">
            <w:pPr>
              <w:spacing w:after="11"/>
              <w:ind w:left="67" w:right="530"/>
              <w:jc w:val="center"/>
              <w:rPr>
                <w:rFonts w:ascii="Times New Roman" w:hAnsi="Times New Roman" w:cs="Times New Roman"/>
                <w:sz w:val="24"/>
              </w:rPr>
            </w:pPr>
          </w:p>
        </w:tc>
        <w:tc>
          <w:tcPr>
            <w:tcW w:w="1985" w:type="dxa"/>
            <w:noWrap/>
          </w:tcPr>
          <w:p w14:paraId="61B6F1CE" w14:textId="77777777" w:rsidR="000C5817" w:rsidRPr="00BD7DC6" w:rsidRDefault="000C5817" w:rsidP="00B958B5">
            <w:pPr>
              <w:spacing w:after="11"/>
              <w:ind w:left="67" w:right="530"/>
              <w:jc w:val="center"/>
              <w:rPr>
                <w:rFonts w:ascii="Times New Roman" w:hAnsi="Times New Roman" w:cs="Times New Roman"/>
                <w:sz w:val="24"/>
              </w:rPr>
            </w:pPr>
          </w:p>
        </w:tc>
      </w:tr>
      <w:tr w:rsidR="000C5817" w:rsidRPr="00BD7DC6" w14:paraId="31153708" w14:textId="77777777" w:rsidTr="000C5817">
        <w:trPr>
          <w:trHeight w:val="660"/>
        </w:trPr>
        <w:tc>
          <w:tcPr>
            <w:tcW w:w="897" w:type="dxa"/>
            <w:noWrap/>
            <w:hideMark/>
          </w:tcPr>
          <w:p w14:paraId="185ADFF1"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101</w:t>
            </w:r>
          </w:p>
        </w:tc>
        <w:tc>
          <w:tcPr>
            <w:tcW w:w="3805" w:type="dxa"/>
            <w:hideMark/>
          </w:tcPr>
          <w:p w14:paraId="714DF165" w14:textId="77777777" w:rsidR="000C5817" w:rsidRPr="00BD7DC6" w:rsidRDefault="000C5817" w:rsidP="00B958B5">
            <w:pPr>
              <w:spacing w:after="0" w:line="259" w:lineRule="auto"/>
              <w:ind w:left="72" w:firstLine="0"/>
              <w:jc w:val="left"/>
              <w:rPr>
                <w:rFonts w:ascii="Times New Roman" w:hAnsi="Times New Roman" w:cs="Times New Roman"/>
              </w:rPr>
            </w:pPr>
            <w:proofErr w:type="spellStart"/>
            <w:r w:rsidRPr="00BD7DC6">
              <w:rPr>
                <w:rFonts w:ascii="Times New Roman" w:hAnsi="Times New Roman" w:cs="Times New Roman"/>
              </w:rPr>
              <w:t>Démollition</w:t>
            </w:r>
            <w:proofErr w:type="spellEnd"/>
            <w:r w:rsidRPr="00BD7DC6">
              <w:rPr>
                <w:rFonts w:ascii="Times New Roman" w:hAnsi="Times New Roman" w:cs="Times New Roman"/>
              </w:rPr>
              <w:t xml:space="preserve"> éventuelle de la clôture pour faire passer les engins de foration et reconstruction</w:t>
            </w:r>
          </w:p>
        </w:tc>
        <w:tc>
          <w:tcPr>
            <w:tcW w:w="1190" w:type="dxa"/>
            <w:noWrap/>
            <w:hideMark/>
          </w:tcPr>
          <w:p w14:paraId="5632AF85" w14:textId="77777777" w:rsidR="000C5817" w:rsidRPr="00BD7DC6" w:rsidRDefault="000C5817" w:rsidP="00B958B5">
            <w:pPr>
              <w:spacing w:after="11"/>
              <w:ind w:left="67" w:right="530"/>
              <w:jc w:val="center"/>
              <w:rPr>
                <w:rFonts w:ascii="Times New Roman" w:hAnsi="Times New Roman" w:cs="Times New Roman"/>
                <w:sz w:val="24"/>
              </w:rPr>
            </w:pPr>
            <w:r w:rsidRPr="00BD7DC6">
              <w:rPr>
                <w:rFonts w:ascii="Times New Roman" w:hAnsi="Times New Roman" w:cs="Times New Roman"/>
                <w:sz w:val="24"/>
              </w:rPr>
              <w:t>FF</w:t>
            </w:r>
          </w:p>
        </w:tc>
        <w:tc>
          <w:tcPr>
            <w:tcW w:w="1616" w:type="dxa"/>
            <w:noWrap/>
          </w:tcPr>
          <w:p w14:paraId="718456A8" w14:textId="33297170" w:rsidR="000C5817" w:rsidRPr="00BD7DC6" w:rsidRDefault="000C5817" w:rsidP="00B958B5">
            <w:pPr>
              <w:spacing w:after="11"/>
              <w:ind w:left="67" w:right="530"/>
              <w:jc w:val="center"/>
              <w:rPr>
                <w:rFonts w:ascii="Times New Roman" w:hAnsi="Times New Roman" w:cs="Times New Roman"/>
                <w:sz w:val="24"/>
              </w:rPr>
            </w:pPr>
          </w:p>
        </w:tc>
        <w:tc>
          <w:tcPr>
            <w:tcW w:w="1985" w:type="dxa"/>
            <w:noWrap/>
          </w:tcPr>
          <w:p w14:paraId="7CFD66F6" w14:textId="77777777" w:rsidR="000C5817" w:rsidRPr="00BD7DC6" w:rsidRDefault="000C5817" w:rsidP="00B958B5">
            <w:pPr>
              <w:spacing w:after="11"/>
              <w:ind w:left="67" w:right="530"/>
              <w:jc w:val="center"/>
              <w:rPr>
                <w:rFonts w:ascii="Times New Roman" w:hAnsi="Times New Roman" w:cs="Times New Roman"/>
                <w:sz w:val="24"/>
              </w:rPr>
            </w:pPr>
          </w:p>
        </w:tc>
      </w:tr>
      <w:tr w:rsidR="000C5817" w:rsidRPr="00BD7DC6" w14:paraId="11FA0223" w14:textId="77777777" w:rsidTr="000C5817">
        <w:trPr>
          <w:trHeight w:val="660"/>
        </w:trPr>
        <w:tc>
          <w:tcPr>
            <w:tcW w:w="897" w:type="dxa"/>
            <w:noWrap/>
            <w:hideMark/>
          </w:tcPr>
          <w:p w14:paraId="15ED0BDF"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102</w:t>
            </w:r>
          </w:p>
        </w:tc>
        <w:tc>
          <w:tcPr>
            <w:tcW w:w="3805" w:type="dxa"/>
            <w:hideMark/>
          </w:tcPr>
          <w:p w14:paraId="41ED14F2"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Etude géophysique et hydro géologique, projet d'</w:t>
            </w:r>
            <w:proofErr w:type="spellStart"/>
            <w:r w:rsidRPr="00BD7DC6">
              <w:rPr>
                <w:rFonts w:ascii="Times New Roman" w:hAnsi="Times New Roman" w:cs="Times New Roman"/>
              </w:rPr>
              <w:t>execution</w:t>
            </w:r>
            <w:proofErr w:type="spellEnd"/>
            <w:r w:rsidRPr="00BD7DC6">
              <w:rPr>
                <w:rFonts w:ascii="Times New Roman" w:hAnsi="Times New Roman" w:cs="Times New Roman"/>
              </w:rPr>
              <w:t xml:space="preserve"> et plan de recollement</w:t>
            </w:r>
          </w:p>
        </w:tc>
        <w:tc>
          <w:tcPr>
            <w:tcW w:w="1190" w:type="dxa"/>
            <w:noWrap/>
            <w:hideMark/>
          </w:tcPr>
          <w:p w14:paraId="3F4964D3" w14:textId="77777777" w:rsidR="000C5817" w:rsidRPr="00BD7DC6" w:rsidRDefault="000C5817" w:rsidP="00B958B5">
            <w:pPr>
              <w:spacing w:after="11"/>
              <w:ind w:left="67" w:right="530"/>
              <w:jc w:val="center"/>
              <w:rPr>
                <w:rFonts w:ascii="Times New Roman" w:hAnsi="Times New Roman" w:cs="Times New Roman"/>
                <w:sz w:val="24"/>
              </w:rPr>
            </w:pPr>
            <w:r w:rsidRPr="00BD7DC6">
              <w:rPr>
                <w:rFonts w:ascii="Times New Roman" w:hAnsi="Times New Roman" w:cs="Times New Roman"/>
                <w:sz w:val="24"/>
              </w:rPr>
              <w:t>FF</w:t>
            </w:r>
          </w:p>
        </w:tc>
        <w:tc>
          <w:tcPr>
            <w:tcW w:w="1616" w:type="dxa"/>
            <w:noWrap/>
          </w:tcPr>
          <w:p w14:paraId="7DADD57B" w14:textId="57F19D18" w:rsidR="000C5817" w:rsidRPr="00BD7DC6" w:rsidRDefault="000C5817" w:rsidP="00B958B5">
            <w:pPr>
              <w:spacing w:after="11"/>
              <w:ind w:left="67" w:right="530"/>
              <w:jc w:val="center"/>
              <w:rPr>
                <w:rFonts w:ascii="Times New Roman" w:hAnsi="Times New Roman" w:cs="Times New Roman"/>
                <w:sz w:val="24"/>
              </w:rPr>
            </w:pPr>
          </w:p>
        </w:tc>
        <w:tc>
          <w:tcPr>
            <w:tcW w:w="1985" w:type="dxa"/>
            <w:noWrap/>
          </w:tcPr>
          <w:p w14:paraId="10E3BFEE" w14:textId="77777777" w:rsidR="000C5817" w:rsidRPr="00BD7DC6" w:rsidRDefault="000C5817" w:rsidP="00B958B5">
            <w:pPr>
              <w:spacing w:after="11"/>
              <w:ind w:left="67" w:right="530"/>
              <w:jc w:val="center"/>
              <w:rPr>
                <w:rFonts w:ascii="Times New Roman" w:hAnsi="Times New Roman" w:cs="Times New Roman"/>
                <w:sz w:val="24"/>
              </w:rPr>
            </w:pPr>
          </w:p>
        </w:tc>
      </w:tr>
      <w:tr w:rsidR="000C5817" w:rsidRPr="00BD7DC6" w14:paraId="6FA628B8" w14:textId="77777777" w:rsidTr="000C5817">
        <w:trPr>
          <w:trHeight w:val="330"/>
        </w:trPr>
        <w:tc>
          <w:tcPr>
            <w:tcW w:w="897" w:type="dxa"/>
            <w:noWrap/>
            <w:hideMark/>
          </w:tcPr>
          <w:p w14:paraId="3F30BBA0"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103</w:t>
            </w:r>
          </w:p>
        </w:tc>
        <w:tc>
          <w:tcPr>
            <w:tcW w:w="3805" w:type="dxa"/>
            <w:noWrap/>
            <w:hideMark/>
          </w:tcPr>
          <w:p w14:paraId="4B9ACAD5"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Implantations de l'ouvrage</w:t>
            </w:r>
          </w:p>
        </w:tc>
        <w:tc>
          <w:tcPr>
            <w:tcW w:w="1190" w:type="dxa"/>
            <w:noWrap/>
            <w:hideMark/>
          </w:tcPr>
          <w:p w14:paraId="0C6421D4" w14:textId="77777777" w:rsidR="000C5817" w:rsidRPr="00BD7DC6" w:rsidRDefault="000C5817" w:rsidP="00B958B5">
            <w:pPr>
              <w:spacing w:after="11"/>
              <w:ind w:left="67" w:right="530"/>
              <w:jc w:val="center"/>
              <w:rPr>
                <w:rFonts w:ascii="Times New Roman" w:hAnsi="Times New Roman" w:cs="Times New Roman"/>
                <w:sz w:val="24"/>
              </w:rPr>
            </w:pPr>
            <w:r w:rsidRPr="00BD7DC6">
              <w:rPr>
                <w:rFonts w:ascii="Times New Roman" w:hAnsi="Times New Roman" w:cs="Times New Roman"/>
                <w:sz w:val="24"/>
              </w:rPr>
              <w:t>FF</w:t>
            </w:r>
          </w:p>
        </w:tc>
        <w:tc>
          <w:tcPr>
            <w:tcW w:w="1616" w:type="dxa"/>
            <w:noWrap/>
          </w:tcPr>
          <w:p w14:paraId="78726A53" w14:textId="6B247F87" w:rsidR="000C5817" w:rsidRPr="00BD7DC6" w:rsidRDefault="000C5817" w:rsidP="00B958B5">
            <w:pPr>
              <w:spacing w:after="11"/>
              <w:ind w:left="67" w:right="530"/>
              <w:jc w:val="center"/>
              <w:rPr>
                <w:rFonts w:ascii="Times New Roman" w:hAnsi="Times New Roman" w:cs="Times New Roman"/>
                <w:sz w:val="24"/>
              </w:rPr>
            </w:pPr>
          </w:p>
        </w:tc>
        <w:tc>
          <w:tcPr>
            <w:tcW w:w="1985" w:type="dxa"/>
            <w:noWrap/>
          </w:tcPr>
          <w:p w14:paraId="5865E7B7" w14:textId="77777777" w:rsidR="000C5817" w:rsidRPr="00BD7DC6" w:rsidRDefault="000C5817" w:rsidP="00B958B5">
            <w:pPr>
              <w:spacing w:after="11"/>
              <w:ind w:left="67" w:right="530"/>
              <w:jc w:val="center"/>
              <w:rPr>
                <w:rFonts w:ascii="Times New Roman" w:hAnsi="Times New Roman" w:cs="Times New Roman"/>
                <w:sz w:val="24"/>
              </w:rPr>
            </w:pPr>
          </w:p>
        </w:tc>
      </w:tr>
      <w:tr w:rsidR="000C5817" w:rsidRPr="00BD7DC6" w14:paraId="4DCC7BCE" w14:textId="77777777" w:rsidTr="000C5817">
        <w:trPr>
          <w:trHeight w:val="330"/>
        </w:trPr>
        <w:tc>
          <w:tcPr>
            <w:tcW w:w="897" w:type="dxa"/>
            <w:noWrap/>
            <w:hideMark/>
          </w:tcPr>
          <w:p w14:paraId="5474FC79" w14:textId="77777777" w:rsidR="000C5817" w:rsidRPr="00BD7DC6" w:rsidRDefault="000C5817" w:rsidP="00B958B5">
            <w:pPr>
              <w:spacing w:after="0" w:line="259" w:lineRule="auto"/>
              <w:ind w:left="72" w:firstLine="0"/>
              <w:jc w:val="left"/>
              <w:rPr>
                <w:rFonts w:ascii="Times New Roman" w:hAnsi="Times New Roman" w:cs="Times New Roman"/>
              </w:rPr>
            </w:pPr>
          </w:p>
        </w:tc>
        <w:tc>
          <w:tcPr>
            <w:tcW w:w="3805" w:type="dxa"/>
            <w:noWrap/>
            <w:hideMark/>
          </w:tcPr>
          <w:p w14:paraId="2706A1DF" w14:textId="77777777" w:rsidR="000C5817" w:rsidRPr="00BD7DC6" w:rsidRDefault="000C5817" w:rsidP="00B958B5">
            <w:pPr>
              <w:spacing w:after="11"/>
              <w:ind w:left="67" w:right="530"/>
              <w:jc w:val="center"/>
              <w:rPr>
                <w:rFonts w:ascii="Times New Roman" w:hAnsi="Times New Roman" w:cs="Times New Roman"/>
                <w:b/>
                <w:bCs/>
                <w:sz w:val="24"/>
              </w:rPr>
            </w:pPr>
            <w:r w:rsidRPr="00BD7DC6">
              <w:rPr>
                <w:rFonts w:ascii="Times New Roman" w:hAnsi="Times New Roman" w:cs="Times New Roman"/>
                <w:b/>
                <w:bCs/>
                <w:sz w:val="24"/>
              </w:rPr>
              <w:t>SOUS TOTAL I</w:t>
            </w:r>
          </w:p>
        </w:tc>
        <w:tc>
          <w:tcPr>
            <w:tcW w:w="1190" w:type="dxa"/>
            <w:noWrap/>
            <w:hideMark/>
          </w:tcPr>
          <w:p w14:paraId="447CC1C7" w14:textId="77777777" w:rsidR="000C5817" w:rsidRPr="00BD7DC6" w:rsidRDefault="000C5817" w:rsidP="00B958B5">
            <w:pPr>
              <w:spacing w:after="11"/>
              <w:ind w:left="67" w:right="530"/>
              <w:jc w:val="center"/>
              <w:rPr>
                <w:rFonts w:ascii="Times New Roman" w:hAnsi="Times New Roman" w:cs="Times New Roman"/>
                <w:b/>
                <w:bCs/>
                <w:sz w:val="24"/>
              </w:rPr>
            </w:pPr>
          </w:p>
        </w:tc>
        <w:tc>
          <w:tcPr>
            <w:tcW w:w="1616" w:type="dxa"/>
            <w:noWrap/>
          </w:tcPr>
          <w:p w14:paraId="0122BA00" w14:textId="77777777" w:rsidR="000C5817" w:rsidRPr="00BD7DC6" w:rsidRDefault="000C5817" w:rsidP="00B958B5">
            <w:pPr>
              <w:spacing w:after="11"/>
              <w:ind w:left="67" w:right="530"/>
              <w:jc w:val="center"/>
              <w:rPr>
                <w:rFonts w:ascii="Times New Roman" w:hAnsi="Times New Roman" w:cs="Times New Roman"/>
                <w:b/>
                <w:bCs/>
                <w:sz w:val="24"/>
              </w:rPr>
            </w:pPr>
          </w:p>
        </w:tc>
        <w:tc>
          <w:tcPr>
            <w:tcW w:w="1985" w:type="dxa"/>
            <w:noWrap/>
          </w:tcPr>
          <w:p w14:paraId="2C464926" w14:textId="77777777" w:rsidR="000C5817" w:rsidRPr="00BD7DC6" w:rsidRDefault="000C5817" w:rsidP="00B958B5">
            <w:pPr>
              <w:spacing w:after="11"/>
              <w:ind w:left="67" w:right="530"/>
              <w:jc w:val="center"/>
              <w:rPr>
                <w:rFonts w:ascii="Times New Roman" w:hAnsi="Times New Roman" w:cs="Times New Roman"/>
                <w:b/>
                <w:bCs/>
                <w:sz w:val="24"/>
              </w:rPr>
            </w:pPr>
          </w:p>
        </w:tc>
      </w:tr>
      <w:tr w:rsidR="000C5817" w:rsidRPr="00BD7DC6" w14:paraId="0A9825D8" w14:textId="77777777" w:rsidTr="000C5817">
        <w:trPr>
          <w:trHeight w:val="330"/>
        </w:trPr>
        <w:tc>
          <w:tcPr>
            <w:tcW w:w="897" w:type="dxa"/>
            <w:noWrap/>
            <w:hideMark/>
          </w:tcPr>
          <w:p w14:paraId="38B67D11"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II</w:t>
            </w:r>
          </w:p>
        </w:tc>
        <w:tc>
          <w:tcPr>
            <w:tcW w:w="3805" w:type="dxa"/>
            <w:noWrap/>
            <w:hideMark/>
          </w:tcPr>
          <w:p w14:paraId="4BE8D4A2" w14:textId="77777777" w:rsidR="000C5817" w:rsidRPr="00BD7DC6" w:rsidRDefault="000C5817" w:rsidP="00B958B5">
            <w:pPr>
              <w:spacing w:after="11"/>
              <w:ind w:left="67" w:right="530"/>
              <w:jc w:val="center"/>
              <w:rPr>
                <w:rFonts w:ascii="Times New Roman" w:hAnsi="Times New Roman" w:cs="Times New Roman"/>
                <w:b/>
                <w:bCs/>
                <w:sz w:val="24"/>
              </w:rPr>
            </w:pPr>
            <w:r w:rsidRPr="00BD7DC6">
              <w:rPr>
                <w:rFonts w:ascii="Times New Roman" w:hAnsi="Times New Roman" w:cs="Times New Roman"/>
                <w:b/>
                <w:bCs/>
                <w:sz w:val="24"/>
              </w:rPr>
              <w:t>FORAGE</w:t>
            </w:r>
          </w:p>
        </w:tc>
        <w:tc>
          <w:tcPr>
            <w:tcW w:w="1190" w:type="dxa"/>
            <w:noWrap/>
            <w:hideMark/>
          </w:tcPr>
          <w:p w14:paraId="3E32346D" w14:textId="77777777" w:rsidR="000C5817" w:rsidRPr="00BD7DC6" w:rsidRDefault="000C5817" w:rsidP="00B958B5">
            <w:pPr>
              <w:spacing w:after="11"/>
              <w:ind w:left="67" w:right="530"/>
              <w:jc w:val="center"/>
              <w:rPr>
                <w:rFonts w:ascii="Times New Roman" w:hAnsi="Times New Roman" w:cs="Times New Roman"/>
                <w:sz w:val="24"/>
              </w:rPr>
            </w:pPr>
          </w:p>
        </w:tc>
        <w:tc>
          <w:tcPr>
            <w:tcW w:w="1616" w:type="dxa"/>
            <w:noWrap/>
          </w:tcPr>
          <w:p w14:paraId="271210D1" w14:textId="77777777" w:rsidR="000C5817" w:rsidRPr="00BD7DC6" w:rsidRDefault="000C5817" w:rsidP="00B958B5">
            <w:pPr>
              <w:spacing w:after="11"/>
              <w:ind w:left="67" w:right="530"/>
              <w:jc w:val="center"/>
              <w:rPr>
                <w:rFonts w:ascii="Times New Roman" w:hAnsi="Times New Roman" w:cs="Times New Roman"/>
                <w:sz w:val="24"/>
              </w:rPr>
            </w:pPr>
          </w:p>
        </w:tc>
        <w:tc>
          <w:tcPr>
            <w:tcW w:w="1985" w:type="dxa"/>
            <w:noWrap/>
          </w:tcPr>
          <w:p w14:paraId="7B1BE5E2" w14:textId="77777777" w:rsidR="000C5817" w:rsidRPr="00BD7DC6" w:rsidRDefault="000C5817" w:rsidP="00B958B5">
            <w:pPr>
              <w:spacing w:after="11"/>
              <w:ind w:left="67" w:right="530"/>
              <w:jc w:val="center"/>
              <w:rPr>
                <w:rFonts w:ascii="Times New Roman" w:hAnsi="Times New Roman" w:cs="Times New Roman"/>
                <w:sz w:val="24"/>
              </w:rPr>
            </w:pPr>
          </w:p>
        </w:tc>
      </w:tr>
      <w:tr w:rsidR="000C5817" w:rsidRPr="00BD7DC6" w14:paraId="5E7BD2C3" w14:textId="77777777" w:rsidTr="000C5817">
        <w:trPr>
          <w:trHeight w:val="990"/>
        </w:trPr>
        <w:tc>
          <w:tcPr>
            <w:tcW w:w="897" w:type="dxa"/>
            <w:noWrap/>
            <w:hideMark/>
          </w:tcPr>
          <w:p w14:paraId="09F08B0A"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200</w:t>
            </w:r>
          </w:p>
        </w:tc>
        <w:tc>
          <w:tcPr>
            <w:tcW w:w="3805" w:type="dxa"/>
            <w:hideMark/>
          </w:tcPr>
          <w:p w14:paraId="6C12C19E"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Réalisation d'un forage haut débit (minimum 2,5 m3/h) avec tubage provisoire, équipement en PVC et mise en place du massif filtrant</w:t>
            </w:r>
          </w:p>
        </w:tc>
        <w:tc>
          <w:tcPr>
            <w:tcW w:w="1190" w:type="dxa"/>
            <w:noWrap/>
            <w:hideMark/>
          </w:tcPr>
          <w:p w14:paraId="269AB313" w14:textId="77777777" w:rsidR="000C5817" w:rsidRPr="00BD7DC6" w:rsidRDefault="000C5817" w:rsidP="00B958B5">
            <w:pPr>
              <w:spacing w:after="11"/>
              <w:ind w:left="67" w:right="530"/>
              <w:jc w:val="center"/>
              <w:rPr>
                <w:rFonts w:ascii="Times New Roman" w:hAnsi="Times New Roman" w:cs="Times New Roman"/>
                <w:sz w:val="24"/>
              </w:rPr>
            </w:pPr>
            <w:r w:rsidRPr="00BD7DC6">
              <w:rPr>
                <w:rFonts w:ascii="Times New Roman" w:hAnsi="Times New Roman" w:cs="Times New Roman"/>
                <w:sz w:val="24"/>
              </w:rPr>
              <w:t>U</w:t>
            </w:r>
          </w:p>
        </w:tc>
        <w:tc>
          <w:tcPr>
            <w:tcW w:w="1616" w:type="dxa"/>
            <w:noWrap/>
          </w:tcPr>
          <w:p w14:paraId="17D4B04E" w14:textId="723D47C4" w:rsidR="000C5817" w:rsidRPr="00BD7DC6" w:rsidRDefault="000C5817" w:rsidP="00B958B5">
            <w:pPr>
              <w:spacing w:after="11"/>
              <w:ind w:left="67" w:right="530"/>
              <w:jc w:val="center"/>
              <w:rPr>
                <w:rFonts w:ascii="Times New Roman" w:hAnsi="Times New Roman" w:cs="Times New Roman"/>
                <w:sz w:val="24"/>
              </w:rPr>
            </w:pPr>
          </w:p>
        </w:tc>
        <w:tc>
          <w:tcPr>
            <w:tcW w:w="1985" w:type="dxa"/>
            <w:noWrap/>
          </w:tcPr>
          <w:p w14:paraId="557C4FFD" w14:textId="77777777" w:rsidR="000C5817" w:rsidRPr="00BD7DC6" w:rsidRDefault="000C5817" w:rsidP="00B958B5">
            <w:pPr>
              <w:spacing w:after="11"/>
              <w:ind w:left="67" w:right="530"/>
              <w:jc w:val="center"/>
              <w:rPr>
                <w:rFonts w:ascii="Times New Roman" w:hAnsi="Times New Roman" w:cs="Times New Roman"/>
                <w:sz w:val="24"/>
              </w:rPr>
            </w:pPr>
          </w:p>
        </w:tc>
      </w:tr>
      <w:tr w:rsidR="000C5817" w:rsidRPr="00BD7DC6" w14:paraId="7DF6F324" w14:textId="77777777" w:rsidTr="000C5817">
        <w:trPr>
          <w:trHeight w:val="330"/>
        </w:trPr>
        <w:tc>
          <w:tcPr>
            <w:tcW w:w="897" w:type="dxa"/>
            <w:noWrap/>
            <w:hideMark/>
          </w:tcPr>
          <w:p w14:paraId="4F516452"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201</w:t>
            </w:r>
          </w:p>
        </w:tc>
        <w:tc>
          <w:tcPr>
            <w:tcW w:w="3805" w:type="dxa"/>
            <w:noWrap/>
            <w:hideMark/>
          </w:tcPr>
          <w:p w14:paraId="008283B2"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Développement et essai de pompage</w:t>
            </w:r>
          </w:p>
        </w:tc>
        <w:tc>
          <w:tcPr>
            <w:tcW w:w="1190" w:type="dxa"/>
            <w:noWrap/>
            <w:hideMark/>
          </w:tcPr>
          <w:p w14:paraId="2A02F857" w14:textId="77777777" w:rsidR="000C5817" w:rsidRPr="00BD7DC6" w:rsidRDefault="000C5817" w:rsidP="00B958B5">
            <w:pPr>
              <w:spacing w:after="11"/>
              <w:ind w:left="67" w:right="530"/>
              <w:jc w:val="center"/>
              <w:rPr>
                <w:rFonts w:ascii="Times New Roman" w:hAnsi="Times New Roman" w:cs="Times New Roman"/>
                <w:sz w:val="24"/>
              </w:rPr>
            </w:pPr>
            <w:r w:rsidRPr="00BD7DC6">
              <w:rPr>
                <w:rFonts w:ascii="Times New Roman" w:hAnsi="Times New Roman" w:cs="Times New Roman"/>
                <w:sz w:val="24"/>
              </w:rPr>
              <w:t>H</w:t>
            </w:r>
          </w:p>
        </w:tc>
        <w:tc>
          <w:tcPr>
            <w:tcW w:w="1616" w:type="dxa"/>
            <w:noWrap/>
          </w:tcPr>
          <w:p w14:paraId="4EFDEFAE" w14:textId="33F70F6F" w:rsidR="000C5817" w:rsidRPr="00BD7DC6" w:rsidRDefault="000C5817" w:rsidP="00B958B5">
            <w:pPr>
              <w:spacing w:after="11"/>
              <w:ind w:left="67" w:right="530"/>
              <w:jc w:val="center"/>
              <w:rPr>
                <w:rFonts w:ascii="Times New Roman" w:hAnsi="Times New Roman" w:cs="Times New Roman"/>
                <w:sz w:val="24"/>
              </w:rPr>
            </w:pPr>
          </w:p>
        </w:tc>
        <w:tc>
          <w:tcPr>
            <w:tcW w:w="1985" w:type="dxa"/>
            <w:noWrap/>
          </w:tcPr>
          <w:p w14:paraId="7EE0D5E3" w14:textId="77777777" w:rsidR="000C5817" w:rsidRPr="00BD7DC6" w:rsidRDefault="000C5817" w:rsidP="00B958B5">
            <w:pPr>
              <w:spacing w:after="11"/>
              <w:ind w:left="67" w:right="530"/>
              <w:jc w:val="center"/>
              <w:rPr>
                <w:rFonts w:ascii="Times New Roman" w:hAnsi="Times New Roman" w:cs="Times New Roman"/>
                <w:sz w:val="24"/>
              </w:rPr>
            </w:pPr>
          </w:p>
        </w:tc>
      </w:tr>
      <w:tr w:rsidR="000C5817" w:rsidRPr="00BD7DC6" w14:paraId="74F52051" w14:textId="77777777" w:rsidTr="000C5817">
        <w:trPr>
          <w:trHeight w:val="660"/>
        </w:trPr>
        <w:tc>
          <w:tcPr>
            <w:tcW w:w="897" w:type="dxa"/>
            <w:noWrap/>
            <w:hideMark/>
          </w:tcPr>
          <w:p w14:paraId="05DAABE9"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202</w:t>
            </w:r>
          </w:p>
        </w:tc>
        <w:tc>
          <w:tcPr>
            <w:tcW w:w="3805" w:type="dxa"/>
            <w:hideMark/>
          </w:tcPr>
          <w:p w14:paraId="3101B8A0"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Analyse physico-chimique, bactériologique et traitement de l'eau au chlore</w:t>
            </w:r>
          </w:p>
        </w:tc>
        <w:tc>
          <w:tcPr>
            <w:tcW w:w="1190" w:type="dxa"/>
            <w:noWrap/>
            <w:hideMark/>
          </w:tcPr>
          <w:p w14:paraId="2A14A7B2" w14:textId="77777777" w:rsidR="000C5817" w:rsidRPr="00BD7DC6" w:rsidRDefault="000C5817" w:rsidP="00B958B5">
            <w:pPr>
              <w:spacing w:after="11"/>
              <w:ind w:left="67" w:right="530"/>
              <w:jc w:val="center"/>
              <w:rPr>
                <w:rFonts w:ascii="Times New Roman" w:hAnsi="Times New Roman" w:cs="Times New Roman"/>
                <w:sz w:val="24"/>
              </w:rPr>
            </w:pPr>
            <w:r w:rsidRPr="00BD7DC6">
              <w:rPr>
                <w:rFonts w:ascii="Times New Roman" w:hAnsi="Times New Roman" w:cs="Times New Roman"/>
                <w:sz w:val="24"/>
              </w:rPr>
              <w:t>FF</w:t>
            </w:r>
          </w:p>
        </w:tc>
        <w:tc>
          <w:tcPr>
            <w:tcW w:w="1616" w:type="dxa"/>
            <w:noWrap/>
          </w:tcPr>
          <w:p w14:paraId="75721BC5" w14:textId="2817D816" w:rsidR="000C5817" w:rsidRPr="00BD7DC6" w:rsidRDefault="000C5817" w:rsidP="00B958B5">
            <w:pPr>
              <w:spacing w:after="11"/>
              <w:ind w:left="67" w:right="530"/>
              <w:jc w:val="center"/>
              <w:rPr>
                <w:rFonts w:ascii="Times New Roman" w:hAnsi="Times New Roman" w:cs="Times New Roman"/>
                <w:sz w:val="24"/>
              </w:rPr>
            </w:pPr>
          </w:p>
        </w:tc>
        <w:tc>
          <w:tcPr>
            <w:tcW w:w="1985" w:type="dxa"/>
            <w:noWrap/>
          </w:tcPr>
          <w:p w14:paraId="35A0590A" w14:textId="77777777" w:rsidR="000C5817" w:rsidRPr="00BD7DC6" w:rsidRDefault="000C5817" w:rsidP="00B958B5">
            <w:pPr>
              <w:spacing w:after="11"/>
              <w:ind w:left="67" w:right="530"/>
              <w:jc w:val="center"/>
              <w:rPr>
                <w:rFonts w:ascii="Times New Roman" w:hAnsi="Times New Roman" w:cs="Times New Roman"/>
                <w:sz w:val="24"/>
              </w:rPr>
            </w:pPr>
          </w:p>
        </w:tc>
      </w:tr>
      <w:tr w:rsidR="000C5817" w:rsidRPr="00BD7DC6" w14:paraId="735D6E86" w14:textId="77777777" w:rsidTr="000C5817">
        <w:trPr>
          <w:trHeight w:val="330"/>
        </w:trPr>
        <w:tc>
          <w:tcPr>
            <w:tcW w:w="897" w:type="dxa"/>
            <w:noWrap/>
            <w:hideMark/>
          </w:tcPr>
          <w:p w14:paraId="7AE5A701"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203</w:t>
            </w:r>
          </w:p>
        </w:tc>
        <w:tc>
          <w:tcPr>
            <w:tcW w:w="3805" w:type="dxa"/>
            <w:noWrap/>
            <w:hideMark/>
          </w:tcPr>
          <w:p w14:paraId="5744BAA3"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Réalisation de la tête du forage</w:t>
            </w:r>
          </w:p>
        </w:tc>
        <w:tc>
          <w:tcPr>
            <w:tcW w:w="1190" w:type="dxa"/>
            <w:noWrap/>
            <w:hideMark/>
          </w:tcPr>
          <w:p w14:paraId="02B8E100" w14:textId="77777777" w:rsidR="000C5817" w:rsidRPr="00BD7DC6" w:rsidRDefault="000C5817" w:rsidP="00B958B5">
            <w:pPr>
              <w:spacing w:after="11"/>
              <w:ind w:left="67" w:right="530"/>
              <w:jc w:val="center"/>
              <w:rPr>
                <w:rFonts w:ascii="Times New Roman" w:hAnsi="Times New Roman" w:cs="Times New Roman"/>
                <w:sz w:val="24"/>
              </w:rPr>
            </w:pPr>
            <w:r w:rsidRPr="00BD7DC6">
              <w:rPr>
                <w:rFonts w:ascii="Times New Roman" w:hAnsi="Times New Roman" w:cs="Times New Roman"/>
                <w:sz w:val="24"/>
              </w:rPr>
              <w:t>U</w:t>
            </w:r>
          </w:p>
        </w:tc>
        <w:tc>
          <w:tcPr>
            <w:tcW w:w="1616" w:type="dxa"/>
            <w:noWrap/>
          </w:tcPr>
          <w:p w14:paraId="099C720E" w14:textId="35C997C3" w:rsidR="000C5817" w:rsidRPr="00BD7DC6" w:rsidRDefault="000C5817" w:rsidP="00B958B5">
            <w:pPr>
              <w:spacing w:after="11"/>
              <w:ind w:left="67" w:right="530"/>
              <w:jc w:val="center"/>
              <w:rPr>
                <w:rFonts w:ascii="Times New Roman" w:hAnsi="Times New Roman" w:cs="Times New Roman"/>
                <w:sz w:val="24"/>
              </w:rPr>
            </w:pPr>
          </w:p>
        </w:tc>
        <w:tc>
          <w:tcPr>
            <w:tcW w:w="1985" w:type="dxa"/>
            <w:noWrap/>
          </w:tcPr>
          <w:p w14:paraId="51D02747" w14:textId="77777777" w:rsidR="000C5817" w:rsidRPr="00BD7DC6" w:rsidRDefault="000C5817" w:rsidP="00B958B5">
            <w:pPr>
              <w:spacing w:after="11"/>
              <w:ind w:left="67" w:right="530"/>
              <w:jc w:val="center"/>
              <w:rPr>
                <w:rFonts w:ascii="Times New Roman" w:hAnsi="Times New Roman" w:cs="Times New Roman"/>
                <w:sz w:val="24"/>
              </w:rPr>
            </w:pPr>
          </w:p>
        </w:tc>
      </w:tr>
      <w:tr w:rsidR="000C5817" w:rsidRPr="00BD7DC6" w14:paraId="796C81AD" w14:textId="77777777" w:rsidTr="000C5817">
        <w:trPr>
          <w:trHeight w:val="330"/>
        </w:trPr>
        <w:tc>
          <w:tcPr>
            <w:tcW w:w="897" w:type="dxa"/>
            <w:noWrap/>
            <w:hideMark/>
          </w:tcPr>
          <w:p w14:paraId="6265FE4B" w14:textId="77777777" w:rsidR="000C5817" w:rsidRPr="00BD7DC6" w:rsidRDefault="000C5817" w:rsidP="00B958B5">
            <w:pPr>
              <w:spacing w:after="0" w:line="259" w:lineRule="auto"/>
              <w:ind w:left="72" w:firstLine="0"/>
              <w:jc w:val="left"/>
              <w:rPr>
                <w:rFonts w:ascii="Times New Roman" w:hAnsi="Times New Roman" w:cs="Times New Roman"/>
              </w:rPr>
            </w:pPr>
          </w:p>
        </w:tc>
        <w:tc>
          <w:tcPr>
            <w:tcW w:w="3805" w:type="dxa"/>
            <w:noWrap/>
            <w:hideMark/>
          </w:tcPr>
          <w:p w14:paraId="7DD96792" w14:textId="77777777" w:rsidR="000C5817" w:rsidRPr="00BD7DC6" w:rsidRDefault="000C5817" w:rsidP="00B958B5">
            <w:pPr>
              <w:spacing w:after="11"/>
              <w:ind w:left="67" w:right="530"/>
              <w:jc w:val="center"/>
              <w:rPr>
                <w:rFonts w:ascii="Times New Roman" w:hAnsi="Times New Roman" w:cs="Times New Roman"/>
                <w:b/>
                <w:bCs/>
                <w:sz w:val="24"/>
              </w:rPr>
            </w:pPr>
            <w:r w:rsidRPr="00BD7DC6">
              <w:rPr>
                <w:rFonts w:ascii="Times New Roman" w:hAnsi="Times New Roman" w:cs="Times New Roman"/>
                <w:b/>
                <w:bCs/>
                <w:sz w:val="24"/>
              </w:rPr>
              <w:t>SOUS TOTAL II</w:t>
            </w:r>
          </w:p>
        </w:tc>
        <w:tc>
          <w:tcPr>
            <w:tcW w:w="1190" w:type="dxa"/>
            <w:noWrap/>
            <w:hideMark/>
          </w:tcPr>
          <w:p w14:paraId="18675490" w14:textId="77777777" w:rsidR="000C5817" w:rsidRPr="00BD7DC6" w:rsidRDefault="000C5817" w:rsidP="00B958B5">
            <w:pPr>
              <w:spacing w:after="11"/>
              <w:ind w:left="67" w:right="530"/>
              <w:jc w:val="center"/>
              <w:rPr>
                <w:rFonts w:ascii="Times New Roman" w:hAnsi="Times New Roman" w:cs="Times New Roman"/>
                <w:sz w:val="24"/>
              </w:rPr>
            </w:pPr>
          </w:p>
        </w:tc>
        <w:tc>
          <w:tcPr>
            <w:tcW w:w="1616" w:type="dxa"/>
            <w:noWrap/>
          </w:tcPr>
          <w:p w14:paraId="4F23C9FD" w14:textId="77777777" w:rsidR="000C5817" w:rsidRPr="00BD7DC6" w:rsidRDefault="000C5817" w:rsidP="00B958B5">
            <w:pPr>
              <w:spacing w:after="11"/>
              <w:ind w:left="67" w:right="530"/>
              <w:jc w:val="center"/>
              <w:rPr>
                <w:rFonts w:ascii="Times New Roman" w:hAnsi="Times New Roman" w:cs="Times New Roman"/>
                <w:sz w:val="24"/>
              </w:rPr>
            </w:pPr>
          </w:p>
        </w:tc>
        <w:tc>
          <w:tcPr>
            <w:tcW w:w="1985" w:type="dxa"/>
            <w:noWrap/>
          </w:tcPr>
          <w:p w14:paraId="2B08D929" w14:textId="77777777" w:rsidR="000C5817" w:rsidRPr="00BD7DC6" w:rsidRDefault="000C5817" w:rsidP="00B958B5">
            <w:pPr>
              <w:spacing w:after="11"/>
              <w:ind w:left="67" w:right="530"/>
              <w:jc w:val="center"/>
              <w:rPr>
                <w:rFonts w:ascii="Times New Roman" w:hAnsi="Times New Roman" w:cs="Times New Roman"/>
                <w:sz w:val="24"/>
              </w:rPr>
            </w:pPr>
          </w:p>
        </w:tc>
      </w:tr>
      <w:tr w:rsidR="000C5817" w:rsidRPr="00BD7DC6" w14:paraId="54E129ED" w14:textId="77777777" w:rsidTr="000C5817">
        <w:trPr>
          <w:trHeight w:val="330"/>
        </w:trPr>
        <w:tc>
          <w:tcPr>
            <w:tcW w:w="897" w:type="dxa"/>
            <w:noWrap/>
            <w:hideMark/>
          </w:tcPr>
          <w:p w14:paraId="52B7C3C1"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III</w:t>
            </w:r>
          </w:p>
        </w:tc>
        <w:tc>
          <w:tcPr>
            <w:tcW w:w="3805" w:type="dxa"/>
            <w:noWrap/>
            <w:hideMark/>
          </w:tcPr>
          <w:p w14:paraId="6EDDB155" w14:textId="77777777" w:rsidR="000C5817" w:rsidRPr="00BD7DC6" w:rsidRDefault="000C5817" w:rsidP="00B958B5">
            <w:pPr>
              <w:spacing w:after="11"/>
              <w:ind w:left="67" w:right="530"/>
              <w:jc w:val="center"/>
              <w:rPr>
                <w:rFonts w:ascii="Times New Roman" w:hAnsi="Times New Roman" w:cs="Times New Roman"/>
                <w:b/>
                <w:bCs/>
                <w:sz w:val="24"/>
              </w:rPr>
            </w:pPr>
            <w:r w:rsidRPr="00BD7DC6">
              <w:rPr>
                <w:rFonts w:ascii="Times New Roman" w:hAnsi="Times New Roman" w:cs="Times New Roman"/>
                <w:b/>
                <w:bCs/>
                <w:sz w:val="24"/>
              </w:rPr>
              <w:t>FOURNITURE ET POSE MOYEN D'EXHAURE</w:t>
            </w:r>
          </w:p>
        </w:tc>
        <w:tc>
          <w:tcPr>
            <w:tcW w:w="1190" w:type="dxa"/>
            <w:noWrap/>
            <w:hideMark/>
          </w:tcPr>
          <w:p w14:paraId="49E8EB23" w14:textId="77777777" w:rsidR="000C5817" w:rsidRPr="00BD7DC6" w:rsidRDefault="000C5817" w:rsidP="00B958B5">
            <w:pPr>
              <w:spacing w:after="11"/>
              <w:ind w:left="67" w:right="530"/>
              <w:jc w:val="center"/>
              <w:rPr>
                <w:rFonts w:ascii="Times New Roman" w:hAnsi="Times New Roman" w:cs="Times New Roman"/>
                <w:sz w:val="24"/>
              </w:rPr>
            </w:pPr>
          </w:p>
        </w:tc>
        <w:tc>
          <w:tcPr>
            <w:tcW w:w="1616" w:type="dxa"/>
            <w:noWrap/>
          </w:tcPr>
          <w:p w14:paraId="07916EDE" w14:textId="77777777" w:rsidR="000C5817" w:rsidRPr="00BD7DC6" w:rsidRDefault="000C5817" w:rsidP="00B958B5">
            <w:pPr>
              <w:spacing w:after="11"/>
              <w:ind w:left="67" w:right="530"/>
              <w:jc w:val="center"/>
              <w:rPr>
                <w:rFonts w:ascii="Times New Roman" w:hAnsi="Times New Roman" w:cs="Times New Roman"/>
                <w:sz w:val="24"/>
              </w:rPr>
            </w:pPr>
          </w:p>
        </w:tc>
        <w:tc>
          <w:tcPr>
            <w:tcW w:w="1985" w:type="dxa"/>
            <w:noWrap/>
          </w:tcPr>
          <w:p w14:paraId="7156E342" w14:textId="77777777" w:rsidR="000C5817" w:rsidRPr="00BD7DC6" w:rsidRDefault="000C5817" w:rsidP="00B958B5">
            <w:pPr>
              <w:spacing w:after="11"/>
              <w:ind w:left="67" w:right="530"/>
              <w:jc w:val="center"/>
              <w:rPr>
                <w:rFonts w:ascii="Times New Roman" w:hAnsi="Times New Roman" w:cs="Times New Roman"/>
                <w:sz w:val="24"/>
              </w:rPr>
            </w:pPr>
          </w:p>
        </w:tc>
      </w:tr>
      <w:tr w:rsidR="000C5817" w:rsidRPr="00BD7DC6" w14:paraId="11E4765E" w14:textId="77777777" w:rsidTr="000C5817">
        <w:trPr>
          <w:trHeight w:val="660"/>
        </w:trPr>
        <w:tc>
          <w:tcPr>
            <w:tcW w:w="897" w:type="dxa"/>
            <w:noWrap/>
            <w:hideMark/>
          </w:tcPr>
          <w:p w14:paraId="5D1254B1"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300</w:t>
            </w:r>
          </w:p>
        </w:tc>
        <w:tc>
          <w:tcPr>
            <w:tcW w:w="3805" w:type="dxa"/>
            <w:hideMark/>
          </w:tcPr>
          <w:p w14:paraId="23480436"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 xml:space="preserve">Fourniture et pose pompe solaire de marque </w:t>
            </w:r>
            <w:proofErr w:type="spellStart"/>
            <w:r w:rsidRPr="00BD7DC6">
              <w:rPr>
                <w:rFonts w:ascii="Times New Roman" w:hAnsi="Times New Roman" w:cs="Times New Roman"/>
              </w:rPr>
              <w:t>Grundfos</w:t>
            </w:r>
            <w:proofErr w:type="spellEnd"/>
            <w:r w:rsidRPr="00BD7DC6">
              <w:rPr>
                <w:rFonts w:ascii="Times New Roman" w:hAnsi="Times New Roman" w:cs="Times New Roman"/>
              </w:rPr>
              <w:t xml:space="preserve"> de 2 </w:t>
            </w:r>
            <w:proofErr w:type="spellStart"/>
            <w:r w:rsidRPr="00BD7DC6">
              <w:rPr>
                <w:rFonts w:ascii="Times New Roman" w:hAnsi="Times New Roman" w:cs="Times New Roman"/>
              </w:rPr>
              <w:t>kw</w:t>
            </w:r>
            <w:proofErr w:type="spellEnd"/>
            <w:r w:rsidRPr="00BD7DC6">
              <w:rPr>
                <w:rFonts w:ascii="Times New Roman" w:hAnsi="Times New Roman" w:cs="Times New Roman"/>
              </w:rPr>
              <w:t xml:space="preserve"> minimum</w:t>
            </w:r>
          </w:p>
        </w:tc>
        <w:tc>
          <w:tcPr>
            <w:tcW w:w="1190" w:type="dxa"/>
            <w:noWrap/>
            <w:hideMark/>
          </w:tcPr>
          <w:p w14:paraId="1CD65367" w14:textId="77777777" w:rsidR="000C5817" w:rsidRPr="00BD7DC6" w:rsidRDefault="000C5817" w:rsidP="00B958B5">
            <w:pPr>
              <w:spacing w:after="11"/>
              <w:ind w:left="67" w:right="530"/>
              <w:jc w:val="center"/>
              <w:rPr>
                <w:rFonts w:ascii="Times New Roman" w:hAnsi="Times New Roman" w:cs="Times New Roman"/>
                <w:sz w:val="24"/>
              </w:rPr>
            </w:pPr>
            <w:r w:rsidRPr="00BD7DC6">
              <w:rPr>
                <w:rFonts w:ascii="Times New Roman" w:hAnsi="Times New Roman" w:cs="Times New Roman"/>
                <w:sz w:val="24"/>
              </w:rPr>
              <w:t>U</w:t>
            </w:r>
          </w:p>
        </w:tc>
        <w:tc>
          <w:tcPr>
            <w:tcW w:w="1616" w:type="dxa"/>
            <w:noWrap/>
          </w:tcPr>
          <w:p w14:paraId="654A4A57" w14:textId="11CFF087" w:rsidR="000C5817" w:rsidRPr="00BD7DC6" w:rsidRDefault="000C5817" w:rsidP="00B958B5">
            <w:pPr>
              <w:spacing w:after="11"/>
              <w:ind w:left="67" w:right="530"/>
              <w:jc w:val="center"/>
              <w:rPr>
                <w:rFonts w:ascii="Times New Roman" w:hAnsi="Times New Roman" w:cs="Times New Roman"/>
                <w:sz w:val="24"/>
              </w:rPr>
            </w:pPr>
          </w:p>
        </w:tc>
        <w:tc>
          <w:tcPr>
            <w:tcW w:w="1985" w:type="dxa"/>
            <w:noWrap/>
          </w:tcPr>
          <w:p w14:paraId="6E12E716" w14:textId="77777777" w:rsidR="000C5817" w:rsidRPr="00BD7DC6" w:rsidRDefault="000C5817" w:rsidP="00B958B5">
            <w:pPr>
              <w:spacing w:after="11"/>
              <w:ind w:left="67" w:right="530"/>
              <w:jc w:val="center"/>
              <w:rPr>
                <w:rFonts w:ascii="Times New Roman" w:hAnsi="Times New Roman" w:cs="Times New Roman"/>
                <w:sz w:val="24"/>
              </w:rPr>
            </w:pPr>
          </w:p>
        </w:tc>
      </w:tr>
      <w:tr w:rsidR="000C5817" w:rsidRPr="00BD7DC6" w14:paraId="35817B77" w14:textId="77777777" w:rsidTr="000C5817">
        <w:trPr>
          <w:trHeight w:val="660"/>
        </w:trPr>
        <w:tc>
          <w:tcPr>
            <w:tcW w:w="897" w:type="dxa"/>
            <w:noWrap/>
            <w:hideMark/>
          </w:tcPr>
          <w:p w14:paraId="049DB1BE"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301</w:t>
            </w:r>
          </w:p>
        </w:tc>
        <w:tc>
          <w:tcPr>
            <w:tcW w:w="3805" w:type="dxa"/>
            <w:hideMark/>
          </w:tcPr>
          <w:p w14:paraId="30B88557"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Fourniture et pose d'un surpresseur de marque Grundfos ou équivalent</w:t>
            </w:r>
          </w:p>
        </w:tc>
        <w:tc>
          <w:tcPr>
            <w:tcW w:w="1190" w:type="dxa"/>
            <w:noWrap/>
            <w:hideMark/>
          </w:tcPr>
          <w:p w14:paraId="31E020BD" w14:textId="77777777" w:rsidR="000C5817" w:rsidRPr="00BD7DC6" w:rsidRDefault="000C5817" w:rsidP="00B958B5">
            <w:pPr>
              <w:spacing w:after="11"/>
              <w:ind w:left="67" w:right="530"/>
              <w:jc w:val="center"/>
              <w:rPr>
                <w:rFonts w:ascii="Times New Roman" w:hAnsi="Times New Roman" w:cs="Times New Roman"/>
                <w:sz w:val="24"/>
              </w:rPr>
            </w:pPr>
            <w:r w:rsidRPr="00BD7DC6">
              <w:rPr>
                <w:rFonts w:ascii="Times New Roman" w:hAnsi="Times New Roman" w:cs="Times New Roman"/>
                <w:sz w:val="24"/>
              </w:rPr>
              <w:t>U</w:t>
            </w:r>
          </w:p>
        </w:tc>
        <w:tc>
          <w:tcPr>
            <w:tcW w:w="1616" w:type="dxa"/>
            <w:noWrap/>
          </w:tcPr>
          <w:p w14:paraId="7E54CD18" w14:textId="714B38F7" w:rsidR="000C5817" w:rsidRPr="00BD7DC6" w:rsidRDefault="000C5817" w:rsidP="00B958B5">
            <w:pPr>
              <w:spacing w:after="11"/>
              <w:ind w:left="67" w:right="530"/>
              <w:jc w:val="center"/>
              <w:rPr>
                <w:rFonts w:ascii="Times New Roman" w:hAnsi="Times New Roman" w:cs="Times New Roman"/>
                <w:sz w:val="24"/>
              </w:rPr>
            </w:pPr>
          </w:p>
        </w:tc>
        <w:tc>
          <w:tcPr>
            <w:tcW w:w="1985" w:type="dxa"/>
            <w:noWrap/>
          </w:tcPr>
          <w:p w14:paraId="164D1B24" w14:textId="77777777" w:rsidR="000C5817" w:rsidRPr="00BD7DC6" w:rsidRDefault="000C5817" w:rsidP="00B958B5">
            <w:pPr>
              <w:spacing w:after="11"/>
              <w:ind w:left="67" w:right="530"/>
              <w:jc w:val="center"/>
              <w:rPr>
                <w:rFonts w:ascii="Times New Roman" w:hAnsi="Times New Roman" w:cs="Times New Roman"/>
                <w:sz w:val="24"/>
              </w:rPr>
            </w:pPr>
          </w:p>
        </w:tc>
      </w:tr>
      <w:tr w:rsidR="000C5817" w:rsidRPr="00BD7DC6" w14:paraId="01DD3EFC" w14:textId="77777777" w:rsidTr="000C5817">
        <w:trPr>
          <w:trHeight w:val="660"/>
        </w:trPr>
        <w:tc>
          <w:tcPr>
            <w:tcW w:w="897" w:type="dxa"/>
            <w:noWrap/>
            <w:hideMark/>
          </w:tcPr>
          <w:p w14:paraId="436A51EE"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302</w:t>
            </w:r>
          </w:p>
        </w:tc>
        <w:tc>
          <w:tcPr>
            <w:tcW w:w="3805" w:type="dxa"/>
            <w:hideMark/>
          </w:tcPr>
          <w:p w14:paraId="60D5FF29"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Fourniture et pose tuyauterie d'exhaure (tuyau de refoulement diamètre 40) plus accessoires de raccordements</w:t>
            </w:r>
          </w:p>
        </w:tc>
        <w:tc>
          <w:tcPr>
            <w:tcW w:w="1190" w:type="dxa"/>
            <w:noWrap/>
            <w:hideMark/>
          </w:tcPr>
          <w:p w14:paraId="0CAAB0B9" w14:textId="77777777" w:rsidR="000C5817" w:rsidRPr="00BD7DC6" w:rsidRDefault="000C5817" w:rsidP="00B958B5">
            <w:pPr>
              <w:spacing w:after="11"/>
              <w:ind w:left="67" w:right="530"/>
              <w:jc w:val="center"/>
              <w:rPr>
                <w:rFonts w:ascii="Times New Roman" w:hAnsi="Times New Roman" w:cs="Times New Roman"/>
                <w:sz w:val="24"/>
              </w:rPr>
            </w:pPr>
            <w:r w:rsidRPr="00BD7DC6">
              <w:rPr>
                <w:rFonts w:ascii="Times New Roman" w:hAnsi="Times New Roman" w:cs="Times New Roman"/>
                <w:sz w:val="24"/>
              </w:rPr>
              <w:t>ml</w:t>
            </w:r>
          </w:p>
        </w:tc>
        <w:tc>
          <w:tcPr>
            <w:tcW w:w="1616" w:type="dxa"/>
            <w:noWrap/>
          </w:tcPr>
          <w:p w14:paraId="0B4A611B" w14:textId="6DD55855" w:rsidR="000C5817" w:rsidRPr="00BD7DC6" w:rsidRDefault="000C5817" w:rsidP="00B958B5">
            <w:pPr>
              <w:spacing w:after="11"/>
              <w:ind w:left="67" w:right="530"/>
              <w:jc w:val="center"/>
              <w:rPr>
                <w:rFonts w:ascii="Times New Roman" w:hAnsi="Times New Roman" w:cs="Times New Roman"/>
                <w:sz w:val="24"/>
              </w:rPr>
            </w:pPr>
          </w:p>
        </w:tc>
        <w:tc>
          <w:tcPr>
            <w:tcW w:w="1985" w:type="dxa"/>
            <w:noWrap/>
          </w:tcPr>
          <w:p w14:paraId="3F7C0F9E" w14:textId="77777777" w:rsidR="000C5817" w:rsidRPr="00BD7DC6" w:rsidRDefault="000C5817" w:rsidP="00B958B5">
            <w:pPr>
              <w:spacing w:after="11"/>
              <w:ind w:left="67" w:right="530"/>
              <w:jc w:val="center"/>
              <w:rPr>
                <w:rFonts w:ascii="Times New Roman" w:hAnsi="Times New Roman" w:cs="Times New Roman"/>
                <w:sz w:val="24"/>
              </w:rPr>
            </w:pPr>
          </w:p>
        </w:tc>
      </w:tr>
      <w:tr w:rsidR="000C5817" w:rsidRPr="00BD7DC6" w14:paraId="30BD3542" w14:textId="77777777" w:rsidTr="000C5817">
        <w:trPr>
          <w:trHeight w:val="990"/>
        </w:trPr>
        <w:tc>
          <w:tcPr>
            <w:tcW w:w="897" w:type="dxa"/>
            <w:noWrap/>
            <w:hideMark/>
          </w:tcPr>
          <w:p w14:paraId="1FC60558"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303</w:t>
            </w:r>
          </w:p>
        </w:tc>
        <w:tc>
          <w:tcPr>
            <w:tcW w:w="3805" w:type="dxa"/>
            <w:hideMark/>
          </w:tcPr>
          <w:p w14:paraId="0AC7B281"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 xml:space="preserve">Accessoires (corde de sécurité, collier de sécurité, câble bleu ou câble plat 3*2,5mm2 ou </w:t>
            </w:r>
            <w:r w:rsidRPr="00BD7DC6">
              <w:rPr>
                <w:rFonts w:ascii="Times New Roman" w:hAnsi="Times New Roman" w:cs="Times New Roman"/>
              </w:rPr>
              <w:lastRenderedPageBreak/>
              <w:t xml:space="preserve">4*2,5mm2 et toutes autres </w:t>
            </w:r>
            <w:proofErr w:type="spellStart"/>
            <w:r w:rsidRPr="00BD7DC6">
              <w:rPr>
                <w:rFonts w:ascii="Times New Roman" w:hAnsi="Times New Roman" w:cs="Times New Roman"/>
              </w:rPr>
              <w:t>sujections</w:t>
            </w:r>
            <w:proofErr w:type="spellEnd"/>
            <w:r w:rsidRPr="00BD7DC6">
              <w:rPr>
                <w:rFonts w:ascii="Times New Roman" w:hAnsi="Times New Roman" w:cs="Times New Roman"/>
              </w:rPr>
              <w:t>)</w:t>
            </w:r>
          </w:p>
        </w:tc>
        <w:tc>
          <w:tcPr>
            <w:tcW w:w="1190" w:type="dxa"/>
            <w:noWrap/>
            <w:hideMark/>
          </w:tcPr>
          <w:p w14:paraId="2A17A574" w14:textId="77777777" w:rsidR="000C5817" w:rsidRPr="00BD7DC6" w:rsidRDefault="000C5817" w:rsidP="00B958B5">
            <w:pPr>
              <w:spacing w:after="11"/>
              <w:ind w:left="67" w:right="530"/>
              <w:jc w:val="center"/>
              <w:rPr>
                <w:rFonts w:ascii="Times New Roman" w:hAnsi="Times New Roman" w:cs="Times New Roman"/>
                <w:sz w:val="24"/>
              </w:rPr>
            </w:pPr>
            <w:r w:rsidRPr="00BD7DC6">
              <w:rPr>
                <w:rFonts w:ascii="Times New Roman" w:hAnsi="Times New Roman" w:cs="Times New Roman"/>
                <w:sz w:val="24"/>
              </w:rPr>
              <w:lastRenderedPageBreak/>
              <w:t>FF</w:t>
            </w:r>
          </w:p>
        </w:tc>
        <w:tc>
          <w:tcPr>
            <w:tcW w:w="1616" w:type="dxa"/>
            <w:noWrap/>
          </w:tcPr>
          <w:p w14:paraId="68331B85" w14:textId="2CAAB7C8" w:rsidR="000C5817" w:rsidRPr="00BD7DC6" w:rsidRDefault="000C5817" w:rsidP="00B958B5">
            <w:pPr>
              <w:spacing w:after="11"/>
              <w:ind w:left="67" w:right="530"/>
              <w:jc w:val="center"/>
              <w:rPr>
                <w:rFonts w:ascii="Times New Roman" w:hAnsi="Times New Roman" w:cs="Times New Roman"/>
                <w:sz w:val="24"/>
              </w:rPr>
            </w:pPr>
          </w:p>
        </w:tc>
        <w:tc>
          <w:tcPr>
            <w:tcW w:w="1985" w:type="dxa"/>
            <w:noWrap/>
          </w:tcPr>
          <w:p w14:paraId="0BB3A8FE" w14:textId="77777777" w:rsidR="000C5817" w:rsidRPr="00BD7DC6" w:rsidRDefault="000C5817" w:rsidP="00B958B5">
            <w:pPr>
              <w:spacing w:after="11"/>
              <w:ind w:left="67" w:right="530"/>
              <w:jc w:val="center"/>
              <w:rPr>
                <w:rFonts w:ascii="Times New Roman" w:hAnsi="Times New Roman" w:cs="Times New Roman"/>
                <w:sz w:val="24"/>
              </w:rPr>
            </w:pPr>
          </w:p>
        </w:tc>
      </w:tr>
      <w:tr w:rsidR="000C5817" w:rsidRPr="00BD7DC6" w14:paraId="219EFC6F" w14:textId="77777777" w:rsidTr="000C5817">
        <w:trPr>
          <w:trHeight w:val="330"/>
        </w:trPr>
        <w:tc>
          <w:tcPr>
            <w:tcW w:w="897" w:type="dxa"/>
            <w:noWrap/>
            <w:hideMark/>
          </w:tcPr>
          <w:p w14:paraId="65B0FFA3" w14:textId="77777777" w:rsidR="000C5817" w:rsidRPr="00BD7DC6" w:rsidRDefault="000C5817" w:rsidP="00B958B5">
            <w:pPr>
              <w:spacing w:after="0" w:line="259" w:lineRule="auto"/>
              <w:ind w:left="72" w:firstLine="0"/>
              <w:jc w:val="left"/>
              <w:rPr>
                <w:rFonts w:ascii="Times New Roman" w:hAnsi="Times New Roman" w:cs="Times New Roman"/>
              </w:rPr>
            </w:pPr>
          </w:p>
        </w:tc>
        <w:tc>
          <w:tcPr>
            <w:tcW w:w="3805" w:type="dxa"/>
            <w:noWrap/>
            <w:hideMark/>
          </w:tcPr>
          <w:p w14:paraId="524C082D" w14:textId="77777777" w:rsidR="000C5817" w:rsidRPr="00BD7DC6" w:rsidRDefault="000C5817" w:rsidP="00B958B5">
            <w:pPr>
              <w:spacing w:after="11"/>
              <w:ind w:left="67" w:right="530"/>
              <w:jc w:val="center"/>
              <w:rPr>
                <w:rFonts w:ascii="Times New Roman" w:hAnsi="Times New Roman" w:cs="Times New Roman"/>
                <w:b/>
                <w:bCs/>
                <w:sz w:val="24"/>
              </w:rPr>
            </w:pPr>
            <w:r w:rsidRPr="00BD7DC6">
              <w:rPr>
                <w:rFonts w:ascii="Times New Roman" w:hAnsi="Times New Roman" w:cs="Times New Roman"/>
                <w:b/>
                <w:bCs/>
                <w:sz w:val="24"/>
              </w:rPr>
              <w:t>SOUS TOTAL III</w:t>
            </w:r>
          </w:p>
        </w:tc>
        <w:tc>
          <w:tcPr>
            <w:tcW w:w="1190" w:type="dxa"/>
            <w:noWrap/>
            <w:hideMark/>
          </w:tcPr>
          <w:p w14:paraId="49E278C5" w14:textId="77777777" w:rsidR="000C5817" w:rsidRPr="00BD7DC6" w:rsidRDefault="000C5817" w:rsidP="00B958B5">
            <w:pPr>
              <w:spacing w:after="11"/>
              <w:ind w:left="67" w:right="530"/>
              <w:jc w:val="center"/>
              <w:rPr>
                <w:rFonts w:ascii="Times New Roman" w:hAnsi="Times New Roman" w:cs="Times New Roman"/>
                <w:b/>
                <w:bCs/>
                <w:sz w:val="24"/>
              </w:rPr>
            </w:pPr>
          </w:p>
        </w:tc>
        <w:tc>
          <w:tcPr>
            <w:tcW w:w="1616" w:type="dxa"/>
            <w:noWrap/>
          </w:tcPr>
          <w:p w14:paraId="103FEFEA" w14:textId="77777777" w:rsidR="000C5817" w:rsidRPr="00BD7DC6" w:rsidRDefault="000C5817" w:rsidP="00B958B5">
            <w:pPr>
              <w:spacing w:after="11"/>
              <w:ind w:left="67" w:right="530"/>
              <w:jc w:val="center"/>
              <w:rPr>
                <w:rFonts w:ascii="Times New Roman" w:hAnsi="Times New Roman" w:cs="Times New Roman"/>
                <w:b/>
                <w:bCs/>
                <w:sz w:val="24"/>
              </w:rPr>
            </w:pPr>
          </w:p>
        </w:tc>
        <w:tc>
          <w:tcPr>
            <w:tcW w:w="1985" w:type="dxa"/>
            <w:noWrap/>
          </w:tcPr>
          <w:p w14:paraId="7FE3AF62" w14:textId="77777777" w:rsidR="000C5817" w:rsidRPr="00BD7DC6" w:rsidRDefault="000C5817" w:rsidP="00B958B5">
            <w:pPr>
              <w:spacing w:after="11"/>
              <w:ind w:left="67" w:right="530"/>
              <w:jc w:val="center"/>
              <w:rPr>
                <w:rFonts w:ascii="Times New Roman" w:hAnsi="Times New Roman" w:cs="Times New Roman"/>
                <w:b/>
                <w:bCs/>
                <w:sz w:val="24"/>
              </w:rPr>
            </w:pPr>
          </w:p>
        </w:tc>
      </w:tr>
      <w:tr w:rsidR="000C5817" w:rsidRPr="00BD7DC6" w14:paraId="7E1C1C1D" w14:textId="77777777" w:rsidTr="000C5817">
        <w:trPr>
          <w:trHeight w:val="330"/>
        </w:trPr>
        <w:tc>
          <w:tcPr>
            <w:tcW w:w="897" w:type="dxa"/>
            <w:noWrap/>
            <w:hideMark/>
          </w:tcPr>
          <w:p w14:paraId="6B46E193"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IV</w:t>
            </w:r>
          </w:p>
        </w:tc>
        <w:tc>
          <w:tcPr>
            <w:tcW w:w="3805" w:type="dxa"/>
            <w:noWrap/>
            <w:hideMark/>
          </w:tcPr>
          <w:p w14:paraId="1948A789" w14:textId="77777777" w:rsidR="000C5817" w:rsidRPr="00BD7DC6" w:rsidRDefault="000C5817" w:rsidP="00B958B5">
            <w:pPr>
              <w:spacing w:after="11"/>
              <w:ind w:left="67" w:right="530"/>
              <w:jc w:val="center"/>
              <w:rPr>
                <w:rFonts w:ascii="Times New Roman" w:hAnsi="Times New Roman" w:cs="Times New Roman"/>
                <w:b/>
                <w:bCs/>
                <w:sz w:val="24"/>
              </w:rPr>
            </w:pPr>
            <w:r w:rsidRPr="00BD7DC6">
              <w:rPr>
                <w:rFonts w:ascii="Times New Roman" w:hAnsi="Times New Roman" w:cs="Times New Roman"/>
                <w:b/>
                <w:bCs/>
                <w:sz w:val="24"/>
              </w:rPr>
              <w:t>ALIMENTATION DES POMPES</w:t>
            </w:r>
          </w:p>
        </w:tc>
        <w:tc>
          <w:tcPr>
            <w:tcW w:w="1190" w:type="dxa"/>
            <w:noWrap/>
            <w:hideMark/>
          </w:tcPr>
          <w:p w14:paraId="134FF23D" w14:textId="77777777" w:rsidR="000C5817" w:rsidRPr="00BD7DC6" w:rsidRDefault="000C5817" w:rsidP="00B958B5">
            <w:pPr>
              <w:spacing w:after="11"/>
              <w:ind w:left="67" w:right="530"/>
              <w:jc w:val="center"/>
              <w:rPr>
                <w:rFonts w:ascii="Times New Roman" w:hAnsi="Times New Roman" w:cs="Times New Roman"/>
                <w:sz w:val="24"/>
              </w:rPr>
            </w:pPr>
          </w:p>
        </w:tc>
        <w:tc>
          <w:tcPr>
            <w:tcW w:w="1616" w:type="dxa"/>
            <w:noWrap/>
          </w:tcPr>
          <w:p w14:paraId="7D0CBBDD" w14:textId="77777777" w:rsidR="000C5817" w:rsidRPr="00BD7DC6" w:rsidRDefault="000C5817" w:rsidP="00B958B5">
            <w:pPr>
              <w:spacing w:after="11"/>
              <w:ind w:left="67" w:right="530"/>
              <w:jc w:val="center"/>
              <w:rPr>
                <w:rFonts w:ascii="Times New Roman" w:hAnsi="Times New Roman" w:cs="Times New Roman"/>
                <w:sz w:val="24"/>
              </w:rPr>
            </w:pPr>
          </w:p>
        </w:tc>
        <w:tc>
          <w:tcPr>
            <w:tcW w:w="1985" w:type="dxa"/>
            <w:noWrap/>
          </w:tcPr>
          <w:p w14:paraId="6C9005D8" w14:textId="77777777" w:rsidR="000C5817" w:rsidRPr="00BD7DC6" w:rsidRDefault="000C5817" w:rsidP="00B958B5">
            <w:pPr>
              <w:spacing w:after="11"/>
              <w:ind w:left="67" w:right="530"/>
              <w:jc w:val="center"/>
              <w:rPr>
                <w:rFonts w:ascii="Times New Roman" w:hAnsi="Times New Roman" w:cs="Times New Roman"/>
                <w:sz w:val="24"/>
              </w:rPr>
            </w:pPr>
          </w:p>
        </w:tc>
      </w:tr>
      <w:tr w:rsidR="000C5817" w:rsidRPr="00BD7DC6" w14:paraId="1CEA4001" w14:textId="77777777" w:rsidTr="000C5817">
        <w:trPr>
          <w:trHeight w:val="330"/>
        </w:trPr>
        <w:tc>
          <w:tcPr>
            <w:tcW w:w="897" w:type="dxa"/>
            <w:noWrap/>
            <w:hideMark/>
          </w:tcPr>
          <w:p w14:paraId="176F7C33" w14:textId="77777777" w:rsidR="000C5817" w:rsidRPr="00BD7DC6" w:rsidRDefault="000C5817" w:rsidP="00B958B5">
            <w:pPr>
              <w:spacing w:after="0" w:line="259" w:lineRule="auto"/>
              <w:ind w:left="72" w:firstLine="0"/>
              <w:jc w:val="left"/>
              <w:rPr>
                <w:rFonts w:ascii="Times New Roman" w:hAnsi="Times New Roman" w:cs="Times New Roman"/>
              </w:rPr>
            </w:pPr>
          </w:p>
        </w:tc>
        <w:tc>
          <w:tcPr>
            <w:tcW w:w="3805" w:type="dxa"/>
            <w:noWrap/>
            <w:hideMark/>
          </w:tcPr>
          <w:p w14:paraId="2AFC6727" w14:textId="77777777" w:rsidR="000C5817" w:rsidRPr="00BD7DC6" w:rsidRDefault="000C5817" w:rsidP="00B958B5">
            <w:pPr>
              <w:spacing w:after="11"/>
              <w:ind w:left="67" w:right="530"/>
              <w:jc w:val="center"/>
              <w:rPr>
                <w:rFonts w:ascii="Times New Roman" w:hAnsi="Times New Roman" w:cs="Times New Roman"/>
                <w:b/>
                <w:bCs/>
                <w:sz w:val="24"/>
              </w:rPr>
            </w:pPr>
            <w:r w:rsidRPr="00BD7DC6">
              <w:rPr>
                <w:rFonts w:ascii="Times New Roman" w:hAnsi="Times New Roman" w:cs="Times New Roman"/>
                <w:b/>
                <w:bCs/>
                <w:sz w:val="24"/>
              </w:rPr>
              <w:t>Champ Photovoltaïque</w:t>
            </w:r>
          </w:p>
        </w:tc>
        <w:tc>
          <w:tcPr>
            <w:tcW w:w="1190" w:type="dxa"/>
            <w:noWrap/>
            <w:hideMark/>
          </w:tcPr>
          <w:p w14:paraId="300E069B" w14:textId="77777777" w:rsidR="000C5817" w:rsidRPr="00BD7DC6" w:rsidRDefault="000C5817" w:rsidP="00B958B5">
            <w:pPr>
              <w:spacing w:after="11"/>
              <w:ind w:left="67" w:right="530"/>
              <w:jc w:val="center"/>
              <w:rPr>
                <w:rFonts w:ascii="Times New Roman" w:hAnsi="Times New Roman" w:cs="Times New Roman"/>
                <w:sz w:val="24"/>
              </w:rPr>
            </w:pPr>
          </w:p>
        </w:tc>
        <w:tc>
          <w:tcPr>
            <w:tcW w:w="1616" w:type="dxa"/>
            <w:noWrap/>
          </w:tcPr>
          <w:p w14:paraId="25202E12" w14:textId="77777777" w:rsidR="000C5817" w:rsidRPr="00BD7DC6" w:rsidRDefault="000C5817" w:rsidP="00B958B5">
            <w:pPr>
              <w:spacing w:after="11"/>
              <w:ind w:left="67" w:right="530"/>
              <w:jc w:val="center"/>
              <w:rPr>
                <w:rFonts w:ascii="Times New Roman" w:hAnsi="Times New Roman" w:cs="Times New Roman"/>
                <w:sz w:val="24"/>
              </w:rPr>
            </w:pPr>
          </w:p>
        </w:tc>
        <w:tc>
          <w:tcPr>
            <w:tcW w:w="1985" w:type="dxa"/>
            <w:noWrap/>
          </w:tcPr>
          <w:p w14:paraId="5E942022" w14:textId="77777777" w:rsidR="000C5817" w:rsidRPr="00BD7DC6" w:rsidRDefault="000C5817" w:rsidP="00B958B5">
            <w:pPr>
              <w:spacing w:after="11"/>
              <w:ind w:left="67" w:right="530"/>
              <w:jc w:val="center"/>
              <w:rPr>
                <w:rFonts w:ascii="Times New Roman" w:hAnsi="Times New Roman" w:cs="Times New Roman"/>
                <w:sz w:val="24"/>
              </w:rPr>
            </w:pPr>
          </w:p>
        </w:tc>
      </w:tr>
      <w:tr w:rsidR="000C5817" w:rsidRPr="00BD7DC6" w14:paraId="1C7A30A6" w14:textId="77777777" w:rsidTr="000C5817">
        <w:trPr>
          <w:trHeight w:val="660"/>
        </w:trPr>
        <w:tc>
          <w:tcPr>
            <w:tcW w:w="897" w:type="dxa"/>
            <w:noWrap/>
            <w:hideMark/>
          </w:tcPr>
          <w:p w14:paraId="61A622D4"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400</w:t>
            </w:r>
          </w:p>
        </w:tc>
        <w:tc>
          <w:tcPr>
            <w:tcW w:w="3805" w:type="dxa"/>
            <w:hideMark/>
          </w:tcPr>
          <w:p w14:paraId="3D930F42"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Fourniture et pose des panneaux solaires y/c câblage, chemins câble accessoires de raccordement, etc.</w:t>
            </w:r>
          </w:p>
        </w:tc>
        <w:tc>
          <w:tcPr>
            <w:tcW w:w="1190" w:type="dxa"/>
            <w:noWrap/>
            <w:hideMark/>
          </w:tcPr>
          <w:p w14:paraId="4DBD3490" w14:textId="77777777" w:rsidR="000C5817" w:rsidRPr="00BD7DC6" w:rsidRDefault="000C5817" w:rsidP="00B958B5">
            <w:pPr>
              <w:spacing w:after="11"/>
              <w:ind w:left="67" w:right="530"/>
              <w:jc w:val="center"/>
              <w:rPr>
                <w:rFonts w:ascii="Times New Roman" w:hAnsi="Times New Roman" w:cs="Times New Roman"/>
                <w:sz w:val="24"/>
              </w:rPr>
            </w:pPr>
            <w:r w:rsidRPr="00BD7DC6">
              <w:rPr>
                <w:rFonts w:ascii="Times New Roman" w:hAnsi="Times New Roman" w:cs="Times New Roman"/>
                <w:sz w:val="24"/>
              </w:rPr>
              <w:t>WC</w:t>
            </w:r>
          </w:p>
        </w:tc>
        <w:tc>
          <w:tcPr>
            <w:tcW w:w="1616" w:type="dxa"/>
            <w:noWrap/>
          </w:tcPr>
          <w:p w14:paraId="6E964D21" w14:textId="2C5933B9" w:rsidR="000C5817" w:rsidRPr="00BD7DC6" w:rsidRDefault="000C5817" w:rsidP="00B958B5">
            <w:pPr>
              <w:spacing w:after="11"/>
              <w:ind w:left="67" w:right="530"/>
              <w:jc w:val="center"/>
              <w:rPr>
                <w:rFonts w:ascii="Times New Roman" w:hAnsi="Times New Roman" w:cs="Times New Roman"/>
                <w:sz w:val="24"/>
              </w:rPr>
            </w:pPr>
          </w:p>
        </w:tc>
        <w:tc>
          <w:tcPr>
            <w:tcW w:w="1985" w:type="dxa"/>
            <w:noWrap/>
          </w:tcPr>
          <w:p w14:paraId="1719DC82" w14:textId="77777777" w:rsidR="000C5817" w:rsidRPr="00BD7DC6" w:rsidRDefault="000C5817" w:rsidP="00B958B5">
            <w:pPr>
              <w:spacing w:after="11"/>
              <w:ind w:left="67" w:right="530"/>
              <w:jc w:val="center"/>
              <w:rPr>
                <w:rFonts w:ascii="Times New Roman" w:hAnsi="Times New Roman" w:cs="Times New Roman"/>
                <w:sz w:val="24"/>
              </w:rPr>
            </w:pPr>
          </w:p>
        </w:tc>
      </w:tr>
      <w:tr w:rsidR="000C5817" w:rsidRPr="00BD7DC6" w14:paraId="69A6EC6B" w14:textId="77777777" w:rsidTr="000C5817">
        <w:trPr>
          <w:trHeight w:val="330"/>
        </w:trPr>
        <w:tc>
          <w:tcPr>
            <w:tcW w:w="897" w:type="dxa"/>
            <w:noWrap/>
            <w:hideMark/>
          </w:tcPr>
          <w:p w14:paraId="16A91DB5"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401</w:t>
            </w:r>
          </w:p>
        </w:tc>
        <w:tc>
          <w:tcPr>
            <w:tcW w:w="3805" w:type="dxa"/>
            <w:noWrap/>
            <w:hideMark/>
          </w:tcPr>
          <w:p w14:paraId="70E57494"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 xml:space="preserve">Support </w:t>
            </w:r>
            <w:proofErr w:type="spellStart"/>
            <w:r w:rsidRPr="00BD7DC6">
              <w:rPr>
                <w:rFonts w:ascii="Times New Roman" w:hAnsi="Times New Roman" w:cs="Times New Roman"/>
              </w:rPr>
              <w:t>métalique</w:t>
            </w:r>
            <w:proofErr w:type="spellEnd"/>
            <w:r w:rsidRPr="00BD7DC6">
              <w:rPr>
                <w:rFonts w:ascii="Times New Roman" w:hAnsi="Times New Roman" w:cs="Times New Roman"/>
              </w:rPr>
              <w:t xml:space="preserve"> des plaques</w:t>
            </w:r>
          </w:p>
        </w:tc>
        <w:tc>
          <w:tcPr>
            <w:tcW w:w="1190" w:type="dxa"/>
            <w:noWrap/>
            <w:hideMark/>
          </w:tcPr>
          <w:p w14:paraId="2DB64B13" w14:textId="77777777" w:rsidR="000C5817" w:rsidRPr="00BD7DC6" w:rsidRDefault="000C5817" w:rsidP="00B958B5">
            <w:pPr>
              <w:spacing w:after="11"/>
              <w:ind w:left="67" w:right="530"/>
              <w:jc w:val="center"/>
              <w:rPr>
                <w:rFonts w:ascii="Times New Roman" w:hAnsi="Times New Roman" w:cs="Times New Roman"/>
                <w:sz w:val="24"/>
              </w:rPr>
            </w:pPr>
            <w:r w:rsidRPr="00BD7DC6">
              <w:rPr>
                <w:rFonts w:ascii="Times New Roman" w:hAnsi="Times New Roman" w:cs="Times New Roman"/>
                <w:sz w:val="24"/>
              </w:rPr>
              <w:t>FF</w:t>
            </w:r>
          </w:p>
        </w:tc>
        <w:tc>
          <w:tcPr>
            <w:tcW w:w="1616" w:type="dxa"/>
            <w:noWrap/>
          </w:tcPr>
          <w:p w14:paraId="456AF4BD" w14:textId="7521FF4B" w:rsidR="000C5817" w:rsidRPr="00BD7DC6" w:rsidRDefault="000C5817" w:rsidP="00B958B5">
            <w:pPr>
              <w:spacing w:after="11"/>
              <w:ind w:left="67" w:right="530"/>
              <w:jc w:val="center"/>
              <w:rPr>
                <w:rFonts w:ascii="Times New Roman" w:hAnsi="Times New Roman" w:cs="Times New Roman"/>
                <w:sz w:val="24"/>
              </w:rPr>
            </w:pPr>
          </w:p>
        </w:tc>
        <w:tc>
          <w:tcPr>
            <w:tcW w:w="1985" w:type="dxa"/>
            <w:noWrap/>
          </w:tcPr>
          <w:p w14:paraId="333BD286" w14:textId="77777777" w:rsidR="000C5817" w:rsidRPr="00BD7DC6" w:rsidRDefault="000C5817" w:rsidP="00B958B5">
            <w:pPr>
              <w:spacing w:after="11"/>
              <w:ind w:left="67" w:right="530"/>
              <w:jc w:val="center"/>
              <w:rPr>
                <w:rFonts w:ascii="Times New Roman" w:hAnsi="Times New Roman" w:cs="Times New Roman"/>
                <w:sz w:val="24"/>
              </w:rPr>
            </w:pPr>
          </w:p>
        </w:tc>
      </w:tr>
      <w:tr w:rsidR="000C5817" w:rsidRPr="00BD7DC6" w14:paraId="53CDB403" w14:textId="77777777" w:rsidTr="000C5817">
        <w:trPr>
          <w:trHeight w:val="330"/>
        </w:trPr>
        <w:tc>
          <w:tcPr>
            <w:tcW w:w="897" w:type="dxa"/>
            <w:noWrap/>
            <w:hideMark/>
          </w:tcPr>
          <w:p w14:paraId="43C8C393"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402</w:t>
            </w:r>
          </w:p>
        </w:tc>
        <w:tc>
          <w:tcPr>
            <w:tcW w:w="3805" w:type="dxa"/>
            <w:noWrap/>
            <w:hideMark/>
          </w:tcPr>
          <w:p w14:paraId="0803BE2A"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 xml:space="preserve">Béton pour support </w:t>
            </w:r>
            <w:proofErr w:type="spellStart"/>
            <w:r w:rsidRPr="00BD7DC6">
              <w:rPr>
                <w:rFonts w:ascii="Times New Roman" w:hAnsi="Times New Roman" w:cs="Times New Roman"/>
              </w:rPr>
              <w:t>métalique</w:t>
            </w:r>
            <w:proofErr w:type="spellEnd"/>
            <w:r w:rsidRPr="00BD7DC6">
              <w:rPr>
                <w:rFonts w:ascii="Times New Roman" w:hAnsi="Times New Roman" w:cs="Times New Roman"/>
              </w:rPr>
              <w:t xml:space="preserve"> des plaques</w:t>
            </w:r>
          </w:p>
        </w:tc>
        <w:tc>
          <w:tcPr>
            <w:tcW w:w="1190" w:type="dxa"/>
            <w:noWrap/>
            <w:hideMark/>
          </w:tcPr>
          <w:p w14:paraId="12A309FB" w14:textId="77777777" w:rsidR="000C5817" w:rsidRPr="00BD7DC6" w:rsidRDefault="000C5817" w:rsidP="00B958B5">
            <w:pPr>
              <w:spacing w:after="11"/>
              <w:ind w:left="67" w:right="530"/>
              <w:jc w:val="center"/>
              <w:rPr>
                <w:rFonts w:ascii="Times New Roman" w:hAnsi="Times New Roman" w:cs="Times New Roman"/>
                <w:sz w:val="24"/>
              </w:rPr>
            </w:pPr>
            <w:r w:rsidRPr="00BD7DC6">
              <w:rPr>
                <w:rFonts w:ascii="Times New Roman" w:hAnsi="Times New Roman" w:cs="Times New Roman"/>
                <w:sz w:val="24"/>
              </w:rPr>
              <w:t>m3</w:t>
            </w:r>
          </w:p>
        </w:tc>
        <w:tc>
          <w:tcPr>
            <w:tcW w:w="1616" w:type="dxa"/>
            <w:noWrap/>
          </w:tcPr>
          <w:p w14:paraId="13C2A8EB" w14:textId="344BDE34" w:rsidR="000C5817" w:rsidRPr="00BD7DC6" w:rsidRDefault="000C5817" w:rsidP="00B958B5">
            <w:pPr>
              <w:spacing w:after="11"/>
              <w:ind w:left="67" w:right="530"/>
              <w:jc w:val="center"/>
              <w:rPr>
                <w:rFonts w:ascii="Times New Roman" w:hAnsi="Times New Roman" w:cs="Times New Roman"/>
                <w:sz w:val="24"/>
              </w:rPr>
            </w:pPr>
          </w:p>
        </w:tc>
        <w:tc>
          <w:tcPr>
            <w:tcW w:w="1985" w:type="dxa"/>
            <w:noWrap/>
          </w:tcPr>
          <w:p w14:paraId="2DD704D5" w14:textId="77777777" w:rsidR="000C5817" w:rsidRPr="00BD7DC6" w:rsidRDefault="000C5817" w:rsidP="00B958B5">
            <w:pPr>
              <w:spacing w:after="11"/>
              <w:ind w:left="67" w:right="530"/>
              <w:jc w:val="center"/>
              <w:rPr>
                <w:rFonts w:ascii="Times New Roman" w:hAnsi="Times New Roman" w:cs="Times New Roman"/>
                <w:sz w:val="24"/>
              </w:rPr>
            </w:pPr>
          </w:p>
        </w:tc>
      </w:tr>
      <w:tr w:rsidR="000C5817" w:rsidRPr="00BD7DC6" w14:paraId="316672CF" w14:textId="77777777" w:rsidTr="000C5817">
        <w:trPr>
          <w:trHeight w:val="330"/>
        </w:trPr>
        <w:tc>
          <w:tcPr>
            <w:tcW w:w="897" w:type="dxa"/>
            <w:noWrap/>
            <w:hideMark/>
          </w:tcPr>
          <w:p w14:paraId="157FB281" w14:textId="77777777" w:rsidR="000C5817" w:rsidRPr="00BD7DC6" w:rsidRDefault="000C5817" w:rsidP="00B958B5">
            <w:pPr>
              <w:spacing w:after="0" w:line="259" w:lineRule="auto"/>
              <w:ind w:left="72" w:firstLine="0"/>
              <w:jc w:val="left"/>
              <w:rPr>
                <w:rFonts w:ascii="Times New Roman" w:hAnsi="Times New Roman" w:cs="Times New Roman"/>
              </w:rPr>
            </w:pPr>
          </w:p>
        </w:tc>
        <w:tc>
          <w:tcPr>
            <w:tcW w:w="3805" w:type="dxa"/>
            <w:noWrap/>
            <w:hideMark/>
          </w:tcPr>
          <w:p w14:paraId="5EEFC96A" w14:textId="77777777" w:rsidR="000C5817" w:rsidRPr="00BD7DC6" w:rsidRDefault="000C5817" w:rsidP="00B958B5">
            <w:pPr>
              <w:spacing w:after="11"/>
              <w:ind w:left="67" w:right="530"/>
              <w:jc w:val="center"/>
              <w:rPr>
                <w:rFonts w:ascii="Times New Roman" w:hAnsi="Times New Roman" w:cs="Times New Roman"/>
                <w:b/>
                <w:bCs/>
                <w:sz w:val="24"/>
              </w:rPr>
            </w:pPr>
            <w:r w:rsidRPr="00BD7DC6">
              <w:rPr>
                <w:rFonts w:ascii="Times New Roman" w:hAnsi="Times New Roman" w:cs="Times New Roman"/>
                <w:b/>
                <w:bCs/>
                <w:sz w:val="24"/>
              </w:rPr>
              <w:t>Sécurisation en grillage autour du champ photovoltaïque</w:t>
            </w:r>
          </w:p>
        </w:tc>
        <w:tc>
          <w:tcPr>
            <w:tcW w:w="1190" w:type="dxa"/>
            <w:noWrap/>
            <w:hideMark/>
          </w:tcPr>
          <w:p w14:paraId="300EDD72" w14:textId="77777777" w:rsidR="000C5817" w:rsidRPr="00BD7DC6" w:rsidRDefault="000C5817" w:rsidP="00B958B5">
            <w:pPr>
              <w:spacing w:after="11"/>
              <w:ind w:left="67" w:right="530"/>
              <w:jc w:val="center"/>
              <w:rPr>
                <w:rFonts w:ascii="Times New Roman" w:hAnsi="Times New Roman" w:cs="Times New Roman"/>
                <w:sz w:val="24"/>
              </w:rPr>
            </w:pPr>
          </w:p>
        </w:tc>
        <w:tc>
          <w:tcPr>
            <w:tcW w:w="1616" w:type="dxa"/>
            <w:noWrap/>
          </w:tcPr>
          <w:p w14:paraId="45523482" w14:textId="77777777" w:rsidR="000C5817" w:rsidRPr="00BD7DC6" w:rsidRDefault="000C5817" w:rsidP="00B958B5">
            <w:pPr>
              <w:spacing w:after="11"/>
              <w:ind w:left="67" w:right="530"/>
              <w:jc w:val="center"/>
              <w:rPr>
                <w:rFonts w:ascii="Times New Roman" w:hAnsi="Times New Roman" w:cs="Times New Roman"/>
                <w:sz w:val="24"/>
              </w:rPr>
            </w:pPr>
          </w:p>
        </w:tc>
        <w:tc>
          <w:tcPr>
            <w:tcW w:w="1985" w:type="dxa"/>
            <w:noWrap/>
          </w:tcPr>
          <w:p w14:paraId="7DB52DBF" w14:textId="77777777" w:rsidR="000C5817" w:rsidRPr="00BD7DC6" w:rsidRDefault="000C5817" w:rsidP="00B958B5">
            <w:pPr>
              <w:spacing w:after="11"/>
              <w:ind w:left="67" w:right="530"/>
              <w:jc w:val="center"/>
              <w:rPr>
                <w:rFonts w:ascii="Times New Roman" w:hAnsi="Times New Roman" w:cs="Times New Roman"/>
                <w:sz w:val="24"/>
              </w:rPr>
            </w:pPr>
          </w:p>
        </w:tc>
      </w:tr>
      <w:tr w:rsidR="000C5817" w:rsidRPr="00BD7DC6" w14:paraId="57625B1D" w14:textId="77777777" w:rsidTr="000C5817">
        <w:trPr>
          <w:trHeight w:val="330"/>
        </w:trPr>
        <w:tc>
          <w:tcPr>
            <w:tcW w:w="897" w:type="dxa"/>
            <w:noWrap/>
            <w:hideMark/>
          </w:tcPr>
          <w:p w14:paraId="424F322F"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403</w:t>
            </w:r>
          </w:p>
        </w:tc>
        <w:tc>
          <w:tcPr>
            <w:tcW w:w="3805" w:type="dxa"/>
            <w:noWrap/>
            <w:hideMark/>
          </w:tcPr>
          <w:p w14:paraId="73451DBF"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Fouilles pour semelles des plaques</w:t>
            </w:r>
          </w:p>
        </w:tc>
        <w:tc>
          <w:tcPr>
            <w:tcW w:w="1190" w:type="dxa"/>
            <w:noWrap/>
            <w:hideMark/>
          </w:tcPr>
          <w:p w14:paraId="3D931F13" w14:textId="77777777" w:rsidR="000C5817" w:rsidRPr="00BD7DC6" w:rsidRDefault="000C5817" w:rsidP="00B958B5">
            <w:pPr>
              <w:spacing w:after="11"/>
              <w:ind w:left="67" w:right="530"/>
              <w:jc w:val="center"/>
              <w:rPr>
                <w:rFonts w:ascii="Times New Roman" w:hAnsi="Times New Roman" w:cs="Times New Roman"/>
                <w:sz w:val="24"/>
              </w:rPr>
            </w:pPr>
            <w:r w:rsidRPr="00BD7DC6">
              <w:rPr>
                <w:rFonts w:ascii="Times New Roman" w:hAnsi="Times New Roman" w:cs="Times New Roman"/>
                <w:sz w:val="24"/>
              </w:rPr>
              <w:t>m3</w:t>
            </w:r>
          </w:p>
        </w:tc>
        <w:tc>
          <w:tcPr>
            <w:tcW w:w="1616" w:type="dxa"/>
            <w:noWrap/>
          </w:tcPr>
          <w:p w14:paraId="501BEAF3" w14:textId="5D983167" w:rsidR="000C5817" w:rsidRPr="00BD7DC6" w:rsidRDefault="000C5817" w:rsidP="00B958B5">
            <w:pPr>
              <w:spacing w:after="11"/>
              <w:ind w:left="67" w:right="530"/>
              <w:jc w:val="center"/>
              <w:rPr>
                <w:rFonts w:ascii="Times New Roman" w:hAnsi="Times New Roman" w:cs="Times New Roman"/>
                <w:sz w:val="24"/>
              </w:rPr>
            </w:pPr>
          </w:p>
        </w:tc>
        <w:tc>
          <w:tcPr>
            <w:tcW w:w="1985" w:type="dxa"/>
            <w:noWrap/>
          </w:tcPr>
          <w:p w14:paraId="5A115E51" w14:textId="77777777" w:rsidR="000C5817" w:rsidRPr="00BD7DC6" w:rsidRDefault="000C5817" w:rsidP="00B958B5">
            <w:pPr>
              <w:spacing w:after="11"/>
              <w:ind w:left="67" w:right="530"/>
              <w:jc w:val="center"/>
              <w:rPr>
                <w:rFonts w:ascii="Times New Roman" w:hAnsi="Times New Roman" w:cs="Times New Roman"/>
                <w:sz w:val="24"/>
              </w:rPr>
            </w:pPr>
          </w:p>
        </w:tc>
      </w:tr>
      <w:tr w:rsidR="000C5817" w:rsidRPr="00BD7DC6" w14:paraId="7D8E0D9E" w14:textId="77777777" w:rsidTr="000C5817">
        <w:trPr>
          <w:trHeight w:val="660"/>
        </w:trPr>
        <w:tc>
          <w:tcPr>
            <w:tcW w:w="897" w:type="dxa"/>
            <w:noWrap/>
            <w:hideMark/>
          </w:tcPr>
          <w:p w14:paraId="734E3BAD"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404</w:t>
            </w:r>
          </w:p>
        </w:tc>
        <w:tc>
          <w:tcPr>
            <w:tcW w:w="3805" w:type="dxa"/>
            <w:hideMark/>
          </w:tcPr>
          <w:p w14:paraId="1B545B61"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 xml:space="preserve">Béton armé dosé à 250kg/m3 </w:t>
            </w:r>
            <w:proofErr w:type="spellStart"/>
            <w:r w:rsidRPr="00BD7DC6">
              <w:rPr>
                <w:rFonts w:ascii="Times New Roman" w:hAnsi="Times New Roman" w:cs="Times New Roman"/>
              </w:rPr>
              <w:t>poUr</w:t>
            </w:r>
            <w:proofErr w:type="spellEnd"/>
            <w:r w:rsidRPr="00BD7DC6">
              <w:rPr>
                <w:rFonts w:ascii="Times New Roman" w:hAnsi="Times New Roman" w:cs="Times New Roman"/>
              </w:rPr>
              <w:t xml:space="preserve"> semelles, amorces des poteaux chainage bas et </w:t>
            </w:r>
            <w:proofErr w:type="spellStart"/>
            <w:r w:rsidRPr="00BD7DC6">
              <w:rPr>
                <w:rFonts w:ascii="Times New Roman" w:hAnsi="Times New Roman" w:cs="Times New Roman"/>
              </w:rPr>
              <w:t>potaux</w:t>
            </w:r>
            <w:proofErr w:type="spellEnd"/>
          </w:p>
        </w:tc>
        <w:tc>
          <w:tcPr>
            <w:tcW w:w="1190" w:type="dxa"/>
            <w:noWrap/>
            <w:hideMark/>
          </w:tcPr>
          <w:p w14:paraId="0E4251B6" w14:textId="77777777" w:rsidR="000C5817" w:rsidRPr="00BD7DC6" w:rsidRDefault="000C5817" w:rsidP="00B958B5">
            <w:pPr>
              <w:spacing w:after="11"/>
              <w:ind w:left="67" w:right="530"/>
              <w:jc w:val="center"/>
              <w:rPr>
                <w:rFonts w:ascii="Times New Roman" w:hAnsi="Times New Roman" w:cs="Times New Roman"/>
                <w:sz w:val="24"/>
              </w:rPr>
            </w:pPr>
            <w:r w:rsidRPr="00BD7DC6">
              <w:rPr>
                <w:rFonts w:ascii="Times New Roman" w:hAnsi="Times New Roman" w:cs="Times New Roman"/>
                <w:sz w:val="24"/>
              </w:rPr>
              <w:t>m3</w:t>
            </w:r>
          </w:p>
        </w:tc>
        <w:tc>
          <w:tcPr>
            <w:tcW w:w="1616" w:type="dxa"/>
            <w:noWrap/>
          </w:tcPr>
          <w:p w14:paraId="214572CF" w14:textId="32AC2552" w:rsidR="000C5817" w:rsidRPr="00BD7DC6" w:rsidRDefault="000C5817" w:rsidP="00B958B5">
            <w:pPr>
              <w:spacing w:after="11"/>
              <w:ind w:left="67" w:right="530"/>
              <w:jc w:val="center"/>
              <w:rPr>
                <w:rFonts w:ascii="Times New Roman" w:hAnsi="Times New Roman" w:cs="Times New Roman"/>
                <w:sz w:val="24"/>
              </w:rPr>
            </w:pPr>
          </w:p>
        </w:tc>
        <w:tc>
          <w:tcPr>
            <w:tcW w:w="1985" w:type="dxa"/>
            <w:noWrap/>
          </w:tcPr>
          <w:p w14:paraId="005231D1" w14:textId="77777777" w:rsidR="000C5817" w:rsidRPr="00BD7DC6" w:rsidRDefault="000C5817" w:rsidP="00B958B5">
            <w:pPr>
              <w:spacing w:after="11"/>
              <w:ind w:left="67" w:right="530"/>
              <w:jc w:val="center"/>
              <w:rPr>
                <w:rFonts w:ascii="Times New Roman" w:hAnsi="Times New Roman" w:cs="Times New Roman"/>
                <w:sz w:val="24"/>
              </w:rPr>
            </w:pPr>
          </w:p>
        </w:tc>
      </w:tr>
      <w:tr w:rsidR="000C5817" w:rsidRPr="00BD7DC6" w14:paraId="7D7973E6" w14:textId="77777777" w:rsidTr="000C5817">
        <w:trPr>
          <w:trHeight w:val="330"/>
        </w:trPr>
        <w:tc>
          <w:tcPr>
            <w:tcW w:w="897" w:type="dxa"/>
            <w:noWrap/>
            <w:hideMark/>
          </w:tcPr>
          <w:p w14:paraId="4DAD6866"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405</w:t>
            </w:r>
          </w:p>
        </w:tc>
        <w:tc>
          <w:tcPr>
            <w:tcW w:w="3805" w:type="dxa"/>
            <w:noWrap/>
            <w:hideMark/>
          </w:tcPr>
          <w:p w14:paraId="108AF097"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Grillage d'acier galvanisé de maille 60 mm de type dur</w:t>
            </w:r>
          </w:p>
        </w:tc>
        <w:tc>
          <w:tcPr>
            <w:tcW w:w="1190" w:type="dxa"/>
            <w:noWrap/>
            <w:hideMark/>
          </w:tcPr>
          <w:p w14:paraId="3D3C9B09" w14:textId="77777777" w:rsidR="000C5817" w:rsidRPr="00BD7DC6" w:rsidRDefault="000C5817" w:rsidP="00B958B5">
            <w:pPr>
              <w:spacing w:after="11"/>
              <w:ind w:left="67" w:right="530"/>
              <w:jc w:val="center"/>
              <w:rPr>
                <w:rFonts w:ascii="Times New Roman" w:hAnsi="Times New Roman" w:cs="Times New Roman"/>
                <w:sz w:val="24"/>
              </w:rPr>
            </w:pPr>
            <w:r w:rsidRPr="00BD7DC6">
              <w:rPr>
                <w:rFonts w:ascii="Times New Roman" w:hAnsi="Times New Roman" w:cs="Times New Roman"/>
                <w:sz w:val="24"/>
              </w:rPr>
              <w:t>ml</w:t>
            </w:r>
          </w:p>
        </w:tc>
        <w:tc>
          <w:tcPr>
            <w:tcW w:w="1616" w:type="dxa"/>
            <w:noWrap/>
          </w:tcPr>
          <w:p w14:paraId="59147B5D" w14:textId="112079A8" w:rsidR="000C5817" w:rsidRPr="00BD7DC6" w:rsidRDefault="000C5817" w:rsidP="00B958B5">
            <w:pPr>
              <w:spacing w:after="11"/>
              <w:ind w:left="67" w:right="530"/>
              <w:jc w:val="center"/>
              <w:rPr>
                <w:rFonts w:ascii="Times New Roman" w:hAnsi="Times New Roman" w:cs="Times New Roman"/>
                <w:sz w:val="24"/>
              </w:rPr>
            </w:pPr>
          </w:p>
        </w:tc>
        <w:tc>
          <w:tcPr>
            <w:tcW w:w="1985" w:type="dxa"/>
            <w:noWrap/>
          </w:tcPr>
          <w:p w14:paraId="01CD897D" w14:textId="77777777" w:rsidR="000C5817" w:rsidRPr="00BD7DC6" w:rsidRDefault="000C5817" w:rsidP="00B958B5">
            <w:pPr>
              <w:spacing w:after="11"/>
              <w:ind w:left="67" w:right="530"/>
              <w:jc w:val="center"/>
              <w:rPr>
                <w:rFonts w:ascii="Times New Roman" w:hAnsi="Times New Roman" w:cs="Times New Roman"/>
                <w:sz w:val="24"/>
              </w:rPr>
            </w:pPr>
          </w:p>
        </w:tc>
      </w:tr>
      <w:tr w:rsidR="000C5817" w:rsidRPr="00BD7DC6" w14:paraId="7A9B0197" w14:textId="77777777" w:rsidTr="000C5817">
        <w:trPr>
          <w:trHeight w:val="660"/>
        </w:trPr>
        <w:tc>
          <w:tcPr>
            <w:tcW w:w="897" w:type="dxa"/>
            <w:noWrap/>
            <w:hideMark/>
          </w:tcPr>
          <w:p w14:paraId="37602B5A"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406</w:t>
            </w:r>
          </w:p>
        </w:tc>
        <w:tc>
          <w:tcPr>
            <w:tcW w:w="3805" w:type="dxa"/>
            <w:hideMark/>
          </w:tcPr>
          <w:p w14:paraId="7F6BEBA4"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F et P d'une porte avec cadres en cornière de 40 et recouvert d'une grille de protection maillée</w:t>
            </w:r>
          </w:p>
        </w:tc>
        <w:tc>
          <w:tcPr>
            <w:tcW w:w="1190" w:type="dxa"/>
            <w:noWrap/>
            <w:hideMark/>
          </w:tcPr>
          <w:p w14:paraId="6A3BEB83" w14:textId="77777777" w:rsidR="000C5817" w:rsidRPr="00BD7DC6" w:rsidRDefault="000C5817" w:rsidP="00B958B5">
            <w:pPr>
              <w:spacing w:after="11"/>
              <w:ind w:left="67" w:right="530"/>
              <w:jc w:val="center"/>
              <w:rPr>
                <w:rFonts w:ascii="Times New Roman" w:hAnsi="Times New Roman" w:cs="Times New Roman"/>
                <w:sz w:val="24"/>
              </w:rPr>
            </w:pPr>
            <w:r w:rsidRPr="00BD7DC6">
              <w:rPr>
                <w:rFonts w:ascii="Times New Roman" w:hAnsi="Times New Roman" w:cs="Times New Roman"/>
                <w:sz w:val="24"/>
              </w:rPr>
              <w:t>U</w:t>
            </w:r>
          </w:p>
        </w:tc>
        <w:tc>
          <w:tcPr>
            <w:tcW w:w="1616" w:type="dxa"/>
            <w:noWrap/>
          </w:tcPr>
          <w:p w14:paraId="17C6E106" w14:textId="25E7E4B8" w:rsidR="000C5817" w:rsidRPr="00BD7DC6" w:rsidRDefault="000C5817" w:rsidP="00B958B5">
            <w:pPr>
              <w:spacing w:after="11"/>
              <w:ind w:left="67" w:right="530"/>
              <w:jc w:val="center"/>
              <w:rPr>
                <w:rFonts w:ascii="Times New Roman" w:hAnsi="Times New Roman" w:cs="Times New Roman"/>
                <w:sz w:val="24"/>
              </w:rPr>
            </w:pPr>
          </w:p>
        </w:tc>
        <w:tc>
          <w:tcPr>
            <w:tcW w:w="1985" w:type="dxa"/>
            <w:noWrap/>
          </w:tcPr>
          <w:p w14:paraId="43B37441" w14:textId="77777777" w:rsidR="000C5817" w:rsidRPr="00BD7DC6" w:rsidRDefault="000C5817" w:rsidP="00B958B5">
            <w:pPr>
              <w:spacing w:after="11"/>
              <w:ind w:left="67" w:right="530"/>
              <w:jc w:val="center"/>
              <w:rPr>
                <w:rFonts w:ascii="Times New Roman" w:hAnsi="Times New Roman" w:cs="Times New Roman"/>
                <w:sz w:val="24"/>
              </w:rPr>
            </w:pPr>
          </w:p>
        </w:tc>
      </w:tr>
      <w:tr w:rsidR="000C5817" w:rsidRPr="00BD7DC6" w14:paraId="77589FB2" w14:textId="77777777" w:rsidTr="000C5817">
        <w:trPr>
          <w:trHeight w:val="660"/>
        </w:trPr>
        <w:tc>
          <w:tcPr>
            <w:tcW w:w="897" w:type="dxa"/>
            <w:noWrap/>
            <w:hideMark/>
          </w:tcPr>
          <w:p w14:paraId="2798ECFA"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407</w:t>
            </w:r>
          </w:p>
        </w:tc>
        <w:tc>
          <w:tcPr>
            <w:tcW w:w="3805" w:type="dxa"/>
            <w:hideMark/>
          </w:tcPr>
          <w:p w14:paraId="30C7F4AF"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 xml:space="preserve">Fet p d'une boite de commande manuelle de marque </w:t>
            </w:r>
            <w:proofErr w:type="spellStart"/>
            <w:r w:rsidRPr="00BD7DC6">
              <w:rPr>
                <w:rFonts w:ascii="Times New Roman" w:hAnsi="Times New Roman" w:cs="Times New Roman"/>
              </w:rPr>
              <w:t>grundfos</w:t>
            </w:r>
            <w:proofErr w:type="spellEnd"/>
            <w:r w:rsidRPr="00BD7DC6">
              <w:rPr>
                <w:rFonts w:ascii="Times New Roman" w:hAnsi="Times New Roman" w:cs="Times New Roman"/>
              </w:rPr>
              <w:t xml:space="preserve">, y compris toutes </w:t>
            </w:r>
            <w:proofErr w:type="spellStart"/>
            <w:r w:rsidRPr="00BD7DC6">
              <w:rPr>
                <w:rFonts w:ascii="Times New Roman" w:hAnsi="Times New Roman" w:cs="Times New Roman"/>
              </w:rPr>
              <w:t>sujéctions</w:t>
            </w:r>
            <w:proofErr w:type="spellEnd"/>
          </w:p>
        </w:tc>
        <w:tc>
          <w:tcPr>
            <w:tcW w:w="1190" w:type="dxa"/>
            <w:noWrap/>
            <w:hideMark/>
          </w:tcPr>
          <w:p w14:paraId="0202AA74" w14:textId="77777777" w:rsidR="000C5817" w:rsidRPr="00BD7DC6" w:rsidRDefault="000C5817" w:rsidP="00B958B5">
            <w:pPr>
              <w:spacing w:after="11"/>
              <w:ind w:left="67" w:right="530"/>
              <w:jc w:val="center"/>
              <w:rPr>
                <w:rFonts w:ascii="Times New Roman" w:hAnsi="Times New Roman" w:cs="Times New Roman"/>
                <w:sz w:val="24"/>
              </w:rPr>
            </w:pPr>
            <w:proofErr w:type="spellStart"/>
            <w:r w:rsidRPr="00BD7DC6">
              <w:rPr>
                <w:rFonts w:ascii="Times New Roman" w:hAnsi="Times New Roman" w:cs="Times New Roman"/>
                <w:sz w:val="24"/>
              </w:rPr>
              <w:t>ens</w:t>
            </w:r>
            <w:proofErr w:type="spellEnd"/>
          </w:p>
        </w:tc>
        <w:tc>
          <w:tcPr>
            <w:tcW w:w="1616" w:type="dxa"/>
            <w:noWrap/>
          </w:tcPr>
          <w:p w14:paraId="3B51E58E" w14:textId="4C3E33A5" w:rsidR="000C5817" w:rsidRPr="00BD7DC6" w:rsidRDefault="000C5817" w:rsidP="00B958B5">
            <w:pPr>
              <w:spacing w:after="11"/>
              <w:ind w:left="67" w:right="530"/>
              <w:jc w:val="center"/>
              <w:rPr>
                <w:rFonts w:ascii="Times New Roman" w:hAnsi="Times New Roman" w:cs="Times New Roman"/>
                <w:sz w:val="24"/>
              </w:rPr>
            </w:pPr>
          </w:p>
        </w:tc>
        <w:tc>
          <w:tcPr>
            <w:tcW w:w="1985" w:type="dxa"/>
            <w:noWrap/>
          </w:tcPr>
          <w:p w14:paraId="4FE04204" w14:textId="77777777" w:rsidR="000C5817" w:rsidRPr="00BD7DC6" w:rsidRDefault="000C5817" w:rsidP="00B958B5">
            <w:pPr>
              <w:spacing w:after="11"/>
              <w:ind w:left="67" w:right="530"/>
              <w:jc w:val="center"/>
              <w:rPr>
                <w:rFonts w:ascii="Times New Roman" w:hAnsi="Times New Roman" w:cs="Times New Roman"/>
                <w:sz w:val="24"/>
              </w:rPr>
            </w:pPr>
          </w:p>
        </w:tc>
      </w:tr>
      <w:tr w:rsidR="000C5817" w:rsidRPr="00BD7DC6" w14:paraId="0B65F3B8" w14:textId="77777777" w:rsidTr="000C5817">
        <w:trPr>
          <w:trHeight w:val="330"/>
        </w:trPr>
        <w:tc>
          <w:tcPr>
            <w:tcW w:w="897" w:type="dxa"/>
            <w:noWrap/>
            <w:hideMark/>
          </w:tcPr>
          <w:p w14:paraId="1DF35FC2" w14:textId="77777777" w:rsidR="000C5817" w:rsidRPr="00BD7DC6" w:rsidRDefault="000C5817" w:rsidP="00B958B5">
            <w:pPr>
              <w:spacing w:after="0" w:line="259" w:lineRule="auto"/>
              <w:ind w:left="72" w:firstLine="0"/>
              <w:jc w:val="left"/>
              <w:rPr>
                <w:rFonts w:ascii="Times New Roman" w:hAnsi="Times New Roman" w:cs="Times New Roman"/>
              </w:rPr>
            </w:pPr>
          </w:p>
        </w:tc>
        <w:tc>
          <w:tcPr>
            <w:tcW w:w="3805" w:type="dxa"/>
            <w:noWrap/>
            <w:hideMark/>
          </w:tcPr>
          <w:p w14:paraId="1CAD6521" w14:textId="77777777" w:rsidR="000C5817" w:rsidRPr="00BD7DC6" w:rsidRDefault="000C5817" w:rsidP="00B958B5">
            <w:pPr>
              <w:spacing w:after="11"/>
              <w:ind w:left="67" w:right="530"/>
              <w:jc w:val="center"/>
              <w:rPr>
                <w:rFonts w:ascii="Times New Roman" w:hAnsi="Times New Roman" w:cs="Times New Roman"/>
                <w:b/>
                <w:bCs/>
                <w:sz w:val="24"/>
              </w:rPr>
            </w:pPr>
            <w:r w:rsidRPr="00BD7DC6">
              <w:rPr>
                <w:rFonts w:ascii="Times New Roman" w:hAnsi="Times New Roman" w:cs="Times New Roman"/>
                <w:b/>
                <w:bCs/>
                <w:sz w:val="24"/>
              </w:rPr>
              <w:t>SOUS TOTAL IV</w:t>
            </w:r>
          </w:p>
        </w:tc>
        <w:tc>
          <w:tcPr>
            <w:tcW w:w="1190" w:type="dxa"/>
            <w:noWrap/>
            <w:hideMark/>
          </w:tcPr>
          <w:p w14:paraId="430D59B0" w14:textId="77777777" w:rsidR="000C5817" w:rsidRPr="00BD7DC6" w:rsidRDefault="000C5817" w:rsidP="00B958B5">
            <w:pPr>
              <w:spacing w:after="11"/>
              <w:ind w:left="67" w:right="530"/>
              <w:jc w:val="center"/>
              <w:rPr>
                <w:rFonts w:ascii="Times New Roman" w:hAnsi="Times New Roman" w:cs="Times New Roman"/>
                <w:b/>
                <w:bCs/>
                <w:sz w:val="24"/>
              </w:rPr>
            </w:pPr>
          </w:p>
        </w:tc>
        <w:tc>
          <w:tcPr>
            <w:tcW w:w="1616" w:type="dxa"/>
            <w:noWrap/>
          </w:tcPr>
          <w:p w14:paraId="72367F57" w14:textId="77777777" w:rsidR="000C5817" w:rsidRPr="00BD7DC6" w:rsidRDefault="000C5817" w:rsidP="00B958B5">
            <w:pPr>
              <w:spacing w:after="11"/>
              <w:ind w:left="67" w:right="530"/>
              <w:jc w:val="center"/>
              <w:rPr>
                <w:rFonts w:ascii="Times New Roman" w:hAnsi="Times New Roman" w:cs="Times New Roman"/>
                <w:b/>
                <w:bCs/>
                <w:sz w:val="24"/>
              </w:rPr>
            </w:pPr>
          </w:p>
        </w:tc>
        <w:tc>
          <w:tcPr>
            <w:tcW w:w="1985" w:type="dxa"/>
            <w:noWrap/>
          </w:tcPr>
          <w:p w14:paraId="2FC0149B" w14:textId="77777777" w:rsidR="000C5817" w:rsidRPr="00BD7DC6" w:rsidRDefault="000C5817" w:rsidP="00B958B5">
            <w:pPr>
              <w:spacing w:after="11"/>
              <w:ind w:left="67" w:right="530"/>
              <w:jc w:val="center"/>
              <w:rPr>
                <w:rFonts w:ascii="Times New Roman" w:hAnsi="Times New Roman" w:cs="Times New Roman"/>
                <w:b/>
                <w:bCs/>
                <w:sz w:val="24"/>
              </w:rPr>
            </w:pPr>
          </w:p>
        </w:tc>
      </w:tr>
      <w:tr w:rsidR="000C5817" w:rsidRPr="00BD7DC6" w14:paraId="73D6F0C7" w14:textId="77777777" w:rsidTr="000C5817">
        <w:trPr>
          <w:trHeight w:val="330"/>
        </w:trPr>
        <w:tc>
          <w:tcPr>
            <w:tcW w:w="897" w:type="dxa"/>
            <w:noWrap/>
            <w:hideMark/>
          </w:tcPr>
          <w:p w14:paraId="6143A24C"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V</w:t>
            </w:r>
          </w:p>
        </w:tc>
        <w:tc>
          <w:tcPr>
            <w:tcW w:w="3805" w:type="dxa"/>
            <w:noWrap/>
            <w:hideMark/>
          </w:tcPr>
          <w:p w14:paraId="7AB6303F" w14:textId="77777777" w:rsidR="000C5817" w:rsidRPr="00BD7DC6" w:rsidRDefault="000C5817" w:rsidP="00B958B5">
            <w:pPr>
              <w:spacing w:after="11"/>
              <w:ind w:left="67" w:right="530"/>
              <w:jc w:val="center"/>
              <w:rPr>
                <w:rFonts w:ascii="Times New Roman" w:hAnsi="Times New Roman" w:cs="Times New Roman"/>
                <w:b/>
                <w:bCs/>
                <w:sz w:val="24"/>
              </w:rPr>
            </w:pPr>
            <w:r w:rsidRPr="00BD7DC6">
              <w:rPr>
                <w:rFonts w:ascii="Times New Roman" w:hAnsi="Times New Roman" w:cs="Times New Roman"/>
                <w:b/>
                <w:bCs/>
                <w:sz w:val="24"/>
              </w:rPr>
              <w:t>CONDUITE D'ADDUCTION</w:t>
            </w:r>
          </w:p>
        </w:tc>
        <w:tc>
          <w:tcPr>
            <w:tcW w:w="1190" w:type="dxa"/>
            <w:noWrap/>
            <w:hideMark/>
          </w:tcPr>
          <w:p w14:paraId="3A65DDA5" w14:textId="77777777" w:rsidR="000C5817" w:rsidRPr="00BD7DC6" w:rsidRDefault="000C5817" w:rsidP="00B958B5">
            <w:pPr>
              <w:spacing w:after="11"/>
              <w:ind w:left="67" w:right="530"/>
              <w:jc w:val="center"/>
              <w:rPr>
                <w:rFonts w:ascii="Times New Roman" w:hAnsi="Times New Roman" w:cs="Times New Roman"/>
                <w:b/>
                <w:bCs/>
                <w:sz w:val="24"/>
              </w:rPr>
            </w:pPr>
          </w:p>
        </w:tc>
        <w:tc>
          <w:tcPr>
            <w:tcW w:w="1616" w:type="dxa"/>
            <w:noWrap/>
          </w:tcPr>
          <w:p w14:paraId="70F4C70C" w14:textId="77777777" w:rsidR="000C5817" w:rsidRPr="00BD7DC6" w:rsidRDefault="000C5817" w:rsidP="00B958B5">
            <w:pPr>
              <w:spacing w:after="11"/>
              <w:ind w:left="67" w:right="530"/>
              <w:jc w:val="center"/>
              <w:rPr>
                <w:rFonts w:ascii="Times New Roman" w:hAnsi="Times New Roman" w:cs="Times New Roman"/>
                <w:b/>
                <w:bCs/>
                <w:sz w:val="24"/>
              </w:rPr>
            </w:pPr>
          </w:p>
        </w:tc>
        <w:tc>
          <w:tcPr>
            <w:tcW w:w="1985" w:type="dxa"/>
            <w:noWrap/>
          </w:tcPr>
          <w:p w14:paraId="79851BD4" w14:textId="77777777" w:rsidR="000C5817" w:rsidRPr="00BD7DC6" w:rsidRDefault="000C5817" w:rsidP="00B958B5">
            <w:pPr>
              <w:spacing w:after="11"/>
              <w:ind w:left="67" w:right="530"/>
              <w:jc w:val="center"/>
              <w:rPr>
                <w:rFonts w:ascii="Times New Roman" w:hAnsi="Times New Roman" w:cs="Times New Roman"/>
                <w:b/>
                <w:bCs/>
                <w:sz w:val="24"/>
              </w:rPr>
            </w:pPr>
          </w:p>
        </w:tc>
      </w:tr>
      <w:tr w:rsidR="000C5817" w:rsidRPr="00BD7DC6" w14:paraId="2B510932" w14:textId="77777777" w:rsidTr="000C5817">
        <w:trPr>
          <w:trHeight w:val="330"/>
        </w:trPr>
        <w:tc>
          <w:tcPr>
            <w:tcW w:w="897" w:type="dxa"/>
            <w:noWrap/>
            <w:hideMark/>
          </w:tcPr>
          <w:p w14:paraId="17DFECD9"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500</w:t>
            </w:r>
          </w:p>
        </w:tc>
        <w:tc>
          <w:tcPr>
            <w:tcW w:w="3805" w:type="dxa"/>
            <w:noWrap/>
            <w:hideMark/>
          </w:tcPr>
          <w:p w14:paraId="048DF044"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ouverture et fermeture des tranchées</w:t>
            </w:r>
          </w:p>
        </w:tc>
        <w:tc>
          <w:tcPr>
            <w:tcW w:w="1190" w:type="dxa"/>
            <w:noWrap/>
            <w:hideMark/>
          </w:tcPr>
          <w:p w14:paraId="5447135B" w14:textId="77777777" w:rsidR="000C5817" w:rsidRPr="00BD7DC6" w:rsidRDefault="000C5817" w:rsidP="00B958B5">
            <w:pPr>
              <w:spacing w:after="11"/>
              <w:ind w:left="67" w:right="530"/>
              <w:jc w:val="center"/>
              <w:rPr>
                <w:rFonts w:ascii="Times New Roman" w:hAnsi="Times New Roman" w:cs="Times New Roman"/>
                <w:sz w:val="24"/>
              </w:rPr>
            </w:pPr>
            <w:r w:rsidRPr="00BD7DC6">
              <w:rPr>
                <w:rFonts w:ascii="Times New Roman" w:hAnsi="Times New Roman" w:cs="Times New Roman"/>
                <w:sz w:val="24"/>
              </w:rPr>
              <w:t>ml</w:t>
            </w:r>
          </w:p>
        </w:tc>
        <w:tc>
          <w:tcPr>
            <w:tcW w:w="1616" w:type="dxa"/>
            <w:noWrap/>
          </w:tcPr>
          <w:p w14:paraId="45BE5BCE" w14:textId="095021C1" w:rsidR="000C5817" w:rsidRPr="00BD7DC6" w:rsidRDefault="000C5817" w:rsidP="00B958B5">
            <w:pPr>
              <w:spacing w:after="11"/>
              <w:ind w:left="67" w:right="530"/>
              <w:jc w:val="center"/>
              <w:rPr>
                <w:rFonts w:ascii="Times New Roman" w:hAnsi="Times New Roman" w:cs="Times New Roman"/>
                <w:sz w:val="24"/>
              </w:rPr>
            </w:pPr>
          </w:p>
        </w:tc>
        <w:tc>
          <w:tcPr>
            <w:tcW w:w="1985" w:type="dxa"/>
            <w:noWrap/>
          </w:tcPr>
          <w:p w14:paraId="32D4CE32" w14:textId="77777777" w:rsidR="000C5817" w:rsidRPr="00BD7DC6" w:rsidRDefault="000C5817" w:rsidP="00B958B5">
            <w:pPr>
              <w:spacing w:after="11"/>
              <w:ind w:left="67" w:right="530"/>
              <w:jc w:val="center"/>
              <w:rPr>
                <w:rFonts w:ascii="Times New Roman" w:hAnsi="Times New Roman" w:cs="Times New Roman"/>
                <w:sz w:val="24"/>
              </w:rPr>
            </w:pPr>
          </w:p>
        </w:tc>
      </w:tr>
      <w:tr w:rsidR="000C5817" w:rsidRPr="00BD7DC6" w14:paraId="37D29C8B" w14:textId="77777777" w:rsidTr="000C5817">
        <w:trPr>
          <w:trHeight w:val="660"/>
        </w:trPr>
        <w:tc>
          <w:tcPr>
            <w:tcW w:w="897" w:type="dxa"/>
            <w:noWrap/>
            <w:hideMark/>
          </w:tcPr>
          <w:p w14:paraId="5EDA8B9E"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501</w:t>
            </w:r>
          </w:p>
        </w:tc>
        <w:tc>
          <w:tcPr>
            <w:tcW w:w="3805" w:type="dxa"/>
            <w:hideMark/>
          </w:tcPr>
          <w:p w14:paraId="012B1F0B"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 xml:space="preserve">F et P du tuyau en </w:t>
            </w:r>
            <w:proofErr w:type="spellStart"/>
            <w:r w:rsidRPr="00BD7DC6">
              <w:rPr>
                <w:rFonts w:ascii="Times New Roman" w:hAnsi="Times New Roman" w:cs="Times New Roman"/>
              </w:rPr>
              <w:t>galva</w:t>
            </w:r>
            <w:proofErr w:type="spellEnd"/>
            <w:r w:rsidRPr="00BD7DC6">
              <w:rPr>
                <w:rFonts w:ascii="Times New Roman" w:hAnsi="Times New Roman" w:cs="Times New Roman"/>
              </w:rPr>
              <w:t xml:space="preserve"> de diamètre 40 mm partant des têtes de forage jusqu'au sol ( partie enterrée 1,50 m)</w:t>
            </w:r>
          </w:p>
        </w:tc>
        <w:tc>
          <w:tcPr>
            <w:tcW w:w="1190" w:type="dxa"/>
            <w:noWrap/>
            <w:hideMark/>
          </w:tcPr>
          <w:p w14:paraId="6E529906" w14:textId="77777777" w:rsidR="000C5817" w:rsidRPr="00BD7DC6" w:rsidRDefault="000C5817" w:rsidP="00B958B5">
            <w:pPr>
              <w:spacing w:after="11"/>
              <w:ind w:left="67" w:right="530"/>
              <w:jc w:val="center"/>
              <w:rPr>
                <w:rFonts w:ascii="Times New Roman" w:hAnsi="Times New Roman" w:cs="Times New Roman"/>
                <w:sz w:val="24"/>
              </w:rPr>
            </w:pPr>
            <w:r w:rsidRPr="00BD7DC6">
              <w:rPr>
                <w:rFonts w:ascii="Times New Roman" w:hAnsi="Times New Roman" w:cs="Times New Roman"/>
                <w:sz w:val="24"/>
              </w:rPr>
              <w:t>ml</w:t>
            </w:r>
          </w:p>
        </w:tc>
        <w:tc>
          <w:tcPr>
            <w:tcW w:w="1616" w:type="dxa"/>
            <w:noWrap/>
          </w:tcPr>
          <w:p w14:paraId="71C56594" w14:textId="622B904D" w:rsidR="000C5817" w:rsidRPr="00BD7DC6" w:rsidRDefault="000C5817" w:rsidP="00B958B5">
            <w:pPr>
              <w:spacing w:after="11"/>
              <w:ind w:left="67" w:right="530"/>
              <w:jc w:val="center"/>
              <w:rPr>
                <w:rFonts w:ascii="Times New Roman" w:hAnsi="Times New Roman" w:cs="Times New Roman"/>
                <w:sz w:val="24"/>
              </w:rPr>
            </w:pPr>
          </w:p>
        </w:tc>
        <w:tc>
          <w:tcPr>
            <w:tcW w:w="1985" w:type="dxa"/>
            <w:noWrap/>
          </w:tcPr>
          <w:p w14:paraId="3CD6C172" w14:textId="77777777" w:rsidR="000C5817" w:rsidRPr="00BD7DC6" w:rsidRDefault="000C5817" w:rsidP="00B958B5">
            <w:pPr>
              <w:spacing w:after="11"/>
              <w:ind w:left="67" w:right="530"/>
              <w:jc w:val="center"/>
              <w:rPr>
                <w:rFonts w:ascii="Times New Roman" w:hAnsi="Times New Roman" w:cs="Times New Roman"/>
                <w:sz w:val="24"/>
              </w:rPr>
            </w:pPr>
          </w:p>
        </w:tc>
      </w:tr>
      <w:tr w:rsidR="000C5817" w:rsidRPr="00BD7DC6" w14:paraId="6628BD42" w14:textId="77777777" w:rsidTr="000C5817">
        <w:trPr>
          <w:trHeight w:val="330"/>
        </w:trPr>
        <w:tc>
          <w:tcPr>
            <w:tcW w:w="897" w:type="dxa"/>
            <w:noWrap/>
            <w:hideMark/>
          </w:tcPr>
          <w:p w14:paraId="25CC5072"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502</w:t>
            </w:r>
          </w:p>
        </w:tc>
        <w:tc>
          <w:tcPr>
            <w:tcW w:w="3805" w:type="dxa"/>
            <w:hideMark/>
          </w:tcPr>
          <w:p w14:paraId="2A36F7FD"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F et P de clapet anti retour à la sortie du forage</w:t>
            </w:r>
          </w:p>
        </w:tc>
        <w:tc>
          <w:tcPr>
            <w:tcW w:w="1190" w:type="dxa"/>
            <w:noWrap/>
            <w:hideMark/>
          </w:tcPr>
          <w:p w14:paraId="19D45ED5" w14:textId="77777777" w:rsidR="000C5817" w:rsidRPr="00BD7DC6" w:rsidRDefault="000C5817" w:rsidP="00B958B5">
            <w:pPr>
              <w:spacing w:after="11"/>
              <w:ind w:left="67" w:right="530"/>
              <w:jc w:val="center"/>
              <w:rPr>
                <w:rFonts w:ascii="Times New Roman" w:hAnsi="Times New Roman" w:cs="Times New Roman"/>
                <w:sz w:val="24"/>
              </w:rPr>
            </w:pPr>
            <w:r w:rsidRPr="00BD7DC6">
              <w:rPr>
                <w:rFonts w:ascii="Times New Roman" w:hAnsi="Times New Roman" w:cs="Times New Roman"/>
                <w:sz w:val="24"/>
              </w:rPr>
              <w:t>U</w:t>
            </w:r>
          </w:p>
        </w:tc>
        <w:tc>
          <w:tcPr>
            <w:tcW w:w="1616" w:type="dxa"/>
            <w:noWrap/>
          </w:tcPr>
          <w:p w14:paraId="0346D485" w14:textId="3C4BB3BD" w:rsidR="000C5817" w:rsidRPr="00BD7DC6" w:rsidRDefault="000C5817" w:rsidP="00B958B5">
            <w:pPr>
              <w:spacing w:after="11"/>
              <w:ind w:left="67" w:right="530"/>
              <w:jc w:val="center"/>
              <w:rPr>
                <w:rFonts w:ascii="Times New Roman" w:hAnsi="Times New Roman" w:cs="Times New Roman"/>
                <w:sz w:val="24"/>
              </w:rPr>
            </w:pPr>
          </w:p>
        </w:tc>
        <w:tc>
          <w:tcPr>
            <w:tcW w:w="1985" w:type="dxa"/>
            <w:noWrap/>
          </w:tcPr>
          <w:p w14:paraId="4F539C33" w14:textId="77777777" w:rsidR="000C5817" w:rsidRPr="00BD7DC6" w:rsidRDefault="000C5817" w:rsidP="00B958B5">
            <w:pPr>
              <w:spacing w:after="11"/>
              <w:ind w:left="67" w:right="530"/>
              <w:jc w:val="center"/>
              <w:rPr>
                <w:rFonts w:ascii="Times New Roman" w:hAnsi="Times New Roman" w:cs="Times New Roman"/>
                <w:sz w:val="24"/>
              </w:rPr>
            </w:pPr>
          </w:p>
        </w:tc>
      </w:tr>
      <w:tr w:rsidR="000C5817" w:rsidRPr="00BD7DC6" w14:paraId="5545F356" w14:textId="77777777" w:rsidTr="000C5817">
        <w:trPr>
          <w:trHeight w:val="660"/>
        </w:trPr>
        <w:tc>
          <w:tcPr>
            <w:tcW w:w="897" w:type="dxa"/>
            <w:noWrap/>
            <w:hideMark/>
          </w:tcPr>
          <w:p w14:paraId="43F16EE8"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503</w:t>
            </w:r>
          </w:p>
        </w:tc>
        <w:tc>
          <w:tcPr>
            <w:tcW w:w="3805" w:type="dxa"/>
            <w:hideMark/>
          </w:tcPr>
          <w:p w14:paraId="2038A3A2"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 xml:space="preserve">F et P compteur </w:t>
            </w:r>
            <w:proofErr w:type="spellStart"/>
            <w:r w:rsidRPr="00BD7DC6">
              <w:rPr>
                <w:rFonts w:ascii="Times New Roman" w:hAnsi="Times New Roman" w:cs="Times New Roman"/>
              </w:rPr>
              <w:t>volumerique</w:t>
            </w:r>
            <w:proofErr w:type="spellEnd"/>
            <w:r w:rsidRPr="00BD7DC6">
              <w:rPr>
                <w:rFonts w:ascii="Times New Roman" w:hAnsi="Times New Roman" w:cs="Times New Roman"/>
              </w:rPr>
              <w:t xml:space="preserve"> </w:t>
            </w:r>
            <w:proofErr w:type="spellStart"/>
            <w:r w:rsidRPr="00BD7DC6">
              <w:rPr>
                <w:rFonts w:ascii="Times New Roman" w:hAnsi="Times New Roman" w:cs="Times New Roman"/>
              </w:rPr>
              <w:t>diametre</w:t>
            </w:r>
            <w:proofErr w:type="spellEnd"/>
            <w:r w:rsidRPr="00BD7DC6">
              <w:rPr>
                <w:rFonts w:ascii="Times New Roman" w:hAnsi="Times New Roman" w:cs="Times New Roman"/>
              </w:rPr>
              <w:t xml:space="preserve"> 40 mm + jeux d'accessoires de raccordement</w:t>
            </w:r>
          </w:p>
        </w:tc>
        <w:tc>
          <w:tcPr>
            <w:tcW w:w="1190" w:type="dxa"/>
            <w:noWrap/>
            <w:hideMark/>
          </w:tcPr>
          <w:p w14:paraId="37EA402A" w14:textId="77777777" w:rsidR="000C5817" w:rsidRPr="00BD7DC6" w:rsidRDefault="000C5817" w:rsidP="00B958B5">
            <w:pPr>
              <w:spacing w:after="11"/>
              <w:ind w:left="67" w:right="530"/>
              <w:jc w:val="center"/>
              <w:rPr>
                <w:rFonts w:ascii="Times New Roman" w:hAnsi="Times New Roman" w:cs="Times New Roman"/>
                <w:sz w:val="24"/>
              </w:rPr>
            </w:pPr>
            <w:proofErr w:type="spellStart"/>
            <w:r w:rsidRPr="00BD7DC6">
              <w:rPr>
                <w:rFonts w:ascii="Times New Roman" w:hAnsi="Times New Roman" w:cs="Times New Roman"/>
                <w:sz w:val="24"/>
              </w:rPr>
              <w:t>ens</w:t>
            </w:r>
            <w:proofErr w:type="spellEnd"/>
          </w:p>
        </w:tc>
        <w:tc>
          <w:tcPr>
            <w:tcW w:w="1616" w:type="dxa"/>
            <w:noWrap/>
          </w:tcPr>
          <w:p w14:paraId="30AC5B95" w14:textId="3F3B245D" w:rsidR="000C5817" w:rsidRPr="00BD7DC6" w:rsidRDefault="000C5817" w:rsidP="00B958B5">
            <w:pPr>
              <w:spacing w:after="11"/>
              <w:ind w:left="67" w:right="530"/>
              <w:jc w:val="center"/>
              <w:rPr>
                <w:rFonts w:ascii="Times New Roman" w:hAnsi="Times New Roman" w:cs="Times New Roman"/>
                <w:sz w:val="24"/>
              </w:rPr>
            </w:pPr>
          </w:p>
        </w:tc>
        <w:tc>
          <w:tcPr>
            <w:tcW w:w="1985" w:type="dxa"/>
            <w:noWrap/>
          </w:tcPr>
          <w:p w14:paraId="5F42322D" w14:textId="77777777" w:rsidR="000C5817" w:rsidRPr="00BD7DC6" w:rsidRDefault="000C5817" w:rsidP="00B958B5">
            <w:pPr>
              <w:spacing w:after="11"/>
              <w:ind w:left="67" w:right="530"/>
              <w:jc w:val="center"/>
              <w:rPr>
                <w:rFonts w:ascii="Times New Roman" w:hAnsi="Times New Roman" w:cs="Times New Roman"/>
                <w:sz w:val="24"/>
              </w:rPr>
            </w:pPr>
          </w:p>
        </w:tc>
      </w:tr>
      <w:tr w:rsidR="000C5817" w:rsidRPr="00BD7DC6" w14:paraId="714F2CAD" w14:textId="77777777" w:rsidTr="000C5817">
        <w:trPr>
          <w:trHeight w:val="660"/>
        </w:trPr>
        <w:tc>
          <w:tcPr>
            <w:tcW w:w="897" w:type="dxa"/>
            <w:noWrap/>
            <w:hideMark/>
          </w:tcPr>
          <w:p w14:paraId="77950F3E"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lastRenderedPageBreak/>
              <w:t>504</w:t>
            </w:r>
          </w:p>
        </w:tc>
        <w:tc>
          <w:tcPr>
            <w:tcW w:w="3805" w:type="dxa"/>
            <w:hideMark/>
          </w:tcPr>
          <w:p w14:paraId="2C76B808"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Fourniture et pose des canalisations PEHD diamètre 40mm PN10</w:t>
            </w:r>
          </w:p>
        </w:tc>
        <w:tc>
          <w:tcPr>
            <w:tcW w:w="1190" w:type="dxa"/>
            <w:noWrap/>
            <w:hideMark/>
          </w:tcPr>
          <w:p w14:paraId="617EE425" w14:textId="77777777" w:rsidR="000C5817" w:rsidRPr="00BD7DC6" w:rsidRDefault="000C5817" w:rsidP="00B958B5">
            <w:pPr>
              <w:spacing w:after="11"/>
              <w:ind w:left="67" w:right="530"/>
              <w:jc w:val="center"/>
              <w:rPr>
                <w:rFonts w:ascii="Times New Roman" w:hAnsi="Times New Roman" w:cs="Times New Roman"/>
                <w:sz w:val="24"/>
              </w:rPr>
            </w:pPr>
            <w:r w:rsidRPr="00BD7DC6">
              <w:rPr>
                <w:rFonts w:ascii="Times New Roman" w:hAnsi="Times New Roman" w:cs="Times New Roman"/>
                <w:sz w:val="24"/>
              </w:rPr>
              <w:t>ml</w:t>
            </w:r>
          </w:p>
        </w:tc>
        <w:tc>
          <w:tcPr>
            <w:tcW w:w="1616" w:type="dxa"/>
            <w:noWrap/>
          </w:tcPr>
          <w:p w14:paraId="5C034617" w14:textId="5AEEE14B" w:rsidR="000C5817" w:rsidRPr="00BD7DC6" w:rsidRDefault="000C5817" w:rsidP="00B958B5">
            <w:pPr>
              <w:spacing w:after="11"/>
              <w:ind w:left="67" w:right="530"/>
              <w:jc w:val="center"/>
              <w:rPr>
                <w:rFonts w:ascii="Times New Roman" w:hAnsi="Times New Roman" w:cs="Times New Roman"/>
                <w:sz w:val="24"/>
              </w:rPr>
            </w:pPr>
          </w:p>
        </w:tc>
        <w:tc>
          <w:tcPr>
            <w:tcW w:w="1985" w:type="dxa"/>
            <w:noWrap/>
          </w:tcPr>
          <w:p w14:paraId="04A4DAB8" w14:textId="77777777" w:rsidR="000C5817" w:rsidRPr="00BD7DC6" w:rsidRDefault="000C5817" w:rsidP="00B958B5">
            <w:pPr>
              <w:spacing w:after="11"/>
              <w:ind w:left="67" w:right="530"/>
              <w:jc w:val="center"/>
              <w:rPr>
                <w:rFonts w:ascii="Times New Roman" w:hAnsi="Times New Roman" w:cs="Times New Roman"/>
                <w:sz w:val="24"/>
              </w:rPr>
            </w:pPr>
          </w:p>
        </w:tc>
      </w:tr>
      <w:tr w:rsidR="000C5817" w:rsidRPr="00BD7DC6" w14:paraId="6AC6BBB6" w14:textId="77777777" w:rsidTr="000C5817">
        <w:trPr>
          <w:trHeight w:val="330"/>
        </w:trPr>
        <w:tc>
          <w:tcPr>
            <w:tcW w:w="897" w:type="dxa"/>
            <w:noWrap/>
            <w:hideMark/>
          </w:tcPr>
          <w:p w14:paraId="0571E695"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505</w:t>
            </w:r>
          </w:p>
        </w:tc>
        <w:tc>
          <w:tcPr>
            <w:tcW w:w="3805" w:type="dxa"/>
            <w:noWrap/>
            <w:hideMark/>
          </w:tcPr>
          <w:p w14:paraId="7DA78DCF"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accessoires</w:t>
            </w:r>
          </w:p>
        </w:tc>
        <w:tc>
          <w:tcPr>
            <w:tcW w:w="1190" w:type="dxa"/>
            <w:noWrap/>
            <w:hideMark/>
          </w:tcPr>
          <w:p w14:paraId="1FF83A6F" w14:textId="77777777" w:rsidR="000C5817" w:rsidRPr="00BD7DC6" w:rsidRDefault="000C5817" w:rsidP="00B958B5">
            <w:pPr>
              <w:spacing w:after="11"/>
              <w:ind w:left="67" w:right="530"/>
              <w:jc w:val="center"/>
              <w:rPr>
                <w:rFonts w:ascii="Times New Roman" w:hAnsi="Times New Roman" w:cs="Times New Roman"/>
                <w:sz w:val="24"/>
              </w:rPr>
            </w:pPr>
            <w:r w:rsidRPr="00BD7DC6">
              <w:rPr>
                <w:rFonts w:ascii="Times New Roman" w:hAnsi="Times New Roman" w:cs="Times New Roman"/>
                <w:sz w:val="24"/>
              </w:rPr>
              <w:t>FF</w:t>
            </w:r>
          </w:p>
        </w:tc>
        <w:tc>
          <w:tcPr>
            <w:tcW w:w="1616" w:type="dxa"/>
            <w:noWrap/>
          </w:tcPr>
          <w:p w14:paraId="10E66E19" w14:textId="1945EE76" w:rsidR="000C5817" w:rsidRPr="00BD7DC6" w:rsidRDefault="000C5817" w:rsidP="00B958B5">
            <w:pPr>
              <w:spacing w:after="11"/>
              <w:ind w:left="67" w:right="530"/>
              <w:jc w:val="center"/>
              <w:rPr>
                <w:rFonts w:ascii="Times New Roman" w:hAnsi="Times New Roman" w:cs="Times New Roman"/>
                <w:sz w:val="24"/>
              </w:rPr>
            </w:pPr>
          </w:p>
        </w:tc>
        <w:tc>
          <w:tcPr>
            <w:tcW w:w="1985" w:type="dxa"/>
            <w:noWrap/>
          </w:tcPr>
          <w:p w14:paraId="731A6A47" w14:textId="77777777" w:rsidR="000C5817" w:rsidRPr="00BD7DC6" w:rsidRDefault="000C5817" w:rsidP="00B958B5">
            <w:pPr>
              <w:spacing w:after="11"/>
              <w:ind w:left="67" w:right="530"/>
              <w:jc w:val="center"/>
              <w:rPr>
                <w:rFonts w:ascii="Times New Roman" w:hAnsi="Times New Roman" w:cs="Times New Roman"/>
                <w:sz w:val="24"/>
              </w:rPr>
            </w:pPr>
          </w:p>
        </w:tc>
      </w:tr>
      <w:tr w:rsidR="000C5817" w:rsidRPr="00BD7DC6" w14:paraId="3C619FA1" w14:textId="77777777" w:rsidTr="000C5817">
        <w:trPr>
          <w:trHeight w:val="330"/>
        </w:trPr>
        <w:tc>
          <w:tcPr>
            <w:tcW w:w="897" w:type="dxa"/>
            <w:noWrap/>
            <w:hideMark/>
          </w:tcPr>
          <w:p w14:paraId="651C12ED" w14:textId="77777777" w:rsidR="000C5817" w:rsidRPr="00BD7DC6" w:rsidRDefault="000C5817" w:rsidP="00B958B5">
            <w:pPr>
              <w:spacing w:after="0" w:line="259" w:lineRule="auto"/>
              <w:ind w:left="72" w:firstLine="0"/>
              <w:jc w:val="left"/>
              <w:rPr>
                <w:rFonts w:ascii="Times New Roman" w:hAnsi="Times New Roman" w:cs="Times New Roman"/>
              </w:rPr>
            </w:pPr>
          </w:p>
        </w:tc>
        <w:tc>
          <w:tcPr>
            <w:tcW w:w="3805" w:type="dxa"/>
            <w:noWrap/>
            <w:hideMark/>
          </w:tcPr>
          <w:p w14:paraId="010EF7D3" w14:textId="77777777" w:rsidR="000C5817" w:rsidRPr="00BD7DC6" w:rsidRDefault="000C5817" w:rsidP="00B958B5">
            <w:pPr>
              <w:spacing w:after="11"/>
              <w:ind w:left="67" w:right="530"/>
              <w:jc w:val="center"/>
              <w:rPr>
                <w:rFonts w:ascii="Times New Roman" w:hAnsi="Times New Roman" w:cs="Times New Roman"/>
                <w:b/>
                <w:bCs/>
                <w:sz w:val="24"/>
              </w:rPr>
            </w:pPr>
            <w:r w:rsidRPr="00BD7DC6">
              <w:rPr>
                <w:rFonts w:ascii="Times New Roman" w:hAnsi="Times New Roman" w:cs="Times New Roman"/>
                <w:b/>
                <w:bCs/>
                <w:sz w:val="24"/>
              </w:rPr>
              <w:t>SOUS TOTAL V</w:t>
            </w:r>
          </w:p>
        </w:tc>
        <w:tc>
          <w:tcPr>
            <w:tcW w:w="1190" w:type="dxa"/>
            <w:noWrap/>
            <w:hideMark/>
          </w:tcPr>
          <w:p w14:paraId="36461871" w14:textId="77777777" w:rsidR="000C5817" w:rsidRPr="00BD7DC6" w:rsidRDefault="000C5817" w:rsidP="00B958B5">
            <w:pPr>
              <w:spacing w:after="11"/>
              <w:ind w:left="67" w:right="530"/>
              <w:jc w:val="center"/>
              <w:rPr>
                <w:rFonts w:ascii="Times New Roman" w:hAnsi="Times New Roman" w:cs="Times New Roman"/>
                <w:b/>
                <w:bCs/>
                <w:sz w:val="24"/>
              </w:rPr>
            </w:pPr>
          </w:p>
        </w:tc>
        <w:tc>
          <w:tcPr>
            <w:tcW w:w="1616" w:type="dxa"/>
            <w:noWrap/>
          </w:tcPr>
          <w:p w14:paraId="3A248922" w14:textId="77777777" w:rsidR="000C5817" w:rsidRPr="00BD7DC6" w:rsidRDefault="000C5817" w:rsidP="00B958B5">
            <w:pPr>
              <w:spacing w:after="11"/>
              <w:ind w:left="67" w:right="530"/>
              <w:jc w:val="center"/>
              <w:rPr>
                <w:rFonts w:ascii="Times New Roman" w:hAnsi="Times New Roman" w:cs="Times New Roman"/>
                <w:b/>
                <w:bCs/>
                <w:sz w:val="24"/>
              </w:rPr>
            </w:pPr>
          </w:p>
        </w:tc>
        <w:tc>
          <w:tcPr>
            <w:tcW w:w="1985" w:type="dxa"/>
            <w:noWrap/>
          </w:tcPr>
          <w:p w14:paraId="26ADB9BD" w14:textId="77777777" w:rsidR="000C5817" w:rsidRPr="00BD7DC6" w:rsidRDefault="000C5817" w:rsidP="00B958B5">
            <w:pPr>
              <w:spacing w:after="11"/>
              <w:ind w:left="67" w:right="530"/>
              <w:jc w:val="center"/>
              <w:rPr>
                <w:rFonts w:ascii="Times New Roman" w:hAnsi="Times New Roman" w:cs="Times New Roman"/>
                <w:b/>
                <w:bCs/>
                <w:sz w:val="24"/>
              </w:rPr>
            </w:pPr>
          </w:p>
        </w:tc>
      </w:tr>
      <w:tr w:rsidR="000C5817" w:rsidRPr="00BD7DC6" w14:paraId="20D6C7EC" w14:textId="77777777" w:rsidTr="000C5817">
        <w:trPr>
          <w:trHeight w:val="330"/>
        </w:trPr>
        <w:tc>
          <w:tcPr>
            <w:tcW w:w="897" w:type="dxa"/>
            <w:noWrap/>
            <w:hideMark/>
          </w:tcPr>
          <w:p w14:paraId="0835BE88"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VI</w:t>
            </w:r>
          </w:p>
        </w:tc>
        <w:tc>
          <w:tcPr>
            <w:tcW w:w="3805" w:type="dxa"/>
            <w:noWrap/>
            <w:hideMark/>
          </w:tcPr>
          <w:p w14:paraId="10DB0F1F" w14:textId="77777777" w:rsidR="000C5817" w:rsidRPr="00BD7DC6" w:rsidRDefault="000C5817" w:rsidP="00B958B5">
            <w:pPr>
              <w:spacing w:after="11"/>
              <w:ind w:left="67" w:right="530"/>
              <w:jc w:val="center"/>
              <w:rPr>
                <w:rFonts w:ascii="Times New Roman" w:hAnsi="Times New Roman" w:cs="Times New Roman"/>
                <w:b/>
                <w:bCs/>
                <w:sz w:val="24"/>
              </w:rPr>
            </w:pPr>
            <w:r w:rsidRPr="00BD7DC6">
              <w:rPr>
                <w:rFonts w:ascii="Times New Roman" w:hAnsi="Times New Roman" w:cs="Times New Roman"/>
                <w:b/>
                <w:bCs/>
                <w:sz w:val="24"/>
              </w:rPr>
              <w:t>STOCKAGE PAR UN RESERVOIRE DE 20 M3</w:t>
            </w:r>
          </w:p>
        </w:tc>
        <w:tc>
          <w:tcPr>
            <w:tcW w:w="1190" w:type="dxa"/>
            <w:noWrap/>
            <w:hideMark/>
          </w:tcPr>
          <w:p w14:paraId="3EDFD614" w14:textId="77777777" w:rsidR="000C5817" w:rsidRPr="00BD7DC6" w:rsidRDefault="000C5817" w:rsidP="00B958B5">
            <w:pPr>
              <w:spacing w:after="11"/>
              <w:ind w:left="67" w:right="530"/>
              <w:jc w:val="center"/>
              <w:rPr>
                <w:rFonts w:ascii="Times New Roman" w:hAnsi="Times New Roman" w:cs="Times New Roman"/>
                <w:sz w:val="24"/>
              </w:rPr>
            </w:pPr>
          </w:p>
        </w:tc>
        <w:tc>
          <w:tcPr>
            <w:tcW w:w="1616" w:type="dxa"/>
            <w:noWrap/>
          </w:tcPr>
          <w:p w14:paraId="2C24917D" w14:textId="77777777" w:rsidR="000C5817" w:rsidRPr="00BD7DC6" w:rsidRDefault="000C5817" w:rsidP="00B958B5">
            <w:pPr>
              <w:spacing w:after="11"/>
              <w:ind w:left="67" w:right="530"/>
              <w:jc w:val="center"/>
              <w:rPr>
                <w:rFonts w:ascii="Times New Roman" w:hAnsi="Times New Roman" w:cs="Times New Roman"/>
                <w:sz w:val="24"/>
              </w:rPr>
            </w:pPr>
          </w:p>
        </w:tc>
        <w:tc>
          <w:tcPr>
            <w:tcW w:w="1985" w:type="dxa"/>
            <w:noWrap/>
          </w:tcPr>
          <w:p w14:paraId="11EE222F" w14:textId="77777777" w:rsidR="000C5817" w:rsidRPr="00BD7DC6" w:rsidRDefault="000C5817" w:rsidP="00B958B5">
            <w:pPr>
              <w:spacing w:after="11"/>
              <w:ind w:left="67" w:right="530"/>
              <w:jc w:val="center"/>
              <w:rPr>
                <w:rFonts w:ascii="Times New Roman" w:hAnsi="Times New Roman" w:cs="Times New Roman"/>
                <w:sz w:val="24"/>
              </w:rPr>
            </w:pPr>
          </w:p>
        </w:tc>
      </w:tr>
      <w:tr w:rsidR="000C5817" w:rsidRPr="00BD7DC6" w14:paraId="3A71E2CF" w14:textId="77777777" w:rsidTr="000C5817">
        <w:trPr>
          <w:trHeight w:val="330"/>
        </w:trPr>
        <w:tc>
          <w:tcPr>
            <w:tcW w:w="897" w:type="dxa"/>
            <w:noWrap/>
            <w:hideMark/>
          </w:tcPr>
          <w:p w14:paraId="6AC07024"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600</w:t>
            </w:r>
          </w:p>
        </w:tc>
        <w:tc>
          <w:tcPr>
            <w:tcW w:w="3805" w:type="dxa"/>
            <w:noWrap/>
            <w:hideMark/>
          </w:tcPr>
          <w:p w14:paraId="739AF2E3"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Fouilles en terrain dur pour fondation</w:t>
            </w:r>
          </w:p>
        </w:tc>
        <w:tc>
          <w:tcPr>
            <w:tcW w:w="1190" w:type="dxa"/>
            <w:noWrap/>
            <w:hideMark/>
          </w:tcPr>
          <w:p w14:paraId="1A64D831" w14:textId="77777777" w:rsidR="000C5817" w:rsidRPr="00BD7DC6" w:rsidRDefault="000C5817" w:rsidP="00B958B5">
            <w:pPr>
              <w:spacing w:after="11"/>
              <w:ind w:left="67" w:right="530"/>
              <w:jc w:val="center"/>
              <w:rPr>
                <w:rFonts w:ascii="Times New Roman" w:hAnsi="Times New Roman" w:cs="Times New Roman"/>
                <w:sz w:val="24"/>
              </w:rPr>
            </w:pPr>
            <w:r w:rsidRPr="00BD7DC6">
              <w:rPr>
                <w:rFonts w:ascii="Times New Roman" w:hAnsi="Times New Roman" w:cs="Times New Roman"/>
                <w:sz w:val="24"/>
              </w:rPr>
              <w:t>m3</w:t>
            </w:r>
          </w:p>
        </w:tc>
        <w:tc>
          <w:tcPr>
            <w:tcW w:w="1616" w:type="dxa"/>
            <w:noWrap/>
          </w:tcPr>
          <w:p w14:paraId="29C68EAB" w14:textId="2AD9F425" w:rsidR="000C5817" w:rsidRPr="00BD7DC6" w:rsidRDefault="000C5817" w:rsidP="00B958B5">
            <w:pPr>
              <w:spacing w:after="11"/>
              <w:ind w:left="67" w:right="530"/>
              <w:jc w:val="center"/>
              <w:rPr>
                <w:rFonts w:ascii="Times New Roman" w:hAnsi="Times New Roman" w:cs="Times New Roman"/>
                <w:sz w:val="24"/>
              </w:rPr>
            </w:pPr>
          </w:p>
        </w:tc>
        <w:tc>
          <w:tcPr>
            <w:tcW w:w="1985" w:type="dxa"/>
            <w:noWrap/>
          </w:tcPr>
          <w:p w14:paraId="415BF8CF" w14:textId="77777777" w:rsidR="000C5817" w:rsidRPr="00BD7DC6" w:rsidRDefault="000C5817" w:rsidP="00B958B5">
            <w:pPr>
              <w:spacing w:after="11"/>
              <w:ind w:left="67" w:right="530"/>
              <w:jc w:val="center"/>
              <w:rPr>
                <w:rFonts w:ascii="Times New Roman" w:hAnsi="Times New Roman" w:cs="Times New Roman"/>
                <w:sz w:val="24"/>
              </w:rPr>
            </w:pPr>
          </w:p>
        </w:tc>
      </w:tr>
      <w:tr w:rsidR="000C5817" w:rsidRPr="00BD7DC6" w14:paraId="34028EEE" w14:textId="77777777" w:rsidTr="000C5817">
        <w:trPr>
          <w:trHeight w:val="330"/>
        </w:trPr>
        <w:tc>
          <w:tcPr>
            <w:tcW w:w="897" w:type="dxa"/>
            <w:noWrap/>
            <w:hideMark/>
          </w:tcPr>
          <w:p w14:paraId="3E16ECC0"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601</w:t>
            </w:r>
          </w:p>
        </w:tc>
        <w:tc>
          <w:tcPr>
            <w:tcW w:w="3805" w:type="dxa"/>
            <w:noWrap/>
            <w:hideMark/>
          </w:tcPr>
          <w:p w14:paraId="108569E7"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Béton de propreté dosé à 150kg /m3 pour support semelles</w:t>
            </w:r>
          </w:p>
        </w:tc>
        <w:tc>
          <w:tcPr>
            <w:tcW w:w="1190" w:type="dxa"/>
            <w:noWrap/>
            <w:hideMark/>
          </w:tcPr>
          <w:p w14:paraId="693C88D3" w14:textId="77777777" w:rsidR="000C5817" w:rsidRPr="00BD7DC6" w:rsidRDefault="000C5817" w:rsidP="00B958B5">
            <w:pPr>
              <w:spacing w:after="11"/>
              <w:ind w:left="67" w:right="530"/>
              <w:jc w:val="center"/>
              <w:rPr>
                <w:rFonts w:ascii="Times New Roman" w:hAnsi="Times New Roman" w:cs="Times New Roman"/>
                <w:sz w:val="24"/>
              </w:rPr>
            </w:pPr>
            <w:r w:rsidRPr="00BD7DC6">
              <w:rPr>
                <w:rFonts w:ascii="Times New Roman" w:hAnsi="Times New Roman" w:cs="Times New Roman"/>
                <w:sz w:val="24"/>
              </w:rPr>
              <w:t>m3</w:t>
            </w:r>
          </w:p>
        </w:tc>
        <w:tc>
          <w:tcPr>
            <w:tcW w:w="1616" w:type="dxa"/>
            <w:noWrap/>
          </w:tcPr>
          <w:p w14:paraId="5259F28C" w14:textId="0677E9AA" w:rsidR="000C5817" w:rsidRPr="00BD7DC6" w:rsidRDefault="000C5817" w:rsidP="00B958B5">
            <w:pPr>
              <w:spacing w:after="11"/>
              <w:ind w:left="67" w:right="530"/>
              <w:jc w:val="center"/>
              <w:rPr>
                <w:rFonts w:ascii="Times New Roman" w:hAnsi="Times New Roman" w:cs="Times New Roman"/>
                <w:sz w:val="24"/>
              </w:rPr>
            </w:pPr>
          </w:p>
        </w:tc>
        <w:tc>
          <w:tcPr>
            <w:tcW w:w="1985" w:type="dxa"/>
            <w:noWrap/>
          </w:tcPr>
          <w:p w14:paraId="5FBAD447" w14:textId="77777777" w:rsidR="000C5817" w:rsidRPr="00BD7DC6" w:rsidRDefault="000C5817" w:rsidP="00B958B5">
            <w:pPr>
              <w:spacing w:after="11"/>
              <w:ind w:left="67" w:right="530"/>
              <w:jc w:val="center"/>
              <w:rPr>
                <w:rFonts w:ascii="Times New Roman" w:hAnsi="Times New Roman" w:cs="Times New Roman"/>
                <w:sz w:val="24"/>
              </w:rPr>
            </w:pPr>
          </w:p>
        </w:tc>
      </w:tr>
      <w:tr w:rsidR="000C5817" w:rsidRPr="00BD7DC6" w14:paraId="37BEC2FF" w14:textId="77777777" w:rsidTr="000C5817">
        <w:trPr>
          <w:trHeight w:val="660"/>
        </w:trPr>
        <w:tc>
          <w:tcPr>
            <w:tcW w:w="897" w:type="dxa"/>
            <w:noWrap/>
            <w:hideMark/>
          </w:tcPr>
          <w:p w14:paraId="6132077E"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602</w:t>
            </w:r>
          </w:p>
        </w:tc>
        <w:tc>
          <w:tcPr>
            <w:tcW w:w="3805" w:type="dxa"/>
            <w:hideMark/>
          </w:tcPr>
          <w:p w14:paraId="57564E1B"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 xml:space="preserve">Béton armé dosé à 350 kg/m3 pour semelles </w:t>
            </w:r>
            <w:proofErr w:type="spellStart"/>
            <w:r w:rsidRPr="00BD7DC6">
              <w:rPr>
                <w:rFonts w:ascii="Times New Roman" w:hAnsi="Times New Roman" w:cs="Times New Roman"/>
              </w:rPr>
              <w:t>amorses</w:t>
            </w:r>
            <w:proofErr w:type="spellEnd"/>
            <w:r w:rsidRPr="00BD7DC6">
              <w:rPr>
                <w:rFonts w:ascii="Times New Roman" w:hAnsi="Times New Roman" w:cs="Times New Roman"/>
              </w:rPr>
              <w:t xml:space="preserve"> des poteaux, poteaux et poutres de réservoir</w:t>
            </w:r>
          </w:p>
        </w:tc>
        <w:tc>
          <w:tcPr>
            <w:tcW w:w="1190" w:type="dxa"/>
            <w:noWrap/>
            <w:hideMark/>
          </w:tcPr>
          <w:p w14:paraId="24FF39C7" w14:textId="77777777" w:rsidR="000C5817" w:rsidRPr="00BD7DC6" w:rsidRDefault="000C5817" w:rsidP="00B958B5">
            <w:pPr>
              <w:spacing w:after="11"/>
              <w:ind w:left="67" w:right="530"/>
              <w:jc w:val="center"/>
              <w:rPr>
                <w:rFonts w:ascii="Times New Roman" w:hAnsi="Times New Roman" w:cs="Times New Roman"/>
                <w:sz w:val="24"/>
              </w:rPr>
            </w:pPr>
            <w:r w:rsidRPr="00BD7DC6">
              <w:rPr>
                <w:rFonts w:ascii="Times New Roman" w:hAnsi="Times New Roman" w:cs="Times New Roman"/>
                <w:sz w:val="24"/>
              </w:rPr>
              <w:t>m3</w:t>
            </w:r>
          </w:p>
        </w:tc>
        <w:tc>
          <w:tcPr>
            <w:tcW w:w="1616" w:type="dxa"/>
            <w:noWrap/>
          </w:tcPr>
          <w:p w14:paraId="6E584435" w14:textId="414BD767" w:rsidR="000C5817" w:rsidRPr="00BD7DC6" w:rsidRDefault="000C5817" w:rsidP="00B958B5">
            <w:pPr>
              <w:spacing w:after="11"/>
              <w:ind w:left="67" w:right="530"/>
              <w:jc w:val="center"/>
              <w:rPr>
                <w:rFonts w:ascii="Times New Roman" w:hAnsi="Times New Roman" w:cs="Times New Roman"/>
                <w:sz w:val="24"/>
              </w:rPr>
            </w:pPr>
          </w:p>
        </w:tc>
        <w:tc>
          <w:tcPr>
            <w:tcW w:w="1985" w:type="dxa"/>
            <w:noWrap/>
          </w:tcPr>
          <w:p w14:paraId="4B3D98F1" w14:textId="77777777" w:rsidR="000C5817" w:rsidRPr="00BD7DC6" w:rsidRDefault="000C5817" w:rsidP="00B958B5">
            <w:pPr>
              <w:spacing w:after="11"/>
              <w:ind w:left="67" w:right="530"/>
              <w:jc w:val="center"/>
              <w:rPr>
                <w:rFonts w:ascii="Times New Roman" w:hAnsi="Times New Roman" w:cs="Times New Roman"/>
                <w:sz w:val="24"/>
              </w:rPr>
            </w:pPr>
          </w:p>
        </w:tc>
      </w:tr>
      <w:tr w:rsidR="000C5817" w:rsidRPr="00BD7DC6" w14:paraId="61DA4A67" w14:textId="77777777" w:rsidTr="000C5817">
        <w:trPr>
          <w:trHeight w:val="660"/>
        </w:trPr>
        <w:tc>
          <w:tcPr>
            <w:tcW w:w="897" w:type="dxa"/>
            <w:noWrap/>
            <w:hideMark/>
          </w:tcPr>
          <w:p w14:paraId="2C4B8D06"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603</w:t>
            </w:r>
          </w:p>
        </w:tc>
        <w:tc>
          <w:tcPr>
            <w:tcW w:w="3805" w:type="dxa"/>
            <w:hideMark/>
          </w:tcPr>
          <w:p w14:paraId="696DF798"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 xml:space="preserve">Béton armé dosé à 350kg/m3 additionné de </w:t>
            </w:r>
            <w:proofErr w:type="spellStart"/>
            <w:r w:rsidRPr="00BD7DC6">
              <w:rPr>
                <w:rFonts w:ascii="Times New Roman" w:hAnsi="Times New Roman" w:cs="Times New Roman"/>
              </w:rPr>
              <w:t>sikalite</w:t>
            </w:r>
            <w:proofErr w:type="spellEnd"/>
            <w:r w:rsidRPr="00BD7DC6">
              <w:rPr>
                <w:rFonts w:ascii="Times New Roman" w:hAnsi="Times New Roman" w:cs="Times New Roman"/>
              </w:rPr>
              <w:t xml:space="preserve"> pour parois, coupole et fond du réservoir intérieur lissé</w:t>
            </w:r>
          </w:p>
        </w:tc>
        <w:tc>
          <w:tcPr>
            <w:tcW w:w="1190" w:type="dxa"/>
            <w:noWrap/>
            <w:hideMark/>
          </w:tcPr>
          <w:p w14:paraId="3AC068F2" w14:textId="77777777" w:rsidR="000C5817" w:rsidRPr="00BD7DC6" w:rsidRDefault="000C5817" w:rsidP="00B958B5">
            <w:pPr>
              <w:spacing w:after="11"/>
              <w:ind w:left="67" w:right="530"/>
              <w:jc w:val="center"/>
              <w:rPr>
                <w:rFonts w:ascii="Times New Roman" w:hAnsi="Times New Roman" w:cs="Times New Roman"/>
                <w:sz w:val="24"/>
              </w:rPr>
            </w:pPr>
            <w:r w:rsidRPr="00BD7DC6">
              <w:rPr>
                <w:rFonts w:ascii="Times New Roman" w:hAnsi="Times New Roman" w:cs="Times New Roman"/>
                <w:sz w:val="24"/>
              </w:rPr>
              <w:t>m3</w:t>
            </w:r>
          </w:p>
        </w:tc>
        <w:tc>
          <w:tcPr>
            <w:tcW w:w="1616" w:type="dxa"/>
            <w:noWrap/>
          </w:tcPr>
          <w:p w14:paraId="0286E6E2" w14:textId="1593708C" w:rsidR="000C5817" w:rsidRPr="00BD7DC6" w:rsidRDefault="000C5817" w:rsidP="00B958B5">
            <w:pPr>
              <w:spacing w:after="11"/>
              <w:ind w:left="67" w:right="530"/>
              <w:jc w:val="center"/>
              <w:rPr>
                <w:rFonts w:ascii="Times New Roman" w:hAnsi="Times New Roman" w:cs="Times New Roman"/>
                <w:sz w:val="24"/>
              </w:rPr>
            </w:pPr>
          </w:p>
        </w:tc>
        <w:tc>
          <w:tcPr>
            <w:tcW w:w="1985" w:type="dxa"/>
            <w:noWrap/>
          </w:tcPr>
          <w:p w14:paraId="0C540CD9" w14:textId="77777777" w:rsidR="000C5817" w:rsidRPr="00BD7DC6" w:rsidRDefault="000C5817" w:rsidP="00B958B5">
            <w:pPr>
              <w:spacing w:after="11"/>
              <w:ind w:left="67" w:right="530"/>
              <w:jc w:val="center"/>
              <w:rPr>
                <w:rFonts w:ascii="Times New Roman" w:hAnsi="Times New Roman" w:cs="Times New Roman"/>
                <w:sz w:val="24"/>
              </w:rPr>
            </w:pPr>
          </w:p>
        </w:tc>
      </w:tr>
      <w:tr w:rsidR="000C5817" w:rsidRPr="00BD7DC6" w14:paraId="5541D16E" w14:textId="77777777" w:rsidTr="000C5817">
        <w:trPr>
          <w:trHeight w:val="660"/>
        </w:trPr>
        <w:tc>
          <w:tcPr>
            <w:tcW w:w="897" w:type="dxa"/>
            <w:noWrap/>
            <w:hideMark/>
          </w:tcPr>
          <w:p w14:paraId="0E654320"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604</w:t>
            </w:r>
          </w:p>
        </w:tc>
        <w:tc>
          <w:tcPr>
            <w:tcW w:w="3805" w:type="dxa"/>
            <w:hideMark/>
          </w:tcPr>
          <w:p w14:paraId="5DCCDB6B"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 xml:space="preserve">F et P de la fermeture du </w:t>
            </w:r>
            <w:proofErr w:type="spellStart"/>
            <w:r w:rsidRPr="00BD7DC6">
              <w:rPr>
                <w:rFonts w:ascii="Times New Roman" w:hAnsi="Times New Roman" w:cs="Times New Roman"/>
              </w:rPr>
              <w:t>reservoire</w:t>
            </w:r>
            <w:proofErr w:type="spellEnd"/>
            <w:r w:rsidRPr="00BD7DC6">
              <w:rPr>
                <w:rFonts w:ascii="Times New Roman" w:hAnsi="Times New Roman" w:cs="Times New Roman"/>
              </w:rPr>
              <w:t xml:space="preserve"> en tôle alu 10/10e mastiqué et peinture à huile</w:t>
            </w:r>
          </w:p>
        </w:tc>
        <w:tc>
          <w:tcPr>
            <w:tcW w:w="1190" w:type="dxa"/>
            <w:noWrap/>
            <w:hideMark/>
          </w:tcPr>
          <w:p w14:paraId="170A8BF0" w14:textId="77777777" w:rsidR="000C5817" w:rsidRPr="00BD7DC6" w:rsidRDefault="000C5817" w:rsidP="00B958B5">
            <w:pPr>
              <w:spacing w:after="11"/>
              <w:ind w:left="67" w:right="530"/>
              <w:jc w:val="center"/>
              <w:rPr>
                <w:rFonts w:ascii="Times New Roman" w:hAnsi="Times New Roman" w:cs="Times New Roman"/>
                <w:sz w:val="24"/>
              </w:rPr>
            </w:pPr>
            <w:r w:rsidRPr="00BD7DC6">
              <w:rPr>
                <w:rFonts w:ascii="Times New Roman" w:hAnsi="Times New Roman" w:cs="Times New Roman"/>
                <w:sz w:val="24"/>
              </w:rPr>
              <w:t>U</w:t>
            </w:r>
          </w:p>
        </w:tc>
        <w:tc>
          <w:tcPr>
            <w:tcW w:w="1616" w:type="dxa"/>
            <w:noWrap/>
          </w:tcPr>
          <w:p w14:paraId="0AA73787" w14:textId="54517470" w:rsidR="000C5817" w:rsidRPr="00BD7DC6" w:rsidRDefault="000C5817" w:rsidP="00B958B5">
            <w:pPr>
              <w:spacing w:after="11"/>
              <w:ind w:left="67" w:right="530"/>
              <w:jc w:val="center"/>
              <w:rPr>
                <w:rFonts w:ascii="Times New Roman" w:hAnsi="Times New Roman" w:cs="Times New Roman"/>
                <w:sz w:val="24"/>
              </w:rPr>
            </w:pPr>
          </w:p>
        </w:tc>
        <w:tc>
          <w:tcPr>
            <w:tcW w:w="1985" w:type="dxa"/>
            <w:noWrap/>
          </w:tcPr>
          <w:p w14:paraId="4C09F881" w14:textId="77777777" w:rsidR="000C5817" w:rsidRPr="00BD7DC6" w:rsidRDefault="000C5817" w:rsidP="00B958B5">
            <w:pPr>
              <w:spacing w:after="11"/>
              <w:ind w:left="67" w:right="530"/>
              <w:jc w:val="center"/>
              <w:rPr>
                <w:rFonts w:ascii="Times New Roman" w:hAnsi="Times New Roman" w:cs="Times New Roman"/>
                <w:sz w:val="24"/>
              </w:rPr>
            </w:pPr>
          </w:p>
        </w:tc>
      </w:tr>
      <w:tr w:rsidR="000C5817" w:rsidRPr="00BD7DC6" w14:paraId="7ECB11B2" w14:textId="77777777" w:rsidTr="000C5817">
        <w:trPr>
          <w:trHeight w:val="660"/>
        </w:trPr>
        <w:tc>
          <w:tcPr>
            <w:tcW w:w="897" w:type="dxa"/>
            <w:noWrap/>
            <w:hideMark/>
          </w:tcPr>
          <w:p w14:paraId="590C5BC0"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605</w:t>
            </w:r>
          </w:p>
        </w:tc>
        <w:tc>
          <w:tcPr>
            <w:tcW w:w="3805" w:type="dxa"/>
            <w:hideMark/>
          </w:tcPr>
          <w:p w14:paraId="4A28B914"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 xml:space="preserve">Echelles d'accès métallique à l'extérieur de la </w:t>
            </w:r>
            <w:proofErr w:type="spellStart"/>
            <w:r w:rsidRPr="00BD7DC6">
              <w:rPr>
                <w:rFonts w:ascii="Times New Roman" w:hAnsi="Times New Roman" w:cs="Times New Roman"/>
              </w:rPr>
              <w:t>plate forme</w:t>
            </w:r>
            <w:proofErr w:type="spellEnd"/>
            <w:r w:rsidRPr="00BD7DC6">
              <w:rPr>
                <w:rFonts w:ascii="Times New Roman" w:hAnsi="Times New Roman" w:cs="Times New Roman"/>
              </w:rPr>
              <w:t xml:space="preserve"> du château et à l' intérieur du réservoir en acier galvanisé de 20/27</w:t>
            </w:r>
          </w:p>
        </w:tc>
        <w:tc>
          <w:tcPr>
            <w:tcW w:w="1190" w:type="dxa"/>
            <w:noWrap/>
            <w:hideMark/>
          </w:tcPr>
          <w:p w14:paraId="1751166D" w14:textId="77777777" w:rsidR="000C5817" w:rsidRPr="00BD7DC6" w:rsidRDefault="000C5817" w:rsidP="00B958B5">
            <w:pPr>
              <w:spacing w:after="11"/>
              <w:ind w:left="67" w:right="530"/>
              <w:jc w:val="center"/>
              <w:rPr>
                <w:rFonts w:ascii="Times New Roman" w:hAnsi="Times New Roman" w:cs="Times New Roman"/>
                <w:sz w:val="24"/>
              </w:rPr>
            </w:pPr>
            <w:r w:rsidRPr="00BD7DC6">
              <w:rPr>
                <w:rFonts w:ascii="Times New Roman" w:hAnsi="Times New Roman" w:cs="Times New Roman"/>
                <w:sz w:val="24"/>
              </w:rPr>
              <w:t>U</w:t>
            </w:r>
          </w:p>
        </w:tc>
        <w:tc>
          <w:tcPr>
            <w:tcW w:w="1616" w:type="dxa"/>
            <w:noWrap/>
          </w:tcPr>
          <w:p w14:paraId="1CD60521" w14:textId="53ECD4C3" w:rsidR="000C5817" w:rsidRPr="00BD7DC6" w:rsidRDefault="000C5817" w:rsidP="00B958B5">
            <w:pPr>
              <w:spacing w:after="11"/>
              <w:ind w:left="67" w:right="530"/>
              <w:jc w:val="center"/>
              <w:rPr>
                <w:rFonts w:ascii="Times New Roman" w:hAnsi="Times New Roman" w:cs="Times New Roman"/>
                <w:sz w:val="24"/>
              </w:rPr>
            </w:pPr>
          </w:p>
        </w:tc>
        <w:tc>
          <w:tcPr>
            <w:tcW w:w="1985" w:type="dxa"/>
            <w:noWrap/>
          </w:tcPr>
          <w:p w14:paraId="598F78EF" w14:textId="77777777" w:rsidR="000C5817" w:rsidRPr="00BD7DC6" w:rsidRDefault="000C5817" w:rsidP="00B958B5">
            <w:pPr>
              <w:spacing w:after="11"/>
              <w:ind w:left="67" w:right="530"/>
              <w:jc w:val="center"/>
              <w:rPr>
                <w:rFonts w:ascii="Times New Roman" w:hAnsi="Times New Roman" w:cs="Times New Roman"/>
                <w:sz w:val="24"/>
              </w:rPr>
            </w:pPr>
          </w:p>
        </w:tc>
      </w:tr>
      <w:tr w:rsidR="000C5817" w:rsidRPr="00BD7DC6" w14:paraId="64C3F3AF" w14:textId="77777777" w:rsidTr="000C5817">
        <w:trPr>
          <w:trHeight w:val="660"/>
        </w:trPr>
        <w:tc>
          <w:tcPr>
            <w:tcW w:w="897" w:type="dxa"/>
            <w:noWrap/>
            <w:hideMark/>
          </w:tcPr>
          <w:p w14:paraId="4F72DAC4"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606</w:t>
            </w:r>
          </w:p>
        </w:tc>
        <w:tc>
          <w:tcPr>
            <w:tcW w:w="3805" w:type="dxa"/>
            <w:hideMark/>
          </w:tcPr>
          <w:p w14:paraId="043F69D9"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 xml:space="preserve">F et P tuyau de </w:t>
            </w:r>
            <w:proofErr w:type="spellStart"/>
            <w:r w:rsidRPr="00BD7DC6">
              <w:rPr>
                <w:rFonts w:ascii="Times New Roman" w:hAnsi="Times New Roman" w:cs="Times New Roman"/>
              </w:rPr>
              <w:t>reffoulement</w:t>
            </w:r>
            <w:proofErr w:type="spellEnd"/>
            <w:r w:rsidRPr="00BD7DC6">
              <w:rPr>
                <w:rFonts w:ascii="Times New Roman" w:hAnsi="Times New Roman" w:cs="Times New Roman"/>
              </w:rPr>
              <w:t xml:space="preserve"> en </w:t>
            </w:r>
            <w:proofErr w:type="spellStart"/>
            <w:r w:rsidRPr="00BD7DC6">
              <w:rPr>
                <w:rFonts w:ascii="Times New Roman" w:hAnsi="Times New Roman" w:cs="Times New Roman"/>
              </w:rPr>
              <w:t>Galva</w:t>
            </w:r>
            <w:proofErr w:type="spellEnd"/>
            <w:r w:rsidRPr="00BD7DC6">
              <w:rPr>
                <w:rFonts w:ascii="Times New Roman" w:hAnsi="Times New Roman" w:cs="Times New Roman"/>
              </w:rPr>
              <w:t xml:space="preserve"> de diamètre 40mm partant du pied du château jusqu'à la cuve</w:t>
            </w:r>
          </w:p>
        </w:tc>
        <w:tc>
          <w:tcPr>
            <w:tcW w:w="1190" w:type="dxa"/>
            <w:noWrap/>
            <w:hideMark/>
          </w:tcPr>
          <w:p w14:paraId="0FCC58BE" w14:textId="77777777" w:rsidR="000C5817" w:rsidRPr="00BD7DC6" w:rsidRDefault="000C5817" w:rsidP="00B958B5">
            <w:pPr>
              <w:spacing w:after="11"/>
              <w:ind w:left="67" w:right="530"/>
              <w:jc w:val="center"/>
              <w:rPr>
                <w:rFonts w:ascii="Times New Roman" w:hAnsi="Times New Roman" w:cs="Times New Roman"/>
                <w:sz w:val="24"/>
              </w:rPr>
            </w:pPr>
            <w:r w:rsidRPr="00BD7DC6">
              <w:rPr>
                <w:rFonts w:ascii="Times New Roman" w:hAnsi="Times New Roman" w:cs="Times New Roman"/>
                <w:sz w:val="24"/>
              </w:rPr>
              <w:t>ml</w:t>
            </w:r>
          </w:p>
        </w:tc>
        <w:tc>
          <w:tcPr>
            <w:tcW w:w="1616" w:type="dxa"/>
            <w:noWrap/>
          </w:tcPr>
          <w:p w14:paraId="2D751943" w14:textId="3FAB2225" w:rsidR="000C5817" w:rsidRPr="00BD7DC6" w:rsidRDefault="000C5817" w:rsidP="00B958B5">
            <w:pPr>
              <w:spacing w:after="11"/>
              <w:ind w:left="67" w:right="530"/>
              <w:jc w:val="center"/>
              <w:rPr>
                <w:rFonts w:ascii="Times New Roman" w:hAnsi="Times New Roman" w:cs="Times New Roman"/>
                <w:sz w:val="24"/>
              </w:rPr>
            </w:pPr>
          </w:p>
        </w:tc>
        <w:tc>
          <w:tcPr>
            <w:tcW w:w="1985" w:type="dxa"/>
            <w:noWrap/>
          </w:tcPr>
          <w:p w14:paraId="0056E793" w14:textId="77777777" w:rsidR="000C5817" w:rsidRPr="00BD7DC6" w:rsidRDefault="000C5817" w:rsidP="00B958B5">
            <w:pPr>
              <w:spacing w:after="11"/>
              <w:ind w:left="67" w:right="530"/>
              <w:jc w:val="center"/>
              <w:rPr>
                <w:rFonts w:ascii="Times New Roman" w:hAnsi="Times New Roman" w:cs="Times New Roman"/>
                <w:sz w:val="24"/>
              </w:rPr>
            </w:pPr>
          </w:p>
        </w:tc>
      </w:tr>
      <w:tr w:rsidR="000C5817" w:rsidRPr="00BD7DC6" w14:paraId="36D199F1" w14:textId="77777777" w:rsidTr="000C5817">
        <w:trPr>
          <w:trHeight w:val="660"/>
        </w:trPr>
        <w:tc>
          <w:tcPr>
            <w:tcW w:w="897" w:type="dxa"/>
            <w:noWrap/>
            <w:hideMark/>
          </w:tcPr>
          <w:p w14:paraId="4C68783C"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607</w:t>
            </w:r>
          </w:p>
        </w:tc>
        <w:tc>
          <w:tcPr>
            <w:tcW w:w="3805" w:type="dxa"/>
            <w:hideMark/>
          </w:tcPr>
          <w:p w14:paraId="5ED972B5"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F et P tuyaux Galva de diamètre 60 mm pour conduites distribution, trop plein et vidange partant de la cuve jusqu'au sol</w:t>
            </w:r>
          </w:p>
        </w:tc>
        <w:tc>
          <w:tcPr>
            <w:tcW w:w="1190" w:type="dxa"/>
            <w:noWrap/>
            <w:hideMark/>
          </w:tcPr>
          <w:p w14:paraId="57126C95" w14:textId="77777777" w:rsidR="000C5817" w:rsidRPr="00BD7DC6" w:rsidRDefault="000C5817" w:rsidP="00B958B5">
            <w:pPr>
              <w:spacing w:after="11"/>
              <w:ind w:left="67" w:right="530"/>
              <w:jc w:val="center"/>
              <w:rPr>
                <w:rFonts w:ascii="Times New Roman" w:hAnsi="Times New Roman" w:cs="Times New Roman"/>
                <w:sz w:val="24"/>
              </w:rPr>
            </w:pPr>
            <w:r w:rsidRPr="00BD7DC6">
              <w:rPr>
                <w:rFonts w:ascii="Times New Roman" w:hAnsi="Times New Roman" w:cs="Times New Roman"/>
                <w:sz w:val="24"/>
              </w:rPr>
              <w:t>ml</w:t>
            </w:r>
          </w:p>
        </w:tc>
        <w:tc>
          <w:tcPr>
            <w:tcW w:w="1616" w:type="dxa"/>
            <w:noWrap/>
          </w:tcPr>
          <w:p w14:paraId="78DC805E" w14:textId="2349AF19" w:rsidR="000C5817" w:rsidRPr="00BD7DC6" w:rsidRDefault="000C5817" w:rsidP="00B958B5">
            <w:pPr>
              <w:spacing w:after="11"/>
              <w:ind w:left="67" w:right="530"/>
              <w:jc w:val="center"/>
              <w:rPr>
                <w:rFonts w:ascii="Times New Roman" w:hAnsi="Times New Roman" w:cs="Times New Roman"/>
                <w:sz w:val="24"/>
              </w:rPr>
            </w:pPr>
          </w:p>
        </w:tc>
        <w:tc>
          <w:tcPr>
            <w:tcW w:w="1985" w:type="dxa"/>
            <w:noWrap/>
          </w:tcPr>
          <w:p w14:paraId="3E359A19" w14:textId="77777777" w:rsidR="000C5817" w:rsidRPr="00BD7DC6" w:rsidRDefault="000C5817" w:rsidP="00B958B5">
            <w:pPr>
              <w:spacing w:after="11"/>
              <w:ind w:left="67" w:right="530"/>
              <w:jc w:val="center"/>
              <w:rPr>
                <w:rFonts w:ascii="Times New Roman" w:hAnsi="Times New Roman" w:cs="Times New Roman"/>
                <w:sz w:val="24"/>
              </w:rPr>
            </w:pPr>
          </w:p>
        </w:tc>
      </w:tr>
      <w:tr w:rsidR="000C5817" w:rsidRPr="00BD7DC6" w14:paraId="3C39E410" w14:textId="77777777" w:rsidTr="000C5817">
        <w:trPr>
          <w:trHeight w:val="330"/>
        </w:trPr>
        <w:tc>
          <w:tcPr>
            <w:tcW w:w="897" w:type="dxa"/>
            <w:noWrap/>
            <w:hideMark/>
          </w:tcPr>
          <w:p w14:paraId="220B8F64"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608</w:t>
            </w:r>
          </w:p>
        </w:tc>
        <w:tc>
          <w:tcPr>
            <w:tcW w:w="3805" w:type="dxa"/>
            <w:hideMark/>
          </w:tcPr>
          <w:p w14:paraId="3088A4D4"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Fourniture et pose d'un flotteur</w:t>
            </w:r>
          </w:p>
        </w:tc>
        <w:tc>
          <w:tcPr>
            <w:tcW w:w="1190" w:type="dxa"/>
            <w:noWrap/>
            <w:hideMark/>
          </w:tcPr>
          <w:p w14:paraId="05282705" w14:textId="77777777" w:rsidR="000C5817" w:rsidRPr="00BD7DC6" w:rsidRDefault="000C5817" w:rsidP="00B958B5">
            <w:pPr>
              <w:spacing w:after="11"/>
              <w:ind w:left="67" w:right="530"/>
              <w:jc w:val="center"/>
              <w:rPr>
                <w:rFonts w:ascii="Times New Roman" w:hAnsi="Times New Roman" w:cs="Times New Roman"/>
                <w:sz w:val="24"/>
              </w:rPr>
            </w:pPr>
            <w:r w:rsidRPr="00BD7DC6">
              <w:rPr>
                <w:rFonts w:ascii="Times New Roman" w:hAnsi="Times New Roman" w:cs="Times New Roman"/>
                <w:sz w:val="24"/>
              </w:rPr>
              <w:t>U</w:t>
            </w:r>
          </w:p>
        </w:tc>
        <w:tc>
          <w:tcPr>
            <w:tcW w:w="1616" w:type="dxa"/>
            <w:noWrap/>
          </w:tcPr>
          <w:p w14:paraId="706DA1A9" w14:textId="5CCF1AC3" w:rsidR="000C5817" w:rsidRPr="00BD7DC6" w:rsidRDefault="000C5817" w:rsidP="00B958B5">
            <w:pPr>
              <w:spacing w:after="11"/>
              <w:ind w:left="67" w:right="530"/>
              <w:jc w:val="center"/>
              <w:rPr>
                <w:rFonts w:ascii="Times New Roman" w:hAnsi="Times New Roman" w:cs="Times New Roman"/>
                <w:sz w:val="24"/>
              </w:rPr>
            </w:pPr>
          </w:p>
        </w:tc>
        <w:tc>
          <w:tcPr>
            <w:tcW w:w="1985" w:type="dxa"/>
            <w:noWrap/>
          </w:tcPr>
          <w:p w14:paraId="38DFCF19" w14:textId="77777777" w:rsidR="000C5817" w:rsidRPr="00BD7DC6" w:rsidRDefault="000C5817" w:rsidP="00B958B5">
            <w:pPr>
              <w:spacing w:after="11"/>
              <w:ind w:left="67" w:right="530"/>
              <w:jc w:val="center"/>
              <w:rPr>
                <w:rFonts w:ascii="Times New Roman" w:hAnsi="Times New Roman" w:cs="Times New Roman"/>
                <w:sz w:val="24"/>
              </w:rPr>
            </w:pPr>
          </w:p>
        </w:tc>
      </w:tr>
      <w:tr w:rsidR="000C5817" w:rsidRPr="00BD7DC6" w14:paraId="12EF73FC" w14:textId="77777777" w:rsidTr="000C5817">
        <w:trPr>
          <w:trHeight w:val="660"/>
        </w:trPr>
        <w:tc>
          <w:tcPr>
            <w:tcW w:w="897" w:type="dxa"/>
            <w:noWrap/>
            <w:hideMark/>
          </w:tcPr>
          <w:p w14:paraId="13EEFC94"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609</w:t>
            </w:r>
          </w:p>
        </w:tc>
        <w:tc>
          <w:tcPr>
            <w:tcW w:w="3805" w:type="dxa"/>
            <w:hideMark/>
          </w:tcPr>
          <w:p w14:paraId="525C672C"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Construction d'un local de commande sous le château en agglos</w:t>
            </w:r>
          </w:p>
        </w:tc>
        <w:tc>
          <w:tcPr>
            <w:tcW w:w="1190" w:type="dxa"/>
            <w:noWrap/>
            <w:hideMark/>
          </w:tcPr>
          <w:p w14:paraId="3DEEDFAC" w14:textId="77777777" w:rsidR="000C5817" w:rsidRPr="00BD7DC6" w:rsidRDefault="000C5817" w:rsidP="00B958B5">
            <w:pPr>
              <w:spacing w:after="11"/>
              <w:ind w:left="67" w:right="530"/>
              <w:jc w:val="center"/>
              <w:rPr>
                <w:rFonts w:ascii="Times New Roman" w:hAnsi="Times New Roman" w:cs="Times New Roman"/>
                <w:sz w:val="24"/>
              </w:rPr>
            </w:pPr>
            <w:r w:rsidRPr="00BD7DC6">
              <w:rPr>
                <w:rFonts w:ascii="Times New Roman" w:hAnsi="Times New Roman" w:cs="Times New Roman"/>
                <w:sz w:val="24"/>
              </w:rPr>
              <w:t>FF</w:t>
            </w:r>
          </w:p>
        </w:tc>
        <w:tc>
          <w:tcPr>
            <w:tcW w:w="1616" w:type="dxa"/>
            <w:noWrap/>
          </w:tcPr>
          <w:p w14:paraId="1007976A" w14:textId="10428C06" w:rsidR="000C5817" w:rsidRPr="00BD7DC6" w:rsidRDefault="000C5817" w:rsidP="00B958B5">
            <w:pPr>
              <w:spacing w:after="11"/>
              <w:ind w:left="67" w:right="530"/>
              <w:jc w:val="center"/>
              <w:rPr>
                <w:rFonts w:ascii="Times New Roman" w:hAnsi="Times New Roman" w:cs="Times New Roman"/>
                <w:sz w:val="24"/>
              </w:rPr>
            </w:pPr>
          </w:p>
        </w:tc>
        <w:tc>
          <w:tcPr>
            <w:tcW w:w="1985" w:type="dxa"/>
            <w:noWrap/>
          </w:tcPr>
          <w:p w14:paraId="0E486D64" w14:textId="77777777" w:rsidR="000C5817" w:rsidRPr="00BD7DC6" w:rsidRDefault="000C5817" w:rsidP="00B958B5">
            <w:pPr>
              <w:spacing w:after="11"/>
              <w:ind w:left="67" w:right="530"/>
              <w:jc w:val="center"/>
              <w:rPr>
                <w:rFonts w:ascii="Times New Roman" w:hAnsi="Times New Roman" w:cs="Times New Roman"/>
                <w:sz w:val="24"/>
              </w:rPr>
            </w:pPr>
          </w:p>
        </w:tc>
      </w:tr>
      <w:tr w:rsidR="000C5817" w:rsidRPr="00BD7DC6" w14:paraId="1A0FD334" w14:textId="77777777" w:rsidTr="000C5817">
        <w:trPr>
          <w:trHeight w:val="330"/>
        </w:trPr>
        <w:tc>
          <w:tcPr>
            <w:tcW w:w="897" w:type="dxa"/>
            <w:noWrap/>
            <w:hideMark/>
          </w:tcPr>
          <w:p w14:paraId="074146CB"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610</w:t>
            </w:r>
          </w:p>
        </w:tc>
        <w:tc>
          <w:tcPr>
            <w:tcW w:w="3805" w:type="dxa"/>
            <w:noWrap/>
            <w:hideMark/>
          </w:tcPr>
          <w:p w14:paraId="6E458EB8"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F et P vanne de diamètre 60</w:t>
            </w:r>
          </w:p>
        </w:tc>
        <w:tc>
          <w:tcPr>
            <w:tcW w:w="1190" w:type="dxa"/>
            <w:noWrap/>
            <w:hideMark/>
          </w:tcPr>
          <w:p w14:paraId="7D8112CA" w14:textId="77777777" w:rsidR="000C5817" w:rsidRPr="00BD7DC6" w:rsidRDefault="000C5817" w:rsidP="00B958B5">
            <w:pPr>
              <w:spacing w:after="11"/>
              <w:ind w:left="67" w:right="530"/>
              <w:jc w:val="center"/>
              <w:rPr>
                <w:rFonts w:ascii="Times New Roman" w:hAnsi="Times New Roman" w:cs="Times New Roman"/>
                <w:sz w:val="24"/>
              </w:rPr>
            </w:pPr>
            <w:r w:rsidRPr="00BD7DC6">
              <w:rPr>
                <w:rFonts w:ascii="Times New Roman" w:hAnsi="Times New Roman" w:cs="Times New Roman"/>
                <w:sz w:val="24"/>
              </w:rPr>
              <w:t>U</w:t>
            </w:r>
          </w:p>
        </w:tc>
        <w:tc>
          <w:tcPr>
            <w:tcW w:w="1616" w:type="dxa"/>
            <w:noWrap/>
          </w:tcPr>
          <w:p w14:paraId="5BBAC997" w14:textId="64028C35" w:rsidR="000C5817" w:rsidRPr="00BD7DC6" w:rsidRDefault="000C5817" w:rsidP="00B958B5">
            <w:pPr>
              <w:spacing w:after="11"/>
              <w:ind w:left="67" w:right="530"/>
              <w:jc w:val="center"/>
              <w:rPr>
                <w:rFonts w:ascii="Times New Roman" w:hAnsi="Times New Roman" w:cs="Times New Roman"/>
                <w:sz w:val="24"/>
              </w:rPr>
            </w:pPr>
          </w:p>
        </w:tc>
        <w:tc>
          <w:tcPr>
            <w:tcW w:w="1985" w:type="dxa"/>
            <w:noWrap/>
          </w:tcPr>
          <w:p w14:paraId="27D48996" w14:textId="77777777" w:rsidR="000C5817" w:rsidRPr="00BD7DC6" w:rsidRDefault="000C5817" w:rsidP="00B958B5">
            <w:pPr>
              <w:spacing w:after="11"/>
              <w:ind w:left="67" w:right="530"/>
              <w:jc w:val="center"/>
              <w:rPr>
                <w:rFonts w:ascii="Times New Roman" w:hAnsi="Times New Roman" w:cs="Times New Roman"/>
                <w:sz w:val="24"/>
              </w:rPr>
            </w:pPr>
          </w:p>
        </w:tc>
      </w:tr>
      <w:tr w:rsidR="000C5817" w:rsidRPr="00BD7DC6" w14:paraId="34CEA4B7" w14:textId="77777777" w:rsidTr="000C5817">
        <w:trPr>
          <w:trHeight w:val="330"/>
        </w:trPr>
        <w:tc>
          <w:tcPr>
            <w:tcW w:w="897" w:type="dxa"/>
            <w:noWrap/>
            <w:hideMark/>
          </w:tcPr>
          <w:p w14:paraId="6C2624D7" w14:textId="77777777" w:rsidR="000C5817" w:rsidRPr="00BD7DC6" w:rsidRDefault="000C5817" w:rsidP="00B958B5">
            <w:pPr>
              <w:spacing w:after="0" w:line="259" w:lineRule="auto"/>
              <w:ind w:left="72" w:firstLine="0"/>
              <w:jc w:val="left"/>
              <w:rPr>
                <w:rFonts w:ascii="Times New Roman" w:hAnsi="Times New Roman" w:cs="Times New Roman"/>
              </w:rPr>
            </w:pPr>
          </w:p>
        </w:tc>
        <w:tc>
          <w:tcPr>
            <w:tcW w:w="3805" w:type="dxa"/>
            <w:noWrap/>
            <w:hideMark/>
          </w:tcPr>
          <w:p w14:paraId="0E6039BB" w14:textId="77777777" w:rsidR="000C5817" w:rsidRPr="00BD7DC6" w:rsidRDefault="000C5817" w:rsidP="00B958B5">
            <w:pPr>
              <w:spacing w:after="11"/>
              <w:ind w:left="67" w:right="530"/>
              <w:jc w:val="center"/>
              <w:rPr>
                <w:rFonts w:ascii="Times New Roman" w:hAnsi="Times New Roman" w:cs="Times New Roman"/>
                <w:b/>
                <w:bCs/>
                <w:sz w:val="24"/>
              </w:rPr>
            </w:pPr>
            <w:r w:rsidRPr="00BD7DC6">
              <w:rPr>
                <w:rFonts w:ascii="Times New Roman" w:hAnsi="Times New Roman" w:cs="Times New Roman"/>
                <w:b/>
                <w:bCs/>
                <w:sz w:val="24"/>
              </w:rPr>
              <w:t>SOUS TOTAL VI</w:t>
            </w:r>
          </w:p>
        </w:tc>
        <w:tc>
          <w:tcPr>
            <w:tcW w:w="1190" w:type="dxa"/>
            <w:noWrap/>
            <w:hideMark/>
          </w:tcPr>
          <w:p w14:paraId="1C936485" w14:textId="77777777" w:rsidR="000C5817" w:rsidRPr="00BD7DC6" w:rsidRDefault="000C5817" w:rsidP="00B958B5">
            <w:pPr>
              <w:spacing w:after="11"/>
              <w:ind w:left="67" w:right="530"/>
              <w:jc w:val="center"/>
              <w:rPr>
                <w:rFonts w:ascii="Times New Roman" w:hAnsi="Times New Roman" w:cs="Times New Roman"/>
                <w:b/>
                <w:bCs/>
                <w:sz w:val="24"/>
              </w:rPr>
            </w:pPr>
          </w:p>
        </w:tc>
        <w:tc>
          <w:tcPr>
            <w:tcW w:w="1616" w:type="dxa"/>
            <w:noWrap/>
          </w:tcPr>
          <w:p w14:paraId="5D8414E3" w14:textId="77777777" w:rsidR="000C5817" w:rsidRPr="00BD7DC6" w:rsidRDefault="000C5817" w:rsidP="00B958B5">
            <w:pPr>
              <w:spacing w:after="11"/>
              <w:ind w:left="67" w:right="530"/>
              <w:jc w:val="center"/>
              <w:rPr>
                <w:rFonts w:ascii="Times New Roman" w:hAnsi="Times New Roman" w:cs="Times New Roman"/>
                <w:b/>
                <w:bCs/>
                <w:sz w:val="24"/>
              </w:rPr>
            </w:pPr>
          </w:p>
        </w:tc>
        <w:tc>
          <w:tcPr>
            <w:tcW w:w="1985" w:type="dxa"/>
            <w:noWrap/>
          </w:tcPr>
          <w:p w14:paraId="2F2228C0" w14:textId="77777777" w:rsidR="000C5817" w:rsidRPr="00BD7DC6" w:rsidRDefault="000C5817" w:rsidP="00B958B5">
            <w:pPr>
              <w:spacing w:after="11"/>
              <w:ind w:left="67" w:right="530"/>
              <w:jc w:val="center"/>
              <w:rPr>
                <w:rFonts w:ascii="Times New Roman" w:hAnsi="Times New Roman" w:cs="Times New Roman"/>
                <w:b/>
                <w:bCs/>
                <w:sz w:val="24"/>
              </w:rPr>
            </w:pPr>
          </w:p>
        </w:tc>
      </w:tr>
      <w:tr w:rsidR="000C5817" w:rsidRPr="00BD7DC6" w14:paraId="1DEB6551" w14:textId="77777777" w:rsidTr="000C5817">
        <w:trPr>
          <w:trHeight w:val="330"/>
        </w:trPr>
        <w:tc>
          <w:tcPr>
            <w:tcW w:w="897" w:type="dxa"/>
            <w:noWrap/>
            <w:hideMark/>
          </w:tcPr>
          <w:p w14:paraId="7691C88F"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VII</w:t>
            </w:r>
          </w:p>
        </w:tc>
        <w:tc>
          <w:tcPr>
            <w:tcW w:w="3805" w:type="dxa"/>
            <w:noWrap/>
            <w:hideMark/>
          </w:tcPr>
          <w:p w14:paraId="51C80C1C" w14:textId="77777777" w:rsidR="000C5817" w:rsidRPr="00BD7DC6" w:rsidRDefault="000C5817" w:rsidP="00B958B5">
            <w:pPr>
              <w:spacing w:after="11"/>
              <w:ind w:left="67" w:right="530"/>
              <w:jc w:val="center"/>
              <w:rPr>
                <w:rFonts w:ascii="Times New Roman" w:hAnsi="Times New Roman" w:cs="Times New Roman"/>
                <w:b/>
                <w:bCs/>
                <w:sz w:val="24"/>
              </w:rPr>
            </w:pPr>
            <w:r w:rsidRPr="00BD7DC6">
              <w:rPr>
                <w:rFonts w:ascii="Times New Roman" w:hAnsi="Times New Roman" w:cs="Times New Roman"/>
                <w:b/>
                <w:bCs/>
                <w:sz w:val="24"/>
              </w:rPr>
              <w:t>RESEAU DE DISTRIBUTION</w:t>
            </w:r>
          </w:p>
        </w:tc>
        <w:tc>
          <w:tcPr>
            <w:tcW w:w="1190" w:type="dxa"/>
            <w:noWrap/>
            <w:hideMark/>
          </w:tcPr>
          <w:p w14:paraId="02857940" w14:textId="77777777" w:rsidR="000C5817" w:rsidRPr="00BD7DC6" w:rsidRDefault="000C5817" w:rsidP="00B958B5">
            <w:pPr>
              <w:spacing w:after="11"/>
              <w:ind w:left="67" w:right="530"/>
              <w:jc w:val="center"/>
              <w:rPr>
                <w:rFonts w:ascii="Times New Roman" w:hAnsi="Times New Roman" w:cs="Times New Roman"/>
                <w:b/>
                <w:bCs/>
                <w:sz w:val="24"/>
              </w:rPr>
            </w:pPr>
          </w:p>
        </w:tc>
        <w:tc>
          <w:tcPr>
            <w:tcW w:w="1616" w:type="dxa"/>
            <w:noWrap/>
          </w:tcPr>
          <w:p w14:paraId="55892F04" w14:textId="77777777" w:rsidR="000C5817" w:rsidRPr="00BD7DC6" w:rsidRDefault="000C5817" w:rsidP="00B958B5">
            <w:pPr>
              <w:spacing w:after="11"/>
              <w:ind w:left="67" w:right="530"/>
              <w:jc w:val="center"/>
              <w:rPr>
                <w:rFonts w:ascii="Times New Roman" w:hAnsi="Times New Roman" w:cs="Times New Roman"/>
                <w:b/>
                <w:bCs/>
                <w:sz w:val="24"/>
              </w:rPr>
            </w:pPr>
          </w:p>
        </w:tc>
        <w:tc>
          <w:tcPr>
            <w:tcW w:w="1985" w:type="dxa"/>
            <w:noWrap/>
          </w:tcPr>
          <w:p w14:paraId="0ADD9116" w14:textId="77777777" w:rsidR="000C5817" w:rsidRPr="00BD7DC6" w:rsidRDefault="000C5817" w:rsidP="00B958B5">
            <w:pPr>
              <w:spacing w:after="11"/>
              <w:ind w:left="67" w:right="530"/>
              <w:jc w:val="center"/>
              <w:rPr>
                <w:rFonts w:ascii="Times New Roman" w:hAnsi="Times New Roman" w:cs="Times New Roman"/>
                <w:b/>
                <w:bCs/>
                <w:sz w:val="24"/>
              </w:rPr>
            </w:pPr>
          </w:p>
        </w:tc>
      </w:tr>
      <w:tr w:rsidR="000C5817" w:rsidRPr="00BD7DC6" w14:paraId="178907B1" w14:textId="77777777" w:rsidTr="000C5817">
        <w:trPr>
          <w:trHeight w:val="330"/>
        </w:trPr>
        <w:tc>
          <w:tcPr>
            <w:tcW w:w="897" w:type="dxa"/>
            <w:noWrap/>
            <w:hideMark/>
          </w:tcPr>
          <w:p w14:paraId="6A9A8CB2"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lastRenderedPageBreak/>
              <w:t>700</w:t>
            </w:r>
          </w:p>
        </w:tc>
        <w:tc>
          <w:tcPr>
            <w:tcW w:w="3805" w:type="dxa"/>
            <w:noWrap/>
            <w:hideMark/>
          </w:tcPr>
          <w:p w14:paraId="46147250"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ouverture et fermeture des tranchées</w:t>
            </w:r>
          </w:p>
        </w:tc>
        <w:tc>
          <w:tcPr>
            <w:tcW w:w="1190" w:type="dxa"/>
            <w:noWrap/>
            <w:hideMark/>
          </w:tcPr>
          <w:p w14:paraId="19724540" w14:textId="77777777" w:rsidR="000C5817" w:rsidRPr="00BD7DC6" w:rsidRDefault="000C5817" w:rsidP="00B958B5">
            <w:pPr>
              <w:spacing w:after="11"/>
              <w:ind w:left="67" w:right="530"/>
              <w:jc w:val="center"/>
              <w:rPr>
                <w:rFonts w:ascii="Times New Roman" w:hAnsi="Times New Roman" w:cs="Times New Roman"/>
                <w:sz w:val="24"/>
              </w:rPr>
            </w:pPr>
            <w:r w:rsidRPr="00BD7DC6">
              <w:rPr>
                <w:rFonts w:ascii="Times New Roman" w:hAnsi="Times New Roman" w:cs="Times New Roman"/>
                <w:sz w:val="24"/>
              </w:rPr>
              <w:t>ml</w:t>
            </w:r>
          </w:p>
        </w:tc>
        <w:tc>
          <w:tcPr>
            <w:tcW w:w="1616" w:type="dxa"/>
            <w:noWrap/>
          </w:tcPr>
          <w:p w14:paraId="4FD76817" w14:textId="50C9B8C6" w:rsidR="000C5817" w:rsidRPr="00BD7DC6" w:rsidRDefault="000C5817" w:rsidP="00B958B5">
            <w:pPr>
              <w:spacing w:after="11"/>
              <w:ind w:left="67" w:right="530"/>
              <w:jc w:val="center"/>
              <w:rPr>
                <w:rFonts w:ascii="Times New Roman" w:hAnsi="Times New Roman" w:cs="Times New Roman"/>
                <w:sz w:val="24"/>
              </w:rPr>
            </w:pPr>
          </w:p>
        </w:tc>
        <w:tc>
          <w:tcPr>
            <w:tcW w:w="1985" w:type="dxa"/>
            <w:noWrap/>
          </w:tcPr>
          <w:p w14:paraId="15C10AE8" w14:textId="77777777" w:rsidR="000C5817" w:rsidRPr="00BD7DC6" w:rsidRDefault="000C5817" w:rsidP="00B958B5">
            <w:pPr>
              <w:spacing w:after="11"/>
              <w:ind w:left="67" w:right="530"/>
              <w:jc w:val="center"/>
              <w:rPr>
                <w:rFonts w:ascii="Times New Roman" w:hAnsi="Times New Roman" w:cs="Times New Roman"/>
                <w:sz w:val="24"/>
              </w:rPr>
            </w:pPr>
          </w:p>
        </w:tc>
      </w:tr>
      <w:tr w:rsidR="000C5817" w:rsidRPr="00BD7DC6" w14:paraId="3F32AD82" w14:textId="77777777" w:rsidTr="000C5817">
        <w:trPr>
          <w:trHeight w:val="330"/>
        </w:trPr>
        <w:tc>
          <w:tcPr>
            <w:tcW w:w="897" w:type="dxa"/>
            <w:noWrap/>
            <w:hideMark/>
          </w:tcPr>
          <w:p w14:paraId="7EF8D76E"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701</w:t>
            </w:r>
          </w:p>
        </w:tc>
        <w:tc>
          <w:tcPr>
            <w:tcW w:w="3805" w:type="dxa"/>
            <w:noWrap/>
            <w:hideMark/>
          </w:tcPr>
          <w:p w14:paraId="2B6D97C4"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Fourniture et pose des canalisations PVC diamètre 63 mm PN10</w:t>
            </w:r>
          </w:p>
        </w:tc>
        <w:tc>
          <w:tcPr>
            <w:tcW w:w="1190" w:type="dxa"/>
            <w:noWrap/>
            <w:hideMark/>
          </w:tcPr>
          <w:p w14:paraId="2663F6F9" w14:textId="77777777" w:rsidR="000C5817" w:rsidRPr="00BD7DC6" w:rsidRDefault="000C5817" w:rsidP="00B958B5">
            <w:pPr>
              <w:spacing w:after="11"/>
              <w:ind w:left="67" w:right="530"/>
              <w:jc w:val="center"/>
              <w:rPr>
                <w:rFonts w:ascii="Times New Roman" w:hAnsi="Times New Roman" w:cs="Times New Roman"/>
                <w:sz w:val="24"/>
              </w:rPr>
            </w:pPr>
            <w:r w:rsidRPr="00BD7DC6">
              <w:rPr>
                <w:rFonts w:ascii="Times New Roman" w:hAnsi="Times New Roman" w:cs="Times New Roman"/>
                <w:sz w:val="24"/>
              </w:rPr>
              <w:t>ml</w:t>
            </w:r>
          </w:p>
        </w:tc>
        <w:tc>
          <w:tcPr>
            <w:tcW w:w="1616" w:type="dxa"/>
            <w:noWrap/>
          </w:tcPr>
          <w:p w14:paraId="64066DD8" w14:textId="65C276DE" w:rsidR="000C5817" w:rsidRPr="00BD7DC6" w:rsidRDefault="000C5817" w:rsidP="00B958B5">
            <w:pPr>
              <w:spacing w:after="11"/>
              <w:ind w:left="67" w:right="530"/>
              <w:jc w:val="center"/>
              <w:rPr>
                <w:rFonts w:ascii="Times New Roman" w:hAnsi="Times New Roman" w:cs="Times New Roman"/>
                <w:sz w:val="24"/>
              </w:rPr>
            </w:pPr>
          </w:p>
        </w:tc>
        <w:tc>
          <w:tcPr>
            <w:tcW w:w="1985" w:type="dxa"/>
            <w:noWrap/>
          </w:tcPr>
          <w:p w14:paraId="65B0EAEE" w14:textId="77777777" w:rsidR="000C5817" w:rsidRPr="00BD7DC6" w:rsidRDefault="000C5817" w:rsidP="00B958B5">
            <w:pPr>
              <w:spacing w:after="11"/>
              <w:ind w:left="67" w:right="530"/>
              <w:jc w:val="center"/>
              <w:rPr>
                <w:rFonts w:ascii="Times New Roman" w:hAnsi="Times New Roman" w:cs="Times New Roman"/>
                <w:sz w:val="24"/>
              </w:rPr>
            </w:pPr>
          </w:p>
        </w:tc>
      </w:tr>
      <w:tr w:rsidR="000C5817" w:rsidRPr="00BD7DC6" w14:paraId="4A039AD7" w14:textId="77777777" w:rsidTr="000C5817">
        <w:trPr>
          <w:trHeight w:val="660"/>
        </w:trPr>
        <w:tc>
          <w:tcPr>
            <w:tcW w:w="897" w:type="dxa"/>
            <w:noWrap/>
            <w:hideMark/>
          </w:tcPr>
          <w:p w14:paraId="16372F7E"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702</w:t>
            </w:r>
          </w:p>
        </w:tc>
        <w:tc>
          <w:tcPr>
            <w:tcW w:w="3805" w:type="dxa"/>
            <w:hideMark/>
          </w:tcPr>
          <w:p w14:paraId="5E25B164"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Fourniture et pose des canalisations PCV ou PHD  diamètre 40mm PN10</w:t>
            </w:r>
          </w:p>
        </w:tc>
        <w:tc>
          <w:tcPr>
            <w:tcW w:w="1190" w:type="dxa"/>
            <w:noWrap/>
            <w:hideMark/>
          </w:tcPr>
          <w:p w14:paraId="67132124" w14:textId="77777777" w:rsidR="000C5817" w:rsidRPr="00BD7DC6" w:rsidRDefault="000C5817" w:rsidP="00B958B5">
            <w:pPr>
              <w:spacing w:after="11"/>
              <w:ind w:left="67" w:right="530"/>
              <w:jc w:val="center"/>
              <w:rPr>
                <w:rFonts w:ascii="Times New Roman" w:hAnsi="Times New Roman" w:cs="Times New Roman"/>
                <w:sz w:val="24"/>
              </w:rPr>
            </w:pPr>
            <w:r w:rsidRPr="00BD7DC6">
              <w:rPr>
                <w:rFonts w:ascii="Times New Roman" w:hAnsi="Times New Roman" w:cs="Times New Roman"/>
                <w:sz w:val="24"/>
              </w:rPr>
              <w:t>ml</w:t>
            </w:r>
          </w:p>
        </w:tc>
        <w:tc>
          <w:tcPr>
            <w:tcW w:w="1616" w:type="dxa"/>
            <w:noWrap/>
          </w:tcPr>
          <w:p w14:paraId="63EB5DC8" w14:textId="705714E9" w:rsidR="000C5817" w:rsidRPr="00BD7DC6" w:rsidRDefault="000C5817" w:rsidP="00B958B5">
            <w:pPr>
              <w:spacing w:after="11"/>
              <w:ind w:left="67" w:right="530"/>
              <w:jc w:val="center"/>
              <w:rPr>
                <w:rFonts w:ascii="Times New Roman" w:hAnsi="Times New Roman" w:cs="Times New Roman"/>
                <w:sz w:val="24"/>
              </w:rPr>
            </w:pPr>
          </w:p>
        </w:tc>
        <w:tc>
          <w:tcPr>
            <w:tcW w:w="1985" w:type="dxa"/>
            <w:noWrap/>
          </w:tcPr>
          <w:p w14:paraId="5779BD96" w14:textId="77777777" w:rsidR="000C5817" w:rsidRPr="00BD7DC6" w:rsidRDefault="000C5817" w:rsidP="00B958B5">
            <w:pPr>
              <w:spacing w:after="11"/>
              <w:ind w:left="67" w:right="530"/>
              <w:jc w:val="center"/>
              <w:rPr>
                <w:rFonts w:ascii="Times New Roman" w:hAnsi="Times New Roman" w:cs="Times New Roman"/>
                <w:sz w:val="24"/>
              </w:rPr>
            </w:pPr>
          </w:p>
        </w:tc>
      </w:tr>
      <w:tr w:rsidR="000C5817" w:rsidRPr="00BD7DC6" w14:paraId="693015FF" w14:textId="77777777" w:rsidTr="000C5817">
        <w:trPr>
          <w:trHeight w:val="660"/>
        </w:trPr>
        <w:tc>
          <w:tcPr>
            <w:tcW w:w="897" w:type="dxa"/>
            <w:noWrap/>
            <w:hideMark/>
          </w:tcPr>
          <w:p w14:paraId="07580958"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703</w:t>
            </w:r>
          </w:p>
        </w:tc>
        <w:tc>
          <w:tcPr>
            <w:tcW w:w="3805" w:type="dxa"/>
            <w:hideMark/>
          </w:tcPr>
          <w:p w14:paraId="576B2346"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Fourniture et pose des canalisations PCV ou PHD  diamètre 32mm PN10</w:t>
            </w:r>
          </w:p>
        </w:tc>
        <w:tc>
          <w:tcPr>
            <w:tcW w:w="1190" w:type="dxa"/>
            <w:noWrap/>
            <w:hideMark/>
          </w:tcPr>
          <w:p w14:paraId="44351802" w14:textId="77777777" w:rsidR="000C5817" w:rsidRPr="00BD7DC6" w:rsidRDefault="000C5817" w:rsidP="00B958B5">
            <w:pPr>
              <w:spacing w:after="11"/>
              <w:ind w:left="67" w:right="530"/>
              <w:jc w:val="center"/>
              <w:rPr>
                <w:rFonts w:ascii="Times New Roman" w:hAnsi="Times New Roman" w:cs="Times New Roman"/>
                <w:sz w:val="24"/>
              </w:rPr>
            </w:pPr>
            <w:r w:rsidRPr="00BD7DC6">
              <w:rPr>
                <w:rFonts w:ascii="Times New Roman" w:hAnsi="Times New Roman" w:cs="Times New Roman"/>
                <w:sz w:val="24"/>
              </w:rPr>
              <w:t>ml</w:t>
            </w:r>
          </w:p>
        </w:tc>
        <w:tc>
          <w:tcPr>
            <w:tcW w:w="1616" w:type="dxa"/>
            <w:noWrap/>
          </w:tcPr>
          <w:p w14:paraId="43E6EDED" w14:textId="57CA2EEC" w:rsidR="000C5817" w:rsidRPr="00BD7DC6" w:rsidRDefault="000C5817" w:rsidP="00B958B5">
            <w:pPr>
              <w:spacing w:after="11"/>
              <w:ind w:left="67" w:right="530"/>
              <w:jc w:val="center"/>
              <w:rPr>
                <w:rFonts w:ascii="Times New Roman" w:hAnsi="Times New Roman" w:cs="Times New Roman"/>
                <w:sz w:val="24"/>
              </w:rPr>
            </w:pPr>
          </w:p>
        </w:tc>
        <w:tc>
          <w:tcPr>
            <w:tcW w:w="1985" w:type="dxa"/>
            <w:noWrap/>
          </w:tcPr>
          <w:p w14:paraId="0D4277D7" w14:textId="77777777" w:rsidR="000C5817" w:rsidRPr="00BD7DC6" w:rsidRDefault="000C5817" w:rsidP="00B958B5">
            <w:pPr>
              <w:spacing w:after="11"/>
              <w:ind w:left="67" w:right="530"/>
              <w:jc w:val="center"/>
              <w:rPr>
                <w:rFonts w:ascii="Times New Roman" w:hAnsi="Times New Roman" w:cs="Times New Roman"/>
                <w:sz w:val="24"/>
              </w:rPr>
            </w:pPr>
          </w:p>
        </w:tc>
      </w:tr>
      <w:tr w:rsidR="000C5817" w:rsidRPr="00BD7DC6" w14:paraId="136F54F1" w14:textId="77777777" w:rsidTr="000C5817">
        <w:trPr>
          <w:trHeight w:val="330"/>
        </w:trPr>
        <w:tc>
          <w:tcPr>
            <w:tcW w:w="897" w:type="dxa"/>
            <w:noWrap/>
            <w:hideMark/>
          </w:tcPr>
          <w:p w14:paraId="74C8D0B8"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704</w:t>
            </w:r>
          </w:p>
        </w:tc>
        <w:tc>
          <w:tcPr>
            <w:tcW w:w="3805" w:type="dxa"/>
            <w:hideMark/>
          </w:tcPr>
          <w:p w14:paraId="56FC1110"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Accessoires</w:t>
            </w:r>
          </w:p>
        </w:tc>
        <w:tc>
          <w:tcPr>
            <w:tcW w:w="1190" w:type="dxa"/>
            <w:noWrap/>
            <w:hideMark/>
          </w:tcPr>
          <w:p w14:paraId="1F277426" w14:textId="77777777" w:rsidR="000C5817" w:rsidRPr="00BD7DC6" w:rsidRDefault="000C5817" w:rsidP="00B958B5">
            <w:pPr>
              <w:spacing w:after="11"/>
              <w:ind w:left="67" w:right="530"/>
              <w:jc w:val="center"/>
              <w:rPr>
                <w:rFonts w:ascii="Times New Roman" w:hAnsi="Times New Roman" w:cs="Times New Roman"/>
                <w:sz w:val="24"/>
              </w:rPr>
            </w:pPr>
            <w:r w:rsidRPr="00BD7DC6">
              <w:rPr>
                <w:rFonts w:ascii="Times New Roman" w:hAnsi="Times New Roman" w:cs="Times New Roman"/>
                <w:sz w:val="24"/>
              </w:rPr>
              <w:t>FF</w:t>
            </w:r>
          </w:p>
        </w:tc>
        <w:tc>
          <w:tcPr>
            <w:tcW w:w="1616" w:type="dxa"/>
            <w:noWrap/>
          </w:tcPr>
          <w:p w14:paraId="479F8768" w14:textId="0276EC61" w:rsidR="000C5817" w:rsidRPr="00BD7DC6" w:rsidRDefault="000C5817" w:rsidP="00B958B5">
            <w:pPr>
              <w:spacing w:after="11"/>
              <w:ind w:left="67" w:right="530"/>
              <w:jc w:val="center"/>
              <w:rPr>
                <w:rFonts w:ascii="Times New Roman" w:hAnsi="Times New Roman" w:cs="Times New Roman"/>
                <w:sz w:val="24"/>
              </w:rPr>
            </w:pPr>
          </w:p>
        </w:tc>
        <w:tc>
          <w:tcPr>
            <w:tcW w:w="1985" w:type="dxa"/>
            <w:noWrap/>
          </w:tcPr>
          <w:p w14:paraId="4E1A8410" w14:textId="77777777" w:rsidR="000C5817" w:rsidRPr="00BD7DC6" w:rsidRDefault="000C5817" w:rsidP="00B958B5">
            <w:pPr>
              <w:spacing w:after="11"/>
              <w:ind w:left="67" w:right="530"/>
              <w:jc w:val="center"/>
              <w:rPr>
                <w:rFonts w:ascii="Times New Roman" w:hAnsi="Times New Roman" w:cs="Times New Roman"/>
                <w:sz w:val="24"/>
              </w:rPr>
            </w:pPr>
          </w:p>
        </w:tc>
      </w:tr>
      <w:tr w:rsidR="000C5817" w:rsidRPr="00BD7DC6" w14:paraId="4164AA1B" w14:textId="77777777" w:rsidTr="000C5817">
        <w:trPr>
          <w:trHeight w:val="330"/>
        </w:trPr>
        <w:tc>
          <w:tcPr>
            <w:tcW w:w="897" w:type="dxa"/>
            <w:noWrap/>
            <w:hideMark/>
          </w:tcPr>
          <w:p w14:paraId="311A5241"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705</w:t>
            </w:r>
          </w:p>
        </w:tc>
        <w:tc>
          <w:tcPr>
            <w:tcW w:w="3805" w:type="dxa"/>
            <w:hideMark/>
          </w:tcPr>
          <w:p w14:paraId="59D26400"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Bornes fontaines avec deux points de puisage</w:t>
            </w:r>
          </w:p>
        </w:tc>
        <w:tc>
          <w:tcPr>
            <w:tcW w:w="1190" w:type="dxa"/>
            <w:noWrap/>
            <w:hideMark/>
          </w:tcPr>
          <w:p w14:paraId="77532C6A" w14:textId="77777777" w:rsidR="000C5817" w:rsidRPr="00BD7DC6" w:rsidRDefault="000C5817" w:rsidP="00B958B5">
            <w:pPr>
              <w:spacing w:after="11"/>
              <w:ind w:left="67" w:right="530"/>
              <w:jc w:val="center"/>
              <w:rPr>
                <w:rFonts w:ascii="Times New Roman" w:hAnsi="Times New Roman" w:cs="Times New Roman"/>
                <w:sz w:val="24"/>
              </w:rPr>
            </w:pPr>
            <w:r w:rsidRPr="00BD7DC6">
              <w:rPr>
                <w:rFonts w:ascii="Times New Roman" w:hAnsi="Times New Roman" w:cs="Times New Roman"/>
                <w:sz w:val="24"/>
              </w:rPr>
              <w:t>U</w:t>
            </w:r>
          </w:p>
        </w:tc>
        <w:tc>
          <w:tcPr>
            <w:tcW w:w="1616" w:type="dxa"/>
            <w:noWrap/>
          </w:tcPr>
          <w:p w14:paraId="4CDBC53C" w14:textId="2756F425" w:rsidR="000C5817" w:rsidRPr="00BD7DC6" w:rsidRDefault="000C5817" w:rsidP="00B958B5">
            <w:pPr>
              <w:spacing w:after="11"/>
              <w:ind w:left="67" w:right="530"/>
              <w:jc w:val="center"/>
              <w:rPr>
                <w:rFonts w:ascii="Times New Roman" w:hAnsi="Times New Roman" w:cs="Times New Roman"/>
                <w:sz w:val="24"/>
              </w:rPr>
            </w:pPr>
          </w:p>
        </w:tc>
        <w:tc>
          <w:tcPr>
            <w:tcW w:w="1985" w:type="dxa"/>
            <w:noWrap/>
          </w:tcPr>
          <w:p w14:paraId="262A69D6" w14:textId="77777777" w:rsidR="000C5817" w:rsidRPr="00BD7DC6" w:rsidRDefault="000C5817" w:rsidP="00B958B5">
            <w:pPr>
              <w:spacing w:after="11"/>
              <w:ind w:left="67" w:right="530"/>
              <w:jc w:val="center"/>
              <w:rPr>
                <w:rFonts w:ascii="Times New Roman" w:hAnsi="Times New Roman" w:cs="Times New Roman"/>
                <w:sz w:val="24"/>
              </w:rPr>
            </w:pPr>
          </w:p>
        </w:tc>
      </w:tr>
      <w:tr w:rsidR="000C5817" w:rsidRPr="00BD7DC6" w14:paraId="078A9C48" w14:textId="77777777" w:rsidTr="000C5817">
        <w:trPr>
          <w:trHeight w:val="660"/>
        </w:trPr>
        <w:tc>
          <w:tcPr>
            <w:tcW w:w="897" w:type="dxa"/>
            <w:noWrap/>
            <w:hideMark/>
          </w:tcPr>
          <w:p w14:paraId="4DDEA207"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706</w:t>
            </w:r>
          </w:p>
        </w:tc>
        <w:tc>
          <w:tcPr>
            <w:tcW w:w="3805" w:type="dxa"/>
            <w:hideMark/>
          </w:tcPr>
          <w:p w14:paraId="70FAC6AC"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Fourniture et pose vanne d'</w:t>
            </w:r>
            <w:proofErr w:type="spellStart"/>
            <w:r w:rsidRPr="00BD7DC6">
              <w:rPr>
                <w:rFonts w:ascii="Times New Roman" w:hAnsi="Times New Roman" w:cs="Times New Roman"/>
              </w:rPr>
              <w:t>arret</w:t>
            </w:r>
            <w:proofErr w:type="spellEnd"/>
            <w:r w:rsidRPr="00BD7DC6">
              <w:rPr>
                <w:rFonts w:ascii="Times New Roman" w:hAnsi="Times New Roman" w:cs="Times New Roman"/>
              </w:rPr>
              <w:t xml:space="preserve"> PVC, y compris chambre de vanne et toute </w:t>
            </w:r>
            <w:proofErr w:type="spellStart"/>
            <w:r w:rsidRPr="00BD7DC6">
              <w:rPr>
                <w:rFonts w:ascii="Times New Roman" w:hAnsi="Times New Roman" w:cs="Times New Roman"/>
              </w:rPr>
              <w:t>sujéctions</w:t>
            </w:r>
            <w:proofErr w:type="spellEnd"/>
          </w:p>
        </w:tc>
        <w:tc>
          <w:tcPr>
            <w:tcW w:w="1190" w:type="dxa"/>
            <w:noWrap/>
            <w:hideMark/>
          </w:tcPr>
          <w:p w14:paraId="5FA4B669" w14:textId="77777777" w:rsidR="000C5817" w:rsidRPr="00BD7DC6" w:rsidRDefault="000C5817" w:rsidP="00B958B5">
            <w:pPr>
              <w:spacing w:after="11"/>
              <w:ind w:left="67" w:right="530"/>
              <w:jc w:val="center"/>
              <w:rPr>
                <w:rFonts w:ascii="Times New Roman" w:hAnsi="Times New Roman" w:cs="Times New Roman"/>
                <w:sz w:val="24"/>
              </w:rPr>
            </w:pPr>
            <w:r w:rsidRPr="00BD7DC6">
              <w:rPr>
                <w:rFonts w:ascii="Times New Roman" w:hAnsi="Times New Roman" w:cs="Times New Roman"/>
                <w:sz w:val="24"/>
              </w:rPr>
              <w:t>U</w:t>
            </w:r>
          </w:p>
        </w:tc>
        <w:tc>
          <w:tcPr>
            <w:tcW w:w="1616" w:type="dxa"/>
            <w:noWrap/>
          </w:tcPr>
          <w:p w14:paraId="4CF6B2C9" w14:textId="4DE0FE0B" w:rsidR="000C5817" w:rsidRPr="00BD7DC6" w:rsidRDefault="000C5817" w:rsidP="00B958B5">
            <w:pPr>
              <w:spacing w:after="11"/>
              <w:ind w:left="67" w:right="530"/>
              <w:jc w:val="center"/>
              <w:rPr>
                <w:rFonts w:ascii="Times New Roman" w:hAnsi="Times New Roman" w:cs="Times New Roman"/>
                <w:sz w:val="24"/>
              </w:rPr>
            </w:pPr>
          </w:p>
        </w:tc>
        <w:tc>
          <w:tcPr>
            <w:tcW w:w="1985" w:type="dxa"/>
            <w:noWrap/>
          </w:tcPr>
          <w:p w14:paraId="2F359E4A" w14:textId="77777777" w:rsidR="000C5817" w:rsidRPr="00BD7DC6" w:rsidRDefault="000C5817" w:rsidP="00B958B5">
            <w:pPr>
              <w:spacing w:after="11"/>
              <w:ind w:left="67" w:right="530"/>
              <w:jc w:val="center"/>
              <w:rPr>
                <w:rFonts w:ascii="Times New Roman" w:hAnsi="Times New Roman" w:cs="Times New Roman"/>
                <w:sz w:val="24"/>
              </w:rPr>
            </w:pPr>
          </w:p>
        </w:tc>
      </w:tr>
      <w:tr w:rsidR="000C5817" w:rsidRPr="00BD7DC6" w14:paraId="365A4FB5" w14:textId="77777777" w:rsidTr="000C5817">
        <w:trPr>
          <w:trHeight w:val="660"/>
        </w:trPr>
        <w:tc>
          <w:tcPr>
            <w:tcW w:w="897" w:type="dxa"/>
            <w:noWrap/>
            <w:hideMark/>
          </w:tcPr>
          <w:p w14:paraId="6B9A2D87"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707</w:t>
            </w:r>
          </w:p>
        </w:tc>
        <w:tc>
          <w:tcPr>
            <w:tcW w:w="3805" w:type="dxa"/>
            <w:hideMark/>
          </w:tcPr>
          <w:p w14:paraId="14D176CD"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Nettoyage des conduites essaie de pression et mise en service du réseau</w:t>
            </w:r>
          </w:p>
        </w:tc>
        <w:tc>
          <w:tcPr>
            <w:tcW w:w="1190" w:type="dxa"/>
            <w:noWrap/>
            <w:hideMark/>
          </w:tcPr>
          <w:p w14:paraId="42C75989" w14:textId="77777777" w:rsidR="000C5817" w:rsidRPr="00BD7DC6" w:rsidRDefault="000C5817" w:rsidP="00B958B5">
            <w:pPr>
              <w:spacing w:after="11"/>
              <w:ind w:left="67" w:right="530"/>
              <w:jc w:val="center"/>
              <w:rPr>
                <w:rFonts w:ascii="Times New Roman" w:hAnsi="Times New Roman" w:cs="Times New Roman"/>
                <w:sz w:val="24"/>
              </w:rPr>
            </w:pPr>
            <w:r w:rsidRPr="00BD7DC6">
              <w:rPr>
                <w:rFonts w:ascii="Times New Roman" w:hAnsi="Times New Roman" w:cs="Times New Roman"/>
                <w:sz w:val="24"/>
              </w:rPr>
              <w:t>FF</w:t>
            </w:r>
          </w:p>
        </w:tc>
        <w:tc>
          <w:tcPr>
            <w:tcW w:w="1616" w:type="dxa"/>
            <w:noWrap/>
          </w:tcPr>
          <w:p w14:paraId="74C2A60C" w14:textId="4B7ECB3B" w:rsidR="000C5817" w:rsidRPr="00BD7DC6" w:rsidRDefault="000C5817" w:rsidP="00B958B5">
            <w:pPr>
              <w:spacing w:after="11"/>
              <w:ind w:left="67" w:right="530"/>
              <w:jc w:val="center"/>
              <w:rPr>
                <w:rFonts w:ascii="Times New Roman" w:hAnsi="Times New Roman" w:cs="Times New Roman"/>
                <w:sz w:val="24"/>
              </w:rPr>
            </w:pPr>
          </w:p>
        </w:tc>
        <w:tc>
          <w:tcPr>
            <w:tcW w:w="1985" w:type="dxa"/>
            <w:noWrap/>
          </w:tcPr>
          <w:p w14:paraId="6A690CEC" w14:textId="77777777" w:rsidR="000C5817" w:rsidRPr="00BD7DC6" w:rsidRDefault="000C5817" w:rsidP="00B958B5">
            <w:pPr>
              <w:spacing w:after="11"/>
              <w:ind w:left="67" w:right="530"/>
              <w:jc w:val="center"/>
              <w:rPr>
                <w:rFonts w:ascii="Times New Roman" w:hAnsi="Times New Roman" w:cs="Times New Roman"/>
                <w:sz w:val="24"/>
              </w:rPr>
            </w:pPr>
          </w:p>
        </w:tc>
      </w:tr>
      <w:tr w:rsidR="000C5817" w:rsidRPr="00BD7DC6" w14:paraId="457F5469" w14:textId="77777777" w:rsidTr="000C5817">
        <w:trPr>
          <w:trHeight w:val="330"/>
        </w:trPr>
        <w:tc>
          <w:tcPr>
            <w:tcW w:w="897" w:type="dxa"/>
            <w:noWrap/>
            <w:hideMark/>
          </w:tcPr>
          <w:p w14:paraId="41B0A566" w14:textId="77777777" w:rsidR="000C5817" w:rsidRPr="00BD7DC6" w:rsidRDefault="000C5817" w:rsidP="00B958B5">
            <w:pPr>
              <w:spacing w:after="0" w:line="259" w:lineRule="auto"/>
              <w:ind w:left="72" w:firstLine="0"/>
              <w:jc w:val="left"/>
              <w:rPr>
                <w:rFonts w:ascii="Times New Roman" w:hAnsi="Times New Roman" w:cs="Times New Roman"/>
              </w:rPr>
            </w:pPr>
          </w:p>
        </w:tc>
        <w:tc>
          <w:tcPr>
            <w:tcW w:w="3805" w:type="dxa"/>
            <w:noWrap/>
            <w:hideMark/>
          </w:tcPr>
          <w:p w14:paraId="30C6214F" w14:textId="77777777" w:rsidR="000C5817" w:rsidRPr="00BD7DC6" w:rsidRDefault="000C5817" w:rsidP="00B958B5">
            <w:pPr>
              <w:spacing w:after="11"/>
              <w:ind w:left="67" w:right="530"/>
              <w:jc w:val="center"/>
              <w:rPr>
                <w:rFonts w:ascii="Times New Roman" w:hAnsi="Times New Roman" w:cs="Times New Roman"/>
                <w:b/>
                <w:bCs/>
                <w:sz w:val="24"/>
              </w:rPr>
            </w:pPr>
            <w:r w:rsidRPr="00BD7DC6">
              <w:rPr>
                <w:rFonts w:ascii="Times New Roman" w:hAnsi="Times New Roman" w:cs="Times New Roman"/>
                <w:b/>
                <w:bCs/>
                <w:sz w:val="24"/>
              </w:rPr>
              <w:t>SOUS TOTAL VII</w:t>
            </w:r>
          </w:p>
        </w:tc>
        <w:tc>
          <w:tcPr>
            <w:tcW w:w="1190" w:type="dxa"/>
            <w:noWrap/>
            <w:hideMark/>
          </w:tcPr>
          <w:p w14:paraId="3BF892B7" w14:textId="77777777" w:rsidR="000C5817" w:rsidRPr="00BD7DC6" w:rsidRDefault="000C5817" w:rsidP="00B958B5">
            <w:pPr>
              <w:spacing w:after="11"/>
              <w:ind w:left="67" w:right="530"/>
              <w:jc w:val="center"/>
              <w:rPr>
                <w:rFonts w:ascii="Times New Roman" w:hAnsi="Times New Roman" w:cs="Times New Roman"/>
                <w:b/>
                <w:bCs/>
                <w:sz w:val="24"/>
              </w:rPr>
            </w:pPr>
          </w:p>
        </w:tc>
        <w:tc>
          <w:tcPr>
            <w:tcW w:w="1616" w:type="dxa"/>
            <w:noWrap/>
          </w:tcPr>
          <w:p w14:paraId="4A21471A" w14:textId="77777777" w:rsidR="000C5817" w:rsidRPr="00BD7DC6" w:rsidRDefault="000C5817" w:rsidP="00B958B5">
            <w:pPr>
              <w:spacing w:after="11"/>
              <w:ind w:left="67" w:right="530"/>
              <w:jc w:val="center"/>
              <w:rPr>
                <w:rFonts w:ascii="Times New Roman" w:hAnsi="Times New Roman" w:cs="Times New Roman"/>
                <w:b/>
                <w:bCs/>
                <w:sz w:val="24"/>
              </w:rPr>
            </w:pPr>
          </w:p>
        </w:tc>
        <w:tc>
          <w:tcPr>
            <w:tcW w:w="1985" w:type="dxa"/>
            <w:noWrap/>
          </w:tcPr>
          <w:p w14:paraId="79B19B5D" w14:textId="77777777" w:rsidR="000C5817" w:rsidRPr="00BD7DC6" w:rsidRDefault="000C5817" w:rsidP="00B958B5">
            <w:pPr>
              <w:spacing w:after="11"/>
              <w:ind w:left="67" w:right="530"/>
              <w:jc w:val="center"/>
              <w:rPr>
                <w:rFonts w:ascii="Times New Roman" w:hAnsi="Times New Roman" w:cs="Times New Roman"/>
                <w:b/>
                <w:bCs/>
                <w:sz w:val="24"/>
              </w:rPr>
            </w:pPr>
          </w:p>
        </w:tc>
      </w:tr>
      <w:tr w:rsidR="000C5817" w:rsidRPr="00BD7DC6" w14:paraId="60F7F252" w14:textId="77777777" w:rsidTr="000C5817">
        <w:trPr>
          <w:trHeight w:val="330"/>
        </w:trPr>
        <w:tc>
          <w:tcPr>
            <w:tcW w:w="897" w:type="dxa"/>
            <w:noWrap/>
            <w:hideMark/>
          </w:tcPr>
          <w:p w14:paraId="40D62500"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VIII</w:t>
            </w:r>
          </w:p>
        </w:tc>
        <w:tc>
          <w:tcPr>
            <w:tcW w:w="3805" w:type="dxa"/>
            <w:noWrap/>
            <w:hideMark/>
          </w:tcPr>
          <w:p w14:paraId="72563734" w14:textId="77777777" w:rsidR="000C5817" w:rsidRPr="00BD7DC6" w:rsidRDefault="000C5817" w:rsidP="00B958B5">
            <w:pPr>
              <w:spacing w:after="11"/>
              <w:ind w:left="67" w:right="530"/>
              <w:jc w:val="center"/>
              <w:rPr>
                <w:rFonts w:ascii="Times New Roman" w:hAnsi="Times New Roman" w:cs="Times New Roman"/>
                <w:b/>
                <w:bCs/>
                <w:sz w:val="24"/>
              </w:rPr>
            </w:pPr>
            <w:r w:rsidRPr="00BD7DC6">
              <w:rPr>
                <w:rFonts w:ascii="Times New Roman" w:hAnsi="Times New Roman" w:cs="Times New Roman"/>
                <w:b/>
                <w:bCs/>
                <w:sz w:val="24"/>
              </w:rPr>
              <w:t>STRUCTURATION, FORMATION ET ASSISTANCE A LA GESTION</w:t>
            </w:r>
          </w:p>
        </w:tc>
        <w:tc>
          <w:tcPr>
            <w:tcW w:w="1190" w:type="dxa"/>
            <w:noWrap/>
            <w:hideMark/>
          </w:tcPr>
          <w:p w14:paraId="7090CDA8" w14:textId="77777777" w:rsidR="000C5817" w:rsidRPr="00BD7DC6" w:rsidRDefault="000C5817" w:rsidP="00B958B5">
            <w:pPr>
              <w:spacing w:after="11"/>
              <w:ind w:left="67" w:right="530"/>
              <w:jc w:val="center"/>
              <w:rPr>
                <w:rFonts w:ascii="Times New Roman" w:hAnsi="Times New Roman" w:cs="Times New Roman"/>
                <w:sz w:val="24"/>
              </w:rPr>
            </w:pPr>
          </w:p>
        </w:tc>
        <w:tc>
          <w:tcPr>
            <w:tcW w:w="1616" w:type="dxa"/>
            <w:noWrap/>
          </w:tcPr>
          <w:p w14:paraId="7E2EAB53" w14:textId="77777777" w:rsidR="000C5817" w:rsidRPr="00BD7DC6" w:rsidRDefault="000C5817" w:rsidP="00B958B5">
            <w:pPr>
              <w:spacing w:after="11"/>
              <w:ind w:left="67" w:right="530"/>
              <w:jc w:val="center"/>
              <w:rPr>
                <w:rFonts w:ascii="Times New Roman" w:hAnsi="Times New Roman" w:cs="Times New Roman"/>
                <w:sz w:val="24"/>
              </w:rPr>
            </w:pPr>
          </w:p>
        </w:tc>
        <w:tc>
          <w:tcPr>
            <w:tcW w:w="1985" w:type="dxa"/>
            <w:noWrap/>
          </w:tcPr>
          <w:p w14:paraId="5F6F94BF" w14:textId="77777777" w:rsidR="000C5817" w:rsidRPr="00BD7DC6" w:rsidRDefault="000C5817" w:rsidP="00B958B5">
            <w:pPr>
              <w:spacing w:after="11"/>
              <w:ind w:left="67" w:right="530"/>
              <w:jc w:val="center"/>
              <w:rPr>
                <w:rFonts w:ascii="Times New Roman" w:hAnsi="Times New Roman" w:cs="Times New Roman"/>
                <w:sz w:val="24"/>
              </w:rPr>
            </w:pPr>
          </w:p>
        </w:tc>
      </w:tr>
      <w:tr w:rsidR="000C5817" w:rsidRPr="00BD7DC6" w14:paraId="2659146B" w14:textId="77777777" w:rsidTr="000C5817">
        <w:trPr>
          <w:trHeight w:val="660"/>
        </w:trPr>
        <w:tc>
          <w:tcPr>
            <w:tcW w:w="897" w:type="dxa"/>
            <w:noWrap/>
            <w:hideMark/>
          </w:tcPr>
          <w:p w14:paraId="231818DF"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800</w:t>
            </w:r>
          </w:p>
        </w:tc>
        <w:tc>
          <w:tcPr>
            <w:tcW w:w="3805" w:type="dxa"/>
            <w:hideMark/>
          </w:tcPr>
          <w:p w14:paraId="6E7ED7C2" w14:textId="77777777" w:rsidR="000C5817" w:rsidRPr="00BD7DC6" w:rsidRDefault="000C5817" w:rsidP="00B958B5">
            <w:pPr>
              <w:spacing w:after="0" w:line="259" w:lineRule="auto"/>
              <w:ind w:left="72" w:firstLine="0"/>
              <w:jc w:val="left"/>
              <w:rPr>
                <w:rFonts w:ascii="Times New Roman" w:hAnsi="Times New Roman" w:cs="Times New Roman"/>
              </w:rPr>
            </w:pPr>
            <w:r w:rsidRPr="00BD7DC6">
              <w:rPr>
                <w:rFonts w:ascii="Times New Roman" w:hAnsi="Times New Roman" w:cs="Times New Roman"/>
              </w:rPr>
              <w:t>Accompagnement des bénéficiaires à la gestion et la maintenance de la mini AEP</w:t>
            </w:r>
          </w:p>
        </w:tc>
        <w:tc>
          <w:tcPr>
            <w:tcW w:w="1190" w:type="dxa"/>
            <w:noWrap/>
            <w:hideMark/>
          </w:tcPr>
          <w:p w14:paraId="132828E3" w14:textId="77777777" w:rsidR="000C5817" w:rsidRPr="00BD7DC6" w:rsidRDefault="000C5817" w:rsidP="00B958B5">
            <w:pPr>
              <w:spacing w:after="11"/>
              <w:ind w:left="67" w:right="530"/>
              <w:jc w:val="center"/>
              <w:rPr>
                <w:rFonts w:ascii="Times New Roman" w:hAnsi="Times New Roman" w:cs="Times New Roman"/>
                <w:sz w:val="24"/>
              </w:rPr>
            </w:pPr>
            <w:r w:rsidRPr="00BD7DC6">
              <w:rPr>
                <w:rFonts w:ascii="Times New Roman" w:hAnsi="Times New Roman" w:cs="Times New Roman"/>
                <w:sz w:val="24"/>
              </w:rPr>
              <w:t>U</w:t>
            </w:r>
          </w:p>
        </w:tc>
        <w:tc>
          <w:tcPr>
            <w:tcW w:w="1616" w:type="dxa"/>
            <w:noWrap/>
          </w:tcPr>
          <w:p w14:paraId="06B5463D" w14:textId="5A476B1A" w:rsidR="000C5817" w:rsidRPr="00BD7DC6" w:rsidRDefault="000C5817" w:rsidP="00B958B5">
            <w:pPr>
              <w:spacing w:after="11"/>
              <w:ind w:left="67" w:right="530"/>
              <w:jc w:val="center"/>
              <w:rPr>
                <w:rFonts w:ascii="Times New Roman" w:hAnsi="Times New Roman" w:cs="Times New Roman"/>
                <w:sz w:val="24"/>
              </w:rPr>
            </w:pPr>
          </w:p>
        </w:tc>
        <w:tc>
          <w:tcPr>
            <w:tcW w:w="1985" w:type="dxa"/>
            <w:noWrap/>
          </w:tcPr>
          <w:p w14:paraId="7354475B" w14:textId="77777777" w:rsidR="000C5817" w:rsidRPr="00BD7DC6" w:rsidRDefault="000C5817" w:rsidP="00B958B5">
            <w:pPr>
              <w:spacing w:after="11"/>
              <w:ind w:left="67" w:right="530"/>
              <w:jc w:val="center"/>
              <w:rPr>
                <w:rFonts w:ascii="Times New Roman" w:hAnsi="Times New Roman" w:cs="Times New Roman"/>
                <w:sz w:val="24"/>
              </w:rPr>
            </w:pPr>
          </w:p>
        </w:tc>
      </w:tr>
    </w:tbl>
    <w:p w14:paraId="50080DFC" w14:textId="77777777" w:rsidR="007F3BC5" w:rsidRDefault="007F3BC5" w:rsidP="007F3BC5">
      <w:pPr>
        <w:spacing w:after="11"/>
        <w:ind w:right="530"/>
        <w:rPr>
          <w:rFonts w:ascii="Times New Roman" w:hAnsi="Times New Roman" w:cs="Times New Roman"/>
        </w:rPr>
      </w:pPr>
    </w:p>
    <w:p w14:paraId="600D4DEB" w14:textId="77777777" w:rsidR="00517452" w:rsidRPr="00365577" w:rsidRDefault="00517452">
      <w:pPr>
        <w:spacing w:after="98" w:line="259" w:lineRule="auto"/>
        <w:ind w:left="72" w:firstLine="0"/>
        <w:jc w:val="left"/>
        <w:rPr>
          <w:rFonts w:ascii="Times New Roman" w:hAnsi="Times New Roman" w:cs="Times New Roman"/>
        </w:rPr>
      </w:pPr>
    </w:p>
    <w:p w14:paraId="7973143F"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4EDCB9F5"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04D6DCA0" w14:textId="77777777" w:rsidR="00517452" w:rsidRPr="00365577" w:rsidRDefault="00CB1551">
      <w:pPr>
        <w:spacing w:after="98"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41DA99D3"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7A4C1A3A"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54971675"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43457C37" w14:textId="77777777" w:rsidR="00517452" w:rsidRPr="00365577" w:rsidRDefault="00CB1551">
      <w:pPr>
        <w:spacing w:after="98"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5BBB3188"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3768094C" w14:textId="77777777" w:rsidR="00517452" w:rsidRPr="00365577" w:rsidRDefault="00CB1551">
      <w:pPr>
        <w:spacing w:after="98"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2D3968C0"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0E7453D0"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1FBFFFAC" w14:textId="77777777" w:rsidR="00517452" w:rsidRPr="00365577" w:rsidRDefault="00CB1551">
      <w:pPr>
        <w:spacing w:after="98" w:line="259" w:lineRule="auto"/>
        <w:ind w:left="72" w:firstLine="0"/>
        <w:jc w:val="left"/>
        <w:rPr>
          <w:rFonts w:ascii="Times New Roman" w:hAnsi="Times New Roman" w:cs="Times New Roman"/>
        </w:rPr>
      </w:pPr>
      <w:r w:rsidRPr="00365577">
        <w:rPr>
          <w:rFonts w:ascii="Times New Roman" w:hAnsi="Times New Roman" w:cs="Times New Roman"/>
        </w:rPr>
        <w:lastRenderedPageBreak/>
        <w:t xml:space="preserve"> </w:t>
      </w:r>
    </w:p>
    <w:p w14:paraId="23C02A4D"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1E238405"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538C888F" w14:textId="77777777" w:rsidR="00517452" w:rsidRPr="00365577" w:rsidRDefault="00CB1551">
      <w:pPr>
        <w:spacing w:after="98"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515FC07F"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6168AD37"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07C9F219" w14:textId="77777777" w:rsidR="00517452" w:rsidRPr="00365577" w:rsidRDefault="00CB1551">
      <w:pPr>
        <w:spacing w:after="98"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695957C3"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2388B3E6"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4E6A5326" w14:textId="77777777" w:rsidR="00517452" w:rsidRPr="00365577" w:rsidRDefault="00CB1551">
      <w:pPr>
        <w:spacing w:after="3" w:line="259" w:lineRule="auto"/>
        <w:ind w:left="1068" w:firstLine="0"/>
        <w:jc w:val="left"/>
        <w:rPr>
          <w:rFonts w:ascii="Times New Roman" w:hAnsi="Times New Roman" w:cs="Times New Roman"/>
        </w:rPr>
      </w:pPr>
      <w:r w:rsidRPr="00365577">
        <w:rPr>
          <w:rFonts w:ascii="Times New Roman" w:eastAsia="Calibri" w:hAnsi="Times New Roman" w:cs="Times New Roman"/>
          <w:noProof/>
          <w:sz w:val="22"/>
          <w:lang w:val="en-US" w:eastAsia="en-US"/>
        </w:rPr>
        <mc:AlternateContent>
          <mc:Choice Requires="wpg">
            <w:drawing>
              <wp:inline distT="0" distB="0" distL="0" distR="0" wp14:anchorId="2DA77833" wp14:editId="0CBB0330">
                <wp:extent cx="4993728" cy="2619563"/>
                <wp:effectExtent l="0" t="0" r="0" b="0"/>
                <wp:docPr id="194016" name="Group 194016"/>
                <wp:cNvGraphicFramePr/>
                <a:graphic xmlns:a="http://schemas.openxmlformats.org/drawingml/2006/main">
                  <a:graphicData uri="http://schemas.microsoft.com/office/word/2010/wordprocessingGroup">
                    <wpg:wgp>
                      <wpg:cNvGrpSpPr/>
                      <wpg:grpSpPr>
                        <a:xfrm>
                          <a:off x="0" y="0"/>
                          <a:ext cx="4993728" cy="2619563"/>
                          <a:chOff x="0" y="0"/>
                          <a:chExt cx="4993728" cy="2619563"/>
                        </a:xfrm>
                      </wpg:grpSpPr>
                      <wps:wsp>
                        <wps:cNvPr id="18177" name="Rectangle 18177"/>
                        <wps:cNvSpPr/>
                        <wps:spPr>
                          <a:xfrm>
                            <a:off x="4956201" y="2013130"/>
                            <a:ext cx="49911" cy="251188"/>
                          </a:xfrm>
                          <a:prstGeom prst="rect">
                            <a:avLst/>
                          </a:prstGeom>
                          <a:ln>
                            <a:noFill/>
                          </a:ln>
                        </wps:spPr>
                        <wps:txbx>
                          <w:txbxContent>
                            <w:p w14:paraId="5FB01EC1" w14:textId="77777777" w:rsidR="002A50EE" w:rsidRDefault="002A50EE">
                              <w:pPr>
                                <w:spacing w:after="160" w:line="259" w:lineRule="auto"/>
                                <w:ind w:left="0" w:firstLine="0"/>
                                <w:jc w:val="left"/>
                              </w:pPr>
                              <w:r>
                                <w:t xml:space="preserve"> </w:t>
                              </w:r>
                            </w:p>
                          </w:txbxContent>
                        </wps:txbx>
                        <wps:bodyPr horzOverflow="overflow" vert="horz" lIns="0" tIns="0" rIns="0" bIns="0" rtlCol="0">
                          <a:noAutofit/>
                        </wps:bodyPr>
                      </wps:wsp>
                      <wps:wsp>
                        <wps:cNvPr id="18178" name="Rectangle 18178"/>
                        <wps:cNvSpPr/>
                        <wps:spPr>
                          <a:xfrm>
                            <a:off x="2427738" y="2241748"/>
                            <a:ext cx="49911" cy="251188"/>
                          </a:xfrm>
                          <a:prstGeom prst="rect">
                            <a:avLst/>
                          </a:prstGeom>
                          <a:ln>
                            <a:noFill/>
                          </a:ln>
                        </wps:spPr>
                        <wps:txbx>
                          <w:txbxContent>
                            <w:p w14:paraId="3884C4BB" w14:textId="77777777" w:rsidR="002A50EE" w:rsidRDefault="002A50EE">
                              <w:pPr>
                                <w:spacing w:after="160" w:line="259" w:lineRule="auto"/>
                                <w:ind w:left="0" w:firstLine="0"/>
                                <w:jc w:val="left"/>
                              </w:pPr>
                              <w:r>
                                <w:t xml:space="preserve"> </w:t>
                              </w:r>
                            </w:p>
                          </w:txbxContent>
                        </wps:txbx>
                        <wps:bodyPr horzOverflow="overflow" vert="horz" lIns="0" tIns="0" rIns="0" bIns="0" rtlCol="0">
                          <a:noAutofit/>
                        </wps:bodyPr>
                      </wps:wsp>
                      <wps:wsp>
                        <wps:cNvPr id="18179" name="Rectangle 18179"/>
                        <wps:cNvSpPr/>
                        <wps:spPr>
                          <a:xfrm>
                            <a:off x="2427738" y="2430699"/>
                            <a:ext cx="49911" cy="251188"/>
                          </a:xfrm>
                          <a:prstGeom prst="rect">
                            <a:avLst/>
                          </a:prstGeom>
                          <a:ln>
                            <a:noFill/>
                          </a:ln>
                        </wps:spPr>
                        <wps:txbx>
                          <w:txbxContent>
                            <w:p w14:paraId="2C7C8B2F" w14:textId="77777777" w:rsidR="002A50EE" w:rsidRDefault="002A50EE">
                              <w:pPr>
                                <w:spacing w:after="160" w:line="259" w:lineRule="auto"/>
                                <w:ind w:left="0" w:firstLine="0"/>
                                <w:jc w:val="left"/>
                              </w:pPr>
                              <w:r>
                                <w:t xml:space="preserve"> </w:t>
                              </w:r>
                            </w:p>
                          </w:txbxContent>
                        </wps:txbx>
                        <wps:bodyPr horzOverflow="overflow" vert="horz" lIns="0" tIns="0" rIns="0" bIns="0" rtlCol="0">
                          <a:noAutofit/>
                        </wps:bodyPr>
                      </wps:wsp>
                      <wps:wsp>
                        <wps:cNvPr id="18197" name="Shape 18197"/>
                        <wps:cNvSpPr/>
                        <wps:spPr>
                          <a:xfrm>
                            <a:off x="1504188" y="16764"/>
                            <a:ext cx="135636" cy="318516"/>
                          </a:xfrm>
                          <a:custGeom>
                            <a:avLst/>
                            <a:gdLst/>
                            <a:ahLst/>
                            <a:cxnLst/>
                            <a:rect l="0" t="0" r="0" b="0"/>
                            <a:pathLst>
                              <a:path w="135636" h="318516">
                                <a:moveTo>
                                  <a:pt x="0" y="0"/>
                                </a:moveTo>
                                <a:cubicBezTo>
                                  <a:pt x="38100" y="0"/>
                                  <a:pt x="76200" y="0"/>
                                  <a:pt x="112776" y="0"/>
                                </a:cubicBezTo>
                                <a:lnTo>
                                  <a:pt x="135636" y="1283"/>
                                </a:lnTo>
                                <a:lnTo>
                                  <a:pt x="135636" y="23059"/>
                                </a:lnTo>
                                <a:lnTo>
                                  <a:pt x="117348" y="18288"/>
                                </a:lnTo>
                                <a:cubicBezTo>
                                  <a:pt x="109728" y="18288"/>
                                  <a:pt x="100584" y="19812"/>
                                  <a:pt x="88392" y="22860"/>
                                </a:cubicBezTo>
                                <a:cubicBezTo>
                                  <a:pt x="88392" y="67056"/>
                                  <a:pt x="88392" y="111252"/>
                                  <a:pt x="88392" y="155448"/>
                                </a:cubicBezTo>
                                <a:cubicBezTo>
                                  <a:pt x="96012" y="156972"/>
                                  <a:pt x="103632" y="158496"/>
                                  <a:pt x="109728" y="160020"/>
                                </a:cubicBezTo>
                                <a:cubicBezTo>
                                  <a:pt x="115824" y="160020"/>
                                  <a:pt x="120396" y="160020"/>
                                  <a:pt x="124968" y="160020"/>
                                </a:cubicBezTo>
                                <a:lnTo>
                                  <a:pt x="135636" y="157774"/>
                                </a:lnTo>
                                <a:lnTo>
                                  <a:pt x="135636" y="174974"/>
                                </a:lnTo>
                                <a:lnTo>
                                  <a:pt x="115824" y="173736"/>
                                </a:lnTo>
                                <a:cubicBezTo>
                                  <a:pt x="106680" y="173736"/>
                                  <a:pt x="97536" y="170688"/>
                                  <a:pt x="88392" y="169164"/>
                                </a:cubicBezTo>
                                <a:cubicBezTo>
                                  <a:pt x="88392" y="199644"/>
                                  <a:pt x="88392" y="231648"/>
                                  <a:pt x="88392" y="262128"/>
                                </a:cubicBezTo>
                                <a:cubicBezTo>
                                  <a:pt x="88392" y="281940"/>
                                  <a:pt x="89916" y="294132"/>
                                  <a:pt x="94488" y="300228"/>
                                </a:cubicBezTo>
                                <a:cubicBezTo>
                                  <a:pt x="100584" y="306324"/>
                                  <a:pt x="108204" y="309372"/>
                                  <a:pt x="120396" y="309372"/>
                                </a:cubicBezTo>
                                <a:cubicBezTo>
                                  <a:pt x="124968" y="309372"/>
                                  <a:pt x="128016" y="309372"/>
                                  <a:pt x="132588" y="309372"/>
                                </a:cubicBezTo>
                                <a:cubicBezTo>
                                  <a:pt x="132588" y="312420"/>
                                  <a:pt x="132588" y="315468"/>
                                  <a:pt x="132588" y="318516"/>
                                </a:cubicBezTo>
                                <a:cubicBezTo>
                                  <a:pt x="88392" y="318516"/>
                                  <a:pt x="44196" y="318516"/>
                                  <a:pt x="0" y="318516"/>
                                </a:cubicBezTo>
                                <a:cubicBezTo>
                                  <a:pt x="0" y="315468"/>
                                  <a:pt x="0" y="312420"/>
                                  <a:pt x="0" y="309372"/>
                                </a:cubicBezTo>
                                <a:cubicBezTo>
                                  <a:pt x="4572" y="309372"/>
                                  <a:pt x="7620" y="309372"/>
                                  <a:pt x="12192" y="309372"/>
                                </a:cubicBezTo>
                                <a:cubicBezTo>
                                  <a:pt x="25908" y="309372"/>
                                  <a:pt x="35052" y="306324"/>
                                  <a:pt x="39624" y="297180"/>
                                </a:cubicBezTo>
                                <a:cubicBezTo>
                                  <a:pt x="42672" y="292608"/>
                                  <a:pt x="44196" y="280416"/>
                                  <a:pt x="44196" y="262128"/>
                                </a:cubicBezTo>
                                <a:cubicBezTo>
                                  <a:pt x="44196" y="193548"/>
                                  <a:pt x="44196" y="124968"/>
                                  <a:pt x="44196" y="56388"/>
                                </a:cubicBezTo>
                                <a:cubicBezTo>
                                  <a:pt x="44196" y="36576"/>
                                  <a:pt x="42672" y="22860"/>
                                  <a:pt x="38100" y="18288"/>
                                </a:cubicBezTo>
                                <a:cubicBezTo>
                                  <a:pt x="32004" y="12192"/>
                                  <a:pt x="24384" y="7620"/>
                                  <a:pt x="12192" y="7620"/>
                                </a:cubicBezTo>
                                <a:cubicBezTo>
                                  <a:pt x="7620" y="7620"/>
                                  <a:pt x="4572" y="7620"/>
                                  <a:pt x="0" y="7620"/>
                                </a:cubicBezTo>
                                <a:cubicBezTo>
                                  <a:pt x="0" y="4572"/>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98" name="Shape 18198"/>
                        <wps:cNvSpPr/>
                        <wps:spPr>
                          <a:xfrm>
                            <a:off x="1900428" y="116170"/>
                            <a:ext cx="80010" cy="222932"/>
                          </a:xfrm>
                          <a:custGeom>
                            <a:avLst/>
                            <a:gdLst/>
                            <a:ahLst/>
                            <a:cxnLst/>
                            <a:rect l="0" t="0" r="0" b="0"/>
                            <a:pathLst>
                              <a:path w="80010" h="222932">
                                <a:moveTo>
                                  <a:pt x="80010" y="0"/>
                                </a:moveTo>
                                <a:lnTo>
                                  <a:pt x="80010" y="14262"/>
                                </a:lnTo>
                                <a:lnTo>
                                  <a:pt x="65913" y="17561"/>
                                </a:lnTo>
                                <a:cubicBezTo>
                                  <a:pt x="60198" y="20227"/>
                                  <a:pt x="54864" y="24038"/>
                                  <a:pt x="50292" y="28610"/>
                                </a:cubicBezTo>
                                <a:cubicBezTo>
                                  <a:pt x="39624" y="39277"/>
                                  <a:pt x="35052" y="52994"/>
                                  <a:pt x="32004" y="71282"/>
                                </a:cubicBezTo>
                                <a:lnTo>
                                  <a:pt x="80010" y="71282"/>
                                </a:lnTo>
                                <a:lnTo>
                                  <a:pt x="80010" y="84998"/>
                                </a:lnTo>
                                <a:lnTo>
                                  <a:pt x="32004" y="84998"/>
                                </a:lnTo>
                                <a:cubicBezTo>
                                  <a:pt x="32004" y="117002"/>
                                  <a:pt x="39624" y="141386"/>
                                  <a:pt x="54864" y="159674"/>
                                </a:cubicBezTo>
                                <a:cubicBezTo>
                                  <a:pt x="62484" y="168818"/>
                                  <a:pt x="70866" y="175676"/>
                                  <a:pt x="79820" y="180248"/>
                                </a:cubicBezTo>
                                <a:lnTo>
                                  <a:pt x="80010" y="180294"/>
                                </a:lnTo>
                                <a:lnTo>
                                  <a:pt x="80010" y="222932"/>
                                </a:lnTo>
                                <a:lnTo>
                                  <a:pt x="56007" y="218157"/>
                                </a:lnTo>
                                <a:cubicBezTo>
                                  <a:pt x="45339" y="213395"/>
                                  <a:pt x="35814" y="206156"/>
                                  <a:pt x="27432" y="196250"/>
                                </a:cubicBezTo>
                                <a:cubicBezTo>
                                  <a:pt x="9144" y="174914"/>
                                  <a:pt x="0" y="149006"/>
                                  <a:pt x="0" y="113954"/>
                                </a:cubicBezTo>
                                <a:cubicBezTo>
                                  <a:pt x="0" y="77377"/>
                                  <a:pt x="9144" y="48422"/>
                                  <a:pt x="27432" y="28610"/>
                                </a:cubicBezTo>
                                <a:cubicBezTo>
                                  <a:pt x="36576" y="17942"/>
                                  <a:pt x="46863" y="9941"/>
                                  <a:pt x="58293" y="4607"/>
                                </a:cubicBezTo>
                                <a:lnTo>
                                  <a:pt x="800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99" name="Shape 18199"/>
                        <wps:cNvSpPr/>
                        <wps:spPr>
                          <a:xfrm>
                            <a:off x="1769364" y="112776"/>
                            <a:ext cx="103632" cy="222504"/>
                          </a:xfrm>
                          <a:custGeom>
                            <a:avLst/>
                            <a:gdLst/>
                            <a:ahLst/>
                            <a:cxnLst/>
                            <a:rect l="0" t="0" r="0" b="0"/>
                            <a:pathLst>
                              <a:path w="103632" h="222504">
                                <a:moveTo>
                                  <a:pt x="62484" y="0"/>
                                </a:moveTo>
                                <a:cubicBezTo>
                                  <a:pt x="65532" y="0"/>
                                  <a:pt x="68580" y="0"/>
                                  <a:pt x="71628" y="0"/>
                                </a:cubicBezTo>
                                <a:cubicBezTo>
                                  <a:pt x="71628" y="57912"/>
                                  <a:pt x="71628" y="115824"/>
                                  <a:pt x="71628" y="173736"/>
                                </a:cubicBezTo>
                                <a:cubicBezTo>
                                  <a:pt x="71628" y="187452"/>
                                  <a:pt x="73152" y="196596"/>
                                  <a:pt x="74676" y="201168"/>
                                </a:cubicBezTo>
                                <a:cubicBezTo>
                                  <a:pt x="76200" y="205740"/>
                                  <a:pt x="79248" y="208788"/>
                                  <a:pt x="83820" y="210312"/>
                                </a:cubicBezTo>
                                <a:cubicBezTo>
                                  <a:pt x="86868" y="213360"/>
                                  <a:pt x="94488" y="214884"/>
                                  <a:pt x="103632" y="214884"/>
                                </a:cubicBezTo>
                                <a:cubicBezTo>
                                  <a:pt x="103632" y="216408"/>
                                  <a:pt x="103632" y="219456"/>
                                  <a:pt x="103632" y="222504"/>
                                </a:cubicBezTo>
                                <a:cubicBezTo>
                                  <a:pt x="70104" y="222504"/>
                                  <a:pt x="36576" y="222504"/>
                                  <a:pt x="3048" y="222504"/>
                                </a:cubicBezTo>
                                <a:cubicBezTo>
                                  <a:pt x="3048" y="219456"/>
                                  <a:pt x="3048" y="216408"/>
                                  <a:pt x="3048" y="214884"/>
                                </a:cubicBezTo>
                                <a:cubicBezTo>
                                  <a:pt x="12192" y="214884"/>
                                  <a:pt x="19812" y="213360"/>
                                  <a:pt x="22860" y="211836"/>
                                </a:cubicBezTo>
                                <a:cubicBezTo>
                                  <a:pt x="25908" y="208788"/>
                                  <a:pt x="28956" y="205740"/>
                                  <a:pt x="32004" y="201168"/>
                                </a:cubicBezTo>
                                <a:cubicBezTo>
                                  <a:pt x="33528" y="196596"/>
                                  <a:pt x="35052" y="187452"/>
                                  <a:pt x="35052" y="173736"/>
                                </a:cubicBezTo>
                                <a:cubicBezTo>
                                  <a:pt x="35052" y="146304"/>
                                  <a:pt x="35052" y="118872"/>
                                  <a:pt x="35052" y="91440"/>
                                </a:cubicBezTo>
                                <a:cubicBezTo>
                                  <a:pt x="35052" y="67056"/>
                                  <a:pt x="33528" y="51816"/>
                                  <a:pt x="32004" y="45720"/>
                                </a:cubicBezTo>
                                <a:cubicBezTo>
                                  <a:pt x="32004" y="41148"/>
                                  <a:pt x="28956" y="36576"/>
                                  <a:pt x="27432" y="35052"/>
                                </a:cubicBezTo>
                                <a:cubicBezTo>
                                  <a:pt x="25908" y="33528"/>
                                  <a:pt x="21336" y="32004"/>
                                  <a:pt x="18288" y="32004"/>
                                </a:cubicBezTo>
                                <a:cubicBezTo>
                                  <a:pt x="13716" y="32004"/>
                                  <a:pt x="9144" y="33528"/>
                                  <a:pt x="3048" y="35052"/>
                                </a:cubicBezTo>
                                <a:cubicBezTo>
                                  <a:pt x="1524" y="32004"/>
                                  <a:pt x="0" y="30480"/>
                                  <a:pt x="0" y="27432"/>
                                </a:cubicBezTo>
                                <a:cubicBezTo>
                                  <a:pt x="19812" y="18288"/>
                                  <a:pt x="41148" y="9144"/>
                                  <a:pt x="624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00" name="Shape 18200"/>
                        <wps:cNvSpPr/>
                        <wps:spPr>
                          <a:xfrm>
                            <a:off x="1639824" y="18047"/>
                            <a:ext cx="99060" cy="173977"/>
                          </a:xfrm>
                          <a:custGeom>
                            <a:avLst/>
                            <a:gdLst/>
                            <a:ahLst/>
                            <a:cxnLst/>
                            <a:rect l="0" t="0" r="0" b="0"/>
                            <a:pathLst>
                              <a:path w="99060" h="173977">
                                <a:moveTo>
                                  <a:pt x="0" y="0"/>
                                </a:moveTo>
                                <a:lnTo>
                                  <a:pt x="14478" y="813"/>
                                </a:lnTo>
                                <a:cubicBezTo>
                                  <a:pt x="25527" y="2146"/>
                                  <a:pt x="35052" y="4051"/>
                                  <a:pt x="42672" y="6338"/>
                                </a:cubicBezTo>
                                <a:cubicBezTo>
                                  <a:pt x="57912" y="12433"/>
                                  <a:pt x="71628" y="23101"/>
                                  <a:pt x="82296" y="36817"/>
                                </a:cubicBezTo>
                                <a:cubicBezTo>
                                  <a:pt x="92964" y="50533"/>
                                  <a:pt x="99060" y="67297"/>
                                  <a:pt x="99060" y="87109"/>
                                </a:cubicBezTo>
                                <a:cubicBezTo>
                                  <a:pt x="99060" y="113017"/>
                                  <a:pt x="91440" y="134353"/>
                                  <a:pt x="74676" y="149593"/>
                                </a:cubicBezTo>
                                <a:cubicBezTo>
                                  <a:pt x="57912" y="166357"/>
                                  <a:pt x="35052" y="173977"/>
                                  <a:pt x="4572" y="173977"/>
                                </a:cubicBezTo>
                                <a:lnTo>
                                  <a:pt x="0" y="173691"/>
                                </a:lnTo>
                                <a:lnTo>
                                  <a:pt x="0" y="156492"/>
                                </a:lnTo>
                                <a:lnTo>
                                  <a:pt x="11049" y="154165"/>
                                </a:lnTo>
                                <a:cubicBezTo>
                                  <a:pt x="17907" y="151117"/>
                                  <a:pt x="24384" y="146545"/>
                                  <a:pt x="30480" y="140450"/>
                                </a:cubicBezTo>
                                <a:cubicBezTo>
                                  <a:pt x="41148" y="128257"/>
                                  <a:pt x="47244" y="111493"/>
                                  <a:pt x="47244" y="91681"/>
                                </a:cubicBezTo>
                                <a:cubicBezTo>
                                  <a:pt x="47244" y="77965"/>
                                  <a:pt x="44196" y="64250"/>
                                  <a:pt x="39624" y="52057"/>
                                </a:cubicBezTo>
                                <a:cubicBezTo>
                                  <a:pt x="33528" y="41389"/>
                                  <a:pt x="25908" y="32245"/>
                                  <a:pt x="16764" y="26150"/>
                                </a:cubicBezTo>
                                <a:lnTo>
                                  <a:pt x="0" y="217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01" name="Shape 18201"/>
                        <wps:cNvSpPr/>
                        <wps:spPr>
                          <a:xfrm>
                            <a:off x="1947672" y="7620"/>
                            <a:ext cx="32766" cy="40213"/>
                          </a:xfrm>
                          <a:custGeom>
                            <a:avLst/>
                            <a:gdLst/>
                            <a:ahLst/>
                            <a:cxnLst/>
                            <a:rect l="0" t="0" r="0" b="0"/>
                            <a:pathLst>
                              <a:path w="32766" h="40213">
                                <a:moveTo>
                                  <a:pt x="0" y="0"/>
                                </a:moveTo>
                                <a:lnTo>
                                  <a:pt x="32766" y="0"/>
                                </a:lnTo>
                                <a:lnTo>
                                  <a:pt x="32766" y="4021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02" name="Shape 18202"/>
                        <wps:cNvSpPr/>
                        <wps:spPr>
                          <a:xfrm>
                            <a:off x="1799844" y="0"/>
                            <a:ext cx="45720" cy="48768"/>
                          </a:xfrm>
                          <a:custGeom>
                            <a:avLst/>
                            <a:gdLst/>
                            <a:ahLst/>
                            <a:cxnLst/>
                            <a:rect l="0" t="0" r="0" b="0"/>
                            <a:pathLst>
                              <a:path w="45720" h="48768">
                                <a:moveTo>
                                  <a:pt x="22860" y="0"/>
                                </a:moveTo>
                                <a:cubicBezTo>
                                  <a:pt x="28956" y="0"/>
                                  <a:pt x="35052" y="3048"/>
                                  <a:pt x="39624" y="7620"/>
                                </a:cubicBezTo>
                                <a:cubicBezTo>
                                  <a:pt x="44196" y="12192"/>
                                  <a:pt x="45720" y="18288"/>
                                  <a:pt x="45720" y="24385"/>
                                </a:cubicBezTo>
                                <a:cubicBezTo>
                                  <a:pt x="45720" y="30480"/>
                                  <a:pt x="44196" y="36576"/>
                                  <a:pt x="39624" y="41148"/>
                                </a:cubicBezTo>
                                <a:cubicBezTo>
                                  <a:pt x="35052" y="45720"/>
                                  <a:pt x="28956" y="48768"/>
                                  <a:pt x="22860" y="48768"/>
                                </a:cubicBezTo>
                                <a:cubicBezTo>
                                  <a:pt x="16764" y="48768"/>
                                  <a:pt x="10668" y="45720"/>
                                  <a:pt x="6096" y="41148"/>
                                </a:cubicBezTo>
                                <a:cubicBezTo>
                                  <a:pt x="1524" y="36576"/>
                                  <a:pt x="0" y="30480"/>
                                  <a:pt x="0" y="24385"/>
                                </a:cubicBezTo>
                                <a:cubicBezTo>
                                  <a:pt x="0" y="18288"/>
                                  <a:pt x="1524" y="12192"/>
                                  <a:pt x="6096" y="7620"/>
                                </a:cubicBezTo>
                                <a:cubicBezTo>
                                  <a:pt x="10668" y="3048"/>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03" name="Shape 18203"/>
                        <wps:cNvSpPr/>
                        <wps:spPr>
                          <a:xfrm>
                            <a:off x="1980438" y="251460"/>
                            <a:ext cx="95250" cy="89916"/>
                          </a:xfrm>
                          <a:custGeom>
                            <a:avLst/>
                            <a:gdLst/>
                            <a:ahLst/>
                            <a:cxnLst/>
                            <a:rect l="0" t="0" r="0" b="0"/>
                            <a:pathLst>
                              <a:path w="95250" h="89916">
                                <a:moveTo>
                                  <a:pt x="89154" y="0"/>
                                </a:moveTo>
                                <a:cubicBezTo>
                                  <a:pt x="90678" y="1524"/>
                                  <a:pt x="93726" y="4572"/>
                                  <a:pt x="95250" y="6096"/>
                                </a:cubicBezTo>
                                <a:cubicBezTo>
                                  <a:pt x="92202" y="27432"/>
                                  <a:pt x="83058" y="47244"/>
                                  <a:pt x="67818" y="64008"/>
                                </a:cubicBezTo>
                                <a:cubicBezTo>
                                  <a:pt x="52578" y="82296"/>
                                  <a:pt x="34290" y="89916"/>
                                  <a:pt x="11430" y="89916"/>
                                </a:cubicBezTo>
                                <a:lnTo>
                                  <a:pt x="0" y="87642"/>
                                </a:lnTo>
                                <a:lnTo>
                                  <a:pt x="0" y="45004"/>
                                </a:lnTo>
                                <a:lnTo>
                                  <a:pt x="28194" y="51816"/>
                                </a:lnTo>
                                <a:cubicBezTo>
                                  <a:pt x="41910" y="51816"/>
                                  <a:pt x="54102" y="48768"/>
                                  <a:pt x="63246" y="41148"/>
                                </a:cubicBezTo>
                                <a:cubicBezTo>
                                  <a:pt x="73914" y="33528"/>
                                  <a:pt x="81534" y="19812"/>
                                  <a:pt x="891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04" name="Shape 18204"/>
                        <wps:cNvSpPr/>
                        <wps:spPr>
                          <a:xfrm>
                            <a:off x="2311908" y="116170"/>
                            <a:ext cx="80010" cy="222932"/>
                          </a:xfrm>
                          <a:custGeom>
                            <a:avLst/>
                            <a:gdLst/>
                            <a:ahLst/>
                            <a:cxnLst/>
                            <a:rect l="0" t="0" r="0" b="0"/>
                            <a:pathLst>
                              <a:path w="80010" h="222932">
                                <a:moveTo>
                                  <a:pt x="80010" y="0"/>
                                </a:moveTo>
                                <a:lnTo>
                                  <a:pt x="80010" y="14234"/>
                                </a:lnTo>
                                <a:lnTo>
                                  <a:pt x="65341" y="17561"/>
                                </a:lnTo>
                                <a:cubicBezTo>
                                  <a:pt x="59817" y="20227"/>
                                  <a:pt x="54864" y="24038"/>
                                  <a:pt x="50292" y="28610"/>
                                </a:cubicBezTo>
                                <a:cubicBezTo>
                                  <a:pt x="39624" y="39277"/>
                                  <a:pt x="33528" y="52994"/>
                                  <a:pt x="32004" y="71282"/>
                                </a:cubicBezTo>
                                <a:lnTo>
                                  <a:pt x="80010" y="71282"/>
                                </a:lnTo>
                                <a:lnTo>
                                  <a:pt x="80010" y="84998"/>
                                </a:lnTo>
                                <a:lnTo>
                                  <a:pt x="32004" y="84998"/>
                                </a:lnTo>
                                <a:cubicBezTo>
                                  <a:pt x="32004" y="117002"/>
                                  <a:pt x="39624" y="141386"/>
                                  <a:pt x="54864" y="159674"/>
                                </a:cubicBezTo>
                                <a:cubicBezTo>
                                  <a:pt x="62484" y="168818"/>
                                  <a:pt x="70866" y="175676"/>
                                  <a:pt x="79820" y="180248"/>
                                </a:cubicBezTo>
                                <a:lnTo>
                                  <a:pt x="80010" y="180294"/>
                                </a:lnTo>
                                <a:lnTo>
                                  <a:pt x="80010" y="222932"/>
                                </a:lnTo>
                                <a:lnTo>
                                  <a:pt x="56007" y="218157"/>
                                </a:lnTo>
                                <a:cubicBezTo>
                                  <a:pt x="45339" y="213395"/>
                                  <a:pt x="35814" y="206156"/>
                                  <a:pt x="27432" y="196250"/>
                                </a:cubicBezTo>
                                <a:cubicBezTo>
                                  <a:pt x="9144" y="174914"/>
                                  <a:pt x="0" y="149006"/>
                                  <a:pt x="0" y="113954"/>
                                </a:cubicBezTo>
                                <a:cubicBezTo>
                                  <a:pt x="0" y="77377"/>
                                  <a:pt x="9144" y="48422"/>
                                  <a:pt x="27432" y="28610"/>
                                </a:cubicBezTo>
                                <a:cubicBezTo>
                                  <a:pt x="36576" y="17942"/>
                                  <a:pt x="46863" y="9941"/>
                                  <a:pt x="58293" y="4607"/>
                                </a:cubicBezTo>
                                <a:lnTo>
                                  <a:pt x="800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05" name="Shape 18205"/>
                        <wps:cNvSpPr/>
                        <wps:spPr>
                          <a:xfrm>
                            <a:off x="2104644" y="112776"/>
                            <a:ext cx="175260" cy="228600"/>
                          </a:xfrm>
                          <a:custGeom>
                            <a:avLst/>
                            <a:gdLst/>
                            <a:ahLst/>
                            <a:cxnLst/>
                            <a:rect l="0" t="0" r="0" b="0"/>
                            <a:pathLst>
                              <a:path w="175260" h="228600">
                                <a:moveTo>
                                  <a:pt x="99060" y="0"/>
                                </a:moveTo>
                                <a:cubicBezTo>
                                  <a:pt x="120396" y="0"/>
                                  <a:pt x="137160" y="6096"/>
                                  <a:pt x="149352" y="18288"/>
                                </a:cubicBezTo>
                                <a:cubicBezTo>
                                  <a:pt x="163068" y="28956"/>
                                  <a:pt x="169164" y="41148"/>
                                  <a:pt x="169164" y="51816"/>
                                </a:cubicBezTo>
                                <a:cubicBezTo>
                                  <a:pt x="169164" y="57912"/>
                                  <a:pt x="167640" y="64008"/>
                                  <a:pt x="164592" y="67056"/>
                                </a:cubicBezTo>
                                <a:cubicBezTo>
                                  <a:pt x="160020" y="70104"/>
                                  <a:pt x="155448" y="73152"/>
                                  <a:pt x="147828" y="73152"/>
                                </a:cubicBezTo>
                                <a:cubicBezTo>
                                  <a:pt x="140208" y="73152"/>
                                  <a:pt x="132588" y="70104"/>
                                  <a:pt x="128016" y="64008"/>
                                </a:cubicBezTo>
                                <a:cubicBezTo>
                                  <a:pt x="124968" y="60960"/>
                                  <a:pt x="123444" y="53340"/>
                                  <a:pt x="123444" y="44196"/>
                                </a:cubicBezTo>
                                <a:cubicBezTo>
                                  <a:pt x="121920" y="35052"/>
                                  <a:pt x="118872" y="28956"/>
                                  <a:pt x="114300" y="22860"/>
                                </a:cubicBezTo>
                                <a:cubicBezTo>
                                  <a:pt x="108204" y="18288"/>
                                  <a:pt x="102108" y="16764"/>
                                  <a:pt x="91440" y="16764"/>
                                </a:cubicBezTo>
                                <a:cubicBezTo>
                                  <a:pt x="76200" y="16764"/>
                                  <a:pt x="65532" y="22860"/>
                                  <a:pt x="54864" y="33528"/>
                                </a:cubicBezTo>
                                <a:cubicBezTo>
                                  <a:pt x="42672" y="48768"/>
                                  <a:pt x="36576" y="70104"/>
                                  <a:pt x="36576" y="94488"/>
                                </a:cubicBezTo>
                                <a:cubicBezTo>
                                  <a:pt x="36576" y="120396"/>
                                  <a:pt x="42672" y="143256"/>
                                  <a:pt x="54864" y="163068"/>
                                </a:cubicBezTo>
                                <a:cubicBezTo>
                                  <a:pt x="67056" y="182880"/>
                                  <a:pt x="83820" y="192024"/>
                                  <a:pt x="105156" y="192024"/>
                                </a:cubicBezTo>
                                <a:cubicBezTo>
                                  <a:pt x="118872" y="192024"/>
                                  <a:pt x="132588" y="187452"/>
                                  <a:pt x="144780" y="176784"/>
                                </a:cubicBezTo>
                                <a:cubicBezTo>
                                  <a:pt x="152400" y="169164"/>
                                  <a:pt x="161544" y="156972"/>
                                  <a:pt x="169164" y="137160"/>
                                </a:cubicBezTo>
                                <a:cubicBezTo>
                                  <a:pt x="170688" y="138684"/>
                                  <a:pt x="173736" y="140208"/>
                                  <a:pt x="175260" y="140208"/>
                                </a:cubicBezTo>
                                <a:cubicBezTo>
                                  <a:pt x="169164" y="169164"/>
                                  <a:pt x="158496" y="190500"/>
                                  <a:pt x="143256" y="205740"/>
                                </a:cubicBezTo>
                                <a:cubicBezTo>
                                  <a:pt x="126492" y="220980"/>
                                  <a:pt x="108204" y="228600"/>
                                  <a:pt x="88392" y="228600"/>
                                </a:cubicBezTo>
                                <a:cubicBezTo>
                                  <a:pt x="65532" y="228600"/>
                                  <a:pt x="44196" y="219456"/>
                                  <a:pt x="27432" y="198120"/>
                                </a:cubicBezTo>
                                <a:cubicBezTo>
                                  <a:pt x="9144" y="178308"/>
                                  <a:pt x="0" y="150876"/>
                                  <a:pt x="0" y="115824"/>
                                </a:cubicBezTo>
                                <a:cubicBezTo>
                                  <a:pt x="0" y="80772"/>
                                  <a:pt x="10668" y="53340"/>
                                  <a:pt x="28956" y="32004"/>
                                </a:cubicBezTo>
                                <a:cubicBezTo>
                                  <a:pt x="48768" y="10668"/>
                                  <a:pt x="71628" y="0"/>
                                  <a:pt x="990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06" name="Shape 18206"/>
                        <wps:cNvSpPr/>
                        <wps:spPr>
                          <a:xfrm>
                            <a:off x="1980438" y="112776"/>
                            <a:ext cx="95250" cy="88392"/>
                          </a:xfrm>
                          <a:custGeom>
                            <a:avLst/>
                            <a:gdLst/>
                            <a:ahLst/>
                            <a:cxnLst/>
                            <a:rect l="0" t="0" r="0" b="0"/>
                            <a:pathLst>
                              <a:path w="95250" h="88392">
                                <a:moveTo>
                                  <a:pt x="16002" y="0"/>
                                </a:moveTo>
                                <a:cubicBezTo>
                                  <a:pt x="38862" y="0"/>
                                  <a:pt x="58674" y="9144"/>
                                  <a:pt x="73914" y="24384"/>
                                </a:cubicBezTo>
                                <a:cubicBezTo>
                                  <a:pt x="89154" y="39624"/>
                                  <a:pt x="95250" y="60960"/>
                                  <a:pt x="95250" y="88392"/>
                                </a:cubicBezTo>
                                <a:lnTo>
                                  <a:pt x="0" y="88392"/>
                                </a:lnTo>
                                <a:lnTo>
                                  <a:pt x="0" y="74676"/>
                                </a:lnTo>
                                <a:lnTo>
                                  <a:pt x="48006" y="74676"/>
                                </a:lnTo>
                                <a:cubicBezTo>
                                  <a:pt x="48006" y="60960"/>
                                  <a:pt x="46482" y="51816"/>
                                  <a:pt x="43434" y="45720"/>
                                </a:cubicBezTo>
                                <a:cubicBezTo>
                                  <a:pt x="40386" y="36576"/>
                                  <a:pt x="34290" y="30480"/>
                                  <a:pt x="26670" y="24384"/>
                                </a:cubicBezTo>
                                <a:cubicBezTo>
                                  <a:pt x="19050" y="19812"/>
                                  <a:pt x="11430" y="16764"/>
                                  <a:pt x="3810" y="16764"/>
                                </a:cubicBezTo>
                                <a:lnTo>
                                  <a:pt x="0" y="17656"/>
                                </a:lnTo>
                                <a:lnTo>
                                  <a:pt x="0" y="3394"/>
                                </a:lnTo>
                                <a:lnTo>
                                  <a:pt x="16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07" name="Shape 18207"/>
                        <wps:cNvSpPr/>
                        <wps:spPr>
                          <a:xfrm>
                            <a:off x="1980438" y="7620"/>
                            <a:ext cx="41910" cy="82296"/>
                          </a:xfrm>
                          <a:custGeom>
                            <a:avLst/>
                            <a:gdLst/>
                            <a:ahLst/>
                            <a:cxnLst/>
                            <a:rect l="0" t="0" r="0" b="0"/>
                            <a:pathLst>
                              <a:path w="41910" h="82296">
                                <a:moveTo>
                                  <a:pt x="0" y="0"/>
                                </a:moveTo>
                                <a:lnTo>
                                  <a:pt x="19050" y="0"/>
                                </a:lnTo>
                                <a:cubicBezTo>
                                  <a:pt x="26670" y="27432"/>
                                  <a:pt x="34290" y="54864"/>
                                  <a:pt x="41910" y="82296"/>
                                </a:cubicBezTo>
                                <a:cubicBezTo>
                                  <a:pt x="40386" y="82296"/>
                                  <a:pt x="37338" y="82296"/>
                                  <a:pt x="34290" y="82296"/>
                                </a:cubicBezTo>
                                <a:lnTo>
                                  <a:pt x="0" y="4021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08" name="Shape 18208"/>
                        <wps:cNvSpPr/>
                        <wps:spPr>
                          <a:xfrm>
                            <a:off x="2391918" y="251460"/>
                            <a:ext cx="95250" cy="89916"/>
                          </a:xfrm>
                          <a:custGeom>
                            <a:avLst/>
                            <a:gdLst/>
                            <a:ahLst/>
                            <a:cxnLst/>
                            <a:rect l="0" t="0" r="0" b="0"/>
                            <a:pathLst>
                              <a:path w="95250" h="89916">
                                <a:moveTo>
                                  <a:pt x="89154" y="0"/>
                                </a:moveTo>
                                <a:cubicBezTo>
                                  <a:pt x="90678" y="1524"/>
                                  <a:pt x="93726" y="4572"/>
                                  <a:pt x="95250" y="6096"/>
                                </a:cubicBezTo>
                                <a:cubicBezTo>
                                  <a:pt x="92202" y="27432"/>
                                  <a:pt x="83058" y="47244"/>
                                  <a:pt x="67818" y="64008"/>
                                </a:cubicBezTo>
                                <a:cubicBezTo>
                                  <a:pt x="52578" y="82296"/>
                                  <a:pt x="34290" y="89916"/>
                                  <a:pt x="11430" y="89916"/>
                                </a:cubicBezTo>
                                <a:lnTo>
                                  <a:pt x="0" y="87642"/>
                                </a:lnTo>
                                <a:lnTo>
                                  <a:pt x="0" y="45004"/>
                                </a:lnTo>
                                <a:lnTo>
                                  <a:pt x="28194" y="51816"/>
                                </a:lnTo>
                                <a:cubicBezTo>
                                  <a:pt x="41910" y="51816"/>
                                  <a:pt x="54102" y="48768"/>
                                  <a:pt x="63246" y="41148"/>
                                </a:cubicBezTo>
                                <a:cubicBezTo>
                                  <a:pt x="73914" y="33528"/>
                                  <a:pt x="81534" y="19812"/>
                                  <a:pt x="891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09" name="Shape 18209"/>
                        <wps:cNvSpPr/>
                        <wps:spPr>
                          <a:xfrm>
                            <a:off x="2391918" y="112776"/>
                            <a:ext cx="95250" cy="88392"/>
                          </a:xfrm>
                          <a:custGeom>
                            <a:avLst/>
                            <a:gdLst/>
                            <a:ahLst/>
                            <a:cxnLst/>
                            <a:rect l="0" t="0" r="0" b="0"/>
                            <a:pathLst>
                              <a:path w="95250" h="88392">
                                <a:moveTo>
                                  <a:pt x="16002" y="0"/>
                                </a:moveTo>
                                <a:cubicBezTo>
                                  <a:pt x="38862" y="0"/>
                                  <a:pt x="58674" y="9144"/>
                                  <a:pt x="73914" y="24384"/>
                                </a:cubicBezTo>
                                <a:cubicBezTo>
                                  <a:pt x="87630" y="39624"/>
                                  <a:pt x="95250" y="60960"/>
                                  <a:pt x="95250" y="88392"/>
                                </a:cubicBezTo>
                                <a:lnTo>
                                  <a:pt x="0" y="88392"/>
                                </a:lnTo>
                                <a:lnTo>
                                  <a:pt x="0" y="74676"/>
                                </a:lnTo>
                                <a:lnTo>
                                  <a:pt x="48006" y="74676"/>
                                </a:lnTo>
                                <a:cubicBezTo>
                                  <a:pt x="48006" y="60960"/>
                                  <a:pt x="46482" y="51816"/>
                                  <a:pt x="43434" y="45720"/>
                                </a:cubicBezTo>
                                <a:cubicBezTo>
                                  <a:pt x="40386" y="36576"/>
                                  <a:pt x="34290" y="30480"/>
                                  <a:pt x="26670" y="24384"/>
                                </a:cubicBezTo>
                                <a:cubicBezTo>
                                  <a:pt x="19050" y="19812"/>
                                  <a:pt x="11430" y="16764"/>
                                  <a:pt x="3810" y="16764"/>
                                </a:cubicBezTo>
                                <a:lnTo>
                                  <a:pt x="0" y="17628"/>
                                </a:lnTo>
                                <a:lnTo>
                                  <a:pt x="0" y="3394"/>
                                </a:lnTo>
                                <a:lnTo>
                                  <a:pt x="16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10" name="Shape 18210"/>
                        <wps:cNvSpPr/>
                        <wps:spPr>
                          <a:xfrm>
                            <a:off x="2610612" y="16764"/>
                            <a:ext cx="333756" cy="324612"/>
                          </a:xfrm>
                          <a:custGeom>
                            <a:avLst/>
                            <a:gdLst/>
                            <a:ahLst/>
                            <a:cxnLst/>
                            <a:rect l="0" t="0" r="0" b="0"/>
                            <a:pathLst>
                              <a:path w="333756" h="324612">
                                <a:moveTo>
                                  <a:pt x="0" y="0"/>
                                </a:moveTo>
                                <a:cubicBezTo>
                                  <a:pt x="27432" y="0"/>
                                  <a:pt x="54864" y="0"/>
                                  <a:pt x="83820" y="0"/>
                                </a:cubicBezTo>
                                <a:cubicBezTo>
                                  <a:pt x="146304" y="79248"/>
                                  <a:pt x="208788" y="158496"/>
                                  <a:pt x="271272" y="239268"/>
                                </a:cubicBezTo>
                                <a:cubicBezTo>
                                  <a:pt x="271272" y="178308"/>
                                  <a:pt x="271272" y="115824"/>
                                  <a:pt x="271272" y="54864"/>
                                </a:cubicBezTo>
                                <a:cubicBezTo>
                                  <a:pt x="271272" y="35052"/>
                                  <a:pt x="268224" y="22860"/>
                                  <a:pt x="265176" y="18288"/>
                                </a:cubicBezTo>
                                <a:cubicBezTo>
                                  <a:pt x="259080" y="12192"/>
                                  <a:pt x="249936" y="7620"/>
                                  <a:pt x="237744" y="7620"/>
                                </a:cubicBezTo>
                                <a:cubicBezTo>
                                  <a:pt x="234696" y="7620"/>
                                  <a:pt x="231648" y="7620"/>
                                  <a:pt x="227076" y="7620"/>
                                </a:cubicBezTo>
                                <a:cubicBezTo>
                                  <a:pt x="227076" y="4572"/>
                                  <a:pt x="227076" y="3048"/>
                                  <a:pt x="227076" y="0"/>
                                </a:cubicBezTo>
                                <a:cubicBezTo>
                                  <a:pt x="263652" y="0"/>
                                  <a:pt x="298704" y="0"/>
                                  <a:pt x="333756" y="0"/>
                                </a:cubicBezTo>
                                <a:cubicBezTo>
                                  <a:pt x="333756" y="3048"/>
                                  <a:pt x="333756" y="4572"/>
                                  <a:pt x="333756" y="7620"/>
                                </a:cubicBezTo>
                                <a:cubicBezTo>
                                  <a:pt x="330708" y="7620"/>
                                  <a:pt x="327660" y="7620"/>
                                  <a:pt x="323088" y="7620"/>
                                </a:cubicBezTo>
                                <a:cubicBezTo>
                                  <a:pt x="310896" y="7620"/>
                                  <a:pt x="301752" y="12192"/>
                                  <a:pt x="295656" y="19812"/>
                                </a:cubicBezTo>
                                <a:cubicBezTo>
                                  <a:pt x="292608" y="25908"/>
                                  <a:pt x="291084" y="36576"/>
                                  <a:pt x="291084" y="54864"/>
                                </a:cubicBezTo>
                                <a:cubicBezTo>
                                  <a:pt x="291084" y="144780"/>
                                  <a:pt x="291084" y="234696"/>
                                  <a:pt x="291084" y="324612"/>
                                </a:cubicBezTo>
                                <a:cubicBezTo>
                                  <a:pt x="288036" y="324612"/>
                                  <a:pt x="284988" y="324612"/>
                                  <a:pt x="283464" y="324612"/>
                                </a:cubicBezTo>
                                <a:cubicBezTo>
                                  <a:pt x="214884" y="237744"/>
                                  <a:pt x="147828" y="152400"/>
                                  <a:pt x="80772" y="67056"/>
                                </a:cubicBezTo>
                                <a:cubicBezTo>
                                  <a:pt x="80772" y="132588"/>
                                  <a:pt x="80772" y="198120"/>
                                  <a:pt x="80772" y="263652"/>
                                </a:cubicBezTo>
                                <a:cubicBezTo>
                                  <a:pt x="80772" y="283464"/>
                                  <a:pt x="82296" y="295656"/>
                                  <a:pt x="86868" y="300228"/>
                                </a:cubicBezTo>
                                <a:cubicBezTo>
                                  <a:pt x="91440" y="306324"/>
                                  <a:pt x="100584" y="309372"/>
                                  <a:pt x="112776" y="309372"/>
                                </a:cubicBezTo>
                                <a:cubicBezTo>
                                  <a:pt x="115824" y="309372"/>
                                  <a:pt x="120396" y="309372"/>
                                  <a:pt x="123444" y="309372"/>
                                </a:cubicBezTo>
                                <a:cubicBezTo>
                                  <a:pt x="123444" y="312420"/>
                                  <a:pt x="123444" y="315468"/>
                                  <a:pt x="123444" y="318516"/>
                                </a:cubicBezTo>
                                <a:cubicBezTo>
                                  <a:pt x="88392" y="318516"/>
                                  <a:pt x="51816" y="318516"/>
                                  <a:pt x="16764" y="318516"/>
                                </a:cubicBezTo>
                                <a:cubicBezTo>
                                  <a:pt x="16764" y="315468"/>
                                  <a:pt x="16764" y="312420"/>
                                  <a:pt x="16764" y="309372"/>
                                </a:cubicBezTo>
                                <a:cubicBezTo>
                                  <a:pt x="19812" y="309372"/>
                                  <a:pt x="24384" y="309372"/>
                                  <a:pt x="27432" y="309372"/>
                                </a:cubicBezTo>
                                <a:cubicBezTo>
                                  <a:pt x="41148" y="309372"/>
                                  <a:pt x="50292" y="306324"/>
                                  <a:pt x="54864" y="297180"/>
                                </a:cubicBezTo>
                                <a:cubicBezTo>
                                  <a:pt x="57912" y="292608"/>
                                  <a:pt x="60960" y="281940"/>
                                  <a:pt x="60960" y="263652"/>
                                </a:cubicBezTo>
                                <a:cubicBezTo>
                                  <a:pt x="60960" y="188976"/>
                                  <a:pt x="60960" y="115824"/>
                                  <a:pt x="60960" y="41148"/>
                                </a:cubicBezTo>
                                <a:cubicBezTo>
                                  <a:pt x="51816" y="30480"/>
                                  <a:pt x="44196" y="22860"/>
                                  <a:pt x="39624" y="19812"/>
                                </a:cubicBezTo>
                                <a:cubicBezTo>
                                  <a:pt x="35052" y="16764"/>
                                  <a:pt x="28956" y="13716"/>
                                  <a:pt x="19812" y="10668"/>
                                </a:cubicBezTo>
                                <a:cubicBezTo>
                                  <a:pt x="15240" y="9144"/>
                                  <a:pt x="9144" y="7620"/>
                                  <a:pt x="0" y="7620"/>
                                </a:cubicBezTo>
                                <a:cubicBezTo>
                                  <a:pt x="0" y="4572"/>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11" name="Shape 18211"/>
                        <wps:cNvSpPr/>
                        <wps:spPr>
                          <a:xfrm>
                            <a:off x="2974848" y="9144"/>
                            <a:ext cx="68580" cy="144780"/>
                          </a:xfrm>
                          <a:custGeom>
                            <a:avLst/>
                            <a:gdLst/>
                            <a:ahLst/>
                            <a:cxnLst/>
                            <a:rect l="0" t="0" r="0" b="0"/>
                            <a:pathLst>
                              <a:path w="68580" h="144780">
                                <a:moveTo>
                                  <a:pt x="68580" y="0"/>
                                </a:moveTo>
                                <a:lnTo>
                                  <a:pt x="68580" y="0"/>
                                </a:lnTo>
                                <a:lnTo>
                                  <a:pt x="68580" y="19812"/>
                                </a:lnTo>
                                <a:lnTo>
                                  <a:pt x="68580" y="19812"/>
                                </a:lnTo>
                                <a:cubicBezTo>
                                  <a:pt x="54864" y="19812"/>
                                  <a:pt x="42672" y="24384"/>
                                  <a:pt x="33528" y="35052"/>
                                </a:cubicBezTo>
                                <a:cubicBezTo>
                                  <a:pt x="22860" y="45720"/>
                                  <a:pt x="18288" y="57912"/>
                                  <a:pt x="18288" y="71627"/>
                                </a:cubicBezTo>
                                <a:cubicBezTo>
                                  <a:pt x="18288" y="86868"/>
                                  <a:pt x="22860" y="99060"/>
                                  <a:pt x="33528" y="109727"/>
                                </a:cubicBezTo>
                                <a:cubicBezTo>
                                  <a:pt x="42672" y="120396"/>
                                  <a:pt x="54864" y="124968"/>
                                  <a:pt x="68580" y="124968"/>
                                </a:cubicBezTo>
                                <a:lnTo>
                                  <a:pt x="68580" y="124968"/>
                                </a:lnTo>
                                <a:lnTo>
                                  <a:pt x="68580" y="144780"/>
                                </a:lnTo>
                                <a:lnTo>
                                  <a:pt x="68580" y="144780"/>
                                </a:lnTo>
                                <a:cubicBezTo>
                                  <a:pt x="50292" y="144780"/>
                                  <a:pt x="33528" y="137160"/>
                                  <a:pt x="19812" y="123444"/>
                                </a:cubicBezTo>
                                <a:cubicBezTo>
                                  <a:pt x="6096" y="109727"/>
                                  <a:pt x="0" y="92964"/>
                                  <a:pt x="0" y="73152"/>
                                </a:cubicBezTo>
                                <a:cubicBezTo>
                                  <a:pt x="0" y="51815"/>
                                  <a:pt x="6096" y="35052"/>
                                  <a:pt x="19812" y="21336"/>
                                </a:cubicBezTo>
                                <a:cubicBezTo>
                                  <a:pt x="33528" y="7620"/>
                                  <a:pt x="50292" y="0"/>
                                  <a:pt x="685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12" name="Shape 18212"/>
                        <wps:cNvSpPr/>
                        <wps:spPr>
                          <a:xfrm>
                            <a:off x="3154680" y="16764"/>
                            <a:ext cx="193548" cy="324612"/>
                          </a:xfrm>
                          <a:custGeom>
                            <a:avLst/>
                            <a:gdLst/>
                            <a:ahLst/>
                            <a:cxnLst/>
                            <a:rect l="0" t="0" r="0" b="0"/>
                            <a:pathLst>
                              <a:path w="193548" h="324612">
                                <a:moveTo>
                                  <a:pt x="28956" y="0"/>
                                </a:moveTo>
                                <a:cubicBezTo>
                                  <a:pt x="83820" y="0"/>
                                  <a:pt x="138684" y="0"/>
                                  <a:pt x="193548" y="0"/>
                                </a:cubicBezTo>
                                <a:cubicBezTo>
                                  <a:pt x="193548" y="3048"/>
                                  <a:pt x="193548" y="6096"/>
                                  <a:pt x="193548" y="9144"/>
                                </a:cubicBezTo>
                                <a:cubicBezTo>
                                  <a:pt x="160020" y="114300"/>
                                  <a:pt x="126492" y="219456"/>
                                  <a:pt x="91440" y="324612"/>
                                </a:cubicBezTo>
                                <a:cubicBezTo>
                                  <a:pt x="83820" y="324612"/>
                                  <a:pt x="74676" y="324612"/>
                                  <a:pt x="67056" y="324612"/>
                                </a:cubicBezTo>
                                <a:cubicBezTo>
                                  <a:pt x="97536" y="230124"/>
                                  <a:pt x="128016" y="134112"/>
                                  <a:pt x="158496" y="38100"/>
                                </a:cubicBezTo>
                                <a:cubicBezTo>
                                  <a:pt x="129540" y="38100"/>
                                  <a:pt x="102108" y="38100"/>
                                  <a:pt x="73152" y="38100"/>
                                </a:cubicBezTo>
                                <a:cubicBezTo>
                                  <a:pt x="56388" y="38100"/>
                                  <a:pt x="44196" y="39624"/>
                                  <a:pt x="36576" y="44196"/>
                                </a:cubicBezTo>
                                <a:cubicBezTo>
                                  <a:pt x="24384" y="51816"/>
                                  <a:pt x="13716" y="62484"/>
                                  <a:pt x="6096" y="77724"/>
                                </a:cubicBezTo>
                                <a:cubicBezTo>
                                  <a:pt x="4572" y="76200"/>
                                  <a:pt x="3048" y="76200"/>
                                  <a:pt x="0" y="74676"/>
                                </a:cubicBezTo>
                                <a:cubicBezTo>
                                  <a:pt x="10668" y="50292"/>
                                  <a:pt x="19812" y="24384"/>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13" name="Shape 18213"/>
                        <wps:cNvSpPr/>
                        <wps:spPr>
                          <a:xfrm>
                            <a:off x="3043428" y="9144"/>
                            <a:ext cx="70104" cy="144780"/>
                          </a:xfrm>
                          <a:custGeom>
                            <a:avLst/>
                            <a:gdLst/>
                            <a:ahLst/>
                            <a:cxnLst/>
                            <a:rect l="0" t="0" r="0" b="0"/>
                            <a:pathLst>
                              <a:path w="70104" h="144780">
                                <a:moveTo>
                                  <a:pt x="0" y="0"/>
                                </a:moveTo>
                                <a:lnTo>
                                  <a:pt x="27432" y="5524"/>
                                </a:lnTo>
                                <a:cubicBezTo>
                                  <a:pt x="35814" y="9144"/>
                                  <a:pt x="43434" y="14478"/>
                                  <a:pt x="50292" y="21336"/>
                                </a:cubicBezTo>
                                <a:cubicBezTo>
                                  <a:pt x="64008" y="35052"/>
                                  <a:pt x="70104" y="51815"/>
                                  <a:pt x="70104" y="73152"/>
                                </a:cubicBezTo>
                                <a:cubicBezTo>
                                  <a:pt x="70104" y="92964"/>
                                  <a:pt x="64008" y="109727"/>
                                  <a:pt x="50292" y="123444"/>
                                </a:cubicBezTo>
                                <a:cubicBezTo>
                                  <a:pt x="43434" y="130302"/>
                                  <a:pt x="35814" y="135636"/>
                                  <a:pt x="27432" y="139255"/>
                                </a:cubicBezTo>
                                <a:lnTo>
                                  <a:pt x="0" y="144780"/>
                                </a:lnTo>
                                <a:lnTo>
                                  <a:pt x="0" y="124968"/>
                                </a:lnTo>
                                <a:lnTo>
                                  <a:pt x="19431" y="121348"/>
                                </a:lnTo>
                                <a:cubicBezTo>
                                  <a:pt x="25527" y="118872"/>
                                  <a:pt x="31242" y="115062"/>
                                  <a:pt x="36576" y="109727"/>
                                </a:cubicBezTo>
                                <a:cubicBezTo>
                                  <a:pt x="45720" y="99060"/>
                                  <a:pt x="50292" y="86868"/>
                                  <a:pt x="50292" y="71627"/>
                                </a:cubicBezTo>
                                <a:cubicBezTo>
                                  <a:pt x="50292" y="57912"/>
                                  <a:pt x="45720" y="45720"/>
                                  <a:pt x="36576" y="35052"/>
                                </a:cubicBezTo>
                                <a:cubicBezTo>
                                  <a:pt x="31242" y="29718"/>
                                  <a:pt x="25527" y="25908"/>
                                  <a:pt x="19431" y="23432"/>
                                </a:cubicBezTo>
                                <a:lnTo>
                                  <a:pt x="0" y="198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14" name="Shape 18214"/>
                        <wps:cNvSpPr/>
                        <wps:spPr>
                          <a:xfrm>
                            <a:off x="2343912" y="129540"/>
                            <a:ext cx="96012" cy="57912"/>
                          </a:xfrm>
                          <a:custGeom>
                            <a:avLst/>
                            <a:gdLst/>
                            <a:ahLst/>
                            <a:cxnLst/>
                            <a:rect l="0" t="0" r="0" b="0"/>
                            <a:pathLst>
                              <a:path w="96012" h="57912">
                                <a:moveTo>
                                  <a:pt x="51816" y="0"/>
                                </a:moveTo>
                                <a:cubicBezTo>
                                  <a:pt x="38100" y="0"/>
                                  <a:pt x="27432" y="6096"/>
                                  <a:pt x="18288" y="15240"/>
                                </a:cubicBezTo>
                                <a:cubicBezTo>
                                  <a:pt x="7620" y="25908"/>
                                  <a:pt x="1524" y="39624"/>
                                  <a:pt x="0" y="57912"/>
                                </a:cubicBezTo>
                                <a:cubicBezTo>
                                  <a:pt x="32004" y="57912"/>
                                  <a:pt x="64008" y="57912"/>
                                  <a:pt x="96012" y="57912"/>
                                </a:cubicBezTo>
                                <a:cubicBezTo>
                                  <a:pt x="96012" y="44196"/>
                                  <a:pt x="94488" y="35052"/>
                                  <a:pt x="91440" y="28956"/>
                                </a:cubicBezTo>
                                <a:cubicBezTo>
                                  <a:pt x="88392" y="19812"/>
                                  <a:pt x="82296" y="13716"/>
                                  <a:pt x="74676" y="7620"/>
                                </a:cubicBezTo>
                                <a:cubicBezTo>
                                  <a:pt x="67056" y="3048"/>
                                  <a:pt x="59436" y="0"/>
                                  <a:pt x="51816"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8215" name="Shape 18215"/>
                        <wps:cNvSpPr/>
                        <wps:spPr>
                          <a:xfrm>
                            <a:off x="1932432" y="129540"/>
                            <a:ext cx="96012" cy="57912"/>
                          </a:xfrm>
                          <a:custGeom>
                            <a:avLst/>
                            <a:gdLst/>
                            <a:ahLst/>
                            <a:cxnLst/>
                            <a:rect l="0" t="0" r="0" b="0"/>
                            <a:pathLst>
                              <a:path w="96012" h="57912">
                                <a:moveTo>
                                  <a:pt x="51816" y="0"/>
                                </a:moveTo>
                                <a:cubicBezTo>
                                  <a:pt x="39624" y="0"/>
                                  <a:pt x="27432" y="6096"/>
                                  <a:pt x="18288" y="15240"/>
                                </a:cubicBezTo>
                                <a:cubicBezTo>
                                  <a:pt x="7620" y="25908"/>
                                  <a:pt x="3048" y="39624"/>
                                  <a:pt x="0" y="57912"/>
                                </a:cubicBezTo>
                                <a:cubicBezTo>
                                  <a:pt x="32004" y="57912"/>
                                  <a:pt x="64008" y="57912"/>
                                  <a:pt x="96012" y="57912"/>
                                </a:cubicBezTo>
                                <a:cubicBezTo>
                                  <a:pt x="96012" y="44196"/>
                                  <a:pt x="94488" y="35052"/>
                                  <a:pt x="91440" y="28956"/>
                                </a:cubicBezTo>
                                <a:cubicBezTo>
                                  <a:pt x="88392" y="19812"/>
                                  <a:pt x="82296" y="13716"/>
                                  <a:pt x="74676" y="7620"/>
                                </a:cubicBezTo>
                                <a:cubicBezTo>
                                  <a:pt x="67056" y="3048"/>
                                  <a:pt x="59436" y="0"/>
                                  <a:pt x="51816"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8216" name="Shape 18216"/>
                        <wps:cNvSpPr/>
                        <wps:spPr>
                          <a:xfrm>
                            <a:off x="2104644" y="112776"/>
                            <a:ext cx="175260" cy="228600"/>
                          </a:xfrm>
                          <a:custGeom>
                            <a:avLst/>
                            <a:gdLst/>
                            <a:ahLst/>
                            <a:cxnLst/>
                            <a:rect l="0" t="0" r="0" b="0"/>
                            <a:pathLst>
                              <a:path w="175260" h="228600">
                                <a:moveTo>
                                  <a:pt x="99060" y="0"/>
                                </a:moveTo>
                                <a:cubicBezTo>
                                  <a:pt x="120396" y="0"/>
                                  <a:pt x="137160" y="6096"/>
                                  <a:pt x="149352" y="18288"/>
                                </a:cubicBezTo>
                                <a:cubicBezTo>
                                  <a:pt x="163068" y="28956"/>
                                  <a:pt x="169164" y="41148"/>
                                  <a:pt x="169164" y="51816"/>
                                </a:cubicBezTo>
                                <a:cubicBezTo>
                                  <a:pt x="169164" y="57912"/>
                                  <a:pt x="167640" y="64008"/>
                                  <a:pt x="164592" y="67056"/>
                                </a:cubicBezTo>
                                <a:cubicBezTo>
                                  <a:pt x="160020" y="70104"/>
                                  <a:pt x="155448" y="73152"/>
                                  <a:pt x="147828" y="73152"/>
                                </a:cubicBezTo>
                                <a:cubicBezTo>
                                  <a:pt x="140208" y="73152"/>
                                  <a:pt x="132588" y="70104"/>
                                  <a:pt x="128016" y="64008"/>
                                </a:cubicBezTo>
                                <a:cubicBezTo>
                                  <a:pt x="124968" y="60960"/>
                                  <a:pt x="123444" y="53340"/>
                                  <a:pt x="123444" y="44196"/>
                                </a:cubicBezTo>
                                <a:cubicBezTo>
                                  <a:pt x="121920" y="35052"/>
                                  <a:pt x="118872" y="28956"/>
                                  <a:pt x="114300" y="22860"/>
                                </a:cubicBezTo>
                                <a:cubicBezTo>
                                  <a:pt x="108204" y="18288"/>
                                  <a:pt x="102108" y="16764"/>
                                  <a:pt x="91440" y="16764"/>
                                </a:cubicBezTo>
                                <a:cubicBezTo>
                                  <a:pt x="76200" y="16764"/>
                                  <a:pt x="65532" y="22860"/>
                                  <a:pt x="54864" y="33528"/>
                                </a:cubicBezTo>
                                <a:cubicBezTo>
                                  <a:pt x="42672" y="48768"/>
                                  <a:pt x="36576" y="70104"/>
                                  <a:pt x="36576" y="94488"/>
                                </a:cubicBezTo>
                                <a:cubicBezTo>
                                  <a:pt x="36576" y="120396"/>
                                  <a:pt x="42672" y="143256"/>
                                  <a:pt x="54864" y="163068"/>
                                </a:cubicBezTo>
                                <a:cubicBezTo>
                                  <a:pt x="67056" y="182880"/>
                                  <a:pt x="83820" y="192024"/>
                                  <a:pt x="105156" y="192024"/>
                                </a:cubicBezTo>
                                <a:cubicBezTo>
                                  <a:pt x="118872" y="192024"/>
                                  <a:pt x="132588" y="187452"/>
                                  <a:pt x="144780" y="176784"/>
                                </a:cubicBezTo>
                                <a:cubicBezTo>
                                  <a:pt x="152400" y="169164"/>
                                  <a:pt x="161544" y="156972"/>
                                  <a:pt x="169164" y="137160"/>
                                </a:cubicBezTo>
                                <a:cubicBezTo>
                                  <a:pt x="170688" y="138684"/>
                                  <a:pt x="173736" y="140208"/>
                                  <a:pt x="175260" y="140208"/>
                                </a:cubicBezTo>
                                <a:cubicBezTo>
                                  <a:pt x="169164" y="169164"/>
                                  <a:pt x="158496" y="190500"/>
                                  <a:pt x="143256" y="205740"/>
                                </a:cubicBezTo>
                                <a:cubicBezTo>
                                  <a:pt x="126492" y="220980"/>
                                  <a:pt x="108204" y="228600"/>
                                  <a:pt x="88392" y="228600"/>
                                </a:cubicBezTo>
                                <a:cubicBezTo>
                                  <a:pt x="65532" y="228600"/>
                                  <a:pt x="44196" y="219456"/>
                                  <a:pt x="27432" y="198120"/>
                                </a:cubicBezTo>
                                <a:cubicBezTo>
                                  <a:pt x="9144" y="178308"/>
                                  <a:pt x="0" y="150876"/>
                                  <a:pt x="0" y="115824"/>
                                </a:cubicBezTo>
                                <a:cubicBezTo>
                                  <a:pt x="0" y="80772"/>
                                  <a:pt x="10668" y="53340"/>
                                  <a:pt x="28956" y="32004"/>
                                </a:cubicBezTo>
                                <a:cubicBezTo>
                                  <a:pt x="48768" y="10668"/>
                                  <a:pt x="71628" y="0"/>
                                  <a:pt x="9906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8217" name="Shape 18217"/>
                        <wps:cNvSpPr/>
                        <wps:spPr>
                          <a:xfrm>
                            <a:off x="1769364" y="112776"/>
                            <a:ext cx="103632" cy="222504"/>
                          </a:xfrm>
                          <a:custGeom>
                            <a:avLst/>
                            <a:gdLst/>
                            <a:ahLst/>
                            <a:cxnLst/>
                            <a:rect l="0" t="0" r="0" b="0"/>
                            <a:pathLst>
                              <a:path w="103632" h="222504">
                                <a:moveTo>
                                  <a:pt x="62484" y="0"/>
                                </a:moveTo>
                                <a:cubicBezTo>
                                  <a:pt x="65532" y="0"/>
                                  <a:pt x="68580" y="0"/>
                                  <a:pt x="71628" y="0"/>
                                </a:cubicBezTo>
                                <a:cubicBezTo>
                                  <a:pt x="71628" y="57912"/>
                                  <a:pt x="71628" y="115824"/>
                                  <a:pt x="71628" y="173736"/>
                                </a:cubicBezTo>
                                <a:cubicBezTo>
                                  <a:pt x="71628" y="187452"/>
                                  <a:pt x="73152" y="196596"/>
                                  <a:pt x="74676" y="201168"/>
                                </a:cubicBezTo>
                                <a:cubicBezTo>
                                  <a:pt x="76200" y="205740"/>
                                  <a:pt x="79248" y="208788"/>
                                  <a:pt x="83820" y="210312"/>
                                </a:cubicBezTo>
                                <a:cubicBezTo>
                                  <a:pt x="86868" y="213360"/>
                                  <a:pt x="94488" y="214884"/>
                                  <a:pt x="103632" y="214884"/>
                                </a:cubicBezTo>
                                <a:cubicBezTo>
                                  <a:pt x="103632" y="216408"/>
                                  <a:pt x="103632" y="219456"/>
                                  <a:pt x="103632" y="222504"/>
                                </a:cubicBezTo>
                                <a:cubicBezTo>
                                  <a:pt x="70104" y="222504"/>
                                  <a:pt x="36576" y="222504"/>
                                  <a:pt x="3048" y="222504"/>
                                </a:cubicBezTo>
                                <a:cubicBezTo>
                                  <a:pt x="3048" y="219456"/>
                                  <a:pt x="3048" y="216408"/>
                                  <a:pt x="3048" y="214884"/>
                                </a:cubicBezTo>
                                <a:cubicBezTo>
                                  <a:pt x="12192" y="214884"/>
                                  <a:pt x="19812" y="213360"/>
                                  <a:pt x="22860" y="211836"/>
                                </a:cubicBezTo>
                                <a:cubicBezTo>
                                  <a:pt x="25908" y="208788"/>
                                  <a:pt x="28956" y="205740"/>
                                  <a:pt x="32004" y="201168"/>
                                </a:cubicBezTo>
                                <a:cubicBezTo>
                                  <a:pt x="33528" y="196596"/>
                                  <a:pt x="35052" y="187452"/>
                                  <a:pt x="35052" y="173736"/>
                                </a:cubicBezTo>
                                <a:cubicBezTo>
                                  <a:pt x="35052" y="146304"/>
                                  <a:pt x="35052" y="118872"/>
                                  <a:pt x="35052" y="91440"/>
                                </a:cubicBezTo>
                                <a:cubicBezTo>
                                  <a:pt x="35052" y="67056"/>
                                  <a:pt x="33528" y="51816"/>
                                  <a:pt x="32004" y="45720"/>
                                </a:cubicBezTo>
                                <a:cubicBezTo>
                                  <a:pt x="32004" y="41148"/>
                                  <a:pt x="28956" y="36576"/>
                                  <a:pt x="27432" y="35052"/>
                                </a:cubicBezTo>
                                <a:cubicBezTo>
                                  <a:pt x="25908" y="33528"/>
                                  <a:pt x="21336" y="32004"/>
                                  <a:pt x="18288" y="32004"/>
                                </a:cubicBezTo>
                                <a:cubicBezTo>
                                  <a:pt x="13716" y="32004"/>
                                  <a:pt x="9144" y="33528"/>
                                  <a:pt x="3048" y="35052"/>
                                </a:cubicBezTo>
                                <a:cubicBezTo>
                                  <a:pt x="1524" y="32004"/>
                                  <a:pt x="0" y="30480"/>
                                  <a:pt x="0" y="27432"/>
                                </a:cubicBezTo>
                                <a:cubicBezTo>
                                  <a:pt x="19812" y="18288"/>
                                  <a:pt x="41148" y="9144"/>
                                  <a:pt x="62484"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8218" name="Shape 18218"/>
                        <wps:cNvSpPr/>
                        <wps:spPr>
                          <a:xfrm>
                            <a:off x="2311908" y="112776"/>
                            <a:ext cx="175260" cy="228600"/>
                          </a:xfrm>
                          <a:custGeom>
                            <a:avLst/>
                            <a:gdLst/>
                            <a:ahLst/>
                            <a:cxnLst/>
                            <a:rect l="0" t="0" r="0" b="0"/>
                            <a:pathLst>
                              <a:path w="175260" h="228600">
                                <a:moveTo>
                                  <a:pt x="96012" y="0"/>
                                </a:moveTo>
                                <a:cubicBezTo>
                                  <a:pt x="118872" y="0"/>
                                  <a:pt x="138684" y="9144"/>
                                  <a:pt x="153924" y="24384"/>
                                </a:cubicBezTo>
                                <a:cubicBezTo>
                                  <a:pt x="167640" y="39624"/>
                                  <a:pt x="175260" y="60960"/>
                                  <a:pt x="175260" y="88392"/>
                                </a:cubicBezTo>
                                <a:cubicBezTo>
                                  <a:pt x="128016" y="88392"/>
                                  <a:pt x="80772" y="88392"/>
                                  <a:pt x="32004" y="88392"/>
                                </a:cubicBezTo>
                                <a:cubicBezTo>
                                  <a:pt x="32004" y="120396"/>
                                  <a:pt x="39624" y="144780"/>
                                  <a:pt x="54864" y="163068"/>
                                </a:cubicBezTo>
                                <a:cubicBezTo>
                                  <a:pt x="70104" y="181356"/>
                                  <a:pt x="88392" y="190500"/>
                                  <a:pt x="108204" y="190500"/>
                                </a:cubicBezTo>
                                <a:cubicBezTo>
                                  <a:pt x="121920" y="190500"/>
                                  <a:pt x="134112" y="187452"/>
                                  <a:pt x="143256" y="179832"/>
                                </a:cubicBezTo>
                                <a:cubicBezTo>
                                  <a:pt x="153924" y="172212"/>
                                  <a:pt x="161544" y="158496"/>
                                  <a:pt x="169164" y="138684"/>
                                </a:cubicBezTo>
                                <a:cubicBezTo>
                                  <a:pt x="170688" y="140208"/>
                                  <a:pt x="173736" y="143256"/>
                                  <a:pt x="175260" y="144780"/>
                                </a:cubicBezTo>
                                <a:cubicBezTo>
                                  <a:pt x="172212" y="166116"/>
                                  <a:pt x="163068" y="185928"/>
                                  <a:pt x="147828" y="202692"/>
                                </a:cubicBezTo>
                                <a:cubicBezTo>
                                  <a:pt x="132588" y="220980"/>
                                  <a:pt x="114300" y="228600"/>
                                  <a:pt x="91440" y="228600"/>
                                </a:cubicBezTo>
                                <a:cubicBezTo>
                                  <a:pt x="65532" y="228600"/>
                                  <a:pt x="44196" y="219456"/>
                                  <a:pt x="27432" y="199644"/>
                                </a:cubicBezTo>
                                <a:cubicBezTo>
                                  <a:pt x="9144" y="178308"/>
                                  <a:pt x="0" y="152400"/>
                                  <a:pt x="0" y="117348"/>
                                </a:cubicBezTo>
                                <a:cubicBezTo>
                                  <a:pt x="0" y="80772"/>
                                  <a:pt x="9144" y="51816"/>
                                  <a:pt x="27432" y="32004"/>
                                </a:cubicBezTo>
                                <a:cubicBezTo>
                                  <a:pt x="45720" y="10668"/>
                                  <a:pt x="68580" y="0"/>
                                  <a:pt x="96012"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8219" name="Shape 18219"/>
                        <wps:cNvSpPr/>
                        <wps:spPr>
                          <a:xfrm>
                            <a:off x="1900428" y="112776"/>
                            <a:ext cx="175260" cy="228600"/>
                          </a:xfrm>
                          <a:custGeom>
                            <a:avLst/>
                            <a:gdLst/>
                            <a:ahLst/>
                            <a:cxnLst/>
                            <a:rect l="0" t="0" r="0" b="0"/>
                            <a:pathLst>
                              <a:path w="175260" h="228600">
                                <a:moveTo>
                                  <a:pt x="96012" y="0"/>
                                </a:moveTo>
                                <a:cubicBezTo>
                                  <a:pt x="118872" y="0"/>
                                  <a:pt x="138684" y="9144"/>
                                  <a:pt x="153924" y="24384"/>
                                </a:cubicBezTo>
                                <a:cubicBezTo>
                                  <a:pt x="169164" y="39624"/>
                                  <a:pt x="175260" y="60960"/>
                                  <a:pt x="175260" y="88392"/>
                                </a:cubicBezTo>
                                <a:cubicBezTo>
                                  <a:pt x="128016" y="88392"/>
                                  <a:pt x="80772" y="88392"/>
                                  <a:pt x="32004" y="88392"/>
                                </a:cubicBezTo>
                                <a:cubicBezTo>
                                  <a:pt x="32004" y="120396"/>
                                  <a:pt x="39624" y="144780"/>
                                  <a:pt x="54864" y="163068"/>
                                </a:cubicBezTo>
                                <a:cubicBezTo>
                                  <a:pt x="70104" y="181356"/>
                                  <a:pt x="88392" y="190500"/>
                                  <a:pt x="108204" y="190500"/>
                                </a:cubicBezTo>
                                <a:cubicBezTo>
                                  <a:pt x="121920" y="190500"/>
                                  <a:pt x="134112" y="187452"/>
                                  <a:pt x="143256" y="179832"/>
                                </a:cubicBezTo>
                                <a:cubicBezTo>
                                  <a:pt x="153924" y="172212"/>
                                  <a:pt x="161544" y="158496"/>
                                  <a:pt x="169164" y="138684"/>
                                </a:cubicBezTo>
                                <a:cubicBezTo>
                                  <a:pt x="170688" y="140208"/>
                                  <a:pt x="173736" y="143256"/>
                                  <a:pt x="175260" y="144780"/>
                                </a:cubicBezTo>
                                <a:cubicBezTo>
                                  <a:pt x="172212" y="166116"/>
                                  <a:pt x="163068" y="185928"/>
                                  <a:pt x="147828" y="202692"/>
                                </a:cubicBezTo>
                                <a:cubicBezTo>
                                  <a:pt x="132588" y="220980"/>
                                  <a:pt x="114300" y="228600"/>
                                  <a:pt x="91440" y="228600"/>
                                </a:cubicBezTo>
                                <a:cubicBezTo>
                                  <a:pt x="65532" y="228600"/>
                                  <a:pt x="44196" y="219456"/>
                                  <a:pt x="27432" y="199644"/>
                                </a:cubicBezTo>
                                <a:cubicBezTo>
                                  <a:pt x="9144" y="178308"/>
                                  <a:pt x="0" y="152400"/>
                                  <a:pt x="0" y="117348"/>
                                </a:cubicBezTo>
                                <a:cubicBezTo>
                                  <a:pt x="0" y="80772"/>
                                  <a:pt x="9144" y="51816"/>
                                  <a:pt x="27432" y="32004"/>
                                </a:cubicBezTo>
                                <a:cubicBezTo>
                                  <a:pt x="45720" y="10668"/>
                                  <a:pt x="68580" y="0"/>
                                  <a:pt x="96012"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8220" name="Shape 18220"/>
                        <wps:cNvSpPr/>
                        <wps:spPr>
                          <a:xfrm>
                            <a:off x="1592580" y="35052"/>
                            <a:ext cx="94488" cy="141732"/>
                          </a:xfrm>
                          <a:custGeom>
                            <a:avLst/>
                            <a:gdLst/>
                            <a:ahLst/>
                            <a:cxnLst/>
                            <a:rect l="0" t="0" r="0" b="0"/>
                            <a:pathLst>
                              <a:path w="94488" h="141732">
                                <a:moveTo>
                                  <a:pt x="28956" y="0"/>
                                </a:moveTo>
                                <a:cubicBezTo>
                                  <a:pt x="21336" y="0"/>
                                  <a:pt x="12192" y="1524"/>
                                  <a:pt x="0" y="4572"/>
                                </a:cubicBezTo>
                                <a:cubicBezTo>
                                  <a:pt x="0" y="48768"/>
                                  <a:pt x="0" y="92964"/>
                                  <a:pt x="0" y="137160"/>
                                </a:cubicBezTo>
                                <a:cubicBezTo>
                                  <a:pt x="7620" y="138684"/>
                                  <a:pt x="15240" y="140208"/>
                                  <a:pt x="21336" y="141732"/>
                                </a:cubicBezTo>
                                <a:cubicBezTo>
                                  <a:pt x="27432" y="141732"/>
                                  <a:pt x="32004" y="141732"/>
                                  <a:pt x="36576" y="141732"/>
                                </a:cubicBezTo>
                                <a:cubicBezTo>
                                  <a:pt x="51816" y="141732"/>
                                  <a:pt x="65532" y="135636"/>
                                  <a:pt x="77724" y="123444"/>
                                </a:cubicBezTo>
                                <a:cubicBezTo>
                                  <a:pt x="88392" y="111252"/>
                                  <a:pt x="94488" y="94488"/>
                                  <a:pt x="94488" y="74676"/>
                                </a:cubicBezTo>
                                <a:cubicBezTo>
                                  <a:pt x="94488" y="60960"/>
                                  <a:pt x="91440" y="47244"/>
                                  <a:pt x="86868" y="35052"/>
                                </a:cubicBezTo>
                                <a:cubicBezTo>
                                  <a:pt x="80772" y="24384"/>
                                  <a:pt x="73152" y="15240"/>
                                  <a:pt x="64008" y="9144"/>
                                </a:cubicBezTo>
                                <a:cubicBezTo>
                                  <a:pt x="53340" y="3048"/>
                                  <a:pt x="42672" y="0"/>
                                  <a:pt x="28956"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8221" name="Shape 18221"/>
                        <wps:cNvSpPr/>
                        <wps:spPr>
                          <a:xfrm>
                            <a:off x="2993136" y="28956"/>
                            <a:ext cx="100584" cy="105156"/>
                          </a:xfrm>
                          <a:custGeom>
                            <a:avLst/>
                            <a:gdLst/>
                            <a:ahLst/>
                            <a:cxnLst/>
                            <a:rect l="0" t="0" r="0" b="0"/>
                            <a:pathLst>
                              <a:path w="100584" h="105156">
                                <a:moveTo>
                                  <a:pt x="50292" y="0"/>
                                </a:moveTo>
                                <a:cubicBezTo>
                                  <a:pt x="36576" y="0"/>
                                  <a:pt x="24384" y="4572"/>
                                  <a:pt x="15240" y="15240"/>
                                </a:cubicBezTo>
                                <a:cubicBezTo>
                                  <a:pt x="4572" y="25908"/>
                                  <a:pt x="0" y="38100"/>
                                  <a:pt x="0" y="51816"/>
                                </a:cubicBezTo>
                                <a:cubicBezTo>
                                  <a:pt x="0" y="67056"/>
                                  <a:pt x="4572" y="79248"/>
                                  <a:pt x="15240" y="89916"/>
                                </a:cubicBezTo>
                                <a:cubicBezTo>
                                  <a:pt x="24384" y="100584"/>
                                  <a:pt x="36576" y="105156"/>
                                  <a:pt x="50292" y="105156"/>
                                </a:cubicBezTo>
                                <a:cubicBezTo>
                                  <a:pt x="64008" y="105156"/>
                                  <a:pt x="76200" y="100584"/>
                                  <a:pt x="86868" y="89916"/>
                                </a:cubicBezTo>
                                <a:cubicBezTo>
                                  <a:pt x="96012" y="79248"/>
                                  <a:pt x="100584" y="67056"/>
                                  <a:pt x="100584" y="51816"/>
                                </a:cubicBezTo>
                                <a:cubicBezTo>
                                  <a:pt x="100584" y="38100"/>
                                  <a:pt x="96012" y="25908"/>
                                  <a:pt x="86868" y="15240"/>
                                </a:cubicBezTo>
                                <a:cubicBezTo>
                                  <a:pt x="76200" y="4572"/>
                                  <a:pt x="64008" y="0"/>
                                  <a:pt x="50292"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8222" name="Shape 18222"/>
                        <wps:cNvSpPr/>
                        <wps:spPr>
                          <a:xfrm>
                            <a:off x="3154680" y="16764"/>
                            <a:ext cx="193548" cy="324612"/>
                          </a:xfrm>
                          <a:custGeom>
                            <a:avLst/>
                            <a:gdLst/>
                            <a:ahLst/>
                            <a:cxnLst/>
                            <a:rect l="0" t="0" r="0" b="0"/>
                            <a:pathLst>
                              <a:path w="193548" h="324612">
                                <a:moveTo>
                                  <a:pt x="28956" y="0"/>
                                </a:moveTo>
                                <a:cubicBezTo>
                                  <a:pt x="83820" y="0"/>
                                  <a:pt x="138684" y="0"/>
                                  <a:pt x="193548" y="0"/>
                                </a:cubicBezTo>
                                <a:cubicBezTo>
                                  <a:pt x="193548" y="3048"/>
                                  <a:pt x="193548" y="6096"/>
                                  <a:pt x="193548" y="9144"/>
                                </a:cubicBezTo>
                                <a:cubicBezTo>
                                  <a:pt x="160020" y="114300"/>
                                  <a:pt x="126492" y="219456"/>
                                  <a:pt x="91440" y="324612"/>
                                </a:cubicBezTo>
                                <a:cubicBezTo>
                                  <a:pt x="83820" y="324612"/>
                                  <a:pt x="74676" y="324612"/>
                                  <a:pt x="67056" y="324612"/>
                                </a:cubicBezTo>
                                <a:cubicBezTo>
                                  <a:pt x="97536" y="230124"/>
                                  <a:pt x="128016" y="134112"/>
                                  <a:pt x="158496" y="38100"/>
                                </a:cubicBezTo>
                                <a:cubicBezTo>
                                  <a:pt x="129540" y="38100"/>
                                  <a:pt x="102108" y="38100"/>
                                  <a:pt x="73152" y="38100"/>
                                </a:cubicBezTo>
                                <a:cubicBezTo>
                                  <a:pt x="56388" y="38100"/>
                                  <a:pt x="44196" y="39624"/>
                                  <a:pt x="36576" y="44196"/>
                                </a:cubicBezTo>
                                <a:cubicBezTo>
                                  <a:pt x="24384" y="51816"/>
                                  <a:pt x="13716" y="62484"/>
                                  <a:pt x="6096" y="77724"/>
                                </a:cubicBezTo>
                                <a:cubicBezTo>
                                  <a:pt x="4572" y="76200"/>
                                  <a:pt x="3048" y="76200"/>
                                  <a:pt x="0" y="74676"/>
                                </a:cubicBezTo>
                                <a:cubicBezTo>
                                  <a:pt x="10668" y="50292"/>
                                  <a:pt x="19812" y="24384"/>
                                  <a:pt x="28956"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8223" name="Shape 18223"/>
                        <wps:cNvSpPr/>
                        <wps:spPr>
                          <a:xfrm>
                            <a:off x="2610612" y="16764"/>
                            <a:ext cx="333756" cy="324612"/>
                          </a:xfrm>
                          <a:custGeom>
                            <a:avLst/>
                            <a:gdLst/>
                            <a:ahLst/>
                            <a:cxnLst/>
                            <a:rect l="0" t="0" r="0" b="0"/>
                            <a:pathLst>
                              <a:path w="333756" h="324612">
                                <a:moveTo>
                                  <a:pt x="0" y="0"/>
                                </a:moveTo>
                                <a:cubicBezTo>
                                  <a:pt x="27432" y="0"/>
                                  <a:pt x="54864" y="0"/>
                                  <a:pt x="83820" y="0"/>
                                </a:cubicBezTo>
                                <a:cubicBezTo>
                                  <a:pt x="146304" y="79248"/>
                                  <a:pt x="208788" y="158496"/>
                                  <a:pt x="271272" y="239268"/>
                                </a:cubicBezTo>
                                <a:cubicBezTo>
                                  <a:pt x="271272" y="178308"/>
                                  <a:pt x="271272" y="115824"/>
                                  <a:pt x="271272" y="54864"/>
                                </a:cubicBezTo>
                                <a:cubicBezTo>
                                  <a:pt x="271272" y="35052"/>
                                  <a:pt x="268224" y="22860"/>
                                  <a:pt x="265176" y="18288"/>
                                </a:cubicBezTo>
                                <a:cubicBezTo>
                                  <a:pt x="259080" y="12192"/>
                                  <a:pt x="249936" y="7620"/>
                                  <a:pt x="237744" y="7620"/>
                                </a:cubicBezTo>
                                <a:cubicBezTo>
                                  <a:pt x="234696" y="7620"/>
                                  <a:pt x="231648" y="7620"/>
                                  <a:pt x="227076" y="7620"/>
                                </a:cubicBezTo>
                                <a:cubicBezTo>
                                  <a:pt x="227076" y="4572"/>
                                  <a:pt x="227076" y="3048"/>
                                  <a:pt x="227076" y="0"/>
                                </a:cubicBezTo>
                                <a:cubicBezTo>
                                  <a:pt x="263652" y="0"/>
                                  <a:pt x="298704" y="0"/>
                                  <a:pt x="333756" y="0"/>
                                </a:cubicBezTo>
                                <a:cubicBezTo>
                                  <a:pt x="333756" y="3048"/>
                                  <a:pt x="333756" y="4572"/>
                                  <a:pt x="333756" y="7620"/>
                                </a:cubicBezTo>
                                <a:cubicBezTo>
                                  <a:pt x="330708" y="7620"/>
                                  <a:pt x="327660" y="7620"/>
                                  <a:pt x="323088" y="7620"/>
                                </a:cubicBezTo>
                                <a:cubicBezTo>
                                  <a:pt x="310896" y="7620"/>
                                  <a:pt x="301752" y="12192"/>
                                  <a:pt x="295656" y="19812"/>
                                </a:cubicBezTo>
                                <a:cubicBezTo>
                                  <a:pt x="292608" y="25908"/>
                                  <a:pt x="291084" y="36576"/>
                                  <a:pt x="291084" y="54864"/>
                                </a:cubicBezTo>
                                <a:cubicBezTo>
                                  <a:pt x="291084" y="144780"/>
                                  <a:pt x="291084" y="234696"/>
                                  <a:pt x="291084" y="324612"/>
                                </a:cubicBezTo>
                                <a:cubicBezTo>
                                  <a:pt x="288036" y="324612"/>
                                  <a:pt x="284988" y="324612"/>
                                  <a:pt x="283464" y="324612"/>
                                </a:cubicBezTo>
                                <a:cubicBezTo>
                                  <a:pt x="214884" y="237744"/>
                                  <a:pt x="147828" y="152400"/>
                                  <a:pt x="80772" y="67056"/>
                                </a:cubicBezTo>
                                <a:cubicBezTo>
                                  <a:pt x="80772" y="132588"/>
                                  <a:pt x="80772" y="198120"/>
                                  <a:pt x="80772" y="263652"/>
                                </a:cubicBezTo>
                                <a:cubicBezTo>
                                  <a:pt x="80772" y="283464"/>
                                  <a:pt x="82296" y="295656"/>
                                  <a:pt x="86868" y="300228"/>
                                </a:cubicBezTo>
                                <a:cubicBezTo>
                                  <a:pt x="91440" y="306324"/>
                                  <a:pt x="100584" y="309372"/>
                                  <a:pt x="112776" y="309372"/>
                                </a:cubicBezTo>
                                <a:cubicBezTo>
                                  <a:pt x="115824" y="309372"/>
                                  <a:pt x="120396" y="309372"/>
                                  <a:pt x="123444" y="309372"/>
                                </a:cubicBezTo>
                                <a:cubicBezTo>
                                  <a:pt x="123444" y="312420"/>
                                  <a:pt x="123444" y="315468"/>
                                  <a:pt x="123444" y="318516"/>
                                </a:cubicBezTo>
                                <a:cubicBezTo>
                                  <a:pt x="88392" y="318516"/>
                                  <a:pt x="51816" y="318516"/>
                                  <a:pt x="16764" y="318516"/>
                                </a:cubicBezTo>
                                <a:cubicBezTo>
                                  <a:pt x="16764" y="315468"/>
                                  <a:pt x="16764" y="312420"/>
                                  <a:pt x="16764" y="309372"/>
                                </a:cubicBezTo>
                                <a:cubicBezTo>
                                  <a:pt x="19812" y="309372"/>
                                  <a:pt x="24384" y="309372"/>
                                  <a:pt x="27432" y="309372"/>
                                </a:cubicBezTo>
                                <a:cubicBezTo>
                                  <a:pt x="41148" y="309372"/>
                                  <a:pt x="50292" y="306324"/>
                                  <a:pt x="54864" y="297180"/>
                                </a:cubicBezTo>
                                <a:cubicBezTo>
                                  <a:pt x="57912" y="292608"/>
                                  <a:pt x="60960" y="281940"/>
                                  <a:pt x="60960" y="263652"/>
                                </a:cubicBezTo>
                                <a:cubicBezTo>
                                  <a:pt x="60960" y="188976"/>
                                  <a:pt x="60960" y="115824"/>
                                  <a:pt x="60960" y="41148"/>
                                </a:cubicBezTo>
                                <a:cubicBezTo>
                                  <a:pt x="51816" y="30480"/>
                                  <a:pt x="44196" y="22860"/>
                                  <a:pt x="39624" y="19812"/>
                                </a:cubicBezTo>
                                <a:cubicBezTo>
                                  <a:pt x="35052" y="16764"/>
                                  <a:pt x="28956" y="13716"/>
                                  <a:pt x="19812" y="10668"/>
                                </a:cubicBezTo>
                                <a:cubicBezTo>
                                  <a:pt x="15240" y="9144"/>
                                  <a:pt x="9144" y="7620"/>
                                  <a:pt x="0" y="7620"/>
                                </a:cubicBezTo>
                                <a:cubicBezTo>
                                  <a:pt x="0" y="4572"/>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8224" name="Shape 18224"/>
                        <wps:cNvSpPr/>
                        <wps:spPr>
                          <a:xfrm>
                            <a:off x="1504188" y="16764"/>
                            <a:ext cx="234696" cy="318516"/>
                          </a:xfrm>
                          <a:custGeom>
                            <a:avLst/>
                            <a:gdLst/>
                            <a:ahLst/>
                            <a:cxnLst/>
                            <a:rect l="0" t="0" r="0" b="0"/>
                            <a:pathLst>
                              <a:path w="234696" h="318516">
                                <a:moveTo>
                                  <a:pt x="0" y="0"/>
                                </a:moveTo>
                                <a:cubicBezTo>
                                  <a:pt x="38100" y="0"/>
                                  <a:pt x="76200" y="0"/>
                                  <a:pt x="112776" y="0"/>
                                </a:cubicBezTo>
                                <a:cubicBezTo>
                                  <a:pt x="140208" y="0"/>
                                  <a:pt x="163068" y="3048"/>
                                  <a:pt x="178308" y="7620"/>
                                </a:cubicBezTo>
                                <a:cubicBezTo>
                                  <a:pt x="193548" y="13716"/>
                                  <a:pt x="207264" y="24384"/>
                                  <a:pt x="217932" y="38100"/>
                                </a:cubicBezTo>
                                <a:cubicBezTo>
                                  <a:pt x="228600" y="51816"/>
                                  <a:pt x="234696" y="68580"/>
                                  <a:pt x="234696" y="88392"/>
                                </a:cubicBezTo>
                                <a:cubicBezTo>
                                  <a:pt x="234696" y="114300"/>
                                  <a:pt x="227076" y="135636"/>
                                  <a:pt x="210312" y="150876"/>
                                </a:cubicBezTo>
                                <a:cubicBezTo>
                                  <a:pt x="193548" y="167640"/>
                                  <a:pt x="170688" y="175260"/>
                                  <a:pt x="140208" y="175260"/>
                                </a:cubicBezTo>
                                <a:cubicBezTo>
                                  <a:pt x="132588" y="175260"/>
                                  <a:pt x="124968" y="175260"/>
                                  <a:pt x="115824" y="173736"/>
                                </a:cubicBezTo>
                                <a:cubicBezTo>
                                  <a:pt x="106680" y="173736"/>
                                  <a:pt x="97536" y="170688"/>
                                  <a:pt x="88392" y="169164"/>
                                </a:cubicBezTo>
                                <a:cubicBezTo>
                                  <a:pt x="88392" y="199644"/>
                                  <a:pt x="88392" y="231648"/>
                                  <a:pt x="88392" y="262128"/>
                                </a:cubicBezTo>
                                <a:cubicBezTo>
                                  <a:pt x="88392" y="281940"/>
                                  <a:pt x="89916" y="294132"/>
                                  <a:pt x="94488" y="300228"/>
                                </a:cubicBezTo>
                                <a:cubicBezTo>
                                  <a:pt x="100584" y="306324"/>
                                  <a:pt x="108204" y="309372"/>
                                  <a:pt x="120396" y="309372"/>
                                </a:cubicBezTo>
                                <a:cubicBezTo>
                                  <a:pt x="124968" y="309372"/>
                                  <a:pt x="128016" y="309372"/>
                                  <a:pt x="132588" y="309372"/>
                                </a:cubicBezTo>
                                <a:cubicBezTo>
                                  <a:pt x="132588" y="312420"/>
                                  <a:pt x="132588" y="315468"/>
                                  <a:pt x="132588" y="318516"/>
                                </a:cubicBezTo>
                                <a:cubicBezTo>
                                  <a:pt x="88392" y="318516"/>
                                  <a:pt x="44196" y="318516"/>
                                  <a:pt x="0" y="318516"/>
                                </a:cubicBezTo>
                                <a:cubicBezTo>
                                  <a:pt x="0" y="315468"/>
                                  <a:pt x="0" y="312420"/>
                                  <a:pt x="0" y="309372"/>
                                </a:cubicBezTo>
                                <a:cubicBezTo>
                                  <a:pt x="4572" y="309372"/>
                                  <a:pt x="7620" y="309372"/>
                                  <a:pt x="12192" y="309372"/>
                                </a:cubicBezTo>
                                <a:cubicBezTo>
                                  <a:pt x="25908" y="309372"/>
                                  <a:pt x="35052" y="306324"/>
                                  <a:pt x="39624" y="297180"/>
                                </a:cubicBezTo>
                                <a:cubicBezTo>
                                  <a:pt x="42672" y="292608"/>
                                  <a:pt x="44196" y="280416"/>
                                  <a:pt x="44196" y="262128"/>
                                </a:cubicBezTo>
                                <a:cubicBezTo>
                                  <a:pt x="44196" y="193548"/>
                                  <a:pt x="44196" y="124968"/>
                                  <a:pt x="44196" y="56388"/>
                                </a:cubicBezTo>
                                <a:cubicBezTo>
                                  <a:pt x="44196" y="36576"/>
                                  <a:pt x="42672" y="22860"/>
                                  <a:pt x="38100" y="18288"/>
                                </a:cubicBezTo>
                                <a:cubicBezTo>
                                  <a:pt x="32004" y="12192"/>
                                  <a:pt x="24384" y="7620"/>
                                  <a:pt x="12192" y="7620"/>
                                </a:cubicBezTo>
                                <a:cubicBezTo>
                                  <a:pt x="7620" y="7620"/>
                                  <a:pt x="4572" y="7620"/>
                                  <a:pt x="0" y="7620"/>
                                </a:cubicBezTo>
                                <a:cubicBezTo>
                                  <a:pt x="0" y="4572"/>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8225" name="Shape 18225"/>
                        <wps:cNvSpPr/>
                        <wps:spPr>
                          <a:xfrm>
                            <a:off x="2974848" y="9144"/>
                            <a:ext cx="138684" cy="144780"/>
                          </a:xfrm>
                          <a:custGeom>
                            <a:avLst/>
                            <a:gdLst/>
                            <a:ahLst/>
                            <a:cxnLst/>
                            <a:rect l="0" t="0" r="0" b="0"/>
                            <a:pathLst>
                              <a:path w="138684" h="144780">
                                <a:moveTo>
                                  <a:pt x="68580" y="0"/>
                                </a:moveTo>
                                <a:cubicBezTo>
                                  <a:pt x="88392" y="0"/>
                                  <a:pt x="105156" y="7620"/>
                                  <a:pt x="118872" y="21336"/>
                                </a:cubicBezTo>
                                <a:cubicBezTo>
                                  <a:pt x="132588" y="35052"/>
                                  <a:pt x="138684" y="51816"/>
                                  <a:pt x="138684" y="73152"/>
                                </a:cubicBezTo>
                                <a:cubicBezTo>
                                  <a:pt x="138684" y="92964"/>
                                  <a:pt x="132588" y="109728"/>
                                  <a:pt x="118872" y="123444"/>
                                </a:cubicBezTo>
                                <a:cubicBezTo>
                                  <a:pt x="105156" y="137160"/>
                                  <a:pt x="88392" y="144780"/>
                                  <a:pt x="68580" y="144780"/>
                                </a:cubicBezTo>
                                <a:cubicBezTo>
                                  <a:pt x="50292" y="144780"/>
                                  <a:pt x="33528" y="137160"/>
                                  <a:pt x="19812" y="123444"/>
                                </a:cubicBezTo>
                                <a:cubicBezTo>
                                  <a:pt x="6096" y="109728"/>
                                  <a:pt x="0" y="92964"/>
                                  <a:pt x="0" y="73152"/>
                                </a:cubicBezTo>
                                <a:cubicBezTo>
                                  <a:pt x="0" y="51816"/>
                                  <a:pt x="6096" y="35052"/>
                                  <a:pt x="19812" y="21336"/>
                                </a:cubicBezTo>
                                <a:cubicBezTo>
                                  <a:pt x="33528" y="7620"/>
                                  <a:pt x="50292" y="0"/>
                                  <a:pt x="6858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8226" name="Shape 18226"/>
                        <wps:cNvSpPr/>
                        <wps:spPr>
                          <a:xfrm>
                            <a:off x="1947672" y="7620"/>
                            <a:ext cx="74676" cy="82296"/>
                          </a:xfrm>
                          <a:custGeom>
                            <a:avLst/>
                            <a:gdLst/>
                            <a:ahLst/>
                            <a:cxnLst/>
                            <a:rect l="0" t="0" r="0" b="0"/>
                            <a:pathLst>
                              <a:path w="74676" h="82296">
                                <a:moveTo>
                                  <a:pt x="0" y="0"/>
                                </a:moveTo>
                                <a:cubicBezTo>
                                  <a:pt x="16764" y="0"/>
                                  <a:pt x="33528" y="0"/>
                                  <a:pt x="51816" y="0"/>
                                </a:cubicBezTo>
                                <a:cubicBezTo>
                                  <a:pt x="59436" y="27432"/>
                                  <a:pt x="67056" y="54864"/>
                                  <a:pt x="74676" y="82296"/>
                                </a:cubicBezTo>
                                <a:cubicBezTo>
                                  <a:pt x="73152" y="82296"/>
                                  <a:pt x="70104" y="82296"/>
                                  <a:pt x="67056" y="82296"/>
                                </a:cubicBezTo>
                                <a:cubicBezTo>
                                  <a:pt x="45720" y="54864"/>
                                  <a:pt x="22860" y="27432"/>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8227" name="Shape 18227"/>
                        <wps:cNvSpPr/>
                        <wps:spPr>
                          <a:xfrm>
                            <a:off x="1799844" y="0"/>
                            <a:ext cx="45720" cy="48768"/>
                          </a:xfrm>
                          <a:custGeom>
                            <a:avLst/>
                            <a:gdLst/>
                            <a:ahLst/>
                            <a:cxnLst/>
                            <a:rect l="0" t="0" r="0" b="0"/>
                            <a:pathLst>
                              <a:path w="45720" h="48768">
                                <a:moveTo>
                                  <a:pt x="22860" y="0"/>
                                </a:moveTo>
                                <a:cubicBezTo>
                                  <a:pt x="28956" y="0"/>
                                  <a:pt x="35052" y="3048"/>
                                  <a:pt x="39624" y="7620"/>
                                </a:cubicBezTo>
                                <a:cubicBezTo>
                                  <a:pt x="44196" y="12192"/>
                                  <a:pt x="45720" y="18288"/>
                                  <a:pt x="45720" y="24384"/>
                                </a:cubicBezTo>
                                <a:cubicBezTo>
                                  <a:pt x="45720" y="30480"/>
                                  <a:pt x="44196" y="36576"/>
                                  <a:pt x="39624" y="41148"/>
                                </a:cubicBezTo>
                                <a:cubicBezTo>
                                  <a:pt x="35052" y="45720"/>
                                  <a:pt x="28956" y="48768"/>
                                  <a:pt x="22860" y="48768"/>
                                </a:cubicBezTo>
                                <a:cubicBezTo>
                                  <a:pt x="16764" y="48768"/>
                                  <a:pt x="10668" y="45720"/>
                                  <a:pt x="6096" y="41148"/>
                                </a:cubicBezTo>
                                <a:cubicBezTo>
                                  <a:pt x="1524" y="36576"/>
                                  <a:pt x="0" y="30480"/>
                                  <a:pt x="0" y="24384"/>
                                </a:cubicBezTo>
                                <a:cubicBezTo>
                                  <a:pt x="0" y="18288"/>
                                  <a:pt x="1524" y="12192"/>
                                  <a:pt x="6096" y="7620"/>
                                </a:cubicBezTo>
                                <a:cubicBezTo>
                                  <a:pt x="10668" y="3048"/>
                                  <a:pt x="16764" y="0"/>
                                  <a:pt x="2286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8228" name="Shape 18228"/>
                        <wps:cNvSpPr/>
                        <wps:spPr>
                          <a:xfrm>
                            <a:off x="0" y="571500"/>
                            <a:ext cx="173736" cy="318516"/>
                          </a:xfrm>
                          <a:custGeom>
                            <a:avLst/>
                            <a:gdLst/>
                            <a:ahLst/>
                            <a:cxnLst/>
                            <a:rect l="0" t="0" r="0" b="0"/>
                            <a:pathLst>
                              <a:path w="173736" h="318516">
                                <a:moveTo>
                                  <a:pt x="0" y="0"/>
                                </a:moveTo>
                                <a:cubicBezTo>
                                  <a:pt x="42672" y="0"/>
                                  <a:pt x="83820" y="0"/>
                                  <a:pt x="126492" y="0"/>
                                </a:cubicBezTo>
                                <a:lnTo>
                                  <a:pt x="173736" y="2832"/>
                                </a:lnTo>
                                <a:lnTo>
                                  <a:pt x="173736" y="23425"/>
                                </a:lnTo>
                                <a:lnTo>
                                  <a:pt x="160377" y="19288"/>
                                </a:lnTo>
                                <a:cubicBezTo>
                                  <a:pt x="152019" y="17621"/>
                                  <a:pt x="143256" y="16764"/>
                                  <a:pt x="134112" y="16764"/>
                                </a:cubicBezTo>
                                <a:cubicBezTo>
                                  <a:pt x="121920" y="16764"/>
                                  <a:pt x="105156" y="19812"/>
                                  <a:pt x="88392" y="24384"/>
                                </a:cubicBezTo>
                                <a:cubicBezTo>
                                  <a:pt x="88392" y="114300"/>
                                  <a:pt x="88392" y="205740"/>
                                  <a:pt x="88392" y="295656"/>
                                </a:cubicBezTo>
                                <a:cubicBezTo>
                                  <a:pt x="108204" y="300228"/>
                                  <a:pt x="123444" y="301752"/>
                                  <a:pt x="137160" y="301752"/>
                                </a:cubicBezTo>
                                <a:cubicBezTo>
                                  <a:pt x="145923" y="301752"/>
                                  <a:pt x="154305" y="300990"/>
                                  <a:pt x="162306" y="299442"/>
                                </a:cubicBezTo>
                                <a:lnTo>
                                  <a:pt x="173736" y="295930"/>
                                </a:lnTo>
                                <a:lnTo>
                                  <a:pt x="173736" y="315875"/>
                                </a:lnTo>
                                <a:lnTo>
                                  <a:pt x="138684" y="318516"/>
                                </a:lnTo>
                                <a:cubicBezTo>
                                  <a:pt x="92964" y="318516"/>
                                  <a:pt x="45720" y="318516"/>
                                  <a:pt x="0" y="318516"/>
                                </a:cubicBezTo>
                                <a:cubicBezTo>
                                  <a:pt x="0" y="315468"/>
                                  <a:pt x="0" y="312420"/>
                                  <a:pt x="0" y="309372"/>
                                </a:cubicBezTo>
                                <a:cubicBezTo>
                                  <a:pt x="4572" y="309372"/>
                                  <a:pt x="9144" y="309372"/>
                                  <a:pt x="12192" y="309372"/>
                                </a:cubicBezTo>
                                <a:cubicBezTo>
                                  <a:pt x="25908" y="309372"/>
                                  <a:pt x="35052" y="304800"/>
                                  <a:pt x="39624" y="297180"/>
                                </a:cubicBezTo>
                                <a:cubicBezTo>
                                  <a:pt x="42672" y="291084"/>
                                  <a:pt x="44196" y="280416"/>
                                  <a:pt x="44196" y="262128"/>
                                </a:cubicBezTo>
                                <a:cubicBezTo>
                                  <a:pt x="44196" y="193548"/>
                                  <a:pt x="44196" y="124968"/>
                                  <a:pt x="44196" y="56388"/>
                                </a:cubicBezTo>
                                <a:cubicBezTo>
                                  <a:pt x="44196" y="36576"/>
                                  <a:pt x="42672" y="22860"/>
                                  <a:pt x="38100" y="18288"/>
                                </a:cubicBezTo>
                                <a:cubicBezTo>
                                  <a:pt x="32004" y="12192"/>
                                  <a:pt x="24384" y="7620"/>
                                  <a:pt x="12192" y="7620"/>
                                </a:cubicBezTo>
                                <a:cubicBezTo>
                                  <a:pt x="9144" y="7620"/>
                                  <a:pt x="4572" y="7620"/>
                                  <a:pt x="0" y="7620"/>
                                </a:cubicBezTo>
                                <a:cubicBezTo>
                                  <a:pt x="0" y="4572"/>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29" name="Shape 18229"/>
                        <wps:cNvSpPr/>
                        <wps:spPr>
                          <a:xfrm>
                            <a:off x="897636" y="584186"/>
                            <a:ext cx="150114" cy="305830"/>
                          </a:xfrm>
                          <a:custGeom>
                            <a:avLst/>
                            <a:gdLst/>
                            <a:ahLst/>
                            <a:cxnLst/>
                            <a:rect l="0" t="0" r="0" b="0"/>
                            <a:pathLst>
                              <a:path w="150114" h="305830">
                                <a:moveTo>
                                  <a:pt x="150114" y="0"/>
                                </a:moveTo>
                                <a:lnTo>
                                  <a:pt x="150114" y="54675"/>
                                </a:lnTo>
                                <a:lnTo>
                                  <a:pt x="97536" y="180862"/>
                                </a:lnTo>
                                <a:lnTo>
                                  <a:pt x="150114" y="180862"/>
                                </a:lnTo>
                                <a:lnTo>
                                  <a:pt x="150114" y="199150"/>
                                </a:lnTo>
                                <a:lnTo>
                                  <a:pt x="89916" y="199150"/>
                                </a:lnTo>
                                <a:cubicBezTo>
                                  <a:pt x="82296" y="215914"/>
                                  <a:pt x="76200" y="232678"/>
                                  <a:pt x="68580" y="249442"/>
                                </a:cubicBezTo>
                                <a:cubicBezTo>
                                  <a:pt x="64008" y="261634"/>
                                  <a:pt x="60960" y="270778"/>
                                  <a:pt x="60960" y="276874"/>
                                </a:cubicBezTo>
                                <a:cubicBezTo>
                                  <a:pt x="60960" y="281446"/>
                                  <a:pt x="64008" y="286018"/>
                                  <a:pt x="68580" y="290590"/>
                                </a:cubicBezTo>
                                <a:cubicBezTo>
                                  <a:pt x="73152" y="293638"/>
                                  <a:pt x="82296" y="296686"/>
                                  <a:pt x="97536" y="296686"/>
                                </a:cubicBezTo>
                                <a:cubicBezTo>
                                  <a:pt x="97536" y="299734"/>
                                  <a:pt x="97536" y="302782"/>
                                  <a:pt x="97536" y="305830"/>
                                </a:cubicBezTo>
                                <a:cubicBezTo>
                                  <a:pt x="64008" y="305830"/>
                                  <a:pt x="32004" y="305830"/>
                                  <a:pt x="0" y="305830"/>
                                </a:cubicBezTo>
                                <a:cubicBezTo>
                                  <a:pt x="0" y="302782"/>
                                  <a:pt x="0" y="299734"/>
                                  <a:pt x="0" y="296686"/>
                                </a:cubicBezTo>
                                <a:cubicBezTo>
                                  <a:pt x="13716" y="295162"/>
                                  <a:pt x="21336" y="292114"/>
                                  <a:pt x="24384" y="287542"/>
                                </a:cubicBezTo>
                                <a:cubicBezTo>
                                  <a:pt x="33528" y="279922"/>
                                  <a:pt x="41148" y="264682"/>
                                  <a:pt x="50292" y="241822"/>
                                </a:cubicBezTo>
                                <a:lnTo>
                                  <a:pt x="1501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30" name="Shape 18230"/>
                        <wps:cNvSpPr/>
                        <wps:spPr>
                          <a:xfrm>
                            <a:off x="173736" y="574332"/>
                            <a:ext cx="135636" cy="313044"/>
                          </a:xfrm>
                          <a:custGeom>
                            <a:avLst/>
                            <a:gdLst/>
                            <a:ahLst/>
                            <a:cxnLst/>
                            <a:rect l="0" t="0" r="0" b="0"/>
                            <a:pathLst>
                              <a:path w="135636" h="313044">
                                <a:moveTo>
                                  <a:pt x="0" y="0"/>
                                </a:moveTo>
                                <a:lnTo>
                                  <a:pt x="13145" y="788"/>
                                </a:lnTo>
                                <a:cubicBezTo>
                                  <a:pt x="30480" y="3265"/>
                                  <a:pt x="44958" y="7075"/>
                                  <a:pt x="56388" y="12409"/>
                                </a:cubicBezTo>
                                <a:cubicBezTo>
                                  <a:pt x="80772" y="23076"/>
                                  <a:pt x="100584" y="41365"/>
                                  <a:pt x="114300" y="67273"/>
                                </a:cubicBezTo>
                                <a:cubicBezTo>
                                  <a:pt x="129540" y="91656"/>
                                  <a:pt x="135636" y="120612"/>
                                  <a:pt x="135636" y="154141"/>
                                </a:cubicBezTo>
                                <a:cubicBezTo>
                                  <a:pt x="135636" y="198337"/>
                                  <a:pt x="123444" y="236437"/>
                                  <a:pt x="97536" y="265393"/>
                                </a:cubicBezTo>
                                <a:cubicBezTo>
                                  <a:pt x="75819" y="290538"/>
                                  <a:pt x="45530" y="306255"/>
                                  <a:pt x="6668" y="312541"/>
                                </a:cubicBezTo>
                                <a:lnTo>
                                  <a:pt x="0" y="313044"/>
                                </a:lnTo>
                                <a:lnTo>
                                  <a:pt x="0" y="293098"/>
                                </a:lnTo>
                                <a:lnTo>
                                  <a:pt x="11430" y="289586"/>
                                </a:lnTo>
                                <a:cubicBezTo>
                                  <a:pt x="25908" y="283300"/>
                                  <a:pt x="38862" y="273775"/>
                                  <a:pt x="50292" y="260821"/>
                                </a:cubicBezTo>
                                <a:cubicBezTo>
                                  <a:pt x="73152" y="234912"/>
                                  <a:pt x="85344" y="199861"/>
                                  <a:pt x="85344" y="157188"/>
                                </a:cubicBezTo>
                                <a:cubicBezTo>
                                  <a:pt x="85344" y="112993"/>
                                  <a:pt x="73152" y="77941"/>
                                  <a:pt x="50292" y="52032"/>
                                </a:cubicBezTo>
                                <a:cubicBezTo>
                                  <a:pt x="38862" y="39841"/>
                                  <a:pt x="25527" y="30316"/>
                                  <a:pt x="10478" y="23838"/>
                                </a:cubicBezTo>
                                <a:lnTo>
                                  <a:pt x="0" y="205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31" name="Shape 18231"/>
                        <wps:cNvSpPr/>
                        <wps:spPr>
                          <a:xfrm>
                            <a:off x="624840" y="571500"/>
                            <a:ext cx="257556" cy="318516"/>
                          </a:xfrm>
                          <a:custGeom>
                            <a:avLst/>
                            <a:gdLst/>
                            <a:ahLst/>
                            <a:cxnLst/>
                            <a:rect l="0" t="0" r="0" b="0"/>
                            <a:pathLst>
                              <a:path w="257556" h="318516">
                                <a:moveTo>
                                  <a:pt x="4572" y="0"/>
                                </a:moveTo>
                                <a:cubicBezTo>
                                  <a:pt x="88392" y="0"/>
                                  <a:pt x="170688" y="0"/>
                                  <a:pt x="254508" y="0"/>
                                </a:cubicBezTo>
                                <a:cubicBezTo>
                                  <a:pt x="256032" y="24384"/>
                                  <a:pt x="257556" y="48768"/>
                                  <a:pt x="257556" y="74676"/>
                                </a:cubicBezTo>
                                <a:cubicBezTo>
                                  <a:pt x="256032" y="74676"/>
                                  <a:pt x="252984" y="74676"/>
                                  <a:pt x="249936" y="74676"/>
                                </a:cubicBezTo>
                                <a:cubicBezTo>
                                  <a:pt x="248412" y="60960"/>
                                  <a:pt x="245364" y="51816"/>
                                  <a:pt x="242316" y="45720"/>
                                </a:cubicBezTo>
                                <a:cubicBezTo>
                                  <a:pt x="237744" y="36576"/>
                                  <a:pt x="231648" y="30480"/>
                                  <a:pt x="224028" y="25908"/>
                                </a:cubicBezTo>
                                <a:cubicBezTo>
                                  <a:pt x="216408" y="21336"/>
                                  <a:pt x="205740" y="19812"/>
                                  <a:pt x="193548" y="19812"/>
                                </a:cubicBezTo>
                                <a:cubicBezTo>
                                  <a:pt x="178308" y="19812"/>
                                  <a:pt x="164592" y="19812"/>
                                  <a:pt x="150876" y="19812"/>
                                </a:cubicBezTo>
                                <a:cubicBezTo>
                                  <a:pt x="150876" y="100584"/>
                                  <a:pt x="150876" y="181356"/>
                                  <a:pt x="150876" y="263652"/>
                                </a:cubicBezTo>
                                <a:cubicBezTo>
                                  <a:pt x="150876" y="283464"/>
                                  <a:pt x="152400" y="295656"/>
                                  <a:pt x="156972" y="300228"/>
                                </a:cubicBezTo>
                                <a:cubicBezTo>
                                  <a:pt x="161544" y="306324"/>
                                  <a:pt x="170688" y="309372"/>
                                  <a:pt x="182880" y="309372"/>
                                </a:cubicBezTo>
                                <a:cubicBezTo>
                                  <a:pt x="185928" y="309372"/>
                                  <a:pt x="190500" y="309372"/>
                                  <a:pt x="193548" y="309372"/>
                                </a:cubicBezTo>
                                <a:cubicBezTo>
                                  <a:pt x="193548" y="312420"/>
                                  <a:pt x="193548" y="315468"/>
                                  <a:pt x="193548" y="318516"/>
                                </a:cubicBezTo>
                                <a:cubicBezTo>
                                  <a:pt x="149352" y="318516"/>
                                  <a:pt x="106680" y="318516"/>
                                  <a:pt x="62484" y="318516"/>
                                </a:cubicBezTo>
                                <a:cubicBezTo>
                                  <a:pt x="62484" y="315468"/>
                                  <a:pt x="62484" y="312420"/>
                                  <a:pt x="62484" y="309372"/>
                                </a:cubicBezTo>
                                <a:cubicBezTo>
                                  <a:pt x="67056" y="309372"/>
                                  <a:pt x="70104" y="309372"/>
                                  <a:pt x="74676" y="309372"/>
                                </a:cubicBezTo>
                                <a:cubicBezTo>
                                  <a:pt x="86868" y="309372"/>
                                  <a:pt x="96012" y="306324"/>
                                  <a:pt x="102108" y="297180"/>
                                </a:cubicBezTo>
                                <a:cubicBezTo>
                                  <a:pt x="105156" y="292608"/>
                                  <a:pt x="106680" y="280416"/>
                                  <a:pt x="106680" y="263652"/>
                                </a:cubicBezTo>
                                <a:cubicBezTo>
                                  <a:pt x="106680" y="181356"/>
                                  <a:pt x="106680" y="100584"/>
                                  <a:pt x="106680" y="19812"/>
                                </a:cubicBezTo>
                                <a:cubicBezTo>
                                  <a:pt x="94488" y="19812"/>
                                  <a:pt x="82296" y="19812"/>
                                  <a:pt x="70104" y="19812"/>
                                </a:cubicBezTo>
                                <a:cubicBezTo>
                                  <a:pt x="54864" y="19812"/>
                                  <a:pt x="45720" y="19812"/>
                                  <a:pt x="39624" y="22860"/>
                                </a:cubicBezTo>
                                <a:cubicBezTo>
                                  <a:pt x="32004" y="25908"/>
                                  <a:pt x="24384" y="32004"/>
                                  <a:pt x="18288" y="39624"/>
                                </a:cubicBezTo>
                                <a:cubicBezTo>
                                  <a:pt x="13716" y="48768"/>
                                  <a:pt x="10668" y="59436"/>
                                  <a:pt x="9144" y="74676"/>
                                </a:cubicBezTo>
                                <a:cubicBezTo>
                                  <a:pt x="6096" y="74676"/>
                                  <a:pt x="3048" y="74676"/>
                                  <a:pt x="0" y="74676"/>
                                </a:cubicBezTo>
                                <a:cubicBezTo>
                                  <a:pt x="1524" y="48768"/>
                                  <a:pt x="3048" y="24384"/>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32" name="Shape 18232"/>
                        <wps:cNvSpPr/>
                        <wps:spPr>
                          <a:xfrm>
                            <a:off x="338328" y="571500"/>
                            <a:ext cx="262128" cy="318516"/>
                          </a:xfrm>
                          <a:custGeom>
                            <a:avLst/>
                            <a:gdLst/>
                            <a:ahLst/>
                            <a:cxnLst/>
                            <a:rect l="0" t="0" r="0" b="0"/>
                            <a:pathLst>
                              <a:path w="262128" h="318516">
                                <a:moveTo>
                                  <a:pt x="0" y="0"/>
                                </a:moveTo>
                                <a:cubicBezTo>
                                  <a:pt x="77724" y="0"/>
                                  <a:pt x="156972" y="0"/>
                                  <a:pt x="236220" y="0"/>
                                </a:cubicBezTo>
                                <a:cubicBezTo>
                                  <a:pt x="237744" y="22860"/>
                                  <a:pt x="237744" y="45720"/>
                                  <a:pt x="239268" y="68580"/>
                                </a:cubicBezTo>
                                <a:cubicBezTo>
                                  <a:pt x="236220" y="68580"/>
                                  <a:pt x="233172" y="68580"/>
                                  <a:pt x="230124" y="68580"/>
                                </a:cubicBezTo>
                                <a:cubicBezTo>
                                  <a:pt x="227076" y="51816"/>
                                  <a:pt x="224028" y="41148"/>
                                  <a:pt x="219456" y="35052"/>
                                </a:cubicBezTo>
                                <a:cubicBezTo>
                                  <a:pt x="216408" y="28956"/>
                                  <a:pt x="210312" y="22860"/>
                                  <a:pt x="202692" y="19812"/>
                                </a:cubicBezTo>
                                <a:cubicBezTo>
                                  <a:pt x="196596" y="18288"/>
                                  <a:pt x="185928" y="16764"/>
                                  <a:pt x="170688" y="16764"/>
                                </a:cubicBezTo>
                                <a:cubicBezTo>
                                  <a:pt x="143256" y="16764"/>
                                  <a:pt x="114300" y="16764"/>
                                  <a:pt x="86868" y="16764"/>
                                </a:cubicBezTo>
                                <a:cubicBezTo>
                                  <a:pt x="86868" y="59436"/>
                                  <a:pt x="86868" y="100584"/>
                                  <a:pt x="86868" y="143256"/>
                                </a:cubicBezTo>
                                <a:cubicBezTo>
                                  <a:pt x="109728" y="143256"/>
                                  <a:pt x="132588" y="143256"/>
                                  <a:pt x="153924" y="143256"/>
                                </a:cubicBezTo>
                                <a:cubicBezTo>
                                  <a:pt x="172212" y="143256"/>
                                  <a:pt x="182880" y="140208"/>
                                  <a:pt x="188976" y="134112"/>
                                </a:cubicBezTo>
                                <a:cubicBezTo>
                                  <a:pt x="196596" y="128016"/>
                                  <a:pt x="201168" y="114300"/>
                                  <a:pt x="202692" y="96012"/>
                                </a:cubicBezTo>
                                <a:cubicBezTo>
                                  <a:pt x="205740" y="96012"/>
                                  <a:pt x="208788" y="96012"/>
                                  <a:pt x="210312" y="96012"/>
                                </a:cubicBezTo>
                                <a:cubicBezTo>
                                  <a:pt x="210312" y="134112"/>
                                  <a:pt x="210312" y="170688"/>
                                  <a:pt x="210312" y="207264"/>
                                </a:cubicBezTo>
                                <a:cubicBezTo>
                                  <a:pt x="208788" y="207264"/>
                                  <a:pt x="205740" y="207264"/>
                                  <a:pt x="202692" y="207264"/>
                                </a:cubicBezTo>
                                <a:cubicBezTo>
                                  <a:pt x="201168" y="192024"/>
                                  <a:pt x="198120" y="182880"/>
                                  <a:pt x="196596" y="178308"/>
                                </a:cubicBezTo>
                                <a:cubicBezTo>
                                  <a:pt x="193548" y="172212"/>
                                  <a:pt x="188976" y="167640"/>
                                  <a:pt x="182880" y="164592"/>
                                </a:cubicBezTo>
                                <a:cubicBezTo>
                                  <a:pt x="176784" y="161544"/>
                                  <a:pt x="167640" y="160020"/>
                                  <a:pt x="153924" y="160020"/>
                                </a:cubicBezTo>
                                <a:cubicBezTo>
                                  <a:pt x="132588" y="160020"/>
                                  <a:pt x="109728" y="160020"/>
                                  <a:pt x="86868" y="160020"/>
                                </a:cubicBezTo>
                                <a:cubicBezTo>
                                  <a:pt x="86868" y="195072"/>
                                  <a:pt x="86868" y="230124"/>
                                  <a:pt x="86868" y="265176"/>
                                </a:cubicBezTo>
                                <a:cubicBezTo>
                                  <a:pt x="86868" y="278892"/>
                                  <a:pt x="86868" y="288036"/>
                                  <a:pt x="88392" y="291084"/>
                                </a:cubicBezTo>
                                <a:cubicBezTo>
                                  <a:pt x="89916" y="294132"/>
                                  <a:pt x="91440" y="297180"/>
                                  <a:pt x="94488" y="298704"/>
                                </a:cubicBezTo>
                                <a:cubicBezTo>
                                  <a:pt x="97536" y="300228"/>
                                  <a:pt x="103632" y="301752"/>
                                  <a:pt x="112776" y="301752"/>
                                </a:cubicBezTo>
                                <a:cubicBezTo>
                                  <a:pt x="129540" y="301752"/>
                                  <a:pt x="146304" y="301752"/>
                                  <a:pt x="164592" y="301752"/>
                                </a:cubicBezTo>
                                <a:cubicBezTo>
                                  <a:pt x="181356" y="301752"/>
                                  <a:pt x="195072" y="300228"/>
                                  <a:pt x="202692" y="297180"/>
                                </a:cubicBezTo>
                                <a:cubicBezTo>
                                  <a:pt x="210312" y="294132"/>
                                  <a:pt x="217932" y="289560"/>
                                  <a:pt x="225552" y="281940"/>
                                </a:cubicBezTo>
                                <a:cubicBezTo>
                                  <a:pt x="234696" y="272796"/>
                                  <a:pt x="243840" y="257556"/>
                                  <a:pt x="252984" y="237744"/>
                                </a:cubicBezTo>
                                <a:cubicBezTo>
                                  <a:pt x="256032" y="237744"/>
                                  <a:pt x="259080" y="237744"/>
                                  <a:pt x="262128" y="237744"/>
                                </a:cubicBezTo>
                                <a:cubicBezTo>
                                  <a:pt x="254508" y="265176"/>
                                  <a:pt x="245364" y="292608"/>
                                  <a:pt x="236220" y="318516"/>
                                </a:cubicBezTo>
                                <a:cubicBezTo>
                                  <a:pt x="156972" y="318516"/>
                                  <a:pt x="77724" y="318516"/>
                                  <a:pt x="0" y="318516"/>
                                </a:cubicBezTo>
                                <a:cubicBezTo>
                                  <a:pt x="0" y="315468"/>
                                  <a:pt x="0" y="312420"/>
                                  <a:pt x="0" y="309372"/>
                                </a:cubicBezTo>
                                <a:cubicBezTo>
                                  <a:pt x="3048" y="309372"/>
                                  <a:pt x="6096" y="309372"/>
                                  <a:pt x="10668" y="309372"/>
                                </a:cubicBezTo>
                                <a:cubicBezTo>
                                  <a:pt x="18288" y="309372"/>
                                  <a:pt x="24384" y="307848"/>
                                  <a:pt x="30480" y="304800"/>
                                </a:cubicBezTo>
                                <a:cubicBezTo>
                                  <a:pt x="35052" y="301752"/>
                                  <a:pt x="39624" y="298704"/>
                                  <a:pt x="41148" y="292608"/>
                                </a:cubicBezTo>
                                <a:cubicBezTo>
                                  <a:pt x="42672" y="288036"/>
                                  <a:pt x="42672" y="277368"/>
                                  <a:pt x="42672" y="262128"/>
                                </a:cubicBezTo>
                                <a:cubicBezTo>
                                  <a:pt x="42672" y="193548"/>
                                  <a:pt x="42672" y="123444"/>
                                  <a:pt x="42672" y="54864"/>
                                </a:cubicBezTo>
                                <a:cubicBezTo>
                                  <a:pt x="42672" y="35052"/>
                                  <a:pt x="41148" y="22860"/>
                                  <a:pt x="38100" y="16764"/>
                                </a:cubicBezTo>
                                <a:cubicBezTo>
                                  <a:pt x="32004" y="10668"/>
                                  <a:pt x="22860" y="7620"/>
                                  <a:pt x="10668" y="7620"/>
                                </a:cubicBezTo>
                                <a:cubicBezTo>
                                  <a:pt x="6096" y="7620"/>
                                  <a:pt x="3048" y="7620"/>
                                  <a:pt x="0" y="7620"/>
                                </a:cubicBezTo>
                                <a:cubicBezTo>
                                  <a:pt x="0" y="4572"/>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33" name="Shape 18233"/>
                        <wps:cNvSpPr/>
                        <wps:spPr>
                          <a:xfrm>
                            <a:off x="446532" y="466344"/>
                            <a:ext cx="74676" cy="82296"/>
                          </a:xfrm>
                          <a:custGeom>
                            <a:avLst/>
                            <a:gdLst/>
                            <a:ahLst/>
                            <a:cxnLst/>
                            <a:rect l="0" t="0" r="0" b="0"/>
                            <a:pathLst>
                              <a:path w="74676" h="82296">
                                <a:moveTo>
                                  <a:pt x="24384" y="0"/>
                                </a:moveTo>
                                <a:cubicBezTo>
                                  <a:pt x="41148" y="0"/>
                                  <a:pt x="57912" y="0"/>
                                  <a:pt x="74676" y="0"/>
                                </a:cubicBezTo>
                                <a:cubicBezTo>
                                  <a:pt x="53340" y="27432"/>
                                  <a:pt x="30480" y="54864"/>
                                  <a:pt x="7620" y="82296"/>
                                </a:cubicBezTo>
                                <a:cubicBezTo>
                                  <a:pt x="6096" y="82296"/>
                                  <a:pt x="3048" y="82296"/>
                                  <a:pt x="0" y="82296"/>
                                </a:cubicBezTo>
                                <a:cubicBezTo>
                                  <a:pt x="7620" y="54864"/>
                                  <a:pt x="16764" y="27432"/>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34" name="Shape 18234"/>
                        <wps:cNvSpPr/>
                        <wps:spPr>
                          <a:xfrm>
                            <a:off x="1392936" y="571500"/>
                            <a:ext cx="265176" cy="318516"/>
                          </a:xfrm>
                          <a:custGeom>
                            <a:avLst/>
                            <a:gdLst/>
                            <a:ahLst/>
                            <a:cxnLst/>
                            <a:rect l="0" t="0" r="0" b="0"/>
                            <a:pathLst>
                              <a:path w="265176" h="318516">
                                <a:moveTo>
                                  <a:pt x="0" y="0"/>
                                </a:moveTo>
                                <a:cubicBezTo>
                                  <a:pt x="47244" y="0"/>
                                  <a:pt x="92964" y="0"/>
                                  <a:pt x="140208" y="0"/>
                                </a:cubicBezTo>
                                <a:cubicBezTo>
                                  <a:pt x="140208" y="1524"/>
                                  <a:pt x="140208" y="4572"/>
                                  <a:pt x="140208" y="7620"/>
                                </a:cubicBezTo>
                                <a:cubicBezTo>
                                  <a:pt x="123444" y="7620"/>
                                  <a:pt x="111252" y="9144"/>
                                  <a:pt x="105156" y="12192"/>
                                </a:cubicBezTo>
                                <a:cubicBezTo>
                                  <a:pt x="99060" y="15240"/>
                                  <a:pt x="94488" y="19812"/>
                                  <a:pt x="91440" y="25908"/>
                                </a:cubicBezTo>
                                <a:cubicBezTo>
                                  <a:pt x="89916" y="30480"/>
                                  <a:pt x="88392" y="42672"/>
                                  <a:pt x="88392" y="60960"/>
                                </a:cubicBezTo>
                                <a:cubicBezTo>
                                  <a:pt x="88392" y="128016"/>
                                  <a:pt x="88392" y="195072"/>
                                  <a:pt x="88392" y="262128"/>
                                </a:cubicBezTo>
                                <a:cubicBezTo>
                                  <a:pt x="88392" y="274320"/>
                                  <a:pt x="89916" y="283464"/>
                                  <a:pt x="91440" y="288036"/>
                                </a:cubicBezTo>
                                <a:cubicBezTo>
                                  <a:pt x="94488" y="292608"/>
                                  <a:pt x="96012" y="294132"/>
                                  <a:pt x="100584" y="295656"/>
                                </a:cubicBezTo>
                                <a:cubicBezTo>
                                  <a:pt x="103632" y="297180"/>
                                  <a:pt x="115824" y="298704"/>
                                  <a:pt x="135636" y="298704"/>
                                </a:cubicBezTo>
                                <a:cubicBezTo>
                                  <a:pt x="143256" y="298704"/>
                                  <a:pt x="150876" y="298704"/>
                                  <a:pt x="158496" y="298704"/>
                                </a:cubicBezTo>
                                <a:cubicBezTo>
                                  <a:pt x="181356" y="298704"/>
                                  <a:pt x="198120" y="297180"/>
                                  <a:pt x="207264" y="292608"/>
                                </a:cubicBezTo>
                                <a:cubicBezTo>
                                  <a:pt x="216408" y="289560"/>
                                  <a:pt x="225552" y="283464"/>
                                  <a:pt x="233172" y="274320"/>
                                </a:cubicBezTo>
                                <a:cubicBezTo>
                                  <a:pt x="240792" y="265176"/>
                                  <a:pt x="249936" y="249936"/>
                                  <a:pt x="257556" y="230124"/>
                                </a:cubicBezTo>
                                <a:cubicBezTo>
                                  <a:pt x="259080" y="230124"/>
                                  <a:pt x="262128" y="231648"/>
                                  <a:pt x="265176" y="231648"/>
                                </a:cubicBezTo>
                                <a:cubicBezTo>
                                  <a:pt x="256032" y="260604"/>
                                  <a:pt x="246888" y="289560"/>
                                  <a:pt x="237744" y="318516"/>
                                </a:cubicBezTo>
                                <a:cubicBezTo>
                                  <a:pt x="158496" y="318516"/>
                                  <a:pt x="79248" y="318516"/>
                                  <a:pt x="0" y="318516"/>
                                </a:cubicBezTo>
                                <a:cubicBezTo>
                                  <a:pt x="0" y="315468"/>
                                  <a:pt x="0" y="312420"/>
                                  <a:pt x="0" y="309372"/>
                                </a:cubicBezTo>
                                <a:cubicBezTo>
                                  <a:pt x="4572" y="309372"/>
                                  <a:pt x="7620" y="309372"/>
                                  <a:pt x="12192" y="309372"/>
                                </a:cubicBezTo>
                                <a:cubicBezTo>
                                  <a:pt x="25908" y="309372"/>
                                  <a:pt x="35052" y="304800"/>
                                  <a:pt x="39624" y="297180"/>
                                </a:cubicBezTo>
                                <a:cubicBezTo>
                                  <a:pt x="42672" y="291084"/>
                                  <a:pt x="44196" y="280416"/>
                                  <a:pt x="44196" y="262128"/>
                                </a:cubicBezTo>
                                <a:cubicBezTo>
                                  <a:pt x="44196" y="193548"/>
                                  <a:pt x="44196" y="124968"/>
                                  <a:pt x="44196" y="56388"/>
                                </a:cubicBezTo>
                                <a:cubicBezTo>
                                  <a:pt x="44196" y="36576"/>
                                  <a:pt x="42672" y="22860"/>
                                  <a:pt x="38100" y="18288"/>
                                </a:cubicBezTo>
                                <a:cubicBezTo>
                                  <a:pt x="32004" y="12192"/>
                                  <a:pt x="24384" y="7620"/>
                                  <a:pt x="12192" y="7620"/>
                                </a:cubicBezTo>
                                <a:cubicBezTo>
                                  <a:pt x="7620" y="7620"/>
                                  <a:pt x="4572" y="7620"/>
                                  <a:pt x="0" y="7620"/>
                                </a:cubicBezTo>
                                <a:cubicBezTo>
                                  <a:pt x="0" y="4572"/>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35" name="Shape 18235"/>
                        <wps:cNvSpPr/>
                        <wps:spPr>
                          <a:xfrm>
                            <a:off x="1240536" y="571500"/>
                            <a:ext cx="132588" cy="318516"/>
                          </a:xfrm>
                          <a:custGeom>
                            <a:avLst/>
                            <a:gdLst/>
                            <a:ahLst/>
                            <a:cxnLst/>
                            <a:rect l="0" t="0" r="0" b="0"/>
                            <a:pathLst>
                              <a:path w="132588" h="318516">
                                <a:moveTo>
                                  <a:pt x="0" y="0"/>
                                </a:moveTo>
                                <a:cubicBezTo>
                                  <a:pt x="44196" y="0"/>
                                  <a:pt x="88392" y="0"/>
                                  <a:pt x="132588" y="0"/>
                                </a:cubicBezTo>
                                <a:cubicBezTo>
                                  <a:pt x="132588" y="1524"/>
                                  <a:pt x="132588" y="4572"/>
                                  <a:pt x="132588" y="7620"/>
                                </a:cubicBezTo>
                                <a:cubicBezTo>
                                  <a:pt x="128016" y="7620"/>
                                  <a:pt x="124968" y="7620"/>
                                  <a:pt x="121920" y="7620"/>
                                </a:cubicBezTo>
                                <a:cubicBezTo>
                                  <a:pt x="108204" y="7620"/>
                                  <a:pt x="99060" y="12192"/>
                                  <a:pt x="94488" y="19812"/>
                                </a:cubicBezTo>
                                <a:cubicBezTo>
                                  <a:pt x="89916" y="24384"/>
                                  <a:pt x="88392" y="36576"/>
                                  <a:pt x="88392" y="56388"/>
                                </a:cubicBezTo>
                                <a:cubicBezTo>
                                  <a:pt x="88392" y="124968"/>
                                  <a:pt x="88392" y="193548"/>
                                  <a:pt x="88392" y="262128"/>
                                </a:cubicBezTo>
                                <a:cubicBezTo>
                                  <a:pt x="88392" y="278892"/>
                                  <a:pt x="88392" y="289560"/>
                                  <a:pt x="91440" y="294132"/>
                                </a:cubicBezTo>
                                <a:cubicBezTo>
                                  <a:pt x="92964" y="298704"/>
                                  <a:pt x="96012" y="301752"/>
                                  <a:pt x="100584" y="304800"/>
                                </a:cubicBezTo>
                                <a:cubicBezTo>
                                  <a:pt x="106680" y="307848"/>
                                  <a:pt x="114300" y="309372"/>
                                  <a:pt x="121920" y="309372"/>
                                </a:cubicBezTo>
                                <a:cubicBezTo>
                                  <a:pt x="124968" y="309372"/>
                                  <a:pt x="128016" y="309372"/>
                                  <a:pt x="132588" y="309372"/>
                                </a:cubicBezTo>
                                <a:cubicBezTo>
                                  <a:pt x="132588" y="312420"/>
                                  <a:pt x="132588" y="315468"/>
                                  <a:pt x="132588" y="318516"/>
                                </a:cubicBezTo>
                                <a:cubicBezTo>
                                  <a:pt x="88392" y="318516"/>
                                  <a:pt x="44196" y="318516"/>
                                  <a:pt x="0" y="318516"/>
                                </a:cubicBezTo>
                                <a:cubicBezTo>
                                  <a:pt x="0" y="315468"/>
                                  <a:pt x="0" y="312420"/>
                                  <a:pt x="0" y="309372"/>
                                </a:cubicBezTo>
                                <a:cubicBezTo>
                                  <a:pt x="4572" y="309372"/>
                                  <a:pt x="7620" y="309372"/>
                                  <a:pt x="12192" y="309372"/>
                                </a:cubicBezTo>
                                <a:cubicBezTo>
                                  <a:pt x="24384" y="309372"/>
                                  <a:pt x="33528" y="306324"/>
                                  <a:pt x="39624" y="298704"/>
                                </a:cubicBezTo>
                                <a:cubicBezTo>
                                  <a:pt x="42672" y="292608"/>
                                  <a:pt x="44196" y="281940"/>
                                  <a:pt x="44196" y="262128"/>
                                </a:cubicBezTo>
                                <a:cubicBezTo>
                                  <a:pt x="44196" y="193548"/>
                                  <a:pt x="44196" y="124968"/>
                                  <a:pt x="44196" y="56388"/>
                                </a:cubicBezTo>
                                <a:cubicBezTo>
                                  <a:pt x="44196" y="39624"/>
                                  <a:pt x="44196" y="28956"/>
                                  <a:pt x="41148" y="24384"/>
                                </a:cubicBezTo>
                                <a:cubicBezTo>
                                  <a:pt x="39624" y="19812"/>
                                  <a:pt x="36576" y="16764"/>
                                  <a:pt x="32004" y="13716"/>
                                </a:cubicBezTo>
                                <a:cubicBezTo>
                                  <a:pt x="25908" y="9144"/>
                                  <a:pt x="18288" y="7620"/>
                                  <a:pt x="12192" y="7620"/>
                                </a:cubicBezTo>
                                <a:cubicBezTo>
                                  <a:pt x="7620" y="7620"/>
                                  <a:pt x="4572" y="7620"/>
                                  <a:pt x="0" y="7620"/>
                                </a:cubicBezTo>
                                <a:cubicBezTo>
                                  <a:pt x="0" y="4572"/>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36" name="Shape 18236"/>
                        <wps:cNvSpPr/>
                        <wps:spPr>
                          <a:xfrm>
                            <a:off x="1799844" y="564095"/>
                            <a:ext cx="150114" cy="362624"/>
                          </a:xfrm>
                          <a:custGeom>
                            <a:avLst/>
                            <a:gdLst/>
                            <a:ahLst/>
                            <a:cxnLst/>
                            <a:rect l="0" t="0" r="0" b="0"/>
                            <a:pathLst>
                              <a:path w="150114" h="362624">
                                <a:moveTo>
                                  <a:pt x="150114" y="0"/>
                                </a:moveTo>
                                <a:lnTo>
                                  <a:pt x="150114" y="18175"/>
                                </a:lnTo>
                                <a:lnTo>
                                  <a:pt x="149352" y="18073"/>
                                </a:lnTo>
                                <a:cubicBezTo>
                                  <a:pt x="121920" y="18073"/>
                                  <a:pt x="100584" y="27217"/>
                                  <a:pt x="83820" y="48553"/>
                                </a:cubicBezTo>
                                <a:cubicBezTo>
                                  <a:pt x="62484" y="74461"/>
                                  <a:pt x="51816" y="112561"/>
                                  <a:pt x="51816" y="165901"/>
                                </a:cubicBezTo>
                                <a:cubicBezTo>
                                  <a:pt x="51816" y="217717"/>
                                  <a:pt x="62484" y="257341"/>
                                  <a:pt x="83820" y="284773"/>
                                </a:cubicBezTo>
                                <a:cubicBezTo>
                                  <a:pt x="100584" y="306109"/>
                                  <a:pt x="121920" y="316777"/>
                                  <a:pt x="149352" y="316777"/>
                                </a:cubicBezTo>
                                <a:lnTo>
                                  <a:pt x="150114" y="316620"/>
                                </a:lnTo>
                                <a:lnTo>
                                  <a:pt x="150114" y="362624"/>
                                </a:lnTo>
                                <a:lnTo>
                                  <a:pt x="109728" y="328969"/>
                                </a:lnTo>
                                <a:cubicBezTo>
                                  <a:pt x="88392" y="319825"/>
                                  <a:pt x="70104" y="310681"/>
                                  <a:pt x="57912" y="300013"/>
                                </a:cubicBezTo>
                                <a:cubicBezTo>
                                  <a:pt x="39624" y="284773"/>
                                  <a:pt x="24384" y="266485"/>
                                  <a:pt x="15240" y="243625"/>
                                </a:cubicBezTo>
                                <a:cubicBezTo>
                                  <a:pt x="4572" y="222289"/>
                                  <a:pt x="0" y="196381"/>
                                  <a:pt x="0" y="165901"/>
                                </a:cubicBezTo>
                                <a:cubicBezTo>
                                  <a:pt x="0" y="118657"/>
                                  <a:pt x="15240" y="77509"/>
                                  <a:pt x="44196" y="47029"/>
                                </a:cubicBezTo>
                                <a:cubicBezTo>
                                  <a:pt x="67056" y="23026"/>
                                  <a:pt x="92488" y="8453"/>
                                  <a:pt x="121777" y="2666"/>
                                </a:cubicBezTo>
                                <a:lnTo>
                                  <a:pt x="1501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37" name="Shape 18237"/>
                        <wps:cNvSpPr/>
                        <wps:spPr>
                          <a:xfrm>
                            <a:off x="1047750" y="563880"/>
                            <a:ext cx="176022" cy="326136"/>
                          </a:xfrm>
                          <a:custGeom>
                            <a:avLst/>
                            <a:gdLst/>
                            <a:ahLst/>
                            <a:cxnLst/>
                            <a:rect l="0" t="0" r="0" b="0"/>
                            <a:pathLst>
                              <a:path w="176022" h="326136">
                                <a:moveTo>
                                  <a:pt x="8382" y="0"/>
                                </a:moveTo>
                                <a:cubicBezTo>
                                  <a:pt x="11430" y="0"/>
                                  <a:pt x="14478" y="0"/>
                                  <a:pt x="16002" y="0"/>
                                </a:cubicBezTo>
                                <a:cubicBezTo>
                                  <a:pt x="52578" y="88392"/>
                                  <a:pt x="87630" y="176784"/>
                                  <a:pt x="122682" y="265176"/>
                                </a:cubicBezTo>
                                <a:cubicBezTo>
                                  <a:pt x="131826" y="286512"/>
                                  <a:pt x="139446" y="300228"/>
                                  <a:pt x="147066" y="306324"/>
                                </a:cubicBezTo>
                                <a:cubicBezTo>
                                  <a:pt x="153162" y="312420"/>
                                  <a:pt x="163830" y="316992"/>
                                  <a:pt x="176022" y="316992"/>
                                </a:cubicBezTo>
                                <a:cubicBezTo>
                                  <a:pt x="176022" y="320040"/>
                                  <a:pt x="176022" y="323088"/>
                                  <a:pt x="176022" y="326136"/>
                                </a:cubicBezTo>
                                <a:cubicBezTo>
                                  <a:pt x="136398" y="326136"/>
                                  <a:pt x="95250" y="326136"/>
                                  <a:pt x="55626" y="326136"/>
                                </a:cubicBezTo>
                                <a:cubicBezTo>
                                  <a:pt x="55626" y="323088"/>
                                  <a:pt x="55626" y="320040"/>
                                  <a:pt x="55626" y="316992"/>
                                </a:cubicBezTo>
                                <a:cubicBezTo>
                                  <a:pt x="67818" y="316992"/>
                                  <a:pt x="75438" y="315468"/>
                                  <a:pt x="80010" y="310896"/>
                                </a:cubicBezTo>
                                <a:cubicBezTo>
                                  <a:pt x="84582" y="307848"/>
                                  <a:pt x="86106" y="303276"/>
                                  <a:pt x="86106" y="297180"/>
                                </a:cubicBezTo>
                                <a:cubicBezTo>
                                  <a:pt x="86106" y="291084"/>
                                  <a:pt x="83058" y="280416"/>
                                  <a:pt x="76962" y="265176"/>
                                </a:cubicBezTo>
                                <a:cubicBezTo>
                                  <a:pt x="70866" y="249936"/>
                                  <a:pt x="64770" y="234696"/>
                                  <a:pt x="58674" y="219456"/>
                                </a:cubicBezTo>
                                <a:lnTo>
                                  <a:pt x="0" y="219456"/>
                                </a:lnTo>
                                <a:lnTo>
                                  <a:pt x="0" y="201168"/>
                                </a:lnTo>
                                <a:lnTo>
                                  <a:pt x="52578" y="201168"/>
                                </a:lnTo>
                                <a:cubicBezTo>
                                  <a:pt x="34290" y="158496"/>
                                  <a:pt x="17526" y="115824"/>
                                  <a:pt x="762" y="73152"/>
                                </a:cubicBezTo>
                                <a:lnTo>
                                  <a:pt x="0" y="74980"/>
                                </a:lnTo>
                                <a:lnTo>
                                  <a:pt x="0" y="20306"/>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38" name="Shape 18238"/>
                        <wps:cNvSpPr/>
                        <wps:spPr>
                          <a:xfrm>
                            <a:off x="2458212" y="587878"/>
                            <a:ext cx="148590" cy="302139"/>
                          </a:xfrm>
                          <a:custGeom>
                            <a:avLst/>
                            <a:gdLst/>
                            <a:ahLst/>
                            <a:cxnLst/>
                            <a:rect l="0" t="0" r="0" b="0"/>
                            <a:pathLst>
                              <a:path w="148590" h="302139">
                                <a:moveTo>
                                  <a:pt x="148590" y="0"/>
                                </a:moveTo>
                                <a:lnTo>
                                  <a:pt x="148590" y="50983"/>
                                </a:lnTo>
                                <a:lnTo>
                                  <a:pt x="96012" y="177171"/>
                                </a:lnTo>
                                <a:lnTo>
                                  <a:pt x="148590" y="177171"/>
                                </a:lnTo>
                                <a:lnTo>
                                  <a:pt x="148590" y="195459"/>
                                </a:lnTo>
                                <a:lnTo>
                                  <a:pt x="89916" y="195459"/>
                                </a:lnTo>
                                <a:cubicBezTo>
                                  <a:pt x="82296" y="212222"/>
                                  <a:pt x="74676" y="228986"/>
                                  <a:pt x="68580" y="245751"/>
                                </a:cubicBezTo>
                                <a:cubicBezTo>
                                  <a:pt x="64008" y="257942"/>
                                  <a:pt x="60960" y="267086"/>
                                  <a:pt x="60960" y="273183"/>
                                </a:cubicBezTo>
                                <a:cubicBezTo>
                                  <a:pt x="60960" y="277754"/>
                                  <a:pt x="62484" y="282327"/>
                                  <a:pt x="67056" y="286898"/>
                                </a:cubicBezTo>
                                <a:cubicBezTo>
                                  <a:pt x="71628" y="289947"/>
                                  <a:pt x="82296" y="292995"/>
                                  <a:pt x="96012" y="292995"/>
                                </a:cubicBezTo>
                                <a:cubicBezTo>
                                  <a:pt x="96012" y="296042"/>
                                  <a:pt x="96012" y="299091"/>
                                  <a:pt x="96012" y="302139"/>
                                </a:cubicBezTo>
                                <a:cubicBezTo>
                                  <a:pt x="64008" y="302139"/>
                                  <a:pt x="32004" y="302139"/>
                                  <a:pt x="0" y="302139"/>
                                </a:cubicBezTo>
                                <a:cubicBezTo>
                                  <a:pt x="0" y="299091"/>
                                  <a:pt x="0" y="296042"/>
                                  <a:pt x="0" y="292995"/>
                                </a:cubicBezTo>
                                <a:cubicBezTo>
                                  <a:pt x="12192" y="291471"/>
                                  <a:pt x="21336" y="288422"/>
                                  <a:pt x="24384" y="283851"/>
                                </a:cubicBezTo>
                                <a:cubicBezTo>
                                  <a:pt x="32004" y="276230"/>
                                  <a:pt x="41148" y="260991"/>
                                  <a:pt x="50292" y="238130"/>
                                </a:cubicBezTo>
                                <a:lnTo>
                                  <a:pt x="1485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39" name="Shape 18239"/>
                        <wps:cNvSpPr/>
                        <wps:spPr>
                          <a:xfrm>
                            <a:off x="2121408" y="571500"/>
                            <a:ext cx="327660" cy="326136"/>
                          </a:xfrm>
                          <a:custGeom>
                            <a:avLst/>
                            <a:gdLst/>
                            <a:ahLst/>
                            <a:cxnLst/>
                            <a:rect l="0" t="0" r="0" b="0"/>
                            <a:pathLst>
                              <a:path w="327660" h="326136">
                                <a:moveTo>
                                  <a:pt x="0" y="0"/>
                                </a:moveTo>
                                <a:cubicBezTo>
                                  <a:pt x="44196" y="0"/>
                                  <a:pt x="88392" y="0"/>
                                  <a:pt x="132588" y="0"/>
                                </a:cubicBezTo>
                                <a:cubicBezTo>
                                  <a:pt x="132588" y="1524"/>
                                  <a:pt x="132588" y="4572"/>
                                  <a:pt x="132588" y="7620"/>
                                </a:cubicBezTo>
                                <a:cubicBezTo>
                                  <a:pt x="128016" y="7620"/>
                                  <a:pt x="124968" y="7620"/>
                                  <a:pt x="120396" y="7620"/>
                                </a:cubicBezTo>
                                <a:cubicBezTo>
                                  <a:pt x="108204" y="7620"/>
                                  <a:pt x="99060" y="12192"/>
                                  <a:pt x="92964" y="19812"/>
                                </a:cubicBezTo>
                                <a:cubicBezTo>
                                  <a:pt x="89916" y="25908"/>
                                  <a:pt x="88392" y="38100"/>
                                  <a:pt x="88392" y="56388"/>
                                </a:cubicBezTo>
                                <a:cubicBezTo>
                                  <a:pt x="88392" y="102108"/>
                                  <a:pt x="88392" y="147828"/>
                                  <a:pt x="88392" y="195072"/>
                                </a:cubicBezTo>
                                <a:cubicBezTo>
                                  <a:pt x="88392" y="207264"/>
                                  <a:pt x="88392" y="220980"/>
                                  <a:pt x="91440" y="237744"/>
                                </a:cubicBezTo>
                                <a:cubicBezTo>
                                  <a:pt x="92964" y="252984"/>
                                  <a:pt x="97536" y="266700"/>
                                  <a:pt x="103632" y="274320"/>
                                </a:cubicBezTo>
                                <a:cubicBezTo>
                                  <a:pt x="108204" y="283464"/>
                                  <a:pt x="117348" y="291084"/>
                                  <a:pt x="128016" y="297180"/>
                                </a:cubicBezTo>
                                <a:cubicBezTo>
                                  <a:pt x="138684" y="303276"/>
                                  <a:pt x="152400" y="306324"/>
                                  <a:pt x="167640" y="306324"/>
                                </a:cubicBezTo>
                                <a:cubicBezTo>
                                  <a:pt x="187452" y="306324"/>
                                  <a:pt x="205740" y="301752"/>
                                  <a:pt x="220980" y="292608"/>
                                </a:cubicBezTo>
                                <a:cubicBezTo>
                                  <a:pt x="237744" y="283464"/>
                                  <a:pt x="248412" y="271272"/>
                                  <a:pt x="254508" y="257556"/>
                                </a:cubicBezTo>
                                <a:cubicBezTo>
                                  <a:pt x="259080" y="242316"/>
                                  <a:pt x="262128" y="219456"/>
                                  <a:pt x="262128" y="184404"/>
                                </a:cubicBezTo>
                                <a:cubicBezTo>
                                  <a:pt x="262128" y="141732"/>
                                  <a:pt x="262128" y="99060"/>
                                  <a:pt x="262128" y="56388"/>
                                </a:cubicBezTo>
                                <a:cubicBezTo>
                                  <a:pt x="262128" y="36576"/>
                                  <a:pt x="260604" y="22860"/>
                                  <a:pt x="256032" y="18288"/>
                                </a:cubicBezTo>
                                <a:cubicBezTo>
                                  <a:pt x="249936" y="12192"/>
                                  <a:pt x="242316" y="7620"/>
                                  <a:pt x="230124" y="7620"/>
                                </a:cubicBezTo>
                                <a:cubicBezTo>
                                  <a:pt x="225552" y="7620"/>
                                  <a:pt x="222504" y="7620"/>
                                  <a:pt x="217932" y="7620"/>
                                </a:cubicBezTo>
                                <a:cubicBezTo>
                                  <a:pt x="217932" y="4572"/>
                                  <a:pt x="217932" y="1524"/>
                                  <a:pt x="217932" y="0"/>
                                </a:cubicBezTo>
                                <a:cubicBezTo>
                                  <a:pt x="254508" y="0"/>
                                  <a:pt x="291084" y="0"/>
                                  <a:pt x="327660" y="0"/>
                                </a:cubicBezTo>
                                <a:cubicBezTo>
                                  <a:pt x="327660" y="1524"/>
                                  <a:pt x="327660" y="4572"/>
                                  <a:pt x="327660" y="7620"/>
                                </a:cubicBezTo>
                                <a:cubicBezTo>
                                  <a:pt x="323088" y="7620"/>
                                  <a:pt x="320040" y="7620"/>
                                  <a:pt x="315468" y="7620"/>
                                </a:cubicBezTo>
                                <a:cubicBezTo>
                                  <a:pt x="303276" y="7620"/>
                                  <a:pt x="294132" y="13716"/>
                                  <a:pt x="288036" y="24384"/>
                                </a:cubicBezTo>
                                <a:cubicBezTo>
                                  <a:pt x="284988" y="28956"/>
                                  <a:pt x="283464" y="39624"/>
                                  <a:pt x="283464" y="57912"/>
                                </a:cubicBezTo>
                                <a:cubicBezTo>
                                  <a:pt x="283464" y="100584"/>
                                  <a:pt x="283464" y="143256"/>
                                  <a:pt x="283464" y="187452"/>
                                </a:cubicBezTo>
                                <a:cubicBezTo>
                                  <a:pt x="283464" y="219456"/>
                                  <a:pt x="280416" y="243840"/>
                                  <a:pt x="274320" y="262128"/>
                                </a:cubicBezTo>
                                <a:cubicBezTo>
                                  <a:pt x="268224" y="278892"/>
                                  <a:pt x="256032" y="294132"/>
                                  <a:pt x="237744" y="307848"/>
                                </a:cubicBezTo>
                                <a:cubicBezTo>
                                  <a:pt x="219456" y="320040"/>
                                  <a:pt x="195072" y="326136"/>
                                  <a:pt x="164592" y="326136"/>
                                </a:cubicBezTo>
                                <a:cubicBezTo>
                                  <a:pt x="131064" y="326136"/>
                                  <a:pt x="106680" y="320040"/>
                                  <a:pt x="88392" y="307848"/>
                                </a:cubicBezTo>
                                <a:cubicBezTo>
                                  <a:pt x="71628" y="295656"/>
                                  <a:pt x="59436" y="278892"/>
                                  <a:pt x="51816" y="259080"/>
                                </a:cubicBezTo>
                                <a:cubicBezTo>
                                  <a:pt x="47244" y="245364"/>
                                  <a:pt x="44196" y="219456"/>
                                  <a:pt x="44196" y="179832"/>
                                </a:cubicBezTo>
                                <a:cubicBezTo>
                                  <a:pt x="44196" y="138684"/>
                                  <a:pt x="44196" y="97536"/>
                                  <a:pt x="44196" y="56388"/>
                                </a:cubicBezTo>
                                <a:cubicBezTo>
                                  <a:pt x="44196" y="36576"/>
                                  <a:pt x="41148" y="22860"/>
                                  <a:pt x="36576" y="16764"/>
                                </a:cubicBezTo>
                                <a:cubicBezTo>
                                  <a:pt x="32004" y="10668"/>
                                  <a:pt x="22860" y="7620"/>
                                  <a:pt x="10668" y="7620"/>
                                </a:cubicBezTo>
                                <a:cubicBezTo>
                                  <a:pt x="7620" y="7620"/>
                                  <a:pt x="3048" y="7620"/>
                                  <a:pt x="0" y="7620"/>
                                </a:cubicBezTo>
                                <a:cubicBezTo>
                                  <a:pt x="0" y="4572"/>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40" name="Shape 18240"/>
                        <wps:cNvSpPr/>
                        <wps:spPr>
                          <a:xfrm>
                            <a:off x="1949958" y="563880"/>
                            <a:ext cx="150114" cy="420624"/>
                          </a:xfrm>
                          <a:custGeom>
                            <a:avLst/>
                            <a:gdLst/>
                            <a:ahLst/>
                            <a:cxnLst/>
                            <a:rect l="0" t="0" r="0" b="0"/>
                            <a:pathLst>
                              <a:path w="150114" h="420624">
                                <a:moveTo>
                                  <a:pt x="2286" y="0"/>
                                </a:moveTo>
                                <a:cubicBezTo>
                                  <a:pt x="41910" y="0"/>
                                  <a:pt x="76962" y="15240"/>
                                  <a:pt x="105918" y="47244"/>
                                </a:cubicBezTo>
                                <a:cubicBezTo>
                                  <a:pt x="136398" y="79248"/>
                                  <a:pt x="150114" y="118872"/>
                                  <a:pt x="150114" y="166116"/>
                                </a:cubicBezTo>
                                <a:cubicBezTo>
                                  <a:pt x="150114" y="205740"/>
                                  <a:pt x="139446" y="240792"/>
                                  <a:pt x="119634" y="269748"/>
                                </a:cubicBezTo>
                                <a:cubicBezTo>
                                  <a:pt x="98298" y="298704"/>
                                  <a:pt x="70866" y="318516"/>
                                  <a:pt x="37338" y="329184"/>
                                </a:cubicBezTo>
                                <a:cubicBezTo>
                                  <a:pt x="52578" y="356616"/>
                                  <a:pt x="69342" y="377952"/>
                                  <a:pt x="87630" y="390144"/>
                                </a:cubicBezTo>
                                <a:cubicBezTo>
                                  <a:pt x="105918" y="403860"/>
                                  <a:pt x="125730" y="411480"/>
                                  <a:pt x="148590" y="413004"/>
                                </a:cubicBezTo>
                                <a:cubicBezTo>
                                  <a:pt x="148590" y="416052"/>
                                  <a:pt x="148590" y="417576"/>
                                  <a:pt x="148590" y="420624"/>
                                </a:cubicBezTo>
                                <a:cubicBezTo>
                                  <a:pt x="127254" y="419100"/>
                                  <a:pt x="105918" y="416052"/>
                                  <a:pt x="81534" y="406908"/>
                                </a:cubicBezTo>
                                <a:cubicBezTo>
                                  <a:pt x="58674" y="399288"/>
                                  <a:pt x="35814" y="388620"/>
                                  <a:pt x="14478" y="374904"/>
                                </a:cubicBezTo>
                                <a:lnTo>
                                  <a:pt x="0" y="362839"/>
                                </a:lnTo>
                                <a:lnTo>
                                  <a:pt x="0" y="316835"/>
                                </a:lnTo>
                                <a:lnTo>
                                  <a:pt x="38100" y="308991"/>
                                </a:lnTo>
                                <a:cubicBezTo>
                                  <a:pt x="49530" y="303657"/>
                                  <a:pt x="59436" y="295656"/>
                                  <a:pt x="67818" y="284988"/>
                                </a:cubicBezTo>
                                <a:cubicBezTo>
                                  <a:pt x="89154" y="259080"/>
                                  <a:pt x="98298" y="222504"/>
                                  <a:pt x="98298" y="172212"/>
                                </a:cubicBezTo>
                                <a:cubicBezTo>
                                  <a:pt x="98298" y="134112"/>
                                  <a:pt x="93726" y="102108"/>
                                  <a:pt x="81534" y="76200"/>
                                </a:cubicBezTo>
                                <a:cubicBezTo>
                                  <a:pt x="73914" y="56388"/>
                                  <a:pt x="61722" y="41148"/>
                                  <a:pt x="48006" y="32004"/>
                                </a:cubicBezTo>
                                <a:cubicBezTo>
                                  <a:pt x="40386" y="27432"/>
                                  <a:pt x="32766" y="24003"/>
                                  <a:pt x="24765" y="21717"/>
                                </a:cubicBezTo>
                                <a:lnTo>
                                  <a:pt x="0" y="18390"/>
                                </a:lnTo>
                                <a:lnTo>
                                  <a:pt x="0" y="215"/>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41" name="Shape 18241"/>
                        <wps:cNvSpPr/>
                        <wps:spPr>
                          <a:xfrm>
                            <a:off x="3848100" y="586032"/>
                            <a:ext cx="149352" cy="303984"/>
                          </a:xfrm>
                          <a:custGeom>
                            <a:avLst/>
                            <a:gdLst/>
                            <a:ahLst/>
                            <a:cxnLst/>
                            <a:rect l="0" t="0" r="0" b="0"/>
                            <a:pathLst>
                              <a:path w="149352" h="303984">
                                <a:moveTo>
                                  <a:pt x="149352" y="0"/>
                                </a:moveTo>
                                <a:lnTo>
                                  <a:pt x="149352" y="51000"/>
                                </a:lnTo>
                                <a:cubicBezTo>
                                  <a:pt x="132588" y="93672"/>
                                  <a:pt x="114300" y="136344"/>
                                  <a:pt x="96012" y="179016"/>
                                </a:cubicBezTo>
                                <a:lnTo>
                                  <a:pt x="149352" y="179016"/>
                                </a:lnTo>
                                <a:lnTo>
                                  <a:pt x="149352" y="197304"/>
                                </a:lnTo>
                                <a:lnTo>
                                  <a:pt x="89916" y="197304"/>
                                </a:lnTo>
                                <a:cubicBezTo>
                                  <a:pt x="82296" y="214068"/>
                                  <a:pt x="76200" y="230832"/>
                                  <a:pt x="68580" y="247596"/>
                                </a:cubicBezTo>
                                <a:cubicBezTo>
                                  <a:pt x="64008" y="259788"/>
                                  <a:pt x="60960" y="268932"/>
                                  <a:pt x="60960" y="275028"/>
                                </a:cubicBezTo>
                                <a:cubicBezTo>
                                  <a:pt x="60960" y="279600"/>
                                  <a:pt x="62484" y="284172"/>
                                  <a:pt x="67056" y="288744"/>
                                </a:cubicBezTo>
                                <a:cubicBezTo>
                                  <a:pt x="71628" y="291792"/>
                                  <a:pt x="82296" y="294840"/>
                                  <a:pt x="96012" y="294840"/>
                                </a:cubicBezTo>
                                <a:cubicBezTo>
                                  <a:pt x="96012" y="297888"/>
                                  <a:pt x="96012" y="300936"/>
                                  <a:pt x="96012" y="303984"/>
                                </a:cubicBezTo>
                                <a:cubicBezTo>
                                  <a:pt x="64008" y="303984"/>
                                  <a:pt x="32004" y="303984"/>
                                  <a:pt x="0" y="303984"/>
                                </a:cubicBezTo>
                                <a:cubicBezTo>
                                  <a:pt x="0" y="300936"/>
                                  <a:pt x="0" y="297888"/>
                                  <a:pt x="0" y="294840"/>
                                </a:cubicBezTo>
                                <a:cubicBezTo>
                                  <a:pt x="12192" y="293316"/>
                                  <a:pt x="21336" y="290268"/>
                                  <a:pt x="24384" y="285696"/>
                                </a:cubicBezTo>
                                <a:cubicBezTo>
                                  <a:pt x="32004" y="278076"/>
                                  <a:pt x="41148" y="262836"/>
                                  <a:pt x="50292" y="239976"/>
                                </a:cubicBezTo>
                                <a:lnTo>
                                  <a:pt x="1493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42" name="Shape 18242"/>
                        <wps:cNvSpPr/>
                        <wps:spPr>
                          <a:xfrm>
                            <a:off x="3575304" y="571500"/>
                            <a:ext cx="257556" cy="318516"/>
                          </a:xfrm>
                          <a:custGeom>
                            <a:avLst/>
                            <a:gdLst/>
                            <a:ahLst/>
                            <a:cxnLst/>
                            <a:rect l="0" t="0" r="0" b="0"/>
                            <a:pathLst>
                              <a:path w="257556" h="318516">
                                <a:moveTo>
                                  <a:pt x="3048" y="0"/>
                                </a:moveTo>
                                <a:cubicBezTo>
                                  <a:pt x="86868" y="0"/>
                                  <a:pt x="170688" y="0"/>
                                  <a:pt x="254508" y="0"/>
                                </a:cubicBezTo>
                                <a:cubicBezTo>
                                  <a:pt x="256032" y="24384"/>
                                  <a:pt x="256032" y="48768"/>
                                  <a:pt x="257556" y="74676"/>
                                </a:cubicBezTo>
                                <a:cubicBezTo>
                                  <a:pt x="254508" y="74676"/>
                                  <a:pt x="251460" y="74676"/>
                                  <a:pt x="248412" y="74676"/>
                                </a:cubicBezTo>
                                <a:cubicBezTo>
                                  <a:pt x="246888" y="60960"/>
                                  <a:pt x="245364" y="51816"/>
                                  <a:pt x="242316" y="45720"/>
                                </a:cubicBezTo>
                                <a:cubicBezTo>
                                  <a:pt x="237744" y="36576"/>
                                  <a:pt x="231648" y="30480"/>
                                  <a:pt x="224028" y="25908"/>
                                </a:cubicBezTo>
                                <a:cubicBezTo>
                                  <a:pt x="216408" y="21336"/>
                                  <a:pt x="205740" y="19812"/>
                                  <a:pt x="193548" y="19812"/>
                                </a:cubicBezTo>
                                <a:cubicBezTo>
                                  <a:pt x="178308" y="19812"/>
                                  <a:pt x="164592" y="19812"/>
                                  <a:pt x="149352" y="19812"/>
                                </a:cubicBezTo>
                                <a:cubicBezTo>
                                  <a:pt x="149352" y="100584"/>
                                  <a:pt x="149352" y="181356"/>
                                  <a:pt x="149352" y="263652"/>
                                </a:cubicBezTo>
                                <a:cubicBezTo>
                                  <a:pt x="149352" y="283464"/>
                                  <a:pt x="152400" y="295656"/>
                                  <a:pt x="155448" y="300228"/>
                                </a:cubicBezTo>
                                <a:cubicBezTo>
                                  <a:pt x="161544" y="306324"/>
                                  <a:pt x="170688" y="309372"/>
                                  <a:pt x="182880" y="309372"/>
                                </a:cubicBezTo>
                                <a:cubicBezTo>
                                  <a:pt x="185928" y="309372"/>
                                  <a:pt x="188976" y="309372"/>
                                  <a:pt x="193548" y="309372"/>
                                </a:cubicBezTo>
                                <a:cubicBezTo>
                                  <a:pt x="193548" y="312420"/>
                                  <a:pt x="193548" y="315468"/>
                                  <a:pt x="193548" y="318516"/>
                                </a:cubicBezTo>
                                <a:cubicBezTo>
                                  <a:pt x="149352" y="318516"/>
                                  <a:pt x="106680" y="318516"/>
                                  <a:pt x="62484" y="318516"/>
                                </a:cubicBezTo>
                                <a:cubicBezTo>
                                  <a:pt x="62484" y="315468"/>
                                  <a:pt x="62484" y="312420"/>
                                  <a:pt x="62484" y="309372"/>
                                </a:cubicBezTo>
                                <a:cubicBezTo>
                                  <a:pt x="67056" y="309372"/>
                                  <a:pt x="70104" y="309372"/>
                                  <a:pt x="73152" y="309372"/>
                                </a:cubicBezTo>
                                <a:cubicBezTo>
                                  <a:pt x="86868" y="309372"/>
                                  <a:pt x="96012" y="306324"/>
                                  <a:pt x="100584" y="297180"/>
                                </a:cubicBezTo>
                                <a:cubicBezTo>
                                  <a:pt x="105156" y="292608"/>
                                  <a:pt x="106680" y="280416"/>
                                  <a:pt x="106680" y="263652"/>
                                </a:cubicBezTo>
                                <a:cubicBezTo>
                                  <a:pt x="106680" y="181356"/>
                                  <a:pt x="106680" y="100584"/>
                                  <a:pt x="106680" y="19812"/>
                                </a:cubicBezTo>
                                <a:cubicBezTo>
                                  <a:pt x="94488" y="19812"/>
                                  <a:pt x="82296" y="19812"/>
                                  <a:pt x="68580" y="19812"/>
                                </a:cubicBezTo>
                                <a:cubicBezTo>
                                  <a:pt x="54864" y="19812"/>
                                  <a:pt x="44196" y="19812"/>
                                  <a:pt x="38100" y="22860"/>
                                </a:cubicBezTo>
                                <a:cubicBezTo>
                                  <a:pt x="30480" y="25908"/>
                                  <a:pt x="24384" y="32004"/>
                                  <a:pt x="18288" y="39624"/>
                                </a:cubicBezTo>
                                <a:cubicBezTo>
                                  <a:pt x="13716" y="48768"/>
                                  <a:pt x="9144" y="59436"/>
                                  <a:pt x="9144" y="74676"/>
                                </a:cubicBezTo>
                                <a:cubicBezTo>
                                  <a:pt x="6096" y="74676"/>
                                  <a:pt x="3048" y="74676"/>
                                  <a:pt x="0" y="74676"/>
                                </a:cubicBezTo>
                                <a:cubicBezTo>
                                  <a:pt x="1524" y="48768"/>
                                  <a:pt x="3048" y="24384"/>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43" name="Shape 18243"/>
                        <wps:cNvSpPr/>
                        <wps:spPr>
                          <a:xfrm>
                            <a:off x="3418332" y="571500"/>
                            <a:ext cx="131064" cy="318516"/>
                          </a:xfrm>
                          <a:custGeom>
                            <a:avLst/>
                            <a:gdLst/>
                            <a:ahLst/>
                            <a:cxnLst/>
                            <a:rect l="0" t="0" r="0" b="0"/>
                            <a:pathLst>
                              <a:path w="131064" h="318516">
                                <a:moveTo>
                                  <a:pt x="0" y="0"/>
                                </a:moveTo>
                                <a:cubicBezTo>
                                  <a:pt x="44196" y="0"/>
                                  <a:pt x="86868" y="0"/>
                                  <a:pt x="131064" y="0"/>
                                </a:cubicBezTo>
                                <a:cubicBezTo>
                                  <a:pt x="131064" y="1524"/>
                                  <a:pt x="131064" y="4572"/>
                                  <a:pt x="131064" y="7620"/>
                                </a:cubicBezTo>
                                <a:cubicBezTo>
                                  <a:pt x="128016" y="7620"/>
                                  <a:pt x="123444" y="7620"/>
                                  <a:pt x="120396" y="7620"/>
                                </a:cubicBezTo>
                                <a:cubicBezTo>
                                  <a:pt x="108204" y="7620"/>
                                  <a:pt x="99060" y="12192"/>
                                  <a:pt x="92964" y="19812"/>
                                </a:cubicBezTo>
                                <a:cubicBezTo>
                                  <a:pt x="88392" y="24384"/>
                                  <a:pt x="86868" y="36576"/>
                                  <a:pt x="86868" y="56388"/>
                                </a:cubicBezTo>
                                <a:cubicBezTo>
                                  <a:pt x="86868" y="124968"/>
                                  <a:pt x="86868" y="193548"/>
                                  <a:pt x="86868" y="262128"/>
                                </a:cubicBezTo>
                                <a:cubicBezTo>
                                  <a:pt x="86868" y="278892"/>
                                  <a:pt x="88392" y="289560"/>
                                  <a:pt x="89916" y="294132"/>
                                </a:cubicBezTo>
                                <a:cubicBezTo>
                                  <a:pt x="91440" y="298704"/>
                                  <a:pt x="94488" y="301752"/>
                                  <a:pt x="99060" y="304800"/>
                                </a:cubicBezTo>
                                <a:cubicBezTo>
                                  <a:pt x="106680" y="307848"/>
                                  <a:pt x="112776" y="309372"/>
                                  <a:pt x="120396" y="309372"/>
                                </a:cubicBezTo>
                                <a:cubicBezTo>
                                  <a:pt x="123444" y="309372"/>
                                  <a:pt x="128016" y="309372"/>
                                  <a:pt x="131064" y="309372"/>
                                </a:cubicBezTo>
                                <a:cubicBezTo>
                                  <a:pt x="131064" y="312420"/>
                                  <a:pt x="131064" y="315468"/>
                                  <a:pt x="131064" y="318516"/>
                                </a:cubicBezTo>
                                <a:cubicBezTo>
                                  <a:pt x="86868" y="318516"/>
                                  <a:pt x="44196" y="318516"/>
                                  <a:pt x="0" y="318516"/>
                                </a:cubicBezTo>
                                <a:cubicBezTo>
                                  <a:pt x="0" y="315468"/>
                                  <a:pt x="0" y="312420"/>
                                  <a:pt x="0" y="309372"/>
                                </a:cubicBezTo>
                                <a:cubicBezTo>
                                  <a:pt x="3048" y="309372"/>
                                  <a:pt x="7620" y="309372"/>
                                  <a:pt x="10668" y="309372"/>
                                </a:cubicBezTo>
                                <a:cubicBezTo>
                                  <a:pt x="22860" y="309372"/>
                                  <a:pt x="32004" y="306324"/>
                                  <a:pt x="38100" y="298704"/>
                                </a:cubicBezTo>
                                <a:cubicBezTo>
                                  <a:pt x="42672" y="292608"/>
                                  <a:pt x="44196" y="281940"/>
                                  <a:pt x="44196" y="262128"/>
                                </a:cubicBezTo>
                                <a:cubicBezTo>
                                  <a:pt x="44196" y="193548"/>
                                  <a:pt x="44196" y="124968"/>
                                  <a:pt x="44196" y="56388"/>
                                </a:cubicBezTo>
                                <a:cubicBezTo>
                                  <a:pt x="44196" y="39624"/>
                                  <a:pt x="42672" y="28956"/>
                                  <a:pt x="41148" y="24384"/>
                                </a:cubicBezTo>
                                <a:cubicBezTo>
                                  <a:pt x="39624" y="19812"/>
                                  <a:pt x="36576" y="16764"/>
                                  <a:pt x="32004" y="13716"/>
                                </a:cubicBezTo>
                                <a:cubicBezTo>
                                  <a:pt x="24384" y="9144"/>
                                  <a:pt x="18288" y="7620"/>
                                  <a:pt x="10668" y="7620"/>
                                </a:cubicBezTo>
                                <a:cubicBezTo>
                                  <a:pt x="7620" y="7620"/>
                                  <a:pt x="3048" y="7620"/>
                                  <a:pt x="0" y="7620"/>
                                </a:cubicBezTo>
                                <a:cubicBezTo>
                                  <a:pt x="0" y="4572"/>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44" name="Shape 18244"/>
                        <wps:cNvSpPr/>
                        <wps:spPr>
                          <a:xfrm>
                            <a:off x="3137916" y="571500"/>
                            <a:ext cx="257556" cy="318516"/>
                          </a:xfrm>
                          <a:custGeom>
                            <a:avLst/>
                            <a:gdLst/>
                            <a:ahLst/>
                            <a:cxnLst/>
                            <a:rect l="0" t="0" r="0" b="0"/>
                            <a:pathLst>
                              <a:path w="257556" h="318516">
                                <a:moveTo>
                                  <a:pt x="3048" y="0"/>
                                </a:moveTo>
                                <a:cubicBezTo>
                                  <a:pt x="86868" y="0"/>
                                  <a:pt x="170688" y="0"/>
                                  <a:pt x="254508" y="0"/>
                                </a:cubicBezTo>
                                <a:cubicBezTo>
                                  <a:pt x="256032" y="24384"/>
                                  <a:pt x="256032" y="48768"/>
                                  <a:pt x="257556" y="74676"/>
                                </a:cubicBezTo>
                                <a:cubicBezTo>
                                  <a:pt x="254508" y="74676"/>
                                  <a:pt x="251460" y="74676"/>
                                  <a:pt x="248412" y="74676"/>
                                </a:cubicBezTo>
                                <a:cubicBezTo>
                                  <a:pt x="246888" y="60960"/>
                                  <a:pt x="245364" y="51816"/>
                                  <a:pt x="242316" y="45720"/>
                                </a:cubicBezTo>
                                <a:cubicBezTo>
                                  <a:pt x="237744" y="36576"/>
                                  <a:pt x="231648" y="30480"/>
                                  <a:pt x="224028" y="25908"/>
                                </a:cubicBezTo>
                                <a:cubicBezTo>
                                  <a:pt x="216408" y="21336"/>
                                  <a:pt x="205740" y="19812"/>
                                  <a:pt x="192024" y="19812"/>
                                </a:cubicBezTo>
                                <a:cubicBezTo>
                                  <a:pt x="178308" y="19812"/>
                                  <a:pt x="164592" y="19812"/>
                                  <a:pt x="149352" y="19812"/>
                                </a:cubicBezTo>
                                <a:cubicBezTo>
                                  <a:pt x="149352" y="100584"/>
                                  <a:pt x="149352" y="181356"/>
                                  <a:pt x="149352" y="263652"/>
                                </a:cubicBezTo>
                                <a:cubicBezTo>
                                  <a:pt x="149352" y="283464"/>
                                  <a:pt x="150876" y="295656"/>
                                  <a:pt x="155448" y="300228"/>
                                </a:cubicBezTo>
                                <a:cubicBezTo>
                                  <a:pt x="161544" y="306324"/>
                                  <a:pt x="170688" y="309372"/>
                                  <a:pt x="182880" y="309372"/>
                                </a:cubicBezTo>
                                <a:cubicBezTo>
                                  <a:pt x="185928" y="309372"/>
                                  <a:pt x="188976" y="309372"/>
                                  <a:pt x="192024" y="309372"/>
                                </a:cubicBezTo>
                                <a:cubicBezTo>
                                  <a:pt x="192024" y="312420"/>
                                  <a:pt x="192024" y="315468"/>
                                  <a:pt x="192024" y="318516"/>
                                </a:cubicBezTo>
                                <a:cubicBezTo>
                                  <a:pt x="149352" y="318516"/>
                                  <a:pt x="106680" y="318516"/>
                                  <a:pt x="62484" y="318516"/>
                                </a:cubicBezTo>
                                <a:cubicBezTo>
                                  <a:pt x="62484" y="315468"/>
                                  <a:pt x="62484" y="312420"/>
                                  <a:pt x="62484" y="309372"/>
                                </a:cubicBezTo>
                                <a:cubicBezTo>
                                  <a:pt x="65532" y="309372"/>
                                  <a:pt x="70104" y="309372"/>
                                  <a:pt x="73152" y="309372"/>
                                </a:cubicBezTo>
                                <a:cubicBezTo>
                                  <a:pt x="86868" y="309372"/>
                                  <a:pt x="96012" y="306324"/>
                                  <a:pt x="100584" y="297180"/>
                                </a:cubicBezTo>
                                <a:cubicBezTo>
                                  <a:pt x="103632" y="292608"/>
                                  <a:pt x="106680" y="280416"/>
                                  <a:pt x="106680" y="263652"/>
                                </a:cubicBezTo>
                                <a:cubicBezTo>
                                  <a:pt x="106680" y="181356"/>
                                  <a:pt x="106680" y="100584"/>
                                  <a:pt x="106680" y="19812"/>
                                </a:cubicBezTo>
                                <a:cubicBezTo>
                                  <a:pt x="92964" y="19812"/>
                                  <a:pt x="80772" y="19812"/>
                                  <a:pt x="68580" y="19812"/>
                                </a:cubicBezTo>
                                <a:cubicBezTo>
                                  <a:pt x="54864" y="19812"/>
                                  <a:pt x="44196" y="19812"/>
                                  <a:pt x="38100" y="22860"/>
                                </a:cubicBezTo>
                                <a:cubicBezTo>
                                  <a:pt x="30480" y="25908"/>
                                  <a:pt x="24384" y="32004"/>
                                  <a:pt x="18288" y="39624"/>
                                </a:cubicBezTo>
                                <a:cubicBezTo>
                                  <a:pt x="12192" y="48768"/>
                                  <a:pt x="9144" y="59436"/>
                                  <a:pt x="9144" y="74676"/>
                                </a:cubicBezTo>
                                <a:cubicBezTo>
                                  <a:pt x="6096" y="74676"/>
                                  <a:pt x="3048" y="74676"/>
                                  <a:pt x="0" y="74676"/>
                                </a:cubicBezTo>
                                <a:cubicBezTo>
                                  <a:pt x="1524" y="48768"/>
                                  <a:pt x="1524" y="24384"/>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45" name="Shape 18245"/>
                        <wps:cNvSpPr/>
                        <wps:spPr>
                          <a:xfrm>
                            <a:off x="2781300" y="571500"/>
                            <a:ext cx="335280" cy="323088"/>
                          </a:xfrm>
                          <a:custGeom>
                            <a:avLst/>
                            <a:gdLst/>
                            <a:ahLst/>
                            <a:cxnLst/>
                            <a:rect l="0" t="0" r="0" b="0"/>
                            <a:pathLst>
                              <a:path w="335280" h="323088">
                                <a:moveTo>
                                  <a:pt x="0" y="0"/>
                                </a:moveTo>
                                <a:cubicBezTo>
                                  <a:pt x="28956" y="0"/>
                                  <a:pt x="56388" y="0"/>
                                  <a:pt x="83820" y="0"/>
                                </a:cubicBezTo>
                                <a:cubicBezTo>
                                  <a:pt x="146304" y="79248"/>
                                  <a:pt x="208788" y="158496"/>
                                  <a:pt x="271272" y="239268"/>
                                </a:cubicBezTo>
                                <a:cubicBezTo>
                                  <a:pt x="271272" y="176784"/>
                                  <a:pt x="271272" y="115824"/>
                                  <a:pt x="271272" y="54864"/>
                                </a:cubicBezTo>
                                <a:cubicBezTo>
                                  <a:pt x="271272" y="35052"/>
                                  <a:pt x="269748" y="22860"/>
                                  <a:pt x="265176" y="18288"/>
                                </a:cubicBezTo>
                                <a:cubicBezTo>
                                  <a:pt x="260604" y="10668"/>
                                  <a:pt x="251460" y="7620"/>
                                  <a:pt x="239268" y="7620"/>
                                </a:cubicBezTo>
                                <a:cubicBezTo>
                                  <a:pt x="236220" y="7620"/>
                                  <a:pt x="231648" y="7620"/>
                                  <a:pt x="228600" y="7620"/>
                                </a:cubicBezTo>
                                <a:cubicBezTo>
                                  <a:pt x="228600" y="4572"/>
                                  <a:pt x="228600" y="1524"/>
                                  <a:pt x="228600" y="0"/>
                                </a:cubicBezTo>
                                <a:cubicBezTo>
                                  <a:pt x="263652" y="0"/>
                                  <a:pt x="300228" y="0"/>
                                  <a:pt x="335280" y="0"/>
                                </a:cubicBezTo>
                                <a:cubicBezTo>
                                  <a:pt x="335280" y="1524"/>
                                  <a:pt x="335280" y="4572"/>
                                  <a:pt x="335280" y="7620"/>
                                </a:cubicBezTo>
                                <a:cubicBezTo>
                                  <a:pt x="332232" y="7620"/>
                                  <a:pt x="327660" y="7620"/>
                                  <a:pt x="324612" y="7620"/>
                                </a:cubicBezTo>
                                <a:cubicBezTo>
                                  <a:pt x="310896" y="7620"/>
                                  <a:pt x="301752" y="12192"/>
                                  <a:pt x="297180" y="19812"/>
                                </a:cubicBezTo>
                                <a:cubicBezTo>
                                  <a:pt x="294132" y="25908"/>
                                  <a:pt x="291084" y="36576"/>
                                  <a:pt x="291084" y="54864"/>
                                </a:cubicBezTo>
                                <a:cubicBezTo>
                                  <a:pt x="291084" y="144780"/>
                                  <a:pt x="291084" y="234696"/>
                                  <a:pt x="291084" y="323088"/>
                                </a:cubicBezTo>
                                <a:cubicBezTo>
                                  <a:pt x="289560" y="323088"/>
                                  <a:pt x="286512" y="323088"/>
                                  <a:pt x="283464" y="323088"/>
                                </a:cubicBezTo>
                                <a:cubicBezTo>
                                  <a:pt x="216408" y="237744"/>
                                  <a:pt x="149352" y="152400"/>
                                  <a:pt x="80772" y="67056"/>
                                </a:cubicBezTo>
                                <a:cubicBezTo>
                                  <a:pt x="80772" y="132588"/>
                                  <a:pt x="80772" y="198120"/>
                                  <a:pt x="80772" y="263652"/>
                                </a:cubicBezTo>
                                <a:cubicBezTo>
                                  <a:pt x="80772" y="283464"/>
                                  <a:pt x="83820" y="295656"/>
                                  <a:pt x="86868" y="300228"/>
                                </a:cubicBezTo>
                                <a:cubicBezTo>
                                  <a:pt x="92964" y="306324"/>
                                  <a:pt x="102108" y="309372"/>
                                  <a:pt x="114300" y="309372"/>
                                </a:cubicBezTo>
                                <a:cubicBezTo>
                                  <a:pt x="117348" y="309372"/>
                                  <a:pt x="120396" y="309372"/>
                                  <a:pt x="124968" y="309372"/>
                                </a:cubicBezTo>
                                <a:cubicBezTo>
                                  <a:pt x="124968" y="312420"/>
                                  <a:pt x="124968" y="315468"/>
                                  <a:pt x="124968" y="318516"/>
                                </a:cubicBezTo>
                                <a:cubicBezTo>
                                  <a:pt x="88392" y="318516"/>
                                  <a:pt x="53340" y="318516"/>
                                  <a:pt x="18288" y="318516"/>
                                </a:cubicBezTo>
                                <a:cubicBezTo>
                                  <a:pt x="18288" y="315468"/>
                                  <a:pt x="18288" y="312420"/>
                                  <a:pt x="18288" y="309372"/>
                                </a:cubicBezTo>
                                <a:cubicBezTo>
                                  <a:pt x="21336" y="309372"/>
                                  <a:pt x="24384" y="309372"/>
                                  <a:pt x="28956" y="309372"/>
                                </a:cubicBezTo>
                                <a:cubicBezTo>
                                  <a:pt x="41148" y="309372"/>
                                  <a:pt x="50292" y="306324"/>
                                  <a:pt x="56388" y="297180"/>
                                </a:cubicBezTo>
                                <a:cubicBezTo>
                                  <a:pt x="59436" y="292608"/>
                                  <a:pt x="60960" y="280416"/>
                                  <a:pt x="60960" y="263652"/>
                                </a:cubicBezTo>
                                <a:cubicBezTo>
                                  <a:pt x="60960" y="188976"/>
                                  <a:pt x="60960" y="115824"/>
                                  <a:pt x="60960" y="41148"/>
                                </a:cubicBezTo>
                                <a:cubicBezTo>
                                  <a:pt x="51816" y="30480"/>
                                  <a:pt x="45720" y="22860"/>
                                  <a:pt x="41148" y="19812"/>
                                </a:cubicBezTo>
                                <a:cubicBezTo>
                                  <a:pt x="36576" y="16764"/>
                                  <a:pt x="28956" y="13716"/>
                                  <a:pt x="21336" y="10668"/>
                                </a:cubicBezTo>
                                <a:cubicBezTo>
                                  <a:pt x="16764" y="9144"/>
                                  <a:pt x="9144" y="7620"/>
                                  <a:pt x="0" y="7620"/>
                                </a:cubicBezTo>
                                <a:cubicBezTo>
                                  <a:pt x="0" y="4572"/>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46" name="Shape 18246"/>
                        <wps:cNvSpPr/>
                        <wps:spPr>
                          <a:xfrm>
                            <a:off x="2606802" y="563880"/>
                            <a:ext cx="177546" cy="326136"/>
                          </a:xfrm>
                          <a:custGeom>
                            <a:avLst/>
                            <a:gdLst/>
                            <a:ahLst/>
                            <a:cxnLst/>
                            <a:rect l="0" t="0" r="0" b="0"/>
                            <a:pathLst>
                              <a:path w="177546" h="326136">
                                <a:moveTo>
                                  <a:pt x="9906" y="0"/>
                                </a:moveTo>
                                <a:cubicBezTo>
                                  <a:pt x="12954" y="0"/>
                                  <a:pt x="14478" y="0"/>
                                  <a:pt x="17526" y="0"/>
                                </a:cubicBezTo>
                                <a:cubicBezTo>
                                  <a:pt x="52578" y="88392"/>
                                  <a:pt x="89154" y="176784"/>
                                  <a:pt x="124206" y="265176"/>
                                </a:cubicBezTo>
                                <a:cubicBezTo>
                                  <a:pt x="133350" y="286512"/>
                                  <a:pt x="140970" y="300228"/>
                                  <a:pt x="148590" y="306324"/>
                                </a:cubicBezTo>
                                <a:cubicBezTo>
                                  <a:pt x="154686" y="312420"/>
                                  <a:pt x="165354" y="316992"/>
                                  <a:pt x="177546" y="316992"/>
                                </a:cubicBezTo>
                                <a:cubicBezTo>
                                  <a:pt x="177546" y="320040"/>
                                  <a:pt x="177546" y="323088"/>
                                  <a:pt x="177546" y="326136"/>
                                </a:cubicBezTo>
                                <a:cubicBezTo>
                                  <a:pt x="136398" y="326136"/>
                                  <a:pt x="96774" y="326136"/>
                                  <a:pt x="55626" y="326136"/>
                                </a:cubicBezTo>
                                <a:cubicBezTo>
                                  <a:pt x="55626" y="323088"/>
                                  <a:pt x="55626" y="320040"/>
                                  <a:pt x="55626" y="316992"/>
                                </a:cubicBezTo>
                                <a:cubicBezTo>
                                  <a:pt x="67818" y="316992"/>
                                  <a:pt x="76962" y="315468"/>
                                  <a:pt x="81534" y="310896"/>
                                </a:cubicBezTo>
                                <a:cubicBezTo>
                                  <a:pt x="84582" y="307848"/>
                                  <a:pt x="87630" y="303276"/>
                                  <a:pt x="87630" y="297180"/>
                                </a:cubicBezTo>
                                <a:cubicBezTo>
                                  <a:pt x="87630" y="291084"/>
                                  <a:pt x="84582" y="280416"/>
                                  <a:pt x="78486" y="265176"/>
                                </a:cubicBezTo>
                                <a:cubicBezTo>
                                  <a:pt x="72390" y="249936"/>
                                  <a:pt x="66294" y="234696"/>
                                  <a:pt x="60198" y="219456"/>
                                </a:cubicBezTo>
                                <a:lnTo>
                                  <a:pt x="0" y="219456"/>
                                </a:lnTo>
                                <a:lnTo>
                                  <a:pt x="0" y="201168"/>
                                </a:lnTo>
                                <a:lnTo>
                                  <a:pt x="52578" y="201168"/>
                                </a:lnTo>
                                <a:cubicBezTo>
                                  <a:pt x="35814" y="158496"/>
                                  <a:pt x="19050" y="115824"/>
                                  <a:pt x="762" y="73152"/>
                                </a:cubicBezTo>
                                <a:lnTo>
                                  <a:pt x="0" y="74980"/>
                                </a:lnTo>
                                <a:lnTo>
                                  <a:pt x="0" y="23997"/>
                                </a:ln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47" name="Shape 18247"/>
                        <wps:cNvSpPr/>
                        <wps:spPr>
                          <a:xfrm>
                            <a:off x="4625340" y="571500"/>
                            <a:ext cx="230124" cy="318516"/>
                          </a:xfrm>
                          <a:custGeom>
                            <a:avLst/>
                            <a:gdLst/>
                            <a:ahLst/>
                            <a:cxnLst/>
                            <a:rect l="0" t="0" r="0" b="0"/>
                            <a:pathLst>
                              <a:path w="230124" h="318516">
                                <a:moveTo>
                                  <a:pt x="0" y="0"/>
                                </a:moveTo>
                                <a:cubicBezTo>
                                  <a:pt x="76200" y="0"/>
                                  <a:pt x="152400" y="0"/>
                                  <a:pt x="228600" y="0"/>
                                </a:cubicBezTo>
                                <a:cubicBezTo>
                                  <a:pt x="228600" y="22860"/>
                                  <a:pt x="230124" y="45720"/>
                                  <a:pt x="230124" y="70104"/>
                                </a:cubicBezTo>
                                <a:cubicBezTo>
                                  <a:pt x="228600" y="70104"/>
                                  <a:pt x="225552" y="70104"/>
                                  <a:pt x="222504" y="70104"/>
                                </a:cubicBezTo>
                                <a:cubicBezTo>
                                  <a:pt x="219456" y="54864"/>
                                  <a:pt x="214884" y="44196"/>
                                  <a:pt x="208788" y="36576"/>
                                </a:cubicBezTo>
                                <a:cubicBezTo>
                                  <a:pt x="204216" y="28956"/>
                                  <a:pt x="198120" y="24384"/>
                                  <a:pt x="190500" y="21336"/>
                                </a:cubicBezTo>
                                <a:cubicBezTo>
                                  <a:pt x="182880" y="18288"/>
                                  <a:pt x="170688" y="16764"/>
                                  <a:pt x="153924" y="16764"/>
                                </a:cubicBezTo>
                                <a:cubicBezTo>
                                  <a:pt x="132588" y="16764"/>
                                  <a:pt x="109728" y="16764"/>
                                  <a:pt x="86868" y="16764"/>
                                </a:cubicBezTo>
                                <a:cubicBezTo>
                                  <a:pt x="86868" y="57912"/>
                                  <a:pt x="86868" y="100584"/>
                                  <a:pt x="86868" y="141732"/>
                                </a:cubicBezTo>
                                <a:cubicBezTo>
                                  <a:pt x="105156" y="141732"/>
                                  <a:pt x="123444" y="141732"/>
                                  <a:pt x="143256" y="141732"/>
                                </a:cubicBezTo>
                                <a:cubicBezTo>
                                  <a:pt x="155448" y="141732"/>
                                  <a:pt x="164592" y="138684"/>
                                  <a:pt x="170688" y="134112"/>
                                </a:cubicBezTo>
                                <a:cubicBezTo>
                                  <a:pt x="176784" y="128016"/>
                                  <a:pt x="181356" y="115824"/>
                                  <a:pt x="182880" y="99060"/>
                                </a:cubicBezTo>
                                <a:cubicBezTo>
                                  <a:pt x="185928" y="99060"/>
                                  <a:pt x="188976" y="99060"/>
                                  <a:pt x="190500" y="99060"/>
                                </a:cubicBezTo>
                                <a:cubicBezTo>
                                  <a:pt x="190500" y="134112"/>
                                  <a:pt x="190500" y="170688"/>
                                  <a:pt x="190500" y="205740"/>
                                </a:cubicBezTo>
                                <a:cubicBezTo>
                                  <a:pt x="188976" y="205740"/>
                                  <a:pt x="185928" y="205740"/>
                                  <a:pt x="182880" y="205740"/>
                                </a:cubicBezTo>
                                <a:cubicBezTo>
                                  <a:pt x="182880" y="193548"/>
                                  <a:pt x="181356" y="184404"/>
                                  <a:pt x="178308" y="179832"/>
                                </a:cubicBezTo>
                                <a:cubicBezTo>
                                  <a:pt x="175260" y="173736"/>
                                  <a:pt x="170688" y="169164"/>
                                  <a:pt x="166116" y="166116"/>
                                </a:cubicBezTo>
                                <a:cubicBezTo>
                                  <a:pt x="160020" y="163068"/>
                                  <a:pt x="152400" y="161544"/>
                                  <a:pt x="143256" y="161544"/>
                                </a:cubicBezTo>
                                <a:cubicBezTo>
                                  <a:pt x="123444" y="161544"/>
                                  <a:pt x="105156" y="161544"/>
                                  <a:pt x="86868" y="161544"/>
                                </a:cubicBezTo>
                                <a:cubicBezTo>
                                  <a:pt x="86868" y="195072"/>
                                  <a:pt x="86868" y="228600"/>
                                  <a:pt x="86868" y="262128"/>
                                </a:cubicBezTo>
                                <a:cubicBezTo>
                                  <a:pt x="86868" y="278892"/>
                                  <a:pt x="88392" y="289560"/>
                                  <a:pt x="89916" y="294132"/>
                                </a:cubicBezTo>
                                <a:cubicBezTo>
                                  <a:pt x="91440" y="298704"/>
                                  <a:pt x="94488" y="301752"/>
                                  <a:pt x="99060" y="304800"/>
                                </a:cubicBezTo>
                                <a:cubicBezTo>
                                  <a:pt x="105156" y="307848"/>
                                  <a:pt x="112776" y="309372"/>
                                  <a:pt x="120396" y="309372"/>
                                </a:cubicBezTo>
                                <a:cubicBezTo>
                                  <a:pt x="123444" y="309372"/>
                                  <a:pt x="128016" y="309372"/>
                                  <a:pt x="131064" y="309372"/>
                                </a:cubicBezTo>
                                <a:cubicBezTo>
                                  <a:pt x="131064" y="312420"/>
                                  <a:pt x="131064" y="315468"/>
                                  <a:pt x="131064" y="318516"/>
                                </a:cubicBezTo>
                                <a:cubicBezTo>
                                  <a:pt x="86868" y="318516"/>
                                  <a:pt x="42672" y="318516"/>
                                  <a:pt x="0" y="318516"/>
                                </a:cubicBezTo>
                                <a:cubicBezTo>
                                  <a:pt x="0" y="315468"/>
                                  <a:pt x="0" y="312420"/>
                                  <a:pt x="0" y="309372"/>
                                </a:cubicBezTo>
                                <a:cubicBezTo>
                                  <a:pt x="3048" y="309372"/>
                                  <a:pt x="6096" y="309372"/>
                                  <a:pt x="10668" y="309372"/>
                                </a:cubicBezTo>
                                <a:cubicBezTo>
                                  <a:pt x="22860" y="309372"/>
                                  <a:pt x="32004" y="306324"/>
                                  <a:pt x="38100" y="298704"/>
                                </a:cubicBezTo>
                                <a:cubicBezTo>
                                  <a:pt x="41148" y="292608"/>
                                  <a:pt x="42672" y="281940"/>
                                  <a:pt x="42672" y="262128"/>
                                </a:cubicBezTo>
                                <a:cubicBezTo>
                                  <a:pt x="42672" y="193548"/>
                                  <a:pt x="42672" y="124968"/>
                                  <a:pt x="42672" y="56388"/>
                                </a:cubicBezTo>
                                <a:cubicBezTo>
                                  <a:pt x="42672" y="39624"/>
                                  <a:pt x="42672" y="28956"/>
                                  <a:pt x="39624" y="24384"/>
                                </a:cubicBezTo>
                                <a:cubicBezTo>
                                  <a:pt x="38100" y="19812"/>
                                  <a:pt x="35052" y="16764"/>
                                  <a:pt x="30480" y="13716"/>
                                </a:cubicBezTo>
                                <a:cubicBezTo>
                                  <a:pt x="24384" y="9144"/>
                                  <a:pt x="18288" y="7620"/>
                                  <a:pt x="10668" y="7620"/>
                                </a:cubicBezTo>
                                <a:cubicBezTo>
                                  <a:pt x="6096" y="7620"/>
                                  <a:pt x="3048" y="7620"/>
                                  <a:pt x="0" y="7620"/>
                                </a:cubicBezTo>
                                <a:cubicBezTo>
                                  <a:pt x="0" y="4572"/>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48" name="Shape 18248"/>
                        <wps:cNvSpPr/>
                        <wps:spPr>
                          <a:xfrm>
                            <a:off x="4474464" y="571500"/>
                            <a:ext cx="131064" cy="318516"/>
                          </a:xfrm>
                          <a:custGeom>
                            <a:avLst/>
                            <a:gdLst/>
                            <a:ahLst/>
                            <a:cxnLst/>
                            <a:rect l="0" t="0" r="0" b="0"/>
                            <a:pathLst>
                              <a:path w="131064" h="318516">
                                <a:moveTo>
                                  <a:pt x="0" y="0"/>
                                </a:moveTo>
                                <a:cubicBezTo>
                                  <a:pt x="44196" y="0"/>
                                  <a:pt x="86868" y="0"/>
                                  <a:pt x="131064" y="0"/>
                                </a:cubicBezTo>
                                <a:cubicBezTo>
                                  <a:pt x="131064" y="1524"/>
                                  <a:pt x="131064" y="4572"/>
                                  <a:pt x="131064" y="7620"/>
                                </a:cubicBezTo>
                                <a:cubicBezTo>
                                  <a:pt x="128016" y="7620"/>
                                  <a:pt x="123444" y="7620"/>
                                  <a:pt x="120396" y="7620"/>
                                </a:cubicBezTo>
                                <a:cubicBezTo>
                                  <a:pt x="108204" y="7620"/>
                                  <a:pt x="99060" y="12192"/>
                                  <a:pt x="92964" y="19812"/>
                                </a:cubicBezTo>
                                <a:cubicBezTo>
                                  <a:pt x="88392" y="24384"/>
                                  <a:pt x="86868" y="36576"/>
                                  <a:pt x="86868" y="56388"/>
                                </a:cubicBezTo>
                                <a:cubicBezTo>
                                  <a:pt x="86868" y="124968"/>
                                  <a:pt x="86868" y="193548"/>
                                  <a:pt x="86868" y="262128"/>
                                </a:cubicBezTo>
                                <a:cubicBezTo>
                                  <a:pt x="86868" y="278892"/>
                                  <a:pt x="88392" y="289560"/>
                                  <a:pt x="89916" y="294132"/>
                                </a:cubicBezTo>
                                <a:cubicBezTo>
                                  <a:pt x="91440" y="298704"/>
                                  <a:pt x="94488" y="301752"/>
                                  <a:pt x="99060" y="304800"/>
                                </a:cubicBezTo>
                                <a:cubicBezTo>
                                  <a:pt x="106680" y="307848"/>
                                  <a:pt x="112776" y="309372"/>
                                  <a:pt x="120396" y="309372"/>
                                </a:cubicBezTo>
                                <a:cubicBezTo>
                                  <a:pt x="123444" y="309372"/>
                                  <a:pt x="128016" y="309372"/>
                                  <a:pt x="131064" y="309372"/>
                                </a:cubicBezTo>
                                <a:cubicBezTo>
                                  <a:pt x="131064" y="312420"/>
                                  <a:pt x="131064" y="315468"/>
                                  <a:pt x="131064" y="318516"/>
                                </a:cubicBezTo>
                                <a:cubicBezTo>
                                  <a:pt x="86868" y="318516"/>
                                  <a:pt x="44196" y="318516"/>
                                  <a:pt x="0" y="318516"/>
                                </a:cubicBezTo>
                                <a:cubicBezTo>
                                  <a:pt x="0" y="315468"/>
                                  <a:pt x="0" y="312420"/>
                                  <a:pt x="0" y="309372"/>
                                </a:cubicBezTo>
                                <a:cubicBezTo>
                                  <a:pt x="3048" y="309372"/>
                                  <a:pt x="7620" y="309372"/>
                                  <a:pt x="10668" y="309372"/>
                                </a:cubicBezTo>
                                <a:cubicBezTo>
                                  <a:pt x="22860" y="309372"/>
                                  <a:pt x="32004" y="306324"/>
                                  <a:pt x="38100" y="298704"/>
                                </a:cubicBezTo>
                                <a:cubicBezTo>
                                  <a:pt x="41148" y="292608"/>
                                  <a:pt x="44196" y="281940"/>
                                  <a:pt x="44196" y="262128"/>
                                </a:cubicBezTo>
                                <a:cubicBezTo>
                                  <a:pt x="44196" y="193548"/>
                                  <a:pt x="44196" y="124968"/>
                                  <a:pt x="44196" y="56388"/>
                                </a:cubicBezTo>
                                <a:cubicBezTo>
                                  <a:pt x="44196" y="39624"/>
                                  <a:pt x="42672" y="28956"/>
                                  <a:pt x="41148" y="24384"/>
                                </a:cubicBezTo>
                                <a:cubicBezTo>
                                  <a:pt x="39624" y="19812"/>
                                  <a:pt x="36576" y="16764"/>
                                  <a:pt x="32004" y="13716"/>
                                </a:cubicBezTo>
                                <a:cubicBezTo>
                                  <a:pt x="24384" y="9144"/>
                                  <a:pt x="18288" y="7620"/>
                                  <a:pt x="10668" y="7620"/>
                                </a:cubicBezTo>
                                <a:cubicBezTo>
                                  <a:pt x="7620" y="7620"/>
                                  <a:pt x="3048" y="7620"/>
                                  <a:pt x="0" y="7620"/>
                                </a:cubicBezTo>
                                <a:cubicBezTo>
                                  <a:pt x="0" y="4572"/>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49" name="Shape 18249"/>
                        <wps:cNvSpPr/>
                        <wps:spPr>
                          <a:xfrm>
                            <a:off x="4194048" y="571500"/>
                            <a:ext cx="257556" cy="318516"/>
                          </a:xfrm>
                          <a:custGeom>
                            <a:avLst/>
                            <a:gdLst/>
                            <a:ahLst/>
                            <a:cxnLst/>
                            <a:rect l="0" t="0" r="0" b="0"/>
                            <a:pathLst>
                              <a:path w="257556" h="318516">
                                <a:moveTo>
                                  <a:pt x="3048" y="0"/>
                                </a:moveTo>
                                <a:cubicBezTo>
                                  <a:pt x="86868" y="0"/>
                                  <a:pt x="170688" y="0"/>
                                  <a:pt x="254508" y="0"/>
                                </a:cubicBezTo>
                                <a:cubicBezTo>
                                  <a:pt x="254508" y="24384"/>
                                  <a:pt x="256032" y="48768"/>
                                  <a:pt x="257556" y="74676"/>
                                </a:cubicBezTo>
                                <a:cubicBezTo>
                                  <a:pt x="254508" y="74676"/>
                                  <a:pt x="251460" y="74676"/>
                                  <a:pt x="248412" y="74676"/>
                                </a:cubicBezTo>
                                <a:cubicBezTo>
                                  <a:pt x="246888" y="60960"/>
                                  <a:pt x="245364" y="51816"/>
                                  <a:pt x="242316" y="45720"/>
                                </a:cubicBezTo>
                                <a:cubicBezTo>
                                  <a:pt x="237744" y="36576"/>
                                  <a:pt x="231648" y="30480"/>
                                  <a:pt x="224028" y="25908"/>
                                </a:cubicBezTo>
                                <a:cubicBezTo>
                                  <a:pt x="214884" y="21336"/>
                                  <a:pt x="205740" y="19812"/>
                                  <a:pt x="192024" y="19812"/>
                                </a:cubicBezTo>
                                <a:cubicBezTo>
                                  <a:pt x="178308" y="19812"/>
                                  <a:pt x="163068" y="19812"/>
                                  <a:pt x="149352" y="19812"/>
                                </a:cubicBezTo>
                                <a:cubicBezTo>
                                  <a:pt x="149352" y="100584"/>
                                  <a:pt x="149352" y="181356"/>
                                  <a:pt x="149352" y="263652"/>
                                </a:cubicBezTo>
                                <a:cubicBezTo>
                                  <a:pt x="149352" y="283464"/>
                                  <a:pt x="150876" y="295656"/>
                                  <a:pt x="155448" y="300228"/>
                                </a:cubicBezTo>
                                <a:cubicBezTo>
                                  <a:pt x="161544" y="306324"/>
                                  <a:pt x="170688" y="309372"/>
                                  <a:pt x="181356" y="309372"/>
                                </a:cubicBezTo>
                                <a:cubicBezTo>
                                  <a:pt x="185928" y="309372"/>
                                  <a:pt x="188976" y="309372"/>
                                  <a:pt x="192024" y="309372"/>
                                </a:cubicBezTo>
                                <a:cubicBezTo>
                                  <a:pt x="192024" y="312420"/>
                                  <a:pt x="192024" y="315468"/>
                                  <a:pt x="192024" y="318516"/>
                                </a:cubicBezTo>
                                <a:cubicBezTo>
                                  <a:pt x="149352" y="318516"/>
                                  <a:pt x="105156" y="318516"/>
                                  <a:pt x="62484" y="318516"/>
                                </a:cubicBezTo>
                                <a:cubicBezTo>
                                  <a:pt x="62484" y="315468"/>
                                  <a:pt x="62484" y="312420"/>
                                  <a:pt x="62484" y="309372"/>
                                </a:cubicBezTo>
                                <a:cubicBezTo>
                                  <a:pt x="65532" y="309372"/>
                                  <a:pt x="70104" y="309372"/>
                                  <a:pt x="73152" y="309372"/>
                                </a:cubicBezTo>
                                <a:cubicBezTo>
                                  <a:pt x="86868" y="309372"/>
                                  <a:pt x="96012" y="306324"/>
                                  <a:pt x="100584" y="297180"/>
                                </a:cubicBezTo>
                                <a:cubicBezTo>
                                  <a:pt x="103632" y="292608"/>
                                  <a:pt x="105156" y="280416"/>
                                  <a:pt x="105156" y="263652"/>
                                </a:cubicBezTo>
                                <a:cubicBezTo>
                                  <a:pt x="105156" y="181356"/>
                                  <a:pt x="105156" y="100584"/>
                                  <a:pt x="105156" y="19812"/>
                                </a:cubicBezTo>
                                <a:cubicBezTo>
                                  <a:pt x="92964" y="19812"/>
                                  <a:pt x="80772" y="19812"/>
                                  <a:pt x="68580" y="19812"/>
                                </a:cubicBezTo>
                                <a:cubicBezTo>
                                  <a:pt x="54864" y="19812"/>
                                  <a:pt x="44196" y="19812"/>
                                  <a:pt x="38100" y="22860"/>
                                </a:cubicBezTo>
                                <a:cubicBezTo>
                                  <a:pt x="30480" y="25908"/>
                                  <a:pt x="24384" y="32004"/>
                                  <a:pt x="18288" y="39624"/>
                                </a:cubicBezTo>
                                <a:cubicBezTo>
                                  <a:pt x="12192" y="48768"/>
                                  <a:pt x="9144" y="59436"/>
                                  <a:pt x="7620" y="74676"/>
                                </a:cubicBezTo>
                                <a:cubicBezTo>
                                  <a:pt x="6096" y="74676"/>
                                  <a:pt x="3048" y="74676"/>
                                  <a:pt x="0" y="74676"/>
                                </a:cubicBezTo>
                                <a:cubicBezTo>
                                  <a:pt x="1524" y="48768"/>
                                  <a:pt x="1524" y="24384"/>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50" name="Shape 18250"/>
                        <wps:cNvSpPr/>
                        <wps:spPr>
                          <a:xfrm>
                            <a:off x="3997452" y="563880"/>
                            <a:ext cx="176784" cy="326136"/>
                          </a:xfrm>
                          <a:custGeom>
                            <a:avLst/>
                            <a:gdLst/>
                            <a:ahLst/>
                            <a:cxnLst/>
                            <a:rect l="0" t="0" r="0" b="0"/>
                            <a:pathLst>
                              <a:path w="176784" h="326136">
                                <a:moveTo>
                                  <a:pt x="9144" y="0"/>
                                </a:moveTo>
                                <a:cubicBezTo>
                                  <a:pt x="12192" y="0"/>
                                  <a:pt x="13716" y="0"/>
                                  <a:pt x="16764" y="0"/>
                                </a:cubicBezTo>
                                <a:cubicBezTo>
                                  <a:pt x="51816" y="88392"/>
                                  <a:pt x="88392" y="176784"/>
                                  <a:pt x="123444" y="265176"/>
                                </a:cubicBezTo>
                                <a:cubicBezTo>
                                  <a:pt x="132588" y="286512"/>
                                  <a:pt x="140208" y="300228"/>
                                  <a:pt x="147828" y="306324"/>
                                </a:cubicBezTo>
                                <a:cubicBezTo>
                                  <a:pt x="153924" y="312420"/>
                                  <a:pt x="164592" y="316992"/>
                                  <a:pt x="176784" y="316992"/>
                                </a:cubicBezTo>
                                <a:cubicBezTo>
                                  <a:pt x="176784" y="320040"/>
                                  <a:pt x="176784" y="323088"/>
                                  <a:pt x="176784" y="326136"/>
                                </a:cubicBezTo>
                                <a:cubicBezTo>
                                  <a:pt x="135636" y="326136"/>
                                  <a:pt x="96012" y="326136"/>
                                  <a:pt x="54864" y="326136"/>
                                </a:cubicBezTo>
                                <a:cubicBezTo>
                                  <a:pt x="54864" y="323088"/>
                                  <a:pt x="54864" y="320040"/>
                                  <a:pt x="54864" y="316992"/>
                                </a:cubicBezTo>
                                <a:cubicBezTo>
                                  <a:pt x="67056" y="316992"/>
                                  <a:pt x="76200" y="315468"/>
                                  <a:pt x="80772" y="310896"/>
                                </a:cubicBezTo>
                                <a:cubicBezTo>
                                  <a:pt x="83820" y="307848"/>
                                  <a:pt x="86868" y="303276"/>
                                  <a:pt x="86868" y="297180"/>
                                </a:cubicBezTo>
                                <a:cubicBezTo>
                                  <a:pt x="86868" y="291084"/>
                                  <a:pt x="83820" y="280416"/>
                                  <a:pt x="77724" y="265176"/>
                                </a:cubicBezTo>
                                <a:cubicBezTo>
                                  <a:pt x="71628" y="249936"/>
                                  <a:pt x="65532" y="234696"/>
                                  <a:pt x="59436" y="219456"/>
                                </a:cubicBezTo>
                                <a:lnTo>
                                  <a:pt x="0" y="219456"/>
                                </a:lnTo>
                                <a:lnTo>
                                  <a:pt x="0" y="201168"/>
                                </a:lnTo>
                                <a:lnTo>
                                  <a:pt x="53340" y="201168"/>
                                </a:lnTo>
                                <a:cubicBezTo>
                                  <a:pt x="35052" y="158496"/>
                                  <a:pt x="18288" y="115824"/>
                                  <a:pt x="0" y="73152"/>
                                </a:cubicBezTo>
                                <a:lnTo>
                                  <a:pt x="0" y="22152"/>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51" name="Shape 18251"/>
                        <wps:cNvSpPr/>
                        <wps:spPr>
                          <a:xfrm>
                            <a:off x="3944112" y="637032"/>
                            <a:ext cx="106680" cy="128016"/>
                          </a:xfrm>
                          <a:custGeom>
                            <a:avLst/>
                            <a:gdLst/>
                            <a:ahLst/>
                            <a:cxnLst/>
                            <a:rect l="0" t="0" r="0" b="0"/>
                            <a:pathLst>
                              <a:path w="106680" h="128016">
                                <a:moveTo>
                                  <a:pt x="53340" y="0"/>
                                </a:moveTo>
                                <a:cubicBezTo>
                                  <a:pt x="36576" y="42672"/>
                                  <a:pt x="18288" y="85344"/>
                                  <a:pt x="0" y="128016"/>
                                </a:cubicBezTo>
                                <a:cubicBezTo>
                                  <a:pt x="35052" y="128016"/>
                                  <a:pt x="70104" y="128016"/>
                                  <a:pt x="106680" y="128016"/>
                                </a:cubicBezTo>
                                <a:cubicBezTo>
                                  <a:pt x="88392" y="85344"/>
                                  <a:pt x="71628" y="42672"/>
                                  <a:pt x="5334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8252" name="Shape 18252"/>
                        <wps:cNvSpPr/>
                        <wps:spPr>
                          <a:xfrm>
                            <a:off x="2554224" y="637032"/>
                            <a:ext cx="105156" cy="128016"/>
                          </a:xfrm>
                          <a:custGeom>
                            <a:avLst/>
                            <a:gdLst/>
                            <a:ahLst/>
                            <a:cxnLst/>
                            <a:rect l="0" t="0" r="0" b="0"/>
                            <a:pathLst>
                              <a:path w="105156" h="128016">
                                <a:moveTo>
                                  <a:pt x="53340" y="0"/>
                                </a:moveTo>
                                <a:cubicBezTo>
                                  <a:pt x="36576" y="42672"/>
                                  <a:pt x="18288" y="85344"/>
                                  <a:pt x="0" y="128016"/>
                                </a:cubicBezTo>
                                <a:cubicBezTo>
                                  <a:pt x="35052" y="128016"/>
                                  <a:pt x="70104" y="128016"/>
                                  <a:pt x="105156" y="128016"/>
                                </a:cubicBezTo>
                                <a:cubicBezTo>
                                  <a:pt x="88392" y="85344"/>
                                  <a:pt x="71628" y="42672"/>
                                  <a:pt x="5334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8253" name="Shape 18253"/>
                        <wps:cNvSpPr/>
                        <wps:spPr>
                          <a:xfrm>
                            <a:off x="995172" y="637032"/>
                            <a:ext cx="105156" cy="128016"/>
                          </a:xfrm>
                          <a:custGeom>
                            <a:avLst/>
                            <a:gdLst/>
                            <a:ahLst/>
                            <a:cxnLst/>
                            <a:rect l="0" t="0" r="0" b="0"/>
                            <a:pathLst>
                              <a:path w="105156" h="128016">
                                <a:moveTo>
                                  <a:pt x="53340" y="0"/>
                                </a:moveTo>
                                <a:cubicBezTo>
                                  <a:pt x="35052" y="42672"/>
                                  <a:pt x="16764" y="85344"/>
                                  <a:pt x="0" y="128016"/>
                                </a:cubicBezTo>
                                <a:cubicBezTo>
                                  <a:pt x="35052" y="128016"/>
                                  <a:pt x="70104" y="128016"/>
                                  <a:pt x="105156" y="128016"/>
                                </a:cubicBezTo>
                                <a:cubicBezTo>
                                  <a:pt x="86868" y="85344"/>
                                  <a:pt x="70104" y="42672"/>
                                  <a:pt x="5334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8254" name="Shape 18254"/>
                        <wps:cNvSpPr/>
                        <wps:spPr>
                          <a:xfrm>
                            <a:off x="88392" y="588264"/>
                            <a:ext cx="170688" cy="284988"/>
                          </a:xfrm>
                          <a:custGeom>
                            <a:avLst/>
                            <a:gdLst/>
                            <a:ahLst/>
                            <a:cxnLst/>
                            <a:rect l="0" t="0" r="0" b="0"/>
                            <a:pathLst>
                              <a:path w="170688" h="284988">
                                <a:moveTo>
                                  <a:pt x="45720" y="0"/>
                                </a:moveTo>
                                <a:cubicBezTo>
                                  <a:pt x="33528" y="0"/>
                                  <a:pt x="16764" y="3048"/>
                                  <a:pt x="0" y="7620"/>
                                </a:cubicBezTo>
                                <a:cubicBezTo>
                                  <a:pt x="0" y="97536"/>
                                  <a:pt x="0" y="188976"/>
                                  <a:pt x="0" y="278892"/>
                                </a:cubicBezTo>
                                <a:cubicBezTo>
                                  <a:pt x="19812" y="283464"/>
                                  <a:pt x="35052" y="284988"/>
                                  <a:pt x="48768" y="284988"/>
                                </a:cubicBezTo>
                                <a:cubicBezTo>
                                  <a:pt x="83820" y="284988"/>
                                  <a:pt x="112776" y="272796"/>
                                  <a:pt x="135636" y="246888"/>
                                </a:cubicBezTo>
                                <a:cubicBezTo>
                                  <a:pt x="158496" y="220980"/>
                                  <a:pt x="170688" y="185928"/>
                                  <a:pt x="170688" y="143256"/>
                                </a:cubicBezTo>
                                <a:cubicBezTo>
                                  <a:pt x="170688" y="99060"/>
                                  <a:pt x="158496" y="64008"/>
                                  <a:pt x="135636" y="38100"/>
                                </a:cubicBezTo>
                                <a:cubicBezTo>
                                  <a:pt x="112776" y="13716"/>
                                  <a:pt x="82296" y="0"/>
                                  <a:pt x="4572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8255" name="Shape 18255"/>
                        <wps:cNvSpPr/>
                        <wps:spPr>
                          <a:xfrm>
                            <a:off x="1851660" y="582168"/>
                            <a:ext cx="196596" cy="298704"/>
                          </a:xfrm>
                          <a:custGeom>
                            <a:avLst/>
                            <a:gdLst/>
                            <a:ahLst/>
                            <a:cxnLst/>
                            <a:rect l="0" t="0" r="0" b="0"/>
                            <a:pathLst>
                              <a:path w="196596" h="298704">
                                <a:moveTo>
                                  <a:pt x="97536" y="0"/>
                                </a:moveTo>
                                <a:cubicBezTo>
                                  <a:pt x="70104" y="0"/>
                                  <a:pt x="48768" y="9144"/>
                                  <a:pt x="32004" y="30480"/>
                                </a:cubicBezTo>
                                <a:cubicBezTo>
                                  <a:pt x="10668" y="56388"/>
                                  <a:pt x="0" y="94488"/>
                                  <a:pt x="0" y="147828"/>
                                </a:cubicBezTo>
                                <a:cubicBezTo>
                                  <a:pt x="0" y="199644"/>
                                  <a:pt x="10668" y="239268"/>
                                  <a:pt x="32004" y="266700"/>
                                </a:cubicBezTo>
                                <a:cubicBezTo>
                                  <a:pt x="48768" y="288036"/>
                                  <a:pt x="70104" y="298704"/>
                                  <a:pt x="97536" y="298704"/>
                                </a:cubicBezTo>
                                <a:cubicBezTo>
                                  <a:pt x="126492" y="298704"/>
                                  <a:pt x="149352" y="288036"/>
                                  <a:pt x="166116" y="266700"/>
                                </a:cubicBezTo>
                                <a:cubicBezTo>
                                  <a:pt x="187452" y="240792"/>
                                  <a:pt x="196596" y="204216"/>
                                  <a:pt x="196596" y="153924"/>
                                </a:cubicBezTo>
                                <a:cubicBezTo>
                                  <a:pt x="196596" y="115824"/>
                                  <a:pt x="192024" y="83820"/>
                                  <a:pt x="179832" y="57912"/>
                                </a:cubicBezTo>
                                <a:cubicBezTo>
                                  <a:pt x="172212" y="38100"/>
                                  <a:pt x="160020" y="22860"/>
                                  <a:pt x="146304" y="13716"/>
                                </a:cubicBezTo>
                                <a:cubicBezTo>
                                  <a:pt x="131064" y="4572"/>
                                  <a:pt x="115824" y="0"/>
                                  <a:pt x="97536"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8256" name="Shape 18256"/>
                        <wps:cNvSpPr/>
                        <wps:spPr>
                          <a:xfrm>
                            <a:off x="4625340" y="571500"/>
                            <a:ext cx="230124" cy="318516"/>
                          </a:xfrm>
                          <a:custGeom>
                            <a:avLst/>
                            <a:gdLst/>
                            <a:ahLst/>
                            <a:cxnLst/>
                            <a:rect l="0" t="0" r="0" b="0"/>
                            <a:pathLst>
                              <a:path w="230124" h="318516">
                                <a:moveTo>
                                  <a:pt x="0" y="0"/>
                                </a:moveTo>
                                <a:cubicBezTo>
                                  <a:pt x="76200" y="0"/>
                                  <a:pt x="152400" y="0"/>
                                  <a:pt x="228600" y="0"/>
                                </a:cubicBezTo>
                                <a:cubicBezTo>
                                  <a:pt x="228600" y="22860"/>
                                  <a:pt x="230124" y="45720"/>
                                  <a:pt x="230124" y="70104"/>
                                </a:cubicBezTo>
                                <a:cubicBezTo>
                                  <a:pt x="228600" y="70104"/>
                                  <a:pt x="225552" y="70104"/>
                                  <a:pt x="222504" y="70104"/>
                                </a:cubicBezTo>
                                <a:cubicBezTo>
                                  <a:pt x="219456" y="54864"/>
                                  <a:pt x="214884" y="44196"/>
                                  <a:pt x="208788" y="36576"/>
                                </a:cubicBezTo>
                                <a:cubicBezTo>
                                  <a:pt x="204216" y="28956"/>
                                  <a:pt x="198120" y="24384"/>
                                  <a:pt x="190500" y="21336"/>
                                </a:cubicBezTo>
                                <a:cubicBezTo>
                                  <a:pt x="182880" y="18288"/>
                                  <a:pt x="170688" y="16764"/>
                                  <a:pt x="153924" y="16764"/>
                                </a:cubicBezTo>
                                <a:cubicBezTo>
                                  <a:pt x="132588" y="16764"/>
                                  <a:pt x="109728" y="16764"/>
                                  <a:pt x="86868" y="16764"/>
                                </a:cubicBezTo>
                                <a:cubicBezTo>
                                  <a:pt x="86868" y="57912"/>
                                  <a:pt x="86868" y="100584"/>
                                  <a:pt x="86868" y="141732"/>
                                </a:cubicBezTo>
                                <a:cubicBezTo>
                                  <a:pt x="105156" y="141732"/>
                                  <a:pt x="123444" y="141732"/>
                                  <a:pt x="143256" y="141732"/>
                                </a:cubicBezTo>
                                <a:cubicBezTo>
                                  <a:pt x="155448" y="141732"/>
                                  <a:pt x="164592" y="138684"/>
                                  <a:pt x="170688" y="134112"/>
                                </a:cubicBezTo>
                                <a:cubicBezTo>
                                  <a:pt x="176784" y="128016"/>
                                  <a:pt x="181356" y="115824"/>
                                  <a:pt x="182880" y="99060"/>
                                </a:cubicBezTo>
                                <a:cubicBezTo>
                                  <a:pt x="185928" y="99060"/>
                                  <a:pt x="188976" y="99060"/>
                                  <a:pt x="190500" y="99060"/>
                                </a:cubicBezTo>
                                <a:cubicBezTo>
                                  <a:pt x="190500" y="134112"/>
                                  <a:pt x="190500" y="170688"/>
                                  <a:pt x="190500" y="205740"/>
                                </a:cubicBezTo>
                                <a:cubicBezTo>
                                  <a:pt x="188976" y="205740"/>
                                  <a:pt x="185928" y="205740"/>
                                  <a:pt x="182880" y="205740"/>
                                </a:cubicBezTo>
                                <a:cubicBezTo>
                                  <a:pt x="182880" y="193548"/>
                                  <a:pt x="181356" y="184404"/>
                                  <a:pt x="178308" y="179832"/>
                                </a:cubicBezTo>
                                <a:cubicBezTo>
                                  <a:pt x="175260" y="173736"/>
                                  <a:pt x="170688" y="169164"/>
                                  <a:pt x="166116" y="166116"/>
                                </a:cubicBezTo>
                                <a:cubicBezTo>
                                  <a:pt x="160020" y="163068"/>
                                  <a:pt x="152400" y="161544"/>
                                  <a:pt x="143256" y="161544"/>
                                </a:cubicBezTo>
                                <a:cubicBezTo>
                                  <a:pt x="123444" y="161544"/>
                                  <a:pt x="105156" y="161544"/>
                                  <a:pt x="86868" y="161544"/>
                                </a:cubicBezTo>
                                <a:cubicBezTo>
                                  <a:pt x="86868" y="195072"/>
                                  <a:pt x="86868" y="228600"/>
                                  <a:pt x="86868" y="262128"/>
                                </a:cubicBezTo>
                                <a:cubicBezTo>
                                  <a:pt x="86868" y="278892"/>
                                  <a:pt x="88392" y="289560"/>
                                  <a:pt x="89916" y="294132"/>
                                </a:cubicBezTo>
                                <a:cubicBezTo>
                                  <a:pt x="91440" y="298704"/>
                                  <a:pt x="94488" y="301752"/>
                                  <a:pt x="99060" y="304800"/>
                                </a:cubicBezTo>
                                <a:cubicBezTo>
                                  <a:pt x="105156" y="307848"/>
                                  <a:pt x="112776" y="309372"/>
                                  <a:pt x="120396" y="309372"/>
                                </a:cubicBezTo>
                                <a:cubicBezTo>
                                  <a:pt x="123444" y="309372"/>
                                  <a:pt x="128016" y="309372"/>
                                  <a:pt x="131064" y="309372"/>
                                </a:cubicBezTo>
                                <a:cubicBezTo>
                                  <a:pt x="131064" y="312420"/>
                                  <a:pt x="131064" y="315468"/>
                                  <a:pt x="131064" y="318516"/>
                                </a:cubicBezTo>
                                <a:cubicBezTo>
                                  <a:pt x="86868" y="318516"/>
                                  <a:pt x="42672" y="318516"/>
                                  <a:pt x="0" y="318516"/>
                                </a:cubicBezTo>
                                <a:cubicBezTo>
                                  <a:pt x="0" y="315468"/>
                                  <a:pt x="0" y="312420"/>
                                  <a:pt x="0" y="309372"/>
                                </a:cubicBezTo>
                                <a:cubicBezTo>
                                  <a:pt x="3048" y="309372"/>
                                  <a:pt x="6096" y="309372"/>
                                  <a:pt x="10668" y="309372"/>
                                </a:cubicBezTo>
                                <a:cubicBezTo>
                                  <a:pt x="22860" y="309372"/>
                                  <a:pt x="32004" y="306324"/>
                                  <a:pt x="38100" y="298704"/>
                                </a:cubicBezTo>
                                <a:cubicBezTo>
                                  <a:pt x="41148" y="292608"/>
                                  <a:pt x="42672" y="281940"/>
                                  <a:pt x="42672" y="262128"/>
                                </a:cubicBezTo>
                                <a:cubicBezTo>
                                  <a:pt x="42672" y="193548"/>
                                  <a:pt x="42672" y="124968"/>
                                  <a:pt x="42672" y="56388"/>
                                </a:cubicBezTo>
                                <a:cubicBezTo>
                                  <a:pt x="42672" y="39624"/>
                                  <a:pt x="42672" y="28956"/>
                                  <a:pt x="39624" y="24384"/>
                                </a:cubicBezTo>
                                <a:cubicBezTo>
                                  <a:pt x="38100" y="19812"/>
                                  <a:pt x="35052" y="16764"/>
                                  <a:pt x="30480" y="13716"/>
                                </a:cubicBezTo>
                                <a:cubicBezTo>
                                  <a:pt x="24384" y="9144"/>
                                  <a:pt x="18288" y="7620"/>
                                  <a:pt x="10668" y="7620"/>
                                </a:cubicBezTo>
                                <a:cubicBezTo>
                                  <a:pt x="6096" y="7620"/>
                                  <a:pt x="3048" y="7620"/>
                                  <a:pt x="0" y="7620"/>
                                </a:cubicBezTo>
                                <a:cubicBezTo>
                                  <a:pt x="0" y="4572"/>
                                  <a:pt x="0" y="1524"/>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8257" name="Shape 18257"/>
                        <wps:cNvSpPr/>
                        <wps:spPr>
                          <a:xfrm>
                            <a:off x="4474464" y="571500"/>
                            <a:ext cx="131064" cy="318516"/>
                          </a:xfrm>
                          <a:custGeom>
                            <a:avLst/>
                            <a:gdLst/>
                            <a:ahLst/>
                            <a:cxnLst/>
                            <a:rect l="0" t="0" r="0" b="0"/>
                            <a:pathLst>
                              <a:path w="131064" h="318516">
                                <a:moveTo>
                                  <a:pt x="0" y="0"/>
                                </a:moveTo>
                                <a:cubicBezTo>
                                  <a:pt x="44196" y="0"/>
                                  <a:pt x="86868" y="0"/>
                                  <a:pt x="131064" y="0"/>
                                </a:cubicBezTo>
                                <a:cubicBezTo>
                                  <a:pt x="131064" y="1524"/>
                                  <a:pt x="131064" y="4572"/>
                                  <a:pt x="131064" y="7620"/>
                                </a:cubicBezTo>
                                <a:cubicBezTo>
                                  <a:pt x="128016" y="7620"/>
                                  <a:pt x="123444" y="7620"/>
                                  <a:pt x="120396" y="7620"/>
                                </a:cubicBezTo>
                                <a:cubicBezTo>
                                  <a:pt x="108204" y="7620"/>
                                  <a:pt x="99060" y="12192"/>
                                  <a:pt x="92964" y="19812"/>
                                </a:cubicBezTo>
                                <a:cubicBezTo>
                                  <a:pt x="88392" y="24384"/>
                                  <a:pt x="86868" y="36576"/>
                                  <a:pt x="86868" y="56388"/>
                                </a:cubicBezTo>
                                <a:cubicBezTo>
                                  <a:pt x="86868" y="124968"/>
                                  <a:pt x="86868" y="193548"/>
                                  <a:pt x="86868" y="262128"/>
                                </a:cubicBezTo>
                                <a:cubicBezTo>
                                  <a:pt x="86868" y="278892"/>
                                  <a:pt x="88392" y="289560"/>
                                  <a:pt x="89916" y="294132"/>
                                </a:cubicBezTo>
                                <a:cubicBezTo>
                                  <a:pt x="91440" y="298704"/>
                                  <a:pt x="94488" y="301752"/>
                                  <a:pt x="99060" y="304800"/>
                                </a:cubicBezTo>
                                <a:cubicBezTo>
                                  <a:pt x="106680" y="307848"/>
                                  <a:pt x="112776" y="309372"/>
                                  <a:pt x="120396" y="309372"/>
                                </a:cubicBezTo>
                                <a:cubicBezTo>
                                  <a:pt x="123444" y="309372"/>
                                  <a:pt x="128016" y="309372"/>
                                  <a:pt x="131064" y="309372"/>
                                </a:cubicBezTo>
                                <a:cubicBezTo>
                                  <a:pt x="131064" y="312420"/>
                                  <a:pt x="131064" y="315468"/>
                                  <a:pt x="131064" y="318516"/>
                                </a:cubicBezTo>
                                <a:cubicBezTo>
                                  <a:pt x="86868" y="318516"/>
                                  <a:pt x="44196" y="318516"/>
                                  <a:pt x="0" y="318516"/>
                                </a:cubicBezTo>
                                <a:cubicBezTo>
                                  <a:pt x="0" y="315468"/>
                                  <a:pt x="0" y="312420"/>
                                  <a:pt x="0" y="309372"/>
                                </a:cubicBezTo>
                                <a:cubicBezTo>
                                  <a:pt x="3048" y="309372"/>
                                  <a:pt x="7620" y="309372"/>
                                  <a:pt x="10668" y="309372"/>
                                </a:cubicBezTo>
                                <a:cubicBezTo>
                                  <a:pt x="22860" y="309372"/>
                                  <a:pt x="32004" y="306324"/>
                                  <a:pt x="38100" y="298704"/>
                                </a:cubicBezTo>
                                <a:cubicBezTo>
                                  <a:pt x="41148" y="292608"/>
                                  <a:pt x="44196" y="281940"/>
                                  <a:pt x="44196" y="262128"/>
                                </a:cubicBezTo>
                                <a:cubicBezTo>
                                  <a:pt x="44196" y="193548"/>
                                  <a:pt x="44196" y="124968"/>
                                  <a:pt x="44196" y="56388"/>
                                </a:cubicBezTo>
                                <a:cubicBezTo>
                                  <a:pt x="44196" y="39624"/>
                                  <a:pt x="42672" y="28956"/>
                                  <a:pt x="41148" y="24384"/>
                                </a:cubicBezTo>
                                <a:cubicBezTo>
                                  <a:pt x="39624" y="19812"/>
                                  <a:pt x="36576" y="16764"/>
                                  <a:pt x="32004" y="13716"/>
                                </a:cubicBezTo>
                                <a:cubicBezTo>
                                  <a:pt x="24384" y="9144"/>
                                  <a:pt x="18288" y="7620"/>
                                  <a:pt x="10668" y="7620"/>
                                </a:cubicBezTo>
                                <a:cubicBezTo>
                                  <a:pt x="7620" y="7620"/>
                                  <a:pt x="3048" y="7620"/>
                                  <a:pt x="0" y="7620"/>
                                </a:cubicBezTo>
                                <a:cubicBezTo>
                                  <a:pt x="0" y="4572"/>
                                  <a:pt x="0" y="1524"/>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8258" name="Shape 18258"/>
                        <wps:cNvSpPr/>
                        <wps:spPr>
                          <a:xfrm>
                            <a:off x="4194048" y="571500"/>
                            <a:ext cx="257556" cy="318516"/>
                          </a:xfrm>
                          <a:custGeom>
                            <a:avLst/>
                            <a:gdLst/>
                            <a:ahLst/>
                            <a:cxnLst/>
                            <a:rect l="0" t="0" r="0" b="0"/>
                            <a:pathLst>
                              <a:path w="257556" h="318516">
                                <a:moveTo>
                                  <a:pt x="3048" y="0"/>
                                </a:moveTo>
                                <a:cubicBezTo>
                                  <a:pt x="86868" y="0"/>
                                  <a:pt x="170688" y="0"/>
                                  <a:pt x="254508" y="0"/>
                                </a:cubicBezTo>
                                <a:cubicBezTo>
                                  <a:pt x="254508" y="24384"/>
                                  <a:pt x="256032" y="48768"/>
                                  <a:pt x="257556" y="74676"/>
                                </a:cubicBezTo>
                                <a:cubicBezTo>
                                  <a:pt x="254508" y="74676"/>
                                  <a:pt x="251460" y="74676"/>
                                  <a:pt x="248412" y="74676"/>
                                </a:cubicBezTo>
                                <a:cubicBezTo>
                                  <a:pt x="246888" y="60960"/>
                                  <a:pt x="245364" y="51816"/>
                                  <a:pt x="242316" y="45720"/>
                                </a:cubicBezTo>
                                <a:cubicBezTo>
                                  <a:pt x="237744" y="36576"/>
                                  <a:pt x="231648" y="30480"/>
                                  <a:pt x="224028" y="25908"/>
                                </a:cubicBezTo>
                                <a:cubicBezTo>
                                  <a:pt x="214884" y="21336"/>
                                  <a:pt x="205740" y="19812"/>
                                  <a:pt x="192024" y="19812"/>
                                </a:cubicBezTo>
                                <a:cubicBezTo>
                                  <a:pt x="178308" y="19812"/>
                                  <a:pt x="163068" y="19812"/>
                                  <a:pt x="149352" y="19812"/>
                                </a:cubicBezTo>
                                <a:cubicBezTo>
                                  <a:pt x="149352" y="100584"/>
                                  <a:pt x="149352" y="181356"/>
                                  <a:pt x="149352" y="263652"/>
                                </a:cubicBezTo>
                                <a:cubicBezTo>
                                  <a:pt x="149352" y="283464"/>
                                  <a:pt x="150876" y="295656"/>
                                  <a:pt x="155448" y="300228"/>
                                </a:cubicBezTo>
                                <a:cubicBezTo>
                                  <a:pt x="161544" y="306324"/>
                                  <a:pt x="170688" y="309372"/>
                                  <a:pt x="181356" y="309372"/>
                                </a:cubicBezTo>
                                <a:cubicBezTo>
                                  <a:pt x="185928" y="309372"/>
                                  <a:pt x="188976" y="309372"/>
                                  <a:pt x="192024" y="309372"/>
                                </a:cubicBezTo>
                                <a:cubicBezTo>
                                  <a:pt x="192024" y="312420"/>
                                  <a:pt x="192024" y="315468"/>
                                  <a:pt x="192024" y="318516"/>
                                </a:cubicBezTo>
                                <a:cubicBezTo>
                                  <a:pt x="149352" y="318516"/>
                                  <a:pt x="105156" y="318516"/>
                                  <a:pt x="62484" y="318516"/>
                                </a:cubicBezTo>
                                <a:cubicBezTo>
                                  <a:pt x="62484" y="315468"/>
                                  <a:pt x="62484" y="312420"/>
                                  <a:pt x="62484" y="309372"/>
                                </a:cubicBezTo>
                                <a:cubicBezTo>
                                  <a:pt x="65532" y="309372"/>
                                  <a:pt x="70104" y="309372"/>
                                  <a:pt x="73152" y="309372"/>
                                </a:cubicBezTo>
                                <a:cubicBezTo>
                                  <a:pt x="86868" y="309372"/>
                                  <a:pt x="96012" y="306324"/>
                                  <a:pt x="100584" y="297180"/>
                                </a:cubicBezTo>
                                <a:cubicBezTo>
                                  <a:pt x="103632" y="292608"/>
                                  <a:pt x="105156" y="280416"/>
                                  <a:pt x="105156" y="263652"/>
                                </a:cubicBezTo>
                                <a:cubicBezTo>
                                  <a:pt x="105156" y="181356"/>
                                  <a:pt x="105156" y="100584"/>
                                  <a:pt x="105156" y="19812"/>
                                </a:cubicBezTo>
                                <a:cubicBezTo>
                                  <a:pt x="92964" y="19812"/>
                                  <a:pt x="80772" y="19812"/>
                                  <a:pt x="68580" y="19812"/>
                                </a:cubicBezTo>
                                <a:cubicBezTo>
                                  <a:pt x="54864" y="19812"/>
                                  <a:pt x="44196" y="19812"/>
                                  <a:pt x="38100" y="22860"/>
                                </a:cubicBezTo>
                                <a:cubicBezTo>
                                  <a:pt x="30480" y="25908"/>
                                  <a:pt x="24384" y="32004"/>
                                  <a:pt x="18288" y="39624"/>
                                </a:cubicBezTo>
                                <a:cubicBezTo>
                                  <a:pt x="12192" y="48768"/>
                                  <a:pt x="9144" y="59436"/>
                                  <a:pt x="7620" y="74676"/>
                                </a:cubicBezTo>
                                <a:cubicBezTo>
                                  <a:pt x="6096" y="74676"/>
                                  <a:pt x="3048" y="74676"/>
                                  <a:pt x="0" y="74676"/>
                                </a:cubicBezTo>
                                <a:cubicBezTo>
                                  <a:pt x="1524" y="48768"/>
                                  <a:pt x="1524" y="24384"/>
                                  <a:pt x="3048"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8259" name="Shape 18259"/>
                        <wps:cNvSpPr/>
                        <wps:spPr>
                          <a:xfrm>
                            <a:off x="3575304" y="571500"/>
                            <a:ext cx="257556" cy="318516"/>
                          </a:xfrm>
                          <a:custGeom>
                            <a:avLst/>
                            <a:gdLst/>
                            <a:ahLst/>
                            <a:cxnLst/>
                            <a:rect l="0" t="0" r="0" b="0"/>
                            <a:pathLst>
                              <a:path w="257556" h="318516">
                                <a:moveTo>
                                  <a:pt x="3048" y="0"/>
                                </a:moveTo>
                                <a:cubicBezTo>
                                  <a:pt x="86868" y="0"/>
                                  <a:pt x="170688" y="0"/>
                                  <a:pt x="254508" y="0"/>
                                </a:cubicBezTo>
                                <a:cubicBezTo>
                                  <a:pt x="256032" y="24384"/>
                                  <a:pt x="256032" y="48768"/>
                                  <a:pt x="257556" y="74676"/>
                                </a:cubicBezTo>
                                <a:cubicBezTo>
                                  <a:pt x="254508" y="74676"/>
                                  <a:pt x="251460" y="74676"/>
                                  <a:pt x="248412" y="74676"/>
                                </a:cubicBezTo>
                                <a:cubicBezTo>
                                  <a:pt x="246888" y="60960"/>
                                  <a:pt x="245364" y="51816"/>
                                  <a:pt x="242316" y="45720"/>
                                </a:cubicBezTo>
                                <a:cubicBezTo>
                                  <a:pt x="237744" y="36576"/>
                                  <a:pt x="231648" y="30480"/>
                                  <a:pt x="224028" y="25908"/>
                                </a:cubicBezTo>
                                <a:cubicBezTo>
                                  <a:pt x="216408" y="21336"/>
                                  <a:pt x="205740" y="19812"/>
                                  <a:pt x="193548" y="19812"/>
                                </a:cubicBezTo>
                                <a:cubicBezTo>
                                  <a:pt x="178308" y="19812"/>
                                  <a:pt x="164592" y="19812"/>
                                  <a:pt x="149352" y="19812"/>
                                </a:cubicBezTo>
                                <a:cubicBezTo>
                                  <a:pt x="149352" y="100584"/>
                                  <a:pt x="149352" y="181356"/>
                                  <a:pt x="149352" y="263652"/>
                                </a:cubicBezTo>
                                <a:cubicBezTo>
                                  <a:pt x="149352" y="283464"/>
                                  <a:pt x="152400" y="295656"/>
                                  <a:pt x="155448" y="300228"/>
                                </a:cubicBezTo>
                                <a:cubicBezTo>
                                  <a:pt x="161544" y="306324"/>
                                  <a:pt x="170688" y="309372"/>
                                  <a:pt x="182880" y="309372"/>
                                </a:cubicBezTo>
                                <a:cubicBezTo>
                                  <a:pt x="185928" y="309372"/>
                                  <a:pt x="188976" y="309372"/>
                                  <a:pt x="193548" y="309372"/>
                                </a:cubicBezTo>
                                <a:cubicBezTo>
                                  <a:pt x="193548" y="312420"/>
                                  <a:pt x="193548" y="315468"/>
                                  <a:pt x="193548" y="318516"/>
                                </a:cubicBezTo>
                                <a:cubicBezTo>
                                  <a:pt x="149352" y="318516"/>
                                  <a:pt x="106680" y="318516"/>
                                  <a:pt x="62484" y="318516"/>
                                </a:cubicBezTo>
                                <a:cubicBezTo>
                                  <a:pt x="62484" y="315468"/>
                                  <a:pt x="62484" y="312420"/>
                                  <a:pt x="62484" y="309372"/>
                                </a:cubicBezTo>
                                <a:cubicBezTo>
                                  <a:pt x="67056" y="309372"/>
                                  <a:pt x="70104" y="309372"/>
                                  <a:pt x="73152" y="309372"/>
                                </a:cubicBezTo>
                                <a:cubicBezTo>
                                  <a:pt x="86868" y="309372"/>
                                  <a:pt x="96012" y="306324"/>
                                  <a:pt x="100584" y="297180"/>
                                </a:cubicBezTo>
                                <a:cubicBezTo>
                                  <a:pt x="105156" y="292608"/>
                                  <a:pt x="106680" y="280416"/>
                                  <a:pt x="106680" y="263652"/>
                                </a:cubicBezTo>
                                <a:cubicBezTo>
                                  <a:pt x="106680" y="181356"/>
                                  <a:pt x="106680" y="100584"/>
                                  <a:pt x="106680" y="19812"/>
                                </a:cubicBezTo>
                                <a:cubicBezTo>
                                  <a:pt x="94488" y="19812"/>
                                  <a:pt x="82296" y="19812"/>
                                  <a:pt x="68580" y="19812"/>
                                </a:cubicBezTo>
                                <a:cubicBezTo>
                                  <a:pt x="54864" y="19812"/>
                                  <a:pt x="44196" y="19812"/>
                                  <a:pt x="38100" y="22860"/>
                                </a:cubicBezTo>
                                <a:cubicBezTo>
                                  <a:pt x="30480" y="25908"/>
                                  <a:pt x="24384" y="32004"/>
                                  <a:pt x="18288" y="39624"/>
                                </a:cubicBezTo>
                                <a:cubicBezTo>
                                  <a:pt x="13716" y="48768"/>
                                  <a:pt x="9144" y="59436"/>
                                  <a:pt x="9144" y="74676"/>
                                </a:cubicBezTo>
                                <a:cubicBezTo>
                                  <a:pt x="6096" y="74676"/>
                                  <a:pt x="3048" y="74676"/>
                                  <a:pt x="0" y="74676"/>
                                </a:cubicBezTo>
                                <a:cubicBezTo>
                                  <a:pt x="1524" y="48768"/>
                                  <a:pt x="3048" y="24384"/>
                                  <a:pt x="3048"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8260" name="Shape 18260"/>
                        <wps:cNvSpPr/>
                        <wps:spPr>
                          <a:xfrm>
                            <a:off x="3418332" y="571500"/>
                            <a:ext cx="131064" cy="318516"/>
                          </a:xfrm>
                          <a:custGeom>
                            <a:avLst/>
                            <a:gdLst/>
                            <a:ahLst/>
                            <a:cxnLst/>
                            <a:rect l="0" t="0" r="0" b="0"/>
                            <a:pathLst>
                              <a:path w="131064" h="318516">
                                <a:moveTo>
                                  <a:pt x="0" y="0"/>
                                </a:moveTo>
                                <a:cubicBezTo>
                                  <a:pt x="44196" y="0"/>
                                  <a:pt x="86868" y="0"/>
                                  <a:pt x="131064" y="0"/>
                                </a:cubicBezTo>
                                <a:cubicBezTo>
                                  <a:pt x="131064" y="1524"/>
                                  <a:pt x="131064" y="4572"/>
                                  <a:pt x="131064" y="7620"/>
                                </a:cubicBezTo>
                                <a:cubicBezTo>
                                  <a:pt x="128016" y="7620"/>
                                  <a:pt x="123444" y="7620"/>
                                  <a:pt x="120396" y="7620"/>
                                </a:cubicBezTo>
                                <a:cubicBezTo>
                                  <a:pt x="108204" y="7620"/>
                                  <a:pt x="99060" y="12192"/>
                                  <a:pt x="92964" y="19812"/>
                                </a:cubicBezTo>
                                <a:cubicBezTo>
                                  <a:pt x="88392" y="24384"/>
                                  <a:pt x="86868" y="36576"/>
                                  <a:pt x="86868" y="56388"/>
                                </a:cubicBezTo>
                                <a:cubicBezTo>
                                  <a:pt x="86868" y="124968"/>
                                  <a:pt x="86868" y="193548"/>
                                  <a:pt x="86868" y="262128"/>
                                </a:cubicBezTo>
                                <a:cubicBezTo>
                                  <a:pt x="86868" y="278892"/>
                                  <a:pt x="88392" y="289560"/>
                                  <a:pt x="89916" y="294132"/>
                                </a:cubicBezTo>
                                <a:cubicBezTo>
                                  <a:pt x="91440" y="298704"/>
                                  <a:pt x="94488" y="301752"/>
                                  <a:pt x="99060" y="304800"/>
                                </a:cubicBezTo>
                                <a:cubicBezTo>
                                  <a:pt x="106680" y="307848"/>
                                  <a:pt x="112776" y="309372"/>
                                  <a:pt x="120396" y="309372"/>
                                </a:cubicBezTo>
                                <a:cubicBezTo>
                                  <a:pt x="123444" y="309372"/>
                                  <a:pt x="128016" y="309372"/>
                                  <a:pt x="131064" y="309372"/>
                                </a:cubicBezTo>
                                <a:cubicBezTo>
                                  <a:pt x="131064" y="312420"/>
                                  <a:pt x="131064" y="315468"/>
                                  <a:pt x="131064" y="318516"/>
                                </a:cubicBezTo>
                                <a:cubicBezTo>
                                  <a:pt x="86868" y="318516"/>
                                  <a:pt x="44196" y="318516"/>
                                  <a:pt x="0" y="318516"/>
                                </a:cubicBezTo>
                                <a:cubicBezTo>
                                  <a:pt x="0" y="315468"/>
                                  <a:pt x="0" y="312420"/>
                                  <a:pt x="0" y="309372"/>
                                </a:cubicBezTo>
                                <a:cubicBezTo>
                                  <a:pt x="3048" y="309372"/>
                                  <a:pt x="7620" y="309372"/>
                                  <a:pt x="10668" y="309372"/>
                                </a:cubicBezTo>
                                <a:cubicBezTo>
                                  <a:pt x="22860" y="309372"/>
                                  <a:pt x="32004" y="306324"/>
                                  <a:pt x="38100" y="298704"/>
                                </a:cubicBezTo>
                                <a:cubicBezTo>
                                  <a:pt x="42672" y="292608"/>
                                  <a:pt x="44196" y="281940"/>
                                  <a:pt x="44196" y="262128"/>
                                </a:cubicBezTo>
                                <a:cubicBezTo>
                                  <a:pt x="44196" y="193548"/>
                                  <a:pt x="44196" y="124968"/>
                                  <a:pt x="44196" y="56388"/>
                                </a:cubicBezTo>
                                <a:cubicBezTo>
                                  <a:pt x="44196" y="39624"/>
                                  <a:pt x="42672" y="28956"/>
                                  <a:pt x="41148" y="24384"/>
                                </a:cubicBezTo>
                                <a:cubicBezTo>
                                  <a:pt x="39624" y="19812"/>
                                  <a:pt x="36576" y="16764"/>
                                  <a:pt x="32004" y="13716"/>
                                </a:cubicBezTo>
                                <a:cubicBezTo>
                                  <a:pt x="24384" y="9144"/>
                                  <a:pt x="18288" y="7620"/>
                                  <a:pt x="10668" y="7620"/>
                                </a:cubicBezTo>
                                <a:cubicBezTo>
                                  <a:pt x="7620" y="7620"/>
                                  <a:pt x="3048" y="7620"/>
                                  <a:pt x="0" y="7620"/>
                                </a:cubicBezTo>
                                <a:cubicBezTo>
                                  <a:pt x="0" y="4572"/>
                                  <a:pt x="0" y="1524"/>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8261" name="Shape 18261"/>
                        <wps:cNvSpPr/>
                        <wps:spPr>
                          <a:xfrm>
                            <a:off x="3137916" y="571500"/>
                            <a:ext cx="257556" cy="318516"/>
                          </a:xfrm>
                          <a:custGeom>
                            <a:avLst/>
                            <a:gdLst/>
                            <a:ahLst/>
                            <a:cxnLst/>
                            <a:rect l="0" t="0" r="0" b="0"/>
                            <a:pathLst>
                              <a:path w="257556" h="318516">
                                <a:moveTo>
                                  <a:pt x="3048" y="0"/>
                                </a:moveTo>
                                <a:cubicBezTo>
                                  <a:pt x="86868" y="0"/>
                                  <a:pt x="170688" y="0"/>
                                  <a:pt x="254508" y="0"/>
                                </a:cubicBezTo>
                                <a:cubicBezTo>
                                  <a:pt x="256032" y="24384"/>
                                  <a:pt x="256032" y="48768"/>
                                  <a:pt x="257556" y="74676"/>
                                </a:cubicBezTo>
                                <a:cubicBezTo>
                                  <a:pt x="254508" y="74676"/>
                                  <a:pt x="251460" y="74676"/>
                                  <a:pt x="248412" y="74676"/>
                                </a:cubicBezTo>
                                <a:cubicBezTo>
                                  <a:pt x="246888" y="60960"/>
                                  <a:pt x="245364" y="51816"/>
                                  <a:pt x="242316" y="45720"/>
                                </a:cubicBezTo>
                                <a:cubicBezTo>
                                  <a:pt x="237744" y="36576"/>
                                  <a:pt x="231648" y="30480"/>
                                  <a:pt x="224028" y="25908"/>
                                </a:cubicBezTo>
                                <a:cubicBezTo>
                                  <a:pt x="216408" y="21336"/>
                                  <a:pt x="205740" y="19812"/>
                                  <a:pt x="192024" y="19812"/>
                                </a:cubicBezTo>
                                <a:cubicBezTo>
                                  <a:pt x="178308" y="19812"/>
                                  <a:pt x="164592" y="19812"/>
                                  <a:pt x="149352" y="19812"/>
                                </a:cubicBezTo>
                                <a:cubicBezTo>
                                  <a:pt x="149352" y="100584"/>
                                  <a:pt x="149352" y="181356"/>
                                  <a:pt x="149352" y="263652"/>
                                </a:cubicBezTo>
                                <a:cubicBezTo>
                                  <a:pt x="149352" y="283464"/>
                                  <a:pt x="150876" y="295656"/>
                                  <a:pt x="155448" y="300228"/>
                                </a:cubicBezTo>
                                <a:cubicBezTo>
                                  <a:pt x="161544" y="306324"/>
                                  <a:pt x="170688" y="309372"/>
                                  <a:pt x="182880" y="309372"/>
                                </a:cubicBezTo>
                                <a:cubicBezTo>
                                  <a:pt x="185928" y="309372"/>
                                  <a:pt x="188976" y="309372"/>
                                  <a:pt x="192024" y="309372"/>
                                </a:cubicBezTo>
                                <a:cubicBezTo>
                                  <a:pt x="192024" y="312420"/>
                                  <a:pt x="192024" y="315468"/>
                                  <a:pt x="192024" y="318516"/>
                                </a:cubicBezTo>
                                <a:cubicBezTo>
                                  <a:pt x="149352" y="318516"/>
                                  <a:pt x="106680" y="318516"/>
                                  <a:pt x="62484" y="318516"/>
                                </a:cubicBezTo>
                                <a:cubicBezTo>
                                  <a:pt x="62484" y="315468"/>
                                  <a:pt x="62484" y="312420"/>
                                  <a:pt x="62484" y="309372"/>
                                </a:cubicBezTo>
                                <a:cubicBezTo>
                                  <a:pt x="65532" y="309372"/>
                                  <a:pt x="70104" y="309372"/>
                                  <a:pt x="73152" y="309372"/>
                                </a:cubicBezTo>
                                <a:cubicBezTo>
                                  <a:pt x="86868" y="309372"/>
                                  <a:pt x="96012" y="306324"/>
                                  <a:pt x="100584" y="297180"/>
                                </a:cubicBezTo>
                                <a:cubicBezTo>
                                  <a:pt x="103632" y="292608"/>
                                  <a:pt x="106680" y="280416"/>
                                  <a:pt x="106680" y="263652"/>
                                </a:cubicBezTo>
                                <a:cubicBezTo>
                                  <a:pt x="106680" y="181356"/>
                                  <a:pt x="106680" y="100584"/>
                                  <a:pt x="106680" y="19812"/>
                                </a:cubicBezTo>
                                <a:cubicBezTo>
                                  <a:pt x="92964" y="19812"/>
                                  <a:pt x="80772" y="19812"/>
                                  <a:pt x="68580" y="19812"/>
                                </a:cubicBezTo>
                                <a:cubicBezTo>
                                  <a:pt x="54864" y="19812"/>
                                  <a:pt x="44196" y="19812"/>
                                  <a:pt x="38100" y="22860"/>
                                </a:cubicBezTo>
                                <a:cubicBezTo>
                                  <a:pt x="30480" y="25908"/>
                                  <a:pt x="24384" y="32004"/>
                                  <a:pt x="18288" y="39624"/>
                                </a:cubicBezTo>
                                <a:cubicBezTo>
                                  <a:pt x="12192" y="48768"/>
                                  <a:pt x="9144" y="59436"/>
                                  <a:pt x="9144" y="74676"/>
                                </a:cubicBezTo>
                                <a:cubicBezTo>
                                  <a:pt x="6096" y="74676"/>
                                  <a:pt x="3048" y="74676"/>
                                  <a:pt x="0" y="74676"/>
                                </a:cubicBezTo>
                                <a:cubicBezTo>
                                  <a:pt x="1524" y="48768"/>
                                  <a:pt x="1524" y="24384"/>
                                  <a:pt x="3048"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8262" name="Shape 18262"/>
                        <wps:cNvSpPr/>
                        <wps:spPr>
                          <a:xfrm>
                            <a:off x="2781300" y="571500"/>
                            <a:ext cx="335280" cy="323088"/>
                          </a:xfrm>
                          <a:custGeom>
                            <a:avLst/>
                            <a:gdLst/>
                            <a:ahLst/>
                            <a:cxnLst/>
                            <a:rect l="0" t="0" r="0" b="0"/>
                            <a:pathLst>
                              <a:path w="335280" h="323088">
                                <a:moveTo>
                                  <a:pt x="0" y="0"/>
                                </a:moveTo>
                                <a:cubicBezTo>
                                  <a:pt x="28956" y="0"/>
                                  <a:pt x="56388" y="0"/>
                                  <a:pt x="83820" y="0"/>
                                </a:cubicBezTo>
                                <a:cubicBezTo>
                                  <a:pt x="146304" y="79248"/>
                                  <a:pt x="208788" y="158496"/>
                                  <a:pt x="271272" y="239268"/>
                                </a:cubicBezTo>
                                <a:cubicBezTo>
                                  <a:pt x="271272" y="176784"/>
                                  <a:pt x="271272" y="115824"/>
                                  <a:pt x="271272" y="54864"/>
                                </a:cubicBezTo>
                                <a:cubicBezTo>
                                  <a:pt x="271272" y="35052"/>
                                  <a:pt x="269748" y="22860"/>
                                  <a:pt x="265176" y="18288"/>
                                </a:cubicBezTo>
                                <a:cubicBezTo>
                                  <a:pt x="260604" y="10668"/>
                                  <a:pt x="251460" y="7620"/>
                                  <a:pt x="239268" y="7620"/>
                                </a:cubicBezTo>
                                <a:cubicBezTo>
                                  <a:pt x="236220" y="7620"/>
                                  <a:pt x="231648" y="7620"/>
                                  <a:pt x="228600" y="7620"/>
                                </a:cubicBezTo>
                                <a:cubicBezTo>
                                  <a:pt x="228600" y="4572"/>
                                  <a:pt x="228600" y="1524"/>
                                  <a:pt x="228600" y="0"/>
                                </a:cubicBezTo>
                                <a:cubicBezTo>
                                  <a:pt x="263652" y="0"/>
                                  <a:pt x="300228" y="0"/>
                                  <a:pt x="335280" y="0"/>
                                </a:cubicBezTo>
                                <a:cubicBezTo>
                                  <a:pt x="335280" y="1524"/>
                                  <a:pt x="335280" y="4572"/>
                                  <a:pt x="335280" y="7620"/>
                                </a:cubicBezTo>
                                <a:cubicBezTo>
                                  <a:pt x="332232" y="7620"/>
                                  <a:pt x="327660" y="7620"/>
                                  <a:pt x="324612" y="7620"/>
                                </a:cubicBezTo>
                                <a:cubicBezTo>
                                  <a:pt x="310896" y="7620"/>
                                  <a:pt x="301752" y="12192"/>
                                  <a:pt x="297180" y="19812"/>
                                </a:cubicBezTo>
                                <a:cubicBezTo>
                                  <a:pt x="294132" y="25908"/>
                                  <a:pt x="291084" y="36576"/>
                                  <a:pt x="291084" y="54864"/>
                                </a:cubicBezTo>
                                <a:cubicBezTo>
                                  <a:pt x="291084" y="144780"/>
                                  <a:pt x="291084" y="234696"/>
                                  <a:pt x="291084" y="323088"/>
                                </a:cubicBezTo>
                                <a:cubicBezTo>
                                  <a:pt x="289560" y="323088"/>
                                  <a:pt x="286512" y="323088"/>
                                  <a:pt x="283464" y="323088"/>
                                </a:cubicBezTo>
                                <a:cubicBezTo>
                                  <a:pt x="216408" y="237744"/>
                                  <a:pt x="149352" y="152400"/>
                                  <a:pt x="80772" y="67056"/>
                                </a:cubicBezTo>
                                <a:cubicBezTo>
                                  <a:pt x="80772" y="132588"/>
                                  <a:pt x="80772" y="198120"/>
                                  <a:pt x="80772" y="263652"/>
                                </a:cubicBezTo>
                                <a:cubicBezTo>
                                  <a:pt x="80772" y="283464"/>
                                  <a:pt x="83820" y="295656"/>
                                  <a:pt x="86868" y="300228"/>
                                </a:cubicBezTo>
                                <a:cubicBezTo>
                                  <a:pt x="92964" y="306324"/>
                                  <a:pt x="102108" y="309372"/>
                                  <a:pt x="114300" y="309372"/>
                                </a:cubicBezTo>
                                <a:cubicBezTo>
                                  <a:pt x="117348" y="309372"/>
                                  <a:pt x="120396" y="309372"/>
                                  <a:pt x="124968" y="309372"/>
                                </a:cubicBezTo>
                                <a:cubicBezTo>
                                  <a:pt x="124968" y="312420"/>
                                  <a:pt x="124968" y="315468"/>
                                  <a:pt x="124968" y="318516"/>
                                </a:cubicBezTo>
                                <a:cubicBezTo>
                                  <a:pt x="88392" y="318516"/>
                                  <a:pt x="53340" y="318516"/>
                                  <a:pt x="18288" y="318516"/>
                                </a:cubicBezTo>
                                <a:cubicBezTo>
                                  <a:pt x="18288" y="315468"/>
                                  <a:pt x="18288" y="312420"/>
                                  <a:pt x="18288" y="309372"/>
                                </a:cubicBezTo>
                                <a:cubicBezTo>
                                  <a:pt x="21336" y="309372"/>
                                  <a:pt x="24384" y="309372"/>
                                  <a:pt x="28956" y="309372"/>
                                </a:cubicBezTo>
                                <a:cubicBezTo>
                                  <a:pt x="41148" y="309372"/>
                                  <a:pt x="50292" y="306324"/>
                                  <a:pt x="56388" y="297180"/>
                                </a:cubicBezTo>
                                <a:cubicBezTo>
                                  <a:pt x="59436" y="292608"/>
                                  <a:pt x="60960" y="280416"/>
                                  <a:pt x="60960" y="263652"/>
                                </a:cubicBezTo>
                                <a:cubicBezTo>
                                  <a:pt x="60960" y="188976"/>
                                  <a:pt x="60960" y="115824"/>
                                  <a:pt x="60960" y="41148"/>
                                </a:cubicBezTo>
                                <a:cubicBezTo>
                                  <a:pt x="51816" y="30480"/>
                                  <a:pt x="45720" y="22860"/>
                                  <a:pt x="41148" y="19812"/>
                                </a:cubicBezTo>
                                <a:cubicBezTo>
                                  <a:pt x="36576" y="16764"/>
                                  <a:pt x="28956" y="13716"/>
                                  <a:pt x="21336" y="10668"/>
                                </a:cubicBezTo>
                                <a:cubicBezTo>
                                  <a:pt x="16764" y="9144"/>
                                  <a:pt x="9144" y="7620"/>
                                  <a:pt x="0" y="7620"/>
                                </a:cubicBezTo>
                                <a:cubicBezTo>
                                  <a:pt x="0" y="4572"/>
                                  <a:pt x="0" y="1524"/>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8263" name="Shape 18263"/>
                        <wps:cNvSpPr/>
                        <wps:spPr>
                          <a:xfrm>
                            <a:off x="2121408" y="571500"/>
                            <a:ext cx="327660" cy="326136"/>
                          </a:xfrm>
                          <a:custGeom>
                            <a:avLst/>
                            <a:gdLst/>
                            <a:ahLst/>
                            <a:cxnLst/>
                            <a:rect l="0" t="0" r="0" b="0"/>
                            <a:pathLst>
                              <a:path w="327660" h="326136">
                                <a:moveTo>
                                  <a:pt x="0" y="0"/>
                                </a:moveTo>
                                <a:cubicBezTo>
                                  <a:pt x="44196" y="0"/>
                                  <a:pt x="88392" y="0"/>
                                  <a:pt x="132588" y="0"/>
                                </a:cubicBezTo>
                                <a:cubicBezTo>
                                  <a:pt x="132588" y="1524"/>
                                  <a:pt x="132588" y="4572"/>
                                  <a:pt x="132588" y="7620"/>
                                </a:cubicBezTo>
                                <a:cubicBezTo>
                                  <a:pt x="128016" y="7620"/>
                                  <a:pt x="124968" y="7620"/>
                                  <a:pt x="120396" y="7620"/>
                                </a:cubicBezTo>
                                <a:cubicBezTo>
                                  <a:pt x="108204" y="7620"/>
                                  <a:pt x="99060" y="12192"/>
                                  <a:pt x="92964" y="19812"/>
                                </a:cubicBezTo>
                                <a:cubicBezTo>
                                  <a:pt x="89916" y="25908"/>
                                  <a:pt x="88392" y="38100"/>
                                  <a:pt x="88392" y="56388"/>
                                </a:cubicBezTo>
                                <a:cubicBezTo>
                                  <a:pt x="88392" y="102108"/>
                                  <a:pt x="88392" y="147828"/>
                                  <a:pt x="88392" y="195072"/>
                                </a:cubicBezTo>
                                <a:cubicBezTo>
                                  <a:pt x="88392" y="207264"/>
                                  <a:pt x="88392" y="220980"/>
                                  <a:pt x="91440" y="237744"/>
                                </a:cubicBezTo>
                                <a:cubicBezTo>
                                  <a:pt x="92964" y="252984"/>
                                  <a:pt x="97536" y="266700"/>
                                  <a:pt x="103632" y="274320"/>
                                </a:cubicBezTo>
                                <a:cubicBezTo>
                                  <a:pt x="108204" y="283464"/>
                                  <a:pt x="117348" y="291084"/>
                                  <a:pt x="128016" y="297180"/>
                                </a:cubicBezTo>
                                <a:cubicBezTo>
                                  <a:pt x="138684" y="303276"/>
                                  <a:pt x="152400" y="306324"/>
                                  <a:pt x="167640" y="306324"/>
                                </a:cubicBezTo>
                                <a:cubicBezTo>
                                  <a:pt x="187452" y="306324"/>
                                  <a:pt x="205740" y="301752"/>
                                  <a:pt x="220980" y="292608"/>
                                </a:cubicBezTo>
                                <a:cubicBezTo>
                                  <a:pt x="237744" y="283464"/>
                                  <a:pt x="248412" y="271272"/>
                                  <a:pt x="254508" y="257556"/>
                                </a:cubicBezTo>
                                <a:cubicBezTo>
                                  <a:pt x="259080" y="242316"/>
                                  <a:pt x="262128" y="219456"/>
                                  <a:pt x="262128" y="184404"/>
                                </a:cubicBezTo>
                                <a:cubicBezTo>
                                  <a:pt x="262128" y="141732"/>
                                  <a:pt x="262128" y="99060"/>
                                  <a:pt x="262128" y="56388"/>
                                </a:cubicBezTo>
                                <a:cubicBezTo>
                                  <a:pt x="262128" y="36576"/>
                                  <a:pt x="260604" y="22860"/>
                                  <a:pt x="256032" y="18288"/>
                                </a:cubicBezTo>
                                <a:cubicBezTo>
                                  <a:pt x="249936" y="12192"/>
                                  <a:pt x="242316" y="7620"/>
                                  <a:pt x="230124" y="7620"/>
                                </a:cubicBezTo>
                                <a:cubicBezTo>
                                  <a:pt x="225552" y="7620"/>
                                  <a:pt x="222504" y="7620"/>
                                  <a:pt x="217932" y="7620"/>
                                </a:cubicBezTo>
                                <a:cubicBezTo>
                                  <a:pt x="217932" y="4572"/>
                                  <a:pt x="217932" y="1524"/>
                                  <a:pt x="217932" y="0"/>
                                </a:cubicBezTo>
                                <a:cubicBezTo>
                                  <a:pt x="254508" y="0"/>
                                  <a:pt x="291084" y="0"/>
                                  <a:pt x="327660" y="0"/>
                                </a:cubicBezTo>
                                <a:cubicBezTo>
                                  <a:pt x="327660" y="1524"/>
                                  <a:pt x="327660" y="4572"/>
                                  <a:pt x="327660" y="7620"/>
                                </a:cubicBezTo>
                                <a:cubicBezTo>
                                  <a:pt x="323088" y="7620"/>
                                  <a:pt x="320040" y="7620"/>
                                  <a:pt x="315468" y="7620"/>
                                </a:cubicBezTo>
                                <a:cubicBezTo>
                                  <a:pt x="303276" y="7620"/>
                                  <a:pt x="294132" y="13716"/>
                                  <a:pt x="288036" y="24384"/>
                                </a:cubicBezTo>
                                <a:cubicBezTo>
                                  <a:pt x="284988" y="28956"/>
                                  <a:pt x="283464" y="39624"/>
                                  <a:pt x="283464" y="57912"/>
                                </a:cubicBezTo>
                                <a:cubicBezTo>
                                  <a:pt x="283464" y="100584"/>
                                  <a:pt x="283464" y="143256"/>
                                  <a:pt x="283464" y="187452"/>
                                </a:cubicBezTo>
                                <a:cubicBezTo>
                                  <a:pt x="283464" y="219456"/>
                                  <a:pt x="280416" y="243840"/>
                                  <a:pt x="274320" y="262128"/>
                                </a:cubicBezTo>
                                <a:cubicBezTo>
                                  <a:pt x="268224" y="278892"/>
                                  <a:pt x="256032" y="294132"/>
                                  <a:pt x="237744" y="307848"/>
                                </a:cubicBezTo>
                                <a:cubicBezTo>
                                  <a:pt x="219456" y="320040"/>
                                  <a:pt x="195072" y="326136"/>
                                  <a:pt x="164592" y="326136"/>
                                </a:cubicBezTo>
                                <a:cubicBezTo>
                                  <a:pt x="131064" y="326136"/>
                                  <a:pt x="106680" y="320040"/>
                                  <a:pt x="88392" y="307848"/>
                                </a:cubicBezTo>
                                <a:cubicBezTo>
                                  <a:pt x="71628" y="295656"/>
                                  <a:pt x="59436" y="278892"/>
                                  <a:pt x="51816" y="259080"/>
                                </a:cubicBezTo>
                                <a:cubicBezTo>
                                  <a:pt x="47244" y="245364"/>
                                  <a:pt x="44196" y="219456"/>
                                  <a:pt x="44196" y="179832"/>
                                </a:cubicBezTo>
                                <a:cubicBezTo>
                                  <a:pt x="44196" y="138684"/>
                                  <a:pt x="44196" y="97536"/>
                                  <a:pt x="44196" y="56388"/>
                                </a:cubicBezTo>
                                <a:cubicBezTo>
                                  <a:pt x="44196" y="36576"/>
                                  <a:pt x="41148" y="22860"/>
                                  <a:pt x="36576" y="16764"/>
                                </a:cubicBezTo>
                                <a:cubicBezTo>
                                  <a:pt x="32004" y="10668"/>
                                  <a:pt x="22860" y="7620"/>
                                  <a:pt x="10668" y="7620"/>
                                </a:cubicBezTo>
                                <a:cubicBezTo>
                                  <a:pt x="7620" y="7620"/>
                                  <a:pt x="3048" y="7620"/>
                                  <a:pt x="0" y="7620"/>
                                </a:cubicBezTo>
                                <a:cubicBezTo>
                                  <a:pt x="0" y="4572"/>
                                  <a:pt x="0" y="1524"/>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8264" name="Shape 18264"/>
                        <wps:cNvSpPr/>
                        <wps:spPr>
                          <a:xfrm>
                            <a:off x="1392936" y="571500"/>
                            <a:ext cx="265176" cy="318516"/>
                          </a:xfrm>
                          <a:custGeom>
                            <a:avLst/>
                            <a:gdLst/>
                            <a:ahLst/>
                            <a:cxnLst/>
                            <a:rect l="0" t="0" r="0" b="0"/>
                            <a:pathLst>
                              <a:path w="265176" h="318516">
                                <a:moveTo>
                                  <a:pt x="0" y="0"/>
                                </a:moveTo>
                                <a:cubicBezTo>
                                  <a:pt x="47244" y="0"/>
                                  <a:pt x="92964" y="0"/>
                                  <a:pt x="140208" y="0"/>
                                </a:cubicBezTo>
                                <a:cubicBezTo>
                                  <a:pt x="140208" y="1524"/>
                                  <a:pt x="140208" y="4572"/>
                                  <a:pt x="140208" y="7620"/>
                                </a:cubicBezTo>
                                <a:cubicBezTo>
                                  <a:pt x="123444" y="7620"/>
                                  <a:pt x="111252" y="9144"/>
                                  <a:pt x="105156" y="12192"/>
                                </a:cubicBezTo>
                                <a:cubicBezTo>
                                  <a:pt x="99060" y="15240"/>
                                  <a:pt x="94488" y="19812"/>
                                  <a:pt x="91440" y="25908"/>
                                </a:cubicBezTo>
                                <a:cubicBezTo>
                                  <a:pt x="89916" y="30480"/>
                                  <a:pt x="88392" y="42672"/>
                                  <a:pt x="88392" y="60960"/>
                                </a:cubicBezTo>
                                <a:cubicBezTo>
                                  <a:pt x="88392" y="128016"/>
                                  <a:pt x="88392" y="195072"/>
                                  <a:pt x="88392" y="262128"/>
                                </a:cubicBezTo>
                                <a:cubicBezTo>
                                  <a:pt x="88392" y="274320"/>
                                  <a:pt x="89916" y="283464"/>
                                  <a:pt x="91440" y="288036"/>
                                </a:cubicBezTo>
                                <a:cubicBezTo>
                                  <a:pt x="94488" y="292608"/>
                                  <a:pt x="96012" y="294132"/>
                                  <a:pt x="100584" y="295656"/>
                                </a:cubicBezTo>
                                <a:cubicBezTo>
                                  <a:pt x="103632" y="297180"/>
                                  <a:pt x="115824" y="298704"/>
                                  <a:pt x="135636" y="298704"/>
                                </a:cubicBezTo>
                                <a:cubicBezTo>
                                  <a:pt x="143256" y="298704"/>
                                  <a:pt x="150876" y="298704"/>
                                  <a:pt x="158496" y="298704"/>
                                </a:cubicBezTo>
                                <a:cubicBezTo>
                                  <a:pt x="181356" y="298704"/>
                                  <a:pt x="198120" y="297180"/>
                                  <a:pt x="207264" y="292608"/>
                                </a:cubicBezTo>
                                <a:cubicBezTo>
                                  <a:pt x="216408" y="289560"/>
                                  <a:pt x="225552" y="283464"/>
                                  <a:pt x="233172" y="274320"/>
                                </a:cubicBezTo>
                                <a:cubicBezTo>
                                  <a:pt x="240792" y="265176"/>
                                  <a:pt x="249936" y="249936"/>
                                  <a:pt x="257556" y="230124"/>
                                </a:cubicBezTo>
                                <a:cubicBezTo>
                                  <a:pt x="259080" y="230124"/>
                                  <a:pt x="262128" y="231648"/>
                                  <a:pt x="265176" y="231648"/>
                                </a:cubicBezTo>
                                <a:cubicBezTo>
                                  <a:pt x="256032" y="260604"/>
                                  <a:pt x="246888" y="289560"/>
                                  <a:pt x="237744" y="318516"/>
                                </a:cubicBezTo>
                                <a:cubicBezTo>
                                  <a:pt x="158496" y="318516"/>
                                  <a:pt x="79248" y="318516"/>
                                  <a:pt x="0" y="318516"/>
                                </a:cubicBezTo>
                                <a:cubicBezTo>
                                  <a:pt x="0" y="315468"/>
                                  <a:pt x="0" y="312420"/>
                                  <a:pt x="0" y="309372"/>
                                </a:cubicBezTo>
                                <a:cubicBezTo>
                                  <a:pt x="4572" y="309372"/>
                                  <a:pt x="7620" y="309372"/>
                                  <a:pt x="12192" y="309372"/>
                                </a:cubicBezTo>
                                <a:cubicBezTo>
                                  <a:pt x="25908" y="309372"/>
                                  <a:pt x="35052" y="304800"/>
                                  <a:pt x="39624" y="297180"/>
                                </a:cubicBezTo>
                                <a:cubicBezTo>
                                  <a:pt x="42672" y="291084"/>
                                  <a:pt x="44196" y="280416"/>
                                  <a:pt x="44196" y="262128"/>
                                </a:cubicBezTo>
                                <a:cubicBezTo>
                                  <a:pt x="44196" y="193548"/>
                                  <a:pt x="44196" y="124968"/>
                                  <a:pt x="44196" y="56388"/>
                                </a:cubicBezTo>
                                <a:cubicBezTo>
                                  <a:pt x="44196" y="36576"/>
                                  <a:pt x="42672" y="22860"/>
                                  <a:pt x="38100" y="18288"/>
                                </a:cubicBezTo>
                                <a:cubicBezTo>
                                  <a:pt x="32004" y="12192"/>
                                  <a:pt x="24384" y="7620"/>
                                  <a:pt x="12192" y="7620"/>
                                </a:cubicBezTo>
                                <a:cubicBezTo>
                                  <a:pt x="7620" y="7620"/>
                                  <a:pt x="4572" y="7620"/>
                                  <a:pt x="0" y="7620"/>
                                </a:cubicBezTo>
                                <a:cubicBezTo>
                                  <a:pt x="0" y="4572"/>
                                  <a:pt x="0" y="1524"/>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8265" name="Shape 18265"/>
                        <wps:cNvSpPr/>
                        <wps:spPr>
                          <a:xfrm>
                            <a:off x="1240536" y="571500"/>
                            <a:ext cx="132588" cy="318516"/>
                          </a:xfrm>
                          <a:custGeom>
                            <a:avLst/>
                            <a:gdLst/>
                            <a:ahLst/>
                            <a:cxnLst/>
                            <a:rect l="0" t="0" r="0" b="0"/>
                            <a:pathLst>
                              <a:path w="132588" h="318516">
                                <a:moveTo>
                                  <a:pt x="0" y="0"/>
                                </a:moveTo>
                                <a:cubicBezTo>
                                  <a:pt x="44196" y="0"/>
                                  <a:pt x="88392" y="0"/>
                                  <a:pt x="132588" y="0"/>
                                </a:cubicBezTo>
                                <a:cubicBezTo>
                                  <a:pt x="132588" y="1524"/>
                                  <a:pt x="132588" y="4572"/>
                                  <a:pt x="132588" y="7620"/>
                                </a:cubicBezTo>
                                <a:cubicBezTo>
                                  <a:pt x="128016" y="7620"/>
                                  <a:pt x="124968" y="7620"/>
                                  <a:pt x="121920" y="7620"/>
                                </a:cubicBezTo>
                                <a:cubicBezTo>
                                  <a:pt x="108204" y="7620"/>
                                  <a:pt x="99060" y="12192"/>
                                  <a:pt x="94488" y="19812"/>
                                </a:cubicBezTo>
                                <a:cubicBezTo>
                                  <a:pt x="89916" y="24384"/>
                                  <a:pt x="88392" y="36576"/>
                                  <a:pt x="88392" y="56388"/>
                                </a:cubicBezTo>
                                <a:cubicBezTo>
                                  <a:pt x="88392" y="124968"/>
                                  <a:pt x="88392" y="193548"/>
                                  <a:pt x="88392" y="262128"/>
                                </a:cubicBezTo>
                                <a:cubicBezTo>
                                  <a:pt x="88392" y="278892"/>
                                  <a:pt x="88392" y="289560"/>
                                  <a:pt x="91440" y="294132"/>
                                </a:cubicBezTo>
                                <a:cubicBezTo>
                                  <a:pt x="92964" y="298704"/>
                                  <a:pt x="96012" y="301752"/>
                                  <a:pt x="100584" y="304800"/>
                                </a:cubicBezTo>
                                <a:cubicBezTo>
                                  <a:pt x="106680" y="307848"/>
                                  <a:pt x="114300" y="309372"/>
                                  <a:pt x="121920" y="309372"/>
                                </a:cubicBezTo>
                                <a:cubicBezTo>
                                  <a:pt x="124968" y="309372"/>
                                  <a:pt x="128016" y="309372"/>
                                  <a:pt x="132588" y="309372"/>
                                </a:cubicBezTo>
                                <a:cubicBezTo>
                                  <a:pt x="132588" y="312420"/>
                                  <a:pt x="132588" y="315468"/>
                                  <a:pt x="132588" y="318516"/>
                                </a:cubicBezTo>
                                <a:cubicBezTo>
                                  <a:pt x="88392" y="318516"/>
                                  <a:pt x="44196" y="318516"/>
                                  <a:pt x="0" y="318516"/>
                                </a:cubicBezTo>
                                <a:cubicBezTo>
                                  <a:pt x="0" y="315468"/>
                                  <a:pt x="0" y="312420"/>
                                  <a:pt x="0" y="309372"/>
                                </a:cubicBezTo>
                                <a:cubicBezTo>
                                  <a:pt x="4572" y="309372"/>
                                  <a:pt x="7620" y="309372"/>
                                  <a:pt x="12192" y="309372"/>
                                </a:cubicBezTo>
                                <a:cubicBezTo>
                                  <a:pt x="24384" y="309372"/>
                                  <a:pt x="33528" y="306324"/>
                                  <a:pt x="39624" y="298704"/>
                                </a:cubicBezTo>
                                <a:cubicBezTo>
                                  <a:pt x="42672" y="292608"/>
                                  <a:pt x="44196" y="281940"/>
                                  <a:pt x="44196" y="262128"/>
                                </a:cubicBezTo>
                                <a:cubicBezTo>
                                  <a:pt x="44196" y="193548"/>
                                  <a:pt x="44196" y="124968"/>
                                  <a:pt x="44196" y="56388"/>
                                </a:cubicBezTo>
                                <a:cubicBezTo>
                                  <a:pt x="44196" y="39624"/>
                                  <a:pt x="44196" y="28956"/>
                                  <a:pt x="41148" y="24384"/>
                                </a:cubicBezTo>
                                <a:cubicBezTo>
                                  <a:pt x="39624" y="19812"/>
                                  <a:pt x="36576" y="16764"/>
                                  <a:pt x="32004" y="13716"/>
                                </a:cubicBezTo>
                                <a:cubicBezTo>
                                  <a:pt x="25908" y="9144"/>
                                  <a:pt x="18288" y="7620"/>
                                  <a:pt x="12192" y="7620"/>
                                </a:cubicBezTo>
                                <a:cubicBezTo>
                                  <a:pt x="7620" y="7620"/>
                                  <a:pt x="4572" y="7620"/>
                                  <a:pt x="0" y="7620"/>
                                </a:cubicBezTo>
                                <a:cubicBezTo>
                                  <a:pt x="0" y="4572"/>
                                  <a:pt x="0" y="1524"/>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8266" name="Shape 18266"/>
                        <wps:cNvSpPr/>
                        <wps:spPr>
                          <a:xfrm>
                            <a:off x="624840" y="571500"/>
                            <a:ext cx="257556" cy="318516"/>
                          </a:xfrm>
                          <a:custGeom>
                            <a:avLst/>
                            <a:gdLst/>
                            <a:ahLst/>
                            <a:cxnLst/>
                            <a:rect l="0" t="0" r="0" b="0"/>
                            <a:pathLst>
                              <a:path w="257556" h="318516">
                                <a:moveTo>
                                  <a:pt x="4572" y="0"/>
                                </a:moveTo>
                                <a:cubicBezTo>
                                  <a:pt x="88392" y="0"/>
                                  <a:pt x="170688" y="0"/>
                                  <a:pt x="254508" y="0"/>
                                </a:cubicBezTo>
                                <a:cubicBezTo>
                                  <a:pt x="256032" y="24384"/>
                                  <a:pt x="257556" y="48768"/>
                                  <a:pt x="257556" y="74676"/>
                                </a:cubicBezTo>
                                <a:cubicBezTo>
                                  <a:pt x="256032" y="74676"/>
                                  <a:pt x="252984" y="74676"/>
                                  <a:pt x="249936" y="74676"/>
                                </a:cubicBezTo>
                                <a:cubicBezTo>
                                  <a:pt x="248412" y="60960"/>
                                  <a:pt x="245364" y="51816"/>
                                  <a:pt x="242316" y="45720"/>
                                </a:cubicBezTo>
                                <a:cubicBezTo>
                                  <a:pt x="237744" y="36576"/>
                                  <a:pt x="231648" y="30480"/>
                                  <a:pt x="224028" y="25908"/>
                                </a:cubicBezTo>
                                <a:cubicBezTo>
                                  <a:pt x="216408" y="21336"/>
                                  <a:pt x="205740" y="19812"/>
                                  <a:pt x="193548" y="19812"/>
                                </a:cubicBezTo>
                                <a:cubicBezTo>
                                  <a:pt x="178308" y="19812"/>
                                  <a:pt x="164592" y="19812"/>
                                  <a:pt x="150876" y="19812"/>
                                </a:cubicBezTo>
                                <a:cubicBezTo>
                                  <a:pt x="150876" y="100584"/>
                                  <a:pt x="150876" y="181356"/>
                                  <a:pt x="150876" y="263652"/>
                                </a:cubicBezTo>
                                <a:cubicBezTo>
                                  <a:pt x="150876" y="283464"/>
                                  <a:pt x="152400" y="295656"/>
                                  <a:pt x="156972" y="300228"/>
                                </a:cubicBezTo>
                                <a:cubicBezTo>
                                  <a:pt x="161544" y="306324"/>
                                  <a:pt x="170688" y="309372"/>
                                  <a:pt x="182880" y="309372"/>
                                </a:cubicBezTo>
                                <a:cubicBezTo>
                                  <a:pt x="185928" y="309372"/>
                                  <a:pt x="190500" y="309372"/>
                                  <a:pt x="193548" y="309372"/>
                                </a:cubicBezTo>
                                <a:cubicBezTo>
                                  <a:pt x="193548" y="312420"/>
                                  <a:pt x="193548" y="315468"/>
                                  <a:pt x="193548" y="318516"/>
                                </a:cubicBezTo>
                                <a:cubicBezTo>
                                  <a:pt x="149352" y="318516"/>
                                  <a:pt x="106680" y="318516"/>
                                  <a:pt x="62484" y="318516"/>
                                </a:cubicBezTo>
                                <a:cubicBezTo>
                                  <a:pt x="62484" y="315468"/>
                                  <a:pt x="62484" y="312420"/>
                                  <a:pt x="62484" y="309372"/>
                                </a:cubicBezTo>
                                <a:cubicBezTo>
                                  <a:pt x="67056" y="309372"/>
                                  <a:pt x="70104" y="309372"/>
                                  <a:pt x="74676" y="309372"/>
                                </a:cubicBezTo>
                                <a:cubicBezTo>
                                  <a:pt x="86868" y="309372"/>
                                  <a:pt x="96012" y="306324"/>
                                  <a:pt x="102108" y="297180"/>
                                </a:cubicBezTo>
                                <a:cubicBezTo>
                                  <a:pt x="105156" y="292608"/>
                                  <a:pt x="106680" y="280416"/>
                                  <a:pt x="106680" y="263652"/>
                                </a:cubicBezTo>
                                <a:cubicBezTo>
                                  <a:pt x="106680" y="181356"/>
                                  <a:pt x="106680" y="100584"/>
                                  <a:pt x="106680" y="19812"/>
                                </a:cubicBezTo>
                                <a:cubicBezTo>
                                  <a:pt x="94488" y="19812"/>
                                  <a:pt x="82296" y="19812"/>
                                  <a:pt x="70104" y="19812"/>
                                </a:cubicBezTo>
                                <a:cubicBezTo>
                                  <a:pt x="54864" y="19812"/>
                                  <a:pt x="45720" y="19812"/>
                                  <a:pt x="39624" y="22860"/>
                                </a:cubicBezTo>
                                <a:cubicBezTo>
                                  <a:pt x="32004" y="25908"/>
                                  <a:pt x="24384" y="32004"/>
                                  <a:pt x="18288" y="39624"/>
                                </a:cubicBezTo>
                                <a:cubicBezTo>
                                  <a:pt x="13716" y="48768"/>
                                  <a:pt x="10668" y="59436"/>
                                  <a:pt x="9144" y="74676"/>
                                </a:cubicBezTo>
                                <a:cubicBezTo>
                                  <a:pt x="6096" y="74676"/>
                                  <a:pt x="3048" y="74676"/>
                                  <a:pt x="0" y="74676"/>
                                </a:cubicBezTo>
                                <a:cubicBezTo>
                                  <a:pt x="1524" y="48768"/>
                                  <a:pt x="3048" y="24384"/>
                                  <a:pt x="4572"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8267" name="Shape 18267"/>
                        <wps:cNvSpPr/>
                        <wps:spPr>
                          <a:xfrm>
                            <a:off x="338328" y="571500"/>
                            <a:ext cx="262128" cy="318516"/>
                          </a:xfrm>
                          <a:custGeom>
                            <a:avLst/>
                            <a:gdLst/>
                            <a:ahLst/>
                            <a:cxnLst/>
                            <a:rect l="0" t="0" r="0" b="0"/>
                            <a:pathLst>
                              <a:path w="262128" h="318516">
                                <a:moveTo>
                                  <a:pt x="0" y="0"/>
                                </a:moveTo>
                                <a:cubicBezTo>
                                  <a:pt x="77724" y="0"/>
                                  <a:pt x="156972" y="0"/>
                                  <a:pt x="236220" y="0"/>
                                </a:cubicBezTo>
                                <a:cubicBezTo>
                                  <a:pt x="237744" y="22860"/>
                                  <a:pt x="237744" y="45720"/>
                                  <a:pt x="239268" y="68580"/>
                                </a:cubicBezTo>
                                <a:cubicBezTo>
                                  <a:pt x="236220" y="68580"/>
                                  <a:pt x="233172" y="68580"/>
                                  <a:pt x="230124" y="68580"/>
                                </a:cubicBezTo>
                                <a:cubicBezTo>
                                  <a:pt x="227076" y="51816"/>
                                  <a:pt x="224028" y="41148"/>
                                  <a:pt x="219456" y="35052"/>
                                </a:cubicBezTo>
                                <a:cubicBezTo>
                                  <a:pt x="216408" y="28956"/>
                                  <a:pt x="210312" y="22860"/>
                                  <a:pt x="202692" y="19812"/>
                                </a:cubicBezTo>
                                <a:cubicBezTo>
                                  <a:pt x="196596" y="18288"/>
                                  <a:pt x="185928" y="16764"/>
                                  <a:pt x="170688" y="16764"/>
                                </a:cubicBezTo>
                                <a:cubicBezTo>
                                  <a:pt x="143256" y="16764"/>
                                  <a:pt x="114300" y="16764"/>
                                  <a:pt x="86868" y="16764"/>
                                </a:cubicBezTo>
                                <a:cubicBezTo>
                                  <a:pt x="86868" y="59436"/>
                                  <a:pt x="86868" y="100584"/>
                                  <a:pt x="86868" y="143256"/>
                                </a:cubicBezTo>
                                <a:cubicBezTo>
                                  <a:pt x="109728" y="143256"/>
                                  <a:pt x="132588" y="143256"/>
                                  <a:pt x="153924" y="143256"/>
                                </a:cubicBezTo>
                                <a:cubicBezTo>
                                  <a:pt x="172212" y="143256"/>
                                  <a:pt x="182880" y="140208"/>
                                  <a:pt x="188976" y="134112"/>
                                </a:cubicBezTo>
                                <a:cubicBezTo>
                                  <a:pt x="196596" y="128016"/>
                                  <a:pt x="201168" y="114300"/>
                                  <a:pt x="202692" y="96012"/>
                                </a:cubicBezTo>
                                <a:cubicBezTo>
                                  <a:pt x="205740" y="96012"/>
                                  <a:pt x="208788" y="96012"/>
                                  <a:pt x="210312" y="96012"/>
                                </a:cubicBezTo>
                                <a:cubicBezTo>
                                  <a:pt x="210312" y="134112"/>
                                  <a:pt x="210312" y="170688"/>
                                  <a:pt x="210312" y="207264"/>
                                </a:cubicBezTo>
                                <a:cubicBezTo>
                                  <a:pt x="208788" y="207264"/>
                                  <a:pt x="205740" y="207264"/>
                                  <a:pt x="202692" y="207264"/>
                                </a:cubicBezTo>
                                <a:cubicBezTo>
                                  <a:pt x="201168" y="192024"/>
                                  <a:pt x="198120" y="182880"/>
                                  <a:pt x="196596" y="178308"/>
                                </a:cubicBezTo>
                                <a:cubicBezTo>
                                  <a:pt x="193548" y="172212"/>
                                  <a:pt x="188976" y="167640"/>
                                  <a:pt x="182880" y="164592"/>
                                </a:cubicBezTo>
                                <a:cubicBezTo>
                                  <a:pt x="176784" y="161544"/>
                                  <a:pt x="167640" y="160020"/>
                                  <a:pt x="153924" y="160020"/>
                                </a:cubicBezTo>
                                <a:cubicBezTo>
                                  <a:pt x="132588" y="160020"/>
                                  <a:pt x="109728" y="160020"/>
                                  <a:pt x="86868" y="160020"/>
                                </a:cubicBezTo>
                                <a:cubicBezTo>
                                  <a:pt x="86868" y="195072"/>
                                  <a:pt x="86868" y="230124"/>
                                  <a:pt x="86868" y="265176"/>
                                </a:cubicBezTo>
                                <a:cubicBezTo>
                                  <a:pt x="86868" y="278892"/>
                                  <a:pt x="86868" y="288036"/>
                                  <a:pt x="88392" y="291084"/>
                                </a:cubicBezTo>
                                <a:cubicBezTo>
                                  <a:pt x="89916" y="294132"/>
                                  <a:pt x="91440" y="297180"/>
                                  <a:pt x="94488" y="298704"/>
                                </a:cubicBezTo>
                                <a:cubicBezTo>
                                  <a:pt x="97536" y="300228"/>
                                  <a:pt x="103632" y="301752"/>
                                  <a:pt x="112776" y="301752"/>
                                </a:cubicBezTo>
                                <a:cubicBezTo>
                                  <a:pt x="129540" y="301752"/>
                                  <a:pt x="146304" y="301752"/>
                                  <a:pt x="164592" y="301752"/>
                                </a:cubicBezTo>
                                <a:cubicBezTo>
                                  <a:pt x="181356" y="301752"/>
                                  <a:pt x="195072" y="300228"/>
                                  <a:pt x="202692" y="297180"/>
                                </a:cubicBezTo>
                                <a:cubicBezTo>
                                  <a:pt x="210312" y="294132"/>
                                  <a:pt x="217932" y="289560"/>
                                  <a:pt x="225552" y="281940"/>
                                </a:cubicBezTo>
                                <a:cubicBezTo>
                                  <a:pt x="234696" y="272796"/>
                                  <a:pt x="243840" y="257556"/>
                                  <a:pt x="252984" y="237744"/>
                                </a:cubicBezTo>
                                <a:cubicBezTo>
                                  <a:pt x="256032" y="237744"/>
                                  <a:pt x="259080" y="237744"/>
                                  <a:pt x="262128" y="237744"/>
                                </a:cubicBezTo>
                                <a:cubicBezTo>
                                  <a:pt x="254508" y="265176"/>
                                  <a:pt x="245364" y="292608"/>
                                  <a:pt x="236220" y="318516"/>
                                </a:cubicBezTo>
                                <a:cubicBezTo>
                                  <a:pt x="156972" y="318516"/>
                                  <a:pt x="77724" y="318516"/>
                                  <a:pt x="0" y="318516"/>
                                </a:cubicBezTo>
                                <a:cubicBezTo>
                                  <a:pt x="0" y="315468"/>
                                  <a:pt x="0" y="312420"/>
                                  <a:pt x="0" y="309372"/>
                                </a:cubicBezTo>
                                <a:cubicBezTo>
                                  <a:pt x="3048" y="309372"/>
                                  <a:pt x="6096" y="309372"/>
                                  <a:pt x="10668" y="309372"/>
                                </a:cubicBezTo>
                                <a:cubicBezTo>
                                  <a:pt x="18288" y="309372"/>
                                  <a:pt x="24384" y="307848"/>
                                  <a:pt x="30480" y="304800"/>
                                </a:cubicBezTo>
                                <a:cubicBezTo>
                                  <a:pt x="35052" y="301752"/>
                                  <a:pt x="39624" y="298704"/>
                                  <a:pt x="41148" y="292608"/>
                                </a:cubicBezTo>
                                <a:cubicBezTo>
                                  <a:pt x="42672" y="288036"/>
                                  <a:pt x="42672" y="277368"/>
                                  <a:pt x="42672" y="262128"/>
                                </a:cubicBezTo>
                                <a:cubicBezTo>
                                  <a:pt x="42672" y="193548"/>
                                  <a:pt x="42672" y="123444"/>
                                  <a:pt x="42672" y="54864"/>
                                </a:cubicBezTo>
                                <a:cubicBezTo>
                                  <a:pt x="42672" y="35052"/>
                                  <a:pt x="41148" y="22860"/>
                                  <a:pt x="38100" y="16764"/>
                                </a:cubicBezTo>
                                <a:cubicBezTo>
                                  <a:pt x="32004" y="10668"/>
                                  <a:pt x="22860" y="7620"/>
                                  <a:pt x="10668" y="7620"/>
                                </a:cubicBezTo>
                                <a:cubicBezTo>
                                  <a:pt x="6096" y="7620"/>
                                  <a:pt x="3048" y="7620"/>
                                  <a:pt x="0" y="7620"/>
                                </a:cubicBezTo>
                                <a:cubicBezTo>
                                  <a:pt x="0" y="4572"/>
                                  <a:pt x="0" y="1524"/>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8268" name="Shape 18268"/>
                        <wps:cNvSpPr/>
                        <wps:spPr>
                          <a:xfrm>
                            <a:off x="0" y="571500"/>
                            <a:ext cx="309372" cy="318516"/>
                          </a:xfrm>
                          <a:custGeom>
                            <a:avLst/>
                            <a:gdLst/>
                            <a:ahLst/>
                            <a:cxnLst/>
                            <a:rect l="0" t="0" r="0" b="0"/>
                            <a:pathLst>
                              <a:path w="309372" h="318516">
                                <a:moveTo>
                                  <a:pt x="0" y="0"/>
                                </a:moveTo>
                                <a:cubicBezTo>
                                  <a:pt x="42672" y="0"/>
                                  <a:pt x="83820" y="0"/>
                                  <a:pt x="126492" y="0"/>
                                </a:cubicBezTo>
                                <a:cubicBezTo>
                                  <a:pt x="172212" y="0"/>
                                  <a:pt x="207264" y="4572"/>
                                  <a:pt x="230124" y="15240"/>
                                </a:cubicBezTo>
                                <a:cubicBezTo>
                                  <a:pt x="254508" y="25908"/>
                                  <a:pt x="274320" y="44196"/>
                                  <a:pt x="288036" y="70104"/>
                                </a:cubicBezTo>
                                <a:cubicBezTo>
                                  <a:pt x="303276" y="94488"/>
                                  <a:pt x="309372" y="123444"/>
                                  <a:pt x="309372" y="156972"/>
                                </a:cubicBezTo>
                                <a:cubicBezTo>
                                  <a:pt x="309372" y="201168"/>
                                  <a:pt x="297180" y="239268"/>
                                  <a:pt x="271272" y="268224"/>
                                </a:cubicBezTo>
                                <a:cubicBezTo>
                                  <a:pt x="242316" y="301752"/>
                                  <a:pt x="198120" y="318516"/>
                                  <a:pt x="138684" y="318516"/>
                                </a:cubicBezTo>
                                <a:cubicBezTo>
                                  <a:pt x="92964" y="318516"/>
                                  <a:pt x="45720" y="318516"/>
                                  <a:pt x="0" y="318516"/>
                                </a:cubicBezTo>
                                <a:cubicBezTo>
                                  <a:pt x="0" y="315468"/>
                                  <a:pt x="0" y="312420"/>
                                  <a:pt x="0" y="309372"/>
                                </a:cubicBezTo>
                                <a:cubicBezTo>
                                  <a:pt x="4572" y="309372"/>
                                  <a:pt x="9144" y="309372"/>
                                  <a:pt x="12192" y="309372"/>
                                </a:cubicBezTo>
                                <a:cubicBezTo>
                                  <a:pt x="25908" y="309372"/>
                                  <a:pt x="35052" y="304800"/>
                                  <a:pt x="39624" y="297180"/>
                                </a:cubicBezTo>
                                <a:cubicBezTo>
                                  <a:pt x="42672" y="291084"/>
                                  <a:pt x="44196" y="280416"/>
                                  <a:pt x="44196" y="262128"/>
                                </a:cubicBezTo>
                                <a:cubicBezTo>
                                  <a:pt x="44196" y="193548"/>
                                  <a:pt x="44196" y="124968"/>
                                  <a:pt x="44196" y="56388"/>
                                </a:cubicBezTo>
                                <a:cubicBezTo>
                                  <a:pt x="44196" y="36576"/>
                                  <a:pt x="42672" y="22860"/>
                                  <a:pt x="38100" y="18288"/>
                                </a:cubicBezTo>
                                <a:cubicBezTo>
                                  <a:pt x="32004" y="12192"/>
                                  <a:pt x="24384" y="7620"/>
                                  <a:pt x="12192" y="7620"/>
                                </a:cubicBezTo>
                                <a:cubicBezTo>
                                  <a:pt x="9144" y="7620"/>
                                  <a:pt x="4572" y="7620"/>
                                  <a:pt x="0" y="7620"/>
                                </a:cubicBezTo>
                                <a:cubicBezTo>
                                  <a:pt x="0" y="4572"/>
                                  <a:pt x="0" y="1524"/>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8269" name="Shape 18269"/>
                        <wps:cNvSpPr/>
                        <wps:spPr>
                          <a:xfrm>
                            <a:off x="3848100" y="563880"/>
                            <a:ext cx="326136" cy="326136"/>
                          </a:xfrm>
                          <a:custGeom>
                            <a:avLst/>
                            <a:gdLst/>
                            <a:ahLst/>
                            <a:cxnLst/>
                            <a:rect l="0" t="0" r="0" b="0"/>
                            <a:pathLst>
                              <a:path w="326136" h="326136">
                                <a:moveTo>
                                  <a:pt x="158496" y="0"/>
                                </a:moveTo>
                                <a:cubicBezTo>
                                  <a:pt x="161544" y="0"/>
                                  <a:pt x="163068" y="0"/>
                                  <a:pt x="166116" y="0"/>
                                </a:cubicBezTo>
                                <a:cubicBezTo>
                                  <a:pt x="201168" y="88392"/>
                                  <a:pt x="237744" y="176784"/>
                                  <a:pt x="272796" y="265176"/>
                                </a:cubicBezTo>
                                <a:cubicBezTo>
                                  <a:pt x="281940" y="286512"/>
                                  <a:pt x="289560" y="300228"/>
                                  <a:pt x="297180" y="306324"/>
                                </a:cubicBezTo>
                                <a:cubicBezTo>
                                  <a:pt x="303276" y="312420"/>
                                  <a:pt x="313944" y="316992"/>
                                  <a:pt x="326136" y="316992"/>
                                </a:cubicBezTo>
                                <a:cubicBezTo>
                                  <a:pt x="326136" y="320040"/>
                                  <a:pt x="326136" y="323088"/>
                                  <a:pt x="326136" y="326136"/>
                                </a:cubicBezTo>
                                <a:cubicBezTo>
                                  <a:pt x="284988" y="326136"/>
                                  <a:pt x="245364" y="326136"/>
                                  <a:pt x="204216" y="326136"/>
                                </a:cubicBezTo>
                                <a:cubicBezTo>
                                  <a:pt x="204216" y="323088"/>
                                  <a:pt x="204216" y="320040"/>
                                  <a:pt x="204216" y="316992"/>
                                </a:cubicBezTo>
                                <a:cubicBezTo>
                                  <a:pt x="216408" y="316992"/>
                                  <a:pt x="225552" y="315468"/>
                                  <a:pt x="230124" y="310896"/>
                                </a:cubicBezTo>
                                <a:cubicBezTo>
                                  <a:pt x="233172" y="307848"/>
                                  <a:pt x="236220" y="303276"/>
                                  <a:pt x="236220" y="297180"/>
                                </a:cubicBezTo>
                                <a:cubicBezTo>
                                  <a:pt x="236220" y="291084"/>
                                  <a:pt x="233172" y="280416"/>
                                  <a:pt x="227076" y="265176"/>
                                </a:cubicBezTo>
                                <a:cubicBezTo>
                                  <a:pt x="220980" y="249936"/>
                                  <a:pt x="214884" y="234696"/>
                                  <a:pt x="208788" y="219456"/>
                                </a:cubicBezTo>
                                <a:cubicBezTo>
                                  <a:pt x="169164" y="219456"/>
                                  <a:pt x="129540" y="219456"/>
                                  <a:pt x="89916" y="219456"/>
                                </a:cubicBezTo>
                                <a:cubicBezTo>
                                  <a:pt x="82296" y="236220"/>
                                  <a:pt x="76200" y="252984"/>
                                  <a:pt x="68580" y="269748"/>
                                </a:cubicBezTo>
                                <a:cubicBezTo>
                                  <a:pt x="64008" y="281940"/>
                                  <a:pt x="60960" y="291084"/>
                                  <a:pt x="60960" y="297180"/>
                                </a:cubicBezTo>
                                <a:cubicBezTo>
                                  <a:pt x="60960" y="301752"/>
                                  <a:pt x="62484" y="306324"/>
                                  <a:pt x="67056" y="310896"/>
                                </a:cubicBezTo>
                                <a:cubicBezTo>
                                  <a:pt x="71628" y="313944"/>
                                  <a:pt x="82296" y="316992"/>
                                  <a:pt x="96012" y="316992"/>
                                </a:cubicBezTo>
                                <a:cubicBezTo>
                                  <a:pt x="96012" y="320040"/>
                                  <a:pt x="96012" y="323088"/>
                                  <a:pt x="96012" y="326136"/>
                                </a:cubicBezTo>
                                <a:cubicBezTo>
                                  <a:pt x="64008" y="326136"/>
                                  <a:pt x="32004" y="326136"/>
                                  <a:pt x="0" y="326136"/>
                                </a:cubicBezTo>
                                <a:cubicBezTo>
                                  <a:pt x="0" y="323088"/>
                                  <a:pt x="0" y="320040"/>
                                  <a:pt x="0" y="316992"/>
                                </a:cubicBezTo>
                                <a:cubicBezTo>
                                  <a:pt x="12192" y="315468"/>
                                  <a:pt x="21336" y="312420"/>
                                  <a:pt x="24384" y="307848"/>
                                </a:cubicBezTo>
                                <a:cubicBezTo>
                                  <a:pt x="32004" y="300228"/>
                                  <a:pt x="41148" y="284988"/>
                                  <a:pt x="50292" y="262128"/>
                                </a:cubicBezTo>
                                <a:cubicBezTo>
                                  <a:pt x="86868" y="175260"/>
                                  <a:pt x="121920" y="86868"/>
                                  <a:pt x="158496"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8270" name="Shape 18270"/>
                        <wps:cNvSpPr/>
                        <wps:spPr>
                          <a:xfrm>
                            <a:off x="2458212" y="563880"/>
                            <a:ext cx="326136" cy="326136"/>
                          </a:xfrm>
                          <a:custGeom>
                            <a:avLst/>
                            <a:gdLst/>
                            <a:ahLst/>
                            <a:cxnLst/>
                            <a:rect l="0" t="0" r="0" b="0"/>
                            <a:pathLst>
                              <a:path w="326136" h="326136">
                                <a:moveTo>
                                  <a:pt x="158496" y="0"/>
                                </a:moveTo>
                                <a:cubicBezTo>
                                  <a:pt x="161544" y="0"/>
                                  <a:pt x="163068" y="0"/>
                                  <a:pt x="166116" y="0"/>
                                </a:cubicBezTo>
                                <a:cubicBezTo>
                                  <a:pt x="201168" y="88392"/>
                                  <a:pt x="237744" y="176784"/>
                                  <a:pt x="272796" y="265176"/>
                                </a:cubicBezTo>
                                <a:cubicBezTo>
                                  <a:pt x="281940" y="286512"/>
                                  <a:pt x="289560" y="300228"/>
                                  <a:pt x="297180" y="306324"/>
                                </a:cubicBezTo>
                                <a:cubicBezTo>
                                  <a:pt x="303276" y="312420"/>
                                  <a:pt x="313944" y="316992"/>
                                  <a:pt x="326136" y="316992"/>
                                </a:cubicBezTo>
                                <a:cubicBezTo>
                                  <a:pt x="326136" y="320040"/>
                                  <a:pt x="326136" y="323088"/>
                                  <a:pt x="326136" y="326136"/>
                                </a:cubicBezTo>
                                <a:cubicBezTo>
                                  <a:pt x="284988" y="326136"/>
                                  <a:pt x="245364" y="326136"/>
                                  <a:pt x="204216" y="326136"/>
                                </a:cubicBezTo>
                                <a:cubicBezTo>
                                  <a:pt x="204216" y="323088"/>
                                  <a:pt x="204216" y="320040"/>
                                  <a:pt x="204216" y="316992"/>
                                </a:cubicBezTo>
                                <a:cubicBezTo>
                                  <a:pt x="216408" y="316992"/>
                                  <a:pt x="225552" y="315468"/>
                                  <a:pt x="230124" y="310896"/>
                                </a:cubicBezTo>
                                <a:cubicBezTo>
                                  <a:pt x="233172" y="307848"/>
                                  <a:pt x="236220" y="303276"/>
                                  <a:pt x="236220" y="297180"/>
                                </a:cubicBezTo>
                                <a:cubicBezTo>
                                  <a:pt x="236220" y="291084"/>
                                  <a:pt x="233172" y="280416"/>
                                  <a:pt x="227076" y="265176"/>
                                </a:cubicBezTo>
                                <a:cubicBezTo>
                                  <a:pt x="220980" y="249936"/>
                                  <a:pt x="214884" y="234696"/>
                                  <a:pt x="208788" y="219456"/>
                                </a:cubicBezTo>
                                <a:cubicBezTo>
                                  <a:pt x="169164" y="219456"/>
                                  <a:pt x="129540" y="219456"/>
                                  <a:pt x="89916" y="219456"/>
                                </a:cubicBezTo>
                                <a:cubicBezTo>
                                  <a:pt x="82296" y="236220"/>
                                  <a:pt x="74676" y="252984"/>
                                  <a:pt x="68580" y="269748"/>
                                </a:cubicBezTo>
                                <a:cubicBezTo>
                                  <a:pt x="64008" y="281940"/>
                                  <a:pt x="60960" y="291084"/>
                                  <a:pt x="60960" y="297180"/>
                                </a:cubicBezTo>
                                <a:cubicBezTo>
                                  <a:pt x="60960" y="301752"/>
                                  <a:pt x="62484" y="306324"/>
                                  <a:pt x="67056" y="310896"/>
                                </a:cubicBezTo>
                                <a:cubicBezTo>
                                  <a:pt x="71628" y="313944"/>
                                  <a:pt x="82296" y="316992"/>
                                  <a:pt x="96012" y="316992"/>
                                </a:cubicBezTo>
                                <a:cubicBezTo>
                                  <a:pt x="96012" y="320040"/>
                                  <a:pt x="96012" y="323088"/>
                                  <a:pt x="96012" y="326136"/>
                                </a:cubicBezTo>
                                <a:cubicBezTo>
                                  <a:pt x="64008" y="326136"/>
                                  <a:pt x="32004" y="326136"/>
                                  <a:pt x="0" y="326136"/>
                                </a:cubicBezTo>
                                <a:cubicBezTo>
                                  <a:pt x="0" y="323088"/>
                                  <a:pt x="0" y="320040"/>
                                  <a:pt x="0" y="316992"/>
                                </a:cubicBezTo>
                                <a:cubicBezTo>
                                  <a:pt x="12192" y="315468"/>
                                  <a:pt x="21336" y="312420"/>
                                  <a:pt x="24384" y="307848"/>
                                </a:cubicBezTo>
                                <a:cubicBezTo>
                                  <a:pt x="32004" y="300228"/>
                                  <a:pt x="41148" y="284988"/>
                                  <a:pt x="50292" y="262128"/>
                                </a:cubicBezTo>
                                <a:cubicBezTo>
                                  <a:pt x="86868" y="175260"/>
                                  <a:pt x="121920" y="86868"/>
                                  <a:pt x="158496"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8271" name="Shape 18271"/>
                        <wps:cNvSpPr/>
                        <wps:spPr>
                          <a:xfrm>
                            <a:off x="1799844" y="563880"/>
                            <a:ext cx="300228" cy="420624"/>
                          </a:xfrm>
                          <a:custGeom>
                            <a:avLst/>
                            <a:gdLst/>
                            <a:ahLst/>
                            <a:cxnLst/>
                            <a:rect l="0" t="0" r="0" b="0"/>
                            <a:pathLst>
                              <a:path w="300228" h="420624">
                                <a:moveTo>
                                  <a:pt x="152400" y="0"/>
                                </a:moveTo>
                                <a:cubicBezTo>
                                  <a:pt x="192024" y="0"/>
                                  <a:pt x="227076" y="15240"/>
                                  <a:pt x="256032" y="47244"/>
                                </a:cubicBezTo>
                                <a:cubicBezTo>
                                  <a:pt x="286512" y="79248"/>
                                  <a:pt x="300228" y="118872"/>
                                  <a:pt x="300228" y="166116"/>
                                </a:cubicBezTo>
                                <a:cubicBezTo>
                                  <a:pt x="300228" y="205740"/>
                                  <a:pt x="289560" y="240792"/>
                                  <a:pt x="269748" y="269748"/>
                                </a:cubicBezTo>
                                <a:cubicBezTo>
                                  <a:pt x="248412" y="298704"/>
                                  <a:pt x="220980" y="318516"/>
                                  <a:pt x="187452" y="329184"/>
                                </a:cubicBezTo>
                                <a:cubicBezTo>
                                  <a:pt x="202692" y="356616"/>
                                  <a:pt x="219456" y="377952"/>
                                  <a:pt x="237744" y="390144"/>
                                </a:cubicBezTo>
                                <a:cubicBezTo>
                                  <a:pt x="256032" y="403860"/>
                                  <a:pt x="275844" y="411480"/>
                                  <a:pt x="298704" y="413004"/>
                                </a:cubicBezTo>
                                <a:cubicBezTo>
                                  <a:pt x="298704" y="416052"/>
                                  <a:pt x="298704" y="417576"/>
                                  <a:pt x="298704" y="420624"/>
                                </a:cubicBezTo>
                                <a:cubicBezTo>
                                  <a:pt x="277368" y="419100"/>
                                  <a:pt x="256032" y="416052"/>
                                  <a:pt x="231648" y="406908"/>
                                </a:cubicBezTo>
                                <a:cubicBezTo>
                                  <a:pt x="208788" y="399288"/>
                                  <a:pt x="185928" y="388620"/>
                                  <a:pt x="164592" y="374904"/>
                                </a:cubicBezTo>
                                <a:cubicBezTo>
                                  <a:pt x="143256" y="361188"/>
                                  <a:pt x="124968" y="345948"/>
                                  <a:pt x="109728" y="329184"/>
                                </a:cubicBezTo>
                                <a:cubicBezTo>
                                  <a:pt x="88392" y="320040"/>
                                  <a:pt x="70104" y="310896"/>
                                  <a:pt x="57912" y="300228"/>
                                </a:cubicBezTo>
                                <a:cubicBezTo>
                                  <a:pt x="39624" y="284988"/>
                                  <a:pt x="24384" y="266700"/>
                                  <a:pt x="15240" y="243840"/>
                                </a:cubicBezTo>
                                <a:cubicBezTo>
                                  <a:pt x="4572" y="222504"/>
                                  <a:pt x="0" y="196596"/>
                                  <a:pt x="0" y="166116"/>
                                </a:cubicBezTo>
                                <a:cubicBezTo>
                                  <a:pt x="0" y="118872"/>
                                  <a:pt x="15240" y="77724"/>
                                  <a:pt x="44196" y="47244"/>
                                </a:cubicBezTo>
                                <a:cubicBezTo>
                                  <a:pt x="74676" y="15240"/>
                                  <a:pt x="109728" y="0"/>
                                  <a:pt x="15240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8272" name="Shape 18272"/>
                        <wps:cNvSpPr/>
                        <wps:spPr>
                          <a:xfrm>
                            <a:off x="897636" y="563880"/>
                            <a:ext cx="326136" cy="326136"/>
                          </a:xfrm>
                          <a:custGeom>
                            <a:avLst/>
                            <a:gdLst/>
                            <a:ahLst/>
                            <a:cxnLst/>
                            <a:rect l="0" t="0" r="0" b="0"/>
                            <a:pathLst>
                              <a:path w="326136" h="326136">
                                <a:moveTo>
                                  <a:pt x="158496" y="0"/>
                                </a:moveTo>
                                <a:cubicBezTo>
                                  <a:pt x="161544" y="0"/>
                                  <a:pt x="164592" y="0"/>
                                  <a:pt x="166116" y="0"/>
                                </a:cubicBezTo>
                                <a:cubicBezTo>
                                  <a:pt x="202692" y="88392"/>
                                  <a:pt x="237744" y="176784"/>
                                  <a:pt x="272796" y="265176"/>
                                </a:cubicBezTo>
                                <a:cubicBezTo>
                                  <a:pt x="281940" y="286512"/>
                                  <a:pt x="289560" y="300228"/>
                                  <a:pt x="297180" y="306324"/>
                                </a:cubicBezTo>
                                <a:cubicBezTo>
                                  <a:pt x="303276" y="312420"/>
                                  <a:pt x="313944" y="316992"/>
                                  <a:pt x="326136" y="316992"/>
                                </a:cubicBezTo>
                                <a:cubicBezTo>
                                  <a:pt x="326136" y="320040"/>
                                  <a:pt x="326136" y="323088"/>
                                  <a:pt x="326136" y="326136"/>
                                </a:cubicBezTo>
                                <a:cubicBezTo>
                                  <a:pt x="286512" y="326136"/>
                                  <a:pt x="245364" y="326136"/>
                                  <a:pt x="205740" y="326136"/>
                                </a:cubicBezTo>
                                <a:cubicBezTo>
                                  <a:pt x="205740" y="323088"/>
                                  <a:pt x="205740" y="320040"/>
                                  <a:pt x="205740" y="316992"/>
                                </a:cubicBezTo>
                                <a:cubicBezTo>
                                  <a:pt x="217932" y="316992"/>
                                  <a:pt x="225552" y="315468"/>
                                  <a:pt x="230124" y="310896"/>
                                </a:cubicBezTo>
                                <a:cubicBezTo>
                                  <a:pt x="234696" y="307848"/>
                                  <a:pt x="236220" y="303276"/>
                                  <a:pt x="236220" y="297180"/>
                                </a:cubicBezTo>
                                <a:cubicBezTo>
                                  <a:pt x="236220" y="291084"/>
                                  <a:pt x="233172" y="280416"/>
                                  <a:pt x="227076" y="265176"/>
                                </a:cubicBezTo>
                                <a:cubicBezTo>
                                  <a:pt x="220980" y="249936"/>
                                  <a:pt x="214884" y="234696"/>
                                  <a:pt x="208788" y="219456"/>
                                </a:cubicBezTo>
                                <a:cubicBezTo>
                                  <a:pt x="169164" y="219456"/>
                                  <a:pt x="129540" y="219456"/>
                                  <a:pt x="89916" y="219456"/>
                                </a:cubicBezTo>
                                <a:cubicBezTo>
                                  <a:pt x="82296" y="236220"/>
                                  <a:pt x="76200" y="252984"/>
                                  <a:pt x="68580" y="269748"/>
                                </a:cubicBezTo>
                                <a:cubicBezTo>
                                  <a:pt x="64008" y="281940"/>
                                  <a:pt x="60960" y="291084"/>
                                  <a:pt x="60960" y="297180"/>
                                </a:cubicBezTo>
                                <a:cubicBezTo>
                                  <a:pt x="60960" y="301752"/>
                                  <a:pt x="64008" y="306324"/>
                                  <a:pt x="68580" y="310896"/>
                                </a:cubicBezTo>
                                <a:cubicBezTo>
                                  <a:pt x="73152" y="313944"/>
                                  <a:pt x="82296" y="316992"/>
                                  <a:pt x="97536" y="316992"/>
                                </a:cubicBezTo>
                                <a:cubicBezTo>
                                  <a:pt x="97536" y="320040"/>
                                  <a:pt x="97536" y="323088"/>
                                  <a:pt x="97536" y="326136"/>
                                </a:cubicBezTo>
                                <a:cubicBezTo>
                                  <a:pt x="64008" y="326136"/>
                                  <a:pt x="32004" y="326136"/>
                                  <a:pt x="0" y="326136"/>
                                </a:cubicBezTo>
                                <a:cubicBezTo>
                                  <a:pt x="0" y="323088"/>
                                  <a:pt x="0" y="320040"/>
                                  <a:pt x="0" y="316992"/>
                                </a:cubicBezTo>
                                <a:cubicBezTo>
                                  <a:pt x="13716" y="315468"/>
                                  <a:pt x="21336" y="312420"/>
                                  <a:pt x="24384" y="307848"/>
                                </a:cubicBezTo>
                                <a:cubicBezTo>
                                  <a:pt x="33528" y="300228"/>
                                  <a:pt x="41148" y="284988"/>
                                  <a:pt x="50292" y="262128"/>
                                </a:cubicBezTo>
                                <a:cubicBezTo>
                                  <a:pt x="86868" y="175260"/>
                                  <a:pt x="123444" y="86868"/>
                                  <a:pt x="158496"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8273" name="Shape 18273"/>
                        <wps:cNvSpPr/>
                        <wps:spPr>
                          <a:xfrm>
                            <a:off x="446532" y="466344"/>
                            <a:ext cx="74676" cy="82296"/>
                          </a:xfrm>
                          <a:custGeom>
                            <a:avLst/>
                            <a:gdLst/>
                            <a:ahLst/>
                            <a:cxnLst/>
                            <a:rect l="0" t="0" r="0" b="0"/>
                            <a:pathLst>
                              <a:path w="74676" h="82296">
                                <a:moveTo>
                                  <a:pt x="24384" y="0"/>
                                </a:moveTo>
                                <a:cubicBezTo>
                                  <a:pt x="41148" y="0"/>
                                  <a:pt x="57912" y="0"/>
                                  <a:pt x="74676" y="0"/>
                                </a:cubicBezTo>
                                <a:cubicBezTo>
                                  <a:pt x="53340" y="27432"/>
                                  <a:pt x="30480" y="54864"/>
                                  <a:pt x="7620" y="82296"/>
                                </a:cubicBezTo>
                                <a:cubicBezTo>
                                  <a:pt x="6096" y="82296"/>
                                  <a:pt x="3048" y="82296"/>
                                  <a:pt x="0" y="82296"/>
                                </a:cubicBezTo>
                                <a:cubicBezTo>
                                  <a:pt x="7620" y="54864"/>
                                  <a:pt x="16764" y="27432"/>
                                  <a:pt x="24384"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8274" name="Shape 18274"/>
                        <wps:cNvSpPr/>
                        <wps:spPr>
                          <a:xfrm>
                            <a:off x="2958084" y="1139212"/>
                            <a:ext cx="150114" cy="305540"/>
                          </a:xfrm>
                          <a:custGeom>
                            <a:avLst/>
                            <a:gdLst/>
                            <a:ahLst/>
                            <a:cxnLst/>
                            <a:rect l="0" t="0" r="0" b="0"/>
                            <a:pathLst>
                              <a:path w="150114" h="305540">
                                <a:moveTo>
                                  <a:pt x="150114" y="0"/>
                                </a:moveTo>
                                <a:lnTo>
                                  <a:pt x="150114" y="54385"/>
                                </a:lnTo>
                                <a:lnTo>
                                  <a:pt x="97536" y="180572"/>
                                </a:lnTo>
                                <a:lnTo>
                                  <a:pt x="150114" y="180572"/>
                                </a:lnTo>
                                <a:lnTo>
                                  <a:pt x="150114" y="198860"/>
                                </a:lnTo>
                                <a:lnTo>
                                  <a:pt x="89916" y="198860"/>
                                </a:lnTo>
                                <a:cubicBezTo>
                                  <a:pt x="83820" y="215624"/>
                                  <a:pt x="76200" y="232388"/>
                                  <a:pt x="70104" y="249152"/>
                                </a:cubicBezTo>
                                <a:cubicBezTo>
                                  <a:pt x="64008" y="261344"/>
                                  <a:pt x="62484" y="270488"/>
                                  <a:pt x="62484" y="276584"/>
                                </a:cubicBezTo>
                                <a:cubicBezTo>
                                  <a:pt x="62484" y="281156"/>
                                  <a:pt x="64008" y="285728"/>
                                  <a:pt x="68580" y="288776"/>
                                </a:cubicBezTo>
                                <a:cubicBezTo>
                                  <a:pt x="73152" y="293348"/>
                                  <a:pt x="82296" y="294872"/>
                                  <a:pt x="97536" y="296396"/>
                                </a:cubicBezTo>
                                <a:cubicBezTo>
                                  <a:pt x="97536" y="299444"/>
                                  <a:pt x="97536" y="302492"/>
                                  <a:pt x="97536" y="305540"/>
                                </a:cubicBezTo>
                                <a:cubicBezTo>
                                  <a:pt x="65532" y="305540"/>
                                  <a:pt x="33528" y="305540"/>
                                  <a:pt x="0" y="305540"/>
                                </a:cubicBezTo>
                                <a:cubicBezTo>
                                  <a:pt x="0" y="302492"/>
                                  <a:pt x="0" y="299444"/>
                                  <a:pt x="0" y="296396"/>
                                </a:cubicBezTo>
                                <a:cubicBezTo>
                                  <a:pt x="13716" y="294872"/>
                                  <a:pt x="21336" y="291824"/>
                                  <a:pt x="25908" y="287252"/>
                                </a:cubicBezTo>
                                <a:cubicBezTo>
                                  <a:pt x="33528" y="279632"/>
                                  <a:pt x="41148" y="264392"/>
                                  <a:pt x="51816" y="241532"/>
                                </a:cubicBezTo>
                                <a:lnTo>
                                  <a:pt x="1501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75" name="Shape 18275"/>
                        <wps:cNvSpPr/>
                        <wps:spPr>
                          <a:xfrm>
                            <a:off x="2549652" y="1124712"/>
                            <a:ext cx="394716" cy="320040"/>
                          </a:xfrm>
                          <a:custGeom>
                            <a:avLst/>
                            <a:gdLst/>
                            <a:ahLst/>
                            <a:cxnLst/>
                            <a:rect l="0" t="0" r="0" b="0"/>
                            <a:pathLst>
                              <a:path w="394716" h="320040">
                                <a:moveTo>
                                  <a:pt x="0" y="0"/>
                                </a:moveTo>
                                <a:cubicBezTo>
                                  <a:pt x="28956" y="0"/>
                                  <a:pt x="57912" y="0"/>
                                  <a:pt x="86868" y="0"/>
                                </a:cubicBezTo>
                                <a:cubicBezTo>
                                  <a:pt x="124968" y="83820"/>
                                  <a:pt x="161544" y="167640"/>
                                  <a:pt x="198120" y="249936"/>
                                </a:cubicBezTo>
                                <a:cubicBezTo>
                                  <a:pt x="234696" y="167640"/>
                                  <a:pt x="271272" y="83820"/>
                                  <a:pt x="307848" y="0"/>
                                </a:cubicBezTo>
                                <a:cubicBezTo>
                                  <a:pt x="336804" y="0"/>
                                  <a:pt x="365760" y="0"/>
                                  <a:pt x="394716" y="0"/>
                                </a:cubicBezTo>
                                <a:cubicBezTo>
                                  <a:pt x="394716" y="3048"/>
                                  <a:pt x="394716" y="6096"/>
                                  <a:pt x="394716" y="9144"/>
                                </a:cubicBezTo>
                                <a:cubicBezTo>
                                  <a:pt x="391668" y="9144"/>
                                  <a:pt x="388620" y="9144"/>
                                  <a:pt x="384048" y="9144"/>
                                </a:cubicBezTo>
                                <a:cubicBezTo>
                                  <a:pt x="371856" y="9144"/>
                                  <a:pt x="362712" y="13716"/>
                                  <a:pt x="356616" y="21336"/>
                                </a:cubicBezTo>
                                <a:cubicBezTo>
                                  <a:pt x="353568" y="25908"/>
                                  <a:pt x="352044" y="38100"/>
                                  <a:pt x="352044" y="56388"/>
                                </a:cubicBezTo>
                                <a:cubicBezTo>
                                  <a:pt x="352044" y="124968"/>
                                  <a:pt x="352044" y="195072"/>
                                  <a:pt x="352044" y="265176"/>
                                </a:cubicBezTo>
                                <a:cubicBezTo>
                                  <a:pt x="352044" y="283464"/>
                                  <a:pt x="353568" y="295656"/>
                                  <a:pt x="358140" y="301752"/>
                                </a:cubicBezTo>
                                <a:cubicBezTo>
                                  <a:pt x="364236" y="307848"/>
                                  <a:pt x="373380" y="310896"/>
                                  <a:pt x="384048" y="310896"/>
                                </a:cubicBezTo>
                                <a:cubicBezTo>
                                  <a:pt x="388620" y="310896"/>
                                  <a:pt x="391668" y="310896"/>
                                  <a:pt x="394716" y="310896"/>
                                </a:cubicBezTo>
                                <a:cubicBezTo>
                                  <a:pt x="394716" y="313944"/>
                                  <a:pt x="394716" y="316992"/>
                                  <a:pt x="394716" y="320040"/>
                                </a:cubicBezTo>
                                <a:cubicBezTo>
                                  <a:pt x="352044" y="320040"/>
                                  <a:pt x="307848" y="320040"/>
                                  <a:pt x="265176" y="320040"/>
                                </a:cubicBezTo>
                                <a:cubicBezTo>
                                  <a:pt x="265176" y="316992"/>
                                  <a:pt x="265176" y="313944"/>
                                  <a:pt x="265176" y="310896"/>
                                </a:cubicBezTo>
                                <a:cubicBezTo>
                                  <a:pt x="268224" y="310896"/>
                                  <a:pt x="272796" y="310896"/>
                                  <a:pt x="275844" y="310896"/>
                                </a:cubicBezTo>
                                <a:cubicBezTo>
                                  <a:pt x="289560" y="310896"/>
                                  <a:pt x="298704" y="306324"/>
                                  <a:pt x="303276" y="298704"/>
                                </a:cubicBezTo>
                                <a:cubicBezTo>
                                  <a:pt x="306324" y="294132"/>
                                  <a:pt x="307848" y="281940"/>
                                  <a:pt x="307848" y="265176"/>
                                </a:cubicBezTo>
                                <a:cubicBezTo>
                                  <a:pt x="307848" y="193548"/>
                                  <a:pt x="307848" y="121920"/>
                                  <a:pt x="307848" y="51816"/>
                                </a:cubicBezTo>
                                <a:cubicBezTo>
                                  <a:pt x="268224" y="140208"/>
                                  <a:pt x="230124" y="230124"/>
                                  <a:pt x="190500" y="320040"/>
                                </a:cubicBezTo>
                                <a:cubicBezTo>
                                  <a:pt x="187452" y="320040"/>
                                  <a:pt x="184404" y="320040"/>
                                  <a:pt x="182880" y="320040"/>
                                </a:cubicBezTo>
                                <a:cubicBezTo>
                                  <a:pt x="143256" y="230124"/>
                                  <a:pt x="103632" y="140208"/>
                                  <a:pt x="64008" y="51816"/>
                                </a:cubicBezTo>
                                <a:cubicBezTo>
                                  <a:pt x="64008" y="121920"/>
                                  <a:pt x="64008" y="193548"/>
                                  <a:pt x="64008" y="265176"/>
                                </a:cubicBezTo>
                                <a:cubicBezTo>
                                  <a:pt x="64008" y="283464"/>
                                  <a:pt x="65532" y="295656"/>
                                  <a:pt x="70104" y="301752"/>
                                </a:cubicBezTo>
                                <a:cubicBezTo>
                                  <a:pt x="76200" y="307848"/>
                                  <a:pt x="83820" y="310896"/>
                                  <a:pt x="96012" y="310896"/>
                                </a:cubicBezTo>
                                <a:cubicBezTo>
                                  <a:pt x="100584" y="310896"/>
                                  <a:pt x="103632" y="310896"/>
                                  <a:pt x="106680" y="310896"/>
                                </a:cubicBezTo>
                                <a:cubicBezTo>
                                  <a:pt x="106680" y="313944"/>
                                  <a:pt x="106680" y="316992"/>
                                  <a:pt x="106680" y="320040"/>
                                </a:cubicBezTo>
                                <a:cubicBezTo>
                                  <a:pt x="71628" y="320040"/>
                                  <a:pt x="36576" y="320040"/>
                                  <a:pt x="0" y="320040"/>
                                </a:cubicBezTo>
                                <a:cubicBezTo>
                                  <a:pt x="0" y="316992"/>
                                  <a:pt x="0" y="313944"/>
                                  <a:pt x="0" y="310896"/>
                                </a:cubicBezTo>
                                <a:cubicBezTo>
                                  <a:pt x="4572" y="310896"/>
                                  <a:pt x="7620" y="310896"/>
                                  <a:pt x="10668" y="310896"/>
                                </a:cubicBezTo>
                                <a:cubicBezTo>
                                  <a:pt x="24384" y="310896"/>
                                  <a:pt x="33528" y="306324"/>
                                  <a:pt x="39624" y="298704"/>
                                </a:cubicBezTo>
                                <a:cubicBezTo>
                                  <a:pt x="42672" y="294132"/>
                                  <a:pt x="44196" y="281940"/>
                                  <a:pt x="44196" y="265176"/>
                                </a:cubicBezTo>
                                <a:cubicBezTo>
                                  <a:pt x="44196" y="195072"/>
                                  <a:pt x="44196" y="124968"/>
                                  <a:pt x="44196" y="56388"/>
                                </a:cubicBezTo>
                                <a:cubicBezTo>
                                  <a:pt x="44196" y="41148"/>
                                  <a:pt x="42672" y="32004"/>
                                  <a:pt x="39624" y="25908"/>
                                </a:cubicBezTo>
                                <a:cubicBezTo>
                                  <a:pt x="36576" y="21336"/>
                                  <a:pt x="33528" y="16764"/>
                                  <a:pt x="27432" y="13716"/>
                                </a:cubicBezTo>
                                <a:cubicBezTo>
                                  <a:pt x="21336" y="10668"/>
                                  <a:pt x="12192" y="9144"/>
                                  <a:pt x="0" y="9144"/>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76" name="Shape 18276"/>
                        <wps:cNvSpPr/>
                        <wps:spPr>
                          <a:xfrm>
                            <a:off x="2398776" y="1124712"/>
                            <a:ext cx="132588" cy="320040"/>
                          </a:xfrm>
                          <a:custGeom>
                            <a:avLst/>
                            <a:gdLst/>
                            <a:ahLst/>
                            <a:cxnLst/>
                            <a:rect l="0" t="0" r="0" b="0"/>
                            <a:pathLst>
                              <a:path w="132588" h="320040">
                                <a:moveTo>
                                  <a:pt x="0" y="0"/>
                                </a:moveTo>
                                <a:cubicBezTo>
                                  <a:pt x="44196" y="0"/>
                                  <a:pt x="88392" y="0"/>
                                  <a:pt x="132588" y="0"/>
                                </a:cubicBezTo>
                                <a:cubicBezTo>
                                  <a:pt x="132588" y="3048"/>
                                  <a:pt x="132588" y="6096"/>
                                  <a:pt x="132588" y="9144"/>
                                </a:cubicBezTo>
                                <a:cubicBezTo>
                                  <a:pt x="128016" y="9144"/>
                                  <a:pt x="124968" y="9144"/>
                                  <a:pt x="120396" y="9144"/>
                                </a:cubicBezTo>
                                <a:cubicBezTo>
                                  <a:pt x="108204" y="9144"/>
                                  <a:pt x="99060" y="13716"/>
                                  <a:pt x="92964" y="21336"/>
                                </a:cubicBezTo>
                                <a:cubicBezTo>
                                  <a:pt x="89916" y="25908"/>
                                  <a:pt x="88392" y="38100"/>
                                  <a:pt x="88392" y="56388"/>
                                </a:cubicBezTo>
                                <a:cubicBezTo>
                                  <a:pt x="88392" y="126492"/>
                                  <a:pt x="88392" y="195072"/>
                                  <a:pt x="88392" y="263652"/>
                                </a:cubicBezTo>
                                <a:cubicBezTo>
                                  <a:pt x="88392" y="278892"/>
                                  <a:pt x="88392" y="289560"/>
                                  <a:pt x="91440" y="295656"/>
                                </a:cubicBezTo>
                                <a:cubicBezTo>
                                  <a:pt x="92964" y="298704"/>
                                  <a:pt x="96012" y="303276"/>
                                  <a:pt x="100584" y="304800"/>
                                </a:cubicBezTo>
                                <a:cubicBezTo>
                                  <a:pt x="106680" y="309372"/>
                                  <a:pt x="114300" y="310896"/>
                                  <a:pt x="120396" y="310896"/>
                                </a:cubicBezTo>
                                <a:cubicBezTo>
                                  <a:pt x="124968" y="310896"/>
                                  <a:pt x="128016" y="310896"/>
                                  <a:pt x="132588" y="310896"/>
                                </a:cubicBezTo>
                                <a:cubicBezTo>
                                  <a:pt x="132588" y="313944"/>
                                  <a:pt x="132588" y="316992"/>
                                  <a:pt x="132588" y="320040"/>
                                </a:cubicBezTo>
                                <a:cubicBezTo>
                                  <a:pt x="88392" y="320040"/>
                                  <a:pt x="44196" y="320040"/>
                                  <a:pt x="0" y="320040"/>
                                </a:cubicBezTo>
                                <a:cubicBezTo>
                                  <a:pt x="0" y="316992"/>
                                  <a:pt x="0" y="313944"/>
                                  <a:pt x="0" y="310896"/>
                                </a:cubicBezTo>
                                <a:cubicBezTo>
                                  <a:pt x="4572" y="310896"/>
                                  <a:pt x="7620" y="310896"/>
                                  <a:pt x="10668" y="310896"/>
                                </a:cubicBezTo>
                                <a:cubicBezTo>
                                  <a:pt x="24384" y="310896"/>
                                  <a:pt x="33528" y="307848"/>
                                  <a:pt x="39624" y="300228"/>
                                </a:cubicBezTo>
                                <a:cubicBezTo>
                                  <a:pt x="42672" y="294132"/>
                                  <a:pt x="44196" y="281940"/>
                                  <a:pt x="44196" y="263652"/>
                                </a:cubicBezTo>
                                <a:cubicBezTo>
                                  <a:pt x="44196" y="195072"/>
                                  <a:pt x="44196" y="126492"/>
                                  <a:pt x="44196" y="56388"/>
                                </a:cubicBezTo>
                                <a:cubicBezTo>
                                  <a:pt x="44196" y="41148"/>
                                  <a:pt x="44196" y="30480"/>
                                  <a:pt x="41148" y="24384"/>
                                </a:cubicBezTo>
                                <a:cubicBezTo>
                                  <a:pt x="39624" y="21336"/>
                                  <a:pt x="36576" y="18288"/>
                                  <a:pt x="32004" y="15240"/>
                                </a:cubicBezTo>
                                <a:cubicBezTo>
                                  <a:pt x="25908" y="10668"/>
                                  <a:pt x="18288" y="9144"/>
                                  <a:pt x="10668" y="9144"/>
                                </a:cubicBezTo>
                                <a:cubicBezTo>
                                  <a:pt x="7620" y="9144"/>
                                  <a:pt x="4572" y="9144"/>
                                  <a:pt x="0" y="9144"/>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77" name="Shape 18277"/>
                        <wps:cNvSpPr/>
                        <wps:spPr>
                          <a:xfrm>
                            <a:off x="2116836" y="1124712"/>
                            <a:ext cx="257556" cy="320040"/>
                          </a:xfrm>
                          <a:custGeom>
                            <a:avLst/>
                            <a:gdLst/>
                            <a:ahLst/>
                            <a:cxnLst/>
                            <a:rect l="0" t="0" r="0" b="0"/>
                            <a:pathLst>
                              <a:path w="257556" h="320040">
                                <a:moveTo>
                                  <a:pt x="4572" y="0"/>
                                </a:moveTo>
                                <a:cubicBezTo>
                                  <a:pt x="88392" y="0"/>
                                  <a:pt x="170688" y="0"/>
                                  <a:pt x="254508" y="0"/>
                                </a:cubicBezTo>
                                <a:cubicBezTo>
                                  <a:pt x="256032" y="25908"/>
                                  <a:pt x="257556" y="50292"/>
                                  <a:pt x="257556" y="76200"/>
                                </a:cubicBezTo>
                                <a:cubicBezTo>
                                  <a:pt x="256032" y="76200"/>
                                  <a:pt x="252984" y="76200"/>
                                  <a:pt x="249936" y="76200"/>
                                </a:cubicBezTo>
                                <a:cubicBezTo>
                                  <a:pt x="248412" y="62484"/>
                                  <a:pt x="245364" y="53340"/>
                                  <a:pt x="242316" y="47244"/>
                                </a:cubicBezTo>
                                <a:cubicBezTo>
                                  <a:pt x="237744" y="38100"/>
                                  <a:pt x="231648" y="32004"/>
                                  <a:pt x="224028" y="27432"/>
                                </a:cubicBezTo>
                                <a:cubicBezTo>
                                  <a:pt x="216408" y="22860"/>
                                  <a:pt x="205740" y="21336"/>
                                  <a:pt x="193548" y="21336"/>
                                </a:cubicBezTo>
                                <a:cubicBezTo>
                                  <a:pt x="178308" y="21336"/>
                                  <a:pt x="164592" y="21336"/>
                                  <a:pt x="150876" y="21336"/>
                                </a:cubicBezTo>
                                <a:cubicBezTo>
                                  <a:pt x="150876" y="102108"/>
                                  <a:pt x="150876" y="182880"/>
                                  <a:pt x="150876" y="265176"/>
                                </a:cubicBezTo>
                                <a:cubicBezTo>
                                  <a:pt x="150876" y="283464"/>
                                  <a:pt x="152400" y="295656"/>
                                  <a:pt x="156972" y="301752"/>
                                </a:cubicBezTo>
                                <a:cubicBezTo>
                                  <a:pt x="161544" y="307848"/>
                                  <a:pt x="170688" y="310896"/>
                                  <a:pt x="182880" y="310896"/>
                                </a:cubicBezTo>
                                <a:cubicBezTo>
                                  <a:pt x="185928" y="310896"/>
                                  <a:pt x="190500" y="310896"/>
                                  <a:pt x="193548" y="310896"/>
                                </a:cubicBezTo>
                                <a:cubicBezTo>
                                  <a:pt x="193548" y="313944"/>
                                  <a:pt x="193548" y="316992"/>
                                  <a:pt x="193548" y="320040"/>
                                </a:cubicBezTo>
                                <a:cubicBezTo>
                                  <a:pt x="149352" y="320040"/>
                                  <a:pt x="106680" y="320040"/>
                                  <a:pt x="62484" y="320040"/>
                                </a:cubicBezTo>
                                <a:cubicBezTo>
                                  <a:pt x="62484" y="316992"/>
                                  <a:pt x="62484" y="313944"/>
                                  <a:pt x="62484" y="310896"/>
                                </a:cubicBezTo>
                                <a:cubicBezTo>
                                  <a:pt x="67056" y="310896"/>
                                  <a:pt x="70104" y="310896"/>
                                  <a:pt x="74676" y="310896"/>
                                </a:cubicBezTo>
                                <a:cubicBezTo>
                                  <a:pt x="86868" y="310896"/>
                                  <a:pt x="96012" y="306324"/>
                                  <a:pt x="102108" y="298704"/>
                                </a:cubicBezTo>
                                <a:cubicBezTo>
                                  <a:pt x="105156" y="294132"/>
                                  <a:pt x="106680" y="281940"/>
                                  <a:pt x="106680" y="265176"/>
                                </a:cubicBezTo>
                                <a:cubicBezTo>
                                  <a:pt x="106680" y="182880"/>
                                  <a:pt x="106680" y="102108"/>
                                  <a:pt x="106680" y="21336"/>
                                </a:cubicBezTo>
                                <a:cubicBezTo>
                                  <a:pt x="94488" y="21336"/>
                                  <a:pt x="82296" y="21336"/>
                                  <a:pt x="70104" y="21336"/>
                                </a:cubicBezTo>
                                <a:cubicBezTo>
                                  <a:pt x="54864" y="21336"/>
                                  <a:pt x="45720" y="21336"/>
                                  <a:pt x="39624" y="24384"/>
                                </a:cubicBezTo>
                                <a:cubicBezTo>
                                  <a:pt x="32004" y="27432"/>
                                  <a:pt x="24384" y="32004"/>
                                  <a:pt x="18288" y="41148"/>
                                </a:cubicBezTo>
                                <a:cubicBezTo>
                                  <a:pt x="13716" y="50292"/>
                                  <a:pt x="10668" y="60960"/>
                                  <a:pt x="9144" y="76200"/>
                                </a:cubicBezTo>
                                <a:cubicBezTo>
                                  <a:pt x="6096" y="76200"/>
                                  <a:pt x="3048" y="76200"/>
                                  <a:pt x="0" y="76200"/>
                                </a:cubicBezTo>
                                <a:cubicBezTo>
                                  <a:pt x="1524" y="50292"/>
                                  <a:pt x="3048" y="25908"/>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78" name="Shape 18278"/>
                        <wps:cNvSpPr/>
                        <wps:spPr>
                          <a:xfrm>
                            <a:off x="1571244" y="1124712"/>
                            <a:ext cx="263652" cy="320040"/>
                          </a:xfrm>
                          <a:custGeom>
                            <a:avLst/>
                            <a:gdLst/>
                            <a:ahLst/>
                            <a:cxnLst/>
                            <a:rect l="0" t="0" r="0" b="0"/>
                            <a:pathLst>
                              <a:path w="263652" h="320040">
                                <a:moveTo>
                                  <a:pt x="0" y="0"/>
                                </a:moveTo>
                                <a:cubicBezTo>
                                  <a:pt x="79248" y="0"/>
                                  <a:pt x="158496" y="0"/>
                                  <a:pt x="237744" y="0"/>
                                </a:cubicBezTo>
                                <a:cubicBezTo>
                                  <a:pt x="237744" y="24384"/>
                                  <a:pt x="239268" y="47244"/>
                                  <a:pt x="240792" y="70104"/>
                                </a:cubicBezTo>
                                <a:cubicBezTo>
                                  <a:pt x="237744" y="70104"/>
                                  <a:pt x="234696" y="70104"/>
                                  <a:pt x="231648" y="70104"/>
                                </a:cubicBezTo>
                                <a:cubicBezTo>
                                  <a:pt x="228600" y="53340"/>
                                  <a:pt x="225552" y="42672"/>
                                  <a:pt x="220980" y="36576"/>
                                </a:cubicBezTo>
                                <a:cubicBezTo>
                                  <a:pt x="217932" y="28956"/>
                                  <a:pt x="211836" y="24384"/>
                                  <a:pt x="204216" y="21336"/>
                                </a:cubicBezTo>
                                <a:cubicBezTo>
                                  <a:pt x="198120" y="19812"/>
                                  <a:pt x="187452" y="18288"/>
                                  <a:pt x="172212" y="18288"/>
                                </a:cubicBezTo>
                                <a:cubicBezTo>
                                  <a:pt x="143256" y="18288"/>
                                  <a:pt x="115824" y="18288"/>
                                  <a:pt x="88392" y="18288"/>
                                </a:cubicBezTo>
                                <a:cubicBezTo>
                                  <a:pt x="88392" y="59436"/>
                                  <a:pt x="88392" y="102108"/>
                                  <a:pt x="88392" y="144780"/>
                                </a:cubicBezTo>
                                <a:cubicBezTo>
                                  <a:pt x="109728" y="144780"/>
                                  <a:pt x="132588" y="144780"/>
                                  <a:pt x="155448" y="144780"/>
                                </a:cubicBezTo>
                                <a:cubicBezTo>
                                  <a:pt x="172212" y="144780"/>
                                  <a:pt x="184404" y="141732"/>
                                  <a:pt x="190500" y="135636"/>
                                </a:cubicBezTo>
                                <a:cubicBezTo>
                                  <a:pt x="198120" y="128016"/>
                                  <a:pt x="202692" y="115824"/>
                                  <a:pt x="204216" y="97536"/>
                                </a:cubicBezTo>
                                <a:cubicBezTo>
                                  <a:pt x="205740" y="97536"/>
                                  <a:pt x="208788" y="97536"/>
                                  <a:pt x="211836" y="97536"/>
                                </a:cubicBezTo>
                                <a:cubicBezTo>
                                  <a:pt x="211836" y="135636"/>
                                  <a:pt x="211836" y="172212"/>
                                  <a:pt x="211836" y="208788"/>
                                </a:cubicBezTo>
                                <a:cubicBezTo>
                                  <a:pt x="208788" y="208788"/>
                                  <a:pt x="205740" y="208788"/>
                                  <a:pt x="204216" y="208788"/>
                                </a:cubicBezTo>
                                <a:cubicBezTo>
                                  <a:pt x="201168" y="193548"/>
                                  <a:pt x="199644" y="182880"/>
                                  <a:pt x="196596" y="178308"/>
                                </a:cubicBezTo>
                                <a:cubicBezTo>
                                  <a:pt x="195072" y="173736"/>
                                  <a:pt x="190500" y="169164"/>
                                  <a:pt x="184404" y="166116"/>
                                </a:cubicBezTo>
                                <a:cubicBezTo>
                                  <a:pt x="178308" y="163068"/>
                                  <a:pt x="167640" y="161544"/>
                                  <a:pt x="155448" y="161544"/>
                                </a:cubicBezTo>
                                <a:cubicBezTo>
                                  <a:pt x="132588" y="161544"/>
                                  <a:pt x="109728" y="161544"/>
                                  <a:pt x="88392" y="161544"/>
                                </a:cubicBezTo>
                                <a:cubicBezTo>
                                  <a:pt x="88392" y="196596"/>
                                  <a:pt x="88392" y="231648"/>
                                  <a:pt x="88392" y="266700"/>
                                </a:cubicBezTo>
                                <a:cubicBezTo>
                                  <a:pt x="88392" y="280416"/>
                                  <a:pt x="88392" y="289560"/>
                                  <a:pt x="89916" y="292608"/>
                                </a:cubicBezTo>
                                <a:cubicBezTo>
                                  <a:pt x="91440" y="295656"/>
                                  <a:pt x="92964" y="297180"/>
                                  <a:pt x="96012" y="300228"/>
                                </a:cubicBezTo>
                                <a:cubicBezTo>
                                  <a:pt x="99060" y="301752"/>
                                  <a:pt x="105156" y="301752"/>
                                  <a:pt x="112776" y="301752"/>
                                </a:cubicBezTo>
                                <a:cubicBezTo>
                                  <a:pt x="131064" y="301752"/>
                                  <a:pt x="147828" y="301752"/>
                                  <a:pt x="164592" y="301752"/>
                                </a:cubicBezTo>
                                <a:cubicBezTo>
                                  <a:pt x="182880" y="301752"/>
                                  <a:pt x="195072" y="301752"/>
                                  <a:pt x="202692" y="298704"/>
                                </a:cubicBezTo>
                                <a:cubicBezTo>
                                  <a:pt x="210312" y="295656"/>
                                  <a:pt x="217932" y="291084"/>
                                  <a:pt x="225552" y="283464"/>
                                </a:cubicBezTo>
                                <a:cubicBezTo>
                                  <a:pt x="234696" y="274320"/>
                                  <a:pt x="245364" y="259080"/>
                                  <a:pt x="254508" y="239268"/>
                                </a:cubicBezTo>
                                <a:cubicBezTo>
                                  <a:pt x="257556" y="239268"/>
                                  <a:pt x="260604" y="239268"/>
                                  <a:pt x="263652" y="239268"/>
                                </a:cubicBezTo>
                                <a:cubicBezTo>
                                  <a:pt x="254508" y="266700"/>
                                  <a:pt x="245364" y="292608"/>
                                  <a:pt x="237744" y="320040"/>
                                </a:cubicBezTo>
                                <a:cubicBezTo>
                                  <a:pt x="158496" y="320040"/>
                                  <a:pt x="79248" y="320040"/>
                                  <a:pt x="0" y="320040"/>
                                </a:cubicBezTo>
                                <a:cubicBezTo>
                                  <a:pt x="0" y="316992"/>
                                  <a:pt x="0" y="313944"/>
                                  <a:pt x="0" y="310896"/>
                                </a:cubicBezTo>
                                <a:cubicBezTo>
                                  <a:pt x="4572" y="310896"/>
                                  <a:pt x="7620" y="310896"/>
                                  <a:pt x="10668" y="310896"/>
                                </a:cubicBezTo>
                                <a:cubicBezTo>
                                  <a:pt x="18288" y="310896"/>
                                  <a:pt x="25908" y="309372"/>
                                  <a:pt x="32004" y="306324"/>
                                </a:cubicBezTo>
                                <a:cubicBezTo>
                                  <a:pt x="36576" y="303276"/>
                                  <a:pt x="39624" y="298704"/>
                                  <a:pt x="41148" y="294132"/>
                                </a:cubicBezTo>
                                <a:cubicBezTo>
                                  <a:pt x="44196" y="289560"/>
                                  <a:pt x="44196" y="278892"/>
                                  <a:pt x="44196" y="263652"/>
                                </a:cubicBezTo>
                                <a:cubicBezTo>
                                  <a:pt x="44196" y="195072"/>
                                  <a:pt x="44196" y="124968"/>
                                  <a:pt x="44196" y="56388"/>
                                </a:cubicBezTo>
                                <a:cubicBezTo>
                                  <a:pt x="44196" y="36576"/>
                                  <a:pt x="42672" y="22860"/>
                                  <a:pt x="38100" y="18288"/>
                                </a:cubicBezTo>
                                <a:cubicBezTo>
                                  <a:pt x="33528" y="12192"/>
                                  <a:pt x="24384" y="9144"/>
                                  <a:pt x="10668" y="9144"/>
                                </a:cubicBezTo>
                                <a:cubicBezTo>
                                  <a:pt x="7620" y="9144"/>
                                  <a:pt x="4572" y="9144"/>
                                  <a:pt x="0" y="9144"/>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79" name="Shape 18279"/>
                        <wps:cNvSpPr/>
                        <wps:spPr>
                          <a:xfrm>
                            <a:off x="1176528" y="1124712"/>
                            <a:ext cx="259080" cy="320040"/>
                          </a:xfrm>
                          <a:custGeom>
                            <a:avLst/>
                            <a:gdLst/>
                            <a:ahLst/>
                            <a:cxnLst/>
                            <a:rect l="0" t="0" r="0" b="0"/>
                            <a:pathLst>
                              <a:path w="259080" h="320040">
                                <a:moveTo>
                                  <a:pt x="4572" y="0"/>
                                </a:moveTo>
                                <a:cubicBezTo>
                                  <a:pt x="88392" y="0"/>
                                  <a:pt x="172212" y="0"/>
                                  <a:pt x="254508" y="0"/>
                                </a:cubicBezTo>
                                <a:cubicBezTo>
                                  <a:pt x="256032" y="25908"/>
                                  <a:pt x="257556" y="50292"/>
                                  <a:pt x="259080" y="76200"/>
                                </a:cubicBezTo>
                                <a:cubicBezTo>
                                  <a:pt x="256032" y="76200"/>
                                  <a:pt x="252984" y="76200"/>
                                  <a:pt x="249936" y="76200"/>
                                </a:cubicBezTo>
                                <a:cubicBezTo>
                                  <a:pt x="248412" y="62484"/>
                                  <a:pt x="245364" y="53340"/>
                                  <a:pt x="242316" y="47244"/>
                                </a:cubicBezTo>
                                <a:cubicBezTo>
                                  <a:pt x="237744" y="38100"/>
                                  <a:pt x="231648" y="32004"/>
                                  <a:pt x="224028" y="27432"/>
                                </a:cubicBezTo>
                                <a:cubicBezTo>
                                  <a:pt x="216408" y="22860"/>
                                  <a:pt x="205740" y="21336"/>
                                  <a:pt x="193548" y="21336"/>
                                </a:cubicBezTo>
                                <a:cubicBezTo>
                                  <a:pt x="179832" y="21336"/>
                                  <a:pt x="164592" y="21336"/>
                                  <a:pt x="150876" y="21336"/>
                                </a:cubicBezTo>
                                <a:cubicBezTo>
                                  <a:pt x="150876" y="102108"/>
                                  <a:pt x="150876" y="182880"/>
                                  <a:pt x="150876" y="265176"/>
                                </a:cubicBezTo>
                                <a:cubicBezTo>
                                  <a:pt x="150876" y="283464"/>
                                  <a:pt x="152400" y="295656"/>
                                  <a:pt x="156972" y="301752"/>
                                </a:cubicBezTo>
                                <a:cubicBezTo>
                                  <a:pt x="161544" y="307848"/>
                                  <a:pt x="170688" y="310896"/>
                                  <a:pt x="182880" y="310896"/>
                                </a:cubicBezTo>
                                <a:cubicBezTo>
                                  <a:pt x="185928" y="310896"/>
                                  <a:pt x="190500" y="310896"/>
                                  <a:pt x="193548" y="310896"/>
                                </a:cubicBezTo>
                                <a:cubicBezTo>
                                  <a:pt x="193548" y="313944"/>
                                  <a:pt x="193548" y="316992"/>
                                  <a:pt x="193548" y="320040"/>
                                </a:cubicBezTo>
                                <a:cubicBezTo>
                                  <a:pt x="150876" y="320040"/>
                                  <a:pt x="106680" y="320040"/>
                                  <a:pt x="64008" y="320040"/>
                                </a:cubicBezTo>
                                <a:cubicBezTo>
                                  <a:pt x="64008" y="316992"/>
                                  <a:pt x="64008" y="313944"/>
                                  <a:pt x="64008" y="310896"/>
                                </a:cubicBezTo>
                                <a:cubicBezTo>
                                  <a:pt x="67056" y="310896"/>
                                  <a:pt x="70104" y="310896"/>
                                  <a:pt x="74676" y="310896"/>
                                </a:cubicBezTo>
                                <a:cubicBezTo>
                                  <a:pt x="86868" y="310896"/>
                                  <a:pt x="96012" y="306324"/>
                                  <a:pt x="102108" y="298704"/>
                                </a:cubicBezTo>
                                <a:cubicBezTo>
                                  <a:pt x="105156" y="294132"/>
                                  <a:pt x="106680" y="281940"/>
                                  <a:pt x="106680" y="265176"/>
                                </a:cubicBezTo>
                                <a:cubicBezTo>
                                  <a:pt x="106680" y="182880"/>
                                  <a:pt x="106680" y="102108"/>
                                  <a:pt x="106680" y="21336"/>
                                </a:cubicBezTo>
                                <a:cubicBezTo>
                                  <a:pt x="94488" y="21336"/>
                                  <a:pt x="82296" y="21336"/>
                                  <a:pt x="70104" y="21336"/>
                                </a:cubicBezTo>
                                <a:cubicBezTo>
                                  <a:pt x="56388" y="21336"/>
                                  <a:pt x="45720" y="21336"/>
                                  <a:pt x="39624" y="24384"/>
                                </a:cubicBezTo>
                                <a:cubicBezTo>
                                  <a:pt x="32004" y="27432"/>
                                  <a:pt x="24384" y="32004"/>
                                  <a:pt x="19812" y="41148"/>
                                </a:cubicBezTo>
                                <a:cubicBezTo>
                                  <a:pt x="13716" y="50292"/>
                                  <a:pt x="10668" y="60960"/>
                                  <a:pt x="9144" y="76200"/>
                                </a:cubicBezTo>
                                <a:cubicBezTo>
                                  <a:pt x="6096" y="76200"/>
                                  <a:pt x="3048" y="76200"/>
                                  <a:pt x="0" y="76200"/>
                                </a:cubicBezTo>
                                <a:cubicBezTo>
                                  <a:pt x="1524" y="50292"/>
                                  <a:pt x="3048" y="25908"/>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80" name="Shape 18280"/>
                        <wps:cNvSpPr/>
                        <wps:spPr>
                          <a:xfrm>
                            <a:off x="890016" y="1124712"/>
                            <a:ext cx="263652" cy="320040"/>
                          </a:xfrm>
                          <a:custGeom>
                            <a:avLst/>
                            <a:gdLst/>
                            <a:ahLst/>
                            <a:cxnLst/>
                            <a:rect l="0" t="0" r="0" b="0"/>
                            <a:pathLst>
                              <a:path w="263652" h="320040">
                                <a:moveTo>
                                  <a:pt x="0" y="0"/>
                                </a:moveTo>
                                <a:cubicBezTo>
                                  <a:pt x="79248" y="0"/>
                                  <a:pt x="156972" y="0"/>
                                  <a:pt x="236220" y="0"/>
                                </a:cubicBezTo>
                                <a:cubicBezTo>
                                  <a:pt x="237744" y="24384"/>
                                  <a:pt x="239268" y="47244"/>
                                  <a:pt x="239268" y="70104"/>
                                </a:cubicBezTo>
                                <a:cubicBezTo>
                                  <a:pt x="236220" y="70104"/>
                                  <a:pt x="234696" y="70104"/>
                                  <a:pt x="231648" y="70104"/>
                                </a:cubicBezTo>
                                <a:cubicBezTo>
                                  <a:pt x="227076" y="53340"/>
                                  <a:pt x="224028" y="42672"/>
                                  <a:pt x="220980" y="36576"/>
                                </a:cubicBezTo>
                                <a:cubicBezTo>
                                  <a:pt x="216408" y="28956"/>
                                  <a:pt x="210312" y="24384"/>
                                  <a:pt x="202692" y="21336"/>
                                </a:cubicBezTo>
                                <a:cubicBezTo>
                                  <a:pt x="196596" y="19812"/>
                                  <a:pt x="185928" y="18288"/>
                                  <a:pt x="170688" y="18288"/>
                                </a:cubicBezTo>
                                <a:cubicBezTo>
                                  <a:pt x="143256" y="18288"/>
                                  <a:pt x="115824" y="18288"/>
                                  <a:pt x="86868" y="18288"/>
                                </a:cubicBezTo>
                                <a:cubicBezTo>
                                  <a:pt x="86868" y="59436"/>
                                  <a:pt x="86868" y="102108"/>
                                  <a:pt x="86868" y="144780"/>
                                </a:cubicBezTo>
                                <a:cubicBezTo>
                                  <a:pt x="109728" y="144780"/>
                                  <a:pt x="132588" y="144780"/>
                                  <a:pt x="153924" y="144780"/>
                                </a:cubicBezTo>
                                <a:cubicBezTo>
                                  <a:pt x="172212" y="144780"/>
                                  <a:pt x="184404" y="141732"/>
                                  <a:pt x="190500" y="135636"/>
                                </a:cubicBezTo>
                                <a:cubicBezTo>
                                  <a:pt x="198120" y="128016"/>
                                  <a:pt x="202692" y="115824"/>
                                  <a:pt x="202692" y="97536"/>
                                </a:cubicBezTo>
                                <a:cubicBezTo>
                                  <a:pt x="205740" y="97536"/>
                                  <a:pt x="208788" y="97536"/>
                                  <a:pt x="211836" y="97536"/>
                                </a:cubicBezTo>
                                <a:cubicBezTo>
                                  <a:pt x="211836" y="135636"/>
                                  <a:pt x="211836" y="172212"/>
                                  <a:pt x="211836" y="208788"/>
                                </a:cubicBezTo>
                                <a:cubicBezTo>
                                  <a:pt x="208788" y="208788"/>
                                  <a:pt x="205740" y="208788"/>
                                  <a:pt x="202692" y="208788"/>
                                </a:cubicBezTo>
                                <a:cubicBezTo>
                                  <a:pt x="201168" y="193548"/>
                                  <a:pt x="198120" y="182880"/>
                                  <a:pt x="196596" y="178308"/>
                                </a:cubicBezTo>
                                <a:cubicBezTo>
                                  <a:pt x="193548" y="173736"/>
                                  <a:pt x="188976" y="169164"/>
                                  <a:pt x="182880" y="166116"/>
                                </a:cubicBezTo>
                                <a:cubicBezTo>
                                  <a:pt x="176784" y="163068"/>
                                  <a:pt x="167640" y="161544"/>
                                  <a:pt x="153924" y="161544"/>
                                </a:cubicBezTo>
                                <a:cubicBezTo>
                                  <a:pt x="132588" y="161544"/>
                                  <a:pt x="109728" y="161544"/>
                                  <a:pt x="86868" y="161544"/>
                                </a:cubicBezTo>
                                <a:cubicBezTo>
                                  <a:pt x="86868" y="196596"/>
                                  <a:pt x="86868" y="231648"/>
                                  <a:pt x="86868" y="266700"/>
                                </a:cubicBezTo>
                                <a:cubicBezTo>
                                  <a:pt x="86868" y="280416"/>
                                  <a:pt x="88392" y="289560"/>
                                  <a:pt x="88392" y="292608"/>
                                </a:cubicBezTo>
                                <a:cubicBezTo>
                                  <a:pt x="89916" y="295656"/>
                                  <a:pt x="92964" y="297180"/>
                                  <a:pt x="96012" y="300228"/>
                                </a:cubicBezTo>
                                <a:cubicBezTo>
                                  <a:pt x="99060" y="301752"/>
                                  <a:pt x="103632" y="301752"/>
                                  <a:pt x="112776" y="301752"/>
                                </a:cubicBezTo>
                                <a:cubicBezTo>
                                  <a:pt x="129540" y="301752"/>
                                  <a:pt x="147828" y="301752"/>
                                  <a:pt x="164592" y="301752"/>
                                </a:cubicBezTo>
                                <a:cubicBezTo>
                                  <a:pt x="181356" y="301752"/>
                                  <a:pt x="195072" y="301752"/>
                                  <a:pt x="202692" y="298704"/>
                                </a:cubicBezTo>
                                <a:cubicBezTo>
                                  <a:pt x="210312" y="295656"/>
                                  <a:pt x="217932" y="291084"/>
                                  <a:pt x="225552" y="283464"/>
                                </a:cubicBezTo>
                                <a:cubicBezTo>
                                  <a:pt x="234696" y="274320"/>
                                  <a:pt x="243840" y="259080"/>
                                  <a:pt x="254508" y="239268"/>
                                </a:cubicBezTo>
                                <a:cubicBezTo>
                                  <a:pt x="257556" y="239268"/>
                                  <a:pt x="260604" y="239268"/>
                                  <a:pt x="263652" y="239268"/>
                                </a:cubicBezTo>
                                <a:cubicBezTo>
                                  <a:pt x="254508" y="266700"/>
                                  <a:pt x="245364" y="292608"/>
                                  <a:pt x="236220" y="320040"/>
                                </a:cubicBezTo>
                                <a:cubicBezTo>
                                  <a:pt x="156972" y="320040"/>
                                  <a:pt x="79248" y="320040"/>
                                  <a:pt x="0" y="320040"/>
                                </a:cubicBezTo>
                                <a:cubicBezTo>
                                  <a:pt x="0" y="316992"/>
                                  <a:pt x="0" y="313944"/>
                                  <a:pt x="0" y="310896"/>
                                </a:cubicBezTo>
                                <a:cubicBezTo>
                                  <a:pt x="3048" y="310896"/>
                                  <a:pt x="7620" y="310896"/>
                                  <a:pt x="10668" y="310896"/>
                                </a:cubicBezTo>
                                <a:cubicBezTo>
                                  <a:pt x="18288" y="310896"/>
                                  <a:pt x="24384" y="309372"/>
                                  <a:pt x="30480" y="306324"/>
                                </a:cubicBezTo>
                                <a:cubicBezTo>
                                  <a:pt x="36576" y="303276"/>
                                  <a:pt x="39624" y="298704"/>
                                  <a:pt x="41148" y="294132"/>
                                </a:cubicBezTo>
                                <a:cubicBezTo>
                                  <a:pt x="42672" y="289560"/>
                                  <a:pt x="44196" y="278892"/>
                                  <a:pt x="44196" y="263652"/>
                                </a:cubicBezTo>
                                <a:cubicBezTo>
                                  <a:pt x="44196" y="195072"/>
                                  <a:pt x="44196" y="124968"/>
                                  <a:pt x="44196" y="56388"/>
                                </a:cubicBezTo>
                                <a:cubicBezTo>
                                  <a:pt x="44196" y="36576"/>
                                  <a:pt x="41148" y="22860"/>
                                  <a:pt x="38100" y="18288"/>
                                </a:cubicBezTo>
                                <a:cubicBezTo>
                                  <a:pt x="32004" y="12192"/>
                                  <a:pt x="22860" y="9144"/>
                                  <a:pt x="10668" y="9144"/>
                                </a:cubicBezTo>
                                <a:cubicBezTo>
                                  <a:pt x="7620" y="9144"/>
                                  <a:pt x="3048" y="9144"/>
                                  <a:pt x="0" y="9144"/>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81" name="Shape 18281"/>
                        <wps:cNvSpPr/>
                        <wps:spPr>
                          <a:xfrm>
                            <a:off x="1874520" y="1118616"/>
                            <a:ext cx="204216" cy="333756"/>
                          </a:xfrm>
                          <a:custGeom>
                            <a:avLst/>
                            <a:gdLst/>
                            <a:ahLst/>
                            <a:cxnLst/>
                            <a:rect l="0" t="0" r="0" b="0"/>
                            <a:pathLst>
                              <a:path w="204216" h="333756">
                                <a:moveTo>
                                  <a:pt x="89916" y="0"/>
                                </a:moveTo>
                                <a:cubicBezTo>
                                  <a:pt x="105156" y="0"/>
                                  <a:pt x="123444" y="3048"/>
                                  <a:pt x="141732" y="12192"/>
                                </a:cubicBezTo>
                                <a:cubicBezTo>
                                  <a:pt x="149352" y="15240"/>
                                  <a:pt x="155448" y="18288"/>
                                  <a:pt x="158496" y="18288"/>
                                </a:cubicBezTo>
                                <a:cubicBezTo>
                                  <a:pt x="163068" y="18288"/>
                                  <a:pt x="166116" y="16764"/>
                                  <a:pt x="169164" y="13716"/>
                                </a:cubicBezTo>
                                <a:cubicBezTo>
                                  <a:pt x="170688" y="12192"/>
                                  <a:pt x="173736" y="6096"/>
                                  <a:pt x="175260" y="0"/>
                                </a:cubicBezTo>
                                <a:cubicBezTo>
                                  <a:pt x="178308" y="0"/>
                                  <a:pt x="179832" y="0"/>
                                  <a:pt x="182880" y="0"/>
                                </a:cubicBezTo>
                                <a:cubicBezTo>
                                  <a:pt x="182880" y="36576"/>
                                  <a:pt x="182880" y="73152"/>
                                  <a:pt x="182880" y="109728"/>
                                </a:cubicBezTo>
                                <a:cubicBezTo>
                                  <a:pt x="179832" y="109728"/>
                                  <a:pt x="178308" y="109728"/>
                                  <a:pt x="175260" y="109728"/>
                                </a:cubicBezTo>
                                <a:cubicBezTo>
                                  <a:pt x="172212" y="88392"/>
                                  <a:pt x="167640" y="71628"/>
                                  <a:pt x="160020" y="59436"/>
                                </a:cubicBezTo>
                                <a:cubicBezTo>
                                  <a:pt x="153924" y="47244"/>
                                  <a:pt x="143256" y="36576"/>
                                  <a:pt x="129540" y="28956"/>
                                </a:cubicBezTo>
                                <a:cubicBezTo>
                                  <a:pt x="117348" y="21336"/>
                                  <a:pt x="103632" y="18288"/>
                                  <a:pt x="89916" y="18288"/>
                                </a:cubicBezTo>
                                <a:cubicBezTo>
                                  <a:pt x="74676" y="18288"/>
                                  <a:pt x="60960" y="22860"/>
                                  <a:pt x="50292" y="33528"/>
                                </a:cubicBezTo>
                                <a:cubicBezTo>
                                  <a:pt x="41148" y="42672"/>
                                  <a:pt x="35052" y="54864"/>
                                  <a:pt x="35052" y="67056"/>
                                </a:cubicBezTo>
                                <a:cubicBezTo>
                                  <a:pt x="35052" y="76200"/>
                                  <a:pt x="38100" y="85344"/>
                                  <a:pt x="45720" y="94488"/>
                                </a:cubicBezTo>
                                <a:cubicBezTo>
                                  <a:pt x="54864" y="105156"/>
                                  <a:pt x="76200" y="121920"/>
                                  <a:pt x="112776" y="140208"/>
                                </a:cubicBezTo>
                                <a:cubicBezTo>
                                  <a:pt x="140208" y="156972"/>
                                  <a:pt x="160020" y="169164"/>
                                  <a:pt x="170688" y="178308"/>
                                </a:cubicBezTo>
                                <a:cubicBezTo>
                                  <a:pt x="181356" y="185928"/>
                                  <a:pt x="188976" y="196596"/>
                                  <a:pt x="195072" y="207264"/>
                                </a:cubicBezTo>
                                <a:cubicBezTo>
                                  <a:pt x="201168" y="219456"/>
                                  <a:pt x="204216" y="231648"/>
                                  <a:pt x="204216" y="243840"/>
                                </a:cubicBezTo>
                                <a:cubicBezTo>
                                  <a:pt x="204216" y="268224"/>
                                  <a:pt x="195072" y="289560"/>
                                  <a:pt x="176784" y="306324"/>
                                </a:cubicBezTo>
                                <a:cubicBezTo>
                                  <a:pt x="158496" y="324612"/>
                                  <a:pt x="135636" y="333756"/>
                                  <a:pt x="106680" y="333756"/>
                                </a:cubicBezTo>
                                <a:cubicBezTo>
                                  <a:pt x="97536" y="333756"/>
                                  <a:pt x="89916" y="332232"/>
                                  <a:pt x="82296" y="330708"/>
                                </a:cubicBezTo>
                                <a:cubicBezTo>
                                  <a:pt x="77724" y="330708"/>
                                  <a:pt x="67056" y="327660"/>
                                  <a:pt x="53340" y="323088"/>
                                </a:cubicBezTo>
                                <a:cubicBezTo>
                                  <a:pt x="38100" y="316992"/>
                                  <a:pt x="28956" y="315468"/>
                                  <a:pt x="24384" y="315468"/>
                                </a:cubicBezTo>
                                <a:cubicBezTo>
                                  <a:pt x="21336" y="315468"/>
                                  <a:pt x="18288" y="316992"/>
                                  <a:pt x="15240" y="318516"/>
                                </a:cubicBezTo>
                                <a:cubicBezTo>
                                  <a:pt x="13716" y="321564"/>
                                  <a:pt x="12192" y="326136"/>
                                  <a:pt x="10668" y="333756"/>
                                </a:cubicBezTo>
                                <a:cubicBezTo>
                                  <a:pt x="7620" y="333756"/>
                                  <a:pt x="4572" y="333756"/>
                                  <a:pt x="3048" y="333756"/>
                                </a:cubicBezTo>
                                <a:cubicBezTo>
                                  <a:pt x="3048" y="297180"/>
                                  <a:pt x="3048" y="260604"/>
                                  <a:pt x="3048" y="224028"/>
                                </a:cubicBezTo>
                                <a:cubicBezTo>
                                  <a:pt x="4572" y="224028"/>
                                  <a:pt x="7620" y="224028"/>
                                  <a:pt x="10668" y="224028"/>
                                </a:cubicBezTo>
                                <a:cubicBezTo>
                                  <a:pt x="15240" y="246888"/>
                                  <a:pt x="19812" y="263652"/>
                                  <a:pt x="27432" y="275844"/>
                                </a:cubicBezTo>
                                <a:cubicBezTo>
                                  <a:pt x="33528" y="286512"/>
                                  <a:pt x="44196" y="295656"/>
                                  <a:pt x="57912" y="303276"/>
                                </a:cubicBezTo>
                                <a:cubicBezTo>
                                  <a:pt x="70104" y="310896"/>
                                  <a:pt x="85344" y="315468"/>
                                  <a:pt x="102108" y="315468"/>
                                </a:cubicBezTo>
                                <a:cubicBezTo>
                                  <a:pt x="120396" y="315468"/>
                                  <a:pt x="135636" y="309372"/>
                                  <a:pt x="146304" y="298704"/>
                                </a:cubicBezTo>
                                <a:cubicBezTo>
                                  <a:pt x="158496" y="289560"/>
                                  <a:pt x="163068" y="277368"/>
                                  <a:pt x="163068" y="262128"/>
                                </a:cubicBezTo>
                                <a:cubicBezTo>
                                  <a:pt x="163068" y="254508"/>
                                  <a:pt x="161544" y="246888"/>
                                  <a:pt x="156972" y="239268"/>
                                </a:cubicBezTo>
                                <a:cubicBezTo>
                                  <a:pt x="152400" y="230124"/>
                                  <a:pt x="146304" y="224028"/>
                                  <a:pt x="137160" y="216408"/>
                                </a:cubicBezTo>
                                <a:cubicBezTo>
                                  <a:pt x="131064" y="211836"/>
                                  <a:pt x="115824" y="201168"/>
                                  <a:pt x="89916" y="185928"/>
                                </a:cubicBezTo>
                                <a:cubicBezTo>
                                  <a:pt x="62484" y="170688"/>
                                  <a:pt x="44196" y="158496"/>
                                  <a:pt x="33528" y="149352"/>
                                </a:cubicBezTo>
                                <a:cubicBezTo>
                                  <a:pt x="22860" y="140208"/>
                                  <a:pt x="13716" y="131064"/>
                                  <a:pt x="7620" y="120396"/>
                                </a:cubicBezTo>
                                <a:cubicBezTo>
                                  <a:pt x="3048" y="108204"/>
                                  <a:pt x="0" y="96012"/>
                                  <a:pt x="0" y="83820"/>
                                </a:cubicBezTo>
                                <a:cubicBezTo>
                                  <a:pt x="0" y="60960"/>
                                  <a:pt x="7620" y="41148"/>
                                  <a:pt x="24384" y="24384"/>
                                </a:cubicBezTo>
                                <a:cubicBezTo>
                                  <a:pt x="41148" y="7620"/>
                                  <a:pt x="64008" y="0"/>
                                  <a:pt x="899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82" name="Shape 18282"/>
                        <wps:cNvSpPr/>
                        <wps:spPr>
                          <a:xfrm>
                            <a:off x="3735324" y="1124712"/>
                            <a:ext cx="231648" cy="320040"/>
                          </a:xfrm>
                          <a:custGeom>
                            <a:avLst/>
                            <a:gdLst/>
                            <a:ahLst/>
                            <a:cxnLst/>
                            <a:rect l="0" t="0" r="0" b="0"/>
                            <a:pathLst>
                              <a:path w="231648" h="320040">
                                <a:moveTo>
                                  <a:pt x="0" y="0"/>
                                </a:moveTo>
                                <a:cubicBezTo>
                                  <a:pt x="76200" y="0"/>
                                  <a:pt x="152400" y="0"/>
                                  <a:pt x="228600" y="0"/>
                                </a:cubicBezTo>
                                <a:cubicBezTo>
                                  <a:pt x="230124" y="24384"/>
                                  <a:pt x="230124" y="47244"/>
                                  <a:pt x="231648" y="70104"/>
                                </a:cubicBezTo>
                                <a:cubicBezTo>
                                  <a:pt x="228600" y="70104"/>
                                  <a:pt x="227076" y="70104"/>
                                  <a:pt x="224028" y="70104"/>
                                </a:cubicBezTo>
                                <a:cubicBezTo>
                                  <a:pt x="219456" y="56388"/>
                                  <a:pt x="214884" y="44196"/>
                                  <a:pt x="210312" y="38100"/>
                                </a:cubicBezTo>
                                <a:cubicBezTo>
                                  <a:pt x="205740" y="30480"/>
                                  <a:pt x="198120" y="25908"/>
                                  <a:pt x="190500" y="22860"/>
                                </a:cubicBezTo>
                                <a:cubicBezTo>
                                  <a:pt x="182880" y="19812"/>
                                  <a:pt x="172212" y="18288"/>
                                  <a:pt x="155448" y="18288"/>
                                </a:cubicBezTo>
                                <a:cubicBezTo>
                                  <a:pt x="132588" y="18288"/>
                                  <a:pt x="109728" y="18288"/>
                                  <a:pt x="88392" y="18288"/>
                                </a:cubicBezTo>
                                <a:cubicBezTo>
                                  <a:pt x="88392" y="59436"/>
                                  <a:pt x="88392" y="102108"/>
                                  <a:pt x="88392" y="143256"/>
                                </a:cubicBezTo>
                                <a:cubicBezTo>
                                  <a:pt x="106680" y="143256"/>
                                  <a:pt x="124968" y="143256"/>
                                  <a:pt x="143256" y="143256"/>
                                </a:cubicBezTo>
                                <a:cubicBezTo>
                                  <a:pt x="156972" y="143256"/>
                                  <a:pt x="166116" y="140208"/>
                                  <a:pt x="172212" y="134112"/>
                                </a:cubicBezTo>
                                <a:cubicBezTo>
                                  <a:pt x="178308" y="129540"/>
                                  <a:pt x="181356" y="117348"/>
                                  <a:pt x="184404" y="99060"/>
                                </a:cubicBezTo>
                                <a:cubicBezTo>
                                  <a:pt x="185928" y="99060"/>
                                  <a:pt x="188976" y="99060"/>
                                  <a:pt x="192024" y="99060"/>
                                </a:cubicBezTo>
                                <a:cubicBezTo>
                                  <a:pt x="192024" y="135636"/>
                                  <a:pt x="192024" y="172212"/>
                                  <a:pt x="192024" y="207264"/>
                                </a:cubicBezTo>
                                <a:cubicBezTo>
                                  <a:pt x="188976" y="207264"/>
                                  <a:pt x="185928" y="207264"/>
                                  <a:pt x="184404" y="207264"/>
                                </a:cubicBezTo>
                                <a:cubicBezTo>
                                  <a:pt x="184404" y="195072"/>
                                  <a:pt x="182880" y="185928"/>
                                  <a:pt x="179832" y="179832"/>
                                </a:cubicBezTo>
                                <a:cubicBezTo>
                                  <a:pt x="176784" y="175260"/>
                                  <a:pt x="172212" y="170688"/>
                                  <a:pt x="167640" y="167640"/>
                                </a:cubicBezTo>
                                <a:cubicBezTo>
                                  <a:pt x="161544" y="164592"/>
                                  <a:pt x="153924" y="163068"/>
                                  <a:pt x="143256" y="163068"/>
                                </a:cubicBezTo>
                                <a:cubicBezTo>
                                  <a:pt x="124968" y="163068"/>
                                  <a:pt x="106680" y="163068"/>
                                  <a:pt x="88392" y="163068"/>
                                </a:cubicBezTo>
                                <a:cubicBezTo>
                                  <a:pt x="88392" y="196596"/>
                                  <a:pt x="88392" y="230124"/>
                                  <a:pt x="88392" y="263652"/>
                                </a:cubicBezTo>
                                <a:cubicBezTo>
                                  <a:pt x="88392" y="278892"/>
                                  <a:pt x="88392" y="289560"/>
                                  <a:pt x="91440" y="295656"/>
                                </a:cubicBezTo>
                                <a:cubicBezTo>
                                  <a:pt x="92964" y="298704"/>
                                  <a:pt x="96012" y="303276"/>
                                  <a:pt x="100584" y="304800"/>
                                </a:cubicBezTo>
                                <a:cubicBezTo>
                                  <a:pt x="106680" y="309372"/>
                                  <a:pt x="114300" y="310896"/>
                                  <a:pt x="120396" y="310896"/>
                                </a:cubicBezTo>
                                <a:cubicBezTo>
                                  <a:pt x="124968" y="310896"/>
                                  <a:pt x="128016" y="310896"/>
                                  <a:pt x="132588" y="310896"/>
                                </a:cubicBezTo>
                                <a:cubicBezTo>
                                  <a:pt x="132588" y="313944"/>
                                  <a:pt x="132588" y="316992"/>
                                  <a:pt x="132588" y="320040"/>
                                </a:cubicBezTo>
                                <a:cubicBezTo>
                                  <a:pt x="88392" y="320040"/>
                                  <a:pt x="44196" y="320040"/>
                                  <a:pt x="0" y="320040"/>
                                </a:cubicBezTo>
                                <a:cubicBezTo>
                                  <a:pt x="0" y="316992"/>
                                  <a:pt x="0" y="313944"/>
                                  <a:pt x="0" y="310896"/>
                                </a:cubicBezTo>
                                <a:cubicBezTo>
                                  <a:pt x="4572" y="310896"/>
                                  <a:pt x="7620" y="310896"/>
                                  <a:pt x="10668" y="310896"/>
                                </a:cubicBezTo>
                                <a:cubicBezTo>
                                  <a:pt x="24384" y="310896"/>
                                  <a:pt x="33528" y="307848"/>
                                  <a:pt x="39624" y="300228"/>
                                </a:cubicBezTo>
                                <a:cubicBezTo>
                                  <a:pt x="42672" y="294132"/>
                                  <a:pt x="44196" y="281940"/>
                                  <a:pt x="44196" y="263652"/>
                                </a:cubicBezTo>
                                <a:cubicBezTo>
                                  <a:pt x="44196" y="195072"/>
                                  <a:pt x="44196" y="126492"/>
                                  <a:pt x="44196" y="56388"/>
                                </a:cubicBezTo>
                                <a:cubicBezTo>
                                  <a:pt x="44196" y="41148"/>
                                  <a:pt x="42672" y="30480"/>
                                  <a:pt x="41148" y="24384"/>
                                </a:cubicBezTo>
                                <a:cubicBezTo>
                                  <a:pt x="39624" y="21336"/>
                                  <a:pt x="36576" y="18288"/>
                                  <a:pt x="32004" y="15240"/>
                                </a:cubicBezTo>
                                <a:cubicBezTo>
                                  <a:pt x="25908" y="10668"/>
                                  <a:pt x="18288" y="9144"/>
                                  <a:pt x="10668" y="9144"/>
                                </a:cubicBezTo>
                                <a:cubicBezTo>
                                  <a:pt x="7620" y="9144"/>
                                  <a:pt x="4572" y="9144"/>
                                  <a:pt x="0" y="9144"/>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83" name="Shape 18283"/>
                        <wps:cNvSpPr/>
                        <wps:spPr>
                          <a:xfrm>
                            <a:off x="3584448" y="1124712"/>
                            <a:ext cx="132588" cy="320040"/>
                          </a:xfrm>
                          <a:custGeom>
                            <a:avLst/>
                            <a:gdLst/>
                            <a:ahLst/>
                            <a:cxnLst/>
                            <a:rect l="0" t="0" r="0" b="0"/>
                            <a:pathLst>
                              <a:path w="132588" h="320040">
                                <a:moveTo>
                                  <a:pt x="0" y="0"/>
                                </a:moveTo>
                                <a:cubicBezTo>
                                  <a:pt x="44196" y="0"/>
                                  <a:pt x="88392" y="0"/>
                                  <a:pt x="132588" y="0"/>
                                </a:cubicBezTo>
                                <a:cubicBezTo>
                                  <a:pt x="132588" y="3048"/>
                                  <a:pt x="132588" y="6096"/>
                                  <a:pt x="132588" y="9144"/>
                                </a:cubicBezTo>
                                <a:cubicBezTo>
                                  <a:pt x="128016" y="9144"/>
                                  <a:pt x="124968" y="9144"/>
                                  <a:pt x="121920" y="9144"/>
                                </a:cubicBezTo>
                                <a:cubicBezTo>
                                  <a:pt x="108204" y="9144"/>
                                  <a:pt x="99060" y="13716"/>
                                  <a:pt x="94488" y="21336"/>
                                </a:cubicBezTo>
                                <a:cubicBezTo>
                                  <a:pt x="89916" y="25908"/>
                                  <a:pt x="88392" y="38100"/>
                                  <a:pt x="88392" y="56388"/>
                                </a:cubicBezTo>
                                <a:cubicBezTo>
                                  <a:pt x="88392" y="126492"/>
                                  <a:pt x="88392" y="195072"/>
                                  <a:pt x="88392" y="263652"/>
                                </a:cubicBezTo>
                                <a:cubicBezTo>
                                  <a:pt x="88392" y="278892"/>
                                  <a:pt x="88392" y="289560"/>
                                  <a:pt x="91440" y="295656"/>
                                </a:cubicBezTo>
                                <a:cubicBezTo>
                                  <a:pt x="92964" y="298704"/>
                                  <a:pt x="96012" y="303276"/>
                                  <a:pt x="100584" y="304800"/>
                                </a:cubicBezTo>
                                <a:cubicBezTo>
                                  <a:pt x="106680" y="309372"/>
                                  <a:pt x="114300" y="310896"/>
                                  <a:pt x="121920" y="310896"/>
                                </a:cubicBezTo>
                                <a:cubicBezTo>
                                  <a:pt x="124968" y="310896"/>
                                  <a:pt x="128016" y="310896"/>
                                  <a:pt x="132588" y="310896"/>
                                </a:cubicBezTo>
                                <a:cubicBezTo>
                                  <a:pt x="132588" y="313944"/>
                                  <a:pt x="132588" y="316992"/>
                                  <a:pt x="132588" y="320040"/>
                                </a:cubicBezTo>
                                <a:cubicBezTo>
                                  <a:pt x="88392" y="320040"/>
                                  <a:pt x="44196" y="320040"/>
                                  <a:pt x="0" y="320040"/>
                                </a:cubicBezTo>
                                <a:cubicBezTo>
                                  <a:pt x="0" y="316992"/>
                                  <a:pt x="0" y="313944"/>
                                  <a:pt x="0" y="310896"/>
                                </a:cubicBezTo>
                                <a:cubicBezTo>
                                  <a:pt x="4572" y="310896"/>
                                  <a:pt x="7620" y="310896"/>
                                  <a:pt x="12192" y="310896"/>
                                </a:cubicBezTo>
                                <a:cubicBezTo>
                                  <a:pt x="24384" y="310896"/>
                                  <a:pt x="33528" y="307848"/>
                                  <a:pt x="39624" y="300228"/>
                                </a:cubicBezTo>
                                <a:cubicBezTo>
                                  <a:pt x="42672" y="294132"/>
                                  <a:pt x="44196" y="281940"/>
                                  <a:pt x="44196" y="263652"/>
                                </a:cubicBezTo>
                                <a:cubicBezTo>
                                  <a:pt x="44196" y="195072"/>
                                  <a:pt x="44196" y="126492"/>
                                  <a:pt x="44196" y="56388"/>
                                </a:cubicBezTo>
                                <a:cubicBezTo>
                                  <a:pt x="44196" y="41148"/>
                                  <a:pt x="44196" y="30480"/>
                                  <a:pt x="41148" y="24384"/>
                                </a:cubicBezTo>
                                <a:cubicBezTo>
                                  <a:pt x="39624" y="21336"/>
                                  <a:pt x="36576" y="18288"/>
                                  <a:pt x="32004" y="15240"/>
                                </a:cubicBezTo>
                                <a:cubicBezTo>
                                  <a:pt x="25908" y="10668"/>
                                  <a:pt x="18288" y="9144"/>
                                  <a:pt x="12192" y="9144"/>
                                </a:cubicBezTo>
                                <a:cubicBezTo>
                                  <a:pt x="7620" y="9144"/>
                                  <a:pt x="4572" y="9144"/>
                                  <a:pt x="0" y="9144"/>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84" name="Shape 18284"/>
                        <wps:cNvSpPr/>
                        <wps:spPr>
                          <a:xfrm>
                            <a:off x="3304032" y="1124712"/>
                            <a:ext cx="259080" cy="320040"/>
                          </a:xfrm>
                          <a:custGeom>
                            <a:avLst/>
                            <a:gdLst/>
                            <a:ahLst/>
                            <a:cxnLst/>
                            <a:rect l="0" t="0" r="0" b="0"/>
                            <a:pathLst>
                              <a:path w="259080" h="320040">
                                <a:moveTo>
                                  <a:pt x="4572" y="0"/>
                                </a:moveTo>
                                <a:cubicBezTo>
                                  <a:pt x="88392" y="0"/>
                                  <a:pt x="170688" y="0"/>
                                  <a:pt x="254508" y="0"/>
                                </a:cubicBezTo>
                                <a:cubicBezTo>
                                  <a:pt x="256032" y="25908"/>
                                  <a:pt x="257556" y="50292"/>
                                  <a:pt x="259080" y="76200"/>
                                </a:cubicBezTo>
                                <a:cubicBezTo>
                                  <a:pt x="256032" y="76200"/>
                                  <a:pt x="252984" y="76200"/>
                                  <a:pt x="249936" y="76200"/>
                                </a:cubicBezTo>
                                <a:cubicBezTo>
                                  <a:pt x="248412" y="62484"/>
                                  <a:pt x="245364" y="53340"/>
                                  <a:pt x="242316" y="47244"/>
                                </a:cubicBezTo>
                                <a:cubicBezTo>
                                  <a:pt x="237744" y="38100"/>
                                  <a:pt x="231648" y="32004"/>
                                  <a:pt x="224028" y="27432"/>
                                </a:cubicBezTo>
                                <a:cubicBezTo>
                                  <a:pt x="216408" y="22860"/>
                                  <a:pt x="205740" y="21336"/>
                                  <a:pt x="193548" y="21336"/>
                                </a:cubicBezTo>
                                <a:cubicBezTo>
                                  <a:pt x="179832" y="21336"/>
                                  <a:pt x="164592" y="21336"/>
                                  <a:pt x="150876" y="21336"/>
                                </a:cubicBezTo>
                                <a:cubicBezTo>
                                  <a:pt x="150876" y="102108"/>
                                  <a:pt x="150876" y="182880"/>
                                  <a:pt x="150876" y="265176"/>
                                </a:cubicBezTo>
                                <a:cubicBezTo>
                                  <a:pt x="150876" y="283464"/>
                                  <a:pt x="152400" y="295656"/>
                                  <a:pt x="156972" y="301752"/>
                                </a:cubicBezTo>
                                <a:cubicBezTo>
                                  <a:pt x="161544" y="307848"/>
                                  <a:pt x="170688" y="310896"/>
                                  <a:pt x="182880" y="310896"/>
                                </a:cubicBezTo>
                                <a:cubicBezTo>
                                  <a:pt x="185928" y="310896"/>
                                  <a:pt x="190500" y="310896"/>
                                  <a:pt x="193548" y="310896"/>
                                </a:cubicBezTo>
                                <a:cubicBezTo>
                                  <a:pt x="193548" y="313944"/>
                                  <a:pt x="193548" y="316992"/>
                                  <a:pt x="193548" y="320040"/>
                                </a:cubicBezTo>
                                <a:cubicBezTo>
                                  <a:pt x="150876" y="320040"/>
                                  <a:pt x="106680" y="320040"/>
                                  <a:pt x="64008" y="320040"/>
                                </a:cubicBezTo>
                                <a:cubicBezTo>
                                  <a:pt x="64008" y="316992"/>
                                  <a:pt x="64008" y="313944"/>
                                  <a:pt x="64008" y="310896"/>
                                </a:cubicBezTo>
                                <a:cubicBezTo>
                                  <a:pt x="67056" y="310896"/>
                                  <a:pt x="70104" y="310896"/>
                                  <a:pt x="74676" y="310896"/>
                                </a:cubicBezTo>
                                <a:cubicBezTo>
                                  <a:pt x="86868" y="310896"/>
                                  <a:pt x="96012" y="306324"/>
                                  <a:pt x="102108" y="298704"/>
                                </a:cubicBezTo>
                                <a:cubicBezTo>
                                  <a:pt x="105156" y="294132"/>
                                  <a:pt x="106680" y="281940"/>
                                  <a:pt x="106680" y="265176"/>
                                </a:cubicBezTo>
                                <a:cubicBezTo>
                                  <a:pt x="106680" y="182880"/>
                                  <a:pt x="106680" y="102108"/>
                                  <a:pt x="106680" y="21336"/>
                                </a:cubicBezTo>
                                <a:cubicBezTo>
                                  <a:pt x="94488" y="21336"/>
                                  <a:pt x="82296" y="21336"/>
                                  <a:pt x="70104" y="21336"/>
                                </a:cubicBezTo>
                                <a:cubicBezTo>
                                  <a:pt x="56388" y="21336"/>
                                  <a:pt x="45720" y="21336"/>
                                  <a:pt x="39624" y="24384"/>
                                </a:cubicBezTo>
                                <a:cubicBezTo>
                                  <a:pt x="32004" y="27432"/>
                                  <a:pt x="24384" y="32004"/>
                                  <a:pt x="19812" y="41148"/>
                                </a:cubicBezTo>
                                <a:cubicBezTo>
                                  <a:pt x="13716" y="50292"/>
                                  <a:pt x="10668" y="60960"/>
                                  <a:pt x="9144" y="76200"/>
                                </a:cubicBezTo>
                                <a:cubicBezTo>
                                  <a:pt x="6096" y="76200"/>
                                  <a:pt x="3048" y="76200"/>
                                  <a:pt x="0" y="76200"/>
                                </a:cubicBezTo>
                                <a:cubicBezTo>
                                  <a:pt x="1524" y="50292"/>
                                  <a:pt x="3048" y="25908"/>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85" name="Shape 18285"/>
                        <wps:cNvSpPr/>
                        <wps:spPr>
                          <a:xfrm>
                            <a:off x="3108198" y="1118616"/>
                            <a:ext cx="176022" cy="326136"/>
                          </a:xfrm>
                          <a:custGeom>
                            <a:avLst/>
                            <a:gdLst/>
                            <a:ahLst/>
                            <a:cxnLst/>
                            <a:rect l="0" t="0" r="0" b="0"/>
                            <a:pathLst>
                              <a:path w="176022" h="326136">
                                <a:moveTo>
                                  <a:pt x="8382" y="0"/>
                                </a:moveTo>
                                <a:cubicBezTo>
                                  <a:pt x="11430" y="0"/>
                                  <a:pt x="14478" y="0"/>
                                  <a:pt x="17526" y="0"/>
                                </a:cubicBezTo>
                                <a:cubicBezTo>
                                  <a:pt x="52578" y="88392"/>
                                  <a:pt x="87630" y="176784"/>
                                  <a:pt x="124206" y="265176"/>
                                </a:cubicBezTo>
                                <a:cubicBezTo>
                                  <a:pt x="131826" y="286512"/>
                                  <a:pt x="140970" y="300228"/>
                                  <a:pt x="147066" y="306324"/>
                                </a:cubicBezTo>
                                <a:cubicBezTo>
                                  <a:pt x="154686" y="312420"/>
                                  <a:pt x="163830" y="316992"/>
                                  <a:pt x="176022" y="316992"/>
                                </a:cubicBezTo>
                                <a:cubicBezTo>
                                  <a:pt x="176022" y="320040"/>
                                  <a:pt x="176022" y="323088"/>
                                  <a:pt x="176022" y="326136"/>
                                </a:cubicBezTo>
                                <a:cubicBezTo>
                                  <a:pt x="136398" y="326136"/>
                                  <a:pt x="95250" y="326136"/>
                                  <a:pt x="55626" y="326136"/>
                                </a:cubicBezTo>
                                <a:cubicBezTo>
                                  <a:pt x="55626" y="323088"/>
                                  <a:pt x="55626" y="320040"/>
                                  <a:pt x="55626" y="316992"/>
                                </a:cubicBezTo>
                                <a:cubicBezTo>
                                  <a:pt x="67818" y="316992"/>
                                  <a:pt x="75438" y="313944"/>
                                  <a:pt x="80010" y="310896"/>
                                </a:cubicBezTo>
                                <a:cubicBezTo>
                                  <a:pt x="84582" y="307848"/>
                                  <a:pt x="86106" y="303276"/>
                                  <a:pt x="86106" y="297180"/>
                                </a:cubicBezTo>
                                <a:cubicBezTo>
                                  <a:pt x="86106" y="291084"/>
                                  <a:pt x="83058" y="280416"/>
                                  <a:pt x="78486" y="265176"/>
                                </a:cubicBezTo>
                                <a:cubicBezTo>
                                  <a:pt x="70866" y="249936"/>
                                  <a:pt x="64770" y="234696"/>
                                  <a:pt x="58674" y="219456"/>
                                </a:cubicBezTo>
                                <a:lnTo>
                                  <a:pt x="0" y="219456"/>
                                </a:lnTo>
                                <a:lnTo>
                                  <a:pt x="0" y="201168"/>
                                </a:lnTo>
                                <a:lnTo>
                                  <a:pt x="52578" y="201168"/>
                                </a:lnTo>
                                <a:cubicBezTo>
                                  <a:pt x="35814" y="158496"/>
                                  <a:pt x="17526" y="115824"/>
                                  <a:pt x="762" y="73152"/>
                                </a:cubicBezTo>
                                <a:lnTo>
                                  <a:pt x="0" y="74981"/>
                                </a:lnTo>
                                <a:lnTo>
                                  <a:pt x="0" y="20596"/>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86" name="Shape 18286"/>
                        <wps:cNvSpPr/>
                        <wps:spPr>
                          <a:xfrm>
                            <a:off x="3055620" y="1191768"/>
                            <a:ext cx="105156" cy="128016"/>
                          </a:xfrm>
                          <a:custGeom>
                            <a:avLst/>
                            <a:gdLst/>
                            <a:ahLst/>
                            <a:cxnLst/>
                            <a:rect l="0" t="0" r="0" b="0"/>
                            <a:pathLst>
                              <a:path w="105156" h="128016">
                                <a:moveTo>
                                  <a:pt x="53340" y="0"/>
                                </a:moveTo>
                                <a:cubicBezTo>
                                  <a:pt x="35052" y="42672"/>
                                  <a:pt x="18288" y="85344"/>
                                  <a:pt x="0" y="128016"/>
                                </a:cubicBezTo>
                                <a:cubicBezTo>
                                  <a:pt x="35052" y="128016"/>
                                  <a:pt x="70104" y="128016"/>
                                  <a:pt x="105156" y="128016"/>
                                </a:cubicBezTo>
                                <a:cubicBezTo>
                                  <a:pt x="88392" y="85344"/>
                                  <a:pt x="70104" y="42672"/>
                                  <a:pt x="5334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8287" name="Shape 18287"/>
                        <wps:cNvSpPr/>
                        <wps:spPr>
                          <a:xfrm>
                            <a:off x="3735324" y="1124712"/>
                            <a:ext cx="231648" cy="320040"/>
                          </a:xfrm>
                          <a:custGeom>
                            <a:avLst/>
                            <a:gdLst/>
                            <a:ahLst/>
                            <a:cxnLst/>
                            <a:rect l="0" t="0" r="0" b="0"/>
                            <a:pathLst>
                              <a:path w="231648" h="320040">
                                <a:moveTo>
                                  <a:pt x="0" y="0"/>
                                </a:moveTo>
                                <a:cubicBezTo>
                                  <a:pt x="76200" y="0"/>
                                  <a:pt x="152400" y="0"/>
                                  <a:pt x="228600" y="0"/>
                                </a:cubicBezTo>
                                <a:cubicBezTo>
                                  <a:pt x="230124" y="24384"/>
                                  <a:pt x="230124" y="47244"/>
                                  <a:pt x="231648" y="70104"/>
                                </a:cubicBezTo>
                                <a:cubicBezTo>
                                  <a:pt x="228600" y="70104"/>
                                  <a:pt x="227076" y="70104"/>
                                  <a:pt x="224028" y="70104"/>
                                </a:cubicBezTo>
                                <a:cubicBezTo>
                                  <a:pt x="219456" y="56388"/>
                                  <a:pt x="214884" y="44196"/>
                                  <a:pt x="210312" y="38100"/>
                                </a:cubicBezTo>
                                <a:cubicBezTo>
                                  <a:pt x="205740" y="30480"/>
                                  <a:pt x="198120" y="25908"/>
                                  <a:pt x="190500" y="22860"/>
                                </a:cubicBezTo>
                                <a:cubicBezTo>
                                  <a:pt x="182880" y="19812"/>
                                  <a:pt x="172212" y="18288"/>
                                  <a:pt x="155448" y="18288"/>
                                </a:cubicBezTo>
                                <a:cubicBezTo>
                                  <a:pt x="132588" y="18288"/>
                                  <a:pt x="109728" y="18288"/>
                                  <a:pt x="88392" y="18288"/>
                                </a:cubicBezTo>
                                <a:cubicBezTo>
                                  <a:pt x="88392" y="59436"/>
                                  <a:pt x="88392" y="102108"/>
                                  <a:pt x="88392" y="143256"/>
                                </a:cubicBezTo>
                                <a:cubicBezTo>
                                  <a:pt x="106680" y="143256"/>
                                  <a:pt x="124968" y="143256"/>
                                  <a:pt x="143256" y="143256"/>
                                </a:cubicBezTo>
                                <a:cubicBezTo>
                                  <a:pt x="156972" y="143256"/>
                                  <a:pt x="166116" y="140208"/>
                                  <a:pt x="172212" y="134112"/>
                                </a:cubicBezTo>
                                <a:cubicBezTo>
                                  <a:pt x="178308" y="129540"/>
                                  <a:pt x="181356" y="117348"/>
                                  <a:pt x="184404" y="99060"/>
                                </a:cubicBezTo>
                                <a:cubicBezTo>
                                  <a:pt x="185928" y="99060"/>
                                  <a:pt x="188976" y="99060"/>
                                  <a:pt x="192024" y="99060"/>
                                </a:cubicBezTo>
                                <a:cubicBezTo>
                                  <a:pt x="192024" y="135636"/>
                                  <a:pt x="192024" y="172212"/>
                                  <a:pt x="192024" y="207264"/>
                                </a:cubicBezTo>
                                <a:cubicBezTo>
                                  <a:pt x="188976" y="207264"/>
                                  <a:pt x="185928" y="207264"/>
                                  <a:pt x="184404" y="207264"/>
                                </a:cubicBezTo>
                                <a:cubicBezTo>
                                  <a:pt x="184404" y="195072"/>
                                  <a:pt x="182880" y="185928"/>
                                  <a:pt x="179832" y="179832"/>
                                </a:cubicBezTo>
                                <a:cubicBezTo>
                                  <a:pt x="176784" y="175260"/>
                                  <a:pt x="172212" y="170688"/>
                                  <a:pt x="167640" y="167640"/>
                                </a:cubicBezTo>
                                <a:cubicBezTo>
                                  <a:pt x="161544" y="164592"/>
                                  <a:pt x="153924" y="163068"/>
                                  <a:pt x="143256" y="163068"/>
                                </a:cubicBezTo>
                                <a:cubicBezTo>
                                  <a:pt x="124968" y="163068"/>
                                  <a:pt x="106680" y="163068"/>
                                  <a:pt x="88392" y="163068"/>
                                </a:cubicBezTo>
                                <a:cubicBezTo>
                                  <a:pt x="88392" y="196596"/>
                                  <a:pt x="88392" y="230124"/>
                                  <a:pt x="88392" y="263652"/>
                                </a:cubicBezTo>
                                <a:cubicBezTo>
                                  <a:pt x="88392" y="278892"/>
                                  <a:pt x="88392" y="289560"/>
                                  <a:pt x="91440" y="295656"/>
                                </a:cubicBezTo>
                                <a:cubicBezTo>
                                  <a:pt x="92964" y="298704"/>
                                  <a:pt x="96012" y="303276"/>
                                  <a:pt x="100584" y="304800"/>
                                </a:cubicBezTo>
                                <a:cubicBezTo>
                                  <a:pt x="106680" y="309372"/>
                                  <a:pt x="114300" y="310896"/>
                                  <a:pt x="120396" y="310896"/>
                                </a:cubicBezTo>
                                <a:cubicBezTo>
                                  <a:pt x="124968" y="310896"/>
                                  <a:pt x="128016" y="310896"/>
                                  <a:pt x="132588" y="310896"/>
                                </a:cubicBezTo>
                                <a:cubicBezTo>
                                  <a:pt x="132588" y="313944"/>
                                  <a:pt x="132588" y="316992"/>
                                  <a:pt x="132588" y="320040"/>
                                </a:cubicBezTo>
                                <a:cubicBezTo>
                                  <a:pt x="88392" y="320040"/>
                                  <a:pt x="44196" y="320040"/>
                                  <a:pt x="0" y="320040"/>
                                </a:cubicBezTo>
                                <a:cubicBezTo>
                                  <a:pt x="0" y="316992"/>
                                  <a:pt x="0" y="313944"/>
                                  <a:pt x="0" y="310896"/>
                                </a:cubicBezTo>
                                <a:cubicBezTo>
                                  <a:pt x="4572" y="310896"/>
                                  <a:pt x="7620" y="310896"/>
                                  <a:pt x="10668" y="310896"/>
                                </a:cubicBezTo>
                                <a:cubicBezTo>
                                  <a:pt x="24384" y="310896"/>
                                  <a:pt x="33528" y="307848"/>
                                  <a:pt x="39624" y="300228"/>
                                </a:cubicBezTo>
                                <a:cubicBezTo>
                                  <a:pt x="42672" y="294132"/>
                                  <a:pt x="44196" y="281940"/>
                                  <a:pt x="44196" y="263652"/>
                                </a:cubicBezTo>
                                <a:cubicBezTo>
                                  <a:pt x="44196" y="195072"/>
                                  <a:pt x="44196" y="126492"/>
                                  <a:pt x="44196" y="56388"/>
                                </a:cubicBezTo>
                                <a:cubicBezTo>
                                  <a:pt x="44196" y="41148"/>
                                  <a:pt x="42672" y="30480"/>
                                  <a:pt x="41148" y="24384"/>
                                </a:cubicBezTo>
                                <a:cubicBezTo>
                                  <a:pt x="39624" y="21336"/>
                                  <a:pt x="36576" y="18288"/>
                                  <a:pt x="32004" y="15240"/>
                                </a:cubicBezTo>
                                <a:cubicBezTo>
                                  <a:pt x="25908" y="10668"/>
                                  <a:pt x="18288" y="9144"/>
                                  <a:pt x="10668" y="9144"/>
                                </a:cubicBezTo>
                                <a:cubicBezTo>
                                  <a:pt x="7620" y="9144"/>
                                  <a:pt x="4572" y="9144"/>
                                  <a:pt x="0" y="9144"/>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8288" name="Shape 18288"/>
                        <wps:cNvSpPr/>
                        <wps:spPr>
                          <a:xfrm>
                            <a:off x="3584448" y="1124712"/>
                            <a:ext cx="132588" cy="320040"/>
                          </a:xfrm>
                          <a:custGeom>
                            <a:avLst/>
                            <a:gdLst/>
                            <a:ahLst/>
                            <a:cxnLst/>
                            <a:rect l="0" t="0" r="0" b="0"/>
                            <a:pathLst>
                              <a:path w="132588" h="320040">
                                <a:moveTo>
                                  <a:pt x="0" y="0"/>
                                </a:moveTo>
                                <a:cubicBezTo>
                                  <a:pt x="44196" y="0"/>
                                  <a:pt x="88392" y="0"/>
                                  <a:pt x="132588" y="0"/>
                                </a:cubicBezTo>
                                <a:cubicBezTo>
                                  <a:pt x="132588" y="3048"/>
                                  <a:pt x="132588" y="6096"/>
                                  <a:pt x="132588" y="9144"/>
                                </a:cubicBezTo>
                                <a:cubicBezTo>
                                  <a:pt x="128016" y="9144"/>
                                  <a:pt x="124968" y="9144"/>
                                  <a:pt x="121920" y="9144"/>
                                </a:cubicBezTo>
                                <a:cubicBezTo>
                                  <a:pt x="108204" y="9144"/>
                                  <a:pt x="99060" y="13716"/>
                                  <a:pt x="94488" y="21336"/>
                                </a:cubicBezTo>
                                <a:cubicBezTo>
                                  <a:pt x="89916" y="25908"/>
                                  <a:pt x="88392" y="38100"/>
                                  <a:pt x="88392" y="56388"/>
                                </a:cubicBezTo>
                                <a:cubicBezTo>
                                  <a:pt x="88392" y="126492"/>
                                  <a:pt x="88392" y="195072"/>
                                  <a:pt x="88392" y="263652"/>
                                </a:cubicBezTo>
                                <a:cubicBezTo>
                                  <a:pt x="88392" y="278892"/>
                                  <a:pt x="88392" y="289560"/>
                                  <a:pt x="91440" y="295656"/>
                                </a:cubicBezTo>
                                <a:cubicBezTo>
                                  <a:pt x="92964" y="298704"/>
                                  <a:pt x="96012" y="303276"/>
                                  <a:pt x="100584" y="304800"/>
                                </a:cubicBezTo>
                                <a:cubicBezTo>
                                  <a:pt x="106680" y="309372"/>
                                  <a:pt x="114300" y="310896"/>
                                  <a:pt x="121920" y="310896"/>
                                </a:cubicBezTo>
                                <a:cubicBezTo>
                                  <a:pt x="124968" y="310896"/>
                                  <a:pt x="128016" y="310896"/>
                                  <a:pt x="132588" y="310896"/>
                                </a:cubicBezTo>
                                <a:cubicBezTo>
                                  <a:pt x="132588" y="313944"/>
                                  <a:pt x="132588" y="316992"/>
                                  <a:pt x="132588" y="320040"/>
                                </a:cubicBezTo>
                                <a:cubicBezTo>
                                  <a:pt x="88392" y="320040"/>
                                  <a:pt x="44196" y="320040"/>
                                  <a:pt x="0" y="320040"/>
                                </a:cubicBezTo>
                                <a:cubicBezTo>
                                  <a:pt x="0" y="316992"/>
                                  <a:pt x="0" y="313944"/>
                                  <a:pt x="0" y="310896"/>
                                </a:cubicBezTo>
                                <a:cubicBezTo>
                                  <a:pt x="4572" y="310896"/>
                                  <a:pt x="7620" y="310896"/>
                                  <a:pt x="12192" y="310896"/>
                                </a:cubicBezTo>
                                <a:cubicBezTo>
                                  <a:pt x="24384" y="310896"/>
                                  <a:pt x="33528" y="307848"/>
                                  <a:pt x="39624" y="300228"/>
                                </a:cubicBezTo>
                                <a:cubicBezTo>
                                  <a:pt x="42672" y="294132"/>
                                  <a:pt x="44196" y="281940"/>
                                  <a:pt x="44196" y="263652"/>
                                </a:cubicBezTo>
                                <a:cubicBezTo>
                                  <a:pt x="44196" y="195072"/>
                                  <a:pt x="44196" y="126492"/>
                                  <a:pt x="44196" y="56388"/>
                                </a:cubicBezTo>
                                <a:cubicBezTo>
                                  <a:pt x="44196" y="41148"/>
                                  <a:pt x="44196" y="30480"/>
                                  <a:pt x="41148" y="24384"/>
                                </a:cubicBezTo>
                                <a:cubicBezTo>
                                  <a:pt x="39624" y="21336"/>
                                  <a:pt x="36576" y="18288"/>
                                  <a:pt x="32004" y="15240"/>
                                </a:cubicBezTo>
                                <a:cubicBezTo>
                                  <a:pt x="25908" y="10668"/>
                                  <a:pt x="18288" y="9144"/>
                                  <a:pt x="12192" y="9144"/>
                                </a:cubicBezTo>
                                <a:cubicBezTo>
                                  <a:pt x="7620" y="9144"/>
                                  <a:pt x="4572" y="9144"/>
                                  <a:pt x="0" y="9144"/>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8289" name="Shape 18289"/>
                        <wps:cNvSpPr/>
                        <wps:spPr>
                          <a:xfrm>
                            <a:off x="3304032" y="1124712"/>
                            <a:ext cx="259080" cy="320040"/>
                          </a:xfrm>
                          <a:custGeom>
                            <a:avLst/>
                            <a:gdLst/>
                            <a:ahLst/>
                            <a:cxnLst/>
                            <a:rect l="0" t="0" r="0" b="0"/>
                            <a:pathLst>
                              <a:path w="259080" h="320040">
                                <a:moveTo>
                                  <a:pt x="4572" y="0"/>
                                </a:moveTo>
                                <a:cubicBezTo>
                                  <a:pt x="88392" y="0"/>
                                  <a:pt x="170688" y="0"/>
                                  <a:pt x="254508" y="0"/>
                                </a:cubicBezTo>
                                <a:cubicBezTo>
                                  <a:pt x="256032" y="25908"/>
                                  <a:pt x="257556" y="50292"/>
                                  <a:pt x="259080" y="76200"/>
                                </a:cubicBezTo>
                                <a:cubicBezTo>
                                  <a:pt x="256032" y="76200"/>
                                  <a:pt x="252984" y="76200"/>
                                  <a:pt x="249936" y="76200"/>
                                </a:cubicBezTo>
                                <a:cubicBezTo>
                                  <a:pt x="248412" y="62484"/>
                                  <a:pt x="245364" y="53340"/>
                                  <a:pt x="242316" y="47244"/>
                                </a:cubicBezTo>
                                <a:cubicBezTo>
                                  <a:pt x="237744" y="38100"/>
                                  <a:pt x="231648" y="32004"/>
                                  <a:pt x="224028" y="27432"/>
                                </a:cubicBezTo>
                                <a:cubicBezTo>
                                  <a:pt x="216408" y="22860"/>
                                  <a:pt x="205740" y="21336"/>
                                  <a:pt x="193548" y="21336"/>
                                </a:cubicBezTo>
                                <a:cubicBezTo>
                                  <a:pt x="179832" y="21336"/>
                                  <a:pt x="164592" y="21336"/>
                                  <a:pt x="150876" y="21336"/>
                                </a:cubicBezTo>
                                <a:cubicBezTo>
                                  <a:pt x="150876" y="102108"/>
                                  <a:pt x="150876" y="182880"/>
                                  <a:pt x="150876" y="265176"/>
                                </a:cubicBezTo>
                                <a:cubicBezTo>
                                  <a:pt x="150876" y="283464"/>
                                  <a:pt x="152400" y="295656"/>
                                  <a:pt x="156972" y="301752"/>
                                </a:cubicBezTo>
                                <a:cubicBezTo>
                                  <a:pt x="161544" y="307848"/>
                                  <a:pt x="170688" y="310896"/>
                                  <a:pt x="182880" y="310896"/>
                                </a:cubicBezTo>
                                <a:cubicBezTo>
                                  <a:pt x="185928" y="310896"/>
                                  <a:pt x="190500" y="310896"/>
                                  <a:pt x="193548" y="310896"/>
                                </a:cubicBezTo>
                                <a:cubicBezTo>
                                  <a:pt x="193548" y="313944"/>
                                  <a:pt x="193548" y="316992"/>
                                  <a:pt x="193548" y="320040"/>
                                </a:cubicBezTo>
                                <a:cubicBezTo>
                                  <a:pt x="150876" y="320040"/>
                                  <a:pt x="106680" y="320040"/>
                                  <a:pt x="64008" y="320040"/>
                                </a:cubicBezTo>
                                <a:cubicBezTo>
                                  <a:pt x="64008" y="316992"/>
                                  <a:pt x="64008" y="313944"/>
                                  <a:pt x="64008" y="310896"/>
                                </a:cubicBezTo>
                                <a:cubicBezTo>
                                  <a:pt x="67056" y="310896"/>
                                  <a:pt x="70104" y="310896"/>
                                  <a:pt x="74676" y="310896"/>
                                </a:cubicBezTo>
                                <a:cubicBezTo>
                                  <a:pt x="86868" y="310896"/>
                                  <a:pt x="96012" y="306324"/>
                                  <a:pt x="102108" y="298704"/>
                                </a:cubicBezTo>
                                <a:cubicBezTo>
                                  <a:pt x="105156" y="294132"/>
                                  <a:pt x="106680" y="281940"/>
                                  <a:pt x="106680" y="265176"/>
                                </a:cubicBezTo>
                                <a:cubicBezTo>
                                  <a:pt x="106680" y="182880"/>
                                  <a:pt x="106680" y="102108"/>
                                  <a:pt x="106680" y="21336"/>
                                </a:cubicBezTo>
                                <a:cubicBezTo>
                                  <a:pt x="94488" y="21336"/>
                                  <a:pt x="82296" y="21336"/>
                                  <a:pt x="70104" y="21336"/>
                                </a:cubicBezTo>
                                <a:cubicBezTo>
                                  <a:pt x="56388" y="21336"/>
                                  <a:pt x="45720" y="21336"/>
                                  <a:pt x="39624" y="24384"/>
                                </a:cubicBezTo>
                                <a:cubicBezTo>
                                  <a:pt x="32004" y="27432"/>
                                  <a:pt x="24384" y="32004"/>
                                  <a:pt x="19812" y="41148"/>
                                </a:cubicBezTo>
                                <a:cubicBezTo>
                                  <a:pt x="13716" y="50292"/>
                                  <a:pt x="10668" y="60960"/>
                                  <a:pt x="9144" y="76200"/>
                                </a:cubicBezTo>
                                <a:cubicBezTo>
                                  <a:pt x="6096" y="76200"/>
                                  <a:pt x="3048" y="76200"/>
                                  <a:pt x="0" y="76200"/>
                                </a:cubicBezTo>
                                <a:cubicBezTo>
                                  <a:pt x="1524" y="50292"/>
                                  <a:pt x="3048" y="25908"/>
                                  <a:pt x="4572"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8290" name="Shape 18290"/>
                        <wps:cNvSpPr/>
                        <wps:spPr>
                          <a:xfrm>
                            <a:off x="2549652" y="1124712"/>
                            <a:ext cx="394716" cy="320040"/>
                          </a:xfrm>
                          <a:custGeom>
                            <a:avLst/>
                            <a:gdLst/>
                            <a:ahLst/>
                            <a:cxnLst/>
                            <a:rect l="0" t="0" r="0" b="0"/>
                            <a:pathLst>
                              <a:path w="394716" h="320040">
                                <a:moveTo>
                                  <a:pt x="0" y="0"/>
                                </a:moveTo>
                                <a:cubicBezTo>
                                  <a:pt x="28956" y="0"/>
                                  <a:pt x="57912" y="0"/>
                                  <a:pt x="86868" y="0"/>
                                </a:cubicBezTo>
                                <a:cubicBezTo>
                                  <a:pt x="124968" y="83820"/>
                                  <a:pt x="161544" y="167640"/>
                                  <a:pt x="198120" y="249936"/>
                                </a:cubicBezTo>
                                <a:cubicBezTo>
                                  <a:pt x="234696" y="167640"/>
                                  <a:pt x="271272" y="83820"/>
                                  <a:pt x="307848" y="0"/>
                                </a:cubicBezTo>
                                <a:cubicBezTo>
                                  <a:pt x="336804" y="0"/>
                                  <a:pt x="365760" y="0"/>
                                  <a:pt x="394716" y="0"/>
                                </a:cubicBezTo>
                                <a:cubicBezTo>
                                  <a:pt x="394716" y="3048"/>
                                  <a:pt x="394716" y="6096"/>
                                  <a:pt x="394716" y="9144"/>
                                </a:cubicBezTo>
                                <a:cubicBezTo>
                                  <a:pt x="391668" y="9144"/>
                                  <a:pt x="388620" y="9144"/>
                                  <a:pt x="384048" y="9144"/>
                                </a:cubicBezTo>
                                <a:cubicBezTo>
                                  <a:pt x="371856" y="9144"/>
                                  <a:pt x="362712" y="13716"/>
                                  <a:pt x="356616" y="21336"/>
                                </a:cubicBezTo>
                                <a:cubicBezTo>
                                  <a:pt x="353568" y="25908"/>
                                  <a:pt x="352044" y="38100"/>
                                  <a:pt x="352044" y="56388"/>
                                </a:cubicBezTo>
                                <a:cubicBezTo>
                                  <a:pt x="352044" y="124968"/>
                                  <a:pt x="352044" y="195072"/>
                                  <a:pt x="352044" y="265176"/>
                                </a:cubicBezTo>
                                <a:cubicBezTo>
                                  <a:pt x="352044" y="283464"/>
                                  <a:pt x="353568" y="295656"/>
                                  <a:pt x="358140" y="301752"/>
                                </a:cubicBezTo>
                                <a:cubicBezTo>
                                  <a:pt x="364236" y="307848"/>
                                  <a:pt x="373380" y="310896"/>
                                  <a:pt x="384048" y="310896"/>
                                </a:cubicBezTo>
                                <a:cubicBezTo>
                                  <a:pt x="388620" y="310896"/>
                                  <a:pt x="391668" y="310896"/>
                                  <a:pt x="394716" y="310896"/>
                                </a:cubicBezTo>
                                <a:cubicBezTo>
                                  <a:pt x="394716" y="313944"/>
                                  <a:pt x="394716" y="316992"/>
                                  <a:pt x="394716" y="320040"/>
                                </a:cubicBezTo>
                                <a:cubicBezTo>
                                  <a:pt x="352044" y="320040"/>
                                  <a:pt x="307848" y="320040"/>
                                  <a:pt x="265176" y="320040"/>
                                </a:cubicBezTo>
                                <a:cubicBezTo>
                                  <a:pt x="265176" y="316992"/>
                                  <a:pt x="265176" y="313944"/>
                                  <a:pt x="265176" y="310896"/>
                                </a:cubicBezTo>
                                <a:cubicBezTo>
                                  <a:pt x="268224" y="310896"/>
                                  <a:pt x="272796" y="310896"/>
                                  <a:pt x="275844" y="310896"/>
                                </a:cubicBezTo>
                                <a:cubicBezTo>
                                  <a:pt x="289560" y="310896"/>
                                  <a:pt x="298704" y="306324"/>
                                  <a:pt x="303276" y="298704"/>
                                </a:cubicBezTo>
                                <a:cubicBezTo>
                                  <a:pt x="306324" y="294132"/>
                                  <a:pt x="307848" y="281940"/>
                                  <a:pt x="307848" y="265176"/>
                                </a:cubicBezTo>
                                <a:cubicBezTo>
                                  <a:pt x="307848" y="193548"/>
                                  <a:pt x="307848" y="121920"/>
                                  <a:pt x="307848" y="51816"/>
                                </a:cubicBezTo>
                                <a:cubicBezTo>
                                  <a:pt x="268224" y="140208"/>
                                  <a:pt x="230124" y="230124"/>
                                  <a:pt x="190500" y="320040"/>
                                </a:cubicBezTo>
                                <a:cubicBezTo>
                                  <a:pt x="187452" y="320040"/>
                                  <a:pt x="184404" y="320040"/>
                                  <a:pt x="182880" y="320040"/>
                                </a:cubicBezTo>
                                <a:cubicBezTo>
                                  <a:pt x="143256" y="230124"/>
                                  <a:pt x="103632" y="140208"/>
                                  <a:pt x="64008" y="51816"/>
                                </a:cubicBezTo>
                                <a:cubicBezTo>
                                  <a:pt x="64008" y="121920"/>
                                  <a:pt x="64008" y="193548"/>
                                  <a:pt x="64008" y="265176"/>
                                </a:cubicBezTo>
                                <a:cubicBezTo>
                                  <a:pt x="64008" y="283464"/>
                                  <a:pt x="65532" y="295656"/>
                                  <a:pt x="70104" y="301752"/>
                                </a:cubicBezTo>
                                <a:cubicBezTo>
                                  <a:pt x="76200" y="307848"/>
                                  <a:pt x="83820" y="310896"/>
                                  <a:pt x="96012" y="310896"/>
                                </a:cubicBezTo>
                                <a:cubicBezTo>
                                  <a:pt x="100584" y="310896"/>
                                  <a:pt x="103632" y="310896"/>
                                  <a:pt x="106680" y="310896"/>
                                </a:cubicBezTo>
                                <a:cubicBezTo>
                                  <a:pt x="106680" y="313944"/>
                                  <a:pt x="106680" y="316992"/>
                                  <a:pt x="106680" y="320040"/>
                                </a:cubicBezTo>
                                <a:cubicBezTo>
                                  <a:pt x="71628" y="320040"/>
                                  <a:pt x="36576" y="320040"/>
                                  <a:pt x="0" y="320040"/>
                                </a:cubicBezTo>
                                <a:cubicBezTo>
                                  <a:pt x="0" y="316992"/>
                                  <a:pt x="0" y="313944"/>
                                  <a:pt x="0" y="310896"/>
                                </a:cubicBezTo>
                                <a:cubicBezTo>
                                  <a:pt x="4572" y="310896"/>
                                  <a:pt x="7620" y="310896"/>
                                  <a:pt x="10668" y="310896"/>
                                </a:cubicBezTo>
                                <a:cubicBezTo>
                                  <a:pt x="24384" y="310896"/>
                                  <a:pt x="33528" y="306324"/>
                                  <a:pt x="39624" y="298704"/>
                                </a:cubicBezTo>
                                <a:cubicBezTo>
                                  <a:pt x="42672" y="294132"/>
                                  <a:pt x="44196" y="281940"/>
                                  <a:pt x="44196" y="265176"/>
                                </a:cubicBezTo>
                                <a:cubicBezTo>
                                  <a:pt x="44196" y="195072"/>
                                  <a:pt x="44196" y="124968"/>
                                  <a:pt x="44196" y="56388"/>
                                </a:cubicBezTo>
                                <a:cubicBezTo>
                                  <a:pt x="44196" y="41148"/>
                                  <a:pt x="42672" y="32004"/>
                                  <a:pt x="39624" y="25908"/>
                                </a:cubicBezTo>
                                <a:cubicBezTo>
                                  <a:pt x="36576" y="21336"/>
                                  <a:pt x="33528" y="16764"/>
                                  <a:pt x="27432" y="13716"/>
                                </a:cubicBezTo>
                                <a:cubicBezTo>
                                  <a:pt x="21336" y="10668"/>
                                  <a:pt x="12192" y="9144"/>
                                  <a:pt x="0" y="9144"/>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8291" name="Shape 18291"/>
                        <wps:cNvSpPr/>
                        <wps:spPr>
                          <a:xfrm>
                            <a:off x="2398776" y="1124712"/>
                            <a:ext cx="132588" cy="320040"/>
                          </a:xfrm>
                          <a:custGeom>
                            <a:avLst/>
                            <a:gdLst/>
                            <a:ahLst/>
                            <a:cxnLst/>
                            <a:rect l="0" t="0" r="0" b="0"/>
                            <a:pathLst>
                              <a:path w="132588" h="320040">
                                <a:moveTo>
                                  <a:pt x="0" y="0"/>
                                </a:moveTo>
                                <a:cubicBezTo>
                                  <a:pt x="44196" y="0"/>
                                  <a:pt x="88392" y="0"/>
                                  <a:pt x="132588" y="0"/>
                                </a:cubicBezTo>
                                <a:cubicBezTo>
                                  <a:pt x="132588" y="3048"/>
                                  <a:pt x="132588" y="6096"/>
                                  <a:pt x="132588" y="9144"/>
                                </a:cubicBezTo>
                                <a:cubicBezTo>
                                  <a:pt x="128016" y="9144"/>
                                  <a:pt x="124968" y="9144"/>
                                  <a:pt x="120396" y="9144"/>
                                </a:cubicBezTo>
                                <a:cubicBezTo>
                                  <a:pt x="108204" y="9144"/>
                                  <a:pt x="99060" y="13716"/>
                                  <a:pt x="92964" y="21336"/>
                                </a:cubicBezTo>
                                <a:cubicBezTo>
                                  <a:pt x="89916" y="25908"/>
                                  <a:pt x="88392" y="38100"/>
                                  <a:pt x="88392" y="56388"/>
                                </a:cubicBezTo>
                                <a:cubicBezTo>
                                  <a:pt x="88392" y="126492"/>
                                  <a:pt x="88392" y="195072"/>
                                  <a:pt x="88392" y="263652"/>
                                </a:cubicBezTo>
                                <a:cubicBezTo>
                                  <a:pt x="88392" y="278892"/>
                                  <a:pt x="88392" y="289560"/>
                                  <a:pt x="91440" y="295656"/>
                                </a:cubicBezTo>
                                <a:cubicBezTo>
                                  <a:pt x="92964" y="298704"/>
                                  <a:pt x="96012" y="303276"/>
                                  <a:pt x="100584" y="304800"/>
                                </a:cubicBezTo>
                                <a:cubicBezTo>
                                  <a:pt x="106680" y="309372"/>
                                  <a:pt x="114300" y="310896"/>
                                  <a:pt x="120396" y="310896"/>
                                </a:cubicBezTo>
                                <a:cubicBezTo>
                                  <a:pt x="124968" y="310896"/>
                                  <a:pt x="128016" y="310896"/>
                                  <a:pt x="132588" y="310896"/>
                                </a:cubicBezTo>
                                <a:cubicBezTo>
                                  <a:pt x="132588" y="313944"/>
                                  <a:pt x="132588" y="316992"/>
                                  <a:pt x="132588" y="320040"/>
                                </a:cubicBezTo>
                                <a:cubicBezTo>
                                  <a:pt x="88392" y="320040"/>
                                  <a:pt x="44196" y="320040"/>
                                  <a:pt x="0" y="320040"/>
                                </a:cubicBezTo>
                                <a:cubicBezTo>
                                  <a:pt x="0" y="316992"/>
                                  <a:pt x="0" y="313944"/>
                                  <a:pt x="0" y="310896"/>
                                </a:cubicBezTo>
                                <a:cubicBezTo>
                                  <a:pt x="4572" y="310896"/>
                                  <a:pt x="7620" y="310896"/>
                                  <a:pt x="10668" y="310896"/>
                                </a:cubicBezTo>
                                <a:cubicBezTo>
                                  <a:pt x="24384" y="310896"/>
                                  <a:pt x="33528" y="307848"/>
                                  <a:pt x="39624" y="300228"/>
                                </a:cubicBezTo>
                                <a:cubicBezTo>
                                  <a:pt x="42672" y="294132"/>
                                  <a:pt x="44196" y="281940"/>
                                  <a:pt x="44196" y="263652"/>
                                </a:cubicBezTo>
                                <a:cubicBezTo>
                                  <a:pt x="44196" y="195072"/>
                                  <a:pt x="44196" y="126492"/>
                                  <a:pt x="44196" y="56388"/>
                                </a:cubicBezTo>
                                <a:cubicBezTo>
                                  <a:pt x="44196" y="41148"/>
                                  <a:pt x="44196" y="30480"/>
                                  <a:pt x="41148" y="24384"/>
                                </a:cubicBezTo>
                                <a:cubicBezTo>
                                  <a:pt x="39624" y="21336"/>
                                  <a:pt x="36576" y="18288"/>
                                  <a:pt x="32004" y="15240"/>
                                </a:cubicBezTo>
                                <a:cubicBezTo>
                                  <a:pt x="25908" y="10668"/>
                                  <a:pt x="18288" y="9144"/>
                                  <a:pt x="10668" y="9144"/>
                                </a:cubicBezTo>
                                <a:cubicBezTo>
                                  <a:pt x="7620" y="9144"/>
                                  <a:pt x="4572" y="9144"/>
                                  <a:pt x="0" y="9144"/>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8292" name="Shape 18292"/>
                        <wps:cNvSpPr/>
                        <wps:spPr>
                          <a:xfrm>
                            <a:off x="2116836" y="1124712"/>
                            <a:ext cx="257556" cy="320040"/>
                          </a:xfrm>
                          <a:custGeom>
                            <a:avLst/>
                            <a:gdLst/>
                            <a:ahLst/>
                            <a:cxnLst/>
                            <a:rect l="0" t="0" r="0" b="0"/>
                            <a:pathLst>
                              <a:path w="257556" h="320040">
                                <a:moveTo>
                                  <a:pt x="4572" y="0"/>
                                </a:moveTo>
                                <a:cubicBezTo>
                                  <a:pt x="88392" y="0"/>
                                  <a:pt x="170688" y="0"/>
                                  <a:pt x="254508" y="0"/>
                                </a:cubicBezTo>
                                <a:cubicBezTo>
                                  <a:pt x="256032" y="25908"/>
                                  <a:pt x="257556" y="50292"/>
                                  <a:pt x="257556" y="76200"/>
                                </a:cubicBezTo>
                                <a:cubicBezTo>
                                  <a:pt x="256032" y="76200"/>
                                  <a:pt x="252984" y="76200"/>
                                  <a:pt x="249936" y="76200"/>
                                </a:cubicBezTo>
                                <a:cubicBezTo>
                                  <a:pt x="248412" y="62484"/>
                                  <a:pt x="245364" y="53340"/>
                                  <a:pt x="242316" y="47244"/>
                                </a:cubicBezTo>
                                <a:cubicBezTo>
                                  <a:pt x="237744" y="38100"/>
                                  <a:pt x="231648" y="32004"/>
                                  <a:pt x="224028" y="27432"/>
                                </a:cubicBezTo>
                                <a:cubicBezTo>
                                  <a:pt x="216408" y="22860"/>
                                  <a:pt x="205740" y="21336"/>
                                  <a:pt x="193548" y="21336"/>
                                </a:cubicBezTo>
                                <a:cubicBezTo>
                                  <a:pt x="178308" y="21336"/>
                                  <a:pt x="164592" y="21336"/>
                                  <a:pt x="150876" y="21336"/>
                                </a:cubicBezTo>
                                <a:cubicBezTo>
                                  <a:pt x="150876" y="102108"/>
                                  <a:pt x="150876" y="182880"/>
                                  <a:pt x="150876" y="265176"/>
                                </a:cubicBezTo>
                                <a:cubicBezTo>
                                  <a:pt x="150876" y="283464"/>
                                  <a:pt x="152400" y="295656"/>
                                  <a:pt x="156972" y="301752"/>
                                </a:cubicBezTo>
                                <a:cubicBezTo>
                                  <a:pt x="161544" y="307848"/>
                                  <a:pt x="170688" y="310896"/>
                                  <a:pt x="182880" y="310896"/>
                                </a:cubicBezTo>
                                <a:cubicBezTo>
                                  <a:pt x="185928" y="310896"/>
                                  <a:pt x="190500" y="310896"/>
                                  <a:pt x="193548" y="310896"/>
                                </a:cubicBezTo>
                                <a:cubicBezTo>
                                  <a:pt x="193548" y="313944"/>
                                  <a:pt x="193548" y="316992"/>
                                  <a:pt x="193548" y="320040"/>
                                </a:cubicBezTo>
                                <a:cubicBezTo>
                                  <a:pt x="149352" y="320040"/>
                                  <a:pt x="106680" y="320040"/>
                                  <a:pt x="62484" y="320040"/>
                                </a:cubicBezTo>
                                <a:cubicBezTo>
                                  <a:pt x="62484" y="316992"/>
                                  <a:pt x="62484" y="313944"/>
                                  <a:pt x="62484" y="310896"/>
                                </a:cubicBezTo>
                                <a:cubicBezTo>
                                  <a:pt x="67056" y="310896"/>
                                  <a:pt x="70104" y="310896"/>
                                  <a:pt x="74676" y="310896"/>
                                </a:cubicBezTo>
                                <a:cubicBezTo>
                                  <a:pt x="86868" y="310896"/>
                                  <a:pt x="96012" y="306324"/>
                                  <a:pt x="102108" y="298704"/>
                                </a:cubicBezTo>
                                <a:cubicBezTo>
                                  <a:pt x="105156" y="294132"/>
                                  <a:pt x="106680" y="281940"/>
                                  <a:pt x="106680" y="265176"/>
                                </a:cubicBezTo>
                                <a:cubicBezTo>
                                  <a:pt x="106680" y="182880"/>
                                  <a:pt x="106680" y="102108"/>
                                  <a:pt x="106680" y="21336"/>
                                </a:cubicBezTo>
                                <a:cubicBezTo>
                                  <a:pt x="94488" y="21336"/>
                                  <a:pt x="82296" y="21336"/>
                                  <a:pt x="70104" y="21336"/>
                                </a:cubicBezTo>
                                <a:cubicBezTo>
                                  <a:pt x="54864" y="21336"/>
                                  <a:pt x="45720" y="21336"/>
                                  <a:pt x="39624" y="24384"/>
                                </a:cubicBezTo>
                                <a:cubicBezTo>
                                  <a:pt x="32004" y="27432"/>
                                  <a:pt x="24384" y="32004"/>
                                  <a:pt x="18288" y="41148"/>
                                </a:cubicBezTo>
                                <a:cubicBezTo>
                                  <a:pt x="13716" y="50292"/>
                                  <a:pt x="10668" y="60960"/>
                                  <a:pt x="9144" y="76200"/>
                                </a:cubicBezTo>
                                <a:cubicBezTo>
                                  <a:pt x="6096" y="76200"/>
                                  <a:pt x="3048" y="76200"/>
                                  <a:pt x="0" y="76200"/>
                                </a:cubicBezTo>
                                <a:cubicBezTo>
                                  <a:pt x="1524" y="50292"/>
                                  <a:pt x="3048" y="25908"/>
                                  <a:pt x="4572"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8293" name="Shape 18293"/>
                        <wps:cNvSpPr/>
                        <wps:spPr>
                          <a:xfrm>
                            <a:off x="1571244" y="1124712"/>
                            <a:ext cx="263652" cy="320040"/>
                          </a:xfrm>
                          <a:custGeom>
                            <a:avLst/>
                            <a:gdLst/>
                            <a:ahLst/>
                            <a:cxnLst/>
                            <a:rect l="0" t="0" r="0" b="0"/>
                            <a:pathLst>
                              <a:path w="263652" h="320040">
                                <a:moveTo>
                                  <a:pt x="0" y="0"/>
                                </a:moveTo>
                                <a:cubicBezTo>
                                  <a:pt x="79248" y="0"/>
                                  <a:pt x="158496" y="0"/>
                                  <a:pt x="237744" y="0"/>
                                </a:cubicBezTo>
                                <a:cubicBezTo>
                                  <a:pt x="237744" y="24384"/>
                                  <a:pt x="239268" y="47244"/>
                                  <a:pt x="240792" y="70104"/>
                                </a:cubicBezTo>
                                <a:cubicBezTo>
                                  <a:pt x="237744" y="70104"/>
                                  <a:pt x="234696" y="70104"/>
                                  <a:pt x="231648" y="70104"/>
                                </a:cubicBezTo>
                                <a:cubicBezTo>
                                  <a:pt x="228600" y="53340"/>
                                  <a:pt x="225552" y="42672"/>
                                  <a:pt x="220980" y="36576"/>
                                </a:cubicBezTo>
                                <a:cubicBezTo>
                                  <a:pt x="217932" y="28956"/>
                                  <a:pt x="211836" y="24384"/>
                                  <a:pt x="204216" y="21336"/>
                                </a:cubicBezTo>
                                <a:cubicBezTo>
                                  <a:pt x="198120" y="19812"/>
                                  <a:pt x="187452" y="18288"/>
                                  <a:pt x="172212" y="18288"/>
                                </a:cubicBezTo>
                                <a:cubicBezTo>
                                  <a:pt x="143256" y="18288"/>
                                  <a:pt x="115824" y="18288"/>
                                  <a:pt x="88392" y="18288"/>
                                </a:cubicBezTo>
                                <a:cubicBezTo>
                                  <a:pt x="88392" y="59436"/>
                                  <a:pt x="88392" y="102108"/>
                                  <a:pt x="88392" y="144780"/>
                                </a:cubicBezTo>
                                <a:cubicBezTo>
                                  <a:pt x="109728" y="144780"/>
                                  <a:pt x="132588" y="144780"/>
                                  <a:pt x="155448" y="144780"/>
                                </a:cubicBezTo>
                                <a:cubicBezTo>
                                  <a:pt x="172212" y="144780"/>
                                  <a:pt x="184404" y="141732"/>
                                  <a:pt x="190500" y="135636"/>
                                </a:cubicBezTo>
                                <a:cubicBezTo>
                                  <a:pt x="198120" y="128016"/>
                                  <a:pt x="202692" y="115824"/>
                                  <a:pt x="204216" y="97536"/>
                                </a:cubicBezTo>
                                <a:cubicBezTo>
                                  <a:pt x="205740" y="97536"/>
                                  <a:pt x="208788" y="97536"/>
                                  <a:pt x="211836" y="97536"/>
                                </a:cubicBezTo>
                                <a:cubicBezTo>
                                  <a:pt x="211836" y="135636"/>
                                  <a:pt x="211836" y="172212"/>
                                  <a:pt x="211836" y="208788"/>
                                </a:cubicBezTo>
                                <a:cubicBezTo>
                                  <a:pt x="208788" y="208788"/>
                                  <a:pt x="205740" y="208788"/>
                                  <a:pt x="204216" y="208788"/>
                                </a:cubicBezTo>
                                <a:cubicBezTo>
                                  <a:pt x="201168" y="193548"/>
                                  <a:pt x="199644" y="182880"/>
                                  <a:pt x="196596" y="178308"/>
                                </a:cubicBezTo>
                                <a:cubicBezTo>
                                  <a:pt x="195072" y="173736"/>
                                  <a:pt x="190500" y="169164"/>
                                  <a:pt x="184404" y="166116"/>
                                </a:cubicBezTo>
                                <a:cubicBezTo>
                                  <a:pt x="178308" y="163068"/>
                                  <a:pt x="167640" y="161544"/>
                                  <a:pt x="155448" y="161544"/>
                                </a:cubicBezTo>
                                <a:cubicBezTo>
                                  <a:pt x="132588" y="161544"/>
                                  <a:pt x="109728" y="161544"/>
                                  <a:pt x="88392" y="161544"/>
                                </a:cubicBezTo>
                                <a:cubicBezTo>
                                  <a:pt x="88392" y="196596"/>
                                  <a:pt x="88392" y="231648"/>
                                  <a:pt x="88392" y="266700"/>
                                </a:cubicBezTo>
                                <a:cubicBezTo>
                                  <a:pt x="88392" y="280416"/>
                                  <a:pt x="88392" y="289560"/>
                                  <a:pt x="89916" y="292608"/>
                                </a:cubicBezTo>
                                <a:cubicBezTo>
                                  <a:pt x="91440" y="295656"/>
                                  <a:pt x="92964" y="297180"/>
                                  <a:pt x="96012" y="300228"/>
                                </a:cubicBezTo>
                                <a:cubicBezTo>
                                  <a:pt x="99060" y="301752"/>
                                  <a:pt x="105156" y="301752"/>
                                  <a:pt x="112776" y="301752"/>
                                </a:cubicBezTo>
                                <a:cubicBezTo>
                                  <a:pt x="131064" y="301752"/>
                                  <a:pt x="147828" y="301752"/>
                                  <a:pt x="164592" y="301752"/>
                                </a:cubicBezTo>
                                <a:cubicBezTo>
                                  <a:pt x="182880" y="301752"/>
                                  <a:pt x="195072" y="301752"/>
                                  <a:pt x="202692" y="298704"/>
                                </a:cubicBezTo>
                                <a:cubicBezTo>
                                  <a:pt x="210312" y="295656"/>
                                  <a:pt x="217932" y="291084"/>
                                  <a:pt x="225552" y="283464"/>
                                </a:cubicBezTo>
                                <a:cubicBezTo>
                                  <a:pt x="234696" y="274320"/>
                                  <a:pt x="245364" y="259080"/>
                                  <a:pt x="254508" y="239268"/>
                                </a:cubicBezTo>
                                <a:cubicBezTo>
                                  <a:pt x="257556" y="239268"/>
                                  <a:pt x="260604" y="239268"/>
                                  <a:pt x="263652" y="239268"/>
                                </a:cubicBezTo>
                                <a:cubicBezTo>
                                  <a:pt x="254508" y="266700"/>
                                  <a:pt x="245364" y="292608"/>
                                  <a:pt x="237744" y="320040"/>
                                </a:cubicBezTo>
                                <a:cubicBezTo>
                                  <a:pt x="158496" y="320040"/>
                                  <a:pt x="79248" y="320040"/>
                                  <a:pt x="0" y="320040"/>
                                </a:cubicBezTo>
                                <a:cubicBezTo>
                                  <a:pt x="0" y="316992"/>
                                  <a:pt x="0" y="313944"/>
                                  <a:pt x="0" y="310896"/>
                                </a:cubicBezTo>
                                <a:cubicBezTo>
                                  <a:pt x="4572" y="310896"/>
                                  <a:pt x="7620" y="310896"/>
                                  <a:pt x="10668" y="310896"/>
                                </a:cubicBezTo>
                                <a:cubicBezTo>
                                  <a:pt x="18288" y="310896"/>
                                  <a:pt x="25908" y="309372"/>
                                  <a:pt x="32004" y="306324"/>
                                </a:cubicBezTo>
                                <a:cubicBezTo>
                                  <a:pt x="36576" y="303276"/>
                                  <a:pt x="39624" y="298704"/>
                                  <a:pt x="41148" y="294132"/>
                                </a:cubicBezTo>
                                <a:cubicBezTo>
                                  <a:pt x="44196" y="289560"/>
                                  <a:pt x="44196" y="278892"/>
                                  <a:pt x="44196" y="263652"/>
                                </a:cubicBezTo>
                                <a:cubicBezTo>
                                  <a:pt x="44196" y="195072"/>
                                  <a:pt x="44196" y="124968"/>
                                  <a:pt x="44196" y="56388"/>
                                </a:cubicBezTo>
                                <a:cubicBezTo>
                                  <a:pt x="44196" y="36576"/>
                                  <a:pt x="42672" y="22860"/>
                                  <a:pt x="38100" y="18288"/>
                                </a:cubicBezTo>
                                <a:cubicBezTo>
                                  <a:pt x="33528" y="12192"/>
                                  <a:pt x="24384" y="9144"/>
                                  <a:pt x="10668" y="9144"/>
                                </a:cubicBezTo>
                                <a:cubicBezTo>
                                  <a:pt x="7620" y="9144"/>
                                  <a:pt x="4572" y="9144"/>
                                  <a:pt x="0" y="9144"/>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8294" name="Shape 18294"/>
                        <wps:cNvSpPr/>
                        <wps:spPr>
                          <a:xfrm>
                            <a:off x="1176528" y="1124712"/>
                            <a:ext cx="259080" cy="320040"/>
                          </a:xfrm>
                          <a:custGeom>
                            <a:avLst/>
                            <a:gdLst/>
                            <a:ahLst/>
                            <a:cxnLst/>
                            <a:rect l="0" t="0" r="0" b="0"/>
                            <a:pathLst>
                              <a:path w="259080" h="320040">
                                <a:moveTo>
                                  <a:pt x="4572" y="0"/>
                                </a:moveTo>
                                <a:cubicBezTo>
                                  <a:pt x="88392" y="0"/>
                                  <a:pt x="172212" y="0"/>
                                  <a:pt x="254508" y="0"/>
                                </a:cubicBezTo>
                                <a:cubicBezTo>
                                  <a:pt x="256032" y="25908"/>
                                  <a:pt x="257556" y="50292"/>
                                  <a:pt x="259080" y="76200"/>
                                </a:cubicBezTo>
                                <a:cubicBezTo>
                                  <a:pt x="256032" y="76200"/>
                                  <a:pt x="252984" y="76200"/>
                                  <a:pt x="249936" y="76200"/>
                                </a:cubicBezTo>
                                <a:cubicBezTo>
                                  <a:pt x="248412" y="62484"/>
                                  <a:pt x="245364" y="53340"/>
                                  <a:pt x="242316" y="47244"/>
                                </a:cubicBezTo>
                                <a:cubicBezTo>
                                  <a:pt x="237744" y="38100"/>
                                  <a:pt x="231648" y="32004"/>
                                  <a:pt x="224028" y="27432"/>
                                </a:cubicBezTo>
                                <a:cubicBezTo>
                                  <a:pt x="216408" y="22860"/>
                                  <a:pt x="205740" y="21336"/>
                                  <a:pt x="193548" y="21336"/>
                                </a:cubicBezTo>
                                <a:cubicBezTo>
                                  <a:pt x="179832" y="21336"/>
                                  <a:pt x="164592" y="21336"/>
                                  <a:pt x="150876" y="21336"/>
                                </a:cubicBezTo>
                                <a:cubicBezTo>
                                  <a:pt x="150876" y="102108"/>
                                  <a:pt x="150876" y="182880"/>
                                  <a:pt x="150876" y="265176"/>
                                </a:cubicBezTo>
                                <a:cubicBezTo>
                                  <a:pt x="150876" y="283464"/>
                                  <a:pt x="152400" y="295656"/>
                                  <a:pt x="156972" y="301752"/>
                                </a:cubicBezTo>
                                <a:cubicBezTo>
                                  <a:pt x="161544" y="307848"/>
                                  <a:pt x="170688" y="310896"/>
                                  <a:pt x="182880" y="310896"/>
                                </a:cubicBezTo>
                                <a:cubicBezTo>
                                  <a:pt x="185928" y="310896"/>
                                  <a:pt x="190500" y="310896"/>
                                  <a:pt x="193548" y="310896"/>
                                </a:cubicBezTo>
                                <a:cubicBezTo>
                                  <a:pt x="193548" y="313944"/>
                                  <a:pt x="193548" y="316992"/>
                                  <a:pt x="193548" y="320040"/>
                                </a:cubicBezTo>
                                <a:cubicBezTo>
                                  <a:pt x="150876" y="320040"/>
                                  <a:pt x="106680" y="320040"/>
                                  <a:pt x="64008" y="320040"/>
                                </a:cubicBezTo>
                                <a:cubicBezTo>
                                  <a:pt x="64008" y="316992"/>
                                  <a:pt x="64008" y="313944"/>
                                  <a:pt x="64008" y="310896"/>
                                </a:cubicBezTo>
                                <a:cubicBezTo>
                                  <a:pt x="67056" y="310896"/>
                                  <a:pt x="70104" y="310896"/>
                                  <a:pt x="74676" y="310896"/>
                                </a:cubicBezTo>
                                <a:cubicBezTo>
                                  <a:pt x="86868" y="310896"/>
                                  <a:pt x="96012" y="306324"/>
                                  <a:pt x="102108" y="298704"/>
                                </a:cubicBezTo>
                                <a:cubicBezTo>
                                  <a:pt x="105156" y="294132"/>
                                  <a:pt x="106680" y="281940"/>
                                  <a:pt x="106680" y="265176"/>
                                </a:cubicBezTo>
                                <a:cubicBezTo>
                                  <a:pt x="106680" y="182880"/>
                                  <a:pt x="106680" y="102108"/>
                                  <a:pt x="106680" y="21336"/>
                                </a:cubicBezTo>
                                <a:cubicBezTo>
                                  <a:pt x="94488" y="21336"/>
                                  <a:pt x="82296" y="21336"/>
                                  <a:pt x="70104" y="21336"/>
                                </a:cubicBezTo>
                                <a:cubicBezTo>
                                  <a:pt x="56388" y="21336"/>
                                  <a:pt x="45720" y="21336"/>
                                  <a:pt x="39624" y="24384"/>
                                </a:cubicBezTo>
                                <a:cubicBezTo>
                                  <a:pt x="32004" y="27432"/>
                                  <a:pt x="24384" y="32004"/>
                                  <a:pt x="19812" y="41148"/>
                                </a:cubicBezTo>
                                <a:cubicBezTo>
                                  <a:pt x="13716" y="50292"/>
                                  <a:pt x="10668" y="60960"/>
                                  <a:pt x="9144" y="76200"/>
                                </a:cubicBezTo>
                                <a:cubicBezTo>
                                  <a:pt x="6096" y="76200"/>
                                  <a:pt x="3048" y="76200"/>
                                  <a:pt x="0" y="76200"/>
                                </a:cubicBezTo>
                                <a:cubicBezTo>
                                  <a:pt x="1524" y="50292"/>
                                  <a:pt x="3048" y="25908"/>
                                  <a:pt x="4572"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8295" name="Shape 18295"/>
                        <wps:cNvSpPr/>
                        <wps:spPr>
                          <a:xfrm>
                            <a:off x="890016" y="1124712"/>
                            <a:ext cx="263652" cy="320040"/>
                          </a:xfrm>
                          <a:custGeom>
                            <a:avLst/>
                            <a:gdLst/>
                            <a:ahLst/>
                            <a:cxnLst/>
                            <a:rect l="0" t="0" r="0" b="0"/>
                            <a:pathLst>
                              <a:path w="263652" h="320040">
                                <a:moveTo>
                                  <a:pt x="0" y="0"/>
                                </a:moveTo>
                                <a:cubicBezTo>
                                  <a:pt x="79248" y="0"/>
                                  <a:pt x="156972" y="0"/>
                                  <a:pt x="236220" y="0"/>
                                </a:cubicBezTo>
                                <a:cubicBezTo>
                                  <a:pt x="237744" y="24384"/>
                                  <a:pt x="239268" y="47244"/>
                                  <a:pt x="239268" y="70104"/>
                                </a:cubicBezTo>
                                <a:cubicBezTo>
                                  <a:pt x="236220" y="70104"/>
                                  <a:pt x="234696" y="70104"/>
                                  <a:pt x="231648" y="70104"/>
                                </a:cubicBezTo>
                                <a:cubicBezTo>
                                  <a:pt x="227076" y="53340"/>
                                  <a:pt x="224028" y="42672"/>
                                  <a:pt x="220980" y="36576"/>
                                </a:cubicBezTo>
                                <a:cubicBezTo>
                                  <a:pt x="216408" y="28956"/>
                                  <a:pt x="210312" y="24384"/>
                                  <a:pt x="202692" y="21336"/>
                                </a:cubicBezTo>
                                <a:cubicBezTo>
                                  <a:pt x="196596" y="19812"/>
                                  <a:pt x="185928" y="18288"/>
                                  <a:pt x="170688" y="18288"/>
                                </a:cubicBezTo>
                                <a:cubicBezTo>
                                  <a:pt x="143256" y="18288"/>
                                  <a:pt x="115824" y="18288"/>
                                  <a:pt x="86868" y="18288"/>
                                </a:cubicBezTo>
                                <a:cubicBezTo>
                                  <a:pt x="86868" y="59436"/>
                                  <a:pt x="86868" y="102108"/>
                                  <a:pt x="86868" y="144780"/>
                                </a:cubicBezTo>
                                <a:cubicBezTo>
                                  <a:pt x="109728" y="144780"/>
                                  <a:pt x="132588" y="144780"/>
                                  <a:pt x="153924" y="144780"/>
                                </a:cubicBezTo>
                                <a:cubicBezTo>
                                  <a:pt x="172212" y="144780"/>
                                  <a:pt x="184404" y="141732"/>
                                  <a:pt x="190500" y="135636"/>
                                </a:cubicBezTo>
                                <a:cubicBezTo>
                                  <a:pt x="198120" y="128016"/>
                                  <a:pt x="202692" y="115824"/>
                                  <a:pt x="202692" y="97536"/>
                                </a:cubicBezTo>
                                <a:cubicBezTo>
                                  <a:pt x="205740" y="97536"/>
                                  <a:pt x="208788" y="97536"/>
                                  <a:pt x="211836" y="97536"/>
                                </a:cubicBezTo>
                                <a:cubicBezTo>
                                  <a:pt x="211836" y="135636"/>
                                  <a:pt x="211836" y="172212"/>
                                  <a:pt x="211836" y="208788"/>
                                </a:cubicBezTo>
                                <a:cubicBezTo>
                                  <a:pt x="208788" y="208788"/>
                                  <a:pt x="205740" y="208788"/>
                                  <a:pt x="202692" y="208788"/>
                                </a:cubicBezTo>
                                <a:cubicBezTo>
                                  <a:pt x="201168" y="193548"/>
                                  <a:pt x="198120" y="182880"/>
                                  <a:pt x="196596" y="178308"/>
                                </a:cubicBezTo>
                                <a:cubicBezTo>
                                  <a:pt x="193548" y="173736"/>
                                  <a:pt x="188976" y="169164"/>
                                  <a:pt x="182880" y="166116"/>
                                </a:cubicBezTo>
                                <a:cubicBezTo>
                                  <a:pt x="176784" y="163068"/>
                                  <a:pt x="167640" y="161544"/>
                                  <a:pt x="153924" y="161544"/>
                                </a:cubicBezTo>
                                <a:cubicBezTo>
                                  <a:pt x="132588" y="161544"/>
                                  <a:pt x="109728" y="161544"/>
                                  <a:pt x="86868" y="161544"/>
                                </a:cubicBezTo>
                                <a:cubicBezTo>
                                  <a:pt x="86868" y="196596"/>
                                  <a:pt x="86868" y="231648"/>
                                  <a:pt x="86868" y="266700"/>
                                </a:cubicBezTo>
                                <a:cubicBezTo>
                                  <a:pt x="86868" y="280416"/>
                                  <a:pt x="88392" y="289560"/>
                                  <a:pt x="88392" y="292608"/>
                                </a:cubicBezTo>
                                <a:cubicBezTo>
                                  <a:pt x="89916" y="295656"/>
                                  <a:pt x="92964" y="297180"/>
                                  <a:pt x="96012" y="300228"/>
                                </a:cubicBezTo>
                                <a:cubicBezTo>
                                  <a:pt x="99060" y="301752"/>
                                  <a:pt x="103632" y="301752"/>
                                  <a:pt x="112776" y="301752"/>
                                </a:cubicBezTo>
                                <a:cubicBezTo>
                                  <a:pt x="129540" y="301752"/>
                                  <a:pt x="147828" y="301752"/>
                                  <a:pt x="164592" y="301752"/>
                                </a:cubicBezTo>
                                <a:cubicBezTo>
                                  <a:pt x="181356" y="301752"/>
                                  <a:pt x="195072" y="301752"/>
                                  <a:pt x="202692" y="298704"/>
                                </a:cubicBezTo>
                                <a:cubicBezTo>
                                  <a:pt x="210312" y="295656"/>
                                  <a:pt x="217932" y="291084"/>
                                  <a:pt x="225552" y="283464"/>
                                </a:cubicBezTo>
                                <a:cubicBezTo>
                                  <a:pt x="234696" y="274320"/>
                                  <a:pt x="243840" y="259080"/>
                                  <a:pt x="254508" y="239268"/>
                                </a:cubicBezTo>
                                <a:cubicBezTo>
                                  <a:pt x="257556" y="239268"/>
                                  <a:pt x="260604" y="239268"/>
                                  <a:pt x="263652" y="239268"/>
                                </a:cubicBezTo>
                                <a:cubicBezTo>
                                  <a:pt x="254508" y="266700"/>
                                  <a:pt x="245364" y="292608"/>
                                  <a:pt x="236220" y="320040"/>
                                </a:cubicBezTo>
                                <a:cubicBezTo>
                                  <a:pt x="156972" y="320040"/>
                                  <a:pt x="79248" y="320040"/>
                                  <a:pt x="0" y="320040"/>
                                </a:cubicBezTo>
                                <a:cubicBezTo>
                                  <a:pt x="0" y="316992"/>
                                  <a:pt x="0" y="313944"/>
                                  <a:pt x="0" y="310896"/>
                                </a:cubicBezTo>
                                <a:cubicBezTo>
                                  <a:pt x="3048" y="310896"/>
                                  <a:pt x="7620" y="310896"/>
                                  <a:pt x="10668" y="310896"/>
                                </a:cubicBezTo>
                                <a:cubicBezTo>
                                  <a:pt x="18288" y="310896"/>
                                  <a:pt x="24384" y="309372"/>
                                  <a:pt x="30480" y="306324"/>
                                </a:cubicBezTo>
                                <a:cubicBezTo>
                                  <a:pt x="36576" y="303276"/>
                                  <a:pt x="39624" y="298704"/>
                                  <a:pt x="41148" y="294132"/>
                                </a:cubicBezTo>
                                <a:cubicBezTo>
                                  <a:pt x="42672" y="289560"/>
                                  <a:pt x="44196" y="278892"/>
                                  <a:pt x="44196" y="263652"/>
                                </a:cubicBezTo>
                                <a:cubicBezTo>
                                  <a:pt x="44196" y="195072"/>
                                  <a:pt x="44196" y="124968"/>
                                  <a:pt x="44196" y="56388"/>
                                </a:cubicBezTo>
                                <a:cubicBezTo>
                                  <a:pt x="44196" y="36576"/>
                                  <a:pt x="41148" y="22860"/>
                                  <a:pt x="38100" y="18288"/>
                                </a:cubicBezTo>
                                <a:cubicBezTo>
                                  <a:pt x="32004" y="12192"/>
                                  <a:pt x="22860" y="9144"/>
                                  <a:pt x="10668" y="9144"/>
                                </a:cubicBezTo>
                                <a:cubicBezTo>
                                  <a:pt x="7620" y="9144"/>
                                  <a:pt x="3048" y="9144"/>
                                  <a:pt x="0" y="9144"/>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8296" name="Shape 18296"/>
                        <wps:cNvSpPr/>
                        <wps:spPr>
                          <a:xfrm>
                            <a:off x="2958084" y="1118616"/>
                            <a:ext cx="326136" cy="326136"/>
                          </a:xfrm>
                          <a:custGeom>
                            <a:avLst/>
                            <a:gdLst/>
                            <a:ahLst/>
                            <a:cxnLst/>
                            <a:rect l="0" t="0" r="0" b="0"/>
                            <a:pathLst>
                              <a:path w="326136" h="326136">
                                <a:moveTo>
                                  <a:pt x="158496" y="0"/>
                                </a:moveTo>
                                <a:cubicBezTo>
                                  <a:pt x="161544" y="0"/>
                                  <a:pt x="164592" y="0"/>
                                  <a:pt x="167640" y="0"/>
                                </a:cubicBezTo>
                                <a:cubicBezTo>
                                  <a:pt x="202692" y="88392"/>
                                  <a:pt x="237744" y="176784"/>
                                  <a:pt x="274320" y="265176"/>
                                </a:cubicBezTo>
                                <a:cubicBezTo>
                                  <a:pt x="281940" y="286512"/>
                                  <a:pt x="291084" y="300228"/>
                                  <a:pt x="297180" y="306324"/>
                                </a:cubicBezTo>
                                <a:cubicBezTo>
                                  <a:pt x="304800" y="312420"/>
                                  <a:pt x="313944" y="316992"/>
                                  <a:pt x="326136" y="316992"/>
                                </a:cubicBezTo>
                                <a:cubicBezTo>
                                  <a:pt x="326136" y="320040"/>
                                  <a:pt x="326136" y="323088"/>
                                  <a:pt x="326136" y="326136"/>
                                </a:cubicBezTo>
                                <a:cubicBezTo>
                                  <a:pt x="286512" y="326136"/>
                                  <a:pt x="245364" y="326136"/>
                                  <a:pt x="205740" y="326136"/>
                                </a:cubicBezTo>
                                <a:cubicBezTo>
                                  <a:pt x="205740" y="323088"/>
                                  <a:pt x="205740" y="320040"/>
                                  <a:pt x="205740" y="316992"/>
                                </a:cubicBezTo>
                                <a:cubicBezTo>
                                  <a:pt x="217932" y="316992"/>
                                  <a:pt x="225552" y="313944"/>
                                  <a:pt x="230124" y="310896"/>
                                </a:cubicBezTo>
                                <a:cubicBezTo>
                                  <a:pt x="234696" y="307848"/>
                                  <a:pt x="236220" y="303276"/>
                                  <a:pt x="236220" y="297180"/>
                                </a:cubicBezTo>
                                <a:cubicBezTo>
                                  <a:pt x="236220" y="291084"/>
                                  <a:pt x="233172" y="280416"/>
                                  <a:pt x="228600" y="265176"/>
                                </a:cubicBezTo>
                                <a:cubicBezTo>
                                  <a:pt x="220980" y="249936"/>
                                  <a:pt x="214884" y="234696"/>
                                  <a:pt x="208788" y="219456"/>
                                </a:cubicBezTo>
                                <a:cubicBezTo>
                                  <a:pt x="169164" y="219456"/>
                                  <a:pt x="129540" y="219456"/>
                                  <a:pt x="89916" y="219456"/>
                                </a:cubicBezTo>
                                <a:cubicBezTo>
                                  <a:pt x="83820" y="236220"/>
                                  <a:pt x="76200" y="252984"/>
                                  <a:pt x="70104" y="269748"/>
                                </a:cubicBezTo>
                                <a:cubicBezTo>
                                  <a:pt x="64008" y="281940"/>
                                  <a:pt x="62484" y="291084"/>
                                  <a:pt x="62484" y="297180"/>
                                </a:cubicBezTo>
                                <a:cubicBezTo>
                                  <a:pt x="62484" y="301752"/>
                                  <a:pt x="64008" y="306324"/>
                                  <a:pt x="68580" y="309372"/>
                                </a:cubicBezTo>
                                <a:cubicBezTo>
                                  <a:pt x="73152" y="313944"/>
                                  <a:pt x="82296" y="315468"/>
                                  <a:pt x="97536" y="316992"/>
                                </a:cubicBezTo>
                                <a:cubicBezTo>
                                  <a:pt x="97536" y="320040"/>
                                  <a:pt x="97536" y="323088"/>
                                  <a:pt x="97536" y="326136"/>
                                </a:cubicBezTo>
                                <a:cubicBezTo>
                                  <a:pt x="65532" y="326136"/>
                                  <a:pt x="33528" y="326136"/>
                                  <a:pt x="0" y="326136"/>
                                </a:cubicBezTo>
                                <a:cubicBezTo>
                                  <a:pt x="0" y="323088"/>
                                  <a:pt x="0" y="320040"/>
                                  <a:pt x="0" y="316992"/>
                                </a:cubicBezTo>
                                <a:cubicBezTo>
                                  <a:pt x="13716" y="315468"/>
                                  <a:pt x="21336" y="312420"/>
                                  <a:pt x="25908" y="307848"/>
                                </a:cubicBezTo>
                                <a:cubicBezTo>
                                  <a:pt x="33528" y="300228"/>
                                  <a:pt x="41148" y="284988"/>
                                  <a:pt x="51816" y="262128"/>
                                </a:cubicBezTo>
                                <a:cubicBezTo>
                                  <a:pt x="86868" y="175260"/>
                                  <a:pt x="123444" y="86868"/>
                                  <a:pt x="158496"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8297" name="Shape 18297"/>
                        <wps:cNvSpPr/>
                        <wps:spPr>
                          <a:xfrm>
                            <a:off x="1874520" y="1118616"/>
                            <a:ext cx="204216" cy="333756"/>
                          </a:xfrm>
                          <a:custGeom>
                            <a:avLst/>
                            <a:gdLst/>
                            <a:ahLst/>
                            <a:cxnLst/>
                            <a:rect l="0" t="0" r="0" b="0"/>
                            <a:pathLst>
                              <a:path w="204216" h="333756">
                                <a:moveTo>
                                  <a:pt x="89916" y="0"/>
                                </a:moveTo>
                                <a:cubicBezTo>
                                  <a:pt x="105156" y="0"/>
                                  <a:pt x="123444" y="3048"/>
                                  <a:pt x="141732" y="12192"/>
                                </a:cubicBezTo>
                                <a:cubicBezTo>
                                  <a:pt x="149352" y="15240"/>
                                  <a:pt x="155448" y="18288"/>
                                  <a:pt x="158496" y="18288"/>
                                </a:cubicBezTo>
                                <a:cubicBezTo>
                                  <a:pt x="163068" y="18288"/>
                                  <a:pt x="166116" y="16764"/>
                                  <a:pt x="169164" y="13716"/>
                                </a:cubicBezTo>
                                <a:cubicBezTo>
                                  <a:pt x="170688" y="12192"/>
                                  <a:pt x="173736" y="6096"/>
                                  <a:pt x="175260" y="0"/>
                                </a:cubicBezTo>
                                <a:cubicBezTo>
                                  <a:pt x="178308" y="0"/>
                                  <a:pt x="179832" y="0"/>
                                  <a:pt x="182880" y="0"/>
                                </a:cubicBezTo>
                                <a:cubicBezTo>
                                  <a:pt x="182880" y="36576"/>
                                  <a:pt x="182880" y="73152"/>
                                  <a:pt x="182880" y="109728"/>
                                </a:cubicBezTo>
                                <a:cubicBezTo>
                                  <a:pt x="179832" y="109728"/>
                                  <a:pt x="178308" y="109728"/>
                                  <a:pt x="175260" y="109728"/>
                                </a:cubicBezTo>
                                <a:cubicBezTo>
                                  <a:pt x="172212" y="88392"/>
                                  <a:pt x="167640" y="71628"/>
                                  <a:pt x="160020" y="59436"/>
                                </a:cubicBezTo>
                                <a:cubicBezTo>
                                  <a:pt x="153924" y="47244"/>
                                  <a:pt x="143256" y="36576"/>
                                  <a:pt x="129540" y="28956"/>
                                </a:cubicBezTo>
                                <a:cubicBezTo>
                                  <a:pt x="117348" y="21336"/>
                                  <a:pt x="103632" y="18288"/>
                                  <a:pt x="89916" y="18288"/>
                                </a:cubicBezTo>
                                <a:cubicBezTo>
                                  <a:pt x="74676" y="18288"/>
                                  <a:pt x="60960" y="22860"/>
                                  <a:pt x="50292" y="33528"/>
                                </a:cubicBezTo>
                                <a:cubicBezTo>
                                  <a:pt x="41148" y="42672"/>
                                  <a:pt x="35052" y="54864"/>
                                  <a:pt x="35052" y="67056"/>
                                </a:cubicBezTo>
                                <a:cubicBezTo>
                                  <a:pt x="35052" y="76200"/>
                                  <a:pt x="38100" y="85344"/>
                                  <a:pt x="45720" y="94488"/>
                                </a:cubicBezTo>
                                <a:cubicBezTo>
                                  <a:pt x="54864" y="105156"/>
                                  <a:pt x="76200" y="121920"/>
                                  <a:pt x="112776" y="140208"/>
                                </a:cubicBezTo>
                                <a:cubicBezTo>
                                  <a:pt x="140208" y="156972"/>
                                  <a:pt x="160020" y="169164"/>
                                  <a:pt x="170688" y="178308"/>
                                </a:cubicBezTo>
                                <a:cubicBezTo>
                                  <a:pt x="181356" y="185928"/>
                                  <a:pt x="188976" y="196596"/>
                                  <a:pt x="195072" y="207264"/>
                                </a:cubicBezTo>
                                <a:cubicBezTo>
                                  <a:pt x="201168" y="219456"/>
                                  <a:pt x="204216" y="231648"/>
                                  <a:pt x="204216" y="243840"/>
                                </a:cubicBezTo>
                                <a:cubicBezTo>
                                  <a:pt x="204216" y="268224"/>
                                  <a:pt x="195072" y="289560"/>
                                  <a:pt x="176784" y="306324"/>
                                </a:cubicBezTo>
                                <a:cubicBezTo>
                                  <a:pt x="158496" y="324612"/>
                                  <a:pt x="135636" y="333756"/>
                                  <a:pt x="106680" y="333756"/>
                                </a:cubicBezTo>
                                <a:cubicBezTo>
                                  <a:pt x="97536" y="333756"/>
                                  <a:pt x="89916" y="332232"/>
                                  <a:pt x="82296" y="330708"/>
                                </a:cubicBezTo>
                                <a:cubicBezTo>
                                  <a:pt x="77724" y="330708"/>
                                  <a:pt x="67056" y="327660"/>
                                  <a:pt x="53340" y="323088"/>
                                </a:cubicBezTo>
                                <a:cubicBezTo>
                                  <a:pt x="38100" y="316992"/>
                                  <a:pt x="28956" y="315468"/>
                                  <a:pt x="24384" y="315468"/>
                                </a:cubicBezTo>
                                <a:cubicBezTo>
                                  <a:pt x="21336" y="315468"/>
                                  <a:pt x="18288" y="316992"/>
                                  <a:pt x="15240" y="318516"/>
                                </a:cubicBezTo>
                                <a:cubicBezTo>
                                  <a:pt x="13716" y="321564"/>
                                  <a:pt x="12192" y="326136"/>
                                  <a:pt x="10668" y="333756"/>
                                </a:cubicBezTo>
                                <a:cubicBezTo>
                                  <a:pt x="7620" y="333756"/>
                                  <a:pt x="4572" y="333756"/>
                                  <a:pt x="3048" y="333756"/>
                                </a:cubicBezTo>
                                <a:cubicBezTo>
                                  <a:pt x="3048" y="297180"/>
                                  <a:pt x="3048" y="260604"/>
                                  <a:pt x="3048" y="224028"/>
                                </a:cubicBezTo>
                                <a:cubicBezTo>
                                  <a:pt x="4572" y="224028"/>
                                  <a:pt x="7620" y="224028"/>
                                  <a:pt x="10668" y="224028"/>
                                </a:cubicBezTo>
                                <a:cubicBezTo>
                                  <a:pt x="15240" y="246888"/>
                                  <a:pt x="19812" y="263652"/>
                                  <a:pt x="27432" y="275844"/>
                                </a:cubicBezTo>
                                <a:cubicBezTo>
                                  <a:pt x="33528" y="286512"/>
                                  <a:pt x="44196" y="295656"/>
                                  <a:pt x="57912" y="303276"/>
                                </a:cubicBezTo>
                                <a:cubicBezTo>
                                  <a:pt x="70104" y="310896"/>
                                  <a:pt x="85344" y="315468"/>
                                  <a:pt x="102108" y="315468"/>
                                </a:cubicBezTo>
                                <a:cubicBezTo>
                                  <a:pt x="120396" y="315468"/>
                                  <a:pt x="135636" y="309372"/>
                                  <a:pt x="146304" y="298704"/>
                                </a:cubicBezTo>
                                <a:cubicBezTo>
                                  <a:pt x="158496" y="289560"/>
                                  <a:pt x="163068" y="277368"/>
                                  <a:pt x="163068" y="262128"/>
                                </a:cubicBezTo>
                                <a:cubicBezTo>
                                  <a:pt x="163068" y="254508"/>
                                  <a:pt x="161544" y="246888"/>
                                  <a:pt x="156972" y="239268"/>
                                </a:cubicBezTo>
                                <a:cubicBezTo>
                                  <a:pt x="152400" y="230124"/>
                                  <a:pt x="146304" y="224028"/>
                                  <a:pt x="137160" y="216408"/>
                                </a:cubicBezTo>
                                <a:cubicBezTo>
                                  <a:pt x="131064" y="211836"/>
                                  <a:pt x="115824" y="201168"/>
                                  <a:pt x="89916" y="185928"/>
                                </a:cubicBezTo>
                                <a:cubicBezTo>
                                  <a:pt x="62484" y="170688"/>
                                  <a:pt x="44196" y="158496"/>
                                  <a:pt x="33528" y="149352"/>
                                </a:cubicBezTo>
                                <a:cubicBezTo>
                                  <a:pt x="22860" y="140208"/>
                                  <a:pt x="13716" y="131064"/>
                                  <a:pt x="7620" y="120396"/>
                                </a:cubicBezTo>
                                <a:cubicBezTo>
                                  <a:pt x="3048" y="108204"/>
                                  <a:pt x="0" y="96012"/>
                                  <a:pt x="0" y="83820"/>
                                </a:cubicBezTo>
                                <a:cubicBezTo>
                                  <a:pt x="0" y="60960"/>
                                  <a:pt x="7620" y="41148"/>
                                  <a:pt x="24384" y="24384"/>
                                </a:cubicBezTo>
                                <a:cubicBezTo>
                                  <a:pt x="41148" y="7620"/>
                                  <a:pt x="64008" y="0"/>
                                  <a:pt x="89916"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8298" name="Shape 18298"/>
                        <wps:cNvSpPr/>
                        <wps:spPr>
                          <a:xfrm>
                            <a:off x="2022348" y="1680972"/>
                            <a:ext cx="173736" cy="320040"/>
                          </a:xfrm>
                          <a:custGeom>
                            <a:avLst/>
                            <a:gdLst/>
                            <a:ahLst/>
                            <a:cxnLst/>
                            <a:rect l="0" t="0" r="0" b="0"/>
                            <a:pathLst>
                              <a:path w="173736" h="320040">
                                <a:moveTo>
                                  <a:pt x="0" y="0"/>
                                </a:moveTo>
                                <a:cubicBezTo>
                                  <a:pt x="42672" y="0"/>
                                  <a:pt x="83820" y="0"/>
                                  <a:pt x="124968" y="0"/>
                                </a:cubicBezTo>
                                <a:lnTo>
                                  <a:pt x="173736" y="3462"/>
                                </a:lnTo>
                                <a:lnTo>
                                  <a:pt x="173736" y="24535"/>
                                </a:lnTo>
                                <a:lnTo>
                                  <a:pt x="160377" y="20598"/>
                                </a:lnTo>
                                <a:cubicBezTo>
                                  <a:pt x="152019" y="19050"/>
                                  <a:pt x="143256" y="18288"/>
                                  <a:pt x="134112" y="18288"/>
                                </a:cubicBezTo>
                                <a:cubicBezTo>
                                  <a:pt x="121920" y="18288"/>
                                  <a:pt x="105156" y="21336"/>
                                  <a:pt x="88392" y="25908"/>
                                </a:cubicBezTo>
                                <a:cubicBezTo>
                                  <a:pt x="88392" y="115824"/>
                                  <a:pt x="88392" y="205740"/>
                                  <a:pt x="88392" y="297180"/>
                                </a:cubicBezTo>
                                <a:cubicBezTo>
                                  <a:pt x="108204" y="301752"/>
                                  <a:pt x="123444" y="303276"/>
                                  <a:pt x="137160" y="303276"/>
                                </a:cubicBezTo>
                                <a:cubicBezTo>
                                  <a:pt x="145923" y="303276"/>
                                  <a:pt x="154305" y="302514"/>
                                  <a:pt x="162306" y="300966"/>
                                </a:cubicBezTo>
                                <a:lnTo>
                                  <a:pt x="173736" y="297454"/>
                                </a:lnTo>
                                <a:lnTo>
                                  <a:pt x="173736" y="317399"/>
                                </a:lnTo>
                                <a:lnTo>
                                  <a:pt x="138684" y="320040"/>
                                </a:lnTo>
                                <a:cubicBezTo>
                                  <a:pt x="91440" y="320040"/>
                                  <a:pt x="45720" y="320040"/>
                                  <a:pt x="0" y="320040"/>
                                </a:cubicBezTo>
                                <a:cubicBezTo>
                                  <a:pt x="0" y="316992"/>
                                  <a:pt x="0" y="313944"/>
                                  <a:pt x="0" y="310896"/>
                                </a:cubicBezTo>
                                <a:cubicBezTo>
                                  <a:pt x="4572" y="310896"/>
                                  <a:pt x="9144" y="310896"/>
                                  <a:pt x="12192" y="310896"/>
                                </a:cubicBezTo>
                                <a:cubicBezTo>
                                  <a:pt x="25908" y="310896"/>
                                  <a:pt x="35052" y="306324"/>
                                  <a:pt x="39624" y="298704"/>
                                </a:cubicBezTo>
                                <a:cubicBezTo>
                                  <a:pt x="42672" y="292608"/>
                                  <a:pt x="44196" y="281940"/>
                                  <a:pt x="44196" y="263652"/>
                                </a:cubicBezTo>
                                <a:cubicBezTo>
                                  <a:pt x="44196" y="195072"/>
                                  <a:pt x="44196" y="124968"/>
                                  <a:pt x="44196" y="56388"/>
                                </a:cubicBezTo>
                                <a:cubicBezTo>
                                  <a:pt x="44196" y="36576"/>
                                  <a:pt x="42672" y="24384"/>
                                  <a:pt x="38100" y="19812"/>
                                </a:cubicBezTo>
                                <a:cubicBezTo>
                                  <a:pt x="32004" y="12192"/>
                                  <a:pt x="24384" y="9144"/>
                                  <a:pt x="12192" y="9144"/>
                                </a:cubicBezTo>
                                <a:cubicBezTo>
                                  <a:pt x="9144" y="9144"/>
                                  <a:pt x="4572" y="9144"/>
                                  <a:pt x="0" y="9144"/>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99" name="Shape 18299"/>
                        <wps:cNvSpPr/>
                        <wps:spPr>
                          <a:xfrm>
                            <a:off x="1879092" y="1665732"/>
                            <a:ext cx="124968" cy="437388"/>
                          </a:xfrm>
                          <a:custGeom>
                            <a:avLst/>
                            <a:gdLst/>
                            <a:ahLst/>
                            <a:cxnLst/>
                            <a:rect l="0" t="0" r="0" b="0"/>
                            <a:pathLst>
                              <a:path w="124968" h="437388">
                                <a:moveTo>
                                  <a:pt x="124968" y="0"/>
                                </a:moveTo>
                                <a:cubicBezTo>
                                  <a:pt x="124968" y="3048"/>
                                  <a:pt x="124968" y="6096"/>
                                  <a:pt x="124968" y="10668"/>
                                </a:cubicBezTo>
                                <a:cubicBezTo>
                                  <a:pt x="106680" y="21336"/>
                                  <a:pt x="91440" y="35052"/>
                                  <a:pt x="79248" y="53340"/>
                                </a:cubicBezTo>
                                <a:cubicBezTo>
                                  <a:pt x="67056" y="71628"/>
                                  <a:pt x="59436" y="96012"/>
                                  <a:pt x="53340" y="124968"/>
                                </a:cubicBezTo>
                                <a:cubicBezTo>
                                  <a:pt x="47244" y="152400"/>
                                  <a:pt x="44196" y="182880"/>
                                  <a:pt x="44196" y="213360"/>
                                </a:cubicBezTo>
                                <a:cubicBezTo>
                                  <a:pt x="44196" y="246888"/>
                                  <a:pt x="47244" y="277368"/>
                                  <a:pt x="51816" y="304800"/>
                                </a:cubicBezTo>
                                <a:cubicBezTo>
                                  <a:pt x="54864" y="326136"/>
                                  <a:pt x="60960" y="344424"/>
                                  <a:pt x="65532" y="356616"/>
                                </a:cubicBezTo>
                                <a:cubicBezTo>
                                  <a:pt x="71628" y="370332"/>
                                  <a:pt x="79248" y="382524"/>
                                  <a:pt x="88392" y="394716"/>
                                </a:cubicBezTo>
                                <a:cubicBezTo>
                                  <a:pt x="97536" y="406908"/>
                                  <a:pt x="109728" y="419100"/>
                                  <a:pt x="124968" y="429768"/>
                                </a:cubicBezTo>
                                <a:cubicBezTo>
                                  <a:pt x="124968" y="432816"/>
                                  <a:pt x="124968" y="435864"/>
                                  <a:pt x="124968" y="437388"/>
                                </a:cubicBezTo>
                                <a:cubicBezTo>
                                  <a:pt x="102108" y="426720"/>
                                  <a:pt x="83820" y="411480"/>
                                  <a:pt x="68580" y="396240"/>
                                </a:cubicBezTo>
                                <a:cubicBezTo>
                                  <a:pt x="47244" y="373380"/>
                                  <a:pt x="30480" y="345948"/>
                                  <a:pt x="18288" y="315468"/>
                                </a:cubicBezTo>
                                <a:cubicBezTo>
                                  <a:pt x="6096" y="284988"/>
                                  <a:pt x="0" y="252984"/>
                                  <a:pt x="0" y="219456"/>
                                </a:cubicBezTo>
                                <a:cubicBezTo>
                                  <a:pt x="0" y="170688"/>
                                  <a:pt x="12192" y="126492"/>
                                  <a:pt x="35052" y="86868"/>
                                </a:cubicBezTo>
                                <a:cubicBezTo>
                                  <a:pt x="57912" y="45720"/>
                                  <a:pt x="88392" y="16764"/>
                                  <a:pt x="1249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00" name="Shape 18300"/>
                        <wps:cNvSpPr/>
                        <wps:spPr>
                          <a:xfrm>
                            <a:off x="2196084" y="1684434"/>
                            <a:ext cx="135636" cy="313937"/>
                          </a:xfrm>
                          <a:custGeom>
                            <a:avLst/>
                            <a:gdLst/>
                            <a:ahLst/>
                            <a:cxnLst/>
                            <a:rect l="0" t="0" r="0" b="0"/>
                            <a:pathLst>
                              <a:path w="135636" h="313937">
                                <a:moveTo>
                                  <a:pt x="0" y="0"/>
                                </a:moveTo>
                                <a:lnTo>
                                  <a:pt x="12954" y="920"/>
                                </a:lnTo>
                                <a:cubicBezTo>
                                  <a:pt x="30480" y="3777"/>
                                  <a:pt x="44958" y="7968"/>
                                  <a:pt x="56388" y="13302"/>
                                </a:cubicBezTo>
                                <a:cubicBezTo>
                                  <a:pt x="80772" y="23970"/>
                                  <a:pt x="100584" y="42258"/>
                                  <a:pt x="114300" y="68166"/>
                                </a:cubicBezTo>
                                <a:cubicBezTo>
                                  <a:pt x="129540" y="92550"/>
                                  <a:pt x="135636" y="121506"/>
                                  <a:pt x="135636" y="155034"/>
                                </a:cubicBezTo>
                                <a:cubicBezTo>
                                  <a:pt x="135636" y="199230"/>
                                  <a:pt x="123444" y="235806"/>
                                  <a:pt x="97536" y="266286"/>
                                </a:cubicBezTo>
                                <a:cubicBezTo>
                                  <a:pt x="75819" y="291432"/>
                                  <a:pt x="45530" y="307149"/>
                                  <a:pt x="6668" y="313435"/>
                                </a:cubicBezTo>
                                <a:lnTo>
                                  <a:pt x="0" y="313937"/>
                                </a:lnTo>
                                <a:lnTo>
                                  <a:pt x="0" y="293992"/>
                                </a:lnTo>
                                <a:lnTo>
                                  <a:pt x="11430" y="290480"/>
                                </a:lnTo>
                                <a:cubicBezTo>
                                  <a:pt x="25908" y="284193"/>
                                  <a:pt x="38862" y="274668"/>
                                  <a:pt x="50292" y="261714"/>
                                </a:cubicBezTo>
                                <a:cubicBezTo>
                                  <a:pt x="73152" y="235806"/>
                                  <a:pt x="85344" y="200754"/>
                                  <a:pt x="85344" y="158082"/>
                                </a:cubicBezTo>
                                <a:cubicBezTo>
                                  <a:pt x="85344" y="113886"/>
                                  <a:pt x="73152" y="78834"/>
                                  <a:pt x="50292" y="52926"/>
                                </a:cubicBezTo>
                                <a:cubicBezTo>
                                  <a:pt x="38862" y="39972"/>
                                  <a:pt x="25527" y="30447"/>
                                  <a:pt x="10478" y="24161"/>
                                </a:cubicBezTo>
                                <a:lnTo>
                                  <a:pt x="0" y="210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01" name="Shape 18301"/>
                        <wps:cNvSpPr/>
                        <wps:spPr>
                          <a:xfrm>
                            <a:off x="2366772" y="1675023"/>
                            <a:ext cx="150876" cy="363327"/>
                          </a:xfrm>
                          <a:custGeom>
                            <a:avLst/>
                            <a:gdLst/>
                            <a:ahLst/>
                            <a:cxnLst/>
                            <a:rect l="0" t="0" r="0" b="0"/>
                            <a:pathLst>
                              <a:path w="150876" h="363327">
                                <a:moveTo>
                                  <a:pt x="150876" y="0"/>
                                </a:moveTo>
                                <a:lnTo>
                                  <a:pt x="150876" y="16862"/>
                                </a:lnTo>
                                <a:lnTo>
                                  <a:pt x="149352" y="16618"/>
                                </a:lnTo>
                                <a:cubicBezTo>
                                  <a:pt x="121920" y="16618"/>
                                  <a:pt x="100584" y="27286"/>
                                  <a:pt x="83820" y="47098"/>
                                </a:cubicBezTo>
                                <a:cubicBezTo>
                                  <a:pt x="62484" y="73006"/>
                                  <a:pt x="51816" y="112630"/>
                                  <a:pt x="51816" y="165970"/>
                                </a:cubicBezTo>
                                <a:cubicBezTo>
                                  <a:pt x="51816" y="216262"/>
                                  <a:pt x="62484" y="257409"/>
                                  <a:pt x="83820" y="284842"/>
                                </a:cubicBezTo>
                                <a:cubicBezTo>
                                  <a:pt x="100584" y="306177"/>
                                  <a:pt x="123444" y="316846"/>
                                  <a:pt x="149352" y="316846"/>
                                </a:cubicBezTo>
                                <a:lnTo>
                                  <a:pt x="150876" y="316533"/>
                                </a:lnTo>
                                <a:lnTo>
                                  <a:pt x="150876" y="363327"/>
                                </a:lnTo>
                                <a:lnTo>
                                  <a:pt x="109728" y="329038"/>
                                </a:lnTo>
                                <a:cubicBezTo>
                                  <a:pt x="88392" y="319894"/>
                                  <a:pt x="71628" y="310750"/>
                                  <a:pt x="57912" y="300082"/>
                                </a:cubicBezTo>
                                <a:cubicBezTo>
                                  <a:pt x="39624" y="284842"/>
                                  <a:pt x="25908" y="266554"/>
                                  <a:pt x="15240" y="243694"/>
                                </a:cubicBezTo>
                                <a:cubicBezTo>
                                  <a:pt x="4572" y="222358"/>
                                  <a:pt x="0" y="194926"/>
                                  <a:pt x="0" y="165970"/>
                                </a:cubicBezTo>
                                <a:cubicBezTo>
                                  <a:pt x="0" y="117202"/>
                                  <a:pt x="15240" y="77577"/>
                                  <a:pt x="44196" y="47098"/>
                                </a:cubicBezTo>
                                <a:cubicBezTo>
                                  <a:pt x="67056" y="23095"/>
                                  <a:pt x="93345" y="8521"/>
                                  <a:pt x="122420" y="2735"/>
                                </a:cubicBezTo>
                                <a:lnTo>
                                  <a:pt x="1508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02" name="Shape 18302"/>
                        <wps:cNvSpPr/>
                        <wps:spPr>
                          <a:xfrm>
                            <a:off x="2695956" y="1680972"/>
                            <a:ext cx="262128" cy="320040"/>
                          </a:xfrm>
                          <a:custGeom>
                            <a:avLst/>
                            <a:gdLst/>
                            <a:ahLst/>
                            <a:cxnLst/>
                            <a:rect l="0" t="0" r="0" b="0"/>
                            <a:pathLst>
                              <a:path w="262128" h="320040">
                                <a:moveTo>
                                  <a:pt x="0" y="0"/>
                                </a:moveTo>
                                <a:cubicBezTo>
                                  <a:pt x="79248" y="0"/>
                                  <a:pt x="156972" y="0"/>
                                  <a:pt x="236220" y="0"/>
                                </a:cubicBezTo>
                                <a:cubicBezTo>
                                  <a:pt x="237744" y="24384"/>
                                  <a:pt x="239268" y="47244"/>
                                  <a:pt x="239268" y="70104"/>
                                </a:cubicBezTo>
                                <a:cubicBezTo>
                                  <a:pt x="236220" y="70104"/>
                                  <a:pt x="233172" y="70104"/>
                                  <a:pt x="231648" y="70104"/>
                                </a:cubicBezTo>
                                <a:cubicBezTo>
                                  <a:pt x="227076" y="53340"/>
                                  <a:pt x="224028" y="42672"/>
                                  <a:pt x="220980" y="35052"/>
                                </a:cubicBezTo>
                                <a:cubicBezTo>
                                  <a:pt x="216408" y="28956"/>
                                  <a:pt x="210312" y="24384"/>
                                  <a:pt x="202692" y="21336"/>
                                </a:cubicBezTo>
                                <a:cubicBezTo>
                                  <a:pt x="196596" y="19812"/>
                                  <a:pt x="185928" y="18288"/>
                                  <a:pt x="170688" y="18288"/>
                                </a:cubicBezTo>
                                <a:cubicBezTo>
                                  <a:pt x="143256" y="18288"/>
                                  <a:pt x="115824" y="18288"/>
                                  <a:pt x="86868" y="18288"/>
                                </a:cubicBezTo>
                                <a:cubicBezTo>
                                  <a:pt x="86868" y="59436"/>
                                  <a:pt x="86868" y="102108"/>
                                  <a:pt x="86868" y="144780"/>
                                </a:cubicBezTo>
                                <a:cubicBezTo>
                                  <a:pt x="109728" y="144780"/>
                                  <a:pt x="132588" y="144780"/>
                                  <a:pt x="153924" y="144780"/>
                                </a:cubicBezTo>
                                <a:cubicBezTo>
                                  <a:pt x="172212" y="144780"/>
                                  <a:pt x="184404" y="141732"/>
                                  <a:pt x="188976" y="135636"/>
                                </a:cubicBezTo>
                                <a:cubicBezTo>
                                  <a:pt x="198120" y="128016"/>
                                  <a:pt x="202692" y="115824"/>
                                  <a:pt x="202692" y="97536"/>
                                </a:cubicBezTo>
                                <a:cubicBezTo>
                                  <a:pt x="205740" y="97536"/>
                                  <a:pt x="208788" y="97536"/>
                                  <a:pt x="211836" y="97536"/>
                                </a:cubicBezTo>
                                <a:cubicBezTo>
                                  <a:pt x="211836" y="134112"/>
                                  <a:pt x="211836" y="172212"/>
                                  <a:pt x="211836" y="208788"/>
                                </a:cubicBezTo>
                                <a:cubicBezTo>
                                  <a:pt x="208788" y="208788"/>
                                  <a:pt x="205740" y="208788"/>
                                  <a:pt x="202692" y="208788"/>
                                </a:cubicBezTo>
                                <a:cubicBezTo>
                                  <a:pt x="201168" y="193548"/>
                                  <a:pt x="198120" y="182880"/>
                                  <a:pt x="196596" y="178308"/>
                                </a:cubicBezTo>
                                <a:cubicBezTo>
                                  <a:pt x="193548" y="173736"/>
                                  <a:pt x="188976" y="169164"/>
                                  <a:pt x="182880" y="166116"/>
                                </a:cubicBezTo>
                                <a:cubicBezTo>
                                  <a:pt x="176784" y="163068"/>
                                  <a:pt x="167640" y="161544"/>
                                  <a:pt x="153924" y="161544"/>
                                </a:cubicBezTo>
                                <a:cubicBezTo>
                                  <a:pt x="132588" y="161544"/>
                                  <a:pt x="109728" y="161544"/>
                                  <a:pt x="86868" y="161544"/>
                                </a:cubicBezTo>
                                <a:cubicBezTo>
                                  <a:pt x="86868" y="196596"/>
                                  <a:pt x="86868" y="231648"/>
                                  <a:pt x="86868" y="266700"/>
                                </a:cubicBezTo>
                                <a:cubicBezTo>
                                  <a:pt x="86868" y="280416"/>
                                  <a:pt x="88392" y="289560"/>
                                  <a:pt x="88392" y="292608"/>
                                </a:cubicBezTo>
                                <a:cubicBezTo>
                                  <a:pt x="89916" y="295656"/>
                                  <a:pt x="92964" y="297180"/>
                                  <a:pt x="96012" y="300228"/>
                                </a:cubicBezTo>
                                <a:cubicBezTo>
                                  <a:pt x="97536" y="301752"/>
                                  <a:pt x="103632" y="301752"/>
                                  <a:pt x="112776" y="301752"/>
                                </a:cubicBezTo>
                                <a:cubicBezTo>
                                  <a:pt x="129540" y="301752"/>
                                  <a:pt x="147828" y="301752"/>
                                  <a:pt x="164592" y="301752"/>
                                </a:cubicBezTo>
                                <a:cubicBezTo>
                                  <a:pt x="181356" y="301752"/>
                                  <a:pt x="195072" y="301752"/>
                                  <a:pt x="202692" y="298704"/>
                                </a:cubicBezTo>
                                <a:cubicBezTo>
                                  <a:pt x="210312" y="295656"/>
                                  <a:pt x="217932" y="291084"/>
                                  <a:pt x="225552" y="283464"/>
                                </a:cubicBezTo>
                                <a:cubicBezTo>
                                  <a:pt x="234696" y="274320"/>
                                  <a:pt x="243840" y="259080"/>
                                  <a:pt x="254508" y="239268"/>
                                </a:cubicBezTo>
                                <a:cubicBezTo>
                                  <a:pt x="257556" y="239268"/>
                                  <a:pt x="259080" y="239268"/>
                                  <a:pt x="262128" y="239268"/>
                                </a:cubicBezTo>
                                <a:cubicBezTo>
                                  <a:pt x="254508" y="266700"/>
                                  <a:pt x="245364" y="292608"/>
                                  <a:pt x="236220" y="320040"/>
                                </a:cubicBezTo>
                                <a:cubicBezTo>
                                  <a:pt x="156972" y="320040"/>
                                  <a:pt x="79248" y="320040"/>
                                  <a:pt x="0" y="320040"/>
                                </a:cubicBezTo>
                                <a:cubicBezTo>
                                  <a:pt x="0" y="316992"/>
                                  <a:pt x="0" y="313944"/>
                                  <a:pt x="0" y="310896"/>
                                </a:cubicBezTo>
                                <a:cubicBezTo>
                                  <a:pt x="3048" y="310896"/>
                                  <a:pt x="7620" y="310896"/>
                                  <a:pt x="10668" y="310896"/>
                                </a:cubicBezTo>
                                <a:cubicBezTo>
                                  <a:pt x="18288" y="310896"/>
                                  <a:pt x="24384" y="309372"/>
                                  <a:pt x="30480" y="306324"/>
                                </a:cubicBezTo>
                                <a:cubicBezTo>
                                  <a:pt x="36576" y="303276"/>
                                  <a:pt x="39624" y="298704"/>
                                  <a:pt x="41148" y="294132"/>
                                </a:cubicBezTo>
                                <a:cubicBezTo>
                                  <a:pt x="42672" y="289560"/>
                                  <a:pt x="44196" y="278892"/>
                                  <a:pt x="44196" y="263652"/>
                                </a:cubicBezTo>
                                <a:cubicBezTo>
                                  <a:pt x="44196" y="195072"/>
                                  <a:pt x="44196" y="124968"/>
                                  <a:pt x="44196" y="56388"/>
                                </a:cubicBezTo>
                                <a:cubicBezTo>
                                  <a:pt x="44196" y="35052"/>
                                  <a:pt x="41148" y="22860"/>
                                  <a:pt x="38100" y="18288"/>
                                </a:cubicBezTo>
                                <a:cubicBezTo>
                                  <a:pt x="32004" y="12192"/>
                                  <a:pt x="22860" y="9144"/>
                                  <a:pt x="10668" y="9144"/>
                                </a:cubicBezTo>
                                <a:cubicBezTo>
                                  <a:pt x="7620" y="9144"/>
                                  <a:pt x="3048" y="9144"/>
                                  <a:pt x="0" y="9144"/>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03" name="Shape 18303"/>
                        <wps:cNvSpPr/>
                        <wps:spPr>
                          <a:xfrm>
                            <a:off x="2517648" y="1674876"/>
                            <a:ext cx="150876" cy="420624"/>
                          </a:xfrm>
                          <a:custGeom>
                            <a:avLst/>
                            <a:gdLst/>
                            <a:ahLst/>
                            <a:cxnLst/>
                            <a:rect l="0" t="0" r="0" b="0"/>
                            <a:pathLst>
                              <a:path w="150876" h="420624">
                                <a:moveTo>
                                  <a:pt x="1524" y="0"/>
                                </a:moveTo>
                                <a:cubicBezTo>
                                  <a:pt x="42672" y="0"/>
                                  <a:pt x="76200" y="15240"/>
                                  <a:pt x="106680" y="47244"/>
                                </a:cubicBezTo>
                                <a:cubicBezTo>
                                  <a:pt x="135636" y="77724"/>
                                  <a:pt x="150876" y="118872"/>
                                  <a:pt x="150876" y="166116"/>
                                </a:cubicBezTo>
                                <a:cubicBezTo>
                                  <a:pt x="150876" y="205740"/>
                                  <a:pt x="140208" y="239268"/>
                                  <a:pt x="118872" y="269748"/>
                                </a:cubicBezTo>
                                <a:cubicBezTo>
                                  <a:pt x="97536" y="298704"/>
                                  <a:pt x="70104" y="318516"/>
                                  <a:pt x="36576" y="329184"/>
                                </a:cubicBezTo>
                                <a:cubicBezTo>
                                  <a:pt x="53340" y="356616"/>
                                  <a:pt x="68580" y="377952"/>
                                  <a:pt x="86868" y="390144"/>
                                </a:cubicBezTo>
                                <a:cubicBezTo>
                                  <a:pt x="105156" y="403860"/>
                                  <a:pt x="124968" y="411480"/>
                                  <a:pt x="147828" y="413004"/>
                                </a:cubicBezTo>
                                <a:cubicBezTo>
                                  <a:pt x="147828" y="414528"/>
                                  <a:pt x="147828" y="417576"/>
                                  <a:pt x="147828" y="420624"/>
                                </a:cubicBezTo>
                                <a:cubicBezTo>
                                  <a:pt x="128016" y="419100"/>
                                  <a:pt x="105156" y="414528"/>
                                  <a:pt x="80772" y="406908"/>
                                </a:cubicBezTo>
                                <a:cubicBezTo>
                                  <a:pt x="57912" y="399288"/>
                                  <a:pt x="35052" y="388620"/>
                                  <a:pt x="13716" y="374904"/>
                                </a:cubicBezTo>
                                <a:lnTo>
                                  <a:pt x="0" y="363474"/>
                                </a:lnTo>
                                <a:lnTo>
                                  <a:pt x="0" y="316680"/>
                                </a:lnTo>
                                <a:lnTo>
                                  <a:pt x="37529" y="308991"/>
                                </a:lnTo>
                                <a:cubicBezTo>
                                  <a:pt x="49149" y="303657"/>
                                  <a:pt x="59436" y="295656"/>
                                  <a:pt x="68580" y="284988"/>
                                </a:cubicBezTo>
                                <a:cubicBezTo>
                                  <a:pt x="88392" y="259080"/>
                                  <a:pt x="99060" y="222504"/>
                                  <a:pt x="99060" y="172212"/>
                                </a:cubicBezTo>
                                <a:cubicBezTo>
                                  <a:pt x="99060" y="134112"/>
                                  <a:pt x="92964" y="102108"/>
                                  <a:pt x="82296" y="76200"/>
                                </a:cubicBezTo>
                                <a:cubicBezTo>
                                  <a:pt x="73152" y="56388"/>
                                  <a:pt x="60960" y="41148"/>
                                  <a:pt x="47244" y="32004"/>
                                </a:cubicBezTo>
                                <a:cubicBezTo>
                                  <a:pt x="40386" y="27432"/>
                                  <a:pt x="32766" y="23622"/>
                                  <a:pt x="24574" y="20955"/>
                                </a:cubicBezTo>
                                <a:lnTo>
                                  <a:pt x="0" y="17009"/>
                                </a:lnTo>
                                <a:lnTo>
                                  <a:pt x="0" y="147"/>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04" name="Shape 18304"/>
                        <wps:cNvSpPr/>
                        <wps:spPr>
                          <a:xfrm>
                            <a:off x="2979420" y="1665732"/>
                            <a:ext cx="124968" cy="437388"/>
                          </a:xfrm>
                          <a:custGeom>
                            <a:avLst/>
                            <a:gdLst/>
                            <a:ahLst/>
                            <a:cxnLst/>
                            <a:rect l="0" t="0" r="0" b="0"/>
                            <a:pathLst>
                              <a:path w="124968" h="437388">
                                <a:moveTo>
                                  <a:pt x="0" y="0"/>
                                </a:moveTo>
                                <a:cubicBezTo>
                                  <a:pt x="22860" y="12192"/>
                                  <a:pt x="42672" y="25908"/>
                                  <a:pt x="57912" y="41148"/>
                                </a:cubicBezTo>
                                <a:cubicBezTo>
                                  <a:pt x="79248" y="64008"/>
                                  <a:pt x="96012" y="91440"/>
                                  <a:pt x="106680" y="121920"/>
                                </a:cubicBezTo>
                                <a:cubicBezTo>
                                  <a:pt x="118872" y="153924"/>
                                  <a:pt x="124968" y="185928"/>
                                  <a:pt x="124968" y="219456"/>
                                </a:cubicBezTo>
                                <a:cubicBezTo>
                                  <a:pt x="124968" y="268224"/>
                                  <a:pt x="114300" y="312420"/>
                                  <a:pt x="89916" y="352044"/>
                                </a:cubicBezTo>
                                <a:cubicBezTo>
                                  <a:pt x="67056" y="391668"/>
                                  <a:pt x="38100" y="420624"/>
                                  <a:pt x="0" y="437388"/>
                                </a:cubicBezTo>
                                <a:cubicBezTo>
                                  <a:pt x="0" y="435864"/>
                                  <a:pt x="0" y="432816"/>
                                  <a:pt x="0" y="429768"/>
                                </a:cubicBezTo>
                                <a:cubicBezTo>
                                  <a:pt x="18288" y="419100"/>
                                  <a:pt x="33528" y="403860"/>
                                  <a:pt x="45720" y="385572"/>
                                </a:cubicBezTo>
                                <a:cubicBezTo>
                                  <a:pt x="57912" y="367284"/>
                                  <a:pt x="67056" y="342900"/>
                                  <a:pt x="73152" y="315468"/>
                                </a:cubicBezTo>
                                <a:cubicBezTo>
                                  <a:pt x="77724" y="286512"/>
                                  <a:pt x="80772" y="257556"/>
                                  <a:pt x="80772" y="225552"/>
                                </a:cubicBezTo>
                                <a:cubicBezTo>
                                  <a:pt x="80772" y="192024"/>
                                  <a:pt x="79248" y="161544"/>
                                  <a:pt x="73152" y="134112"/>
                                </a:cubicBezTo>
                                <a:cubicBezTo>
                                  <a:pt x="70104" y="112776"/>
                                  <a:pt x="65532" y="96012"/>
                                  <a:pt x="59436" y="82296"/>
                                </a:cubicBezTo>
                                <a:cubicBezTo>
                                  <a:pt x="53340" y="68580"/>
                                  <a:pt x="47244" y="56388"/>
                                  <a:pt x="36576" y="44196"/>
                                </a:cubicBezTo>
                                <a:cubicBezTo>
                                  <a:pt x="27432" y="32004"/>
                                  <a:pt x="15240" y="21336"/>
                                  <a:pt x="0" y="10668"/>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05" name="Shape 18305"/>
                        <wps:cNvSpPr/>
                        <wps:spPr>
                          <a:xfrm>
                            <a:off x="2110740" y="1699260"/>
                            <a:ext cx="170688" cy="284988"/>
                          </a:xfrm>
                          <a:custGeom>
                            <a:avLst/>
                            <a:gdLst/>
                            <a:ahLst/>
                            <a:cxnLst/>
                            <a:rect l="0" t="0" r="0" b="0"/>
                            <a:pathLst>
                              <a:path w="170688" h="284988">
                                <a:moveTo>
                                  <a:pt x="45720" y="0"/>
                                </a:moveTo>
                                <a:cubicBezTo>
                                  <a:pt x="33528" y="0"/>
                                  <a:pt x="16764" y="3048"/>
                                  <a:pt x="0" y="7620"/>
                                </a:cubicBezTo>
                                <a:cubicBezTo>
                                  <a:pt x="0" y="97536"/>
                                  <a:pt x="0" y="187452"/>
                                  <a:pt x="0" y="278892"/>
                                </a:cubicBezTo>
                                <a:cubicBezTo>
                                  <a:pt x="19812" y="283464"/>
                                  <a:pt x="35052" y="284988"/>
                                  <a:pt x="48768" y="284988"/>
                                </a:cubicBezTo>
                                <a:cubicBezTo>
                                  <a:pt x="83820" y="284988"/>
                                  <a:pt x="112776" y="272796"/>
                                  <a:pt x="135636" y="246888"/>
                                </a:cubicBezTo>
                                <a:cubicBezTo>
                                  <a:pt x="158496" y="220980"/>
                                  <a:pt x="170688" y="185928"/>
                                  <a:pt x="170688" y="143256"/>
                                </a:cubicBezTo>
                                <a:cubicBezTo>
                                  <a:pt x="170688" y="99060"/>
                                  <a:pt x="158496" y="64008"/>
                                  <a:pt x="135636" y="38100"/>
                                </a:cubicBezTo>
                                <a:cubicBezTo>
                                  <a:pt x="112776" y="12192"/>
                                  <a:pt x="82296" y="0"/>
                                  <a:pt x="4572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8306" name="Shape 18306"/>
                        <wps:cNvSpPr/>
                        <wps:spPr>
                          <a:xfrm>
                            <a:off x="2418588" y="1691640"/>
                            <a:ext cx="198120" cy="300228"/>
                          </a:xfrm>
                          <a:custGeom>
                            <a:avLst/>
                            <a:gdLst/>
                            <a:ahLst/>
                            <a:cxnLst/>
                            <a:rect l="0" t="0" r="0" b="0"/>
                            <a:pathLst>
                              <a:path w="198120" h="300228">
                                <a:moveTo>
                                  <a:pt x="97536" y="0"/>
                                </a:moveTo>
                                <a:cubicBezTo>
                                  <a:pt x="70104" y="0"/>
                                  <a:pt x="48768" y="10668"/>
                                  <a:pt x="32004" y="30480"/>
                                </a:cubicBezTo>
                                <a:cubicBezTo>
                                  <a:pt x="10668" y="56388"/>
                                  <a:pt x="0" y="96012"/>
                                  <a:pt x="0" y="149352"/>
                                </a:cubicBezTo>
                                <a:cubicBezTo>
                                  <a:pt x="0" y="199644"/>
                                  <a:pt x="10668" y="240792"/>
                                  <a:pt x="32004" y="268224"/>
                                </a:cubicBezTo>
                                <a:cubicBezTo>
                                  <a:pt x="48768" y="289560"/>
                                  <a:pt x="71628" y="300228"/>
                                  <a:pt x="97536" y="300228"/>
                                </a:cubicBezTo>
                                <a:cubicBezTo>
                                  <a:pt x="126492" y="300228"/>
                                  <a:pt x="149352" y="289560"/>
                                  <a:pt x="167640" y="268224"/>
                                </a:cubicBezTo>
                                <a:cubicBezTo>
                                  <a:pt x="187452" y="242316"/>
                                  <a:pt x="198120" y="205740"/>
                                  <a:pt x="198120" y="155448"/>
                                </a:cubicBezTo>
                                <a:cubicBezTo>
                                  <a:pt x="198120" y="117348"/>
                                  <a:pt x="192024" y="85344"/>
                                  <a:pt x="181356" y="59436"/>
                                </a:cubicBezTo>
                                <a:cubicBezTo>
                                  <a:pt x="172212" y="39624"/>
                                  <a:pt x="160020" y="24384"/>
                                  <a:pt x="146304" y="15240"/>
                                </a:cubicBezTo>
                                <a:cubicBezTo>
                                  <a:pt x="132588" y="6096"/>
                                  <a:pt x="115824" y="0"/>
                                  <a:pt x="97536"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8307" name="Shape 18307"/>
                        <wps:cNvSpPr/>
                        <wps:spPr>
                          <a:xfrm>
                            <a:off x="2695956" y="1680972"/>
                            <a:ext cx="262128" cy="320040"/>
                          </a:xfrm>
                          <a:custGeom>
                            <a:avLst/>
                            <a:gdLst/>
                            <a:ahLst/>
                            <a:cxnLst/>
                            <a:rect l="0" t="0" r="0" b="0"/>
                            <a:pathLst>
                              <a:path w="262128" h="320040">
                                <a:moveTo>
                                  <a:pt x="0" y="0"/>
                                </a:moveTo>
                                <a:cubicBezTo>
                                  <a:pt x="79248" y="0"/>
                                  <a:pt x="156972" y="0"/>
                                  <a:pt x="236220" y="0"/>
                                </a:cubicBezTo>
                                <a:cubicBezTo>
                                  <a:pt x="237744" y="24384"/>
                                  <a:pt x="239268" y="47244"/>
                                  <a:pt x="239268" y="70104"/>
                                </a:cubicBezTo>
                                <a:cubicBezTo>
                                  <a:pt x="236220" y="70104"/>
                                  <a:pt x="233172" y="70104"/>
                                  <a:pt x="231648" y="70104"/>
                                </a:cubicBezTo>
                                <a:cubicBezTo>
                                  <a:pt x="227076" y="53340"/>
                                  <a:pt x="224028" y="42672"/>
                                  <a:pt x="220980" y="35052"/>
                                </a:cubicBezTo>
                                <a:cubicBezTo>
                                  <a:pt x="216408" y="28956"/>
                                  <a:pt x="210312" y="24384"/>
                                  <a:pt x="202692" y="21336"/>
                                </a:cubicBezTo>
                                <a:cubicBezTo>
                                  <a:pt x="196596" y="19812"/>
                                  <a:pt x="185928" y="18288"/>
                                  <a:pt x="170688" y="18288"/>
                                </a:cubicBezTo>
                                <a:cubicBezTo>
                                  <a:pt x="143256" y="18288"/>
                                  <a:pt x="115824" y="18288"/>
                                  <a:pt x="86868" y="18288"/>
                                </a:cubicBezTo>
                                <a:cubicBezTo>
                                  <a:pt x="86868" y="59436"/>
                                  <a:pt x="86868" y="102108"/>
                                  <a:pt x="86868" y="144780"/>
                                </a:cubicBezTo>
                                <a:cubicBezTo>
                                  <a:pt x="109728" y="144780"/>
                                  <a:pt x="132588" y="144780"/>
                                  <a:pt x="153924" y="144780"/>
                                </a:cubicBezTo>
                                <a:cubicBezTo>
                                  <a:pt x="172212" y="144780"/>
                                  <a:pt x="184404" y="141732"/>
                                  <a:pt x="188976" y="135636"/>
                                </a:cubicBezTo>
                                <a:cubicBezTo>
                                  <a:pt x="198120" y="128016"/>
                                  <a:pt x="202692" y="115824"/>
                                  <a:pt x="202692" y="97536"/>
                                </a:cubicBezTo>
                                <a:cubicBezTo>
                                  <a:pt x="205740" y="97536"/>
                                  <a:pt x="208788" y="97536"/>
                                  <a:pt x="211836" y="97536"/>
                                </a:cubicBezTo>
                                <a:cubicBezTo>
                                  <a:pt x="211836" y="134112"/>
                                  <a:pt x="211836" y="172212"/>
                                  <a:pt x="211836" y="208788"/>
                                </a:cubicBezTo>
                                <a:cubicBezTo>
                                  <a:pt x="208788" y="208788"/>
                                  <a:pt x="205740" y="208788"/>
                                  <a:pt x="202692" y="208788"/>
                                </a:cubicBezTo>
                                <a:cubicBezTo>
                                  <a:pt x="201168" y="193548"/>
                                  <a:pt x="198120" y="182880"/>
                                  <a:pt x="196596" y="178308"/>
                                </a:cubicBezTo>
                                <a:cubicBezTo>
                                  <a:pt x="193548" y="173736"/>
                                  <a:pt x="188976" y="169164"/>
                                  <a:pt x="182880" y="166116"/>
                                </a:cubicBezTo>
                                <a:cubicBezTo>
                                  <a:pt x="176784" y="163068"/>
                                  <a:pt x="167640" y="161544"/>
                                  <a:pt x="153924" y="161544"/>
                                </a:cubicBezTo>
                                <a:cubicBezTo>
                                  <a:pt x="132588" y="161544"/>
                                  <a:pt x="109728" y="161544"/>
                                  <a:pt x="86868" y="161544"/>
                                </a:cubicBezTo>
                                <a:cubicBezTo>
                                  <a:pt x="86868" y="196596"/>
                                  <a:pt x="86868" y="231648"/>
                                  <a:pt x="86868" y="266700"/>
                                </a:cubicBezTo>
                                <a:cubicBezTo>
                                  <a:pt x="86868" y="280416"/>
                                  <a:pt x="88392" y="289560"/>
                                  <a:pt x="88392" y="292608"/>
                                </a:cubicBezTo>
                                <a:cubicBezTo>
                                  <a:pt x="89916" y="295656"/>
                                  <a:pt x="92964" y="297180"/>
                                  <a:pt x="96012" y="300228"/>
                                </a:cubicBezTo>
                                <a:cubicBezTo>
                                  <a:pt x="97536" y="301752"/>
                                  <a:pt x="103632" y="301752"/>
                                  <a:pt x="112776" y="301752"/>
                                </a:cubicBezTo>
                                <a:cubicBezTo>
                                  <a:pt x="129540" y="301752"/>
                                  <a:pt x="147828" y="301752"/>
                                  <a:pt x="164592" y="301752"/>
                                </a:cubicBezTo>
                                <a:cubicBezTo>
                                  <a:pt x="181356" y="301752"/>
                                  <a:pt x="195072" y="301752"/>
                                  <a:pt x="202692" y="298704"/>
                                </a:cubicBezTo>
                                <a:cubicBezTo>
                                  <a:pt x="210312" y="295656"/>
                                  <a:pt x="217932" y="291084"/>
                                  <a:pt x="225552" y="283464"/>
                                </a:cubicBezTo>
                                <a:cubicBezTo>
                                  <a:pt x="234696" y="274320"/>
                                  <a:pt x="243840" y="259080"/>
                                  <a:pt x="254508" y="239268"/>
                                </a:cubicBezTo>
                                <a:cubicBezTo>
                                  <a:pt x="257556" y="239268"/>
                                  <a:pt x="259080" y="239268"/>
                                  <a:pt x="262128" y="239268"/>
                                </a:cubicBezTo>
                                <a:cubicBezTo>
                                  <a:pt x="254508" y="266700"/>
                                  <a:pt x="245364" y="292608"/>
                                  <a:pt x="236220" y="320040"/>
                                </a:cubicBezTo>
                                <a:cubicBezTo>
                                  <a:pt x="156972" y="320040"/>
                                  <a:pt x="79248" y="320040"/>
                                  <a:pt x="0" y="320040"/>
                                </a:cubicBezTo>
                                <a:cubicBezTo>
                                  <a:pt x="0" y="316992"/>
                                  <a:pt x="0" y="313944"/>
                                  <a:pt x="0" y="310896"/>
                                </a:cubicBezTo>
                                <a:cubicBezTo>
                                  <a:pt x="3048" y="310896"/>
                                  <a:pt x="7620" y="310896"/>
                                  <a:pt x="10668" y="310896"/>
                                </a:cubicBezTo>
                                <a:cubicBezTo>
                                  <a:pt x="18288" y="310896"/>
                                  <a:pt x="24384" y="309372"/>
                                  <a:pt x="30480" y="306324"/>
                                </a:cubicBezTo>
                                <a:cubicBezTo>
                                  <a:pt x="36576" y="303276"/>
                                  <a:pt x="39624" y="298704"/>
                                  <a:pt x="41148" y="294132"/>
                                </a:cubicBezTo>
                                <a:cubicBezTo>
                                  <a:pt x="42672" y="289560"/>
                                  <a:pt x="44196" y="278892"/>
                                  <a:pt x="44196" y="263652"/>
                                </a:cubicBezTo>
                                <a:cubicBezTo>
                                  <a:pt x="44196" y="195072"/>
                                  <a:pt x="44196" y="124968"/>
                                  <a:pt x="44196" y="56388"/>
                                </a:cubicBezTo>
                                <a:cubicBezTo>
                                  <a:pt x="44196" y="35052"/>
                                  <a:pt x="41148" y="22860"/>
                                  <a:pt x="38100" y="18288"/>
                                </a:cubicBezTo>
                                <a:cubicBezTo>
                                  <a:pt x="32004" y="12192"/>
                                  <a:pt x="22860" y="9144"/>
                                  <a:pt x="10668" y="9144"/>
                                </a:cubicBezTo>
                                <a:cubicBezTo>
                                  <a:pt x="7620" y="9144"/>
                                  <a:pt x="3048" y="9144"/>
                                  <a:pt x="0" y="9144"/>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8308" name="Shape 18308"/>
                        <wps:cNvSpPr/>
                        <wps:spPr>
                          <a:xfrm>
                            <a:off x="2022348" y="1680972"/>
                            <a:ext cx="309372" cy="320040"/>
                          </a:xfrm>
                          <a:custGeom>
                            <a:avLst/>
                            <a:gdLst/>
                            <a:ahLst/>
                            <a:cxnLst/>
                            <a:rect l="0" t="0" r="0" b="0"/>
                            <a:pathLst>
                              <a:path w="309372" h="320040">
                                <a:moveTo>
                                  <a:pt x="0" y="0"/>
                                </a:moveTo>
                                <a:cubicBezTo>
                                  <a:pt x="42672" y="0"/>
                                  <a:pt x="83820" y="0"/>
                                  <a:pt x="124968" y="0"/>
                                </a:cubicBezTo>
                                <a:cubicBezTo>
                                  <a:pt x="172212" y="0"/>
                                  <a:pt x="207264" y="6096"/>
                                  <a:pt x="230124" y="16764"/>
                                </a:cubicBezTo>
                                <a:cubicBezTo>
                                  <a:pt x="254508" y="27432"/>
                                  <a:pt x="274320" y="45720"/>
                                  <a:pt x="288036" y="71628"/>
                                </a:cubicBezTo>
                                <a:cubicBezTo>
                                  <a:pt x="303276" y="96012"/>
                                  <a:pt x="309372" y="124968"/>
                                  <a:pt x="309372" y="158496"/>
                                </a:cubicBezTo>
                                <a:cubicBezTo>
                                  <a:pt x="309372" y="202692"/>
                                  <a:pt x="297180" y="239268"/>
                                  <a:pt x="271272" y="269748"/>
                                </a:cubicBezTo>
                                <a:cubicBezTo>
                                  <a:pt x="242316" y="303276"/>
                                  <a:pt x="198120" y="320040"/>
                                  <a:pt x="138684" y="320040"/>
                                </a:cubicBezTo>
                                <a:cubicBezTo>
                                  <a:pt x="91440" y="320040"/>
                                  <a:pt x="45720" y="320040"/>
                                  <a:pt x="0" y="320040"/>
                                </a:cubicBezTo>
                                <a:cubicBezTo>
                                  <a:pt x="0" y="316992"/>
                                  <a:pt x="0" y="313944"/>
                                  <a:pt x="0" y="310896"/>
                                </a:cubicBezTo>
                                <a:cubicBezTo>
                                  <a:pt x="4572" y="310896"/>
                                  <a:pt x="9144" y="310896"/>
                                  <a:pt x="12192" y="310896"/>
                                </a:cubicBezTo>
                                <a:cubicBezTo>
                                  <a:pt x="25908" y="310896"/>
                                  <a:pt x="35052" y="306324"/>
                                  <a:pt x="39624" y="298704"/>
                                </a:cubicBezTo>
                                <a:cubicBezTo>
                                  <a:pt x="42672" y="292608"/>
                                  <a:pt x="44196" y="281940"/>
                                  <a:pt x="44196" y="263652"/>
                                </a:cubicBezTo>
                                <a:cubicBezTo>
                                  <a:pt x="44196" y="195072"/>
                                  <a:pt x="44196" y="124968"/>
                                  <a:pt x="44196" y="56388"/>
                                </a:cubicBezTo>
                                <a:cubicBezTo>
                                  <a:pt x="44196" y="36576"/>
                                  <a:pt x="42672" y="24384"/>
                                  <a:pt x="38100" y="19812"/>
                                </a:cubicBezTo>
                                <a:cubicBezTo>
                                  <a:pt x="32004" y="12192"/>
                                  <a:pt x="24384" y="9144"/>
                                  <a:pt x="12192" y="9144"/>
                                </a:cubicBezTo>
                                <a:cubicBezTo>
                                  <a:pt x="9144" y="9144"/>
                                  <a:pt x="4572" y="9144"/>
                                  <a:pt x="0" y="9144"/>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8309" name="Shape 18309"/>
                        <wps:cNvSpPr/>
                        <wps:spPr>
                          <a:xfrm>
                            <a:off x="2366772" y="1674876"/>
                            <a:ext cx="301752" cy="420624"/>
                          </a:xfrm>
                          <a:custGeom>
                            <a:avLst/>
                            <a:gdLst/>
                            <a:ahLst/>
                            <a:cxnLst/>
                            <a:rect l="0" t="0" r="0" b="0"/>
                            <a:pathLst>
                              <a:path w="301752" h="420624">
                                <a:moveTo>
                                  <a:pt x="152400" y="0"/>
                                </a:moveTo>
                                <a:cubicBezTo>
                                  <a:pt x="193548" y="0"/>
                                  <a:pt x="227076" y="15240"/>
                                  <a:pt x="257556" y="47244"/>
                                </a:cubicBezTo>
                                <a:cubicBezTo>
                                  <a:pt x="286512" y="77724"/>
                                  <a:pt x="301752" y="118872"/>
                                  <a:pt x="301752" y="166116"/>
                                </a:cubicBezTo>
                                <a:cubicBezTo>
                                  <a:pt x="301752" y="205740"/>
                                  <a:pt x="291084" y="239268"/>
                                  <a:pt x="269748" y="269748"/>
                                </a:cubicBezTo>
                                <a:cubicBezTo>
                                  <a:pt x="248412" y="298704"/>
                                  <a:pt x="220980" y="318516"/>
                                  <a:pt x="187452" y="329184"/>
                                </a:cubicBezTo>
                                <a:cubicBezTo>
                                  <a:pt x="204216" y="356616"/>
                                  <a:pt x="219456" y="377952"/>
                                  <a:pt x="237744" y="390144"/>
                                </a:cubicBezTo>
                                <a:cubicBezTo>
                                  <a:pt x="256032" y="403860"/>
                                  <a:pt x="275844" y="411480"/>
                                  <a:pt x="298704" y="413004"/>
                                </a:cubicBezTo>
                                <a:cubicBezTo>
                                  <a:pt x="298704" y="414528"/>
                                  <a:pt x="298704" y="417576"/>
                                  <a:pt x="298704" y="420624"/>
                                </a:cubicBezTo>
                                <a:cubicBezTo>
                                  <a:pt x="278892" y="419100"/>
                                  <a:pt x="256032" y="414528"/>
                                  <a:pt x="231648" y="406908"/>
                                </a:cubicBezTo>
                                <a:cubicBezTo>
                                  <a:pt x="208788" y="399288"/>
                                  <a:pt x="185928" y="388620"/>
                                  <a:pt x="164592" y="374904"/>
                                </a:cubicBezTo>
                                <a:cubicBezTo>
                                  <a:pt x="143256" y="359664"/>
                                  <a:pt x="124968" y="345948"/>
                                  <a:pt x="109728" y="329184"/>
                                </a:cubicBezTo>
                                <a:cubicBezTo>
                                  <a:pt x="88392" y="320040"/>
                                  <a:pt x="71628" y="310896"/>
                                  <a:pt x="57912" y="300228"/>
                                </a:cubicBezTo>
                                <a:cubicBezTo>
                                  <a:pt x="39624" y="284988"/>
                                  <a:pt x="25908" y="266700"/>
                                  <a:pt x="15240" y="243840"/>
                                </a:cubicBezTo>
                                <a:cubicBezTo>
                                  <a:pt x="4572" y="222504"/>
                                  <a:pt x="0" y="195072"/>
                                  <a:pt x="0" y="166116"/>
                                </a:cubicBezTo>
                                <a:cubicBezTo>
                                  <a:pt x="0" y="117348"/>
                                  <a:pt x="15240" y="77724"/>
                                  <a:pt x="44196" y="47244"/>
                                </a:cubicBezTo>
                                <a:cubicBezTo>
                                  <a:pt x="74676" y="15240"/>
                                  <a:pt x="111252" y="0"/>
                                  <a:pt x="15240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8310" name="Shape 18310"/>
                        <wps:cNvSpPr/>
                        <wps:spPr>
                          <a:xfrm>
                            <a:off x="2979420" y="1665732"/>
                            <a:ext cx="124968" cy="437388"/>
                          </a:xfrm>
                          <a:custGeom>
                            <a:avLst/>
                            <a:gdLst/>
                            <a:ahLst/>
                            <a:cxnLst/>
                            <a:rect l="0" t="0" r="0" b="0"/>
                            <a:pathLst>
                              <a:path w="124968" h="437388">
                                <a:moveTo>
                                  <a:pt x="0" y="0"/>
                                </a:moveTo>
                                <a:cubicBezTo>
                                  <a:pt x="22860" y="12192"/>
                                  <a:pt x="42672" y="25908"/>
                                  <a:pt x="57912" y="41148"/>
                                </a:cubicBezTo>
                                <a:cubicBezTo>
                                  <a:pt x="79248" y="64008"/>
                                  <a:pt x="96012" y="91440"/>
                                  <a:pt x="106680" y="121920"/>
                                </a:cubicBezTo>
                                <a:cubicBezTo>
                                  <a:pt x="118872" y="153924"/>
                                  <a:pt x="124968" y="185928"/>
                                  <a:pt x="124968" y="219456"/>
                                </a:cubicBezTo>
                                <a:cubicBezTo>
                                  <a:pt x="124968" y="268224"/>
                                  <a:pt x="114300" y="312420"/>
                                  <a:pt x="89916" y="352044"/>
                                </a:cubicBezTo>
                                <a:cubicBezTo>
                                  <a:pt x="67056" y="391668"/>
                                  <a:pt x="38100" y="420624"/>
                                  <a:pt x="0" y="437388"/>
                                </a:cubicBezTo>
                                <a:cubicBezTo>
                                  <a:pt x="0" y="435864"/>
                                  <a:pt x="0" y="432816"/>
                                  <a:pt x="0" y="429768"/>
                                </a:cubicBezTo>
                                <a:cubicBezTo>
                                  <a:pt x="18288" y="419100"/>
                                  <a:pt x="33528" y="403860"/>
                                  <a:pt x="45720" y="385572"/>
                                </a:cubicBezTo>
                                <a:cubicBezTo>
                                  <a:pt x="57912" y="367284"/>
                                  <a:pt x="67056" y="342900"/>
                                  <a:pt x="73152" y="315468"/>
                                </a:cubicBezTo>
                                <a:cubicBezTo>
                                  <a:pt x="77724" y="286512"/>
                                  <a:pt x="80772" y="257556"/>
                                  <a:pt x="80772" y="225552"/>
                                </a:cubicBezTo>
                                <a:cubicBezTo>
                                  <a:pt x="80772" y="192024"/>
                                  <a:pt x="79248" y="161544"/>
                                  <a:pt x="73152" y="134112"/>
                                </a:cubicBezTo>
                                <a:cubicBezTo>
                                  <a:pt x="70104" y="112776"/>
                                  <a:pt x="65532" y="96012"/>
                                  <a:pt x="59436" y="82296"/>
                                </a:cubicBezTo>
                                <a:cubicBezTo>
                                  <a:pt x="53340" y="68580"/>
                                  <a:pt x="47244" y="56388"/>
                                  <a:pt x="36576" y="44196"/>
                                </a:cubicBezTo>
                                <a:cubicBezTo>
                                  <a:pt x="27432" y="32004"/>
                                  <a:pt x="15240" y="21336"/>
                                  <a:pt x="0" y="10668"/>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8311" name="Shape 18311"/>
                        <wps:cNvSpPr/>
                        <wps:spPr>
                          <a:xfrm>
                            <a:off x="1879092" y="1665732"/>
                            <a:ext cx="124968" cy="437388"/>
                          </a:xfrm>
                          <a:custGeom>
                            <a:avLst/>
                            <a:gdLst/>
                            <a:ahLst/>
                            <a:cxnLst/>
                            <a:rect l="0" t="0" r="0" b="0"/>
                            <a:pathLst>
                              <a:path w="124968" h="437388">
                                <a:moveTo>
                                  <a:pt x="124968" y="0"/>
                                </a:moveTo>
                                <a:cubicBezTo>
                                  <a:pt x="124968" y="3048"/>
                                  <a:pt x="124968" y="6096"/>
                                  <a:pt x="124968" y="10668"/>
                                </a:cubicBezTo>
                                <a:cubicBezTo>
                                  <a:pt x="106680" y="21336"/>
                                  <a:pt x="91440" y="35052"/>
                                  <a:pt x="79248" y="53340"/>
                                </a:cubicBezTo>
                                <a:cubicBezTo>
                                  <a:pt x="67056" y="71628"/>
                                  <a:pt x="59436" y="96012"/>
                                  <a:pt x="53340" y="124968"/>
                                </a:cubicBezTo>
                                <a:cubicBezTo>
                                  <a:pt x="47244" y="152400"/>
                                  <a:pt x="44196" y="182880"/>
                                  <a:pt x="44196" y="213360"/>
                                </a:cubicBezTo>
                                <a:cubicBezTo>
                                  <a:pt x="44196" y="246888"/>
                                  <a:pt x="47244" y="277368"/>
                                  <a:pt x="51816" y="304800"/>
                                </a:cubicBezTo>
                                <a:cubicBezTo>
                                  <a:pt x="54864" y="326136"/>
                                  <a:pt x="60960" y="344424"/>
                                  <a:pt x="65532" y="356616"/>
                                </a:cubicBezTo>
                                <a:cubicBezTo>
                                  <a:pt x="71628" y="370332"/>
                                  <a:pt x="79248" y="382524"/>
                                  <a:pt x="88392" y="394716"/>
                                </a:cubicBezTo>
                                <a:cubicBezTo>
                                  <a:pt x="97536" y="406908"/>
                                  <a:pt x="109728" y="419100"/>
                                  <a:pt x="124968" y="429768"/>
                                </a:cubicBezTo>
                                <a:cubicBezTo>
                                  <a:pt x="124968" y="432816"/>
                                  <a:pt x="124968" y="435864"/>
                                  <a:pt x="124968" y="437388"/>
                                </a:cubicBezTo>
                                <a:cubicBezTo>
                                  <a:pt x="102108" y="426720"/>
                                  <a:pt x="83820" y="411480"/>
                                  <a:pt x="68580" y="396240"/>
                                </a:cubicBezTo>
                                <a:cubicBezTo>
                                  <a:pt x="47244" y="373380"/>
                                  <a:pt x="30480" y="345948"/>
                                  <a:pt x="18288" y="315468"/>
                                </a:cubicBezTo>
                                <a:cubicBezTo>
                                  <a:pt x="6096" y="284988"/>
                                  <a:pt x="0" y="252984"/>
                                  <a:pt x="0" y="219456"/>
                                </a:cubicBezTo>
                                <a:cubicBezTo>
                                  <a:pt x="0" y="170688"/>
                                  <a:pt x="12192" y="126492"/>
                                  <a:pt x="35052" y="86868"/>
                                </a:cubicBezTo>
                                <a:cubicBezTo>
                                  <a:pt x="57912" y="45720"/>
                                  <a:pt x="88392" y="16764"/>
                                  <a:pt x="124968"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DA77833" id="Group 194016" o:spid="_x0000_s1527" style="width:393.2pt;height:206.25pt;mso-position-horizontal-relative:char;mso-position-vertical-relative:line" coordsize="49937,26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">
                <v:rect id="Rectangle 18177" o:spid="_x0000_s1528" style="position:absolute;left:49562;top:20131;width:499;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" filled="f" stroked="f">
                  <v:textbox inset="0,0,0,0">
                    <w:txbxContent>
                      <w:p w14:paraId="5FB01EC1" w14:textId="77777777" w:rsidR="002A50EE" w:rsidRDefault="002A50EE">
                        <w:pPr>
                          <w:spacing w:after="160" w:line="259" w:lineRule="auto"/>
                          <w:ind w:left="0" w:firstLine="0"/>
                          <w:jc w:val="left"/>
                        </w:pPr>
                        <w:r>
                          <w:t xml:space="preserve"> </w:t>
                        </w:r>
                      </w:p>
                    </w:txbxContent>
                  </v:textbox>
                </v:rect>
                <v:rect id="Rectangle 18178" o:spid="_x0000_s1529" style="position:absolute;left:24277;top:22417;width:499;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" filled="f" stroked="f">
                  <v:textbox inset="0,0,0,0">
                    <w:txbxContent>
                      <w:p w14:paraId="3884C4BB" w14:textId="77777777" w:rsidR="002A50EE" w:rsidRDefault="002A50EE">
                        <w:pPr>
                          <w:spacing w:after="160" w:line="259" w:lineRule="auto"/>
                          <w:ind w:left="0" w:firstLine="0"/>
                          <w:jc w:val="left"/>
                        </w:pPr>
                        <w:r>
                          <w:t xml:space="preserve"> </w:t>
                        </w:r>
                      </w:p>
                    </w:txbxContent>
                  </v:textbox>
                </v:rect>
                <v:rect id="Rectangle 18179" o:spid="_x0000_s1530" style="position:absolute;left:24277;top:24306;width:499;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" filled="f" stroked="f">
                  <v:textbox inset="0,0,0,0">
                    <w:txbxContent>
                      <w:p w14:paraId="2C7C8B2F" w14:textId="77777777" w:rsidR="002A50EE" w:rsidRDefault="002A50EE">
                        <w:pPr>
                          <w:spacing w:after="160" w:line="259" w:lineRule="auto"/>
                          <w:ind w:left="0" w:firstLine="0"/>
                          <w:jc w:val="left"/>
                        </w:pPr>
                        <w:r>
                          <w:t xml:space="preserve"> </w:t>
                        </w:r>
                      </w:p>
                    </w:txbxContent>
                  </v:textbox>
                </v:rect>
                <v:shape id="Shape 18197" o:spid="_x0000_s1531" style="position:absolute;left:15041;top:167;width:1357;height:3185;visibility:visible;mso-wrap-style:square;v-text-anchor:top" coordsize="135636,31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" path="m,c38100,,76200,,112776,r22860,1283l135636,23059,117348,18288v-7620,,-16764,1524,-28956,4572c88392,67056,88392,111252,88392,155448v7620,1524,15240,3048,21336,4572c115824,160020,120396,160020,124968,160020r10668,-2246l135636,174974r-19812,-1238c106680,173736,97536,170688,88392,169164v,30480,,62484,,92964c88392,281940,89916,294132,94488,300228v6096,6096,13716,9144,25908,9144c124968,309372,128016,309372,132588,309372v,3048,,6096,,9144c88392,318516,44196,318516,,318516v,-3048,,-6096,,-9144c4572,309372,7620,309372,12192,309372v13716,,22860,-3048,27432,-12192c42672,292608,44196,280416,44196,262128v,-68580,,-137160,,-205740c44196,36576,42672,22860,38100,18288,32004,12192,24384,7620,12192,7620v-4572,,-7620,,-12192,c,4572,,3048,,xe" fillcolor="black" stroked="f" strokeweight="0">
                  <v:stroke miterlimit="83231f" joinstyle="miter"/>
                  <v:path arrowok="t" textboxrect="0,0,135636,318516"/>
                </v:shape>
                <v:shape id="Shape 18198" o:spid="_x0000_s1532" style="position:absolute;left:19004;top:1161;width:800;height:2230;visibility:visible;mso-wrap-style:square;v-text-anchor:top" coordsize="80010,22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" path="m80010,r,14262l65913,17561c60198,20227,54864,24038,50292,28610,39624,39277,35052,52994,32004,71282r48006,l80010,84998r-48006,c32004,117002,39624,141386,54864,159674v7620,9144,16002,16002,24956,20574l80010,180294r,42638l56007,218157c45339,213395,35814,206156,27432,196250,9144,174914,,149006,,113954,,77377,9144,48422,27432,28610,36576,17942,46863,9941,58293,4607l80010,xe" fillcolor="black" stroked="f" strokeweight="0">
                  <v:stroke miterlimit="83231f" joinstyle="miter"/>
                  <v:path arrowok="t" textboxrect="0,0,80010,222932"/>
                </v:shape>
                <v:shape id="Shape 18199" o:spid="_x0000_s1533" style="position:absolute;left:17693;top:1127;width:1036;height:2225;visibility:visible;mso-wrap-style:square;v-text-anchor:top" coordsize="103632,22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" path="m62484,v3048,,6096,,9144,c71628,57912,71628,115824,71628,173736v,13716,1524,22860,3048,27432c76200,205740,79248,208788,83820,210312v3048,3048,10668,4572,19812,4572c103632,216408,103632,219456,103632,222504v-33528,,-67056,,-100584,c3048,219456,3048,216408,3048,214884v9144,,16764,-1524,19812,-3048c25908,208788,28956,205740,32004,201168v1524,-4572,3048,-13716,3048,-27432c35052,146304,35052,118872,35052,91440v,-24384,-1524,-39624,-3048,-45720c32004,41148,28956,36576,27432,35052,25908,33528,21336,32004,18288,32004v-4572,,-9144,1524,-15240,3048c1524,32004,,30480,,27432,19812,18288,41148,9144,62484,xe" fillcolor="black" stroked="f" strokeweight="0">
                  <v:stroke miterlimit="83231f" joinstyle="miter"/>
                  <v:path arrowok="t" textboxrect="0,0,103632,222504"/>
                </v:shape>
                <v:shape id="Shape 18200" o:spid="_x0000_s1534" style="position:absolute;left:16398;top:180;width:990;height:1740;visibility:visible;mso-wrap-style:square;v-text-anchor:top" coordsize="99060,173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" path="m,l14478,813c25527,2146,35052,4051,42672,6338v15240,6095,28956,16763,39624,30479c92964,50533,99060,67297,99060,87109v,25908,-7620,47244,-24384,62484c57912,166357,35052,173977,4572,173977l,173691,,156492r11049,-2327c17907,151117,24384,146545,30480,140450,41148,128257,47244,111493,47244,91681v,-13716,-3048,-27431,-7620,-39624c33528,41389,25908,32245,16764,26150l,21776,,xe" fillcolor="black" stroked="f" strokeweight="0">
                  <v:stroke miterlimit="83231f" joinstyle="miter"/>
                  <v:path arrowok="t" textboxrect="0,0,99060,173977"/>
                </v:shape>
                <v:shape id="Shape 18201" o:spid="_x0000_s1535" style="position:absolute;left:19476;top:76;width:328;height:402;visibility:visible;mso-wrap-style:square;v-text-anchor:top" coordsize="32766,40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" path="m,l32766,r,40213l,xe" fillcolor="black" stroked="f" strokeweight="0">
                  <v:stroke miterlimit="83231f" joinstyle="miter"/>
                  <v:path arrowok="t" textboxrect="0,0,32766,40213"/>
                </v:shape>
                <v:shape id="Shape 18202" o:spid="_x0000_s1536" style="position:absolute;left:17998;width:457;height:487;visibility:visible;mso-wrap-style:square;v-text-anchor:top" coordsize="45720,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" path="m22860,v6096,,12192,3048,16764,7620c44196,12192,45720,18288,45720,24385v,6095,-1524,12191,-6096,16763c35052,45720,28956,48768,22860,48768v-6096,,-12192,-3048,-16764,-7620c1524,36576,,30480,,24385,,18288,1524,12192,6096,7620,10668,3048,16764,,22860,xe" fillcolor="black" stroked="f" strokeweight="0">
                  <v:stroke miterlimit="83231f" joinstyle="miter"/>
                  <v:path arrowok="t" textboxrect="0,0,45720,48768"/>
                </v:shape>
                <v:shape id="Shape 18203" o:spid="_x0000_s1537" style="position:absolute;left:19804;top:2514;width:952;height:899;visibility:visible;mso-wrap-style:square;v-text-anchor:top" coordsize="95250,8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" path="m89154,v1524,1524,4572,4572,6096,6096c92202,27432,83058,47244,67818,64008,52578,82296,34290,89916,11430,89916l,87642,,45004r28194,6812c41910,51816,54102,48768,63246,41148,73914,33528,81534,19812,89154,xe" fillcolor="black" stroked="f" strokeweight="0">
                  <v:stroke miterlimit="83231f" joinstyle="miter"/>
                  <v:path arrowok="t" textboxrect="0,0,95250,89916"/>
                </v:shape>
                <v:shape id="Shape 18204" o:spid="_x0000_s1538" style="position:absolute;left:23119;top:1161;width:800;height:2230;visibility:visible;mso-wrap-style:square;v-text-anchor:top" coordsize="80010,22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" path="m80010,r,14234l65341,17561c59817,20227,54864,24038,50292,28610,39624,39277,33528,52994,32004,71282r48006,l80010,84998r-48006,c32004,117002,39624,141386,54864,159674v7620,9144,16002,16002,24956,20574l80010,180294r,42638l56007,218157c45339,213395,35814,206156,27432,196250,9144,174914,,149006,,113954,,77377,9144,48422,27432,28610,36576,17942,46863,9941,58293,4607l80010,xe" fillcolor="black" stroked="f" strokeweight="0">
                  <v:stroke miterlimit="83231f" joinstyle="miter"/>
                  <v:path arrowok="t" textboxrect="0,0,80010,222932"/>
                </v:shape>
                <v:shape id="Shape 18205" o:spid="_x0000_s1539" style="position:absolute;left:21046;top:1127;width:1753;height:2286;visibility:visible;mso-wrap-style:square;v-text-anchor:top" coordsize="17526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" path="m99060,v21336,,38100,6096,50292,18288c163068,28956,169164,41148,169164,51816v,6096,-1524,12192,-4572,15240c160020,70104,155448,73152,147828,73152v-7620,,-15240,-3048,-19812,-9144c124968,60960,123444,53340,123444,44196v-1524,-9144,-4572,-15240,-9144,-21336c108204,18288,102108,16764,91440,16764v-15240,,-25908,6096,-36576,16764c42672,48768,36576,70104,36576,94488v,25908,6096,48768,18288,68580c67056,182880,83820,192024,105156,192024v13716,,27432,-4572,39624,-15240c152400,169164,161544,156972,169164,137160v1524,1524,4572,3048,6096,3048c169164,169164,158496,190500,143256,205740v-16764,15240,-35052,22860,-54864,22860c65532,228600,44196,219456,27432,198120,9144,178308,,150876,,115824,,80772,10668,53340,28956,32004,48768,10668,71628,,99060,xe" fillcolor="black" stroked="f" strokeweight="0">
                  <v:stroke miterlimit="83231f" joinstyle="miter"/>
                  <v:path arrowok="t" textboxrect="0,0,175260,228600"/>
                </v:shape>
                <v:shape id="Shape 18206" o:spid="_x0000_s1540" style="position:absolute;left:19804;top:1127;width:952;height:884;visibility:visible;mso-wrap-style:square;v-text-anchor:top" coordsize="95250,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" path="m16002,c38862,,58674,9144,73914,24384,89154,39624,95250,60960,95250,88392l,88392,,74676r48006,c48006,60960,46482,51816,43434,45720,40386,36576,34290,30480,26670,24384,19050,19812,11430,16764,3810,16764l,17656,,3394,16002,xe" fillcolor="black" stroked="f" strokeweight="0">
                  <v:stroke miterlimit="83231f" joinstyle="miter"/>
                  <v:path arrowok="t" textboxrect="0,0,95250,88392"/>
                </v:shape>
                <v:shape id="Shape 18207" o:spid="_x0000_s1541" style="position:absolute;left:19804;top:76;width:419;height:823;visibility:visible;mso-wrap-style:square;v-text-anchor:top" coordsize="41910,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" path="m,l19050,v7620,27432,15240,54864,22860,82296c40386,82296,37338,82296,34290,82296l,40213,,xe" fillcolor="black" stroked="f" strokeweight="0">
                  <v:stroke miterlimit="83231f" joinstyle="miter"/>
                  <v:path arrowok="t" textboxrect="0,0,41910,82296"/>
                </v:shape>
                <v:shape id="Shape 18208" o:spid="_x0000_s1542" style="position:absolute;left:23919;top:2514;width:952;height:899;visibility:visible;mso-wrap-style:square;v-text-anchor:top" coordsize="95250,8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" path="m89154,v1524,1524,4572,4572,6096,6096c92202,27432,83058,47244,67818,64008,52578,82296,34290,89916,11430,89916l,87642,,45004r28194,6812c41910,51816,54102,48768,63246,41148,73914,33528,81534,19812,89154,xe" fillcolor="black" stroked="f" strokeweight="0">
                  <v:stroke miterlimit="83231f" joinstyle="miter"/>
                  <v:path arrowok="t" textboxrect="0,0,95250,89916"/>
                </v:shape>
                <v:shape id="Shape 18209" o:spid="_x0000_s1543" style="position:absolute;left:23919;top:1127;width:952;height:884;visibility:visible;mso-wrap-style:square;v-text-anchor:top" coordsize="95250,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" path="m16002,c38862,,58674,9144,73914,24384,87630,39624,95250,60960,95250,88392l,88392,,74676r48006,c48006,60960,46482,51816,43434,45720,40386,36576,34290,30480,26670,24384,19050,19812,11430,16764,3810,16764l,17628,,3394,16002,xe" fillcolor="black" stroked="f" strokeweight="0">
                  <v:stroke miterlimit="83231f" joinstyle="miter"/>
                  <v:path arrowok="t" textboxrect="0,0,95250,88392"/>
                </v:shape>
                <v:shape id="Shape 18210" o:spid="_x0000_s1544" style="position:absolute;left:26106;top:167;width:3337;height:3246;visibility:visible;mso-wrap-style:square;v-text-anchor:top" coordsize="333756,32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" path="m,c27432,,54864,,83820,v62484,79248,124968,158496,187452,239268c271272,178308,271272,115824,271272,54864v,-19812,-3048,-32004,-6096,-36576c259080,12192,249936,7620,237744,7620v-3048,,-6096,,-10668,c227076,4572,227076,3048,227076,v36576,,71628,,106680,c333756,3048,333756,4572,333756,7620v-3048,,-6096,,-10668,c310896,7620,301752,12192,295656,19812v-3048,6096,-4572,16764,-4572,35052c291084,144780,291084,234696,291084,324612v-3048,,-6096,,-7620,c214884,237744,147828,152400,80772,67056v,65532,,131064,,196596c80772,283464,82296,295656,86868,300228v4572,6096,13716,9144,25908,9144c115824,309372,120396,309372,123444,309372v,3048,,6096,,9144c88392,318516,51816,318516,16764,318516v,-3048,,-6096,,-9144c19812,309372,24384,309372,27432,309372v13716,,22860,-3048,27432,-12192c57912,292608,60960,281940,60960,263652v,-74676,,-147828,,-222504c51816,30480,44196,22860,39624,19812,35052,16764,28956,13716,19812,10668,15240,9144,9144,7620,,7620,,4572,,3048,,xe" fillcolor="black" stroked="f" strokeweight="0">
                  <v:stroke miterlimit="83231f" joinstyle="miter"/>
                  <v:path arrowok="t" textboxrect="0,0,333756,324612"/>
                </v:shape>
                <v:shape id="Shape 18211" o:spid="_x0000_s1545" style="position:absolute;left:29748;top:91;width:686;height:1448;visibility:visible;mso-wrap-style:square;v-text-anchor:top" coordsize="68580,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" path="m68580,r,l68580,19812r,c54864,19812,42672,24384,33528,35052,22860,45720,18288,57912,18288,71627v,15241,4572,27433,15240,38100c42672,120396,54864,124968,68580,124968r,l68580,144780r,c50292,144780,33528,137160,19812,123444,6096,109727,,92964,,73152,,51815,6096,35052,19812,21336,33528,7620,50292,,68580,xe" fillcolor="black" stroked="f" strokeweight="0">
                  <v:stroke miterlimit="83231f" joinstyle="miter"/>
                  <v:path arrowok="t" textboxrect="0,0,68580,144780"/>
                </v:shape>
                <v:shape id="Shape 18212" o:spid="_x0000_s1546" style="position:absolute;left:31546;top:167;width:1936;height:3246;visibility:visible;mso-wrap-style:square;v-text-anchor:top" coordsize="193548,32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" path="m28956,c83820,,138684,,193548,v,3048,,6096,,9144c160020,114300,126492,219456,91440,324612v-7620,,-16764,,-24384,c97536,230124,128016,134112,158496,38100v-28956,,-56388,,-85344,c56388,38100,44196,39624,36576,44196,24384,51816,13716,62484,6096,77724,4572,76200,3048,76200,,74676,10668,50292,19812,24384,28956,xe" fillcolor="black" stroked="f" strokeweight="0">
                  <v:stroke miterlimit="83231f" joinstyle="miter"/>
                  <v:path arrowok="t" textboxrect="0,0,193548,324612"/>
                </v:shape>
                <v:shape id="Shape 18213" o:spid="_x0000_s1547" style="position:absolute;left:30434;top:91;width:701;height:1448;visibility:visible;mso-wrap-style:square;v-text-anchor:top" coordsize="70104,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" path="m,l27432,5524v8382,3620,16002,8954,22860,15812c64008,35052,70104,51815,70104,73152v,19812,-6096,36575,-19812,50292c43434,130302,35814,135636,27432,139255l,144780,,124968r19431,-3620c25527,118872,31242,115062,36576,109727,45720,99060,50292,86868,50292,71627v,-13715,-4572,-25907,-13716,-36575c31242,29718,25527,25908,19431,23432l,19812,,xe" fillcolor="black" stroked="f" strokeweight="0">
                  <v:stroke miterlimit="83231f" joinstyle="miter"/>
                  <v:path arrowok="t" textboxrect="0,0,70104,144780"/>
                </v:shape>
                <v:shape id="Shape 18214" o:spid="_x0000_s1548" style="position:absolute;left:23439;top:1295;width:960;height:579;visibility:visible;mso-wrap-style:square;v-text-anchor:top" coordsize="96012,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" path="m51816,c38100,,27432,6096,18288,15240,7620,25908,1524,39624,,57912v32004,,64008,,96012,c96012,44196,94488,35052,91440,28956,88392,19812,82296,13716,74676,7620,67056,3048,59436,,51816,xe" filled="f" strokeweight=".72pt">
                  <v:path arrowok="t" textboxrect="0,0,96012,57912"/>
                </v:shape>
                <v:shape id="Shape 18215" o:spid="_x0000_s1549" style="position:absolute;left:19324;top:1295;width:960;height:579;visibility:visible;mso-wrap-style:square;v-text-anchor:top" coordsize="96012,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" path="m51816,c39624,,27432,6096,18288,15240,7620,25908,3048,39624,,57912v32004,,64008,,96012,c96012,44196,94488,35052,91440,28956,88392,19812,82296,13716,74676,7620,67056,3048,59436,,51816,xe" filled="f" strokeweight=".72pt">
                  <v:path arrowok="t" textboxrect="0,0,96012,57912"/>
                </v:shape>
                <v:shape id="Shape 18216" o:spid="_x0000_s1550" style="position:absolute;left:21046;top:1127;width:1753;height:2286;visibility:visible;mso-wrap-style:square;v-text-anchor:top" coordsize="17526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" path="m99060,v21336,,38100,6096,50292,18288c163068,28956,169164,41148,169164,51816v,6096,-1524,12192,-4572,15240c160020,70104,155448,73152,147828,73152v-7620,,-15240,-3048,-19812,-9144c124968,60960,123444,53340,123444,44196v-1524,-9144,-4572,-15240,-9144,-21336c108204,18288,102108,16764,91440,16764v-15240,,-25908,6096,-36576,16764c42672,48768,36576,70104,36576,94488v,25908,6096,48768,18288,68580c67056,182880,83820,192024,105156,192024v13716,,27432,-4572,39624,-15240c152400,169164,161544,156972,169164,137160v1524,1524,4572,3048,6096,3048c169164,169164,158496,190500,143256,205740v-16764,15240,-35052,22860,-54864,22860c65532,228600,44196,219456,27432,198120,9144,178308,,150876,,115824,,80772,10668,53340,28956,32004,48768,10668,71628,,99060,xe" filled="f" strokeweight=".72pt">
                  <v:path arrowok="t" textboxrect="0,0,175260,228600"/>
                </v:shape>
                <v:shape id="Shape 18217" o:spid="_x0000_s1551" style="position:absolute;left:17693;top:1127;width:1036;height:2225;visibility:visible;mso-wrap-style:square;v-text-anchor:top" coordsize="103632,22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" path="m62484,v3048,,6096,,9144,c71628,57912,71628,115824,71628,173736v,13716,1524,22860,3048,27432c76200,205740,79248,208788,83820,210312v3048,3048,10668,4572,19812,4572c103632,216408,103632,219456,103632,222504v-33528,,-67056,,-100584,c3048,219456,3048,216408,3048,214884v9144,,16764,-1524,19812,-3048c25908,208788,28956,205740,32004,201168v1524,-4572,3048,-13716,3048,-27432c35052,146304,35052,118872,35052,91440v,-24384,-1524,-39624,-3048,-45720c32004,41148,28956,36576,27432,35052,25908,33528,21336,32004,18288,32004v-4572,,-9144,1524,-15240,3048c1524,32004,,30480,,27432,19812,18288,41148,9144,62484,xe" filled="f" strokeweight=".72pt">
                  <v:path arrowok="t" textboxrect="0,0,103632,222504"/>
                </v:shape>
                <v:shape id="Shape 18218" o:spid="_x0000_s1552" style="position:absolute;left:23119;top:1127;width:1752;height:2286;visibility:visible;mso-wrap-style:square;v-text-anchor:top" coordsize="17526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" path="m96012,v22860,,42672,9144,57912,24384c167640,39624,175260,60960,175260,88392v-47244,,-94488,,-143256,c32004,120396,39624,144780,54864,163068v15240,18288,33528,27432,53340,27432c121920,190500,134112,187452,143256,179832v10668,-7620,18288,-21336,25908,-41148c170688,140208,173736,143256,175260,144780v-3048,21336,-12192,41148,-27432,57912c132588,220980,114300,228600,91440,228600v-25908,,-47244,-9144,-64008,-28956c9144,178308,,152400,,117348,,80772,9144,51816,27432,32004,45720,10668,68580,,96012,xe" filled="f" strokeweight=".72pt">
                  <v:path arrowok="t" textboxrect="0,0,175260,228600"/>
                </v:shape>
                <v:shape id="Shape 18219" o:spid="_x0000_s1553" style="position:absolute;left:19004;top:1127;width:1752;height:2286;visibility:visible;mso-wrap-style:square;v-text-anchor:top" coordsize="17526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" path="m96012,v22860,,42672,9144,57912,24384c169164,39624,175260,60960,175260,88392v-47244,,-94488,,-143256,c32004,120396,39624,144780,54864,163068v15240,18288,33528,27432,53340,27432c121920,190500,134112,187452,143256,179832v10668,-7620,18288,-21336,25908,-41148c170688,140208,173736,143256,175260,144780v-3048,21336,-12192,41148,-27432,57912c132588,220980,114300,228600,91440,228600v-25908,,-47244,-9144,-64008,-28956c9144,178308,,152400,,117348,,80772,9144,51816,27432,32004,45720,10668,68580,,96012,xe" filled="f" strokeweight=".72pt">
                  <v:path arrowok="t" textboxrect="0,0,175260,228600"/>
                </v:shape>
                <v:shape id="Shape 18220" o:spid="_x0000_s1554" style="position:absolute;left:15925;top:350;width:945;height:1417;visibility:visible;mso-wrap-style:square;v-text-anchor:top" coordsize="94488,14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" path="m28956,c21336,,12192,1524,,4572,,48768,,92964,,137160v7620,1524,15240,3048,21336,4572c27432,141732,32004,141732,36576,141732v15240,,28956,-6096,41148,-18288c88392,111252,94488,94488,94488,74676v,-13716,-3048,-27432,-7620,-39624c80772,24384,73152,15240,64008,9144,53340,3048,42672,,28956,xe" filled="f" strokeweight=".72pt">
                  <v:path arrowok="t" textboxrect="0,0,94488,141732"/>
                </v:shape>
                <v:shape id="Shape 18221" o:spid="_x0000_s1555" style="position:absolute;left:29931;top:289;width:1006;height:1052;visibility:visible;mso-wrap-style:square;v-text-anchor:top" coordsize="100584,10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" path="m50292,c36576,,24384,4572,15240,15240,4572,25908,,38100,,51816,,67056,4572,79248,15240,89916v9144,10668,21336,15240,35052,15240c64008,105156,76200,100584,86868,89916,96012,79248,100584,67056,100584,51816v,-13716,-4572,-25908,-13716,-36576c76200,4572,64008,,50292,xe" filled="f" strokeweight=".72pt">
                  <v:path arrowok="t" textboxrect="0,0,100584,105156"/>
                </v:shape>
                <v:shape id="Shape 18222" o:spid="_x0000_s1556" style="position:absolute;left:31546;top:167;width:1936;height:3246;visibility:visible;mso-wrap-style:square;v-text-anchor:top" coordsize="193548,32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" path="m28956,c83820,,138684,,193548,v,3048,,6096,,9144c160020,114300,126492,219456,91440,324612v-7620,,-16764,,-24384,c97536,230124,128016,134112,158496,38100v-28956,,-56388,,-85344,c56388,38100,44196,39624,36576,44196,24384,51816,13716,62484,6096,77724,4572,76200,3048,76200,,74676,10668,50292,19812,24384,28956,xe" filled="f" strokeweight=".72pt">
                  <v:path arrowok="t" textboxrect="0,0,193548,324612"/>
                </v:shape>
                <v:shape id="Shape 18223" o:spid="_x0000_s1557" style="position:absolute;left:26106;top:167;width:3337;height:3246;visibility:visible;mso-wrap-style:square;v-text-anchor:top" coordsize="333756,32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" path="m,c27432,,54864,,83820,v62484,79248,124968,158496,187452,239268c271272,178308,271272,115824,271272,54864v,-19812,-3048,-32004,-6096,-36576c259080,12192,249936,7620,237744,7620v-3048,,-6096,,-10668,c227076,4572,227076,3048,227076,v36576,,71628,,106680,c333756,3048,333756,4572,333756,7620v-3048,,-6096,,-10668,c310896,7620,301752,12192,295656,19812v-3048,6096,-4572,16764,-4572,35052c291084,144780,291084,234696,291084,324612v-3048,,-6096,,-7620,c214884,237744,147828,152400,80772,67056v,65532,,131064,,196596c80772,283464,82296,295656,86868,300228v4572,6096,13716,9144,25908,9144c115824,309372,120396,309372,123444,309372v,3048,,6096,,9144c88392,318516,51816,318516,16764,318516v,-3048,,-6096,,-9144c19812,309372,24384,309372,27432,309372v13716,,22860,-3048,27432,-12192c57912,292608,60960,281940,60960,263652v,-74676,,-147828,,-222504c51816,30480,44196,22860,39624,19812,35052,16764,28956,13716,19812,10668,15240,9144,9144,7620,,7620,,4572,,3048,,xe" filled="f" strokeweight=".72pt">
                  <v:path arrowok="t" textboxrect="0,0,333756,324612"/>
                </v:shape>
                <v:shape id="Shape 18224" o:spid="_x0000_s1558" style="position:absolute;left:15041;top:167;width:2347;height:3185;visibility:visible;mso-wrap-style:square;v-text-anchor:top" coordsize="234696,31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" path="m,c38100,,76200,,112776,v27432,,50292,3048,65532,7620c193548,13716,207264,24384,217932,38100v10668,13716,16764,30480,16764,50292c234696,114300,227076,135636,210312,150876v-16764,16764,-39624,24384,-70104,24384c132588,175260,124968,175260,115824,173736v-9144,,-18288,-3048,-27432,-4572c88392,199644,88392,231648,88392,262128v,19812,1524,32004,6096,38100c100584,306324,108204,309372,120396,309372v4572,,7620,,12192,c132588,312420,132588,315468,132588,318516v-44196,,-88392,,-132588,c,315468,,312420,,309372v4572,,7620,,12192,c25908,309372,35052,306324,39624,297180v3048,-4572,4572,-16764,4572,-35052c44196,193548,44196,124968,44196,56388v,-19812,-1524,-33528,-6096,-38100c32004,12192,24384,7620,12192,7620v-4572,,-7620,,-12192,c,4572,,3048,,xe" filled="f" strokeweight=".72pt">
                  <v:path arrowok="t" textboxrect="0,0,234696,318516"/>
                </v:shape>
                <v:shape id="Shape 18225" o:spid="_x0000_s1559" style="position:absolute;left:29748;top:91;width:1387;height:1448;visibility:visible;mso-wrap-style:square;v-text-anchor:top" coordsize="138684,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" path="m68580,v19812,,36576,7620,50292,21336c132588,35052,138684,51816,138684,73152v,19812,-6096,36576,-19812,50292c105156,137160,88392,144780,68580,144780v-18288,,-35052,-7620,-48768,-21336c6096,109728,,92964,,73152,,51816,6096,35052,19812,21336,33528,7620,50292,,68580,xe" filled="f" strokeweight=".72pt">
                  <v:path arrowok="t" textboxrect="0,0,138684,144780"/>
                </v:shape>
                <v:shape id="Shape 18226" o:spid="_x0000_s1560" style="position:absolute;left:19476;top:76;width:747;height:823;visibility:visible;mso-wrap-style:square;v-text-anchor:top" coordsize="74676,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" path="m,c16764,,33528,,51816,v7620,27432,15240,54864,22860,82296c73152,82296,70104,82296,67056,82296,45720,54864,22860,27432,,xe" filled="f" strokeweight=".72pt">
                  <v:path arrowok="t" textboxrect="0,0,74676,82296"/>
                </v:shape>
                <v:shape id="Shape 18227" o:spid="_x0000_s1561" style="position:absolute;left:17998;width:457;height:487;visibility:visible;mso-wrap-style:square;v-text-anchor:top" coordsize="45720,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" path="m22860,v6096,,12192,3048,16764,7620c44196,12192,45720,18288,45720,24384v,6096,-1524,12192,-6096,16764c35052,45720,28956,48768,22860,48768v-6096,,-12192,-3048,-16764,-7620c1524,36576,,30480,,24384,,18288,1524,12192,6096,7620,10668,3048,16764,,22860,xe" filled="f" strokeweight=".72pt">
                  <v:path arrowok="t" textboxrect="0,0,45720,48768"/>
                </v:shape>
                <v:shape id="Shape 18228" o:spid="_x0000_s1562" style="position:absolute;top:5715;width:1737;height:3185;visibility:visible;mso-wrap-style:square;v-text-anchor:top" coordsize="173736,31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" path="m,c42672,,83820,,126492,r47244,2832l173736,23425,160377,19288v-8358,-1667,-17121,-2524,-26265,-2524c121920,16764,105156,19812,88392,24384v,89916,,181356,,271272c108204,300228,123444,301752,137160,301752v8763,,17145,-762,25146,-2310l173736,295930r,19945l138684,318516v-45720,,-92964,,-138684,c,315468,,312420,,309372v4572,,9144,,12192,c25908,309372,35052,304800,39624,297180v3048,-6096,4572,-16764,4572,-35052c44196,193548,44196,124968,44196,56388v,-19812,-1524,-33528,-6096,-38100c32004,12192,24384,7620,12192,7620v-3048,,-7620,,-12192,c,4572,,1524,,xe" fillcolor="black" stroked="f" strokeweight="0">
                  <v:stroke miterlimit="83231f" joinstyle="miter"/>
                  <v:path arrowok="t" textboxrect="0,0,173736,318516"/>
                </v:shape>
                <v:shape id="Shape 18229" o:spid="_x0000_s1563" style="position:absolute;left:8976;top:5841;width:1501;height:3059;visibility:visible;mso-wrap-style:square;v-text-anchor:top" coordsize="150114,30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" path="m150114,r,54675l97536,180862r52578,l150114,199150r-60198,c82296,215914,76200,232678,68580,249442v-4572,12192,-7620,21336,-7620,27432c60960,281446,64008,286018,68580,290590v4572,3048,13716,6096,28956,6096c97536,299734,97536,302782,97536,305830v-33528,,-65532,,-97536,c,302782,,299734,,296686v13716,-1524,21336,-4572,24384,-9144c33528,279922,41148,264682,50292,241822l150114,xe" fillcolor="black" stroked="f" strokeweight="0">
                  <v:stroke miterlimit="83231f" joinstyle="miter"/>
                  <v:path arrowok="t" textboxrect="0,0,150114,305830"/>
                </v:shape>
                <v:shape id="Shape 18230" o:spid="_x0000_s1564" style="position:absolute;left:1737;top:5743;width:1356;height:3130;visibility:visible;mso-wrap-style:square;v-text-anchor:top" coordsize="135636,313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" path="m,l13145,788c30480,3265,44958,7075,56388,12409v24384,10667,44196,28956,57912,54864c129540,91656,135636,120612,135636,154141v,44196,-12192,82296,-38100,111252c75819,290538,45530,306255,6668,312541l,313044,,293098r11430,-3512c25908,283300,38862,273775,50292,260821,73152,234912,85344,199861,85344,157188,85344,112993,73152,77941,50292,52032,38862,39841,25527,30316,10478,23838l,20594,,xe" fillcolor="black" stroked="f" strokeweight="0">
                  <v:stroke miterlimit="83231f" joinstyle="miter"/>
                  <v:path arrowok="t" textboxrect="0,0,135636,313044"/>
                </v:shape>
                <v:shape id="Shape 18231" o:spid="_x0000_s1565" style="position:absolute;left:6248;top:5715;width:2575;height:3185;visibility:visible;mso-wrap-style:square;v-text-anchor:top" coordsize="257556,31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" path="m4572,c88392,,170688,,254508,v1524,24384,3048,48768,3048,74676c256032,74676,252984,74676,249936,74676,248412,60960,245364,51816,242316,45720,237744,36576,231648,30480,224028,25908v-7620,-4572,-18288,-6096,-30480,-6096c178308,19812,164592,19812,150876,19812v,80772,,161544,,243840c150876,283464,152400,295656,156972,300228v4572,6096,13716,9144,25908,9144c185928,309372,190500,309372,193548,309372v,3048,,6096,,9144c149352,318516,106680,318516,62484,318516v,-3048,,-6096,,-9144c67056,309372,70104,309372,74676,309372v12192,,21336,-3048,27432,-12192c105156,292608,106680,280416,106680,263652v,-82296,,-163068,,-243840c94488,19812,82296,19812,70104,19812v-15240,,-24384,,-30480,3048c32004,25908,24384,32004,18288,39624,13716,48768,10668,59436,9144,74676v-3048,,-6096,,-9144,c1524,48768,3048,24384,4572,xe" fillcolor="black" stroked="f" strokeweight="0">
                  <v:stroke miterlimit="83231f" joinstyle="miter"/>
                  <v:path arrowok="t" textboxrect="0,0,257556,318516"/>
                </v:shape>
                <v:shape id="Shape 18232" o:spid="_x0000_s1566" style="position:absolute;left:3383;top:5715;width:2621;height:3185;visibility:visible;mso-wrap-style:square;v-text-anchor:top" coordsize="262128,31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" path="m,c77724,,156972,,236220,v1524,22860,1524,45720,3048,68580c236220,68580,233172,68580,230124,68580,227076,51816,224028,41148,219456,35052,216408,28956,210312,22860,202692,19812v-6096,-1524,-16764,-3048,-32004,-3048c143256,16764,114300,16764,86868,16764v,42672,,83820,,126492c109728,143256,132588,143256,153924,143256v18288,,28956,-3048,35052,-9144c196596,128016,201168,114300,202692,96012v3048,,6096,,7620,c210312,134112,210312,170688,210312,207264v-1524,,-4572,,-7620,c201168,192024,198120,182880,196596,178308v-3048,-6096,-7620,-10668,-13716,-13716c176784,161544,167640,160020,153924,160020v-21336,,-44196,,-67056,c86868,195072,86868,230124,86868,265176v,13716,,22860,1524,25908c89916,294132,91440,297180,94488,298704v3048,1524,9144,3048,18288,3048c129540,301752,146304,301752,164592,301752v16764,,30480,-1524,38100,-4572c210312,294132,217932,289560,225552,281940v9144,-9144,18288,-24384,27432,-44196c256032,237744,259080,237744,262128,237744v-7620,27432,-16764,54864,-25908,80772c156972,318516,77724,318516,,318516v,-3048,,-6096,,-9144c3048,309372,6096,309372,10668,309372v7620,,13716,-1524,19812,-4572c35052,301752,39624,298704,41148,292608v1524,-4572,1524,-15240,1524,-30480c42672,193548,42672,123444,42672,54864v,-19812,-1524,-32004,-4572,-38100c32004,10668,22860,7620,10668,7620v-4572,,-7620,,-10668,c,4572,,1524,,xe" fillcolor="black" stroked="f" strokeweight="0">
                  <v:stroke miterlimit="83231f" joinstyle="miter"/>
                  <v:path arrowok="t" textboxrect="0,0,262128,318516"/>
                </v:shape>
                <v:shape id="Shape 18233" o:spid="_x0000_s1567" style="position:absolute;left:4465;top:4663;width:747;height:823;visibility:visible;mso-wrap-style:square;v-text-anchor:top" coordsize="74676,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" path="m24384,c41148,,57912,,74676,,53340,27432,30480,54864,7620,82296v-1524,,-4572,,-7620,c7620,54864,16764,27432,24384,xe" fillcolor="black" stroked="f" strokeweight="0">
                  <v:stroke miterlimit="83231f" joinstyle="miter"/>
                  <v:path arrowok="t" textboxrect="0,0,74676,82296"/>
                </v:shape>
                <v:shape id="Shape 18234" o:spid="_x0000_s1568" style="position:absolute;left:13929;top:5715;width:2652;height:3185;visibility:visible;mso-wrap-style:square;v-text-anchor:top" coordsize="265176,31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" path="m,c47244,,92964,,140208,v,1524,,4572,,7620c123444,7620,111252,9144,105156,12192,99060,15240,94488,19812,91440,25908v-1524,4572,-3048,16764,-3048,35052c88392,128016,88392,195072,88392,262128v,12192,1524,21336,3048,25908c94488,292608,96012,294132,100584,295656v3048,1524,15240,3048,35052,3048c143256,298704,150876,298704,158496,298704v22860,,39624,-1524,48768,-6096c216408,289560,225552,283464,233172,274320v7620,-9144,16764,-24384,24384,-44196c259080,230124,262128,231648,265176,231648v-9144,28956,-18288,57912,-27432,86868c158496,318516,79248,318516,,318516v,-3048,,-6096,,-9144c4572,309372,7620,309372,12192,309372v13716,,22860,-4572,27432,-12192c42672,291084,44196,280416,44196,262128v,-68580,,-137160,,-205740c44196,36576,42672,22860,38100,18288,32004,12192,24384,7620,12192,7620v-4572,,-7620,,-12192,c,4572,,1524,,xe" fillcolor="black" stroked="f" strokeweight="0">
                  <v:stroke miterlimit="83231f" joinstyle="miter"/>
                  <v:path arrowok="t" textboxrect="0,0,265176,318516"/>
                </v:shape>
                <v:shape id="Shape 18235" o:spid="_x0000_s1569" style="position:absolute;left:12405;top:5715;width:1326;height:3185;visibility:visible;mso-wrap-style:square;v-text-anchor:top" coordsize="132588,31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" path="m,c44196,,88392,,132588,v,1524,,4572,,7620c128016,7620,124968,7620,121920,7620v-13716,,-22860,4572,-27432,12192c89916,24384,88392,36576,88392,56388v,68580,,137160,,205740c88392,278892,88392,289560,91440,294132v1524,4572,4572,7620,9144,10668c106680,307848,114300,309372,121920,309372v3048,,6096,,10668,c132588,312420,132588,315468,132588,318516v-44196,,-88392,,-132588,c,315468,,312420,,309372v4572,,7620,,12192,c24384,309372,33528,306324,39624,298704v3048,-6096,4572,-16764,4572,-36576c44196,193548,44196,124968,44196,56388v,-16764,,-27432,-3048,-32004c39624,19812,36576,16764,32004,13716,25908,9144,18288,7620,12192,7620v-4572,,-7620,,-12192,c,4572,,1524,,xe" fillcolor="black" stroked="f" strokeweight="0">
                  <v:stroke miterlimit="83231f" joinstyle="miter"/>
                  <v:path arrowok="t" textboxrect="0,0,132588,318516"/>
                </v:shape>
                <v:shape id="Shape 18236" o:spid="_x0000_s1570" style="position:absolute;left:17998;top:5640;width:1501;height:3627;visibility:visible;mso-wrap-style:square;v-text-anchor:top" coordsize="150114,36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" path="m150114,r,18175l149352,18073v-27432,,-48768,9144,-65532,30480c62484,74461,51816,112561,51816,165901v,51816,10668,91440,32004,118872c100584,306109,121920,316777,149352,316777r762,-157l150114,362624,109728,328969c88392,319825,70104,310681,57912,300013,39624,284773,24384,266485,15240,243625,4572,222289,,196381,,165901,,118657,15240,77509,44196,47029,67056,23026,92488,8453,121777,2666l150114,xe" fillcolor="black" stroked="f" strokeweight="0">
                  <v:stroke miterlimit="83231f" joinstyle="miter"/>
                  <v:path arrowok="t" textboxrect="0,0,150114,362624"/>
                </v:shape>
                <v:shape id="Shape 18237" o:spid="_x0000_s1571" style="position:absolute;left:10477;top:5638;width:1760;height:3262;visibility:visible;mso-wrap-style:square;v-text-anchor:top" coordsize="176022,3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" path="m8382,v3048,,6096,,7620,c52578,88392,87630,176784,122682,265176v9144,21336,16764,35052,24384,41148c153162,312420,163830,316992,176022,316992v,3048,,6096,,9144c136398,326136,95250,326136,55626,326136v,-3048,,-6096,,-9144c67818,316992,75438,315468,80010,310896v4572,-3048,6096,-7620,6096,-13716c86106,291084,83058,280416,76962,265176,70866,249936,64770,234696,58674,219456l,219456,,201168r52578,c34290,158496,17526,115824,762,73152l,74980,,20306,8382,xe" fillcolor="black" stroked="f" strokeweight="0">
                  <v:stroke miterlimit="83231f" joinstyle="miter"/>
                  <v:path arrowok="t" textboxrect="0,0,176022,326136"/>
                </v:shape>
                <v:shape id="Shape 18238" o:spid="_x0000_s1572" style="position:absolute;left:24582;top:5878;width:1486;height:3022;visibility:visible;mso-wrap-style:square;v-text-anchor:top" coordsize="148590,30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" path="m148590,r,50983l96012,177171r52578,l148590,195459r-58674,c82296,212222,74676,228986,68580,245751v-4572,12191,-7620,21335,-7620,27432c60960,277754,62484,282327,67056,286898v4572,3049,15240,6097,28956,6097c96012,296042,96012,299091,96012,302139v-32004,,-64008,,-96012,c,299091,,296042,,292995v12192,-1524,21336,-4573,24384,-9144c32004,276230,41148,260991,50292,238130l148590,xe" fillcolor="black" stroked="f" strokeweight="0">
                  <v:stroke miterlimit="83231f" joinstyle="miter"/>
                  <v:path arrowok="t" textboxrect="0,0,148590,302139"/>
                </v:shape>
                <v:shape id="Shape 18239" o:spid="_x0000_s1573" style="position:absolute;left:21214;top:5715;width:3276;height:3261;visibility:visible;mso-wrap-style:square;v-text-anchor:top" coordsize="327660,3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" path="m,c44196,,88392,,132588,v,1524,,4572,,7620c128016,7620,124968,7620,120396,7620v-12192,,-21336,4572,-27432,12192c89916,25908,88392,38100,88392,56388v,45720,,91440,,138684c88392,207264,88392,220980,91440,237744v1524,15240,6096,28956,12192,36576c108204,283464,117348,291084,128016,297180v10668,6096,24384,9144,39624,9144c187452,306324,205740,301752,220980,292608v16764,-9144,27432,-21336,33528,-35052c259080,242316,262128,219456,262128,184404v,-42672,,-85344,,-128016c262128,36576,260604,22860,256032,18288,249936,12192,242316,7620,230124,7620v-4572,,-7620,,-12192,c217932,4572,217932,1524,217932,v36576,,73152,,109728,c327660,1524,327660,4572,327660,7620v-4572,,-7620,,-12192,c303276,7620,294132,13716,288036,24384v-3048,4572,-4572,15240,-4572,33528c283464,100584,283464,143256,283464,187452v,32004,-3048,56388,-9144,74676c268224,278892,256032,294132,237744,307848v-18288,12192,-42672,18288,-73152,18288c131064,326136,106680,320040,88392,307848,71628,295656,59436,278892,51816,259080,47244,245364,44196,219456,44196,179832v,-41148,,-82296,,-123444c44196,36576,41148,22860,36576,16764,32004,10668,22860,7620,10668,7620v-3048,,-7620,,-10668,c,4572,,1524,,xe" fillcolor="black" stroked="f" strokeweight="0">
                  <v:stroke miterlimit="83231f" joinstyle="miter"/>
                  <v:path arrowok="t" textboxrect="0,0,327660,326136"/>
                </v:shape>
                <v:shape id="Shape 18240" o:spid="_x0000_s1574" style="position:absolute;left:19499;top:5638;width:1501;height:4207;visibility:visible;mso-wrap-style:square;v-text-anchor:top" coordsize="150114,420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" path="m2286,c41910,,76962,15240,105918,47244v30480,32004,44196,71628,44196,118872c150114,205740,139446,240792,119634,269748,98298,298704,70866,318516,37338,329184v15240,27432,32004,48768,50292,60960c105918,403860,125730,411480,148590,413004v,3048,,4572,,7620c127254,419100,105918,416052,81534,406908,58674,399288,35814,388620,14478,374904l,362839,,316835r38100,-7844c49530,303657,59436,295656,67818,284988,89154,259080,98298,222504,98298,172212v,-38100,-4572,-70104,-16764,-96012c73914,56388,61722,41148,48006,32004,40386,27432,32766,24003,24765,21717l,18390,,215,2286,xe" fillcolor="black" stroked="f" strokeweight="0">
                  <v:stroke miterlimit="83231f" joinstyle="miter"/>
                  <v:path arrowok="t" textboxrect="0,0,150114,420624"/>
                </v:shape>
                <v:shape id="Shape 18241" o:spid="_x0000_s1575" style="position:absolute;left:38481;top:5860;width:1493;height:3040;visibility:visible;mso-wrap-style:square;v-text-anchor:top" coordsize="149352,30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" path="m149352,r,51000c132588,93672,114300,136344,96012,179016r53340,l149352,197304r-59436,c82296,214068,76200,230832,68580,247596v-4572,12192,-7620,21336,-7620,27432c60960,279600,62484,284172,67056,288744v4572,3048,15240,6096,28956,6096c96012,297888,96012,300936,96012,303984v-32004,,-64008,,-96012,c,300936,,297888,,294840v12192,-1524,21336,-4572,24384,-9144c32004,278076,41148,262836,50292,239976l149352,xe" fillcolor="black" stroked="f" strokeweight="0">
                  <v:stroke miterlimit="83231f" joinstyle="miter"/>
                  <v:path arrowok="t" textboxrect="0,0,149352,303984"/>
                </v:shape>
                <v:shape id="Shape 18242" o:spid="_x0000_s1576" style="position:absolute;left:35753;top:5715;width:2575;height:3185;visibility:visible;mso-wrap-style:square;v-text-anchor:top" coordsize="257556,31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" path="m3048,c86868,,170688,,254508,v1524,24384,1524,48768,3048,74676c254508,74676,251460,74676,248412,74676,246888,60960,245364,51816,242316,45720,237744,36576,231648,30480,224028,25908v-7620,-4572,-18288,-6096,-30480,-6096c178308,19812,164592,19812,149352,19812v,80772,,161544,,243840c149352,283464,152400,295656,155448,300228v6096,6096,15240,9144,27432,9144c185928,309372,188976,309372,193548,309372v,3048,,6096,,9144c149352,318516,106680,318516,62484,318516v,-3048,,-6096,,-9144c67056,309372,70104,309372,73152,309372v13716,,22860,-3048,27432,-12192c105156,292608,106680,280416,106680,263652v,-82296,,-163068,,-243840c94488,19812,82296,19812,68580,19812v-13716,,-24384,,-30480,3048c30480,25908,24384,32004,18288,39624,13716,48768,9144,59436,9144,74676v-3048,,-6096,,-9144,c1524,48768,3048,24384,3048,xe" fillcolor="black" stroked="f" strokeweight="0">
                  <v:stroke miterlimit="83231f" joinstyle="miter"/>
                  <v:path arrowok="t" textboxrect="0,0,257556,318516"/>
                </v:shape>
                <v:shape id="Shape 18243" o:spid="_x0000_s1577" style="position:absolute;left:34183;top:5715;width:1310;height:3185;visibility:visible;mso-wrap-style:square;v-text-anchor:top" coordsize="131064,31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" path="m,c44196,,86868,,131064,v,1524,,4572,,7620c128016,7620,123444,7620,120396,7620v-12192,,-21336,4572,-27432,12192c88392,24384,86868,36576,86868,56388v,68580,,137160,,205740c86868,278892,88392,289560,89916,294132v1524,4572,4572,7620,9144,10668c106680,307848,112776,309372,120396,309372v3048,,7620,,10668,c131064,312420,131064,315468,131064,318516v-44196,,-86868,,-131064,c,315468,,312420,,309372v3048,,7620,,10668,c22860,309372,32004,306324,38100,298704v4572,-6096,6096,-16764,6096,-36576c44196,193548,44196,124968,44196,56388v,-16764,-1524,-27432,-3048,-32004c39624,19812,36576,16764,32004,13716,24384,9144,18288,7620,10668,7620v-3048,,-7620,,-10668,c,4572,,1524,,xe" fillcolor="black" stroked="f" strokeweight="0">
                  <v:stroke miterlimit="83231f" joinstyle="miter"/>
                  <v:path arrowok="t" textboxrect="0,0,131064,318516"/>
                </v:shape>
                <v:shape id="Shape 18244" o:spid="_x0000_s1578" style="position:absolute;left:31379;top:5715;width:2575;height:3185;visibility:visible;mso-wrap-style:square;v-text-anchor:top" coordsize="257556,31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" path="m3048,c86868,,170688,,254508,v1524,24384,1524,48768,3048,74676c254508,74676,251460,74676,248412,74676,246888,60960,245364,51816,242316,45720,237744,36576,231648,30480,224028,25908v-7620,-4572,-18288,-6096,-32004,-6096c178308,19812,164592,19812,149352,19812v,80772,,161544,,243840c149352,283464,150876,295656,155448,300228v6096,6096,15240,9144,27432,9144c185928,309372,188976,309372,192024,309372v,3048,,6096,,9144c149352,318516,106680,318516,62484,318516v,-3048,,-6096,,-9144c65532,309372,70104,309372,73152,309372v13716,,22860,-3048,27432,-12192c103632,292608,106680,280416,106680,263652v,-82296,,-163068,,-243840c92964,19812,80772,19812,68580,19812v-13716,,-24384,,-30480,3048c30480,25908,24384,32004,18288,39624,12192,48768,9144,59436,9144,74676v-3048,,-6096,,-9144,c1524,48768,1524,24384,3048,xe" fillcolor="black" stroked="f" strokeweight="0">
                  <v:stroke miterlimit="83231f" joinstyle="miter"/>
                  <v:path arrowok="t" textboxrect="0,0,257556,318516"/>
                </v:shape>
                <v:shape id="Shape 18245" o:spid="_x0000_s1579" style="position:absolute;left:27813;top:5715;width:3352;height:3230;visibility:visible;mso-wrap-style:square;v-text-anchor:top" coordsize="335280,323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" path="m,c28956,,56388,,83820,v62484,79248,124968,158496,187452,239268c271272,176784,271272,115824,271272,54864v,-19812,-1524,-32004,-6096,-36576c260604,10668,251460,7620,239268,7620v-3048,,-7620,,-10668,c228600,4572,228600,1524,228600,v35052,,71628,,106680,c335280,1524,335280,4572,335280,7620v-3048,,-7620,,-10668,c310896,7620,301752,12192,297180,19812v-3048,6096,-6096,16764,-6096,35052c291084,144780,291084,234696,291084,323088v-1524,,-4572,,-7620,c216408,237744,149352,152400,80772,67056v,65532,,131064,,196596c80772,283464,83820,295656,86868,300228v6096,6096,15240,9144,27432,9144c117348,309372,120396,309372,124968,309372v,3048,,6096,,9144c88392,318516,53340,318516,18288,318516v,-3048,,-6096,,-9144c21336,309372,24384,309372,28956,309372v12192,,21336,-3048,27432,-12192c59436,292608,60960,280416,60960,263652v,-74676,,-147828,,-222504c51816,30480,45720,22860,41148,19812,36576,16764,28956,13716,21336,10668,16764,9144,9144,7620,,7620,,4572,,1524,,xe" fillcolor="black" stroked="f" strokeweight="0">
                  <v:stroke miterlimit="83231f" joinstyle="miter"/>
                  <v:path arrowok="t" textboxrect="0,0,335280,323088"/>
                </v:shape>
                <v:shape id="Shape 18246" o:spid="_x0000_s1580" style="position:absolute;left:26068;top:5638;width:1775;height:3262;visibility:visible;mso-wrap-style:square;v-text-anchor:top" coordsize="177546,3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" path="m9906,v3048,,4572,,7620,c52578,88392,89154,176784,124206,265176v9144,21336,16764,35052,24384,41148c154686,312420,165354,316992,177546,316992v,3048,,6096,,9144c136398,326136,96774,326136,55626,326136v,-3048,,-6096,,-9144c67818,316992,76962,315468,81534,310896v3048,-3048,6096,-7620,6096,-13716c87630,291084,84582,280416,78486,265176,72390,249936,66294,234696,60198,219456l,219456,,201168r52578,c35814,158496,19050,115824,762,73152l,74980,,23997,9906,xe" fillcolor="black" stroked="f" strokeweight="0">
                  <v:stroke miterlimit="83231f" joinstyle="miter"/>
                  <v:path arrowok="t" textboxrect="0,0,177546,326136"/>
                </v:shape>
                <v:shape id="Shape 18247" o:spid="_x0000_s1581" style="position:absolute;left:46253;top:5715;width:2301;height:3185;visibility:visible;mso-wrap-style:square;v-text-anchor:top" coordsize="230124,31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" path="m,c76200,,152400,,228600,v,22860,1524,45720,1524,70104c228600,70104,225552,70104,222504,70104,219456,54864,214884,44196,208788,36576,204216,28956,198120,24384,190500,21336v-7620,-3048,-19812,-4572,-36576,-4572c132588,16764,109728,16764,86868,16764v,41148,,83820,,124968c105156,141732,123444,141732,143256,141732v12192,,21336,-3048,27432,-7620c176784,128016,181356,115824,182880,99060v3048,,6096,,7620,c190500,134112,190500,170688,190500,205740v-1524,,-4572,,-7620,c182880,193548,181356,184404,178308,179832v-3048,-6096,-7620,-10668,-12192,-13716c160020,163068,152400,161544,143256,161544v-19812,,-38100,,-56388,c86868,195072,86868,228600,86868,262128v,16764,1524,27432,3048,32004c91440,298704,94488,301752,99060,304800v6096,3048,13716,4572,21336,4572c123444,309372,128016,309372,131064,309372v,3048,,6096,,9144c86868,318516,42672,318516,,318516v,-3048,,-6096,,-9144c3048,309372,6096,309372,10668,309372v12192,,21336,-3048,27432,-10668c41148,292608,42672,281940,42672,262128v,-68580,,-137160,,-205740c42672,39624,42672,28956,39624,24384,38100,19812,35052,16764,30480,13716,24384,9144,18288,7620,10668,7620v-4572,,-7620,,-10668,c,4572,,1524,,xe" fillcolor="black" stroked="f" strokeweight="0">
                  <v:stroke miterlimit="83231f" joinstyle="miter"/>
                  <v:path arrowok="t" textboxrect="0,0,230124,318516"/>
                </v:shape>
                <v:shape id="Shape 18248" o:spid="_x0000_s1582" style="position:absolute;left:44744;top:5715;width:1311;height:3185;visibility:visible;mso-wrap-style:square;v-text-anchor:top" coordsize="131064,31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" path="m,c44196,,86868,,131064,v,1524,,4572,,7620c128016,7620,123444,7620,120396,7620v-12192,,-21336,4572,-27432,12192c88392,24384,86868,36576,86868,56388v,68580,,137160,,205740c86868,278892,88392,289560,89916,294132v1524,4572,4572,7620,9144,10668c106680,307848,112776,309372,120396,309372v3048,,7620,,10668,c131064,312420,131064,315468,131064,318516v-44196,,-86868,,-131064,c,315468,,312420,,309372v3048,,7620,,10668,c22860,309372,32004,306324,38100,298704v3048,-6096,6096,-16764,6096,-36576c44196,193548,44196,124968,44196,56388v,-16764,-1524,-27432,-3048,-32004c39624,19812,36576,16764,32004,13716,24384,9144,18288,7620,10668,7620v-3048,,-7620,,-10668,c,4572,,1524,,xe" fillcolor="black" stroked="f" strokeweight="0">
                  <v:stroke miterlimit="83231f" joinstyle="miter"/>
                  <v:path arrowok="t" textboxrect="0,0,131064,318516"/>
                </v:shape>
                <v:shape id="Shape 18249" o:spid="_x0000_s1583" style="position:absolute;left:41940;top:5715;width:2576;height:3185;visibility:visible;mso-wrap-style:square;v-text-anchor:top" coordsize="257556,31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" path="m3048,c86868,,170688,,254508,v,24384,1524,48768,3048,74676c254508,74676,251460,74676,248412,74676,246888,60960,245364,51816,242316,45720,237744,36576,231648,30480,224028,25908v-9144,-4572,-18288,-6096,-32004,-6096c178308,19812,163068,19812,149352,19812v,80772,,161544,,243840c149352,283464,150876,295656,155448,300228v6096,6096,15240,9144,25908,9144c185928,309372,188976,309372,192024,309372v,3048,,6096,,9144c149352,318516,105156,318516,62484,318516v,-3048,,-6096,,-9144c65532,309372,70104,309372,73152,309372v13716,,22860,-3048,27432,-12192c103632,292608,105156,280416,105156,263652v,-82296,,-163068,,-243840c92964,19812,80772,19812,68580,19812v-13716,,-24384,,-30480,3048c30480,25908,24384,32004,18288,39624,12192,48768,9144,59436,7620,74676v-1524,,-4572,,-7620,c1524,48768,1524,24384,3048,xe" fillcolor="black" stroked="f" strokeweight="0">
                  <v:stroke miterlimit="83231f" joinstyle="miter"/>
                  <v:path arrowok="t" textboxrect="0,0,257556,318516"/>
                </v:shape>
                <v:shape id="Shape 18250" o:spid="_x0000_s1584" style="position:absolute;left:39974;top:5638;width:1768;height:3262;visibility:visible;mso-wrap-style:square;v-text-anchor:top" coordsize="176784,3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" path="m9144,v3048,,4572,,7620,c51816,88392,88392,176784,123444,265176v9144,21336,16764,35052,24384,41148c153924,312420,164592,316992,176784,316992v,3048,,6096,,9144c135636,326136,96012,326136,54864,326136v,-3048,,-6096,,-9144c67056,316992,76200,315468,80772,310896v3048,-3048,6096,-7620,6096,-13716c86868,291084,83820,280416,77724,265176,71628,249936,65532,234696,59436,219456l,219456,,201168r53340,c35052,158496,18288,115824,,73152l,22152,9144,xe" fillcolor="black" stroked="f" strokeweight="0">
                  <v:stroke miterlimit="83231f" joinstyle="miter"/>
                  <v:path arrowok="t" textboxrect="0,0,176784,326136"/>
                </v:shape>
                <v:shape id="Shape 18251" o:spid="_x0000_s1585" style="position:absolute;left:39441;top:6370;width:1066;height:1280;visibility:visible;mso-wrap-style:square;v-text-anchor:top" coordsize="106680,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" path="m53340,c36576,42672,18288,85344,,128016v35052,,70104,,106680,c88392,85344,71628,42672,53340,xe" filled="f" strokeweight=".72pt">
                  <v:path arrowok="t" textboxrect="0,0,106680,128016"/>
                </v:shape>
                <v:shape id="Shape 18252" o:spid="_x0000_s1586" style="position:absolute;left:25542;top:6370;width:1051;height:1280;visibility:visible;mso-wrap-style:square;v-text-anchor:top" coordsize="105156,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" path="m53340,c36576,42672,18288,85344,,128016v35052,,70104,,105156,c88392,85344,71628,42672,53340,xe" filled="f" strokeweight=".72pt">
                  <v:path arrowok="t" textboxrect="0,0,105156,128016"/>
                </v:shape>
                <v:shape id="Shape 18253" o:spid="_x0000_s1587" style="position:absolute;left:9951;top:6370;width:1052;height:1280;visibility:visible;mso-wrap-style:square;v-text-anchor:top" coordsize="105156,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" path="m53340,c35052,42672,16764,85344,,128016v35052,,70104,,105156,c86868,85344,70104,42672,53340,xe" filled="f" strokeweight=".72pt">
                  <v:path arrowok="t" textboxrect="0,0,105156,128016"/>
                </v:shape>
                <v:shape id="Shape 18254" o:spid="_x0000_s1588" style="position:absolute;left:883;top:5882;width:1707;height:2850;visibility:visible;mso-wrap-style:square;v-text-anchor:top" coordsize="170688,284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" path="m45720,c33528,,16764,3048,,7620,,97536,,188976,,278892v19812,4572,35052,6096,48768,6096c83820,284988,112776,272796,135636,246888v22860,-25908,35052,-60960,35052,-103632c170688,99060,158496,64008,135636,38100,112776,13716,82296,,45720,xe" filled="f" strokeweight=".72pt">
                  <v:path arrowok="t" textboxrect="0,0,170688,284988"/>
                </v:shape>
                <v:shape id="Shape 18255" o:spid="_x0000_s1589" style="position:absolute;left:18516;top:5821;width:1966;height:2987;visibility:visible;mso-wrap-style:square;v-text-anchor:top" coordsize="196596,298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" path="m97536,c70104,,48768,9144,32004,30480,10668,56388,,94488,,147828v,51816,10668,91440,32004,118872c48768,288036,70104,298704,97536,298704v28956,,51816,-10668,68580,-32004c187452,240792,196596,204216,196596,153924v,-38100,-4572,-70104,-16764,-96012c172212,38100,160020,22860,146304,13716,131064,4572,115824,,97536,xe" filled="f" strokeweight=".72pt">
                  <v:path arrowok="t" textboxrect="0,0,196596,298704"/>
                </v:shape>
                <v:shape id="Shape 18256" o:spid="_x0000_s1590" style="position:absolute;left:46253;top:5715;width:2301;height:3185;visibility:visible;mso-wrap-style:square;v-text-anchor:top" coordsize="230124,31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" path="m,c76200,,152400,,228600,v,22860,1524,45720,1524,70104c228600,70104,225552,70104,222504,70104,219456,54864,214884,44196,208788,36576,204216,28956,198120,24384,190500,21336v-7620,-3048,-19812,-4572,-36576,-4572c132588,16764,109728,16764,86868,16764v,41148,,83820,,124968c105156,141732,123444,141732,143256,141732v12192,,21336,-3048,27432,-7620c176784,128016,181356,115824,182880,99060v3048,,6096,,7620,c190500,134112,190500,170688,190500,205740v-1524,,-4572,,-7620,c182880,193548,181356,184404,178308,179832v-3048,-6096,-7620,-10668,-12192,-13716c160020,163068,152400,161544,143256,161544v-19812,,-38100,,-56388,c86868,195072,86868,228600,86868,262128v,16764,1524,27432,3048,32004c91440,298704,94488,301752,99060,304800v6096,3048,13716,4572,21336,4572c123444,309372,128016,309372,131064,309372v,3048,,6096,,9144c86868,318516,42672,318516,,318516v,-3048,,-6096,,-9144c3048,309372,6096,309372,10668,309372v12192,,21336,-3048,27432,-10668c41148,292608,42672,281940,42672,262128v,-68580,,-137160,,-205740c42672,39624,42672,28956,39624,24384,38100,19812,35052,16764,30480,13716,24384,9144,18288,7620,10668,7620v-4572,,-7620,,-10668,c,4572,,1524,,xe" filled="f" strokeweight=".72pt">
                  <v:path arrowok="t" textboxrect="0,0,230124,318516"/>
                </v:shape>
                <v:shape id="Shape 18257" o:spid="_x0000_s1591" style="position:absolute;left:44744;top:5715;width:1311;height:3185;visibility:visible;mso-wrap-style:square;v-text-anchor:top" coordsize="131064,31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" path="m,c44196,,86868,,131064,v,1524,,4572,,7620c128016,7620,123444,7620,120396,7620v-12192,,-21336,4572,-27432,12192c88392,24384,86868,36576,86868,56388v,68580,,137160,,205740c86868,278892,88392,289560,89916,294132v1524,4572,4572,7620,9144,10668c106680,307848,112776,309372,120396,309372v3048,,7620,,10668,c131064,312420,131064,315468,131064,318516v-44196,,-86868,,-131064,c,315468,,312420,,309372v3048,,7620,,10668,c22860,309372,32004,306324,38100,298704v3048,-6096,6096,-16764,6096,-36576c44196,193548,44196,124968,44196,56388v,-16764,-1524,-27432,-3048,-32004c39624,19812,36576,16764,32004,13716,24384,9144,18288,7620,10668,7620v-3048,,-7620,,-10668,c,4572,,1524,,xe" filled="f" strokeweight=".72pt">
                  <v:path arrowok="t" textboxrect="0,0,131064,318516"/>
                </v:shape>
                <v:shape id="Shape 18258" o:spid="_x0000_s1592" style="position:absolute;left:41940;top:5715;width:2576;height:3185;visibility:visible;mso-wrap-style:square;v-text-anchor:top" coordsize="257556,31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" path="m3048,c86868,,170688,,254508,v,24384,1524,48768,3048,74676c254508,74676,251460,74676,248412,74676,246888,60960,245364,51816,242316,45720,237744,36576,231648,30480,224028,25908v-9144,-4572,-18288,-6096,-32004,-6096c178308,19812,163068,19812,149352,19812v,80772,,161544,,243840c149352,283464,150876,295656,155448,300228v6096,6096,15240,9144,25908,9144c185928,309372,188976,309372,192024,309372v,3048,,6096,,9144c149352,318516,105156,318516,62484,318516v,-3048,,-6096,,-9144c65532,309372,70104,309372,73152,309372v13716,,22860,-3048,27432,-12192c103632,292608,105156,280416,105156,263652v,-82296,,-163068,,-243840c92964,19812,80772,19812,68580,19812v-13716,,-24384,,-30480,3048c30480,25908,24384,32004,18288,39624,12192,48768,9144,59436,7620,74676v-1524,,-4572,,-7620,c1524,48768,1524,24384,3048,xe" filled="f" strokeweight=".72pt">
                  <v:path arrowok="t" textboxrect="0,0,257556,318516"/>
                </v:shape>
                <v:shape id="Shape 18259" o:spid="_x0000_s1593" style="position:absolute;left:35753;top:5715;width:2575;height:3185;visibility:visible;mso-wrap-style:square;v-text-anchor:top" coordsize="257556,31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" path="m3048,c86868,,170688,,254508,v1524,24384,1524,48768,3048,74676c254508,74676,251460,74676,248412,74676,246888,60960,245364,51816,242316,45720,237744,36576,231648,30480,224028,25908v-7620,-4572,-18288,-6096,-30480,-6096c178308,19812,164592,19812,149352,19812v,80772,,161544,,243840c149352,283464,152400,295656,155448,300228v6096,6096,15240,9144,27432,9144c185928,309372,188976,309372,193548,309372v,3048,,6096,,9144c149352,318516,106680,318516,62484,318516v,-3048,,-6096,,-9144c67056,309372,70104,309372,73152,309372v13716,,22860,-3048,27432,-12192c105156,292608,106680,280416,106680,263652v,-82296,,-163068,,-243840c94488,19812,82296,19812,68580,19812v-13716,,-24384,,-30480,3048c30480,25908,24384,32004,18288,39624,13716,48768,9144,59436,9144,74676v-3048,,-6096,,-9144,c1524,48768,3048,24384,3048,xe" filled="f" strokeweight=".72pt">
                  <v:path arrowok="t" textboxrect="0,0,257556,318516"/>
                </v:shape>
                <v:shape id="Shape 18260" o:spid="_x0000_s1594" style="position:absolute;left:34183;top:5715;width:1310;height:3185;visibility:visible;mso-wrap-style:square;v-text-anchor:top" coordsize="131064,31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" path="m,c44196,,86868,,131064,v,1524,,4572,,7620c128016,7620,123444,7620,120396,7620v-12192,,-21336,4572,-27432,12192c88392,24384,86868,36576,86868,56388v,68580,,137160,,205740c86868,278892,88392,289560,89916,294132v1524,4572,4572,7620,9144,10668c106680,307848,112776,309372,120396,309372v3048,,7620,,10668,c131064,312420,131064,315468,131064,318516v-44196,,-86868,,-131064,c,315468,,312420,,309372v3048,,7620,,10668,c22860,309372,32004,306324,38100,298704v4572,-6096,6096,-16764,6096,-36576c44196,193548,44196,124968,44196,56388v,-16764,-1524,-27432,-3048,-32004c39624,19812,36576,16764,32004,13716,24384,9144,18288,7620,10668,7620v-3048,,-7620,,-10668,c,4572,,1524,,xe" filled="f" strokeweight=".72pt">
                  <v:path arrowok="t" textboxrect="0,0,131064,318516"/>
                </v:shape>
                <v:shape id="Shape 18261" o:spid="_x0000_s1595" style="position:absolute;left:31379;top:5715;width:2575;height:3185;visibility:visible;mso-wrap-style:square;v-text-anchor:top" coordsize="257556,31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" path="m3048,c86868,,170688,,254508,v1524,24384,1524,48768,3048,74676c254508,74676,251460,74676,248412,74676,246888,60960,245364,51816,242316,45720,237744,36576,231648,30480,224028,25908v-7620,-4572,-18288,-6096,-32004,-6096c178308,19812,164592,19812,149352,19812v,80772,,161544,,243840c149352,283464,150876,295656,155448,300228v6096,6096,15240,9144,27432,9144c185928,309372,188976,309372,192024,309372v,3048,,6096,,9144c149352,318516,106680,318516,62484,318516v,-3048,,-6096,,-9144c65532,309372,70104,309372,73152,309372v13716,,22860,-3048,27432,-12192c103632,292608,106680,280416,106680,263652v,-82296,,-163068,,-243840c92964,19812,80772,19812,68580,19812v-13716,,-24384,,-30480,3048c30480,25908,24384,32004,18288,39624,12192,48768,9144,59436,9144,74676v-3048,,-6096,,-9144,c1524,48768,1524,24384,3048,xe" filled="f" strokeweight=".72pt">
                  <v:path arrowok="t" textboxrect="0,0,257556,318516"/>
                </v:shape>
                <v:shape id="Shape 18262" o:spid="_x0000_s1596" style="position:absolute;left:27813;top:5715;width:3352;height:3230;visibility:visible;mso-wrap-style:square;v-text-anchor:top" coordsize="335280,323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" path="m,c28956,,56388,,83820,v62484,79248,124968,158496,187452,239268c271272,176784,271272,115824,271272,54864v,-19812,-1524,-32004,-6096,-36576c260604,10668,251460,7620,239268,7620v-3048,,-7620,,-10668,c228600,4572,228600,1524,228600,v35052,,71628,,106680,c335280,1524,335280,4572,335280,7620v-3048,,-7620,,-10668,c310896,7620,301752,12192,297180,19812v-3048,6096,-6096,16764,-6096,35052c291084,144780,291084,234696,291084,323088v-1524,,-4572,,-7620,c216408,237744,149352,152400,80772,67056v,65532,,131064,,196596c80772,283464,83820,295656,86868,300228v6096,6096,15240,9144,27432,9144c117348,309372,120396,309372,124968,309372v,3048,,6096,,9144c88392,318516,53340,318516,18288,318516v,-3048,,-6096,,-9144c21336,309372,24384,309372,28956,309372v12192,,21336,-3048,27432,-12192c59436,292608,60960,280416,60960,263652v,-74676,,-147828,,-222504c51816,30480,45720,22860,41148,19812,36576,16764,28956,13716,21336,10668,16764,9144,9144,7620,,7620,,4572,,1524,,xe" filled="f" strokeweight=".72pt">
                  <v:path arrowok="t" textboxrect="0,0,335280,323088"/>
                </v:shape>
                <v:shape id="Shape 18263" o:spid="_x0000_s1597" style="position:absolute;left:21214;top:5715;width:3276;height:3261;visibility:visible;mso-wrap-style:square;v-text-anchor:top" coordsize="327660,3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" path="m,c44196,,88392,,132588,v,1524,,4572,,7620c128016,7620,124968,7620,120396,7620v-12192,,-21336,4572,-27432,12192c89916,25908,88392,38100,88392,56388v,45720,,91440,,138684c88392,207264,88392,220980,91440,237744v1524,15240,6096,28956,12192,36576c108204,283464,117348,291084,128016,297180v10668,6096,24384,9144,39624,9144c187452,306324,205740,301752,220980,292608v16764,-9144,27432,-21336,33528,-35052c259080,242316,262128,219456,262128,184404v,-42672,,-85344,,-128016c262128,36576,260604,22860,256032,18288,249936,12192,242316,7620,230124,7620v-4572,,-7620,,-12192,c217932,4572,217932,1524,217932,v36576,,73152,,109728,c327660,1524,327660,4572,327660,7620v-4572,,-7620,,-12192,c303276,7620,294132,13716,288036,24384v-3048,4572,-4572,15240,-4572,33528c283464,100584,283464,143256,283464,187452v,32004,-3048,56388,-9144,74676c268224,278892,256032,294132,237744,307848v-18288,12192,-42672,18288,-73152,18288c131064,326136,106680,320040,88392,307848,71628,295656,59436,278892,51816,259080,47244,245364,44196,219456,44196,179832v,-41148,,-82296,,-123444c44196,36576,41148,22860,36576,16764,32004,10668,22860,7620,10668,7620v-3048,,-7620,,-10668,c,4572,,1524,,xe" filled="f" strokeweight=".72pt">
                  <v:path arrowok="t" textboxrect="0,0,327660,326136"/>
                </v:shape>
                <v:shape id="Shape 18264" o:spid="_x0000_s1598" style="position:absolute;left:13929;top:5715;width:2652;height:3185;visibility:visible;mso-wrap-style:square;v-text-anchor:top" coordsize="265176,31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" path="m,c47244,,92964,,140208,v,1524,,4572,,7620c123444,7620,111252,9144,105156,12192,99060,15240,94488,19812,91440,25908v-1524,4572,-3048,16764,-3048,35052c88392,128016,88392,195072,88392,262128v,12192,1524,21336,3048,25908c94488,292608,96012,294132,100584,295656v3048,1524,15240,3048,35052,3048c143256,298704,150876,298704,158496,298704v22860,,39624,-1524,48768,-6096c216408,289560,225552,283464,233172,274320v7620,-9144,16764,-24384,24384,-44196c259080,230124,262128,231648,265176,231648v-9144,28956,-18288,57912,-27432,86868c158496,318516,79248,318516,,318516v,-3048,,-6096,,-9144c4572,309372,7620,309372,12192,309372v13716,,22860,-4572,27432,-12192c42672,291084,44196,280416,44196,262128v,-68580,,-137160,,-205740c44196,36576,42672,22860,38100,18288,32004,12192,24384,7620,12192,7620v-4572,,-7620,,-12192,c,4572,,1524,,xe" filled="f" strokeweight=".72pt">
                  <v:path arrowok="t" textboxrect="0,0,265176,318516"/>
                </v:shape>
                <v:shape id="Shape 18265" o:spid="_x0000_s1599" style="position:absolute;left:12405;top:5715;width:1326;height:3185;visibility:visible;mso-wrap-style:square;v-text-anchor:top" coordsize="132588,31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" path="m,c44196,,88392,,132588,v,1524,,4572,,7620c128016,7620,124968,7620,121920,7620v-13716,,-22860,4572,-27432,12192c89916,24384,88392,36576,88392,56388v,68580,,137160,,205740c88392,278892,88392,289560,91440,294132v1524,4572,4572,7620,9144,10668c106680,307848,114300,309372,121920,309372v3048,,6096,,10668,c132588,312420,132588,315468,132588,318516v-44196,,-88392,,-132588,c,315468,,312420,,309372v4572,,7620,,12192,c24384,309372,33528,306324,39624,298704v3048,-6096,4572,-16764,4572,-36576c44196,193548,44196,124968,44196,56388v,-16764,,-27432,-3048,-32004c39624,19812,36576,16764,32004,13716,25908,9144,18288,7620,12192,7620v-4572,,-7620,,-12192,c,4572,,1524,,xe" filled="f" strokeweight=".72pt">
                  <v:path arrowok="t" textboxrect="0,0,132588,318516"/>
                </v:shape>
                <v:shape id="Shape 18266" o:spid="_x0000_s1600" style="position:absolute;left:6248;top:5715;width:2575;height:3185;visibility:visible;mso-wrap-style:square;v-text-anchor:top" coordsize="257556,31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" path="m4572,c88392,,170688,,254508,v1524,24384,3048,48768,3048,74676c256032,74676,252984,74676,249936,74676,248412,60960,245364,51816,242316,45720,237744,36576,231648,30480,224028,25908v-7620,-4572,-18288,-6096,-30480,-6096c178308,19812,164592,19812,150876,19812v,80772,,161544,,243840c150876,283464,152400,295656,156972,300228v4572,6096,13716,9144,25908,9144c185928,309372,190500,309372,193548,309372v,3048,,6096,,9144c149352,318516,106680,318516,62484,318516v,-3048,,-6096,,-9144c67056,309372,70104,309372,74676,309372v12192,,21336,-3048,27432,-12192c105156,292608,106680,280416,106680,263652v,-82296,,-163068,,-243840c94488,19812,82296,19812,70104,19812v-15240,,-24384,,-30480,3048c32004,25908,24384,32004,18288,39624,13716,48768,10668,59436,9144,74676v-3048,,-6096,,-9144,c1524,48768,3048,24384,4572,xe" filled="f" strokeweight=".72pt">
                  <v:path arrowok="t" textboxrect="0,0,257556,318516"/>
                </v:shape>
                <v:shape id="Shape 18267" o:spid="_x0000_s1601" style="position:absolute;left:3383;top:5715;width:2621;height:3185;visibility:visible;mso-wrap-style:square;v-text-anchor:top" coordsize="262128,31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" path="m,c77724,,156972,,236220,v1524,22860,1524,45720,3048,68580c236220,68580,233172,68580,230124,68580,227076,51816,224028,41148,219456,35052,216408,28956,210312,22860,202692,19812v-6096,-1524,-16764,-3048,-32004,-3048c143256,16764,114300,16764,86868,16764v,42672,,83820,,126492c109728,143256,132588,143256,153924,143256v18288,,28956,-3048,35052,-9144c196596,128016,201168,114300,202692,96012v3048,,6096,,7620,c210312,134112,210312,170688,210312,207264v-1524,,-4572,,-7620,c201168,192024,198120,182880,196596,178308v-3048,-6096,-7620,-10668,-13716,-13716c176784,161544,167640,160020,153924,160020v-21336,,-44196,,-67056,c86868,195072,86868,230124,86868,265176v,13716,,22860,1524,25908c89916,294132,91440,297180,94488,298704v3048,1524,9144,3048,18288,3048c129540,301752,146304,301752,164592,301752v16764,,30480,-1524,38100,-4572c210312,294132,217932,289560,225552,281940v9144,-9144,18288,-24384,27432,-44196c256032,237744,259080,237744,262128,237744v-7620,27432,-16764,54864,-25908,80772c156972,318516,77724,318516,,318516v,-3048,,-6096,,-9144c3048,309372,6096,309372,10668,309372v7620,,13716,-1524,19812,-4572c35052,301752,39624,298704,41148,292608v1524,-4572,1524,-15240,1524,-30480c42672,193548,42672,123444,42672,54864v,-19812,-1524,-32004,-4572,-38100c32004,10668,22860,7620,10668,7620v-4572,,-7620,,-10668,c,4572,,1524,,xe" filled="f" strokeweight=".72pt">
                  <v:path arrowok="t" textboxrect="0,0,262128,318516"/>
                </v:shape>
                <v:shape id="Shape 18268" o:spid="_x0000_s1602" style="position:absolute;top:5715;width:3093;height:3185;visibility:visible;mso-wrap-style:square;v-text-anchor:top" coordsize="309372,31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" path="m,c42672,,83820,,126492,v45720,,80772,4572,103632,15240c254508,25908,274320,44196,288036,70104v15240,24384,21336,53340,21336,86868c309372,201168,297180,239268,271272,268224v-28956,33528,-73152,50292,-132588,50292c92964,318516,45720,318516,,318516v,-3048,,-6096,,-9144c4572,309372,9144,309372,12192,309372v13716,,22860,-4572,27432,-12192c42672,291084,44196,280416,44196,262128v,-68580,,-137160,,-205740c44196,36576,42672,22860,38100,18288,32004,12192,24384,7620,12192,7620v-3048,,-7620,,-12192,c,4572,,1524,,xe" filled="f" strokeweight=".72pt">
                  <v:path arrowok="t" textboxrect="0,0,309372,318516"/>
                </v:shape>
                <v:shape id="Shape 18269" o:spid="_x0000_s1603" style="position:absolute;left:38481;top:5638;width:3261;height:3262;visibility:visible;mso-wrap-style:square;v-text-anchor:top" coordsize="326136,3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" path="m158496,v3048,,4572,,7620,c201168,88392,237744,176784,272796,265176v9144,21336,16764,35052,24384,41148c303276,312420,313944,316992,326136,316992v,3048,,6096,,9144c284988,326136,245364,326136,204216,326136v,-3048,,-6096,,-9144c216408,316992,225552,315468,230124,310896v3048,-3048,6096,-7620,6096,-13716c236220,291084,233172,280416,227076,265176v-6096,-15240,-12192,-30480,-18288,-45720c169164,219456,129540,219456,89916,219456v-7620,16764,-13716,33528,-21336,50292c64008,281940,60960,291084,60960,297180v,4572,1524,9144,6096,13716c71628,313944,82296,316992,96012,316992v,3048,,6096,,9144c64008,326136,32004,326136,,326136v,-3048,,-6096,,-9144c12192,315468,21336,312420,24384,307848v7620,-7620,16764,-22860,25908,-45720c86868,175260,121920,86868,158496,xe" filled="f" strokeweight=".72pt">
                  <v:path arrowok="t" textboxrect="0,0,326136,326136"/>
                </v:shape>
                <v:shape id="Shape 18270" o:spid="_x0000_s1604" style="position:absolute;left:24582;top:5638;width:3261;height:3262;visibility:visible;mso-wrap-style:square;v-text-anchor:top" coordsize="326136,3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" path="m158496,v3048,,4572,,7620,c201168,88392,237744,176784,272796,265176v9144,21336,16764,35052,24384,41148c303276,312420,313944,316992,326136,316992v,3048,,6096,,9144c284988,326136,245364,326136,204216,326136v,-3048,,-6096,,-9144c216408,316992,225552,315468,230124,310896v3048,-3048,6096,-7620,6096,-13716c236220,291084,233172,280416,227076,265176v-6096,-15240,-12192,-30480,-18288,-45720c169164,219456,129540,219456,89916,219456v-7620,16764,-15240,33528,-21336,50292c64008,281940,60960,291084,60960,297180v,4572,1524,9144,6096,13716c71628,313944,82296,316992,96012,316992v,3048,,6096,,9144c64008,326136,32004,326136,,326136v,-3048,,-6096,,-9144c12192,315468,21336,312420,24384,307848v7620,-7620,16764,-22860,25908,-45720c86868,175260,121920,86868,158496,xe" filled="f" strokeweight=".72pt">
                  <v:path arrowok="t" textboxrect="0,0,326136,326136"/>
                </v:shape>
                <v:shape id="Shape 18271" o:spid="_x0000_s1605" style="position:absolute;left:17998;top:5638;width:3002;height:4207;visibility:visible;mso-wrap-style:square;v-text-anchor:top" coordsize="300228,420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" path="m152400,v39624,,74676,15240,103632,47244c286512,79248,300228,118872,300228,166116v,39624,-10668,74676,-30480,103632c248412,298704,220980,318516,187452,329184v15240,27432,32004,48768,50292,60960c256032,403860,275844,411480,298704,413004v,3048,,4572,,7620c277368,419100,256032,416052,231648,406908v-22860,-7620,-45720,-18288,-67056,-32004c143256,361188,124968,345948,109728,329184,88392,320040,70104,310896,57912,300228,39624,284988,24384,266700,15240,243840,4572,222504,,196596,,166116,,118872,15240,77724,44196,47244,74676,15240,109728,,152400,xe" filled="f" strokeweight=".72pt">
                  <v:path arrowok="t" textboxrect="0,0,300228,420624"/>
                </v:shape>
                <v:shape id="Shape 18272" o:spid="_x0000_s1606" style="position:absolute;left:8976;top:5638;width:3261;height:3262;visibility:visible;mso-wrap-style:square;v-text-anchor:top" coordsize="326136,3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" path="m158496,v3048,,6096,,7620,c202692,88392,237744,176784,272796,265176v9144,21336,16764,35052,24384,41148c303276,312420,313944,316992,326136,316992v,3048,,6096,,9144c286512,326136,245364,326136,205740,326136v,-3048,,-6096,,-9144c217932,316992,225552,315468,230124,310896v4572,-3048,6096,-7620,6096,-13716c236220,291084,233172,280416,227076,265176v-6096,-15240,-12192,-30480,-18288,-45720c169164,219456,129540,219456,89916,219456v-7620,16764,-13716,33528,-21336,50292c64008,281940,60960,291084,60960,297180v,4572,3048,9144,7620,13716c73152,313944,82296,316992,97536,316992v,3048,,6096,,9144c64008,326136,32004,326136,,326136v,-3048,,-6096,,-9144c13716,315468,21336,312420,24384,307848v9144,-7620,16764,-22860,25908,-45720c86868,175260,123444,86868,158496,xe" filled="f" strokeweight=".72pt">
                  <v:path arrowok="t" textboxrect="0,0,326136,326136"/>
                </v:shape>
                <v:shape id="Shape 18273" o:spid="_x0000_s1607" style="position:absolute;left:4465;top:4663;width:747;height:823;visibility:visible;mso-wrap-style:square;v-text-anchor:top" coordsize="74676,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" path="m24384,c41148,,57912,,74676,,53340,27432,30480,54864,7620,82296v-1524,,-4572,,-7620,c7620,54864,16764,27432,24384,xe" filled="f" strokeweight=".72pt">
                  <v:path arrowok="t" textboxrect="0,0,74676,82296"/>
                </v:shape>
                <v:shape id="Shape 18274" o:spid="_x0000_s1608" style="position:absolute;left:29580;top:11392;width:1501;height:3055;visibility:visible;mso-wrap-style:square;v-text-anchor:top" coordsize="150114,30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" path="m150114,r,54385l97536,180572r52578,l150114,198860r-60198,c83820,215624,76200,232388,70104,249152v-6096,12192,-7620,21336,-7620,27432c62484,281156,64008,285728,68580,288776v4572,4572,13716,6096,28956,7620c97536,299444,97536,302492,97536,305540v-32004,,-64008,,-97536,c,302492,,299444,,296396v13716,-1524,21336,-4572,25908,-9144c33528,279632,41148,264392,51816,241532l150114,xe" fillcolor="black" stroked="f" strokeweight="0">
                  <v:stroke miterlimit="83231f" joinstyle="miter"/>
                  <v:path arrowok="t" textboxrect="0,0,150114,305540"/>
                </v:shape>
                <v:shape id="Shape 18275" o:spid="_x0000_s1609" style="position:absolute;left:25496;top:11247;width:3947;height:3200;visibility:visible;mso-wrap-style:square;v-text-anchor:top" coordsize="394716,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" path="m,c28956,,57912,,86868,v38100,83820,74676,167640,111252,249936c234696,167640,271272,83820,307848,v28956,,57912,,86868,c394716,3048,394716,6096,394716,9144v-3048,,-6096,,-10668,c371856,9144,362712,13716,356616,21336v-3048,4572,-4572,16764,-4572,35052c352044,124968,352044,195072,352044,265176v,18288,1524,30480,6096,36576c364236,307848,373380,310896,384048,310896v4572,,7620,,10668,c394716,313944,394716,316992,394716,320040v-42672,,-86868,,-129540,c265176,316992,265176,313944,265176,310896v3048,,7620,,10668,c289560,310896,298704,306324,303276,298704v3048,-4572,4572,-16764,4572,-33528c307848,193548,307848,121920,307848,51816,268224,140208,230124,230124,190500,320040v-3048,,-6096,,-7620,c143256,230124,103632,140208,64008,51816v,70104,,141732,,213360c64008,283464,65532,295656,70104,301752v6096,6096,13716,9144,25908,9144c100584,310896,103632,310896,106680,310896v,3048,,6096,,9144c71628,320040,36576,320040,,320040v,-3048,,-6096,,-9144c4572,310896,7620,310896,10668,310896v13716,,22860,-4572,28956,-12192c42672,294132,44196,281940,44196,265176v,-70104,,-140208,,-208788c44196,41148,42672,32004,39624,25908,36576,21336,33528,16764,27432,13716,21336,10668,12192,9144,,9144,,6096,,3048,,xe" fillcolor="black" stroked="f" strokeweight="0">
                  <v:stroke miterlimit="83231f" joinstyle="miter"/>
                  <v:path arrowok="t" textboxrect="0,0,394716,320040"/>
                </v:shape>
                <v:shape id="Shape 18276" o:spid="_x0000_s1610" style="position:absolute;left:23987;top:11247;width:1326;height:3200;visibility:visible;mso-wrap-style:square;v-text-anchor:top" coordsize="132588,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" path="m,c44196,,88392,,132588,v,3048,,6096,,9144c128016,9144,124968,9144,120396,9144v-12192,,-21336,4572,-27432,12192c89916,25908,88392,38100,88392,56388v,70104,,138684,,207264c88392,278892,88392,289560,91440,295656v1524,3048,4572,7620,9144,9144c106680,309372,114300,310896,120396,310896v4572,,7620,,12192,c132588,313944,132588,316992,132588,320040v-44196,,-88392,,-132588,c,316992,,313944,,310896v4572,,7620,,10668,c24384,310896,33528,307848,39624,300228v3048,-6096,4572,-18288,4572,-36576c44196,195072,44196,126492,44196,56388v,-15240,,-25908,-3048,-32004c39624,21336,36576,18288,32004,15240,25908,10668,18288,9144,10668,9144v-3048,,-6096,,-10668,c,6096,,3048,,xe" fillcolor="black" stroked="f" strokeweight="0">
                  <v:stroke miterlimit="83231f" joinstyle="miter"/>
                  <v:path arrowok="t" textboxrect="0,0,132588,320040"/>
                </v:shape>
                <v:shape id="Shape 18277" o:spid="_x0000_s1611" style="position:absolute;left:21168;top:11247;width:2575;height:3200;visibility:visible;mso-wrap-style:square;v-text-anchor:top" coordsize="257556,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" path="m4572,c88392,,170688,,254508,v1524,25908,3048,50292,3048,76200c256032,76200,252984,76200,249936,76200,248412,62484,245364,53340,242316,47244,237744,38100,231648,32004,224028,27432v-7620,-4572,-18288,-6096,-30480,-6096c178308,21336,164592,21336,150876,21336v,80772,,161544,,243840c150876,283464,152400,295656,156972,301752v4572,6096,13716,9144,25908,9144c185928,310896,190500,310896,193548,310896v,3048,,6096,,9144c149352,320040,106680,320040,62484,320040v,-3048,,-6096,,-9144c67056,310896,70104,310896,74676,310896v12192,,21336,-4572,27432,-12192c105156,294132,106680,281940,106680,265176v,-82296,,-163068,,-243840c94488,21336,82296,21336,70104,21336v-15240,,-24384,,-30480,3048c32004,27432,24384,32004,18288,41148,13716,50292,10668,60960,9144,76200v-3048,,-6096,,-9144,c1524,50292,3048,25908,4572,xe" fillcolor="black" stroked="f" strokeweight="0">
                  <v:stroke miterlimit="83231f" joinstyle="miter"/>
                  <v:path arrowok="t" textboxrect="0,0,257556,320040"/>
                </v:shape>
                <v:shape id="Shape 18278" o:spid="_x0000_s1612" style="position:absolute;left:15712;top:11247;width:2636;height:3200;visibility:visible;mso-wrap-style:square;v-text-anchor:top" coordsize="263652,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" path="m,c79248,,158496,,237744,v,24384,1524,47244,3048,70104c237744,70104,234696,70104,231648,70104,228600,53340,225552,42672,220980,36576,217932,28956,211836,24384,204216,21336v-6096,-1524,-16764,-3048,-32004,-3048c143256,18288,115824,18288,88392,18288v,41148,,83820,,126492c109728,144780,132588,144780,155448,144780v16764,,28956,-3048,35052,-9144c198120,128016,202692,115824,204216,97536v1524,,4572,,7620,c211836,135636,211836,172212,211836,208788v-3048,,-6096,,-7620,c201168,193548,199644,182880,196596,178308v-1524,-4572,-6096,-9144,-12192,-12192c178308,163068,167640,161544,155448,161544v-22860,,-45720,,-67056,c88392,196596,88392,231648,88392,266700v,13716,,22860,1524,25908c91440,295656,92964,297180,96012,300228v3048,1524,9144,1524,16764,1524c131064,301752,147828,301752,164592,301752v18288,,30480,,38100,-3048c210312,295656,217932,291084,225552,283464v9144,-9144,19812,-24384,28956,-44196c257556,239268,260604,239268,263652,239268v-9144,27432,-18288,53340,-25908,80772c158496,320040,79248,320040,,320040v,-3048,,-6096,,-9144c4572,310896,7620,310896,10668,310896v7620,,15240,-1524,21336,-4572c36576,303276,39624,298704,41148,294132v3048,-4572,3048,-15240,3048,-30480c44196,195072,44196,124968,44196,56388v,-19812,-1524,-33528,-6096,-38100c33528,12192,24384,9144,10668,9144v-3048,,-6096,,-10668,c,6096,,3048,,xe" fillcolor="black" stroked="f" strokeweight="0">
                  <v:stroke miterlimit="83231f" joinstyle="miter"/>
                  <v:path arrowok="t" textboxrect="0,0,263652,320040"/>
                </v:shape>
                <v:shape id="Shape 18279" o:spid="_x0000_s1613" style="position:absolute;left:11765;top:11247;width:2591;height:3200;visibility:visible;mso-wrap-style:square;v-text-anchor:top" coordsize="25908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" path="m4572,c88392,,172212,,254508,v1524,25908,3048,50292,4572,76200c256032,76200,252984,76200,249936,76200,248412,62484,245364,53340,242316,47244,237744,38100,231648,32004,224028,27432v-7620,-4572,-18288,-6096,-30480,-6096c179832,21336,164592,21336,150876,21336v,80772,,161544,,243840c150876,283464,152400,295656,156972,301752v4572,6096,13716,9144,25908,9144c185928,310896,190500,310896,193548,310896v,3048,,6096,,9144c150876,320040,106680,320040,64008,320040v,-3048,,-6096,,-9144c67056,310896,70104,310896,74676,310896v12192,,21336,-4572,27432,-12192c105156,294132,106680,281940,106680,265176v,-82296,,-163068,,-243840c94488,21336,82296,21336,70104,21336v-13716,,-24384,,-30480,3048c32004,27432,24384,32004,19812,41148,13716,50292,10668,60960,9144,76200v-3048,,-6096,,-9144,c1524,50292,3048,25908,4572,xe" fillcolor="black" stroked="f" strokeweight="0">
                  <v:stroke miterlimit="83231f" joinstyle="miter"/>
                  <v:path arrowok="t" textboxrect="0,0,259080,320040"/>
                </v:shape>
                <v:shape id="Shape 18280" o:spid="_x0000_s1614" style="position:absolute;left:8900;top:11247;width:2636;height:3200;visibility:visible;mso-wrap-style:square;v-text-anchor:top" coordsize="263652,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" path="m,c79248,,156972,,236220,v1524,24384,3048,47244,3048,70104c236220,70104,234696,70104,231648,70104,227076,53340,224028,42672,220980,36576,216408,28956,210312,24384,202692,21336v-6096,-1524,-16764,-3048,-32004,-3048c143256,18288,115824,18288,86868,18288v,41148,,83820,,126492c109728,144780,132588,144780,153924,144780v18288,,30480,-3048,36576,-9144c198120,128016,202692,115824,202692,97536v3048,,6096,,9144,c211836,135636,211836,172212,211836,208788v-3048,,-6096,,-9144,c201168,193548,198120,182880,196596,178308v-3048,-4572,-7620,-9144,-13716,-12192c176784,163068,167640,161544,153924,161544v-21336,,-44196,,-67056,c86868,196596,86868,231648,86868,266700v,13716,1524,22860,1524,25908c89916,295656,92964,297180,96012,300228v3048,1524,7620,1524,16764,1524c129540,301752,147828,301752,164592,301752v16764,,30480,,38100,-3048c210312,295656,217932,291084,225552,283464v9144,-9144,18288,-24384,28956,-44196c257556,239268,260604,239268,263652,239268v-9144,27432,-18288,53340,-27432,80772c156972,320040,79248,320040,,320040v,-3048,,-6096,,-9144c3048,310896,7620,310896,10668,310896v7620,,13716,-1524,19812,-4572c36576,303276,39624,298704,41148,294132v1524,-4572,3048,-15240,3048,-30480c44196,195072,44196,124968,44196,56388v,-19812,-3048,-33528,-6096,-38100c32004,12192,22860,9144,10668,9144v-3048,,-7620,,-10668,c,6096,,3048,,xe" fillcolor="black" stroked="f" strokeweight="0">
                  <v:stroke miterlimit="83231f" joinstyle="miter"/>
                  <v:path arrowok="t" textboxrect="0,0,263652,320040"/>
                </v:shape>
                <v:shape id="Shape 18281" o:spid="_x0000_s1615" style="position:absolute;left:18745;top:11186;width:2042;height:3337;visibility:visible;mso-wrap-style:square;v-text-anchor:top" coordsize="204216,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" path="m89916,v15240,,33528,3048,51816,12192c149352,15240,155448,18288,158496,18288v4572,,7620,-1524,10668,-4572c170688,12192,173736,6096,175260,v3048,,4572,,7620,c182880,36576,182880,73152,182880,109728v-3048,,-4572,,-7620,c172212,88392,167640,71628,160020,59436,153924,47244,143256,36576,129540,28956,117348,21336,103632,18288,89916,18288v-15240,,-28956,4572,-39624,15240c41148,42672,35052,54864,35052,67056v,9144,3048,18288,10668,27432c54864,105156,76200,121920,112776,140208v27432,16764,47244,28956,57912,38100c181356,185928,188976,196596,195072,207264v6096,12192,9144,24384,9144,36576c204216,268224,195072,289560,176784,306324v-18288,18288,-41148,27432,-70104,27432c97536,333756,89916,332232,82296,330708v-4572,,-15240,-3048,-28956,-7620c38100,316992,28956,315468,24384,315468v-3048,,-6096,1524,-9144,3048c13716,321564,12192,326136,10668,333756v-3048,,-6096,,-7620,c3048,297180,3048,260604,3048,224028v1524,,4572,,7620,c15240,246888,19812,263652,27432,275844v6096,10668,16764,19812,30480,27432c70104,310896,85344,315468,102108,315468v18288,,33528,-6096,44196,-16764c158496,289560,163068,277368,163068,262128v,-7620,-1524,-15240,-6096,-22860c152400,230124,146304,224028,137160,216408v-6096,-4572,-21336,-15240,-47244,-30480c62484,170688,44196,158496,33528,149352,22860,140208,13716,131064,7620,120396,3048,108204,,96012,,83820,,60960,7620,41148,24384,24384,41148,7620,64008,,89916,xe" fillcolor="black" stroked="f" strokeweight="0">
                  <v:stroke miterlimit="83231f" joinstyle="miter"/>
                  <v:path arrowok="t" textboxrect="0,0,204216,333756"/>
                </v:shape>
                <v:shape id="Shape 18282" o:spid="_x0000_s1616" style="position:absolute;left:37353;top:11247;width:2316;height:3200;visibility:visible;mso-wrap-style:square;v-text-anchor:top" coordsize="231648,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" path="m,c76200,,152400,,228600,v1524,24384,1524,47244,3048,70104c228600,70104,227076,70104,224028,70104,219456,56388,214884,44196,210312,38100,205740,30480,198120,25908,190500,22860v-7620,-3048,-18288,-4572,-35052,-4572c132588,18288,109728,18288,88392,18288v,41148,,83820,,124968c106680,143256,124968,143256,143256,143256v13716,,22860,-3048,28956,-9144c178308,129540,181356,117348,184404,99060v1524,,4572,,7620,c192024,135636,192024,172212,192024,207264v-3048,,-6096,,-7620,c184404,195072,182880,185928,179832,179832v-3048,-4572,-7620,-9144,-12192,-12192c161544,164592,153924,163068,143256,163068v-18288,,-36576,,-54864,c88392,196596,88392,230124,88392,263652v,15240,,25908,3048,32004c92964,298704,96012,303276,100584,304800v6096,4572,13716,6096,19812,6096c124968,310896,128016,310896,132588,310896v,3048,,6096,,9144c88392,320040,44196,320040,,320040v,-3048,,-6096,,-9144c4572,310896,7620,310896,10668,310896v13716,,22860,-3048,28956,-10668c42672,294132,44196,281940,44196,263652v,-68580,,-137160,,-207264c44196,41148,42672,30480,41148,24384,39624,21336,36576,18288,32004,15240,25908,10668,18288,9144,10668,9144v-3048,,-6096,,-10668,c,6096,,3048,,xe" fillcolor="black" stroked="f" strokeweight="0">
                  <v:stroke miterlimit="83231f" joinstyle="miter"/>
                  <v:path arrowok="t" textboxrect="0,0,231648,320040"/>
                </v:shape>
                <v:shape id="Shape 18283" o:spid="_x0000_s1617" style="position:absolute;left:35844;top:11247;width:1326;height:3200;visibility:visible;mso-wrap-style:square;v-text-anchor:top" coordsize="132588,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" path="m,c44196,,88392,,132588,v,3048,,6096,,9144c128016,9144,124968,9144,121920,9144v-13716,,-22860,4572,-27432,12192c89916,25908,88392,38100,88392,56388v,70104,,138684,,207264c88392,278892,88392,289560,91440,295656v1524,3048,4572,7620,9144,9144c106680,309372,114300,310896,121920,310896v3048,,6096,,10668,c132588,313944,132588,316992,132588,320040v-44196,,-88392,,-132588,c,316992,,313944,,310896v4572,,7620,,12192,c24384,310896,33528,307848,39624,300228v3048,-6096,4572,-18288,4572,-36576c44196,195072,44196,126492,44196,56388v,-15240,,-25908,-3048,-32004c39624,21336,36576,18288,32004,15240,25908,10668,18288,9144,12192,9144v-4572,,-7620,,-12192,c,6096,,3048,,xe" fillcolor="black" stroked="f" strokeweight="0">
                  <v:stroke miterlimit="83231f" joinstyle="miter"/>
                  <v:path arrowok="t" textboxrect="0,0,132588,320040"/>
                </v:shape>
                <v:shape id="Shape 18284" o:spid="_x0000_s1618" style="position:absolute;left:33040;top:11247;width:2591;height:3200;visibility:visible;mso-wrap-style:square;v-text-anchor:top" coordsize="25908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" path="m4572,c88392,,170688,,254508,v1524,25908,3048,50292,4572,76200c256032,76200,252984,76200,249936,76200,248412,62484,245364,53340,242316,47244,237744,38100,231648,32004,224028,27432v-7620,-4572,-18288,-6096,-30480,-6096c179832,21336,164592,21336,150876,21336v,80772,,161544,,243840c150876,283464,152400,295656,156972,301752v4572,6096,13716,9144,25908,9144c185928,310896,190500,310896,193548,310896v,3048,,6096,,9144c150876,320040,106680,320040,64008,320040v,-3048,,-6096,,-9144c67056,310896,70104,310896,74676,310896v12192,,21336,-4572,27432,-12192c105156,294132,106680,281940,106680,265176v,-82296,,-163068,,-243840c94488,21336,82296,21336,70104,21336v-13716,,-24384,,-30480,3048c32004,27432,24384,32004,19812,41148,13716,50292,10668,60960,9144,76200v-3048,,-6096,,-9144,c1524,50292,3048,25908,4572,xe" fillcolor="black" stroked="f" strokeweight="0">
                  <v:stroke miterlimit="83231f" joinstyle="miter"/>
                  <v:path arrowok="t" textboxrect="0,0,259080,320040"/>
                </v:shape>
                <v:shape id="Shape 18285" o:spid="_x0000_s1619" style="position:absolute;left:31081;top:11186;width:1761;height:3261;visibility:visible;mso-wrap-style:square;v-text-anchor:top" coordsize="176022,3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" path="m8382,v3048,,6096,,9144,c52578,88392,87630,176784,124206,265176v7620,21336,16764,35052,22860,41148c154686,312420,163830,316992,176022,316992v,3048,,6096,,9144c136398,326136,95250,326136,55626,326136v,-3048,,-6096,,-9144c67818,316992,75438,313944,80010,310896v4572,-3048,6096,-7620,6096,-13716c86106,291084,83058,280416,78486,265176,70866,249936,64770,234696,58674,219456l,219456,,201168r52578,c35814,158496,17526,115824,762,73152l,74981,,20596,8382,xe" fillcolor="black" stroked="f" strokeweight="0">
                  <v:stroke miterlimit="83231f" joinstyle="miter"/>
                  <v:path arrowok="t" textboxrect="0,0,176022,326136"/>
                </v:shape>
                <v:shape id="Shape 18286" o:spid="_x0000_s1620" style="position:absolute;left:30556;top:11917;width:1051;height:1280;visibility:visible;mso-wrap-style:square;v-text-anchor:top" coordsize="105156,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" path="m53340,c35052,42672,18288,85344,,128016v35052,,70104,,105156,c88392,85344,70104,42672,53340,xe" filled="f" strokeweight=".72pt">
                  <v:path arrowok="t" textboxrect="0,0,105156,128016"/>
                </v:shape>
                <v:shape id="Shape 18287" o:spid="_x0000_s1621" style="position:absolute;left:37353;top:11247;width:2316;height:3200;visibility:visible;mso-wrap-style:square;v-text-anchor:top" coordsize="231648,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" path="m,c76200,,152400,,228600,v1524,24384,1524,47244,3048,70104c228600,70104,227076,70104,224028,70104,219456,56388,214884,44196,210312,38100,205740,30480,198120,25908,190500,22860v-7620,-3048,-18288,-4572,-35052,-4572c132588,18288,109728,18288,88392,18288v,41148,,83820,,124968c106680,143256,124968,143256,143256,143256v13716,,22860,-3048,28956,-9144c178308,129540,181356,117348,184404,99060v1524,,4572,,7620,c192024,135636,192024,172212,192024,207264v-3048,,-6096,,-7620,c184404,195072,182880,185928,179832,179832v-3048,-4572,-7620,-9144,-12192,-12192c161544,164592,153924,163068,143256,163068v-18288,,-36576,,-54864,c88392,196596,88392,230124,88392,263652v,15240,,25908,3048,32004c92964,298704,96012,303276,100584,304800v6096,4572,13716,6096,19812,6096c124968,310896,128016,310896,132588,310896v,3048,,6096,,9144c88392,320040,44196,320040,,320040v,-3048,,-6096,,-9144c4572,310896,7620,310896,10668,310896v13716,,22860,-3048,28956,-10668c42672,294132,44196,281940,44196,263652v,-68580,,-137160,,-207264c44196,41148,42672,30480,41148,24384,39624,21336,36576,18288,32004,15240,25908,10668,18288,9144,10668,9144v-3048,,-6096,,-10668,c,6096,,3048,,xe" filled="f" strokeweight=".72pt">
                  <v:path arrowok="t" textboxrect="0,0,231648,320040"/>
                </v:shape>
                <v:shape id="Shape 18288" o:spid="_x0000_s1622" style="position:absolute;left:35844;top:11247;width:1326;height:3200;visibility:visible;mso-wrap-style:square;v-text-anchor:top" coordsize="132588,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" path="m,c44196,,88392,,132588,v,3048,,6096,,9144c128016,9144,124968,9144,121920,9144v-13716,,-22860,4572,-27432,12192c89916,25908,88392,38100,88392,56388v,70104,,138684,,207264c88392,278892,88392,289560,91440,295656v1524,3048,4572,7620,9144,9144c106680,309372,114300,310896,121920,310896v3048,,6096,,10668,c132588,313944,132588,316992,132588,320040v-44196,,-88392,,-132588,c,316992,,313944,,310896v4572,,7620,,12192,c24384,310896,33528,307848,39624,300228v3048,-6096,4572,-18288,4572,-36576c44196,195072,44196,126492,44196,56388v,-15240,,-25908,-3048,-32004c39624,21336,36576,18288,32004,15240,25908,10668,18288,9144,12192,9144v-4572,,-7620,,-12192,c,6096,,3048,,xe" filled="f" strokeweight=".72pt">
                  <v:path arrowok="t" textboxrect="0,0,132588,320040"/>
                </v:shape>
                <v:shape id="Shape 18289" o:spid="_x0000_s1623" style="position:absolute;left:33040;top:11247;width:2591;height:3200;visibility:visible;mso-wrap-style:square;v-text-anchor:top" coordsize="25908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" path="m4572,c88392,,170688,,254508,v1524,25908,3048,50292,4572,76200c256032,76200,252984,76200,249936,76200,248412,62484,245364,53340,242316,47244,237744,38100,231648,32004,224028,27432v-7620,-4572,-18288,-6096,-30480,-6096c179832,21336,164592,21336,150876,21336v,80772,,161544,,243840c150876,283464,152400,295656,156972,301752v4572,6096,13716,9144,25908,9144c185928,310896,190500,310896,193548,310896v,3048,,6096,,9144c150876,320040,106680,320040,64008,320040v,-3048,,-6096,,-9144c67056,310896,70104,310896,74676,310896v12192,,21336,-4572,27432,-12192c105156,294132,106680,281940,106680,265176v,-82296,,-163068,,-243840c94488,21336,82296,21336,70104,21336v-13716,,-24384,,-30480,3048c32004,27432,24384,32004,19812,41148,13716,50292,10668,60960,9144,76200v-3048,,-6096,,-9144,c1524,50292,3048,25908,4572,xe" filled="f" strokeweight=".72pt">
                  <v:path arrowok="t" textboxrect="0,0,259080,320040"/>
                </v:shape>
                <v:shape id="Shape 18290" o:spid="_x0000_s1624" style="position:absolute;left:25496;top:11247;width:3947;height:3200;visibility:visible;mso-wrap-style:square;v-text-anchor:top" coordsize="394716,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" path="m,c28956,,57912,,86868,v38100,83820,74676,167640,111252,249936c234696,167640,271272,83820,307848,v28956,,57912,,86868,c394716,3048,394716,6096,394716,9144v-3048,,-6096,,-10668,c371856,9144,362712,13716,356616,21336v-3048,4572,-4572,16764,-4572,35052c352044,124968,352044,195072,352044,265176v,18288,1524,30480,6096,36576c364236,307848,373380,310896,384048,310896v4572,,7620,,10668,c394716,313944,394716,316992,394716,320040v-42672,,-86868,,-129540,c265176,316992,265176,313944,265176,310896v3048,,7620,,10668,c289560,310896,298704,306324,303276,298704v3048,-4572,4572,-16764,4572,-33528c307848,193548,307848,121920,307848,51816,268224,140208,230124,230124,190500,320040v-3048,,-6096,,-7620,c143256,230124,103632,140208,64008,51816v,70104,,141732,,213360c64008,283464,65532,295656,70104,301752v6096,6096,13716,9144,25908,9144c100584,310896,103632,310896,106680,310896v,3048,,6096,,9144c71628,320040,36576,320040,,320040v,-3048,,-6096,,-9144c4572,310896,7620,310896,10668,310896v13716,,22860,-4572,28956,-12192c42672,294132,44196,281940,44196,265176v,-70104,,-140208,,-208788c44196,41148,42672,32004,39624,25908,36576,21336,33528,16764,27432,13716,21336,10668,12192,9144,,9144,,6096,,3048,,xe" filled="f" strokeweight=".72pt">
                  <v:path arrowok="t" textboxrect="0,0,394716,320040"/>
                </v:shape>
                <v:shape id="Shape 18291" o:spid="_x0000_s1625" style="position:absolute;left:23987;top:11247;width:1326;height:3200;visibility:visible;mso-wrap-style:square;v-text-anchor:top" coordsize="132588,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" path="m,c44196,,88392,,132588,v,3048,,6096,,9144c128016,9144,124968,9144,120396,9144v-12192,,-21336,4572,-27432,12192c89916,25908,88392,38100,88392,56388v,70104,,138684,,207264c88392,278892,88392,289560,91440,295656v1524,3048,4572,7620,9144,9144c106680,309372,114300,310896,120396,310896v4572,,7620,,12192,c132588,313944,132588,316992,132588,320040v-44196,,-88392,,-132588,c,316992,,313944,,310896v4572,,7620,,10668,c24384,310896,33528,307848,39624,300228v3048,-6096,4572,-18288,4572,-36576c44196,195072,44196,126492,44196,56388v,-15240,,-25908,-3048,-32004c39624,21336,36576,18288,32004,15240,25908,10668,18288,9144,10668,9144v-3048,,-6096,,-10668,c,6096,,3048,,xe" filled="f" strokeweight=".72pt">
                  <v:path arrowok="t" textboxrect="0,0,132588,320040"/>
                </v:shape>
                <v:shape id="Shape 18292" o:spid="_x0000_s1626" style="position:absolute;left:21168;top:11247;width:2575;height:3200;visibility:visible;mso-wrap-style:square;v-text-anchor:top" coordsize="257556,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" path="m4572,c88392,,170688,,254508,v1524,25908,3048,50292,3048,76200c256032,76200,252984,76200,249936,76200,248412,62484,245364,53340,242316,47244,237744,38100,231648,32004,224028,27432v-7620,-4572,-18288,-6096,-30480,-6096c178308,21336,164592,21336,150876,21336v,80772,,161544,,243840c150876,283464,152400,295656,156972,301752v4572,6096,13716,9144,25908,9144c185928,310896,190500,310896,193548,310896v,3048,,6096,,9144c149352,320040,106680,320040,62484,320040v,-3048,,-6096,,-9144c67056,310896,70104,310896,74676,310896v12192,,21336,-4572,27432,-12192c105156,294132,106680,281940,106680,265176v,-82296,,-163068,,-243840c94488,21336,82296,21336,70104,21336v-15240,,-24384,,-30480,3048c32004,27432,24384,32004,18288,41148,13716,50292,10668,60960,9144,76200v-3048,,-6096,,-9144,c1524,50292,3048,25908,4572,xe" filled="f" strokeweight=".72pt">
                  <v:path arrowok="t" textboxrect="0,0,257556,320040"/>
                </v:shape>
                <v:shape id="Shape 18293" o:spid="_x0000_s1627" style="position:absolute;left:15712;top:11247;width:2636;height:3200;visibility:visible;mso-wrap-style:square;v-text-anchor:top" coordsize="263652,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" path="m,c79248,,158496,,237744,v,24384,1524,47244,3048,70104c237744,70104,234696,70104,231648,70104,228600,53340,225552,42672,220980,36576,217932,28956,211836,24384,204216,21336v-6096,-1524,-16764,-3048,-32004,-3048c143256,18288,115824,18288,88392,18288v,41148,,83820,,126492c109728,144780,132588,144780,155448,144780v16764,,28956,-3048,35052,-9144c198120,128016,202692,115824,204216,97536v1524,,4572,,7620,c211836,135636,211836,172212,211836,208788v-3048,,-6096,,-7620,c201168,193548,199644,182880,196596,178308v-1524,-4572,-6096,-9144,-12192,-12192c178308,163068,167640,161544,155448,161544v-22860,,-45720,,-67056,c88392,196596,88392,231648,88392,266700v,13716,,22860,1524,25908c91440,295656,92964,297180,96012,300228v3048,1524,9144,1524,16764,1524c131064,301752,147828,301752,164592,301752v18288,,30480,,38100,-3048c210312,295656,217932,291084,225552,283464v9144,-9144,19812,-24384,28956,-44196c257556,239268,260604,239268,263652,239268v-9144,27432,-18288,53340,-25908,80772c158496,320040,79248,320040,,320040v,-3048,,-6096,,-9144c4572,310896,7620,310896,10668,310896v7620,,15240,-1524,21336,-4572c36576,303276,39624,298704,41148,294132v3048,-4572,3048,-15240,3048,-30480c44196,195072,44196,124968,44196,56388v,-19812,-1524,-33528,-6096,-38100c33528,12192,24384,9144,10668,9144v-3048,,-6096,,-10668,c,6096,,3048,,xe" filled="f" strokeweight=".72pt">
                  <v:path arrowok="t" textboxrect="0,0,263652,320040"/>
                </v:shape>
                <v:shape id="Shape 18294" o:spid="_x0000_s1628" style="position:absolute;left:11765;top:11247;width:2591;height:3200;visibility:visible;mso-wrap-style:square;v-text-anchor:top" coordsize="25908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" path="m4572,c88392,,172212,,254508,v1524,25908,3048,50292,4572,76200c256032,76200,252984,76200,249936,76200,248412,62484,245364,53340,242316,47244,237744,38100,231648,32004,224028,27432v-7620,-4572,-18288,-6096,-30480,-6096c179832,21336,164592,21336,150876,21336v,80772,,161544,,243840c150876,283464,152400,295656,156972,301752v4572,6096,13716,9144,25908,9144c185928,310896,190500,310896,193548,310896v,3048,,6096,,9144c150876,320040,106680,320040,64008,320040v,-3048,,-6096,,-9144c67056,310896,70104,310896,74676,310896v12192,,21336,-4572,27432,-12192c105156,294132,106680,281940,106680,265176v,-82296,,-163068,,-243840c94488,21336,82296,21336,70104,21336v-13716,,-24384,,-30480,3048c32004,27432,24384,32004,19812,41148,13716,50292,10668,60960,9144,76200v-3048,,-6096,,-9144,c1524,50292,3048,25908,4572,xe" filled="f" strokeweight=".72pt">
                  <v:path arrowok="t" textboxrect="0,0,259080,320040"/>
                </v:shape>
                <v:shape id="Shape 18295" o:spid="_x0000_s1629" style="position:absolute;left:8900;top:11247;width:2636;height:3200;visibility:visible;mso-wrap-style:square;v-text-anchor:top" coordsize="263652,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" path="m,c79248,,156972,,236220,v1524,24384,3048,47244,3048,70104c236220,70104,234696,70104,231648,70104,227076,53340,224028,42672,220980,36576,216408,28956,210312,24384,202692,21336v-6096,-1524,-16764,-3048,-32004,-3048c143256,18288,115824,18288,86868,18288v,41148,,83820,,126492c109728,144780,132588,144780,153924,144780v18288,,30480,-3048,36576,-9144c198120,128016,202692,115824,202692,97536v3048,,6096,,9144,c211836,135636,211836,172212,211836,208788v-3048,,-6096,,-9144,c201168,193548,198120,182880,196596,178308v-3048,-4572,-7620,-9144,-13716,-12192c176784,163068,167640,161544,153924,161544v-21336,,-44196,,-67056,c86868,196596,86868,231648,86868,266700v,13716,1524,22860,1524,25908c89916,295656,92964,297180,96012,300228v3048,1524,7620,1524,16764,1524c129540,301752,147828,301752,164592,301752v16764,,30480,,38100,-3048c210312,295656,217932,291084,225552,283464v9144,-9144,18288,-24384,28956,-44196c257556,239268,260604,239268,263652,239268v-9144,27432,-18288,53340,-27432,80772c156972,320040,79248,320040,,320040v,-3048,,-6096,,-9144c3048,310896,7620,310896,10668,310896v7620,,13716,-1524,19812,-4572c36576,303276,39624,298704,41148,294132v1524,-4572,3048,-15240,3048,-30480c44196,195072,44196,124968,44196,56388v,-19812,-3048,-33528,-6096,-38100c32004,12192,22860,9144,10668,9144v-3048,,-7620,,-10668,c,6096,,3048,,xe" filled="f" strokeweight=".72pt">
                  <v:path arrowok="t" textboxrect="0,0,263652,320040"/>
                </v:shape>
                <v:shape id="Shape 18296" o:spid="_x0000_s1630" style="position:absolute;left:29580;top:11186;width:3262;height:3261;visibility:visible;mso-wrap-style:square;v-text-anchor:top" coordsize="326136,3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" path="m158496,v3048,,6096,,9144,c202692,88392,237744,176784,274320,265176v7620,21336,16764,35052,22860,41148c304800,312420,313944,316992,326136,316992v,3048,,6096,,9144c286512,326136,245364,326136,205740,326136v,-3048,,-6096,,-9144c217932,316992,225552,313944,230124,310896v4572,-3048,6096,-7620,6096,-13716c236220,291084,233172,280416,228600,265176v-7620,-15240,-13716,-30480,-19812,-45720c169164,219456,129540,219456,89916,219456v-6096,16764,-13716,33528,-19812,50292c64008,281940,62484,291084,62484,297180v,4572,1524,9144,6096,12192c73152,313944,82296,315468,97536,316992v,3048,,6096,,9144c65532,326136,33528,326136,,326136v,-3048,,-6096,,-9144c13716,315468,21336,312420,25908,307848v7620,-7620,15240,-22860,25908,-45720c86868,175260,123444,86868,158496,xe" filled="f" strokeweight=".72pt">
                  <v:path arrowok="t" textboxrect="0,0,326136,326136"/>
                </v:shape>
                <v:shape id="Shape 18297" o:spid="_x0000_s1631" style="position:absolute;left:18745;top:11186;width:2042;height:3337;visibility:visible;mso-wrap-style:square;v-text-anchor:top" coordsize="204216,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" path="m89916,v15240,,33528,3048,51816,12192c149352,15240,155448,18288,158496,18288v4572,,7620,-1524,10668,-4572c170688,12192,173736,6096,175260,v3048,,4572,,7620,c182880,36576,182880,73152,182880,109728v-3048,,-4572,,-7620,c172212,88392,167640,71628,160020,59436,153924,47244,143256,36576,129540,28956,117348,21336,103632,18288,89916,18288v-15240,,-28956,4572,-39624,15240c41148,42672,35052,54864,35052,67056v,9144,3048,18288,10668,27432c54864,105156,76200,121920,112776,140208v27432,16764,47244,28956,57912,38100c181356,185928,188976,196596,195072,207264v6096,12192,9144,24384,9144,36576c204216,268224,195072,289560,176784,306324v-18288,18288,-41148,27432,-70104,27432c97536,333756,89916,332232,82296,330708v-4572,,-15240,-3048,-28956,-7620c38100,316992,28956,315468,24384,315468v-3048,,-6096,1524,-9144,3048c13716,321564,12192,326136,10668,333756v-3048,,-6096,,-7620,c3048,297180,3048,260604,3048,224028v1524,,4572,,7620,c15240,246888,19812,263652,27432,275844v6096,10668,16764,19812,30480,27432c70104,310896,85344,315468,102108,315468v18288,,33528,-6096,44196,-16764c158496,289560,163068,277368,163068,262128v,-7620,-1524,-15240,-6096,-22860c152400,230124,146304,224028,137160,216408v-6096,-4572,-21336,-15240,-47244,-30480c62484,170688,44196,158496,33528,149352,22860,140208,13716,131064,7620,120396,3048,108204,,96012,,83820,,60960,7620,41148,24384,24384,41148,7620,64008,,89916,xe" filled="f" strokeweight=".72pt">
                  <v:path arrowok="t" textboxrect="0,0,204216,333756"/>
                </v:shape>
                <v:shape id="Shape 18298" o:spid="_x0000_s1632" style="position:absolute;left:20223;top:16809;width:1737;height:3201;visibility:visible;mso-wrap-style:square;v-text-anchor:top" coordsize="173736,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" path="m,c42672,,83820,,124968,r48768,3462l173736,24535,160377,20598v-8358,-1548,-17121,-2310,-26265,-2310c121920,18288,105156,21336,88392,25908v,89916,,179832,,271272c108204,301752,123444,303276,137160,303276v8763,,17145,-762,25146,-2310l173736,297454r,19945l138684,320040v-47244,,-92964,,-138684,c,316992,,313944,,310896v4572,,9144,,12192,c25908,310896,35052,306324,39624,298704v3048,-6096,4572,-16764,4572,-35052c44196,195072,44196,124968,44196,56388v,-19812,-1524,-32004,-6096,-36576c32004,12192,24384,9144,12192,9144v-3048,,-7620,,-12192,c,6096,,3048,,xe" fillcolor="black" stroked="f" strokeweight="0">
                  <v:stroke miterlimit="83231f" joinstyle="miter"/>
                  <v:path arrowok="t" textboxrect="0,0,173736,320040"/>
                </v:shape>
                <v:shape id="Shape 18299" o:spid="_x0000_s1633" style="position:absolute;left:18790;top:16657;width:1250;height:4374;visibility:visible;mso-wrap-style:square;v-text-anchor:top" coordsize="124968,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" path="m124968,v,3048,,6096,,10668c106680,21336,91440,35052,79248,53340,67056,71628,59436,96012,53340,124968v-6096,27432,-9144,57912,-9144,88392c44196,246888,47244,277368,51816,304800v3048,21336,9144,39624,13716,51816c71628,370332,79248,382524,88392,394716v9144,12192,21336,24384,36576,35052c124968,432816,124968,435864,124968,437388,102108,426720,83820,411480,68580,396240,47244,373380,30480,345948,18288,315468,6096,284988,,252984,,219456,,170688,12192,126492,35052,86868,57912,45720,88392,16764,124968,xe" fillcolor="black" stroked="f" strokeweight="0">
                  <v:stroke miterlimit="83231f" joinstyle="miter"/>
                  <v:path arrowok="t" textboxrect="0,0,124968,437388"/>
                </v:shape>
                <v:shape id="Shape 18300" o:spid="_x0000_s1634" style="position:absolute;left:21960;top:16844;width:1357;height:3139;visibility:visible;mso-wrap-style:square;v-text-anchor:top" coordsize="135636,313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" path="m,l12954,920c30480,3777,44958,7968,56388,13302v24384,10668,44196,28956,57912,54864c129540,92550,135636,121506,135636,155034v,44196,-12192,80772,-38100,111252c75819,291432,45530,307149,6668,313435l,313937,,293992r11430,-3512c25908,284193,38862,274668,50292,261714,73152,235806,85344,200754,85344,158082,85344,113886,73152,78834,50292,52926,38862,39972,25527,30447,10478,24161l,21073,,xe" fillcolor="black" stroked="f" strokeweight="0">
                  <v:stroke miterlimit="83231f" joinstyle="miter"/>
                  <v:path arrowok="t" textboxrect="0,0,135636,313937"/>
                </v:shape>
                <v:shape id="Shape 18301" o:spid="_x0000_s1635" style="position:absolute;left:23667;top:16750;width:1509;height:3633;visibility:visible;mso-wrap-style:square;v-text-anchor:top" coordsize="150876,36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" path="m150876,r,16862l149352,16618v-27432,,-48768,10668,-65532,30480c62484,73006,51816,112630,51816,165970v,50292,10668,91439,32004,118872c100584,306177,123444,316846,149352,316846r1524,-313l150876,363327,109728,329038c88392,319894,71628,310750,57912,300082,39624,284842,25908,266554,15240,243694,4572,222358,,194926,,165970,,117202,15240,77577,44196,47098,67056,23095,93345,8521,122420,2735l150876,xe" fillcolor="black" stroked="f" strokeweight="0">
                  <v:stroke miterlimit="83231f" joinstyle="miter"/>
                  <v:path arrowok="t" textboxrect="0,0,150876,363327"/>
                </v:shape>
                <v:shape id="Shape 18302" o:spid="_x0000_s1636" style="position:absolute;left:26959;top:16809;width:2621;height:3201;visibility:visible;mso-wrap-style:square;v-text-anchor:top" coordsize="262128,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" path="m,c79248,,156972,,236220,v1524,24384,3048,47244,3048,70104c236220,70104,233172,70104,231648,70104,227076,53340,224028,42672,220980,35052,216408,28956,210312,24384,202692,21336v-6096,-1524,-16764,-3048,-32004,-3048c143256,18288,115824,18288,86868,18288v,41148,,83820,,126492c109728,144780,132588,144780,153924,144780v18288,,30480,-3048,35052,-9144c198120,128016,202692,115824,202692,97536v3048,,6096,,9144,c211836,134112,211836,172212,211836,208788v-3048,,-6096,,-9144,c201168,193548,198120,182880,196596,178308v-3048,-4572,-7620,-9144,-13716,-12192c176784,163068,167640,161544,153924,161544v-21336,,-44196,,-67056,c86868,196596,86868,231648,86868,266700v,13716,1524,22860,1524,25908c89916,295656,92964,297180,96012,300228v1524,1524,7620,1524,16764,1524c129540,301752,147828,301752,164592,301752v16764,,30480,,38100,-3048c210312,295656,217932,291084,225552,283464v9144,-9144,18288,-24384,28956,-44196c257556,239268,259080,239268,262128,239268v-7620,27432,-16764,53340,-25908,80772c156972,320040,79248,320040,,320040v,-3048,,-6096,,-9144c3048,310896,7620,310896,10668,310896v7620,,13716,-1524,19812,-4572c36576,303276,39624,298704,41148,294132v1524,-4572,3048,-15240,3048,-30480c44196,195072,44196,124968,44196,56388v,-21336,-3048,-33528,-6096,-38100c32004,12192,22860,9144,10668,9144v-3048,,-7620,,-10668,c,6096,,3048,,xe" fillcolor="black" stroked="f" strokeweight="0">
                  <v:stroke miterlimit="83231f" joinstyle="miter"/>
                  <v:path arrowok="t" textboxrect="0,0,262128,320040"/>
                </v:shape>
                <v:shape id="Shape 18303" o:spid="_x0000_s1637" style="position:absolute;left:25176;top:16748;width:1509;height:4207;visibility:visible;mso-wrap-style:square;v-text-anchor:top" coordsize="150876,420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" path="m1524,c42672,,76200,15240,106680,47244v28956,30480,44196,71628,44196,118872c150876,205740,140208,239268,118872,269748,97536,298704,70104,318516,36576,329184v16764,27432,32004,48768,50292,60960c105156,403860,124968,411480,147828,413004v,1524,,4572,,7620c128016,419100,105156,414528,80772,406908,57912,399288,35052,388620,13716,374904l,363474,,316680r37529,-7689c49149,303657,59436,295656,68580,284988,88392,259080,99060,222504,99060,172212v,-38100,-6096,-70104,-16764,-96012c73152,56388,60960,41148,47244,32004,40386,27432,32766,23622,24574,20955l,17009,,147,1524,xe" fillcolor="black" stroked="f" strokeweight="0">
                  <v:stroke miterlimit="83231f" joinstyle="miter"/>
                  <v:path arrowok="t" textboxrect="0,0,150876,420624"/>
                </v:shape>
                <v:shape id="Shape 18304" o:spid="_x0000_s1638" style="position:absolute;left:29794;top:16657;width:1249;height:4374;visibility:visible;mso-wrap-style:square;v-text-anchor:top" coordsize="124968,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" path="m,c22860,12192,42672,25908,57912,41148v21336,22860,38100,50292,48768,80772c118872,153924,124968,185928,124968,219456v,48768,-10668,92964,-35052,132588c67056,391668,38100,420624,,437388v,-1524,,-4572,,-7620c18288,419100,33528,403860,45720,385572,57912,367284,67056,342900,73152,315468v4572,-28956,7620,-57912,7620,-89916c80772,192024,79248,161544,73152,134112,70104,112776,65532,96012,59436,82296,53340,68580,47244,56388,36576,44196,27432,32004,15240,21336,,10668,,6096,,3048,,xe" fillcolor="black" stroked="f" strokeweight="0">
                  <v:stroke miterlimit="83231f" joinstyle="miter"/>
                  <v:path arrowok="t" textboxrect="0,0,124968,437388"/>
                </v:shape>
                <v:shape id="Shape 18305" o:spid="_x0000_s1639" style="position:absolute;left:21107;top:16992;width:1707;height:2850;visibility:visible;mso-wrap-style:square;v-text-anchor:top" coordsize="170688,284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" path="m45720,c33528,,16764,3048,,7620,,97536,,187452,,278892v19812,4572,35052,6096,48768,6096c83820,284988,112776,272796,135636,246888v22860,-25908,35052,-60960,35052,-103632c170688,99060,158496,64008,135636,38100,112776,12192,82296,,45720,xe" filled="f" strokeweight=".72pt">
                  <v:path arrowok="t" textboxrect="0,0,170688,284988"/>
                </v:shape>
                <v:shape id="Shape 18306" o:spid="_x0000_s1640" style="position:absolute;left:24185;top:16916;width:1982;height:3002;visibility:visible;mso-wrap-style:square;v-text-anchor:top" coordsize="198120,300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" path="m97536,c70104,,48768,10668,32004,30480,10668,56388,,96012,,149352v,50292,10668,91440,32004,118872c48768,289560,71628,300228,97536,300228v28956,,51816,-10668,70104,-32004c187452,242316,198120,205740,198120,155448v,-38100,-6096,-70104,-16764,-96012c172212,39624,160020,24384,146304,15240,132588,6096,115824,,97536,xe" filled="f" strokeweight=".72pt">
                  <v:path arrowok="t" textboxrect="0,0,198120,300228"/>
                </v:shape>
                <v:shape id="Shape 18307" o:spid="_x0000_s1641" style="position:absolute;left:26959;top:16809;width:2621;height:3201;visibility:visible;mso-wrap-style:square;v-text-anchor:top" coordsize="262128,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" path="m,c79248,,156972,,236220,v1524,24384,3048,47244,3048,70104c236220,70104,233172,70104,231648,70104,227076,53340,224028,42672,220980,35052,216408,28956,210312,24384,202692,21336v-6096,-1524,-16764,-3048,-32004,-3048c143256,18288,115824,18288,86868,18288v,41148,,83820,,126492c109728,144780,132588,144780,153924,144780v18288,,30480,-3048,35052,-9144c198120,128016,202692,115824,202692,97536v3048,,6096,,9144,c211836,134112,211836,172212,211836,208788v-3048,,-6096,,-9144,c201168,193548,198120,182880,196596,178308v-3048,-4572,-7620,-9144,-13716,-12192c176784,163068,167640,161544,153924,161544v-21336,,-44196,,-67056,c86868,196596,86868,231648,86868,266700v,13716,1524,22860,1524,25908c89916,295656,92964,297180,96012,300228v1524,1524,7620,1524,16764,1524c129540,301752,147828,301752,164592,301752v16764,,30480,,38100,-3048c210312,295656,217932,291084,225552,283464v9144,-9144,18288,-24384,28956,-44196c257556,239268,259080,239268,262128,239268v-7620,27432,-16764,53340,-25908,80772c156972,320040,79248,320040,,320040v,-3048,,-6096,,-9144c3048,310896,7620,310896,10668,310896v7620,,13716,-1524,19812,-4572c36576,303276,39624,298704,41148,294132v1524,-4572,3048,-15240,3048,-30480c44196,195072,44196,124968,44196,56388v,-21336,-3048,-33528,-6096,-38100c32004,12192,22860,9144,10668,9144v-3048,,-7620,,-10668,c,6096,,3048,,xe" filled="f" strokeweight=".72pt">
                  <v:path arrowok="t" textboxrect="0,0,262128,320040"/>
                </v:shape>
                <v:shape id="Shape 18308" o:spid="_x0000_s1642" style="position:absolute;left:20223;top:16809;width:3094;height:3201;visibility:visible;mso-wrap-style:square;v-text-anchor:top" coordsize="309372,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" path="m,c42672,,83820,,124968,v47244,,82296,6096,105156,16764c254508,27432,274320,45720,288036,71628v15240,24384,21336,53340,21336,86868c309372,202692,297180,239268,271272,269748v-28956,33528,-73152,50292,-132588,50292c91440,320040,45720,320040,,320040v,-3048,,-6096,,-9144c4572,310896,9144,310896,12192,310896v13716,,22860,-4572,27432,-12192c42672,292608,44196,281940,44196,263652v,-68580,,-138684,,-207264c44196,36576,42672,24384,38100,19812,32004,12192,24384,9144,12192,9144v-3048,,-7620,,-12192,c,6096,,3048,,xe" filled="f" strokeweight=".72pt">
                  <v:path arrowok="t" textboxrect="0,0,309372,320040"/>
                </v:shape>
                <v:shape id="Shape 18309" o:spid="_x0000_s1643" style="position:absolute;left:23667;top:16748;width:3018;height:4207;visibility:visible;mso-wrap-style:square;v-text-anchor:top" coordsize="301752,420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" path="m152400,v41148,,74676,15240,105156,47244c286512,77724,301752,118872,301752,166116v,39624,-10668,73152,-32004,103632c248412,298704,220980,318516,187452,329184v16764,27432,32004,48768,50292,60960c256032,403860,275844,411480,298704,413004v,1524,,4572,,7620c278892,419100,256032,414528,231648,406908v-22860,-7620,-45720,-18288,-67056,-32004c143256,359664,124968,345948,109728,329184,88392,320040,71628,310896,57912,300228,39624,284988,25908,266700,15240,243840,4572,222504,,195072,,166116,,117348,15240,77724,44196,47244,74676,15240,111252,,152400,xe" filled="f" strokeweight=".72pt">
                  <v:path arrowok="t" textboxrect="0,0,301752,420624"/>
                </v:shape>
                <v:shape id="Shape 18310" o:spid="_x0000_s1644" style="position:absolute;left:29794;top:16657;width:1249;height:4374;visibility:visible;mso-wrap-style:square;v-text-anchor:top" coordsize="124968,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" path="m,c22860,12192,42672,25908,57912,41148v21336,22860,38100,50292,48768,80772c118872,153924,124968,185928,124968,219456v,48768,-10668,92964,-35052,132588c67056,391668,38100,420624,,437388v,-1524,,-4572,,-7620c18288,419100,33528,403860,45720,385572,57912,367284,67056,342900,73152,315468v4572,-28956,7620,-57912,7620,-89916c80772,192024,79248,161544,73152,134112,70104,112776,65532,96012,59436,82296,53340,68580,47244,56388,36576,44196,27432,32004,15240,21336,,10668,,6096,,3048,,xe" filled="f" strokeweight=".72pt">
                  <v:path arrowok="t" textboxrect="0,0,124968,437388"/>
                </v:shape>
                <v:shape id="Shape 18311" o:spid="_x0000_s1645" style="position:absolute;left:18790;top:16657;width:1250;height:4374;visibility:visible;mso-wrap-style:square;v-text-anchor:top" coordsize="124968,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" path="m124968,v,3048,,6096,,10668c106680,21336,91440,35052,79248,53340,67056,71628,59436,96012,53340,124968v-6096,27432,-9144,57912,-9144,88392c44196,246888,47244,277368,51816,304800v3048,21336,9144,39624,13716,51816c71628,370332,79248,382524,88392,394716v9144,12192,21336,24384,36576,35052c124968,432816,124968,435864,124968,437388,102108,426720,83820,411480,68580,396240,47244,373380,30480,345948,18288,315468,6096,284988,,252984,,219456,,170688,12192,126492,35052,86868,57912,45720,88392,16764,124968,xe" filled="f" strokeweight=".72pt">
                  <v:path arrowok="t" textboxrect="0,0,124968,437388"/>
                </v:shape>
                <w10:anchorlock/>
              </v:group>
            </w:pict>
          </mc:Fallback>
        </mc:AlternateContent>
      </w:r>
    </w:p>
    <w:p w14:paraId="6004B56A" w14:textId="77777777" w:rsidR="00517452" w:rsidRPr="00365577" w:rsidRDefault="00CB1551">
      <w:pPr>
        <w:spacing w:after="0" w:line="259" w:lineRule="auto"/>
        <w:ind w:left="0" w:right="5302" w:firstLine="0"/>
        <w:jc w:val="right"/>
        <w:rPr>
          <w:rFonts w:ascii="Times New Roman" w:hAnsi="Times New Roman" w:cs="Times New Roman"/>
        </w:rPr>
      </w:pPr>
      <w:r w:rsidRPr="00365577">
        <w:rPr>
          <w:rFonts w:ascii="Times New Roman" w:hAnsi="Times New Roman" w:cs="Times New Roman"/>
        </w:rPr>
        <w:t xml:space="preserve"> </w:t>
      </w:r>
    </w:p>
    <w:p w14:paraId="2FB090D4" w14:textId="77777777" w:rsidR="00517452" w:rsidRPr="00365577" w:rsidRDefault="00CB1551">
      <w:pPr>
        <w:spacing w:after="0" w:line="259" w:lineRule="auto"/>
        <w:ind w:left="0" w:right="5302" w:firstLine="0"/>
        <w:jc w:val="right"/>
        <w:rPr>
          <w:rFonts w:ascii="Times New Roman" w:hAnsi="Times New Roman" w:cs="Times New Roman"/>
        </w:rPr>
      </w:pPr>
      <w:r w:rsidRPr="00365577">
        <w:rPr>
          <w:rFonts w:ascii="Times New Roman" w:hAnsi="Times New Roman" w:cs="Times New Roman"/>
        </w:rPr>
        <w:t xml:space="preserve"> </w:t>
      </w:r>
    </w:p>
    <w:p w14:paraId="23B0EF62" w14:textId="77777777" w:rsidR="00517452" w:rsidRPr="00365577" w:rsidRDefault="00CB1551">
      <w:pPr>
        <w:spacing w:after="0" w:line="259" w:lineRule="auto"/>
        <w:ind w:left="0" w:right="5302" w:firstLine="0"/>
        <w:jc w:val="right"/>
        <w:rPr>
          <w:rFonts w:ascii="Times New Roman" w:hAnsi="Times New Roman" w:cs="Times New Roman"/>
        </w:rPr>
      </w:pPr>
      <w:r w:rsidRPr="00365577">
        <w:rPr>
          <w:rFonts w:ascii="Times New Roman" w:hAnsi="Times New Roman" w:cs="Times New Roman"/>
        </w:rPr>
        <w:t xml:space="preserve"> </w:t>
      </w:r>
    </w:p>
    <w:p w14:paraId="55DC3853" w14:textId="77777777" w:rsidR="00517452" w:rsidRPr="00365577" w:rsidRDefault="00CB1551">
      <w:pPr>
        <w:spacing w:after="0" w:line="259" w:lineRule="auto"/>
        <w:ind w:left="0" w:right="5302" w:firstLine="0"/>
        <w:jc w:val="right"/>
        <w:rPr>
          <w:rFonts w:ascii="Times New Roman" w:hAnsi="Times New Roman" w:cs="Times New Roman"/>
        </w:rPr>
      </w:pPr>
      <w:r w:rsidRPr="00365577">
        <w:rPr>
          <w:rFonts w:ascii="Times New Roman" w:hAnsi="Times New Roman" w:cs="Times New Roman"/>
        </w:rPr>
        <w:t xml:space="preserve"> </w:t>
      </w:r>
    </w:p>
    <w:p w14:paraId="7C69AB0E" w14:textId="77777777" w:rsidR="00517452" w:rsidRPr="00365577" w:rsidRDefault="00CB1551">
      <w:pPr>
        <w:spacing w:after="0" w:line="259" w:lineRule="auto"/>
        <w:ind w:left="0" w:right="5302" w:firstLine="0"/>
        <w:jc w:val="right"/>
        <w:rPr>
          <w:rFonts w:ascii="Times New Roman" w:hAnsi="Times New Roman" w:cs="Times New Roman"/>
        </w:rPr>
      </w:pPr>
      <w:r w:rsidRPr="00365577">
        <w:rPr>
          <w:rFonts w:ascii="Times New Roman" w:hAnsi="Times New Roman" w:cs="Times New Roman"/>
        </w:rPr>
        <w:t xml:space="preserve"> </w:t>
      </w:r>
    </w:p>
    <w:p w14:paraId="7CD42F4B" w14:textId="77777777" w:rsidR="00517452" w:rsidRPr="00365577" w:rsidRDefault="00CB1551">
      <w:pPr>
        <w:spacing w:after="0" w:line="259" w:lineRule="auto"/>
        <w:ind w:left="0" w:right="5302" w:firstLine="0"/>
        <w:jc w:val="right"/>
        <w:rPr>
          <w:rFonts w:ascii="Times New Roman" w:hAnsi="Times New Roman" w:cs="Times New Roman"/>
        </w:rPr>
      </w:pPr>
      <w:r w:rsidRPr="00365577">
        <w:rPr>
          <w:rFonts w:ascii="Times New Roman" w:hAnsi="Times New Roman" w:cs="Times New Roman"/>
        </w:rPr>
        <w:t xml:space="preserve"> </w:t>
      </w:r>
    </w:p>
    <w:p w14:paraId="73275025" w14:textId="77777777" w:rsidR="00517452" w:rsidRPr="00365577" w:rsidRDefault="00CB1551">
      <w:pPr>
        <w:spacing w:after="0" w:line="259" w:lineRule="auto"/>
        <w:ind w:left="0" w:right="5302" w:firstLine="0"/>
        <w:jc w:val="right"/>
        <w:rPr>
          <w:rFonts w:ascii="Times New Roman" w:hAnsi="Times New Roman" w:cs="Times New Roman"/>
        </w:rPr>
      </w:pPr>
      <w:r w:rsidRPr="00365577">
        <w:rPr>
          <w:rFonts w:ascii="Times New Roman" w:hAnsi="Times New Roman" w:cs="Times New Roman"/>
        </w:rPr>
        <w:t xml:space="preserve"> </w:t>
      </w:r>
    </w:p>
    <w:p w14:paraId="463A9E0B" w14:textId="77777777" w:rsidR="00517452" w:rsidRPr="00365577" w:rsidRDefault="00CB1551">
      <w:pPr>
        <w:spacing w:after="0" w:line="259" w:lineRule="auto"/>
        <w:ind w:left="0" w:right="5302" w:firstLine="0"/>
        <w:jc w:val="right"/>
        <w:rPr>
          <w:rFonts w:ascii="Times New Roman" w:hAnsi="Times New Roman" w:cs="Times New Roman"/>
        </w:rPr>
      </w:pPr>
      <w:r w:rsidRPr="00365577">
        <w:rPr>
          <w:rFonts w:ascii="Times New Roman" w:hAnsi="Times New Roman" w:cs="Times New Roman"/>
        </w:rPr>
        <w:t xml:space="preserve"> </w:t>
      </w:r>
    </w:p>
    <w:p w14:paraId="51CDD68D" w14:textId="77777777" w:rsidR="00517452" w:rsidRPr="00365577" w:rsidRDefault="00CB1551">
      <w:pPr>
        <w:spacing w:after="0" w:line="259" w:lineRule="auto"/>
        <w:ind w:left="0" w:right="5302" w:firstLine="0"/>
        <w:jc w:val="right"/>
        <w:rPr>
          <w:rFonts w:ascii="Times New Roman" w:hAnsi="Times New Roman" w:cs="Times New Roman"/>
        </w:rPr>
      </w:pPr>
      <w:r w:rsidRPr="00365577">
        <w:rPr>
          <w:rFonts w:ascii="Times New Roman" w:hAnsi="Times New Roman" w:cs="Times New Roman"/>
        </w:rPr>
        <w:t xml:space="preserve"> </w:t>
      </w:r>
    </w:p>
    <w:p w14:paraId="60ACAECB" w14:textId="77777777" w:rsidR="00517452" w:rsidRPr="00365577" w:rsidRDefault="00CB1551">
      <w:pPr>
        <w:spacing w:after="0" w:line="259" w:lineRule="auto"/>
        <w:ind w:left="0" w:right="5302" w:firstLine="0"/>
        <w:jc w:val="right"/>
        <w:rPr>
          <w:rFonts w:ascii="Times New Roman" w:hAnsi="Times New Roman" w:cs="Times New Roman"/>
        </w:rPr>
      </w:pPr>
      <w:r w:rsidRPr="00365577">
        <w:rPr>
          <w:rFonts w:ascii="Times New Roman" w:hAnsi="Times New Roman" w:cs="Times New Roman"/>
        </w:rPr>
        <w:t xml:space="preserve"> </w:t>
      </w:r>
    </w:p>
    <w:p w14:paraId="5BBA9E33" w14:textId="77777777" w:rsidR="00517452" w:rsidRPr="00365577" w:rsidRDefault="00CB1551">
      <w:pPr>
        <w:spacing w:after="0" w:line="259" w:lineRule="auto"/>
        <w:ind w:left="0" w:right="5302" w:firstLine="0"/>
        <w:jc w:val="right"/>
        <w:rPr>
          <w:rFonts w:ascii="Times New Roman" w:hAnsi="Times New Roman" w:cs="Times New Roman"/>
        </w:rPr>
      </w:pPr>
      <w:r w:rsidRPr="00365577">
        <w:rPr>
          <w:rFonts w:ascii="Times New Roman" w:hAnsi="Times New Roman" w:cs="Times New Roman"/>
        </w:rPr>
        <w:t xml:space="preserve"> </w:t>
      </w:r>
    </w:p>
    <w:p w14:paraId="2153FF6B" w14:textId="77777777" w:rsidR="00517452" w:rsidRPr="00365577" w:rsidRDefault="00CB1551">
      <w:pPr>
        <w:spacing w:after="0" w:line="259" w:lineRule="auto"/>
        <w:ind w:left="0" w:right="5302" w:firstLine="0"/>
        <w:jc w:val="right"/>
        <w:rPr>
          <w:rFonts w:ascii="Times New Roman" w:hAnsi="Times New Roman" w:cs="Times New Roman"/>
        </w:rPr>
      </w:pPr>
      <w:r w:rsidRPr="00365577">
        <w:rPr>
          <w:rFonts w:ascii="Times New Roman" w:hAnsi="Times New Roman" w:cs="Times New Roman"/>
        </w:rPr>
        <w:t xml:space="preserve"> </w:t>
      </w:r>
    </w:p>
    <w:p w14:paraId="2E7A6D23" w14:textId="77777777" w:rsidR="00517452" w:rsidRPr="00365577" w:rsidRDefault="00CB1551">
      <w:pPr>
        <w:spacing w:after="0" w:line="259" w:lineRule="auto"/>
        <w:ind w:left="0" w:right="5302" w:firstLine="0"/>
        <w:jc w:val="right"/>
        <w:rPr>
          <w:rFonts w:ascii="Times New Roman" w:hAnsi="Times New Roman" w:cs="Times New Roman"/>
        </w:rPr>
      </w:pPr>
      <w:r w:rsidRPr="00365577">
        <w:rPr>
          <w:rFonts w:ascii="Times New Roman" w:hAnsi="Times New Roman" w:cs="Times New Roman"/>
        </w:rPr>
        <w:t xml:space="preserve"> </w:t>
      </w:r>
    </w:p>
    <w:p w14:paraId="29B99336" w14:textId="77777777" w:rsidR="00517452" w:rsidRPr="00365577" w:rsidRDefault="00CB1551">
      <w:pPr>
        <w:spacing w:after="0" w:line="259" w:lineRule="auto"/>
        <w:ind w:left="0" w:right="5302" w:firstLine="0"/>
        <w:jc w:val="right"/>
        <w:rPr>
          <w:rFonts w:ascii="Times New Roman" w:hAnsi="Times New Roman" w:cs="Times New Roman"/>
        </w:rPr>
      </w:pPr>
      <w:r w:rsidRPr="00365577">
        <w:rPr>
          <w:rFonts w:ascii="Times New Roman" w:hAnsi="Times New Roman" w:cs="Times New Roman"/>
        </w:rPr>
        <w:t xml:space="preserve"> </w:t>
      </w:r>
    </w:p>
    <w:p w14:paraId="4F513AA2" w14:textId="77777777" w:rsidR="00517452" w:rsidRPr="00365577" w:rsidRDefault="00CB1551">
      <w:pPr>
        <w:spacing w:after="0" w:line="259" w:lineRule="auto"/>
        <w:ind w:left="0" w:right="5302" w:firstLine="0"/>
        <w:jc w:val="right"/>
        <w:rPr>
          <w:rFonts w:ascii="Times New Roman" w:hAnsi="Times New Roman" w:cs="Times New Roman"/>
        </w:rPr>
      </w:pPr>
      <w:r w:rsidRPr="00365577">
        <w:rPr>
          <w:rFonts w:ascii="Times New Roman" w:hAnsi="Times New Roman" w:cs="Times New Roman"/>
        </w:rPr>
        <w:t xml:space="preserve"> </w:t>
      </w:r>
    </w:p>
    <w:p w14:paraId="7A4345A5"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01D3C142"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5F0ED761" w14:textId="77777777" w:rsidR="000C5817" w:rsidRDefault="000C5817">
      <w:pPr>
        <w:spacing w:after="160" w:line="259" w:lineRule="auto"/>
        <w:ind w:left="0" w:firstLine="0"/>
        <w:jc w:val="left"/>
        <w:rPr>
          <w:rFonts w:ascii="Times New Roman" w:hAnsi="Times New Roman" w:cs="Times New Roman"/>
        </w:rPr>
      </w:pPr>
      <w:r>
        <w:rPr>
          <w:rFonts w:ascii="Times New Roman" w:hAnsi="Times New Roman" w:cs="Times New Roman"/>
        </w:rPr>
        <w:br w:type="page"/>
      </w:r>
    </w:p>
    <w:p w14:paraId="33A9AD43" w14:textId="00E4A807" w:rsidR="00517452" w:rsidRPr="00365577" w:rsidRDefault="00CB1551">
      <w:pPr>
        <w:spacing w:after="11"/>
        <w:ind w:left="652" w:right="1116"/>
        <w:jc w:val="center"/>
        <w:rPr>
          <w:rFonts w:ascii="Times New Roman" w:hAnsi="Times New Roman" w:cs="Times New Roman"/>
        </w:rPr>
      </w:pPr>
      <w:r w:rsidRPr="00365577">
        <w:rPr>
          <w:rFonts w:ascii="Times New Roman" w:hAnsi="Times New Roman" w:cs="Times New Roman"/>
        </w:rPr>
        <w:lastRenderedPageBreak/>
        <w:t xml:space="preserve">TITRE IV - CADRE DU DEVIS QUANTITATIF ET ESTIMATIF (CDQE) </w:t>
      </w:r>
    </w:p>
    <w:p w14:paraId="0F68A43C"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3C714174" w14:textId="77777777" w:rsidR="00517452" w:rsidRPr="00365577" w:rsidRDefault="00CB1551">
      <w:pPr>
        <w:spacing w:after="0" w:line="259" w:lineRule="auto"/>
        <w:jc w:val="left"/>
        <w:rPr>
          <w:rFonts w:ascii="Times New Roman" w:hAnsi="Times New Roman" w:cs="Times New Roman"/>
        </w:rPr>
      </w:pPr>
      <w:r w:rsidRPr="00365577">
        <w:rPr>
          <w:rFonts w:ascii="Times New Roman" w:hAnsi="Times New Roman" w:cs="Times New Roman"/>
          <w:sz w:val="24"/>
        </w:rPr>
        <w:t xml:space="preserve">IV.1. DEVIS QUANTITATIF ET ESTIMATIF DES TRAVAUX DE CONSTRUCTION DE LA </w:t>
      </w:r>
    </w:p>
    <w:p w14:paraId="5FE8C6B2" w14:textId="77777777" w:rsidR="00517452" w:rsidRPr="00365577" w:rsidRDefault="00CB1551">
      <w:pPr>
        <w:spacing w:after="0" w:line="259" w:lineRule="auto"/>
        <w:ind w:left="180"/>
        <w:jc w:val="left"/>
        <w:rPr>
          <w:rFonts w:ascii="Times New Roman" w:hAnsi="Times New Roman" w:cs="Times New Roman"/>
        </w:rPr>
      </w:pPr>
      <w:r w:rsidRPr="00365577">
        <w:rPr>
          <w:rFonts w:ascii="Times New Roman" w:hAnsi="Times New Roman" w:cs="Times New Roman"/>
          <w:sz w:val="24"/>
        </w:rPr>
        <w:t xml:space="preserve">CLÔTURE ET DE L’AMÉNAGEMENT DES V.R.D. DE L'HÔTEL DE VILLE DE </w:t>
      </w:r>
      <w:r w:rsidR="007116EA" w:rsidRPr="00365577">
        <w:rPr>
          <w:rFonts w:ascii="Times New Roman" w:hAnsi="Times New Roman" w:cs="Times New Roman"/>
          <w:sz w:val="24"/>
        </w:rPr>
        <w:t>DIMAKO</w:t>
      </w:r>
      <w:r w:rsidRPr="00365577">
        <w:rPr>
          <w:rFonts w:ascii="Times New Roman" w:hAnsi="Times New Roman" w:cs="Times New Roman"/>
          <w:sz w:val="24"/>
        </w:rPr>
        <w:t xml:space="preserve"> </w:t>
      </w:r>
    </w:p>
    <w:p w14:paraId="001B866A" w14:textId="77777777" w:rsidR="00517452" w:rsidRPr="00365577" w:rsidRDefault="00CB1551">
      <w:pPr>
        <w:spacing w:after="0" w:line="259" w:lineRule="auto"/>
        <w:ind w:left="0" w:right="426" w:firstLine="0"/>
        <w:jc w:val="center"/>
        <w:rPr>
          <w:rFonts w:ascii="Times New Roman" w:hAnsi="Times New Roman" w:cs="Times New Roman"/>
        </w:rPr>
      </w:pPr>
      <w:r w:rsidRPr="00365577">
        <w:rPr>
          <w:rFonts w:ascii="Times New Roman" w:hAnsi="Times New Roman" w:cs="Times New Roman"/>
          <w:sz w:val="14"/>
        </w:rPr>
        <w:t xml:space="preserve"> </w:t>
      </w:r>
    </w:p>
    <w:p w14:paraId="46D9F4C1" w14:textId="77777777" w:rsidR="00560E5C"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tbl>
      <w:tblPr>
        <w:tblStyle w:val="Grilledutableau"/>
        <w:tblW w:w="0" w:type="auto"/>
        <w:tblLook w:val="04A0" w:firstRow="1" w:lastRow="0" w:firstColumn="1" w:lastColumn="0" w:noHBand="0" w:noVBand="1"/>
      </w:tblPr>
      <w:tblGrid>
        <w:gridCol w:w="809"/>
        <w:gridCol w:w="4183"/>
        <w:gridCol w:w="679"/>
        <w:gridCol w:w="1273"/>
        <w:gridCol w:w="1391"/>
        <w:gridCol w:w="1686"/>
      </w:tblGrid>
      <w:tr w:rsidR="00560E5C" w:rsidRPr="00560E5C" w14:paraId="456FE9D3" w14:textId="77777777" w:rsidTr="00560E5C">
        <w:trPr>
          <w:trHeight w:val="483"/>
        </w:trPr>
        <w:tc>
          <w:tcPr>
            <w:tcW w:w="10021" w:type="dxa"/>
            <w:gridSpan w:val="6"/>
            <w:vMerge w:val="restart"/>
            <w:hideMark/>
          </w:tcPr>
          <w:p w14:paraId="328F7B09"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DEVIS QUANTITATIF ET ESTIMATIF DES TRAVAUX DE CONSTRUCTION D'UNE CLOTURE AUTOUR DE L'HOTEL DE VILLE DE DIMAKO : 600 ML</w:t>
            </w:r>
          </w:p>
        </w:tc>
      </w:tr>
      <w:tr w:rsidR="00560E5C" w:rsidRPr="00560E5C" w14:paraId="1ACACB09" w14:textId="77777777" w:rsidTr="00560E5C">
        <w:trPr>
          <w:trHeight w:val="483"/>
        </w:trPr>
        <w:tc>
          <w:tcPr>
            <w:tcW w:w="10021" w:type="dxa"/>
            <w:gridSpan w:val="6"/>
            <w:vMerge/>
            <w:hideMark/>
          </w:tcPr>
          <w:p w14:paraId="716A3085" w14:textId="77777777" w:rsidR="00560E5C" w:rsidRPr="00560E5C" w:rsidRDefault="00560E5C" w:rsidP="00560E5C">
            <w:pPr>
              <w:spacing w:after="0" w:line="259" w:lineRule="auto"/>
              <w:ind w:left="72" w:firstLine="0"/>
              <w:jc w:val="left"/>
              <w:rPr>
                <w:rFonts w:ascii="Times New Roman" w:hAnsi="Times New Roman" w:cs="Times New Roman"/>
                <w:b/>
                <w:bCs/>
              </w:rPr>
            </w:pPr>
          </w:p>
        </w:tc>
      </w:tr>
      <w:tr w:rsidR="00560E5C" w:rsidRPr="00560E5C" w14:paraId="20EDC1BD" w14:textId="77777777" w:rsidTr="00560E5C">
        <w:trPr>
          <w:trHeight w:val="330"/>
        </w:trPr>
        <w:tc>
          <w:tcPr>
            <w:tcW w:w="809" w:type="dxa"/>
            <w:noWrap/>
          </w:tcPr>
          <w:p w14:paraId="29480A49" w14:textId="77777777" w:rsidR="00560E5C" w:rsidRPr="00560E5C" w:rsidRDefault="00560E5C" w:rsidP="00560E5C">
            <w:pPr>
              <w:spacing w:after="0" w:line="259" w:lineRule="auto"/>
              <w:ind w:left="72" w:firstLine="0"/>
              <w:jc w:val="left"/>
              <w:rPr>
                <w:rFonts w:ascii="Times New Roman" w:hAnsi="Times New Roman" w:cs="Times New Roman"/>
                <w:b/>
                <w:bCs/>
              </w:rPr>
            </w:pPr>
          </w:p>
        </w:tc>
        <w:tc>
          <w:tcPr>
            <w:tcW w:w="4183" w:type="dxa"/>
          </w:tcPr>
          <w:p w14:paraId="4BBF5F05" w14:textId="77777777" w:rsidR="00560E5C" w:rsidRPr="00560E5C" w:rsidRDefault="00560E5C" w:rsidP="00560E5C">
            <w:pPr>
              <w:spacing w:after="0" w:line="259" w:lineRule="auto"/>
              <w:ind w:left="72" w:firstLine="0"/>
              <w:jc w:val="left"/>
              <w:rPr>
                <w:rFonts w:ascii="Times New Roman" w:hAnsi="Times New Roman" w:cs="Times New Roman"/>
                <w:b/>
                <w:bCs/>
              </w:rPr>
            </w:pPr>
          </w:p>
        </w:tc>
        <w:tc>
          <w:tcPr>
            <w:tcW w:w="679" w:type="dxa"/>
            <w:noWrap/>
          </w:tcPr>
          <w:p w14:paraId="07AD2E1E" w14:textId="77777777" w:rsidR="00560E5C" w:rsidRPr="00560E5C" w:rsidRDefault="00560E5C" w:rsidP="00560E5C">
            <w:pPr>
              <w:spacing w:after="0" w:line="259" w:lineRule="auto"/>
              <w:ind w:left="72" w:firstLine="0"/>
              <w:jc w:val="left"/>
              <w:rPr>
                <w:rFonts w:ascii="Times New Roman" w:hAnsi="Times New Roman" w:cs="Times New Roman"/>
                <w:b/>
                <w:bCs/>
              </w:rPr>
            </w:pPr>
          </w:p>
        </w:tc>
        <w:tc>
          <w:tcPr>
            <w:tcW w:w="1273" w:type="dxa"/>
            <w:noWrap/>
          </w:tcPr>
          <w:p w14:paraId="19CEEC93" w14:textId="56308CFD" w:rsidR="00560E5C" w:rsidRPr="00560E5C" w:rsidRDefault="00560E5C" w:rsidP="00560E5C">
            <w:pPr>
              <w:spacing w:after="0" w:line="259" w:lineRule="auto"/>
              <w:ind w:left="72" w:firstLine="0"/>
              <w:jc w:val="left"/>
              <w:rPr>
                <w:rFonts w:ascii="Times New Roman" w:hAnsi="Times New Roman" w:cs="Times New Roman"/>
                <w:b/>
                <w:bCs/>
              </w:rPr>
            </w:pPr>
            <w:r>
              <w:rPr>
                <w:rFonts w:ascii="Times New Roman" w:hAnsi="Times New Roman" w:cs="Times New Roman"/>
                <w:b/>
                <w:bCs/>
              </w:rPr>
              <w:t>Quantité</w:t>
            </w:r>
          </w:p>
        </w:tc>
        <w:tc>
          <w:tcPr>
            <w:tcW w:w="1391" w:type="dxa"/>
            <w:noWrap/>
          </w:tcPr>
          <w:p w14:paraId="3256754E" w14:textId="3DF131DA" w:rsidR="00560E5C" w:rsidRPr="00560E5C" w:rsidRDefault="00560E5C" w:rsidP="00560E5C">
            <w:pPr>
              <w:spacing w:after="0" w:line="259" w:lineRule="auto"/>
              <w:ind w:left="72" w:firstLine="0"/>
              <w:jc w:val="left"/>
              <w:rPr>
                <w:rFonts w:ascii="Times New Roman" w:hAnsi="Times New Roman" w:cs="Times New Roman"/>
                <w:b/>
                <w:bCs/>
              </w:rPr>
            </w:pPr>
            <w:r>
              <w:rPr>
                <w:rFonts w:ascii="Times New Roman" w:hAnsi="Times New Roman" w:cs="Times New Roman"/>
                <w:b/>
                <w:bCs/>
              </w:rPr>
              <w:t>Prix unitaire</w:t>
            </w:r>
          </w:p>
        </w:tc>
        <w:tc>
          <w:tcPr>
            <w:tcW w:w="1686" w:type="dxa"/>
            <w:noWrap/>
          </w:tcPr>
          <w:p w14:paraId="39DF0A20" w14:textId="7D4C591D" w:rsidR="00560E5C" w:rsidRPr="00560E5C" w:rsidRDefault="00560E5C" w:rsidP="00560E5C">
            <w:pPr>
              <w:spacing w:after="0" w:line="259" w:lineRule="auto"/>
              <w:ind w:left="72" w:firstLine="0"/>
              <w:jc w:val="left"/>
              <w:rPr>
                <w:rFonts w:ascii="Times New Roman" w:hAnsi="Times New Roman" w:cs="Times New Roman"/>
                <w:b/>
                <w:bCs/>
              </w:rPr>
            </w:pPr>
            <w:r>
              <w:rPr>
                <w:rFonts w:ascii="Times New Roman" w:hAnsi="Times New Roman" w:cs="Times New Roman"/>
                <w:b/>
                <w:bCs/>
              </w:rPr>
              <w:t>Prix Total</w:t>
            </w:r>
          </w:p>
        </w:tc>
      </w:tr>
      <w:tr w:rsidR="00560E5C" w:rsidRPr="00560E5C" w14:paraId="5D50900E" w14:textId="77777777" w:rsidTr="00560E5C">
        <w:trPr>
          <w:trHeight w:val="330"/>
        </w:trPr>
        <w:tc>
          <w:tcPr>
            <w:tcW w:w="809" w:type="dxa"/>
            <w:noWrap/>
            <w:hideMark/>
          </w:tcPr>
          <w:p w14:paraId="70DBD290"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A</w:t>
            </w:r>
          </w:p>
        </w:tc>
        <w:tc>
          <w:tcPr>
            <w:tcW w:w="4183" w:type="dxa"/>
            <w:hideMark/>
          </w:tcPr>
          <w:p w14:paraId="3C29C44A"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 xml:space="preserve">TRAVAUX PRELIMINAIRES-ETUDES </w:t>
            </w:r>
          </w:p>
        </w:tc>
        <w:tc>
          <w:tcPr>
            <w:tcW w:w="679" w:type="dxa"/>
            <w:noWrap/>
            <w:hideMark/>
          </w:tcPr>
          <w:p w14:paraId="295C2CF7"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 </w:t>
            </w:r>
          </w:p>
        </w:tc>
        <w:tc>
          <w:tcPr>
            <w:tcW w:w="1273" w:type="dxa"/>
            <w:noWrap/>
            <w:hideMark/>
          </w:tcPr>
          <w:p w14:paraId="5035D0A7"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 </w:t>
            </w:r>
          </w:p>
        </w:tc>
        <w:tc>
          <w:tcPr>
            <w:tcW w:w="1391" w:type="dxa"/>
            <w:noWrap/>
            <w:hideMark/>
          </w:tcPr>
          <w:p w14:paraId="3B92771A"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 </w:t>
            </w:r>
          </w:p>
        </w:tc>
        <w:tc>
          <w:tcPr>
            <w:tcW w:w="1686" w:type="dxa"/>
            <w:noWrap/>
            <w:hideMark/>
          </w:tcPr>
          <w:p w14:paraId="7CEFF184"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 </w:t>
            </w:r>
          </w:p>
        </w:tc>
      </w:tr>
      <w:tr w:rsidR="00560E5C" w:rsidRPr="00560E5C" w14:paraId="2647B8C4" w14:textId="77777777" w:rsidTr="000C5817">
        <w:trPr>
          <w:trHeight w:val="330"/>
        </w:trPr>
        <w:tc>
          <w:tcPr>
            <w:tcW w:w="809" w:type="dxa"/>
            <w:noWrap/>
            <w:hideMark/>
          </w:tcPr>
          <w:p w14:paraId="76B35F2B"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A1</w:t>
            </w:r>
          </w:p>
        </w:tc>
        <w:tc>
          <w:tcPr>
            <w:tcW w:w="4183" w:type="dxa"/>
            <w:hideMark/>
          </w:tcPr>
          <w:p w14:paraId="5A56FF03"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Amenée et repli du matériel</w:t>
            </w:r>
          </w:p>
        </w:tc>
        <w:tc>
          <w:tcPr>
            <w:tcW w:w="679" w:type="dxa"/>
            <w:noWrap/>
            <w:hideMark/>
          </w:tcPr>
          <w:p w14:paraId="568202CF" w14:textId="77777777" w:rsidR="00560E5C" w:rsidRPr="00560E5C" w:rsidRDefault="00560E5C" w:rsidP="00560E5C">
            <w:pPr>
              <w:spacing w:after="0" w:line="259" w:lineRule="auto"/>
              <w:ind w:left="72" w:firstLine="0"/>
              <w:jc w:val="left"/>
              <w:rPr>
                <w:rFonts w:ascii="Times New Roman" w:hAnsi="Times New Roman" w:cs="Times New Roman"/>
              </w:rPr>
            </w:pPr>
            <w:proofErr w:type="spellStart"/>
            <w:r w:rsidRPr="00560E5C">
              <w:rPr>
                <w:rFonts w:ascii="Times New Roman" w:hAnsi="Times New Roman" w:cs="Times New Roman"/>
              </w:rPr>
              <w:t>Ens</w:t>
            </w:r>
            <w:proofErr w:type="spellEnd"/>
          </w:p>
        </w:tc>
        <w:tc>
          <w:tcPr>
            <w:tcW w:w="1273" w:type="dxa"/>
            <w:noWrap/>
            <w:hideMark/>
          </w:tcPr>
          <w:p w14:paraId="54B2AE8B"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1,00   </w:t>
            </w:r>
          </w:p>
        </w:tc>
        <w:tc>
          <w:tcPr>
            <w:tcW w:w="1391" w:type="dxa"/>
            <w:noWrap/>
          </w:tcPr>
          <w:p w14:paraId="65DEE130" w14:textId="28E9C1D0"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3271CE59" w14:textId="228A263D"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20D0FE75" w14:textId="77777777" w:rsidTr="000C5817">
        <w:trPr>
          <w:trHeight w:val="990"/>
        </w:trPr>
        <w:tc>
          <w:tcPr>
            <w:tcW w:w="809" w:type="dxa"/>
            <w:noWrap/>
            <w:hideMark/>
          </w:tcPr>
          <w:p w14:paraId="2887FD6A"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A2</w:t>
            </w:r>
          </w:p>
        </w:tc>
        <w:tc>
          <w:tcPr>
            <w:tcW w:w="4183" w:type="dxa"/>
            <w:hideMark/>
          </w:tcPr>
          <w:p w14:paraId="0411868E"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Installation de chantier (construction baraque, pose panneau d'information de chantier, signalisation, de chantier et </w:t>
            </w:r>
            <w:proofErr w:type="spellStart"/>
            <w:r w:rsidRPr="00560E5C">
              <w:rPr>
                <w:rFonts w:ascii="Times New Roman" w:hAnsi="Times New Roman" w:cs="Times New Roman"/>
              </w:rPr>
              <w:t>amenagement</w:t>
            </w:r>
            <w:proofErr w:type="spellEnd"/>
            <w:r w:rsidRPr="00560E5C">
              <w:rPr>
                <w:rFonts w:ascii="Times New Roman" w:hAnsi="Times New Roman" w:cs="Times New Roman"/>
              </w:rPr>
              <w:t xml:space="preserve"> des aires de stockage)</w:t>
            </w:r>
          </w:p>
        </w:tc>
        <w:tc>
          <w:tcPr>
            <w:tcW w:w="679" w:type="dxa"/>
            <w:noWrap/>
            <w:hideMark/>
          </w:tcPr>
          <w:p w14:paraId="2F63AE28" w14:textId="77777777" w:rsidR="00560E5C" w:rsidRPr="00560E5C" w:rsidRDefault="00560E5C" w:rsidP="00560E5C">
            <w:pPr>
              <w:spacing w:after="0" w:line="259" w:lineRule="auto"/>
              <w:ind w:left="72" w:firstLine="0"/>
              <w:jc w:val="left"/>
              <w:rPr>
                <w:rFonts w:ascii="Times New Roman" w:hAnsi="Times New Roman" w:cs="Times New Roman"/>
              </w:rPr>
            </w:pPr>
            <w:proofErr w:type="spellStart"/>
            <w:r w:rsidRPr="00560E5C">
              <w:rPr>
                <w:rFonts w:ascii="Times New Roman" w:hAnsi="Times New Roman" w:cs="Times New Roman"/>
              </w:rPr>
              <w:t>Ens</w:t>
            </w:r>
            <w:proofErr w:type="spellEnd"/>
          </w:p>
        </w:tc>
        <w:tc>
          <w:tcPr>
            <w:tcW w:w="1273" w:type="dxa"/>
            <w:noWrap/>
            <w:hideMark/>
          </w:tcPr>
          <w:p w14:paraId="1E1D13B1"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1,00   </w:t>
            </w:r>
          </w:p>
        </w:tc>
        <w:tc>
          <w:tcPr>
            <w:tcW w:w="1391" w:type="dxa"/>
            <w:noWrap/>
          </w:tcPr>
          <w:p w14:paraId="5C893B00" w14:textId="2F9977BF"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17A956B4" w14:textId="2ABCFF43"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25321060" w14:textId="77777777" w:rsidTr="000C5817">
        <w:trPr>
          <w:trHeight w:val="330"/>
        </w:trPr>
        <w:tc>
          <w:tcPr>
            <w:tcW w:w="809" w:type="dxa"/>
            <w:noWrap/>
            <w:hideMark/>
          </w:tcPr>
          <w:p w14:paraId="0CBE9551"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A3</w:t>
            </w:r>
          </w:p>
        </w:tc>
        <w:tc>
          <w:tcPr>
            <w:tcW w:w="4183" w:type="dxa"/>
            <w:hideMark/>
          </w:tcPr>
          <w:p w14:paraId="0672EA7E"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Implantations de l'ouvrage</w:t>
            </w:r>
          </w:p>
        </w:tc>
        <w:tc>
          <w:tcPr>
            <w:tcW w:w="679" w:type="dxa"/>
            <w:noWrap/>
            <w:hideMark/>
          </w:tcPr>
          <w:p w14:paraId="019AA1BE"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FF</w:t>
            </w:r>
          </w:p>
        </w:tc>
        <w:tc>
          <w:tcPr>
            <w:tcW w:w="1273" w:type="dxa"/>
            <w:noWrap/>
            <w:hideMark/>
          </w:tcPr>
          <w:p w14:paraId="243BB1D1"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1,00   </w:t>
            </w:r>
          </w:p>
        </w:tc>
        <w:tc>
          <w:tcPr>
            <w:tcW w:w="1391" w:type="dxa"/>
            <w:noWrap/>
          </w:tcPr>
          <w:p w14:paraId="212176D2" w14:textId="12D57084"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1BD817BE" w14:textId="2D939C06"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6B47B95B" w14:textId="77777777" w:rsidTr="000C5817">
        <w:trPr>
          <w:trHeight w:val="660"/>
        </w:trPr>
        <w:tc>
          <w:tcPr>
            <w:tcW w:w="809" w:type="dxa"/>
            <w:noWrap/>
            <w:hideMark/>
          </w:tcPr>
          <w:p w14:paraId="0CAAFA36"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A4</w:t>
            </w:r>
          </w:p>
        </w:tc>
        <w:tc>
          <w:tcPr>
            <w:tcW w:w="4183" w:type="dxa"/>
            <w:hideMark/>
          </w:tcPr>
          <w:p w14:paraId="164D9A19"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Etudes complémentaires (projet d'</w:t>
            </w:r>
            <w:proofErr w:type="spellStart"/>
            <w:r w:rsidRPr="00560E5C">
              <w:rPr>
                <w:rFonts w:ascii="Times New Roman" w:hAnsi="Times New Roman" w:cs="Times New Roman"/>
              </w:rPr>
              <w:t>execution</w:t>
            </w:r>
            <w:proofErr w:type="spellEnd"/>
            <w:r w:rsidRPr="00560E5C">
              <w:rPr>
                <w:rFonts w:ascii="Times New Roman" w:hAnsi="Times New Roman" w:cs="Times New Roman"/>
              </w:rPr>
              <w:t xml:space="preserve">, </w:t>
            </w:r>
            <w:proofErr w:type="spellStart"/>
            <w:r w:rsidRPr="00560E5C">
              <w:rPr>
                <w:rFonts w:ascii="Times New Roman" w:hAnsi="Times New Roman" w:cs="Times New Roman"/>
              </w:rPr>
              <w:t>levee</w:t>
            </w:r>
            <w:proofErr w:type="spellEnd"/>
            <w:r w:rsidRPr="00560E5C">
              <w:rPr>
                <w:rFonts w:ascii="Times New Roman" w:hAnsi="Times New Roman" w:cs="Times New Roman"/>
              </w:rPr>
              <w:t xml:space="preserve"> topographique et plan de recollement )</w:t>
            </w:r>
          </w:p>
        </w:tc>
        <w:tc>
          <w:tcPr>
            <w:tcW w:w="679" w:type="dxa"/>
            <w:noWrap/>
            <w:hideMark/>
          </w:tcPr>
          <w:p w14:paraId="3A1D7890" w14:textId="77777777" w:rsidR="00560E5C" w:rsidRPr="00560E5C" w:rsidRDefault="00560E5C" w:rsidP="00560E5C">
            <w:pPr>
              <w:spacing w:after="0" w:line="259" w:lineRule="auto"/>
              <w:ind w:left="72" w:firstLine="0"/>
              <w:jc w:val="left"/>
              <w:rPr>
                <w:rFonts w:ascii="Times New Roman" w:hAnsi="Times New Roman" w:cs="Times New Roman"/>
              </w:rPr>
            </w:pPr>
            <w:proofErr w:type="spellStart"/>
            <w:r w:rsidRPr="00560E5C">
              <w:rPr>
                <w:rFonts w:ascii="Times New Roman" w:hAnsi="Times New Roman" w:cs="Times New Roman"/>
              </w:rPr>
              <w:t>Ens</w:t>
            </w:r>
            <w:proofErr w:type="spellEnd"/>
          </w:p>
        </w:tc>
        <w:tc>
          <w:tcPr>
            <w:tcW w:w="1273" w:type="dxa"/>
            <w:noWrap/>
            <w:hideMark/>
          </w:tcPr>
          <w:p w14:paraId="17A71118"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1,00   </w:t>
            </w:r>
          </w:p>
        </w:tc>
        <w:tc>
          <w:tcPr>
            <w:tcW w:w="1391" w:type="dxa"/>
            <w:noWrap/>
          </w:tcPr>
          <w:p w14:paraId="7F4784F4" w14:textId="3961DF3D"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75C49087" w14:textId="214A45BB"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317BBD27" w14:textId="77777777" w:rsidTr="000C5817">
        <w:trPr>
          <w:trHeight w:val="330"/>
        </w:trPr>
        <w:tc>
          <w:tcPr>
            <w:tcW w:w="809" w:type="dxa"/>
            <w:noWrap/>
            <w:hideMark/>
          </w:tcPr>
          <w:p w14:paraId="399EBD36"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 </w:t>
            </w:r>
          </w:p>
        </w:tc>
        <w:tc>
          <w:tcPr>
            <w:tcW w:w="4183" w:type="dxa"/>
            <w:hideMark/>
          </w:tcPr>
          <w:p w14:paraId="19CDA2DA"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SOUS TOTAL A</w:t>
            </w:r>
          </w:p>
        </w:tc>
        <w:tc>
          <w:tcPr>
            <w:tcW w:w="679" w:type="dxa"/>
            <w:noWrap/>
            <w:hideMark/>
          </w:tcPr>
          <w:p w14:paraId="00ED3DB2"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 </w:t>
            </w:r>
          </w:p>
        </w:tc>
        <w:tc>
          <w:tcPr>
            <w:tcW w:w="1273" w:type="dxa"/>
            <w:noWrap/>
            <w:hideMark/>
          </w:tcPr>
          <w:p w14:paraId="2864877E"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 </w:t>
            </w:r>
          </w:p>
        </w:tc>
        <w:tc>
          <w:tcPr>
            <w:tcW w:w="1391" w:type="dxa"/>
            <w:noWrap/>
          </w:tcPr>
          <w:p w14:paraId="33AEBE99" w14:textId="67D9FBEB" w:rsidR="00560E5C" w:rsidRPr="00560E5C" w:rsidRDefault="00560E5C" w:rsidP="00560E5C">
            <w:pPr>
              <w:spacing w:after="0" w:line="259" w:lineRule="auto"/>
              <w:ind w:left="72" w:firstLine="0"/>
              <w:jc w:val="left"/>
              <w:rPr>
                <w:rFonts w:ascii="Times New Roman" w:hAnsi="Times New Roman" w:cs="Times New Roman"/>
                <w:b/>
                <w:bCs/>
              </w:rPr>
            </w:pPr>
          </w:p>
        </w:tc>
        <w:tc>
          <w:tcPr>
            <w:tcW w:w="1686" w:type="dxa"/>
            <w:noWrap/>
          </w:tcPr>
          <w:p w14:paraId="51D2C00C" w14:textId="7ABE0BDC" w:rsidR="00560E5C" w:rsidRPr="00560E5C" w:rsidRDefault="00560E5C" w:rsidP="00560E5C">
            <w:pPr>
              <w:spacing w:after="0" w:line="259" w:lineRule="auto"/>
              <w:ind w:left="72" w:firstLine="0"/>
              <w:jc w:val="left"/>
              <w:rPr>
                <w:rFonts w:ascii="Times New Roman" w:hAnsi="Times New Roman" w:cs="Times New Roman"/>
                <w:b/>
                <w:bCs/>
              </w:rPr>
            </w:pPr>
          </w:p>
        </w:tc>
      </w:tr>
      <w:tr w:rsidR="00560E5C" w:rsidRPr="00560E5C" w14:paraId="565BE502" w14:textId="77777777" w:rsidTr="000C5817">
        <w:trPr>
          <w:trHeight w:val="330"/>
        </w:trPr>
        <w:tc>
          <w:tcPr>
            <w:tcW w:w="809" w:type="dxa"/>
            <w:noWrap/>
            <w:hideMark/>
          </w:tcPr>
          <w:p w14:paraId="73144294"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B</w:t>
            </w:r>
          </w:p>
        </w:tc>
        <w:tc>
          <w:tcPr>
            <w:tcW w:w="4183" w:type="dxa"/>
            <w:hideMark/>
          </w:tcPr>
          <w:p w14:paraId="6B4B178E"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CLOTURE</w:t>
            </w:r>
          </w:p>
        </w:tc>
        <w:tc>
          <w:tcPr>
            <w:tcW w:w="679" w:type="dxa"/>
            <w:noWrap/>
            <w:hideMark/>
          </w:tcPr>
          <w:p w14:paraId="3AD3A317"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 </w:t>
            </w:r>
          </w:p>
        </w:tc>
        <w:tc>
          <w:tcPr>
            <w:tcW w:w="1273" w:type="dxa"/>
            <w:noWrap/>
            <w:hideMark/>
          </w:tcPr>
          <w:p w14:paraId="6424709C"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 </w:t>
            </w:r>
          </w:p>
        </w:tc>
        <w:tc>
          <w:tcPr>
            <w:tcW w:w="1391" w:type="dxa"/>
            <w:noWrap/>
          </w:tcPr>
          <w:p w14:paraId="650106E8" w14:textId="5DE78DDF" w:rsidR="00560E5C" w:rsidRPr="00560E5C" w:rsidRDefault="00560E5C" w:rsidP="00560E5C">
            <w:pPr>
              <w:spacing w:after="0" w:line="259" w:lineRule="auto"/>
              <w:ind w:left="72" w:firstLine="0"/>
              <w:jc w:val="left"/>
              <w:rPr>
                <w:rFonts w:ascii="Times New Roman" w:hAnsi="Times New Roman" w:cs="Times New Roman"/>
                <w:b/>
                <w:bCs/>
              </w:rPr>
            </w:pPr>
          </w:p>
        </w:tc>
        <w:tc>
          <w:tcPr>
            <w:tcW w:w="1686" w:type="dxa"/>
            <w:noWrap/>
          </w:tcPr>
          <w:p w14:paraId="7372E43F" w14:textId="30A25019" w:rsidR="00560E5C" w:rsidRPr="00560E5C" w:rsidRDefault="00560E5C" w:rsidP="00560E5C">
            <w:pPr>
              <w:spacing w:after="0" w:line="259" w:lineRule="auto"/>
              <w:ind w:left="72" w:firstLine="0"/>
              <w:jc w:val="left"/>
              <w:rPr>
                <w:rFonts w:ascii="Times New Roman" w:hAnsi="Times New Roman" w:cs="Times New Roman"/>
                <w:b/>
                <w:bCs/>
              </w:rPr>
            </w:pPr>
          </w:p>
        </w:tc>
      </w:tr>
      <w:tr w:rsidR="00560E5C" w:rsidRPr="00560E5C" w14:paraId="58786487" w14:textId="77777777" w:rsidTr="000C5817">
        <w:trPr>
          <w:trHeight w:val="330"/>
        </w:trPr>
        <w:tc>
          <w:tcPr>
            <w:tcW w:w="809" w:type="dxa"/>
            <w:noWrap/>
            <w:hideMark/>
          </w:tcPr>
          <w:p w14:paraId="1E6D5180"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100</w:t>
            </w:r>
          </w:p>
        </w:tc>
        <w:tc>
          <w:tcPr>
            <w:tcW w:w="4183" w:type="dxa"/>
            <w:hideMark/>
          </w:tcPr>
          <w:p w14:paraId="62DC51D2"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TERRASSEMENT</w:t>
            </w:r>
          </w:p>
        </w:tc>
        <w:tc>
          <w:tcPr>
            <w:tcW w:w="679" w:type="dxa"/>
            <w:noWrap/>
            <w:hideMark/>
          </w:tcPr>
          <w:p w14:paraId="393BD994"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273" w:type="dxa"/>
            <w:noWrap/>
            <w:hideMark/>
          </w:tcPr>
          <w:p w14:paraId="4816D902"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391" w:type="dxa"/>
            <w:noWrap/>
          </w:tcPr>
          <w:p w14:paraId="2F8FFE30" w14:textId="3B3717A4"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421756D2" w14:textId="173A8618"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4EE69431" w14:textId="77777777" w:rsidTr="000C5817">
        <w:trPr>
          <w:trHeight w:val="330"/>
        </w:trPr>
        <w:tc>
          <w:tcPr>
            <w:tcW w:w="809" w:type="dxa"/>
            <w:noWrap/>
            <w:hideMark/>
          </w:tcPr>
          <w:p w14:paraId="1DB578FE"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101</w:t>
            </w:r>
          </w:p>
        </w:tc>
        <w:tc>
          <w:tcPr>
            <w:tcW w:w="4183" w:type="dxa"/>
            <w:hideMark/>
          </w:tcPr>
          <w:p w14:paraId="55EF7BF8"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fouilles en puits</w:t>
            </w:r>
          </w:p>
        </w:tc>
        <w:tc>
          <w:tcPr>
            <w:tcW w:w="679" w:type="dxa"/>
            <w:noWrap/>
            <w:hideMark/>
          </w:tcPr>
          <w:p w14:paraId="5F73AECF"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m3</w:t>
            </w:r>
          </w:p>
        </w:tc>
        <w:tc>
          <w:tcPr>
            <w:tcW w:w="1273" w:type="dxa"/>
            <w:noWrap/>
            <w:hideMark/>
          </w:tcPr>
          <w:p w14:paraId="7406339B"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15,00   </w:t>
            </w:r>
          </w:p>
        </w:tc>
        <w:tc>
          <w:tcPr>
            <w:tcW w:w="1391" w:type="dxa"/>
            <w:noWrap/>
          </w:tcPr>
          <w:p w14:paraId="2CF6BD8B" w14:textId="5A1C7729"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10D23745" w14:textId="4B92CF03"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08AF3DD0" w14:textId="77777777" w:rsidTr="000C5817">
        <w:trPr>
          <w:trHeight w:val="330"/>
        </w:trPr>
        <w:tc>
          <w:tcPr>
            <w:tcW w:w="809" w:type="dxa"/>
            <w:noWrap/>
            <w:hideMark/>
          </w:tcPr>
          <w:p w14:paraId="7ED00991"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102</w:t>
            </w:r>
          </w:p>
        </w:tc>
        <w:tc>
          <w:tcPr>
            <w:tcW w:w="4183" w:type="dxa"/>
            <w:hideMark/>
          </w:tcPr>
          <w:p w14:paraId="0E0C03DA"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fouilles en rigole</w:t>
            </w:r>
          </w:p>
        </w:tc>
        <w:tc>
          <w:tcPr>
            <w:tcW w:w="679" w:type="dxa"/>
            <w:noWrap/>
            <w:hideMark/>
          </w:tcPr>
          <w:p w14:paraId="7DFC858D"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m3</w:t>
            </w:r>
          </w:p>
        </w:tc>
        <w:tc>
          <w:tcPr>
            <w:tcW w:w="1273" w:type="dxa"/>
            <w:noWrap/>
            <w:hideMark/>
          </w:tcPr>
          <w:p w14:paraId="5B9C7DBD"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180,00   </w:t>
            </w:r>
          </w:p>
        </w:tc>
        <w:tc>
          <w:tcPr>
            <w:tcW w:w="1391" w:type="dxa"/>
            <w:noWrap/>
          </w:tcPr>
          <w:p w14:paraId="1D909DE5" w14:textId="530B4F88"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500612B0" w14:textId="11144E44"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7956EC46" w14:textId="77777777" w:rsidTr="000C5817">
        <w:trPr>
          <w:trHeight w:val="330"/>
        </w:trPr>
        <w:tc>
          <w:tcPr>
            <w:tcW w:w="809" w:type="dxa"/>
            <w:noWrap/>
            <w:hideMark/>
          </w:tcPr>
          <w:p w14:paraId="45E31586"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103</w:t>
            </w:r>
          </w:p>
        </w:tc>
        <w:tc>
          <w:tcPr>
            <w:tcW w:w="4183" w:type="dxa"/>
            <w:hideMark/>
          </w:tcPr>
          <w:p w14:paraId="33BDA207"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remblais autour des fondations en </w:t>
            </w:r>
            <w:proofErr w:type="spellStart"/>
            <w:r w:rsidRPr="00560E5C">
              <w:rPr>
                <w:rFonts w:ascii="Times New Roman" w:hAnsi="Times New Roman" w:cs="Times New Roman"/>
              </w:rPr>
              <w:t>materiaux</w:t>
            </w:r>
            <w:proofErr w:type="spellEnd"/>
            <w:r w:rsidRPr="00560E5C">
              <w:rPr>
                <w:rFonts w:ascii="Times New Roman" w:hAnsi="Times New Roman" w:cs="Times New Roman"/>
              </w:rPr>
              <w:t xml:space="preserve"> </w:t>
            </w:r>
            <w:proofErr w:type="spellStart"/>
            <w:r w:rsidRPr="00560E5C">
              <w:rPr>
                <w:rFonts w:ascii="Times New Roman" w:hAnsi="Times New Roman" w:cs="Times New Roman"/>
              </w:rPr>
              <w:t>lateriques</w:t>
            </w:r>
            <w:proofErr w:type="spellEnd"/>
          </w:p>
        </w:tc>
        <w:tc>
          <w:tcPr>
            <w:tcW w:w="679" w:type="dxa"/>
            <w:noWrap/>
            <w:hideMark/>
          </w:tcPr>
          <w:p w14:paraId="0CFDB30C"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m3</w:t>
            </w:r>
          </w:p>
        </w:tc>
        <w:tc>
          <w:tcPr>
            <w:tcW w:w="1273" w:type="dxa"/>
            <w:noWrap/>
            <w:hideMark/>
          </w:tcPr>
          <w:p w14:paraId="7BCA984A"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108,00   </w:t>
            </w:r>
          </w:p>
        </w:tc>
        <w:tc>
          <w:tcPr>
            <w:tcW w:w="1391" w:type="dxa"/>
            <w:noWrap/>
          </w:tcPr>
          <w:p w14:paraId="26415348" w14:textId="664F13D4"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3324C97F" w14:textId="73F70386"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1111550B" w14:textId="77777777" w:rsidTr="000C5817">
        <w:trPr>
          <w:trHeight w:val="330"/>
        </w:trPr>
        <w:tc>
          <w:tcPr>
            <w:tcW w:w="809" w:type="dxa"/>
            <w:noWrap/>
            <w:hideMark/>
          </w:tcPr>
          <w:p w14:paraId="16B32687"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4183" w:type="dxa"/>
            <w:hideMark/>
          </w:tcPr>
          <w:p w14:paraId="71D9CE80"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SOUS TOTAL 100</w:t>
            </w:r>
          </w:p>
        </w:tc>
        <w:tc>
          <w:tcPr>
            <w:tcW w:w="679" w:type="dxa"/>
            <w:noWrap/>
            <w:hideMark/>
          </w:tcPr>
          <w:p w14:paraId="4BD3ECF3"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273" w:type="dxa"/>
            <w:noWrap/>
            <w:hideMark/>
          </w:tcPr>
          <w:p w14:paraId="1C360836"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391" w:type="dxa"/>
            <w:noWrap/>
          </w:tcPr>
          <w:p w14:paraId="5FE5C29A" w14:textId="7EBCD427"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0C6776A0" w14:textId="02B89871" w:rsidR="00560E5C" w:rsidRPr="00560E5C" w:rsidRDefault="00560E5C" w:rsidP="00560E5C">
            <w:pPr>
              <w:spacing w:after="0" w:line="259" w:lineRule="auto"/>
              <w:ind w:left="72" w:firstLine="0"/>
              <w:jc w:val="left"/>
              <w:rPr>
                <w:rFonts w:ascii="Times New Roman" w:hAnsi="Times New Roman" w:cs="Times New Roman"/>
                <w:b/>
                <w:bCs/>
              </w:rPr>
            </w:pPr>
          </w:p>
        </w:tc>
      </w:tr>
      <w:tr w:rsidR="00560E5C" w:rsidRPr="00560E5C" w14:paraId="05B4EB2A" w14:textId="77777777" w:rsidTr="000C5817">
        <w:trPr>
          <w:trHeight w:val="330"/>
        </w:trPr>
        <w:tc>
          <w:tcPr>
            <w:tcW w:w="809" w:type="dxa"/>
            <w:noWrap/>
            <w:hideMark/>
          </w:tcPr>
          <w:p w14:paraId="60F852BF"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200</w:t>
            </w:r>
          </w:p>
        </w:tc>
        <w:tc>
          <w:tcPr>
            <w:tcW w:w="4183" w:type="dxa"/>
            <w:hideMark/>
          </w:tcPr>
          <w:p w14:paraId="318B5BBA"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FONDATIONS</w:t>
            </w:r>
          </w:p>
        </w:tc>
        <w:tc>
          <w:tcPr>
            <w:tcW w:w="679" w:type="dxa"/>
            <w:noWrap/>
            <w:hideMark/>
          </w:tcPr>
          <w:p w14:paraId="4A4ACF74"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 </w:t>
            </w:r>
          </w:p>
        </w:tc>
        <w:tc>
          <w:tcPr>
            <w:tcW w:w="1273" w:type="dxa"/>
            <w:noWrap/>
            <w:hideMark/>
          </w:tcPr>
          <w:p w14:paraId="330569A9"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 </w:t>
            </w:r>
          </w:p>
        </w:tc>
        <w:tc>
          <w:tcPr>
            <w:tcW w:w="1391" w:type="dxa"/>
            <w:noWrap/>
          </w:tcPr>
          <w:p w14:paraId="71B34E09" w14:textId="55C9BA2A" w:rsidR="00560E5C" w:rsidRPr="00560E5C" w:rsidRDefault="00560E5C" w:rsidP="00560E5C">
            <w:pPr>
              <w:spacing w:after="0" w:line="259" w:lineRule="auto"/>
              <w:ind w:left="72" w:firstLine="0"/>
              <w:jc w:val="left"/>
              <w:rPr>
                <w:rFonts w:ascii="Times New Roman" w:hAnsi="Times New Roman" w:cs="Times New Roman"/>
                <w:b/>
                <w:bCs/>
              </w:rPr>
            </w:pPr>
          </w:p>
        </w:tc>
        <w:tc>
          <w:tcPr>
            <w:tcW w:w="1686" w:type="dxa"/>
            <w:noWrap/>
          </w:tcPr>
          <w:p w14:paraId="06C5A0B7" w14:textId="2D23E9B6" w:rsidR="00560E5C" w:rsidRPr="00560E5C" w:rsidRDefault="00560E5C" w:rsidP="00560E5C">
            <w:pPr>
              <w:spacing w:after="0" w:line="259" w:lineRule="auto"/>
              <w:ind w:left="72" w:firstLine="0"/>
              <w:jc w:val="left"/>
              <w:rPr>
                <w:rFonts w:ascii="Times New Roman" w:hAnsi="Times New Roman" w:cs="Times New Roman"/>
                <w:b/>
                <w:bCs/>
              </w:rPr>
            </w:pPr>
          </w:p>
        </w:tc>
      </w:tr>
      <w:tr w:rsidR="00560E5C" w:rsidRPr="00560E5C" w14:paraId="15543949" w14:textId="77777777" w:rsidTr="000C5817">
        <w:trPr>
          <w:trHeight w:val="330"/>
        </w:trPr>
        <w:tc>
          <w:tcPr>
            <w:tcW w:w="809" w:type="dxa"/>
            <w:noWrap/>
            <w:hideMark/>
          </w:tcPr>
          <w:p w14:paraId="08AE4CCE"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201</w:t>
            </w:r>
          </w:p>
        </w:tc>
        <w:tc>
          <w:tcPr>
            <w:tcW w:w="4183" w:type="dxa"/>
            <w:hideMark/>
          </w:tcPr>
          <w:p w14:paraId="21C52433" w14:textId="77777777" w:rsidR="00560E5C" w:rsidRPr="00560E5C" w:rsidRDefault="00560E5C" w:rsidP="00560E5C">
            <w:pPr>
              <w:spacing w:after="0" w:line="259" w:lineRule="auto"/>
              <w:ind w:left="72" w:firstLine="0"/>
              <w:jc w:val="left"/>
              <w:rPr>
                <w:rFonts w:ascii="Times New Roman" w:hAnsi="Times New Roman" w:cs="Times New Roman"/>
              </w:rPr>
            </w:pPr>
            <w:proofErr w:type="spellStart"/>
            <w:r w:rsidRPr="00560E5C">
              <w:rPr>
                <w:rFonts w:ascii="Times New Roman" w:hAnsi="Times New Roman" w:cs="Times New Roman"/>
              </w:rPr>
              <w:t>Beton</w:t>
            </w:r>
            <w:proofErr w:type="spellEnd"/>
            <w:r w:rsidRPr="00560E5C">
              <w:rPr>
                <w:rFonts w:ascii="Times New Roman" w:hAnsi="Times New Roman" w:cs="Times New Roman"/>
              </w:rPr>
              <w:t xml:space="preserve"> de </w:t>
            </w:r>
            <w:proofErr w:type="spellStart"/>
            <w:r w:rsidRPr="00560E5C">
              <w:rPr>
                <w:rFonts w:ascii="Times New Roman" w:hAnsi="Times New Roman" w:cs="Times New Roman"/>
              </w:rPr>
              <w:t>proprete</w:t>
            </w:r>
            <w:proofErr w:type="spellEnd"/>
            <w:r w:rsidRPr="00560E5C">
              <w:rPr>
                <w:rFonts w:ascii="Times New Roman" w:hAnsi="Times New Roman" w:cs="Times New Roman"/>
              </w:rPr>
              <w:t xml:space="preserve"> dosé à 150kg-m3</w:t>
            </w:r>
          </w:p>
        </w:tc>
        <w:tc>
          <w:tcPr>
            <w:tcW w:w="679" w:type="dxa"/>
            <w:noWrap/>
            <w:hideMark/>
          </w:tcPr>
          <w:p w14:paraId="230A7632"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m3</w:t>
            </w:r>
          </w:p>
        </w:tc>
        <w:tc>
          <w:tcPr>
            <w:tcW w:w="1273" w:type="dxa"/>
            <w:noWrap/>
            <w:hideMark/>
          </w:tcPr>
          <w:p w14:paraId="63652272"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13,60   </w:t>
            </w:r>
          </w:p>
        </w:tc>
        <w:tc>
          <w:tcPr>
            <w:tcW w:w="1391" w:type="dxa"/>
            <w:noWrap/>
          </w:tcPr>
          <w:p w14:paraId="39E757CA" w14:textId="5BD881FB"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7B1FBB31" w14:textId="36F7CF4D"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3DC80606" w14:textId="77777777" w:rsidTr="000C5817">
        <w:trPr>
          <w:trHeight w:val="660"/>
        </w:trPr>
        <w:tc>
          <w:tcPr>
            <w:tcW w:w="809" w:type="dxa"/>
            <w:noWrap/>
            <w:hideMark/>
          </w:tcPr>
          <w:p w14:paraId="5B265938"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202</w:t>
            </w:r>
          </w:p>
        </w:tc>
        <w:tc>
          <w:tcPr>
            <w:tcW w:w="4183" w:type="dxa"/>
            <w:hideMark/>
          </w:tcPr>
          <w:p w14:paraId="69399FEB" w14:textId="77777777" w:rsidR="00560E5C" w:rsidRPr="00560E5C" w:rsidRDefault="00560E5C" w:rsidP="00560E5C">
            <w:pPr>
              <w:spacing w:after="0" w:line="259" w:lineRule="auto"/>
              <w:ind w:left="72" w:firstLine="0"/>
              <w:jc w:val="left"/>
              <w:rPr>
                <w:rFonts w:ascii="Times New Roman" w:hAnsi="Times New Roman" w:cs="Times New Roman"/>
              </w:rPr>
            </w:pPr>
            <w:proofErr w:type="spellStart"/>
            <w:r w:rsidRPr="00560E5C">
              <w:rPr>
                <w:rFonts w:ascii="Times New Roman" w:hAnsi="Times New Roman" w:cs="Times New Roman"/>
              </w:rPr>
              <w:t>beton</w:t>
            </w:r>
            <w:proofErr w:type="spellEnd"/>
            <w:r w:rsidRPr="00560E5C">
              <w:rPr>
                <w:rFonts w:ascii="Times New Roman" w:hAnsi="Times New Roman" w:cs="Times New Roman"/>
              </w:rPr>
              <w:t xml:space="preserve"> armé dosé à 350kg-m3 pour semelles, amorces, des poteaux et longrines</w:t>
            </w:r>
          </w:p>
        </w:tc>
        <w:tc>
          <w:tcPr>
            <w:tcW w:w="679" w:type="dxa"/>
            <w:noWrap/>
            <w:hideMark/>
          </w:tcPr>
          <w:p w14:paraId="62B8EDC2"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m3</w:t>
            </w:r>
          </w:p>
        </w:tc>
        <w:tc>
          <w:tcPr>
            <w:tcW w:w="1273" w:type="dxa"/>
            <w:noWrap/>
            <w:hideMark/>
          </w:tcPr>
          <w:p w14:paraId="6B862130"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40,50   </w:t>
            </w:r>
          </w:p>
        </w:tc>
        <w:tc>
          <w:tcPr>
            <w:tcW w:w="1391" w:type="dxa"/>
            <w:noWrap/>
          </w:tcPr>
          <w:p w14:paraId="13B415FE" w14:textId="2EF38895"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7EBC65F2" w14:textId="1BFF5F31"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617A3947" w14:textId="77777777" w:rsidTr="000C5817">
        <w:trPr>
          <w:trHeight w:val="330"/>
        </w:trPr>
        <w:tc>
          <w:tcPr>
            <w:tcW w:w="809" w:type="dxa"/>
            <w:noWrap/>
            <w:hideMark/>
          </w:tcPr>
          <w:p w14:paraId="3D9BF656"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203</w:t>
            </w:r>
          </w:p>
        </w:tc>
        <w:tc>
          <w:tcPr>
            <w:tcW w:w="4183" w:type="dxa"/>
            <w:hideMark/>
          </w:tcPr>
          <w:p w14:paraId="23461923" w14:textId="77777777" w:rsidR="00560E5C" w:rsidRPr="00560E5C" w:rsidRDefault="00560E5C" w:rsidP="00560E5C">
            <w:pPr>
              <w:spacing w:after="0" w:line="259" w:lineRule="auto"/>
              <w:ind w:left="72" w:firstLine="0"/>
              <w:jc w:val="left"/>
              <w:rPr>
                <w:rFonts w:ascii="Times New Roman" w:hAnsi="Times New Roman" w:cs="Times New Roman"/>
              </w:rPr>
            </w:pPr>
            <w:proofErr w:type="spellStart"/>
            <w:r w:rsidRPr="00560E5C">
              <w:rPr>
                <w:rFonts w:ascii="Times New Roman" w:hAnsi="Times New Roman" w:cs="Times New Roman"/>
              </w:rPr>
              <w:t>maconnerie</w:t>
            </w:r>
            <w:proofErr w:type="spellEnd"/>
            <w:r w:rsidRPr="00560E5C">
              <w:rPr>
                <w:rFonts w:ascii="Times New Roman" w:hAnsi="Times New Roman" w:cs="Times New Roman"/>
              </w:rPr>
              <w:t xml:space="preserve"> en parpaings bourrés de 20*20*40 en fondation</w:t>
            </w:r>
          </w:p>
        </w:tc>
        <w:tc>
          <w:tcPr>
            <w:tcW w:w="679" w:type="dxa"/>
            <w:noWrap/>
            <w:hideMark/>
          </w:tcPr>
          <w:p w14:paraId="533F09AA"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m2</w:t>
            </w:r>
          </w:p>
        </w:tc>
        <w:tc>
          <w:tcPr>
            <w:tcW w:w="1273" w:type="dxa"/>
            <w:noWrap/>
            <w:hideMark/>
          </w:tcPr>
          <w:p w14:paraId="34629035"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300,00   </w:t>
            </w:r>
          </w:p>
        </w:tc>
        <w:tc>
          <w:tcPr>
            <w:tcW w:w="1391" w:type="dxa"/>
            <w:noWrap/>
          </w:tcPr>
          <w:p w14:paraId="444305BD" w14:textId="502B3DEE"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5A3FFE3F" w14:textId="4FCB954B"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0711122F" w14:textId="77777777" w:rsidTr="000C5817">
        <w:trPr>
          <w:trHeight w:val="330"/>
        </w:trPr>
        <w:tc>
          <w:tcPr>
            <w:tcW w:w="809" w:type="dxa"/>
            <w:noWrap/>
            <w:hideMark/>
          </w:tcPr>
          <w:p w14:paraId="28F45121"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 </w:t>
            </w:r>
          </w:p>
        </w:tc>
        <w:tc>
          <w:tcPr>
            <w:tcW w:w="4183" w:type="dxa"/>
            <w:hideMark/>
          </w:tcPr>
          <w:p w14:paraId="3FD92DE3"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SOUS TOTAL 200</w:t>
            </w:r>
          </w:p>
        </w:tc>
        <w:tc>
          <w:tcPr>
            <w:tcW w:w="679" w:type="dxa"/>
            <w:noWrap/>
            <w:hideMark/>
          </w:tcPr>
          <w:p w14:paraId="09C24193"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 </w:t>
            </w:r>
          </w:p>
        </w:tc>
        <w:tc>
          <w:tcPr>
            <w:tcW w:w="1273" w:type="dxa"/>
            <w:noWrap/>
            <w:hideMark/>
          </w:tcPr>
          <w:p w14:paraId="7C5A4B49"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 </w:t>
            </w:r>
          </w:p>
        </w:tc>
        <w:tc>
          <w:tcPr>
            <w:tcW w:w="1391" w:type="dxa"/>
            <w:noWrap/>
          </w:tcPr>
          <w:p w14:paraId="2F073A23" w14:textId="100A179F" w:rsidR="00560E5C" w:rsidRPr="00560E5C" w:rsidRDefault="00560E5C" w:rsidP="00560E5C">
            <w:pPr>
              <w:spacing w:after="0" w:line="259" w:lineRule="auto"/>
              <w:ind w:left="72" w:firstLine="0"/>
              <w:jc w:val="left"/>
              <w:rPr>
                <w:rFonts w:ascii="Times New Roman" w:hAnsi="Times New Roman" w:cs="Times New Roman"/>
                <w:b/>
                <w:bCs/>
              </w:rPr>
            </w:pPr>
          </w:p>
        </w:tc>
        <w:tc>
          <w:tcPr>
            <w:tcW w:w="1686" w:type="dxa"/>
            <w:noWrap/>
          </w:tcPr>
          <w:p w14:paraId="434E2C0D" w14:textId="25F3AB94" w:rsidR="00560E5C" w:rsidRPr="00560E5C" w:rsidRDefault="00560E5C" w:rsidP="00560E5C">
            <w:pPr>
              <w:spacing w:after="0" w:line="259" w:lineRule="auto"/>
              <w:ind w:left="72" w:firstLine="0"/>
              <w:jc w:val="left"/>
              <w:rPr>
                <w:rFonts w:ascii="Times New Roman" w:hAnsi="Times New Roman" w:cs="Times New Roman"/>
                <w:b/>
                <w:bCs/>
              </w:rPr>
            </w:pPr>
          </w:p>
        </w:tc>
      </w:tr>
      <w:tr w:rsidR="00560E5C" w:rsidRPr="00560E5C" w14:paraId="0DAC2BF1" w14:textId="77777777" w:rsidTr="000C5817">
        <w:trPr>
          <w:trHeight w:val="330"/>
        </w:trPr>
        <w:tc>
          <w:tcPr>
            <w:tcW w:w="809" w:type="dxa"/>
            <w:noWrap/>
            <w:hideMark/>
          </w:tcPr>
          <w:p w14:paraId="34F3446E"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lastRenderedPageBreak/>
              <w:t>300</w:t>
            </w:r>
          </w:p>
        </w:tc>
        <w:tc>
          <w:tcPr>
            <w:tcW w:w="4183" w:type="dxa"/>
            <w:hideMark/>
          </w:tcPr>
          <w:p w14:paraId="73950201"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 xml:space="preserve">BETON ARMEE EN ELEVATION </w:t>
            </w:r>
          </w:p>
        </w:tc>
        <w:tc>
          <w:tcPr>
            <w:tcW w:w="679" w:type="dxa"/>
            <w:noWrap/>
            <w:hideMark/>
          </w:tcPr>
          <w:p w14:paraId="367ADC98"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 </w:t>
            </w:r>
          </w:p>
        </w:tc>
        <w:tc>
          <w:tcPr>
            <w:tcW w:w="1273" w:type="dxa"/>
            <w:noWrap/>
            <w:hideMark/>
          </w:tcPr>
          <w:p w14:paraId="226D935B"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 </w:t>
            </w:r>
          </w:p>
        </w:tc>
        <w:tc>
          <w:tcPr>
            <w:tcW w:w="1391" w:type="dxa"/>
            <w:noWrap/>
          </w:tcPr>
          <w:p w14:paraId="60BABF42" w14:textId="19EF9171" w:rsidR="00560E5C" w:rsidRPr="00560E5C" w:rsidRDefault="00560E5C" w:rsidP="00560E5C">
            <w:pPr>
              <w:spacing w:after="0" w:line="259" w:lineRule="auto"/>
              <w:ind w:left="72" w:firstLine="0"/>
              <w:jc w:val="left"/>
              <w:rPr>
                <w:rFonts w:ascii="Times New Roman" w:hAnsi="Times New Roman" w:cs="Times New Roman"/>
                <w:b/>
                <w:bCs/>
              </w:rPr>
            </w:pPr>
          </w:p>
        </w:tc>
        <w:tc>
          <w:tcPr>
            <w:tcW w:w="1686" w:type="dxa"/>
            <w:noWrap/>
          </w:tcPr>
          <w:p w14:paraId="77481F77" w14:textId="6E38F3D8" w:rsidR="00560E5C" w:rsidRPr="00560E5C" w:rsidRDefault="00560E5C" w:rsidP="00560E5C">
            <w:pPr>
              <w:spacing w:after="0" w:line="259" w:lineRule="auto"/>
              <w:ind w:left="72" w:firstLine="0"/>
              <w:jc w:val="left"/>
              <w:rPr>
                <w:rFonts w:ascii="Times New Roman" w:hAnsi="Times New Roman" w:cs="Times New Roman"/>
                <w:b/>
                <w:bCs/>
              </w:rPr>
            </w:pPr>
          </w:p>
        </w:tc>
      </w:tr>
      <w:tr w:rsidR="00560E5C" w:rsidRPr="00560E5C" w14:paraId="61DDC151" w14:textId="77777777" w:rsidTr="000C5817">
        <w:trPr>
          <w:trHeight w:val="330"/>
        </w:trPr>
        <w:tc>
          <w:tcPr>
            <w:tcW w:w="809" w:type="dxa"/>
            <w:noWrap/>
            <w:hideMark/>
          </w:tcPr>
          <w:p w14:paraId="211E8409"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301</w:t>
            </w:r>
          </w:p>
        </w:tc>
        <w:tc>
          <w:tcPr>
            <w:tcW w:w="4183" w:type="dxa"/>
            <w:hideMark/>
          </w:tcPr>
          <w:p w14:paraId="2ABC0BB0" w14:textId="77777777" w:rsidR="00560E5C" w:rsidRPr="00560E5C" w:rsidRDefault="00560E5C" w:rsidP="00560E5C">
            <w:pPr>
              <w:spacing w:after="0" w:line="259" w:lineRule="auto"/>
              <w:ind w:left="72" w:firstLine="0"/>
              <w:jc w:val="left"/>
              <w:rPr>
                <w:rFonts w:ascii="Times New Roman" w:hAnsi="Times New Roman" w:cs="Times New Roman"/>
              </w:rPr>
            </w:pPr>
            <w:proofErr w:type="spellStart"/>
            <w:r w:rsidRPr="00560E5C">
              <w:rPr>
                <w:rFonts w:ascii="Times New Roman" w:hAnsi="Times New Roman" w:cs="Times New Roman"/>
              </w:rPr>
              <w:t>beton</w:t>
            </w:r>
            <w:proofErr w:type="spellEnd"/>
            <w:r w:rsidRPr="00560E5C">
              <w:rPr>
                <w:rFonts w:ascii="Times New Roman" w:hAnsi="Times New Roman" w:cs="Times New Roman"/>
              </w:rPr>
              <w:t xml:space="preserve"> armé dosé à 350kg-m3 pour Poteaux en </w:t>
            </w:r>
            <w:proofErr w:type="spellStart"/>
            <w:r w:rsidRPr="00560E5C">
              <w:rPr>
                <w:rFonts w:ascii="Times New Roman" w:hAnsi="Times New Roman" w:cs="Times New Roman"/>
              </w:rPr>
              <w:t>elevation</w:t>
            </w:r>
            <w:proofErr w:type="spellEnd"/>
          </w:p>
        </w:tc>
        <w:tc>
          <w:tcPr>
            <w:tcW w:w="679" w:type="dxa"/>
            <w:noWrap/>
            <w:hideMark/>
          </w:tcPr>
          <w:p w14:paraId="0B191E2E"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m3</w:t>
            </w:r>
          </w:p>
        </w:tc>
        <w:tc>
          <w:tcPr>
            <w:tcW w:w="1273" w:type="dxa"/>
            <w:noWrap/>
            <w:hideMark/>
          </w:tcPr>
          <w:p w14:paraId="5DA789E0"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11,30   </w:t>
            </w:r>
          </w:p>
        </w:tc>
        <w:tc>
          <w:tcPr>
            <w:tcW w:w="1391" w:type="dxa"/>
            <w:noWrap/>
          </w:tcPr>
          <w:p w14:paraId="7F6134EE" w14:textId="4960CE50"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4F389781" w14:textId="16AB6C27"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69014986" w14:textId="77777777" w:rsidTr="000C5817">
        <w:trPr>
          <w:trHeight w:val="660"/>
        </w:trPr>
        <w:tc>
          <w:tcPr>
            <w:tcW w:w="809" w:type="dxa"/>
            <w:noWrap/>
            <w:hideMark/>
          </w:tcPr>
          <w:p w14:paraId="134E36BE"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302</w:t>
            </w:r>
          </w:p>
        </w:tc>
        <w:tc>
          <w:tcPr>
            <w:tcW w:w="4183" w:type="dxa"/>
            <w:hideMark/>
          </w:tcPr>
          <w:p w14:paraId="3A96C33B" w14:textId="77777777" w:rsidR="00560E5C" w:rsidRPr="00560E5C" w:rsidRDefault="00560E5C" w:rsidP="00560E5C">
            <w:pPr>
              <w:spacing w:after="0" w:line="259" w:lineRule="auto"/>
              <w:ind w:left="72" w:firstLine="0"/>
              <w:jc w:val="left"/>
              <w:rPr>
                <w:rFonts w:ascii="Times New Roman" w:hAnsi="Times New Roman" w:cs="Times New Roman"/>
              </w:rPr>
            </w:pPr>
            <w:proofErr w:type="spellStart"/>
            <w:r w:rsidRPr="00560E5C">
              <w:rPr>
                <w:rFonts w:ascii="Times New Roman" w:hAnsi="Times New Roman" w:cs="Times New Roman"/>
              </w:rPr>
              <w:t>beton</w:t>
            </w:r>
            <w:proofErr w:type="spellEnd"/>
            <w:r w:rsidRPr="00560E5C">
              <w:rPr>
                <w:rFonts w:ascii="Times New Roman" w:hAnsi="Times New Roman" w:cs="Times New Roman"/>
              </w:rPr>
              <w:t xml:space="preserve"> armé dosé à 350kg-m3 pour </w:t>
            </w:r>
            <w:proofErr w:type="spellStart"/>
            <w:r w:rsidRPr="00560E5C">
              <w:rPr>
                <w:rFonts w:ascii="Times New Roman" w:hAnsi="Times New Roman" w:cs="Times New Roman"/>
              </w:rPr>
              <w:t>chapérons</w:t>
            </w:r>
            <w:proofErr w:type="spellEnd"/>
            <w:r w:rsidRPr="00560E5C">
              <w:rPr>
                <w:rFonts w:ascii="Times New Roman" w:hAnsi="Times New Roman" w:cs="Times New Roman"/>
              </w:rPr>
              <w:t xml:space="preserve">, </w:t>
            </w:r>
            <w:proofErr w:type="spellStart"/>
            <w:r w:rsidRPr="00560E5C">
              <w:rPr>
                <w:rFonts w:ascii="Times New Roman" w:hAnsi="Times New Roman" w:cs="Times New Roman"/>
              </w:rPr>
              <w:t>tetes</w:t>
            </w:r>
            <w:proofErr w:type="spellEnd"/>
            <w:r w:rsidRPr="00560E5C">
              <w:rPr>
                <w:rFonts w:ascii="Times New Roman" w:hAnsi="Times New Roman" w:cs="Times New Roman"/>
              </w:rPr>
              <w:t xml:space="preserve"> de poteaux y compris et </w:t>
            </w:r>
            <w:proofErr w:type="spellStart"/>
            <w:r w:rsidRPr="00560E5C">
              <w:rPr>
                <w:rFonts w:ascii="Times New Roman" w:hAnsi="Times New Roman" w:cs="Times New Roman"/>
              </w:rPr>
              <w:t>decorations</w:t>
            </w:r>
            <w:proofErr w:type="spellEnd"/>
            <w:r w:rsidRPr="00560E5C">
              <w:rPr>
                <w:rFonts w:ascii="Times New Roman" w:hAnsi="Times New Roman" w:cs="Times New Roman"/>
              </w:rPr>
              <w:t xml:space="preserve"> sur murets</w:t>
            </w:r>
          </w:p>
        </w:tc>
        <w:tc>
          <w:tcPr>
            <w:tcW w:w="679" w:type="dxa"/>
            <w:noWrap/>
            <w:hideMark/>
          </w:tcPr>
          <w:p w14:paraId="44CC8EB7"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m3</w:t>
            </w:r>
          </w:p>
        </w:tc>
        <w:tc>
          <w:tcPr>
            <w:tcW w:w="1273" w:type="dxa"/>
            <w:noWrap/>
            <w:hideMark/>
          </w:tcPr>
          <w:p w14:paraId="768BEBFA"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18,80   </w:t>
            </w:r>
          </w:p>
        </w:tc>
        <w:tc>
          <w:tcPr>
            <w:tcW w:w="1391" w:type="dxa"/>
            <w:noWrap/>
          </w:tcPr>
          <w:p w14:paraId="70E8CC6E" w14:textId="69CBEEB1"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2DF7867B" w14:textId="21D7AB1B"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1C165117" w14:textId="77777777" w:rsidTr="000C5817">
        <w:trPr>
          <w:trHeight w:val="330"/>
        </w:trPr>
        <w:tc>
          <w:tcPr>
            <w:tcW w:w="809" w:type="dxa"/>
            <w:noWrap/>
            <w:hideMark/>
          </w:tcPr>
          <w:p w14:paraId="716E7E75"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4183" w:type="dxa"/>
            <w:hideMark/>
          </w:tcPr>
          <w:p w14:paraId="36F6341C"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SOUS TOTAL 300</w:t>
            </w:r>
          </w:p>
        </w:tc>
        <w:tc>
          <w:tcPr>
            <w:tcW w:w="679" w:type="dxa"/>
            <w:noWrap/>
            <w:hideMark/>
          </w:tcPr>
          <w:p w14:paraId="1E39D557"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273" w:type="dxa"/>
            <w:noWrap/>
            <w:hideMark/>
          </w:tcPr>
          <w:p w14:paraId="2BBA22CE"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391" w:type="dxa"/>
            <w:noWrap/>
          </w:tcPr>
          <w:p w14:paraId="1ED5F528" w14:textId="05B58F40"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112ABB7A" w14:textId="4F90EBDE" w:rsidR="00560E5C" w:rsidRPr="00560E5C" w:rsidRDefault="00560E5C" w:rsidP="00560E5C">
            <w:pPr>
              <w:spacing w:after="0" w:line="259" w:lineRule="auto"/>
              <w:ind w:left="72" w:firstLine="0"/>
              <w:jc w:val="left"/>
              <w:rPr>
                <w:rFonts w:ascii="Times New Roman" w:hAnsi="Times New Roman" w:cs="Times New Roman"/>
                <w:b/>
                <w:bCs/>
              </w:rPr>
            </w:pPr>
          </w:p>
        </w:tc>
      </w:tr>
      <w:tr w:rsidR="00560E5C" w:rsidRPr="00560E5C" w14:paraId="6232503D" w14:textId="77777777" w:rsidTr="000C5817">
        <w:trPr>
          <w:trHeight w:val="330"/>
        </w:trPr>
        <w:tc>
          <w:tcPr>
            <w:tcW w:w="809" w:type="dxa"/>
            <w:noWrap/>
            <w:hideMark/>
          </w:tcPr>
          <w:p w14:paraId="1F31B18E"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400</w:t>
            </w:r>
          </w:p>
        </w:tc>
        <w:tc>
          <w:tcPr>
            <w:tcW w:w="4183" w:type="dxa"/>
            <w:hideMark/>
          </w:tcPr>
          <w:p w14:paraId="50755207"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MACONNERIE EN ELAVATION</w:t>
            </w:r>
          </w:p>
        </w:tc>
        <w:tc>
          <w:tcPr>
            <w:tcW w:w="679" w:type="dxa"/>
            <w:noWrap/>
            <w:hideMark/>
          </w:tcPr>
          <w:p w14:paraId="3FD8AE49"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273" w:type="dxa"/>
            <w:noWrap/>
            <w:hideMark/>
          </w:tcPr>
          <w:p w14:paraId="76A2F4E4"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391" w:type="dxa"/>
            <w:noWrap/>
          </w:tcPr>
          <w:p w14:paraId="6499CEE1" w14:textId="776C651A"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7BA277E9" w14:textId="2145376F"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682B0DE0" w14:textId="77777777" w:rsidTr="000C5817">
        <w:trPr>
          <w:trHeight w:val="330"/>
        </w:trPr>
        <w:tc>
          <w:tcPr>
            <w:tcW w:w="809" w:type="dxa"/>
            <w:noWrap/>
            <w:hideMark/>
          </w:tcPr>
          <w:p w14:paraId="3F3D2DB2"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401</w:t>
            </w:r>
          </w:p>
        </w:tc>
        <w:tc>
          <w:tcPr>
            <w:tcW w:w="4183" w:type="dxa"/>
            <w:hideMark/>
          </w:tcPr>
          <w:p w14:paraId="290ED0F8"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Murs en agglos creux de 15x20x40 sur une hauteur de 1,2 m</w:t>
            </w:r>
          </w:p>
        </w:tc>
        <w:tc>
          <w:tcPr>
            <w:tcW w:w="679" w:type="dxa"/>
            <w:noWrap/>
            <w:hideMark/>
          </w:tcPr>
          <w:p w14:paraId="387382A0"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m2</w:t>
            </w:r>
          </w:p>
        </w:tc>
        <w:tc>
          <w:tcPr>
            <w:tcW w:w="1273" w:type="dxa"/>
            <w:noWrap/>
            <w:hideMark/>
          </w:tcPr>
          <w:p w14:paraId="4267075F"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400,00   </w:t>
            </w:r>
          </w:p>
        </w:tc>
        <w:tc>
          <w:tcPr>
            <w:tcW w:w="1391" w:type="dxa"/>
            <w:noWrap/>
          </w:tcPr>
          <w:p w14:paraId="059299C9" w14:textId="18046F47"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6422786D" w14:textId="146F971A"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6EB9DE50" w14:textId="77777777" w:rsidTr="000C5817">
        <w:trPr>
          <w:trHeight w:val="330"/>
        </w:trPr>
        <w:tc>
          <w:tcPr>
            <w:tcW w:w="809" w:type="dxa"/>
            <w:noWrap/>
            <w:hideMark/>
          </w:tcPr>
          <w:p w14:paraId="56C046E8"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402</w:t>
            </w:r>
          </w:p>
        </w:tc>
        <w:tc>
          <w:tcPr>
            <w:tcW w:w="4183" w:type="dxa"/>
            <w:hideMark/>
          </w:tcPr>
          <w:p w14:paraId="296D07C7"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Murs en agglos creux de 15x20x40 sur une hauteur de 2,5 m</w:t>
            </w:r>
          </w:p>
        </w:tc>
        <w:tc>
          <w:tcPr>
            <w:tcW w:w="679" w:type="dxa"/>
            <w:noWrap/>
            <w:hideMark/>
          </w:tcPr>
          <w:p w14:paraId="56D01A6F"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m2</w:t>
            </w:r>
          </w:p>
        </w:tc>
        <w:tc>
          <w:tcPr>
            <w:tcW w:w="1273" w:type="dxa"/>
            <w:noWrap/>
            <w:hideMark/>
          </w:tcPr>
          <w:p w14:paraId="0892F68F"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750,00   </w:t>
            </w:r>
          </w:p>
        </w:tc>
        <w:tc>
          <w:tcPr>
            <w:tcW w:w="1391" w:type="dxa"/>
            <w:noWrap/>
          </w:tcPr>
          <w:p w14:paraId="09098473" w14:textId="5EEF27F3"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4D2AE19B" w14:textId="7D2DBE6C"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19A51F4C" w14:textId="77777777" w:rsidTr="000C5817">
        <w:trPr>
          <w:trHeight w:val="330"/>
        </w:trPr>
        <w:tc>
          <w:tcPr>
            <w:tcW w:w="809" w:type="dxa"/>
            <w:noWrap/>
            <w:hideMark/>
          </w:tcPr>
          <w:p w14:paraId="6B928F68"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403</w:t>
            </w:r>
          </w:p>
        </w:tc>
        <w:tc>
          <w:tcPr>
            <w:tcW w:w="4183" w:type="dxa"/>
            <w:hideMark/>
          </w:tcPr>
          <w:p w14:paraId="7094872F"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Enduits sur </w:t>
            </w:r>
            <w:proofErr w:type="spellStart"/>
            <w:r w:rsidRPr="00560E5C">
              <w:rPr>
                <w:rFonts w:ascii="Times New Roman" w:hAnsi="Times New Roman" w:cs="Times New Roman"/>
              </w:rPr>
              <w:t>maconnerie</w:t>
            </w:r>
            <w:proofErr w:type="spellEnd"/>
            <w:r w:rsidRPr="00560E5C">
              <w:rPr>
                <w:rFonts w:ascii="Times New Roman" w:hAnsi="Times New Roman" w:cs="Times New Roman"/>
              </w:rPr>
              <w:t xml:space="preserve"> et éléments en béton</w:t>
            </w:r>
          </w:p>
        </w:tc>
        <w:tc>
          <w:tcPr>
            <w:tcW w:w="679" w:type="dxa"/>
            <w:noWrap/>
            <w:hideMark/>
          </w:tcPr>
          <w:p w14:paraId="0D130067"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m2</w:t>
            </w:r>
          </w:p>
        </w:tc>
        <w:tc>
          <w:tcPr>
            <w:tcW w:w="1273" w:type="dxa"/>
            <w:noWrap/>
            <w:hideMark/>
          </w:tcPr>
          <w:p w14:paraId="2D03194E"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2 588,00   </w:t>
            </w:r>
          </w:p>
        </w:tc>
        <w:tc>
          <w:tcPr>
            <w:tcW w:w="1391" w:type="dxa"/>
            <w:noWrap/>
          </w:tcPr>
          <w:p w14:paraId="6AEE8D6A" w14:textId="7F299D5C"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5CB411AB" w14:textId="17DC72B7"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68245276" w14:textId="77777777" w:rsidTr="000C5817">
        <w:trPr>
          <w:trHeight w:val="330"/>
        </w:trPr>
        <w:tc>
          <w:tcPr>
            <w:tcW w:w="809" w:type="dxa"/>
            <w:noWrap/>
            <w:hideMark/>
          </w:tcPr>
          <w:p w14:paraId="6EAE64E0"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 </w:t>
            </w:r>
          </w:p>
        </w:tc>
        <w:tc>
          <w:tcPr>
            <w:tcW w:w="4183" w:type="dxa"/>
            <w:hideMark/>
          </w:tcPr>
          <w:p w14:paraId="3360D40C"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SOUS TOTAL 400</w:t>
            </w:r>
          </w:p>
        </w:tc>
        <w:tc>
          <w:tcPr>
            <w:tcW w:w="679" w:type="dxa"/>
            <w:noWrap/>
            <w:hideMark/>
          </w:tcPr>
          <w:p w14:paraId="24B38EC7"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 </w:t>
            </w:r>
          </w:p>
        </w:tc>
        <w:tc>
          <w:tcPr>
            <w:tcW w:w="1273" w:type="dxa"/>
            <w:noWrap/>
            <w:hideMark/>
          </w:tcPr>
          <w:p w14:paraId="17792789"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 </w:t>
            </w:r>
          </w:p>
        </w:tc>
        <w:tc>
          <w:tcPr>
            <w:tcW w:w="1391" w:type="dxa"/>
            <w:noWrap/>
          </w:tcPr>
          <w:p w14:paraId="1DEE71F0" w14:textId="2053E0FF" w:rsidR="00560E5C" w:rsidRPr="00560E5C" w:rsidRDefault="00560E5C" w:rsidP="00560E5C">
            <w:pPr>
              <w:spacing w:after="0" w:line="259" w:lineRule="auto"/>
              <w:ind w:left="72" w:firstLine="0"/>
              <w:jc w:val="left"/>
              <w:rPr>
                <w:rFonts w:ascii="Times New Roman" w:hAnsi="Times New Roman" w:cs="Times New Roman"/>
                <w:b/>
                <w:bCs/>
              </w:rPr>
            </w:pPr>
          </w:p>
        </w:tc>
        <w:tc>
          <w:tcPr>
            <w:tcW w:w="1686" w:type="dxa"/>
            <w:noWrap/>
          </w:tcPr>
          <w:p w14:paraId="5F95BC62" w14:textId="7A86CC2D" w:rsidR="00560E5C" w:rsidRPr="00560E5C" w:rsidRDefault="00560E5C" w:rsidP="00560E5C">
            <w:pPr>
              <w:spacing w:after="0" w:line="259" w:lineRule="auto"/>
              <w:ind w:left="72" w:firstLine="0"/>
              <w:jc w:val="left"/>
              <w:rPr>
                <w:rFonts w:ascii="Times New Roman" w:hAnsi="Times New Roman" w:cs="Times New Roman"/>
                <w:b/>
                <w:bCs/>
              </w:rPr>
            </w:pPr>
          </w:p>
        </w:tc>
      </w:tr>
      <w:tr w:rsidR="00560E5C" w:rsidRPr="00560E5C" w14:paraId="66FAA4B0" w14:textId="77777777" w:rsidTr="000C5817">
        <w:trPr>
          <w:trHeight w:val="330"/>
        </w:trPr>
        <w:tc>
          <w:tcPr>
            <w:tcW w:w="809" w:type="dxa"/>
            <w:noWrap/>
            <w:hideMark/>
          </w:tcPr>
          <w:p w14:paraId="547C5EB2"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500</w:t>
            </w:r>
          </w:p>
        </w:tc>
        <w:tc>
          <w:tcPr>
            <w:tcW w:w="4183" w:type="dxa"/>
            <w:hideMark/>
          </w:tcPr>
          <w:p w14:paraId="4249A6BC"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MENUISERIE METALLIQUE</w:t>
            </w:r>
          </w:p>
        </w:tc>
        <w:tc>
          <w:tcPr>
            <w:tcW w:w="679" w:type="dxa"/>
            <w:noWrap/>
            <w:hideMark/>
          </w:tcPr>
          <w:p w14:paraId="1E8E4C7F"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273" w:type="dxa"/>
            <w:noWrap/>
            <w:hideMark/>
          </w:tcPr>
          <w:p w14:paraId="54196194"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391" w:type="dxa"/>
            <w:noWrap/>
          </w:tcPr>
          <w:p w14:paraId="6CC14281" w14:textId="7BE2B10C"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4D21439A" w14:textId="4CEB59D9"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107942D3" w14:textId="77777777" w:rsidTr="000C5817">
        <w:trPr>
          <w:trHeight w:val="660"/>
        </w:trPr>
        <w:tc>
          <w:tcPr>
            <w:tcW w:w="809" w:type="dxa"/>
            <w:noWrap/>
            <w:hideMark/>
          </w:tcPr>
          <w:p w14:paraId="388CF3B1"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501</w:t>
            </w:r>
          </w:p>
        </w:tc>
        <w:tc>
          <w:tcPr>
            <w:tcW w:w="4183" w:type="dxa"/>
            <w:hideMark/>
          </w:tcPr>
          <w:p w14:paraId="126D9B87"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Fourniture et pose de grille </w:t>
            </w:r>
            <w:proofErr w:type="spellStart"/>
            <w:r w:rsidRPr="00560E5C">
              <w:rPr>
                <w:rFonts w:ascii="Times New Roman" w:hAnsi="Times New Roman" w:cs="Times New Roman"/>
              </w:rPr>
              <w:t>mettalique</w:t>
            </w:r>
            <w:proofErr w:type="spellEnd"/>
            <w:r w:rsidRPr="00560E5C">
              <w:rPr>
                <w:rFonts w:ascii="Times New Roman" w:hAnsi="Times New Roman" w:cs="Times New Roman"/>
              </w:rPr>
              <w:t xml:space="preserve"> en fer forgé HA12 </w:t>
            </w:r>
            <w:proofErr w:type="spellStart"/>
            <w:r w:rsidRPr="00560E5C">
              <w:rPr>
                <w:rFonts w:ascii="Times New Roman" w:hAnsi="Times New Roman" w:cs="Times New Roman"/>
              </w:rPr>
              <w:t>au dessus</w:t>
            </w:r>
            <w:proofErr w:type="spellEnd"/>
            <w:r w:rsidRPr="00560E5C">
              <w:rPr>
                <w:rFonts w:ascii="Times New Roman" w:hAnsi="Times New Roman" w:cs="Times New Roman"/>
              </w:rPr>
              <w:t xml:space="preserve"> de muret de la </w:t>
            </w:r>
            <w:proofErr w:type="spellStart"/>
            <w:r w:rsidRPr="00560E5C">
              <w:rPr>
                <w:rFonts w:ascii="Times New Roman" w:hAnsi="Times New Roman" w:cs="Times New Roman"/>
              </w:rPr>
              <w:t>cloture</w:t>
            </w:r>
            <w:proofErr w:type="spellEnd"/>
          </w:p>
        </w:tc>
        <w:tc>
          <w:tcPr>
            <w:tcW w:w="679" w:type="dxa"/>
            <w:noWrap/>
            <w:hideMark/>
          </w:tcPr>
          <w:p w14:paraId="11F455CC"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ml</w:t>
            </w:r>
          </w:p>
        </w:tc>
        <w:tc>
          <w:tcPr>
            <w:tcW w:w="1273" w:type="dxa"/>
            <w:noWrap/>
            <w:hideMark/>
          </w:tcPr>
          <w:p w14:paraId="658C3F16"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400,00   </w:t>
            </w:r>
          </w:p>
        </w:tc>
        <w:tc>
          <w:tcPr>
            <w:tcW w:w="1391" w:type="dxa"/>
            <w:noWrap/>
          </w:tcPr>
          <w:p w14:paraId="505D0FE0" w14:textId="4F2D20D2"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1D36D8E6" w14:textId="42AF03AF"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4F7CF4F5" w14:textId="77777777" w:rsidTr="000C5817">
        <w:trPr>
          <w:trHeight w:val="330"/>
        </w:trPr>
        <w:tc>
          <w:tcPr>
            <w:tcW w:w="809" w:type="dxa"/>
            <w:noWrap/>
            <w:hideMark/>
          </w:tcPr>
          <w:p w14:paraId="17054C48"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502</w:t>
            </w:r>
          </w:p>
        </w:tc>
        <w:tc>
          <w:tcPr>
            <w:tcW w:w="4183" w:type="dxa"/>
            <w:hideMark/>
          </w:tcPr>
          <w:p w14:paraId="414C1F67"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Portillon métallique de 1,2 m à l'</w:t>
            </w:r>
            <w:proofErr w:type="spellStart"/>
            <w:r w:rsidRPr="00560E5C">
              <w:rPr>
                <w:rFonts w:ascii="Times New Roman" w:hAnsi="Times New Roman" w:cs="Times New Roman"/>
              </w:rPr>
              <w:t>arriàre</w:t>
            </w:r>
            <w:proofErr w:type="spellEnd"/>
            <w:r w:rsidRPr="00560E5C">
              <w:rPr>
                <w:rFonts w:ascii="Times New Roman" w:hAnsi="Times New Roman" w:cs="Times New Roman"/>
              </w:rPr>
              <w:t xml:space="preserve"> du </w:t>
            </w:r>
            <w:proofErr w:type="spellStart"/>
            <w:r w:rsidRPr="00560E5C">
              <w:rPr>
                <w:rFonts w:ascii="Times New Roman" w:hAnsi="Times New Roman" w:cs="Times New Roman"/>
              </w:rPr>
              <w:t>batiment</w:t>
            </w:r>
            <w:proofErr w:type="spellEnd"/>
          </w:p>
        </w:tc>
        <w:tc>
          <w:tcPr>
            <w:tcW w:w="679" w:type="dxa"/>
            <w:noWrap/>
            <w:hideMark/>
          </w:tcPr>
          <w:p w14:paraId="205D8391"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U</w:t>
            </w:r>
          </w:p>
        </w:tc>
        <w:tc>
          <w:tcPr>
            <w:tcW w:w="1273" w:type="dxa"/>
            <w:noWrap/>
            <w:hideMark/>
          </w:tcPr>
          <w:p w14:paraId="3E8D20A7"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2,00   </w:t>
            </w:r>
          </w:p>
        </w:tc>
        <w:tc>
          <w:tcPr>
            <w:tcW w:w="1391" w:type="dxa"/>
            <w:noWrap/>
          </w:tcPr>
          <w:p w14:paraId="472A6B61" w14:textId="6C7C2A18"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4166315E" w14:textId="115106BD"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290B7914" w14:textId="77777777" w:rsidTr="000C5817">
        <w:trPr>
          <w:trHeight w:val="660"/>
        </w:trPr>
        <w:tc>
          <w:tcPr>
            <w:tcW w:w="809" w:type="dxa"/>
            <w:noWrap/>
            <w:hideMark/>
          </w:tcPr>
          <w:p w14:paraId="07CE48C7"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503</w:t>
            </w:r>
          </w:p>
        </w:tc>
        <w:tc>
          <w:tcPr>
            <w:tcW w:w="4183" w:type="dxa"/>
            <w:hideMark/>
          </w:tcPr>
          <w:p w14:paraId="0FCAB1BE"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portail </w:t>
            </w:r>
            <w:proofErr w:type="spellStart"/>
            <w:r w:rsidRPr="00560E5C">
              <w:rPr>
                <w:rFonts w:ascii="Times New Roman" w:hAnsi="Times New Roman" w:cs="Times New Roman"/>
              </w:rPr>
              <w:t>metallique</w:t>
            </w:r>
            <w:proofErr w:type="spellEnd"/>
            <w:r w:rsidRPr="00560E5C">
              <w:rPr>
                <w:rFonts w:ascii="Times New Roman" w:hAnsi="Times New Roman" w:cs="Times New Roman"/>
              </w:rPr>
              <w:t xml:space="preserve"> en tube lourd de 35 à double battant de 6,0 x 3,0 m en </w:t>
            </w:r>
            <w:proofErr w:type="spellStart"/>
            <w:r w:rsidRPr="00560E5C">
              <w:rPr>
                <w:rFonts w:ascii="Times New Roman" w:hAnsi="Times New Roman" w:cs="Times New Roman"/>
              </w:rPr>
              <w:t>facade</w:t>
            </w:r>
            <w:proofErr w:type="spellEnd"/>
            <w:r w:rsidRPr="00560E5C">
              <w:rPr>
                <w:rFonts w:ascii="Times New Roman" w:hAnsi="Times New Roman" w:cs="Times New Roman"/>
              </w:rPr>
              <w:t xml:space="preserve"> principale avec portillon incorporé</w:t>
            </w:r>
          </w:p>
        </w:tc>
        <w:tc>
          <w:tcPr>
            <w:tcW w:w="679" w:type="dxa"/>
            <w:noWrap/>
            <w:hideMark/>
          </w:tcPr>
          <w:p w14:paraId="6E118962"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U</w:t>
            </w:r>
          </w:p>
        </w:tc>
        <w:tc>
          <w:tcPr>
            <w:tcW w:w="1273" w:type="dxa"/>
            <w:noWrap/>
            <w:hideMark/>
          </w:tcPr>
          <w:p w14:paraId="31D059C2"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2,00   </w:t>
            </w:r>
          </w:p>
        </w:tc>
        <w:tc>
          <w:tcPr>
            <w:tcW w:w="1391" w:type="dxa"/>
            <w:noWrap/>
          </w:tcPr>
          <w:p w14:paraId="21102359" w14:textId="1218E602"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0328C5D5" w14:textId="7267C5B7"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1183878C" w14:textId="77777777" w:rsidTr="000C5817">
        <w:trPr>
          <w:trHeight w:val="330"/>
        </w:trPr>
        <w:tc>
          <w:tcPr>
            <w:tcW w:w="809" w:type="dxa"/>
            <w:noWrap/>
            <w:hideMark/>
          </w:tcPr>
          <w:p w14:paraId="3830CC3B"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 </w:t>
            </w:r>
          </w:p>
        </w:tc>
        <w:tc>
          <w:tcPr>
            <w:tcW w:w="4183" w:type="dxa"/>
            <w:hideMark/>
          </w:tcPr>
          <w:p w14:paraId="4317D6B7"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SOUS TOTAL 500</w:t>
            </w:r>
          </w:p>
        </w:tc>
        <w:tc>
          <w:tcPr>
            <w:tcW w:w="679" w:type="dxa"/>
            <w:noWrap/>
            <w:hideMark/>
          </w:tcPr>
          <w:p w14:paraId="0494F7CF"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 </w:t>
            </w:r>
          </w:p>
        </w:tc>
        <w:tc>
          <w:tcPr>
            <w:tcW w:w="1273" w:type="dxa"/>
            <w:noWrap/>
            <w:hideMark/>
          </w:tcPr>
          <w:p w14:paraId="61F3850E"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 </w:t>
            </w:r>
          </w:p>
        </w:tc>
        <w:tc>
          <w:tcPr>
            <w:tcW w:w="1391" w:type="dxa"/>
            <w:noWrap/>
          </w:tcPr>
          <w:p w14:paraId="56446784" w14:textId="106718B3" w:rsidR="00560E5C" w:rsidRPr="00560E5C" w:rsidRDefault="00560E5C" w:rsidP="00560E5C">
            <w:pPr>
              <w:spacing w:after="0" w:line="259" w:lineRule="auto"/>
              <w:ind w:left="72" w:firstLine="0"/>
              <w:jc w:val="left"/>
              <w:rPr>
                <w:rFonts w:ascii="Times New Roman" w:hAnsi="Times New Roman" w:cs="Times New Roman"/>
                <w:b/>
                <w:bCs/>
              </w:rPr>
            </w:pPr>
          </w:p>
        </w:tc>
        <w:tc>
          <w:tcPr>
            <w:tcW w:w="1686" w:type="dxa"/>
            <w:noWrap/>
          </w:tcPr>
          <w:p w14:paraId="19440F58" w14:textId="603C9D30" w:rsidR="00560E5C" w:rsidRPr="00560E5C" w:rsidRDefault="00560E5C" w:rsidP="00560E5C">
            <w:pPr>
              <w:spacing w:after="0" w:line="259" w:lineRule="auto"/>
              <w:ind w:left="72" w:firstLine="0"/>
              <w:jc w:val="left"/>
              <w:rPr>
                <w:rFonts w:ascii="Times New Roman" w:hAnsi="Times New Roman" w:cs="Times New Roman"/>
                <w:b/>
                <w:bCs/>
              </w:rPr>
            </w:pPr>
          </w:p>
        </w:tc>
      </w:tr>
      <w:tr w:rsidR="00560E5C" w:rsidRPr="00560E5C" w14:paraId="04715038" w14:textId="77777777" w:rsidTr="000C5817">
        <w:trPr>
          <w:trHeight w:val="330"/>
        </w:trPr>
        <w:tc>
          <w:tcPr>
            <w:tcW w:w="809" w:type="dxa"/>
            <w:noWrap/>
            <w:hideMark/>
          </w:tcPr>
          <w:p w14:paraId="7DF3BA75"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600</w:t>
            </w:r>
          </w:p>
        </w:tc>
        <w:tc>
          <w:tcPr>
            <w:tcW w:w="4183" w:type="dxa"/>
            <w:hideMark/>
          </w:tcPr>
          <w:p w14:paraId="0A4507FA"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ELECTRICITE</w:t>
            </w:r>
          </w:p>
        </w:tc>
        <w:tc>
          <w:tcPr>
            <w:tcW w:w="679" w:type="dxa"/>
            <w:noWrap/>
            <w:hideMark/>
          </w:tcPr>
          <w:p w14:paraId="154FC3D6"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273" w:type="dxa"/>
            <w:noWrap/>
            <w:hideMark/>
          </w:tcPr>
          <w:p w14:paraId="30189D31"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391" w:type="dxa"/>
            <w:noWrap/>
          </w:tcPr>
          <w:p w14:paraId="3B534056" w14:textId="3EEF4B2B"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03D7ED6D" w14:textId="5E2B51D5"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3C071CE8" w14:textId="77777777" w:rsidTr="000C5817">
        <w:trPr>
          <w:trHeight w:val="330"/>
        </w:trPr>
        <w:tc>
          <w:tcPr>
            <w:tcW w:w="809" w:type="dxa"/>
            <w:noWrap/>
            <w:hideMark/>
          </w:tcPr>
          <w:p w14:paraId="0A1F1AA3"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601</w:t>
            </w:r>
          </w:p>
        </w:tc>
        <w:tc>
          <w:tcPr>
            <w:tcW w:w="4183" w:type="dxa"/>
            <w:hideMark/>
          </w:tcPr>
          <w:p w14:paraId="664D8BB8"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Branchement - raccordement </w:t>
            </w:r>
            <w:proofErr w:type="spellStart"/>
            <w:r w:rsidRPr="00560E5C">
              <w:rPr>
                <w:rFonts w:ascii="Times New Roman" w:hAnsi="Times New Roman" w:cs="Times New Roman"/>
              </w:rPr>
              <w:t>au</w:t>
            </w:r>
            <w:proofErr w:type="spellEnd"/>
            <w:r w:rsidRPr="00560E5C">
              <w:rPr>
                <w:rFonts w:ascii="Times New Roman" w:hAnsi="Times New Roman" w:cs="Times New Roman"/>
              </w:rPr>
              <w:t xml:space="preserve"> réseaux </w:t>
            </w:r>
            <w:proofErr w:type="spellStart"/>
            <w:r w:rsidRPr="00560E5C">
              <w:rPr>
                <w:rFonts w:ascii="Times New Roman" w:hAnsi="Times New Roman" w:cs="Times New Roman"/>
              </w:rPr>
              <w:t>éxistant</w:t>
            </w:r>
            <w:proofErr w:type="spellEnd"/>
          </w:p>
        </w:tc>
        <w:tc>
          <w:tcPr>
            <w:tcW w:w="679" w:type="dxa"/>
            <w:noWrap/>
            <w:hideMark/>
          </w:tcPr>
          <w:p w14:paraId="47F60E00"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FF</w:t>
            </w:r>
          </w:p>
        </w:tc>
        <w:tc>
          <w:tcPr>
            <w:tcW w:w="1273" w:type="dxa"/>
            <w:noWrap/>
            <w:hideMark/>
          </w:tcPr>
          <w:p w14:paraId="4583EF04"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1,00   </w:t>
            </w:r>
          </w:p>
        </w:tc>
        <w:tc>
          <w:tcPr>
            <w:tcW w:w="1391" w:type="dxa"/>
            <w:noWrap/>
          </w:tcPr>
          <w:p w14:paraId="71753E32" w14:textId="5916106F"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39E00AE3" w14:textId="7D2394F2"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28438806" w14:textId="77777777" w:rsidTr="000C5817">
        <w:trPr>
          <w:trHeight w:val="660"/>
        </w:trPr>
        <w:tc>
          <w:tcPr>
            <w:tcW w:w="809" w:type="dxa"/>
            <w:noWrap/>
            <w:hideMark/>
          </w:tcPr>
          <w:p w14:paraId="77ECD6DB"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602</w:t>
            </w:r>
          </w:p>
        </w:tc>
        <w:tc>
          <w:tcPr>
            <w:tcW w:w="4183" w:type="dxa"/>
            <w:hideMark/>
          </w:tcPr>
          <w:p w14:paraId="53FB82F3"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Fourniture et pose grillage avertisseur couleur rouge, lit de sable, raccordement et toutes </w:t>
            </w:r>
            <w:proofErr w:type="spellStart"/>
            <w:r w:rsidRPr="00560E5C">
              <w:rPr>
                <w:rFonts w:ascii="Times New Roman" w:hAnsi="Times New Roman" w:cs="Times New Roman"/>
              </w:rPr>
              <w:t>sujétons</w:t>
            </w:r>
            <w:proofErr w:type="spellEnd"/>
          </w:p>
        </w:tc>
        <w:tc>
          <w:tcPr>
            <w:tcW w:w="679" w:type="dxa"/>
            <w:noWrap/>
            <w:hideMark/>
          </w:tcPr>
          <w:p w14:paraId="72DB73A0"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ml</w:t>
            </w:r>
          </w:p>
        </w:tc>
        <w:tc>
          <w:tcPr>
            <w:tcW w:w="1273" w:type="dxa"/>
            <w:noWrap/>
            <w:hideMark/>
          </w:tcPr>
          <w:p w14:paraId="67EFA8AC"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200,00   </w:t>
            </w:r>
          </w:p>
        </w:tc>
        <w:tc>
          <w:tcPr>
            <w:tcW w:w="1391" w:type="dxa"/>
            <w:noWrap/>
          </w:tcPr>
          <w:p w14:paraId="7026CFE2" w14:textId="010EBC0A"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1C02058B" w14:textId="3E814A5E"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157370D1" w14:textId="77777777" w:rsidTr="000C5817">
        <w:trPr>
          <w:trHeight w:val="360"/>
        </w:trPr>
        <w:tc>
          <w:tcPr>
            <w:tcW w:w="809" w:type="dxa"/>
            <w:noWrap/>
            <w:hideMark/>
          </w:tcPr>
          <w:p w14:paraId="41C62612"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604</w:t>
            </w:r>
          </w:p>
        </w:tc>
        <w:tc>
          <w:tcPr>
            <w:tcW w:w="4183" w:type="dxa"/>
            <w:hideMark/>
          </w:tcPr>
          <w:p w14:paraId="69AF5CD9"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Circuits terminaux d'</w:t>
            </w:r>
            <w:proofErr w:type="spellStart"/>
            <w:r w:rsidRPr="00560E5C">
              <w:rPr>
                <w:rFonts w:ascii="Times New Roman" w:hAnsi="Times New Roman" w:cs="Times New Roman"/>
              </w:rPr>
              <w:t>eclairage</w:t>
            </w:r>
            <w:proofErr w:type="spellEnd"/>
            <w:r w:rsidRPr="00560E5C">
              <w:rPr>
                <w:rFonts w:ascii="Times New Roman" w:hAnsi="Times New Roman" w:cs="Times New Roman"/>
              </w:rPr>
              <w:t xml:space="preserve"> par </w:t>
            </w:r>
            <w:proofErr w:type="spellStart"/>
            <w:r w:rsidRPr="00560E5C">
              <w:rPr>
                <w:rFonts w:ascii="Times New Roman" w:hAnsi="Times New Roman" w:cs="Times New Roman"/>
              </w:rPr>
              <w:t>cable</w:t>
            </w:r>
            <w:proofErr w:type="spellEnd"/>
            <w:r w:rsidRPr="00560E5C">
              <w:rPr>
                <w:rFonts w:ascii="Times New Roman" w:hAnsi="Times New Roman" w:cs="Times New Roman"/>
              </w:rPr>
              <w:t xml:space="preserve"> U1000 RO2V 3 X 1,5mm2</w:t>
            </w:r>
          </w:p>
        </w:tc>
        <w:tc>
          <w:tcPr>
            <w:tcW w:w="679" w:type="dxa"/>
            <w:noWrap/>
            <w:hideMark/>
          </w:tcPr>
          <w:p w14:paraId="0789E8A5"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ml</w:t>
            </w:r>
          </w:p>
        </w:tc>
        <w:tc>
          <w:tcPr>
            <w:tcW w:w="1273" w:type="dxa"/>
            <w:noWrap/>
            <w:hideMark/>
          </w:tcPr>
          <w:p w14:paraId="50AEC66D"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300,00   </w:t>
            </w:r>
          </w:p>
        </w:tc>
        <w:tc>
          <w:tcPr>
            <w:tcW w:w="1391" w:type="dxa"/>
            <w:noWrap/>
          </w:tcPr>
          <w:p w14:paraId="5BFF1E2F" w14:textId="01AB038F"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6535E210" w14:textId="2D506E7A"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013A11B7" w14:textId="77777777" w:rsidTr="000C5817">
        <w:trPr>
          <w:trHeight w:val="345"/>
        </w:trPr>
        <w:tc>
          <w:tcPr>
            <w:tcW w:w="809" w:type="dxa"/>
            <w:noWrap/>
            <w:hideMark/>
          </w:tcPr>
          <w:p w14:paraId="08BBD0D4"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605</w:t>
            </w:r>
          </w:p>
        </w:tc>
        <w:tc>
          <w:tcPr>
            <w:tcW w:w="4183" w:type="dxa"/>
            <w:hideMark/>
          </w:tcPr>
          <w:p w14:paraId="284712C2"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Circuits terminaux d'</w:t>
            </w:r>
            <w:proofErr w:type="spellStart"/>
            <w:r w:rsidRPr="00560E5C">
              <w:rPr>
                <w:rFonts w:ascii="Times New Roman" w:hAnsi="Times New Roman" w:cs="Times New Roman"/>
              </w:rPr>
              <w:t>eclairage</w:t>
            </w:r>
            <w:proofErr w:type="spellEnd"/>
            <w:r w:rsidRPr="00560E5C">
              <w:rPr>
                <w:rFonts w:ascii="Times New Roman" w:hAnsi="Times New Roman" w:cs="Times New Roman"/>
              </w:rPr>
              <w:t xml:space="preserve"> par </w:t>
            </w:r>
            <w:proofErr w:type="spellStart"/>
            <w:r w:rsidRPr="00560E5C">
              <w:rPr>
                <w:rFonts w:ascii="Times New Roman" w:hAnsi="Times New Roman" w:cs="Times New Roman"/>
              </w:rPr>
              <w:t>cable</w:t>
            </w:r>
            <w:proofErr w:type="spellEnd"/>
            <w:r w:rsidRPr="00560E5C">
              <w:rPr>
                <w:rFonts w:ascii="Times New Roman" w:hAnsi="Times New Roman" w:cs="Times New Roman"/>
              </w:rPr>
              <w:t xml:space="preserve"> U1000 RO2V  3 X 2,5mm2</w:t>
            </w:r>
          </w:p>
        </w:tc>
        <w:tc>
          <w:tcPr>
            <w:tcW w:w="679" w:type="dxa"/>
            <w:noWrap/>
            <w:hideMark/>
          </w:tcPr>
          <w:p w14:paraId="49A769BA"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ml</w:t>
            </w:r>
          </w:p>
        </w:tc>
        <w:tc>
          <w:tcPr>
            <w:tcW w:w="1273" w:type="dxa"/>
            <w:noWrap/>
            <w:hideMark/>
          </w:tcPr>
          <w:p w14:paraId="368FE8D3"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200,00   </w:t>
            </w:r>
          </w:p>
        </w:tc>
        <w:tc>
          <w:tcPr>
            <w:tcW w:w="1391" w:type="dxa"/>
            <w:noWrap/>
          </w:tcPr>
          <w:p w14:paraId="49E3C1D7" w14:textId="55AD4648"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4190311E" w14:textId="18B43DA3"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13E9237A" w14:textId="77777777" w:rsidTr="000C5817">
        <w:trPr>
          <w:trHeight w:val="330"/>
        </w:trPr>
        <w:tc>
          <w:tcPr>
            <w:tcW w:w="809" w:type="dxa"/>
            <w:noWrap/>
            <w:hideMark/>
          </w:tcPr>
          <w:p w14:paraId="2BC64C35"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606</w:t>
            </w:r>
          </w:p>
        </w:tc>
        <w:tc>
          <w:tcPr>
            <w:tcW w:w="4183" w:type="dxa"/>
            <w:hideMark/>
          </w:tcPr>
          <w:p w14:paraId="716665F8"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Fourreau flexible ICTA Diam 25</w:t>
            </w:r>
          </w:p>
        </w:tc>
        <w:tc>
          <w:tcPr>
            <w:tcW w:w="679" w:type="dxa"/>
            <w:noWrap/>
            <w:hideMark/>
          </w:tcPr>
          <w:p w14:paraId="0062C2D6"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ml</w:t>
            </w:r>
          </w:p>
        </w:tc>
        <w:tc>
          <w:tcPr>
            <w:tcW w:w="1273" w:type="dxa"/>
            <w:noWrap/>
            <w:hideMark/>
          </w:tcPr>
          <w:p w14:paraId="67D93E9E"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500,00   </w:t>
            </w:r>
          </w:p>
        </w:tc>
        <w:tc>
          <w:tcPr>
            <w:tcW w:w="1391" w:type="dxa"/>
            <w:noWrap/>
          </w:tcPr>
          <w:p w14:paraId="14441A0E" w14:textId="6448BC14"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13A8471B" w14:textId="736E29DB"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7CB8B113" w14:textId="77777777" w:rsidTr="000C5817">
        <w:trPr>
          <w:trHeight w:val="330"/>
        </w:trPr>
        <w:tc>
          <w:tcPr>
            <w:tcW w:w="809" w:type="dxa"/>
            <w:noWrap/>
            <w:hideMark/>
          </w:tcPr>
          <w:p w14:paraId="7202AB86"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607</w:t>
            </w:r>
          </w:p>
        </w:tc>
        <w:tc>
          <w:tcPr>
            <w:tcW w:w="4183" w:type="dxa"/>
            <w:hideMark/>
          </w:tcPr>
          <w:p w14:paraId="6B7B3A53"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Interrupteur simple et allumage, montage encastré en saillie</w:t>
            </w:r>
          </w:p>
        </w:tc>
        <w:tc>
          <w:tcPr>
            <w:tcW w:w="679" w:type="dxa"/>
            <w:noWrap/>
            <w:hideMark/>
          </w:tcPr>
          <w:p w14:paraId="71796BB9"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U</w:t>
            </w:r>
          </w:p>
        </w:tc>
        <w:tc>
          <w:tcPr>
            <w:tcW w:w="1273" w:type="dxa"/>
            <w:noWrap/>
            <w:hideMark/>
          </w:tcPr>
          <w:p w14:paraId="5A2695DC"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2,00   </w:t>
            </w:r>
          </w:p>
        </w:tc>
        <w:tc>
          <w:tcPr>
            <w:tcW w:w="1391" w:type="dxa"/>
            <w:noWrap/>
          </w:tcPr>
          <w:p w14:paraId="15500A4B" w14:textId="01E420F6"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3AA78BE7" w14:textId="55643F7A"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6450304F" w14:textId="77777777" w:rsidTr="000C5817">
        <w:trPr>
          <w:trHeight w:val="420"/>
        </w:trPr>
        <w:tc>
          <w:tcPr>
            <w:tcW w:w="809" w:type="dxa"/>
            <w:noWrap/>
            <w:hideMark/>
          </w:tcPr>
          <w:p w14:paraId="546E1EC3"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lastRenderedPageBreak/>
              <w:t>608</w:t>
            </w:r>
          </w:p>
        </w:tc>
        <w:tc>
          <w:tcPr>
            <w:tcW w:w="4183" w:type="dxa"/>
            <w:hideMark/>
          </w:tcPr>
          <w:p w14:paraId="1F9EF83B"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Luminaire pour </w:t>
            </w:r>
            <w:proofErr w:type="spellStart"/>
            <w:r w:rsidRPr="00560E5C">
              <w:rPr>
                <w:rFonts w:ascii="Times New Roman" w:hAnsi="Times New Roman" w:cs="Times New Roman"/>
              </w:rPr>
              <w:t>eclairage</w:t>
            </w:r>
            <w:proofErr w:type="spellEnd"/>
            <w:r w:rsidRPr="00560E5C">
              <w:rPr>
                <w:rFonts w:ascii="Times New Roman" w:hAnsi="Times New Roman" w:cs="Times New Roman"/>
              </w:rPr>
              <w:t xml:space="preserve"> </w:t>
            </w:r>
            <w:proofErr w:type="spellStart"/>
            <w:r w:rsidRPr="00560E5C">
              <w:rPr>
                <w:rFonts w:ascii="Times New Roman" w:hAnsi="Times New Roman" w:cs="Times New Roman"/>
              </w:rPr>
              <w:t>Cloture</w:t>
            </w:r>
            <w:proofErr w:type="spellEnd"/>
            <w:r w:rsidRPr="00560E5C">
              <w:rPr>
                <w:rFonts w:ascii="Times New Roman" w:hAnsi="Times New Roman" w:cs="Times New Roman"/>
              </w:rPr>
              <w:t xml:space="preserve"> (Hublot rond; espacement 6m)</w:t>
            </w:r>
          </w:p>
        </w:tc>
        <w:tc>
          <w:tcPr>
            <w:tcW w:w="679" w:type="dxa"/>
            <w:noWrap/>
            <w:hideMark/>
          </w:tcPr>
          <w:p w14:paraId="30A5BDA9"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U</w:t>
            </w:r>
          </w:p>
        </w:tc>
        <w:tc>
          <w:tcPr>
            <w:tcW w:w="1273" w:type="dxa"/>
            <w:noWrap/>
            <w:hideMark/>
          </w:tcPr>
          <w:p w14:paraId="6169C825"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40,00   </w:t>
            </w:r>
          </w:p>
        </w:tc>
        <w:tc>
          <w:tcPr>
            <w:tcW w:w="1391" w:type="dxa"/>
            <w:noWrap/>
          </w:tcPr>
          <w:p w14:paraId="323025C8" w14:textId="204E5482"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7C264A89" w14:textId="27D13797"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24153827" w14:textId="77777777" w:rsidTr="000C5817">
        <w:trPr>
          <w:trHeight w:val="330"/>
        </w:trPr>
        <w:tc>
          <w:tcPr>
            <w:tcW w:w="809" w:type="dxa"/>
            <w:noWrap/>
            <w:hideMark/>
          </w:tcPr>
          <w:p w14:paraId="735A3823"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 </w:t>
            </w:r>
          </w:p>
        </w:tc>
        <w:tc>
          <w:tcPr>
            <w:tcW w:w="4183" w:type="dxa"/>
            <w:hideMark/>
          </w:tcPr>
          <w:p w14:paraId="67289711"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SOUS TOTAL 600</w:t>
            </w:r>
          </w:p>
        </w:tc>
        <w:tc>
          <w:tcPr>
            <w:tcW w:w="679" w:type="dxa"/>
            <w:noWrap/>
            <w:hideMark/>
          </w:tcPr>
          <w:p w14:paraId="1B3846DD"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 </w:t>
            </w:r>
          </w:p>
        </w:tc>
        <w:tc>
          <w:tcPr>
            <w:tcW w:w="1273" w:type="dxa"/>
            <w:noWrap/>
            <w:hideMark/>
          </w:tcPr>
          <w:p w14:paraId="59033E09"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 </w:t>
            </w:r>
          </w:p>
        </w:tc>
        <w:tc>
          <w:tcPr>
            <w:tcW w:w="1391" w:type="dxa"/>
            <w:noWrap/>
          </w:tcPr>
          <w:p w14:paraId="6C6FD07C" w14:textId="19BA9A5E" w:rsidR="00560E5C" w:rsidRPr="00560E5C" w:rsidRDefault="00560E5C" w:rsidP="00560E5C">
            <w:pPr>
              <w:spacing w:after="0" w:line="259" w:lineRule="auto"/>
              <w:ind w:left="72" w:firstLine="0"/>
              <w:jc w:val="left"/>
              <w:rPr>
                <w:rFonts w:ascii="Times New Roman" w:hAnsi="Times New Roman" w:cs="Times New Roman"/>
                <w:b/>
                <w:bCs/>
              </w:rPr>
            </w:pPr>
          </w:p>
        </w:tc>
        <w:tc>
          <w:tcPr>
            <w:tcW w:w="1686" w:type="dxa"/>
            <w:noWrap/>
          </w:tcPr>
          <w:p w14:paraId="189E107F" w14:textId="780CAFA1" w:rsidR="00560E5C" w:rsidRPr="00560E5C" w:rsidRDefault="00560E5C" w:rsidP="00560E5C">
            <w:pPr>
              <w:spacing w:after="0" w:line="259" w:lineRule="auto"/>
              <w:ind w:left="72" w:firstLine="0"/>
              <w:jc w:val="left"/>
              <w:rPr>
                <w:rFonts w:ascii="Times New Roman" w:hAnsi="Times New Roman" w:cs="Times New Roman"/>
                <w:b/>
                <w:bCs/>
              </w:rPr>
            </w:pPr>
          </w:p>
        </w:tc>
      </w:tr>
      <w:tr w:rsidR="00560E5C" w:rsidRPr="00560E5C" w14:paraId="7528BA7D" w14:textId="77777777" w:rsidTr="000C5817">
        <w:trPr>
          <w:trHeight w:val="330"/>
        </w:trPr>
        <w:tc>
          <w:tcPr>
            <w:tcW w:w="809" w:type="dxa"/>
            <w:noWrap/>
            <w:hideMark/>
          </w:tcPr>
          <w:p w14:paraId="5D180177"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700</w:t>
            </w:r>
          </w:p>
        </w:tc>
        <w:tc>
          <w:tcPr>
            <w:tcW w:w="4183" w:type="dxa"/>
            <w:hideMark/>
          </w:tcPr>
          <w:p w14:paraId="7CFD2624"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PEINTURE</w:t>
            </w:r>
          </w:p>
        </w:tc>
        <w:tc>
          <w:tcPr>
            <w:tcW w:w="679" w:type="dxa"/>
            <w:noWrap/>
            <w:hideMark/>
          </w:tcPr>
          <w:p w14:paraId="16AD3335"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273" w:type="dxa"/>
            <w:noWrap/>
            <w:hideMark/>
          </w:tcPr>
          <w:p w14:paraId="0D92431C"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391" w:type="dxa"/>
            <w:noWrap/>
          </w:tcPr>
          <w:p w14:paraId="3F254E42" w14:textId="4D2F60AC"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1537FF96" w14:textId="26C0CAC3"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6CCD741C" w14:textId="77777777" w:rsidTr="000C5817">
        <w:trPr>
          <w:trHeight w:val="330"/>
        </w:trPr>
        <w:tc>
          <w:tcPr>
            <w:tcW w:w="809" w:type="dxa"/>
            <w:noWrap/>
            <w:hideMark/>
          </w:tcPr>
          <w:p w14:paraId="36874FF0"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701</w:t>
            </w:r>
          </w:p>
        </w:tc>
        <w:tc>
          <w:tcPr>
            <w:tcW w:w="4183" w:type="dxa"/>
            <w:hideMark/>
          </w:tcPr>
          <w:p w14:paraId="00126DDA"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Peintures bicouches sur murs PANTEX 1300 (ROSSIGNOL)</w:t>
            </w:r>
          </w:p>
        </w:tc>
        <w:tc>
          <w:tcPr>
            <w:tcW w:w="679" w:type="dxa"/>
            <w:noWrap/>
            <w:hideMark/>
          </w:tcPr>
          <w:p w14:paraId="5E0CF87E"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m2</w:t>
            </w:r>
          </w:p>
        </w:tc>
        <w:tc>
          <w:tcPr>
            <w:tcW w:w="1273" w:type="dxa"/>
            <w:noWrap/>
            <w:hideMark/>
          </w:tcPr>
          <w:p w14:paraId="32A5F1BC"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2 588,00   </w:t>
            </w:r>
          </w:p>
        </w:tc>
        <w:tc>
          <w:tcPr>
            <w:tcW w:w="1391" w:type="dxa"/>
            <w:noWrap/>
          </w:tcPr>
          <w:p w14:paraId="2337995B" w14:textId="699D2EAF"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27030CA8" w14:textId="2D9C8B6A"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77A76752" w14:textId="77777777" w:rsidTr="000C5817">
        <w:trPr>
          <w:trHeight w:val="330"/>
        </w:trPr>
        <w:tc>
          <w:tcPr>
            <w:tcW w:w="809" w:type="dxa"/>
            <w:noWrap/>
            <w:hideMark/>
          </w:tcPr>
          <w:p w14:paraId="20EC56E7"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702</w:t>
            </w:r>
          </w:p>
        </w:tc>
        <w:tc>
          <w:tcPr>
            <w:tcW w:w="4183" w:type="dxa"/>
            <w:hideMark/>
          </w:tcPr>
          <w:p w14:paraId="25CE91CB"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Peinture à huile sur </w:t>
            </w:r>
            <w:proofErr w:type="spellStart"/>
            <w:r w:rsidRPr="00560E5C">
              <w:rPr>
                <w:rFonts w:ascii="Times New Roman" w:hAnsi="Times New Roman" w:cs="Times New Roman"/>
              </w:rPr>
              <w:t>ménuiserie</w:t>
            </w:r>
            <w:proofErr w:type="spellEnd"/>
            <w:r w:rsidRPr="00560E5C">
              <w:rPr>
                <w:rFonts w:ascii="Times New Roman" w:hAnsi="Times New Roman" w:cs="Times New Roman"/>
              </w:rPr>
              <w:t xml:space="preserve"> métalliques (portails et grilles )</w:t>
            </w:r>
          </w:p>
        </w:tc>
        <w:tc>
          <w:tcPr>
            <w:tcW w:w="679" w:type="dxa"/>
            <w:noWrap/>
            <w:hideMark/>
          </w:tcPr>
          <w:p w14:paraId="00BBE33B"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m2</w:t>
            </w:r>
          </w:p>
        </w:tc>
        <w:tc>
          <w:tcPr>
            <w:tcW w:w="1273" w:type="dxa"/>
            <w:noWrap/>
            <w:hideMark/>
          </w:tcPr>
          <w:p w14:paraId="4308F0AD"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425,00   </w:t>
            </w:r>
          </w:p>
        </w:tc>
        <w:tc>
          <w:tcPr>
            <w:tcW w:w="1391" w:type="dxa"/>
            <w:noWrap/>
          </w:tcPr>
          <w:p w14:paraId="4905F710" w14:textId="0F03F33C"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04E3FA6E" w14:textId="4E14CCDC"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471A9673" w14:textId="77777777" w:rsidTr="000C5817">
        <w:trPr>
          <w:trHeight w:val="330"/>
        </w:trPr>
        <w:tc>
          <w:tcPr>
            <w:tcW w:w="809" w:type="dxa"/>
            <w:noWrap/>
            <w:hideMark/>
          </w:tcPr>
          <w:p w14:paraId="6C33A840"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 </w:t>
            </w:r>
          </w:p>
        </w:tc>
        <w:tc>
          <w:tcPr>
            <w:tcW w:w="4183" w:type="dxa"/>
            <w:hideMark/>
          </w:tcPr>
          <w:p w14:paraId="14CA9C02"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SOUS TOTAL 700</w:t>
            </w:r>
          </w:p>
        </w:tc>
        <w:tc>
          <w:tcPr>
            <w:tcW w:w="679" w:type="dxa"/>
            <w:noWrap/>
            <w:hideMark/>
          </w:tcPr>
          <w:p w14:paraId="3BCFBCD6"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273" w:type="dxa"/>
            <w:noWrap/>
            <w:hideMark/>
          </w:tcPr>
          <w:p w14:paraId="2B8C3BDB"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391" w:type="dxa"/>
            <w:noWrap/>
          </w:tcPr>
          <w:p w14:paraId="3DE0F96E" w14:textId="2C046400"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7ACDC5A0" w14:textId="2596FA13" w:rsidR="00560E5C" w:rsidRPr="00560E5C" w:rsidRDefault="00560E5C" w:rsidP="00560E5C">
            <w:pPr>
              <w:spacing w:after="0" w:line="259" w:lineRule="auto"/>
              <w:ind w:left="72" w:firstLine="0"/>
              <w:jc w:val="left"/>
              <w:rPr>
                <w:rFonts w:ascii="Times New Roman" w:hAnsi="Times New Roman" w:cs="Times New Roman"/>
                <w:b/>
                <w:bCs/>
              </w:rPr>
            </w:pPr>
          </w:p>
        </w:tc>
      </w:tr>
      <w:tr w:rsidR="00560E5C" w:rsidRPr="00560E5C" w14:paraId="0EC9F84C" w14:textId="77777777" w:rsidTr="000C5817">
        <w:trPr>
          <w:trHeight w:val="330"/>
        </w:trPr>
        <w:tc>
          <w:tcPr>
            <w:tcW w:w="809" w:type="dxa"/>
            <w:noWrap/>
            <w:hideMark/>
          </w:tcPr>
          <w:p w14:paraId="620A9B7B"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 </w:t>
            </w:r>
          </w:p>
        </w:tc>
        <w:tc>
          <w:tcPr>
            <w:tcW w:w="4183" w:type="dxa"/>
            <w:hideMark/>
          </w:tcPr>
          <w:p w14:paraId="4BFBB87E"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SOUS TOTAL B</w:t>
            </w:r>
          </w:p>
        </w:tc>
        <w:tc>
          <w:tcPr>
            <w:tcW w:w="679" w:type="dxa"/>
            <w:noWrap/>
            <w:hideMark/>
          </w:tcPr>
          <w:p w14:paraId="12E18874"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273" w:type="dxa"/>
            <w:noWrap/>
            <w:hideMark/>
          </w:tcPr>
          <w:p w14:paraId="713C72F9"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391" w:type="dxa"/>
            <w:noWrap/>
          </w:tcPr>
          <w:p w14:paraId="3713BA6F" w14:textId="3CF049D6"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0AE41775" w14:textId="3F7D1736" w:rsidR="00560E5C" w:rsidRPr="00560E5C" w:rsidRDefault="00560E5C" w:rsidP="00560E5C">
            <w:pPr>
              <w:spacing w:after="0" w:line="259" w:lineRule="auto"/>
              <w:ind w:left="72" w:firstLine="0"/>
              <w:jc w:val="left"/>
              <w:rPr>
                <w:rFonts w:ascii="Times New Roman" w:hAnsi="Times New Roman" w:cs="Times New Roman"/>
                <w:b/>
                <w:bCs/>
              </w:rPr>
            </w:pPr>
          </w:p>
        </w:tc>
      </w:tr>
      <w:tr w:rsidR="00560E5C" w:rsidRPr="00560E5C" w14:paraId="72C42BA3" w14:textId="77777777" w:rsidTr="000C5817">
        <w:trPr>
          <w:trHeight w:val="330"/>
        </w:trPr>
        <w:tc>
          <w:tcPr>
            <w:tcW w:w="809" w:type="dxa"/>
            <w:noWrap/>
            <w:hideMark/>
          </w:tcPr>
          <w:p w14:paraId="75472BA3"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C</w:t>
            </w:r>
          </w:p>
        </w:tc>
        <w:tc>
          <w:tcPr>
            <w:tcW w:w="4183" w:type="dxa"/>
            <w:hideMark/>
          </w:tcPr>
          <w:p w14:paraId="4661F69D"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GUERITE de 3x3</w:t>
            </w:r>
          </w:p>
        </w:tc>
        <w:tc>
          <w:tcPr>
            <w:tcW w:w="679" w:type="dxa"/>
            <w:noWrap/>
            <w:hideMark/>
          </w:tcPr>
          <w:p w14:paraId="373EBC2D"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 </w:t>
            </w:r>
          </w:p>
        </w:tc>
        <w:tc>
          <w:tcPr>
            <w:tcW w:w="1273" w:type="dxa"/>
            <w:noWrap/>
            <w:hideMark/>
          </w:tcPr>
          <w:p w14:paraId="7CC5EDB3"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 </w:t>
            </w:r>
          </w:p>
        </w:tc>
        <w:tc>
          <w:tcPr>
            <w:tcW w:w="1391" w:type="dxa"/>
            <w:noWrap/>
          </w:tcPr>
          <w:p w14:paraId="503CE6AF" w14:textId="579D7B90" w:rsidR="00560E5C" w:rsidRPr="00560E5C" w:rsidRDefault="00560E5C" w:rsidP="00560E5C">
            <w:pPr>
              <w:spacing w:after="0" w:line="259" w:lineRule="auto"/>
              <w:ind w:left="72" w:firstLine="0"/>
              <w:jc w:val="left"/>
              <w:rPr>
                <w:rFonts w:ascii="Times New Roman" w:hAnsi="Times New Roman" w:cs="Times New Roman"/>
                <w:b/>
                <w:bCs/>
              </w:rPr>
            </w:pPr>
          </w:p>
        </w:tc>
        <w:tc>
          <w:tcPr>
            <w:tcW w:w="1686" w:type="dxa"/>
            <w:noWrap/>
          </w:tcPr>
          <w:p w14:paraId="4B6AAEC0" w14:textId="694D5AB3" w:rsidR="00560E5C" w:rsidRPr="00560E5C" w:rsidRDefault="00560E5C" w:rsidP="00560E5C">
            <w:pPr>
              <w:spacing w:after="0" w:line="259" w:lineRule="auto"/>
              <w:ind w:left="72" w:firstLine="0"/>
              <w:jc w:val="left"/>
              <w:rPr>
                <w:rFonts w:ascii="Times New Roman" w:hAnsi="Times New Roman" w:cs="Times New Roman"/>
                <w:b/>
                <w:bCs/>
              </w:rPr>
            </w:pPr>
          </w:p>
        </w:tc>
      </w:tr>
      <w:tr w:rsidR="00560E5C" w:rsidRPr="00560E5C" w14:paraId="14A9CDEC" w14:textId="77777777" w:rsidTr="000C5817">
        <w:trPr>
          <w:trHeight w:val="330"/>
        </w:trPr>
        <w:tc>
          <w:tcPr>
            <w:tcW w:w="809" w:type="dxa"/>
            <w:noWrap/>
            <w:hideMark/>
          </w:tcPr>
          <w:p w14:paraId="6ACAF6C3"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100</w:t>
            </w:r>
          </w:p>
        </w:tc>
        <w:tc>
          <w:tcPr>
            <w:tcW w:w="4183" w:type="dxa"/>
            <w:hideMark/>
          </w:tcPr>
          <w:p w14:paraId="07697C12"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TERRASSEMENT</w:t>
            </w:r>
          </w:p>
        </w:tc>
        <w:tc>
          <w:tcPr>
            <w:tcW w:w="679" w:type="dxa"/>
            <w:noWrap/>
            <w:hideMark/>
          </w:tcPr>
          <w:p w14:paraId="74C9814C"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 </w:t>
            </w:r>
          </w:p>
        </w:tc>
        <w:tc>
          <w:tcPr>
            <w:tcW w:w="1273" w:type="dxa"/>
            <w:noWrap/>
            <w:hideMark/>
          </w:tcPr>
          <w:p w14:paraId="71723ABD"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 </w:t>
            </w:r>
          </w:p>
        </w:tc>
        <w:tc>
          <w:tcPr>
            <w:tcW w:w="1391" w:type="dxa"/>
            <w:noWrap/>
          </w:tcPr>
          <w:p w14:paraId="464467DC" w14:textId="68685B4D" w:rsidR="00560E5C" w:rsidRPr="00560E5C" w:rsidRDefault="00560E5C" w:rsidP="00560E5C">
            <w:pPr>
              <w:spacing w:after="0" w:line="259" w:lineRule="auto"/>
              <w:ind w:left="72" w:firstLine="0"/>
              <w:jc w:val="left"/>
              <w:rPr>
                <w:rFonts w:ascii="Times New Roman" w:hAnsi="Times New Roman" w:cs="Times New Roman"/>
                <w:b/>
                <w:bCs/>
              </w:rPr>
            </w:pPr>
          </w:p>
        </w:tc>
        <w:tc>
          <w:tcPr>
            <w:tcW w:w="1686" w:type="dxa"/>
            <w:noWrap/>
          </w:tcPr>
          <w:p w14:paraId="49513EDC" w14:textId="4F9A2ACA" w:rsidR="00560E5C" w:rsidRPr="00560E5C" w:rsidRDefault="00560E5C" w:rsidP="00560E5C">
            <w:pPr>
              <w:spacing w:after="0" w:line="259" w:lineRule="auto"/>
              <w:ind w:left="72" w:firstLine="0"/>
              <w:jc w:val="left"/>
              <w:rPr>
                <w:rFonts w:ascii="Times New Roman" w:hAnsi="Times New Roman" w:cs="Times New Roman"/>
                <w:b/>
                <w:bCs/>
              </w:rPr>
            </w:pPr>
          </w:p>
        </w:tc>
      </w:tr>
      <w:tr w:rsidR="00560E5C" w:rsidRPr="00560E5C" w14:paraId="4E080C23" w14:textId="77777777" w:rsidTr="000C5817">
        <w:trPr>
          <w:trHeight w:val="330"/>
        </w:trPr>
        <w:tc>
          <w:tcPr>
            <w:tcW w:w="809" w:type="dxa"/>
            <w:noWrap/>
            <w:hideMark/>
          </w:tcPr>
          <w:p w14:paraId="514D8916"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101</w:t>
            </w:r>
          </w:p>
        </w:tc>
        <w:tc>
          <w:tcPr>
            <w:tcW w:w="4183" w:type="dxa"/>
            <w:hideMark/>
          </w:tcPr>
          <w:p w14:paraId="2690ED3B"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Fouilles en puits </w:t>
            </w:r>
          </w:p>
        </w:tc>
        <w:tc>
          <w:tcPr>
            <w:tcW w:w="679" w:type="dxa"/>
            <w:noWrap/>
            <w:hideMark/>
          </w:tcPr>
          <w:p w14:paraId="20E9BAEA"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m3</w:t>
            </w:r>
          </w:p>
        </w:tc>
        <w:tc>
          <w:tcPr>
            <w:tcW w:w="1273" w:type="dxa"/>
            <w:noWrap/>
            <w:hideMark/>
          </w:tcPr>
          <w:p w14:paraId="41B46B9D"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0,30   </w:t>
            </w:r>
          </w:p>
        </w:tc>
        <w:tc>
          <w:tcPr>
            <w:tcW w:w="1391" w:type="dxa"/>
            <w:noWrap/>
          </w:tcPr>
          <w:p w14:paraId="41914040" w14:textId="7E5C4A43"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7C5AA566" w14:textId="06838399"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580650E8" w14:textId="77777777" w:rsidTr="000C5817">
        <w:trPr>
          <w:trHeight w:val="330"/>
        </w:trPr>
        <w:tc>
          <w:tcPr>
            <w:tcW w:w="809" w:type="dxa"/>
            <w:noWrap/>
            <w:hideMark/>
          </w:tcPr>
          <w:p w14:paraId="25C68929"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102</w:t>
            </w:r>
          </w:p>
        </w:tc>
        <w:tc>
          <w:tcPr>
            <w:tcW w:w="4183" w:type="dxa"/>
            <w:hideMark/>
          </w:tcPr>
          <w:p w14:paraId="4C88B9B1"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fouilles en rigole</w:t>
            </w:r>
          </w:p>
        </w:tc>
        <w:tc>
          <w:tcPr>
            <w:tcW w:w="679" w:type="dxa"/>
            <w:noWrap/>
            <w:hideMark/>
          </w:tcPr>
          <w:p w14:paraId="3448A64D"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m3</w:t>
            </w:r>
          </w:p>
        </w:tc>
        <w:tc>
          <w:tcPr>
            <w:tcW w:w="1273" w:type="dxa"/>
            <w:noWrap/>
            <w:hideMark/>
          </w:tcPr>
          <w:p w14:paraId="62209A22"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5,04   </w:t>
            </w:r>
          </w:p>
        </w:tc>
        <w:tc>
          <w:tcPr>
            <w:tcW w:w="1391" w:type="dxa"/>
            <w:noWrap/>
          </w:tcPr>
          <w:p w14:paraId="17C5F31B" w14:textId="6CA72728"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200C03BD" w14:textId="3599E9B2"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210F5792" w14:textId="77777777" w:rsidTr="000C5817">
        <w:trPr>
          <w:trHeight w:val="330"/>
        </w:trPr>
        <w:tc>
          <w:tcPr>
            <w:tcW w:w="809" w:type="dxa"/>
            <w:noWrap/>
            <w:hideMark/>
          </w:tcPr>
          <w:p w14:paraId="055ABC23"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103</w:t>
            </w:r>
          </w:p>
        </w:tc>
        <w:tc>
          <w:tcPr>
            <w:tcW w:w="4183" w:type="dxa"/>
            <w:hideMark/>
          </w:tcPr>
          <w:p w14:paraId="04F034C1"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remblais autour des fondations en </w:t>
            </w:r>
            <w:proofErr w:type="spellStart"/>
            <w:r w:rsidRPr="00560E5C">
              <w:rPr>
                <w:rFonts w:ascii="Times New Roman" w:hAnsi="Times New Roman" w:cs="Times New Roman"/>
              </w:rPr>
              <w:t>materiaux</w:t>
            </w:r>
            <w:proofErr w:type="spellEnd"/>
            <w:r w:rsidRPr="00560E5C">
              <w:rPr>
                <w:rFonts w:ascii="Times New Roman" w:hAnsi="Times New Roman" w:cs="Times New Roman"/>
              </w:rPr>
              <w:t xml:space="preserve"> </w:t>
            </w:r>
            <w:proofErr w:type="spellStart"/>
            <w:r w:rsidRPr="00560E5C">
              <w:rPr>
                <w:rFonts w:ascii="Times New Roman" w:hAnsi="Times New Roman" w:cs="Times New Roman"/>
              </w:rPr>
              <w:t>lateriques</w:t>
            </w:r>
            <w:proofErr w:type="spellEnd"/>
          </w:p>
        </w:tc>
        <w:tc>
          <w:tcPr>
            <w:tcW w:w="679" w:type="dxa"/>
            <w:noWrap/>
            <w:hideMark/>
          </w:tcPr>
          <w:p w14:paraId="0E247FC5"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m3</w:t>
            </w:r>
          </w:p>
        </w:tc>
        <w:tc>
          <w:tcPr>
            <w:tcW w:w="1273" w:type="dxa"/>
            <w:noWrap/>
            <w:hideMark/>
          </w:tcPr>
          <w:p w14:paraId="29467020"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1,28   </w:t>
            </w:r>
          </w:p>
        </w:tc>
        <w:tc>
          <w:tcPr>
            <w:tcW w:w="1391" w:type="dxa"/>
            <w:noWrap/>
          </w:tcPr>
          <w:p w14:paraId="0E484103" w14:textId="0E7EF481"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04F2CB36" w14:textId="63960D09"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027547DD" w14:textId="77777777" w:rsidTr="000C5817">
        <w:trPr>
          <w:trHeight w:val="330"/>
        </w:trPr>
        <w:tc>
          <w:tcPr>
            <w:tcW w:w="809" w:type="dxa"/>
            <w:noWrap/>
            <w:hideMark/>
          </w:tcPr>
          <w:p w14:paraId="649F4A30"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 </w:t>
            </w:r>
          </w:p>
        </w:tc>
        <w:tc>
          <w:tcPr>
            <w:tcW w:w="4183" w:type="dxa"/>
            <w:hideMark/>
          </w:tcPr>
          <w:p w14:paraId="4DEDFE96"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SOUS TOTAL 100</w:t>
            </w:r>
          </w:p>
        </w:tc>
        <w:tc>
          <w:tcPr>
            <w:tcW w:w="679" w:type="dxa"/>
            <w:noWrap/>
            <w:hideMark/>
          </w:tcPr>
          <w:p w14:paraId="3E4C9097"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273" w:type="dxa"/>
            <w:noWrap/>
            <w:hideMark/>
          </w:tcPr>
          <w:p w14:paraId="1A53D15E"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391" w:type="dxa"/>
            <w:noWrap/>
          </w:tcPr>
          <w:p w14:paraId="1C93B4D4" w14:textId="5F7EEE9C"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698CECE6" w14:textId="3776B15C" w:rsidR="00560E5C" w:rsidRPr="00560E5C" w:rsidRDefault="00560E5C" w:rsidP="00560E5C">
            <w:pPr>
              <w:spacing w:after="0" w:line="259" w:lineRule="auto"/>
              <w:ind w:left="72" w:firstLine="0"/>
              <w:jc w:val="left"/>
              <w:rPr>
                <w:rFonts w:ascii="Times New Roman" w:hAnsi="Times New Roman" w:cs="Times New Roman"/>
                <w:b/>
                <w:bCs/>
              </w:rPr>
            </w:pPr>
          </w:p>
        </w:tc>
      </w:tr>
      <w:tr w:rsidR="00560E5C" w:rsidRPr="00560E5C" w14:paraId="3514B524" w14:textId="77777777" w:rsidTr="000C5817">
        <w:trPr>
          <w:trHeight w:val="330"/>
        </w:trPr>
        <w:tc>
          <w:tcPr>
            <w:tcW w:w="809" w:type="dxa"/>
            <w:noWrap/>
            <w:hideMark/>
          </w:tcPr>
          <w:p w14:paraId="68529677"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200</w:t>
            </w:r>
          </w:p>
        </w:tc>
        <w:tc>
          <w:tcPr>
            <w:tcW w:w="4183" w:type="dxa"/>
            <w:hideMark/>
          </w:tcPr>
          <w:p w14:paraId="43634161"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 xml:space="preserve">FONDATIONS </w:t>
            </w:r>
          </w:p>
        </w:tc>
        <w:tc>
          <w:tcPr>
            <w:tcW w:w="679" w:type="dxa"/>
            <w:noWrap/>
            <w:hideMark/>
          </w:tcPr>
          <w:p w14:paraId="51CFF12A"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273" w:type="dxa"/>
            <w:noWrap/>
            <w:hideMark/>
          </w:tcPr>
          <w:p w14:paraId="3163CAAD"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391" w:type="dxa"/>
            <w:noWrap/>
          </w:tcPr>
          <w:p w14:paraId="5C631055" w14:textId="1ED08EE3"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5F7683A3" w14:textId="2394CEDC"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50C68B95" w14:textId="77777777" w:rsidTr="000C5817">
        <w:trPr>
          <w:trHeight w:val="330"/>
        </w:trPr>
        <w:tc>
          <w:tcPr>
            <w:tcW w:w="809" w:type="dxa"/>
            <w:noWrap/>
            <w:hideMark/>
          </w:tcPr>
          <w:p w14:paraId="7675EB75"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201</w:t>
            </w:r>
          </w:p>
        </w:tc>
        <w:tc>
          <w:tcPr>
            <w:tcW w:w="4183" w:type="dxa"/>
            <w:hideMark/>
          </w:tcPr>
          <w:p w14:paraId="24D6EF5A"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Béton de </w:t>
            </w:r>
            <w:proofErr w:type="spellStart"/>
            <w:r w:rsidRPr="00560E5C">
              <w:rPr>
                <w:rFonts w:ascii="Times New Roman" w:hAnsi="Times New Roman" w:cs="Times New Roman"/>
              </w:rPr>
              <w:t>proprété</w:t>
            </w:r>
            <w:proofErr w:type="spellEnd"/>
            <w:r w:rsidRPr="00560E5C">
              <w:rPr>
                <w:rFonts w:ascii="Times New Roman" w:hAnsi="Times New Roman" w:cs="Times New Roman"/>
              </w:rPr>
              <w:t xml:space="preserve"> dose de 150kg-m3 </w:t>
            </w:r>
            <w:proofErr w:type="spellStart"/>
            <w:r w:rsidRPr="00560E5C">
              <w:rPr>
                <w:rFonts w:ascii="Times New Roman" w:hAnsi="Times New Roman" w:cs="Times New Roman"/>
              </w:rPr>
              <w:t>ép</w:t>
            </w:r>
            <w:proofErr w:type="spellEnd"/>
            <w:r w:rsidRPr="00560E5C">
              <w:rPr>
                <w:rFonts w:ascii="Times New Roman" w:hAnsi="Times New Roman" w:cs="Times New Roman"/>
              </w:rPr>
              <w:t xml:space="preserve"> 5cm </w:t>
            </w:r>
          </w:p>
        </w:tc>
        <w:tc>
          <w:tcPr>
            <w:tcW w:w="679" w:type="dxa"/>
            <w:noWrap/>
            <w:hideMark/>
          </w:tcPr>
          <w:p w14:paraId="64A90F4F"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m3</w:t>
            </w:r>
          </w:p>
        </w:tc>
        <w:tc>
          <w:tcPr>
            <w:tcW w:w="1273" w:type="dxa"/>
            <w:noWrap/>
            <w:hideMark/>
          </w:tcPr>
          <w:p w14:paraId="44BD2BB5"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0,50   </w:t>
            </w:r>
          </w:p>
        </w:tc>
        <w:tc>
          <w:tcPr>
            <w:tcW w:w="1391" w:type="dxa"/>
            <w:noWrap/>
          </w:tcPr>
          <w:p w14:paraId="284288B6" w14:textId="09AEE848"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1B836C4F" w14:textId="42066073"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6BE4D7DE" w14:textId="77777777" w:rsidTr="000C5817">
        <w:trPr>
          <w:trHeight w:val="660"/>
        </w:trPr>
        <w:tc>
          <w:tcPr>
            <w:tcW w:w="809" w:type="dxa"/>
            <w:noWrap/>
            <w:hideMark/>
          </w:tcPr>
          <w:p w14:paraId="6BE5B090"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202</w:t>
            </w:r>
          </w:p>
        </w:tc>
        <w:tc>
          <w:tcPr>
            <w:tcW w:w="4183" w:type="dxa"/>
            <w:hideMark/>
          </w:tcPr>
          <w:p w14:paraId="65B3718E" w14:textId="77777777" w:rsidR="00560E5C" w:rsidRPr="00560E5C" w:rsidRDefault="00560E5C" w:rsidP="00560E5C">
            <w:pPr>
              <w:spacing w:after="0" w:line="259" w:lineRule="auto"/>
              <w:ind w:left="72" w:firstLine="0"/>
              <w:jc w:val="left"/>
              <w:rPr>
                <w:rFonts w:ascii="Times New Roman" w:hAnsi="Times New Roman" w:cs="Times New Roman"/>
              </w:rPr>
            </w:pPr>
            <w:proofErr w:type="spellStart"/>
            <w:r w:rsidRPr="00560E5C">
              <w:rPr>
                <w:rFonts w:ascii="Times New Roman" w:hAnsi="Times New Roman" w:cs="Times New Roman"/>
              </w:rPr>
              <w:t>beton</w:t>
            </w:r>
            <w:proofErr w:type="spellEnd"/>
            <w:r w:rsidRPr="00560E5C">
              <w:rPr>
                <w:rFonts w:ascii="Times New Roman" w:hAnsi="Times New Roman" w:cs="Times New Roman"/>
              </w:rPr>
              <w:t xml:space="preserve"> armé dosé à 350kg-m3 pour semelles amorces, des poteaux et longrines </w:t>
            </w:r>
          </w:p>
        </w:tc>
        <w:tc>
          <w:tcPr>
            <w:tcW w:w="679" w:type="dxa"/>
            <w:noWrap/>
            <w:hideMark/>
          </w:tcPr>
          <w:p w14:paraId="30184E7F"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m3</w:t>
            </w:r>
          </w:p>
        </w:tc>
        <w:tc>
          <w:tcPr>
            <w:tcW w:w="1273" w:type="dxa"/>
            <w:noWrap/>
            <w:hideMark/>
          </w:tcPr>
          <w:p w14:paraId="2F8825EB"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1,00   </w:t>
            </w:r>
          </w:p>
        </w:tc>
        <w:tc>
          <w:tcPr>
            <w:tcW w:w="1391" w:type="dxa"/>
            <w:noWrap/>
          </w:tcPr>
          <w:p w14:paraId="152382AA" w14:textId="45756B64"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0E586284" w14:textId="1611D718"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08E283A4" w14:textId="77777777" w:rsidTr="000C5817">
        <w:trPr>
          <w:trHeight w:val="405"/>
        </w:trPr>
        <w:tc>
          <w:tcPr>
            <w:tcW w:w="809" w:type="dxa"/>
            <w:noWrap/>
            <w:hideMark/>
          </w:tcPr>
          <w:p w14:paraId="453A6326"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203</w:t>
            </w:r>
          </w:p>
        </w:tc>
        <w:tc>
          <w:tcPr>
            <w:tcW w:w="4183" w:type="dxa"/>
            <w:hideMark/>
          </w:tcPr>
          <w:p w14:paraId="6BFA7A40" w14:textId="77777777" w:rsidR="00560E5C" w:rsidRPr="00560E5C" w:rsidRDefault="00560E5C" w:rsidP="00560E5C">
            <w:pPr>
              <w:spacing w:after="0" w:line="259" w:lineRule="auto"/>
              <w:ind w:left="72" w:firstLine="0"/>
              <w:jc w:val="left"/>
              <w:rPr>
                <w:rFonts w:ascii="Times New Roman" w:hAnsi="Times New Roman" w:cs="Times New Roman"/>
              </w:rPr>
            </w:pPr>
            <w:proofErr w:type="spellStart"/>
            <w:r w:rsidRPr="00560E5C">
              <w:rPr>
                <w:rFonts w:ascii="Times New Roman" w:hAnsi="Times New Roman" w:cs="Times New Roman"/>
              </w:rPr>
              <w:t>marconnerie</w:t>
            </w:r>
            <w:proofErr w:type="spellEnd"/>
            <w:r w:rsidRPr="00560E5C">
              <w:rPr>
                <w:rFonts w:ascii="Times New Roman" w:hAnsi="Times New Roman" w:cs="Times New Roman"/>
              </w:rPr>
              <w:t xml:space="preserve"> en parpaings bourrés de 20 x 20 x 40 en fondation </w:t>
            </w:r>
          </w:p>
        </w:tc>
        <w:tc>
          <w:tcPr>
            <w:tcW w:w="679" w:type="dxa"/>
            <w:noWrap/>
            <w:hideMark/>
          </w:tcPr>
          <w:p w14:paraId="0330D41A"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m3</w:t>
            </w:r>
          </w:p>
        </w:tc>
        <w:tc>
          <w:tcPr>
            <w:tcW w:w="1273" w:type="dxa"/>
            <w:noWrap/>
            <w:hideMark/>
          </w:tcPr>
          <w:p w14:paraId="03459DD3"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7,20   </w:t>
            </w:r>
          </w:p>
        </w:tc>
        <w:tc>
          <w:tcPr>
            <w:tcW w:w="1391" w:type="dxa"/>
            <w:noWrap/>
          </w:tcPr>
          <w:p w14:paraId="20C459DC" w14:textId="23E7A703"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27B80BDC" w14:textId="44A5B398"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568D1D8B" w14:textId="77777777" w:rsidTr="000C5817">
        <w:trPr>
          <w:trHeight w:val="330"/>
        </w:trPr>
        <w:tc>
          <w:tcPr>
            <w:tcW w:w="809" w:type="dxa"/>
            <w:noWrap/>
            <w:hideMark/>
          </w:tcPr>
          <w:p w14:paraId="74E0E3BF"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 </w:t>
            </w:r>
          </w:p>
        </w:tc>
        <w:tc>
          <w:tcPr>
            <w:tcW w:w="4183" w:type="dxa"/>
            <w:hideMark/>
          </w:tcPr>
          <w:p w14:paraId="728E06ED"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SOUS TOTAL 200</w:t>
            </w:r>
          </w:p>
        </w:tc>
        <w:tc>
          <w:tcPr>
            <w:tcW w:w="679" w:type="dxa"/>
            <w:noWrap/>
            <w:hideMark/>
          </w:tcPr>
          <w:p w14:paraId="4DACABB5"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273" w:type="dxa"/>
            <w:noWrap/>
            <w:hideMark/>
          </w:tcPr>
          <w:p w14:paraId="74441119"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391" w:type="dxa"/>
            <w:noWrap/>
          </w:tcPr>
          <w:p w14:paraId="7250DDD2" w14:textId="3421C92F"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235AB74E" w14:textId="08FEDAEF" w:rsidR="00560E5C" w:rsidRPr="00560E5C" w:rsidRDefault="00560E5C" w:rsidP="00560E5C">
            <w:pPr>
              <w:spacing w:after="0" w:line="259" w:lineRule="auto"/>
              <w:ind w:left="72" w:firstLine="0"/>
              <w:jc w:val="left"/>
              <w:rPr>
                <w:rFonts w:ascii="Times New Roman" w:hAnsi="Times New Roman" w:cs="Times New Roman"/>
                <w:b/>
                <w:bCs/>
              </w:rPr>
            </w:pPr>
          </w:p>
        </w:tc>
      </w:tr>
      <w:tr w:rsidR="00560E5C" w:rsidRPr="00560E5C" w14:paraId="47EBC528" w14:textId="77777777" w:rsidTr="000C5817">
        <w:trPr>
          <w:trHeight w:val="330"/>
        </w:trPr>
        <w:tc>
          <w:tcPr>
            <w:tcW w:w="809" w:type="dxa"/>
            <w:noWrap/>
            <w:hideMark/>
          </w:tcPr>
          <w:p w14:paraId="7EB3415F"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300</w:t>
            </w:r>
          </w:p>
        </w:tc>
        <w:tc>
          <w:tcPr>
            <w:tcW w:w="4183" w:type="dxa"/>
            <w:hideMark/>
          </w:tcPr>
          <w:p w14:paraId="3DDFDE96"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 xml:space="preserve">BETON ARME EN ELEVATION </w:t>
            </w:r>
          </w:p>
        </w:tc>
        <w:tc>
          <w:tcPr>
            <w:tcW w:w="679" w:type="dxa"/>
            <w:noWrap/>
            <w:hideMark/>
          </w:tcPr>
          <w:p w14:paraId="506AEABF"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273" w:type="dxa"/>
            <w:noWrap/>
            <w:hideMark/>
          </w:tcPr>
          <w:p w14:paraId="30BC7B74"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391" w:type="dxa"/>
            <w:noWrap/>
          </w:tcPr>
          <w:p w14:paraId="49D8D15B" w14:textId="39A6C4C7"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1DE45D16" w14:textId="0F2FD90F"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0B1B9820" w14:textId="77777777" w:rsidTr="000C5817">
        <w:trPr>
          <w:trHeight w:val="660"/>
        </w:trPr>
        <w:tc>
          <w:tcPr>
            <w:tcW w:w="809" w:type="dxa"/>
            <w:noWrap/>
            <w:hideMark/>
          </w:tcPr>
          <w:p w14:paraId="3AF76A6B"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301</w:t>
            </w:r>
          </w:p>
        </w:tc>
        <w:tc>
          <w:tcPr>
            <w:tcW w:w="4183" w:type="dxa"/>
            <w:hideMark/>
          </w:tcPr>
          <w:p w14:paraId="40BA7160"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Béton armé dosé à 350kg-m3 pour poteaux, linteaux et appuis de </w:t>
            </w:r>
            <w:proofErr w:type="spellStart"/>
            <w:r w:rsidRPr="00560E5C">
              <w:rPr>
                <w:rFonts w:ascii="Times New Roman" w:hAnsi="Times New Roman" w:cs="Times New Roman"/>
              </w:rPr>
              <w:t>fénetres</w:t>
            </w:r>
            <w:proofErr w:type="spellEnd"/>
          </w:p>
        </w:tc>
        <w:tc>
          <w:tcPr>
            <w:tcW w:w="679" w:type="dxa"/>
            <w:noWrap/>
            <w:hideMark/>
          </w:tcPr>
          <w:p w14:paraId="4B9C35EF"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m3</w:t>
            </w:r>
          </w:p>
        </w:tc>
        <w:tc>
          <w:tcPr>
            <w:tcW w:w="1273" w:type="dxa"/>
            <w:noWrap/>
            <w:hideMark/>
          </w:tcPr>
          <w:p w14:paraId="42CDE54B"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1,00   </w:t>
            </w:r>
          </w:p>
        </w:tc>
        <w:tc>
          <w:tcPr>
            <w:tcW w:w="1391" w:type="dxa"/>
            <w:noWrap/>
          </w:tcPr>
          <w:p w14:paraId="6FE2556B" w14:textId="6EA71F8C"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58F3EEA5" w14:textId="4DD7E633"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47628B01" w14:textId="77777777" w:rsidTr="000C5817">
        <w:trPr>
          <w:trHeight w:val="330"/>
        </w:trPr>
        <w:tc>
          <w:tcPr>
            <w:tcW w:w="809" w:type="dxa"/>
            <w:noWrap/>
            <w:hideMark/>
          </w:tcPr>
          <w:p w14:paraId="3CA7C257"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302</w:t>
            </w:r>
          </w:p>
        </w:tc>
        <w:tc>
          <w:tcPr>
            <w:tcW w:w="4183" w:type="dxa"/>
            <w:hideMark/>
          </w:tcPr>
          <w:p w14:paraId="0AD75EB9"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Dalle pleine dosé à 350kg-m3 pour toiture </w:t>
            </w:r>
            <w:proofErr w:type="spellStart"/>
            <w:r w:rsidRPr="00560E5C">
              <w:rPr>
                <w:rFonts w:ascii="Times New Roman" w:hAnsi="Times New Roman" w:cs="Times New Roman"/>
              </w:rPr>
              <w:t>térrasse</w:t>
            </w:r>
            <w:proofErr w:type="spellEnd"/>
            <w:r w:rsidRPr="00560E5C">
              <w:rPr>
                <w:rFonts w:ascii="Times New Roman" w:hAnsi="Times New Roman" w:cs="Times New Roman"/>
              </w:rPr>
              <w:t xml:space="preserve"> (</w:t>
            </w:r>
            <w:proofErr w:type="spellStart"/>
            <w:r w:rsidRPr="00560E5C">
              <w:rPr>
                <w:rFonts w:ascii="Times New Roman" w:hAnsi="Times New Roman" w:cs="Times New Roman"/>
              </w:rPr>
              <w:t>ep</w:t>
            </w:r>
            <w:proofErr w:type="spellEnd"/>
            <w:r w:rsidRPr="00560E5C">
              <w:rPr>
                <w:rFonts w:ascii="Times New Roman" w:hAnsi="Times New Roman" w:cs="Times New Roman"/>
              </w:rPr>
              <w:t>; 12 cm)</w:t>
            </w:r>
          </w:p>
        </w:tc>
        <w:tc>
          <w:tcPr>
            <w:tcW w:w="679" w:type="dxa"/>
            <w:noWrap/>
            <w:hideMark/>
          </w:tcPr>
          <w:p w14:paraId="03598DE4"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m3</w:t>
            </w:r>
          </w:p>
        </w:tc>
        <w:tc>
          <w:tcPr>
            <w:tcW w:w="1273" w:type="dxa"/>
            <w:noWrap/>
            <w:hideMark/>
          </w:tcPr>
          <w:p w14:paraId="1DA51D86"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1,08   </w:t>
            </w:r>
          </w:p>
        </w:tc>
        <w:tc>
          <w:tcPr>
            <w:tcW w:w="1391" w:type="dxa"/>
            <w:noWrap/>
          </w:tcPr>
          <w:p w14:paraId="626A7246" w14:textId="61AA8CD6"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28AEC40B" w14:textId="1C7222B7"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2C28EC5E" w14:textId="77777777" w:rsidTr="000C5817">
        <w:trPr>
          <w:trHeight w:val="330"/>
        </w:trPr>
        <w:tc>
          <w:tcPr>
            <w:tcW w:w="809" w:type="dxa"/>
            <w:noWrap/>
            <w:hideMark/>
          </w:tcPr>
          <w:p w14:paraId="2A7B8174"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4183" w:type="dxa"/>
            <w:hideMark/>
          </w:tcPr>
          <w:p w14:paraId="5F21FBAE"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SOUS TOTAL 300</w:t>
            </w:r>
          </w:p>
        </w:tc>
        <w:tc>
          <w:tcPr>
            <w:tcW w:w="679" w:type="dxa"/>
            <w:noWrap/>
            <w:hideMark/>
          </w:tcPr>
          <w:p w14:paraId="35C1396C"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273" w:type="dxa"/>
            <w:noWrap/>
            <w:hideMark/>
          </w:tcPr>
          <w:p w14:paraId="50C4BDB3"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391" w:type="dxa"/>
            <w:noWrap/>
          </w:tcPr>
          <w:p w14:paraId="26AE5139" w14:textId="34D36BAF"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086EBF58" w14:textId="66E9DD15"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4C61A4C4" w14:textId="77777777" w:rsidTr="000C5817">
        <w:trPr>
          <w:trHeight w:val="330"/>
        </w:trPr>
        <w:tc>
          <w:tcPr>
            <w:tcW w:w="809" w:type="dxa"/>
            <w:noWrap/>
            <w:hideMark/>
          </w:tcPr>
          <w:p w14:paraId="39009210"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400</w:t>
            </w:r>
          </w:p>
        </w:tc>
        <w:tc>
          <w:tcPr>
            <w:tcW w:w="4183" w:type="dxa"/>
            <w:hideMark/>
          </w:tcPr>
          <w:p w14:paraId="65F04754"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MACONNERIE EN ELAVATION</w:t>
            </w:r>
          </w:p>
        </w:tc>
        <w:tc>
          <w:tcPr>
            <w:tcW w:w="679" w:type="dxa"/>
            <w:noWrap/>
            <w:hideMark/>
          </w:tcPr>
          <w:p w14:paraId="4DED4159"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273" w:type="dxa"/>
            <w:noWrap/>
            <w:hideMark/>
          </w:tcPr>
          <w:p w14:paraId="21F0D963"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391" w:type="dxa"/>
            <w:noWrap/>
          </w:tcPr>
          <w:p w14:paraId="2FD06D94" w14:textId="2B0773B5"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6A088C99" w14:textId="2DD6F87C"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511A76C5" w14:textId="77777777" w:rsidTr="000C5817">
        <w:trPr>
          <w:trHeight w:val="330"/>
        </w:trPr>
        <w:tc>
          <w:tcPr>
            <w:tcW w:w="809" w:type="dxa"/>
            <w:noWrap/>
            <w:hideMark/>
          </w:tcPr>
          <w:p w14:paraId="58FAD07D"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401</w:t>
            </w:r>
          </w:p>
        </w:tc>
        <w:tc>
          <w:tcPr>
            <w:tcW w:w="4183" w:type="dxa"/>
            <w:hideMark/>
          </w:tcPr>
          <w:p w14:paraId="291D2AB8"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Murs en agglos creux de 15x20x40 </w:t>
            </w:r>
          </w:p>
        </w:tc>
        <w:tc>
          <w:tcPr>
            <w:tcW w:w="679" w:type="dxa"/>
            <w:noWrap/>
            <w:hideMark/>
          </w:tcPr>
          <w:p w14:paraId="5EFCB07B"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m2</w:t>
            </w:r>
          </w:p>
        </w:tc>
        <w:tc>
          <w:tcPr>
            <w:tcW w:w="1273" w:type="dxa"/>
            <w:noWrap/>
            <w:hideMark/>
          </w:tcPr>
          <w:p w14:paraId="1F0B3E25"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36,00   </w:t>
            </w:r>
          </w:p>
        </w:tc>
        <w:tc>
          <w:tcPr>
            <w:tcW w:w="1391" w:type="dxa"/>
            <w:noWrap/>
          </w:tcPr>
          <w:p w14:paraId="0D5BD4A8" w14:textId="79462817"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16F9E1E3" w14:textId="57EEA53E"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2A7AA8D6" w14:textId="77777777" w:rsidTr="000C5817">
        <w:trPr>
          <w:trHeight w:val="330"/>
        </w:trPr>
        <w:tc>
          <w:tcPr>
            <w:tcW w:w="809" w:type="dxa"/>
            <w:noWrap/>
            <w:hideMark/>
          </w:tcPr>
          <w:p w14:paraId="7F4B4B0A"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402</w:t>
            </w:r>
          </w:p>
        </w:tc>
        <w:tc>
          <w:tcPr>
            <w:tcW w:w="4183" w:type="dxa"/>
            <w:hideMark/>
          </w:tcPr>
          <w:p w14:paraId="068AB8EB"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Enduits sur </w:t>
            </w:r>
            <w:proofErr w:type="spellStart"/>
            <w:r w:rsidRPr="00560E5C">
              <w:rPr>
                <w:rFonts w:ascii="Times New Roman" w:hAnsi="Times New Roman" w:cs="Times New Roman"/>
              </w:rPr>
              <w:t>maconnerie</w:t>
            </w:r>
            <w:proofErr w:type="spellEnd"/>
            <w:r w:rsidRPr="00560E5C">
              <w:rPr>
                <w:rFonts w:ascii="Times New Roman" w:hAnsi="Times New Roman" w:cs="Times New Roman"/>
              </w:rPr>
              <w:t xml:space="preserve"> et éléments en béton</w:t>
            </w:r>
          </w:p>
        </w:tc>
        <w:tc>
          <w:tcPr>
            <w:tcW w:w="679" w:type="dxa"/>
            <w:noWrap/>
            <w:hideMark/>
          </w:tcPr>
          <w:p w14:paraId="12E4D3A2"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m2</w:t>
            </w:r>
          </w:p>
        </w:tc>
        <w:tc>
          <w:tcPr>
            <w:tcW w:w="1273" w:type="dxa"/>
            <w:noWrap/>
            <w:hideMark/>
          </w:tcPr>
          <w:p w14:paraId="6F97B388"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81,00   </w:t>
            </w:r>
          </w:p>
        </w:tc>
        <w:tc>
          <w:tcPr>
            <w:tcW w:w="1391" w:type="dxa"/>
            <w:noWrap/>
          </w:tcPr>
          <w:p w14:paraId="29CF65C3" w14:textId="3DC7648F"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147FBF56" w14:textId="137D0221"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3EC2DD0D" w14:textId="77777777" w:rsidTr="000C5817">
        <w:trPr>
          <w:trHeight w:val="330"/>
        </w:trPr>
        <w:tc>
          <w:tcPr>
            <w:tcW w:w="809" w:type="dxa"/>
            <w:noWrap/>
            <w:hideMark/>
          </w:tcPr>
          <w:p w14:paraId="3EABD23D"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4183" w:type="dxa"/>
            <w:hideMark/>
          </w:tcPr>
          <w:p w14:paraId="60AD4659"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SOUS TOTAL 400</w:t>
            </w:r>
          </w:p>
        </w:tc>
        <w:tc>
          <w:tcPr>
            <w:tcW w:w="679" w:type="dxa"/>
            <w:noWrap/>
            <w:hideMark/>
          </w:tcPr>
          <w:p w14:paraId="7270BC84"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273" w:type="dxa"/>
            <w:noWrap/>
            <w:hideMark/>
          </w:tcPr>
          <w:p w14:paraId="69FCFB47"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391" w:type="dxa"/>
            <w:noWrap/>
          </w:tcPr>
          <w:p w14:paraId="2940BF37" w14:textId="60567CDF"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33F47474" w14:textId="2569A11C" w:rsidR="00560E5C" w:rsidRPr="00560E5C" w:rsidRDefault="00560E5C" w:rsidP="00560E5C">
            <w:pPr>
              <w:spacing w:after="0" w:line="259" w:lineRule="auto"/>
              <w:ind w:left="72" w:firstLine="0"/>
              <w:jc w:val="left"/>
              <w:rPr>
                <w:rFonts w:ascii="Times New Roman" w:hAnsi="Times New Roman" w:cs="Times New Roman"/>
                <w:b/>
                <w:bCs/>
              </w:rPr>
            </w:pPr>
          </w:p>
        </w:tc>
      </w:tr>
      <w:tr w:rsidR="00560E5C" w:rsidRPr="00560E5C" w14:paraId="43227386" w14:textId="77777777" w:rsidTr="000C5817">
        <w:trPr>
          <w:trHeight w:val="330"/>
        </w:trPr>
        <w:tc>
          <w:tcPr>
            <w:tcW w:w="809" w:type="dxa"/>
            <w:noWrap/>
            <w:hideMark/>
          </w:tcPr>
          <w:p w14:paraId="54A71077"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500</w:t>
            </w:r>
          </w:p>
        </w:tc>
        <w:tc>
          <w:tcPr>
            <w:tcW w:w="4183" w:type="dxa"/>
            <w:hideMark/>
          </w:tcPr>
          <w:p w14:paraId="282F8FC8"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CHARPENTE COUVERTURE</w:t>
            </w:r>
          </w:p>
        </w:tc>
        <w:tc>
          <w:tcPr>
            <w:tcW w:w="679" w:type="dxa"/>
            <w:noWrap/>
            <w:hideMark/>
          </w:tcPr>
          <w:p w14:paraId="43ABAA5F"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273" w:type="dxa"/>
            <w:noWrap/>
            <w:hideMark/>
          </w:tcPr>
          <w:p w14:paraId="2BB3D9A0"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391" w:type="dxa"/>
            <w:noWrap/>
          </w:tcPr>
          <w:p w14:paraId="2DB0A42C" w14:textId="5C9B54F1"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6C96E5AD" w14:textId="71015EB6"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32A36CC3" w14:textId="77777777" w:rsidTr="000C5817">
        <w:trPr>
          <w:trHeight w:val="330"/>
        </w:trPr>
        <w:tc>
          <w:tcPr>
            <w:tcW w:w="809" w:type="dxa"/>
            <w:noWrap/>
            <w:hideMark/>
          </w:tcPr>
          <w:p w14:paraId="1BB6A9AF"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lastRenderedPageBreak/>
              <w:t>501</w:t>
            </w:r>
          </w:p>
        </w:tc>
        <w:tc>
          <w:tcPr>
            <w:tcW w:w="4183" w:type="dxa"/>
            <w:hideMark/>
          </w:tcPr>
          <w:p w14:paraId="4998556C" w14:textId="77777777" w:rsidR="00560E5C" w:rsidRPr="00560E5C" w:rsidRDefault="00560E5C" w:rsidP="00560E5C">
            <w:pPr>
              <w:spacing w:after="0" w:line="259" w:lineRule="auto"/>
              <w:ind w:left="72" w:firstLine="0"/>
              <w:jc w:val="left"/>
              <w:rPr>
                <w:rFonts w:ascii="Times New Roman" w:hAnsi="Times New Roman" w:cs="Times New Roman"/>
              </w:rPr>
            </w:pPr>
            <w:proofErr w:type="spellStart"/>
            <w:r w:rsidRPr="00560E5C">
              <w:rPr>
                <w:rFonts w:ascii="Times New Roman" w:hAnsi="Times New Roman" w:cs="Times New Roman"/>
              </w:rPr>
              <w:t>Etancheité</w:t>
            </w:r>
            <w:proofErr w:type="spellEnd"/>
            <w:r w:rsidRPr="00560E5C">
              <w:rPr>
                <w:rFonts w:ascii="Times New Roman" w:hAnsi="Times New Roman" w:cs="Times New Roman"/>
              </w:rPr>
              <w:t xml:space="preserve"> </w:t>
            </w:r>
            <w:proofErr w:type="spellStart"/>
            <w:r w:rsidRPr="00560E5C">
              <w:rPr>
                <w:rFonts w:ascii="Times New Roman" w:hAnsi="Times New Roman" w:cs="Times New Roman"/>
              </w:rPr>
              <w:t>multi-couche</w:t>
            </w:r>
            <w:proofErr w:type="spellEnd"/>
            <w:r w:rsidRPr="00560E5C">
              <w:rPr>
                <w:rFonts w:ascii="Times New Roman" w:hAnsi="Times New Roman" w:cs="Times New Roman"/>
              </w:rPr>
              <w:t xml:space="preserve"> sur toiture terrasse</w:t>
            </w:r>
          </w:p>
        </w:tc>
        <w:tc>
          <w:tcPr>
            <w:tcW w:w="679" w:type="dxa"/>
            <w:noWrap/>
            <w:hideMark/>
          </w:tcPr>
          <w:p w14:paraId="7411E892"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m2</w:t>
            </w:r>
          </w:p>
        </w:tc>
        <w:tc>
          <w:tcPr>
            <w:tcW w:w="1273" w:type="dxa"/>
            <w:noWrap/>
            <w:hideMark/>
          </w:tcPr>
          <w:p w14:paraId="6E142F29"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12,00   </w:t>
            </w:r>
          </w:p>
        </w:tc>
        <w:tc>
          <w:tcPr>
            <w:tcW w:w="1391" w:type="dxa"/>
            <w:noWrap/>
          </w:tcPr>
          <w:p w14:paraId="17621722" w14:textId="5034F53D"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291E21BC" w14:textId="4E167FE3"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091BAF52" w14:textId="77777777" w:rsidTr="000C5817">
        <w:trPr>
          <w:trHeight w:val="660"/>
        </w:trPr>
        <w:tc>
          <w:tcPr>
            <w:tcW w:w="809" w:type="dxa"/>
            <w:noWrap/>
            <w:hideMark/>
          </w:tcPr>
          <w:p w14:paraId="42904FF4"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502</w:t>
            </w:r>
          </w:p>
        </w:tc>
        <w:tc>
          <w:tcPr>
            <w:tcW w:w="4183" w:type="dxa"/>
            <w:hideMark/>
          </w:tcPr>
          <w:p w14:paraId="355818AF"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Forfait pour dispositif évacuation des eaux pluviales  (gargouilles ) BA ou barbacanes en tuyaux PVC</w:t>
            </w:r>
          </w:p>
        </w:tc>
        <w:tc>
          <w:tcPr>
            <w:tcW w:w="679" w:type="dxa"/>
            <w:noWrap/>
            <w:hideMark/>
          </w:tcPr>
          <w:p w14:paraId="0FB7D1A3"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FF</w:t>
            </w:r>
          </w:p>
        </w:tc>
        <w:tc>
          <w:tcPr>
            <w:tcW w:w="1273" w:type="dxa"/>
            <w:noWrap/>
            <w:hideMark/>
          </w:tcPr>
          <w:p w14:paraId="19F20873"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1,00   </w:t>
            </w:r>
          </w:p>
        </w:tc>
        <w:tc>
          <w:tcPr>
            <w:tcW w:w="1391" w:type="dxa"/>
            <w:noWrap/>
          </w:tcPr>
          <w:p w14:paraId="753ADA06" w14:textId="165290B9"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6DCB057F" w14:textId="1AB113D5"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5AF265C2" w14:textId="77777777" w:rsidTr="000C5817">
        <w:trPr>
          <w:trHeight w:val="330"/>
        </w:trPr>
        <w:tc>
          <w:tcPr>
            <w:tcW w:w="809" w:type="dxa"/>
            <w:noWrap/>
            <w:hideMark/>
          </w:tcPr>
          <w:p w14:paraId="06219C2F"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503</w:t>
            </w:r>
          </w:p>
        </w:tc>
        <w:tc>
          <w:tcPr>
            <w:tcW w:w="4183" w:type="dxa"/>
            <w:hideMark/>
          </w:tcPr>
          <w:p w14:paraId="52715DD0"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Descentes des eaux pluviales en tuyaux PVC </w:t>
            </w:r>
          </w:p>
        </w:tc>
        <w:tc>
          <w:tcPr>
            <w:tcW w:w="679" w:type="dxa"/>
            <w:noWrap/>
            <w:hideMark/>
          </w:tcPr>
          <w:p w14:paraId="6228CAE1"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ml</w:t>
            </w:r>
          </w:p>
        </w:tc>
        <w:tc>
          <w:tcPr>
            <w:tcW w:w="1273" w:type="dxa"/>
            <w:noWrap/>
            <w:hideMark/>
          </w:tcPr>
          <w:p w14:paraId="51FBFD2B"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7,00   </w:t>
            </w:r>
          </w:p>
        </w:tc>
        <w:tc>
          <w:tcPr>
            <w:tcW w:w="1391" w:type="dxa"/>
            <w:noWrap/>
          </w:tcPr>
          <w:p w14:paraId="4B2C35E2" w14:textId="64B94EF8"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7A1C0214" w14:textId="7886C17A"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43F9936F" w14:textId="77777777" w:rsidTr="000C5817">
        <w:trPr>
          <w:trHeight w:val="330"/>
        </w:trPr>
        <w:tc>
          <w:tcPr>
            <w:tcW w:w="809" w:type="dxa"/>
            <w:noWrap/>
            <w:hideMark/>
          </w:tcPr>
          <w:p w14:paraId="2036990C"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 </w:t>
            </w:r>
          </w:p>
        </w:tc>
        <w:tc>
          <w:tcPr>
            <w:tcW w:w="4183" w:type="dxa"/>
            <w:hideMark/>
          </w:tcPr>
          <w:p w14:paraId="699A2578"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SOUS TOTAL 500</w:t>
            </w:r>
          </w:p>
        </w:tc>
        <w:tc>
          <w:tcPr>
            <w:tcW w:w="679" w:type="dxa"/>
            <w:noWrap/>
            <w:hideMark/>
          </w:tcPr>
          <w:p w14:paraId="599C4AB4"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 </w:t>
            </w:r>
          </w:p>
        </w:tc>
        <w:tc>
          <w:tcPr>
            <w:tcW w:w="1273" w:type="dxa"/>
            <w:noWrap/>
            <w:hideMark/>
          </w:tcPr>
          <w:p w14:paraId="5BEABAA0"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 </w:t>
            </w:r>
          </w:p>
        </w:tc>
        <w:tc>
          <w:tcPr>
            <w:tcW w:w="1391" w:type="dxa"/>
            <w:noWrap/>
          </w:tcPr>
          <w:p w14:paraId="570660CB" w14:textId="7F8E6FBC" w:rsidR="00560E5C" w:rsidRPr="00560E5C" w:rsidRDefault="00560E5C" w:rsidP="00560E5C">
            <w:pPr>
              <w:spacing w:after="0" w:line="259" w:lineRule="auto"/>
              <w:ind w:left="72" w:firstLine="0"/>
              <w:jc w:val="left"/>
              <w:rPr>
                <w:rFonts w:ascii="Times New Roman" w:hAnsi="Times New Roman" w:cs="Times New Roman"/>
                <w:b/>
                <w:bCs/>
              </w:rPr>
            </w:pPr>
          </w:p>
        </w:tc>
        <w:tc>
          <w:tcPr>
            <w:tcW w:w="1686" w:type="dxa"/>
            <w:noWrap/>
          </w:tcPr>
          <w:p w14:paraId="2ABC2F54" w14:textId="34175E6E" w:rsidR="00560E5C" w:rsidRPr="00560E5C" w:rsidRDefault="00560E5C" w:rsidP="00560E5C">
            <w:pPr>
              <w:spacing w:after="0" w:line="259" w:lineRule="auto"/>
              <w:ind w:left="72" w:firstLine="0"/>
              <w:jc w:val="left"/>
              <w:rPr>
                <w:rFonts w:ascii="Times New Roman" w:hAnsi="Times New Roman" w:cs="Times New Roman"/>
                <w:b/>
                <w:bCs/>
              </w:rPr>
            </w:pPr>
          </w:p>
        </w:tc>
      </w:tr>
      <w:tr w:rsidR="00560E5C" w:rsidRPr="00560E5C" w14:paraId="71EB9A5C" w14:textId="77777777" w:rsidTr="000C5817">
        <w:trPr>
          <w:trHeight w:val="330"/>
        </w:trPr>
        <w:tc>
          <w:tcPr>
            <w:tcW w:w="809" w:type="dxa"/>
            <w:noWrap/>
            <w:hideMark/>
          </w:tcPr>
          <w:p w14:paraId="5899E1E3"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600</w:t>
            </w:r>
          </w:p>
        </w:tc>
        <w:tc>
          <w:tcPr>
            <w:tcW w:w="4183" w:type="dxa"/>
            <w:hideMark/>
          </w:tcPr>
          <w:p w14:paraId="227BB621"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MENUISERIE METALLIQUE</w:t>
            </w:r>
          </w:p>
        </w:tc>
        <w:tc>
          <w:tcPr>
            <w:tcW w:w="679" w:type="dxa"/>
            <w:noWrap/>
            <w:hideMark/>
          </w:tcPr>
          <w:p w14:paraId="7F06E2B5"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273" w:type="dxa"/>
            <w:noWrap/>
            <w:hideMark/>
          </w:tcPr>
          <w:p w14:paraId="463427F9"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391" w:type="dxa"/>
            <w:noWrap/>
          </w:tcPr>
          <w:p w14:paraId="59EE5CCA" w14:textId="32C48183"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286A895A" w14:textId="16616DF8"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6ACCD21F" w14:textId="77777777" w:rsidTr="000C5817">
        <w:trPr>
          <w:trHeight w:val="660"/>
        </w:trPr>
        <w:tc>
          <w:tcPr>
            <w:tcW w:w="809" w:type="dxa"/>
            <w:noWrap/>
            <w:hideMark/>
          </w:tcPr>
          <w:p w14:paraId="768DA6A4"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601</w:t>
            </w:r>
          </w:p>
        </w:tc>
        <w:tc>
          <w:tcPr>
            <w:tcW w:w="4183" w:type="dxa"/>
            <w:hideMark/>
          </w:tcPr>
          <w:p w14:paraId="333EDF16"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Fourniture et pose de grille </w:t>
            </w:r>
            <w:proofErr w:type="spellStart"/>
            <w:r w:rsidRPr="00560E5C">
              <w:rPr>
                <w:rFonts w:ascii="Times New Roman" w:hAnsi="Times New Roman" w:cs="Times New Roman"/>
              </w:rPr>
              <w:t>mettalique</w:t>
            </w:r>
            <w:proofErr w:type="spellEnd"/>
            <w:r w:rsidRPr="00560E5C">
              <w:rPr>
                <w:rFonts w:ascii="Times New Roman" w:hAnsi="Times New Roman" w:cs="Times New Roman"/>
              </w:rPr>
              <w:t xml:space="preserve"> en tube carré lourd de 35 pour </w:t>
            </w:r>
            <w:proofErr w:type="spellStart"/>
            <w:r w:rsidRPr="00560E5C">
              <w:rPr>
                <w:rFonts w:ascii="Times New Roman" w:hAnsi="Times New Roman" w:cs="Times New Roman"/>
              </w:rPr>
              <w:t>fénetre</w:t>
            </w:r>
            <w:proofErr w:type="spellEnd"/>
          </w:p>
        </w:tc>
        <w:tc>
          <w:tcPr>
            <w:tcW w:w="679" w:type="dxa"/>
            <w:noWrap/>
            <w:hideMark/>
          </w:tcPr>
          <w:p w14:paraId="0E010C10"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M2</w:t>
            </w:r>
          </w:p>
        </w:tc>
        <w:tc>
          <w:tcPr>
            <w:tcW w:w="1273" w:type="dxa"/>
            <w:noWrap/>
            <w:hideMark/>
          </w:tcPr>
          <w:p w14:paraId="593876B6"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2,00   </w:t>
            </w:r>
          </w:p>
        </w:tc>
        <w:tc>
          <w:tcPr>
            <w:tcW w:w="1391" w:type="dxa"/>
            <w:noWrap/>
          </w:tcPr>
          <w:p w14:paraId="662F0718" w14:textId="72B5D38A"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353021E6" w14:textId="37A93DD5"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4048477E" w14:textId="77777777" w:rsidTr="000C5817">
        <w:trPr>
          <w:trHeight w:val="990"/>
        </w:trPr>
        <w:tc>
          <w:tcPr>
            <w:tcW w:w="809" w:type="dxa"/>
            <w:noWrap/>
            <w:hideMark/>
          </w:tcPr>
          <w:p w14:paraId="4EA5D9BC"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601</w:t>
            </w:r>
          </w:p>
        </w:tc>
        <w:tc>
          <w:tcPr>
            <w:tcW w:w="4183" w:type="dxa"/>
            <w:hideMark/>
          </w:tcPr>
          <w:p w14:paraId="4B9EDF7B"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fourniture ensemble composée d'une porte en grille métallique et pose de porte  avec baie vitrée  avec cadre </w:t>
            </w:r>
            <w:proofErr w:type="spellStart"/>
            <w:r w:rsidRPr="00560E5C">
              <w:rPr>
                <w:rFonts w:ascii="Times New Roman" w:hAnsi="Times New Roman" w:cs="Times New Roman"/>
              </w:rPr>
              <w:t>alluminium</w:t>
            </w:r>
            <w:proofErr w:type="spellEnd"/>
            <w:r w:rsidRPr="00560E5C">
              <w:rPr>
                <w:rFonts w:ascii="Times New Roman" w:hAnsi="Times New Roman" w:cs="Times New Roman"/>
              </w:rPr>
              <w:t xml:space="preserve"> de 200x220 </w:t>
            </w:r>
            <w:proofErr w:type="spellStart"/>
            <w:r w:rsidRPr="00560E5C">
              <w:rPr>
                <w:rFonts w:ascii="Times New Roman" w:hAnsi="Times New Roman" w:cs="Times New Roman"/>
              </w:rPr>
              <w:t>yc</w:t>
            </w:r>
            <w:proofErr w:type="spellEnd"/>
          </w:p>
        </w:tc>
        <w:tc>
          <w:tcPr>
            <w:tcW w:w="679" w:type="dxa"/>
            <w:noWrap/>
            <w:hideMark/>
          </w:tcPr>
          <w:p w14:paraId="28F057E3"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U</w:t>
            </w:r>
          </w:p>
        </w:tc>
        <w:tc>
          <w:tcPr>
            <w:tcW w:w="1273" w:type="dxa"/>
            <w:noWrap/>
            <w:hideMark/>
          </w:tcPr>
          <w:p w14:paraId="27687004"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1,00   </w:t>
            </w:r>
          </w:p>
        </w:tc>
        <w:tc>
          <w:tcPr>
            <w:tcW w:w="1391" w:type="dxa"/>
            <w:noWrap/>
          </w:tcPr>
          <w:p w14:paraId="6C9E070B" w14:textId="3168ADEB"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058116AD" w14:textId="44815A0E"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6117716C" w14:textId="77777777" w:rsidTr="000C5817">
        <w:trPr>
          <w:trHeight w:val="450"/>
        </w:trPr>
        <w:tc>
          <w:tcPr>
            <w:tcW w:w="809" w:type="dxa"/>
            <w:noWrap/>
            <w:hideMark/>
          </w:tcPr>
          <w:p w14:paraId="2FEB8BB5"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601</w:t>
            </w:r>
          </w:p>
        </w:tc>
        <w:tc>
          <w:tcPr>
            <w:tcW w:w="4183" w:type="dxa"/>
            <w:hideMark/>
          </w:tcPr>
          <w:p w14:paraId="7A5B7DE9"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fourniture et pose fenêtre en alu vitré de </w:t>
            </w:r>
            <w:proofErr w:type="spellStart"/>
            <w:r w:rsidRPr="00560E5C">
              <w:rPr>
                <w:rFonts w:ascii="Times New Roman" w:hAnsi="Times New Roman" w:cs="Times New Roman"/>
              </w:rPr>
              <w:t>yc</w:t>
            </w:r>
            <w:proofErr w:type="spellEnd"/>
            <w:r w:rsidRPr="00560E5C">
              <w:rPr>
                <w:rFonts w:ascii="Times New Roman" w:hAnsi="Times New Roman" w:cs="Times New Roman"/>
              </w:rPr>
              <w:t xml:space="preserve"> toutes </w:t>
            </w:r>
            <w:proofErr w:type="spellStart"/>
            <w:r w:rsidRPr="00560E5C">
              <w:rPr>
                <w:rFonts w:ascii="Times New Roman" w:hAnsi="Times New Roman" w:cs="Times New Roman"/>
              </w:rPr>
              <w:t>sujétons</w:t>
            </w:r>
            <w:proofErr w:type="spellEnd"/>
            <w:r w:rsidRPr="00560E5C">
              <w:rPr>
                <w:rFonts w:ascii="Times New Roman" w:hAnsi="Times New Roman" w:cs="Times New Roman"/>
              </w:rPr>
              <w:t xml:space="preserve"> de pose</w:t>
            </w:r>
          </w:p>
        </w:tc>
        <w:tc>
          <w:tcPr>
            <w:tcW w:w="679" w:type="dxa"/>
            <w:noWrap/>
            <w:hideMark/>
          </w:tcPr>
          <w:p w14:paraId="22FA47B6"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U</w:t>
            </w:r>
          </w:p>
        </w:tc>
        <w:tc>
          <w:tcPr>
            <w:tcW w:w="1273" w:type="dxa"/>
            <w:noWrap/>
            <w:hideMark/>
          </w:tcPr>
          <w:p w14:paraId="769DD287"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2,00   </w:t>
            </w:r>
          </w:p>
        </w:tc>
        <w:tc>
          <w:tcPr>
            <w:tcW w:w="1391" w:type="dxa"/>
            <w:noWrap/>
          </w:tcPr>
          <w:p w14:paraId="1FA274D7" w14:textId="4195A6D6"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36690FE2" w14:textId="17E4DA41"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12DA2EFA" w14:textId="77777777" w:rsidTr="000C5817">
        <w:trPr>
          <w:trHeight w:val="330"/>
        </w:trPr>
        <w:tc>
          <w:tcPr>
            <w:tcW w:w="809" w:type="dxa"/>
            <w:noWrap/>
            <w:hideMark/>
          </w:tcPr>
          <w:p w14:paraId="5B673265"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4183" w:type="dxa"/>
            <w:hideMark/>
          </w:tcPr>
          <w:p w14:paraId="210537B1"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SOUS TOTAL 600</w:t>
            </w:r>
          </w:p>
        </w:tc>
        <w:tc>
          <w:tcPr>
            <w:tcW w:w="679" w:type="dxa"/>
            <w:noWrap/>
            <w:hideMark/>
          </w:tcPr>
          <w:p w14:paraId="60364376"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 </w:t>
            </w:r>
          </w:p>
        </w:tc>
        <w:tc>
          <w:tcPr>
            <w:tcW w:w="1273" w:type="dxa"/>
            <w:noWrap/>
            <w:hideMark/>
          </w:tcPr>
          <w:p w14:paraId="1CC6EE9F"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 </w:t>
            </w:r>
          </w:p>
        </w:tc>
        <w:tc>
          <w:tcPr>
            <w:tcW w:w="1391" w:type="dxa"/>
            <w:noWrap/>
          </w:tcPr>
          <w:p w14:paraId="16BCFAB1" w14:textId="78A34376" w:rsidR="00560E5C" w:rsidRPr="00560E5C" w:rsidRDefault="00560E5C" w:rsidP="00560E5C">
            <w:pPr>
              <w:spacing w:after="0" w:line="259" w:lineRule="auto"/>
              <w:ind w:left="72" w:firstLine="0"/>
              <w:jc w:val="left"/>
              <w:rPr>
                <w:rFonts w:ascii="Times New Roman" w:hAnsi="Times New Roman" w:cs="Times New Roman"/>
                <w:b/>
                <w:bCs/>
              </w:rPr>
            </w:pPr>
          </w:p>
        </w:tc>
        <w:tc>
          <w:tcPr>
            <w:tcW w:w="1686" w:type="dxa"/>
            <w:noWrap/>
          </w:tcPr>
          <w:p w14:paraId="6AEA233A" w14:textId="252E3490" w:rsidR="00560E5C" w:rsidRPr="00560E5C" w:rsidRDefault="00560E5C" w:rsidP="00560E5C">
            <w:pPr>
              <w:spacing w:after="0" w:line="259" w:lineRule="auto"/>
              <w:ind w:left="72" w:firstLine="0"/>
              <w:jc w:val="left"/>
              <w:rPr>
                <w:rFonts w:ascii="Times New Roman" w:hAnsi="Times New Roman" w:cs="Times New Roman"/>
                <w:b/>
                <w:bCs/>
              </w:rPr>
            </w:pPr>
          </w:p>
        </w:tc>
      </w:tr>
      <w:tr w:rsidR="00560E5C" w:rsidRPr="00560E5C" w14:paraId="01A990F7" w14:textId="77777777" w:rsidTr="000C5817">
        <w:trPr>
          <w:trHeight w:val="330"/>
        </w:trPr>
        <w:tc>
          <w:tcPr>
            <w:tcW w:w="809" w:type="dxa"/>
            <w:noWrap/>
            <w:hideMark/>
          </w:tcPr>
          <w:p w14:paraId="5748DDD3"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700</w:t>
            </w:r>
          </w:p>
        </w:tc>
        <w:tc>
          <w:tcPr>
            <w:tcW w:w="4183" w:type="dxa"/>
            <w:hideMark/>
          </w:tcPr>
          <w:p w14:paraId="2172B98D"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ELECTRICITE</w:t>
            </w:r>
          </w:p>
        </w:tc>
        <w:tc>
          <w:tcPr>
            <w:tcW w:w="679" w:type="dxa"/>
            <w:noWrap/>
            <w:hideMark/>
          </w:tcPr>
          <w:p w14:paraId="49451E27"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273" w:type="dxa"/>
            <w:noWrap/>
            <w:hideMark/>
          </w:tcPr>
          <w:p w14:paraId="7BA2A664"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391" w:type="dxa"/>
            <w:noWrap/>
          </w:tcPr>
          <w:p w14:paraId="29D63D92" w14:textId="41E6C613"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1B04CB9B" w14:textId="2A600D30"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62ACABD1" w14:textId="77777777" w:rsidTr="000C5817">
        <w:trPr>
          <w:trHeight w:val="330"/>
        </w:trPr>
        <w:tc>
          <w:tcPr>
            <w:tcW w:w="809" w:type="dxa"/>
            <w:noWrap/>
            <w:hideMark/>
          </w:tcPr>
          <w:p w14:paraId="612AF54C"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701</w:t>
            </w:r>
          </w:p>
        </w:tc>
        <w:tc>
          <w:tcPr>
            <w:tcW w:w="4183" w:type="dxa"/>
            <w:hideMark/>
          </w:tcPr>
          <w:p w14:paraId="48114CD6"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Branchement - raccordement </w:t>
            </w:r>
            <w:proofErr w:type="spellStart"/>
            <w:r w:rsidRPr="00560E5C">
              <w:rPr>
                <w:rFonts w:ascii="Times New Roman" w:hAnsi="Times New Roman" w:cs="Times New Roman"/>
              </w:rPr>
              <w:t>au</w:t>
            </w:r>
            <w:proofErr w:type="spellEnd"/>
            <w:r w:rsidRPr="00560E5C">
              <w:rPr>
                <w:rFonts w:ascii="Times New Roman" w:hAnsi="Times New Roman" w:cs="Times New Roman"/>
              </w:rPr>
              <w:t xml:space="preserve"> réseaux </w:t>
            </w:r>
            <w:proofErr w:type="spellStart"/>
            <w:r w:rsidRPr="00560E5C">
              <w:rPr>
                <w:rFonts w:ascii="Times New Roman" w:hAnsi="Times New Roman" w:cs="Times New Roman"/>
              </w:rPr>
              <w:t>éxistant</w:t>
            </w:r>
            <w:proofErr w:type="spellEnd"/>
          </w:p>
        </w:tc>
        <w:tc>
          <w:tcPr>
            <w:tcW w:w="679" w:type="dxa"/>
            <w:noWrap/>
            <w:hideMark/>
          </w:tcPr>
          <w:p w14:paraId="5ABD8615"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FF</w:t>
            </w:r>
          </w:p>
        </w:tc>
        <w:tc>
          <w:tcPr>
            <w:tcW w:w="1273" w:type="dxa"/>
            <w:noWrap/>
            <w:hideMark/>
          </w:tcPr>
          <w:p w14:paraId="33CDB363"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1,00   </w:t>
            </w:r>
          </w:p>
        </w:tc>
        <w:tc>
          <w:tcPr>
            <w:tcW w:w="1391" w:type="dxa"/>
            <w:noWrap/>
          </w:tcPr>
          <w:p w14:paraId="7567BC0C" w14:textId="1D800100"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27A60575" w14:textId="4D49A65C"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426E6555" w14:textId="77777777" w:rsidTr="000C5817">
        <w:trPr>
          <w:trHeight w:val="330"/>
        </w:trPr>
        <w:tc>
          <w:tcPr>
            <w:tcW w:w="809" w:type="dxa"/>
            <w:noWrap/>
            <w:hideMark/>
          </w:tcPr>
          <w:p w14:paraId="154852B6"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702</w:t>
            </w:r>
          </w:p>
        </w:tc>
        <w:tc>
          <w:tcPr>
            <w:tcW w:w="4183" w:type="dxa"/>
            <w:hideMark/>
          </w:tcPr>
          <w:p w14:paraId="1299C52B"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Mise à terre de l'ouvrage y compris toutes </w:t>
            </w:r>
            <w:proofErr w:type="spellStart"/>
            <w:r w:rsidRPr="00560E5C">
              <w:rPr>
                <w:rFonts w:ascii="Times New Roman" w:hAnsi="Times New Roman" w:cs="Times New Roman"/>
              </w:rPr>
              <w:t>sujétons</w:t>
            </w:r>
            <w:proofErr w:type="spellEnd"/>
          </w:p>
        </w:tc>
        <w:tc>
          <w:tcPr>
            <w:tcW w:w="679" w:type="dxa"/>
            <w:noWrap/>
            <w:hideMark/>
          </w:tcPr>
          <w:p w14:paraId="302DCD2D"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FF</w:t>
            </w:r>
          </w:p>
        </w:tc>
        <w:tc>
          <w:tcPr>
            <w:tcW w:w="1273" w:type="dxa"/>
            <w:noWrap/>
            <w:hideMark/>
          </w:tcPr>
          <w:p w14:paraId="682506EB"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1,00   </w:t>
            </w:r>
          </w:p>
        </w:tc>
        <w:tc>
          <w:tcPr>
            <w:tcW w:w="1391" w:type="dxa"/>
            <w:noWrap/>
          </w:tcPr>
          <w:p w14:paraId="6F8761D3" w14:textId="3A274E85"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37C0D08B" w14:textId="52B30DDA"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47929C78" w14:textId="77777777" w:rsidTr="000C5817">
        <w:trPr>
          <w:trHeight w:val="330"/>
        </w:trPr>
        <w:tc>
          <w:tcPr>
            <w:tcW w:w="809" w:type="dxa"/>
            <w:noWrap/>
            <w:hideMark/>
          </w:tcPr>
          <w:p w14:paraId="20325069"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703</w:t>
            </w:r>
          </w:p>
        </w:tc>
        <w:tc>
          <w:tcPr>
            <w:tcW w:w="4183" w:type="dxa"/>
            <w:hideMark/>
          </w:tcPr>
          <w:p w14:paraId="4543A084"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Conducteurs de protection 1 x 6mm3</w:t>
            </w:r>
          </w:p>
        </w:tc>
        <w:tc>
          <w:tcPr>
            <w:tcW w:w="679" w:type="dxa"/>
            <w:noWrap/>
            <w:hideMark/>
          </w:tcPr>
          <w:p w14:paraId="4E71AFA9"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ml</w:t>
            </w:r>
          </w:p>
        </w:tc>
        <w:tc>
          <w:tcPr>
            <w:tcW w:w="1273" w:type="dxa"/>
            <w:noWrap/>
            <w:hideMark/>
          </w:tcPr>
          <w:p w14:paraId="7A6CB9B6"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30,00   </w:t>
            </w:r>
          </w:p>
        </w:tc>
        <w:tc>
          <w:tcPr>
            <w:tcW w:w="1391" w:type="dxa"/>
            <w:noWrap/>
          </w:tcPr>
          <w:p w14:paraId="381D7AB9" w14:textId="31AAE6E3"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5DF9CB92" w14:textId="10FC147E"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111004A3" w14:textId="77777777" w:rsidTr="000C5817">
        <w:trPr>
          <w:trHeight w:val="330"/>
        </w:trPr>
        <w:tc>
          <w:tcPr>
            <w:tcW w:w="809" w:type="dxa"/>
            <w:noWrap/>
            <w:hideMark/>
          </w:tcPr>
          <w:p w14:paraId="5E898FE4"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704</w:t>
            </w:r>
          </w:p>
        </w:tc>
        <w:tc>
          <w:tcPr>
            <w:tcW w:w="4183" w:type="dxa"/>
            <w:hideMark/>
          </w:tcPr>
          <w:p w14:paraId="5E621809"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Barrettes de connexion 16A 5 (LEGRAND)</w:t>
            </w:r>
          </w:p>
        </w:tc>
        <w:tc>
          <w:tcPr>
            <w:tcW w:w="679" w:type="dxa"/>
            <w:noWrap/>
            <w:hideMark/>
          </w:tcPr>
          <w:p w14:paraId="7440F4EC"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U</w:t>
            </w:r>
          </w:p>
        </w:tc>
        <w:tc>
          <w:tcPr>
            <w:tcW w:w="1273" w:type="dxa"/>
            <w:noWrap/>
            <w:hideMark/>
          </w:tcPr>
          <w:p w14:paraId="7B00F1E6"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1,00   </w:t>
            </w:r>
          </w:p>
        </w:tc>
        <w:tc>
          <w:tcPr>
            <w:tcW w:w="1391" w:type="dxa"/>
            <w:noWrap/>
          </w:tcPr>
          <w:p w14:paraId="6E4D019C" w14:textId="342CA83A"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1B439DA8" w14:textId="04686663"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0144178D" w14:textId="77777777" w:rsidTr="000C5817">
        <w:trPr>
          <w:trHeight w:val="330"/>
        </w:trPr>
        <w:tc>
          <w:tcPr>
            <w:tcW w:w="809" w:type="dxa"/>
            <w:noWrap/>
            <w:hideMark/>
          </w:tcPr>
          <w:p w14:paraId="2E8EA3AD"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705</w:t>
            </w:r>
          </w:p>
        </w:tc>
        <w:tc>
          <w:tcPr>
            <w:tcW w:w="4183" w:type="dxa"/>
            <w:hideMark/>
          </w:tcPr>
          <w:p w14:paraId="312A021C"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Barrettes de connexion 25A (LEGRAND)</w:t>
            </w:r>
          </w:p>
        </w:tc>
        <w:tc>
          <w:tcPr>
            <w:tcW w:w="679" w:type="dxa"/>
            <w:noWrap/>
            <w:hideMark/>
          </w:tcPr>
          <w:p w14:paraId="339FB2FB"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U</w:t>
            </w:r>
          </w:p>
        </w:tc>
        <w:tc>
          <w:tcPr>
            <w:tcW w:w="1273" w:type="dxa"/>
            <w:noWrap/>
            <w:hideMark/>
          </w:tcPr>
          <w:p w14:paraId="10A2139D"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1,00   </w:t>
            </w:r>
          </w:p>
        </w:tc>
        <w:tc>
          <w:tcPr>
            <w:tcW w:w="1391" w:type="dxa"/>
            <w:noWrap/>
          </w:tcPr>
          <w:p w14:paraId="34D72C00" w14:textId="6891891A"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3DBFDE28" w14:textId="303E7EC1"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5CDA3687" w14:textId="77777777" w:rsidTr="000C5817">
        <w:trPr>
          <w:trHeight w:val="330"/>
        </w:trPr>
        <w:tc>
          <w:tcPr>
            <w:tcW w:w="809" w:type="dxa"/>
            <w:noWrap/>
            <w:hideMark/>
          </w:tcPr>
          <w:p w14:paraId="2C48274F"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706</w:t>
            </w:r>
          </w:p>
        </w:tc>
        <w:tc>
          <w:tcPr>
            <w:tcW w:w="4183" w:type="dxa"/>
            <w:hideMark/>
          </w:tcPr>
          <w:p w14:paraId="6718C62F"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Barrettes de coupure Legrand</w:t>
            </w:r>
          </w:p>
        </w:tc>
        <w:tc>
          <w:tcPr>
            <w:tcW w:w="679" w:type="dxa"/>
            <w:noWrap/>
            <w:hideMark/>
          </w:tcPr>
          <w:p w14:paraId="3C77DF2A"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U</w:t>
            </w:r>
          </w:p>
        </w:tc>
        <w:tc>
          <w:tcPr>
            <w:tcW w:w="1273" w:type="dxa"/>
            <w:noWrap/>
            <w:hideMark/>
          </w:tcPr>
          <w:p w14:paraId="5DB92792"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1,00   </w:t>
            </w:r>
          </w:p>
        </w:tc>
        <w:tc>
          <w:tcPr>
            <w:tcW w:w="1391" w:type="dxa"/>
            <w:noWrap/>
          </w:tcPr>
          <w:p w14:paraId="232FF9A9" w14:textId="3506DB9C"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02899846" w14:textId="3245A63A"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34E497F2" w14:textId="77777777" w:rsidTr="000C5817">
        <w:trPr>
          <w:trHeight w:val="330"/>
        </w:trPr>
        <w:tc>
          <w:tcPr>
            <w:tcW w:w="809" w:type="dxa"/>
            <w:noWrap/>
            <w:hideMark/>
          </w:tcPr>
          <w:p w14:paraId="3A6AB2E2"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707</w:t>
            </w:r>
          </w:p>
        </w:tc>
        <w:tc>
          <w:tcPr>
            <w:tcW w:w="4183" w:type="dxa"/>
            <w:hideMark/>
          </w:tcPr>
          <w:p w14:paraId="2A5D59C6"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Interrupteur VV</w:t>
            </w:r>
          </w:p>
        </w:tc>
        <w:tc>
          <w:tcPr>
            <w:tcW w:w="679" w:type="dxa"/>
            <w:noWrap/>
            <w:hideMark/>
          </w:tcPr>
          <w:p w14:paraId="5A49DA51"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U</w:t>
            </w:r>
          </w:p>
        </w:tc>
        <w:tc>
          <w:tcPr>
            <w:tcW w:w="1273" w:type="dxa"/>
            <w:noWrap/>
            <w:hideMark/>
          </w:tcPr>
          <w:p w14:paraId="5E494A03"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2,00   </w:t>
            </w:r>
          </w:p>
        </w:tc>
        <w:tc>
          <w:tcPr>
            <w:tcW w:w="1391" w:type="dxa"/>
            <w:noWrap/>
          </w:tcPr>
          <w:p w14:paraId="3CA94735" w14:textId="6B16C4E0"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451D883B" w14:textId="6323AFA9"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3D63508B" w14:textId="77777777" w:rsidTr="000C5817">
        <w:trPr>
          <w:trHeight w:val="330"/>
        </w:trPr>
        <w:tc>
          <w:tcPr>
            <w:tcW w:w="809" w:type="dxa"/>
            <w:noWrap/>
            <w:hideMark/>
          </w:tcPr>
          <w:p w14:paraId="40A5F48F"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708</w:t>
            </w:r>
          </w:p>
        </w:tc>
        <w:tc>
          <w:tcPr>
            <w:tcW w:w="4183" w:type="dxa"/>
            <w:hideMark/>
          </w:tcPr>
          <w:p w14:paraId="39A3DD07"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Prise de courant confort 2P + T</w:t>
            </w:r>
          </w:p>
        </w:tc>
        <w:tc>
          <w:tcPr>
            <w:tcW w:w="679" w:type="dxa"/>
            <w:noWrap/>
            <w:hideMark/>
          </w:tcPr>
          <w:p w14:paraId="5E632F88"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U</w:t>
            </w:r>
          </w:p>
        </w:tc>
        <w:tc>
          <w:tcPr>
            <w:tcW w:w="1273" w:type="dxa"/>
            <w:noWrap/>
            <w:hideMark/>
          </w:tcPr>
          <w:p w14:paraId="1E235404"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3,00   </w:t>
            </w:r>
          </w:p>
        </w:tc>
        <w:tc>
          <w:tcPr>
            <w:tcW w:w="1391" w:type="dxa"/>
            <w:noWrap/>
          </w:tcPr>
          <w:p w14:paraId="4C5AEE9A" w14:textId="046F6D35"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578058EB" w14:textId="638BC773"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17B795D3" w14:textId="77777777" w:rsidTr="000C5817">
        <w:trPr>
          <w:trHeight w:val="330"/>
        </w:trPr>
        <w:tc>
          <w:tcPr>
            <w:tcW w:w="809" w:type="dxa"/>
            <w:noWrap/>
            <w:hideMark/>
          </w:tcPr>
          <w:p w14:paraId="2615C920"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709</w:t>
            </w:r>
          </w:p>
        </w:tc>
        <w:tc>
          <w:tcPr>
            <w:tcW w:w="4183" w:type="dxa"/>
            <w:hideMark/>
          </w:tcPr>
          <w:p w14:paraId="2CD1A84B"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Réglette de 60y-c toutes </w:t>
            </w:r>
            <w:proofErr w:type="spellStart"/>
            <w:r w:rsidRPr="00560E5C">
              <w:rPr>
                <w:rFonts w:ascii="Times New Roman" w:hAnsi="Times New Roman" w:cs="Times New Roman"/>
              </w:rPr>
              <w:t>sujétons</w:t>
            </w:r>
            <w:proofErr w:type="spellEnd"/>
            <w:r w:rsidRPr="00560E5C">
              <w:rPr>
                <w:rFonts w:ascii="Times New Roman" w:hAnsi="Times New Roman" w:cs="Times New Roman"/>
              </w:rPr>
              <w:t xml:space="preserve"> </w:t>
            </w:r>
          </w:p>
        </w:tc>
        <w:tc>
          <w:tcPr>
            <w:tcW w:w="679" w:type="dxa"/>
            <w:noWrap/>
            <w:hideMark/>
          </w:tcPr>
          <w:p w14:paraId="02320CA8"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U</w:t>
            </w:r>
          </w:p>
        </w:tc>
        <w:tc>
          <w:tcPr>
            <w:tcW w:w="1273" w:type="dxa"/>
            <w:noWrap/>
            <w:hideMark/>
          </w:tcPr>
          <w:p w14:paraId="551C407A"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2,00   </w:t>
            </w:r>
          </w:p>
        </w:tc>
        <w:tc>
          <w:tcPr>
            <w:tcW w:w="1391" w:type="dxa"/>
            <w:noWrap/>
          </w:tcPr>
          <w:p w14:paraId="37E2720C" w14:textId="15B38C90"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053E0C28" w14:textId="41BD4958"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0351D555" w14:textId="77777777" w:rsidTr="000C5817">
        <w:trPr>
          <w:trHeight w:val="330"/>
        </w:trPr>
        <w:tc>
          <w:tcPr>
            <w:tcW w:w="809" w:type="dxa"/>
            <w:noWrap/>
            <w:hideMark/>
          </w:tcPr>
          <w:p w14:paraId="78FB79A5"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4183" w:type="dxa"/>
            <w:hideMark/>
          </w:tcPr>
          <w:p w14:paraId="62769F68"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SOUS TOTAL 700</w:t>
            </w:r>
          </w:p>
        </w:tc>
        <w:tc>
          <w:tcPr>
            <w:tcW w:w="679" w:type="dxa"/>
            <w:noWrap/>
            <w:hideMark/>
          </w:tcPr>
          <w:p w14:paraId="7BCE4B58"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273" w:type="dxa"/>
            <w:noWrap/>
            <w:hideMark/>
          </w:tcPr>
          <w:p w14:paraId="342D64C2"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391" w:type="dxa"/>
            <w:noWrap/>
          </w:tcPr>
          <w:p w14:paraId="4C7F2EA2" w14:textId="1B6F17AF"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462CD39E" w14:textId="242430C1" w:rsidR="00560E5C" w:rsidRPr="00560E5C" w:rsidRDefault="00560E5C" w:rsidP="00560E5C">
            <w:pPr>
              <w:spacing w:after="0" w:line="259" w:lineRule="auto"/>
              <w:ind w:left="72" w:firstLine="0"/>
              <w:jc w:val="left"/>
              <w:rPr>
                <w:rFonts w:ascii="Times New Roman" w:hAnsi="Times New Roman" w:cs="Times New Roman"/>
                <w:b/>
                <w:bCs/>
              </w:rPr>
            </w:pPr>
          </w:p>
        </w:tc>
      </w:tr>
      <w:tr w:rsidR="00560E5C" w:rsidRPr="00560E5C" w14:paraId="08B89A5F" w14:textId="77777777" w:rsidTr="000C5817">
        <w:trPr>
          <w:trHeight w:val="330"/>
        </w:trPr>
        <w:tc>
          <w:tcPr>
            <w:tcW w:w="809" w:type="dxa"/>
            <w:noWrap/>
            <w:hideMark/>
          </w:tcPr>
          <w:p w14:paraId="7571DCBE"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800</w:t>
            </w:r>
          </w:p>
        </w:tc>
        <w:tc>
          <w:tcPr>
            <w:tcW w:w="4183" w:type="dxa"/>
            <w:hideMark/>
          </w:tcPr>
          <w:p w14:paraId="2C2E4E14"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PEINTURE</w:t>
            </w:r>
          </w:p>
        </w:tc>
        <w:tc>
          <w:tcPr>
            <w:tcW w:w="679" w:type="dxa"/>
            <w:noWrap/>
            <w:hideMark/>
          </w:tcPr>
          <w:p w14:paraId="077612C9"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273" w:type="dxa"/>
            <w:noWrap/>
            <w:hideMark/>
          </w:tcPr>
          <w:p w14:paraId="57BB615D"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391" w:type="dxa"/>
            <w:noWrap/>
          </w:tcPr>
          <w:p w14:paraId="4A931D67" w14:textId="78E7F19F"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08DBD27C" w14:textId="0FEC5790"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6742CC78" w14:textId="77777777" w:rsidTr="000C5817">
        <w:trPr>
          <w:trHeight w:val="330"/>
        </w:trPr>
        <w:tc>
          <w:tcPr>
            <w:tcW w:w="809" w:type="dxa"/>
            <w:noWrap/>
            <w:hideMark/>
          </w:tcPr>
          <w:p w14:paraId="2D06D780"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801</w:t>
            </w:r>
          </w:p>
        </w:tc>
        <w:tc>
          <w:tcPr>
            <w:tcW w:w="4183" w:type="dxa"/>
            <w:hideMark/>
          </w:tcPr>
          <w:p w14:paraId="7A860AAF"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Peintures bicouches sur murs PANTEX 1300 (ROSSIGNOL)</w:t>
            </w:r>
          </w:p>
        </w:tc>
        <w:tc>
          <w:tcPr>
            <w:tcW w:w="679" w:type="dxa"/>
            <w:noWrap/>
            <w:hideMark/>
          </w:tcPr>
          <w:p w14:paraId="0354DCD4"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m2</w:t>
            </w:r>
          </w:p>
        </w:tc>
        <w:tc>
          <w:tcPr>
            <w:tcW w:w="1273" w:type="dxa"/>
            <w:noWrap/>
            <w:hideMark/>
          </w:tcPr>
          <w:p w14:paraId="69A8713A"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73,84   </w:t>
            </w:r>
          </w:p>
        </w:tc>
        <w:tc>
          <w:tcPr>
            <w:tcW w:w="1391" w:type="dxa"/>
            <w:noWrap/>
          </w:tcPr>
          <w:p w14:paraId="7E0CB175" w14:textId="6780A5D3"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4800E238" w14:textId="752D5772"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3ECAD3F1" w14:textId="77777777" w:rsidTr="000C5817">
        <w:trPr>
          <w:trHeight w:val="330"/>
        </w:trPr>
        <w:tc>
          <w:tcPr>
            <w:tcW w:w="809" w:type="dxa"/>
            <w:noWrap/>
            <w:hideMark/>
          </w:tcPr>
          <w:p w14:paraId="08AAF5C8"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802</w:t>
            </w:r>
          </w:p>
        </w:tc>
        <w:tc>
          <w:tcPr>
            <w:tcW w:w="4183" w:type="dxa"/>
            <w:hideMark/>
          </w:tcPr>
          <w:p w14:paraId="21A3B97F"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Peinture à huile sur </w:t>
            </w:r>
            <w:proofErr w:type="spellStart"/>
            <w:r w:rsidRPr="00560E5C">
              <w:rPr>
                <w:rFonts w:ascii="Times New Roman" w:hAnsi="Times New Roman" w:cs="Times New Roman"/>
              </w:rPr>
              <w:t>ménuiserie</w:t>
            </w:r>
            <w:proofErr w:type="spellEnd"/>
            <w:r w:rsidRPr="00560E5C">
              <w:rPr>
                <w:rFonts w:ascii="Times New Roman" w:hAnsi="Times New Roman" w:cs="Times New Roman"/>
              </w:rPr>
              <w:t xml:space="preserve"> métalliques (portails et grilles )</w:t>
            </w:r>
          </w:p>
        </w:tc>
        <w:tc>
          <w:tcPr>
            <w:tcW w:w="679" w:type="dxa"/>
            <w:noWrap/>
            <w:hideMark/>
          </w:tcPr>
          <w:p w14:paraId="21100DB0"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m2</w:t>
            </w:r>
          </w:p>
        </w:tc>
        <w:tc>
          <w:tcPr>
            <w:tcW w:w="1273" w:type="dxa"/>
            <w:noWrap/>
            <w:hideMark/>
          </w:tcPr>
          <w:p w14:paraId="7FE9D686"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6,11   </w:t>
            </w:r>
          </w:p>
        </w:tc>
        <w:tc>
          <w:tcPr>
            <w:tcW w:w="1391" w:type="dxa"/>
            <w:noWrap/>
          </w:tcPr>
          <w:p w14:paraId="48D7DEB8" w14:textId="708D2E8B"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1C88256B" w14:textId="4D6681C5"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333BFD27" w14:textId="77777777" w:rsidTr="000C5817">
        <w:trPr>
          <w:trHeight w:val="330"/>
        </w:trPr>
        <w:tc>
          <w:tcPr>
            <w:tcW w:w="809" w:type="dxa"/>
            <w:noWrap/>
            <w:hideMark/>
          </w:tcPr>
          <w:p w14:paraId="0631A3B7"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lastRenderedPageBreak/>
              <w:t> </w:t>
            </w:r>
          </w:p>
        </w:tc>
        <w:tc>
          <w:tcPr>
            <w:tcW w:w="4183" w:type="dxa"/>
            <w:hideMark/>
          </w:tcPr>
          <w:p w14:paraId="39624AD2"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SOUS TOTAL 800</w:t>
            </w:r>
          </w:p>
        </w:tc>
        <w:tc>
          <w:tcPr>
            <w:tcW w:w="679" w:type="dxa"/>
            <w:noWrap/>
            <w:hideMark/>
          </w:tcPr>
          <w:p w14:paraId="0ADD1BA1"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273" w:type="dxa"/>
            <w:noWrap/>
            <w:hideMark/>
          </w:tcPr>
          <w:p w14:paraId="5F79B1F3"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391" w:type="dxa"/>
            <w:noWrap/>
          </w:tcPr>
          <w:p w14:paraId="5AAC9589" w14:textId="63073CD5"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29F195F1" w14:textId="733F6B60" w:rsidR="00560E5C" w:rsidRPr="00560E5C" w:rsidRDefault="00560E5C" w:rsidP="00560E5C">
            <w:pPr>
              <w:spacing w:after="0" w:line="259" w:lineRule="auto"/>
              <w:ind w:left="72" w:firstLine="0"/>
              <w:jc w:val="left"/>
              <w:rPr>
                <w:rFonts w:ascii="Times New Roman" w:hAnsi="Times New Roman" w:cs="Times New Roman"/>
                <w:b/>
                <w:bCs/>
              </w:rPr>
            </w:pPr>
          </w:p>
        </w:tc>
      </w:tr>
      <w:tr w:rsidR="00560E5C" w:rsidRPr="00560E5C" w14:paraId="620BA467" w14:textId="77777777" w:rsidTr="000C5817">
        <w:trPr>
          <w:trHeight w:val="330"/>
        </w:trPr>
        <w:tc>
          <w:tcPr>
            <w:tcW w:w="809" w:type="dxa"/>
            <w:noWrap/>
            <w:hideMark/>
          </w:tcPr>
          <w:p w14:paraId="1F6B7CF7"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900</w:t>
            </w:r>
          </w:p>
        </w:tc>
        <w:tc>
          <w:tcPr>
            <w:tcW w:w="4183" w:type="dxa"/>
            <w:hideMark/>
          </w:tcPr>
          <w:p w14:paraId="79A5C141"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CARRELAGE</w:t>
            </w:r>
          </w:p>
        </w:tc>
        <w:tc>
          <w:tcPr>
            <w:tcW w:w="679" w:type="dxa"/>
            <w:noWrap/>
            <w:hideMark/>
          </w:tcPr>
          <w:p w14:paraId="66F3DD49"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273" w:type="dxa"/>
            <w:noWrap/>
            <w:hideMark/>
          </w:tcPr>
          <w:p w14:paraId="347D3155"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391" w:type="dxa"/>
            <w:noWrap/>
          </w:tcPr>
          <w:p w14:paraId="41DA4E5D" w14:textId="7BFE1E19"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6EFD205F" w14:textId="27B59411" w:rsidR="00560E5C" w:rsidRPr="00560E5C" w:rsidRDefault="00560E5C" w:rsidP="00560E5C">
            <w:pPr>
              <w:spacing w:after="0" w:line="259" w:lineRule="auto"/>
              <w:ind w:left="72" w:firstLine="0"/>
              <w:jc w:val="left"/>
              <w:rPr>
                <w:rFonts w:ascii="Times New Roman" w:hAnsi="Times New Roman" w:cs="Times New Roman"/>
                <w:b/>
                <w:bCs/>
              </w:rPr>
            </w:pPr>
          </w:p>
        </w:tc>
      </w:tr>
      <w:tr w:rsidR="00560E5C" w:rsidRPr="00560E5C" w14:paraId="209E3A27" w14:textId="77777777" w:rsidTr="000C5817">
        <w:trPr>
          <w:trHeight w:val="330"/>
        </w:trPr>
        <w:tc>
          <w:tcPr>
            <w:tcW w:w="809" w:type="dxa"/>
            <w:noWrap/>
            <w:hideMark/>
          </w:tcPr>
          <w:p w14:paraId="73AEFBD3"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901</w:t>
            </w:r>
          </w:p>
        </w:tc>
        <w:tc>
          <w:tcPr>
            <w:tcW w:w="4183" w:type="dxa"/>
            <w:hideMark/>
          </w:tcPr>
          <w:p w14:paraId="1AFFC9E3"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Fourniture et pose carreaux 30x30</w:t>
            </w:r>
          </w:p>
        </w:tc>
        <w:tc>
          <w:tcPr>
            <w:tcW w:w="679" w:type="dxa"/>
            <w:noWrap/>
            <w:hideMark/>
          </w:tcPr>
          <w:p w14:paraId="61F0C33C"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m2</w:t>
            </w:r>
          </w:p>
        </w:tc>
        <w:tc>
          <w:tcPr>
            <w:tcW w:w="1273" w:type="dxa"/>
            <w:noWrap/>
            <w:hideMark/>
          </w:tcPr>
          <w:p w14:paraId="6C7EB05B"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12,00   </w:t>
            </w:r>
          </w:p>
        </w:tc>
        <w:tc>
          <w:tcPr>
            <w:tcW w:w="1391" w:type="dxa"/>
            <w:noWrap/>
          </w:tcPr>
          <w:p w14:paraId="534091E9" w14:textId="44A8B979"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6F2A8569" w14:textId="5ED5A1B0" w:rsidR="00560E5C" w:rsidRPr="00560E5C" w:rsidRDefault="00560E5C" w:rsidP="00560E5C">
            <w:pPr>
              <w:spacing w:after="0" w:line="259" w:lineRule="auto"/>
              <w:ind w:left="72" w:firstLine="0"/>
              <w:jc w:val="left"/>
              <w:rPr>
                <w:rFonts w:ascii="Times New Roman" w:hAnsi="Times New Roman" w:cs="Times New Roman"/>
                <w:b/>
                <w:bCs/>
              </w:rPr>
            </w:pPr>
          </w:p>
        </w:tc>
      </w:tr>
      <w:tr w:rsidR="00560E5C" w:rsidRPr="00560E5C" w14:paraId="48254950" w14:textId="77777777" w:rsidTr="000C5817">
        <w:trPr>
          <w:trHeight w:val="330"/>
        </w:trPr>
        <w:tc>
          <w:tcPr>
            <w:tcW w:w="809" w:type="dxa"/>
            <w:noWrap/>
            <w:hideMark/>
          </w:tcPr>
          <w:p w14:paraId="7129A8F5"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4183" w:type="dxa"/>
            <w:hideMark/>
          </w:tcPr>
          <w:p w14:paraId="6643A115"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SOUS TOTAL 900</w:t>
            </w:r>
          </w:p>
        </w:tc>
        <w:tc>
          <w:tcPr>
            <w:tcW w:w="679" w:type="dxa"/>
            <w:noWrap/>
            <w:hideMark/>
          </w:tcPr>
          <w:p w14:paraId="4B8799FD"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273" w:type="dxa"/>
            <w:noWrap/>
            <w:hideMark/>
          </w:tcPr>
          <w:p w14:paraId="2C2B6650"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391" w:type="dxa"/>
            <w:noWrap/>
          </w:tcPr>
          <w:p w14:paraId="1800D804" w14:textId="109CDE30"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736BD9D5" w14:textId="17E03D50" w:rsidR="00560E5C" w:rsidRPr="00560E5C" w:rsidRDefault="00560E5C" w:rsidP="00560E5C">
            <w:pPr>
              <w:spacing w:after="0" w:line="259" w:lineRule="auto"/>
              <w:ind w:left="72" w:firstLine="0"/>
              <w:jc w:val="left"/>
              <w:rPr>
                <w:rFonts w:ascii="Times New Roman" w:hAnsi="Times New Roman" w:cs="Times New Roman"/>
                <w:b/>
                <w:bCs/>
              </w:rPr>
            </w:pPr>
          </w:p>
        </w:tc>
      </w:tr>
      <w:tr w:rsidR="00560E5C" w:rsidRPr="00560E5C" w14:paraId="6067E0F7" w14:textId="77777777" w:rsidTr="000C5817">
        <w:trPr>
          <w:trHeight w:val="330"/>
        </w:trPr>
        <w:tc>
          <w:tcPr>
            <w:tcW w:w="809" w:type="dxa"/>
            <w:noWrap/>
            <w:hideMark/>
          </w:tcPr>
          <w:p w14:paraId="597A4CB1"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1000</w:t>
            </w:r>
          </w:p>
        </w:tc>
        <w:tc>
          <w:tcPr>
            <w:tcW w:w="4183" w:type="dxa"/>
            <w:hideMark/>
          </w:tcPr>
          <w:p w14:paraId="43DCF8D8"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 xml:space="preserve">VRD </w:t>
            </w:r>
          </w:p>
        </w:tc>
        <w:tc>
          <w:tcPr>
            <w:tcW w:w="679" w:type="dxa"/>
            <w:noWrap/>
            <w:hideMark/>
          </w:tcPr>
          <w:p w14:paraId="0F434872"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273" w:type="dxa"/>
            <w:noWrap/>
            <w:hideMark/>
          </w:tcPr>
          <w:p w14:paraId="233EE5F4"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391" w:type="dxa"/>
            <w:noWrap/>
          </w:tcPr>
          <w:p w14:paraId="3F087F62" w14:textId="6299E172"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440B9FDA" w14:textId="6D048CC9" w:rsidR="00560E5C" w:rsidRPr="00560E5C" w:rsidRDefault="00560E5C" w:rsidP="00560E5C">
            <w:pPr>
              <w:spacing w:after="0" w:line="259" w:lineRule="auto"/>
              <w:ind w:left="72" w:firstLine="0"/>
              <w:jc w:val="left"/>
              <w:rPr>
                <w:rFonts w:ascii="Times New Roman" w:hAnsi="Times New Roman" w:cs="Times New Roman"/>
                <w:b/>
                <w:bCs/>
              </w:rPr>
            </w:pPr>
          </w:p>
        </w:tc>
      </w:tr>
      <w:tr w:rsidR="00560E5C" w:rsidRPr="00560E5C" w14:paraId="4A81DF27" w14:textId="77777777" w:rsidTr="000C5817">
        <w:trPr>
          <w:trHeight w:val="330"/>
        </w:trPr>
        <w:tc>
          <w:tcPr>
            <w:tcW w:w="809" w:type="dxa"/>
            <w:noWrap/>
            <w:hideMark/>
          </w:tcPr>
          <w:p w14:paraId="0C2E3FBF"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1001</w:t>
            </w:r>
          </w:p>
        </w:tc>
        <w:tc>
          <w:tcPr>
            <w:tcW w:w="4183" w:type="dxa"/>
            <w:hideMark/>
          </w:tcPr>
          <w:p w14:paraId="655037F5"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Caniveaux périphériques au tour de la guérite</w:t>
            </w:r>
          </w:p>
        </w:tc>
        <w:tc>
          <w:tcPr>
            <w:tcW w:w="679" w:type="dxa"/>
            <w:noWrap/>
            <w:hideMark/>
          </w:tcPr>
          <w:p w14:paraId="517FAD56"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ml</w:t>
            </w:r>
          </w:p>
        </w:tc>
        <w:tc>
          <w:tcPr>
            <w:tcW w:w="1273" w:type="dxa"/>
            <w:noWrap/>
            <w:hideMark/>
          </w:tcPr>
          <w:p w14:paraId="2A299555"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12,00   </w:t>
            </w:r>
          </w:p>
        </w:tc>
        <w:tc>
          <w:tcPr>
            <w:tcW w:w="1391" w:type="dxa"/>
            <w:noWrap/>
          </w:tcPr>
          <w:p w14:paraId="1852B699" w14:textId="4D1F771C"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3833C175" w14:textId="446AB7F1"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67921F75" w14:textId="77777777" w:rsidTr="000C5817">
        <w:trPr>
          <w:trHeight w:val="330"/>
        </w:trPr>
        <w:tc>
          <w:tcPr>
            <w:tcW w:w="809" w:type="dxa"/>
            <w:noWrap/>
            <w:hideMark/>
          </w:tcPr>
          <w:p w14:paraId="735AB561"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4183" w:type="dxa"/>
            <w:hideMark/>
          </w:tcPr>
          <w:p w14:paraId="79ED3EC0"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SOUS TOTAL 1000</w:t>
            </w:r>
          </w:p>
        </w:tc>
        <w:tc>
          <w:tcPr>
            <w:tcW w:w="679" w:type="dxa"/>
            <w:noWrap/>
            <w:hideMark/>
          </w:tcPr>
          <w:p w14:paraId="1D8D36FA"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273" w:type="dxa"/>
            <w:noWrap/>
            <w:hideMark/>
          </w:tcPr>
          <w:p w14:paraId="4D82C599"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391" w:type="dxa"/>
            <w:noWrap/>
          </w:tcPr>
          <w:p w14:paraId="2CE361F0" w14:textId="0AE94081"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2A31087C" w14:textId="4B294FDA" w:rsidR="00560E5C" w:rsidRPr="00560E5C" w:rsidRDefault="00560E5C" w:rsidP="00560E5C">
            <w:pPr>
              <w:spacing w:after="0" w:line="259" w:lineRule="auto"/>
              <w:ind w:left="72" w:firstLine="0"/>
              <w:jc w:val="left"/>
              <w:rPr>
                <w:rFonts w:ascii="Times New Roman" w:hAnsi="Times New Roman" w:cs="Times New Roman"/>
                <w:b/>
                <w:bCs/>
              </w:rPr>
            </w:pPr>
          </w:p>
        </w:tc>
      </w:tr>
      <w:tr w:rsidR="00560E5C" w:rsidRPr="00560E5C" w14:paraId="720FA30C" w14:textId="77777777" w:rsidTr="000C5817">
        <w:trPr>
          <w:trHeight w:val="330"/>
        </w:trPr>
        <w:tc>
          <w:tcPr>
            <w:tcW w:w="809" w:type="dxa"/>
            <w:noWrap/>
            <w:hideMark/>
          </w:tcPr>
          <w:p w14:paraId="6BCDCABB"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4183" w:type="dxa"/>
            <w:hideMark/>
          </w:tcPr>
          <w:p w14:paraId="50E7521B"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SOUS TOTAL C</w:t>
            </w:r>
          </w:p>
        </w:tc>
        <w:tc>
          <w:tcPr>
            <w:tcW w:w="679" w:type="dxa"/>
            <w:noWrap/>
            <w:hideMark/>
          </w:tcPr>
          <w:p w14:paraId="5545BE7C"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273" w:type="dxa"/>
            <w:noWrap/>
            <w:hideMark/>
          </w:tcPr>
          <w:p w14:paraId="6FA96B5E"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391" w:type="dxa"/>
            <w:noWrap/>
          </w:tcPr>
          <w:p w14:paraId="5188EA8F" w14:textId="3E1BEE96"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0C9B6212" w14:textId="315C5454" w:rsidR="00560E5C" w:rsidRPr="00560E5C" w:rsidRDefault="00560E5C" w:rsidP="00560E5C">
            <w:pPr>
              <w:spacing w:after="0" w:line="259" w:lineRule="auto"/>
              <w:ind w:left="72" w:firstLine="0"/>
              <w:jc w:val="left"/>
              <w:rPr>
                <w:rFonts w:ascii="Times New Roman" w:hAnsi="Times New Roman" w:cs="Times New Roman"/>
                <w:b/>
                <w:bCs/>
              </w:rPr>
            </w:pPr>
          </w:p>
        </w:tc>
      </w:tr>
      <w:tr w:rsidR="00560E5C" w:rsidRPr="00560E5C" w14:paraId="424BF2AE" w14:textId="77777777" w:rsidTr="000C5817">
        <w:trPr>
          <w:trHeight w:val="330"/>
        </w:trPr>
        <w:tc>
          <w:tcPr>
            <w:tcW w:w="809" w:type="dxa"/>
            <w:noWrap/>
            <w:hideMark/>
          </w:tcPr>
          <w:p w14:paraId="5CEEFE3E"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D</w:t>
            </w:r>
          </w:p>
        </w:tc>
        <w:tc>
          <w:tcPr>
            <w:tcW w:w="4183" w:type="dxa"/>
            <w:hideMark/>
          </w:tcPr>
          <w:p w14:paraId="579C662A"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AMENAGEMENTS EXTERIEURS et VRD</w:t>
            </w:r>
          </w:p>
        </w:tc>
        <w:tc>
          <w:tcPr>
            <w:tcW w:w="679" w:type="dxa"/>
            <w:noWrap/>
            <w:hideMark/>
          </w:tcPr>
          <w:p w14:paraId="26084AB3"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273" w:type="dxa"/>
            <w:noWrap/>
            <w:hideMark/>
          </w:tcPr>
          <w:p w14:paraId="27268F05"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391" w:type="dxa"/>
            <w:noWrap/>
          </w:tcPr>
          <w:p w14:paraId="0D496C11" w14:textId="28E5BDBE"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54C372F5" w14:textId="509CC2B0"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007A7588" w14:textId="77777777" w:rsidTr="000C5817">
        <w:trPr>
          <w:trHeight w:val="660"/>
        </w:trPr>
        <w:tc>
          <w:tcPr>
            <w:tcW w:w="809" w:type="dxa"/>
            <w:noWrap/>
            <w:hideMark/>
          </w:tcPr>
          <w:p w14:paraId="76A9C657"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101</w:t>
            </w:r>
          </w:p>
        </w:tc>
        <w:tc>
          <w:tcPr>
            <w:tcW w:w="4183" w:type="dxa"/>
            <w:hideMark/>
          </w:tcPr>
          <w:p w14:paraId="6A2ADC3B" w14:textId="77777777" w:rsidR="00560E5C" w:rsidRPr="00560E5C" w:rsidRDefault="00560E5C" w:rsidP="00560E5C">
            <w:pPr>
              <w:spacing w:after="0" w:line="259" w:lineRule="auto"/>
              <w:ind w:left="72" w:firstLine="0"/>
              <w:jc w:val="left"/>
              <w:rPr>
                <w:rFonts w:ascii="Times New Roman" w:hAnsi="Times New Roman" w:cs="Times New Roman"/>
              </w:rPr>
            </w:pPr>
            <w:proofErr w:type="spellStart"/>
            <w:r w:rsidRPr="00560E5C">
              <w:rPr>
                <w:rFonts w:ascii="Times New Roman" w:hAnsi="Times New Roman" w:cs="Times New Roman"/>
              </w:rPr>
              <w:t>Amenagement</w:t>
            </w:r>
            <w:proofErr w:type="spellEnd"/>
            <w:r w:rsidRPr="00560E5C">
              <w:rPr>
                <w:rFonts w:ascii="Times New Roman" w:hAnsi="Times New Roman" w:cs="Times New Roman"/>
              </w:rPr>
              <w:t xml:space="preserve"> des espaces verts y compris pose terre </w:t>
            </w:r>
            <w:proofErr w:type="spellStart"/>
            <w:r w:rsidRPr="00560E5C">
              <w:rPr>
                <w:rFonts w:ascii="Times New Roman" w:hAnsi="Times New Roman" w:cs="Times New Roman"/>
              </w:rPr>
              <w:t>vegetale</w:t>
            </w:r>
            <w:proofErr w:type="spellEnd"/>
            <w:r w:rsidRPr="00560E5C">
              <w:rPr>
                <w:rFonts w:ascii="Times New Roman" w:hAnsi="Times New Roman" w:cs="Times New Roman"/>
              </w:rPr>
              <w:t xml:space="preserve"> et plantation des fleurs (jardin)</w:t>
            </w:r>
          </w:p>
        </w:tc>
        <w:tc>
          <w:tcPr>
            <w:tcW w:w="679" w:type="dxa"/>
            <w:noWrap/>
            <w:hideMark/>
          </w:tcPr>
          <w:p w14:paraId="094FC18B"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M2</w:t>
            </w:r>
          </w:p>
        </w:tc>
        <w:tc>
          <w:tcPr>
            <w:tcW w:w="1273" w:type="dxa"/>
            <w:noWrap/>
            <w:hideMark/>
          </w:tcPr>
          <w:p w14:paraId="53C09982"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1 500,00   </w:t>
            </w:r>
          </w:p>
        </w:tc>
        <w:tc>
          <w:tcPr>
            <w:tcW w:w="1391" w:type="dxa"/>
            <w:noWrap/>
          </w:tcPr>
          <w:p w14:paraId="1ECDE9EB" w14:textId="56F6A294"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5C93A01B" w14:textId="10ACF9C5"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3D37CF23" w14:textId="77777777" w:rsidTr="000C5817">
        <w:trPr>
          <w:trHeight w:val="660"/>
        </w:trPr>
        <w:tc>
          <w:tcPr>
            <w:tcW w:w="809" w:type="dxa"/>
            <w:noWrap/>
            <w:hideMark/>
          </w:tcPr>
          <w:p w14:paraId="74FB8ED6"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102</w:t>
            </w:r>
          </w:p>
        </w:tc>
        <w:tc>
          <w:tcPr>
            <w:tcW w:w="4183" w:type="dxa"/>
            <w:hideMark/>
          </w:tcPr>
          <w:p w14:paraId="71A39CEE" w14:textId="77777777" w:rsidR="00560E5C" w:rsidRPr="00560E5C" w:rsidRDefault="00560E5C" w:rsidP="00560E5C">
            <w:pPr>
              <w:spacing w:after="0" w:line="259" w:lineRule="auto"/>
              <w:ind w:left="72" w:firstLine="0"/>
              <w:jc w:val="left"/>
              <w:rPr>
                <w:rFonts w:ascii="Times New Roman" w:hAnsi="Times New Roman" w:cs="Times New Roman"/>
              </w:rPr>
            </w:pPr>
            <w:proofErr w:type="spellStart"/>
            <w:r w:rsidRPr="00560E5C">
              <w:rPr>
                <w:rFonts w:ascii="Times New Roman" w:hAnsi="Times New Roman" w:cs="Times New Roman"/>
              </w:rPr>
              <w:t>amenagements</w:t>
            </w:r>
            <w:proofErr w:type="spellEnd"/>
            <w:r w:rsidRPr="00560E5C">
              <w:rPr>
                <w:rFonts w:ascii="Times New Roman" w:hAnsi="Times New Roman" w:cs="Times New Roman"/>
              </w:rPr>
              <w:t xml:space="preserve"> des espaces pour parking pour 10 </w:t>
            </w:r>
            <w:proofErr w:type="spellStart"/>
            <w:r w:rsidRPr="00560E5C">
              <w:rPr>
                <w:rFonts w:ascii="Times New Roman" w:hAnsi="Times New Roman" w:cs="Times New Roman"/>
              </w:rPr>
              <w:t>vehicules</w:t>
            </w:r>
            <w:proofErr w:type="spellEnd"/>
            <w:r w:rsidRPr="00560E5C">
              <w:rPr>
                <w:rFonts w:ascii="Times New Roman" w:hAnsi="Times New Roman" w:cs="Times New Roman"/>
              </w:rPr>
              <w:t xml:space="preserve"> en bande de 2,5 - 3,5 sur espaces bétonné</w:t>
            </w:r>
          </w:p>
        </w:tc>
        <w:tc>
          <w:tcPr>
            <w:tcW w:w="679" w:type="dxa"/>
            <w:noWrap/>
            <w:hideMark/>
          </w:tcPr>
          <w:p w14:paraId="2CC83F23"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M²</w:t>
            </w:r>
          </w:p>
        </w:tc>
        <w:tc>
          <w:tcPr>
            <w:tcW w:w="1273" w:type="dxa"/>
            <w:noWrap/>
            <w:hideMark/>
          </w:tcPr>
          <w:p w14:paraId="192AF21E"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250,00   </w:t>
            </w:r>
          </w:p>
        </w:tc>
        <w:tc>
          <w:tcPr>
            <w:tcW w:w="1391" w:type="dxa"/>
            <w:noWrap/>
          </w:tcPr>
          <w:p w14:paraId="1F97188E" w14:textId="6521093D"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0295C726" w14:textId="4EC7E174"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540F7970" w14:textId="77777777" w:rsidTr="000C5817">
        <w:trPr>
          <w:trHeight w:val="660"/>
        </w:trPr>
        <w:tc>
          <w:tcPr>
            <w:tcW w:w="809" w:type="dxa"/>
            <w:noWrap/>
            <w:hideMark/>
          </w:tcPr>
          <w:p w14:paraId="21124842"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103</w:t>
            </w:r>
          </w:p>
        </w:tc>
        <w:tc>
          <w:tcPr>
            <w:tcW w:w="4183" w:type="dxa"/>
            <w:hideMark/>
          </w:tcPr>
          <w:p w14:paraId="556ADDF2" w14:textId="77777777" w:rsidR="00560E5C" w:rsidRPr="00560E5C" w:rsidRDefault="00560E5C" w:rsidP="00560E5C">
            <w:pPr>
              <w:spacing w:after="0" w:line="259" w:lineRule="auto"/>
              <w:ind w:left="72" w:firstLine="0"/>
              <w:jc w:val="left"/>
              <w:rPr>
                <w:rFonts w:ascii="Times New Roman" w:hAnsi="Times New Roman" w:cs="Times New Roman"/>
              </w:rPr>
            </w:pPr>
            <w:proofErr w:type="spellStart"/>
            <w:r w:rsidRPr="00560E5C">
              <w:rPr>
                <w:rFonts w:ascii="Times New Roman" w:hAnsi="Times New Roman" w:cs="Times New Roman"/>
              </w:rPr>
              <w:t>Amenagements</w:t>
            </w:r>
            <w:proofErr w:type="spellEnd"/>
            <w:r w:rsidRPr="00560E5C">
              <w:rPr>
                <w:rFonts w:ascii="Times New Roman" w:hAnsi="Times New Roman" w:cs="Times New Roman"/>
              </w:rPr>
              <w:t xml:space="preserve"> des pavés autobloquants sur lit de sable d'</w:t>
            </w:r>
            <w:proofErr w:type="spellStart"/>
            <w:r w:rsidRPr="00560E5C">
              <w:rPr>
                <w:rFonts w:ascii="Times New Roman" w:hAnsi="Times New Roman" w:cs="Times New Roman"/>
              </w:rPr>
              <w:t>epaisseur</w:t>
            </w:r>
            <w:proofErr w:type="spellEnd"/>
            <w:r w:rsidRPr="00560E5C">
              <w:rPr>
                <w:rFonts w:ascii="Times New Roman" w:hAnsi="Times New Roman" w:cs="Times New Roman"/>
              </w:rPr>
              <w:t xml:space="preserve"> 5cm </w:t>
            </w:r>
          </w:p>
        </w:tc>
        <w:tc>
          <w:tcPr>
            <w:tcW w:w="679" w:type="dxa"/>
            <w:noWrap/>
            <w:hideMark/>
          </w:tcPr>
          <w:p w14:paraId="7FD1822C"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M2</w:t>
            </w:r>
          </w:p>
        </w:tc>
        <w:tc>
          <w:tcPr>
            <w:tcW w:w="1273" w:type="dxa"/>
            <w:noWrap/>
            <w:hideMark/>
          </w:tcPr>
          <w:p w14:paraId="237BDC74"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1 500,00   </w:t>
            </w:r>
          </w:p>
        </w:tc>
        <w:tc>
          <w:tcPr>
            <w:tcW w:w="1391" w:type="dxa"/>
            <w:noWrap/>
          </w:tcPr>
          <w:p w14:paraId="61C51B64" w14:textId="387E1B39"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61B8AF95" w14:textId="3F6C4ACB"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64FB1449" w14:textId="77777777" w:rsidTr="000C5817">
        <w:trPr>
          <w:trHeight w:val="330"/>
        </w:trPr>
        <w:tc>
          <w:tcPr>
            <w:tcW w:w="809" w:type="dxa"/>
            <w:noWrap/>
            <w:hideMark/>
          </w:tcPr>
          <w:p w14:paraId="70B2999F"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104</w:t>
            </w:r>
          </w:p>
        </w:tc>
        <w:tc>
          <w:tcPr>
            <w:tcW w:w="4183" w:type="dxa"/>
            <w:hideMark/>
          </w:tcPr>
          <w:p w14:paraId="0EBC6419"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Fourniture et pose des bordures T2</w:t>
            </w:r>
          </w:p>
        </w:tc>
        <w:tc>
          <w:tcPr>
            <w:tcW w:w="679" w:type="dxa"/>
            <w:noWrap/>
            <w:hideMark/>
          </w:tcPr>
          <w:p w14:paraId="6C58C5F5"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ml</w:t>
            </w:r>
          </w:p>
        </w:tc>
        <w:tc>
          <w:tcPr>
            <w:tcW w:w="1273" w:type="dxa"/>
            <w:noWrap/>
            <w:hideMark/>
          </w:tcPr>
          <w:p w14:paraId="24AF2EA8"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400,00   </w:t>
            </w:r>
          </w:p>
        </w:tc>
        <w:tc>
          <w:tcPr>
            <w:tcW w:w="1391" w:type="dxa"/>
            <w:noWrap/>
          </w:tcPr>
          <w:p w14:paraId="6F9DB72C" w14:textId="37A31FB0"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10891284" w14:textId="58E72C80"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739B8B43" w14:textId="77777777" w:rsidTr="000C5817">
        <w:trPr>
          <w:trHeight w:val="330"/>
        </w:trPr>
        <w:tc>
          <w:tcPr>
            <w:tcW w:w="809" w:type="dxa"/>
            <w:noWrap/>
            <w:hideMark/>
          </w:tcPr>
          <w:p w14:paraId="0F461DA6"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4183" w:type="dxa"/>
            <w:hideMark/>
          </w:tcPr>
          <w:p w14:paraId="0FEC16B7"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SOUS TOTAL D</w:t>
            </w:r>
          </w:p>
        </w:tc>
        <w:tc>
          <w:tcPr>
            <w:tcW w:w="679" w:type="dxa"/>
            <w:noWrap/>
            <w:hideMark/>
          </w:tcPr>
          <w:p w14:paraId="6F3020CD"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 </w:t>
            </w:r>
          </w:p>
        </w:tc>
        <w:tc>
          <w:tcPr>
            <w:tcW w:w="1273" w:type="dxa"/>
            <w:noWrap/>
            <w:hideMark/>
          </w:tcPr>
          <w:p w14:paraId="24674CC3"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 </w:t>
            </w:r>
          </w:p>
        </w:tc>
        <w:tc>
          <w:tcPr>
            <w:tcW w:w="1391" w:type="dxa"/>
            <w:noWrap/>
          </w:tcPr>
          <w:p w14:paraId="29F8AB15" w14:textId="09552A47" w:rsidR="00560E5C" w:rsidRPr="00560E5C" w:rsidRDefault="00560E5C" w:rsidP="00560E5C">
            <w:pPr>
              <w:spacing w:after="0" w:line="259" w:lineRule="auto"/>
              <w:ind w:left="72" w:firstLine="0"/>
              <w:jc w:val="left"/>
              <w:rPr>
                <w:rFonts w:ascii="Times New Roman" w:hAnsi="Times New Roman" w:cs="Times New Roman"/>
                <w:b/>
                <w:bCs/>
              </w:rPr>
            </w:pPr>
          </w:p>
        </w:tc>
        <w:tc>
          <w:tcPr>
            <w:tcW w:w="1686" w:type="dxa"/>
            <w:noWrap/>
          </w:tcPr>
          <w:p w14:paraId="43C82117" w14:textId="08038014" w:rsidR="00560E5C" w:rsidRPr="00560E5C" w:rsidRDefault="00560E5C" w:rsidP="00560E5C">
            <w:pPr>
              <w:spacing w:after="0" w:line="259" w:lineRule="auto"/>
              <w:ind w:left="72" w:firstLine="0"/>
              <w:jc w:val="left"/>
              <w:rPr>
                <w:rFonts w:ascii="Times New Roman" w:hAnsi="Times New Roman" w:cs="Times New Roman"/>
                <w:b/>
                <w:bCs/>
              </w:rPr>
            </w:pPr>
          </w:p>
        </w:tc>
      </w:tr>
      <w:tr w:rsidR="00560E5C" w:rsidRPr="00560E5C" w14:paraId="54FD9D6C" w14:textId="77777777" w:rsidTr="000C5817">
        <w:trPr>
          <w:trHeight w:val="1080"/>
        </w:trPr>
        <w:tc>
          <w:tcPr>
            <w:tcW w:w="809" w:type="dxa"/>
            <w:noWrap/>
            <w:hideMark/>
          </w:tcPr>
          <w:p w14:paraId="313A8B0B"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E</w:t>
            </w:r>
          </w:p>
        </w:tc>
        <w:tc>
          <w:tcPr>
            <w:tcW w:w="4183" w:type="dxa"/>
            <w:hideMark/>
          </w:tcPr>
          <w:p w14:paraId="2DF4E8A8"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CHEMIN D'ACCES COUVERT VERS ENTREE SECONDAIRE SALLE DES ACTES HDV, RAMPE D'ACCES ENTREE PRINCIPALE HDV ET DIVERS</w:t>
            </w:r>
          </w:p>
        </w:tc>
        <w:tc>
          <w:tcPr>
            <w:tcW w:w="679" w:type="dxa"/>
            <w:noWrap/>
            <w:hideMark/>
          </w:tcPr>
          <w:p w14:paraId="278E4FB2"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 </w:t>
            </w:r>
          </w:p>
        </w:tc>
        <w:tc>
          <w:tcPr>
            <w:tcW w:w="1273" w:type="dxa"/>
            <w:noWrap/>
            <w:hideMark/>
          </w:tcPr>
          <w:p w14:paraId="19943143"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 </w:t>
            </w:r>
          </w:p>
        </w:tc>
        <w:tc>
          <w:tcPr>
            <w:tcW w:w="1391" w:type="dxa"/>
            <w:noWrap/>
          </w:tcPr>
          <w:p w14:paraId="6532A9C2" w14:textId="74DCEC68" w:rsidR="00560E5C" w:rsidRPr="00560E5C" w:rsidRDefault="00560E5C" w:rsidP="00560E5C">
            <w:pPr>
              <w:spacing w:after="0" w:line="259" w:lineRule="auto"/>
              <w:ind w:left="72" w:firstLine="0"/>
              <w:jc w:val="left"/>
              <w:rPr>
                <w:rFonts w:ascii="Times New Roman" w:hAnsi="Times New Roman" w:cs="Times New Roman"/>
                <w:b/>
                <w:bCs/>
              </w:rPr>
            </w:pPr>
          </w:p>
        </w:tc>
        <w:tc>
          <w:tcPr>
            <w:tcW w:w="1686" w:type="dxa"/>
            <w:noWrap/>
          </w:tcPr>
          <w:p w14:paraId="63A7702F" w14:textId="2343A350" w:rsidR="00560E5C" w:rsidRPr="00560E5C" w:rsidRDefault="00560E5C" w:rsidP="00560E5C">
            <w:pPr>
              <w:spacing w:after="0" w:line="259" w:lineRule="auto"/>
              <w:ind w:left="72" w:firstLine="0"/>
              <w:jc w:val="left"/>
              <w:rPr>
                <w:rFonts w:ascii="Times New Roman" w:hAnsi="Times New Roman" w:cs="Times New Roman"/>
                <w:b/>
                <w:bCs/>
              </w:rPr>
            </w:pPr>
          </w:p>
        </w:tc>
      </w:tr>
      <w:tr w:rsidR="00560E5C" w:rsidRPr="00560E5C" w14:paraId="542EC697" w14:textId="77777777" w:rsidTr="000C5817">
        <w:trPr>
          <w:trHeight w:val="285"/>
        </w:trPr>
        <w:tc>
          <w:tcPr>
            <w:tcW w:w="809" w:type="dxa"/>
            <w:noWrap/>
            <w:hideMark/>
          </w:tcPr>
          <w:p w14:paraId="208D2DB9"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100</w:t>
            </w:r>
          </w:p>
        </w:tc>
        <w:tc>
          <w:tcPr>
            <w:tcW w:w="4183" w:type="dxa"/>
            <w:hideMark/>
          </w:tcPr>
          <w:p w14:paraId="631FE4DA"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TERRASSEMENT</w:t>
            </w:r>
          </w:p>
        </w:tc>
        <w:tc>
          <w:tcPr>
            <w:tcW w:w="679" w:type="dxa"/>
            <w:noWrap/>
            <w:hideMark/>
          </w:tcPr>
          <w:p w14:paraId="599B6672"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 </w:t>
            </w:r>
          </w:p>
        </w:tc>
        <w:tc>
          <w:tcPr>
            <w:tcW w:w="1273" w:type="dxa"/>
            <w:noWrap/>
            <w:hideMark/>
          </w:tcPr>
          <w:p w14:paraId="39B608CB"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 </w:t>
            </w:r>
          </w:p>
        </w:tc>
        <w:tc>
          <w:tcPr>
            <w:tcW w:w="1391" w:type="dxa"/>
            <w:noWrap/>
          </w:tcPr>
          <w:p w14:paraId="177C245F" w14:textId="200E1D32" w:rsidR="00560E5C" w:rsidRPr="00560E5C" w:rsidRDefault="00560E5C" w:rsidP="00560E5C">
            <w:pPr>
              <w:spacing w:after="0" w:line="259" w:lineRule="auto"/>
              <w:ind w:left="72" w:firstLine="0"/>
              <w:jc w:val="left"/>
              <w:rPr>
                <w:rFonts w:ascii="Times New Roman" w:hAnsi="Times New Roman" w:cs="Times New Roman"/>
                <w:b/>
                <w:bCs/>
              </w:rPr>
            </w:pPr>
          </w:p>
        </w:tc>
        <w:tc>
          <w:tcPr>
            <w:tcW w:w="1686" w:type="dxa"/>
            <w:noWrap/>
          </w:tcPr>
          <w:p w14:paraId="108C1513" w14:textId="5A664266" w:rsidR="00560E5C" w:rsidRPr="00560E5C" w:rsidRDefault="00560E5C" w:rsidP="00560E5C">
            <w:pPr>
              <w:spacing w:after="0" w:line="259" w:lineRule="auto"/>
              <w:ind w:left="72" w:firstLine="0"/>
              <w:jc w:val="left"/>
              <w:rPr>
                <w:rFonts w:ascii="Times New Roman" w:hAnsi="Times New Roman" w:cs="Times New Roman"/>
                <w:b/>
                <w:bCs/>
              </w:rPr>
            </w:pPr>
          </w:p>
        </w:tc>
      </w:tr>
      <w:tr w:rsidR="00560E5C" w:rsidRPr="00560E5C" w14:paraId="3419AA36" w14:textId="77777777" w:rsidTr="000C5817">
        <w:trPr>
          <w:trHeight w:val="285"/>
        </w:trPr>
        <w:tc>
          <w:tcPr>
            <w:tcW w:w="809" w:type="dxa"/>
            <w:noWrap/>
            <w:hideMark/>
          </w:tcPr>
          <w:p w14:paraId="218565C6"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101</w:t>
            </w:r>
          </w:p>
        </w:tc>
        <w:tc>
          <w:tcPr>
            <w:tcW w:w="4183" w:type="dxa"/>
            <w:hideMark/>
          </w:tcPr>
          <w:p w14:paraId="159E2B62"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Fouilles en puits </w:t>
            </w:r>
          </w:p>
        </w:tc>
        <w:tc>
          <w:tcPr>
            <w:tcW w:w="679" w:type="dxa"/>
            <w:noWrap/>
            <w:hideMark/>
          </w:tcPr>
          <w:p w14:paraId="6FF308E5"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m3</w:t>
            </w:r>
          </w:p>
        </w:tc>
        <w:tc>
          <w:tcPr>
            <w:tcW w:w="1273" w:type="dxa"/>
            <w:noWrap/>
            <w:hideMark/>
          </w:tcPr>
          <w:p w14:paraId="59A91F2B"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0,30   </w:t>
            </w:r>
          </w:p>
        </w:tc>
        <w:tc>
          <w:tcPr>
            <w:tcW w:w="1391" w:type="dxa"/>
            <w:noWrap/>
          </w:tcPr>
          <w:p w14:paraId="481D96B4" w14:textId="2D32F53D"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322B4850" w14:textId="5882CE58"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3DAC544F" w14:textId="77777777" w:rsidTr="000C5817">
        <w:trPr>
          <w:trHeight w:val="330"/>
        </w:trPr>
        <w:tc>
          <w:tcPr>
            <w:tcW w:w="809" w:type="dxa"/>
            <w:noWrap/>
            <w:hideMark/>
          </w:tcPr>
          <w:p w14:paraId="57A3A19F"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102</w:t>
            </w:r>
          </w:p>
        </w:tc>
        <w:tc>
          <w:tcPr>
            <w:tcW w:w="4183" w:type="dxa"/>
            <w:hideMark/>
          </w:tcPr>
          <w:p w14:paraId="3B7C3FF5"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fouilles en rigole</w:t>
            </w:r>
          </w:p>
        </w:tc>
        <w:tc>
          <w:tcPr>
            <w:tcW w:w="679" w:type="dxa"/>
            <w:noWrap/>
            <w:hideMark/>
          </w:tcPr>
          <w:p w14:paraId="28AE62C3"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m3</w:t>
            </w:r>
          </w:p>
        </w:tc>
        <w:tc>
          <w:tcPr>
            <w:tcW w:w="1273" w:type="dxa"/>
            <w:noWrap/>
            <w:hideMark/>
          </w:tcPr>
          <w:p w14:paraId="450F94A0"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10,00   </w:t>
            </w:r>
          </w:p>
        </w:tc>
        <w:tc>
          <w:tcPr>
            <w:tcW w:w="1391" w:type="dxa"/>
            <w:noWrap/>
          </w:tcPr>
          <w:p w14:paraId="01C5AA67" w14:textId="1B1D6622"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1726D097" w14:textId="16F6F4E3"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272295C5" w14:textId="77777777" w:rsidTr="000C5817">
        <w:trPr>
          <w:trHeight w:val="330"/>
        </w:trPr>
        <w:tc>
          <w:tcPr>
            <w:tcW w:w="809" w:type="dxa"/>
            <w:noWrap/>
            <w:hideMark/>
          </w:tcPr>
          <w:p w14:paraId="172B2D6C"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103</w:t>
            </w:r>
          </w:p>
        </w:tc>
        <w:tc>
          <w:tcPr>
            <w:tcW w:w="4183" w:type="dxa"/>
            <w:hideMark/>
          </w:tcPr>
          <w:p w14:paraId="6E7A5017"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remblais autour des fondations en </w:t>
            </w:r>
            <w:proofErr w:type="spellStart"/>
            <w:r w:rsidRPr="00560E5C">
              <w:rPr>
                <w:rFonts w:ascii="Times New Roman" w:hAnsi="Times New Roman" w:cs="Times New Roman"/>
              </w:rPr>
              <w:t>materiaux</w:t>
            </w:r>
            <w:proofErr w:type="spellEnd"/>
            <w:r w:rsidRPr="00560E5C">
              <w:rPr>
                <w:rFonts w:ascii="Times New Roman" w:hAnsi="Times New Roman" w:cs="Times New Roman"/>
              </w:rPr>
              <w:t xml:space="preserve"> </w:t>
            </w:r>
            <w:proofErr w:type="spellStart"/>
            <w:r w:rsidRPr="00560E5C">
              <w:rPr>
                <w:rFonts w:ascii="Times New Roman" w:hAnsi="Times New Roman" w:cs="Times New Roman"/>
              </w:rPr>
              <w:t>lateriques</w:t>
            </w:r>
            <w:proofErr w:type="spellEnd"/>
          </w:p>
        </w:tc>
        <w:tc>
          <w:tcPr>
            <w:tcW w:w="679" w:type="dxa"/>
            <w:noWrap/>
            <w:hideMark/>
          </w:tcPr>
          <w:p w14:paraId="655F639C"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m3</w:t>
            </w:r>
          </w:p>
        </w:tc>
        <w:tc>
          <w:tcPr>
            <w:tcW w:w="1273" w:type="dxa"/>
            <w:noWrap/>
            <w:hideMark/>
          </w:tcPr>
          <w:p w14:paraId="177D4F2F"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4,00   </w:t>
            </w:r>
          </w:p>
        </w:tc>
        <w:tc>
          <w:tcPr>
            <w:tcW w:w="1391" w:type="dxa"/>
            <w:noWrap/>
          </w:tcPr>
          <w:p w14:paraId="3D538D0D" w14:textId="2FF9EB3A"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4956F06F" w14:textId="51E3ECA2"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62F27A12" w14:textId="77777777" w:rsidTr="000C5817">
        <w:trPr>
          <w:trHeight w:val="330"/>
        </w:trPr>
        <w:tc>
          <w:tcPr>
            <w:tcW w:w="809" w:type="dxa"/>
            <w:noWrap/>
            <w:hideMark/>
          </w:tcPr>
          <w:p w14:paraId="74D87E3B"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 </w:t>
            </w:r>
          </w:p>
        </w:tc>
        <w:tc>
          <w:tcPr>
            <w:tcW w:w="4183" w:type="dxa"/>
            <w:hideMark/>
          </w:tcPr>
          <w:p w14:paraId="306F8B34"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SOUS TOTAL 100</w:t>
            </w:r>
          </w:p>
        </w:tc>
        <w:tc>
          <w:tcPr>
            <w:tcW w:w="679" w:type="dxa"/>
            <w:noWrap/>
            <w:hideMark/>
          </w:tcPr>
          <w:p w14:paraId="423C27C7"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273" w:type="dxa"/>
            <w:noWrap/>
            <w:hideMark/>
          </w:tcPr>
          <w:p w14:paraId="18CEC7A0"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391" w:type="dxa"/>
            <w:noWrap/>
          </w:tcPr>
          <w:p w14:paraId="4FCCFFCB" w14:textId="275CBFA3"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067DF135" w14:textId="21C1EAE3" w:rsidR="00560E5C" w:rsidRPr="00560E5C" w:rsidRDefault="00560E5C" w:rsidP="00560E5C">
            <w:pPr>
              <w:spacing w:after="0" w:line="259" w:lineRule="auto"/>
              <w:ind w:left="72" w:firstLine="0"/>
              <w:jc w:val="left"/>
              <w:rPr>
                <w:rFonts w:ascii="Times New Roman" w:hAnsi="Times New Roman" w:cs="Times New Roman"/>
                <w:b/>
                <w:bCs/>
              </w:rPr>
            </w:pPr>
          </w:p>
        </w:tc>
      </w:tr>
      <w:tr w:rsidR="00560E5C" w:rsidRPr="00560E5C" w14:paraId="7FCFE56F" w14:textId="77777777" w:rsidTr="000C5817">
        <w:trPr>
          <w:trHeight w:val="330"/>
        </w:trPr>
        <w:tc>
          <w:tcPr>
            <w:tcW w:w="809" w:type="dxa"/>
            <w:noWrap/>
            <w:hideMark/>
          </w:tcPr>
          <w:p w14:paraId="0B41FDDA"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200</w:t>
            </w:r>
          </w:p>
        </w:tc>
        <w:tc>
          <w:tcPr>
            <w:tcW w:w="4183" w:type="dxa"/>
            <w:hideMark/>
          </w:tcPr>
          <w:p w14:paraId="7DB44A97"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 xml:space="preserve">FONDATIONS </w:t>
            </w:r>
          </w:p>
        </w:tc>
        <w:tc>
          <w:tcPr>
            <w:tcW w:w="679" w:type="dxa"/>
            <w:noWrap/>
            <w:hideMark/>
          </w:tcPr>
          <w:p w14:paraId="089E7E1E"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273" w:type="dxa"/>
            <w:noWrap/>
            <w:hideMark/>
          </w:tcPr>
          <w:p w14:paraId="4358F0BB"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391" w:type="dxa"/>
            <w:noWrap/>
          </w:tcPr>
          <w:p w14:paraId="461819BD" w14:textId="5F9FE7C9"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25A03F67" w14:textId="2C309A65"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07393C5F" w14:textId="77777777" w:rsidTr="000C5817">
        <w:trPr>
          <w:trHeight w:val="330"/>
        </w:trPr>
        <w:tc>
          <w:tcPr>
            <w:tcW w:w="809" w:type="dxa"/>
            <w:noWrap/>
            <w:hideMark/>
          </w:tcPr>
          <w:p w14:paraId="65A1BD6C"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201</w:t>
            </w:r>
          </w:p>
        </w:tc>
        <w:tc>
          <w:tcPr>
            <w:tcW w:w="4183" w:type="dxa"/>
            <w:hideMark/>
          </w:tcPr>
          <w:p w14:paraId="08ECB9DF"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Béton de </w:t>
            </w:r>
            <w:proofErr w:type="spellStart"/>
            <w:r w:rsidRPr="00560E5C">
              <w:rPr>
                <w:rFonts w:ascii="Times New Roman" w:hAnsi="Times New Roman" w:cs="Times New Roman"/>
              </w:rPr>
              <w:t>proprété</w:t>
            </w:r>
            <w:proofErr w:type="spellEnd"/>
            <w:r w:rsidRPr="00560E5C">
              <w:rPr>
                <w:rFonts w:ascii="Times New Roman" w:hAnsi="Times New Roman" w:cs="Times New Roman"/>
              </w:rPr>
              <w:t xml:space="preserve"> dose de 150kg-m3 </w:t>
            </w:r>
            <w:proofErr w:type="spellStart"/>
            <w:r w:rsidRPr="00560E5C">
              <w:rPr>
                <w:rFonts w:ascii="Times New Roman" w:hAnsi="Times New Roman" w:cs="Times New Roman"/>
              </w:rPr>
              <w:t>ép</w:t>
            </w:r>
            <w:proofErr w:type="spellEnd"/>
            <w:r w:rsidRPr="00560E5C">
              <w:rPr>
                <w:rFonts w:ascii="Times New Roman" w:hAnsi="Times New Roman" w:cs="Times New Roman"/>
              </w:rPr>
              <w:t xml:space="preserve"> 5cm </w:t>
            </w:r>
          </w:p>
        </w:tc>
        <w:tc>
          <w:tcPr>
            <w:tcW w:w="679" w:type="dxa"/>
            <w:noWrap/>
            <w:hideMark/>
          </w:tcPr>
          <w:p w14:paraId="7CA3471F"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m3</w:t>
            </w:r>
          </w:p>
        </w:tc>
        <w:tc>
          <w:tcPr>
            <w:tcW w:w="1273" w:type="dxa"/>
            <w:noWrap/>
            <w:hideMark/>
          </w:tcPr>
          <w:p w14:paraId="1EEC696C"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0,50   </w:t>
            </w:r>
          </w:p>
        </w:tc>
        <w:tc>
          <w:tcPr>
            <w:tcW w:w="1391" w:type="dxa"/>
            <w:noWrap/>
          </w:tcPr>
          <w:p w14:paraId="6E952322" w14:textId="5838037F"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6A71B374" w14:textId="148BF4B8"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5F6DD4C6" w14:textId="77777777" w:rsidTr="000C5817">
        <w:trPr>
          <w:trHeight w:val="660"/>
        </w:trPr>
        <w:tc>
          <w:tcPr>
            <w:tcW w:w="809" w:type="dxa"/>
            <w:noWrap/>
            <w:hideMark/>
          </w:tcPr>
          <w:p w14:paraId="39CDBD56"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202</w:t>
            </w:r>
          </w:p>
        </w:tc>
        <w:tc>
          <w:tcPr>
            <w:tcW w:w="4183" w:type="dxa"/>
            <w:hideMark/>
          </w:tcPr>
          <w:p w14:paraId="24E56842" w14:textId="77777777" w:rsidR="00560E5C" w:rsidRPr="00560E5C" w:rsidRDefault="00560E5C" w:rsidP="00560E5C">
            <w:pPr>
              <w:spacing w:after="0" w:line="259" w:lineRule="auto"/>
              <w:ind w:left="72" w:firstLine="0"/>
              <w:jc w:val="left"/>
              <w:rPr>
                <w:rFonts w:ascii="Times New Roman" w:hAnsi="Times New Roman" w:cs="Times New Roman"/>
              </w:rPr>
            </w:pPr>
            <w:proofErr w:type="spellStart"/>
            <w:r w:rsidRPr="00560E5C">
              <w:rPr>
                <w:rFonts w:ascii="Times New Roman" w:hAnsi="Times New Roman" w:cs="Times New Roman"/>
              </w:rPr>
              <w:t>beton</w:t>
            </w:r>
            <w:proofErr w:type="spellEnd"/>
            <w:r w:rsidRPr="00560E5C">
              <w:rPr>
                <w:rFonts w:ascii="Times New Roman" w:hAnsi="Times New Roman" w:cs="Times New Roman"/>
              </w:rPr>
              <w:t xml:space="preserve"> armé dosé à 350kg-m3 pour semelles amorces, des poteaux et longrines </w:t>
            </w:r>
          </w:p>
        </w:tc>
        <w:tc>
          <w:tcPr>
            <w:tcW w:w="679" w:type="dxa"/>
            <w:noWrap/>
            <w:hideMark/>
          </w:tcPr>
          <w:p w14:paraId="0FDD618E"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m3</w:t>
            </w:r>
          </w:p>
        </w:tc>
        <w:tc>
          <w:tcPr>
            <w:tcW w:w="1273" w:type="dxa"/>
            <w:noWrap/>
            <w:hideMark/>
          </w:tcPr>
          <w:p w14:paraId="3AF43331"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1,00   </w:t>
            </w:r>
          </w:p>
        </w:tc>
        <w:tc>
          <w:tcPr>
            <w:tcW w:w="1391" w:type="dxa"/>
            <w:noWrap/>
          </w:tcPr>
          <w:p w14:paraId="455CB7E4" w14:textId="0B530C86"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11077E8C" w14:textId="77EAF201"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3C0C9940" w14:textId="77777777" w:rsidTr="000C5817">
        <w:trPr>
          <w:trHeight w:val="480"/>
        </w:trPr>
        <w:tc>
          <w:tcPr>
            <w:tcW w:w="809" w:type="dxa"/>
            <w:noWrap/>
            <w:hideMark/>
          </w:tcPr>
          <w:p w14:paraId="13889EE7"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lastRenderedPageBreak/>
              <w:t>203</w:t>
            </w:r>
          </w:p>
        </w:tc>
        <w:tc>
          <w:tcPr>
            <w:tcW w:w="4183" w:type="dxa"/>
            <w:hideMark/>
          </w:tcPr>
          <w:p w14:paraId="7B44B7C4" w14:textId="77777777" w:rsidR="00560E5C" w:rsidRPr="00560E5C" w:rsidRDefault="00560E5C" w:rsidP="00560E5C">
            <w:pPr>
              <w:spacing w:after="0" w:line="259" w:lineRule="auto"/>
              <w:ind w:left="72" w:firstLine="0"/>
              <w:jc w:val="left"/>
              <w:rPr>
                <w:rFonts w:ascii="Times New Roman" w:hAnsi="Times New Roman" w:cs="Times New Roman"/>
              </w:rPr>
            </w:pPr>
            <w:proofErr w:type="spellStart"/>
            <w:r w:rsidRPr="00560E5C">
              <w:rPr>
                <w:rFonts w:ascii="Times New Roman" w:hAnsi="Times New Roman" w:cs="Times New Roman"/>
              </w:rPr>
              <w:t>Marconnerie</w:t>
            </w:r>
            <w:proofErr w:type="spellEnd"/>
            <w:r w:rsidRPr="00560E5C">
              <w:rPr>
                <w:rFonts w:ascii="Times New Roman" w:hAnsi="Times New Roman" w:cs="Times New Roman"/>
              </w:rPr>
              <w:t xml:space="preserve"> en parpaings bourrés de 20 x 20 x 40 en fondation </w:t>
            </w:r>
          </w:p>
        </w:tc>
        <w:tc>
          <w:tcPr>
            <w:tcW w:w="679" w:type="dxa"/>
            <w:noWrap/>
            <w:hideMark/>
          </w:tcPr>
          <w:p w14:paraId="164ACEB8"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m2</w:t>
            </w:r>
          </w:p>
        </w:tc>
        <w:tc>
          <w:tcPr>
            <w:tcW w:w="1273" w:type="dxa"/>
            <w:noWrap/>
            <w:hideMark/>
          </w:tcPr>
          <w:p w14:paraId="4EE92DB4"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20,00   </w:t>
            </w:r>
          </w:p>
        </w:tc>
        <w:tc>
          <w:tcPr>
            <w:tcW w:w="1391" w:type="dxa"/>
            <w:noWrap/>
          </w:tcPr>
          <w:p w14:paraId="628B2975" w14:textId="7B9F257E"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0FC249E5" w14:textId="0C142369"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361CE824" w14:textId="77777777" w:rsidTr="000C5817">
        <w:trPr>
          <w:trHeight w:val="330"/>
        </w:trPr>
        <w:tc>
          <w:tcPr>
            <w:tcW w:w="809" w:type="dxa"/>
            <w:noWrap/>
            <w:hideMark/>
          </w:tcPr>
          <w:p w14:paraId="4A600736"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 </w:t>
            </w:r>
          </w:p>
        </w:tc>
        <w:tc>
          <w:tcPr>
            <w:tcW w:w="4183" w:type="dxa"/>
            <w:hideMark/>
          </w:tcPr>
          <w:p w14:paraId="61019016"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SOUS TOTAL 200</w:t>
            </w:r>
          </w:p>
        </w:tc>
        <w:tc>
          <w:tcPr>
            <w:tcW w:w="679" w:type="dxa"/>
            <w:noWrap/>
            <w:hideMark/>
          </w:tcPr>
          <w:p w14:paraId="1401844C"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273" w:type="dxa"/>
            <w:noWrap/>
            <w:hideMark/>
          </w:tcPr>
          <w:p w14:paraId="193D0518"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391" w:type="dxa"/>
            <w:noWrap/>
          </w:tcPr>
          <w:p w14:paraId="54F92702" w14:textId="5ACE0E6D"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755A67E4" w14:textId="236E5560" w:rsidR="00560E5C" w:rsidRPr="00560E5C" w:rsidRDefault="00560E5C" w:rsidP="00560E5C">
            <w:pPr>
              <w:spacing w:after="0" w:line="259" w:lineRule="auto"/>
              <w:ind w:left="72" w:firstLine="0"/>
              <w:jc w:val="left"/>
              <w:rPr>
                <w:rFonts w:ascii="Times New Roman" w:hAnsi="Times New Roman" w:cs="Times New Roman"/>
                <w:b/>
                <w:bCs/>
              </w:rPr>
            </w:pPr>
          </w:p>
        </w:tc>
      </w:tr>
      <w:tr w:rsidR="00560E5C" w:rsidRPr="00560E5C" w14:paraId="70F8FE23" w14:textId="77777777" w:rsidTr="000C5817">
        <w:trPr>
          <w:trHeight w:val="330"/>
        </w:trPr>
        <w:tc>
          <w:tcPr>
            <w:tcW w:w="809" w:type="dxa"/>
            <w:noWrap/>
            <w:hideMark/>
          </w:tcPr>
          <w:p w14:paraId="0E0277DC"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300</w:t>
            </w:r>
          </w:p>
        </w:tc>
        <w:tc>
          <w:tcPr>
            <w:tcW w:w="4183" w:type="dxa"/>
            <w:hideMark/>
          </w:tcPr>
          <w:p w14:paraId="0FBCF10A"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 xml:space="preserve">BETON ARME EN ELEVATION </w:t>
            </w:r>
          </w:p>
        </w:tc>
        <w:tc>
          <w:tcPr>
            <w:tcW w:w="679" w:type="dxa"/>
            <w:noWrap/>
            <w:hideMark/>
          </w:tcPr>
          <w:p w14:paraId="5E77D65C"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273" w:type="dxa"/>
            <w:noWrap/>
            <w:hideMark/>
          </w:tcPr>
          <w:p w14:paraId="36677D6F"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391" w:type="dxa"/>
            <w:noWrap/>
          </w:tcPr>
          <w:p w14:paraId="3B43E863" w14:textId="2C069ADD"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3736E85F" w14:textId="2E0C6189"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7E8F595E" w14:textId="77777777" w:rsidTr="000C5817">
        <w:trPr>
          <w:trHeight w:val="330"/>
        </w:trPr>
        <w:tc>
          <w:tcPr>
            <w:tcW w:w="809" w:type="dxa"/>
            <w:noWrap/>
            <w:hideMark/>
          </w:tcPr>
          <w:p w14:paraId="1B3A78DB"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301</w:t>
            </w:r>
          </w:p>
        </w:tc>
        <w:tc>
          <w:tcPr>
            <w:tcW w:w="4183" w:type="dxa"/>
            <w:hideMark/>
          </w:tcPr>
          <w:p w14:paraId="2D3B3204"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Béton armé dosé à 350kg-m3 pour poteaux</w:t>
            </w:r>
          </w:p>
        </w:tc>
        <w:tc>
          <w:tcPr>
            <w:tcW w:w="679" w:type="dxa"/>
            <w:noWrap/>
            <w:hideMark/>
          </w:tcPr>
          <w:p w14:paraId="52FA8FBB"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m3</w:t>
            </w:r>
          </w:p>
        </w:tc>
        <w:tc>
          <w:tcPr>
            <w:tcW w:w="1273" w:type="dxa"/>
            <w:noWrap/>
            <w:hideMark/>
          </w:tcPr>
          <w:p w14:paraId="7168CF53"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1,00   </w:t>
            </w:r>
          </w:p>
        </w:tc>
        <w:tc>
          <w:tcPr>
            <w:tcW w:w="1391" w:type="dxa"/>
            <w:noWrap/>
          </w:tcPr>
          <w:p w14:paraId="5CE68D8D" w14:textId="22C392D4"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13D1315E" w14:textId="146FDED0"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6824512D" w14:textId="77777777" w:rsidTr="000C5817">
        <w:trPr>
          <w:trHeight w:val="330"/>
        </w:trPr>
        <w:tc>
          <w:tcPr>
            <w:tcW w:w="809" w:type="dxa"/>
            <w:noWrap/>
            <w:hideMark/>
          </w:tcPr>
          <w:p w14:paraId="5C64789D"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302</w:t>
            </w:r>
          </w:p>
        </w:tc>
        <w:tc>
          <w:tcPr>
            <w:tcW w:w="4183" w:type="dxa"/>
            <w:hideMark/>
          </w:tcPr>
          <w:p w14:paraId="1573F67B"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Dalle pleine dosé à 350kg-m3 pour toiture </w:t>
            </w:r>
            <w:proofErr w:type="spellStart"/>
            <w:r w:rsidRPr="00560E5C">
              <w:rPr>
                <w:rFonts w:ascii="Times New Roman" w:hAnsi="Times New Roman" w:cs="Times New Roman"/>
              </w:rPr>
              <w:t>térrasse</w:t>
            </w:r>
            <w:proofErr w:type="spellEnd"/>
            <w:r w:rsidRPr="00560E5C">
              <w:rPr>
                <w:rFonts w:ascii="Times New Roman" w:hAnsi="Times New Roman" w:cs="Times New Roman"/>
              </w:rPr>
              <w:t xml:space="preserve"> (</w:t>
            </w:r>
            <w:proofErr w:type="spellStart"/>
            <w:r w:rsidRPr="00560E5C">
              <w:rPr>
                <w:rFonts w:ascii="Times New Roman" w:hAnsi="Times New Roman" w:cs="Times New Roman"/>
              </w:rPr>
              <w:t>ep</w:t>
            </w:r>
            <w:proofErr w:type="spellEnd"/>
            <w:r w:rsidRPr="00560E5C">
              <w:rPr>
                <w:rFonts w:ascii="Times New Roman" w:hAnsi="Times New Roman" w:cs="Times New Roman"/>
              </w:rPr>
              <w:t>; 12 cm)</w:t>
            </w:r>
          </w:p>
        </w:tc>
        <w:tc>
          <w:tcPr>
            <w:tcW w:w="679" w:type="dxa"/>
            <w:noWrap/>
            <w:hideMark/>
          </w:tcPr>
          <w:p w14:paraId="1CC37F30"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m3</w:t>
            </w:r>
          </w:p>
        </w:tc>
        <w:tc>
          <w:tcPr>
            <w:tcW w:w="1273" w:type="dxa"/>
            <w:noWrap/>
            <w:hideMark/>
          </w:tcPr>
          <w:p w14:paraId="12F31840"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1,08   </w:t>
            </w:r>
          </w:p>
        </w:tc>
        <w:tc>
          <w:tcPr>
            <w:tcW w:w="1391" w:type="dxa"/>
            <w:noWrap/>
          </w:tcPr>
          <w:p w14:paraId="12F6117D" w14:textId="31A27F9C"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0509B1C5" w14:textId="43E48A82"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16E639BD" w14:textId="77777777" w:rsidTr="000C5817">
        <w:trPr>
          <w:trHeight w:val="660"/>
        </w:trPr>
        <w:tc>
          <w:tcPr>
            <w:tcW w:w="809" w:type="dxa"/>
            <w:noWrap/>
            <w:hideMark/>
          </w:tcPr>
          <w:p w14:paraId="544B1A3E"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303</w:t>
            </w:r>
          </w:p>
        </w:tc>
        <w:tc>
          <w:tcPr>
            <w:tcW w:w="4183" w:type="dxa"/>
            <w:hideMark/>
          </w:tcPr>
          <w:p w14:paraId="603A8FC4"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Béton légèrement armé dosé à 300kg/m3 </w:t>
            </w:r>
            <w:proofErr w:type="spellStart"/>
            <w:r w:rsidRPr="00560E5C">
              <w:rPr>
                <w:rFonts w:ascii="Times New Roman" w:hAnsi="Times New Roman" w:cs="Times New Roman"/>
              </w:rPr>
              <w:t>ep</w:t>
            </w:r>
            <w:proofErr w:type="spellEnd"/>
            <w:r w:rsidRPr="00560E5C">
              <w:rPr>
                <w:rFonts w:ascii="Times New Roman" w:hAnsi="Times New Roman" w:cs="Times New Roman"/>
              </w:rPr>
              <w:t xml:space="preserve"> 10 cm pour dallage  </w:t>
            </w:r>
          </w:p>
        </w:tc>
        <w:tc>
          <w:tcPr>
            <w:tcW w:w="679" w:type="dxa"/>
            <w:noWrap/>
            <w:hideMark/>
          </w:tcPr>
          <w:p w14:paraId="41AA4AD7"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m2</w:t>
            </w:r>
          </w:p>
        </w:tc>
        <w:tc>
          <w:tcPr>
            <w:tcW w:w="1273" w:type="dxa"/>
            <w:noWrap/>
            <w:hideMark/>
          </w:tcPr>
          <w:p w14:paraId="3D05DE84"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25,00   </w:t>
            </w:r>
          </w:p>
        </w:tc>
        <w:tc>
          <w:tcPr>
            <w:tcW w:w="1391" w:type="dxa"/>
            <w:noWrap/>
          </w:tcPr>
          <w:p w14:paraId="25364193" w14:textId="0655BDC3"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2D7E7327" w14:textId="42064A1B"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347A775C" w14:textId="77777777" w:rsidTr="000C5817">
        <w:trPr>
          <w:trHeight w:val="330"/>
        </w:trPr>
        <w:tc>
          <w:tcPr>
            <w:tcW w:w="809" w:type="dxa"/>
            <w:noWrap/>
            <w:hideMark/>
          </w:tcPr>
          <w:p w14:paraId="1941C4CE"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4183" w:type="dxa"/>
            <w:hideMark/>
          </w:tcPr>
          <w:p w14:paraId="0B27CEB5"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SOUS TOTAL 300</w:t>
            </w:r>
          </w:p>
        </w:tc>
        <w:tc>
          <w:tcPr>
            <w:tcW w:w="679" w:type="dxa"/>
            <w:noWrap/>
            <w:hideMark/>
          </w:tcPr>
          <w:p w14:paraId="1131AE41"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273" w:type="dxa"/>
            <w:noWrap/>
            <w:hideMark/>
          </w:tcPr>
          <w:p w14:paraId="39F6A571"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391" w:type="dxa"/>
            <w:noWrap/>
          </w:tcPr>
          <w:p w14:paraId="4635B1DF" w14:textId="7A1F42A4"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14F59F57" w14:textId="225D8E0D"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11A4F090" w14:textId="77777777" w:rsidTr="000C5817">
        <w:trPr>
          <w:trHeight w:val="330"/>
        </w:trPr>
        <w:tc>
          <w:tcPr>
            <w:tcW w:w="809" w:type="dxa"/>
            <w:noWrap/>
            <w:hideMark/>
          </w:tcPr>
          <w:p w14:paraId="5941C95B"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500</w:t>
            </w:r>
          </w:p>
        </w:tc>
        <w:tc>
          <w:tcPr>
            <w:tcW w:w="4183" w:type="dxa"/>
            <w:hideMark/>
          </w:tcPr>
          <w:p w14:paraId="4BD68618"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CHARPENTE COUVERTURE</w:t>
            </w:r>
          </w:p>
        </w:tc>
        <w:tc>
          <w:tcPr>
            <w:tcW w:w="679" w:type="dxa"/>
            <w:noWrap/>
            <w:hideMark/>
          </w:tcPr>
          <w:p w14:paraId="7FE31EFB"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273" w:type="dxa"/>
            <w:noWrap/>
            <w:hideMark/>
          </w:tcPr>
          <w:p w14:paraId="47288256"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391" w:type="dxa"/>
            <w:noWrap/>
          </w:tcPr>
          <w:p w14:paraId="781D0085" w14:textId="3C810A84"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0BA9E202" w14:textId="1C4C7714"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007DB842" w14:textId="77777777" w:rsidTr="000C5817">
        <w:trPr>
          <w:trHeight w:val="330"/>
        </w:trPr>
        <w:tc>
          <w:tcPr>
            <w:tcW w:w="809" w:type="dxa"/>
            <w:noWrap/>
            <w:hideMark/>
          </w:tcPr>
          <w:p w14:paraId="7FAD7A55"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501</w:t>
            </w:r>
          </w:p>
        </w:tc>
        <w:tc>
          <w:tcPr>
            <w:tcW w:w="4183" w:type="dxa"/>
            <w:hideMark/>
          </w:tcPr>
          <w:p w14:paraId="3D3B0DA8" w14:textId="77777777" w:rsidR="00560E5C" w:rsidRPr="00560E5C" w:rsidRDefault="00560E5C" w:rsidP="00560E5C">
            <w:pPr>
              <w:spacing w:after="0" w:line="259" w:lineRule="auto"/>
              <w:ind w:left="72" w:firstLine="0"/>
              <w:jc w:val="left"/>
              <w:rPr>
                <w:rFonts w:ascii="Times New Roman" w:hAnsi="Times New Roman" w:cs="Times New Roman"/>
              </w:rPr>
            </w:pPr>
            <w:proofErr w:type="spellStart"/>
            <w:r w:rsidRPr="00560E5C">
              <w:rPr>
                <w:rFonts w:ascii="Times New Roman" w:hAnsi="Times New Roman" w:cs="Times New Roman"/>
              </w:rPr>
              <w:t>Etancheité</w:t>
            </w:r>
            <w:proofErr w:type="spellEnd"/>
            <w:r w:rsidRPr="00560E5C">
              <w:rPr>
                <w:rFonts w:ascii="Times New Roman" w:hAnsi="Times New Roman" w:cs="Times New Roman"/>
              </w:rPr>
              <w:t xml:space="preserve"> </w:t>
            </w:r>
            <w:proofErr w:type="spellStart"/>
            <w:r w:rsidRPr="00560E5C">
              <w:rPr>
                <w:rFonts w:ascii="Times New Roman" w:hAnsi="Times New Roman" w:cs="Times New Roman"/>
              </w:rPr>
              <w:t>multi-couche</w:t>
            </w:r>
            <w:proofErr w:type="spellEnd"/>
            <w:r w:rsidRPr="00560E5C">
              <w:rPr>
                <w:rFonts w:ascii="Times New Roman" w:hAnsi="Times New Roman" w:cs="Times New Roman"/>
              </w:rPr>
              <w:t xml:space="preserve"> sur toiture terrasse</w:t>
            </w:r>
          </w:p>
        </w:tc>
        <w:tc>
          <w:tcPr>
            <w:tcW w:w="679" w:type="dxa"/>
            <w:noWrap/>
            <w:hideMark/>
          </w:tcPr>
          <w:p w14:paraId="1D87CCC3"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m2</w:t>
            </w:r>
          </w:p>
        </w:tc>
        <w:tc>
          <w:tcPr>
            <w:tcW w:w="1273" w:type="dxa"/>
            <w:noWrap/>
            <w:hideMark/>
          </w:tcPr>
          <w:p w14:paraId="7DC70970"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12,00   </w:t>
            </w:r>
          </w:p>
        </w:tc>
        <w:tc>
          <w:tcPr>
            <w:tcW w:w="1391" w:type="dxa"/>
            <w:noWrap/>
          </w:tcPr>
          <w:p w14:paraId="57C1FB28" w14:textId="06F55312"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47CD15E8" w14:textId="3D7D3209"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41F6737E" w14:textId="77777777" w:rsidTr="000C5817">
        <w:trPr>
          <w:trHeight w:val="660"/>
        </w:trPr>
        <w:tc>
          <w:tcPr>
            <w:tcW w:w="809" w:type="dxa"/>
            <w:noWrap/>
            <w:hideMark/>
          </w:tcPr>
          <w:p w14:paraId="72125FCA"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502</w:t>
            </w:r>
          </w:p>
        </w:tc>
        <w:tc>
          <w:tcPr>
            <w:tcW w:w="4183" w:type="dxa"/>
            <w:hideMark/>
          </w:tcPr>
          <w:p w14:paraId="45F1C1D8"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Forfait pour dispositif évacuation des eaux pluviales  (gargouilles ) BA ou barbacanes en tuyaux PVC</w:t>
            </w:r>
          </w:p>
        </w:tc>
        <w:tc>
          <w:tcPr>
            <w:tcW w:w="679" w:type="dxa"/>
            <w:noWrap/>
            <w:hideMark/>
          </w:tcPr>
          <w:p w14:paraId="66A64B6A"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FF</w:t>
            </w:r>
          </w:p>
        </w:tc>
        <w:tc>
          <w:tcPr>
            <w:tcW w:w="1273" w:type="dxa"/>
            <w:noWrap/>
            <w:hideMark/>
          </w:tcPr>
          <w:p w14:paraId="14A81A72"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1,00   </w:t>
            </w:r>
          </w:p>
        </w:tc>
        <w:tc>
          <w:tcPr>
            <w:tcW w:w="1391" w:type="dxa"/>
            <w:noWrap/>
          </w:tcPr>
          <w:p w14:paraId="100B4156" w14:textId="3D40E683"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1AD64361" w14:textId="0C809E2D"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765A73FE" w14:textId="77777777" w:rsidTr="000C5817">
        <w:trPr>
          <w:trHeight w:val="330"/>
        </w:trPr>
        <w:tc>
          <w:tcPr>
            <w:tcW w:w="809" w:type="dxa"/>
            <w:noWrap/>
            <w:hideMark/>
          </w:tcPr>
          <w:p w14:paraId="26B97893"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503</w:t>
            </w:r>
          </w:p>
        </w:tc>
        <w:tc>
          <w:tcPr>
            <w:tcW w:w="4183" w:type="dxa"/>
            <w:hideMark/>
          </w:tcPr>
          <w:p w14:paraId="3453640A"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Descentes des eaux pluviales en tuyaux PVC </w:t>
            </w:r>
          </w:p>
        </w:tc>
        <w:tc>
          <w:tcPr>
            <w:tcW w:w="679" w:type="dxa"/>
            <w:noWrap/>
            <w:hideMark/>
          </w:tcPr>
          <w:p w14:paraId="7E3195CB"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ml</w:t>
            </w:r>
          </w:p>
        </w:tc>
        <w:tc>
          <w:tcPr>
            <w:tcW w:w="1273" w:type="dxa"/>
            <w:noWrap/>
            <w:hideMark/>
          </w:tcPr>
          <w:p w14:paraId="4F4C757F"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7,00   </w:t>
            </w:r>
          </w:p>
        </w:tc>
        <w:tc>
          <w:tcPr>
            <w:tcW w:w="1391" w:type="dxa"/>
            <w:noWrap/>
          </w:tcPr>
          <w:p w14:paraId="43446094" w14:textId="606ADB1C"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3139E6A2" w14:textId="7DD7F1F9"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52BCA57C" w14:textId="77777777" w:rsidTr="000C5817">
        <w:trPr>
          <w:trHeight w:val="330"/>
        </w:trPr>
        <w:tc>
          <w:tcPr>
            <w:tcW w:w="809" w:type="dxa"/>
            <w:noWrap/>
            <w:hideMark/>
          </w:tcPr>
          <w:p w14:paraId="0720C6FF"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 </w:t>
            </w:r>
          </w:p>
        </w:tc>
        <w:tc>
          <w:tcPr>
            <w:tcW w:w="4183" w:type="dxa"/>
            <w:hideMark/>
          </w:tcPr>
          <w:p w14:paraId="0F7ED186"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SOUS TOTAL 500</w:t>
            </w:r>
          </w:p>
        </w:tc>
        <w:tc>
          <w:tcPr>
            <w:tcW w:w="679" w:type="dxa"/>
            <w:noWrap/>
            <w:hideMark/>
          </w:tcPr>
          <w:p w14:paraId="0F38AD97"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 </w:t>
            </w:r>
          </w:p>
        </w:tc>
        <w:tc>
          <w:tcPr>
            <w:tcW w:w="1273" w:type="dxa"/>
            <w:noWrap/>
            <w:hideMark/>
          </w:tcPr>
          <w:p w14:paraId="0C683E45"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 </w:t>
            </w:r>
          </w:p>
        </w:tc>
        <w:tc>
          <w:tcPr>
            <w:tcW w:w="1391" w:type="dxa"/>
            <w:noWrap/>
          </w:tcPr>
          <w:p w14:paraId="16298A53" w14:textId="78222B26" w:rsidR="00560E5C" w:rsidRPr="00560E5C" w:rsidRDefault="00560E5C" w:rsidP="00560E5C">
            <w:pPr>
              <w:spacing w:after="0" w:line="259" w:lineRule="auto"/>
              <w:ind w:left="72" w:firstLine="0"/>
              <w:jc w:val="left"/>
              <w:rPr>
                <w:rFonts w:ascii="Times New Roman" w:hAnsi="Times New Roman" w:cs="Times New Roman"/>
                <w:b/>
                <w:bCs/>
              </w:rPr>
            </w:pPr>
          </w:p>
        </w:tc>
        <w:tc>
          <w:tcPr>
            <w:tcW w:w="1686" w:type="dxa"/>
            <w:noWrap/>
          </w:tcPr>
          <w:p w14:paraId="52AC60E7" w14:textId="7E64B289" w:rsidR="00560E5C" w:rsidRPr="00560E5C" w:rsidRDefault="00560E5C" w:rsidP="00560E5C">
            <w:pPr>
              <w:spacing w:after="0" w:line="259" w:lineRule="auto"/>
              <w:ind w:left="72" w:firstLine="0"/>
              <w:jc w:val="left"/>
              <w:rPr>
                <w:rFonts w:ascii="Times New Roman" w:hAnsi="Times New Roman" w:cs="Times New Roman"/>
                <w:b/>
                <w:bCs/>
              </w:rPr>
            </w:pPr>
          </w:p>
        </w:tc>
      </w:tr>
      <w:tr w:rsidR="00560E5C" w:rsidRPr="00560E5C" w14:paraId="043FE9D9" w14:textId="77777777" w:rsidTr="000C5817">
        <w:trPr>
          <w:trHeight w:val="330"/>
        </w:trPr>
        <w:tc>
          <w:tcPr>
            <w:tcW w:w="809" w:type="dxa"/>
            <w:noWrap/>
            <w:hideMark/>
          </w:tcPr>
          <w:p w14:paraId="2A25698E"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500</w:t>
            </w:r>
          </w:p>
        </w:tc>
        <w:tc>
          <w:tcPr>
            <w:tcW w:w="4183" w:type="dxa"/>
            <w:hideMark/>
          </w:tcPr>
          <w:p w14:paraId="784F2873"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PEINTURE</w:t>
            </w:r>
          </w:p>
        </w:tc>
        <w:tc>
          <w:tcPr>
            <w:tcW w:w="679" w:type="dxa"/>
            <w:noWrap/>
            <w:hideMark/>
          </w:tcPr>
          <w:p w14:paraId="0FCFC901"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273" w:type="dxa"/>
            <w:noWrap/>
            <w:hideMark/>
          </w:tcPr>
          <w:p w14:paraId="315EDD57"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391" w:type="dxa"/>
            <w:noWrap/>
          </w:tcPr>
          <w:p w14:paraId="1F5E325E" w14:textId="5A51FA67"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7BBEF8DE" w14:textId="51DE5AE6"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1E406DE5" w14:textId="77777777" w:rsidTr="000C5817">
        <w:trPr>
          <w:trHeight w:val="330"/>
        </w:trPr>
        <w:tc>
          <w:tcPr>
            <w:tcW w:w="809" w:type="dxa"/>
            <w:noWrap/>
            <w:hideMark/>
          </w:tcPr>
          <w:p w14:paraId="22FAEBEC"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501</w:t>
            </w:r>
          </w:p>
        </w:tc>
        <w:tc>
          <w:tcPr>
            <w:tcW w:w="4183" w:type="dxa"/>
            <w:hideMark/>
          </w:tcPr>
          <w:p w14:paraId="0F397828"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Peintures bicouches sur murs PANTEX 1300 (ROSSIGNOL)</w:t>
            </w:r>
          </w:p>
        </w:tc>
        <w:tc>
          <w:tcPr>
            <w:tcW w:w="679" w:type="dxa"/>
            <w:noWrap/>
            <w:hideMark/>
          </w:tcPr>
          <w:p w14:paraId="2AC34B95"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m2</w:t>
            </w:r>
          </w:p>
        </w:tc>
        <w:tc>
          <w:tcPr>
            <w:tcW w:w="1273" w:type="dxa"/>
            <w:noWrap/>
            <w:hideMark/>
          </w:tcPr>
          <w:p w14:paraId="21375DAF"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73,84   </w:t>
            </w:r>
          </w:p>
        </w:tc>
        <w:tc>
          <w:tcPr>
            <w:tcW w:w="1391" w:type="dxa"/>
            <w:noWrap/>
          </w:tcPr>
          <w:p w14:paraId="6411D225" w14:textId="1D14254C"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1AB7D1E6" w14:textId="16001AE3"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76C62834" w14:textId="77777777" w:rsidTr="000C5817">
        <w:trPr>
          <w:trHeight w:val="330"/>
        </w:trPr>
        <w:tc>
          <w:tcPr>
            <w:tcW w:w="809" w:type="dxa"/>
            <w:noWrap/>
            <w:hideMark/>
          </w:tcPr>
          <w:p w14:paraId="28C4A5B0"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502</w:t>
            </w:r>
          </w:p>
        </w:tc>
        <w:tc>
          <w:tcPr>
            <w:tcW w:w="4183" w:type="dxa"/>
            <w:hideMark/>
          </w:tcPr>
          <w:p w14:paraId="1B150CF5"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Peinture à huile sur </w:t>
            </w:r>
            <w:proofErr w:type="spellStart"/>
            <w:r w:rsidRPr="00560E5C">
              <w:rPr>
                <w:rFonts w:ascii="Times New Roman" w:hAnsi="Times New Roman" w:cs="Times New Roman"/>
              </w:rPr>
              <w:t>ménuiserie</w:t>
            </w:r>
            <w:proofErr w:type="spellEnd"/>
            <w:r w:rsidRPr="00560E5C">
              <w:rPr>
                <w:rFonts w:ascii="Times New Roman" w:hAnsi="Times New Roman" w:cs="Times New Roman"/>
              </w:rPr>
              <w:t xml:space="preserve"> métalliques (portails et grilles )</w:t>
            </w:r>
          </w:p>
        </w:tc>
        <w:tc>
          <w:tcPr>
            <w:tcW w:w="679" w:type="dxa"/>
            <w:noWrap/>
            <w:hideMark/>
          </w:tcPr>
          <w:p w14:paraId="119ED971"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m2</w:t>
            </w:r>
          </w:p>
        </w:tc>
        <w:tc>
          <w:tcPr>
            <w:tcW w:w="1273" w:type="dxa"/>
            <w:noWrap/>
            <w:hideMark/>
          </w:tcPr>
          <w:p w14:paraId="16086DA4"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6,11   </w:t>
            </w:r>
          </w:p>
        </w:tc>
        <w:tc>
          <w:tcPr>
            <w:tcW w:w="1391" w:type="dxa"/>
            <w:noWrap/>
          </w:tcPr>
          <w:p w14:paraId="5C62D8C9" w14:textId="5861C2E0"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5723774D" w14:textId="28E79C3E"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29A3201D" w14:textId="77777777" w:rsidTr="000C5817">
        <w:trPr>
          <w:trHeight w:val="330"/>
        </w:trPr>
        <w:tc>
          <w:tcPr>
            <w:tcW w:w="809" w:type="dxa"/>
            <w:noWrap/>
            <w:hideMark/>
          </w:tcPr>
          <w:p w14:paraId="2B014156"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4183" w:type="dxa"/>
            <w:hideMark/>
          </w:tcPr>
          <w:p w14:paraId="6A345030"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SOUS TOTAL 800</w:t>
            </w:r>
          </w:p>
        </w:tc>
        <w:tc>
          <w:tcPr>
            <w:tcW w:w="679" w:type="dxa"/>
            <w:noWrap/>
            <w:hideMark/>
          </w:tcPr>
          <w:p w14:paraId="73F53A5E"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273" w:type="dxa"/>
            <w:noWrap/>
            <w:hideMark/>
          </w:tcPr>
          <w:p w14:paraId="21CD2ECC"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391" w:type="dxa"/>
            <w:noWrap/>
          </w:tcPr>
          <w:p w14:paraId="57890B52" w14:textId="2E565A93"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3F842002" w14:textId="397DE8BD" w:rsidR="00560E5C" w:rsidRPr="00560E5C" w:rsidRDefault="00560E5C" w:rsidP="00560E5C">
            <w:pPr>
              <w:spacing w:after="0" w:line="259" w:lineRule="auto"/>
              <w:ind w:left="72" w:firstLine="0"/>
              <w:jc w:val="left"/>
              <w:rPr>
                <w:rFonts w:ascii="Times New Roman" w:hAnsi="Times New Roman" w:cs="Times New Roman"/>
                <w:b/>
                <w:bCs/>
              </w:rPr>
            </w:pPr>
          </w:p>
        </w:tc>
      </w:tr>
      <w:tr w:rsidR="00560E5C" w:rsidRPr="00560E5C" w14:paraId="27E7FE07" w14:textId="77777777" w:rsidTr="000C5817">
        <w:trPr>
          <w:trHeight w:val="330"/>
        </w:trPr>
        <w:tc>
          <w:tcPr>
            <w:tcW w:w="809" w:type="dxa"/>
            <w:noWrap/>
            <w:hideMark/>
          </w:tcPr>
          <w:p w14:paraId="7213B9A5"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800</w:t>
            </w:r>
          </w:p>
        </w:tc>
        <w:tc>
          <w:tcPr>
            <w:tcW w:w="4183" w:type="dxa"/>
            <w:hideMark/>
          </w:tcPr>
          <w:p w14:paraId="79C5E939"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CARRELAGE</w:t>
            </w:r>
          </w:p>
        </w:tc>
        <w:tc>
          <w:tcPr>
            <w:tcW w:w="679" w:type="dxa"/>
            <w:noWrap/>
            <w:hideMark/>
          </w:tcPr>
          <w:p w14:paraId="38911A55"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273" w:type="dxa"/>
            <w:noWrap/>
            <w:hideMark/>
          </w:tcPr>
          <w:p w14:paraId="31ABF4A3"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391" w:type="dxa"/>
            <w:noWrap/>
          </w:tcPr>
          <w:p w14:paraId="2CD4EF2D" w14:textId="6C0D6734"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7FE862A4" w14:textId="41DD90EB" w:rsidR="00560E5C" w:rsidRPr="00560E5C" w:rsidRDefault="00560E5C" w:rsidP="00560E5C">
            <w:pPr>
              <w:spacing w:after="0" w:line="259" w:lineRule="auto"/>
              <w:ind w:left="72" w:firstLine="0"/>
              <w:jc w:val="left"/>
              <w:rPr>
                <w:rFonts w:ascii="Times New Roman" w:hAnsi="Times New Roman" w:cs="Times New Roman"/>
                <w:b/>
                <w:bCs/>
              </w:rPr>
            </w:pPr>
          </w:p>
        </w:tc>
      </w:tr>
      <w:tr w:rsidR="00560E5C" w:rsidRPr="00560E5C" w14:paraId="705B0EB1" w14:textId="77777777" w:rsidTr="000C5817">
        <w:trPr>
          <w:trHeight w:val="330"/>
        </w:trPr>
        <w:tc>
          <w:tcPr>
            <w:tcW w:w="809" w:type="dxa"/>
            <w:noWrap/>
            <w:hideMark/>
          </w:tcPr>
          <w:p w14:paraId="0A091C6D"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801</w:t>
            </w:r>
          </w:p>
        </w:tc>
        <w:tc>
          <w:tcPr>
            <w:tcW w:w="4183" w:type="dxa"/>
            <w:hideMark/>
          </w:tcPr>
          <w:p w14:paraId="1A9438D3"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Fourniture et pose carreaux 30x30</w:t>
            </w:r>
          </w:p>
        </w:tc>
        <w:tc>
          <w:tcPr>
            <w:tcW w:w="679" w:type="dxa"/>
            <w:noWrap/>
            <w:hideMark/>
          </w:tcPr>
          <w:p w14:paraId="4354A51C"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m2</w:t>
            </w:r>
          </w:p>
        </w:tc>
        <w:tc>
          <w:tcPr>
            <w:tcW w:w="1273" w:type="dxa"/>
            <w:noWrap/>
            <w:hideMark/>
          </w:tcPr>
          <w:p w14:paraId="214EEE54"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12,00   </w:t>
            </w:r>
          </w:p>
        </w:tc>
        <w:tc>
          <w:tcPr>
            <w:tcW w:w="1391" w:type="dxa"/>
            <w:noWrap/>
          </w:tcPr>
          <w:p w14:paraId="6C19C71B" w14:textId="1865D5AE"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33F858A9" w14:textId="593D1BF1" w:rsidR="00560E5C" w:rsidRPr="00560E5C" w:rsidRDefault="00560E5C" w:rsidP="00560E5C">
            <w:pPr>
              <w:spacing w:after="0" w:line="259" w:lineRule="auto"/>
              <w:ind w:left="72" w:firstLine="0"/>
              <w:jc w:val="left"/>
              <w:rPr>
                <w:rFonts w:ascii="Times New Roman" w:hAnsi="Times New Roman" w:cs="Times New Roman"/>
                <w:b/>
                <w:bCs/>
              </w:rPr>
            </w:pPr>
          </w:p>
        </w:tc>
      </w:tr>
      <w:tr w:rsidR="00560E5C" w:rsidRPr="00560E5C" w14:paraId="64B49302" w14:textId="77777777" w:rsidTr="000C5817">
        <w:trPr>
          <w:trHeight w:val="330"/>
        </w:trPr>
        <w:tc>
          <w:tcPr>
            <w:tcW w:w="809" w:type="dxa"/>
            <w:noWrap/>
            <w:hideMark/>
          </w:tcPr>
          <w:p w14:paraId="704F9502"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4183" w:type="dxa"/>
            <w:hideMark/>
          </w:tcPr>
          <w:p w14:paraId="38145F8B"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SOUS TOTAL 900</w:t>
            </w:r>
          </w:p>
        </w:tc>
        <w:tc>
          <w:tcPr>
            <w:tcW w:w="679" w:type="dxa"/>
            <w:noWrap/>
            <w:hideMark/>
          </w:tcPr>
          <w:p w14:paraId="00A22E0B"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273" w:type="dxa"/>
            <w:noWrap/>
            <w:hideMark/>
          </w:tcPr>
          <w:p w14:paraId="68CD079A"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391" w:type="dxa"/>
            <w:noWrap/>
          </w:tcPr>
          <w:p w14:paraId="1CA99436" w14:textId="79ED8715"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30A7A4D3" w14:textId="15C3219F" w:rsidR="00560E5C" w:rsidRPr="00560E5C" w:rsidRDefault="00560E5C" w:rsidP="00560E5C">
            <w:pPr>
              <w:spacing w:after="0" w:line="259" w:lineRule="auto"/>
              <w:ind w:left="72" w:firstLine="0"/>
              <w:jc w:val="left"/>
              <w:rPr>
                <w:rFonts w:ascii="Times New Roman" w:hAnsi="Times New Roman" w:cs="Times New Roman"/>
                <w:b/>
                <w:bCs/>
              </w:rPr>
            </w:pPr>
          </w:p>
        </w:tc>
      </w:tr>
      <w:tr w:rsidR="00560E5C" w:rsidRPr="00560E5C" w14:paraId="33A2B1BD" w14:textId="77777777" w:rsidTr="000C5817">
        <w:trPr>
          <w:trHeight w:val="360"/>
        </w:trPr>
        <w:tc>
          <w:tcPr>
            <w:tcW w:w="809" w:type="dxa"/>
            <w:noWrap/>
            <w:hideMark/>
          </w:tcPr>
          <w:p w14:paraId="7E78A1DE"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1100</w:t>
            </w:r>
          </w:p>
        </w:tc>
        <w:tc>
          <w:tcPr>
            <w:tcW w:w="4183" w:type="dxa"/>
            <w:hideMark/>
          </w:tcPr>
          <w:p w14:paraId="74E6C24C"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BORDURES PERIPHERIQUES PLANCHERS ET ESCALIERS</w:t>
            </w:r>
          </w:p>
        </w:tc>
        <w:tc>
          <w:tcPr>
            <w:tcW w:w="679" w:type="dxa"/>
            <w:noWrap/>
            <w:hideMark/>
          </w:tcPr>
          <w:p w14:paraId="53B8D92A"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273" w:type="dxa"/>
            <w:noWrap/>
            <w:hideMark/>
          </w:tcPr>
          <w:p w14:paraId="75700E53"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391" w:type="dxa"/>
            <w:noWrap/>
          </w:tcPr>
          <w:p w14:paraId="66E27FD5" w14:textId="24E9219E"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1A4F0DFC" w14:textId="286424EB" w:rsidR="00560E5C" w:rsidRPr="00560E5C" w:rsidRDefault="00560E5C" w:rsidP="00560E5C">
            <w:pPr>
              <w:spacing w:after="0" w:line="259" w:lineRule="auto"/>
              <w:ind w:left="72" w:firstLine="0"/>
              <w:jc w:val="left"/>
              <w:rPr>
                <w:rFonts w:ascii="Times New Roman" w:hAnsi="Times New Roman" w:cs="Times New Roman"/>
                <w:b/>
                <w:bCs/>
              </w:rPr>
            </w:pPr>
          </w:p>
        </w:tc>
      </w:tr>
      <w:tr w:rsidR="00560E5C" w:rsidRPr="00560E5C" w14:paraId="23C4ECE7" w14:textId="77777777" w:rsidTr="000C5817">
        <w:trPr>
          <w:trHeight w:val="660"/>
        </w:trPr>
        <w:tc>
          <w:tcPr>
            <w:tcW w:w="809" w:type="dxa"/>
            <w:noWrap/>
            <w:hideMark/>
          </w:tcPr>
          <w:p w14:paraId="03896AE4"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1101</w:t>
            </w:r>
          </w:p>
        </w:tc>
        <w:tc>
          <w:tcPr>
            <w:tcW w:w="4183" w:type="dxa"/>
            <w:hideMark/>
          </w:tcPr>
          <w:p w14:paraId="49D66E64"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Bordure périphériques planchers et escaliers en béton de dimension 10cmx10xcm et carrelage</w:t>
            </w:r>
          </w:p>
        </w:tc>
        <w:tc>
          <w:tcPr>
            <w:tcW w:w="679" w:type="dxa"/>
            <w:noWrap/>
            <w:hideMark/>
          </w:tcPr>
          <w:p w14:paraId="4255C9B2"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ml</w:t>
            </w:r>
          </w:p>
        </w:tc>
        <w:tc>
          <w:tcPr>
            <w:tcW w:w="1273" w:type="dxa"/>
            <w:noWrap/>
            <w:hideMark/>
          </w:tcPr>
          <w:p w14:paraId="7027838F"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xml:space="preserve">            60,00   </w:t>
            </w:r>
          </w:p>
        </w:tc>
        <w:tc>
          <w:tcPr>
            <w:tcW w:w="1391" w:type="dxa"/>
            <w:noWrap/>
          </w:tcPr>
          <w:p w14:paraId="36EEF33F" w14:textId="1571C786"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07F679C1" w14:textId="1EBB6080" w:rsidR="00560E5C" w:rsidRPr="00560E5C" w:rsidRDefault="00560E5C" w:rsidP="00560E5C">
            <w:pPr>
              <w:spacing w:after="0" w:line="259" w:lineRule="auto"/>
              <w:ind w:left="72" w:firstLine="0"/>
              <w:jc w:val="left"/>
              <w:rPr>
                <w:rFonts w:ascii="Times New Roman" w:hAnsi="Times New Roman" w:cs="Times New Roman"/>
                <w:b/>
                <w:bCs/>
              </w:rPr>
            </w:pPr>
          </w:p>
        </w:tc>
      </w:tr>
      <w:tr w:rsidR="00560E5C" w:rsidRPr="00560E5C" w14:paraId="295C3C08" w14:textId="77777777" w:rsidTr="000C5817">
        <w:trPr>
          <w:trHeight w:val="330"/>
        </w:trPr>
        <w:tc>
          <w:tcPr>
            <w:tcW w:w="809" w:type="dxa"/>
            <w:noWrap/>
            <w:hideMark/>
          </w:tcPr>
          <w:p w14:paraId="54C12359"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4183" w:type="dxa"/>
            <w:hideMark/>
          </w:tcPr>
          <w:p w14:paraId="1075E779"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SOUS TOTAL 1100</w:t>
            </w:r>
          </w:p>
        </w:tc>
        <w:tc>
          <w:tcPr>
            <w:tcW w:w="679" w:type="dxa"/>
            <w:noWrap/>
            <w:hideMark/>
          </w:tcPr>
          <w:p w14:paraId="163DD424"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273" w:type="dxa"/>
            <w:noWrap/>
            <w:hideMark/>
          </w:tcPr>
          <w:p w14:paraId="5D0031FB"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391" w:type="dxa"/>
            <w:noWrap/>
          </w:tcPr>
          <w:p w14:paraId="6B8A6045" w14:textId="243C0813"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369C1B19" w14:textId="49001BEC" w:rsidR="00560E5C" w:rsidRPr="00560E5C" w:rsidRDefault="00560E5C" w:rsidP="00560E5C">
            <w:pPr>
              <w:spacing w:after="0" w:line="259" w:lineRule="auto"/>
              <w:ind w:left="72" w:firstLine="0"/>
              <w:jc w:val="left"/>
              <w:rPr>
                <w:rFonts w:ascii="Times New Roman" w:hAnsi="Times New Roman" w:cs="Times New Roman"/>
                <w:b/>
                <w:bCs/>
              </w:rPr>
            </w:pPr>
          </w:p>
        </w:tc>
      </w:tr>
      <w:tr w:rsidR="00560E5C" w:rsidRPr="00560E5C" w14:paraId="43126A8B" w14:textId="77777777" w:rsidTr="000C5817">
        <w:trPr>
          <w:trHeight w:val="330"/>
        </w:trPr>
        <w:tc>
          <w:tcPr>
            <w:tcW w:w="809" w:type="dxa"/>
            <w:noWrap/>
            <w:hideMark/>
          </w:tcPr>
          <w:p w14:paraId="6CEDBDD6"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4183" w:type="dxa"/>
            <w:hideMark/>
          </w:tcPr>
          <w:p w14:paraId="7798AFED"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SOUS TOTAL E</w:t>
            </w:r>
          </w:p>
        </w:tc>
        <w:tc>
          <w:tcPr>
            <w:tcW w:w="679" w:type="dxa"/>
            <w:noWrap/>
            <w:hideMark/>
          </w:tcPr>
          <w:p w14:paraId="37A21A99"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273" w:type="dxa"/>
            <w:noWrap/>
            <w:hideMark/>
          </w:tcPr>
          <w:p w14:paraId="60E33107"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391" w:type="dxa"/>
            <w:noWrap/>
          </w:tcPr>
          <w:p w14:paraId="06DCC465" w14:textId="42CEEBD8"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5E670AEA" w14:textId="0C55634B" w:rsidR="00560E5C" w:rsidRPr="00560E5C" w:rsidRDefault="00560E5C" w:rsidP="00560E5C">
            <w:pPr>
              <w:spacing w:after="0" w:line="259" w:lineRule="auto"/>
              <w:ind w:left="72" w:firstLine="0"/>
              <w:jc w:val="left"/>
              <w:rPr>
                <w:rFonts w:ascii="Times New Roman" w:hAnsi="Times New Roman" w:cs="Times New Roman"/>
                <w:b/>
                <w:bCs/>
              </w:rPr>
            </w:pPr>
          </w:p>
        </w:tc>
      </w:tr>
      <w:tr w:rsidR="00560E5C" w:rsidRPr="00560E5C" w14:paraId="0EA39578" w14:textId="77777777" w:rsidTr="000C5817">
        <w:trPr>
          <w:trHeight w:val="330"/>
        </w:trPr>
        <w:tc>
          <w:tcPr>
            <w:tcW w:w="809" w:type="dxa"/>
            <w:noWrap/>
            <w:hideMark/>
          </w:tcPr>
          <w:p w14:paraId="348E2878"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4183" w:type="dxa"/>
            <w:hideMark/>
          </w:tcPr>
          <w:p w14:paraId="4CB3527E"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MONTANT TOTAL HORS TAXES</w:t>
            </w:r>
          </w:p>
        </w:tc>
        <w:tc>
          <w:tcPr>
            <w:tcW w:w="679" w:type="dxa"/>
            <w:noWrap/>
            <w:hideMark/>
          </w:tcPr>
          <w:p w14:paraId="16708FE1"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273" w:type="dxa"/>
            <w:noWrap/>
            <w:hideMark/>
          </w:tcPr>
          <w:p w14:paraId="774C77FC"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391" w:type="dxa"/>
            <w:noWrap/>
          </w:tcPr>
          <w:p w14:paraId="4BA4092A" w14:textId="3C83D21D"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6F006B98" w14:textId="173A8EC5" w:rsidR="00560E5C" w:rsidRPr="00560E5C" w:rsidRDefault="00560E5C" w:rsidP="00560E5C">
            <w:pPr>
              <w:spacing w:after="0" w:line="259" w:lineRule="auto"/>
              <w:ind w:left="72" w:firstLine="0"/>
              <w:jc w:val="left"/>
              <w:rPr>
                <w:rFonts w:ascii="Times New Roman" w:hAnsi="Times New Roman" w:cs="Times New Roman"/>
                <w:b/>
                <w:bCs/>
              </w:rPr>
            </w:pPr>
          </w:p>
        </w:tc>
      </w:tr>
      <w:tr w:rsidR="00560E5C" w:rsidRPr="00560E5C" w14:paraId="58024C51" w14:textId="77777777" w:rsidTr="000C5817">
        <w:trPr>
          <w:trHeight w:val="330"/>
        </w:trPr>
        <w:tc>
          <w:tcPr>
            <w:tcW w:w="809" w:type="dxa"/>
            <w:noWrap/>
            <w:hideMark/>
          </w:tcPr>
          <w:p w14:paraId="34A9D9F6"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4183" w:type="dxa"/>
            <w:hideMark/>
          </w:tcPr>
          <w:p w14:paraId="731B8323"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TVA (19,25)</w:t>
            </w:r>
          </w:p>
        </w:tc>
        <w:tc>
          <w:tcPr>
            <w:tcW w:w="679" w:type="dxa"/>
            <w:noWrap/>
            <w:hideMark/>
          </w:tcPr>
          <w:p w14:paraId="0182CE94"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273" w:type="dxa"/>
            <w:noWrap/>
            <w:hideMark/>
          </w:tcPr>
          <w:p w14:paraId="123BB6CB"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391" w:type="dxa"/>
            <w:noWrap/>
          </w:tcPr>
          <w:p w14:paraId="17E057FA" w14:textId="02A93108"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149BC2B7" w14:textId="2820855E" w:rsidR="00560E5C" w:rsidRPr="00560E5C" w:rsidRDefault="00560E5C" w:rsidP="00560E5C">
            <w:pPr>
              <w:spacing w:after="0" w:line="259" w:lineRule="auto"/>
              <w:ind w:left="72" w:firstLine="0"/>
              <w:jc w:val="left"/>
              <w:rPr>
                <w:rFonts w:ascii="Times New Roman" w:hAnsi="Times New Roman" w:cs="Times New Roman"/>
              </w:rPr>
            </w:pPr>
          </w:p>
        </w:tc>
      </w:tr>
      <w:tr w:rsidR="00560E5C" w:rsidRPr="00560E5C" w14:paraId="79B776A1" w14:textId="77777777" w:rsidTr="000C5817">
        <w:trPr>
          <w:trHeight w:val="330"/>
        </w:trPr>
        <w:tc>
          <w:tcPr>
            <w:tcW w:w="809" w:type="dxa"/>
            <w:noWrap/>
            <w:hideMark/>
          </w:tcPr>
          <w:p w14:paraId="6B36A720"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4183" w:type="dxa"/>
            <w:hideMark/>
          </w:tcPr>
          <w:p w14:paraId="2AB65F74" w14:textId="77777777" w:rsidR="00560E5C" w:rsidRPr="00560E5C" w:rsidRDefault="00560E5C" w:rsidP="00560E5C">
            <w:pPr>
              <w:spacing w:after="0" w:line="259" w:lineRule="auto"/>
              <w:ind w:left="72" w:firstLine="0"/>
              <w:jc w:val="left"/>
              <w:rPr>
                <w:rFonts w:ascii="Times New Roman" w:hAnsi="Times New Roman" w:cs="Times New Roman"/>
                <w:b/>
                <w:bCs/>
              </w:rPr>
            </w:pPr>
            <w:r w:rsidRPr="00560E5C">
              <w:rPr>
                <w:rFonts w:ascii="Times New Roman" w:hAnsi="Times New Roman" w:cs="Times New Roman"/>
                <w:b/>
                <w:bCs/>
              </w:rPr>
              <w:t>MONTANT TOTAL TTC</w:t>
            </w:r>
          </w:p>
        </w:tc>
        <w:tc>
          <w:tcPr>
            <w:tcW w:w="679" w:type="dxa"/>
            <w:noWrap/>
            <w:hideMark/>
          </w:tcPr>
          <w:p w14:paraId="31789D1D"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273" w:type="dxa"/>
            <w:noWrap/>
            <w:hideMark/>
          </w:tcPr>
          <w:p w14:paraId="7B302F4F" w14:textId="77777777" w:rsidR="00560E5C" w:rsidRPr="00560E5C" w:rsidRDefault="00560E5C" w:rsidP="00560E5C">
            <w:pPr>
              <w:spacing w:after="0" w:line="259" w:lineRule="auto"/>
              <w:ind w:left="72" w:firstLine="0"/>
              <w:jc w:val="left"/>
              <w:rPr>
                <w:rFonts w:ascii="Times New Roman" w:hAnsi="Times New Roman" w:cs="Times New Roman"/>
              </w:rPr>
            </w:pPr>
            <w:r w:rsidRPr="00560E5C">
              <w:rPr>
                <w:rFonts w:ascii="Times New Roman" w:hAnsi="Times New Roman" w:cs="Times New Roman"/>
              </w:rPr>
              <w:t> </w:t>
            </w:r>
          </w:p>
        </w:tc>
        <w:tc>
          <w:tcPr>
            <w:tcW w:w="1391" w:type="dxa"/>
            <w:noWrap/>
          </w:tcPr>
          <w:p w14:paraId="0293D85F" w14:textId="0EE041D0" w:rsidR="00560E5C" w:rsidRPr="00560E5C" w:rsidRDefault="00560E5C" w:rsidP="00560E5C">
            <w:pPr>
              <w:spacing w:after="0" w:line="259" w:lineRule="auto"/>
              <w:ind w:left="72" w:firstLine="0"/>
              <w:jc w:val="left"/>
              <w:rPr>
                <w:rFonts w:ascii="Times New Roman" w:hAnsi="Times New Roman" w:cs="Times New Roman"/>
              </w:rPr>
            </w:pPr>
          </w:p>
        </w:tc>
        <w:tc>
          <w:tcPr>
            <w:tcW w:w="1686" w:type="dxa"/>
            <w:noWrap/>
          </w:tcPr>
          <w:p w14:paraId="7CE072EC" w14:textId="2FCAB721" w:rsidR="00560E5C" w:rsidRPr="00560E5C" w:rsidRDefault="00560E5C" w:rsidP="00560E5C">
            <w:pPr>
              <w:spacing w:after="0" w:line="259" w:lineRule="auto"/>
              <w:ind w:left="72" w:firstLine="0"/>
              <w:jc w:val="left"/>
              <w:rPr>
                <w:rFonts w:ascii="Times New Roman" w:hAnsi="Times New Roman" w:cs="Times New Roman"/>
                <w:b/>
                <w:bCs/>
              </w:rPr>
            </w:pPr>
          </w:p>
        </w:tc>
      </w:tr>
    </w:tbl>
    <w:p w14:paraId="3B004BA0" w14:textId="4B66EE8A" w:rsidR="008A0802" w:rsidRPr="00365577" w:rsidRDefault="008A0802">
      <w:pPr>
        <w:spacing w:after="0" w:line="259" w:lineRule="auto"/>
        <w:ind w:left="72" w:firstLine="0"/>
        <w:jc w:val="left"/>
        <w:rPr>
          <w:rFonts w:ascii="Times New Roman" w:hAnsi="Times New Roman" w:cs="Times New Roman"/>
        </w:rPr>
      </w:pPr>
    </w:p>
    <w:p w14:paraId="727E17EB" w14:textId="77777777" w:rsidR="00517452" w:rsidRPr="00365577" w:rsidRDefault="00517452">
      <w:pPr>
        <w:spacing w:after="0" w:line="259" w:lineRule="auto"/>
        <w:ind w:left="72" w:firstLine="0"/>
        <w:jc w:val="left"/>
        <w:rPr>
          <w:rFonts w:ascii="Times New Roman" w:hAnsi="Times New Roman" w:cs="Times New Roman"/>
        </w:rPr>
      </w:pPr>
    </w:p>
    <w:p w14:paraId="6A687CC4" w14:textId="7B5918DA" w:rsidR="00560E5C" w:rsidRDefault="00560E5C">
      <w:pPr>
        <w:spacing w:after="160" w:line="259" w:lineRule="auto"/>
        <w:ind w:left="0" w:firstLine="0"/>
        <w:jc w:val="left"/>
        <w:rPr>
          <w:rFonts w:ascii="Times New Roman" w:hAnsi="Times New Roman" w:cs="Times New Roman"/>
          <w:sz w:val="24"/>
        </w:rPr>
      </w:pPr>
      <w:r>
        <w:rPr>
          <w:rFonts w:ascii="Times New Roman" w:hAnsi="Times New Roman" w:cs="Times New Roman"/>
          <w:sz w:val="24"/>
        </w:rPr>
        <w:br w:type="page"/>
      </w:r>
    </w:p>
    <w:p w14:paraId="241B5F81" w14:textId="77777777" w:rsidR="00BD7DC6" w:rsidRDefault="00BD7DC6">
      <w:pPr>
        <w:spacing w:after="11"/>
        <w:ind w:left="67" w:right="530"/>
        <w:rPr>
          <w:rFonts w:ascii="Times New Roman" w:hAnsi="Times New Roman" w:cs="Times New Roman"/>
          <w:sz w:val="24"/>
        </w:rPr>
      </w:pPr>
    </w:p>
    <w:tbl>
      <w:tblPr>
        <w:tblStyle w:val="Grilledutableau"/>
        <w:tblW w:w="0" w:type="auto"/>
        <w:tblLook w:val="04A0" w:firstRow="1" w:lastRow="0" w:firstColumn="1" w:lastColumn="0" w:noHBand="0" w:noVBand="1"/>
      </w:tblPr>
      <w:tblGrid>
        <w:gridCol w:w="834"/>
        <w:gridCol w:w="4421"/>
        <w:gridCol w:w="1099"/>
        <w:gridCol w:w="1249"/>
        <w:gridCol w:w="1461"/>
        <w:gridCol w:w="1179"/>
      </w:tblGrid>
      <w:tr w:rsidR="00BD7DC6" w:rsidRPr="00BD7DC6" w14:paraId="76C8CB1B" w14:textId="77777777" w:rsidTr="000C5817">
        <w:trPr>
          <w:trHeight w:val="483"/>
        </w:trPr>
        <w:tc>
          <w:tcPr>
            <w:tcW w:w="10243" w:type="dxa"/>
            <w:gridSpan w:val="6"/>
            <w:vMerge w:val="restart"/>
            <w:hideMark/>
          </w:tcPr>
          <w:p w14:paraId="458768B5" w14:textId="77777777" w:rsidR="00BD7DC6" w:rsidRPr="00BD7DC6" w:rsidRDefault="00BD7DC6" w:rsidP="00BD7DC6">
            <w:pPr>
              <w:spacing w:after="11"/>
              <w:ind w:left="67" w:right="530"/>
              <w:jc w:val="center"/>
              <w:rPr>
                <w:rFonts w:ascii="Times New Roman" w:hAnsi="Times New Roman" w:cs="Times New Roman"/>
                <w:b/>
                <w:bCs/>
                <w:sz w:val="24"/>
              </w:rPr>
            </w:pPr>
            <w:bookmarkStart w:id="1" w:name="RANGE!A1:F75"/>
            <w:bookmarkStart w:id="2" w:name="_Hlk185938240"/>
            <w:r w:rsidRPr="00BD7DC6">
              <w:rPr>
                <w:rFonts w:ascii="Times New Roman" w:hAnsi="Times New Roman" w:cs="Times New Roman"/>
                <w:b/>
                <w:bCs/>
                <w:sz w:val="24"/>
              </w:rPr>
              <w:t>DEVIS ESTIMATIF ET QUANTITATIF DES TRAVAUX DE REALISATION D'UNE AEP DE 20 M3 A L'</w:t>
            </w:r>
            <w:bookmarkEnd w:id="1"/>
            <w:r>
              <w:rPr>
                <w:rFonts w:ascii="Times New Roman" w:hAnsi="Times New Roman" w:cs="Times New Roman"/>
                <w:b/>
                <w:bCs/>
                <w:sz w:val="24"/>
              </w:rPr>
              <w:t>HOTEL DE VILLE DE DIMAKO</w:t>
            </w:r>
          </w:p>
        </w:tc>
      </w:tr>
      <w:tr w:rsidR="00BD7DC6" w:rsidRPr="00BD7DC6" w14:paraId="6DB84D67" w14:textId="77777777" w:rsidTr="000C5817">
        <w:trPr>
          <w:trHeight w:val="483"/>
        </w:trPr>
        <w:tc>
          <w:tcPr>
            <w:tcW w:w="10243" w:type="dxa"/>
            <w:gridSpan w:val="6"/>
            <w:vMerge/>
            <w:hideMark/>
          </w:tcPr>
          <w:p w14:paraId="1024C578" w14:textId="77777777" w:rsidR="00BD7DC6" w:rsidRPr="00BD7DC6" w:rsidRDefault="00BD7DC6" w:rsidP="00BD7DC6">
            <w:pPr>
              <w:spacing w:after="11"/>
              <w:ind w:left="67" w:right="530"/>
              <w:rPr>
                <w:rFonts w:ascii="Times New Roman" w:hAnsi="Times New Roman" w:cs="Times New Roman"/>
                <w:b/>
                <w:bCs/>
                <w:sz w:val="24"/>
              </w:rPr>
            </w:pPr>
          </w:p>
        </w:tc>
      </w:tr>
      <w:tr w:rsidR="00BD7DC6" w:rsidRPr="00BD7DC6" w14:paraId="51B93932" w14:textId="77777777" w:rsidTr="000C5817">
        <w:trPr>
          <w:trHeight w:val="330"/>
        </w:trPr>
        <w:tc>
          <w:tcPr>
            <w:tcW w:w="748" w:type="dxa"/>
            <w:noWrap/>
            <w:hideMark/>
          </w:tcPr>
          <w:p w14:paraId="527E6D31" w14:textId="77777777" w:rsidR="00BD7DC6" w:rsidRPr="00BD7DC6" w:rsidRDefault="00BD7DC6" w:rsidP="00BD7DC6">
            <w:pPr>
              <w:spacing w:after="11"/>
              <w:ind w:left="67" w:right="530"/>
              <w:rPr>
                <w:rFonts w:ascii="Times New Roman" w:hAnsi="Times New Roman" w:cs="Times New Roman"/>
                <w:b/>
                <w:bCs/>
                <w:sz w:val="24"/>
              </w:rPr>
            </w:pPr>
          </w:p>
        </w:tc>
        <w:tc>
          <w:tcPr>
            <w:tcW w:w="4853" w:type="dxa"/>
            <w:noWrap/>
            <w:hideMark/>
          </w:tcPr>
          <w:p w14:paraId="572FC58B" w14:textId="77777777" w:rsidR="00BD7DC6" w:rsidRPr="00BD7DC6" w:rsidRDefault="00BD7DC6" w:rsidP="00BD7DC6">
            <w:pPr>
              <w:spacing w:after="11"/>
              <w:ind w:left="67" w:right="530"/>
              <w:rPr>
                <w:rFonts w:ascii="Times New Roman" w:hAnsi="Times New Roman" w:cs="Times New Roman"/>
                <w:sz w:val="24"/>
              </w:rPr>
            </w:pPr>
          </w:p>
        </w:tc>
        <w:tc>
          <w:tcPr>
            <w:tcW w:w="977" w:type="dxa"/>
            <w:noWrap/>
            <w:hideMark/>
          </w:tcPr>
          <w:p w14:paraId="5EBA500B" w14:textId="77777777" w:rsidR="00BD7DC6" w:rsidRPr="00BD7DC6" w:rsidRDefault="00BD7DC6" w:rsidP="00BD7DC6">
            <w:pPr>
              <w:spacing w:after="11"/>
              <w:ind w:left="67" w:right="530"/>
              <w:rPr>
                <w:rFonts w:ascii="Times New Roman" w:hAnsi="Times New Roman" w:cs="Times New Roman"/>
                <w:sz w:val="24"/>
              </w:rPr>
            </w:pPr>
          </w:p>
        </w:tc>
        <w:tc>
          <w:tcPr>
            <w:tcW w:w="1355" w:type="dxa"/>
            <w:noWrap/>
            <w:hideMark/>
          </w:tcPr>
          <w:p w14:paraId="2C9D9B13" w14:textId="77777777" w:rsidR="00BD7DC6" w:rsidRPr="00BD7DC6" w:rsidRDefault="00BD7DC6" w:rsidP="00BD7DC6">
            <w:pPr>
              <w:spacing w:after="11"/>
              <w:ind w:left="67" w:right="530"/>
              <w:rPr>
                <w:rFonts w:ascii="Times New Roman" w:hAnsi="Times New Roman" w:cs="Times New Roman"/>
                <w:sz w:val="24"/>
              </w:rPr>
            </w:pPr>
          </w:p>
        </w:tc>
        <w:tc>
          <w:tcPr>
            <w:tcW w:w="1032" w:type="dxa"/>
            <w:noWrap/>
            <w:hideMark/>
          </w:tcPr>
          <w:p w14:paraId="35530304" w14:textId="77777777" w:rsidR="00BD7DC6" w:rsidRPr="00BD7DC6" w:rsidRDefault="00BD7DC6" w:rsidP="00BD7DC6">
            <w:pPr>
              <w:spacing w:after="11"/>
              <w:ind w:left="67" w:right="530"/>
              <w:rPr>
                <w:rFonts w:ascii="Times New Roman" w:hAnsi="Times New Roman" w:cs="Times New Roman"/>
                <w:sz w:val="24"/>
              </w:rPr>
            </w:pPr>
          </w:p>
        </w:tc>
        <w:tc>
          <w:tcPr>
            <w:tcW w:w="1278" w:type="dxa"/>
            <w:noWrap/>
            <w:hideMark/>
          </w:tcPr>
          <w:p w14:paraId="4CA7857F" w14:textId="77777777" w:rsidR="00BD7DC6" w:rsidRPr="00BD7DC6" w:rsidRDefault="00BD7DC6" w:rsidP="00BD7DC6">
            <w:pPr>
              <w:spacing w:after="11"/>
              <w:ind w:left="67" w:right="530"/>
              <w:rPr>
                <w:rFonts w:ascii="Times New Roman" w:hAnsi="Times New Roman" w:cs="Times New Roman"/>
                <w:sz w:val="24"/>
              </w:rPr>
            </w:pPr>
          </w:p>
        </w:tc>
      </w:tr>
      <w:tr w:rsidR="00BD7DC6" w:rsidRPr="00BD7DC6" w14:paraId="6E7E664F" w14:textId="77777777" w:rsidTr="000C5817">
        <w:trPr>
          <w:trHeight w:val="330"/>
        </w:trPr>
        <w:tc>
          <w:tcPr>
            <w:tcW w:w="748" w:type="dxa"/>
            <w:noWrap/>
            <w:hideMark/>
          </w:tcPr>
          <w:p w14:paraId="49D407C2" w14:textId="77777777" w:rsidR="00BD7DC6" w:rsidRPr="00BD7DC6" w:rsidRDefault="00BD7DC6" w:rsidP="00BD7DC6">
            <w:pPr>
              <w:spacing w:after="0" w:line="259" w:lineRule="auto"/>
              <w:ind w:left="72" w:firstLine="0"/>
              <w:jc w:val="left"/>
              <w:rPr>
                <w:rFonts w:ascii="Times New Roman" w:hAnsi="Times New Roman" w:cs="Times New Roman"/>
                <w:b/>
                <w:bCs/>
              </w:rPr>
            </w:pPr>
            <w:r w:rsidRPr="00BD7DC6">
              <w:rPr>
                <w:rFonts w:ascii="Times New Roman" w:hAnsi="Times New Roman" w:cs="Times New Roman"/>
                <w:b/>
                <w:bCs/>
              </w:rPr>
              <w:t>N°</w:t>
            </w:r>
          </w:p>
        </w:tc>
        <w:tc>
          <w:tcPr>
            <w:tcW w:w="4853" w:type="dxa"/>
            <w:noWrap/>
            <w:hideMark/>
          </w:tcPr>
          <w:p w14:paraId="663A7A16" w14:textId="77777777" w:rsidR="00BD7DC6" w:rsidRPr="00BD7DC6" w:rsidRDefault="00BD7DC6" w:rsidP="00BD7DC6">
            <w:pPr>
              <w:spacing w:after="0" w:line="259" w:lineRule="auto"/>
              <w:ind w:left="72" w:firstLine="0"/>
              <w:jc w:val="left"/>
              <w:rPr>
                <w:rFonts w:ascii="Times New Roman" w:hAnsi="Times New Roman" w:cs="Times New Roman"/>
                <w:b/>
                <w:bCs/>
              </w:rPr>
            </w:pPr>
            <w:r w:rsidRPr="00BD7DC6">
              <w:rPr>
                <w:rFonts w:ascii="Times New Roman" w:hAnsi="Times New Roman" w:cs="Times New Roman"/>
                <w:b/>
                <w:bCs/>
              </w:rPr>
              <w:t>DESIGNATION</w:t>
            </w:r>
          </w:p>
        </w:tc>
        <w:tc>
          <w:tcPr>
            <w:tcW w:w="977" w:type="dxa"/>
            <w:noWrap/>
            <w:hideMark/>
          </w:tcPr>
          <w:p w14:paraId="6C6A8B4F" w14:textId="77777777" w:rsidR="00BD7DC6" w:rsidRPr="00BD7DC6" w:rsidRDefault="00BD7DC6" w:rsidP="00BD7DC6">
            <w:pPr>
              <w:spacing w:after="0" w:line="259" w:lineRule="auto"/>
              <w:ind w:left="72" w:firstLine="0"/>
              <w:jc w:val="left"/>
              <w:rPr>
                <w:rFonts w:ascii="Times New Roman" w:hAnsi="Times New Roman" w:cs="Times New Roman"/>
                <w:b/>
                <w:bCs/>
              </w:rPr>
            </w:pPr>
            <w:r w:rsidRPr="00BD7DC6">
              <w:rPr>
                <w:rFonts w:ascii="Times New Roman" w:hAnsi="Times New Roman" w:cs="Times New Roman"/>
                <w:b/>
                <w:bCs/>
              </w:rPr>
              <w:t>U</w:t>
            </w:r>
          </w:p>
        </w:tc>
        <w:tc>
          <w:tcPr>
            <w:tcW w:w="1355" w:type="dxa"/>
            <w:noWrap/>
            <w:hideMark/>
          </w:tcPr>
          <w:p w14:paraId="4E6F566D" w14:textId="77777777" w:rsidR="00BD7DC6" w:rsidRPr="00BD7DC6" w:rsidRDefault="00BD7DC6" w:rsidP="00BD7DC6">
            <w:pPr>
              <w:spacing w:after="0" w:line="259" w:lineRule="auto"/>
              <w:ind w:left="72" w:firstLine="0"/>
              <w:jc w:val="left"/>
              <w:rPr>
                <w:rFonts w:ascii="Times New Roman" w:hAnsi="Times New Roman" w:cs="Times New Roman"/>
                <w:b/>
                <w:bCs/>
              </w:rPr>
            </w:pPr>
            <w:r w:rsidRPr="00BD7DC6">
              <w:rPr>
                <w:rFonts w:ascii="Times New Roman" w:hAnsi="Times New Roman" w:cs="Times New Roman"/>
                <w:b/>
                <w:bCs/>
              </w:rPr>
              <w:t>QTE</w:t>
            </w:r>
          </w:p>
        </w:tc>
        <w:tc>
          <w:tcPr>
            <w:tcW w:w="1032" w:type="dxa"/>
            <w:noWrap/>
            <w:hideMark/>
          </w:tcPr>
          <w:p w14:paraId="20536FD6" w14:textId="77777777" w:rsidR="00BD7DC6" w:rsidRPr="00BD7DC6" w:rsidRDefault="00BD7DC6" w:rsidP="00BD7DC6">
            <w:pPr>
              <w:spacing w:after="0" w:line="259" w:lineRule="auto"/>
              <w:ind w:left="72" w:firstLine="0"/>
              <w:jc w:val="left"/>
              <w:rPr>
                <w:rFonts w:ascii="Times New Roman" w:hAnsi="Times New Roman" w:cs="Times New Roman"/>
                <w:b/>
                <w:bCs/>
              </w:rPr>
            </w:pPr>
            <w:r w:rsidRPr="00BD7DC6">
              <w:rPr>
                <w:rFonts w:ascii="Times New Roman" w:hAnsi="Times New Roman" w:cs="Times New Roman"/>
                <w:b/>
                <w:bCs/>
              </w:rPr>
              <w:t>PRIX UNITAIRE</w:t>
            </w:r>
          </w:p>
        </w:tc>
        <w:tc>
          <w:tcPr>
            <w:tcW w:w="1278" w:type="dxa"/>
            <w:noWrap/>
            <w:hideMark/>
          </w:tcPr>
          <w:p w14:paraId="3BF62F39" w14:textId="77777777" w:rsidR="00BD7DC6" w:rsidRPr="00BD7DC6" w:rsidRDefault="00BD7DC6" w:rsidP="00BD7DC6">
            <w:pPr>
              <w:spacing w:after="0" w:line="259" w:lineRule="auto"/>
              <w:ind w:left="72" w:firstLine="0"/>
              <w:jc w:val="left"/>
              <w:rPr>
                <w:rFonts w:ascii="Times New Roman" w:hAnsi="Times New Roman" w:cs="Times New Roman"/>
                <w:b/>
                <w:bCs/>
              </w:rPr>
            </w:pPr>
            <w:r w:rsidRPr="00BD7DC6">
              <w:rPr>
                <w:rFonts w:ascii="Times New Roman" w:hAnsi="Times New Roman" w:cs="Times New Roman"/>
                <w:b/>
                <w:bCs/>
              </w:rPr>
              <w:t>PRIX TOTAL</w:t>
            </w:r>
          </w:p>
        </w:tc>
      </w:tr>
      <w:tr w:rsidR="00BD7DC6" w:rsidRPr="00BD7DC6" w14:paraId="27A301D4" w14:textId="77777777" w:rsidTr="000C5817">
        <w:trPr>
          <w:trHeight w:val="330"/>
        </w:trPr>
        <w:tc>
          <w:tcPr>
            <w:tcW w:w="748" w:type="dxa"/>
            <w:noWrap/>
            <w:hideMark/>
          </w:tcPr>
          <w:p w14:paraId="0227E548" w14:textId="77777777" w:rsidR="00BD7DC6" w:rsidRPr="00BD7DC6" w:rsidRDefault="00BD7DC6" w:rsidP="00BD7DC6">
            <w:pPr>
              <w:spacing w:after="11"/>
              <w:ind w:left="67" w:right="530"/>
              <w:jc w:val="center"/>
              <w:rPr>
                <w:rFonts w:ascii="Times New Roman" w:hAnsi="Times New Roman" w:cs="Times New Roman"/>
                <w:b/>
                <w:bCs/>
                <w:sz w:val="24"/>
              </w:rPr>
            </w:pPr>
            <w:r w:rsidRPr="00BD7DC6">
              <w:rPr>
                <w:rFonts w:ascii="Times New Roman" w:hAnsi="Times New Roman" w:cs="Times New Roman"/>
                <w:b/>
                <w:bCs/>
                <w:sz w:val="24"/>
              </w:rPr>
              <w:t>I</w:t>
            </w:r>
          </w:p>
        </w:tc>
        <w:tc>
          <w:tcPr>
            <w:tcW w:w="4853" w:type="dxa"/>
            <w:noWrap/>
            <w:hideMark/>
          </w:tcPr>
          <w:p w14:paraId="4F93A2F1" w14:textId="77777777" w:rsidR="00BD7DC6" w:rsidRPr="00BD7DC6" w:rsidRDefault="00BD7DC6" w:rsidP="00BD7DC6">
            <w:pPr>
              <w:spacing w:after="11"/>
              <w:ind w:left="67" w:right="530"/>
              <w:jc w:val="center"/>
              <w:rPr>
                <w:rFonts w:ascii="Times New Roman" w:hAnsi="Times New Roman" w:cs="Times New Roman"/>
                <w:b/>
                <w:bCs/>
                <w:sz w:val="24"/>
              </w:rPr>
            </w:pPr>
            <w:r w:rsidRPr="00BD7DC6">
              <w:rPr>
                <w:rFonts w:ascii="Times New Roman" w:hAnsi="Times New Roman" w:cs="Times New Roman"/>
                <w:b/>
                <w:bCs/>
                <w:sz w:val="24"/>
              </w:rPr>
              <w:t>TRAVAUX PREPARATOIRES</w:t>
            </w:r>
          </w:p>
        </w:tc>
        <w:tc>
          <w:tcPr>
            <w:tcW w:w="977" w:type="dxa"/>
            <w:noWrap/>
            <w:hideMark/>
          </w:tcPr>
          <w:p w14:paraId="6DDEE2B3" w14:textId="77777777" w:rsidR="00BD7DC6" w:rsidRPr="00BD7DC6" w:rsidRDefault="00BD7DC6" w:rsidP="00BD7DC6">
            <w:pPr>
              <w:spacing w:after="11"/>
              <w:ind w:left="67" w:right="530"/>
              <w:jc w:val="center"/>
              <w:rPr>
                <w:rFonts w:ascii="Times New Roman" w:hAnsi="Times New Roman" w:cs="Times New Roman"/>
                <w:sz w:val="24"/>
              </w:rPr>
            </w:pPr>
          </w:p>
        </w:tc>
        <w:tc>
          <w:tcPr>
            <w:tcW w:w="1355" w:type="dxa"/>
            <w:noWrap/>
            <w:hideMark/>
          </w:tcPr>
          <w:p w14:paraId="1AABD422" w14:textId="77777777" w:rsidR="00BD7DC6" w:rsidRPr="00BD7DC6" w:rsidRDefault="00BD7DC6" w:rsidP="00BD7DC6">
            <w:pPr>
              <w:spacing w:after="11"/>
              <w:ind w:left="67" w:right="530"/>
              <w:jc w:val="center"/>
              <w:rPr>
                <w:rFonts w:ascii="Times New Roman" w:hAnsi="Times New Roman" w:cs="Times New Roman"/>
                <w:sz w:val="24"/>
              </w:rPr>
            </w:pPr>
          </w:p>
        </w:tc>
        <w:tc>
          <w:tcPr>
            <w:tcW w:w="1032" w:type="dxa"/>
            <w:noWrap/>
            <w:hideMark/>
          </w:tcPr>
          <w:p w14:paraId="4CF5CD6E" w14:textId="77777777" w:rsidR="00BD7DC6" w:rsidRPr="00BD7DC6" w:rsidRDefault="00BD7DC6" w:rsidP="00BD7DC6">
            <w:pPr>
              <w:spacing w:after="11"/>
              <w:ind w:left="67" w:right="530"/>
              <w:jc w:val="center"/>
              <w:rPr>
                <w:rFonts w:ascii="Times New Roman" w:hAnsi="Times New Roman" w:cs="Times New Roman"/>
                <w:sz w:val="24"/>
              </w:rPr>
            </w:pPr>
          </w:p>
        </w:tc>
        <w:tc>
          <w:tcPr>
            <w:tcW w:w="1278" w:type="dxa"/>
            <w:noWrap/>
            <w:hideMark/>
          </w:tcPr>
          <w:p w14:paraId="0CD6CDD4" w14:textId="77777777" w:rsidR="00BD7DC6" w:rsidRPr="00BD7DC6" w:rsidRDefault="00BD7DC6" w:rsidP="00BD7DC6">
            <w:pPr>
              <w:spacing w:after="11"/>
              <w:ind w:left="67" w:right="530"/>
              <w:jc w:val="center"/>
              <w:rPr>
                <w:rFonts w:ascii="Times New Roman" w:hAnsi="Times New Roman" w:cs="Times New Roman"/>
                <w:sz w:val="24"/>
              </w:rPr>
            </w:pPr>
          </w:p>
        </w:tc>
      </w:tr>
      <w:tr w:rsidR="00BD7DC6" w:rsidRPr="00BD7DC6" w14:paraId="3B2D1FFB" w14:textId="77777777" w:rsidTr="000C5817">
        <w:trPr>
          <w:trHeight w:val="330"/>
        </w:trPr>
        <w:tc>
          <w:tcPr>
            <w:tcW w:w="748" w:type="dxa"/>
            <w:noWrap/>
            <w:hideMark/>
          </w:tcPr>
          <w:p w14:paraId="3389E441"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100</w:t>
            </w:r>
          </w:p>
        </w:tc>
        <w:tc>
          <w:tcPr>
            <w:tcW w:w="4853" w:type="dxa"/>
            <w:noWrap/>
            <w:hideMark/>
          </w:tcPr>
          <w:p w14:paraId="4C065AF8" w14:textId="77777777" w:rsidR="00BD7DC6" w:rsidRPr="00BD7DC6" w:rsidRDefault="00BD7DC6" w:rsidP="00BD7DC6">
            <w:pPr>
              <w:spacing w:after="0" w:line="259" w:lineRule="auto"/>
              <w:ind w:left="72" w:firstLine="0"/>
              <w:jc w:val="left"/>
              <w:rPr>
                <w:rFonts w:ascii="Times New Roman" w:hAnsi="Times New Roman" w:cs="Times New Roman"/>
              </w:rPr>
            </w:pPr>
            <w:proofErr w:type="spellStart"/>
            <w:r w:rsidRPr="00BD7DC6">
              <w:rPr>
                <w:rFonts w:ascii="Times New Roman" w:hAnsi="Times New Roman" w:cs="Times New Roman"/>
              </w:rPr>
              <w:t>Instalation</w:t>
            </w:r>
            <w:proofErr w:type="spellEnd"/>
            <w:r w:rsidRPr="00BD7DC6">
              <w:rPr>
                <w:rFonts w:ascii="Times New Roman" w:hAnsi="Times New Roman" w:cs="Times New Roman"/>
              </w:rPr>
              <w:t xml:space="preserve"> de chantier avec amenée et repli du matériel</w:t>
            </w:r>
          </w:p>
        </w:tc>
        <w:tc>
          <w:tcPr>
            <w:tcW w:w="977" w:type="dxa"/>
            <w:noWrap/>
            <w:hideMark/>
          </w:tcPr>
          <w:p w14:paraId="2ADCAF44"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FF</w:t>
            </w:r>
          </w:p>
        </w:tc>
        <w:tc>
          <w:tcPr>
            <w:tcW w:w="1355" w:type="dxa"/>
            <w:noWrap/>
            <w:hideMark/>
          </w:tcPr>
          <w:p w14:paraId="6F3C8F01"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1</w:t>
            </w:r>
          </w:p>
        </w:tc>
        <w:tc>
          <w:tcPr>
            <w:tcW w:w="1032" w:type="dxa"/>
            <w:noWrap/>
          </w:tcPr>
          <w:p w14:paraId="01470843" w14:textId="77777777" w:rsidR="00BD7DC6" w:rsidRPr="00BD7DC6" w:rsidRDefault="00BD7DC6" w:rsidP="00BD7DC6">
            <w:pPr>
              <w:spacing w:after="11"/>
              <w:ind w:left="67" w:right="530"/>
              <w:jc w:val="center"/>
              <w:rPr>
                <w:rFonts w:ascii="Times New Roman" w:hAnsi="Times New Roman" w:cs="Times New Roman"/>
                <w:sz w:val="24"/>
              </w:rPr>
            </w:pPr>
          </w:p>
        </w:tc>
        <w:tc>
          <w:tcPr>
            <w:tcW w:w="1278" w:type="dxa"/>
            <w:noWrap/>
          </w:tcPr>
          <w:p w14:paraId="1D149F39" w14:textId="77777777" w:rsidR="00BD7DC6" w:rsidRPr="00BD7DC6" w:rsidRDefault="00BD7DC6" w:rsidP="00BD7DC6">
            <w:pPr>
              <w:spacing w:after="11"/>
              <w:ind w:left="67" w:right="530"/>
              <w:jc w:val="center"/>
              <w:rPr>
                <w:rFonts w:ascii="Times New Roman" w:hAnsi="Times New Roman" w:cs="Times New Roman"/>
                <w:sz w:val="24"/>
              </w:rPr>
            </w:pPr>
          </w:p>
        </w:tc>
      </w:tr>
      <w:tr w:rsidR="00BD7DC6" w:rsidRPr="00BD7DC6" w14:paraId="29CDBFD2" w14:textId="77777777" w:rsidTr="000C5817">
        <w:trPr>
          <w:trHeight w:val="660"/>
        </w:trPr>
        <w:tc>
          <w:tcPr>
            <w:tcW w:w="748" w:type="dxa"/>
            <w:noWrap/>
            <w:hideMark/>
          </w:tcPr>
          <w:p w14:paraId="4D30B018"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101</w:t>
            </w:r>
          </w:p>
        </w:tc>
        <w:tc>
          <w:tcPr>
            <w:tcW w:w="4853" w:type="dxa"/>
            <w:hideMark/>
          </w:tcPr>
          <w:p w14:paraId="5FE06B06" w14:textId="77777777" w:rsidR="00BD7DC6" w:rsidRPr="00BD7DC6" w:rsidRDefault="00BD7DC6" w:rsidP="00BD7DC6">
            <w:pPr>
              <w:spacing w:after="0" w:line="259" w:lineRule="auto"/>
              <w:ind w:left="72" w:firstLine="0"/>
              <w:jc w:val="left"/>
              <w:rPr>
                <w:rFonts w:ascii="Times New Roman" w:hAnsi="Times New Roman" w:cs="Times New Roman"/>
              </w:rPr>
            </w:pPr>
            <w:proofErr w:type="spellStart"/>
            <w:r w:rsidRPr="00BD7DC6">
              <w:rPr>
                <w:rFonts w:ascii="Times New Roman" w:hAnsi="Times New Roman" w:cs="Times New Roman"/>
              </w:rPr>
              <w:t>Démollition</w:t>
            </w:r>
            <w:proofErr w:type="spellEnd"/>
            <w:r w:rsidRPr="00BD7DC6">
              <w:rPr>
                <w:rFonts w:ascii="Times New Roman" w:hAnsi="Times New Roman" w:cs="Times New Roman"/>
              </w:rPr>
              <w:t xml:space="preserve"> éventuelle de la clôture pour faire passer les engins de foration et reconstruction</w:t>
            </w:r>
          </w:p>
        </w:tc>
        <w:tc>
          <w:tcPr>
            <w:tcW w:w="977" w:type="dxa"/>
            <w:noWrap/>
            <w:hideMark/>
          </w:tcPr>
          <w:p w14:paraId="3F76AB02"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FF</w:t>
            </w:r>
          </w:p>
        </w:tc>
        <w:tc>
          <w:tcPr>
            <w:tcW w:w="1355" w:type="dxa"/>
            <w:noWrap/>
            <w:hideMark/>
          </w:tcPr>
          <w:p w14:paraId="468B3FCC"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1</w:t>
            </w:r>
          </w:p>
        </w:tc>
        <w:tc>
          <w:tcPr>
            <w:tcW w:w="1032" w:type="dxa"/>
            <w:noWrap/>
          </w:tcPr>
          <w:p w14:paraId="671B474E" w14:textId="77777777" w:rsidR="00BD7DC6" w:rsidRPr="00BD7DC6" w:rsidRDefault="00BD7DC6" w:rsidP="00BD7DC6">
            <w:pPr>
              <w:spacing w:after="11"/>
              <w:ind w:left="67" w:right="530"/>
              <w:jc w:val="center"/>
              <w:rPr>
                <w:rFonts w:ascii="Times New Roman" w:hAnsi="Times New Roman" w:cs="Times New Roman"/>
                <w:sz w:val="24"/>
              </w:rPr>
            </w:pPr>
          </w:p>
        </w:tc>
        <w:tc>
          <w:tcPr>
            <w:tcW w:w="1278" w:type="dxa"/>
            <w:noWrap/>
          </w:tcPr>
          <w:p w14:paraId="1C8B5F25" w14:textId="77777777" w:rsidR="00BD7DC6" w:rsidRPr="00BD7DC6" w:rsidRDefault="00BD7DC6" w:rsidP="00BD7DC6">
            <w:pPr>
              <w:spacing w:after="11"/>
              <w:ind w:left="67" w:right="530"/>
              <w:jc w:val="center"/>
              <w:rPr>
                <w:rFonts w:ascii="Times New Roman" w:hAnsi="Times New Roman" w:cs="Times New Roman"/>
                <w:sz w:val="24"/>
              </w:rPr>
            </w:pPr>
          </w:p>
        </w:tc>
      </w:tr>
      <w:tr w:rsidR="00BD7DC6" w:rsidRPr="00BD7DC6" w14:paraId="2971B0D7" w14:textId="77777777" w:rsidTr="000C5817">
        <w:trPr>
          <w:trHeight w:val="660"/>
        </w:trPr>
        <w:tc>
          <w:tcPr>
            <w:tcW w:w="748" w:type="dxa"/>
            <w:noWrap/>
            <w:hideMark/>
          </w:tcPr>
          <w:p w14:paraId="5544A9AA"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102</w:t>
            </w:r>
          </w:p>
        </w:tc>
        <w:tc>
          <w:tcPr>
            <w:tcW w:w="4853" w:type="dxa"/>
            <w:hideMark/>
          </w:tcPr>
          <w:p w14:paraId="462DB872"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Etude géophysique et hydro géologique, projet d'</w:t>
            </w:r>
            <w:proofErr w:type="spellStart"/>
            <w:r w:rsidRPr="00BD7DC6">
              <w:rPr>
                <w:rFonts w:ascii="Times New Roman" w:hAnsi="Times New Roman" w:cs="Times New Roman"/>
              </w:rPr>
              <w:t>execution</w:t>
            </w:r>
            <w:proofErr w:type="spellEnd"/>
            <w:r w:rsidRPr="00BD7DC6">
              <w:rPr>
                <w:rFonts w:ascii="Times New Roman" w:hAnsi="Times New Roman" w:cs="Times New Roman"/>
              </w:rPr>
              <w:t xml:space="preserve"> et plan de recollement</w:t>
            </w:r>
          </w:p>
        </w:tc>
        <w:tc>
          <w:tcPr>
            <w:tcW w:w="977" w:type="dxa"/>
            <w:noWrap/>
            <w:hideMark/>
          </w:tcPr>
          <w:p w14:paraId="6309D783"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FF</w:t>
            </w:r>
          </w:p>
        </w:tc>
        <w:tc>
          <w:tcPr>
            <w:tcW w:w="1355" w:type="dxa"/>
            <w:noWrap/>
            <w:hideMark/>
          </w:tcPr>
          <w:p w14:paraId="0B9D9E3A"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1</w:t>
            </w:r>
          </w:p>
        </w:tc>
        <w:tc>
          <w:tcPr>
            <w:tcW w:w="1032" w:type="dxa"/>
            <w:noWrap/>
          </w:tcPr>
          <w:p w14:paraId="38CBBE2F" w14:textId="77777777" w:rsidR="00BD7DC6" w:rsidRPr="00BD7DC6" w:rsidRDefault="00BD7DC6" w:rsidP="00BD7DC6">
            <w:pPr>
              <w:spacing w:after="11"/>
              <w:ind w:left="67" w:right="530"/>
              <w:jc w:val="center"/>
              <w:rPr>
                <w:rFonts w:ascii="Times New Roman" w:hAnsi="Times New Roman" w:cs="Times New Roman"/>
                <w:sz w:val="24"/>
              </w:rPr>
            </w:pPr>
          </w:p>
        </w:tc>
        <w:tc>
          <w:tcPr>
            <w:tcW w:w="1278" w:type="dxa"/>
            <w:noWrap/>
          </w:tcPr>
          <w:p w14:paraId="7B4BE3DE" w14:textId="77777777" w:rsidR="00BD7DC6" w:rsidRPr="00BD7DC6" w:rsidRDefault="00BD7DC6" w:rsidP="00BD7DC6">
            <w:pPr>
              <w:spacing w:after="11"/>
              <w:ind w:left="67" w:right="530"/>
              <w:jc w:val="center"/>
              <w:rPr>
                <w:rFonts w:ascii="Times New Roman" w:hAnsi="Times New Roman" w:cs="Times New Roman"/>
                <w:sz w:val="24"/>
              </w:rPr>
            </w:pPr>
          </w:p>
        </w:tc>
      </w:tr>
      <w:tr w:rsidR="00BD7DC6" w:rsidRPr="00BD7DC6" w14:paraId="1988E0CC" w14:textId="77777777" w:rsidTr="000C5817">
        <w:trPr>
          <w:trHeight w:val="330"/>
        </w:trPr>
        <w:tc>
          <w:tcPr>
            <w:tcW w:w="748" w:type="dxa"/>
            <w:noWrap/>
            <w:hideMark/>
          </w:tcPr>
          <w:p w14:paraId="0999DEE2"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103</w:t>
            </w:r>
          </w:p>
        </w:tc>
        <w:tc>
          <w:tcPr>
            <w:tcW w:w="4853" w:type="dxa"/>
            <w:noWrap/>
            <w:hideMark/>
          </w:tcPr>
          <w:p w14:paraId="6F082F1C"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Implantations de l'ouvrage</w:t>
            </w:r>
          </w:p>
        </w:tc>
        <w:tc>
          <w:tcPr>
            <w:tcW w:w="977" w:type="dxa"/>
            <w:noWrap/>
            <w:hideMark/>
          </w:tcPr>
          <w:p w14:paraId="2804290E"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FF</w:t>
            </w:r>
          </w:p>
        </w:tc>
        <w:tc>
          <w:tcPr>
            <w:tcW w:w="1355" w:type="dxa"/>
            <w:noWrap/>
            <w:hideMark/>
          </w:tcPr>
          <w:p w14:paraId="42A7B682"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1</w:t>
            </w:r>
          </w:p>
        </w:tc>
        <w:tc>
          <w:tcPr>
            <w:tcW w:w="1032" w:type="dxa"/>
            <w:noWrap/>
          </w:tcPr>
          <w:p w14:paraId="37116A73" w14:textId="77777777" w:rsidR="00BD7DC6" w:rsidRPr="00BD7DC6" w:rsidRDefault="00BD7DC6" w:rsidP="00BD7DC6">
            <w:pPr>
              <w:spacing w:after="11"/>
              <w:ind w:left="67" w:right="530"/>
              <w:jc w:val="center"/>
              <w:rPr>
                <w:rFonts w:ascii="Times New Roman" w:hAnsi="Times New Roman" w:cs="Times New Roman"/>
                <w:sz w:val="24"/>
              </w:rPr>
            </w:pPr>
          </w:p>
        </w:tc>
        <w:tc>
          <w:tcPr>
            <w:tcW w:w="1278" w:type="dxa"/>
            <w:noWrap/>
          </w:tcPr>
          <w:p w14:paraId="322D93B9" w14:textId="77777777" w:rsidR="00BD7DC6" w:rsidRPr="00BD7DC6" w:rsidRDefault="00BD7DC6" w:rsidP="00BD7DC6">
            <w:pPr>
              <w:spacing w:after="11"/>
              <w:ind w:left="67" w:right="530"/>
              <w:jc w:val="center"/>
              <w:rPr>
                <w:rFonts w:ascii="Times New Roman" w:hAnsi="Times New Roman" w:cs="Times New Roman"/>
                <w:sz w:val="24"/>
              </w:rPr>
            </w:pPr>
          </w:p>
        </w:tc>
      </w:tr>
      <w:tr w:rsidR="00BD7DC6" w:rsidRPr="00BD7DC6" w14:paraId="59B3C14E" w14:textId="77777777" w:rsidTr="000C5817">
        <w:trPr>
          <w:trHeight w:val="330"/>
        </w:trPr>
        <w:tc>
          <w:tcPr>
            <w:tcW w:w="748" w:type="dxa"/>
            <w:noWrap/>
            <w:hideMark/>
          </w:tcPr>
          <w:p w14:paraId="3324BB9D" w14:textId="77777777" w:rsidR="00BD7DC6" w:rsidRPr="00BD7DC6" w:rsidRDefault="00BD7DC6" w:rsidP="00BD7DC6">
            <w:pPr>
              <w:spacing w:after="0" w:line="259" w:lineRule="auto"/>
              <w:ind w:left="72" w:firstLine="0"/>
              <w:jc w:val="left"/>
              <w:rPr>
                <w:rFonts w:ascii="Times New Roman" w:hAnsi="Times New Roman" w:cs="Times New Roman"/>
              </w:rPr>
            </w:pPr>
          </w:p>
        </w:tc>
        <w:tc>
          <w:tcPr>
            <w:tcW w:w="4853" w:type="dxa"/>
            <w:noWrap/>
            <w:hideMark/>
          </w:tcPr>
          <w:p w14:paraId="233E5725" w14:textId="77777777" w:rsidR="00BD7DC6" w:rsidRPr="00BD7DC6" w:rsidRDefault="00BD7DC6" w:rsidP="00BD7DC6">
            <w:pPr>
              <w:spacing w:after="11"/>
              <w:ind w:left="67" w:right="530"/>
              <w:jc w:val="center"/>
              <w:rPr>
                <w:rFonts w:ascii="Times New Roman" w:hAnsi="Times New Roman" w:cs="Times New Roman"/>
                <w:b/>
                <w:bCs/>
                <w:sz w:val="24"/>
              </w:rPr>
            </w:pPr>
            <w:r w:rsidRPr="00BD7DC6">
              <w:rPr>
                <w:rFonts w:ascii="Times New Roman" w:hAnsi="Times New Roman" w:cs="Times New Roman"/>
                <w:b/>
                <w:bCs/>
                <w:sz w:val="24"/>
              </w:rPr>
              <w:t>SOUS TOTAL I</w:t>
            </w:r>
          </w:p>
        </w:tc>
        <w:tc>
          <w:tcPr>
            <w:tcW w:w="977" w:type="dxa"/>
            <w:noWrap/>
            <w:hideMark/>
          </w:tcPr>
          <w:p w14:paraId="29A1E981" w14:textId="77777777" w:rsidR="00BD7DC6" w:rsidRPr="00BD7DC6" w:rsidRDefault="00BD7DC6" w:rsidP="00BD7DC6">
            <w:pPr>
              <w:spacing w:after="11"/>
              <w:ind w:left="67" w:right="530"/>
              <w:jc w:val="center"/>
              <w:rPr>
                <w:rFonts w:ascii="Times New Roman" w:hAnsi="Times New Roman" w:cs="Times New Roman"/>
                <w:b/>
                <w:bCs/>
                <w:sz w:val="24"/>
              </w:rPr>
            </w:pPr>
          </w:p>
        </w:tc>
        <w:tc>
          <w:tcPr>
            <w:tcW w:w="1355" w:type="dxa"/>
            <w:noWrap/>
            <w:hideMark/>
          </w:tcPr>
          <w:p w14:paraId="4387C325" w14:textId="77777777" w:rsidR="00BD7DC6" w:rsidRPr="00BD7DC6" w:rsidRDefault="00BD7DC6" w:rsidP="00BD7DC6">
            <w:pPr>
              <w:spacing w:after="11"/>
              <w:ind w:left="67" w:right="530"/>
              <w:jc w:val="center"/>
              <w:rPr>
                <w:rFonts w:ascii="Times New Roman" w:hAnsi="Times New Roman" w:cs="Times New Roman"/>
                <w:b/>
                <w:bCs/>
                <w:sz w:val="24"/>
              </w:rPr>
            </w:pPr>
          </w:p>
        </w:tc>
        <w:tc>
          <w:tcPr>
            <w:tcW w:w="1032" w:type="dxa"/>
            <w:noWrap/>
          </w:tcPr>
          <w:p w14:paraId="4A562EA5" w14:textId="77777777" w:rsidR="00BD7DC6" w:rsidRPr="00BD7DC6" w:rsidRDefault="00BD7DC6" w:rsidP="00BD7DC6">
            <w:pPr>
              <w:spacing w:after="11"/>
              <w:ind w:left="67" w:right="530"/>
              <w:jc w:val="center"/>
              <w:rPr>
                <w:rFonts w:ascii="Times New Roman" w:hAnsi="Times New Roman" w:cs="Times New Roman"/>
                <w:b/>
                <w:bCs/>
                <w:sz w:val="24"/>
              </w:rPr>
            </w:pPr>
          </w:p>
        </w:tc>
        <w:tc>
          <w:tcPr>
            <w:tcW w:w="1278" w:type="dxa"/>
            <w:noWrap/>
          </w:tcPr>
          <w:p w14:paraId="67483F5D" w14:textId="77777777" w:rsidR="00BD7DC6" w:rsidRPr="00BD7DC6" w:rsidRDefault="00BD7DC6" w:rsidP="00BD7DC6">
            <w:pPr>
              <w:spacing w:after="11"/>
              <w:ind w:left="67" w:right="530"/>
              <w:jc w:val="center"/>
              <w:rPr>
                <w:rFonts w:ascii="Times New Roman" w:hAnsi="Times New Roman" w:cs="Times New Roman"/>
                <w:b/>
                <w:bCs/>
                <w:sz w:val="24"/>
              </w:rPr>
            </w:pPr>
          </w:p>
        </w:tc>
      </w:tr>
      <w:tr w:rsidR="00BD7DC6" w:rsidRPr="00BD7DC6" w14:paraId="04D92550" w14:textId="77777777" w:rsidTr="000C5817">
        <w:trPr>
          <w:trHeight w:val="330"/>
        </w:trPr>
        <w:tc>
          <w:tcPr>
            <w:tcW w:w="748" w:type="dxa"/>
            <w:noWrap/>
            <w:hideMark/>
          </w:tcPr>
          <w:p w14:paraId="600BA41A"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II</w:t>
            </w:r>
          </w:p>
        </w:tc>
        <w:tc>
          <w:tcPr>
            <w:tcW w:w="4853" w:type="dxa"/>
            <w:noWrap/>
            <w:hideMark/>
          </w:tcPr>
          <w:p w14:paraId="39A36053" w14:textId="77777777" w:rsidR="00BD7DC6" w:rsidRPr="00BD7DC6" w:rsidRDefault="00BD7DC6" w:rsidP="00BD7DC6">
            <w:pPr>
              <w:spacing w:after="11"/>
              <w:ind w:left="67" w:right="530"/>
              <w:jc w:val="center"/>
              <w:rPr>
                <w:rFonts w:ascii="Times New Roman" w:hAnsi="Times New Roman" w:cs="Times New Roman"/>
                <w:b/>
                <w:bCs/>
                <w:sz w:val="24"/>
              </w:rPr>
            </w:pPr>
            <w:r w:rsidRPr="00BD7DC6">
              <w:rPr>
                <w:rFonts w:ascii="Times New Roman" w:hAnsi="Times New Roman" w:cs="Times New Roman"/>
                <w:b/>
                <w:bCs/>
                <w:sz w:val="24"/>
              </w:rPr>
              <w:t>FORAGE</w:t>
            </w:r>
          </w:p>
        </w:tc>
        <w:tc>
          <w:tcPr>
            <w:tcW w:w="977" w:type="dxa"/>
            <w:noWrap/>
            <w:hideMark/>
          </w:tcPr>
          <w:p w14:paraId="4BB312B0" w14:textId="77777777" w:rsidR="00BD7DC6" w:rsidRPr="00BD7DC6" w:rsidRDefault="00BD7DC6" w:rsidP="00BD7DC6">
            <w:pPr>
              <w:spacing w:after="11"/>
              <w:ind w:left="67" w:right="530"/>
              <w:jc w:val="center"/>
              <w:rPr>
                <w:rFonts w:ascii="Times New Roman" w:hAnsi="Times New Roman" w:cs="Times New Roman"/>
                <w:sz w:val="24"/>
              </w:rPr>
            </w:pPr>
          </w:p>
        </w:tc>
        <w:tc>
          <w:tcPr>
            <w:tcW w:w="1355" w:type="dxa"/>
            <w:noWrap/>
            <w:hideMark/>
          </w:tcPr>
          <w:p w14:paraId="2FE0CF2B" w14:textId="77777777" w:rsidR="00BD7DC6" w:rsidRPr="00BD7DC6" w:rsidRDefault="00BD7DC6" w:rsidP="00BD7DC6">
            <w:pPr>
              <w:spacing w:after="11"/>
              <w:ind w:left="67" w:right="530"/>
              <w:jc w:val="center"/>
              <w:rPr>
                <w:rFonts w:ascii="Times New Roman" w:hAnsi="Times New Roman" w:cs="Times New Roman"/>
                <w:sz w:val="24"/>
              </w:rPr>
            </w:pPr>
          </w:p>
        </w:tc>
        <w:tc>
          <w:tcPr>
            <w:tcW w:w="1032" w:type="dxa"/>
            <w:noWrap/>
          </w:tcPr>
          <w:p w14:paraId="5E78674E" w14:textId="77777777" w:rsidR="00BD7DC6" w:rsidRPr="00BD7DC6" w:rsidRDefault="00BD7DC6" w:rsidP="00BD7DC6">
            <w:pPr>
              <w:spacing w:after="11"/>
              <w:ind w:left="67" w:right="530"/>
              <w:jc w:val="center"/>
              <w:rPr>
                <w:rFonts w:ascii="Times New Roman" w:hAnsi="Times New Roman" w:cs="Times New Roman"/>
                <w:sz w:val="24"/>
              </w:rPr>
            </w:pPr>
          </w:p>
        </w:tc>
        <w:tc>
          <w:tcPr>
            <w:tcW w:w="1278" w:type="dxa"/>
            <w:noWrap/>
          </w:tcPr>
          <w:p w14:paraId="4C200E80" w14:textId="77777777" w:rsidR="00BD7DC6" w:rsidRPr="00BD7DC6" w:rsidRDefault="00BD7DC6" w:rsidP="00BD7DC6">
            <w:pPr>
              <w:spacing w:after="11"/>
              <w:ind w:left="67" w:right="530"/>
              <w:jc w:val="center"/>
              <w:rPr>
                <w:rFonts w:ascii="Times New Roman" w:hAnsi="Times New Roman" w:cs="Times New Roman"/>
                <w:sz w:val="24"/>
              </w:rPr>
            </w:pPr>
          </w:p>
        </w:tc>
      </w:tr>
      <w:tr w:rsidR="00BD7DC6" w:rsidRPr="00BD7DC6" w14:paraId="1F513544" w14:textId="77777777" w:rsidTr="000C5817">
        <w:trPr>
          <w:trHeight w:val="990"/>
        </w:trPr>
        <w:tc>
          <w:tcPr>
            <w:tcW w:w="748" w:type="dxa"/>
            <w:noWrap/>
            <w:hideMark/>
          </w:tcPr>
          <w:p w14:paraId="19791541"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200</w:t>
            </w:r>
          </w:p>
        </w:tc>
        <w:tc>
          <w:tcPr>
            <w:tcW w:w="4853" w:type="dxa"/>
            <w:hideMark/>
          </w:tcPr>
          <w:p w14:paraId="55311203"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Réalisation d'un forage haut débit (minimum 2,5 m3/h) avec tubage provisoire, équipement en PVC et mise en place du massif filtrant</w:t>
            </w:r>
          </w:p>
        </w:tc>
        <w:tc>
          <w:tcPr>
            <w:tcW w:w="977" w:type="dxa"/>
            <w:noWrap/>
            <w:hideMark/>
          </w:tcPr>
          <w:p w14:paraId="568CEE28"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U</w:t>
            </w:r>
          </w:p>
        </w:tc>
        <w:tc>
          <w:tcPr>
            <w:tcW w:w="1355" w:type="dxa"/>
            <w:noWrap/>
            <w:hideMark/>
          </w:tcPr>
          <w:p w14:paraId="7799520A"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1</w:t>
            </w:r>
          </w:p>
        </w:tc>
        <w:tc>
          <w:tcPr>
            <w:tcW w:w="1032" w:type="dxa"/>
            <w:noWrap/>
          </w:tcPr>
          <w:p w14:paraId="4FED3DD9" w14:textId="77777777" w:rsidR="00BD7DC6" w:rsidRPr="00BD7DC6" w:rsidRDefault="00BD7DC6" w:rsidP="00BD7DC6">
            <w:pPr>
              <w:spacing w:after="11"/>
              <w:ind w:left="67" w:right="530"/>
              <w:jc w:val="center"/>
              <w:rPr>
                <w:rFonts w:ascii="Times New Roman" w:hAnsi="Times New Roman" w:cs="Times New Roman"/>
                <w:sz w:val="24"/>
              </w:rPr>
            </w:pPr>
          </w:p>
        </w:tc>
        <w:tc>
          <w:tcPr>
            <w:tcW w:w="1278" w:type="dxa"/>
            <w:noWrap/>
          </w:tcPr>
          <w:p w14:paraId="5B6A7D2E" w14:textId="77777777" w:rsidR="00BD7DC6" w:rsidRPr="00BD7DC6" w:rsidRDefault="00BD7DC6" w:rsidP="00BD7DC6">
            <w:pPr>
              <w:spacing w:after="11"/>
              <w:ind w:left="67" w:right="530"/>
              <w:jc w:val="center"/>
              <w:rPr>
                <w:rFonts w:ascii="Times New Roman" w:hAnsi="Times New Roman" w:cs="Times New Roman"/>
                <w:sz w:val="24"/>
              </w:rPr>
            </w:pPr>
          </w:p>
        </w:tc>
      </w:tr>
      <w:tr w:rsidR="00BD7DC6" w:rsidRPr="00BD7DC6" w14:paraId="7DCDDC19" w14:textId="77777777" w:rsidTr="000C5817">
        <w:trPr>
          <w:trHeight w:val="330"/>
        </w:trPr>
        <w:tc>
          <w:tcPr>
            <w:tcW w:w="748" w:type="dxa"/>
            <w:noWrap/>
            <w:hideMark/>
          </w:tcPr>
          <w:p w14:paraId="0975263B"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201</w:t>
            </w:r>
          </w:p>
        </w:tc>
        <w:tc>
          <w:tcPr>
            <w:tcW w:w="4853" w:type="dxa"/>
            <w:noWrap/>
            <w:hideMark/>
          </w:tcPr>
          <w:p w14:paraId="6E486592"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Développement et essai de pompage</w:t>
            </w:r>
          </w:p>
        </w:tc>
        <w:tc>
          <w:tcPr>
            <w:tcW w:w="977" w:type="dxa"/>
            <w:noWrap/>
            <w:hideMark/>
          </w:tcPr>
          <w:p w14:paraId="6A6D7E75"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H</w:t>
            </w:r>
          </w:p>
        </w:tc>
        <w:tc>
          <w:tcPr>
            <w:tcW w:w="1355" w:type="dxa"/>
            <w:noWrap/>
            <w:hideMark/>
          </w:tcPr>
          <w:p w14:paraId="0599486B"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5</w:t>
            </w:r>
          </w:p>
        </w:tc>
        <w:tc>
          <w:tcPr>
            <w:tcW w:w="1032" w:type="dxa"/>
            <w:noWrap/>
          </w:tcPr>
          <w:p w14:paraId="647BD24A" w14:textId="77777777" w:rsidR="00BD7DC6" w:rsidRPr="00BD7DC6" w:rsidRDefault="00BD7DC6" w:rsidP="00BD7DC6">
            <w:pPr>
              <w:spacing w:after="11"/>
              <w:ind w:left="67" w:right="530"/>
              <w:jc w:val="center"/>
              <w:rPr>
                <w:rFonts w:ascii="Times New Roman" w:hAnsi="Times New Roman" w:cs="Times New Roman"/>
                <w:sz w:val="24"/>
              </w:rPr>
            </w:pPr>
          </w:p>
        </w:tc>
        <w:tc>
          <w:tcPr>
            <w:tcW w:w="1278" w:type="dxa"/>
            <w:noWrap/>
          </w:tcPr>
          <w:p w14:paraId="7D3F3B2B" w14:textId="77777777" w:rsidR="00BD7DC6" w:rsidRPr="00BD7DC6" w:rsidRDefault="00BD7DC6" w:rsidP="00BD7DC6">
            <w:pPr>
              <w:spacing w:after="11"/>
              <w:ind w:left="67" w:right="530"/>
              <w:jc w:val="center"/>
              <w:rPr>
                <w:rFonts w:ascii="Times New Roman" w:hAnsi="Times New Roman" w:cs="Times New Roman"/>
                <w:sz w:val="24"/>
              </w:rPr>
            </w:pPr>
          </w:p>
        </w:tc>
      </w:tr>
      <w:tr w:rsidR="00BD7DC6" w:rsidRPr="00BD7DC6" w14:paraId="383F7077" w14:textId="77777777" w:rsidTr="000C5817">
        <w:trPr>
          <w:trHeight w:val="660"/>
        </w:trPr>
        <w:tc>
          <w:tcPr>
            <w:tcW w:w="748" w:type="dxa"/>
            <w:noWrap/>
            <w:hideMark/>
          </w:tcPr>
          <w:p w14:paraId="5D81B878"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202</w:t>
            </w:r>
          </w:p>
        </w:tc>
        <w:tc>
          <w:tcPr>
            <w:tcW w:w="4853" w:type="dxa"/>
            <w:hideMark/>
          </w:tcPr>
          <w:p w14:paraId="548ECA81"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Analyse physico-chimique, bactériologique et traitement de l'eau au chlore</w:t>
            </w:r>
          </w:p>
        </w:tc>
        <w:tc>
          <w:tcPr>
            <w:tcW w:w="977" w:type="dxa"/>
            <w:noWrap/>
            <w:hideMark/>
          </w:tcPr>
          <w:p w14:paraId="04FB9AD2"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FF</w:t>
            </w:r>
          </w:p>
        </w:tc>
        <w:tc>
          <w:tcPr>
            <w:tcW w:w="1355" w:type="dxa"/>
            <w:noWrap/>
            <w:hideMark/>
          </w:tcPr>
          <w:p w14:paraId="436F299B"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1</w:t>
            </w:r>
          </w:p>
        </w:tc>
        <w:tc>
          <w:tcPr>
            <w:tcW w:w="1032" w:type="dxa"/>
            <w:noWrap/>
          </w:tcPr>
          <w:p w14:paraId="1A9BE572" w14:textId="77777777" w:rsidR="00BD7DC6" w:rsidRPr="00BD7DC6" w:rsidRDefault="00BD7DC6" w:rsidP="00BD7DC6">
            <w:pPr>
              <w:spacing w:after="11"/>
              <w:ind w:left="67" w:right="530"/>
              <w:jc w:val="center"/>
              <w:rPr>
                <w:rFonts w:ascii="Times New Roman" w:hAnsi="Times New Roman" w:cs="Times New Roman"/>
                <w:sz w:val="24"/>
              </w:rPr>
            </w:pPr>
          </w:p>
        </w:tc>
        <w:tc>
          <w:tcPr>
            <w:tcW w:w="1278" w:type="dxa"/>
            <w:noWrap/>
          </w:tcPr>
          <w:p w14:paraId="69BDFA7D" w14:textId="77777777" w:rsidR="00BD7DC6" w:rsidRPr="00BD7DC6" w:rsidRDefault="00BD7DC6" w:rsidP="00BD7DC6">
            <w:pPr>
              <w:spacing w:after="11"/>
              <w:ind w:left="67" w:right="530"/>
              <w:jc w:val="center"/>
              <w:rPr>
                <w:rFonts w:ascii="Times New Roman" w:hAnsi="Times New Roman" w:cs="Times New Roman"/>
                <w:sz w:val="24"/>
              </w:rPr>
            </w:pPr>
          </w:p>
        </w:tc>
      </w:tr>
      <w:tr w:rsidR="00BD7DC6" w:rsidRPr="00BD7DC6" w14:paraId="78887B32" w14:textId="77777777" w:rsidTr="000C5817">
        <w:trPr>
          <w:trHeight w:val="330"/>
        </w:trPr>
        <w:tc>
          <w:tcPr>
            <w:tcW w:w="748" w:type="dxa"/>
            <w:noWrap/>
            <w:hideMark/>
          </w:tcPr>
          <w:p w14:paraId="74CA6403"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203</w:t>
            </w:r>
          </w:p>
        </w:tc>
        <w:tc>
          <w:tcPr>
            <w:tcW w:w="4853" w:type="dxa"/>
            <w:noWrap/>
            <w:hideMark/>
          </w:tcPr>
          <w:p w14:paraId="136BBEAE"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Réalisation de la tête du forage</w:t>
            </w:r>
          </w:p>
        </w:tc>
        <w:tc>
          <w:tcPr>
            <w:tcW w:w="977" w:type="dxa"/>
            <w:noWrap/>
            <w:hideMark/>
          </w:tcPr>
          <w:p w14:paraId="277EC8CB"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U</w:t>
            </w:r>
          </w:p>
        </w:tc>
        <w:tc>
          <w:tcPr>
            <w:tcW w:w="1355" w:type="dxa"/>
            <w:noWrap/>
            <w:hideMark/>
          </w:tcPr>
          <w:p w14:paraId="45E9D456"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1</w:t>
            </w:r>
          </w:p>
        </w:tc>
        <w:tc>
          <w:tcPr>
            <w:tcW w:w="1032" w:type="dxa"/>
            <w:noWrap/>
          </w:tcPr>
          <w:p w14:paraId="3683B0BF" w14:textId="77777777" w:rsidR="00BD7DC6" w:rsidRPr="00BD7DC6" w:rsidRDefault="00BD7DC6" w:rsidP="00BD7DC6">
            <w:pPr>
              <w:spacing w:after="11"/>
              <w:ind w:left="67" w:right="530"/>
              <w:jc w:val="center"/>
              <w:rPr>
                <w:rFonts w:ascii="Times New Roman" w:hAnsi="Times New Roman" w:cs="Times New Roman"/>
                <w:sz w:val="24"/>
              </w:rPr>
            </w:pPr>
          </w:p>
        </w:tc>
        <w:tc>
          <w:tcPr>
            <w:tcW w:w="1278" w:type="dxa"/>
            <w:noWrap/>
          </w:tcPr>
          <w:p w14:paraId="7520707E" w14:textId="77777777" w:rsidR="00BD7DC6" w:rsidRPr="00BD7DC6" w:rsidRDefault="00BD7DC6" w:rsidP="00BD7DC6">
            <w:pPr>
              <w:spacing w:after="11"/>
              <w:ind w:left="67" w:right="530"/>
              <w:jc w:val="center"/>
              <w:rPr>
                <w:rFonts w:ascii="Times New Roman" w:hAnsi="Times New Roman" w:cs="Times New Roman"/>
                <w:sz w:val="24"/>
              </w:rPr>
            </w:pPr>
          </w:p>
        </w:tc>
      </w:tr>
      <w:tr w:rsidR="00BD7DC6" w:rsidRPr="00BD7DC6" w14:paraId="7854613D" w14:textId="77777777" w:rsidTr="000C5817">
        <w:trPr>
          <w:trHeight w:val="330"/>
        </w:trPr>
        <w:tc>
          <w:tcPr>
            <w:tcW w:w="748" w:type="dxa"/>
            <w:noWrap/>
            <w:hideMark/>
          </w:tcPr>
          <w:p w14:paraId="26EB1CE2" w14:textId="77777777" w:rsidR="00BD7DC6" w:rsidRPr="00BD7DC6" w:rsidRDefault="00BD7DC6" w:rsidP="00BD7DC6">
            <w:pPr>
              <w:spacing w:after="0" w:line="259" w:lineRule="auto"/>
              <w:ind w:left="72" w:firstLine="0"/>
              <w:jc w:val="left"/>
              <w:rPr>
                <w:rFonts w:ascii="Times New Roman" w:hAnsi="Times New Roman" w:cs="Times New Roman"/>
              </w:rPr>
            </w:pPr>
          </w:p>
        </w:tc>
        <w:tc>
          <w:tcPr>
            <w:tcW w:w="4853" w:type="dxa"/>
            <w:noWrap/>
            <w:hideMark/>
          </w:tcPr>
          <w:p w14:paraId="24BFDD59" w14:textId="77777777" w:rsidR="00BD7DC6" w:rsidRPr="00BD7DC6" w:rsidRDefault="00BD7DC6" w:rsidP="00BD7DC6">
            <w:pPr>
              <w:spacing w:after="11"/>
              <w:ind w:left="67" w:right="530"/>
              <w:jc w:val="center"/>
              <w:rPr>
                <w:rFonts w:ascii="Times New Roman" w:hAnsi="Times New Roman" w:cs="Times New Roman"/>
                <w:b/>
                <w:bCs/>
                <w:sz w:val="24"/>
              </w:rPr>
            </w:pPr>
            <w:r w:rsidRPr="00BD7DC6">
              <w:rPr>
                <w:rFonts w:ascii="Times New Roman" w:hAnsi="Times New Roman" w:cs="Times New Roman"/>
                <w:b/>
                <w:bCs/>
                <w:sz w:val="24"/>
              </w:rPr>
              <w:t>SOUS TOTAL II</w:t>
            </w:r>
          </w:p>
        </w:tc>
        <w:tc>
          <w:tcPr>
            <w:tcW w:w="977" w:type="dxa"/>
            <w:noWrap/>
            <w:hideMark/>
          </w:tcPr>
          <w:p w14:paraId="6F9B719A" w14:textId="77777777" w:rsidR="00BD7DC6" w:rsidRPr="00BD7DC6" w:rsidRDefault="00BD7DC6" w:rsidP="00BD7DC6">
            <w:pPr>
              <w:spacing w:after="11"/>
              <w:ind w:left="67" w:right="530"/>
              <w:jc w:val="center"/>
              <w:rPr>
                <w:rFonts w:ascii="Times New Roman" w:hAnsi="Times New Roman" w:cs="Times New Roman"/>
                <w:sz w:val="24"/>
              </w:rPr>
            </w:pPr>
          </w:p>
        </w:tc>
        <w:tc>
          <w:tcPr>
            <w:tcW w:w="1355" w:type="dxa"/>
            <w:noWrap/>
            <w:hideMark/>
          </w:tcPr>
          <w:p w14:paraId="39620BB8" w14:textId="77777777" w:rsidR="00BD7DC6" w:rsidRPr="00BD7DC6" w:rsidRDefault="00BD7DC6" w:rsidP="00BD7DC6">
            <w:pPr>
              <w:spacing w:after="11"/>
              <w:ind w:left="67" w:right="530"/>
              <w:jc w:val="center"/>
              <w:rPr>
                <w:rFonts w:ascii="Times New Roman" w:hAnsi="Times New Roman" w:cs="Times New Roman"/>
                <w:sz w:val="24"/>
              </w:rPr>
            </w:pPr>
          </w:p>
        </w:tc>
        <w:tc>
          <w:tcPr>
            <w:tcW w:w="1032" w:type="dxa"/>
            <w:noWrap/>
          </w:tcPr>
          <w:p w14:paraId="0168658B" w14:textId="77777777" w:rsidR="00BD7DC6" w:rsidRPr="00BD7DC6" w:rsidRDefault="00BD7DC6" w:rsidP="00BD7DC6">
            <w:pPr>
              <w:spacing w:after="11"/>
              <w:ind w:left="67" w:right="530"/>
              <w:jc w:val="center"/>
              <w:rPr>
                <w:rFonts w:ascii="Times New Roman" w:hAnsi="Times New Roman" w:cs="Times New Roman"/>
                <w:sz w:val="24"/>
              </w:rPr>
            </w:pPr>
          </w:p>
        </w:tc>
        <w:tc>
          <w:tcPr>
            <w:tcW w:w="1278" w:type="dxa"/>
            <w:noWrap/>
          </w:tcPr>
          <w:p w14:paraId="1D0C34DA" w14:textId="77777777" w:rsidR="00BD7DC6" w:rsidRPr="00BD7DC6" w:rsidRDefault="00BD7DC6" w:rsidP="00BD7DC6">
            <w:pPr>
              <w:spacing w:after="11"/>
              <w:ind w:left="67" w:right="530"/>
              <w:jc w:val="center"/>
              <w:rPr>
                <w:rFonts w:ascii="Times New Roman" w:hAnsi="Times New Roman" w:cs="Times New Roman"/>
                <w:b/>
                <w:bCs/>
                <w:sz w:val="24"/>
              </w:rPr>
            </w:pPr>
          </w:p>
        </w:tc>
      </w:tr>
      <w:tr w:rsidR="00BD7DC6" w:rsidRPr="00BD7DC6" w14:paraId="2D8CAB4E" w14:textId="77777777" w:rsidTr="000C5817">
        <w:trPr>
          <w:trHeight w:val="330"/>
        </w:trPr>
        <w:tc>
          <w:tcPr>
            <w:tcW w:w="748" w:type="dxa"/>
            <w:noWrap/>
            <w:hideMark/>
          </w:tcPr>
          <w:p w14:paraId="582368E4"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III</w:t>
            </w:r>
          </w:p>
        </w:tc>
        <w:tc>
          <w:tcPr>
            <w:tcW w:w="4853" w:type="dxa"/>
            <w:noWrap/>
            <w:hideMark/>
          </w:tcPr>
          <w:p w14:paraId="617BE17F" w14:textId="77777777" w:rsidR="00BD7DC6" w:rsidRPr="00BD7DC6" w:rsidRDefault="00BD7DC6" w:rsidP="00BD7DC6">
            <w:pPr>
              <w:spacing w:after="11"/>
              <w:ind w:left="67" w:right="530"/>
              <w:jc w:val="center"/>
              <w:rPr>
                <w:rFonts w:ascii="Times New Roman" w:hAnsi="Times New Roman" w:cs="Times New Roman"/>
                <w:b/>
                <w:bCs/>
                <w:sz w:val="24"/>
              </w:rPr>
            </w:pPr>
            <w:r w:rsidRPr="00BD7DC6">
              <w:rPr>
                <w:rFonts w:ascii="Times New Roman" w:hAnsi="Times New Roman" w:cs="Times New Roman"/>
                <w:b/>
                <w:bCs/>
                <w:sz w:val="24"/>
              </w:rPr>
              <w:t>FOURNITURE ET POSE MOYEN D'EXHAURE</w:t>
            </w:r>
          </w:p>
        </w:tc>
        <w:tc>
          <w:tcPr>
            <w:tcW w:w="977" w:type="dxa"/>
            <w:noWrap/>
            <w:hideMark/>
          </w:tcPr>
          <w:p w14:paraId="6886A9D7" w14:textId="77777777" w:rsidR="00BD7DC6" w:rsidRPr="00BD7DC6" w:rsidRDefault="00BD7DC6" w:rsidP="00BD7DC6">
            <w:pPr>
              <w:spacing w:after="11"/>
              <w:ind w:left="67" w:right="530"/>
              <w:jc w:val="center"/>
              <w:rPr>
                <w:rFonts w:ascii="Times New Roman" w:hAnsi="Times New Roman" w:cs="Times New Roman"/>
                <w:sz w:val="24"/>
              </w:rPr>
            </w:pPr>
          </w:p>
        </w:tc>
        <w:tc>
          <w:tcPr>
            <w:tcW w:w="1355" w:type="dxa"/>
            <w:noWrap/>
            <w:hideMark/>
          </w:tcPr>
          <w:p w14:paraId="112E7BBE" w14:textId="77777777" w:rsidR="00BD7DC6" w:rsidRPr="00BD7DC6" w:rsidRDefault="00BD7DC6" w:rsidP="00BD7DC6">
            <w:pPr>
              <w:spacing w:after="11"/>
              <w:ind w:left="67" w:right="530"/>
              <w:jc w:val="center"/>
              <w:rPr>
                <w:rFonts w:ascii="Times New Roman" w:hAnsi="Times New Roman" w:cs="Times New Roman"/>
                <w:sz w:val="24"/>
              </w:rPr>
            </w:pPr>
          </w:p>
        </w:tc>
        <w:tc>
          <w:tcPr>
            <w:tcW w:w="1032" w:type="dxa"/>
            <w:noWrap/>
          </w:tcPr>
          <w:p w14:paraId="3F4DEB4F" w14:textId="77777777" w:rsidR="00BD7DC6" w:rsidRPr="00BD7DC6" w:rsidRDefault="00BD7DC6" w:rsidP="00BD7DC6">
            <w:pPr>
              <w:spacing w:after="11"/>
              <w:ind w:left="67" w:right="530"/>
              <w:jc w:val="center"/>
              <w:rPr>
                <w:rFonts w:ascii="Times New Roman" w:hAnsi="Times New Roman" w:cs="Times New Roman"/>
                <w:sz w:val="24"/>
              </w:rPr>
            </w:pPr>
          </w:p>
        </w:tc>
        <w:tc>
          <w:tcPr>
            <w:tcW w:w="1278" w:type="dxa"/>
            <w:noWrap/>
          </w:tcPr>
          <w:p w14:paraId="2B4913E3" w14:textId="77777777" w:rsidR="00BD7DC6" w:rsidRPr="00BD7DC6" w:rsidRDefault="00BD7DC6" w:rsidP="00BD7DC6">
            <w:pPr>
              <w:spacing w:after="11"/>
              <w:ind w:left="67" w:right="530"/>
              <w:jc w:val="center"/>
              <w:rPr>
                <w:rFonts w:ascii="Times New Roman" w:hAnsi="Times New Roman" w:cs="Times New Roman"/>
                <w:sz w:val="24"/>
              </w:rPr>
            </w:pPr>
          </w:p>
        </w:tc>
      </w:tr>
      <w:tr w:rsidR="00BD7DC6" w:rsidRPr="00BD7DC6" w14:paraId="719282C8" w14:textId="77777777" w:rsidTr="000C5817">
        <w:trPr>
          <w:trHeight w:val="660"/>
        </w:trPr>
        <w:tc>
          <w:tcPr>
            <w:tcW w:w="748" w:type="dxa"/>
            <w:noWrap/>
            <w:hideMark/>
          </w:tcPr>
          <w:p w14:paraId="08949FE3"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300</w:t>
            </w:r>
          </w:p>
        </w:tc>
        <w:tc>
          <w:tcPr>
            <w:tcW w:w="4853" w:type="dxa"/>
            <w:hideMark/>
          </w:tcPr>
          <w:p w14:paraId="48C6850E"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 xml:space="preserve">Fourniture et pose pompe solaire de marque </w:t>
            </w:r>
            <w:proofErr w:type="spellStart"/>
            <w:r w:rsidRPr="00BD7DC6">
              <w:rPr>
                <w:rFonts w:ascii="Times New Roman" w:hAnsi="Times New Roman" w:cs="Times New Roman"/>
              </w:rPr>
              <w:t>Grundfos</w:t>
            </w:r>
            <w:proofErr w:type="spellEnd"/>
            <w:r w:rsidRPr="00BD7DC6">
              <w:rPr>
                <w:rFonts w:ascii="Times New Roman" w:hAnsi="Times New Roman" w:cs="Times New Roman"/>
              </w:rPr>
              <w:t xml:space="preserve"> de 2 </w:t>
            </w:r>
            <w:proofErr w:type="spellStart"/>
            <w:r w:rsidRPr="00BD7DC6">
              <w:rPr>
                <w:rFonts w:ascii="Times New Roman" w:hAnsi="Times New Roman" w:cs="Times New Roman"/>
              </w:rPr>
              <w:t>kw</w:t>
            </w:r>
            <w:proofErr w:type="spellEnd"/>
            <w:r w:rsidRPr="00BD7DC6">
              <w:rPr>
                <w:rFonts w:ascii="Times New Roman" w:hAnsi="Times New Roman" w:cs="Times New Roman"/>
              </w:rPr>
              <w:t xml:space="preserve"> minimum</w:t>
            </w:r>
          </w:p>
        </w:tc>
        <w:tc>
          <w:tcPr>
            <w:tcW w:w="977" w:type="dxa"/>
            <w:noWrap/>
            <w:hideMark/>
          </w:tcPr>
          <w:p w14:paraId="02EB4FC5"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U</w:t>
            </w:r>
          </w:p>
        </w:tc>
        <w:tc>
          <w:tcPr>
            <w:tcW w:w="1355" w:type="dxa"/>
            <w:noWrap/>
            <w:hideMark/>
          </w:tcPr>
          <w:p w14:paraId="185FD857"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1</w:t>
            </w:r>
          </w:p>
        </w:tc>
        <w:tc>
          <w:tcPr>
            <w:tcW w:w="1032" w:type="dxa"/>
            <w:noWrap/>
          </w:tcPr>
          <w:p w14:paraId="2FFB35AF" w14:textId="77777777" w:rsidR="00BD7DC6" w:rsidRPr="00BD7DC6" w:rsidRDefault="00BD7DC6" w:rsidP="00BD7DC6">
            <w:pPr>
              <w:spacing w:after="11"/>
              <w:ind w:left="67" w:right="530"/>
              <w:jc w:val="center"/>
              <w:rPr>
                <w:rFonts w:ascii="Times New Roman" w:hAnsi="Times New Roman" w:cs="Times New Roman"/>
                <w:sz w:val="24"/>
              </w:rPr>
            </w:pPr>
          </w:p>
        </w:tc>
        <w:tc>
          <w:tcPr>
            <w:tcW w:w="1278" w:type="dxa"/>
            <w:noWrap/>
          </w:tcPr>
          <w:p w14:paraId="53474E45" w14:textId="77777777" w:rsidR="00BD7DC6" w:rsidRPr="00BD7DC6" w:rsidRDefault="00BD7DC6" w:rsidP="00BD7DC6">
            <w:pPr>
              <w:spacing w:after="11"/>
              <w:ind w:left="67" w:right="530"/>
              <w:jc w:val="center"/>
              <w:rPr>
                <w:rFonts w:ascii="Times New Roman" w:hAnsi="Times New Roman" w:cs="Times New Roman"/>
                <w:sz w:val="24"/>
              </w:rPr>
            </w:pPr>
          </w:p>
        </w:tc>
      </w:tr>
      <w:tr w:rsidR="00BD7DC6" w:rsidRPr="00BD7DC6" w14:paraId="269EF293" w14:textId="77777777" w:rsidTr="000C5817">
        <w:trPr>
          <w:trHeight w:val="660"/>
        </w:trPr>
        <w:tc>
          <w:tcPr>
            <w:tcW w:w="748" w:type="dxa"/>
            <w:noWrap/>
            <w:hideMark/>
          </w:tcPr>
          <w:p w14:paraId="1CB02B12"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301</w:t>
            </w:r>
          </w:p>
        </w:tc>
        <w:tc>
          <w:tcPr>
            <w:tcW w:w="4853" w:type="dxa"/>
            <w:hideMark/>
          </w:tcPr>
          <w:p w14:paraId="2D71011F"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Fourniture et pose d'un surpresseur de marque Grundfos ou équivalent</w:t>
            </w:r>
          </w:p>
        </w:tc>
        <w:tc>
          <w:tcPr>
            <w:tcW w:w="977" w:type="dxa"/>
            <w:noWrap/>
            <w:hideMark/>
          </w:tcPr>
          <w:p w14:paraId="6344C2D9"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U</w:t>
            </w:r>
          </w:p>
        </w:tc>
        <w:tc>
          <w:tcPr>
            <w:tcW w:w="1355" w:type="dxa"/>
            <w:noWrap/>
            <w:hideMark/>
          </w:tcPr>
          <w:p w14:paraId="5FF3EEB3"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1</w:t>
            </w:r>
          </w:p>
        </w:tc>
        <w:tc>
          <w:tcPr>
            <w:tcW w:w="1032" w:type="dxa"/>
            <w:noWrap/>
          </w:tcPr>
          <w:p w14:paraId="2C192A23" w14:textId="77777777" w:rsidR="00BD7DC6" w:rsidRPr="00BD7DC6" w:rsidRDefault="00BD7DC6" w:rsidP="00BD7DC6">
            <w:pPr>
              <w:spacing w:after="11"/>
              <w:ind w:left="67" w:right="530"/>
              <w:jc w:val="center"/>
              <w:rPr>
                <w:rFonts w:ascii="Times New Roman" w:hAnsi="Times New Roman" w:cs="Times New Roman"/>
                <w:sz w:val="24"/>
              </w:rPr>
            </w:pPr>
          </w:p>
        </w:tc>
        <w:tc>
          <w:tcPr>
            <w:tcW w:w="1278" w:type="dxa"/>
            <w:noWrap/>
          </w:tcPr>
          <w:p w14:paraId="5C7243C6" w14:textId="77777777" w:rsidR="00BD7DC6" w:rsidRPr="00BD7DC6" w:rsidRDefault="00BD7DC6" w:rsidP="00BD7DC6">
            <w:pPr>
              <w:spacing w:after="11"/>
              <w:ind w:left="67" w:right="530"/>
              <w:jc w:val="center"/>
              <w:rPr>
                <w:rFonts w:ascii="Times New Roman" w:hAnsi="Times New Roman" w:cs="Times New Roman"/>
                <w:sz w:val="24"/>
              </w:rPr>
            </w:pPr>
          </w:p>
        </w:tc>
      </w:tr>
      <w:tr w:rsidR="00BD7DC6" w:rsidRPr="00BD7DC6" w14:paraId="4D6AA530" w14:textId="77777777" w:rsidTr="000C5817">
        <w:trPr>
          <w:trHeight w:val="660"/>
        </w:trPr>
        <w:tc>
          <w:tcPr>
            <w:tcW w:w="748" w:type="dxa"/>
            <w:noWrap/>
            <w:hideMark/>
          </w:tcPr>
          <w:p w14:paraId="3ACCBD9B"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302</w:t>
            </w:r>
          </w:p>
        </w:tc>
        <w:tc>
          <w:tcPr>
            <w:tcW w:w="4853" w:type="dxa"/>
            <w:hideMark/>
          </w:tcPr>
          <w:p w14:paraId="5B92B2BB"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Fourniture et pose tuyauterie d'exhaure (tuyau de refoulement diamètre 40) plus accessoires de raccordements</w:t>
            </w:r>
          </w:p>
        </w:tc>
        <w:tc>
          <w:tcPr>
            <w:tcW w:w="977" w:type="dxa"/>
            <w:noWrap/>
            <w:hideMark/>
          </w:tcPr>
          <w:p w14:paraId="25DF9E74"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ml</w:t>
            </w:r>
          </w:p>
        </w:tc>
        <w:tc>
          <w:tcPr>
            <w:tcW w:w="1355" w:type="dxa"/>
            <w:noWrap/>
            <w:hideMark/>
          </w:tcPr>
          <w:p w14:paraId="0ECE9EE9"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80</w:t>
            </w:r>
          </w:p>
        </w:tc>
        <w:tc>
          <w:tcPr>
            <w:tcW w:w="1032" w:type="dxa"/>
            <w:noWrap/>
          </w:tcPr>
          <w:p w14:paraId="27B31129" w14:textId="77777777" w:rsidR="00BD7DC6" w:rsidRPr="00BD7DC6" w:rsidRDefault="00BD7DC6" w:rsidP="00BD7DC6">
            <w:pPr>
              <w:spacing w:after="11"/>
              <w:ind w:left="67" w:right="530"/>
              <w:jc w:val="center"/>
              <w:rPr>
                <w:rFonts w:ascii="Times New Roman" w:hAnsi="Times New Roman" w:cs="Times New Roman"/>
                <w:sz w:val="24"/>
              </w:rPr>
            </w:pPr>
          </w:p>
        </w:tc>
        <w:tc>
          <w:tcPr>
            <w:tcW w:w="1278" w:type="dxa"/>
            <w:noWrap/>
          </w:tcPr>
          <w:p w14:paraId="1BA6146F" w14:textId="77777777" w:rsidR="00BD7DC6" w:rsidRPr="00BD7DC6" w:rsidRDefault="00BD7DC6" w:rsidP="00BD7DC6">
            <w:pPr>
              <w:spacing w:after="11"/>
              <w:ind w:left="67" w:right="530"/>
              <w:jc w:val="center"/>
              <w:rPr>
                <w:rFonts w:ascii="Times New Roman" w:hAnsi="Times New Roman" w:cs="Times New Roman"/>
                <w:sz w:val="24"/>
              </w:rPr>
            </w:pPr>
          </w:p>
        </w:tc>
      </w:tr>
      <w:tr w:rsidR="00BD7DC6" w:rsidRPr="00BD7DC6" w14:paraId="543D044B" w14:textId="77777777" w:rsidTr="000C5817">
        <w:trPr>
          <w:trHeight w:val="990"/>
        </w:trPr>
        <w:tc>
          <w:tcPr>
            <w:tcW w:w="748" w:type="dxa"/>
            <w:noWrap/>
            <w:hideMark/>
          </w:tcPr>
          <w:p w14:paraId="0F500B7E"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303</w:t>
            </w:r>
          </w:p>
        </w:tc>
        <w:tc>
          <w:tcPr>
            <w:tcW w:w="4853" w:type="dxa"/>
            <w:hideMark/>
          </w:tcPr>
          <w:p w14:paraId="0CD58737"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 xml:space="preserve">Accessoires (corde de sécurité, collier de sécurité, câble bleu ou câble plat 3*2,5mm2 ou 4*2,5mm2 et toutes autres </w:t>
            </w:r>
            <w:proofErr w:type="spellStart"/>
            <w:r w:rsidRPr="00BD7DC6">
              <w:rPr>
                <w:rFonts w:ascii="Times New Roman" w:hAnsi="Times New Roman" w:cs="Times New Roman"/>
              </w:rPr>
              <w:t>sujections</w:t>
            </w:r>
            <w:proofErr w:type="spellEnd"/>
            <w:r w:rsidRPr="00BD7DC6">
              <w:rPr>
                <w:rFonts w:ascii="Times New Roman" w:hAnsi="Times New Roman" w:cs="Times New Roman"/>
              </w:rPr>
              <w:t>)</w:t>
            </w:r>
          </w:p>
        </w:tc>
        <w:tc>
          <w:tcPr>
            <w:tcW w:w="977" w:type="dxa"/>
            <w:noWrap/>
            <w:hideMark/>
          </w:tcPr>
          <w:p w14:paraId="76B1036C"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FF</w:t>
            </w:r>
          </w:p>
        </w:tc>
        <w:tc>
          <w:tcPr>
            <w:tcW w:w="1355" w:type="dxa"/>
            <w:noWrap/>
            <w:hideMark/>
          </w:tcPr>
          <w:p w14:paraId="7FDD3A25"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1</w:t>
            </w:r>
          </w:p>
        </w:tc>
        <w:tc>
          <w:tcPr>
            <w:tcW w:w="1032" w:type="dxa"/>
            <w:noWrap/>
          </w:tcPr>
          <w:p w14:paraId="650C9DA4" w14:textId="77777777" w:rsidR="00BD7DC6" w:rsidRPr="00BD7DC6" w:rsidRDefault="00BD7DC6" w:rsidP="00BD7DC6">
            <w:pPr>
              <w:spacing w:after="11"/>
              <w:ind w:left="67" w:right="530"/>
              <w:jc w:val="center"/>
              <w:rPr>
                <w:rFonts w:ascii="Times New Roman" w:hAnsi="Times New Roman" w:cs="Times New Roman"/>
                <w:sz w:val="24"/>
              </w:rPr>
            </w:pPr>
          </w:p>
        </w:tc>
        <w:tc>
          <w:tcPr>
            <w:tcW w:w="1278" w:type="dxa"/>
            <w:noWrap/>
          </w:tcPr>
          <w:p w14:paraId="300894B1" w14:textId="77777777" w:rsidR="00BD7DC6" w:rsidRPr="00BD7DC6" w:rsidRDefault="00BD7DC6" w:rsidP="00BD7DC6">
            <w:pPr>
              <w:spacing w:after="11"/>
              <w:ind w:left="67" w:right="530"/>
              <w:jc w:val="center"/>
              <w:rPr>
                <w:rFonts w:ascii="Times New Roman" w:hAnsi="Times New Roman" w:cs="Times New Roman"/>
                <w:sz w:val="24"/>
              </w:rPr>
            </w:pPr>
          </w:p>
        </w:tc>
      </w:tr>
      <w:tr w:rsidR="00BD7DC6" w:rsidRPr="00BD7DC6" w14:paraId="5A180BE9" w14:textId="77777777" w:rsidTr="000C5817">
        <w:trPr>
          <w:trHeight w:val="330"/>
        </w:trPr>
        <w:tc>
          <w:tcPr>
            <w:tcW w:w="748" w:type="dxa"/>
            <w:noWrap/>
            <w:hideMark/>
          </w:tcPr>
          <w:p w14:paraId="43DAA1B7" w14:textId="77777777" w:rsidR="00BD7DC6" w:rsidRPr="00BD7DC6" w:rsidRDefault="00BD7DC6" w:rsidP="00BD7DC6">
            <w:pPr>
              <w:spacing w:after="0" w:line="259" w:lineRule="auto"/>
              <w:ind w:left="72" w:firstLine="0"/>
              <w:jc w:val="left"/>
              <w:rPr>
                <w:rFonts w:ascii="Times New Roman" w:hAnsi="Times New Roman" w:cs="Times New Roman"/>
              </w:rPr>
            </w:pPr>
          </w:p>
        </w:tc>
        <w:tc>
          <w:tcPr>
            <w:tcW w:w="4853" w:type="dxa"/>
            <w:noWrap/>
            <w:hideMark/>
          </w:tcPr>
          <w:p w14:paraId="357AB59C" w14:textId="77777777" w:rsidR="00BD7DC6" w:rsidRPr="00BD7DC6" w:rsidRDefault="00BD7DC6" w:rsidP="00BD7DC6">
            <w:pPr>
              <w:spacing w:after="11"/>
              <w:ind w:left="67" w:right="530"/>
              <w:jc w:val="center"/>
              <w:rPr>
                <w:rFonts w:ascii="Times New Roman" w:hAnsi="Times New Roman" w:cs="Times New Roman"/>
                <w:b/>
                <w:bCs/>
                <w:sz w:val="24"/>
              </w:rPr>
            </w:pPr>
            <w:r w:rsidRPr="00BD7DC6">
              <w:rPr>
                <w:rFonts w:ascii="Times New Roman" w:hAnsi="Times New Roman" w:cs="Times New Roman"/>
                <w:b/>
                <w:bCs/>
                <w:sz w:val="24"/>
              </w:rPr>
              <w:t>SOUS TOTAL III</w:t>
            </w:r>
          </w:p>
        </w:tc>
        <w:tc>
          <w:tcPr>
            <w:tcW w:w="977" w:type="dxa"/>
            <w:noWrap/>
            <w:hideMark/>
          </w:tcPr>
          <w:p w14:paraId="3F95EA21" w14:textId="77777777" w:rsidR="00BD7DC6" w:rsidRPr="00BD7DC6" w:rsidRDefault="00BD7DC6" w:rsidP="00BD7DC6">
            <w:pPr>
              <w:spacing w:after="11"/>
              <w:ind w:left="67" w:right="530"/>
              <w:jc w:val="center"/>
              <w:rPr>
                <w:rFonts w:ascii="Times New Roman" w:hAnsi="Times New Roman" w:cs="Times New Roman"/>
                <w:b/>
                <w:bCs/>
                <w:sz w:val="24"/>
              </w:rPr>
            </w:pPr>
          </w:p>
        </w:tc>
        <w:tc>
          <w:tcPr>
            <w:tcW w:w="1355" w:type="dxa"/>
            <w:noWrap/>
            <w:hideMark/>
          </w:tcPr>
          <w:p w14:paraId="7543C043" w14:textId="77777777" w:rsidR="00BD7DC6" w:rsidRPr="00BD7DC6" w:rsidRDefault="00BD7DC6" w:rsidP="00BD7DC6">
            <w:pPr>
              <w:spacing w:after="11"/>
              <w:ind w:left="67" w:right="530"/>
              <w:jc w:val="center"/>
              <w:rPr>
                <w:rFonts w:ascii="Times New Roman" w:hAnsi="Times New Roman" w:cs="Times New Roman"/>
                <w:b/>
                <w:bCs/>
                <w:sz w:val="24"/>
              </w:rPr>
            </w:pPr>
          </w:p>
        </w:tc>
        <w:tc>
          <w:tcPr>
            <w:tcW w:w="1032" w:type="dxa"/>
            <w:noWrap/>
          </w:tcPr>
          <w:p w14:paraId="4333C718" w14:textId="77777777" w:rsidR="00BD7DC6" w:rsidRPr="00BD7DC6" w:rsidRDefault="00BD7DC6" w:rsidP="00BD7DC6">
            <w:pPr>
              <w:spacing w:after="11"/>
              <w:ind w:left="67" w:right="530"/>
              <w:jc w:val="center"/>
              <w:rPr>
                <w:rFonts w:ascii="Times New Roman" w:hAnsi="Times New Roman" w:cs="Times New Roman"/>
                <w:b/>
                <w:bCs/>
                <w:sz w:val="24"/>
              </w:rPr>
            </w:pPr>
          </w:p>
        </w:tc>
        <w:tc>
          <w:tcPr>
            <w:tcW w:w="1278" w:type="dxa"/>
            <w:noWrap/>
          </w:tcPr>
          <w:p w14:paraId="3469CE31" w14:textId="77777777" w:rsidR="00BD7DC6" w:rsidRPr="00BD7DC6" w:rsidRDefault="00BD7DC6" w:rsidP="00BD7DC6">
            <w:pPr>
              <w:spacing w:after="11"/>
              <w:ind w:left="67" w:right="530"/>
              <w:jc w:val="center"/>
              <w:rPr>
                <w:rFonts w:ascii="Times New Roman" w:hAnsi="Times New Roman" w:cs="Times New Roman"/>
                <w:b/>
                <w:bCs/>
                <w:sz w:val="24"/>
              </w:rPr>
            </w:pPr>
          </w:p>
        </w:tc>
      </w:tr>
      <w:tr w:rsidR="00BD7DC6" w:rsidRPr="00BD7DC6" w14:paraId="74C4CA58" w14:textId="77777777" w:rsidTr="000C5817">
        <w:trPr>
          <w:trHeight w:val="330"/>
        </w:trPr>
        <w:tc>
          <w:tcPr>
            <w:tcW w:w="748" w:type="dxa"/>
            <w:noWrap/>
            <w:hideMark/>
          </w:tcPr>
          <w:p w14:paraId="678DC8E0"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lastRenderedPageBreak/>
              <w:t>IV</w:t>
            </w:r>
          </w:p>
        </w:tc>
        <w:tc>
          <w:tcPr>
            <w:tcW w:w="4853" w:type="dxa"/>
            <w:noWrap/>
            <w:hideMark/>
          </w:tcPr>
          <w:p w14:paraId="45603468" w14:textId="77777777" w:rsidR="00BD7DC6" w:rsidRPr="00BD7DC6" w:rsidRDefault="00BD7DC6" w:rsidP="00BD7DC6">
            <w:pPr>
              <w:spacing w:after="11"/>
              <w:ind w:left="67" w:right="530"/>
              <w:jc w:val="center"/>
              <w:rPr>
                <w:rFonts w:ascii="Times New Roman" w:hAnsi="Times New Roman" w:cs="Times New Roman"/>
                <w:b/>
                <w:bCs/>
                <w:sz w:val="24"/>
              </w:rPr>
            </w:pPr>
            <w:r w:rsidRPr="00BD7DC6">
              <w:rPr>
                <w:rFonts w:ascii="Times New Roman" w:hAnsi="Times New Roman" w:cs="Times New Roman"/>
                <w:b/>
                <w:bCs/>
                <w:sz w:val="24"/>
              </w:rPr>
              <w:t>ALIMENTATION DES POMPES</w:t>
            </w:r>
          </w:p>
        </w:tc>
        <w:tc>
          <w:tcPr>
            <w:tcW w:w="977" w:type="dxa"/>
            <w:noWrap/>
            <w:hideMark/>
          </w:tcPr>
          <w:p w14:paraId="16C75D5D" w14:textId="77777777" w:rsidR="00BD7DC6" w:rsidRPr="00BD7DC6" w:rsidRDefault="00BD7DC6" w:rsidP="00BD7DC6">
            <w:pPr>
              <w:spacing w:after="11"/>
              <w:ind w:left="67" w:right="530"/>
              <w:jc w:val="center"/>
              <w:rPr>
                <w:rFonts w:ascii="Times New Roman" w:hAnsi="Times New Roman" w:cs="Times New Roman"/>
                <w:sz w:val="24"/>
              </w:rPr>
            </w:pPr>
          </w:p>
        </w:tc>
        <w:tc>
          <w:tcPr>
            <w:tcW w:w="1355" w:type="dxa"/>
            <w:noWrap/>
            <w:hideMark/>
          </w:tcPr>
          <w:p w14:paraId="79557B9E" w14:textId="77777777" w:rsidR="00BD7DC6" w:rsidRPr="00BD7DC6" w:rsidRDefault="00BD7DC6" w:rsidP="00BD7DC6">
            <w:pPr>
              <w:spacing w:after="11"/>
              <w:ind w:left="67" w:right="530"/>
              <w:jc w:val="center"/>
              <w:rPr>
                <w:rFonts w:ascii="Times New Roman" w:hAnsi="Times New Roman" w:cs="Times New Roman"/>
                <w:sz w:val="24"/>
              </w:rPr>
            </w:pPr>
          </w:p>
        </w:tc>
        <w:tc>
          <w:tcPr>
            <w:tcW w:w="1032" w:type="dxa"/>
            <w:noWrap/>
          </w:tcPr>
          <w:p w14:paraId="5F745D80" w14:textId="77777777" w:rsidR="00BD7DC6" w:rsidRPr="00BD7DC6" w:rsidRDefault="00BD7DC6" w:rsidP="00BD7DC6">
            <w:pPr>
              <w:spacing w:after="11"/>
              <w:ind w:left="67" w:right="530"/>
              <w:jc w:val="center"/>
              <w:rPr>
                <w:rFonts w:ascii="Times New Roman" w:hAnsi="Times New Roman" w:cs="Times New Roman"/>
                <w:sz w:val="24"/>
              </w:rPr>
            </w:pPr>
          </w:p>
        </w:tc>
        <w:tc>
          <w:tcPr>
            <w:tcW w:w="1278" w:type="dxa"/>
            <w:noWrap/>
          </w:tcPr>
          <w:p w14:paraId="0E33D025" w14:textId="77777777" w:rsidR="00BD7DC6" w:rsidRPr="00BD7DC6" w:rsidRDefault="00BD7DC6" w:rsidP="00BD7DC6">
            <w:pPr>
              <w:spacing w:after="11"/>
              <w:ind w:left="67" w:right="530"/>
              <w:jc w:val="center"/>
              <w:rPr>
                <w:rFonts w:ascii="Times New Roman" w:hAnsi="Times New Roman" w:cs="Times New Roman"/>
                <w:sz w:val="24"/>
              </w:rPr>
            </w:pPr>
          </w:p>
        </w:tc>
      </w:tr>
      <w:tr w:rsidR="00BD7DC6" w:rsidRPr="00BD7DC6" w14:paraId="668AB6B6" w14:textId="77777777" w:rsidTr="000C5817">
        <w:trPr>
          <w:trHeight w:val="330"/>
        </w:trPr>
        <w:tc>
          <w:tcPr>
            <w:tcW w:w="748" w:type="dxa"/>
            <w:noWrap/>
            <w:hideMark/>
          </w:tcPr>
          <w:p w14:paraId="3C9386EF" w14:textId="77777777" w:rsidR="00BD7DC6" w:rsidRPr="00BD7DC6" w:rsidRDefault="00BD7DC6" w:rsidP="00BD7DC6">
            <w:pPr>
              <w:spacing w:after="0" w:line="259" w:lineRule="auto"/>
              <w:ind w:left="72" w:firstLine="0"/>
              <w:jc w:val="left"/>
              <w:rPr>
                <w:rFonts w:ascii="Times New Roman" w:hAnsi="Times New Roman" w:cs="Times New Roman"/>
              </w:rPr>
            </w:pPr>
          </w:p>
        </w:tc>
        <w:tc>
          <w:tcPr>
            <w:tcW w:w="4853" w:type="dxa"/>
            <w:noWrap/>
            <w:hideMark/>
          </w:tcPr>
          <w:p w14:paraId="02AC4722" w14:textId="77777777" w:rsidR="00BD7DC6" w:rsidRPr="00BD7DC6" w:rsidRDefault="00BD7DC6" w:rsidP="00BD7DC6">
            <w:pPr>
              <w:spacing w:after="11"/>
              <w:ind w:left="67" w:right="530"/>
              <w:jc w:val="center"/>
              <w:rPr>
                <w:rFonts w:ascii="Times New Roman" w:hAnsi="Times New Roman" w:cs="Times New Roman"/>
                <w:b/>
                <w:bCs/>
                <w:sz w:val="24"/>
              </w:rPr>
            </w:pPr>
            <w:r w:rsidRPr="00BD7DC6">
              <w:rPr>
                <w:rFonts w:ascii="Times New Roman" w:hAnsi="Times New Roman" w:cs="Times New Roman"/>
                <w:b/>
                <w:bCs/>
                <w:sz w:val="24"/>
              </w:rPr>
              <w:t>Champ Photovoltaïque</w:t>
            </w:r>
          </w:p>
        </w:tc>
        <w:tc>
          <w:tcPr>
            <w:tcW w:w="977" w:type="dxa"/>
            <w:noWrap/>
            <w:hideMark/>
          </w:tcPr>
          <w:p w14:paraId="2631A1B2" w14:textId="77777777" w:rsidR="00BD7DC6" w:rsidRPr="00BD7DC6" w:rsidRDefault="00BD7DC6" w:rsidP="00BD7DC6">
            <w:pPr>
              <w:spacing w:after="11"/>
              <w:ind w:left="67" w:right="530"/>
              <w:jc w:val="center"/>
              <w:rPr>
                <w:rFonts w:ascii="Times New Roman" w:hAnsi="Times New Roman" w:cs="Times New Roman"/>
                <w:sz w:val="24"/>
              </w:rPr>
            </w:pPr>
          </w:p>
        </w:tc>
        <w:tc>
          <w:tcPr>
            <w:tcW w:w="1355" w:type="dxa"/>
            <w:noWrap/>
            <w:hideMark/>
          </w:tcPr>
          <w:p w14:paraId="5914E1F0" w14:textId="77777777" w:rsidR="00BD7DC6" w:rsidRPr="00BD7DC6" w:rsidRDefault="00BD7DC6" w:rsidP="00BD7DC6">
            <w:pPr>
              <w:spacing w:after="11"/>
              <w:ind w:left="67" w:right="530"/>
              <w:jc w:val="center"/>
              <w:rPr>
                <w:rFonts w:ascii="Times New Roman" w:hAnsi="Times New Roman" w:cs="Times New Roman"/>
                <w:sz w:val="24"/>
              </w:rPr>
            </w:pPr>
          </w:p>
        </w:tc>
        <w:tc>
          <w:tcPr>
            <w:tcW w:w="1032" w:type="dxa"/>
            <w:noWrap/>
          </w:tcPr>
          <w:p w14:paraId="112C8E7B" w14:textId="77777777" w:rsidR="00BD7DC6" w:rsidRPr="00BD7DC6" w:rsidRDefault="00BD7DC6" w:rsidP="00BD7DC6">
            <w:pPr>
              <w:spacing w:after="11"/>
              <w:ind w:left="67" w:right="530"/>
              <w:jc w:val="center"/>
              <w:rPr>
                <w:rFonts w:ascii="Times New Roman" w:hAnsi="Times New Roman" w:cs="Times New Roman"/>
                <w:sz w:val="24"/>
              </w:rPr>
            </w:pPr>
          </w:p>
        </w:tc>
        <w:tc>
          <w:tcPr>
            <w:tcW w:w="1278" w:type="dxa"/>
            <w:noWrap/>
          </w:tcPr>
          <w:p w14:paraId="7562B370" w14:textId="77777777" w:rsidR="00BD7DC6" w:rsidRPr="00BD7DC6" w:rsidRDefault="00BD7DC6" w:rsidP="00BD7DC6">
            <w:pPr>
              <w:spacing w:after="11"/>
              <w:ind w:left="67" w:right="530"/>
              <w:jc w:val="center"/>
              <w:rPr>
                <w:rFonts w:ascii="Times New Roman" w:hAnsi="Times New Roman" w:cs="Times New Roman"/>
                <w:sz w:val="24"/>
              </w:rPr>
            </w:pPr>
          </w:p>
        </w:tc>
      </w:tr>
      <w:tr w:rsidR="00BD7DC6" w:rsidRPr="00BD7DC6" w14:paraId="6FCAE39E" w14:textId="77777777" w:rsidTr="000C5817">
        <w:trPr>
          <w:trHeight w:val="660"/>
        </w:trPr>
        <w:tc>
          <w:tcPr>
            <w:tcW w:w="748" w:type="dxa"/>
            <w:noWrap/>
            <w:hideMark/>
          </w:tcPr>
          <w:p w14:paraId="72905B07"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400</w:t>
            </w:r>
          </w:p>
        </w:tc>
        <w:tc>
          <w:tcPr>
            <w:tcW w:w="4853" w:type="dxa"/>
            <w:hideMark/>
          </w:tcPr>
          <w:p w14:paraId="2700FF80"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Fourniture et pose des panneaux solaires y/c câblage, chemins câble accessoires de raccordement, etc.</w:t>
            </w:r>
          </w:p>
        </w:tc>
        <w:tc>
          <w:tcPr>
            <w:tcW w:w="977" w:type="dxa"/>
            <w:noWrap/>
            <w:hideMark/>
          </w:tcPr>
          <w:p w14:paraId="6C5690F6"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WC</w:t>
            </w:r>
          </w:p>
        </w:tc>
        <w:tc>
          <w:tcPr>
            <w:tcW w:w="1355" w:type="dxa"/>
            <w:noWrap/>
            <w:hideMark/>
          </w:tcPr>
          <w:p w14:paraId="500427CD"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1400</w:t>
            </w:r>
          </w:p>
        </w:tc>
        <w:tc>
          <w:tcPr>
            <w:tcW w:w="1032" w:type="dxa"/>
            <w:noWrap/>
          </w:tcPr>
          <w:p w14:paraId="4A77B5D2" w14:textId="77777777" w:rsidR="00BD7DC6" w:rsidRPr="00BD7DC6" w:rsidRDefault="00BD7DC6" w:rsidP="00BD7DC6">
            <w:pPr>
              <w:spacing w:after="11"/>
              <w:ind w:left="67" w:right="530"/>
              <w:jc w:val="center"/>
              <w:rPr>
                <w:rFonts w:ascii="Times New Roman" w:hAnsi="Times New Roman" w:cs="Times New Roman"/>
                <w:sz w:val="24"/>
              </w:rPr>
            </w:pPr>
          </w:p>
        </w:tc>
        <w:tc>
          <w:tcPr>
            <w:tcW w:w="1278" w:type="dxa"/>
            <w:noWrap/>
          </w:tcPr>
          <w:p w14:paraId="6D8704AA" w14:textId="77777777" w:rsidR="00BD7DC6" w:rsidRPr="00BD7DC6" w:rsidRDefault="00BD7DC6" w:rsidP="00BD7DC6">
            <w:pPr>
              <w:spacing w:after="11"/>
              <w:ind w:left="67" w:right="530"/>
              <w:jc w:val="center"/>
              <w:rPr>
                <w:rFonts w:ascii="Times New Roman" w:hAnsi="Times New Roman" w:cs="Times New Roman"/>
                <w:sz w:val="24"/>
              </w:rPr>
            </w:pPr>
          </w:p>
        </w:tc>
      </w:tr>
      <w:tr w:rsidR="00BD7DC6" w:rsidRPr="00BD7DC6" w14:paraId="530C6842" w14:textId="77777777" w:rsidTr="000C5817">
        <w:trPr>
          <w:trHeight w:val="330"/>
        </w:trPr>
        <w:tc>
          <w:tcPr>
            <w:tcW w:w="748" w:type="dxa"/>
            <w:noWrap/>
            <w:hideMark/>
          </w:tcPr>
          <w:p w14:paraId="558B19F6"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401</w:t>
            </w:r>
          </w:p>
        </w:tc>
        <w:tc>
          <w:tcPr>
            <w:tcW w:w="4853" w:type="dxa"/>
            <w:noWrap/>
            <w:hideMark/>
          </w:tcPr>
          <w:p w14:paraId="546FCC0E"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 xml:space="preserve">Support </w:t>
            </w:r>
            <w:proofErr w:type="spellStart"/>
            <w:r w:rsidRPr="00BD7DC6">
              <w:rPr>
                <w:rFonts w:ascii="Times New Roman" w:hAnsi="Times New Roman" w:cs="Times New Roman"/>
              </w:rPr>
              <w:t>métalique</w:t>
            </w:r>
            <w:proofErr w:type="spellEnd"/>
            <w:r w:rsidRPr="00BD7DC6">
              <w:rPr>
                <w:rFonts w:ascii="Times New Roman" w:hAnsi="Times New Roman" w:cs="Times New Roman"/>
              </w:rPr>
              <w:t xml:space="preserve"> des plaques</w:t>
            </w:r>
          </w:p>
        </w:tc>
        <w:tc>
          <w:tcPr>
            <w:tcW w:w="977" w:type="dxa"/>
            <w:noWrap/>
            <w:hideMark/>
          </w:tcPr>
          <w:p w14:paraId="5FF41F2F"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FF</w:t>
            </w:r>
          </w:p>
        </w:tc>
        <w:tc>
          <w:tcPr>
            <w:tcW w:w="1355" w:type="dxa"/>
            <w:noWrap/>
            <w:hideMark/>
          </w:tcPr>
          <w:p w14:paraId="335D2FB5"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1</w:t>
            </w:r>
          </w:p>
        </w:tc>
        <w:tc>
          <w:tcPr>
            <w:tcW w:w="1032" w:type="dxa"/>
            <w:noWrap/>
          </w:tcPr>
          <w:p w14:paraId="18FC003C" w14:textId="77777777" w:rsidR="00BD7DC6" w:rsidRPr="00BD7DC6" w:rsidRDefault="00BD7DC6" w:rsidP="00BD7DC6">
            <w:pPr>
              <w:spacing w:after="11"/>
              <w:ind w:left="67" w:right="530"/>
              <w:jc w:val="center"/>
              <w:rPr>
                <w:rFonts w:ascii="Times New Roman" w:hAnsi="Times New Roman" w:cs="Times New Roman"/>
                <w:sz w:val="24"/>
              </w:rPr>
            </w:pPr>
          </w:p>
        </w:tc>
        <w:tc>
          <w:tcPr>
            <w:tcW w:w="1278" w:type="dxa"/>
            <w:noWrap/>
          </w:tcPr>
          <w:p w14:paraId="16A1AA3B" w14:textId="77777777" w:rsidR="00BD7DC6" w:rsidRPr="00BD7DC6" w:rsidRDefault="00BD7DC6" w:rsidP="00BD7DC6">
            <w:pPr>
              <w:spacing w:after="11"/>
              <w:ind w:left="67" w:right="530"/>
              <w:jc w:val="center"/>
              <w:rPr>
                <w:rFonts w:ascii="Times New Roman" w:hAnsi="Times New Roman" w:cs="Times New Roman"/>
                <w:sz w:val="24"/>
              </w:rPr>
            </w:pPr>
          </w:p>
        </w:tc>
      </w:tr>
      <w:tr w:rsidR="00BD7DC6" w:rsidRPr="00BD7DC6" w14:paraId="4087F09A" w14:textId="77777777" w:rsidTr="000C5817">
        <w:trPr>
          <w:trHeight w:val="330"/>
        </w:trPr>
        <w:tc>
          <w:tcPr>
            <w:tcW w:w="748" w:type="dxa"/>
            <w:noWrap/>
            <w:hideMark/>
          </w:tcPr>
          <w:p w14:paraId="1E08891D"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402</w:t>
            </w:r>
          </w:p>
        </w:tc>
        <w:tc>
          <w:tcPr>
            <w:tcW w:w="4853" w:type="dxa"/>
            <w:noWrap/>
            <w:hideMark/>
          </w:tcPr>
          <w:p w14:paraId="4880EEE8"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 xml:space="preserve">Béton pour support </w:t>
            </w:r>
            <w:proofErr w:type="spellStart"/>
            <w:r w:rsidRPr="00BD7DC6">
              <w:rPr>
                <w:rFonts w:ascii="Times New Roman" w:hAnsi="Times New Roman" w:cs="Times New Roman"/>
              </w:rPr>
              <w:t>métalique</w:t>
            </w:r>
            <w:proofErr w:type="spellEnd"/>
            <w:r w:rsidRPr="00BD7DC6">
              <w:rPr>
                <w:rFonts w:ascii="Times New Roman" w:hAnsi="Times New Roman" w:cs="Times New Roman"/>
              </w:rPr>
              <w:t xml:space="preserve"> des plaques</w:t>
            </w:r>
          </w:p>
        </w:tc>
        <w:tc>
          <w:tcPr>
            <w:tcW w:w="977" w:type="dxa"/>
            <w:noWrap/>
            <w:hideMark/>
          </w:tcPr>
          <w:p w14:paraId="155A1E2A"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m3</w:t>
            </w:r>
          </w:p>
        </w:tc>
        <w:tc>
          <w:tcPr>
            <w:tcW w:w="1355" w:type="dxa"/>
            <w:noWrap/>
            <w:hideMark/>
          </w:tcPr>
          <w:p w14:paraId="3D43E99B"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1,92</w:t>
            </w:r>
          </w:p>
        </w:tc>
        <w:tc>
          <w:tcPr>
            <w:tcW w:w="1032" w:type="dxa"/>
            <w:noWrap/>
          </w:tcPr>
          <w:p w14:paraId="7165A98F" w14:textId="77777777" w:rsidR="00BD7DC6" w:rsidRPr="00BD7DC6" w:rsidRDefault="00BD7DC6" w:rsidP="00BD7DC6">
            <w:pPr>
              <w:spacing w:after="11"/>
              <w:ind w:left="67" w:right="530"/>
              <w:jc w:val="center"/>
              <w:rPr>
                <w:rFonts w:ascii="Times New Roman" w:hAnsi="Times New Roman" w:cs="Times New Roman"/>
                <w:sz w:val="24"/>
              </w:rPr>
            </w:pPr>
          </w:p>
        </w:tc>
        <w:tc>
          <w:tcPr>
            <w:tcW w:w="1278" w:type="dxa"/>
            <w:noWrap/>
          </w:tcPr>
          <w:p w14:paraId="6426D360" w14:textId="77777777" w:rsidR="00BD7DC6" w:rsidRPr="00BD7DC6" w:rsidRDefault="00BD7DC6" w:rsidP="00BD7DC6">
            <w:pPr>
              <w:spacing w:after="11"/>
              <w:ind w:left="67" w:right="530"/>
              <w:jc w:val="center"/>
              <w:rPr>
                <w:rFonts w:ascii="Times New Roman" w:hAnsi="Times New Roman" w:cs="Times New Roman"/>
                <w:sz w:val="24"/>
              </w:rPr>
            </w:pPr>
          </w:p>
        </w:tc>
      </w:tr>
      <w:tr w:rsidR="00BD7DC6" w:rsidRPr="00BD7DC6" w14:paraId="2D638331" w14:textId="77777777" w:rsidTr="000C5817">
        <w:trPr>
          <w:trHeight w:val="330"/>
        </w:trPr>
        <w:tc>
          <w:tcPr>
            <w:tcW w:w="748" w:type="dxa"/>
            <w:noWrap/>
            <w:hideMark/>
          </w:tcPr>
          <w:p w14:paraId="3A261EE9" w14:textId="77777777" w:rsidR="00BD7DC6" w:rsidRPr="00BD7DC6" w:rsidRDefault="00BD7DC6" w:rsidP="00BD7DC6">
            <w:pPr>
              <w:spacing w:after="0" w:line="259" w:lineRule="auto"/>
              <w:ind w:left="72" w:firstLine="0"/>
              <w:jc w:val="left"/>
              <w:rPr>
                <w:rFonts w:ascii="Times New Roman" w:hAnsi="Times New Roman" w:cs="Times New Roman"/>
              </w:rPr>
            </w:pPr>
          </w:p>
        </w:tc>
        <w:tc>
          <w:tcPr>
            <w:tcW w:w="4853" w:type="dxa"/>
            <w:noWrap/>
            <w:hideMark/>
          </w:tcPr>
          <w:p w14:paraId="637C97C0" w14:textId="77777777" w:rsidR="00BD7DC6" w:rsidRPr="00BD7DC6" w:rsidRDefault="00BD7DC6" w:rsidP="00BD7DC6">
            <w:pPr>
              <w:spacing w:after="11"/>
              <w:ind w:left="67" w:right="530"/>
              <w:jc w:val="center"/>
              <w:rPr>
                <w:rFonts w:ascii="Times New Roman" w:hAnsi="Times New Roman" w:cs="Times New Roman"/>
                <w:b/>
                <w:bCs/>
                <w:sz w:val="24"/>
              </w:rPr>
            </w:pPr>
            <w:r w:rsidRPr="00BD7DC6">
              <w:rPr>
                <w:rFonts w:ascii="Times New Roman" w:hAnsi="Times New Roman" w:cs="Times New Roman"/>
                <w:b/>
                <w:bCs/>
                <w:sz w:val="24"/>
              </w:rPr>
              <w:t>Sécurisation en grillage autour du champ photovoltaïque</w:t>
            </w:r>
          </w:p>
        </w:tc>
        <w:tc>
          <w:tcPr>
            <w:tcW w:w="977" w:type="dxa"/>
            <w:noWrap/>
            <w:hideMark/>
          </w:tcPr>
          <w:p w14:paraId="3DD6890D" w14:textId="77777777" w:rsidR="00BD7DC6" w:rsidRPr="00BD7DC6" w:rsidRDefault="00BD7DC6" w:rsidP="00BD7DC6">
            <w:pPr>
              <w:spacing w:after="11"/>
              <w:ind w:left="67" w:right="530"/>
              <w:jc w:val="center"/>
              <w:rPr>
                <w:rFonts w:ascii="Times New Roman" w:hAnsi="Times New Roman" w:cs="Times New Roman"/>
                <w:sz w:val="24"/>
              </w:rPr>
            </w:pPr>
          </w:p>
        </w:tc>
        <w:tc>
          <w:tcPr>
            <w:tcW w:w="1355" w:type="dxa"/>
            <w:noWrap/>
            <w:hideMark/>
          </w:tcPr>
          <w:p w14:paraId="6A548B91" w14:textId="77777777" w:rsidR="00BD7DC6" w:rsidRPr="00BD7DC6" w:rsidRDefault="00BD7DC6" w:rsidP="00BD7DC6">
            <w:pPr>
              <w:spacing w:after="11"/>
              <w:ind w:left="67" w:right="530"/>
              <w:jc w:val="center"/>
              <w:rPr>
                <w:rFonts w:ascii="Times New Roman" w:hAnsi="Times New Roman" w:cs="Times New Roman"/>
                <w:sz w:val="24"/>
              </w:rPr>
            </w:pPr>
          </w:p>
        </w:tc>
        <w:tc>
          <w:tcPr>
            <w:tcW w:w="1032" w:type="dxa"/>
            <w:noWrap/>
          </w:tcPr>
          <w:p w14:paraId="487B1D55" w14:textId="77777777" w:rsidR="00BD7DC6" w:rsidRPr="00BD7DC6" w:rsidRDefault="00BD7DC6" w:rsidP="00BD7DC6">
            <w:pPr>
              <w:spacing w:after="11"/>
              <w:ind w:left="67" w:right="530"/>
              <w:jc w:val="center"/>
              <w:rPr>
                <w:rFonts w:ascii="Times New Roman" w:hAnsi="Times New Roman" w:cs="Times New Roman"/>
                <w:sz w:val="24"/>
              </w:rPr>
            </w:pPr>
          </w:p>
        </w:tc>
        <w:tc>
          <w:tcPr>
            <w:tcW w:w="1278" w:type="dxa"/>
            <w:noWrap/>
          </w:tcPr>
          <w:p w14:paraId="36210FAF" w14:textId="77777777" w:rsidR="00BD7DC6" w:rsidRPr="00BD7DC6" w:rsidRDefault="00BD7DC6" w:rsidP="00BD7DC6">
            <w:pPr>
              <w:spacing w:after="11"/>
              <w:ind w:left="67" w:right="530"/>
              <w:jc w:val="center"/>
              <w:rPr>
                <w:rFonts w:ascii="Times New Roman" w:hAnsi="Times New Roman" w:cs="Times New Roman"/>
                <w:sz w:val="24"/>
              </w:rPr>
            </w:pPr>
          </w:p>
        </w:tc>
      </w:tr>
      <w:tr w:rsidR="00BD7DC6" w:rsidRPr="00BD7DC6" w14:paraId="5CF2DE68" w14:textId="77777777" w:rsidTr="000C5817">
        <w:trPr>
          <w:trHeight w:val="330"/>
        </w:trPr>
        <w:tc>
          <w:tcPr>
            <w:tcW w:w="748" w:type="dxa"/>
            <w:noWrap/>
            <w:hideMark/>
          </w:tcPr>
          <w:p w14:paraId="5DACC7BD"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403</w:t>
            </w:r>
          </w:p>
        </w:tc>
        <w:tc>
          <w:tcPr>
            <w:tcW w:w="4853" w:type="dxa"/>
            <w:noWrap/>
            <w:hideMark/>
          </w:tcPr>
          <w:p w14:paraId="48778ECD"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Fouilles pour semelles des plaques</w:t>
            </w:r>
          </w:p>
        </w:tc>
        <w:tc>
          <w:tcPr>
            <w:tcW w:w="977" w:type="dxa"/>
            <w:noWrap/>
            <w:hideMark/>
          </w:tcPr>
          <w:p w14:paraId="2DAE32F4"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m3</w:t>
            </w:r>
          </w:p>
        </w:tc>
        <w:tc>
          <w:tcPr>
            <w:tcW w:w="1355" w:type="dxa"/>
            <w:noWrap/>
            <w:hideMark/>
          </w:tcPr>
          <w:p w14:paraId="0EE58460"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0,9</w:t>
            </w:r>
          </w:p>
        </w:tc>
        <w:tc>
          <w:tcPr>
            <w:tcW w:w="1032" w:type="dxa"/>
            <w:noWrap/>
          </w:tcPr>
          <w:p w14:paraId="1614002A" w14:textId="77777777" w:rsidR="00BD7DC6" w:rsidRPr="00BD7DC6" w:rsidRDefault="00BD7DC6" w:rsidP="00BD7DC6">
            <w:pPr>
              <w:spacing w:after="11"/>
              <w:ind w:left="67" w:right="530"/>
              <w:jc w:val="center"/>
              <w:rPr>
                <w:rFonts w:ascii="Times New Roman" w:hAnsi="Times New Roman" w:cs="Times New Roman"/>
                <w:sz w:val="24"/>
              </w:rPr>
            </w:pPr>
          </w:p>
        </w:tc>
        <w:tc>
          <w:tcPr>
            <w:tcW w:w="1278" w:type="dxa"/>
            <w:noWrap/>
          </w:tcPr>
          <w:p w14:paraId="185701F5" w14:textId="77777777" w:rsidR="00BD7DC6" w:rsidRPr="00BD7DC6" w:rsidRDefault="00BD7DC6" w:rsidP="00BD7DC6">
            <w:pPr>
              <w:spacing w:after="11"/>
              <w:ind w:left="67" w:right="530"/>
              <w:jc w:val="center"/>
              <w:rPr>
                <w:rFonts w:ascii="Times New Roman" w:hAnsi="Times New Roman" w:cs="Times New Roman"/>
                <w:sz w:val="24"/>
              </w:rPr>
            </w:pPr>
          </w:p>
        </w:tc>
      </w:tr>
      <w:tr w:rsidR="00BD7DC6" w:rsidRPr="00BD7DC6" w14:paraId="71D3DD43" w14:textId="77777777" w:rsidTr="000C5817">
        <w:trPr>
          <w:trHeight w:val="660"/>
        </w:trPr>
        <w:tc>
          <w:tcPr>
            <w:tcW w:w="748" w:type="dxa"/>
            <w:noWrap/>
            <w:hideMark/>
          </w:tcPr>
          <w:p w14:paraId="6C4B23C8"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404</w:t>
            </w:r>
          </w:p>
        </w:tc>
        <w:tc>
          <w:tcPr>
            <w:tcW w:w="4853" w:type="dxa"/>
            <w:hideMark/>
          </w:tcPr>
          <w:p w14:paraId="19A88DFE"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 xml:space="preserve">Béton armé dosé à 250kg/m3 </w:t>
            </w:r>
            <w:proofErr w:type="spellStart"/>
            <w:r w:rsidRPr="00BD7DC6">
              <w:rPr>
                <w:rFonts w:ascii="Times New Roman" w:hAnsi="Times New Roman" w:cs="Times New Roman"/>
              </w:rPr>
              <w:t>poUr</w:t>
            </w:r>
            <w:proofErr w:type="spellEnd"/>
            <w:r w:rsidRPr="00BD7DC6">
              <w:rPr>
                <w:rFonts w:ascii="Times New Roman" w:hAnsi="Times New Roman" w:cs="Times New Roman"/>
              </w:rPr>
              <w:t xml:space="preserve"> semelles, amorces des poteaux chainage bas et </w:t>
            </w:r>
            <w:proofErr w:type="spellStart"/>
            <w:r w:rsidRPr="00BD7DC6">
              <w:rPr>
                <w:rFonts w:ascii="Times New Roman" w:hAnsi="Times New Roman" w:cs="Times New Roman"/>
              </w:rPr>
              <w:t>potaux</w:t>
            </w:r>
            <w:proofErr w:type="spellEnd"/>
          </w:p>
        </w:tc>
        <w:tc>
          <w:tcPr>
            <w:tcW w:w="977" w:type="dxa"/>
            <w:noWrap/>
            <w:hideMark/>
          </w:tcPr>
          <w:p w14:paraId="725C171F"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m3</w:t>
            </w:r>
          </w:p>
        </w:tc>
        <w:tc>
          <w:tcPr>
            <w:tcW w:w="1355" w:type="dxa"/>
            <w:noWrap/>
            <w:hideMark/>
          </w:tcPr>
          <w:p w14:paraId="51EFF5E6"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2</w:t>
            </w:r>
          </w:p>
        </w:tc>
        <w:tc>
          <w:tcPr>
            <w:tcW w:w="1032" w:type="dxa"/>
            <w:noWrap/>
          </w:tcPr>
          <w:p w14:paraId="7DB95949" w14:textId="77777777" w:rsidR="00BD7DC6" w:rsidRPr="00BD7DC6" w:rsidRDefault="00BD7DC6" w:rsidP="00BD7DC6">
            <w:pPr>
              <w:spacing w:after="11"/>
              <w:ind w:left="67" w:right="530"/>
              <w:jc w:val="center"/>
              <w:rPr>
                <w:rFonts w:ascii="Times New Roman" w:hAnsi="Times New Roman" w:cs="Times New Roman"/>
                <w:sz w:val="24"/>
              </w:rPr>
            </w:pPr>
          </w:p>
        </w:tc>
        <w:tc>
          <w:tcPr>
            <w:tcW w:w="1278" w:type="dxa"/>
            <w:noWrap/>
          </w:tcPr>
          <w:p w14:paraId="4AA33277" w14:textId="77777777" w:rsidR="00BD7DC6" w:rsidRPr="00BD7DC6" w:rsidRDefault="00BD7DC6" w:rsidP="00BD7DC6">
            <w:pPr>
              <w:spacing w:after="11"/>
              <w:ind w:left="67" w:right="530"/>
              <w:jc w:val="center"/>
              <w:rPr>
                <w:rFonts w:ascii="Times New Roman" w:hAnsi="Times New Roman" w:cs="Times New Roman"/>
                <w:sz w:val="24"/>
              </w:rPr>
            </w:pPr>
          </w:p>
        </w:tc>
      </w:tr>
      <w:tr w:rsidR="00BD7DC6" w:rsidRPr="00BD7DC6" w14:paraId="7787E363" w14:textId="77777777" w:rsidTr="000C5817">
        <w:trPr>
          <w:trHeight w:val="330"/>
        </w:trPr>
        <w:tc>
          <w:tcPr>
            <w:tcW w:w="748" w:type="dxa"/>
            <w:noWrap/>
            <w:hideMark/>
          </w:tcPr>
          <w:p w14:paraId="67DC51F7"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405</w:t>
            </w:r>
          </w:p>
        </w:tc>
        <w:tc>
          <w:tcPr>
            <w:tcW w:w="4853" w:type="dxa"/>
            <w:noWrap/>
            <w:hideMark/>
          </w:tcPr>
          <w:p w14:paraId="0A41700A"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Grillage d'acier galvanisé de maille 60 mm de type dur</w:t>
            </w:r>
          </w:p>
        </w:tc>
        <w:tc>
          <w:tcPr>
            <w:tcW w:w="977" w:type="dxa"/>
            <w:noWrap/>
            <w:hideMark/>
          </w:tcPr>
          <w:p w14:paraId="0B73D40D"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ml</w:t>
            </w:r>
          </w:p>
        </w:tc>
        <w:tc>
          <w:tcPr>
            <w:tcW w:w="1355" w:type="dxa"/>
            <w:noWrap/>
            <w:hideMark/>
          </w:tcPr>
          <w:p w14:paraId="759AB4D6"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20</w:t>
            </w:r>
          </w:p>
        </w:tc>
        <w:tc>
          <w:tcPr>
            <w:tcW w:w="1032" w:type="dxa"/>
            <w:noWrap/>
          </w:tcPr>
          <w:p w14:paraId="4B1865D6" w14:textId="77777777" w:rsidR="00BD7DC6" w:rsidRPr="00BD7DC6" w:rsidRDefault="00BD7DC6" w:rsidP="00BD7DC6">
            <w:pPr>
              <w:spacing w:after="11"/>
              <w:ind w:left="67" w:right="530"/>
              <w:jc w:val="center"/>
              <w:rPr>
                <w:rFonts w:ascii="Times New Roman" w:hAnsi="Times New Roman" w:cs="Times New Roman"/>
                <w:sz w:val="24"/>
              </w:rPr>
            </w:pPr>
          </w:p>
        </w:tc>
        <w:tc>
          <w:tcPr>
            <w:tcW w:w="1278" w:type="dxa"/>
            <w:noWrap/>
          </w:tcPr>
          <w:p w14:paraId="02079265" w14:textId="77777777" w:rsidR="00BD7DC6" w:rsidRPr="00BD7DC6" w:rsidRDefault="00BD7DC6" w:rsidP="00BD7DC6">
            <w:pPr>
              <w:spacing w:after="11"/>
              <w:ind w:left="67" w:right="530"/>
              <w:jc w:val="center"/>
              <w:rPr>
                <w:rFonts w:ascii="Times New Roman" w:hAnsi="Times New Roman" w:cs="Times New Roman"/>
                <w:sz w:val="24"/>
              </w:rPr>
            </w:pPr>
          </w:p>
        </w:tc>
      </w:tr>
      <w:tr w:rsidR="00BD7DC6" w:rsidRPr="00BD7DC6" w14:paraId="7D071DE7" w14:textId="77777777" w:rsidTr="000C5817">
        <w:trPr>
          <w:trHeight w:val="660"/>
        </w:trPr>
        <w:tc>
          <w:tcPr>
            <w:tcW w:w="748" w:type="dxa"/>
            <w:noWrap/>
            <w:hideMark/>
          </w:tcPr>
          <w:p w14:paraId="332B3DBC"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406</w:t>
            </w:r>
          </w:p>
        </w:tc>
        <w:tc>
          <w:tcPr>
            <w:tcW w:w="4853" w:type="dxa"/>
            <w:hideMark/>
          </w:tcPr>
          <w:p w14:paraId="1CEC2DF1"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F et P d'une porte avec cadres en cornière de 40 et recouvert d'une grille de protection maillée</w:t>
            </w:r>
          </w:p>
        </w:tc>
        <w:tc>
          <w:tcPr>
            <w:tcW w:w="977" w:type="dxa"/>
            <w:noWrap/>
            <w:hideMark/>
          </w:tcPr>
          <w:p w14:paraId="2BAB2575"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U</w:t>
            </w:r>
          </w:p>
        </w:tc>
        <w:tc>
          <w:tcPr>
            <w:tcW w:w="1355" w:type="dxa"/>
            <w:noWrap/>
            <w:hideMark/>
          </w:tcPr>
          <w:p w14:paraId="5FC8C81A"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1</w:t>
            </w:r>
          </w:p>
        </w:tc>
        <w:tc>
          <w:tcPr>
            <w:tcW w:w="1032" w:type="dxa"/>
            <w:noWrap/>
          </w:tcPr>
          <w:p w14:paraId="34B17C0A" w14:textId="77777777" w:rsidR="00BD7DC6" w:rsidRPr="00BD7DC6" w:rsidRDefault="00BD7DC6" w:rsidP="00BD7DC6">
            <w:pPr>
              <w:spacing w:after="11"/>
              <w:ind w:left="67" w:right="530"/>
              <w:jc w:val="center"/>
              <w:rPr>
                <w:rFonts w:ascii="Times New Roman" w:hAnsi="Times New Roman" w:cs="Times New Roman"/>
                <w:sz w:val="24"/>
              </w:rPr>
            </w:pPr>
          </w:p>
        </w:tc>
        <w:tc>
          <w:tcPr>
            <w:tcW w:w="1278" w:type="dxa"/>
            <w:noWrap/>
          </w:tcPr>
          <w:p w14:paraId="17F0695F" w14:textId="77777777" w:rsidR="00BD7DC6" w:rsidRPr="00BD7DC6" w:rsidRDefault="00BD7DC6" w:rsidP="00BD7DC6">
            <w:pPr>
              <w:spacing w:after="11"/>
              <w:ind w:left="67" w:right="530"/>
              <w:jc w:val="center"/>
              <w:rPr>
                <w:rFonts w:ascii="Times New Roman" w:hAnsi="Times New Roman" w:cs="Times New Roman"/>
                <w:sz w:val="24"/>
              </w:rPr>
            </w:pPr>
          </w:p>
        </w:tc>
      </w:tr>
      <w:tr w:rsidR="00BD7DC6" w:rsidRPr="00BD7DC6" w14:paraId="7CE66A46" w14:textId="77777777" w:rsidTr="000C5817">
        <w:trPr>
          <w:trHeight w:val="660"/>
        </w:trPr>
        <w:tc>
          <w:tcPr>
            <w:tcW w:w="748" w:type="dxa"/>
            <w:noWrap/>
            <w:hideMark/>
          </w:tcPr>
          <w:p w14:paraId="15131032"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407</w:t>
            </w:r>
          </w:p>
        </w:tc>
        <w:tc>
          <w:tcPr>
            <w:tcW w:w="4853" w:type="dxa"/>
            <w:hideMark/>
          </w:tcPr>
          <w:p w14:paraId="17610996"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 xml:space="preserve">Fet p d'une boite de commande manuelle de marque </w:t>
            </w:r>
            <w:proofErr w:type="spellStart"/>
            <w:r w:rsidRPr="00BD7DC6">
              <w:rPr>
                <w:rFonts w:ascii="Times New Roman" w:hAnsi="Times New Roman" w:cs="Times New Roman"/>
              </w:rPr>
              <w:t>grundfos</w:t>
            </w:r>
            <w:proofErr w:type="spellEnd"/>
            <w:r w:rsidRPr="00BD7DC6">
              <w:rPr>
                <w:rFonts w:ascii="Times New Roman" w:hAnsi="Times New Roman" w:cs="Times New Roman"/>
              </w:rPr>
              <w:t xml:space="preserve">, y compris toutes </w:t>
            </w:r>
            <w:proofErr w:type="spellStart"/>
            <w:r w:rsidRPr="00BD7DC6">
              <w:rPr>
                <w:rFonts w:ascii="Times New Roman" w:hAnsi="Times New Roman" w:cs="Times New Roman"/>
              </w:rPr>
              <w:t>sujéctions</w:t>
            </w:r>
            <w:proofErr w:type="spellEnd"/>
          </w:p>
        </w:tc>
        <w:tc>
          <w:tcPr>
            <w:tcW w:w="977" w:type="dxa"/>
            <w:noWrap/>
            <w:hideMark/>
          </w:tcPr>
          <w:p w14:paraId="00B9748C" w14:textId="77777777" w:rsidR="00BD7DC6" w:rsidRPr="00BD7DC6" w:rsidRDefault="00BD7DC6" w:rsidP="00BD7DC6">
            <w:pPr>
              <w:spacing w:after="11"/>
              <w:ind w:left="67" w:right="530"/>
              <w:jc w:val="center"/>
              <w:rPr>
                <w:rFonts w:ascii="Times New Roman" w:hAnsi="Times New Roman" w:cs="Times New Roman"/>
                <w:sz w:val="24"/>
              </w:rPr>
            </w:pPr>
            <w:proofErr w:type="spellStart"/>
            <w:r w:rsidRPr="00BD7DC6">
              <w:rPr>
                <w:rFonts w:ascii="Times New Roman" w:hAnsi="Times New Roman" w:cs="Times New Roman"/>
                <w:sz w:val="24"/>
              </w:rPr>
              <w:t>ens</w:t>
            </w:r>
            <w:proofErr w:type="spellEnd"/>
          </w:p>
        </w:tc>
        <w:tc>
          <w:tcPr>
            <w:tcW w:w="1355" w:type="dxa"/>
            <w:noWrap/>
            <w:hideMark/>
          </w:tcPr>
          <w:p w14:paraId="65B8C30C"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1</w:t>
            </w:r>
          </w:p>
        </w:tc>
        <w:tc>
          <w:tcPr>
            <w:tcW w:w="1032" w:type="dxa"/>
            <w:noWrap/>
          </w:tcPr>
          <w:p w14:paraId="7C1F994B" w14:textId="77777777" w:rsidR="00BD7DC6" w:rsidRPr="00BD7DC6" w:rsidRDefault="00BD7DC6" w:rsidP="00BD7DC6">
            <w:pPr>
              <w:spacing w:after="11"/>
              <w:ind w:left="67" w:right="530"/>
              <w:jc w:val="center"/>
              <w:rPr>
                <w:rFonts w:ascii="Times New Roman" w:hAnsi="Times New Roman" w:cs="Times New Roman"/>
                <w:sz w:val="24"/>
              </w:rPr>
            </w:pPr>
          </w:p>
        </w:tc>
        <w:tc>
          <w:tcPr>
            <w:tcW w:w="1278" w:type="dxa"/>
            <w:noWrap/>
          </w:tcPr>
          <w:p w14:paraId="6348DA2A" w14:textId="77777777" w:rsidR="00BD7DC6" w:rsidRPr="00BD7DC6" w:rsidRDefault="00BD7DC6" w:rsidP="00BD7DC6">
            <w:pPr>
              <w:spacing w:after="11"/>
              <w:ind w:left="67" w:right="530"/>
              <w:jc w:val="center"/>
              <w:rPr>
                <w:rFonts w:ascii="Times New Roman" w:hAnsi="Times New Roman" w:cs="Times New Roman"/>
                <w:sz w:val="24"/>
              </w:rPr>
            </w:pPr>
          </w:p>
        </w:tc>
      </w:tr>
      <w:tr w:rsidR="00BD7DC6" w:rsidRPr="00BD7DC6" w14:paraId="49F5E579" w14:textId="77777777" w:rsidTr="000C5817">
        <w:trPr>
          <w:trHeight w:val="330"/>
        </w:trPr>
        <w:tc>
          <w:tcPr>
            <w:tcW w:w="748" w:type="dxa"/>
            <w:noWrap/>
            <w:hideMark/>
          </w:tcPr>
          <w:p w14:paraId="2E880AA6" w14:textId="77777777" w:rsidR="00BD7DC6" w:rsidRPr="00BD7DC6" w:rsidRDefault="00BD7DC6" w:rsidP="00BD7DC6">
            <w:pPr>
              <w:spacing w:after="0" w:line="259" w:lineRule="auto"/>
              <w:ind w:left="72" w:firstLine="0"/>
              <w:jc w:val="left"/>
              <w:rPr>
                <w:rFonts w:ascii="Times New Roman" w:hAnsi="Times New Roman" w:cs="Times New Roman"/>
              </w:rPr>
            </w:pPr>
          </w:p>
        </w:tc>
        <w:tc>
          <w:tcPr>
            <w:tcW w:w="4853" w:type="dxa"/>
            <w:noWrap/>
            <w:hideMark/>
          </w:tcPr>
          <w:p w14:paraId="340D48AA" w14:textId="77777777" w:rsidR="00BD7DC6" w:rsidRPr="00BD7DC6" w:rsidRDefault="00BD7DC6" w:rsidP="00BD7DC6">
            <w:pPr>
              <w:spacing w:after="11"/>
              <w:ind w:left="67" w:right="530"/>
              <w:jc w:val="center"/>
              <w:rPr>
                <w:rFonts w:ascii="Times New Roman" w:hAnsi="Times New Roman" w:cs="Times New Roman"/>
                <w:b/>
                <w:bCs/>
                <w:sz w:val="24"/>
              </w:rPr>
            </w:pPr>
            <w:r w:rsidRPr="00BD7DC6">
              <w:rPr>
                <w:rFonts w:ascii="Times New Roman" w:hAnsi="Times New Roman" w:cs="Times New Roman"/>
                <w:b/>
                <w:bCs/>
                <w:sz w:val="24"/>
              </w:rPr>
              <w:t>SOUS TOTAL IV</w:t>
            </w:r>
          </w:p>
        </w:tc>
        <w:tc>
          <w:tcPr>
            <w:tcW w:w="977" w:type="dxa"/>
            <w:noWrap/>
            <w:hideMark/>
          </w:tcPr>
          <w:p w14:paraId="7CA96ABC" w14:textId="77777777" w:rsidR="00BD7DC6" w:rsidRPr="00BD7DC6" w:rsidRDefault="00BD7DC6" w:rsidP="00BD7DC6">
            <w:pPr>
              <w:spacing w:after="11"/>
              <w:ind w:left="67" w:right="530"/>
              <w:jc w:val="center"/>
              <w:rPr>
                <w:rFonts w:ascii="Times New Roman" w:hAnsi="Times New Roman" w:cs="Times New Roman"/>
                <w:b/>
                <w:bCs/>
                <w:sz w:val="24"/>
              </w:rPr>
            </w:pPr>
          </w:p>
        </w:tc>
        <w:tc>
          <w:tcPr>
            <w:tcW w:w="1355" w:type="dxa"/>
            <w:noWrap/>
            <w:hideMark/>
          </w:tcPr>
          <w:p w14:paraId="0A70AB5B" w14:textId="77777777" w:rsidR="00BD7DC6" w:rsidRPr="00BD7DC6" w:rsidRDefault="00BD7DC6" w:rsidP="00BD7DC6">
            <w:pPr>
              <w:spacing w:after="11"/>
              <w:ind w:left="67" w:right="530"/>
              <w:jc w:val="center"/>
              <w:rPr>
                <w:rFonts w:ascii="Times New Roman" w:hAnsi="Times New Roman" w:cs="Times New Roman"/>
                <w:b/>
                <w:bCs/>
                <w:sz w:val="24"/>
              </w:rPr>
            </w:pPr>
          </w:p>
        </w:tc>
        <w:tc>
          <w:tcPr>
            <w:tcW w:w="1032" w:type="dxa"/>
            <w:noWrap/>
          </w:tcPr>
          <w:p w14:paraId="1F6A7BAE" w14:textId="77777777" w:rsidR="00BD7DC6" w:rsidRPr="00BD7DC6" w:rsidRDefault="00BD7DC6" w:rsidP="00BD7DC6">
            <w:pPr>
              <w:spacing w:after="11"/>
              <w:ind w:left="67" w:right="530"/>
              <w:jc w:val="center"/>
              <w:rPr>
                <w:rFonts w:ascii="Times New Roman" w:hAnsi="Times New Roman" w:cs="Times New Roman"/>
                <w:b/>
                <w:bCs/>
                <w:sz w:val="24"/>
              </w:rPr>
            </w:pPr>
          </w:p>
        </w:tc>
        <w:tc>
          <w:tcPr>
            <w:tcW w:w="1278" w:type="dxa"/>
            <w:noWrap/>
          </w:tcPr>
          <w:p w14:paraId="53178FD6" w14:textId="77777777" w:rsidR="00BD7DC6" w:rsidRPr="00BD7DC6" w:rsidRDefault="00BD7DC6" w:rsidP="00BD7DC6">
            <w:pPr>
              <w:spacing w:after="11"/>
              <w:ind w:left="67" w:right="530"/>
              <w:jc w:val="center"/>
              <w:rPr>
                <w:rFonts w:ascii="Times New Roman" w:hAnsi="Times New Roman" w:cs="Times New Roman"/>
                <w:b/>
                <w:bCs/>
                <w:sz w:val="24"/>
              </w:rPr>
            </w:pPr>
          </w:p>
        </w:tc>
      </w:tr>
      <w:tr w:rsidR="00BD7DC6" w:rsidRPr="00BD7DC6" w14:paraId="728E6712" w14:textId="77777777" w:rsidTr="000C5817">
        <w:trPr>
          <w:trHeight w:val="330"/>
        </w:trPr>
        <w:tc>
          <w:tcPr>
            <w:tcW w:w="748" w:type="dxa"/>
            <w:noWrap/>
            <w:hideMark/>
          </w:tcPr>
          <w:p w14:paraId="79713FE6"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V</w:t>
            </w:r>
          </w:p>
        </w:tc>
        <w:tc>
          <w:tcPr>
            <w:tcW w:w="4853" w:type="dxa"/>
            <w:noWrap/>
            <w:hideMark/>
          </w:tcPr>
          <w:p w14:paraId="08AD5ECF" w14:textId="77777777" w:rsidR="00BD7DC6" w:rsidRPr="00BD7DC6" w:rsidRDefault="00BD7DC6" w:rsidP="00BD7DC6">
            <w:pPr>
              <w:spacing w:after="11"/>
              <w:ind w:left="67" w:right="530"/>
              <w:jc w:val="center"/>
              <w:rPr>
                <w:rFonts w:ascii="Times New Roman" w:hAnsi="Times New Roman" w:cs="Times New Roman"/>
                <w:b/>
                <w:bCs/>
                <w:sz w:val="24"/>
              </w:rPr>
            </w:pPr>
            <w:r w:rsidRPr="00BD7DC6">
              <w:rPr>
                <w:rFonts w:ascii="Times New Roman" w:hAnsi="Times New Roman" w:cs="Times New Roman"/>
                <w:b/>
                <w:bCs/>
                <w:sz w:val="24"/>
              </w:rPr>
              <w:t>CONDUITE D'ADDUCTION</w:t>
            </w:r>
          </w:p>
        </w:tc>
        <w:tc>
          <w:tcPr>
            <w:tcW w:w="977" w:type="dxa"/>
            <w:noWrap/>
            <w:hideMark/>
          </w:tcPr>
          <w:p w14:paraId="7E1ACF3C" w14:textId="77777777" w:rsidR="00BD7DC6" w:rsidRPr="00BD7DC6" w:rsidRDefault="00BD7DC6" w:rsidP="00BD7DC6">
            <w:pPr>
              <w:spacing w:after="11"/>
              <w:ind w:left="67" w:right="530"/>
              <w:jc w:val="center"/>
              <w:rPr>
                <w:rFonts w:ascii="Times New Roman" w:hAnsi="Times New Roman" w:cs="Times New Roman"/>
                <w:b/>
                <w:bCs/>
                <w:sz w:val="24"/>
              </w:rPr>
            </w:pPr>
          </w:p>
        </w:tc>
        <w:tc>
          <w:tcPr>
            <w:tcW w:w="1355" w:type="dxa"/>
            <w:noWrap/>
            <w:hideMark/>
          </w:tcPr>
          <w:p w14:paraId="658D3F29" w14:textId="77777777" w:rsidR="00BD7DC6" w:rsidRPr="00BD7DC6" w:rsidRDefault="00BD7DC6" w:rsidP="00BD7DC6">
            <w:pPr>
              <w:spacing w:after="11"/>
              <w:ind w:left="67" w:right="530"/>
              <w:jc w:val="center"/>
              <w:rPr>
                <w:rFonts w:ascii="Times New Roman" w:hAnsi="Times New Roman" w:cs="Times New Roman"/>
                <w:b/>
                <w:bCs/>
                <w:sz w:val="24"/>
              </w:rPr>
            </w:pPr>
          </w:p>
        </w:tc>
        <w:tc>
          <w:tcPr>
            <w:tcW w:w="1032" w:type="dxa"/>
            <w:noWrap/>
          </w:tcPr>
          <w:p w14:paraId="76BCE63A" w14:textId="77777777" w:rsidR="00BD7DC6" w:rsidRPr="00BD7DC6" w:rsidRDefault="00BD7DC6" w:rsidP="00BD7DC6">
            <w:pPr>
              <w:spacing w:after="11"/>
              <w:ind w:left="67" w:right="530"/>
              <w:jc w:val="center"/>
              <w:rPr>
                <w:rFonts w:ascii="Times New Roman" w:hAnsi="Times New Roman" w:cs="Times New Roman"/>
                <w:b/>
                <w:bCs/>
                <w:sz w:val="24"/>
              </w:rPr>
            </w:pPr>
          </w:p>
        </w:tc>
        <w:tc>
          <w:tcPr>
            <w:tcW w:w="1278" w:type="dxa"/>
            <w:noWrap/>
          </w:tcPr>
          <w:p w14:paraId="47D93336" w14:textId="77777777" w:rsidR="00BD7DC6" w:rsidRPr="00BD7DC6" w:rsidRDefault="00BD7DC6" w:rsidP="00BD7DC6">
            <w:pPr>
              <w:spacing w:after="11"/>
              <w:ind w:left="67" w:right="530"/>
              <w:jc w:val="center"/>
              <w:rPr>
                <w:rFonts w:ascii="Times New Roman" w:hAnsi="Times New Roman" w:cs="Times New Roman"/>
                <w:b/>
                <w:bCs/>
                <w:sz w:val="24"/>
              </w:rPr>
            </w:pPr>
          </w:p>
        </w:tc>
      </w:tr>
      <w:tr w:rsidR="00BD7DC6" w:rsidRPr="00BD7DC6" w14:paraId="38E3F9A8" w14:textId="77777777" w:rsidTr="000C5817">
        <w:trPr>
          <w:trHeight w:val="330"/>
        </w:trPr>
        <w:tc>
          <w:tcPr>
            <w:tcW w:w="748" w:type="dxa"/>
            <w:noWrap/>
            <w:hideMark/>
          </w:tcPr>
          <w:p w14:paraId="5C15102E"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500</w:t>
            </w:r>
          </w:p>
        </w:tc>
        <w:tc>
          <w:tcPr>
            <w:tcW w:w="4853" w:type="dxa"/>
            <w:noWrap/>
            <w:hideMark/>
          </w:tcPr>
          <w:p w14:paraId="2F1A8B41"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ouverture et fermeture des tranchées</w:t>
            </w:r>
          </w:p>
        </w:tc>
        <w:tc>
          <w:tcPr>
            <w:tcW w:w="977" w:type="dxa"/>
            <w:noWrap/>
            <w:hideMark/>
          </w:tcPr>
          <w:p w14:paraId="285D0E96"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ml</w:t>
            </w:r>
          </w:p>
        </w:tc>
        <w:tc>
          <w:tcPr>
            <w:tcW w:w="1355" w:type="dxa"/>
            <w:noWrap/>
            <w:hideMark/>
          </w:tcPr>
          <w:p w14:paraId="15055F65"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50</w:t>
            </w:r>
          </w:p>
        </w:tc>
        <w:tc>
          <w:tcPr>
            <w:tcW w:w="1032" w:type="dxa"/>
            <w:noWrap/>
          </w:tcPr>
          <w:p w14:paraId="0A296370" w14:textId="77777777" w:rsidR="00BD7DC6" w:rsidRPr="00BD7DC6" w:rsidRDefault="00BD7DC6" w:rsidP="00BD7DC6">
            <w:pPr>
              <w:spacing w:after="11"/>
              <w:ind w:left="67" w:right="530"/>
              <w:jc w:val="center"/>
              <w:rPr>
                <w:rFonts w:ascii="Times New Roman" w:hAnsi="Times New Roman" w:cs="Times New Roman"/>
                <w:sz w:val="24"/>
              </w:rPr>
            </w:pPr>
          </w:p>
        </w:tc>
        <w:tc>
          <w:tcPr>
            <w:tcW w:w="1278" w:type="dxa"/>
            <w:noWrap/>
          </w:tcPr>
          <w:p w14:paraId="70D86693" w14:textId="77777777" w:rsidR="00BD7DC6" w:rsidRPr="00BD7DC6" w:rsidRDefault="00BD7DC6" w:rsidP="00BD7DC6">
            <w:pPr>
              <w:spacing w:after="11"/>
              <w:ind w:left="67" w:right="530"/>
              <w:jc w:val="center"/>
              <w:rPr>
                <w:rFonts w:ascii="Times New Roman" w:hAnsi="Times New Roman" w:cs="Times New Roman"/>
                <w:sz w:val="24"/>
              </w:rPr>
            </w:pPr>
          </w:p>
        </w:tc>
      </w:tr>
      <w:tr w:rsidR="00BD7DC6" w:rsidRPr="00BD7DC6" w14:paraId="2023541D" w14:textId="77777777" w:rsidTr="000C5817">
        <w:trPr>
          <w:trHeight w:val="660"/>
        </w:trPr>
        <w:tc>
          <w:tcPr>
            <w:tcW w:w="748" w:type="dxa"/>
            <w:noWrap/>
            <w:hideMark/>
          </w:tcPr>
          <w:p w14:paraId="1CED7D5F"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501</w:t>
            </w:r>
          </w:p>
        </w:tc>
        <w:tc>
          <w:tcPr>
            <w:tcW w:w="4853" w:type="dxa"/>
            <w:hideMark/>
          </w:tcPr>
          <w:p w14:paraId="5DEF6918"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 xml:space="preserve">F et P du tuyau en </w:t>
            </w:r>
            <w:proofErr w:type="spellStart"/>
            <w:r w:rsidRPr="00BD7DC6">
              <w:rPr>
                <w:rFonts w:ascii="Times New Roman" w:hAnsi="Times New Roman" w:cs="Times New Roman"/>
              </w:rPr>
              <w:t>galva</w:t>
            </w:r>
            <w:proofErr w:type="spellEnd"/>
            <w:r w:rsidRPr="00BD7DC6">
              <w:rPr>
                <w:rFonts w:ascii="Times New Roman" w:hAnsi="Times New Roman" w:cs="Times New Roman"/>
              </w:rPr>
              <w:t xml:space="preserve"> de diamètre 40 mm partant des têtes de forage jusqu'au sol ( partie enterrée 1,50 m)</w:t>
            </w:r>
          </w:p>
        </w:tc>
        <w:tc>
          <w:tcPr>
            <w:tcW w:w="977" w:type="dxa"/>
            <w:noWrap/>
            <w:hideMark/>
          </w:tcPr>
          <w:p w14:paraId="449FB7C7"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ml</w:t>
            </w:r>
          </w:p>
        </w:tc>
        <w:tc>
          <w:tcPr>
            <w:tcW w:w="1355" w:type="dxa"/>
            <w:noWrap/>
            <w:hideMark/>
          </w:tcPr>
          <w:p w14:paraId="3E5A2303"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5</w:t>
            </w:r>
          </w:p>
        </w:tc>
        <w:tc>
          <w:tcPr>
            <w:tcW w:w="1032" w:type="dxa"/>
            <w:noWrap/>
          </w:tcPr>
          <w:p w14:paraId="22FDFC23" w14:textId="77777777" w:rsidR="00BD7DC6" w:rsidRPr="00BD7DC6" w:rsidRDefault="00BD7DC6" w:rsidP="00BD7DC6">
            <w:pPr>
              <w:spacing w:after="11"/>
              <w:ind w:left="67" w:right="530"/>
              <w:jc w:val="center"/>
              <w:rPr>
                <w:rFonts w:ascii="Times New Roman" w:hAnsi="Times New Roman" w:cs="Times New Roman"/>
                <w:sz w:val="24"/>
              </w:rPr>
            </w:pPr>
          </w:p>
        </w:tc>
        <w:tc>
          <w:tcPr>
            <w:tcW w:w="1278" w:type="dxa"/>
            <w:noWrap/>
          </w:tcPr>
          <w:p w14:paraId="04BEA096" w14:textId="77777777" w:rsidR="00BD7DC6" w:rsidRPr="00BD7DC6" w:rsidRDefault="00BD7DC6" w:rsidP="00BD7DC6">
            <w:pPr>
              <w:spacing w:after="11"/>
              <w:ind w:left="67" w:right="530"/>
              <w:jc w:val="center"/>
              <w:rPr>
                <w:rFonts w:ascii="Times New Roman" w:hAnsi="Times New Roman" w:cs="Times New Roman"/>
                <w:sz w:val="24"/>
              </w:rPr>
            </w:pPr>
          </w:p>
        </w:tc>
      </w:tr>
      <w:tr w:rsidR="00BD7DC6" w:rsidRPr="00BD7DC6" w14:paraId="15C988BE" w14:textId="77777777" w:rsidTr="000C5817">
        <w:trPr>
          <w:trHeight w:val="330"/>
        </w:trPr>
        <w:tc>
          <w:tcPr>
            <w:tcW w:w="748" w:type="dxa"/>
            <w:noWrap/>
            <w:hideMark/>
          </w:tcPr>
          <w:p w14:paraId="065EAA2A"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502</w:t>
            </w:r>
          </w:p>
        </w:tc>
        <w:tc>
          <w:tcPr>
            <w:tcW w:w="4853" w:type="dxa"/>
            <w:hideMark/>
          </w:tcPr>
          <w:p w14:paraId="78B2C7A0"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F et P de clapet anti retour à la sortie du forage</w:t>
            </w:r>
          </w:p>
        </w:tc>
        <w:tc>
          <w:tcPr>
            <w:tcW w:w="977" w:type="dxa"/>
            <w:noWrap/>
            <w:hideMark/>
          </w:tcPr>
          <w:p w14:paraId="7DA13211"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U</w:t>
            </w:r>
          </w:p>
        </w:tc>
        <w:tc>
          <w:tcPr>
            <w:tcW w:w="1355" w:type="dxa"/>
            <w:noWrap/>
            <w:hideMark/>
          </w:tcPr>
          <w:p w14:paraId="2C0ABA93"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1</w:t>
            </w:r>
          </w:p>
        </w:tc>
        <w:tc>
          <w:tcPr>
            <w:tcW w:w="1032" w:type="dxa"/>
            <w:noWrap/>
          </w:tcPr>
          <w:p w14:paraId="32A471BE" w14:textId="77777777" w:rsidR="00BD7DC6" w:rsidRPr="00BD7DC6" w:rsidRDefault="00BD7DC6" w:rsidP="00BD7DC6">
            <w:pPr>
              <w:spacing w:after="11"/>
              <w:ind w:left="67" w:right="530"/>
              <w:jc w:val="center"/>
              <w:rPr>
                <w:rFonts w:ascii="Times New Roman" w:hAnsi="Times New Roman" w:cs="Times New Roman"/>
                <w:sz w:val="24"/>
              </w:rPr>
            </w:pPr>
          </w:p>
        </w:tc>
        <w:tc>
          <w:tcPr>
            <w:tcW w:w="1278" w:type="dxa"/>
            <w:noWrap/>
          </w:tcPr>
          <w:p w14:paraId="69AC65C8" w14:textId="77777777" w:rsidR="00BD7DC6" w:rsidRPr="00BD7DC6" w:rsidRDefault="00BD7DC6" w:rsidP="00BD7DC6">
            <w:pPr>
              <w:spacing w:after="11"/>
              <w:ind w:left="67" w:right="530"/>
              <w:jc w:val="center"/>
              <w:rPr>
                <w:rFonts w:ascii="Times New Roman" w:hAnsi="Times New Roman" w:cs="Times New Roman"/>
                <w:sz w:val="24"/>
              </w:rPr>
            </w:pPr>
          </w:p>
        </w:tc>
      </w:tr>
      <w:tr w:rsidR="00BD7DC6" w:rsidRPr="00BD7DC6" w14:paraId="680901E7" w14:textId="77777777" w:rsidTr="000C5817">
        <w:trPr>
          <w:trHeight w:val="660"/>
        </w:trPr>
        <w:tc>
          <w:tcPr>
            <w:tcW w:w="748" w:type="dxa"/>
            <w:noWrap/>
            <w:hideMark/>
          </w:tcPr>
          <w:p w14:paraId="6F8FA7C1"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503</w:t>
            </w:r>
          </w:p>
        </w:tc>
        <w:tc>
          <w:tcPr>
            <w:tcW w:w="4853" w:type="dxa"/>
            <w:hideMark/>
          </w:tcPr>
          <w:p w14:paraId="752382EF"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 xml:space="preserve">F et P compteur </w:t>
            </w:r>
            <w:proofErr w:type="spellStart"/>
            <w:r w:rsidRPr="00BD7DC6">
              <w:rPr>
                <w:rFonts w:ascii="Times New Roman" w:hAnsi="Times New Roman" w:cs="Times New Roman"/>
              </w:rPr>
              <w:t>volumerique</w:t>
            </w:r>
            <w:proofErr w:type="spellEnd"/>
            <w:r w:rsidRPr="00BD7DC6">
              <w:rPr>
                <w:rFonts w:ascii="Times New Roman" w:hAnsi="Times New Roman" w:cs="Times New Roman"/>
              </w:rPr>
              <w:t xml:space="preserve"> </w:t>
            </w:r>
            <w:proofErr w:type="spellStart"/>
            <w:r w:rsidRPr="00BD7DC6">
              <w:rPr>
                <w:rFonts w:ascii="Times New Roman" w:hAnsi="Times New Roman" w:cs="Times New Roman"/>
              </w:rPr>
              <w:t>diametre</w:t>
            </w:r>
            <w:proofErr w:type="spellEnd"/>
            <w:r w:rsidRPr="00BD7DC6">
              <w:rPr>
                <w:rFonts w:ascii="Times New Roman" w:hAnsi="Times New Roman" w:cs="Times New Roman"/>
              </w:rPr>
              <w:t xml:space="preserve"> 40 mm + jeux d'accessoires de raccordement</w:t>
            </w:r>
          </w:p>
        </w:tc>
        <w:tc>
          <w:tcPr>
            <w:tcW w:w="977" w:type="dxa"/>
            <w:noWrap/>
            <w:hideMark/>
          </w:tcPr>
          <w:p w14:paraId="6E62F359" w14:textId="77777777" w:rsidR="00BD7DC6" w:rsidRPr="00BD7DC6" w:rsidRDefault="00BD7DC6" w:rsidP="00BD7DC6">
            <w:pPr>
              <w:spacing w:after="11"/>
              <w:ind w:left="67" w:right="530"/>
              <w:jc w:val="center"/>
              <w:rPr>
                <w:rFonts w:ascii="Times New Roman" w:hAnsi="Times New Roman" w:cs="Times New Roman"/>
                <w:sz w:val="24"/>
              </w:rPr>
            </w:pPr>
            <w:proofErr w:type="spellStart"/>
            <w:r w:rsidRPr="00BD7DC6">
              <w:rPr>
                <w:rFonts w:ascii="Times New Roman" w:hAnsi="Times New Roman" w:cs="Times New Roman"/>
                <w:sz w:val="24"/>
              </w:rPr>
              <w:t>ens</w:t>
            </w:r>
            <w:proofErr w:type="spellEnd"/>
          </w:p>
        </w:tc>
        <w:tc>
          <w:tcPr>
            <w:tcW w:w="1355" w:type="dxa"/>
            <w:noWrap/>
            <w:hideMark/>
          </w:tcPr>
          <w:p w14:paraId="651E8628"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1</w:t>
            </w:r>
          </w:p>
        </w:tc>
        <w:tc>
          <w:tcPr>
            <w:tcW w:w="1032" w:type="dxa"/>
            <w:noWrap/>
          </w:tcPr>
          <w:p w14:paraId="5F0D8ADD" w14:textId="77777777" w:rsidR="00BD7DC6" w:rsidRPr="00BD7DC6" w:rsidRDefault="00BD7DC6" w:rsidP="00BD7DC6">
            <w:pPr>
              <w:spacing w:after="11"/>
              <w:ind w:left="67" w:right="530"/>
              <w:jc w:val="center"/>
              <w:rPr>
                <w:rFonts w:ascii="Times New Roman" w:hAnsi="Times New Roman" w:cs="Times New Roman"/>
                <w:sz w:val="24"/>
              </w:rPr>
            </w:pPr>
          </w:p>
        </w:tc>
        <w:tc>
          <w:tcPr>
            <w:tcW w:w="1278" w:type="dxa"/>
            <w:noWrap/>
          </w:tcPr>
          <w:p w14:paraId="2595346D" w14:textId="77777777" w:rsidR="00BD7DC6" w:rsidRPr="00BD7DC6" w:rsidRDefault="00BD7DC6" w:rsidP="00BD7DC6">
            <w:pPr>
              <w:spacing w:after="11"/>
              <w:ind w:left="67" w:right="530"/>
              <w:jc w:val="center"/>
              <w:rPr>
                <w:rFonts w:ascii="Times New Roman" w:hAnsi="Times New Roman" w:cs="Times New Roman"/>
                <w:sz w:val="24"/>
              </w:rPr>
            </w:pPr>
          </w:p>
        </w:tc>
      </w:tr>
      <w:tr w:rsidR="00BD7DC6" w:rsidRPr="00BD7DC6" w14:paraId="3B5A4596" w14:textId="77777777" w:rsidTr="000C5817">
        <w:trPr>
          <w:trHeight w:val="660"/>
        </w:trPr>
        <w:tc>
          <w:tcPr>
            <w:tcW w:w="748" w:type="dxa"/>
            <w:noWrap/>
            <w:hideMark/>
          </w:tcPr>
          <w:p w14:paraId="3C9ADF9F"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504</w:t>
            </w:r>
          </w:p>
        </w:tc>
        <w:tc>
          <w:tcPr>
            <w:tcW w:w="4853" w:type="dxa"/>
            <w:hideMark/>
          </w:tcPr>
          <w:p w14:paraId="1C81B566"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Fourniture et pose des canalisations PEHD diamètre 40mm PN10</w:t>
            </w:r>
          </w:p>
        </w:tc>
        <w:tc>
          <w:tcPr>
            <w:tcW w:w="977" w:type="dxa"/>
            <w:noWrap/>
            <w:hideMark/>
          </w:tcPr>
          <w:p w14:paraId="3718CD57"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ml</w:t>
            </w:r>
          </w:p>
        </w:tc>
        <w:tc>
          <w:tcPr>
            <w:tcW w:w="1355" w:type="dxa"/>
            <w:noWrap/>
            <w:hideMark/>
          </w:tcPr>
          <w:p w14:paraId="4D8A60CA"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50</w:t>
            </w:r>
          </w:p>
        </w:tc>
        <w:tc>
          <w:tcPr>
            <w:tcW w:w="1032" w:type="dxa"/>
            <w:noWrap/>
          </w:tcPr>
          <w:p w14:paraId="50B00B96" w14:textId="77777777" w:rsidR="00BD7DC6" w:rsidRPr="00BD7DC6" w:rsidRDefault="00BD7DC6" w:rsidP="00BD7DC6">
            <w:pPr>
              <w:spacing w:after="11"/>
              <w:ind w:left="67" w:right="530"/>
              <w:jc w:val="center"/>
              <w:rPr>
                <w:rFonts w:ascii="Times New Roman" w:hAnsi="Times New Roman" w:cs="Times New Roman"/>
                <w:sz w:val="24"/>
              </w:rPr>
            </w:pPr>
          </w:p>
        </w:tc>
        <w:tc>
          <w:tcPr>
            <w:tcW w:w="1278" w:type="dxa"/>
            <w:noWrap/>
          </w:tcPr>
          <w:p w14:paraId="0CB94A0B" w14:textId="77777777" w:rsidR="00BD7DC6" w:rsidRPr="00BD7DC6" w:rsidRDefault="00BD7DC6" w:rsidP="00BD7DC6">
            <w:pPr>
              <w:spacing w:after="11"/>
              <w:ind w:left="67" w:right="530"/>
              <w:jc w:val="center"/>
              <w:rPr>
                <w:rFonts w:ascii="Times New Roman" w:hAnsi="Times New Roman" w:cs="Times New Roman"/>
                <w:sz w:val="24"/>
              </w:rPr>
            </w:pPr>
          </w:p>
        </w:tc>
      </w:tr>
      <w:tr w:rsidR="00BD7DC6" w:rsidRPr="00BD7DC6" w14:paraId="3508500C" w14:textId="77777777" w:rsidTr="000C5817">
        <w:trPr>
          <w:trHeight w:val="330"/>
        </w:trPr>
        <w:tc>
          <w:tcPr>
            <w:tcW w:w="748" w:type="dxa"/>
            <w:noWrap/>
            <w:hideMark/>
          </w:tcPr>
          <w:p w14:paraId="112C712C"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505</w:t>
            </w:r>
          </w:p>
        </w:tc>
        <w:tc>
          <w:tcPr>
            <w:tcW w:w="4853" w:type="dxa"/>
            <w:noWrap/>
            <w:hideMark/>
          </w:tcPr>
          <w:p w14:paraId="70FE6B1D"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accessoires</w:t>
            </w:r>
          </w:p>
        </w:tc>
        <w:tc>
          <w:tcPr>
            <w:tcW w:w="977" w:type="dxa"/>
            <w:noWrap/>
            <w:hideMark/>
          </w:tcPr>
          <w:p w14:paraId="6B603856"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FF</w:t>
            </w:r>
          </w:p>
        </w:tc>
        <w:tc>
          <w:tcPr>
            <w:tcW w:w="1355" w:type="dxa"/>
            <w:noWrap/>
            <w:hideMark/>
          </w:tcPr>
          <w:p w14:paraId="655E1E5F"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1</w:t>
            </w:r>
          </w:p>
        </w:tc>
        <w:tc>
          <w:tcPr>
            <w:tcW w:w="1032" w:type="dxa"/>
            <w:noWrap/>
          </w:tcPr>
          <w:p w14:paraId="66C00856" w14:textId="77777777" w:rsidR="00BD7DC6" w:rsidRPr="00BD7DC6" w:rsidRDefault="00BD7DC6" w:rsidP="00BD7DC6">
            <w:pPr>
              <w:spacing w:after="11"/>
              <w:ind w:left="67" w:right="530"/>
              <w:jc w:val="center"/>
              <w:rPr>
                <w:rFonts w:ascii="Times New Roman" w:hAnsi="Times New Roman" w:cs="Times New Roman"/>
                <w:sz w:val="24"/>
              </w:rPr>
            </w:pPr>
          </w:p>
        </w:tc>
        <w:tc>
          <w:tcPr>
            <w:tcW w:w="1278" w:type="dxa"/>
            <w:noWrap/>
          </w:tcPr>
          <w:p w14:paraId="700CC5AC" w14:textId="77777777" w:rsidR="00BD7DC6" w:rsidRPr="00BD7DC6" w:rsidRDefault="00BD7DC6" w:rsidP="00BD7DC6">
            <w:pPr>
              <w:spacing w:after="11"/>
              <w:ind w:left="67" w:right="530"/>
              <w:jc w:val="center"/>
              <w:rPr>
                <w:rFonts w:ascii="Times New Roman" w:hAnsi="Times New Roman" w:cs="Times New Roman"/>
                <w:sz w:val="24"/>
              </w:rPr>
            </w:pPr>
          </w:p>
        </w:tc>
      </w:tr>
      <w:tr w:rsidR="00BD7DC6" w:rsidRPr="00BD7DC6" w14:paraId="618768B6" w14:textId="77777777" w:rsidTr="000C5817">
        <w:trPr>
          <w:trHeight w:val="330"/>
        </w:trPr>
        <w:tc>
          <w:tcPr>
            <w:tcW w:w="748" w:type="dxa"/>
            <w:noWrap/>
            <w:hideMark/>
          </w:tcPr>
          <w:p w14:paraId="1AF399E1" w14:textId="77777777" w:rsidR="00BD7DC6" w:rsidRPr="00BD7DC6" w:rsidRDefault="00BD7DC6" w:rsidP="00BD7DC6">
            <w:pPr>
              <w:spacing w:after="0" w:line="259" w:lineRule="auto"/>
              <w:ind w:left="72" w:firstLine="0"/>
              <w:jc w:val="left"/>
              <w:rPr>
                <w:rFonts w:ascii="Times New Roman" w:hAnsi="Times New Roman" w:cs="Times New Roman"/>
              </w:rPr>
            </w:pPr>
          </w:p>
        </w:tc>
        <w:tc>
          <w:tcPr>
            <w:tcW w:w="4853" w:type="dxa"/>
            <w:noWrap/>
            <w:hideMark/>
          </w:tcPr>
          <w:p w14:paraId="0E630516" w14:textId="77777777" w:rsidR="00BD7DC6" w:rsidRPr="00BD7DC6" w:rsidRDefault="00BD7DC6" w:rsidP="00BD7DC6">
            <w:pPr>
              <w:spacing w:after="11"/>
              <w:ind w:left="67" w:right="530"/>
              <w:jc w:val="center"/>
              <w:rPr>
                <w:rFonts w:ascii="Times New Roman" w:hAnsi="Times New Roman" w:cs="Times New Roman"/>
                <w:b/>
                <w:bCs/>
                <w:sz w:val="24"/>
              </w:rPr>
            </w:pPr>
            <w:r w:rsidRPr="00BD7DC6">
              <w:rPr>
                <w:rFonts w:ascii="Times New Roman" w:hAnsi="Times New Roman" w:cs="Times New Roman"/>
                <w:b/>
                <w:bCs/>
                <w:sz w:val="24"/>
              </w:rPr>
              <w:t>SOUS TOTAL V</w:t>
            </w:r>
          </w:p>
        </w:tc>
        <w:tc>
          <w:tcPr>
            <w:tcW w:w="977" w:type="dxa"/>
            <w:noWrap/>
            <w:hideMark/>
          </w:tcPr>
          <w:p w14:paraId="07C6E740" w14:textId="77777777" w:rsidR="00BD7DC6" w:rsidRPr="00BD7DC6" w:rsidRDefault="00BD7DC6" w:rsidP="00BD7DC6">
            <w:pPr>
              <w:spacing w:after="11"/>
              <w:ind w:left="67" w:right="530"/>
              <w:jc w:val="center"/>
              <w:rPr>
                <w:rFonts w:ascii="Times New Roman" w:hAnsi="Times New Roman" w:cs="Times New Roman"/>
                <w:b/>
                <w:bCs/>
                <w:sz w:val="24"/>
              </w:rPr>
            </w:pPr>
          </w:p>
        </w:tc>
        <w:tc>
          <w:tcPr>
            <w:tcW w:w="1355" w:type="dxa"/>
            <w:noWrap/>
            <w:hideMark/>
          </w:tcPr>
          <w:p w14:paraId="74A235F3" w14:textId="77777777" w:rsidR="00BD7DC6" w:rsidRPr="00BD7DC6" w:rsidRDefault="00BD7DC6" w:rsidP="00BD7DC6">
            <w:pPr>
              <w:spacing w:after="11"/>
              <w:ind w:left="67" w:right="530"/>
              <w:jc w:val="center"/>
              <w:rPr>
                <w:rFonts w:ascii="Times New Roman" w:hAnsi="Times New Roman" w:cs="Times New Roman"/>
                <w:b/>
                <w:bCs/>
                <w:sz w:val="24"/>
              </w:rPr>
            </w:pPr>
          </w:p>
        </w:tc>
        <w:tc>
          <w:tcPr>
            <w:tcW w:w="1032" w:type="dxa"/>
            <w:noWrap/>
          </w:tcPr>
          <w:p w14:paraId="0DFC91DC" w14:textId="77777777" w:rsidR="00BD7DC6" w:rsidRPr="00BD7DC6" w:rsidRDefault="00BD7DC6" w:rsidP="00BD7DC6">
            <w:pPr>
              <w:spacing w:after="11"/>
              <w:ind w:left="67" w:right="530"/>
              <w:jc w:val="center"/>
              <w:rPr>
                <w:rFonts w:ascii="Times New Roman" w:hAnsi="Times New Roman" w:cs="Times New Roman"/>
                <w:b/>
                <w:bCs/>
                <w:sz w:val="24"/>
              </w:rPr>
            </w:pPr>
          </w:p>
        </w:tc>
        <w:tc>
          <w:tcPr>
            <w:tcW w:w="1278" w:type="dxa"/>
            <w:noWrap/>
          </w:tcPr>
          <w:p w14:paraId="2D744BA9" w14:textId="77777777" w:rsidR="00BD7DC6" w:rsidRPr="00BD7DC6" w:rsidRDefault="00BD7DC6" w:rsidP="00BD7DC6">
            <w:pPr>
              <w:spacing w:after="11"/>
              <w:ind w:left="67" w:right="530"/>
              <w:jc w:val="center"/>
              <w:rPr>
                <w:rFonts w:ascii="Times New Roman" w:hAnsi="Times New Roman" w:cs="Times New Roman"/>
                <w:b/>
                <w:bCs/>
                <w:sz w:val="24"/>
              </w:rPr>
            </w:pPr>
          </w:p>
        </w:tc>
      </w:tr>
      <w:tr w:rsidR="00BD7DC6" w:rsidRPr="00BD7DC6" w14:paraId="1691D2F2" w14:textId="77777777" w:rsidTr="000C5817">
        <w:trPr>
          <w:trHeight w:val="330"/>
        </w:trPr>
        <w:tc>
          <w:tcPr>
            <w:tcW w:w="748" w:type="dxa"/>
            <w:noWrap/>
            <w:hideMark/>
          </w:tcPr>
          <w:p w14:paraId="22C8F18D"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VI</w:t>
            </w:r>
          </w:p>
        </w:tc>
        <w:tc>
          <w:tcPr>
            <w:tcW w:w="4853" w:type="dxa"/>
            <w:noWrap/>
            <w:hideMark/>
          </w:tcPr>
          <w:p w14:paraId="11E76320" w14:textId="77777777" w:rsidR="00BD7DC6" w:rsidRPr="00BD7DC6" w:rsidRDefault="00BD7DC6" w:rsidP="00BD7DC6">
            <w:pPr>
              <w:spacing w:after="11"/>
              <w:ind w:left="67" w:right="530"/>
              <w:jc w:val="center"/>
              <w:rPr>
                <w:rFonts w:ascii="Times New Roman" w:hAnsi="Times New Roman" w:cs="Times New Roman"/>
                <w:b/>
                <w:bCs/>
                <w:sz w:val="24"/>
              </w:rPr>
            </w:pPr>
            <w:r w:rsidRPr="00BD7DC6">
              <w:rPr>
                <w:rFonts w:ascii="Times New Roman" w:hAnsi="Times New Roman" w:cs="Times New Roman"/>
                <w:b/>
                <w:bCs/>
                <w:sz w:val="24"/>
              </w:rPr>
              <w:t>STOCKAGE PAR UN RESERVOIRE DE 20 M3</w:t>
            </w:r>
          </w:p>
        </w:tc>
        <w:tc>
          <w:tcPr>
            <w:tcW w:w="977" w:type="dxa"/>
            <w:noWrap/>
            <w:hideMark/>
          </w:tcPr>
          <w:p w14:paraId="74D27F3D" w14:textId="77777777" w:rsidR="00BD7DC6" w:rsidRPr="00BD7DC6" w:rsidRDefault="00BD7DC6" w:rsidP="00BD7DC6">
            <w:pPr>
              <w:spacing w:after="11"/>
              <w:ind w:left="67" w:right="530"/>
              <w:jc w:val="center"/>
              <w:rPr>
                <w:rFonts w:ascii="Times New Roman" w:hAnsi="Times New Roman" w:cs="Times New Roman"/>
                <w:sz w:val="24"/>
              </w:rPr>
            </w:pPr>
          </w:p>
        </w:tc>
        <w:tc>
          <w:tcPr>
            <w:tcW w:w="1355" w:type="dxa"/>
            <w:noWrap/>
            <w:hideMark/>
          </w:tcPr>
          <w:p w14:paraId="4A684557" w14:textId="77777777" w:rsidR="00BD7DC6" w:rsidRPr="00BD7DC6" w:rsidRDefault="00BD7DC6" w:rsidP="00BD7DC6">
            <w:pPr>
              <w:spacing w:after="11"/>
              <w:ind w:left="67" w:right="530"/>
              <w:jc w:val="center"/>
              <w:rPr>
                <w:rFonts w:ascii="Times New Roman" w:hAnsi="Times New Roman" w:cs="Times New Roman"/>
                <w:sz w:val="24"/>
              </w:rPr>
            </w:pPr>
          </w:p>
        </w:tc>
        <w:tc>
          <w:tcPr>
            <w:tcW w:w="1032" w:type="dxa"/>
            <w:noWrap/>
          </w:tcPr>
          <w:p w14:paraId="1D38EFF4" w14:textId="77777777" w:rsidR="00BD7DC6" w:rsidRPr="00BD7DC6" w:rsidRDefault="00BD7DC6" w:rsidP="00BD7DC6">
            <w:pPr>
              <w:spacing w:after="11"/>
              <w:ind w:left="67" w:right="530"/>
              <w:jc w:val="center"/>
              <w:rPr>
                <w:rFonts w:ascii="Times New Roman" w:hAnsi="Times New Roman" w:cs="Times New Roman"/>
                <w:sz w:val="24"/>
              </w:rPr>
            </w:pPr>
          </w:p>
        </w:tc>
        <w:tc>
          <w:tcPr>
            <w:tcW w:w="1278" w:type="dxa"/>
            <w:noWrap/>
          </w:tcPr>
          <w:p w14:paraId="2C5A12D9" w14:textId="77777777" w:rsidR="00BD7DC6" w:rsidRPr="00BD7DC6" w:rsidRDefault="00BD7DC6" w:rsidP="00BD7DC6">
            <w:pPr>
              <w:spacing w:after="11"/>
              <w:ind w:left="67" w:right="530"/>
              <w:jc w:val="center"/>
              <w:rPr>
                <w:rFonts w:ascii="Times New Roman" w:hAnsi="Times New Roman" w:cs="Times New Roman"/>
                <w:sz w:val="24"/>
              </w:rPr>
            </w:pPr>
          </w:p>
        </w:tc>
      </w:tr>
      <w:tr w:rsidR="00BD7DC6" w:rsidRPr="00BD7DC6" w14:paraId="1B944B30" w14:textId="77777777" w:rsidTr="000C5817">
        <w:trPr>
          <w:trHeight w:val="330"/>
        </w:trPr>
        <w:tc>
          <w:tcPr>
            <w:tcW w:w="748" w:type="dxa"/>
            <w:noWrap/>
            <w:hideMark/>
          </w:tcPr>
          <w:p w14:paraId="735645A8"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600</w:t>
            </w:r>
          </w:p>
        </w:tc>
        <w:tc>
          <w:tcPr>
            <w:tcW w:w="4853" w:type="dxa"/>
            <w:noWrap/>
            <w:hideMark/>
          </w:tcPr>
          <w:p w14:paraId="4FBB43A1"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Fouilles en terrain dur pour fondation</w:t>
            </w:r>
          </w:p>
        </w:tc>
        <w:tc>
          <w:tcPr>
            <w:tcW w:w="977" w:type="dxa"/>
            <w:noWrap/>
            <w:hideMark/>
          </w:tcPr>
          <w:p w14:paraId="5E1E4C3B"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m3</w:t>
            </w:r>
          </w:p>
        </w:tc>
        <w:tc>
          <w:tcPr>
            <w:tcW w:w="1355" w:type="dxa"/>
            <w:noWrap/>
            <w:hideMark/>
          </w:tcPr>
          <w:p w14:paraId="4B5F5DFB"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8,64</w:t>
            </w:r>
          </w:p>
        </w:tc>
        <w:tc>
          <w:tcPr>
            <w:tcW w:w="1032" w:type="dxa"/>
            <w:noWrap/>
          </w:tcPr>
          <w:p w14:paraId="24A54B44" w14:textId="77777777" w:rsidR="00BD7DC6" w:rsidRPr="00BD7DC6" w:rsidRDefault="00BD7DC6" w:rsidP="00BD7DC6">
            <w:pPr>
              <w:spacing w:after="11"/>
              <w:ind w:left="67" w:right="530"/>
              <w:jc w:val="center"/>
              <w:rPr>
                <w:rFonts w:ascii="Times New Roman" w:hAnsi="Times New Roman" w:cs="Times New Roman"/>
                <w:sz w:val="24"/>
              </w:rPr>
            </w:pPr>
          </w:p>
        </w:tc>
        <w:tc>
          <w:tcPr>
            <w:tcW w:w="1278" w:type="dxa"/>
            <w:noWrap/>
          </w:tcPr>
          <w:p w14:paraId="74452473" w14:textId="77777777" w:rsidR="00BD7DC6" w:rsidRPr="00BD7DC6" w:rsidRDefault="00BD7DC6" w:rsidP="00BD7DC6">
            <w:pPr>
              <w:spacing w:after="11"/>
              <w:ind w:left="67" w:right="530"/>
              <w:jc w:val="center"/>
              <w:rPr>
                <w:rFonts w:ascii="Times New Roman" w:hAnsi="Times New Roman" w:cs="Times New Roman"/>
                <w:sz w:val="24"/>
              </w:rPr>
            </w:pPr>
          </w:p>
        </w:tc>
      </w:tr>
      <w:tr w:rsidR="00BD7DC6" w:rsidRPr="00BD7DC6" w14:paraId="4CBF0746" w14:textId="77777777" w:rsidTr="000C5817">
        <w:trPr>
          <w:trHeight w:val="330"/>
        </w:trPr>
        <w:tc>
          <w:tcPr>
            <w:tcW w:w="748" w:type="dxa"/>
            <w:noWrap/>
            <w:hideMark/>
          </w:tcPr>
          <w:p w14:paraId="23152A36"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601</w:t>
            </w:r>
          </w:p>
        </w:tc>
        <w:tc>
          <w:tcPr>
            <w:tcW w:w="4853" w:type="dxa"/>
            <w:noWrap/>
            <w:hideMark/>
          </w:tcPr>
          <w:p w14:paraId="7E010ED0"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Béton de propreté dosé à 150kg /m3 pour support semelles</w:t>
            </w:r>
          </w:p>
        </w:tc>
        <w:tc>
          <w:tcPr>
            <w:tcW w:w="977" w:type="dxa"/>
            <w:noWrap/>
            <w:hideMark/>
          </w:tcPr>
          <w:p w14:paraId="09A2406B"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m3</w:t>
            </w:r>
          </w:p>
        </w:tc>
        <w:tc>
          <w:tcPr>
            <w:tcW w:w="1355" w:type="dxa"/>
            <w:noWrap/>
            <w:hideMark/>
          </w:tcPr>
          <w:p w14:paraId="308E1047"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0,576</w:t>
            </w:r>
          </w:p>
        </w:tc>
        <w:tc>
          <w:tcPr>
            <w:tcW w:w="1032" w:type="dxa"/>
            <w:noWrap/>
          </w:tcPr>
          <w:p w14:paraId="5513519A" w14:textId="77777777" w:rsidR="00BD7DC6" w:rsidRPr="00BD7DC6" w:rsidRDefault="00BD7DC6" w:rsidP="00BD7DC6">
            <w:pPr>
              <w:spacing w:after="11"/>
              <w:ind w:left="67" w:right="530"/>
              <w:jc w:val="center"/>
              <w:rPr>
                <w:rFonts w:ascii="Times New Roman" w:hAnsi="Times New Roman" w:cs="Times New Roman"/>
                <w:sz w:val="24"/>
              </w:rPr>
            </w:pPr>
          </w:p>
        </w:tc>
        <w:tc>
          <w:tcPr>
            <w:tcW w:w="1278" w:type="dxa"/>
            <w:noWrap/>
          </w:tcPr>
          <w:p w14:paraId="612E6AAB" w14:textId="77777777" w:rsidR="00BD7DC6" w:rsidRPr="00BD7DC6" w:rsidRDefault="00BD7DC6" w:rsidP="00BD7DC6">
            <w:pPr>
              <w:spacing w:after="11"/>
              <w:ind w:left="67" w:right="530"/>
              <w:jc w:val="center"/>
              <w:rPr>
                <w:rFonts w:ascii="Times New Roman" w:hAnsi="Times New Roman" w:cs="Times New Roman"/>
                <w:sz w:val="24"/>
              </w:rPr>
            </w:pPr>
          </w:p>
        </w:tc>
      </w:tr>
      <w:tr w:rsidR="00BD7DC6" w:rsidRPr="00BD7DC6" w14:paraId="3FE7122D" w14:textId="77777777" w:rsidTr="000C5817">
        <w:trPr>
          <w:trHeight w:val="660"/>
        </w:trPr>
        <w:tc>
          <w:tcPr>
            <w:tcW w:w="748" w:type="dxa"/>
            <w:noWrap/>
            <w:hideMark/>
          </w:tcPr>
          <w:p w14:paraId="5786EA82"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lastRenderedPageBreak/>
              <w:t>602</w:t>
            </w:r>
          </w:p>
        </w:tc>
        <w:tc>
          <w:tcPr>
            <w:tcW w:w="4853" w:type="dxa"/>
            <w:hideMark/>
          </w:tcPr>
          <w:p w14:paraId="6DDF7483"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 xml:space="preserve">Béton armé dosé à 350 kg/m3 pour semelles </w:t>
            </w:r>
            <w:proofErr w:type="spellStart"/>
            <w:r w:rsidRPr="00BD7DC6">
              <w:rPr>
                <w:rFonts w:ascii="Times New Roman" w:hAnsi="Times New Roman" w:cs="Times New Roman"/>
              </w:rPr>
              <w:t>amorses</w:t>
            </w:r>
            <w:proofErr w:type="spellEnd"/>
            <w:r w:rsidRPr="00BD7DC6">
              <w:rPr>
                <w:rFonts w:ascii="Times New Roman" w:hAnsi="Times New Roman" w:cs="Times New Roman"/>
              </w:rPr>
              <w:t xml:space="preserve"> des poteaux, poteaux et poutres de réservoir</w:t>
            </w:r>
          </w:p>
        </w:tc>
        <w:tc>
          <w:tcPr>
            <w:tcW w:w="977" w:type="dxa"/>
            <w:noWrap/>
            <w:hideMark/>
          </w:tcPr>
          <w:p w14:paraId="3085A606"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m3</w:t>
            </w:r>
          </w:p>
        </w:tc>
        <w:tc>
          <w:tcPr>
            <w:tcW w:w="1355" w:type="dxa"/>
            <w:noWrap/>
            <w:hideMark/>
          </w:tcPr>
          <w:p w14:paraId="123F0555"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7,679</w:t>
            </w:r>
          </w:p>
        </w:tc>
        <w:tc>
          <w:tcPr>
            <w:tcW w:w="1032" w:type="dxa"/>
            <w:noWrap/>
          </w:tcPr>
          <w:p w14:paraId="16BC367E" w14:textId="77777777" w:rsidR="00BD7DC6" w:rsidRPr="00BD7DC6" w:rsidRDefault="00BD7DC6" w:rsidP="00BD7DC6">
            <w:pPr>
              <w:spacing w:after="11"/>
              <w:ind w:left="67" w:right="530"/>
              <w:jc w:val="center"/>
              <w:rPr>
                <w:rFonts w:ascii="Times New Roman" w:hAnsi="Times New Roman" w:cs="Times New Roman"/>
                <w:sz w:val="24"/>
              </w:rPr>
            </w:pPr>
          </w:p>
        </w:tc>
        <w:tc>
          <w:tcPr>
            <w:tcW w:w="1278" w:type="dxa"/>
            <w:noWrap/>
          </w:tcPr>
          <w:p w14:paraId="4D83447B" w14:textId="77777777" w:rsidR="00BD7DC6" w:rsidRPr="00BD7DC6" w:rsidRDefault="00BD7DC6" w:rsidP="00BD7DC6">
            <w:pPr>
              <w:spacing w:after="11"/>
              <w:ind w:left="67" w:right="530"/>
              <w:jc w:val="center"/>
              <w:rPr>
                <w:rFonts w:ascii="Times New Roman" w:hAnsi="Times New Roman" w:cs="Times New Roman"/>
                <w:sz w:val="24"/>
              </w:rPr>
            </w:pPr>
          </w:p>
        </w:tc>
      </w:tr>
      <w:tr w:rsidR="00BD7DC6" w:rsidRPr="00BD7DC6" w14:paraId="5582752D" w14:textId="77777777" w:rsidTr="000C5817">
        <w:trPr>
          <w:trHeight w:val="660"/>
        </w:trPr>
        <w:tc>
          <w:tcPr>
            <w:tcW w:w="748" w:type="dxa"/>
            <w:noWrap/>
            <w:hideMark/>
          </w:tcPr>
          <w:p w14:paraId="1EB12CFB"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603</w:t>
            </w:r>
          </w:p>
        </w:tc>
        <w:tc>
          <w:tcPr>
            <w:tcW w:w="4853" w:type="dxa"/>
            <w:hideMark/>
          </w:tcPr>
          <w:p w14:paraId="0E174A7D"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 xml:space="preserve">Béton armé dosé à 350kg/m3 additionné de </w:t>
            </w:r>
            <w:proofErr w:type="spellStart"/>
            <w:r w:rsidRPr="00BD7DC6">
              <w:rPr>
                <w:rFonts w:ascii="Times New Roman" w:hAnsi="Times New Roman" w:cs="Times New Roman"/>
              </w:rPr>
              <w:t>sikalite</w:t>
            </w:r>
            <w:proofErr w:type="spellEnd"/>
            <w:r w:rsidRPr="00BD7DC6">
              <w:rPr>
                <w:rFonts w:ascii="Times New Roman" w:hAnsi="Times New Roman" w:cs="Times New Roman"/>
              </w:rPr>
              <w:t xml:space="preserve"> pour parois, coupole et fond du réservoir intérieur lissé</w:t>
            </w:r>
          </w:p>
        </w:tc>
        <w:tc>
          <w:tcPr>
            <w:tcW w:w="977" w:type="dxa"/>
            <w:noWrap/>
            <w:hideMark/>
          </w:tcPr>
          <w:p w14:paraId="2E9164D1"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m3</w:t>
            </w:r>
          </w:p>
        </w:tc>
        <w:tc>
          <w:tcPr>
            <w:tcW w:w="1355" w:type="dxa"/>
            <w:noWrap/>
            <w:hideMark/>
          </w:tcPr>
          <w:p w14:paraId="1AD583BD"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7,81</w:t>
            </w:r>
          </w:p>
        </w:tc>
        <w:tc>
          <w:tcPr>
            <w:tcW w:w="1032" w:type="dxa"/>
            <w:noWrap/>
          </w:tcPr>
          <w:p w14:paraId="0C2BAD06" w14:textId="77777777" w:rsidR="00BD7DC6" w:rsidRPr="00BD7DC6" w:rsidRDefault="00BD7DC6" w:rsidP="00BD7DC6">
            <w:pPr>
              <w:spacing w:after="11"/>
              <w:ind w:left="67" w:right="530"/>
              <w:jc w:val="center"/>
              <w:rPr>
                <w:rFonts w:ascii="Times New Roman" w:hAnsi="Times New Roman" w:cs="Times New Roman"/>
                <w:sz w:val="24"/>
              </w:rPr>
            </w:pPr>
          </w:p>
        </w:tc>
        <w:tc>
          <w:tcPr>
            <w:tcW w:w="1278" w:type="dxa"/>
            <w:noWrap/>
          </w:tcPr>
          <w:p w14:paraId="02997DF9" w14:textId="77777777" w:rsidR="00BD7DC6" w:rsidRPr="00BD7DC6" w:rsidRDefault="00BD7DC6" w:rsidP="00BD7DC6">
            <w:pPr>
              <w:spacing w:after="11"/>
              <w:ind w:left="67" w:right="530"/>
              <w:jc w:val="center"/>
              <w:rPr>
                <w:rFonts w:ascii="Times New Roman" w:hAnsi="Times New Roman" w:cs="Times New Roman"/>
                <w:sz w:val="24"/>
              </w:rPr>
            </w:pPr>
          </w:p>
        </w:tc>
      </w:tr>
      <w:tr w:rsidR="00BD7DC6" w:rsidRPr="00BD7DC6" w14:paraId="6F2247B3" w14:textId="77777777" w:rsidTr="000C5817">
        <w:trPr>
          <w:trHeight w:val="660"/>
        </w:trPr>
        <w:tc>
          <w:tcPr>
            <w:tcW w:w="748" w:type="dxa"/>
            <w:noWrap/>
            <w:hideMark/>
          </w:tcPr>
          <w:p w14:paraId="08D61047"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604</w:t>
            </w:r>
          </w:p>
        </w:tc>
        <w:tc>
          <w:tcPr>
            <w:tcW w:w="4853" w:type="dxa"/>
            <w:hideMark/>
          </w:tcPr>
          <w:p w14:paraId="173B1E81"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 xml:space="preserve">F et P de la fermeture du </w:t>
            </w:r>
            <w:proofErr w:type="spellStart"/>
            <w:r w:rsidRPr="00BD7DC6">
              <w:rPr>
                <w:rFonts w:ascii="Times New Roman" w:hAnsi="Times New Roman" w:cs="Times New Roman"/>
              </w:rPr>
              <w:t>reservoire</w:t>
            </w:r>
            <w:proofErr w:type="spellEnd"/>
            <w:r w:rsidRPr="00BD7DC6">
              <w:rPr>
                <w:rFonts w:ascii="Times New Roman" w:hAnsi="Times New Roman" w:cs="Times New Roman"/>
              </w:rPr>
              <w:t xml:space="preserve"> en tôle alu 10/10e mastiqué et peinture à huile</w:t>
            </w:r>
          </w:p>
        </w:tc>
        <w:tc>
          <w:tcPr>
            <w:tcW w:w="977" w:type="dxa"/>
            <w:noWrap/>
            <w:hideMark/>
          </w:tcPr>
          <w:p w14:paraId="520E02DE"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U</w:t>
            </w:r>
          </w:p>
        </w:tc>
        <w:tc>
          <w:tcPr>
            <w:tcW w:w="1355" w:type="dxa"/>
            <w:noWrap/>
            <w:hideMark/>
          </w:tcPr>
          <w:p w14:paraId="7E90EDD7"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1</w:t>
            </w:r>
          </w:p>
        </w:tc>
        <w:tc>
          <w:tcPr>
            <w:tcW w:w="1032" w:type="dxa"/>
            <w:noWrap/>
          </w:tcPr>
          <w:p w14:paraId="1901403A" w14:textId="77777777" w:rsidR="00BD7DC6" w:rsidRPr="00BD7DC6" w:rsidRDefault="00BD7DC6" w:rsidP="00BD7DC6">
            <w:pPr>
              <w:spacing w:after="11"/>
              <w:ind w:left="67" w:right="530"/>
              <w:jc w:val="center"/>
              <w:rPr>
                <w:rFonts w:ascii="Times New Roman" w:hAnsi="Times New Roman" w:cs="Times New Roman"/>
                <w:sz w:val="24"/>
              </w:rPr>
            </w:pPr>
          </w:p>
        </w:tc>
        <w:tc>
          <w:tcPr>
            <w:tcW w:w="1278" w:type="dxa"/>
            <w:noWrap/>
          </w:tcPr>
          <w:p w14:paraId="6009B2EE" w14:textId="77777777" w:rsidR="00BD7DC6" w:rsidRPr="00BD7DC6" w:rsidRDefault="00BD7DC6" w:rsidP="00BD7DC6">
            <w:pPr>
              <w:spacing w:after="11"/>
              <w:ind w:left="67" w:right="530"/>
              <w:jc w:val="center"/>
              <w:rPr>
                <w:rFonts w:ascii="Times New Roman" w:hAnsi="Times New Roman" w:cs="Times New Roman"/>
                <w:sz w:val="24"/>
              </w:rPr>
            </w:pPr>
          </w:p>
        </w:tc>
      </w:tr>
      <w:tr w:rsidR="00BD7DC6" w:rsidRPr="00BD7DC6" w14:paraId="2DB5BC4E" w14:textId="77777777" w:rsidTr="000C5817">
        <w:trPr>
          <w:trHeight w:val="660"/>
        </w:trPr>
        <w:tc>
          <w:tcPr>
            <w:tcW w:w="748" w:type="dxa"/>
            <w:noWrap/>
            <w:hideMark/>
          </w:tcPr>
          <w:p w14:paraId="112585CE"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605</w:t>
            </w:r>
          </w:p>
        </w:tc>
        <w:tc>
          <w:tcPr>
            <w:tcW w:w="4853" w:type="dxa"/>
            <w:hideMark/>
          </w:tcPr>
          <w:p w14:paraId="678AF957"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 xml:space="preserve">Echelles d'accès métallique à l'extérieur de la </w:t>
            </w:r>
            <w:proofErr w:type="spellStart"/>
            <w:r w:rsidRPr="00BD7DC6">
              <w:rPr>
                <w:rFonts w:ascii="Times New Roman" w:hAnsi="Times New Roman" w:cs="Times New Roman"/>
              </w:rPr>
              <w:t>plate forme</w:t>
            </w:r>
            <w:proofErr w:type="spellEnd"/>
            <w:r w:rsidRPr="00BD7DC6">
              <w:rPr>
                <w:rFonts w:ascii="Times New Roman" w:hAnsi="Times New Roman" w:cs="Times New Roman"/>
              </w:rPr>
              <w:t xml:space="preserve"> du château et à l' intérieur du réservoir en acier galvanisé de 20/27</w:t>
            </w:r>
          </w:p>
        </w:tc>
        <w:tc>
          <w:tcPr>
            <w:tcW w:w="977" w:type="dxa"/>
            <w:noWrap/>
            <w:hideMark/>
          </w:tcPr>
          <w:p w14:paraId="598C5FB6"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U</w:t>
            </w:r>
          </w:p>
        </w:tc>
        <w:tc>
          <w:tcPr>
            <w:tcW w:w="1355" w:type="dxa"/>
            <w:noWrap/>
            <w:hideMark/>
          </w:tcPr>
          <w:p w14:paraId="7940B28A"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1</w:t>
            </w:r>
          </w:p>
        </w:tc>
        <w:tc>
          <w:tcPr>
            <w:tcW w:w="1032" w:type="dxa"/>
            <w:noWrap/>
          </w:tcPr>
          <w:p w14:paraId="420E47C7" w14:textId="77777777" w:rsidR="00BD7DC6" w:rsidRPr="00BD7DC6" w:rsidRDefault="00BD7DC6" w:rsidP="00BD7DC6">
            <w:pPr>
              <w:spacing w:after="11"/>
              <w:ind w:left="67" w:right="530"/>
              <w:jc w:val="center"/>
              <w:rPr>
                <w:rFonts w:ascii="Times New Roman" w:hAnsi="Times New Roman" w:cs="Times New Roman"/>
                <w:sz w:val="24"/>
              </w:rPr>
            </w:pPr>
          </w:p>
        </w:tc>
        <w:tc>
          <w:tcPr>
            <w:tcW w:w="1278" w:type="dxa"/>
            <w:noWrap/>
          </w:tcPr>
          <w:p w14:paraId="38E469A5" w14:textId="77777777" w:rsidR="00BD7DC6" w:rsidRPr="00BD7DC6" w:rsidRDefault="00BD7DC6" w:rsidP="00BD7DC6">
            <w:pPr>
              <w:spacing w:after="11"/>
              <w:ind w:left="67" w:right="530"/>
              <w:jc w:val="center"/>
              <w:rPr>
                <w:rFonts w:ascii="Times New Roman" w:hAnsi="Times New Roman" w:cs="Times New Roman"/>
                <w:sz w:val="24"/>
              </w:rPr>
            </w:pPr>
          </w:p>
        </w:tc>
      </w:tr>
      <w:tr w:rsidR="00BD7DC6" w:rsidRPr="00BD7DC6" w14:paraId="3E4BA0FB" w14:textId="77777777" w:rsidTr="000C5817">
        <w:trPr>
          <w:trHeight w:val="660"/>
        </w:trPr>
        <w:tc>
          <w:tcPr>
            <w:tcW w:w="748" w:type="dxa"/>
            <w:noWrap/>
            <w:hideMark/>
          </w:tcPr>
          <w:p w14:paraId="3005BC40"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606</w:t>
            </w:r>
          </w:p>
        </w:tc>
        <w:tc>
          <w:tcPr>
            <w:tcW w:w="4853" w:type="dxa"/>
            <w:hideMark/>
          </w:tcPr>
          <w:p w14:paraId="6713BAC4"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 xml:space="preserve">F et P tuyau de </w:t>
            </w:r>
            <w:proofErr w:type="spellStart"/>
            <w:r w:rsidRPr="00BD7DC6">
              <w:rPr>
                <w:rFonts w:ascii="Times New Roman" w:hAnsi="Times New Roman" w:cs="Times New Roman"/>
              </w:rPr>
              <w:t>reffoulement</w:t>
            </w:r>
            <w:proofErr w:type="spellEnd"/>
            <w:r w:rsidRPr="00BD7DC6">
              <w:rPr>
                <w:rFonts w:ascii="Times New Roman" w:hAnsi="Times New Roman" w:cs="Times New Roman"/>
              </w:rPr>
              <w:t xml:space="preserve"> en </w:t>
            </w:r>
            <w:proofErr w:type="spellStart"/>
            <w:r w:rsidRPr="00BD7DC6">
              <w:rPr>
                <w:rFonts w:ascii="Times New Roman" w:hAnsi="Times New Roman" w:cs="Times New Roman"/>
              </w:rPr>
              <w:t>Galva</w:t>
            </w:r>
            <w:proofErr w:type="spellEnd"/>
            <w:r w:rsidRPr="00BD7DC6">
              <w:rPr>
                <w:rFonts w:ascii="Times New Roman" w:hAnsi="Times New Roman" w:cs="Times New Roman"/>
              </w:rPr>
              <w:t xml:space="preserve"> de diamètre 40mm partant du pied du château jusqu'à la cuve</w:t>
            </w:r>
          </w:p>
        </w:tc>
        <w:tc>
          <w:tcPr>
            <w:tcW w:w="977" w:type="dxa"/>
            <w:noWrap/>
            <w:hideMark/>
          </w:tcPr>
          <w:p w14:paraId="7AF0D108"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ml</w:t>
            </w:r>
          </w:p>
        </w:tc>
        <w:tc>
          <w:tcPr>
            <w:tcW w:w="1355" w:type="dxa"/>
            <w:noWrap/>
            <w:hideMark/>
          </w:tcPr>
          <w:p w14:paraId="03902C53"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10</w:t>
            </w:r>
          </w:p>
        </w:tc>
        <w:tc>
          <w:tcPr>
            <w:tcW w:w="1032" w:type="dxa"/>
            <w:noWrap/>
          </w:tcPr>
          <w:p w14:paraId="4D012EEA" w14:textId="77777777" w:rsidR="00BD7DC6" w:rsidRPr="00BD7DC6" w:rsidRDefault="00BD7DC6" w:rsidP="00BD7DC6">
            <w:pPr>
              <w:spacing w:after="11"/>
              <w:ind w:left="67" w:right="530"/>
              <w:jc w:val="center"/>
              <w:rPr>
                <w:rFonts w:ascii="Times New Roman" w:hAnsi="Times New Roman" w:cs="Times New Roman"/>
                <w:sz w:val="24"/>
              </w:rPr>
            </w:pPr>
          </w:p>
        </w:tc>
        <w:tc>
          <w:tcPr>
            <w:tcW w:w="1278" w:type="dxa"/>
            <w:noWrap/>
          </w:tcPr>
          <w:p w14:paraId="41719AC7" w14:textId="77777777" w:rsidR="00BD7DC6" w:rsidRPr="00BD7DC6" w:rsidRDefault="00BD7DC6" w:rsidP="00BD7DC6">
            <w:pPr>
              <w:spacing w:after="11"/>
              <w:ind w:left="67" w:right="530"/>
              <w:jc w:val="center"/>
              <w:rPr>
                <w:rFonts w:ascii="Times New Roman" w:hAnsi="Times New Roman" w:cs="Times New Roman"/>
                <w:sz w:val="24"/>
              </w:rPr>
            </w:pPr>
          </w:p>
        </w:tc>
      </w:tr>
      <w:tr w:rsidR="00BD7DC6" w:rsidRPr="00BD7DC6" w14:paraId="79E526A3" w14:textId="77777777" w:rsidTr="000C5817">
        <w:trPr>
          <w:trHeight w:val="660"/>
        </w:trPr>
        <w:tc>
          <w:tcPr>
            <w:tcW w:w="748" w:type="dxa"/>
            <w:noWrap/>
            <w:hideMark/>
          </w:tcPr>
          <w:p w14:paraId="766B8B1B"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607</w:t>
            </w:r>
          </w:p>
        </w:tc>
        <w:tc>
          <w:tcPr>
            <w:tcW w:w="4853" w:type="dxa"/>
            <w:hideMark/>
          </w:tcPr>
          <w:p w14:paraId="16C4876B"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F et P tuyaux Galva de diamètre 60 mm pour conduites distribution, trop plein et vidange partant de la cuve jusqu'au sol</w:t>
            </w:r>
          </w:p>
        </w:tc>
        <w:tc>
          <w:tcPr>
            <w:tcW w:w="977" w:type="dxa"/>
            <w:noWrap/>
            <w:hideMark/>
          </w:tcPr>
          <w:p w14:paraId="0C8BCA0C"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ml</w:t>
            </w:r>
          </w:p>
        </w:tc>
        <w:tc>
          <w:tcPr>
            <w:tcW w:w="1355" w:type="dxa"/>
            <w:noWrap/>
            <w:hideMark/>
          </w:tcPr>
          <w:p w14:paraId="69D2EE59"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25</w:t>
            </w:r>
          </w:p>
        </w:tc>
        <w:tc>
          <w:tcPr>
            <w:tcW w:w="1032" w:type="dxa"/>
            <w:noWrap/>
          </w:tcPr>
          <w:p w14:paraId="5C0EAAD1" w14:textId="77777777" w:rsidR="00BD7DC6" w:rsidRPr="00BD7DC6" w:rsidRDefault="00BD7DC6" w:rsidP="00BD7DC6">
            <w:pPr>
              <w:spacing w:after="11"/>
              <w:ind w:left="67" w:right="530"/>
              <w:jc w:val="center"/>
              <w:rPr>
                <w:rFonts w:ascii="Times New Roman" w:hAnsi="Times New Roman" w:cs="Times New Roman"/>
                <w:sz w:val="24"/>
              </w:rPr>
            </w:pPr>
          </w:p>
        </w:tc>
        <w:tc>
          <w:tcPr>
            <w:tcW w:w="1278" w:type="dxa"/>
            <w:noWrap/>
          </w:tcPr>
          <w:p w14:paraId="39BBEFA4" w14:textId="77777777" w:rsidR="00BD7DC6" w:rsidRPr="00BD7DC6" w:rsidRDefault="00BD7DC6" w:rsidP="00BD7DC6">
            <w:pPr>
              <w:spacing w:after="11"/>
              <w:ind w:left="67" w:right="530"/>
              <w:jc w:val="center"/>
              <w:rPr>
                <w:rFonts w:ascii="Times New Roman" w:hAnsi="Times New Roman" w:cs="Times New Roman"/>
                <w:sz w:val="24"/>
              </w:rPr>
            </w:pPr>
          </w:p>
        </w:tc>
      </w:tr>
      <w:tr w:rsidR="00BD7DC6" w:rsidRPr="00BD7DC6" w14:paraId="13220D58" w14:textId="77777777" w:rsidTr="000C5817">
        <w:trPr>
          <w:trHeight w:val="330"/>
        </w:trPr>
        <w:tc>
          <w:tcPr>
            <w:tcW w:w="748" w:type="dxa"/>
            <w:noWrap/>
            <w:hideMark/>
          </w:tcPr>
          <w:p w14:paraId="67084707"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608</w:t>
            </w:r>
          </w:p>
        </w:tc>
        <w:tc>
          <w:tcPr>
            <w:tcW w:w="4853" w:type="dxa"/>
            <w:hideMark/>
          </w:tcPr>
          <w:p w14:paraId="4399D5A6"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Fourniture et pose d'un flotteur</w:t>
            </w:r>
          </w:p>
        </w:tc>
        <w:tc>
          <w:tcPr>
            <w:tcW w:w="977" w:type="dxa"/>
            <w:noWrap/>
            <w:hideMark/>
          </w:tcPr>
          <w:p w14:paraId="7FA60FAD"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U</w:t>
            </w:r>
          </w:p>
        </w:tc>
        <w:tc>
          <w:tcPr>
            <w:tcW w:w="1355" w:type="dxa"/>
            <w:noWrap/>
            <w:hideMark/>
          </w:tcPr>
          <w:p w14:paraId="20B45FE7"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1</w:t>
            </w:r>
          </w:p>
        </w:tc>
        <w:tc>
          <w:tcPr>
            <w:tcW w:w="1032" w:type="dxa"/>
            <w:noWrap/>
          </w:tcPr>
          <w:p w14:paraId="42CFE4BA" w14:textId="77777777" w:rsidR="00BD7DC6" w:rsidRPr="00BD7DC6" w:rsidRDefault="00BD7DC6" w:rsidP="00BD7DC6">
            <w:pPr>
              <w:spacing w:after="11"/>
              <w:ind w:left="67" w:right="530"/>
              <w:jc w:val="center"/>
              <w:rPr>
                <w:rFonts w:ascii="Times New Roman" w:hAnsi="Times New Roman" w:cs="Times New Roman"/>
                <w:sz w:val="24"/>
              </w:rPr>
            </w:pPr>
          </w:p>
        </w:tc>
        <w:tc>
          <w:tcPr>
            <w:tcW w:w="1278" w:type="dxa"/>
            <w:noWrap/>
          </w:tcPr>
          <w:p w14:paraId="3C869C2C" w14:textId="77777777" w:rsidR="00BD7DC6" w:rsidRPr="00BD7DC6" w:rsidRDefault="00BD7DC6" w:rsidP="00BD7DC6">
            <w:pPr>
              <w:spacing w:after="11"/>
              <w:ind w:left="67" w:right="530"/>
              <w:jc w:val="center"/>
              <w:rPr>
                <w:rFonts w:ascii="Times New Roman" w:hAnsi="Times New Roman" w:cs="Times New Roman"/>
                <w:sz w:val="24"/>
              </w:rPr>
            </w:pPr>
          </w:p>
        </w:tc>
      </w:tr>
      <w:tr w:rsidR="00BD7DC6" w:rsidRPr="00BD7DC6" w14:paraId="27B15DD2" w14:textId="77777777" w:rsidTr="000C5817">
        <w:trPr>
          <w:trHeight w:val="660"/>
        </w:trPr>
        <w:tc>
          <w:tcPr>
            <w:tcW w:w="748" w:type="dxa"/>
            <w:noWrap/>
            <w:hideMark/>
          </w:tcPr>
          <w:p w14:paraId="1C6695C7"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609</w:t>
            </w:r>
          </w:p>
        </w:tc>
        <w:tc>
          <w:tcPr>
            <w:tcW w:w="4853" w:type="dxa"/>
            <w:hideMark/>
          </w:tcPr>
          <w:p w14:paraId="268CBE99"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Construction d'un local de commande sous le château en agglos</w:t>
            </w:r>
          </w:p>
        </w:tc>
        <w:tc>
          <w:tcPr>
            <w:tcW w:w="977" w:type="dxa"/>
            <w:noWrap/>
            <w:hideMark/>
          </w:tcPr>
          <w:p w14:paraId="0078BC1E"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FF</w:t>
            </w:r>
          </w:p>
        </w:tc>
        <w:tc>
          <w:tcPr>
            <w:tcW w:w="1355" w:type="dxa"/>
            <w:noWrap/>
            <w:hideMark/>
          </w:tcPr>
          <w:p w14:paraId="32D577C8"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1</w:t>
            </w:r>
          </w:p>
        </w:tc>
        <w:tc>
          <w:tcPr>
            <w:tcW w:w="1032" w:type="dxa"/>
            <w:noWrap/>
          </w:tcPr>
          <w:p w14:paraId="426105EE" w14:textId="77777777" w:rsidR="00BD7DC6" w:rsidRPr="00BD7DC6" w:rsidRDefault="00BD7DC6" w:rsidP="00BD7DC6">
            <w:pPr>
              <w:spacing w:after="11"/>
              <w:ind w:left="67" w:right="530"/>
              <w:jc w:val="center"/>
              <w:rPr>
                <w:rFonts w:ascii="Times New Roman" w:hAnsi="Times New Roman" w:cs="Times New Roman"/>
                <w:sz w:val="24"/>
              </w:rPr>
            </w:pPr>
          </w:p>
        </w:tc>
        <w:tc>
          <w:tcPr>
            <w:tcW w:w="1278" w:type="dxa"/>
            <w:noWrap/>
          </w:tcPr>
          <w:p w14:paraId="1F2D4B60" w14:textId="77777777" w:rsidR="00BD7DC6" w:rsidRPr="00BD7DC6" w:rsidRDefault="00BD7DC6" w:rsidP="00BD7DC6">
            <w:pPr>
              <w:spacing w:after="11"/>
              <w:ind w:left="67" w:right="530"/>
              <w:jc w:val="center"/>
              <w:rPr>
                <w:rFonts w:ascii="Times New Roman" w:hAnsi="Times New Roman" w:cs="Times New Roman"/>
                <w:sz w:val="24"/>
              </w:rPr>
            </w:pPr>
          </w:p>
        </w:tc>
      </w:tr>
      <w:tr w:rsidR="00BD7DC6" w:rsidRPr="00BD7DC6" w14:paraId="0DBE481A" w14:textId="77777777" w:rsidTr="000C5817">
        <w:trPr>
          <w:trHeight w:val="330"/>
        </w:trPr>
        <w:tc>
          <w:tcPr>
            <w:tcW w:w="748" w:type="dxa"/>
            <w:noWrap/>
            <w:hideMark/>
          </w:tcPr>
          <w:p w14:paraId="5A6900C1"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610</w:t>
            </w:r>
          </w:p>
        </w:tc>
        <w:tc>
          <w:tcPr>
            <w:tcW w:w="4853" w:type="dxa"/>
            <w:noWrap/>
            <w:hideMark/>
          </w:tcPr>
          <w:p w14:paraId="094EC030"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F et P vanne de diamètre 60</w:t>
            </w:r>
          </w:p>
        </w:tc>
        <w:tc>
          <w:tcPr>
            <w:tcW w:w="977" w:type="dxa"/>
            <w:noWrap/>
            <w:hideMark/>
          </w:tcPr>
          <w:p w14:paraId="2D2F9D46"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U</w:t>
            </w:r>
          </w:p>
        </w:tc>
        <w:tc>
          <w:tcPr>
            <w:tcW w:w="1355" w:type="dxa"/>
            <w:noWrap/>
            <w:hideMark/>
          </w:tcPr>
          <w:p w14:paraId="16B143E0"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2</w:t>
            </w:r>
          </w:p>
        </w:tc>
        <w:tc>
          <w:tcPr>
            <w:tcW w:w="1032" w:type="dxa"/>
            <w:noWrap/>
          </w:tcPr>
          <w:p w14:paraId="298599C1" w14:textId="77777777" w:rsidR="00BD7DC6" w:rsidRPr="00BD7DC6" w:rsidRDefault="00BD7DC6" w:rsidP="00BD7DC6">
            <w:pPr>
              <w:spacing w:after="11"/>
              <w:ind w:left="67" w:right="530"/>
              <w:jc w:val="center"/>
              <w:rPr>
                <w:rFonts w:ascii="Times New Roman" w:hAnsi="Times New Roman" w:cs="Times New Roman"/>
                <w:sz w:val="24"/>
              </w:rPr>
            </w:pPr>
          </w:p>
        </w:tc>
        <w:tc>
          <w:tcPr>
            <w:tcW w:w="1278" w:type="dxa"/>
            <w:noWrap/>
          </w:tcPr>
          <w:p w14:paraId="05684F7E" w14:textId="77777777" w:rsidR="00BD7DC6" w:rsidRPr="00BD7DC6" w:rsidRDefault="00BD7DC6" w:rsidP="00BD7DC6">
            <w:pPr>
              <w:spacing w:after="11"/>
              <w:ind w:left="67" w:right="530"/>
              <w:jc w:val="center"/>
              <w:rPr>
                <w:rFonts w:ascii="Times New Roman" w:hAnsi="Times New Roman" w:cs="Times New Roman"/>
                <w:sz w:val="24"/>
              </w:rPr>
            </w:pPr>
          </w:p>
        </w:tc>
      </w:tr>
      <w:tr w:rsidR="00BD7DC6" w:rsidRPr="00BD7DC6" w14:paraId="7CB897CF" w14:textId="77777777" w:rsidTr="000C5817">
        <w:trPr>
          <w:trHeight w:val="330"/>
        </w:trPr>
        <w:tc>
          <w:tcPr>
            <w:tcW w:w="748" w:type="dxa"/>
            <w:noWrap/>
            <w:hideMark/>
          </w:tcPr>
          <w:p w14:paraId="57E0D12E" w14:textId="77777777" w:rsidR="00BD7DC6" w:rsidRPr="00BD7DC6" w:rsidRDefault="00BD7DC6" w:rsidP="00BD7DC6">
            <w:pPr>
              <w:spacing w:after="0" w:line="259" w:lineRule="auto"/>
              <w:ind w:left="72" w:firstLine="0"/>
              <w:jc w:val="left"/>
              <w:rPr>
                <w:rFonts w:ascii="Times New Roman" w:hAnsi="Times New Roman" w:cs="Times New Roman"/>
              </w:rPr>
            </w:pPr>
          </w:p>
        </w:tc>
        <w:tc>
          <w:tcPr>
            <w:tcW w:w="4853" w:type="dxa"/>
            <w:noWrap/>
            <w:hideMark/>
          </w:tcPr>
          <w:p w14:paraId="66C5B357" w14:textId="77777777" w:rsidR="00BD7DC6" w:rsidRPr="00BD7DC6" w:rsidRDefault="00BD7DC6" w:rsidP="00BD7DC6">
            <w:pPr>
              <w:spacing w:after="11"/>
              <w:ind w:left="67" w:right="530"/>
              <w:jc w:val="center"/>
              <w:rPr>
                <w:rFonts w:ascii="Times New Roman" w:hAnsi="Times New Roman" w:cs="Times New Roman"/>
                <w:b/>
                <w:bCs/>
                <w:sz w:val="24"/>
              </w:rPr>
            </w:pPr>
            <w:r w:rsidRPr="00BD7DC6">
              <w:rPr>
                <w:rFonts w:ascii="Times New Roman" w:hAnsi="Times New Roman" w:cs="Times New Roman"/>
                <w:b/>
                <w:bCs/>
                <w:sz w:val="24"/>
              </w:rPr>
              <w:t>SOUS TOTAL VI</w:t>
            </w:r>
          </w:p>
        </w:tc>
        <w:tc>
          <w:tcPr>
            <w:tcW w:w="977" w:type="dxa"/>
            <w:noWrap/>
            <w:hideMark/>
          </w:tcPr>
          <w:p w14:paraId="497E0472" w14:textId="77777777" w:rsidR="00BD7DC6" w:rsidRPr="00BD7DC6" w:rsidRDefault="00BD7DC6" w:rsidP="00BD7DC6">
            <w:pPr>
              <w:spacing w:after="11"/>
              <w:ind w:left="67" w:right="530"/>
              <w:jc w:val="center"/>
              <w:rPr>
                <w:rFonts w:ascii="Times New Roman" w:hAnsi="Times New Roman" w:cs="Times New Roman"/>
                <w:b/>
                <w:bCs/>
                <w:sz w:val="24"/>
              </w:rPr>
            </w:pPr>
          </w:p>
        </w:tc>
        <w:tc>
          <w:tcPr>
            <w:tcW w:w="1355" w:type="dxa"/>
            <w:noWrap/>
            <w:hideMark/>
          </w:tcPr>
          <w:p w14:paraId="027D5C37" w14:textId="77777777" w:rsidR="00BD7DC6" w:rsidRPr="00BD7DC6" w:rsidRDefault="00BD7DC6" w:rsidP="00BD7DC6">
            <w:pPr>
              <w:spacing w:after="11"/>
              <w:ind w:left="67" w:right="530"/>
              <w:jc w:val="center"/>
              <w:rPr>
                <w:rFonts w:ascii="Times New Roman" w:hAnsi="Times New Roman" w:cs="Times New Roman"/>
                <w:b/>
                <w:bCs/>
                <w:sz w:val="24"/>
              </w:rPr>
            </w:pPr>
          </w:p>
        </w:tc>
        <w:tc>
          <w:tcPr>
            <w:tcW w:w="1032" w:type="dxa"/>
            <w:noWrap/>
          </w:tcPr>
          <w:p w14:paraId="1E475272" w14:textId="77777777" w:rsidR="00BD7DC6" w:rsidRPr="00BD7DC6" w:rsidRDefault="00BD7DC6" w:rsidP="00BD7DC6">
            <w:pPr>
              <w:spacing w:after="11"/>
              <w:ind w:left="67" w:right="530"/>
              <w:jc w:val="center"/>
              <w:rPr>
                <w:rFonts w:ascii="Times New Roman" w:hAnsi="Times New Roman" w:cs="Times New Roman"/>
                <w:b/>
                <w:bCs/>
                <w:sz w:val="24"/>
              </w:rPr>
            </w:pPr>
          </w:p>
        </w:tc>
        <w:tc>
          <w:tcPr>
            <w:tcW w:w="1278" w:type="dxa"/>
            <w:noWrap/>
          </w:tcPr>
          <w:p w14:paraId="31329631" w14:textId="77777777" w:rsidR="00BD7DC6" w:rsidRPr="00BD7DC6" w:rsidRDefault="00BD7DC6" w:rsidP="00BD7DC6">
            <w:pPr>
              <w:spacing w:after="11"/>
              <w:ind w:left="67" w:right="530"/>
              <w:jc w:val="center"/>
              <w:rPr>
                <w:rFonts w:ascii="Times New Roman" w:hAnsi="Times New Roman" w:cs="Times New Roman"/>
                <w:b/>
                <w:bCs/>
                <w:sz w:val="24"/>
              </w:rPr>
            </w:pPr>
          </w:p>
        </w:tc>
      </w:tr>
      <w:tr w:rsidR="00BD7DC6" w:rsidRPr="00BD7DC6" w14:paraId="6BD1644F" w14:textId="77777777" w:rsidTr="000C5817">
        <w:trPr>
          <w:trHeight w:val="330"/>
        </w:trPr>
        <w:tc>
          <w:tcPr>
            <w:tcW w:w="748" w:type="dxa"/>
            <w:noWrap/>
            <w:hideMark/>
          </w:tcPr>
          <w:p w14:paraId="50A4E160"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VII</w:t>
            </w:r>
          </w:p>
        </w:tc>
        <w:tc>
          <w:tcPr>
            <w:tcW w:w="4853" w:type="dxa"/>
            <w:noWrap/>
            <w:hideMark/>
          </w:tcPr>
          <w:p w14:paraId="6066FF68" w14:textId="77777777" w:rsidR="00BD7DC6" w:rsidRPr="00BD7DC6" w:rsidRDefault="00BD7DC6" w:rsidP="00BD7DC6">
            <w:pPr>
              <w:spacing w:after="11"/>
              <w:ind w:left="67" w:right="530"/>
              <w:jc w:val="center"/>
              <w:rPr>
                <w:rFonts w:ascii="Times New Roman" w:hAnsi="Times New Roman" w:cs="Times New Roman"/>
                <w:b/>
                <w:bCs/>
                <w:sz w:val="24"/>
              </w:rPr>
            </w:pPr>
            <w:r w:rsidRPr="00BD7DC6">
              <w:rPr>
                <w:rFonts w:ascii="Times New Roman" w:hAnsi="Times New Roman" w:cs="Times New Roman"/>
                <w:b/>
                <w:bCs/>
                <w:sz w:val="24"/>
              </w:rPr>
              <w:t>RESEAU DE DISTRIBUTION</w:t>
            </w:r>
          </w:p>
        </w:tc>
        <w:tc>
          <w:tcPr>
            <w:tcW w:w="977" w:type="dxa"/>
            <w:noWrap/>
            <w:hideMark/>
          </w:tcPr>
          <w:p w14:paraId="6A612952" w14:textId="77777777" w:rsidR="00BD7DC6" w:rsidRPr="00BD7DC6" w:rsidRDefault="00BD7DC6" w:rsidP="00BD7DC6">
            <w:pPr>
              <w:spacing w:after="11"/>
              <w:ind w:left="67" w:right="530"/>
              <w:jc w:val="center"/>
              <w:rPr>
                <w:rFonts w:ascii="Times New Roman" w:hAnsi="Times New Roman" w:cs="Times New Roman"/>
                <w:b/>
                <w:bCs/>
                <w:sz w:val="24"/>
              </w:rPr>
            </w:pPr>
          </w:p>
        </w:tc>
        <w:tc>
          <w:tcPr>
            <w:tcW w:w="1355" w:type="dxa"/>
            <w:noWrap/>
            <w:hideMark/>
          </w:tcPr>
          <w:p w14:paraId="2C7B2840" w14:textId="77777777" w:rsidR="00BD7DC6" w:rsidRPr="00BD7DC6" w:rsidRDefault="00BD7DC6" w:rsidP="00BD7DC6">
            <w:pPr>
              <w:spacing w:after="11"/>
              <w:ind w:left="67" w:right="530"/>
              <w:jc w:val="center"/>
              <w:rPr>
                <w:rFonts w:ascii="Times New Roman" w:hAnsi="Times New Roman" w:cs="Times New Roman"/>
                <w:b/>
                <w:bCs/>
                <w:sz w:val="24"/>
              </w:rPr>
            </w:pPr>
          </w:p>
        </w:tc>
        <w:tc>
          <w:tcPr>
            <w:tcW w:w="1032" w:type="dxa"/>
            <w:noWrap/>
          </w:tcPr>
          <w:p w14:paraId="0BC3E397" w14:textId="77777777" w:rsidR="00BD7DC6" w:rsidRPr="00BD7DC6" w:rsidRDefault="00BD7DC6" w:rsidP="00BD7DC6">
            <w:pPr>
              <w:spacing w:after="11"/>
              <w:ind w:left="67" w:right="530"/>
              <w:jc w:val="center"/>
              <w:rPr>
                <w:rFonts w:ascii="Times New Roman" w:hAnsi="Times New Roman" w:cs="Times New Roman"/>
                <w:b/>
                <w:bCs/>
                <w:sz w:val="24"/>
              </w:rPr>
            </w:pPr>
          </w:p>
        </w:tc>
        <w:tc>
          <w:tcPr>
            <w:tcW w:w="1278" w:type="dxa"/>
            <w:noWrap/>
          </w:tcPr>
          <w:p w14:paraId="74FEBE24" w14:textId="77777777" w:rsidR="00BD7DC6" w:rsidRPr="00BD7DC6" w:rsidRDefault="00BD7DC6" w:rsidP="00BD7DC6">
            <w:pPr>
              <w:spacing w:after="11"/>
              <w:ind w:left="67" w:right="530"/>
              <w:jc w:val="center"/>
              <w:rPr>
                <w:rFonts w:ascii="Times New Roman" w:hAnsi="Times New Roman" w:cs="Times New Roman"/>
                <w:b/>
                <w:bCs/>
                <w:sz w:val="24"/>
              </w:rPr>
            </w:pPr>
          </w:p>
        </w:tc>
      </w:tr>
      <w:tr w:rsidR="00BD7DC6" w:rsidRPr="00BD7DC6" w14:paraId="02223C63" w14:textId="77777777" w:rsidTr="000C5817">
        <w:trPr>
          <w:trHeight w:val="330"/>
        </w:trPr>
        <w:tc>
          <w:tcPr>
            <w:tcW w:w="748" w:type="dxa"/>
            <w:noWrap/>
            <w:hideMark/>
          </w:tcPr>
          <w:p w14:paraId="5B022701"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700</w:t>
            </w:r>
          </w:p>
        </w:tc>
        <w:tc>
          <w:tcPr>
            <w:tcW w:w="4853" w:type="dxa"/>
            <w:noWrap/>
            <w:hideMark/>
          </w:tcPr>
          <w:p w14:paraId="7C9F3863"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ouverture et fermeture des tranchées</w:t>
            </w:r>
          </w:p>
        </w:tc>
        <w:tc>
          <w:tcPr>
            <w:tcW w:w="977" w:type="dxa"/>
            <w:noWrap/>
            <w:hideMark/>
          </w:tcPr>
          <w:p w14:paraId="034324CE"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ml</w:t>
            </w:r>
          </w:p>
        </w:tc>
        <w:tc>
          <w:tcPr>
            <w:tcW w:w="1355" w:type="dxa"/>
            <w:noWrap/>
            <w:hideMark/>
          </w:tcPr>
          <w:p w14:paraId="41E7A99C"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40</w:t>
            </w:r>
          </w:p>
        </w:tc>
        <w:tc>
          <w:tcPr>
            <w:tcW w:w="1032" w:type="dxa"/>
            <w:noWrap/>
          </w:tcPr>
          <w:p w14:paraId="6F62970B" w14:textId="77777777" w:rsidR="00BD7DC6" w:rsidRPr="00BD7DC6" w:rsidRDefault="00BD7DC6" w:rsidP="00BD7DC6">
            <w:pPr>
              <w:spacing w:after="11"/>
              <w:ind w:left="67" w:right="530"/>
              <w:jc w:val="center"/>
              <w:rPr>
                <w:rFonts w:ascii="Times New Roman" w:hAnsi="Times New Roman" w:cs="Times New Roman"/>
                <w:sz w:val="24"/>
              </w:rPr>
            </w:pPr>
          </w:p>
        </w:tc>
        <w:tc>
          <w:tcPr>
            <w:tcW w:w="1278" w:type="dxa"/>
            <w:noWrap/>
          </w:tcPr>
          <w:p w14:paraId="34497BE1" w14:textId="77777777" w:rsidR="00BD7DC6" w:rsidRPr="00BD7DC6" w:rsidRDefault="00BD7DC6" w:rsidP="00BD7DC6">
            <w:pPr>
              <w:spacing w:after="11"/>
              <w:ind w:left="67" w:right="530"/>
              <w:jc w:val="center"/>
              <w:rPr>
                <w:rFonts w:ascii="Times New Roman" w:hAnsi="Times New Roman" w:cs="Times New Roman"/>
                <w:sz w:val="24"/>
              </w:rPr>
            </w:pPr>
          </w:p>
        </w:tc>
      </w:tr>
      <w:tr w:rsidR="00BD7DC6" w:rsidRPr="00BD7DC6" w14:paraId="1E247802" w14:textId="77777777" w:rsidTr="000C5817">
        <w:trPr>
          <w:trHeight w:val="330"/>
        </w:trPr>
        <w:tc>
          <w:tcPr>
            <w:tcW w:w="748" w:type="dxa"/>
            <w:noWrap/>
            <w:hideMark/>
          </w:tcPr>
          <w:p w14:paraId="767346AD"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701</w:t>
            </w:r>
          </w:p>
        </w:tc>
        <w:tc>
          <w:tcPr>
            <w:tcW w:w="4853" w:type="dxa"/>
            <w:noWrap/>
            <w:hideMark/>
          </w:tcPr>
          <w:p w14:paraId="3F6B5B34"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Fourniture et pose des canalisations PVC diamètre 63 mm PN10</w:t>
            </w:r>
          </w:p>
        </w:tc>
        <w:tc>
          <w:tcPr>
            <w:tcW w:w="977" w:type="dxa"/>
            <w:noWrap/>
            <w:hideMark/>
          </w:tcPr>
          <w:p w14:paraId="1496AA24"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ml</w:t>
            </w:r>
          </w:p>
        </w:tc>
        <w:tc>
          <w:tcPr>
            <w:tcW w:w="1355" w:type="dxa"/>
            <w:noWrap/>
            <w:hideMark/>
          </w:tcPr>
          <w:p w14:paraId="7309EF28"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40</w:t>
            </w:r>
          </w:p>
        </w:tc>
        <w:tc>
          <w:tcPr>
            <w:tcW w:w="1032" w:type="dxa"/>
            <w:noWrap/>
          </w:tcPr>
          <w:p w14:paraId="5F28C7B1" w14:textId="77777777" w:rsidR="00BD7DC6" w:rsidRPr="00BD7DC6" w:rsidRDefault="00BD7DC6" w:rsidP="00BD7DC6">
            <w:pPr>
              <w:spacing w:after="11"/>
              <w:ind w:left="67" w:right="530"/>
              <w:jc w:val="center"/>
              <w:rPr>
                <w:rFonts w:ascii="Times New Roman" w:hAnsi="Times New Roman" w:cs="Times New Roman"/>
                <w:sz w:val="24"/>
              </w:rPr>
            </w:pPr>
          </w:p>
        </w:tc>
        <w:tc>
          <w:tcPr>
            <w:tcW w:w="1278" w:type="dxa"/>
            <w:noWrap/>
          </w:tcPr>
          <w:p w14:paraId="3A81BC60" w14:textId="77777777" w:rsidR="00BD7DC6" w:rsidRPr="00BD7DC6" w:rsidRDefault="00BD7DC6" w:rsidP="00BD7DC6">
            <w:pPr>
              <w:spacing w:after="11"/>
              <w:ind w:left="67" w:right="530"/>
              <w:jc w:val="center"/>
              <w:rPr>
                <w:rFonts w:ascii="Times New Roman" w:hAnsi="Times New Roman" w:cs="Times New Roman"/>
                <w:sz w:val="24"/>
              </w:rPr>
            </w:pPr>
          </w:p>
        </w:tc>
      </w:tr>
      <w:tr w:rsidR="00BD7DC6" w:rsidRPr="00BD7DC6" w14:paraId="71863A81" w14:textId="77777777" w:rsidTr="000C5817">
        <w:trPr>
          <w:trHeight w:val="660"/>
        </w:trPr>
        <w:tc>
          <w:tcPr>
            <w:tcW w:w="748" w:type="dxa"/>
            <w:noWrap/>
            <w:hideMark/>
          </w:tcPr>
          <w:p w14:paraId="781CA2FD"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702</w:t>
            </w:r>
          </w:p>
        </w:tc>
        <w:tc>
          <w:tcPr>
            <w:tcW w:w="4853" w:type="dxa"/>
            <w:hideMark/>
          </w:tcPr>
          <w:p w14:paraId="7DA5C1F0"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Fourniture et pose des canalisations PCV ou PHD  diamètre 40mm PN10</w:t>
            </w:r>
          </w:p>
        </w:tc>
        <w:tc>
          <w:tcPr>
            <w:tcW w:w="977" w:type="dxa"/>
            <w:noWrap/>
            <w:hideMark/>
          </w:tcPr>
          <w:p w14:paraId="5B0E021B"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ml</w:t>
            </w:r>
          </w:p>
        </w:tc>
        <w:tc>
          <w:tcPr>
            <w:tcW w:w="1355" w:type="dxa"/>
            <w:noWrap/>
            <w:hideMark/>
          </w:tcPr>
          <w:p w14:paraId="4373B1A1"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20</w:t>
            </w:r>
          </w:p>
        </w:tc>
        <w:tc>
          <w:tcPr>
            <w:tcW w:w="1032" w:type="dxa"/>
            <w:noWrap/>
          </w:tcPr>
          <w:p w14:paraId="487255F0" w14:textId="77777777" w:rsidR="00BD7DC6" w:rsidRPr="00BD7DC6" w:rsidRDefault="00BD7DC6" w:rsidP="00BD7DC6">
            <w:pPr>
              <w:spacing w:after="11"/>
              <w:ind w:left="67" w:right="530"/>
              <w:jc w:val="center"/>
              <w:rPr>
                <w:rFonts w:ascii="Times New Roman" w:hAnsi="Times New Roman" w:cs="Times New Roman"/>
                <w:sz w:val="24"/>
              </w:rPr>
            </w:pPr>
          </w:p>
        </w:tc>
        <w:tc>
          <w:tcPr>
            <w:tcW w:w="1278" w:type="dxa"/>
            <w:noWrap/>
          </w:tcPr>
          <w:p w14:paraId="6557B9F8" w14:textId="77777777" w:rsidR="00BD7DC6" w:rsidRPr="00BD7DC6" w:rsidRDefault="00BD7DC6" w:rsidP="00BD7DC6">
            <w:pPr>
              <w:spacing w:after="11"/>
              <w:ind w:left="67" w:right="530"/>
              <w:jc w:val="center"/>
              <w:rPr>
                <w:rFonts w:ascii="Times New Roman" w:hAnsi="Times New Roman" w:cs="Times New Roman"/>
                <w:sz w:val="24"/>
              </w:rPr>
            </w:pPr>
          </w:p>
        </w:tc>
      </w:tr>
      <w:tr w:rsidR="00BD7DC6" w:rsidRPr="00BD7DC6" w14:paraId="44B40C4E" w14:textId="77777777" w:rsidTr="000C5817">
        <w:trPr>
          <w:trHeight w:val="660"/>
        </w:trPr>
        <w:tc>
          <w:tcPr>
            <w:tcW w:w="748" w:type="dxa"/>
            <w:noWrap/>
            <w:hideMark/>
          </w:tcPr>
          <w:p w14:paraId="457F57C8"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703</w:t>
            </w:r>
          </w:p>
        </w:tc>
        <w:tc>
          <w:tcPr>
            <w:tcW w:w="4853" w:type="dxa"/>
            <w:hideMark/>
          </w:tcPr>
          <w:p w14:paraId="4157634E"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Fourniture et pose des canalisations PCV ou PHD  diamètre 32mm PN10</w:t>
            </w:r>
          </w:p>
        </w:tc>
        <w:tc>
          <w:tcPr>
            <w:tcW w:w="977" w:type="dxa"/>
            <w:noWrap/>
            <w:hideMark/>
          </w:tcPr>
          <w:p w14:paraId="50898465"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ml</w:t>
            </w:r>
          </w:p>
        </w:tc>
        <w:tc>
          <w:tcPr>
            <w:tcW w:w="1355" w:type="dxa"/>
            <w:noWrap/>
            <w:hideMark/>
          </w:tcPr>
          <w:p w14:paraId="46A90775"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30</w:t>
            </w:r>
          </w:p>
        </w:tc>
        <w:tc>
          <w:tcPr>
            <w:tcW w:w="1032" w:type="dxa"/>
            <w:noWrap/>
          </w:tcPr>
          <w:p w14:paraId="5D8FFB81" w14:textId="77777777" w:rsidR="00BD7DC6" w:rsidRPr="00BD7DC6" w:rsidRDefault="00BD7DC6" w:rsidP="00BD7DC6">
            <w:pPr>
              <w:spacing w:after="11"/>
              <w:ind w:left="67" w:right="530"/>
              <w:jc w:val="center"/>
              <w:rPr>
                <w:rFonts w:ascii="Times New Roman" w:hAnsi="Times New Roman" w:cs="Times New Roman"/>
                <w:sz w:val="24"/>
              </w:rPr>
            </w:pPr>
          </w:p>
        </w:tc>
        <w:tc>
          <w:tcPr>
            <w:tcW w:w="1278" w:type="dxa"/>
            <w:noWrap/>
          </w:tcPr>
          <w:p w14:paraId="77B06232" w14:textId="77777777" w:rsidR="00BD7DC6" w:rsidRPr="00BD7DC6" w:rsidRDefault="00BD7DC6" w:rsidP="00BD7DC6">
            <w:pPr>
              <w:spacing w:after="11"/>
              <w:ind w:left="67" w:right="530"/>
              <w:jc w:val="center"/>
              <w:rPr>
                <w:rFonts w:ascii="Times New Roman" w:hAnsi="Times New Roman" w:cs="Times New Roman"/>
                <w:sz w:val="24"/>
              </w:rPr>
            </w:pPr>
          </w:p>
        </w:tc>
      </w:tr>
      <w:tr w:rsidR="00BD7DC6" w:rsidRPr="00BD7DC6" w14:paraId="0E88EECF" w14:textId="77777777" w:rsidTr="000C5817">
        <w:trPr>
          <w:trHeight w:val="330"/>
        </w:trPr>
        <w:tc>
          <w:tcPr>
            <w:tcW w:w="748" w:type="dxa"/>
            <w:noWrap/>
            <w:hideMark/>
          </w:tcPr>
          <w:p w14:paraId="4A48D4CB"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704</w:t>
            </w:r>
          </w:p>
        </w:tc>
        <w:tc>
          <w:tcPr>
            <w:tcW w:w="4853" w:type="dxa"/>
            <w:hideMark/>
          </w:tcPr>
          <w:p w14:paraId="67183C05"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Accessoires</w:t>
            </w:r>
          </w:p>
        </w:tc>
        <w:tc>
          <w:tcPr>
            <w:tcW w:w="977" w:type="dxa"/>
            <w:noWrap/>
            <w:hideMark/>
          </w:tcPr>
          <w:p w14:paraId="27C38893"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FF</w:t>
            </w:r>
          </w:p>
        </w:tc>
        <w:tc>
          <w:tcPr>
            <w:tcW w:w="1355" w:type="dxa"/>
            <w:noWrap/>
            <w:hideMark/>
          </w:tcPr>
          <w:p w14:paraId="135B3371"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1</w:t>
            </w:r>
          </w:p>
        </w:tc>
        <w:tc>
          <w:tcPr>
            <w:tcW w:w="1032" w:type="dxa"/>
            <w:noWrap/>
          </w:tcPr>
          <w:p w14:paraId="2CD126D5" w14:textId="77777777" w:rsidR="00BD7DC6" w:rsidRPr="00BD7DC6" w:rsidRDefault="00BD7DC6" w:rsidP="00BD7DC6">
            <w:pPr>
              <w:spacing w:after="11"/>
              <w:ind w:left="67" w:right="530"/>
              <w:jc w:val="center"/>
              <w:rPr>
                <w:rFonts w:ascii="Times New Roman" w:hAnsi="Times New Roman" w:cs="Times New Roman"/>
                <w:sz w:val="24"/>
              </w:rPr>
            </w:pPr>
          </w:p>
        </w:tc>
        <w:tc>
          <w:tcPr>
            <w:tcW w:w="1278" w:type="dxa"/>
            <w:noWrap/>
          </w:tcPr>
          <w:p w14:paraId="6ECB765E" w14:textId="77777777" w:rsidR="00BD7DC6" w:rsidRPr="00BD7DC6" w:rsidRDefault="00BD7DC6" w:rsidP="00BD7DC6">
            <w:pPr>
              <w:spacing w:after="11"/>
              <w:ind w:left="67" w:right="530"/>
              <w:jc w:val="center"/>
              <w:rPr>
                <w:rFonts w:ascii="Times New Roman" w:hAnsi="Times New Roman" w:cs="Times New Roman"/>
                <w:sz w:val="24"/>
              </w:rPr>
            </w:pPr>
          </w:p>
        </w:tc>
      </w:tr>
      <w:tr w:rsidR="00BD7DC6" w:rsidRPr="00BD7DC6" w14:paraId="2E20C2A3" w14:textId="77777777" w:rsidTr="000C5817">
        <w:trPr>
          <w:trHeight w:val="330"/>
        </w:trPr>
        <w:tc>
          <w:tcPr>
            <w:tcW w:w="748" w:type="dxa"/>
            <w:noWrap/>
            <w:hideMark/>
          </w:tcPr>
          <w:p w14:paraId="363E3C03"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705</w:t>
            </w:r>
          </w:p>
        </w:tc>
        <w:tc>
          <w:tcPr>
            <w:tcW w:w="4853" w:type="dxa"/>
            <w:hideMark/>
          </w:tcPr>
          <w:p w14:paraId="0C911D81"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Bornes fontaines avec deux points de puisage</w:t>
            </w:r>
          </w:p>
        </w:tc>
        <w:tc>
          <w:tcPr>
            <w:tcW w:w="977" w:type="dxa"/>
            <w:noWrap/>
            <w:hideMark/>
          </w:tcPr>
          <w:p w14:paraId="36258C3F"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U</w:t>
            </w:r>
          </w:p>
        </w:tc>
        <w:tc>
          <w:tcPr>
            <w:tcW w:w="1355" w:type="dxa"/>
            <w:noWrap/>
            <w:hideMark/>
          </w:tcPr>
          <w:p w14:paraId="59821112"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1</w:t>
            </w:r>
          </w:p>
        </w:tc>
        <w:tc>
          <w:tcPr>
            <w:tcW w:w="1032" w:type="dxa"/>
            <w:noWrap/>
          </w:tcPr>
          <w:p w14:paraId="6DD5C49D" w14:textId="77777777" w:rsidR="00BD7DC6" w:rsidRPr="00BD7DC6" w:rsidRDefault="00BD7DC6" w:rsidP="00BD7DC6">
            <w:pPr>
              <w:spacing w:after="11"/>
              <w:ind w:left="67" w:right="530"/>
              <w:jc w:val="center"/>
              <w:rPr>
                <w:rFonts w:ascii="Times New Roman" w:hAnsi="Times New Roman" w:cs="Times New Roman"/>
                <w:sz w:val="24"/>
              </w:rPr>
            </w:pPr>
          </w:p>
        </w:tc>
        <w:tc>
          <w:tcPr>
            <w:tcW w:w="1278" w:type="dxa"/>
            <w:noWrap/>
          </w:tcPr>
          <w:p w14:paraId="3CE4BC83" w14:textId="77777777" w:rsidR="00BD7DC6" w:rsidRPr="00BD7DC6" w:rsidRDefault="00BD7DC6" w:rsidP="00BD7DC6">
            <w:pPr>
              <w:spacing w:after="11"/>
              <w:ind w:left="67" w:right="530"/>
              <w:jc w:val="center"/>
              <w:rPr>
                <w:rFonts w:ascii="Times New Roman" w:hAnsi="Times New Roman" w:cs="Times New Roman"/>
                <w:sz w:val="24"/>
              </w:rPr>
            </w:pPr>
          </w:p>
        </w:tc>
      </w:tr>
      <w:tr w:rsidR="00BD7DC6" w:rsidRPr="00BD7DC6" w14:paraId="5140405A" w14:textId="77777777" w:rsidTr="000C5817">
        <w:trPr>
          <w:trHeight w:val="660"/>
        </w:trPr>
        <w:tc>
          <w:tcPr>
            <w:tcW w:w="748" w:type="dxa"/>
            <w:noWrap/>
            <w:hideMark/>
          </w:tcPr>
          <w:p w14:paraId="39D7A0E9"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706</w:t>
            </w:r>
          </w:p>
        </w:tc>
        <w:tc>
          <w:tcPr>
            <w:tcW w:w="4853" w:type="dxa"/>
            <w:hideMark/>
          </w:tcPr>
          <w:p w14:paraId="2044DF3E"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Fourniture et pose vanne d'</w:t>
            </w:r>
            <w:proofErr w:type="spellStart"/>
            <w:r w:rsidRPr="00BD7DC6">
              <w:rPr>
                <w:rFonts w:ascii="Times New Roman" w:hAnsi="Times New Roman" w:cs="Times New Roman"/>
              </w:rPr>
              <w:t>arret</w:t>
            </w:r>
            <w:proofErr w:type="spellEnd"/>
            <w:r w:rsidRPr="00BD7DC6">
              <w:rPr>
                <w:rFonts w:ascii="Times New Roman" w:hAnsi="Times New Roman" w:cs="Times New Roman"/>
              </w:rPr>
              <w:t xml:space="preserve"> PVC, y compris chambre de vanne et toute </w:t>
            </w:r>
            <w:proofErr w:type="spellStart"/>
            <w:r w:rsidRPr="00BD7DC6">
              <w:rPr>
                <w:rFonts w:ascii="Times New Roman" w:hAnsi="Times New Roman" w:cs="Times New Roman"/>
              </w:rPr>
              <w:t>sujéctions</w:t>
            </w:r>
            <w:proofErr w:type="spellEnd"/>
          </w:p>
        </w:tc>
        <w:tc>
          <w:tcPr>
            <w:tcW w:w="977" w:type="dxa"/>
            <w:noWrap/>
            <w:hideMark/>
          </w:tcPr>
          <w:p w14:paraId="0D3503C6"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U</w:t>
            </w:r>
          </w:p>
        </w:tc>
        <w:tc>
          <w:tcPr>
            <w:tcW w:w="1355" w:type="dxa"/>
            <w:noWrap/>
            <w:hideMark/>
          </w:tcPr>
          <w:p w14:paraId="45DE89E3"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1</w:t>
            </w:r>
          </w:p>
        </w:tc>
        <w:tc>
          <w:tcPr>
            <w:tcW w:w="1032" w:type="dxa"/>
            <w:noWrap/>
          </w:tcPr>
          <w:p w14:paraId="055CA3D5" w14:textId="77777777" w:rsidR="00BD7DC6" w:rsidRPr="00BD7DC6" w:rsidRDefault="00BD7DC6" w:rsidP="00BD7DC6">
            <w:pPr>
              <w:spacing w:after="11"/>
              <w:ind w:left="67" w:right="530"/>
              <w:jc w:val="center"/>
              <w:rPr>
                <w:rFonts w:ascii="Times New Roman" w:hAnsi="Times New Roman" w:cs="Times New Roman"/>
                <w:sz w:val="24"/>
              </w:rPr>
            </w:pPr>
          </w:p>
        </w:tc>
        <w:tc>
          <w:tcPr>
            <w:tcW w:w="1278" w:type="dxa"/>
            <w:noWrap/>
          </w:tcPr>
          <w:p w14:paraId="4E05D81A" w14:textId="77777777" w:rsidR="00BD7DC6" w:rsidRPr="00BD7DC6" w:rsidRDefault="00BD7DC6" w:rsidP="00BD7DC6">
            <w:pPr>
              <w:spacing w:after="11"/>
              <w:ind w:left="67" w:right="530"/>
              <w:jc w:val="center"/>
              <w:rPr>
                <w:rFonts w:ascii="Times New Roman" w:hAnsi="Times New Roman" w:cs="Times New Roman"/>
                <w:sz w:val="24"/>
              </w:rPr>
            </w:pPr>
          </w:p>
        </w:tc>
      </w:tr>
      <w:tr w:rsidR="00BD7DC6" w:rsidRPr="00BD7DC6" w14:paraId="252CF917" w14:textId="77777777" w:rsidTr="000C5817">
        <w:trPr>
          <w:trHeight w:val="660"/>
        </w:trPr>
        <w:tc>
          <w:tcPr>
            <w:tcW w:w="748" w:type="dxa"/>
            <w:noWrap/>
            <w:hideMark/>
          </w:tcPr>
          <w:p w14:paraId="28F18D8B"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707</w:t>
            </w:r>
          </w:p>
        </w:tc>
        <w:tc>
          <w:tcPr>
            <w:tcW w:w="4853" w:type="dxa"/>
            <w:hideMark/>
          </w:tcPr>
          <w:p w14:paraId="55CFE6F6"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Nettoyage des conduites essaie de pression et mise en service du réseau</w:t>
            </w:r>
          </w:p>
        </w:tc>
        <w:tc>
          <w:tcPr>
            <w:tcW w:w="977" w:type="dxa"/>
            <w:noWrap/>
            <w:hideMark/>
          </w:tcPr>
          <w:p w14:paraId="23DC4090"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FF</w:t>
            </w:r>
          </w:p>
        </w:tc>
        <w:tc>
          <w:tcPr>
            <w:tcW w:w="1355" w:type="dxa"/>
            <w:noWrap/>
            <w:hideMark/>
          </w:tcPr>
          <w:p w14:paraId="53A59BF1"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1</w:t>
            </w:r>
          </w:p>
        </w:tc>
        <w:tc>
          <w:tcPr>
            <w:tcW w:w="1032" w:type="dxa"/>
            <w:noWrap/>
          </w:tcPr>
          <w:p w14:paraId="135C5F45" w14:textId="77777777" w:rsidR="00BD7DC6" w:rsidRPr="00BD7DC6" w:rsidRDefault="00BD7DC6" w:rsidP="00BD7DC6">
            <w:pPr>
              <w:spacing w:after="11"/>
              <w:ind w:left="67" w:right="530"/>
              <w:jc w:val="center"/>
              <w:rPr>
                <w:rFonts w:ascii="Times New Roman" w:hAnsi="Times New Roman" w:cs="Times New Roman"/>
                <w:sz w:val="24"/>
              </w:rPr>
            </w:pPr>
          </w:p>
        </w:tc>
        <w:tc>
          <w:tcPr>
            <w:tcW w:w="1278" w:type="dxa"/>
            <w:noWrap/>
          </w:tcPr>
          <w:p w14:paraId="59BF9110" w14:textId="77777777" w:rsidR="00BD7DC6" w:rsidRPr="00BD7DC6" w:rsidRDefault="00BD7DC6" w:rsidP="00BD7DC6">
            <w:pPr>
              <w:spacing w:after="11"/>
              <w:ind w:left="67" w:right="530"/>
              <w:jc w:val="center"/>
              <w:rPr>
                <w:rFonts w:ascii="Times New Roman" w:hAnsi="Times New Roman" w:cs="Times New Roman"/>
                <w:sz w:val="24"/>
              </w:rPr>
            </w:pPr>
          </w:p>
        </w:tc>
      </w:tr>
      <w:tr w:rsidR="00BD7DC6" w:rsidRPr="00BD7DC6" w14:paraId="0251416B" w14:textId="77777777" w:rsidTr="000C5817">
        <w:trPr>
          <w:trHeight w:val="330"/>
        </w:trPr>
        <w:tc>
          <w:tcPr>
            <w:tcW w:w="748" w:type="dxa"/>
            <w:noWrap/>
            <w:hideMark/>
          </w:tcPr>
          <w:p w14:paraId="495CBEDF" w14:textId="77777777" w:rsidR="00BD7DC6" w:rsidRPr="00BD7DC6" w:rsidRDefault="00BD7DC6" w:rsidP="00BD7DC6">
            <w:pPr>
              <w:spacing w:after="0" w:line="259" w:lineRule="auto"/>
              <w:ind w:left="72" w:firstLine="0"/>
              <w:jc w:val="left"/>
              <w:rPr>
                <w:rFonts w:ascii="Times New Roman" w:hAnsi="Times New Roman" w:cs="Times New Roman"/>
              </w:rPr>
            </w:pPr>
          </w:p>
        </w:tc>
        <w:tc>
          <w:tcPr>
            <w:tcW w:w="4853" w:type="dxa"/>
            <w:noWrap/>
            <w:hideMark/>
          </w:tcPr>
          <w:p w14:paraId="061350D9" w14:textId="77777777" w:rsidR="00BD7DC6" w:rsidRPr="00BD7DC6" w:rsidRDefault="00BD7DC6" w:rsidP="00BD7DC6">
            <w:pPr>
              <w:spacing w:after="11"/>
              <w:ind w:left="67" w:right="530"/>
              <w:jc w:val="center"/>
              <w:rPr>
                <w:rFonts w:ascii="Times New Roman" w:hAnsi="Times New Roman" w:cs="Times New Roman"/>
                <w:b/>
                <w:bCs/>
                <w:sz w:val="24"/>
              </w:rPr>
            </w:pPr>
            <w:r w:rsidRPr="00BD7DC6">
              <w:rPr>
                <w:rFonts w:ascii="Times New Roman" w:hAnsi="Times New Roman" w:cs="Times New Roman"/>
                <w:b/>
                <w:bCs/>
                <w:sz w:val="24"/>
              </w:rPr>
              <w:t>SOUS TOTAL VII</w:t>
            </w:r>
          </w:p>
        </w:tc>
        <w:tc>
          <w:tcPr>
            <w:tcW w:w="977" w:type="dxa"/>
            <w:noWrap/>
            <w:hideMark/>
          </w:tcPr>
          <w:p w14:paraId="2E115486" w14:textId="77777777" w:rsidR="00BD7DC6" w:rsidRPr="00BD7DC6" w:rsidRDefault="00BD7DC6" w:rsidP="00BD7DC6">
            <w:pPr>
              <w:spacing w:after="11"/>
              <w:ind w:left="67" w:right="530"/>
              <w:jc w:val="center"/>
              <w:rPr>
                <w:rFonts w:ascii="Times New Roman" w:hAnsi="Times New Roman" w:cs="Times New Roman"/>
                <w:b/>
                <w:bCs/>
                <w:sz w:val="24"/>
              </w:rPr>
            </w:pPr>
          </w:p>
        </w:tc>
        <w:tc>
          <w:tcPr>
            <w:tcW w:w="1355" w:type="dxa"/>
            <w:noWrap/>
            <w:hideMark/>
          </w:tcPr>
          <w:p w14:paraId="69E45B4A" w14:textId="77777777" w:rsidR="00BD7DC6" w:rsidRPr="00BD7DC6" w:rsidRDefault="00BD7DC6" w:rsidP="00BD7DC6">
            <w:pPr>
              <w:spacing w:after="11"/>
              <w:ind w:left="67" w:right="530"/>
              <w:jc w:val="center"/>
              <w:rPr>
                <w:rFonts w:ascii="Times New Roman" w:hAnsi="Times New Roman" w:cs="Times New Roman"/>
                <w:b/>
                <w:bCs/>
                <w:sz w:val="24"/>
              </w:rPr>
            </w:pPr>
          </w:p>
        </w:tc>
        <w:tc>
          <w:tcPr>
            <w:tcW w:w="1032" w:type="dxa"/>
            <w:noWrap/>
          </w:tcPr>
          <w:p w14:paraId="788F1213" w14:textId="77777777" w:rsidR="00BD7DC6" w:rsidRPr="00BD7DC6" w:rsidRDefault="00BD7DC6" w:rsidP="00BD7DC6">
            <w:pPr>
              <w:spacing w:after="11"/>
              <w:ind w:left="67" w:right="530"/>
              <w:jc w:val="center"/>
              <w:rPr>
                <w:rFonts w:ascii="Times New Roman" w:hAnsi="Times New Roman" w:cs="Times New Roman"/>
                <w:b/>
                <w:bCs/>
                <w:sz w:val="24"/>
              </w:rPr>
            </w:pPr>
          </w:p>
        </w:tc>
        <w:tc>
          <w:tcPr>
            <w:tcW w:w="1278" w:type="dxa"/>
            <w:noWrap/>
          </w:tcPr>
          <w:p w14:paraId="23B56E32" w14:textId="77777777" w:rsidR="00BD7DC6" w:rsidRPr="00BD7DC6" w:rsidRDefault="00BD7DC6" w:rsidP="00BD7DC6">
            <w:pPr>
              <w:spacing w:after="11"/>
              <w:ind w:left="67" w:right="530"/>
              <w:jc w:val="center"/>
              <w:rPr>
                <w:rFonts w:ascii="Times New Roman" w:hAnsi="Times New Roman" w:cs="Times New Roman"/>
                <w:b/>
                <w:bCs/>
                <w:sz w:val="24"/>
              </w:rPr>
            </w:pPr>
          </w:p>
        </w:tc>
      </w:tr>
      <w:tr w:rsidR="00BD7DC6" w:rsidRPr="00BD7DC6" w14:paraId="3390AD46" w14:textId="77777777" w:rsidTr="000C5817">
        <w:trPr>
          <w:trHeight w:val="330"/>
        </w:trPr>
        <w:tc>
          <w:tcPr>
            <w:tcW w:w="748" w:type="dxa"/>
            <w:noWrap/>
            <w:hideMark/>
          </w:tcPr>
          <w:p w14:paraId="024763C4"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lastRenderedPageBreak/>
              <w:t>VIII</w:t>
            </w:r>
          </w:p>
        </w:tc>
        <w:tc>
          <w:tcPr>
            <w:tcW w:w="4853" w:type="dxa"/>
            <w:noWrap/>
            <w:hideMark/>
          </w:tcPr>
          <w:p w14:paraId="07CB0B09" w14:textId="77777777" w:rsidR="00BD7DC6" w:rsidRPr="00BD7DC6" w:rsidRDefault="00BD7DC6" w:rsidP="00BD7DC6">
            <w:pPr>
              <w:spacing w:after="11"/>
              <w:ind w:left="67" w:right="530"/>
              <w:jc w:val="center"/>
              <w:rPr>
                <w:rFonts w:ascii="Times New Roman" w:hAnsi="Times New Roman" w:cs="Times New Roman"/>
                <w:b/>
                <w:bCs/>
                <w:sz w:val="24"/>
              </w:rPr>
            </w:pPr>
            <w:r w:rsidRPr="00BD7DC6">
              <w:rPr>
                <w:rFonts w:ascii="Times New Roman" w:hAnsi="Times New Roman" w:cs="Times New Roman"/>
                <w:b/>
                <w:bCs/>
                <w:sz w:val="24"/>
              </w:rPr>
              <w:t>STRUCTURATION, FORMATION ET ASSISTANCE A LA GESTION</w:t>
            </w:r>
          </w:p>
        </w:tc>
        <w:tc>
          <w:tcPr>
            <w:tcW w:w="977" w:type="dxa"/>
            <w:noWrap/>
            <w:hideMark/>
          </w:tcPr>
          <w:p w14:paraId="1372FE8E" w14:textId="77777777" w:rsidR="00BD7DC6" w:rsidRPr="00BD7DC6" w:rsidRDefault="00BD7DC6" w:rsidP="00BD7DC6">
            <w:pPr>
              <w:spacing w:after="11"/>
              <w:ind w:left="67" w:right="530"/>
              <w:jc w:val="center"/>
              <w:rPr>
                <w:rFonts w:ascii="Times New Roman" w:hAnsi="Times New Roman" w:cs="Times New Roman"/>
                <w:sz w:val="24"/>
              </w:rPr>
            </w:pPr>
          </w:p>
        </w:tc>
        <w:tc>
          <w:tcPr>
            <w:tcW w:w="1355" w:type="dxa"/>
            <w:noWrap/>
            <w:hideMark/>
          </w:tcPr>
          <w:p w14:paraId="3D9C58D5" w14:textId="77777777" w:rsidR="00BD7DC6" w:rsidRPr="00BD7DC6" w:rsidRDefault="00BD7DC6" w:rsidP="00BD7DC6">
            <w:pPr>
              <w:spacing w:after="11"/>
              <w:ind w:left="67" w:right="530"/>
              <w:jc w:val="center"/>
              <w:rPr>
                <w:rFonts w:ascii="Times New Roman" w:hAnsi="Times New Roman" w:cs="Times New Roman"/>
                <w:sz w:val="24"/>
              </w:rPr>
            </w:pPr>
          </w:p>
        </w:tc>
        <w:tc>
          <w:tcPr>
            <w:tcW w:w="1032" w:type="dxa"/>
            <w:noWrap/>
          </w:tcPr>
          <w:p w14:paraId="3208C375" w14:textId="77777777" w:rsidR="00BD7DC6" w:rsidRPr="00BD7DC6" w:rsidRDefault="00BD7DC6" w:rsidP="00BD7DC6">
            <w:pPr>
              <w:spacing w:after="11"/>
              <w:ind w:left="67" w:right="530"/>
              <w:jc w:val="center"/>
              <w:rPr>
                <w:rFonts w:ascii="Times New Roman" w:hAnsi="Times New Roman" w:cs="Times New Roman"/>
                <w:sz w:val="24"/>
              </w:rPr>
            </w:pPr>
          </w:p>
        </w:tc>
        <w:tc>
          <w:tcPr>
            <w:tcW w:w="1278" w:type="dxa"/>
            <w:noWrap/>
          </w:tcPr>
          <w:p w14:paraId="153F2C3C" w14:textId="77777777" w:rsidR="00BD7DC6" w:rsidRPr="00BD7DC6" w:rsidRDefault="00BD7DC6" w:rsidP="00BD7DC6">
            <w:pPr>
              <w:spacing w:after="11"/>
              <w:ind w:left="67" w:right="530"/>
              <w:jc w:val="center"/>
              <w:rPr>
                <w:rFonts w:ascii="Times New Roman" w:hAnsi="Times New Roman" w:cs="Times New Roman"/>
                <w:sz w:val="24"/>
              </w:rPr>
            </w:pPr>
          </w:p>
        </w:tc>
      </w:tr>
      <w:tr w:rsidR="00BD7DC6" w:rsidRPr="00BD7DC6" w14:paraId="018D680B" w14:textId="77777777" w:rsidTr="000C5817">
        <w:trPr>
          <w:trHeight w:val="660"/>
        </w:trPr>
        <w:tc>
          <w:tcPr>
            <w:tcW w:w="748" w:type="dxa"/>
            <w:noWrap/>
            <w:hideMark/>
          </w:tcPr>
          <w:p w14:paraId="5054281A"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800</w:t>
            </w:r>
          </w:p>
        </w:tc>
        <w:tc>
          <w:tcPr>
            <w:tcW w:w="4853" w:type="dxa"/>
            <w:hideMark/>
          </w:tcPr>
          <w:p w14:paraId="479346D6" w14:textId="77777777" w:rsidR="00BD7DC6" w:rsidRPr="00BD7DC6" w:rsidRDefault="00BD7DC6" w:rsidP="00BD7DC6">
            <w:pPr>
              <w:spacing w:after="0" w:line="259" w:lineRule="auto"/>
              <w:ind w:left="72" w:firstLine="0"/>
              <w:jc w:val="left"/>
              <w:rPr>
                <w:rFonts w:ascii="Times New Roman" w:hAnsi="Times New Roman" w:cs="Times New Roman"/>
              </w:rPr>
            </w:pPr>
            <w:r w:rsidRPr="00BD7DC6">
              <w:rPr>
                <w:rFonts w:ascii="Times New Roman" w:hAnsi="Times New Roman" w:cs="Times New Roman"/>
              </w:rPr>
              <w:t>Accompagnement des bénéficiaires à la gestion et la maintenance de la mini AEP</w:t>
            </w:r>
          </w:p>
        </w:tc>
        <w:tc>
          <w:tcPr>
            <w:tcW w:w="977" w:type="dxa"/>
            <w:noWrap/>
            <w:hideMark/>
          </w:tcPr>
          <w:p w14:paraId="78114DF7"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U</w:t>
            </w:r>
          </w:p>
        </w:tc>
        <w:tc>
          <w:tcPr>
            <w:tcW w:w="1355" w:type="dxa"/>
            <w:noWrap/>
            <w:hideMark/>
          </w:tcPr>
          <w:p w14:paraId="4AE8EED9" w14:textId="77777777" w:rsidR="00BD7DC6" w:rsidRPr="00BD7DC6" w:rsidRDefault="00BD7DC6" w:rsidP="00BD7DC6">
            <w:pPr>
              <w:spacing w:after="11"/>
              <w:ind w:left="67" w:right="530"/>
              <w:jc w:val="center"/>
              <w:rPr>
                <w:rFonts w:ascii="Times New Roman" w:hAnsi="Times New Roman" w:cs="Times New Roman"/>
                <w:sz w:val="24"/>
              </w:rPr>
            </w:pPr>
            <w:r w:rsidRPr="00BD7DC6">
              <w:rPr>
                <w:rFonts w:ascii="Times New Roman" w:hAnsi="Times New Roman" w:cs="Times New Roman"/>
                <w:sz w:val="24"/>
              </w:rPr>
              <w:t>4</w:t>
            </w:r>
          </w:p>
        </w:tc>
        <w:tc>
          <w:tcPr>
            <w:tcW w:w="1032" w:type="dxa"/>
            <w:noWrap/>
          </w:tcPr>
          <w:p w14:paraId="651FC6E2" w14:textId="77777777" w:rsidR="00BD7DC6" w:rsidRPr="00BD7DC6" w:rsidRDefault="00BD7DC6" w:rsidP="00BD7DC6">
            <w:pPr>
              <w:spacing w:after="11"/>
              <w:ind w:left="67" w:right="530"/>
              <w:jc w:val="center"/>
              <w:rPr>
                <w:rFonts w:ascii="Times New Roman" w:hAnsi="Times New Roman" w:cs="Times New Roman"/>
                <w:sz w:val="24"/>
              </w:rPr>
            </w:pPr>
          </w:p>
        </w:tc>
        <w:tc>
          <w:tcPr>
            <w:tcW w:w="1278" w:type="dxa"/>
            <w:noWrap/>
          </w:tcPr>
          <w:p w14:paraId="0F1DB3F5" w14:textId="77777777" w:rsidR="00BD7DC6" w:rsidRPr="00BD7DC6" w:rsidRDefault="00BD7DC6" w:rsidP="00BD7DC6">
            <w:pPr>
              <w:spacing w:after="11"/>
              <w:ind w:left="67" w:right="530"/>
              <w:jc w:val="center"/>
              <w:rPr>
                <w:rFonts w:ascii="Times New Roman" w:hAnsi="Times New Roman" w:cs="Times New Roman"/>
                <w:sz w:val="24"/>
              </w:rPr>
            </w:pPr>
          </w:p>
        </w:tc>
      </w:tr>
      <w:tr w:rsidR="00BD7DC6" w:rsidRPr="00BD7DC6" w14:paraId="57235BB8" w14:textId="77777777" w:rsidTr="000C5817">
        <w:trPr>
          <w:trHeight w:val="330"/>
        </w:trPr>
        <w:tc>
          <w:tcPr>
            <w:tcW w:w="748" w:type="dxa"/>
            <w:noWrap/>
            <w:hideMark/>
          </w:tcPr>
          <w:p w14:paraId="28DD1DA7" w14:textId="77777777" w:rsidR="00BD7DC6" w:rsidRPr="00BD7DC6" w:rsidRDefault="00BD7DC6" w:rsidP="00BD7DC6">
            <w:pPr>
              <w:spacing w:after="11"/>
              <w:ind w:left="67" w:right="530"/>
              <w:jc w:val="center"/>
              <w:rPr>
                <w:rFonts w:ascii="Times New Roman" w:hAnsi="Times New Roman" w:cs="Times New Roman"/>
                <w:b/>
                <w:bCs/>
                <w:sz w:val="24"/>
              </w:rPr>
            </w:pPr>
          </w:p>
        </w:tc>
        <w:tc>
          <w:tcPr>
            <w:tcW w:w="4853" w:type="dxa"/>
            <w:noWrap/>
            <w:hideMark/>
          </w:tcPr>
          <w:p w14:paraId="45C7573A" w14:textId="77777777" w:rsidR="00BD7DC6" w:rsidRPr="00BD7DC6" w:rsidRDefault="00BD7DC6" w:rsidP="00BD7DC6">
            <w:pPr>
              <w:spacing w:after="11"/>
              <w:ind w:left="67" w:right="530"/>
              <w:jc w:val="center"/>
              <w:rPr>
                <w:rFonts w:ascii="Times New Roman" w:hAnsi="Times New Roman" w:cs="Times New Roman"/>
                <w:b/>
                <w:bCs/>
                <w:sz w:val="24"/>
              </w:rPr>
            </w:pPr>
            <w:r w:rsidRPr="00BD7DC6">
              <w:rPr>
                <w:rFonts w:ascii="Times New Roman" w:hAnsi="Times New Roman" w:cs="Times New Roman"/>
                <w:b/>
                <w:bCs/>
                <w:sz w:val="24"/>
              </w:rPr>
              <w:t>SOUS TOTAL VIII</w:t>
            </w:r>
          </w:p>
        </w:tc>
        <w:tc>
          <w:tcPr>
            <w:tcW w:w="977" w:type="dxa"/>
            <w:noWrap/>
            <w:hideMark/>
          </w:tcPr>
          <w:p w14:paraId="0B6A1CF5" w14:textId="77777777" w:rsidR="00BD7DC6" w:rsidRPr="00BD7DC6" w:rsidRDefault="00BD7DC6" w:rsidP="00BD7DC6">
            <w:pPr>
              <w:spacing w:after="11"/>
              <w:ind w:left="67" w:right="530"/>
              <w:jc w:val="center"/>
              <w:rPr>
                <w:rFonts w:ascii="Times New Roman" w:hAnsi="Times New Roman" w:cs="Times New Roman"/>
                <w:b/>
                <w:bCs/>
                <w:sz w:val="24"/>
              </w:rPr>
            </w:pPr>
          </w:p>
        </w:tc>
        <w:tc>
          <w:tcPr>
            <w:tcW w:w="1355" w:type="dxa"/>
            <w:noWrap/>
            <w:hideMark/>
          </w:tcPr>
          <w:p w14:paraId="00E5ACBD" w14:textId="77777777" w:rsidR="00BD7DC6" w:rsidRPr="00BD7DC6" w:rsidRDefault="00BD7DC6" w:rsidP="00BD7DC6">
            <w:pPr>
              <w:spacing w:after="11"/>
              <w:ind w:left="67" w:right="530"/>
              <w:jc w:val="center"/>
              <w:rPr>
                <w:rFonts w:ascii="Times New Roman" w:hAnsi="Times New Roman" w:cs="Times New Roman"/>
                <w:b/>
                <w:bCs/>
                <w:sz w:val="24"/>
              </w:rPr>
            </w:pPr>
          </w:p>
        </w:tc>
        <w:tc>
          <w:tcPr>
            <w:tcW w:w="1032" w:type="dxa"/>
            <w:noWrap/>
          </w:tcPr>
          <w:p w14:paraId="062077F3" w14:textId="77777777" w:rsidR="00BD7DC6" w:rsidRPr="00BD7DC6" w:rsidRDefault="00BD7DC6" w:rsidP="00BD7DC6">
            <w:pPr>
              <w:spacing w:after="11"/>
              <w:ind w:left="67" w:right="530"/>
              <w:jc w:val="center"/>
              <w:rPr>
                <w:rFonts w:ascii="Times New Roman" w:hAnsi="Times New Roman" w:cs="Times New Roman"/>
                <w:b/>
                <w:bCs/>
                <w:sz w:val="24"/>
              </w:rPr>
            </w:pPr>
          </w:p>
        </w:tc>
        <w:tc>
          <w:tcPr>
            <w:tcW w:w="1278" w:type="dxa"/>
            <w:noWrap/>
          </w:tcPr>
          <w:p w14:paraId="26A65BFA" w14:textId="77777777" w:rsidR="00BD7DC6" w:rsidRPr="00BD7DC6" w:rsidRDefault="00BD7DC6" w:rsidP="00BD7DC6">
            <w:pPr>
              <w:spacing w:after="11"/>
              <w:ind w:left="67" w:right="530"/>
              <w:jc w:val="center"/>
              <w:rPr>
                <w:rFonts w:ascii="Times New Roman" w:hAnsi="Times New Roman" w:cs="Times New Roman"/>
                <w:b/>
                <w:bCs/>
                <w:sz w:val="24"/>
              </w:rPr>
            </w:pPr>
          </w:p>
        </w:tc>
      </w:tr>
      <w:tr w:rsidR="00BD7DC6" w:rsidRPr="00BD7DC6" w14:paraId="47B164D7" w14:textId="77777777" w:rsidTr="000C5817">
        <w:trPr>
          <w:trHeight w:val="330"/>
        </w:trPr>
        <w:tc>
          <w:tcPr>
            <w:tcW w:w="748" w:type="dxa"/>
            <w:noWrap/>
            <w:hideMark/>
          </w:tcPr>
          <w:p w14:paraId="028290DB" w14:textId="77777777" w:rsidR="00BD7DC6" w:rsidRPr="00BD7DC6" w:rsidRDefault="00BD7DC6" w:rsidP="00BD7DC6">
            <w:pPr>
              <w:spacing w:after="11"/>
              <w:ind w:left="67" w:right="530"/>
              <w:jc w:val="center"/>
              <w:rPr>
                <w:rFonts w:ascii="Times New Roman" w:hAnsi="Times New Roman" w:cs="Times New Roman"/>
                <w:b/>
                <w:bCs/>
                <w:sz w:val="24"/>
              </w:rPr>
            </w:pPr>
          </w:p>
        </w:tc>
        <w:tc>
          <w:tcPr>
            <w:tcW w:w="4853" w:type="dxa"/>
            <w:noWrap/>
            <w:hideMark/>
          </w:tcPr>
          <w:p w14:paraId="65FBC5AC" w14:textId="77777777" w:rsidR="00BD7DC6" w:rsidRPr="00BD7DC6" w:rsidRDefault="00BD7DC6" w:rsidP="00BD7DC6">
            <w:pPr>
              <w:spacing w:after="11"/>
              <w:ind w:left="67" w:right="530"/>
              <w:jc w:val="center"/>
              <w:rPr>
                <w:rFonts w:ascii="Times New Roman" w:hAnsi="Times New Roman" w:cs="Times New Roman"/>
                <w:b/>
                <w:bCs/>
                <w:sz w:val="24"/>
              </w:rPr>
            </w:pPr>
            <w:r w:rsidRPr="00BD7DC6">
              <w:rPr>
                <w:rFonts w:ascii="Times New Roman" w:hAnsi="Times New Roman" w:cs="Times New Roman"/>
                <w:b/>
                <w:bCs/>
                <w:sz w:val="24"/>
              </w:rPr>
              <w:t>MONTANT HT</w:t>
            </w:r>
          </w:p>
        </w:tc>
        <w:tc>
          <w:tcPr>
            <w:tcW w:w="977" w:type="dxa"/>
            <w:noWrap/>
            <w:hideMark/>
          </w:tcPr>
          <w:p w14:paraId="06DB4676" w14:textId="77777777" w:rsidR="00BD7DC6" w:rsidRPr="00BD7DC6" w:rsidRDefault="00BD7DC6" w:rsidP="00BD7DC6">
            <w:pPr>
              <w:spacing w:after="11"/>
              <w:ind w:left="67" w:right="530"/>
              <w:jc w:val="center"/>
              <w:rPr>
                <w:rFonts w:ascii="Times New Roman" w:hAnsi="Times New Roman" w:cs="Times New Roman"/>
                <w:b/>
                <w:bCs/>
                <w:sz w:val="24"/>
              </w:rPr>
            </w:pPr>
          </w:p>
        </w:tc>
        <w:tc>
          <w:tcPr>
            <w:tcW w:w="1355" w:type="dxa"/>
            <w:noWrap/>
            <w:hideMark/>
          </w:tcPr>
          <w:p w14:paraId="252AC15C" w14:textId="77777777" w:rsidR="00BD7DC6" w:rsidRPr="00BD7DC6" w:rsidRDefault="00BD7DC6" w:rsidP="00BD7DC6">
            <w:pPr>
              <w:spacing w:after="11"/>
              <w:ind w:left="67" w:right="530"/>
              <w:jc w:val="center"/>
              <w:rPr>
                <w:rFonts w:ascii="Times New Roman" w:hAnsi="Times New Roman" w:cs="Times New Roman"/>
                <w:b/>
                <w:bCs/>
                <w:sz w:val="24"/>
              </w:rPr>
            </w:pPr>
          </w:p>
        </w:tc>
        <w:tc>
          <w:tcPr>
            <w:tcW w:w="1032" w:type="dxa"/>
            <w:noWrap/>
          </w:tcPr>
          <w:p w14:paraId="7448AB81" w14:textId="77777777" w:rsidR="00BD7DC6" w:rsidRPr="00BD7DC6" w:rsidRDefault="00BD7DC6" w:rsidP="00BD7DC6">
            <w:pPr>
              <w:spacing w:after="11"/>
              <w:ind w:left="67" w:right="530"/>
              <w:jc w:val="center"/>
              <w:rPr>
                <w:rFonts w:ascii="Times New Roman" w:hAnsi="Times New Roman" w:cs="Times New Roman"/>
                <w:b/>
                <w:bCs/>
                <w:sz w:val="24"/>
              </w:rPr>
            </w:pPr>
          </w:p>
        </w:tc>
        <w:tc>
          <w:tcPr>
            <w:tcW w:w="1278" w:type="dxa"/>
            <w:noWrap/>
          </w:tcPr>
          <w:p w14:paraId="22E85FD6" w14:textId="77777777" w:rsidR="00BD7DC6" w:rsidRPr="00BD7DC6" w:rsidRDefault="00BD7DC6" w:rsidP="00BD7DC6">
            <w:pPr>
              <w:spacing w:after="11"/>
              <w:ind w:left="67" w:right="530"/>
              <w:jc w:val="center"/>
              <w:rPr>
                <w:rFonts w:ascii="Times New Roman" w:hAnsi="Times New Roman" w:cs="Times New Roman"/>
                <w:b/>
                <w:bCs/>
                <w:sz w:val="24"/>
              </w:rPr>
            </w:pPr>
          </w:p>
        </w:tc>
      </w:tr>
      <w:tr w:rsidR="00BD7DC6" w:rsidRPr="00BD7DC6" w14:paraId="0CC941FF" w14:textId="77777777" w:rsidTr="000C5817">
        <w:trPr>
          <w:trHeight w:val="330"/>
        </w:trPr>
        <w:tc>
          <w:tcPr>
            <w:tcW w:w="748" w:type="dxa"/>
            <w:noWrap/>
            <w:hideMark/>
          </w:tcPr>
          <w:p w14:paraId="7B766C9C" w14:textId="77777777" w:rsidR="00BD7DC6" w:rsidRPr="00BD7DC6" w:rsidRDefault="00BD7DC6" w:rsidP="00BD7DC6">
            <w:pPr>
              <w:spacing w:after="11"/>
              <w:ind w:left="67" w:right="530"/>
              <w:jc w:val="center"/>
              <w:rPr>
                <w:rFonts w:ascii="Times New Roman" w:hAnsi="Times New Roman" w:cs="Times New Roman"/>
                <w:b/>
                <w:bCs/>
                <w:sz w:val="24"/>
              </w:rPr>
            </w:pPr>
          </w:p>
        </w:tc>
        <w:tc>
          <w:tcPr>
            <w:tcW w:w="4853" w:type="dxa"/>
            <w:noWrap/>
            <w:hideMark/>
          </w:tcPr>
          <w:p w14:paraId="09319B14" w14:textId="77777777" w:rsidR="00BD7DC6" w:rsidRPr="00BD7DC6" w:rsidRDefault="00BD7DC6" w:rsidP="00BD7DC6">
            <w:pPr>
              <w:spacing w:after="11"/>
              <w:ind w:left="67" w:right="530"/>
              <w:jc w:val="center"/>
              <w:rPr>
                <w:rFonts w:ascii="Times New Roman" w:hAnsi="Times New Roman" w:cs="Times New Roman"/>
                <w:b/>
                <w:bCs/>
                <w:sz w:val="24"/>
              </w:rPr>
            </w:pPr>
            <w:r w:rsidRPr="00BD7DC6">
              <w:rPr>
                <w:rFonts w:ascii="Times New Roman" w:hAnsi="Times New Roman" w:cs="Times New Roman"/>
                <w:b/>
                <w:bCs/>
                <w:sz w:val="24"/>
              </w:rPr>
              <w:t>TVA 19,25%</w:t>
            </w:r>
          </w:p>
        </w:tc>
        <w:tc>
          <w:tcPr>
            <w:tcW w:w="977" w:type="dxa"/>
            <w:noWrap/>
            <w:hideMark/>
          </w:tcPr>
          <w:p w14:paraId="4F17123A" w14:textId="77777777" w:rsidR="00BD7DC6" w:rsidRPr="00BD7DC6" w:rsidRDefault="00BD7DC6" w:rsidP="00BD7DC6">
            <w:pPr>
              <w:spacing w:after="11"/>
              <w:ind w:left="67" w:right="530"/>
              <w:jc w:val="center"/>
              <w:rPr>
                <w:rFonts w:ascii="Times New Roman" w:hAnsi="Times New Roman" w:cs="Times New Roman"/>
                <w:b/>
                <w:bCs/>
                <w:sz w:val="24"/>
              </w:rPr>
            </w:pPr>
          </w:p>
        </w:tc>
        <w:tc>
          <w:tcPr>
            <w:tcW w:w="1355" w:type="dxa"/>
            <w:noWrap/>
            <w:hideMark/>
          </w:tcPr>
          <w:p w14:paraId="43230B3E" w14:textId="77777777" w:rsidR="00BD7DC6" w:rsidRPr="00BD7DC6" w:rsidRDefault="00BD7DC6" w:rsidP="00BD7DC6">
            <w:pPr>
              <w:spacing w:after="11"/>
              <w:ind w:left="67" w:right="530"/>
              <w:jc w:val="center"/>
              <w:rPr>
                <w:rFonts w:ascii="Times New Roman" w:hAnsi="Times New Roman" w:cs="Times New Roman"/>
                <w:b/>
                <w:bCs/>
                <w:sz w:val="24"/>
              </w:rPr>
            </w:pPr>
          </w:p>
        </w:tc>
        <w:tc>
          <w:tcPr>
            <w:tcW w:w="1032" w:type="dxa"/>
            <w:noWrap/>
          </w:tcPr>
          <w:p w14:paraId="32733100" w14:textId="77777777" w:rsidR="00BD7DC6" w:rsidRPr="00BD7DC6" w:rsidRDefault="00BD7DC6" w:rsidP="00BD7DC6">
            <w:pPr>
              <w:spacing w:after="11"/>
              <w:ind w:left="67" w:right="530"/>
              <w:jc w:val="center"/>
              <w:rPr>
                <w:rFonts w:ascii="Times New Roman" w:hAnsi="Times New Roman" w:cs="Times New Roman"/>
                <w:b/>
                <w:bCs/>
                <w:sz w:val="24"/>
              </w:rPr>
            </w:pPr>
          </w:p>
        </w:tc>
        <w:tc>
          <w:tcPr>
            <w:tcW w:w="1278" w:type="dxa"/>
            <w:noWrap/>
          </w:tcPr>
          <w:p w14:paraId="082BA0EC" w14:textId="77777777" w:rsidR="00BD7DC6" w:rsidRPr="00BD7DC6" w:rsidRDefault="00BD7DC6" w:rsidP="00BD7DC6">
            <w:pPr>
              <w:spacing w:after="11"/>
              <w:ind w:left="67" w:right="530"/>
              <w:jc w:val="center"/>
              <w:rPr>
                <w:rFonts w:ascii="Times New Roman" w:hAnsi="Times New Roman" w:cs="Times New Roman"/>
                <w:b/>
                <w:bCs/>
                <w:sz w:val="24"/>
              </w:rPr>
            </w:pPr>
          </w:p>
        </w:tc>
      </w:tr>
      <w:tr w:rsidR="00BD7DC6" w:rsidRPr="00BD7DC6" w14:paraId="6B582FAF" w14:textId="77777777" w:rsidTr="000C5817">
        <w:trPr>
          <w:trHeight w:val="330"/>
        </w:trPr>
        <w:tc>
          <w:tcPr>
            <w:tcW w:w="748" w:type="dxa"/>
            <w:noWrap/>
            <w:hideMark/>
          </w:tcPr>
          <w:p w14:paraId="1FF59953" w14:textId="77777777" w:rsidR="00BD7DC6" w:rsidRPr="00BD7DC6" w:rsidRDefault="00BD7DC6" w:rsidP="00BD7DC6">
            <w:pPr>
              <w:spacing w:after="11"/>
              <w:ind w:left="67" w:right="530"/>
              <w:jc w:val="center"/>
              <w:rPr>
                <w:rFonts w:ascii="Times New Roman" w:hAnsi="Times New Roman" w:cs="Times New Roman"/>
                <w:b/>
                <w:bCs/>
                <w:sz w:val="24"/>
              </w:rPr>
            </w:pPr>
          </w:p>
        </w:tc>
        <w:tc>
          <w:tcPr>
            <w:tcW w:w="4853" w:type="dxa"/>
            <w:noWrap/>
            <w:hideMark/>
          </w:tcPr>
          <w:p w14:paraId="2C07B5C8" w14:textId="77777777" w:rsidR="00BD7DC6" w:rsidRPr="00BD7DC6" w:rsidRDefault="00BD7DC6" w:rsidP="00BD7DC6">
            <w:pPr>
              <w:spacing w:after="11"/>
              <w:ind w:left="67" w:right="530"/>
              <w:jc w:val="center"/>
              <w:rPr>
                <w:rFonts w:ascii="Times New Roman" w:hAnsi="Times New Roman" w:cs="Times New Roman"/>
                <w:b/>
                <w:bCs/>
                <w:sz w:val="24"/>
              </w:rPr>
            </w:pPr>
            <w:r w:rsidRPr="00BD7DC6">
              <w:rPr>
                <w:rFonts w:ascii="Times New Roman" w:hAnsi="Times New Roman" w:cs="Times New Roman"/>
                <w:b/>
                <w:bCs/>
                <w:sz w:val="24"/>
              </w:rPr>
              <w:t>AIR 2,2%</w:t>
            </w:r>
          </w:p>
        </w:tc>
        <w:tc>
          <w:tcPr>
            <w:tcW w:w="977" w:type="dxa"/>
            <w:noWrap/>
            <w:hideMark/>
          </w:tcPr>
          <w:p w14:paraId="3ED58F13" w14:textId="77777777" w:rsidR="00BD7DC6" w:rsidRPr="00BD7DC6" w:rsidRDefault="00BD7DC6" w:rsidP="00BD7DC6">
            <w:pPr>
              <w:spacing w:after="11"/>
              <w:ind w:left="67" w:right="530"/>
              <w:jc w:val="center"/>
              <w:rPr>
                <w:rFonts w:ascii="Times New Roman" w:hAnsi="Times New Roman" w:cs="Times New Roman"/>
                <w:b/>
                <w:bCs/>
                <w:sz w:val="24"/>
              </w:rPr>
            </w:pPr>
          </w:p>
        </w:tc>
        <w:tc>
          <w:tcPr>
            <w:tcW w:w="1355" w:type="dxa"/>
            <w:noWrap/>
            <w:hideMark/>
          </w:tcPr>
          <w:p w14:paraId="21DEA871" w14:textId="77777777" w:rsidR="00BD7DC6" w:rsidRPr="00BD7DC6" w:rsidRDefault="00BD7DC6" w:rsidP="00BD7DC6">
            <w:pPr>
              <w:spacing w:after="11"/>
              <w:ind w:left="67" w:right="530"/>
              <w:jc w:val="center"/>
              <w:rPr>
                <w:rFonts w:ascii="Times New Roman" w:hAnsi="Times New Roman" w:cs="Times New Roman"/>
                <w:b/>
                <w:bCs/>
                <w:sz w:val="24"/>
              </w:rPr>
            </w:pPr>
          </w:p>
        </w:tc>
        <w:tc>
          <w:tcPr>
            <w:tcW w:w="1032" w:type="dxa"/>
            <w:noWrap/>
          </w:tcPr>
          <w:p w14:paraId="75F0B709" w14:textId="77777777" w:rsidR="00BD7DC6" w:rsidRPr="00BD7DC6" w:rsidRDefault="00BD7DC6" w:rsidP="00BD7DC6">
            <w:pPr>
              <w:spacing w:after="11"/>
              <w:ind w:left="67" w:right="530"/>
              <w:jc w:val="center"/>
              <w:rPr>
                <w:rFonts w:ascii="Times New Roman" w:hAnsi="Times New Roman" w:cs="Times New Roman"/>
                <w:b/>
                <w:bCs/>
                <w:sz w:val="24"/>
              </w:rPr>
            </w:pPr>
          </w:p>
        </w:tc>
        <w:tc>
          <w:tcPr>
            <w:tcW w:w="1278" w:type="dxa"/>
            <w:noWrap/>
          </w:tcPr>
          <w:p w14:paraId="2EAAD91E" w14:textId="77777777" w:rsidR="00BD7DC6" w:rsidRPr="00BD7DC6" w:rsidRDefault="00BD7DC6" w:rsidP="00BD7DC6">
            <w:pPr>
              <w:spacing w:after="11"/>
              <w:ind w:left="67" w:right="530"/>
              <w:jc w:val="center"/>
              <w:rPr>
                <w:rFonts w:ascii="Times New Roman" w:hAnsi="Times New Roman" w:cs="Times New Roman"/>
                <w:b/>
                <w:bCs/>
                <w:sz w:val="24"/>
              </w:rPr>
            </w:pPr>
          </w:p>
        </w:tc>
      </w:tr>
      <w:tr w:rsidR="00BD7DC6" w:rsidRPr="00BD7DC6" w14:paraId="2160D0FD" w14:textId="77777777" w:rsidTr="000C5817">
        <w:trPr>
          <w:trHeight w:val="330"/>
        </w:trPr>
        <w:tc>
          <w:tcPr>
            <w:tcW w:w="748" w:type="dxa"/>
            <w:noWrap/>
            <w:hideMark/>
          </w:tcPr>
          <w:p w14:paraId="312A39F9" w14:textId="77777777" w:rsidR="00BD7DC6" w:rsidRPr="00BD7DC6" w:rsidRDefault="00BD7DC6" w:rsidP="00BD7DC6">
            <w:pPr>
              <w:spacing w:after="11"/>
              <w:ind w:left="67" w:right="530"/>
              <w:jc w:val="center"/>
              <w:rPr>
                <w:rFonts w:ascii="Times New Roman" w:hAnsi="Times New Roman" w:cs="Times New Roman"/>
                <w:b/>
                <w:bCs/>
                <w:sz w:val="24"/>
              </w:rPr>
            </w:pPr>
          </w:p>
        </w:tc>
        <w:tc>
          <w:tcPr>
            <w:tcW w:w="4853" w:type="dxa"/>
            <w:noWrap/>
            <w:hideMark/>
          </w:tcPr>
          <w:p w14:paraId="3BFEC06D" w14:textId="77777777" w:rsidR="00BD7DC6" w:rsidRPr="00BD7DC6" w:rsidRDefault="00BD7DC6" w:rsidP="00BD7DC6">
            <w:pPr>
              <w:spacing w:after="11"/>
              <w:ind w:left="67" w:right="530"/>
              <w:jc w:val="center"/>
              <w:rPr>
                <w:rFonts w:ascii="Times New Roman" w:hAnsi="Times New Roman" w:cs="Times New Roman"/>
                <w:b/>
                <w:bCs/>
                <w:sz w:val="24"/>
              </w:rPr>
            </w:pPr>
            <w:r w:rsidRPr="00BD7DC6">
              <w:rPr>
                <w:rFonts w:ascii="Times New Roman" w:hAnsi="Times New Roman" w:cs="Times New Roman"/>
                <w:b/>
                <w:bCs/>
                <w:sz w:val="24"/>
              </w:rPr>
              <w:t>MONTANT TTC</w:t>
            </w:r>
          </w:p>
        </w:tc>
        <w:tc>
          <w:tcPr>
            <w:tcW w:w="977" w:type="dxa"/>
            <w:noWrap/>
            <w:hideMark/>
          </w:tcPr>
          <w:p w14:paraId="3728ED90" w14:textId="77777777" w:rsidR="00BD7DC6" w:rsidRPr="00BD7DC6" w:rsidRDefault="00BD7DC6" w:rsidP="00BD7DC6">
            <w:pPr>
              <w:spacing w:after="11"/>
              <w:ind w:left="67" w:right="530"/>
              <w:jc w:val="center"/>
              <w:rPr>
                <w:rFonts w:ascii="Times New Roman" w:hAnsi="Times New Roman" w:cs="Times New Roman"/>
                <w:b/>
                <w:bCs/>
                <w:sz w:val="24"/>
              </w:rPr>
            </w:pPr>
          </w:p>
        </w:tc>
        <w:tc>
          <w:tcPr>
            <w:tcW w:w="1355" w:type="dxa"/>
            <w:noWrap/>
            <w:hideMark/>
          </w:tcPr>
          <w:p w14:paraId="382E9098" w14:textId="77777777" w:rsidR="00BD7DC6" w:rsidRPr="00BD7DC6" w:rsidRDefault="00BD7DC6" w:rsidP="00BD7DC6">
            <w:pPr>
              <w:spacing w:after="11"/>
              <w:ind w:left="67" w:right="530"/>
              <w:jc w:val="center"/>
              <w:rPr>
                <w:rFonts w:ascii="Times New Roman" w:hAnsi="Times New Roman" w:cs="Times New Roman"/>
                <w:b/>
                <w:bCs/>
                <w:sz w:val="24"/>
              </w:rPr>
            </w:pPr>
          </w:p>
        </w:tc>
        <w:tc>
          <w:tcPr>
            <w:tcW w:w="1032" w:type="dxa"/>
            <w:noWrap/>
          </w:tcPr>
          <w:p w14:paraId="6D6DE48B" w14:textId="77777777" w:rsidR="00BD7DC6" w:rsidRPr="00BD7DC6" w:rsidRDefault="00BD7DC6" w:rsidP="00BD7DC6">
            <w:pPr>
              <w:spacing w:after="11"/>
              <w:ind w:left="67" w:right="530"/>
              <w:jc w:val="center"/>
              <w:rPr>
                <w:rFonts w:ascii="Times New Roman" w:hAnsi="Times New Roman" w:cs="Times New Roman"/>
                <w:b/>
                <w:bCs/>
                <w:sz w:val="24"/>
              </w:rPr>
            </w:pPr>
          </w:p>
        </w:tc>
        <w:tc>
          <w:tcPr>
            <w:tcW w:w="1278" w:type="dxa"/>
            <w:noWrap/>
          </w:tcPr>
          <w:p w14:paraId="2BE593B8" w14:textId="77777777" w:rsidR="00BD7DC6" w:rsidRPr="00BD7DC6" w:rsidRDefault="00BD7DC6" w:rsidP="00BD7DC6">
            <w:pPr>
              <w:spacing w:after="11"/>
              <w:ind w:left="67" w:right="530"/>
              <w:jc w:val="center"/>
              <w:rPr>
                <w:rFonts w:ascii="Times New Roman" w:hAnsi="Times New Roman" w:cs="Times New Roman"/>
                <w:b/>
                <w:bCs/>
                <w:sz w:val="24"/>
              </w:rPr>
            </w:pPr>
          </w:p>
        </w:tc>
      </w:tr>
      <w:tr w:rsidR="00BD7DC6" w:rsidRPr="00BD7DC6" w14:paraId="48803A88" w14:textId="77777777" w:rsidTr="000C5817">
        <w:trPr>
          <w:trHeight w:val="330"/>
        </w:trPr>
        <w:tc>
          <w:tcPr>
            <w:tcW w:w="748" w:type="dxa"/>
            <w:noWrap/>
            <w:hideMark/>
          </w:tcPr>
          <w:p w14:paraId="1A3E36E8" w14:textId="77777777" w:rsidR="00BD7DC6" w:rsidRPr="00BD7DC6" w:rsidRDefault="00BD7DC6" w:rsidP="00BD7DC6">
            <w:pPr>
              <w:spacing w:after="11"/>
              <w:ind w:left="67" w:right="530"/>
              <w:jc w:val="center"/>
              <w:rPr>
                <w:rFonts w:ascii="Times New Roman" w:hAnsi="Times New Roman" w:cs="Times New Roman"/>
                <w:b/>
                <w:bCs/>
                <w:sz w:val="24"/>
              </w:rPr>
            </w:pPr>
          </w:p>
        </w:tc>
        <w:tc>
          <w:tcPr>
            <w:tcW w:w="4853" w:type="dxa"/>
            <w:noWrap/>
            <w:hideMark/>
          </w:tcPr>
          <w:p w14:paraId="5FCD1036" w14:textId="77777777" w:rsidR="00BD7DC6" w:rsidRPr="00BD7DC6" w:rsidRDefault="00BD7DC6" w:rsidP="00BD7DC6">
            <w:pPr>
              <w:spacing w:after="11"/>
              <w:ind w:left="67" w:right="530"/>
              <w:jc w:val="center"/>
              <w:rPr>
                <w:rFonts w:ascii="Times New Roman" w:hAnsi="Times New Roman" w:cs="Times New Roman"/>
                <w:b/>
                <w:bCs/>
                <w:sz w:val="24"/>
              </w:rPr>
            </w:pPr>
            <w:r w:rsidRPr="00BD7DC6">
              <w:rPr>
                <w:rFonts w:ascii="Times New Roman" w:hAnsi="Times New Roman" w:cs="Times New Roman"/>
                <w:b/>
                <w:bCs/>
                <w:sz w:val="24"/>
              </w:rPr>
              <w:t>NET A MANDATER</w:t>
            </w:r>
          </w:p>
        </w:tc>
        <w:tc>
          <w:tcPr>
            <w:tcW w:w="977" w:type="dxa"/>
            <w:noWrap/>
            <w:hideMark/>
          </w:tcPr>
          <w:p w14:paraId="58F3CEB8" w14:textId="77777777" w:rsidR="00BD7DC6" w:rsidRPr="00BD7DC6" w:rsidRDefault="00BD7DC6" w:rsidP="00BD7DC6">
            <w:pPr>
              <w:spacing w:after="11"/>
              <w:ind w:left="67" w:right="530"/>
              <w:jc w:val="center"/>
              <w:rPr>
                <w:rFonts w:ascii="Times New Roman" w:hAnsi="Times New Roman" w:cs="Times New Roman"/>
                <w:b/>
                <w:bCs/>
                <w:sz w:val="24"/>
              </w:rPr>
            </w:pPr>
          </w:p>
        </w:tc>
        <w:tc>
          <w:tcPr>
            <w:tcW w:w="1355" w:type="dxa"/>
            <w:noWrap/>
            <w:hideMark/>
          </w:tcPr>
          <w:p w14:paraId="1C4E404A" w14:textId="77777777" w:rsidR="00BD7DC6" w:rsidRPr="00BD7DC6" w:rsidRDefault="00BD7DC6" w:rsidP="00BD7DC6">
            <w:pPr>
              <w:spacing w:after="11"/>
              <w:ind w:left="67" w:right="530"/>
              <w:jc w:val="center"/>
              <w:rPr>
                <w:rFonts w:ascii="Times New Roman" w:hAnsi="Times New Roman" w:cs="Times New Roman"/>
                <w:b/>
                <w:bCs/>
                <w:sz w:val="24"/>
              </w:rPr>
            </w:pPr>
          </w:p>
        </w:tc>
        <w:tc>
          <w:tcPr>
            <w:tcW w:w="1032" w:type="dxa"/>
            <w:noWrap/>
          </w:tcPr>
          <w:p w14:paraId="01050963" w14:textId="77777777" w:rsidR="00BD7DC6" w:rsidRPr="00BD7DC6" w:rsidRDefault="00BD7DC6" w:rsidP="00BD7DC6">
            <w:pPr>
              <w:spacing w:after="11"/>
              <w:ind w:left="67" w:right="530"/>
              <w:jc w:val="center"/>
              <w:rPr>
                <w:rFonts w:ascii="Times New Roman" w:hAnsi="Times New Roman" w:cs="Times New Roman"/>
                <w:b/>
                <w:bCs/>
                <w:sz w:val="24"/>
              </w:rPr>
            </w:pPr>
          </w:p>
        </w:tc>
        <w:tc>
          <w:tcPr>
            <w:tcW w:w="1278" w:type="dxa"/>
            <w:noWrap/>
          </w:tcPr>
          <w:p w14:paraId="3945DEC7" w14:textId="77777777" w:rsidR="00BD7DC6" w:rsidRPr="00BD7DC6" w:rsidRDefault="00BD7DC6" w:rsidP="00BD7DC6">
            <w:pPr>
              <w:spacing w:after="11"/>
              <w:ind w:left="67" w:right="530"/>
              <w:jc w:val="center"/>
              <w:rPr>
                <w:rFonts w:ascii="Times New Roman" w:hAnsi="Times New Roman" w:cs="Times New Roman"/>
                <w:b/>
                <w:bCs/>
                <w:sz w:val="24"/>
              </w:rPr>
            </w:pPr>
          </w:p>
        </w:tc>
      </w:tr>
      <w:tr w:rsidR="00BD7DC6" w:rsidRPr="00BD7DC6" w14:paraId="228D506C" w14:textId="77777777" w:rsidTr="000C5817">
        <w:trPr>
          <w:trHeight w:val="300"/>
        </w:trPr>
        <w:tc>
          <w:tcPr>
            <w:tcW w:w="748" w:type="dxa"/>
            <w:noWrap/>
            <w:hideMark/>
          </w:tcPr>
          <w:p w14:paraId="7A524839" w14:textId="77777777" w:rsidR="00BD7DC6" w:rsidRPr="00BD7DC6" w:rsidRDefault="00BD7DC6" w:rsidP="00BD7DC6">
            <w:pPr>
              <w:spacing w:after="11"/>
              <w:ind w:left="67" w:right="530"/>
              <w:jc w:val="center"/>
              <w:rPr>
                <w:rFonts w:ascii="Times New Roman" w:hAnsi="Times New Roman" w:cs="Times New Roman"/>
                <w:sz w:val="24"/>
              </w:rPr>
            </w:pPr>
          </w:p>
        </w:tc>
        <w:tc>
          <w:tcPr>
            <w:tcW w:w="4853" w:type="dxa"/>
            <w:noWrap/>
            <w:hideMark/>
          </w:tcPr>
          <w:p w14:paraId="41A9A439" w14:textId="77777777" w:rsidR="00BD7DC6" w:rsidRPr="00BD7DC6" w:rsidRDefault="00BD7DC6" w:rsidP="00BD7DC6">
            <w:pPr>
              <w:spacing w:after="11"/>
              <w:ind w:left="67" w:right="530"/>
              <w:jc w:val="center"/>
              <w:rPr>
                <w:rFonts w:ascii="Times New Roman" w:hAnsi="Times New Roman" w:cs="Times New Roman"/>
                <w:sz w:val="24"/>
              </w:rPr>
            </w:pPr>
          </w:p>
        </w:tc>
        <w:tc>
          <w:tcPr>
            <w:tcW w:w="977" w:type="dxa"/>
            <w:noWrap/>
            <w:hideMark/>
          </w:tcPr>
          <w:p w14:paraId="240DFFBE" w14:textId="77777777" w:rsidR="00BD7DC6" w:rsidRPr="00BD7DC6" w:rsidRDefault="00BD7DC6" w:rsidP="00BD7DC6">
            <w:pPr>
              <w:spacing w:after="11"/>
              <w:ind w:left="67" w:right="530"/>
              <w:jc w:val="center"/>
              <w:rPr>
                <w:rFonts w:ascii="Times New Roman" w:hAnsi="Times New Roman" w:cs="Times New Roman"/>
                <w:sz w:val="24"/>
              </w:rPr>
            </w:pPr>
          </w:p>
        </w:tc>
        <w:tc>
          <w:tcPr>
            <w:tcW w:w="1355" w:type="dxa"/>
            <w:noWrap/>
            <w:hideMark/>
          </w:tcPr>
          <w:p w14:paraId="4818D81E" w14:textId="77777777" w:rsidR="00BD7DC6" w:rsidRPr="00BD7DC6" w:rsidRDefault="00BD7DC6" w:rsidP="00BD7DC6">
            <w:pPr>
              <w:spacing w:after="11"/>
              <w:ind w:left="67" w:right="530"/>
              <w:jc w:val="center"/>
              <w:rPr>
                <w:rFonts w:ascii="Times New Roman" w:hAnsi="Times New Roman" w:cs="Times New Roman"/>
                <w:sz w:val="24"/>
              </w:rPr>
            </w:pPr>
          </w:p>
        </w:tc>
        <w:tc>
          <w:tcPr>
            <w:tcW w:w="1032" w:type="dxa"/>
            <w:noWrap/>
            <w:hideMark/>
          </w:tcPr>
          <w:p w14:paraId="7C27C44C" w14:textId="77777777" w:rsidR="00BD7DC6" w:rsidRPr="00BD7DC6" w:rsidRDefault="00BD7DC6" w:rsidP="00BD7DC6">
            <w:pPr>
              <w:spacing w:after="11"/>
              <w:ind w:left="67" w:right="530"/>
              <w:jc w:val="center"/>
              <w:rPr>
                <w:rFonts w:ascii="Times New Roman" w:hAnsi="Times New Roman" w:cs="Times New Roman"/>
                <w:sz w:val="24"/>
              </w:rPr>
            </w:pPr>
          </w:p>
        </w:tc>
        <w:tc>
          <w:tcPr>
            <w:tcW w:w="1278" w:type="dxa"/>
            <w:noWrap/>
            <w:hideMark/>
          </w:tcPr>
          <w:p w14:paraId="1CA289CD" w14:textId="77777777" w:rsidR="00BD7DC6" w:rsidRPr="00BD7DC6" w:rsidRDefault="00BD7DC6" w:rsidP="00BD7DC6">
            <w:pPr>
              <w:spacing w:after="11"/>
              <w:ind w:left="67" w:right="530"/>
              <w:jc w:val="center"/>
              <w:rPr>
                <w:rFonts w:ascii="Times New Roman" w:hAnsi="Times New Roman" w:cs="Times New Roman"/>
                <w:sz w:val="24"/>
              </w:rPr>
            </w:pPr>
          </w:p>
        </w:tc>
      </w:tr>
      <w:bookmarkEnd w:id="2"/>
      <w:tr w:rsidR="00BD7DC6" w:rsidRPr="00BD7DC6" w14:paraId="3A1E4BEF" w14:textId="77777777" w:rsidTr="000C5817">
        <w:trPr>
          <w:trHeight w:val="300"/>
        </w:trPr>
        <w:tc>
          <w:tcPr>
            <w:tcW w:w="748" w:type="dxa"/>
            <w:noWrap/>
            <w:hideMark/>
          </w:tcPr>
          <w:p w14:paraId="2252F5A2" w14:textId="77777777" w:rsidR="00BD7DC6" w:rsidRPr="00BD7DC6" w:rsidRDefault="00BD7DC6" w:rsidP="00BD7DC6">
            <w:pPr>
              <w:spacing w:after="11"/>
              <w:ind w:left="67" w:right="530"/>
              <w:jc w:val="center"/>
              <w:rPr>
                <w:rFonts w:ascii="Times New Roman" w:hAnsi="Times New Roman" w:cs="Times New Roman"/>
                <w:sz w:val="24"/>
              </w:rPr>
            </w:pPr>
          </w:p>
        </w:tc>
        <w:tc>
          <w:tcPr>
            <w:tcW w:w="4853" w:type="dxa"/>
            <w:noWrap/>
            <w:hideMark/>
          </w:tcPr>
          <w:p w14:paraId="63A61CBE" w14:textId="77777777" w:rsidR="00BD7DC6" w:rsidRPr="00BD7DC6" w:rsidRDefault="00BD7DC6" w:rsidP="00BD7DC6">
            <w:pPr>
              <w:spacing w:after="11"/>
              <w:ind w:left="67" w:right="530"/>
              <w:jc w:val="center"/>
              <w:rPr>
                <w:rFonts w:ascii="Times New Roman" w:hAnsi="Times New Roman" w:cs="Times New Roman"/>
                <w:sz w:val="24"/>
              </w:rPr>
            </w:pPr>
          </w:p>
        </w:tc>
        <w:tc>
          <w:tcPr>
            <w:tcW w:w="977" w:type="dxa"/>
            <w:noWrap/>
            <w:hideMark/>
          </w:tcPr>
          <w:p w14:paraId="76A99D81" w14:textId="77777777" w:rsidR="00BD7DC6" w:rsidRPr="00BD7DC6" w:rsidRDefault="00BD7DC6" w:rsidP="00BD7DC6">
            <w:pPr>
              <w:spacing w:after="11"/>
              <w:ind w:left="67" w:right="530"/>
              <w:jc w:val="center"/>
              <w:rPr>
                <w:rFonts w:ascii="Times New Roman" w:hAnsi="Times New Roman" w:cs="Times New Roman"/>
                <w:sz w:val="24"/>
              </w:rPr>
            </w:pPr>
          </w:p>
        </w:tc>
        <w:tc>
          <w:tcPr>
            <w:tcW w:w="1355" w:type="dxa"/>
            <w:noWrap/>
            <w:hideMark/>
          </w:tcPr>
          <w:p w14:paraId="640C6110" w14:textId="77777777" w:rsidR="00BD7DC6" w:rsidRPr="00BD7DC6" w:rsidRDefault="00BD7DC6" w:rsidP="00BD7DC6">
            <w:pPr>
              <w:spacing w:after="11"/>
              <w:ind w:left="67" w:right="530"/>
              <w:jc w:val="center"/>
              <w:rPr>
                <w:rFonts w:ascii="Times New Roman" w:hAnsi="Times New Roman" w:cs="Times New Roman"/>
                <w:sz w:val="24"/>
              </w:rPr>
            </w:pPr>
          </w:p>
        </w:tc>
        <w:tc>
          <w:tcPr>
            <w:tcW w:w="1032" w:type="dxa"/>
            <w:noWrap/>
            <w:hideMark/>
          </w:tcPr>
          <w:p w14:paraId="49F47EC0" w14:textId="77777777" w:rsidR="00BD7DC6" w:rsidRPr="00BD7DC6" w:rsidRDefault="00BD7DC6" w:rsidP="00BD7DC6">
            <w:pPr>
              <w:spacing w:after="11"/>
              <w:ind w:left="67" w:right="530"/>
              <w:jc w:val="center"/>
              <w:rPr>
                <w:rFonts w:ascii="Times New Roman" w:hAnsi="Times New Roman" w:cs="Times New Roman"/>
                <w:sz w:val="24"/>
              </w:rPr>
            </w:pPr>
          </w:p>
        </w:tc>
        <w:tc>
          <w:tcPr>
            <w:tcW w:w="1278" w:type="dxa"/>
            <w:noWrap/>
            <w:hideMark/>
          </w:tcPr>
          <w:p w14:paraId="43AF60B8" w14:textId="77777777" w:rsidR="00BD7DC6" w:rsidRPr="00BD7DC6" w:rsidRDefault="00BD7DC6" w:rsidP="00BD7DC6">
            <w:pPr>
              <w:spacing w:after="11"/>
              <w:ind w:left="67" w:right="530"/>
              <w:jc w:val="center"/>
              <w:rPr>
                <w:rFonts w:ascii="Times New Roman" w:hAnsi="Times New Roman" w:cs="Times New Roman"/>
                <w:sz w:val="24"/>
              </w:rPr>
            </w:pPr>
          </w:p>
        </w:tc>
      </w:tr>
    </w:tbl>
    <w:p w14:paraId="3753E88A" w14:textId="77777777" w:rsidR="00BD7DC6" w:rsidRDefault="00BD7DC6">
      <w:pPr>
        <w:spacing w:after="11"/>
        <w:ind w:left="67" w:right="530"/>
        <w:rPr>
          <w:rFonts w:ascii="Times New Roman" w:hAnsi="Times New Roman" w:cs="Times New Roman"/>
          <w:sz w:val="24"/>
        </w:rPr>
      </w:pPr>
    </w:p>
    <w:p w14:paraId="290CD25F" w14:textId="77777777" w:rsidR="00517452" w:rsidRPr="00365577" w:rsidRDefault="00CB1551">
      <w:pPr>
        <w:spacing w:after="11"/>
        <w:ind w:left="67" w:right="530"/>
        <w:rPr>
          <w:rFonts w:ascii="Times New Roman" w:hAnsi="Times New Roman" w:cs="Times New Roman"/>
        </w:rPr>
      </w:pPr>
      <w:r w:rsidRPr="00365577">
        <w:rPr>
          <w:rFonts w:ascii="Times New Roman" w:hAnsi="Times New Roman" w:cs="Times New Roman"/>
          <w:sz w:val="24"/>
        </w:rPr>
        <w:t xml:space="preserve">IV.2. </w:t>
      </w:r>
      <w:r w:rsidRPr="00365577">
        <w:rPr>
          <w:rFonts w:ascii="Times New Roman" w:hAnsi="Times New Roman" w:cs="Times New Roman"/>
        </w:rPr>
        <w:t xml:space="preserve">RÉCAPITULATIF DU DQE </w:t>
      </w:r>
    </w:p>
    <w:p w14:paraId="6BEF50FD"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sz w:val="14"/>
        </w:rPr>
        <w:t xml:space="preserve"> </w:t>
      </w:r>
      <w:r w:rsidRPr="00365577">
        <w:rPr>
          <w:rFonts w:ascii="Times New Roman" w:hAnsi="Times New Roman" w:cs="Times New Roman"/>
          <w:sz w:val="14"/>
        </w:rPr>
        <w:tab/>
      </w:r>
      <w:r w:rsidRPr="00365577">
        <w:rPr>
          <w:rFonts w:ascii="Times New Roman" w:hAnsi="Times New Roman" w:cs="Times New Roman"/>
        </w:rPr>
        <w:t xml:space="preserve"> </w:t>
      </w:r>
    </w:p>
    <w:tbl>
      <w:tblPr>
        <w:tblStyle w:val="TableGrid"/>
        <w:tblW w:w="8498" w:type="dxa"/>
        <w:tblInd w:w="127" w:type="dxa"/>
        <w:tblCellMar>
          <w:top w:w="21" w:type="dxa"/>
          <w:left w:w="70" w:type="dxa"/>
          <w:right w:w="10" w:type="dxa"/>
        </w:tblCellMar>
        <w:tblLook w:val="04A0" w:firstRow="1" w:lastRow="0" w:firstColumn="1" w:lastColumn="0" w:noHBand="0" w:noVBand="1"/>
      </w:tblPr>
      <w:tblGrid>
        <w:gridCol w:w="1366"/>
        <w:gridCol w:w="5241"/>
        <w:gridCol w:w="1891"/>
      </w:tblGrid>
      <w:tr w:rsidR="00517452" w:rsidRPr="00365577" w14:paraId="5640216B" w14:textId="77777777">
        <w:trPr>
          <w:trHeight w:val="665"/>
        </w:trPr>
        <w:tc>
          <w:tcPr>
            <w:tcW w:w="1366" w:type="dxa"/>
            <w:tcBorders>
              <w:top w:val="single" w:sz="8" w:space="0" w:color="000000"/>
              <w:left w:val="single" w:sz="8" w:space="0" w:color="000000"/>
              <w:bottom w:val="single" w:sz="8" w:space="0" w:color="000000"/>
              <w:right w:val="single" w:sz="8" w:space="0" w:color="000000"/>
            </w:tcBorders>
            <w:vAlign w:val="center"/>
          </w:tcPr>
          <w:p w14:paraId="5702E8E1" w14:textId="77777777" w:rsidR="00517452" w:rsidRPr="00365577" w:rsidRDefault="00CB1551">
            <w:pPr>
              <w:spacing w:after="0" w:line="259" w:lineRule="auto"/>
              <w:ind w:left="0" w:right="60" w:firstLine="0"/>
              <w:jc w:val="center"/>
              <w:rPr>
                <w:rFonts w:ascii="Times New Roman" w:hAnsi="Times New Roman" w:cs="Times New Roman"/>
              </w:rPr>
            </w:pPr>
            <w:r w:rsidRPr="00365577">
              <w:rPr>
                <w:rFonts w:ascii="Times New Roman" w:hAnsi="Times New Roman" w:cs="Times New Roman"/>
              </w:rPr>
              <w:t xml:space="preserve">N° LOT </w:t>
            </w:r>
          </w:p>
        </w:tc>
        <w:tc>
          <w:tcPr>
            <w:tcW w:w="5242" w:type="dxa"/>
            <w:tcBorders>
              <w:top w:val="single" w:sz="8" w:space="0" w:color="000000"/>
              <w:left w:val="single" w:sz="8" w:space="0" w:color="000000"/>
              <w:bottom w:val="single" w:sz="8" w:space="0" w:color="000000"/>
              <w:right w:val="single" w:sz="8" w:space="0" w:color="000000"/>
            </w:tcBorders>
            <w:vAlign w:val="center"/>
          </w:tcPr>
          <w:p w14:paraId="25ACDA07" w14:textId="77777777" w:rsidR="00517452" w:rsidRPr="00365577" w:rsidRDefault="00CB1551">
            <w:pPr>
              <w:spacing w:after="0" w:line="259" w:lineRule="auto"/>
              <w:ind w:left="0" w:right="64" w:firstLine="0"/>
              <w:jc w:val="center"/>
              <w:rPr>
                <w:rFonts w:ascii="Times New Roman" w:hAnsi="Times New Roman" w:cs="Times New Roman"/>
              </w:rPr>
            </w:pPr>
            <w:r w:rsidRPr="00365577">
              <w:rPr>
                <w:rFonts w:ascii="Times New Roman" w:hAnsi="Times New Roman" w:cs="Times New Roman"/>
              </w:rPr>
              <w:t xml:space="preserve">INTITULE DU LOT </w:t>
            </w:r>
          </w:p>
        </w:tc>
        <w:tc>
          <w:tcPr>
            <w:tcW w:w="1891" w:type="dxa"/>
            <w:tcBorders>
              <w:top w:val="single" w:sz="8" w:space="0" w:color="000000"/>
              <w:left w:val="single" w:sz="8" w:space="0" w:color="000000"/>
              <w:bottom w:val="single" w:sz="8" w:space="0" w:color="000000"/>
              <w:right w:val="single" w:sz="8" w:space="0" w:color="000000"/>
            </w:tcBorders>
            <w:vAlign w:val="center"/>
          </w:tcPr>
          <w:p w14:paraId="733513A9" w14:textId="77777777" w:rsidR="00517452" w:rsidRPr="00365577" w:rsidRDefault="00CB1551">
            <w:pPr>
              <w:spacing w:after="0" w:line="259" w:lineRule="auto"/>
              <w:ind w:left="0" w:right="62" w:firstLine="0"/>
              <w:jc w:val="center"/>
              <w:rPr>
                <w:rFonts w:ascii="Times New Roman" w:hAnsi="Times New Roman" w:cs="Times New Roman"/>
              </w:rPr>
            </w:pPr>
            <w:r w:rsidRPr="00365577">
              <w:rPr>
                <w:rFonts w:ascii="Times New Roman" w:hAnsi="Times New Roman" w:cs="Times New Roman"/>
              </w:rPr>
              <w:t xml:space="preserve">MONTANT </w:t>
            </w:r>
          </w:p>
        </w:tc>
      </w:tr>
      <w:tr w:rsidR="00517452" w:rsidRPr="00365577" w14:paraId="2A2F18A5" w14:textId="77777777">
        <w:trPr>
          <w:trHeight w:val="350"/>
        </w:trPr>
        <w:tc>
          <w:tcPr>
            <w:tcW w:w="1366" w:type="dxa"/>
            <w:tcBorders>
              <w:top w:val="single" w:sz="8" w:space="0" w:color="000000"/>
              <w:left w:val="single" w:sz="8" w:space="0" w:color="000000"/>
              <w:bottom w:val="single" w:sz="8" w:space="0" w:color="000000"/>
              <w:right w:val="single" w:sz="8" w:space="0" w:color="000000"/>
            </w:tcBorders>
          </w:tcPr>
          <w:p w14:paraId="754EFCC8" w14:textId="77777777" w:rsidR="00517452" w:rsidRPr="00365577" w:rsidRDefault="00263F10">
            <w:pPr>
              <w:spacing w:after="0" w:line="259" w:lineRule="auto"/>
              <w:ind w:left="0" w:right="58" w:firstLine="0"/>
              <w:jc w:val="center"/>
              <w:rPr>
                <w:rFonts w:ascii="Times New Roman" w:hAnsi="Times New Roman" w:cs="Times New Roman"/>
              </w:rPr>
            </w:pPr>
            <w:r>
              <w:rPr>
                <w:rFonts w:ascii="Times New Roman" w:hAnsi="Times New Roman" w:cs="Times New Roman"/>
                <w:sz w:val="24"/>
              </w:rPr>
              <w:t>A</w:t>
            </w:r>
          </w:p>
        </w:tc>
        <w:tc>
          <w:tcPr>
            <w:tcW w:w="5242" w:type="dxa"/>
            <w:tcBorders>
              <w:top w:val="single" w:sz="8" w:space="0" w:color="000000"/>
              <w:left w:val="single" w:sz="8" w:space="0" w:color="000000"/>
              <w:bottom w:val="single" w:sz="8" w:space="0" w:color="000000"/>
              <w:right w:val="single" w:sz="8" w:space="0" w:color="000000"/>
            </w:tcBorders>
          </w:tcPr>
          <w:p w14:paraId="7244689C" w14:textId="77777777" w:rsidR="00517452" w:rsidRPr="00365577" w:rsidRDefault="00CB1551" w:rsidP="00263F10">
            <w:pPr>
              <w:spacing w:after="0" w:line="259" w:lineRule="auto"/>
              <w:ind w:left="0" w:firstLine="0"/>
              <w:jc w:val="left"/>
              <w:rPr>
                <w:rFonts w:ascii="Times New Roman" w:hAnsi="Times New Roman" w:cs="Times New Roman"/>
              </w:rPr>
            </w:pPr>
            <w:r w:rsidRPr="00365577">
              <w:rPr>
                <w:rFonts w:ascii="Times New Roman" w:hAnsi="Times New Roman" w:cs="Times New Roman"/>
                <w:sz w:val="24"/>
              </w:rPr>
              <w:t>TRAVAUX PRÉ</w:t>
            </w:r>
            <w:r w:rsidR="00263F10">
              <w:rPr>
                <w:rFonts w:ascii="Times New Roman" w:hAnsi="Times New Roman" w:cs="Times New Roman"/>
                <w:sz w:val="24"/>
              </w:rPr>
              <w:t>LIMINAIRES-ETUDES</w:t>
            </w:r>
          </w:p>
        </w:tc>
        <w:tc>
          <w:tcPr>
            <w:tcW w:w="1891" w:type="dxa"/>
            <w:tcBorders>
              <w:top w:val="single" w:sz="8" w:space="0" w:color="000000"/>
              <w:left w:val="single" w:sz="8" w:space="0" w:color="000000"/>
              <w:bottom w:val="single" w:sz="8" w:space="0" w:color="000000"/>
              <w:right w:val="single" w:sz="8" w:space="0" w:color="000000"/>
            </w:tcBorders>
          </w:tcPr>
          <w:p w14:paraId="456E0E80" w14:textId="77777777" w:rsidR="00517452" w:rsidRPr="00365577" w:rsidRDefault="00CB1551">
            <w:pPr>
              <w:spacing w:after="0" w:line="259" w:lineRule="auto"/>
              <w:ind w:left="0" w:firstLine="0"/>
              <w:jc w:val="right"/>
              <w:rPr>
                <w:rFonts w:ascii="Times New Roman" w:hAnsi="Times New Roman" w:cs="Times New Roman"/>
              </w:rPr>
            </w:pPr>
            <w:r w:rsidRPr="00365577">
              <w:rPr>
                <w:rFonts w:ascii="Times New Roman" w:hAnsi="Times New Roman" w:cs="Times New Roman"/>
              </w:rPr>
              <w:t xml:space="preserve"> </w:t>
            </w:r>
          </w:p>
        </w:tc>
      </w:tr>
      <w:tr w:rsidR="00517452" w:rsidRPr="00365577" w14:paraId="2CA4048E" w14:textId="77777777">
        <w:trPr>
          <w:trHeight w:val="348"/>
        </w:trPr>
        <w:tc>
          <w:tcPr>
            <w:tcW w:w="1366" w:type="dxa"/>
            <w:tcBorders>
              <w:top w:val="single" w:sz="8" w:space="0" w:color="000000"/>
              <w:left w:val="single" w:sz="8" w:space="0" w:color="000000"/>
              <w:bottom w:val="single" w:sz="8" w:space="0" w:color="000000"/>
              <w:right w:val="single" w:sz="8" w:space="0" w:color="000000"/>
            </w:tcBorders>
          </w:tcPr>
          <w:p w14:paraId="6BD14B1B" w14:textId="77777777" w:rsidR="00517452" w:rsidRPr="00365577" w:rsidRDefault="00263F10">
            <w:pPr>
              <w:spacing w:after="0" w:line="259" w:lineRule="auto"/>
              <w:ind w:left="0" w:right="58" w:firstLine="0"/>
              <w:jc w:val="center"/>
              <w:rPr>
                <w:rFonts w:ascii="Times New Roman" w:hAnsi="Times New Roman" w:cs="Times New Roman"/>
              </w:rPr>
            </w:pPr>
            <w:r>
              <w:rPr>
                <w:rFonts w:ascii="Times New Roman" w:hAnsi="Times New Roman" w:cs="Times New Roman"/>
                <w:sz w:val="24"/>
              </w:rPr>
              <w:t>B</w:t>
            </w:r>
          </w:p>
        </w:tc>
        <w:tc>
          <w:tcPr>
            <w:tcW w:w="5242" w:type="dxa"/>
            <w:tcBorders>
              <w:top w:val="single" w:sz="8" w:space="0" w:color="000000"/>
              <w:left w:val="single" w:sz="8" w:space="0" w:color="000000"/>
              <w:bottom w:val="single" w:sz="8" w:space="0" w:color="000000"/>
              <w:right w:val="single" w:sz="8" w:space="0" w:color="000000"/>
            </w:tcBorders>
          </w:tcPr>
          <w:p w14:paraId="573B2A7E" w14:textId="77777777" w:rsidR="00517452" w:rsidRPr="00365577" w:rsidRDefault="00263F10">
            <w:pPr>
              <w:spacing w:after="0" w:line="259" w:lineRule="auto"/>
              <w:ind w:left="0" w:firstLine="0"/>
              <w:jc w:val="left"/>
              <w:rPr>
                <w:rFonts w:ascii="Times New Roman" w:hAnsi="Times New Roman" w:cs="Times New Roman"/>
              </w:rPr>
            </w:pPr>
            <w:r>
              <w:rPr>
                <w:rFonts w:ascii="Times New Roman" w:hAnsi="Times New Roman" w:cs="Times New Roman"/>
                <w:sz w:val="24"/>
              </w:rPr>
              <w:t>CONSTRUCTION DE LA CLOTURE</w:t>
            </w:r>
            <w:r w:rsidR="00CB1551" w:rsidRPr="00365577">
              <w:rPr>
                <w:rFonts w:ascii="Times New Roman" w:hAnsi="Times New Roman" w:cs="Times New Roman"/>
                <w:sz w:val="24"/>
              </w:rPr>
              <w:t xml:space="preserve"> </w:t>
            </w:r>
          </w:p>
        </w:tc>
        <w:tc>
          <w:tcPr>
            <w:tcW w:w="1891" w:type="dxa"/>
            <w:tcBorders>
              <w:top w:val="single" w:sz="8" w:space="0" w:color="000000"/>
              <w:left w:val="single" w:sz="8" w:space="0" w:color="000000"/>
              <w:bottom w:val="single" w:sz="8" w:space="0" w:color="000000"/>
              <w:right w:val="single" w:sz="8" w:space="0" w:color="000000"/>
            </w:tcBorders>
          </w:tcPr>
          <w:p w14:paraId="13D9FBF8" w14:textId="77777777" w:rsidR="00517452" w:rsidRPr="00365577" w:rsidRDefault="00CB1551">
            <w:pPr>
              <w:spacing w:after="0" w:line="259" w:lineRule="auto"/>
              <w:ind w:left="0" w:firstLine="0"/>
              <w:jc w:val="right"/>
              <w:rPr>
                <w:rFonts w:ascii="Times New Roman" w:hAnsi="Times New Roman" w:cs="Times New Roman"/>
              </w:rPr>
            </w:pPr>
            <w:r w:rsidRPr="00365577">
              <w:rPr>
                <w:rFonts w:ascii="Times New Roman" w:hAnsi="Times New Roman" w:cs="Times New Roman"/>
              </w:rPr>
              <w:t xml:space="preserve"> </w:t>
            </w:r>
          </w:p>
        </w:tc>
      </w:tr>
      <w:tr w:rsidR="00517452" w:rsidRPr="00365577" w14:paraId="59574B69" w14:textId="77777777">
        <w:trPr>
          <w:trHeight w:val="350"/>
        </w:trPr>
        <w:tc>
          <w:tcPr>
            <w:tcW w:w="1366" w:type="dxa"/>
            <w:tcBorders>
              <w:top w:val="single" w:sz="8" w:space="0" w:color="000000"/>
              <w:left w:val="single" w:sz="8" w:space="0" w:color="000000"/>
              <w:bottom w:val="single" w:sz="8" w:space="0" w:color="000000"/>
              <w:right w:val="single" w:sz="8" w:space="0" w:color="000000"/>
            </w:tcBorders>
          </w:tcPr>
          <w:p w14:paraId="2B4F7C8D" w14:textId="77777777" w:rsidR="00517452" w:rsidRPr="00365577" w:rsidRDefault="00263F10">
            <w:pPr>
              <w:spacing w:after="0" w:line="259" w:lineRule="auto"/>
              <w:ind w:left="0" w:right="58" w:firstLine="0"/>
              <w:jc w:val="center"/>
              <w:rPr>
                <w:rFonts w:ascii="Times New Roman" w:hAnsi="Times New Roman" w:cs="Times New Roman"/>
              </w:rPr>
            </w:pPr>
            <w:r>
              <w:rPr>
                <w:rFonts w:ascii="Times New Roman" w:hAnsi="Times New Roman" w:cs="Times New Roman"/>
                <w:sz w:val="24"/>
              </w:rPr>
              <w:t>C</w:t>
            </w:r>
          </w:p>
        </w:tc>
        <w:tc>
          <w:tcPr>
            <w:tcW w:w="5242" w:type="dxa"/>
            <w:tcBorders>
              <w:top w:val="single" w:sz="8" w:space="0" w:color="000000"/>
              <w:left w:val="single" w:sz="8" w:space="0" w:color="000000"/>
              <w:bottom w:val="single" w:sz="8" w:space="0" w:color="000000"/>
              <w:right w:val="single" w:sz="8" w:space="0" w:color="000000"/>
            </w:tcBorders>
          </w:tcPr>
          <w:p w14:paraId="2369F335" w14:textId="77777777" w:rsidR="00517452" w:rsidRPr="00365577" w:rsidRDefault="00263F10">
            <w:pPr>
              <w:spacing w:after="0" w:line="259" w:lineRule="auto"/>
              <w:ind w:left="0" w:firstLine="0"/>
              <w:jc w:val="left"/>
              <w:rPr>
                <w:rFonts w:ascii="Times New Roman" w:hAnsi="Times New Roman" w:cs="Times New Roman"/>
              </w:rPr>
            </w:pPr>
            <w:r>
              <w:rPr>
                <w:rFonts w:ascii="Times New Roman" w:hAnsi="Times New Roman" w:cs="Times New Roman"/>
                <w:sz w:val="24"/>
              </w:rPr>
              <w:t>GUERITE DE 3X3</w:t>
            </w:r>
            <w:r w:rsidR="00CB1551" w:rsidRPr="00365577">
              <w:rPr>
                <w:rFonts w:ascii="Times New Roman" w:hAnsi="Times New Roman" w:cs="Times New Roman"/>
                <w:sz w:val="24"/>
              </w:rPr>
              <w:t xml:space="preserve"> </w:t>
            </w:r>
          </w:p>
        </w:tc>
        <w:tc>
          <w:tcPr>
            <w:tcW w:w="1891" w:type="dxa"/>
            <w:tcBorders>
              <w:top w:val="single" w:sz="8" w:space="0" w:color="000000"/>
              <w:left w:val="single" w:sz="8" w:space="0" w:color="000000"/>
              <w:bottom w:val="single" w:sz="8" w:space="0" w:color="000000"/>
              <w:right w:val="single" w:sz="8" w:space="0" w:color="000000"/>
            </w:tcBorders>
          </w:tcPr>
          <w:p w14:paraId="32A404C2" w14:textId="77777777" w:rsidR="00517452" w:rsidRPr="00365577" w:rsidRDefault="00CB1551">
            <w:pPr>
              <w:spacing w:after="0" w:line="259" w:lineRule="auto"/>
              <w:ind w:left="0" w:firstLine="0"/>
              <w:jc w:val="right"/>
              <w:rPr>
                <w:rFonts w:ascii="Times New Roman" w:hAnsi="Times New Roman" w:cs="Times New Roman"/>
              </w:rPr>
            </w:pPr>
            <w:r w:rsidRPr="00365577">
              <w:rPr>
                <w:rFonts w:ascii="Times New Roman" w:hAnsi="Times New Roman" w:cs="Times New Roman"/>
              </w:rPr>
              <w:t xml:space="preserve"> </w:t>
            </w:r>
          </w:p>
        </w:tc>
      </w:tr>
      <w:tr w:rsidR="00517452" w:rsidRPr="00365577" w14:paraId="49BFCFE0" w14:textId="77777777">
        <w:trPr>
          <w:trHeight w:val="350"/>
        </w:trPr>
        <w:tc>
          <w:tcPr>
            <w:tcW w:w="1366" w:type="dxa"/>
            <w:tcBorders>
              <w:top w:val="single" w:sz="8" w:space="0" w:color="000000"/>
              <w:left w:val="single" w:sz="8" w:space="0" w:color="000000"/>
              <w:bottom w:val="single" w:sz="8" w:space="0" w:color="000000"/>
              <w:right w:val="single" w:sz="8" w:space="0" w:color="000000"/>
            </w:tcBorders>
          </w:tcPr>
          <w:p w14:paraId="04F4D92F" w14:textId="77777777" w:rsidR="00517452" w:rsidRPr="00365577" w:rsidRDefault="00263F10">
            <w:pPr>
              <w:spacing w:after="0" w:line="259" w:lineRule="auto"/>
              <w:ind w:left="0" w:right="58" w:firstLine="0"/>
              <w:jc w:val="center"/>
              <w:rPr>
                <w:rFonts w:ascii="Times New Roman" w:hAnsi="Times New Roman" w:cs="Times New Roman"/>
              </w:rPr>
            </w:pPr>
            <w:r>
              <w:rPr>
                <w:rFonts w:ascii="Times New Roman" w:hAnsi="Times New Roman" w:cs="Times New Roman"/>
                <w:sz w:val="24"/>
              </w:rPr>
              <w:t>D</w:t>
            </w:r>
          </w:p>
        </w:tc>
        <w:tc>
          <w:tcPr>
            <w:tcW w:w="5242" w:type="dxa"/>
            <w:tcBorders>
              <w:top w:val="single" w:sz="8" w:space="0" w:color="000000"/>
              <w:left w:val="single" w:sz="8" w:space="0" w:color="000000"/>
              <w:bottom w:val="single" w:sz="8" w:space="0" w:color="000000"/>
              <w:right w:val="single" w:sz="8" w:space="0" w:color="000000"/>
            </w:tcBorders>
          </w:tcPr>
          <w:p w14:paraId="403C91FA" w14:textId="77777777" w:rsidR="00517452" w:rsidRPr="00365577" w:rsidRDefault="00263F10">
            <w:pPr>
              <w:spacing w:after="0" w:line="259" w:lineRule="auto"/>
              <w:ind w:left="0" w:firstLine="0"/>
              <w:jc w:val="left"/>
              <w:rPr>
                <w:rFonts w:ascii="Times New Roman" w:hAnsi="Times New Roman" w:cs="Times New Roman"/>
              </w:rPr>
            </w:pPr>
            <w:r>
              <w:rPr>
                <w:rFonts w:ascii="Times New Roman" w:hAnsi="Times New Roman" w:cs="Times New Roman"/>
                <w:sz w:val="24"/>
              </w:rPr>
              <w:t>AMENAGEMENT EXTERIEUR ET VRD</w:t>
            </w:r>
            <w:r w:rsidR="00CB1551" w:rsidRPr="00365577">
              <w:rPr>
                <w:rFonts w:ascii="Times New Roman" w:hAnsi="Times New Roman" w:cs="Times New Roman"/>
                <w:sz w:val="24"/>
              </w:rPr>
              <w:t xml:space="preserve"> </w:t>
            </w:r>
          </w:p>
        </w:tc>
        <w:tc>
          <w:tcPr>
            <w:tcW w:w="1891" w:type="dxa"/>
            <w:tcBorders>
              <w:top w:val="single" w:sz="8" w:space="0" w:color="000000"/>
              <w:left w:val="single" w:sz="8" w:space="0" w:color="000000"/>
              <w:bottom w:val="single" w:sz="8" w:space="0" w:color="000000"/>
              <w:right w:val="single" w:sz="8" w:space="0" w:color="000000"/>
            </w:tcBorders>
          </w:tcPr>
          <w:p w14:paraId="6EB8FC9C" w14:textId="77777777" w:rsidR="00517452" w:rsidRPr="00365577" w:rsidRDefault="00517452">
            <w:pPr>
              <w:spacing w:after="160" w:line="259" w:lineRule="auto"/>
              <w:ind w:left="0" w:firstLine="0"/>
              <w:jc w:val="left"/>
              <w:rPr>
                <w:rFonts w:ascii="Times New Roman" w:hAnsi="Times New Roman" w:cs="Times New Roman"/>
              </w:rPr>
            </w:pPr>
          </w:p>
        </w:tc>
      </w:tr>
      <w:tr w:rsidR="000C5817" w:rsidRPr="00365577" w14:paraId="545200A1" w14:textId="77777777">
        <w:trPr>
          <w:trHeight w:val="350"/>
        </w:trPr>
        <w:tc>
          <w:tcPr>
            <w:tcW w:w="1366" w:type="dxa"/>
            <w:tcBorders>
              <w:top w:val="single" w:sz="8" w:space="0" w:color="000000"/>
              <w:left w:val="single" w:sz="8" w:space="0" w:color="000000"/>
              <w:bottom w:val="single" w:sz="8" w:space="0" w:color="000000"/>
              <w:right w:val="single" w:sz="8" w:space="0" w:color="000000"/>
            </w:tcBorders>
          </w:tcPr>
          <w:p w14:paraId="5FE15DB2" w14:textId="7391F41E" w:rsidR="000C5817" w:rsidRDefault="000C5817">
            <w:pPr>
              <w:spacing w:after="0" w:line="259" w:lineRule="auto"/>
              <w:ind w:left="0" w:right="58" w:firstLine="0"/>
              <w:jc w:val="center"/>
              <w:rPr>
                <w:rFonts w:ascii="Times New Roman" w:hAnsi="Times New Roman" w:cs="Times New Roman"/>
                <w:sz w:val="24"/>
              </w:rPr>
            </w:pPr>
            <w:r>
              <w:rPr>
                <w:rFonts w:ascii="Times New Roman" w:hAnsi="Times New Roman" w:cs="Times New Roman"/>
                <w:sz w:val="24"/>
              </w:rPr>
              <w:t>E</w:t>
            </w:r>
          </w:p>
        </w:tc>
        <w:tc>
          <w:tcPr>
            <w:tcW w:w="5242" w:type="dxa"/>
            <w:tcBorders>
              <w:top w:val="single" w:sz="8" w:space="0" w:color="000000"/>
              <w:left w:val="single" w:sz="8" w:space="0" w:color="000000"/>
              <w:bottom w:val="single" w:sz="8" w:space="0" w:color="000000"/>
              <w:right w:val="single" w:sz="8" w:space="0" w:color="000000"/>
            </w:tcBorders>
          </w:tcPr>
          <w:p w14:paraId="63D4508D" w14:textId="133EF6FD" w:rsidR="000C5817" w:rsidRPr="000C5817" w:rsidRDefault="000C5817">
            <w:pPr>
              <w:spacing w:after="0" w:line="259" w:lineRule="auto"/>
              <w:ind w:left="0" w:firstLine="0"/>
              <w:jc w:val="left"/>
              <w:rPr>
                <w:rFonts w:ascii="Times New Roman" w:hAnsi="Times New Roman" w:cs="Times New Roman"/>
                <w:sz w:val="24"/>
              </w:rPr>
            </w:pPr>
            <w:r w:rsidRPr="000C5817">
              <w:rPr>
                <w:rFonts w:ascii="Times New Roman" w:hAnsi="Times New Roman" w:cs="Times New Roman"/>
                <w:sz w:val="24"/>
              </w:rPr>
              <w:t>CHEMIN D'ACCES COUVERT VERS ENTREE SECONDAIRE SALLE DES ACTES HDV, RAMPE D'ACCES ENTREE PRINCIPALE HDV ET DIVERS</w:t>
            </w:r>
          </w:p>
        </w:tc>
        <w:tc>
          <w:tcPr>
            <w:tcW w:w="1891" w:type="dxa"/>
            <w:tcBorders>
              <w:top w:val="single" w:sz="8" w:space="0" w:color="000000"/>
              <w:left w:val="single" w:sz="8" w:space="0" w:color="000000"/>
              <w:bottom w:val="single" w:sz="8" w:space="0" w:color="000000"/>
              <w:right w:val="single" w:sz="8" w:space="0" w:color="000000"/>
            </w:tcBorders>
          </w:tcPr>
          <w:p w14:paraId="632317B9" w14:textId="77777777" w:rsidR="000C5817" w:rsidRPr="00365577" w:rsidRDefault="000C5817">
            <w:pPr>
              <w:spacing w:after="0" w:line="259" w:lineRule="auto"/>
              <w:ind w:left="0" w:firstLine="0"/>
              <w:jc w:val="right"/>
              <w:rPr>
                <w:rFonts w:ascii="Times New Roman" w:hAnsi="Times New Roman" w:cs="Times New Roman"/>
              </w:rPr>
            </w:pPr>
          </w:p>
        </w:tc>
      </w:tr>
      <w:tr w:rsidR="00517452" w:rsidRPr="00365577" w14:paraId="152D3DC6" w14:textId="77777777">
        <w:trPr>
          <w:trHeight w:val="350"/>
        </w:trPr>
        <w:tc>
          <w:tcPr>
            <w:tcW w:w="1366" w:type="dxa"/>
            <w:tcBorders>
              <w:top w:val="single" w:sz="8" w:space="0" w:color="000000"/>
              <w:left w:val="single" w:sz="8" w:space="0" w:color="000000"/>
              <w:bottom w:val="single" w:sz="8" w:space="0" w:color="000000"/>
              <w:right w:val="single" w:sz="8" w:space="0" w:color="000000"/>
            </w:tcBorders>
          </w:tcPr>
          <w:p w14:paraId="5E96B118" w14:textId="3211E52E" w:rsidR="00517452" w:rsidRPr="00365577" w:rsidRDefault="000C5817">
            <w:pPr>
              <w:spacing w:after="0" w:line="259" w:lineRule="auto"/>
              <w:ind w:left="0" w:right="58" w:firstLine="0"/>
              <w:jc w:val="center"/>
              <w:rPr>
                <w:rFonts w:ascii="Times New Roman" w:hAnsi="Times New Roman" w:cs="Times New Roman"/>
              </w:rPr>
            </w:pPr>
            <w:r>
              <w:rPr>
                <w:rFonts w:ascii="Times New Roman" w:hAnsi="Times New Roman" w:cs="Times New Roman"/>
              </w:rPr>
              <w:t>F</w:t>
            </w:r>
          </w:p>
        </w:tc>
        <w:tc>
          <w:tcPr>
            <w:tcW w:w="5242" w:type="dxa"/>
            <w:tcBorders>
              <w:top w:val="single" w:sz="8" w:space="0" w:color="000000"/>
              <w:left w:val="single" w:sz="8" w:space="0" w:color="000000"/>
              <w:bottom w:val="single" w:sz="8" w:space="0" w:color="000000"/>
              <w:right w:val="single" w:sz="8" w:space="0" w:color="000000"/>
            </w:tcBorders>
          </w:tcPr>
          <w:p w14:paraId="5614D510" w14:textId="77777777" w:rsidR="00517452" w:rsidRPr="00365577" w:rsidRDefault="0050635C">
            <w:pPr>
              <w:spacing w:after="0" w:line="259" w:lineRule="auto"/>
              <w:ind w:left="0" w:firstLine="0"/>
              <w:jc w:val="left"/>
              <w:rPr>
                <w:rFonts w:ascii="Times New Roman" w:hAnsi="Times New Roman" w:cs="Times New Roman"/>
              </w:rPr>
            </w:pPr>
            <w:r>
              <w:rPr>
                <w:rFonts w:ascii="Times New Roman" w:hAnsi="Times New Roman" w:cs="Times New Roman"/>
                <w:sz w:val="24"/>
              </w:rPr>
              <w:t>CONSTRUCTION D’UNE AEP SOLAIRE</w:t>
            </w:r>
          </w:p>
        </w:tc>
        <w:tc>
          <w:tcPr>
            <w:tcW w:w="1891" w:type="dxa"/>
            <w:tcBorders>
              <w:top w:val="single" w:sz="8" w:space="0" w:color="000000"/>
              <w:left w:val="single" w:sz="8" w:space="0" w:color="000000"/>
              <w:bottom w:val="single" w:sz="8" w:space="0" w:color="000000"/>
              <w:right w:val="single" w:sz="8" w:space="0" w:color="000000"/>
            </w:tcBorders>
          </w:tcPr>
          <w:p w14:paraId="783E9D80" w14:textId="77777777" w:rsidR="00517452" w:rsidRPr="00365577" w:rsidRDefault="00CB1551">
            <w:pPr>
              <w:spacing w:after="0" w:line="259" w:lineRule="auto"/>
              <w:ind w:left="0" w:firstLine="0"/>
              <w:jc w:val="right"/>
              <w:rPr>
                <w:rFonts w:ascii="Times New Roman" w:hAnsi="Times New Roman" w:cs="Times New Roman"/>
              </w:rPr>
            </w:pPr>
            <w:r w:rsidRPr="00365577">
              <w:rPr>
                <w:rFonts w:ascii="Times New Roman" w:hAnsi="Times New Roman" w:cs="Times New Roman"/>
              </w:rPr>
              <w:t xml:space="preserve"> </w:t>
            </w:r>
          </w:p>
        </w:tc>
      </w:tr>
      <w:tr w:rsidR="00517452" w:rsidRPr="00365577" w14:paraId="45736240" w14:textId="77777777">
        <w:trPr>
          <w:trHeight w:val="350"/>
        </w:trPr>
        <w:tc>
          <w:tcPr>
            <w:tcW w:w="1366" w:type="dxa"/>
            <w:vMerge w:val="restart"/>
            <w:tcBorders>
              <w:top w:val="single" w:sz="8" w:space="0" w:color="000000"/>
              <w:left w:val="nil"/>
              <w:bottom w:val="nil"/>
              <w:right w:val="single" w:sz="8" w:space="0" w:color="000000"/>
            </w:tcBorders>
          </w:tcPr>
          <w:p w14:paraId="03A79B97" w14:textId="77777777" w:rsidR="00517452" w:rsidRPr="00365577" w:rsidRDefault="00CB1551">
            <w:pPr>
              <w:spacing w:after="29" w:line="259" w:lineRule="auto"/>
              <w:ind w:left="0" w:firstLine="0"/>
              <w:jc w:val="center"/>
              <w:rPr>
                <w:rFonts w:ascii="Times New Roman" w:hAnsi="Times New Roman" w:cs="Times New Roman"/>
              </w:rPr>
            </w:pPr>
            <w:r w:rsidRPr="00365577">
              <w:rPr>
                <w:rFonts w:ascii="Times New Roman" w:hAnsi="Times New Roman" w:cs="Times New Roman"/>
              </w:rPr>
              <w:t xml:space="preserve">  </w:t>
            </w:r>
          </w:p>
          <w:p w14:paraId="5008AE58" w14:textId="77777777" w:rsidR="00517452" w:rsidRPr="00365577" w:rsidRDefault="00CB1551">
            <w:pPr>
              <w:spacing w:after="29" w:line="259" w:lineRule="auto"/>
              <w:ind w:left="0" w:firstLine="0"/>
              <w:jc w:val="center"/>
              <w:rPr>
                <w:rFonts w:ascii="Times New Roman" w:hAnsi="Times New Roman" w:cs="Times New Roman"/>
              </w:rPr>
            </w:pPr>
            <w:r w:rsidRPr="00365577">
              <w:rPr>
                <w:rFonts w:ascii="Times New Roman" w:hAnsi="Times New Roman" w:cs="Times New Roman"/>
              </w:rPr>
              <w:t xml:space="preserve">  </w:t>
            </w:r>
          </w:p>
          <w:p w14:paraId="78155289" w14:textId="77777777" w:rsidR="00517452" w:rsidRPr="00365577" w:rsidRDefault="00CB1551">
            <w:pPr>
              <w:spacing w:after="26" w:line="259" w:lineRule="auto"/>
              <w:ind w:left="0" w:firstLine="0"/>
              <w:jc w:val="center"/>
              <w:rPr>
                <w:rFonts w:ascii="Times New Roman" w:hAnsi="Times New Roman" w:cs="Times New Roman"/>
              </w:rPr>
            </w:pPr>
            <w:r w:rsidRPr="00365577">
              <w:rPr>
                <w:rFonts w:ascii="Times New Roman" w:hAnsi="Times New Roman" w:cs="Times New Roman"/>
              </w:rPr>
              <w:t xml:space="preserve">  </w:t>
            </w:r>
          </w:p>
          <w:p w14:paraId="650C598A" w14:textId="77777777" w:rsidR="00517452" w:rsidRPr="00365577" w:rsidRDefault="00CB1551">
            <w:pPr>
              <w:spacing w:after="29" w:line="259" w:lineRule="auto"/>
              <w:ind w:left="0" w:firstLine="0"/>
              <w:jc w:val="center"/>
              <w:rPr>
                <w:rFonts w:ascii="Times New Roman" w:hAnsi="Times New Roman" w:cs="Times New Roman"/>
              </w:rPr>
            </w:pPr>
            <w:r w:rsidRPr="00365577">
              <w:rPr>
                <w:rFonts w:ascii="Times New Roman" w:hAnsi="Times New Roman" w:cs="Times New Roman"/>
              </w:rPr>
              <w:t xml:space="preserve">  </w:t>
            </w:r>
          </w:p>
          <w:p w14:paraId="25D3E212" w14:textId="77777777" w:rsidR="00517452" w:rsidRPr="00365577" w:rsidRDefault="00CB1551">
            <w:pPr>
              <w:spacing w:after="0" w:line="259" w:lineRule="auto"/>
              <w:ind w:left="0" w:firstLine="0"/>
              <w:jc w:val="center"/>
              <w:rPr>
                <w:rFonts w:ascii="Times New Roman" w:hAnsi="Times New Roman" w:cs="Times New Roman"/>
              </w:rPr>
            </w:pPr>
            <w:r w:rsidRPr="00365577">
              <w:rPr>
                <w:rFonts w:ascii="Times New Roman" w:hAnsi="Times New Roman" w:cs="Times New Roman"/>
              </w:rPr>
              <w:t xml:space="preserve">  </w:t>
            </w:r>
          </w:p>
        </w:tc>
        <w:tc>
          <w:tcPr>
            <w:tcW w:w="5242" w:type="dxa"/>
            <w:tcBorders>
              <w:top w:val="single" w:sz="8" w:space="0" w:color="000000"/>
              <w:left w:val="single" w:sz="8" w:space="0" w:color="000000"/>
              <w:bottom w:val="single" w:sz="8" w:space="0" w:color="000000"/>
              <w:right w:val="single" w:sz="8" w:space="0" w:color="000000"/>
            </w:tcBorders>
          </w:tcPr>
          <w:p w14:paraId="4C948556"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TOTAL H.T.V.A </w:t>
            </w:r>
            <w:proofErr w:type="gramStart"/>
            <w:r w:rsidRPr="00365577">
              <w:rPr>
                <w:rFonts w:ascii="Times New Roman" w:hAnsi="Times New Roman" w:cs="Times New Roman"/>
              </w:rPr>
              <w:t>…….</w:t>
            </w:r>
            <w:proofErr w:type="gramEnd"/>
            <w:r w:rsidRPr="00365577">
              <w:rPr>
                <w:rFonts w:ascii="Times New Roman" w:hAnsi="Times New Roman" w:cs="Times New Roman"/>
              </w:rPr>
              <w:t xml:space="preserve">…… </w:t>
            </w:r>
          </w:p>
        </w:tc>
        <w:tc>
          <w:tcPr>
            <w:tcW w:w="1891" w:type="dxa"/>
            <w:tcBorders>
              <w:top w:val="single" w:sz="8" w:space="0" w:color="000000"/>
              <w:left w:val="single" w:sz="8" w:space="0" w:color="000000"/>
              <w:bottom w:val="single" w:sz="8" w:space="0" w:color="000000"/>
              <w:right w:val="single" w:sz="8" w:space="0" w:color="000000"/>
            </w:tcBorders>
          </w:tcPr>
          <w:p w14:paraId="78CC01F1" w14:textId="77777777" w:rsidR="00517452" w:rsidRPr="00365577" w:rsidRDefault="00517452">
            <w:pPr>
              <w:spacing w:after="160" w:line="259" w:lineRule="auto"/>
              <w:ind w:left="0" w:firstLine="0"/>
              <w:jc w:val="left"/>
              <w:rPr>
                <w:rFonts w:ascii="Times New Roman" w:hAnsi="Times New Roman" w:cs="Times New Roman"/>
              </w:rPr>
            </w:pPr>
          </w:p>
        </w:tc>
      </w:tr>
      <w:tr w:rsidR="00517452" w:rsidRPr="00365577" w14:paraId="2331D359" w14:textId="77777777">
        <w:trPr>
          <w:trHeight w:val="350"/>
        </w:trPr>
        <w:tc>
          <w:tcPr>
            <w:tcW w:w="0" w:type="auto"/>
            <w:vMerge/>
            <w:tcBorders>
              <w:top w:val="nil"/>
              <w:left w:val="nil"/>
              <w:bottom w:val="nil"/>
              <w:right w:val="single" w:sz="8" w:space="0" w:color="000000"/>
            </w:tcBorders>
          </w:tcPr>
          <w:p w14:paraId="768D1A12" w14:textId="77777777" w:rsidR="00517452" w:rsidRPr="00365577" w:rsidRDefault="00517452">
            <w:pPr>
              <w:spacing w:after="160" w:line="259" w:lineRule="auto"/>
              <w:ind w:left="0" w:firstLine="0"/>
              <w:jc w:val="left"/>
              <w:rPr>
                <w:rFonts w:ascii="Times New Roman" w:hAnsi="Times New Roman" w:cs="Times New Roman"/>
              </w:rPr>
            </w:pPr>
          </w:p>
        </w:tc>
        <w:tc>
          <w:tcPr>
            <w:tcW w:w="5242" w:type="dxa"/>
            <w:tcBorders>
              <w:top w:val="single" w:sz="8" w:space="0" w:color="000000"/>
              <w:left w:val="single" w:sz="8" w:space="0" w:color="000000"/>
              <w:bottom w:val="single" w:sz="8" w:space="0" w:color="000000"/>
              <w:right w:val="single" w:sz="8" w:space="0" w:color="000000"/>
            </w:tcBorders>
          </w:tcPr>
          <w:p w14:paraId="1E2E292A"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T.V.A (19,25 %) </w:t>
            </w:r>
            <w:proofErr w:type="gramStart"/>
            <w:r w:rsidRPr="00365577">
              <w:rPr>
                <w:rFonts w:ascii="Times New Roman" w:hAnsi="Times New Roman" w:cs="Times New Roman"/>
              </w:rPr>
              <w:t>…….</w:t>
            </w:r>
            <w:proofErr w:type="gramEnd"/>
            <w:r w:rsidRPr="00365577">
              <w:rPr>
                <w:rFonts w:ascii="Times New Roman" w:hAnsi="Times New Roman" w:cs="Times New Roman"/>
              </w:rPr>
              <w:t xml:space="preserve">…… </w:t>
            </w:r>
          </w:p>
        </w:tc>
        <w:tc>
          <w:tcPr>
            <w:tcW w:w="1891" w:type="dxa"/>
            <w:tcBorders>
              <w:top w:val="single" w:sz="8" w:space="0" w:color="000000"/>
              <w:left w:val="single" w:sz="8" w:space="0" w:color="000000"/>
              <w:bottom w:val="single" w:sz="8" w:space="0" w:color="000000"/>
              <w:right w:val="single" w:sz="8" w:space="0" w:color="000000"/>
            </w:tcBorders>
          </w:tcPr>
          <w:p w14:paraId="6BEDF736" w14:textId="77777777" w:rsidR="00517452" w:rsidRPr="00365577" w:rsidRDefault="00CB1551">
            <w:pPr>
              <w:spacing w:after="0" w:line="259" w:lineRule="auto"/>
              <w:ind w:left="0" w:firstLine="0"/>
              <w:jc w:val="right"/>
              <w:rPr>
                <w:rFonts w:ascii="Times New Roman" w:hAnsi="Times New Roman" w:cs="Times New Roman"/>
              </w:rPr>
            </w:pPr>
            <w:r w:rsidRPr="00365577">
              <w:rPr>
                <w:rFonts w:ascii="Times New Roman" w:hAnsi="Times New Roman" w:cs="Times New Roman"/>
              </w:rPr>
              <w:t xml:space="preserve"> </w:t>
            </w:r>
          </w:p>
        </w:tc>
      </w:tr>
      <w:tr w:rsidR="00517452" w:rsidRPr="00365577" w14:paraId="10126E23" w14:textId="77777777">
        <w:trPr>
          <w:trHeight w:val="348"/>
        </w:trPr>
        <w:tc>
          <w:tcPr>
            <w:tcW w:w="0" w:type="auto"/>
            <w:vMerge/>
            <w:tcBorders>
              <w:top w:val="nil"/>
              <w:left w:val="nil"/>
              <w:bottom w:val="nil"/>
              <w:right w:val="single" w:sz="8" w:space="0" w:color="000000"/>
            </w:tcBorders>
          </w:tcPr>
          <w:p w14:paraId="4985B335" w14:textId="77777777" w:rsidR="00517452" w:rsidRPr="00365577" w:rsidRDefault="00517452">
            <w:pPr>
              <w:spacing w:after="160" w:line="259" w:lineRule="auto"/>
              <w:ind w:left="0" w:firstLine="0"/>
              <w:jc w:val="left"/>
              <w:rPr>
                <w:rFonts w:ascii="Times New Roman" w:hAnsi="Times New Roman" w:cs="Times New Roman"/>
              </w:rPr>
            </w:pPr>
          </w:p>
        </w:tc>
        <w:tc>
          <w:tcPr>
            <w:tcW w:w="5242" w:type="dxa"/>
            <w:tcBorders>
              <w:top w:val="single" w:sz="8" w:space="0" w:color="000000"/>
              <w:left w:val="single" w:sz="8" w:space="0" w:color="000000"/>
              <w:bottom w:val="single" w:sz="8" w:space="0" w:color="000000"/>
              <w:right w:val="single" w:sz="8" w:space="0" w:color="000000"/>
            </w:tcBorders>
          </w:tcPr>
          <w:p w14:paraId="2938C2BC"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TOTAL T.T.C.  …………. </w:t>
            </w:r>
          </w:p>
        </w:tc>
        <w:tc>
          <w:tcPr>
            <w:tcW w:w="1891" w:type="dxa"/>
            <w:tcBorders>
              <w:top w:val="single" w:sz="8" w:space="0" w:color="000000"/>
              <w:left w:val="single" w:sz="8" w:space="0" w:color="000000"/>
              <w:bottom w:val="single" w:sz="8" w:space="0" w:color="000000"/>
              <w:right w:val="single" w:sz="8" w:space="0" w:color="000000"/>
            </w:tcBorders>
          </w:tcPr>
          <w:p w14:paraId="01936EE8" w14:textId="77777777" w:rsidR="00517452" w:rsidRPr="00365577" w:rsidRDefault="00CB1551">
            <w:pPr>
              <w:spacing w:after="0" w:line="259" w:lineRule="auto"/>
              <w:ind w:left="0" w:firstLine="0"/>
              <w:jc w:val="right"/>
              <w:rPr>
                <w:rFonts w:ascii="Times New Roman" w:hAnsi="Times New Roman" w:cs="Times New Roman"/>
              </w:rPr>
            </w:pPr>
            <w:r w:rsidRPr="00365577">
              <w:rPr>
                <w:rFonts w:ascii="Times New Roman" w:hAnsi="Times New Roman" w:cs="Times New Roman"/>
              </w:rPr>
              <w:t xml:space="preserve"> </w:t>
            </w:r>
          </w:p>
        </w:tc>
      </w:tr>
      <w:tr w:rsidR="00517452" w:rsidRPr="00365577" w14:paraId="3325AB2E" w14:textId="77777777">
        <w:trPr>
          <w:trHeight w:val="350"/>
        </w:trPr>
        <w:tc>
          <w:tcPr>
            <w:tcW w:w="0" w:type="auto"/>
            <w:vMerge/>
            <w:tcBorders>
              <w:top w:val="nil"/>
              <w:left w:val="nil"/>
              <w:bottom w:val="nil"/>
              <w:right w:val="single" w:sz="8" w:space="0" w:color="000000"/>
            </w:tcBorders>
          </w:tcPr>
          <w:p w14:paraId="2E17DC81" w14:textId="77777777" w:rsidR="00517452" w:rsidRPr="00365577" w:rsidRDefault="00517452">
            <w:pPr>
              <w:spacing w:after="160" w:line="259" w:lineRule="auto"/>
              <w:ind w:left="0" w:firstLine="0"/>
              <w:jc w:val="left"/>
              <w:rPr>
                <w:rFonts w:ascii="Times New Roman" w:hAnsi="Times New Roman" w:cs="Times New Roman"/>
              </w:rPr>
            </w:pPr>
          </w:p>
        </w:tc>
        <w:tc>
          <w:tcPr>
            <w:tcW w:w="5242" w:type="dxa"/>
            <w:tcBorders>
              <w:top w:val="single" w:sz="8" w:space="0" w:color="000000"/>
              <w:left w:val="single" w:sz="8" w:space="0" w:color="000000"/>
              <w:bottom w:val="single" w:sz="8" w:space="0" w:color="000000"/>
              <w:right w:val="single" w:sz="8" w:space="0" w:color="000000"/>
            </w:tcBorders>
          </w:tcPr>
          <w:p w14:paraId="64731126"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A.I.R. (2,2%) ou  (5,5%) ……………… </w:t>
            </w:r>
          </w:p>
        </w:tc>
        <w:tc>
          <w:tcPr>
            <w:tcW w:w="1891" w:type="dxa"/>
            <w:tcBorders>
              <w:top w:val="single" w:sz="8" w:space="0" w:color="000000"/>
              <w:left w:val="single" w:sz="8" w:space="0" w:color="000000"/>
              <w:bottom w:val="single" w:sz="8" w:space="0" w:color="000000"/>
              <w:right w:val="single" w:sz="8" w:space="0" w:color="000000"/>
            </w:tcBorders>
          </w:tcPr>
          <w:p w14:paraId="2D65BD8E" w14:textId="77777777" w:rsidR="00517452" w:rsidRPr="00365577" w:rsidRDefault="00517452">
            <w:pPr>
              <w:spacing w:after="160" w:line="259" w:lineRule="auto"/>
              <w:ind w:left="0" w:firstLine="0"/>
              <w:jc w:val="left"/>
              <w:rPr>
                <w:rFonts w:ascii="Times New Roman" w:hAnsi="Times New Roman" w:cs="Times New Roman"/>
              </w:rPr>
            </w:pPr>
          </w:p>
        </w:tc>
      </w:tr>
      <w:tr w:rsidR="00517452" w:rsidRPr="00365577" w14:paraId="06C19BE5" w14:textId="77777777">
        <w:trPr>
          <w:trHeight w:val="350"/>
        </w:trPr>
        <w:tc>
          <w:tcPr>
            <w:tcW w:w="0" w:type="auto"/>
            <w:vMerge/>
            <w:tcBorders>
              <w:top w:val="nil"/>
              <w:left w:val="nil"/>
              <w:bottom w:val="nil"/>
              <w:right w:val="single" w:sz="8" w:space="0" w:color="000000"/>
            </w:tcBorders>
          </w:tcPr>
          <w:p w14:paraId="4724DF33" w14:textId="77777777" w:rsidR="00517452" w:rsidRPr="00365577" w:rsidRDefault="00517452">
            <w:pPr>
              <w:spacing w:after="160" w:line="259" w:lineRule="auto"/>
              <w:ind w:left="0" w:firstLine="0"/>
              <w:jc w:val="left"/>
              <w:rPr>
                <w:rFonts w:ascii="Times New Roman" w:hAnsi="Times New Roman" w:cs="Times New Roman"/>
              </w:rPr>
            </w:pPr>
          </w:p>
        </w:tc>
        <w:tc>
          <w:tcPr>
            <w:tcW w:w="5242" w:type="dxa"/>
            <w:tcBorders>
              <w:top w:val="single" w:sz="8" w:space="0" w:color="000000"/>
              <w:left w:val="single" w:sz="8" w:space="0" w:color="000000"/>
              <w:bottom w:val="single" w:sz="8" w:space="0" w:color="000000"/>
              <w:right w:val="single" w:sz="8" w:space="0" w:color="000000"/>
            </w:tcBorders>
          </w:tcPr>
          <w:p w14:paraId="6C93790C"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NET A MANDATER …… </w:t>
            </w:r>
          </w:p>
        </w:tc>
        <w:tc>
          <w:tcPr>
            <w:tcW w:w="1891" w:type="dxa"/>
            <w:tcBorders>
              <w:top w:val="single" w:sz="8" w:space="0" w:color="000000"/>
              <w:left w:val="single" w:sz="8" w:space="0" w:color="000000"/>
              <w:bottom w:val="single" w:sz="8" w:space="0" w:color="000000"/>
              <w:right w:val="single" w:sz="8" w:space="0" w:color="000000"/>
            </w:tcBorders>
          </w:tcPr>
          <w:p w14:paraId="7097B32C" w14:textId="77777777" w:rsidR="00517452" w:rsidRPr="00365577" w:rsidRDefault="00CB1551">
            <w:pPr>
              <w:spacing w:after="0" w:line="259" w:lineRule="auto"/>
              <w:ind w:left="0" w:firstLine="0"/>
              <w:jc w:val="right"/>
              <w:rPr>
                <w:rFonts w:ascii="Times New Roman" w:hAnsi="Times New Roman" w:cs="Times New Roman"/>
              </w:rPr>
            </w:pPr>
            <w:r w:rsidRPr="00365577">
              <w:rPr>
                <w:rFonts w:ascii="Times New Roman" w:hAnsi="Times New Roman" w:cs="Times New Roman"/>
              </w:rPr>
              <w:t xml:space="preserve"> </w:t>
            </w:r>
          </w:p>
        </w:tc>
      </w:tr>
    </w:tbl>
    <w:p w14:paraId="4C864BE0"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5719A63E" w14:textId="77777777" w:rsidR="00517452" w:rsidRPr="00365577" w:rsidRDefault="00CB1551">
      <w:pPr>
        <w:spacing w:after="3" w:line="265" w:lineRule="auto"/>
        <w:ind w:left="10" w:right="1440"/>
        <w:jc w:val="right"/>
        <w:rPr>
          <w:rFonts w:ascii="Times New Roman" w:hAnsi="Times New Roman" w:cs="Times New Roman"/>
        </w:rPr>
      </w:pPr>
      <w:r w:rsidRPr="00365577">
        <w:rPr>
          <w:rFonts w:ascii="Times New Roman" w:hAnsi="Times New Roman" w:cs="Times New Roman"/>
        </w:rPr>
        <w:t xml:space="preserve">Arrêter le montant du présent devis à la somme Toutes Taxes Comprises de : </w:t>
      </w:r>
    </w:p>
    <w:p w14:paraId="0E0B7883" w14:textId="77777777" w:rsidR="00517452" w:rsidRPr="00365577" w:rsidRDefault="00CB1551">
      <w:pPr>
        <w:spacing w:after="0" w:line="259" w:lineRule="auto"/>
        <w:ind w:left="0" w:right="411" w:firstLine="0"/>
        <w:jc w:val="center"/>
        <w:rPr>
          <w:rFonts w:ascii="Times New Roman" w:hAnsi="Times New Roman" w:cs="Times New Roman"/>
        </w:rPr>
      </w:pPr>
      <w:r w:rsidRPr="00365577">
        <w:rPr>
          <w:rFonts w:ascii="Times New Roman" w:hAnsi="Times New Roman" w:cs="Times New Roman"/>
        </w:rPr>
        <w:t xml:space="preserve"> </w:t>
      </w:r>
    </w:p>
    <w:p w14:paraId="691AE0DA" w14:textId="77777777" w:rsidR="00517452" w:rsidRPr="00365577" w:rsidRDefault="00CB1551">
      <w:pPr>
        <w:spacing w:after="98" w:line="259" w:lineRule="auto"/>
        <w:ind w:left="0" w:right="411" w:firstLine="0"/>
        <w:jc w:val="center"/>
        <w:rPr>
          <w:rFonts w:ascii="Times New Roman" w:hAnsi="Times New Roman" w:cs="Times New Roman"/>
        </w:rPr>
      </w:pPr>
      <w:r w:rsidRPr="00365577">
        <w:rPr>
          <w:rFonts w:ascii="Times New Roman" w:hAnsi="Times New Roman" w:cs="Times New Roman"/>
        </w:rPr>
        <w:t xml:space="preserve"> </w:t>
      </w:r>
    </w:p>
    <w:p w14:paraId="4730EBED"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3AD7D00B"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045513E3" w14:textId="77777777" w:rsidR="00517452" w:rsidRPr="00365577" w:rsidRDefault="00CB1551">
      <w:pPr>
        <w:spacing w:after="98"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4EE88F6E"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lastRenderedPageBreak/>
        <w:t xml:space="preserve"> </w:t>
      </w:r>
    </w:p>
    <w:p w14:paraId="4AD34FFE"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27B0A5BB" w14:textId="77777777" w:rsidR="00517452" w:rsidRPr="00365577" w:rsidRDefault="00CB1551">
      <w:pPr>
        <w:spacing w:after="98"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3ED2C456"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36C2E312"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6D8DFC7B" w14:textId="77777777" w:rsidR="00517452" w:rsidRPr="00365577" w:rsidRDefault="00CB1551">
      <w:pPr>
        <w:spacing w:after="98"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7B1BFDCE"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7BE4C33D"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122301A9" w14:textId="77777777" w:rsidR="00517452" w:rsidRPr="00365577" w:rsidRDefault="00CB1551">
      <w:pPr>
        <w:spacing w:after="98"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640365AB"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71603094"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12348758" w14:textId="77777777" w:rsidR="00517452" w:rsidRPr="00365577" w:rsidRDefault="00CB1551">
      <w:pPr>
        <w:spacing w:after="98"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0438EBE7"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16BEA17C" w14:textId="77777777" w:rsidR="00517452" w:rsidRPr="00365577" w:rsidRDefault="00CB1551">
      <w:pPr>
        <w:spacing w:after="60" w:line="259" w:lineRule="auto"/>
        <w:ind w:left="835" w:firstLine="0"/>
        <w:jc w:val="left"/>
        <w:rPr>
          <w:rFonts w:ascii="Times New Roman" w:hAnsi="Times New Roman" w:cs="Times New Roman"/>
        </w:rPr>
      </w:pPr>
      <w:r w:rsidRPr="00365577">
        <w:rPr>
          <w:rFonts w:ascii="Times New Roman" w:eastAsia="Calibri" w:hAnsi="Times New Roman" w:cs="Times New Roman"/>
          <w:noProof/>
          <w:sz w:val="22"/>
          <w:lang w:val="en-US" w:eastAsia="en-US"/>
        </w:rPr>
        <mc:AlternateContent>
          <mc:Choice Requires="wpg">
            <w:drawing>
              <wp:inline distT="0" distB="0" distL="0" distR="0" wp14:anchorId="7D7606ED" wp14:editId="33F49EAB">
                <wp:extent cx="5289360" cy="2192794"/>
                <wp:effectExtent l="0" t="0" r="0" b="0"/>
                <wp:docPr id="194679" name="Group 194679"/>
                <wp:cNvGraphicFramePr/>
                <a:graphic xmlns:a="http://schemas.openxmlformats.org/drawingml/2006/main">
                  <a:graphicData uri="http://schemas.microsoft.com/office/word/2010/wordprocessingGroup">
                    <wpg:wgp>
                      <wpg:cNvGrpSpPr/>
                      <wpg:grpSpPr>
                        <a:xfrm>
                          <a:off x="0" y="0"/>
                          <a:ext cx="5289360" cy="2192794"/>
                          <a:chOff x="0" y="0"/>
                          <a:chExt cx="5289360" cy="2192794"/>
                        </a:xfrm>
                      </wpg:grpSpPr>
                      <wps:wsp>
                        <wps:cNvPr id="21396" name="Rectangle 21396"/>
                        <wps:cNvSpPr/>
                        <wps:spPr>
                          <a:xfrm>
                            <a:off x="5251832" y="2003931"/>
                            <a:ext cx="49911" cy="251188"/>
                          </a:xfrm>
                          <a:prstGeom prst="rect">
                            <a:avLst/>
                          </a:prstGeom>
                          <a:ln>
                            <a:noFill/>
                          </a:ln>
                        </wps:spPr>
                        <wps:txbx>
                          <w:txbxContent>
                            <w:p w14:paraId="758B14A6" w14:textId="77777777" w:rsidR="002A50EE" w:rsidRDefault="002A50EE">
                              <w:pPr>
                                <w:spacing w:after="160" w:line="259" w:lineRule="auto"/>
                                <w:ind w:left="0" w:firstLine="0"/>
                                <w:jc w:val="left"/>
                              </w:pPr>
                              <w:r>
                                <w:t xml:space="preserve"> </w:t>
                              </w:r>
                            </w:p>
                          </w:txbxContent>
                        </wps:txbx>
                        <wps:bodyPr horzOverflow="overflow" vert="horz" lIns="0" tIns="0" rIns="0" bIns="0" rtlCol="0">
                          <a:noAutofit/>
                        </wps:bodyPr>
                      </wps:wsp>
                      <wps:wsp>
                        <wps:cNvPr id="21403" name="Shape 21403"/>
                        <wps:cNvSpPr/>
                        <wps:spPr>
                          <a:xfrm>
                            <a:off x="1543812" y="16764"/>
                            <a:ext cx="152400" cy="335280"/>
                          </a:xfrm>
                          <a:custGeom>
                            <a:avLst/>
                            <a:gdLst/>
                            <a:ahLst/>
                            <a:cxnLst/>
                            <a:rect l="0" t="0" r="0" b="0"/>
                            <a:pathLst>
                              <a:path w="152400" h="335280">
                                <a:moveTo>
                                  <a:pt x="0" y="0"/>
                                </a:moveTo>
                                <a:cubicBezTo>
                                  <a:pt x="42672" y="0"/>
                                  <a:pt x="85344" y="0"/>
                                  <a:pt x="126492" y="0"/>
                                </a:cubicBezTo>
                                <a:lnTo>
                                  <a:pt x="152400" y="1394"/>
                                </a:lnTo>
                                <a:lnTo>
                                  <a:pt x="152400" y="24567"/>
                                </a:lnTo>
                                <a:lnTo>
                                  <a:pt x="132588" y="19812"/>
                                </a:lnTo>
                                <a:cubicBezTo>
                                  <a:pt x="123444" y="19812"/>
                                  <a:pt x="112776" y="21336"/>
                                  <a:pt x="99060" y="24384"/>
                                </a:cubicBezTo>
                                <a:cubicBezTo>
                                  <a:pt x="99060" y="71628"/>
                                  <a:pt x="99060" y="117348"/>
                                  <a:pt x="99060" y="164592"/>
                                </a:cubicBezTo>
                                <a:cubicBezTo>
                                  <a:pt x="108204" y="166116"/>
                                  <a:pt x="115824" y="167640"/>
                                  <a:pt x="123444" y="167640"/>
                                </a:cubicBezTo>
                                <a:cubicBezTo>
                                  <a:pt x="129540" y="169164"/>
                                  <a:pt x="135636" y="169164"/>
                                  <a:pt x="140208" y="169164"/>
                                </a:cubicBezTo>
                                <a:lnTo>
                                  <a:pt x="152400" y="166855"/>
                                </a:lnTo>
                                <a:lnTo>
                                  <a:pt x="152400" y="184150"/>
                                </a:lnTo>
                                <a:lnTo>
                                  <a:pt x="129540" y="182880"/>
                                </a:lnTo>
                                <a:cubicBezTo>
                                  <a:pt x="120396" y="181356"/>
                                  <a:pt x="109728" y="179832"/>
                                  <a:pt x="99060" y="178309"/>
                                </a:cubicBezTo>
                                <a:cubicBezTo>
                                  <a:pt x="99060" y="210312"/>
                                  <a:pt x="99060" y="242316"/>
                                  <a:pt x="99060" y="275844"/>
                                </a:cubicBezTo>
                                <a:cubicBezTo>
                                  <a:pt x="99060" y="297180"/>
                                  <a:pt x="100584" y="309372"/>
                                  <a:pt x="106680" y="315468"/>
                                </a:cubicBezTo>
                                <a:cubicBezTo>
                                  <a:pt x="112776" y="321564"/>
                                  <a:pt x="121920" y="326136"/>
                                  <a:pt x="135636" y="326136"/>
                                </a:cubicBezTo>
                                <a:cubicBezTo>
                                  <a:pt x="140208" y="326136"/>
                                  <a:pt x="144780" y="326136"/>
                                  <a:pt x="149352" y="326136"/>
                                </a:cubicBezTo>
                                <a:cubicBezTo>
                                  <a:pt x="149352" y="329184"/>
                                  <a:pt x="149352" y="332232"/>
                                  <a:pt x="149352" y="335280"/>
                                </a:cubicBezTo>
                                <a:cubicBezTo>
                                  <a:pt x="99060" y="335280"/>
                                  <a:pt x="50292" y="335280"/>
                                  <a:pt x="0" y="335280"/>
                                </a:cubicBezTo>
                                <a:cubicBezTo>
                                  <a:pt x="0" y="332232"/>
                                  <a:pt x="0" y="329184"/>
                                  <a:pt x="0" y="326136"/>
                                </a:cubicBezTo>
                                <a:cubicBezTo>
                                  <a:pt x="4572" y="326136"/>
                                  <a:pt x="9144" y="326136"/>
                                  <a:pt x="13716" y="326136"/>
                                </a:cubicBezTo>
                                <a:cubicBezTo>
                                  <a:pt x="27432" y="326136"/>
                                  <a:pt x="38100" y="321564"/>
                                  <a:pt x="44196" y="312420"/>
                                </a:cubicBezTo>
                                <a:cubicBezTo>
                                  <a:pt x="48768" y="306324"/>
                                  <a:pt x="50292" y="294132"/>
                                  <a:pt x="50292" y="275844"/>
                                </a:cubicBezTo>
                                <a:cubicBezTo>
                                  <a:pt x="50292" y="204216"/>
                                  <a:pt x="50292" y="131064"/>
                                  <a:pt x="50292" y="59436"/>
                                </a:cubicBezTo>
                                <a:cubicBezTo>
                                  <a:pt x="50292" y="38100"/>
                                  <a:pt x="47244" y="25908"/>
                                  <a:pt x="42672" y="19812"/>
                                </a:cubicBezTo>
                                <a:cubicBezTo>
                                  <a:pt x="36576" y="13716"/>
                                  <a:pt x="25908" y="9144"/>
                                  <a:pt x="13716" y="9144"/>
                                </a:cubicBezTo>
                                <a:cubicBezTo>
                                  <a:pt x="9144" y="9144"/>
                                  <a:pt x="4572" y="9144"/>
                                  <a:pt x="0" y="9144"/>
                                </a:cubicBezTo>
                                <a:cubicBezTo>
                                  <a:pt x="0" y="6097"/>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04" name="Shape 21404"/>
                        <wps:cNvSpPr/>
                        <wps:spPr>
                          <a:xfrm>
                            <a:off x="1990344" y="122188"/>
                            <a:ext cx="90678" cy="233587"/>
                          </a:xfrm>
                          <a:custGeom>
                            <a:avLst/>
                            <a:gdLst/>
                            <a:ahLst/>
                            <a:cxnLst/>
                            <a:rect l="0" t="0" r="0" b="0"/>
                            <a:pathLst>
                              <a:path w="90678" h="233587">
                                <a:moveTo>
                                  <a:pt x="90678" y="0"/>
                                </a:moveTo>
                                <a:lnTo>
                                  <a:pt x="90678" y="14251"/>
                                </a:lnTo>
                                <a:lnTo>
                                  <a:pt x="73724" y="17830"/>
                                </a:lnTo>
                                <a:cubicBezTo>
                                  <a:pt x="67437" y="20687"/>
                                  <a:pt x="61722" y="24878"/>
                                  <a:pt x="56388" y="30212"/>
                                </a:cubicBezTo>
                                <a:cubicBezTo>
                                  <a:pt x="44196" y="40880"/>
                                  <a:pt x="38100" y="54596"/>
                                  <a:pt x="36576" y="74408"/>
                                </a:cubicBezTo>
                                <a:lnTo>
                                  <a:pt x="90678" y="74408"/>
                                </a:lnTo>
                                <a:lnTo>
                                  <a:pt x="90678" y="88124"/>
                                </a:lnTo>
                                <a:lnTo>
                                  <a:pt x="36576" y="88124"/>
                                </a:lnTo>
                                <a:cubicBezTo>
                                  <a:pt x="36576" y="121652"/>
                                  <a:pt x="44196" y="147560"/>
                                  <a:pt x="60960" y="167372"/>
                                </a:cubicBezTo>
                                <a:cubicBezTo>
                                  <a:pt x="70104" y="177278"/>
                                  <a:pt x="79629" y="184517"/>
                                  <a:pt x="89726" y="189280"/>
                                </a:cubicBezTo>
                                <a:lnTo>
                                  <a:pt x="90678" y="189488"/>
                                </a:lnTo>
                                <a:lnTo>
                                  <a:pt x="90678" y="233587"/>
                                </a:lnTo>
                                <a:lnTo>
                                  <a:pt x="63436" y="227951"/>
                                </a:lnTo>
                                <a:cubicBezTo>
                                  <a:pt x="51435" y="222617"/>
                                  <a:pt x="40386" y="214616"/>
                                  <a:pt x="30480" y="203948"/>
                                </a:cubicBezTo>
                                <a:cubicBezTo>
                                  <a:pt x="10668" y="182612"/>
                                  <a:pt x="0" y="155180"/>
                                  <a:pt x="0" y="118604"/>
                                </a:cubicBezTo>
                                <a:cubicBezTo>
                                  <a:pt x="0" y="80504"/>
                                  <a:pt x="10668" y="50024"/>
                                  <a:pt x="30480" y="28688"/>
                                </a:cubicBezTo>
                                <a:cubicBezTo>
                                  <a:pt x="41148" y="18020"/>
                                  <a:pt x="52959" y="10019"/>
                                  <a:pt x="65913" y="4685"/>
                                </a:cubicBezTo>
                                <a:lnTo>
                                  <a:pt x="906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05" name="Shape 21405"/>
                        <wps:cNvSpPr/>
                        <wps:spPr>
                          <a:xfrm>
                            <a:off x="1840992" y="118873"/>
                            <a:ext cx="117348" cy="233172"/>
                          </a:xfrm>
                          <a:custGeom>
                            <a:avLst/>
                            <a:gdLst/>
                            <a:ahLst/>
                            <a:cxnLst/>
                            <a:rect l="0" t="0" r="0" b="0"/>
                            <a:pathLst>
                              <a:path w="117348" h="233172">
                                <a:moveTo>
                                  <a:pt x="71628" y="0"/>
                                </a:moveTo>
                                <a:cubicBezTo>
                                  <a:pt x="74676" y="0"/>
                                  <a:pt x="79248" y="0"/>
                                  <a:pt x="82296" y="0"/>
                                </a:cubicBezTo>
                                <a:cubicBezTo>
                                  <a:pt x="82296" y="60960"/>
                                  <a:pt x="82296" y="120396"/>
                                  <a:pt x="82296" y="181356"/>
                                </a:cubicBezTo>
                                <a:cubicBezTo>
                                  <a:pt x="82296" y="195072"/>
                                  <a:pt x="83820" y="205739"/>
                                  <a:pt x="85344" y="210312"/>
                                </a:cubicBezTo>
                                <a:cubicBezTo>
                                  <a:pt x="88392" y="214884"/>
                                  <a:pt x="91440" y="217932"/>
                                  <a:pt x="94488" y="220980"/>
                                </a:cubicBezTo>
                                <a:cubicBezTo>
                                  <a:pt x="99060" y="222503"/>
                                  <a:pt x="106680" y="224027"/>
                                  <a:pt x="117348" y="224027"/>
                                </a:cubicBezTo>
                                <a:cubicBezTo>
                                  <a:pt x="117348" y="227075"/>
                                  <a:pt x="117348" y="230124"/>
                                  <a:pt x="117348" y="233172"/>
                                </a:cubicBezTo>
                                <a:cubicBezTo>
                                  <a:pt x="80772" y="233172"/>
                                  <a:pt x="42672" y="233172"/>
                                  <a:pt x="4572" y="233172"/>
                                </a:cubicBezTo>
                                <a:cubicBezTo>
                                  <a:pt x="4572" y="230124"/>
                                  <a:pt x="4572" y="227075"/>
                                  <a:pt x="4572" y="224027"/>
                                </a:cubicBezTo>
                                <a:cubicBezTo>
                                  <a:pt x="15240" y="224027"/>
                                  <a:pt x="22860" y="222503"/>
                                  <a:pt x="27432" y="220980"/>
                                </a:cubicBezTo>
                                <a:cubicBezTo>
                                  <a:pt x="30480" y="217932"/>
                                  <a:pt x="35052" y="214884"/>
                                  <a:pt x="36576" y="210312"/>
                                </a:cubicBezTo>
                                <a:cubicBezTo>
                                  <a:pt x="39624" y="204215"/>
                                  <a:pt x="39624" y="195072"/>
                                  <a:pt x="39624" y="181356"/>
                                </a:cubicBezTo>
                                <a:cubicBezTo>
                                  <a:pt x="39624" y="152400"/>
                                  <a:pt x="39624" y="123444"/>
                                  <a:pt x="39624" y="94488"/>
                                </a:cubicBezTo>
                                <a:cubicBezTo>
                                  <a:pt x="39624" y="70103"/>
                                  <a:pt x="39624" y="53339"/>
                                  <a:pt x="38100" y="47244"/>
                                </a:cubicBezTo>
                                <a:cubicBezTo>
                                  <a:pt x="36576" y="41148"/>
                                  <a:pt x="35052" y="38100"/>
                                  <a:pt x="32004" y="36575"/>
                                </a:cubicBezTo>
                                <a:cubicBezTo>
                                  <a:pt x="28956" y="33527"/>
                                  <a:pt x="25908" y="33527"/>
                                  <a:pt x="21336" y="33527"/>
                                </a:cubicBezTo>
                                <a:cubicBezTo>
                                  <a:pt x="16764" y="33527"/>
                                  <a:pt x="10668" y="33527"/>
                                  <a:pt x="4572" y="36575"/>
                                </a:cubicBezTo>
                                <a:cubicBezTo>
                                  <a:pt x="3048" y="33527"/>
                                  <a:pt x="1524" y="30480"/>
                                  <a:pt x="0" y="27432"/>
                                </a:cubicBezTo>
                                <a:cubicBezTo>
                                  <a:pt x="24384" y="18288"/>
                                  <a:pt x="47244" y="9144"/>
                                  <a:pt x="716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06" name="Shape 21406"/>
                        <wps:cNvSpPr/>
                        <wps:spPr>
                          <a:xfrm>
                            <a:off x="1696212" y="18158"/>
                            <a:ext cx="111252" cy="183010"/>
                          </a:xfrm>
                          <a:custGeom>
                            <a:avLst/>
                            <a:gdLst/>
                            <a:ahLst/>
                            <a:cxnLst/>
                            <a:rect l="0" t="0" r="0" b="0"/>
                            <a:pathLst>
                              <a:path w="111252" h="183010">
                                <a:moveTo>
                                  <a:pt x="0" y="0"/>
                                </a:moveTo>
                                <a:lnTo>
                                  <a:pt x="16573" y="892"/>
                                </a:lnTo>
                                <a:cubicBezTo>
                                  <a:pt x="28956" y="2416"/>
                                  <a:pt x="39624" y="4702"/>
                                  <a:pt x="48768" y="7750"/>
                                </a:cubicBezTo>
                                <a:cubicBezTo>
                                  <a:pt x="65532" y="13846"/>
                                  <a:pt x="80772" y="24514"/>
                                  <a:pt x="92964" y="39754"/>
                                </a:cubicBezTo>
                                <a:cubicBezTo>
                                  <a:pt x="105156" y="53470"/>
                                  <a:pt x="111252" y="71758"/>
                                  <a:pt x="111252" y="91570"/>
                                </a:cubicBezTo>
                                <a:cubicBezTo>
                                  <a:pt x="111252" y="119002"/>
                                  <a:pt x="102108" y="140338"/>
                                  <a:pt x="83820" y="158626"/>
                                </a:cubicBezTo>
                                <a:cubicBezTo>
                                  <a:pt x="65532" y="175390"/>
                                  <a:pt x="38100" y="183010"/>
                                  <a:pt x="4572" y="183010"/>
                                </a:cubicBezTo>
                                <a:lnTo>
                                  <a:pt x="0" y="182756"/>
                                </a:lnTo>
                                <a:lnTo>
                                  <a:pt x="0" y="165461"/>
                                </a:lnTo>
                                <a:lnTo>
                                  <a:pt x="12954" y="163007"/>
                                </a:lnTo>
                                <a:cubicBezTo>
                                  <a:pt x="20574" y="159769"/>
                                  <a:pt x="27432" y="154816"/>
                                  <a:pt x="33528" y="147958"/>
                                </a:cubicBezTo>
                                <a:cubicBezTo>
                                  <a:pt x="47244" y="134242"/>
                                  <a:pt x="53340" y="117478"/>
                                  <a:pt x="53340" y="96142"/>
                                </a:cubicBezTo>
                                <a:cubicBezTo>
                                  <a:pt x="53340" y="82426"/>
                                  <a:pt x="50292" y="68710"/>
                                  <a:pt x="44196" y="56518"/>
                                </a:cubicBezTo>
                                <a:cubicBezTo>
                                  <a:pt x="38100" y="42802"/>
                                  <a:pt x="28956" y="33658"/>
                                  <a:pt x="18288" y="27562"/>
                                </a:cubicBezTo>
                                <a:lnTo>
                                  <a:pt x="0" y="231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07" name="Shape 21407"/>
                        <wps:cNvSpPr/>
                        <wps:spPr>
                          <a:xfrm>
                            <a:off x="2043684" y="9144"/>
                            <a:ext cx="37338" cy="41910"/>
                          </a:xfrm>
                          <a:custGeom>
                            <a:avLst/>
                            <a:gdLst/>
                            <a:ahLst/>
                            <a:cxnLst/>
                            <a:rect l="0" t="0" r="0" b="0"/>
                            <a:pathLst>
                              <a:path w="37338" h="41910">
                                <a:moveTo>
                                  <a:pt x="0" y="0"/>
                                </a:moveTo>
                                <a:lnTo>
                                  <a:pt x="37338" y="0"/>
                                </a:lnTo>
                                <a:lnTo>
                                  <a:pt x="37338" y="419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08" name="Shape 21408"/>
                        <wps:cNvSpPr/>
                        <wps:spPr>
                          <a:xfrm>
                            <a:off x="1876044" y="0"/>
                            <a:ext cx="51816" cy="50292"/>
                          </a:xfrm>
                          <a:custGeom>
                            <a:avLst/>
                            <a:gdLst/>
                            <a:ahLst/>
                            <a:cxnLst/>
                            <a:rect l="0" t="0" r="0" b="0"/>
                            <a:pathLst>
                              <a:path w="51816" h="50292">
                                <a:moveTo>
                                  <a:pt x="25908" y="0"/>
                                </a:moveTo>
                                <a:cubicBezTo>
                                  <a:pt x="33528" y="0"/>
                                  <a:pt x="39624" y="3048"/>
                                  <a:pt x="44196" y="7620"/>
                                </a:cubicBezTo>
                                <a:cubicBezTo>
                                  <a:pt x="48768" y="12192"/>
                                  <a:pt x="51816" y="18288"/>
                                  <a:pt x="51816" y="25908"/>
                                </a:cubicBezTo>
                                <a:cubicBezTo>
                                  <a:pt x="51816" y="32004"/>
                                  <a:pt x="48768" y="38100"/>
                                  <a:pt x="44196" y="42673"/>
                                </a:cubicBezTo>
                                <a:cubicBezTo>
                                  <a:pt x="39624" y="48768"/>
                                  <a:pt x="33528" y="50292"/>
                                  <a:pt x="25908" y="50292"/>
                                </a:cubicBezTo>
                                <a:cubicBezTo>
                                  <a:pt x="18288" y="50292"/>
                                  <a:pt x="12192" y="48768"/>
                                  <a:pt x="7620" y="42673"/>
                                </a:cubicBezTo>
                                <a:cubicBezTo>
                                  <a:pt x="3048" y="38100"/>
                                  <a:pt x="0" y="32004"/>
                                  <a:pt x="0" y="25908"/>
                                </a:cubicBezTo>
                                <a:cubicBezTo>
                                  <a:pt x="0" y="18288"/>
                                  <a:pt x="3048" y="12192"/>
                                  <a:pt x="7620" y="7620"/>
                                </a:cubicBezTo>
                                <a:cubicBezTo>
                                  <a:pt x="12192" y="3048"/>
                                  <a:pt x="18288"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09" name="Shape 21409"/>
                        <wps:cNvSpPr/>
                        <wps:spPr>
                          <a:xfrm>
                            <a:off x="2081022" y="263652"/>
                            <a:ext cx="107442" cy="94488"/>
                          </a:xfrm>
                          <a:custGeom>
                            <a:avLst/>
                            <a:gdLst/>
                            <a:ahLst/>
                            <a:cxnLst/>
                            <a:rect l="0" t="0" r="0" b="0"/>
                            <a:pathLst>
                              <a:path w="107442" h="94488">
                                <a:moveTo>
                                  <a:pt x="99822" y="0"/>
                                </a:moveTo>
                                <a:cubicBezTo>
                                  <a:pt x="101346" y="1524"/>
                                  <a:pt x="104394" y="3048"/>
                                  <a:pt x="107442" y="6096"/>
                                </a:cubicBezTo>
                                <a:cubicBezTo>
                                  <a:pt x="104394" y="27432"/>
                                  <a:pt x="93726" y="48768"/>
                                  <a:pt x="75438" y="67056"/>
                                </a:cubicBezTo>
                                <a:cubicBezTo>
                                  <a:pt x="58674" y="85344"/>
                                  <a:pt x="37338" y="94488"/>
                                  <a:pt x="11430" y="94488"/>
                                </a:cubicBezTo>
                                <a:lnTo>
                                  <a:pt x="0" y="92123"/>
                                </a:lnTo>
                                <a:lnTo>
                                  <a:pt x="0" y="48024"/>
                                </a:lnTo>
                                <a:lnTo>
                                  <a:pt x="31242" y="54864"/>
                                </a:lnTo>
                                <a:cubicBezTo>
                                  <a:pt x="46482" y="54864"/>
                                  <a:pt x="60198" y="50292"/>
                                  <a:pt x="70866" y="42672"/>
                                </a:cubicBezTo>
                                <a:cubicBezTo>
                                  <a:pt x="81534" y="33528"/>
                                  <a:pt x="92202" y="19812"/>
                                  <a:pt x="998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10" name="Shape 21410"/>
                        <wps:cNvSpPr/>
                        <wps:spPr>
                          <a:xfrm>
                            <a:off x="2453640" y="122188"/>
                            <a:ext cx="90678" cy="233587"/>
                          </a:xfrm>
                          <a:custGeom>
                            <a:avLst/>
                            <a:gdLst/>
                            <a:ahLst/>
                            <a:cxnLst/>
                            <a:rect l="0" t="0" r="0" b="0"/>
                            <a:pathLst>
                              <a:path w="90678" h="233587">
                                <a:moveTo>
                                  <a:pt x="90678" y="0"/>
                                </a:moveTo>
                                <a:lnTo>
                                  <a:pt x="90678" y="14251"/>
                                </a:lnTo>
                                <a:lnTo>
                                  <a:pt x="73723" y="17830"/>
                                </a:lnTo>
                                <a:cubicBezTo>
                                  <a:pt x="67437" y="20687"/>
                                  <a:pt x="61722" y="24878"/>
                                  <a:pt x="56388" y="30212"/>
                                </a:cubicBezTo>
                                <a:cubicBezTo>
                                  <a:pt x="44196" y="40880"/>
                                  <a:pt x="38100" y="54596"/>
                                  <a:pt x="36576" y="74408"/>
                                </a:cubicBezTo>
                                <a:lnTo>
                                  <a:pt x="90678" y="74408"/>
                                </a:lnTo>
                                <a:lnTo>
                                  <a:pt x="90678" y="88124"/>
                                </a:lnTo>
                                <a:lnTo>
                                  <a:pt x="36576" y="88124"/>
                                </a:lnTo>
                                <a:cubicBezTo>
                                  <a:pt x="36576" y="121652"/>
                                  <a:pt x="44196" y="147560"/>
                                  <a:pt x="62484" y="167372"/>
                                </a:cubicBezTo>
                                <a:cubicBezTo>
                                  <a:pt x="70866" y="177278"/>
                                  <a:pt x="80010" y="184517"/>
                                  <a:pt x="89916" y="189280"/>
                                </a:cubicBezTo>
                                <a:lnTo>
                                  <a:pt x="90678" y="189447"/>
                                </a:lnTo>
                                <a:lnTo>
                                  <a:pt x="90678" y="233587"/>
                                </a:lnTo>
                                <a:lnTo>
                                  <a:pt x="63436" y="227951"/>
                                </a:lnTo>
                                <a:cubicBezTo>
                                  <a:pt x="51435" y="222617"/>
                                  <a:pt x="40386" y="214616"/>
                                  <a:pt x="30480" y="203948"/>
                                </a:cubicBezTo>
                                <a:cubicBezTo>
                                  <a:pt x="10668" y="182612"/>
                                  <a:pt x="0" y="155180"/>
                                  <a:pt x="0" y="118604"/>
                                </a:cubicBezTo>
                                <a:cubicBezTo>
                                  <a:pt x="0" y="80504"/>
                                  <a:pt x="10668" y="50024"/>
                                  <a:pt x="30480" y="28688"/>
                                </a:cubicBezTo>
                                <a:cubicBezTo>
                                  <a:pt x="41148" y="18020"/>
                                  <a:pt x="52959" y="10019"/>
                                  <a:pt x="65913" y="4685"/>
                                </a:cubicBezTo>
                                <a:lnTo>
                                  <a:pt x="906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11" name="Shape 21411"/>
                        <wps:cNvSpPr/>
                        <wps:spPr>
                          <a:xfrm>
                            <a:off x="2220468" y="118873"/>
                            <a:ext cx="196596" cy="239268"/>
                          </a:xfrm>
                          <a:custGeom>
                            <a:avLst/>
                            <a:gdLst/>
                            <a:ahLst/>
                            <a:cxnLst/>
                            <a:rect l="0" t="0" r="0" b="0"/>
                            <a:pathLst>
                              <a:path w="196596" h="239268">
                                <a:moveTo>
                                  <a:pt x="111252" y="0"/>
                                </a:moveTo>
                                <a:cubicBezTo>
                                  <a:pt x="134112" y="0"/>
                                  <a:pt x="153924" y="6096"/>
                                  <a:pt x="167640" y="18288"/>
                                </a:cubicBezTo>
                                <a:cubicBezTo>
                                  <a:pt x="182880" y="28956"/>
                                  <a:pt x="190500" y="41148"/>
                                  <a:pt x="190500" y="54863"/>
                                </a:cubicBezTo>
                                <a:cubicBezTo>
                                  <a:pt x="190500" y="60960"/>
                                  <a:pt x="188976" y="65532"/>
                                  <a:pt x="184404" y="70103"/>
                                </a:cubicBezTo>
                                <a:cubicBezTo>
                                  <a:pt x="179832" y="73151"/>
                                  <a:pt x="173736" y="74675"/>
                                  <a:pt x="166116" y="74675"/>
                                </a:cubicBezTo>
                                <a:cubicBezTo>
                                  <a:pt x="156972" y="74675"/>
                                  <a:pt x="149352" y="71627"/>
                                  <a:pt x="144780" y="65532"/>
                                </a:cubicBezTo>
                                <a:cubicBezTo>
                                  <a:pt x="141732" y="62484"/>
                                  <a:pt x="138684" y="56388"/>
                                  <a:pt x="138684" y="45720"/>
                                </a:cubicBezTo>
                                <a:cubicBezTo>
                                  <a:pt x="137160" y="36575"/>
                                  <a:pt x="134112" y="28956"/>
                                  <a:pt x="128016" y="24384"/>
                                </a:cubicBezTo>
                                <a:cubicBezTo>
                                  <a:pt x="121920" y="18288"/>
                                  <a:pt x="114300" y="16763"/>
                                  <a:pt x="103632" y="16763"/>
                                </a:cubicBezTo>
                                <a:cubicBezTo>
                                  <a:pt x="86868" y="16763"/>
                                  <a:pt x="73152" y="22860"/>
                                  <a:pt x="62484" y="35051"/>
                                </a:cubicBezTo>
                                <a:cubicBezTo>
                                  <a:pt x="48768" y="50292"/>
                                  <a:pt x="41148" y="71627"/>
                                  <a:pt x="41148" y="99060"/>
                                </a:cubicBezTo>
                                <a:cubicBezTo>
                                  <a:pt x="41148" y="124968"/>
                                  <a:pt x="48768" y="149351"/>
                                  <a:pt x="62484" y="170688"/>
                                </a:cubicBezTo>
                                <a:cubicBezTo>
                                  <a:pt x="76200" y="190500"/>
                                  <a:pt x="94488" y="201168"/>
                                  <a:pt x="117348" y="201168"/>
                                </a:cubicBezTo>
                                <a:cubicBezTo>
                                  <a:pt x="134112" y="201168"/>
                                  <a:pt x="149352" y="195072"/>
                                  <a:pt x="163068" y="184403"/>
                                </a:cubicBezTo>
                                <a:cubicBezTo>
                                  <a:pt x="172212" y="176784"/>
                                  <a:pt x="181356" y="163068"/>
                                  <a:pt x="190500" y="143256"/>
                                </a:cubicBezTo>
                                <a:cubicBezTo>
                                  <a:pt x="192024" y="144780"/>
                                  <a:pt x="195072" y="146303"/>
                                  <a:pt x="196596" y="146303"/>
                                </a:cubicBezTo>
                                <a:cubicBezTo>
                                  <a:pt x="190500" y="176784"/>
                                  <a:pt x="178308" y="199644"/>
                                  <a:pt x="160020" y="214884"/>
                                </a:cubicBezTo>
                                <a:cubicBezTo>
                                  <a:pt x="141732" y="231648"/>
                                  <a:pt x="121920" y="239268"/>
                                  <a:pt x="99060" y="239268"/>
                                </a:cubicBezTo>
                                <a:cubicBezTo>
                                  <a:pt x="73152" y="239268"/>
                                  <a:pt x="48768" y="228600"/>
                                  <a:pt x="30480" y="207263"/>
                                </a:cubicBezTo>
                                <a:cubicBezTo>
                                  <a:pt x="10668" y="185927"/>
                                  <a:pt x="0" y="156972"/>
                                  <a:pt x="0" y="120396"/>
                                </a:cubicBezTo>
                                <a:cubicBezTo>
                                  <a:pt x="0" y="83820"/>
                                  <a:pt x="10668" y="54863"/>
                                  <a:pt x="33528" y="33527"/>
                                </a:cubicBezTo>
                                <a:cubicBezTo>
                                  <a:pt x="54864" y="10668"/>
                                  <a:pt x="80772" y="0"/>
                                  <a:pt x="1112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12" name="Shape 21412"/>
                        <wps:cNvSpPr/>
                        <wps:spPr>
                          <a:xfrm>
                            <a:off x="2081022" y="118873"/>
                            <a:ext cx="107442" cy="91439"/>
                          </a:xfrm>
                          <a:custGeom>
                            <a:avLst/>
                            <a:gdLst/>
                            <a:ahLst/>
                            <a:cxnLst/>
                            <a:rect l="0" t="0" r="0" b="0"/>
                            <a:pathLst>
                              <a:path w="107442" h="91439">
                                <a:moveTo>
                                  <a:pt x="17526" y="0"/>
                                </a:moveTo>
                                <a:cubicBezTo>
                                  <a:pt x="43434" y="0"/>
                                  <a:pt x="64770" y="7620"/>
                                  <a:pt x="81534" y="24384"/>
                                </a:cubicBezTo>
                                <a:cubicBezTo>
                                  <a:pt x="98298" y="41148"/>
                                  <a:pt x="107442" y="64008"/>
                                  <a:pt x="107442" y="91439"/>
                                </a:cubicBezTo>
                                <a:lnTo>
                                  <a:pt x="0" y="91439"/>
                                </a:lnTo>
                                <a:lnTo>
                                  <a:pt x="0" y="77724"/>
                                </a:lnTo>
                                <a:lnTo>
                                  <a:pt x="54102" y="77724"/>
                                </a:lnTo>
                                <a:cubicBezTo>
                                  <a:pt x="52578" y="62484"/>
                                  <a:pt x="51054" y="53339"/>
                                  <a:pt x="48006" y="47244"/>
                                </a:cubicBezTo>
                                <a:cubicBezTo>
                                  <a:pt x="44958" y="38100"/>
                                  <a:pt x="37338" y="30480"/>
                                  <a:pt x="29718" y="25908"/>
                                </a:cubicBezTo>
                                <a:cubicBezTo>
                                  <a:pt x="20574" y="19812"/>
                                  <a:pt x="12954" y="16763"/>
                                  <a:pt x="3810" y="16763"/>
                                </a:cubicBezTo>
                                <a:lnTo>
                                  <a:pt x="0" y="17567"/>
                                </a:lnTo>
                                <a:lnTo>
                                  <a:pt x="0" y="3316"/>
                                </a:ln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13" name="Shape 21413"/>
                        <wps:cNvSpPr/>
                        <wps:spPr>
                          <a:xfrm>
                            <a:off x="2081022" y="9144"/>
                            <a:ext cx="46482" cy="83820"/>
                          </a:xfrm>
                          <a:custGeom>
                            <a:avLst/>
                            <a:gdLst/>
                            <a:ahLst/>
                            <a:cxnLst/>
                            <a:rect l="0" t="0" r="0" b="0"/>
                            <a:pathLst>
                              <a:path w="46482" h="83820">
                                <a:moveTo>
                                  <a:pt x="0" y="0"/>
                                </a:moveTo>
                                <a:lnTo>
                                  <a:pt x="19050" y="0"/>
                                </a:lnTo>
                                <a:cubicBezTo>
                                  <a:pt x="28194" y="27432"/>
                                  <a:pt x="37338" y="56388"/>
                                  <a:pt x="46482" y="83820"/>
                                </a:cubicBezTo>
                                <a:cubicBezTo>
                                  <a:pt x="43434" y="83820"/>
                                  <a:pt x="40386" y="83820"/>
                                  <a:pt x="37338" y="83820"/>
                                </a:cubicBezTo>
                                <a:lnTo>
                                  <a:pt x="0" y="419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14" name="Shape 21414"/>
                        <wps:cNvSpPr/>
                        <wps:spPr>
                          <a:xfrm>
                            <a:off x="2544318" y="263652"/>
                            <a:ext cx="107442" cy="94488"/>
                          </a:xfrm>
                          <a:custGeom>
                            <a:avLst/>
                            <a:gdLst/>
                            <a:ahLst/>
                            <a:cxnLst/>
                            <a:rect l="0" t="0" r="0" b="0"/>
                            <a:pathLst>
                              <a:path w="107442" h="94488">
                                <a:moveTo>
                                  <a:pt x="99822" y="0"/>
                                </a:moveTo>
                                <a:cubicBezTo>
                                  <a:pt x="101346" y="1524"/>
                                  <a:pt x="104394" y="3048"/>
                                  <a:pt x="107442" y="6096"/>
                                </a:cubicBezTo>
                                <a:cubicBezTo>
                                  <a:pt x="104394" y="27432"/>
                                  <a:pt x="93726" y="48768"/>
                                  <a:pt x="76962" y="67056"/>
                                </a:cubicBezTo>
                                <a:cubicBezTo>
                                  <a:pt x="58674" y="85344"/>
                                  <a:pt x="37338" y="94488"/>
                                  <a:pt x="11430" y="94488"/>
                                </a:cubicBezTo>
                                <a:lnTo>
                                  <a:pt x="0" y="92123"/>
                                </a:lnTo>
                                <a:lnTo>
                                  <a:pt x="0" y="47984"/>
                                </a:lnTo>
                                <a:lnTo>
                                  <a:pt x="31242" y="54864"/>
                                </a:lnTo>
                                <a:cubicBezTo>
                                  <a:pt x="46482" y="54864"/>
                                  <a:pt x="60198" y="50292"/>
                                  <a:pt x="70866" y="42672"/>
                                </a:cubicBezTo>
                                <a:cubicBezTo>
                                  <a:pt x="83058" y="33528"/>
                                  <a:pt x="92202" y="19812"/>
                                  <a:pt x="998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15" name="Shape 21415"/>
                        <wps:cNvSpPr/>
                        <wps:spPr>
                          <a:xfrm>
                            <a:off x="2544318" y="118873"/>
                            <a:ext cx="107442" cy="91439"/>
                          </a:xfrm>
                          <a:custGeom>
                            <a:avLst/>
                            <a:gdLst/>
                            <a:ahLst/>
                            <a:cxnLst/>
                            <a:rect l="0" t="0" r="0" b="0"/>
                            <a:pathLst>
                              <a:path w="107442" h="91439">
                                <a:moveTo>
                                  <a:pt x="17526" y="0"/>
                                </a:moveTo>
                                <a:cubicBezTo>
                                  <a:pt x="43434" y="0"/>
                                  <a:pt x="64770" y="7620"/>
                                  <a:pt x="81534" y="24384"/>
                                </a:cubicBezTo>
                                <a:cubicBezTo>
                                  <a:pt x="98298" y="41148"/>
                                  <a:pt x="107442" y="64008"/>
                                  <a:pt x="107442" y="91439"/>
                                </a:cubicBezTo>
                                <a:lnTo>
                                  <a:pt x="0" y="91439"/>
                                </a:lnTo>
                                <a:lnTo>
                                  <a:pt x="0" y="77724"/>
                                </a:lnTo>
                                <a:lnTo>
                                  <a:pt x="54102" y="77724"/>
                                </a:lnTo>
                                <a:cubicBezTo>
                                  <a:pt x="52578" y="62484"/>
                                  <a:pt x="51054" y="53339"/>
                                  <a:pt x="48006" y="47244"/>
                                </a:cubicBezTo>
                                <a:cubicBezTo>
                                  <a:pt x="44958" y="38100"/>
                                  <a:pt x="37338" y="30480"/>
                                  <a:pt x="29718" y="25908"/>
                                </a:cubicBezTo>
                                <a:cubicBezTo>
                                  <a:pt x="20574" y="19812"/>
                                  <a:pt x="12954" y="16763"/>
                                  <a:pt x="3810" y="16763"/>
                                </a:cubicBezTo>
                                <a:lnTo>
                                  <a:pt x="0" y="17567"/>
                                </a:lnTo>
                                <a:lnTo>
                                  <a:pt x="0" y="3316"/>
                                </a:ln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16" name="Shape 21416"/>
                        <wps:cNvSpPr/>
                        <wps:spPr>
                          <a:xfrm>
                            <a:off x="2790444" y="16764"/>
                            <a:ext cx="376428" cy="339852"/>
                          </a:xfrm>
                          <a:custGeom>
                            <a:avLst/>
                            <a:gdLst/>
                            <a:ahLst/>
                            <a:cxnLst/>
                            <a:rect l="0" t="0" r="0" b="0"/>
                            <a:pathLst>
                              <a:path w="376428" h="339852">
                                <a:moveTo>
                                  <a:pt x="0" y="0"/>
                                </a:moveTo>
                                <a:cubicBezTo>
                                  <a:pt x="30480" y="0"/>
                                  <a:pt x="62484" y="0"/>
                                  <a:pt x="92964" y="0"/>
                                </a:cubicBezTo>
                                <a:cubicBezTo>
                                  <a:pt x="164592" y="83820"/>
                                  <a:pt x="234696" y="167640"/>
                                  <a:pt x="304800" y="251460"/>
                                </a:cubicBezTo>
                                <a:cubicBezTo>
                                  <a:pt x="304800" y="187452"/>
                                  <a:pt x="304800" y="121920"/>
                                  <a:pt x="304800" y="57912"/>
                                </a:cubicBezTo>
                                <a:cubicBezTo>
                                  <a:pt x="304800" y="38100"/>
                                  <a:pt x="303276" y="24384"/>
                                  <a:pt x="297180" y="19812"/>
                                </a:cubicBezTo>
                                <a:cubicBezTo>
                                  <a:pt x="291084" y="12192"/>
                                  <a:pt x="281940" y="9144"/>
                                  <a:pt x="268224" y="9144"/>
                                </a:cubicBezTo>
                                <a:cubicBezTo>
                                  <a:pt x="263652" y="9144"/>
                                  <a:pt x="260604" y="9144"/>
                                  <a:pt x="256032" y="9144"/>
                                </a:cubicBezTo>
                                <a:cubicBezTo>
                                  <a:pt x="256032" y="6097"/>
                                  <a:pt x="256032" y="3048"/>
                                  <a:pt x="256032" y="0"/>
                                </a:cubicBezTo>
                                <a:cubicBezTo>
                                  <a:pt x="295656" y="0"/>
                                  <a:pt x="336804" y="0"/>
                                  <a:pt x="376428" y="0"/>
                                </a:cubicBezTo>
                                <a:cubicBezTo>
                                  <a:pt x="376428" y="3048"/>
                                  <a:pt x="376428" y="6097"/>
                                  <a:pt x="376428" y="9144"/>
                                </a:cubicBezTo>
                                <a:cubicBezTo>
                                  <a:pt x="371856" y="9144"/>
                                  <a:pt x="368808" y="9144"/>
                                  <a:pt x="364236" y="9144"/>
                                </a:cubicBezTo>
                                <a:cubicBezTo>
                                  <a:pt x="348996" y="9144"/>
                                  <a:pt x="339852" y="13716"/>
                                  <a:pt x="333756" y="22860"/>
                                </a:cubicBezTo>
                                <a:cubicBezTo>
                                  <a:pt x="329184" y="27432"/>
                                  <a:pt x="327660" y="39624"/>
                                  <a:pt x="327660" y="57912"/>
                                </a:cubicBezTo>
                                <a:cubicBezTo>
                                  <a:pt x="327660" y="152400"/>
                                  <a:pt x="327660" y="246888"/>
                                  <a:pt x="327660" y="339852"/>
                                </a:cubicBezTo>
                                <a:cubicBezTo>
                                  <a:pt x="324612" y="339852"/>
                                  <a:pt x="321564" y="339852"/>
                                  <a:pt x="318516" y="339852"/>
                                </a:cubicBezTo>
                                <a:cubicBezTo>
                                  <a:pt x="242316" y="249936"/>
                                  <a:pt x="166116" y="160020"/>
                                  <a:pt x="89916" y="70104"/>
                                </a:cubicBezTo>
                                <a:cubicBezTo>
                                  <a:pt x="89916" y="138684"/>
                                  <a:pt x="89916" y="208788"/>
                                  <a:pt x="89916" y="277368"/>
                                </a:cubicBezTo>
                                <a:cubicBezTo>
                                  <a:pt x="89916" y="297180"/>
                                  <a:pt x="92964" y="309372"/>
                                  <a:pt x="97536" y="315468"/>
                                </a:cubicBezTo>
                                <a:cubicBezTo>
                                  <a:pt x="103632" y="321564"/>
                                  <a:pt x="112776" y="326136"/>
                                  <a:pt x="126492" y="326136"/>
                                </a:cubicBezTo>
                                <a:cubicBezTo>
                                  <a:pt x="131064" y="326136"/>
                                  <a:pt x="135636" y="326136"/>
                                  <a:pt x="138684" y="326136"/>
                                </a:cubicBezTo>
                                <a:cubicBezTo>
                                  <a:pt x="138684" y="329184"/>
                                  <a:pt x="138684" y="332232"/>
                                  <a:pt x="138684" y="335280"/>
                                </a:cubicBezTo>
                                <a:cubicBezTo>
                                  <a:pt x="99060" y="335280"/>
                                  <a:pt x="59436" y="335280"/>
                                  <a:pt x="18288" y="335280"/>
                                </a:cubicBezTo>
                                <a:cubicBezTo>
                                  <a:pt x="18288" y="332232"/>
                                  <a:pt x="18288" y="329184"/>
                                  <a:pt x="18288" y="326136"/>
                                </a:cubicBezTo>
                                <a:cubicBezTo>
                                  <a:pt x="22860" y="326136"/>
                                  <a:pt x="27432" y="326136"/>
                                  <a:pt x="30480" y="326136"/>
                                </a:cubicBezTo>
                                <a:cubicBezTo>
                                  <a:pt x="45720" y="326136"/>
                                  <a:pt x="56388" y="321564"/>
                                  <a:pt x="62484" y="312420"/>
                                </a:cubicBezTo>
                                <a:cubicBezTo>
                                  <a:pt x="65532" y="307848"/>
                                  <a:pt x="67056" y="295656"/>
                                  <a:pt x="67056" y="277368"/>
                                </a:cubicBezTo>
                                <a:cubicBezTo>
                                  <a:pt x="67056" y="199644"/>
                                  <a:pt x="67056" y="121920"/>
                                  <a:pt x="67056" y="44197"/>
                                </a:cubicBezTo>
                                <a:cubicBezTo>
                                  <a:pt x="57912" y="33528"/>
                                  <a:pt x="50292" y="25908"/>
                                  <a:pt x="44196" y="21336"/>
                                </a:cubicBezTo>
                                <a:cubicBezTo>
                                  <a:pt x="39624" y="18288"/>
                                  <a:pt x="32004" y="15240"/>
                                  <a:pt x="21336" y="12192"/>
                                </a:cubicBezTo>
                                <a:cubicBezTo>
                                  <a:pt x="16764" y="10668"/>
                                  <a:pt x="9144" y="9144"/>
                                  <a:pt x="0" y="9144"/>
                                </a:cubicBezTo>
                                <a:cubicBezTo>
                                  <a:pt x="0" y="6097"/>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17" name="Shape 21417"/>
                        <wps:cNvSpPr/>
                        <wps:spPr>
                          <a:xfrm>
                            <a:off x="3200400" y="9144"/>
                            <a:ext cx="77724" cy="152400"/>
                          </a:xfrm>
                          <a:custGeom>
                            <a:avLst/>
                            <a:gdLst/>
                            <a:ahLst/>
                            <a:cxnLst/>
                            <a:rect l="0" t="0" r="0" b="0"/>
                            <a:pathLst>
                              <a:path w="77724" h="152400">
                                <a:moveTo>
                                  <a:pt x="77724" y="0"/>
                                </a:moveTo>
                                <a:lnTo>
                                  <a:pt x="77724" y="21336"/>
                                </a:lnTo>
                                <a:lnTo>
                                  <a:pt x="56198" y="24955"/>
                                </a:lnTo>
                                <a:cubicBezTo>
                                  <a:pt x="49530" y="27432"/>
                                  <a:pt x="43434" y="31242"/>
                                  <a:pt x="38100" y="36576"/>
                                </a:cubicBezTo>
                                <a:cubicBezTo>
                                  <a:pt x="25908" y="47244"/>
                                  <a:pt x="21336" y="60960"/>
                                  <a:pt x="21336" y="76200"/>
                                </a:cubicBezTo>
                                <a:cubicBezTo>
                                  <a:pt x="21336" y="91440"/>
                                  <a:pt x="25908" y="103632"/>
                                  <a:pt x="38100" y="114300"/>
                                </a:cubicBezTo>
                                <a:cubicBezTo>
                                  <a:pt x="43434" y="120396"/>
                                  <a:pt x="49530" y="124587"/>
                                  <a:pt x="56198" y="127254"/>
                                </a:cubicBezTo>
                                <a:lnTo>
                                  <a:pt x="77724" y="131064"/>
                                </a:lnTo>
                                <a:lnTo>
                                  <a:pt x="77724" y="152400"/>
                                </a:lnTo>
                                <a:lnTo>
                                  <a:pt x="48006" y="146685"/>
                                </a:lnTo>
                                <a:cubicBezTo>
                                  <a:pt x="38862" y="142875"/>
                                  <a:pt x="30480" y="137160"/>
                                  <a:pt x="22860" y="129540"/>
                                </a:cubicBezTo>
                                <a:cubicBezTo>
                                  <a:pt x="7620" y="115824"/>
                                  <a:pt x="0" y="97536"/>
                                  <a:pt x="0" y="76200"/>
                                </a:cubicBezTo>
                                <a:cubicBezTo>
                                  <a:pt x="0" y="54864"/>
                                  <a:pt x="7620" y="38100"/>
                                  <a:pt x="22860" y="22860"/>
                                </a:cubicBezTo>
                                <a:cubicBezTo>
                                  <a:pt x="30480" y="15240"/>
                                  <a:pt x="38862" y="9525"/>
                                  <a:pt x="48006" y="5715"/>
                                </a:cubicBezTo>
                                <a:lnTo>
                                  <a:pt x="777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18" name="Shape 21418"/>
                        <wps:cNvSpPr/>
                        <wps:spPr>
                          <a:xfrm>
                            <a:off x="3415284" y="10668"/>
                            <a:ext cx="102108" cy="347472"/>
                          </a:xfrm>
                          <a:custGeom>
                            <a:avLst/>
                            <a:gdLst/>
                            <a:ahLst/>
                            <a:cxnLst/>
                            <a:rect l="0" t="0" r="0" b="0"/>
                            <a:pathLst>
                              <a:path w="102108" h="347472">
                                <a:moveTo>
                                  <a:pt x="99060" y="0"/>
                                </a:moveTo>
                                <a:lnTo>
                                  <a:pt x="102108" y="396"/>
                                </a:lnTo>
                                <a:lnTo>
                                  <a:pt x="102108" y="13958"/>
                                </a:lnTo>
                                <a:lnTo>
                                  <a:pt x="100584" y="13716"/>
                                </a:lnTo>
                                <a:cubicBezTo>
                                  <a:pt x="82296" y="13716"/>
                                  <a:pt x="68580" y="18288"/>
                                  <a:pt x="57912" y="28956"/>
                                </a:cubicBezTo>
                                <a:cubicBezTo>
                                  <a:pt x="47244" y="38100"/>
                                  <a:pt x="41148" y="48768"/>
                                  <a:pt x="41148" y="62484"/>
                                </a:cubicBezTo>
                                <a:cubicBezTo>
                                  <a:pt x="41148" y="71628"/>
                                  <a:pt x="44196" y="79248"/>
                                  <a:pt x="48768" y="88392"/>
                                </a:cubicBezTo>
                                <a:cubicBezTo>
                                  <a:pt x="51816" y="96012"/>
                                  <a:pt x="59436" y="105156"/>
                                  <a:pt x="67056" y="112776"/>
                                </a:cubicBezTo>
                                <a:lnTo>
                                  <a:pt x="102108" y="140317"/>
                                </a:lnTo>
                                <a:lnTo>
                                  <a:pt x="102108" y="199492"/>
                                </a:lnTo>
                                <a:lnTo>
                                  <a:pt x="80772" y="181356"/>
                                </a:lnTo>
                                <a:cubicBezTo>
                                  <a:pt x="67056" y="193548"/>
                                  <a:pt x="56388" y="205740"/>
                                  <a:pt x="50292" y="219456"/>
                                </a:cubicBezTo>
                                <a:cubicBezTo>
                                  <a:pt x="42672" y="233172"/>
                                  <a:pt x="39624" y="246888"/>
                                  <a:pt x="39624" y="263652"/>
                                </a:cubicBezTo>
                                <a:cubicBezTo>
                                  <a:pt x="39624" y="284988"/>
                                  <a:pt x="45720" y="301752"/>
                                  <a:pt x="57912" y="313944"/>
                                </a:cubicBezTo>
                                <a:cubicBezTo>
                                  <a:pt x="64008" y="320802"/>
                                  <a:pt x="70866" y="325755"/>
                                  <a:pt x="78486" y="328993"/>
                                </a:cubicBezTo>
                                <a:lnTo>
                                  <a:pt x="102108" y="333467"/>
                                </a:lnTo>
                                <a:lnTo>
                                  <a:pt x="102108" y="346978"/>
                                </a:lnTo>
                                <a:lnTo>
                                  <a:pt x="99060" y="347472"/>
                                </a:lnTo>
                                <a:cubicBezTo>
                                  <a:pt x="67056" y="347472"/>
                                  <a:pt x="41148" y="336804"/>
                                  <a:pt x="22860" y="316992"/>
                                </a:cubicBezTo>
                                <a:cubicBezTo>
                                  <a:pt x="7620" y="300228"/>
                                  <a:pt x="0" y="283464"/>
                                  <a:pt x="0" y="265176"/>
                                </a:cubicBezTo>
                                <a:cubicBezTo>
                                  <a:pt x="0" y="249936"/>
                                  <a:pt x="6096" y="234696"/>
                                  <a:pt x="15240" y="220980"/>
                                </a:cubicBezTo>
                                <a:cubicBezTo>
                                  <a:pt x="25908" y="205740"/>
                                  <a:pt x="44196" y="190500"/>
                                  <a:pt x="68580" y="172212"/>
                                </a:cubicBezTo>
                                <a:cubicBezTo>
                                  <a:pt x="41148" y="150876"/>
                                  <a:pt x="24384" y="132588"/>
                                  <a:pt x="16764" y="120396"/>
                                </a:cubicBezTo>
                                <a:cubicBezTo>
                                  <a:pt x="7620" y="106680"/>
                                  <a:pt x="4572" y="92964"/>
                                  <a:pt x="4572" y="79248"/>
                                </a:cubicBezTo>
                                <a:cubicBezTo>
                                  <a:pt x="4572" y="57912"/>
                                  <a:pt x="12192" y="38100"/>
                                  <a:pt x="30480" y="22860"/>
                                </a:cubicBezTo>
                                <a:cubicBezTo>
                                  <a:pt x="47244" y="7620"/>
                                  <a:pt x="70104" y="0"/>
                                  <a:pt x="990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19" name="Shape 21419"/>
                        <wps:cNvSpPr/>
                        <wps:spPr>
                          <a:xfrm>
                            <a:off x="3278124" y="9144"/>
                            <a:ext cx="79248" cy="152400"/>
                          </a:xfrm>
                          <a:custGeom>
                            <a:avLst/>
                            <a:gdLst/>
                            <a:ahLst/>
                            <a:cxnLst/>
                            <a:rect l="0" t="0" r="0" b="0"/>
                            <a:pathLst>
                              <a:path w="79248" h="152400">
                                <a:moveTo>
                                  <a:pt x="0" y="0"/>
                                </a:moveTo>
                                <a:cubicBezTo>
                                  <a:pt x="22860" y="0"/>
                                  <a:pt x="41148" y="7620"/>
                                  <a:pt x="56388" y="22860"/>
                                </a:cubicBezTo>
                                <a:cubicBezTo>
                                  <a:pt x="71628" y="38100"/>
                                  <a:pt x="79248" y="54864"/>
                                  <a:pt x="79248" y="76200"/>
                                </a:cubicBezTo>
                                <a:cubicBezTo>
                                  <a:pt x="79248" y="97536"/>
                                  <a:pt x="71628" y="115824"/>
                                  <a:pt x="56388" y="129540"/>
                                </a:cubicBezTo>
                                <a:cubicBezTo>
                                  <a:pt x="41148" y="144780"/>
                                  <a:pt x="21336" y="152400"/>
                                  <a:pt x="0" y="152400"/>
                                </a:cubicBezTo>
                                <a:lnTo>
                                  <a:pt x="0" y="152400"/>
                                </a:lnTo>
                                <a:lnTo>
                                  <a:pt x="0" y="131064"/>
                                </a:lnTo>
                                <a:lnTo>
                                  <a:pt x="0" y="131064"/>
                                </a:lnTo>
                                <a:cubicBezTo>
                                  <a:pt x="15240" y="131064"/>
                                  <a:pt x="28956" y="126492"/>
                                  <a:pt x="41148" y="114300"/>
                                </a:cubicBezTo>
                                <a:cubicBezTo>
                                  <a:pt x="51816" y="103632"/>
                                  <a:pt x="56388" y="91440"/>
                                  <a:pt x="56388" y="76200"/>
                                </a:cubicBezTo>
                                <a:cubicBezTo>
                                  <a:pt x="56388" y="60960"/>
                                  <a:pt x="51816" y="47244"/>
                                  <a:pt x="41148" y="36576"/>
                                </a:cubicBezTo>
                                <a:cubicBezTo>
                                  <a:pt x="28956" y="25908"/>
                                  <a:pt x="16764" y="21336"/>
                                  <a:pt x="0" y="21336"/>
                                </a:cubicBezTo>
                                <a:lnTo>
                                  <a:pt x="0" y="21336"/>
                                </a:lnTo>
                                <a:lnTo>
                                  <a:pt x="0"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20" name="Shape 21420"/>
                        <wps:cNvSpPr/>
                        <wps:spPr>
                          <a:xfrm>
                            <a:off x="3517392" y="11064"/>
                            <a:ext cx="97536" cy="346582"/>
                          </a:xfrm>
                          <a:custGeom>
                            <a:avLst/>
                            <a:gdLst/>
                            <a:ahLst/>
                            <a:cxnLst/>
                            <a:rect l="0" t="0" r="0" b="0"/>
                            <a:pathLst>
                              <a:path w="97536" h="346582">
                                <a:moveTo>
                                  <a:pt x="0" y="0"/>
                                </a:moveTo>
                                <a:lnTo>
                                  <a:pt x="35052" y="4557"/>
                                </a:lnTo>
                                <a:cubicBezTo>
                                  <a:pt x="46101" y="7986"/>
                                  <a:pt x="55626" y="13320"/>
                                  <a:pt x="64008" y="20940"/>
                                </a:cubicBezTo>
                                <a:cubicBezTo>
                                  <a:pt x="82296" y="36180"/>
                                  <a:pt x="89916" y="52944"/>
                                  <a:pt x="89916" y="71232"/>
                                </a:cubicBezTo>
                                <a:cubicBezTo>
                                  <a:pt x="89916" y="83424"/>
                                  <a:pt x="85344" y="95616"/>
                                  <a:pt x="76200" y="109332"/>
                                </a:cubicBezTo>
                                <a:cubicBezTo>
                                  <a:pt x="67056" y="121524"/>
                                  <a:pt x="48768" y="138288"/>
                                  <a:pt x="18288" y="155052"/>
                                </a:cubicBezTo>
                                <a:cubicBezTo>
                                  <a:pt x="48768" y="177912"/>
                                  <a:pt x="68580" y="194676"/>
                                  <a:pt x="79248" y="208392"/>
                                </a:cubicBezTo>
                                <a:cubicBezTo>
                                  <a:pt x="91440" y="225156"/>
                                  <a:pt x="97536" y="241920"/>
                                  <a:pt x="97536" y="261732"/>
                                </a:cubicBezTo>
                                <a:cubicBezTo>
                                  <a:pt x="97536" y="284592"/>
                                  <a:pt x="88392" y="304404"/>
                                  <a:pt x="70104" y="321168"/>
                                </a:cubicBezTo>
                                <a:cubicBezTo>
                                  <a:pt x="60960" y="329550"/>
                                  <a:pt x="50292" y="336027"/>
                                  <a:pt x="38100" y="340408"/>
                                </a:cubicBezTo>
                                <a:lnTo>
                                  <a:pt x="0" y="346582"/>
                                </a:lnTo>
                                <a:lnTo>
                                  <a:pt x="0" y="333071"/>
                                </a:lnTo>
                                <a:lnTo>
                                  <a:pt x="1524" y="333360"/>
                                </a:lnTo>
                                <a:cubicBezTo>
                                  <a:pt x="19812" y="333360"/>
                                  <a:pt x="33528" y="327264"/>
                                  <a:pt x="45720" y="318120"/>
                                </a:cubicBezTo>
                                <a:cubicBezTo>
                                  <a:pt x="56388" y="307452"/>
                                  <a:pt x="62484" y="295260"/>
                                  <a:pt x="62484" y="281544"/>
                                </a:cubicBezTo>
                                <a:cubicBezTo>
                                  <a:pt x="62484" y="269352"/>
                                  <a:pt x="59436" y="258683"/>
                                  <a:pt x="51816" y="249540"/>
                                </a:cubicBezTo>
                                <a:cubicBezTo>
                                  <a:pt x="45720" y="241158"/>
                                  <a:pt x="36576" y="231252"/>
                                  <a:pt x="24384" y="219822"/>
                                </a:cubicBezTo>
                                <a:lnTo>
                                  <a:pt x="0" y="199096"/>
                                </a:lnTo>
                                <a:lnTo>
                                  <a:pt x="0" y="139921"/>
                                </a:lnTo>
                                <a:lnTo>
                                  <a:pt x="7620" y="145908"/>
                                </a:lnTo>
                                <a:cubicBezTo>
                                  <a:pt x="27432" y="127620"/>
                                  <a:pt x="41148" y="113904"/>
                                  <a:pt x="45720" y="103236"/>
                                </a:cubicBezTo>
                                <a:cubicBezTo>
                                  <a:pt x="51816" y="92568"/>
                                  <a:pt x="53340" y="81900"/>
                                  <a:pt x="53340" y="68183"/>
                                </a:cubicBezTo>
                                <a:cubicBezTo>
                                  <a:pt x="53340" y="51420"/>
                                  <a:pt x="48768" y="37704"/>
                                  <a:pt x="39624" y="28559"/>
                                </a:cubicBezTo>
                                <a:cubicBezTo>
                                  <a:pt x="34290" y="23226"/>
                                  <a:pt x="28194" y="19416"/>
                                  <a:pt x="21336" y="16939"/>
                                </a:cubicBezTo>
                                <a:lnTo>
                                  <a:pt x="0" y="135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21" name="Shape 21421"/>
                        <wps:cNvSpPr/>
                        <wps:spPr>
                          <a:xfrm>
                            <a:off x="3454908" y="192024"/>
                            <a:ext cx="124968" cy="152400"/>
                          </a:xfrm>
                          <a:custGeom>
                            <a:avLst/>
                            <a:gdLst/>
                            <a:ahLst/>
                            <a:cxnLst/>
                            <a:rect l="0" t="0" r="0" b="0"/>
                            <a:pathLst>
                              <a:path w="124968" h="152400">
                                <a:moveTo>
                                  <a:pt x="41148" y="0"/>
                                </a:moveTo>
                                <a:cubicBezTo>
                                  <a:pt x="27432" y="12192"/>
                                  <a:pt x="16764" y="24384"/>
                                  <a:pt x="10668" y="38100"/>
                                </a:cubicBezTo>
                                <a:cubicBezTo>
                                  <a:pt x="3048" y="51816"/>
                                  <a:pt x="0" y="65532"/>
                                  <a:pt x="0" y="82296"/>
                                </a:cubicBezTo>
                                <a:cubicBezTo>
                                  <a:pt x="0" y="103632"/>
                                  <a:pt x="6096" y="120396"/>
                                  <a:pt x="18288" y="132588"/>
                                </a:cubicBezTo>
                                <a:cubicBezTo>
                                  <a:pt x="30480" y="146304"/>
                                  <a:pt x="45720" y="152400"/>
                                  <a:pt x="64008" y="152400"/>
                                </a:cubicBezTo>
                                <a:cubicBezTo>
                                  <a:pt x="82296" y="152400"/>
                                  <a:pt x="96012" y="146304"/>
                                  <a:pt x="108204" y="137160"/>
                                </a:cubicBezTo>
                                <a:cubicBezTo>
                                  <a:pt x="118872" y="126492"/>
                                  <a:pt x="124968" y="114300"/>
                                  <a:pt x="124968" y="100584"/>
                                </a:cubicBezTo>
                                <a:cubicBezTo>
                                  <a:pt x="124968" y="88392"/>
                                  <a:pt x="121920" y="77724"/>
                                  <a:pt x="114300" y="68580"/>
                                </a:cubicBezTo>
                                <a:cubicBezTo>
                                  <a:pt x="102108" y="51816"/>
                                  <a:pt x="77724" y="28956"/>
                                  <a:pt x="41148"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422" name="Shape 21422"/>
                        <wps:cNvSpPr/>
                        <wps:spPr>
                          <a:xfrm>
                            <a:off x="2490216" y="135636"/>
                            <a:ext cx="108204" cy="60960"/>
                          </a:xfrm>
                          <a:custGeom>
                            <a:avLst/>
                            <a:gdLst/>
                            <a:ahLst/>
                            <a:cxnLst/>
                            <a:rect l="0" t="0" r="0" b="0"/>
                            <a:pathLst>
                              <a:path w="108204" h="60960">
                                <a:moveTo>
                                  <a:pt x="57912" y="0"/>
                                </a:moveTo>
                                <a:cubicBezTo>
                                  <a:pt x="42672" y="0"/>
                                  <a:pt x="30480" y="6096"/>
                                  <a:pt x="19812" y="16764"/>
                                </a:cubicBezTo>
                                <a:cubicBezTo>
                                  <a:pt x="7620" y="27432"/>
                                  <a:pt x="1524" y="41148"/>
                                  <a:pt x="0" y="60960"/>
                                </a:cubicBezTo>
                                <a:cubicBezTo>
                                  <a:pt x="36576" y="60960"/>
                                  <a:pt x="71628" y="60960"/>
                                  <a:pt x="108204" y="60960"/>
                                </a:cubicBezTo>
                                <a:cubicBezTo>
                                  <a:pt x="106680" y="45720"/>
                                  <a:pt x="105156" y="36576"/>
                                  <a:pt x="102108" y="30480"/>
                                </a:cubicBezTo>
                                <a:cubicBezTo>
                                  <a:pt x="99060" y="21336"/>
                                  <a:pt x="91440" y="13716"/>
                                  <a:pt x="83820" y="9144"/>
                                </a:cubicBezTo>
                                <a:cubicBezTo>
                                  <a:pt x="74676" y="3048"/>
                                  <a:pt x="67056" y="0"/>
                                  <a:pt x="57912"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423" name="Shape 21423"/>
                        <wps:cNvSpPr/>
                        <wps:spPr>
                          <a:xfrm>
                            <a:off x="2026920" y="135636"/>
                            <a:ext cx="108204" cy="60960"/>
                          </a:xfrm>
                          <a:custGeom>
                            <a:avLst/>
                            <a:gdLst/>
                            <a:ahLst/>
                            <a:cxnLst/>
                            <a:rect l="0" t="0" r="0" b="0"/>
                            <a:pathLst>
                              <a:path w="108204" h="60960">
                                <a:moveTo>
                                  <a:pt x="57912" y="0"/>
                                </a:moveTo>
                                <a:cubicBezTo>
                                  <a:pt x="42672" y="0"/>
                                  <a:pt x="30480" y="6096"/>
                                  <a:pt x="19812" y="16764"/>
                                </a:cubicBezTo>
                                <a:cubicBezTo>
                                  <a:pt x="7620" y="27432"/>
                                  <a:pt x="1524" y="41148"/>
                                  <a:pt x="0" y="60960"/>
                                </a:cubicBezTo>
                                <a:cubicBezTo>
                                  <a:pt x="36576" y="60960"/>
                                  <a:pt x="71628" y="60960"/>
                                  <a:pt x="108204" y="60960"/>
                                </a:cubicBezTo>
                                <a:cubicBezTo>
                                  <a:pt x="106680" y="45720"/>
                                  <a:pt x="105156" y="36576"/>
                                  <a:pt x="102108" y="30480"/>
                                </a:cubicBezTo>
                                <a:cubicBezTo>
                                  <a:pt x="99060" y="21336"/>
                                  <a:pt x="91440" y="13716"/>
                                  <a:pt x="83820" y="9144"/>
                                </a:cubicBezTo>
                                <a:cubicBezTo>
                                  <a:pt x="74676" y="3048"/>
                                  <a:pt x="67056" y="0"/>
                                  <a:pt x="57912"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424" name="Shape 21424"/>
                        <wps:cNvSpPr/>
                        <wps:spPr>
                          <a:xfrm>
                            <a:off x="2220468" y="118872"/>
                            <a:ext cx="196596" cy="239268"/>
                          </a:xfrm>
                          <a:custGeom>
                            <a:avLst/>
                            <a:gdLst/>
                            <a:ahLst/>
                            <a:cxnLst/>
                            <a:rect l="0" t="0" r="0" b="0"/>
                            <a:pathLst>
                              <a:path w="196596" h="239268">
                                <a:moveTo>
                                  <a:pt x="111252" y="0"/>
                                </a:moveTo>
                                <a:cubicBezTo>
                                  <a:pt x="134112" y="0"/>
                                  <a:pt x="153924" y="6096"/>
                                  <a:pt x="167640" y="18288"/>
                                </a:cubicBezTo>
                                <a:cubicBezTo>
                                  <a:pt x="182880" y="28956"/>
                                  <a:pt x="190500" y="41148"/>
                                  <a:pt x="190500" y="54864"/>
                                </a:cubicBezTo>
                                <a:cubicBezTo>
                                  <a:pt x="190500" y="60960"/>
                                  <a:pt x="188976" y="65532"/>
                                  <a:pt x="184404" y="70104"/>
                                </a:cubicBezTo>
                                <a:cubicBezTo>
                                  <a:pt x="179832" y="73152"/>
                                  <a:pt x="173736" y="74676"/>
                                  <a:pt x="166116" y="74676"/>
                                </a:cubicBezTo>
                                <a:cubicBezTo>
                                  <a:pt x="156972" y="74676"/>
                                  <a:pt x="149352" y="71628"/>
                                  <a:pt x="144780" y="65532"/>
                                </a:cubicBezTo>
                                <a:cubicBezTo>
                                  <a:pt x="141732" y="62484"/>
                                  <a:pt x="138684" y="56388"/>
                                  <a:pt x="138684" y="45720"/>
                                </a:cubicBezTo>
                                <a:cubicBezTo>
                                  <a:pt x="137160" y="36576"/>
                                  <a:pt x="134112" y="28956"/>
                                  <a:pt x="128016" y="24384"/>
                                </a:cubicBezTo>
                                <a:cubicBezTo>
                                  <a:pt x="121920" y="18288"/>
                                  <a:pt x="114300" y="16764"/>
                                  <a:pt x="103632" y="16764"/>
                                </a:cubicBezTo>
                                <a:cubicBezTo>
                                  <a:pt x="86868" y="16764"/>
                                  <a:pt x="73152" y="22860"/>
                                  <a:pt x="62484" y="35052"/>
                                </a:cubicBezTo>
                                <a:cubicBezTo>
                                  <a:pt x="48768" y="50292"/>
                                  <a:pt x="41148" y="71628"/>
                                  <a:pt x="41148" y="99060"/>
                                </a:cubicBezTo>
                                <a:cubicBezTo>
                                  <a:pt x="41148" y="124968"/>
                                  <a:pt x="48768" y="149352"/>
                                  <a:pt x="62484" y="170688"/>
                                </a:cubicBezTo>
                                <a:cubicBezTo>
                                  <a:pt x="76200" y="190500"/>
                                  <a:pt x="94488" y="201168"/>
                                  <a:pt x="117348" y="201168"/>
                                </a:cubicBezTo>
                                <a:cubicBezTo>
                                  <a:pt x="134112" y="201168"/>
                                  <a:pt x="149352" y="195072"/>
                                  <a:pt x="163068" y="184404"/>
                                </a:cubicBezTo>
                                <a:cubicBezTo>
                                  <a:pt x="172212" y="176784"/>
                                  <a:pt x="181356" y="163068"/>
                                  <a:pt x="190500" y="143256"/>
                                </a:cubicBezTo>
                                <a:cubicBezTo>
                                  <a:pt x="192024" y="144780"/>
                                  <a:pt x="195072" y="146304"/>
                                  <a:pt x="196596" y="146304"/>
                                </a:cubicBezTo>
                                <a:cubicBezTo>
                                  <a:pt x="190500" y="176784"/>
                                  <a:pt x="178308" y="199644"/>
                                  <a:pt x="160020" y="214884"/>
                                </a:cubicBezTo>
                                <a:cubicBezTo>
                                  <a:pt x="141732" y="231648"/>
                                  <a:pt x="121920" y="239268"/>
                                  <a:pt x="99060" y="239268"/>
                                </a:cubicBezTo>
                                <a:cubicBezTo>
                                  <a:pt x="73152" y="239268"/>
                                  <a:pt x="48768" y="228600"/>
                                  <a:pt x="30480" y="207264"/>
                                </a:cubicBezTo>
                                <a:cubicBezTo>
                                  <a:pt x="10668" y="185928"/>
                                  <a:pt x="0" y="156972"/>
                                  <a:pt x="0" y="120396"/>
                                </a:cubicBezTo>
                                <a:cubicBezTo>
                                  <a:pt x="0" y="83820"/>
                                  <a:pt x="10668" y="54864"/>
                                  <a:pt x="33528" y="33528"/>
                                </a:cubicBezTo>
                                <a:cubicBezTo>
                                  <a:pt x="54864" y="10668"/>
                                  <a:pt x="80772" y="0"/>
                                  <a:pt x="111252"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425" name="Shape 21425"/>
                        <wps:cNvSpPr/>
                        <wps:spPr>
                          <a:xfrm>
                            <a:off x="1840992" y="118872"/>
                            <a:ext cx="117348" cy="233172"/>
                          </a:xfrm>
                          <a:custGeom>
                            <a:avLst/>
                            <a:gdLst/>
                            <a:ahLst/>
                            <a:cxnLst/>
                            <a:rect l="0" t="0" r="0" b="0"/>
                            <a:pathLst>
                              <a:path w="117348" h="233172">
                                <a:moveTo>
                                  <a:pt x="71628" y="0"/>
                                </a:moveTo>
                                <a:cubicBezTo>
                                  <a:pt x="74676" y="0"/>
                                  <a:pt x="79248" y="0"/>
                                  <a:pt x="82296" y="0"/>
                                </a:cubicBezTo>
                                <a:cubicBezTo>
                                  <a:pt x="82296" y="60960"/>
                                  <a:pt x="82296" y="120396"/>
                                  <a:pt x="82296" y="181356"/>
                                </a:cubicBezTo>
                                <a:cubicBezTo>
                                  <a:pt x="82296" y="195072"/>
                                  <a:pt x="83820" y="205740"/>
                                  <a:pt x="85344" y="210312"/>
                                </a:cubicBezTo>
                                <a:cubicBezTo>
                                  <a:pt x="88392" y="214884"/>
                                  <a:pt x="91440" y="217932"/>
                                  <a:pt x="94488" y="220980"/>
                                </a:cubicBezTo>
                                <a:cubicBezTo>
                                  <a:pt x="99060" y="222504"/>
                                  <a:pt x="106680" y="224028"/>
                                  <a:pt x="117348" y="224028"/>
                                </a:cubicBezTo>
                                <a:cubicBezTo>
                                  <a:pt x="117348" y="227076"/>
                                  <a:pt x="117348" y="230124"/>
                                  <a:pt x="117348" y="233172"/>
                                </a:cubicBezTo>
                                <a:cubicBezTo>
                                  <a:pt x="80772" y="233172"/>
                                  <a:pt x="42672" y="233172"/>
                                  <a:pt x="4572" y="233172"/>
                                </a:cubicBezTo>
                                <a:cubicBezTo>
                                  <a:pt x="4572" y="230124"/>
                                  <a:pt x="4572" y="227076"/>
                                  <a:pt x="4572" y="224028"/>
                                </a:cubicBezTo>
                                <a:cubicBezTo>
                                  <a:pt x="15240" y="224028"/>
                                  <a:pt x="22860" y="222504"/>
                                  <a:pt x="27432" y="220980"/>
                                </a:cubicBezTo>
                                <a:cubicBezTo>
                                  <a:pt x="30480" y="217932"/>
                                  <a:pt x="35052" y="214884"/>
                                  <a:pt x="36576" y="210312"/>
                                </a:cubicBezTo>
                                <a:cubicBezTo>
                                  <a:pt x="39624" y="204216"/>
                                  <a:pt x="39624" y="195072"/>
                                  <a:pt x="39624" y="181356"/>
                                </a:cubicBezTo>
                                <a:cubicBezTo>
                                  <a:pt x="39624" y="152400"/>
                                  <a:pt x="39624" y="123444"/>
                                  <a:pt x="39624" y="94488"/>
                                </a:cubicBezTo>
                                <a:cubicBezTo>
                                  <a:pt x="39624" y="70104"/>
                                  <a:pt x="39624" y="53340"/>
                                  <a:pt x="38100" y="47244"/>
                                </a:cubicBezTo>
                                <a:cubicBezTo>
                                  <a:pt x="36576" y="41148"/>
                                  <a:pt x="35052" y="38100"/>
                                  <a:pt x="32004" y="36576"/>
                                </a:cubicBezTo>
                                <a:cubicBezTo>
                                  <a:pt x="28956" y="33528"/>
                                  <a:pt x="25908" y="33528"/>
                                  <a:pt x="21336" y="33528"/>
                                </a:cubicBezTo>
                                <a:cubicBezTo>
                                  <a:pt x="16764" y="33528"/>
                                  <a:pt x="10668" y="33528"/>
                                  <a:pt x="4572" y="36576"/>
                                </a:cubicBezTo>
                                <a:cubicBezTo>
                                  <a:pt x="3048" y="33528"/>
                                  <a:pt x="1524" y="30480"/>
                                  <a:pt x="0" y="27432"/>
                                </a:cubicBezTo>
                                <a:cubicBezTo>
                                  <a:pt x="24384" y="18288"/>
                                  <a:pt x="47244" y="9144"/>
                                  <a:pt x="71628"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426" name="Shape 21426"/>
                        <wps:cNvSpPr/>
                        <wps:spPr>
                          <a:xfrm>
                            <a:off x="2453640" y="118872"/>
                            <a:ext cx="198120" cy="239268"/>
                          </a:xfrm>
                          <a:custGeom>
                            <a:avLst/>
                            <a:gdLst/>
                            <a:ahLst/>
                            <a:cxnLst/>
                            <a:rect l="0" t="0" r="0" b="0"/>
                            <a:pathLst>
                              <a:path w="198120" h="239268">
                                <a:moveTo>
                                  <a:pt x="108204" y="0"/>
                                </a:moveTo>
                                <a:cubicBezTo>
                                  <a:pt x="134112" y="0"/>
                                  <a:pt x="155448" y="7620"/>
                                  <a:pt x="172212" y="24384"/>
                                </a:cubicBezTo>
                                <a:cubicBezTo>
                                  <a:pt x="188976" y="41148"/>
                                  <a:pt x="198120" y="64008"/>
                                  <a:pt x="198120" y="91440"/>
                                </a:cubicBezTo>
                                <a:cubicBezTo>
                                  <a:pt x="144780" y="91440"/>
                                  <a:pt x="89916" y="91440"/>
                                  <a:pt x="36576" y="91440"/>
                                </a:cubicBezTo>
                                <a:cubicBezTo>
                                  <a:pt x="36576" y="124968"/>
                                  <a:pt x="44196" y="150876"/>
                                  <a:pt x="62484" y="170688"/>
                                </a:cubicBezTo>
                                <a:cubicBezTo>
                                  <a:pt x="79248" y="190500"/>
                                  <a:pt x="99060" y="199644"/>
                                  <a:pt x="121920" y="199644"/>
                                </a:cubicBezTo>
                                <a:cubicBezTo>
                                  <a:pt x="137160" y="199644"/>
                                  <a:pt x="150876" y="195072"/>
                                  <a:pt x="161544" y="187452"/>
                                </a:cubicBezTo>
                                <a:cubicBezTo>
                                  <a:pt x="173736" y="178308"/>
                                  <a:pt x="182880" y="164592"/>
                                  <a:pt x="190500" y="144780"/>
                                </a:cubicBezTo>
                                <a:cubicBezTo>
                                  <a:pt x="192024" y="146304"/>
                                  <a:pt x="195072" y="147828"/>
                                  <a:pt x="198120" y="150876"/>
                                </a:cubicBezTo>
                                <a:cubicBezTo>
                                  <a:pt x="195072" y="172212"/>
                                  <a:pt x="184404" y="193548"/>
                                  <a:pt x="167640" y="211836"/>
                                </a:cubicBezTo>
                                <a:cubicBezTo>
                                  <a:pt x="149352" y="230124"/>
                                  <a:pt x="128016" y="239268"/>
                                  <a:pt x="102108" y="239268"/>
                                </a:cubicBezTo>
                                <a:cubicBezTo>
                                  <a:pt x="74676" y="239268"/>
                                  <a:pt x="50292" y="228600"/>
                                  <a:pt x="30480" y="207264"/>
                                </a:cubicBezTo>
                                <a:cubicBezTo>
                                  <a:pt x="10668" y="185928"/>
                                  <a:pt x="0" y="158496"/>
                                  <a:pt x="0" y="121920"/>
                                </a:cubicBezTo>
                                <a:cubicBezTo>
                                  <a:pt x="0" y="83820"/>
                                  <a:pt x="10668" y="53340"/>
                                  <a:pt x="30480" y="32004"/>
                                </a:cubicBezTo>
                                <a:cubicBezTo>
                                  <a:pt x="51816" y="10668"/>
                                  <a:pt x="77724" y="0"/>
                                  <a:pt x="108204"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427" name="Shape 21427"/>
                        <wps:cNvSpPr/>
                        <wps:spPr>
                          <a:xfrm>
                            <a:off x="1990344" y="118872"/>
                            <a:ext cx="198120" cy="239268"/>
                          </a:xfrm>
                          <a:custGeom>
                            <a:avLst/>
                            <a:gdLst/>
                            <a:ahLst/>
                            <a:cxnLst/>
                            <a:rect l="0" t="0" r="0" b="0"/>
                            <a:pathLst>
                              <a:path w="198120" h="239268">
                                <a:moveTo>
                                  <a:pt x="108204" y="0"/>
                                </a:moveTo>
                                <a:cubicBezTo>
                                  <a:pt x="134112" y="0"/>
                                  <a:pt x="155448" y="7620"/>
                                  <a:pt x="172212" y="24384"/>
                                </a:cubicBezTo>
                                <a:cubicBezTo>
                                  <a:pt x="188976" y="41148"/>
                                  <a:pt x="198120" y="64008"/>
                                  <a:pt x="198120" y="91440"/>
                                </a:cubicBezTo>
                                <a:cubicBezTo>
                                  <a:pt x="144780" y="91440"/>
                                  <a:pt x="89916" y="91440"/>
                                  <a:pt x="36576" y="91440"/>
                                </a:cubicBezTo>
                                <a:cubicBezTo>
                                  <a:pt x="36576" y="124968"/>
                                  <a:pt x="44196" y="150876"/>
                                  <a:pt x="60960" y="170688"/>
                                </a:cubicBezTo>
                                <a:cubicBezTo>
                                  <a:pt x="79248" y="190500"/>
                                  <a:pt x="99060" y="199644"/>
                                  <a:pt x="121920" y="199644"/>
                                </a:cubicBezTo>
                                <a:cubicBezTo>
                                  <a:pt x="137160" y="199644"/>
                                  <a:pt x="150876" y="195072"/>
                                  <a:pt x="161544" y="187452"/>
                                </a:cubicBezTo>
                                <a:cubicBezTo>
                                  <a:pt x="172212" y="178308"/>
                                  <a:pt x="182880" y="164592"/>
                                  <a:pt x="190500" y="144780"/>
                                </a:cubicBezTo>
                                <a:cubicBezTo>
                                  <a:pt x="192024" y="146304"/>
                                  <a:pt x="195072" y="147828"/>
                                  <a:pt x="198120" y="150876"/>
                                </a:cubicBezTo>
                                <a:cubicBezTo>
                                  <a:pt x="195072" y="172212"/>
                                  <a:pt x="184404" y="193548"/>
                                  <a:pt x="166116" y="211836"/>
                                </a:cubicBezTo>
                                <a:cubicBezTo>
                                  <a:pt x="149352" y="230124"/>
                                  <a:pt x="128016" y="239268"/>
                                  <a:pt x="102108" y="239268"/>
                                </a:cubicBezTo>
                                <a:cubicBezTo>
                                  <a:pt x="74676" y="239268"/>
                                  <a:pt x="50292" y="228600"/>
                                  <a:pt x="30480" y="207264"/>
                                </a:cubicBezTo>
                                <a:cubicBezTo>
                                  <a:pt x="10668" y="185928"/>
                                  <a:pt x="0" y="158496"/>
                                  <a:pt x="0" y="121920"/>
                                </a:cubicBezTo>
                                <a:cubicBezTo>
                                  <a:pt x="0" y="83820"/>
                                  <a:pt x="10668" y="53340"/>
                                  <a:pt x="30480" y="32004"/>
                                </a:cubicBezTo>
                                <a:cubicBezTo>
                                  <a:pt x="51816" y="10668"/>
                                  <a:pt x="77724" y="0"/>
                                  <a:pt x="108204"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428" name="Shape 21428"/>
                        <wps:cNvSpPr/>
                        <wps:spPr>
                          <a:xfrm>
                            <a:off x="1642872" y="36576"/>
                            <a:ext cx="106680" cy="149352"/>
                          </a:xfrm>
                          <a:custGeom>
                            <a:avLst/>
                            <a:gdLst/>
                            <a:ahLst/>
                            <a:cxnLst/>
                            <a:rect l="0" t="0" r="0" b="0"/>
                            <a:pathLst>
                              <a:path w="106680" h="149352">
                                <a:moveTo>
                                  <a:pt x="33528" y="0"/>
                                </a:moveTo>
                                <a:cubicBezTo>
                                  <a:pt x="24384" y="0"/>
                                  <a:pt x="13716" y="1524"/>
                                  <a:pt x="0" y="4572"/>
                                </a:cubicBezTo>
                                <a:cubicBezTo>
                                  <a:pt x="0" y="51816"/>
                                  <a:pt x="0" y="97536"/>
                                  <a:pt x="0" y="144780"/>
                                </a:cubicBezTo>
                                <a:cubicBezTo>
                                  <a:pt x="9144" y="146304"/>
                                  <a:pt x="16764" y="147828"/>
                                  <a:pt x="24384" y="147828"/>
                                </a:cubicBezTo>
                                <a:cubicBezTo>
                                  <a:pt x="30480" y="149352"/>
                                  <a:pt x="36576" y="149352"/>
                                  <a:pt x="41148" y="149352"/>
                                </a:cubicBezTo>
                                <a:cubicBezTo>
                                  <a:pt x="59436" y="149352"/>
                                  <a:pt x="74676" y="143256"/>
                                  <a:pt x="86868" y="129540"/>
                                </a:cubicBezTo>
                                <a:cubicBezTo>
                                  <a:pt x="100584" y="115824"/>
                                  <a:pt x="106680" y="99060"/>
                                  <a:pt x="106680" y="77724"/>
                                </a:cubicBezTo>
                                <a:cubicBezTo>
                                  <a:pt x="106680" y="64008"/>
                                  <a:pt x="103632" y="50292"/>
                                  <a:pt x="97536" y="38100"/>
                                </a:cubicBezTo>
                                <a:cubicBezTo>
                                  <a:pt x="91440" y="24384"/>
                                  <a:pt x="82296" y="15240"/>
                                  <a:pt x="71628" y="9144"/>
                                </a:cubicBezTo>
                                <a:cubicBezTo>
                                  <a:pt x="60960" y="3048"/>
                                  <a:pt x="47244" y="0"/>
                                  <a:pt x="33528"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429" name="Shape 21429"/>
                        <wps:cNvSpPr/>
                        <wps:spPr>
                          <a:xfrm>
                            <a:off x="3221736" y="30480"/>
                            <a:ext cx="112776" cy="109728"/>
                          </a:xfrm>
                          <a:custGeom>
                            <a:avLst/>
                            <a:gdLst/>
                            <a:ahLst/>
                            <a:cxnLst/>
                            <a:rect l="0" t="0" r="0" b="0"/>
                            <a:pathLst>
                              <a:path w="112776" h="109728">
                                <a:moveTo>
                                  <a:pt x="56388" y="0"/>
                                </a:moveTo>
                                <a:cubicBezTo>
                                  <a:pt x="41148" y="0"/>
                                  <a:pt x="27432" y="4572"/>
                                  <a:pt x="16764" y="15240"/>
                                </a:cubicBezTo>
                                <a:cubicBezTo>
                                  <a:pt x="4572" y="25908"/>
                                  <a:pt x="0" y="39624"/>
                                  <a:pt x="0" y="54864"/>
                                </a:cubicBezTo>
                                <a:cubicBezTo>
                                  <a:pt x="0" y="70104"/>
                                  <a:pt x="4572" y="82296"/>
                                  <a:pt x="16764" y="92964"/>
                                </a:cubicBezTo>
                                <a:cubicBezTo>
                                  <a:pt x="27432" y="105156"/>
                                  <a:pt x="41148" y="109728"/>
                                  <a:pt x="56388" y="109728"/>
                                </a:cubicBezTo>
                                <a:cubicBezTo>
                                  <a:pt x="71628" y="109728"/>
                                  <a:pt x="85344" y="105156"/>
                                  <a:pt x="97536" y="92964"/>
                                </a:cubicBezTo>
                                <a:cubicBezTo>
                                  <a:pt x="108204" y="82296"/>
                                  <a:pt x="112776" y="70104"/>
                                  <a:pt x="112776" y="54864"/>
                                </a:cubicBezTo>
                                <a:cubicBezTo>
                                  <a:pt x="112776" y="39624"/>
                                  <a:pt x="108204" y="25908"/>
                                  <a:pt x="97536" y="15240"/>
                                </a:cubicBezTo>
                                <a:cubicBezTo>
                                  <a:pt x="85344" y="4572"/>
                                  <a:pt x="73152" y="0"/>
                                  <a:pt x="56388"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430" name="Shape 21430"/>
                        <wps:cNvSpPr/>
                        <wps:spPr>
                          <a:xfrm>
                            <a:off x="3456432" y="24384"/>
                            <a:ext cx="114300" cy="132588"/>
                          </a:xfrm>
                          <a:custGeom>
                            <a:avLst/>
                            <a:gdLst/>
                            <a:ahLst/>
                            <a:cxnLst/>
                            <a:rect l="0" t="0" r="0" b="0"/>
                            <a:pathLst>
                              <a:path w="114300" h="132588">
                                <a:moveTo>
                                  <a:pt x="59436" y="0"/>
                                </a:moveTo>
                                <a:cubicBezTo>
                                  <a:pt x="41148" y="0"/>
                                  <a:pt x="27432" y="4572"/>
                                  <a:pt x="16764" y="15240"/>
                                </a:cubicBezTo>
                                <a:cubicBezTo>
                                  <a:pt x="6096" y="24384"/>
                                  <a:pt x="0" y="35052"/>
                                  <a:pt x="0" y="48768"/>
                                </a:cubicBezTo>
                                <a:cubicBezTo>
                                  <a:pt x="0" y="57912"/>
                                  <a:pt x="3048" y="65532"/>
                                  <a:pt x="7620" y="74676"/>
                                </a:cubicBezTo>
                                <a:cubicBezTo>
                                  <a:pt x="10668" y="82296"/>
                                  <a:pt x="18288" y="91440"/>
                                  <a:pt x="25908" y="99060"/>
                                </a:cubicBezTo>
                                <a:cubicBezTo>
                                  <a:pt x="39624" y="109728"/>
                                  <a:pt x="53340" y="120396"/>
                                  <a:pt x="68580" y="132588"/>
                                </a:cubicBezTo>
                                <a:cubicBezTo>
                                  <a:pt x="88392" y="114300"/>
                                  <a:pt x="102108" y="100584"/>
                                  <a:pt x="106680" y="89916"/>
                                </a:cubicBezTo>
                                <a:cubicBezTo>
                                  <a:pt x="112776" y="79248"/>
                                  <a:pt x="114300" y="68580"/>
                                  <a:pt x="114300" y="54864"/>
                                </a:cubicBezTo>
                                <a:cubicBezTo>
                                  <a:pt x="114300" y="38100"/>
                                  <a:pt x="109728" y="24384"/>
                                  <a:pt x="100584" y="15240"/>
                                </a:cubicBezTo>
                                <a:cubicBezTo>
                                  <a:pt x="89916" y="4572"/>
                                  <a:pt x="76200" y="0"/>
                                  <a:pt x="59436"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431" name="Shape 21431"/>
                        <wps:cNvSpPr/>
                        <wps:spPr>
                          <a:xfrm>
                            <a:off x="2790444" y="16764"/>
                            <a:ext cx="376428" cy="339852"/>
                          </a:xfrm>
                          <a:custGeom>
                            <a:avLst/>
                            <a:gdLst/>
                            <a:ahLst/>
                            <a:cxnLst/>
                            <a:rect l="0" t="0" r="0" b="0"/>
                            <a:pathLst>
                              <a:path w="376428" h="339852">
                                <a:moveTo>
                                  <a:pt x="0" y="0"/>
                                </a:moveTo>
                                <a:cubicBezTo>
                                  <a:pt x="30480" y="0"/>
                                  <a:pt x="62484" y="0"/>
                                  <a:pt x="92964" y="0"/>
                                </a:cubicBezTo>
                                <a:cubicBezTo>
                                  <a:pt x="164592" y="83820"/>
                                  <a:pt x="234696" y="167640"/>
                                  <a:pt x="304800" y="251460"/>
                                </a:cubicBezTo>
                                <a:cubicBezTo>
                                  <a:pt x="304800" y="187452"/>
                                  <a:pt x="304800" y="121920"/>
                                  <a:pt x="304800" y="57912"/>
                                </a:cubicBezTo>
                                <a:cubicBezTo>
                                  <a:pt x="304800" y="38100"/>
                                  <a:pt x="303276" y="24384"/>
                                  <a:pt x="297180" y="19812"/>
                                </a:cubicBezTo>
                                <a:cubicBezTo>
                                  <a:pt x="291084" y="12192"/>
                                  <a:pt x="281940" y="9144"/>
                                  <a:pt x="268224" y="9144"/>
                                </a:cubicBezTo>
                                <a:cubicBezTo>
                                  <a:pt x="263652" y="9144"/>
                                  <a:pt x="260604" y="9144"/>
                                  <a:pt x="256032" y="9144"/>
                                </a:cubicBezTo>
                                <a:cubicBezTo>
                                  <a:pt x="256032" y="6096"/>
                                  <a:pt x="256032" y="3048"/>
                                  <a:pt x="256032" y="0"/>
                                </a:cubicBezTo>
                                <a:cubicBezTo>
                                  <a:pt x="295656" y="0"/>
                                  <a:pt x="336804" y="0"/>
                                  <a:pt x="376428" y="0"/>
                                </a:cubicBezTo>
                                <a:cubicBezTo>
                                  <a:pt x="376428" y="3048"/>
                                  <a:pt x="376428" y="6096"/>
                                  <a:pt x="376428" y="9144"/>
                                </a:cubicBezTo>
                                <a:cubicBezTo>
                                  <a:pt x="371856" y="9144"/>
                                  <a:pt x="368808" y="9144"/>
                                  <a:pt x="364236" y="9144"/>
                                </a:cubicBezTo>
                                <a:cubicBezTo>
                                  <a:pt x="348996" y="9144"/>
                                  <a:pt x="339852" y="13716"/>
                                  <a:pt x="333756" y="22860"/>
                                </a:cubicBezTo>
                                <a:cubicBezTo>
                                  <a:pt x="329184" y="27432"/>
                                  <a:pt x="327660" y="39624"/>
                                  <a:pt x="327660" y="57912"/>
                                </a:cubicBezTo>
                                <a:cubicBezTo>
                                  <a:pt x="327660" y="152400"/>
                                  <a:pt x="327660" y="246888"/>
                                  <a:pt x="327660" y="339852"/>
                                </a:cubicBezTo>
                                <a:cubicBezTo>
                                  <a:pt x="324612" y="339852"/>
                                  <a:pt x="321564" y="339852"/>
                                  <a:pt x="318516" y="339852"/>
                                </a:cubicBezTo>
                                <a:cubicBezTo>
                                  <a:pt x="242316" y="249936"/>
                                  <a:pt x="166116" y="160020"/>
                                  <a:pt x="89916" y="70104"/>
                                </a:cubicBezTo>
                                <a:cubicBezTo>
                                  <a:pt x="89916" y="138684"/>
                                  <a:pt x="89916" y="208788"/>
                                  <a:pt x="89916" y="277368"/>
                                </a:cubicBezTo>
                                <a:cubicBezTo>
                                  <a:pt x="89916" y="297180"/>
                                  <a:pt x="92964" y="309372"/>
                                  <a:pt x="97536" y="315468"/>
                                </a:cubicBezTo>
                                <a:cubicBezTo>
                                  <a:pt x="103632" y="321564"/>
                                  <a:pt x="112776" y="326136"/>
                                  <a:pt x="126492" y="326136"/>
                                </a:cubicBezTo>
                                <a:cubicBezTo>
                                  <a:pt x="131064" y="326136"/>
                                  <a:pt x="135636" y="326136"/>
                                  <a:pt x="138684" y="326136"/>
                                </a:cubicBezTo>
                                <a:cubicBezTo>
                                  <a:pt x="138684" y="329184"/>
                                  <a:pt x="138684" y="332232"/>
                                  <a:pt x="138684" y="335280"/>
                                </a:cubicBezTo>
                                <a:cubicBezTo>
                                  <a:pt x="99060" y="335280"/>
                                  <a:pt x="59436" y="335280"/>
                                  <a:pt x="18288" y="335280"/>
                                </a:cubicBezTo>
                                <a:cubicBezTo>
                                  <a:pt x="18288" y="332232"/>
                                  <a:pt x="18288" y="329184"/>
                                  <a:pt x="18288" y="326136"/>
                                </a:cubicBezTo>
                                <a:cubicBezTo>
                                  <a:pt x="22860" y="326136"/>
                                  <a:pt x="27432" y="326136"/>
                                  <a:pt x="30480" y="326136"/>
                                </a:cubicBezTo>
                                <a:cubicBezTo>
                                  <a:pt x="45720" y="326136"/>
                                  <a:pt x="56388" y="321564"/>
                                  <a:pt x="62484" y="312420"/>
                                </a:cubicBezTo>
                                <a:cubicBezTo>
                                  <a:pt x="65532" y="307848"/>
                                  <a:pt x="67056" y="295656"/>
                                  <a:pt x="67056" y="277368"/>
                                </a:cubicBezTo>
                                <a:cubicBezTo>
                                  <a:pt x="67056" y="199644"/>
                                  <a:pt x="67056" y="121920"/>
                                  <a:pt x="67056" y="44196"/>
                                </a:cubicBezTo>
                                <a:cubicBezTo>
                                  <a:pt x="57912" y="33528"/>
                                  <a:pt x="50292" y="25908"/>
                                  <a:pt x="44196" y="21336"/>
                                </a:cubicBezTo>
                                <a:cubicBezTo>
                                  <a:pt x="39624" y="18288"/>
                                  <a:pt x="32004" y="15240"/>
                                  <a:pt x="21336" y="12192"/>
                                </a:cubicBezTo>
                                <a:cubicBezTo>
                                  <a:pt x="16764" y="10668"/>
                                  <a:pt x="9144" y="9144"/>
                                  <a:pt x="0" y="9144"/>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432" name="Shape 21432"/>
                        <wps:cNvSpPr/>
                        <wps:spPr>
                          <a:xfrm>
                            <a:off x="1543812" y="16764"/>
                            <a:ext cx="263652" cy="335280"/>
                          </a:xfrm>
                          <a:custGeom>
                            <a:avLst/>
                            <a:gdLst/>
                            <a:ahLst/>
                            <a:cxnLst/>
                            <a:rect l="0" t="0" r="0" b="0"/>
                            <a:pathLst>
                              <a:path w="263652" h="335280">
                                <a:moveTo>
                                  <a:pt x="0" y="0"/>
                                </a:moveTo>
                                <a:cubicBezTo>
                                  <a:pt x="42672" y="0"/>
                                  <a:pt x="85344" y="0"/>
                                  <a:pt x="126492" y="0"/>
                                </a:cubicBezTo>
                                <a:cubicBezTo>
                                  <a:pt x="158496" y="0"/>
                                  <a:pt x="182880" y="3048"/>
                                  <a:pt x="201168" y="9144"/>
                                </a:cubicBezTo>
                                <a:cubicBezTo>
                                  <a:pt x="217932" y="15240"/>
                                  <a:pt x="233172" y="25908"/>
                                  <a:pt x="245364" y="41148"/>
                                </a:cubicBezTo>
                                <a:cubicBezTo>
                                  <a:pt x="257556" y="54864"/>
                                  <a:pt x="263652" y="73152"/>
                                  <a:pt x="263652" y="92964"/>
                                </a:cubicBezTo>
                                <a:cubicBezTo>
                                  <a:pt x="263652" y="120396"/>
                                  <a:pt x="254508" y="141732"/>
                                  <a:pt x="236220" y="160020"/>
                                </a:cubicBezTo>
                                <a:cubicBezTo>
                                  <a:pt x="217932" y="176784"/>
                                  <a:pt x="190500" y="184404"/>
                                  <a:pt x="156972" y="184404"/>
                                </a:cubicBezTo>
                                <a:cubicBezTo>
                                  <a:pt x="149352" y="184404"/>
                                  <a:pt x="140208" y="184404"/>
                                  <a:pt x="129540" y="182880"/>
                                </a:cubicBezTo>
                                <a:cubicBezTo>
                                  <a:pt x="120396" y="181356"/>
                                  <a:pt x="109728" y="179832"/>
                                  <a:pt x="99060" y="178308"/>
                                </a:cubicBezTo>
                                <a:cubicBezTo>
                                  <a:pt x="99060" y="210312"/>
                                  <a:pt x="99060" y="242316"/>
                                  <a:pt x="99060" y="275844"/>
                                </a:cubicBezTo>
                                <a:cubicBezTo>
                                  <a:pt x="99060" y="297180"/>
                                  <a:pt x="100584" y="309372"/>
                                  <a:pt x="106680" y="315468"/>
                                </a:cubicBezTo>
                                <a:cubicBezTo>
                                  <a:pt x="112776" y="321564"/>
                                  <a:pt x="121920" y="326136"/>
                                  <a:pt x="135636" y="326136"/>
                                </a:cubicBezTo>
                                <a:cubicBezTo>
                                  <a:pt x="140208" y="326136"/>
                                  <a:pt x="144780" y="326136"/>
                                  <a:pt x="149352" y="326136"/>
                                </a:cubicBezTo>
                                <a:cubicBezTo>
                                  <a:pt x="149352" y="329184"/>
                                  <a:pt x="149352" y="332232"/>
                                  <a:pt x="149352" y="335280"/>
                                </a:cubicBezTo>
                                <a:cubicBezTo>
                                  <a:pt x="99060" y="335280"/>
                                  <a:pt x="50292" y="335280"/>
                                  <a:pt x="0" y="335280"/>
                                </a:cubicBezTo>
                                <a:cubicBezTo>
                                  <a:pt x="0" y="332232"/>
                                  <a:pt x="0" y="329184"/>
                                  <a:pt x="0" y="326136"/>
                                </a:cubicBezTo>
                                <a:cubicBezTo>
                                  <a:pt x="4572" y="326136"/>
                                  <a:pt x="9144" y="326136"/>
                                  <a:pt x="13716" y="326136"/>
                                </a:cubicBezTo>
                                <a:cubicBezTo>
                                  <a:pt x="27432" y="326136"/>
                                  <a:pt x="38100" y="321564"/>
                                  <a:pt x="44196" y="312420"/>
                                </a:cubicBezTo>
                                <a:cubicBezTo>
                                  <a:pt x="48768" y="306324"/>
                                  <a:pt x="50292" y="294132"/>
                                  <a:pt x="50292" y="275844"/>
                                </a:cubicBezTo>
                                <a:cubicBezTo>
                                  <a:pt x="50292" y="204216"/>
                                  <a:pt x="50292" y="131064"/>
                                  <a:pt x="50292" y="59436"/>
                                </a:cubicBezTo>
                                <a:cubicBezTo>
                                  <a:pt x="50292" y="38100"/>
                                  <a:pt x="47244" y="25908"/>
                                  <a:pt x="42672" y="19812"/>
                                </a:cubicBezTo>
                                <a:cubicBezTo>
                                  <a:pt x="36576" y="13716"/>
                                  <a:pt x="25908" y="9144"/>
                                  <a:pt x="13716" y="9144"/>
                                </a:cubicBezTo>
                                <a:cubicBezTo>
                                  <a:pt x="9144" y="9144"/>
                                  <a:pt x="4572" y="9144"/>
                                  <a:pt x="0" y="9144"/>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433" name="Shape 21433"/>
                        <wps:cNvSpPr/>
                        <wps:spPr>
                          <a:xfrm>
                            <a:off x="3415284" y="10668"/>
                            <a:ext cx="199644" cy="347472"/>
                          </a:xfrm>
                          <a:custGeom>
                            <a:avLst/>
                            <a:gdLst/>
                            <a:ahLst/>
                            <a:cxnLst/>
                            <a:rect l="0" t="0" r="0" b="0"/>
                            <a:pathLst>
                              <a:path w="199644" h="347472">
                                <a:moveTo>
                                  <a:pt x="99060" y="0"/>
                                </a:moveTo>
                                <a:cubicBezTo>
                                  <a:pt x="128016" y="0"/>
                                  <a:pt x="149352" y="6096"/>
                                  <a:pt x="166116" y="21336"/>
                                </a:cubicBezTo>
                                <a:cubicBezTo>
                                  <a:pt x="184404" y="36576"/>
                                  <a:pt x="192024" y="53340"/>
                                  <a:pt x="192024" y="71628"/>
                                </a:cubicBezTo>
                                <a:cubicBezTo>
                                  <a:pt x="192024" y="83820"/>
                                  <a:pt x="187452" y="96012"/>
                                  <a:pt x="178308" y="109728"/>
                                </a:cubicBezTo>
                                <a:cubicBezTo>
                                  <a:pt x="169164" y="121920"/>
                                  <a:pt x="150876" y="138684"/>
                                  <a:pt x="120396" y="155448"/>
                                </a:cubicBezTo>
                                <a:cubicBezTo>
                                  <a:pt x="150876" y="178308"/>
                                  <a:pt x="170688" y="195072"/>
                                  <a:pt x="181356" y="208788"/>
                                </a:cubicBezTo>
                                <a:cubicBezTo>
                                  <a:pt x="193548" y="225552"/>
                                  <a:pt x="199644" y="242316"/>
                                  <a:pt x="199644" y="262128"/>
                                </a:cubicBezTo>
                                <a:cubicBezTo>
                                  <a:pt x="199644" y="284988"/>
                                  <a:pt x="190500" y="304800"/>
                                  <a:pt x="172212" y="321564"/>
                                </a:cubicBezTo>
                                <a:cubicBezTo>
                                  <a:pt x="153924" y="338328"/>
                                  <a:pt x="129540" y="347472"/>
                                  <a:pt x="99060" y="347472"/>
                                </a:cubicBezTo>
                                <a:cubicBezTo>
                                  <a:pt x="67056" y="347472"/>
                                  <a:pt x="41148" y="336804"/>
                                  <a:pt x="22860" y="316992"/>
                                </a:cubicBezTo>
                                <a:cubicBezTo>
                                  <a:pt x="7620" y="300228"/>
                                  <a:pt x="0" y="283464"/>
                                  <a:pt x="0" y="265176"/>
                                </a:cubicBezTo>
                                <a:cubicBezTo>
                                  <a:pt x="0" y="249936"/>
                                  <a:pt x="6096" y="234696"/>
                                  <a:pt x="15240" y="220980"/>
                                </a:cubicBezTo>
                                <a:cubicBezTo>
                                  <a:pt x="25908" y="205740"/>
                                  <a:pt x="44196" y="190500"/>
                                  <a:pt x="68580" y="172212"/>
                                </a:cubicBezTo>
                                <a:cubicBezTo>
                                  <a:pt x="41148" y="150876"/>
                                  <a:pt x="24384" y="132588"/>
                                  <a:pt x="16764" y="120396"/>
                                </a:cubicBezTo>
                                <a:cubicBezTo>
                                  <a:pt x="7620" y="106680"/>
                                  <a:pt x="4572" y="92964"/>
                                  <a:pt x="4572" y="79248"/>
                                </a:cubicBezTo>
                                <a:cubicBezTo>
                                  <a:pt x="4572" y="57912"/>
                                  <a:pt x="12192" y="38100"/>
                                  <a:pt x="30480" y="22860"/>
                                </a:cubicBezTo>
                                <a:cubicBezTo>
                                  <a:pt x="47244" y="7620"/>
                                  <a:pt x="70104" y="0"/>
                                  <a:pt x="9906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434" name="Shape 21434"/>
                        <wps:cNvSpPr/>
                        <wps:spPr>
                          <a:xfrm>
                            <a:off x="3200400" y="9144"/>
                            <a:ext cx="156972" cy="152400"/>
                          </a:xfrm>
                          <a:custGeom>
                            <a:avLst/>
                            <a:gdLst/>
                            <a:ahLst/>
                            <a:cxnLst/>
                            <a:rect l="0" t="0" r="0" b="0"/>
                            <a:pathLst>
                              <a:path w="156972" h="152400">
                                <a:moveTo>
                                  <a:pt x="77724" y="0"/>
                                </a:moveTo>
                                <a:cubicBezTo>
                                  <a:pt x="100584" y="0"/>
                                  <a:pt x="118872" y="7620"/>
                                  <a:pt x="134112" y="22860"/>
                                </a:cubicBezTo>
                                <a:cubicBezTo>
                                  <a:pt x="149352" y="38100"/>
                                  <a:pt x="156972" y="54864"/>
                                  <a:pt x="156972" y="76200"/>
                                </a:cubicBezTo>
                                <a:cubicBezTo>
                                  <a:pt x="156972" y="97536"/>
                                  <a:pt x="149352" y="115824"/>
                                  <a:pt x="134112" y="129540"/>
                                </a:cubicBezTo>
                                <a:cubicBezTo>
                                  <a:pt x="118872" y="144780"/>
                                  <a:pt x="99060" y="152400"/>
                                  <a:pt x="77724" y="152400"/>
                                </a:cubicBezTo>
                                <a:cubicBezTo>
                                  <a:pt x="56388" y="152400"/>
                                  <a:pt x="38100" y="144780"/>
                                  <a:pt x="22860" y="129540"/>
                                </a:cubicBezTo>
                                <a:cubicBezTo>
                                  <a:pt x="7620" y="115824"/>
                                  <a:pt x="0" y="97536"/>
                                  <a:pt x="0" y="76200"/>
                                </a:cubicBezTo>
                                <a:cubicBezTo>
                                  <a:pt x="0" y="54864"/>
                                  <a:pt x="7620" y="38100"/>
                                  <a:pt x="22860" y="22860"/>
                                </a:cubicBezTo>
                                <a:cubicBezTo>
                                  <a:pt x="38100" y="7620"/>
                                  <a:pt x="56388" y="0"/>
                                  <a:pt x="77724"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435" name="Shape 21435"/>
                        <wps:cNvSpPr/>
                        <wps:spPr>
                          <a:xfrm>
                            <a:off x="2043684" y="9144"/>
                            <a:ext cx="83820" cy="83820"/>
                          </a:xfrm>
                          <a:custGeom>
                            <a:avLst/>
                            <a:gdLst/>
                            <a:ahLst/>
                            <a:cxnLst/>
                            <a:rect l="0" t="0" r="0" b="0"/>
                            <a:pathLst>
                              <a:path w="83820" h="83820">
                                <a:moveTo>
                                  <a:pt x="0" y="0"/>
                                </a:moveTo>
                                <a:cubicBezTo>
                                  <a:pt x="19812" y="0"/>
                                  <a:pt x="38100" y="0"/>
                                  <a:pt x="56388" y="0"/>
                                </a:cubicBezTo>
                                <a:cubicBezTo>
                                  <a:pt x="65532" y="27432"/>
                                  <a:pt x="74676" y="56388"/>
                                  <a:pt x="83820" y="83820"/>
                                </a:cubicBezTo>
                                <a:cubicBezTo>
                                  <a:pt x="80772" y="83820"/>
                                  <a:pt x="77724" y="83820"/>
                                  <a:pt x="74676" y="83820"/>
                                </a:cubicBezTo>
                                <a:cubicBezTo>
                                  <a:pt x="50292" y="56388"/>
                                  <a:pt x="24384" y="27432"/>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436" name="Shape 21436"/>
                        <wps:cNvSpPr/>
                        <wps:spPr>
                          <a:xfrm>
                            <a:off x="1876044" y="0"/>
                            <a:ext cx="51816" cy="50292"/>
                          </a:xfrm>
                          <a:custGeom>
                            <a:avLst/>
                            <a:gdLst/>
                            <a:ahLst/>
                            <a:cxnLst/>
                            <a:rect l="0" t="0" r="0" b="0"/>
                            <a:pathLst>
                              <a:path w="51816" h="50292">
                                <a:moveTo>
                                  <a:pt x="25908" y="0"/>
                                </a:moveTo>
                                <a:cubicBezTo>
                                  <a:pt x="33528" y="0"/>
                                  <a:pt x="39624" y="3048"/>
                                  <a:pt x="44196" y="7620"/>
                                </a:cubicBezTo>
                                <a:cubicBezTo>
                                  <a:pt x="48768" y="12192"/>
                                  <a:pt x="51816" y="18288"/>
                                  <a:pt x="51816" y="25908"/>
                                </a:cubicBezTo>
                                <a:cubicBezTo>
                                  <a:pt x="51816" y="32004"/>
                                  <a:pt x="48768" y="38100"/>
                                  <a:pt x="44196" y="42672"/>
                                </a:cubicBezTo>
                                <a:cubicBezTo>
                                  <a:pt x="39624" y="48768"/>
                                  <a:pt x="33528" y="50292"/>
                                  <a:pt x="25908" y="50292"/>
                                </a:cubicBezTo>
                                <a:cubicBezTo>
                                  <a:pt x="18288" y="50292"/>
                                  <a:pt x="12192" y="48768"/>
                                  <a:pt x="7620" y="42672"/>
                                </a:cubicBezTo>
                                <a:cubicBezTo>
                                  <a:pt x="3048" y="38100"/>
                                  <a:pt x="0" y="32004"/>
                                  <a:pt x="0" y="25908"/>
                                </a:cubicBezTo>
                                <a:cubicBezTo>
                                  <a:pt x="0" y="18288"/>
                                  <a:pt x="3048" y="12192"/>
                                  <a:pt x="7620" y="7620"/>
                                </a:cubicBezTo>
                                <a:cubicBezTo>
                                  <a:pt x="12192" y="3048"/>
                                  <a:pt x="18288" y="0"/>
                                  <a:pt x="25908"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437" name="Shape 21437"/>
                        <wps:cNvSpPr/>
                        <wps:spPr>
                          <a:xfrm>
                            <a:off x="880872" y="610476"/>
                            <a:ext cx="169164" cy="322212"/>
                          </a:xfrm>
                          <a:custGeom>
                            <a:avLst/>
                            <a:gdLst/>
                            <a:ahLst/>
                            <a:cxnLst/>
                            <a:rect l="0" t="0" r="0" b="0"/>
                            <a:pathLst>
                              <a:path w="169164" h="322212">
                                <a:moveTo>
                                  <a:pt x="169164" y="0"/>
                                </a:moveTo>
                                <a:lnTo>
                                  <a:pt x="169164" y="57036"/>
                                </a:lnTo>
                                <a:lnTo>
                                  <a:pt x="169164" y="57036"/>
                                </a:lnTo>
                                <a:cubicBezTo>
                                  <a:pt x="149352" y="101232"/>
                                  <a:pt x="129540" y="146952"/>
                                  <a:pt x="109728" y="191148"/>
                                </a:cubicBezTo>
                                <a:lnTo>
                                  <a:pt x="169164" y="191148"/>
                                </a:lnTo>
                                <a:lnTo>
                                  <a:pt x="169164" y="209436"/>
                                </a:lnTo>
                                <a:lnTo>
                                  <a:pt x="100584" y="209436"/>
                                </a:lnTo>
                                <a:cubicBezTo>
                                  <a:pt x="92964" y="227724"/>
                                  <a:pt x="85344" y="244488"/>
                                  <a:pt x="77724" y="262776"/>
                                </a:cubicBezTo>
                                <a:cubicBezTo>
                                  <a:pt x="71628" y="274968"/>
                                  <a:pt x="68580" y="285636"/>
                                  <a:pt x="68580" y="291732"/>
                                </a:cubicBezTo>
                                <a:cubicBezTo>
                                  <a:pt x="68580" y="296304"/>
                                  <a:pt x="71628" y="300876"/>
                                  <a:pt x="76200" y="305448"/>
                                </a:cubicBezTo>
                                <a:cubicBezTo>
                                  <a:pt x="82296" y="308496"/>
                                  <a:pt x="92964" y="311544"/>
                                  <a:pt x="109728" y="313068"/>
                                </a:cubicBezTo>
                                <a:cubicBezTo>
                                  <a:pt x="109728" y="316116"/>
                                  <a:pt x="109728" y="319164"/>
                                  <a:pt x="109728" y="322212"/>
                                </a:cubicBezTo>
                                <a:cubicBezTo>
                                  <a:pt x="73152" y="322212"/>
                                  <a:pt x="36576" y="322212"/>
                                  <a:pt x="0" y="322212"/>
                                </a:cubicBezTo>
                                <a:cubicBezTo>
                                  <a:pt x="0" y="319164"/>
                                  <a:pt x="0" y="316116"/>
                                  <a:pt x="0" y="313068"/>
                                </a:cubicBezTo>
                                <a:cubicBezTo>
                                  <a:pt x="15240" y="310020"/>
                                  <a:pt x="24384" y="306972"/>
                                  <a:pt x="27432" y="303924"/>
                                </a:cubicBezTo>
                                <a:cubicBezTo>
                                  <a:pt x="36576" y="294780"/>
                                  <a:pt x="45720" y="279540"/>
                                  <a:pt x="56388" y="255156"/>
                                </a:cubicBezTo>
                                <a:lnTo>
                                  <a:pt x="1691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38" name="Shape 21438"/>
                        <wps:cNvSpPr/>
                        <wps:spPr>
                          <a:xfrm>
                            <a:off x="547116" y="589788"/>
                            <a:ext cx="312420" cy="350520"/>
                          </a:xfrm>
                          <a:custGeom>
                            <a:avLst/>
                            <a:gdLst/>
                            <a:ahLst/>
                            <a:cxnLst/>
                            <a:rect l="0" t="0" r="0" b="0"/>
                            <a:pathLst>
                              <a:path w="312420" h="350520">
                                <a:moveTo>
                                  <a:pt x="176784" y="0"/>
                                </a:moveTo>
                                <a:cubicBezTo>
                                  <a:pt x="201168" y="0"/>
                                  <a:pt x="225552" y="6096"/>
                                  <a:pt x="249936" y="18288"/>
                                </a:cubicBezTo>
                                <a:cubicBezTo>
                                  <a:pt x="257556" y="21336"/>
                                  <a:pt x="262128" y="24384"/>
                                  <a:pt x="265176" y="24384"/>
                                </a:cubicBezTo>
                                <a:cubicBezTo>
                                  <a:pt x="269748" y="24384"/>
                                  <a:pt x="274320" y="22860"/>
                                  <a:pt x="277368" y="18288"/>
                                </a:cubicBezTo>
                                <a:cubicBezTo>
                                  <a:pt x="281940" y="15240"/>
                                  <a:pt x="284988" y="9144"/>
                                  <a:pt x="286512" y="0"/>
                                </a:cubicBezTo>
                                <a:cubicBezTo>
                                  <a:pt x="289560" y="0"/>
                                  <a:pt x="292608" y="0"/>
                                  <a:pt x="295656" y="0"/>
                                </a:cubicBezTo>
                                <a:cubicBezTo>
                                  <a:pt x="298704" y="38100"/>
                                  <a:pt x="301752" y="76200"/>
                                  <a:pt x="303276" y="114300"/>
                                </a:cubicBezTo>
                                <a:cubicBezTo>
                                  <a:pt x="301752" y="114300"/>
                                  <a:pt x="298704" y="114300"/>
                                  <a:pt x="295656" y="114300"/>
                                </a:cubicBezTo>
                                <a:cubicBezTo>
                                  <a:pt x="284988" y="80772"/>
                                  <a:pt x="269748" y="56388"/>
                                  <a:pt x="251460" y="41148"/>
                                </a:cubicBezTo>
                                <a:cubicBezTo>
                                  <a:pt x="231648" y="25908"/>
                                  <a:pt x="207264" y="18288"/>
                                  <a:pt x="179832" y="18288"/>
                                </a:cubicBezTo>
                                <a:cubicBezTo>
                                  <a:pt x="156972" y="18288"/>
                                  <a:pt x="137160" y="24384"/>
                                  <a:pt x="117348" y="35052"/>
                                </a:cubicBezTo>
                                <a:cubicBezTo>
                                  <a:pt x="99060" y="45720"/>
                                  <a:pt x="85344" y="64008"/>
                                  <a:pt x="74676" y="88392"/>
                                </a:cubicBezTo>
                                <a:cubicBezTo>
                                  <a:pt x="64008" y="114300"/>
                                  <a:pt x="57912" y="144780"/>
                                  <a:pt x="57912" y="181356"/>
                                </a:cubicBezTo>
                                <a:cubicBezTo>
                                  <a:pt x="57912" y="211836"/>
                                  <a:pt x="64008" y="237744"/>
                                  <a:pt x="73152" y="259080"/>
                                </a:cubicBezTo>
                                <a:cubicBezTo>
                                  <a:pt x="83820" y="281940"/>
                                  <a:pt x="99060" y="298704"/>
                                  <a:pt x="118872" y="310896"/>
                                </a:cubicBezTo>
                                <a:cubicBezTo>
                                  <a:pt x="138684" y="323088"/>
                                  <a:pt x="161544" y="329184"/>
                                  <a:pt x="187452" y="329184"/>
                                </a:cubicBezTo>
                                <a:cubicBezTo>
                                  <a:pt x="210312" y="329184"/>
                                  <a:pt x="230124" y="324612"/>
                                  <a:pt x="246888" y="313944"/>
                                </a:cubicBezTo>
                                <a:cubicBezTo>
                                  <a:pt x="265176" y="304800"/>
                                  <a:pt x="283464" y="286512"/>
                                  <a:pt x="303276" y="259080"/>
                                </a:cubicBezTo>
                                <a:cubicBezTo>
                                  <a:pt x="306324" y="260604"/>
                                  <a:pt x="309372" y="262128"/>
                                  <a:pt x="312420" y="263652"/>
                                </a:cubicBezTo>
                                <a:cubicBezTo>
                                  <a:pt x="294132" y="294132"/>
                                  <a:pt x="274320" y="315468"/>
                                  <a:pt x="251460" y="329184"/>
                                </a:cubicBezTo>
                                <a:cubicBezTo>
                                  <a:pt x="228600" y="342900"/>
                                  <a:pt x="201168" y="350520"/>
                                  <a:pt x="169164" y="350520"/>
                                </a:cubicBezTo>
                                <a:cubicBezTo>
                                  <a:pt x="111252" y="350520"/>
                                  <a:pt x="67056" y="329184"/>
                                  <a:pt x="35052" y="288036"/>
                                </a:cubicBezTo>
                                <a:cubicBezTo>
                                  <a:pt x="12192" y="257556"/>
                                  <a:pt x="0" y="222504"/>
                                  <a:pt x="0" y="179832"/>
                                </a:cubicBezTo>
                                <a:cubicBezTo>
                                  <a:pt x="0" y="147828"/>
                                  <a:pt x="7620" y="115824"/>
                                  <a:pt x="22860" y="88392"/>
                                </a:cubicBezTo>
                                <a:cubicBezTo>
                                  <a:pt x="39624" y="60960"/>
                                  <a:pt x="60960" y="39624"/>
                                  <a:pt x="86868" y="22860"/>
                                </a:cubicBezTo>
                                <a:cubicBezTo>
                                  <a:pt x="114300" y="7620"/>
                                  <a:pt x="144780" y="0"/>
                                  <a:pt x="1767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39" name="Shape 21439"/>
                        <wps:cNvSpPr/>
                        <wps:spPr>
                          <a:xfrm>
                            <a:off x="1263396" y="597408"/>
                            <a:ext cx="195072" cy="335280"/>
                          </a:xfrm>
                          <a:custGeom>
                            <a:avLst/>
                            <a:gdLst/>
                            <a:ahLst/>
                            <a:cxnLst/>
                            <a:rect l="0" t="0" r="0" b="0"/>
                            <a:pathLst>
                              <a:path w="195072" h="335280">
                                <a:moveTo>
                                  <a:pt x="0" y="0"/>
                                </a:moveTo>
                                <a:cubicBezTo>
                                  <a:pt x="47244" y="0"/>
                                  <a:pt x="94488" y="0"/>
                                  <a:pt x="141732" y="0"/>
                                </a:cubicBezTo>
                                <a:cubicBezTo>
                                  <a:pt x="154686" y="0"/>
                                  <a:pt x="166878" y="381"/>
                                  <a:pt x="178284" y="1143"/>
                                </a:cubicBezTo>
                                <a:lnTo>
                                  <a:pt x="195072" y="2951"/>
                                </a:lnTo>
                                <a:lnTo>
                                  <a:pt x="195072" y="26141"/>
                                </a:lnTo>
                                <a:lnTo>
                                  <a:pt x="180308" y="22146"/>
                                </a:lnTo>
                                <a:cubicBezTo>
                                  <a:pt x="170974" y="20574"/>
                                  <a:pt x="161163" y="19812"/>
                                  <a:pt x="150876" y="19812"/>
                                </a:cubicBezTo>
                                <a:cubicBezTo>
                                  <a:pt x="135636" y="19812"/>
                                  <a:pt x="118872" y="21336"/>
                                  <a:pt x="99060" y="25908"/>
                                </a:cubicBezTo>
                                <a:cubicBezTo>
                                  <a:pt x="99060" y="121920"/>
                                  <a:pt x="99060" y="216408"/>
                                  <a:pt x="99060" y="310896"/>
                                </a:cubicBezTo>
                                <a:cubicBezTo>
                                  <a:pt x="120396" y="315468"/>
                                  <a:pt x="138684" y="316992"/>
                                  <a:pt x="153924" y="316992"/>
                                </a:cubicBezTo>
                                <a:cubicBezTo>
                                  <a:pt x="163830" y="316992"/>
                                  <a:pt x="173260" y="316230"/>
                                  <a:pt x="182237" y="314659"/>
                                </a:cubicBezTo>
                                <a:lnTo>
                                  <a:pt x="195072" y="311053"/>
                                </a:lnTo>
                                <a:lnTo>
                                  <a:pt x="195072" y="332417"/>
                                </a:lnTo>
                                <a:lnTo>
                                  <a:pt x="155448" y="335280"/>
                                </a:lnTo>
                                <a:cubicBezTo>
                                  <a:pt x="103632" y="335280"/>
                                  <a:pt x="51816" y="335280"/>
                                  <a:pt x="0" y="335280"/>
                                </a:cubicBezTo>
                                <a:cubicBezTo>
                                  <a:pt x="0" y="332232"/>
                                  <a:pt x="0" y="329184"/>
                                  <a:pt x="0" y="326136"/>
                                </a:cubicBezTo>
                                <a:cubicBezTo>
                                  <a:pt x="4572" y="326136"/>
                                  <a:pt x="9144" y="326136"/>
                                  <a:pt x="13716" y="326136"/>
                                </a:cubicBezTo>
                                <a:cubicBezTo>
                                  <a:pt x="27432" y="326136"/>
                                  <a:pt x="38100" y="321564"/>
                                  <a:pt x="44196" y="312420"/>
                                </a:cubicBezTo>
                                <a:cubicBezTo>
                                  <a:pt x="48768" y="306324"/>
                                  <a:pt x="50292" y="294132"/>
                                  <a:pt x="50292" y="275844"/>
                                </a:cubicBezTo>
                                <a:cubicBezTo>
                                  <a:pt x="50292" y="204216"/>
                                  <a:pt x="50292" y="131064"/>
                                  <a:pt x="50292" y="59436"/>
                                </a:cubicBezTo>
                                <a:cubicBezTo>
                                  <a:pt x="50292" y="38100"/>
                                  <a:pt x="47244" y="25908"/>
                                  <a:pt x="42672" y="19812"/>
                                </a:cubicBezTo>
                                <a:cubicBezTo>
                                  <a:pt x="36576" y="13716"/>
                                  <a:pt x="25908" y="9144"/>
                                  <a:pt x="13716" y="9144"/>
                                </a:cubicBezTo>
                                <a:cubicBezTo>
                                  <a:pt x="9144" y="9144"/>
                                  <a:pt x="4572" y="9144"/>
                                  <a:pt x="0" y="9144"/>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40" name="Shape 21440"/>
                        <wps:cNvSpPr/>
                        <wps:spPr>
                          <a:xfrm>
                            <a:off x="1050036" y="589788"/>
                            <a:ext cx="198120" cy="342900"/>
                          </a:xfrm>
                          <a:custGeom>
                            <a:avLst/>
                            <a:gdLst/>
                            <a:ahLst/>
                            <a:cxnLst/>
                            <a:rect l="0" t="0" r="0" b="0"/>
                            <a:pathLst>
                              <a:path w="198120" h="342900">
                                <a:moveTo>
                                  <a:pt x="9144" y="0"/>
                                </a:moveTo>
                                <a:cubicBezTo>
                                  <a:pt x="12192" y="0"/>
                                  <a:pt x="15240" y="0"/>
                                  <a:pt x="18288" y="0"/>
                                </a:cubicBezTo>
                                <a:cubicBezTo>
                                  <a:pt x="57912" y="92964"/>
                                  <a:pt x="99060" y="185928"/>
                                  <a:pt x="138684" y="278892"/>
                                </a:cubicBezTo>
                                <a:cubicBezTo>
                                  <a:pt x="149352" y="301752"/>
                                  <a:pt x="156972" y="315468"/>
                                  <a:pt x="166116" y="321564"/>
                                </a:cubicBezTo>
                                <a:cubicBezTo>
                                  <a:pt x="173736" y="329184"/>
                                  <a:pt x="184404" y="332232"/>
                                  <a:pt x="198120" y="333756"/>
                                </a:cubicBezTo>
                                <a:cubicBezTo>
                                  <a:pt x="198120" y="336804"/>
                                  <a:pt x="198120" y="339852"/>
                                  <a:pt x="198120" y="342900"/>
                                </a:cubicBezTo>
                                <a:cubicBezTo>
                                  <a:pt x="152400" y="342900"/>
                                  <a:pt x="106680" y="342900"/>
                                  <a:pt x="62484" y="342900"/>
                                </a:cubicBezTo>
                                <a:cubicBezTo>
                                  <a:pt x="62484" y="339852"/>
                                  <a:pt x="62484" y="336804"/>
                                  <a:pt x="62484" y="333756"/>
                                </a:cubicBezTo>
                                <a:cubicBezTo>
                                  <a:pt x="76200" y="332232"/>
                                  <a:pt x="85344" y="330708"/>
                                  <a:pt x="89916" y="326136"/>
                                </a:cubicBezTo>
                                <a:cubicBezTo>
                                  <a:pt x="94488" y="323088"/>
                                  <a:pt x="97536" y="318516"/>
                                  <a:pt x="97536" y="312420"/>
                                </a:cubicBezTo>
                                <a:cubicBezTo>
                                  <a:pt x="97536" y="306324"/>
                                  <a:pt x="92964" y="294132"/>
                                  <a:pt x="86868" y="278892"/>
                                </a:cubicBezTo>
                                <a:cubicBezTo>
                                  <a:pt x="79248" y="262128"/>
                                  <a:pt x="73152" y="246888"/>
                                  <a:pt x="65532" y="230124"/>
                                </a:cubicBezTo>
                                <a:lnTo>
                                  <a:pt x="0" y="230124"/>
                                </a:lnTo>
                                <a:lnTo>
                                  <a:pt x="0" y="211836"/>
                                </a:lnTo>
                                <a:lnTo>
                                  <a:pt x="59436" y="211836"/>
                                </a:lnTo>
                                <a:lnTo>
                                  <a:pt x="0" y="77724"/>
                                </a:lnTo>
                                <a:lnTo>
                                  <a:pt x="0" y="20688"/>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41" name="Shape 21441"/>
                        <wps:cNvSpPr/>
                        <wps:spPr>
                          <a:xfrm>
                            <a:off x="1458468" y="600359"/>
                            <a:ext cx="153924" cy="329466"/>
                          </a:xfrm>
                          <a:custGeom>
                            <a:avLst/>
                            <a:gdLst/>
                            <a:ahLst/>
                            <a:cxnLst/>
                            <a:rect l="0" t="0" r="0" b="0"/>
                            <a:pathLst>
                              <a:path w="153924" h="329466">
                                <a:moveTo>
                                  <a:pt x="0" y="0"/>
                                </a:moveTo>
                                <a:lnTo>
                                  <a:pt x="15049" y="1621"/>
                                </a:lnTo>
                                <a:cubicBezTo>
                                  <a:pt x="34671" y="4669"/>
                                  <a:pt x="51054" y="9241"/>
                                  <a:pt x="64008" y="15337"/>
                                </a:cubicBezTo>
                                <a:cubicBezTo>
                                  <a:pt x="91440" y="26005"/>
                                  <a:pt x="112776" y="44293"/>
                                  <a:pt x="129540" y="71725"/>
                                </a:cubicBezTo>
                                <a:cubicBezTo>
                                  <a:pt x="146304" y="97633"/>
                                  <a:pt x="153924" y="128113"/>
                                  <a:pt x="153924" y="163165"/>
                                </a:cubicBezTo>
                                <a:cubicBezTo>
                                  <a:pt x="153924" y="208885"/>
                                  <a:pt x="138684" y="248509"/>
                                  <a:pt x="109728" y="278989"/>
                                </a:cubicBezTo>
                                <a:cubicBezTo>
                                  <a:pt x="85725" y="305278"/>
                                  <a:pt x="51435" y="322138"/>
                                  <a:pt x="7501" y="328924"/>
                                </a:cubicBezTo>
                                <a:lnTo>
                                  <a:pt x="0" y="329466"/>
                                </a:lnTo>
                                <a:lnTo>
                                  <a:pt x="0" y="308102"/>
                                </a:lnTo>
                                <a:lnTo>
                                  <a:pt x="12764" y="304516"/>
                                </a:lnTo>
                                <a:cubicBezTo>
                                  <a:pt x="28956" y="298039"/>
                                  <a:pt x="43434" y="288133"/>
                                  <a:pt x="56388" y="274417"/>
                                </a:cubicBezTo>
                                <a:cubicBezTo>
                                  <a:pt x="82296" y="248509"/>
                                  <a:pt x="96012" y="211933"/>
                                  <a:pt x="96012" y="166213"/>
                                </a:cubicBezTo>
                                <a:cubicBezTo>
                                  <a:pt x="96012" y="118969"/>
                                  <a:pt x="82296" y="82393"/>
                                  <a:pt x="56388" y="56485"/>
                                </a:cubicBezTo>
                                <a:cubicBezTo>
                                  <a:pt x="43434" y="42769"/>
                                  <a:pt x="28575" y="32863"/>
                                  <a:pt x="11811" y="26386"/>
                                </a:cubicBezTo>
                                <a:lnTo>
                                  <a:pt x="0" y="231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42" name="Shape 21442"/>
                        <wps:cNvSpPr/>
                        <wps:spPr>
                          <a:xfrm>
                            <a:off x="1641348" y="597408"/>
                            <a:ext cx="156210" cy="335280"/>
                          </a:xfrm>
                          <a:custGeom>
                            <a:avLst/>
                            <a:gdLst/>
                            <a:ahLst/>
                            <a:cxnLst/>
                            <a:rect l="0" t="0" r="0" b="0"/>
                            <a:pathLst>
                              <a:path w="156210" h="335280">
                                <a:moveTo>
                                  <a:pt x="0" y="0"/>
                                </a:moveTo>
                                <a:cubicBezTo>
                                  <a:pt x="42672" y="0"/>
                                  <a:pt x="85344" y="0"/>
                                  <a:pt x="126492" y="0"/>
                                </a:cubicBezTo>
                                <a:lnTo>
                                  <a:pt x="156210" y="1303"/>
                                </a:lnTo>
                                <a:lnTo>
                                  <a:pt x="156210" y="22516"/>
                                </a:lnTo>
                                <a:lnTo>
                                  <a:pt x="138684" y="19812"/>
                                </a:lnTo>
                                <a:cubicBezTo>
                                  <a:pt x="129540" y="19812"/>
                                  <a:pt x="115824" y="21336"/>
                                  <a:pt x="99060" y="24384"/>
                                </a:cubicBezTo>
                                <a:cubicBezTo>
                                  <a:pt x="99060" y="70104"/>
                                  <a:pt x="99060" y="117348"/>
                                  <a:pt x="99060" y="163068"/>
                                </a:cubicBezTo>
                                <a:cubicBezTo>
                                  <a:pt x="102108" y="163068"/>
                                  <a:pt x="105156" y="163068"/>
                                  <a:pt x="108204" y="163068"/>
                                </a:cubicBezTo>
                                <a:cubicBezTo>
                                  <a:pt x="109728" y="163068"/>
                                  <a:pt x="111252" y="163068"/>
                                  <a:pt x="112776" y="163068"/>
                                </a:cubicBezTo>
                                <a:lnTo>
                                  <a:pt x="156210" y="158326"/>
                                </a:lnTo>
                                <a:lnTo>
                                  <a:pt x="156210" y="205829"/>
                                </a:lnTo>
                                <a:lnTo>
                                  <a:pt x="135636" y="178308"/>
                                </a:lnTo>
                                <a:cubicBezTo>
                                  <a:pt x="126492" y="178308"/>
                                  <a:pt x="120396" y="179832"/>
                                  <a:pt x="114300" y="179832"/>
                                </a:cubicBezTo>
                                <a:cubicBezTo>
                                  <a:pt x="111252" y="179832"/>
                                  <a:pt x="109728" y="178308"/>
                                  <a:pt x="106680" y="178308"/>
                                </a:cubicBezTo>
                                <a:cubicBezTo>
                                  <a:pt x="105156" y="178308"/>
                                  <a:pt x="102108" y="178308"/>
                                  <a:pt x="99060" y="178308"/>
                                </a:cubicBezTo>
                                <a:cubicBezTo>
                                  <a:pt x="99060" y="210312"/>
                                  <a:pt x="99060" y="243840"/>
                                  <a:pt x="99060" y="275844"/>
                                </a:cubicBezTo>
                                <a:cubicBezTo>
                                  <a:pt x="99060" y="297180"/>
                                  <a:pt x="102108" y="309372"/>
                                  <a:pt x="106680" y="315468"/>
                                </a:cubicBezTo>
                                <a:cubicBezTo>
                                  <a:pt x="112776" y="321564"/>
                                  <a:pt x="121920" y="326136"/>
                                  <a:pt x="135636" y="326136"/>
                                </a:cubicBezTo>
                                <a:cubicBezTo>
                                  <a:pt x="140208" y="326136"/>
                                  <a:pt x="144780" y="326136"/>
                                  <a:pt x="149352" y="326136"/>
                                </a:cubicBezTo>
                                <a:cubicBezTo>
                                  <a:pt x="149352" y="329184"/>
                                  <a:pt x="149352" y="332232"/>
                                  <a:pt x="149352" y="335280"/>
                                </a:cubicBezTo>
                                <a:cubicBezTo>
                                  <a:pt x="99060" y="335280"/>
                                  <a:pt x="50292" y="335280"/>
                                  <a:pt x="0" y="335280"/>
                                </a:cubicBezTo>
                                <a:cubicBezTo>
                                  <a:pt x="0" y="332232"/>
                                  <a:pt x="0" y="329184"/>
                                  <a:pt x="0" y="326136"/>
                                </a:cubicBezTo>
                                <a:cubicBezTo>
                                  <a:pt x="4572" y="326136"/>
                                  <a:pt x="9144" y="326136"/>
                                  <a:pt x="13716" y="326136"/>
                                </a:cubicBezTo>
                                <a:cubicBezTo>
                                  <a:pt x="28956" y="326136"/>
                                  <a:pt x="38100" y="321564"/>
                                  <a:pt x="45720" y="312420"/>
                                </a:cubicBezTo>
                                <a:cubicBezTo>
                                  <a:pt x="48768" y="306324"/>
                                  <a:pt x="50292" y="294132"/>
                                  <a:pt x="50292" y="275844"/>
                                </a:cubicBezTo>
                                <a:cubicBezTo>
                                  <a:pt x="50292" y="204216"/>
                                  <a:pt x="50292" y="131064"/>
                                  <a:pt x="50292" y="59436"/>
                                </a:cubicBezTo>
                                <a:cubicBezTo>
                                  <a:pt x="50292" y="38100"/>
                                  <a:pt x="48768" y="25908"/>
                                  <a:pt x="42672" y="19812"/>
                                </a:cubicBezTo>
                                <a:cubicBezTo>
                                  <a:pt x="36576" y="13716"/>
                                  <a:pt x="27432" y="9144"/>
                                  <a:pt x="13716" y="9144"/>
                                </a:cubicBezTo>
                                <a:cubicBezTo>
                                  <a:pt x="9144" y="9144"/>
                                  <a:pt x="4572" y="9144"/>
                                  <a:pt x="0" y="9144"/>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43" name="Shape 21443"/>
                        <wps:cNvSpPr/>
                        <wps:spPr>
                          <a:xfrm>
                            <a:off x="1797558" y="598711"/>
                            <a:ext cx="188214" cy="333978"/>
                          </a:xfrm>
                          <a:custGeom>
                            <a:avLst/>
                            <a:gdLst/>
                            <a:ahLst/>
                            <a:cxnLst/>
                            <a:rect l="0" t="0" r="0" b="0"/>
                            <a:pathLst>
                              <a:path w="188214" h="333978">
                                <a:moveTo>
                                  <a:pt x="0" y="0"/>
                                </a:moveTo>
                                <a:lnTo>
                                  <a:pt x="18098" y="793"/>
                                </a:lnTo>
                                <a:cubicBezTo>
                                  <a:pt x="31623" y="2127"/>
                                  <a:pt x="42672" y="4032"/>
                                  <a:pt x="51054" y="6317"/>
                                </a:cubicBezTo>
                                <a:cubicBezTo>
                                  <a:pt x="69342" y="12414"/>
                                  <a:pt x="84582" y="21558"/>
                                  <a:pt x="96774" y="35273"/>
                                </a:cubicBezTo>
                                <a:cubicBezTo>
                                  <a:pt x="108966" y="48990"/>
                                  <a:pt x="115062" y="65753"/>
                                  <a:pt x="115062" y="85565"/>
                                </a:cubicBezTo>
                                <a:cubicBezTo>
                                  <a:pt x="115062" y="105378"/>
                                  <a:pt x="107442" y="123665"/>
                                  <a:pt x="93726" y="138905"/>
                                </a:cubicBezTo>
                                <a:cubicBezTo>
                                  <a:pt x="80010" y="154146"/>
                                  <a:pt x="58674" y="164814"/>
                                  <a:pt x="29718" y="170909"/>
                                </a:cubicBezTo>
                                <a:cubicBezTo>
                                  <a:pt x="52578" y="202914"/>
                                  <a:pt x="76962" y="234917"/>
                                  <a:pt x="101346" y="266922"/>
                                </a:cubicBezTo>
                                <a:cubicBezTo>
                                  <a:pt x="116586" y="288258"/>
                                  <a:pt x="130302" y="303497"/>
                                  <a:pt x="142494" y="311117"/>
                                </a:cubicBezTo>
                                <a:cubicBezTo>
                                  <a:pt x="154686" y="318738"/>
                                  <a:pt x="169926" y="323309"/>
                                  <a:pt x="188214" y="324834"/>
                                </a:cubicBezTo>
                                <a:cubicBezTo>
                                  <a:pt x="188214" y="327882"/>
                                  <a:pt x="188214" y="330929"/>
                                  <a:pt x="188214" y="333978"/>
                                </a:cubicBezTo>
                                <a:cubicBezTo>
                                  <a:pt x="157734" y="333978"/>
                                  <a:pt x="127254" y="333978"/>
                                  <a:pt x="96774" y="333978"/>
                                </a:cubicBezTo>
                                <a:lnTo>
                                  <a:pt x="0" y="204527"/>
                                </a:lnTo>
                                <a:lnTo>
                                  <a:pt x="0" y="157024"/>
                                </a:lnTo>
                                <a:lnTo>
                                  <a:pt x="190" y="157003"/>
                                </a:lnTo>
                                <a:cubicBezTo>
                                  <a:pt x="12573" y="153764"/>
                                  <a:pt x="22860" y="148811"/>
                                  <a:pt x="31242" y="141953"/>
                                </a:cubicBezTo>
                                <a:cubicBezTo>
                                  <a:pt x="48006" y="128238"/>
                                  <a:pt x="57150" y="109949"/>
                                  <a:pt x="57150" y="88614"/>
                                </a:cubicBezTo>
                                <a:cubicBezTo>
                                  <a:pt x="57150" y="67278"/>
                                  <a:pt x="49530" y="50514"/>
                                  <a:pt x="37338" y="38322"/>
                                </a:cubicBezTo>
                                <a:cubicBezTo>
                                  <a:pt x="30480" y="31464"/>
                                  <a:pt x="22479" y="26510"/>
                                  <a:pt x="13335" y="23272"/>
                                </a:cubicBezTo>
                                <a:lnTo>
                                  <a:pt x="0" y="212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44" name="Shape 21444"/>
                        <wps:cNvSpPr/>
                        <wps:spPr>
                          <a:xfrm>
                            <a:off x="2439924" y="597408"/>
                            <a:ext cx="195072" cy="335280"/>
                          </a:xfrm>
                          <a:custGeom>
                            <a:avLst/>
                            <a:gdLst/>
                            <a:ahLst/>
                            <a:cxnLst/>
                            <a:rect l="0" t="0" r="0" b="0"/>
                            <a:pathLst>
                              <a:path w="195072" h="335280">
                                <a:moveTo>
                                  <a:pt x="0" y="0"/>
                                </a:moveTo>
                                <a:cubicBezTo>
                                  <a:pt x="47244" y="0"/>
                                  <a:pt x="94488" y="0"/>
                                  <a:pt x="140208" y="0"/>
                                </a:cubicBezTo>
                                <a:lnTo>
                                  <a:pt x="195072" y="3658"/>
                                </a:lnTo>
                                <a:lnTo>
                                  <a:pt x="195072" y="26141"/>
                                </a:lnTo>
                                <a:lnTo>
                                  <a:pt x="180308" y="22146"/>
                                </a:lnTo>
                                <a:cubicBezTo>
                                  <a:pt x="170974" y="20574"/>
                                  <a:pt x="161163" y="19812"/>
                                  <a:pt x="150876" y="19812"/>
                                </a:cubicBezTo>
                                <a:cubicBezTo>
                                  <a:pt x="135636" y="19812"/>
                                  <a:pt x="118872" y="21336"/>
                                  <a:pt x="99060" y="25908"/>
                                </a:cubicBezTo>
                                <a:cubicBezTo>
                                  <a:pt x="99060" y="121920"/>
                                  <a:pt x="99060" y="216408"/>
                                  <a:pt x="99060" y="310896"/>
                                </a:cubicBezTo>
                                <a:cubicBezTo>
                                  <a:pt x="120396" y="315468"/>
                                  <a:pt x="138684" y="316992"/>
                                  <a:pt x="153924" y="316992"/>
                                </a:cubicBezTo>
                                <a:cubicBezTo>
                                  <a:pt x="163449" y="316992"/>
                                  <a:pt x="172688" y="316230"/>
                                  <a:pt x="181594" y="314659"/>
                                </a:cubicBezTo>
                                <a:lnTo>
                                  <a:pt x="195072" y="310883"/>
                                </a:lnTo>
                                <a:lnTo>
                                  <a:pt x="195072" y="332404"/>
                                </a:lnTo>
                                <a:lnTo>
                                  <a:pt x="155448" y="335280"/>
                                </a:lnTo>
                                <a:cubicBezTo>
                                  <a:pt x="103632" y="335280"/>
                                  <a:pt x="51816" y="335280"/>
                                  <a:pt x="0" y="335280"/>
                                </a:cubicBezTo>
                                <a:cubicBezTo>
                                  <a:pt x="0" y="332232"/>
                                  <a:pt x="0" y="329184"/>
                                  <a:pt x="0" y="326136"/>
                                </a:cubicBezTo>
                                <a:cubicBezTo>
                                  <a:pt x="4572" y="326136"/>
                                  <a:pt x="9144" y="326136"/>
                                  <a:pt x="13716" y="326136"/>
                                </a:cubicBezTo>
                                <a:cubicBezTo>
                                  <a:pt x="27432" y="326136"/>
                                  <a:pt x="38100" y="321564"/>
                                  <a:pt x="44196" y="312420"/>
                                </a:cubicBezTo>
                                <a:cubicBezTo>
                                  <a:pt x="47244" y="306324"/>
                                  <a:pt x="50292" y="294132"/>
                                  <a:pt x="50292" y="275844"/>
                                </a:cubicBezTo>
                                <a:cubicBezTo>
                                  <a:pt x="50292" y="204216"/>
                                  <a:pt x="50292" y="131064"/>
                                  <a:pt x="50292" y="59436"/>
                                </a:cubicBezTo>
                                <a:cubicBezTo>
                                  <a:pt x="50292" y="38100"/>
                                  <a:pt x="47244" y="25908"/>
                                  <a:pt x="42672" y="19812"/>
                                </a:cubicBezTo>
                                <a:cubicBezTo>
                                  <a:pt x="36576" y="13716"/>
                                  <a:pt x="25908" y="9144"/>
                                  <a:pt x="13716" y="9144"/>
                                </a:cubicBezTo>
                                <a:cubicBezTo>
                                  <a:pt x="9144" y="9144"/>
                                  <a:pt x="4572" y="9144"/>
                                  <a:pt x="0" y="9144"/>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45" name="Shape 21445"/>
                        <wps:cNvSpPr/>
                        <wps:spPr>
                          <a:xfrm>
                            <a:off x="1991868" y="597408"/>
                            <a:ext cx="297180" cy="335280"/>
                          </a:xfrm>
                          <a:custGeom>
                            <a:avLst/>
                            <a:gdLst/>
                            <a:ahLst/>
                            <a:cxnLst/>
                            <a:rect l="0" t="0" r="0" b="0"/>
                            <a:pathLst>
                              <a:path w="297180" h="335280">
                                <a:moveTo>
                                  <a:pt x="0" y="0"/>
                                </a:moveTo>
                                <a:cubicBezTo>
                                  <a:pt x="89916" y="0"/>
                                  <a:pt x="178308" y="0"/>
                                  <a:pt x="266700" y="0"/>
                                </a:cubicBezTo>
                                <a:cubicBezTo>
                                  <a:pt x="268224" y="24384"/>
                                  <a:pt x="269748" y="48768"/>
                                  <a:pt x="271272" y="73152"/>
                                </a:cubicBezTo>
                                <a:cubicBezTo>
                                  <a:pt x="268224" y="73152"/>
                                  <a:pt x="263652" y="73152"/>
                                  <a:pt x="260604" y="73152"/>
                                </a:cubicBezTo>
                                <a:cubicBezTo>
                                  <a:pt x="257556" y="56388"/>
                                  <a:pt x="252984" y="44196"/>
                                  <a:pt x="248412" y="38100"/>
                                </a:cubicBezTo>
                                <a:cubicBezTo>
                                  <a:pt x="245364" y="30480"/>
                                  <a:pt x="237744" y="25908"/>
                                  <a:pt x="230124" y="22860"/>
                                </a:cubicBezTo>
                                <a:cubicBezTo>
                                  <a:pt x="222504" y="19812"/>
                                  <a:pt x="210312" y="18288"/>
                                  <a:pt x="193548" y="18288"/>
                                </a:cubicBezTo>
                                <a:cubicBezTo>
                                  <a:pt x="161544" y="18288"/>
                                  <a:pt x="131064" y="18288"/>
                                  <a:pt x="99060" y="18288"/>
                                </a:cubicBezTo>
                                <a:cubicBezTo>
                                  <a:pt x="99060" y="62484"/>
                                  <a:pt x="99060" y="106680"/>
                                  <a:pt x="99060" y="150876"/>
                                </a:cubicBezTo>
                                <a:cubicBezTo>
                                  <a:pt x="124968" y="150876"/>
                                  <a:pt x="149352" y="150876"/>
                                  <a:pt x="175260" y="150876"/>
                                </a:cubicBezTo>
                                <a:cubicBezTo>
                                  <a:pt x="195072" y="150876"/>
                                  <a:pt x="207264" y="147828"/>
                                  <a:pt x="214884" y="141732"/>
                                </a:cubicBezTo>
                                <a:cubicBezTo>
                                  <a:pt x="224028" y="134112"/>
                                  <a:pt x="228600" y="121920"/>
                                  <a:pt x="228600" y="102108"/>
                                </a:cubicBezTo>
                                <a:cubicBezTo>
                                  <a:pt x="233172" y="102108"/>
                                  <a:pt x="236220" y="102108"/>
                                  <a:pt x="239268" y="102108"/>
                                </a:cubicBezTo>
                                <a:cubicBezTo>
                                  <a:pt x="239268" y="141732"/>
                                  <a:pt x="239268" y="179832"/>
                                  <a:pt x="239268" y="219456"/>
                                </a:cubicBezTo>
                                <a:cubicBezTo>
                                  <a:pt x="236220" y="219456"/>
                                  <a:pt x="233172" y="219456"/>
                                  <a:pt x="228600" y="219456"/>
                                </a:cubicBezTo>
                                <a:cubicBezTo>
                                  <a:pt x="227076" y="202692"/>
                                  <a:pt x="224028" y="192024"/>
                                  <a:pt x="222504" y="187452"/>
                                </a:cubicBezTo>
                                <a:cubicBezTo>
                                  <a:pt x="219456" y="181356"/>
                                  <a:pt x="213360" y="176784"/>
                                  <a:pt x="207264" y="173736"/>
                                </a:cubicBezTo>
                                <a:cubicBezTo>
                                  <a:pt x="199644" y="170688"/>
                                  <a:pt x="188976" y="169164"/>
                                  <a:pt x="175260" y="169164"/>
                                </a:cubicBezTo>
                                <a:cubicBezTo>
                                  <a:pt x="149352" y="169164"/>
                                  <a:pt x="124968" y="169164"/>
                                  <a:pt x="99060" y="169164"/>
                                </a:cubicBezTo>
                                <a:cubicBezTo>
                                  <a:pt x="99060" y="205740"/>
                                  <a:pt x="99060" y="242316"/>
                                  <a:pt x="99060" y="278892"/>
                                </a:cubicBezTo>
                                <a:cubicBezTo>
                                  <a:pt x="99060" y="294132"/>
                                  <a:pt x="99060" y="303276"/>
                                  <a:pt x="100584" y="306324"/>
                                </a:cubicBezTo>
                                <a:cubicBezTo>
                                  <a:pt x="102108" y="309372"/>
                                  <a:pt x="105156" y="312420"/>
                                  <a:pt x="108204" y="313944"/>
                                </a:cubicBezTo>
                                <a:cubicBezTo>
                                  <a:pt x="111252" y="315468"/>
                                  <a:pt x="117348" y="316992"/>
                                  <a:pt x="128016" y="316992"/>
                                </a:cubicBezTo>
                                <a:cubicBezTo>
                                  <a:pt x="146304" y="316992"/>
                                  <a:pt x="166116" y="316992"/>
                                  <a:pt x="185928" y="316992"/>
                                </a:cubicBezTo>
                                <a:cubicBezTo>
                                  <a:pt x="205740" y="316992"/>
                                  <a:pt x="219456" y="315468"/>
                                  <a:pt x="228600" y="312420"/>
                                </a:cubicBezTo>
                                <a:cubicBezTo>
                                  <a:pt x="237744" y="310896"/>
                                  <a:pt x="246888" y="304800"/>
                                  <a:pt x="254508" y="297180"/>
                                </a:cubicBezTo>
                                <a:cubicBezTo>
                                  <a:pt x="265176" y="286512"/>
                                  <a:pt x="275844" y="271272"/>
                                  <a:pt x="286512" y="251460"/>
                                </a:cubicBezTo>
                                <a:cubicBezTo>
                                  <a:pt x="289560" y="251460"/>
                                  <a:pt x="294132" y="251460"/>
                                  <a:pt x="297180" y="251460"/>
                                </a:cubicBezTo>
                                <a:cubicBezTo>
                                  <a:pt x="286512" y="278892"/>
                                  <a:pt x="277368" y="306324"/>
                                  <a:pt x="266700" y="335280"/>
                                </a:cubicBezTo>
                                <a:cubicBezTo>
                                  <a:pt x="178308" y="335280"/>
                                  <a:pt x="89916" y="335280"/>
                                  <a:pt x="0" y="335280"/>
                                </a:cubicBezTo>
                                <a:cubicBezTo>
                                  <a:pt x="0" y="332232"/>
                                  <a:pt x="0" y="329184"/>
                                  <a:pt x="0" y="326136"/>
                                </a:cubicBezTo>
                                <a:cubicBezTo>
                                  <a:pt x="4572" y="326136"/>
                                  <a:pt x="9144" y="326136"/>
                                  <a:pt x="12192" y="326136"/>
                                </a:cubicBezTo>
                                <a:cubicBezTo>
                                  <a:pt x="21336" y="326136"/>
                                  <a:pt x="28956" y="324612"/>
                                  <a:pt x="36576" y="320040"/>
                                </a:cubicBezTo>
                                <a:cubicBezTo>
                                  <a:pt x="41148" y="316992"/>
                                  <a:pt x="45720" y="313944"/>
                                  <a:pt x="47244" y="307848"/>
                                </a:cubicBezTo>
                                <a:cubicBezTo>
                                  <a:pt x="48768" y="303276"/>
                                  <a:pt x="50292" y="292608"/>
                                  <a:pt x="50292" y="275844"/>
                                </a:cubicBezTo>
                                <a:cubicBezTo>
                                  <a:pt x="50292" y="204216"/>
                                  <a:pt x="50292" y="131064"/>
                                  <a:pt x="50292" y="59436"/>
                                </a:cubicBezTo>
                                <a:cubicBezTo>
                                  <a:pt x="50292" y="38100"/>
                                  <a:pt x="47244" y="24384"/>
                                  <a:pt x="42672" y="19812"/>
                                </a:cubicBezTo>
                                <a:cubicBezTo>
                                  <a:pt x="36576" y="12192"/>
                                  <a:pt x="27432" y="9144"/>
                                  <a:pt x="12192" y="9144"/>
                                </a:cubicBezTo>
                                <a:cubicBezTo>
                                  <a:pt x="9144" y="9144"/>
                                  <a:pt x="4572" y="9144"/>
                                  <a:pt x="0" y="9144"/>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46" name="Shape 21446"/>
                        <wps:cNvSpPr/>
                        <wps:spPr>
                          <a:xfrm>
                            <a:off x="2634996" y="601066"/>
                            <a:ext cx="153924" cy="328747"/>
                          </a:xfrm>
                          <a:custGeom>
                            <a:avLst/>
                            <a:gdLst/>
                            <a:ahLst/>
                            <a:cxnLst/>
                            <a:rect l="0" t="0" r="0" b="0"/>
                            <a:pathLst>
                              <a:path w="153924" h="328747">
                                <a:moveTo>
                                  <a:pt x="0" y="0"/>
                                </a:moveTo>
                                <a:lnTo>
                                  <a:pt x="13716" y="915"/>
                                </a:lnTo>
                                <a:cubicBezTo>
                                  <a:pt x="33528" y="3963"/>
                                  <a:pt x="50292" y="8534"/>
                                  <a:pt x="64008" y="14631"/>
                                </a:cubicBezTo>
                                <a:cubicBezTo>
                                  <a:pt x="91440" y="25298"/>
                                  <a:pt x="112776" y="43586"/>
                                  <a:pt x="129540" y="71019"/>
                                </a:cubicBezTo>
                                <a:cubicBezTo>
                                  <a:pt x="144780" y="96927"/>
                                  <a:pt x="153924" y="127407"/>
                                  <a:pt x="153924" y="162459"/>
                                </a:cubicBezTo>
                                <a:cubicBezTo>
                                  <a:pt x="153924" y="208179"/>
                                  <a:pt x="138684" y="247803"/>
                                  <a:pt x="109728" y="278283"/>
                                </a:cubicBezTo>
                                <a:cubicBezTo>
                                  <a:pt x="84582" y="304572"/>
                                  <a:pt x="50864" y="321431"/>
                                  <a:pt x="7287" y="328218"/>
                                </a:cubicBezTo>
                                <a:lnTo>
                                  <a:pt x="0" y="328747"/>
                                </a:lnTo>
                                <a:lnTo>
                                  <a:pt x="0" y="307225"/>
                                </a:lnTo>
                                <a:lnTo>
                                  <a:pt x="12192" y="303810"/>
                                </a:lnTo>
                                <a:cubicBezTo>
                                  <a:pt x="28575" y="297333"/>
                                  <a:pt x="43434" y="287427"/>
                                  <a:pt x="56388" y="273710"/>
                                </a:cubicBezTo>
                                <a:cubicBezTo>
                                  <a:pt x="82296" y="247803"/>
                                  <a:pt x="96012" y="211227"/>
                                  <a:pt x="96012" y="165507"/>
                                </a:cubicBezTo>
                                <a:cubicBezTo>
                                  <a:pt x="96012" y="118263"/>
                                  <a:pt x="82296" y="81686"/>
                                  <a:pt x="56388" y="55779"/>
                                </a:cubicBezTo>
                                <a:cubicBezTo>
                                  <a:pt x="43434" y="42063"/>
                                  <a:pt x="28575" y="32157"/>
                                  <a:pt x="11811" y="25679"/>
                                </a:cubicBezTo>
                                <a:lnTo>
                                  <a:pt x="0" y="224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47" name="Shape 21447"/>
                        <wps:cNvSpPr/>
                        <wps:spPr>
                          <a:xfrm>
                            <a:off x="2811780" y="597408"/>
                            <a:ext cx="368808" cy="342900"/>
                          </a:xfrm>
                          <a:custGeom>
                            <a:avLst/>
                            <a:gdLst/>
                            <a:ahLst/>
                            <a:cxnLst/>
                            <a:rect l="0" t="0" r="0" b="0"/>
                            <a:pathLst>
                              <a:path w="368808" h="342900">
                                <a:moveTo>
                                  <a:pt x="0" y="0"/>
                                </a:moveTo>
                                <a:cubicBezTo>
                                  <a:pt x="50292" y="0"/>
                                  <a:pt x="100584" y="0"/>
                                  <a:pt x="149352" y="0"/>
                                </a:cubicBezTo>
                                <a:cubicBezTo>
                                  <a:pt x="149352" y="3048"/>
                                  <a:pt x="149352" y="6096"/>
                                  <a:pt x="149352" y="9144"/>
                                </a:cubicBezTo>
                                <a:cubicBezTo>
                                  <a:pt x="144780" y="9144"/>
                                  <a:pt x="140208" y="9144"/>
                                  <a:pt x="137160" y="9144"/>
                                </a:cubicBezTo>
                                <a:cubicBezTo>
                                  <a:pt x="121920" y="9144"/>
                                  <a:pt x="111252" y="13716"/>
                                  <a:pt x="105156" y="22860"/>
                                </a:cubicBezTo>
                                <a:cubicBezTo>
                                  <a:pt x="102108" y="28956"/>
                                  <a:pt x="99060" y="41148"/>
                                  <a:pt x="99060" y="59436"/>
                                </a:cubicBezTo>
                                <a:cubicBezTo>
                                  <a:pt x="99060" y="108204"/>
                                  <a:pt x="99060" y="156972"/>
                                  <a:pt x="99060" y="205740"/>
                                </a:cubicBezTo>
                                <a:cubicBezTo>
                                  <a:pt x="99060" y="217932"/>
                                  <a:pt x="100584" y="233172"/>
                                  <a:pt x="103632" y="249936"/>
                                </a:cubicBezTo>
                                <a:cubicBezTo>
                                  <a:pt x="105156" y="266700"/>
                                  <a:pt x="109728" y="280416"/>
                                  <a:pt x="115824" y="289560"/>
                                </a:cubicBezTo>
                                <a:cubicBezTo>
                                  <a:pt x="123444" y="298704"/>
                                  <a:pt x="132588" y="306324"/>
                                  <a:pt x="144780" y="312420"/>
                                </a:cubicBezTo>
                                <a:cubicBezTo>
                                  <a:pt x="156972" y="318516"/>
                                  <a:pt x="172212" y="321564"/>
                                  <a:pt x="188976" y="321564"/>
                                </a:cubicBezTo>
                                <a:cubicBezTo>
                                  <a:pt x="211836" y="321564"/>
                                  <a:pt x="231648" y="316992"/>
                                  <a:pt x="249936" y="307848"/>
                                </a:cubicBezTo>
                                <a:cubicBezTo>
                                  <a:pt x="268224" y="297180"/>
                                  <a:pt x="280416" y="284988"/>
                                  <a:pt x="286512" y="271272"/>
                                </a:cubicBezTo>
                                <a:cubicBezTo>
                                  <a:pt x="292608" y="256032"/>
                                  <a:pt x="297180" y="230124"/>
                                  <a:pt x="297180" y="195072"/>
                                </a:cubicBezTo>
                                <a:cubicBezTo>
                                  <a:pt x="297180" y="149352"/>
                                  <a:pt x="297180" y="105156"/>
                                  <a:pt x="297180" y="59436"/>
                                </a:cubicBezTo>
                                <a:cubicBezTo>
                                  <a:pt x="297180" y="38100"/>
                                  <a:pt x="294132" y="25908"/>
                                  <a:pt x="289560" y="19812"/>
                                </a:cubicBezTo>
                                <a:cubicBezTo>
                                  <a:pt x="281940" y="13716"/>
                                  <a:pt x="272796" y="9144"/>
                                  <a:pt x="259080" y="9144"/>
                                </a:cubicBezTo>
                                <a:cubicBezTo>
                                  <a:pt x="256032" y="9144"/>
                                  <a:pt x="251460" y="9144"/>
                                  <a:pt x="246888" y="9144"/>
                                </a:cubicBezTo>
                                <a:cubicBezTo>
                                  <a:pt x="246888" y="6096"/>
                                  <a:pt x="246888" y="3048"/>
                                  <a:pt x="246888" y="0"/>
                                </a:cubicBezTo>
                                <a:cubicBezTo>
                                  <a:pt x="288036" y="0"/>
                                  <a:pt x="327660" y="0"/>
                                  <a:pt x="368808" y="0"/>
                                </a:cubicBezTo>
                                <a:cubicBezTo>
                                  <a:pt x="368808" y="3048"/>
                                  <a:pt x="368808" y="6096"/>
                                  <a:pt x="368808" y="9144"/>
                                </a:cubicBezTo>
                                <a:cubicBezTo>
                                  <a:pt x="364236" y="9144"/>
                                  <a:pt x="361188" y="9144"/>
                                  <a:pt x="356616" y="9144"/>
                                </a:cubicBezTo>
                                <a:cubicBezTo>
                                  <a:pt x="342900" y="9144"/>
                                  <a:pt x="332232" y="15240"/>
                                  <a:pt x="324612" y="25908"/>
                                </a:cubicBezTo>
                                <a:cubicBezTo>
                                  <a:pt x="321564" y="32004"/>
                                  <a:pt x="320040" y="42672"/>
                                  <a:pt x="320040" y="60960"/>
                                </a:cubicBezTo>
                                <a:cubicBezTo>
                                  <a:pt x="320040" y="106680"/>
                                  <a:pt x="320040" y="152400"/>
                                  <a:pt x="320040" y="196596"/>
                                </a:cubicBezTo>
                                <a:cubicBezTo>
                                  <a:pt x="320040" y="231648"/>
                                  <a:pt x="315468" y="257556"/>
                                  <a:pt x="309372" y="275844"/>
                                </a:cubicBezTo>
                                <a:cubicBezTo>
                                  <a:pt x="301752" y="294132"/>
                                  <a:pt x="288036" y="309372"/>
                                  <a:pt x="268224" y="323088"/>
                                </a:cubicBezTo>
                                <a:cubicBezTo>
                                  <a:pt x="248412" y="336804"/>
                                  <a:pt x="220980" y="342900"/>
                                  <a:pt x="185928" y="342900"/>
                                </a:cubicBezTo>
                                <a:cubicBezTo>
                                  <a:pt x="147828" y="342900"/>
                                  <a:pt x="120396" y="336804"/>
                                  <a:pt x="100584" y="324612"/>
                                </a:cubicBezTo>
                                <a:cubicBezTo>
                                  <a:pt x="80772" y="310896"/>
                                  <a:pt x="67056" y="294132"/>
                                  <a:pt x="57912" y="272796"/>
                                </a:cubicBezTo>
                                <a:cubicBezTo>
                                  <a:pt x="53340" y="257556"/>
                                  <a:pt x="50292" y="230124"/>
                                  <a:pt x="50292" y="190500"/>
                                </a:cubicBezTo>
                                <a:cubicBezTo>
                                  <a:pt x="50292" y="146304"/>
                                  <a:pt x="50292" y="103632"/>
                                  <a:pt x="50292" y="59436"/>
                                </a:cubicBezTo>
                                <a:cubicBezTo>
                                  <a:pt x="50292" y="39624"/>
                                  <a:pt x="47244" y="25908"/>
                                  <a:pt x="41148" y="19812"/>
                                </a:cubicBezTo>
                                <a:cubicBezTo>
                                  <a:pt x="35052" y="12192"/>
                                  <a:pt x="25908" y="9144"/>
                                  <a:pt x="13716" y="9144"/>
                                </a:cubicBezTo>
                                <a:cubicBezTo>
                                  <a:pt x="9144" y="9144"/>
                                  <a:pt x="4572" y="9144"/>
                                  <a:pt x="0" y="9144"/>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48" name="Shape 21448"/>
                        <wps:cNvSpPr/>
                        <wps:spPr>
                          <a:xfrm>
                            <a:off x="3627120" y="590056"/>
                            <a:ext cx="169164" cy="350252"/>
                          </a:xfrm>
                          <a:custGeom>
                            <a:avLst/>
                            <a:gdLst/>
                            <a:ahLst/>
                            <a:cxnLst/>
                            <a:rect l="0" t="0" r="0" b="0"/>
                            <a:pathLst>
                              <a:path w="169164" h="350252">
                                <a:moveTo>
                                  <a:pt x="169164" y="0"/>
                                </a:moveTo>
                                <a:lnTo>
                                  <a:pt x="169164" y="18300"/>
                                </a:lnTo>
                                <a:lnTo>
                                  <a:pt x="167640" y="18020"/>
                                </a:lnTo>
                                <a:cubicBezTo>
                                  <a:pt x="137160" y="18020"/>
                                  <a:pt x="112776" y="28688"/>
                                  <a:pt x="92964" y="51548"/>
                                </a:cubicBezTo>
                                <a:cubicBezTo>
                                  <a:pt x="70104" y="78980"/>
                                  <a:pt x="57912" y="120128"/>
                                  <a:pt x="57912" y="173468"/>
                                </a:cubicBezTo>
                                <a:cubicBezTo>
                                  <a:pt x="57912" y="226808"/>
                                  <a:pt x="70104" y="269480"/>
                                  <a:pt x="94488" y="298436"/>
                                </a:cubicBezTo>
                                <a:cubicBezTo>
                                  <a:pt x="112776" y="321296"/>
                                  <a:pt x="137160" y="331964"/>
                                  <a:pt x="167640" y="331964"/>
                                </a:cubicBezTo>
                                <a:lnTo>
                                  <a:pt x="169164" y="331654"/>
                                </a:lnTo>
                                <a:lnTo>
                                  <a:pt x="169164" y="350252"/>
                                </a:lnTo>
                                <a:cubicBezTo>
                                  <a:pt x="120396" y="350252"/>
                                  <a:pt x="80772" y="333488"/>
                                  <a:pt x="48768" y="301484"/>
                                </a:cubicBezTo>
                                <a:cubicBezTo>
                                  <a:pt x="16764" y="267956"/>
                                  <a:pt x="0" y="225284"/>
                                  <a:pt x="0" y="173468"/>
                                </a:cubicBezTo>
                                <a:cubicBezTo>
                                  <a:pt x="0" y="120128"/>
                                  <a:pt x="18288" y="77456"/>
                                  <a:pt x="56388" y="43928"/>
                                </a:cubicBezTo>
                                <a:cubicBezTo>
                                  <a:pt x="80391" y="22211"/>
                                  <a:pt x="108680" y="8209"/>
                                  <a:pt x="139970" y="2566"/>
                                </a:cubicBezTo>
                                <a:lnTo>
                                  <a:pt x="1691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49" name="Shape 21449"/>
                        <wps:cNvSpPr/>
                        <wps:spPr>
                          <a:xfrm>
                            <a:off x="3351276" y="589788"/>
                            <a:ext cx="228600" cy="350520"/>
                          </a:xfrm>
                          <a:custGeom>
                            <a:avLst/>
                            <a:gdLst/>
                            <a:ahLst/>
                            <a:cxnLst/>
                            <a:rect l="0" t="0" r="0" b="0"/>
                            <a:pathLst>
                              <a:path w="228600" h="350520">
                                <a:moveTo>
                                  <a:pt x="100584" y="0"/>
                                </a:moveTo>
                                <a:cubicBezTo>
                                  <a:pt x="118872" y="0"/>
                                  <a:pt x="138684" y="4572"/>
                                  <a:pt x="158496" y="13716"/>
                                </a:cubicBezTo>
                                <a:cubicBezTo>
                                  <a:pt x="169164" y="18288"/>
                                  <a:pt x="175260" y="19812"/>
                                  <a:pt x="179832" y="19812"/>
                                </a:cubicBezTo>
                                <a:cubicBezTo>
                                  <a:pt x="182880" y="19812"/>
                                  <a:pt x="187452" y="18288"/>
                                  <a:pt x="190500" y="15240"/>
                                </a:cubicBezTo>
                                <a:cubicBezTo>
                                  <a:pt x="193548" y="13716"/>
                                  <a:pt x="195072" y="7620"/>
                                  <a:pt x="196596" y="0"/>
                                </a:cubicBezTo>
                                <a:cubicBezTo>
                                  <a:pt x="199644" y="0"/>
                                  <a:pt x="202692" y="0"/>
                                  <a:pt x="205740" y="0"/>
                                </a:cubicBezTo>
                                <a:cubicBezTo>
                                  <a:pt x="205740" y="39624"/>
                                  <a:pt x="205740" y="77724"/>
                                  <a:pt x="205740" y="115824"/>
                                </a:cubicBezTo>
                                <a:cubicBezTo>
                                  <a:pt x="202692" y="115824"/>
                                  <a:pt x="199644" y="115824"/>
                                  <a:pt x="196596" y="115824"/>
                                </a:cubicBezTo>
                                <a:cubicBezTo>
                                  <a:pt x="193548" y="94488"/>
                                  <a:pt x="188976" y="76200"/>
                                  <a:pt x="179832" y="62484"/>
                                </a:cubicBezTo>
                                <a:cubicBezTo>
                                  <a:pt x="172212" y="50292"/>
                                  <a:pt x="161544" y="39624"/>
                                  <a:pt x="146304" y="32004"/>
                                </a:cubicBezTo>
                                <a:cubicBezTo>
                                  <a:pt x="132588" y="24384"/>
                                  <a:pt x="117348" y="19812"/>
                                  <a:pt x="100584" y="19812"/>
                                </a:cubicBezTo>
                                <a:cubicBezTo>
                                  <a:pt x="83820" y="19812"/>
                                  <a:pt x="68580" y="25908"/>
                                  <a:pt x="57912" y="36576"/>
                                </a:cubicBezTo>
                                <a:cubicBezTo>
                                  <a:pt x="45720" y="45720"/>
                                  <a:pt x="39624" y="57912"/>
                                  <a:pt x="39624" y="71628"/>
                                </a:cubicBezTo>
                                <a:cubicBezTo>
                                  <a:pt x="39624" y="82296"/>
                                  <a:pt x="44196" y="91440"/>
                                  <a:pt x="50292" y="99060"/>
                                </a:cubicBezTo>
                                <a:cubicBezTo>
                                  <a:pt x="60960" y="111252"/>
                                  <a:pt x="86868" y="128016"/>
                                  <a:pt x="126492" y="149352"/>
                                </a:cubicBezTo>
                                <a:cubicBezTo>
                                  <a:pt x="158496" y="166116"/>
                                  <a:pt x="179832" y="178308"/>
                                  <a:pt x="192024" y="187452"/>
                                </a:cubicBezTo>
                                <a:cubicBezTo>
                                  <a:pt x="204216" y="196596"/>
                                  <a:pt x="213360" y="207264"/>
                                  <a:pt x="219456" y="219456"/>
                                </a:cubicBezTo>
                                <a:cubicBezTo>
                                  <a:pt x="225552" y="231648"/>
                                  <a:pt x="228600" y="243840"/>
                                  <a:pt x="228600" y="257556"/>
                                </a:cubicBezTo>
                                <a:cubicBezTo>
                                  <a:pt x="228600" y="281940"/>
                                  <a:pt x="219456" y="304800"/>
                                  <a:pt x="198120" y="323088"/>
                                </a:cubicBezTo>
                                <a:cubicBezTo>
                                  <a:pt x="178308" y="341376"/>
                                  <a:pt x="152400" y="350520"/>
                                  <a:pt x="120396" y="350520"/>
                                </a:cubicBezTo>
                                <a:cubicBezTo>
                                  <a:pt x="109728" y="350520"/>
                                  <a:pt x="100584" y="348996"/>
                                  <a:pt x="91440" y="347472"/>
                                </a:cubicBezTo>
                                <a:cubicBezTo>
                                  <a:pt x="86868" y="347472"/>
                                  <a:pt x="76200" y="344424"/>
                                  <a:pt x="59436" y="338328"/>
                                </a:cubicBezTo>
                                <a:cubicBezTo>
                                  <a:pt x="42672" y="333756"/>
                                  <a:pt x="32004" y="330708"/>
                                  <a:pt x="27432" y="330708"/>
                                </a:cubicBezTo>
                                <a:cubicBezTo>
                                  <a:pt x="22860" y="330708"/>
                                  <a:pt x="19812" y="332232"/>
                                  <a:pt x="16764" y="335280"/>
                                </a:cubicBezTo>
                                <a:cubicBezTo>
                                  <a:pt x="15240" y="336804"/>
                                  <a:pt x="13716" y="342900"/>
                                  <a:pt x="12192" y="350520"/>
                                </a:cubicBezTo>
                                <a:cubicBezTo>
                                  <a:pt x="9144" y="350520"/>
                                  <a:pt x="6096" y="350520"/>
                                  <a:pt x="3048" y="350520"/>
                                </a:cubicBezTo>
                                <a:cubicBezTo>
                                  <a:pt x="3048" y="312420"/>
                                  <a:pt x="3048" y="274320"/>
                                  <a:pt x="3048" y="236220"/>
                                </a:cubicBezTo>
                                <a:cubicBezTo>
                                  <a:pt x="6096" y="236220"/>
                                  <a:pt x="9144" y="236220"/>
                                  <a:pt x="12192" y="236220"/>
                                </a:cubicBezTo>
                                <a:cubicBezTo>
                                  <a:pt x="16764" y="259080"/>
                                  <a:pt x="22860" y="277368"/>
                                  <a:pt x="30480" y="289560"/>
                                </a:cubicBezTo>
                                <a:cubicBezTo>
                                  <a:pt x="38100" y="301752"/>
                                  <a:pt x="48768" y="310896"/>
                                  <a:pt x="64008" y="318516"/>
                                </a:cubicBezTo>
                                <a:cubicBezTo>
                                  <a:pt x="79248" y="327660"/>
                                  <a:pt x="96012" y="330708"/>
                                  <a:pt x="114300" y="330708"/>
                                </a:cubicBezTo>
                                <a:cubicBezTo>
                                  <a:pt x="135636" y="330708"/>
                                  <a:pt x="152400" y="326136"/>
                                  <a:pt x="164592" y="315468"/>
                                </a:cubicBezTo>
                                <a:cubicBezTo>
                                  <a:pt x="178308" y="303276"/>
                                  <a:pt x="184404" y="291084"/>
                                  <a:pt x="184404" y="275844"/>
                                </a:cubicBezTo>
                                <a:cubicBezTo>
                                  <a:pt x="184404" y="268224"/>
                                  <a:pt x="181356" y="259080"/>
                                  <a:pt x="176784" y="251460"/>
                                </a:cubicBezTo>
                                <a:cubicBezTo>
                                  <a:pt x="172212" y="242316"/>
                                  <a:pt x="164592" y="234696"/>
                                  <a:pt x="155448" y="228600"/>
                                </a:cubicBezTo>
                                <a:cubicBezTo>
                                  <a:pt x="147828" y="222504"/>
                                  <a:pt x="129540" y="211836"/>
                                  <a:pt x="100584" y="196596"/>
                                </a:cubicBezTo>
                                <a:cubicBezTo>
                                  <a:pt x="71628" y="179832"/>
                                  <a:pt x="50292" y="167640"/>
                                  <a:pt x="38100" y="158496"/>
                                </a:cubicBezTo>
                                <a:cubicBezTo>
                                  <a:pt x="24384" y="147828"/>
                                  <a:pt x="15240" y="138684"/>
                                  <a:pt x="9144" y="126492"/>
                                </a:cubicBezTo>
                                <a:cubicBezTo>
                                  <a:pt x="3048" y="114300"/>
                                  <a:pt x="0" y="102108"/>
                                  <a:pt x="0" y="88392"/>
                                </a:cubicBezTo>
                                <a:cubicBezTo>
                                  <a:pt x="0" y="64008"/>
                                  <a:pt x="9144" y="44196"/>
                                  <a:pt x="27432" y="25908"/>
                                </a:cubicBezTo>
                                <a:cubicBezTo>
                                  <a:pt x="47244" y="9144"/>
                                  <a:pt x="71628" y="0"/>
                                  <a:pt x="1005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50" name="Shape 21450"/>
                        <wps:cNvSpPr/>
                        <wps:spPr>
                          <a:xfrm>
                            <a:off x="3988308" y="597408"/>
                            <a:ext cx="368808" cy="342900"/>
                          </a:xfrm>
                          <a:custGeom>
                            <a:avLst/>
                            <a:gdLst/>
                            <a:ahLst/>
                            <a:cxnLst/>
                            <a:rect l="0" t="0" r="0" b="0"/>
                            <a:pathLst>
                              <a:path w="368808" h="342900">
                                <a:moveTo>
                                  <a:pt x="0" y="0"/>
                                </a:moveTo>
                                <a:cubicBezTo>
                                  <a:pt x="48768" y="0"/>
                                  <a:pt x="99060" y="0"/>
                                  <a:pt x="149352" y="0"/>
                                </a:cubicBezTo>
                                <a:cubicBezTo>
                                  <a:pt x="149352" y="3048"/>
                                  <a:pt x="149352" y="6096"/>
                                  <a:pt x="149352" y="9144"/>
                                </a:cubicBezTo>
                                <a:cubicBezTo>
                                  <a:pt x="144780" y="9144"/>
                                  <a:pt x="140208" y="9144"/>
                                  <a:pt x="135636" y="9144"/>
                                </a:cubicBezTo>
                                <a:cubicBezTo>
                                  <a:pt x="121920" y="9144"/>
                                  <a:pt x="111252" y="13716"/>
                                  <a:pt x="105156" y="22860"/>
                                </a:cubicBezTo>
                                <a:cubicBezTo>
                                  <a:pt x="100584" y="28956"/>
                                  <a:pt x="99060" y="41148"/>
                                  <a:pt x="99060" y="59436"/>
                                </a:cubicBezTo>
                                <a:cubicBezTo>
                                  <a:pt x="99060" y="108204"/>
                                  <a:pt x="99060" y="156972"/>
                                  <a:pt x="99060" y="205740"/>
                                </a:cubicBezTo>
                                <a:cubicBezTo>
                                  <a:pt x="99060" y="217932"/>
                                  <a:pt x="100584" y="233172"/>
                                  <a:pt x="102108" y="249936"/>
                                </a:cubicBezTo>
                                <a:cubicBezTo>
                                  <a:pt x="105156" y="266700"/>
                                  <a:pt x="109728" y="280416"/>
                                  <a:pt x="115824" y="289560"/>
                                </a:cubicBezTo>
                                <a:cubicBezTo>
                                  <a:pt x="121920" y="298704"/>
                                  <a:pt x="132588" y="306324"/>
                                  <a:pt x="143256" y="312420"/>
                                </a:cubicBezTo>
                                <a:cubicBezTo>
                                  <a:pt x="155448" y="318516"/>
                                  <a:pt x="170688" y="321564"/>
                                  <a:pt x="188976" y="321564"/>
                                </a:cubicBezTo>
                                <a:cubicBezTo>
                                  <a:pt x="211836" y="321564"/>
                                  <a:pt x="231648" y="316992"/>
                                  <a:pt x="249936" y="307848"/>
                                </a:cubicBezTo>
                                <a:cubicBezTo>
                                  <a:pt x="266700" y="297180"/>
                                  <a:pt x="278892" y="284988"/>
                                  <a:pt x="286512" y="271272"/>
                                </a:cubicBezTo>
                                <a:cubicBezTo>
                                  <a:pt x="292608" y="256032"/>
                                  <a:pt x="295656" y="230124"/>
                                  <a:pt x="295656" y="195072"/>
                                </a:cubicBezTo>
                                <a:cubicBezTo>
                                  <a:pt x="295656" y="149352"/>
                                  <a:pt x="295656" y="105156"/>
                                  <a:pt x="295656" y="59436"/>
                                </a:cubicBezTo>
                                <a:cubicBezTo>
                                  <a:pt x="295656" y="38100"/>
                                  <a:pt x="294132" y="25908"/>
                                  <a:pt x="289560" y="19812"/>
                                </a:cubicBezTo>
                                <a:cubicBezTo>
                                  <a:pt x="281940" y="13716"/>
                                  <a:pt x="272796" y="9144"/>
                                  <a:pt x="259080" y="9144"/>
                                </a:cubicBezTo>
                                <a:cubicBezTo>
                                  <a:pt x="254508" y="9144"/>
                                  <a:pt x="249936" y="9144"/>
                                  <a:pt x="246888" y="9144"/>
                                </a:cubicBezTo>
                                <a:cubicBezTo>
                                  <a:pt x="246888" y="6096"/>
                                  <a:pt x="246888" y="3048"/>
                                  <a:pt x="246888" y="0"/>
                                </a:cubicBezTo>
                                <a:cubicBezTo>
                                  <a:pt x="286512" y="0"/>
                                  <a:pt x="327660" y="0"/>
                                  <a:pt x="368808" y="0"/>
                                </a:cubicBezTo>
                                <a:cubicBezTo>
                                  <a:pt x="368808" y="3048"/>
                                  <a:pt x="368808" y="6096"/>
                                  <a:pt x="368808" y="9144"/>
                                </a:cubicBezTo>
                                <a:cubicBezTo>
                                  <a:pt x="364236" y="9144"/>
                                  <a:pt x="359664" y="9144"/>
                                  <a:pt x="355092" y="9144"/>
                                </a:cubicBezTo>
                                <a:cubicBezTo>
                                  <a:pt x="341376" y="9144"/>
                                  <a:pt x="332232" y="15240"/>
                                  <a:pt x="324612" y="25908"/>
                                </a:cubicBezTo>
                                <a:cubicBezTo>
                                  <a:pt x="320040" y="32004"/>
                                  <a:pt x="318516" y="42672"/>
                                  <a:pt x="318516" y="60960"/>
                                </a:cubicBezTo>
                                <a:cubicBezTo>
                                  <a:pt x="318516" y="106680"/>
                                  <a:pt x="318516" y="152400"/>
                                  <a:pt x="318516" y="196596"/>
                                </a:cubicBezTo>
                                <a:cubicBezTo>
                                  <a:pt x="318516" y="231648"/>
                                  <a:pt x="315468" y="257556"/>
                                  <a:pt x="309372" y="275844"/>
                                </a:cubicBezTo>
                                <a:cubicBezTo>
                                  <a:pt x="301752" y="294132"/>
                                  <a:pt x="288036" y="309372"/>
                                  <a:pt x="268224" y="323088"/>
                                </a:cubicBezTo>
                                <a:cubicBezTo>
                                  <a:pt x="248412" y="336804"/>
                                  <a:pt x="220980" y="342900"/>
                                  <a:pt x="185928" y="342900"/>
                                </a:cubicBezTo>
                                <a:cubicBezTo>
                                  <a:pt x="147828" y="342900"/>
                                  <a:pt x="118872" y="336804"/>
                                  <a:pt x="99060" y="324612"/>
                                </a:cubicBezTo>
                                <a:cubicBezTo>
                                  <a:pt x="80772" y="310896"/>
                                  <a:pt x="65532" y="294132"/>
                                  <a:pt x="57912" y="272796"/>
                                </a:cubicBezTo>
                                <a:cubicBezTo>
                                  <a:pt x="53340" y="257556"/>
                                  <a:pt x="50292" y="230124"/>
                                  <a:pt x="50292" y="190500"/>
                                </a:cubicBezTo>
                                <a:cubicBezTo>
                                  <a:pt x="50292" y="146304"/>
                                  <a:pt x="50292" y="103632"/>
                                  <a:pt x="50292" y="59436"/>
                                </a:cubicBezTo>
                                <a:cubicBezTo>
                                  <a:pt x="50292" y="39624"/>
                                  <a:pt x="47244" y="25908"/>
                                  <a:pt x="41148" y="19812"/>
                                </a:cubicBezTo>
                                <a:cubicBezTo>
                                  <a:pt x="35052" y="12192"/>
                                  <a:pt x="25908" y="9144"/>
                                  <a:pt x="12192" y="9144"/>
                                </a:cubicBezTo>
                                <a:cubicBezTo>
                                  <a:pt x="7620" y="9144"/>
                                  <a:pt x="4572" y="9144"/>
                                  <a:pt x="0" y="9144"/>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51" name="Shape 21451"/>
                        <wps:cNvSpPr/>
                        <wps:spPr>
                          <a:xfrm>
                            <a:off x="4395216" y="589788"/>
                            <a:ext cx="230124" cy="350520"/>
                          </a:xfrm>
                          <a:custGeom>
                            <a:avLst/>
                            <a:gdLst/>
                            <a:ahLst/>
                            <a:cxnLst/>
                            <a:rect l="0" t="0" r="0" b="0"/>
                            <a:pathLst>
                              <a:path w="230124" h="350520">
                                <a:moveTo>
                                  <a:pt x="102108" y="0"/>
                                </a:moveTo>
                                <a:cubicBezTo>
                                  <a:pt x="120396" y="0"/>
                                  <a:pt x="140208" y="4572"/>
                                  <a:pt x="160020" y="13716"/>
                                </a:cubicBezTo>
                                <a:cubicBezTo>
                                  <a:pt x="170688" y="18288"/>
                                  <a:pt x="176784" y="19812"/>
                                  <a:pt x="181356" y="19812"/>
                                </a:cubicBezTo>
                                <a:cubicBezTo>
                                  <a:pt x="184404" y="19812"/>
                                  <a:pt x="188976" y="18288"/>
                                  <a:pt x="192024" y="15240"/>
                                </a:cubicBezTo>
                                <a:cubicBezTo>
                                  <a:pt x="193548" y="13716"/>
                                  <a:pt x="196596" y="7620"/>
                                  <a:pt x="198120" y="0"/>
                                </a:cubicBezTo>
                                <a:cubicBezTo>
                                  <a:pt x="201168" y="0"/>
                                  <a:pt x="204216" y="0"/>
                                  <a:pt x="207264" y="0"/>
                                </a:cubicBezTo>
                                <a:cubicBezTo>
                                  <a:pt x="207264" y="39624"/>
                                  <a:pt x="207264" y="77724"/>
                                  <a:pt x="207264" y="115824"/>
                                </a:cubicBezTo>
                                <a:cubicBezTo>
                                  <a:pt x="204216" y="115824"/>
                                  <a:pt x="201168" y="115824"/>
                                  <a:pt x="198120" y="115824"/>
                                </a:cubicBezTo>
                                <a:cubicBezTo>
                                  <a:pt x="195072" y="94488"/>
                                  <a:pt x="188976" y="76200"/>
                                  <a:pt x="181356" y="62484"/>
                                </a:cubicBezTo>
                                <a:cubicBezTo>
                                  <a:pt x="173736" y="50292"/>
                                  <a:pt x="163068" y="39624"/>
                                  <a:pt x="147828" y="32004"/>
                                </a:cubicBezTo>
                                <a:cubicBezTo>
                                  <a:pt x="132588" y="24384"/>
                                  <a:pt x="118872" y="19812"/>
                                  <a:pt x="102108" y="19812"/>
                                </a:cubicBezTo>
                                <a:cubicBezTo>
                                  <a:pt x="85344" y="19812"/>
                                  <a:pt x="70104" y="25908"/>
                                  <a:pt x="57912" y="36576"/>
                                </a:cubicBezTo>
                                <a:cubicBezTo>
                                  <a:pt x="47244" y="45720"/>
                                  <a:pt x="41148" y="57912"/>
                                  <a:pt x="41148" y="71628"/>
                                </a:cubicBezTo>
                                <a:cubicBezTo>
                                  <a:pt x="41148" y="82296"/>
                                  <a:pt x="44196" y="91440"/>
                                  <a:pt x="51816" y="99060"/>
                                </a:cubicBezTo>
                                <a:cubicBezTo>
                                  <a:pt x="62484" y="111252"/>
                                  <a:pt x="88392" y="128016"/>
                                  <a:pt x="128016" y="149352"/>
                                </a:cubicBezTo>
                                <a:cubicBezTo>
                                  <a:pt x="160020" y="166116"/>
                                  <a:pt x="181356" y="178308"/>
                                  <a:pt x="193548" y="187452"/>
                                </a:cubicBezTo>
                                <a:cubicBezTo>
                                  <a:pt x="205740" y="196596"/>
                                  <a:pt x="214884" y="207264"/>
                                  <a:pt x="220980" y="219456"/>
                                </a:cubicBezTo>
                                <a:cubicBezTo>
                                  <a:pt x="227076" y="231648"/>
                                  <a:pt x="230124" y="243840"/>
                                  <a:pt x="230124" y="257556"/>
                                </a:cubicBezTo>
                                <a:cubicBezTo>
                                  <a:pt x="230124" y="281940"/>
                                  <a:pt x="220980" y="304800"/>
                                  <a:pt x="199644" y="323088"/>
                                </a:cubicBezTo>
                                <a:cubicBezTo>
                                  <a:pt x="179832" y="341376"/>
                                  <a:pt x="153924" y="350520"/>
                                  <a:pt x="121920" y="350520"/>
                                </a:cubicBezTo>
                                <a:cubicBezTo>
                                  <a:pt x="111252" y="350520"/>
                                  <a:pt x="102108" y="348996"/>
                                  <a:pt x="92964" y="347472"/>
                                </a:cubicBezTo>
                                <a:cubicBezTo>
                                  <a:pt x="88392" y="347472"/>
                                  <a:pt x="77724" y="344424"/>
                                  <a:pt x="60960" y="338328"/>
                                </a:cubicBezTo>
                                <a:cubicBezTo>
                                  <a:pt x="44196" y="333756"/>
                                  <a:pt x="33528" y="330708"/>
                                  <a:pt x="28956" y="330708"/>
                                </a:cubicBezTo>
                                <a:cubicBezTo>
                                  <a:pt x="24384" y="330708"/>
                                  <a:pt x="21336" y="332232"/>
                                  <a:pt x="18288" y="335280"/>
                                </a:cubicBezTo>
                                <a:cubicBezTo>
                                  <a:pt x="16764" y="336804"/>
                                  <a:pt x="15240" y="342900"/>
                                  <a:pt x="13716" y="350520"/>
                                </a:cubicBezTo>
                                <a:cubicBezTo>
                                  <a:pt x="10668" y="350520"/>
                                  <a:pt x="7620" y="350520"/>
                                  <a:pt x="4572" y="350520"/>
                                </a:cubicBezTo>
                                <a:cubicBezTo>
                                  <a:pt x="4572" y="312420"/>
                                  <a:pt x="4572" y="274320"/>
                                  <a:pt x="4572" y="236220"/>
                                </a:cubicBezTo>
                                <a:cubicBezTo>
                                  <a:pt x="7620" y="236220"/>
                                  <a:pt x="10668" y="236220"/>
                                  <a:pt x="13716" y="236220"/>
                                </a:cubicBezTo>
                                <a:cubicBezTo>
                                  <a:pt x="18288" y="259080"/>
                                  <a:pt x="24384" y="277368"/>
                                  <a:pt x="32004" y="289560"/>
                                </a:cubicBezTo>
                                <a:cubicBezTo>
                                  <a:pt x="38100" y="301752"/>
                                  <a:pt x="50292" y="310896"/>
                                  <a:pt x="65532" y="318516"/>
                                </a:cubicBezTo>
                                <a:cubicBezTo>
                                  <a:pt x="80772" y="327660"/>
                                  <a:pt x="97536" y="330708"/>
                                  <a:pt x="115824" y="330708"/>
                                </a:cubicBezTo>
                                <a:cubicBezTo>
                                  <a:pt x="137160" y="330708"/>
                                  <a:pt x="153924" y="326136"/>
                                  <a:pt x="166116" y="315468"/>
                                </a:cubicBezTo>
                                <a:cubicBezTo>
                                  <a:pt x="178308" y="303276"/>
                                  <a:pt x="185928" y="291084"/>
                                  <a:pt x="185928" y="275844"/>
                                </a:cubicBezTo>
                                <a:cubicBezTo>
                                  <a:pt x="185928" y="268224"/>
                                  <a:pt x="182880" y="259080"/>
                                  <a:pt x="178308" y="251460"/>
                                </a:cubicBezTo>
                                <a:cubicBezTo>
                                  <a:pt x="173736" y="242316"/>
                                  <a:pt x="166116" y="234696"/>
                                  <a:pt x="156972" y="228600"/>
                                </a:cubicBezTo>
                                <a:cubicBezTo>
                                  <a:pt x="149352" y="222504"/>
                                  <a:pt x="131064" y="211836"/>
                                  <a:pt x="102108" y="196596"/>
                                </a:cubicBezTo>
                                <a:cubicBezTo>
                                  <a:pt x="73152" y="179832"/>
                                  <a:pt x="51816" y="167640"/>
                                  <a:pt x="38100" y="158496"/>
                                </a:cubicBezTo>
                                <a:cubicBezTo>
                                  <a:pt x="25908" y="147828"/>
                                  <a:pt x="16764" y="138684"/>
                                  <a:pt x="10668" y="126492"/>
                                </a:cubicBezTo>
                                <a:cubicBezTo>
                                  <a:pt x="4572" y="114300"/>
                                  <a:pt x="0" y="102108"/>
                                  <a:pt x="0" y="88392"/>
                                </a:cubicBezTo>
                                <a:cubicBezTo>
                                  <a:pt x="0" y="64008"/>
                                  <a:pt x="10668" y="44196"/>
                                  <a:pt x="28956" y="25908"/>
                                </a:cubicBezTo>
                                <a:cubicBezTo>
                                  <a:pt x="48768" y="9144"/>
                                  <a:pt x="73152" y="0"/>
                                  <a:pt x="1021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52" name="Shape 21452"/>
                        <wps:cNvSpPr/>
                        <wps:spPr>
                          <a:xfrm>
                            <a:off x="3796284" y="589788"/>
                            <a:ext cx="169164" cy="350520"/>
                          </a:xfrm>
                          <a:custGeom>
                            <a:avLst/>
                            <a:gdLst/>
                            <a:ahLst/>
                            <a:cxnLst/>
                            <a:rect l="0" t="0" r="0" b="0"/>
                            <a:pathLst>
                              <a:path w="169164" h="350520">
                                <a:moveTo>
                                  <a:pt x="3048" y="0"/>
                                </a:moveTo>
                                <a:cubicBezTo>
                                  <a:pt x="48768" y="0"/>
                                  <a:pt x="86868" y="16764"/>
                                  <a:pt x="120396" y="50292"/>
                                </a:cubicBezTo>
                                <a:cubicBezTo>
                                  <a:pt x="153924" y="82296"/>
                                  <a:pt x="169164" y="123444"/>
                                  <a:pt x="169164" y="173736"/>
                                </a:cubicBezTo>
                                <a:cubicBezTo>
                                  <a:pt x="169164" y="224028"/>
                                  <a:pt x="153924" y="266700"/>
                                  <a:pt x="120396" y="300228"/>
                                </a:cubicBezTo>
                                <a:cubicBezTo>
                                  <a:pt x="86868" y="333756"/>
                                  <a:pt x="47244" y="350520"/>
                                  <a:pt x="0" y="350520"/>
                                </a:cubicBezTo>
                                <a:lnTo>
                                  <a:pt x="0" y="331922"/>
                                </a:lnTo>
                                <a:lnTo>
                                  <a:pt x="43434" y="323088"/>
                                </a:lnTo>
                                <a:cubicBezTo>
                                  <a:pt x="56769" y="316992"/>
                                  <a:pt x="68580" y="307848"/>
                                  <a:pt x="79248" y="295656"/>
                                </a:cubicBezTo>
                                <a:cubicBezTo>
                                  <a:pt x="100584" y="271272"/>
                                  <a:pt x="111252" y="233172"/>
                                  <a:pt x="111252" y="179832"/>
                                </a:cubicBezTo>
                                <a:cubicBezTo>
                                  <a:pt x="111252" y="123444"/>
                                  <a:pt x="99060" y="80772"/>
                                  <a:pt x="76200" y="51816"/>
                                </a:cubicBezTo>
                                <a:cubicBezTo>
                                  <a:pt x="67056" y="40386"/>
                                  <a:pt x="56007" y="32004"/>
                                  <a:pt x="43053" y="26479"/>
                                </a:cubicBezTo>
                                <a:lnTo>
                                  <a:pt x="0" y="18568"/>
                                </a:lnTo>
                                <a:lnTo>
                                  <a:pt x="0" y="26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53" name="Shape 21453"/>
                        <wps:cNvSpPr/>
                        <wps:spPr>
                          <a:xfrm>
                            <a:off x="990600" y="667512"/>
                            <a:ext cx="118872" cy="134112"/>
                          </a:xfrm>
                          <a:custGeom>
                            <a:avLst/>
                            <a:gdLst/>
                            <a:ahLst/>
                            <a:cxnLst/>
                            <a:rect l="0" t="0" r="0" b="0"/>
                            <a:pathLst>
                              <a:path w="118872" h="134112">
                                <a:moveTo>
                                  <a:pt x="59436" y="0"/>
                                </a:moveTo>
                                <a:cubicBezTo>
                                  <a:pt x="39624" y="44196"/>
                                  <a:pt x="19812" y="89916"/>
                                  <a:pt x="0" y="134112"/>
                                </a:cubicBezTo>
                                <a:cubicBezTo>
                                  <a:pt x="39624" y="134112"/>
                                  <a:pt x="79248" y="134112"/>
                                  <a:pt x="118872" y="134112"/>
                                </a:cubicBezTo>
                                <a:cubicBezTo>
                                  <a:pt x="99060" y="89916"/>
                                  <a:pt x="79248" y="44196"/>
                                  <a:pt x="59436"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454" name="Shape 21454"/>
                        <wps:cNvSpPr/>
                        <wps:spPr>
                          <a:xfrm>
                            <a:off x="2538984" y="617220"/>
                            <a:ext cx="192024" cy="297180"/>
                          </a:xfrm>
                          <a:custGeom>
                            <a:avLst/>
                            <a:gdLst/>
                            <a:ahLst/>
                            <a:cxnLst/>
                            <a:rect l="0" t="0" r="0" b="0"/>
                            <a:pathLst>
                              <a:path w="192024" h="297180">
                                <a:moveTo>
                                  <a:pt x="51816" y="0"/>
                                </a:moveTo>
                                <a:cubicBezTo>
                                  <a:pt x="36576" y="0"/>
                                  <a:pt x="19812" y="1524"/>
                                  <a:pt x="0" y="6096"/>
                                </a:cubicBezTo>
                                <a:cubicBezTo>
                                  <a:pt x="0" y="102108"/>
                                  <a:pt x="0" y="196596"/>
                                  <a:pt x="0" y="291084"/>
                                </a:cubicBezTo>
                                <a:cubicBezTo>
                                  <a:pt x="21336" y="295656"/>
                                  <a:pt x="39624" y="297180"/>
                                  <a:pt x="54864" y="297180"/>
                                </a:cubicBezTo>
                                <a:cubicBezTo>
                                  <a:pt x="92964" y="297180"/>
                                  <a:pt x="126492" y="284988"/>
                                  <a:pt x="152400" y="257556"/>
                                </a:cubicBezTo>
                                <a:cubicBezTo>
                                  <a:pt x="178308" y="231648"/>
                                  <a:pt x="192024" y="195072"/>
                                  <a:pt x="192024" y="149352"/>
                                </a:cubicBezTo>
                                <a:cubicBezTo>
                                  <a:pt x="192024" y="102108"/>
                                  <a:pt x="178308" y="65532"/>
                                  <a:pt x="152400" y="39624"/>
                                </a:cubicBezTo>
                                <a:cubicBezTo>
                                  <a:pt x="126492" y="12192"/>
                                  <a:pt x="92964" y="0"/>
                                  <a:pt x="51816"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455" name="Shape 21455"/>
                        <wps:cNvSpPr/>
                        <wps:spPr>
                          <a:xfrm>
                            <a:off x="1740408" y="617220"/>
                            <a:ext cx="114300" cy="143256"/>
                          </a:xfrm>
                          <a:custGeom>
                            <a:avLst/>
                            <a:gdLst/>
                            <a:ahLst/>
                            <a:cxnLst/>
                            <a:rect l="0" t="0" r="0" b="0"/>
                            <a:pathLst>
                              <a:path w="114300" h="143256">
                                <a:moveTo>
                                  <a:pt x="39624" y="0"/>
                                </a:moveTo>
                                <a:cubicBezTo>
                                  <a:pt x="30480" y="0"/>
                                  <a:pt x="16764" y="1524"/>
                                  <a:pt x="0" y="4572"/>
                                </a:cubicBezTo>
                                <a:cubicBezTo>
                                  <a:pt x="0" y="50292"/>
                                  <a:pt x="0" y="97536"/>
                                  <a:pt x="0" y="143256"/>
                                </a:cubicBezTo>
                                <a:cubicBezTo>
                                  <a:pt x="3048" y="143256"/>
                                  <a:pt x="6096" y="143256"/>
                                  <a:pt x="9144" y="143256"/>
                                </a:cubicBezTo>
                                <a:cubicBezTo>
                                  <a:pt x="10668" y="143256"/>
                                  <a:pt x="12192" y="143256"/>
                                  <a:pt x="13716" y="143256"/>
                                </a:cubicBezTo>
                                <a:cubicBezTo>
                                  <a:pt x="47244" y="143256"/>
                                  <a:pt x="71628" y="137160"/>
                                  <a:pt x="88392" y="123444"/>
                                </a:cubicBezTo>
                                <a:cubicBezTo>
                                  <a:pt x="105156" y="109728"/>
                                  <a:pt x="114300" y="91440"/>
                                  <a:pt x="114300" y="70104"/>
                                </a:cubicBezTo>
                                <a:cubicBezTo>
                                  <a:pt x="114300" y="48768"/>
                                  <a:pt x="106680" y="32004"/>
                                  <a:pt x="94488" y="19812"/>
                                </a:cubicBezTo>
                                <a:cubicBezTo>
                                  <a:pt x="80772" y="6096"/>
                                  <a:pt x="62484" y="0"/>
                                  <a:pt x="39624"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456" name="Shape 21456"/>
                        <wps:cNvSpPr/>
                        <wps:spPr>
                          <a:xfrm>
                            <a:off x="1362456" y="617220"/>
                            <a:ext cx="192024" cy="297180"/>
                          </a:xfrm>
                          <a:custGeom>
                            <a:avLst/>
                            <a:gdLst/>
                            <a:ahLst/>
                            <a:cxnLst/>
                            <a:rect l="0" t="0" r="0" b="0"/>
                            <a:pathLst>
                              <a:path w="192024" h="297180">
                                <a:moveTo>
                                  <a:pt x="51816" y="0"/>
                                </a:moveTo>
                                <a:cubicBezTo>
                                  <a:pt x="36576" y="0"/>
                                  <a:pt x="19812" y="1524"/>
                                  <a:pt x="0" y="6096"/>
                                </a:cubicBezTo>
                                <a:cubicBezTo>
                                  <a:pt x="0" y="102108"/>
                                  <a:pt x="0" y="196596"/>
                                  <a:pt x="0" y="291084"/>
                                </a:cubicBezTo>
                                <a:cubicBezTo>
                                  <a:pt x="21336" y="295656"/>
                                  <a:pt x="39624" y="297180"/>
                                  <a:pt x="54864" y="297180"/>
                                </a:cubicBezTo>
                                <a:cubicBezTo>
                                  <a:pt x="94488" y="297180"/>
                                  <a:pt x="126492" y="284988"/>
                                  <a:pt x="152400" y="257556"/>
                                </a:cubicBezTo>
                                <a:cubicBezTo>
                                  <a:pt x="178308" y="231648"/>
                                  <a:pt x="192024" y="195072"/>
                                  <a:pt x="192024" y="149352"/>
                                </a:cubicBezTo>
                                <a:cubicBezTo>
                                  <a:pt x="192024" y="102108"/>
                                  <a:pt x="178308" y="65532"/>
                                  <a:pt x="152400" y="39624"/>
                                </a:cubicBezTo>
                                <a:cubicBezTo>
                                  <a:pt x="126492" y="12192"/>
                                  <a:pt x="92964" y="0"/>
                                  <a:pt x="51816"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457" name="Shape 21457"/>
                        <wps:cNvSpPr/>
                        <wps:spPr>
                          <a:xfrm>
                            <a:off x="3685032" y="608076"/>
                            <a:ext cx="222504" cy="313944"/>
                          </a:xfrm>
                          <a:custGeom>
                            <a:avLst/>
                            <a:gdLst/>
                            <a:ahLst/>
                            <a:cxnLst/>
                            <a:rect l="0" t="0" r="0" b="0"/>
                            <a:pathLst>
                              <a:path w="222504" h="313944">
                                <a:moveTo>
                                  <a:pt x="109728" y="0"/>
                                </a:moveTo>
                                <a:cubicBezTo>
                                  <a:pt x="79248" y="0"/>
                                  <a:pt x="54864" y="10668"/>
                                  <a:pt x="35052" y="33528"/>
                                </a:cubicBezTo>
                                <a:cubicBezTo>
                                  <a:pt x="12192" y="60960"/>
                                  <a:pt x="0" y="102108"/>
                                  <a:pt x="0" y="155448"/>
                                </a:cubicBezTo>
                                <a:cubicBezTo>
                                  <a:pt x="0" y="208788"/>
                                  <a:pt x="12192" y="251460"/>
                                  <a:pt x="36576" y="280416"/>
                                </a:cubicBezTo>
                                <a:cubicBezTo>
                                  <a:pt x="54864" y="303276"/>
                                  <a:pt x="79248" y="313944"/>
                                  <a:pt x="109728" y="313944"/>
                                </a:cubicBezTo>
                                <a:cubicBezTo>
                                  <a:pt x="143256" y="313944"/>
                                  <a:pt x="169164" y="301752"/>
                                  <a:pt x="190500" y="277368"/>
                                </a:cubicBezTo>
                                <a:cubicBezTo>
                                  <a:pt x="211836" y="252984"/>
                                  <a:pt x="222504" y="214884"/>
                                  <a:pt x="222504" y="161544"/>
                                </a:cubicBezTo>
                                <a:cubicBezTo>
                                  <a:pt x="222504" y="105156"/>
                                  <a:pt x="210312" y="62484"/>
                                  <a:pt x="187452" y="33528"/>
                                </a:cubicBezTo>
                                <a:cubicBezTo>
                                  <a:pt x="169164" y="10668"/>
                                  <a:pt x="143256" y="0"/>
                                  <a:pt x="109728"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458" name="Shape 21458"/>
                        <wps:cNvSpPr/>
                        <wps:spPr>
                          <a:xfrm>
                            <a:off x="3988308" y="597408"/>
                            <a:ext cx="368808" cy="342900"/>
                          </a:xfrm>
                          <a:custGeom>
                            <a:avLst/>
                            <a:gdLst/>
                            <a:ahLst/>
                            <a:cxnLst/>
                            <a:rect l="0" t="0" r="0" b="0"/>
                            <a:pathLst>
                              <a:path w="368808" h="342900">
                                <a:moveTo>
                                  <a:pt x="0" y="0"/>
                                </a:moveTo>
                                <a:cubicBezTo>
                                  <a:pt x="48768" y="0"/>
                                  <a:pt x="99060" y="0"/>
                                  <a:pt x="149352" y="0"/>
                                </a:cubicBezTo>
                                <a:cubicBezTo>
                                  <a:pt x="149352" y="3048"/>
                                  <a:pt x="149352" y="6096"/>
                                  <a:pt x="149352" y="9144"/>
                                </a:cubicBezTo>
                                <a:cubicBezTo>
                                  <a:pt x="144780" y="9144"/>
                                  <a:pt x="140208" y="9144"/>
                                  <a:pt x="135636" y="9144"/>
                                </a:cubicBezTo>
                                <a:cubicBezTo>
                                  <a:pt x="121920" y="9144"/>
                                  <a:pt x="111252" y="13716"/>
                                  <a:pt x="105156" y="22860"/>
                                </a:cubicBezTo>
                                <a:cubicBezTo>
                                  <a:pt x="100584" y="28956"/>
                                  <a:pt x="99060" y="41148"/>
                                  <a:pt x="99060" y="59436"/>
                                </a:cubicBezTo>
                                <a:cubicBezTo>
                                  <a:pt x="99060" y="108204"/>
                                  <a:pt x="99060" y="156972"/>
                                  <a:pt x="99060" y="205740"/>
                                </a:cubicBezTo>
                                <a:cubicBezTo>
                                  <a:pt x="99060" y="217932"/>
                                  <a:pt x="100584" y="233172"/>
                                  <a:pt x="102108" y="249936"/>
                                </a:cubicBezTo>
                                <a:cubicBezTo>
                                  <a:pt x="105156" y="266700"/>
                                  <a:pt x="109728" y="280416"/>
                                  <a:pt x="115824" y="289560"/>
                                </a:cubicBezTo>
                                <a:cubicBezTo>
                                  <a:pt x="121920" y="298704"/>
                                  <a:pt x="132588" y="306324"/>
                                  <a:pt x="143256" y="312420"/>
                                </a:cubicBezTo>
                                <a:cubicBezTo>
                                  <a:pt x="155448" y="318516"/>
                                  <a:pt x="170688" y="321564"/>
                                  <a:pt x="188976" y="321564"/>
                                </a:cubicBezTo>
                                <a:cubicBezTo>
                                  <a:pt x="211836" y="321564"/>
                                  <a:pt x="231648" y="316992"/>
                                  <a:pt x="249936" y="307848"/>
                                </a:cubicBezTo>
                                <a:cubicBezTo>
                                  <a:pt x="266700" y="297180"/>
                                  <a:pt x="278892" y="284988"/>
                                  <a:pt x="286512" y="271272"/>
                                </a:cubicBezTo>
                                <a:cubicBezTo>
                                  <a:pt x="292608" y="256032"/>
                                  <a:pt x="295656" y="230124"/>
                                  <a:pt x="295656" y="195072"/>
                                </a:cubicBezTo>
                                <a:cubicBezTo>
                                  <a:pt x="295656" y="149352"/>
                                  <a:pt x="295656" y="105156"/>
                                  <a:pt x="295656" y="59436"/>
                                </a:cubicBezTo>
                                <a:cubicBezTo>
                                  <a:pt x="295656" y="38100"/>
                                  <a:pt x="294132" y="25908"/>
                                  <a:pt x="289560" y="19812"/>
                                </a:cubicBezTo>
                                <a:cubicBezTo>
                                  <a:pt x="281940" y="13716"/>
                                  <a:pt x="272796" y="9144"/>
                                  <a:pt x="259080" y="9144"/>
                                </a:cubicBezTo>
                                <a:cubicBezTo>
                                  <a:pt x="254508" y="9144"/>
                                  <a:pt x="249936" y="9144"/>
                                  <a:pt x="246888" y="9144"/>
                                </a:cubicBezTo>
                                <a:cubicBezTo>
                                  <a:pt x="246888" y="6096"/>
                                  <a:pt x="246888" y="3048"/>
                                  <a:pt x="246888" y="0"/>
                                </a:cubicBezTo>
                                <a:cubicBezTo>
                                  <a:pt x="286512" y="0"/>
                                  <a:pt x="327660" y="0"/>
                                  <a:pt x="368808" y="0"/>
                                </a:cubicBezTo>
                                <a:cubicBezTo>
                                  <a:pt x="368808" y="3048"/>
                                  <a:pt x="368808" y="6096"/>
                                  <a:pt x="368808" y="9144"/>
                                </a:cubicBezTo>
                                <a:cubicBezTo>
                                  <a:pt x="364236" y="9144"/>
                                  <a:pt x="359664" y="9144"/>
                                  <a:pt x="355092" y="9144"/>
                                </a:cubicBezTo>
                                <a:cubicBezTo>
                                  <a:pt x="341376" y="9144"/>
                                  <a:pt x="332232" y="15240"/>
                                  <a:pt x="324612" y="25908"/>
                                </a:cubicBezTo>
                                <a:cubicBezTo>
                                  <a:pt x="320040" y="32004"/>
                                  <a:pt x="318516" y="42672"/>
                                  <a:pt x="318516" y="60960"/>
                                </a:cubicBezTo>
                                <a:cubicBezTo>
                                  <a:pt x="318516" y="106680"/>
                                  <a:pt x="318516" y="152400"/>
                                  <a:pt x="318516" y="196596"/>
                                </a:cubicBezTo>
                                <a:cubicBezTo>
                                  <a:pt x="318516" y="231648"/>
                                  <a:pt x="315468" y="257556"/>
                                  <a:pt x="309372" y="275844"/>
                                </a:cubicBezTo>
                                <a:cubicBezTo>
                                  <a:pt x="301752" y="294132"/>
                                  <a:pt x="288036" y="309372"/>
                                  <a:pt x="268224" y="323088"/>
                                </a:cubicBezTo>
                                <a:cubicBezTo>
                                  <a:pt x="248412" y="336804"/>
                                  <a:pt x="220980" y="342900"/>
                                  <a:pt x="185928" y="342900"/>
                                </a:cubicBezTo>
                                <a:cubicBezTo>
                                  <a:pt x="147828" y="342900"/>
                                  <a:pt x="118872" y="336804"/>
                                  <a:pt x="99060" y="324612"/>
                                </a:cubicBezTo>
                                <a:cubicBezTo>
                                  <a:pt x="80772" y="310896"/>
                                  <a:pt x="65532" y="294132"/>
                                  <a:pt x="57912" y="272796"/>
                                </a:cubicBezTo>
                                <a:cubicBezTo>
                                  <a:pt x="53340" y="257556"/>
                                  <a:pt x="50292" y="230124"/>
                                  <a:pt x="50292" y="190500"/>
                                </a:cubicBezTo>
                                <a:cubicBezTo>
                                  <a:pt x="50292" y="146304"/>
                                  <a:pt x="50292" y="103632"/>
                                  <a:pt x="50292" y="59436"/>
                                </a:cubicBezTo>
                                <a:cubicBezTo>
                                  <a:pt x="50292" y="39624"/>
                                  <a:pt x="47244" y="25908"/>
                                  <a:pt x="41148" y="19812"/>
                                </a:cubicBezTo>
                                <a:cubicBezTo>
                                  <a:pt x="35052" y="12192"/>
                                  <a:pt x="25908" y="9144"/>
                                  <a:pt x="12192" y="9144"/>
                                </a:cubicBezTo>
                                <a:cubicBezTo>
                                  <a:pt x="7620" y="9144"/>
                                  <a:pt x="4572" y="9144"/>
                                  <a:pt x="0" y="9144"/>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459" name="Shape 21459"/>
                        <wps:cNvSpPr/>
                        <wps:spPr>
                          <a:xfrm>
                            <a:off x="2811780" y="597408"/>
                            <a:ext cx="368808" cy="342900"/>
                          </a:xfrm>
                          <a:custGeom>
                            <a:avLst/>
                            <a:gdLst/>
                            <a:ahLst/>
                            <a:cxnLst/>
                            <a:rect l="0" t="0" r="0" b="0"/>
                            <a:pathLst>
                              <a:path w="368808" h="342900">
                                <a:moveTo>
                                  <a:pt x="0" y="0"/>
                                </a:moveTo>
                                <a:cubicBezTo>
                                  <a:pt x="50292" y="0"/>
                                  <a:pt x="100584" y="0"/>
                                  <a:pt x="149352" y="0"/>
                                </a:cubicBezTo>
                                <a:cubicBezTo>
                                  <a:pt x="149352" y="3048"/>
                                  <a:pt x="149352" y="6096"/>
                                  <a:pt x="149352" y="9144"/>
                                </a:cubicBezTo>
                                <a:cubicBezTo>
                                  <a:pt x="144780" y="9144"/>
                                  <a:pt x="140208" y="9144"/>
                                  <a:pt x="137160" y="9144"/>
                                </a:cubicBezTo>
                                <a:cubicBezTo>
                                  <a:pt x="121920" y="9144"/>
                                  <a:pt x="111252" y="13716"/>
                                  <a:pt x="105156" y="22860"/>
                                </a:cubicBezTo>
                                <a:cubicBezTo>
                                  <a:pt x="102108" y="28956"/>
                                  <a:pt x="99060" y="41148"/>
                                  <a:pt x="99060" y="59436"/>
                                </a:cubicBezTo>
                                <a:cubicBezTo>
                                  <a:pt x="99060" y="108204"/>
                                  <a:pt x="99060" y="156972"/>
                                  <a:pt x="99060" y="205740"/>
                                </a:cubicBezTo>
                                <a:cubicBezTo>
                                  <a:pt x="99060" y="217932"/>
                                  <a:pt x="100584" y="233172"/>
                                  <a:pt x="103632" y="249936"/>
                                </a:cubicBezTo>
                                <a:cubicBezTo>
                                  <a:pt x="105156" y="266700"/>
                                  <a:pt x="109728" y="280416"/>
                                  <a:pt x="115824" y="289560"/>
                                </a:cubicBezTo>
                                <a:cubicBezTo>
                                  <a:pt x="123444" y="298704"/>
                                  <a:pt x="132588" y="306324"/>
                                  <a:pt x="144780" y="312420"/>
                                </a:cubicBezTo>
                                <a:cubicBezTo>
                                  <a:pt x="156972" y="318516"/>
                                  <a:pt x="172212" y="321564"/>
                                  <a:pt x="188976" y="321564"/>
                                </a:cubicBezTo>
                                <a:cubicBezTo>
                                  <a:pt x="211836" y="321564"/>
                                  <a:pt x="231648" y="316992"/>
                                  <a:pt x="249936" y="307848"/>
                                </a:cubicBezTo>
                                <a:cubicBezTo>
                                  <a:pt x="268224" y="297180"/>
                                  <a:pt x="280416" y="284988"/>
                                  <a:pt x="286512" y="271272"/>
                                </a:cubicBezTo>
                                <a:cubicBezTo>
                                  <a:pt x="292608" y="256032"/>
                                  <a:pt x="297180" y="230124"/>
                                  <a:pt x="297180" y="195072"/>
                                </a:cubicBezTo>
                                <a:cubicBezTo>
                                  <a:pt x="297180" y="149352"/>
                                  <a:pt x="297180" y="105156"/>
                                  <a:pt x="297180" y="59436"/>
                                </a:cubicBezTo>
                                <a:cubicBezTo>
                                  <a:pt x="297180" y="38100"/>
                                  <a:pt x="294132" y="25908"/>
                                  <a:pt x="289560" y="19812"/>
                                </a:cubicBezTo>
                                <a:cubicBezTo>
                                  <a:pt x="281940" y="13716"/>
                                  <a:pt x="272796" y="9144"/>
                                  <a:pt x="259080" y="9144"/>
                                </a:cubicBezTo>
                                <a:cubicBezTo>
                                  <a:pt x="256032" y="9144"/>
                                  <a:pt x="251460" y="9144"/>
                                  <a:pt x="246888" y="9144"/>
                                </a:cubicBezTo>
                                <a:cubicBezTo>
                                  <a:pt x="246888" y="6096"/>
                                  <a:pt x="246888" y="3048"/>
                                  <a:pt x="246888" y="0"/>
                                </a:cubicBezTo>
                                <a:cubicBezTo>
                                  <a:pt x="288036" y="0"/>
                                  <a:pt x="327660" y="0"/>
                                  <a:pt x="368808" y="0"/>
                                </a:cubicBezTo>
                                <a:cubicBezTo>
                                  <a:pt x="368808" y="3048"/>
                                  <a:pt x="368808" y="6096"/>
                                  <a:pt x="368808" y="9144"/>
                                </a:cubicBezTo>
                                <a:cubicBezTo>
                                  <a:pt x="364236" y="9144"/>
                                  <a:pt x="361188" y="9144"/>
                                  <a:pt x="356616" y="9144"/>
                                </a:cubicBezTo>
                                <a:cubicBezTo>
                                  <a:pt x="342900" y="9144"/>
                                  <a:pt x="332232" y="15240"/>
                                  <a:pt x="324612" y="25908"/>
                                </a:cubicBezTo>
                                <a:cubicBezTo>
                                  <a:pt x="321564" y="32004"/>
                                  <a:pt x="320040" y="42672"/>
                                  <a:pt x="320040" y="60960"/>
                                </a:cubicBezTo>
                                <a:cubicBezTo>
                                  <a:pt x="320040" y="106680"/>
                                  <a:pt x="320040" y="152400"/>
                                  <a:pt x="320040" y="196596"/>
                                </a:cubicBezTo>
                                <a:cubicBezTo>
                                  <a:pt x="320040" y="231648"/>
                                  <a:pt x="315468" y="257556"/>
                                  <a:pt x="309372" y="275844"/>
                                </a:cubicBezTo>
                                <a:cubicBezTo>
                                  <a:pt x="301752" y="294132"/>
                                  <a:pt x="288036" y="309372"/>
                                  <a:pt x="268224" y="323088"/>
                                </a:cubicBezTo>
                                <a:cubicBezTo>
                                  <a:pt x="248412" y="336804"/>
                                  <a:pt x="220980" y="342900"/>
                                  <a:pt x="185928" y="342900"/>
                                </a:cubicBezTo>
                                <a:cubicBezTo>
                                  <a:pt x="147828" y="342900"/>
                                  <a:pt x="120396" y="336804"/>
                                  <a:pt x="100584" y="324612"/>
                                </a:cubicBezTo>
                                <a:cubicBezTo>
                                  <a:pt x="80772" y="310896"/>
                                  <a:pt x="67056" y="294132"/>
                                  <a:pt x="57912" y="272796"/>
                                </a:cubicBezTo>
                                <a:cubicBezTo>
                                  <a:pt x="53340" y="257556"/>
                                  <a:pt x="50292" y="230124"/>
                                  <a:pt x="50292" y="190500"/>
                                </a:cubicBezTo>
                                <a:cubicBezTo>
                                  <a:pt x="50292" y="146304"/>
                                  <a:pt x="50292" y="103632"/>
                                  <a:pt x="50292" y="59436"/>
                                </a:cubicBezTo>
                                <a:cubicBezTo>
                                  <a:pt x="50292" y="39624"/>
                                  <a:pt x="47244" y="25908"/>
                                  <a:pt x="41148" y="19812"/>
                                </a:cubicBezTo>
                                <a:cubicBezTo>
                                  <a:pt x="35052" y="12192"/>
                                  <a:pt x="25908" y="9144"/>
                                  <a:pt x="13716" y="9144"/>
                                </a:cubicBezTo>
                                <a:cubicBezTo>
                                  <a:pt x="9144" y="9144"/>
                                  <a:pt x="4572" y="9144"/>
                                  <a:pt x="0" y="9144"/>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460" name="Shape 21460"/>
                        <wps:cNvSpPr/>
                        <wps:spPr>
                          <a:xfrm>
                            <a:off x="2439924" y="597408"/>
                            <a:ext cx="348996" cy="335280"/>
                          </a:xfrm>
                          <a:custGeom>
                            <a:avLst/>
                            <a:gdLst/>
                            <a:ahLst/>
                            <a:cxnLst/>
                            <a:rect l="0" t="0" r="0" b="0"/>
                            <a:pathLst>
                              <a:path w="348996" h="335280">
                                <a:moveTo>
                                  <a:pt x="0" y="0"/>
                                </a:moveTo>
                                <a:cubicBezTo>
                                  <a:pt x="47244" y="0"/>
                                  <a:pt x="94488" y="0"/>
                                  <a:pt x="140208" y="0"/>
                                </a:cubicBezTo>
                                <a:cubicBezTo>
                                  <a:pt x="192024" y="0"/>
                                  <a:pt x="231648" y="6096"/>
                                  <a:pt x="259080" y="18288"/>
                                </a:cubicBezTo>
                                <a:cubicBezTo>
                                  <a:pt x="286512" y="28956"/>
                                  <a:pt x="307848" y="47244"/>
                                  <a:pt x="324612" y="74676"/>
                                </a:cubicBezTo>
                                <a:cubicBezTo>
                                  <a:pt x="339852" y="100584"/>
                                  <a:pt x="348996" y="131064"/>
                                  <a:pt x="348996" y="166116"/>
                                </a:cubicBezTo>
                                <a:cubicBezTo>
                                  <a:pt x="348996" y="211836"/>
                                  <a:pt x="333756" y="251460"/>
                                  <a:pt x="304800" y="281940"/>
                                </a:cubicBezTo>
                                <a:cubicBezTo>
                                  <a:pt x="271272" y="316992"/>
                                  <a:pt x="222504" y="335280"/>
                                  <a:pt x="155448" y="335280"/>
                                </a:cubicBezTo>
                                <a:cubicBezTo>
                                  <a:pt x="103632" y="335280"/>
                                  <a:pt x="51816" y="335280"/>
                                  <a:pt x="0" y="335280"/>
                                </a:cubicBezTo>
                                <a:cubicBezTo>
                                  <a:pt x="0" y="332232"/>
                                  <a:pt x="0" y="329184"/>
                                  <a:pt x="0" y="326136"/>
                                </a:cubicBezTo>
                                <a:cubicBezTo>
                                  <a:pt x="4572" y="326136"/>
                                  <a:pt x="9144" y="326136"/>
                                  <a:pt x="13716" y="326136"/>
                                </a:cubicBezTo>
                                <a:cubicBezTo>
                                  <a:pt x="27432" y="326136"/>
                                  <a:pt x="38100" y="321564"/>
                                  <a:pt x="44196" y="312420"/>
                                </a:cubicBezTo>
                                <a:cubicBezTo>
                                  <a:pt x="47244" y="306324"/>
                                  <a:pt x="50292" y="294132"/>
                                  <a:pt x="50292" y="275844"/>
                                </a:cubicBezTo>
                                <a:cubicBezTo>
                                  <a:pt x="50292" y="204216"/>
                                  <a:pt x="50292" y="131064"/>
                                  <a:pt x="50292" y="59436"/>
                                </a:cubicBezTo>
                                <a:cubicBezTo>
                                  <a:pt x="50292" y="38100"/>
                                  <a:pt x="47244" y="25908"/>
                                  <a:pt x="42672" y="19812"/>
                                </a:cubicBezTo>
                                <a:cubicBezTo>
                                  <a:pt x="36576" y="13716"/>
                                  <a:pt x="25908" y="9144"/>
                                  <a:pt x="13716" y="9144"/>
                                </a:cubicBezTo>
                                <a:cubicBezTo>
                                  <a:pt x="9144" y="9144"/>
                                  <a:pt x="4572" y="9144"/>
                                  <a:pt x="0" y="9144"/>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461" name="Shape 21461"/>
                        <wps:cNvSpPr/>
                        <wps:spPr>
                          <a:xfrm>
                            <a:off x="1991868" y="597408"/>
                            <a:ext cx="297180" cy="335280"/>
                          </a:xfrm>
                          <a:custGeom>
                            <a:avLst/>
                            <a:gdLst/>
                            <a:ahLst/>
                            <a:cxnLst/>
                            <a:rect l="0" t="0" r="0" b="0"/>
                            <a:pathLst>
                              <a:path w="297180" h="335280">
                                <a:moveTo>
                                  <a:pt x="0" y="0"/>
                                </a:moveTo>
                                <a:cubicBezTo>
                                  <a:pt x="89916" y="0"/>
                                  <a:pt x="178308" y="0"/>
                                  <a:pt x="266700" y="0"/>
                                </a:cubicBezTo>
                                <a:cubicBezTo>
                                  <a:pt x="268224" y="24384"/>
                                  <a:pt x="269748" y="48768"/>
                                  <a:pt x="271272" y="73152"/>
                                </a:cubicBezTo>
                                <a:cubicBezTo>
                                  <a:pt x="268224" y="73152"/>
                                  <a:pt x="263652" y="73152"/>
                                  <a:pt x="260604" y="73152"/>
                                </a:cubicBezTo>
                                <a:cubicBezTo>
                                  <a:pt x="257556" y="56388"/>
                                  <a:pt x="252984" y="44196"/>
                                  <a:pt x="248412" y="38100"/>
                                </a:cubicBezTo>
                                <a:cubicBezTo>
                                  <a:pt x="245364" y="30480"/>
                                  <a:pt x="237744" y="25908"/>
                                  <a:pt x="230124" y="22860"/>
                                </a:cubicBezTo>
                                <a:cubicBezTo>
                                  <a:pt x="222504" y="19812"/>
                                  <a:pt x="210312" y="18288"/>
                                  <a:pt x="193548" y="18288"/>
                                </a:cubicBezTo>
                                <a:cubicBezTo>
                                  <a:pt x="161544" y="18288"/>
                                  <a:pt x="131064" y="18288"/>
                                  <a:pt x="99060" y="18288"/>
                                </a:cubicBezTo>
                                <a:cubicBezTo>
                                  <a:pt x="99060" y="62484"/>
                                  <a:pt x="99060" y="106680"/>
                                  <a:pt x="99060" y="150876"/>
                                </a:cubicBezTo>
                                <a:cubicBezTo>
                                  <a:pt x="124968" y="150876"/>
                                  <a:pt x="149352" y="150876"/>
                                  <a:pt x="175260" y="150876"/>
                                </a:cubicBezTo>
                                <a:cubicBezTo>
                                  <a:pt x="195072" y="150876"/>
                                  <a:pt x="207264" y="147828"/>
                                  <a:pt x="214884" y="141732"/>
                                </a:cubicBezTo>
                                <a:cubicBezTo>
                                  <a:pt x="224028" y="134112"/>
                                  <a:pt x="228600" y="121920"/>
                                  <a:pt x="228600" y="102108"/>
                                </a:cubicBezTo>
                                <a:cubicBezTo>
                                  <a:pt x="233172" y="102108"/>
                                  <a:pt x="236220" y="102108"/>
                                  <a:pt x="239268" y="102108"/>
                                </a:cubicBezTo>
                                <a:cubicBezTo>
                                  <a:pt x="239268" y="141732"/>
                                  <a:pt x="239268" y="179832"/>
                                  <a:pt x="239268" y="219456"/>
                                </a:cubicBezTo>
                                <a:cubicBezTo>
                                  <a:pt x="236220" y="219456"/>
                                  <a:pt x="233172" y="219456"/>
                                  <a:pt x="228600" y="219456"/>
                                </a:cubicBezTo>
                                <a:cubicBezTo>
                                  <a:pt x="227076" y="202692"/>
                                  <a:pt x="224028" y="192024"/>
                                  <a:pt x="222504" y="187452"/>
                                </a:cubicBezTo>
                                <a:cubicBezTo>
                                  <a:pt x="219456" y="181356"/>
                                  <a:pt x="213360" y="176784"/>
                                  <a:pt x="207264" y="173736"/>
                                </a:cubicBezTo>
                                <a:cubicBezTo>
                                  <a:pt x="199644" y="170688"/>
                                  <a:pt x="188976" y="169164"/>
                                  <a:pt x="175260" y="169164"/>
                                </a:cubicBezTo>
                                <a:cubicBezTo>
                                  <a:pt x="149352" y="169164"/>
                                  <a:pt x="124968" y="169164"/>
                                  <a:pt x="99060" y="169164"/>
                                </a:cubicBezTo>
                                <a:cubicBezTo>
                                  <a:pt x="99060" y="205740"/>
                                  <a:pt x="99060" y="242316"/>
                                  <a:pt x="99060" y="278892"/>
                                </a:cubicBezTo>
                                <a:cubicBezTo>
                                  <a:pt x="99060" y="294132"/>
                                  <a:pt x="99060" y="303276"/>
                                  <a:pt x="100584" y="306324"/>
                                </a:cubicBezTo>
                                <a:cubicBezTo>
                                  <a:pt x="102108" y="309372"/>
                                  <a:pt x="105156" y="312420"/>
                                  <a:pt x="108204" y="313944"/>
                                </a:cubicBezTo>
                                <a:cubicBezTo>
                                  <a:pt x="111252" y="315468"/>
                                  <a:pt x="117348" y="316992"/>
                                  <a:pt x="128016" y="316992"/>
                                </a:cubicBezTo>
                                <a:cubicBezTo>
                                  <a:pt x="146304" y="316992"/>
                                  <a:pt x="166116" y="316992"/>
                                  <a:pt x="185928" y="316992"/>
                                </a:cubicBezTo>
                                <a:cubicBezTo>
                                  <a:pt x="205740" y="316992"/>
                                  <a:pt x="219456" y="315468"/>
                                  <a:pt x="228600" y="312420"/>
                                </a:cubicBezTo>
                                <a:cubicBezTo>
                                  <a:pt x="237744" y="310896"/>
                                  <a:pt x="246888" y="304800"/>
                                  <a:pt x="254508" y="297180"/>
                                </a:cubicBezTo>
                                <a:cubicBezTo>
                                  <a:pt x="265176" y="286512"/>
                                  <a:pt x="275844" y="271272"/>
                                  <a:pt x="286512" y="251460"/>
                                </a:cubicBezTo>
                                <a:cubicBezTo>
                                  <a:pt x="289560" y="251460"/>
                                  <a:pt x="294132" y="251460"/>
                                  <a:pt x="297180" y="251460"/>
                                </a:cubicBezTo>
                                <a:cubicBezTo>
                                  <a:pt x="286512" y="278892"/>
                                  <a:pt x="277368" y="306324"/>
                                  <a:pt x="266700" y="335280"/>
                                </a:cubicBezTo>
                                <a:cubicBezTo>
                                  <a:pt x="178308" y="335280"/>
                                  <a:pt x="89916" y="335280"/>
                                  <a:pt x="0" y="335280"/>
                                </a:cubicBezTo>
                                <a:cubicBezTo>
                                  <a:pt x="0" y="332232"/>
                                  <a:pt x="0" y="329184"/>
                                  <a:pt x="0" y="326136"/>
                                </a:cubicBezTo>
                                <a:cubicBezTo>
                                  <a:pt x="4572" y="326136"/>
                                  <a:pt x="9144" y="326136"/>
                                  <a:pt x="12192" y="326136"/>
                                </a:cubicBezTo>
                                <a:cubicBezTo>
                                  <a:pt x="21336" y="326136"/>
                                  <a:pt x="28956" y="324612"/>
                                  <a:pt x="36576" y="320040"/>
                                </a:cubicBezTo>
                                <a:cubicBezTo>
                                  <a:pt x="41148" y="316992"/>
                                  <a:pt x="45720" y="313944"/>
                                  <a:pt x="47244" y="307848"/>
                                </a:cubicBezTo>
                                <a:cubicBezTo>
                                  <a:pt x="48768" y="303276"/>
                                  <a:pt x="50292" y="292608"/>
                                  <a:pt x="50292" y="275844"/>
                                </a:cubicBezTo>
                                <a:cubicBezTo>
                                  <a:pt x="50292" y="204216"/>
                                  <a:pt x="50292" y="131064"/>
                                  <a:pt x="50292" y="59436"/>
                                </a:cubicBezTo>
                                <a:cubicBezTo>
                                  <a:pt x="50292" y="38100"/>
                                  <a:pt x="47244" y="24384"/>
                                  <a:pt x="42672" y="19812"/>
                                </a:cubicBezTo>
                                <a:cubicBezTo>
                                  <a:pt x="36576" y="12192"/>
                                  <a:pt x="27432" y="9144"/>
                                  <a:pt x="12192" y="9144"/>
                                </a:cubicBezTo>
                                <a:cubicBezTo>
                                  <a:pt x="9144" y="9144"/>
                                  <a:pt x="4572" y="9144"/>
                                  <a:pt x="0" y="9144"/>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462" name="Shape 21462"/>
                        <wps:cNvSpPr/>
                        <wps:spPr>
                          <a:xfrm>
                            <a:off x="1641348" y="597408"/>
                            <a:ext cx="344424" cy="335280"/>
                          </a:xfrm>
                          <a:custGeom>
                            <a:avLst/>
                            <a:gdLst/>
                            <a:ahLst/>
                            <a:cxnLst/>
                            <a:rect l="0" t="0" r="0" b="0"/>
                            <a:pathLst>
                              <a:path w="344424" h="335280">
                                <a:moveTo>
                                  <a:pt x="0" y="0"/>
                                </a:moveTo>
                                <a:cubicBezTo>
                                  <a:pt x="42672" y="0"/>
                                  <a:pt x="85344" y="0"/>
                                  <a:pt x="126492" y="0"/>
                                </a:cubicBezTo>
                                <a:cubicBezTo>
                                  <a:pt x="163068" y="0"/>
                                  <a:pt x="190500" y="3048"/>
                                  <a:pt x="207264" y="7620"/>
                                </a:cubicBezTo>
                                <a:cubicBezTo>
                                  <a:pt x="225552" y="13716"/>
                                  <a:pt x="240792" y="22860"/>
                                  <a:pt x="252984" y="36576"/>
                                </a:cubicBezTo>
                                <a:cubicBezTo>
                                  <a:pt x="265176" y="50292"/>
                                  <a:pt x="271272" y="67056"/>
                                  <a:pt x="271272" y="86868"/>
                                </a:cubicBezTo>
                                <a:cubicBezTo>
                                  <a:pt x="271272" y="106680"/>
                                  <a:pt x="263652" y="124968"/>
                                  <a:pt x="249936" y="140208"/>
                                </a:cubicBezTo>
                                <a:cubicBezTo>
                                  <a:pt x="236220" y="155448"/>
                                  <a:pt x="214884" y="166116"/>
                                  <a:pt x="185928" y="172212"/>
                                </a:cubicBezTo>
                                <a:cubicBezTo>
                                  <a:pt x="208788" y="204216"/>
                                  <a:pt x="233172" y="236220"/>
                                  <a:pt x="257556" y="268224"/>
                                </a:cubicBezTo>
                                <a:cubicBezTo>
                                  <a:pt x="272796" y="289560"/>
                                  <a:pt x="286512" y="304800"/>
                                  <a:pt x="298704" y="312420"/>
                                </a:cubicBezTo>
                                <a:cubicBezTo>
                                  <a:pt x="310896" y="320040"/>
                                  <a:pt x="326136" y="324612"/>
                                  <a:pt x="344424" y="326136"/>
                                </a:cubicBezTo>
                                <a:cubicBezTo>
                                  <a:pt x="344424" y="329184"/>
                                  <a:pt x="344424" y="332232"/>
                                  <a:pt x="344424" y="335280"/>
                                </a:cubicBezTo>
                                <a:cubicBezTo>
                                  <a:pt x="313944" y="335280"/>
                                  <a:pt x="283464" y="335280"/>
                                  <a:pt x="252984" y="335280"/>
                                </a:cubicBezTo>
                                <a:cubicBezTo>
                                  <a:pt x="213360" y="283464"/>
                                  <a:pt x="173736" y="230124"/>
                                  <a:pt x="135636" y="178308"/>
                                </a:cubicBezTo>
                                <a:cubicBezTo>
                                  <a:pt x="126492" y="178308"/>
                                  <a:pt x="120396" y="179832"/>
                                  <a:pt x="114300" y="179832"/>
                                </a:cubicBezTo>
                                <a:cubicBezTo>
                                  <a:pt x="111252" y="179832"/>
                                  <a:pt x="109728" y="178308"/>
                                  <a:pt x="106680" y="178308"/>
                                </a:cubicBezTo>
                                <a:cubicBezTo>
                                  <a:pt x="105156" y="178308"/>
                                  <a:pt x="102108" y="178308"/>
                                  <a:pt x="99060" y="178308"/>
                                </a:cubicBezTo>
                                <a:cubicBezTo>
                                  <a:pt x="99060" y="210312"/>
                                  <a:pt x="99060" y="243840"/>
                                  <a:pt x="99060" y="275844"/>
                                </a:cubicBezTo>
                                <a:cubicBezTo>
                                  <a:pt x="99060" y="297180"/>
                                  <a:pt x="102108" y="309372"/>
                                  <a:pt x="106680" y="315468"/>
                                </a:cubicBezTo>
                                <a:cubicBezTo>
                                  <a:pt x="112776" y="321564"/>
                                  <a:pt x="121920" y="326136"/>
                                  <a:pt x="135636" y="326136"/>
                                </a:cubicBezTo>
                                <a:cubicBezTo>
                                  <a:pt x="140208" y="326136"/>
                                  <a:pt x="144780" y="326136"/>
                                  <a:pt x="149352" y="326136"/>
                                </a:cubicBezTo>
                                <a:cubicBezTo>
                                  <a:pt x="149352" y="329184"/>
                                  <a:pt x="149352" y="332232"/>
                                  <a:pt x="149352" y="335280"/>
                                </a:cubicBezTo>
                                <a:cubicBezTo>
                                  <a:pt x="99060" y="335280"/>
                                  <a:pt x="50292" y="335280"/>
                                  <a:pt x="0" y="335280"/>
                                </a:cubicBezTo>
                                <a:cubicBezTo>
                                  <a:pt x="0" y="332232"/>
                                  <a:pt x="0" y="329184"/>
                                  <a:pt x="0" y="326136"/>
                                </a:cubicBezTo>
                                <a:cubicBezTo>
                                  <a:pt x="4572" y="326136"/>
                                  <a:pt x="9144" y="326136"/>
                                  <a:pt x="13716" y="326136"/>
                                </a:cubicBezTo>
                                <a:cubicBezTo>
                                  <a:pt x="28956" y="326136"/>
                                  <a:pt x="38100" y="321564"/>
                                  <a:pt x="45720" y="312420"/>
                                </a:cubicBezTo>
                                <a:cubicBezTo>
                                  <a:pt x="48768" y="306324"/>
                                  <a:pt x="50292" y="294132"/>
                                  <a:pt x="50292" y="275844"/>
                                </a:cubicBezTo>
                                <a:cubicBezTo>
                                  <a:pt x="50292" y="204216"/>
                                  <a:pt x="50292" y="131064"/>
                                  <a:pt x="50292" y="59436"/>
                                </a:cubicBezTo>
                                <a:cubicBezTo>
                                  <a:pt x="50292" y="38100"/>
                                  <a:pt x="48768" y="25908"/>
                                  <a:pt x="42672" y="19812"/>
                                </a:cubicBezTo>
                                <a:cubicBezTo>
                                  <a:pt x="36576" y="13716"/>
                                  <a:pt x="27432" y="9144"/>
                                  <a:pt x="13716" y="9144"/>
                                </a:cubicBezTo>
                                <a:cubicBezTo>
                                  <a:pt x="9144" y="9144"/>
                                  <a:pt x="4572" y="9144"/>
                                  <a:pt x="0" y="9144"/>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463" name="Shape 21463"/>
                        <wps:cNvSpPr/>
                        <wps:spPr>
                          <a:xfrm>
                            <a:off x="1263396" y="597408"/>
                            <a:ext cx="348996" cy="335280"/>
                          </a:xfrm>
                          <a:custGeom>
                            <a:avLst/>
                            <a:gdLst/>
                            <a:ahLst/>
                            <a:cxnLst/>
                            <a:rect l="0" t="0" r="0" b="0"/>
                            <a:pathLst>
                              <a:path w="348996" h="335280">
                                <a:moveTo>
                                  <a:pt x="0" y="0"/>
                                </a:moveTo>
                                <a:cubicBezTo>
                                  <a:pt x="47244" y="0"/>
                                  <a:pt x="94488" y="0"/>
                                  <a:pt x="141732" y="0"/>
                                </a:cubicBezTo>
                                <a:cubicBezTo>
                                  <a:pt x="193548" y="0"/>
                                  <a:pt x="233172" y="6096"/>
                                  <a:pt x="259080" y="18288"/>
                                </a:cubicBezTo>
                                <a:cubicBezTo>
                                  <a:pt x="286512" y="28956"/>
                                  <a:pt x="307848" y="47244"/>
                                  <a:pt x="324612" y="74676"/>
                                </a:cubicBezTo>
                                <a:cubicBezTo>
                                  <a:pt x="341376" y="100584"/>
                                  <a:pt x="348996" y="131064"/>
                                  <a:pt x="348996" y="166116"/>
                                </a:cubicBezTo>
                                <a:cubicBezTo>
                                  <a:pt x="348996" y="211836"/>
                                  <a:pt x="333756" y="251460"/>
                                  <a:pt x="304800" y="281940"/>
                                </a:cubicBezTo>
                                <a:cubicBezTo>
                                  <a:pt x="272796" y="316992"/>
                                  <a:pt x="222504" y="335280"/>
                                  <a:pt x="155448" y="335280"/>
                                </a:cubicBezTo>
                                <a:cubicBezTo>
                                  <a:pt x="103632" y="335280"/>
                                  <a:pt x="51816" y="335280"/>
                                  <a:pt x="0" y="335280"/>
                                </a:cubicBezTo>
                                <a:cubicBezTo>
                                  <a:pt x="0" y="332232"/>
                                  <a:pt x="0" y="329184"/>
                                  <a:pt x="0" y="326136"/>
                                </a:cubicBezTo>
                                <a:cubicBezTo>
                                  <a:pt x="4572" y="326136"/>
                                  <a:pt x="9144" y="326136"/>
                                  <a:pt x="13716" y="326136"/>
                                </a:cubicBezTo>
                                <a:cubicBezTo>
                                  <a:pt x="27432" y="326136"/>
                                  <a:pt x="38100" y="321564"/>
                                  <a:pt x="44196" y="312420"/>
                                </a:cubicBezTo>
                                <a:cubicBezTo>
                                  <a:pt x="48768" y="306324"/>
                                  <a:pt x="50292" y="294132"/>
                                  <a:pt x="50292" y="275844"/>
                                </a:cubicBezTo>
                                <a:cubicBezTo>
                                  <a:pt x="50292" y="204216"/>
                                  <a:pt x="50292" y="131064"/>
                                  <a:pt x="50292" y="59436"/>
                                </a:cubicBezTo>
                                <a:cubicBezTo>
                                  <a:pt x="50292" y="38100"/>
                                  <a:pt x="47244" y="25908"/>
                                  <a:pt x="42672" y="19812"/>
                                </a:cubicBezTo>
                                <a:cubicBezTo>
                                  <a:pt x="36576" y="13716"/>
                                  <a:pt x="25908" y="9144"/>
                                  <a:pt x="13716" y="9144"/>
                                </a:cubicBezTo>
                                <a:cubicBezTo>
                                  <a:pt x="9144" y="9144"/>
                                  <a:pt x="4572" y="9144"/>
                                  <a:pt x="0" y="9144"/>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464" name="Shape 21464"/>
                        <wps:cNvSpPr/>
                        <wps:spPr>
                          <a:xfrm>
                            <a:off x="4395216" y="589788"/>
                            <a:ext cx="230124" cy="350520"/>
                          </a:xfrm>
                          <a:custGeom>
                            <a:avLst/>
                            <a:gdLst/>
                            <a:ahLst/>
                            <a:cxnLst/>
                            <a:rect l="0" t="0" r="0" b="0"/>
                            <a:pathLst>
                              <a:path w="230124" h="350520">
                                <a:moveTo>
                                  <a:pt x="102108" y="0"/>
                                </a:moveTo>
                                <a:cubicBezTo>
                                  <a:pt x="120396" y="0"/>
                                  <a:pt x="140208" y="4572"/>
                                  <a:pt x="160020" y="13716"/>
                                </a:cubicBezTo>
                                <a:cubicBezTo>
                                  <a:pt x="170688" y="18288"/>
                                  <a:pt x="176784" y="19812"/>
                                  <a:pt x="181356" y="19812"/>
                                </a:cubicBezTo>
                                <a:cubicBezTo>
                                  <a:pt x="184404" y="19812"/>
                                  <a:pt x="188976" y="18288"/>
                                  <a:pt x="192024" y="15240"/>
                                </a:cubicBezTo>
                                <a:cubicBezTo>
                                  <a:pt x="193548" y="13716"/>
                                  <a:pt x="196596" y="7620"/>
                                  <a:pt x="198120" y="0"/>
                                </a:cubicBezTo>
                                <a:cubicBezTo>
                                  <a:pt x="201168" y="0"/>
                                  <a:pt x="204216" y="0"/>
                                  <a:pt x="207264" y="0"/>
                                </a:cubicBezTo>
                                <a:cubicBezTo>
                                  <a:pt x="207264" y="39624"/>
                                  <a:pt x="207264" y="77724"/>
                                  <a:pt x="207264" y="115824"/>
                                </a:cubicBezTo>
                                <a:cubicBezTo>
                                  <a:pt x="204216" y="115824"/>
                                  <a:pt x="201168" y="115824"/>
                                  <a:pt x="198120" y="115824"/>
                                </a:cubicBezTo>
                                <a:cubicBezTo>
                                  <a:pt x="195072" y="94488"/>
                                  <a:pt x="188976" y="76200"/>
                                  <a:pt x="181356" y="62484"/>
                                </a:cubicBezTo>
                                <a:cubicBezTo>
                                  <a:pt x="173736" y="50292"/>
                                  <a:pt x="163068" y="39624"/>
                                  <a:pt x="147828" y="32004"/>
                                </a:cubicBezTo>
                                <a:cubicBezTo>
                                  <a:pt x="132588" y="24384"/>
                                  <a:pt x="118872" y="19812"/>
                                  <a:pt x="102108" y="19812"/>
                                </a:cubicBezTo>
                                <a:cubicBezTo>
                                  <a:pt x="85344" y="19812"/>
                                  <a:pt x="70104" y="25908"/>
                                  <a:pt x="57912" y="36576"/>
                                </a:cubicBezTo>
                                <a:cubicBezTo>
                                  <a:pt x="47244" y="45720"/>
                                  <a:pt x="41148" y="57912"/>
                                  <a:pt x="41148" y="71628"/>
                                </a:cubicBezTo>
                                <a:cubicBezTo>
                                  <a:pt x="41148" y="82296"/>
                                  <a:pt x="44196" y="91440"/>
                                  <a:pt x="51816" y="99060"/>
                                </a:cubicBezTo>
                                <a:cubicBezTo>
                                  <a:pt x="62484" y="111252"/>
                                  <a:pt x="88392" y="128016"/>
                                  <a:pt x="128016" y="149352"/>
                                </a:cubicBezTo>
                                <a:cubicBezTo>
                                  <a:pt x="160020" y="166116"/>
                                  <a:pt x="181356" y="178308"/>
                                  <a:pt x="193548" y="187452"/>
                                </a:cubicBezTo>
                                <a:cubicBezTo>
                                  <a:pt x="205740" y="196596"/>
                                  <a:pt x="214884" y="207264"/>
                                  <a:pt x="220980" y="219456"/>
                                </a:cubicBezTo>
                                <a:cubicBezTo>
                                  <a:pt x="227076" y="231648"/>
                                  <a:pt x="230124" y="243840"/>
                                  <a:pt x="230124" y="257556"/>
                                </a:cubicBezTo>
                                <a:cubicBezTo>
                                  <a:pt x="230124" y="281940"/>
                                  <a:pt x="220980" y="304800"/>
                                  <a:pt x="199644" y="323088"/>
                                </a:cubicBezTo>
                                <a:cubicBezTo>
                                  <a:pt x="179832" y="341376"/>
                                  <a:pt x="153924" y="350520"/>
                                  <a:pt x="121920" y="350520"/>
                                </a:cubicBezTo>
                                <a:cubicBezTo>
                                  <a:pt x="111252" y="350520"/>
                                  <a:pt x="102108" y="348996"/>
                                  <a:pt x="92964" y="347472"/>
                                </a:cubicBezTo>
                                <a:cubicBezTo>
                                  <a:pt x="88392" y="347472"/>
                                  <a:pt x="77724" y="344424"/>
                                  <a:pt x="60960" y="338328"/>
                                </a:cubicBezTo>
                                <a:cubicBezTo>
                                  <a:pt x="44196" y="333756"/>
                                  <a:pt x="33528" y="330708"/>
                                  <a:pt x="28956" y="330708"/>
                                </a:cubicBezTo>
                                <a:cubicBezTo>
                                  <a:pt x="24384" y="330708"/>
                                  <a:pt x="21336" y="332232"/>
                                  <a:pt x="18288" y="335280"/>
                                </a:cubicBezTo>
                                <a:cubicBezTo>
                                  <a:pt x="16764" y="336804"/>
                                  <a:pt x="15240" y="342900"/>
                                  <a:pt x="13716" y="350520"/>
                                </a:cubicBezTo>
                                <a:cubicBezTo>
                                  <a:pt x="10668" y="350520"/>
                                  <a:pt x="7620" y="350520"/>
                                  <a:pt x="4572" y="350520"/>
                                </a:cubicBezTo>
                                <a:cubicBezTo>
                                  <a:pt x="4572" y="312420"/>
                                  <a:pt x="4572" y="274320"/>
                                  <a:pt x="4572" y="236220"/>
                                </a:cubicBezTo>
                                <a:cubicBezTo>
                                  <a:pt x="7620" y="236220"/>
                                  <a:pt x="10668" y="236220"/>
                                  <a:pt x="13716" y="236220"/>
                                </a:cubicBezTo>
                                <a:cubicBezTo>
                                  <a:pt x="18288" y="259080"/>
                                  <a:pt x="24384" y="277368"/>
                                  <a:pt x="32004" y="289560"/>
                                </a:cubicBezTo>
                                <a:cubicBezTo>
                                  <a:pt x="38100" y="301752"/>
                                  <a:pt x="50292" y="310896"/>
                                  <a:pt x="65532" y="318516"/>
                                </a:cubicBezTo>
                                <a:cubicBezTo>
                                  <a:pt x="80772" y="327660"/>
                                  <a:pt x="97536" y="330708"/>
                                  <a:pt x="115824" y="330708"/>
                                </a:cubicBezTo>
                                <a:cubicBezTo>
                                  <a:pt x="137160" y="330708"/>
                                  <a:pt x="153924" y="326136"/>
                                  <a:pt x="166116" y="315468"/>
                                </a:cubicBezTo>
                                <a:cubicBezTo>
                                  <a:pt x="178308" y="303276"/>
                                  <a:pt x="185928" y="291084"/>
                                  <a:pt x="185928" y="275844"/>
                                </a:cubicBezTo>
                                <a:cubicBezTo>
                                  <a:pt x="185928" y="268224"/>
                                  <a:pt x="182880" y="259080"/>
                                  <a:pt x="178308" y="251460"/>
                                </a:cubicBezTo>
                                <a:cubicBezTo>
                                  <a:pt x="173736" y="242316"/>
                                  <a:pt x="166116" y="234696"/>
                                  <a:pt x="156972" y="228600"/>
                                </a:cubicBezTo>
                                <a:cubicBezTo>
                                  <a:pt x="149352" y="222504"/>
                                  <a:pt x="131064" y="211836"/>
                                  <a:pt x="102108" y="196596"/>
                                </a:cubicBezTo>
                                <a:cubicBezTo>
                                  <a:pt x="73152" y="179832"/>
                                  <a:pt x="51816" y="167640"/>
                                  <a:pt x="38100" y="158496"/>
                                </a:cubicBezTo>
                                <a:cubicBezTo>
                                  <a:pt x="25908" y="147828"/>
                                  <a:pt x="16764" y="138684"/>
                                  <a:pt x="10668" y="126492"/>
                                </a:cubicBezTo>
                                <a:cubicBezTo>
                                  <a:pt x="4572" y="114300"/>
                                  <a:pt x="0" y="102108"/>
                                  <a:pt x="0" y="88392"/>
                                </a:cubicBezTo>
                                <a:cubicBezTo>
                                  <a:pt x="0" y="64008"/>
                                  <a:pt x="10668" y="44196"/>
                                  <a:pt x="28956" y="25908"/>
                                </a:cubicBezTo>
                                <a:cubicBezTo>
                                  <a:pt x="48768" y="9144"/>
                                  <a:pt x="73152" y="0"/>
                                  <a:pt x="102108"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465" name="Shape 21465"/>
                        <wps:cNvSpPr/>
                        <wps:spPr>
                          <a:xfrm>
                            <a:off x="3627120" y="589788"/>
                            <a:ext cx="338328" cy="350520"/>
                          </a:xfrm>
                          <a:custGeom>
                            <a:avLst/>
                            <a:gdLst/>
                            <a:ahLst/>
                            <a:cxnLst/>
                            <a:rect l="0" t="0" r="0" b="0"/>
                            <a:pathLst>
                              <a:path w="338328" h="350520">
                                <a:moveTo>
                                  <a:pt x="172212" y="0"/>
                                </a:moveTo>
                                <a:cubicBezTo>
                                  <a:pt x="217932" y="0"/>
                                  <a:pt x="256032" y="16764"/>
                                  <a:pt x="289560" y="50292"/>
                                </a:cubicBezTo>
                                <a:cubicBezTo>
                                  <a:pt x="323088" y="82296"/>
                                  <a:pt x="338328" y="123444"/>
                                  <a:pt x="338328" y="173736"/>
                                </a:cubicBezTo>
                                <a:cubicBezTo>
                                  <a:pt x="338328" y="224028"/>
                                  <a:pt x="323088" y="266700"/>
                                  <a:pt x="289560" y="300228"/>
                                </a:cubicBezTo>
                                <a:cubicBezTo>
                                  <a:pt x="256032" y="333756"/>
                                  <a:pt x="216408" y="350520"/>
                                  <a:pt x="169164" y="350520"/>
                                </a:cubicBezTo>
                                <a:cubicBezTo>
                                  <a:pt x="120396" y="350520"/>
                                  <a:pt x="80772" y="333756"/>
                                  <a:pt x="48768" y="301752"/>
                                </a:cubicBezTo>
                                <a:cubicBezTo>
                                  <a:pt x="16764" y="268224"/>
                                  <a:pt x="0" y="225552"/>
                                  <a:pt x="0" y="173736"/>
                                </a:cubicBezTo>
                                <a:cubicBezTo>
                                  <a:pt x="0" y="120396"/>
                                  <a:pt x="18288" y="77724"/>
                                  <a:pt x="56388" y="44196"/>
                                </a:cubicBezTo>
                                <a:cubicBezTo>
                                  <a:pt x="88392" y="15240"/>
                                  <a:pt x="128016" y="0"/>
                                  <a:pt x="172212"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466" name="Shape 21466"/>
                        <wps:cNvSpPr/>
                        <wps:spPr>
                          <a:xfrm>
                            <a:off x="3351276" y="589788"/>
                            <a:ext cx="228600" cy="350520"/>
                          </a:xfrm>
                          <a:custGeom>
                            <a:avLst/>
                            <a:gdLst/>
                            <a:ahLst/>
                            <a:cxnLst/>
                            <a:rect l="0" t="0" r="0" b="0"/>
                            <a:pathLst>
                              <a:path w="228600" h="350520">
                                <a:moveTo>
                                  <a:pt x="100584" y="0"/>
                                </a:moveTo>
                                <a:cubicBezTo>
                                  <a:pt x="118872" y="0"/>
                                  <a:pt x="138684" y="4572"/>
                                  <a:pt x="158496" y="13716"/>
                                </a:cubicBezTo>
                                <a:cubicBezTo>
                                  <a:pt x="169164" y="18288"/>
                                  <a:pt x="175260" y="19812"/>
                                  <a:pt x="179832" y="19812"/>
                                </a:cubicBezTo>
                                <a:cubicBezTo>
                                  <a:pt x="182880" y="19812"/>
                                  <a:pt x="187452" y="18288"/>
                                  <a:pt x="190500" y="15240"/>
                                </a:cubicBezTo>
                                <a:cubicBezTo>
                                  <a:pt x="193548" y="13716"/>
                                  <a:pt x="195072" y="7620"/>
                                  <a:pt x="196596" y="0"/>
                                </a:cubicBezTo>
                                <a:cubicBezTo>
                                  <a:pt x="199644" y="0"/>
                                  <a:pt x="202692" y="0"/>
                                  <a:pt x="205740" y="0"/>
                                </a:cubicBezTo>
                                <a:cubicBezTo>
                                  <a:pt x="205740" y="39624"/>
                                  <a:pt x="205740" y="77724"/>
                                  <a:pt x="205740" y="115824"/>
                                </a:cubicBezTo>
                                <a:cubicBezTo>
                                  <a:pt x="202692" y="115824"/>
                                  <a:pt x="199644" y="115824"/>
                                  <a:pt x="196596" y="115824"/>
                                </a:cubicBezTo>
                                <a:cubicBezTo>
                                  <a:pt x="193548" y="94488"/>
                                  <a:pt x="188976" y="76200"/>
                                  <a:pt x="179832" y="62484"/>
                                </a:cubicBezTo>
                                <a:cubicBezTo>
                                  <a:pt x="172212" y="50292"/>
                                  <a:pt x="161544" y="39624"/>
                                  <a:pt x="146304" y="32004"/>
                                </a:cubicBezTo>
                                <a:cubicBezTo>
                                  <a:pt x="132588" y="24384"/>
                                  <a:pt x="117348" y="19812"/>
                                  <a:pt x="100584" y="19812"/>
                                </a:cubicBezTo>
                                <a:cubicBezTo>
                                  <a:pt x="83820" y="19812"/>
                                  <a:pt x="68580" y="25908"/>
                                  <a:pt x="57912" y="36576"/>
                                </a:cubicBezTo>
                                <a:cubicBezTo>
                                  <a:pt x="45720" y="45720"/>
                                  <a:pt x="39624" y="57912"/>
                                  <a:pt x="39624" y="71628"/>
                                </a:cubicBezTo>
                                <a:cubicBezTo>
                                  <a:pt x="39624" y="82296"/>
                                  <a:pt x="44196" y="91440"/>
                                  <a:pt x="50292" y="99060"/>
                                </a:cubicBezTo>
                                <a:cubicBezTo>
                                  <a:pt x="60960" y="111252"/>
                                  <a:pt x="86868" y="128016"/>
                                  <a:pt x="126492" y="149352"/>
                                </a:cubicBezTo>
                                <a:cubicBezTo>
                                  <a:pt x="158496" y="166116"/>
                                  <a:pt x="179832" y="178308"/>
                                  <a:pt x="192024" y="187452"/>
                                </a:cubicBezTo>
                                <a:cubicBezTo>
                                  <a:pt x="204216" y="196596"/>
                                  <a:pt x="213360" y="207264"/>
                                  <a:pt x="219456" y="219456"/>
                                </a:cubicBezTo>
                                <a:cubicBezTo>
                                  <a:pt x="225552" y="231648"/>
                                  <a:pt x="228600" y="243840"/>
                                  <a:pt x="228600" y="257556"/>
                                </a:cubicBezTo>
                                <a:cubicBezTo>
                                  <a:pt x="228600" y="281940"/>
                                  <a:pt x="219456" y="304800"/>
                                  <a:pt x="198120" y="323088"/>
                                </a:cubicBezTo>
                                <a:cubicBezTo>
                                  <a:pt x="178308" y="341376"/>
                                  <a:pt x="152400" y="350520"/>
                                  <a:pt x="120396" y="350520"/>
                                </a:cubicBezTo>
                                <a:cubicBezTo>
                                  <a:pt x="109728" y="350520"/>
                                  <a:pt x="100584" y="348996"/>
                                  <a:pt x="91440" y="347472"/>
                                </a:cubicBezTo>
                                <a:cubicBezTo>
                                  <a:pt x="86868" y="347472"/>
                                  <a:pt x="76200" y="344424"/>
                                  <a:pt x="59436" y="338328"/>
                                </a:cubicBezTo>
                                <a:cubicBezTo>
                                  <a:pt x="42672" y="333756"/>
                                  <a:pt x="32004" y="330708"/>
                                  <a:pt x="27432" y="330708"/>
                                </a:cubicBezTo>
                                <a:cubicBezTo>
                                  <a:pt x="22860" y="330708"/>
                                  <a:pt x="19812" y="332232"/>
                                  <a:pt x="16764" y="335280"/>
                                </a:cubicBezTo>
                                <a:cubicBezTo>
                                  <a:pt x="15240" y="336804"/>
                                  <a:pt x="13716" y="342900"/>
                                  <a:pt x="12192" y="350520"/>
                                </a:cubicBezTo>
                                <a:cubicBezTo>
                                  <a:pt x="9144" y="350520"/>
                                  <a:pt x="6096" y="350520"/>
                                  <a:pt x="3048" y="350520"/>
                                </a:cubicBezTo>
                                <a:cubicBezTo>
                                  <a:pt x="3048" y="312420"/>
                                  <a:pt x="3048" y="274320"/>
                                  <a:pt x="3048" y="236220"/>
                                </a:cubicBezTo>
                                <a:cubicBezTo>
                                  <a:pt x="6096" y="236220"/>
                                  <a:pt x="9144" y="236220"/>
                                  <a:pt x="12192" y="236220"/>
                                </a:cubicBezTo>
                                <a:cubicBezTo>
                                  <a:pt x="16764" y="259080"/>
                                  <a:pt x="22860" y="277368"/>
                                  <a:pt x="30480" y="289560"/>
                                </a:cubicBezTo>
                                <a:cubicBezTo>
                                  <a:pt x="38100" y="301752"/>
                                  <a:pt x="48768" y="310896"/>
                                  <a:pt x="64008" y="318516"/>
                                </a:cubicBezTo>
                                <a:cubicBezTo>
                                  <a:pt x="79248" y="327660"/>
                                  <a:pt x="96012" y="330708"/>
                                  <a:pt x="114300" y="330708"/>
                                </a:cubicBezTo>
                                <a:cubicBezTo>
                                  <a:pt x="135636" y="330708"/>
                                  <a:pt x="152400" y="326136"/>
                                  <a:pt x="164592" y="315468"/>
                                </a:cubicBezTo>
                                <a:cubicBezTo>
                                  <a:pt x="178308" y="303276"/>
                                  <a:pt x="184404" y="291084"/>
                                  <a:pt x="184404" y="275844"/>
                                </a:cubicBezTo>
                                <a:cubicBezTo>
                                  <a:pt x="184404" y="268224"/>
                                  <a:pt x="181356" y="259080"/>
                                  <a:pt x="176784" y="251460"/>
                                </a:cubicBezTo>
                                <a:cubicBezTo>
                                  <a:pt x="172212" y="242316"/>
                                  <a:pt x="164592" y="234696"/>
                                  <a:pt x="155448" y="228600"/>
                                </a:cubicBezTo>
                                <a:cubicBezTo>
                                  <a:pt x="147828" y="222504"/>
                                  <a:pt x="129540" y="211836"/>
                                  <a:pt x="100584" y="196596"/>
                                </a:cubicBezTo>
                                <a:cubicBezTo>
                                  <a:pt x="71628" y="179832"/>
                                  <a:pt x="50292" y="167640"/>
                                  <a:pt x="38100" y="158496"/>
                                </a:cubicBezTo>
                                <a:cubicBezTo>
                                  <a:pt x="24384" y="147828"/>
                                  <a:pt x="15240" y="138684"/>
                                  <a:pt x="9144" y="126492"/>
                                </a:cubicBezTo>
                                <a:cubicBezTo>
                                  <a:pt x="3048" y="114300"/>
                                  <a:pt x="0" y="102108"/>
                                  <a:pt x="0" y="88392"/>
                                </a:cubicBezTo>
                                <a:cubicBezTo>
                                  <a:pt x="0" y="64008"/>
                                  <a:pt x="9144" y="44196"/>
                                  <a:pt x="27432" y="25908"/>
                                </a:cubicBezTo>
                                <a:cubicBezTo>
                                  <a:pt x="47244" y="9144"/>
                                  <a:pt x="71628" y="0"/>
                                  <a:pt x="100584"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467" name="Shape 21467"/>
                        <wps:cNvSpPr/>
                        <wps:spPr>
                          <a:xfrm>
                            <a:off x="880872" y="589788"/>
                            <a:ext cx="367284" cy="342900"/>
                          </a:xfrm>
                          <a:custGeom>
                            <a:avLst/>
                            <a:gdLst/>
                            <a:ahLst/>
                            <a:cxnLst/>
                            <a:rect l="0" t="0" r="0" b="0"/>
                            <a:pathLst>
                              <a:path w="367284" h="342900">
                                <a:moveTo>
                                  <a:pt x="178308" y="0"/>
                                </a:moveTo>
                                <a:cubicBezTo>
                                  <a:pt x="181356" y="0"/>
                                  <a:pt x="184404" y="0"/>
                                  <a:pt x="187452" y="0"/>
                                </a:cubicBezTo>
                                <a:cubicBezTo>
                                  <a:pt x="227076" y="92964"/>
                                  <a:pt x="268224" y="185928"/>
                                  <a:pt x="307848" y="278892"/>
                                </a:cubicBezTo>
                                <a:cubicBezTo>
                                  <a:pt x="318516" y="301752"/>
                                  <a:pt x="326136" y="315468"/>
                                  <a:pt x="335280" y="321564"/>
                                </a:cubicBezTo>
                                <a:cubicBezTo>
                                  <a:pt x="342900" y="329184"/>
                                  <a:pt x="353568" y="332232"/>
                                  <a:pt x="367284" y="333756"/>
                                </a:cubicBezTo>
                                <a:cubicBezTo>
                                  <a:pt x="367284" y="336804"/>
                                  <a:pt x="367284" y="339852"/>
                                  <a:pt x="367284" y="342900"/>
                                </a:cubicBezTo>
                                <a:cubicBezTo>
                                  <a:pt x="321564" y="342900"/>
                                  <a:pt x="275844" y="342900"/>
                                  <a:pt x="231648" y="342900"/>
                                </a:cubicBezTo>
                                <a:cubicBezTo>
                                  <a:pt x="231648" y="339852"/>
                                  <a:pt x="231648" y="336804"/>
                                  <a:pt x="231648" y="333756"/>
                                </a:cubicBezTo>
                                <a:cubicBezTo>
                                  <a:pt x="245364" y="332232"/>
                                  <a:pt x="254508" y="330708"/>
                                  <a:pt x="259080" y="326136"/>
                                </a:cubicBezTo>
                                <a:cubicBezTo>
                                  <a:pt x="263652" y="323088"/>
                                  <a:pt x="266700" y="318516"/>
                                  <a:pt x="266700" y="312420"/>
                                </a:cubicBezTo>
                                <a:cubicBezTo>
                                  <a:pt x="266700" y="306324"/>
                                  <a:pt x="262128" y="294132"/>
                                  <a:pt x="256032" y="278892"/>
                                </a:cubicBezTo>
                                <a:cubicBezTo>
                                  <a:pt x="248412" y="262128"/>
                                  <a:pt x="242316" y="246888"/>
                                  <a:pt x="234696" y="230124"/>
                                </a:cubicBezTo>
                                <a:cubicBezTo>
                                  <a:pt x="190500" y="230124"/>
                                  <a:pt x="146304" y="230124"/>
                                  <a:pt x="100584" y="230124"/>
                                </a:cubicBezTo>
                                <a:cubicBezTo>
                                  <a:pt x="92964" y="248412"/>
                                  <a:pt x="85344" y="265176"/>
                                  <a:pt x="77724" y="283464"/>
                                </a:cubicBezTo>
                                <a:cubicBezTo>
                                  <a:pt x="71628" y="295656"/>
                                  <a:pt x="68580" y="306324"/>
                                  <a:pt x="68580" y="312420"/>
                                </a:cubicBezTo>
                                <a:cubicBezTo>
                                  <a:pt x="68580" y="316992"/>
                                  <a:pt x="71628" y="321564"/>
                                  <a:pt x="76200" y="326136"/>
                                </a:cubicBezTo>
                                <a:cubicBezTo>
                                  <a:pt x="82296" y="329184"/>
                                  <a:pt x="92964" y="332232"/>
                                  <a:pt x="109728" y="333756"/>
                                </a:cubicBezTo>
                                <a:cubicBezTo>
                                  <a:pt x="109728" y="336804"/>
                                  <a:pt x="109728" y="339852"/>
                                  <a:pt x="109728" y="342900"/>
                                </a:cubicBezTo>
                                <a:cubicBezTo>
                                  <a:pt x="73152" y="342900"/>
                                  <a:pt x="36576" y="342900"/>
                                  <a:pt x="0" y="342900"/>
                                </a:cubicBezTo>
                                <a:cubicBezTo>
                                  <a:pt x="0" y="339852"/>
                                  <a:pt x="0" y="336804"/>
                                  <a:pt x="0" y="333756"/>
                                </a:cubicBezTo>
                                <a:cubicBezTo>
                                  <a:pt x="15240" y="330708"/>
                                  <a:pt x="24384" y="327660"/>
                                  <a:pt x="27432" y="324612"/>
                                </a:cubicBezTo>
                                <a:cubicBezTo>
                                  <a:pt x="36576" y="315468"/>
                                  <a:pt x="45720" y="300228"/>
                                  <a:pt x="56388" y="275844"/>
                                </a:cubicBezTo>
                                <a:cubicBezTo>
                                  <a:pt x="97536" y="184404"/>
                                  <a:pt x="138684" y="92964"/>
                                  <a:pt x="178308"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468" name="Shape 21468"/>
                        <wps:cNvSpPr/>
                        <wps:spPr>
                          <a:xfrm>
                            <a:off x="547116" y="589788"/>
                            <a:ext cx="312420" cy="350520"/>
                          </a:xfrm>
                          <a:custGeom>
                            <a:avLst/>
                            <a:gdLst/>
                            <a:ahLst/>
                            <a:cxnLst/>
                            <a:rect l="0" t="0" r="0" b="0"/>
                            <a:pathLst>
                              <a:path w="312420" h="350520">
                                <a:moveTo>
                                  <a:pt x="176784" y="0"/>
                                </a:moveTo>
                                <a:cubicBezTo>
                                  <a:pt x="201168" y="0"/>
                                  <a:pt x="225552" y="6096"/>
                                  <a:pt x="249936" y="18288"/>
                                </a:cubicBezTo>
                                <a:cubicBezTo>
                                  <a:pt x="257556" y="21336"/>
                                  <a:pt x="262128" y="24384"/>
                                  <a:pt x="265176" y="24384"/>
                                </a:cubicBezTo>
                                <a:cubicBezTo>
                                  <a:pt x="269748" y="24384"/>
                                  <a:pt x="274320" y="22860"/>
                                  <a:pt x="277368" y="18288"/>
                                </a:cubicBezTo>
                                <a:cubicBezTo>
                                  <a:pt x="281940" y="15240"/>
                                  <a:pt x="284988" y="9144"/>
                                  <a:pt x="286512" y="0"/>
                                </a:cubicBezTo>
                                <a:cubicBezTo>
                                  <a:pt x="289560" y="0"/>
                                  <a:pt x="292608" y="0"/>
                                  <a:pt x="295656" y="0"/>
                                </a:cubicBezTo>
                                <a:cubicBezTo>
                                  <a:pt x="298704" y="38100"/>
                                  <a:pt x="301752" y="76200"/>
                                  <a:pt x="303276" y="114300"/>
                                </a:cubicBezTo>
                                <a:cubicBezTo>
                                  <a:pt x="301752" y="114300"/>
                                  <a:pt x="298704" y="114300"/>
                                  <a:pt x="295656" y="114300"/>
                                </a:cubicBezTo>
                                <a:cubicBezTo>
                                  <a:pt x="284988" y="80772"/>
                                  <a:pt x="269748" y="56388"/>
                                  <a:pt x="251460" y="41148"/>
                                </a:cubicBezTo>
                                <a:cubicBezTo>
                                  <a:pt x="231648" y="25908"/>
                                  <a:pt x="207264" y="18288"/>
                                  <a:pt x="179832" y="18288"/>
                                </a:cubicBezTo>
                                <a:cubicBezTo>
                                  <a:pt x="156972" y="18288"/>
                                  <a:pt x="137160" y="24384"/>
                                  <a:pt x="117348" y="35052"/>
                                </a:cubicBezTo>
                                <a:cubicBezTo>
                                  <a:pt x="99060" y="45720"/>
                                  <a:pt x="85344" y="64008"/>
                                  <a:pt x="74676" y="88392"/>
                                </a:cubicBezTo>
                                <a:cubicBezTo>
                                  <a:pt x="64008" y="114300"/>
                                  <a:pt x="57912" y="144780"/>
                                  <a:pt x="57912" y="181356"/>
                                </a:cubicBezTo>
                                <a:cubicBezTo>
                                  <a:pt x="57912" y="211836"/>
                                  <a:pt x="64008" y="237744"/>
                                  <a:pt x="73152" y="259080"/>
                                </a:cubicBezTo>
                                <a:cubicBezTo>
                                  <a:pt x="83820" y="281940"/>
                                  <a:pt x="99060" y="298704"/>
                                  <a:pt x="118872" y="310896"/>
                                </a:cubicBezTo>
                                <a:cubicBezTo>
                                  <a:pt x="138684" y="323088"/>
                                  <a:pt x="161544" y="329184"/>
                                  <a:pt x="187452" y="329184"/>
                                </a:cubicBezTo>
                                <a:cubicBezTo>
                                  <a:pt x="210312" y="329184"/>
                                  <a:pt x="230124" y="324612"/>
                                  <a:pt x="246888" y="313944"/>
                                </a:cubicBezTo>
                                <a:cubicBezTo>
                                  <a:pt x="265176" y="304800"/>
                                  <a:pt x="283464" y="286512"/>
                                  <a:pt x="303276" y="259080"/>
                                </a:cubicBezTo>
                                <a:cubicBezTo>
                                  <a:pt x="306324" y="260604"/>
                                  <a:pt x="309372" y="262128"/>
                                  <a:pt x="312420" y="263652"/>
                                </a:cubicBezTo>
                                <a:cubicBezTo>
                                  <a:pt x="294132" y="294132"/>
                                  <a:pt x="274320" y="315468"/>
                                  <a:pt x="251460" y="329184"/>
                                </a:cubicBezTo>
                                <a:cubicBezTo>
                                  <a:pt x="228600" y="342900"/>
                                  <a:pt x="201168" y="350520"/>
                                  <a:pt x="169164" y="350520"/>
                                </a:cubicBezTo>
                                <a:cubicBezTo>
                                  <a:pt x="111252" y="350520"/>
                                  <a:pt x="67056" y="329184"/>
                                  <a:pt x="35052" y="288036"/>
                                </a:cubicBezTo>
                                <a:cubicBezTo>
                                  <a:pt x="12192" y="257556"/>
                                  <a:pt x="0" y="222504"/>
                                  <a:pt x="0" y="179832"/>
                                </a:cubicBezTo>
                                <a:cubicBezTo>
                                  <a:pt x="0" y="147828"/>
                                  <a:pt x="7620" y="115824"/>
                                  <a:pt x="22860" y="88392"/>
                                </a:cubicBezTo>
                                <a:cubicBezTo>
                                  <a:pt x="39624" y="60960"/>
                                  <a:pt x="60960" y="39624"/>
                                  <a:pt x="86868" y="22860"/>
                                </a:cubicBezTo>
                                <a:cubicBezTo>
                                  <a:pt x="114300" y="7620"/>
                                  <a:pt x="144780" y="0"/>
                                  <a:pt x="176784"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469" name="Shape 21469"/>
                        <wps:cNvSpPr/>
                        <wps:spPr>
                          <a:xfrm>
                            <a:off x="1656588" y="1179576"/>
                            <a:ext cx="193548" cy="333756"/>
                          </a:xfrm>
                          <a:custGeom>
                            <a:avLst/>
                            <a:gdLst/>
                            <a:ahLst/>
                            <a:cxnLst/>
                            <a:rect l="0" t="0" r="0" b="0"/>
                            <a:pathLst>
                              <a:path w="193548" h="333756">
                                <a:moveTo>
                                  <a:pt x="0" y="0"/>
                                </a:moveTo>
                                <a:cubicBezTo>
                                  <a:pt x="45720" y="0"/>
                                  <a:pt x="92964" y="0"/>
                                  <a:pt x="140208" y="0"/>
                                </a:cubicBezTo>
                                <a:cubicBezTo>
                                  <a:pt x="153162" y="0"/>
                                  <a:pt x="165354" y="286"/>
                                  <a:pt x="176760" y="905"/>
                                </a:cubicBezTo>
                                <a:lnTo>
                                  <a:pt x="193548" y="2437"/>
                                </a:lnTo>
                                <a:lnTo>
                                  <a:pt x="193548" y="24884"/>
                                </a:lnTo>
                                <a:lnTo>
                                  <a:pt x="179451" y="20836"/>
                                </a:lnTo>
                                <a:cubicBezTo>
                                  <a:pt x="170307" y="19145"/>
                                  <a:pt x="160782" y="18288"/>
                                  <a:pt x="150876" y="18288"/>
                                </a:cubicBezTo>
                                <a:cubicBezTo>
                                  <a:pt x="135636" y="18288"/>
                                  <a:pt x="117348" y="19812"/>
                                  <a:pt x="97536" y="25908"/>
                                </a:cubicBezTo>
                                <a:cubicBezTo>
                                  <a:pt x="97536" y="120396"/>
                                  <a:pt x="97536" y="214884"/>
                                  <a:pt x="97536" y="309372"/>
                                </a:cubicBezTo>
                                <a:cubicBezTo>
                                  <a:pt x="120396" y="313944"/>
                                  <a:pt x="137160" y="316992"/>
                                  <a:pt x="152400" y="316992"/>
                                </a:cubicBezTo>
                                <a:cubicBezTo>
                                  <a:pt x="162306" y="316992"/>
                                  <a:pt x="171736" y="316135"/>
                                  <a:pt x="180737" y="314420"/>
                                </a:cubicBezTo>
                                <a:lnTo>
                                  <a:pt x="193548" y="310584"/>
                                </a:lnTo>
                                <a:lnTo>
                                  <a:pt x="193548" y="331095"/>
                                </a:lnTo>
                                <a:lnTo>
                                  <a:pt x="153924" y="333756"/>
                                </a:lnTo>
                                <a:cubicBezTo>
                                  <a:pt x="102108" y="333756"/>
                                  <a:pt x="50292" y="333756"/>
                                  <a:pt x="0" y="333756"/>
                                </a:cubicBezTo>
                                <a:cubicBezTo>
                                  <a:pt x="0" y="330708"/>
                                  <a:pt x="0" y="327660"/>
                                  <a:pt x="0" y="324612"/>
                                </a:cubicBezTo>
                                <a:cubicBezTo>
                                  <a:pt x="3048" y="324612"/>
                                  <a:pt x="7620" y="324612"/>
                                  <a:pt x="12192" y="324612"/>
                                </a:cubicBezTo>
                                <a:cubicBezTo>
                                  <a:pt x="27432" y="324612"/>
                                  <a:pt x="38100" y="320040"/>
                                  <a:pt x="44196" y="310896"/>
                                </a:cubicBezTo>
                                <a:cubicBezTo>
                                  <a:pt x="47244" y="306324"/>
                                  <a:pt x="48768" y="294132"/>
                                  <a:pt x="48768" y="274320"/>
                                </a:cubicBezTo>
                                <a:cubicBezTo>
                                  <a:pt x="48768" y="202692"/>
                                  <a:pt x="48768" y="131064"/>
                                  <a:pt x="48768" y="57912"/>
                                </a:cubicBezTo>
                                <a:cubicBezTo>
                                  <a:pt x="48768" y="38100"/>
                                  <a:pt x="47244" y="24384"/>
                                  <a:pt x="42672" y="19812"/>
                                </a:cubicBezTo>
                                <a:cubicBezTo>
                                  <a:pt x="35052" y="12192"/>
                                  <a:pt x="25908" y="9144"/>
                                  <a:pt x="12192" y="9144"/>
                                </a:cubicBezTo>
                                <a:cubicBezTo>
                                  <a:pt x="7620" y="9144"/>
                                  <a:pt x="3048" y="9144"/>
                                  <a:pt x="0" y="9144"/>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70" name="Shape 21470"/>
                        <wps:cNvSpPr/>
                        <wps:spPr>
                          <a:xfrm>
                            <a:off x="2667000" y="1195959"/>
                            <a:ext cx="167640" cy="317373"/>
                          </a:xfrm>
                          <a:custGeom>
                            <a:avLst/>
                            <a:gdLst/>
                            <a:ahLst/>
                            <a:cxnLst/>
                            <a:rect l="0" t="0" r="0" b="0"/>
                            <a:pathLst>
                              <a:path w="167640" h="317373">
                                <a:moveTo>
                                  <a:pt x="167640" y="0"/>
                                </a:moveTo>
                                <a:lnTo>
                                  <a:pt x="167640" y="55588"/>
                                </a:lnTo>
                                <a:lnTo>
                                  <a:pt x="108204" y="187833"/>
                                </a:lnTo>
                                <a:lnTo>
                                  <a:pt x="167640" y="187833"/>
                                </a:lnTo>
                                <a:lnTo>
                                  <a:pt x="167640" y="206121"/>
                                </a:lnTo>
                                <a:lnTo>
                                  <a:pt x="100584" y="206121"/>
                                </a:lnTo>
                                <a:cubicBezTo>
                                  <a:pt x="92964" y="222885"/>
                                  <a:pt x="85344" y="241173"/>
                                  <a:pt x="77724" y="257937"/>
                                </a:cubicBezTo>
                                <a:cubicBezTo>
                                  <a:pt x="71628" y="271653"/>
                                  <a:pt x="68580" y="280797"/>
                                  <a:pt x="68580" y="286893"/>
                                </a:cubicBezTo>
                                <a:cubicBezTo>
                                  <a:pt x="68580" y="292989"/>
                                  <a:pt x="71628" y="297561"/>
                                  <a:pt x="76200" y="300609"/>
                                </a:cubicBezTo>
                                <a:cubicBezTo>
                                  <a:pt x="80772" y="305181"/>
                                  <a:pt x="91440" y="306705"/>
                                  <a:pt x="108204" y="308229"/>
                                </a:cubicBezTo>
                                <a:cubicBezTo>
                                  <a:pt x="108204" y="311277"/>
                                  <a:pt x="108204" y="314325"/>
                                  <a:pt x="108204" y="317373"/>
                                </a:cubicBezTo>
                                <a:cubicBezTo>
                                  <a:pt x="73152" y="317373"/>
                                  <a:pt x="36576" y="317373"/>
                                  <a:pt x="0" y="317373"/>
                                </a:cubicBezTo>
                                <a:cubicBezTo>
                                  <a:pt x="0" y="314325"/>
                                  <a:pt x="0" y="311277"/>
                                  <a:pt x="0" y="308229"/>
                                </a:cubicBezTo>
                                <a:cubicBezTo>
                                  <a:pt x="13716" y="305181"/>
                                  <a:pt x="24384" y="302133"/>
                                  <a:pt x="27432" y="299085"/>
                                </a:cubicBezTo>
                                <a:cubicBezTo>
                                  <a:pt x="36576" y="291465"/>
                                  <a:pt x="45720" y="274701"/>
                                  <a:pt x="56388" y="250317"/>
                                </a:cubicBezTo>
                                <a:lnTo>
                                  <a:pt x="1676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71" name="Shape 21471"/>
                        <wps:cNvSpPr/>
                        <wps:spPr>
                          <a:xfrm>
                            <a:off x="1850136" y="1182013"/>
                            <a:ext cx="153924" cy="328658"/>
                          </a:xfrm>
                          <a:custGeom>
                            <a:avLst/>
                            <a:gdLst/>
                            <a:ahLst/>
                            <a:cxnLst/>
                            <a:rect l="0" t="0" r="0" b="0"/>
                            <a:pathLst>
                              <a:path w="153924" h="328658">
                                <a:moveTo>
                                  <a:pt x="0" y="0"/>
                                </a:moveTo>
                                <a:lnTo>
                                  <a:pt x="15049" y="1374"/>
                                </a:lnTo>
                                <a:cubicBezTo>
                                  <a:pt x="34671" y="4040"/>
                                  <a:pt x="51054" y="8232"/>
                                  <a:pt x="64008" y="14327"/>
                                </a:cubicBezTo>
                                <a:cubicBezTo>
                                  <a:pt x="91440" y="24995"/>
                                  <a:pt x="112776" y="44807"/>
                                  <a:pt x="129540" y="70715"/>
                                </a:cubicBezTo>
                                <a:cubicBezTo>
                                  <a:pt x="146304" y="96624"/>
                                  <a:pt x="153924" y="127103"/>
                                  <a:pt x="153924" y="162156"/>
                                </a:cubicBezTo>
                                <a:cubicBezTo>
                                  <a:pt x="153924" y="209400"/>
                                  <a:pt x="140208" y="247500"/>
                                  <a:pt x="111252" y="279503"/>
                                </a:cubicBezTo>
                                <a:cubicBezTo>
                                  <a:pt x="86106" y="305793"/>
                                  <a:pt x="51530" y="321795"/>
                                  <a:pt x="7525" y="328152"/>
                                </a:cubicBezTo>
                                <a:lnTo>
                                  <a:pt x="0" y="328658"/>
                                </a:lnTo>
                                <a:lnTo>
                                  <a:pt x="0" y="308147"/>
                                </a:lnTo>
                                <a:lnTo>
                                  <a:pt x="12954" y="304269"/>
                                </a:lnTo>
                                <a:cubicBezTo>
                                  <a:pt x="29337" y="297411"/>
                                  <a:pt x="44196" y="287123"/>
                                  <a:pt x="57912" y="273407"/>
                                </a:cubicBezTo>
                                <a:cubicBezTo>
                                  <a:pt x="83820" y="247500"/>
                                  <a:pt x="96012" y="210924"/>
                                  <a:pt x="96012" y="165203"/>
                                </a:cubicBezTo>
                                <a:cubicBezTo>
                                  <a:pt x="96012" y="117959"/>
                                  <a:pt x="83820" y="82907"/>
                                  <a:pt x="57912" y="55476"/>
                                </a:cubicBezTo>
                                <a:cubicBezTo>
                                  <a:pt x="44196" y="42522"/>
                                  <a:pt x="28956" y="32615"/>
                                  <a:pt x="12192" y="25948"/>
                                </a:cubicBezTo>
                                <a:lnTo>
                                  <a:pt x="0" y="2244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72" name="Shape 21472"/>
                        <wps:cNvSpPr/>
                        <wps:spPr>
                          <a:xfrm>
                            <a:off x="2359152" y="1179576"/>
                            <a:ext cx="291084" cy="333756"/>
                          </a:xfrm>
                          <a:custGeom>
                            <a:avLst/>
                            <a:gdLst/>
                            <a:ahLst/>
                            <a:cxnLst/>
                            <a:rect l="0" t="0" r="0" b="0"/>
                            <a:pathLst>
                              <a:path w="291084" h="333756">
                                <a:moveTo>
                                  <a:pt x="4572" y="0"/>
                                </a:moveTo>
                                <a:cubicBezTo>
                                  <a:pt x="99060" y="0"/>
                                  <a:pt x="193548" y="0"/>
                                  <a:pt x="286512" y="0"/>
                                </a:cubicBezTo>
                                <a:cubicBezTo>
                                  <a:pt x="288036" y="25908"/>
                                  <a:pt x="289560" y="51816"/>
                                  <a:pt x="291084" y="77724"/>
                                </a:cubicBezTo>
                                <a:cubicBezTo>
                                  <a:pt x="288036" y="77724"/>
                                  <a:pt x="284988" y="77724"/>
                                  <a:pt x="281940" y="77724"/>
                                </a:cubicBezTo>
                                <a:cubicBezTo>
                                  <a:pt x="278892" y="64008"/>
                                  <a:pt x="277368" y="53340"/>
                                  <a:pt x="274320" y="48768"/>
                                </a:cubicBezTo>
                                <a:cubicBezTo>
                                  <a:pt x="268224" y="38100"/>
                                  <a:pt x="262128" y="32004"/>
                                  <a:pt x="252984" y="27432"/>
                                </a:cubicBezTo>
                                <a:cubicBezTo>
                                  <a:pt x="243840" y="22860"/>
                                  <a:pt x="231648" y="19812"/>
                                  <a:pt x="217932" y="19812"/>
                                </a:cubicBezTo>
                                <a:cubicBezTo>
                                  <a:pt x="201168" y="19812"/>
                                  <a:pt x="185928" y="19812"/>
                                  <a:pt x="169164" y="19812"/>
                                </a:cubicBezTo>
                                <a:cubicBezTo>
                                  <a:pt x="169164" y="105156"/>
                                  <a:pt x="169164" y="190500"/>
                                  <a:pt x="169164" y="275844"/>
                                </a:cubicBezTo>
                                <a:cubicBezTo>
                                  <a:pt x="169164" y="295656"/>
                                  <a:pt x="172212" y="309372"/>
                                  <a:pt x="176784" y="313944"/>
                                </a:cubicBezTo>
                                <a:cubicBezTo>
                                  <a:pt x="182880" y="321564"/>
                                  <a:pt x="192024" y="324612"/>
                                  <a:pt x="205740" y="324612"/>
                                </a:cubicBezTo>
                                <a:cubicBezTo>
                                  <a:pt x="210312" y="324612"/>
                                  <a:pt x="213360" y="324612"/>
                                  <a:pt x="217932" y="324612"/>
                                </a:cubicBezTo>
                                <a:cubicBezTo>
                                  <a:pt x="217932" y="327660"/>
                                  <a:pt x="217932" y="330708"/>
                                  <a:pt x="217932" y="333756"/>
                                </a:cubicBezTo>
                                <a:cubicBezTo>
                                  <a:pt x="169164" y="333756"/>
                                  <a:pt x="120396" y="333756"/>
                                  <a:pt x="71628" y="333756"/>
                                </a:cubicBezTo>
                                <a:cubicBezTo>
                                  <a:pt x="71628" y="330708"/>
                                  <a:pt x="71628" y="327660"/>
                                  <a:pt x="71628" y="324612"/>
                                </a:cubicBezTo>
                                <a:cubicBezTo>
                                  <a:pt x="74676" y="324612"/>
                                  <a:pt x="79248" y="324612"/>
                                  <a:pt x="83820" y="324612"/>
                                </a:cubicBezTo>
                                <a:cubicBezTo>
                                  <a:pt x="97536" y="324612"/>
                                  <a:pt x="108204" y="320040"/>
                                  <a:pt x="114300" y="312420"/>
                                </a:cubicBezTo>
                                <a:cubicBezTo>
                                  <a:pt x="118872" y="306324"/>
                                  <a:pt x="120396" y="294132"/>
                                  <a:pt x="120396" y="275844"/>
                                </a:cubicBezTo>
                                <a:cubicBezTo>
                                  <a:pt x="120396" y="190500"/>
                                  <a:pt x="120396" y="105156"/>
                                  <a:pt x="120396" y="19812"/>
                                </a:cubicBezTo>
                                <a:cubicBezTo>
                                  <a:pt x="106680" y="19812"/>
                                  <a:pt x="92964" y="19812"/>
                                  <a:pt x="79248" y="19812"/>
                                </a:cubicBezTo>
                                <a:cubicBezTo>
                                  <a:pt x="62484" y="19812"/>
                                  <a:pt x="50292" y="21336"/>
                                  <a:pt x="44196" y="24384"/>
                                </a:cubicBezTo>
                                <a:cubicBezTo>
                                  <a:pt x="35052" y="27432"/>
                                  <a:pt x="27432" y="33528"/>
                                  <a:pt x="21336" y="41148"/>
                                </a:cubicBezTo>
                                <a:cubicBezTo>
                                  <a:pt x="15240" y="50292"/>
                                  <a:pt x="12192" y="62484"/>
                                  <a:pt x="10668" y="77724"/>
                                </a:cubicBezTo>
                                <a:cubicBezTo>
                                  <a:pt x="7620" y="77724"/>
                                  <a:pt x="3048" y="77724"/>
                                  <a:pt x="0" y="77724"/>
                                </a:cubicBezTo>
                                <a:cubicBezTo>
                                  <a:pt x="1524" y="51816"/>
                                  <a:pt x="3048" y="25908"/>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73" name="Shape 21473"/>
                        <wps:cNvSpPr/>
                        <wps:spPr>
                          <a:xfrm>
                            <a:off x="2036064" y="1179576"/>
                            <a:ext cx="295656" cy="333756"/>
                          </a:xfrm>
                          <a:custGeom>
                            <a:avLst/>
                            <a:gdLst/>
                            <a:ahLst/>
                            <a:cxnLst/>
                            <a:rect l="0" t="0" r="0" b="0"/>
                            <a:pathLst>
                              <a:path w="295656" h="333756">
                                <a:moveTo>
                                  <a:pt x="0" y="0"/>
                                </a:moveTo>
                                <a:cubicBezTo>
                                  <a:pt x="88392" y="0"/>
                                  <a:pt x="176784" y="0"/>
                                  <a:pt x="266700" y="0"/>
                                </a:cubicBezTo>
                                <a:cubicBezTo>
                                  <a:pt x="268224" y="24384"/>
                                  <a:pt x="268224" y="48768"/>
                                  <a:pt x="269748" y="73152"/>
                                </a:cubicBezTo>
                                <a:cubicBezTo>
                                  <a:pt x="266700" y="73152"/>
                                  <a:pt x="263652" y="73152"/>
                                  <a:pt x="260604" y="73152"/>
                                </a:cubicBezTo>
                                <a:cubicBezTo>
                                  <a:pt x="256032" y="54864"/>
                                  <a:pt x="252984" y="42672"/>
                                  <a:pt x="248412" y="36576"/>
                                </a:cubicBezTo>
                                <a:cubicBezTo>
                                  <a:pt x="243840" y="28956"/>
                                  <a:pt x="237744" y="24384"/>
                                  <a:pt x="228600" y="21336"/>
                                </a:cubicBezTo>
                                <a:cubicBezTo>
                                  <a:pt x="222504" y="18288"/>
                                  <a:pt x="210312" y="18288"/>
                                  <a:pt x="193548" y="18288"/>
                                </a:cubicBezTo>
                                <a:cubicBezTo>
                                  <a:pt x="161544" y="18288"/>
                                  <a:pt x="129540" y="18288"/>
                                  <a:pt x="97536" y="18288"/>
                                </a:cubicBezTo>
                                <a:cubicBezTo>
                                  <a:pt x="97536" y="60960"/>
                                  <a:pt x="97536" y="105156"/>
                                  <a:pt x="97536" y="149352"/>
                                </a:cubicBezTo>
                                <a:cubicBezTo>
                                  <a:pt x="123444" y="149352"/>
                                  <a:pt x="149352" y="149352"/>
                                  <a:pt x="173736" y="149352"/>
                                </a:cubicBezTo>
                                <a:cubicBezTo>
                                  <a:pt x="193548" y="149352"/>
                                  <a:pt x="207264" y="146304"/>
                                  <a:pt x="213360" y="141732"/>
                                </a:cubicBezTo>
                                <a:cubicBezTo>
                                  <a:pt x="222504" y="134112"/>
                                  <a:pt x="227076" y="120396"/>
                                  <a:pt x="228600" y="100584"/>
                                </a:cubicBezTo>
                                <a:cubicBezTo>
                                  <a:pt x="231648" y="100584"/>
                                  <a:pt x="234696" y="100584"/>
                                  <a:pt x="237744" y="100584"/>
                                </a:cubicBezTo>
                                <a:cubicBezTo>
                                  <a:pt x="237744" y="140208"/>
                                  <a:pt x="237744" y="178308"/>
                                  <a:pt x="237744" y="217932"/>
                                </a:cubicBezTo>
                                <a:cubicBezTo>
                                  <a:pt x="234696" y="217932"/>
                                  <a:pt x="231648" y="217932"/>
                                  <a:pt x="228600" y="217932"/>
                                </a:cubicBezTo>
                                <a:cubicBezTo>
                                  <a:pt x="225552" y="201168"/>
                                  <a:pt x="224028" y="190500"/>
                                  <a:pt x="220980" y="185928"/>
                                </a:cubicBezTo>
                                <a:cubicBezTo>
                                  <a:pt x="217932" y="179832"/>
                                  <a:pt x="213360" y="175260"/>
                                  <a:pt x="205740" y="172212"/>
                                </a:cubicBezTo>
                                <a:cubicBezTo>
                                  <a:pt x="199644" y="169164"/>
                                  <a:pt x="188976" y="167640"/>
                                  <a:pt x="173736" y="167640"/>
                                </a:cubicBezTo>
                                <a:cubicBezTo>
                                  <a:pt x="149352" y="167640"/>
                                  <a:pt x="123444" y="167640"/>
                                  <a:pt x="97536" y="167640"/>
                                </a:cubicBezTo>
                                <a:cubicBezTo>
                                  <a:pt x="97536" y="204216"/>
                                  <a:pt x="97536" y="240792"/>
                                  <a:pt x="97536" y="277368"/>
                                </a:cubicBezTo>
                                <a:cubicBezTo>
                                  <a:pt x="97536" y="292608"/>
                                  <a:pt x="99060" y="301752"/>
                                  <a:pt x="100584" y="304800"/>
                                </a:cubicBezTo>
                                <a:cubicBezTo>
                                  <a:pt x="102108" y="307848"/>
                                  <a:pt x="103632" y="310896"/>
                                  <a:pt x="106680" y="312420"/>
                                </a:cubicBezTo>
                                <a:cubicBezTo>
                                  <a:pt x="111252" y="313944"/>
                                  <a:pt x="117348" y="315468"/>
                                  <a:pt x="126492" y="315468"/>
                                </a:cubicBezTo>
                                <a:cubicBezTo>
                                  <a:pt x="146304" y="315468"/>
                                  <a:pt x="166116" y="315468"/>
                                  <a:pt x="185928" y="315468"/>
                                </a:cubicBezTo>
                                <a:cubicBezTo>
                                  <a:pt x="205740" y="315468"/>
                                  <a:pt x="219456" y="313944"/>
                                  <a:pt x="228600" y="310896"/>
                                </a:cubicBezTo>
                                <a:cubicBezTo>
                                  <a:pt x="237744" y="309372"/>
                                  <a:pt x="245364" y="303276"/>
                                  <a:pt x="252984" y="295656"/>
                                </a:cubicBezTo>
                                <a:cubicBezTo>
                                  <a:pt x="263652" y="286512"/>
                                  <a:pt x="274320" y="269748"/>
                                  <a:pt x="286512" y="249936"/>
                                </a:cubicBezTo>
                                <a:cubicBezTo>
                                  <a:pt x="289560" y="249936"/>
                                  <a:pt x="292608" y="249936"/>
                                  <a:pt x="295656" y="249936"/>
                                </a:cubicBezTo>
                                <a:cubicBezTo>
                                  <a:pt x="286512" y="277368"/>
                                  <a:pt x="275844" y="306324"/>
                                  <a:pt x="266700" y="333756"/>
                                </a:cubicBezTo>
                                <a:cubicBezTo>
                                  <a:pt x="176784" y="333756"/>
                                  <a:pt x="88392" y="333756"/>
                                  <a:pt x="0" y="333756"/>
                                </a:cubicBezTo>
                                <a:cubicBezTo>
                                  <a:pt x="0" y="330708"/>
                                  <a:pt x="0" y="327660"/>
                                  <a:pt x="0" y="324612"/>
                                </a:cubicBezTo>
                                <a:cubicBezTo>
                                  <a:pt x="3048" y="324612"/>
                                  <a:pt x="7620" y="324612"/>
                                  <a:pt x="12192" y="324612"/>
                                </a:cubicBezTo>
                                <a:cubicBezTo>
                                  <a:pt x="19812" y="324612"/>
                                  <a:pt x="27432" y="323088"/>
                                  <a:pt x="35052" y="318516"/>
                                </a:cubicBezTo>
                                <a:cubicBezTo>
                                  <a:pt x="41148" y="316992"/>
                                  <a:pt x="44196" y="312420"/>
                                  <a:pt x="45720" y="307848"/>
                                </a:cubicBezTo>
                                <a:cubicBezTo>
                                  <a:pt x="48768" y="301752"/>
                                  <a:pt x="48768" y="291084"/>
                                  <a:pt x="48768" y="274320"/>
                                </a:cubicBezTo>
                                <a:cubicBezTo>
                                  <a:pt x="48768" y="202692"/>
                                  <a:pt x="48768" y="129540"/>
                                  <a:pt x="48768" y="57912"/>
                                </a:cubicBezTo>
                                <a:cubicBezTo>
                                  <a:pt x="48768" y="36576"/>
                                  <a:pt x="47244" y="22860"/>
                                  <a:pt x="42672" y="18288"/>
                                </a:cubicBezTo>
                                <a:cubicBezTo>
                                  <a:pt x="36576" y="12192"/>
                                  <a:pt x="25908" y="9144"/>
                                  <a:pt x="12192" y="9144"/>
                                </a:cubicBezTo>
                                <a:cubicBezTo>
                                  <a:pt x="7620" y="9144"/>
                                  <a:pt x="3048" y="9144"/>
                                  <a:pt x="0" y="9144"/>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74" name="Shape 21474"/>
                        <wps:cNvSpPr/>
                        <wps:spPr>
                          <a:xfrm>
                            <a:off x="2159508" y="1069848"/>
                            <a:ext cx="83820" cy="85344"/>
                          </a:xfrm>
                          <a:custGeom>
                            <a:avLst/>
                            <a:gdLst/>
                            <a:ahLst/>
                            <a:cxnLst/>
                            <a:rect l="0" t="0" r="0" b="0"/>
                            <a:pathLst>
                              <a:path w="83820" h="85344">
                                <a:moveTo>
                                  <a:pt x="25908" y="0"/>
                                </a:moveTo>
                                <a:cubicBezTo>
                                  <a:pt x="45720" y="0"/>
                                  <a:pt x="64008" y="0"/>
                                  <a:pt x="83820" y="0"/>
                                </a:cubicBezTo>
                                <a:cubicBezTo>
                                  <a:pt x="57912" y="28956"/>
                                  <a:pt x="33528" y="56388"/>
                                  <a:pt x="7620" y="85344"/>
                                </a:cubicBezTo>
                                <a:cubicBezTo>
                                  <a:pt x="4572" y="85344"/>
                                  <a:pt x="1524" y="85344"/>
                                  <a:pt x="0" y="85344"/>
                                </a:cubicBezTo>
                                <a:cubicBezTo>
                                  <a:pt x="7620" y="56388"/>
                                  <a:pt x="16764" y="28956"/>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75" name="Shape 21475"/>
                        <wps:cNvSpPr/>
                        <wps:spPr>
                          <a:xfrm>
                            <a:off x="3224784" y="1179576"/>
                            <a:ext cx="298704" cy="333756"/>
                          </a:xfrm>
                          <a:custGeom>
                            <a:avLst/>
                            <a:gdLst/>
                            <a:ahLst/>
                            <a:cxnLst/>
                            <a:rect l="0" t="0" r="0" b="0"/>
                            <a:pathLst>
                              <a:path w="298704" h="333756">
                                <a:moveTo>
                                  <a:pt x="0" y="0"/>
                                </a:moveTo>
                                <a:cubicBezTo>
                                  <a:pt x="53340" y="0"/>
                                  <a:pt x="105156" y="0"/>
                                  <a:pt x="156972" y="0"/>
                                </a:cubicBezTo>
                                <a:cubicBezTo>
                                  <a:pt x="156972" y="3048"/>
                                  <a:pt x="156972" y="6096"/>
                                  <a:pt x="156972" y="9144"/>
                                </a:cubicBezTo>
                                <a:cubicBezTo>
                                  <a:pt x="138684" y="7620"/>
                                  <a:pt x="126492" y="9144"/>
                                  <a:pt x="118872" y="13716"/>
                                </a:cubicBezTo>
                                <a:cubicBezTo>
                                  <a:pt x="111252" y="16764"/>
                                  <a:pt x="106680" y="21336"/>
                                  <a:pt x="103632" y="25908"/>
                                </a:cubicBezTo>
                                <a:cubicBezTo>
                                  <a:pt x="100584" y="32004"/>
                                  <a:pt x="99060" y="44196"/>
                                  <a:pt x="99060" y="64008"/>
                                </a:cubicBezTo>
                                <a:cubicBezTo>
                                  <a:pt x="99060" y="134112"/>
                                  <a:pt x="99060" y="204216"/>
                                  <a:pt x="99060" y="274320"/>
                                </a:cubicBezTo>
                                <a:cubicBezTo>
                                  <a:pt x="99060" y="288036"/>
                                  <a:pt x="100584" y="297180"/>
                                  <a:pt x="103632" y="301752"/>
                                </a:cubicBezTo>
                                <a:cubicBezTo>
                                  <a:pt x="105156" y="306324"/>
                                  <a:pt x="108204" y="307848"/>
                                  <a:pt x="112776" y="309372"/>
                                </a:cubicBezTo>
                                <a:cubicBezTo>
                                  <a:pt x="117348" y="312420"/>
                                  <a:pt x="131064" y="312420"/>
                                  <a:pt x="152400" y="312420"/>
                                </a:cubicBezTo>
                                <a:cubicBezTo>
                                  <a:pt x="161544" y="312420"/>
                                  <a:pt x="169164" y="312420"/>
                                  <a:pt x="178308" y="312420"/>
                                </a:cubicBezTo>
                                <a:cubicBezTo>
                                  <a:pt x="204216" y="312420"/>
                                  <a:pt x="224028" y="310896"/>
                                  <a:pt x="234696" y="306324"/>
                                </a:cubicBezTo>
                                <a:cubicBezTo>
                                  <a:pt x="245364" y="303276"/>
                                  <a:pt x="254508" y="295656"/>
                                  <a:pt x="263652" y="286512"/>
                                </a:cubicBezTo>
                                <a:cubicBezTo>
                                  <a:pt x="272796" y="277368"/>
                                  <a:pt x="280416" y="262128"/>
                                  <a:pt x="289560" y="240792"/>
                                </a:cubicBezTo>
                                <a:cubicBezTo>
                                  <a:pt x="292608" y="242316"/>
                                  <a:pt x="295656" y="242316"/>
                                  <a:pt x="298704" y="242316"/>
                                </a:cubicBezTo>
                                <a:cubicBezTo>
                                  <a:pt x="288036" y="272796"/>
                                  <a:pt x="278892" y="303276"/>
                                  <a:pt x="268224" y="333756"/>
                                </a:cubicBezTo>
                                <a:cubicBezTo>
                                  <a:pt x="179832" y="333756"/>
                                  <a:pt x="89916" y="333756"/>
                                  <a:pt x="0" y="333756"/>
                                </a:cubicBezTo>
                                <a:cubicBezTo>
                                  <a:pt x="0" y="330708"/>
                                  <a:pt x="0" y="327660"/>
                                  <a:pt x="0" y="324612"/>
                                </a:cubicBezTo>
                                <a:cubicBezTo>
                                  <a:pt x="4572" y="324612"/>
                                  <a:pt x="9144" y="324612"/>
                                  <a:pt x="13716" y="324612"/>
                                </a:cubicBezTo>
                                <a:cubicBezTo>
                                  <a:pt x="28956" y="324612"/>
                                  <a:pt x="38100" y="320040"/>
                                  <a:pt x="45720" y="310896"/>
                                </a:cubicBezTo>
                                <a:cubicBezTo>
                                  <a:pt x="48768" y="304800"/>
                                  <a:pt x="50292" y="294132"/>
                                  <a:pt x="50292" y="274320"/>
                                </a:cubicBezTo>
                                <a:cubicBezTo>
                                  <a:pt x="50292" y="202692"/>
                                  <a:pt x="50292" y="131064"/>
                                  <a:pt x="50292" y="57912"/>
                                </a:cubicBezTo>
                                <a:cubicBezTo>
                                  <a:pt x="50292" y="38100"/>
                                  <a:pt x="48768" y="24384"/>
                                  <a:pt x="42672" y="19812"/>
                                </a:cubicBezTo>
                                <a:cubicBezTo>
                                  <a:pt x="36576" y="12192"/>
                                  <a:pt x="27432" y="9144"/>
                                  <a:pt x="13716" y="9144"/>
                                </a:cubicBezTo>
                                <a:cubicBezTo>
                                  <a:pt x="9144" y="9144"/>
                                  <a:pt x="4572" y="9144"/>
                                  <a:pt x="0" y="9144"/>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76" name="Shape 21476"/>
                        <wps:cNvSpPr/>
                        <wps:spPr>
                          <a:xfrm>
                            <a:off x="3054096" y="1179576"/>
                            <a:ext cx="147828" cy="333756"/>
                          </a:xfrm>
                          <a:custGeom>
                            <a:avLst/>
                            <a:gdLst/>
                            <a:ahLst/>
                            <a:cxnLst/>
                            <a:rect l="0" t="0" r="0" b="0"/>
                            <a:pathLst>
                              <a:path w="147828" h="333756">
                                <a:moveTo>
                                  <a:pt x="0" y="0"/>
                                </a:moveTo>
                                <a:cubicBezTo>
                                  <a:pt x="48768" y="0"/>
                                  <a:pt x="99060" y="0"/>
                                  <a:pt x="147828" y="0"/>
                                </a:cubicBezTo>
                                <a:cubicBezTo>
                                  <a:pt x="147828" y="3048"/>
                                  <a:pt x="147828" y="6096"/>
                                  <a:pt x="147828" y="9144"/>
                                </a:cubicBezTo>
                                <a:cubicBezTo>
                                  <a:pt x="143256" y="9144"/>
                                  <a:pt x="140208" y="9144"/>
                                  <a:pt x="135636" y="9144"/>
                                </a:cubicBezTo>
                                <a:cubicBezTo>
                                  <a:pt x="121920" y="9144"/>
                                  <a:pt x="111252" y="12192"/>
                                  <a:pt x="105156" y="19812"/>
                                </a:cubicBezTo>
                                <a:cubicBezTo>
                                  <a:pt x="100584" y="25908"/>
                                  <a:pt x="97536" y="38100"/>
                                  <a:pt x="97536" y="57912"/>
                                </a:cubicBezTo>
                                <a:cubicBezTo>
                                  <a:pt x="97536" y="131064"/>
                                  <a:pt x="97536" y="202692"/>
                                  <a:pt x="97536" y="274320"/>
                                </a:cubicBezTo>
                                <a:cubicBezTo>
                                  <a:pt x="97536" y="291084"/>
                                  <a:pt x="99060" y="303276"/>
                                  <a:pt x="102108" y="307848"/>
                                </a:cubicBezTo>
                                <a:cubicBezTo>
                                  <a:pt x="103632" y="312420"/>
                                  <a:pt x="106680" y="315468"/>
                                  <a:pt x="112776" y="318516"/>
                                </a:cubicBezTo>
                                <a:cubicBezTo>
                                  <a:pt x="118872" y="323088"/>
                                  <a:pt x="128016" y="324612"/>
                                  <a:pt x="135636" y="324612"/>
                                </a:cubicBezTo>
                                <a:cubicBezTo>
                                  <a:pt x="140208" y="324612"/>
                                  <a:pt x="143256" y="324612"/>
                                  <a:pt x="147828" y="324612"/>
                                </a:cubicBezTo>
                                <a:cubicBezTo>
                                  <a:pt x="147828" y="327660"/>
                                  <a:pt x="147828" y="330708"/>
                                  <a:pt x="147828" y="333756"/>
                                </a:cubicBezTo>
                                <a:cubicBezTo>
                                  <a:pt x="99060" y="333756"/>
                                  <a:pt x="48768" y="333756"/>
                                  <a:pt x="0" y="333756"/>
                                </a:cubicBezTo>
                                <a:cubicBezTo>
                                  <a:pt x="0" y="330708"/>
                                  <a:pt x="0" y="327660"/>
                                  <a:pt x="0" y="324612"/>
                                </a:cubicBezTo>
                                <a:cubicBezTo>
                                  <a:pt x="4572" y="324612"/>
                                  <a:pt x="7620" y="324612"/>
                                  <a:pt x="12192" y="324612"/>
                                </a:cubicBezTo>
                                <a:cubicBezTo>
                                  <a:pt x="25908" y="324612"/>
                                  <a:pt x="36576" y="320040"/>
                                  <a:pt x="42672" y="312420"/>
                                </a:cubicBezTo>
                                <a:cubicBezTo>
                                  <a:pt x="47244" y="307848"/>
                                  <a:pt x="48768" y="294132"/>
                                  <a:pt x="48768" y="274320"/>
                                </a:cubicBezTo>
                                <a:cubicBezTo>
                                  <a:pt x="48768" y="202692"/>
                                  <a:pt x="48768" y="131064"/>
                                  <a:pt x="48768" y="57912"/>
                                </a:cubicBezTo>
                                <a:cubicBezTo>
                                  <a:pt x="48768" y="41148"/>
                                  <a:pt x="48768" y="30480"/>
                                  <a:pt x="45720" y="24384"/>
                                </a:cubicBezTo>
                                <a:cubicBezTo>
                                  <a:pt x="44196" y="21336"/>
                                  <a:pt x="41148" y="16764"/>
                                  <a:pt x="35052" y="13716"/>
                                </a:cubicBezTo>
                                <a:cubicBezTo>
                                  <a:pt x="27432" y="10668"/>
                                  <a:pt x="19812" y="9144"/>
                                  <a:pt x="12192" y="9144"/>
                                </a:cubicBezTo>
                                <a:cubicBezTo>
                                  <a:pt x="7620" y="9144"/>
                                  <a:pt x="4572" y="9144"/>
                                  <a:pt x="0" y="9144"/>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77" name="Shape 21477"/>
                        <wps:cNvSpPr/>
                        <wps:spPr>
                          <a:xfrm>
                            <a:off x="2834640" y="1171956"/>
                            <a:ext cx="199644" cy="341376"/>
                          </a:xfrm>
                          <a:custGeom>
                            <a:avLst/>
                            <a:gdLst/>
                            <a:ahLst/>
                            <a:cxnLst/>
                            <a:rect l="0" t="0" r="0" b="0"/>
                            <a:pathLst>
                              <a:path w="199644" h="341376">
                                <a:moveTo>
                                  <a:pt x="10668" y="0"/>
                                </a:moveTo>
                                <a:cubicBezTo>
                                  <a:pt x="13716" y="0"/>
                                  <a:pt x="16764" y="0"/>
                                  <a:pt x="19812" y="0"/>
                                </a:cubicBezTo>
                                <a:cubicBezTo>
                                  <a:pt x="59436" y="91440"/>
                                  <a:pt x="100584" y="184404"/>
                                  <a:pt x="140208" y="277368"/>
                                </a:cubicBezTo>
                                <a:cubicBezTo>
                                  <a:pt x="149352" y="300228"/>
                                  <a:pt x="158496" y="313944"/>
                                  <a:pt x="166116" y="321564"/>
                                </a:cubicBezTo>
                                <a:cubicBezTo>
                                  <a:pt x="175260" y="327660"/>
                                  <a:pt x="185928" y="330708"/>
                                  <a:pt x="199644" y="332232"/>
                                </a:cubicBezTo>
                                <a:cubicBezTo>
                                  <a:pt x="199644" y="335280"/>
                                  <a:pt x="199644" y="338328"/>
                                  <a:pt x="199644" y="341376"/>
                                </a:cubicBezTo>
                                <a:cubicBezTo>
                                  <a:pt x="153924" y="341376"/>
                                  <a:pt x="108204" y="341376"/>
                                  <a:pt x="62484" y="341376"/>
                                </a:cubicBezTo>
                                <a:cubicBezTo>
                                  <a:pt x="62484" y="338328"/>
                                  <a:pt x="62484" y="335280"/>
                                  <a:pt x="62484" y="332232"/>
                                </a:cubicBezTo>
                                <a:cubicBezTo>
                                  <a:pt x="76200" y="332232"/>
                                  <a:pt x="86868" y="329184"/>
                                  <a:pt x="91440" y="326136"/>
                                </a:cubicBezTo>
                                <a:cubicBezTo>
                                  <a:pt x="96012" y="321564"/>
                                  <a:pt x="99060" y="316992"/>
                                  <a:pt x="99060" y="312420"/>
                                </a:cubicBezTo>
                                <a:cubicBezTo>
                                  <a:pt x="99060" y="304800"/>
                                  <a:pt x="94488" y="292608"/>
                                  <a:pt x="88392" y="277368"/>
                                </a:cubicBezTo>
                                <a:cubicBezTo>
                                  <a:pt x="80772" y="262128"/>
                                  <a:pt x="74676" y="245364"/>
                                  <a:pt x="67056" y="230124"/>
                                </a:cubicBezTo>
                                <a:lnTo>
                                  <a:pt x="0" y="230124"/>
                                </a:lnTo>
                                <a:lnTo>
                                  <a:pt x="0" y="211836"/>
                                </a:lnTo>
                                <a:lnTo>
                                  <a:pt x="59436" y="211836"/>
                                </a:lnTo>
                                <a:cubicBezTo>
                                  <a:pt x="41148" y="166116"/>
                                  <a:pt x="21336" y="120396"/>
                                  <a:pt x="1524" y="76200"/>
                                </a:cubicBezTo>
                                <a:lnTo>
                                  <a:pt x="0" y="79591"/>
                                </a:lnTo>
                                <a:lnTo>
                                  <a:pt x="0" y="24003"/>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78" name="Shape 21478"/>
                        <wps:cNvSpPr/>
                        <wps:spPr>
                          <a:xfrm>
                            <a:off x="2775204" y="1248156"/>
                            <a:ext cx="118872" cy="135636"/>
                          </a:xfrm>
                          <a:custGeom>
                            <a:avLst/>
                            <a:gdLst/>
                            <a:ahLst/>
                            <a:cxnLst/>
                            <a:rect l="0" t="0" r="0" b="0"/>
                            <a:pathLst>
                              <a:path w="118872" h="135636">
                                <a:moveTo>
                                  <a:pt x="60960" y="0"/>
                                </a:moveTo>
                                <a:cubicBezTo>
                                  <a:pt x="41148" y="44196"/>
                                  <a:pt x="21336" y="89916"/>
                                  <a:pt x="0" y="135636"/>
                                </a:cubicBezTo>
                                <a:cubicBezTo>
                                  <a:pt x="39624" y="135636"/>
                                  <a:pt x="79248" y="135636"/>
                                  <a:pt x="118872" y="135636"/>
                                </a:cubicBezTo>
                                <a:cubicBezTo>
                                  <a:pt x="100584" y="89916"/>
                                  <a:pt x="80772" y="44196"/>
                                  <a:pt x="6096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479" name="Shape 21479"/>
                        <wps:cNvSpPr/>
                        <wps:spPr>
                          <a:xfrm>
                            <a:off x="1754124" y="1197864"/>
                            <a:ext cx="192024" cy="298704"/>
                          </a:xfrm>
                          <a:custGeom>
                            <a:avLst/>
                            <a:gdLst/>
                            <a:ahLst/>
                            <a:cxnLst/>
                            <a:rect l="0" t="0" r="0" b="0"/>
                            <a:pathLst>
                              <a:path w="192024" h="298704">
                                <a:moveTo>
                                  <a:pt x="53340" y="0"/>
                                </a:moveTo>
                                <a:cubicBezTo>
                                  <a:pt x="38100" y="0"/>
                                  <a:pt x="19812" y="1524"/>
                                  <a:pt x="0" y="7620"/>
                                </a:cubicBezTo>
                                <a:cubicBezTo>
                                  <a:pt x="0" y="102108"/>
                                  <a:pt x="0" y="196596"/>
                                  <a:pt x="0" y="291084"/>
                                </a:cubicBezTo>
                                <a:cubicBezTo>
                                  <a:pt x="22860" y="295656"/>
                                  <a:pt x="39624" y="298704"/>
                                  <a:pt x="54864" y="298704"/>
                                </a:cubicBezTo>
                                <a:cubicBezTo>
                                  <a:pt x="94488" y="298704"/>
                                  <a:pt x="126492" y="284988"/>
                                  <a:pt x="153924" y="257556"/>
                                </a:cubicBezTo>
                                <a:cubicBezTo>
                                  <a:pt x="179832" y="231648"/>
                                  <a:pt x="192024" y="195072"/>
                                  <a:pt x="192024" y="149352"/>
                                </a:cubicBezTo>
                                <a:cubicBezTo>
                                  <a:pt x="192024" y="102108"/>
                                  <a:pt x="179832" y="67056"/>
                                  <a:pt x="153924" y="39624"/>
                                </a:cubicBezTo>
                                <a:cubicBezTo>
                                  <a:pt x="126492" y="13716"/>
                                  <a:pt x="92964" y="0"/>
                                  <a:pt x="5334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480" name="Shape 21480"/>
                        <wps:cNvSpPr/>
                        <wps:spPr>
                          <a:xfrm>
                            <a:off x="3224784" y="1179576"/>
                            <a:ext cx="298704" cy="333756"/>
                          </a:xfrm>
                          <a:custGeom>
                            <a:avLst/>
                            <a:gdLst/>
                            <a:ahLst/>
                            <a:cxnLst/>
                            <a:rect l="0" t="0" r="0" b="0"/>
                            <a:pathLst>
                              <a:path w="298704" h="333756">
                                <a:moveTo>
                                  <a:pt x="0" y="0"/>
                                </a:moveTo>
                                <a:cubicBezTo>
                                  <a:pt x="53340" y="0"/>
                                  <a:pt x="105156" y="0"/>
                                  <a:pt x="156972" y="0"/>
                                </a:cubicBezTo>
                                <a:cubicBezTo>
                                  <a:pt x="156972" y="3048"/>
                                  <a:pt x="156972" y="6096"/>
                                  <a:pt x="156972" y="9144"/>
                                </a:cubicBezTo>
                                <a:cubicBezTo>
                                  <a:pt x="138684" y="7620"/>
                                  <a:pt x="126492" y="9144"/>
                                  <a:pt x="118872" y="13716"/>
                                </a:cubicBezTo>
                                <a:cubicBezTo>
                                  <a:pt x="111252" y="16764"/>
                                  <a:pt x="106680" y="21336"/>
                                  <a:pt x="103632" y="25908"/>
                                </a:cubicBezTo>
                                <a:cubicBezTo>
                                  <a:pt x="100584" y="32004"/>
                                  <a:pt x="99060" y="44196"/>
                                  <a:pt x="99060" y="64008"/>
                                </a:cubicBezTo>
                                <a:cubicBezTo>
                                  <a:pt x="99060" y="134112"/>
                                  <a:pt x="99060" y="204216"/>
                                  <a:pt x="99060" y="274320"/>
                                </a:cubicBezTo>
                                <a:cubicBezTo>
                                  <a:pt x="99060" y="288036"/>
                                  <a:pt x="100584" y="297180"/>
                                  <a:pt x="103632" y="301752"/>
                                </a:cubicBezTo>
                                <a:cubicBezTo>
                                  <a:pt x="105156" y="306324"/>
                                  <a:pt x="108204" y="307848"/>
                                  <a:pt x="112776" y="309372"/>
                                </a:cubicBezTo>
                                <a:cubicBezTo>
                                  <a:pt x="117348" y="312420"/>
                                  <a:pt x="131064" y="312420"/>
                                  <a:pt x="152400" y="312420"/>
                                </a:cubicBezTo>
                                <a:cubicBezTo>
                                  <a:pt x="161544" y="312420"/>
                                  <a:pt x="169164" y="312420"/>
                                  <a:pt x="178308" y="312420"/>
                                </a:cubicBezTo>
                                <a:cubicBezTo>
                                  <a:pt x="204216" y="312420"/>
                                  <a:pt x="224028" y="310896"/>
                                  <a:pt x="234696" y="306324"/>
                                </a:cubicBezTo>
                                <a:cubicBezTo>
                                  <a:pt x="245364" y="303276"/>
                                  <a:pt x="254508" y="295656"/>
                                  <a:pt x="263652" y="286512"/>
                                </a:cubicBezTo>
                                <a:cubicBezTo>
                                  <a:pt x="272796" y="277368"/>
                                  <a:pt x="280416" y="262128"/>
                                  <a:pt x="289560" y="240792"/>
                                </a:cubicBezTo>
                                <a:cubicBezTo>
                                  <a:pt x="292608" y="242316"/>
                                  <a:pt x="295656" y="242316"/>
                                  <a:pt x="298704" y="242316"/>
                                </a:cubicBezTo>
                                <a:cubicBezTo>
                                  <a:pt x="288036" y="272796"/>
                                  <a:pt x="278892" y="303276"/>
                                  <a:pt x="268224" y="333756"/>
                                </a:cubicBezTo>
                                <a:cubicBezTo>
                                  <a:pt x="179832" y="333756"/>
                                  <a:pt x="89916" y="333756"/>
                                  <a:pt x="0" y="333756"/>
                                </a:cubicBezTo>
                                <a:cubicBezTo>
                                  <a:pt x="0" y="330708"/>
                                  <a:pt x="0" y="327660"/>
                                  <a:pt x="0" y="324612"/>
                                </a:cubicBezTo>
                                <a:cubicBezTo>
                                  <a:pt x="4572" y="324612"/>
                                  <a:pt x="9144" y="324612"/>
                                  <a:pt x="13716" y="324612"/>
                                </a:cubicBezTo>
                                <a:cubicBezTo>
                                  <a:pt x="28956" y="324612"/>
                                  <a:pt x="38100" y="320040"/>
                                  <a:pt x="45720" y="310896"/>
                                </a:cubicBezTo>
                                <a:cubicBezTo>
                                  <a:pt x="48768" y="304800"/>
                                  <a:pt x="50292" y="294132"/>
                                  <a:pt x="50292" y="274320"/>
                                </a:cubicBezTo>
                                <a:cubicBezTo>
                                  <a:pt x="50292" y="202692"/>
                                  <a:pt x="50292" y="131064"/>
                                  <a:pt x="50292" y="57912"/>
                                </a:cubicBezTo>
                                <a:cubicBezTo>
                                  <a:pt x="50292" y="38100"/>
                                  <a:pt x="48768" y="24384"/>
                                  <a:pt x="42672" y="19812"/>
                                </a:cubicBezTo>
                                <a:cubicBezTo>
                                  <a:pt x="36576" y="12192"/>
                                  <a:pt x="27432" y="9144"/>
                                  <a:pt x="13716" y="9144"/>
                                </a:cubicBezTo>
                                <a:cubicBezTo>
                                  <a:pt x="9144" y="9144"/>
                                  <a:pt x="4572" y="9144"/>
                                  <a:pt x="0" y="9144"/>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481" name="Shape 21481"/>
                        <wps:cNvSpPr/>
                        <wps:spPr>
                          <a:xfrm>
                            <a:off x="3054096" y="1179576"/>
                            <a:ext cx="147828" cy="333756"/>
                          </a:xfrm>
                          <a:custGeom>
                            <a:avLst/>
                            <a:gdLst/>
                            <a:ahLst/>
                            <a:cxnLst/>
                            <a:rect l="0" t="0" r="0" b="0"/>
                            <a:pathLst>
                              <a:path w="147828" h="333756">
                                <a:moveTo>
                                  <a:pt x="0" y="0"/>
                                </a:moveTo>
                                <a:cubicBezTo>
                                  <a:pt x="48768" y="0"/>
                                  <a:pt x="99060" y="0"/>
                                  <a:pt x="147828" y="0"/>
                                </a:cubicBezTo>
                                <a:cubicBezTo>
                                  <a:pt x="147828" y="3048"/>
                                  <a:pt x="147828" y="6096"/>
                                  <a:pt x="147828" y="9144"/>
                                </a:cubicBezTo>
                                <a:cubicBezTo>
                                  <a:pt x="143256" y="9144"/>
                                  <a:pt x="140208" y="9144"/>
                                  <a:pt x="135636" y="9144"/>
                                </a:cubicBezTo>
                                <a:cubicBezTo>
                                  <a:pt x="121920" y="9144"/>
                                  <a:pt x="111252" y="12192"/>
                                  <a:pt x="105156" y="19812"/>
                                </a:cubicBezTo>
                                <a:cubicBezTo>
                                  <a:pt x="100584" y="25908"/>
                                  <a:pt x="97536" y="38100"/>
                                  <a:pt x="97536" y="57912"/>
                                </a:cubicBezTo>
                                <a:cubicBezTo>
                                  <a:pt x="97536" y="131064"/>
                                  <a:pt x="97536" y="202692"/>
                                  <a:pt x="97536" y="274320"/>
                                </a:cubicBezTo>
                                <a:cubicBezTo>
                                  <a:pt x="97536" y="291084"/>
                                  <a:pt x="99060" y="303276"/>
                                  <a:pt x="102108" y="307848"/>
                                </a:cubicBezTo>
                                <a:cubicBezTo>
                                  <a:pt x="103632" y="312420"/>
                                  <a:pt x="106680" y="315468"/>
                                  <a:pt x="112776" y="318516"/>
                                </a:cubicBezTo>
                                <a:cubicBezTo>
                                  <a:pt x="118872" y="323088"/>
                                  <a:pt x="128016" y="324612"/>
                                  <a:pt x="135636" y="324612"/>
                                </a:cubicBezTo>
                                <a:cubicBezTo>
                                  <a:pt x="140208" y="324612"/>
                                  <a:pt x="143256" y="324612"/>
                                  <a:pt x="147828" y="324612"/>
                                </a:cubicBezTo>
                                <a:cubicBezTo>
                                  <a:pt x="147828" y="327660"/>
                                  <a:pt x="147828" y="330708"/>
                                  <a:pt x="147828" y="333756"/>
                                </a:cubicBezTo>
                                <a:cubicBezTo>
                                  <a:pt x="99060" y="333756"/>
                                  <a:pt x="48768" y="333756"/>
                                  <a:pt x="0" y="333756"/>
                                </a:cubicBezTo>
                                <a:cubicBezTo>
                                  <a:pt x="0" y="330708"/>
                                  <a:pt x="0" y="327660"/>
                                  <a:pt x="0" y="324612"/>
                                </a:cubicBezTo>
                                <a:cubicBezTo>
                                  <a:pt x="4572" y="324612"/>
                                  <a:pt x="7620" y="324612"/>
                                  <a:pt x="12192" y="324612"/>
                                </a:cubicBezTo>
                                <a:cubicBezTo>
                                  <a:pt x="25908" y="324612"/>
                                  <a:pt x="36576" y="320040"/>
                                  <a:pt x="42672" y="312420"/>
                                </a:cubicBezTo>
                                <a:cubicBezTo>
                                  <a:pt x="47244" y="307848"/>
                                  <a:pt x="48768" y="294132"/>
                                  <a:pt x="48768" y="274320"/>
                                </a:cubicBezTo>
                                <a:cubicBezTo>
                                  <a:pt x="48768" y="202692"/>
                                  <a:pt x="48768" y="131064"/>
                                  <a:pt x="48768" y="57912"/>
                                </a:cubicBezTo>
                                <a:cubicBezTo>
                                  <a:pt x="48768" y="41148"/>
                                  <a:pt x="48768" y="30480"/>
                                  <a:pt x="45720" y="24384"/>
                                </a:cubicBezTo>
                                <a:cubicBezTo>
                                  <a:pt x="44196" y="21336"/>
                                  <a:pt x="41148" y="16764"/>
                                  <a:pt x="35052" y="13716"/>
                                </a:cubicBezTo>
                                <a:cubicBezTo>
                                  <a:pt x="27432" y="10668"/>
                                  <a:pt x="19812" y="9144"/>
                                  <a:pt x="12192" y="9144"/>
                                </a:cubicBezTo>
                                <a:cubicBezTo>
                                  <a:pt x="7620" y="9144"/>
                                  <a:pt x="4572" y="9144"/>
                                  <a:pt x="0" y="9144"/>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482" name="Shape 21482"/>
                        <wps:cNvSpPr/>
                        <wps:spPr>
                          <a:xfrm>
                            <a:off x="2359152" y="1179576"/>
                            <a:ext cx="291084" cy="333756"/>
                          </a:xfrm>
                          <a:custGeom>
                            <a:avLst/>
                            <a:gdLst/>
                            <a:ahLst/>
                            <a:cxnLst/>
                            <a:rect l="0" t="0" r="0" b="0"/>
                            <a:pathLst>
                              <a:path w="291084" h="333756">
                                <a:moveTo>
                                  <a:pt x="4572" y="0"/>
                                </a:moveTo>
                                <a:cubicBezTo>
                                  <a:pt x="99060" y="0"/>
                                  <a:pt x="193548" y="0"/>
                                  <a:pt x="286512" y="0"/>
                                </a:cubicBezTo>
                                <a:cubicBezTo>
                                  <a:pt x="288036" y="25908"/>
                                  <a:pt x="289560" y="51816"/>
                                  <a:pt x="291084" y="77724"/>
                                </a:cubicBezTo>
                                <a:cubicBezTo>
                                  <a:pt x="288036" y="77724"/>
                                  <a:pt x="284988" y="77724"/>
                                  <a:pt x="281940" y="77724"/>
                                </a:cubicBezTo>
                                <a:cubicBezTo>
                                  <a:pt x="278892" y="64008"/>
                                  <a:pt x="277368" y="53340"/>
                                  <a:pt x="274320" y="48768"/>
                                </a:cubicBezTo>
                                <a:cubicBezTo>
                                  <a:pt x="268224" y="38100"/>
                                  <a:pt x="262128" y="32004"/>
                                  <a:pt x="252984" y="27432"/>
                                </a:cubicBezTo>
                                <a:cubicBezTo>
                                  <a:pt x="243840" y="22860"/>
                                  <a:pt x="231648" y="19812"/>
                                  <a:pt x="217932" y="19812"/>
                                </a:cubicBezTo>
                                <a:cubicBezTo>
                                  <a:pt x="201168" y="19812"/>
                                  <a:pt x="185928" y="19812"/>
                                  <a:pt x="169164" y="19812"/>
                                </a:cubicBezTo>
                                <a:cubicBezTo>
                                  <a:pt x="169164" y="105156"/>
                                  <a:pt x="169164" y="190500"/>
                                  <a:pt x="169164" y="275844"/>
                                </a:cubicBezTo>
                                <a:cubicBezTo>
                                  <a:pt x="169164" y="295656"/>
                                  <a:pt x="172212" y="309372"/>
                                  <a:pt x="176784" y="313944"/>
                                </a:cubicBezTo>
                                <a:cubicBezTo>
                                  <a:pt x="182880" y="321564"/>
                                  <a:pt x="192024" y="324612"/>
                                  <a:pt x="205740" y="324612"/>
                                </a:cubicBezTo>
                                <a:cubicBezTo>
                                  <a:pt x="210312" y="324612"/>
                                  <a:pt x="213360" y="324612"/>
                                  <a:pt x="217932" y="324612"/>
                                </a:cubicBezTo>
                                <a:cubicBezTo>
                                  <a:pt x="217932" y="327660"/>
                                  <a:pt x="217932" y="330708"/>
                                  <a:pt x="217932" y="333756"/>
                                </a:cubicBezTo>
                                <a:cubicBezTo>
                                  <a:pt x="169164" y="333756"/>
                                  <a:pt x="120396" y="333756"/>
                                  <a:pt x="71628" y="333756"/>
                                </a:cubicBezTo>
                                <a:cubicBezTo>
                                  <a:pt x="71628" y="330708"/>
                                  <a:pt x="71628" y="327660"/>
                                  <a:pt x="71628" y="324612"/>
                                </a:cubicBezTo>
                                <a:cubicBezTo>
                                  <a:pt x="74676" y="324612"/>
                                  <a:pt x="79248" y="324612"/>
                                  <a:pt x="83820" y="324612"/>
                                </a:cubicBezTo>
                                <a:cubicBezTo>
                                  <a:pt x="97536" y="324612"/>
                                  <a:pt x="108204" y="320040"/>
                                  <a:pt x="114300" y="312420"/>
                                </a:cubicBezTo>
                                <a:cubicBezTo>
                                  <a:pt x="118872" y="306324"/>
                                  <a:pt x="120396" y="294132"/>
                                  <a:pt x="120396" y="275844"/>
                                </a:cubicBezTo>
                                <a:cubicBezTo>
                                  <a:pt x="120396" y="190500"/>
                                  <a:pt x="120396" y="105156"/>
                                  <a:pt x="120396" y="19812"/>
                                </a:cubicBezTo>
                                <a:cubicBezTo>
                                  <a:pt x="106680" y="19812"/>
                                  <a:pt x="92964" y="19812"/>
                                  <a:pt x="79248" y="19812"/>
                                </a:cubicBezTo>
                                <a:cubicBezTo>
                                  <a:pt x="62484" y="19812"/>
                                  <a:pt x="50292" y="21336"/>
                                  <a:pt x="44196" y="24384"/>
                                </a:cubicBezTo>
                                <a:cubicBezTo>
                                  <a:pt x="35052" y="27432"/>
                                  <a:pt x="27432" y="33528"/>
                                  <a:pt x="21336" y="41148"/>
                                </a:cubicBezTo>
                                <a:cubicBezTo>
                                  <a:pt x="15240" y="50292"/>
                                  <a:pt x="12192" y="62484"/>
                                  <a:pt x="10668" y="77724"/>
                                </a:cubicBezTo>
                                <a:cubicBezTo>
                                  <a:pt x="7620" y="77724"/>
                                  <a:pt x="3048" y="77724"/>
                                  <a:pt x="0" y="77724"/>
                                </a:cubicBezTo>
                                <a:cubicBezTo>
                                  <a:pt x="1524" y="51816"/>
                                  <a:pt x="3048" y="25908"/>
                                  <a:pt x="4572"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483" name="Shape 21483"/>
                        <wps:cNvSpPr/>
                        <wps:spPr>
                          <a:xfrm>
                            <a:off x="2036064" y="1179576"/>
                            <a:ext cx="295656" cy="333756"/>
                          </a:xfrm>
                          <a:custGeom>
                            <a:avLst/>
                            <a:gdLst/>
                            <a:ahLst/>
                            <a:cxnLst/>
                            <a:rect l="0" t="0" r="0" b="0"/>
                            <a:pathLst>
                              <a:path w="295656" h="333756">
                                <a:moveTo>
                                  <a:pt x="0" y="0"/>
                                </a:moveTo>
                                <a:cubicBezTo>
                                  <a:pt x="88392" y="0"/>
                                  <a:pt x="176784" y="0"/>
                                  <a:pt x="266700" y="0"/>
                                </a:cubicBezTo>
                                <a:cubicBezTo>
                                  <a:pt x="268224" y="24384"/>
                                  <a:pt x="268224" y="48768"/>
                                  <a:pt x="269748" y="73152"/>
                                </a:cubicBezTo>
                                <a:cubicBezTo>
                                  <a:pt x="266700" y="73152"/>
                                  <a:pt x="263652" y="73152"/>
                                  <a:pt x="260604" y="73152"/>
                                </a:cubicBezTo>
                                <a:cubicBezTo>
                                  <a:pt x="256032" y="54864"/>
                                  <a:pt x="252984" y="42672"/>
                                  <a:pt x="248412" y="36576"/>
                                </a:cubicBezTo>
                                <a:cubicBezTo>
                                  <a:pt x="243840" y="28956"/>
                                  <a:pt x="237744" y="24384"/>
                                  <a:pt x="228600" y="21336"/>
                                </a:cubicBezTo>
                                <a:cubicBezTo>
                                  <a:pt x="222504" y="18288"/>
                                  <a:pt x="210312" y="18288"/>
                                  <a:pt x="193548" y="18288"/>
                                </a:cubicBezTo>
                                <a:cubicBezTo>
                                  <a:pt x="161544" y="18288"/>
                                  <a:pt x="129540" y="18288"/>
                                  <a:pt x="97536" y="18288"/>
                                </a:cubicBezTo>
                                <a:cubicBezTo>
                                  <a:pt x="97536" y="60960"/>
                                  <a:pt x="97536" y="105156"/>
                                  <a:pt x="97536" y="149352"/>
                                </a:cubicBezTo>
                                <a:cubicBezTo>
                                  <a:pt x="123444" y="149352"/>
                                  <a:pt x="149352" y="149352"/>
                                  <a:pt x="173736" y="149352"/>
                                </a:cubicBezTo>
                                <a:cubicBezTo>
                                  <a:pt x="193548" y="149352"/>
                                  <a:pt x="207264" y="146304"/>
                                  <a:pt x="213360" y="141732"/>
                                </a:cubicBezTo>
                                <a:cubicBezTo>
                                  <a:pt x="222504" y="134112"/>
                                  <a:pt x="227076" y="120396"/>
                                  <a:pt x="228600" y="100584"/>
                                </a:cubicBezTo>
                                <a:cubicBezTo>
                                  <a:pt x="231648" y="100584"/>
                                  <a:pt x="234696" y="100584"/>
                                  <a:pt x="237744" y="100584"/>
                                </a:cubicBezTo>
                                <a:cubicBezTo>
                                  <a:pt x="237744" y="140208"/>
                                  <a:pt x="237744" y="178308"/>
                                  <a:pt x="237744" y="217932"/>
                                </a:cubicBezTo>
                                <a:cubicBezTo>
                                  <a:pt x="234696" y="217932"/>
                                  <a:pt x="231648" y="217932"/>
                                  <a:pt x="228600" y="217932"/>
                                </a:cubicBezTo>
                                <a:cubicBezTo>
                                  <a:pt x="225552" y="201168"/>
                                  <a:pt x="224028" y="190500"/>
                                  <a:pt x="220980" y="185928"/>
                                </a:cubicBezTo>
                                <a:cubicBezTo>
                                  <a:pt x="217932" y="179832"/>
                                  <a:pt x="213360" y="175260"/>
                                  <a:pt x="205740" y="172212"/>
                                </a:cubicBezTo>
                                <a:cubicBezTo>
                                  <a:pt x="199644" y="169164"/>
                                  <a:pt x="188976" y="167640"/>
                                  <a:pt x="173736" y="167640"/>
                                </a:cubicBezTo>
                                <a:cubicBezTo>
                                  <a:pt x="149352" y="167640"/>
                                  <a:pt x="123444" y="167640"/>
                                  <a:pt x="97536" y="167640"/>
                                </a:cubicBezTo>
                                <a:cubicBezTo>
                                  <a:pt x="97536" y="204216"/>
                                  <a:pt x="97536" y="240792"/>
                                  <a:pt x="97536" y="277368"/>
                                </a:cubicBezTo>
                                <a:cubicBezTo>
                                  <a:pt x="97536" y="292608"/>
                                  <a:pt x="99060" y="301752"/>
                                  <a:pt x="100584" y="304800"/>
                                </a:cubicBezTo>
                                <a:cubicBezTo>
                                  <a:pt x="102108" y="307848"/>
                                  <a:pt x="103632" y="310896"/>
                                  <a:pt x="106680" y="312420"/>
                                </a:cubicBezTo>
                                <a:cubicBezTo>
                                  <a:pt x="111252" y="313944"/>
                                  <a:pt x="117348" y="315468"/>
                                  <a:pt x="126492" y="315468"/>
                                </a:cubicBezTo>
                                <a:cubicBezTo>
                                  <a:pt x="146304" y="315468"/>
                                  <a:pt x="166116" y="315468"/>
                                  <a:pt x="185928" y="315468"/>
                                </a:cubicBezTo>
                                <a:cubicBezTo>
                                  <a:pt x="205740" y="315468"/>
                                  <a:pt x="219456" y="313944"/>
                                  <a:pt x="228600" y="310896"/>
                                </a:cubicBezTo>
                                <a:cubicBezTo>
                                  <a:pt x="237744" y="309372"/>
                                  <a:pt x="245364" y="303276"/>
                                  <a:pt x="252984" y="295656"/>
                                </a:cubicBezTo>
                                <a:cubicBezTo>
                                  <a:pt x="263652" y="286512"/>
                                  <a:pt x="274320" y="269748"/>
                                  <a:pt x="286512" y="249936"/>
                                </a:cubicBezTo>
                                <a:cubicBezTo>
                                  <a:pt x="289560" y="249936"/>
                                  <a:pt x="292608" y="249936"/>
                                  <a:pt x="295656" y="249936"/>
                                </a:cubicBezTo>
                                <a:cubicBezTo>
                                  <a:pt x="286512" y="277368"/>
                                  <a:pt x="275844" y="306324"/>
                                  <a:pt x="266700" y="333756"/>
                                </a:cubicBezTo>
                                <a:cubicBezTo>
                                  <a:pt x="176784" y="333756"/>
                                  <a:pt x="88392" y="333756"/>
                                  <a:pt x="0" y="333756"/>
                                </a:cubicBezTo>
                                <a:cubicBezTo>
                                  <a:pt x="0" y="330708"/>
                                  <a:pt x="0" y="327660"/>
                                  <a:pt x="0" y="324612"/>
                                </a:cubicBezTo>
                                <a:cubicBezTo>
                                  <a:pt x="3048" y="324612"/>
                                  <a:pt x="7620" y="324612"/>
                                  <a:pt x="12192" y="324612"/>
                                </a:cubicBezTo>
                                <a:cubicBezTo>
                                  <a:pt x="19812" y="324612"/>
                                  <a:pt x="27432" y="323088"/>
                                  <a:pt x="35052" y="318516"/>
                                </a:cubicBezTo>
                                <a:cubicBezTo>
                                  <a:pt x="41148" y="316992"/>
                                  <a:pt x="44196" y="312420"/>
                                  <a:pt x="45720" y="307848"/>
                                </a:cubicBezTo>
                                <a:cubicBezTo>
                                  <a:pt x="48768" y="301752"/>
                                  <a:pt x="48768" y="291084"/>
                                  <a:pt x="48768" y="274320"/>
                                </a:cubicBezTo>
                                <a:cubicBezTo>
                                  <a:pt x="48768" y="202692"/>
                                  <a:pt x="48768" y="129540"/>
                                  <a:pt x="48768" y="57912"/>
                                </a:cubicBezTo>
                                <a:cubicBezTo>
                                  <a:pt x="48768" y="36576"/>
                                  <a:pt x="47244" y="22860"/>
                                  <a:pt x="42672" y="18288"/>
                                </a:cubicBezTo>
                                <a:cubicBezTo>
                                  <a:pt x="36576" y="12192"/>
                                  <a:pt x="25908" y="9144"/>
                                  <a:pt x="12192" y="9144"/>
                                </a:cubicBezTo>
                                <a:cubicBezTo>
                                  <a:pt x="7620" y="9144"/>
                                  <a:pt x="3048" y="9144"/>
                                  <a:pt x="0" y="9144"/>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484" name="Shape 21484"/>
                        <wps:cNvSpPr/>
                        <wps:spPr>
                          <a:xfrm>
                            <a:off x="1656588" y="1179576"/>
                            <a:ext cx="347472" cy="333756"/>
                          </a:xfrm>
                          <a:custGeom>
                            <a:avLst/>
                            <a:gdLst/>
                            <a:ahLst/>
                            <a:cxnLst/>
                            <a:rect l="0" t="0" r="0" b="0"/>
                            <a:pathLst>
                              <a:path w="347472" h="333756">
                                <a:moveTo>
                                  <a:pt x="0" y="0"/>
                                </a:moveTo>
                                <a:cubicBezTo>
                                  <a:pt x="45720" y="0"/>
                                  <a:pt x="92964" y="0"/>
                                  <a:pt x="140208" y="0"/>
                                </a:cubicBezTo>
                                <a:cubicBezTo>
                                  <a:pt x="192024" y="0"/>
                                  <a:pt x="231648" y="4572"/>
                                  <a:pt x="257556" y="16764"/>
                                </a:cubicBezTo>
                                <a:cubicBezTo>
                                  <a:pt x="284988" y="27432"/>
                                  <a:pt x="306324" y="47244"/>
                                  <a:pt x="323088" y="73152"/>
                                </a:cubicBezTo>
                                <a:cubicBezTo>
                                  <a:pt x="339852" y="99060"/>
                                  <a:pt x="347472" y="129540"/>
                                  <a:pt x="347472" y="164592"/>
                                </a:cubicBezTo>
                                <a:cubicBezTo>
                                  <a:pt x="347472" y="211836"/>
                                  <a:pt x="333756" y="249936"/>
                                  <a:pt x="304800" y="281940"/>
                                </a:cubicBezTo>
                                <a:cubicBezTo>
                                  <a:pt x="271272" y="316992"/>
                                  <a:pt x="220980" y="333756"/>
                                  <a:pt x="153924" y="333756"/>
                                </a:cubicBezTo>
                                <a:cubicBezTo>
                                  <a:pt x="102108" y="333756"/>
                                  <a:pt x="50292" y="333756"/>
                                  <a:pt x="0" y="333756"/>
                                </a:cubicBezTo>
                                <a:cubicBezTo>
                                  <a:pt x="0" y="330708"/>
                                  <a:pt x="0" y="327660"/>
                                  <a:pt x="0" y="324612"/>
                                </a:cubicBezTo>
                                <a:cubicBezTo>
                                  <a:pt x="3048" y="324612"/>
                                  <a:pt x="7620" y="324612"/>
                                  <a:pt x="12192" y="324612"/>
                                </a:cubicBezTo>
                                <a:cubicBezTo>
                                  <a:pt x="27432" y="324612"/>
                                  <a:pt x="38100" y="320040"/>
                                  <a:pt x="44196" y="310896"/>
                                </a:cubicBezTo>
                                <a:cubicBezTo>
                                  <a:pt x="47244" y="306324"/>
                                  <a:pt x="48768" y="294132"/>
                                  <a:pt x="48768" y="274320"/>
                                </a:cubicBezTo>
                                <a:cubicBezTo>
                                  <a:pt x="48768" y="202692"/>
                                  <a:pt x="48768" y="131064"/>
                                  <a:pt x="48768" y="57912"/>
                                </a:cubicBezTo>
                                <a:cubicBezTo>
                                  <a:pt x="48768" y="38100"/>
                                  <a:pt x="47244" y="24384"/>
                                  <a:pt x="42672" y="19812"/>
                                </a:cubicBezTo>
                                <a:cubicBezTo>
                                  <a:pt x="35052" y="12192"/>
                                  <a:pt x="25908" y="9144"/>
                                  <a:pt x="12192" y="9144"/>
                                </a:cubicBezTo>
                                <a:cubicBezTo>
                                  <a:pt x="7620" y="9144"/>
                                  <a:pt x="3048" y="9144"/>
                                  <a:pt x="0" y="9144"/>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485" name="Shape 21485"/>
                        <wps:cNvSpPr/>
                        <wps:spPr>
                          <a:xfrm>
                            <a:off x="2667000" y="1171956"/>
                            <a:ext cx="367284" cy="341376"/>
                          </a:xfrm>
                          <a:custGeom>
                            <a:avLst/>
                            <a:gdLst/>
                            <a:ahLst/>
                            <a:cxnLst/>
                            <a:rect l="0" t="0" r="0" b="0"/>
                            <a:pathLst>
                              <a:path w="367284" h="341376">
                                <a:moveTo>
                                  <a:pt x="178308" y="0"/>
                                </a:moveTo>
                                <a:cubicBezTo>
                                  <a:pt x="181356" y="0"/>
                                  <a:pt x="184404" y="0"/>
                                  <a:pt x="187452" y="0"/>
                                </a:cubicBezTo>
                                <a:cubicBezTo>
                                  <a:pt x="227076" y="91440"/>
                                  <a:pt x="268224" y="184404"/>
                                  <a:pt x="307848" y="277368"/>
                                </a:cubicBezTo>
                                <a:cubicBezTo>
                                  <a:pt x="316992" y="300228"/>
                                  <a:pt x="326136" y="313944"/>
                                  <a:pt x="333756" y="321564"/>
                                </a:cubicBezTo>
                                <a:cubicBezTo>
                                  <a:pt x="342900" y="327660"/>
                                  <a:pt x="353568" y="330708"/>
                                  <a:pt x="367284" y="332232"/>
                                </a:cubicBezTo>
                                <a:cubicBezTo>
                                  <a:pt x="367284" y="335280"/>
                                  <a:pt x="367284" y="338328"/>
                                  <a:pt x="367284" y="341376"/>
                                </a:cubicBezTo>
                                <a:cubicBezTo>
                                  <a:pt x="321564" y="341376"/>
                                  <a:pt x="275844" y="341376"/>
                                  <a:pt x="230124" y="341376"/>
                                </a:cubicBezTo>
                                <a:cubicBezTo>
                                  <a:pt x="230124" y="338328"/>
                                  <a:pt x="230124" y="335280"/>
                                  <a:pt x="230124" y="332232"/>
                                </a:cubicBezTo>
                                <a:cubicBezTo>
                                  <a:pt x="243840" y="332232"/>
                                  <a:pt x="254508" y="329184"/>
                                  <a:pt x="259080" y="326136"/>
                                </a:cubicBezTo>
                                <a:cubicBezTo>
                                  <a:pt x="263652" y="321564"/>
                                  <a:pt x="266700" y="316992"/>
                                  <a:pt x="266700" y="312420"/>
                                </a:cubicBezTo>
                                <a:cubicBezTo>
                                  <a:pt x="266700" y="304800"/>
                                  <a:pt x="262128" y="292608"/>
                                  <a:pt x="256032" y="277368"/>
                                </a:cubicBezTo>
                                <a:cubicBezTo>
                                  <a:pt x="248412" y="262128"/>
                                  <a:pt x="242316" y="245364"/>
                                  <a:pt x="234696" y="230124"/>
                                </a:cubicBezTo>
                                <a:cubicBezTo>
                                  <a:pt x="190500" y="230124"/>
                                  <a:pt x="146304" y="230124"/>
                                  <a:pt x="100584" y="230124"/>
                                </a:cubicBezTo>
                                <a:cubicBezTo>
                                  <a:pt x="92964" y="246888"/>
                                  <a:pt x="85344" y="265176"/>
                                  <a:pt x="77724" y="281940"/>
                                </a:cubicBezTo>
                                <a:cubicBezTo>
                                  <a:pt x="71628" y="295656"/>
                                  <a:pt x="68580" y="304800"/>
                                  <a:pt x="68580" y="310896"/>
                                </a:cubicBezTo>
                                <a:cubicBezTo>
                                  <a:pt x="68580" y="316992"/>
                                  <a:pt x="71628" y="321564"/>
                                  <a:pt x="76200" y="324612"/>
                                </a:cubicBezTo>
                                <a:cubicBezTo>
                                  <a:pt x="80772" y="329184"/>
                                  <a:pt x="91440" y="330708"/>
                                  <a:pt x="108204" y="332232"/>
                                </a:cubicBezTo>
                                <a:cubicBezTo>
                                  <a:pt x="108204" y="335280"/>
                                  <a:pt x="108204" y="338328"/>
                                  <a:pt x="108204" y="341376"/>
                                </a:cubicBezTo>
                                <a:cubicBezTo>
                                  <a:pt x="73152" y="341376"/>
                                  <a:pt x="36576" y="341376"/>
                                  <a:pt x="0" y="341376"/>
                                </a:cubicBezTo>
                                <a:cubicBezTo>
                                  <a:pt x="0" y="338328"/>
                                  <a:pt x="0" y="335280"/>
                                  <a:pt x="0" y="332232"/>
                                </a:cubicBezTo>
                                <a:cubicBezTo>
                                  <a:pt x="13716" y="329184"/>
                                  <a:pt x="24384" y="326136"/>
                                  <a:pt x="27432" y="323088"/>
                                </a:cubicBezTo>
                                <a:cubicBezTo>
                                  <a:pt x="36576" y="315468"/>
                                  <a:pt x="45720" y="298704"/>
                                  <a:pt x="56388" y="274320"/>
                                </a:cubicBezTo>
                                <a:cubicBezTo>
                                  <a:pt x="97536" y="182880"/>
                                  <a:pt x="137160" y="91440"/>
                                  <a:pt x="178308"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486" name="Shape 21486"/>
                        <wps:cNvSpPr/>
                        <wps:spPr>
                          <a:xfrm>
                            <a:off x="2159508" y="1069848"/>
                            <a:ext cx="83820" cy="85344"/>
                          </a:xfrm>
                          <a:custGeom>
                            <a:avLst/>
                            <a:gdLst/>
                            <a:ahLst/>
                            <a:cxnLst/>
                            <a:rect l="0" t="0" r="0" b="0"/>
                            <a:pathLst>
                              <a:path w="83820" h="85344">
                                <a:moveTo>
                                  <a:pt x="25908" y="0"/>
                                </a:moveTo>
                                <a:cubicBezTo>
                                  <a:pt x="45720" y="0"/>
                                  <a:pt x="64008" y="0"/>
                                  <a:pt x="83820" y="0"/>
                                </a:cubicBezTo>
                                <a:cubicBezTo>
                                  <a:pt x="57912" y="28956"/>
                                  <a:pt x="33528" y="56388"/>
                                  <a:pt x="7620" y="85344"/>
                                </a:cubicBezTo>
                                <a:cubicBezTo>
                                  <a:pt x="4572" y="85344"/>
                                  <a:pt x="1524" y="85344"/>
                                  <a:pt x="0" y="85344"/>
                                </a:cubicBezTo>
                                <a:cubicBezTo>
                                  <a:pt x="7620" y="56388"/>
                                  <a:pt x="16764" y="28956"/>
                                  <a:pt x="25908"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487" name="Shape 21487"/>
                        <wps:cNvSpPr/>
                        <wps:spPr>
                          <a:xfrm>
                            <a:off x="0" y="1761744"/>
                            <a:ext cx="195072" cy="333756"/>
                          </a:xfrm>
                          <a:custGeom>
                            <a:avLst/>
                            <a:gdLst/>
                            <a:ahLst/>
                            <a:cxnLst/>
                            <a:rect l="0" t="0" r="0" b="0"/>
                            <a:pathLst>
                              <a:path w="195072" h="333756">
                                <a:moveTo>
                                  <a:pt x="0" y="0"/>
                                </a:moveTo>
                                <a:cubicBezTo>
                                  <a:pt x="47244" y="0"/>
                                  <a:pt x="94488" y="0"/>
                                  <a:pt x="141732" y="0"/>
                                </a:cubicBezTo>
                                <a:cubicBezTo>
                                  <a:pt x="154686" y="0"/>
                                  <a:pt x="166878" y="381"/>
                                  <a:pt x="178284" y="1119"/>
                                </a:cubicBezTo>
                                <a:lnTo>
                                  <a:pt x="195072" y="2839"/>
                                </a:lnTo>
                                <a:lnTo>
                                  <a:pt x="195072" y="24916"/>
                                </a:lnTo>
                                <a:lnTo>
                                  <a:pt x="180951" y="20836"/>
                                </a:lnTo>
                                <a:cubicBezTo>
                                  <a:pt x="171831" y="19145"/>
                                  <a:pt x="162306" y="18288"/>
                                  <a:pt x="152400" y="18288"/>
                                </a:cubicBezTo>
                                <a:cubicBezTo>
                                  <a:pt x="137160" y="18288"/>
                                  <a:pt x="118872" y="21336"/>
                                  <a:pt x="99060" y="25908"/>
                                </a:cubicBezTo>
                                <a:cubicBezTo>
                                  <a:pt x="99060" y="120396"/>
                                  <a:pt x="99060" y="214884"/>
                                  <a:pt x="99060" y="309372"/>
                                </a:cubicBezTo>
                                <a:cubicBezTo>
                                  <a:pt x="120396" y="313944"/>
                                  <a:pt x="138684" y="316992"/>
                                  <a:pt x="153924" y="316992"/>
                                </a:cubicBezTo>
                                <a:cubicBezTo>
                                  <a:pt x="163830" y="316992"/>
                                  <a:pt x="173260" y="316135"/>
                                  <a:pt x="182237" y="314444"/>
                                </a:cubicBezTo>
                                <a:lnTo>
                                  <a:pt x="195072" y="310659"/>
                                </a:lnTo>
                                <a:lnTo>
                                  <a:pt x="195072" y="331093"/>
                                </a:lnTo>
                                <a:lnTo>
                                  <a:pt x="155448" y="333756"/>
                                </a:lnTo>
                                <a:cubicBezTo>
                                  <a:pt x="103632" y="333756"/>
                                  <a:pt x="51816" y="333756"/>
                                  <a:pt x="0" y="333756"/>
                                </a:cubicBezTo>
                                <a:cubicBezTo>
                                  <a:pt x="0" y="330708"/>
                                  <a:pt x="0" y="327660"/>
                                  <a:pt x="0" y="324612"/>
                                </a:cubicBezTo>
                                <a:cubicBezTo>
                                  <a:pt x="4572" y="324612"/>
                                  <a:pt x="9144" y="324612"/>
                                  <a:pt x="13716" y="324612"/>
                                </a:cubicBezTo>
                                <a:cubicBezTo>
                                  <a:pt x="28956" y="324612"/>
                                  <a:pt x="38100" y="320040"/>
                                  <a:pt x="44196" y="310896"/>
                                </a:cubicBezTo>
                                <a:cubicBezTo>
                                  <a:pt x="48768" y="306324"/>
                                  <a:pt x="50292" y="294132"/>
                                  <a:pt x="50292" y="274320"/>
                                </a:cubicBezTo>
                                <a:cubicBezTo>
                                  <a:pt x="50292" y="202692"/>
                                  <a:pt x="50292" y="131064"/>
                                  <a:pt x="50292" y="59436"/>
                                </a:cubicBezTo>
                                <a:cubicBezTo>
                                  <a:pt x="50292" y="38100"/>
                                  <a:pt x="48768" y="24384"/>
                                  <a:pt x="42672" y="19812"/>
                                </a:cubicBezTo>
                                <a:cubicBezTo>
                                  <a:pt x="36576" y="12192"/>
                                  <a:pt x="27432" y="9144"/>
                                  <a:pt x="13716" y="9144"/>
                                </a:cubicBezTo>
                                <a:cubicBezTo>
                                  <a:pt x="9144" y="9144"/>
                                  <a:pt x="4572" y="9144"/>
                                  <a:pt x="0" y="9144"/>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88" name="Shape 21488"/>
                        <wps:cNvSpPr/>
                        <wps:spPr>
                          <a:xfrm>
                            <a:off x="195072" y="1764584"/>
                            <a:ext cx="153924" cy="328254"/>
                          </a:xfrm>
                          <a:custGeom>
                            <a:avLst/>
                            <a:gdLst/>
                            <a:ahLst/>
                            <a:cxnLst/>
                            <a:rect l="0" t="0" r="0" b="0"/>
                            <a:pathLst>
                              <a:path w="153924" h="328254">
                                <a:moveTo>
                                  <a:pt x="0" y="0"/>
                                </a:moveTo>
                                <a:lnTo>
                                  <a:pt x="15049" y="1542"/>
                                </a:lnTo>
                                <a:cubicBezTo>
                                  <a:pt x="34671" y="4399"/>
                                  <a:pt x="51054" y="8590"/>
                                  <a:pt x="64008" y="13924"/>
                                </a:cubicBezTo>
                                <a:cubicBezTo>
                                  <a:pt x="91440" y="24592"/>
                                  <a:pt x="112776" y="44405"/>
                                  <a:pt x="129540" y="70312"/>
                                </a:cubicBezTo>
                                <a:cubicBezTo>
                                  <a:pt x="146304" y="97744"/>
                                  <a:pt x="153924" y="128224"/>
                                  <a:pt x="153924" y="161753"/>
                                </a:cubicBezTo>
                                <a:cubicBezTo>
                                  <a:pt x="153924" y="208997"/>
                                  <a:pt x="140208" y="247097"/>
                                  <a:pt x="109728" y="279100"/>
                                </a:cubicBezTo>
                                <a:cubicBezTo>
                                  <a:pt x="85725" y="305390"/>
                                  <a:pt x="51435" y="321392"/>
                                  <a:pt x="7501" y="327749"/>
                                </a:cubicBezTo>
                                <a:lnTo>
                                  <a:pt x="0" y="328254"/>
                                </a:lnTo>
                                <a:lnTo>
                                  <a:pt x="0" y="307820"/>
                                </a:lnTo>
                                <a:lnTo>
                                  <a:pt x="12763" y="304056"/>
                                </a:lnTo>
                                <a:cubicBezTo>
                                  <a:pt x="28956" y="297388"/>
                                  <a:pt x="43434" y="287482"/>
                                  <a:pt x="56388" y="274529"/>
                                </a:cubicBezTo>
                                <a:cubicBezTo>
                                  <a:pt x="83820" y="247097"/>
                                  <a:pt x="96012" y="210520"/>
                                  <a:pt x="96012" y="164800"/>
                                </a:cubicBezTo>
                                <a:cubicBezTo>
                                  <a:pt x="96012" y="119080"/>
                                  <a:pt x="83820" y="82505"/>
                                  <a:pt x="56388" y="55073"/>
                                </a:cubicBezTo>
                                <a:cubicBezTo>
                                  <a:pt x="43434" y="42118"/>
                                  <a:pt x="28575" y="32213"/>
                                  <a:pt x="12001" y="25545"/>
                                </a:cubicBezTo>
                                <a:lnTo>
                                  <a:pt x="0" y="2207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89" name="Shape 21489"/>
                        <wps:cNvSpPr/>
                        <wps:spPr>
                          <a:xfrm>
                            <a:off x="1118616" y="1761744"/>
                            <a:ext cx="152400" cy="333756"/>
                          </a:xfrm>
                          <a:custGeom>
                            <a:avLst/>
                            <a:gdLst/>
                            <a:ahLst/>
                            <a:cxnLst/>
                            <a:rect l="0" t="0" r="0" b="0"/>
                            <a:pathLst>
                              <a:path w="152400" h="333756">
                                <a:moveTo>
                                  <a:pt x="0" y="0"/>
                                </a:moveTo>
                                <a:cubicBezTo>
                                  <a:pt x="42672" y="0"/>
                                  <a:pt x="85344" y="0"/>
                                  <a:pt x="126492" y="0"/>
                                </a:cubicBezTo>
                                <a:lnTo>
                                  <a:pt x="152400" y="1394"/>
                                </a:lnTo>
                                <a:lnTo>
                                  <a:pt x="152400" y="24567"/>
                                </a:lnTo>
                                <a:lnTo>
                                  <a:pt x="132588" y="19812"/>
                                </a:lnTo>
                                <a:cubicBezTo>
                                  <a:pt x="123444" y="19812"/>
                                  <a:pt x="112776" y="21336"/>
                                  <a:pt x="99060" y="24384"/>
                                </a:cubicBezTo>
                                <a:cubicBezTo>
                                  <a:pt x="99060" y="70104"/>
                                  <a:pt x="99060" y="117348"/>
                                  <a:pt x="99060" y="163068"/>
                                </a:cubicBezTo>
                                <a:cubicBezTo>
                                  <a:pt x="108204" y="164592"/>
                                  <a:pt x="115824" y="166116"/>
                                  <a:pt x="123444" y="167640"/>
                                </a:cubicBezTo>
                                <a:cubicBezTo>
                                  <a:pt x="129540" y="167640"/>
                                  <a:pt x="135636" y="169164"/>
                                  <a:pt x="140208" y="169164"/>
                                </a:cubicBezTo>
                                <a:lnTo>
                                  <a:pt x="152400" y="166485"/>
                                </a:lnTo>
                                <a:lnTo>
                                  <a:pt x="152400" y="184150"/>
                                </a:lnTo>
                                <a:lnTo>
                                  <a:pt x="129540" y="182880"/>
                                </a:lnTo>
                                <a:cubicBezTo>
                                  <a:pt x="120396" y="181356"/>
                                  <a:pt x="109728" y="179832"/>
                                  <a:pt x="99060" y="178308"/>
                                </a:cubicBezTo>
                                <a:cubicBezTo>
                                  <a:pt x="99060" y="210312"/>
                                  <a:pt x="99060" y="242316"/>
                                  <a:pt x="99060" y="274320"/>
                                </a:cubicBezTo>
                                <a:cubicBezTo>
                                  <a:pt x="99060" y="295656"/>
                                  <a:pt x="100584" y="309372"/>
                                  <a:pt x="106680" y="313944"/>
                                </a:cubicBezTo>
                                <a:cubicBezTo>
                                  <a:pt x="112776" y="321564"/>
                                  <a:pt x="121920" y="324612"/>
                                  <a:pt x="135636" y="324612"/>
                                </a:cubicBezTo>
                                <a:cubicBezTo>
                                  <a:pt x="140208" y="324612"/>
                                  <a:pt x="144780" y="324612"/>
                                  <a:pt x="149352" y="324612"/>
                                </a:cubicBezTo>
                                <a:cubicBezTo>
                                  <a:pt x="149352" y="327660"/>
                                  <a:pt x="149352" y="330708"/>
                                  <a:pt x="149352" y="333756"/>
                                </a:cubicBezTo>
                                <a:cubicBezTo>
                                  <a:pt x="99060" y="333756"/>
                                  <a:pt x="50292" y="333756"/>
                                  <a:pt x="0" y="333756"/>
                                </a:cubicBezTo>
                                <a:cubicBezTo>
                                  <a:pt x="0" y="330708"/>
                                  <a:pt x="0" y="327660"/>
                                  <a:pt x="0" y="324612"/>
                                </a:cubicBezTo>
                                <a:cubicBezTo>
                                  <a:pt x="4572" y="324612"/>
                                  <a:pt x="9144" y="324612"/>
                                  <a:pt x="13716" y="324612"/>
                                </a:cubicBezTo>
                                <a:cubicBezTo>
                                  <a:pt x="27432" y="324612"/>
                                  <a:pt x="38100" y="320040"/>
                                  <a:pt x="44196" y="310896"/>
                                </a:cubicBezTo>
                                <a:cubicBezTo>
                                  <a:pt x="48768" y="306324"/>
                                  <a:pt x="50292" y="294132"/>
                                  <a:pt x="50292" y="274320"/>
                                </a:cubicBezTo>
                                <a:cubicBezTo>
                                  <a:pt x="50292" y="202692"/>
                                  <a:pt x="50292" y="131064"/>
                                  <a:pt x="50292" y="59436"/>
                                </a:cubicBezTo>
                                <a:cubicBezTo>
                                  <a:pt x="50292" y="38100"/>
                                  <a:pt x="47244" y="24384"/>
                                  <a:pt x="42672" y="19812"/>
                                </a:cubicBezTo>
                                <a:cubicBezTo>
                                  <a:pt x="36576" y="12192"/>
                                  <a:pt x="25908" y="9144"/>
                                  <a:pt x="13716" y="9144"/>
                                </a:cubicBezTo>
                                <a:cubicBezTo>
                                  <a:pt x="9144" y="9144"/>
                                  <a:pt x="4572" y="9144"/>
                                  <a:pt x="0" y="9144"/>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90" name="Shape 21490"/>
                        <wps:cNvSpPr/>
                        <wps:spPr>
                          <a:xfrm>
                            <a:off x="381000" y="1761744"/>
                            <a:ext cx="295656" cy="333756"/>
                          </a:xfrm>
                          <a:custGeom>
                            <a:avLst/>
                            <a:gdLst/>
                            <a:ahLst/>
                            <a:cxnLst/>
                            <a:rect l="0" t="0" r="0" b="0"/>
                            <a:pathLst>
                              <a:path w="295656" h="333756">
                                <a:moveTo>
                                  <a:pt x="0" y="0"/>
                                </a:moveTo>
                                <a:cubicBezTo>
                                  <a:pt x="88392" y="0"/>
                                  <a:pt x="176784" y="0"/>
                                  <a:pt x="266700" y="0"/>
                                </a:cubicBezTo>
                                <a:cubicBezTo>
                                  <a:pt x="268224" y="24384"/>
                                  <a:pt x="268224" y="48768"/>
                                  <a:pt x="269748" y="73152"/>
                                </a:cubicBezTo>
                                <a:cubicBezTo>
                                  <a:pt x="266700" y="73152"/>
                                  <a:pt x="263652" y="73152"/>
                                  <a:pt x="260604" y="73152"/>
                                </a:cubicBezTo>
                                <a:cubicBezTo>
                                  <a:pt x="256032" y="54864"/>
                                  <a:pt x="252984" y="42672"/>
                                  <a:pt x="248412" y="36576"/>
                                </a:cubicBezTo>
                                <a:cubicBezTo>
                                  <a:pt x="243840" y="30480"/>
                                  <a:pt x="237744" y="24384"/>
                                  <a:pt x="228600" y="21336"/>
                                </a:cubicBezTo>
                                <a:cubicBezTo>
                                  <a:pt x="222504" y="19812"/>
                                  <a:pt x="210312" y="18288"/>
                                  <a:pt x="193548" y="18288"/>
                                </a:cubicBezTo>
                                <a:cubicBezTo>
                                  <a:pt x="161544" y="18288"/>
                                  <a:pt x="129540" y="18288"/>
                                  <a:pt x="97536" y="18288"/>
                                </a:cubicBezTo>
                                <a:cubicBezTo>
                                  <a:pt x="97536" y="62484"/>
                                  <a:pt x="97536" y="106680"/>
                                  <a:pt x="97536" y="150876"/>
                                </a:cubicBezTo>
                                <a:cubicBezTo>
                                  <a:pt x="123444" y="150876"/>
                                  <a:pt x="149352" y="150876"/>
                                  <a:pt x="173736" y="150876"/>
                                </a:cubicBezTo>
                                <a:cubicBezTo>
                                  <a:pt x="193548" y="150876"/>
                                  <a:pt x="207264" y="147828"/>
                                  <a:pt x="213360" y="141732"/>
                                </a:cubicBezTo>
                                <a:cubicBezTo>
                                  <a:pt x="222504" y="134112"/>
                                  <a:pt x="227076" y="120396"/>
                                  <a:pt x="228600" y="102108"/>
                                </a:cubicBezTo>
                                <a:cubicBezTo>
                                  <a:pt x="231648" y="102108"/>
                                  <a:pt x="234696" y="102108"/>
                                  <a:pt x="237744" y="102108"/>
                                </a:cubicBezTo>
                                <a:cubicBezTo>
                                  <a:pt x="237744" y="140208"/>
                                  <a:pt x="237744" y="179832"/>
                                  <a:pt x="237744" y="217932"/>
                                </a:cubicBezTo>
                                <a:cubicBezTo>
                                  <a:pt x="234696" y="217932"/>
                                  <a:pt x="231648" y="217932"/>
                                  <a:pt x="228600" y="217932"/>
                                </a:cubicBezTo>
                                <a:cubicBezTo>
                                  <a:pt x="225552" y="201168"/>
                                  <a:pt x="224028" y="192024"/>
                                  <a:pt x="220980" y="187452"/>
                                </a:cubicBezTo>
                                <a:cubicBezTo>
                                  <a:pt x="217932" y="181356"/>
                                  <a:pt x="213360" y="176784"/>
                                  <a:pt x="205740" y="173736"/>
                                </a:cubicBezTo>
                                <a:cubicBezTo>
                                  <a:pt x="199644" y="169164"/>
                                  <a:pt x="188976" y="167640"/>
                                  <a:pt x="173736" y="167640"/>
                                </a:cubicBezTo>
                                <a:cubicBezTo>
                                  <a:pt x="149352" y="167640"/>
                                  <a:pt x="123444" y="167640"/>
                                  <a:pt x="97536" y="167640"/>
                                </a:cubicBezTo>
                                <a:cubicBezTo>
                                  <a:pt x="97536" y="204216"/>
                                  <a:pt x="97536" y="242316"/>
                                  <a:pt x="97536" y="278892"/>
                                </a:cubicBezTo>
                                <a:cubicBezTo>
                                  <a:pt x="97536" y="292608"/>
                                  <a:pt x="99060" y="301752"/>
                                  <a:pt x="100584" y="304800"/>
                                </a:cubicBezTo>
                                <a:cubicBezTo>
                                  <a:pt x="102108" y="309372"/>
                                  <a:pt x="103632" y="310896"/>
                                  <a:pt x="106680" y="312420"/>
                                </a:cubicBezTo>
                                <a:cubicBezTo>
                                  <a:pt x="111252" y="315468"/>
                                  <a:pt x="117348" y="315468"/>
                                  <a:pt x="126492" y="315468"/>
                                </a:cubicBezTo>
                                <a:cubicBezTo>
                                  <a:pt x="146304" y="315468"/>
                                  <a:pt x="166116" y="315468"/>
                                  <a:pt x="185928" y="315468"/>
                                </a:cubicBezTo>
                                <a:cubicBezTo>
                                  <a:pt x="204216" y="315468"/>
                                  <a:pt x="219456" y="313944"/>
                                  <a:pt x="228600" y="312420"/>
                                </a:cubicBezTo>
                                <a:cubicBezTo>
                                  <a:pt x="236220" y="309372"/>
                                  <a:pt x="245364" y="304800"/>
                                  <a:pt x="252984" y="297180"/>
                                </a:cubicBezTo>
                                <a:cubicBezTo>
                                  <a:pt x="263652" y="286512"/>
                                  <a:pt x="274320" y="271272"/>
                                  <a:pt x="286512" y="249936"/>
                                </a:cubicBezTo>
                                <a:cubicBezTo>
                                  <a:pt x="289560" y="249936"/>
                                  <a:pt x="292608" y="249936"/>
                                  <a:pt x="295656" y="249936"/>
                                </a:cubicBezTo>
                                <a:cubicBezTo>
                                  <a:pt x="286512" y="278892"/>
                                  <a:pt x="275844" y="306324"/>
                                  <a:pt x="266700" y="333756"/>
                                </a:cubicBezTo>
                                <a:cubicBezTo>
                                  <a:pt x="176784" y="333756"/>
                                  <a:pt x="88392" y="333756"/>
                                  <a:pt x="0" y="333756"/>
                                </a:cubicBezTo>
                                <a:cubicBezTo>
                                  <a:pt x="0" y="330708"/>
                                  <a:pt x="0" y="327660"/>
                                  <a:pt x="0" y="324612"/>
                                </a:cubicBezTo>
                                <a:cubicBezTo>
                                  <a:pt x="3048" y="324612"/>
                                  <a:pt x="7620" y="324612"/>
                                  <a:pt x="12192" y="324612"/>
                                </a:cubicBezTo>
                                <a:cubicBezTo>
                                  <a:pt x="19812" y="324612"/>
                                  <a:pt x="27432" y="323088"/>
                                  <a:pt x="35052" y="320040"/>
                                </a:cubicBezTo>
                                <a:cubicBezTo>
                                  <a:pt x="41148" y="316992"/>
                                  <a:pt x="44196" y="312420"/>
                                  <a:pt x="45720" y="307848"/>
                                </a:cubicBezTo>
                                <a:cubicBezTo>
                                  <a:pt x="48768" y="301752"/>
                                  <a:pt x="48768" y="291084"/>
                                  <a:pt x="48768" y="275844"/>
                                </a:cubicBezTo>
                                <a:cubicBezTo>
                                  <a:pt x="48768" y="202692"/>
                                  <a:pt x="48768" y="131064"/>
                                  <a:pt x="48768" y="57912"/>
                                </a:cubicBezTo>
                                <a:cubicBezTo>
                                  <a:pt x="48768" y="36576"/>
                                  <a:pt x="47244" y="24384"/>
                                  <a:pt x="42672" y="18288"/>
                                </a:cubicBezTo>
                                <a:cubicBezTo>
                                  <a:pt x="36576" y="12192"/>
                                  <a:pt x="25908" y="9144"/>
                                  <a:pt x="12192" y="9144"/>
                                </a:cubicBezTo>
                                <a:cubicBezTo>
                                  <a:pt x="7620" y="9144"/>
                                  <a:pt x="3048" y="9144"/>
                                  <a:pt x="0" y="9144"/>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91" name="Shape 21491"/>
                        <wps:cNvSpPr/>
                        <wps:spPr>
                          <a:xfrm>
                            <a:off x="720852" y="1754124"/>
                            <a:ext cx="230124" cy="348996"/>
                          </a:xfrm>
                          <a:custGeom>
                            <a:avLst/>
                            <a:gdLst/>
                            <a:ahLst/>
                            <a:cxnLst/>
                            <a:rect l="0" t="0" r="0" b="0"/>
                            <a:pathLst>
                              <a:path w="230124" h="348996">
                                <a:moveTo>
                                  <a:pt x="102108" y="0"/>
                                </a:moveTo>
                                <a:cubicBezTo>
                                  <a:pt x="120396" y="0"/>
                                  <a:pt x="140208" y="4572"/>
                                  <a:pt x="160020" y="12192"/>
                                </a:cubicBezTo>
                                <a:cubicBezTo>
                                  <a:pt x="169164" y="16764"/>
                                  <a:pt x="176784" y="18288"/>
                                  <a:pt x="179832" y="18288"/>
                                </a:cubicBezTo>
                                <a:cubicBezTo>
                                  <a:pt x="184404" y="18288"/>
                                  <a:pt x="188976" y="18288"/>
                                  <a:pt x="192024" y="15240"/>
                                </a:cubicBezTo>
                                <a:cubicBezTo>
                                  <a:pt x="193548" y="12192"/>
                                  <a:pt x="196596" y="7620"/>
                                  <a:pt x="198120" y="0"/>
                                </a:cubicBezTo>
                                <a:cubicBezTo>
                                  <a:pt x="201168" y="0"/>
                                  <a:pt x="204216" y="0"/>
                                  <a:pt x="207264" y="0"/>
                                </a:cubicBezTo>
                                <a:cubicBezTo>
                                  <a:pt x="207264" y="38100"/>
                                  <a:pt x="207264" y="76200"/>
                                  <a:pt x="207264" y="115824"/>
                                </a:cubicBezTo>
                                <a:cubicBezTo>
                                  <a:pt x="204216" y="115824"/>
                                  <a:pt x="201168" y="115824"/>
                                  <a:pt x="198120" y="115824"/>
                                </a:cubicBezTo>
                                <a:cubicBezTo>
                                  <a:pt x="195072" y="92964"/>
                                  <a:pt x="188976" y="76200"/>
                                  <a:pt x="181356" y="62484"/>
                                </a:cubicBezTo>
                                <a:cubicBezTo>
                                  <a:pt x="173736" y="48768"/>
                                  <a:pt x="163068" y="38100"/>
                                  <a:pt x="147828" y="30480"/>
                                </a:cubicBezTo>
                                <a:cubicBezTo>
                                  <a:pt x="132588" y="22860"/>
                                  <a:pt x="117348" y="19812"/>
                                  <a:pt x="102108" y="19812"/>
                                </a:cubicBezTo>
                                <a:cubicBezTo>
                                  <a:pt x="85344" y="19812"/>
                                  <a:pt x="70104" y="24384"/>
                                  <a:pt x="57912" y="35052"/>
                                </a:cubicBezTo>
                                <a:cubicBezTo>
                                  <a:pt x="47244" y="45720"/>
                                  <a:pt x="41148" y="57912"/>
                                  <a:pt x="41148" y="70104"/>
                                </a:cubicBezTo>
                                <a:cubicBezTo>
                                  <a:pt x="41148" y="80772"/>
                                  <a:pt x="44196" y="89916"/>
                                  <a:pt x="51816" y="99060"/>
                                </a:cubicBezTo>
                                <a:cubicBezTo>
                                  <a:pt x="62484" y="111252"/>
                                  <a:pt x="88392" y="128016"/>
                                  <a:pt x="128016" y="147828"/>
                                </a:cubicBezTo>
                                <a:cubicBezTo>
                                  <a:pt x="160020" y="164592"/>
                                  <a:pt x="181356" y="178308"/>
                                  <a:pt x="193548" y="185928"/>
                                </a:cubicBezTo>
                                <a:cubicBezTo>
                                  <a:pt x="205740" y="195072"/>
                                  <a:pt x="214884" y="205740"/>
                                  <a:pt x="220980" y="217932"/>
                                </a:cubicBezTo>
                                <a:cubicBezTo>
                                  <a:pt x="227076" y="230124"/>
                                  <a:pt x="230124" y="243840"/>
                                  <a:pt x="230124" y="256032"/>
                                </a:cubicBezTo>
                                <a:cubicBezTo>
                                  <a:pt x="230124" y="281940"/>
                                  <a:pt x="220980" y="303276"/>
                                  <a:pt x="199644" y="321564"/>
                                </a:cubicBezTo>
                                <a:cubicBezTo>
                                  <a:pt x="179832" y="339852"/>
                                  <a:pt x="153924" y="348996"/>
                                  <a:pt x="121920" y="348996"/>
                                </a:cubicBezTo>
                                <a:cubicBezTo>
                                  <a:pt x="111252" y="348996"/>
                                  <a:pt x="102108" y="348996"/>
                                  <a:pt x="92964" y="347472"/>
                                </a:cubicBezTo>
                                <a:cubicBezTo>
                                  <a:pt x="88392" y="345948"/>
                                  <a:pt x="77724" y="342900"/>
                                  <a:pt x="60960" y="338328"/>
                                </a:cubicBezTo>
                                <a:cubicBezTo>
                                  <a:pt x="44196" y="333756"/>
                                  <a:pt x="33528" y="330708"/>
                                  <a:pt x="28956" y="330708"/>
                                </a:cubicBezTo>
                                <a:cubicBezTo>
                                  <a:pt x="24384" y="330708"/>
                                  <a:pt x="21336" y="332232"/>
                                  <a:pt x="18288" y="333756"/>
                                </a:cubicBezTo>
                                <a:cubicBezTo>
                                  <a:pt x="16764" y="336804"/>
                                  <a:pt x="13716" y="341376"/>
                                  <a:pt x="13716" y="348996"/>
                                </a:cubicBezTo>
                                <a:cubicBezTo>
                                  <a:pt x="10668" y="348996"/>
                                  <a:pt x="7620" y="348996"/>
                                  <a:pt x="4572" y="348996"/>
                                </a:cubicBezTo>
                                <a:cubicBezTo>
                                  <a:pt x="4572" y="310896"/>
                                  <a:pt x="4572" y="272796"/>
                                  <a:pt x="4572" y="234696"/>
                                </a:cubicBezTo>
                                <a:cubicBezTo>
                                  <a:pt x="7620" y="234696"/>
                                  <a:pt x="10668" y="234696"/>
                                  <a:pt x="13716" y="234696"/>
                                </a:cubicBezTo>
                                <a:cubicBezTo>
                                  <a:pt x="18288" y="259080"/>
                                  <a:pt x="24384" y="277368"/>
                                  <a:pt x="30480" y="288036"/>
                                </a:cubicBezTo>
                                <a:cubicBezTo>
                                  <a:pt x="38100" y="300228"/>
                                  <a:pt x="50292" y="310896"/>
                                  <a:pt x="65532" y="318516"/>
                                </a:cubicBezTo>
                                <a:cubicBezTo>
                                  <a:pt x="80772" y="326136"/>
                                  <a:pt x="97536" y="330708"/>
                                  <a:pt x="115824" y="330708"/>
                                </a:cubicBezTo>
                                <a:cubicBezTo>
                                  <a:pt x="137160" y="330708"/>
                                  <a:pt x="153924" y="324612"/>
                                  <a:pt x="166116" y="313944"/>
                                </a:cubicBezTo>
                                <a:cubicBezTo>
                                  <a:pt x="178308" y="303276"/>
                                  <a:pt x="184404" y="289560"/>
                                  <a:pt x="184404" y="275844"/>
                                </a:cubicBezTo>
                                <a:cubicBezTo>
                                  <a:pt x="184404" y="266700"/>
                                  <a:pt x="182880" y="259080"/>
                                  <a:pt x="178308" y="249936"/>
                                </a:cubicBezTo>
                                <a:cubicBezTo>
                                  <a:pt x="173736" y="242316"/>
                                  <a:pt x="166116" y="234696"/>
                                  <a:pt x="155448" y="227076"/>
                                </a:cubicBezTo>
                                <a:cubicBezTo>
                                  <a:pt x="149352" y="222504"/>
                                  <a:pt x="131064" y="211836"/>
                                  <a:pt x="102108" y="195072"/>
                                </a:cubicBezTo>
                                <a:cubicBezTo>
                                  <a:pt x="71628" y="179832"/>
                                  <a:pt x="51816" y="166116"/>
                                  <a:pt x="38100" y="156972"/>
                                </a:cubicBezTo>
                                <a:cubicBezTo>
                                  <a:pt x="25908" y="147828"/>
                                  <a:pt x="16764" y="137160"/>
                                  <a:pt x="10668" y="126492"/>
                                </a:cubicBezTo>
                                <a:cubicBezTo>
                                  <a:pt x="3048" y="114300"/>
                                  <a:pt x="0" y="102108"/>
                                  <a:pt x="0" y="88392"/>
                                </a:cubicBezTo>
                                <a:cubicBezTo>
                                  <a:pt x="0" y="64008"/>
                                  <a:pt x="10668" y="42672"/>
                                  <a:pt x="28956" y="25908"/>
                                </a:cubicBezTo>
                                <a:cubicBezTo>
                                  <a:pt x="48768" y="7620"/>
                                  <a:pt x="73152" y="0"/>
                                  <a:pt x="1021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92" name="Shape 21492"/>
                        <wps:cNvSpPr/>
                        <wps:spPr>
                          <a:xfrm>
                            <a:off x="1271016" y="1763139"/>
                            <a:ext cx="111252" cy="183010"/>
                          </a:xfrm>
                          <a:custGeom>
                            <a:avLst/>
                            <a:gdLst/>
                            <a:ahLst/>
                            <a:cxnLst/>
                            <a:rect l="0" t="0" r="0" b="0"/>
                            <a:pathLst>
                              <a:path w="111252" h="183010">
                                <a:moveTo>
                                  <a:pt x="0" y="0"/>
                                </a:moveTo>
                                <a:lnTo>
                                  <a:pt x="16573" y="892"/>
                                </a:lnTo>
                                <a:cubicBezTo>
                                  <a:pt x="28956" y="2416"/>
                                  <a:pt x="39624" y="4702"/>
                                  <a:pt x="48768" y="7750"/>
                                </a:cubicBezTo>
                                <a:cubicBezTo>
                                  <a:pt x="65532" y="13846"/>
                                  <a:pt x="80772" y="24514"/>
                                  <a:pt x="92964" y="38230"/>
                                </a:cubicBezTo>
                                <a:cubicBezTo>
                                  <a:pt x="105156" y="53470"/>
                                  <a:pt x="111252" y="70234"/>
                                  <a:pt x="111252" y="91570"/>
                                </a:cubicBezTo>
                                <a:cubicBezTo>
                                  <a:pt x="111252" y="117478"/>
                                  <a:pt x="102108" y="140338"/>
                                  <a:pt x="83820" y="157102"/>
                                </a:cubicBezTo>
                                <a:cubicBezTo>
                                  <a:pt x="65532" y="173866"/>
                                  <a:pt x="38100" y="183010"/>
                                  <a:pt x="4572" y="183010"/>
                                </a:cubicBezTo>
                                <a:lnTo>
                                  <a:pt x="0" y="182756"/>
                                </a:lnTo>
                                <a:lnTo>
                                  <a:pt x="0" y="165091"/>
                                </a:lnTo>
                                <a:lnTo>
                                  <a:pt x="12954" y="162245"/>
                                </a:lnTo>
                                <a:cubicBezTo>
                                  <a:pt x="20574" y="158626"/>
                                  <a:pt x="27432" y="153292"/>
                                  <a:pt x="33528" y="146434"/>
                                </a:cubicBezTo>
                                <a:cubicBezTo>
                                  <a:pt x="47244" y="134242"/>
                                  <a:pt x="53340" y="117478"/>
                                  <a:pt x="53340" y="96142"/>
                                </a:cubicBezTo>
                                <a:cubicBezTo>
                                  <a:pt x="53340" y="80902"/>
                                  <a:pt x="50292" y="67186"/>
                                  <a:pt x="44196" y="54994"/>
                                </a:cubicBezTo>
                                <a:cubicBezTo>
                                  <a:pt x="38100" y="42802"/>
                                  <a:pt x="28956" y="33658"/>
                                  <a:pt x="18288" y="27562"/>
                                </a:cubicBezTo>
                                <a:lnTo>
                                  <a:pt x="0" y="231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93" name="Shape 21493"/>
                        <wps:cNvSpPr/>
                        <wps:spPr>
                          <a:xfrm>
                            <a:off x="1409700" y="1761744"/>
                            <a:ext cx="156210" cy="333756"/>
                          </a:xfrm>
                          <a:custGeom>
                            <a:avLst/>
                            <a:gdLst/>
                            <a:ahLst/>
                            <a:cxnLst/>
                            <a:rect l="0" t="0" r="0" b="0"/>
                            <a:pathLst>
                              <a:path w="156210" h="333756">
                                <a:moveTo>
                                  <a:pt x="0" y="0"/>
                                </a:moveTo>
                                <a:cubicBezTo>
                                  <a:pt x="42672" y="0"/>
                                  <a:pt x="85344" y="0"/>
                                  <a:pt x="126492" y="0"/>
                                </a:cubicBezTo>
                                <a:lnTo>
                                  <a:pt x="156210" y="1302"/>
                                </a:lnTo>
                                <a:lnTo>
                                  <a:pt x="156210" y="20993"/>
                                </a:lnTo>
                                <a:lnTo>
                                  <a:pt x="138684" y="18288"/>
                                </a:lnTo>
                                <a:cubicBezTo>
                                  <a:pt x="129540" y="18288"/>
                                  <a:pt x="115824" y="19812"/>
                                  <a:pt x="99060" y="22860"/>
                                </a:cubicBezTo>
                                <a:cubicBezTo>
                                  <a:pt x="99060" y="70104"/>
                                  <a:pt x="99060" y="115824"/>
                                  <a:pt x="99060" y="161544"/>
                                </a:cubicBezTo>
                                <a:cubicBezTo>
                                  <a:pt x="102108" y="161544"/>
                                  <a:pt x="105156" y="163068"/>
                                  <a:pt x="108204" y="163068"/>
                                </a:cubicBezTo>
                                <a:cubicBezTo>
                                  <a:pt x="109728" y="163068"/>
                                  <a:pt x="111252" y="163068"/>
                                  <a:pt x="112776" y="163068"/>
                                </a:cubicBezTo>
                                <a:lnTo>
                                  <a:pt x="156210" y="157568"/>
                                </a:lnTo>
                                <a:lnTo>
                                  <a:pt x="156210" y="205562"/>
                                </a:lnTo>
                                <a:lnTo>
                                  <a:pt x="135636" y="178308"/>
                                </a:lnTo>
                                <a:cubicBezTo>
                                  <a:pt x="126492" y="178308"/>
                                  <a:pt x="118872" y="178308"/>
                                  <a:pt x="114300" y="178308"/>
                                </a:cubicBezTo>
                                <a:cubicBezTo>
                                  <a:pt x="111252" y="178308"/>
                                  <a:pt x="109728" y="178308"/>
                                  <a:pt x="106680" y="178308"/>
                                </a:cubicBezTo>
                                <a:cubicBezTo>
                                  <a:pt x="105156" y="178308"/>
                                  <a:pt x="102108" y="178308"/>
                                  <a:pt x="99060" y="178308"/>
                                </a:cubicBezTo>
                                <a:cubicBezTo>
                                  <a:pt x="99060" y="210312"/>
                                  <a:pt x="99060" y="242316"/>
                                  <a:pt x="99060" y="274320"/>
                                </a:cubicBezTo>
                                <a:cubicBezTo>
                                  <a:pt x="99060" y="295656"/>
                                  <a:pt x="102108" y="309372"/>
                                  <a:pt x="106680" y="313944"/>
                                </a:cubicBezTo>
                                <a:cubicBezTo>
                                  <a:pt x="112776" y="321564"/>
                                  <a:pt x="121920" y="324612"/>
                                  <a:pt x="135636" y="324612"/>
                                </a:cubicBezTo>
                                <a:cubicBezTo>
                                  <a:pt x="140208" y="324612"/>
                                  <a:pt x="144780" y="324612"/>
                                  <a:pt x="149352" y="324612"/>
                                </a:cubicBezTo>
                                <a:cubicBezTo>
                                  <a:pt x="149352" y="327660"/>
                                  <a:pt x="149352" y="330708"/>
                                  <a:pt x="149352" y="333756"/>
                                </a:cubicBezTo>
                                <a:cubicBezTo>
                                  <a:pt x="99060" y="333756"/>
                                  <a:pt x="50292" y="333756"/>
                                  <a:pt x="0" y="333756"/>
                                </a:cubicBezTo>
                                <a:cubicBezTo>
                                  <a:pt x="0" y="330708"/>
                                  <a:pt x="0" y="327660"/>
                                  <a:pt x="0" y="324612"/>
                                </a:cubicBezTo>
                                <a:cubicBezTo>
                                  <a:pt x="4572" y="324612"/>
                                  <a:pt x="9144" y="324612"/>
                                  <a:pt x="13716" y="324612"/>
                                </a:cubicBezTo>
                                <a:cubicBezTo>
                                  <a:pt x="28956" y="324612"/>
                                  <a:pt x="38100" y="320040"/>
                                  <a:pt x="44196" y="310896"/>
                                </a:cubicBezTo>
                                <a:cubicBezTo>
                                  <a:pt x="48768" y="306324"/>
                                  <a:pt x="50292" y="294132"/>
                                  <a:pt x="50292" y="274320"/>
                                </a:cubicBezTo>
                                <a:cubicBezTo>
                                  <a:pt x="50292" y="202692"/>
                                  <a:pt x="50292" y="131064"/>
                                  <a:pt x="50292" y="59436"/>
                                </a:cubicBezTo>
                                <a:cubicBezTo>
                                  <a:pt x="50292" y="38100"/>
                                  <a:pt x="47244" y="24384"/>
                                  <a:pt x="42672" y="19812"/>
                                </a:cubicBezTo>
                                <a:cubicBezTo>
                                  <a:pt x="36576" y="12192"/>
                                  <a:pt x="25908" y="9144"/>
                                  <a:pt x="13716" y="9144"/>
                                </a:cubicBezTo>
                                <a:cubicBezTo>
                                  <a:pt x="9144" y="9144"/>
                                  <a:pt x="4572" y="9144"/>
                                  <a:pt x="0" y="9144"/>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94" name="Shape 21494"/>
                        <wps:cNvSpPr/>
                        <wps:spPr>
                          <a:xfrm>
                            <a:off x="3685032" y="1778127"/>
                            <a:ext cx="167640" cy="317373"/>
                          </a:xfrm>
                          <a:custGeom>
                            <a:avLst/>
                            <a:gdLst/>
                            <a:ahLst/>
                            <a:cxnLst/>
                            <a:rect l="0" t="0" r="0" b="0"/>
                            <a:pathLst>
                              <a:path w="167640" h="317373">
                                <a:moveTo>
                                  <a:pt x="167640" y="0"/>
                                </a:moveTo>
                                <a:lnTo>
                                  <a:pt x="167640" y="55588"/>
                                </a:lnTo>
                                <a:lnTo>
                                  <a:pt x="108204" y="187833"/>
                                </a:lnTo>
                                <a:lnTo>
                                  <a:pt x="167640" y="187833"/>
                                </a:lnTo>
                                <a:lnTo>
                                  <a:pt x="167640" y="206121"/>
                                </a:lnTo>
                                <a:lnTo>
                                  <a:pt x="100584" y="206121"/>
                                </a:lnTo>
                                <a:cubicBezTo>
                                  <a:pt x="92964" y="222885"/>
                                  <a:pt x="85344" y="241173"/>
                                  <a:pt x="76200" y="257937"/>
                                </a:cubicBezTo>
                                <a:cubicBezTo>
                                  <a:pt x="71628" y="271653"/>
                                  <a:pt x="68580" y="280797"/>
                                  <a:pt x="68580" y="288417"/>
                                </a:cubicBezTo>
                                <a:cubicBezTo>
                                  <a:pt x="68580" y="292989"/>
                                  <a:pt x="70104" y="297561"/>
                                  <a:pt x="76200" y="300609"/>
                                </a:cubicBezTo>
                                <a:cubicBezTo>
                                  <a:pt x="80772" y="305181"/>
                                  <a:pt x="91440" y="308229"/>
                                  <a:pt x="108204" y="308229"/>
                                </a:cubicBezTo>
                                <a:cubicBezTo>
                                  <a:pt x="108204" y="311277"/>
                                  <a:pt x="108204" y="314325"/>
                                  <a:pt x="108204" y="317373"/>
                                </a:cubicBezTo>
                                <a:cubicBezTo>
                                  <a:pt x="71628" y="317373"/>
                                  <a:pt x="35052" y="317373"/>
                                  <a:pt x="0" y="317373"/>
                                </a:cubicBezTo>
                                <a:cubicBezTo>
                                  <a:pt x="0" y="314325"/>
                                  <a:pt x="0" y="311277"/>
                                  <a:pt x="0" y="308229"/>
                                </a:cubicBezTo>
                                <a:cubicBezTo>
                                  <a:pt x="13716" y="306705"/>
                                  <a:pt x="22860" y="303657"/>
                                  <a:pt x="27432" y="299085"/>
                                </a:cubicBezTo>
                                <a:cubicBezTo>
                                  <a:pt x="36576" y="291465"/>
                                  <a:pt x="45720" y="274701"/>
                                  <a:pt x="56388" y="250317"/>
                                </a:cubicBezTo>
                                <a:lnTo>
                                  <a:pt x="1676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95" name="Shape 21495"/>
                        <wps:cNvSpPr/>
                        <wps:spPr>
                          <a:xfrm>
                            <a:off x="1565910" y="1763047"/>
                            <a:ext cx="188214" cy="332454"/>
                          </a:xfrm>
                          <a:custGeom>
                            <a:avLst/>
                            <a:gdLst/>
                            <a:ahLst/>
                            <a:cxnLst/>
                            <a:rect l="0" t="0" r="0" b="0"/>
                            <a:pathLst>
                              <a:path w="188214" h="332454">
                                <a:moveTo>
                                  <a:pt x="0" y="0"/>
                                </a:moveTo>
                                <a:lnTo>
                                  <a:pt x="18097" y="793"/>
                                </a:lnTo>
                                <a:cubicBezTo>
                                  <a:pt x="31623" y="2127"/>
                                  <a:pt x="42672" y="4032"/>
                                  <a:pt x="51054" y="6317"/>
                                </a:cubicBezTo>
                                <a:cubicBezTo>
                                  <a:pt x="69342" y="10890"/>
                                  <a:pt x="84582" y="21558"/>
                                  <a:pt x="96774" y="35273"/>
                                </a:cubicBezTo>
                                <a:cubicBezTo>
                                  <a:pt x="108966" y="48990"/>
                                  <a:pt x="115062" y="65754"/>
                                  <a:pt x="115062" y="84042"/>
                                </a:cubicBezTo>
                                <a:cubicBezTo>
                                  <a:pt x="115062" y="105378"/>
                                  <a:pt x="107442" y="123666"/>
                                  <a:pt x="93726" y="137382"/>
                                </a:cubicBezTo>
                                <a:cubicBezTo>
                                  <a:pt x="80010" y="152622"/>
                                  <a:pt x="58674" y="163290"/>
                                  <a:pt x="29718" y="169386"/>
                                </a:cubicBezTo>
                                <a:cubicBezTo>
                                  <a:pt x="52578" y="201390"/>
                                  <a:pt x="76962" y="233394"/>
                                  <a:pt x="99822" y="265398"/>
                                </a:cubicBezTo>
                                <a:cubicBezTo>
                                  <a:pt x="116586" y="288258"/>
                                  <a:pt x="130302" y="301973"/>
                                  <a:pt x="142494" y="309594"/>
                                </a:cubicBezTo>
                                <a:cubicBezTo>
                                  <a:pt x="154686" y="317214"/>
                                  <a:pt x="169926" y="321786"/>
                                  <a:pt x="188214" y="323310"/>
                                </a:cubicBezTo>
                                <a:cubicBezTo>
                                  <a:pt x="188214" y="326358"/>
                                  <a:pt x="188214" y="329405"/>
                                  <a:pt x="188214" y="332454"/>
                                </a:cubicBezTo>
                                <a:cubicBezTo>
                                  <a:pt x="157734" y="332454"/>
                                  <a:pt x="127254" y="332454"/>
                                  <a:pt x="96774" y="332454"/>
                                </a:cubicBezTo>
                                <a:lnTo>
                                  <a:pt x="0" y="204260"/>
                                </a:lnTo>
                                <a:lnTo>
                                  <a:pt x="0" y="156265"/>
                                </a:lnTo>
                                <a:lnTo>
                                  <a:pt x="190" y="156241"/>
                                </a:lnTo>
                                <a:cubicBezTo>
                                  <a:pt x="12573" y="152622"/>
                                  <a:pt x="22860" y="147288"/>
                                  <a:pt x="31242" y="140429"/>
                                </a:cubicBezTo>
                                <a:cubicBezTo>
                                  <a:pt x="48006" y="126714"/>
                                  <a:pt x="57150" y="108426"/>
                                  <a:pt x="57150" y="87090"/>
                                </a:cubicBezTo>
                                <a:cubicBezTo>
                                  <a:pt x="57150" y="67278"/>
                                  <a:pt x="49530" y="50514"/>
                                  <a:pt x="37338" y="36798"/>
                                </a:cubicBezTo>
                                <a:cubicBezTo>
                                  <a:pt x="30480" y="29940"/>
                                  <a:pt x="22479" y="24987"/>
                                  <a:pt x="13335" y="21748"/>
                                </a:cubicBezTo>
                                <a:lnTo>
                                  <a:pt x="0" y="196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96" name="Shape 21496"/>
                        <wps:cNvSpPr/>
                        <wps:spPr>
                          <a:xfrm>
                            <a:off x="3377184" y="1761744"/>
                            <a:ext cx="291084" cy="333756"/>
                          </a:xfrm>
                          <a:custGeom>
                            <a:avLst/>
                            <a:gdLst/>
                            <a:ahLst/>
                            <a:cxnLst/>
                            <a:rect l="0" t="0" r="0" b="0"/>
                            <a:pathLst>
                              <a:path w="291084" h="333756">
                                <a:moveTo>
                                  <a:pt x="4572" y="0"/>
                                </a:moveTo>
                                <a:cubicBezTo>
                                  <a:pt x="99060" y="0"/>
                                  <a:pt x="192024" y="0"/>
                                  <a:pt x="286512" y="0"/>
                                </a:cubicBezTo>
                                <a:cubicBezTo>
                                  <a:pt x="288036" y="25908"/>
                                  <a:pt x="289560" y="51816"/>
                                  <a:pt x="291084" y="77724"/>
                                </a:cubicBezTo>
                                <a:cubicBezTo>
                                  <a:pt x="286512" y="77724"/>
                                  <a:pt x="283464" y="77724"/>
                                  <a:pt x="280416" y="77724"/>
                                </a:cubicBezTo>
                                <a:cubicBezTo>
                                  <a:pt x="278892" y="64008"/>
                                  <a:pt x="275844" y="54864"/>
                                  <a:pt x="272796" y="48768"/>
                                </a:cubicBezTo>
                                <a:cubicBezTo>
                                  <a:pt x="268224" y="39624"/>
                                  <a:pt x="260604" y="32004"/>
                                  <a:pt x="251460" y="27432"/>
                                </a:cubicBezTo>
                                <a:cubicBezTo>
                                  <a:pt x="243840" y="22860"/>
                                  <a:pt x="231648" y="21336"/>
                                  <a:pt x="217932" y="21336"/>
                                </a:cubicBezTo>
                                <a:cubicBezTo>
                                  <a:pt x="201168" y="21336"/>
                                  <a:pt x="184404" y="21336"/>
                                  <a:pt x="169164" y="21336"/>
                                </a:cubicBezTo>
                                <a:cubicBezTo>
                                  <a:pt x="169164" y="105156"/>
                                  <a:pt x="169164" y="190500"/>
                                  <a:pt x="169164" y="275844"/>
                                </a:cubicBezTo>
                                <a:cubicBezTo>
                                  <a:pt x="169164" y="297180"/>
                                  <a:pt x="170688" y="309372"/>
                                  <a:pt x="175260" y="315468"/>
                                </a:cubicBezTo>
                                <a:cubicBezTo>
                                  <a:pt x="181356" y="321564"/>
                                  <a:pt x="192024" y="324612"/>
                                  <a:pt x="205740" y="324612"/>
                                </a:cubicBezTo>
                                <a:cubicBezTo>
                                  <a:pt x="208788" y="324612"/>
                                  <a:pt x="213360" y="324612"/>
                                  <a:pt x="217932" y="324612"/>
                                </a:cubicBezTo>
                                <a:cubicBezTo>
                                  <a:pt x="217932" y="327660"/>
                                  <a:pt x="217932" y="330708"/>
                                  <a:pt x="217932" y="333756"/>
                                </a:cubicBezTo>
                                <a:cubicBezTo>
                                  <a:pt x="169164" y="333756"/>
                                  <a:pt x="120396" y="333756"/>
                                  <a:pt x="70104" y="333756"/>
                                </a:cubicBezTo>
                                <a:cubicBezTo>
                                  <a:pt x="70104" y="330708"/>
                                  <a:pt x="70104" y="327660"/>
                                  <a:pt x="70104" y="324612"/>
                                </a:cubicBezTo>
                                <a:cubicBezTo>
                                  <a:pt x="74676" y="324612"/>
                                  <a:pt x="79248" y="324612"/>
                                  <a:pt x="82296" y="324612"/>
                                </a:cubicBezTo>
                                <a:cubicBezTo>
                                  <a:pt x="97536" y="324612"/>
                                  <a:pt x="108204" y="320040"/>
                                  <a:pt x="114300" y="312420"/>
                                </a:cubicBezTo>
                                <a:cubicBezTo>
                                  <a:pt x="117348" y="306324"/>
                                  <a:pt x="120396" y="295656"/>
                                  <a:pt x="120396" y="275844"/>
                                </a:cubicBezTo>
                                <a:cubicBezTo>
                                  <a:pt x="120396" y="190500"/>
                                  <a:pt x="120396" y="105156"/>
                                  <a:pt x="120396" y="21336"/>
                                </a:cubicBezTo>
                                <a:cubicBezTo>
                                  <a:pt x="105156" y="21336"/>
                                  <a:pt x="91440" y="21336"/>
                                  <a:pt x="77724" y="21336"/>
                                </a:cubicBezTo>
                                <a:cubicBezTo>
                                  <a:pt x="62484" y="21336"/>
                                  <a:pt x="50292" y="21336"/>
                                  <a:pt x="44196" y="24384"/>
                                </a:cubicBezTo>
                                <a:cubicBezTo>
                                  <a:pt x="35052" y="27432"/>
                                  <a:pt x="27432" y="33528"/>
                                  <a:pt x="21336" y="42672"/>
                                </a:cubicBezTo>
                                <a:cubicBezTo>
                                  <a:pt x="15240" y="50292"/>
                                  <a:pt x="10668" y="62484"/>
                                  <a:pt x="9144" y="77724"/>
                                </a:cubicBezTo>
                                <a:cubicBezTo>
                                  <a:pt x="6096" y="77724"/>
                                  <a:pt x="3048" y="77724"/>
                                  <a:pt x="0" y="77724"/>
                                </a:cubicBezTo>
                                <a:cubicBezTo>
                                  <a:pt x="1524" y="51816"/>
                                  <a:pt x="3048" y="25908"/>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97" name="Shape 21497"/>
                        <wps:cNvSpPr/>
                        <wps:spPr>
                          <a:xfrm>
                            <a:off x="3201924" y="1761744"/>
                            <a:ext cx="147828" cy="333756"/>
                          </a:xfrm>
                          <a:custGeom>
                            <a:avLst/>
                            <a:gdLst/>
                            <a:ahLst/>
                            <a:cxnLst/>
                            <a:rect l="0" t="0" r="0" b="0"/>
                            <a:pathLst>
                              <a:path w="147828" h="333756">
                                <a:moveTo>
                                  <a:pt x="0" y="0"/>
                                </a:moveTo>
                                <a:cubicBezTo>
                                  <a:pt x="48768" y="0"/>
                                  <a:pt x="99060" y="0"/>
                                  <a:pt x="147828" y="0"/>
                                </a:cubicBezTo>
                                <a:cubicBezTo>
                                  <a:pt x="147828" y="3048"/>
                                  <a:pt x="147828" y="6096"/>
                                  <a:pt x="147828" y="9144"/>
                                </a:cubicBezTo>
                                <a:cubicBezTo>
                                  <a:pt x="144780" y="9144"/>
                                  <a:pt x="140208" y="9144"/>
                                  <a:pt x="135636" y="9144"/>
                                </a:cubicBezTo>
                                <a:cubicBezTo>
                                  <a:pt x="121920" y="9144"/>
                                  <a:pt x="111252" y="12192"/>
                                  <a:pt x="105156" y="21336"/>
                                </a:cubicBezTo>
                                <a:cubicBezTo>
                                  <a:pt x="100584" y="25908"/>
                                  <a:pt x="99060" y="39624"/>
                                  <a:pt x="99060" y="59436"/>
                                </a:cubicBezTo>
                                <a:cubicBezTo>
                                  <a:pt x="99060" y="131064"/>
                                  <a:pt x="99060" y="202692"/>
                                  <a:pt x="99060" y="274320"/>
                                </a:cubicBezTo>
                                <a:cubicBezTo>
                                  <a:pt x="99060" y="292608"/>
                                  <a:pt x="99060" y="303276"/>
                                  <a:pt x="102108" y="307848"/>
                                </a:cubicBezTo>
                                <a:cubicBezTo>
                                  <a:pt x="103632" y="312420"/>
                                  <a:pt x="106680" y="315468"/>
                                  <a:pt x="112776" y="318516"/>
                                </a:cubicBezTo>
                                <a:cubicBezTo>
                                  <a:pt x="120396" y="323088"/>
                                  <a:pt x="128016" y="324612"/>
                                  <a:pt x="135636" y="324612"/>
                                </a:cubicBezTo>
                                <a:cubicBezTo>
                                  <a:pt x="140208" y="324612"/>
                                  <a:pt x="144780" y="324612"/>
                                  <a:pt x="147828" y="324612"/>
                                </a:cubicBezTo>
                                <a:cubicBezTo>
                                  <a:pt x="147828" y="327660"/>
                                  <a:pt x="147828" y="330708"/>
                                  <a:pt x="147828" y="333756"/>
                                </a:cubicBezTo>
                                <a:cubicBezTo>
                                  <a:pt x="99060" y="333756"/>
                                  <a:pt x="48768" y="333756"/>
                                  <a:pt x="0" y="333756"/>
                                </a:cubicBezTo>
                                <a:cubicBezTo>
                                  <a:pt x="0" y="330708"/>
                                  <a:pt x="0" y="327660"/>
                                  <a:pt x="0" y="324612"/>
                                </a:cubicBezTo>
                                <a:cubicBezTo>
                                  <a:pt x="4572" y="324612"/>
                                  <a:pt x="7620" y="324612"/>
                                  <a:pt x="12192" y="324612"/>
                                </a:cubicBezTo>
                                <a:cubicBezTo>
                                  <a:pt x="25908" y="324612"/>
                                  <a:pt x="36576" y="321564"/>
                                  <a:pt x="42672" y="312420"/>
                                </a:cubicBezTo>
                                <a:cubicBezTo>
                                  <a:pt x="47244" y="307848"/>
                                  <a:pt x="50292" y="295656"/>
                                  <a:pt x="50292" y="274320"/>
                                </a:cubicBezTo>
                                <a:cubicBezTo>
                                  <a:pt x="50292" y="202692"/>
                                  <a:pt x="50292" y="131064"/>
                                  <a:pt x="50292" y="59436"/>
                                </a:cubicBezTo>
                                <a:cubicBezTo>
                                  <a:pt x="50292" y="42672"/>
                                  <a:pt x="48768" y="30480"/>
                                  <a:pt x="45720" y="25908"/>
                                </a:cubicBezTo>
                                <a:cubicBezTo>
                                  <a:pt x="44196" y="21336"/>
                                  <a:pt x="41148" y="18288"/>
                                  <a:pt x="35052" y="15240"/>
                                </a:cubicBezTo>
                                <a:cubicBezTo>
                                  <a:pt x="28956" y="10668"/>
                                  <a:pt x="19812" y="9144"/>
                                  <a:pt x="12192" y="9144"/>
                                </a:cubicBezTo>
                                <a:cubicBezTo>
                                  <a:pt x="7620" y="9144"/>
                                  <a:pt x="4572" y="9144"/>
                                  <a:pt x="0" y="9144"/>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98" name="Shape 21498"/>
                        <wps:cNvSpPr/>
                        <wps:spPr>
                          <a:xfrm>
                            <a:off x="2435352" y="1761744"/>
                            <a:ext cx="745236" cy="341376"/>
                          </a:xfrm>
                          <a:custGeom>
                            <a:avLst/>
                            <a:gdLst/>
                            <a:ahLst/>
                            <a:cxnLst/>
                            <a:rect l="0" t="0" r="0" b="0"/>
                            <a:pathLst>
                              <a:path w="745236" h="341376">
                                <a:moveTo>
                                  <a:pt x="0" y="0"/>
                                </a:moveTo>
                                <a:cubicBezTo>
                                  <a:pt x="50292" y="0"/>
                                  <a:pt x="100584" y="0"/>
                                  <a:pt x="149352" y="0"/>
                                </a:cubicBezTo>
                                <a:cubicBezTo>
                                  <a:pt x="149352" y="3048"/>
                                  <a:pt x="149352" y="6096"/>
                                  <a:pt x="149352" y="9144"/>
                                </a:cubicBezTo>
                                <a:cubicBezTo>
                                  <a:pt x="144780" y="9144"/>
                                  <a:pt x="140208" y="9144"/>
                                  <a:pt x="137160" y="9144"/>
                                </a:cubicBezTo>
                                <a:cubicBezTo>
                                  <a:pt x="121920" y="9144"/>
                                  <a:pt x="111252" y="13716"/>
                                  <a:pt x="105156" y="21336"/>
                                </a:cubicBezTo>
                                <a:cubicBezTo>
                                  <a:pt x="102108" y="27432"/>
                                  <a:pt x="99060" y="39624"/>
                                  <a:pt x="99060" y="59436"/>
                                </a:cubicBezTo>
                                <a:cubicBezTo>
                                  <a:pt x="99060" y="108204"/>
                                  <a:pt x="99060" y="155448"/>
                                  <a:pt x="99060" y="204216"/>
                                </a:cubicBezTo>
                                <a:cubicBezTo>
                                  <a:pt x="99060" y="217932"/>
                                  <a:pt x="100584" y="233172"/>
                                  <a:pt x="103632" y="249936"/>
                                </a:cubicBezTo>
                                <a:cubicBezTo>
                                  <a:pt x="105156" y="266700"/>
                                  <a:pt x="109728" y="278892"/>
                                  <a:pt x="117348" y="288036"/>
                                </a:cubicBezTo>
                                <a:cubicBezTo>
                                  <a:pt x="123444" y="297180"/>
                                  <a:pt x="132588" y="306324"/>
                                  <a:pt x="144780" y="312420"/>
                                </a:cubicBezTo>
                                <a:cubicBezTo>
                                  <a:pt x="156972" y="318516"/>
                                  <a:pt x="172212" y="321564"/>
                                  <a:pt x="188976" y="321564"/>
                                </a:cubicBezTo>
                                <a:cubicBezTo>
                                  <a:pt x="211836" y="321564"/>
                                  <a:pt x="231648" y="315468"/>
                                  <a:pt x="249936" y="306324"/>
                                </a:cubicBezTo>
                                <a:cubicBezTo>
                                  <a:pt x="268224" y="297180"/>
                                  <a:pt x="280416" y="284988"/>
                                  <a:pt x="286512" y="269748"/>
                                </a:cubicBezTo>
                                <a:cubicBezTo>
                                  <a:pt x="292608" y="254508"/>
                                  <a:pt x="297180" y="230124"/>
                                  <a:pt x="297180" y="195072"/>
                                </a:cubicBezTo>
                                <a:cubicBezTo>
                                  <a:pt x="297180" y="149352"/>
                                  <a:pt x="297180" y="103632"/>
                                  <a:pt x="297180" y="59436"/>
                                </a:cubicBezTo>
                                <a:cubicBezTo>
                                  <a:pt x="297180" y="38100"/>
                                  <a:pt x="294132" y="24384"/>
                                  <a:pt x="289560" y="19812"/>
                                </a:cubicBezTo>
                                <a:cubicBezTo>
                                  <a:pt x="283464" y="12192"/>
                                  <a:pt x="272796" y="9144"/>
                                  <a:pt x="259080" y="9144"/>
                                </a:cubicBezTo>
                                <a:cubicBezTo>
                                  <a:pt x="256032" y="9144"/>
                                  <a:pt x="251460" y="9144"/>
                                  <a:pt x="246888" y="9144"/>
                                </a:cubicBezTo>
                                <a:cubicBezTo>
                                  <a:pt x="246888" y="6096"/>
                                  <a:pt x="246888" y="3048"/>
                                  <a:pt x="246888" y="0"/>
                                </a:cubicBezTo>
                                <a:cubicBezTo>
                                  <a:pt x="288036" y="0"/>
                                  <a:pt x="327660" y="0"/>
                                  <a:pt x="368808" y="0"/>
                                </a:cubicBezTo>
                                <a:cubicBezTo>
                                  <a:pt x="400812" y="0"/>
                                  <a:pt x="431292" y="0"/>
                                  <a:pt x="461772" y="0"/>
                                </a:cubicBezTo>
                                <a:cubicBezTo>
                                  <a:pt x="533400" y="83820"/>
                                  <a:pt x="603504" y="167640"/>
                                  <a:pt x="673608" y="249936"/>
                                </a:cubicBezTo>
                                <a:cubicBezTo>
                                  <a:pt x="673608" y="185928"/>
                                  <a:pt x="673608" y="121920"/>
                                  <a:pt x="673608" y="57912"/>
                                </a:cubicBezTo>
                                <a:cubicBezTo>
                                  <a:pt x="673608" y="36576"/>
                                  <a:pt x="672084" y="24384"/>
                                  <a:pt x="667512" y="19812"/>
                                </a:cubicBezTo>
                                <a:cubicBezTo>
                                  <a:pt x="661416" y="12192"/>
                                  <a:pt x="650748" y="9144"/>
                                  <a:pt x="637032" y="9144"/>
                                </a:cubicBezTo>
                                <a:cubicBezTo>
                                  <a:pt x="632460" y="9144"/>
                                  <a:pt x="629412" y="9144"/>
                                  <a:pt x="624840" y="9144"/>
                                </a:cubicBezTo>
                                <a:cubicBezTo>
                                  <a:pt x="624840" y="6096"/>
                                  <a:pt x="624840" y="3048"/>
                                  <a:pt x="624840" y="0"/>
                                </a:cubicBezTo>
                                <a:cubicBezTo>
                                  <a:pt x="665988" y="0"/>
                                  <a:pt x="705612" y="0"/>
                                  <a:pt x="745236" y="0"/>
                                </a:cubicBezTo>
                                <a:cubicBezTo>
                                  <a:pt x="745236" y="3048"/>
                                  <a:pt x="745236" y="6096"/>
                                  <a:pt x="745236" y="9144"/>
                                </a:cubicBezTo>
                                <a:cubicBezTo>
                                  <a:pt x="742188" y="9144"/>
                                  <a:pt x="737616" y="9144"/>
                                  <a:pt x="733044" y="9144"/>
                                </a:cubicBezTo>
                                <a:cubicBezTo>
                                  <a:pt x="719328" y="9144"/>
                                  <a:pt x="708660" y="13716"/>
                                  <a:pt x="702564" y="21336"/>
                                </a:cubicBezTo>
                                <a:cubicBezTo>
                                  <a:pt x="697992" y="27432"/>
                                  <a:pt x="696468" y="39624"/>
                                  <a:pt x="696468" y="57912"/>
                                </a:cubicBezTo>
                                <a:cubicBezTo>
                                  <a:pt x="696468" y="152400"/>
                                  <a:pt x="696468" y="245364"/>
                                  <a:pt x="696468" y="339852"/>
                                </a:cubicBezTo>
                                <a:cubicBezTo>
                                  <a:pt x="693420" y="339852"/>
                                  <a:pt x="690372" y="339852"/>
                                  <a:pt x="687324" y="339852"/>
                                </a:cubicBezTo>
                                <a:cubicBezTo>
                                  <a:pt x="611124" y="249936"/>
                                  <a:pt x="534924" y="160020"/>
                                  <a:pt x="458724" y="70104"/>
                                </a:cubicBezTo>
                                <a:cubicBezTo>
                                  <a:pt x="458724" y="138684"/>
                                  <a:pt x="458724" y="207264"/>
                                  <a:pt x="458724" y="275844"/>
                                </a:cubicBezTo>
                                <a:cubicBezTo>
                                  <a:pt x="458724" y="297180"/>
                                  <a:pt x="461772" y="309372"/>
                                  <a:pt x="466344" y="315468"/>
                                </a:cubicBezTo>
                                <a:cubicBezTo>
                                  <a:pt x="472440" y="321564"/>
                                  <a:pt x="483108" y="324612"/>
                                  <a:pt x="495300" y="324612"/>
                                </a:cubicBezTo>
                                <a:cubicBezTo>
                                  <a:pt x="499872" y="324612"/>
                                  <a:pt x="504444" y="324612"/>
                                  <a:pt x="507492" y="324612"/>
                                </a:cubicBezTo>
                                <a:cubicBezTo>
                                  <a:pt x="507492" y="327660"/>
                                  <a:pt x="507492" y="330708"/>
                                  <a:pt x="507492" y="333756"/>
                                </a:cubicBezTo>
                                <a:cubicBezTo>
                                  <a:pt x="467868" y="333756"/>
                                  <a:pt x="428244" y="333756"/>
                                  <a:pt x="387096" y="333756"/>
                                </a:cubicBezTo>
                                <a:cubicBezTo>
                                  <a:pt x="387096" y="330708"/>
                                  <a:pt x="387096" y="327660"/>
                                  <a:pt x="387096" y="324612"/>
                                </a:cubicBezTo>
                                <a:cubicBezTo>
                                  <a:pt x="391668" y="324612"/>
                                  <a:pt x="396240" y="324612"/>
                                  <a:pt x="399288" y="324612"/>
                                </a:cubicBezTo>
                                <a:cubicBezTo>
                                  <a:pt x="414528" y="324612"/>
                                  <a:pt x="425196" y="320040"/>
                                  <a:pt x="431292" y="312420"/>
                                </a:cubicBezTo>
                                <a:cubicBezTo>
                                  <a:pt x="434340" y="306324"/>
                                  <a:pt x="437388" y="295656"/>
                                  <a:pt x="437388" y="275844"/>
                                </a:cubicBezTo>
                                <a:cubicBezTo>
                                  <a:pt x="437388" y="198120"/>
                                  <a:pt x="437388" y="121920"/>
                                  <a:pt x="437388" y="44196"/>
                                </a:cubicBezTo>
                                <a:cubicBezTo>
                                  <a:pt x="426720" y="32004"/>
                                  <a:pt x="419100" y="24384"/>
                                  <a:pt x="414528" y="21336"/>
                                </a:cubicBezTo>
                                <a:cubicBezTo>
                                  <a:pt x="408432" y="18288"/>
                                  <a:pt x="400812" y="13716"/>
                                  <a:pt x="391668" y="10668"/>
                                </a:cubicBezTo>
                                <a:cubicBezTo>
                                  <a:pt x="385572" y="9144"/>
                                  <a:pt x="377952" y="9144"/>
                                  <a:pt x="368808" y="9144"/>
                                </a:cubicBezTo>
                                <a:cubicBezTo>
                                  <a:pt x="364236" y="9144"/>
                                  <a:pt x="359664" y="9144"/>
                                  <a:pt x="356616" y="9144"/>
                                </a:cubicBezTo>
                                <a:cubicBezTo>
                                  <a:pt x="342900" y="9144"/>
                                  <a:pt x="332232" y="13716"/>
                                  <a:pt x="324612" y="25908"/>
                                </a:cubicBezTo>
                                <a:cubicBezTo>
                                  <a:pt x="321564" y="30480"/>
                                  <a:pt x="320040" y="42672"/>
                                  <a:pt x="320040" y="60960"/>
                                </a:cubicBezTo>
                                <a:cubicBezTo>
                                  <a:pt x="320040" y="106680"/>
                                  <a:pt x="320040" y="150876"/>
                                  <a:pt x="320040" y="196596"/>
                                </a:cubicBezTo>
                                <a:cubicBezTo>
                                  <a:pt x="320040" y="230124"/>
                                  <a:pt x="315468" y="256032"/>
                                  <a:pt x="309372" y="274320"/>
                                </a:cubicBezTo>
                                <a:cubicBezTo>
                                  <a:pt x="301752" y="292608"/>
                                  <a:pt x="288036" y="309372"/>
                                  <a:pt x="268224" y="321564"/>
                                </a:cubicBezTo>
                                <a:cubicBezTo>
                                  <a:pt x="248412" y="335280"/>
                                  <a:pt x="220980" y="341376"/>
                                  <a:pt x="185928" y="341376"/>
                                </a:cubicBezTo>
                                <a:cubicBezTo>
                                  <a:pt x="147828" y="341376"/>
                                  <a:pt x="120396" y="335280"/>
                                  <a:pt x="100584" y="323088"/>
                                </a:cubicBezTo>
                                <a:cubicBezTo>
                                  <a:pt x="80772" y="310896"/>
                                  <a:pt x="67056" y="294132"/>
                                  <a:pt x="57912" y="272796"/>
                                </a:cubicBezTo>
                                <a:cubicBezTo>
                                  <a:pt x="53340" y="257556"/>
                                  <a:pt x="50292" y="230124"/>
                                  <a:pt x="50292" y="188976"/>
                                </a:cubicBezTo>
                                <a:cubicBezTo>
                                  <a:pt x="50292" y="146304"/>
                                  <a:pt x="50292" y="102108"/>
                                  <a:pt x="50292" y="59436"/>
                                </a:cubicBezTo>
                                <a:cubicBezTo>
                                  <a:pt x="50292" y="38100"/>
                                  <a:pt x="47244" y="24384"/>
                                  <a:pt x="41148" y="18288"/>
                                </a:cubicBezTo>
                                <a:cubicBezTo>
                                  <a:pt x="36576" y="12192"/>
                                  <a:pt x="25908" y="9144"/>
                                  <a:pt x="13716" y="9144"/>
                                </a:cubicBezTo>
                                <a:cubicBezTo>
                                  <a:pt x="9144" y="9144"/>
                                  <a:pt x="4572" y="9144"/>
                                  <a:pt x="0" y="9144"/>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99" name="Shape 21499"/>
                        <wps:cNvSpPr/>
                        <wps:spPr>
                          <a:xfrm>
                            <a:off x="1927860" y="1761744"/>
                            <a:ext cx="367284" cy="333756"/>
                          </a:xfrm>
                          <a:custGeom>
                            <a:avLst/>
                            <a:gdLst/>
                            <a:ahLst/>
                            <a:cxnLst/>
                            <a:rect l="0" t="0" r="0" b="0"/>
                            <a:pathLst>
                              <a:path w="367284" h="333756">
                                <a:moveTo>
                                  <a:pt x="7620" y="0"/>
                                </a:moveTo>
                                <a:cubicBezTo>
                                  <a:pt x="60960" y="0"/>
                                  <a:pt x="114300" y="0"/>
                                  <a:pt x="167640" y="0"/>
                                </a:cubicBezTo>
                                <a:cubicBezTo>
                                  <a:pt x="167640" y="3048"/>
                                  <a:pt x="167640" y="6096"/>
                                  <a:pt x="167640" y="9144"/>
                                </a:cubicBezTo>
                                <a:cubicBezTo>
                                  <a:pt x="153924" y="9144"/>
                                  <a:pt x="143256" y="12192"/>
                                  <a:pt x="138684" y="15240"/>
                                </a:cubicBezTo>
                                <a:cubicBezTo>
                                  <a:pt x="134112" y="18288"/>
                                  <a:pt x="131064" y="22860"/>
                                  <a:pt x="131064" y="27432"/>
                                </a:cubicBezTo>
                                <a:cubicBezTo>
                                  <a:pt x="131064" y="33528"/>
                                  <a:pt x="135636" y="42672"/>
                                  <a:pt x="143256" y="54864"/>
                                </a:cubicBezTo>
                                <a:cubicBezTo>
                                  <a:pt x="161544" y="80772"/>
                                  <a:pt x="178308" y="105156"/>
                                  <a:pt x="196596" y="131064"/>
                                </a:cubicBezTo>
                                <a:cubicBezTo>
                                  <a:pt x="217932" y="106680"/>
                                  <a:pt x="237744" y="80772"/>
                                  <a:pt x="257556" y="56388"/>
                                </a:cubicBezTo>
                                <a:cubicBezTo>
                                  <a:pt x="265176" y="47244"/>
                                  <a:pt x="269748" y="41148"/>
                                  <a:pt x="271272" y="38100"/>
                                </a:cubicBezTo>
                                <a:cubicBezTo>
                                  <a:pt x="272796" y="35052"/>
                                  <a:pt x="274320" y="30480"/>
                                  <a:pt x="274320" y="27432"/>
                                </a:cubicBezTo>
                                <a:cubicBezTo>
                                  <a:pt x="274320" y="24384"/>
                                  <a:pt x="272796" y="21336"/>
                                  <a:pt x="271272" y="18288"/>
                                </a:cubicBezTo>
                                <a:cubicBezTo>
                                  <a:pt x="268224" y="15240"/>
                                  <a:pt x="265176" y="12192"/>
                                  <a:pt x="260604" y="10668"/>
                                </a:cubicBezTo>
                                <a:cubicBezTo>
                                  <a:pt x="257556" y="9144"/>
                                  <a:pt x="248412" y="9144"/>
                                  <a:pt x="236220" y="9144"/>
                                </a:cubicBezTo>
                                <a:cubicBezTo>
                                  <a:pt x="236220" y="6096"/>
                                  <a:pt x="236220" y="3048"/>
                                  <a:pt x="236220" y="0"/>
                                </a:cubicBezTo>
                                <a:cubicBezTo>
                                  <a:pt x="277368" y="0"/>
                                  <a:pt x="318516" y="0"/>
                                  <a:pt x="359664" y="0"/>
                                </a:cubicBezTo>
                                <a:cubicBezTo>
                                  <a:pt x="359664" y="3048"/>
                                  <a:pt x="359664" y="6096"/>
                                  <a:pt x="359664" y="9144"/>
                                </a:cubicBezTo>
                                <a:cubicBezTo>
                                  <a:pt x="350520" y="9144"/>
                                  <a:pt x="341376" y="10668"/>
                                  <a:pt x="335280" y="13716"/>
                                </a:cubicBezTo>
                                <a:cubicBezTo>
                                  <a:pt x="326136" y="16764"/>
                                  <a:pt x="318516" y="22860"/>
                                  <a:pt x="310896" y="28956"/>
                                </a:cubicBezTo>
                                <a:cubicBezTo>
                                  <a:pt x="303276" y="35052"/>
                                  <a:pt x="292608" y="47244"/>
                                  <a:pt x="278892" y="64008"/>
                                </a:cubicBezTo>
                                <a:cubicBezTo>
                                  <a:pt x="256032" y="92964"/>
                                  <a:pt x="231648" y="120396"/>
                                  <a:pt x="208788" y="149352"/>
                                </a:cubicBezTo>
                                <a:cubicBezTo>
                                  <a:pt x="234696" y="184404"/>
                                  <a:pt x="259080" y="220980"/>
                                  <a:pt x="283464" y="256032"/>
                                </a:cubicBezTo>
                                <a:cubicBezTo>
                                  <a:pt x="304800" y="284988"/>
                                  <a:pt x="320040" y="304800"/>
                                  <a:pt x="329184" y="312420"/>
                                </a:cubicBezTo>
                                <a:cubicBezTo>
                                  <a:pt x="339852" y="320040"/>
                                  <a:pt x="352044" y="324612"/>
                                  <a:pt x="367284" y="324612"/>
                                </a:cubicBezTo>
                                <a:cubicBezTo>
                                  <a:pt x="367284" y="327660"/>
                                  <a:pt x="367284" y="330708"/>
                                  <a:pt x="367284" y="333756"/>
                                </a:cubicBezTo>
                                <a:cubicBezTo>
                                  <a:pt x="318516" y="333756"/>
                                  <a:pt x="268224" y="333756"/>
                                  <a:pt x="219456" y="333756"/>
                                </a:cubicBezTo>
                                <a:cubicBezTo>
                                  <a:pt x="219456" y="330708"/>
                                  <a:pt x="219456" y="327660"/>
                                  <a:pt x="219456" y="324612"/>
                                </a:cubicBezTo>
                                <a:cubicBezTo>
                                  <a:pt x="228600" y="324612"/>
                                  <a:pt x="236220" y="324612"/>
                                  <a:pt x="240792" y="321564"/>
                                </a:cubicBezTo>
                                <a:cubicBezTo>
                                  <a:pt x="243840" y="320040"/>
                                  <a:pt x="246888" y="318516"/>
                                  <a:pt x="249936" y="315468"/>
                                </a:cubicBezTo>
                                <a:cubicBezTo>
                                  <a:pt x="251460" y="312420"/>
                                  <a:pt x="252984" y="309372"/>
                                  <a:pt x="252984" y="306324"/>
                                </a:cubicBezTo>
                                <a:cubicBezTo>
                                  <a:pt x="252984" y="301752"/>
                                  <a:pt x="252984" y="298704"/>
                                  <a:pt x="251460" y="294132"/>
                                </a:cubicBezTo>
                                <a:cubicBezTo>
                                  <a:pt x="249936" y="292608"/>
                                  <a:pt x="245364" y="284988"/>
                                  <a:pt x="236220" y="272796"/>
                                </a:cubicBezTo>
                                <a:cubicBezTo>
                                  <a:pt x="217932" y="243840"/>
                                  <a:pt x="198120" y="216408"/>
                                  <a:pt x="178308" y="187452"/>
                                </a:cubicBezTo>
                                <a:cubicBezTo>
                                  <a:pt x="153924" y="216408"/>
                                  <a:pt x="129540" y="246888"/>
                                  <a:pt x="105156" y="277368"/>
                                </a:cubicBezTo>
                                <a:cubicBezTo>
                                  <a:pt x="97536" y="286512"/>
                                  <a:pt x="92964" y="292608"/>
                                  <a:pt x="91440" y="295656"/>
                                </a:cubicBezTo>
                                <a:cubicBezTo>
                                  <a:pt x="89916" y="298704"/>
                                  <a:pt x="89916" y="303276"/>
                                  <a:pt x="89916" y="306324"/>
                                </a:cubicBezTo>
                                <a:cubicBezTo>
                                  <a:pt x="89916" y="310896"/>
                                  <a:pt x="91440" y="315468"/>
                                  <a:pt x="96012" y="318516"/>
                                </a:cubicBezTo>
                                <a:cubicBezTo>
                                  <a:pt x="100584" y="323088"/>
                                  <a:pt x="109728" y="324612"/>
                                  <a:pt x="123444" y="324612"/>
                                </a:cubicBezTo>
                                <a:cubicBezTo>
                                  <a:pt x="123444" y="327660"/>
                                  <a:pt x="123444" y="330708"/>
                                  <a:pt x="123444" y="333756"/>
                                </a:cubicBezTo>
                                <a:cubicBezTo>
                                  <a:pt x="82296" y="333756"/>
                                  <a:pt x="41148" y="333756"/>
                                  <a:pt x="0" y="333756"/>
                                </a:cubicBezTo>
                                <a:cubicBezTo>
                                  <a:pt x="0" y="330708"/>
                                  <a:pt x="0" y="327660"/>
                                  <a:pt x="0" y="324612"/>
                                </a:cubicBezTo>
                                <a:cubicBezTo>
                                  <a:pt x="9144" y="324612"/>
                                  <a:pt x="16764" y="323088"/>
                                  <a:pt x="22860" y="320040"/>
                                </a:cubicBezTo>
                                <a:cubicBezTo>
                                  <a:pt x="33528" y="315468"/>
                                  <a:pt x="42672" y="309372"/>
                                  <a:pt x="51816" y="303276"/>
                                </a:cubicBezTo>
                                <a:cubicBezTo>
                                  <a:pt x="62484" y="295656"/>
                                  <a:pt x="73152" y="284988"/>
                                  <a:pt x="85344" y="269748"/>
                                </a:cubicBezTo>
                                <a:cubicBezTo>
                                  <a:pt x="112776" y="236220"/>
                                  <a:pt x="140208" y="202692"/>
                                  <a:pt x="167640" y="169164"/>
                                </a:cubicBezTo>
                                <a:cubicBezTo>
                                  <a:pt x="144780" y="137160"/>
                                  <a:pt x="121920" y="105156"/>
                                  <a:pt x="99060" y="73152"/>
                                </a:cubicBezTo>
                                <a:cubicBezTo>
                                  <a:pt x="80772" y="47244"/>
                                  <a:pt x="64008" y="30480"/>
                                  <a:pt x="51816" y="21336"/>
                                </a:cubicBezTo>
                                <a:cubicBezTo>
                                  <a:pt x="38100" y="13716"/>
                                  <a:pt x="24384" y="9144"/>
                                  <a:pt x="7620" y="9144"/>
                                </a:cubicBezTo>
                                <a:cubicBezTo>
                                  <a:pt x="7620" y="6096"/>
                                  <a:pt x="7620" y="3048"/>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00" name="Shape 21500"/>
                        <wps:cNvSpPr/>
                        <wps:spPr>
                          <a:xfrm>
                            <a:off x="1763268" y="1761744"/>
                            <a:ext cx="147828" cy="333756"/>
                          </a:xfrm>
                          <a:custGeom>
                            <a:avLst/>
                            <a:gdLst/>
                            <a:ahLst/>
                            <a:cxnLst/>
                            <a:rect l="0" t="0" r="0" b="0"/>
                            <a:pathLst>
                              <a:path w="147828" h="333756">
                                <a:moveTo>
                                  <a:pt x="0" y="0"/>
                                </a:moveTo>
                                <a:cubicBezTo>
                                  <a:pt x="48768" y="0"/>
                                  <a:pt x="99060" y="0"/>
                                  <a:pt x="147828" y="0"/>
                                </a:cubicBezTo>
                                <a:cubicBezTo>
                                  <a:pt x="147828" y="3048"/>
                                  <a:pt x="147828" y="6096"/>
                                  <a:pt x="147828" y="9144"/>
                                </a:cubicBezTo>
                                <a:cubicBezTo>
                                  <a:pt x="143256" y="9144"/>
                                  <a:pt x="140208" y="9144"/>
                                  <a:pt x="135636" y="9144"/>
                                </a:cubicBezTo>
                                <a:cubicBezTo>
                                  <a:pt x="121920" y="9144"/>
                                  <a:pt x="111252" y="12192"/>
                                  <a:pt x="105156" y="21336"/>
                                </a:cubicBezTo>
                                <a:cubicBezTo>
                                  <a:pt x="100584" y="25908"/>
                                  <a:pt x="97536" y="39624"/>
                                  <a:pt x="97536" y="59436"/>
                                </a:cubicBezTo>
                                <a:cubicBezTo>
                                  <a:pt x="97536" y="131064"/>
                                  <a:pt x="97536" y="202692"/>
                                  <a:pt x="97536" y="274320"/>
                                </a:cubicBezTo>
                                <a:cubicBezTo>
                                  <a:pt x="97536" y="292608"/>
                                  <a:pt x="99060" y="303276"/>
                                  <a:pt x="102108" y="307848"/>
                                </a:cubicBezTo>
                                <a:cubicBezTo>
                                  <a:pt x="103632" y="312420"/>
                                  <a:pt x="106680" y="315468"/>
                                  <a:pt x="112776" y="318516"/>
                                </a:cubicBezTo>
                                <a:cubicBezTo>
                                  <a:pt x="118872" y="323088"/>
                                  <a:pt x="126492" y="324612"/>
                                  <a:pt x="135636" y="324612"/>
                                </a:cubicBezTo>
                                <a:cubicBezTo>
                                  <a:pt x="140208" y="324612"/>
                                  <a:pt x="143256" y="324612"/>
                                  <a:pt x="147828" y="324612"/>
                                </a:cubicBezTo>
                                <a:cubicBezTo>
                                  <a:pt x="147828" y="327660"/>
                                  <a:pt x="147828" y="330708"/>
                                  <a:pt x="147828" y="333756"/>
                                </a:cubicBezTo>
                                <a:cubicBezTo>
                                  <a:pt x="99060" y="333756"/>
                                  <a:pt x="48768" y="333756"/>
                                  <a:pt x="0" y="333756"/>
                                </a:cubicBezTo>
                                <a:cubicBezTo>
                                  <a:pt x="0" y="330708"/>
                                  <a:pt x="0" y="327660"/>
                                  <a:pt x="0" y="324612"/>
                                </a:cubicBezTo>
                                <a:cubicBezTo>
                                  <a:pt x="3048" y="324612"/>
                                  <a:pt x="7620" y="324612"/>
                                  <a:pt x="12192" y="324612"/>
                                </a:cubicBezTo>
                                <a:cubicBezTo>
                                  <a:pt x="25908" y="324612"/>
                                  <a:pt x="36576" y="321564"/>
                                  <a:pt x="42672" y="312420"/>
                                </a:cubicBezTo>
                                <a:cubicBezTo>
                                  <a:pt x="47244" y="307848"/>
                                  <a:pt x="48768" y="295656"/>
                                  <a:pt x="48768" y="274320"/>
                                </a:cubicBezTo>
                                <a:cubicBezTo>
                                  <a:pt x="48768" y="202692"/>
                                  <a:pt x="48768" y="131064"/>
                                  <a:pt x="48768" y="59436"/>
                                </a:cubicBezTo>
                                <a:cubicBezTo>
                                  <a:pt x="48768" y="42672"/>
                                  <a:pt x="47244" y="30480"/>
                                  <a:pt x="45720" y="25908"/>
                                </a:cubicBezTo>
                                <a:cubicBezTo>
                                  <a:pt x="44196" y="21336"/>
                                  <a:pt x="41148" y="18288"/>
                                  <a:pt x="35052" y="15240"/>
                                </a:cubicBezTo>
                                <a:cubicBezTo>
                                  <a:pt x="27432" y="10668"/>
                                  <a:pt x="19812" y="9144"/>
                                  <a:pt x="12192" y="9144"/>
                                </a:cubicBezTo>
                                <a:cubicBezTo>
                                  <a:pt x="7620" y="9144"/>
                                  <a:pt x="3048" y="9144"/>
                                  <a:pt x="0" y="9144"/>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01" name="Shape 21501"/>
                        <wps:cNvSpPr/>
                        <wps:spPr>
                          <a:xfrm>
                            <a:off x="4241293" y="1761744"/>
                            <a:ext cx="156210" cy="333756"/>
                          </a:xfrm>
                          <a:custGeom>
                            <a:avLst/>
                            <a:gdLst/>
                            <a:ahLst/>
                            <a:cxnLst/>
                            <a:rect l="0" t="0" r="0" b="0"/>
                            <a:pathLst>
                              <a:path w="156210" h="333756">
                                <a:moveTo>
                                  <a:pt x="0" y="0"/>
                                </a:moveTo>
                                <a:cubicBezTo>
                                  <a:pt x="42672" y="0"/>
                                  <a:pt x="83820" y="0"/>
                                  <a:pt x="126492" y="0"/>
                                </a:cubicBezTo>
                                <a:lnTo>
                                  <a:pt x="156210" y="1302"/>
                                </a:lnTo>
                                <a:lnTo>
                                  <a:pt x="156210" y="21061"/>
                                </a:lnTo>
                                <a:lnTo>
                                  <a:pt x="138684" y="18288"/>
                                </a:lnTo>
                                <a:cubicBezTo>
                                  <a:pt x="129540" y="18288"/>
                                  <a:pt x="115824" y="19812"/>
                                  <a:pt x="99060" y="22860"/>
                                </a:cubicBezTo>
                                <a:cubicBezTo>
                                  <a:pt x="99060" y="70104"/>
                                  <a:pt x="99060" y="115824"/>
                                  <a:pt x="99060" y="161544"/>
                                </a:cubicBezTo>
                                <a:cubicBezTo>
                                  <a:pt x="102108" y="161544"/>
                                  <a:pt x="105156" y="163068"/>
                                  <a:pt x="106680" y="163068"/>
                                </a:cubicBezTo>
                                <a:cubicBezTo>
                                  <a:pt x="109728" y="163068"/>
                                  <a:pt x="111252" y="163068"/>
                                  <a:pt x="112776" y="163068"/>
                                </a:cubicBezTo>
                                <a:lnTo>
                                  <a:pt x="156210" y="157568"/>
                                </a:lnTo>
                                <a:lnTo>
                                  <a:pt x="156210" y="205920"/>
                                </a:lnTo>
                                <a:lnTo>
                                  <a:pt x="135636" y="178308"/>
                                </a:lnTo>
                                <a:cubicBezTo>
                                  <a:pt x="126492" y="178308"/>
                                  <a:pt x="118872" y="178308"/>
                                  <a:pt x="114300" y="178308"/>
                                </a:cubicBezTo>
                                <a:cubicBezTo>
                                  <a:pt x="111252" y="178308"/>
                                  <a:pt x="109728" y="178308"/>
                                  <a:pt x="106680" y="178308"/>
                                </a:cubicBezTo>
                                <a:cubicBezTo>
                                  <a:pt x="103632" y="178308"/>
                                  <a:pt x="102108" y="178308"/>
                                  <a:pt x="99060" y="178308"/>
                                </a:cubicBezTo>
                                <a:cubicBezTo>
                                  <a:pt x="99060" y="210312"/>
                                  <a:pt x="99060" y="242316"/>
                                  <a:pt x="99060" y="274320"/>
                                </a:cubicBezTo>
                                <a:cubicBezTo>
                                  <a:pt x="99060" y="295656"/>
                                  <a:pt x="100584" y="309372"/>
                                  <a:pt x="105156" y="313944"/>
                                </a:cubicBezTo>
                                <a:cubicBezTo>
                                  <a:pt x="112776" y="321564"/>
                                  <a:pt x="121920" y="324612"/>
                                  <a:pt x="135636" y="324612"/>
                                </a:cubicBezTo>
                                <a:cubicBezTo>
                                  <a:pt x="140208" y="324612"/>
                                  <a:pt x="143256" y="324612"/>
                                  <a:pt x="147828" y="324612"/>
                                </a:cubicBezTo>
                                <a:cubicBezTo>
                                  <a:pt x="147828" y="327660"/>
                                  <a:pt x="147828" y="330708"/>
                                  <a:pt x="147828" y="333756"/>
                                </a:cubicBezTo>
                                <a:cubicBezTo>
                                  <a:pt x="99060" y="333756"/>
                                  <a:pt x="50292" y="333756"/>
                                  <a:pt x="0" y="333756"/>
                                </a:cubicBezTo>
                                <a:cubicBezTo>
                                  <a:pt x="0" y="330708"/>
                                  <a:pt x="0" y="327660"/>
                                  <a:pt x="0" y="324612"/>
                                </a:cubicBezTo>
                                <a:cubicBezTo>
                                  <a:pt x="4572" y="324612"/>
                                  <a:pt x="9144" y="324612"/>
                                  <a:pt x="13716" y="324612"/>
                                </a:cubicBezTo>
                                <a:cubicBezTo>
                                  <a:pt x="27432" y="324612"/>
                                  <a:pt x="38100" y="320040"/>
                                  <a:pt x="44196" y="310896"/>
                                </a:cubicBezTo>
                                <a:cubicBezTo>
                                  <a:pt x="48768" y="306324"/>
                                  <a:pt x="50292" y="294132"/>
                                  <a:pt x="50292" y="274320"/>
                                </a:cubicBezTo>
                                <a:cubicBezTo>
                                  <a:pt x="50292" y="202692"/>
                                  <a:pt x="50292" y="131064"/>
                                  <a:pt x="50292" y="59436"/>
                                </a:cubicBezTo>
                                <a:cubicBezTo>
                                  <a:pt x="50292" y="38100"/>
                                  <a:pt x="47244" y="24384"/>
                                  <a:pt x="42672" y="19812"/>
                                </a:cubicBezTo>
                                <a:cubicBezTo>
                                  <a:pt x="36576" y="12192"/>
                                  <a:pt x="25908" y="9144"/>
                                  <a:pt x="13716" y="9144"/>
                                </a:cubicBezTo>
                                <a:cubicBezTo>
                                  <a:pt x="9144" y="9144"/>
                                  <a:pt x="4572" y="9144"/>
                                  <a:pt x="0" y="9144"/>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02" name="Shape 21502"/>
                        <wps:cNvSpPr/>
                        <wps:spPr>
                          <a:xfrm>
                            <a:off x="4070604" y="1761744"/>
                            <a:ext cx="149352" cy="333756"/>
                          </a:xfrm>
                          <a:custGeom>
                            <a:avLst/>
                            <a:gdLst/>
                            <a:ahLst/>
                            <a:cxnLst/>
                            <a:rect l="0" t="0" r="0" b="0"/>
                            <a:pathLst>
                              <a:path w="149352" h="333756">
                                <a:moveTo>
                                  <a:pt x="0" y="0"/>
                                </a:moveTo>
                                <a:cubicBezTo>
                                  <a:pt x="50292" y="0"/>
                                  <a:pt x="99060" y="0"/>
                                  <a:pt x="149352" y="0"/>
                                </a:cubicBezTo>
                                <a:cubicBezTo>
                                  <a:pt x="149352" y="3048"/>
                                  <a:pt x="149352" y="6096"/>
                                  <a:pt x="149352" y="9144"/>
                                </a:cubicBezTo>
                                <a:cubicBezTo>
                                  <a:pt x="144780" y="9144"/>
                                  <a:pt x="140208" y="9144"/>
                                  <a:pt x="137160" y="9144"/>
                                </a:cubicBezTo>
                                <a:cubicBezTo>
                                  <a:pt x="121920" y="9144"/>
                                  <a:pt x="112776" y="12192"/>
                                  <a:pt x="105156" y="21336"/>
                                </a:cubicBezTo>
                                <a:cubicBezTo>
                                  <a:pt x="102108" y="25908"/>
                                  <a:pt x="99060" y="39624"/>
                                  <a:pt x="99060" y="59436"/>
                                </a:cubicBezTo>
                                <a:cubicBezTo>
                                  <a:pt x="99060" y="131064"/>
                                  <a:pt x="99060" y="202692"/>
                                  <a:pt x="99060" y="274320"/>
                                </a:cubicBezTo>
                                <a:cubicBezTo>
                                  <a:pt x="99060" y="292608"/>
                                  <a:pt x="100584" y="303276"/>
                                  <a:pt x="102108" y="307848"/>
                                </a:cubicBezTo>
                                <a:cubicBezTo>
                                  <a:pt x="103632" y="312420"/>
                                  <a:pt x="108204" y="315468"/>
                                  <a:pt x="112776" y="318516"/>
                                </a:cubicBezTo>
                                <a:cubicBezTo>
                                  <a:pt x="120396" y="323088"/>
                                  <a:pt x="128016" y="324612"/>
                                  <a:pt x="137160" y="324612"/>
                                </a:cubicBezTo>
                                <a:cubicBezTo>
                                  <a:pt x="140208" y="324612"/>
                                  <a:pt x="144780" y="324612"/>
                                  <a:pt x="149352" y="324612"/>
                                </a:cubicBezTo>
                                <a:cubicBezTo>
                                  <a:pt x="149352" y="327660"/>
                                  <a:pt x="149352" y="330708"/>
                                  <a:pt x="149352" y="333756"/>
                                </a:cubicBezTo>
                                <a:cubicBezTo>
                                  <a:pt x="99060" y="333756"/>
                                  <a:pt x="50292" y="333756"/>
                                  <a:pt x="0" y="333756"/>
                                </a:cubicBezTo>
                                <a:cubicBezTo>
                                  <a:pt x="0" y="330708"/>
                                  <a:pt x="0" y="327660"/>
                                  <a:pt x="0" y="324612"/>
                                </a:cubicBezTo>
                                <a:cubicBezTo>
                                  <a:pt x="4572" y="324612"/>
                                  <a:pt x="9144" y="324612"/>
                                  <a:pt x="13716" y="324612"/>
                                </a:cubicBezTo>
                                <a:cubicBezTo>
                                  <a:pt x="27432" y="324612"/>
                                  <a:pt x="38100" y="321564"/>
                                  <a:pt x="44196" y="312420"/>
                                </a:cubicBezTo>
                                <a:cubicBezTo>
                                  <a:pt x="48768" y="307848"/>
                                  <a:pt x="50292" y="295656"/>
                                  <a:pt x="50292" y="274320"/>
                                </a:cubicBezTo>
                                <a:cubicBezTo>
                                  <a:pt x="50292" y="202692"/>
                                  <a:pt x="50292" y="131064"/>
                                  <a:pt x="50292" y="59436"/>
                                </a:cubicBezTo>
                                <a:cubicBezTo>
                                  <a:pt x="50292" y="42672"/>
                                  <a:pt x="48768" y="30480"/>
                                  <a:pt x="47244" y="25908"/>
                                </a:cubicBezTo>
                                <a:cubicBezTo>
                                  <a:pt x="45720" y="21336"/>
                                  <a:pt x="41148" y="18288"/>
                                  <a:pt x="36576" y="15240"/>
                                </a:cubicBezTo>
                                <a:cubicBezTo>
                                  <a:pt x="28956" y="10668"/>
                                  <a:pt x="21336" y="9144"/>
                                  <a:pt x="13716" y="9144"/>
                                </a:cubicBezTo>
                                <a:cubicBezTo>
                                  <a:pt x="9144" y="9144"/>
                                  <a:pt x="4572" y="9144"/>
                                  <a:pt x="0" y="9144"/>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03" name="Shape 21503"/>
                        <wps:cNvSpPr/>
                        <wps:spPr>
                          <a:xfrm>
                            <a:off x="3852672" y="1754124"/>
                            <a:ext cx="199644" cy="341376"/>
                          </a:xfrm>
                          <a:custGeom>
                            <a:avLst/>
                            <a:gdLst/>
                            <a:ahLst/>
                            <a:cxnLst/>
                            <a:rect l="0" t="0" r="0" b="0"/>
                            <a:pathLst>
                              <a:path w="199644" h="341376">
                                <a:moveTo>
                                  <a:pt x="10668" y="0"/>
                                </a:moveTo>
                                <a:cubicBezTo>
                                  <a:pt x="13716" y="0"/>
                                  <a:pt x="16764" y="0"/>
                                  <a:pt x="19812" y="0"/>
                                </a:cubicBezTo>
                                <a:cubicBezTo>
                                  <a:pt x="59436" y="92964"/>
                                  <a:pt x="99060" y="185928"/>
                                  <a:pt x="140208" y="277368"/>
                                </a:cubicBezTo>
                                <a:cubicBezTo>
                                  <a:pt x="149352" y="300228"/>
                                  <a:pt x="158496" y="315468"/>
                                  <a:pt x="166116" y="321564"/>
                                </a:cubicBezTo>
                                <a:cubicBezTo>
                                  <a:pt x="173736" y="327660"/>
                                  <a:pt x="184404" y="332232"/>
                                  <a:pt x="199644" y="332232"/>
                                </a:cubicBezTo>
                                <a:cubicBezTo>
                                  <a:pt x="199644" y="335280"/>
                                  <a:pt x="199644" y="338328"/>
                                  <a:pt x="199644" y="341376"/>
                                </a:cubicBezTo>
                                <a:cubicBezTo>
                                  <a:pt x="153924" y="341376"/>
                                  <a:pt x="108204" y="341376"/>
                                  <a:pt x="62484" y="341376"/>
                                </a:cubicBezTo>
                                <a:cubicBezTo>
                                  <a:pt x="62484" y="338328"/>
                                  <a:pt x="62484" y="335280"/>
                                  <a:pt x="62484" y="332232"/>
                                </a:cubicBezTo>
                                <a:cubicBezTo>
                                  <a:pt x="76200" y="332232"/>
                                  <a:pt x="85344" y="329184"/>
                                  <a:pt x="89916" y="326136"/>
                                </a:cubicBezTo>
                                <a:cubicBezTo>
                                  <a:pt x="96012" y="321564"/>
                                  <a:pt x="97536" y="316992"/>
                                  <a:pt x="97536" y="312420"/>
                                </a:cubicBezTo>
                                <a:cubicBezTo>
                                  <a:pt x="97536" y="304800"/>
                                  <a:pt x="94488" y="294132"/>
                                  <a:pt x="88392" y="277368"/>
                                </a:cubicBezTo>
                                <a:cubicBezTo>
                                  <a:pt x="80772" y="262128"/>
                                  <a:pt x="73152" y="245364"/>
                                  <a:pt x="67056" y="230124"/>
                                </a:cubicBezTo>
                                <a:lnTo>
                                  <a:pt x="0" y="230124"/>
                                </a:lnTo>
                                <a:lnTo>
                                  <a:pt x="0" y="211836"/>
                                </a:lnTo>
                                <a:lnTo>
                                  <a:pt x="59436" y="211836"/>
                                </a:lnTo>
                                <a:cubicBezTo>
                                  <a:pt x="39624" y="166116"/>
                                  <a:pt x="19812" y="121920"/>
                                  <a:pt x="1524" y="76200"/>
                                </a:cubicBezTo>
                                <a:lnTo>
                                  <a:pt x="0" y="79591"/>
                                </a:lnTo>
                                <a:lnTo>
                                  <a:pt x="0" y="24003"/>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04" name="Shape 21504"/>
                        <wps:cNvSpPr/>
                        <wps:spPr>
                          <a:xfrm>
                            <a:off x="4397502" y="1763047"/>
                            <a:ext cx="188214" cy="332454"/>
                          </a:xfrm>
                          <a:custGeom>
                            <a:avLst/>
                            <a:gdLst/>
                            <a:ahLst/>
                            <a:cxnLst/>
                            <a:rect l="0" t="0" r="0" b="0"/>
                            <a:pathLst>
                              <a:path w="188214" h="332454">
                                <a:moveTo>
                                  <a:pt x="0" y="0"/>
                                </a:moveTo>
                                <a:lnTo>
                                  <a:pt x="18098" y="793"/>
                                </a:lnTo>
                                <a:cubicBezTo>
                                  <a:pt x="31623" y="2127"/>
                                  <a:pt x="42672" y="4032"/>
                                  <a:pt x="51054" y="6317"/>
                                </a:cubicBezTo>
                                <a:cubicBezTo>
                                  <a:pt x="69342" y="10890"/>
                                  <a:pt x="83058" y="21558"/>
                                  <a:pt x="95250" y="35273"/>
                                </a:cubicBezTo>
                                <a:cubicBezTo>
                                  <a:pt x="107442" y="48990"/>
                                  <a:pt x="113538" y="65754"/>
                                  <a:pt x="113538" y="84042"/>
                                </a:cubicBezTo>
                                <a:cubicBezTo>
                                  <a:pt x="113538" y="105378"/>
                                  <a:pt x="107442" y="123666"/>
                                  <a:pt x="93726" y="137382"/>
                                </a:cubicBezTo>
                                <a:cubicBezTo>
                                  <a:pt x="80010" y="152622"/>
                                  <a:pt x="57150" y="163290"/>
                                  <a:pt x="28194" y="169386"/>
                                </a:cubicBezTo>
                                <a:cubicBezTo>
                                  <a:pt x="52578" y="201390"/>
                                  <a:pt x="76962" y="233394"/>
                                  <a:pt x="99822" y="265398"/>
                                </a:cubicBezTo>
                                <a:cubicBezTo>
                                  <a:pt x="116586" y="288258"/>
                                  <a:pt x="130302" y="301973"/>
                                  <a:pt x="142494" y="309594"/>
                                </a:cubicBezTo>
                                <a:cubicBezTo>
                                  <a:pt x="154686" y="317214"/>
                                  <a:pt x="169926" y="321786"/>
                                  <a:pt x="188214" y="323310"/>
                                </a:cubicBezTo>
                                <a:cubicBezTo>
                                  <a:pt x="188214" y="326358"/>
                                  <a:pt x="188214" y="329405"/>
                                  <a:pt x="188214" y="332454"/>
                                </a:cubicBezTo>
                                <a:cubicBezTo>
                                  <a:pt x="157734" y="332454"/>
                                  <a:pt x="127254" y="332454"/>
                                  <a:pt x="95250" y="332454"/>
                                </a:cubicBezTo>
                                <a:lnTo>
                                  <a:pt x="0" y="204618"/>
                                </a:lnTo>
                                <a:lnTo>
                                  <a:pt x="0" y="156265"/>
                                </a:lnTo>
                                <a:lnTo>
                                  <a:pt x="191" y="156241"/>
                                </a:lnTo>
                                <a:cubicBezTo>
                                  <a:pt x="12573" y="152622"/>
                                  <a:pt x="22860" y="147288"/>
                                  <a:pt x="31242" y="140429"/>
                                </a:cubicBezTo>
                                <a:cubicBezTo>
                                  <a:pt x="48006" y="126714"/>
                                  <a:pt x="57150" y="108426"/>
                                  <a:pt x="57150" y="87090"/>
                                </a:cubicBezTo>
                                <a:cubicBezTo>
                                  <a:pt x="57150" y="67278"/>
                                  <a:pt x="49530" y="50514"/>
                                  <a:pt x="35814" y="36798"/>
                                </a:cubicBezTo>
                                <a:cubicBezTo>
                                  <a:pt x="28956" y="29940"/>
                                  <a:pt x="21336" y="24987"/>
                                  <a:pt x="12573" y="21748"/>
                                </a:cubicBezTo>
                                <a:lnTo>
                                  <a:pt x="0" y="197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05" name="Shape 21505"/>
                        <wps:cNvSpPr/>
                        <wps:spPr>
                          <a:xfrm>
                            <a:off x="4591812" y="1761744"/>
                            <a:ext cx="297180" cy="333756"/>
                          </a:xfrm>
                          <a:custGeom>
                            <a:avLst/>
                            <a:gdLst/>
                            <a:ahLst/>
                            <a:cxnLst/>
                            <a:rect l="0" t="0" r="0" b="0"/>
                            <a:pathLst>
                              <a:path w="297180" h="333756">
                                <a:moveTo>
                                  <a:pt x="0" y="0"/>
                                </a:moveTo>
                                <a:cubicBezTo>
                                  <a:pt x="88392" y="0"/>
                                  <a:pt x="178308" y="0"/>
                                  <a:pt x="266700" y="0"/>
                                </a:cubicBezTo>
                                <a:cubicBezTo>
                                  <a:pt x="268224" y="24384"/>
                                  <a:pt x="269748" y="48768"/>
                                  <a:pt x="269748" y="73152"/>
                                </a:cubicBezTo>
                                <a:cubicBezTo>
                                  <a:pt x="266700" y="73152"/>
                                  <a:pt x="263652" y="73152"/>
                                  <a:pt x="260604" y="73152"/>
                                </a:cubicBezTo>
                                <a:cubicBezTo>
                                  <a:pt x="257556" y="54864"/>
                                  <a:pt x="252984" y="42672"/>
                                  <a:pt x="248412" y="36576"/>
                                </a:cubicBezTo>
                                <a:cubicBezTo>
                                  <a:pt x="243840" y="30480"/>
                                  <a:pt x="237744" y="24384"/>
                                  <a:pt x="230124" y="21336"/>
                                </a:cubicBezTo>
                                <a:cubicBezTo>
                                  <a:pt x="222504" y="19812"/>
                                  <a:pt x="210312" y="18288"/>
                                  <a:pt x="193548" y="18288"/>
                                </a:cubicBezTo>
                                <a:cubicBezTo>
                                  <a:pt x="161544" y="18288"/>
                                  <a:pt x="129540" y="18288"/>
                                  <a:pt x="99060" y="18288"/>
                                </a:cubicBezTo>
                                <a:cubicBezTo>
                                  <a:pt x="99060" y="62484"/>
                                  <a:pt x="99060" y="106680"/>
                                  <a:pt x="99060" y="150876"/>
                                </a:cubicBezTo>
                                <a:cubicBezTo>
                                  <a:pt x="123444" y="150876"/>
                                  <a:pt x="149352" y="150876"/>
                                  <a:pt x="175260" y="150876"/>
                                </a:cubicBezTo>
                                <a:cubicBezTo>
                                  <a:pt x="193548" y="150876"/>
                                  <a:pt x="207264" y="147828"/>
                                  <a:pt x="213360" y="141732"/>
                                </a:cubicBezTo>
                                <a:cubicBezTo>
                                  <a:pt x="222504" y="134112"/>
                                  <a:pt x="228600" y="120396"/>
                                  <a:pt x="228600" y="102108"/>
                                </a:cubicBezTo>
                                <a:cubicBezTo>
                                  <a:pt x="231648" y="102108"/>
                                  <a:pt x="234696" y="102108"/>
                                  <a:pt x="237744" y="102108"/>
                                </a:cubicBezTo>
                                <a:cubicBezTo>
                                  <a:pt x="237744" y="140208"/>
                                  <a:pt x="237744" y="179832"/>
                                  <a:pt x="237744" y="217932"/>
                                </a:cubicBezTo>
                                <a:cubicBezTo>
                                  <a:pt x="234696" y="217932"/>
                                  <a:pt x="231648" y="217932"/>
                                  <a:pt x="228600" y="217932"/>
                                </a:cubicBezTo>
                                <a:cubicBezTo>
                                  <a:pt x="227076" y="201168"/>
                                  <a:pt x="224028" y="192024"/>
                                  <a:pt x="220980" y="187452"/>
                                </a:cubicBezTo>
                                <a:cubicBezTo>
                                  <a:pt x="217932" y="181356"/>
                                  <a:pt x="213360" y="176784"/>
                                  <a:pt x="207264" y="173736"/>
                                </a:cubicBezTo>
                                <a:cubicBezTo>
                                  <a:pt x="199644" y="169164"/>
                                  <a:pt x="188976" y="167640"/>
                                  <a:pt x="175260" y="167640"/>
                                </a:cubicBezTo>
                                <a:cubicBezTo>
                                  <a:pt x="149352" y="167640"/>
                                  <a:pt x="123444" y="167640"/>
                                  <a:pt x="99060" y="167640"/>
                                </a:cubicBezTo>
                                <a:cubicBezTo>
                                  <a:pt x="99060" y="204216"/>
                                  <a:pt x="99060" y="242316"/>
                                  <a:pt x="99060" y="278892"/>
                                </a:cubicBezTo>
                                <a:cubicBezTo>
                                  <a:pt x="99060" y="292608"/>
                                  <a:pt x="99060" y="301752"/>
                                  <a:pt x="100584" y="304800"/>
                                </a:cubicBezTo>
                                <a:cubicBezTo>
                                  <a:pt x="102108" y="309372"/>
                                  <a:pt x="103632" y="310896"/>
                                  <a:pt x="108204" y="312420"/>
                                </a:cubicBezTo>
                                <a:cubicBezTo>
                                  <a:pt x="111252" y="315468"/>
                                  <a:pt x="117348" y="315468"/>
                                  <a:pt x="126492" y="315468"/>
                                </a:cubicBezTo>
                                <a:cubicBezTo>
                                  <a:pt x="146304" y="315468"/>
                                  <a:pt x="166116" y="315468"/>
                                  <a:pt x="185928" y="315468"/>
                                </a:cubicBezTo>
                                <a:cubicBezTo>
                                  <a:pt x="205740" y="315468"/>
                                  <a:pt x="219456" y="313944"/>
                                  <a:pt x="228600" y="312420"/>
                                </a:cubicBezTo>
                                <a:cubicBezTo>
                                  <a:pt x="237744" y="309372"/>
                                  <a:pt x="245364" y="304800"/>
                                  <a:pt x="254508" y="297180"/>
                                </a:cubicBezTo>
                                <a:cubicBezTo>
                                  <a:pt x="265176" y="286512"/>
                                  <a:pt x="275844" y="271272"/>
                                  <a:pt x="286512" y="249936"/>
                                </a:cubicBezTo>
                                <a:cubicBezTo>
                                  <a:pt x="289560" y="249936"/>
                                  <a:pt x="292608" y="249936"/>
                                  <a:pt x="297180" y="249936"/>
                                </a:cubicBezTo>
                                <a:cubicBezTo>
                                  <a:pt x="286512" y="278892"/>
                                  <a:pt x="275844" y="306324"/>
                                  <a:pt x="266700" y="333756"/>
                                </a:cubicBezTo>
                                <a:cubicBezTo>
                                  <a:pt x="178308" y="333756"/>
                                  <a:pt x="88392" y="333756"/>
                                  <a:pt x="0" y="333756"/>
                                </a:cubicBezTo>
                                <a:cubicBezTo>
                                  <a:pt x="0" y="330708"/>
                                  <a:pt x="0" y="327660"/>
                                  <a:pt x="0" y="324612"/>
                                </a:cubicBezTo>
                                <a:cubicBezTo>
                                  <a:pt x="4572" y="324612"/>
                                  <a:pt x="7620" y="324612"/>
                                  <a:pt x="12192" y="324612"/>
                                </a:cubicBezTo>
                                <a:cubicBezTo>
                                  <a:pt x="19812" y="324612"/>
                                  <a:pt x="27432" y="323088"/>
                                  <a:pt x="35052" y="320040"/>
                                </a:cubicBezTo>
                                <a:cubicBezTo>
                                  <a:pt x="41148" y="316992"/>
                                  <a:pt x="44196" y="312420"/>
                                  <a:pt x="47244" y="307848"/>
                                </a:cubicBezTo>
                                <a:cubicBezTo>
                                  <a:pt x="48768" y="301752"/>
                                  <a:pt x="48768" y="291084"/>
                                  <a:pt x="48768" y="275844"/>
                                </a:cubicBezTo>
                                <a:cubicBezTo>
                                  <a:pt x="48768" y="202692"/>
                                  <a:pt x="48768" y="131064"/>
                                  <a:pt x="48768" y="57912"/>
                                </a:cubicBezTo>
                                <a:cubicBezTo>
                                  <a:pt x="48768" y="36576"/>
                                  <a:pt x="47244" y="24384"/>
                                  <a:pt x="42672" y="18288"/>
                                </a:cubicBezTo>
                                <a:cubicBezTo>
                                  <a:pt x="36576" y="12192"/>
                                  <a:pt x="25908" y="9144"/>
                                  <a:pt x="12192" y="9144"/>
                                </a:cubicBezTo>
                                <a:cubicBezTo>
                                  <a:pt x="7620" y="9144"/>
                                  <a:pt x="4572" y="9144"/>
                                  <a:pt x="0" y="9144"/>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06" name="Shape 21506"/>
                        <wps:cNvSpPr/>
                        <wps:spPr>
                          <a:xfrm>
                            <a:off x="4933188" y="1754124"/>
                            <a:ext cx="228600" cy="348996"/>
                          </a:xfrm>
                          <a:custGeom>
                            <a:avLst/>
                            <a:gdLst/>
                            <a:ahLst/>
                            <a:cxnLst/>
                            <a:rect l="0" t="0" r="0" b="0"/>
                            <a:pathLst>
                              <a:path w="228600" h="348996">
                                <a:moveTo>
                                  <a:pt x="100584" y="0"/>
                                </a:moveTo>
                                <a:cubicBezTo>
                                  <a:pt x="118872" y="0"/>
                                  <a:pt x="138684" y="4572"/>
                                  <a:pt x="158496" y="12192"/>
                                </a:cubicBezTo>
                                <a:cubicBezTo>
                                  <a:pt x="169164" y="16764"/>
                                  <a:pt x="175260" y="18288"/>
                                  <a:pt x="179832" y="18288"/>
                                </a:cubicBezTo>
                                <a:cubicBezTo>
                                  <a:pt x="184404" y="18288"/>
                                  <a:pt x="187452" y="18288"/>
                                  <a:pt x="190500" y="15240"/>
                                </a:cubicBezTo>
                                <a:cubicBezTo>
                                  <a:pt x="193548" y="12192"/>
                                  <a:pt x="195072" y="7620"/>
                                  <a:pt x="196596" y="0"/>
                                </a:cubicBezTo>
                                <a:cubicBezTo>
                                  <a:pt x="199644" y="0"/>
                                  <a:pt x="202692" y="0"/>
                                  <a:pt x="205740" y="0"/>
                                </a:cubicBezTo>
                                <a:cubicBezTo>
                                  <a:pt x="205740" y="38100"/>
                                  <a:pt x="205740" y="76200"/>
                                  <a:pt x="205740" y="115824"/>
                                </a:cubicBezTo>
                                <a:cubicBezTo>
                                  <a:pt x="202692" y="115824"/>
                                  <a:pt x="199644" y="115824"/>
                                  <a:pt x="196596" y="115824"/>
                                </a:cubicBezTo>
                                <a:cubicBezTo>
                                  <a:pt x="193548" y="92964"/>
                                  <a:pt x="188976" y="76200"/>
                                  <a:pt x="179832" y="62484"/>
                                </a:cubicBezTo>
                                <a:cubicBezTo>
                                  <a:pt x="172212" y="48768"/>
                                  <a:pt x="161544" y="38100"/>
                                  <a:pt x="146304" y="30480"/>
                                </a:cubicBezTo>
                                <a:cubicBezTo>
                                  <a:pt x="132588" y="22860"/>
                                  <a:pt x="117348" y="19812"/>
                                  <a:pt x="100584" y="19812"/>
                                </a:cubicBezTo>
                                <a:cubicBezTo>
                                  <a:pt x="83820" y="19812"/>
                                  <a:pt x="68580" y="24384"/>
                                  <a:pt x="57912" y="35052"/>
                                </a:cubicBezTo>
                                <a:cubicBezTo>
                                  <a:pt x="45720" y="45720"/>
                                  <a:pt x="39624" y="57912"/>
                                  <a:pt x="39624" y="70104"/>
                                </a:cubicBezTo>
                                <a:cubicBezTo>
                                  <a:pt x="39624" y="80772"/>
                                  <a:pt x="44196" y="89916"/>
                                  <a:pt x="50292" y="99060"/>
                                </a:cubicBezTo>
                                <a:cubicBezTo>
                                  <a:pt x="60960" y="111252"/>
                                  <a:pt x="86868" y="128016"/>
                                  <a:pt x="126492" y="147828"/>
                                </a:cubicBezTo>
                                <a:cubicBezTo>
                                  <a:pt x="158496" y="164592"/>
                                  <a:pt x="181356" y="178308"/>
                                  <a:pt x="192024" y="185928"/>
                                </a:cubicBezTo>
                                <a:cubicBezTo>
                                  <a:pt x="204216" y="195072"/>
                                  <a:pt x="213360" y="205740"/>
                                  <a:pt x="219456" y="217932"/>
                                </a:cubicBezTo>
                                <a:cubicBezTo>
                                  <a:pt x="225552" y="230124"/>
                                  <a:pt x="228600" y="243840"/>
                                  <a:pt x="228600" y="256032"/>
                                </a:cubicBezTo>
                                <a:cubicBezTo>
                                  <a:pt x="228600" y="281940"/>
                                  <a:pt x="219456" y="303276"/>
                                  <a:pt x="198120" y="321564"/>
                                </a:cubicBezTo>
                                <a:cubicBezTo>
                                  <a:pt x="178308" y="339852"/>
                                  <a:pt x="152400" y="348996"/>
                                  <a:pt x="120396" y="348996"/>
                                </a:cubicBezTo>
                                <a:cubicBezTo>
                                  <a:pt x="109728" y="348996"/>
                                  <a:pt x="100584" y="348996"/>
                                  <a:pt x="91440" y="347472"/>
                                </a:cubicBezTo>
                                <a:cubicBezTo>
                                  <a:pt x="86868" y="345948"/>
                                  <a:pt x="76200" y="342900"/>
                                  <a:pt x="59436" y="338328"/>
                                </a:cubicBezTo>
                                <a:cubicBezTo>
                                  <a:pt x="42672" y="333756"/>
                                  <a:pt x="32004" y="330708"/>
                                  <a:pt x="27432" y="330708"/>
                                </a:cubicBezTo>
                                <a:cubicBezTo>
                                  <a:pt x="22860" y="330708"/>
                                  <a:pt x="19812" y="332232"/>
                                  <a:pt x="18288" y="333756"/>
                                </a:cubicBezTo>
                                <a:cubicBezTo>
                                  <a:pt x="15240" y="336804"/>
                                  <a:pt x="13716" y="341376"/>
                                  <a:pt x="12192" y="348996"/>
                                </a:cubicBezTo>
                                <a:cubicBezTo>
                                  <a:pt x="9144" y="348996"/>
                                  <a:pt x="6096" y="348996"/>
                                  <a:pt x="3048" y="348996"/>
                                </a:cubicBezTo>
                                <a:cubicBezTo>
                                  <a:pt x="3048" y="310896"/>
                                  <a:pt x="3048" y="272796"/>
                                  <a:pt x="3048" y="234696"/>
                                </a:cubicBezTo>
                                <a:cubicBezTo>
                                  <a:pt x="6096" y="234696"/>
                                  <a:pt x="9144" y="234696"/>
                                  <a:pt x="12192" y="234696"/>
                                </a:cubicBezTo>
                                <a:cubicBezTo>
                                  <a:pt x="16764" y="259080"/>
                                  <a:pt x="22860" y="277368"/>
                                  <a:pt x="30480" y="288036"/>
                                </a:cubicBezTo>
                                <a:cubicBezTo>
                                  <a:pt x="38100" y="300228"/>
                                  <a:pt x="48768" y="310896"/>
                                  <a:pt x="64008" y="318516"/>
                                </a:cubicBezTo>
                                <a:cubicBezTo>
                                  <a:pt x="79248" y="326136"/>
                                  <a:pt x="96012" y="330708"/>
                                  <a:pt x="114300" y="330708"/>
                                </a:cubicBezTo>
                                <a:cubicBezTo>
                                  <a:pt x="135636" y="330708"/>
                                  <a:pt x="152400" y="324612"/>
                                  <a:pt x="166116" y="313944"/>
                                </a:cubicBezTo>
                                <a:cubicBezTo>
                                  <a:pt x="178308" y="303276"/>
                                  <a:pt x="184404" y="289560"/>
                                  <a:pt x="184404" y="275844"/>
                                </a:cubicBezTo>
                                <a:cubicBezTo>
                                  <a:pt x="184404" y="266700"/>
                                  <a:pt x="181356" y="259080"/>
                                  <a:pt x="176784" y="249936"/>
                                </a:cubicBezTo>
                                <a:cubicBezTo>
                                  <a:pt x="172212" y="242316"/>
                                  <a:pt x="164592" y="234696"/>
                                  <a:pt x="155448" y="227076"/>
                                </a:cubicBezTo>
                                <a:cubicBezTo>
                                  <a:pt x="147828" y="222504"/>
                                  <a:pt x="129540" y="211836"/>
                                  <a:pt x="100584" y="195072"/>
                                </a:cubicBezTo>
                                <a:cubicBezTo>
                                  <a:pt x="71628" y="179832"/>
                                  <a:pt x="50292" y="166116"/>
                                  <a:pt x="38100" y="156972"/>
                                </a:cubicBezTo>
                                <a:cubicBezTo>
                                  <a:pt x="24384" y="147828"/>
                                  <a:pt x="15240" y="137160"/>
                                  <a:pt x="9144" y="126492"/>
                                </a:cubicBezTo>
                                <a:cubicBezTo>
                                  <a:pt x="3048" y="114300"/>
                                  <a:pt x="0" y="102108"/>
                                  <a:pt x="0" y="88392"/>
                                </a:cubicBezTo>
                                <a:cubicBezTo>
                                  <a:pt x="0" y="64008"/>
                                  <a:pt x="9144" y="42672"/>
                                  <a:pt x="27432" y="25908"/>
                                </a:cubicBezTo>
                                <a:cubicBezTo>
                                  <a:pt x="47244" y="7620"/>
                                  <a:pt x="71628" y="0"/>
                                  <a:pt x="1005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07" name="Shape 21507"/>
                        <wps:cNvSpPr/>
                        <wps:spPr>
                          <a:xfrm>
                            <a:off x="3793236" y="1830324"/>
                            <a:ext cx="118872" cy="135636"/>
                          </a:xfrm>
                          <a:custGeom>
                            <a:avLst/>
                            <a:gdLst/>
                            <a:ahLst/>
                            <a:cxnLst/>
                            <a:rect l="0" t="0" r="0" b="0"/>
                            <a:pathLst>
                              <a:path w="118872" h="135636">
                                <a:moveTo>
                                  <a:pt x="60960" y="0"/>
                                </a:moveTo>
                                <a:cubicBezTo>
                                  <a:pt x="39624" y="45720"/>
                                  <a:pt x="19812" y="89916"/>
                                  <a:pt x="0" y="135636"/>
                                </a:cubicBezTo>
                                <a:cubicBezTo>
                                  <a:pt x="39624" y="135636"/>
                                  <a:pt x="79248" y="135636"/>
                                  <a:pt x="118872" y="135636"/>
                                </a:cubicBezTo>
                                <a:cubicBezTo>
                                  <a:pt x="99060" y="89916"/>
                                  <a:pt x="79248" y="45720"/>
                                  <a:pt x="6096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508" name="Shape 21508"/>
                        <wps:cNvSpPr/>
                        <wps:spPr>
                          <a:xfrm>
                            <a:off x="1217676" y="1781556"/>
                            <a:ext cx="106680" cy="149352"/>
                          </a:xfrm>
                          <a:custGeom>
                            <a:avLst/>
                            <a:gdLst/>
                            <a:ahLst/>
                            <a:cxnLst/>
                            <a:rect l="0" t="0" r="0" b="0"/>
                            <a:pathLst>
                              <a:path w="106680" h="149352">
                                <a:moveTo>
                                  <a:pt x="33528" y="0"/>
                                </a:moveTo>
                                <a:cubicBezTo>
                                  <a:pt x="24384" y="0"/>
                                  <a:pt x="13716" y="1524"/>
                                  <a:pt x="0" y="4572"/>
                                </a:cubicBezTo>
                                <a:cubicBezTo>
                                  <a:pt x="0" y="50292"/>
                                  <a:pt x="0" y="97536"/>
                                  <a:pt x="0" y="143256"/>
                                </a:cubicBezTo>
                                <a:cubicBezTo>
                                  <a:pt x="9144" y="144780"/>
                                  <a:pt x="16764" y="146304"/>
                                  <a:pt x="24384" y="147828"/>
                                </a:cubicBezTo>
                                <a:cubicBezTo>
                                  <a:pt x="30480" y="147828"/>
                                  <a:pt x="36576" y="149352"/>
                                  <a:pt x="41148" y="149352"/>
                                </a:cubicBezTo>
                                <a:cubicBezTo>
                                  <a:pt x="59436" y="149352"/>
                                  <a:pt x="74676" y="141732"/>
                                  <a:pt x="86868" y="128016"/>
                                </a:cubicBezTo>
                                <a:cubicBezTo>
                                  <a:pt x="100584" y="115824"/>
                                  <a:pt x="106680" y="99060"/>
                                  <a:pt x="106680" y="77724"/>
                                </a:cubicBezTo>
                                <a:cubicBezTo>
                                  <a:pt x="106680" y="62484"/>
                                  <a:pt x="103632" y="48768"/>
                                  <a:pt x="97536" y="36576"/>
                                </a:cubicBezTo>
                                <a:cubicBezTo>
                                  <a:pt x="91440" y="24384"/>
                                  <a:pt x="82296" y="15240"/>
                                  <a:pt x="71628" y="9144"/>
                                </a:cubicBezTo>
                                <a:cubicBezTo>
                                  <a:pt x="60960" y="3048"/>
                                  <a:pt x="47244" y="0"/>
                                  <a:pt x="33528"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509" name="Shape 21509"/>
                        <wps:cNvSpPr/>
                        <wps:spPr>
                          <a:xfrm>
                            <a:off x="4340352" y="1780032"/>
                            <a:ext cx="114300" cy="144780"/>
                          </a:xfrm>
                          <a:custGeom>
                            <a:avLst/>
                            <a:gdLst/>
                            <a:ahLst/>
                            <a:cxnLst/>
                            <a:rect l="0" t="0" r="0" b="0"/>
                            <a:pathLst>
                              <a:path w="114300" h="144780">
                                <a:moveTo>
                                  <a:pt x="39624" y="0"/>
                                </a:moveTo>
                                <a:cubicBezTo>
                                  <a:pt x="30480" y="0"/>
                                  <a:pt x="16764" y="1524"/>
                                  <a:pt x="0" y="4572"/>
                                </a:cubicBezTo>
                                <a:cubicBezTo>
                                  <a:pt x="0" y="51816"/>
                                  <a:pt x="0" y="97536"/>
                                  <a:pt x="0" y="143256"/>
                                </a:cubicBezTo>
                                <a:cubicBezTo>
                                  <a:pt x="3048" y="143256"/>
                                  <a:pt x="6096" y="144780"/>
                                  <a:pt x="7620" y="144780"/>
                                </a:cubicBezTo>
                                <a:cubicBezTo>
                                  <a:pt x="10668" y="144780"/>
                                  <a:pt x="12192" y="144780"/>
                                  <a:pt x="13716" y="144780"/>
                                </a:cubicBezTo>
                                <a:cubicBezTo>
                                  <a:pt x="47244" y="144780"/>
                                  <a:pt x="71628" y="137160"/>
                                  <a:pt x="88392" y="123444"/>
                                </a:cubicBezTo>
                                <a:cubicBezTo>
                                  <a:pt x="105156" y="109728"/>
                                  <a:pt x="114300" y="91440"/>
                                  <a:pt x="114300" y="70104"/>
                                </a:cubicBezTo>
                                <a:cubicBezTo>
                                  <a:pt x="114300" y="50292"/>
                                  <a:pt x="106680" y="33528"/>
                                  <a:pt x="92964" y="19812"/>
                                </a:cubicBezTo>
                                <a:cubicBezTo>
                                  <a:pt x="79248" y="6096"/>
                                  <a:pt x="62484" y="0"/>
                                  <a:pt x="39624"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510" name="Shape 21510"/>
                        <wps:cNvSpPr/>
                        <wps:spPr>
                          <a:xfrm>
                            <a:off x="1508760" y="1780032"/>
                            <a:ext cx="114300" cy="144780"/>
                          </a:xfrm>
                          <a:custGeom>
                            <a:avLst/>
                            <a:gdLst/>
                            <a:ahLst/>
                            <a:cxnLst/>
                            <a:rect l="0" t="0" r="0" b="0"/>
                            <a:pathLst>
                              <a:path w="114300" h="144780">
                                <a:moveTo>
                                  <a:pt x="39624" y="0"/>
                                </a:moveTo>
                                <a:cubicBezTo>
                                  <a:pt x="30480" y="0"/>
                                  <a:pt x="16764" y="1524"/>
                                  <a:pt x="0" y="4572"/>
                                </a:cubicBezTo>
                                <a:cubicBezTo>
                                  <a:pt x="0" y="51816"/>
                                  <a:pt x="0" y="97536"/>
                                  <a:pt x="0" y="143256"/>
                                </a:cubicBezTo>
                                <a:cubicBezTo>
                                  <a:pt x="3048" y="143256"/>
                                  <a:pt x="6096" y="144780"/>
                                  <a:pt x="9144" y="144780"/>
                                </a:cubicBezTo>
                                <a:cubicBezTo>
                                  <a:pt x="10668" y="144780"/>
                                  <a:pt x="12192" y="144780"/>
                                  <a:pt x="13716" y="144780"/>
                                </a:cubicBezTo>
                                <a:cubicBezTo>
                                  <a:pt x="47244" y="144780"/>
                                  <a:pt x="71628" y="137160"/>
                                  <a:pt x="88392" y="123444"/>
                                </a:cubicBezTo>
                                <a:cubicBezTo>
                                  <a:pt x="105156" y="109728"/>
                                  <a:pt x="114300" y="91440"/>
                                  <a:pt x="114300" y="70104"/>
                                </a:cubicBezTo>
                                <a:cubicBezTo>
                                  <a:pt x="114300" y="50292"/>
                                  <a:pt x="106680" y="33528"/>
                                  <a:pt x="94488" y="19812"/>
                                </a:cubicBezTo>
                                <a:cubicBezTo>
                                  <a:pt x="80772" y="6096"/>
                                  <a:pt x="62484" y="0"/>
                                  <a:pt x="39624"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511" name="Shape 21511"/>
                        <wps:cNvSpPr/>
                        <wps:spPr>
                          <a:xfrm>
                            <a:off x="99060" y="1780032"/>
                            <a:ext cx="192024" cy="298704"/>
                          </a:xfrm>
                          <a:custGeom>
                            <a:avLst/>
                            <a:gdLst/>
                            <a:ahLst/>
                            <a:cxnLst/>
                            <a:rect l="0" t="0" r="0" b="0"/>
                            <a:pathLst>
                              <a:path w="192024" h="298704">
                                <a:moveTo>
                                  <a:pt x="53340" y="0"/>
                                </a:moveTo>
                                <a:cubicBezTo>
                                  <a:pt x="38100" y="0"/>
                                  <a:pt x="19812" y="3048"/>
                                  <a:pt x="0" y="7620"/>
                                </a:cubicBezTo>
                                <a:cubicBezTo>
                                  <a:pt x="0" y="102108"/>
                                  <a:pt x="0" y="196596"/>
                                  <a:pt x="0" y="291084"/>
                                </a:cubicBezTo>
                                <a:cubicBezTo>
                                  <a:pt x="21336" y="295656"/>
                                  <a:pt x="39624" y="298704"/>
                                  <a:pt x="54864" y="298704"/>
                                </a:cubicBezTo>
                                <a:cubicBezTo>
                                  <a:pt x="94488" y="298704"/>
                                  <a:pt x="126492" y="284988"/>
                                  <a:pt x="152400" y="259080"/>
                                </a:cubicBezTo>
                                <a:cubicBezTo>
                                  <a:pt x="179832" y="231648"/>
                                  <a:pt x="192024" y="195072"/>
                                  <a:pt x="192024" y="149352"/>
                                </a:cubicBezTo>
                                <a:cubicBezTo>
                                  <a:pt x="192024" y="103632"/>
                                  <a:pt x="179832" y="67056"/>
                                  <a:pt x="152400" y="39624"/>
                                </a:cubicBezTo>
                                <a:cubicBezTo>
                                  <a:pt x="126492" y="13716"/>
                                  <a:pt x="92964" y="0"/>
                                  <a:pt x="5334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512" name="Shape 21512"/>
                        <wps:cNvSpPr/>
                        <wps:spPr>
                          <a:xfrm>
                            <a:off x="4591812" y="1761744"/>
                            <a:ext cx="297180" cy="333756"/>
                          </a:xfrm>
                          <a:custGeom>
                            <a:avLst/>
                            <a:gdLst/>
                            <a:ahLst/>
                            <a:cxnLst/>
                            <a:rect l="0" t="0" r="0" b="0"/>
                            <a:pathLst>
                              <a:path w="297180" h="333756">
                                <a:moveTo>
                                  <a:pt x="0" y="0"/>
                                </a:moveTo>
                                <a:cubicBezTo>
                                  <a:pt x="88392" y="0"/>
                                  <a:pt x="178308" y="0"/>
                                  <a:pt x="266700" y="0"/>
                                </a:cubicBezTo>
                                <a:cubicBezTo>
                                  <a:pt x="268224" y="24384"/>
                                  <a:pt x="269748" y="48768"/>
                                  <a:pt x="269748" y="73152"/>
                                </a:cubicBezTo>
                                <a:cubicBezTo>
                                  <a:pt x="266700" y="73152"/>
                                  <a:pt x="263652" y="73152"/>
                                  <a:pt x="260604" y="73152"/>
                                </a:cubicBezTo>
                                <a:cubicBezTo>
                                  <a:pt x="257556" y="54864"/>
                                  <a:pt x="252984" y="42672"/>
                                  <a:pt x="248412" y="36576"/>
                                </a:cubicBezTo>
                                <a:cubicBezTo>
                                  <a:pt x="243840" y="30480"/>
                                  <a:pt x="237744" y="24384"/>
                                  <a:pt x="230124" y="21336"/>
                                </a:cubicBezTo>
                                <a:cubicBezTo>
                                  <a:pt x="222504" y="19812"/>
                                  <a:pt x="210312" y="18288"/>
                                  <a:pt x="193548" y="18288"/>
                                </a:cubicBezTo>
                                <a:cubicBezTo>
                                  <a:pt x="161544" y="18288"/>
                                  <a:pt x="129540" y="18288"/>
                                  <a:pt x="99060" y="18288"/>
                                </a:cubicBezTo>
                                <a:cubicBezTo>
                                  <a:pt x="99060" y="62484"/>
                                  <a:pt x="99060" y="106680"/>
                                  <a:pt x="99060" y="150876"/>
                                </a:cubicBezTo>
                                <a:cubicBezTo>
                                  <a:pt x="123444" y="150876"/>
                                  <a:pt x="149352" y="150876"/>
                                  <a:pt x="175260" y="150876"/>
                                </a:cubicBezTo>
                                <a:cubicBezTo>
                                  <a:pt x="193548" y="150876"/>
                                  <a:pt x="207264" y="147828"/>
                                  <a:pt x="213360" y="141732"/>
                                </a:cubicBezTo>
                                <a:cubicBezTo>
                                  <a:pt x="222504" y="134112"/>
                                  <a:pt x="228600" y="120396"/>
                                  <a:pt x="228600" y="102108"/>
                                </a:cubicBezTo>
                                <a:cubicBezTo>
                                  <a:pt x="231648" y="102108"/>
                                  <a:pt x="234696" y="102108"/>
                                  <a:pt x="237744" y="102108"/>
                                </a:cubicBezTo>
                                <a:cubicBezTo>
                                  <a:pt x="237744" y="140208"/>
                                  <a:pt x="237744" y="179832"/>
                                  <a:pt x="237744" y="217932"/>
                                </a:cubicBezTo>
                                <a:cubicBezTo>
                                  <a:pt x="234696" y="217932"/>
                                  <a:pt x="231648" y="217932"/>
                                  <a:pt x="228600" y="217932"/>
                                </a:cubicBezTo>
                                <a:cubicBezTo>
                                  <a:pt x="227076" y="201168"/>
                                  <a:pt x="224028" y="192024"/>
                                  <a:pt x="220980" y="187452"/>
                                </a:cubicBezTo>
                                <a:cubicBezTo>
                                  <a:pt x="217932" y="181356"/>
                                  <a:pt x="213360" y="176784"/>
                                  <a:pt x="207264" y="173736"/>
                                </a:cubicBezTo>
                                <a:cubicBezTo>
                                  <a:pt x="199644" y="169164"/>
                                  <a:pt x="188976" y="167640"/>
                                  <a:pt x="175260" y="167640"/>
                                </a:cubicBezTo>
                                <a:cubicBezTo>
                                  <a:pt x="149352" y="167640"/>
                                  <a:pt x="123444" y="167640"/>
                                  <a:pt x="99060" y="167640"/>
                                </a:cubicBezTo>
                                <a:cubicBezTo>
                                  <a:pt x="99060" y="204216"/>
                                  <a:pt x="99060" y="242316"/>
                                  <a:pt x="99060" y="278892"/>
                                </a:cubicBezTo>
                                <a:cubicBezTo>
                                  <a:pt x="99060" y="292608"/>
                                  <a:pt x="99060" y="301752"/>
                                  <a:pt x="100584" y="304800"/>
                                </a:cubicBezTo>
                                <a:cubicBezTo>
                                  <a:pt x="102108" y="309372"/>
                                  <a:pt x="103632" y="310896"/>
                                  <a:pt x="108204" y="312420"/>
                                </a:cubicBezTo>
                                <a:cubicBezTo>
                                  <a:pt x="111252" y="315468"/>
                                  <a:pt x="117348" y="315468"/>
                                  <a:pt x="126492" y="315468"/>
                                </a:cubicBezTo>
                                <a:cubicBezTo>
                                  <a:pt x="146304" y="315468"/>
                                  <a:pt x="166116" y="315468"/>
                                  <a:pt x="185928" y="315468"/>
                                </a:cubicBezTo>
                                <a:cubicBezTo>
                                  <a:pt x="205740" y="315468"/>
                                  <a:pt x="219456" y="313944"/>
                                  <a:pt x="228600" y="312420"/>
                                </a:cubicBezTo>
                                <a:cubicBezTo>
                                  <a:pt x="237744" y="309372"/>
                                  <a:pt x="245364" y="304800"/>
                                  <a:pt x="254508" y="297180"/>
                                </a:cubicBezTo>
                                <a:cubicBezTo>
                                  <a:pt x="265176" y="286512"/>
                                  <a:pt x="275844" y="271272"/>
                                  <a:pt x="286512" y="249936"/>
                                </a:cubicBezTo>
                                <a:cubicBezTo>
                                  <a:pt x="289560" y="249936"/>
                                  <a:pt x="292608" y="249936"/>
                                  <a:pt x="297180" y="249936"/>
                                </a:cubicBezTo>
                                <a:cubicBezTo>
                                  <a:pt x="286512" y="278892"/>
                                  <a:pt x="275844" y="306324"/>
                                  <a:pt x="266700" y="333756"/>
                                </a:cubicBezTo>
                                <a:cubicBezTo>
                                  <a:pt x="178308" y="333756"/>
                                  <a:pt x="88392" y="333756"/>
                                  <a:pt x="0" y="333756"/>
                                </a:cubicBezTo>
                                <a:cubicBezTo>
                                  <a:pt x="0" y="330708"/>
                                  <a:pt x="0" y="327660"/>
                                  <a:pt x="0" y="324612"/>
                                </a:cubicBezTo>
                                <a:cubicBezTo>
                                  <a:pt x="4572" y="324612"/>
                                  <a:pt x="7620" y="324612"/>
                                  <a:pt x="12192" y="324612"/>
                                </a:cubicBezTo>
                                <a:cubicBezTo>
                                  <a:pt x="19812" y="324612"/>
                                  <a:pt x="27432" y="323088"/>
                                  <a:pt x="35052" y="320040"/>
                                </a:cubicBezTo>
                                <a:cubicBezTo>
                                  <a:pt x="41148" y="316992"/>
                                  <a:pt x="44196" y="312420"/>
                                  <a:pt x="47244" y="307848"/>
                                </a:cubicBezTo>
                                <a:cubicBezTo>
                                  <a:pt x="48768" y="301752"/>
                                  <a:pt x="48768" y="291084"/>
                                  <a:pt x="48768" y="275844"/>
                                </a:cubicBezTo>
                                <a:cubicBezTo>
                                  <a:pt x="48768" y="202692"/>
                                  <a:pt x="48768" y="131064"/>
                                  <a:pt x="48768" y="57912"/>
                                </a:cubicBezTo>
                                <a:cubicBezTo>
                                  <a:pt x="48768" y="36576"/>
                                  <a:pt x="47244" y="24384"/>
                                  <a:pt x="42672" y="18288"/>
                                </a:cubicBezTo>
                                <a:cubicBezTo>
                                  <a:pt x="36576" y="12192"/>
                                  <a:pt x="25908" y="9144"/>
                                  <a:pt x="12192" y="9144"/>
                                </a:cubicBezTo>
                                <a:cubicBezTo>
                                  <a:pt x="7620" y="9144"/>
                                  <a:pt x="4572" y="9144"/>
                                  <a:pt x="0" y="9144"/>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513" name="Shape 21513"/>
                        <wps:cNvSpPr/>
                        <wps:spPr>
                          <a:xfrm>
                            <a:off x="4241292" y="1761744"/>
                            <a:ext cx="344424" cy="333756"/>
                          </a:xfrm>
                          <a:custGeom>
                            <a:avLst/>
                            <a:gdLst/>
                            <a:ahLst/>
                            <a:cxnLst/>
                            <a:rect l="0" t="0" r="0" b="0"/>
                            <a:pathLst>
                              <a:path w="344424" h="333756">
                                <a:moveTo>
                                  <a:pt x="0" y="0"/>
                                </a:moveTo>
                                <a:cubicBezTo>
                                  <a:pt x="42672" y="0"/>
                                  <a:pt x="83820" y="0"/>
                                  <a:pt x="126492" y="0"/>
                                </a:cubicBezTo>
                                <a:cubicBezTo>
                                  <a:pt x="163068" y="0"/>
                                  <a:pt x="190500" y="3048"/>
                                  <a:pt x="207264" y="7620"/>
                                </a:cubicBezTo>
                                <a:cubicBezTo>
                                  <a:pt x="225552" y="12192"/>
                                  <a:pt x="239268" y="22860"/>
                                  <a:pt x="251460" y="36576"/>
                                </a:cubicBezTo>
                                <a:cubicBezTo>
                                  <a:pt x="263652" y="50292"/>
                                  <a:pt x="269748" y="67056"/>
                                  <a:pt x="269748" y="85344"/>
                                </a:cubicBezTo>
                                <a:cubicBezTo>
                                  <a:pt x="269748" y="106680"/>
                                  <a:pt x="263652" y="124968"/>
                                  <a:pt x="249936" y="138684"/>
                                </a:cubicBezTo>
                                <a:cubicBezTo>
                                  <a:pt x="236220" y="153924"/>
                                  <a:pt x="213360" y="164592"/>
                                  <a:pt x="184404" y="170688"/>
                                </a:cubicBezTo>
                                <a:cubicBezTo>
                                  <a:pt x="208788" y="202692"/>
                                  <a:pt x="233172" y="234696"/>
                                  <a:pt x="256032" y="266700"/>
                                </a:cubicBezTo>
                                <a:cubicBezTo>
                                  <a:pt x="272796" y="289560"/>
                                  <a:pt x="286512" y="303276"/>
                                  <a:pt x="298704" y="310896"/>
                                </a:cubicBezTo>
                                <a:cubicBezTo>
                                  <a:pt x="310896" y="318516"/>
                                  <a:pt x="326136" y="323088"/>
                                  <a:pt x="344424" y="324612"/>
                                </a:cubicBezTo>
                                <a:cubicBezTo>
                                  <a:pt x="344424" y="327660"/>
                                  <a:pt x="344424" y="330708"/>
                                  <a:pt x="344424" y="333756"/>
                                </a:cubicBezTo>
                                <a:cubicBezTo>
                                  <a:pt x="313944" y="333756"/>
                                  <a:pt x="283464" y="333756"/>
                                  <a:pt x="251460" y="333756"/>
                                </a:cubicBezTo>
                                <a:cubicBezTo>
                                  <a:pt x="213360" y="281940"/>
                                  <a:pt x="173736" y="230124"/>
                                  <a:pt x="135636" y="178308"/>
                                </a:cubicBezTo>
                                <a:cubicBezTo>
                                  <a:pt x="126492" y="178308"/>
                                  <a:pt x="118872" y="178308"/>
                                  <a:pt x="114300" y="178308"/>
                                </a:cubicBezTo>
                                <a:cubicBezTo>
                                  <a:pt x="111252" y="178308"/>
                                  <a:pt x="109728" y="178308"/>
                                  <a:pt x="106680" y="178308"/>
                                </a:cubicBezTo>
                                <a:cubicBezTo>
                                  <a:pt x="103632" y="178308"/>
                                  <a:pt x="102108" y="178308"/>
                                  <a:pt x="99060" y="178308"/>
                                </a:cubicBezTo>
                                <a:cubicBezTo>
                                  <a:pt x="99060" y="210312"/>
                                  <a:pt x="99060" y="242316"/>
                                  <a:pt x="99060" y="274320"/>
                                </a:cubicBezTo>
                                <a:cubicBezTo>
                                  <a:pt x="99060" y="295656"/>
                                  <a:pt x="100584" y="309372"/>
                                  <a:pt x="105156" y="313944"/>
                                </a:cubicBezTo>
                                <a:cubicBezTo>
                                  <a:pt x="112776" y="321564"/>
                                  <a:pt x="121920" y="324612"/>
                                  <a:pt x="135636" y="324612"/>
                                </a:cubicBezTo>
                                <a:cubicBezTo>
                                  <a:pt x="140208" y="324612"/>
                                  <a:pt x="143256" y="324612"/>
                                  <a:pt x="147828" y="324612"/>
                                </a:cubicBezTo>
                                <a:cubicBezTo>
                                  <a:pt x="147828" y="327660"/>
                                  <a:pt x="147828" y="330708"/>
                                  <a:pt x="147828" y="333756"/>
                                </a:cubicBezTo>
                                <a:cubicBezTo>
                                  <a:pt x="99060" y="333756"/>
                                  <a:pt x="50292" y="333756"/>
                                  <a:pt x="0" y="333756"/>
                                </a:cubicBezTo>
                                <a:cubicBezTo>
                                  <a:pt x="0" y="330708"/>
                                  <a:pt x="0" y="327660"/>
                                  <a:pt x="0" y="324612"/>
                                </a:cubicBezTo>
                                <a:cubicBezTo>
                                  <a:pt x="4572" y="324612"/>
                                  <a:pt x="9144" y="324612"/>
                                  <a:pt x="13716" y="324612"/>
                                </a:cubicBezTo>
                                <a:cubicBezTo>
                                  <a:pt x="27432" y="324612"/>
                                  <a:pt x="38100" y="320040"/>
                                  <a:pt x="44196" y="310896"/>
                                </a:cubicBezTo>
                                <a:cubicBezTo>
                                  <a:pt x="48768" y="306324"/>
                                  <a:pt x="50292" y="294132"/>
                                  <a:pt x="50292" y="274320"/>
                                </a:cubicBezTo>
                                <a:cubicBezTo>
                                  <a:pt x="50292" y="202692"/>
                                  <a:pt x="50292" y="131064"/>
                                  <a:pt x="50292" y="59436"/>
                                </a:cubicBezTo>
                                <a:cubicBezTo>
                                  <a:pt x="50292" y="38100"/>
                                  <a:pt x="47244" y="24384"/>
                                  <a:pt x="42672" y="19812"/>
                                </a:cubicBezTo>
                                <a:cubicBezTo>
                                  <a:pt x="36576" y="12192"/>
                                  <a:pt x="25908" y="9144"/>
                                  <a:pt x="13716" y="9144"/>
                                </a:cubicBezTo>
                                <a:cubicBezTo>
                                  <a:pt x="9144" y="9144"/>
                                  <a:pt x="4572" y="9144"/>
                                  <a:pt x="0" y="9144"/>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514" name="Shape 21514"/>
                        <wps:cNvSpPr/>
                        <wps:spPr>
                          <a:xfrm>
                            <a:off x="4070604" y="1761744"/>
                            <a:ext cx="149352" cy="333756"/>
                          </a:xfrm>
                          <a:custGeom>
                            <a:avLst/>
                            <a:gdLst/>
                            <a:ahLst/>
                            <a:cxnLst/>
                            <a:rect l="0" t="0" r="0" b="0"/>
                            <a:pathLst>
                              <a:path w="149352" h="333756">
                                <a:moveTo>
                                  <a:pt x="0" y="0"/>
                                </a:moveTo>
                                <a:cubicBezTo>
                                  <a:pt x="50292" y="0"/>
                                  <a:pt x="99060" y="0"/>
                                  <a:pt x="149352" y="0"/>
                                </a:cubicBezTo>
                                <a:cubicBezTo>
                                  <a:pt x="149352" y="3048"/>
                                  <a:pt x="149352" y="6096"/>
                                  <a:pt x="149352" y="9144"/>
                                </a:cubicBezTo>
                                <a:cubicBezTo>
                                  <a:pt x="144780" y="9144"/>
                                  <a:pt x="140208" y="9144"/>
                                  <a:pt x="137160" y="9144"/>
                                </a:cubicBezTo>
                                <a:cubicBezTo>
                                  <a:pt x="121920" y="9144"/>
                                  <a:pt x="112776" y="12192"/>
                                  <a:pt x="105156" y="21336"/>
                                </a:cubicBezTo>
                                <a:cubicBezTo>
                                  <a:pt x="102108" y="25908"/>
                                  <a:pt x="99060" y="39624"/>
                                  <a:pt x="99060" y="59436"/>
                                </a:cubicBezTo>
                                <a:cubicBezTo>
                                  <a:pt x="99060" y="131064"/>
                                  <a:pt x="99060" y="202692"/>
                                  <a:pt x="99060" y="274320"/>
                                </a:cubicBezTo>
                                <a:cubicBezTo>
                                  <a:pt x="99060" y="292608"/>
                                  <a:pt x="100584" y="303276"/>
                                  <a:pt x="102108" y="307848"/>
                                </a:cubicBezTo>
                                <a:cubicBezTo>
                                  <a:pt x="103632" y="312420"/>
                                  <a:pt x="108204" y="315468"/>
                                  <a:pt x="112776" y="318516"/>
                                </a:cubicBezTo>
                                <a:cubicBezTo>
                                  <a:pt x="120396" y="323088"/>
                                  <a:pt x="128016" y="324612"/>
                                  <a:pt x="137160" y="324612"/>
                                </a:cubicBezTo>
                                <a:cubicBezTo>
                                  <a:pt x="140208" y="324612"/>
                                  <a:pt x="144780" y="324612"/>
                                  <a:pt x="149352" y="324612"/>
                                </a:cubicBezTo>
                                <a:cubicBezTo>
                                  <a:pt x="149352" y="327660"/>
                                  <a:pt x="149352" y="330708"/>
                                  <a:pt x="149352" y="333756"/>
                                </a:cubicBezTo>
                                <a:cubicBezTo>
                                  <a:pt x="99060" y="333756"/>
                                  <a:pt x="50292" y="333756"/>
                                  <a:pt x="0" y="333756"/>
                                </a:cubicBezTo>
                                <a:cubicBezTo>
                                  <a:pt x="0" y="330708"/>
                                  <a:pt x="0" y="327660"/>
                                  <a:pt x="0" y="324612"/>
                                </a:cubicBezTo>
                                <a:cubicBezTo>
                                  <a:pt x="4572" y="324612"/>
                                  <a:pt x="9144" y="324612"/>
                                  <a:pt x="13716" y="324612"/>
                                </a:cubicBezTo>
                                <a:cubicBezTo>
                                  <a:pt x="27432" y="324612"/>
                                  <a:pt x="38100" y="321564"/>
                                  <a:pt x="44196" y="312420"/>
                                </a:cubicBezTo>
                                <a:cubicBezTo>
                                  <a:pt x="48768" y="307848"/>
                                  <a:pt x="50292" y="295656"/>
                                  <a:pt x="50292" y="274320"/>
                                </a:cubicBezTo>
                                <a:cubicBezTo>
                                  <a:pt x="50292" y="202692"/>
                                  <a:pt x="50292" y="131064"/>
                                  <a:pt x="50292" y="59436"/>
                                </a:cubicBezTo>
                                <a:cubicBezTo>
                                  <a:pt x="50292" y="42672"/>
                                  <a:pt x="48768" y="30480"/>
                                  <a:pt x="47244" y="25908"/>
                                </a:cubicBezTo>
                                <a:cubicBezTo>
                                  <a:pt x="45720" y="21336"/>
                                  <a:pt x="41148" y="18288"/>
                                  <a:pt x="36576" y="15240"/>
                                </a:cubicBezTo>
                                <a:cubicBezTo>
                                  <a:pt x="28956" y="10668"/>
                                  <a:pt x="21336" y="9144"/>
                                  <a:pt x="13716" y="9144"/>
                                </a:cubicBezTo>
                                <a:cubicBezTo>
                                  <a:pt x="9144" y="9144"/>
                                  <a:pt x="4572" y="9144"/>
                                  <a:pt x="0" y="9144"/>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515" name="Shape 21515"/>
                        <wps:cNvSpPr/>
                        <wps:spPr>
                          <a:xfrm>
                            <a:off x="3377184" y="1761744"/>
                            <a:ext cx="291084" cy="333756"/>
                          </a:xfrm>
                          <a:custGeom>
                            <a:avLst/>
                            <a:gdLst/>
                            <a:ahLst/>
                            <a:cxnLst/>
                            <a:rect l="0" t="0" r="0" b="0"/>
                            <a:pathLst>
                              <a:path w="291084" h="333756">
                                <a:moveTo>
                                  <a:pt x="4572" y="0"/>
                                </a:moveTo>
                                <a:cubicBezTo>
                                  <a:pt x="99060" y="0"/>
                                  <a:pt x="192024" y="0"/>
                                  <a:pt x="286512" y="0"/>
                                </a:cubicBezTo>
                                <a:cubicBezTo>
                                  <a:pt x="288036" y="25908"/>
                                  <a:pt x="289560" y="51816"/>
                                  <a:pt x="291084" y="77724"/>
                                </a:cubicBezTo>
                                <a:cubicBezTo>
                                  <a:pt x="286512" y="77724"/>
                                  <a:pt x="283464" y="77724"/>
                                  <a:pt x="280416" y="77724"/>
                                </a:cubicBezTo>
                                <a:cubicBezTo>
                                  <a:pt x="278892" y="64008"/>
                                  <a:pt x="275844" y="54864"/>
                                  <a:pt x="272796" y="48768"/>
                                </a:cubicBezTo>
                                <a:cubicBezTo>
                                  <a:pt x="268224" y="39624"/>
                                  <a:pt x="260604" y="32004"/>
                                  <a:pt x="251460" y="27432"/>
                                </a:cubicBezTo>
                                <a:cubicBezTo>
                                  <a:pt x="243840" y="22860"/>
                                  <a:pt x="231648" y="21336"/>
                                  <a:pt x="217932" y="21336"/>
                                </a:cubicBezTo>
                                <a:cubicBezTo>
                                  <a:pt x="201168" y="21336"/>
                                  <a:pt x="184404" y="21336"/>
                                  <a:pt x="169164" y="21336"/>
                                </a:cubicBezTo>
                                <a:cubicBezTo>
                                  <a:pt x="169164" y="105156"/>
                                  <a:pt x="169164" y="190500"/>
                                  <a:pt x="169164" y="275844"/>
                                </a:cubicBezTo>
                                <a:cubicBezTo>
                                  <a:pt x="169164" y="297180"/>
                                  <a:pt x="170688" y="309372"/>
                                  <a:pt x="175260" y="315468"/>
                                </a:cubicBezTo>
                                <a:cubicBezTo>
                                  <a:pt x="181356" y="321564"/>
                                  <a:pt x="192024" y="324612"/>
                                  <a:pt x="205740" y="324612"/>
                                </a:cubicBezTo>
                                <a:cubicBezTo>
                                  <a:pt x="208788" y="324612"/>
                                  <a:pt x="213360" y="324612"/>
                                  <a:pt x="217932" y="324612"/>
                                </a:cubicBezTo>
                                <a:cubicBezTo>
                                  <a:pt x="217932" y="327660"/>
                                  <a:pt x="217932" y="330708"/>
                                  <a:pt x="217932" y="333756"/>
                                </a:cubicBezTo>
                                <a:cubicBezTo>
                                  <a:pt x="169164" y="333756"/>
                                  <a:pt x="120396" y="333756"/>
                                  <a:pt x="70104" y="333756"/>
                                </a:cubicBezTo>
                                <a:cubicBezTo>
                                  <a:pt x="70104" y="330708"/>
                                  <a:pt x="70104" y="327660"/>
                                  <a:pt x="70104" y="324612"/>
                                </a:cubicBezTo>
                                <a:cubicBezTo>
                                  <a:pt x="74676" y="324612"/>
                                  <a:pt x="79248" y="324612"/>
                                  <a:pt x="82296" y="324612"/>
                                </a:cubicBezTo>
                                <a:cubicBezTo>
                                  <a:pt x="97536" y="324612"/>
                                  <a:pt x="108204" y="320040"/>
                                  <a:pt x="114300" y="312420"/>
                                </a:cubicBezTo>
                                <a:cubicBezTo>
                                  <a:pt x="117348" y="306324"/>
                                  <a:pt x="120396" y="295656"/>
                                  <a:pt x="120396" y="275844"/>
                                </a:cubicBezTo>
                                <a:cubicBezTo>
                                  <a:pt x="120396" y="190500"/>
                                  <a:pt x="120396" y="105156"/>
                                  <a:pt x="120396" y="21336"/>
                                </a:cubicBezTo>
                                <a:cubicBezTo>
                                  <a:pt x="105156" y="21336"/>
                                  <a:pt x="91440" y="21336"/>
                                  <a:pt x="77724" y="21336"/>
                                </a:cubicBezTo>
                                <a:cubicBezTo>
                                  <a:pt x="62484" y="21336"/>
                                  <a:pt x="50292" y="21336"/>
                                  <a:pt x="44196" y="24384"/>
                                </a:cubicBezTo>
                                <a:cubicBezTo>
                                  <a:pt x="35052" y="27432"/>
                                  <a:pt x="27432" y="33528"/>
                                  <a:pt x="21336" y="42672"/>
                                </a:cubicBezTo>
                                <a:cubicBezTo>
                                  <a:pt x="15240" y="50292"/>
                                  <a:pt x="10668" y="62484"/>
                                  <a:pt x="9144" y="77724"/>
                                </a:cubicBezTo>
                                <a:cubicBezTo>
                                  <a:pt x="6096" y="77724"/>
                                  <a:pt x="3048" y="77724"/>
                                  <a:pt x="0" y="77724"/>
                                </a:cubicBezTo>
                                <a:cubicBezTo>
                                  <a:pt x="1524" y="51816"/>
                                  <a:pt x="3048" y="25908"/>
                                  <a:pt x="4572"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516" name="Shape 21516"/>
                        <wps:cNvSpPr/>
                        <wps:spPr>
                          <a:xfrm>
                            <a:off x="3201924" y="1761744"/>
                            <a:ext cx="147828" cy="333756"/>
                          </a:xfrm>
                          <a:custGeom>
                            <a:avLst/>
                            <a:gdLst/>
                            <a:ahLst/>
                            <a:cxnLst/>
                            <a:rect l="0" t="0" r="0" b="0"/>
                            <a:pathLst>
                              <a:path w="147828" h="333756">
                                <a:moveTo>
                                  <a:pt x="0" y="0"/>
                                </a:moveTo>
                                <a:cubicBezTo>
                                  <a:pt x="48768" y="0"/>
                                  <a:pt x="99060" y="0"/>
                                  <a:pt x="147828" y="0"/>
                                </a:cubicBezTo>
                                <a:cubicBezTo>
                                  <a:pt x="147828" y="3048"/>
                                  <a:pt x="147828" y="6096"/>
                                  <a:pt x="147828" y="9144"/>
                                </a:cubicBezTo>
                                <a:cubicBezTo>
                                  <a:pt x="144780" y="9144"/>
                                  <a:pt x="140208" y="9144"/>
                                  <a:pt x="135636" y="9144"/>
                                </a:cubicBezTo>
                                <a:cubicBezTo>
                                  <a:pt x="121920" y="9144"/>
                                  <a:pt x="111252" y="12192"/>
                                  <a:pt x="105156" y="21336"/>
                                </a:cubicBezTo>
                                <a:cubicBezTo>
                                  <a:pt x="100584" y="25908"/>
                                  <a:pt x="99060" y="39624"/>
                                  <a:pt x="99060" y="59436"/>
                                </a:cubicBezTo>
                                <a:cubicBezTo>
                                  <a:pt x="99060" y="131064"/>
                                  <a:pt x="99060" y="202692"/>
                                  <a:pt x="99060" y="274320"/>
                                </a:cubicBezTo>
                                <a:cubicBezTo>
                                  <a:pt x="99060" y="292608"/>
                                  <a:pt x="99060" y="303276"/>
                                  <a:pt x="102108" y="307848"/>
                                </a:cubicBezTo>
                                <a:cubicBezTo>
                                  <a:pt x="103632" y="312420"/>
                                  <a:pt x="106680" y="315468"/>
                                  <a:pt x="112776" y="318516"/>
                                </a:cubicBezTo>
                                <a:cubicBezTo>
                                  <a:pt x="120396" y="323088"/>
                                  <a:pt x="128016" y="324612"/>
                                  <a:pt x="135636" y="324612"/>
                                </a:cubicBezTo>
                                <a:cubicBezTo>
                                  <a:pt x="140208" y="324612"/>
                                  <a:pt x="144780" y="324612"/>
                                  <a:pt x="147828" y="324612"/>
                                </a:cubicBezTo>
                                <a:cubicBezTo>
                                  <a:pt x="147828" y="327660"/>
                                  <a:pt x="147828" y="330708"/>
                                  <a:pt x="147828" y="333756"/>
                                </a:cubicBezTo>
                                <a:cubicBezTo>
                                  <a:pt x="99060" y="333756"/>
                                  <a:pt x="48768" y="333756"/>
                                  <a:pt x="0" y="333756"/>
                                </a:cubicBezTo>
                                <a:cubicBezTo>
                                  <a:pt x="0" y="330708"/>
                                  <a:pt x="0" y="327660"/>
                                  <a:pt x="0" y="324612"/>
                                </a:cubicBezTo>
                                <a:cubicBezTo>
                                  <a:pt x="4572" y="324612"/>
                                  <a:pt x="7620" y="324612"/>
                                  <a:pt x="12192" y="324612"/>
                                </a:cubicBezTo>
                                <a:cubicBezTo>
                                  <a:pt x="25908" y="324612"/>
                                  <a:pt x="36576" y="321564"/>
                                  <a:pt x="42672" y="312420"/>
                                </a:cubicBezTo>
                                <a:cubicBezTo>
                                  <a:pt x="47244" y="307848"/>
                                  <a:pt x="50292" y="295656"/>
                                  <a:pt x="50292" y="274320"/>
                                </a:cubicBezTo>
                                <a:cubicBezTo>
                                  <a:pt x="50292" y="202692"/>
                                  <a:pt x="50292" y="131064"/>
                                  <a:pt x="50292" y="59436"/>
                                </a:cubicBezTo>
                                <a:cubicBezTo>
                                  <a:pt x="50292" y="42672"/>
                                  <a:pt x="48768" y="30480"/>
                                  <a:pt x="45720" y="25908"/>
                                </a:cubicBezTo>
                                <a:cubicBezTo>
                                  <a:pt x="44196" y="21336"/>
                                  <a:pt x="41148" y="18288"/>
                                  <a:pt x="35052" y="15240"/>
                                </a:cubicBezTo>
                                <a:cubicBezTo>
                                  <a:pt x="28956" y="10668"/>
                                  <a:pt x="19812" y="9144"/>
                                  <a:pt x="12192" y="9144"/>
                                </a:cubicBezTo>
                                <a:cubicBezTo>
                                  <a:pt x="7620" y="9144"/>
                                  <a:pt x="4572" y="9144"/>
                                  <a:pt x="0" y="9144"/>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517" name="Shape 21517"/>
                        <wps:cNvSpPr/>
                        <wps:spPr>
                          <a:xfrm>
                            <a:off x="2435352" y="1761744"/>
                            <a:ext cx="745236" cy="341376"/>
                          </a:xfrm>
                          <a:custGeom>
                            <a:avLst/>
                            <a:gdLst/>
                            <a:ahLst/>
                            <a:cxnLst/>
                            <a:rect l="0" t="0" r="0" b="0"/>
                            <a:pathLst>
                              <a:path w="745236" h="341376">
                                <a:moveTo>
                                  <a:pt x="0" y="0"/>
                                </a:moveTo>
                                <a:cubicBezTo>
                                  <a:pt x="50292" y="0"/>
                                  <a:pt x="100584" y="0"/>
                                  <a:pt x="149352" y="0"/>
                                </a:cubicBezTo>
                                <a:cubicBezTo>
                                  <a:pt x="149352" y="3048"/>
                                  <a:pt x="149352" y="6096"/>
                                  <a:pt x="149352" y="9144"/>
                                </a:cubicBezTo>
                                <a:cubicBezTo>
                                  <a:pt x="144780" y="9144"/>
                                  <a:pt x="140208" y="9144"/>
                                  <a:pt x="137160" y="9144"/>
                                </a:cubicBezTo>
                                <a:cubicBezTo>
                                  <a:pt x="121920" y="9144"/>
                                  <a:pt x="111252" y="13716"/>
                                  <a:pt x="105156" y="21336"/>
                                </a:cubicBezTo>
                                <a:cubicBezTo>
                                  <a:pt x="102108" y="27432"/>
                                  <a:pt x="99060" y="39624"/>
                                  <a:pt x="99060" y="59436"/>
                                </a:cubicBezTo>
                                <a:cubicBezTo>
                                  <a:pt x="99060" y="108204"/>
                                  <a:pt x="99060" y="155448"/>
                                  <a:pt x="99060" y="204216"/>
                                </a:cubicBezTo>
                                <a:cubicBezTo>
                                  <a:pt x="99060" y="217932"/>
                                  <a:pt x="100584" y="233172"/>
                                  <a:pt x="103632" y="249936"/>
                                </a:cubicBezTo>
                                <a:cubicBezTo>
                                  <a:pt x="105156" y="266700"/>
                                  <a:pt x="109728" y="278892"/>
                                  <a:pt x="117348" y="288036"/>
                                </a:cubicBezTo>
                                <a:cubicBezTo>
                                  <a:pt x="123444" y="297180"/>
                                  <a:pt x="132588" y="306324"/>
                                  <a:pt x="144780" y="312420"/>
                                </a:cubicBezTo>
                                <a:cubicBezTo>
                                  <a:pt x="156972" y="318516"/>
                                  <a:pt x="172212" y="321564"/>
                                  <a:pt x="188976" y="321564"/>
                                </a:cubicBezTo>
                                <a:cubicBezTo>
                                  <a:pt x="211836" y="321564"/>
                                  <a:pt x="231648" y="315468"/>
                                  <a:pt x="249936" y="306324"/>
                                </a:cubicBezTo>
                                <a:cubicBezTo>
                                  <a:pt x="268224" y="297180"/>
                                  <a:pt x="280416" y="284988"/>
                                  <a:pt x="286512" y="269748"/>
                                </a:cubicBezTo>
                                <a:cubicBezTo>
                                  <a:pt x="292608" y="254508"/>
                                  <a:pt x="297180" y="230124"/>
                                  <a:pt x="297180" y="195072"/>
                                </a:cubicBezTo>
                                <a:cubicBezTo>
                                  <a:pt x="297180" y="149352"/>
                                  <a:pt x="297180" y="103632"/>
                                  <a:pt x="297180" y="59436"/>
                                </a:cubicBezTo>
                                <a:cubicBezTo>
                                  <a:pt x="297180" y="38100"/>
                                  <a:pt x="294132" y="24384"/>
                                  <a:pt x="289560" y="19812"/>
                                </a:cubicBezTo>
                                <a:cubicBezTo>
                                  <a:pt x="283464" y="12192"/>
                                  <a:pt x="272796" y="9144"/>
                                  <a:pt x="259080" y="9144"/>
                                </a:cubicBezTo>
                                <a:cubicBezTo>
                                  <a:pt x="256032" y="9144"/>
                                  <a:pt x="251460" y="9144"/>
                                  <a:pt x="246888" y="9144"/>
                                </a:cubicBezTo>
                                <a:cubicBezTo>
                                  <a:pt x="246888" y="6096"/>
                                  <a:pt x="246888" y="3048"/>
                                  <a:pt x="246888" y="0"/>
                                </a:cubicBezTo>
                                <a:cubicBezTo>
                                  <a:pt x="288036" y="0"/>
                                  <a:pt x="327660" y="0"/>
                                  <a:pt x="368808" y="0"/>
                                </a:cubicBezTo>
                                <a:cubicBezTo>
                                  <a:pt x="368808" y="0"/>
                                  <a:pt x="368808" y="0"/>
                                  <a:pt x="368808" y="0"/>
                                </a:cubicBezTo>
                                <a:cubicBezTo>
                                  <a:pt x="400812" y="0"/>
                                  <a:pt x="431292" y="0"/>
                                  <a:pt x="461772" y="0"/>
                                </a:cubicBezTo>
                                <a:cubicBezTo>
                                  <a:pt x="533400" y="83820"/>
                                  <a:pt x="603504" y="167640"/>
                                  <a:pt x="673608" y="249936"/>
                                </a:cubicBezTo>
                                <a:cubicBezTo>
                                  <a:pt x="673608" y="185928"/>
                                  <a:pt x="673608" y="121920"/>
                                  <a:pt x="673608" y="57912"/>
                                </a:cubicBezTo>
                                <a:cubicBezTo>
                                  <a:pt x="673608" y="36576"/>
                                  <a:pt x="672084" y="24384"/>
                                  <a:pt x="667512" y="19812"/>
                                </a:cubicBezTo>
                                <a:cubicBezTo>
                                  <a:pt x="661416" y="12192"/>
                                  <a:pt x="650748" y="9144"/>
                                  <a:pt x="637032" y="9144"/>
                                </a:cubicBezTo>
                                <a:cubicBezTo>
                                  <a:pt x="632460" y="9144"/>
                                  <a:pt x="629412" y="9144"/>
                                  <a:pt x="624840" y="9144"/>
                                </a:cubicBezTo>
                                <a:cubicBezTo>
                                  <a:pt x="624840" y="6096"/>
                                  <a:pt x="624840" y="3048"/>
                                  <a:pt x="624840" y="0"/>
                                </a:cubicBezTo>
                                <a:cubicBezTo>
                                  <a:pt x="665988" y="0"/>
                                  <a:pt x="705612" y="0"/>
                                  <a:pt x="745236" y="0"/>
                                </a:cubicBezTo>
                                <a:cubicBezTo>
                                  <a:pt x="745236" y="3048"/>
                                  <a:pt x="745236" y="6096"/>
                                  <a:pt x="745236" y="9144"/>
                                </a:cubicBezTo>
                                <a:cubicBezTo>
                                  <a:pt x="742188" y="9144"/>
                                  <a:pt x="737616" y="9144"/>
                                  <a:pt x="733044" y="9144"/>
                                </a:cubicBezTo>
                                <a:cubicBezTo>
                                  <a:pt x="719328" y="9144"/>
                                  <a:pt x="708660" y="13716"/>
                                  <a:pt x="702564" y="21336"/>
                                </a:cubicBezTo>
                                <a:cubicBezTo>
                                  <a:pt x="697992" y="27432"/>
                                  <a:pt x="696468" y="39624"/>
                                  <a:pt x="696468" y="57912"/>
                                </a:cubicBezTo>
                                <a:cubicBezTo>
                                  <a:pt x="696468" y="152400"/>
                                  <a:pt x="696468" y="245364"/>
                                  <a:pt x="696468" y="339852"/>
                                </a:cubicBezTo>
                                <a:cubicBezTo>
                                  <a:pt x="693420" y="339852"/>
                                  <a:pt x="690372" y="339852"/>
                                  <a:pt x="687324" y="339852"/>
                                </a:cubicBezTo>
                                <a:cubicBezTo>
                                  <a:pt x="611124" y="249936"/>
                                  <a:pt x="534924" y="160020"/>
                                  <a:pt x="458724" y="70104"/>
                                </a:cubicBezTo>
                                <a:cubicBezTo>
                                  <a:pt x="458724" y="138684"/>
                                  <a:pt x="458724" y="207264"/>
                                  <a:pt x="458724" y="275844"/>
                                </a:cubicBezTo>
                                <a:cubicBezTo>
                                  <a:pt x="458724" y="297180"/>
                                  <a:pt x="461772" y="309372"/>
                                  <a:pt x="466344" y="315468"/>
                                </a:cubicBezTo>
                                <a:cubicBezTo>
                                  <a:pt x="472440" y="321564"/>
                                  <a:pt x="483108" y="324612"/>
                                  <a:pt x="495300" y="324612"/>
                                </a:cubicBezTo>
                                <a:cubicBezTo>
                                  <a:pt x="499872" y="324612"/>
                                  <a:pt x="504444" y="324612"/>
                                  <a:pt x="507492" y="324612"/>
                                </a:cubicBezTo>
                                <a:cubicBezTo>
                                  <a:pt x="507492" y="327660"/>
                                  <a:pt x="507492" y="330708"/>
                                  <a:pt x="507492" y="333756"/>
                                </a:cubicBezTo>
                                <a:cubicBezTo>
                                  <a:pt x="467868" y="333756"/>
                                  <a:pt x="428244" y="333756"/>
                                  <a:pt x="387096" y="333756"/>
                                </a:cubicBezTo>
                                <a:cubicBezTo>
                                  <a:pt x="387096" y="330708"/>
                                  <a:pt x="387096" y="327660"/>
                                  <a:pt x="387096" y="324612"/>
                                </a:cubicBezTo>
                                <a:cubicBezTo>
                                  <a:pt x="391668" y="324612"/>
                                  <a:pt x="396240" y="324612"/>
                                  <a:pt x="399288" y="324612"/>
                                </a:cubicBezTo>
                                <a:cubicBezTo>
                                  <a:pt x="414528" y="324612"/>
                                  <a:pt x="425196" y="320040"/>
                                  <a:pt x="431292" y="312420"/>
                                </a:cubicBezTo>
                                <a:cubicBezTo>
                                  <a:pt x="434340" y="306324"/>
                                  <a:pt x="437388" y="295656"/>
                                  <a:pt x="437388" y="275844"/>
                                </a:cubicBezTo>
                                <a:cubicBezTo>
                                  <a:pt x="437388" y="198120"/>
                                  <a:pt x="437388" y="121920"/>
                                  <a:pt x="437388" y="44196"/>
                                </a:cubicBezTo>
                                <a:cubicBezTo>
                                  <a:pt x="426720" y="32004"/>
                                  <a:pt x="419100" y="24384"/>
                                  <a:pt x="414528" y="21336"/>
                                </a:cubicBezTo>
                                <a:cubicBezTo>
                                  <a:pt x="408432" y="18288"/>
                                  <a:pt x="400812" y="13716"/>
                                  <a:pt x="391668" y="10668"/>
                                </a:cubicBezTo>
                                <a:cubicBezTo>
                                  <a:pt x="385572" y="9144"/>
                                  <a:pt x="377952" y="9144"/>
                                  <a:pt x="368808" y="9144"/>
                                </a:cubicBezTo>
                                <a:cubicBezTo>
                                  <a:pt x="364236" y="9144"/>
                                  <a:pt x="359664" y="9144"/>
                                  <a:pt x="356616" y="9144"/>
                                </a:cubicBezTo>
                                <a:cubicBezTo>
                                  <a:pt x="342900" y="9144"/>
                                  <a:pt x="332232" y="13716"/>
                                  <a:pt x="324612" y="25908"/>
                                </a:cubicBezTo>
                                <a:cubicBezTo>
                                  <a:pt x="321564" y="30480"/>
                                  <a:pt x="320040" y="42672"/>
                                  <a:pt x="320040" y="60960"/>
                                </a:cubicBezTo>
                                <a:cubicBezTo>
                                  <a:pt x="320040" y="106680"/>
                                  <a:pt x="320040" y="150876"/>
                                  <a:pt x="320040" y="196596"/>
                                </a:cubicBezTo>
                                <a:cubicBezTo>
                                  <a:pt x="320040" y="230124"/>
                                  <a:pt x="315468" y="256032"/>
                                  <a:pt x="309372" y="274320"/>
                                </a:cubicBezTo>
                                <a:cubicBezTo>
                                  <a:pt x="301752" y="292608"/>
                                  <a:pt x="288036" y="309372"/>
                                  <a:pt x="268224" y="321564"/>
                                </a:cubicBezTo>
                                <a:cubicBezTo>
                                  <a:pt x="248412" y="335280"/>
                                  <a:pt x="220980" y="341376"/>
                                  <a:pt x="185928" y="341376"/>
                                </a:cubicBezTo>
                                <a:cubicBezTo>
                                  <a:pt x="147828" y="341376"/>
                                  <a:pt x="120396" y="335280"/>
                                  <a:pt x="100584" y="323088"/>
                                </a:cubicBezTo>
                                <a:cubicBezTo>
                                  <a:pt x="80772" y="310896"/>
                                  <a:pt x="67056" y="294132"/>
                                  <a:pt x="57912" y="272796"/>
                                </a:cubicBezTo>
                                <a:cubicBezTo>
                                  <a:pt x="53340" y="257556"/>
                                  <a:pt x="50292" y="230124"/>
                                  <a:pt x="50292" y="188976"/>
                                </a:cubicBezTo>
                                <a:cubicBezTo>
                                  <a:pt x="50292" y="146304"/>
                                  <a:pt x="50292" y="102108"/>
                                  <a:pt x="50292" y="59436"/>
                                </a:cubicBezTo>
                                <a:cubicBezTo>
                                  <a:pt x="50292" y="38100"/>
                                  <a:pt x="47244" y="24384"/>
                                  <a:pt x="41148" y="18288"/>
                                </a:cubicBezTo>
                                <a:cubicBezTo>
                                  <a:pt x="36576" y="12192"/>
                                  <a:pt x="25908" y="9144"/>
                                  <a:pt x="13716" y="9144"/>
                                </a:cubicBezTo>
                                <a:cubicBezTo>
                                  <a:pt x="9144" y="9144"/>
                                  <a:pt x="4572" y="9144"/>
                                  <a:pt x="0" y="9144"/>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518" name="Shape 21518"/>
                        <wps:cNvSpPr/>
                        <wps:spPr>
                          <a:xfrm>
                            <a:off x="1927860" y="1761744"/>
                            <a:ext cx="367284" cy="333756"/>
                          </a:xfrm>
                          <a:custGeom>
                            <a:avLst/>
                            <a:gdLst/>
                            <a:ahLst/>
                            <a:cxnLst/>
                            <a:rect l="0" t="0" r="0" b="0"/>
                            <a:pathLst>
                              <a:path w="367284" h="333756">
                                <a:moveTo>
                                  <a:pt x="7620" y="0"/>
                                </a:moveTo>
                                <a:cubicBezTo>
                                  <a:pt x="60960" y="0"/>
                                  <a:pt x="114300" y="0"/>
                                  <a:pt x="167640" y="0"/>
                                </a:cubicBezTo>
                                <a:cubicBezTo>
                                  <a:pt x="167640" y="3048"/>
                                  <a:pt x="167640" y="6096"/>
                                  <a:pt x="167640" y="9144"/>
                                </a:cubicBezTo>
                                <a:cubicBezTo>
                                  <a:pt x="153924" y="9144"/>
                                  <a:pt x="143256" y="12192"/>
                                  <a:pt x="138684" y="15240"/>
                                </a:cubicBezTo>
                                <a:cubicBezTo>
                                  <a:pt x="134112" y="18288"/>
                                  <a:pt x="131064" y="22860"/>
                                  <a:pt x="131064" y="27432"/>
                                </a:cubicBezTo>
                                <a:cubicBezTo>
                                  <a:pt x="131064" y="33528"/>
                                  <a:pt x="135636" y="42672"/>
                                  <a:pt x="143256" y="54864"/>
                                </a:cubicBezTo>
                                <a:cubicBezTo>
                                  <a:pt x="161544" y="80772"/>
                                  <a:pt x="178308" y="105156"/>
                                  <a:pt x="196596" y="131064"/>
                                </a:cubicBezTo>
                                <a:cubicBezTo>
                                  <a:pt x="217932" y="106680"/>
                                  <a:pt x="237744" y="80772"/>
                                  <a:pt x="257556" y="56388"/>
                                </a:cubicBezTo>
                                <a:cubicBezTo>
                                  <a:pt x="265176" y="47244"/>
                                  <a:pt x="269748" y="41148"/>
                                  <a:pt x="271272" y="38100"/>
                                </a:cubicBezTo>
                                <a:cubicBezTo>
                                  <a:pt x="272796" y="35052"/>
                                  <a:pt x="274320" y="30480"/>
                                  <a:pt x="274320" y="27432"/>
                                </a:cubicBezTo>
                                <a:cubicBezTo>
                                  <a:pt x="274320" y="24384"/>
                                  <a:pt x="272796" y="21336"/>
                                  <a:pt x="271272" y="18288"/>
                                </a:cubicBezTo>
                                <a:cubicBezTo>
                                  <a:pt x="268224" y="15240"/>
                                  <a:pt x="265176" y="12192"/>
                                  <a:pt x="260604" y="10668"/>
                                </a:cubicBezTo>
                                <a:cubicBezTo>
                                  <a:pt x="257556" y="9144"/>
                                  <a:pt x="248412" y="9144"/>
                                  <a:pt x="236220" y="9144"/>
                                </a:cubicBezTo>
                                <a:cubicBezTo>
                                  <a:pt x="236220" y="6096"/>
                                  <a:pt x="236220" y="3048"/>
                                  <a:pt x="236220" y="0"/>
                                </a:cubicBezTo>
                                <a:cubicBezTo>
                                  <a:pt x="277368" y="0"/>
                                  <a:pt x="318516" y="0"/>
                                  <a:pt x="359664" y="0"/>
                                </a:cubicBezTo>
                                <a:cubicBezTo>
                                  <a:pt x="359664" y="3048"/>
                                  <a:pt x="359664" y="6096"/>
                                  <a:pt x="359664" y="9144"/>
                                </a:cubicBezTo>
                                <a:cubicBezTo>
                                  <a:pt x="350520" y="9144"/>
                                  <a:pt x="341376" y="10668"/>
                                  <a:pt x="335280" y="13716"/>
                                </a:cubicBezTo>
                                <a:cubicBezTo>
                                  <a:pt x="326136" y="16764"/>
                                  <a:pt x="318516" y="22860"/>
                                  <a:pt x="310896" y="28956"/>
                                </a:cubicBezTo>
                                <a:cubicBezTo>
                                  <a:pt x="303276" y="35052"/>
                                  <a:pt x="292608" y="47244"/>
                                  <a:pt x="278892" y="64008"/>
                                </a:cubicBezTo>
                                <a:cubicBezTo>
                                  <a:pt x="256032" y="92964"/>
                                  <a:pt x="231648" y="120396"/>
                                  <a:pt x="208788" y="149352"/>
                                </a:cubicBezTo>
                                <a:cubicBezTo>
                                  <a:pt x="234696" y="184404"/>
                                  <a:pt x="259080" y="220980"/>
                                  <a:pt x="283464" y="256032"/>
                                </a:cubicBezTo>
                                <a:cubicBezTo>
                                  <a:pt x="304800" y="284988"/>
                                  <a:pt x="320040" y="304800"/>
                                  <a:pt x="329184" y="312420"/>
                                </a:cubicBezTo>
                                <a:cubicBezTo>
                                  <a:pt x="339852" y="320040"/>
                                  <a:pt x="352044" y="324612"/>
                                  <a:pt x="367284" y="324612"/>
                                </a:cubicBezTo>
                                <a:cubicBezTo>
                                  <a:pt x="367284" y="327660"/>
                                  <a:pt x="367284" y="330708"/>
                                  <a:pt x="367284" y="333756"/>
                                </a:cubicBezTo>
                                <a:cubicBezTo>
                                  <a:pt x="318516" y="333756"/>
                                  <a:pt x="268224" y="333756"/>
                                  <a:pt x="219456" y="333756"/>
                                </a:cubicBezTo>
                                <a:cubicBezTo>
                                  <a:pt x="219456" y="330708"/>
                                  <a:pt x="219456" y="327660"/>
                                  <a:pt x="219456" y="324612"/>
                                </a:cubicBezTo>
                                <a:cubicBezTo>
                                  <a:pt x="228600" y="324612"/>
                                  <a:pt x="236220" y="324612"/>
                                  <a:pt x="240792" y="321564"/>
                                </a:cubicBezTo>
                                <a:cubicBezTo>
                                  <a:pt x="243840" y="320040"/>
                                  <a:pt x="246888" y="318516"/>
                                  <a:pt x="249936" y="315468"/>
                                </a:cubicBezTo>
                                <a:cubicBezTo>
                                  <a:pt x="251460" y="312420"/>
                                  <a:pt x="252984" y="309372"/>
                                  <a:pt x="252984" y="306324"/>
                                </a:cubicBezTo>
                                <a:cubicBezTo>
                                  <a:pt x="252984" y="301752"/>
                                  <a:pt x="252984" y="298704"/>
                                  <a:pt x="251460" y="294132"/>
                                </a:cubicBezTo>
                                <a:cubicBezTo>
                                  <a:pt x="249936" y="292608"/>
                                  <a:pt x="245364" y="284988"/>
                                  <a:pt x="236220" y="272796"/>
                                </a:cubicBezTo>
                                <a:cubicBezTo>
                                  <a:pt x="217932" y="243840"/>
                                  <a:pt x="198120" y="216408"/>
                                  <a:pt x="178308" y="187452"/>
                                </a:cubicBezTo>
                                <a:cubicBezTo>
                                  <a:pt x="153924" y="216408"/>
                                  <a:pt x="129540" y="246888"/>
                                  <a:pt x="105156" y="277368"/>
                                </a:cubicBezTo>
                                <a:cubicBezTo>
                                  <a:pt x="97536" y="286512"/>
                                  <a:pt x="92964" y="292608"/>
                                  <a:pt x="91440" y="295656"/>
                                </a:cubicBezTo>
                                <a:cubicBezTo>
                                  <a:pt x="89916" y="298704"/>
                                  <a:pt x="89916" y="303276"/>
                                  <a:pt x="89916" y="306324"/>
                                </a:cubicBezTo>
                                <a:cubicBezTo>
                                  <a:pt x="89916" y="310896"/>
                                  <a:pt x="91440" y="315468"/>
                                  <a:pt x="96012" y="318516"/>
                                </a:cubicBezTo>
                                <a:cubicBezTo>
                                  <a:pt x="100584" y="323088"/>
                                  <a:pt x="109728" y="324612"/>
                                  <a:pt x="123444" y="324612"/>
                                </a:cubicBezTo>
                                <a:cubicBezTo>
                                  <a:pt x="123444" y="327660"/>
                                  <a:pt x="123444" y="330708"/>
                                  <a:pt x="123444" y="333756"/>
                                </a:cubicBezTo>
                                <a:cubicBezTo>
                                  <a:pt x="82296" y="333756"/>
                                  <a:pt x="41148" y="333756"/>
                                  <a:pt x="0" y="333756"/>
                                </a:cubicBezTo>
                                <a:cubicBezTo>
                                  <a:pt x="0" y="330708"/>
                                  <a:pt x="0" y="327660"/>
                                  <a:pt x="0" y="324612"/>
                                </a:cubicBezTo>
                                <a:cubicBezTo>
                                  <a:pt x="9144" y="324612"/>
                                  <a:pt x="16764" y="323088"/>
                                  <a:pt x="22860" y="320040"/>
                                </a:cubicBezTo>
                                <a:cubicBezTo>
                                  <a:pt x="33528" y="315468"/>
                                  <a:pt x="42672" y="309372"/>
                                  <a:pt x="51816" y="303276"/>
                                </a:cubicBezTo>
                                <a:cubicBezTo>
                                  <a:pt x="62484" y="295656"/>
                                  <a:pt x="73152" y="284988"/>
                                  <a:pt x="85344" y="269748"/>
                                </a:cubicBezTo>
                                <a:cubicBezTo>
                                  <a:pt x="112776" y="236220"/>
                                  <a:pt x="140208" y="202692"/>
                                  <a:pt x="167640" y="169164"/>
                                </a:cubicBezTo>
                                <a:cubicBezTo>
                                  <a:pt x="144780" y="137160"/>
                                  <a:pt x="121920" y="105156"/>
                                  <a:pt x="99060" y="73152"/>
                                </a:cubicBezTo>
                                <a:cubicBezTo>
                                  <a:pt x="80772" y="47244"/>
                                  <a:pt x="64008" y="30480"/>
                                  <a:pt x="51816" y="21336"/>
                                </a:cubicBezTo>
                                <a:cubicBezTo>
                                  <a:pt x="38100" y="13716"/>
                                  <a:pt x="24384" y="9144"/>
                                  <a:pt x="7620" y="9144"/>
                                </a:cubicBezTo>
                                <a:cubicBezTo>
                                  <a:pt x="7620" y="6096"/>
                                  <a:pt x="7620" y="3048"/>
                                  <a:pt x="762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519" name="Shape 21519"/>
                        <wps:cNvSpPr/>
                        <wps:spPr>
                          <a:xfrm>
                            <a:off x="1763268" y="1761744"/>
                            <a:ext cx="147828" cy="333756"/>
                          </a:xfrm>
                          <a:custGeom>
                            <a:avLst/>
                            <a:gdLst/>
                            <a:ahLst/>
                            <a:cxnLst/>
                            <a:rect l="0" t="0" r="0" b="0"/>
                            <a:pathLst>
                              <a:path w="147828" h="333756">
                                <a:moveTo>
                                  <a:pt x="0" y="0"/>
                                </a:moveTo>
                                <a:cubicBezTo>
                                  <a:pt x="48768" y="0"/>
                                  <a:pt x="99060" y="0"/>
                                  <a:pt x="147828" y="0"/>
                                </a:cubicBezTo>
                                <a:cubicBezTo>
                                  <a:pt x="147828" y="3048"/>
                                  <a:pt x="147828" y="6096"/>
                                  <a:pt x="147828" y="9144"/>
                                </a:cubicBezTo>
                                <a:cubicBezTo>
                                  <a:pt x="143256" y="9144"/>
                                  <a:pt x="140208" y="9144"/>
                                  <a:pt x="135636" y="9144"/>
                                </a:cubicBezTo>
                                <a:cubicBezTo>
                                  <a:pt x="121920" y="9144"/>
                                  <a:pt x="111252" y="12192"/>
                                  <a:pt x="105156" y="21336"/>
                                </a:cubicBezTo>
                                <a:cubicBezTo>
                                  <a:pt x="100584" y="25908"/>
                                  <a:pt x="97536" y="39624"/>
                                  <a:pt x="97536" y="59436"/>
                                </a:cubicBezTo>
                                <a:cubicBezTo>
                                  <a:pt x="97536" y="131064"/>
                                  <a:pt x="97536" y="202692"/>
                                  <a:pt x="97536" y="274320"/>
                                </a:cubicBezTo>
                                <a:cubicBezTo>
                                  <a:pt x="97536" y="292608"/>
                                  <a:pt x="99060" y="303276"/>
                                  <a:pt x="102108" y="307848"/>
                                </a:cubicBezTo>
                                <a:cubicBezTo>
                                  <a:pt x="103632" y="312420"/>
                                  <a:pt x="106680" y="315468"/>
                                  <a:pt x="112776" y="318516"/>
                                </a:cubicBezTo>
                                <a:cubicBezTo>
                                  <a:pt x="118872" y="323088"/>
                                  <a:pt x="126492" y="324612"/>
                                  <a:pt x="135636" y="324612"/>
                                </a:cubicBezTo>
                                <a:cubicBezTo>
                                  <a:pt x="140208" y="324612"/>
                                  <a:pt x="143256" y="324612"/>
                                  <a:pt x="147828" y="324612"/>
                                </a:cubicBezTo>
                                <a:cubicBezTo>
                                  <a:pt x="147828" y="327660"/>
                                  <a:pt x="147828" y="330708"/>
                                  <a:pt x="147828" y="333756"/>
                                </a:cubicBezTo>
                                <a:cubicBezTo>
                                  <a:pt x="99060" y="333756"/>
                                  <a:pt x="48768" y="333756"/>
                                  <a:pt x="0" y="333756"/>
                                </a:cubicBezTo>
                                <a:cubicBezTo>
                                  <a:pt x="0" y="330708"/>
                                  <a:pt x="0" y="327660"/>
                                  <a:pt x="0" y="324612"/>
                                </a:cubicBezTo>
                                <a:cubicBezTo>
                                  <a:pt x="3048" y="324612"/>
                                  <a:pt x="7620" y="324612"/>
                                  <a:pt x="12192" y="324612"/>
                                </a:cubicBezTo>
                                <a:cubicBezTo>
                                  <a:pt x="25908" y="324612"/>
                                  <a:pt x="36576" y="321564"/>
                                  <a:pt x="42672" y="312420"/>
                                </a:cubicBezTo>
                                <a:cubicBezTo>
                                  <a:pt x="47244" y="307848"/>
                                  <a:pt x="48768" y="295656"/>
                                  <a:pt x="48768" y="274320"/>
                                </a:cubicBezTo>
                                <a:cubicBezTo>
                                  <a:pt x="48768" y="202692"/>
                                  <a:pt x="48768" y="131064"/>
                                  <a:pt x="48768" y="59436"/>
                                </a:cubicBezTo>
                                <a:cubicBezTo>
                                  <a:pt x="48768" y="42672"/>
                                  <a:pt x="47244" y="30480"/>
                                  <a:pt x="45720" y="25908"/>
                                </a:cubicBezTo>
                                <a:cubicBezTo>
                                  <a:pt x="44196" y="21336"/>
                                  <a:pt x="41148" y="18288"/>
                                  <a:pt x="35052" y="15240"/>
                                </a:cubicBezTo>
                                <a:cubicBezTo>
                                  <a:pt x="27432" y="10668"/>
                                  <a:pt x="19812" y="9144"/>
                                  <a:pt x="12192" y="9144"/>
                                </a:cubicBezTo>
                                <a:cubicBezTo>
                                  <a:pt x="7620" y="9144"/>
                                  <a:pt x="3048" y="9144"/>
                                  <a:pt x="0" y="9144"/>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520" name="Shape 21520"/>
                        <wps:cNvSpPr/>
                        <wps:spPr>
                          <a:xfrm>
                            <a:off x="1409700" y="1761744"/>
                            <a:ext cx="344424" cy="333756"/>
                          </a:xfrm>
                          <a:custGeom>
                            <a:avLst/>
                            <a:gdLst/>
                            <a:ahLst/>
                            <a:cxnLst/>
                            <a:rect l="0" t="0" r="0" b="0"/>
                            <a:pathLst>
                              <a:path w="344424" h="333756">
                                <a:moveTo>
                                  <a:pt x="0" y="0"/>
                                </a:moveTo>
                                <a:cubicBezTo>
                                  <a:pt x="42672" y="0"/>
                                  <a:pt x="85344" y="0"/>
                                  <a:pt x="126492" y="0"/>
                                </a:cubicBezTo>
                                <a:cubicBezTo>
                                  <a:pt x="163068" y="0"/>
                                  <a:pt x="190500" y="3048"/>
                                  <a:pt x="207264" y="7620"/>
                                </a:cubicBezTo>
                                <a:cubicBezTo>
                                  <a:pt x="225552" y="12192"/>
                                  <a:pt x="240792" y="22860"/>
                                  <a:pt x="252984" y="36576"/>
                                </a:cubicBezTo>
                                <a:cubicBezTo>
                                  <a:pt x="265176" y="50292"/>
                                  <a:pt x="271272" y="67056"/>
                                  <a:pt x="271272" y="85344"/>
                                </a:cubicBezTo>
                                <a:cubicBezTo>
                                  <a:pt x="271272" y="106680"/>
                                  <a:pt x="263652" y="124968"/>
                                  <a:pt x="249936" y="138684"/>
                                </a:cubicBezTo>
                                <a:cubicBezTo>
                                  <a:pt x="236220" y="153924"/>
                                  <a:pt x="214884" y="164592"/>
                                  <a:pt x="185928" y="170688"/>
                                </a:cubicBezTo>
                                <a:cubicBezTo>
                                  <a:pt x="208788" y="202692"/>
                                  <a:pt x="233172" y="234696"/>
                                  <a:pt x="256032" y="266700"/>
                                </a:cubicBezTo>
                                <a:cubicBezTo>
                                  <a:pt x="272796" y="289560"/>
                                  <a:pt x="286512" y="303276"/>
                                  <a:pt x="298704" y="310896"/>
                                </a:cubicBezTo>
                                <a:cubicBezTo>
                                  <a:pt x="310896" y="318516"/>
                                  <a:pt x="326136" y="323088"/>
                                  <a:pt x="344424" y="324612"/>
                                </a:cubicBezTo>
                                <a:cubicBezTo>
                                  <a:pt x="344424" y="327660"/>
                                  <a:pt x="344424" y="330708"/>
                                  <a:pt x="344424" y="333756"/>
                                </a:cubicBezTo>
                                <a:cubicBezTo>
                                  <a:pt x="313944" y="333756"/>
                                  <a:pt x="283464" y="333756"/>
                                  <a:pt x="252984" y="333756"/>
                                </a:cubicBezTo>
                                <a:cubicBezTo>
                                  <a:pt x="213360" y="281940"/>
                                  <a:pt x="173736" y="230124"/>
                                  <a:pt x="135636" y="178308"/>
                                </a:cubicBezTo>
                                <a:cubicBezTo>
                                  <a:pt x="126492" y="178308"/>
                                  <a:pt x="118872" y="178308"/>
                                  <a:pt x="114300" y="178308"/>
                                </a:cubicBezTo>
                                <a:cubicBezTo>
                                  <a:pt x="111252" y="178308"/>
                                  <a:pt x="109728" y="178308"/>
                                  <a:pt x="106680" y="178308"/>
                                </a:cubicBezTo>
                                <a:cubicBezTo>
                                  <a:pt x="105156" y="178308"/>
                                  <a:pt x="102108" y="178308"/>
                                  <a:pt x="99060" y="178308"/>
                                </a:cubicBezTo>
                                <a:cubicBezTo>
                                  <a:pt x="99060" y="210312"/>
                                  <a:pt x="99060" y="242316"/>
                                  <a:pt x="99060" y="274320"/>
                                </a:cubicBezTo>
                                <a:cubicBezTo>
                                  <a:pt x="99060" y="295656"/>
                                  <a:pt x="102108" y="309372"/>
                                  <a:pt x="106680" y="313944"/>
                                </a:cubicBezTo>
                                <a:cubicBezTo>
                                  <a:pt x="112776" y="321564"/>
                                  <a:pt x="121920" y="324612"/>
                                  <a:pt x="135636" y="324612"/>
                                </a:cubicBezTo>
                                <a:cubicBezTo>
                                  <a:pt x="140208" y="324612"/>
                                  <a:pt x="144780" y="324612"/>
                                  <a:pt x="149352" y="324612"/>
                                </a:cubicBezTo>
                                <a:cubicBezTo>
                                  <a:pt x="149352" y="327660"/>
                                  <a:pt x="149352" y="330708"/>
                                  <a:pt x="149352" y="333756"/>
                                </a:cubicBezTo>
                                <a:cubicBezTo>
                                  <a:pt x="99060" y="333756"/>
                                  <a:pt x="50292" y="333756"/>
                                  <a:pt x="0" y="333756"/>
                                </a:cubicBezTo>
                                <a:cubicBezTo>
                                  <a:pt x="0" y="330708"/>
                                  <a:pt x="0" y="327660"/>
                                  <a:pt x="0" y="324612"/>
                                </a:cubicBezTo>
                                <a:cubicBezTo>
                                  <a:pt x="4572" y="324612"/>
                                  <a:pt x="9144" y="324612"/>
                                  <a:pt x="13716" y="324612"/>
                                </a:cubicBezTo>
                                <a:cubicBezTo>
                                  <a:pt x="28956" y="324612"/>
                                  <a:pt x="38100" y="320040"/>
                                  <a:pt x="44196" y="310896"/>
                                </a:cubicBezTo>
                                <a:cubicBezTo>
                                  <a:pt x="48768" y="306324"/>
                                  <a:pt x="50292" y="294132"/>
                                  <a:pt x="50292" y="274320"/>
                                </a:cubicBezTo>
                                <a:cubicBezTo>
                                  <a:pt x="50292" y="202692"/>
                                  <a:pt x="50292" y="131064"/>
                                  <a:pt x="50292" y="59436"/>
                                </a:cubicBezTo>
                                <a:cubicBezTo>
                                  <a:pt x="50292" y="38100"/>
                                  <a:pt x="47244" y="24384"/>
                                  <a:pt x="42672" y="19812"/>
                                </a:cubicBezTo>
                                <a:cubicBezTo>
                                  <a:pt x="36576" y="12192"/>
                                  <a:pt x="25908" y="9144"/>
                                  <a:pt x="13716" y="9144"/>
                                </a:cubicBezTo>
                                <a:cubicBezTo>
                                  <a:pt x="9144" y="9144"/>
                                  <a:pt x="4572" y="9144"/>
                                  <a:pt x="0" y="9144"/>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521" name="Shape 21521"/>
                        <wps:cNvSpPr/>
                        <wps:spPr>
                          <a:xfrm>
                            <a:off x="1118616" y="1761744"/>
                            <a:ext cx="263652" cy="333756"/>
                          </a:xfrm>
                          <a:custGeom>
                            <a:avLst/>
                            <a:gdLst/>
                            <a:ahLst/>
                            <a:cxnLst/>
                            <a:rect l="0" t="0" r="0" b="0"/>
                            <a:pathLst>
                              <a:path w="263652" h="333756">
                                <a:moveTo>
                                  <a:pt x="0" y="0"/>
                                </a:moveTo>
                                <a:cubicBezTo>
                                  <a:pt x="42672" y="0"/>
                                  <a:pt x="85344" y="0"/>
                                  <a:pt x="126492" y="0"/>
                                </a:cubicBezTo>
                                <a:cubicBezTo>
                                  <a:pt x="158496" y="0"/>
                                  <a:pt x="182880" y="3048"/>
                                  <a:pt x="201168" y="9144"/>
                                </a:cubicBezTo>
                                <a:cubicBezTo>
                                  <a:pt x="217932" y="15240"/>
                                  <a:pt x="233172" y="25908"/>
                                  <a:pt x="245364" y="39624"/>
                                </a:cubicBezTo>
                                <a:cubicBezTo>
                                  <a:pt x="257556" y="54864"/>
                                  <a:pt x="263652" y="71628"/>
                                  <a:pt x="263652" y="92964"/>
                                </a:cubicBezTo>
                                <a:cubicBezTo>
                                  <a:pt x="263652" y="118872"/>
                                  <a:pt x="254508" y="141732"/>
                                  <a:pt x="236220" y="158496"/>
                                </a:cubicBezTo>
                                <a:cubicBezTo>
                                  <a:pt x="217932" y="175260"/>
                                  <a:pt x="190500" y="184404"/>
                                  <a:pt x="156972" y="184404"/>
                                </a:cubicBezTo>
                                <a:cubicBezTo>
                                  <a:pt x="149352" y="184404"/>
                                  <a:pt x="140208" y="184404"/>
                                  <a:pt x="129540" y="182880"/>
                                </a:cubicBezTo>
                                <a:cubicBezTo>
                                  <a:pt x="120396" y="181356"/>
                                  <a:pt x="109728" y="179832"/>
                                  <a:pt x="99060" y="178308"/>
                                </a:cubicBezTo>
                                <a:cubicBezTo>
                                  <a:pt x="99060" y="210312"/>
                                  <a:pt x="99060" y="242316"/>
                                  <a:pt x="99060" y="274320"/>
                                </a:cubicBezTo>
                                <a:cubicBezTo>
                                  <a:pt x="99060" y="295656"/>
                                  <a:pt x="100584" y="309372"/>
                                  <a:pt x="106680" y="313944"/>
                                </a:cubicBezTo>
                                <a:cubicBezTo>
                                  <a:pt x="112776" y="321564"/>
                                  <a:pt x="121920" y="324612"/>
                                  <a:pt x="135636" y="324612"/>
                                </a:cubicBezTo>
                                <a:cubicBezTo>
                                  <a:pt x="140208" y="324612"/>
                                  <a:pt x="144780" y="324612"/>
                                  <a:pt x="149352" y="324612"/>
                                </a:cubicBezTo>
                                <a:cubicBezTo>
                                  <a:pt x="149352" y="327660"/>
                                  <a:pt x="149352" y="330708"/>
                                  <a:pt x="149352" y="333756"/>
                                </a:cubicBezTo>
                                <a:cubicBezTo>
                                  <a:pt x="99060" y="333756"/>
                                  <a:pt x="50292" y="333756"/>
                                  <a:pt x="0" y="333756"/>
                                </a:cubicBezTo>
                                <a:cubicBezTo>
                                  <a:pt x="0" y="330708"/>
                                  <a:pt x="0" y="327660"/>
                                  <a:pt x="0" y="324612"/>
                                </a:cubicBezTo>
                                <a:cubicBezTo>
                                  <a:pt x="4572" y="324612"/>
                                  <a:pt x="9144" y="324612"/>
                                  <a:pt x="13716" y="324612"/>
                                </a:cubicBezTo>
                                <a:cubicBezTo>
                                  <a:pt x="27432" y="324612"/>
                                  <a:pt x="38100" y="320040"/>
                                  <a:pt x="44196" y="310896"/>
                                </a:cubicBezTo>
                                <a:cubicBezTo>
                                  <a:pt x="48768" y="306324"/>
                                  <a:pt x="50292" y="294132"/>
                                  <a:pt x="50292" y="274320"/>
                                </a:cubicBezTo>
                                <a:cubicBezTo>
                                  <a:pt x="50292" y="202692"/>
                                  <a:pt x="50292" y="131064"/>
                                  <a:pt x="50292" y="59436"/>
                                </a:cubicBezTo>
                                <a:cubicBezTo>
                                  <a:pt x="50292" y="38100"/>
                                  <a:pt x="47244" y="24384"/>
                                  <a:pt x="42672" y="19812"/>
                                </a:cubicBezTo>
                                <a:cubicBezTo>
                                  <a:pt x="36576" y="12192"/>
                                  <a:pt x="25908" y="9144"/>
                                  <a:pt x="13716" y="9144"/>
                                </a:cubicBezTo>
                                <a:cubicBezTo>
                                  <a:pt x="9144" y="9144"/>
                                  <a:pt x="4572" y="9144"/>
                                  <a:pt x="0" y="9144"/>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522" name="Shape 21522"/>
                        <wps:cNvSpPr/>
                        <wps:spPr>
                          <a:xfrm>
                            <a:off x="381000" y="1761744"/>
                            <a:ext cx="295656" cy="333756"/>
                          </a:xfrm>
                          <a:custGeom>
                            <a:avLst/>
                            <a:gdLst/>
                            <a:ahLst/>
                            <a:cxnLst/>
                            <a:rect l="0" t="0" r="0" b="0"/>
                            <a:pathLst>
                              <a:path w="295656" h="333756">
                                <a:moveTo>
                                  <a:pt x="0" y="0"/>
                                </a:moveTo>
                                <a:cubicBezTo>
                                  <a:pt x="88392" y="0"/>
                                  <a:pt x="176784" y="0"/>
                                  <a:pt x="266700" y="0"/>
                                </a:cubicBezTo>
                                <a:cubicBezTo>
                                  <a:pt x="268224" y="24384"/>
                                  <a:pt x="268224" y="48768"/>
                                  <a:pt x="269748" y="73152"/>
                                </a:cubicBezTo>
                                <a:cubicBezTo>
                                  <a:pt x="266700" y="73152"/>
                                  <a:pt x="263652" y="73152"/>
                                  <a:pt x="260604" y="73152"/>
                                </a:cubicBezTo>
                                <a:cubicBezTo>
                                  <a:pt x="256032" y="54864"/>
                                  <a:pt x="252984" y="42672"/>
                                  <a:pt x="248412" y="36576"/>
                                </a:cubicBezTo>
                                <a:cubicBezTo>
                                  <a:pt x="243840" y="30480"/>
                                  <a:pt x="237744" y="24384"/>
                                  <a:pt x="228600" y="21336"/>
                                </a:cubicBezTo>
                                <a:cubicBezTo>
                                  <a:pt x="222504" y="19812"/>
                                  <a:pt x="210312" y="18288"/>
                                  <a:pt x="193548" y="18288"/>
                                </a:cubicBezTo>
                                <a:cubicBezTo>
                                  <a:pt x="161544" y="18288"/>
                                  <a:pt x="129540" y="18288"/>
                                  <a:pt x="97536" y="18288"/>
                                </a:cubicBezTo>
                                <a:cubicBezTo>
                                  <a:pt x="97536" y="62484"/>
                                  <a:pt x="97536" y="106680"/>
                                  <a:pt x="97536" y="150876"/>
                                </a:cubicBezTo>
                                <a:cubicBezTo>
                                  <a:pt x="123444" y="150876"/>
                                  <a:pt x="149352" y="150876"/>
                                  <a:pt x="173736" y="150876"/>
                                </a:cubicBezTo>
                                <a:cubicBezTo>
                                  <a:pt x="193548" y="150876"/>
                                  <a:pt x="207264" y="147828"/>
                                  <a:pt x="213360" y="141732"/>
                                </a:cubicBezTo>
                                <a:cubicBezTo>
                                  <a:pt x="222504" y="134112"/>
                                  <a:pt x="227076" y="120396"/>
                                  <a:pt x="228600" y="102108"/>
                                </a:cubicBezTo>
                                <a:cubicBezTo>
                                  <a:pt x="231648" y="102108"/>
                                  <a:pt x="234696" y="102108"/>
                                  <a:pt x="237744" y="102108"/>
                                </a:cubicBezTo>
                                <a:cubicBezTo>
                                  <a:pt x="237744" y="140208"/>
                                  <a:pt x="237744" y="179832"/>
                                  <a:pt x="237744" y="217932"/>
                                </a:cubicBezTo>
                                <a:cubicBezTo>
                                  <a:pt x="234696" y="217932"/>
                                  <a:pt x="231648" y="217932"/>
                                  <a:pt x="228600" y="217932"/>
                                </a:cubicBezTo>
                                <a:cubicBezTo>
                                  <a:pt x="225552" y="201168"/>
                                  <a:pt x="224028" y="192024"/>
                                  <a:pt x="220980" y="187452"/>
                                </a:cubicBezTo>
                                <a:cubicBezTo>
                                  <a:pt x="217932" y="181356"/>
                                  <a:pt x="213360" y="176784"/>
                                  <a:pt x="205740" y="173736"/>
                                </a:cubicBezTo>
                                <a:cubicBezTo>
                                  <a:pt x="199644" y="169164"/>
                                  <a:pt x="188976" y="167640"/>
                                  <a:pt x="173736" y="167640"/>
                                </a:cubicBezTo>
                                <a:cubicBezTo>
                                  <a:pt x="149352" y="167640"/>
                                  <a:pt x="123444" y="167640"/>
                                  <a:pt x="97536" y="167640"/>
                                </a:cubicBezTo>
                                <a:cubicBezTo>
                                  <a:pt x="97536" y="204216"/>
                                  <a:pt x="97536" y="242316"/>
                                  <a:pt x="97536" y="278892"/>
                                </a:cubicBezTo>
                                <a:cubicBezTo>
                                  <a:pt x="97536" y="292608"/>
                                  <a:pt x="99060" y="301752"/>
                                  <a:pt x="100584" y="304800"/>
                                </a:cubicBezTo>
                                <a:cubicBezTo>
                                  <a:pt x="102108" y="309372"/>
                                  <a:pt x="103632" y="310896"/>
                                  <a:pt x="106680" y="312420"/>
                                </a:cubicBezTo>
                                <a:cubicBezTo>
                                  <a:pt x="111252" y="315468"/>
                                  <a:pt x="117348" y="315468"/>
                                  <a:pt x="126492" y="315468"/>
                                </a:cubicBezTo>
                                <a:cubicBezTo>
                                  <a:pt x="146304" y="315468"/>
                                  <a:pt x="166116" y="315468"/>
                                  <a:pt x="185928" y="315468"/>
                                </a:cubicBezTo>
                                <a:cubicBezTo>
                                  <a:pt x="204216" y="315468"/>
                                  <a:pt x="219456" y="313944"/>
                                  <a:pt x="228600" y="312420"/>
                                </a:cubicBezTo>
                                <a:cubicBezTo>
                                  <a:pt x="236220" y="309372"/>
                                  <a:pt x="245364" y="304800"/>
                                  <a:pt x="252984" y="297180"/>
                                </a:cubicBezTo>
                                <a:cubicBezTo>
                                  <a:pt x="263652" y="286512"/>
                                  <a:pt x="274320" y="271272"/>
                                  <a:pt x="286512" y="249936"/>
                                </a:cubicBezTo>
                                <a:cubicBezTo>
                                  <a:pt x="289560" y="249936"/>
                                  <a:pt x="292608" y="249936"/>
                                  <a:pt x="295656" y="249936"/>
                                </a:cubicBezTo>
                                <a:cubicBezTo>
                                  <a:pt x="286512" y="278892"/>
                                  <a:pt x="275844" y="306324"/>
                                  <a:pt x="266700" y="333756"/>
                                </a:cubicBezTo>
                                <a:cubicBezTo>
                                  <a:pt x="176784" y="333756"/>
                                  <a:pt x="88392" y="333756"/>
                                  <a:pt x="0" y="333756"/>
                                </a:cubicBezTo>
                                <a:cubicBezTo>
                                  <a:pt x="0" y="330708"/>
                                  <a:pt x="0" y="327660"/>
                                  <a:pt x="0" y="324612"/>
                                </a:cubicBezTo>
                                <a:cubicBezTo>
                                  <a:pt x="3048" y="324612"/>
                                  <a:pt x="7620" y="324612"/>
                                  <a:pt x="12192" y="324612"/>
                                </a:cubicBezTo>
                                <a:cubicBezTo>
                                  <a:pt x="19812" y="324612"/>
                                  <a:pt x="27432" y="323088"/>
                                  <a:pt x="35052" y="320040"/>
                                </a:cubicBezTo>
                                <a:cubicBezTo>
                                  <a:pt x="41148" y="316992"/>
                                  <a:pt x="44196" y="312420"/>
                                  <a:pt x="45720" y="307848"/>
                                </a:cubicBezTo>
                                <a:cubicBezTo>
                                  <a:pt x="48768" y="301752"/>
                                  <a:pt x="48768" y="291084"/>
                                  <a:pt x="48768" y="275844"/>
                                </a:cubicBezTo>
                                <a:cubicBezTo>
                                  <a:pt x="48768" y="202692"/>
                                  <a:pt x="48768" y="131064"/>
                                  <a:pt x="48768" y="57912"/>
                                </a:cubicBezTo>
                                <a:cubicBezTo>
                                  <a:pt x="48768" y="36576"/>
                                  <a:pt x="47244" y="24384"/>
                                  <a:pt x="42672" y="18288"/>
                                </a:cubicBezTo>
                                <a:cubicBezTo>
                                  <a:pt x="36576" y="12192"/>
                                  <a:pt x="25908" y="9144"/>
                                  <a:pt x="12192" y="9144"/>
                                </a:cubicBezTo>
                                <a:cubicBezTo>
                                  <a:pt x="7620" y="9144"/>
                                  <a:pt x="3048" y="9144"/>
                                  <a:pt x="0" y="9144"/>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523" name="Shape 21523"/>
                        <wps:cNvSpPr/>
                        <wps:spPr>
                          <a:xfrm>
                            <a:off x="0" y="1761744"/>
                            <a:ext cx="348996" cy="333756"/>
                          </a:xfrm>
                          <a:custGeom>
                            <a:avLst/>
                            <a:gdLst/>
                            <a:ahLst/>
                            <a:cxnLst/>
                            <a:rect l="0" t="0" r="0" b="0"/>
                            <a:pathLst>
                              <a:path w="348996" h="333756">
                                <a:moveTo>
                                  <a:pt x="0" y="0"/>
                                </a:moveTo>
                                <a:cubicBezTo>
                                  <a:pt x="47244" y="0"/>
                                  <a:pt x="94488" y="0"/>
                                  <a:pt x="141732" y="0"/>
                                </a:cubicBezTo>
                                <a:cubicBezTo>
                                  <a:pt x="193548" y="0"/>
                                  <a:pt x="233172" y="6096"/>
                                  <a:pt x="259080" y="16764"/>
                                </a:cubicBezTo>
                                <a:cubicBezTo>
                                  <a:pt x="286512" y="27432"/>
                                  <a:pt x="307848" y="47244"/>
                                  <a:pt x="324612" y="73152"/>
                                </a:cubicBezTo>
                                <a:cubicBezTo>
                                  <a:pt x="341376" y="100584"/>
                                  <a:pt x="348996" y="131064"/>
                                  <a:pt x="348996" y="164592"/>
                                </a:cubicBezTo>
                                <a:cubicBezTo>
                                  <a:pt x="348996" y="211836"/>
                                  <a:pt x="335280" y="249936"/>
                                  <a:pt x="304800" y="281940"/>
                                </a:cubicBezTo>
                                <a:cubicBezTo>
                                  <a:pt x="272796" y="316992"/>
                                  <a:pt x="222504" y="333756"/>
                                  <a:pt x="155448" y="333756"/>
                                </a:cubicBezTo>
                                <a:cubicBezTo>
                                  <a:pt x="103632" y="333756"/>
                                  <a:pt x="51816" y="333756"/>
                                  <a:pt x="0" y="333756"/>
                                </a:cubicBezTo>
                                <a:cubicBezTo>
                                  <a:pt x="0" y="330708"/>
                                  <a:pt x="0" y="327660"/>
                                  <a:pt x="0" y="324612"/>
                                </a:cubicBezTo>
                                <a:cubicBezTo>
                                  <a:pt x="4572" y="324612"/>
                                  <a:pt x="9144" y="324612"/>
                                  <a:pt x="13716" y="324612"/>
                                </a:cubicBezTo>
                                <a:cubicBezTo>
                                  <a:pt x="28956" y="324612"/>
                                  <a:pt x="38100" y="320040"/>
                                  <a:pt x="44196" y="310896"/>
                                </a:cubicBezTo>
                                <a:cubicBezTo>
                                  <a:pt x="48768" y="306324"/>
                                  <a:pt x="50292" y="294132"/>
                                  <a:pt x="50292" y="274320"/>
                                </a:cubicBezTo>
                                <a:cubicBezTo>
                                  <a:pt x="50292" y="202692"/>
                                  <a:pt x="50292" y="131064"/>
                                  <a:pt x="50292" y="59436"/>
                                </a:cubicBezTo>
                                <a:cubicBezTo>
                                  <a:pt x="50292" y="38100"/>
                                  <a:pt x="48768" y="24384"/>
                                  <a:pt x="42672" y="19812"/>
                                </a:cubicBezTo>
                                <a:cubicBezTo>
                                  <a:pt x="36576" y="12192"/>
                                  <a:pt x="27432" y="9144"/>
                                  <a:pt x="13716" y="9144"/>
                                </a:cubicBezTo>
                                <a:cubicBezTo>
                                  <a:pt x="9144" y="9144"/>
                                  <a:pt x="4572" y="9144"/>
                                  <a:pt x="0" y="9144"/>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524" name="Shape 21524"/>
                        <wps:cNvSpPr/>
                        <wps:spPr>
                          <a:xfrm>
                            <a:off x="4933188" y="1754124"/>
                            <a:ext cx="228600" cy="348996"/>
                          </a:xfrm>
                          <a:custGeom>
                            <a:avLst/>
                            <a:gdLst/>
                            <a:ahLst/>
                            <a:cxnLst/>
                            <a:rect l="0" t="0" r="0" b="0"/>
                            <a:pathLst>
                              <a:path w="228600" h="348996">
                                <a:moveTo>
                                  <a:pt x="100584" y="0"/>
                                </a:moveTo>
                                <a:cubicBezTo>
                                  <a:pt x="118872" y="0"/>
                                  <a:pt x="138684" y="4572"/>
                                  <a:pt x="158496" y="12192"/>
                                </a:cubicBezTo>
                                <a:cubicBezTo>
                                  <a:pt x="169164" y="16764"/>
                                  <a:pt x="175260" y="18288"/>
                                  <a:pt x="179832" y="18288"/>
                                </a:cubicBezTo>
                                <a:cubicBezTo>
                                  <a:pt x="184404" y="18288"/>
                                  <a:pt x="187452" y="18288"/>
                                  <a:pt x="190500" y="15240"/>
                                </a:cubicBezTo>
                                <a:cubicBezTo>
                                  <a:pt x="193548" y="12192"/>
                                  <a:pt x="195072" y="7620"/>
                                  <a:pt x="196596" y="0"/>
                                </a:cubicBezTo>
                                <a:cubicBezTo>
                                  <a:pt x="199644" y="0"/>
                                  <a:pt x="202692" y="0"/>
                                  <a:pt x="205740" y="0"/>
                                </a:cubicBezTo>
                                <a:cubicBezTo>
                                  <a:pt x="205740" y="38100"/>
                                  <a:pt x="205740" y="76200"/>
                                  <a:pt x="205740" y="115824"/>
                                </a:cubicBezTo>
                                <a:cubicBezTo>
                                  <a:pt x="202692" y="115824"/>
                                  <a:pt x="199644" y="115824"/>
                                  <a:pt x="196596" y="115824"/>
                                </a:cubicBezTo>
                                <a:cubicBezTo>
                                  <a:pt x="193548" y="92964"/>
                                  <a:pt x="188976" y="76200"/>
                                  <a:pt x="179832" y="62484"/>
                                </a:cubicBezTo>
                                <a:cubicBezTo>
                                  <a:pt x="172212" y="48768"/>
                                  <a:pt x="161544" y="38100"/>
                                  <a:pt x="146304" y="30480"/>
                                </a:cubicBezTo>
                                <a:cubicBezTo>
                                  <a:pt x="132588" y="22860"/>
                                  <a:pt x="117348" y="19812"/>
                                  <a:pt x="100584" y="19812"/>
                                </a:cubicBezTo>
                                <a:cubicBezTo>
                                  <a:pt x="83820" y="19812"/>
                                  <a:pt x="68580" y="24384"/>
                                  <a:pt x="57912" y="35052"/>
                                </a:cubicBezTo>
                                <a:cubicBezTo>
                                  <a:pt x="45720" y="45720"/>
                                  <a:pt x="39624" y="57912"/>
                                  <a:pt x="39624" y="70104"/>
                                </a:cubicBezTo>
                                <a:cubicBezTo>
                                  <a:pt x="39624" y="80772"/>
                                  <a:pt x="44196" y="89916"/>
                                  <a:pt x="50292" y="99060"/>
                                </a:cubicBezTo>
                                <a:cubicBezTo>
                                  <a:pt x="60960" y="111252"/>
                                  <a:pt x="86868" y="128016"/>
                                  <a:pt x="126492" y="147828"/>
                                </a:cubicBezTo>
                                <a:cubicBezTo>
                                  <a:pt x="158496" y="164592"/>
                                  <a:pt x="181356" y="178308"/>
                                  <a:pt x="192024" y="185928"/>
                                </a:cubicBezTo>
                                <a:cubicBezTo>
                                  <a:pt x="204216" y="195072"/>
                                  <a:pt x="213360" y="205740"/>
                                  <a:pt x="219456" y="217932"/>
                                </a:cubicBezTo>
                                <a:cubicBezTo>
                                  <a:pt x="225552" y="230124"/>
                                  <a:pt x="228600" y="243840"/>
                                  <a:pt x="228600" y="256032"/>
                                </a:cubicBezTo>
                                <a:cubicBezTo>
                                  <a:pt x="228600" y="281940"/>
                                  <a:pt x="219456" y="303276"/>
                                  <a:pt x="198120" y="321564"/>
                                </a:cubicBezTo>
                                <a:cubicBezTo>
                                  <a:pt x="178308" y="339852"/>
                                  <a:pt x="152400" y="348996"/>
                                  <a:pt x="120396" y="348996"/>
                                </a:cubicBezTo>
                                <a:cubicBezTo>
                                  <a:pt x="109728" y="348996"/>
                                  <a:pt x="100584" y="348996"/>
                                  <a:pt x="91440" y="347472"/>
                                </a:cubicBezTo>
                                <a:cubicBezTo>
                                  <a:pt x="86868" y="345948"/>
                                  <a:pt x="76200" y="342900"/>
                                  <a:pt x="59436" y="338328"/>
                                </a:cubicBezTo>
                                <a:cubicBezTo>
                                  <a:pt x="42672" y="333756"/>
                                  <a:pt x="32004" y="330708"/>
                                  <a:pt x="27432" y="330708"/>
                                </a:cubicBezTo>
                                <a:cubicBezTo>
                                  <a:pt x="22860" y="330708"/>
                                  <a:pt x="19812" y="332232"/>
                                  <a:pt x="18288" y="333756"/>
                                </a:cubicBezTo>
                                <a:cubicBezTo>
                                  <a:pt x="15240" y="336804"/>
                                  <a:pt x="13716" y="341376"/>
                                  <a:pt x="12192" y="348996"/>
                                </a:cubicBezTo>
                                <a:cubicBezTo>
                                  <a:pt x="9144" y="348996"/>
                                  <a:pt x="6096" y="348996"/>
                                  <a:pt x="3048" y="348996"/>
                                </a:cubicBezTo>
                                <a:cubicBezTo>
                                  <a:pt x="3048" y="310896"/>
                                  <a:pt x="3048" y="272796"/>
                                  <a:pt x="3048" y="234696"/>
                                </a:cubicBezTo>
                                <a:cubicBezTo>
                                  <a:pt x="6096" y="234696"/>
                                  <a:pt x="9144" y="234696"/>
                                  <a:pt x="12192" y="234696"/>
                                </a:cubicBezTo>
                                <a:cubicBezTo>
                                  <a:pt x="16764" y="259080"/>
                                  <a:pt x="22860" y="277368"/>
                                  <a:pt x="30480" y="288036"/>
                                </a:cubicBezTo>
                                <a:cubicBezTo>
                                  <a:pt x="38100" y="300228"/>
                                  <a:pt x="48768" y="310896"/>
                                  <a:pt x="64008" y="318516"/>
                                </a:cubicBezTo>
                                <a:cubicBezTo>
                                  <a:pt x="79248" y="326136"/>
                                  <a:pt x="96012" y="330708"/>
                                  <a:pt x="114300" y="330708"/>
                                </a:cubicBezTo>
                                <a:cubicBezTo>
                                  <a:pt x="135636" y="330708"/>
                                  <a:pt x="152400" y="324612"/>
                                  <a:pt x="166116" y="313944"/>
                                </a:cubicBezTo>
                                <a:cubicBezTo>
                                  <a:pt x="178308" y="303276"/>
                                  <a:pt x="184404" y="289560"/>
                                  <a:pt x="184404" y="275844"/>
                                </a:cubicBezTo>
                                <a:cubicBezTo>
                                  <a:pt x="184404" y="266700"/>
                                  <a:pt x="181356" y="259080"/>
                                  <a:pt x="176784" y="249936"/>
                                </a:cubicBezTo>
                                <a:cubicBezTo>
                                  <a:pt x="172212" y="242316"/>
                                  <a:pt x="164592" y="234696"/>
                                  <a:pt x="155448" y="227076"/>
                                </a:cubicBezTo>
                                <a:cubicBezTo>
                                  <a:pt x="147828" y="222504"/>
                                  <a:pt x="129540" y="211836"/>
                                  <a:pt x="100584" y="195072"/>
                                </a:cubicBezTo>
                                <a:cubicBezTo>
                                  <a:pt x="71628" y="179832"/>
                                  <a:pt x="50292" y="166116"/>
                                  <a:pt x="38100" y="156972"/>
                                </a:cubicBezTo>
                                <a:cubicBezTo>
                                  <a:pt x="24384" y="147828"/>
                                  <a:pt x="15240" y="137160"/>
                                  <a:pt x="9144" y="126492"/>
                                </a:cubicBezTo>
                                <a:cubicBezTo>
                                  <a:pt x="3048" y="114300"/>
                                  <a:pt x="0" y="102108"/>
                                  <a:pt x="0" y="88392"/>
                                </a:cubicBezTo>
                                <a:cubicBezTo>
                                  <a:pt x="0" y="64008"/>
                                  <a:pt x="9144" y="42672"/>
                                  <a:pt x="27432" y="25908"/>
                                </a:cubicBezTo>
                                <a:cubicBezTo>
                                  <a:pt x="47244" y="7620"/>
                                  <a:pt x="71628" y="0"/>
                                  <a:pt x="100584"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525" name="Shape 21525"/>
                        <wps:cNvSpPr/>
                        <wps:spPr>
                          <a:xfrm>
                            <a:off x="3685032" y="1754124"/>
                            <a:ext cx="367284" cy="341376"/>
                          </a:xfrm>
                          <a:custGeom>
                            <a:avLst/>
                            <a:gdLst/>
                            <a:ahLst/>
                            <a:cxnLst/>
                            <a:rect l="0" t="0" r="0" b="0"/>
                            <a:pathLst>
                              <a:path w="367284" h="341376">
                                <a:moveTo>
                                  <a:pt x="178308" y="0"/>
                                </a:moveTo>
                                <a:cubicBezTo>
                                  <a:pt x="181356" y="0"/>
                                  <a:pt x="184404" y="0"/>
                                  <a:pt x="187452" y="0"/>
                                </a:cubicBezTo>
                                <a:cubicBezTo>
                                  <a:pt x="227076" y="92964"/>
                                  <a:pt x="266700" y="185928"/>
                                  <a:pt x="307848" y="277368"/>
                                </a:cubicBezTo>
                                <a:cubicBezTo>
                                  <a:pt x="316992" y="300228"/>
                                  <a:pt x="326136" y="315468"/>
                                  <a:pt x="333756" y="321564"/>
                                </a:cubicBezTo>
                                <a:cubicBezTo>
                                  <a:pt x="341376" y="327660"/>
                                  <a:pt x="352044" y="332232"/>
                                  <a:pt x="367284" y="332232"/>
                                </a:cubicBezTo>
                                <a:cubicBezTo>
                                  <a:pt x="367284" y="335280"/>
                                  <a:pt x="367284" y="338328"/>
                                  <a:pt x="367284" y="341376"/>
                                </a:cubicBezTo>
                                <a:cubicBezTo>
                                  <a:pt x="321564" y="341376"/>
                                  <a:pt x="275844" y="341376"/>
                                  <a:pt x="230124" y="341376"/>
                                </a:cubicBezTo>
                                <a:cubicBezTo>
                                  <a:pt x="230124" y="338328"/>
                                  <a:pt x="230124" y="335280"/>
                                  <a:pt x="230124" y="332232"/>
                                </a:cubicBezTo>
                                <a:cubicBezTo>
                                  <a:pt x="243840" y="332232"/>
                                  <a:pt x="252984" y="329184"/>
                                  <a:pt x="257556" y="326136"/>
                                </a:cubicBezTo>
                                <a:cubicBezTo>
                                  <a:pt x="263652" y="321564"/>
                                  <a:pt x="265176" y="316992"/>
                                  <a:pt x="265176" y="312420"/>
                                </a:cubicBezTo>
                                <a:cubicBezTo>
                                  <a:pt x="265176" y="304800"/>
                                  <a:pt x="262128" y="294132"/>
                                  <a:pt x="256032" y="277368"/>
                                </a:cubicBezTo>
                                <a:cubicBezTo>
                                  <a:pt x="248412" y="262128"/>
                                  <a:pt x="240792" y="245364"/>
                                  <a:pt x="234696" y="230124"/>
                                </a:cubicBezTo>
                                <a:cubicBezTo>
                                  <a:pt x="188976" y="230124"/>
                                  <a:pt x="144780" y="230124"/>
                                  <a:pt x="100584" y="230124"/>
                                </a:cubicBezTo>
                                <a:cubicBezTo>
                                  <a:pt x="92964" y="246888"/>
                                  <a:pt x="85344" y="265176"/>
                                  <a:pt x="76200" y="281940"/>
                                </a:cubicBezTo>
                                <a:cubicBezTo>
                                  <a:pt x="71628" y="295656"/>
                                  <a:pt x="68580" y="304800"/>
                                  <a:pt x="68580" y="312420"/>
                                </a:cubicBezTo>
                                <a:cubicBezTo>
                                  <a:pt x="68580" y="316992"/>
                                  <a:pt x="70104" y="321564"/>
                                  <a:pt x="76200" y="324612"/>
                                </a:cubicBezTo>
                                <a:cubicBezTo>
                                  <a:pt x="80772" y="329184"/>
                                  <a:pt x="91440" y="332232"/>
                                  <a:pt x="108204" y="332232"/>
                                </a:cubicBezTo>
                                <a:cubicBezTo>
                                  <a:pt x="108204" y="335280"/>
                                  <a:pt x="108204" y="338328"/>
                                  <a:pt x="108204" y="341376"/>
                                </a:cubicBezTo>
                                <a:cubicBezTo>
                                  <a:pt x="71628" y="341376"/>
                                  <a:pt x="35052" y="341376"/>
                                  <a:pt x="0" y="341376"/>
                                </a:cubicBezTo>
                                <a:cubicBezTo>
                                  <a:pt x="0" y="338328"/>
                                  <a:pt x="0" y="335280"/>
                                  <a:pt x="0" y="332232"/>
                                </a:cubicBezTo>
                                <a:cubicBezTo>
                                  <a:pt x="13716" y="330708"/>
                                  <a:pt x="22860" y="327660"/>
                                  <a:pt x="27432" y="323088"/>
                                </a:cubicBezTo>
                                <a:cubicBezTo>
                                  <a:pt x="36576" y="315468"/>
                                  <a:pt x="45720" y="298704"/>
                                  <a:pt x="56388" y="274320"/>
                                </a:cubicBezTo>
                                <a:cubicBezTo>
                                  <a:pt x="97536" y="182880"/>
                                  <a:pt x="137160" y="91440"/>
                                  <a:pt x="178308"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526" name="Shape 21526"/>
                        <wps:cNvSpPr/>
                        <wps:spPr>
                          <a:xfrm>
                            <a:off x="720852" y="1754124"/>
                            <a:ext cx="230124" cy="348996"/>
                          </a:xfrm>
                          <a:custGeom>
                            <a:avLst/>
                            <a:gdLst/>
                            <a:ahLst/>
                            <a:cxnLst/>
                            <a:rect l="0" t="0" r="0" b="0"/>
                            <a:pathLst>
                              <a:path w="230124" h="348996">
                                <a:moveTo>
                                  <a:pt x="102108" y="0"/>
                                </a:moveTo>
                                <a:cubicBezTo>
                                  <a:pt x="120396" y="0"/>
                                  <a:pt x="140208" y="4572"/>
                                  <a:pt x="160020" y="12192"/>
                                </a:cubicBezTo>
                                <a:cubicBezTo>
                                  <a:pt x="169164" y="16764"/>
                                  <a:pt x="176784" y="18288"/>
                                  <a:pt x="179832" y="18288"/>
                                </a:cubicBezTo>
                                <a:cubicBezTo>
                                  <a:pt x="184404" y="18288"/>
                                  <a:pt x="188976" y="18288"/>
                                  <a:pt x="192024" y="15240"/>
                                </a:cubicBezTo>
                                <a:cubicBezTo>
                                  <a:pt x="193548" y="12192"/>
                                  <a:pt x="196596" y="7620"/>
                                  <a:pt x="198120" y="0"/>
                                </a:cubicBezTo>
                                <a:cubicBezTo>
                                  <a:pt x="201168" y="0"/>
                                  <a:pt x="204216" y="0"/>
                                  <a:pt x="207264" y="0"/>
                                </a:cubicBezTo>
                                <a:cubicBezTo>
                                  <a:pt x="207264" y="38100"/>
                                  <a:pt x="207264" y="76200"/>
                                  <a:pt x="207264" y="115824"/>
                                </a:cubicBezTo>
                                <a:cubicBezTo>
                                  <a:pt x="204216" y="115824"/>
                                  <a:pt x="201168" y="115824"/>
                                  <a:pt x="198120" y="115824"/>
                                </a:cubicBezTo>
                                <a:cubicBezTo>
                                  <a:pt x="195072" y="92964"/>
                                  <a:pt x="188976" y="76200"/>
                                  <a:pt x="181356" y="62484"/>
                                </a:cubicBezTo>
                                <a:cubicBezTo>
                                  <a:pt x="173736" y="48768"/>
                                  <a:pt x="163068" y="38100"/>
                                  <a:pt x="147828" y="30480"/>
                                </a:cubicBezTo>
                                <a:cubicBezTo>
                                  <a:pt x="132588" y="22860"/>
                                  <a:pt x="117348" y="19812"/>
                                  <a:pt x="102108" y="19812"/>
                                </a:cubicBezTo>
                                <a:cubicBezTo>
                                  <a:pt x="85344" y="19812"/>
                                  <a:pt x="70104" y="24384"/>
                                  <a:pt x="57912" y="35052"/>
                                </a:cubicBezTo>
                                <a:cubicBezTo>
                                  <a:pt x="47244" y="45720"/>
                                  <a:pt x="41148" y="57912"/>
                                  <a:pt x="41148" y="70104"/>
                                </a:cubicBezTo>
                                <a:cubicBezTo>
                                  <a:pt x="41148" y="80772"/>
                                  <a:pt x="44196" y="89916"/>
                                  <a:pt x="51816" y="99060"/>
                                </a:cubicBezTo>
                                <a:cubicBezTo>
                                  <a:pt x="62484" y="111252"/>
                                  <a:pt x="88392" y="128016"/>
                                  <a:pt x="128016" y="147828"/>
                                </a:cubicBezTo>
                                <a:cubicBezTo>
                                  <a:pt x="160020" y="164592"/>
                                  <a:pt x="181356" y="178308"/>
                                  <a:pt x="193548" y="185928"/>
                                </a:cubicBezTo>
                                <a:cubicBezTo>
                                  <a:pt x="205740" y="195072"/>
                                  <a:pt x="214884" y="205740"/>
                                  <a:pt x="220980" y="217932"/>
                                </a:cubicBezTo>
                                <a:cubicBezTo>
                                  <a:pt x="227076" y="230124"/>
                                  <a:pt x="230124" y="243840"/>
                                  <a:pt x="230124" y="256032"/>
                                </a:cubicBezTo>
                                <a:cubicBezTo>
                                  <a:pt x="230124" y="281940"/>
                                  <a:pt x="220980" y="303276"/>
                                  <a:pt x="199644" y="321564"/>
                                </a:cubicBezTo>
                                <a:cubicBezTo>
                                  <a:pt x="179832" y="339852"/>
                                  <a:pt x="153924" y="348996"/>
                                  <a:pt x="121920" y="348996"/>
                                </a:cubicBezTo>
                                <a:cubicBezTo>
                                  <a:pt x="111252" y="348996"/>
                                  <a:pt x="102108" y="348996"/>
                                  <a:pt x="92964" y="347472"/>
                                </a:cubicBezTo>
                                <a:cubicBezTo>
                                  <a:pt x="88392" y="345948"/>
                                  <a:pt x="77724" y="342900"/>
                                  <a:pt x="60960" y="338328"/>
                                </a:cubicBezTo>
                                <a:cubicBezTo>
                                  <a:pt x="44196" y="333756"/>
                                  <a:pt x="33528" y="330708"/>
                                  <a:pt x="28956" y="330708"/>
                                </a:cubicBezTo>
                                <a:cubicBezTo>
                                  <a:pt x="24384" y="330708"/>
                                  <a:pt x="21336" y="332232"/>
                                  <a:pt x="18288" y="333756"/>
                                </a:cubicBezTo>
                                <a:cubicBezTo>
                                  <a:pt x="16764" y="336804"/>
                                  <a:pt x="13716" y="341376"/>
                                  <a:pt x="13716" y="348996"/>
                                </a:cubicBezTo>
                                <a:cubicBezTo>
                                  <a:pt x="10668" y="348996"/>
                                  <a:pt x="7620" y="348996"/>
                                  <a:pt x="4572" y="348996"/>
                                </a:cubicBezTo>
                                <a:cubicBezTo>
                                  <a:pt x="4572" y="310896"/>
                                  <a:pt x="4572" y="272796"/>
                                  <a:pt x="4572" y="234696"/>
                                </a:cubicBezTo>
                                <a:cubicBezTo>
                                  <a:pt x="7620" y="234696"/>
                                  <a:pt x="10668" y="234696"/>
                                  <a:pt x="13716" y="234696"/>
                                </a:cubicBezTo>
                                <a:cubicBezTo>
                                  <a:pt x="18288" y="259080"/>
                                  <a:pt x="24384" y="277368"/>
                                  <a:pt x="30480" y="288036"/>
                                </a:cubicBezTo>
                                <a:cubicBezTo>
                                  <a:pt x="38100" y="300228"/>
                                  <a:pt x="50292" y="310896"/>
                                  <a:pt x="65532" y="318516"/>
                                </a:cubicBezTo>
                                <a:cubicBezTo>
                                  <a:pt x="80772" y="326136"/>
                                  <a:pt x="97536" y="330708"/>
                                  <a:pt x="115824" y="330708"/>
                                </a:cubicBezTo>
                                <a:cubicBezTo>
                                  <a:pt x="137160" y="330708"/>
                                  <a:pt x="153924" y="324612"/>
                                  <a:pt x="166116" y="313944"/>
                                </a:cubicBezTo>
                                <a:cubicBezTo>
                                  <a:pt x="178308" y="303276"/>
                                  <a:pt x="184404" y="289560"/>
                                  <a:pt x="184404" y="275844"/>
                                </a:cubicBezTo>
                                <a:cubicBezTo>
                                  <a:pt x="184404" y="266700"/>
                                  <a:pt x="182880" y="259080"/>
                                  <a:pt x="178308" y="249936"/>
                                </a:cubicBezTo>
                                <a:cubicBezTo>
                                  <a:pt x="173736" y="242316"/>
                                  <a:pt x="166116" y="234696"/>
                                  <a:pt x="155448" y="227076"/>
                                </a:cubicBezTo>
                                <a:cubicBezTo>
                                  <a:pt x="149352" y="222504"/>
                                  <a:pt x="131064" y="211836"/>
                                  <a:pt x="102108" y="195072"/>
                                </a:cubicBezTo>
                                <a:cubicBezTo>
                                  <a:pt x="71628" y="179832"/>
                                  <a:pt x="51816" y="166116"/>
                                  <a:pt x="38100" y="156972"/>
                                </a:cubicBezTo>
                                <a:cubicBezTo>
                                  <a:pt x="25908" y="147828"/>
                                  <a:pt x="16764" y="137160"/>
                                  <a:pt x="10668" y="126492"/>
                                </a:cubicBezTo>
                                <a:cubicBezTo>
                                  <a:pt x="3048" y="114300"/>
                                  <a:pt x="0" y="102108"/>
                                  <a:pt x="0" y="88392"/>
                                </a:cubicBezTo>
                                <a:cubicBezTo>
                                  <a:pt x="0" y="64008"/>
                                  <a:pt x="10668" y="42672"/>
                                  <a:pt x="28956" y="25908"/>
                                </a:cubicBezTo>
                                <a:cubicBezTo>
                                  <a:pt x="48768" y="7620"/>
                                  <a:pt x="73152" y="0"/>
                                  <a:pt x="102108"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D7606ED" id="Group 194679" o:spid="_x0000_s1646" style="width:416.5pt;height:172.65pt;mso-position-horizontal-relative:char;mso-position-vertical-relative:line" coordsize="52893,2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">
                <v:rect id="Rectangle 21396" o:spid="_x0000_s1647" style="position:absolute;left:52518;top:20039;width:499;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" filled="f" stroked="f">
                  <v:textbox inset="0,0,0,0">
                    <w:txbxContent>
                      <w:p w14:paraId="758B14A6" w14:textId="77777777" w:rsidR="002A50EE" w:rsidRDefault="002A50EE">
                        <w:pPr>
                          <w:spacing w:after="160" w:line="259" w:lineRule="auto"/>
                          <w:ind w:left="0" w:firstLine="0"/>
                          <w:jc w:val="left"/>
                        </w:pPr>
                        <w:r>
                          <w:t xml:space="preserve"> </w:t>
                        </w:r>
                      </w:p>
                    </w:txbxContent>
                  </v:textbox>
                </v:rect>
                <v:shape id="Shape 21403" o:spid="_x0000_s1648" style="position:absolute;left:15438;top:167;width:1524;height:3353;visibility:visible;mso-wrap-style:square;v-text-anchor:top" coordsize="152400,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" path="m,c42672,,85344,,126492,r25908,1394l152400,24567,132588,19812v-9144,,-19812,1524,-33528,4572c99060,71628,99060,117348,99060,164592v9144,1524,16764,3048,24384,3048c129540,169164,135636,169164,140208,169164r12192,-2309l152400,184150r-22860,-1270c120396,181356,109728,179832,99060,178309v,32003,,64007,,97535c99060,297180,100584,309372,106680,315468v6096,6096,15240,10668,28956,10668c140208,326136,144780,326136,149352,326136v,3048,,6096,,9144c99060,335280,50292,335280,,335280v,-3048,,-6096,,-9144c4572,326136,9144,326136,13716,326136v13716,,24384,-4572,30480,-13716c48768,306324,50292,294132,50292,275844v,-71628,,-144780,,-216408c50292,38100,47244,25908,42672,19812,36576,13716,25908,9144,13716,9144v-4572,,-9144,,-13716,c,6097,,3048,,xe" fillcolor="black" stroked="f" strokeweight="0">
                  <v:stroke miterlimit="83231f" joinstyle="miter"/>
                  <v:path arrowok="t" textboxrect="0,0,152400,335280"/>
                </v:shape>
                <v:shape id="Shape 21404" o:spid="_x0000_s1649" style="position:absolute;left:19903;top:1221;width:907;height:2336;visibility:visible;mso-wrap-style:square;v-text-anchor:top" coordsize="90678,233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" path="m90678,r,14251l73724,17830c67437,20687,61722,24878,56388,30212,44196,40880,38100,54596,36576,74408r54102,l90678,88124r-54102,c36576,121652,44196,147560,60960,167372v9144,9906,18669,17145,28766,21908l90678,189488r,44099l63436,227951c51435,222617,40386,214616,30480,203948,10668,182612,,155180,,118604,,80504,10668,50024,30480,28688,41148,18020,52959,10019,65913,4685l90678,xe" fillcolor="black" stroked="f" strokeweight="0">
                  <v:stroke miterlimit="83231f" joinstyle="miter"/>
                  <v:path arrowok="t" textboxrect="0,0,90678,233587"/>
                </v:shape>
                <v:shape id="Shape 21405" o:spid="_x0000_s1650" style="position:absolute;left:18409;top:1188;width:1174;height:2332;visibility:visible;mso-wrap-style:square;v-text-anchor:top" coordsize="117348,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" path="m71628,v3048,,7620,,10668,c82296,60960,82296,120396,82296,181356v,13716,1524,24383,3048,28956c88392,214884,91440,217932,94488,220980v4572,1523,12192,3047,22860,3047c117348,227075,117348,230124,117348,233172v-36576,,-74676,,-112776,c4572,230124,4572,227075,4572,224027v10668,,18288,-1524,22860,-3047c30480,217932,35052,214884,36576,210312v3048,-6097,3048,-15240,3048,-28956c39624,152400,39624,123444,39624,94488v,-24385,,-41149,-1524,-47244c36576,41148,35052,38100,32004,36575,28956,33527,25908,33527,21336,33527v-4572,,-10668,,-16764,3048c3048,33527,1524,30480,,27432,24384,18288,47244,9144,71628,xe" fillcolor="black" stroked="f" strokeweight="0">
                  <v:stroke miterlimit="83231f" joinstyle="miter"/>
                  <v:path arrowok="t" textboxrect="0,0,117348,233172"/>
                </v:shape>
                <v:shape id="Shape 21406" o:spid="_x0000_s1651" style="position:absolute;left:16962;top:181;width:1112;height:1830;visibility:visible;mso-wrap-style:square;v-text-anchor:top" coordsize="111252,183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" path="m,l16573,892c28956,2416,39624,4702,48768,7750v16764,6096,32004,16764,44196,32004c105156,53470,111252,71758,111252,91570v,27432,-9144,48768,-27432,67056c65532,175390,38100,183010,4572,183010l,182756,,165461r12954,-2454c20574,159769,27432,154816,33528,147958,47244,134242,53340,117478,53340,96142v,-13716,-3048,-27432,-9144,-39624c38100,42802,28956,33658,18288,27562l,23173,,xe" fillcolor="black" stroked="f" strokeweight="0">
                  <v:stroke miterlimit="83231f" joinstyle="miter"/>
                  <v:path arrowok="t" textboxrect="0,0,111252,183010"/>
                </v:shape>
                <v:shape id="Shape 21407" o:spid="_x0000_s1652" style="position:absolute;left:20436;top:91;width:374;height:419;visibility:visible;mso-wrap-style:square;v-text-anchor:top" coordsize="37338,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" path="m,l37338,r,41910l,xe" fillcolor="black" stroked="f" strokeweight="0">
                  <v:stroke miterlimit="83231f" joinstyle="miter"/>
                  <v:path arrowok="t" textboxrect="0,0,37338,41910"/>
                </v:shape>
                <v:shape id="Shape 21408" o:spid="_x0000_s1653" style="position:absolute;left:18760;width:518;height:502;visibility:visible;mso-wrap-style:square;v-text-anchor:top" coordsize="51816,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" path="m25908,v7620,,13716,3048,18288,7620c48768,12192,51816,18288,51816,25908v,6096,-3048,12192,-7620,16765c39624,48768,33528,50292,25908,50292v-7620,,-13716,-1524,-18288,-7619c3048,38100,,32004,,25908,,18288,3048,12192,7620,7620,12192,3048,18288,,25908,xe" fillcolor="black" stroked="f" strokeweight="0">
                  <v:stroke miterlimit="83231f" joinstyle="miter"/>
                  <v:path arrowok="t" textboxrect="0,0,51816,50292"/>
                </v:shape>
                <v:shape id="Shape 21409" o:spid="_x0000_s1654" style="position:absolute;left:20810;top:2636;width:1074;height:945;visibility:visible;mso-wrap-style:square;v-text-anchor:top" coordsize="107442,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" path="m99822,v1524,1524,4572,3048,7620,6096c104394,27432,93726,48768,75438,67056,58674,85344,37338,94488,11430,94488l,92123,,48024r31242,6840c46482,54864,60198,50292,70866,42672,81534,33528,92202,19812,99822,xe" fillcolor="black" stroked="f" strokeweight="0">
                  <v:stroke miterlimit="83231f" joinstyle="miter"/>
                  <v:path arrowok="t" textboxrect="0,0,107442,94488"/>
                </v:shape>
                <v:shape id="Shape 21410" o:spid="_x0000_s1655" style="position:absolute;left:24536;top:1221;width:907;height:2336;visibility:visible;mso-wrap-style:square;v-text-anchor:top" coordsize="90678,233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" path="m90678,r,14251l73723,17830c67437,20687,61722,24878,56388,30212,44196,40880,38100,54596,36576,74408r54102,l90678,88124r-54102,c36576,121652,44196,147560,62484,167372v8382,9906,17526,17145,27432,21908l90678,189447r,44140l63436,227951c51435,222617,40386,214616,30480,203948,10668,182612,,155180,,118604,,80504,10668,50024,30480,28688,41148,18020,52959,10019,65913,4685l90678,xe" fillcolor="black" stroked="f" strokeweight="0">
                  <v:stroke miterlimit="83231f" joinstyle="miter"/>
                  <v:path arrowok="t" textboxrect="0,0,90678,233587"/>
                </v:shape>
                <v:shape id="Shape 21411" o:spid="_x0000_s1656" style="position:absolute;left:22204;top:1188;width:1966;height:2393;visibility:visible;mso-wrap-style:square;v-text-anchor:top" coordsize="19659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" path="m111252,v22860,,42672,6096,56388,18288c182880,28956,190500,41148,190500,54863v,6097,-1524,10669,-6096,15240c179832,73151,173736,74675,166116,74675v-9144,,-16764,-3048,-21336,-9143c141732,62484,138684,56388,138684,45720,137160,36575,134112,28956,128016,24384v-6096,-6096,-13716,-7621,-24384,-7621c86868,16763,73152,22860,62484,35051,48768,50292,41148,71627,41148,99060v,25908,7620,50291,21336,71628c76200,190500,94488,201168,117348,201168v16764,,32004,-6096,45720,-16765c172212,176784,181356,163068,190500,143256v1524,1524,4572,3047,6096,3047c190500,176784,178308,199644,160020,214884v-18288,16764,-38100,24384,-60960,24384c73152,239268,48768,228600,30480,207263,10668,185927,,156972,,120396,,83820,10668,54863,33528,33527,54864,10668,80772,,111252,xe" fillcolor="black" stroked="f" strokeweight="0">
                  <v:stroke miterlimit="83231f" joinstyle="miter"/>
                  <v:path arrowok="t" textboxrect="0,0,196596,239268"/>
                </v:shape>
                <v:shape id="Shape 21412" o:spid="_x0000_s1657" style="position:absolute;left:20810;top:1188;width:1074;height:915;visibility:visible;mso-wrap-style:square;v-text-anchor:top" coordsize="107442,9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" path="m17526,c43434,,64770,7620,81534,24384v16764,16764,25908,39624,25908,67055l,91439,,77724r54102,c52578,62484,51054,53339,48006,47244,44958,38100,37338,30480,29718,25908,20574,19812,12954,16763,3810,16763l,17567,,3316,17526,xe" fillcolor="black" stroked="f" strokeweight="0">
                  <v:stroke miterlimit="83231f" joinstyle="miter"/>
                  <v:path arrowok="t" textboxrect="0,0,107442,91439"/>
                </v:shape>
                <v:shape id="Shape 21413" o:spid="_x0000_s1658" style="position:absolute;left:20810;top:91;width:465;height:838;visibility:visible;mso-wrap-style:square;v-text-anchor:top" coordsize="46482,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" path="m,l19050,v9144,27432,18288,56388,27432,83820c43434,83820,40386,83820,37338,83820l,41910,,xe" fillcolor="black" stroked="f" strokeweight="0">
                  <v:stroke miterlimit="83231f" joinstyle="miter"/>
                  <v:path arrowok="t" textboxrect="0,0,46482,83820"/>
                </v:shape>
                <v:shape id="Shape 21414" o:spid="_x0000_s1659" style="position:absolute;left:25443;top:2636;width:1074;height:945;visibility:visible;mso-wrap-style:square;v-text-anchor:top" coordsize="107442,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" path="m99822,v1524,1524,4572,3048,7620,6096c104394,27432,93726,48768,76962,67056,58674,85344,37338,94488,11430,94488l,92123,,47984r31242,6880c46482,54864,60198,50292,70866,42672,83058,33528,92202,19812,99822,xe" fillcolor="black" stroked="f" strokeweight="0">
                  <v:stroke miterlimit="83231f" joinstyle="miter"/>
                  <v:path arrowok="t" textboxrect="0,0,107442,94488"/>
                </v:shape>
                <v:shape id="Shape 21415" o:spid="_x0000_s1660" style="position:absolute;left:25443;top:1188;width:1074;height:915;visibility:visible;mso-wrap-style:square;v-text-anchor:top" coordsize="107442,9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" path="m17526,c43434,,64770,7620,81534,24384v16764,16764,25908,39624,25908,67055l,91439,,77724r54102,c52578,62484,51054,53339,48006,47244,44958,38100,37338,30480,29718,25908,20574,19812,12954,16763,3810,16763l,17567,,3316,17526,xe" fillcolor="black" stroked="f" strokeweight="0">
                  <v:stroke miterlimit="83231f" joinstyle="miter"/>
                  <v:path arrowok="t" textboxrect="0,0,107442,91439"/>
                </v:shape>
                <v:shape id="Shape 21416" o:spid="_x0000_s1661" style="position:absolute;left:27904;top:167;width:3764;height:3399;visibility:visible;mso-wrap-style:square;v-text-anchor:top" coordsize="376428,339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" path="m,c30480,,62484,,92964,v71628,83820,141732,167640,211836,251460c304800,187452,304800,121920,304800,57912v,-19812,-1524,-33528,-7620,-38100c291084,12192,281940,9144,268224,9144v-4572,,-7620,,-12192,c256032,6097,256032,3048,256032,v39624,,80772,,120396,c376428,3048,376428,6097,376428,9144v-4572,,-7620,,-12192,c348996,9144,339852,13716,333756,22860v-4572,4572,-6096,16764,-6096,35052c327660,152400,327660,246888,327660,339852v-3048,,-6096,,-9144,c242316,249936,166116,160020,89916,70104v,68580,,138684,,207264c89916,297180,92964,309372,97536,315468v6096,6096,15240,10668,28956,10668c131064,326136,135636,326136,138684,326136v,3048,,6096,,9144c99060,335280,59436,335280,18288,335280v,-3048,,-6096,,-9144c22860,326136,27432,326136,30480,326136v15240,,25908,-4572,32004,-13716c65532,307848,67056,295656,67056,277368v,-77724,,-155448,,-233171c57912,33528,50292,25908,44196,21336,39624,18288,32004,15240,21336,12192,16764,10668,9144,9144,,9144,,6097,,3048,,xe" fillcolor="black" stroked="f" strokeweight="0">
                  <v:stroke miterlimit="83231f" joinstyle="miter"/>
                  <v:path arrowok="t" textboxrect="0,0,376428,339852"/>
                </v:shape>
                <v:shape id="Shape 21417" o:spid="_x0000_s1662" style="position:absolute;left:32004;top:91;width:777;height:1524;visibility:visible;mso-wrap-style:square;v-text-anchor:top" coordsize="77724,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" path="m77724,r,21336l56198,24955c49530,27432,43434,31242,38100,36576,25908,47244,21336,60960,21336,76200v,15240,4572,27432,16764,38100c43434,120396,49530,124587,56198,127254r21526,3810l77724,152400,48006,146685c38862,142875,30480,137160,22860,129540,7620,115824,,97536,,76200,,54864,7620,38100,22860,22860,30480,15240,38862,9525,48006,5715l77724,xe" fillcolor="black" stroked="f" strokeweight="0">
                  <v:stroke miterlimit="83231f" joinstyle="miter"/>
                  <v:path arrowok="t" textboxrect="0,0,77724,152400"/>
                </v:shape>
                <v:shape id="Shape 21418" o:spid="_x0000_s1663" style="position:absolute;left:34152;top:106;width:1021;height:3475;visibility:visible;mso-wrap-style:square;v-text-anchor:top" coordsize="102108,34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" path="m99060,r3048,396l102108,13958r-1524,-242c82296,13716,68580,18288,57912,28956,47244,38100,41148,48768,41148,62484v,9144,3048,16764,7620,25908c51816,96012,59436,105156,67056,112776r35052,27541l102108,199492,80772,181356c67056,193548,56388,205740,50292,219456v-7620,13716,-10668,27432,-10668,44196c39624,284988,45720,301752,57912,313944v6096,6858,12954,11811,20574,15049l102108,333467r,13511l99060,347472v-32004,,-57912,-10668,-76200,-30480c7620,300228,,283464,,265176,,249936,6096,234696,15240,220980,25908,205740,44196,190500,68580,172212,41148,150876,24384,132588,16764,120396,7620,106680,4572,92964,4572,79248v,-21336,7620,-41148,25908,-56388c47244,7620,70104,,99060,xe" fillcolor="black" stroked="f" strokeweight="0">
                  <v:stroke miterlimit="83231f" joinstyle="miter"/>
                  <v:path arrowok="t" textboxrect="0,0,102108,347472"/>
                </v:shape>
                <v:shape id="Shape 21419" o:spid="_x0000_s1664" style="position:absolute;left:32781;top:91;width:792;height:1524;visibility:visible;mso-wrap-style:square;v-text-anchor:top" coordsize="79248,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" path="m,c22860,,41148,7620,56388,22860,71628,38100,79248,54864,79248,76200v,21336,-7620,39624,-22860,53340c41148,144780,21336,152400,,152400r,l,131064r,c15240,131064,28956,126492,41148,114300,51816,103632,56388,91440,56388,76200v,-15240,-4572,-28956,-15240,-39624c28956,25908,16764,21336,,21336r,l,,,xe" fillcolor="black" stroked="f" strokeweight="0">
                  <v:stroke miterlimit="83231f" joinstyle="miter"/>
                  <v:path arrowok="t" textboxrect="0,0,79248,152400"/>
                </v:shape>
                <v:shape id="Shape 21420" o:spid="_x0000_s1665" style="position:absolute;left:35173;top:110;width:976;height:3466;visibility:visible;mso-wrap-style:square;v-text-anchor:top" coordsize="97536,34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" path="m,l35052,4557v11049,3429,20574,8763,28956,16383c82296,36180,89916,52944,89916,71232v,12192,-4572,24384,-13716,38100c67056,121524,48768,138288,18288,155052v30480,22860,50292,39624,60960,53340c91440,225156,97536,241920,97536,261732v,22860,-9144,42672,-27432,59436c60960,329550,50292,336027,38100,340408l,346582,,333071r1524,289c19812,333360,33528,327264,45720,318120,56388,307452,62484,295260,62484,281544v,-12192,-3048,-22861,-10668,-32004c45720,241158,36576,231252,24384,219822l,199096,,139921r7620,5987c27432,127620,41148,113904,45720,103236,51816,92568,53340,81900,53340,68183v,-16763,-4572,-30479,-13716,-39624c34290,23226,28194,19416,21336,16939l,13562,,xe" fillcolor="black" stroked="f" strokeweight="0">
                  <v:stroke miterlimit="83231f" joinstyle="miter"/>
                  <v:path arrowok="t" textboxrect="0,0,97536,346582"/>
                </v:shape>
                <v:shape id="Shape 21421" o:spid="_x0000_s1666" style="position:absolute;left:34549;top:1920;width:1249;height:1524;visibility:visible;mso-wrap-style:square;v-text-anchor:top" coordsize="124968,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" path="m41148,c27432,12192,16764,24384,10668,38100,3048,51816,,65532,,82296v,21336,6096,38100,18288,50292c30480,146304,45720,152400,64008,152400v18288,,32004,-6096,44196,-15240c118872,126492,124968,114300,124968,100584v,-12192,-3048,-22860,-10668,-32004c102108,51816,77724,28956,41148,xe" filled="f" strokeweight=".72pt">
                  <v:path arrowok="t" textboxrect="0,0,124968,152400"/>
                </v:shape>
                <v:shape id="Shape 21422" o:spid="_x0000_s1667" style="position:absolute;left:24902;top:1356;width:1082;height:609;visibility:visible;mso-wrap-style:square;v-text-anchor:top" coordsize="108204,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" path="m57912,c42672,,30480,6096,19812,16764,7620,27432,1524,41148,,60960v36576,,71628,,108204,c106680,45720,105156,36576,102108,30480,99060,21336,91440,13716,83820,9144,74676,3048,67056,,57912,xe" filled="f" strokeweight=".72pt">
                  <v:path arrowok="t" textboxrect="0,0,108204,60960"/>
                </v:shape>
                <v:shape id="Shape 21423" o:spid="_x0000_s1668" style="position:absolute;left:20269;top:1356;width:1082;height:609;visibility:visible;mso-wrap-style:square;v-text-anchor:top" coordsize="108204,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" path="m57912,c42672,,30480,6096,19812,16764,7620,27432,1524,41148,,60960v36576,,71628,,108204,c106680,45720,105156,36576,102108,30480,99060,21336,91440,13716,83820,9144,74676,3048,67056,,57912,xe" filled="f" strokeweight=".72pt">
                  <v:path arrowok="t" textboxrect="0,0,108204,60960"/>
                </v:shape>
                <v:shape id="Shape 21424" o:spid="_x0000_s1669" style="position:absolute;left:22204;top:1188;width:1966;height:2393;visibility:visible;mso-wrap-style:square;v-text-anchor:top" coordsize="19659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" path="m111252,v22860,,42672,6096,56388,18288c182880,28956,190500,41148,190500,54864v,6096,-1524,10668,-6096,15240c179832,73152,173736,74676,166116,74676v-9144,,-16764,-3048,-21336,-9144c141732,62484,138684,56388,138684,45720,137160,36576,134112,28956,128016,24384v-6096,-6096,-13716,-7620,-24384,-7620c86868,16764,73152,22860,62484,35052,48768,50292,41148,71628,41148,99060v,25908,7620,50292,21336,71628c76200,190500,94488,201168,117348,201168v16764,,32004,-6096,45720,-16764c172212,176784,181356,163068,190500,143256v1524,1524,4572,3048,6096,3048c190500,176784,178308,199644,160020,214884v-18288,16764,-38100,24384,-60960,24384c73152,239268,48768,228600,30480,207264,10668,185928,,156972,,120396,,83820,10668,54864,33528,33528,54864,10668,80772,,111252,xe" filled="f" strokeweight=".72pt">
                  <v:path arrowok="t" textboxrect="0,0,196596,239268"/>
                </v:shape>
                <v:shape id="Shape 21425" o:spid="_x0000_s1670" style="position:absolute;left:18409;top:1188;width:1174;height:2332;visibility:visible;mso-wrap-style:square;v-text-anchor:top" coordsize="117348,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" path="m71628,v3048,,7620,,10668,c82296,60960,82296,120396,82296,181356v,13716,1524,24384,3048,28956c88392,214884,91440,217932,94488,220980v4572,1524,12192,3048,22860,3048c117348,227076,117348,230124,117348,233172v-36576,,-74676,,-112776,c4572,230124,4572,227076,4572,224028v10668,,18288,-1524,22860,-3048c30480,217932,35052,214884,36576,210312v3048,-6096,3048,-15240,3048,-28956c39624,152400,39624,123444,39624,94488v,-24384,,-41148,-1524,-47244c36576,41148,35052,38100,32004,36576,28956,33528,25908,33528,21336,33528v-4572,,-10668,,-16764,3048c3048,33528,1524,30480,,27432,24384,18288,47244,9144,71628,xe" filled="f" strokeweight=".72pt">
                  <v:path arrowok="t" textboxrect="0,0,117348,233172"/>
                </v:shape>
                <v:shape id="Shape 21426" o:spid="_x0000_s1671" style="position:absolute;left:24536;top:1188;width:1981;height:2393;visibility:visible;mso-wrap-style:square;v-text-anchor:top" coordsize="198120,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" path="m108204,v25908,,47244,7620,64008,24384c188976,41148,198120,64008,198120,91440v-53340,,-108204,,-161544,c36576,124968,44196,150876,62484,170688v16764,19812,36576,28956,59436,28956c137160,199644,150876,195072,161544,187452v12192,-9144,21336,-22860,28956,-42672c192024,146304,195072,147828,198120,150876v-3048,21336,-13716,42672,-30480,60960c149352,230124,128016,239268,102108,239268v-27432,,-51816,-10668,-71628,-32004c10668,185928,,158496,,121920,,83820,10668,53340,30480,32004,51816,10668,77724,,108204,xe" filled="f" strokeweight=".72pt">
                  <v:path arrowok="t" textboxrect="0,0,198120,239268"/>
                </v:shape>
                <v:shape id="Shape 21427" o:spid="_x0000_s1672" style="position:absolute;left:19903;top:1188;width:1981;height:2393;visibility:visible;mso-wrap-style:square;v-text-anchor:top" coordsize="198120,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" path="m108204,v25908,,47244,7620,64008,24384c188976,41148,198120,64008,198120,91440v-53340,,-108204,,-161544,c36576,124968,44196,150876,60960,170688v18288,19812,38100,28956,60960,28956c137160,199644,150876,195072,161544,187452v10668,-9144,21336,-22860,28956,-42672c192024,146304,195072,147828,198120,150876v-3048,21336,-13716,42672,-32004,60960c149352,230124,128016,239268,102108,239268v-27432,,-51816,-10668,-71628,-32004c10668,185928,,158496,,121920,,83820,10668,53340,30480,32004,51816,10668,77724,,108204,xe" filled="f" strokeweight=".72pt">
                  <v:path arrowok="t" textboxrect="0,0,198120,239268"/>
                </v:shape>
                <v:shape id="Shape 21428" o:spid="_x0000_s1673" style="position:absolute;left:16428;top:365;width:1067;height:1494;visibility:visible;mso-wrap-style:square;v-text-anchor:top" coordsize="106680,14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" path="m33528,c24384,,13716,1524,,4572,,51816,,97536,,144780v9144,1524,16764,3048,24384,3048c30480,149352,36576,149352,41148,149352v18288,,33528,-6096,45720,-19812c100584,115824,106680,99060,106680,77724v,-13716,-3048,-27432,-9144,-39624c91440,24384,82296,15240,71628,9144,60960,3048,47244,,33528,xe" filled="f" strokeweight=".72pt">
                  <v:path arrowok="t" textboxrect="0,0,106680,149352"/>
                </v:shape>
                <v:shape id="Shape 21429" o:spid="_x0000_s1674" style="position:absolute;left:32217;top:304;width:1128;height:1098;visibility:visible;mso-wrap-style:square;v-text-anchor:top" coordsize="112776,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" path="m56388,c41148,,27432,4572,16764,15240,4572,25908,,39624,,54864,,70104,4572,82296,16764,92964v10668,12192,24384,16764,39624,16764c71628,109728,85344,105156,97536,92964,108204,82296,112776,70104,112776,54864v,-15240,-4572,-28956,-15240,-39624c85344,4572,73152,,56388,xe" filled="f" strokeweight=".72pt">
                  <v:path arrowok="t" textboxrect="0,0,112776,109728"/>
                </v:shape>
                <v:shape id="Shape 21430" o:spid="_x0000_s1675" style="position:absolute;left:34564;top:243;width:1143;height:1326;visibility:visible;mso-wrap-style:square;v-text-anchor:top" coordsize="114300,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" path="m59436,c41148,,27432,4572,16764,15240,6096,24384,,35052,,48768v,9144,3048,16764,7620,25908c10668,82296,18288,91440,25908,99060v13716,10668,27432,21336,42672,33528c88392,114300,102108,100584,106680,89916v6096,-10668,7620,-21336,7620,-35052c114300,38100,109728,24384,100584,15240,89916,4572,76200,,59436,xe" filled="f" strokeweight=".72pt">
                  <v:path arrowok="t" textboxrect="0,0,114300,132588"/>
                </v:shape>
                <v:shape id="Shape 21431" o:spid="_x0000_s1676" style="position:absolute;left:27904;top:167;width:3764;height:3399;visibility:visible;mso-wrap-style:square;v-text-anchor:top" coordsize="376428,339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" path="m,c30480,,62484,,92964,v71628,83820,141732,167640,211836,251460c304800,187452,304800,121920,304800,57912v,-19812,-1524,-33528,-7620,-38100c291084,12192,281940,9144,268224,9144v-4572,,-7620,,-12192,c256032,6096,256032,3048,256032,v39624,,80772,,120396,c376428,3048,376428,6096,376428,9144v-4572,,-7620,,-12192,c348996,9144,339852,13716,333756,22860v-4572,4572,-6096,16764,-6096,35052c327660,152400,327660,246888,327660,339852v-3048,,-6096,,-9144,c242316,249936,166116,160020,89916,70104v,68580,,138684,,207264c89916,297180,92964,309372,97536,315468v6096,6096,15240,10668,28956,10668c131064,326136,135636,326136,138684,326136v,3048,,6096,,9144c99060,335280,59436,335280,18288,335280v,-3048,,-6096,,-9144c22860,326136,27432,326136,30480,326136v15240,,25908,-4572,32004,-13716c65532,307848,67056,295656,67056,277368v,-77724,,-155448,,-233172c57912,33528,50292,25908,44196,21336,39624,18288,32004,15240,21336,12192,16764,10668,9144,9144,,9144,,6096,,3048,,xe" filled="f" strokeweight=".72pt">
                  <v:path arrowok="t" textboxrect="0,0,376428,339852"/>
                </v:shape>
                <v:shape id="Shape 21432" o:spid="_x0000_s1677" style="position:absolute;left:15438;top:167;width:2636;height:3353;visibility:visible;mso-wrap-style:square;v-text-anchor:top" coordsize="263652,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" path="m,c42672,,85344,,126492,v32004,,56388,3048,74676,9144c217932,15240,233172,25908,245364,41148v12192,13716,18288,32004,18288,51816c263652,120396,254508,141732,236220,160020v-18288,16764,-45720,24384,-79248,24384c149352,184404,140208,184404,129540,182880v-9144,-1524,-19812,-3048,-30480,-4572c99060,210312,99060,242316,99060,275844v,21336,1524,33528,7620,39624c112776,321564,121920,326136,135636,326136v4572,,9144,,13716,c149352,329184,149352,332232,149352,335280v-50292,,-99060,,-149352,c,332232,,329184,,326136v4572,,9144,,13716,c27432,326136,38100,321564,44196,312420v4572,-6096,6096,-18288,6096,-36576c50292,204216,50292,131064,50292,59436v,-21336,-3048,-33528,-7620,-39624c36576,13716,25908,9144,13716,9144v-4572,,-9144,,-13716,c,6096,,3048,,xe" filled="f" strokeweight=".72pt">
                  <v:path arrowok="t" textboxrect="0,0,263652,335280"/>
                </v:shape>
                <v:shape id="Shape 21433" o:spid="_x0000_s1678" style="position:absolute;left:34152;top:106;width:1997;height:3475;visibility:visible;mso-wrap-style:square;v-text-anchor:top" coordsize="199644,34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" path="m99060,v28956,,50292,6096,67056,21336c184404,36576,192024,53340,192024,71628v,12192,-4572,24384,-13716,38100c169164,121920,150876,138684,120396,155448v30480,22860,50292,39624,60960,53340c193548,225552,199644,242316,199644,262128v,22860,-9144,42672,-27432,59436c153924,338328,129540,347472,99060,347472v-32004,,-57912,-10668,-76200,-30480c7620,300228,,283464,,265176,,249936,6096,234696,15240,220980,25908,205740,44196,190500,68580,172212,41148,150876,24384,132588,16764,120396,7620,106680,4572,92964,4572,79248v,-21336,7620,-41148,25908,-56388c47244,7620,70104,,99060,xe" filled="f" strokeweight=".72pt">
                  <v:path arrowok="t" textboxrect="0,0,199644,347472"/>
                </v:shape>
                <v:shape id="Shape 21434" o:spid="_x0000_s1679" style="position:absolute;left:32004;top:91;width:1569;height:1524;visibility:visible;mso-wrap-style:square;v-text-anchor:top" coordsize="156972,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" path="m77724,v22860,,41148,7620,56388,22860c149352,38100,156972,54864,156972,76200v,21336,-7620,39624,-22860,53340c118872,144780,99060,152400,77724,152400v-21336,,-39624,-7620,-54864,-22860c7620,115824,,97536,,76200,,54864,7620,38100,22860,22860,38100,7620,56388,,77724,xe" filled="f" strokeweight=".72pt">
                  <v:path arrowok="t" textboxrect="0,0,156972,152400"/>
                </v:shape>
                <v:shape id="Shape 21435" o:spid="_x0000_s1680" style="position:absolute;left:20436;top:91;width:839;height:838;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" path="m,c19812,,38100,,56388,v9144,27432,18288,56388,27432,83820c80772,83820,77724,83820,74676,83820,50292,56388,24384,27432,,xe" filled="f" strokeweight=".72pt">
                  <v:path arrowok="t" textboxrect="0,0,83820,83820"/>
                </v:shape>
                <v:shape id="Shape 21436" o:spid="_x0000_s1681" style="position:absolute;left:18760;width:518;height:502;visibility:visible;mso-wrap-style:square;v-text-anchor:top" coordsize="51816,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" path="m25908,v7620,,13716,3048,18288,7620c48768,12192,51816,18288,51816,25908v,6096,-3048,12192,-7620,16764c39624,48768,33528,50292,25908,50292v-7620,,-13716,-1524,-18288,-7620c3048,38100,,32004,,25908,,18288,3048,12192,7620,7620,12192,3048,18288,,25908,xe" filled="f" strokeweight=".72pt">
                  <v:path arrowok="t" textboxrect="0,0,51816,50292"/>
                </v:shape>
                <v:shape id="Shape 21437" o:spid="_x0000_s1682" style="position:absolute;left:8808;top:6104;width:1692;height:3222;visibility:visible;mso-wrap-style:square;v-text-anchor:top" coordsize="169164,32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" path="m169164,r,57036l169164,57036v-19812,44196,-39624,89916,-59436,134112l169164,191148r,18288l100584,209436v-7620,18288,-15240,35052,-22860,53340c71628,274968,68580,285636,68580,291732v,4572,3048,9144,7620,13716c82296,308496,92964,311544,109728,313068v,3048,,6096,,9144c73152,322212,36576,322212,,322212v,-3048,,-6096,,-9144c15240,310020,24384,306972,27432,303924v9144,-9144,18288,-24384,28956,-48768l169164,xe" fillcolor="black" stroked="f" strokeweight="0">
                  <v:stroke miterlimit="83231f" joinstyle="miter"/>
                  <v:path arrowok="t" textboxrect="0,0,169164,322212"/>
                </v:shape>
                <v:shape id="Shape 21438" o:spid="_x0000_s1683" style="position:absolute;left:5471;top:5897;width:3124;height:3506;visibility:visible;mso-wrap-style:square;v-text-anchor:top" coordsize="31242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" path="m176784,v24384,,48768,6096,73152,18288c257556,21336,262128,24384,265176,24384v4572,,9144,-1524,12192,-6096c281940,15240,284988,9144,286512,v3048,,6096,,9144,c298704,38100,301752,76200,303276,114300v-1524,,-4572,,-7620,c284988,80772,269748,56388,251460,41148,231648,25908,207264,18288,179832,18288v-22860,,-42672,6096,-62484,16764c99060,45720,85344,64008,74676,88392,64008,114300,57912,144780,57912,181356v,30480,6096,56388,15240,77724c83820,281940,99060,298704,118872,310896v19812,12192,42672,18288,68580,18288c210312,329184,230124,324612,246888,313944v18288,-9144,36576,-27432,56388,-54864c306324,260604,309372,262128,312420,263652v-18288,30480,-38100,51816,-60960,65532c228600,342900,201168,350520,169164,350520v-57912,,-102108,-21336,-134112,-62484c12192,257556,,222504,,179832,,147828,7620,115824,22860,88392,39624,60960,60960,39624,86868,22860,114300,7620,144780,,176784,xe" fillcolor="black" stroked="f" strokeweight="0">
                  <v:stroke miterlimit="83231f" joinstyle="miter"/>
                  <v:path arrowok="t" textboxrect="0,0,312420,350520"/>
                </v:shape>
                <v:shape id="Shape 21439" o:spid="_x0000_s1684" style="position:absolute;left:12633;top:5974;width:1951;height:3352;visibility:visible;mso-wrap-style:square;v-text-anchor:top" coordsize="195072,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" path="m,c47244,,94488,,141732,v12954,,25146,381,36552,1143l195072,2951r,23190l180308,22146v-9334,-1572,-19145,-2334,-29432,-2334c135636,19812,118872,21336,99060,25908v,96012,,190500,,284988c120396,315468,138684,316992,153924,316992v9906,,19336,-762,28313,-2333l195072,311053r,21364l155448,335280v-51816,,-103632,,-155448,c,332232,,329184,,326136v4572,,9144,,13716,c27432,326136,38100,321564,44196,312420v4572,-6096,6096,-18288,6096,-36576c50292,204216,50292,131064,50292,59436v,-21336,-3048,-33528,-7620,-39624c36576,13716,25908,9144,13716,9144v-4572,,-9144,,-13716,c,6096,,3048,,xe" fillcolor="black" stroked="f" strokeweight="0">
                  <v:stroke miterlimit="83231f" joinstyle="miter"/>
                  <v:path arrowok="t" textboxrect="0,0,195072,335280"/>
                </v:shape>
                <v:shape id="Shape 21440" o:spid="_x0000_s1685" style="position:absolute;left:10500;top:5897;width:1981;height:3429;visibility:visible;mso-wrap-style:square;v-text-anchor:top" coordsize="19812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" path="m9144,v3048,,6096,,9144,c57912,92964,99060,185928,138684,278892v10668,22860,18288,36576,27432,42672c173736,329184,184404,332232,198120,333756v,3048,,6096,,9144c152400,342900,106680,342900,62484,342900v,-3048,,-6096,,-9144c76200,332232,85344,330708,89916,326136v4572,-3048,7620,-7620,7620,-13716c97536,306324,92964,294132,86868,278892,79248,262128,73152,246888,65532,230124l,230124,,211836r59436,l,77724,,20688,9144,xe" fillcolor="black" stroked="f" strokeweight="0">
                  <v:stroke miterlimit="83231f" joinstyle="miter"/>
                  <v:path arrowok="t" textboxrect="0,0,198120,342900"/>
                </v:shape>
                <v:shape id="Shape 21441" o:spid="_x0000_s1686" style="position:absolute;left:14584;top:6003;width:1539;height:3295;visibility:visible;mso-wrap-style:square;v-text-anchor:top" coordsize="153924,32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" path="m,l15049,1621c34671,4669,51054,9241,64008,15337v27432,10668,48768,28956,65532,56388c146304,97633,153924,128113,153924,163165v,45720,-15240,85344,-44196,115824c85725,305278,51435,322138,7501,328924l,329466,,308102r12764,-3586c28956,298039,43434,288133,56388,274417,82296,248509,96012,211933,96012,166213,96012,118969,82296,82393,56388,56485,43434,42769,28575,32863,11811,26386l,23190,,xe" fillcolor="black" stroked="f" strokeweight="0">
                  <v:stroke miterlimit="83231f" joinstyle="miter"/>
                  <v:path arrowok="t" textboxrect="0,0,153924,329466"/>
                </v:shape>
                <v:shape id="Shape 21442" o:spid="_x0000_s1687" style="position:absolute;left:16413;top:5974;width:1562;height:3352;visibility:visible;mso-wrap-style:square;v-text-anchor:top" coordsize="156210,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" path="m,c42672,,85344,,126492,r29718,1303l156210,22516,138684,19812v-9144,,-22860,1524,-39624,4572c99060,70104,99060,117348,99060,163068v3048,,6096,,9144,c109728,163068,111252,163068,112776,163068r43434,-4742l156210,205829,135636,178308v-9144,,-15240,1524,-21336,1524c111252,179832,109728,178308,106680,178308v-1524,,-4572,,-7620,c99060,210312,99060,243840,99060,275844v,21336,3048,33528,7620,39624c112776,321564,121920,326136,135636,326136v4572,,9144,,13716,c149352,329184,149352,332232,149352,335280v-50292,,-99060,,-149352,c,332232,,329184,,326136v4572,,9144,,13716,c28956,326136,38100,321564,45720,312420v3048,-6096,4572,-18288,4572,-36576c50292,204216,50292,131064,50292,59436v,-21336,-1524,-33528,-7620,-39624c36576,13716,27432,9144,13716,9144v-4572,,-9144,,-13716,c,6096,,3048,,xe" fillcolor="black" stroked="f" strokeweight="0">
                  <v:stroke miterlimit="83231f" joinstyle="miter"/>
                  <v:path arrowok="t" textboxrect="0,0,156210,335280"/>
                </v:shape>
                <v:shape id="Shape 21443" o:spid="_x0000_s1688" style="position:absolute;left:17975;top:5987;width:1882;height:3339;visibility:visible;mso-wrap-style:square;v-text-anchor:top" coordsize="188214,333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" path="m,l18098,793c31623,2127,42672,4032,51054,6317v18288,6097,33528,15241,45720,28956c108966,48990,115062,65753,115062,85565v,19813,-7620,38100,-21336,53340c80010,154146,58674,164814,29718,170909v22860,32005,47244,64008,71628,96013c116586,288258,130302,303497,142494,311117v12192,7621,27432,12192,45720,13717c188214,327882,188214,330929,188214,333978v-30480,,-60960,,-91440,l,204527,,157024r190,-21c12573,153764,22860,148811,31242,141953,48006,128238,57150,109949,57150,88614v,-21336,-7620,-38100,-19812,-50292c30480,31464,22479,26510,13335,23272l,21214,,xe" fillcolor="black" stroked="f" strokeweight="0">
                  <v:stroke miterlimit="83231f" joinstyle="miter"/>
                  <v:path arrowok="t" textboxrect="0,0,188214,333978"/>
                </v:shape>
                <v:shape id="Shape 21444" o:spid="_x0000_s1689" style="position:absolute;left:24399;top:5974;width:1950;height:3352;visibility:visible;mso-wrap-style:square;v-text-anchor:top" coordsize="195072,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" path="m,c47244,,94488,,140208,r54864,3658l195072,26141,180308,22146v-9334,-1572,-19145,-2334,-29432,-2334c135636,19812,118872,21336,99060,25908v,96012,,190500,,284988c120396,315468,138684,316992,153924,316992v9525,,18764,-762,27670,-2333l195072,310883r,21521l155448,335280v-51816,,-103632,,-155448,c,332232,,329184,,326136v4572,,9144,,13716,c27432,326136,38100,321564,44196,312420v3048,-6096,6096,-18288,6096,-36576c50292,204216,50292,131064,50292,59436v,-21336,-3048,-33528,-7620,-39624c36576,13716,25908,9144,13716,9144v-4572,,-9144,,-13716,c,6096,,3048,,xe" fillcolor="black" stroked="f" strokeweight="0">
                  <v:stroke miterlimit="83231f" joinstyle="miter"/>
                  <v:path arrowok="t" textboxrect="0,0,195072,335280"/>
                </v:shape>
                <v:shape id="Shape 21445" o:spid="_x0000_s1690" style="position:absolute;left:19918;top:5974;width:2972;height:3352;visibility:visible;mso-wrap-style:square;v-text-anchor:top" coordsize="297180,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" path="m,c89916,,178308,,266700,v1524,24384,3048,48768,4572,73152c268224,73152,263652,73152,260604,73152,257556,56388,252984,44196,248412,38100,245364,30480,237744,25908,230124,22860v-7620,-3048,-19812,-4572,-36576,-4572c161544,18288,131064,18288,99060,18288v,44196,,88392,,132588c124968,150876,149352,150876,175260,150876v19812,,32004,-3048,39624,-9144c224028,134112,228600,121920,228600,102108v4572,,7620,,10668,c239268,141732,239268,179832,239268,219456v-3048,,-6096,,-10668,c227076,202692,224028,192024,222504,187452v-3048,-6096,-9144,-10668,-15240,-13716c199644,170688,188976,169164,175260,169164v-25908,,-50292,,-76200,c99060,205740,99060,242316,99060,278892v,15240,,24384,1524,27432c102108,309372,105156,312420,108204,313944v3048,1524,9144,3048,19812,3048c146304,316992,166116,316992,185928,316992v19812,,33528,-1524,42672,-4572c237744,310896,246888,304800,254508,297180v10668,-10668,21336,-25908,32004,-45720c289560,251460,294132,251460,297180,251460v-10668,27432,-19812,54864,-30480,83820c178308,335280,89916,335280,,335280v,-3048,,-6096,,-9144c4572,326136,9144,326136,12192,326136v9144,,16764,-1524,24384,-6096c41148,316992,45720,313944,47244,307848v1524,-4572,3048,-15240,3048,-32004c50292,204216,50292,131064,50292,59436v,-21336,-3048,-35052,-7620,-39624c36576,12192,27432,9144,12192,9144v-3048,,-7620,,-12192,c,6096,,3048,,xe" fillcolor="black" stroked="f" strokeweight="0">
                  <v:stroke miterlimit="83231f" joinstyle="miter"/>
                  <v:path arrowok="t" textboxrect="0,0,297180,335280"/>
                </v:shape>
                <v:shape id="Shape 21446" o:spid="_x0000_s1691" style="position:absolute;left:26349;top:6010;width:1540;height:3288;visibility:visible;mso-wrap-style:square;v-text-anchor:top" coordsize="153924,32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" path="m,l13716,915c33528,3963,50292,8534,64008,14631v27432,10667,48768,28955,65532,56388c144780,96927,153924,127407,153924,162459v,45720,-15240,85344,-44196,115824c84582,304572,50864,321431,7287,328218l,328747,,307225r12192,-3415c28575,297333,43434,287427,56388,273710,82296,247803,96012,211227,96012,165507,96012,118263,82296,81686,56388,55779,43434,42063,28575,32157,11811,25679l,22484,,xe" fillcolor="black" stroked="f" strokeweight="0">
                  <v:stroke miterlimit="83231f" joinstyle="miter"/>
                  <v:path arrowok="t" textboxrect="0,0,153924,328747"/>
                </v:shape>
                <v:shape id="Shape 21447" o:spid="_x0000_s1692" style="position:absolute;left:28117;top:5974;width:3688;height:3429;visibility:visible;mso-wrap-style:square;v-text-anchor:top" coordsize="368808,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" path="m,c50292,,100584,,149352,v,3048,,6096,,9144c144780,9144,140208,9144,137160,9144v-15240,,-25908,4572,-32004,13716c102108,28956,99060,41148,99060,59436v,48768,,97536,,146304c99060,217932,100584,233172,103632,249936v1524,16764,6096,30480,12192,39624c123444,298704,132588,306324,144780,312420v12192,6096,27432,9144,44196,9144c211836,321564,231648,316992,249936,307848v18288,-10668,30480,-22860,36576,-36576c292608,256032,297180,230124,297180,195072v,-45720,,-89916,,-135636c297180,38100,294132,25908,289560,19812,281940,13716,272796,9144,259080,9144v-3048,,-7620,,-12192,c246888,6096,246888,3048,246888,v41148,,80772,,121920,c368808,3048,368808,6096,368808,9144v-4572,,-7620,,-12192,c342900,9144,332232,15240,324612,25908v-3048,6096,-4572,16764,-4572,35052c320040,106680,320040,152400,320040,196596v,35052,-4572,60960,-10668,79248c301752,294132,288036,309372,268224,323088v-19812,13716,-47244,19812,-82296,19812c147828,342900,120396,336804,100584,324612,80772,310896,67056,294132,57912,272796,53340,257556,50292,230124,50292,190500v,-44196,,-86868,,-131064c50292,39624,47244,25908,41148,19812,35052,12192,25908,9144,13716,9144v-4572,,-9144,,-13716,c,6096,,3048,,xe" fillcolor="black" stroked="f" strokeweight="0">
                  <v:stroke miterlimit="83231f" joinstyle="miter"/>
                  <v:path arrowok="t" textboxrect="0,0,368808,342900"/>
                </v:shape>
                <v:shape id="Shape 21448" o:spid="_x0000_s1693" style="position:absolute;left:36271;top:5900;width:1691;height:3503;visibility:visible;mso-wrap-style:square;v-text-anchor:top" coordsize="169164,35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" path="m169164,r,18300l167640,18020v-30480,,-54864,10668,-74676,33528c70104,78980,57912,120128,57912,173468v,53340,12192,96012,36576,124968c112776,321296,137160,331964,167640,331964r1524,-310l169164,350252v-48768,,-88392,-16764,-120396,-48768c16764,267956,,225284,,173468,,120128,18288,77456,56388,43928,80391,22211,108680,8209,139970,2566l169164,xe" fillcolor="black" stroked="f" strokeweight="0">
                  <v:stroke miterlimit="83231f" joinstyle="miter"/>
                  <v:path arrowok="t" textboxrect="0,0,169164,350252"/>
                </v:shape>
                <v:shape id="Shape 21449" o:spid="_x0000_s1694" style="position:absolute;left:33512;top:5897;width:2286;height:3506;visibility:visible;mso-wrap-style:square;v-text-anchor:top" coordsize="22860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" path="m100584,v18288,,38100,4572,57912,13716c169164,18288,175260,19812,179832,19812v3048,,7620,-1524,10668,-4572c193548,13716,195072,7620,196596,v3048,,6096,,9144,c205740,39624,205740,77724,205740,115824v-3048,,-6096,,-9144,c193548,94488,188976,76200,179832,62484,172212,50292,161544,39624,146304,32004,132588,24384,117348,19812,100584,19812v-16764,,-32004,6096,-42672,16764c45720,45720,39624,57912,39624,71628v,10668,4572,19812,10668,27432c60960,111252,86868,128016,126492,149352v32004,16764,53340,28956,65532,38100c204216,196596,213360,207264,219456,219456v6096,12192,9144,24384,9144,38100c228600,281940,219456,304800,198120,323088v-19812,18288,-45720,27432,-77724,27432c109728,350520,100584,348996,91440,347472v-4572,,-15240,-3048,-32004,-9144c42672,333756,32004,330708,27432,330708v-4572,,-7620,1524,-10668,4572c15240,336804,13716,342900,12192,350520v-3048,,-6096,,-9144,c3048,312420,3048,274320,3048,236220v3048,,6096,,9144,c16764,259080,22860,277368,30480,289560v7620,12192,18288,21336,33528,28956c79248,327660,96012,330708,114300,330708v21336,,38100,-4572,50292,-15240c178308,303276,184404,291084,184404,275844v,-7620,-3048,-16764,-7620,-24384c172212,242316,164592,234696,155448,228600v-7620,-6096,-25908,-16764,-54864,-32004c71628,179832,50292,167640,38100,158496,24384,147828,15240,138684,9144,126492,3048,114300,,102108,,88392,,64008,9144,44196,27432,25908,47244,9144,71628,,100584,xe" fillcolor="black" stroked="f" strokeweight="0">
                  <v:stroke miterlimit="83231f" joinstyle="miter"/>
                  <v:path arrowok="t" textboxrect="0,0,228600,350520"/>
                </v:shape>
                <v:shape id="Shape 21450" o:spid="_x0000_s1695" style="position:absolute;left:39883;top:5974;width:3688;height:3429;visibility:visible;mso-wrap-style:square;v-text-anchor:top" coordsize="368808,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" path="m,c48768,,99060,,149352,v,3048,,6096,,9144c144780,9144,140208,9144,135636,9144v-13716,,-24384,4572,-30480,13716c100584,28956,99060,41148,99060,59436v,48768,,97536,,146304c99060,217932,100584,233172,102108,249936v3048,16764,7620,30480,13716,39624c121920,298704,132588,306324,143256,312420v12192,6096,27432,9144,45720,9144c211836,321564,231648,316992,249936,307848v16764,-10668,28956,-22860,36576,-36576c292608,256032,295656,230124,295656,195072v,-45720,,-89916,,-135636c295656,38100,294132,25908,289560,19812,281940,13716,272796,9144,259080,9144v-4572,,-9144,,-12192,c246888,6096,246888,3048,246888,v39624,,80772,,121920,c368808,3048,368808,6096,368808,9144v-4572,,-9144,,-13716,c341376,9144,332232,15240,324612,25908v-4572,6096,-6096,16764,-6096,35052c318516,106680,318516,152400,318516,196596v,35052,-3048,60960,-9144,79248c301752,294132,288036,309372,268224,323088v-19812,13716,-47244,19812,-82296,19812c147828,342900,118872,336804,99060,324612,80772,310896,65532,294132,57912,272796,53340,257556,50292,230124,50292,190500v,-44196,,-86868,,-131064c50292,39624,47244,25908,41148,19812,35052,12192,25908,9144,12192,9144v-4572,,-7620,,-12192,c,6096,,3048,,xe" fillcolor="black" stroked="f" strokeweight="0">
                  <v:stroke miterlimit="83231f" joinstyle="miter"/>
                  <v:path arrowok="t" textboxrect="0,0,368808,342900"/>
                </v:shape>
                <v:shape id="Shape 21451" o:spid="_x0000_s1696" style="position:absolute;left:43952;top:5897;width:2301;height:3506;visibility:visible;mso-wrap-style:square;v-text-anchor:top" coordsize="230124,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" path="m102108,v18288,,38100,4572,57912,13716c170688,18288,176784,19812,181356,19812v3048,,7620,-1524,10668,-4572c193548,13716,196596,7620,198120,v3048,,6096,,9144,c207264,39624,207264,77724,207264,115824v-3048,,-6096,,-9144,c195072,94488,188976,76200,181356,62484,173736,50292,163068,39624,147828,32004,132588,24384,118872,19812,102108,19812v-16764,,-32004,6096,-44196,16764c47244,45720,41148,57912,41148,71628v,10668,3048,19812,10668,27432c62484,111252,88392,128016,128016,149352v32004,16764,53340,28956,65532,38100c205740,196596,214884,207264,220980,219456v6096,12192,9144,24384,9144,38100c230124,281940,220980,304800,199644,323088v-19812,18288,-45720,27432,-77724,27432c111252,350520,102108,348996,92964,347472v-4572,,-15240,-3048,-32004,-9144c44196,333756,33528,330708,28956,330708v-4572,,-7620,1524,-10668,4572c16764,336804,15240,342900,13716,350520v-3048,,-6096,,-9144,c4572,312420,4572,274320,4572,236220v3048,,6096,,9144,c18288,259080,24384,277368,32004,289560v6096,12192,18288,21336,33528,28956c80772,327660,97536,330708,115824,330708v21336,,38100,-4572,50292,-15240c178308,303276,185928,291084,185928,275844v,-7620,-3048,-16764,-7620,-24384c173736,242316,166116,234696,156972,228600v-7620,-6096,-25908,-16764,-54864,-32004c73152,179832,51816,167640,38100,158496,25908,147828,16764,138684,10668,126492,4572,114300,,102108,,88392,,64008,10668,44196,28956,25908,48768,9144,73152,,102108,xe" fillcolor="black" stroked="f" strokeweight="0">
                  <v:stroke miterlimit="83231f" joinstyle="miter"/>
                  <v:path arrowok="t" textboxrect="0,0,230124,350520"/>
                </v:shape>
                <v:shape id="Shape 21452" o:spid="_x0000_s1697" style="position:absolute;left:37962;top:5897;width:1692;height:3506;visibility:visible;mso-wrap-style:square;v-text-anchor:top" coordsize="169164,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" path="m3048,c48768,,86868,16764,120396,50292v33528,32004,48768,73152,48768,123444c169164,224028,153924,266700,120396,300228,86868,333756,47244,350520,,350520l,331922r43434,-8834c56769,316992,68580,307848,79248,295656v21336,-24384,32004,-62484,32004,-115824c111252,123444,99060,80772,76200,51816,67056,40386,56007,32004,43053,26479l,18568,,268,3048,xe" fillcolor="black" stroked="f" strokeweight="0">
                  <v:stroke miterlimit="83231f" joinstyle="miter"/>
                  <v:path arrowok="t" textboxrect="0,0,169164,350520"/>
                </v:shape>
                <v:shape id="Shape 21453" o:spid="_x0000_s1698" style="position:absolute;left:9906;top:6675;width:1188;height:1341;visibility:visible;mso-wrap-style:square;v-text-anchor:top" coordsize="118872,13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" path="m59436,c39624,44196,19812,89916,,134112v39624,,79248,,118872,c99060,89916,79248,44196,59436,xe" filled="f" strokeweight=".72pt">
                  <v:path arrowok="t" textboxrect="0,0,118872,134112"/>
                </v:shape>
                <v:shape id="Shape 21454" o:spid="_x0000_s1699" style="position:absolute;left:25389;top:6172;width:1921;height:2972;visibility:visible;mso-wrap-style:square;v-text-anchor:top" coordsize="192024,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" path="m51816,c36576,,19812,1524,,6096v,96012,,190500,,284988c21336,295656,39624,297180,54864,297180v38100,,71628,-12192,97536,-39624c178308,231648,192024,195072,192024,149352v,-47244,-13716,-83820,-39624,-109728c126492,12192,92964,,51816,xe" filled="f" strokeweight=".72pt">
                  <v:path arrowok="t" textboxrect="0,0,192024,297180"/>
                </v:shape>
                <v:shape id="Shape 21455" o:spid="_x0000_s1700" style="position:absolute;left:17404;top:6172;width:1143;height:1432;visibility:visible;mso-wrap-style:square;v-text-anchor:top" coordsize="114300,14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" path="m39624,c30480,,16764,1524,,4572,,50292,,97536,,143256v3048,,6096,,9144,c10668,143256,12192,143256,13716,143256v33528,,57912,-6096,74676,-19812c105156,109728,114300,91440,114300,70104v,-21336,-7620,-38100,-19812,-50292c80772,6096,62484,,39624,xe" filled="f" strokeweight=".72pt">
                  <v:path arrowok="t" textboxrect="0,0,114300,143256"/>
                </v:shape>
                <v:shape id="Shape 21456" o:spid="_x0000_s1701" style="position:absolute;left:13624;top:6172;width:1920;height:2972;visibility:visible;mso-wrap-style:square;v-text-anchor:top" coordsize="192024,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" path="m51816,c36576,,19812,1524,,6096v,96012,,190500,,284988c21336,295656,39624,297180,54864,297180v39624,,71628,-12192,97536,-39624c178308,231648,192024,195072,192024,149352v,-47244,-13716,-83820,-39624,-109728c126492,12192,92964,,51816,xe" filled="f" strokeweight=".72pt">
                  <v:path arrowok="t" textboxrect="0,0,192024,297180"/>
                </v:shape>
                <v:shape id="Shape 21457" o:spid="_x0000_s1702" style="position:absolute;left:36850;top:6080;width:2225;height:3140;visibility:visible;mso-wrap-style:square;v-text-anchor:top" coordsize="222504,31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" path="m109728,c79248,,54864,10668,35052,33528,12192,60960,,102108,,155448v,53340,12192,96012,36576,124968c54864,303276,79248,313944,109728,313944v33528,,59436,-12192,80772,-36576c211836,252984,222504,214884,222504,161544v,-56388,-12192,-99060,-35052,-128016c169164,10668,143256,,109728,xe" filled="f" strokeweight=".72pt">
                  <v:path arrowok="t" textboxrect="0,0,222504,313944"/>
                </v:shape>
                <v:shape id="Shape 21458" o:spid="_x0000_s1703" style="position:absolute;left:39883;top:5974;width:3688;height:3429;visibility:visible;mso-wrap-style:square;v-text-anchor:top" coordsize="368808,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" path="m,c48768,,99060,,149352,v,3048,,6096,,9144c144780,9144,140208,9144,135636,9144v-13716,,-24384,4572,-30480,13716c100584,28956,99060,41148,99060,59436v,48768,,97536,,146304c99060,217932,100584,233172,102108,249936v3048,16764,7620,30480,13716,39624c121920,298704,132588,306324,143256,312420v12192,6096,27432,9144,45720,9144c211836,321564,231648,316992,249936,307848v16764,-10668,28956,-22860,36576,-36576c292608,256032,295656,230124,295656,195072v,-45720,,-89916,,-135636c295656,38100,294132,25908,289560,19812,281940,13716,272796,9144,259080,9144v-4572,,-9144,,-12192,c246888,6096,246888,3048,246888,v39624,,80772,,121920,c368808,3048,368808,6096,368808,9144v-4572,,-9144,,-13716,c341376,9144,332232,15240,324612,25908v-4572,6096,-6096,16764,-6096,35052c318516,106680,318516,152400,318516,196596v,35052,-3048,60960,-9144,79248c301752,294132,288036,309372,268224,323088v-19812,13716,-47244,19812,-82296,19812c147828,342900,118872,336804,99060,324612,80772,310896,65532,294132,57912,272796,53340,257556,50292,230124,50292,190500v,-44196,,-86868,,-131064c50292,39624,47244,25908,41148,19812,35052,12192,25908,9144,12192,9144v-4572,,-7620,,-12192,c,6096,,3048,,xe" filled="f" strokeweight=".72pt">
                  <v:path arrowok="t" textboxrect="0,0,368808,342900"/>
                </v:shape>
                <v:shape id="Shape 21459" o:spid="_x0000_s1704" style="position:absolute;left:28117;top:5974;width:3688;height:3429;visibility:visible;mso-wrap-style:square;v-text-anchor:top" coordsize="368808,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" path="m,c50292,,100584,,149352,v,3048,,6096,,9144c144780,9144,140208,9144,137160,9144v-15240,,-25908,4572,-32004,13716c102108,28956,99060,41148,99060,59436v,48768,,97536,,146304c99060,217932,100584,233172,103632,249936v1524,16764,6096,30480,12192,39624c123444,298704,132588,306324,144780,312420v12192,6096,27432,9144,44196,9144c211836,321564,231648,316992,249936,307848v18288,-10668,30480,-22860,36576,-36576c292608,256032,297180,230124,297180,195072v,-45720,,-89916,,-135636c297180,38100,294132,25908,289560,19812,281940,13716,272796,9144,259080,9144v-3048,,-7620,,-12192,c246888,6096,246888,3048,246888,v41148,,80772,,121920,c368808,3048,368808,6096,368808,9144v-4572,,-7620,,-12192,c342900,9144,332232,15240,324612,25908v-3048,6096,-4572,16764,-4572,35052c320040,106680,320040,152400,320040,196596v,35052,-4572,60960,-10668,79248c301752,294132,288036,309372,268224,323088v-19812,13716,-47244,19812,-82296,19812c147828,342900,120396,336804,100584,324612,80772,310896,67056,294132,57912,272796,53340,257556,50292,230124,50292,190500v,-44196,,-86868,,-131064c50292,39624,47244,25908,41148,19812,35052,12192,25908,9144,13716,9144v-4572,,-9144,,-13716,c,6096,,3048,,xe" filled="f" strokeweight=".72pt">
                  <v:path arrowok="t" textboxrect="0,0,368808,342900"/>
                </v:shape>
                <v:shape id="Shape 21460" o:spid="_x0000_s1705" style="position:absolute;left:24399;top:5974;width:3490;height:3352;visibility:visible;mso-wrap-style:square;v-text-anchor:top" coordsize="348996,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" path="m,c47244,,94488,,140208,v51816,,91440,6096,118872,18288c286512,28956,307848,47244,324612,74676v15240,25908,24384,56388,24384,91440c348996,211836,333756,251460,304800,281940v-33528,35052,-82296,53340,-149352,53340c103632,335280,51816,335280,,335280v,-3048,,-6096,,-9144c4572,326136,9144,326136,13716,326136v13716,,24384,-4572,30480,-13716c47244,306324,50292,294132,50292,275844v,-71628,,-144780,,-216408c50292,38100,47244,25908,42672,19812,36576,13716,25908,9144,13716,9144v-4572,,-9144,,-13716,c,6096,,3048,,xe" filled="f" strokeweight=".72pt">
                  <v:path arrowok="t" textboxrect="0,0,348996,335280"/>
                </v:shape>
                <v:shape id="Shape 21461" o:spid="_x0000_s1706" style="position:absolute;left:19918;top:5974;width:2972;height:3352;visibility:visible;mso-wrap-style:square;v-text-anchor:top" coordsize="297180,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" path="m,c89916,,178308,,266700,v1524,24384,3048,48768,4572,73152c268224,73152,263652,73152,260604,73152,257556,56388,252984,44196,248412,38100,245364,30480,237744,25908,230124,22860v-7620,-3048,-19812,-4572,-36576,-4572c161544,18288,131064,18288,99060,18288v,44196,,88392,,132588c124968,150876,149352,150876,175260,150876v19812,,32004,-3048,39624,-9144c224028,134112,228600,121920,228600,102108v4572,,7620,,10668,c239268,141732,239268,179832,239268,219456v-3048,,-6096,,-10668,c227076,202692,224028,192024,222504,187452v-3048,-6096,-9144,-10668,-15240,-13716c199644,170688,188976,169164,175260,169164v-25908,,-50292,,-76200,c99060,205740,99060,242316,99060,278892v,15240,,24384,1524,27432c102108,309372,105156,312420,108204,313944v3048,1524,9144,3048,19812,3048c146304,316992,166116,316992,185928,316992v19812,,33528,-1524,42672,-4572c237744,310896,246888,304800,254508,297180v10668,-10668,21336,-25908,32004,-45720c289560,251460,294132,251460,297180,251460v-10668,27432,-19812,54864,-30480,83820c178308,335280,89916,335280,,335280v,-3048,,-6096,,-9144c4572,326136,9144,326136,12192,326136v9144,,16764,-1524,24384,-6096c41148,316992,45720,313944,47244,307848v1524,-4572,3048,-15240,3048,-32004c50292,204216,50292,131064,50292,59436v,-21336,-3048,-35052,-7620,-39624c36576,12192,27432,9144,12192,9144v-3048,,-7620,,-12192,c,6096,,3048,,xe" filled="f" strokeweight=".72pt">
                  <v:path arrowok="t" textboxrect="0,0,297180,335280"/>
                </v:shape>
                <v:shape id="Shape 21462" o:spid="_x0000_s1707" style="position:absolute;left:16413;top:5974;width:3444;height:3352;visibility:visible;mso-wrap-style:square;v-text-anchor:top" coordsize="344424,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" path="m,c42672,,85344,,126492,v36576,,64008,3048,80772,7620c225552,13716,240792,22860,252984,36576v12192,13716,18288,30480,18288,50292c271272,106680,263652,124968,249936,140208v-13716,15240,-35052,25908,-64008,32004c208788,204216,233172,236220,257556,268224v15240,21336,28956,36576,41148,44196c310896,320040,326136,324612,344424,326136v,3048,,6096,,9144c313944,335280,283464,335280,252984,335280,213360,283464,173736,230124,135636,178308v-9144,,-15240,1524,-21336,1524c111252,179832,109728,178308,106680,178308v-1524,,-4572,,-7620,c99060,210312,99060,243840,99060,275844v,21336,3048,33528,7620,39624c112776,321564,121920,326136,135636,326136v4572,,9144,,13716,c149352,329184,149352,332232,149352,335280v-50292,,-99060,,-149352,c,332232,,329184,,326136v4572,,9144,,13716,c28956,326136,38100,321564,45720,312420v3048,-6096,4572,-18288,4572,-36576c50292,204216,50292,131064,50292,59436v,-21336,-1524,-33528,-7620,-39624c36576,13716,27432,9144,13716,9144v-4572,,-9144,,-13716,c,6096,,3048,,xe" filled="f" strokeweight=".72pt">
                  <v:path arrowok="t" textboxrect="0,0,344424,335280"/>
                </v:shape>
                <v:shape id="Shape 21463" o:spid="_x0000_s1708" style="position:absolute;left:12633;top:5974;width:3490;height:3352;visibility:visible;mso-wrap-style:square;v-text-anchor:top" coordsize="348996,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" path="m,c47244,,94488,,141732,v51816,,91440,6096,117348,18288c286512,28956,307848,47244,324612,74676v16764,25908,24384,56388,24384,91440c348996,211836,333756,251460,304800,281940v-32004,35052,-82296,53340,-149352,53340c103632,335280,51816,335280,,335280v,-3048,,-6096,,-9144c4572,326136,9144,326136,13716,326136v13716,,24384,-4572,30480,-13716c48768,306324,50292,294132,50292,275844v,-71628,,-144780,,-216408c50292,38100,47244,25908,42672,19812,36576,13716,25908,9144,13716,9144v-4572,,-9144,,-13716,c,6096,,3048,,xe" filled="f" strokeweight=".72pt">
                  <v:path arrowok="t" textboxrect="0,0,348996,335280"/>
                </v:shape>
                <v:shape id="Shape 21464" o:spid="_x0000_s1709" style="position:absolute;left:43952;top:5897;width:2301;height:3506;visibility:visible;mso-wrap-style:square;v-text-anchor:top" coordsize="230124,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" path="m102108,v18288,,38100,4572,57912,13716c170688,18288,176784,19812,181356,19812v3048,,7620,-1524,10668,-4572c193548,13716,196596,7620,198120,v3048,,6096,,9144,c207264,39624,207264,77724,207264,115824v-3048,,-6096,,-9144,c195072,94488,188976,76200,181356,62484,173736,50292,163068,39624,147828,32004,132588,24384,118872,19812,102108,19812v-16764,,-32004,6096,-44196,16764c47244,45720,41148,57912,41148,71628v,10668,3048,19812,10668,27432c62484,111252,88392,128016,128016,149352v32004,16764,53340,28956,65532,38100c205740,196596,214884,207264,220980,219456v6096,12192,9144,24384,9144,38100c230124,281940,220980,304800,199644,323088v-19812,18288,-45720,27432,-77724,27432c111252,350520,102108,348996,92964,347472v-4572,,-15240,-3048,-32004,-9144c44196,333756,33528,330708,28956,330708v-4572,,-7620,1524,-10668,4572c16764,336804,15240,342900,13716,350520v-3048,,-6096,,-9144,c4572,312420,4572,274320,4572,236220v3048,,6096,,9144,c18288,259080,24384,277368,32004,289560v6096,12192,18288,21336,33528,28956c80772,327660,97536,330708,115824,330708v21336,,38100,-4572,50292,-15240c178308,303276,185928,291084,185928,275844v,-7620,-3048,-16764,-7620,-24384c173736,242316,166116,234696,156972,228600v-7620,-6096,-25908,-16764,-54864,-32004c73152,179832,51816,167640,38100,158496,25908,147828,16764,138684,10668,126492,4572,114300,,102108,,88392,,64008,10668,44196,28956,25908,48768,9144,73152,,102108,xe" filled="f" strokeweight=".72pt">
                  <v:path arrowok="t" textboxrect="0,0,230124,350520"/>
                </v:shape>
                <v:shape id="Shape 21465" o:spid="_x0000_s1710" style="position:absolute;left:36271;top:5897;width:3383;height:3506;visibility:visible;mso-wrap-style:square;v-text-anchor:top" coordsize="338328,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" path="m172212,v45720,,83820,16764,117348,50292c323088,82296,338328,123444,338328,173736v,50292,-15240,92964,-48768,126492c256032,333756,216408,350520,169164,350520v-48768,,-88392,-16764,-120396,-48768c16764,268224,,225552,,173736,,120396,18288,77724,56388,44196,88392,15240,128016,,172212,xe" filled="f" strokeweight=".72pt">
                  <v:path arrowok="t" textboxrect="0,0,338328,350520"/>
                </v:shape>
                <v:shape id="Shape 21466" o:spid="_x0000_s1711" style="position:absolute;left:33512;top:5897;width:2286;height:3506;visibility:visible;mso-wrap-style:square;v-text-anchor:top" coordsize="22860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" path="m100584,v18288,,38100,4572,57912,13716c169164,18288,175260,19812,179832,19812v3048,,7620,-1524,10668,-4572c193548,13716,195072,7620,196596,v3048,,6096,,9144,c205740,39624,205740,77724,205740,115824v-3048,,-6096,,-9144,c193548,94488,188976,76200,179832,62484,172212,50292,161544,39624,146304,32004,132588,24384,117348,19812,100584,19812v-16764,,-32004,6096,-42672,16764c45720,45720,39624,57912,39624,71628v,10668,4572,19812,10668,27432c60960,111252,86868,128016,126492,149352v32004,16764,53340,28956,65532,38100c204216,196596,213360,207264,219456,219456v6096,12192,9144,24384,9144,38100c228600,281940,219456,304800,198120,323088v-19812,18288,-45720,27432,-77724,27432c109728,350520,100584,348996,91440,347472v-4572,,-15240,-3048,-32004,-9144c42672,333756,32004,330708,27432,330708v-4572,,-7620,1524,-10668,4572c15240,336804,13716,342900,12192,350520v-3048,,-6096,,-9144,c3048,312420,3048,274320,3048,236220v3048,,6096,,9144,c16764,259080,22860,277368,30480,289560v7620,12192,18288,21336,33528,28956c79248,327660,96012,330708,114300,330708v21336,,38100,-4572,50292,-15240c178308,303276,184404,291084,184404,275844v,-7620,-3048,-16764,-7620,-24384c172212,242316,164592,234696,155448,228600v-7620,-6096,-25908,-16764,-54864,-32004c71628,179832,50292,167640,38100,158496,24384,147828,15240,138684,9144,126492,3048,114300,,102108,,88392,,64008,9144,44196,27432,25908,47244,9144,71628,,100584,xe" filled="f" strokeweight=".72pt">
                  <v:path arrowok="t" textboxrect="0,0,228600,350520"/>
                </v:shape>
                <v:shape id="Shape 21467" o:spid="_x0000_s1712" style="position:absolute;left:8808;top:5897;width:3673;height:3429;visibility:visible;mso-wrap-style:square;v-text-anchor:top" coordsize="367284,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" path="m178308,v3048,,6096,,9144,c227076,92964,268224,185928,307848,278892v10668,22860,18288,36576,27432,42672c342900,329184,353568,332232,367284,333756v,3048,,6096,,9144c321564,342900,275844,342900,231648,342900v,-3048,,-6096,,-9144c245364,332232,254508,330708,259080,326136v4572,-3048,7620,-7620,7620,-13716c266700,306324,262128,294132,256032,278892v-7620,-16764,-13716,-32004,-21336,-48768c190500,230124,146304,230124,100584,230124v-7620,18288,-15240,35052,-22860,53340c71628,295656,68580,306324,68580,312420v,4572,3048,9144,7620,13716c82296,329184,92964,332232,109728,333756v,3048,,6096,,9144c73152,342900,36576,342900,,342900v,-3048,,-6096,,-9144c15240,330708,24384,327660,27432,324612v9144,-9144,18288,-24384,28956,-48768c97536,184404,138684,92964,178308,xe" filled="f" strokeweight=".72pt">
                  <v:path arrowok="t" textboxrect="0,0,367284,342900"/>
                </v:shape>
                <v:shape id="Shape 21468" o:spid="_x0000_s1713" style="position:absolute;left:5471;top:5897;width:3124;height:3506;visibility:visible;mso-wrap-style:square;v-text-anchor:top" coordsize="31242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" path="m176784,v24384,,48768,6096,73152,18288c257556,21336,262128,24384,265176,24384v4572,,9144,-1524,12192,-6096c281940,15240,284988,9144,286512,v3048,,6096,,9144,c298704,38100,301752,76200,303276,114300v-1524,,-4572,,-7620,c284988,80772,269748,56388,251460,41148,231648,25908,207264,18288,179832,18288v-22860,,-42672,6096,-62484,16764c99060,45720,85344,64008,74676,88392,64008,114300,57912,144780,57912,181356v,30480,6096,56388,15240,77724c83820,281940,99060,298704,118872,310896v19812,12192,42672,18288,68580,18288c210312,329184,230124,324612,246888,313944v18288,-9144,36576,-27432,56388,-54864c306324,260604,309372,262128,312420,263652v-18288,30480,-38100,51816,-60960,65532c228600,342900,201168,350520,169164,350520v-57912,,-102108,-21336,-134112,-62484c12192,257556,,222504,,179832,,147828,7620,115824,22860,88392,39624,60960,60960,39624,86868,22860,114300,7620,144780,,176784,xe" filled="f" strokeweight=".72pt">
                  <v:path arrowok="t" textboxrect="0,0,312420,350520"/>
                </v:shape>
                <v:shape id="Shape 21469" o:spid="_x0000_s1714" style="position:absolute;left:16565;top:11795;width:1936;height:3338;visibility:visible;mso-wrap-style:square;v-text-anchor:top" coordsize="193548,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" path="m,c45720,,92964,,140208,v12954,,25146,286,36552,905l193548,2437r,22447l179451,20836v-9144,-1691,-18669,-2548,-28575,-2548c135636,18288,117348,19812,97536,25908v,94488,,188976,,283464c120396,313944,137160,316992,152400,316992v9906,,19336,-857,28337,-2572l193548,310584r,20511l153924,333756v-51816,,-103632,,-153924,c,330708,,327660,,324612v3048,,7620,,12192,c27432,324612,38100,320040,44196,310896v3048,-4572,4572,-16764,4572,-36576c48768,202692,48768,131064,48768,57912v,-19812,-1524,-33528,-6096,-38100c35052,12192,25908,9144,12192,9144v-4572,,-9144,,-12192,c,6096,,3048,,xe" fillcolor="black" stroked="f" strokeweight="0">
                  <v:stroke miterlimit="83231f" joinstyle="miter"/>
                  <v:path arrowok="t" textboxrect="0,0,193548,333756"/>
                </v:shape>
                <v:shape id="Shape 21470" o:spid="_x0000_s1715" style="position:absolute;left:26670;top:11959;width:1676;height:3174;visibility:visible;mso-wrap-style:square;v-text-anchor:top" coordsize="167640,31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" path="m167640,r,55588l108204,187833r59436,l167640,206121r-67056,c92964,222885,85344,241173,77724,257937v-6096,13716,-9144,22860,-9144,28956c68580,292989,71628,297561,76200,300609v4572,4572,15240,6096,32004,7620c108204,311277,108204,314325,108204,317373v-35052,,-71628,,-108204,c,314325,,311277,,308229v13716,-3048,24384,-6096,27432,-9144c36576,291465,45720,274701,56388,250317l167640,xe" fillcolor="black" stroked="f" strokeweight="0">
                  <v:stroke miterlimit="83231f" joinstyle="miter"/>
                  <v:path arrowok="t" textboxrect="0,0,167640,317373"/>
                </v:shape>
                <v:shape id="Shape 21471" o:spid="_x0000_s1716" style="position:absolute;left:18501;top:11820;width:1539;height:3286;visibility:visible;mso-wrap-style:square;v-text-anchor:top" coordsize="153924,32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" path="m,l15049,1374c34671,4040,51054,8232,64008,14327v27432,10668,48768,30480,65532,56388c146304,96624,153924,127103,153924,162156v,47244,-13716,85344,-42672,117347c86106,305793,51530,321795,7525,328152l,328658,,308147r12954,-3878c29337,297411,44196,287123,57912,273407,83820,247500,96012,210924,96012,165203,96012,117959,83820,82907,57912,55476,44196,42522,28956,32615,12192,25948l,22447,,xe" fillcolor="black" stroked="f" strokeweight="0">
                  <v:stroke miterlimit="83231f" joinstyle="miter"/>
                  <v:path arrowok="t" textboxrect="0,0,153924,328658"/>
                </v:shape>
                <v:shape id="Shape 21472" o:spid="_x0000_s1717" style="position:absolute;left:23591;top:11795;width:2911;height:3338;visibility:visible;mso-wrap-style:square;v-text-anchor:top" coordsize="291084,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" path="m4572,c99060,,193548,,286512,v1524,25908,3048,51816,4572,77724c288036,77724,284988,77724,281940,77724,278892,64008,277368,53340,274320,48768,268224,38100,262128,32004,252984,27432v-9144,-4572,-21336,-7620,-35052,-7620c201168,19812,185928,19812,169164,19812v,85344,,170688,,256032c169164,295656,172212,309372,176784,313944v6096,7620,15240,10668,28956,10668c210312,324612,213360,324612,217932,324612v,3048,,6096,,9144c169164,333756,120396,333756,71628,333756v,-3048,,-6096,,-9144c74676,324612,79248,324612,83820,324612v13716,,24384,-4572,30480,-12192c118872,306324,120396,294132,120396,275844v,-85344,,-170688,,-256032c106680,19812,92964,19812,79248,19812v-16764,,-28956,1524,-35052,4572c35052,27432,27432,33528,21336,41148,15240,50292,12192,62484,10668,77724v-3048,,-7620,,-10668,c1524,51816,3048,25908,4572,xe" fillcolor="black" stroked="f" strokeweight="0">
                  <v:stroke miterlimit="83231f" joinstyle="miter"/>
                  <v:path arrowok="t" textboxrect="0,0,291084,333756"/>
                </v:shape>
                <v:shape id="Shape 21473" o:spid="_x0000_s1718" style="position:absolute;left:20360;top:11795;width:2957;height:3338;visibility:visible;mso-wrap-style:square;v-text-anchor:top" coordsize="295656,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" path="m,c88392,,176784,,266700,v1524,24384,1524,48768,3048,73152c266700,73152,263652,73152,260604,73152,256032,54864,252984,42672,248412,36576,243840,28956,237744,24384,228600,21336v-6096,-3048,-18288,-3048,-35052,-3048c161544,18288,129540,18288,97536,18288v,42672,,86868,,131064c123444,149352,149352,149352,173736,149352v19812,,33528,-3048,39624,-7620c222504,134112,227076,120396,228600,100584v3048,,6096,,9144,c237744,140208,237744,178308,237744,217932v-3048,,-6096,,-9144,c225552,201168,224028,190500,220980,185928v-3048,-6096,-7620,-10668,-15240,-13716c199644,169164,188976,167640,173736,167640v-24384,,-50292,,-76200,c97536,204216,97536,240792,97536,277368v,15240,1524,24384,3048,27432c102108,307848,103632,310896,106680,312420v4572,1524,10668,3048,19812,3048c146304,315468,166116,315468,185928,315468v19812,,33528,-1524,42672,-4572c237744,309372,245364,303276,252984,295656v10668,-9144,21336,-25908,33528,-45720c289560,249936,292608,249936,295656,249936v-9144,27432,-19812,56388,-28956,83820c176784,333756,88392,333756,,333756v,-3048,,-6096,,-9144c3048,324612,7620,324612,12192,324612v7620,,15240,-1524,22860,-6096c41148,316992,44196,312420,45720,307848v3048,-6096,3048,-16764,3048,-33528c48768,202692,48768,129540,48768,57912v,-21336,-1524,-35052,-6096,-39624c36576,12192,25908,9144,12192,9144v-4572,,-9144,,-12192,c,6096,,3048,,xe" fillcolor="black" stroked="f" strokeweight="0">
                  <v:stroke miterlimit="83231f" joinstyle="miter"/>
                  <v:path arrowok="t" textboxrect="0,0,295656,333756"/>
                </v:shape>
                <v:shape id="Shape 21474" o:spid="_x0000_s1719" style="position:absolute;left:21595;top:10698;width:838;height:853;visibility:visible;mso-wrap-style:square;v-text-anchor:top" coordsize="83820,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" path="m25908,c45720,,64008,,83820,,57912,28956,33528,56388,7620,85344v-3048,,-6096,,-7620,c7620,56388,16764,28956,25908,xe" fillcolor="black" stroked="f" strokeweight="0">
                  <v:stroke miterlimit="83231f" joinstyle="miter"/>
                  <v:path arrowok="t" textboxrect="0,0,83820,85344"/>
                </v:shape>
                <v:shape id="Shape 21475" o:spid="_x0000_s1720" style="position:absolute;left:32247;top:11795;width:2987;height:3338;visibility:visible;mso-wrap-style:square;v-text-anchor:top" coordsize="298704,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" path="m,c53340,,105156,,156972,v,3048,,6096,,9144c138684,7620,126492,9144,118872,13716v-7620,3048,-12192,7620,-15240,12192c100584,32004,99060,44196,99060,64008v,70104,,140208,,210312c99060,288036,100584,297180,103632,301752v1524,4572,4572,6096,9144,7620c117348,312420,131064,312420,152400,312420v9144,,16764,,25908,c204216,312420,224028,310896,234696,306324v10668,-3048,19812,-10668,28956,-19812c272796,277368,280416,262128,289560,240792v3048,1524,6096,1524,9144,1524c288036,272796,278892,303276,268224,333756v-88392,,-178308,,-268224,c,330708,,327660,,324612v4572,,9144,,13716,c28956,324612,38100,320040,45720,310896v3048,-6096,4572,-16764,4572,-36576c50292,202692,50292,131064,50292,57912v,-19812,-1524,-33528,-7620,-38100c36576,12192,27432,9144,13716,9144v-4572,,-9144,,-13716,c,6096,,3048,,xe" fillcolor="black" stroked="f" strokeweight="0">
                  <v:stroke miterlimit="83231f" joinstyle="miter"/>
                  <v:path arrowok="t" textboxrect="0,0,298704,333756"/>
                </v:shape>
                <v:shape id="Shape 21476" o:spid="_x0000_s1721" style="position:absolute;left:30540;top:11795;width:1479;height:3338;visibility:visible;mso-wrap-style:square;v-text-anchor:top" coordsize="147828,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" path="m,c48768,,99060,,147828,v,3048,,6096,,9144c143256,9144,140208,9144,135636,9144v-13716,,-24384,3048,-30480,10668c100584,25908,97536,38100,97536,57912v,73152,,144780,,216408c97536,291084,99060,303276,102108,307848v1524,4572,4572,7620,10668,10668c118872,323088,128016,324612,135636,324612v4572,,7620,,12192,c147828,327660,147828,330708,147828,333756v-48768,,-99060,,-147828,c,330708,,327660,,324612v4572,,7620,,12192,c25908,324612,36576,320040,42672,312420v4572,-4572,6096,-18288,6096,-38100c48768,202692,48768,131064,48768,57912v,-16764,,-27432,-3048,-33528c44196,21336,41148,16764,35052,13716,27432,10668,19812,9144,12192,9144v-4572,,-7620,,-12192,c,6096,,3048,,xe" fillcolor="black" stroked="f" strokeweight="0">
                  <v:stroke miterlimit="83231f" joinstyle="miter"/>
                  <v:path arrowok="t" textboxrect="0,0,147828,333756"/>
                </v:shape>
                <v:shape id="Shape 21477" o:spid="_x0000_s1722" style="position:absolute;left:28346;top:11719;width:1996;height:3414;visibility:visible;mso-wrap-style:square;v-text-anchor:top" coordsize="199644,34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" path="m10668,v3048,,6096,,9144,c59436,91440,100584,184404,140208,277368v9144,22860,18288,36576,25908,44196c175260,327660,185928,330708,199644,332232v,3048,,6096,,9144c153924,341376,108204,341376,62484,341376v,-3048,,-6096,,-9144c76200,332232,86868,329184,91440,326136v4572,-4572,7620,-9144,7620,-13716c99060,304800,94488,292608,88392,277368,80772,262128,74676,245364,67056,230124l,230124,,211836r59436,c41148,166116,21336,120396,1524,76200l,79591,,24003,10668,xe" fillcolor="black" stroked="f" strokeweight="0">
                  <v:stroke miterlimit="83231f" joinstyle="miter"/>
                  <v:path arrowok="t" textboxrect="0,0,199644,341376"/>
                </v:shape>
                <v:shape id="Shape 21478" o:spid="_x0000_s1723" style="position:absolute;left:27752;top:12481;width:1188;height:1356;visibility:visible;mso-wrap-style:square;v-text-anchor:top" coordsize="118872,13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" path="m60960,c41148,44196,21336,89916,,135636v39624,,79248,,118872,c100584,89916,80772,44196,60960,xe" filled="f" strokeweight=".72pt">
                  <v:path arrowok="t" textboxrect="0,0,118872,135636"/>
                </v:shape>
                <v:shape id="Shape 21479" o:spid="_x0000_s1724" style="position:absolute;left:17541;top:11978;width:1920;height:2987;visibility:visible;mso-wrap-style:square;v-text-anchor:top" coordsize="192024,298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" path="m53340,c38100,,19812,1524,,7620v,94488,,188976,,283464c22860,295656,39624,298704,54864,298704v39624,,71628,-13716,99060,-41148c179832,231648,192024,195072,192024,149352v,-47244,-12192,-82296,-38100,-109728c126492,13716,92964,,53340,xe" filled="f" strokeweight=".72pt">
                  <v:path arrowok="t" textboxrect="0,0,192024,298704"/>
                </v:shape>
                <v:shape id="Shape 21480" o:spid="_x0000_s1725" style="position:absolute;left:32247;top:11795;width:2987;height:3338;visibility:visible;mso-wrap-style:square;v-text-anchor:top" coordsize="298704,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" path="m,c53340,,105156,,156972,v,3048,,6096,,9144c138684,7620,126492,9144,118872,13716v-7620,3048,-12192,7620,-15240,12192c100584,32004,99060,44196,99060,64008v,70104,,140208,,210312c99060,288036,100584,297180,103632,301752v1524,4572,4572,6096,9144,7620c117348,312420,131064,312420,152400,312420v9144,,16764,,25908,c204216,312420,224028,310896,234696,306324v10668,-3048,19812,-10668,28956,-19812c272796,277368,280416,262128,289560,240792v3048,1524,6096,1524,9144,1524c288036,272796,278892,303276,268224,333756v-88392,,-178308,,-268224,c,330708,,327660,,324612v4572,,9144,,13716,c28956,324612,38100,320040,45720,310896v3048,-6096,4572,-16764,4572,-36576c50292,202692,50292,131064,50292,57912v,-19812,-1524,-33528,-7620,-38100c36576,12192,27432,9144,13716,9144v-4572,,-9144,,-13716,c,6096,,3048,,xe" filled="f" strokeweight=".72pt">
                  <v:path arrowok="t" textboxrect="0,0,298704,333756"/>
                </v:shape>
                <v:shape id="Shape 21481" o:spid="_x0000_s1726" style="position:absolute;left:30540;top:11795;width:1479;height:3338;visibility:visible;mso-wrap-style:square;v-text-anchor:top" coordsize="147828,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" path="m,c48768,,99060,,147828,v,3048,,6096,,9144c143256,9144,140208,9144,135636,9144v-13716,,-24384,3048,-30480,10668c100584,25908,97536,38100,97536,57912v,73152,,144780,,216408c97536,291084,99060,303276,102108,307848v1524,4572,4572,7620,10668,10668c118872,323088,128016,324612,135636,324612v4572,,7620,,12192,c147828,327660,147828,330708,147828,333756v-48768,,-99060,,-147828,c,330708,,327660,,324612v4572,,7620,,12192,c25908,324612,36576,320040,42672,312420v4572,-4572,6096,-18288,6096,-38100c48768,202692,48768,131064,48768,57912v,-16764,,-27432,-3048,-33528c44196,21336,41148,16764,35052,13716,27432,10668,19812,9144,12192,9144v-4572,,-7620,,-12192,c,6096,,3048,,xe" filled="f" strokeweight=".72pt">
                  <v:path arrowok="t" textboxrect="0,0,147828,333756"/>
                </v:shape>
                <v:shape id="Shape 21482" o:spid="_x0000_s1727" style="position:absolute;left:23591;top:11795;width:2911;height:3338;visibility:visible;mso-wrap-style:square;v-text-anchor:top" coordsize="291084,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" path="m4572,c99060,,193548,,286512,v1524,25908,3048,51816,4572,77724c288036,77724,284988,77724,281940,77724,278892,64008,277368,53340,274320,48768,268224,38100,262128,32004,252984,27432v-9144,-4572,-21336,-7620,-35052,-7620c201168,19812,185928,19812,169164,19812v,85344,,170688,,256032c169164,295656,172212,309372,176784,313944v6096,7620,15240,10668,28956,10668c210312,324612,213360,324612,217932,324612v,3048,,6096,,9144c169164,333756,120396,333756,71628,333756v,-3048,,-6096,,-9144c74676,324612,79248,324612,83820,324612v13716,,24384,-4572,30480,-12192c118872,306324,120396,294132,120396,275844v,-85344,,-170688,,-256032c106680,19812,92964,19812,79248,19812v-16764,,-28956,1524,-35052,4572c35052,27432,27432,33528,21336,41148,15240,50292,12192,62484,10668,77724v-3048,,-7620,,-10668,c1524,51816,3048,25908,4572,xe" filled="f" strokeweight=".72pt">
                  <v:path arrowok="t" textboxrect="0,0,291084,333756"/>
                </v:shape>
                <v:shape id="Shape 21483" o:spid="_x0000_s1728" style="position:absolute;left:20360;top:11795;width:2957;height:3338;visibility:visible;mso-wrap-style:square;v-text-anchor:top" coordsize="295656,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" path="m,c88392,,176784,,266700,v1524,24384,1524,48768,3048,73152c266700,73152,263652,73152,260604,73152,256032,54864,252984,42672,248412,36576,243840,28956,237744,24384,228600,21336v-6096,-3048,-18288,-3048,-35052,-3048c161544,18288,129540,18288,97536,18288v,42672,,86868,,131064c123444,149352,149352,149352,173736,149352v19812,,33528,-3048,39624,-7620c222504,134112,227076,120396,228600,100584v3048,,6096,,9144,c237744,140208,237744,178308,237744,217932v-3048,,-6096,,-9144,c225552,201168,224028,190500,220980,185928v-3048,-6096,-7620,-10668,-15240,-13716c199644,169164,188976,167640,173736,167640v-24384,,-50292,,-76200,c97536,204216,97536,240792,97536,277368v,15240,1524,24384,3048,27432c102108,307848,103632,310896,106680,312420v4572,1524,10668,3048,19812,3048c146304,315468,166116,315468,185928,315468v19812,,33528,-1524,42672,-4572c237744,309372,245364,303276,252984,295656v10668,-9144,21336,-25908,33528,-45720c289560,249936,292608,249936,295656,249936v-9144,27432,-19812,56388,-28956,83820c176784,333756,88392,333756,,333756v,-3048,,-6096,,-9144c3048,324612,7620,324612,12192,324612v7620,,15240,-1524,22860,-6096c41148,316992,44196,312420,45720,307848v3048,-6096,3048,-16764,3048,-33528c48768,202692,48768,129540,48768,57912v,-21336,-1524,-35052,-6096,-39624c36576,12192,25908,9144,12192,9144v-4572,,-9144,,-12192,c,6096,,3048,,xe" filled="f" strokeweight=".72pt">
                  <v:path arrowok="t" textboxrect="0,0,295656,333756"/>
                </v:shape>
                <v:shape id="Shape 21484" o:spid="_x0000_s1729" style="position:absolute;left:16565;top:11795;width:3475;height:3338;visibility:visible;mso-wrap-style:square;v-text-anchor:top" coordsize="347472,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" path="m,c45720,,92964,,140208,v51816,,91440,4572,117348,16764c284988,27432,306324,47244,323088,73152v16764,25908,24384,56388,24384,91440c347472,211836,333756,249936,304800,281940v-33528,35052,-83820,51816,-150876,51816c102108,333756,50292,333756,,333756v,-3048,,-6096,,-9144c3048,324612,7620,324612,12192,324612v15240,,25908,-4572,32004,-13716c47244,306324,48768,294132,48768,274320v,-71628,,-143256,,-216408c48768,38100,47244,24384,42672,19812,35052,12192,25908,9144,12192,9144v-4572,,-9144,,-12192,c,6096,,3048,,xe" filled="f" strokeweight=".72pt">
                  <v:path arrowok="t" textboxrect="0,0,347472,333756"/>
                </v:shape>
                <v:shape id="Shape 21485" o:spid="_x0000_s1730" style="position:absolute;left:26670;top:11719;width:3672;height:3414;visibility:visible;mso-wrap-style:square;v-text-anchor:top" coordsize="367284,34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" path="m178308,v3048,,6096,,9144,c227076,91440,268224,184404,307848,277368v9144,22860,18288,36576,25908,44196c342900,327660,353568,330708,367284,332232v,3048,,6096,,9144c321564,341376,275844,341376,230124,341376v,-3048,,-6096,,-9144c243840,332232,254508,329184,259080,326136v4572,-4572,7620,-9144,7620,-13716c266700,304800,262128,292608,256032,277368v-7620,-15240,-13716,-32004,-21336,-47244c190500,230124,146304,230124,100584,230124v-7620,16764,-15240,35052,-22860,51816c71628,295656,68580,304800,68580,310896v,6096,3048,10668,7620,13716c80772,329184,91440,330708,108204,332232v,3048,,6096,,9144c73152,341376,36576,341376,,341376v,-3048,,-6096,,-9144c13716,329184,24384,326136,27432,323088v9144,-7620,18288,-24384,28956,-48768c97536,182880,137160,91440,178308,xe" filled="f" strokeweight=".72pt">
                  <v:path arrowok="t" textboxrect="0,0,367284,341376"/>
                </v:shape>
                <v:shape id="Shape 21486" o:spid="_x0000_s1731" style="position:absolute;left:21595;top:10698;width:838;height:853;visibility:visible;mso-wrap-style:square;v-text-anchor:top" coordsize="83820,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" path="m25908,c45720,,64008,,83820,,57912,28956,33528,56388,7620,85344v-3048,,-6096,,-7620,c7620,56388,16764,28956,25908,xe" filled="f" strokeweight=".72pt">
                  <v:path arrowok="t" textboxrect="0,0,83820,85344"/>
                </v:shape>
                <v:shape id="Shape 21487" o:spid="_x0000_s1732" style="position:absolute;top:17617;width:1950;height:3338;visibility:visible;mso-wrap-style:square;v-text-anchor:top" coordsize="195072,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" path="m,c47244,,94488,,141732,v12954,,25146,381,36552,1119l195072,2839r,22077l180951,20836v-9120,-1691,-18645,-2548,-28551,-2548c137160,18288,118872,21336,99060,25908v,94488,,188976,,283464c120396,313944,138684,316992,153924,316992v9906,,19336,-857,28313,-2548l195072,310659r,20434l155448,333756v-51816,,-103632,,-155448,c,330708,,327660,,324612v4572,,9144,,13716,c28956,324612,38100,320040,44196,310896v4572,-4572,6096,-16764,6096,-36576c50292,202692,50292,131064,50292,59436v,-21336,-1524,-35052,-7620,-39624c36576,12192,27432,9144,13716,9144v-4572,,-9144,,-13716,c,6096,,3048,,xe" fillcolor="black" stroked="f" strokeweight="0">
                  <v:stroke miterlimit="83231f" joinstyle="miter"/>
                  <v:path arrowok="t" textboxrect="0,0,195072,333756"/>
                </v:shape>
                <v:shape id="Shape 21488" o:spid="_x0000_s1733" style="position:absolute;left:1950;top:17645;width:1539;height:3283;visibility:visible;mso-wrap-style:square;v-text-anchor:top" coordsize="153924,328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" path="m,l15049,1542c34671,4399,51054,8590,64008,13924v27432,10668,48768,30481,65532,56388c146304,97744,153924,128224,153924,161753v,47244,-13716,85344,-44196,117347c85725,305390,51435,321392,7501,327749l,328254,,307820r12763,-3764c28956,297388,43434,287482,56388,274529,83820,247097,96012,210520,96012,164800,96012,119080,83820,82505,56388,55073,43434,42118,28575,32213,12001,25545l,22077,,xe" fillcolor="black" stroked="f" strokeweight="0">
                  <v:stroke miterlimit="83231f" joinstyle="miter"/>
                  <v:path arrowok="t" textboxrect="0,0,153924,328254"/>
                </v:shape>
                <v:shape id="Shape 21489" o:spid="_x0000_s1734" style="position:absolute;left:11186;top:17617;width:1524;height:3338;visibility:visible;mso-wrap-style:square;v-text-anchor:top" coordsize="152400,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" path="m,c42672,,85344,,126492,r25908,1394l152400,24567,132588,19812v-9144,,-19812,1524,-33528,4572c99060,70104,99060,117348,99060,163068v9144,1524,16764,3048,24384,4572c129540,167640,135636,169164,140208,169164r12192,-2679l152400,184150r-22860,-1270c120396,181356,109728,179832,99060,178308v,32004,,64008,,96012c99060,295656,100584,309372,106680,313944v6096,7620,15240,10668,28956,10668c140208,324612,144780,324612,149352,324612v,3048,,6096,,9144c99060,333756,50292,333756,,333756v,-3048,,-6096,,-9144c4572,324612,9144,324612,13716,324612v13716,,24384,-4572,30480,-13716c48768,306324,50292,294132,50292,274320v,-71628,,-143256,,-214884c50292,38100,47244,24384,42672,19812,36576,12192,25908,9144,13716,9144v-4572,,-9144,,-13716,c,6096,,3048,,xe" fillcolor="black" stroked="f" strokeweight="0">
                  <v:stroke miterlimit="83231f" joinstyle="miter"/>
                  <v:path arrowok="t" textboxrect="0,0,152400,333756"/>
                </v:shape>
                <v:shape id="Shape 21490" o:spid="_x0000_s1735" style="position:absolute;left:3810;top:17617;width:2956;height:3338;visibility:visible;mso-wrap-style:square;v-text-anchor:top" coordsize="295656,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" path="m,c88392,,176784,,266700,v1524,24384,1524,48768,3048,73152c266700,73152,263652,73152,260604,73152,256032,54864,252984,42672,248412,36576,243840,30480,237744,24384,228600,21336v-6096,-1524,-18288,-3048,-35052,-3048c161544,18288,129540,18288,97536,18288v,44196,,88392,,132588c123444,150876,149352,150876,173736,150876v19812,,33528,-3048,39624,-9144c222504,134112,227076,120396,228600,102108v3048,,6096,,9144,c237744,140208,237744,179832,237744,217932v-3048,,-6096,,-9144,c225552,201168,224028,192024,220980,187452v-3048,-6096,-7620,-10668,-15240,-13716c199644,169164,188976,167640,173736,167640v-24384,,-50292,,-76200,c97536,204216,97536,242316,97536,278892v,13716,1524,22860,3048,25908c102108,309372,103632,310896,106680,312420v4572,3048,10668,3048,19812,3048c146304,315468,166116,315468,185928,315468v18288,,33528,-1524,42672,-3048c236220,309372,245364,304800,252984,297180v10668,-10668,21336,-25908,33528,-47244c289560,249936,292608,249936,295656,249936v-9144,28956,-19812,56388,-28956,83820c176784,333756,88392,333756,,333756v,-3048,,-6096,,-9144c3048,324612,7620,324612,12192,324612v7620,,15240,-1524,22860,-4572c41148,316992,44196,312420,45720,307848v3048,-6096,3048,-16764,3048,-32004c48768,202692,48768,131064,48768,57912v,-21336,-1524,-33528,-6096,-39624c36576,12192,25908,9144,12192,9144v-4572,,-9144,,-12192,c,6096,,3048,,xe" fillcolor="black" stroked="f" strokeweight="0">
                  <v:stroke miterlimit="83231f" joinstyle="miter"/>
                  <v:path arrowok="t" textboxrect="0,0,295656,333756"/>
                </v:shape>
                <v:shape id="Shape 21491" o:spid="_x0000_s1736" style="position:absolute;left:7208;top:17541;width:2301;height:3490;visibility:visible;mso-wrap-style:square;v-text-anchor:top" coordsize="230124,34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" path="m102108,v18288,,38100,4572,57912,12192c169164,16764,176784,18288,179832,18288v4572,,9144,,12192,-3048c193548,12192,196596,7620,198120,v3048,,6096,,9144,c207264,38100,207264,76200,207264,115824v-3048,,-6096,,-9144,c195072,92964,188976,76200,181356,62484,173736,48768,163068,38100,147828,30480,132588,22860,117348,19812,102108,19812v-16764,,-32004,4572,-44196,15240c47244,45720,41148,57912,41148,70104v,10668,3048,19812,10668,28956c62484,111252,88392,128016,128016,147828v32004,16764,53340,30480,65532,38100c205740,195072,214884,205740,220980,217932v6096,12192,9144,25908,9144,38100c230124,281940,220980,303276,199644,321564v-19812,18288,-45720,27432,-77724,27432c111252,348996,102108,348996,92964,347472v-4572,-1524,-15240,-4572,-32004,-9144c44196,333756,33528,330708,28956,330708v-4572,,-7620,1524,-10668,3048c16764,336804,13716,341376,13716,348996v-3048,,-6096,,-9144,c4572,310896,4572,272796,4572,234696v3048,,6096,,9144,c18288,259080,24384,277368,30480,288036v7620,12192,19812,22860,35052,30480c80772,326136,97536,330708,115824,330708v21336,,38100,-6096,50292,-16764c178308,303276,184404,289560,184404,275844v,-9144,-1524,-16764,-6096,-25908c173736,242316,166116,234696,155448,227076v-6096,-4572,-24384,-15240,-53340,-32004c71628,179832,51816,166116,38100,156972,25908,147828,16764,137160,10668,126492,3048,114300,,102108,,88392,,64008,10668,42672,28956,25908,48768,7620,73152,,102108,xe" fillcolor="black" stroked="f" strokeweight="0">
                  <v:stroke miterlimit="83231f" joinstyle="miter"/>
                  <v:path arrowok="t" textboxrect="0,0,230124,348996"/>
                </v:shape>
                <v:shape id="Shape 21492" o:spid="_x0000_s1737" style="position:absolute;left:12710;top:17631;width:1112;height:1830;visibility:visible;mso-wrap-style:square;v-text-anchor:top" coordsize="111252,183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" path="m,l16573,892c28956,2416,39624,4702,48768,7750v16764,6096,32004,16764,44196,30480c105156,53470,111252,70234,111252,91570v,25908,-9144,48768,-27432,65532c65532,173866,38100,183010,4572,183010l,182756,,165091r12954,-2846c20574,158626,27432,153292,33528,146434,47244,134242,53340,117478,53340,96142v,-15240,-3048,-28956,-9144,-41148c38100,42802,28956,33658,18288,27562l,23173,,xe" fillcolor="black" stroked="f" strokeweight="0">
                  <v:stroke miterlimit="83231f" joinstyle="miter"/>
                  <v:path arrowok="t" textboxrect="0,0,111252,183010"/>
                </v:shape>
                <v:shape id="Shape 21493" o:spid="_x0000_s1738" style="position:absolute;left:14097;top:17617;width:1562;height:3338;visibility:visible;mso-wrap-style:square;v-text-anchor:top" coordsize="156210,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" path="m,c42672,,85344,,126492,r29718,1302l156210,20993,138684,18288v-9144,,-22860,1524,-39624,4572c99060,70104,99060,115824,99060,161544v3048,,6096,1524,9144,1524c109728,163068,111252,163068,112776,163068r43434,-5500l156210,205562,135636,178308v-9144,,-16764,,-21336,c111252,178308,109728,178308,106680,178308v-1524,,-4572,,-7620,c99060,210312,99060,242316,99060,274320v,21336,3048,35052,7620,39624c112776,321564,121920,324612,135636,324612v4572,,9144,,13716,c149352,327660,149352,330708,149352,333756v-50292,,-99060,,-149352,c,330708,,327660,,324612v4572,,9144,,13716,c28956,324612,38100,320040,44196,310896v4572,-4572,6096,-16764,6096,-36576c50292,202692,50292,131064,50292,59436v,-21336,-3048,-35052,-7620,-39624c36576,12192,25908,9144,13716,9144v-4572,,-9144,,-13716,c,6096,,3048,,xe" fillcolor="black" stroked="f" strokeweight="0">
                  <v:stroke miterlimit="83231f" joinstyle="miter"/>
                  <v:path arrowok="t" textboxrect="0,0,156210,333756"/>
                </v:shape>
                <v:shape id="Shape 21494" o:spid="_x0000_s1739" style="position:absolute;left:36850;top:17781;width:1676;height:3174;visibility:visible;mso-wrap-style:square;v-text-anchor:top" coordsize="167640,31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" path="m167640,r,55588l108204,187833r59436,l167640,206121r-67056,c92964,222885,85344,241173,76200,257937v-4572,13716,-7620,22860,-7620,30480c68580,292989,70104,297561,76200,300609v4572,4572,15240,7620,32004,7620c108204,311277,108204,314325,108204,317373v-36576,,-73152,,-108204,c,314325,,311277,,308229v13716,-1524,22860,-4572,27432,-9144c36576,291465,45720,274701,56388,250317l167640,xe" fillcolor="black" stroked="f" strokeweight="0">
                  <v:stroke miterlimit="83231f" joinstyle="miter"/>
                  <v:path arrowok="t" textboxrect="0,0,167640,317373"/>
                </v:shape>
                <v:shape id="Shape 21495" o:spid="_x0000_s1740" style="position:absolute;left:15659;top:17630;width:1882;height:3325;visibility:visible;mso-wrap-style:square;v-text-anchor:top" coordsize="188214,33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" path="m,l18097,793c31623,2127,42672,4032,51054,6317v18288,4573,33528,15241,45720,28956c108966,48990,115062,65754,115062,84042v,21336,-7620,39624,-21336,53340c80010,152622,58674,163290,29718,169386v22860,32004,47244,64008,70104,96012c116586,288258,130302,301973,142494,309594v12192,7620,27432,12192,45720,13716c188214,326358,188214,329405,188214,332454v-30480,,-60960,,-91440,l,204260,,156265r190,-24c12573,152622,22860,147288,31242,140429,48006,126714,57150,108426,57150,87090v,-19812,-7620,-36576,-19812,-50292c30480,29940,22479,24987,13335,21748l,19690,,xe" fillcolor="black" stroked="f" strokeweight="0">
                  <v:stroke miterlimit="83231f" joinstyle="miter"/>
                  <v:path arrowok="t" textboxrect="0,0,188214,332454"/>
                </v:shape>
                <v:shape id="Shape 21496" o:spid="_x0000_s1741" style="position:absolute;left:33771;top:17617;width:2911;height:3338;visibility:visible;mso-wrap-style:square;v-text-anchor:top" coordsize="291084,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" path="m4572,c99060,,192024,,286512,v1524,25908,3048,51816,4572,77724c286512,77724,283464,77724,280416,77724,278892,64008,275844,54864,272796,48768,268224,39624,260604,32004,251460,27432v-7620,-4572,-19812,-6096,-33528,-6096c201168,21336,184404,21336,169164,21336v,83820,,169164,,254508c169164,297180,170688,309372,175260,315468v6096,6096,16764,9144,30480,9144c208788,324612,213360,324612,217932,324612v,3048,,6096,,9144c169164,333756,120396,333756,70104,333756v,-3048,,-6096,,-9144c74676,324612,79248,324612,82296,324612v15240,,25908,-4572,32004,-12192c117348,306324,120396,295656,120396,275844v,-85344,,-170688,,-254508c105156,21336,91440,21336,77724,21336v-15240,,-27432,,-33528,3048c35052,27432,27432,33528,21336,42672,15240,50292,10668,62484,9144,77724v-3048,,-6096,,-9144,c1524,51816,3048,25908,4572,xe" fillcolor="black" stroked="f" strokeweight="0">
                  <v:stroke miterlimit="83231f" joinstyle="miter"/>
                  <v:path arrowok="t" textboxrect="0,0,291084,333756"/>
                </v:shape>
                <v:shape id="Shape 21497" o:spid="_x0000_s1742" style="position:absolute;left:32019;top:17617;width:1478;height:3338;visibility:visible;mso-wrap-style:square;v-text-anchor:top" coordsize="147828,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" path="m,c48768,,99060,,147828,v,3048,,6096,,9144c144780,9144,140208,9144,135636,9144v-13716,,-24384,3048,-30480,12192c100584,25908,99060,39624,99060,59436v,71628,,143256,,214884c99060,292608,99060,303276,102108,307848v1524,4572,4572,7620,10668,10668c120396,323088,128016,324612,135636,324612v4572,,9144,,12192,c147828,327660,147828,330708,147828,333756v-48768,,-99060,,-147828,c,330708,,327660,,324612v4572,,7620,,12192,c25908,324612,36576,321564,42672,312420v4572,-4572,7620,-16764,7620,-38100c50292,202692,50292,131064,50292,59436v,-16764,-1524,-28956,-4572,-33528c44196,21336,41148,18288,35052,15240,28956,10668,19812,9144,12192,9144v-4572,,-7620,,-12192,c,6096,,3048,,xe" fillcolor="black" stroked="f" strokeweight="0">
                  <v:stroke miterlimit="83231f" joinstyle="miter"/>
                  <v:path arrowok="t" textboxrect="0,0,147828,333756"/>
                </v:shape>
                <v:shape id="Shape 21498" o:spid="_x0000_s1743" style="position:absolute;left:24353;top:17617;width:7452;height:3414;visibility:visible;mso-wrap-style:square;v-text-anchor:top" coordsize="745236,34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" path="m,c50292,,100584,,149352,v,3048,,6096,,9144c144780,9144,140208,9144,137160,9144v-15240,,-25908,4572,-32004,12192c102108,27432,99060,39624,99060,59436v,48768,,96012,,144780c99060,217932,100584,233172,103632,249936v1524,16764,6096,28956,13716,38100c123444,297180,132588,306324,144780,312420v12192,6096,27432,9144,44196,9144c211836,321564,231648,315468,249936,306324v18288,-9144,30480,-21336,36576,-36576c292608,254508,297180,230124,297180,195072v,-45720,,-91440,,-135636c297180,38100,294132,24384,289560,19812,283464,12192,272796,9144,259080,9144v-3048,,-7620,,-12192,c246888,6096,246888,3048,246888,v41148,,80772,,121920,c400812,,431292,,461772,v71628,83820,141732,167640,211836,249936c673608,185928,673608,121920,673608,57912v,-21336,-1524,-33528,-6096,-38100c661416,12192,650748,9144,637032,9144v-4572,,-7620,,-12192,c624840,6096,624840,3048,624840,v41148,,80772,,120396,c745236,3048,745236,6096,745236,9144v-3048,,-7620,,-12192,c719328,9144,708660,13716,702564,21336v-4572,6096,-6096,18288,-6096,36576c696468,152400,696468,245364,696468,339852v-3048,,-6096,,-9144,c611124,249936,534924,160020,458724,70104v,68580,,137160,,205740c458724,297180,461772,309372,466344,315468v6096,6096,16764,9144,28956,9144c499872,324612,504444,324612,507492,324612v,3048,,6096,,9144c467868,333756,428244,333756,387096,333756v,-3048,,-6096,,-9144c391668,324612,396240,324612,399288,324612v15240,,25908,-4572,32004,-12192c434340,306324,437388,295656,437388,275844v,-77724,,-153924,,-231648c426720,32004,419100,24384,414528,21336,408432,18288,400812,13716,391668,10668,385572,9144,377952,9144,368808,9144v-4572,,-9144,,-12192,c342900,9144,332232,13716,324612,25908v-3048,4572,-4572,16764,-4572,35052c320040,106680,320040,150876,320040,196596v,33528,-4572,59436,-10668,77724c301752,292608,288036,309372,268224,321564v-19812,13716,-47244,19812,-82296,19812c147828,341376,120396,335280,100584,323088,80772,310896,67056,294132,57912,272796,53340,257556,50292,230124,50292,188976v,-42672,,-86868,,-129540c50292,38100,47244,24384,41148,18288,36576,12192,25908,9144,13716,9144v-4572,,-9144,,-13716,c,6096,,3048,,xe" fillcolor="black" stroked="f" strokeweight="0">
                  <v:stroke miterlimit="83231f" joinstyle="miter"/>
                  <v:path arrowok="t" textboxrect="0,0,745236,341376"/>
                </v:shape>
                <v:shape id="Shape 21499" o:spid="_x0000_s1744" style="position:absolute;left:19278;top:17617;width:3673;height:3338;visibility:visible;mso-wrap-style:square;v-text-anchor:top" coordsize="367284,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" path="m7620,c60960,,114300,,167640,v,3048,,6096,,9144c153924,9144,143256,12192,138684,15240v-4572,3048,-7620,7620,-7620,12192c131064,33528,135636,42672,143256,54864v18288,25908,35052,50292,53340,76200c217932,106680,237744,80772,257556,56388v7620,-9144,12192,-15240,13716,-18288c272796,35052,274320,30480,274320,27432v,-3048,-1524,-6096,-3048,-9144c268224,15240,265176,12192,260604,10668,257556,9144,248412,9144,236220,9144v,-3048,,-6096,,-9144c277368,,318516,,359664,v,3048,,6096,,9144c350520,9144,341376,10668,335280,13716v-9144,3048,-16764,9144,-24384,15240c303276,35052,292608,47244,278892,64008v-22860,28956,-47244,56388,-70104,85344c234696,184404,259080,220980,283464,256032v21336,28956,36576,48768,45720,56388c339852,320040,352044,324612,367284,324612v,3048,,6096,,9144c318516,333756,268224,333756,219456,333756v,-3048,,-6096,,-9144c228600,324612,236220,324612,240792,321564v3048,-1524,6096,-3048,9144,-6096c251460,312420,252984,309372,252984,306324v,-4572,,-7620,-1524,-12192c249936,292608,245364,284988,236220,272796,217932,243840,198120,216408,178308,187452v-24384,28956,-48768,59436,-73152,89916c97536,286512,92964,292608,91440,295656v-1524,3048,-1524,7620,-1524,10668c89916,310896,91440,315468,96012,318516v4572,4572,13716,6096,27432,6096c123444,327660,123444,330708,123444,333756v-41148,,-82296,,-123444,c,330708,,327660,,324612v9144,,16764,-1524,22860,-4572c33528,315468,42672,309372,51816,303276v10668,-7620,21336,-18288,33528,-33528c112776,236220,140208,202692,167640,169164,144780,137160,121920,105156,99060,73152,80772,47244,64008,30480,51816,21336,38100,13716,24384,9144,7620,9144v,-3048,,-6096,,-9144xe" fillcolor="black" stroked="f" strokeweight="0">
                  <v:stroke miterlimit="83231f" joinstyle="miter"/>
                  <v:path arrowok="t" textboxrect="0,0,367284,333756"/>
                </v:shape>
                <v:shape id="Shape 21500" o:spid="_x0000_s1745" style="position:absolute;left:17632;top:17617;width:1478;height:3338;visibility:visible;mso-wrap-style:square;v-text-anchor:top" coordsize="147828,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" path="m,c48768,,99060,,147828,v,3048,,6096,,9144c143256,9144,140208,9144,135636,9144v-13716,,-24384,3048,-30480,12192c100584,25908,97536,39624,97536,59436v,71628,,143256,,214884c97536,292608,99060,303276,102108,307848v1524,4572,4572,7620,10668,10668c118872,323088,126492,324612,135636,324612v4572,,7620,,12192,c147828,327660,147828,330708,147828,333756v-48768,,-99060,,-147828,c,330708,,327660,,324612v3048,,7620,,12192,c25908,324612,36576,321564,42672,312420v4572,-4572,6096,-16764,6096,-38100c48768,202692,48768,131064,48768,59436v,-16764,-1524,-28956,-3048,-33528c44196,21336,41148,18288,35052,15240,27432,10668,19812,9144,12192,9144v-4572,,-9144,,-12192,c,6096,,3048,,xe" fillcolor="black" stroked="f" strokeweight="0">
                  <v:stroke miterlimit="83231f" joinstyle="miter"/>
                  <v:path arrowok="t" textboxrect="0,0,147828,333756"/>
                </v:shape>
                <v:shape id="Shape 21501" o:spid="_x0000_s1746" style="position:absolute;left:42412;top:17617;width:1563;height:3338;visibility:visible;mso-wrap-style:square;v-text-anchor:top" coordsize="156210,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" path="m,c42672,,83820,,126492,r29718,1302l156210,21061,138684,18288v-9144,,-22860,1524,-39624,4572c99060,70104,99060,115824,99060,161544v3048,,6096,1524,7620,1524c109728,163068,111252,163068,112776,163068r43434,-5500l156210,205920,135636,178308v-9144,,-16764,,-21336,c111252,178308,109728,178308,106680,178308v-3048,,-4572,,-7620,c99060,210312,99060,242316,99060,274320v,21336,1524,35052,6096,39624c112776,321564,121920,324612,135636,324612v4572,,7620,,12192,c147828,327660,147828,330708,147828,333756v-48768,,-97536,,-147828,c,330708,,327660,,324612v4572,,9144,,13716,c27432,324612,38100,320040,44196,310896v4572,-4572,6096,-16764,6096,-36576c50292,202692,50292,131064,50292,59436v,-21336,-3048,-35052,-7620,-39624c36576,12192,25908,9144,13716,9144v-4572,,-9144,,-13716,c,6096,,3048,,xe" fillcolor="black" stroked="f" strokeweight="0">
                  <v:stroke miterlimit="83231f" joinstyle="miter"/>
                  <v:path arrowok="t" textboxrect="0,0,156210,333756"/>
                </v:shape>
                <v:shape id="Shape 21502" o:spid="_x0000_s1747" style="position:absolute;left:40706;top:17617;width:1493;height:3338;visibility:visible;mso-wrap-style:square;v-text-anchor:top" coordsize="149352,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" path="m,c50292,,99060,,149352,v,3048,,6096,,9144c144780,9144,140208,9144,137160,9144v-15240,,-24384,3048,-32004,12192c102108,25908,99060,39624,99060,59436v,71628,,143256,,214884c99060,292608,100584,303276,102108,307848v1524,4572,6096,7620,10668,10668c120396,323088,128016,324612,137160,324612v3048,,7620,,12192,c149352,327660,149352,330708,149352,333756v-50292,,-99060,,-149352,c,330708,,327660,,324612v4572,,9144,,13716,c27432,324612,38100,321564,44196,312420v4572,-4572,6096,-16764,6096,-38100c50292,202692,50292,131064,50292,59436v,-16764,-1524,-28956,-3048,-33528c45720,21336,41148,18288,36576,15240,28956,10668,21336,9144,13716,9144v-4572,,-9144,,-13716,c,6096,,3048,,xe" fillcolor="black" stroked="f" strokeweight="0">
                  <v:stroke miterlimit="83231f" joinstyle="miter"/>
                  <v:path arrowok="t" textboxrect="0,0,149352,333756"/>
                </v:shape>
                <v:shape id="Shape 21503" o:spid="_x0000_s1748" style="position:absolute;left:38526;top:17541;width:1997;height:3414;visibility:visible;mso-wrap-style:square;v-text-anchor:top" coordsize="199644,34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" path="m10668,v3048,,6096,,9144,c59436,92964,99060,185928,140208,277368v9144,22860,18288,38100,25908,44196c173736,327660,184404,332232,199644,332232v,3048,,6096,,9144c153924,341376,108204,341376,62484,341376v,-3048,,-6096,,-9144c76200,332232,85344,329184,89916,326136v6096,-4572,7620,-9144,7620,-13716c97536,304800,94488,294132,88392,277368,80772,262128,73152,245364,67056,230124l,230124,,211836r59436,c39624,166116,19812,121920,1524,76200l,79591,,24003,10668,xe" fillcolor="black" stroked="f" strokeweight="0">
                  <v:stroke miterlimit="83231f" joinstyle="miter"/>
                  <v:path arrowok="t" textboxrect="0,0,199644,341376"/>
                </v:shape>
                <v:shape id="Shape 21504" o:spid="_x0000_s1749" style="position:absolute;left:43975;top:17630;width:1882;height:3325;visibility:visible;mso-wrap-style:square;v-text-anchor:top" coordsize="188214,33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" path="m,l18098,793c31623,2127,42672,4032,51054,6317v18288,4573,32004,15241,44196,28956c107442,48990,113538,65754,113538,84042v,21336,-6096,39624,-19812,53340c80010,152622,57150,163290,28194,169386v24384,32004,48768,64008,71628,96012c116586,288258,130302,301973,142494,309594v12192,7620,27432,12192,45720,13716c188214,326358,188214,329405,188214,332454v-30480,,-60960,,-92964,l,204618,,156265r191,-24c12573,152622,22860,147288,31242,140429,48006,126714,57150,108426,57150,87090v,-19812,-7620,-36576,-21336,-50292c28956,29940,21336,24987,12573,21748l,19759,,xe" fillcolor="black" stroked="f" strokeweight="0">
                  <v:stroke miterlimit="83231f" joinstyle="miter"/>
                  <v:path arrowok="t" textboxrect="0,0,188214,332454"/>
                </v:shape>
                <v:shape id="Shape 21505" o:spid="_x0000_s1750" style="position:absolute;left:45918;top:17617;width:2971;height:3338;visibility:visible;mso-wrap-style:square;v-text-anchor:top" coordsize="297180,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" path="m,c88392,,178308,,266700,v1524,24384,3048,48768,3048,73152c266700,73152,263652,73152,260604,73152,257556,54864,252984,42672,248412,36576,243840,30480,237744,24384,230124,21336v-7620,-1524,-19812,-3048,-36576,-3048c161544,18288,129540,18288,99060,18288v,44196,,88392,,132588c123444,150876,149352,150876,175260,150876v18288,,32004,-3048,38100,-9144c222504,134112,228600,120396,228600,102108v3048,,6096,,9144,c237744,140208,237744,179832,237744,217932v-3048,,-6096,,-9144,c227076,201168,224028,192024,220980,187452v-3048,-6096,-7620,-10668,-13716,-13716c199644,169164,188976,167640,175260,167640v-25908,,-51816,,-76200,c99060,204216,99060,242316,99060,278892v,13716,,22860,1524,25908c102108,309372,103632,310896,108204,312420v3048,3048,9144,3048,18288,3048c146304,315468,166116,315468,185928,315468v19812,,33528,-1524,42672,-3048c237744,309372,245364,304800,254508,297180v10668,-10668,21336,-25908,32004,-47244c289560,249936,292608,249936,297180,249936v-10668,28956,-21336,56388,-30480,83820c178308,333756,88392,333756,,333756v,-3048,,-6096,,-9144c4572,324612,7620,324612,12192,324612v7620,,15240,-1524,22860,-4572c41148,316992,44196,312420,47244,307848v1524,-6096,1524,-16764,1524,-32004c48768,202692,48768,131064,48768,57912v,-21336,-1524,-33528,-6096,-39624c36576,12192,25908,9144,12192,9144v-4572,,-7620,,-12192,c,6096,,3048,,xe" fillcolor="black" stroked="f" strokeweight="0">
                  <v:stroke miterlimit="83231f" joinstyle="miter"/>
                  <v:path arrowok="t" textboxrect="0,0,297180,333756"/>
                </v:shape>
                <v:shape id="Shape 21506" o:spid="_x0000_s1751" style="position:absolute;left:49331;top:17541;width:2286;height:3490;visibility:visible;mso-wrap-style:square;v-text-anchor:top" coordsize="228600,34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" path="m100584,v18288,,38100,4572,57912,12192c169164,16764,175260,18288,179832,18288v4572,,7620,,10668,-3048c193548,12192,195072,7620,196596,v3048,,6096,,9144,c205740,38100,205740,76200,205740,115824v-3048,,-6096,,-9144,c193548,92964,188976,76200,179832,62484,172212,48768,161544,38100,146304,30480,132588,22860,117348,19812,100584,19812v-16764,,-32004,4572,-42672,15240c45720,45720,39624,57912,39624,70104v,10668,4572,19812,10668,28956c60960,111252,86868,128016,126492,147828v32004,16764,54864,30480,65532,38100c204216,195072,213360,205740,219456,217932v6096,12192,9144,25908,9144,38100c228600,281940,219456,303276,198120,321564v-19812,18288,-45720,27432,-77724,27432c109728,348996,100584,348996,91440,347472v-4572,-1524,-15240,-4572,-32004,-9144c42672,333756,32004,330708,27432,330708v-4572,,-7620,1524,-9144,3048c15240,336804,13716,341376,12192,348996v-3048,,-6096,,-9144,c3048,310896,3048,272796,3048,234696v3048,,6096,,9144,c16764,259080,22860,277368,30480,288036v7620,12192,18288,22860,33528,30480c79248,326136,96012,330708,114300,330708v21336,,38100,-6096,51816,-16764c178308,303276,184404,289560,184404,275844v,-9144,-3048,-16764,-7620,-25908c172212,242316,164592,234696,155448,227076v-7620,-4572,-25908,-15240,-54864,-32004c71628,179832,50292,166116,38100,156972,24384,147828,15240,137160,9144,126492,3048,114300,,102108,,88392,,64008,9144,42672,27432,25908,47244,7620,71628,,100584,xe" fillcolor="black" stroked="f" strokeweight="0">
                  <v:stroke miterlimit="83231f" joinstyle="miter"/>
                  <v:path arrowok="t" textboxrect="0,0,228600,348996"/>
                </v:shape>
                <v:shape id="Shape 21507" o:spid="_x0000_s1752" style="position:absolute;left:37932;top:18303;width:1189;height:1356;visibility:visible;mso-wrap-style:square;v-text-anchor:top" coordsize="118872,13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" path="m60960,c39624,45720,19812,89916,,135636v39624,,79248,,118872,c99060,89916,79248,45720,60960,xe" filled="f" strokeweight=".72pt">
                  <v:path arrowok="t" textboxrect="0,0,118872,135636"/>
                </v:shape>
                <v:shape id="Shape 21508" o:spid="_x0000_s1753" style="position:absolute;left:12176;top:17815;width:1067;height:1494;visibility:visible;mso-wrap-style:square;v-text-anchor:top" coordsize="106680,14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" path="m33528,c24384,,13716,1524,,4572,,50292,,97536,,143256v9144,1524,16764,3048,24384,4572c30480,147828,36576,149352,41148,149352v18288,,33528,-7620,45720,-21336c100584,115824,106680,99060,106680,77724v,-15240,-3048,-28956,-9144,-41148c91440,24384,82296,15240,71628,9144,60960,3048,47244,,33528,xe" filled="f" strokeweight=".72pt">
                  <v:path arrowok="t" textboxrect="0,0,106680,149352"/>
                </v:shape>
                <v:shape id="Shape 21509" o:spid="_x0000_s1754" style="position:absolute;left:43403;top:17800;width:1143;height:1448;visibility:visible;mso-wrap-style:square;v-text-anchor:top" coordsize="114300,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" path="m39624,c30480,,16764,1524,,4572,,51816,,97536,,143256v3048,,6096,1524,7620,1524c10668,144780,12192,144780,13716,144780v33528,,57912,-7620,74676,-21336c105156,109728,114300,91440,114300,70104v,-19812,-7620,-36576,-21336,-50292c79248,6096,62484,,39624,xe" filled="f" strokeweight=".72pt">
                  <v:path arrowok="t" textboxrect="0,0,114300,144780"/>
                </v:shape>
                <v:shape id="Shape 21510" o:spid="_x0000_s1755" style="position:absolute;left:15087;top:17800;width:1143;height:1448;visibility:visible;mso-wrap-style:square;v-text-anchor:top" coordsize="114300,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" path="m39624,c30480,,16764,1524,,4572,,51816,,97536,,143256v3048,,6096,1524,9144,1524c10668,144780,12192,144780,13716,144780v33528,,57912,-7620,74676,-21336c105156,109728,114300,91440,114300,70104v,-19812,-7620,-36576,-19812,-50292c80772,6096,62484,,39624,xe" filled="f" strokeweight=".72pt">
                  <v:path arrowok="t" textboxrect="0,0,114300,144780"/>
                </v:shape>
                <v:shape id="Shape 21511" o:spid="_x0000_s1756" style="position:absolute;left:990;top:17800;width:1920;height:2987;visibility:visible;mso-wrap-style:square;v-text-anchor:top" coordsize="192024,298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" path="m53340,c38100,,19812,3048,,7620v,94488,,188976,,283464c21336,295656,39624,298704,54864,298704v39624,,71628,-13716,97536,-39624c179832,231648,192024,195072,192024,149352v,-45720,-12192,-82296,-39624,-109728c126492,13716,92964,,53340,xe" filled="f" strokeweight=".72pt">
                  <v:path arrowok="t" textboxrect="0,0,192024,298704"/>
                </v:shape>
                <v:shape id="Shape 21512" o:spid="_x0000_s1757" style="position:absolute;left:45918;top:17617;width:2971;height:3338;visibility:visible;mso-wrap-style:square;v-text-anchor:top" coordsize="297180,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" path="m,c88392,,178308,,266700,v1524,24384,3048,48768,3048,73152c266700,73152,263652,73152,260604,73152,257556,54864,252984,42672,248412,36576,243840,30480,237744,24384,230124,21336v-7620,-1524,-19812,-3048,-36576,-3048c161544,18288,129540,18288,99060,18288v,44196,,88392,,132588c123444,150876,149352,150876,175260,150876v18288,,32004,-3048,38100,-9144c222504,134112,228600,120396,228600,102108v3048,,6096,,9144,c237744,140208,237744,179832,237744,217932v-3048,,-6096,,-9144,c227076,201168,224028,192024,220980,187452v-3048,-6096,-7620,-10668,-13716,-13716c199644,169164,188976,167640,175260,167640v-25908,,-51816,,-76200,c99060,204216,99060,242316,99060,278892v,13716,,22860,1524,25908c102108,309372,103632,310896,108204,312420v3048,3048,9144,3048,18288,3048c146304,315468,166116,315468,185928,315468v19812,,33528,-1524,42672,-3048c237744,309372,245364,304800,254508,297180v10668,-10668,21336,-25908,32004,-47244c289560,249936,292608,249936,297180,249936v-10668,28956,-21336,56388,-30480,83820c178308,333756,88392,333756,,333756v,-3048,,-6096,,-9144c4572,324612,7620,324612,12192,324612v7620,,15240,-1524,22860,-4572c41148,316992,44196,312420,47244,307848v1524,-6096,1524,-16764,1524,-32004c48768,202692,48768,131064,48768,57912v,-21336,-1524,-33528,-6096,-39624c36576,12192,25908,9144,12192,9144v-4572,,-7620,,-12192,c,6096,,3048,,xe" filled="f" strokeweight=".72pt">
                  <v:path arrowok="t" textboxrect="0,0,297180,333756"/>
                </v:shape>
                <v:shape id="Shape 21513" o:spid="_x0000_s1758" style="position:absolute;left:42412;top:17617;width:3445;height:3338;visibility:visible;mso-wrap-style:square;v-text-anchor:top" coordsize="344424,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" path="m,c42672,,83820,,126492,v36576,,64008,3048,80772,7620c225552,12192,239268,22860,251460,36576v12192,13716,18288,30480,18288,48768c269748,106680,263652,124968,249936,138684v-13716,15240,-36576,25908,-65532,32004c208788,202692,233172,234696,256032,266700v16764,22860,30480,36576,42672,44196c310896,318516,326136,323088,344424,324612v,3048,,6096,,9144c313944,333756,283464,333756,251460,333756,213360,281940,173736,230124,135636,178308v-9144,,-16764,,-21336,c111252,178308,109728,178308,106680,178308v-3048,,-4572,,-7620,c99060,210312,99060,242316,99060,274320v,21336,1524,35052,6096,39624c112776,321564,121920,324612,135636,324612v4572,,7620,,12192,c147828,327660,147828,330708,147828,333756v-48768,,-97536,,-147828,c,330708,,327660,,324612v4572,,9144,,13716,c27432,324612,38100,320040,44196,310896v4572,-4572,6096,-16764,6096,-36576c50292,202692,50292,131064,50292,59436v,-21336,-3048,-35052,-7620,-39624c36576,12192,25908,9144,13716,9144v-4572,,-9144,,-13716,c,6096,,3048,,xe" filled="f" strokeweight=".72pt">
                  <v:path arrowok="t" textboxrect="0,0,344424,333756"/>
                </v:shape>
                <v:shape id="Shape 21514" o:spid="_x0000_s1759" style="position:absolute;left:40706;top:17617;width:1493;height:3338;visibility:visible;mso-wrap-style:square;v-text-anchor:top" coordsize="149352,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" path="m,c50292,,99060,,149352,v,3048,,6096,,9144c144780,9144,140208,9144,137160,9144v-15240,,-24384,3048,-32004,12192c102108,25908,99060,39624,99060,59436v,71628,,143256,,214884c99060,292608,100584,303276,102108,307848v1524,4572,6096,7620,10668,10668c120396,323088,128016,324612,137160,324612v3048,,7620,,12192,c149352,327660,149352,330708,149352,333756v-50292,,-99060,,-149352,c,330708,,327660,,324612v4572,,9144,,13716,c27432,324612,38100,321564,44196,312420v4572,-4572,6096,-16764,6096,-38100c50292,202692,50292,131064,50292,59436v,-16764,-1524,-28956,-3048,-33528c45720,21336,41148,18288,36576,15240,28956,10668,21336,9144,13716,9144v-4572,,-9144,,-13716,c,6096,,3048,,xe" filled="f" strokeweight=".72pt">
                  <v:path arrowok="t" textboxrect="0,0,149352,333756"/>
                </v:shape>
                <v:shape id="Shape 21515" o:spid="_x0000_s1760" style="position:absolute;left:33771;top:17617;width:2911;height:3338;visibility:visible;mso-wrap-style:square;v-text-anchor:top" coordsize="291084,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" path="m4572,c99060,,192024,,286512,v1524,25908,3048,51816,4572,77724c286512,77724,283464,77724,280416,77724,278892,64008,275844,54864,272796,48768,268224,39624,260604,32004,251460,27432v-7620,-4572,-19812,-6096,-33528,-6096c201168,21336,184404,21336,169164,21336v,83820,,169164,,254508c169164,297180,170688,309372,175260,315468v6096,6096,16764,9144,30480,9144c208788,324612,213360,324612,217932,324612v,3048,,6096,,9144c169164,333756,120396,333756,70104,333756v,-3048,,-6096,,-9144c74676,324612,79248,324612,82296,324612v15240,,25908,-4572,32004,-12192c117348,306324,120396,295656,120396,275844v,-85344,,-170688,,-254508c105156,21336,91440,21336,77724,21336v-15240,,-27432,,-33528,3048c35052,27432,27432,33528,21336,42672,15240,50292,10668,62484,9144,77724v-3048,,-6096,,-9144,c1524,51816,3048,25908,4572,xe" filled="f" strokeweight=".72pt">
                  <v:path arrowok="t" textboxrect="0,0,291084,333756"/>
                </v:shape>
                <v:shape id="Shape 21516" o:spid="_x0000_s1761" style="position:absolute;left:32019;top:17617;width:1478;height:3338;visibility:visible;mso-wrap-style:square;v-text-anchor:top" coordsize="147828,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" path="m,c48768,,99060,,147828,v,3048,,6096,,9144c144780,9144,140208,9144,135636,9144v-13716,,-24384,3048,-30480,12192c100584,25908,99060,39624,99060,59436v,71628,,143256,,214884c99060,292608,99060,303276,102108,307848v1524,4572,4572,7620,10668,10668c120396,323088,128016,324612,135636,324612v4572,,9144,,12192,c147828,327660,147828,330708,147828,333756v-48768,,-99060,,-147828,c,330708,,327660,,324612v4572,,7620,,12192,c25908,324612,36576,321564,42672,312420v4572,-4572,7620,-16764,7620,-38100c50292,202692,50292,131064,50292,59436v,-16764,-1524,-28956,-4572,-33528c44196,21336,41148,18288,35052,15240,28956,10668,19812,9144,12192,9144v-4572,,-7620,,-12192,c,6096,,3048,,xe" filled="f" strokeweight=".72pt">
                  <v:path arrowok="t" textboxrect="0,0,147828,333756"/>
                </v:shape>
                <v:shape id="Shape 21517" o:spid="_x0000_s1762" style="position:absolute;left:24353;top:17617;width:7452;height:3414;visibility:visible;mso-wrap-style:square;v-text-anchor:top" coordsize="745236,34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" path="m,c50292,,100584,,149352,v,3048,,6096,,9144c144780,9144,140208,9144,137160,9144v-15240,,-25908,4572,-32004,12192c102108,27432,99060,39624,99060,59436v,48768,,96012,,144780c99060,217932,100584,233172,103632,249936v1524,16764,6096,28956,13716,38100c123444,297180,132588,306324,144780,312420v12192,6096,27432,9144,44196,9144c211836,321564,231648,315468,249936,306324v18288,-9144,30480,-21336,36576,-36576c292608,254508,297180,230124,297180,195072v,-45720,,-91440,,-135636c297180,38100,294132,24384,289560,19812,283464,12192,272796,9144,259080,9144v-3048,,-7620,,-12192,c246888,6096,246888,3048,246888,v41148,,80772,,121920,c368808,,368808,,368808,v32004,,62484,,92964,c533400,83820,603504,167640,673608,249936v,-64008,,-128016,,-192024c673608,36576,672084,24384,667512,19812,661416,12192,650748,9144,637032,9144v-4572,,-7620,,-12192,c624840,6096,624840,3048,624840,v41148,,80772,,120396,c745236,3048,745236,6096,745236,9144v-3048,,-7620,,-12192,c719328,9144,708660,13716,702564,21336v-4572,6096,-6096,18288,-6096,36576c696468,152400,696468,245364,696468,339852v-3048,,-6096,,-9144,c611124,249936,534924,160020,458724,70104v,68580,,137160,,205740c458724,297180,461772,309372,466344,315468v6096,6096,16764,9144,28956,9144c499872,324612,504444,324612,507492,324612v,3048,,6096,,9144c467868,333756,428244,333756,387096,333756v,-3048,,-6096,,-9144c391668,324612,396240,324612,399288,324612v15240,,25908,-4572,32004,-12192c434340,306324,437388,295656,437388,275844v,-77724,,-153924,,-231648c426720,32004,419100,24384,414528,21336,408432,18288,400812,13716,391668,10668,385572,9144,377952,9144,368808,9144v-4572,,-9144,,-12192,c342900,9144,332232,13716,324612,25908v-3048,4572,-4572,16764,-4572,35052c320040,106680,320040,150876,320040,196596v,33528,-4572,59436,-10668,77724c301752,292608,288036,309372,268224,321564v-19812,13716,-47244,19812,-82296,19812c147828,341376,120396,335280,100584,323088,80772,310896,67056,294132,57912,272796,53340,257556,50292,230124,50292,188976v,-42672,,-86868,,-129540c50292,38100,47244,24384,41148,18288,36576,12192,25908,9144,13716,9144v-4572,,-9144,,-13716,c,6096,,3048,,xe" filled="f" strokeweight=".72pt">
                  <v:path arrowok="t" textboxrect="0,0,745236,341376"/>
                </v:shape>
                <v:shape id="Shape 21518" o:spid="_x0000_s1763" style="position:absolute;left:19278;top:17617;width:3673;height:3338;visibility:visible;mso-wrap-style:square;v-text-anchor:top" coordsize="367284,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" path="m7620,c60960,,114300,,167640,v,3048,,6096,,9144c153924,9144,143256,12192,138684,15240v-4572,3048,-7620,7620,-7620,12192c131064,33528,135636,42672,143256,54864v18288,25908,35052,50292,53340,76200c217932,106680,237744,80772,257556,56388v7620,-9144,12192,-15240,13716,-18288c272796,35052,274320,30480,274320,27432v,-3048,-1524,-6096,-3048,-9144c268224,15240,265176,12192,260604,10668,257556,9144,248412,9144,236220,9144v,-3048,,-6096,,-9144c277368,,318516,,359664,v,3048,,6096,,9144c350520,9144,341376,10668,335280,13716v-9144,3048,-16764,9144,-24384,15240c303276,35052,292608,47244,278892,64008v-22860,28956,-47244,56388,-70104,85344c234696,184404,259080,220980,283464,256032v21336,28956,36576,48768,45720,56388c339852,320040,352044,324612,367284,324612v,3048,,6096,,9144c318516,333756,268224,333756,219456,333756v,-3048,,-6096,,-9144c228600,324612,236220,324612,240792,321564v3048,-1524,6096,-3048,9144,-6096c251460,312420,252984,309372,252984,306324v,-4572,,-7620,-1524,-12192c249936,292608,245364,284988,236220,272796,217932,243840,198120,216408,178308,187452v-24384,28956,-48768,59436,-73152,89916c97536,286512,92964,292608,91440,295656v-1524,3048,-1524,7620,-1524,10668c89916,310896,91440,315468,96012,318516v4572,4572,13716,6096,27432,6096c123444,327660,123444,330708,123444,333756v-41148,,-82296,,-123444,c,330708,,327660,,324612v9144,,16764,-1524,22860,-4572c33528,315468,42672,309372,51816,303276v10668,-7620,21336,-18288,33528,-33528c112776,236220,140208,202692,167640,169164,144780,137160,121920,105156,99060,73152,80772,47244,64008,30480,51816,21336,38100,13716,24384,9144,7620,9144v,-3048,,-6096,,-9144xe" filled="f" strokeweight=".72pt">
                  <v:path arrowok="t" textboxrect="0,0,367284,333756"/>
                </v:shape>
                <v:shape id="Shape 21519" o:spid="_x0000_s1764" style="position:absolute;left:17632;top:17617;width:1478;height:3338;visibility:visible;mso-wrap-style:square;v-text-anchor:top" coordsize="147828,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" path="m,c48768,,99060,,147828,v,3048,,6096,,9144c143256,9144,140208,9144,135636,9144v-13716,,-24384,3048,-30480,12192c100584,25908,97536,39624,97536,59436v,71628,,143256,,214884c97536,292608,99060,303276,102108,307848v1524,4572,4572,7620,10668,10668c118872,323088,126492,324612,135636,324612v4572,,7620,,12192,c147828,327660,147828,330708,147828,333756v-48768,,-99060,,-147828,c,330708,,327660,,324612v3048,,7620,,12192,c25908,324612,36576,321564,42672,312420v4572,-4572,6096,-16764,6096,-38100c48768,202692,48768,131064,48768,59436v,-16764,-1524,-28956,-3048,-33528c44196,21336,41148,18288,35052,15240,27432,10668,19812,9144,12192,9144v-4572,,-9144,,-12192,c,6096,,3048,,xe" filled="f" strokeweight=".72pt">
                  <v:path arrowok="t" textboxrect="0,0,147828,333756"/>
                </v:shape>
                <v:shape id="Shape 21520" o:spid="_x0000_s1765" style="position:absolute;left:14097;top:17617;width:3444;height:3338;visibility:visible;mso-wrap-style:square;v-text-anchor:top" coordsize="344424,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" path="m,c42672,,85344,,126492,v36576,,64008,3048,80772,7620c225552,12192,240792,22860,252984,36576v12192,13716,18288,30480,18288,48768c271272,106680,263652,124968,249936,138684v-13716,15240,-35052,25908,-64008,32004c208788,202692,233172,234696,256032,266700v16764,22860,30480,36576,42672,44196c310896,318516,326136,323088,344424,324612v,3048,,6096,,9144c313944,333756,283464,333756,252984,333756,213360,281940,173736,230124,135636,178308v-9144,,-16764,,-21336,c111252,178308,109728,178308,106680,178308v-1524,,-4572,,-7620,c99060,210312,99060,242316,99060,274320v,21336,3048,35052,7620,39624c112776,321564,121920,324612,135636,324612v4572,,9144,,13716,c149352,327660,149352,330708,149352,333756v-50292,,-99060,,-149352,c,330708,,327660,,324612v4572,,9144,,13716,c28956,324612,38100,320040,44196,310896v4572,-4572,6096,-16764,6096,-36576c50292,202692,50292,131064,50292,59436v,-21336,-3048,-35052,-7620,-39624c36576,12192,25908,9144,13716,9144v-4572,,-9144,,-13716,c,6096,,3048,,xe" filled="f" strokeweight=".72pt">
                  <v:path arrowok="t" textboxrect="0,0,344424,333756"/>
                </v:shape>
                <v:shape id="Shape 21521" o:spid="_x0000_s1766" style="position:absolute;left:11186;top:17617;width:2636;height:3338;visibility:visible;mso-wrap-style:square;v-text-anchor:top" coordsize="263652,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" path="m,c42672,,85344,,126492,v32004,,56388,3048,74676,9144c217932,15240,233172,25908,245364,39624v12192,15240,18288,32004,18288,53340c263652,118872,254508,141732,236220,158496v-18288,16764,-45720,25908,-79248,25908c149352,184404,140208,184404,129540,182880v-9144,-1524,-19812,-3048,-30480,-4572c99060,210312,99060,242316,99060,274320v,21336,1524,35052,7620,39624c112776,321564,121920,324612,135636,324612v4572,,9144,,13716,c149352,327660,149352,330708,149352,333756v-50292,,-99060,,-149352,c,330708,,327660,,324612v4572,,9144,,13716,c27432,324612,38100,320040,44196,310896v4572,-4572,6096,-16764,6096,-36576c50292,202692,50292,131064,50292,59436v,-21336,-3048,-35052,-7620,-39624c36576,12192,25908,9144,13716,9144v-4572,,-9144,,-13716,c,6096,,3048,,xe" filled="f" strokeweight=".72pt">
                  <v:path arrowok="t" textboxrect="0,0,263652,333756"/>
                </v:shape>
                <v:shape id="Shape 21522" o:spid="_x0000_s1767" style="position:absolute;left:3810;top:17617;width:2956;height:3338;visibility:visible;mso-wrap-style:square;v-text-anchor:top" coordsize="295656,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" path="m,c88392,,176784,,266700,v1524,24384,1524,48768,3048,73152c266700,73152,263652,73152,260604,73152,256032,54864,252984,42672,248412,36576,243840,30480,237744,24384,228600,21336v-6096,-1524,-18288,-3048,-35052,-3048c161544,18288,129540,18288,97536,18288v,44196,,88392,,132588c123444,150876,149352,150876,173736,150876v19812,,33528,-3048,39624,-9144c222504,134112,227076,120396,228600,102108v3048,,6096,,9144,c237744,140208,237744,179832,237744,217932v-3048,,-6096,,-9144,c225552,201168,224028,192024,220980,187452v-3048,-6096,-7620,-10668,-15240,-13716c199644,169164,188976,167640,173736,167640v-24384,,-50292,,-76200,c97536,204216,97536,242316,97536,278892v,13716,1524,22860,3048,25908c102108,309372,103632,310896,106680,312420v4572,3048,10668,3048,19812,3048c146304,315468,166116,315468,185928,315468v18288,,33528,-1524,42672,-3048c236220,309372,245364,304800,252984,297180v10668,-10668,21336,-25908,33528,-47244c289560,249936,292608,249936,295656,249936v-9144,28956,-19812,56388,-28956,83820c176784,333756,88392,333756,,333756v,-3048,,-6096,,-9144c3048,324612,7620,324612,12192,324612v7620,,15240,-1524,22860,-4572c41148,316992,44196,312420,45720,307848v3048,-6096,3048,-16764,3048,-32004c48768,202692,48768,131064,48768,57912v,-21336,-1524,-33528,-6096,-39624c36576,12192,25908,9144,12192,9144v-4572,,-9144,,-12192,c,6096,,3048,,xe" filled="f" strokeweight=".72pt">
                  <v:path arrowok="t" textboxrect="0,0,295656,333756"/>
                </v:shape>
                <v:shape id="Shape 21523" o:spid="_x0000_s1768" style="position:absolute;top:17617;width:3489;height:3338;visibility:visible;mso-wrap-style:square;v-text-anchor:top" coordsize="348996,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" path="m,c47244,,94488,,141732,v51816,,91440,6096,117348,16764c286512,27432,307848,47244,324612,73152v16764,27432,24384,57912,24384,91440c348996,211836,335280,249936,304800,281940v-32004,35052,-82296,51816,-149352,51816c103632,333756,51816,333756,,333756v,-3048,,-6096,,-9144c4572,324612,9144,324612,13716,324612v15240,,24384,-4572,30480,-13716c48768,306324,50292,294132,50292,274320v,-71628,,-143256,,-214884c50292,38100,48768,24384,42672,19812,36576,12192,27432,9144,13716,9144v-4572,,-9144,,-13716,c,6096,,3048,,xe" filled="f" strokeweight=".72pt">
                  <v:path arrowok="t" textboxrect="0,0,348996,333756"/>
                </v:shape>
                <v:shape id="Shape 21524" o:spid="_x0000_s1769" style="position:absolute;left:49331;top:17541;width:2286;height:3490;visibility:visible;mso-wrap-style:square;v-text-anchor:top" coordsize="228600,34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" path="m100584,v18288,,38100,4572,57912,12192c169164,16764,175260,18288,179832,18288v4572,,7620,,10668,-3048c193548,12192,195072,7620,196596,v3048,,6096,,9144,c205740,38100,205740,76200,205740,115824v-3048,,-6096,,-9144,c193548,92964,188976,76200,179832,62484,172212,48768,161544,38100,146304,30480,132588,22860,117348,19812,100584,19812v-16764,,-32004,4572,-42672,15240c45720,45720,39624,57912,39624,70104v,10668,4572,19812,10668,28956c60960,111252,86868,128016,126492,147828v32004,16764,54864,30480,65532,38100c204216,195072,213360,205740,219456,217932v6096,12192,9144,25908,9144,38100c228600,281940,219456,303276,198120,321564v-19812,18288,-45720,27432,-77724,27432c109728,348996,100584,348996,91440,347472v-4572,-1524,-15240,-4572,-32004,-9144c42672,333756,32004,330708,27432,330708v-4572,,-7620,1524,-9144,3048c15240,336804,13716,341376,12192,348996v-3048,,-6096,,-9144,c3048,310896,3048,272796,3048,234696v3048,,6096,,9144,c16764,259080,22860,277368,30480,288036v7620,12192,18288,22860,33528,30480c79248,326136,96012,330708,114300,330708v21336,,38100,-6096,51816,-16764c178308,303276,184404,289560,184404,275844v,-9144,-3048,-16764,-7620,-25908c172212,242316,164592,234696,155448,227076v-7620,-4572,-25908,-15240,-54864,-32004c71628,179832,50292,166116,38100,156972,24384,147828,15240,137160,9144,126492,3048,114300,,102108,,88392,,64008,9144,42672,27432,25908,47244,7620,71628,,100584,xe" filled="f" strokeweight=".72pt">
                  <v:path arrowok="t" textboxrect="0,0,228600,348996"/>
                </v:shape>
                <v:shape id="Shape 21525" o:spid="_x0000_s1770" style="position:absolute;left:36850;top:17541;width:3673;height:3414;visibility:visible;mso-wrap-style:square;v-text-anchor:top" coordsize="367284,34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" path="m178308,v3048,,6096,,9144,c227076,92964,266700,185928,307848,277368v9144,22860,18288,38100,25908,44196c341376,327660,352044,332232,367284,332232v,3048,,6096,,9144c321564,341376,275844,341376,230124,341376v,-3048,,-6096,,-9144c243840,332232,252984,329184,257556,326136v6096,-4572,7620,-9144,7620,-13716c265176,304800,262128,294132,256032,277368v-7620,-15240,-15240,-32004,-21336,-47244c188976,230124,144780,230124,100584,230124v-7620,16764,-15240,35052,-24384,51816c71628,295656,68580,304800,68580,312420v,4572,1524,9144,7620,12192c80772,329184,91440,332232,108204,332232v,3048,,6096,,9144c71628,341376,35052,341376,,341376v,-3048,,-6096,,-9144c13716,330708,22860,327660,27432,323088v9144,-7620,18288,-24384,28956,-48768c97536,182880,137160,91440,178308,xe" filled="f" strokeweight=".72pt">
                  <v:path arrowok="t" textboxrect="0,0,367284,341376"/>
                </v:shape>
                <v:shape id="Shape 21526" o:spid="_x0000_s1771" style="position:absolute;left:7208;top:17541;width:2301;height:3490;visibility:visible;mso-wrap-style:square;v-text-anchor:top" coordsize="230124,34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" path="m102108,v18288,,38100,4572,57912,12192c169164,16764,176784,18288,179832,18288v4572,,9144,,12192,-3048c193548,12192,196596,7620,198120,v3048,,6096,,9144,c207264,38100,207264,76200,207264,115824v-3048,,-6096,,-9144,c195072,92964,188976,76200,181356,62484,173736,48768,163068,38100,147828,30480,132588,22860,117348,19812,102108,19812v-16764,,-32004,4572,-44196,15240c47244,45720,41148,57912,41148,70104v,10668,3048,19812,10668,28956c62484,111252,88392,128016,128016,147828v32004,16764,53340,30480,65532,38100c205740,195072,214884,205740,220980,217932v6096,12192,9144,25908,9144,38100c230124,281940,220980,303276,199644,321564v-19812,18288,-45720,27432,-77724,27432c111252,348996,102108,348996,92964,347472v-4572,-1524,-15240,-4572,-32004,-9144c44196,333756,33528,330708,28956,330708v-4572,,-7620,1524,-10668,3048c16764,336804,13716,341376,13716,348996v-3048,,-6096,,-9144,c4572,310896,4572,272796,4572,234696v3048,,6096,,9144,c18288,259080,24384,277368,30480,288036v7620,12192,19812,22860,35052,30480c80772,326136,97536,330708,115824,330708v21336,,38100,-6096,50292,-16764c178308,303276,184404,289560,184404,275844v,-9144,-1524,-16764,-6096,-25908c173736,242316,166116,234696,155448,227076v-6096,-4572,-24384,-15240,-53340,-32004c71628,179832,51816,166116,38100,156972,25908,147828,16764,137160,10668,126492,3048,114300,,102108,,88392,,64008,10668,42672,28956,25908,48768,7620,73152,,102108,xe" filled="f" strokeweight=".72pt">
                  <v:path arrowok="t" textboxrect="0,0,230124,348996"/>
                </v:shape>
                <w10:anchorlock/>
              </v:group>
            </w:pict>
          </mc:Fallback>
        </mc:AlternateContent>
      </w:r>
    </w:p>
    <w:p w14:paraId="2A45DE1A" w14:textId="77777777" w:rsidR="00517452" w:rsidRPr="00365577" w:rsidRDefault="00CB1551">
      <w:pPr>
        <w:spacing w:after="98"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55664CEF" w14:textId="77777777" w:rsidR="00517452" w:rsidRPr="00365577" w:rsidRDefault="00CB1551">
      <w:pPr>
        <w:spacing w:after="96" w:line="259" w:lineRule="auto"/>
        <w:ind w:left="0" w:right="5302" w:firstLine="0"/>
        <w:jc w:val="right"/>
        <w:rPr>
          <w:rFonts w:ascii="Times New Roman" w:hAnsi="Times New Roman" w:cs="Times New Roman"/>
        </w:rPr>
      </w:pPr>
      <w:r w:rsidRPr="00365577">
        <w:rPr>
          <w:rFonts w:ascii="Times New Roman" w:hAnsi="Times New Roman" w:cs="Times New Roman"/>
        </w:rPr>
        <w:t xml:space="preserve"> </w:t>
      </w:r>
    </w:p>
    <w:p w14:paraId="50A23D39"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7B1389B9" w14:textId="77777777" w:rsidR="00517452" w:rsidRPr="00365577" w:rsidRDefault="00CB1551">
      <w:pPr>
        <w:spacing w:after="96"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37976C21"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r w:rsidRPr="00365577">
        <w:rPr>
          <w:rFonts w:ascii="Times New Roman" w:hAnsi="Times New Roman" w:cs="Times New Roman"/>
        </w:rPr>
        <w:tab/>
        <w:t xml:space="preserve"> </w:t>
      </w:r>
    </w:p>
    <w:p w14:paraId="471BF372" w14:textId="77777777" w:rsidR="00517452" w:rsidRPr="00365577" w:rsidRDefault="00CB1551">
      <w:pPr>
        <w:spacing w:after="3" w:line="265" w:lineRule="auto"/>
        <w:ind w:left="10" w:right="2790"/>
        <w:jc w:val="right"/>
        <w:rPr>
          <w:rFonts w:ascii="Times New Roman" w:hAnsi="Times New Roman" w:cs="Times New Roman"/>
        </w:rPr>
      </w:pPr>
      <w:r w:rsidRPr="00365577">
        <w:rPr>
          <w:rFonts w:ascii="Times New Roman" w:hAnsi="Times New Roman" w:cs="Times New Roman"/>
        </w:rPr>
        <w:t xml:space="preserve">TABLEAU DE SOUS-DÉTAIL DES PRIX UNITAIRES </w:t>
      </w:r>
    </w:p>
    <w:tbl>
      <w:tblPr>
        <w:tblStyle w:val="TableGrid"/>
        <w:tblW w:w="10301" w:type="dxa"/>
        <w:tblInd w:w="-262" w:type="dxa"/>
        <w:tblCellMar>
          <w:top w:w="5" w:type="dxa"/>
          <w:bottom w:w="15" w:type="dxa"/>
          <w:right w:w="10" w:type="dxa"/>
        </w:tblCellMar>
        <w:tblLook w:val="04A0" w:firstRow="1" w:lastRow="0" w:firstColumn="1" w:lastColumn="0" w:noHBand="0" w:noVBand="1"/>
      </w:tblPr>
      <w:tblGrid>
        <w:gridCol w:w="1051"/>
        <w:gridCol w:w="3408"/>
        <w:gridCol w:w="1406"/>
        <w:gridCol w:w="336"/>
        <w:gridCol w:w="238"/>
        <w:gridCol w:w="763"/>
        <w:gridCol w:w="967"/>
        <w:gridCol w:w="2132"/>
      </w:tblGrid>
      <w:tr w:rsidR="00517452" w:rsidRPr="00365577" w14:paraId="2CF9B411" w14:textId="77777777">
        <w:trPr>
          <w:trHeight w:val="451"/>
        </w:trPr>
        <w:tc>
          <w:tcPr>
            <w:tcW w:w="10301" w:type="dxa"/>
            <w:gridSpan w:val="8"/>
            <w:tcBorders>
              <w:top w:val="double" w:sz="6" w:space="0" w:color="000000"/>
              <w:left w:val="double" w:sz="6" w:space="0" w:color="000000"/>
              <w:bottom w:val="single" w:sz="8" w:space="0" w:color="000000"/>
              <w:right w:val="double" w:sz="6" w:space="0" w:color="000000"/>
            </w:tcBorders>
            <w:vAlign w:val="bottom"/>
          </w:tcPr>
          <w:p w14:paraId="165744DE" w14:textId="77777777" w:rsidR="00517452" w:rsidRPr="00365577" w:rsidRDefault="00CB1551">
            <w:pPr>
              <w:spacing w:after="0" w:line="259" w:lineRule="auto"/>
              <w:ind w:left="10" w:firstLine="0"/>
              <w:jc w:val="center"/>
              <w:rPr>
                <w:rFonts w:ascii="Times New Roman" w:hAnsi="Times New Roman" w:cs="Times New Roman"/>
              </w:rPr>
            </w:pPr>
            <w:r w:rsidRPr="00365577">
              <w:rPr>
                <w:rFonts w:ascii="Times New Roman" w:hAnsi="Times New Roman" w:cs="Times New Roman"/>
              </w:rPr>
              <w:t xml:space="preserve">SOUS-DÉTAIL DES PRIX UNITAIRES </w:t>
            </w:r>
          </w:p>
        </w:tc>
      </w:tr>
      <w:tr w:rsidR="00517452" w:rsidRPr="00365577" w14:paraId="2EF82A69" w14:textId="77777777">
        <w:trPr>
          <w:trHeight w:val="319"/>
        </w:trPr>
        <w:tc>
          <w:tcPr>
            <w:tcW w:w="10301" w:type="dxa"/>
            <w:gridSpan w:val="8"/>
            <w:tcBorders>
              <w:top w:val="single" w:sz="8" w:space="0" w:color="000000"/>
              <w:left w:val="double" w:sz="6" w:space="0" w:color="000000"/>
              <w:bottom w:val="single" w:sz="8" w:space="0" w:color="000000"/>
              <w:right w:val="double" w:sz="6" w:space="0" w:color="000000"/>
            </w:tcBorders>
          </w:tcPr>
          <w:p w14:paraId="027DCB98" w14:textId="77777777" w:rsidR="00517452" w:rsidRPr="00365577" w:rsidRDefault="00CB1551">
            <w:pPr>
              <w:spacing w:after="0" w:line="259" w:lineRule="auto"/>
              <w:ind w:left="15" w:firstLine="0"/>
              <w:jc w:val="center"/>
              <w:rPr>
                <w:rFonts w:ascii="Times New Roman" w:hAnsi="Times New Roman" w:cs="Times New Roman"/>
              </w:rPr>
            </w:pPr>
            <w:r w:rsidRPr="00365577">
              <w:rPr>
                <w:rFonts w:ascii="Times New Roman" w:hAnsi="Times New Roman" w:cs="Times New Roman"/>
              </w:rPr>
              <w:t xml:space="preserve">DÉSIGNATION : ………………………………………………………………………………………. </w:t>
            </w:r>
          </w:p>
        </w:tc>
      </w:tr>
      <w:tr w:rsidR="00517452" w:rsidRPr="00365577" w14:paraId="3FFE5F8E" w14:textId="77777777">
        <w:trPr>
          <w:trHeight w:val="1037"/>
        </w:trPr>
        <w:tc>
          <w:tcPr>
            <w:tcW w:w="1051" w:type="dxa"/>
            <w:tcBorders>
              <w:top w:val="single" w:sz="8" w:space="0" w:color="000000"/>
              <w:left w:val="double" w:sz="6" w:space="0" w:color="000000"/>
              <w:bottom w:val="single" w:sz="8" w:space="0" w:color="000000"/>
              <w:right w:val="single" w:sz="8" w:space="0" w:color="000000"/>
            </w:tcBorders>
            <w:vAlign w:val="center"/>
          </w:tcPr>
          <w:p w14:paraId="017FCDBA" w14:textId="77777777" w:rsidR="00517452" w:rsidRPr="00365577" w:rsidRDefault="00CB1551">
            <w:pPr>
              <w:spacing w:after="0" w:line="259" w:lineRule="auto"/>
              <w:ind w:left="120" w:firstLine="0"/>
              <w:jc w:val="left"/>
              <w:rPr>
                <w:rFonts w:ascii="Times New Roman" w:hAnsi="Times New Roman" w:cs="Times New Roman"/>
              </w:rPr>
            </w:pPr>
            <w:r w:rsidRPr="00365577">
              <w:rPr>
                <w:rFonts w:ascii="Times New Roman" w:hAnsi="Times New Roman" w:cs="Times New Roman"/>
              </w:rPr>
              <w:t xml:space="preserve">N° PRIX </w:t>
            </w:r>
          </w:p>
        </w:tc>
        <w:tc>
          <w:tcPr>
            <w:tcW w:w="3408" w:type="dxa"/>
            <w:tcBorders>
              <w:top w:val="single" w:sz="8" w:space="0" w:color="000000"/>
              <w:left w:val="single" w:sz="8" w:space="0" w:color="000000"/>
              <w:bottom w:val="single" w:sz="8" w:space="0" w:color="000000"/>
              <w:right w:val="single" w:sz="8" w:space="0" w:color="000000"/>
            </w:tcBorders>
            <w:vAlign w:val="center"/>
          </w:tcPr>
          <w:p w14:paraId="1F03F8F1" w14:textId="77777777" w:rsidR="00517452" w:rsidRPr="00365577" w:rsidRDefault="00CB1551">
            <w:pPr>
              <w:spacing w:after="0" w:line="259" w:lineRule="auto"/>
              <w:ind w:left="7" w:firstLine="0"/>
              <w:jc w:val="center"/>
              <w:rPr>
                <w:rFonts w:ascii="Times New Roman" w:hAnsi="Times New Roman" w:cs="Times New Roman"/>
              </w:rPr>
            </w:pPr>
            <w:r w:rsidRPr="00365577">
              <w:rPr>
                <w:rFonts w:ascii="Times New Roman" w:hAnsi="Times New Roman" w:cs="Times New Roman"/>
              </w:rPr>
              <w:t xml:space="preserve">Rendement journalier </w:t>
            </w:r>
          </w:p>
        </w:tc>
        <w:tc>
          <w:tcPr>
            <w:tcW w:w="1980" w:type="dxa"/>
            <w:gridSpan w:val="3"/>
            <w:tcBorders>
              <w:top w:val="single" w:sz="8" w:space="0" w:color="000000"/>
              <w:left w:val="single" w:sz="8" w:space="0" w:color="000000"/>
              <w:bottom w:val="single" w:sz="8" w:space="0" w:color="000000"/>
              <w:right w:val="single" w:sz="8" w:space="0" w:color="000000"/>
            </w:tcBorders>
            <w:vAlign w:val="center"/>
          </w:tcPr>
          <w:p w14:paraId="7671FB02" w14:textId="77777777" w:rsidR="00517452" w:rsidRPr="00365577" w:rsidRDefault="00CB1551">
            <w:pPr>
              <w:spacing w:after="0" w:line="259" w:lineRule="auto"/>
              <w:ind w:left="11" w:firstLine="0"/>
              <w:jc w:val="center"/>
              <w:rPr>
                <w:rFonts w:ascii="Times New Roman" w:hAnsi="Times New Roman" w:cs="Times New Roman"/>
              </w:rPr>
            </w:pPr>
            <w:r w:rsidRPr="00365577">
              <w:rPr>
                <w:rFonts w:ascii="Times New Roman" w:hAnsi="Times New Roman" w:cs="Times New Roman"/>
              </w:rPr>
              <w:t xml:space="preserve">Quantité totale </w:t>
            </w:r>
          </w:p>
        </w:tc>
        <w:tc>
          <w:tcPr>
            <w:tcW w:w="1730" w:type="dxa"/>
            <w:gridSpan w:val="2"/>
            <w:tcBorders>
              <w:top w:val="single" w:sz="8" w:space="0" w:color="000000"/>
              <w:left w:val="single" w:sz="8" w:space="0" w:color="000000"/>
              <w:bottom w:val="single" w:sz="8" w:space="0" w:color="000000"/>
              <w:right w:val="single" w:sz="8" w:space="0" w:color="000000"/>
            </w:tcBorders>
            <w:vAlign w:val="center"/>
          </w:tcPr>
          <w:p w14:paraId="0DB76FAE" w14:textId="77777777" w:rsidR="00517452" w:rsidRPr="00365577" w:rsidRDefault="00CB1551">
            <w:pPr>
              <w:spacing w:after="0" w:line="259" w:lineRule="auto"/>
              <w:ind w:left="16" w:firstLine="0"/>
              <w:jc w:val="center"/>
              <w:rPr>
                <w:rFonts w:ascii="Times New Roman" w:hAnsi="Times New Roman" w:cs="Times New Roman"/>
              </w:rPr>
            </w:pPr>
            <w:r w:rsidRPr="00365577">
              <w:rPr>
                <w:rFonts w:ascii="Times New Roman" w:hAnsi="Times New Roman" w:cs="Times New Roman"/>
              </w:rPr>
              <w:t xml:space="preserve">Unité </w:t>
            </w:r>
          </w:p>
        </w:tc>
        <w:tc>
          <w:tcPr>
            <w:tcW w:w="2131" w:type="dxa"/>
            <w:tcBorders>
              <w:top w:val="single" w:sz="8" w:space="0" w:color="000000"/>
              <w:left w:val="single" w:sz="8" w:space="0" w:color="000000"/>
              <w:bottom w:val="single" w:sz="8" w:space="0" w:color="000000"/>
              <w:right w:val="double" w:sz="6" w:space="0" w:color="000000"/>
            </w:tcBorders>
            <w:vAlign w:val="center"/>
          </w:tcPr>
          <w:p w14:paraId="51443050" w14:textId="77777777" w:rsidR="00517452" w:rsidRPr="00365577" w:rsidRDefault="00CB1551">
            <w:pPr>
              <w:spacing w:after="0" w:line="259" w:lineRule="auto"/>
              <w:ind w:left="13" w:firstLine="0"/>
              <w:jc w:val="center"/>
              <w:rPr>
                <w:rFonts w:ascii="Times New Roman" w:hAnsi="Times New Roman" w:cs="Times New Roman"/>
              </w:rPr>
            </w:pPr>
            <w:r w:rsidRPr="00365577">
              <w:rPr>
                <w:rFonts w:ascii="Times New Roman" w:hAnsi="Times New Roman" w:cs="Times New Roman"/>
              </w:rPr>
              <w:t xml:space="preserve">Durée tâche </w:t>
            </w:r>
          </w:p>
        </w:tc>
      </w:tr>
      <w:tr w:rsidR="00517452" w:rsidRPr="00365577" w14:paraId="0B380184" w14:textId="77777777">
        <w:trPr>
          <w:trHeight w:val="571"/>
        </w:trPr>
        <w:tc>
          <w:tcPr>
            <w:tcW w:w="1051" w:type="dxa"/>
            <w:tcBorders>
              <w:top w:val="single" w:sz="8" w:space="0" w:color="000000"/>
              <w:left w:val="double" w:sz="6" w:space="0" w:color="000000"/>
              <w:bottom w:val="double" w:sz="6" w:space="0" w:color="000000"/>
              <w:right w:val="single" w:sz="8" w:space="0" w:color="000000"/>
            </w:tcBorders>
            <w:vAlign w:val="center"/>
          </w:tcPr>
          <w:p w14:paraId="1CA4930B" w14:textId="77777777" w:rsidR="00517452" w:rsidRPr="00365577" w:rsidRDefault="00CB1551">
            <w:pPr>
              <w:spacing w:after="0" w:line="259" w:lineRule="auto"/>
              <w:ind w:left="206" w:firstLine="0"/>
              <w:jc w:val="left"/>
              <w:rPr>
                <w:rFonts w:ascii="Times New Roman" w:hAnsi="Times New Roman" w:cs="Times New Roman"/>
              </w:rPr>
            </w:pPr>
            <w:r w:rsidRPr="00365577">
              <w:rPr>
                <w:rFonts w:ascii="Times New Roman" w:hAnsi="Times New Roman" w:cs="Times New Roman"/>
              </w:rPr>
              <w:t xml:space="preserve">……… </w:t>
            </w:r>
          </w:p>
        </w:tc>
        <w:tc>
          <w:tcPr>
            <w:tcW w:w="3408" w:type="dxa"/>
            <w:tcBorders>
              <w:top w:val="single" w:sz="8" w:space="0" w:color="000000"/>
              <w:left w:val="single" w:sz="8" w:space="0" w:color="000000"/>
              <w:bottom w:val="double" w:sz="6" w:space="0" w:color="000000"/>
              <w:right w:val="single" w:sz="8" w:space="0" w:color="000000"/>
            </w:tcBorders>
            <w:vAlign w:val="center"/>
          </w:tcPr>
          <w:p w14:paraId="70A9D945" w14:textId="77777777" w:rsidR="00517452" w:rsidRPr="00365577" w:rsidRDefault="00CB1551">
            <w:pPr>
              <w:spacing w:after="0" w:line="259" w:lineRule="auto"/>
              <w:ind w:left="8" w:firstLine="0"/>
              <w:jc w:val="center"/>
              <w:rPr>
                <w:rFonts w:ascii="Times New Roman" w:hAnsi="Times New Roman" w:cs="Times New Roman"/>
              </w:rPr>
            </w:pPr>
            <w:r w:rsidRPr="00365577">
              <w:rPr>
                <w:rFonts w:ascii="Times New Roman" w:hAnsi="Times New Roman" w:cs="Times New Roman"/>
              </w:rPr>
              <w:t xml:space="preserve">……………… </w:t>
            </w:r>
          </w:p>
        </w:tc>
        <w:tc>
          <w:tcPr>
            <w:tcW w:w="1980" w:type="dxa"/>
            <w:gridSpan w:val="3"/>
            <w:tcBorders>
              <w:top w:val="single" w:sz="8" w:space="0" w:color="000000"/>
              <w:left w:val="single" w:sz="8" w:space="0" w:color="000000"/>
              <w:bottom w:val="double" w:sz="6" w:space="0" w:color="000000"/>
              <w:right w:val="single" w:sz="8" w:space="0" w:color="000000"/>
            </w:tcBorders>
            <w:vAlign w:val="center"/>
          </w:tcPr>
          <w:p w14:paraId="3F0128D3" w14:textId="77777777" w:rsidR="00517452" w:rsidRPr="00365577" w:rsidRDefault="00CB1551">
            <w:pPr>
              <w:spacing w:after="0" w:line="259" w:lineRule="auto"/>
              <w:ind w:left="16" w:firstLine="0"/>
              <w:jc w:val="center"/>
              <w:rPr>
                <w:rFonts w:ascii="Times New Roman" w:hAnsi="Times New Roman" w:cs="Times New Roman"/>
              </w:rPr>
            </w:pPr>
            <w:r w:rsidRPr="00365577">
              <w:rPr>
                <w:rFonts w:ascii="Times New Roman" w:hAnsi="Times New Roman" w:cs="Times New Roman"/>
              </w:rPr>
              <w:t xml:space="preserve">………. </w:t>
            </w:r>
          </w:p>
        </w:tc>
        <w:tc>
          <w:tcPr>
            <w:tcW w:w="1730" w:type="dxa"/>
            <w:gridSpan w:val="2"/>
            <w:tcBorders>
              <w:top w:val="single" w:sz="8" w:space="0" w:color="000000"/>
              <w:left w:val="single" w:sz="8" w:space="0" w:color="000000"/>
              <w:bottom w:val="double" w:sz="6" w:space="0" w:color="000000"/>
              <w:right w:val="single" w:sz="8" w:space="0" w:color="000000"/>
            </w:tcBorders>
            <w:vAlign w:val="center"/>
          </w:tcPr>
          <w:p w14:paraId="2A87EAC4" w14:textId="77777777" w:rsidR="00517452" w:rsidRPr="00365577" w:rsidRDefault="00CB1551">
            <w:pPr>
              <w:spacing w:after="0" w:line="259" w:lineRule="auto"/>
              <w:ind w:left="16" w:firstLine="0"/>
              <w:jc w:val="center"/>
              <w:rPr>
                <w:rFonts w:ascii="Times New Roman" w:hAnsi="Times New Roman" w:cs="Times New Roman"/>
              </w:rPr>
            </w:pPr>
            <w:r w:rsidRPr="00365577">
              <w:rPr>
                <w:rFonts w:ascii="Times New Roman" w:hAnsi="Times New Roman" w:cs="Times New Roman"/>
              </w:rPr>
              <w:t xml:space="preserve">………….. </w:t>
            </w:r>
          </w:p>
        </w:tc>
        <w:tc>
          <w:tcPr>
            <w:tcW w:w="2131" w:type="dxa"/>
            <w:tcBorders>
              <w:top w:val="single" w:sz="8" w:space="0" w:color="000000"/>
              <w:left w:val="single" w:sz="8" w:space="0" w:color="000000"/>
              <w:bottom w:val="double" w:sz="6" w:space="0" w:color="000000"/>
              <w:right w:val="double" w:sz="6" w:space="0" w:color="000000"/>
            </w:tcBorders>
            <w:vAlign w:val="center"/>
          </w:tcPr>
          <w:p w14:paraId="3B4618F3" w14:textId="77777777" w:rsidR="00517452" w:rsidRPr="00365577" w:rsidRDefault="00CB1551">
            <w:pPr>
              <w:spacing w:after="0" w:line="259" w:lineRule="auto"/>
              <w:ind w:left="14" w:firstLine="0"/>
              <w:jc w:val="center"/>
              <w:rPr>
                <w:rFonts w:ascii="Times New Roman" w:hAnsi="Times New Roman" w:cs="Times New Roman"/>
              </w:rPr>
            </w:pPr>
            <w:r w:rsidRPr="00365577">
              <w:rPr>
                <w:rFonts w:ascii="Times New Roman" w:hAnsi="Times New Roman" w:cs="Times New Roman"/>
              </w:rPr>
              <w:t xml:space="preserve">………… </w:t>
            </w:r>
          </w:p>
        </w:tc>
      </w:tr>
      <w:tr w:rsidR="00517452" w:rsidRPr="00365577" w14:paraId="45DB6280" w14:textId="77777777">
        <w:trPr>
          <w:trHeight w:val="331"/>
        </w:trPr>
        <w:tc>
          <w:tcPr>
            <w:tcW w:w="1051" w:type="dxa"/>
            <w:vMerge w:val="restart"/>
            <w:tcBorders>
              <w:top w:val="double" w:sz="6" w:space="0" w:color="000000"/>
              <w:left w:val="double" w:sz="6" w:space="0" w:color="000000"/>
              <w:bottom w:val="double" w:sz="6" w:space="0" w:color="000000"/>
              <w:right w:val="single" w:sz="8" w:space="0" w:color="000000"/>
            </w:tcBorders>
          </w:tcPr>
          <w:p w14:paraId="7E9ED341" w14:textId="77777777" w:rsidR="00517452" w:rsidRPr="00365577" w:rsidRDefault="00CB1551">
            <w:pPr>
              <w:spacing w:after="0" w:line="259" w:lineRule="auto"/>
              <w:ind w:left="377" w:firstLine="0"/>
              <w:jc w:val="left"/>
              <w:rPr>
                <w:rFonts w:ascii="Times New Roman" w:hAnsi="Times New Roman" w:cs="Times New Roman"/>
              </w:rPr>
            </w:pPr>
            <w:r w:rsidRPr="00365577">
              <w:rPr>
                <w:rFonts w:ascii="Times New Roman" w:eastAsia="Calibri" w:hAnsi="Times New Roman" w:cs="Times New Roman"/>
                <w:noProof/>
                <w:sz w:val="22"/>
                <w:lang w:val="en-US" w:eastAsia="en-US"/>
              </w:rPr>
              <mc:AlternateContent>
                <mc:Choice Requires="wpg">
                  <w:drawing>
                    <wp:inline distT="0" distB="0" distL="0" distR="0" wp14:anchorId="4A77E79A" wp14:editId="74FCE4D8">
                      <wp:extent cx="188863" cy="919904"/>
                      <wp:effectExtent l="0" t="0" r="0" b="0"/>
                      <wp:docPr id="208236" name="Group 208236"/>
                      <wp:cNvGraphicFramePr/>
                      <a:graphic xmlns:a="http://schemas.openxmlformats.org/drawingml/2006/main">
                        <a:graphicData uri="http://schemas.microsoft.com/office/word/2010/wordprocessingGroup">
                          <wpg:wgp>
                            <wpg:cNvGrpSpPr/>
                            <wpg:grpSpPr>
                              <a:xfrm>
                                <a:off x="0" y="0"/>
                                <a:ext cx="188863" cy="919904"/>
                                <a:chOff x="0" y="0"/>
                                <a:chExt cx="188863" cy="919904"/>
                              </a:xfrm>
                            </wpg:grpSpPr>
                            <wps:wsp>
                              <wps:cNvPr id="21657" name="Rectangle 21657"/>
                              <wps:cNvSpPr/>
                              <wps:spPr>
                                <a:xfrm rot="-5399999">
                                  <a:off x="-460894" y="207821"/>
                                  <a:ext cx="1172978" cy="251188"/>
                                </a:xfrm>
                                <a:prstGeom prst="rect">
                                  <a:avLst/>
                                </a:prstGeom>
                                <a:ln>
                                  <a:noFill/>
                                </a:ln>
                              </wps:spPr>
                              <wps:txbx>
                                <w:txbxContent>
                                  <w:p w14:paraId="7AF122C8" w14:textId="77777777" w:rsidR="002A50EE" w:rsidRDefault="002A50EE">
                                    <w:pPr>
                                      <w:spacing w:after="160" w:line="259" w:lineRule="auto"/>
                                      <w:ind w:left="0" w:firstLine="0"/>
                                      <w:jc w:val="left"/>
                                    </w:pPr>
                                    <w:r>
                                      <w:t>Main d'Œuvre</w:t>
                                    </w:r>
                                  </w:p>
                                </w:txbxContent>
                              </wps:txbx>
                              <wps:bodyPr horzOverflow="overflow" vert="horz" lIns="0" tIns="0" rIns="0" bIns="0" rtlCol="0">
                                <a:noAutofit/>
                              </wps:bodyPr>
                            </wps:wsp>
                            <wps:wsp>
                              <wps:cNvPr id="21658" name="Rectangle 21658"/>
                              <wps:cNvSpPr/>
                              <wps:spPr>
                                <a:xfrm rot="-5399999">
                                  <a:off x="100638" y="-113021"/>
                                  <a:ext cx="49911" cy="251188"/>
                                </a:xfrm>
                                <a:prstGeom prst="rect">
                                  <a:avLst/>
                                </a:prstGeom>
                                <a:ln>
                                  <a:noFill/>
                                </a:ln>
                              </wps:spPr>
                              <wps:txbx>
                                <w:txbxContent>
                                  <w:p w14:paraId="442A6923" w14:textId="77777777" w:rsidR="002A50EE" w:rsidRDefault="002A50EE">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w14:anchorId="4A77E79A" id="Group 208236" o:spid="_x0000_s1772" style="width:14.85pt;height:72.45pt;mso-position-horizontal-relative:char;mso-position-vertical-relative:line" coordsize="1888,9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">
                      <v:rect id="Rectangle 21657" o:spid="_x0000_s1773" style="position:absolute;left:-4609;top:2079;width:11729;height:25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" filled="f" stroked="f">
                        <v:textbox inset="0,0,0,0">
                          <w:txbxContent>
                            <w:p w14:paraId="7AF122C8" w14:textId="77777777" w:rsidR="002A50EE" w:rsidRDefault="002A50EE">
                              <w:pPr>
                                <w:spacing w:after="160" w:line="259" w:lineRule="auto"/>
                                <w:ind w:left="0" w:firstLine="0"/>
                                <w:jc w:val="left"/>
                              </w:pPr>
                              <w:r>
                                <w:t>Main d'Œuvre</w:t>
                              </w:r>
                            </w:p>
                          </w:txbxContent>
                        </v:textbox>
                      </v:rect>
                      <v:rect id="Rectangle 21658" o:spid="_x0000_s1774" style="position:absolute;left:1007;top:-1130;width:498;height:25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" filled="f" stroked="f">
                        <v:textbox inset="0,0,0,0">
                          <w:txbxContent>
                            <w:p w14:paraId="442A6923" w14:textId="77777777" w:rsidR="002A50EE" w:rsidRDefault="002A50EE">
                              <w:pPr>
                                <w:spacing w:after="160" w:line="259" w:lineRule="auto"/>
                                <w:ind w:left="0" w:firstLine="0"/>
                                <w:jc w:val="left"/>
                              </w:pPr>
                              <w:r>
                                <w:t xml:space="preserve"> </w:t>
                              </w:r>
                            </w:p>
                          </w:txbxContent>
                        </v:textbox>
                      </v:rect>
                      <w10:anchorlock/>
                    </v:group>
                  </w:pict>
                </mc:Fallback>
              </mc:AlternateContent>
            </w:r>
          </w:p>
        </w:tc>
        <w:tc>
          <w:tcPr>
            <w:tcW w:w="3408" w:type="dxa"/>
            <w:tcBorders>
              <w:top w:val="double" w:sz="6" w:space="0" w:color="000000"/>
              <w:left w:val="single" w:sz="8" w:space="0" w:color="000000"/>
              <w:bottom w:val="single" w:sz="8" w:space="0" w:color="000000"/>
              <w:right w:val="single" w:sz="8" w:space="0" w:color="000000"/>
            </w:tcBorders>
          </w:tcPr>
          <w:p w14:paraId="2E1B6E8F" w14:textId="77777777" w:rsidR="00517452" w:rsidRPr="00365577" w:rsidRDefault="00CB1551">
            <w:pPr>
              <w:spacing w:after="0" w:line="259" w:lineRule="auto"/>
              <w:ind w:left="5" w:firstLine="0"/>
              <w:jc w:val="center"/>
              <w:rPr>
                <w:rFonts w:ascii="Times New Roman" w:hAnsi="Times New Roman" w:cs="Times New Roman"/>
              </w:rPr>
            </w:pPr>
            <w:r w:rsidRPr="00365577">
              <w:rPr>
                <w:rFonts w:ascii="Times New Roman" w:hAnsi="Times New Roman" w:cs="Times New Roman"/>
              </w:rPr>
              <w:t xml:space="preserve">Catégorie </w:t>
            </w:r>
          </w:p>
        </w:tc>
        <w:tc>
          <w:tcPr>
            <w:tcW w:w="1980" w:type="dxa"/>
            <w:gridSpan w:val="3"/>
            <w:tcBorders>
              <w:top w:val="double" w:sz="6" w:space="0" w:color="000000"/>
              <w:left w:val="single" w:sz="8" w:space="0" w:color="000000"/>
              <w:bottom w:val="single" w:sz="8" w:space="0" w:color="000000"/>
              <w:right w:val="single" w:sz="8" w:space="0" w:color="000000"/>
            </w:tcBorders>
          </w:tcPr>
          <w:p w14:paraId="6D6D26DC" w14:textId="77777777" w:rsidR="00517452" w:rsidRPr="00365577" w:rsidRDefault="00CB1551">
            <w:pPr>
              <w:spacing w:after="0" w:line="259" w:lineRule="auto"/>
              <w:ind w:left="14" w:firstLine="0"/>
              <w:jc w:val="center"/>
              <w:rPr>
                <w:rFonts w:ascii="Times New Roman" w:hAnsi="Times New Roman" w:cs="Times New Roman"/>
              </w:rPr>
            </w:pPr>
            <w:r w:rsidRPr="00365577">
              <w:rPr>
                <w:rFonts w:ascii="Times New Roman" w:hAnsi="Times New Roman" w:cs="Times New Roman"/>
              </w:rPr>
              <w:t xml:space="preserve">Salaire journalier </w:t>
            </w:r>
          </w:p>
        </w:tc>
        <w:tc>
          <w:tcPr>
            <w:tcW w:w="1730" w:type="dxa"/>
            <w:gridSpan w:val="2"/>
            <w:tcBorders>
              <w:top w:val="double" w:sz="6" w:space="0" w:color="000000"/>
              <w:left w:val="single" w:sz="8" w:space="0" w:color="000000"/>
              <w:bottom w:val="single" w:sz="8" w:space="0" w:color="000000"/>
              <w:right w:val="single" w:sz="8" w:space="0" w:color="000000"/>
            </w:tcBorders>
          </w:tcPr>
          <w:p w14:paraId="0F78A7A2" w14:textId="77777777" w:rsidR="00517452" w:rsidRPr="00365577" w:rsidRDefault="00CB1551">
            <w:pPr>
              <w:spacing w:after="0" w:line="259" w:lineRule="auto"/>
              <w:ind w:left="11" w:firstLine="0"/>
              <w:jc w:val="center"/>
              <w:rPr>
                <w:rFonts w:ascii="Times New Roman" w:hAnsi="Times New Roman" w:cs="Times New Roman"/>
              </w:rPr>
            </w:pPr>
            <w:r w:rsidRPr="00365577">
              <w:rPr>
                <w:rFonts w:ascii="Times New Roman" w:hAnsi="Times New Roman" w:cs="Times New Roman"/>
              </w:rPr>
              <w:t xml:space="preserve">Jours facturés </w:t>
            </w:r>
          </w:p>
        </w:tc>
        <w:tc>
          <w:tcPr>
            <w:tcW w:w="2131" w:type="dxa"/>
            <w:tcBorders>
              <w:top w:val="double" w:sz="6" w:space="0" w:color="000000"/>
              <w:left w:val="single" w:sz="8" w:space="0" w:color="000000"/>
              <w:bottom w:val="single" w:sz="8" w:space="0" w:color="000000"/>
              <w:right w:val="double" w:sz="6" w:space="0" w:color="000000"/>
            </w:tcBorders>
          </w:tcPr>
          <w:p w14:paraId="22C39FEF" w14:textId="77777777" w:rsidR="00517452" w:rsidRPr="00365577" w:rsidRDefault="00CB1551">
            <w:pPr>
              <w:spacing w:after="0" w:line="259" w:lineRule="auto"/>
              <w:ind w:left="11" w:firstLine="0"/>
              <w:jc w:val="center"/>
              <w:rPr>
                <w:rFonts w:ascii="Times New Roman" w:hAnsi="Times New Roman" w:cs="Times New Roman"/>
              </w:rPr>
            </w:pPr>
            <w:r w:rsidRPr="00365577">
              <w:rPr>
                <w:rFonts w:ascii="Times New Roman" w:hAnsi="Times New Roman" w:cs="Times New Roman"/>
              </w:rPr>
              <w:t xml:space="preserve">Montant </w:t>
            </w:r>
          </w:p>
        </w:tc>
      </w:tr>
      <w:tr w:rsidR="00517452" w:rsidRPr="00365577" w14:paraId="159906D6" w14:textId="77777777">
        <w:trPr>
          <w:trHeight w:val="343"/>
        </w:trPr>
        <w:tc>
          <w:tcPr>
            <w:tcW w:w="0" w:type="auto"/>
            <w:vMerge/>
            <w:tcBorders>
              <w:top w:val="nil"/>
              <w:left w:val="double" w:sz="6" w:space="0" w:color="000000"/>
              <w:bottom w:val="nil"/>
              <w:right w:val="single" w:sz="8" w:space="0" w:color="000000"/>
            </w:tcBorders>
          </w:tcPr>
          <w:p w14:paraId="0C5E97B4" w14:textId="77777777" w:rsidR="00517452" w:rsidRPr="00365577" w:rsidRDefault="00517452">
            <w:pPr>
              <w:spacing w:after="160" w:line="259" w:lineRule="auto"/>
              <w:ind w:left="0" w:firstLine="0"/>
              <w:jc w:val="left"/>
              <w:rPr>
                <w:rFonts w:ascii="Times New Roman" w:hAnsi="Times New Roman" w:cs="Times New Roman"/>
              </w:rPr>
            </w:pPr>
          </w:p>
        </w:tc>
        <w:tc>
          <w:tcPr>
            <w:tcW w:w="3408" w:type="dxa"/>
            <w:tcBorders>
              <w:top w:val="single" w:sz="8" w:space="0" w:color="000000"/>
              <w:left w:val="single" w:sz="8" w:space="0" w:color="000000"/>
              <w:bottom w:val="single" w:sz="8" w:space="0" w:color="000000"/>
              <w:right w:val="single" w:sz="8" w:space="0" w:color="000000"/>
            </w:tcBorders>
          </w:tcPr>
          <w:p w14:paraId="23EE87A5" w14:textId="77777777" w:rsidR="00517452" w:rsidRPr="00365577" w:rsidRDefault="00CB1551">
            <w:pPr>
              <w:spacing w:after="0" w:line="259" w:lineRule="auto"/>
              <w:ind w:left="69" w:firstLine="0"/>
              <w:jc w:val="center"/>
              <w:rPr>
                <w:rFonts w:ascii="Times New Roman" w:hAnsi="Times New Roman" w:cs="Times New Roman"/>
              </w:rPr>
            </w:pPr>
            <w:r w:rsidRPr="00365577">
              <w:rPr>
                <w:rFonts w:ascii="Times New Roman" w:hAnsi="Times New Roman" w:cs="Times New Roman"/>
              </w:rPr>
              <w:t xml:space="preserve"> </w:t>
            </w:r>
          </w:p>
        </w:tc>
        <w:tc>
          <w:tcPr>
            <w:tcW w:w="1980" w:type="dxa"/>
            <w:gridSpan w:val="3"/>
            <w:tcBorders>
              <w:top w:val="single" w:sz="8" w:space="0" w:color="000000"/>
              <w:left w:val="single" w:sz="8" w:space="0" w:color="000000"/>
              <w:bottom w:val="single" w:sz="8" w:space="0" w:color="000000"/>
              <w:right w:val="single" w:sz="8" w:space="0" w:color="000000"/>
            </w:tcBorders>
          </w:tcPr>
          <w:p w14:paraId="10D681B6" w14:textId="77777777" w:rsidR="00517452" w:rsidRPr="00365577" w:rsidRDefault="00CB1551">
            <w:pPr>
              <w:spacing w:after="0" w:line="259" w:lineRule="auto"/>
              <w:ind w:left="72" w:firstLine="0"/>
              <w:jc w:val="center"/>
              <w:rPr>
                <w:rFonts w:ascii="Times New Roman" w:hAnsi="Times New Roman" w:cs="Times New Roman"/>
              </w:rPr>
            </w:pPr>
            <w:r w:rsidRPr="00365577">
              <w:rPr>
                <w:rFonts w:ascii="Times New Roman" w:hAnsi="Times New Roman" w:cs="Times New Roman"/>
              </w:rPr>
              <w:t xml:space="preserve"> </w:t>
            </w:r>
          </w:p>
        </w:tc>
        <w:tc>
          <w:tcPr>
            <w:tcW w:w="1730" w:type="dxa"/>
            <w:gridSpan w:val="2"/>
            <w:tcBorders>
              <w:top w:val="single" w:sz="8" w:space="0" w:color="000000"/>
              <w:left w:val="single" w:sz="8" w:space="0" w:color="000000"/>
              <w:bottom w:val="single" w:sz="8" w:space="0" w:color="000000"/>
              <w:right w:val="single" w:sz="8" w:space="0" w:color="000000"/>
            </w:tcBorders>
          </w:tcPr>
          <w:p w14:paraId="103AE283" w14:textId="77777777" w:rsidR="00517452" w:rsidRPr="00365577" w:rsidRDefault="00CB1551">
            <w:pPr>
              <w:spacing w:after="0" w:line="259" w:lineRule="auto"/>
              <w:ind w:left="72" w:firstLine="0"/>
              <w:jc w:val="center"/>
              <w:rPr>
                <w:rFonts w:ascii="Times New Roman" w:hAnsi="Times New Roman" w:cs="Times New Roman"/>
              </w:rPr>
            </w:pPr>
            <w:r w:rsidRPr="00365577">
              <w:rPr>
                <w:rFonts w:ascii="Times New Roman" w:hAnsi="Times New Roman" w:cs="Times New Roman"/>
              </w:rPr>
              <w:t xml:space="preserve"> </w:t>
            </w:r>
          </w:p>
        </w:tc>
        <w:tc>
          <w:tcPr>
            <w:tcW w:w="2131" w:type="dxa"/>
            <w:tcBorders>
              <w:top w:val="single" w:sz="8" w:space="0" w:color="000000"/>
              <w:left w:val="single" w:sz="8" w:space="0" w:color="000000"/>
              <w:bottom w:val="single" w:sz="8" w:space="0" w:color="000000"/>
              <w:right w:val="double" w:sz="6" w:space="0" w:color="000000"/>
            </w:tcBorders>
          </w:tcPr>
          <w:p w14:paraId="3E106254" w14:textId="77777777" w:rsidR="00517452" w:rsidRPr="00365577" w:rsidRDefault="00CB1551">
            <w:pPr>
              <w:spacing w:after="0" w:line="259" w:lineRule="auto"/>
              <w:ind w:left="75" w:firstLine="0"/>
              <w:jc w:val="center"/>
              <w:rPr>
                <w:rFonts w:ascii="Times New Roman" w:hAnsi="Times New Roman" w:cs="Times New Roman"/>
              </w:rPr>
            </w:pPr>
            <w:r w:rsidRPr="00365577">
              <w:rPr>
                <w:rFonts w:ascii="Times New Roman" w:hAnsi="Times New Roman" w:cs="Times New Roman"/>
              </w:rPr>
              <w:t xml:space="preserve"> </w:t>
            </w:r>
          </w:p>
        </w:tc>
      </w:tr>
      <w:tr w:rsidR="00517452" w:rsidRPr="00365577" w14:paraId="6CA6B3DF" w14:textId="77777777">
        <w:trPr>
          <w:trHeight w:val="343"/>
        </w:trPr>
        <w:tc>
          <w:tcPr>
            <w:tcW w:w="0" w:type="auto"/>
            <w:vMerge/>
            <w:tcBorders>
              <w:top w:val="nil"/>
              <w:left w:val="double" w:sz="6" w:space="0" w:color="000000"/>
              <w:bottom w:val="nil"/>
              <w:right w:val="single" w:sz="8" w:space="0" w:color="000000"/>
            </w:tcBorders>
          </w:tcPr>
          <w:p w14:paraId="2AA7FCCF" w14:textId="77777777" w:rsidR="00517452" w:rsidRPr="00365577" w:rsidRDefault="00517452">
            <w:pPr>
              <w:spacing w:after="160" w:line="259" w:lineRule="auto"/>
              <w:ind w:left="0" w:firstLine="0"/>
              <w:jc w:val="left"/>
              <w:rPr>
                <w:rFonts w:ascii="Times New Roman" w:hAnsi="Times New Roman" w:cs="Times New Roman"/>
              </w:rPr>
            </w:pPr>
          </w:p>
        </w:tc>
        <w:tc>
          <w:tcPr>
            <w:tcW w:w="3408" w:type="dxa"/>
            <w:tcBorders>
              <w:top w:val="single" w:sz="8" w:space="0" w:color="000000"/>
              <w:left w:val="single" w:sz="8" w:space="0" w:color="000000"/>
              <w:bottom w:val="single" w:sz="8" w:space="0" w:color="000000"/>
              <w:right w:val="single" w:sz="8" w:space="0" w:color="000000"/>
            </w:tcBorders>
          </w:tcPr>
          <w:p w14:paraId="099A6C77" w14:textId="77777777" w:rsidR="00517452" w:rsidRPr="00365577" w:rsidRDefault="00CB1551">
            <w:pPr>
              <w:spacing w:after="0" w:line="259" w:lineRule="auto"/>
              <w:ind w:left="69" w:firstLine="0"/>
              <w:jc w:val="center"/>
              <w:rPr>
                <w:rFonts w:ascii="Times New Roman" w:hAnsi="Times New Roman" w:cs="Times New Roman"/>
              </w:rPr>
            </w:pPr>
            <w:r w:rsidRPr="00365577">
              <w:rPr>
                <w:rFonts w:ascii="Times New Roman" w:hAnsi="Times New Roman" w:cs="Times New Roman"/>
              </w:rPr>
              <w:t xml:space="preserve"> </w:t>
            </w:r>
          </w:p>
        </w:tc>
        <w:tc>
          <w:tcPr>
            <w:tcW w:w="1980" w:type="dxa"/>
            <w:gridSpan w:val="3"/>
            <w:tcBorders>
              <w:top w:val="single" w:sz="8" w:space="0" w:color="000000"/>
              <w:left w:val="single" w:sz="8" w:space="0" w:color="000000"/>
              <w:bottom w:val="single" w:sz="8" w:space="0" w:color="000000"/>
              <w:right w:val="single" w:sz="8" w:space="0" w:color="000000"/>
            </w:tcBorders>
          </w:tcPr>
          <w:p w14:paraId="043FCDDA" w14:textId="77777777" w:rsidR="00517452" w:rsidRPr="00365577" w:rsidRDefault="00CB1551">
            <w:pPr>
              <w:spacing w:after="0" w:line="259" w:lineRule="auto"/>
              <w:ind w:left="72" w:firstLine="0"/>
              <w:jc w:val="center"/>
              <w:rPr>
                <w:rFonts w:ascii="Times New Roman" w:hAnsi="Times New Roman" w:cs="Times New Roman"/>
              </w:rPr>
            </w:pPr>
            <w:r w:rsidRPr="00365577">
              <w:rPr>
                <w:rFonts w:ascii="Times New Roman" w:hAnsi="Times New Roman" w:cs="Times New Roman"/>
              </w:rPr>
              <w:t xml:space="preserve"> </w:t>
            </w:r>
          </w:p>
        </w:tc>
        <w:tc>
          <w:tcPr>
            <w:tcW w:w="1730" w:type="dxa"/>
            <w:gridSpan w:val="2"/>
            <w:tcBorders>
              <w:top w:val="single" w:sz="8" w:space="0" w:color="000000"/>
              <w:left w:val="single" w:sz="8" w:space="0" w:color="000000"/>
              <w:bottom w:val="single" w:sz="8" w:space="0" w:color="000000"/>
              <w:right w:val="single" w:sz="8" w:space="0" w:color="000000"/>
            </w:tcBorders>
          </w:tcPr>
          <w:p w14:paraId="1EC8D5A6" w14:textId="77777777" w:rsidR="00517452" w:rsidRPr="00365577" w:rsidRDefault="00CB1551">
            <w:pPr>
              <w:spacing w:after="0" w:line="259" w:lineRule="auto"/>
              <w:ind w:left="72" w:firstLine="0"/>
              <w:jc w:val="center"/>
              <w:rPr>
                <w:rFonts w:ascii="Times New Roman" w:hAnsi="Times New Roman" w:cs="Times New Roman"/>
              </w:rPr>
            </w:pPr>
            <w:r w:rsidRPr="00365577">
              <w:rPr>
                <w:rFonts w:ascii="Times New Roman" w:hAnsi="Times New Roman" w:cs="Times New Roman"/>
              </w:rPr>
              <w:t xml:space="preserve"> </w:t>
            </w:r>
          </w:p>
        </w:tc>
        <w:tc>
          <w:tcPr>
            <w:tcW w:w="2131" w:type="dxa"/>
            <w:tcBorders>
              <w:top w:val="single" w:sz="8" w:space="0" w:color="000000"/>
              <w:left w:val="single" w:sz="8" w:space="0" w:color="000000"/>
              <w:bottom w:val="single" w:sz="8" w:space="0" w:color="000000"/>
              <w:right w:val="double" w:sz="6" w:space="0" w:color="000000"/>
            </w:tcBorders>
          </w:tcPr>
          <w:p w14:paraId="19B916A7" w14:textId="77777777" w:rsidR="00517452" w:rsidRPr="00365577" w:rsidRDefault="00CB1551">
            <w:pPr>
              <w:spacing w:after="0" w:line="259" w:lineRule="auto"/>
              <w:ind w:left="75" w:firstLine="0"/>
              <w:jc w:val="center"/>
              <w:rPr>
                <w:rFonts w:ascii="Times New Roman" w:hAnsi="Times New Roman" w:cs="Times New Roman"/>
              </w:rPr>
            </w:pPr>
            <w:r w:rsidRPr="00365577">
              <w:rPr>
                <w:rFonts w:ascii="Times New Roman" w:hAnsi="Times New Roman" w:cs="Times New Roman"/>
              </w:rPr>
              <w:t xml:space="preserve"> </w:t>
            </w:r>
          </w:p>
        </w:tc>
      </w:tr>
      <w:tr w:rsidR="00517452" w:rsidRPr="00365577" w14:paraId="03F70260" w14:textId="77777777">
        <w:trPr>
          <w:trHeight w:val="343"/>
        </w:trPr>
        <w:tc>
          <w:tcPr>
            <w:tcW w:w="0" w:type="auto"/>
            <w:vMerge/>
            <w:tcBorders>
              <w:top w:val="nil"/>
              <w:left w:val="double" w:sz="6" w:space="0" w:color="000000"/>
              <w:bottom w:val="nil"/>
              <w:right w:val="single" w:sz="8" w:space="0" w:color="000000"/>
            </w:tcBorders>
          </w:tcPr>
          <w:p w14:paraId="524F5C7C" w14:textId="77777777" w:rsidR="00517452" w:rsidRPr="00365577" w:rsidRDefault="00517452">
            <w:pPr>
              <w:spacing w:after="160" w:line="259" w:lineRule="auto"/>
              <w:ind w:left="0" w:firstLine="0"/>
              <w:jc w:val="left"/>
              <w:rPr>
                <w:rFonts w:ascii="Times New Roman" w:hAnsi="Times New Roman" w:cs="Times New Roman"/>
              </w:rPr>
            </w:pPr>
          </w:p>
        </w:tc>
        <w:tc>
          <w:tcPr>
            <w:tcW w:w="3408" w:type="dxa"/>
            <w:tcBorders>
              <w:top w:val="single" w:sz="8" w:space="0" w:color="000000"/>
              <w:left w:val="single" w:sz="8" w:space="0" w:color="000000"/>
              <w:bottom w:val="single" w:sz="8" w:space="0" w:color="000000"/>
              <w:right w:val="single" w:sz="8" w:space="0" w:color="000000"/>
            </w:tcBorders>
          </w:tcPr>
          <w:p w14:paraId="499BDF3B" w14:textId="77777777" w:rsidR="00517452" w:rsidRPr="00365577" w:rsidRDefault="00CB1551">
            <w:pPr>
              <w:spacing w:after="0" w:line="259" w:lineRule="auto"/>
              <w:ind w:left="69" w:firstLine="0"/>
              <w:jc w:val="center"/>
              <w:rPr>
                <w:rFonts w:ascii="Times New Roman" w:hAnsi="Times New Roman" w:cs="Times New Roman"/>
              </w:rPr>
            </w:pPr>
            <w:r w:rsidRPr="00365577">
              <w:rPr>
                <w:rFonts w:ascii="Times New Roman" w:hAnsi="Times New Roman" w:cs="Times New Roman"/>
              </w:rPr>
              <w:t xml:space="preserve"> </w:t>
            </w:r>
          </w:p>
        </w:tc>
        <w:tc>
          <w:tcPr>
            <w:tcW w:w="1980" w:type="dxa"/>
            <w:gridSpan w:val="3"/>
            <w:tcBorders>
              <w:top w:val="single" w:sz="8" w:space="0" w:color="000000"/>
              <w:left w:val="single" w:sz="8" w:space="0" w:color="000000"/>
              <w:bottom w:val="single" w:sz="8" w:space="0" w:color="000000"/>
              <w:right w:val="single" w:sz="8" w:space="0" w:color="000000"/>
            </w:tcBorders>
          </w:tcPr>
          <w:p w14:paraId="7BCFC0A2" w14:textId="77777777" w:rsidR="00517452" w:rsidRPr="00365577" w:rsidRDefault="00CB1551">
            <w:pPr>
              <w:spacing w:after="0" w:line="259" w:lineRule="auto"/>
              <w:ind w:left="72" w:firstLine="0"/>
              <w:jc w:val="center"/>
              <w:rPr>
                <w:rFonts w:ascii="Times New Roman" w:hAnsi="Times New Roman" w:cs="Times New Roman"/>
              </w:rPr>
            </w:pPr>
            <w:r w:rsidRPr="00365577">
              <w:rPr>
                <w:rFonts w:ascii="Times New Roman" w:hAnsi="Times New Roman" w:cs="Times New Roman"/>
              </w:rPr>
              <w:t xml:space="preserve"> </w:t>
            </w:r>
          </w:p>
        </w:tc>
        <w:tc>
          <w:tcPr>
            <w:tcW w:w="1730" w:type="dxa"/>
            <w:gridSpan w:val="2"/>
            <w:tcBorders>
              <w:top w:val="single" w:sz="8" w:space="0" w:color="000000"/>
              <w:left w:val="single" w:sz="8" w:space="0" w:color="000000"/>
              <w:bottom w:val="single" w:sz="8" w:space="0" w:color="000000"/>
              <w:right w:val="single" w:sz="8" w:space="0" w:color="000000"/>
            </w:tcBorders>
          </w:tcPr>
          <w:p w14:paraId="6C1DFDC3" w14:textId="77777777" w:rsidR="00517452" w:rsidRPr="00365577" w:rsidRDefault="00CB1551">
            <w:pPr>
              <w:spacing w:after="0" w:line="259" w:lineRule="auto"/>
              <w:ind w:left="72" w:firstLine="0"/>
              <w:jc w:val="center"/>
              <w:rPr>
                <w:rFonts w:ascii="Times New Roman" w:hAnsi="Times New Roman" w:cs="Times New Roman"/>
              </w:rPr>
            </w:pPr>
            <w:r w:rsidRPr="00365577">
              <w:rPr>
                <w:rFonts w:ascii="Times New Roman" w:hAnsi="Times New Roman" w:cs="Times New Roman"/>
              </w:rPr>
              <w:t xml:space="preserve"> </w:t>
            </w:r>
          </w:p>
        </w:tc>
        <w:tc>
          <w:tcPr>
            <w:tcW w:w="2131" w:type="dxa"/>
            <w:tcBorders>
              <w:top w:val="single" w:sz="8" w:space="0" w:color="000000"/>
              <w:left w:val="single" w:sz="8" w:space="0" w:color="000000"/>
              <w:bottom w:val="single" w:sz="8" w:space="0" w:color="000000"/>
              <w:right w:val="double" w:sz="6" w:space="0" w:color="000000"/>
            </w:tcBorders>
          </w:tcPr>
          <w:p w14:paraId="559D05DE" w14:textId="77777777" w:rsidR="00517452" w:rsidRPr="00365577" w:rsidRDefault="00CB1551">
            <w:pPr>
              <w:spacing w:after="0" w:line="259" w:lineRule="auto"/>
              <w:ind w:left="14" w:firstLine="0"/>
              <w:jc w:val="center"/>
              <w:rPr>
                <w:rFonts w:ascii="Times New Roman" w:hAnsi="Times New Roman" w:cs="Times New Roman"/>
              </w:rPr>
            </w:pPr>
            <w:r w:rsidRPr="00365577">
              <w:rPr>
                <w:rFonts w:ascii="Times New Roman" w:hAnsi="Times New Roman" w:cs="Times New Roman"/>
              </w:rPr>
              <w:t xml:space="preserve">- </w:t>
            </w:r>
          </w:p>
        </w:tc>
      </w:tr>
      <w:tr w:rsidR="00517452" w:rsidRPr="00365577" w14:paraId="61E42260" w14:textId="77777777">
        <w:trPr>
          <w:trHeight w:val="343"/>
        </w:trPr>
        <w:tc>
          <w:tcPr>
            <w:tcW w:w="0" w:type="auto"/>
            <w:vMerge/>
            <w:tcBorders>
              <w:top w:val="nil"/>
              <w:left w:val="double" w:sz="6" w:space="0" w:color="000000"/>
              <w:bottom w:val="nil"/>
              <w:right w:val="single" w:sz="8" w:space="0" w:color="000000"/>
            </w:tcBorders>
          </w:tcPr>
          <w:p w14:paraId="3622BF7E" w14:textId="77777777" w:rsidR="00517452" w:rsidRPr="00365577" w:rsidRDefault="00517452">
            <w:pPr>
              <w:spacing w:after="160" w:line="259" w:lineRule="auto"/>
              <w:ind w:left="0" w:firstLine="0"/>
              <w:jc w:val="left"/>
              <w:rPr>
                <w:rFonts w:ascii="Times New Roman" w:hAnsi="Times New Roman" w:cs="Times New Roman"/>
              </w:rPr>
            </w:pPr>
          </w:p>
        </w:tc>
        <w:tc>
          <w:tcPr>
            <w:tcW w:w="3408" w:type="dxa"/>
            <w:tcBorders>
              <w:top w:val="single" w:sz="8" w:space="0" w:color="000000"/>
              <w:left w:val="single" w:sz="8" w:space="0" w:color="000000"/>
              <w:bottom w:val="single" w:sz="8" w:space="0" w:color="000000"/>
              <w:right w:val="single" w:sz="8" w:space="0" w:color="000000"/>
            </w:tcBorders>
          </w:tcPr>
          <w:p w14:paraId="6E191B77" w14:textId="77777777" w:rsidR="00517452" w:rsidRPr="00365577" w:rsidRDefault="00CB1551">
            <w:pPr>
              <w:spacing w:after="0" w:line="259" w:lineRule="auto"/>
              <w:ind w:left="69" w:firstLine="0"/>
              <w:jc w:val="center"/>
              <w:rPr>
                <w:rFonts w:ascii="Times New Roman" w:hAnsi="Times New Roman" w:cs="Times New Roman"/>
              </w:rPr>
            </w:pPr>
            <w:r w:rsidRPr="00365577">
              <w:rPr>
                <w:rFonts w:ascii="Times New Roman" w:hAnsi="Times New Roman" w:cs="Times New Roman"/>
              </w:rPr>
              <w:t xml:space="preserve"> </w:t>
            </w:r>
          </w:p>
        </w:tc>
        <w:tc>
          <w:tcPr>
            <w:tcW w:w="1980" w:type="dxa"/>
            <w:gridSpan w:val="3"/>
            <w:tcBorders>
              <w:top w:val="single" w:sz="8" w:space="0" w:color="000000"/>
              <w:left w:val="single" w:sz="8" w:space="0" w:color="000000"/>
              <w:bottom w:val="single" w:sz="8" w:space="0" w:color="000000"/>
              <w:right w:val="single" w:sz="8" w:space="0" w:color="000000"/>
            </w:tcBorders>
          </w:tcPr>
          <w:p w14:paraId="543F8423" w14:textId="77777777" w:rsidR="00517452" w:rsidRPr="00365577" w:rsidRDefault="00CB1551">
            <w:pPr>
              <w:spacing w:after="0" w:line="259" w:lineRule="auto"/>
              <w:ind w:left="72" w:firstLine="0"/>
              <w:jc w:val="center"/>
              <w:rPr>
                <w:rFonts w:ascii="Times New Roman" w:hAnsi="Times New Roman" w:cs="Times New Roman"/>
              </w:rPr>
            </w:pPr>
            <w:r w:rsidRPr="00365577">
              <w:rPr>
                <w:rFonts w:ascii="Times New Roman" w:hAnsi="Times New Roman" w:cs="Times New Roman"/>
              </w:rPr>
              <w:t xml:space="preserve"> </w:t>
            </w:r>
          </w:p>
        </w:tc>
        <w:tc>
          <w:tcPr>
            <w:tcW w:w="1730" w:type="dxa"/>
            <w:gridSpan w:val="2"/>
            <w:tcBorders>
              <w:top w:val="single" w:sz="8" w:space="0" w:color="000000"/>
              <w:left w:val="single" w:sz="8" w:space="0" w:color="000000"/>
              <w:bottom w:val="single" w:sz="8" w:space="0" w:color="000000"/>
              <w:right w:val="single" w:sz="8" w:space="0" w:color="000000"/>
            </w:tcBorders>
          </w:tcPr>
          <w:p w14:paraId="23BD1FBD" w14:textId="77777777" w:rsidR="00517452" w:rsidRPr="00365577" w:rsidRDefault="00CB1551">
            <w:pPr>
              <w:spacing w:after="0" w:line="259" w:lineRule="auto"/>
              <w:ind w:left="72" w:firstLine="0"/>
              <w:jc w:val="center"/>
              <w:rPr>
                <w:rFonts w:ascii="Times New Roman" w:hAnsi="Times New Roman" w:cs="Times New Roman"/>
              </w:rPr>
            </w:pPr>
            <w:r w:rsidRPr="00365577">
              <w:rPr>
                <w:rFonts w:ascii="Times New Roman" w:hAnsi="Times New Roman" w:cs="Times New Roman"/>
              </w:rPr>
              <w:t xml:space="preserve"> </w:t>
            </w:r>
          </w:p>
        </w:tc>
        <w:tc>
          <w:tcPr>
            <w:tcW w:w="2131" w:type="dxa"/>
            <w:tcBorders>
              <w:top w:val="single" w:sz="8" w:space="0" w:color="000000"/>
              <w:left w:val="single" w:sz="8" w:space="0" w:color="000000"/>
              <w:bottom w:val="single" w:sz="8" w:space="0" w:color="000000"/>
              <w:right w:val="double" w:sz="6" w:space="0" w:color="000000"/>
            </w:tcBorders>
          </w:tcPr>
          <w:p w14:paraId="29775427" w14:textId="77777777" w:rsidR="00517452" w:rsidRPr="00365577" w:rsidRDefault="00CB1551">
            <w:pPr>
              <w:spacing w:after="0" w:line="259" w:lineRule="auto"/>
              <w:ind w:left="14" w:firstLine="0"/>
              <w:jc w:val="center"/>
              <w:rPr>
                <w:rFonts w:ascii="Times New Roman" w:hAnsi="Times New Roman" w:cs="Times New Roman"/>
              </w:rPr>
            </w:pPr>
            <w:r w:rsidRPr="00365577">
              <w:rPr>
                <w:rFonts w:ascii="Times New Roman" w:hAnsi="Times New Roman" w:cs="Times New Roman"/>
              </w:rPr>
              <w:t xml:space="preserve">- </w:t>
            </w:r>
          </w:p>
        </w:tc>
      </w:tr>
      <w:tr w:rsidR="00517452" w:rsidRPr="00365577" w14:paraId="0602C9A8" w14:textId="77777777">
        <w:trPr>
          <w:trHeight w:val="355"/>
        </w:trPr>
        <w:tc>
          <w:tcPr>
            <w:tcW w:w="0" w:type="auto"/>
            <w:vMerge/>
            <w:tcBorders>
              <w:top w:val="nil"/>
              <w:left w:val="double" w:sz="6" w:space="0" w:color="000000"/>
              <w:bottom w:val="double" w:sz="6" w:space="0" w:color="000000"/>
              <w:right w:val="single" w:sz="8" w:space="0" w:color="000000"/>
            </w:tcBorders>
          </w:tcPr>
          <w:p w14:paraId="08079E49" w14:textId="77777777" w:rsidR="00517452" w:rsidRPr="00365577" w:rsidRDefault="00517452">
            <w:pPr>
              <w:spacing w:after="160" w:line="259" w:lineRule="auto"/>
              <w:ind w:left="0" w:firstLine="0"/>
              <w:jc w:val="left"/>
              <w:rPr>
                <w:rFonts w:ascii="Times New Roman" w:hAnsi="Times New Roman" w:cs="Times New Roman"/>
              </w:rPr>
            </w:pPr>
          </w:p>
        </w:tc>
        <w:tc>
          <w:tcPr>
            <w:tcW w:w="7118" w:type="dxa"/>
            <w:gridSpan w:val="6"/>
            <w:tcBorders>
              <w:top w:val="single" w:sz="8" w:space="0" w:color="000000"/>
              <w:left w:val="single" w:sz="8" w:space="0" w:color="000000"/>
              <w:bottom w:val="double" w:sz="6" w:space="0" w:color="000000"/>
              <w:right w:val="single" w:sz="8" w:space="0" w:color="000000"/>
            </w:tcBorders>
          </w:tcPr>
          <w:p w14:paraId="27500F18" w14:textId="77777777" w:rsidR="00517452" w:rsidRPr="00365577" w:rsidRDefault="00CB1551">
            <w:pPr>
              <w:spacing w:after="0" w:line="259" w:lineRule="auto"/>
              <w:ind w:left="0" w:right="60" w:firstLine="0"/>
              <w:jc w:val="right"/>
              <w:rPr>
                <w:rFonts w:ascii="Times New Roman" w:hAnsi="Times New Roman" w:cs="Times New Roman"/>
              </w:rPr>
            </w:pPr>
            <w:r w:rsidRPr="00365577">
              <w:rPr>
                <w:rFonts w:ascii="Times New Roman" w:hAnsi="Times New Roman" w:cs="Times New Roman"/>
              </w:rPr>
              <w:t xml:space="preserve">Sous - total Main d'Œuvre A= </w:t>
            </w:r>
          </w:p>
        </w:tc>
        <w:tc>
          <w:tcPr>
            <w:tcW w:w="2131" w:type="dxa"/>
            <w:tcBorders>
              <w:top w:val="single" w:sz="8" w:space="0" w:color="000000"/>
              <w:left w:val="single" w:sz="8" w:space="0" w:color="000000"/>
              <w:bottom w:val="double" w:sz="6" w:space="0" w:color="000000"/>
              <w:right w:val="double" w:sz="6" w:space="0" w:color="000000"/>
            </w:tcBorders>
          </w:tcPr>
          <w:p w14:paraId="455FC484" w14:textId="77777777" w:rsidR="00517452" w:rsidRPr="00365577" w:rsidRDefault="00CB1551">
            <w:pPr>
              <w:spacing w:after="0" w:line="259" w:lineRule="auto"/>
              <w:ind w:left="75" w:firstLine="0"/>
              <w:jc w:val="center"/>
              <w:rPr>
                <w:rFonts w:ascii="Times New Roman" w:hAnsi="Times New Roman" w:cs="Times New Roman"/>
              </w:rPr>
            </w:pPr>
            <w:r w:rsidRPr="00365577">
              <w:rPr>
                <w:rFonts w:ascii="Times New Roman" w:hAnsi="Times New Roman" w:cs="Times New Roman"/>
              </w:rPr>
              <w:t xml:space="preserve"> </w:t>
            </w:r>
          </w:p>
        </w:tc>
      </w:tr>
      <w:tr w:rsidR="00517452" w:rsidRPr="00365577" w14:paraId="0324400D" w14:textId="77777777">
        <w:trPr>
          <w:trHeight w:val="331"/>
        </w:trPr>
        <w:tc>
          <w:tcPr>
            <w:tcW w:w="1051" w:type="dxa"/>
            <w:vMerge w:val="restart"/>
            <w:tcBorders>
              <w:top w:val="double" w:sz="6" w:space="0" w:color="000000"/>
              <w:left w:val="double" w:sz="6" w:space="0" w:color="000000"/>
              <w:bottom w:val="double" w:sz="6" w:space="0" w:color="000000"/>
              <w:right w:val="single" w:sz="8" w:space="0" w:color="000000"/>
            </w:tcBorders>
          </w:tcPr>
          <w:p w14:paraId="33FEF35F" w14:textId="77777777" w:rsidR="00517452" w:rsidRPr="00365577" w:rsidRDefault="00CB1551">
            <w:pPr>
              <w:spacing w:after="0" w:line="259" w:lineRule="auto"/>
              <w:ind w:left="377" w:firstLine="0"/>
              <w:jc w:val="left"/>
              <w:rPr>
                <w:rFonts w:ascii="Times New Roman" w:hAnsi="Times New Roman" w:cs="Times New Roman"/>
              </w:rPr>
            </w:pPr>
            <w:r w:rsidRPr="00365577">
              <w:rPr>
                <w:rFonts w:ascii="Times New Roman" w:eastAsia="Calibri" w:hAnsi="Times New Roman" w:cs="Times New Roman"/>
                <w:noProof/>
                <w:sz w:val="22"/>
                <w:lang w:val="en-US" w:eastAsia="en-US"/>
              </w:rPr>
              <mc:AlternateContent>
                <mc:Choice Requires="wpg">
                  <w:drawing>
                    <wp:inline distT="0" distB="0" distL="0" distR="0" wp14:anchorId="24E433DF" wp14:editId="61A6C029">
                      <wp:extent cx="188863" cy="1256825"/>
                      <wp:effectExtent l="0" t="0" r="0" b="0"/>
                      <wp:docPr id="209210" name="Group 209210"/>
                      <wp:cNvGraphicFramePr/>
                      <a:graphic xmlns:a="http://schemas.openxmlformats.org/drawingml/2006/main">
                        <a:graphicData uri="http://schemas.microsoft.com/office/word/2010/wordprocessingGroup">
                          <wpg:wgp>
                            <wpg:cNvGrpSpPr/>
                            <wpg:grpSpPr>
                              <a:xfrm>
                                <a:off x="0" y="0"/>
                                <a:ext cx="188863" cy="1256825"/>
                                <a:chOff x="0" y="0"/>
                                <a:chExt cx="188863" cy="1256825"/>
                              </a:xfrm>
                            </wpg:grpSpPr>
                            <wps:wsp>
                              <wps:cNvPr id="21829" name="Rectangle 21829"/>
                              <wps:cNvSpPr/>
                              <wps:spPr>
                                <a:xfrm rot="-5399999">
                                  <a:off x="-684249" y="321387"/>
                                  <a:ext cx="1619688" cy="251188"/>
                                </a:xfrm>
                                <a:prstGeom prst="rect">
                                  <a:avLst/>
                                </a:prstGeom>
                                <a:ln>
                                  <a:noFill/>
                                </a:ln>
                              </wps:spPr>
                              <wps:txbx>
                                <w:txbxContent>
                                  <w:p w14:paraId="4C192221" w14:textId="77777777" w:rsidR="002A50EE" w:rsidRDefault="002A50EE">
                                    <w:pPr>
                                      <w:spacing w:after="160" w:line="259" w:lineRule="auto"/>
                                      <w:ind w:left="0" w:firstLine="0"/>
                                      <w:jc w:val="left"/>
                                    </w:pPr>
                                    <w:r>
                                      <w:t>Matériels et engins</w:t>
                                    </w:r>
                                  </w:p>
                                </w:txbxContent>
                              </wps:txbx>
                              <wps:bodyPr horzOverflow="overflow" vert="horz" lIns="0" tIns="0" rIns="0" bIns="0" rtlCol="0">
                                <a:noAutofit/>
                              </wps:bodyPr>
                            </wps:wsp>
                            <wps:wsp>
                              <wps:cNvPr id="21830" name="Rectangle 21830"/>
                              <wps:cNvSpPr/>
                              <wps:spPr>
                                <a:xfrm rot="-5399999">
                                  <a:off x="100638" y="-113021"/>
                                  <a:ext cx="49911" cy="251188"/>
                                </a:xfrm>
                                <a:prstGeom prst="rect">
                                  <a:avLst/>
                                </a:prstGeom>
                                <a:ln>
                                  <a:noFill/>
                                </a:ln>
                              </wps:spPr>
                              <wps:txbx>
                                <w:txbxContent>
                                  <w:p w14:paraId="3FEBAF94" w14:textId="77777777" w:rsidR="002A50EE" w:rsidRDefault="002A50EE">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w14:anchorId="24E433DF" id="Group 209210" o:spid="_x0000_s1775" style="width:14.85pt;height:98.95pt;mso-position-horizontal-relative:char;mso-position-vertical-relative:line" coordsize="1888,12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">
                      <v:rect id="Rectangle 21829" o:spid="_x0000_s1776" style="position:absolute;left:-6842;top:3214;width:16196;height:25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" filled="f" stroked="f">
                        <v:textbox inset="0,0,0,0">
                          <w:txbxContent>
                            <w:p w14:paraId="4C192221" w14:textId="77777777" w:rsidR="002A50EE" w:rsidRDefault="002A50EE">
                              <w:pPr>
                                <w:spacing w:after="160" w:line="259" w:lineRule="auto"/>
                                <w:ind w:left="0" w:firstLine="0"/>
                                <w:jc w:val="left"/>
                              </w:pPr>
                              <w:r>
                                <w:t>Matériels et engins</w:t>
                              </w:r>
                            </w:p>
                          </w:txbxContent>
                        </v:textbox>
                      </v:rect>
                      <v:rect id="Rectangle 21830" o:spid="_x0000_s1777" style="position:absolute;left:1007;top:-1130;width:498;height:25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" filled="f" stroked="f">
                        <v:textbox inset="0,0,0,0">
                          <w:txbxContent>
                            <w:p w14:paraId="3FEBAF94" w14:textId="77777777" w:rsidR="002A50EE" w:rsidRDefault="002A50EE">
                              <w:pPr>
                                <w:spacing w:after="160" w:line="259" w:lineRule="auto"/>
                                <w:ind w:left="0" w:firstLine="0"/>
                                <w:jc w:val="left"/>
                              </w:pPr>
                              <w:r>
                                <w:t xml:space="preserve"> </w:t>
                              </w:r>
                            </w:p>
                          </w:txbxContent>
                        </v:textbox>
                      </v:rect>
                      <w10:anchorlock/>
                    </v:group>
                  </w:pict>
                </mc:Fallback>
              </mc:AlternateContent>
            </w:r>
          </w:p>
        </w:tc>
        <w:tc>
          <w:tcPr>
            <w:tcW w:w="3408" w:type="dxa"/>
            <w:tcBorders>
              <w:top w:val="double" w:sz="6" w:space="0" w:color="000000"/>
              <w:left w:val="single" w:sz="8" w:space="0" w:color="000000"/>
              <w:bottom w:val="single" w:sz="8" w:space="0" w:color="000000"/>
              <w:right w:val="single" w:sz="8" w:space="0" w:color="000000"/>
            </w:tcBorders>
          </w:tcPr>
          <w:p w14:paraId="56CB45F9" w14:textId="77777777" w:rsidR="00517452" w:rsidRPr="00365577" w:rsidRDefault="00CB1551">
            <w:pPr>
              <w:spacing w:after="0" w:line="259" w:lineRule="auto"/>
              <w:ind w:left="8" w:firstLine="0"/>
              <w:jc w:val="center"/>
              <w:rPr>
                <w:rFonts w:ascii="Times New Roman" w:hAnsi="Times New Roman" w:cs="Times New Roman"/>
              </w:rPr>
            </w:pPr>
            <w:r w:rsidRPr="00365577">
              <w:rPr>
                <w:rFonts w:ascii="Times New Roman" w:hAnsi="Times New Roman" w:cs="Times New Roman"/>
              </w:rPr>
              <w:t xml:space="preserve">Type </w:t>
            </w:r>
          </w:p>
        </w:tc>
        <w:tc>
          <w:tcPr>
            <w:tcW w:w="1980" w:type="dxa"/>
            <w:gridSpan w:val="3"/>
            <w:tcBorders>
              <w:top w:val="double" w:sz="6" w:space="0" w:color="000000"/>
              <w:left w:val="single" w:sz="8" w:space="0" w:color="000000"/>
              <w:bottom w:val="single" w:sz="8" w:space="0" w:color="000000"/>
              <w:right w:val="single" w:sz="8" w:space="0" w:color="000000"/>
            </w:tcBorders>
          </w:tcPr>
          <w:p w14:paraId="4F483FB7" w14:textId="77777777" w:rsidR="00517452" w:rsidRPr="00365577" w:rsidRDefault="00CB1551">
            <w:pPr>
              <w:spacing w:after="0" w:line="259" w:lineRule="auto"/>
              <w:ind w:left="12" w:firstLine="0"/>
              <w:jc w:val="center"/>
              <w:rPr>
                <w:rFonts w:ascii="Times New Roman" w:hAnsi="Times New Roman" w:cs="Times New Roman"/>
              </w:rPr>
            </w:pPr>
            <w:r w:rsidRPr="00365577">
              <w:rPr>
                <w:rFonts w:ascii="Times New Roman" w:hAnsi="Times New Roman" w:cs="Times New Roman"/>
              </w:rPr>
              <w:t xml:space="preserve">Taux journalier </w:t>
            </w:r>
          </w:p>
        </w:tc>
        <w:tc>
          <w:tcPr>
            <w:tcW w:w="1730" w:type="dxa"/>
            <w:gridSpan w:val="2"/>
            <w:tcBorders>
              <w:top w:val="double" w:sz="6" w:space="0" w:color="000000"/>
              <w:left w:val="single" w:sz="8" w:space="0" w:color="000000"/>
              <w:bottom w:val="single" w:sz="8" w:space="0" w:color="000000"/>
              <w:right w:val="single" w:sz="8" w:space="0" w:color="000000"/>
            </w:tcBorders>
          </w:tcPr>
          <w:p w14:paraId="21C13CA7" w14:textId="77777777" w:rsidR="00517452" w:rsidRPr="00365577" w:rsidRDefault="00CB1551">
            <w:pPr>
              <w:spacing w:after="0" w:line="259" w:lineRule="auto"/>
              <w:ind w:left="11" w:firstLine="0"/>
              <w:jc w:val="center"/>
              <w:rPr>
                <w:rFonts w:ascii="Times New Roman" w:hAnsi="Times New Roman" w:cs="Times New Roman"/>
              </w:rPr>
            </w:pPr>
            <w:r w:rsidRPr="00365577">
              <w:rPr>
                <w:rFonts w:ascii="Times New Roman" w:hAnsi="Times New Roman" w:cs="Times New Roman"/>
              </w:rPr>
              <w:t xml:space="preserve">Jours facturés </w:t>
            </w:r>
          </w:p>
        </w:tc>
        <w:tc>
          <w:tcPr>
            <w:tcW w:w="2131" w:type="dxa"/>
            <w:tcBorders>
              <w:top w:val="double" w:sz="6" w:space="0" w:color="000000"/>
              <w:left w:val="single" w:sz="8" w:space="0" w:color="000000"/>
              <w:bottom w:val="single" w:sz="8" w:space="0" w:color="000000"/>
              <w:right w:val="double" w:sz="6" w:space="0" w:color="000000"/>
            </w:tcBorders>
          </w:tcPr>
          <w:p w14:paraId="0D409F19" w14:textId="77777777" w:rsidR="00517452" w:rsidRPr="00365577" w:rsidRDefault="00CB1551">
            <w:pPr>
              <w:spacing w:after="0" w:line="259" w:lineRule="auto"/>
              <w:ind w:left="11" w:firstLine="0"/>
              <w:jc w:val="center"/>
              <w:rPr>
                <w:rFonts w:ascii="Times New Roman" w:hAnsi="Times New Roman" w:cs="Times New Roman"/>
              </w:rPr>
            </w:pPr>
            <w:r w:rsidRPr="00365577">
              <w:rPr>
                <w:rFonts w:ascii="Times New Roman" w:hAnsi="Times New Roman" w:cs="Times New Roman"/>
              </w:rPr>
              <w:t xml:space="preserve">Montant </w:t>
            </w:r>
          </w:p>
        </w:tc>
      </w:tr>
      <w:tr w:rsidR="00517452" w:rsidRPr="00365577" w14:paraId="7108B715" w14:textId="77777777">
        <w:trPr>
          <w:trHeight w:val="343"/>
        </w:trPr>
        <w:tc>
          <w:tcPr>
            <w:tcW w:w="0" w:type="auto"/>
            <w:vMerge/>
            <w:tcBorders>
              <w:top w:val="nil"/>
              <w:left w:val="double" w:sz="6" w:space="0" w:color="000000"/>
              <w:bottom w:val="nil"/>
              <w:right w:val="single" w:sz="8" w:space="0" w:color="000000"/>
            </w:tcBorders>
          </w:tcPr>
          <w:p w14:paraId="20B9EE85" w14:textId="77777777" w:rsidR="00517452" w:rsidRPr="00365577" w:rsidRDefault="00517452">
            <w:pPr>
              <w:spacing w:after="160" w:line="259" w:lineRule="auto"/>
              <w:ind w:left="0" w:firstLine="0"/>
              <w:jc w:val="left"/>
              <w:rPr>
                <w:rFonts w:ascii="Times New Roman" w:hAnsi="Times New Roman" w:cs="Times New Roman"/>
              </w:rPr>
            </w:pPr>
          </w:p>
        </w:tc>
        <w:tc>
          <w:tcPr>
            <w:tcW w:w="3408" w:type="dxa"/>
            <w:tcBorders>
              <w:top w:val="single" w:sz="8" w:space="0" w:color="000000"/>
              <w:left w:val="single" w:sz="8" w:space="0" w:color="000000"/>
              <w:bottom w:val="single" w:sz="8" w:space="0" w:color="000000"/>
              <w:right w:val="single" w:sz="8" w:space="0" w:color="000000"/>
            </w:tcBorders>
          </w:tcPr>
          <w:p w14:paraId="180015D9" w14:textId="77777777" w:rsidR="00517452" w:rsidRPr="00365577" w:rsidRDefault="00CB1551">
            <w:pPr>
              <w:spacing w:after="0" w:line="259" w:lineRule="auto"/>
              <w:ind w:left="69" w:firstLine="0"/>
              <w:jc w:val="center"/>
              <w:rPr>
                <w:rFonts w:ascii="Times New Roman" w:hAnsi="Times New Roman" w:cs="Times New Roman"/>
              </w:rPr>
            </w:pPr>
            <w:r w:rsidRPr="00365577">
              <w:rPr>
                <w:rFonts w:ascii="Times New Roman" w:hAnsi="Times New Roman" w:cs="Times New Roman"/>
              </w:rPr>
              <w:t xml:space="preserve"> </w:t>
            </w:r>
          </w:p>
        </w:tc>
        <w:tc>
          <w:tcPr>
            <w:tcW w:w="1980" w:type="dxa"/>
            <w:gridSpan w:val="3"/>
            <w:tcBorders>
              <w:top w:val="single" w:sz="8" w:space="0" w:color="000000"/>
              <w:left w:val="single" w:sz="8" w:space="0" w:color="000000"/>
              <w:bottom w:val="single" w:sz="8" w:space="0" w:color="000000"/>
              <w:right w:val="single" w:sz="8" w:space="0" w:color="000000"/>
            </w:tcBorders>
          </w:tcPr>
          <w:p w14:paraId="5652F2C8" w14:textId="77777777" w:rsidR="00517452" w:rsidRPr="00365577" w:rsidRDefault="00CB1551">
            <w:pPr>
              <w:spacing w:after="0" w:line="259" w:lineRule="auto"/>
              <w:ind w:left="72" w:firstLine="0"/>
              <w:jc w:val="center"/>
              <w:rPr>
                <w:rFonts w:ascii="Times New Roman" w:hAnsi="Times New Roman" w:cs="Times New Roman"/>
              </w:rPr>
            </w:pPr>
            <w:r w:rsidRPr="00365577">
              <w:rPr>
                <w:rFonts w:ascii="Times New Roman" w:hAnsi="Times New Roman" w:cs="Times New Roman"/>
              </w:rPr>
              <w:t xml:space="preserve"> </w:t>
            </w:r>
          </w:p>
        </w:tc>
        <w:tc>
          <w:tcPr>
            <w:tcW w:w="1730" w:type="dxa"/>
            <w:gridSpan w:val="2"/>
            <w:tcBorders>
              <w:top w:val="single" w:sz="8" w:space="0" w:color="000000"/>
              <w:left w:val="single" w:sz="8" w:space="0" w:color="000000"/>
              <w:bottom w:val="single" w:sz="8" w:space="0" w:color="000000"/>
              <w:right w:val="single" w:sz="8" w:space="0" w:color="000000"/>
            </w:tcBorders>
          </w:tcPr>
          <w:p w14:paraId="4738D166" w14:textId="77777777" w:rsidR="00517452" w:rsidRPr="00365577" w:rsidRDefault="00CB1551">
            <w:pPr>
              <w:spacing w:after="0" w:line="259" w:lineRule="auto"/>
              <w:ind w:left="72" w:firstLine="0"/>
              <w:jc w:val="center"/>
              <w:rPr>
                <w:rFonts w:ascii="Times New Roman" w:hAnsi="Times New Roman" w:cs="Times New Roman"/>
              </w:rPr>
            </w:pPr>
            <w:r w:rsidRPr="00365577">
              <w:rPr>
                <w:rFonts w:ascii="Times New Roman" w:hAnsi="Times New Roman" w:cs="Times New Roman"/>
              </w:rPr>
              <w:t xml:space="preserve"> </w:t>
            </w:r>
          </w:p>
        </w:tc>
        <w:tc>
          <w:tcPr>
            <w:tcW w:w="2131" w:type="dxa"/>
            <w:tcBorders>
              <w:top w:val="single" w:sz="8" w:space="0" w:color="000000"/>
              <w:left w:val="single" w:sz="8" w:space="0" w:color="000000"/>
              <w:bottom w:val="single" w:sz="8" w:space="0" w:color="000000"/>
              <w:right w:val="double" w:sz="6" w:space="0" w:color="000000"/>
            </w:tcBorders>
          </w:tcPr>
          <w:p w14:paraId="69C621B9" w14:textId="77777777" w:rsidR="00517452" w:rsidRPr="00365577" w:rsidRDefault="00CB1551">
            <w:pPr>
              <w:spacing w:after="0" w:line="259" w:lineRule="auto"/>
              <w:ind w:left="75" w:firstLine="0"/>
              <w:jc w:val="center"/>
              <w:rPr>
                <w:rFonts w:ascii="Times New Roman" w:hAnsi="Times New Roman" w:cs="Times New Roman"/>
              </w:rPr>
            </w:pPr>
            <w:r w:rsidRPr="00365577">
              <w:rPr>
                <w:rFonts w:ascii="Times New Roman" w:hAnsi="Times New Roman" w:cs="Times New Roman"/>
              </w:rPr>
              <w:t xml:space="preserve"> </w:t>
            </w:r>
          </w:p>
        </w:tc>
      </w:tr>
      <w:tr w:rsidR="00517452" w:rsidRPr="00365577" w14:paraId="1817118A" w14:textId="77777777">
        <w:trPr>
          <w:trHeight w:val="343"/>
        </w:trPr>
        <w:tc>
          <w:tcPr>
            <w:tcW w:w="0" w:type="auto"/>
            <w:vMerge/>
            <w:tcBorders>
              <w:top w:val="nil"/>
              <w:left w:val="double" w:sz="6" w:space="0" w:color="000000"/>
              <w:bottom w:val="nil"/>
              <w:right w:val="single" w:sz="8" w:space="0" w:color="000000"/>
            </w:tcBorders>
          </w:tcPr>
          <w:p w14:paraId="76648AA6" w14:textId="77777777" w:rsidR="00517452" w:rsidRPr="00365577" w:rsidRDefault="00517452">
            <w:pPr>
              <w:spacing w:after="160" w:line="259" w:lineRule="auto"/>
              <w:ind w:left="0" w:firstLine="0"/>
              <w:jc w:val="left"/>
              <w:rPr>
                <w:rFonts w:ascii="Times New Roman" w:hAnsi="Times New Roman" w:cs="Times New Roman"/>
              </w:rPr>
            </w:pPr>
          </w:p>
        </w:tc>
        <w:tc>
          <w:tcPr>
            <w:tcW w:w="3408" w:type="dxa"/>
            <w:tcBorders>
              <w:top w:val="single" w:sz="8" w:space="0" w:color="000000"/>
              <w:left w:val="single" w:sz="8" w:space="0" w:color="000000"/>
              <w:bottom w:val="single" w:sz="8" w:space="0" w:color="000000"/>
              <w:right w:val="single" w:sz="8" w:space="0" w:color="000000"/>
            </w:tcBorders>
          </w:tcPr>
          <w:p w14:paraId="0A280369" w14:textId="77777777" w:rsidR="00517452" w:rsidRPr="00365577" w:rsidRDefault="00CB1551">
            <w:pPr>
              <w:spacing w:after="0" w:line="259" w:lineRule="auto"/>
              <w:ind w:left="69" w:firstLine="0"/>
              <w:jc w:val="center"/>
              <w:rPr>
                <w:rFonts w:ascii="Times New Roman" w:hAnsi="Times New Roman" w:cs="Times New Roman"/>
              </w:rPr>
            </w:pPr>
            <w:r w:rsidRPr="00365577">
              <w:rPr>
                <w:rFonts w:ascii="Times New Roman" w:hAnsi="Times New Roman" w:cs="Times New Roman"/>
              </w:rPr>
              <w:t xml:space="preserve"> </w:t>
            </w:r>
          </w:p>
        </w:tc>
        <w:tc>
          <w:tcPr>
            <w:tcW w:w="1980" w:type="dxa"/>
            <w:gridSpan w:val="3"/>
            <w:tcBorders>
              <w:top w:val="single" w:sz="8" w:space="0" w:color="000000"/>
              <w:left w:val="single" w:sz="8" w:space="0" w:color="000000"/>
              <w:bottom w:val="single" w:sz="8" w:space="0" w:color="000000"/>
              <w:right w:val="single" w:sz="8" w:space="0" w:color="000000"/>
            </w:tcBorders>
          </w:tcPr>
          <w:p w14:paraId="3C17856C" w14:textId="77777777" w:rsidR="00517452" w:rsidRPr="00365577" w:rsidRDefault="00CB1551">
            <w:pPr>
              <w:spacing w:after="0" w:line="259" w:lineRule="auto"/>
              <w:ind w:left="72" w:firstLine="0"/>
              <w:jc w:val="center"/>
              <w:rPr>
                <w:rFonts w:ascii="Times New Roman" w:hAnsi="Times New Roman" w:cs="Times New Roman"/>
              </w:rPr>
            </w:pPr>
            <w:r w:rsidRPr="00365577">
              <w:rPr>
                <w:rFonts w:ascii="Times New Roman" w:hAnsi="Times New Roman" w:cs="Times New Roman"/>
              </w:rPr>
              <w:t xml:space="preserve"> </w:t>
            </w:r>
          </w:p>
        </w:tc>
        <w:tc>
          <w:tcPr>
            <w:tcW w:w="1730" w:type="dxa"/>
            <w:gridSpan w:val="2"/>
            <w:tcBorders>
              <w:top w:val="single" w:sz="8" w:space="0" w:color="000000"/>
              <w:left w:val="single" w:sz="8" w:space="0" w:color="000000"/>
              <w:bottom w:val="single" w:sz="8" w:space="0" w:color="000000"/>
              <w:right w:val="single" w:sz="8" w:space="0" w:color="000000"/>
            </w:tcBorders>
          </w:tcPr>
          <w:p w14:paraId="6D665580" w14:textId="77777777" w:rsidR="00517452" w:rsidRPr="00365577" w:rsidRDefault="00CB1551">
            <w:pPr>
              <w:spacing w:after="0" w:line="259" w:lineRule="auto"/>
              <w:ind w:left="72" w:firstLine="0"/>
              <w:jc w:val="center"/>
              <w:rPr>
                <w:rFonts w:ascii="Times New Roman" w:hAnsi="Times New Roman" w:cs="Times New Roman"/>
              </w:rPr>
            </w:pPr>
            <w:r w:rsidRPr="00365577">
              <w:rPr>
                <w:rFonts w:ascii="Times New Roman" w:hAnsi="Times New Roman" w:cs="Times New Roman"/>
              </w:rPr>
              <w:t xml:space="preserve"> </w:t>
            </w:r>
          </w:p>
        </w:tc>
        <w:tc>
          <w:tcPr>
            <w:tcW w:w="2131" w:type="dxa"/>
            <w:tcBorders>
              <w:top w:val="single" w:sz="8" w:space="0" w:color="000000"/>
              <w:left w:val="single" w:sz="8" w:space="0" w:color="000000"/>
              <w:bottom w:val="single" w:sz="8" w:space="0" w:color="000000"/>
              <w:right w:val="double" w:sz="6" w:space="0" w:color="000000"/>
            </w:tcBorders>
          </w:tcPr>
          <w:p w14:paraId="09EB0477" w14:textId="77777777" w:rsidR="00517452" w:rsidRPr="00365577" w:rsidRDefault="00CB1551">
            <w:pPr>
              <w:spacing w:after="0" w:line="259" w:lineRule="auto"/>
              <w:ind w:left="75" w:firstLine="0"/>
              <w:jc w:val="center"/>
              <w:rPr>
                <w:rFonts w:ascii="Times New Roman" w:hAnsi="Times New Roman" w:cs="Times New Roman"/>
              </w:rPr>
            </w:pPr>
            <w:r w:rsidRPr="00365577">
              <w:rPr>
                <w:rFonts w:ascii="Times New Roman" w:hAnsi="Times New Roman" w:cs="Times New Roman"/>
              </w:rPr>
              <w:t xml:space="preserve"> </w:t>
            </w:r>
          </w:p>
        </w:tc>
      </w:tr>
      <w:tr w:rsidR="00517452" w:rsidRPr="00365577" w14:paraId="61F670DC" w14:textId="77777777">
        <w:trPr>
          <w:trHeight w:val="343"/>
        </w:trPr>
        <w:tc>
          <w:tcPr>
            <w:tcW w:w="0" w:type="auto"/>
            <w:vMerge/>
            <w:tcBorders>
              <w:top w:val="nil"/>
              <w:left w:val="double" w:sz="6" w:space="0" w:color="000000"/>
              <w:bottom w:val="nil"/>
              <w:right w:val="single" w:sz="8" w:space="0" w:color="000000"/>
            </w:tcBorders>
          </w:tcPr>
          <w:p w14:paraId="48089979" w14:textId="77777777" w:rsidR="00517452" w:rsidRPr="00365577" w:rsidRDefault="00517452">
            <w:pPr>
              <w:spacing w:after="160" w:line="259" w:lineRule="auto"/>
              <w:ind w:left="0" w:firstLine="0"/>
              <w:jc w:val="left"/>
              <w:rPr>
                <w:rFonts w:ascii="Times New Roman" w:hAnsi="Times New Roman" w:cs="Times New Roman"/>
              </w:rPr>
            </w:pPr>
          </w:p>
        </w:tc>
        <w:tc>
          <w:tcPr>
            <w:tcW w:w="3408" w:type="dxa"/>
            <w:tcBorders>
              <w:top w:val="single" w:sz="8" w:space="0" w:color="000000"/>
              <w:left w:val="single" w:sz="8" w:space="0" w:color="000000"/>
              <w:bottom w:val="single" w:sz="8" w:space="0" w:color="000000"/>
              <w:right w:val="single" w:sz="8" w:space="0" w:color="000000"/>
            </w:tcBorders>
          </w:tcPr>
          <w:p w14:paraId="0CF49598" w14:textId="77777777" w:rsidR="00517452" w:rsidRPr="00365577" w:rsidRDefault="00CB1551">
            <w:pPr>
              <w:spacing w:after="0" w:line="259" w:lineRule="auto"/>
              <w:ind w:left="69" w:firstLine="0"/>
              <w:jc w:val="center"/>
              <w:rPr>
                <w:rFonts w:ascii="Times New Roman" w:hAnsi="Times New Roman" w:cs="Times New Roman"/>
              </w:rPr>
            </w:pPr>
            <w:r w:rsidRPr="00365577">
              <w:rPr>
                <w:rFonts w:ascii="Times New Roman" w:hAnsi="Times New Roman" w:cs="Times New Roman"/>
              </w:rPr>
              <w:t xml:space="preserve"> </w:t>
            </w:r>
          </w:p>
        </w:tc>
        <w:tc>
          <w:tcPr>
            <w:tcW w:w="1980" w:type="dxa"/>
            <w:gridSpan w:val="3"/>
            <w:tcBorders>
              <w:top w:val="single" w:sz="8" w:space="0" w:color="000000"/>
              <w:left w:val="single" w:sz="8" w:space="0" w:color="000000"/>
              <w:bottom w:val="single" w:sz="8" w:space="0" w:color="000000"/>
              <w:right w:val="single" w:sz="8" w:space="0" w:color="000000"/>
            </w:tcBorders>
          </w:tcPr>
          <w:p w14:paraId="1E1BAB82" w14:textId="77777777" w:rsidR="00517452" w:rsidRPr="00365577" w:rsidRDefault="00CB1551">
            <w:pPr>
              <w:spacing w:after="0" w:line="259" w:lineRule="auto"/>
              <w:ind w:left="72" w:firstLine="0"/>
              <w:jc w:val="center"/>
              <w:rPr>
                <w:rFonts w:ascii="Times New Roman" w:hAnsi="Times New Roman" w:cs="Times New Roman"/>
              </w:rPr>
            </w:pPr>
            <w:r w:rsidRPr="00365577">
              <w:rPr>
                <w:rFonts w:ascii="Times New Roman" w:hAnsi="Times New Roman" w:cs="Times New Roman"/>
              </w:rPr>
              <w:t xml:space="preserve"> </w:t>
            </w:r>
          </w:p>
        </w:tc>
        <w:tc>
          <w:tcPr>
            <w:tcW w:w="1730" w:type="dxa"/>
            <w:gridSpan w:val="2"/>
            <w:tcBorders>
              <w:top w:val="single" w:sz="8" w:space="0" w:color="000000"/>
              <w:left w:val="single" w:sz="8" w:space="0" w:color="000000"/>
              <w:bottom w:val="single" w:sz="8" w:space="0" w:color="000000"/>
              <w:right w:val="single" w:sz="8" w:space="0" w:color="000000"/>
            </w:tcBorders>
          </w:tcPr>
          <w:p w14:paraId="268F520D" w14:textId="77777777" w:rsidR="00517452" w:rsidRPr="00365577" w:rsidRDefault="00CB1551">
            <w:pPr>
              <w:spacing w:after="0" w:line="259" w:lineRule="auto"/>
              <w:ind w:left="72" w:firstLine="0"/>
              <w:jc w:val="center"/>
              <w:rPr>
                <w:rFonts w:ascii="Times New Roman" w:hAnsi="Times New Roman" w:cs="Times New Roman"/>
              </w:rPr>
            </w:pPr>
            <w:r w:rsidRPr="00365577">
              <w:rPr>
                <w:rFonts w:ascii="Times New Roman" w:hAnsi="Times New Roman" w:cs="Times New Roman"/>
              </w:rPr>
              <w:t xml:space="preserve"> </w:t>
            </w:r>
          </w:p>
        </w:tc>
        <w:tc>
          <w:tcPr>
            <w:tcW w:w="2131" w:type="dxa"/>
            <w:tcBorders>
              <w:top w:val="single" w:sz="8" w:space="0" w:color="000000"/>
              <w:left w:val="single" w:sz="8" w:space="0" w:color="000000"/>
              <w:bottom w:val="single" w:sz="8" w:space="0" w:color="000000"/>
              <w:right w:val="double" w:sz="6" w:space="0" w:color="000000"/>
            </w:tcBorders>
          </w:tcPr>
          <w:p w14:paraId="634B7C8F" w14:textId="77777777" w:rsidR="00517452" w:rsidRPr="00365577" w:rsidRDefault="00CB1551">
            <w:pPr>
              <w:spacing w:after="0" w:line="259" w:lineRule="auto"/>
              <w:ind w:left="75" w:firstLine="0"/>
              <w:jc w:val="center"/>
              <w:rPr>
                <w:rFonts w:ascii="Times New Roman" w:hAnsi="Times New Roman" w:cs="Times New Roman"/>
              </w:rPr>
            </w:pPr>
            <w:r w:rsidRPr="00365577">
              <w:rPr>
                <w:rFonts w:ascii="Times New Roman" w:hAnsi="Times New Roman" w:cs="Times New Roman"/>
              </w:rPr>
              <w:t xml:space="preserve"> </w:t>
            </w:r>
          </w:p>
        </w:tc>
      </w:tr>
      <w:tr w:rsidR="00517452" w:rsidRPr="00365577" w14:paraId="6C5A92E6" w14:textId="77777777">
        <w:trPr>
          <w:trHeight w:val="343"/>
        </w:trPr>
        <w:tc>
          <w:tcPr>
            <w:tcW w:w="0" w:type="auto"/>
            <w:vMerge/>
            <w:tcBorders>
              <w:top w:val="nil"/>
              <w:left w:val="double" w:sz="6" w:space="0" w:color="000000"/>
              <w:bottom w:val="nil"/>
              <w:right w:val="single" w:sz="8" w:space="0" w:color="000000"/>
            </w:tcBorders>
          </w:tcPr>
          <w:p w14:paraId="46548BE0" w14:textId="77777777" w:rsidR="00517452" w:rsidRPr="00365577" w:rsidRDefault="00517452">
            <w:pPr>
              <w:spacing w:after="160" w:line="259" w:lineRule="auto"/>
              <w:ind w:left="0" w:firstLine="0"/>
              <w:jc w:val="left"/>
              <w:rPr>
                <w:rFonts w:ascii="Times New Roman" w:hAnsi="Times New Roman" w:cs="Times New Roman"/>
              </w:rPr>
            </w:pPr>
          </w:p>
        </w:tc>
        <w:tc>
          <w:tcPr>
            <w:tcW w:w="3408" w:type="dxa"/>
            <w:tcBorders>
              <w:top w:val="single" w:sz="8" w:space="0" w:color="000000"/>
              <w:left w:val="single" w:sz="8" w:space="0" w:color="000000"/>
              <w:bottom w:val="single" w:sz="8" w:space="0" w:color="000000"/>
              <w:right w:val="single" w:sz="8" w:space="0" w:color="000000"/>
            </w:tcBorders>
          </w:tcPr>
          <w:p w14:paraId="3486F60E" w14:textId="77777777" w:rsidR="00517452" w:rsidRPr="00365577" w:rsidRDefault="00CB1551">
            <w:pPr>
              <w:spacing w:after="0" w:line="259" w:lineRule="auto"/>
              <w:ind w:left="69" w:firstLine="0"/>
              <w:jc w:val="center"/>
              <w:rPr>
                <w:rFonts w:ascii="Times New Roman" w:hAnsi="Times New Roman" w:cs="Times New Roman"/>
              </w:rPr>
            </w:pPr>
            <w:r w:rsidRPr="00365577">
              <w:rPr>
                <w:rFonts w:ascii="Times New Roman" w:hAnsi="Times New Roman" w:cs="Times New Roman"/>
              </w:rPr>
              <w:t xml:space="preserve"> </w:t>
            </w:r>
          </w:p>
        </w:tc>
        <w:tc>
          <w:tcPr>
            <w:tcW w:w="1980" w:type="dxa"/>
            <w:gridSpan w:val="3"/>
            <w:tcBorders>
              <w:top w:val="single" w:sz="8" w:space="0" w:color="000000"/>
              <w:left w:val="single" w:sz="8" w:space="0" w:color="000000"/>
              <w:bottom w:val="single" w:sz="8" w:space="0" w:color="000000"/>
              <w:right w:val="single" w:sz="8" w:space="0" w:color="000000"/>
            </w:tcBorders>
          </w:tcPr>
          <w:p w14:paraId="389A3D38" w14:textId="77777777" w:rsidR="00517452" w:rsidRPr="00365577" w:rsidRDefault="00CB1551">
            <w:pPr>
              <w:spacing w:after="0" w:line="259" w:lineRule="auto"/>
              <w:ind w:left="72" w:firstLine="0"/>
              <w:jc w:val="center"/>
              <w:rPr>
                <w:rFonts w:ascii="Times New Roman" w:hAnsi="Times New Roman" w:cs="Times New Roman"/>
              </w:rPr>
            </w:pPr>
            <w:r w:rsidRPr="00365577">
              <w:rPr>
                <w:rFonts w:ascii="Times New Roman" w:hAnsi="Times New Roman" w:cs="Times New Roman"/>
              </w:rPr>
              <w:t xml:space="preserve"> </w:t>
            </w:r>
          </w:p>
        </w:tc>
        <w:tc>
          <w:tcPr>
            <w:tcW w:w="1730" w:type="dxa"/>
            <w:gridSpan w:val="2"/>
            <w:tcBorders>
              <w:top w:val="single" w:sz="8" w:space="0" w:color="000000"/>
              <w:left w:val="single" w:sz="8" w:space="0" w:color="000000"/>
              <w:bottom w:val="single" w:sz="8" w:space="0" w:color="000000"/>
              <w:right w:val="single" w:sz="8" w:space="0" w:color="000000"/>
            </w:tcBorders>
          </w:tcPr>
          <w:p w14:paraId="102B67C9" w14:textId="77777777" w:rsidR="00517452" w:rsidRPr="00365577" w:rsidRDefault="00CB1551">
            <w:pPr>
              <w:spacing w:after="0" w:line="259" w:lineRule="auto"/>
              <w:ind w:left="72" w:firstLine="0"/>
              <w:jc w:val="center"/>
              <w:rPr>
                <w:rFonts w:ascii="Times New Roman" w:hAnsi="Times New Roman" w:cs="Times New Roman"/>
              </w:rPr>
            </w:pPr>
            <w:r w:rsidRPr="00365577">
              <w:rPr>
                <w:rFonts w:ascii="Times New Roman" w:hAnsi="Times New Roman" w:cs="Times New Roman"/>
              </w:rPr>
              <w:t xml:space="preserve"> </w:t>
            </w:r>
          </w:p>
        </w:tc>
        <w:tc>
          <w:tcPr>
            <w:tcW w:w="2131" w:type="dxa"/>
            <w:tcBorders>
              <w:top w:val="single" w:sz="8" w:space="0" w:color="000000"/>
              <w:left w:val="single" w:sz="8" w:space="0" w:color="000000"/>
              <w:bottom w:val="single" w:sz="8" w:space="0" w:color="000000"/>
              <w:right w:val="double" w:sz="6" w:space="0" w:color="000000"/>
            </w:tcBorders>
          </w:tcPr>
          <w:p w14:paraId="6C3946B6" w14:textId="77777777" w:rsidR="00517452" w:rsidRPr="00365577" w:rsidRDefault="00CB1551">
            <w:pPr>
              <w:spacing w:after="0" w:line="259" w:lineRule="auto"/>
              <w:ind w:left="75" w:firstLine="0"/>
              <w:jc w:val="center"/>
              <w:rPr>
                <w:rFonts w:ascii="Times New Roman" w:hAnsi="Times New Roman" w:cs="Times New Roman"/>
              </w:rPr>
            </w:pPr>
            <w:r w:rsidRPr="00365577">
              <w:rPr>
                <w:rFonts w:ascii="Times New Roman" w:hAnsi="Times New Roman" w:cs="Times New Roman"/>
              </w:rPr>
              <w:t xml:space="preserve"> </w:t>
            </w:r>
          </w:p>
        </w:tc>
      </w:tr>
      <w:tr w:rsidR="00517452" w:rsidRPr="00365577" w14:paraId="5AAE7983" w14:textId="77777777">
        <w:trPr>
          <w:trHeight w:val="343"/>
        </w:trPr>
        <w:tc>
          <w:tcPr>
            <w:tcW w:w="0" w:type="auto"/>
            <w:vMerge/>
            <w:tcBorders>
              <w:top w:val="nil"/>
              <w:left w:val="double" w:sz="6" w:space="0" w:color="000000"/>
              <w:bottom w:val="nil"/>
              <w:right w:val="single" w:sz="8" w:space="0" w:color="000000"/>
            </w:tcBorders>
          </w:tcPr>
          <w:p w14:paraId="69C27937" w14:textId="77777777" w:rsidR="00517452" w:rsidRPr="00365577" w:rsidRDefault="00517452">
            <w:pPr>
              <w:spacing w:after="160" w:line="259" w:lineRule="auto"/>
              <w:ind w:left="0" w:firstLine="0"/>
              <w:jc w:val="left"/>
              <w:rPr>
                <w:rFonts w:ascii="Times New Roman" w:hAnsi="Times New Roman" w:cs="Times New Roman"/>
              </w:rPr>
            </w:pPr>
          </w:p>
        </w:tc>
        <w:tc>
          <w:tcPr>
            <w:tcW w:w="3408" w:type="dxa"/>
            <w:tcBorders>
              <w:top w:val="single" w:sz="8" w:space="0" w:color="000000"/>
              <w:left w:val="single" w:sz="8" w:space="0" w:color="000000"/>
              <w:bottom w:val="single" w:sz="8" w:space="0" w:color="000000"/>
              <w:right w:val="single" w:sz="8" w:space="0" w:color="000000"/>
            </w:tcBorders>
          </w:tcPr>
          <w:p w14:paraId="64B10FF7" w14:textId="77777777" w:rsidR="00517452" w:rsidRPr="00365577" w:rsidRDefault="00CB1551">
            <w:pPr>
              <w:spacing w:after="0" w:line="259" w:lineRule="auto"/>
              <w:ind w:left="69" w:firstLine="0"/>
              <w:jc w:val="center"/>
              <w:rPr>
                <w:rFonts w:ascii="Times New Roman" w:hAnsi="Times New Roman" w:cs="Times New Roman"/>
              </w:rPr>
            </w:pPr>
            <w:r w:rsidRPr="00365577">
              <w:rPr>
                <w:rFonts w:ascii="Times New Roman" w:hAnsi="Times New Roman" w:cs="Times New Roman"/>
              </w:rPr>
              <w:t xml:space="preserve"> </w:t>
            </w:r>
          </w:p>
        </w:tc>
        <w:tc>
          <w:tcPr>
            <w:tcW w:w="1980" w:type="dxa"/>
            <w:gridSpan w:val="3"/>
            <w:tcBorders>
              <w:top w:val="single" w:sz="8" w:space="0" w:color="000000"/>
              <w:left w:val="single" w:sz="8" w:space="0" w:color="000000"/>
              <w:bottom w:val="single" w:sz="8" w:space="0" w:color="000000"/>
              <w:right w:val="single" w:sz="8" w:space="0" w:color="000000"/>
            </w:tcBorders>
          </w:tcPr>
          <w:p w14:paraId="77BE6087" w14:textId="77777777" w:rsidR="00517452" w:rsidRPr="00365577" w:rsidRDefault="00CB1551">
            <w:pPr>
              <w:spacing w:after="0" w:line="259" w:lineRule="auto"/>
              <w:ind w:left="72" w:firstLine="0"/>
              <w:jc w:val="center"/>
              <w:rPr>
                <w:rFonts w:ascii="Times New Roman" w:hAnsi="Times New Roman" w:cs="Times New Roman"/>
              </w:rPr>
            </w:pPr>
            <w:r w:rsidRPr="00365577">
              <w:rPr>
                <w:rFonts w:ascii="Times New Roman" w:hAnsi="Times New Roman" w:cs="Times New Roman"/>
              </w:rPr>
              <w:t xml:space="preserve"> </w:t>
            </w:r>
          </w:p>
        </w:tc>
        <w:tc>
          <w:tcPr>
            <w:tcW w:w="1730" w:type="dxa"/>
            <w:gridSpan w:val="2"/>
            <w:tcBorders>
              <w:top w:val="single" w:sz="8" w:space="0" w:color="000000"/>
              <w:left w:val="single" w:sz="8" w:space="0" w:color="000000"/>
              <w:bottom w:val="single" w:sz="8" w:space="0" w:color="000000"/>
              <w:right w:val="single" w:sz="8" w:space="0" w:color="000000"/>
            </w:tcBorders>
          </w:tcPr>
          <w:p w14:paraId="5D8A072A" w14:textId="77777777" w:rsidR="00517452" w:rsidRPr="00365577" w:rsidRDefault="00CB1551">
            <w:pPr>
              <w:spacing w:after="0" w:line="259" w:lineRule="auto"/>
              <w:ind w:left="72" w:firstLine="0"/>
              <w:jc w:val="center"/>
              <w:rPr>
                <w:rFonts w:ascii="Times New Roman" w:hAnsi="Times New Roman" w:cs="Times New Roman"/>
              </w:rPr>
            </w:pPr>
            <w:r w:rsidRPr="00365577">
              <w:rPr>
                <w:rFonts w:ascii="Times New Roman" w:hAnsi="Times New Roman" w:cs="Times New Roman"/>
              </w:rPr>
              <w:t xml:space="preserve"> </w:t>
            </w:r>
          </w:p>
        </w:tc>
        <w:tc>
          <w:tcPr>
            <w:tcW w:w="2131" w:type="dxa"/>
            <w:tcBorders>
              <w:top w:val="single" w:sz="8" w:space="0" w:color="000000"/>
              <w:left w:val="single" w:sz="8" w:space="0" w:color="000000"/>
              <w:bottom w:val="single" w:sz="8" w:space="0" w:color="000000"/>
              <w:right w:val="double" w:sz="6" w:space="0" w:color="000000"/>
            </w:tcBorders>
          </w:tcPr>
          <w:p w14:paraId="1341B44C" w14:textId="77777777" w:rsidR="00517452" w:rsidRPr="00365577" w:rsidRDefault="00CB1551">
            <w:pPr>
              <w:spacing w:after="0" w:line="259" w:lineRule="auto"/>
              <w:ind w:left="14" w:firstLine="0"/>
              <w:jc w:val="center"/>
              <w:rPr>
                <w:rFonts w:ascii="Times New Roman" w:hAnsi="Times New Roman" w:cs="Times New Roman"/>
              </w:rPr>
            </w:pPr>
            <w:r w:rsidRPr="00365577">
              <w:rPr>
                <w:rFonts w:ascii="Times New Roman" w:hAnsi="Times New Roman" w:cs="Times New Roman"/>
              </w:rPr>
              <w:t xml:space="preserve">- </w:t>
            </w:r>
          </w:p>
        </w:tc>
      </w:tr>
      <w:tr w:rsidR="00517452" w:rsidRPr="00365577" w14:paraId="2C992A27" w14:textId="77777777">
        <w:trPr>
          <w:trHeight w:val="343"/>
        </w:trPr>
        <w:tc>
          <w:tcPr>
            <w:tcW w:w="0" w:type="auto"/>
            <w:vMerge/>
            <w:tcBorders>
              <w:top w:val="nil"/>
              <w:left w:val="double" w:sz="6" w:space="0" w:color="000000"/>
              <w:bottom w:val="nil"/>
              <w:right w:val="single" w:sz="8" w:space="0" w:color="000000"/>
            </w:tcBorders>
          </w:tcPr>
          <w:p w14:paraId="72786F61" w14:textId="77777777" w:rsidR="00517452" w:rsidRPr="00365577" w:rsidRDefault="00517452">
            <w:pPr>
              <w:spacing w:after="160" w:line="259" w:lineRule="auto"/>
              <w:ind w:left="0" w:firstLine="0"/>
              <w:jc w:val="left"/>
              <w:rPr>
                <w:rFonts w:ascii="Times New Roman" w:hAnsi="Times New Roman" w:cs="Times New Roman"/>
              </w:rPr>
            </w:pPr>
          </w:p>
        </w:tc>
        <w:tc>
          <w:tcPr>
            <w:tcW w:w="3408" w:type="dxa"/>
            <w:tcBorders>
              <w:top w:val="single" w:sz="8" w:space="0" w:color="000000"/>
              <w:left w:val="single" w:sz="8" w:space="0" w:color="000000"/>
              <w:bottom w:val="single" w:sz="8" w:space="0" w:color="000000"/>
              <w:right w:val="single" w:sz="8" w:space="0" w:color="000000"/>
            </w:tcBorders>
          </w:tcPr>
          <w:p w14:paraId="1155BF72" w14:textId="77777777" w:rsidR="00517452" w:rsidRPr="00365577" w:rsidRDefault="00CB1551">
            <w:pPr>
              <w:spacing w:after="0" w:line="259" w:lineRule="auto"/>
              <w:ind w:left="69" w:firstLine="0"/>
              <w:jc w:val="center"/>
              <w:rPr>
                <w:rFonts w:ascii="Times New Roman" w:hAnsi="Times New Roman" w:cs="Times New Roman"/>
              </w:rPr>
            </w:pPr>
            <w:r w:rsidRPr="00365577">
              <w:rPr>
                <w:rFonts w:ascii="Times New Roman" w:hAnsi="Times New Roman" w:cs="Times New Roman"/>
              </w:rPr>
              <w:t xml:space="preserve"> </w:t>
            </w:r>
          </w:p>
        </w:tc>
        <w:tc>
          <w:tcPr>
            <w:tcW w:w="1980" w:type="dxa"/>
            <w:gridSpan w:val="3"/>
            <w:tcBorders>
              <w:top w:val="single" w:sz="8" w:space="0" w:color="000000"/>
              <w:left w:val="single" w:sz="8" w:space="0" w:color="000000"/>
              <w:bottom w:val="single" w:sz="8" w:space="0" w:color="000000"/>
              <w:right w:val="single" w:sz="8" w:space="0" w:color="000000"/>
            </w:tcBorders>
          </w:tcPr>
          <w:p w14:paraId="219E3EC6" w14:textId="77777777" w:rsidR="00517452" w:rsidRPr="00365577" w:rsidRDefault="00CB1551">
            <w:pPr>
              <w:spacing w:after="0" w:line="259" w:lineRule="auto"/>
              <w:ind w:left="72" w:firstLine="0"/>
              <w:jc w:val="center"/>
              <w:rPr>
                <w:rFonts w:ascii="Times New Roman" w:hAnsi="Times New Roman" w:cs="Times New Roman"/>
              </w:rPr>
            </w:pPr>
            <w:r w:rsidRPr="00365577">
              <w:rPr>
                <w:rFonts w:ascii="Times New Roman" w:hAnsi="Times New Roman" w:cs="Times New Roman"/>
              </w:rPr>
              <w:t xml:space="preserve"> </w:t>
            </w:r>
          </w:p>
        </w:tc>
        <w:tc>
          <w:tcPr>
            <w:tcW w:w="1730" w:type="dxa"/>
            <w:gridSpan w:val="2"/>
            <w:tcBorders>
              <w:top w:val="single" w:sz="8" w:space="0" w:color="000000"/>
              <w:left w:val="single" w:sz="8" w:space="0" w:color="000000"/>
              <w:bottom w:val="single" w:sz="8" w:space="0" w:color="000000"/>
              <w:right w:val="single" w:sz="8" w:space="0" w:color="000000"/>
            </w:tcBorders>
          </w:tcPr>
          <w:p w14:paraId="4EDAFAE9" w14:textId="77777777" w:rsidR="00517452" w:rsidRPr="00365577" w:rsidRDefault="00CB1551">
            <w:pPr>
              <w:spacing w:after="0" w:line="259" w:lineRule="auto"/>
              <w:ind w:left="72" w:firstLine="0"/>
              <w:jc w:val="center"/>
              <w:rPr>
                <w:rFonts w:ascii="Times New Roman" w:hAnsi="Times New Roman" w:cs="Times New Roman"/>
              </w:rPr>
            </w:pPr>
            <w:r w:rsidRPr="00365577">
              <w:rPr>
                <w:rFonts w:ascii="Times New Roman" w:hAnsi="Times New Roman" w:cs="Times New Roman"/>
              </w:rPr>
              <w:t xml:space="preserve"> </w:t>
            </w:r>
          </w:p>
        </w:tc>
        <w:tc>
          <w:tcPr>
            <w:tcW w:w="2131" w:type="dxa"/>
            <w:tcBorders>
              <w:top w:val="single" w:sz="8" w:space="0" w:color="000000"/>
              <w:left w:val="single" w:sz="8" w:space="0" w:color="000000"/>
              <w:bottom w:val="single" w:sz="8" w:space="0" w:color="000000"/>
              <w:right w:val="double" w:sz="6" w:space="0" w:color="000000"/>
            </w:tcBorders>
          </w:tcPr>
          <w:p w14:paraId="41D89356" w14:textId="77777777" w:rsidR="00517452" w:rsidRPr="00365577" w:rsidRDefault="00CB1551">
            <w:pPr>
              <w:spacing w:after="0" w:line="259" w:lineRule="auto"/>
              <w:ind w:left="14" w:firstLine="0"/>
              <w:jc w:val="center"/>
              <w:rPr>
                <w:rFonts w:ascii="Times New Roman" w:hAnsi="Times New Roman" w:cs="Times New Roman"/>
              </w:rPr>
            </w:pPr>
            <w:r w:rsidRPr="00365577">
              <w:rPr>
                <w:rFonts w:ascii="Times New Roman" w:hAnsi="Times New Roman" w:cs="Times New Roman"/>
              </w:rPr>
              <w:t xml:space="preserve">- </w:t>
            </w:r>
          </w:p>
        </w:tc>
      </w:tr>
      <w:tr w:rsidR="00517452" w:rsidRPr="00365577" w14:paraId="44E35BBB" w14:textId="77777777">
        <w:trPr>
          <w:trHeight w:val="355"/>
        </w:trPr>
        <w:tc>
          <w:tcPr>
            <w:tcW w:w="0" w:type="auto"/>
            <w:vMerge/>
            <w:tcBorders>
              <w:top w:val="nil"/>
              <w:left w:val="double" w:sz="6" w:space="0" w:color="000000"/>
              <w:bottom w:val="double" w:sz="6" w:space="0" w:color="000000"/>
              <w:right w:val="single" w:sz="8" w:space="0" w:color="000000"/>
            </w:tcBorders>
            <w:vAlign w:val="center"/>
          </w:tcPr>
          <w:p w14:paraId="0AF2E0D4" w14:textId="77777777" w:rsidR="00517452" w:rsidRPr="00365577" w:rsidRDefault="00517452">
            <w:pPr>
              <w:spacing w:after="160" w:line="259" w:lineRule="auto"/>
              <w:ind w:left="0" w:firstLine="0"/>
              <w:jc w:val="left"/>
              <w:rPr>
                <w:rFonts w:ascii="Times New Roman" w:hAnsi="Times New Roman" w:cs="Times New Roman"/>
              </w:rPr>
            </w:pPr>
          </w:p>
        </w:tc>
        <w:tc>
          <w:tcPr>
            <w:tcW w:w="7118" w:type="dxa"/>
            <w:gridSpan w:val="6"/>
            <w:tcBorders>
              <w:top w:val="single" w:sz="8" w:space="0" w:color="000000"/>
              <w:left w:val="single" w:sz="8" w:space="0" w:color="000000"/>
              <w:bottom w:val="double" w:sz="6" w:space="0" w:color="000000"/>
              <w:right w:val="single" w:sz="8" w:space="0" w:color="000000"/>
            </w:tcBorders>
          </w:tcPr>
          <w:p w14:paraId="22A7E382" w14:textId="77777777" w:rsidR="00517452" w:rsidRPr="00365577" w:rsidRDefault="00CB1551">
            <w:pPr>
              <w:spacing w:after="0" w:line="259" w:lineRule="auto"/>
              <w:ind w:left="0" w:right="62" w:firstLine="0"/>
              <w:jc w:val="right"/>
              <w:rPr>
                <w:rFonts w:ascii="Times New Roman" w:hAnsi="Times New Roman" w:cs="Times New Roman"/>
              </w:rPr>
            </w:pPr>
            <w:r w:rsidRPr="00365577">
              <w:rPr>
                <w:rFonts w:ascii="Times New Roman" w:hAnsi="Times New Roman" w:cs="Times New Roman"/>
              </w:rPr>
              <w:t xml:space="preserve">Sous-total matériels B= </w:t>
            </w:r>
          </w:p>
        </w:tc>
        <w:tc>
          <w:tcPr>
            <w:tcW w:w="2131" w:type="dxa"/>
            <w:tcBorders>
              <w:top w:val="single" w:sz="8" w:space="0" w:color="000000"/>
              <w:left w:val="single" w:sz="8" w:space="0" w:color="000000"/>
              <w:bottom w:val="double" w:sz="6" w:space="0" w:color="000000"/>
              <w:right w:val="double" w:sz="6" w:space="0" w:color="000000"/>
            </w:tcBorders>
          </w:tcPr>
          <w:p w14:paraId="1DCFB870" w14:textId="77777777" w:rsidR="00517452" w:rsidRPr="00365577" w:rsidRDefault="00CB1551">
            <w:pPr>
              <w:spacing w:after="0" w:line="259" w:lineRule="auto"/>
              <w:ind w:left="75" w:firstLine="0"/>
              <w:jc w:val="center"/>
              <w:rPr>
                <w:rFonts w:ascii="Times New Roman" w:hAnsi="Times New Roman" w:cs="Times New Roman"/>
              </w:rPr>
            </w:pPr>
            <w:r w:rsidRPr="00365577">
              <w:rPr>
                <w:rFonts w:ascii="Times New Roman" w:hAnsi="Times New Roman" w:cs="Times New Roman"/>
              </w:rPr>
              <w:t xml:space="preserve"> </w:t>
            </w:r>
          </w:p>
        </w:tc>
      </w:tr>
      <w:tr w:rsidR="00517452" w:rsidRPr="00365577" w14:paraId="13C123F5" w14:textId="77777777">
        <w:trPr>
          <w:trHeight w:val="334"/>
        </w:trPr>
        <w:tc>
          <w:tcPr>
            <w:tcW w:w="1051" w:type="dxa"/>
            <w:vMerge w:val="restart"/>
            <w:tcBorders>
              <w:top w:val="double" w:sz="6" w:space="0" w:color="000000"/>
              <w:left w:val="double" w:sz="6" w:space="0" w:color="000000"/>
              <w:bottom w:val="double" w:sz="6" w:space="0" w:color="000000"/>
              <w:right w:val="single" w:sz="8" w:space="0" w:color="000000"/>
            </w:tcBorders>
          </w:tcPr>
          <w:p w14:paraId="6142F3DE" w14:textId="77777777" w:rsidR="00517452" w:rsidRPr="00365577" w:rsidRDefault="00CB1551">
            <w:pPr>
              <w:spacing w:after="0" w:line="259" w:lineRule="auto"/>
              <w:ind w:left="377" w:firstLine="0"/>
              <w:jc w:val="left"/>
              <w:rPr>
                <w:rFonts w:ascii="Times New Roman" w:hAnsi="Times New Roman" w:cs="Times New Roman"/>
              </w:rPr>
            </w:pPr>
            <w:r w:rsidRPr="00365577">
              <w:rPr>
                <w:rFonts w:ascii="Times New Roman" w:eastAsia="Calibri" w:hAnsi="Times New Roman" w:cs="Times New Roman"/>
                <w:noProof/>
                <w:sz w:val="22"/>
                <w:lang w:val="en-US" w:eastAsia="en-US"/>
              </w:rPr>
              <mc:AlternateContent>
                <mc:Choice Requires="wpg">
                  <w:drawing>
                    <wp:inline distT="0" distB="0" distL="0" distR="0" wp14:anchorId="5526D00B" wp14:editId="4D080618">
                      <wp:extent cx="188863" cy="1279538"/>
                      <wp:effectExtent l="0" t="0" r="0" b="0"/>
                      <wp:docPr id="210530" name="Group 210530"/>
                      <wp:cNvGraphicFramePr/>
                      <a:graphic xmlns:a="http://schemas.openxmlformats.org/drawingml/2006/main">
                        <a:graphicData uri="http://schemas.microsoft.com/office/word/2010/wordprocessingGroup">
                          <wpg:wgp>
                            <wpg:cNvGrpSpPr/>
                            <wpg:grpSpPr>
                              <a:xfrm>
                                <a:off x="0" y="0"/>
                                <a:ext cx="188863" cy="1279538"/>
                                <a:chOff x="0" y="0"/>
                                <a:chExt cx="188863" cy="1279538"/>
                              </a:xfrm>
                            </wpg:grpSpPr>
                            <wps:wsp>
                              <wps:cNvPr id="22048" name="Rectangle 22048"/>
                              <wps:cNvSpPr/>
                              <wps:spPr>
                                <a:xfrm rot="-5399999">
                                  <a:off x="-699115" y="329235"/>
                                  <a:ext cx="1649419" cy="251188"/>
                                </a:xfrm>
                                <a:prstGeom prst="rect">
                                  <a:avLst/>
                                </a:prstGeom>
                                <a:ln>
                                  <a:noFill/>
                                </a:ln>
                              </wps:spPr>
                              <wps:txbx>
                                <w:txbxContent>
                                  <w:p w14:paraId="68865C3E" w14:textId="77777777" w:rsidR="002A50EE" w:rsidRDefault="002A50EE">
                                    <w:pPr>
                                      <w:spacing w:after="160" w:line="259" w:lineRule="auto"/>
                                      <w:ind w:left="0" w:firstLine="0"/>
                                      <w:jc w:val="left"/>
                                    </w:pPr>
                                    <w:r>
                                      <w:t>Matériaux et Divers</w:t>
                                    </w:r>
                                  </w:p>
                                </w:txbxContent>
                              </wps:txbx>
                              <wps:bodyPr horzOverflow="overflow" vert="horz" lIns="0" tIns="0" rIns="0" bIns="0" rtlCol="0">
                                <a:noAutofit/>
                              </wps:bodyPr>
                            </wps:wsp>
                            <wps:wsp>
                              <wps:cNvPr id="22049" name="Rectangle 22049"/>
                              <wps:cNvSpPr/>
                              <wps:spPr>
                                <a:xfrm rot="-5399999">
                                  <a:off x="100638" y="-113021"/>
                                  <a:ext cx="49911" cy="251188"/>
                                </a:xfrm>
                                <a:prstGeom prst="rect">
                                  <a:avLst/>
                                </a:prstGeom>
                                <a:ln>
                                  <a:noFill/>
                                </a:ln>
                              </wps:spPr>
                              <wps:txbx>
                                <w:txbxContent>
                                  <w:p w14:paraId="23A0092F" w14:textId="77777777" w:rsidR="002A50EE" w:rsidRDefault="002A50EE">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w14:anchorId="5526D00B" id="Group 210530" o:spid="_x0000_s1778" style="width:14.85pt;height:100.75pt;mso-position-horizontal-relative:char;mso-position-vertical-relative:line" coordsize="1888,12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">
                      <v:rect id="Rectangle 22048" o:spid="_x0000_s1779" style="position:absolute;left:-6991;top:3293;width:16493;height:25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" filled="f" stroked="f">
                        <v:textbox inset="0,0,0,0">
                          <w:txbxContent>
                            <w:p w14:paraId="68865C3E" w14:textId="77777777" w:rsidR="002A50EE" w:rsidRDefault="002A50EE">
                              <w:pPr>
                                <w:spacing w:after="160" w:line="259" w:lineRule="auto"/>
                                <w:ind w:left="0" w:firstLine="0"/>
                                <w:jc w:val="left"/>
                              </w:pPr>
                              <w:r>
                                <w:t>Matériaux et Divers</w:t>
                              </w:r>
                            </w:p>
                          </w:txbxContent>
                        </v:textbox>
                      </v:rect>
                      <v:rect id="Rectangle 22049" o:spid="_x0000_s1780" style="position:absolute;left:1007;top:-1130;width:498;height:25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" filled="f" stroked="f">
                        <v:textbox inset="0,0,0,0">
                          <w:txbxContent>
                            <w:p w14:paraId="23A0092F" w14:textId="77777777" w:rsidR="002A50EE" w:rsidRDefault="002A50EE">
                              <w:pPr>
                                <w:spacing w:after="160" w:line="259" w:lineRule="auto"/>
                                <w:ind w:left="0" w:firstLine="0"/>
                                <w:jc w:val="left"/>
                              </w:pPr>
                              <w:r>
                                <w:t xml:space="preserve"> </w:t>
                              </w:r>
                            </w:p>
                          </w:txbxContent>
                        </v:textbox>
                      </v:rect>
                      <w10:anchorlock/>
                    </v:group>
                  </w:pict>
                </mc:Fallback>
              </mc:AlternateContent>
            </w:r>
          </w:p>
        </w:tc>
        <w:tc>
          <w:tcPr>
            <w:tcW w:w="3408" w:type="dxa"/>
            <w:tcBorders>
              <w:top w:val="double" w:sz="6" w:space="0" w:color="000000"/>
              <w:left w:val="single" w:sz="8" w:space="0" w:color="000000"/>
              <w:bottom w:val="single" w:sz="8" w:space="0" w:color="000000"/>
              <w:right w:val="single" w:sz="8" w:space="0" w:color="000000"/>
            </w:tcBorders>
          </w:tcPr>
          <w:p w14:paraId="60926ACE" w14:textId="77777777" w:rsidR="00517452" w:rsidRPr="00365577" w:rsidRDefault="00CB1551">
            <w:pPr>
              <w:spacing w:after="0" w:line="259" w:lineRule="auto"/>
              <w:ind w:left="8" w:firstLine="0"/>
              <w:jc w:val="center"/>
              <w:rPr>
                <w:rFonts w:ascii="Times New Roman" w:hAnsi="Times New Roman" w:cs="Times New Roman"/>
              </w:rPr>
            </w:pPr>
            <w:r w:rsidRPr="00365577">
              <w:rPr>
                <w:rFonts w:ascii="Times New Roman" w:hAnsi="Times New Roman" w:cs="Times New Roman"/>
              </w:rPr>
              <w:t xml:space="preserve">Type </w:t>
            </w:r>
          </w:p>
        </w:tc>
        <w:tc>
          <w:tcPr>
            <w:tcW w:w="1742" w:type="dxa"/>
            <w:gridSpan w:val="2"/>
            <w:tcBorders>
              <w:top w:val="double" w:sz="6" w:space="0" w:color="000000"/>
              <w:left w:val="single" w:sz="8" w:space="0" w:color="000000"/>
              <w:bottom w:val="single" w:sz="8" w:space="0" w:color="000000"/>
              <w:right w:val="single" w:sz="8" w:space="0" w:color="000000"/>
            </w:tcBorders>
          </w:tcPr>
          <w:p w14:paraId="6C1854E6" w14:textId="77777777" w:rsidR="00517452" w:rsidRPr="00365577" w:rsidRDefault="00CB1551">
            <w:pPr>
              <w:spacing w:after="0" w:line="259" w:lineRule="auto"/>
              <w:ind w:left="10" w:firstLine="0"/>
              <w:jc w:val="center"/>
              <w:rPr>
                <w:rFonts w:ascii="Times New Roman" w:hAnsi="Times New Roman" w:cs="Times New Roman"/>
              </w:rPr>
            </w:pPr>
            <w:proofErr w:type="spellStart"/>
            <w:r w:rsidRPr="00365577">
              <w:rPr>
                <w:rFonts w:ascii="Times New Roman" w:hAnsi="Times New Roman" w:cs="Times New Roman"/>
              </w:rPr>
              <w:t>Uté</w:t>
            </w:r>
            <w:proofErr w:type="spellEnd"/>
            <w:r w:rsidRPr="00365577">
              <w:rPr>
                <w:rFonts w:ascii="Times New Roman" w:hAnsi="Times New Roman" w:cs="Times New Roman"/>
              </w:rPr>
              <w:t xml:space="preserve"> </w:t>
            </w:r>
          </w:p>
        </w:tc>
        <w:tc>
          <w:tcPr>
            <w:tcW w:w="1001" w:type="dxa"/>
            <w:gridSpan w:val="2"/>
            <w:tcBorders>
              <w:top w:val="double" w:sz="6" w:space="0" w:color="000000"/>
              <w:left w:val="single" w:sz="8" w:space="0" w:color="000000"/>
              <w:bottom w:val="single" w:sz="8" w:space="0" w:color="000000"/>
              <w:right w:val="single" w:sz="8" w:space="0" w:color="000000"/>
            </w:tcBorders>
          </w:tcPr>
          <w:p w14:paraId="7C7DE341" w14:textId="77777777" w:rsidR="00517452" w:rsidRPr="00365577" w:rsidRDefault="00CB1551">
            <w:pPr>
              <w:spacing w:after="0" w:line="259" w:lineRule="auto"/>
              <w:ind w:left="10" w:firstLine="0"/>
              <w:jc w:val="center"/>
              <w:rPr>
                <w:rFonts w:ascii="Times New Roman" w:hAnsi="Times New Roman" w:cs="Times New Roman"/>
              </w:rPr>
            </w:pPr>
            <w:r w:rsidRPr="00365577">
              <w:rPr>
                <w:rFonts w:ascii="Times New Roman" w:hAnsi="Times New Roman" w:cs="Times New Roman"/>
              </w:rPr>
              <w:t xml:space="preserve">Qté </w:t>
            </w:r>
          </w:p>
        </w:tc>
        <w:tc>
          <w:tcPr>
            <w:tcW w:w="967" w:type="dxa"/>
            <w:tcBorders>
              <w:top w:val="double" w:sz="6" w:space="0" w:color="000000"/>
              <w:left w:val="single" w:sz="8" w:space="0" w:color="000000"/>
              <w:bottom w:val="single" w:sz="8" w:space="0" w:color="000000"/>
              <w:right w:val="single" w:sz="8" w:space="0" w:color="000000"/>
            </w:tcBorders>
          </w:tcPr>
          <w:p w14:paraId="04841D71" w14:textId="77777777" w:rsidR="00517452" w:rsidRPr="00365577" w:rsidRDefault="00CB1551">
            <w:pPr>
              <w:spacing w:after="0" w:line="259" w:lineRule="auto"/>
              <w:ind w:left="6" w:firstLine="0"/>
              <w:jc w:val="center"/>
              <w:rPr>
                <w:rFonts w:ascii="Times New Roman" w:hAnsi="Times New Roman" w:cs="Times New Roman"/>
              </w:rPr>
            </w:pPr>
            <w:proofErr w:type="spellStart"/>
            <w:r w:rsidRPr="00365577">
              <w:rPr>
                <w:rFonts w:ascii="Times New Roman" w:hAnsi="Times New Roman" w:cs="Times New Roman"/>
              </w:rPr>
              <w:t>P.Unit</w:t>
            </w:r>
            <w:proofErr w:type="spellEnd"/>
            <w:r w:rsidRPr="00365577">
              <w:rPr>
                <w:rFonts w:ascii="Times New Roman" w:hAnsi="Times New Roman" w:cs="Times New Roman"/>
              </w:rPr>
              <w:t xml:space="preserve"> </w:t>
            </w:r>
          </w:p>
        </w:tc>
        <w:tc>
          <w:tcPr>
            <w:tcW w:w="2131" w:type="dxa"/>
            <w:tcBorders>
              <w:top w:val="double" w:sz="6" w:space="0" w:color="000000"/>
              <w:left w:val="single" w:sz="8" w:space="0" w:color="000000"/>
              <w:bottom w:val="single" w:sz="8" w:space="0" w:color="000000"/>
              <w:right w:val="double" w:sz="6" w:space="0" w:color="000000"/>
            </w:tcBorders>
          </w:tcPr>
          <w:p w14:paraId="5B6A3005" w14:textId="77777777" w:rsidR="00517452" w:rsidRPr="00365577" w:rsidRDefault="00CB1551">
            <w:pPr>
              <w:spacing w:after="0" w:line="259" w:lineRule="auto"/>
              <w:ind w:left="11" w:firstLine="0"/>
              <w:jc w:val="center"/>
              <w:rPr>
                <w:rFonts w:ascii="Times New Roman" w:hAnsi="Times New Roman" w:cs="Times New Roman"/>
              </w:rPr>
            </w:pPr>
            <w:r w:rsidRPr="00365577">
              <w:rPr>
                <w:rFonts w:ascii="Times New Roman" w:hAnsi="Times New Roman" w:cs="Times New Roman"/>
              </w:rPr>
              <w:t xml:space="preserve">Montant </w:t>
            </w:r>
          </w:p>
        </w:tc>
      </w:tr>
      <w:tr w:rsidR="00517452" w:rsidRPr="00365577" w14:paraId="313EE833" w14:textId="77777777">
        <w:trPr>
          <w:trHeight w:val="343"/>
        </w:trPr>
        <w:tc>
          <w:tcPr>
            <w:tcW w:w="0" w:type="auto"/>
            <w:vMerge/>
            <w:tcBorders>
              <w:top w:val="nil"/>
              <w:left w:val="double" w:sz="6" w:space="0" w:color="000000"/>
              <w:bottom w:val="nil"/>
              <w:right w:val="single" w:sz="8" w:space="0" w:color="000000"/>
            </w:tcBorders>
          </w:tcPr>
          <w:p w14:paraId="738D364F" w14:textId="77777777" w:rsidR="00517452" w:rsidRPr="00365577" w:rsidRDefault="00517452">
            <w:pPr>
              <w:spacing w:after="160" w:line="259" w:lineRule="auto"/>
              <w:ind w:left="0" w:firstLine="0"/>
              <w:jc w:val="left"/>
              <w:rPr>
                <w:rFonts w:ascii="Times New Roman" w:hAnsi="Times New Roman" w:cs="Times New Roman"/>
              </w:rPr>
            </w:pPr>
          </w:p>
        </w:tc>
        <w:tc>
          <w:tcPr>
            <w:tcW w:w="3408" w:type="dxa"/>
            <w:tcBorders>
              <w:top w:val="single" w:sz="8" w:space="0" w:color="000000"/>
              <w:left w:val="single" w:sz="8" w:space="0" w:color="000000"/>
              <w:bottom w:val="single" w:sz="8" w:space="0" w:color="000000"/>
              <w:right w:val="single" w:sz="8" w:space="0" w:color="000000"/>
            </w:tcBorders>
          </w:tcPr>
          <w:p w14:paraId="0B695968" w14:textId="77777777" w:rsidR="00517452" w:rsidRPr="00365577" w:rsidRDefault="00CB1551">
            <w:pPr>
              <w:spacing w:after="0" w:line="259" w:lineRule="auto"/>
              <w:ind w:left="69" w:firstLine="0"/>
              <w:jc w:val="center"/>
              <w:rPr>
                <w:rFonts w:ascii="Times New Roman" w:hAnsi="Times New Roman" w:cs="Times New Roman"/>
              </w:rPr>
            </w:pPr>
            <w:r w:rsidRPr="00365577">
              <w:rPr>
                <w:rFonts w:ascii="Times New Roman" w:hAnsi="Times New Roman" w:cs="Times New Roman"/>
              </w:rPr>
              <w:t xml:space="preserve"> </w:t>
            </w:r>
          </w:p>
        </w:tc>
        <w:tc>
          <w:tcPr>
            <w:tcW w:w="1742" w:type="dxa"/>
            <w:gridSpan w:val="2"/>
            <w:tcBorders>
              <w:top w:val="single" w:sz="8" w:space="0" w:color="000000"/>
              <w:left w:val="single" w:sz="8" w:space="0" w:color="000000"/>
              <w:bottom w:val="single" w:sz="8" w:space="0" w:color="000000"/>
              <w:right w:val="single" w:sz="8" w:space="0" w:color="000000"/>
            </w:tcBorders>
          </w:tcPr>
          <w:p w14:paraId="6397A30D" w14:textId="77777777" w:rsidR="00517452" w:rsidRPr="00365577" w:rsidRDefault="00CB1551">
            <w:pPr>
              <w:spacing w:after="0" w:line="259" w:lineRule="auto"/>
              <w:ind w:left="70" w:firstLine="0"/>
              <w:jc w:val="center"/>
              <w:rPr>
                <w:rFonts w:ascii="Times New Roman" w:hAnsi="Times New Roman" w:cs="Times New Roman"/>
              </w:rPr>
            </w:pPr>
            <w:r w:rsidRPr="00365577">
              <w:rPr>
                <w:rFonts w:ascii="Times New Roman" w:hAnsi="Times New Roman" w:cs="Times New Roman"/>
              </w:rPr>
              <w:t xml:space="preserve"> </w:t>
            </w:r>
          </w:p>
        </w:tc>
        <w:tc>
          <w:tcPr>
            <w:tcW w:w="1001" w:type="dxa"/>
            <w:gridSpan w:val="2"/>
            <w:tcBorders>
              <w:top w:val="single" w:sz="8" w:space="0" w:color="000000"/>
              <w:left w:val="single" w:sz="8" w:space="0" w:color="000000"/>
              <w:bottom w:val="single" w:sz="8" w:space="0" w:color="000000"/>
              <w:right w:val="single" w:sz="8" w:space="0" w:color="000000"/>
            </w:tcBorders>
          </w:tcPr>
          <w:p w14:paraId="4B57135F" w14:textId="77777777" w:rsidR="00517452" w:rsidRPr="00365577" w:rsidRDefault="00CB1551">
            <w:pPr>
              <w:spacing w:after="0" w:line="259" w:lineRule="auto"/>
              <w:ind w:left="67" w:firstLine="0"/>
              <w:jc w:val="center"/>
              <w:rPr>
                <w:rFonts w:ascii="Times New Roman" w:hAnsi="Times New Roman" w:cs="Times New Roman"/>
              </w:rPr>
            </w:pPr>
            <w:r w:rsidRPr="00365577">
              <w:rPr>
                <w:rFonts w:ascii="Times New Roman" w:hAnsi="Times New Roman" w:cs="Times New Roman"/>
              </w:rPr>
              <w:t xml:space="preserve"> </w:t>
            </w:r>
          </w:p>
        </w:tc>
        <w:tc>
          <w:tcPr>
            <w:tcW w:w="967" w:type="dxa"/>
            <w:tcBorders>
              <w:top w:val="single" w:sz="8" w:space="0" w:color="000000"/>
              <w:left w:val="single" w:sz="8" w:space="0" w:color="000000"/>
              <w:bottom w:val="single" w:sz="8" w:space="0" w:color="000000"/>
              <w:right w:val="single" w:sz="8" w:space="0" w:color="000000"/>
            </w:tcBorders>
          </w:tcPr>
          <w:p w14:paraId="668F01B2" w14:textId="77777777" w:rsidR="00517452" w:rsidRPr="00365577" w:rsidRDefault="00CB1551">
            <w:pPr>
              <w:spacing w:after="0" w:line="259" w:lineRule="auto"/>
              <w:ind w:left="67" w:firstLine="0"/>
              <w:jc w:val="center"/>
              <w:rPr>
                <w:rFonts w:ascii="Times New Roman" w:hAnsi="Times New Roman" w:cs="Times New Roman"/>
              </w:rPr>
            </w:pPr>
            <w:r w:rsidRPr="00365577">
              <w:rPr>
                <w:rFonts w:ascii="Times New Roman" w:hAnsi="Times New Roman" w:cs="Times New Roman"/>
              </w:rPr>
              <w:t xml:space="preserve"> </w:t>
            </w:r>
          </w:p>
        </w:tc>
        <w:tc>
          <w:tcPr>
            <w:tcW w:w="2131" w:type="dxa"/>
            <w:tcBorders>
              <w:top w:val="single" w:sz="8" w:space="0" w:color="000000"/>
              <w:left w:val="single" w:sz="8" w:space="0" w:color="000000"/>
              <w:bottom w:val="single" w:sz="8" w:space="0" w:color="000000"/>
              <w:right w:val="double" w:sz="6" w:space="0" w:color="000000"/>
            </w:tcBorders>
          </w:tcPr>
          <w:p w14:paraId="1740EFDE" w14:textId="77777777" w:rsidR="00517452" w:rsidRPr="00365577" w:rsidRDefault="00CB1551">
            <w:pPr>
              <w:spacing w:after="0" w:line="259" w:lineRule="auto"/>
              <w:ind w:left="75" w:firstLine="0"/>
              <w:jc w:val="center"/>
              <w:rPr>
                <w:rFonts w:ascii="Times New Roman" w:hAnsi="Times New Roman" w:cs="Times New Roman"/>
              </w:rPr>
            </w:pPr>
            <w:r w:rsidRPr="00365577">
              <w:rPr>
                <w:rFonts w:ascii="Times New Roman" w:hAnsi="Times New Roman" w:cs="Times New Roman"/>
              </w:rPr>
              <w:t xml:space="preserve"> </w:t>
            </w:r>
          </w:p>
        </w:tc>
      </w:tr>
      <w:tr w:rsidR="00517452" w:rsidRPr="00365577" w14:paraId="3887CD45" w14:textId="77777777">
        <w:trPr>
          <w:trHeight w:val="343"/>
        </w:trPr>
        <w:tc>
          <w:tcPr>
            <w:tcW w:w="0" w:type="auto"/>
            <w:vMerge/>
            <w:tcBorders>
              <w:top w:val="nil"/>
              <w:left w:val="double" w:sz="6" w:space="0" w:color="000000"/>
              <w:bottom w:val="nil"/>
              <w:right w:val="single" w:sz="8" w:space="0" w:color="000000"/>
            </w:tcBorders>
          </w:tcPr>
          <w:p w14:paraId="555EAA1E" w14:textId="77777777" w:rsidR="00517452" w:rsidRPr="00365577" w:rsidRDefault="00517452">
            <w:pPr>
              <w:spacing w:after="160" w:line="259" w:lineRule="auto"/>
              <w:ind w:left="0" w:firstLine="0"/>
              <w:jc w:val="left"/>
              <w:rPr>
                <w:rFonts w:ascii="Times New Roman" w:hAnsi="Times New Roman" w:cs="Times New Roman"/>
              </w:rPr>
            </w:pPr>
          </w:p>
        </w:tc>
        <w:tc>
          <w:tcPr>
            <w:tcW w:w="3408" w:type="dxa"/>
            <w:tcBorders>
              <w:top w:val="single" w:sz="8" w:space="0" w:color="000000"/>
              <w:left w:val="single" w:sz="8" w:space="0" w:color="000000"/>
              <w:bottom w:val="single" w:sz="8" w:space="0" w:color="000000"/>
              <w:right w:val="single" w:sz="8" w:space="0" w:color="000000"/>
            </w:tcBorders>
          </w:tcPr>
          <w:p w14:paraId="2BB12694" w14:textId="77777777" w:rsidR="00517452" w:rsidRPr="00365577" w:rsidRDefault="00CB1551">
            <w:pPr>
              <w:spacing w:after="0" w:line="259" w:lineRule="auto"/>
              <w:ind w:left="69" w:firstLine="0"/>
              <w:jc w:val="center"/>
              <w:rPr>
                <w:rFonts w:ascii="Times New Roman" w:hAnsi="Times New Roman" w:cs="Times New Roman"/>
              </w:rPr>
            </w:pPr>
            <w:r w:rsidRPr="00365577">
              <w:rPr>
                <w:rFonts w:ascii="Times New Roman" w:hAnsi="Times New Roman" w:cs="Times New Roman"/>
              </w:rPr>
              <w:t xml:space="preserve"> </w:t>
            </w:r>
          </w:p>
        </w:tc>
        <w:tc>
          <w:tcPr>
            <w:tcW w:w="1742" w:type="dxa"/>
            <w:gridSpan w:val="2"/>
            <w:tcBorders>
              <w:top w:val="single" w:sz="8" w:space="0" w:color="000000"/>
              <w:left w:val="single" w:sz="8" w:space="0" w:color="000000"/>
              <w:bottom w:val="single" w:sz="8" w:space="0" w:color="000000"/>
              <w:right w:val="single" w:sz="8" w:space="0" w:color="000000"/>
            </w:tcBorders>
          </w:tcPr>
          <w:p w14:paraId="4621C1E6" w14:textId="77777777" w:rsidR="00517452" w:rsidRPr="00365577" w:rsidRDefault="00CB1551">
            <w:pPr>
              <w:spacing w:after="0" w:line="259" w:lineRule="auto"/>
              <w:ind w:left="70" w:firstLine="0"/>
              <w:jc w:val="center"/>
              <w:rPr>
                <w:rFonts w:ascii="Times New Roman" w:hAnsi="Times New Roman" w:cs="Times New Roman"/>
              </w:rPr>
            </w:pPr>
            <w:r w:rsidRPr="00365577">
              <w:rPr>
                <w:rFonts w:ascii="Times New Roman" w:hAnsi="Times New Roman" w:cs="Times New Roman"/>
              </w:rPr>
              <w:t xml:space="preserve"> </w:t>
            </w:r>
          </w:p>
        </w:tc>
        <w:tc>
          <w:tcPr>
            <w:tcW w:w="1001" w:type="dxa"/>
            <w:gridSpan w:val="2"/>
            <w:tcBorders>
              <w:top w:val="single" w:sz="8" w:space="0" w:color="000000"/>
              <w:left w:val="single" w:sz="8" w:space="0" w:color="000000"/>
              <w:bottom w:val="single" w:sz="8" w:space="0" w:color="000000"/>
              <w:right w:val="single" w:sz="8" w:space="0" w:color="000000"/>
            </w:tcBorders>
          </w:tcPr>
          <w:p w14:paraId="18186EFF" w14:textId="77777777" w:rsidR="00517452" w:rsidRPr="00365577" w:rsidRDefault="00CB1551">
            <w:pPr>
              <w:spacing w:after="0" w:line="259" w:lineRule="auto"/>
              <w:ind w:left="67" w:firstLine="0"/>
              <w:jc w:val="center"/>
              <w:rPr>
                <w:rFonts w:ascii="Times New Roman" w:hAnsi="Times New Roman" w:cs="Times New Roman"/>
              </w:rPr>
            </w:pPr>
            <w:r w:rsidRPr="00365577">
              <w:rPr>
                <w:rFonts w:ascii="Times New Roman" w:hAnsi="Times New Roman" w:cs="Times New Roman"/>
              </w:rPr>
              <w:t xml:space="preserve"> </w:t>
            </w:r>
          </w:p>
        </w:tc>
        <w:tc>
          <w:tcPr>
            <w:tcW w:w="967" w:type="dxa"/>
            <w:tcBorders>
              <w:top w:val="single" w:sz="8" w:space="0" w:color="000000"/>
              <w:left w:val="single" w:sz="8" w:space="0" w:color="000000"/>
              <w:bottom w:val="single" w:sz="8" w:space="0" w:color="000000"/>
              <w:right w:val="single" w:sz="8" w:space="0" w:color="000000"/>
            </w:tcBorders>
          </w:tcPr>
          <w:p w14:paraId="7C66E953" w14:textId="77777777" w:rsidR="00517452" w:rsidRPr="00365577" w:rsidRDefault="00CB1551">
            <w:pPr>
              <w:spacing w:after="0" w:line="259" w:lineRule="auto"/>
              <w:ind w:left="67" w:firstLine="0"/>
              <w:jc w:val="center"/>
              <w:rPr>
                <w:rFonts w:ascii="Times New Roman" w:hAnsi="Times New Roman" w:cs="Times New Roman"/>
              </w:rPr>
            </w:pPr>
            <w:r w:rsidRPr="00365577">
              <w:rPr>
                <w:rFonts w:ascii="Times New Roman" w:hAnsi="Times New Roman" w:cs="Times New Roman"/>
              </w:rPr>
              <w:t xml:space="preserve"> </w:t>
            </w:r>
          </w:p>
        </w:tc>
        <w:tc>
          <w:tcPr>
            <w:tcW w:w="2131" w:type="dxa"/>
            <w:tcBorders>
              <w:top w:val="single" w:sz="8" w:space="0" w:color="000000"/>
              <w:left w:val="single" w:sz="8" w:space="0" w:color="000000"/>
              <w:bottom w:val="single" w:sz="8" w:space="0" w:color="000000"/>
              <w:right w:val="double" w:sz="6" w:space="0" w:color="000000"/>
            </w:tcBorders>
          </w:tcPr>
          <w:p w14:paraId="13121A4E" w14:textId="77777777" w:rsidR="00517452" w:rsidRPr="00365577" w:rsidRDefault="00CB1551">
            <w:pPr>
              <w:spacing w:after="0" w:line="259" w:lineRule="auto"/>
              <w:ind w:left="75" w:firstLine="0"/>
              <w:jc w:val="center"/>
              <w:rPr>
                <w:rFonts w:ascii="Times New Roman" w:hAnsi="Times New Roman" w:cs="Times New Roman"/>
              </w:rPr>
            </w:pPr>
            <w:r w:rsidRPr="00365577">
              <w:rPr>
                <w:rFonts w:ascii="Times New Roman" w:hAnsi="Times New Roman" w:cs="Times New Roman"/>
              </w:rPr>
              <w:t xml:space="preserve"> </w:t>
            </w:r>
          </w:p>
        </w:tc>
      </w:tr>
      <w:tr w:rsidR="00517452" w:rsidRPr="00365577" w14:paraId="39AD86A4" w14:textId="77777777">
        <w:trPr>
          <w:trHeight w:val="343"/>
        </w:trPr>
        <w:tc>
          <w:tcPr>
            <w:tcW w:w="0" w:type="auto"/>
            <w:vMerge/>
            <w:tcBorders>
              <w:top w:val="nil"/>
              <w:left w:val="double" w:sz="6" w:space="0" w:color="000000"/>
              <w:bottom w:val="nil"/>
              <w:right w:val="single" w:sz="8" w:space="0" w:color="000000"/>
            </w:tcBorders>
          </w:tcPr>
          <w:p w14:paraId="4CDAACFA" w14:textId="77777777" w:rsidR="00517452" w:rsidRPr="00365577" w:rsidRDefault="00517452">
            <w:pPr>
              <w:spacing w:after="160" w:line="259" w:lineRule="auto"/>
              <w:ind w:left="0" w:firstLine="0"/>
              <w:jc w:val="left"/>
              <w:rPr>
                <w:rFonts w:ascii="Times New Roman" w:hAnsi="Times New Roman" w:cs="Times New Roman"/>
              </w:rPr>
            </w:pPr>
          </w:p>
        </w:tc>
        <w:tc>
          <w:tcPr>
            <w:tcW w:w="3408" w:type="dxa"/>
            <w:tcBorders>
              <w:top w:val="single" w:sz="8" w:space="0" w:color="000000"/>
              <w:left w:val="single" w:sz="8" w:space="0" w:color="000000"/>
              <w:bottom w:val="single" w:sz="8" w:space="0" w:color="000000"/>
              <w:right w:val="single" w:sz="8" w:space="0" w:color="000000"/>
            </w:tcBorders>
          </w:tcPr>
          <w:p w14:paraId="7C2AD5A6" w14:textId="77777777" w:rsidR="00517452" w:rsidRPr="00365577" w:rsidRDefault="00CB1551">
            <w:pPr>
              <w:spacing w:after="0" w:line="259" w:lineRule="auto"/>
              <w:ind w:left="69" w:firstLine="0"/>
              <w:jc w:val="center"/>
              <w:rPr>
                <w:rFonts w:ascii="Times New Roman" w:hAnsi="Times New Roman" w:cs="Times New Roman"/>
              </w:rPr>
            </w:pPr>
            <w:r w:rsidRPr="00365577">
              <w:rPr>
                <w:rFonts w:ascii="Times New Roman" w:hAnsi="Times New Roman" w:cs="Times New Roman"/>
              </w:rPr>
              <w:t xml:space="preserve"> </w:t>
            </w:r>
          </w:p>
        </w:tc>
        <w:tc>
          <w:tcPr>
            <w:tcW w:w="1742" w:type="dxa"/>
            <w:gridSpan w:val="2"/>
            <w:tcBorders>
              <w:top w:val="single" w:sz="8" w:space="0" w:color="000000"/>
              <w:left w:val="single" w:sz="8" w:space="0" w:color="000000"/>
              <w:bottom w:val="single" w:sz="8" w:space="0" w:color="000000"/>
              <w:right w:val="single" w:sz="8" w:space="0" w:color="000000"/>
            </w:tcBorders>
          </w:tcPr>
          <w:p w14:paraId="1253318D" w14:textId="77777777" w:rsidR="00517452" w:rsidRPr="00365577" w:rsidRDefault="00CB1551">
            <w:pPr>
              <w:spacing w:after="0" w:line="259" w:lineRule="auto"/>
              <w:ind w:left="70" w:firstLine="0"/>
              <w:jc w:val="center"/>
              <w:rPr>
                <w:rFonts w:ascii="Times New Roman" w:hAnsi="Times New Roman" w:cs="Times New Roman"/>
              </w:rPr>
            </w:pPr>
            <w:r w:rsidRPr="00365577">
              <w:rPr>
                <w:rFonts w:ascii="Times New Roman" w:hAnsi="Times New Roman" w:cs="Times New Roman"/>
              </w:rPr>
              <w:t xml:space="preserve"> </w:t>
            </w:r>
          </w:p>
        </w:tc>
        <w:tc>
          <w:tcPr>
            <w:tcW w:w="1001" w:type="dxa"/>
            <w:gridSpan w:val="2"/>
            <w:tcBorders>
              <w:top w:val="single" w:sz="8" w:space="0" w:color="000000"/>
              <w:left w:val="single" w:sz="8" w:space="0" w:color="000000"/>
              <w:bottom w:val="single" w:sz="8" w:space="0" w:color="000000"/>
              <w:right w:val="single" w:sz="8" w:space="0" w:color="000000"/>
            </w:tcBorders>
          </w:tcPr>
          <w:p w14:paraId="1CA0A599" w14:textId="77777777" w:rsidR="00517452" w:rsidRPr="00365577" w:rsidRDefault="00CB1551">
            <w:pPr>
              <w:spacing w:after="0" w:line="259" w:lineRule="auto"/>
              <w:ind w:left="67" w:firstLine="0"/>
              <w:jc w:val="center"/>
              <w:rPr>
                <w:rFonts w:ascii="Times New Roman" w:hAnsi="Times New Roman" w:cs="Times New Roman"/>
              </w:rPr>
            </w:pPr>
            <w:r w:rsidRPr="00365577">
              <w:rPr>
                <w:rFonts w:ascii="Times New Roman" w:hAnsi="Times New Roman" w:cs="Times New Roman"/>
              </w:rPr>
              <w:t xml:space="preserve"> </w:t>
            </w:r>
          </w:p>
        </w:tc>
        <w:tc>
          <w:tcPr>
            <w:tcW w:w="967" w:type="dxa"/>
            <w:tcBorders>
              <w:top w:val="single" w:sz="8" w:space="0" w:color="000000"/>
              <w:left w:val="single" w:sz="8" w:space="0" w:color="000000"/>
              <w:bottom w:val="single" w:sz="8" w:space="0" w:color="000000"/>
              <w:right w:val="single" w:sz="8" w:space="0" w:color="000000"/>
            </w:tcBorders>
          </w:tcPr>
          <w:p w14:paraId="59FD9AF9" w14:textId="77777777" w:rsidR="00517452" w:rsidRPr="00365577" w:rsidRDefault="00CB1551">
            <w:pPr>
              <w:spacing w:after="0" w:line="259" w:lineRule="auto"/>
              <w:ind w:left="67" w:firstLine="0"/>
              <w:jc w:val="center"/>
              <w:rPr>
                <w:rFonts w:ascii="Times New Roman" w:hAnsi="Times New Roman" w:cs="Times New Roman"/>
              </w:rPr>
            </w:pPr>
            <w:r w:rsidRPr="00365577">
              <w:rPr>
                <w:rFonts w:ascii="Times New Roman" w:hAnsi="Times New Roman" w:cs="Times New Roman"/>
              </w:rPr>
              <w:t xml:space="preserve"> </w:t>
            </w:r>
          </w:p>
        </w:tc>
        <w:tc>
          <w:tcPr>
            <w:tcW w:w="2131" w:type="dxa"/>
            <w:tcBorders>
              <w:top w:val="single" w:sz="8" w:space="0" w:color="000000"/>
              <w:left w:val="single" w:sz="8" w:space="0" w:color="000000"/>
              <w:bottom w:val="single" w:sz="8" w:space="0" w:color="000000"/>
              <w:right w:val="double" w:sz="6" w:space="0" w:color="000000"/>
            </w:tcBorders>
          </w:tcPr>
          <w:p w14:paraId="712F2BBB" w14:textId="77777777" w:rsidR="00517452" w:rsidRPr="00365577" w:rsidRDefault="00CB1551">
            <w:pPr>
              <w:spacing w:after="0" w:line="259" w:lineRule="auto"/>
              <w:ind w:left="75" w:firstLine="0"/>
              <w:jc w:val="center"/>
              <w:rPr>
                <w:rFonts w:ascii="Times New Roman" w:hAnsi="Times New Roman" w:cs="Times New Roman"/>
              </w:rPr>
            </w:pPr>
            <w:r w:rsidRPr="00365577">
              <w:rPr>
                <w:rFonts w:ascii="Times New Roman" w:hAnsi="Times New Roman" w:cs="Times New Roman"/>
              </w:rPr>
              <w:t xml:space="preserve"> </w:t>
            </w:r>
          </w:p>
        </w:tc>
      </w:tr>
      <w:tr w:rsidR="00517452" w:rsidRPr="00365577" w14:paraId="01B89A94" w14:textId="77777777">
        <w:trPr>
          <w:trHeight w:val="343"/>
        </w:trPr>
        <w:tc>
          <w:tcPr>
            <w:tcW w:w="0" w:type="auto"/>
            <w:vMerge/>
            <w:tcBorders>
              <w:top w:val="nil"/>
              <w:left w:val="double" w:sz="6" w:space="0" w:color="000000"/>
              <w:bottom w:val="nil"/>
              <w:right w:val="single" w:sz="8" w:space="0" w:color="000000"/>
            </w:tcBorders>
          </w:tcPr>
          <w:p w14:paraId="51131606" w14:textId="77777777" w:rsidR="00517452" w:rsidRPr="00365577" w:rsidRDefault="00517452">
            <w:pPr>
              <w:spacing w:after="160" w:line="259" w:lineRule="auto"/>
              <w:ind w:left="0" w:firstLine="0"/>
              <w:jc w:val="left"/>
              <w:rPr>
                <w:rFonts w:ascii="Times New Roman" w:hAnsi="Times New Roman" w:cs="Times New Roman"/>
              </w:rPr>
            </w:pPr>
          </w:p>
        </w:tc>
        <w:tc>
          <w:tcPr>
            <w:tcW w:w="3408" w:type="dxa"/>
            <w:tcBorders>
              <w:top w:val="single" w:sz="8" w:space="0" w:color="000000"/>
              <w:left w:val="single" w:sz="8" w:space="0" w:color="000000"/>
              <w:bottom w:val="single" w:sz="8" w:space="0" w:color="000000"/>
              <w:right w:val="single" w:sz="8" w:space="0" w:color="000000"/>
            </w:tcBorders>
          </w:tcPr>
          <w:p w14:paraId="6440B2DA" w14:textId="77777777" w:rsidR="00517452" w:rsidRPr="00365577" w:rsidRDefault="00CB1551">
            <w:pPr>
              <w:spacing w:after="0" w:line="259" w:lineRule="auto"/>
              <w:ind w:left="69" w:firstLine="0"/>
              <w:jc w:val="center"/>
              <w:rPr>
                <w:rFonts w:ascii="Times New Roman" w:hAnsi="Times New Roman" w:cs="Times New Roman"/>
              </w:rPr>
            </w:pPr>
            <w:r w:rsidRPr="00365577">
              <w:rPr>
                <w:rFonts w:ascii="Times New Roman" w:hAnsi="Times New Roman" w:cs="Times New Roman"/>
              </w:rPr>
              <w:t xml:space="preserve"> </w:t>
            </w:r>
          </w:p>
        </w:tc>
        <w:tc>
          <w:tcPr>
            <w:tcW w:w="1742" w:type="dxa"/>
            <w:gridSpan w:val="2"/>
            <w:tcBorders>
              <w:top w:val="single" w:sz="8" w:space="0" w:color="000000"/>
              <w:left w:val="single" w:sz="8" w:space="0" w:color="000000"/>
              <w:bottom w:val="single" w:sz="8" w:space="0" w:color="000000"/>
              <w:right w:val="single" w:sz="8" w:space="0" w:color="000000"/>
            </w:tcBorders>
          </w:tcPr>
          <w:p w14:paraId="211A4AC3" w14:textId="77777777" w:rsidR="00517452" w:rsidRPr="00365577" w:rsidRDefault="00CB1551">
            <w:pPr>
              <w:spacing w:after="0" w:line="259" w:lineRule="auto"/>
              <w:ind w:left="70" w:firstLine="0"/>
              <w:jc w:val="center"/>
              <w:rPr>
                <w:rFonts w:ascii="Times New Roman" w:hAnsi="Times New Roman" w:cs="Times New Roman"/>
              </w:rPr>
            </w:pPr>
            <w:r w:rsidRPr="00365577">
              <w:rPr>
                <w:rFonts w:ascii="Times New Roman" w:hAnsi="Times New Roman" w:cs="Times New Roman"/>
              </w:rPr>
              <w:t xml:space="preserve"> </w:t>
            </w:r>
          </w:p>
        </w:tc>
        <w:tc>
          <w:tcPr>
            <w:tcW w:w="1001" w:type="dxa"/>
            <w:gridSpan w:val="2"/>
            <w:tcBorders>
              <w:top w:val="single" w:sz="8" w:space="0" w:color="000000"/>
              <w:left w:val="single" w:sz="8" w:space="0" w:color="000000"/>
              <w:bottom w:val="single" w:sz="8" w:space="0" w:color="000000"/>
              <w:right w:val="single" w:sz="8" w:space="0" w:color="000000"/>
            </w:tcBorders>
          </w:tcPr>
          <w:p w14:paraId="08B2CE18" w14:textId="77777777" w:rsidR="00517452" w:rsidRPr="00365577" w:rsidRDefault="00CB1551">
            <w:pPr>
              <w:spacing w:after="0" w:line="259" w:lineRule="auto"/>
              <w:ind w:left="67" w:firstLine="0"/>
              <w:jc w:val="center"/>
              <w:rPr>
                <w:rFonts w:ascii="Times New Roman" w:hAnsi="Times New Roman" w:cs="Times New Roman"/>
              </w:rPr>
            </w:pPr>
            <w:r w:rsidRPr="00365577">
              <w:rPr>
                <w:rFonts w:ascii="Times New Roman" w:hAnsi="Times New Roman" w:cs="Times New Roman"/>
              </w:rPr>
              <w:t xml:space="preserve"> </w:t>
            </w:r>
          </w:p>
        </w:tc>
        <w:tc>
          <w:tcPr>
            <w:tcW w:w="967" w:type="dxa"/>
            <w:tcBorders>
              <w:top w:val="single" w:sz="8" w:space="0" w:color="000000"/>
              <w:left w:val="single" w:sz="8" w:space="0" w:color="000000"/>
              <w:bottom w:val="single" w:sz="8" w:space="0" w:color="000000"/>
              <w:right w:val="single" w:sz="8" w:space="0" w:color="000000"/>
            </w:tcBorders>
          </w:tcPr>
          <w:p w14:paraId="4E992B7C" w14:textId="77777777" w:rsidR="00517452" w:rsidRPr="00365577" w:rsidRDefault="00CB1551">
            <w:pPr>
              <w:spacing w:after="0" w:line="259" w:lineRule="auto"/>
              <w:ind w:left="67" w:firstLine="0"/>
              <w:jc w:val="center"/>
              <w:rPr>
                <w:rFonts w:ascii="Times New Roman" w:hAnsi="Times New Roman" w:cs="Times New Roman"/>
              </w:rPr>
            </w:pPr>
            <w:r w:rsidRPr="00365577">
              <w:rPr>
                <w:rFonts w:ascii="Times New Roman" w:hAnsi="Times New Roman" w:cs="Times New Roman"/>
              </w:rPr>
              <w:t xml:space="preserve"> </w:t>
            </w:r>
          </w:p>
        </w:tc>
        <w:tc>
          <w:tcPr>
            <w:tcW w:w="2131" w:type="dxa"/>
            <w:tcBorders>
              <w:top w:val="single" w:sz="8" w:space="0" w:color="000000"/>
              <w:left w:val="single" w:sz="8" w:space="0" w:color="000000"/>
              <w:bottom w:val="single" w:sz="8" w:space="0" w:color="000000"/>
              <w:right w:val="double" w:sz="6" w:space="0" w:color="000000"/>
            </w:tcBorders>
          </w:tcPr>
          <w:p w14:paraId="652619CC" w14:textId="77777777" w:rsidR="00517452" w:rsidRPr="00365577" w:rsidRDefault="00CB1551">
            <w:pPr>
              <w:spacing w:after="0" w:line="259" w:lineRule="auto"/>
              <w:ind w:left="75" w:firstLine="0"/>
              <w:jc w:val="center"/>
              <w:rPr>
                <w:rFonts w:ascii="Times New Roman" w:hAnsi="Times New Roman" w:cs="Times New Roman"/>
              </w:rPr>
            </w:pPr>
            <w:r w:rsidRPr="00365577">
              <w:rPr>
                <w:rFonts w:ascii="Times New Roman" w:hAnsi="Times New Roman" w:cs="Times New Roman"/>
              </w:rPr>
              <w:t xml:space="preserve"> </w:t>
            </w:r>
          </w:p>
        </w:tc>
      </w:tr>
      <w:tr w:rsidR="00517452" w:rsidRPr="00365577" w14:paraId="0C311F54" w14:textId="77777777">
        <w:trPr>
          <w:trHeight w:val="343"/>
        </w:trPr>
        <w:tc>
          <w:tcPr>
            <w:tcW w:w="0" w:type="auto"/>
            <w:vMerge/>
            <w:tcBorders>
              <w:top w:val="nil"/>
              <w:left w:val="double" w:sz="6" w:space="0" w:color="000000"/>
              <w:bottom w:val="nil"/>
              <w:right w:val="single" w:sz="8" w:space="0" w:color="000000"/>
            </w:tcBorders>
          </w:tcPr>
          <w:p w14:paraId="220ECFB9" w14:textId="77777777" w:rsidR="00517452" w:rsidRPr="00365577" w:rsidRDefault="00517452">
            <w:pPr>
              <w:spacing w:after="160" w:line="259" w:lineRule="auto"/>
              <w:ind w:left="0" w:firstLine="0"/>
              <w:jc w:val="left"/>
              <w:rPr>
                <w:rFonts w:ascii="Times New Roman" w:hAnsi="Times New Roman" w:cs="Times New Roman"/>
              </w:rPr>
            </w:pPr>
          </w:p>
        </w:tc>
        <w:tc>
          <w:tcPr>
            <w:tcW w:w="3408" w:type="dxa"/>
            <w:tcBorders>
              <w:top w:val="single" w:sz="8" w:space="0" w:color="000000"/>
              <w:left w:val="single" w:sz="8" w:space="0" w:color="000000"/>
              <w:bottom w:val="single" w:sz="8" w:space="0" w:color="000000"/>
              <w:right w:val="single" w:sz="8" w:space="0" w:color="000000"/>
            </w:tcBorders>
          </w:tcPr>
          <w:p w14:paraId="2D43A947" w14:textId="77777777" w:rsidR="00517452" w:rsidRPr="00365577" w:rsidRDefault="00CB1551">
            <w:pPr>
              <w:spacing w:after="0" w:line="259" w:lineRule="auto"/>
              <w:ind w:left="69" w:firstLine="0"/>
              <w:jc w:val="center"/>
              <w:rPr>
                <w:rFonts w:ascii="Times New Roman" w:hAnsi="Times New Roman" w:cs="Times New Roman"/>
              </w:rPr>
            </w:pPr>
            <w:r w:rsidRPr="00365577">
              <w:rPr>
                <w:rFonts w:ascii="Times New Roman" w:hAnsi="Times New Roman" w:cs="Times New Roman"/>
              </w:rPr>
              <w:t xml:space="preserve"> </w:t>
            </w:r>
          </w:p>
        </w:tc>
        <w:tc>
          <w:tcPr>
            <w:tcW w:w="1742" w:type="dxa"/>
            <w:gridSpan w:val="2"/>
            <w:tcBorders>
              <w:top w:val="single" w:sz="8" w:space="0" w:color="000000"/>
              <w:left w:val="single" w:sz="8" w:space="0" w:color="000000"/>
              <w:bottom w:val="single" w:sz="8" w:space="0" w:color="000000"/>
              <w:right w:val="single" w:sz="8" w:space="0" w:color="000000"/>
            </w:tcBorders>
          </w:tcPr>
          <w:p w14:paraId="17C1D4B3" w14:textId="77777777" w:rsidR="00517452" w:rsidRPr="00365577" w:rsidRDefault="00CB1551">
            <w:pPr>
              <w:spacing w:after="0" w:line="259" w:lineRule="auto"/>
              <w:ind w:left="70" w:firstLine="0"/>
              <w:jc w:val="center"/>
              <w:rPr>
                <w:rFonts w:ascii="Times New Roman" w:hAnsi="Times New Roman" w:cs="Times New Roman"/>
              </w:rPr>
            </w:pPr>
            <w:r w:rsidRPr="00365577">
              <w:rPr>
                <w:rFonts w:ascii="Times New Roman" w:hAnsi="Times New Roman" w:cs="Times New Roman"/>
              </w:rPr>
              <w:t xml:space="preserve"> </w:t>
            </w:r>
          </w:p>
        </w:tc>
        <w:tc>
          <w:tcPr>
            <w:tcW w:w="1001" w:type="dxa"/>
            <w:gridSpan w:val="2"/>
            <w:tcBorders>
              <w:top w:val="single" w:sz="8" w:space="0" w:color="000000"/>
              <w:left w:val="single" w:sz="8" w:space="0" w:color="000000"/>
              <w:bottom w:val="single" w:sz="8" w:space="0" w:color="000000"/>
              <w:right w:val="single" w:sz="8" w:space="0" w:color="000000"/>
            </w:tcBorders>
          </w:tcPr>
          <w:p w14:paraId="02098A95" w14:textId="77777777" w:rsidR="00517452" w:rsidRPr="00365577" w:rsidRDefault="00CB1551">
            <w:pPr>
              <w:spacing w:after="0" w:line="259" w:lineRule="auto"/>
              <w:ind w:left="67" w:firstLine="0"/>
              <w:jc w:val="center"/>
              <w:rPr>
                <w:rFonts w:ascii="Times New Roman" w:hAnsi="Times New Roman" w:cs="Times New Roman"/>
              </w:rPr>
            </w:pPr>
            <w:r w:rsidRPr="00365577">
              <w:rPr>
                <w:rFonts w:ascii="Times New Roman" w:hAnsi="Times New Roman" w:cs="Times New Roman"/>
              </w:rPr>
              <w:t xml:space="preserve"> </w:t>
            </w:r>
          </w:p>
        </w:tc>
        <w:tc>
          <w:tcPr>
            <w:tcW w:w="967" w:type="dxa"/>
            <w:tcBorders>
              <w:top w:val="single" w:sz="8" w:space="0" w:color="000000"/>
              <w:left w:val="single" w:sz="8" w:space="0" w:color="000000"/>
              <w:bottom w:val="single" w:sz="8" w:space="0" w:color="000000"/>
              <w:right w:val="single" w:sz="8" w:space="0" w:color="000000"/>
            </w:tcBorders>
          </w:tcPr>
          <w:p w14:paraId="43162868" w14:textId="77777777" w:rsidR="00517452" w:rsidRPr="00365577" w:rsidRDefault="00CB1551">
            <w:pPr>
              <w:spacing w:after="0" w:line="259" w:lineRule="auto"/>
              <w:ind w:left="67" w:firstLine="0"/>
              <w:jc w:val="center"/>
              <w:rPr>
                <w:rFonts w:ascii="Times New Roman" w:hAnsi="Times New Roman" w:cs="Times New Roman"/>
              </w:rPr>
            </w:pPr>
            <w:r w:rsidRPr="00365577">
              <w:rPr>
                <w:rFonts w:ascii="Times New Roman" w:hAnsi="Times New Roman" w:cs="Times New Roman"/>
              </w:rPr>
              <w:t xml:space="preserve"> </w:t>
            </w:r>
          </w:p>
        </w:tc>
        <w:tc>
          <w:tcPr>
            <w:tcW w:w="2131" w:type="dxa"/>
            <w:tcBorders>
              <w:top w:val="single" w:sz="8" w:space="0" w:color="000000"/>
              <w:left w:val="single" w:sz="8" w:space="0" w:color="000000"/>
              <w:bottom w:val="single" w:sz="8" w:space="0" w:color="000000"/>
              <w:right w:val="double" w:sz="6" w:space="0" w:color="000000"/>
            </w:tcBorders>
          </w:tcPr>
          <w:p w14:paraId="4418F30D" w14:textId="77777777" w:rsidR="00517452" w:rsidRPr="00365577" w:rsidRDefault="00CB1551">
            <w:pPr>
              <w:spacing w:after="0" w:line="259" w:lineRule="auto"/>
              <w:ind w:left="14" w:firstLine="0"/>
              <w:jc w:val="center"/>
              <w:rPr>
                <w:rFonts w:ascii="Times New Roman" w:hAnsi="Times New Roman" w:cs="Times New Roman"/>
              </w:rPr>
            </w:pPr>
            <w:r w:rsidRPr="00365577">
              <w:rPr>
                <w:rFonts w:ascii="Times New Roman" w:hAnsi="Times New Roman" w:cs="Times New Roman"/>
              </w:rPr>
              <w:t xml:space="preserve">- </w:t>
            </w:r>
          </w:p>
        </w:tc>
      </w:tr>
      <w:tr w:rsidR="00517452" w:rsidRPr="00365577" w14:paraId="1DE84C32" w14:textId="77777777">
        <w:trPr>
          <w:trHeight w:val="355"/>
        </w:trPr>
        <w:tc>
          <w:tcPr>
            <w:tcW w:w="0" w:type="auto"/>
            <w:vMerge/>
            <w:tcBorders>
              <w:top w:val="nil"/>
              <w:left w:val="double" w:sz="6" w:space="0" w:color="000000"/>
              <w:bottom w:val="double" w:sz="6" w:space="0" w:color="000000"/>
              <w:right w:val="single" w:sz="8" w:space="0" w:color="000000"/>
            </w:tcBorders>
          </w:tcPr>
          <w:p w14:paraId="538B98AE" w14:textId="77777777" w:rsidR="00517452" w:rsidRPr="00365577" w:rsidRDefault="00517452">
            <w:pPr>
              <w:spacing w:after="160" w:line="259" w:lineRule="auto"/>
              <w:ind w:left="0" w:firstLine="0"/>
              <w:jc w:val="left"/>
              <w:rPr>
                <w:rFonts w:ascii="Times New Roman" w:hAnsi="Times New Roman" w:cs="Times New Roman"/>
              </w:rPr>
            </w:pPr>
          </w:p>
        </w:tc>
        <w:tc>
          <w:tcPr>
            <w:tcW w:w="7118" w:type="dxa"/>
            <w:gridSpan w:val="6"/>
            <w:tcBorders>
              <w:top w:val="single" w:sz="8" w:space="0" w:color="000000"/>
              <w:left w:val="single" w:sz="8" w:space="0" w:color="000000"/>
              <w:bottom w:val="double" w:sz="6" w:space="0" w:color="000000"/>
              <w:right w:val="single" w:sz="8" w:space="0" w:color="000000"/>
            </w:tcBorders>
          </w:tcPr>
          <w:p w14:paraId="2D6D29C6" w14:textId="77777777" w:rsidR="00517452" w:rsidRPr="00365577" w:rsidRDefault="00CB1551">
            <w:pPr>
              <w:spacing w:after="0" w:line="259" w:lineRule="auto"/>
              <w:ind w:left="0" w:right="63" w:firstLine="0"/>
              <w:jc w:val="right"/>
              <w:rPr>
                <w:rFonts w:ascii="Times New Roman" w:hAnsi="Times New Roman" w:cs="Times New Roman"/>
              </w:rPr>
            </w:pPr>
            <w:r w:rsidRPr="00365577">
              <w:rPr>
                <w:rFonts w:ascii="Times New Roman" w:hAnsi="Times New Roman" w:cs="Times New Roman"/>
              </w:rPr>
              <w:t xml:space="preserve">Sous - total matériaux C= </w:t>
            </w:r>
          </w:p>
        </w:tc>
        <w:tc>
          <w:tcPr>
            <w:tcW w:w="2131" w:type="dxa"/>
            <w:tcBorders>
              <w:top w:val="single" w:sz="8" w:space="0" w:color="000000"/>
              <w:left w:val="single" w:sz="8" w:space="0" w:color="000000"/>
              <w:bottom w:val="double" w:sz="6" w:space="0" w:color="000000"/>
              <w:right w:val="double" w:sz="6" w:space="0" w:color="000000"/>
            </w:tcBorders>
          </w:tcPr>
          <w:p w14:paraId="4FE84D3F" w14:textId="77777777" w:rsidR="00517452" w:rsidRPr="00365577" w:rsidRDefault="00CB1551">
            <w:pPr>
              <w:spacing w:after="0" w:line="259" w:lineRule="auto"/>
              <w:ind w:left="75" w:firstLine="0"/>
              <w:jc w:val="center"/>
              <w:rPr>
                <w:rFonts w:ascii="Times New Roman" w:hAnsi="Times New Roman" w:cs="Times New Roman"/>
              </w:rPr>
            </w:pPr>
            <w:r w:rsidRPr="00365577">
              <w:rPr>
                <w:rFonts w:ascii="Times New Roman" w:hAnsi="Times New Roman" w:cs="Times New Roman"/>
              </w:rPr>
              <w:t xml:space="preserve"> </w:t>
            </w:r>
          </w:p>
        </w:tc>
      </w:tr>
      <w:tr w:rsidR="00517452" w:rsidRPr="00365577" w14:paraId="2F783FFD" w14:textId="77777777">
        <w:trPr>
          <w:trHeight w:val="571"/>
        </w:trPr>
        <w:tc>
          <w:tcPr>
            <w:tcW w:w="1051" w:type="dxa"/>
            <w:tcBorders>
              <w:top w:val="double" w:sz="6" w:space="0" w:color="000000"/>
              <w:left w:val="double" w:sz="6" w:space="0" w:color="000000"/>
              <w:bottom w:val="single" w:sz="8" w:space="0" w:color="000000"/>
              <w:right w:val="single" w:sz="8" w:space="0" w:color="000000"/>
            </w:tcBorders>
            <w:vAlign w:val="center"/>
          </w:tcPr>
          <w:p w14:paraId="73BFD9A0" w14:textId="77777777" w:rsidR="00517452" w:rsidRPr="00365577" w:rsidRDefault="00CB1551">
            <w:pPr>
              <w:spacing w:after="0" w:line="259" w:lineRule="auto"/>
              <w:ind w:left="10" w:firstLine="0"/>
              <w:jc w:val="center"/>
              <w:rPr>
                <w:rFonts w:ascii="Times New Roman" w:hAnsi="Times New Roman" w:cs="Times New Roman"/>
              </w:rPr>
            </w:pPr>
            <w:r w:rsidRPr="00365577">
              <w:rPr>
                <w:rFonts w:ascii="Times New Roman" w:hAnsi="Times New Roman" w:cs="Times New Roman"/>
              </w:rPr>
              <w:t xml:space="preserve">D </w:t>
            </w:r>
          </w:p>
        </w:tc>
        <w:tc>
          <w:tcPr>
            <w:tcW w:w="7118" w:type="dxa"/>
            <w:gridSpan w:val="6"/>
            <w:tcBorders>
              <w:top w:val="double" w:sz="6" w:space="0" w:color="000000"/>
              <w:left w:val="single" w:sz="8" w:space="0" w:color="000000"/>
              <w:bottom w:val="single" w:sz="8" w:space="0" w:color="000000"/>
              <w:right w:val="single" w:sz="8" w:space="0" w:color="000000"/>
            </w:tcBorders>
            <w:vAlign w:val="center"/>
          </w:tcPr>
          <w:p w14:paraId="220CC98F" w14:textId="77777777" w:rsidR="00517452" w:rsidRPr="00365577" w:rsidRDefault="00CB1551">
            <w:pPr>
              <w:spacing w:after="0" w:line="259" w:lineRule="auto"/>
              <w:ind w:left="0" w:right="61" w:firstLine="0"/>
              <w:jc w:val="right"/>
              <w:rPr>
                <w:rFonts w:ascii="Times New Roman" w:hAnsi="Times New Roman" w:cs="Times New Roman"/>
              </w:rPr>
            </w:pPr>
            <w:r w:rsidRPr="00365577">
              <w:rPr>
                <w:rFonts w:ascii="Times New Roman" w:hAnsi="Times New Roman" w:cs="Times New Roman"/>
              </w:rPr>
              <w:t xml:space="preserve">TOTAL COUT DIRECT A+B+C = </w:t>
            </w:r>
          </w:p>
        </w:tc>
        <w:tc>
          <w:tcPr>
            <w:tcW w:w="2131" w:type="dxa"/>
            <w:tcBorders>
              <w:top w:val="double" w:sz="6" w:space="0" w:color="000000"/>
              <w:left w:val="single" w:sz="8" w:space="0" w:color="000000"/>
              <w:bottom w:val="single" w:sz="8" w:space="0" w:color="000000"/>
              <w:right w:val="double" w:sz="6" w:space="0" w:color="000000"/>
            </w:tcBorders>
            <w:vAlign w:val="center"/>
          </w:tcPr>
          <w:p w14:paraId="5F9D454B" w14:textId="77777777" w:rsidR="00517452" w:rsidRPr="00365577" w:rsidRDefault="00CB1551">
            <w:pPr>
              <w:spacing w:after="0" w:line="259" w:lineRule="auto"/>
              <w:ind w:left="75" w:firstLine="0"/>
              <w:jc w:val="center"/>
              <w:rPr>
                <w:rFonts w:ascii="Times New Roman" w:hAnsi="Times New Roman" w:cs="Times New Roman"/>
              </w:rPr>
            </w:pPr>
            <w:r w:rsidRPr="00365577">
              <w:rPr>
                <w:rFonts w:ascii="Times New Roman" w:hAnsi="Times New Roman" w:cs="Times New Roman"/>
              </w:rPr>
              <w:t xml:space="preserve"> </w:t>
            </w:r>
          </w:p>
        </w:tc>
      </w:tr>
      <w:tr w:rsidR="00517452" w:rsidRPr="00365577" w14:paraId="296A43AB" w14:textId="77777777">
        <w:trPr>
          <w:trHeight w:val="319"/>
        </w:trPr>
        <w:tc>
          <w:tcPr>
            <w:tcW w:w="1051" w:type="dxa"/>
            <w:tcBorders>
              <w:top w:val="single" w:sz="8" w:space="0" w:color="000000"/>
              <w:left w:val="double" w:sz="6" w:space="0" w:color="000000"/>
              <w:bottom w:val="single" w:sz="8" w:space="0" w:color="000000"/>
              <w:right w:val="single" w:sz="8" w:space="0" w:color="000000"/>
            </w:tcBorders>
          </w:tcPr>
          <w:p w14:paraId="333B9C69" w14:textId="77777777" w:rsidR="00517452" w:rsidRPr="00365577" w:rsidRDefault="00CB1551">
            <w:pPr>
              <w:spacing w:after="0" w:line="259" w:lineRule="auto"/>
              <w:ind w:left="13" w:firstLine="0"/>
              <w:jc w:val="center"/>
              <w:rPr>
                <w:rFonts w:ascii="Times New Roman" w:hAnsi="Times New Roman" w:cs="Times New Roman"/>
              </w:rPr>
            </w:pPr>
            <w:r w:rsidRPr="00365577">
              <w:rPr>
                <w:rFonts w:ascii="Times New Roman" w:hAnsi="Times New Roman" w:cs="Times New Roman"/>
              </w:rPr>
              <w:t xml:space="preserve">E </w:t>
            </w:r>
          </w:p>
        </w:tc>
        <w:tc>
          <w:tcPr>
            <w:tcW w:w="3408" w:type="dxa"/>
            <w:tcBorders>
              <w:top w:val="single" w:sz="8" w:space="0" w:color="000000"/>
              <w:left w:val="single" w:sz="8" w:space="0" w:color="000000"/>
              <w:bottom w:val="single" w:sz="8" w:space="0" w:color="000000"/>
              <w:right w:val="single" w:sz="8" w:space="0" w:color="000000"/>
            </w:tcBorders>
          </w:tcPr>
          <w:p w14:paraId="10EC3746" w14:textId="77777777" w:rsidR="00517452" w:rsidRPr="00365577" w:rsidRDefault="00CB1551">
            <w:pPr>
              <w:spacing w:after="0" w:line="259" w:lineRule="auto"/>
              <w:ind w:left="70" w:firstLine="0"/>
              <w:jc w:val="left"/>
              <w:rPr>
                <w:rFonts w:ascii="Times New Roman" w:hAnsi="Times New Roman" w:cs="Times New Roman"/>
              </w:rPr>
            </w:pPr>
            <w:r w:rsidRPr="00365577">
              <w:rPr>
                <w:rFonts w:ascii="Times New Roman" w:hAnsi="Times New Roman" w:cs="Times New Roman"/>
              </w:rPr>
              <w:t xml:space="preserve">Frais généraux de chantier </w:t>
            </w:r>
          </w:p>
        </w:tc>
        <w:tc>
          <w:tcPr>
            <w:tcW w:w="1406" w:type="dxa"/>
            <w:tcBorders>
              <w:top w:val="single" w:sz="8" w:space="0" w:color="000000"/>
              <w:left w:val="single" w:sz="8" w:space="0" w:color="000000"/>
              <w:bottom w:val="single" w:sz="8" w:space="0" w:color="000000"/>
              <w:right w:val="single" w:sz="8" w:space="0" w:color="000000"/>
            </w:tcBorders>
          </w:tcPr>
          <w:p w14:paraId="511124B6" w14:textId="77777777" w:rsidR="00517452" w:rsidRPr="00365577" w:rsidRDefault="00CB1551">
            <w:pPr>
              <w:spacing w:after="0" w:line="259" w:lineRule="auto"/>
              <w:ind w:left="12" w:firstLine="0"/>
              <w:jc w:val="center"/>
              <w:rPr>
                <w:rFonts w:ascii="Times New Roman" w:hAnsi="Times New Roman" w:cs="Times New Roman"/>
              </w:rPr>
            </w:pPr>
            <w:r w:rsidRPr="00365577">
              <w:rPr>
                <w:rFonts w:ascii="Times New Roman" w:hAnsi="Times New Roman" w:cs="Times New Roman"/>
              </w:rPr>
              <w:t xml:space="preserve">……% </w:t>
            </w:r>
          </w:p>
        </w:tc>
        <w:tc>
          <w:tcPr>
            <w:tcW w:w="2304" w:type="dxa"/>
            <w:gridSpan w:val="4"/>
            <w:tcBorders>
              <w:top w:val="single" w:sz="8" w:space="0" w:color="000000"/>
              <w:left w:val="single" w:sz="8" w:space="0" w:color="000000"/>
              <w:bottom w:val="single" w:sz="8" w:space="0" w:color="000000"/>
              <w:right w:val="single" w:sz="8" w:space="0" w:color="000000"/>
            </w:tcBorders>
          </w:tcPr>
          <w:p w14:paraId="19BA415F" w14:textId="77777777" w:rsidR="00517452" w:rsidRPr="00365577" w:rsidRDefault="00CB1551">
            <w:pPr>
              <w:spacing w:after="0" w:line="259" w:lineRule="auto"/>
              <w:ind w:left="0" w:right="57" w:firstLine="0"/>
              <w:jc w:val="right"/>
              <w:rPr>
                <w:rFonts w:ascii="Times New Roman" w:hAnsi="Times New Roman" w:cs="Times New Roman"/>
              </w:rPr>
            </w:pPr>
            <w:r w:rsidRPr="00365577">
              <w:rPr>
                <w:rFonts w:ascii="Times New Roman" w:hAnsi="Times New Roman" w:cs="Times New Roman"/>
              </w:rPr>
              <w:t>D x</w:t>
            </w:r>
            <w:proofErr w:type="gramStart"/>
            <w:r w:rsidRPr="00365577">
              <w:rPr>
                <w:rFonts w:ascii="Times New Roman" w:hAnsi="Times New Roman" w:cs="Times New Roman"/>
              </w:rPr>
              <w:t xml:space="preserve"> ….</w:t>
            </w:r>
            <w:proofErr w:type="gramEnd"/>
            <w:r w:rsidRPr="00365577">
              <w:rPr>
                <w:rFonts w:ascii="Times New Roman" w:hAnsi="Times New Roman" w:cs="Times New Roman"/>
              </w:rPr>
              <w:t xml:space="preserve">. % = </w:t>
            </w:r>
          </w:p>
        </w:tc>
        <w:tc>
          <w:tcPr>
            <w:tcW w:w="2131" w:type="dxa"/>
            <w:tcBorders>
              <w:top w:val="single" w:sz="8" w:space="0" w:color="000000"/>
              <w:left w:val="single" w:sz="8" w:space="0" w:color="000000"/>
              <w:bottom w:val="single" w:sz="8" w:space="0" w:color="000000"/>
              <w:right w:val="double" w:sz="6" w:space="0" w:color="000000"/>
            </w:tcBorders>
          </w:tcPr>
          <w:p w14:paraId="196A9887" w14:textId="77777777" w:rsidR="00517452" w:rsidRPr="00365577" w:rsidRDefault="00CB1551">
            <w:pPr>
              <w:spacing w:after="0" w:line="259" w:lineRule="auto"/>
              <w:ind w:left="75" w:firstLine="0"/>
              <w:jc w:val="center"/>
              <w:rPr>
                <w:rFonts w:ascii="Times New Roman" w:hAnsi="Times New Roman" w:cs="Times New Roman"/>
              </w:rPr>
            </w:pPr>
            <w:r w:rsidRPr="00365577">
              <w:rPr>
                <w:rFonts w:ascii="Times New Roman" w:hAnsi="Times New Roman" w:cs="Times New Roman"/>
              </w:rPr>
              <w:t xml:space="preserve"> </w:t>
            </w:r>
          </w:p>
        </w:tc>
      </w:tr>
      <w:tr w:rsidR="00517452" w:rsidRPr="00365577" w14:paraId="02B677BA" w14:textId="77777777">
        <w:trPr>
          <w:trHeight w:val="317"/>
        </w:trPr>
        <w:tc>
          <w:tcPr>
            <w:tcW w:w="1051" w:type="dxa"/>
            <w:tcBorders>
              <w:top w:val="single" w:sz="8" w:space="0" w:color="000000"/>
              <w:left w:val="double" w:sz="6" w:space="0" w:color="000000"/>
              <w:bottom w:val="single" w:sz="8" w:space="0" w:color="000000"/>
              <w:right w:val="single" w:sz="8" w:space="0" w:color="000000"/>
            </w:tcBorders>
          </w:tcPr>
          <w:p w14:paraId="6CB2BBAE" w14:textId="77777777" w:rsidR="00517452" w:rsidRPr="00365577" w:rsidRDefault="00CB1551">
            <w:pPr>
              <w:spacing w:after="0" w:line="259" w:lineRule="auto"/>
              <w:ind w:left="11" w:firstLine="0"/>
              <w:jc w:val="center"/>
              <w:rPr>
                <w:rFonts w:ascii="Times New Roman" w:hAnsi="Times New Roman" w:cs="Times New Roman"/>
              </w:rPr>
            </w:pPr>
            <w:r w:rsidRPr="00365577">
              <w:rPr>
                <w:rFonts w:ascii="Times New Roman" w:hAnsi="Times New Roman" w:cs="Times New Roman"/>
              </w:rPr>
              <w:t xml:space="preserve">F </w:t>
            </w:r>
          </w:p>
        </w:tc>
        <w:tc>
          <w:tcPr>
            <w:tcW w:w="3408" w:type="dxa"/>
            <w:tcBorders>
              <w:top w:val="single" w:sz="8" w:space="0" w:color="000000"/>
              <w:left w:val="single" w:sz="8" w:space="0" w:color="000000"/>
              <w:bottom w:val="single" w:sz="8" w:space="0" w:color="000000"/>
              <w:right w:val="single" w:sz="8" w:space="0" w:color="000000"/>
            </w:tcBorders>
          </w:tcPr>
          <w:p w14:paraId="1FD6E3C5" w14:textId="77777777" w:rsidR="00517452" w:rsidRPr="00365577" w:rsidRDefault="00CB1551">
            <w:pPr>
              <w:spacing w:after="0" w:line="259" w:lineRule="auto"/>
              <w:ind w:left="70" w:firstLine="0"/>
              <w:jc w:val="left"/>
              <w:rPr>
                <w:rFonts w:ascii="Times New Roman" w:hAnsi="Times New Roman" w:cs="Times New Roman"/>
              </w:rPr>
            </w:pPr>
            <w:r w:rsidRPr="00365577">
              <w:rPr>
                <w:rFonts w:ascii="Times New Roman" w:hAnsi="Times New Roman" w:cs="Times New Roman"/>
              </w:rPr>
              <w:t xml:space="preserve">Frais généraux de siège </w:t>
            </w:r>
          </w:p>
        </w:tc>
        <w:tc>
          <w:tcPr>
            <w:tcW w:w="1406" w:type="dxa"/>
            <w:tcBorders>
              <w:top w:val="single" w:sz="8" w:space="0" w:color="000000"/>
              <w:left w:val="single" w:sz="8" w:space="0" w:color="000000"/>
              <w:bottom w:val="single" w:sz="8" w:space="0" w:color="000000"/>
              <w:right w:val="single" w:sz="8" w:space="0" w:color="000000"/>
            </w:tcBorders>
          </w:tcPr>
          <w:p w14:paraId="11ECC33A" w14:textId="77777777" w:rsidR="00517452" w:rsidRPr="00365577" w:rsidRDefault="00CB1551">
            <w:pPr>
              <w:spacing w:after="0" w:line="259" w:lineRule="auto"/>
              <w:ind w:left="15" w:firstLine="0"/>
              <w:jc w:val="center"/>
              <w:rPr>
                <w:rFonts w:ascii="Times New Roman" w:hAnsi="Times New Roman" w:cs="Times New Roman"/>
              </w:rPr>
            </w:pPr>
            <w:r w:rsidRPr="00365577">
              <w:rPr>
                <w:rFonts w:ascii="Times New Roman" w:hAnsi="Times New Roman" w:cs="Times New Roman"/>
              </w:rPr>
              <w:t xml:space="preserve">……..% </w:t>
            </w:r>
          </w:p>
        </w:tc>
        <w:tc>
          <w:tcPr>
            <w:tcW w:w="2304" w:type="dxa"/>
            <w:gridSpan w:val="4"/>
            <w:tcBorders>
              <w:top w:val="single" w:sz="8" w:space="0" w:color="000000"/>
              <w:left w:val="single" w:sz="8" w:space="0" w:color="000000"/>
              <w:bottom w:val="single" w:sz="8" w:space="0" w:color="000000"/>
              <w:right w:val="single" w:sz="8" w:space="0" w:color="000000"/>
            </w:tcBorders>
          </w:tcPr>
          <w:p w14:paraId="430A4690" w14:textId="77777777" w:rsidR="00517452" w:rsidRPr="00365577" w:rsidRDefault="00CB1551">
            <w:pPr>
              <w:spacing w:after="0" w:line="259" w:lineRule="auto"/>
              <w:ind w:left="0" w:right="58" w:firstLine="0"/>
              <w:jc w:val="right"/>
              <w:rPr>
                <w:rFonts w:ascii="Times New Roman" w:hAnsi="Times New Roman" w:cs="Times New Roman"/>
              </w:rPr>
            </w:pPr>
            <w:r w:rsidRPr="00365577">
              <w:rPr>
                <w:rFonts w:ascii="Times New Roman" w:hAnsi="Times New Roman" w:cs="Times New Roman"/>
              </w:rPr>
              <w:t xml:space="preserve">D x …..% = </w:t>
            </w:r>
          </w:p>
        </w:tc>
        <w:tc>
          <w:tcPr>
            <w:tcW w:w="2131" w:type="dxa"/>
            <w:tcBorders>
              <w:top w:val="single" w:sz="8" w:space="0" w:color="000000"/>
              <w:left w:val="single" w:sz="8" w:space="0" w:color="000000"/>
              <w:bottom w:val="single" w:sz="8" w:space="0" w:color="000000"/>
              <w:right w:val="double" w:sz="6" w:space="0" w:color="000000"/>
            </w:tcBorders>
          </w:tcPr>
          <w:p w14:paraId="7C41C884" w14:textId="77777777" w:rsidR="00517452" w:rsidRPr="00365577" w:rsidRDefault="00CB1551">
            <w:pPr>
              <w:spacing w:after="0" w:line="259" w:lineRule="auto"/>
              <w:ind w:left="75" w:firstLine="0"/>
              <w:jc w:val="center"/>
              <w:rPr>
                <w:rFonts w:ascii="Times New Roman" w:hAnsi="Times New Roman" w:cs="Times New Roman"/>
              </w:rPr>
            </w:pPr>
            <w:r w:rsidRPr="00365577">
              <w:rPr>
                <w:rFonts w:ascii="Times New Roman" w:hAnsi="Times New Roman" w:cs="Times New Roman"/>
              </w:rPr>
              <w:t xml:space="preserve"> </w:t>
            </w:r>
          </w:p>
        </w:tc>
      </w:tr>
      <w:tr w:rsidR="00517452" w:rsidRPr="00365577" w14:paraId="53407A00" w14:textId="77777777">
        <w:trPr>
          <w:trHeight w:val="319"/>
        </w:trPr>
        <w:tc>
          <w:tcPr>
            <w:tcW w:w="1051" w:type="dxa"/>
            <w:tcBorders>
              <w:top w:val="single" w:sz="8" w:space="0" w:color="000000"/>
              <w:left w:val="double" w:sz="6" w:space="0" w:color="000000"/>
              <w:bottom w:val="single" w:sz="8" w:space="0" w:color="000000"/>
              <w:right w:val="single" w:sz="8" w:space="0" w:color="000000"/>
            </w:tcBorders>
          </w:tcPr>
          <w:p w14:paraId="2D1BD325" w14:textId="77777777" w:rsidR="00517452" w:rsidRPr="00365577" w:rsidRDefault="00CB1551">
            <w:pPr>
              <w:spacing w:after="0" w:line="259" w:lineRule="auto"/>
              <w:ind w:left="12" w:firstLine="0"/>
              <w:jc w:val="center"/>
              <w:rPr>
                <w:rFonts w:ascii="Times New Roman" w:hAnsi="Times New Roman" w:cs="Times New Roman"/>
              </w:rPr>
            </w:pPr>
            <w:r w:rsidRPr="00365577">
              <w:rPr>
                <w:rFonts w:ascii="Times New Roman" w:hAnsi="Times New Roman" w:cs="Times New Roman"/>
              </w:rPr>
              <w:t xml:space="preserve">G </w:t>
            </w:r>
          </w:p>
        </w:tc>
        <w:tc>
          <w:tcPr>
            <w:tcW w:w="3408" w:type="dxa"/>
            <w:tcBorders>
              <w:top w:val="single" w:sz="8" w:space="0" w:color="000000"/>
              <w:left w:val="single" w:sz="8" w:space="0" w:color="000000"/>
              <w:bottom w:val="single" w:sz="8" w:space="0" w:color="000000"/>
              <w:right w:val="single" w:sz="8" w:space="0" w:color="000000"/>
            </w:tcBorders>
          </w:tcPr>
          <w:p w14:paraId="1F7FEB3E" w14:textId="77777777" w:rsidR="00517452" w:rsidRPr="00365577" w:rsidRDefault="00CB1551">
            <w:pPr>
              <w:spacing w:after="0" w:line="259" w:lineRule="auto"/>
              <w:ind w:left="70" w:firstLine="0"/>
              <w:jc w:val="left"/>
              <w:rPr>
                <w:rFonts w:ascii="Times New Roman" w:hAnsi="Times New Roman" w:cs="Times New Roman"/>
              </w:rPr>
            </w:pPr>
            <w:r w:rsidRPr="00365577">
              <w:rPr>
                <w:rFonts w:ascii="Times New Roman" w:hAnsi="Times New Roman" w:cs="Times New Roman"/>
              </w:rPr>
              <w:t xml:space="preserve">Coût de revient </w:t>
            </w:r>
          </w:p>
        </w:tc>
        <w:tc>
          <w:tcPr>
            <w:tcW w:w="1406" w:type="dxa"/>
            <w:tcBorders>
              <w:top w:val="single" w:sz="8" w:space="0" w:color="000000"/>
              <w:left w:val="single" w:sz="8" w:space="0" w:color="000000"/>
              <w:bottom w:val="single" w:sz="8" w:space="0" w:color="000000"/>
              <w:right w:val="single" w:sz="8" w:space="0" w:color="000000"/>
            </w:tcBorders>
          </w:tcPr>
          <w:p w14:paraId="097067DE" w14:textId="77777777" w:rsidR="00517452" w:rsidRPr="00365577" w:rsidRDefault="00CB1551">
            <w:pPr>
              <w:spacing w:after="0" w:line="259" w:lineRule="auto"/>
              <w:ind w:left="72" w:firstLine="0"/>
              <w:jc w:val="center"/>
              <w:rPr>
                <w:rFonts w:ascii="Times New Roman" w:hAnsi="Times New Roman" w:cs="Times New Roman"/>
              </w:rPr>
            </w:pPr>
            <w:r w:rsidRPr="00365577">
              <w:rPr>
                <w:rFonts w:ascii="Times New Roman" w:hAnsi="Times New Roman" w:cs="Times New Roman"/>
              </w:rPr>
              <w:t xml:space="preserve">  </w:t>
            </w:r>
          </w:p>
        </w:tc>
        <w:tc>
          <w:tcPr>
            <w:tcW w:w="2304" w:type="dxa"/>
            <w:gridSpan w:val="4"/>
            <w:tcBorders>
              <w:top w:val="single" w:sz="8" w:space="0" w:color="000000"/>
              <w:left w:val="single" w:sz="8" w:space="0" w:color="000000"/>
              <w:bottom w:val="single" w:sz="8" w:space="0" w:color="000000"/>
              <w:right w:val="single" w:sz="8" w:space="0" w:color="000000"/>
            </w:tcBorders>
          </w:tcPr>
          <w:p w14:paraId="384D67EC" w14:textId="77777777" w:rsidR="00517452" w:rsidRPr="00365577" w:rsidRDefault="00CB1551">
            <w:pPr>
              <w:spacing w:after="0" w:line="259" w:lineRule="auto"/>
              <w:ind w:left="0" w:right="60" w:firstLine="0"/>
              <w:jc w:val="right"/>
              <w:rPr>
                <w:rFonts w:ascii="Times New Roman" w:hAnsi="Times New Roman" w:cs="Times New Roman"/>
              </w:rPr>
            </w:pPr>
            <w:r w:rsidRPr="00365577">
              <w:rPr>
                <w:rFonts w:ascii="Times New Roman" w:hAnsi="Times New Roman" w:cs="Times New Roman"/>
              </w:rPr>
              <w:t xml:space="preserve">D+E+F = </w:t>
            </w:r>
          </w:p>
        </w:tc>
        <w:tc>
          <w:tcPr>
            <w:tcW w:w="2131" w:type="dxa"/>
            <w:tcBorders>
              <w:top w:val="single" w:sz="8" w:space="0" w:color="000000"/>
              <w:left w:val="single" w:sz="8" w:space="0" w:color="000000"/>
              <w:bottom w:val="single" w:sz="8" w:space="0" w:color="000000"/>
              <w:right w:val="double" w:sz="6" w:space="0" w:color="000000"/>
            </w:tcBorders>
          </w:tcPr>
          <w:p w14:paraId="0C988C06" w14:textId="77777777" w:rsidR="00517452" w:rsidRPr="00365577" w:rsidRDefault="00CB1551">
            <w:pPr>
              <w:spacing w:after="0" w:line="259" w:lineRule="auto"/>
              <w:ind w:left="75" w:firstLine="0"/>
              <w:jc w:val="center"/>
              <w:rPr>
                <w:rFonts w:ascii="Times New Roman" w:hAnsi="Times New Roman" w:cs="Times New Roman"/>
              </w:rPr>
            </w:pPr>
            <w:r w:rsidRPr="00365577">
              <w:rPr>
                <w:rFonts w:ascii="Times New Roman" w:hAnsi="Times New Roman" w:cs="Times New Roman"/>
              </w:rPr>
              <w:t xml:space="preserve"> </w:t>
            </w:r>
          </w:p>
        </w:tc>
      </w:tr>
      <w:tr w:rsidR="00517452" w:rsidRPr="00365577" w14:paraId="13049E8F" w14:textId="77777777">
        <w:trPr>
          <w:trHeight w:val="317"/>
        </w:trPr>
        <w:tc>
          <w:tcPr>
            <w:tcW w:w="1051" w:type="dxa"/>
            <w:tcBorders>
              <w:top w:val="single" w:sz="8" w:space="0" w:color="000000"/>
              <w:left w:val="double" w:sz="6" w:space="0" w:color="000000"/>
              <w:bottom w:val="single" w:sz="8" w:space="0" w:color="000000"/>
              <w:right w:val="single" w:sz="8" w:space="0" w:color="000000"/>
            </w:tcBorders>
          </w:tcPr>
          <w:p w14:paraId="6B953833" w14:textId="77777777" w:rsidR="00517452" w:rsidRPr="00365577" w:rsidRDefault="00CB1551">
            <w:pPr>
              <w:spacing w:after="0" w:line="259" w:lineRule="auto"/>
              <w:ind w:left="10" w:firstLine="0"/>
              <w:jc w:val="center"/>
              <w:rPr>
                <w:rFonts w:ascii="Times New Roman" w:hAnsi="Times New Roman" w:cs="Times New Roman"/>
              </w:rPr>
            </w:pPr>
            <w:r w:rsidRPr="00365577">
              <w:rPr>
                <w:rFonts w:ascii="Times New Roman" w:hAnsi="Times New Roman" w:cs="Times New Roman"/>
              </w:rPr>
              <w:t xml:space="preserve">H </w:t>
            </w:r>
          </w:p>
        </w:tc>
        <w:tc>
          <w:tcPr>
            <w:tcW w:w="3408" w:type="dxa"/>
            <w:tcBorders>
              <w:top w:val="single" w:sz="8" w:space="0" w:color="000000"/>
              <w:left w:val="single" w:sz="8" w:space="0" w:color="000000"/>
              <w:bottom w:val="single" w:sz="8" w:space="0" w:color="000000"/>
              <w:right w:val="single" w:sz="8" w:space="0" w:color="000000"/>
            </w:tcBorders>
          </w:tcPr>
          <w:p w14:paraId="5699F370" w14:textId="77777777" w:rsidR="00517452" w:rsidRPr="00365577" w:rsidRDefault="00CB1551">
            <w:pPr>
              <w:spacing w:after="0" w:line="259" w:lineRule="auto"/>
              <w:ind w:left="70" w:firstLine="0"/>
              <w:jc w:val="left"/>
              <w:rPr>
                <w:rFonts w:ascii="Times New Roman" w:hAnsi="Times New Roman" w:cs="Times New Roman"/>
              </w:rPr>
            </w:pPr>
            <w:r w:rsidRPr="00365577">
              <w:rPr>
                <w:rFonts w:ascii="Times New Roman" w:hAnsi="Times New Roman" w:cs="Times New Roman"/>
              </w:rPr>
              <w:t xml:space="preserve">Risques + Bénéfices </w:t>
            </w:r>
          </w:p>
        </w:tc>
        <w:tc>
          <w:tcPr>
            <w:tcW w:w="1406" w:type="dxa"/>
            <w:tcBorders>
              <w:top w:val="single" w:sz="8" w:space="0" w:color="000000"/>
              <w:left w:val="single" w:sz="8" w:space="0" w:color="000000"/>
              <w:bottom w:val="single" w:sz="8" w:space="0" w:color="000000"/>
              <w:right w:val="single" w:sz="8" w:space="0" w:color="000000"/>
            </w:tcBorders>
          </w:tcPr>
          <w:p w14:paraId="6B1CF3B7" w14:textId="77777777" w:rsidR="00517452" w:rsidRPr="00365577" w:rsidRDefault="00CB1551">
            <w:pPr>
              <w:spacing w:after="0" w:line="259" w:lineRule="auto"/>
              <w:ind w:left="291" w:firstLine="0"/>
              <w:jc w:val="left"/>
              <w:rPr>
                <w:rFonts w:ascii="Times New Roman" w:hAnsi="Times New Roman" w:cs="Times New Roman"/>
              </w:rPr>
            </w:pPr>
            <w:r w:rsidRPr="00365577">
              <w:rPr>
                <w:rFonts w:ascii="Times New Roman" w:hAnsi="Times New Roman" w:cs="Times New Roman"/>
              </w:rPr>
              <w:t xml:space="preserve">………% </w:t>
            </w:r>
          </w:p>
        </w:tc>
        <w:tc>
          <w:tcPr>
            <w:tcW w:w="2304" w:type="dxa"/>
            <w:gridSpan w:val="4"/>
            <w:tcBorders>
              <w:top w:val="single" w:sz="8" w:space="0" w:color="000000"/>
              <w:left w:val="single" w:sz="8" w:space="0" w:color="000000"/>
              <w:bottom w:val="single" w:sz="8" w:space="0" w:color="000000"/>
              <w:right w:val="single" w:sz="8" w:space="0" w:color="000000"/>
            </w:tcBorders>
          </w:tcPr>
          <w:p w14:paraId="50BEA020" w14:textId="77777777" w:rsidR="00517452" w:rsidRPr="00365577" w:rsidRDefault="00CB1551">
            <w:pPr>
              <w:spacing w:after="0" w:line="259" w:lineRule="auto"/>
              <w:ind w:left="0" w:right="58" w:firstLine="0"/>
              <w:jc w:val="right"/>
              <w:rPr>
                <w:rFonts w:ascii="Times New Roman" w:hAnsi="Times New Roman" w:cs="Times New Roman"/>
              </w:rPr>
            </w:pPr>
            <w:r w:rsidRPr="00365577">
              <w:rPr>
                <w:rFonts w:ascii="Times New Roman" w:hAnsi="Times New Roman" w:cs="Times New Roman"/>
              </w:rPr>
              <w:t xml:space="preserve">G x … % = </w:t>
            </w:r>
          </w:p>
        </w:tc>
        <w:tc>
          <w:tcPr>
            <w:tcW w:w="2131" w:type="dxa"/>
            <w:tcBorders>
              <w:top w:val="single" w:sz="8" w:space="0" w:color="000000"/>
              <w:left w:val="single" w:sz="8" w:space="0" w:color="000000"/>
              <w:bottom w:val="single" w:sz="8" w:space="0" w:color="000000"/>
              <w:right w:val="double" w:sz="6" w:space="0" w:color="000000"/>
            </w:tcBorders>
          </w:tcPr>
          <w:p w14:paraId="3C11D427" w14:textId="77777777" w:rsidR="00517452" w:rsidRPr="00365577" w:rsidRDefault="00CB1551">
            <w:pPr>
              <w:spacing w:after="0" w:line="259" w:lineRule="auto"/>
              <w:ind w:left="75" w:firstLine="0"/>
              <w:jc w:val="center"/>
              <w:rPr>
                <w:rFonts w:ascii="Times New Roman" w:hAnsi="Times New Roman" w:cs="Times New Roman"/>
              </w:rPr>
            </w:pPr>
            <w:r w:rsidRPr="00365577">
              <w:rPr>
                <w:rFonts w:ascii="Times New Roman" w:hAnsi="Times New Roman" w:cs="Times New Roman"/>
              </w:rPr>
              <w:t xml:space="preserve"> </w:t>
            </w:r>
          </w:p>
        </w:tc>
      </w:tr>
      <w:tr w:rsidR="00517452" w:rsidRPr="00365577" w14:paraId="20B61F4B" w14:textId="77777777">
        <w:trPr>
          <w:trHeight w:val="319"/>
        </w:trPr>
        <w:tc>
          <w:tcPr>
            <w:tcW w:w="1051" w:type="dxa"/>
            <w:tcBorders>
              <w:top w:val="single" w:sz="8" w:space="0" w:color="000000"/>
              <w:left w:val="double" w:sz="6" w:space="0" w:color="000000"/>
              <w:bottom w:val="single" w:sz="8" w:space="0" w:color="000000"/>
              <w:right w:val="single" w:sz="8" w:space="0" w:color="000000"/>
            </w:tcBorders>
          </w:tcPr>
          <w:p w14:paraId="334384E1" w14:textId="77777777" w:rsidR="00517452" w:rsidRPr="00365577" w:rsidRDefault="00CB1551">
            <w:pPr>
              <w:spacing w:after="0" w:line="259" w:lineRule="auto"/>
              <w:ind w:left="12" w:firstLine="0"/>
              <w:jc w:val="center"/>
              <w:rPr>
                <w:rFonts w:ascii="Times New Roman" w:hAnsi="Times New Roman" w:cs="Times New Roman"/>
              </w:rPr>
            </w:pPr>
            <w:r w:rsidRPr="00365577">
              <w:rPr>
                <w:rFonts w:ascii="Times New Roman" w:hAnsi="Times New Roman" w:cs="Times New Roman"/>
              </w:rPr>
              <w:t xml:space="preserve">I </w:t>
            </w:r>
          </w:p>
        </w:tc>
        <w:tc>
          <w:tcPr>
            <w:tcW w:w="4814" w:type="dxa"/>
            <w:gridSpan w:val="2"/>
            <w:tcBorders>
              <w:top w:val="single" w:sz="8" w:space="0" w:color="000000"/>
              <w:left w:val="single" w:sz="8" w:space="0" w:color="000000"/>
              <w:bottom w:val="single" w:sz="8" w:space="0" w:color="000000"/>
              <w:right w:val="single" w:sz="8" w:space="0" w:color="000000"/>
            </w:tcBorders>
          </w:tcPr>
          <w:p w14:paraId="404D76AB" w14:textId="77777777" w:rsidR="00517452" w:rsidRPr="00365577" w:rsidRDefault="00CB1551">
            <w:pPr>
              <w:spacing w:after="0" w:line="259" w:lineRule="auto"/>
              <w:ind w:left="70" w:firstLine="0"/>
              <w:jc w:val="left"/>
              <w:rPr>
                <w:rFonts w:ascii="Times New Roman" w:hAnsi="Times New Roman" w:cs="Times New Roman"/>
              </w:rPr>
            </w:pPr>
            <w:r w:rsidRPr="00365577">
              <w:rPr>
                <w:rFonts w:ascii="Times New Roman" w:hAnsi="Times New Roman" w:cs="Times New Roman"/>
              </w:rPr>
              <w:t xml:space="preserve">PRIX DE REVIENT TOTAL  HORS TAXES </w:t>
            </w:r>
          </w:p>
        </w:tc>
        <w:tc>
          <w:tcPr>
            <w:tcW w:w="2304" w:type="dxa"/>
            <w:gridSpan w:val="4"/>
            <w:tcBorders>
              <w:top w:val="single" w:sz="8" w:space="0" w:color="000000"/>
              <w:left w:val="single" w:sz="8" w:space="0" w:color="000000"/>
              <w:bottom w:val="single" w:sz="8" w:space="0" w:color="000000"/>
              <w:right w:val="single" w:sz="8" w:space="0" w:color="000000"/>
            </w:tcBorders>
          </w:tcPr>
          <w:p w14:paraId="76CE4A2C" w14:textId="77777777" w:rsidR="00517452" w:rsidRPr="00365577" w:rsidRDefault="00CB1551">
            <w:pPr>
              <w:spacing w:after="0" w:line="259" w:lineRule="auto"/>
              <w:ind w:left="0" w:right="60" w:firstLine="0"/>
              <w:jc w:val="right"/>
              <w:rPr>
                <w:rFonts w:ascii="Times New Roman" w:hAnsi="Times New Roman" w:cs="Times New Roman"/>
              </w:rPr>
            </w:pPr>
            <w:r w:rsidRPr="00365577">
              <w:rPr>
                <w:rFonts w:ascii="Times New Roman" w:hAnsi="Times New Roman" w:cs="Times New Roman"/>
              </w:rPr>
              <w:t xml:space="preserve">G+H = </w:t>
            </w:r>
          </w:p>
        </w:tc>
        <w:tc>
          <w:tcPr>
            <w:tcW w:w="2131" w:type="dxa"/>
            <w:tcBorders>
              <w:top w:val="single" w:sz="8" w:space="0" w:color="000000"/>
              <w:left w:val="single" w:sz="8" w:space="0" w:color="000000"/>
              <w:bottom w:val="single" w:sz="8" w:space="0" w:color="000000"/>
              <w:right w:val="double" w:sz="6" w:space="0" w:color="000000"/>
            </w:tcBorders>
          </w:tcPr>
          <w:p w14:paraId="630061D5" w14:textId="77777777" w:rsidR="00517452" w:rsidRPr="00365577" w:rsidRDefault="00CB1551">
            <w:pPr>
              <w:spacing w:after="0" w:line="259" w:lineRule="auto"/>
              <w:ind w:left="-12" w:firstLine="0"/>
              <w:jc w:val="left"/>
              <w:rPr>
                <w:rFonts w:ascii="Times New Roman" w:hAnsi="Times New Roman" w:cs="Times New Roman"/>
              </w:rPr>
            </w:pPr>
            <w:r w:rsidRPr="00365577">
              <w:rPr>
                <w:rFonts w:ascii="Times New Roman" w:hAnsi="Times New Roman" w:cs="Times New Roman"/>
              </w:rPr>
              <w:t xml:space="preserve"> </w:t>
            </w:r>
            <w:r w:rsidRPr="00365577">
              <w:rPr>
                <w:rFonts w:ascii="Times New Roman" w:hAnsi="Times New Roman" w:cs="Times New Roman"/>
              </w:rPr>
              <w:tab/>
              <w:t xml:space="preserve"> </w:t>
            </w:r>
          </w:p>
        </w:tc>
      </w:tr>
      <w:tr w:rsidR="00517452" w:rsidRPr="00365577" w14:paraId="11F1FBA6" w14:textId="77777777">
        <w:trPr>
          <w:trHeight w:val="319"/>
        </w:trPr>
        <w:tc>
          <w:tcPr>
            <w:tcW w:w="1051" w:type="dxa"/>
            <w:tcBorders>
              <w:top w:val="single" w:sz="8" w:space="0" w:color="000000"/>
              <w:left w:val="double" w:sz="6" w:space="0" w:color="000000"/>
              <w:bottom w:val="single" w:sz="8" w:space="0" w:color="000000"/>
              <w:right w:val="single" w:sz="8" w:space="0" w:color="000000"/>
            </w:tcBorders>
          </w:tcPr>
          <w:p w14:paraId="05DB3DD7" w14:textId="77777777" w:rsidR="00517452" w:rsidRPr="00365577" w:rsidRDefault="00CB1551">
            <w:pPr>
              <w:spacing w:after="0" w:line="259" w:lineRule="auto"/>
              <w:ind w:left="11" w:firstLine="0"/>
              <w:jc w:val="center"/>
              <w:rPr>
                <w:rFonts w:ascii="Times New Roman" w:hAnsi="Times New Roman" w:cs="Times New Roman"/>
              </w:rPr>
            </w:pPr>
            <w:r w:rsidRPr="00365577">
              <w:rPr>
                <w:rFonts w:ascii="Times New Roman" w:hAnsi="Times New Roman" w:cs="Times New Roman"/>
              </w:rPr>
              <w:t xml:space="preserve">J </w:t>
            </w:r>
          </w:p>
        </w:tc>
        <w:tc>
          <w:tcPr>
            <w:tcW w:w="3408" w:type="dxa"/>
            <w:tcBorders>
              <w:top w:val="single" w:sz="8" w:space="0" w:color="000000"/>
              <w:left w:val="single" w:sz="8" w:space="0" w:color="000000"/>
              <w:bottom w:val="single" w:sz="8" w:space="0" w:color="000000"/>
              <w:right w:val="single" w:sz="8" w:space="0" w:color="000000"/>
            </w:tcBorders>
          </w:tcPr>
          <w:p w14:paraId="46E0206B" w14:textId="77777777" w:rsidR="00517452" w:rsidRPr="00365577" w:rsidRDefault="00CB1551">
            <w:pPr>
              <w:spacing w:after="0" w:line="259" w:lineRule="auto"/>
              <w:ind w:left="70" w:firstLine="0"/>
              <w:jc w:val="left"/>
              <w:rPr>
                <w:rFonts w:ascii="Times New Roman" w:hAnsi="Times New Roman" w:cs="Times New Roman"/>
              </w:rPr>
            </w:pPr>
            <w:r w:rsidRPr="00365577">
              <w:rPr>
                <w:rFonts w:ascii="Times New Roman" w:hAnsi="Times New Roman" w:cs="Times New Roman"/>
              </w:rPr>
              <w:t xml:space="preserve">Frais d’enregistrement </w:t>
            </w:r>
          </w:p>
        </w:tc>
        <w:tc>
          <w:tcPr>
            <w:tcW w:w="1406" w:type="dxa"/>
            <w:tcBorders>
              <w:top w:val="single" w:sz="8" w:space="0" w:color="000000"/>
              <w:left w:val="single" w:sz="8" w:space="0" w:color="000000"/>
              <w:bottom w:val="single" w:sz="8" w:space="0" w:color="000000"/>
              <w:right w:val="single" w:sz="8" w:space="0" w:color="000000"/>
            </w:tcBorders>
          </w:tcPr>
          <w:p w14:paraId="1F48955F" w14:textId="77777777" w:rsidR="00517452" w:rsidRPr="00365577" w:rsidRDefault="00CB1551">
            <w:pPr>
              <w:spacing w:after="0" w:line="259" w:lineRule="auto"/>
              <w:ind w:left="12" w:firstLine="0"/>
              <w:jc w:val="center"/>
              <w:rPr>
                <w:rFonts w:ascii="Times New Roman" w:hAnsi="Times New Roman" w:cs="Times New Roman"/>
              </w:rPr>
            </w:pPr>
            <w:r w:rsidRPr="00365577">
              <w:rPr>
                <w:rFonts w:ascii="Times New Roman" w:hAnsi="Times New Roman" w:cs="Times New Roman"/>
              </w:rPr>
              <w:t xml:space="preserve">6 % </w:t>
            </w:r>
          </w:p>
        </w:tc>
        <w:tc>
          <w:tcPr>
            <w:tcW w:w="2304" w:type="dxa"/>
            <w:gridSpan w:val="4"/>
            <w:tcBorders>
              <w:top w:val="single" w:sz="8" w:space="0" w:color="000000"/>
              <w:left w:val="single" w:sz="8" w:space="0" w:color="000000"/>
              <w:bottom w:val="single" w:sz="8" w:space="0" w:color="000000"/>
              <w:right w:val="single" w:sz="8" w:space="0" w:color="000000"/>
            </w:tcBorders>
          </w:tcPr>
          <w:p w14:paraId="3E971196" w14:textId="77777777" w:rsidR="00517452" w:rsidRPr="00365577" w:rsidRDefault="00CB1551">
            <w:pPr>
              <w:spacing w:after="0" w:line="259" w:lineRule="auto"/>
              <w:ind w:left="0" w:right="58" w:firstLine="0"/>
              <w:jc w:val="right"/>
              <w:rPr>
                <w:rFonts w:ascii="Times New Roman" w:hAnsi="Times New Roman" w:cs="Times New Roman"/>
              </w:rPr>
            </w:pPr>
            <w:r w:rsidRPr="00365577">
              <w:rPr>
                <w:rFonts w:ascii="Times New Roman" w:hAnsi="Times New Roman" w:cs="Times New Roman"/>
              </w:rPr>
              <w:t xml:space="preserve">I x 6 % = </w:t>
            </w:r>
          </w:p>
        </w:tc>
        <w:tc>
          <w:tcPr>
            <w:tcW w:w="2131" w:type="dxa"/>
            <w:tcBorders>
              <w:top w:val="single" w:sz="8" w:space="0" w:color="000000"/>
              <w:left w:val="single" w:sz="8" w:space="0" w:color="000000"/>
              <w:bottom w:val="single" w:sz="8" w:space="0" w:color="000000"/>
              <w:right w:val="double" w:sz="6" w:space="0" w:color="000000"/>
            </w:tcBorders>
          </w:tcPr>
          <w:p w14:paraId="448A8A8C" w14:textId="77777777" w:rsidR="00517452" w:rsidRPr="00365577" w:rsidRDefault="00CB1551">
            <w:pPr>
              <w:spacing w:after="0" w:line="259" w:lineRule="auto"/>
              <w:ind w:left="75" w:firstLine="0"/>
              <w:jc w:val="center"/>
              <w:rPr>
                <w:rFonts w:ascii="Times New Roman" w:hAnsi="Times New Roman" w:cs="Times New Roman"/>
              </w:rPr>
            </w:pPr>
            <w:r w:rsidRPr="00365577">
              <w:rPr>
                <w:rFonts w:ascii="Times New Roman" w:hAnsi="Times New Roman" w:cs="Times New Roman"/>
              </w:rPr>
              <w:t xml:space="preserve"> </w:t>
            </w:r>
          </w:p>
        </w:tc>
      </w:tr>
      <w:tr w:rsidR="00517452" w:rsidRPr="00365577" w14:paraId="76900C8B" w14:textId="77777777">
        <w:trPr>
          <w:trHeight w:val="331"/>
        </w:trPr>
        <w:tc>
          <w:tcPr>
            <w:tcW w:w="1051" w:type="dxa"/>
            <w:tcBorders>
              <w:top w:val="single" w:sz="8" w:space="0" w:color="000000"/>
              <w:left w:val="double" w:sz="6" w:space="0" w:color="000000"/>
              <w:bottom w:val="double" w:sz="6" w:space="0" w:color="000000"/>
              <w:right w:val="single" w:sz="8" w:space="0" w:color="000000"/>
            </w:tcBorders>
          </w:tcPr>
          <w:p w14:paraId="0B4FBA2B" w14:textId="77777777" w:rsidR="00517452" w:rsidRPr="00365577" w:rsidRDefault="00CB1551">
            <w:pPr>
              <w:spacing w:after="0" w:line="259" w:lineRule="auto"/>
              <w:ind w:left="13" w:firstLine="0"/>
              <w:jc w:val="center"/>
              <w:rPr>
                <w:rFonts w:ascii="Times New Roman" w:hAnsi="Times New Roman" w:cs="Times New Roman"/>
              </w:rPr>
            </w:pPr>
            <w:r w:rsidRPr="00365577">
              <w:rPr>
                <w:rFonts w:ascii="Times New Roman" w:hAnsi="Times New Roman" w:cs="Times New Roman"/>
              </w:rPr>
              <w:t xml:space="preserve">K </w:t>
            </w:r>
          </w:p>
        </w:tc>
        <w:tc>
          <w:tcPr>
            <w:tcW w:w="4814" w:type="dxa"/>
            <w:gridSpan w:val="2"/>
            <w:tcBorders>
              <w:top w:val="single" w:sz="8" w:space="0" w:color="000000"/>
              <w:left w:val="single" w:sz="8" w:space="0" w:color="000000"/>
              <w:bottom w:val="double" w:sz="6" w:space="0" w:color="000000"/>
              <w:right w:val="single" w:sz="8" w:space="0" w:color="000000"/>
            </w:tcBorders>
          </w:tcPr>
          <w:p w14:paraId="0CA5B334" w14:textId="77777777" w:rsidR="00517452" w:rsidRPr="00365577" w:rsidRDefault="00CB1551">
            <w:pPr>
              <w:spacing w:after="0" w:line="259" w:lineRule="auto"/>
              <w:ind w:left="70" w:firstLine="0"/>
              <w:jc w:val="left"/>
              <w:rPr>
                <w:rFonts w:ascii="Times New Roman" w:hAnsi="Times New Roman" w:cs="Times New Roman"/>
              </w:rPr>
            </w:pPr>
            <w:r w:rsidRPr="00365577">
              <w:rPr>
                <w:rFonts w:ascii="Times New Roman" w:hAnsi="Times New Roman" w:cs="Times New Roman"/>
              </w:rPr>
              <w:t xml:space="preserve">PRIX DE REVIENT UNITAIRE HORS TAXES </w:t>
            </w:r>
          </w:p>
        </w:tc>
        <w:tc>
          <w:tcPr>
            <w:tcW w:w="2304" w:type="dxa"/>
            <w:gridSpan w:val="4"/>
            <w:tcBorders>
              <w:top w:val="single" w:sz="8" w:space="0" w:color="000000"/>
              <w:left w:val="single" w:sz="8" w:space="0" w:color="000000"/>
              <w:bottom w:val="double" w:sz="6" w:space="0" w:color="000000"/>
              <w:right w:val="single" w:sz="8" w:space="0" w:color="000000"/>
            </w:tcBorders>
          </w:tcPr>
          <w:p w14:paraId="4BD8927A" w14:textId="77777777" w:rsidR="00517452" w:rsidRPr="00365577" w:rsidRDefault="00CB1551">
            <w:pPr>
              <w:spacing w:after="0" w:line="259" w:lineRule="auto"/>
              <w:ind w:left="0" w:right="60" w:firstLine="0"/>
              <w:jc w:val="right"/>
              <w:rPr>
                <w:rFonts w:ascii="Times New Roman" w:hAnsi="Times New Roman" w:cs="Times New Roman"/>
              </w:rPr>
            </w:pPr>
            <w:r w:rsidRPr="00365577">
              <w:rPr>
                <w:rFonts w:ascii="Times New Roman" w:hAnsi="Times New Roman" w:cs="Times New Roman"/>
              </w:rPr>
              <w:t xml:space="preserve">(I+J) / Qté = </w:t>
            </w:r>
          </w:p>
        </w:tc>
        <w:tc>
          <w:tcPr>
            <w:tcW w:w="2131" w:type="dxa"/>
            <w:tcBorders>
              <w:top w:val="single" w:sz="8" w:space="0" w:color="000000"/>
              <w:left w:val="single" w:sz="8" w:space="0" w:color="000000"/>
              <w:bottom w:val="double" w:sz="6" w:space="0" w:color="000000"/>
              <w:right w:val="double" w:sz="6" w:space="0" w:color="000000"/>
            </w:tcBorders>
          </w:tcPr>
          <w:p w14:paraId="4E784230" w14:textId="77777777" w:rsidR="00517452" w:rsidRPr="00365577" w:rsidRDefault="00CB1551">
            <w:pPr>
              <w:spacing w:after="0" w:line="259" w:lineRule="auto"/>
              <w:ind w:left="75" w:firstLine="0"/>
              <w:jc w:val="center"/>
              <w:rPr>
                <w:rFonts w:ascii="Times New Roman" w:hAnsi="Times New Roman" w:cs="Times New Roman"/>
              </w:rPr>
            </w:pPr>
            <w:r w:rsidRPr="00365577">
              <w:rPr>
                <w:rFonts w:ascii="Times New Roman" w:hAnsi="Times New Roman" w:cs="Times New Roman"/>
              </w:rPr>
              <w:t xml:space="preserve"> </w:t>
            </w:r>
          </w:p>
        </w:tc>
      </w:tr>
    </w:tbl>
    <w:p w14:paraId="0F3E19EC"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p>
    <w:p w14:paraId="5C753C16" w14:textId="77777777" w:rsidR="00517452" w:rsidRPr="00365577" w:rsidRDefault="00CB1551">
      <w:pPr>
        <w:spacing w:after="0" w:line="259" w:lineRule="auto"/>
        <w:ind w:left="72" w:firstLine="0"/>
        <w:jc w:val="left"/>
        <w:rPr>
          <w:rFonts w:ascii="Times New Roman" w:hAnsi="Times New Roman" w:cs="Times New Roman"/>
        </w:rPr>
      </w:pPr>
      <w:r w:rsidRPr="00365577">
        <w:rPr>
          <w:rFonts w:ascii="Times New Roman" w:hAnsi="Times New Roman" w:cs="Times New Roman"/>
        </w:rPr>
        <w:t xml:space="preserve"> </w:t>
      </w:r>
      <w:r w:rsidRPr="00365577">
        <w:rPr>
          <w:rFonts w:ascii="Times New Roman" w:hAnsi="Times New Roman" w:cs="Times New Roman"/>
        </w:rPr>
        <w:tab/>
        <w:t xml:space="preserve"> </w:t>
      </w:r>
    </w:p>
    <w:p w14:paraId="188F1187" w14:textId="77777777" w:rsidR="00517452" w:rsidRPr="00365577" w:rsidRDefault="00CB1551">
      <w:pPr>
        <w:spacing w:after="98" w:line="259" w:lineRule="auto"/>
        <w:ind w:left="72" w:firstLine="0"/>
        <w:rPr>
          <w:rFonts w:ascii="Times New Roman" w:hAnsi="Times New Roman" w:cs="Times New Roman"/>
        </w:rPr>
      </w:pPr>
      <w:r w:rsidRPr="00365577">
        <w:rPr>
          <w:rFonts w:ascii="Times New Roman" w:hAnsi="Times New Roman" w:cs="Times New Roman"/>
        </w:rPr>
        <w:t xml:space="preserve"> </w:t>
      </w:r>
    </w:p>
    <w:p w14:paraId="43A03359" w14:textId="77777777" w:rsidR="00517452" w:rsidRPr="00365577" w:rsidRDefault="00CB1551">
      <w:pPr>
        <w:spacing w:after="96" w:line="259" w:lineRule="auto"/>
        <w:ind w:left="72" w:firstLine="0"/>
        <w:rPr>
          <w:rFonts w:ascii="Times New Roman" w:hAnsi="Times New Roman" w:cs="Times New Roman"/>
        </w:rPr>
      </w:pPr>
      <w:r w:rsidRPr="00365577">
        <w:rPr>
          <w:rFonts w:ascii="Times New Roman" w:hAnsi="Times New Roman" w:cs="Times New Roman"/>
        </w:rPr>
        <w:t xml:space="preserve"> </w:t>
      </w:r>
    </w:p>
    <w:p w14:paraId="73DEA5DC" w14:textId="77777777" w:rsidR="00517452" w:rsidRPr="00365577" w:rsidRDefault="00CB1551">
      <w:pPr>
        <w:spacing w:after="96" w:line="259" w:lineRule="auto"/>
        <w:ind w:left="72" w:firstLine="0"/>
        <w:rPr>
          <w:rFonts w:ascii="Times New Roman" w:hAnsi="Times New Roman" w:cs="Times New Roman"/>
        </w:rPr>
      </w:pPr>
      <w:r w:rsidRPr="00365577">
        <w:rPr>
          <w:rFonts w:ascii="Times New Roman" w:hAnsi="Times New Roman" w:cs="Times New Roman"/>
        </w:rPr>
        <w:t xml:space="preserve"> </w:t>
      </w:r>
    </w:p>
    <w:p w14:paraId="3F8DE288" w14:textId="77777777" w:rsidR="00517452" w:rsidRPr="00365577" w:rsidRDefault="00CB1551">
      <w:pPr>
        <w:spacing w:after="98" w:line="259" w:lineRule="auto"/>
        <w:ind w:left="72" w:firstLine="0"/>
        <w:rPr>
          <w:rFonts w:ascii="Times New Roman" w:hAnsi="Times New Roman" w:cs="Times New Roman"/>
        </w:rPr>
      </w:pPr>
      <w:r w:rsidRPr="00365577">
        <w:rPr>
          <w:rFonts w:ascii="Times New Roman" w:hAnsi="Times New Roman" w:cs="Times New Roman"/>
        </w:rPr>
        <w:t xml:space="preserve"> </w:t>
      </w:r>
    </w:p>
    <w:p w14:paraId="41384DC1" w14:textId="77777777" w:rsidR="00517452" w:rsidRPr="00365577" w:rsidRDefault="00CB1551">
      <w:pPr>
        <w:spacing w:after="96" w:line="259" w:lineRule="auto"/>
        <w:ind w:left="72" w:firstLine="0"/>
        <w:rPr>
          <w:rFonts w:ascii="Times New Roman" w:hAnsi="Times New Roman" w:cs="Times New Roman"/>
        </w:rPr>
      </w:pPr>
      <w:r w:rsidRPr="00365577">
        <w:rPr>
          <w:rFonts w:ascii="Times New Roman" w:hAnsi="Times New Roman" w:cs="Times New Roman"/>
        </w:rPr>
        <w:t xml:space="preserve"> </w:t>
      </w:r>
    </w:p>
    <w:p w14:paraId="280BB07E" w14:textId="77777777" w:rsidR="00517452" w:rsidRPr="00365577" w:rsidRDefault="00CB1551">
      <w:pPr>
        <w:spacing w:after="96" w:line="259" w:lineRule="auto"/>
        <w:ind w:left="72" w:firstLine="0"/>
        <w:rPr>
          <w:rFonts w:ascii="Times New Roman" w:hAnsi="Times New Roman" w:cs="Times New Roman"/>
        </w:rPr>
      </w:pPr>
      <w:r w:rsidRPr="00365577">
        <w:rPr>
          <w:rFonts w:ascii="Times New Roman" w:hAnsi="Times New Roman" w:cs="Times New Roman"/>
        </w:rPr>
        <w:lastRenderedPageBreak/>
        <w:t xml:space="preserve"> </w:t>
      </w:r>
    </w:p>
    <w:p w14:paraId="637EA145" w14:textId="77777777" w:rsidR="00517452" w:rsidRPr="00365577" w:rsidRDefault="00CB1551">
      <w:pPr>
        <w:spacing w:after="98" w:line="259" w:lineRule="auto"/>
        <w:ind w:left="72" w:firstLine="0"/>
        <w:rPr>
          <w:rFonts w:ascii="Times New Roman" w:hAnsi="Times New Roman" w:cs="Times New Roman"/>
        </w:rPr>
      </w:pPr>
      <w:r w:rsidRPr="00365577">
        <w:rPr>
          <w:rFonts w:ascii="Times New Roman" w:hAnsi="Times New Roman" w:cs="Times New Roman"/>
        </w:rPr>
        <w:t xml:space="preserve"> </w:t>
      </w:r>
    </w:p>
    <w:p w14:paraId="0BFDC98F" w14:textId="77777777" w:rsidR="00517452" w:rsidRPr="00365577" w:rsidRDefault="00CB1551">
      <w:pPr>
        <w:spacing w:after="96" w:line="259" w:lineRule="auto"/>
        <w:ind w:left="72" w:firstLine="0"/>
        <w:rPr>
          <w:rFonts w:ascii="Times New Roman" w:hAnsi="Times New Roman" w:cs="Times New Roman"/>
        </w:rPr>
      </w:pPr>
      <w:r w:rsidRPr="00365577">
        <w:rPr>
          <w:rFonts w:ascii="Times New Roman" w:hAnsi="Times New Roman" w:cs="Times New Roman"/>
        </w:rPr>
        <w:t xml:space="preserve"> </w:t>
      </w:r>
    </w:p>
    <w:p w14:paraId="222A1F3C" w14:textId="77777777" w:rsidR="00517452" w:rsidRPr="00365577" w:rsidRDefault="00CB1551">
      <w:pPr>
        <w:spacing w:after="96" w:line="259" w:lineRule="auto"/>
        <w:ind w:left="72" w:firstLine="0"/>
        <w:rPr>
          <w:rFonts w:ascii="Times New Roman" w:hAnsi="Times New Roman" w:cs="Times New Roman"/>
        </w:rPr>
      </w:pPr>
      <w:r w:rsidRPr="00365577">
        <w:rPr>
          <w:rFonts w:ascii="Times New Roman" w:hAnsi="Times New Roman" w:cs="Times New Roman"/>
        </w:rPr>
        <w:t xml:space="preserve"> </w:t>
      </w:r>
    </w:p>
    <w:p w14:paraId="44FD01AF" w14:textId="77777777" w:rsidR="00517452" w:rsidRPr="00365577" w:rsidRDefault="00CB1551">
      <w:pPr>
        <w:spacing w:after="98" w:line="259" w:lineRule="auto"/>
        <w:ind w:left="72" w:firstLine="0"/>
        <w:rPr>
          <w:rFonts w:ascii="Times New Roman" w:hAnsi="Times New Roman" w:cs="Times New Roman"/>
        </w:rPr>
      </w:pPr>
      <w:r w:rsidRPr="00365577">
        <w:rPr>
          <w:rFonts w:ascii="Times New Roman" w:hAnsi="Times New Roman" w:cs="Times New Roman"/>
        </w:rPr>
        <w:t xml:space="preserve"> </w:t>
      </w:r>
    </w:p>
    <w:p w14:paraId="39367BF4" w14:textId="77777777" w:rsidR="00517452" w:rsidRPr="00365577" w:rsidRDefault="00CB1551">
      <w:pPr>
        <w:spacing w:after="96" w:line="259" w:lineRule="auto"/>
        <w:ind w:left="72" w:firstLine="0"/>
        <w:rPr>
          <w:rFonts w:ascii="Times New Roman" w:hAnsi="Times New Roman" w:cs="Times New Roman"/>
        </w:rPr>
      </w:pPr>
      <w:r w:rsidRPr="00365577">
        <w:rPr>
          <w:rFonts w:ascii="Times New Roman" w:hAnsi="Times New Roman" w:cs="Times New Roman"/>
        </w:rPr>
        <w:t xml:space="preserve"> </w:t>
      </w:r>
    </w:p>
    <w:p w14:paraId="7A3E1043" w14:textId="77777777" w:rsidR="00517452" w:rsidRPr="00365577" w:rsidRDefault="00CB1551">
      <w:pPr>
        <w:spacing w:after="96" w:line="259" w:lineRule="auto"/>
        <w:ind w:left="72" w:firstLine="0"/>
        <w:rPr>
          <w:rFonts w:ascii="Times New Roman" w:hAnsi="Times New Roman" w:cs="Times New Roman"/>
        </w:rPr>
      </w:pPr>
      <w:r w:rsidRPr="00365577">
        <w:rPr>
          <w:rFonts w:ascii="Times New Roman" w:hAnsi="Times New Roman" w:cs="Times New Roman"/>
        </w:rPr>
        <w:t xml:space="preserve"> </w:t>
      </w:r>
    </w:p>
    <w:p w14:paraId="3A02C543" w14:textId="77777777" w:rsidR="00517452" w:rsidRPr="00365577" w:rsidRDefault="00CB1551">
      <w:pPr>
        <w:spacing w:after="98" w:line="259" w:lineRule="auto"/>
        <w:ind w:left="72" w:firstLine="0"/>
        <w:rPr>
          <w:rFonts w:ascii="Times New Roman" w:hAnsi="Times New Roman" w:cs="Times New Roman"/>
        </w:rPr>
      </w:pPr>
      <w:r w:rsidRPr="00365577">
        <w:rPr>
          <w:rFonts w:ascii="Times New Roman" w:hAnsi="Times New Roman" w:cs="Times New Roman"/>
        </w:rPr>
        <w:t xml:space="preserve"> </w:t>
      </w:r>
    </w:p>
    <w:p w14:paraId="17567CF9" w14:textId="77777777" w:rsidR="00517452" w:rsidRPr="00365577" w:rsidRDefault="00CB1551">
      <w:pPr>
        <w:spacing w:after="96" w:line="259" w:lineRule="auto"/>
        <w:ind w:left="72" w:firstLine="0"/>
        <w:rPr>
          <w:rFonts w:ascii="Times New Roman" w:hAnsi="Times New Roman" w:cs="Times New Roman"/>
        </w:rPr>
      </w:pPr>
      <w:r w:rsidRPr="00365577">
        <w:rPr>
          <w:rFonts w:ascii="Times New Roman" w:hAnsi="Times New Roman" w:cs="Times New Roman"/>
        </w:rPr>
        <w:t xml:space="preserve"> </w:t>
      </w:r>
    </w:p>
    <w:p w14:paraId="6C0529EE" w14:textId="77777777" w:rsidR="00517452" w:rsidRPr="00365577" w:rsidRDefault="00CB1551">
      <w:pPr>
        <w:spacing w:after="96" w:line="259" w:lineRule="auto"/>
        <w:ind w:left="72" w:firstLine="0"/>
        <w:rPr>
          <w:rFonts w:ascii="Times New Roman" w:hAnsi="Times New Roman" w:cs="Times New Roman"/>
        </w:rPr>
      </w:pPr>
      <w:r w:rsidRPr="00365577">
        <w:rPr>
          <w:rFonts w:ascii="Times New Roman" w:hAnsi="Times New Roman" w:cs="Times New Roman"/>
        </w:rPr>
        <w:t xml:space="preserve"> </w:t>
      </w:r>
    </w:p>
    <w:p w14:paraId="1D26889F" w14:textId="77777777" w:rsidR="00517452" w:rsidRPr="00365577" w:rsidRDefault="00CB1551">
      <w:pPr>
        <w:spacing w:after="0" w:line="259" w:lineRule="auto"/>
        <w:ind w:left="72" w:firstLine="0"/>
        <w:rPr>
          <w:rFonts w:ascii="Times New Roman" w:hAnsi="Times New Roman" w:cs="Times New Roman"/>
        </w:rPr>
      </w:pPr>
      <w:r w:rsidRPr="00365577">
        <w:rPr>
          <w:rFonts w:ascii="Times New Roman" w:hAnsi="Times New Roman" w:cs="Times New Roman"/>
        </w:rPr>
        <w:t xml:space="preserve"> </w:t>
      </w:r>
    </w:p>
    <w:p w14:paraId="6A540AA9" w14:textId="77777777" w:rsidR="00517452" w:rsidRPr="00365577" w:rsidRDefault="00CB1551">
      <w:pPr>
        <w:spacing w:after="0" w:line="259" w:lineRule="auto"/>
        <w:ind w:left="679" w:firstLine="0"/>
        <w:jc w:val="left"/>
        <w:rPr>
          <w:rFonts w:ascii="Times New Roman" w:hAnsi="Times New Roman" w:cs="Times New Roman"/>
        </w:rPr>
      </w:pPr>
      <w:r w:rsidRPr="00365577">
        <w:rPr>
          <w:rFonts w:ascii="Times New Roman" w:eastAsia="Calibri" w:hAnsi="Times New Roman" w:cs="Times New Roman"/>
          <w:noProof/>
          <w:sz w:val="22"/>
          <w:lang w:val="en-US" w:eastAsia="en-US"/>
        </w:rPr>
        <mc:AlternateContent>
          <mc:Choice Requires="wpg">
            <w:drawing>
              <wp:inline distT="0" distB="0" distL="0" distR="0" wp14:anchorId="47DEA73A" wp14:editId="43C2341C">
                <wp:extent cx="5341620" cy="816865"/>
                <wp:effectExtent l="0" t="0" r="0" b="0"/>
                <wp:docPr id="198575" name="Group 198575"/>
                <wp:cNvGraphicFramePr/>
                <a:graphic xmlns:a="http://schemas.openxmlformats.org/drawingml/2006/main">
                  <a:graphicData uri="http://schemas.microsoft.com/office/word/2010/wordprocessingGroup">
                    <wpg:wgp>
                      <wpg:cNvGrpSpPr/>
                      <wpg:grpSpPr>
                        <a:xfrm>
                          <a:off x="0" y="0"/>
                          <a:ext cx="5341620" cy="816865"/>
                          <a:chOff x="0" y="0"/>
                          <a:chExt cx="5341620" cy="816865"/>
                        </a:xfrm>
                      </wpg:grpSpPr>
                      <wps:wsp>
                        <wps:cNvPr id="22568" name="Shape 22568"/>
                        <wps:cNvSpPr/>
                        <wps:spPr>
                          <a:xfrm>
                            <a:off x="1664208" y="15241"/>
                            <a:ext cx="146304" cy="289560"/>
                          </a:xfrm>
                          <a:custGeom>
                            <a:avLst/>
                            <a:gdLst/>
                            <a:ahLst/>
                            <a:cxnLst/>
                            <a:rect l="0" t="0" r="0" b="0"/>
                            <a:pathLst>
                              <a:path w="146304" h="289560">
                                <a:moveTo>
                                  <a:pt x="0" y="0"/>
                                </a:moveTo>
                                <a:cubicBezTo>
                                  <a:pt x="41148" y="0"/>
                                  <a:pt x="82296" y="0"/>
                                  <a:pt x="121920" y="0"/>
                                </a:cubicBezTo>
                                <a:lnTo>
                                  <a:pt x="146304" y="920"/>
                                </a:lnTo>
                                <a:lnTo>
                                  <a:pt x="146304" y="20574"/>
                                </a:lnTo>
                                <a:lnTo>
                                  <a:pt x="128016" y="16764"/>
                                </a:lnTo>
                                <a:cubicBezTo>
                                  <a:pt x="118872" y="16764"/>
                                  <a:pt x="108204" y="18288"/>
                                  <a:pt x="94488" y="21336"/>
                                </a:cubicBezTo>
                                <a:cubicBezTo>
                                  <a:pt x="94488" y="60960"/>
                                  <a:pt x="94488" y="102108"/>
                                  <a:pt x="94488" y="141732"/>
                                </a:cubicBezTo>
                                <a:cubicBezTo>
                                  <a:pt x="103632" y="143256"/>
                                  <a:pt x="111252" y="144780"/>
                                  <a:pt x="118872" y="144780"/>
                                </a:cubicBezTo>
                                <a:cubicBezTo>
                                  <a:pt x="124968" y="146304"/>
                                  <a:pt x="131064" y="146304"/>
                                  <a:pt x="135636" y="146304"/>
                                </a:cubicBezTo>
                                <a:lnTo>
                                  <a:pt x="146304" y="144256"/>
                                </a:lnTo>
                                <a:lnTo>
                                  <a:pt x="146304" y="159751"/>
                                </a:lnTo>
                                <a:lnTo>
                                  <a:pt x="124968" y="158496"/>
                                </a:lnTo>
                                <a:cubicBezTo>
                                  <a:pt x="115824" y="156972"/>
                                  <a:pt x="105156" y="155448"/>
                                  <a:pt x="94488" y="153924"/>
                                </a:cubicBezTo>
                                <a:cubicBezTo>
                                  <a:pt x="94488" y="181356"/>
                                  <a:pt x="94488" y="210312"/>
                                  <a:pt x="94488" y="237744"/>
                                </a:cubicBezTo>
                                <a:cubicBezTo>
                                  <a:pt x="94488" y="256032"/>
                                  <a:pt x="97536" y="268224"/>
                                  <a:pt x="102108" y="272796"/>
                                </a:cubicBezTo>
                                <a:cubicBezTo>
                                  <a:pt x="108204" y="278892"/>
                                  <a:pt x="117348" y="281940"/>
                                  <a:pt x="131064" y="281940"/>
                                </a:cubicBezTo>
                                <a:cubicBezTo>
                                  <a:pt x="134112" y="281940"/>
                                  <a:pt x="138684" y="281940"/>
                                  <a:pt x="143256" y="281940"/>
                                </a:cubicBezTo>
                                <a:cubicBezTo>
                                  <a:pt x="143256" y="284988"/>
                                  <a:pt x="143256" y="286512"/>
                                  <a:pt x="143256" y="289560"/>
                                </a:cubicBezTo>
                                <a:cubicBezTo>
                                  <a:pt x="96012" y="289560"/>
                                  <a:pt x="47244" y="289560"/>
                                  <a:pt x="0" y="289560"/>
                                </a:cubicBezTo>
                                <a:cubicBezTo>
                                  <a:pt x="0" y="286512"/>
                                  <a:pt x="0" y="284988"/>
                                  <a:pt x="0" y="281940"/>
                                </a:cubicBezTo>
                                <a:cubicBezTo>
                                  <a:pt x="4572" y="281940"/>
                                  <a:pt x="9144" y="281940"/>
                                  <a:pt x="12192" y="281940"/>
                                </a:cubicBezTo>
                                <a:cubicBezTo>
                                  <a:pt x="27432" y="281940"/>
                                  <a:pt x="36576" y="277368"/>
                                  <a:pt x="42672" y="269748"/>
                                </a:cubicBezTo>
                                <a:cubicBezTo>
                                  <a:pt x="45720" y="265176"/>
                                  <a:pt x="47244" y="254508"/>
                                  <a:pt x="47244" y="237744"/>
                                </a:cubicBezTo>
                                <a:cubicBezTo>
                                  <a:pt x="47244" y="175260"/>
                                  <a:pt x="47244" y="112776"/>
                                  <a:pt x="47244" y="50292"/>
                                </a:cubicBezTo>
                                <a:cubicBezTo>
                                  <a:pt x="47244" y="32004"/>
                                  <a:pt x="45720" y="21336"/>
                                  <a:pt x="41148" y="16764"/>
                                </a:cubicBezTo>
                                <a:cubicBezTo>
                                  <a:pt x="35052" y="10668"/>
                                  <a:pt x="25908" y="7620"/>
                                  <a:pt x="12192" y="7620"/>
                                </a:cubicBezTo>
                                <a:cubicBezTo>
                                  <a:pt x="9144" y="7620"/>
                                  <a:pt x="4572" y="7620"/>
                                  <a:pt x="0" y="7620"/>
                                </a:cubicBezTo>
                                <a:cubicBezTo>
                                  <a:pt x="0" y="4572"/>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69" name="Shape 22569"/>
                        <wps:cNvSpPr/>
                        <wps:spPr>
                          <a:xfrm>
                            <a:off x="2095500" y="106540"/>
                            <a:ext cx="87630" cy="202289"/>
                          </a:xfrm>
                          <a:custGeom>
                            <a:avLst/>
                            <a:gdLst/>
                            <a:ahLst/>
                            <a:cxnLst/>
                            <a:rect l="0" t="0" r="0" b="0"/>
                            <a:pathLst>
                              <a:path w="87630" h="202289">
                                <a:moveTo>
                                  <a:pt x="87630" y="0"/>
                                </a:moveTo>
                                <a:lnTo>
                                  <a:pt x="87630" y="13005"/>
                                </a:lnTo>
                                <a:lnTo>
                                  <a:pt x="72009" y="15761"/>
                                </a:lnTo>
                                <a:cubicBezTo>
                                  <a:pt x="65913" y="18047"/>
                                  <a:pt x="60198" y="21477"/>
                                  <a:pt x="54864" y="26048"/>
                                </a:cubicBezTo>
                                <a:cubicBezTo>
                                  <a:pt x="44196" y="35192"/>
                                  <a:pt x="38100" y="47384"/>
                                  <a:pt x="35052" y="64148"/>
                                </a:cubicBezTo>
                                <a:lnTo>
                                  <a:pt x="87630" y="64148"/>
                                </a:lnTo>
                                <a:lnTo>
                                  <a:pt x="87630" y="76340"/>
                                </a:lnTo>
                                <a:lnTo>
                                  <a:pt x="35052" y="76340"/>
                                </a:lnTo>
                                <a:cubicBezTo>
                                  <a:pt x="35052" y="105296"/>
                                  <a:pt x="44196" y="128157"/>
                                  <a:pt x="59436" y="144921"/>
                                </a:cubicBezTo>
                                <a:cubicBezTo>
                                  <a:pt x="67818" y="153303"/>
                                  <a:pt x="76962" y="159398"/>
                                  <a:pt x="86678" y="163399"/>
                                </a:cubicBezTo>
                                <a:lnTo>
                                  <a:pt x="87630" y="163582"/>
                                </a:lnTo>
                                <a:lnTo>
                                  <a:pt x="87630" y="202289"/>
                                </a:lnTo>
                                <a:lnTo>
                                  <a:pt x="61151" y="197498"/>
                                </a:lnTo>
                                <a:cubicBezTo>
                                  <a:pt x="49530" y="192927"/>
                                  <a:pt x="38862" y="186068"/>
                                  <a:pt x="28956" y="176924"/>
                                </a:cubicBezTo>
                                <a:cubicBezTo>
                                  <a:pt x="10668" y="158636"/>
                                  <a:pt x="0" y="134252"/>
                                  <a:pt x="0" y="102248"/>
                                </a:cubicBezTo>
                                <a:cubicBezTo>
                                  <a:pt x="0" y="68721"/>
                                  <a:pt x="10668" y="42813"/>
                                  <a:pt x="30480" y="24524"/>
                                </a:cubicBezTo>
                                <a:cubicBezTo>
                                  <a:pt x="40386" y="15380"/>
                                  <a:pt x="51435" y="8522"/>
                                  <a:pt x="63817" y="3951"/>
                                </a:cubicBezTo>
                                <a:lnTo>
                                  <a:pt x="876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70" name="Shape 22570"/>
                        <wps:cNvSpPr/>
                        <wps:spPr>
                          <a:xfrm>
                            <a:off x="1952244" y="103632"/>
                            <a:ext cx="112776" cy="201168"/>
                          </a:xfrm>
                          <a:custGeom>
                            <a:avLst/>
                            <a:gdLst/>
                            <a:ahLst/>
                            <a:cxnLst/>
                            <a:rect l="0" t="0" r="0" b="0"/>
                            <a:pathLst>
                              <a:path w="112776" h="201168">
                                <a:moveTo>
                                  <a:pt x="67056" y="0"/>
                                </a:moveTo>
                                <a:cubicBezTo>
                                  <a:pt x="71628" y="0"/>
                                  <a:pt x="74676" y="0"/>
                                  <a:pt x="77724" y="0"/>
                                </a:cubicBezTo>
                                <a:cubicBezTo>
                                  <a:pt x="77724" y="51816"/>
                                  <a:pt x="77724" y="105156"/>
                                  <a:pt x="77724" y="156972"/>
                                </a:cubicBezTo>
                                <a:cubicBezTo>
                                  <a:pt x="77724" y="169164"/>
                                  <a:pt x="79248" y="176784"/>
                                  <a:pt x="80772" y="181356"/>
                                </a:cubicBezTo>
                                <a:cubicBezTo>
                                  <a:pt x="83820" y="185928"/>
                                  <a:pt x="86868" y="188976"/>
                                  <a:pt x="89916" y="190500"/>
                                </a:cubicBezTo>
                                <a:cubicBezTo>
                                  <a:pt x="94488" y="192024"/>
                                  <a:pt x="102108" y="193548"/>
                                  <a:pt x="112776" y="193548"/>
                                </a:cubicBezTo>
                                <a:cubicBezTo>
                                  <a:pt x="112776" y="196596"/>
                                  <a:pt x="112776" y="198120"/>
                                  <a:pt x="112776" y="201168"/>
                                </a:cubicBezTo>
                                <a:cubicBezTo>
                                  <a:pt x="76200" y="201168"/>
                                  <a:pt x="39624" y="201168"/>
                                  <a:pt x="3048" y="201168"/>
                                </a:cubicBezTo>
                                <a:cubicBezTo>
                                  <a:pt x="3048" y="198120"/>
                                  <a:pt x="3048" y="196596"/>
                                  <a:pt x="3048" y="193548"/>
                                </a:cubicBezTo>
                                <a:cubicBezTo>
                                  <a:pt x="13716" y="193548"/>
                                  <a:pt x="21336" y="192024"/>
                                  <a:pt x="24384" y="190500"/>
                                </a:cubicBezTo>
                                <a:cubicBezTo>
                                  <a:pt x="28956" y="188976"/>
                                  <a:pt x="32004" y="185928"/>
                                  <a:pt x="33528" y="181356"/>
                                </a:cubicBezTo>
                                <a:cubicBezTo>
                                  <a:pt x="36576" y="176784"/>
                                  <a:pt x="38100" y="169164"/>
                                  <a:pt x="38100" y="156972"/>
                                </a:cubicBezTo>
                                <a:cubicBezTo>
                                  <a:pt x="38100" y="132588"/>
                                  <a:pt x="38100" y="106680"/>
                                  <a:pt x="38100" y="80772"/>
                                </a:cubicBezTo>
                                <a:cubicBezTo>
                                  <a:pt x="38100" y="60960"/>
                                  <a:pt x="36576" y="45720"/>
                                  <a:pt x="35052" y="39624"/>
                                </a:cubicBezTo>
                                <a:cubicBezTo>
                                  <a:pt x="33528" y="35052"/>
                                  <a:pt x="32004" y="32004"/>
                                  <a:pt x="30480" y="30480"/>
                                </a:cubicBezTo>
                                <a:cubicBezTo>
                                  <a:pt x="27432" y="28956"/>
                                  <a:pt x="24384" y="27432"/>
                                  <a:pt x="19812" y="27432"/>
                                </a:cubicBezTo>
                                <a:cubicBezTo>
                                  <a:pt x="15240" y="27432"/>
                                  <a:pt x="9144" y="28956"/>
                                  <a:pt x="3048" y="30480"/>
                                </a:cubicBezTo>
                                <a:cubicBezTo>
                                  <a:pt x="1524" y="28956"/>
                                  <a:pt x="0" y="25908"/>
                                  <a:pt x="0" y="22860"/>
                                </a:cubicBezTo>
                                <a:cubicBezTo>
                                  <a:pt x="22860" y="15240"/>
                                  <a:pt x="44196" y="7620"/>
                                  <a:pt x="670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71" name="Shape 22571"/>
                        <wps:cNvSpPr/>
                        <wps:spPr>
                          <a:xfrm>
                            <a:off x="1810512" y="16161"/>
                            <a:ext cx="108204" cy="159100"/>
                          </a:xfrm>
                          <a:custGeom>
                            <a:avLst/>
                            <a:gdLst/>
                            <a:ahLst/>
                            <a:cxnLst/>
                            <a:rect l="0" t="0" r="0" b="0"/>
                            <a:pathLst>
                              <a:path w="108204" h="159100">
                                <a:moveTo>
                                  <a:pt x="0" y="0"/>
                                </a:moveTo>
                                <a:lnTo>
                                  <a:pt x="16002" y="604"/>
                                </a:lnTo>
                                <a:cubicBezTo>
                                  <a:pt x="27813" y="1747"/>
                                  <a:pt x="38100" y="3652"/>
                                  <a:pt x="47244" y="6700"/>
                                </a:cubicBezTo>
                                <a:cubicBezTo>
                                  <a:pt x="64008" y="12796"/>
                                  <a:pt x="77724" y="20416"/>
                                  <a:pt x="89916" y="34132"/>
                                </a:cubicBezTo>
                                <a:cubicBezTo>
                                  <a:pt x="102108" y="46324"/>
                                  <a:pt x="108204" y="61564"/>
                                  <a:pt x="108204" y="78328"/>
                                </a:cubicBezTo>
                                <a:cubicBezTo>
                                  <a:pt x="108204" y="102712"/>
                                  <a:pt x="99060" y="122524"/>
                                  <a:pt x="80772" y="136240"/>
                                </a:cubicBezTo>
                                <a:cubicBezTo>
                                  <a:pt x="62484" y="151480"/>
                                  <a:pt x="38100" y="159100"/>
                                  <a:pt x="4572" y="159100"/>
                                </a:cubicBezTo>
                                <a:lnTo>
                                  <a:pt x="0" y="158831"/>
                                </a:lnTo>
                                <a:lnTo>
                                  <a:pt x="0" y="143335"/>
                                </a:lnTo>
                                <a:lnTo>
                                  <a:pt x="13145" y="140812"/>
                                </a:lnTo>
                                <a:cubicBezTo>
                                  <a:pt x="20574" y="137764"/>
                                  <a:pt x="27432" y="133192"/>
                                  <a:pt x="33528" y="127096"/>
                                </a:cubicBezTo>
                                <a:cubicBezTo>
                                  <a:pt x="45720" y="116428"/>
                                  <a:pt x="51816" y="101188"/>
                                  <a:pt x="51816" y="82900"/>
                                </a:cubicBezTo>
                                <a:cubicBezTo>
                                  <a:pt x="51816" y="70708"/>
                                  <a:pt x="48768" y="58516"/>
                                  <a:pt x="42672" y="47848"/>
                                </a:cubicBezTo>
                                <a:cubicBezTo>
                                  <a:pt x="36576" y="37180"/>
                                  <a:pt x="28956" y="29560"/>
                                  <a:pt x="18288" y="23464"/>
                                </a:cubicBezTo>
                                <a:lnTo>
                                  <a:pt x="0" y="1965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72" name="Shape 22572"/>
                        <wps:cNvSpPr/>
                        <wps:spPr>
                          <a:xfrm>
                            <a:off x="2147316" y="7620"/>
                            <a:ext cx="35814" cy="35814"/>
                          </a:xfrm>
                          <a:custGeom>
                            <a:avLst/>
                            <a:gdLst/>
                            <a:ahLst/>
                            <a:cxnLst/>
                            <a:rect l="0" t="0" r="0" b="0"/>
                            <a:pathLst>
                              <a:path w="35814" h="35814">
                                <a:moveTo>
                                  <a:pt x="0" y="0"/>
                                </a:moveTo>
                                <a:lnTo>
                                  <a:pt x="35814" y="0"/>
                                </a:lnTo>
                                <a:lnTo>
                                  <a:pt x="35814" y="358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73" name="Shape 22573"/>
                        <wps:cNvSpPr/>
                        <wps:spPr>
                          <a:xfrm>
                            <a:off x="1984248" y="0"/>
                            <a:ext cx="50292" cy="44196"/>
                          </a:xfrm>
                          <a:custGeom>
                            <a:avLst/>
                            <a:gdLst/>
                            <a:ahLst/>
                            <a:cxnLst/>
                            <a:rect l="0" t="0" r="0" b="0"/>
                            <a:pathLst>
                              <a:path w="50292" h="44196">
                                <a:moveTo>
                                  <a:pt x="25908" y="0"/>
                                </a:moveTo>
                                <a:cubicBezTo>
                                  <a:pt x="32004" y="0"/>
                                  <a:pt x="38100" y="3048"/>
                                  <a:pt x="42672" y="7620"/>
                                </a:cubicBezTo>
                                <a:cubicBezTo>
                                  <a:pt x="48768" y="10668"/>
                                  <a:pt x="50292" y="16764"/>
                                  <a:pt x="50292" y="22860"/>
                                </a:cubicBezTo>
                                <a:cubicBezTo>
                                  <a:pt x="50292" y="28956"/>
                                  <a:pt x="48768" y="33528"/>
                                  <a:pt x="42672" y="38100"/>
                                </a:cubicBezTo>
                                <a:cubicBezTo>
                                  <a:pt x="38100" y="42672"/>
                                  <a:pt x="32004" y="44196"/>
                                  <a:pt x="25908" y="44196"/>
                                </a:cubicBezTo>
                                <a:cubicBezTo>
                                  <a:pt x="18288" y="44196"/>
                                  <a:pt x="13716" y="42672"/>
                                  <a:pt x="7620" y="38100"/>
                                </a:cubicBezTo>
                                <a:cubicBezTo>
                                  <a:pt x="3048" y="33528"/>
                                  <a:pt x="0" y="28956"/>
                                  <a:pt x="0" y="22860"/>
                                </a:cubicBezTo>
                                <a:cubicBezTo>
                                  <a:pt x="0" y="16764"/>
                                  <a:pt x="3048" y="10668"/>
                                  <a:pt x="7620" y="7620"/>
                                </a:cubicBezTo>
                                <a:cubicBezTo>
                                  <a:pt x="12192" y="3048"/>
                                  <a:pt x="18288"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74" name="Shape 22574"/>
                        <wps:cNvSpPr/>
                        <wps:spPr>
                          <a:xfrm>
                            <a:off x="2183130" y="228600"/>
                            <a:ext cx="102870" cy="82296"/>
                          </a:xfrm>
                          <a:custGeom>
                            <a:avLst/>
                            <a:gdLst/>
                            <a:ahLst/>
                            <a:cxnLst/>
                            <a:rect l="0" t="0" r="0" b="0"/>
                            <a:pathLst>
                              <a:path w="102870" h="82296">
                                <a:moveTo>
                                  <a:pt x="95250" y="0"/>
                                </a:moveTo>
                                <a:cubicBezTo>
                                  <a:pt x="98298" y="1524"/>
                                  <a:pt x="101346" y="3048"/>
                                  <a:pt x="102870" y="4572"/>
                                </a:cubicBezTo>
                                <a:cubicBezTo>
                                  <a:pt x="99822" y="24384"/>
                                  <a:pt x="90678" y="42672"/>
                                  <a:pt x="73914" y="57912"/>
                                </a:cubicBezTo>
                                <a:cubicBezTo>
                                  <a:pt x="57150" y="74676"/>
                                  <a:pt x="35814" y="82296"/>
                                  <a:pt x="11430" y="82296"/>
                                </a:cubicBezTo>
                                <a:lnTo>
                                  <a:pt x="0" y="80228"/>
                                </a:lnTo>
                                <a:lnTo>
                                  <a:pt x="0" y="41522"/>
                                </a:lnTo>
                                <a:lnTo>
                                  <a:pt x="29718" y="47244"/>
                                </a:lnTo>
                                <a:cubicBezTo>
                                  <a:pt x="44958" y="47244"/>
                                  <a:pt x="57150" y="44196"/>
                                  <a:pt x="67818" y="36576"/>
                                </a:cubicBezTo>
                                <a:cubicBezTo>
                                  <a:pt x="80010" y="30480"/>
                                  <a:pt x="89154" y="18288"/>
                                  <a:pt x="952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75" name="Shape 22575"/>
                        <wps:cNvSpPr/>
                        <wps:spPr>
                          <a:xfrm>
                            <a:off x="2542032" y="106540"/>
                            <a:ext cx="86106" cy="202289"/>
                          </a:xfrm>
                          <a:custGeom>
                            <a:avLst/>
                            <a:gdLst/>
                            <a:ahLst/>
                            <a:cxnLst/>
                            <a:rect l="0" t="0" r="0" b="0"/>
                            <a:pathLst>
                              <a:path w="86106" h="202289">
                                <a:moveTo>
                                  <a:pt x="86106" y="0"/>
                                </a:moveTo>
                                <a:lnTo>
                                  <a:pt x="86106" y="13005"/>
                                </a:lnTo>
                                <a:lnTo>
                                  <a:pt x="70485" y="15761"/>
                                </a:lnTo>
                                <a:cubicBezTo>
                                  <a:pt x="64389" y="18047"/>
                                  <a:pt x="58674" y="21477"/>
                                  <a:pt x="53340" y="26048"/>
                                </a:cubicBezTo>
                                <a:cubicBezTo>
                                  <a:pt x="42672" y="35192"/>
                                  <a:pt x="36576" y="47384"/>
                                  <a:pt x="33528" y="64148"/>
                                </a:cubicBezTo>
                                <a:lnTo>
                                  <a:pt x="86106" y="64148"/>
                                </a:lnTo>
                                <a:lnTo>
                                  <a:pt x="86106" y="76340"/>
                                </a:lnTo>
                                <a:lnTo>
                                  <a:pt x="33528" y="76340"/>
                                </a:lnTo>
                                <a:cubicBezTo>
                                  <a:pt x="33528" y="105296"/>
                                  <a:pt x="42672" y="128157"/>
                                  <a:pt x="57912" y="144921"/>
                                </a:cubicBezTo>
                                <a:cubicBezTo>
                                  <a:pt x="66294" y="153303"/>
                                  <a:pt x="75438" y="159398"/>
                                  <a:pt x="85153" y="163399"/>
                                </a:cubicBezTo>
                                <a:lnTo>
                                  <a:pt x="86106" y="163582"/>
                                </a:lnTo>
                                <a:lnTo>
                                  <a:pt x="86106" y="202289"/>
                                </a:lnTo>
                                <a:lnTo>
                                  <a:pt x="59627" y="197498"/>
                                </a:lnTo>
                                <a:cubicBezTo>
                                  <a:pt x="48006" y="192927"/>
                                  <a:pt x="37338" y="186068"/>
                                  <a:pt x="27432" y="176924"/>
                                </a:cubicBezTo>
                                <a:cubicBezTo>
                                  <a:pt x="9144" y="158636"/>
                                  <a:pt x="0" y="134252"/>
                                  <a:pt x="0" y="102248"/>
                                </a:cubicBezTo>
                                <a:cubicBezTo>
                                  <a:pt x="0" y="68721"/>
                                  <a:pt x="9144" y="42813"/>
                                  <a:pt x="28956" y="24524"/>
                                </a:cubicBezTo>
                                <a:cubicBezTo>
                                  <a:pt x="38862" y="15380"/>
                                  <a:pt x="49911" y="8522"/>
                                  <a:pt x="62293" y="3951"/>
                                </a:cubicBezTo>
                                <a:lnTo>
                                  <a:pt x="861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76" name="Shape 22576"/>
                        <wps:cNvSpPr/>
                        <wps:spPr>
                          <a:xfrm>
                            <a:off x="2318004" y="103632"/>
                            <a:ext cx="188976" cy="207264"/>
                          </a:xfrm>
                          <a:custGeom>
                            <a:avLst/>
                            <a:gdLst/>
                            <a:ahLst/>
                            <a:cxnLst/>
                            <a:rect l="0" t="0" r="0" b="0"/>
                            <a:pathLst>
                              <a:path w="188976" h="207264">
                                <a:moveTo>
                                  <a:pt x="106680" y="0"/>
                                </a:moveTo>
                                <a:cubicBezTo>
                                  <a:pt x="129540" y="0"/>
                                  <a:pt x="146304" y="4572"/>
                                  <a:pt x="161544" y="15240"/>
                                </a:cubicBezTo>
                                <a:cubicBezTo>
                                  <a:pt x="175260" y="24384"/>
                                  <a:pt x="182880" y="35052"/>
                                  <a:pt x="182880" y="47244"/>
                                </a:cubicBezTo>
                                <a:cubicBezTo>
                                  <a:pt x="182880" y="51816"/>
                                  <a:pt x="181356" y="56388"/>
                                  <a:pt x="176784" y="59436"/>
                                </a:cubicBezTo>
                                <a:cubicBezTo>
                                  <a:pt x="172212" y="62484"/>
                                  <a:pt x="167640" y="65532"/>
                                  <a:pt x="160020" y="65532"/>
                                </a:cubicBezTo>
                                <a:cubicBezTo>
                                  <a:pt x="149352" y="65532"/>
                                  <a:pt x="143256" y="62484"/>
                                  <a:pt x="137160" y="56388"/>
                                </a:cubicBezTo>
                                <a:cubicBezTo>
                                  <a:pt x="135636" y="53340"/>
                                  <a:pt x="132588" y="47244"/>
                                  <a:pt x="132588" y="39624"/>
                                </a:cubicBezTo>
                                <a:cubicBezTo>
                                  <a:pt x="131064" y="30480"/>
                                  <a:pt x="128016" y="24384"/>
                                  <a:pt x="121920" y="19812"/>
                                </a:cubicBezTo>
                                <a:cubicBezTo>
                                  <a:pt x="117348" y="16764"/>
                                  <a:pt x="108204" y="13716"/>
                                  <a:pt x="99060" y="13716"/>
                                </a:cubicBezTo>
                                <a:cubicBezTo>
                                  <a:pt x="82296" y="13716"/>
                                  <a:pt x="68580" y="19812"/>
                                  <a:pt x="59436" y="28956"/>
                                </a:cubicBezTo>
                                <a:cubicBezTo>
                                  <a:pt x="45720" y="44196"/>
                                  <a:pt x="39624" y="62484"/>
                                  <a:pt x="39624" y="85344"/>
                                </a:cubicBezTo>
                                <a:cubicBezTo>
                                  <a:pt x="39624" y="108204"/>
                                  <a:pt x="45720" y="129540"/>
                                  <a:pt x="59436" y="146304"/>
                                </a:cubicBezTo>
                                <a:cubicBezTo>
                                  <a:pt x="71628" y="164592"/>
                                  <a:pt x="89916" y="173736"/>
                                  <a:pt x="112776" y="173736"/>
                                </a:cubicBezTo>
                                <a:cubicBezTo>
                                  <a:pt x="128016" y="173736"/>
                                  <a:pt x="143256" y="169164"/>
                                  <a:pt x="155448" y="160020"/>
                                </a:cubicBezTo>
                                <a:cubicBezTo>
                                  <a:pt x="164592" y="152400"/>
                                  <a:pt x="173736" y="141732"/>
                                  <a:pt x="181356" y="123444"/>
                                </a:cubicBezTo>
                                <a:cubicBezTo>
                                  <a:pt x="184404" y="124968"/>
                                  <a:pt x="185928" y="126492"/>
                                  <a:pt x="188976" y="126492"/>
                                </a:cubicBezTo>
                                <a:cubicBezTo>
                                  <a:pt x="182880" y="152400"/>
                                  <a:pt x="170688" y="172212"/>
                                  <a:pt x="153924" y="185928"/>
                                </a:cubicBezTo>
                                <a:cubicBezTo>
                                  <a:pt x="135636" y="199644"/>
                                  <a:pt x="115824" y="207264"/>
                                  <a:pt x="94488" y="207264"/>
                                </a:cubicBezTo>
                                <a:cubicBezTo>
                                  <a:pt x="68580" y="207264"/>
                                  <a:pt x="47244" y="198120"/>
                                  <a:pt x="27432" y="179832"/>
                                </a:cubicBezTo>
                                <a:cubicBezTo>
                                  <a:pt x="9144" y="160020"/>
                                  <a:pt x="0" y="135636"/>
                                  <a:pt x="0" y="103632"/>
                                </a:cubicBezTo>
                                <a:cubicBezTo>
                                  <a:pt x="0" y="73152"/>
                                  <a:pt x="9144" y="47244"/>
                                  <a:pt x="30480" y="28956"/>
                                </a:cubicBezTo>
                                <a:cubicBezTo>
                                  <a:pt x="51816" y="9144"/>
                                  <a:pt x="77724" y="0"/>
                                  <a:pt x="1066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77" name="Shape 22577"/>
                        <wps:cNvSpPr/>
                        <wps:spPr>
                          <a:xfrm>
                            <a:off x="2183130" y="103632"/>
                            <a:ext cx="102870" cy="79248"/>
                          </a:xfrm>
                          <a:custGeom>
                            <a:avLst/>
                            <a:gdLst/>
                            <a:ahLst/>
                            <a:cxnLst/>
                            <a:rect l="0" t="0" r="0" b="0"/>
                            <a:pathLst>
                              <a:path w="102870" h="79248">
                                <a:moveTo>
                                  <a:pt x="17526" y="0"/>
                                </a:moveTo>
                                <a:cubicBezTo>
                                  <a:pt x="41910" y="0"/>
                                  <a:pt x="63246" y="6096"/>
                                  <a:pt x="78486" y="21336"/>
                                </a:cubicBezTo>
                                <a:cubicBezTo>
                                  <a:pt x="95250" y="35052"/>
                                  <a:pt x="102870" y="54864"/>
                                  <a:pt x="102870" y="79248"/>
                                </a:cubicBezTo>
                                <a:lnTo>
                                  <a:pt x="0" y="79248"/>
                                </a:lnTo>
                                <a:lnTo>
                                  <a:pt x="0" y="67056"/>
                                </a:lnTo>
                                <a:lnTo>
                                  <a:pt x="52578" y="67056"/>
                                </a:lnTo>
                                <a:cubicBezTo>
                                  <a:pt x="51054" y="54864"/>
                                  <a:pt x="49530" y="45720"/>
                                  <a:pt x="46482" y="39624"/>
                                </a:cubicBezTo>
                                <a:cubicBezTo>
                                  <a:pt x="43434" y="32004"/>
                                  <a:pt x="37338" y="25908"/>
                                  <a:pt x="28194" y="21336"/>
                                </a:cubicBezTo>
                                <a:cubicBezTo>
                                  <a:pt x="20574" y="16764"/>
                                  <a:pt x="11430" y="15240"/>
                                  <a:pt x="3810" y="15240"/>
                                </a:cubicBezTo>
                                <a:lnTo>
                                  <a:pt x="0" y="15913"/>
                                </a:lnTo>
                                <a:lnTo>
                                  <a:pt x="0" y="2908"/>
                                </a:ln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78" name="Shape 22578"/>
                        <wps:cNvSpPr/>
                        <wps:spPr>
                          <a:xfrm>
                            <a:off x="2183130" y="7620"/>
                            <a:ext cx="44958" cy="73152"/>
                          </a:xfrm>
                          <a:custGeom>
                            <a:avLst/>
                            <a:gdLst/>
                            <a:ahLst/>
                            <a:cxnLst/>
                            <a:rect l="0" t="0" r="0" b="0"/>
                            <a:pathLst>
                              <a:path w="44958" h="73152">
                                <a:moveTo>
                                  <a:pt x="0" y="0"/>
                                </a:moveTo>
                                <a:lnTo>
                                  <a:pt x="19050" y="0"/>
                                </a:lnTo>
                                <a:cubicBezTo>
                                  <a:pt x="28194" y="24384"/>
                                  <a:pt x="37338" y="48768"/>
                                  <a:pt x="44958" y="73152"/>
                                </a:cubicBezTo>
                                <a:cubicBezTo>
                                  <a:pt x="41910" y="73152"/>
                                  <a:pt x="38862" y="73152"/>
                                  <a:pt x="37338" y="73152"/>
                                </a:cubicBezTo>
                                <a:lnTo>
                                  <a:pt x="0" y="358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79" name="Shape 22579"/>
                        <wps:cNvSpPr/>
                        <wps:spPr>
                          <a:xfrm>
                            <a:off x="2628138" y="228600"/>
                            <a:ext cx="104394" cy="82296"/>
                          </a:xfrm>
                          <a:custGeom>
                            <a:avLst/>
                            <a:gdLst/>
                            <a:ahLst/>
                            <a:cxnLst/>
                            <a:rect l="0" t="0" r="0" b="0"/>
                            <a:pathLst>
                              <a:path w="104394" h="82296">
                                <a:moveTo>
                                  <a:pt x="96774" y="0"/>
                                </a:moveTo>
                                <a:cubicBezTo>
                                  <a:pt x="98298" y="1524"/>
                                  <a:pt x="101346" y="3048"/>
                                  <a:pt x="104394" y="4572"/>
                                </a:cubicBezTo>
                                <a:cubicBezTo>
                                  <a:pt x="99822" y="24384"/>
                                  <a:pt x="90678" y="42672"/>
                                  <a:pt x="73914" y="57912"/>
                                </a:cubicBezTo>
                                <a:cubicBezTo>
                                  <a:pt x="57150" y="74676"/>
                                  <a:pt x="35814" y="82296"/>
                                  <a:pt x="11430" y="82296"/>
                                </a:cubicBezTo>
                                <a:lnTo>
                                  <a:pt x="0" y="80228"/>
                                </a:lnTo>
                                <a:lnTo>
                                  <a:pt x="0" y="41522"/>
                                </a:lnTo>
                                <a:lnTo>
                                  <a:pt x="29718" y="47244"/>
                                </a:lnTo>
                                <a:cubicBezTo>
                                  <a:pt x="44958" y="47244"/>
                                  <a:pt x="57150" y="44196"/>
                                  <a:pt x="69342" y="36576"/>
                                </a:cubicBezTo>
                                <a:cubicBezTo>
                                  <a:pt x="80010" y="30480"/>
                                  <a:pt x="89154" y="18288"/>
                                  <a:pt x="9677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80" name="Shape 22580"/>
                        <wps:cNvSpPr/>
                        <wps:spPr>
                          <a:xfrm>
                            <a:off x="2628138" y="103632"/>
                            <a:ext cx="104394" cy="79248"/>
                          </a:xfrm>
                          <a:custGeom>
                            <a:avLst/>
                            <a:gdLst/>
                            <a:ahLst/>
                            <a:cxnLst/>
                            <a:rect l="0" t="0" r="0" b="0"/>
                            <a:pathLst>
                              <a:path w="104394" h="79248">
                                <a:moveTo>
                                  <a:pt x="17526" y="0"/>
                                </a:moveTo>
                                <a:cubicBezTo>
                                  <a:pt x="41910" y="0"/>
                                  <a:pt x="63246" y="6096"/>
                                  <a:pt x="80010" y="21336"/>
                                </a:cubicBezTo>
                                <a:cubicBezTo>
                                  <a:pt x="95250" y="35052"/>
                                  <a:pt x="104394" y="54864"/>
                                  <a:pt x="104394" y="79248"/>
                                </a:cubicBezTo>
                                <a:lnTo>
                                  <a:pt x="0" y="79248"/>
                                </a:lnTo>
                                <a:lnTo>
                                  <a:pt x="0" y="67056"/>
                                </a:lnTo>
                                <a:lnTo>
                                  <a:pt x="52578" y="67056"/>
                                </a:lnTo>
                                <a:cubicBezTo>
                                  <a:pt x="51054" y="54864"/>
                                  <a:pt x="49530" y="45720"/>
                                  <a:pt x="46482" y="39624"/>
                                </a:cubicBezTo>
                                <a:cubicBezTo>
                                  <a:pt x="43434" y="32004"/>
                                  <a:pt x="37338" y="25908"/>
                                  <a:pt x="28194" y="21336"/>
                                </a:cubicBezTo>
                                <a:cubicBezTo>
                                  <a:pt x="20574" y="16764"/>
                                  <a:pt x="12954" y="15240"/>
                                  <a:pt x="3810" y="15240"/>
                                </a:cubicBezTo>
                                <a:lnTo>
                                  <a:pt x="0" y="15913"/>
                                </a:lnTo>
                                <a:lnTo>
                                  <a:pt x="0" y="2908"/>
                                </a:ln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81" name="Shape 22581"/>
                        <wps:cNvSpPr/>
                        <wps:spPr>
                          <a:xfrm>
                            <a:off x="2866644" y="15241"/>
                            <a:ext cx="362712" cy="294132"/>
                          </a:xfrm>
                          <a:custGeom>
                            <a:avLst/>
                            <a:gdLst/>
                            <a:ahLst/>
                            <a:cxnLst/>
                            <a:rect l="0" t="0" r="0" b="0"/>
                            <a:pathLst>
                              <a:path w="362712" h="294132">
                                <a:moveTo>
                                  <a:pt x="0" y="0"/>
                                </a:moveTo>
                                <a:cubicBezTo>
                                  <a:pt x="28956" y="0"/>
                                  <a:pt x="59436" y="0"/>
                                  <a:pt x="89916" y="0"/>
                                </a:cubicBezTo>
                                <a:cubicBezTo>
                                  <a:pt x="158496" y="71628"/>
                                  <a:pt x="225552" y="144780"/>
                                  <a:pt x="294132" y="216408"/>
                                </a:cubicBezTo>
                                <a:cubicBezTo>
                                  <a:pt x="294132" y="161544"/>
                                  <a:pt x="294132" y="105156"/>
                                  <a:pt x="294132" y="50292"/>
                                </a:cubicBezTo>
                                <a:cubicBezTo>
                                  <a:pt x="294132" y="32004"/>
                                  <a:pt x="291084" y="21336"/>
                                  <a:pt x="286512" y="16764"/>
                                </a:cubicBezTo>
                                <a:cubicBezTo>
                                  <a:pt x="280416" y="10668"/>
                                  <a:pt x="271272" y="7620"/>
                                  <a:pt x="257556" y="7620"/>
                                </a:cubicBezTo>
                                <a:cubicBezTo>
                                  <a:pt x="254508" y="7620"/>
                                  <a:pt x="249936" y="7620"/>
                                  <a:pt x="246888" y="7620"/>
                                </a:cubicBezTo>
                                <a:cubicBezTo>
                                  <a:pt x="246888" y="4572"/>
                                  <a:pt x="246888" y="1524"/>
                                  <a:pt x="246888" y="0"/>
                                </a:cubicBezTo>
                                <a:cubicBezTo>
                                  <a:pt x="284988" y="0"/>
                                  <a:pt x="323088" y="0"/>
                                  <a:pt x="362712" y="0"/>
                                </a:cubicBezTo>
                                <a:cubicBezTo>
                                  <a:pt x="362712" y="1524"/>
                                  <a:pt x="362712" y="4572"/>
                                  <a:pt x="362712" y="7620"/>
                                </a:cubicBezTo>
                                <a:cubicBezTo>
                                  <a:pt x="358140" y="7620"/>
                                  <a:pt x="355092" y="7620"/>
                                  <a:pt x="350520" y="7620"/>
                                </a:cubicBezTo>
                                <a:cubicBezTo>
                                  <a:pt x="336804" y="7620"/>
                                  <a:pt x="326136" y="10668"/>
                                  <a:pt x="320040" y="18288"/>
                                </a:cubicBezTo>
                                <a:cubicBezTo>
                                  <a:pt x="316992" y="22860"/>
                                  <a:pt x="315468" y="33528"/>
                                  <a:pt x="315468" y="50292"/>
                                </a:cubicBezTo>
                                <a:cubicBezTo>
                                  <a:pt x="315468" y="131064"/>
                                  <a:pt x="315468" y="213360"/>
                                  <a:pt x="315468" y="294132"/>
                                </a:cubicBezTo>
                                <a:cubicBezTo>
                                  <a:pt x="312420" y="294132"/>
                                  <a:pt x="309372" y="294132"/>
                                  <a:pt x="306324" y="294132"/>
                                </a:cubicBezTo>
                                <a:cubicBezTo>
                                  <a:pt x="233172" y="216408"/>
                                  <a:pt x="160020" y="138684"/>
                                  <a:pt x="86868" y="60960"/>
                                </a:cubicBezTo>
                                <a:cubicBezTo>
                                  <a:pt x="86868" y="120396"/>
                                  <a:pt x="86868" y="179832"/>
                                  <a:pt x="86868" y="239268"/>
                                </a:cubicBezTo>
                                <a:cubicBezTo>
                                  <a:pt x="86868" y="257556"/>
                                  <a:pt x="88392" y="268224"/>
                                  <a:pt x="92964" y="272796"/>
                                </a:cubicBezTo>
                                <a:cubicBezTo>
                                  <a:pt x="99060" y="278892"/>
                                  <a:pt x="109728" y="281940"/>
                                  <a:pt x="121920" y="281940"/>
                                </a:cubicBezTo>
                                <a:cubicBezTo>
                                  <a:pt x="126492" y="281940"/>
                                  <a:pt x="129540" y="281940"/>
                                  <a:pt x="134112" y="281940"/>
                                </a:cubicBezTo>
                                <a:cubicBezTo>
                                  <a:pt x="134112" y="284988"/>
                                  <a:pt x="134112" y="286512"/>
                                  <a:pt x="134112" y="289560"/>
                                </a:cubicBezTo>
                                <a:cubicBezTo>
                                  <a:pt x="94488" y="289560"/>
                                  <a:pt x="56388" y="289560"/>
                                  <a:pt x="18288" y="289560"/>
                                </a:cubicBezTo>
                                <a:cubicBezTo>
                                  <a:pt x="18288" y="286512"/>
                                  <a:pt x="18288" y="284988"/>
                                  <a:pt x="18288" y="281940"/>
                                </a:cubicBezTo>
                                <a:cubicBezTo>
                                  <a:pt x="21336" y="281940"/>
                                  <a:pt x="25908" y="281940"/>
                                  <a:pt x="28956" y="281940"/>
                                </a:cubicBezTo>
                                <a:cubicBezTo>
                                  <a:pt x="44196" y="281940"/>
                                  <a:pt x="53340" y="277368"/>
                                  <a:pt x="59436" y="271272"/>
                                </a:cubicBezTo>
                                <a:cubicBezTo>
                                  <a:pt x="62484" y="266700"/>
                                  <a:pt x="65532" y="256032"/>
                                  <a:pt x="65532" y="239268"/>
                                </a:cubicBezTo>
                                <a:cubicBezTo>
                                  <a:pt x="65532" y="172212"/>
                                  <a:pt x="65532" y="105156"/>
                                  <a:pt x="65532" y="38100"/>
                                </a:cubicBezTo>
                                <a:cubicBezTo>
                                  <a:pt x="54864" y="27432"/>
                                  <a:pt x="47244" y="21336"/>
                                  <a:pt x="42672" y="18288"/>
                                </a:cubicBezTo>
                                <a:cubicBezTo>
                                  <a:pt x="38100" y="15240"/>
                                  <a:pt x="30480" y="12192"/>
                                  <a:pt x="21336" y="9144"/>
                                </a:cubicBezTo>
                                <a:cubicBezTo>
                                  <a:pt x="16764" y="7620"/>
                                  <a:pt x="9144" y="7620"/>
                                  <a:pt x="0" y="7620"/>
                                </a:cubicBezTo>
                                <a:cubicBezTo>
                                  <a:pt x="0" y="4572"/>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82" name="Shape 22582"/>
                        <wps:cNvSpPr/>
                        <wps:spPr>
                          <a:xfrm>
                            <a:off x="3261360" y="9144"/>
                            <a:ext cx="76200" cy="131064"/>
                          </a:xfrm>
                          <a:custGeom>
                            <a:avLst/>
                            <a:gdLst/>
                            <a:ahLst/>
                            <a:cxnLst/>
                            <a:rect l="0" t="0" r="0" b="0"/>
                            <a:pathLst>
                              <a:path w="76200" h="131064">
                                <a:moveTo>
                                  <a:pt x="76200" y="0"/>
                                </a:moveTo>
                                <a:lnTo>
                                  <a:pt x="76200" y="16764"/>
                                </a:lnTo>
                                <a:cubicBezTo>
                                  <a:pt x="60960" y="16764"/>
                                  <a:pt x="47244" y="21336"/>
                                  <a:pt x="36576" y="30480"/>
                                </a:cubicBezTo>
                                <a:cubicBezTo>
                                  <a:pt x="25908" y="41148"/>
                                  <a:pt x="21336" y="51816"/>
                                  <a:pt x="21336" y="65532"/>
                                </a:cubicBezTo>
                                <a:cubicBezTo>
                                  <a:pt x="21336" y="77724"/>
                                  <a:pt x="25908" y="89916"/>
                                  <a:pt x="36576" y="99060"/>
                                </a:cubicBezTo>
                                <a:cubicBezTo>
                                  <a:pt x="47244" y="108204"/>
                                  <a:pt x="60960" y="112776"/>
                                  <a:pt x="76200" y="112776"/>
                                </a:cubicBezTo>
                                <a:lnTo>
                                  <a:pt x="76200" y="131064"/>
                                </a:lnTo>
                                <a:cubicBezTo>
                                  <a:pt x="54864" y="131064"/>
                                  <a:pt x="38100" y="124968"/>
                                  <a:pt x="22860" y="111252"/>
                                </a:cubicBezTo>
                                <a:cubicBezTo>
                                  <a:pt x="7620" y="99060"/>
                                  <a:pt x="0" y="83820"/>
                                  <a:pt x="0" y="65532"/>
                                </a:cubicBezTo>
                                <a:cubicBezTo>
                                  <a:pt x="0" y="47244"/>
                                  <a:pt x="7620" y="32004"/>
                                  <a:pt x="22860" y="18288"/>
                                </a:cubicBezTo>
                                <a:cubicBezTo>
                                  <a:pt x="36576" y="6096"/>
                                  <a:pt x="54864" y="0"/>
                                  <a:pt x="762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83" name="Shape 22583"/>
                        <wps:cNvSpPr/>
                        <wps:spPr>
                          <a:xfrm>
                            <a:off x="3465576" y="262774"/>
                            <a:ext cx="96774" cy="48123"/>
                          </a:xfrm>
                          <a:custGeom>
                            <a:avLst/>
                            <a:gdLst/>
                            <a:ahLst/>
                            <a:cxnLst/>
                            <a:rect l="0" t="0" r="0" b="0"/>
                            <a:pathLst>
                              <a:path w="96774" h="48123">
                                <a:moveTo>
                                  <a:pt x="96774" y="0"/>
                                </a:moveTo>
                                <a:lnTo>
                                  <a:pt x="96774" y="26807"/>
                                </a:lnTo>
                                <a:lnTo>
                                  <a:pt x="58293" y="42407"/>
                                </a:lnTo>
                                <a:cubicBezTo>
                                  <a:pt x="43815" y="46218"/>
                                  <a:pt x="28956" y="48123"/>
                                  <a:pt x="13716" y="48123"/>
                                </a:cubicBezTo>
                                <a:cubicBezTo>
                                  <a:pt x="9144" y="48123"/>
                                  <a:pt x="4572" y="48123"/>
                                  <a:pt x="0" y="48123"/>
                                </a:cubicBezTo>
                                <a:cubicBezTo>
                                  <a:pt x="0" y="45074"/>
                                  <a:pt x="0" y="43550"/>
                                  <a:pt x="0" y="40503"/>
                                </a:cubicBezTo>
                                <a:cubicBezTo>
                                  <a:pt x="21336" y="40503"/>
                                  <a:pt x="41148" y="35931"/>
                                  <a:pt x="59436" y="26787"/>
                                </a:cubicBezTo>
                                <a:cubicBezTo>
                                  <a:pt x="68580" y="22977"/>
                                  <a:pt x="77724" y="17262"/>
                                  <a:pt x="86678" y="10023"/>
                                </a:cubicBezTo>
                                <a:lnTo>
                                  <a:pt x="967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84" name="Shape 22584"/>
                        <wps:cNvSpPr/>
                        <wps:spPr>
                          <a:xfrm>
                            <a:off x="3457956" y="9300"/>
                            <a:ext cx="104394" cy="190344"/>
                          </a:xfrm>
                          <a:custGeom>
                            <a:avLst/>
                            <a:gdLst/>
                            <a:ahLst/>
                            <a:cxnLst/>
                            <a:rect l="0" t="0" r="0" b="0"/>
                            <a:pathLst>
                              <a:path w="104394" h="190344">
                                <a:moveTo>
                                  <a:pt x="104394" y="0"/>
                                </a:moveTo>
                                <a:lnTo>
                                  <a:pt x="104394" y="14525"/>
                                </a:lnTo>
                                <a:lnTo>
                                  <a:pt x="99060" y="13560"/>
                                </a:lnTo>
                                <a:cubicBezTo>
                                  <a:pt x="85344" y="13560"/>
                                  <a:pt x="71628" y="19656"/>
                                  <a:pt x="60960" y="30324"/>
                                </a:cubicBezTo>
                                <a:cubicBezTo>
                                  <a:pt x="50292" y="42516"/>
                                  <a:pt x="44196" y="59280"/>
                                  <a:pt x="44196" y="82140"/>
                                </a:cubicBezTo>
                                <a:cubicBezTo>
                                  <a:pt x="44196" y="111096"/>
                                  <a:pt x="51816" y="135480"/>
                                  <a:pt x="67056" y="152244"/>
                                </a:cubicBezTo>
                                <a:cubicBezTo>
                                  <a:pt x="72390" y="158340"/>
                                  <a:pt x="78105" y="162912"/>
                                  <a:pt x="84391" y="165960"/>
                                </a:cubicBezTo>
                                <a:lnTo>
                                  <a:pt x="104394" y="170364"/>
                                </a:lnTo>
                                <a:lnTo>
                                  <a:pt x="104394" y="187187"/>
                                </a:lnTo>
                                <a:lnTo>
                                  <a:pt x="85344" y="190344"/>
                                </a:lnTo>
                                <a:cubicBezTo>
                                  <a:pt x="62484" y="190344"/>
                                  <a:pt x="42672" y="182724"/>
                                  <a:pt x="25908" y="165960"/>
                                </a:cubicBezTo>
                                <a:cubicBezTo>
                                  <a:pt x="9144" y="150720"/>
                                  <a:pt x="0" y="129384"/>
                                  <a:pt x="0" y="103476"/>
                                </a:cubicBezTo>
                                <a:cubicBezTo>
                                  <a:pt x="0" y="77568"/>
                                  <a:pt x="9144" y="56232"/>
                                  <a:pt x="25908" y="36420"/>
                                </a:cubicBezTo>
                                <a:cubicBezTo>
                                  <a:pt x="35814" y="24228"/>
                                  <a:pt x="47244" y="15084"/>
                                  <a:pt x="60389" y="8988"/>
                                </a:cubicBezTo>
                                <a:lnTo>
                                  <a:pt x="1043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85" name="Shape 22585"/>
                        <wps:cNvSpPr/>
                        <wps:spPr>
                          <a:xfrm>
                            <a:off x="3337560" y="9144"/>
                            <a:ext cx="76200" cy="131064"/>
                          </a:xfrm>
                          <a:custGeom>
                            <a:avLst/>
                            <a:gdLst/>
                            <a:ahLst/>
                            <a:cxnLst/>
                            <a:rect l="0" t="0" r="0" b="0"/>
                            <a:pathLst>
                              <a:path w="76200" h="131064">
                                <a:moveTo>
                                  <a:pt x="0" y="0"/>
                                </a:moveTo>
                                <a:cubicBezTo>
                                  <a:pt x="21336" y="0"/>
                                  <a:pt x="38100" y="6096"/>
                                  <a:pt x="53340" y="18288"/>
                                </a:cubicBezTo>
                                <a:cubicBezTo>
                                  <a:pt x="68580" y="32004"/>
                                  <a:pt x="76200" y="47244"/>
                                  <a:pt x="76200" y="65532"/>
                                </a:cubicBezTo>
                                <a:cubicBezTo>
                                  <a:pt x="76200" y="83820"/>
                                  <a:pt x="68580" y="99060"/>
                                  <a:pt x="53340" y="111252"/>
                                </a:cubicBezTo>
                                <a:cubicBezTo>
                                  <a:pt x="38100" y="124968"/>
                                  <a:pt x="21336" y="131064"/>
                                  <a:pt x="0" y="131064"/>
                                </a:cubicBezTo>
                                <a:lnTo>
                                  <a:pt x="0" y="112776"/>
                                </a:lnTo>
                                <a:cubicBezTo>
                                  <a:pt x="15240" y="112776"/>
                                  <a:pt x="27432" y="108204"/>
                                  <a:pt x="38100" y="99060"/>
                                </a:cubicBezTo>
                                <a:cubicBezTo>
                                  <a:pt x="48768" y="89916"/>
                                  <a:pt x="54864" y="77724"/>
                                  <a:pt x="54864" y="65532"/>
                                </a:cubicBezTo>
                                <a:cubicBezTo>
                                  <a:pt x="54864" y="51816"/>
                                  <a:pt x="48768" y="41148"/>
                                  <a:pt x="38100" y="30480"/>
                                </a:cubicBezTo>
                                <a:cubicBezTo>
                                  <a:pt x="27432" y="21336"/>
                                  <a:pt x="15240" y="16764"/>
                                  <a:pt x="0" y="1676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86" name="Shape 22586"/>
                        <wps:cNvSpPr/>
                        <wps:spPr>
                          <a:xfrm>
                            <a:off x="3562350" y="9144"/>
                            <a:ext cx="105918" cy="280436"/>
                          </a:xfrm>
                          <a:custGeom>
                            <a:avLst/>
                            <a:gdLst/>
                            <a:ahLst/>
                            <a:cxnLst/>
                            <a:rect l="0" t="0" r="0" b="0"/>
                            <a:pathLst>
                              <a:path w="105918" h="280436">
                                <a:moveTo>
                                  <a:pt x="762" y="0"/>
                                </a:moveTo>
                                <a:cubicBezTo>
                                  <a:pt x="28194" y="0"/>
                                  <a:pt x="51054" y="9144"/>
                                  <a:pt x="70866" y="28956"/>
                                </a:cubicBezTo>
                                <a:cubicBezTo>
                                  <a:pt x="95250" y="53340"/>
                                  <a:pt x="105918" y="83820"/>
                                  <a:pt x="105918" y="118872"/>
                                </a:cubicBezTo>
                                <a:cubicBezTo>
                                  <a:pt x="105918" y="152400"/>
                                  <a:pt x="96774" y="181356"/>
                                  <a:pt x="78486" y="210312"/>
                                </a:cubicBezTo>
                                <a:cubicBezTo>
                                  <a:pt x="61722" y="237744"/>
                                  <a:pt x="35814" y="260604"/>
                                  <a:pt x="3810" y="278892"/>
                                </a:cubicBezTo>
                                <a:lnTo>
                                  <a:pt x="0" y="280436"/>
                                </a:lnTo>
                                <a:lnTo>
                                  <a:pt x="0" y="253629"/>
                                </a:lnTo>
                                <a:lnTo>
                                  <a:pt x="16002" y="237744"/>
                                </a:lnTo>
                                <a:cubicBezTo>
                                  <a:pt x="32766" y="216408"/>
                                  <a:pt x="44958" y="193548"/>
                                  <a:pt x="51054" y="169164"/>
                                </a:cubicBezTo>
                                <a:cubicBezTo>
                                  <a:pt x="38100" y="176022"/>
                                  <a:pt x="25908" y="181356"/>
                                  <a:pt x="14288" y="184976"/>
                                </a:cubicBezTo>
                                <a:lnTo>
                                  <a:pt x="0" y="187343"/>
                                </a:lnTo>
                                <a:lnTo>
                                  <a:pt x="0" y="170520"/>
                                </a:lnTo>
                                <a:lnTo>
                                  <a:pt x="762" y="170688"/>
                                </a:lnTo>
                                <a:cubicBezTo>
                                  <a:pt x="8382" y="170688"/>
                                  <a:pt x="17526" y="169164"/>
                                  <a:pt x="28194" y="166116"/>
                                </a:cubicBezTo>
                                <a:cubicBezTo>
                                  <a:pt x="38862" y="163068"/>
                                  <a:pt x="48006" y="158496"/>
                                  <a:pt x="55626" y="152400"/>
                                </a:cubicBezTo>
                                <a:cubicBezTo>
                                  <a:pt x="58674" y="134112"/>
                                  <a:pt x="60198" y="118872"/>
                                  <a:pt x="60198" y="108204"/>
                                </a:cubicBezTo>
                                <a:cubicBezTo>
                                  <a:pt x="60198" y="94488"/>
                                  <a:pt x="57150" y="79248"/>
                                  <a:pt x="51054" y="64008"/>
                                </a:cubicBezTo>
                                <a:cubicBezTo>
                                  <a:pt x="46482" y="47244"/>
                                  <a:pt x="38862" y="35052"/>
                                  <a:pt x="28194" y="25908"/>
                                </a:cubicBezTo>
                                <a:cubicBezTo>
                                  <a:pt x="23622" y="22098"/>
                                  <a:pt x="18288" y="19050"/>
                                  <a:pt x="12573" y="16955"/>
                                </a:cubicBezTo>
                                <a:lnTo>
                                  <a:pt x="0" y="14681"/>
                                </a:lnTo>
                                <a:lnTo>
                                  <a:pt x="0" y="156"/>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87" name="Shape 22587"/>
                        <wps:cNvSpPr/>
                        <wps:spPr>
                          <a:xfrm>
                            <a:off x="2575560" y="118872"/>
                            <a:ext cx="105156" cy="51816"/>
                          </a:xfrm>
                          <a:custGeom>
                            <a:avLst/>
                            <a:gdLst/>
                            <a:ahLst/>
                            <a:cxnLst/>
                            <a:rect l="0" t="0" r="0" b="0"/>
                            <a:pathLst>
                              <a:path w="105156" h="51816">
                                <a:moveTo>
                                  <a:pt x="56388" y="0"/>
                                </a:moveTo>
                                <a:cubicBezTo>
                                  <a:pt x="42672" y="0"/>
                                  <a:pt x="30480" y="4572"/>
                                  <a:pt x="19812" y="13716"/>
                                </a:cubicBezTo>
                                <a:cubicBezTo>
                                  <a:pt x="9144" y="22860"/>
                                  <a:pt x="3048" y="35052"/>
                                  <a:pt x="0" y="51816"/>
                                </a:cubicBezTo>
                                <a:cubicBezTo>
                                  <a:pt x="35052" y="51816"/>
                                  <a:pt x="70104" y="51816"/>
                                  <a:pt x="105156" y="51816"/>
                                </a:cubicBezTo>
                                <a:cubicBezTo>
                                  <a:pt x="103632" y="39624"/>
                                  <a:pt x="102108" y="30480"/>
                                  <a:pt x="99060" y="24384"/>
                                </a:cubicBezTo>
                                <a:cubicBezTo>
                                  <a:pt x="96012" y="16764"/>
                                  <a:pt x="89916" y="10668"/>
                                  <a:pt x="80772" y="6096"/>
                                </a:cubicBezTo>
                                <a:cubicBezTo>
                                  <a:pt x="73152" y="1524"/>
                                  <a:pt x="65532" y="0"/>
                                  <a:pt x="56388"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2588" name="Shape 22588"/>
                        <wps:cNvSpPr/>
                        <wps:spPr>
                          <a:xfrm>
                            <a:off x="2130552" y="118872"/>
                            <a:ext cx="105156" cy="51816"/>
                          </a:xfrm>
                          <a:custGeom>
                            <a:avLst/>
                            <a:gdLst/>
                            <a:ahLst/>
                            <a:cxnLst/>
                            <a:rect l="0" t="0" r="0" b="0"/>
                            <a:pathLst>
                              <a:path w="105156" h="51816">
                                <a:moveTo>
                                  <a:pt x="56388" y="0"/>
                                </a:moveTo>
                                <a:cubicBezTo>
                                  <a:pt x="42672" y="0"/>
                                  <a:pt x="30480" y="4572"/>
                                  <a:pt x="19812" y="13716"/>
                                </a:cubicBezTo>
                                <a:cubicBezTo>
                                  <a:pt x="9144" y="22860"/>
                                  <a:pt x="3048" y="35052"/>
                                  <a:pt x="0" y="51816"/>
                                </a:cubicBezTo>
                                <a:cubicBezTo>
                                  <a:pt x="35052" y="51816"/>
                                  <a:pt x="70104" y="51816"/>
                                  <a:pt x="105156" y="51816"/>
                                </a:cubicBezTo>
                                <a:cubicBezTo>
                                  <a:pt x="103632" y="39624"/>
                                  <a:pt x="102108" y="30480"/>
                                  <a:pt x="99060" y="24384"/>
                                </a:cubicBezTo>
                                <a:cubicBezTo>
                                  <a:pt x="96012" y="16764"/>
                                  <a:pt x="89916" y="10668"/>
                                  <a:pt x="80772" y="6096"/>
                                </a:cubicBezTo>
                                <a:cubicBezTo>
                                  <a:pt x="73152" y="1524"/>
                                  <a:pt x="64008" y="0"/>
                                  <a:pt x="56388"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2589" name="Shape 22589"/>
                        <wps:cNvSpPr/>
                        <wps:spPr>
                          <a:xfrm>
                            <a:off x="2318004" y="103632"/>
                            <a:ext cx="188976" cy="207264"/>
                          </a:xfrm>
                          <a:custGeom>
                            <a:avLst/>
                            <a:gdLst/>
                            <a:ahLst/>
                            <a:cxnLst/>
                            <a:rect l="0" t="0" r="0" b="0"/>
                            <a:pathLst>
                              <a:path w="188976" h="207264">
                                <a:moveTo>
                                  <a:pt x="106680" y="0"/>
                                </a:moveTo>
                                <a:cubicBezTo>
                                  <a:pt x="129540" y="0"/>
                                  <a:pt x="146304" y="4572"/>
                                  <a:pt x="161544" y="15240"/>
                                </a:cubicBezTo>
                                <a:cubicBezTo>
                                  <a:pt x="175260" y="24384"/>
                                  <a:pt x="182880" y="35052"/>
                                  <a:pt x="182880" y="47244"/>
                                </a:cubicBezTo>
                                <a:cubicBezTo>
                                  <a:pt x="182880" y="51816"/>
                                  <a:pt x="181356" y="56388"/>
                                  <a:pt x="176784" y="59436"/>
                                </a:cubicBezTo>
                                <a:cubicBezTo>
                                  <a:pt x="172212" y="62484"/>
                                  <a:pt x="167640" y="65532"/>
                                  <a:pt x="160020" y="65532"/>
                                </a:cubicBezTo>
                                <a:cubicBezTo>
                                  <a:pt x="149352" y="65532"/>
                                  <a:pt x="143256" y="62484"/>
                                  <a:pt x="137160" y="56388"/>
                                </a:cubicBezTo>
                                <a:cubicBezTo>
                                  <a:pt x="135636" y="53340"/>
                                  <a:pt x="132588" y="47244"/>
                                  <a:pt x="132588" y="39624"/>
                                </a:cubicBezTo>
                                <a:cubicBezTo>
                                  <a:pt x="131064" y="30480"/>
                                  <a:pt x="128016" y="24384"/>
                                  <a:pt x="121920" y="19812"/>
                                </a:cubicBezTo>
                                <a:cubicBezTo>
                                  <a:pt x="117348" y="16764"/>
                                  <a:pt x="108204" y="13716"/>
                                  <a:pt x="99060" y="13716"/>
                                </a:cubicBezTo>
                                <a:cubicBezTo>
                                  <a:pt x="82296" y="13716"/>
                                  <a:pt x="68580" y="19812"/>
                                  <a:pt x="59436" y="28956"/>
                                </a:cubicBezTo>
                                <a:cubicBezTo>
                                  <a:pt x="45720" y="44196"/>
                                  <a:pt x="39624" y="62484"/>
                                  <a:pt x="39624" y="85344"/>
                                </a:cubicBezTo>
                                <a:cubicBezTo>
                                  <a:pt x="39624" y="108204"/>
                                  <a:pt x="45720" y="129540"/>
                                  <a:pt x="59436" y="146304"/>
                                </a:cubicBezTo>
                                <a:cubicBezTo>
                                  <a:pt x="71628" y="164592"/>
                                  <a:pt x="89916" y="173736"/>
                                  <a:pt x="112776" y="173736"/>
                                </a:cubicBezTo>
                                <a:cubicBezTo>
                                  <a:pt x="128016" y="173736"/>
                                  <a:pt x="143256" y="169164"/>
                                  <a:pt x="155448" y="160020"/>
                                </a:cubicBezTo>
                                <a:cubicBezTo>
                                  <a:pt x="164592" y="152400"/>
                                  <a:pt x="173736" y="141732"/>
                                  <a:pt x="181356" y="123444"/>
                                </a:cubicBezTo>
                                <a:cubicBezTo>
                                  <a:pt x="184404" y="124968"/>
                                  <a:pt x="185928" y="126492"/>
                                  <a:pt x="188976" y="126492"/>
                                </a:cubicBezTo>
                                <a:cubicBezTo>
                                  <a:pt x="182880" y="152400"/>
                                  <a:pt x="170688" y="172212"/>
                                  <a:pt x="153924" y="185928"/>
                                </a:cubicBezTo>
                                <a:cubicBezTo>
                                  <a:pt x="135636" y="199644"/>
                                  <a:pt x="115824" y="207264"/>
                                  <a:pt x="94488" y="207264"/>
                                </a:cubicBezTo>
                                <a:cubicBezTo>
                                  <a:pt x="68580" y="207264"/>
                                  <a:pt x="47244" y="198120"/>
                                  <a:pt x="27432" y="179832"/>
                                </a:cubicBezTo>
                                <a:cubicBezTo>
                                  <a:pt x="9144" y="160020"/>
                                  <a:pt x="0" y="135636"/>
                                  <a:pt x="0" y="103632"/>
                                </a:cubicBezTo>
                                <a:cubicBezTo>
                                  <a:pt x="0" y="73152"/>
                                  <a:pt x="9144" y="47244"/>
                                  <a:pt x="30480" y="28956"/>
                                </a:cubicBezTo>
                                <a:cubicBezTo>
                                  <a:pt x="51816" y="9144"/>
                                  <a:pt x="77724" y="0"/>
                                  <a:pt x="10668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2590" name="Shape 22590"/>
                        <wps:cNvSpPr/>
                        <wps:spPr>
                          <a:xfrm>
                            <a:off x="1952244" y="103632"/>
                            <a:ext cx="112776" cy="201168"/>
                          </a:xfrm>
                          <a:custGeom>
                            <a:avLst/>
                            <a:gdLst/>
                            <a:ahLst/>
                            <a:cxnLst/>
                            <a:rect l="0" t="0" r="0" b="0"/>
                            <a:pathLst>
                              <a:path w="112776" h="201168">
                                <a:moveTo>
                                  <a:pt x="67056" y="0"/>
                                </a:moveTo>
                                <a:cubicBezTo>
                                  <a:pt x="71628" y="0"/>
                                  <a:pt x="74676" y="0"/>
                                  <a:pt x="77724" y="0"/>
                                </a:cubicBezTo>
                                <a:cubicBezTo>
                                  <a:pt x="77724" y="51816"/>
                                  <a:pt x="77724" y="105156"/>
                                  <a:pt x="77724" y="156972"/>
                                </a:cubicBezTo>
                                <a:cubicBezTo>
                                  <a:pt x="77724" y="169164"/>
                                  <a:pt x="79248" y="176784"/>
                                  <a:pt x="80772" y="181356"/>
                                </a:cubicBezTo>
                                <a:cubicBezTo>
                                  <a:pt x="83820" y="185928"/>
                                  <a:pt x="86868" y="188976"/>
                                  <a:pt x="89916" y="190500"/>
                                </a:cubicBezTo>
                                <a:cubicBezTo>
                                  <a:pt x="94488" y="192024"/>
                                  <a:pt x="102108" y="193548"/>
                                  <a:pt x="112776" y="193548"/>
                                </a:cubicBezTo>
                                <a:cubicBezTo>
                                  <a:pt x="112776" y="196596"/>
                                  <a:pt x="112776" y="198120"/>
                                  <a:pt x="112776" y="201168"/>
                                </a:cubicBezTo>
                                <a:cubicBezTo>
                                  <a:pt x="76200" y="201168"/>
                                  <a:pt x="39624" y="201168"/>
                                  <a:pt x="3048" y="201168"/>
                                </a:cubicBezTo>
                                <a:cubicBezTo>
                                  <a:pt x="3048" y="198120"/>
                                  <a:pt x="3048" y="196596"/>
                                  <a:pt x="3048" y="193548"/>
                                </a:cubicBezTo>
                                <a:cubicBezTo>
                                  <a:pt x="13716" y="193548"/>
                                  <a:pt x="21336" y="192024"/>
                                  <a:pt x="24384" y="190500"/>
                                </a:cubicBezTo>
                                <a:cubicBezTo>
                                  <a:pt x="28956" y="188976"/>
                                  <a:pt x="32004" y="185928"/>
                                  <a:pt x="33528" y="181356"/>
                                </a:cubicBezTo>
                                <a:cubicBezTo>
                                  <a:pt x="36576" y="176784"/>
                                  <a:pt x="38100" y="169164"/>
                                  <a:pt x="38100" y="156972"/>
                                </a:cubicBezTo>
                                <a:cubicBezTo>
                                  <a:pt x="38100" y="132588"/>
                                  <a:pt x="38100" y="106680"/>
                                  <a:pt x="38100" y="80772"/>
                                </a:cubicBezTo>
                                <a:cubicBezTo>
                                  <a:pt x="38100" y="60960"/>
                                  <a:pt x="36576" y="45720"/>
                                  <a:pt x="35052" y="39624"/>
                                </a:cubicBezTo>
                                <a:cubicBezTo>
                                  <a:pt x="33528" y="35052"/>
                                  <a:pt x="32004" y="32004"/>
                                  <a:pt x="30480" y="30480"/>
                                </a:cubicBezTo>
                                <a:cubicBezTo>
                                  <a:pt x="27432" y="28956"/>
                                  <a:pt x="24384" y="27432"/>
                                  <a:pt x="19812" y="27432"/>
                                </a:cubicBezTo>
                                <a:cubicBezTo>
                                  <a:pt x="15240" y="27432"/>
                                  <a:pt x="9144" y="28956"/>
                                  <a:pt x="3048" y="30480"/>
                                </a:cubicBezTo>
                                <a:cubicBezTo>
                                  <a:pt x="1524" y="28956"/>
                                  <a:pt x="0" y="25908"/>
                                  <a:pt x="0" y="22860"/>
                                </a:cubicBezTo>
                                <a:cubicBezTo>
                                  <a:pt x="22860" y="15240"/>
                                  <a:pt x="44196" y="7620"/>
                                  <a:pt x="67056"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2591" name="Shape 22591"/>
                        <wps:cNvSpPr/>
                        <wps:spPr>
                          <a:xfrm>
                            <a:off x="2542032" y="103632"/>
                            <a:ext cx="190500" cy="207264"/>
                          </a:xfrm>
                          <a:custGeom>
                            <a:avLst/>
                            <a:gdLst/>
                            <a:ahLst/>
                            <a:cxnLst/>
                            <a:rect l="0" t="0" r="0" b="0"/>
                            <a:pathLst>
                              <a:path w="190500" h="207264">
                                <a:moveTo>
                                  <a:pt x="103632" y="0"/>
                                </a:moveTo>
                                <a:cubicBezTo>
                                  <a:pt x="128016" y="0"/>
                                  <a:pt x="149352" y="6096"/>
                                  <a:pt x="166116" y="21336"/>
                                </a:cubicBezTo>
                                <a:cubicBezTo>
                                  <a:pt x="181356" y="35052"/>
                                  <a:pt x="190500" y="54864"/>
                                  <a:pt x="190500" y="79248"/>
                                </a:cubicBezTo>
                                <a:cubicBezTo>
                                  <a:pt x="137160" y="79248"/>
                                  <a:pt x="85344" y="79248"/>
                                  <a:pt x="33528" y="79248"/>
                                </a:cubicBezTo>
                                <a:cubicBezTo>
                                  <a:pt x="33528" y="108204"/>
                                  <a:pt x="42672" y="131064"/>
                                  <a:pt x="57912" y="147828"/>
                                </a:cubicBezTo>
                                <a:cubicBezTo>
                                  <a:pt x="74676" y="164592"/>
                                  <a:pt x="94488" y="172212"/>
                                  <a:pt x="115824" y="172212"/>
                                </a:cubicBezTo>
                                <a:cubicBezTo>
                                  <a:pt x="131064" y="172212"/>
                                  <a:pt x="143256" y="169164"/>
                                  <a:pt x="155448" y="161544"/>
                                </a:cubicBezTo>
                                <a:cubicBezTo>
                                  <a:pt x="166116" y="155448"/>
                                  <a:pt x="175260" y="143256"/>
                                  <a:pt x="182880" y="124968"/>
                                </a:cubicBezTo>
                                <a:cubicBezTo>
                                  <a:pt x="184404" y="126492"/>
                                  <a:pt x="187452" y="128016"/>
                                  <a:pt x="190500" y="129540"/>
                                </a:cubicBezTo>
                                <a:cubicBezTo>
                                  <a:pt x="185928" y="149352"/>
                                  <a:pt x="176784" y="167640"/>
                                  <a:pt x="160020" y="182880"/>
                                </a:cubicBezTo>
                                <a:cubicBezTo>
                                  <a:pt x="143256" y="199644"/>
                                  <a:pt x="121920" y="207264"/>
                                  <a:pt x="97536" y="207264"/>
                                </a:cubicBezTo>
                                <a:cubicBezTo>
                                  <a:pt x="70104" y="207264"/>
                                  <a:pt x="47244" y="198120"/>
                                  <a:pt x="27432" y="179832"/>
                                </a:cubicBezTo>
                                <a:cubicBezTo>
                                  <a:pt x="9144" y="161544"/>
                                  <a:pt x="0" y="137160"/>
                                  <a:pt x="0" y="105156"/>
                                </a:cubicBezTo>
                                <a:cubicBezTo>
                                  <a:pt x="0" y="71628"/>
                                  <a:pt x="9144" y="45720"/>
                                  <a:pt x="28956" y="27432"/>
                                </a:cubicBezTo>
                                <a:cubicBezTo>
                                  <a:pt x="48768" y="9144"/>
                                  <a:pt x="73152" y="0"/>
                                  <a:pt x="103632"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2592" name="Shape 22592"/>
                        <wps:cNvSpPr/>
                        <wps:spPr>
                          <a:xfrm>
                            <a:off x="2095500" y="103632"/>
                            <a:ext cx="190500" cy="207264"/>
                          </a:xfrm>
                          <a:custGeom>
                            <a:avLst/>
                            <a:gdLst/>
                            <a:ahLst/>
                            <a:cxnLst/>
                            <a:rect l="0" t="0" r="0" b="0"/>
                            <a:pathLst>
                              <a:path w="190500" h="207264">
                                <a:moveTo>
                                  <a:pt x="105156" y="0"/>
                                </a:moveTo>
                                <a:cubicBezTo>
                                  <a:pt x="129540" y="0"/>
                                  <a:pt x="150876" y="6096"/>
                                  <a:pt x="166116" y="21336"/>
                                </a:cubicBezTo>
                                <a:cubicBezTo>
                                  <a:pt x="182880" y="35052"/>
                                  <a:pt x="190500" y="54864"/>
                                  <a:pt x="190500" y="79248"/>
                                </a:cubicBezTo>
                                <a:cubicBezTo>
                                  <a:pt x="138684" y="79248"/>
                                  <a:pt x="86868" y="79248"/>
                                  <a:pt x="35052" y="79248"/>
                                </a:cubicBezTo>
                                <a:cubicBezTo>
                                  <a:pt x="35052" y="108204"/>
                                  <a:pt x="44196" y="131064"/>
                                  <a:pt x="59436" y="147828"/>
                                </a:cubicBezTo>
                                <a:cubicBezTo>
                                  <a:pt x="76200" y="164592"/>
                                  <a:pt x="96012" y="172212"/>
                                  <a:pt x="117348" y="172212"/>
                                </a:cubicBezTo>
                                <a:cubicBezTo>
                                  <a:pt x="132588" y="172212"/>
                                  <a:pt x="144780" y="169164"/>
                                  <a:pt x="155448" y="161544"/>
                                </a:cubicBezTo>
                                <a:cubicBezTo>
                                  <a:pt x="167640" y="155448"/>
                                  <a:pt x="176784" y="143256"/>
                                  <a:pt x="182880" y="124968"/>
                                </a:cubicBezTo>
                                <a:cubicBezTo>
                                  <a:pt x="185928" y="126492"/>
                                  <a:pt x="188976" y="128016"/>
                                  <a:pt x="190500" y="129540"/>
                                </a:cubicBezTo>
                                <a:cubicBezTo>
                                  <a:pt x="187452" y="149352"/>
                                  <a:pt x="178308" y="167640"/>
                                  <a:pt x="161544" y="182880"/>
                                </a:cubicBezTo>
                                <a:cubicBezTo>
                                  <a:pt x="144780" y="199644"/>
                                  <a:pt x="123444" y="207264"/>
                                  <a:pt x="99060" y="207264"/>
                                </a:cubicBezTo>
                                <a:cubicBezTo>
                                  <a:pt x="71628" y="207264"/>
                                  <a:pt x="48768" y="198120"/>
                                  <a:pt x="28956" y="179832"/>
                                </a:cubicBezTo>
                                <a:cubicBezTo>
                                  <a:pt x="10668" y="161544"/>
                                  <a:pt x="0" y="137160"/>
                                  <a:pt x="0" y="105156"/>
                                </a:cubicBezTo>
                                <a:cubicBezTo>
                                  <a:pt x="0" y="71628"/>
                                  <a:pt x="10668" y="45720"/>
                                  <a:pt x="30480" y="27432"/>
                                </a:cubicBezTo>
                                <a:cubicBezTo>
                                  <a:pt x="50292" y="9144"/>
                                  <a:pt x="74676" y="0"/>
                                  <a:pt x="105156"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2593" name="Shape 22593"/>
                        <wps:cNvSpPr/>
                        <wps:spPr>
                          <a:xfrm>
                            <a:off x="1758696" y="32004"/>
                            <a:ext cx="103632" cy="129540"/>
                          </a:xfrm>
                          <a:custGeom>
                            <a:avLst/>
                            <a:gdLst/>
                            <a:ahLst/>
                            <a:cxnLst/>
                            <a:rect l="0" t="0" r="0" b="0"/>
                            <a:pathLst>
                              <a:path w="103632" h="129540">
                                <a:moveTo>
                                  <a:pt x="33528" y="0"/>
                                </a:moveTo>
                                <a:cubicBezTo>
                                  <a:pt x="24384" y="0"/>
                                  <a:pt x="13716" y="1524"/>
                                  <a:pt x="0" y="4572"/>
                                </a:cubicBezTo>
                                <a:cubicBezTo>
                                  <a:pt x="0" y="44196"/>
                                  <a:pt x="0" y="85344"/>
                                  <a:pt x="0" y="124968"/>
                                </a:cubicBezTo>
                                <a:cubicBezTo>
                                  <a:pt x="9144" y="126492"/>
                                  <a:pt x="16764" y="128016"/>
                                  <a:pt x="24384" y="128016"/>
                                </a:cubicBezTo>
                                <a:cubicBezTo>
                                  <a:pt x="30480" y="129540"/>
                                  <a:pt x="36576" y="129540"/>
                                  <a:pt x="41148" y="129540"/>
                                </a:cubicBezTo>
                                <a:cubicBezTo>
                                  <a:pt x="57912" y="129540"/>
                                  <a:pt x="73152" y="123444"/>
                                  <a:pt x="85344" y="111252"/>
                                </a:cubicBezTo>
                                <a:cubicBezTo>
                                  <a:pt x="97536" y="100584"/>
                                  <a:pt x="103632" y="85344"/>
                                  <a:pt x="103632" y="67056"/>
                                </a:cubicBezTo>
                                <a:cubicBezTo>
                                  <a:pt x="103632" y="54864"/>
                                  <a:pt x="100584" y="42672"/>
                                  <a:pt x="94488" y="32004"/>
                                </a:cubicBezTo>
                                <a:cubicBezTo>
                                  <a:pt x="88392" y="21336"/>
                                  <a:pt x="80772" y="13716"/>
                                  <a:pt x="70104" y="7620"/>
                                </a:cubicBezTo>
                                <a:cubicBezTo>
                                  <a:pt x="59436" y="3048"/>
                                  <a:pt x="47244" y="0"/>
                                  <a:pt x="33528"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2594" name="Shape 22594"/>
                        <wps:cNvSpPr/>
                        <wps:spPr>
                          <a:xfrm>
                            <a:off x="3282696" y="25908"/>
                            <a:ext cx="109728" cy="96012"/>
                          </a:xfrm>
                          <a:custGeom>
                            <a:avLst/>
                            <a:gdLst/>
                            <a:ahLst/>
                            <a:cxnLst/>
                            <a:rect l="0" t="0" r="0" b="0"/>
                            <a:pathLst>
                              <a:path w="109728" h="96012">
                                <a:moveTo>
                                  <a:pt x="54864" y="0"/>
                                </a:moveTo>
                                <a:cubicBezTo>
                                  <a:pt x="39624" y="0"/>
                                  <a:pt x="25908" y="4572"/>
                                  <a:pt x="15240" y="13716"/>
                                </a:cubicBezTo>
                                <a:cubicBezTo>
                                  <a:pt x="4572" y="24384"/>
                                  <a:pt x="0" y="35052"/>
                                  <a:pt x="0" y="48768"/>
                                </a:cubicBezTo>
                                <a:cubicBezTo>
                                  <a:pt x="0" y="60960"/>
                                  <a:pt x="4572" y="73152"/>
                                  <a:pt x="15240" y="82296"/>
                                </a:cubicBezTo>
                                <a:cubicBezTo>
                                  <a:pt x="25908" y="91440"/>
                                  <a:pt x="39624" y="96012"/>
                                  <a:pt x="54864" y="96012"/>
                                </a:cubicBezTo>
                                <a:cubicBezTo>
                                  <a:pt x="70104" y="96012"/>
                                  <a:pt x="82296" y="91440"/>
                                  <a:pt x="92964" y="82296"/>
                                </a:cubicBezTo>
                                <a:cubicBezTo>
                                  <a:pt x="103632" y="73152"/>
                                  <a:pt x="109728" y="60960"/>
                                  <a:pt x="109728" y="48768"/>
                                </a:cubicBezTo>
                                <a:cubicBezTo>
                                  <a:pt x="109728" y="35052"/>
                                  <a:pt x="103632" y="24384"/>
                                  <a:pt x="92964" y="13716"/>
                                </a:cubicBezTo>
                                <a:cubicBezTo>
                                  <a:pt x="82296" y="4572"/>
                                  <a:pt x="70104" y="0"/>
                                  <a:pt x="54864"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2595" name="Shape 22595"/>
                        <wps:cNvSpPr/>
                        <wps:spPr>
                          <a:xfrm>
                            <a:off x="3502152" y="22860"/>
                            <a:ext cx="120396" cy="156972"/>
                          </a:xfrm>
                          <a:custGeom>
                            <a:avLst/>
                            <a:gdLst/>
                            <a:ahLst/>
                            <a:cxnLst/>
                            <a:rect l="0" t="0" r="0" b="0"/>
                            <a:pathLst>
                              <a:path w="120396" h="156972">
                                <a:moveTo>
                                  <a:pt x="54864" y="0"/>
                                </a:moveTo>
                                <a:cubicBezTo>
                                  <a:pt x="41148" y="0"/>
                                  <a:pt x="27432" y="6096"/>
                                  <a:pt x="16764" y="16764"/>
                                </a:cubicBezTo>
                                <a:cubicBezTo>
                                  <a:pt x="6096" y="28956"/>
                                  <a:pt x="0" y="45720"/>
                                  <a:pt x="0" y="68580"/>
                                </a:cubicBezTo>
                                <a:cubicBezTo>
                                  <a:pt x="0" y="97536"/>
                                  <a:pt x="7620" y="121920"/>
                                  <a:pt x="22860" y="138684"/>
                                </a:cubicBezTo>
                                <a:cubicBezTo>
                                  <a:pt x="33528" y="150876"/>
                                  <a:pt x="45720" y="156972"/>
                                  <a:pt x="60960" y="156972"/>
                                </a:cubicBezTo>
                                <a:cubicBezTo>
                                  <a:pt x="68580" y="156972"/>
                                  <a:pt x="77724" y="155448"/>
                                  <a:pt x="88392" y="152400"/>
                                </a:cubicBezTo>
                                <a:cubicBezTo>
                                  <a:pt x="99060" y="149352"/>
                                  <a:pt x="108204" y="144780"/>
                                  <a:pt x="115824" y="138684"/>
                                </a:cubicBezTo>
                                <a:cubicBezTo>
                                  <a:pt x="118872" y="120396"/>
                                  <a:pt x="120396" y="105156"/>
                                  <a:pt x="120396" y="94488"/>
                                </a:cubicBezTo>
                                <a:cubicBezTo>
                                  <a:pt x="120396" y="80772"/>
                                  <a:pt x="117348" y="65532"/>
                                  <a:pt x="111252" y="50292"/>
                                </a:cubicBezTo>
                                <a:cubicBezTo>
                                  <a:pt x="106680" y="33528"/>
                                  <a:pt x="99060" y="21336"/>
                                  <a:pt x="88392" y="12192"/>
                                </a:cubicBezTo>
                                <a:cubicBezTo>
                                  <a:pt x="79248" y="4572"/>
                                  <a:pt x="67056" y="0"/>
                                  <a:pt x="54864"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2596" name="Shape 22596"/>
                        <wps:cNvSpPr/>
                        <wps:spPr>
                          <a:xfrm>
                            <a:off x="2866644" y="15240"/>
                            <a:ext cx="362712" cy="294132"/>
                          </a:xfrm>
                          <a:custGeom>
                            <a:avLst/>
                            <a:gdLst/>
                            <a:ahLst/>
                            <a:cxnLst/>
                            <a:rect l="0" t="0" r="0" b="0"/>
                            <a:pathLst>
                              <a:path w="362712" h="294132">
                                <a:moveTo>
                                  <a:pt x="0" y="0"/>
                                </a:moveTo>
                                <a:cubicBezTo>
                                  <a:pt x="28956" y="0"/>
                                  <a:pt x="59436" y="0"/>
                                  <a:pt x="89916" y="0"/>
                                </a:cubicBezTo>
                                <a:cubicBezTo>
                                  <a:pt x="158496" y="71628"/>
                                  <a:pt x="225552" y="144780"/>
                                  <a:pt x="294132" y="216408"/>
                                </a:cubicBezTo>
                                <a:cubicBezTo>
                                  <a:pt x="294132" y="161544"/>
                                  <a:pt x="294132" y="105156"/>
                                  <a:pt x="294132" y="50292"/>
                                </a:cubicBezTo>
                                <a:cubicBezTo>
                                  <a:pt x="294132" y="32004"/>
                                  <a:pt x="291084" y="21336"/>
                                  <a:pt x="286512" y="16764"/>
                                </a:cubicBezTo>
                                <a:cubicBezTo>
                                  <a:pt x="280416" y="10668"/>
                                  <a:pt x="271272" y="7620"/>
                                  <a:pt x="257556" y="7620"/>
                                </a:cubicBezTo>
                                <a:cubicBezTo>
                                  <a:pt x="254508" y="7620"/>
                                  <a:pt x="249936" y="7620"/>
                                  <a:pt x="246888" y="7620"/>
                                </a:cubicBezTo>
                                <a:cubicBezTo>
                                  <a:pt x="246888" y="4572"/>
                                  <a:pt x="246888" y="1524"/>
                                  <a:pt x="246888" y="0"/>
                                </a:cubicBezTo>
                                <a:cubicBezTo>
                                  <a:pt x="284988" y="0"/>
                                  <a:pt x="323088" y="0"/>
                                  <a:pt x="362712" y="0"/>
                                </a:cubicBezTo>
                                <a:cubicBezTo>
                                  <a:pt x="362712" y="1524"/>
                                  <a:pt x="362712" y="4572"/>
                                  <a:pt x="362712" y="7620"/>
                                </a:cubicBezTo>
                                <a:cubicBezTo>
                                  <a:pt x="358140" y="7620"/>
                                  <a:pt x="355092" y="7620"/>
                                  <a:pt x="350520" y="7620"/>
                                </a:cubicBezTo>
                                <a:cubicBezTo>
                                  <a:pt x="336804" y="7620"/>
                                  <a:pt x="326136" y="10668"/>
                                  <a:pt x="320040" y="18288"/>
                                </a:cubicBezTo>
                                <a:cubicBezTo>
                                  <a:pt x="316992" y="22860"/>
                                  <a:pt x="315468" y="33528"/>
                                  <a:pt x="315468" y="50292"/>
                                </a:cubicBezTo>
                                <a:cubicBezTo>
                                  <a:pt x="315468" y="131064"/>
                                  <a:pt x="315468" y="213360"/>
                                  <a:pt x="315468" y="294132"/>
                                </a:cubicBezTo>
                                <a:cubicBezTo>
                                  <a:pt x="312420" y="294132"/>
                                  <a:pt x="309372" y="294132"/>
                                  <a:pt x="306324" y="294132"/>
                                </a:cubicBezTo>
                                <a:cubicBezTo>
                                  <a:pt x="233172" y="216408"/>
                                  <a:pt x="160020" y="138684"/>
                                  <a:pt x="86868" y="60960"/>
                                </a:cubicBezTo>
                                <a:cubicBezTo>
                                  <a:pt x="86868" y="120396"/>
                                  <a:pt x="86868" y="179832"/>
                                  <a:pt x="86868" y="239268"/>
                                </a:cubicBezTo>
                                <a:cubicBezTo>
                                  <a:pt x="86868" y="257556"/>
                                  <a:pt x="88392" y="268224"/>
                                  <a:pt x="92964" y="272796"/>
                                </a:cubicBezTo>
                                <a:cubicBezTo>
                                  <a:pt x="99060" y="278892"/>
                                  <a:pt x="109728" y="281940"/>
                                  <a:pt x="121920" y="281940"/>
                                </a:cubicBezTo>
                                <a:cubicBezTo>
                                  <a:pt x="126492" y="281940"/>
                                  <a:pt x="129540" y="281940"/>
                                  <a:pt x="134112" y="281940"/>
                                </a:cubicBezTo>
                                <a:cubicBezTo>
                                  <a:pt x="134112" y="284988"/>
                                  <a:pt x="134112" y="286512"/>
                                  <a:pt x="134112" y="289560"/>
                                </a:cubicBezTo>
                                <a:cubicBezTo>
                                  <a:pt x="94488" y="289560"/>
                                  <a:pt x="56388" y="289560"/>
                                  <a:pt x="18288" y="289560"/>
                                </a:cubicBezTo>
                                <a:cubicBezTo>
                                  <a:pt x="18288" y="286512"/>
                                  <a:pt x="18288" y="284988"/>
                                  <a:pt x="18288" y="281940"/>
                                </a:cubicBezTo>
                                <a:cubicBezTo>
                                  <a:pt x="21336" y="281940"/>
                                  <a:pt x="25908" y="281940"/>
                                  <a:pt x="28956" y="281940"/>
                                </a:cubicBezTo>
                                <a:cubicBezTo>
                                  <a:pt x="44196" y="281940"/>
                                  <a:pt x="53340" y="277368"/>
                                  <a:pt x="59436" y="271272"/>
                                </a:cubicBezTo>
                                <a:cubicBezTo>
                                  <a:pt x="62484" y="266700"/>
                                  <a:pt x="65532" y="256032"/>
                                  <a:pt x="65532" y="239268"/>
                                </a:cubicBezTo>
                                <a:cubicBezTo>
                                  <a:pt x="65532" y="172212"/>
                                  <a:pt x="65532" y="105156"/>
                                  <a:pt x="65532" y="38100"/>
                                </a:cubicBezTo>
                                <a:cubicBezTo>
                                  <a:pt x="54864" y="27432"/>
                                  <a:pt x="47244" y="21336"/>
                                  <a:pt x="42672" y="18288"/>
                                </a:cubicBezTo>
                                <a:cubicBezTo>
                                  <a:pt x="38100" y="15240"/>
                                  <a:pt x="30480" y="12192"/>
                                  <a:pt x="21336" y="9144"/>
                                </a:cubicBezTo>
                                <a:cubicBezTo>
                                  <a:pt x="16764" y="7620"/>
                                  <a:pt x="9144" y="7620"/>
                                  <a:pt x="0" y="7620"/>
                                </a:cubicBezTo>
                                <a:cubicBezTo>
                                  <a:pt x="0" y="4572"/>
                                  <a:pt x="0" y="1524"/>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2597" name="Shape 22597"/>
                        <wps:cNvSpPr/>
                        <wps:spPr>
                          <a:xfrm>
                            <a:off x="1664208" y="15240"/>
                            <a:ext cx="254508" cy="289560"/>
                          </a:xfrm>
                          <a:custGeom>
                            <a:avLst/>
                            <a:gdLst/>
                            <a:ahLst/>
                            <a:cxnLst/>
                            <a:rect l="0" t="0" r="0" b="0"/>
                            <a:pathLst>
                              <a:path w="254508" h="289560">
                                <a:moveTo>
                                  <a:pt x="0" y="0"/>
                                </a:moveTo>
                                <a:cubicBezTo>
                                  <a:pt x="41148" y="0"/>
                                  <a:pt x="82296" y="0"/>
                                  <a:pt x="121920" y="0"/>
                                </a:cubicBezTo>
                                <a:cubicBezTo>
                                  <a:pt x="152400" y="0"/>
                                  <a:pt x="175260" y="1524"/>
                                  <a:pt x="193548" y="7620"/>
                                </a:cubicBezTo>
                                <a:cubicBezTo>
                                  <a:pt x="210312" y="13716"/>
                                  <a:pt x="224028" y="21336"/>
                                  <a:pt x="236220" y="35052"/>
                                </a:cubicBezTo>
                                <a:cubicBezTo>
                                  <a:pt x="248412" y="47244"/>
                                  <a:pt x="254508" y="62484"/>
                                  <a:pt x="254508" y="79248"/>
                                </a:cubicBezTo>
                                <a:cubicBezTo>
                                  <a:pt x="254508" y="103632"/>
                                  <a:pt x="245364" y="123444"/>
                                  <a:pt x="227076" y="137160"/>
                                </a:cubicBezTo>
                                <a:cubicBezTo>
                                  <a:pt x="208788" y="152400"/>
                                  <a:pt x="184404" y="160020"/>
                                  <a:pt x="150876" y="160020"/>
                                </a:cubicBezTo>
                                <a:cubicBezTo>
                                  <a:pt x="143256" y="160020"/>
                                  <a:pt x="134112" y="160020"/>
                                  <a:pt x="124968" y="158496"/>
                                </a:cubicBezTo>
                                <a:cubicBezTo>
                                  <a:pt x="115824" y="156972"/>
                                  <a:pt x="105156" y="155448"/>
                                  <a:pt x="94488" y="153924"/>
                                </a:cubicBezTo>
                                <a:cubicBezTo>
                                  <a:pt x="94488" y="181356"/>
                                  <a:pt x="94488" y="210312"/>
                                  <a:pt x="94488" y="237744"/>
                                </a:cubicBezTo>
                                <a:cubicBezTo>
                                  <a:pt x="94488" y="256032"/>
                                  <a:pt x="97536" y="268224"/>
                                  <a:pt x="102108" y="272796"/>
                                </a:cubicBezTo>
                                <a:cubicBezTo>
                                  <a:pt x="108204" y="278892"/>
                                  <a:pt x="117348" y="281940"/>
                                  <a:pt x="131064" y="281940"/>
                                </a:cubicBezTo>
                                <a:cubicBezTo>
                                  <a:pt x="134112" y="281940"/>
                                  <a:pt x="138684" y="281940"/>
                                  <a:pt x="143256" y="281940"/>
                                </a:cubicBezTo>
                                <a:cubicBezTo>
                                  <a:pt x="143256" y="284988"/>
                                  <a:pt x="143256" y="286512"/>
                                  <a:pt x="143256" y="289560"/>
                                </a:cubicBezTo>
                                <a:cubicBezTo>
                                  <a:pt x="96012" y="289560"/>
                                  <a:pt x="47244" y="289560"/>
                                  <a:pt x="0" y="289560"/>
                                </a:cubicBezTo>
                                <a:cubicBezTo>
                                  <a:pt x="0" y="286512"/>
                                  <a:pt x="0" y="284988"/>
                                  <a:pt x="0" y="281940"/>
                                </a:cubicBezTo>
                                <a:cubicBezTo>
                                  <a:pt x="4572" y="281940"/>
                                  <a:pt x="9144" y="281940"/>
                                  <a:pt x="12192" y="281940"/>
                                </a:cubicBezTo>
                                <a:cubicBezTo>
                                  <a:pt x="27432" y="281940"/>
                                  <a:pt x="36576" y="277368"/>
                                  <a:pt x="42672" y="269748"/>
                                </a:cubicBezTo>
                                <a:cubicBezTo>
                                  <a:pt x="45720" y="265176"/>
                                  <a:pt x="47244" y="254508"/>
                                  <a:pt x="47244" y="237744"/>
                                </a:cubicBezTo>
                                <a:cubicBezTo>
                                  <a:pt x="47244" y="175260"/>
                                  <a:pt x="47244" y="112776"/>
                                  <a:pt x="47244" y="50292"/>
                                </a:cubicBezTo>
                                <a:cubicBezTo>
                                  <a:pt x="47244" y="32004"/>
                                  <a:pt x="45720" y="21336"/>
                                  <a:pt x="41148" y="16764"/>
                                </a:cubicBezTo>
                                <a:cubicBezTo>
                                  <a:pt x="35052" y="10668"/>
                                  <a:pt x="25908" y="7620"/>
                                  <a:pt x="12192" y="7620"/>
                                </a:cubicBezTo>
                                <a:cubicBezTo>
                                  <a:pt x="9144" y="7620"/>
                                  <a:pt x="4572" y="7620"/>
                                  <a:pt x="0" y="7620"/>
                                </a:cubicBezTo>
                                <a:cubicBezTo>
                                  <a:pt x="0" y="4572"/>
                                  <a:pt x="0" y="1524"/>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2598" name="Shape 22598"/>
                        <wps:cNvSpPr/>
                        <wps:spPr>
                          <a:xfrm>
                            <a:off x="3457956" y="9144"/>
                            <a:ext cx="210312" cy="301752"/>
                          </a:xfrm>
                          <a:custGeom>
                            <a:avLst/>
                            <a:gdLst/>
                            <a:ahLst/>
                            <a:cxnLst/>
                            <a:rect l="0" t="0" r="0" b="0"/>
                            <a:pathLst>
                              <a:path w="210312" h="301752">
                                <a:moveTo>
                                  <a:pt x="105156" y="0"/>
                                </a:moveTo>
                                <a:cubicBezTo>
                                  <a:pt x="132588" y="0"/>
                                  <a:pt x="155448" y="9144"/>
                                  <a:pt x="175260" y="28956"/>
                                </a:cubicBezTo>
                                <a:cubicBezTo>
                                  <a:pt x="199644" y="53340"/>
                                  <a:pt x="210312" y="83820"/>
                                  <a:pt x="210312" y="118872"/>
                                </a:cubicBezTo>
                                <a:cubicBezTo>
                                  <a:pt x="210312" y="152400"/>
                                  <a:pt x="201168" y="181356"/>
                                  <a:pt x="182880" y="210312"/>
                                </a:cubicBezTo>
                                <a:cubicBezTo>
                                  <a:pt x="166116" y="237744"/>
                                  <a:pt x="140208" y="260604"/>
                                  <a:pt x="108204" y="278892"/>
                                </a:cubicBezTo>
                                <a:cubicBezTo>
                                  <a:pt x="80772" y="294132"/>
                                  <a:pt x="51816" y="301752"/>
                                  <a:pt x="21336" y="301752"/>
                                </a:cubicBezTo>
                                <a:cubicBezTo>
                                  <a:pt x="16764" y="301752"/>
                                  <a:pt x="12192" y="301752"/>
                                  <a:pt x="7620" y="301752"/>
                                </a:cubicBezTo>
                                <a:cubicBezTo>
                                  <a:pt x="7620" y="298704"/>
                                  <a:pt x="7620" y="297180"/>
                                  <a:pt x="7620" y="294132"/>
                                </a:cubicBezTo>
                                <a:cubicBezTo>
                                  <a:pt x="28956" y="294132"/>
                                  <a:pt x="48768" y="289560"/>
                                  <a:pt x="67056" y="280416"/>
                                </a:cubicBezTo>
                                <a:cubicBezTo>
                                  <a:pt x="85344" y="272796"/>
                                  <a:pt x="103632" y="257556"/>
                                  <a:pt x="120396" y="237744"/>
                                </a:cubicBezTo>
                                <a:cubicBezTo>
                                  <a:pt x="137160" y="216408"/>
                                  <a:pt x="149352" y="193548"/>
                                  <a:pt x="155448" y="169164"/>
                                </a:cubicBezTo>
                                <a:cubicBezTo>
                                  <a:pt x="129540" y="182880"/>
                                  <a:pt x="106680" y="190500"/>
                                  <a:pt x="85344" y="190500"/>
                                </a:cubicBezTo>
                                <a:cubicBezTo>
                                  <a:pt x="62484" y="190500"/>
                                  <a:pt x="42672" y="182880"/>
                                  <a:pt x="25908" y="166116"/>
                                </a:cubicBezTo>
                                <a:cubicBezTo>
                                  <a:pt x="9144" y="150876"/>
                                  <a:pt x="0" y="129540"/>
                                  <a:pt x="0" y="103632"/>
                                </a:cubicBezTo>
                                <a:cubicBezTo>
                                  <a:pt x="0" y="77724"/>
                                  <a:pt x="9144" y="56388"/>
                                  <a:pt x="25908" y="36576"/>
                                </a:cubicBezTo>
                                <a:cubicBezTo>
                                  <a:pt x="45720" y="12192"/>
                                  <a:pt x="71628" y="0"/>
                                  <a:pt x="105156"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2599" name="Shape 22599"/>
                        <wps:cNvSpPr/>
                        <wps:spPr>
                          <a:xfrm>
                            <a:off x="3261360" y="9144"/>
                            <a:ext cx="152400" cy="131064"/>
                          </a:xfrm>
                          <a:custGeom>
                            <a:avLst/>
                            <a:gdLst/>
                            <a:ahLst/>
                            <a:cxnLst/>
                            <a:rect l="0" t="0" r="0" b="0"/>
                            <a:pathLst>
                              <a:path w="152400" h="131064">
                                <a:moveTo>
                                  <a:pt x="76200" y="0"/>
                                </a:moveTo>
                                <a:cubicBezTo>
                                  <a:pt x="97536" y="0"/>
                                  <a:pt x="114300" y="6096"/>
                                  <a:pt x="129540" y="18288"/>
                                </a:cubicBezTo>
                                <a:cubicBezTo>
                                  <a:pt x="144780" y="32004"/>
                                  <a:pt x="152400" y="47244"/>
                                  <a:pt x="152400" y="65532"/>
                                </a:cubicBezTo>
                                <a:cubicBezTo>
                                  <a:pt x="152400" y="83820"/>
                                  <a:pt x="144780" y="99060"/>
                                  <a:pt x="129540" y="111252"/>
                                </a:cubicBezTo>
                                <a:cubicBezTo>
                                  <a:pt x="114300" y="124968"/>
                                  <a:pt x="97536" y="131064"/>
                                  <a:pt x="76200" y="131064"/>
                                </a:cubicBezTo>
                                <a:cubicBezTo>
                                  <a:pt x="54864" y="131064"/>
                                  <a:pt x="38100" y="124968"/>
                                  <a:pt x="22860" y="111252"/>
                                </a:cubicBezTo>
                                <a:cubicBezTo>
                                  <a:pt x="7620" y="99060"/>
                                  <a:pt x="0" y="83820"/>
                                  <a:pt x="0" y="65532"/>
                                </a:cubicBezTo>
                                <a:cubicBezTo>
                                  <a:pt x="0" y="47244"/>
                                  <a:pt x="7620" y="32004"/>
                                  <a:pt x="22860" y="18288"/>
                                </a:cubicBezTo>
                                <a:cubicBezTo>
                                  <a:pt x="36576" y="6096"/>
                                  <a:pt x="54864" y="0"/>
                                  <a:pt x="7620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2600" name="Shape 22600"/>
                        <wps:cNvSpPr/>
                        <wps:spPr>
                          <a:xfrm>
                            <a:off x="2147316" y="7620"/>
                            <a:ext cx="80772" cy="73152"/>
                          </a:xfrm>
                          <a:custGeom>
                            <a:avLst/>
                            <a:gdLst/>
                            <a:ahLst/>
                            <a:cxnLst/>
                            <a:rect l="0" t="0" r="0" b="0"/>
                            <a:pathLst>
                              <a:path w="80772" h="73152">
                                <a:moveTo>
                                  <a:pt x="0" y="0"/>
                                </a:moveTo>
                                <a:cubicBezTo>
                                  <a:pt x="18288" y="0"/>
                                  <a:pt x="36576" y="0"/>
                                  <a:pt x="54864" y="0"/>
                                </a:cubicBezTo>
                                <a:cubicBezTo>
                                  <a:pt x="64008" y="24384"/>
                                  <a:pt x="73152" y="48768"/>
                                  <a:pt x="80772" y="73152"/>
                                </a:cubicBezTo>
                                <a:cubicBezTo>
                                  <a:pt x="77724" y="73152"/>
                                  <a:pt x="74676" y="73152"/>
                                  <a:pt x="73152" y="73152"/>
                                </a:cubicBezTo>
                                <a:cubicBezTo>
                                  <a:pt x="48768" y="48768"/>
                                  <a:pt x="24384" y="24384"/>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2601" name="Shape 22601"/>
                        <wps:cNvSpPr/>
                        <wps:spPr>
                          <a:xfrm>
                            <a:off x="1984248" y="0"/>
                            <a:ext cx="50292" cy="44196"/>
                          </a:xfrm>
                          <a:custGeom>
                            <a:avLst/>
                            <a:gdLst/>
                            <a:ahLst/>
                            <a:cxnLst/>
                            <a:rect l="0" t="0" r="0" b="0"/>
                            <a:pathLst>
                              <a:path w="50292" h="44196">
                                <a:moveTo>
                                  <a:pt x="25908" y="0"/>
                                </a:moveTo>
                                <a:cubicBezTo>
                                  <a:pt x="32004" y="0"/>
                                  <a:pt x="38100" y="3048"/>
                                  <a:pt x="42672" y="7620"/>
                                </a:cubicBezTo>
                                <a:cubicBezTo>
                                  <a:pt x="48768" y="10668"/>
                                  <a:pt x="50292" y="16764"/>
                                  <a:pt x="50292" y="22860"/>
                                </a:cubicBezTo>
                                <a:cubicBezTo>
                                  <a:pt x="50292" y="28956"/>
                                  <a:pt x="48768" y="33528"/>
                                  <a:pt x="42672" y="38100"/>
                                </a:cubicBezTo>
                                <a:cubicBezTo>
                                  <a:pt x="38100" y="42672"/>
                                  <a:pt x="32004" y="44196"/>
                                  <a:pt x="25908" y="44196"/>
                                </a:cubicBezTo>
                                <a:cubicBezTo>
                                  <a:pt x="18288" y="44196"/>
                                  <a:pt x="13716" y="42672"/>
                                  <a:pt x="7620" y="38100"/>
                                </a:cubicBezTo>
                                <a:cubicBezTo>
                                  <a:pt x="3048" y="33528"/>
                                  <a:pt x="0" y="28956"/>
                                  <a:pt x="0" y="22860"/>
                                </a:cubicBezTo>
                                <a:cubicBezTo>
                                  <a:pt x="0" y="16764"/>
                                  <a:pt x="3048" y="10668"/>
                                  <a:pt x="7620" y="7620"/>
                                </a:cubicBezTo>
                                <a:cubicBezTo>
                                  <a:pt x="12192" y="3048"/>
                                  <a:pt x="18288" y="0"/>
                                  <a:pt x="25908"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2602" name="Shape 22602"/>
                        <wps:cNvSpPr/>
                        <wps:spPr>
                          <a:xfrm>
                            <a:off x="0" y="521209"/>
                            <a:ext cx="429768" cy="289560"/>
                          </a:xfrm>
                          <a:custGeom>
                            <a:avLst/>
                            <a:gdLst/>
                            <a:ahLst/>
                            <a:cxnLst/>
                            <a:rect l="0" t="0" r="0" b="0"/>
                            <a:pathLst>
                              <a:path w="429768" h="289560">
                                <a:moveTo>
                                  <a:pt x="0" y="0"/>
                                </a:moveTo>
                                <a:cubicBezTo>
                                  <a:pt x="32004" y="0"/>
                                  <a:pt x="64008" y="0"/>
                                  <a:pt x="94488" y="0"/>
                                </a:cubicBezTo>
                                <a:cubicBezTo>
                                  <a:pt x="135636" y="74676"/>
                                  <a:pt x="175260" y="150876"/>
                                  <a:pt x="216408" y="227076"/>
                                </a:cubicBezTo>
                                <a:cubicBezTo>
                                  <a:pt x="256032" y="150876"/>
                                  <a:pt x="295656" y="74676"/>
                                  <a:pt x="335280" y="0"/>
                                </a:cubicBezTo>
                                <a:cubicBezTo>
                                  <a:pt x="365760" y="0"/>
                                  <a:pt x="397764" y="0"/>
                                  <a:pt x="429768" y="0"/>
                                </a:cubicBezTo>
                                <a:cubicBezTo>
                                  <a:pt x="429768" y="1524"/>
                                  <a:pt x="429768" y="4572"/>
                                  <a:pt x="429768" y="7620"/>
                                </a:cubicBezTo>
                                <a:cubicBezTo>
                                  <a:pt x="425196" y="7620"/>
                                  <a:pt x="422148" y="7620"/>
                                  <a:pt x="417576" y="7620"/>
                                </a:cubicBezTo>
                                <a:cubicBezTo>
                                  <a:pt x="403860" y="7620"/>
                                  <a:pt x="393192" y="10668"/>
                                  <a:pt x="387096" y="18288"/>
                                </a:cubicBezTo>
                                <a:cubicBezTo>
                                  <a:pt x="384048" y="22860"/>
                                  <a:pt x="382524" y="33528"/>
                                  <a:pt x="382524" y="50292"/>
                                </a:cubicBezTo>
                                <a:cubicBezTo>
                                  <a:pt x="382524" y="112776"/>
                                  <a:pt x="382524" y="176784"/>
                                  <a:pt x="382524" y="239268"/>
                                </a:cubicBezTo>
                                <a:cubicBezTo>
                                  <a:pt x="382524" y="257556"/>
                                  <a:pt x="384048" y="268224"/>
                                  <a:pt x="388620" y="272796"/>
                                </a:cubicBezTo>
                                <a:cubicBezTo>
                                  <a:pt x="394716" y="278892"/>
                                  <a:pt x="405384" y="281940"/>
                                  <a:pt x="417576" y="281940"/>
                                </a:cubicBezTo>
                                <a:cubicBezTo>
                                  <a:pt x="422148" y="281940"/>
                                  <a:pt x="425196" y="281940"/>
                                  <a:pt x="429768" y="281940"/>
                                </a:cubicBezTo>
                                <a:cubicBezTo>
                                  <a:pt x="429768" y="284988"/>
                                  <a:pt x="429768" y="286512"/>
                                  <a:pt x="429768" y="289560"/>
                                </a:cubicBezTo>
                                <a:cubicBezTo>
                                  <a:pt x="382524" y="289560"/>
                                  <a:pt x="335280" y="289560"/>
                                  <a:pt x="288036" y="289560"/>
                                </a:cubicBezTo>
                                <a:cubicBezTo>
                                  <a:pt x="288036" y="286512"/>
                                  <a:pt x="288036" y="284988"/>
                                  <a:pt x="288036" y="281940"/>
                                </a:cubicBezTo>
                                <a:cubicBezTo>
                                  <a:pt x="291084" y="281940"/>
                                  <a:pt x="295656" y="281940"/>
                                  <a:pt x="300228" y="281940"/>
                                </a:cubicBezTo>
                                <a:cubicBezTo>
                                  <a:pt x="313944" y="281940"/>
                                  <a:pt x="324612" y="277368"/>
                                  <a:pt x="329184" y="269748"/>
                                </a:cubicBezTo>
                                <a:cubicBezTo>
                                  <a:pt x="333756" y="265176"/>
                                  <a:pt x="335280" y="256032"/>
                                  <a:pt x="335280" y="239268"/>
                                </a:cubicBezTo>
                                <a:cubicBezTo>
                                  <a:pt x="335280" y="175260"/>
                                  <a:pt x="335280" y="109728"/>
                                  <a:pt x="335280" y="45720"/>
                                </a:cubicBezTo>
                                <a:cubicBezTo>
                                  <a:pt x="292608" y="126492"/>
                                  <a:pt x="249936" y="208788"/>
                                  <a:pt x="205740" y="289560"/>
                                </a:cubicBezTo>
                                <a:cubicBezTo>
                                  <a:pt x="204216" y="289560"/>
                                  <a:pt x="201168" y="289560"/>
                                  <a:pt x="198120" y="289560"/>
                                </a:cubicBezTo>
                                <a:cubicBezTo>
                                  <a:pt x="155448" y="208788"/>
                                  <a:pt x="112776" y="126492"/>
                                  <a:pt x="70104" y="45720"/>
                                </a:cubicBezTo>
                                <a:cubicBezTo>
                                  <a:pt x="70104" y="109728"/>
                                  <a:pt x="70104" y="175260"/>
                                  <a:pt x="70104" y="239268"/>
                                </a:cubicBezTo>
                                <a:cubicBezTo>
                                  <a:pt x="70104" y="257556"/>
                                  <a:pt x="71628" y="268224"/>
                                  <a:pt x="76200" y="272796"/>
                                </a:cubicBezTo>
                                <a:cubicBezTo>
                                  <a:pt x="82296" y="278892"/>
                                  <a:pt x="91440" y="281940"/>
                                  <a:pt x="105156" y="281940"/>
                                </a:cubicBezTo>
                                <a:cubicBezTo>
                                  <a:pt x="108204" y="281940"/>
                                  <a:pt x="112776" y="281940"/>
                                  <a:pt x="117348" y="281940"/>
                                </a:cubicBezTo>
                                <a:cubicBezTo>
                                  <a:pt x="117348" y="284988"/>
                                  <a:pt x="117348" y="286512"/>
                                  <a:pt x="117348" y="289560"/>
                                </a:cubicBezTo>
                                <a:cubicBezTo>
                                  <a:pt x="77724" y="289560"/>
                                  <a:pt x="39624" y="289560"/>
                                  <a:pt x="0" y="289560"/>
                                </a:cubicBezTo>
                                <a:cubicBezTo>
                                  <a:pt x="0" y="286512"/>
                                  <a:pt x="0" y="284988"/>
                                  <a:pt x="0" y="281940"/>
                                </a:cubicBezTo>
                                <a:cubicBezTo>
                                  <a:pt x="4572" y="281940"/>
                                  <a:pt x="9144" y="281940"/>
                                  <a:pt x="12192" y="281940"/>
                                </a:cubicBezTo>
                                <a:cubicBezTo>
                                  <a:pt x="25908" y="281940"/>
                                  <a:pt x="36576" y="277368"/>
                                  <a:pt x="42672" y="269748"/>
                                </a:cubicBezTo>
                                <a:cubicBezTo>
                                  <a:pt x="45720" y="265176"/>
                                  <a:pt x="47244" y="256032"/>
                                  <a:pt x="47244" y="239268"/>
                                </a:cubicBezTo>
                                <a:cubicBezTo>
                                  <a:pt x="47244" y="176784"/>
                                  <a:pt x="47244" y="112776"/>
                                  <a:pt x="47244" y="50292"/>
                                </a:cubicBezTo>
                                <a:cubicBezTo>
                                  <a:pt x="47244" y="36576"/>
                                  <a:pt x="45720" y="27432"/>
                                  <a:pt x="42672" y="21336"/>
                                </a:cubicBezTo>
                                <a:cubicBezTo>
                                  <a:pt x="41148" y="18288"/>
                                  <a:pt x="36576" y="13716"/>
                                  <a:pt x="30480" y="12192"/>
                                </a:cubicBezTo>
                                <a:cubicBezTo>
                                  <a:pt x="24384" y="9144"/>
                                  <a:pt x="13716" y="7620"/>
                                  <a:pt x="0" y="7620"/>
                                </a:cubicBezTo>
                                <a:cubicBezTo>
                                  <a:pt x="0" y="4572"/>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03" name="Shape 22603"/>
                        <wps:cNvSpPr/>
                        <wps:spPr>
                          <a:xfrm>
                            <a:off x="457200" y="513836"/>
                            <a:ext cx="163068" cy="303029"/>
                          </a:xfrm>
                          <a:custGeom>
                            <a:avLst/>
                            <a:gdLst/>
                            <a:ahLst/>
                            <a:cxnLst/>
                            <a:rect l="0" t="0" r="0" b="0"/>
                            <a:pathLst>
                              <a:path w="163068" h="303029">
                                <a:moveTo>
                                  <a:pt x="163068" y="0"/>
                                </a:moveTo>
                                <a:lnTo>
                                  <a:pt x="163068" y="16770"/>
                                </a:lnTo>
                                <a:lnTo>
                                  <a:pt x="161544" y="16517"/>
                                </a:lnTo>
                                <a:cubicBezTo>
                                  <a:pt x="132588" y="16517"/>
                                  <a:pt x="108204" y="25661"/>
                                  <a:pt x="89916" y="43949"/>
                                </a:cubicBezTo>
                                <a:cubicBezTo>
                                  <a:pt x="67056" y="68333"/>
                                  <a:pt x="56388" y="103385"/>
                                  <a:pt x="56388" y="150629"/>
                                </a:cubicBezTo>
                                <a:cubicBezTo>
                                  <a:pt x="56388" y="197873"/>
                                  <a:pt x="68580" y="234449"/>
                                  <a:pt x="91440" y="258833"/>
                                </a:cubicBezTo>
                                <a:cubicBezTo>
                                  <a:pt x="109728" y="278645"/>
                                  <a:pt x="132588" y="287789"/>
                                  <a:pt x="161544" y="287789"/>
                                </a:cubicBezTo>
                                <a:lnTo>
                                  <a:pt x="163068" y="287508"/>
                                </a:lnTo>
                                <a:lnTo>
                                  <a:pt x="163068" y="303029"/>
                                </a:lnTo>
                                <a:cubicBezTo>
                                  <a:pt x="117348" y="303029"/>
                                  <a:pt x="77724" y="289313"/>
                                  <a:pt x="47244" y="260357"/>
                                </a:cubicBezTo>
                                <a:cubicBezTo>
                                  <a:pt x="15240" y="232925"/>
                                  <a:pt x="0" y="196349"/>
                                  <a:pt x="0" y="150629"/>
                                </a:cubicBezTo>
                                <a:cubicBezTo>
                                  <a:pt x="0" y="104909"/>
                                  <a:pt x="18288" y="66809"/>
                                  <a:pt x="54864" y="37853"/>
                                </a:cubicBezTo>
                                <a:cubicBezTo>
                                  <a:pt x="77724" y="19565"/>
                                  <a:pt x="104870" y="7277"/>
                                  <a:pt x="135017" y="2277"/>
                                </a:cubicBezTo>
                                <a:lnTo>
                                  <a:pt x="1630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04" name="Shape 22604"/>
                        <wps:cNvSpPr/>
                        <wps:spPr>
                          <a:xfrm>
                            <a:off x="813816" y="521209"/>
                            <a:ext cx="186690" cy="289560"/>
                          </a:xfrm>
                          <a:custGeom>
                            <a:avLst/>
                            <a:gdLst/>
                            <a:ahLst/>
                            <a:cxnLst/>
                            <a:rect l="0" t="0" r="0" b="0"/>
                            <a:pathLst>
                              <a:path w="186690" h="289560">
                                <a:moveTo>
                                  <a:pt x="0" y="0"/>
                                </a:moveTo>
                                <a:cubicBezTo>
                                  <a:pt x="44196" y="0"/>
                                  <a:pt x="89916" y="0"/>
                                  <a:pt x="135636" y="0"/>
                                </a:cubicBezTo>
                                <a:lnTo>
                                  <a:pt x="186690" y="2695"/>
                                </a:lnTo>
                                <a:lnTo>
                                  <a:pt x="186690" y="22200"/>
                                </a:lnTo>
                                <a:lnTo>
                                  <a:pt x="144780" y="15240"/>
                                </a:lnTo>
                                <a:cubicBezTo>
                                  <a:pt x="131064" y="15240"/>
                                  <a:pt x="114300" y="18288"/>
                                  <a:pt x="94488" y="21336"/>
                                </a:cubicBezTo>
                                <a:cubicBezTo>
                                  <a:pt x="94488" y="103632"/>
                                  <a:pt x="94488" y="185928"/>
                                  <a:pt x="94488" y="268224"/>
                                </a:cubicBezTo>
                                <a:cubicBezTo>
                                  <a:pt x="115824" y="272796"/>
                                  <a:pt x="132588" y="274320"/>
                                  <a:pt x="147828" y="274320"/>
                                </a:cubicBezTo>
                                <a:lnTo>
                                  <a:pt x="186690" y="267964"/>
                                </a:lnTo>
                                <a:lnTo>
                                  <a:pt x="186690" y="287145"/>
                                </a:lnTo>
                                <a:lnTo>
                                  <a:pt x="147828" y="289560"/>
                                </a:lnTo>
                                <a:cubicBezTo>
                                  <a:pt x="99060" y="289560"/>
                                  <a:pt x="48768" y="289560"/>
                                  <a:pt x="0" y="289560"/>
                                </a:cubicBezTo>
                                <a:cubicBezTo>
                                  <a:pt x="0" y="286512"/>
                                  <a:pt x="0" y="284988"/>
                                  <a:pt x="0" y="281940"/>
                                </a:cubicBezTo>
                                <a:cubicBezTo>
                                  <a:pt x="3048" y="281940"/>
                                  <a:pt x="7620" y="281940"/>
                                  <a:pt x="12192" y="281940"/>
                                </a:cubicBezTo>
                                <a:cubicBezTo>
                                  <a:pt x="25908" y="281940"/>
                                  <a:pt x="36576" y="277368"/>
                                  <a:pt x="42672" y="269748"/>
                                </a:cubicBezTo>
                                <a:cubicBezTo>
                                  <a:pt x="45720" y="265176"/>
                                  <a:pt x="47244" y="254508"/>
                                  <a:pt x="47244" y="237744"/>
                                </a:cubicBezTo>
                                <a:cubicBezTo>
                                  <a:pt x="47244" y="175260"/>
                                  <a:pt x="47244" y="112776"/>
                                  <a:pt x="47244" y="50292"/>
                                </a:cubicBezTo>
                                <a:cubicBezTo>
                                  <a:pt x="47244" y="32004"/>
                                  <a:pt x="45720" y="21336"/>
                                  <a:pt x="41148" y="16764"/>
                                </a:cubicBezTo>
                                <a:cubicBezTo>
                                  <a:pt x="33528" y="10668"/>
                                  <a:pt x="24384" y="7620"/>
                                  <a:pt x="12192" y="7620"/>
                                </a:cubicBezTo>
                                <a:cubicBezTo>
                                  <a:pt x="7620" y="7620"/>
                                  <a:pt x="3048" y="7620"/>
                                  <a:pt x="0" y="7620"/>
                                </a:cubicBezTo>
                                <a:cubicBezTo>
                                  <a:pt x="0" y="4572"/>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05" name="Shape 22605"/>
                        <wps:cNvSpPr/>
                        <wps:spPr>
                          <a:xfrm>
                            <a:off x="620268" y="513588"/>
                            <a:ext cx="163068" cy="303276"/>
                          </a:xfrm>
                          <a:custGeom>
                            <a:avLst/>
                            <a:gdLst/>
                            <a:ahLst/>
                            <a:cxnLst/>
                            <a:rect l="0" t="0" r="0" b="0"/>
                            <a:pathLst>
                              <a:path w="163068" h="303276">
                                <a:moveTo>
                                  <a:pt x="3048" y="0"/>
                                </a:moveTo>
                                <a:cubicBezTo>
                                  <a:pt x="47244" y="0"/>
                                  <a:pt x="83820" y="15240"/>
                                  <a:pt x="115824" y="42672"/>
                                </a:cubicBezTo>
                                <a:cubicBezTo>
                                  <a:pt x="147828" y="71628"/>
                                  <a:pt x="163068" y="108204"/>
                                  <a:pt x="163068" y="150876"/>
                                </a:cubicBezTo>
                                <a:cubicBezTo>
                                  <a:pt x="163068" y="195072"/>
                                  <a:pt x="147828" y="231648"/>
                                  <a:pt x="115824" y="260604"/>
                                </a:cubicBezTo>
                                <a:cubicBezTo>
                                  <a:pt x="83820" y="289560"/>
                                  <a:pt x="44196" y="303276"/>
                                  <a:pt x="0" y="303276"/>
                                </a:cubicBezTo>
                                <a:lnTo>
                                  <a:pt x="0" y="287755"/>
                                </a:lnTo>
                                <a:lnTo>
                                  <a:pt x="41910" y="280035"/>
                                </a:lnTo>
                                <a:cubicBezTo>
                                  <a:pt x="54864" y="274701"/>
                                  <a:pt x="66294" y="266700"/>
                                  <a:pt x="76200" y="256032"/>
                                </a:cubicBezTo>
                                <a:cubicBezTo>
                                  <a:pt x="97536" y="236220"/>
                                  <a:pt x="106680" y="202692"/>
                                  <a:pt x="106680" y="155448"/>
                                </a:cubicBezTo>
                                <a:cubicBezTo>
                                  <a:pt x="106680" y="106680"/>
                                  <a:pt x="96012" y="70104"/>
                                  <a:pt x="73152" y="45720"/>
                                </a:cubicBezTo>
                                <a:cubicBezTo>
                                  <a:pt x="64008" y="35814"/>
                                  <a:pt x="53340" y="28575"/>
                                  <a:pt x="40958" y="23813"/>
                                </a:cubicBezTo>
                                <a:lnTo>
                                  <a:pt x="0" y="17017"/>
                                </a:lnTo>
                                <a:lnTo>
                                  <a:pt x="0" y="247"/>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06" name="Shape 22606"/>
                        <wps:cNvSpPr/>
                        <wps:spPr>
                          <a:xfrm>
                            <a:off x="1000506" y="523903"/>
                            <a:ext cx="148590" cy="284450"/>
                          </a:xfrm>
                          <a:custGeom>
                            <a:avLst/>
                            <a:gdLst/>
                            <a:ahLst/>
                            <a:cxnLst/>
                            <a:rect l="0" t="0" r="0" b="0"/>
                            <a:pathLst>
                              <a:path w="148590" h="284450">
                                <a:moveTo>
                                  <a:pt x="0" y="0"/>
                                </a:moveTo>
                                <a:lnTo>
                                  <a:pt x="13907" y="734"/>
                                </a:lnTo>
                                <a:cubicBezTo>
                                  <a:pt x="32766" y="3020"/>
                                  <a:pt x="48768" y="6449"/>
                                  <a:pt x="61722" y="11021"/>
                                </a:cubicBezTo>
                                <a:cubicBezTo>
                                  <a:pt x="87630" y="21689"/>
                                  <a:pt x="108966" y="38453"/>
                                  <a:pt x="125730" y="61313"/>
                                </a:cubicBezTo>
                                <a:cubicBezTo>
                                  <a:pt x="140970" y="84173"/>
                                  <a:pt x="148590" y="110081"/>
                                  <a:pt x="148590" y="140561"/>
                                </a:cubicBezTo>
                                <a:cubicBezTo>
                                  <a:pt x="148590" y="180185"/>
                                  <a:pt x="134874" y="213713"/>
                                  <a:pt x="105918" y="241145"/>
                                </a:cubicBezTo>
                                <a:cubicBezTo>
                                  <a:pt x="83058" y="264005"/>
                                  <a:pt x="49911" y="278293"/>
                                  <a:pt x="7120" y="284007"/>
                                </a:cubicBezTo>
                                <a:lnTo>
                                  <a:pt x="0" y="284450"/>
                                </a:lnTo>
                                <a:lnTo>
                                  <a:pt x="0" y="265269"/>
                                </a:lnTo>
                                <a:lnTo>
                                  <a:pt x="12383" y="263243"/>
                                </a:lnTo>
                                <a:cubicBezTo>
                                  <a:pt x="28194" y="257528"/>
                                  <a:pt x="42672" y="248765"/>
                                  <a:pt x="55626" y="236573"/>
                                </a:cubicBezTo>
                                <a:cubicBezTo>
                                  <a:pt x="80010" y="213713"/>
                                  <a:pt x="92202" y="181709"/>
                                  <a:pt x="92202" y="142085"/>
                                </a:cubicBezTo>
                                <a:cubicBezTo>
                                  <a:pt x="92202" y="102461"/>
                                  <a:pt x="80010" y="70457"/>
                                  <a:pt x="55626" y="47597"/>
                                </a:cubicBezTo>
                                <a:cubicBezTo>
                                  <a:pt x="42672" y="36167"/>
                                  <a:pt x="28194" y="27404"/>
                                  <a:pt x="12002" y="21499"/>
                                </a:cubicBezTo>
                                <a:lnTo>
                                  <a:pt x="0" y="1950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07" name="Shape 22607"/>
                        <wps:cNvSpPr/>
                        <wps:spPr>
                          <a:xfrm>
                            <a:off x="2226564" y="521209"/>
                            <a:ext cx="187452" cy="289560"/>
                          </a:xfrm>
                          <a:custGeom>
                            <a:avLst/>
                            <a:gdLst/>
                            <a:ahLst/>
                            <a:cxnLst/>
                            <a:rect l="0" t="0" r="0" b="0"/>
                            <a:pathLst>
                              <a:path w="187452" h="289560">
                                <a:moveTo>
                                  <a:pt x="0" y="0"/>
                                </a:moveTo>
                                <a:cubicBezTo>
                                  <a:pt x="45720" y="0"/>
                                  <a:pt x="89916" y="0"/>
                                  <a:pt x="135636" y="0"/>
                                </a:cubicBezTo>
                                <a:lnTo>
                                  <a:pt x="187452" y="2680"/>
                                </a:lnTo>
                                <a:lnTo>
                                  <a:pt x="187452" y="22327"/>
                                </a:lnTo>
                                <a:lnTo>
                                  <a:pt x="144780" y="15240"/>
                                </a:lnTo>
                                <a:cubicBezTo>
                                  <a:pt x="131064" y="15240"/>
                                  <a:pt x="114300" y="18288"/>
                                  <a:pt x="94488" y="21336"/>
                                </a:cubicBezTo>
                                <a:cubicBezTo>
                                  <a:pt x="94488" y="103632"/>
                                  <a:pt x="94488" y="185928"/>
                                  <a:pt x="94488" y="268224"/>
                                </a:cubicBezTo>
                                <a:cubicBezTo>
                                  <a:pt x="115824" y="272796"/>
                                  <a:pt x="134112" y="274320"/>
                                  <a:pt x="147828" y="274320"/>
                                </a:cubicBezTo>
                                <a:lnTo>
                                  <a:pt x="187452" y="267910"/>
                                </a:lnTo>
                                <a:lnTo>
                                  <a:pt x="187452" y="287147"/>
                                </a:lnTo>
                                <a:lnTo>
                                  <a:pt x="149352" y="289560"/>
                                </a:lnTo>
                                <a:cubicBezTo>
                                  <a:pt x="99060" y="289560"/>
                                  <a:pt x="50292" y="289560"/>
                                  <a:pt x="0" y="289560"/>
                                </a:cubicBezTo>
                                <a:cubicBezTo>
                                  <a:pt x="0" y="286512"/>
                                  <a:pt x="0" y="284988"/>
                                  <a:pt x="0" y="281940"/>
                                </a:cubicBezTo>
                                <a:cubicBezTo>
                                  <a:pt x="4572" y="281940"/>
                                  <a:pt x="7620" y="281940"/>
                                  <a:pt x="12192" y="281940"/>
                                </a:cubicBezTo>
                                <a:cubicBezTo>
                                  <a:pt x="25908" y="281940"/>
                                  <a:pt x="36576" y="277368"/>
                                  <a:pt x="42672" y="269748"/>
                                </a:cubicBezTo>
                                <a:cubicBezTo>
                                  <a:pt x="45720" y="265176"/>
                                  <a:pt x="47244" y="254508"/>
                                  <a:pt x="47244" y="237744"/>
                                </a:cubicBezTo>
                                <a:cubicBezTo>
                                  <a:pt x="47244" y="175260"/>
                                  <a:pt x="47244" y="112776"/>
                                  <a:pt x="47244" y="50292"/>
                                </a:cubicBezTo>
                                <a:cubicBezTo>
                                  <a:pt x="47244" y="32004"/>
                                  <a:pt x="45720" y="21336"/>
                                  <a:pt x="41148" y="16764"/>
                                </a:cubicBezTo>
                                <a:cubicBezTo>
                                  <a:pt x="35052" y="10668"/>
                                  <a:pt x="24384" y="7620"/>
                                  <a:pt x="12192" y="7620"/>
                                </a:cubicBezTo>
                                <a:cubicBezTo>
                                  <a:pt x="7620" y="7620"/>
                                  <a:pt x="4572" y="7620"/>
                                  <a:pt x="0" y="7620"/>
                                </a:cubicBezTo>
                                <a:cubicBezTo>
                                  <a:pt x="0" y="4572"/>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08" name="Shape 22608"/>
                        <wps:cNvSpPr/>
                        <wps:spPr>
                          <a:xfrm>
                            <a:off x="1793748" y="521209"/>
                            <a:ext cx="286512" cy="289560"/>
                          </a:xfrm>
                          <a:custGeom>
                            <a:avLst/>
                            <a:gdLst/>
                            <a:ahLst/>
                            <a:cxnLst/>
                            <a:rect l="0" t="0" r="0" b="0"/>
                            <a:pathLst>
                              <a:path w="286512" h="289560">
                                <a:moveTo>
                                  <a:pt x="0" y="0"/>
                                </a:moveTo>
                                <a:cubicBezTo>
                                  <a:pt x="85344" y="0"/>
                                  <a:pt x="172212" y="0"/>
                                  <a:pt x="257556" y="0"/>
                                </a:cubicBezTo>
                                <a:cubicBezTo>
                                  <a:pt x="257556" y="21336"/>
                                  <a:pt x="259080" y="41148"/>
                                  <a:pt x="260604" y="62484"/>
                                </a:cubicBezTo>
                                <a:cubicBezTo>
                                  <a:pt x="257556" y="62484"/>
                                  <a:pt x="254508" y="62484"/>
                                  <a:pt x="251460" y="62484"/>
                                </a:cubicBezTo>
                                <a:cubicBezTo>
                                  <a:pt x="248412" y="47244"/>
                                  <a:pt x="243840" y="36576"/>
                                  <a:pt x="239268" y="32004"/>
                                </a:cubicBezTo>
                                <a:cubicBezTo>
                                  <a:pt x="236220" y="25908"/>
                                  <a:pt x="230124" y="21336"/>
                                  <a:pt x="220980" y="18288"/>
                                </a:cubicBezTo>
                                <a:cubicBezTo>
                                  <a:pt x="214884" y="16764"/>
                                  <a:pt x="202692" y="15240"/>
                                  <a:pt x="185928" y="15240"/>
                                </a:cubicBezTo>
                                <a:cubicBezTo>
                                  <a:pt x="155448" y="15240"/>
                                  <a:pt x="124968" y="15240"/>
                                  <a:pt x="94488" y="15240"/>
                                </a:cubicBezTo>
                                <a:cubicBezTo>
                                  <a:pt x="94488" y="53340"/>
                                  <a:pt x="94488" y="91440"/>
                                  <a:pt x="94488" y="129540"/>
                                </a:cubicBezTo>
                                <a:cubicBezTo>
                                  <a:pt x="118872" y="129540"/>
                                  <a:pt x="143256" y="129540"/>
                                  <a:pt x="167640" y="129540"/>
                                </a:cubicBezTo>
                                <a:cubicBezTo>
                                  <a:pt x="187452" y="129540"/>
                                  <a:pt x="199644" y="128016"/>
                                  <a:pt x="205740" y="121920"/>
                                </a:cubicBezTo>
                                <a:cubicBezTo>
                                  <a:pt x="214884" y="115824"/>
                                  <a:pt x="219456" y="103632"/>
                                  <a:pt x="220980" y="88392"/>
                                </a:cubicBezTo>
                                <a:cubicBezTo>
                                  <a:pt x="224028" y="88392"/>
                                  <a:pt x="227076" y="88392"/>
                                  <a:pt x="230124" y="88392"/>
                                </a:cubicBezTo>
                                <a:cubicBezTo>
                                  <a:pt x="230124" y="121920"/>
                                  <a:pt x="230124" y="155448"/>
                                  <a:pt x="230124" y="188976"/>
                                </a:cubicBezTo>
                                <a:cubicBezTo>
                                  <a:pt x="227076" y="188976"/>
                                  <a:pt x="224028" y="188976"/>
                                  <a:pt x="220980" y="188976"/>
                                </a:cubicBezTo>
                                <a:cubicBezTo>
                                  <a:pt x="217932" y="175260"/>
                                  <a:pt x="216408" y="166116"/>
                                  <a:pt x="213360" y="161544"/>
                                </a:cubicBezTo>
                                <a:cubicBezTo>
                                  <a:pt x="210312" y="156972"/>
                                  <a:pt x="205740" y="152400"/>
                                  <a:pt x="199644" y="149352"/>
                                </a:cubicBezTo>
                                <a:cubicBezTo>
                                  <a:pt x="192024" y="146304"/>
                                  <a:pt x="182880" y="146304"/>
                                  <a:pt x="167640" y="146304"/>
                                </a:cubicBezTo>
                                <a:cubicBezTo>
                                  <a:pt x="143256" y="146304"/>
                                  <a:pt x="118872" y="146304"/>
                                  <a:pt x="94488" y="146304"/>
                                </a:cubicBezTo>
                                <a:cubicBezTo>
                                  <a:pt x="94488" y="176784"/>
                                  <a:pt x="94488" y="208788"/>
                                  <a:pt x="94488" y="240792"/>
                                </a:cubicBezTo>
                                <a:cubicBezTo>
                                  <a:pt x="94488" y="254508"/>
                                  <a:pt x="96012" y="262128"/>
                                  <a:pt x="97536" y="265176"/>
                                </a:cubicBezTo>
                                <a:cubicBezTo>
                                  <a:pt x="99060" y="266700"/>
                                  <a:pt x="100584" y="269748"/>
                                  <a:pt x="103632" y="271272"/>
                                </a:cubicBezTo>
                                <a:cubicBezTo>
                                  <a:pt x="106680" y="272796"/>
                                  <a:pt x="112776" y="274320"/>
                                  <a:pt x="121920" y="274320"/>
                                </a:cubicBezTo>
                                <a:cubicBezTo>
                                  <a:pt x="141732" y="274320"/>
                                  <a:pt x="160020" y="274320"/>
                                  <a:pt x="179832" y="274320"/>
                                </a:cubicBezTo>
                                <a:cubicBezTo>
                                  <a:pt x="198120" y="274320"/>
                                  <a:pt x="211836" y="272796"/>
                                  <a:pt x="219456" y="269748"/>
                                </a:cubicBezTo>
                                <a:cubicBezTo>
                                  <a:pt x="228600" y="268224"/>
                                  <a:pt x="236220" y="263652"/>
                                  <a:pt x="245364" y="256032"/>
                                </a:cubicBezTo>
                                <a:cubicBezTo>
                                  <a:pt x="254508" y="248412"/>
                                  <a:pt x="265176" y="234696"/>
                                  <a:pt x="275844" y="216408"/>
                                </a:cubicBezTo>
                                <a:cubicBezTo>
                                  <a:pt x="278892" y="216408"/>
                                  <a:pt x="281940" y="216408"/>
                                  <a:pt x="286512" y="216408"/>
                                </a:cubicBezTo>
                                <a:cubicBezTo>
                                  <a:pt x="275844" y="240792"/>
                                  <a:pt x="266700" y="265176"/>
                                  <a:pt x="257556" y="289560"/>
                                </a:cubicBezTo>
                                <a:cubicBezTo>
                                  <a:pt x="172212" y="289560"/>
                                  <a:pt x="85344" y="289560"/>
                                  <a:pt x="0" y="289560"/>
                                </a:cubicBezTo>
                                <a:cubicBezTo>
                                  <a:pt x="0" y="286512"/>
                                  <a:pt x="0" y="284988"/>
                                  <a:pt x="0" y="281940"/>
                                </a:cubicBezTo>
                                <a:cubicBezTo>
                                  <a:pt x="4572" y="281940"/>
                                  <a:pt x="7620" y="281940"/>
                                  <a:pt x="12192" y="281940"/>
                                </a:cubicBezTo>
                                <a:cubicBezTo>
                                  <a:pt x="19812" y="281940"/>
                                  <a:pt x="27432" y="280416"/>
                                  <a:pt x="35052" y="277368"/>
                                </a:cubicBezTo>
                                <a:cubicBezTo>
                                  <a:pt x="39624" y="274320"/>
                                  <a:pt x="42672" y="271272"/>
                                  <a:pt x="45720" y="266700"/>
                                </a:cubicBezTo>
                                <a:cubicBezTo>
                                  <a:pt x="47244" y="262128"/>
                                  <a:pt x="47244" y="252984"/>
                                  <a:pt x="47244" y="237744"/>
                                </a:cubicBezTo>
                                <a:cubicBezTo>
                                  <a:pt x="47244" y="175260"/>
                                  <a:pt x="47244" y="112776"/>
                                  <a:pt x="47244" y="50292"/>
                                </a:cubicBezTo>
                                <a:cubicBezTo>
                                  <a:pt x="47244" y="32004"/>
                                  <a:pt x="45720" y="19812"/>
                                  <a:pt x="41148" y="15240"/>
                                </a:cubicBezTo>
                                <a:cubicBezTo>
                                  <a:pt x="35052" y="10668"/>
                                  <a:pt x="25908" y="7620"/>
                                  <a:pt x="12192" y="7620"/>
                                </a:cubicBezTo>
                                <a:cubicBezTo>
                                  <a:pt x="7620" y="7620"/>
                                  <a:pt x="4572" y="7620"/>
                                  <a:pt x="0" y="7620"/>
                                </a:cubicBezTo>
                                <a:cubicBezTo>
                                  <a:pt x="0" y="4572"/>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09" name="Shape 22609"/>
                        <wps:cNvSpPr/>
                        <wps:spPr>
                          <a:xfrm>
                            <a:off x="1487424" y="521209"/>
                            <a:ext cx="286512" cy="289560"/>
                          </a:xfrm>
                          <a:custGeom>
                            <a:avLst/>
                            <a:gdLst/>
                            <a:ahLst/>
                            <a:cxnLst/>
                            <a:rect l="0" t="0" r="0" b="0"/>
                            <a:pathLst>
                              <a:path w="286512" h="289560">
                                <a:moveTo>
                                  <a:pt x="0" y="0"/>
                                </a:moveTo>
                                <a:cubicBezTo>
                                  <a:pt x="50292" y="0"/>
                                  <a:pt x="100584" y="0"/>
                                  <a:pt x="150876" y="0"/>
                                </a:cubicBezTo>
                                <a:cubicBezTo>
                                  <a:pt x="150876" y="1524"/>
                                  <a:pt x="150876" y="4572"/>
                                  <a:pt x="150876" y="7620"/>
                                </a:cubicBezTo>
                                <a:cubicBezTo>
                                  <a:pt x="132588" y="7620"/>
                                  <a:pt x="120396" y="9144"/>
                                  <a:pt x="112776" y="12192"/>
                                </a:cubicBezTo>
                                <a:cubicBezTo>
                                  <a:pt x="106680" y="15240"/>
                                  <a:pt x="100584" y="18288"/>
                                  <a:pt x="99060" y="22860"/>
                                </a:cubicBezTo>
                                <a:cubicBezTo>
                                  <a:pt x="96012" y="27432"/>
                                  <a:pt x="94488" y="38100"/>
                                  <a:pt x="94488" y="56388"/>
                                </a:cubicBezTo>
                                <a:cubicBezTo>
                                  <a:pt x="94488" y="115824"/>
                                  <a:pt x="94488" y="176784"/>
                                  <a:pt x="94488" y="237744"/>
                                </a:cubicBezTo>
                                <a:cubicBezTo>
                                  <a:pt x="94488" y="249936"/>
                                  <a:pt x="96012" y="257556"/>
                                  <a:pt x="99060" y="262128"/>
                                </a:cubicBezTo>
                                <a:cubicBezTo>
                                  <a:pt x="100584" y="265176"/>
                                  <a:pt x="103632" y="268224"/>
                                  <a:pt x="108204" y="269748"/>
                                </a:cubicBezTo>
                                <a:cubicBezTo>
                                  <a:pt x="111252" y="269748"/>
                                  <a:pt x="124968" y="271272"/>
                                  <a:pt x="146304" y="271272"/>
                                </a:cubicBezTo>
                                <a:cubicBezTo>
                                  <a:pt x="153924" y="271272"/>
                                  <a:pt x="161544" y="271272"/>
                                  <a:pt x="170688" y="271272"/>
                                </a:cubicBezTo>
                                <a:cubicBezTo>
                                  <a:pt x="196596" y="271272"/>
                                  <a:pt x="213360" y="269748"/>
                                  <a:pt x="224028" y="266700"/>
                                </a:cubicBezTo>
                                <a:cubicBezTo>
                                  <a:pt x="234696" y="263652"/>
                                  <a:pt x="243840" y="257556"/>
                                  <a:pt x="252984" y="248412"/>
                                </a:cubicBezTo>
                                <a:cubicBezTo>
                                  <a:pt x="260604" y="240792"/>
                                  <a:pt x="269748" y="227076"/>
                                  <a:pt x="277368" y="208788"/>
                                </a:cubicBezTo>
                                <a:cubicBezTo>
                                  <a:pt x="280416" y="210312"/>
                                  <a:pt x="283464" y="210312"/>
                                  <a:pt x="286512" y="210312"/>
                                </a:cubicBezTo>
                                <a:cubicBezTo>
                                  <a:pt x="275844" y="237744"/>
                                  <a:pt x="266700" y="263652"/>
                                  <a:pt x="257556" y="289560"/>
                                </a:cubicBezTo>
                                <a:cubicBezTo>
                                  <a:pt x="172212" y="289560"/>
                                  <a:pt x="85344" y="289560"/>
                                  <a:pt x="0" y="289560"/>
                                </a:cubicBezTo>
                                <a:cubicBezTo>
                                  <a:pt x="0" y="286512"/>
                                  <a:pt x="0" y="284988"/>
                                  <a:pt x="0" y="281940"/>
                                </a:cubicBezTo>
                                <a:cubicBezTo>
                                  <a:pt x="3048" y="281940"/>
                                  <a:pt x="7620" y="281940"/>
                                  <a:pt x="12192" y="281940"/>
                                </a:cubicBezTo>
                                <a:cubicBezTo>
                                  <a:pt x="25908" y="281940"/>
                                  <a:pt x="36576" y="277368"/>
                                  <a:pt x="42672" y="269748"/>
                                </a:cubicBezTo>
                                <a:cubicBezTo>
                                  <a:pt x="45720" y="265176"/>
                                  <a:pt x="47244" y="254508"/>
                                  <a:pt x="47244" y="237744"/>
                                </a:cubicBezTo>
                                <a:cubicBezTo>
                                  <a:pt x="47244" y="175260"/>
                                  <a:pt x="47244" y="112776"/>
                                  <a:pt x="47244" y="50292"/>
                                </a:cubicBezTo>
                                <a:cubicBezTo>
                                  <a:pt x="47244" y="32004"/>
                                  <a:pt x="45720" y="21336"/>
                                  <a:pt x="41148" y="16764"/>
                                </a:cubicBezTo>
                                <a:cubicBezTo>
                                  <a:pt x="33528" y="10668"/>
                                  <a:pt x="24384" y="7620"/>
                                  <a:pt x="12192" y="7620"/>
                                </a:cubicBezTo>
                                <a:cubicBezTo>
                                  <a:pt x="7620" y="7620"/>
                                  <a:pt x="3048" y="7620"/>
                                  <a:pt x="0" y="7620"/>
                                </a:cubicBezTo>
                                <a:cubicBezTo>
                                  <a:pt x="0" y="4572"/>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10" name="Shape 22610"/>
                        <wps:cNvSpPr/>
                        <wps:spPr>
                          <a:xfrm>
                            <a:off x="1178052" y="521209"/>
                            <a:ext cx="284988" cy="289560"/>
                          </a:xfrm>
                          <a:custGeom>
                            <a:avLst/>
                            <a:gdLst/>
                            <a:ahLst/>
                            <a:cxnLst/>
                            <a:rect l="0" t="0" r="0" b="0"/>
                            <a:pathLst>
                              <a:path w="284988" h="289560">
                                <a:moveTo>
                                  <a:pt x="0" y="0"/>
                                </a:moveTo>
                                <a:cubicBezTo>
                                  <a:pt x="85344" y="0"/>
                                  <a:pt x="170688" y="0"/>
                                  <a:pt x="257556" y="0"/>
                                </a:cubicBezTo>
                                <a:cubicBezTo>
                                  <a:pt x="257556" y="21336"/>
                                  <a:pt x="259080" y="41148"/>
                                  <a:pt x="260604" y="62484"/>
                                </a:cubicBezTo>
                                <a:cubicBezTo>
                                  <a:pt x="257556" y="62484"/>
                                  <a:pt x="254508" y="62484"/>
                                  <a:pt x="251460" y="62484"/>
                                </a:cubicBezTo>
                                <a:cubicBezTo>
                                  <a:pt x="246888" y="47244"/>
                                  <a:pt x="243840" y="36576"/>
                                  <a:pt x="239268" y="32004"/>
                                </a:cubicBezTo>
                                <a:cubicBezTo>
                                  <a:pt x="236220" y="25908"/>
                                  <a:pt x="228600" y="21336"/>
                                  <a:pt x="220980" y="18288"/>
                                </a:cubicBezTo>
                                <a:cubicBezTo>
                                  <a:pt x="214884" y="16764"/>
                                  <a:pt x="202692" y="15240"/>
                                  <a:pt x="185928" y="15240"/>
                                </a:cubicBezTo>
                                <a:cubicBezTo>
                                  <a:pt x="155448" y="15240"/>
                                  <a:pt x="124968" y="15240"/>
                                  <a:pt x="94488" y="15240"/>
                                </a:cubicBezTo>
                                <a:cubicBezTo>
                                  <a:pt x="94488" y="53340"/>
                                  <a:pt x="94488" y="91440"/>
                                  <a:pt x="94488" y="129540"/>
                                </a:cubicBezTo>
                                <a:cubicBezTo>
                                  <a:pt x="118872" y="129540"/>
                                  <a:pt x="143256" y="129540"/>
                                  <a:pt x="167640" y="129540"/>
                                </a:cubicBezTo>
                                <a:cubicBezTo>
                                  <a:pt x="187452" y="129540"/>
                                  <a:pt x="199644" y="128016"/>
                                  <a:pt x="205740" y="121920"/>
                                </a:cubicBezTo>
                                <a:cubicBezTo>
                                  <a:pt x="214884" y="115824"/>
                                  <a:pt x="219456" y="103632"/>
                                  <a:pt x="220980" y="88392"/>
                                </a:cubicBezTo>
                                <a:cubicBezTo>
                                  <a:pt x="224028" y="88392"/>
                                  <a:pt x="227076" y="88392"/>
                                  <a:pt x="230124" y="88392"/>
                                </a:cubicBezTo>
                                <a:cubicBezTo>
                                  <a:pt x="230124" y="121920"/>
                                  <a:pt x="230124" y="155448"/>
                                  <a:pt x="230124" y="188976"/>
                                </a:cubicBezTo>
                                <a:cubicBezTo>
                                  <a:pt x="227076" y="188976"/>
                                  <a:pt x="224028" y="188976"/>
                                  <a:pt x="220980" y="188976"/>
                                </a:cubicBezTo>
                                <a:cubicBezTo>
                                  <a:pt x="217932" y="175260"/>
                                  <a:pt x="216408" y="166116"/>
                                  <a:pt x="213360" y="161544"/>
                                </a:cubicBezTo>
                                <a:cubicBezTo>
                                  <a:pt x="210312" y="156972"/>
                                  <a:pt x="205740" y="152400"/>
                                  <a:pt x="199644" y="149352"/>
                                </a:cubicBezTo>
                                <a:cubicBezTo>
                                  <a:pt x="192024" y="146304"/>
                                  <a:pt x="182880" y="146304"/>
                                  <a:pt x="167640" y="146304"/>
                                </a:cubicBezTo>
                                <a:cubicBezTo>
                                  <a:pt x="143256" y="146304"/>
                                  <a:pt x="118872" y="146304"/>
                                  <a:pt x="94488" y="146304"/>
                                </a:cubicBezTo>
                                <a:cubicBezTo>
                                  <a:pt x="94488" y="176784"/>
                                  <a:pt x="94488" y="208788"/>
                                  <a:pt x="94488" y="240792"/>
                                </a:cubicBezTo>
                                <a:cubicBezTo>
                                  <a:pt x="94488" y="254508"/>
                                  <a:pt x="96012" y="262128"/>
                                  <a:pt x="97536" y="265176"/>
                                </a:cubicBezTo>
                                <a:cubicBezTo>
                                  <a:pt x="97536" y="266700"/>
                                  <a:pt x="100584" y="269748"/>
                                  <a:pt x="103632" y="271272"/>
                                </a:cubicBezTo>
                                <a:cubicBezTo>
                                  <a:pt x="106680" y="272796"/>
                                  <a:pt x="112776" y="274320"/>
                                  <a:pt x="121920" y="274320"/>
                                </a:cubicBezTo>
                                <a:cubicBezTo>
                                  <a:pt x="141732" y="274320"/>
                                  <a:pt x="160020" y="274320"/>
                                  <a:pt x="178308" y="274320"/>
                                </a:cubicBezTo>
                                <a:cubicBezTo>
                                  <a:pt x="198120" y="274320"/>
                                  <a:pt x="211836" y="272796"/>
                                  <a:pt x="219456" y="269748"/>
                                </a:cubicBezTo>
                                <a:cubicBezTo>
                                  <a:pt x="228600" y="268224"/>
                                  <a:pt x="236220" y="263652"/>
                                  <a:pt x="245364" y="256032"/>
                                </a:cubicBezTo>
                                <a:cubicBezTo>
                                  <a:pt x="254508" y="248412"/>
                                  <a:pt x="265176" y="234696"/>
                                  <a:pt x="275844" y="216408"/>
                                </a:cubicBezTo>
                                <a:cubicBezTo>
                                  <a:pt x="278892" y="216408"/>
                                  <a:pt x="281940" y="216408"/>
                                  <a:pt x="284988" y="216408"/>
                                </a:cubicBezTo>
                                <a:cubicBezTo>
                                  <a:pt x="275844" y="240792"/>
                                  <a:pt x="266700" y="265176"/>
                                  <a:pt x="257556" y="289560"/>
                                </a:cubicBezTo>
                                <a:cubicBezTo>
                                  <a:pt x="170688" y="289560"/>
                                  <a:pt x="85344" y="289560"/>
                                  <a:pt x="0" y="289560"/>
                                </a:cubicBezTo>
                                <a:cubicBezTo>
                                  <a:pt x="0" y="286512"/>
                                  <a:pt x="0" y="284988"/>
                                  <a:pt x="0" y="281940"/>
                                </a:cubicBezTo>
                                <a:cubicBezTo>
                                  <a:pt x="4572" y="281940"/>
                                  <a:pt x="7620" y="281940"/>
                                  <a:pt x="12192" y="281940"/>
                                </a:cubicBezTo>
                                <a:cubicBezTo>
                                  <a:pt x="19812" y="281940"/>
                                  <a:pt x="27432" y="280416"/>
                                  <a:pt x="33528" y="277368"/>
                                </a:cubicBezTo>
                                <a:cubicBezTo>
                                  <a:pt x="39624" y="274320"/>
                                  <a:pt x="42672" y="271272"/>
                                  <a:pt x="44196" y="266700"/>
                                </a:cubicBezTo>
                                <a:cubicBezTo>
                                  <a:pt x="47244" y="262128"/>
                                  <a:pt x="47244" y="252984"/>
                                  <a:pt x="47244" y="237744"/>
                                </a:cubicBezTo>
                                <a:cubicBezTo>
                                  <a:pt x="47244" y="175260"/>
                                  <a:pt x="47244" y="112776"/>
                                  <a:pt x="47244" y="50292"/>
                                </a:cubicBezTo>
                                <a:cubicBezTo>
                                  <a:pt x="47244" y="32004"/>
                                  <a:pt x="45720" y="19812"/>
                                  <a:pt x="41148" y="15240"/>
                                </a:cubicBezTo>
                                <a:cubicBezTo>
                                  <a:pt x="35052" y="10668"/>
                                  <a:pt x="25908" y="7620"/>
                                  <a:pt x="12192" y="7620"/>
                                </a:cubicBezTo>
                                <a:cubicBezTo>
                                  <a:pt x="7620" y="7620"/>
                                  <a:pt x="4572" y="7620"/>
                                  <a:pt x="0" y="7620"/>
                                </a:cubicBezTo>
                                <a:cubicBezTo>
                                  <a:pt x="0" y="4572"/>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11" name="Shape 22611"/>
                        <wps:cNvSpPr/>
                        <wps:spPr>
                          <a:xfrm>
                            <a:off x="1267968" y="426720"/>
                            <a:ext cx="80772" cy="73152"/>
                          </a:xfrm>
                          <a:custGeom>
                            <a:avLst/>
                            <a:gdLst/>
                            <a:ahLst/>
                            <a:cxnLst/>
                            <a:rect l="0" t="0" r="0" b="0"/>
                            <a:pathLst>
                              <a:path w="80772" h="73152">
                                <a:moveTo>
                                  <a:pt x="0" y="0"/>
                                </a:moveTo>
                                <a:cubicBezTo>
                                  <a:pt x="18288" y="0"/>
                                  <a:pt x="36576" y="0"/>
                                  <a:pt x="54864" y="0"/>
                                </a:cubicBezTo>
                                <a:cubicBezTo>
                                  <a:pt x="62484" y="24384"/>
                                  <a:pt x="71628" y="48768"/>
                                  <a:pt x="80772" y="73152"/>
                                </a:cubicBezTo>
                                <a:cubicBezTo>
                                  <a:pt x="77724" y="73152"/>
                                  <a:pt x="74676" y="73152"/>
                                  <a:pt x="71628" y="73152"/>
                                </a:cubicBezTo>
                                <a:cubicBezTo>
                                  <a:pt x="47244" y="48768"/>
                                  <a:pt x="24384" y="2438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12" name="Shape 22612"/>
                        <wps:cNvSpPr/>
                        <wps:spPr>
                          <a:xfrm>
                            <a:off x="3649980" y="533786"/>
                            <a:ext cx="162306" cy="276982"/>
                          </a:xfrm>
                          <a:custGeom>
                            <a:avLst/>
                            <a:gdLst/>
                            <a:ahLst/>
                            <a:cxnLst/>
                            <a:rect l="0" t="0" r="0" b="0"/>
                            <a:pathLst>
                              <a:path w="162306" h="276982">
                                <a:moveTo>
                                  <a:pt x="162306" y="0"/>
                                </a:moveTo>
                                <a:lnTo>
                                  <a:pt x="162306" y="48402"/>
                                </a:lnTo>
                                <a:lnTo>
                                  <a:pt x="105156" y="164206"/>
                                </a:lnTo>
                                <a:lnTo>
                                  <a:pt x="162306" y="164206"/>
                                </a:lnTo>
                                <a:lnTo>
                                  <a:pt x="162306" y="179446"/>
                                </a:lnTo>
                                <a:lnTo>
                                  <a:pt x="97536" y="179446"/>
                                </a:lnTo>
                                <a:cubicBezTo>
                                  <a:pt x="89916" y="194686"/>
                                  <a:pt x="82296" y="209926"/>
                                  <a:pt x="74676" y="225166"/>
                                </a:cubicBezTo>
                                <a:cubicBezTo>
                                  <a:pt x="68580" y="237358"/>
                                  <a:pt x="67056" y="244978"/>
                                  <a:pt x="67056" y="251074"/>
                                </a:cubicBezTo>
                                <a:cubicBezTo>
                                  <a:pt x="67056" y="255646"/>
                                  <a:pt x="68580" y="258694"/>
                                  <a:pt x="73152" y="263266"/>
                                </a:cubicBezTo>
                                <a:cubicBezTo>
                                  <a:pt x="79248" y="266314"/>
                                  <a:pt x="88392" y="267838"/>
                                  <a:pt x="105156" y="269362"/>
                                </a:cubicBezTo>
                                <a:cubicBezTo>
                                  <a:pt x="105156" y="272410"/>
                                  <a:pt x="105156" y="273934"/>
                                  <a:pt x="105156" y="276982"/>
                                </a:cubicBezTo>
                                <a:cubicBezTo>
                                  <a:pt x="70104" y="276982"/>
                                  <a:pt x="35052" y="276982"/>
                                  <a:pt x="0" y="276982"/>
                                </a:cubicBezTo>
                                <a:cubicBezTo>
                                  <a:pt x="0" y="273934"/>
                                  <a:pt x="0" y="272410"/>
                                  <a:pt x="0" y="269362"/>
                                </a:cubicBezTo>
                                <a:cubicBezTo>
                                  <a:pt x="13716" y="266314"/>
                                  <a:pt x="22860" y="264790"/>
                                  <a:pt x="27432" y="260218"/>
                                </a:cubicBezTo>
                                <a:cubicBezTo>
                                  <a:pt x="35052" y="254122"/>
                                  <a:pt x="44196" y="240406"/>
                                  <a:pt x="54864" y="219070"/>
                                </a:cubicBezTo>
                                <a:lnTo>
                                  <a:pt x="1623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13" name="Shape 22613"/>
                        <wps:cNvSpPr/>
                        <wps:spPr>
                          <a:xfrm>
                            <a:off x="2414016" y="523889"/>
                            <a:ext cx="147828" cy="284467"/>
                          </a:xfrm>
                          <a:custGeom>
                            <a:avLst/>
                            <a:gdLst/>
                            <a:ahLst/>
                            <a:cxnLst/>
                            <a:rect l="0" t="0" r="0" b="0"/>
                            <a:pathLst>
                              <a:path w="147828" h="284467">
                                <a:moveTo>
                                  <a:pt x="0" y="0"/>
                                </a:moveTo>
                                <a:lnTo>
                                  <a:pt x="14478" y="749"/>
                                </a:lnTo>
                                <a:cubicBezTo>
                                  <a:pt x="33528" y="3035"/>
                                  <a:pt x="49530" y="6464"/>
                                  <a:pt x="62484" y="11036"/>
                                </a:cubicBezTo>
                                <a:cubicBezTo>
                                  <a:pt x="88392" y="21704"/>
                                  <a:pt x="108204" y="38468"/>
                                  <a:pt x="124968" y="61328"/>
                                </a:cubicBezTo>
                                <a:cubicBezTo>
                                  <a:pt x="140208" y="84188"/>
                                  <a:pt x="147828" y="110096"/>
                                  <a:pt x="147828" y="140576"/>
                                </a:cubicBezTo>
                                <a:cubicBezTo>
                                  <a:pt x="147828" y="180200"/>
                                  <a:pt x="134112" y="213728"/>
                                  <a:pt x="106680" y="241160"/>
                                </a:cubicBezTo>
                                <a:cubicBezTo>
                                  <a:pt x="82677" y="264020"/>
                                  <a:pt x="49244" y="278307"/>
                                  <a:pt x="7024" y="284022"/>
                                </a:cubicBezTo>
                                <a:lnTo>
                                  <a:pt x="0" y="284467"/>
                                </a:lnTo>
                                <a:lnTo>
                                  <a:pt x="0" y="265230"/>
                                </a:lnTo>
                                <a:lnTo>
                                  <a:pt x="12192" y="263258"/>
                                </a:lnTo>
                                <a:cubicBezTo>
                                  <a:pt x="27813" y="257543"/>
                                  <a:pt x="41910" y="248780"/>
                                  <a:pt x="54864" y="236588"/>
                                </a:cubicBezTo>
                                <a:cubicBezTo>
                                  <a:pt x="79248" y="213728"/>
                                  <a:pt x="92964" y="181724"/>
                                  <a:pt x="92964" y="142100"/>
                                </a:cubicBezTo>
                                <a:cubicBezTo>
                                  <a:pt x="92964" y="102476"/>
                                  <a:pt x="79248" y="70472"/>
                                  <a:pt x="54864" y="47612"/>
                                </a:cubicBezTo>
                                <a:cubicBezTo>
                                  <a:pt x="41910" y="36182"/>
                                  <a:pt x="27432" y="27419"/>
                                  <a:pt x="11239" y="21513"/>
                                </a:cubicBezTo>
                                <a:lnTo>
                                  <a:pt x="0" y="1964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14" name="Shape 22614"/>
                        <wps:cNvSpPr/>
                        <wps:spPr>
                          <a:xfrm>
                            <a:off x="3208020" y="521209"/>
                            <a:ext cx="428244" cy="289560"/>
                          </a:xfrm>
                          <a:custGeom>
                            <a:avLst/>
                            <a:gdLst/>
                            <a:ahLst/>
                            <a:cxnLst/>
                            <a:rect l="0" t="0" r="0" b="0"/>
                            <a:pathLst>
                              <a:path w="428244" h="289560">
                                <a:moveTo>
                                  <a:pt x="0" y="0"/>
                                </a:moveTo>
                                <a:cubicBezTo>
                                  <a:pt x="30480" y="0"/>
                                  <a:pt x="62484" y="0"/>
                                  <a:pt x="92964" y="0"/>
                                </a:cubicBezTo>
                                <a:cubicBezTo>
                                  <a:pt x="134112" y="74676"/>
                                  <a:pt x="173736" y="150876"/>
                                  <a:pt x="214884" y="227076"/>
                                </a:cubicBezTo>
                                <a:cubicBezTo>
                                  <a:pt x="254508" y="150876"/>
                                  <a:pt x="294132" y="74676"/>
                                  <a:pt x="333756" y="0"/>
                                </a:cubicBezTo>
                                <a:cubicBezTo>
                                  <a:pt x="365760" y="0"/>
                                  <a:pt x="396240" y="0"/>
                                  <a:pt x="428244" y="0"/>
                                </a:cubicBezTo>
                                <a:cubicBezTo>
                                  <a:pt x="428244" y="1524"/>
                                  <a:pt x="428244" y="4572"/>
                                  <a:pt x="428244" y="7620"/>
                                </a:cubicBezTo>
                                <a:cubicBezTo>
                                  <a:pt x="423672" y="7620"/>
                                  <a:pt x="420624" y="7620"/>
                                  <a:pt x="416052" y="7620"/>
                                </a:cubicBezTo>
                                <a:cubicBezTo>
                                  <a:pt x="402336" y="7620"/>
                                  <a:pt x="391668" y="10668"/>
                                  <a:pt x="385572" y="18288"/>
                                </a:cubicBezTo>
                                <a:cubicBezTo>
                                  <a:pt x="382524" y="22860"/>
                                  <a:pt x="381000" y="33528"/>
                                  <a:pt x="381000" y="50292"/>
                                </a:cubicBezTo>
                                <a:cubicBezTo>
                                  <a:pt x="381000" y="112776"/>
                                  <a:pt x="381000" y="176784"/>
                                  <a:pt x="381000" y="239268"/>
                                </a:cubicBezTo>
                                <a:cubicBezTo>
                                  <a:pt x="381000" y="257556"/>
                                  <a:pt x="382524" y="268224"/>
                                  <a:pt x="387096" y="272796"/>
                                </a:cubicBezTo>
                                <a:cubicBezTo>
                                  <a:pt x="393192" y="278892"/>
                                  <a:pt x="403860" y="281940"/>
                                  <a:pt x="416052" y="281940"/>
                                </a:cubicBezTo>
                                <a:cubicBezTo>
                                  <a:pt x="420624" y="281940"/>
                                  <a:pt x="423672" y="281940"/>
                                  <a:pt x="428244" y="281940"/>
                                </a:cubicBezTo>
                                <a:cubicBezTo>
                                  <a:pt x="428244" y="284988"/>
                                  <a:pt x="428244" y="286512"/>
                                  <a:pt x="428244" y="289560"/>
                                </a:cubicBezTo>
                                <a:cubicBezTo>
                                  <a:pt x="381000" y="289560"/>
                                  <a:pt x="333756" y="289560"/>
                                  <a:pt x="286512" y="289560"/>
                                </a:cubicBezTo>
                                <a:cubicBezTo>
                                  <a:pt x="286512" y="286512"/>
                                  <a:pt x="286512" y="284988"/>
                                  <a:pt x="286512" y="281940"/>
                                </a:cubicBezTo>
                                <a:cubicBezTo>
                                  <a:pt x="289560" y="281940"/>
                                  <a:pt x="294132" y="281940"/>
                                  <a:pt x="298704" y="281940"/>
                                </a:cubicBezTo>
                                <a:cubicBezTo>
                                  <a:pt x="312420" y="281940"/>
                                  <a:pt x="323088" y="277368"/>
                                  <a:pt x="327660" y="269748"/>
                                </a:cubicBezTo>
                                <a:cubicBezTo>
                                  <a:pt x="332232" y="265176"/>
                                  <a:pt x="333756" y="256032"/>
                                  <a:pt x="333756" y="239268"/>
                                </a:cubicBezTo>
                                <a:cubicBezTo>
                                  <a:pt x="333756" y="175260"/>
                                  <a:pt x="333756" y="109728"/>
                                  <a:pt x="333756" y="45720"/>
                                </a:cubicBezTo>
                                <a:cubicBezTo>
                                  <a:pt x="291084" y="126492"/>
                                  <a:pt x="248412" y="208788"/>
                                  <a:pt x="205740" y="289560"/>
                                </a:cubicBezTo>
                                <a:cubicBezTo>
                                  <a:pt x="202692" y="289560"/>
                                  <a:pt x="199644" y="289560"/>
                                  <a:pt x="196596" y="289560"/>
                                </a:cubicBezTo>
                                <a:cubicBezTo>
                                  <a:pt x="153924" y="208788"/>
                                  <a:pt x="111252" y="126492"/>
                                  <a:pt x="68580" y="45720"/>
                                </a:cubicBezTo>
                                <a:cubicBezTo>
                                  <a:pt x="68580" y="109728"/>
                                  <a:pt x="68580" y="175260"/>
                                  <a:pt x="68580" y="239268"/>
                                </a:cubicBezTo>
                                <a:cubicBezTo>
                                  <a:pt x="68580" y="257556"/>
                                  <a:pt x="70104" y="268224"/>
                                  <a:pt x="74676" y="272796"/>
                                </a:cubicBezTo>
                                <a:cubicBezTo>
                                  <a:pt x="80772" y="278892"/>
                                  <a:pt x="89916" y="281940"/>
                                  <a:pt x="103632" y="281940"/>
                                </a:cubicBezTo>
                                <a:cubicBezTo>
                                  <a:pt x="106680" y="281940"/>
                                  <a:pt x="111252" y="281940"/>
                                  <a:pt x="115824" y="281940"/>
                                </a:cubicBezTo>
                                <a:cubicBezTo>
                                  <a:pt x="115824" y="284988"/>
                                  <a:pt x="115824" y="286512"/>
                                  <a:pt x="115824" y="289560"/>
                                </a:cubicBezTo>
                                <a:cubicBezTo>
                                  <a:pt x="76200" y="289560"/>
                                  <a:pt x="38100" y="289560"/>
                                  <a:pt x="0" y="289560"/>
                                </a:cubicBezTo>
                                <a:cubicBezTo>
                                  <a:pt x="0" y="286512"/>
                                  <a:pt x="0" y="284988"/>
                                  <a:pt x="0" y="281940"/>
                                </a:cubicBezTo>
                                <a:cubicBezTo>
                                  <a:pt x="3048" y="281940"/>
                                  <a:pt x="7620" y="281940"/>
                                  <a:pt x="10668" y="281940"/>
                                </a:cubicBezTo>
                                <a:cubicBezTo>
                                  <a:pt x="24384" y="281940"/>
                                  <a:pt x="35052" y="277368"/>
                                  <a:pt x="41148" y="269748"/>
                                </a:cubicBezTo>
                                <a:cubicBezTo>
                                  <a:pt x="44196" y="265176"/>
                                  <a:pt x="45720" y="256032"/>
                                  <a:pt x="45720" y="239268"/>
                                </a:cubicBezTo>
                                <a:cubicBezTo>
                                  <a:pt x="45720" y="176784"/>
                                  <a:pt x="45720" y="112776"/>
                                  <a:pt x="45720" y="50292"/>
                                </a:cubicBezTo>
                                <a:cubicBezTo>
                                  <a:pt x="45720" y="36576"/>
                                  <a:pt x="44196" y="27432"/>
                                  <a:pt x="41148" y="21336"/>
                                </a:cubicBezTo>
                                <a:cubicBezTo>
                                  <a:pt x="39624" y="18288"/>
                                  <a:pt x="35052" y="13716"/>
                                  <a:pt x="28956" y="12192"/>
                                </a:cubicBezTo>
                                <a:cubicBezTo>
                                  <a:pt x="22860" y="9144"/>
                                  <a:pt x="12192" y="7620"/>
                                  <a:pt x="0" y="7620"/>
                                </a:cubicBezTo>
                                <a:cubicBezTo>
                                  <a:pt x="0" y="4572"/>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15" name="Shape 22615"/>
                        <wps:cNvSpPr/>
                        <wps:spPr>
                          <a:xfrm>
                            <a:off x="2583180" y="521209"/>
                            <a:ext cx="356616" cy="295656"/>
                          </a:xfrm>
                          <a:custGeom>
                            <a:avLst/>
                            <a:gdLst/>
                            <a:ahLst/>
                            <a:cxnLst/>
                            <a:rect l="0" t="0" r="0" b="0"/>
                            <a:pathLst>
                              <a:path w="356616" h="295656">
                                <a:moveTo>
                                  <a:pt x="0" y="0"/>
                                </a:moveTo>
                                <a:cubicBezTo>
                                  <a:pt x="48768" y="0"/>
                                  <a:pt x="96012" y="0"/>
                                  <a:pt x="144780" y="0"/>
                                </a:cubicBezTo>
                                <a:cubicBezTo>
                                  <a:pt x="144780" y="1524"/>
                                  <a:pt x="144780" y="4572"/>
                                  <a:pt x="144780" y="7620"/>
                                </a:cubicBezTo>
                                <a:cubicBezTo>
                                  <a:pt x="140208" y="7620"/>
                                  <a:pt x="135636" y="7620"/>
                                  <a:pt x="131064" y="7620"/>
                                </a:cubicBezTo>
                                <a:cubicBezTo>
                                  <a:pt x="117348" y="7620"/>
                                  <a:pt x="108204" y="10668"/>
                                  <a:pt x="102108" y="18288"/>
                                </a:cubicBezTo>
                                <a:cubicBezTo>
                                  <a:pt x="97536" y="24384"/>
                                  <a:pt x="96012" y="35052"/>
                                  <a:pt x="96012" y="50292"/>
                                </a:cubicBezTo>
                                <a:cubicBezTo>
                                  <a:pt x="96012" y="92964"/>
                                  <a:pt x="96012" y="135636"/>
                                  <a:pt x="96012" y="176784"/>
                                </a:cubicBezTo>
                                <a:cubicBezTo>
                                  <a:pt x="96012" y="188976"/>
                                  <a:pt x="97536" y="201168"/>
                                  <a:pt x="99060" y="216408"/>
                                </a:cubicBezTo>
                                <a:cubicBezTo>
                                  <a:pt x="102108" y="230124"/>
                                  <a:pt x="106680" y="242316"/>
                                  <a:pt x="112776" y="249936"/>
                                </a:cubicBezTo>
                                <a:cubicBezTo>
                                  <a:pt x="118872" y="257556"/>
                                  <a:pt x="128016" y="265176"/>
                                  <a:pt x="140208" y="269748"/>
                                </a:cubicBezTo>
                                <a:cubicBezTo>
                                  <a:pt x="150876" y="275844"/>
                                  <a:pt x="166116" y="277368"/>
                                  <a:pt x="182880" y="277368"/>
                                </a:cubicBezTo>
                                <a:cubicBezTo>
                                  <a:pt x="204216" y="277368"/>
                                  <a:pt x="224028" y="274320"/>
                                  <a:pt x="240792" y="265176"/>
                                </a:cubicBezTo>
                                <a:cubicBezTo>
                                  <a:pt x="259080" y="257556"/>
                                  <a:pt x="269748" y="246888"/>
                                  <a:pt x="275844" y="233172"/>
                                </a:cubicBezTo>
                                <a:cubicBezTo>
                                  <a:pt x="283464" y="220980"/>
                                  <a:pt x="286512" y="199644"/>
                                  <a:pt x="286512" y="167640"/>
                                </a:cubicBezTo>
                                <a:cubicBezTo>
                                  <a:pt x="286512" y="129540"/>
                                  <a:pt x="286512" y="89916"/>
                                  <a:pt x="286512" y="50292"/>
                                </a:cubicBezTo>
                                <a:cubicBezTo>
                                  <a:pt x="286512" y="32004"/>
                                  <a:pt x="283464" y="21336"/>
                                  <a:pt x="278892" y="16764"/>
                                </a:cubicBezTo>
                                <a:cubicBezTo>
                                  <a:pt x="272796" y="10668"/>
                                  <a:pt x="263652" y="7620"/>
                                  <a:pt x="249936" y="7620"/>
                                </a:cubicBezTo>
                                <a:cubicBezTo>
                                  <a:pt x="246888" y="7620"/>
                                  <a:pt x="242316" y="7620"/>
                                  <a:pt x="237744" y="7620"/>
                                </a:cubicBezTo>
                                <a:cubicBezTo>
                                  <a:pt x="237744" y="4572"/>
                                  <a:pt x="237744" y="1524"/>
                                  <a:pt x="237744" y="0"/>
                                </a:cubicBezTo>
                                <a:cubicBezTo>
                                  <a:pt x="277368" y="0"/>
                                  <a:pt x="316992" y="0"/>
                                  <a:pt x="356616" y="0"/>
                                </a:cubicBezTo>
                                <a:cubicBezTo>
                                  <a:pt x="356616" y="1524"/>
                                  <a:pt x="356616" y="4572"/>
                                  <a:pt x="356616" y="7620"/>
                                </a:cubicBezTo>
                                <a:cubicBezTo>
                                  <a:pt x="352044" y="7620"/>
                                  <a:pt x="347472" y="7620"/>
                                  <a:pt x="342900" y="7620"/>
                                </a:cubicBezTo>
                                <a:cubicBezTo>
                                  <a:pt x="330708" y="7620"/>
                                  <a:pt x="320040" y="12192"/>
                                  <a:pt x="312420" y="21336"/>
                                </a:cubicBezTo>
                                <a:cubicBezTo>
                                  <a:pt x="309372" y="25908"/>
                                  <a:pt x="307848" y="36576"/>
                                  <a:pt x="307848" y="51816"/>
                                </a:cubicBezTo>
                                <a:cubicBezTo>
                                  <a:pt x="307848" y="91440"/>
                                  <a:pt x="307848" y="131064"/>
                                  <a:pt x="307848" y="170688"/>
                                </a:cubicBezTo>
                                <a:cubicBezTo>
                                  <a:pt x="307848" y="199644"/>
                                  <a:pt x="304800" y="222504"/>
                                  <a:pt x="298704" y="237744"/>
                                </a:cubicBezTo>
                                <a:cubicBezTo>
                                  <a:pt x="291084" y="254508"/>
                                  <a:pt x="278892" y="268224"/>
                                  <a:pt x="259080" y="278892"/>
                                </a:cubicBezTo>
                                <a:cubicBezTo>
                                  <a:pt x="239268" y="291084"/>
                                  <a:pt x="213360" y="295656"/>
                                  <a:pt x="179832" y="295656"/>
                                </a:cubicBezTo>
                                <a:cubicBezTo>
                                  <a:pt x="143256" y="295656"/>
                                  <a:pt x="115824" y="291084"/>
                                  <a:pt x="97536" y="280416"/>
                                </a:cubicBezTo>
                                <a:cubicBezTo>
                                  <a:pt x="77724" y="268224"/>
                                  <a:pt x="64008" y="254508"/>
                                  <a:pt x="56388" y="236220"/>
                                </a:cubicBezTo>
                                <a:cubicBezTo>
                                  <a:pt x="51816" y="222504"/>
                                  <a:pt x="48768" y="199644"/>
                                  <a:pt x="48768" y="164592"/>
                                </a:cubicBezTo>
                                <a:cubicBezTo>
                                  <a:pt x="48768" y="126492"/>
                                  <a:pt x="48768" y="88392"/>
                                  <a:pt x="48768" y="50292"/>
                                </a:cubicBezTo>
                                <a:cubicBezTo>
                                  <a:pt x="48768" y="33528"/>
                                  <a:pt x="45720" y="21336"/>
                                  <a:pt x="41148" y="15240"/>
                                </a:cubicBezTo>
                                <a:cubicBezTo>
                                  <a:pt x="35052" y="10668"/>
                                  <a:pt x="25908" y="7620"/>
                                  <a:pt x="13716" y="7620"/>
                                </a:cubicBezTo>
                                <a:cubicBezTo>
                                  <a:pt x="9144" y="7620"/>
                                  <a:pt x="4572" y="7620"/>
                                  <a:pt x="0" y="7620"/>
                                </a:cubicBezTo>
                                <a:cubicBezTo>
                                  <a:pt x="0" y="4572"/>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16" name="Shape 22616"/>
                        <wps:cNvSpPr/>
                        <wps:spPr>
                          <a:xfrm>
                            <a:off x="4020312" y="521209"/>
                            <a:ext cx="149352" cy="289560"/>
                          </a:xfrm>
                          <a:custGeom>
                            <a:avLst/>
                            <a:gdLst/>
                            <a:ahLst/>
                            <a:cxnLst/>
                            <a:rect l="0" t="0" r="0" b="0"/>
                            <a:pathLst>
                              <a:path w="149352" h="289560">
                                <a:moveTo>
                                  <a:pt x="0" y="0"/>
                                </a:moveTo>
                                <a:cubicBezTo>
                                  <a:pt x="39624" y="0"/>
                                  <a:pt x="80772" y="0"/>
                                  <a:pt x="120396" y="0"/>
                                </a:cubicBezTo>
                                <a:lnTo>
                                  <a:pt x="149352" y="820"/>
                                </a:lnTo>
                                <a:lnTo>
                                  <a:pt x="149352" y="17743"/>
                                </a:lnTo>
                                <a:lnTo>
                                  <a:pt x="132588" y="15240"/>
                                </a:lnTo>
                                <a:cubicBezTo>
                                  <a:pt x="123444" y="15240"/>
                                  <a:pt x="111252" y="16764"/>
                                  <a:pt x="94488" y="19812"/>
                                </a:cubicBezTo>
                                <a:cubicBezTo>
                                  <a:pt x="94488" y="59436"/>
                                  <a:pt x="94488" y="100584"/>
                                  <a:pt x="94488" y="140208"/>
                                </a:cubicBezTo>
                                <a:cubicBezTo>
                                  <a:pt x="97536" y="140208"/>
                                  <a:pt x="100584" y="140208"/>
                                  <a:pt x="102108" y="140208"/>
                                </a:cubicBezTo>
                                <a:cubicBezTo>
                                  <a:pt x="105156" y="140208"/>
                                  <a:pt x="106680" y="140208"/>
                                  <a:pt x="108204" y="140208"/>
                                </a:cubicBezTo>
                                <a:lnTo>
                                  <a:pt x="149352" y="135739"/>
                                </a:lnTo>
                                <a:lnTo>
                                  <a:pt x="149352" y="177752"/>
                                </a:lnTo>
                                <a:lnTo>
                                  <a:pt x="129540" y="153924"/>
                                </a:lnTo>
                                <a:cubicBezTo>
                                  <a:pt x="120396" y="153924"/>
                                  <a:pt x="114300" y="153924"/>
                                  <a:pt x="109728" y="153924"/>
                                </a:cubicBezTo>
                                <a:cubicBezTo>
                                  <a:pt x="106680" y="153924"/>
                                  <a:pt x="105156" y="153924"/>
                                  <a:pt x="102108" y="153924"/>
                                </a:cubicBezTo>
                                <a:cubicBezTo>
                                  <a:pt x="99060" y="153924"/>
                                  <a:pt x="97536" y="153924"/>
                                  <a:pt x="94488" y="153924"/>
                                </a:cubicBezTo>
                                <a:cubicBezTo>
                                  <a:pt x="94488" y="181356"/>
                                  <a:pt x="94488" y="210312"/>
                                  <a:pt x="94488" y="237744"/>
                                </a:cubicBezTo>
                                <a:cubicBezTo>
                                  <a:pt x="94488" y="256032"/>
                                  <a:pt x="97536" y="268224"/>
                                  <a:pt x="102108" y="272796"/>
                                </a:cubicBezTo>
                                <a:cubicBezTo>
                                  <a:pt x="108204" y="278892"/>
                                  <a:pt x="117348" y="281940"/>
                                  <a:pt x="129540" y="281940"/>
                                </a:cubicBezTo>
                                <a:cubicBezTo>
                                  <a:pt x="134112" y="281940"/>
                                  <a:pt x="138684" y="281940"/>
                                  <a:pt x="141732" y="281940"/>
                                </a:cubicBezTo>
                                <a:cubicBezTo>
                                  <a:pt x="141732" y="284988"/>
                                  <a:pt x="141732" y="286512"/>
                                  <a:pt x="141732" y="289560"/>
                                </a:cubicBezTo>
                                <a:cubicBezTo>
                                  <a:pt x="94488" y="289560"/>
                                  <a:pt x="47244" y="289560"/>
                                  <a:pt x="0" y="289560"/>
                                </a:cubicBezTo>
                                <a:cubicBezTo>
                                  <a:pt x="0" y="286512"/>
                                  <a:pt x="0" y="284988"/>
                                  <a:pt x="0" y="281940"/>
                                </a:cubicBezTo>
                                <a:cubicBezTo>
                                  <a:pt x="4572" y="281940"/>
                                  <a:pt x="7620" y="281940"/>
                                  <a:pt x="12192" y="281940"/>
                                </a:cubicBezTo>
                                <a:cubicBezTo>
                                  <a:pt x="25908" y="281940"/>
                                  <a:pt x="36576" y="277368"/>
                                  <a:pt x="42672" y="269748"/>
                                </a:cubicBezTo>
                                <a:cubicBezTo>
                                  <a:pt x="45720" y="265176"/>
                                  <a:pt x="47244" y="254508"/>
                                  <a:pt x="47244" y="237744"/>
                                </a:cubicBezTo>
                                <a:cubicBezTo>
                                  <a:pt x="47244" y="175260"/>
                                  <a:pt x="47244" y="112776"/>
                                  <a:pt x="47244" y="50292"/>
                                </a:cubicBezTo>
                                <a:cubicBezTo>
                                  <a:pt x="47244" y="32004"/>
                                  <a:pt x="45720" y="21336"/>
                                  <a:pt x="41148" y="16764"/>
                                </a:cubicBezTo>
                                <a:cubicBezTo>
                                  <a:pt x="35052" y="10668"/>
                                  <a:pt x="24384" y="7620"/>
                                  <a:pt x="12192" y="7620"/>
                                </a:cubicBezTo>
                                <a:cubicBezTo>
                                  <a:pt x="7620" y="7620"/>
                                  <a:pt x="4572" y="7620"/>
                                  <a:pt x="0" y="7620"/>
                                </a:cubicBezTo>
                                <a:cubicBezTo>
                                  <a:pt x="0" y="4572"/>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17" name="Shape 22617"/>
                        <wps:cNvSpPr/>
                        <wps:spPr>
                          <a:xfrm>
                            <a:off x="3812286" y="513588"/>
                            <a:ext cx="191262" cy="297180"/>
                          </a:xfrm>
                          <a:custGeom>
                            <a:avLst/>
                            <a:gdLst/>
                            <a:ahLst/>
                            <a:cxnLst/>
                            <a:rect l="0" t="0" r="0" b="0"/>
                            <a:pathLst>
                              <a:path w="191262" h="297180">
                                <a:moveTo>
                                  <a:pt x="9906" y="0"/>
                                </a:moveTo>
                                <a:cubicBezTo>
                                  <a:pt x="12954" y="0"/>
                                  <a:pt x="16002" y="0"/>
                                  <a:pt x="19050" y="0"/>
                                </a:cubicBezTo>
                                <a:cubicBezTo>
                                  <a:pt x="57150" y="80772"/>
                                  <a:pt x="95250" y="161544"/>
                                  <a:pt x="134874" y="242316"/>
                                </a:cubicBezTo>
                                <a:cubicBezTo>
                                  <a:pt x="144018" y="260604"/>
                                  <a:pt x="151638" y="274320"/>
                                  <a:pt x="159258" y="278892"/>
                                </a:cubicBezTo>
                                <a:cubicBezTo>
                                  <a:pt x="166878" y="284988"/>
                                  <a:pt x="177546" y="288036"/>
                                  <a:pt x="191262" y="289560"/>
                                </a:cubicBezTo>
                                <a:cubicBezTo>
                                  <a:pt x="191262" y="292608"/>
                                  <a:pt x="191262" y="294132"/>
                                  <a:pt x="191262" y="297180"/>
                                </a:cubicBezTo>
                                <a:cubicBezTo>
                                  <a:pt x="148590" y="297180"/>
                                  <a:pt x="104394" y="297180"/>
                                  <a:pt x="60198" y="297180"/>
                                </a:cubicBezTo>
                                <a:cubicBezTo>
                                  <a:pt x="60198" y="294132"/>
                                  <a:pt x="60198" y="292608"/>
                                  <a:pt x="60198" y="289560"/>
                                </a:cubicBezTo>
                                <a:cubicBezTo>
                                  <a:pt x="73914" y="288036"/>
                                  <a:pt x="83058" y="286512"/>
                                  <a:pt x="87630" y="283464"/>
                                </a:cubicBezTo>
                                <a:cubicBezTo>
                                  <a:pt x="92202" y="280416"/>
                                  <a:pt x="93726" y="275844"/>
                                  <a:pt x="93726" y="271272"/>
                                </a:cubicBezTo>
                                <a:cubicBezTo>
                                  <a:pt x="93726" y="265176"/>
                                  <a:pt x="90678" y="256032"/>
                                  <a:pt x="84582" y="242316"/>
                                </a:cubicBezTo>
                                <a:cubicBezTo>
                                  <a:pt x="76962" y="227076"/>
                                  <a:pt x="70866" y="213360"/>
                                  <a:pt x="64770" y="199644"/>
                                </a:cubicBezTo>
                                <a:lnTo>
                                  <a:pt x="0" y="199644"/>
                                </a:lnTo>
                                <a:lnTo>
                                  <a:pt x="0" y="184404"/>
                                </a:lnTo>
                                <a:lnTo>
                                  <a:pt x="57150" y="184404"/>
                                </a:lnTo>
                                <a:cubicBezTo>
                                  <a:pt x="38862" y="144780"/>
                                  <a:pt x="19050" y="106680"/>
                                  <a:pt x="762" y="67056"/>
                                </a:cubicBezTo>
                                <a:lnTo>
                                  <a:pt x="0" y="68600"/>
                                </a:lnTo>
                                <a:lnTo>
                                  <a:pt x="0" y="20198"/>
                                </a:ln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18" name="Shape 22618"/>
                        <wps:cNvSpPr/>
                        <wps:spPr>
                          <a:xfrm>
                            <a:off x="4169664" y="522029"/>
                            <a:ext cx="181356" cy="288739"/>
                          </a:xfrm>
                          <a:custGeom>
                            <a:avLst/>
                            <a:gdLst/>
                            <a:ahLst/>
                            <a:cxnLst/>
                            <a:rect l="0" t="0" r="0" b="0"/>
                            <a:pathLst>
                              <a:path w="181356" h="288739">
                                <a:moveTo>
                                  <a:pt x="0" y="0"/>
                                </a:moveTo>
                                <a:lnTo>
                                  <a:pt x="18097" y="513"/>
                                </a:lnTo>
                                <a:cubicBezTo>
                                  <a:pt x="31242" y="1465"/>
                                  <a:pt x="41910" y="2990"/>
                                  <a:pt x="50292" y="5276"/>
                                </a:cubicBezTo>
                                <a:cubicBezTo>
                                  <a:pt x="67056" y="9847"/>
                                  <a:pt x="80772" y="17468"/>
                                  <a:pt x="92964" y="29659"/>
                                </a:cubicBezTo>
                                <a:cubicBezTo>
                                  <a:pt x="105156" y="41851"/>
                                  <a:pt x="109728" y="57091"/>
                                  <a:pt x="109728" y="73856"/>
                                </a:cubicBezTo>
                                <a:cubicBezTo>
                                  <a:pt x="109728" y="90619"/>
                                  <a:pt x="103632" y="105859"/>
                                  <a:pt x="89916" y="119576"/>
                                </a:cubicBezTo>
                                <a:cubicBezTo>
                                  <a:pt x="77724" y="133291"/>
                                  <a:pt x="56388" y="142435"/>
                                  <a:pt x="28956" y="147007"/>
                                </a:cubicBezTo>
                                <a:cubicBezTo>
                                  <a:pt x="51816" y="175963"/>
                                  <a:pt x="74676" y="203395"/>
                                  <a:pt x="97536" y="230827"/>
                                </a:cubicBezTo>
                                <a:cubicBezTo>
                                  <a:pt x="112776" y="249115"/>
                                  <a:pt x="126492" y="262832"/>
                                  <a:pt x="137160" y="268927"/>
                                </a:cubicBezTo>
                                <a:cubicBezTo>
                                  <a:pt x="149352" y="275024"/>
                                  <a:pt x="163068" y="279595"/>
                                  <a:pt x="181356" y="281119"/>
                                </a:cubicBezTo>
                                <a:cubicBezTo>
                                  <a:pt x="181356" y="284168"/>
                                  <a:pt x="181356" y="285691"/>
                                  <a:pt x="181356" y="288739"/>
                                </a:cubicBezTo>
                                <a:cubicBezTo>
                                  <a:pt x="152400" y="288739"/>
                                  <a:pt x="121920" y="288739"/>
                                  <a:pt x="92964" y="288739"/>
                                </a:cubicBezTo>
                                <a:lnTo>
                                  <a:pt x="0" y="176931"/>
                                </a:lnTo>
                                <a:lnTo>
                                  <a:pt x="0" y="134919"/>
                                </a:lnTo>
                                <a:lnTo>
                                  <a:pt x="952" y="134815"/>
                                </a:lnTo>
                                <a:cubicBezTo>
                                  <a:pt x="12954" y="131768"/>
                                  <a:pt x="22860" y="127195"/>
                                  <a:pt x="30480" y="121100"/>
                                </a:cubicBezTo>
                                <a:cubicBezTo>
                                  <a:pt x="47244" y="110432"/>
                                  <a:pt x="54864" y="95191"/>
                                  <a:pt x="54864" y="75380"/>
                                </a:cubicBezTo>
                                <a:cubicBezTo>
                                  <a:pt x="54864" y="58615"/>
                                  <a:pt x="48768" y="43376"/>
                                  <a:pt x="35052" y="31183"/>
                                </a:cubicBezTo>
                                <a:cubicBezTo>
                                  <a:pt x="28956" y="25850"/>
                                  <a:pt x="21336" y="21658"/>
                                  <a:pt x="12573" y="18801"/>
                                </a:cubicBezTo>
                                <a:lnTo>
                                  <a:pt x="0" y="1692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19" name="Shape 22619"/>
                        <wps:cNvSpPr/>
                        <wps:spPr>
                          <a:xfrm>
                            <a:off x="5056632" y="521209"/>
                            <a:ext cx="284988" cy="289560"/>
                          </a:xfrm>
                          <a:custGeom>
                            <a:avLst/>
                            <a:gdLst/>
                            <a:ahLst/>
                            <a:cxnLst/>
                            <a:rect l="0" t="0" r="0" b="0"/>
                            <a:pathLst>
                              <a:path w="284988" h="289560">
                                <a:moveTo>
                                  <a:pt x="0" y="0"/>
                                </a:moveTo>
                                <a:cubicBezTo>
                                  <a:pt x="85344" y="0"/>
                                  <a:pt x="170688" y="0"/>
                                  <a:pt x="257556" y="0"/>
                                </a:cubicBezTo>
                                <a:cubicBezTo>
                                  <a:pt x="257556" y="21336"/>
                                  <a:pt x="259080" y="41148"/>
                                  <a:pt x="260604" y="62484"/>
                                </a:cubicBezTo>
                                <a:cubicBezTo>
                                  <a:pt x="257556" y="62484"/>
                                  <a:pt x="254508" y="62484"/>
                                  <a:pt x="251460" y="62484"/>
                                </a:cubicBezTo>
                                <a:cubicBezTo>
                                  <a:pt x="246888" y="47244"/>
                                  <a:pt x="243840" y="36576"/>
                                  <a:pt x="239268" y="32004"/>
                                </a:cubicBezTo>
                                <a:cubicBezTo>
                                  <a:pt x="234696" y="25908"/>
                                  <a:pt x="228600" y="21336"/>
                                  <a:pt x="220980" y="18288"/>
                                </a:cubicBezTo>
                                <a:cubicBezTo>
                                  <a:pt x="214884" y="16764"/>
                                  <a:pt x="202692" y="15240"/>
                                  <a:pt x="185928" y="15240"/>
                                </a:cubicBezTo>
                                <a:cubicBezTo>
                                  <a:pt x="155448" y="15240"/>
                                  <a:pt x="124968" y="15240"/>
                                  <a:pt x="94488" y="15240"/>
                                </a:cubicBezTo>
                                <a:cubicBezTo>
                                  <a:pt x="94488" y="53340"/>
                                  <a:pt x="94488" y="91440"/>
                                  <a:pt x="94488" y="129540"/>
                                </a:cubicBezTo>
                                <a:cubicBezTo>
                                  <a:pt x="118872" y="129540"/>
                                  <a:pt x="143256" y="129540"/>
                                  <a:pt x="167640" y="129540"/>
                                </a:cubicBezTo>
                                <a:cubicBezTo>
                                  <a:pt x="187452" y="129540"/>
                                  <a:pt x="199644" y="128016"/>
                                  <a:pt x="205740" y="121920"/>
                                </a:cubicBezTo>
                                <a:cubicBezTo>
                                  <a:pt x="214884" y="115824"/>
                                  <a:pt x="219456" y="103632"/>
                                  <a:pt x="220980" y="88392"/>
                                </a:cubicBezTo>
                                <a:cubicBezTo>
                                  <a:pt x="224028" y="88392"/>
                                  <a:pt x="227076" y="88392"/>
                                  <a:pt x="230124" y="88392"/>
                                </a:cubicBezTo>
                                <a:cubicBezTo>
                                  <a:pt x="230124" y="121920"/>
                                  <a:pt x="230124" y="155448"/>
                                  <a:pt x="230124" y="188976"/>
                                </a:cubicBezTo>
                                <a:cubicBezTo>
                                  <a:pt x="227076" y="188976"/>
                                  <a:pt x="224028" y="188976"/>
                                  <a:pt x="220980" y="188976"/>
                                </a:cubicBezTo>
                                <a:cubicBezTo>
                                  <a:pt x="217932" y="175260"/>
                                  <a:pt x="216408" y="166116"/>
                                  <a:pt x="213360" y="161544"/>
                                </a:cubicBezTo>
                                <a:cubicBezTo>
                                  <a:pt x="210312" y="156972"/>
                                  <a:pt x="205740" y="152400"/>
                                  <a:pt x="199644" y="149352"/>
                                </a:cubicBezTo>
                                <a:cubicBezTo>
                                  <a:pt x="192024" y="146304"/>
                                  <a:pt x="182880" y="146304"/>
                                  <a:pt x="167640" y="146304"/>
                                </a:cubicBezTo>
                                <a:cubicBezTo>
                                  <a:pt x="143256" y="146304"/>
                                  <a:pt x="118872" y="146304"/>
                                  <a:pt x="94488" y="146304"/>
                                </a:cubicBezTo>
                                <a:cubicBezTo>
                                  <a:pt x="94488" y="176784"/>
                                  <a:pt x="94488" y="208788"/>
                                  <a:pt x="94488" y="240792"/>
                                </a:cubicBezTo>
                                <a:cubicBezTo>
                                  <a:pt x="94488" y="254508"/>
                                  <a:pt x="96012" y="262128"/>
                                  <a:pt x="97536" y="265176"/>
                                </a:cubicBezTo>
                                <a:cubicBezTo>
                                  <a:pt x="97536" y="266700"/>
                                  <a:pt x="100584" y="269748"/>
                                  <a:pt x="103632" y="271272"/>
                                </a:cubicBezTo>
                                <a:cubicBezTo>
                                  <a:pt x="106680" y="272796"/>
                                  <a:pt x="112776" y="274320"/>
                                  <a:pt x="121920" y="274320"/>
                                </a:cubicBezTo>
                                <a:cubicBezTo>
                                  <a:pt x="141732" y="274320"/>
                                  <a:pt x="160020" y="274320"/>
                                  <a:pt x="178308" y="274320"/>
                                </a:cubicBezTo>
                                <a:cubicBezTo>
                                  <a:pt x="198120" y="274320"/>
                                  <a:pt x="211836" y="272796"/>
                                  <a:pt x="219456" y="269748"/>
                                </a:cubicBezTo>
                                <a:cubicBezTo>
                                  <a:pt x="228600" y="268224"/>
                                  <a:pt x="236220" y="263652"/>
                                  <a:pt x="245364" y="256032"/>
                                </a:cubicBezTo>
                                <a:cubicBezTo>
                                  <a:pt x="254508" y="248412"/>
                                  <a:pt x="265176" y="234696"/>
                                  <a:pt x="275844" y="216408"/>
                                </a:cubicBezTo>
                                <a:cubicBezTo>
                                  <a:pt x="278892" y="216408"/>
                                  <a:pt x="281940" y="216408"/>
                                  <a:pt x="284988" y="216408"/>
                                </a:cubicBezTo>
                                <a:cubicBezTo>
                                  <a:pt x="275844" y="240792"/>
                                  <a:pt x="266700" y="265176"/>
                                  <a:pt x="257556" y="289560"/>
                                </a:cubicBezTo>
                                <a:cubicBezTo>
                                  <a:pt x="170688" y="289560"/>
                                  <a:pt x="85344" y="289560"/>
                                  <a:pt x="0" y="289560"/>
                                </a:cubicBezTo>
                                <a:cubicBezTo>
                                  <a:pt x="0" y="286512"/>
                                  <a:pt x="0" y="284988"/>
                                  <a:pt x="0" y="281940"/>
                                </a:cubicBezTo>
                                <a:cubicBezTo>
                                  <a:pt x="4572" y="281940"/>
                                  <a:pt x="7620" y="281940"/>
                                  <a:pt x="12192" y="281940"/>
                                </a:cubicBezTo>
                                <a:cubicBezTo>
                                  <a:pt x="19812" y="281940"/>
                                  <a:pt x="27432" y="280416"/>
                                  <a:pt x="33528" y="277368"/>
                                </a:cubicBezTo>
                                <a:cubicBezTo>
                                  <a:pt x="39624" y="274320"/>
                                  <a:pt x="42672" y="271272"/>
                                  <a:pt x="44196" y="266700"/>
                                </a:cubicBezTo>
                                <a:cubicBezTo>
                                  <a:pt x="47244" y="262128"/>
                                  <a:pt x="47244" y="252984"/>
                                  <a:pt x="47244" y="237744"/>
                                </a:cubicBezTo>
                                <a:cubicBezTo>
                                  <a:pt x="47244" y="175260"/>
                                  <a:pt x="47244" y="112776"/>
                                  <a:pt x="47244" y="50292"/>
                                </a:cubicBezTo>
                                <a:cubicBezTo>
                                  <a:pt x="47244" y="32004"/>
                                  <a:pt x="45720" y="19812"/>
                                  <a:pt x="41148" y="15240"/>
                                </a:cubicBezTo>
                                <a:cubicBezTo>
                                  <a:pt x="35052" y="10668"/>
                                  <a:pt x="25908" y="7620"/>
                                  <a:pt x="12192" y="7620"/>
                                </a:cubicBezTo>
                                <a:cubicBezTo>
                                  <a:pt x="7620" y="7620"/>
                                  <a:pt x="4572" y="7620"/>
                                  <a:pt x="0" y="7620"/>
                                </a:cubicBezTo>
                                <a:cubicBezTo>
                                  <a:pt x="0" y="4572"/>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20" name="Shape 22620"/>
                        <wps:cNvSpPr/>
                        <wps:spPr>
                          <a:xfrm>
                            <a:off x="4692396" y="521209"/>
                            <a:ext cx="344424" cy="289560"/>
                          </a:xfrm>
                          <a:custGeom>
                            <a:avLst/>
                            <a:gdLst/>
                            <a:ahLst/>
                            <a:cxnLst/>
                            <a:rect l="0" t="0" r="0" b="0"/>
                            <a:pathLst>
                              <a:path w="344424" h="289560">
                                <a:moveTo>
                                  <a:pt x="0" y="0"/>
                                </a:moveTo>
                                <a:cubicBezTo>
                                  <a:pt x="47244" y="0"/>
                                  <a:pt x="94488" y="0"/>
                                  <a:pt x="141732" y="0"/>
                                </a:cubicBezTo>
                                <a:cubicBezTo>
                                  <a:pt x="141732" y="1524"/>
                                  <a:pt x="141732" y="4572"/>
                                  <a:pt x="141732" y="7620"/>
                                </a:cubicBezTo>
                                <a:cubicBezTo>
                                  <a:pt x="138684" y="7620"/>
                                  <a:pt x="134112" y="7620"/>
                                  <a:pt x="131064" y="7620"/>
                                </a:cubicBezTo>
                                <a:cubicBezTo>
                                  <a:pt x="121920" y="7620"/>
                                  <a:pt x="114300" y="9144"/>
                                  <a:pt x="108204" y="12192"/>
                                </a:cubicBezTo>
                                <a:cubicBezTo>
                                  <a:pt x="103632" y="15240"/>
                                  <a:pt x="99060" y="18288"/>
                                  <a:pt x="97536" y="22860"/>
                                </a:cubicBezTo>
                                <a:cubicBezTo>
                                  <a:pt x="96012" y="27432"/>
                                  <a:pt x="94488" y="36576"/>
                                  <a:pt x="94488" y="50292"/>
                                </a:cubicBezTo>
                                <a:cubicBezTo>
                                  <a:pt x="94488" y="79248"/>
                                  <a:pt x="94488" y="106680"/>
                                  <a:pt x="94488" y="134112"/>
                                </a:cubicBezTo>
                                <a:cubicBezTo>
                                  <a:pt x="146304" y="134112"/>
                                  <a:pt x="198120" y="134112"/>
                                  <a:pt x="249936" y="134112"/>
                                </a:cubicBezTo>
                                <a:cubicBezTo>
                                  <a:pt x="249936" y="106680"/>
                                  <a:pt x="249936" y="79248"/>
                                  <a:pt x="249936" y="50292"/>
                                </a:cubicBezTo>
                                <a:cubicBezTo>
                                  <a:pt x="249936" y="36576"/>
                                  <a:pt x="248412" y="25908"/>
                                  <a:pt x="245364" y="21336"/>
                                </a:cubicBezTo>
                                <a:cubicBezTo>
                                  <a:pt x="243840" y="18288"/>
                                  <a:pt x="240792" y="15240"/>
                                  <a:pt x="236220" y="12192"/>
                                </a:cubicBezTo>
                                <a:cubicBezTo>
                                  <a:pt x="228600" y="9144"/>
                                  <a:pt x="220980" y="7620"/>
                                  <a:pt x="213360" y="7620"/>
                                </a:cubicBezTo>
                                <a:cubicBezTo>
                                  <a:pt x="208788" y="7620"/>
                                  <a:pt x="205740" y="7620"/>
                                  <a:pt x="201168" y="7620"/>
                                </a:cubicBezTo>
                                <a:cubicBezTo>
                                  <a:pt x="201168" y="4572"/>
                                  <a:pt x="201168" y="1524"/>
                                  <a:pt x="201168" y="0"/>
                                </a:cubicBezTo>
                                <a:cubicBezTo>
                                  <a:pt x="248412" y="0"/>
                                  <a:pt x="297180" y="0"/>
                                  <a:pt x="344424" y="0"/>
                                </a:cubicBezTo>
                                <a:cubicBezTo>
                                  <a:pt x="344424" y="1524"/>
                                  <a:pt x="344424" y="4572"/>
                                  <a:pt x="344424" y="7620"/>
                                </a:cubicBezTo>
                                <a:cubicBezTo>
                                  <a:pt x="339852" y="7620"/>
                                  <a:pt x="336804" y="7620"/>
                                  <a:pt x="332232" y="7620"/>
                                </a:cubicBezTo>
                                <a:cubicBezTo>
                                  <a:pt x="324612" y="7620"/>
                                  <a:pt x="316992" y="9144"/>
                                  <a:pt x="309372" y="12192"/>
                                </a:cubicBezTo>
                                <a:cubicBezTo>
                                  <a:pt x="304800" y="15240"/>
                                  <a:pt x="301752" y="18288"/>
                                  <a:pt x="298704" y="22860"/>
                                </a:cubicBezTo>
                                <a:cubicBezTo>
                                  <a:pt x="297180" y="27432"/>
                                  <a:pt x="297180" y="36576"/>
                                  <a:pt x="297180" y="50292"/>
                                </a:cubicBezTo>
                                <a:cubicBezTo>
                                  <a:pt x="297180" y="112776"/>
                                  <a:pt x="297180" y="175260"/>
                                  <a:pt x="297180" y="237744"/>
                                </a:cubicBezTo>
                                <a:cubicBezTo>
                                  <a:pt x="297180" y="252984"/>
                                  <a:pt x="297180" y="262128"/>
                                  <a:pt x="300228" y="266700"/>
                                </a:cubicBezTo>
                                <a:cubicBezTo>
                                  <a:pt x="301752" y="271272"/>
                                  <a:pt x="304800" y="274320"/>
                                  <a:pt x="309372" y="275844"/>
                                </a:cubicBezTo>
                                <a:cubicBezTo>
                                  <a:pt x="316992" y="280416"/>
                                  <a:pt x="324612" y="281940"/>
                                  <a:pt x="332232" y="281940"/>
                                </a:cubicBezTo>
                                <a:cubicBezTo>
                                  <a:pt x="336804" y="281940"/>
                                  <a:pt x="339852" y="281940"/>
                                  <a:pt x="344424" y="281940"/>
                                </a:cubicBezTo>
                                <a:cubicBezTo>
                                  <a:pt x="344424" y="284988"/>
                                  <a:pt x="344424" y="286512"/>
                                  <a:pt x="344424" y="289560"/>
                                </a:cubicBezTo>
                                <a:cubicBezTo>
                                  <a:pt x="297180" y="289560"/>
                                  <a:pt x="248412" y="289560"/>
                                  <a:pt x="201168" y="289560"/>
                                </a:cubicBezTo>
                                <a:cubicBezTo>
                                  <a:pt x="201168" y="286512"/>
                                  <a:pt x="201168" y="284988"/>
                                  <a:pt x="201168" y="281940"/>
                                </a:cubicBezTo>
                                <a:cubicBezTo>
                                  <a:pt x="205740" y="281940"/>
                                  <a:pt x="208788" y="281940"/>
                                  <a:pt x="213360" y="281940"/>
                                </a:cubicBezTo>
                                <a:cubicBezTo>
                                  <a:pt x="227076" y="281940"/>
                                  <a:pt x="236220" y="277368"/>
                                  <a:pt x="243840" y="271272"/>
                                </a:cubicBezTo>
                                <a:cubicBezTo>
                                  <a:pt x="246888" y="266700"/>
                                  <a:pt x="249936" y="256032"/>
                                  <a:pt x="249936" y="237744"/>
                                </a:cubicBezTo>
                                <a:cubicBezTo>
                                  <a:pt x="249936" y="208788"/>
                                  <a:pt x="249936" y="179832"/>
                                  <a:pt x="249936" y="149352"/>
                                </a:cubicBezTo>
                                <a:cubicBezTo>
                                  <a:pt x="198120" y="149352"/>
                                  <a:pt x="146304" y="149352"/>
                                  <a:pt x="94488" y="149352"/>
                                </a:cubicBezTo>
                                <a:cubicBezTo>
                                  <a:pt x="94488" y="179832"/>
                                  <a:pt x="94488" y="208788"/>
                                  <a:pt x="94488" y="237744"/>
                                </a:cubicBezTo>
                                <a:cubicBezTo>
                                  <a:pt x="94488" y="252984"/>
                                  <a:pt x="96012" y="262128"/>
                                  <a:pt x="97536" y="266700"/>
                                </a:cubicBezTo>
                                <a:cubicBezTo>
                                  <a:pt x="99060" y="271272"/>
                                  <a:pt x="102108" y="274320"/>
                                  <a:pt x="108204" y="275844"/>
                                </a:cubicBezTo>
                                <a:cubicBezTo>
                                  <a:pt x="114300" y="280416"/>
                                  <a:pt x="121920" y="281940"/>
                                  <a:pt x="131064" y="281940"/>
                                </a:cubicBezTo>
                                <a:cubicBezTo>
                                  <a:pt x="134112" y="281940"/>
                                  <a:pt x="138684" y="281940"/>
                                  <a:pt x="141732" y="281940"/>
                                </a:cubicBezTo>
                                <a:cubicBezTo>
                                  <a:pt x="141732" y="284988"/>
                                  <a:pt x="141732" y="286512"/>
                                  <a:pt x="141732" y="289560"/>
                                </a:cubicBezTo>
                                <a:cubicBezTo>
                                  <a:pt x="94488" y="289560"/>
                                  <a:pt x="47244" y="289560"/>
                                  <a:pt x="0" y="289560"/>
                                </a:cubicBezTo>
                                <a:cubicBezTo>
                                  <a:pt x="0" y="286512"/>
                                  <a:pt x="0" y="284988"/>
                                  <a:pt x="0" y="281940"/>
                                </a:cubicBezTo>
                                <a:cubicBezTo>
                                  <a:pt x="3048" y="281940"/>
                                  <a:pt x="7620" y="281940"/>
                                  <a:pt x="10668" y="281940"/>
                                </a:cubicBezTo>
                                <a:cubicBezTo>
                                  <a:pt x="24384" y="281940"/>
                                  <a:pt x="35052" y="277368"/>
                                  <a:pt x="41148" y="271272"/>
                                </a:cubicBezTo>
                                <a:cubicBezTo>
                                  <a:pt x="45720" y="266700"/>
                                  <a:pt x="47244" y="256032"/>
                                  <a:pt x="47244" y="237744"/>
                                </a:cubicBezTo>
                                <a:cubicBezTo>
                                  <a:pt x="47244" y="175260"/>
                                  <a:pt x="47244" y="112776"/>
                                  <a:pt x="47244" y="50292"/>
                                </a:cubicBezTo>
                                <a:cubicBezTo>
                                  <a:pt x="47244" y="36576"/>
                                  <a:pt x="45720" y="25908"/>
                                  <a:pt x="44196" y="21336"/>
                                </a:cubicBezTo>
                                <a:cubicBezTo>
                                  <a:pt x="42672" y="18288"/>
                                  <a:pt x="39624" y="15240"/>
                                  <a:pt x="33528" y="12192"/>
                                </a:cubicBezTo>
                                <a:cubicBezTo>
                                  <a:pt x="27432" y="9144"/>
                                  <a:pt x="19812" y="7620"/>
                                  <a:pt x="10668" y="7620"/>
                                </a:cubicBezTo>
                                <a:cubicBezTo>
                                  <a:pt x="7620" y="7620"/>
                                  <a:pt x="3048" y="7620"/>
                                  <a:pt x="0" y="7620"/>
                                </a:cubicBezTo>
                                <a:cubicBezTo>
                                  <a:pt x="0" y="4572"/>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21" name="Shape 22621"/>
                        <wps:cNvSpPr/>
                        <wps:spPr>
                          <a:xfrm>
                            <a:off x="4364736" y="513588"/>
                            <a:ext cx="300228" cy="303276"/>
                          </a:xfrm>
                          <a:custGeom>
                            <a:avLst/>
                            <a:gdLst/>
                            <a:ahLst/>
                            <a:cxnLst/>
                            <a:rect l="0" t="0" r="0" b="0"/>
                            <a:pathLst>
                              <a:path w="300228" h="303276">
                                <a:moveTo>
                                  <a:pt x="169164" y="0"/>
                                </a:moveTo>
                                <a:cubicBezTo>
                                  <a:pt x="193548" y="0"/>
                                  <a:pt x="217932" y="6096"/>
                                  <a:pt x="240792" y="15240"/>
                                </a:cubicBezTo>
                                <a:cubicBezTo>
                                  <a:pt x="246888" y="18288"/>
                                  <a:pt x="252984" y="19812"/>
                                  <a:pt x="256032" y="19812"/>
                                </a:cubicBezTo>
                                <a:cubicBezTo>
                                  <a:pt x="259080" y="19812"/>
                                  <a:pt x="263652" y="19812"/>
                                  <a:pt x="266700" y="16764"/>
                                </a:cubicBezTo>
                                <a:cubicBezTo>
                                  <a:pt x="271272" y="12192"/>
                                  <a:pt x="274320" y="7620"/>
                                  <a:pt x="275844" y="0"/>
                                </a:cubicBezTo>
                                <a:cubicBezTo>
                                  <a:pt x="278892" y="0"/>
                                  <a:pt x="281940" y="0"/>
                                  <a:pt x="284988" y="0"/>
                                </a:cubicBezTo>
                                <a:cubicBezTo>
                                  <a:pt x="286512" y="33528"/>
                                  <a:pt x="289560" y="65532"/>
                                  <a:pt x="292608" y="99060"/>
                                </a:cubicBezTo>
                                <a:cubicBezTo>
                                  <a:pt x="289560" y="99060"/>
                                  <a:pt x="286512" y="99060"/>
                                  <a:pt x="284988" y="99060"/>
                                </a:cubicBezTo>
                                <a:cubicBezTo>
                                  <a:pt x="274320" y="70104"/>
                                  <a:pt x="260604" y="48768"/>
                                  <a:pt x="240792" y="35052"/>
                                </a:cubicBezTo>
                                <a:cubicBezTo>
                                  <a:pt x="222504" y="22860"/>
                                  <a:pt x="199644" y="15240"/>
                                  <a:pt x="173736" y="15240"/>
                                </a:cubicBezTo>
                                <a:cubicBezTo>
                                  <a:pt x="150876" y="15240"/>
                                  <a:pt x="131064" y="21336"/>
                                  <a:pt x="112776" y="30480"/>
                                </a:cubicBezTo>
                                <a:cubicBezTo>
                                  <a:pt x="96012" y="39624"/>
                                  <a:pt x="80772" y="56388"/>
                                  <a:pt x="71628" y="77724"/>
                                </a:cubicBezTo>
                                <a:cubicBezTo>
                                  <a:pt x="60960" y="99060"/>
                                  <a:pt x="56388" y="124968"/>
                                  <a:pt x="56388" y="156972"/>
                                </a:cubicBezTo>
                                <a:cubicBezTo>
                                  <a:pt x="56388" y="182880"/>
                                  <a:pt x="60960" y="205740"/>
                                  <a:pt x="70104" y="225552"/>
                                </a:cubicBezTo>
                                <a:cubicBezTo>
                                  <a:pt x="79248" y="243840"/>
                                  <a:pt x="94488" y="259080"/>
                                  <a:pt x="114300" y="269748"/>
                                </a:cubicBezTo>
                                <a:cubicBezTo>
                                  <a:pt x="132588" y="280416"/>
                                  <a:pt x="155448" y="284988"/>
                                  <a:pt x="179832" y="284988"/>
                                </a:cubicBezTo>
                                <a:cubicBezTo>
                                  <a:pt x="202692" y="284988"/>
                                  <a:pt x="220980" y="280416"/>
                                  <a:pt x="237744" y="272796"/>
                                </a:cubicBezTo>
                                <a:cubicBezTo>
                                  <a:pt x="254508" y="265176"/>
                                  <a:pt x="272796" y="248412"/>
                                  <a:pt x="292608" y="225552"/>
                                </a:cubicBezTo>
                                <a:cubicBezTo>
                                  <a:pt x="294132" y="225552"/>
                                  <a:pt x="297180" y="227076"/>
                                  <a:pt x="300228" y="228600"/>
                                </a:cubicBezTo>
                                <a:cubicBezTo>
                                  <a:pt x="283464" y="254508"/>
                                  <a:pt x="263652" y="274320"/>
                                  <a:pt x="240792" y="286512"/>
                                </a:cubicBezTo>
                                <a:cubicBezTo>
                                  <a:pt x="219456" y="297180"/>
                                  <a:pt x="192024" y="303276"/>
                                  <a:pt x="161544" y="303276"/>
                                </a:cubicBezTo>
                                <a:cubicBezTo>
                                  <a:pt x="106680" y="303276"/>
                                  <a:pt x="64008" y="286512"/>
                                  <a:pt x="33528" y="249936"/>
                                </a:cubicBezTo>
                                <a:cubicBezTo>
                                  <a:pt x="10668" y="224028"/>
                                  <a:pt x="0" y="192024"/>
                                  <a:pt x="0" y="156972"/>
                                </a:cubicBezTo>
                                <a:cubicBezTo>
                                  <a:pt x="0" y="128016"/>
                                  <a:pt x="7620" y="100584"/>
                                  <a:pt x="22860" y="76200"/>
                                </a:cubicBezTo>
                                <a:cubicBezTo>
                                  <a:pt x="36576" y="51816"/>
                                  <a:pt x="57912" y="33528"/>
                                  <a:pt x="83820" y="19812"/>
                                </a:cubicBezTo>
                                <a:cubicBezTo>
                                  <a:pt x="109728" y="7620"/>
                                  <a:pt x="138684" y="0"/>
                                  <a:pt x="1691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22" name="Shape 22622"/>
                        <wps:cNvSpPr/>
                        <wps:spPr>
                          <a:xfrm>
                            <a:off x="5175504" y="426720"/>
                            <a:ext cx="80772" cy="73152"/>
                          </a:xfrm>
                          <a:custGeom>
                            <a:avLst/>
                            <a:gdLst/>
                            <a:ahLst/>
                            <a:cxnLst/>
                            <a:rect l="0" t="0" r="0" b="0"/>
                            <a:pathLst>
                              <a:path w="80772" h="73152">
                                <a:moveTo>
                                  <a:pt x="25908" y="0"/>
                                </a:moveTo>
                                <a:cubicBezTo>
                                  <a:pt x="44196" y="0"/>
                                  <a:pt x="62484" y="0"/>
                                  <a:pt x="80772" y="0"/>
                                </a:cubicBezTo>
                                <a:cubicBezTo>
                                  <a:pt x="56388" y="24384"/>
                                  <a:pt x="32004" y="48768"/>
                                  <a:pt x="7620" y="73152"/>
                                </a:cubicBezTo>
                                <a:cubicBezTo>
                                  <a:pt x="4572" y="73152"/>
                                  <a:pt x="3048" y="73152"/>
                                  <a:pt x="0" y="73152"/>
                                </a:cubicBezTo>
                                <a:cubicBezTo>
                                  <a:pt x="7620" y="48768"/>
                                  <a:pt x="16764" y="24384"/>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23" name="Shape 22623"/>
                        <wps:cNvSpPr/>
                        <wps:spPr>
                          <a:xfrm>
                            <a:off x="3755136" y="580644"/>
                            <a:ext cx="114300" cy="117348"/>
                          </a:xfrm>
                          <a:custGeom>
                            <a:avLst/>
                            <a:gdLst/>
                            <a:ahLst/>
                            <a:cxnLst/>
                            <a:rect l="0" t="0" r="0" b="0"/>
                            <a:pathLst>
                              <a:path w="114300" h="117348">
                                <a:moveTo>
                                  <a:pt x="57912" y="0"/>
                                </a:moveTo>
                                <a:cubicBezTo>
                                  <a:pt x="38100" y="39624"/>
                                  <a:pt x="19812" y="77724"/>
                                  <a:pt x="0" y="117348"/>
                                </a:cubicBezTo>
                                <a:cubicBezTo>
                                  <a:pt x="38100" y="117348"/>
                                  <a:pt x="76200" y="117348"/>
                                  <a:pt x="114300" y="117348"/>
                                </a:cubicBezTo>
                                <a:cubicBezTo>
                                  <a:pt x="96012" y="77724"/>
                                  <a:pt x="76200" y="39624"/>
                                  <a:pt x="57912"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2624" name="Shape 22624"/>
                        <wps:cNvSpPr/>
                        <wps:spPr>
                          <a:xfrm>
                            <a:off x="4114800" y="536448"/>
                            <a:ext cx="109728" cy="124968"/>
                          </a:xfrm>
                          <a:custGeom>
                            <a:avLst/>
                            <a:gdLst/>
                            <a:ahLst/>
                            <a:cxnLst/>
                            <a:rect l="0" t="0" r="0" b="0"/>
                            <a:pathLst>
                              <a:path w="109728" h="124968">
                                <a:moveTo>
                                  <a:pt x="38100" y="0"/>
                                </a:moveTo>
                                <a:cubicBezTo>
                                  <a:pt x="28956" y="0"/>
                                  <a:pt x="16764" y="1524"/>
                                  <a:pt x="0" y="4572"/>
                                </a:cubicBezTo>
                                <a:cubicBezTo>
                                  <a:pt x="0" y="44196"/>
                                  <a:pt x="0" y="85344"/>
                                  <a:pt x="0" y="124968"/>
                                </a:cubicBezTo>
                                <a:cubicBezTo>
                                  <a:pt x="3048" y="124968"/>
                                  <a:pt x="6096" y="124968"/>
                                  <a:pt x="7620" y="124968"/>
                                </a:cubicBezTo>
                                <a:cubicBezTo>
                                  <a:pt x="10668" y="124968"/>
                                  <a:pt x="12192" y="124968"/>
                                  <a:pt x="13716" y="124968"/>
                                </a:cubicBezTo>
                                <a:cubicBezTo>
                                  <a:pt x="45720" y="124968"/>
                                  <a:pt x="70104" y="118872"/>
                                  <a:pt x="85344" y="106680"/>
                                </a:cubicBezTo>
                                <a:cubicBezTo>
                                  <a:pt x="102108" y="96012"/>
                                  <a:pt x="109728" y="80772"/>
                                  <a:pt x="109728" y="60960"/>
                                </a:cubicBezTo>
                                <a:cubicBezTo>
                                  <a:pt x="109728" y="44196"/>
                                  <a:pt x="103632" y="28956"/>
                                  <a:pt x="89916" y="16764"/>
                                </a:cubicBezTo>
                                <a:cubicBezTo>
                                  <a:pt x="77724" y="6096"/>
                                  <a:pt x="59436" y="0"/>
                                  <a:pt x="3810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2625" name="Shape 22625"/>
                        <wps:cNvSpPr/>
                        <wps:spPr>
                          <a:xfrm>
                            <a:off x="2321052" y="536448"/>
                            <a:ext cx="185928" cy="259080"/>
                          </a:xfrm>
                          <a:custGeom>
                            <a:avLst/>
                            <a:gdLst/>
                            <a:ahLst/>
                            <a:cxnLst/>
                            <a:rect l="0" t="0" r="0" b="0"/>
                            <a:pathLst>
                              <a:path w="185928" h="259080">
                                <a:moveTo>
                                  <a:pt x="50292" y="0"/>
                                </a:moveTo>
                                <a:cubicBezTo>
                                  <a:pt x="36576" y="0"/>
                                  <a:pt x="19812" y="3048"/>
                                  <a:pt x="0" y="6096"/>
                                </a:cubicBezTo>
                                <a:cubicBezTo>
                                  <a:pt x="0" y="88392"/>
                                  <a:pt x="0" y="170688"/>
                                  <a:pt x="0" y="252984"/>
                                </a:cubicBezTo>
                                <a:cubicBezTo>
                                  <a:pt x="21336" y="257556"/>
                                  <a:pt x="39624" y="259080"/>
                                  <a:pt x="53340" y="259080"/>
                                </a:cubicBezTo>
                                <a:cubicBezTo>
                                  <a:pt x="91440" y="259080"/>
                                  <a:pt x="121920" y="248412"/>
                                  <a:pt x="147828" y="224028"/>
                                </a:cubicBezTo>
                                <a:cubicBezTo>
                                  <a:pt x="172212" y="201168"/>
                                  <a:pt x="185928" y="169164"/>
                                  <a:pt x="185928" y="129540"/>
                                </a:cubicBezTo>
                                <a:cubicBezTo>
                                  <a:pt x="185928" y="89916"/>
                                  <a:pt x="172212" y="57912"/>
                                  <a:pt x="147828" y="35052"/>
                                </a:cubicBezTo>
                                <a:cubicBezTo>
                                  <a:pt x="121920" y="12192"/>
                                  <a:pt x="89916" y="0"/>
                                  <a:pt x="50292"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2626" name="Shape 22626"/>
                        <wps:cNvSpPr/>
                        <wps:spPr>
                          <a:xfrm>
                            <a:off x="908304" y="536448"/>
                            <a:ext cx="184404" cy="259080"/>
                          </a:xfrm>
                          <a:custGeom>
                            <a:avLst/>
                            <a:gdLst/>
                            <a:ahLst/>
                            <a:cxnLst/>
                            <a:rect l="0" t="0" r="0" b="0"/>
                            <a:pathLst>
                              <a:path w="184404" h="259080">
                                <a:moveTo>
                                  <a:pt x="50292" y="0"/>
                                </a:moveTo>
                                <a:cubicBezTo>
                                  <a:pt x="36576" y="0"/>
                                  <a:pt x="19812" y="3048"/>
                                  <a:pt x="0" y="6096"/>
                                </a:cubicBezTo>
                                <a:cubicBezTo>
                                  <a:pt x="0" y="88392"/>
                                  <a:pt x="0" y="170688"/>
                                  <a:pt x="0" y="252984"/>
                                </a:cubicBezTo>
                                <a:cubicBezTo>
                                  <a:pt x="21336" y="257556"/>
                                  <a:pt x="38100" y="259080"/>
                                  <a:pt x="53340" y="259080"/>
                                </a:cubicBezTo>
                                <a:cubicBezTo>
                                  <a:pt x="89916" y="259080"/>
                                  <a:pt x="121920" y="248412"/>
                                  <a:pt x="147828" y="224028"/>
                                </a:cubicBezTo>
                                <a:cubicBezTo>
                                  <a:pt x="172212" y="201168"/>
                                  <a:pt x="184404" y="169164"/>
                                  <a:pt x="184404" y="129540"/>
                                </a:cubicBezTo>
                                <a:cubicBezTo>
                                  <a:pt x="184404" y="89916"/>
                                  <a:pt x="172212" y="57912"/>
                                  <a:pt x="147828" y="35052"/>
                                </a:cubicBezTo>
                                <a:cubicBezTo>
                                  <a:pt x="121920" y="12192"/>
                                  <a:pt x="89916" y="0"/>
                                  <a:pt x="50292"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2627" name="Shape 22627"/>
                        <wps:cNvSpPr/>
                        <wps:spPr>
                          <a:xfrm>
                            <a:off x="513588" y="530352"/>
                            <a:ext cx="213360" cy="271272"/>
                          </a:xfrm>
                          <a:custGeom>
                            <a:avLst/>
                            <a:gdLst/>
                            <a:ahLst/>
                            <a:cxnLst/>
                            <a:rect l="0" t="0" r="0" b="0"/>
                            <a:pathLst>
                              <a:path w="213360" h="271272">
                                <a:moveTo>
                                  <a:pt x="105156" y="0"/>
                                </a:moveTo>
                                <a:cubicBezTo>
                                  <a:pt x="76200" y="0"/>
                                  <a:pt x="51816" y="9144"/>
                                  <a:pt x="33528" y="27432"/>
                                </a:cubicBezTo>
                                <a:cubicBezTo>
                                  <a:pt x="10668" y="51816"/>
                                  <a:pt x="0" y="86868"/>
                                  <a:pt x="0" y="134112"/>
                                </a:cubicBezTo>
                                <a:cubicBezTo>
                                  <a:pt x="0" y="181356"/>
                                  <a:pt x="12192" y="217932"/>
                                  <a:pt x="35052" y="242316"/>
                                </a:cubicBezTo>
                                <a:cubicBezTo>
                                  <a:pt x="53340" y="262128"/>
                                  <a:pt x="76200" y="271272"/>
                                  <a:pt x="105156" y="271272"/>
                                </a:cubicBezTo>
                                <a:cubicBezTo>
                                  <a:pt x="137160" y="271272"/>
                                  <a:pt x="163068" y="260604"/>
                                  <a:pt x="182880" y="239268"/>
                                </a:cubicBezTo>
                                <a:cubicBezTo>
                                  <a:pt x="204216" y="219456"/>
                                  <a:pt x="213360" y="185928"/>
                                  <a:pt x="213360" y="138684"/>
                                </a:cubicBezTo>
                                <a:cubicBezTo>
                                  <a:pt x="213360" y="89916"/>
                                  <a:pt x="202692" y="53340"/>
                                  <a:pt x="179832" y="28956"/>
                                </a:cubicBezTo>
                                <a:cubicBezTo>
                                  <a:pt x="161544" y="9144"/>
                                  <a:pt x="137160" y="0"/>
                                  <a:pt x="105156"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2628" name="Shape 22628"/>
                        <wps:cNvSpPr/>
                        <wps:spPr>
                          <a:xfrm>
                            <a:off x="5056632" y="521208"/>
                            <a:ext cx="284988" cy="289560"/>
                          </a:xfrm>
                          <a:custGeom>
                            <a:avLst/>
                            <a:gdLst/>
                            <a:ahLst/>
                            <a:cxnLst/>
                            <a:rect l="0" t="0" r="0" b="0"/>
                            <a:pathLst>
                              <a:path w="284988" h="289560">
                                <a:moveTo>
                                  <a:pt x="0" y="0"/>
                                </a:moveTo>
                                <a:cubicBezTo>
                                  <a:pt x="85344" y="0"/>
                                  <a:pt x="170688" y="0"/>
                                  <a:pt x="257556" y="0"/>
                                </a:cubicBezTo>
                                <a:cubicBezTo>
                                  <a:pt x="257556" y="21336"/>
                                  <a:pt x="259080" y="41148"/>
                                  <a:pt x="260604" y="62484"/>
                                </a:cubicBezTo>
                                <a:cubicBezTo>
                                  <a:pt x="257556" y="62484"/>
                                  <a:pt x="254508" y="62484"/>
                                  <a:pt x="251460" y="62484"/>
                                </a:cubicBezTo>
                                <a:cubicBezTo>
                                  <a:pt x="246888" y="47244"/>
                                  <a:pt x="243840" y="36576"/>
                                  <a:pt x="239268" y="32004"/>
                                </a:cubicBezTo>
                                <a:cubicBezTo>
                                  <a:pt x="234696" y="25908"/>
                                  <a:pt x="228600" y="21336"/>
                                  <a:pt x="220980" y="18288"/>
                                </a:cubicBezTo>
                                <a:cubicBezTo>
                                  <a:pt x="214884" y="16764"/>
                                  <a:pt x="202692" y="15240"/>
                                  <a:pt x="185928" y="15240"/>
                                </a:cubicBezTo>
                                <a:cubicBezTo>
                                  <a:pt x="155448" y="15240"/>
                                  <a:pt x="124968" y="15240"/>
                                  <a:pt x="94488" y="15240"/>
                                </a:cubicBezTo>
                                <a:cubicBezTo>
                                  <a:pt x="94488" y="53340"/>
                                  <a:pt x="94488" y="91440"/>
                                  <a:pt x="94488" y="129540"/>
                                </a:cubicBezTo>
                                <a:cubicBezTo>
                                  <a:pt x="118872" y="129540"/>
                                  <a:pt x="143256" y="129540"/>
                                  <a:pt x="167640" y="129540"/>
                                </a:cubicBezTo>
                                <a:cubicBezTo>
                                  <a:pt x="187452" y="129540"/>
                                  <a:pt x="199644" y="128016"/>
                                  <a:pt x="205740" y="121920"/>
                                </a:cubicBezTo>
                                <a:cubicBezTo>
                                  <a:pt x="214884" y="115824"/>
                                  <a:pt x="219456" y="103632"/>
                                  <a:pt x="220980" y="88392"/>
                                </a:cubicBezTo>
                                <a:cubicBezTo>
                                  <a:pt x="224028" y="88392"/>
                                  <a:pt x="227076" y="88392"/>
                                  <a:pt x="230124" y="88392"/>
                                </a:cubicBezTo>
                                <a:cubicBezTo>
                                  <a:pt x="230124" y="121920"/>
                                  <a:pt x="230124" y="155448"/>
                                  <a:pt x="230124" y="188976"/>
                                </a:cubicBezTo>
                                <a:cubicBezTo>
                                  <a:pt x="227076" y="188976"/>
                                  <a:pt x="224028" y="188976"/>
                                  <a:pt x="220980" y="188976"/>
                                </a:cubicBezTo>
                                <a:cubicBezTo>
                                  <a:pt x="217932" y="175260"/>
                                  <a:pt x="216408" y="166116"/>
                                  <a:pt x="213360" y="161544"/>
                                </a:cubicBezTo>
                                <a:cubicBezTo>
                                  <a:pt x="210312" y="156972"/>
                                  <a:pt x="205740" y="152400"/>
                                  <a:pt x="199644" y="149352"/>
                                </a:cubicBezTo>
                                <a:cubicBezTo>
                                  <a:pt x="192024" y="146304"/>
                                  <a:pt x="182880" y="146304"/>
                                  <a:pt x="167640" y="146304"/>
                                </a:cubicBezTo>
                                <a:cubicBezTo>
                                  <a:pt x="143256" y="146304"/>
                                  <a:pt x="118872" y="146304"/>
                                  <a:pt x="94488" y="146304"/>
                                </a:cubicBezTo>
                                <a:cubicBezTo>
                                  <a:pt x="94488" y="176784"/>
                                  <a:pt x="94488" y="208788"/>
                                  <a:pt x="94488" y="240792"/>
                                </a:cubicBezTo>
                                <a:cubicBezTo>
                                  <a:pt x="94488" y="254508"/>
                                  <a:pt x="96012" y="262128"/>
                                  <a:pt x="97536" y="265176"/>
                                </a:cubicBezTo>
                                <a:cubicBezTo>
                                  <a:pt x="97536" y="266700"/>
                                  <a:pt x="100584" y="269748"/>
                                  <a:pt x="103632" y="271272"/>
                                </a:cubicBezTo>
                                <a:cubicBezTo>
                                  <a:pt x="106680" y="272796"/>
                                  <a:pt x="112776" y="274320"/>
                                  <a:pt x="121920" y="274320"/>
                                </a:cubicBezTo>
                                <a:cubicBezTo>
                                  <a:pt x="141732" y="274320"/>
                                  <a:pt x="160020" y="274320"/>
                                  <a:pt x="178308" y="274320"/>
                                </a:cubicBezTo>
                                <a:cubicBezTo>
                                  <a:pt x="198120" y="274320"/>
                                  <a:pt x="211836" y="272796"/>
                                  <a:pt x="219456" y="269748"/>
                                </a:cubicBezTo>
                                <a:cubicBezTo>
                                  <a:pt x="228600" y="268224"/>
                                  <a:pt x="236220" y="263652"/>
                                  <a:pt x="245364" y="256032"/>
                                </a:cubicBezTo>
                                <a:cubicBezTo>
                                  <a:pt x="254508" y="248412"/>
                                  <a:pt x="265176" y="234696"/>
                                  <a:pt x="275844" y="216408"/>
                                </a:cubicBezTo>
                                <a:cubicBezTo>
                                  <a:pt x="278892" y="216408"/>
                                  <a:pt x="281940" y="216408"/>
                                  <a:pt x="284988" y="216408"/>
                                </a:cubicBezTo>
                                <a:cubicBezTo>
                                  <a:pt x="275844" y="240792"/>
                                  <a:pt x="266700" y="265176"/>
                                  <a:pt x="257556" y="289560"/>
                                </a:cubicBezTo>
                                <a:cubicBezTo>
                                  <a:pt x="170688" y="289560"/>
                                  <a:pt x="85344" y="289560"/>
                                  <a:pt x="0" y="289560"/>
                                </a:cubicBezTo>
                                <a:cubicBezTo>
                                  <a:pt x="0" y="286512"/>
                                  <a:pt x="0" y="284988"/>
                                  <a:pt x="0" y="281940"/>
                                </a:cubicBezTo>
                                <a:cubicBezTo>
                                  <a:pt x="4572" y="281940"/>
                                  <a:pt x="7620" y="281940"/>
                                  <a:pt x="12192" y="281940"/>
                                </a:cubicBezTo>
                                <a:cubicBezTo>
                                  <a:pt x="19812" y="281940"/>
                                  <a:pt x="27432" y="280416"/>
                                  <a:pt x="33528" y="277368"/>
                                </a:cubicBezTo>
                                <a:cubicBezTo>
                                  <a:pt x="39624" y="274320"/>
                                  <a:pt x="42672" y="271272"/>
                                  <a:pt x="44196" y="266700"/>
                                </a:cubicBezTo>
                                <a:cubicBezTo>
                                  <a:pt x="47244" y="262128"/>
                                  <a:pt x="47244" y="252984"/>
                                  <a:pt x="47244" y="237744"/>
                                </a:cubicBezTo>
                                <a:cubicBezTo>
                                  <a:pt x="47244" y="175260"/>
                                  <a:pt x="47244" y="112776"/>
                                  <a:pt x="47244" y="50292"/>
                                </a:cubicBezTo>
                                <a:cubicBezTo>
                                  <a:pt x="47244" y="32004"/>
                                  <a:pt x="45720" y="19812"/>
                                  <a:pt x="41148" y="15240"/>
                                </a:cubicBezTo>
                                <a:cubicBezTo>
                                  <a:pt x="35052" y="10668"/>
                                  <a:pt x="25908" y="7620"/>
                                  <a:pt x="12192" y="7620"/>
                                </a:cubicBezTo>
                                <a:cubicBezTo>
                                  <a:pt x="7620" y="7620"/>
                                  <a:pt x="4572" y="7620"/>
                                  <a:pt x="0" y="7620"/>
                                </a:cubicBezTo>
                                <a:cubicBezTo>
                                  <a:pt x="0" y="4572"/>
                                  <a:pt x="0" y="1524"/>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2629" name="Shape 22629"/>
                        <wps:cNvSpPr/>
                        <wps:spPr>
                          <a:xfrm>
                            <a:off x="4692396" y="521208"/>
                            <a:ext cx="344424" cy="289560"/>
                          </a:xfrm>
                          <a:custGeom>
                            <a:avLst/>
                            <a:gdLst/>
                            <a:ahLst/>
                            <a:cxnLst/>
                            <a:rect l="0" t="0" r="0" b="0"/>
                            <a:pathLst>
                              <a:path w="344424" h="289560">
                                <a:moveTo>
                                  <a:pt x="0" y="0"/>
                                </a:moveTo>
                                <a:cubicBezTo>
                                  <a:pt x="47244" y="0"/>
                                  <a:pt x="94488" y="0"/>
                                  <a:pt x="141732" y="0"/>
                                </a:cubicBezTo>
                                <a:cubicBezTo>
                                  <a:pt x="141732" y="1524"/>
                                  <a:pt x="141732" y="4572"/>
                                  <a:pt x="141732" y="7620"/>
                                </a:cubicBezTo>
                                <a:cubicBezTo>
                                  <a:pt x="138684" y="7620"/>
                                  <a:pt x="134112" y="7620"/>
                                  <a:pt x="131064" y="7620"/>
                                </a:cubicBezTo>
                                <a:cubicBezTo>
                                  <a:pt x="121920" y="7620"/>
                                  <a:pt x="114300" y="9144"/>
                                  <a:pt x="108204" y="12192"/>
                                </a:cubicBezTo>
                                <a:cubicBezTo>
                                  <a:pt x="103632" y="15240"/>
                                  <a:pt x="99060" y="18288"/>
                                  <a:pt x="97536" y="22860"/>
                                </a:cubicBezTo>
                                <a:cubicBezTo>
                                  <a:pt x="96012" y="27432"/>
                                  <a:pt x="94488" y="36576"/>
                                  <a:pt x="94488" y="50292"/>
                                </a:cubicBezTo>
                                <a:cubicBezTo>
                                  <a:pt x="94488" y="79248"/>
                                  <a:pt x="94488" y="106680"/>
                                  <a:pt x="94488" y="134112"/>
                                </a:cubicBezTo>
                                <a:cubicBezTo>
                                  <a:pt x="146304" y="134112"/>
                                  <a:pt x="198120" y="134112"/>
                                  <a:pt x="249936" y="134112"/>
                                </a:cubicBezTo>
                                <a:cubicBezTo>
                                  <a:pt x="249936" y="106680"/>
                                  <a:pt x="249936" y="79248"/>
                                  <a:pt x="249936" y="50292"/>
                                </a:cubicBezTo>
                                <a:cubicBezTo>
                                  <a:pt x="249936" y="36576"/>
                                  <a:pt x="248412" y="25908"/>
                                  <a:pt x="245364" y="21336"/>
                                </a:cubicBezTo>
                                <a:cubicBezTo>
                                  <a:pt x="243840" y="18288"/>
                                  <a:pt x="240792" y="15240"/>
                                  <a:pt x="236220" y="12192"/>
                                </a:cubicBezTo>
                                <a:cubicBezTo>
                                  <a:pt x="228600" y="9144"/>
                                  <a:pt x="220980" y="7620"/>
                                  <a:pt x="213360" y="7620"/>
                                </a:cubicBezTo>
                                <a:cubicBezTo>
                                  <a:pt x="208788" y="7620"/>
                                  <a:pt x="205740" y="7620"/>
                                  <a:pt x="201168" y="7620"/>
                                </a:cubicBezTo>
                                <a:cubicBezTo>
                                  <a:pt x="201168" y="4572"/>
                                  <a:pt x="201168" y="1524"/>
                                  <a:pt x="201168" y="0"/>
                                </a:cubicBezTo>
                                <a:cubicBezTo>
                                  <a:pt x="248412" y="0"/>
                                  <a:pt x="297180" y="0"/>
                                  <a:pt x="344424" y="0"/>
                                </a:cubicBezTo>
                                <a:cubicBezTo>
                                  <a:pt x="344424" y="1524"/>
                                  <a:pt x="344424" y="4572"/>
                                  <a:pt x="344424" y="7620"/>
                                </a:cubicBezTo>
                                <a:cubicBezTo>
                                  <a:pt x="339852" y="7620"/>
                                  <a:pt x="336804" y="7620"/>
                                  <a:pt x="332232" y="7620"/>
                                </a:cubicBezTo>
                                <a:cubicBezTo>
                                  <a:pt x="324612" y="7620"/>
                                  <a:pt x="316992" y="9144"/>
                                  <a:pt x="309372" y="12192"/>
                                </a:cubicBezTo>
                                <a:cubicBezTo>
                                  <a:pt x="304800" y="15240"/>
                                  <a:pt x="301752" y="18288"/>
                                  <a:pt x="298704" y="22860"/>
                                </a:cubicBezTo>
                                <a:cubicBezTo>
                                  <a:pt x="297180" y="27432"/>
                                  <a:pt x="297180" y="36576"/>
                                  <a:pt x="297180" y="50292"/>
                                </a:cubicBezTo>
                                <a:cubicBezTo>
                                  <a:pt x="297180" y="112776"/>
                                  <a:pt x="297180" y="175260"/>
                                  <a:pt x="297180" y="237744"/>
                                </a:cubicBezTo>
                                <a:cubicBezTo>
                                  <a:pt x="297180" y="252984"/>
                                  <a:pt x="297180" y="262128"/>
                                  <a:pt x="300228" y="266700"/>
                                </a:cubicBezTo>
                                <a:cubicBezTo>
                                  <a:pt x="301752" y="271272"/>
                                  <a:pt x="304800" y="274320"/>
                                  <a:pt x="309372" y="275844"/>
                                </a:cubicBezTo>
                                <a:cubicBezTo>
                                  <a:pt x="316992" y="280416"/>
                                  <a:pt x="324612" y="281940"/>
                                  <a:pt x="332232" y="281940"/>
                                </a:cubicBezTo>
                                <a:cubicBezTo>
                                  <a:pt x="336804" y="281940"/>
                                  <a:pt x="339852" y="281940"/>
                                  <a:pt x="344424" y="281940"/>
                                </a:cubicBezTo>
                                <a:cubicBezTo>
                                  <a:pt x="344424" y="284988"/>
                                  <a:pt x="344424" y="286512"/>
                                  <a:pt x="344424" y="289560"/>
                                </a:cubicBezTo>
                                <a:cubicBezTo>
                                  <a:pt x="297180" y="289560"/>
                                  <a:pt x="248412" y="289560"/>
                                  <a:pt x="201168" y="289560"/>
                                </a:cubicBezTo>
                                <a:cubicBezTo>
                                  <a:pt x="201168" y="286512"/>
                                  <a:pt x="201168" y="284988"/>
                                  <a:pt x="201168" y="281940"/>
                                </a:cubicBezTo>
                                <a:cubicBezTo>
                                  <a:pt x="205740" y="281940"/>
                                  <a:pt x="208788" y="281940"/>
                                  <a:pt x="213360" y="281940"/>
                                </a:cubicBezTo>
                                <a:cubicBezTo>
                                  <a:pt x="227076" y="281940"/>
                                  <a:pt x="236220" y="277368"/>
                                  <a:pt x="243840" y="271272"/>
                                </a:cubicBezTo>
                                <a:cubicBezTo>
                                  <a:pt x="246888" y="266700"/>
                                  <a:pt x="249936" y="256032"/>
                                  <a:pt x="249936" y="237744"/>
                                </a:cubicBezTo>
                                <a:cubicBezTo>
                                  <a:pt x="249936" y="208788"/>
                                  <a:pt x="249936" y="179832"/>
                                  <a:pt x="249936" y="149352"/>
                                </a:cubicBezTo>
                                <a:cubicBezTo>
                                  <a:pt x="198120" y="149352"/>
                                  <a:pt x="146304" y="149352"/>
                                  <a:pt x="94488" y="149352"/>
                                </a:cubicBezTo>
                                <a:cubicBezTo>
                                  <a:pt x="94488" y="179832"/>
                                  <a:pt x="94488" y="208788"/>
                                  <a:pt x="94488" y="237744"/>
                                </a:cubicBezTo>
                                <a:cubicBezTo>
                                  <a:pt x="94488" y="252984"/>
                                  <a:pt x="96012" y="262128"/>
                                  <a:pt x="97536" y="266700"/>
                                </a:cubicBezTo>
                                <a:cubicBezTo>
                                  <a:pt x="99060" y="271272"/>
                                  <a:pt x="102108" y="274320"/>
                                  <a:pt x="108204" y="275844"/>
                                </a:cubicBezTo>
                                <a:cubicBezTo>
                                  <a:pt x="114300" y="280416"/>
                                  <a:pt x="121920" y="281940"/>
                                  <a:pt x="131064" y="281940"/>
                                </a:cubicBezTo>
                                <a:cubicBezTo>
                                  <a:pt x="134112" y="281940"/>
                                  <a:pt x="138684" y="281940"/>
                                  <a:pt x="141732" y="281940"/>
                                </a:cubicBezTo>
                                <a:cubicBezTo>
                                  <a:pt x="141732" y="284988"/>
                                  <a:pt x="141732" y="286512"/>
                                  <a:pt x="141732" y="289560"/>
                                </a:cubicBezTo>
                                <a:cubicBezTo>
                                  <a:pt x="94488" y="289560"/>
                                  <a:pt x="47244" y="289560"/>
                                  <a:pt x="0" y="289560"/>
                                </a:cubicBezTo>
                                <a:cubicBezTo>
                                  <a:pt x="0" y="286512"/>
                                  <a:pt x="0" y="284988"/>
                                  <a:pt x="0" y="281940"/>
                                </a:cubicBezTo>
                                <a:cubicBezTo>
                                  <a:pt x="3048" y="281940"/>
                                  <a:pt x="7620" y="281940"/>
                                  <a:pt x="10668" y="281940"/>
                                </a:cubicBezTo>
                                <a:cubicBezTo>
                                  <a:pt x="24384" y="281940"/>
                                  <a:pt x="35052" y="277368"/>
                                  <a:pt x="41148" y="271272"/>
                                </a:cubicBezTo>
                                <a:cubicBezTo>
                                  <a:pt x="45720" y="266700"/>
                                  <a:pt x="47244" y="256032"/>
                                  <a:pt x="47244" y="237744"/>
                                </a:cubicBezTo>
                                <a:cubicBezTo>
                                  <a:pt x="47244" y="175260"/>
                                  <a:pt x="47244" y="112776"/>
                                  <a:pt x="47244" y="50292"/>
                                </a:cubicBezTo>
                                <a:cubicBezTo>
                                  <a:pt x="47244" y="36576"/>
                                  <a:pt x="45720" y="25908"/>
                                  <a:pt x="44196" y="21336"/>
                                </a:cubicBezTo>
                                <a:cubicBezTo>
                                  <a:pt x="42672" y="18288"/>
                                  <a:pt x="39624" y="15240"/>
                                  <a:pt x="33528" y="12192"/>
                                </a:cubicBezTo>
                                <a:cubicBezTo>
                                  <a:pt x="27432" y="9144"/>
                                  <a:pt x="19812" y="7620"/>
                                  <a:pt x="10668" y="7620"/>
                                </a:cubicBezTo>
                                <a:cubicBezTo>
                                  <a:pt x="7620" y="7620"/>
                                  <a:pt x="3048" y="7620"/>
                                  <a:pt x="0" y="7620"/>
                                </a:cubicBezTo>
                                <a:cubicBezTo>
                                  <a:pt x="0" y="4572"/>
                                  <a:pt x="0" y="1524"/>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2630" name="Shape 22630"/>
                        <wps:cNvSpPr/>
                        <wps:spPr>
                          <a:xfrm>
                            <a:off x="4020312" y="521208"/>
                            <a:ext cx="330708" cy="289560"/>
                          </a:xfrm>
                          <a:custGeom>
                            <a:avLst/>
                            <a:gdLst/>
                            <a:ahLst/>
                            <a:cxnLst/>
                            <a:rect l="0" t="0" r="0" b="0"/>
                            <a:pathLst>
                              <a:path w="330708" h="289560">
                                <a:moveTo>
                                  <a:pt x="0" y="0"/>
                                </a:moveTo>
                                <a:cubicBezTo>
                                  <a:pt x="39624" y="0"/>
                                  <a:pt x="80772" y="0"/>
                                  <a:pt x="120396" y="0"/>
                                </a:cubicBezTo>
                                <a:cubicBezTo>
                                  <a:pt x="156972" y="0"/>
                                  <a:pt x="182880" y="1524"/>
                                  <a:pt x="199644" y="6096"/>
                                </a:cubicBezTo>
                                <a:cubicBezTo>
                                  <a:pt x="216408" y="10668"/>
                                  <a:pt x="230124" y="18288"/>
                                  <a:pt x="242316" y="30480"/>
                                </a:cubicBezTo>
                                <a:cubicBezTo>
                                  <a:pt x="254508" y="42672"/>
                                  <a:pt x="259080" y="57912"/>
                                  <a:pt x="259080" y="74676"/>
                                </a:cubicBezTo>
                                <a:cubicBezTo>
                                  <a:pt x="259080" y="91440"/>
                                  <a:pt x="252984" y="106680"/>
                                  <a:pt x="239268" y="120396"/>
                                </a:cubicBezTo>
                                <a:cubicBezTo>
                                  <a:pt x="227076" y="134112"/>
                                  <a:pt x="205740" y="143256"/>
                                  <a:pt x="178308" y="147828"/>
                                </a:cubicBezTo>
                                <a:cubicBezTo>
                                  <a:pt x="201168" y="176784"/>
                                  <a:pt x="224028" y="204216"/>
                                  <a:pt x="246888" y="231648"/>
                                </a:cubicBezTo>
                                <a:cubicBezTo>
                                  <a:pt x="262128" y="249936"/>
                                  <a:pt x="275844" y="263652"/>
                                  <a:pt x="286512" y="269748"/>
                                </a:cubicBezTo>
                                <a:cubicBezTo>
                                  <a:pt x="298704" y="275844"/>
                                  <a:pt x="312420" y="280416"/>
                                  <a:pt x="330708" y="281940"/>
                                </a:cubicBezTo>
                                <a:cubicBezTo>
                                  <a:pt x="330708" y="284988"/>
                                  <a:pt x="330708" y="286512"/>
                                  <a:pt x="330708" y="289560"/>
                                </a:cubicBezTo>
                                <a:cubicBezTo>
                                  <a:pt x="301752" y="289560"/>
                                  <a:pt x="271272" y="289560"/>
                                  <a:pt x="242316" y="289560"/>
                                </a:cubicBezTo>
                                <a:cubicBezTo>
                                  <a:pt x="204216" y="243840"/>
                                  <a:pt x="167640" y="199644"/>
                                  <a:pt x="129540" y="153924"/>
                                </a:cubicBezTo>
                                <a:cubicBezTo>
                                  <a:pt x="120396" y="153924"/>
                                  <a:pt x="114300" y="153924"/>
                                  <a:pt x="109728" y="153924"/>
                                </a:cubicBezTo>
                                <a:cubicBezTo>
                                  <a:pt x="106680" y="153924"/>
                                  <a:pt x="105156" y="153924"/>
                                  <a:pt x="102108" y="153924"/>
                                </a:cubicBezTo>
                                <a:cubicBezTo>
                                  <a:pt x="99060" y="153924"/>
                                  <a:pt x="97536" y="153924"/>
                                  <a:pt x="94488" y="153924"/>
                                </a:cubicBezTo>
                                <a:cubicBezTo>
                                  <a:pt x="94488" y="181356"/>
                                  <a:pt x="94488" y="210312"/>
                                  <a:pt x="94488" y="237744"/>
                                </a:cubicBezTo>
                                <a:cubicBezTo>
                                  <a:pt x="94488" y="256032"/>
                                  <a:pt x="97536" y="268224"/>
                                  <a:pt x="102108" y="272796"/>
                                </a:cubicBezTo>
                                <a:cubicBezTo>
                                  <a:pt x="108204" y="278892"/>
                                  <a:pt x="117348" y="281940"/>
                                  <a:pt x="129540" y="281940"/>
                                </a:cubicBezTo>
                                <a:cubicBezTo>
                                  <a:pt x="134112" y="281940"/>
                                  <a:pt x="138684" y="281940"/>
                                  <a:pt x="141732" y="281940"/>
                                </a:cubicBezTo>
                                <a:cubicBezTo>
                                  <a:pt x="141732" y="284988"/>
                                  <a:pt x="141732" y="286512"/>
                                  <a:pt x="141732" y="289560"/>
                                </a:cubicBezTo>
                                <a:cubicBezTo>
                                  <a:pt x="94488" y="289560"/>
                                  <a:pt x="47244" y="289560"/>
                                  <a:pt x="0" y="289560"/>
                                </a:cubicBezTo>
                                <a:cubicBezTo>
                                  <a:pt x="0" y="286512"/>
                                  <a:pt x="0" y="284988"/>
                                  <a:pt x="0" y="281940"/>
                                </a:cubicBezTo>
                                <a:cubicBezTo>
                                  <a:pt x="4572" y="281940"/>
                                  <a:pt x="7620" y="281940"/>
                                  <a:pt x="12192" y="281940"/>
                                </a:cubicBezTo>
                                <a:cubicBezTo>
                                  <a:pt x="25908" y="281940"/>
                                  <a:pt x="36576" y="277368"/>
                                  <a:pt x="42672" y="269748"/>
                                </a:cubicBezTo>
                                <a:cubicBezTo>
                                  <a:pt x="45720" y="265176"/>
                                  <a:pt x="47244" y="254508"/>
                                  <a:pt x="47244" y="237744"/>
                                </a:cubicBezTo>
                                <a:cubicBezTo>
                                  <a:pt x="47244" y="175260"/>
                                  <a:pt x="47244" y="112776"/>
                                  <a:pt x="47244" y="50292"/>
                                </a:cubicBezTo>
                                <a:cubicBezTo>
                                  <a:pt x="47244" y="32004"/>
                                  <a:pt x="45720" y="21336"/>
                                  <a:pt x="41148" y="16764"/>
                                </a:cubicBezTo>
                                <a:cubicBezTo>
                                  <a:pt x="35052" y="10668"/>
                                  <a:pt x="24384" y="7620"/>
                                  <a:pt x="12192" y="7620"/>
                                </a:cubicBezTo>
                                <a:cubicBezTo>
                                  <a:pt x="7620" y="7620"/>
                                  <a:pt x="4572" y="7620"/>
                                  <a:pt x="0" y="7620"/>
                                </a:cubicBezTo>
                                <a:cubicBezTo>
                                  <a:pt x="0" y="4572"/>
                                  <a:pt x="0" y="1524"/>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2631" name="Shape 22631"/>
                        <wps:cNvSpPr/>
                        <wps:spPr>
                          <a:xfrm>
                            <a:off x="3208020" y="521208"/>
                            <a:ext cx="428244" cy="289560"/>
                          </a:xfrm>
                          <a:custGeom>
                            <a:avLst/>
                            <a:gdLst/>
                            <a:ahLst/>
                            <a:cxnLst/>
                            <a:rect l="0" t="0" r="0" b="0"/>
                            <a:pathLst>
                              <a:path w="428244" h="289560">
                                <a:moveTo>
                                  <a:pt x="0" y="0"/>
                                </a:moveTo>
                                <a:cubicBezTo>
                                  <a:pt x="30480" y="0"/>
                                  <a:pt x="62484" y="0"/>
                                  <a:pt x="92964" y="0"/>
                                </a:cubicBezTo>
                                <a:cubicBezTo>
                                  <a:pt x="134112" y="74676"/>
                                  <a:pt x="173736" y="150876"/>
                                  <a:pt x="214884" y="227076"/>
                                </a:cubicBezTo>
                                <a:cubicBezTo>
                                  <a:pt x="254508" y="150876"/>
                                  <a:pt x="294132" y="74676"/>
                                  <a:pt x="333756" y="0"/>
                                </a:cubicBezTo>
                                <a:cubicBezTo>
                                  <a:pt x="365760" y="0"/>
                                  <a:pt x="396240" y="0"/>
                                  <a:pt x="428244" y="0"/>
                                </a:cubicBezTo>
                                <a:cubicBezTo>
                                  <a:pt x="428244" y="1524"/>
                                  <a:pt x="428244" y="4572"/>
                                  <a:pt x="428244" y="7620"/>
                                </a:cubicBezTo>
                                <a:cubicBezTo>
                                  <a:pt x="423672" y="7620"/>
                                  <a:pt x="420624" y="7620"/>
                                  <a:pt x="416052" y="7620"/>
                                </a:cubicBezTo>
                                <a:cubicBezTo>
                                  <a:pt x="402336" y="7620"/>
                                  <a:pt x="391668" y="10668"/>
                                  <a:pt x="385572" y="18288"/>
                                </a:cubicBezTo>
                                <a:cubicBezTo>
                                  <a:pt x="382524" y="22860"/>
                                  <a:pt x="381000" y="33528"/>
                                  <a:pt x="381000" y="50292"/>
                                </a:cubicBezTo>
                                <a:cubicBezTo>
                                  <a:pt x="381000" y="112776"/>
                                  <a:pt x="381000" y="176784"/>
                                  <a:pt x="381000" y="239268"/>
                                </a:cubicBezTo>
                                <a:cubicBezTo>
                                  <a:pt x="381000" y="257556"/>
                                  <a:pt x="382524" y="268224"/>
                                  <a:pt x="387096" y="272796"/>
                                </a:cubicBezTo>
                                <a:cubicBezTo>
                                  <a:pt x="393192" y="278892"/>
                                  <a:pt x="403860" y="281940"/>
                                  <a:pt x="416052" y="281940"/>
                                </a:cubicBezTo>
                                <a:cubicBezTo>
                                  <a:pt x="420624" y="281940"/>
                                  <a:pt x="423672" y="281940"/>
                                  <a:pt x="428244" y="281940"/>
                                </a:cubicBezTo>
                                <a:cubicBezTo>
                                  <a:pt x="428244" y="284988"/>
                                  <a:pt x="428244" y="286512"/>
                                  <a:pt x="428244" y="289560"/>
                                </a:cubicBezTo>
                                <a:cubicBezTo>
                                  <a:pt x="381000" y="289560"/>
                                  <a:pt x="333756" y="289560"/>
                                  <a:pt x="286512" y="289560"/>
                                </a:cubicBezTo>
                                <a:cubicBezTo>
                                  <a:pt x="286512" y="286512"/>
                                  <a:pt x="286512" y="284988"/>
                                  <a:pt x="286512" y="281940"/>
                                </a:cubicBezTo>
                                <a:cubicBezTo>
                                  <a:pt x="289560" y="281940"/>
                                  <a:pt x="294132" y="281940"/>
                                  <a:pt x="298704" y="281940"/>
                                </a:cubicBezTo>
                                <a:cubicBezTo>
                                  <a:pt x="312420" y="281940"/>
                                  <a:pt x="323088" y="277368"/>
                                  <a:pt x="327660" y="269748"/>
                                </a:cubicBezTo>
                                <a:cubicBezTo>
                                  <a:pt x="332232" y="265176"/>
                                  <a:pt x="333756" y="256032"/>
                                  <a:pt x="333756" y="239268"/>
                                </a:cubicBezTo>
                                <a:cubicBezTo>
                                  <a:pt x="333756" y="175260"/>
                                  <a:pt x="333756" y="109728"/>
                                  <a:pt x="333756" y="45720"/>
                                </a:cubicBezTo>
                                <a:cubicBezTo>
                                  <a:pt x="291084" y="126492"/>
                                  <a:pt x="248412" y="208788"/>
                                  <a:pt x="205740" y="289560"/>
                                </a:cubicBezTo>
                                <a:cubicBezTo>
                                  <a:pt x="202692" y="289560"/>
                                  <a:pt x="199644" y="289560"/>
                                  <a:pt x="196596" y="289560"/>
                                </a:cubicBezTo>
                                <a:cubicBezTo>
                                  <a:pt x="153924" y="208788"/>
                                  <a:pt x="111252" y="126492"/>
                                  <a:pt x="68580" y="45720"/>
                                </a:cubicBezTo>
                                <a:cubicBezTo>
                                  <a:pt x="68580" y="109728"/>
                                  <a:pt x="68580" y="175260"/>
                                  <a:pt x="68580" y="239268"/>
                                </a:cubicBezTo>
                                <a:cubicBezTo>
                                  <a:pt x="68580" y="257556"/>
                                  <a:pt x="70104" y="268224"/>
                                  <a:pt x="74676" y="272796"/>
                                </a:cubicBezTo>
                                <a:cubicBezTo>
                                  <a:pt x="80772" y="278892"/>
                                  <a:pt x="89916" y="281940"/>
                                  <a:pt x="103632" y="281940"/>
                                </a:cubicBezTo>
                                <a:cubicBezTo>
                                  <a:pt x="106680" y="281940"/>
                                  <a:pt x="111252" y="281940"/>
                                  <a:pt x="115824" y="281940"/>
                                </a:cubicBezTo>
                                <a:cubicBezTo>
                                  <a:pt x="115824" y="284988"/>
                                  <a:pt x="115824" y="286512"/>
                                  <a:pt x="115824" y="289560"/>
                                </a:cubicBezTo>
                                <a:cubicBezTo>
                                  <a:pt x="76200" y="289560"/>
                                  <a:pt x="38100" y="289560"/>
                                  <a:pt x="0" y="289560"/>
                                </a:cubicBezTo>
                                <a:cubicBezTo>
                                  <a:pt x="0" y="286512"/>
                                  <a:pt x="0" y="284988"/>
                                  <a:pt x="0" y="281940"/>
                                </a:cubicBezTo>
                                <a:cubicBezTo>
                                  <a:pt x="3048" y="281940"/>
                                  <a:pt x="7620" y="281940"/>
                                  <a:pt x="10668" y="281940"/>
                                </a:cubicBezTo>
                                <a:cubicBezTo>
                                  <a:pt x="24384" y="281940"/>
                                  <a:pt x="35052" y="277368"/>
                                  <a:pt x="41148" y="269748"/>
                                </a:cubicBezTo>
                                <a:cubicBezTo>
                                  <a:pt x="44196" y="265176"/>
                                  <a:pt x="45720" y="256032"/>
                                  <a:pt x="45720" y="239268"/>
                                </a:cubicBezTo>
                                <a:cubicBezTo>
                                  <a:pt x="45720" y="176784"/>
                                  <a:pt x="45720" y="112776"/>
                                  <a:pt x="45720" y="50292"/>
                                </a:cubicBezTo>
                                <a:cubicBezTo>
                                  <a:pt x="45720" y="36576"/>
                                  <a:pt x="44196" y="27432"/>
                                  <a:pt x="41148" y="21336"/>
                                </a:cubicBezTo>
                                <a:cubicBezTo>
                                  <a:pt x="39624" y="18288"/>
                                  <a:pt x="35052" y="13716"/>
                                  <a:pt x="28956" y="12192"/>
                                </a:cubicBezTo>
                                <a:cubicBezTo>
                                  <a:pt x="22860" y="9144"/>
                                  <a:pt x="12192" y="7620"/>
                                  <a:pt x="0" y="7620"/>
                                </a:cubicBezTo>
                                <a:cubicBezTo>
                                  <a:pt x="0" y="4572"/>
                                  <a:pt x="0" y="1524"/>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2632" name="Shape 22632"/>
                        <wps:cNvSpPr/>
                        <wps:spPr>
                          <a:xfrm>
                            <a:off x="2583180" y="521208"/>
                            <a:ext cx="356616" cy="295656"/>
                          </a:xfrm>
                          <a:custGeom>
                            <a:avLst/>
                            <a:gdLst/>
                            <a:ahLst/>
                            <a:cxnLst/>
                            <a:rect l="0" t="0" r="0" b="0"/>
                            <a:pathLst>
                              <a:path w="356616" h="295656">
                                <a:moveTo>
                                  <a:pt x="0" y="0"/>
                                </a:moveTo>
                                <a:cubicBezTo>
                                  <a:pt x="48768" y="0"/>
                                  <a:pt x="96012" y="0"/>
                                  <a:pt x="144780" y="0"/>
                                </a:cubicBezTo>
                                <a:cubicBezTo>
                                  <a:pt x="144780" y="1524"/>
                                  <a:pt x="144780" y="4572"/>
                                  <a:pt x="144780" y="7620"/>
                                </a:cubicBezTo>
                                <a:cubicBezTo>
                                  <a:pt x="140208" y="7620"/>
                                  <a:pt x="135636" y="7620"/>
                                  <a:pt x="131064" y="7620"/>
                                </a:cubicBezTo>
                                <a:cubicBezTo>
                                  <a:pt x="117348" y="7620"/>
                                  <a:pt x="108204" y="10668"/>
                                  <a:pt x="102108" y="18288"/>
                                </a:cubicBezTo>
                                <a:cubicBezTo>
                                  <a:pt x="97536" y="24384"/>
                                  <a:pt x="96012" y="35052"/>
                                  <a:pt x="96012" y="50292"/>
                                </a:cubicBezTo>
                                <a:cubicBezTo>
                                  <a:pt x="96012" y="92964"/>
                                  <a:pt x="96012" y="135636"/>
                                  <a:pt x="96012" y="176784"/>
                                </a:cubicBezTo>
                                <a:cubicBezTo>
                                  <a:pt x="96012" y="188976"/>
                                  <a:pt x="97536" y="201168"/>
                                  <a:pt x="99060" y="216408"/>
                                </a:cubicBezTo>
                                <a:cubicBezTo>
                                  <a:pt x="102108" y="230124"/>
                                  <a:pt x="106680" y="242316"/>
                                  <a:pt x="112776" y="249936"/>
                                </a:cubicBezTo>
                                <a:cubicBezTo>
                                  <a:pt x="118872" y="257556"/>
                                  <a:pt x="128016" y="265176"/>
                                  <a:pt x="140208" y="269748"/>
                                </a:cubicBezTo>
                                <a:cubicBezTo>
                                  <a:pt x="150876" y="275844"/>
                                  <a:pt x="166116" y="277368"/>
                                  <a:pt x="182880" y="277368"/>
                                </a:cubicBezTo>
                                <a:cubicBezTo>
                                  <a:pt x="204216" y="277368"/>
                                  <a:pt x="224028" y="274320"/>
                                  <a:pt x="240792" y="265176"/>
                                </a:cubicBezTo>
                                <a:cubicBezTo>
                                  <a:pt x="259080" y="257556"/>
                                  <a:pt x="269748" y="246888"/>
                                  <a:pt x="275844" y="233172"/>
                                </a:cubicBezTo>
                                <a:cubicBezTo>
                                  <a:pt x="283464" y="220980"/>
                                  <a:pt x="286512" y="199644"/>
                                  <a:pt x="286512" y="167640"/>
                                </a:cubicBezTo>
                                <a:cubicBezTo>
                                  <a:pt x="286512" y="129540"/>
                                  <a:pt x="286512" y="89916"/>
                                  <a:pt x="286512" y="50292"/>
                                </a:cubicBezTo>
                                <a:cubicBezTo>
                                  <a:pt x="286512" y="32004"/>
                                  <a:pt x="283464" y="21336"/>
                                  <a:pt x="278892" y="16764"/>
                                </a:cubicBezTo>
                                <a:cubicBezTo>
                                  <a:pt x="272796" y="10668"/>
                                  <a:pt x="263652" y="7620"/>
                                  <a:pt x="249936" y="7620"/>
                                </a:cubicBezTo>
                                <a:cubicBezTo>
                                  <a:pt x="246888" y="7620"/>
                                  <a:pt x="242316" y="7620"/>
                                  <a:pt x="237744" y="7620"/>
                                </a:cubicBezTo>
                                <a:cubicBezTo>
                                  <a:pt x="237744" y="4572"/>
                                  <a:pt x="237744" y="1524"/>
                                  <a:pt x="237744" y="0"/>
                                </a:cubicBezTo>
                                <a:cubicBezTo>
                                  <a:pt x="277368" y="0"/>
                                  <a:pt x="316992" y="0"/>
                                  <a:pt x="356616" y="0"/>
                                </a:cubicBezTo>
                                <a:cubicBezTo>
                                  <a:pt x="356616" y="1524"/>
                                  <a:pt x="356616" y="4572"/>
                                  <a:pt x="356616" y="7620"/>
                                </a:cubicBezTo>
                                <a:cubicBezTo>
                                  <a:pt x="352044" y="7620"/>
                                  <a:pt x="347472" y="7620"/>
                                  <a:pt x="342900" y="7620"/>
                                </a:cubicBezTo>
                                <a:cubicBezTo>
                                  <a:pt x="330708" y="7620"/>
                                  <a:pt x="320040" y="12192"/>
                                  <a:pt x="312420" y="21336"/>
                                </a:cubicBezTo>
                                <a:cubicBezTo>
                                  <a:pt x="309372" y="25908"/>
                                  <a:pt x="307848" y="36576"/>
                                  <a:pt x="307848" y="51816"/>
                                </a:cubicBezTo>
                                <a:cubicBezTo>
                                  <a:pt x="307848" y="91440"/>
                                  <a:pt x="307848" y="131064"/>
                                  <a:pt x="307848" y="170688"/>
                                </a:cubicBezTo>
                                <a:cubicBezTo>
                                  <a:pt x="307848" y="199644"/>
                                  <a:pt x="304800" y="222504"/>
                                  <a:pt x="298704" y="237744"/>
                                </a:cubicBezTo>
                                <a:cubicBezTo>
                                  <a:pt x="291084" y="254508"/>
                                  <a:pt x="278892" y="268224"/>
                                  <a:pt x="259080" y="278892"/>
                                </a:cubicBezTo>
                                <a:cubicBezTo>
                                  <a:pt x="239268" y="291084"/>
                                  <a:pt x="213360" y="295656"/>
                                  <a:pt x="179832" y="295656"/>
                                </a:cubicBezTo>
                                <a:cubicBezTo>
                                  <a:pt x="143256" y="295656"/>
                                  <a:pt x="115824" y="291084"/>
                                  <a:pt x="97536" y="280416"/>
                                </a:cubicBezTo>
                                <a:cubicBezTo>
                                  <a:pt x="77724" y="268224"/>
                                  <a:pt x="64008" y="254508"/>
                                  <a:pt x="56388" y="236220"/>
                                </a:cubicBezTo>
                                <a:cubicBezTo>
                                  <a:pt x="51816" y="222504"/>
                                  <a:pt x="48768" y="199644"/>
                                  <a:pt x="48768" y="164592"/>
                                </a:cubicBezTo>
                                <a:cubicBezTo>
                                  <a:pt x="48768" y="126492"/>
                                  <a:pt x="48768" y="88392"/>
                                  <a:pt x="48768" y="50292"/>
                                </a:cubicBezTo>
                                <a:cubicBezTo>
                                  <a:pt x="48768" y="33528"/>
                                  <a:pt x="45720" y="21336"/>
                                  <a:pt x="41148" y="15240"/>
                                </a:cubicBezTo>
                                <a:cubicBezTo>
                                  <a:pt x="35052" y="10668"/>
                                  <a:pt x="25908" y="7620"/>
                                  <a:pt x="13716" y="7620"/>
                                </a:cubicBezTo>
                                <a:cubicBezTo>
                                  <a:pt x="9144" y="7620"/>
                                  <a:pt x="4572" y="7620"/>
                                  <a:pt x="0" y="7620"/>
                                </a:cubicBezTo>
                                <a:cubicBezTo>
                                  <a:pt x="0" y="4572"/>
                                  <a:pt x="0" y="1524"/>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2633" name="Shape 22633"/>
                        <wps:cNvSpPr/>
                        <wps:spPr>
                          <a:xfrm>
                            <a:off x="2226564" y="521208"/>
                            <a:ext cx="335280" cy="289560"/>
                          </a:xfrm>
                          <a:custGeom>
                            <a:avLst/>
                            <a:gdLst/>
                            <a:ahLst/>
                            <a:cxnLst/>
                            <a:rect l="0" t="0" r="0" b="0"/>
                            <a:pathLst>
                              <a:path w="335280" h="289560">
                                <a:moveTo>
                                  <a:pt x="0" y="0"/>
                                </a:moveTo>
                                <a:cubicBezTo>
                                  <a:pt x="45720" y="0"/>
                                  <a:pt x="89916" y="0"/>
                                  <a:pt x="135636" y="0"/>
                                </a:cubicBezTo>
                                <a:cubicBezTo>
                                  <a:pt x="185928" y="0"/>
                                  <a:pt x="224028" y="4572"/>
                                  <a:pt x="249936" y="13716"/>
                                </a:cubicBezTo>
                                <a:cubicBezTo>
                                  <a:pt x="275844" y="24384"/>
                                  <a:pt x="295656" y="41148"/>
                                  <a:pt x="312420" y="64008"/>
                                </a:cubicBezTo>
                                <a:cubicBezTo>
                                  <a:pt x="327660" y="86868"/>
                                  <a:pt x="335280" y="112776"/>
                                  <a:pt x="335280" y="143256"/>
                                </a:cubicBezTo>
                                <a:cubicBezTo>
                                  <a:pt x="335280" y="182880"/>
                                  <a:pt x="321564" y="216408"/>
                                  <a:pt x="294132" y="243840"/>
                                </a:cubicBezTo>
                                <a:cubicBezTo>
                                  <a:pt x="262128" y="274320"/>
                                  <a:pt x="213360" y="289560"/>
                                  <a:pt x="149352" y="289560"/>
                                </a:cubicBezTo>
                                <a:cubicBezTo>
                                  <a:pt x="99060" y="289560"/>
                                  <a:pt x="50292" y="289560"/>
                                  <a:pt x="0" y="289560"/>
                                </a:cubicBezTo>
                                <a:cubicBezTo>
                                  <a:pt x="0" y="286512"/>
                                  <a:pt x="0" y="284988"/>
                                  <a:pt x="0" y="281940"/>
                                </a:cubicBezTo>
                                <a:cubicBezTo>
                                  <a:pt x="4572" y="281940"/>
                                  <a:pt x="7620" y="281940"/>
                                  <a:pt x="12192" y="281940"/>
                                </a:cubicBezTo>
                                <a:cubicBezTo>
                                  <a:pt x="25908" y="281940"/>
                                  <a:pt x="36576" y="277368"/>
                                  <a:pt x="42672" y="269748"/>
                                </a:cubicBezTo>
                                <a:cubicBezTo>
                                  <a:pt x="45720" y="265176"/>
                                  <a:pt x="47244" y="254508"/>
                                  <a:pt x="47244" y="237744"/>
                                </a:cubicBezTo>
                                <a:cubicBezTo>
                                  <a:pt x="47244" y="175260"/>
                                  <a:pt x="47244" y="112776"/>
                                  <a:pt x="47244" y="50292"/>
                                </a:cubicBezTo>
                                <a:cubicBezTo>
                                  <a:pt x="47244" y="32004"/>
                                  <a:pt x="45720" y="21336"/>
                                  <a:pt x="41148" y="16764"/>
                                </a:cubicBezTo>
                                <a:cubicBezTo>
                                  <a:pt x="35052" y="10668"/>
                                  <a:pt x="24384" y="7620"/>
                                  <a:pt x="12192" y="7620"/>
                                </a:cubicBezTo>
                                <a:cubicBezTo>
                                  <a:pt x="7620" y="7620"/>
                                  <a:pt x="4572" y="7620"/>
                                  <a:pt x="0" y="7620"/>
                                </a:cubicBezTo>
                                <a:cubicBezTo>
                                  <a:pt x="0" y="4572"/>
                                  <a:pt x="0" y="1524"/>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2634" name="Shape 22634"/>
                        <wps:cNvSpPr/>
                        <wps:spPr>
                          <a:xfrm>
                            <a:off x="1793748" y="521208"/>
                            <a:ext cx="286512" cy="289560"/>
                          </a:xfrm>
                          <a:custGeom>
                            <a:avLst/>
                            <a:gdLst/>
                            <a:ahLst/>
                            <a:cxnLst/>
                            <a:rect l="0" t="0" r="0" b="0"/>
                            <a:pathLst>
                              <a:path w="286512" h="289560">
                                <a:moveTo>
                                  <a:pt x="0" y="0"/>
                                </a:moveTo>
                                <a:cubicBezTo>
                                  <a:pt x="85344" y="0"/>
                                  <a:pt x="172212" y="0"/>
                                  <a:pt x="257556" y="0"/>
                                </a:cubicBezTo>
                                <a:cubicBezTo>
                                  <a:pt x="257556" y="21336"/>
                                  <a:pt x="259080" y="41148"/>
                                  <a:pt x="260604" y="62484"/>
                                </a:cubicBezTo>
                                <a:cubicBezTo>
                                  <a:pt x="257556" y="62484"/>
                                  <a:pt x="254508" y="62484"/>
                                  <a:pt x="251460" y="62484"/>
                                </a:cubicBezTo>
                                <a:cubicBezTo>
                                  <a:pt x="248412" y="47244"/>
                                  <a:pt x="243840" y="36576"/>
                                  <a:pt x="239268" y="32004"/>
                                </a:cubicBezTo>
                                <a:cubicBezTo>
                                  <a:pt x="236220" y="25908"/>
                                  <a:pt x="230124" y="21336"/>
                                  <a:pt x="220980" y="18288"/>
                                </a:cubicBezTo>
                                <a:cubicBezTo>
                                  <a:pt x="214884" y="16764"/>
                                  <a:pt x="202692" y="15240"/>
                                  <a:pt x="185928" y="15240"/>
                                </a:cubicBezTo>
                                <a:cubicBezTo>
                                  <a:pt x="155448" y="15240"/>
                                  <a:pt x="124968" y="15240"/>
                                  <a:pt x="94488" y="15240"/>
                                </a:cubicBezTo>
                                <a:cubicBezTo>
                                  <a:pt x="94488" y="53340"/>
                                  <a:pt x="94488" y="91440"/>
                                  <a:pt x="94488" y="129540"/>
                                </a:cubicBezTo>
                                <a:cubicBezTo>
                                  <a:pt x="118872" y="129540"/>
                                  <a:pt x="143256" y="129540"/>
                                  <a:pt x="167640" y="129540"/>
                                </a:cubicBezTo>
                                <a:cubicBezTo>
                                  <a:pt x="187452" y="129540"/>
                                  <a:pt x="199644" y="128016"/>
                                  <a:pt x="205740" y="121920"/>
                                </a:cubicBezTo>
                                <a:cubicBezTo>
                                  <a:pt x="214884" y="115824"/>
                                  <a:pt x="219456" y="103632"/>
                                  <a:pt x="220980" y="88392"/>
                                </a:cubicBezTo>
                                <a:cubicBezTo>
                                  <a:pt x="224028" y="88392"/>
                                  <a:pt x="227076" y="88392"/>
                                  <a:pt x="230124" y="88392"/>
                                </a:cubicBezTo>
                                <a:cubicBezTo>
                                  <a:pt x="230124" y="121920"/>
                                  <a:pt x="230124" y="155448"/>
                                  <a:pt x="230124" y="188976"/>
                                </a:cubicBezTo>
                                <a:cubicBezTo>
                                  <a:pt x="227076" y="188976"/>
                                  <a:pt x="224028" y="188976"/>
                                  <a:pt x="220980" y="188976"/>
                                </a:cubicBezTo>
                                <a:cubicBezTo>
                                  <a:pt x="217932" y="175260"/>
                                  <a:pt x="216408" y="166116"/>
                                  <a:pt x="213360" y="161544"/>
                                </a:cubicBezTo>
                                <a:cubicBezTo>
                                  <a:pt x="210312" y="156972"/>
                                  <a:pt x="205740" y="152400"/>
                                  <a:pt x="199644" y="149352"/>
                                </a:cubicBezTo>
                                <a:cubicBezTo>
                                  <a:pt x="192024" y="146304"/>
                                  <a:pt x="182880" y="146304"/>
                                  <a:pt x="167640" y="146304"/>
                                </a:cubicBezTo>
                                <a:cubicBezTo>
                                  <a:pt x="143256" y="146304"/>
                                  <a:pt x="118872" y="146304"/>
                                  <a:pt x="94488" y="146304"/>
                                </a:cubicBezTo>
                                <a:cubicBezTo>
                                  <a:pt x="94488" y="176784"/>
                                  <a:pt x="94488" y="208788"/>
                                  <a:pt x="94488" y="240792"/>
                                </a:cubicBezTo>
                                <a:cubicBezTo>
                                  <a:pt x="94488" y="254508"/>
                                  <a:pt x="96012" y="262128"/>
                                  <a:pt x="97536" y="265176"/>
                                </a:cubicBezTo>
                                <a:cubicBezTo>
                                  <a:pt x="99060" y="266700"/>
                                  <a:pt x="100584" y="269748"/>
                                  <a:pt x="103632" y="271272"/>
                                </a:cubicBezTo>
                                <a:cubicBezTo>
                                  <a:pt x="106680" y="272796"/>
                                  <a:pt x="112776" y="274320"/>
                                  <a:pt x="121920" y="274320"/>
                                </a:cubicBezTo>
                                <a:cubicBezTo>
                                  <a:pt x="141732" y="274320"/>
                                  <a:pt x="160020" y="274320"/>
                                  <a:pt x="179832" y="274320"/>
                                </a:cubicBezTo>
                                <a:cubicBezTo>
                                  <a:pt x="198120" y="274320"/>
                                  <a:pt x="211836" y="272796"/>
                                  <a:pt x="219456" y="269748"/>
                                </a:cubicBezTo>
                                <a:cubicBezTo>
                                  <a:pt x="228600" y="268224"/>
                                  <a:pt x="236220" y="263652"/>
                                  <a:pt x="245364" y="256032"/>
                                </a:cubicBezTo>
                                <a:cubicBezTo>
                                  <a:pt x="254508" y="248412"/>
                                  <a:pt x="265176" y="234696"/>
                                  <a:pt x="275844" y="216408"/>
                                </a:cubicBezTo>
                                <a:cubicBezTo>
                                  <a:pt x="278892" y="216408"/>
                                  <a:pt x="281940" y="216408"/>
                                  <a:pt x="286512" y="216408"/>
                                </a:cubicBezTo>
                                <a:cubicBezTo>
                                  <a:pt x="275844" y="240792"/>
                                  <a:pt x="266700" y="265176"/>
                                  <a:pt x="257556" y="289560"/>
                                </a:cubicBezTo>
                                <a:cubicBezTo>
                                  <a:pt x="172212" y="289560"/>
                                  <a:pt x="85344" y="289560"/>
                                  <a:pt x="0" y="289560"/>
                                </a:cubicBezTo>
                                <a:cubicBezTo>
                                  <a:pt x="0" y="286512"/>
                                  <a:pt x="0" y="284988"/>
                                  <a:pt x="0" y="281940"/>
                                </a:cubicBezTo>
                                <a:cubicBezTo>
                                  <a:pt x="4572" y="281940"/>
                                  <a:pt x="7620" y="281940"/>
                                  <a:pt x="12192" y="281940"/>
                                </a:cubicBezTo>
                                <a:cubicBezTo>
                                  <a:pt x="19812" y="281940"/>
                                  <a:pt x="27432" y="280416"/>
                                  <a:pt x="35052" y="277368"/>
                                </a:cubicBezTo>
                                <a:cubicBezTo>
                                  <a:pt x="39624" y="274320"/>
                                  <a:pt x="42672" y="271272"/>
                                  <a:pt x="45720" y="266700"/>
                                </a:cubicBezTo>
                                <a:cubicBezTo>
                                  <a:pt x="47244" y="262128"/>
                                  <a:pt x="47244" y="252984"/>
                                  <a:pt x="47244" y="237744"/>
                                </a:cubicBezTo>
                                <a:cubicBezTo>
                                  <a:pt x="47244" y="175260"/>
                                  <a:pt x="47244" y="112776"/>
                                  <a:pt x="47244" y="50292"/>
                                </a:cubicBezTo>
                                <a:cubicBezTo>
                                  <a:pt x="47244" y="32004"/>
                                  <a:pt x="45720" y="19812"/>
                                  <a:pt x="41148" y="15240"/>
                                </a:cubicBezTo>
                                <a:cubicBezTo>
                                  <a:pt x="35052" y="10668"/>
                                  <a:pt x="25908" y="7620"/>
                                  <a:pt x="12192" y="7620"/>
                                </a:cubicBezTo>
                                <a:cubicBezTo>
                                  <a:pt x="7620" y="7620"/>
                                  <a:pt x="4572" y="7620"/>
                                  <a:pt x="0" y="7620"/>
                                </a:cubicBezTo>
                                <a:cubicBezTo>
                                  <a:pt x="0" y="4572"/>
                                  <a:pt x="0" y="1524"/>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2635" name="Shape 22635"/>
                        <wps:cNvSpPr/>
                        <wps:spPr>
                          <a:xfrm>
                            <a:off x="1487424" y="521208"/>
                            <a:ext cx="286512" cy="289560"/>
                          </a:xfrm>
                          <a:custGeom>
                            <a:avLst/>
                            <a:gdLst/>
                            <a:ahLst/>
                            <a:cxnLst/>
                            <a:rect l="0" t="0" r="0" b="0"/>
                            <a:pathLst>
                              <a:path w="286512" h="289560">
                                <a:moveTo>
                                  <a:pt x="0" y="0"/>
                                </a:moveTo>
                                <a:cubicBezTo>
                                  <a:pt x="50292" y="0"/>
                                  <a:pt x="100584" y="0"/>
                                  <a:pt x="150876" y="0"/>
                                </a:cubicBezTo>
                                <a:cubicBezTo>
                                  <a:pt x="150876" y="1524"/>
                                  <a:pt x="150876" y="4572"/>
                                  <a:pt x="150876" y="7620"/>
                                </a:cubicBezTo>
                                <a:cubicBezTo>
                                  <a:pt x="132588" y="7620"/>
                                  <a:pt x="120396" y="9144"/>
                                  <a:pt x="112776" y="12192"/>
                                </a:cubicBezTo>
                                <a:cubicBezTo>
                                  <a:pt x="106680" y="15240"/>
                                  <a:pt x="100584" y="18288"/>
                                  <a:pt x="99060" y="22860"/>
                                </a:cubicBezTo>
                                <a:cubicBezTo>
                                  <a:pt x="96012" y="27432"/>
                                  <a:pt x="94488" y="38100"/>
                                  <a:pt x="94488" y="56388"/>
                                </a:cubicBezTo>
                                <a:cubicBezTo>
                                  <a:pt x="94488" y="115824"/>
                                  <a:pt x="94488" y="176784"/>
                                  <a:pt x="94488" y="237744"/>
                                </a:cubicBezTo>
                                <a:cubicBezTo>
                                  <a:pt x="94488" y="249936"/>
                                  <a:pt x="96012" y="257556"/>
                                  <a:pt x="99060" y="262128"/>
                                </a:cubicBezTo>
                                <a:cubicBezTo>
                                  <a:pt x="100584" y="265176"/>
                                  <a:pt x="103632" y="268224"/>
                                  <a:pt x="108204" y="269748"/>
                                </a:cubicBezTo>
                                <a:cubicBezTo>
                                  <a:pt x="111252" y="269748"/>
                                  <a:pt x="124968" y="271272"/>
                                  <a:pt x="146304" y="271272"/>
                                </a:cubicBezTo>
                                <a:cubicBezTo>
                                  <a:pt x="153924" y="271272"/>
                                  <a:pt x="161544" y="271272"/>
                                  <a:pt x="170688" y="271272"/>
                                </a:cubicBezTo>
                                <a:cubicBezTo>
                                  <a:pt x="196596" y="271272"/>
                                  <a:pt x="213360" y="269748"/>
                                  <a:pt x="224028" y="266700"/>
                                </a:cubicBezTo>
                                <a:cubicBezTo>
                                  <a:pt x="234696" y="263652"/>
                                  <a:pt x="243840" y="257556"/>
                                  <a:pt x="252984" y="248412"/>
                                </a:cubicBezTo>
                                <a:cubicBezTo>
                                  <a:pt x="260604" y="240792"/>
                                  <a:pt x="269748" y="227076"/>
                                  <a:pt x="277368" y="208788"/>
                                </a:cubicBezTo>
                                <a:cubicBezTo>
                                  <a:pt x="280416" y="210312"/>
                                  <a:pt x="283464" y="210312"/>
                                  <a:pt x="286512" y="210312"/>
                                </a:cubicBezTo>
                                <a:cubicBezTo>
                                  <a:pt x="275844" y="237744"/>
                                  <a:pt x="266700" y="263652"/>
                                  <a:pt x="257556" y="289560"/>
                                </a:cubicBezTo>
                                <a:cubicBezTo>
                                  <a:pt x="172212" y="289560"/>
                                  <a:pt x="85344" y="289560"/>
                                  <a:pt x="0" y="289560"/>
                                </a:cubicBezTo>
                                <a:cubicBezTo>
                                  <a:pt x="0" y="286512"/>
                                  <a:pt x="0" y="284988"/>
                                  <a:pt x="0" y="281940"/>
                                </a:cubicBezTo>
                                <a:cubicBezTo>
                                  <a:pt x="3048" y="281940"/>
                                  <a:pt x="7620" y="281940"/>
                                  <a:pt x="12192" y="281940"/>
                                </a:cubicBezTo>
                                <a:cubicBezTo>
                                  <a:pt x="25908" y="281940"/>
                                  <a:pt x="36576" y="277368"/>
                                  <a:pt x="42672" y="269748"/>
                                </a:cubicBezTo>
                                <a:cubicBezTo>
                                  <a:pt x="45720" y="265176"/>
                                  <a:pt x="47244" y="254508"/>
                                  <a:pt x="47244" y="237744"/>
                                </a:cubicBezTo>
                                <a:cubicBezTo>
                                  <a:pt x="47244" y="175260"/>
                                  <a:pt x="47244" y="112776"/>
                                  <a:pt x="47244" y="50292"/>
                                </a:cubicBezTo>
                                <a:cubicBezTo>
                                  <a:pt x="47244" y="32004"/>
                                  <a:pt x="45720" y="21336"/>
                                  <a:pt x="41148" y="16764"/>
                                </a:cubicBezTo>
                                <a:cubicBezTo>
                                  <a:pt x="33528" y="10668"/>
                                  <a:pt x="24384" y="7620"/>
                                  <a:pt x="12192" y="7620"/>
                                </a:cubicBezTo>
                                <a:cubicBezTo>
                                  <a:pt x="7620" y="7620"/>
                                  <a:pt x="3048" y="7620"/>
                                  <a:pt x="0" y="7620"/>
                                </a:cubicBezTo>
                                <a:cubicBezTo>
                                  <a:pt x="0" y="4572"/>
                                  <a:pt x="0" y="1524"/>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2636" name="Shape 22636"/>
                        <wps:cNvSpPr/>
                        <wps:spPr>
                          <a:xfrm>
                            <a:off x="1178052" y="521208"/>
                            <a:ext cx="284988" cy="289560"/>
                          </a:xfrm>
                          <a:custGeom>
                            <a:avLst/>
                            <a:gdLst/>
                            <a:ahLst/>
                            <a:cxnLst/>
                            <a:rect l="0" t="0" r="0" b="0"/>
                            <a:pathLst>
                              <a:path w="284988" h="289560">
                                <a:moveTo>
                                  <a:pt x="0" y="0"/>
                                </a:moveTo>
                                <a:cubicBezTo>
                                  <a:pt x="85344" y="0"/>
                                  <a:pt x="170688" y="0"/>
                                  <a:pt x="257556" y="0"/>
                                </a:cubicBezTo>
                                <a:cubicBezTo>
                                  <a:pt x="257556" y="21336"/>
                                  <a:pt x="259080" y="41148"/>
                                  <a:pt x="260604" y="62484"/>
                                </a:cubicBezTo>
                                <a:cubicBezTo>
                                  <a:pt x="257556" y="62484"/>
                                  <a:pt x="254508" y="62484"/>
                                  <a:pt x="251460" y="62484"/>
                                </a:cubicBezTo>
                                <a:cubicBezTo>
                                  <a:pt x="246888" y="47244"/>
                                  <a:pt x="243840" y="36576"/>
                                  <a:pt x="239268" y="32004"/>
                                </a:cubicBezTo>
                                <a:cubicBezTo>
                                  <a:pt x="236220" y="25908"/>
                                  <a:pt x="228600" y="21336"/>
                                  <a:pt x="220980" y="18288"/>
                                </a:cubicBezTo>
                                <a:cubicBezTo>
                                  <a:pt x="214884" y="16764"/>
                                  <a:pt x="202692" y="15240"/>
                                  <a:pt x="185928" y="15240"/>
                                </a:cubicBezTo>
                                <a:cubicBezTo>
                                  <a:pt x="155448" y="15240"/>
                                  <a:pt x="124968" y="15240"/>
                                  <a:pt x="94488" y="15240"/>
                                </a:cubicBezTo>
                                <a:cubicBezTo>
                                  <a:pt x="94488" y="53340"/>
                                  <a:pt x="94488" y="91440"/>
                                  <a:pt x="94488" y="129540"/>
                                </a:cubicBezTo>
                                <a:cubicBezTo>
                                  <a:pt x="118872" y="129540"/>
                                  <a:pt x="143256" y="129540"/>
                                  <a:pt x="167640" y="129540"/>
                                </a:cubicBezTo>
                                <a:cubicBezTo>
                                  <a:pt x="187452" y="129540"/>
                                  <a:pt x="199644" y="128016"/>
                                  <a:pt x="205740" y="121920"/>
                                </a:cubicBezTo>
                                <a:cubicBezTo>
                                  <a:pt x="214884" y="115824"/>
                                  <a:pt x="219456" y="103632"/>
                                  <a:pt x="220980" y="88392"/>
                                </a:cubicBezTo>
                                <a:cubicBezTo>
                                  <a:pt x="224028" y="88392"/>
                                  <a:pt x="227076" y="88392"/>
                                  <a:pt x="230124" y="88392"/>
                                </a:cubicBezTo>
                                <a:cubicBezTo>
                                  <a:pt x="230124" y="121920"/>
                                  <a:pt x="230124" y="155448"/>
                                  <a:pt x="230124" y="188976"/>
                                </a:cubicBezTo>
                                <a:cubicBezTo>
                                  <a:pt x="227076" y="188976"/>
                                  <a:pt x="224028" y="188976"/>
                                  <a:pt x="220980" y="188976"/>
                                </a:cubicBezTo>
                                <a:cubicBezTo>
                                  <a:pt x="217932" y="175260"/>
                                  <a:pt x="216408" y="166116"/>
                                  <a:pt x="213360" y="161544"/>
                                </a:cubicBezTo>
                                <a:cubicBezTo>
                                  <a:pt x="210312" y="156972"/>
                                  <a:pt x="205740" y="152400"/>
                                  <a:pt x="199644" y="149352"/>
                                </a:cubicBezTo>
                                <a:cubicBezTo>
                                  <a:pt x="192024" y="146304"/>
                                  <a:pt x="182880" y="146304"/>
                                  <a:pt x="167640" y="146304"/>
                                </a:cubicBezTo>
                                <a:cubicBezTo>
                                  <a:pt x="143256" y="146304"/>
                                  <a:pt x="118872" y="146304"/>
                                  <a:pt x="94488" y="146304"/>
                                </a:cubicBezTo>
                                <a:cubicBezTo>
                                  <a:pt x="94488" y="176784"/>
                                  <a:pt x="94488" y="208788"/>
                                  <a:pt x="94488" y="240792"/>
                                </a:cubicBezTo>
                                <a:cubicBezTo>
                                  <a:pt x="94488" y="254508"/>
                                  <a:pt x="96012" y="262128"/>
                                  <a:pt x="97536" y="265176"/>
                                </a:cubicBezTo>
                                <a:cubicBezTo>
                                  <a:pt x="97536" y="266700"/>
                                  <a:pt x="100584" y="269748"/>
                                  <a:pt x="103632" y="271272"/>
                                </a:cubicBezTo>
                                <a:cubicBezTo>
                                  <a:pt x="106680" y="272796"/>
                                  <a:pt x="112776" y="274320"/>
                                  <a:pt x="121920" y="274320"/>
                                </a:cubicBezTo>
                                <a:cubicBezTo>
                                  <a:pt x="141732" y="274320"/>
                                  <a:pt x="160020" y="274320"/>
                                  <a:pt x="178308" y="274320"/>
                                </a:cubicBezTo>
                                <a:cubicBezTo>
                                  <a:pt x="198120" y="274320"/>
                                  <a:pt x="211836" y="272796"/>
                                  <a:pt x="219456" y="269748"/>
                                </a:cubicBezTo>
                                <a:cubicBezTo>
                                  <a:pt x="228600" y="268224"/>
                                  <a:pt x="236220" y="263652"/>
                                  <a:pt x="245364" y="256032"/>
                                </a:cubicBezTo>
                                <a:cubicBezTo>
                                  <a:pt x="254508" y="248412"/>
                                  <a:pt x="265176" y="234696"/>
                                  <a:pt x="275844" y="216408"/>
                                </a:cubicBezTo>
                                <a:cubicBezTo>
                                  <a:pt x="278892" y="216408"/>
                                  <a:pt x="281940" y="216408"/>
                                  <a:pt x="284988" y="216408"/>
                                </a:cubicBezTo>
                                <a:cubicBezTo>
                                  <a:pt x="275844" y="240792"/>
                                  <a:pt x="266700" y="265176"/>
                                  <a:pt x="257556" y="289560"/>
                                </a:cubicBezTo>
                                <a:cubicBezTo>
                                  <a:pt x="170688" y="289560"/>
                                  <a:pt x="85344" y="289560"/>
                                  <a:pt x="0" y="289560"/>
                                </a:cubicBezTo>
                                <a:cubicBezTo>
                                  <a:pt x="0" y="286512"/>
                                  <a:pt x="0" y="284988"/>
                                  <a:pt x="0" y="281940"/>
                                </a:cubicBezTo>
                                <a:cubicBezTo>
                                  <a:pt x="4572" y="281940"/>
                                  <a:pt x="7620" y="281940"/>
                                  <a:pt x="12192" y="281940"/>
                                </a:cubicBezTo>
                                <a:cubicBezTo>
                                  <a:pt x="19812" y="281940"/>
                                  <a:pt x="27432" y="280416"/>
                                  <a:pt x="33528" y="277368"/>
                                </a:cubicBezTo>
                                <a:cubicBezTo>
                                  <a:pt x="39624" y="274320"/>
                                  <a:pt x="42672" y="271272"/>
                                  <a:pt x="44196" y="266700"/>
                                </a:cubicBezTo>
                                <a:cubicBezTo>
                                  <a:pt x="47244" y="262128"/>
                                  <a:pt x="47244" y="252984"/>
                                  <a:pt x="47244" y="237744"/>
                                </a:cubicBezTo>
                                <a:cubicBezTo>
                                  <a:pt x="47244" y="175260"/>
                                  <a:pt x="47244" y="112776"/>
                                  <a:pt x="47244" y="50292"/>
                                </a:cubicBezTo>
                                <a:cubicBezTo>
                                  <a:pt x="47244" y="32004"/>
                                  <a:pt x="45720" y="19812"/>
                                  <a:pt x="41148" y="15240"/>
                                </a:cubicBezTo>
                                <a:cubicBezTo>
                                  <a:pt x="35052" y="10668"/>
                                  <a:pt x="25908" y="7620"/>
                                  <a:pt x="12192" y="7620"/>
                                </a:cubicBezTo>
                                <a:cubicBezTo>
                                  <a:pt x="7620" y="7620"/>
                                  <a:pt x="4572" y="7620"/>
                                  <a:pt x="0" y="7620"/>
                                </a:cubicBezTo>
                                <a:cubicBezTo>
                                  <a:pt x="0" y="4572"/>
                                  <a:pt x="0" y="1524"/>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2637" name="Shape 22637"/>
                        <wps:cNvSpPr/>
                        <wps:spPr>
                          <a:xfrm>
                            <a:off x="813816" y="521208"/>
                            <a:ext cx="335280" cy="289560"/>
                          </a:xfrm>
                          <a:custGeom>
                            <a:avLst/>
                            <a:gdLst/>
                            <a:ahLst/>
                            <a:cxnLst/>
                            <a:rect l="0" t="0" r="0" b="0"/>
                            <a:pathLst>
                              <a:path w="335280" h="289560">
                                <a:moveTo>
                                  <a:pt x="0" y="0"/>
                                </a:moveTo>
                                <a:cubicBezTo>
                                  <a:pt x="44196" y="0"/>
                                  <a:pt x="89916" y="0"/>
                                  <a:pt x="135636" y="0"/>
                                </a:cubicBezTo>
                                <a:cubicBezTo>
                                  <a:pt x="184404" y="0"/>
                                  <a:pt x="222504" y="4572"/>
                                  <a:pt x="248412" y="13716"/>
                                </a:cubicBezTo>
                                <a:cubicBezTo>
                                  <a:pt x="274320" y="24384"/>
                                  <a:pt x="295656" y="41148"/>
                                  <a:pt x="312420" y="64008"/>
                                </a:cubicBezTo>
                                <a:cubicBezTo>
                                  <a:pt x="327660" y="86868"/>
                                  <a:pt x="335280" y="112776"/>
                                  <a:pt x="335280" y="143256"/>
                                </a:cubicBezTo>
                                <a:cubicBezTo>
                                  <a:pt x="335280" y="182880"/>
                                  <a:pt x="321564" y="216408"/>
                                  <a:pt x="292608" y="243840"/>
                                </a:cubicBezTo>
                                <a:cubicBezTo>
                                  <a:pt x="262128" y="274320"/>
                                  <a:pt x="213360" y="289560"/>
                                  <a:pt x="147828" y="289560"/>
                                </a:cubicBezTo>
                                <a:cubicBezTo>
                                  <a:pt x="99060" y="289560"/>
                                  <a:pt x="48768" y="289560"/>
                                  <a:pt x="0" y="289560"/>
                                </a:cubicBezTo>
                                <a:cubicBezTo>
                                  <a:pt x="0" y="286512"/>
                                  <a:pt x="0" y="284988"/>
                                  <a:pt x="0" y="281940"/>
                                </a:cubicBezTo>
                                <a:cubicBezTo>
                                  <a:pt x="3048" y="281940"/>
                                  <a:pt x="7620" y="281940"/>
                                  <a:pt x="12192" y="281940"/>
                                </a:cubicBezTo>
                                <a:cubicBezTo>
                                  <a:pt x="25908" y="281940"/>
                                  <a:pt x="36576" y="277368"/>
                                  <a:pt x="42672" y="269748"/>
                                </a:cubicBezTo>
                                <a:cubicBezTo>
                                  <a:pt x="45720" y="265176"/>
                                  <a:pt x="47244" y="254508"/>
                                  <a:pt x="47244" y="237744"/>
                                </a:cubicBezTo>
                                <a:cubicBezTo>
                                  <a:pt x="47244" y="175260"/>
                                  <a:pt x="47244" y="112776"/>
                                  <a:pt x="47244" y="50292"/>
                                </a:cubicBezTo>
                                <a:cubicBezTo>
                                  <a:pt x="47244" y="32004"/>
                                  <a:pt x="45720" y="21336"/>
                                  <a:pt x="41148" y="16764"/>
                                </a:cubicBezTo>
                                <a:cubicBezTo>
                                  <a:pt x="33528" y="10668"/>
                                  <a:pt x="24384" y="7620"/>
                                  <a:pt x="12192" y="7620"/>
                                </a:cubicBezTo>
                                <a:cubicBezTo>
                                  <a:pt x="7620" y="7620"/>
                                  <a:pt x="3048" y="7620"/>
                                  <a:pt x="0" y="7620"/>
                                </a:cubicBezTo>
                                <a:cubicBezTo>
                                  <a:pt x="0" y="4572"/>
                                  <a:pt x="0" y="1524"/>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2638" name="Shape 22638"/>
                        <wps:cNvSpPr/>
                        <wps:spPr>
                          <a:xfrm>
                            <a:off x="0" y="521208"/>
                            <a:ext cx="429768" cy="289560"/>
                          </a:xfrm>
                          <a:custGeom>
                            <a:avLst/>
                            <a:gdLst/>
                            <a:ahLst/>
                            <a:cxnLst/>
                            <a:rect l="0" t="0" r="0" b="0"/>
                            <a:pathLst>
                              <a:path w="429768" h="289560">
                                <a:moveTo>
                                  <a:pt x="0" y="0"/>
                                </a:moveTo>
                                <a:cubicBezTo>
                                  <a:pt x="32004" y="0"/>
                                  <a:pt x="64008" y="0"/>
                                  <a:pt x="94488" y="0"/>
                                </a:cubicBezTo>
                                <a:cubicBezTo>
                                  <a:pt x="135636" y="74676"/>
                                  <a:pt x="175260" y="150876"/>
                                  <a:pt x="216408" y="227076"/>
                                </a:cubicBezTo>
                                <a:cubicBezTo>
                                  <a:pt x="256032" y="150876"/>
                                  <a:pt x="295656" y="74676"/>
                                  <a:pt x="335280" y="0"/>
                                </a:cubicBezTo>
                                <a:cubicBezTo>
                                  <a:pt x="365760" y="0"/>
                                  <a:pt x="397764" y="0"/>
                                  <a:pt x="429768" y="0"/>
                                </a:cubicBezTo>
                                <a:cubicBezTo>
                                  <a:pt x="429768" y="1524"/>
                                  <a:pt x="429768" y="4572"/>
                                  <a:pt x="429768" y="7620"/>
                                </a:cubicBezTo>
                                <a:cubicBezTo>
                                  <a:pt x="425196" y="7620"/>
                                  <a:pt x="422148" y="7620"/>
                                  <a:pt x="417576" y="7620"/>
                                </a:cubicBezTo>
                                <a:cubicBezTo>
                                  <a:pt x="403860" y="7620"/>
                                  <a:pt x="393192" y="10668"/>
                                  <a:pt x="387096" y="18288"/>
                                </a:cubicBezTo>
                                <a:cubicBezTo>
                                  <a:pt x="384048" y="22860"/>
                                  <a:pt x="382524" y="33528"/>
                                  <a:pt x="382524" y="50292"/>
                                </a:cubicBezTo>
                                <a:cubicBezTo>
                                  <a:pt x="382524" y="112776"/>
                                  <a:pt x="382524" y="176784"/>
                                  <a:pt x="382524" y="239268"/>
                                </a:cubicBezTo>
                                <a:cubicBezTo>
                                  <a:pt x="382524" y="257556"/>
                                  <a:pt x="384048" y="268224"/>
                                  <a:pt x="388620" y="272796"/>
                                </a:cubicBezTo>
                                <a:cubicBezTo>
                                  <a:pt x="394716" y="278892"/>
                                  <a:pt x="405384" y="281940"/>
                                  <a:pt x="417576" y="281940"/>
                                </a:cubicBezTo>
                                <a:cubicBezTo>
                                  <a:pt x="422148" y="281940"/>
                                  <a:pt x="425196" y="281940"/>
                                  <a:pt x="429768" y="281940"/>
                                </a:cubicBezTo>
                                <a:cubicBezTo>
                                  <a:pt x="429768" y="284988"/>
                                  <a:pt x="429768" y="286512"/>
                                  <a:pt x="429768" y="289560"/>
                                </a:cubicBezTo>
                                <a:cubicBezTo>
                                  <a:pt x="382524" y="289560"/>
                                  <a:pt x="335280" y="289560"/>
                                  <a:pt x="288036" y="289560"/>
                                </a:cubicBezTo>
                                <a:cubicBezTo>
                                  <a:pt x="288036" y="286512"/>
                                  <a:pt x="288036" y="284988"/>
                                  <a:pt x="288036" y="281940"/>
                                </a:cubicBezTo>
                                <a:cubicBezTo>
                                  <a:pt x="291084" y="281940"/>
                                  <a:pt x="295656" y="281940"/>
                                  <a:pt x="300228" y="281940"/>
                                </a:cubicBezTo>
                                <a:cubicBezTo>
                                  <a:pt x="313944" y="281940"/>
                                  <a:pt x="324612" y="277368"/>
                                  <a:pt x="329184" y="269748"/>
                                </a:cubicBezTo>
                                <a:cubicBezTo>
                                  <a:pt x="333756" y="265176"/>
                                  <a:pt x="335280" y="256032"/>
                                  <a:pt x="335280" y="239268"/>
                                </a:cubicBezTo>
                                <a:cubicBezTo>
                                  <a:pt x="335280" y="175260"/>
                                  <a:pt x="335280" y="109728"/>
                                  <a:pt x="335280" y="45720"/>
                                </a:cubicBezTo>
                                <a:cubicBezTo>
                                  <a:pt x="292608" y="126492"/>
                                  <a:pt x="249936" y="208788"/>
                                  <a:pt x="205740" y="289560"/>
                                </a:cubicBezTo>
                                <a:cubicBezTo>
                                  <a:pt x="204216" y="289560"/>
                                  <a:pt x="201168" y="289560"/>
                                  <a:pt x="198120" y="289560"/>
                                </a:cubicBezTo>
                                <a:cubicBezTo>
                                  <a:pt x="155448" y="208788"/>
                                  <a:pt x="112776" y="126492"/>
                                  <a:pt x="70104" y="45720"/>
                                </a:cubicBezTo>
                                <a:cubicBezTo>
                                  <a:pt x="70104" y="109728"/>
                                  <a:pt x="70104" y="175260"/>
                                  <a:pt x="70104" y="239268"/>
                                </a:cubicBezTo>
                                <a:cubicBezTo>
                                  <a:pt x="70104" y="257556"/>
                                  <a:pt x="71628" y="268224"/>
                                  <a:pt x="76200" y="272796"/>
                                </a:cubicBezTo>
                                <a:cubicBezTo>
                                  <a:pt x="82296" y="278892"/>
                                  <a:pt x="91440" y="281940"/>
                                  <a:pt x="105156" y="281940"/>
                                </a:cubicBezTo>
                                <a:cubicBezTo>
                                  <a:pt x="108204" y="281940"/>
                                  <a:pt x="112776" y="281940"/>
                                  <a:pt x="117348" y="281940"/>
                                </a:cubicBezTo>
                                <a:cubicBezTo>
                                  <a:pt x="117348" y="284988"/>
                                  <a:pt x="117348" y="286512"/>
                                  <a:pt x="117348" y="289560"/>
                                </a:cubicBezTo>
                                <a:cubicBezTo>
                                  <a:pt x="77724" y="289560"/>
                                  <a:pt x="39624" y="289560"/>
                                  <a:pt x="0" y="289560"/>
                                </a:cubicBezTo>
                                <a:cubicBezTo>
                                  <a:pt x="0" y="286512"/>
                                  <a:pt x="0" y="284988"/>
                                  <a:pt x="0" y="281940"/>
                                </a:cubicBezTo>
                                <a:cubicBezTo>
                                  <a:pt x="4572" y="281940"/>
                                  <a:pt x="9144" y="281940"/>
                                  <a:pt x="12192" y="281940"/>
                                </a:cubicBezTo>
                                <a:cubicBezTo>
                                  <a:pt x="25908" y="281940"/>
                                  <a:pt x="36576" y="277368"/>
                                  <a:pt x="42672" y="269748"/>
                                </a:cubicBezTo>
                                <a:cubicBezTo>
                                  <a:pt x="45720" y="265176"/>
                                  <a:pt x="47244" y="256032"/>
                                  <a:pt x="47244" y="239268"/>
                                </a:cubicBezTo>
                                <a:cubicBezTo>
                                  <a:pt x="47244" y="176784"/>
                                  <a:pt x="47244" y="112776"/>
                                  <a:pt x="47244" y="50292"/>
                                </a:cubicBezTo>
                                <a:cubicBezTo>
                                  <a:pt x="47244" y="36576"/>
                                  <a:pt x="45720" y="27432"/>
                                  <a:pt x="42672" y="21336"/>
                                </a:cubicBezTo>
                                <a:cubicBezTo>
                                  <a:pt x="41148" y="18288"/>
                                  <a:pt x="36576" y="13716"/>
                                  <a:pt x="30480" y="12192"/>
                                </a:cubicBezTo>
                                <a:cubicBezTo>
                                  <a:pt x="24384" y="9144"/>
                                  <a:pt x="13716" y="7620"/>
                                  <a:pt x="0" y="7620"/>
                                </a:cubicBezTo>
                                <a:cubicBezTo>
                                  <a:pt x="0" y="4572"/>
                                  <a:pt x="0" y="1524"/>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2639" name="Shape 22639"/>
                        <wps:cNvSpPr/>
                        <wps:spPr>
                          <a:xfrm>
                            <a:off x="4364736" y="513588"/>
                            <a:ext cx="300228" cy="303276"/>
                          </a:xfrm>
                          <a:custGeom>
                            <a:avLst/>
                            <a:gdLst/>
                            <a:ahLst/>
                            <a:cxnLst/>
                            <a:rect l="0" t="0" r="0" b="0"/>
                            <a:pathLst>
                              <a:path w="300228" h="303276">
                                <a:moveTo>
                                  <a:pt x="169164" y="0"/>
                                </a:moveTo>
                                <a:cubicBezTo>
                                  <a:pt x="193548" y="0"/>
                                  <a:pt x="217932" y="6096"/>
                                  <a:pt x="240792" y="15240"/>
                                </a:cubicBezTo>
                                <a:cubicBezTo>
                                  <a:pt x="246888" y="18288"/>
                                  <a:pt x="252984" y="19812"/>
                                  <a:pt x="256032" y="19812"/>
                                </a:cubicBezTo>
                                <a:cubicBezTo>
                                  <a:pt x="259080" y="19812"/>
                                  <a:pt x="263652" y="19812"/>
                                  <a:pt x="266700" y="16764"/>
                                </a:cubicBezTo>
                                <a:cubicBezTo>
                                  <a:pt x="271272" y="12192"/>
                                  <a:pt x="274320" y="7620"/>
                                  <a:pt x="275844" y="0"/>
                                </a:cubicBezTo>
                                <a:cubicBezTo>
                                  <a:pt x="278892" y="0"/>
                                  <a:pt x="281940" y="0"/>
                                  <a:pt x="284988" y="0"/>
                                </a:cubicBezTo>
                                <a:cubicBezTo>
                                  <a:pt x="286512" y="33528"/>
                                  <a:pt x="289560" y="65532"/>
                                  <a:pt x="292608" y="99060"/>
                                </a:cubicBezTo>
                                <a:cubicBezTo>
                                  <a:pt x="289560" y="99060"/>
                                  <a:pt x="286512" y="99060"/>
                                  <a:pt x="284988" y="99060"/>
                                </a:cubicBezTo>
                                <a:cubicBezTo>
                                  <a:pt x="274320" y="70104"/>
                                  <a:pt x="260604" y="48768"/>
                                  <a:pt x="240792" y="35052"/>
                                </a:cubicBezTo>
                                <a:cubicBezTo>
                                  <a:pt x="222504" y="22860"/>
                                  <a:pt x="199644" y="15240"/>
                                  <a:pt x="173736" y="15240"/>
                                </a:cubicBezTo>
                                <a:cubicBezTo>
                                  <a:pt x="150876" y="15240"/>
                                  <a:pt x="131064" y="21336"/>
                                  <a:pt x="112776" y="30480"/>
                                </a:cubicBezTo>
                                <a:cubicBezTo>
                                  <a:pt x="96012" y="39624"/>
                                  <a:pt x="80772" y="56388"/>
                                  <a:pt x="71628" y="77724"/>
                                </a:cubicBezTo>
                                <a:cubicBezTo>
                                  <a:pt x="60960" y="99060"/>
                                  <a:pt x="56388" y="124968"/>
                                  <a:pt x="56388" y="156972"/>
                                </a:cubicBezTo>
                                <a:cubicBezTo>
                                  <a:pt x="56388" y="182880"/>
                                  <a:pt x="60960" y="205740"/>
                                  <a:pt x="70104" y="225552"/>
                                </a:cubicBezTo>
                                <a:cubicBezTo>
                                  <a:pt x="79248" y="243840"/>
                                  <a:pt x="94488" y="259080"/>
                                  <a:pt x="114300" y="269748"/>
                                </a:cubicBezTo>
                                <a:cubicBezTo>
                                  <a:pt x="132588" y="280416"/>
                                  <a:pt x="155448" y="284988"/>
                                  <a:pt x="179832" y="284988"/>
                                </a:cubicBezTo>
                                <a:cubicBezTo>
                                  <a:pt x="202692" y="284988"/>
                                  <a:pt x="220980" y="280416"/>
                                  <a:pt x="237744" y="272796"/>
                                </a:cubicBezTo>
                                <a:cubicBezTo>
                                  <a:pt x="254508" y="265176"/>
                                  <a:pt x="272796" y="248412"/>
                                  <a:pt x="292608" y="225552"/>
                                </a:cubicBezTo>
                                <a:cubicBezTo>
                                  <a:pt x="294132" y="225552"/>
                                  <a:pt x="297180" y="227076"/>
                                  <a:pt x="300228" y="228600"/>
                                </a:cubicBezTo>
                                <a:cubicBezTo>
                                  <a:pt x="283464" y="254508"/>
                                  <a:pt x="263652" y="274320"/>
                                  <a:pt x="240792" y="286512"/>
                                </a:cubicBezTo>
                                <a:cubicBezTo>
                                  <a:pt x="219456" y="297180"/>
                                  <a:pt x="192024" y="303276"/>
                                  <a:pt x="161544" y="303276"/>
                                </a:cubicBezTo>
                                <a:cubicBezTo>
                                  <a:pt x="106680" y="303276"/>
                                  <a:pt x="64008" y="286512"/>
                                  <a:pt x="33528" y="249936"/>
                                </a:cubicBezTo>
                                <a:cubicBezTo>
                                  <a:pt x="10668" y="224028"/>
                                  <a:pt x="0" y="192024"/>
                                  <a:pt x="0" y="156972"/>
                                </a:cubicBezTo>
                                <a:cubicBezTo>
                                  <a:pt x="0" y="128016"/>
                                  <a:pt x="7620" y="100584"/>
                                  <a:pt x="22860" y="76200"/>
                                </a:cubicBezTo>
                                <a:cubicBezTo>
                                  <a:pt x="36576" y="51816"/>
                                  <a:pt x="57912" y="33528"/>
                                  <a:pt x="83820" y="19812"/>
                                </a:cubicBezTo>
                                <a:cubicBezTo>
                                  <a:pt x="109728" y="7620"/>
                                  <a:pt x="138684" y="0"/>
                                  <a:pt x="169164"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2640" name="Shape 22640"/>
                        <wps:cNvSpPr/>
                        <wps:spPr>
                          <a:xfrm>
                            <a:off x="3649980" y="513588"/>
                            <a:ext cx="353568" cy="297180"/>
                          </a:xfrm>
                          <a:custGeom>
                            <a:avLst/>
                            <a:gdLst/>
                            <a:ahLst/>
                            <a:cxnLst/>
                            <a:rect l="0" t="0" r="0" b="0"/>
                            <a:pathLst>
                              <a:path w="353568" h="297180">
                                <a:moveTo>
                                  <a:pt x="172212" y="0"/>
                                </a:moveTo>
                                <a:cubicBezTo>
                                  <a:pt x="175260" y="0"/>
                                  <a:pt x="178308" y="0"/>
                                  <a:pt x="181356" y="0"/>
                                </a:cubicBezTo>
                                <a:cubicBezTo>
                                  <a:pt x="219456" y="80772"/>
                                  <a:pt x="257556" y="161544"/>
                                  <a:pt x="297180" y="242316"/>
                                </a:cubicBezTo>
                                <a:cubicBezTo>
                                  <a:pt x="306324" y="260604"/>
                                  <a:pt x="313944" y="274320"/>
                                  <a:pt x="321564" y="278892"/>
                                </a:cubicBezTo>
                                <a:cubicBezTo>
                                  <a:pt x="329184" y="284988"/>
                                  <a:pt x="339852" y="288036"/>
                                  <a:pt x="353568" y="289560"/>
                                </a:cubicBezTo>
                                <a:cubicBezTo>
                                  <a:pt x="353568" y="292608"/>
                                  <a:pt x="353568" y="294132"/>
                                  <a:pt x="353568" y="297180"/>
                                </a:cubicBezTo>
                                <a:cubicBezTo>
                                  <a:pt x="310896" y="297180"/>
                                  <a:pt x="266700" y="297180"/>
                                  <a:pt x="222504" y="297180"/>
                                </a:cubicBezTo>
                                <a:cubicBezTo>
                                  <a:pt x="222504" y="294132"/>
                                  <a:pt x="222504" y="292608"/>
                                  <a:pt x="222504" y="289560"/>
                                </a:cubicBezTo>
                                <a:cubicBezTo>
                                  <a:pt x="236220" y="288036"/>
                                  <a:pt x="245364" y="286512"/>
                                  <a:pt x="249936" y="283464"/>
                                </a:cubicBezTo>
                                <a:cubicBezTo>
                                  <a:pt x="254508" y="280416"/>
                                  <a:pt x="256032" y="275844"/>
                                  <a:pt x="256032" y="271272"/>
                                </a:cubicBezTo>
                                <a:cubicBezTo>
                                  <a:pt x="256032" y="265176"/>
                                  <a:pt x="252984" y="256032"/>
                                  <a:pt x="246888" y="242316"/>
                                </a:cubicBezTo>
                                <a:cubicBezTo>
                                  <a:pt x="239268" y="227076"/>
                                  <a:pt x="233172" y="213360"/>
                                  <a:pt x="227076" y="199644"/>
                                </a:cubicBezTo>
                                <a:cubicBezTo>
                                  <a:pt x="182880" y="199644"/>
                                  <a:pt x="140208" y="199644"/>
                                  <a:pt x="97536" y="199644"/>
                                </a:cubicBezTo>
                                <a:cubicBezTo>
                                  <a:pt x="89916" y="214884"/>
                                  <a:pt x="82296" y="230124"/>
                                  <a:pt x="74676" y="245364"/>
                                </a:cubicBezTo>
                                <a:cubicBezTo>
                                  <a:pt x="68580" y="257556"/>
                                  <a:pt x="67056" y="265176"/>
                                  <a:pt x="67056" y="271272"/>
                                </a:cubicBezTo>
                                <a:cubicBezTo>
                                  <a:pt x="67056" y="275844"/>
                                  <a:pt x="68580" y="278892"/>
                                  <a:pt x="73152" y="283464"/>
                                </a:cubicBezTo>
                                <a:cubicBezTo>
                                  <a:pt x="79248" y="286512"/>
                                  <a:pt x="88392" y="288036"/>
                                  <a:pt x="105156" y="289560"/>
                                </a:cubicBezTo>
                                <a:cubicBezTo>
                                  <a:pt x="105156" y="292608"/>
                                  <a:pt x="105156" y="294132"/>
                                  <a:pt x="105156" y="297180"/>
                                </a:cubicBezTo>
                                <a:cubicBezTo>
                                  <a:pt x="70104" y="297180"/>
                                  <a:pt x="35052" y="297180"/>
                                  <a:pt x="0" y="297180"/>
                                </a:cubicBezTo>
                                <a:cubicBezTo>
                                  <a:pt x="0" y="294132"/>
                                  <a:pt x="0" y="292608"/>
                                  <a:pt x="0" y="289560"/>
                                </a:cubicBezTo>
                                <a:cubicBezTo>
                                  <a:pt x="13716" y="286512"/>
                                  <a:pt x="22860" y="284988"/>
                                  <a:pt x="27432" y="280416"/>
                                </a:cubicBezTo>
                                <a:cubicBezTo>
                                  <a:pt x="35052" y="274320"/>
                                  <a:pt x="44196" y="260604"/>
                                  <a:pt x="54864" y="239268"/>
                                </a:cubicBezTo>
                                <a:cubicBezTo>
                                  <a:pt x="94488" y="160020"/>
                                  <a:pt x="132588" y="79248"/>
                                  <a:pt x="172212"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2641" name="Shape 22641"/>
                        <wps:cNvSpPr/>
                        <wps:spPr>
                          <a:xfrm>
                            <a:off x="457200" y="513588"/>
                            <a:ext cx="326136" cy="303276"/>
                          </a:xfrm>
                          <a:custGeom>
                            <a:avLst/>
                            <a:gdLst/>
                            <a:ahLst/>
                            <a:cxnLst/>
                            <a:rect l="0" t="0" r="0" b="0"/>
                            <a:pathLst>
                              <a:path w="326136" h="303276">
                                <a:moveTo>
                                  <a:pt x="166116" y="0"/>
                                </a:moveTo>
                                <a:cubicBezTo>
                                  <a:pt x="210312" y="0"/>
                                  <a:pt x="246888" y="15240"/>
                                  <a:pt x="278892" y="42672"/>
                                </a:cubicBezTo>
                                <a:cubicBezTo>
                                  <a:pt x="310896" y="71628"/>
                                  <a:pt x="326136" y="108204"/>
                                  <a:pt x="326136" y="150876"/>
                                </a:cubicBezTo>
                                <a:cubicBezTo>
                                  <a:pt x="326136" y="195072"/>
                                  <a:pt x="310896" y="231648"/>
                                  <a:pt x="278892" y="260604"/>
                                </a:cubicBezTo>
                                <a:cubicBezTo>
                                  <a:pt x="246888" y="289560"/>
                                  <a:pt x="207264" y="303276"/>
                                  <a:pt x="163068" y="303276"/>
                                </a:cubicBezTo>
                                <a:cubicBezTo>
                                  <a:pt x="117348" y="303276"/>
                                  <a:pt x="77724" y="289560"/>
                                  <a:pt x="47244" y="260604"/>
                                </a:cubicBezTo>
                                <a:cubicBezTo>
                                  <a:pt x="15240" y="233172"/>
                                  <a:pt x="0" y="196596"/>
                                  <a:pt x="0" y="150876"/>
                                </a:cubicBezTo>
                                <a:cubicBezTo>
                                  <a:pt x="0" y="105156"/>
                                  <a:pt x="18288" y="67056"/>
                                  <a:pt x="54864" y="38100"/>
                                </a:cubicBezTo>
                                <a:cubicBezTo>
                                  <a:pt x="85344" y="13716"/>
                                  <a:pt x="123444" y="0"/>
                                  <a:pt x="166116"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2642" name="Shape 22642"/>
                        <wps:cNvSpPr/>
                        <wps:spPr>
                          <a:xfrm>
                            <a:off x="5175504" y="426720"/>
                            <a:ext cx="80772" cy="73152"/>
                          </a:xfrm>
                          <a:custGeom>
                            <a:avLst/>
                            <a:gdLst/>
                            <a:ahLst/>
                            <a:cxnLst/>
                            <a:rect l="0" t="0" r="0" b="0"/>
                            <a:pathLst>
                              <a:path w="80772" h="73152">
                                <a:moveTo>
                                  <a:pt x="25908" y="0"/>
                                </a:moveTo>
                                <a:cubicBezTo>
                                  <a:pt x="44196" y="0"/>
                                  <a:pt x="62484" y="0"/>
                                  <a:pt x="80772" y="0"/>
                                </a:cubicBezTo>
                                <a:cubicBezTo>
                                  <a:pt x="56388" y="24384"/>
                                  <a:pt x="32004" y="48768"/>
                                  <a:pt x="7620" y="73152"/>
                                </a:cubicBezTo>
                                <a:cubicBezTo>
                                  <a:pt x="4572" y="73152"/>
                                  <a:pt x="3048" y="73152"/>
                                  <a:pt x="0" y="73152"/>
                                </a:cubicBezTo>
                                <a:cubicBezTo>
                                  <a:pt x="7620" y="48768"/>
                                  <a:pt x="16764" y="24384"/>
                                  <a:pt x="25908"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2643" name="Shape 22643"/>
                        <wps:cNvSpPr/>
                        <wps:spPr>
                          <a:xfrm>
                            <a:off x="1267968" y="426720"/>
                            <a:ext cx="80772" cy="73152"/>
                          </a:xfrm>
                          <a:custGeom>
                            <a:avLst/>
                            <a:gdLst/>
                            <a:ahLst/>
                            <a:cxnLst/>
                            <a:rect l="0" t="0" r="0" b="0"/>
                            <a:pathLst>
                              <a:path w="80772" h="73152">
                                <a:moveTo>
                                  <a:pt x="0" y="0"/>
                                </a:moveTo>
                                <a:cubicBezTo>
                                  <a:pt x="18288" y="0"/>
                                  <a:pt x="36576" y="0"/>
                                  <a:pt x="54864" y="0"/>
                                </a:cubicBezTo>
                                <a:cubicBezTo>
                                  <a:pt x="62484" y="24384"/>
                                  <a:pt x="71628" y="48768"/>
                                  <a:pt x="80772" y="73152"/>
                                </a:cubicBezTo>
                                <a:cubicBezTo>
                                  <a:pt x="77724" y="73152"/>
                                  <a:pt x="74676" y="73152"/>
                                  <a:pt x="71628" y="73152"/>
                                </a:cubicBezTo>
                                <a:cubicBezTo>
                                  <a:pt x="47244" y="48768"/>
                                  <a:pt x="24384" y="24384"/>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ACD40BD" id="Group 198575" o:spid="_x0000_s1026" style="width:420.6pt;height:64.3pt;mso-position-horizontal-relative:char;mso-position-vertical-relative:line" coordsize="53416,8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">
                <v:shape id="Shape 22568" o:spid="_x0000_s1027" style="position:absolute;left:16642;top:152;width:1463;height:2896;visibility:visible;mso-wrap-style:square;v-text-anchor:top" coordsize="146304,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" path="m,c41148,,82296,,121920,r24384,920l146304,20574,128016,16764v-9144,,-19812,1524,-33528,4572c94488,60960,94488,102108,94488,141732v9144,1524,16764,3048,24384,3048c124968,146304,131064,146304,135636,146304r10668,-2048l146304,159751r-21336,-1255c115824,156972,105156,155448,94488,153924v,27432,,56388,,83820c94488,256032,97536,268224,102108,272796v6096,6096,15240,9144,28956,9144c134112,281940,138684,281940,143256,281940v,3048,,4572,,7620c96012,289560,47244,289560,,289560v,-3048,,-4572,,-7620c4572,281940,9144,281940,12192,281940v15240,,24384,-4572,30480,-12192c45720,265176,47244,254508,47244,237744v,-62484,,-124968,,-187452c47244,32004,45720,21336,41148,16764,35052,10668,25908,7620,12192,7620v-3048,,-7620,,-12192,c,4572,,1524,,xe" fillcolor="black" stroked="f" strokeweight="0">
                  <v:stroke miterlimit="83231f" joinstyle="miter"/>
                  <v:path arrowok="t" textboxrect="0,0,146304,289560"/>
                </v:shape>
                <v:shape id="Shape 22569" o:spid="_x0000_s1028" style="position:absolute;left:20955;top:1065;width:876;height:2023;visibility:visible;mso-wrap-style:square;v-text-anchor:top" coordsize="87630,20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" path="m87630,r,13005l72009,15761c65913,18047,60198,21477,54864,26048,44196,35192,38100,47384,35052,64148r52578,l87630,76340r-52578,c35052,105296,44196,128157,59436,144921v8382,8382,17526,14477,27242,18478l87630,163582r,38707l61151,197498c49530,192927,38862,186068,28956,176924,10668,158636,,134252,,102248,,68721,10668,42813,30480,24524,40386,15380,51435,8522,63817,3951l87630,xe" fillcolor="black" stroked="f" strokeweight="0">
                  <v:stroke miterlimit="83231f" joinstyle="miter"/>
                  <v:path arrowok="t" textboxrect="0,0,87630,202289"/>
                </v:shape>
                <v:shape id="Shape 22570" o:spid="_x0000_s1029" style="position:absolute;left:19522;top:1036;width:1128;height:2012;visibility:visible;mso-wrap-style:square;v-text-anchor:top" coordsize="112776,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" path="m67056,v4572,,7620,,10668,c77724,51816,77724,105156,77724,156972v,12192,1524,19812,3048,24384c83820,185928,86868,188976,89916,190500v4572,1524,12192,3048,22860,3048c112776,196596,112776,198120,112776,201168v-36576,,-73152,,-109728,c3048,198120,3048,196596,3048,193548v10668,,18288,-1524,21336,-3048c28956,188976,32004,185928,33528,181356v3048,-4572,4572,-12192,4572,-24384c38100,132588,38100,106680,38100,80772v,-19812,-1524,-35052,-3048,-41148c33528,35052,32004,32004,30480,30480,27432,28956,24384,27432,19812,27432v-4572,,-10668,1524,-16764,3048c1524,28956,,25908,,22860,22860,15240,44196,7620,67056,xe" fillcolor="black" stroked="f" strokeweight="0">
                  <v:stroke miterlimit="83231f" joinstyle="miter"/>
                  <v:path arrowok="t" textboxrect="0,0,112776,201168"/>
                </v:shape>
                <v:shape id="Shape 22571" o:spid="_x0000_s1030" style="position:absolute;left:18105;top:161;width:1082;height:1591;visibility:visible;mso-wrap-style:square;v-text-anchor:top" coordsize="108204,15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" path="m,l16002,604c27813,1747,38100,3652,47244,6700v16764,6096,30480,13716,42672,27432c102108,46324,108204,61564,108204,78328v,24384,-9144,44196,-27432,57912c62484,151480,38100,159100,4572,159100l,158831,,143335r13145,-2523c20574,137764,27432,133192,33528,127096,45720,116428,51816,101188,51816,82900v,-12192,-3048,-24384,-9144,-35052c36576,37180,28956,29560,18288,23464l,19654,,xe" fillcolor="black" stroked="f" strokeweight="0">
                  <v:stroke miterlimit="83231f" joinstyle="miter"/>
                  <v:path arrowok="t" textboxrect="0,0,108204,159100"/>
                </v:shape>
                <v:shape id="Shape 22572" o:spid="_x0000_s1031" style="position:absolute;left:21473;top:76;width:358;height:358;visibility:visible;mso-wrap-style:square;v-text-anchor:top" coordsize="35814,3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" path="m,l35814,r,35814l,xe" fillcolor="black" stroked="f" strokeweight="0">
                  <v:stroke miterlimit="83231f" joinstyle="miter"/>
                  <v:path arrowok="t" textboxrect="0,0,35814,35814"/>
                </v:shape>
                <v:shape id="Shape 22573" o:spid="_x0000_s1032" style="position:absolute;left:19842;width:503;height:441;visibility:visible;mso-wrap-style:square;v-text-anchor:top" coordsize="502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" path="m25908,v6096,,12192,3048,16764,7620c48768,10668,50292,16764,50292,22860v,6096,-1524,10668,-7620,15240c38100,42672,32004,44196,25908,44196v-7620,,-12192,-1524,-18288,-6096c3048,33528,,28956,,22860,,16764,3048,10668,7620,7620,12192,3048,18288,,25908,xe" fillcolor="black" stroked="f" strokeweight="0">
                  <v:stroke miterlimit="83231f" joinstyle="miter"/>
                  <v:path arrowok="t" textboxrect="0,0,50292,44196"/>
                </v:shape>
                <v:shape id="Shape 22574" o:spid="_x0000_s1033" style="position:absolute;left:21831;top:2286;width:1029;height:822;visibility:visible;mso-wrap-style:square;v-text-anchor:top" coordsize="102870,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" path="m95250,v3048,1524,6096,3048,7620,4572c99822,24384,90678,42672,73914,57912,57150,74676,35814,82296,11430,82296l,80228,,41522r29718,5722c44958,47244,57150,44196,67818,36576,80010,30480,89154,18288,95250,xe" fillcolor="black" stroked="f" strokeweight="0">
                  <v:stroke miterlimit="83231f" joinstyle="miter"/>
                  <v:path arrowok="t" textboxrect="0,0,102870,82296"/>
                </v:shape>
                <v:shape id="Shape 22575" o:spid="_x0000_s1034" style="position:absolute;left:25420;top:1065;width:861;height:2023;visibility:visible;mso-wrap-style:square;v-text-anchor:top" coordsize="86106,20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" path="m86106,r,13005l70485,15761c64389,18047,58674,21477,53340,26048,42672,35192,36576,47384,33528,64148r52578,l86106,76340r-52578,c33528,105296,42672,128157,57912,144921v8382,8382,17526,14477,27241,18478l86106,163582r,38707l59627,197498c48006,192927,37338,186068,27432,176924,9144,158636,,134252,,102248,,68721,9144,42813,28956,24524,38862,15380,49911,8522,62293,3951l86106,xe" fillcolor="black" stroked="f" strokeweight="0">
                  <v:stroke miterlimit="83231f" joinstyle="miter"/>
                  <v:path arrowok="t" textboxrect="0,0,86106,202289"/>
                </v:shape>
                <v:shape id="Shape 22576" o:spid="_x0000_s1035" style="position:absolute;left:23180;top:1036;width:1889;height:2072;visibility:visible;mso-wrap-style:square;v-text-anchor:top" coordsize="188976,20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" path="m106680,v22860,,39624,4572,54864,15240c175260,24384,182880,35052,182880,47244v,4572,-1524,9144,-6096,12192c172212,62484,167640,65532,160020,65532v-10668,,-16764,-3048,-22860,-9144c135636,53340,132588,47244,132588,39624,131064,30480,128016,24384,121920,19812,117348,16764,108204,13716,99060,13716v-16764,,-30480,6096,-39624,15240c45720,44196,39624,62484,39624,85344v,22860,6096,44196,19812,60960c71628,164592,89916,173736,112776,173736v15240,,30480,-4572,42672,-13716c164592,152400,173736,141732,181356,123444v3048,1524,4572,3048,7620,3048c182880,152400,170688,172212,153924,185928v-18288,13716,-38100,21336,-59436,21336c68580,207264,47244,198120,27432,179832,9144,160020,,135636,,103632,,73152,9144,47244,30480,28956,51816,9144,77724,,106680,xe" fillcolor="black" stroked="f" strokeweight="0">
                  <v:stroke miterlimit="83231f" joinstyle="miter"/>
                  <v:path arrowok="t" textboxrect="0,0,188976,207264"/>
                </v:shape>
                <v:shape id="Shape 22577" o:spid="_x0000_s1036" style="position:absolute;left:21831;top:1036;width:1029;height:792;visibility:visible;mso-wrap-style:square;v-text-anchor:top" coordsize="102870,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" path="m17526,c41910,,63246,6096,78486,21336v16764,13716,24384,33528,24384,57912l,79248,,67056r52578,c51054,54864,49530,45720,46482,39624,43434,32004,37338,25908,28194,21336,20574,16764,11430,15240,3810,15240l,15913,,2908,17526,xe" fillcolor="black" stroked="f" strokeweight="0">
                  <v:stroke miterlimit="83231f" joinstyle="miter"/>
                  <v:path arrowok="t" textboxrect="0,0,102870,79248"/>
                </v:shape>
                <v:shape id="Shape 22578" o:spid="_x0000_s1037" style="position:absolute;left:21831;top:76;width:449;height:731;visibility:visible;mso-wrap-style:square;v-text-anchor:top" coordsize="44958,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" path="m,l19050,v9144,24384,18288,48768,25908,73152c41910,73152,38862,73152,37338,73152l,35814,,xe" fillcolor="black" stroked="f" strokeweight="0">
                  <v:stroke miterlimit="83231f" joinstyle="miter"/>
                  <v:path arrowok="t" textboxrect="0,0,44958,73152"/>
                </v:shape>
                <v:shape id="Shape 22579" o:spid="_x0000_s1038" style="position:absolute;left:26281;top:2286;width:1044;height:822;visibility:visible;mso-wrap-style:square;v-text-anchor:top" coordsize="104394,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" path="m96774,v1524,1524,4572,3048,7620,4572c99822,24384,90678,42672,73914,57912,57150,74676,35814,82296,11430,82296l,80228,,41522r29718,5722c44958,47244,57150,44196,69342,36576,80010,30480,89154,18288,96774,xe" fillcolor="black" stroked="f" strokeweight="0">
                  <v:stroke miterlimit="83231f" joinstyle="miter"/>
                  <v:path arrowok="t" textboxrect="0,0,104394,82296"/>
                </v:shape>
                <v:shape id="Shape 22580" o:spid="_x0000_s1039" style="position:absolute;left:26281;top:1036;width:1044;height:792;visibility:visible;mso-wrap-style:square;v-text-anchor:top" coordsize="104394,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" path="m17526,c41910,,63246,6096,80010,21336v15240,13716,24384,33528,24384,57912l,79248,,67056r52578,c51054,54864,49530,45720,46482,39624,43434,32004,37338,25908,28194,21336,20574,16764,12954,15240,3810,15240l,15913,,2908,17526,xe" fillcolor="black" stroked="f" strokeweight="0">
                  <v:stroke miterlimit="83231f" joinstyle="miter"/>
                  <v:path arrowok="t" textboxrect="0,0,104394,79248"/>
                </v:shape>
                <v:shape id="Shape 22581" o:spid="_x0000_s1040" style="position:absolute;left:28666;top:152;width:3627;height:2941;visibility:visible;mso-wrap-style:square;v-text-anchor:top" coordsize="362712,2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" path="m,c28956,,59436,,89916,v68580,71628,135636,144780,204216,216408c294132,161544,294132,105156,294132,50292v,-18288,-3048,-28956,-7620,-33528c280416,10668,271272,7620,257556,7620v-3048,,-7620,,-10668,c246888,4572,246888,1524,246888,v38100,,76200,,115824,c362712,1524,362712,4572,362712,7620v-4572,,-7620,,-12192,c336804,7620,326136,10668,320040,18288v-3048,4572,-4572,15240,-4572,32004c315468,131064,315468,213360,315468,294132v-3048,,-6096,,-9144,c233172,216408,160020,138684,86868,60960v,59436,,118872,,178308c86868,257556,88392,268224,92964,272796v6096,6096,16764,9144,28956,9144c126492,281940,129540,281940,134112,281940v,3048,,4572,,7620c94488,289560,56388,289560,18288,289560v,-3048,,-4572,,-7620c21336,281940,25908,281940,28956,281940v15240,,24384,-4572,30480,-10668c62484,266700,65532,256032,65532,239268v,-67056,,-134112,,-201168c54864,27432,47244,21336,42672,18288,38100,15240,30480,12192,21336,9144,16764,7620,9144,7620,,7620,,4572,,1524,,xe" fillcolor="black" stroked="f" strokeweight="0">
                  <v:stroke miterlimit="83231f" joinstyle="miter"/>
                  <v:path arrowok="t" textboxrect="0,0,362712,294132"/>
                </v:shape>
                <v:shape id="Shape 22582" o:spid="_x0000_s1041" style="position:absolute;left:32613;top:91;width:762;height:1311;visibility:visible;mso-wrap-style:square;v-text-anchor:top" coordsize="76200,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" path="m76200,r,16764c60960,16764,47244,21336,36576,30480,25908,41148,21336,51816,21336,65532v,12192,4572,24384,15240,33528c47244,108204,60960,112776,76200,112776r,18288c54864,131064,38100,124968,22860,111252,7620,99060,,83820,,65532,,47244,7620,32004,22860,18288,36576,6096,54864,,76200,xe" fillcolor="black" stroked="f" strokeweight="0">
                  <v:stroke miterlimit="83231f" joinstyle="miter"/>
                  <v:path arrowok="t" textboxrect="0,0,76200,131064"/>
                </v:shape>
                <v:shape id="Shape 22583" o:spid="_x0000_s1042" style="position:absolute;left:34655;top:2627;width:968;height:481;visibility:visible;mso-wrap-style:square;v-text-anchor:top" coordsize="96774,48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" path="m96774,r,26807l58293,42407c43815,46218,28956,48123,13716,48123v-4572,,-9144,,-13716,c,45074,,43550,,40503v21336,,41148,-4572,59436,-13716c68580,22977,77724,17262,86678,10023l96774,xe" fillcolor="black" stroked="f" strokeweight="0">
                  <v:stroke miterlimit="83231f" joinstyle="miter"/>
                  <v:path arrowok="t" textboxrect="0,0,96774,48123"/>
                </v:shape>
                <v:shape id="Shape 22584" o:spid="_x0000_s1043" style="position:absolute;left:34579;top:93;width:1044;height:1903;visibility:visible;mso-wrap-style:square;v-text-anchor:top" coordsize="104394,190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" path="m104394,r,14525l99060,13560v-13716,,-27432,6096,-38100,16764c50292,42516,44196,59280,44196,82140v,28956,7620,53340,22860,70104c72390,158340,78105,162912,84391,165960r20003,4404l104394,187187r-19050,3157c62484,190344,42672,182724,25908,165960,9144,150720,,129384,,103476,,77568,9144,56232,25908,36420,35814,24228,47244,15084,60389,8988l104394,xe" fillcolor="black" stroked="f" strokeweight="0">
                  <v:stroke miterlimit="83231f" joinstyle="miter"/>
                  <v:path arrowok="t" textboxrect="0,0,104394,190344"/>
                </v:shape>
                <v:shape id="Shape 22585" o:spid="_x0000_s1044" style="position:absolute;left:33375;top:91;width:762;height:1311;visibility:visible;mso-wrap-style:square;v-text-anchor:top" coordsize="76200,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" path="m,c21336,,38100,6096,53340,18288,68580,32004,76200,47244,76200,65532v,18288,-7620,33528,-22860,45720c38100,124968,21336,131064,,131064l,112776v15240,,27432,-4572,38100,-13716c48768,89916,54864,77724,54864,65532v,-13716,-6096,-24384,-16764,-35052c27432,21336,15240,16764,,16764l,xe" fillcolor="black" stroked="f" strokeweight="0">
                  <v:stroke miterlimit="83231f" joinstyle="miter"/>
                  <v:path arrowok="t" textboxrect="0,0,76200,131064"/>
                </v:shape>
                <v:shape id="Shape 22586" o:spid="_x0000_s1045" style="position:absolute;left:35623;top:91;width:1059;height:2804;visibility:visible;mso-wrap-style:square;v-text-anchor:top" coordsize="105918,28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" path="m762,c28194,,51054,9144,70866,28956v24384,24384,35052,54864,35052,89916c105918,152400,96774,181356,78486,210312,61722,237744,35814,260604,3810,278892l,280436,,253629,16002,237744c32766,216408,44958,193548,51054,169164v-12954,6858,-25146,12192,-36766,15812l,187343,,170520r762,168c8382,170688,17526,169164,28194,166116v10668,-3048,19812,-7620,27432,-13716c58674,134112,60198,118872,60198,108204v,-13716,-3048,-28956,-9144,-44196c46482,47244,38862,35052,28194,25908,23622,22098,18288,19050,12573,16955l,14681,,156,762,xe" fillcolor="black" stroked="f" strokeweight="0">
                  <v:stroke miterlimit="83231f" joinstyle="miter"/>
                  <v:path arrowok="t" textboxrect="0,0,105918,280436"/>
                </v:shape>
                <v:shape id="Shape 22587" o:spid="_x0000_s1046" style="position:absolute;left:25755;top:1188;width:1052;height:518;visibility:visible;mso-wrap-style:square;v-text-anchor:top" coordsize="105156,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" path="m56388,c42672,,30480,4572,19812,13716,9144,22860,3048,35052,,51816v35052,,70104,,105156,c103632,39624,102108,30480,99060,24384,96012,16764,89916,10668,80772,6096,73152,1524,65532,,56388,xe" filled="f" strokeweight=".72pt">
                  <v:path arrowok="t" textboxrect="0,0,105156,51816"/>
                </v:shape>
                <v:shape id="Shape 22588" o:spid="_x0000_s1047" style="position:absolute;left:21305;top:1188;width:1052;height:518;visibility:visible;mso-wrap-style:square;v-text-anchor:top" coordsize="105156,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" path="m56388,c42672,,30480,4572,19812,13716,9144,22860,3048,35052,,51816v35052,,70104,,105156,c103632,39624,102108,30480,99060,24384,96012,16764,89916,10668,80772,6096,73152,1524,64008,,56388,xe" filled="f" strokeweight=".72pt">
                  <v:path arrowok="t" textboxrect="0,0,105156,51816"/>
                </v:shape>
                <v:shape id="Shape 22589" o:spid="_x0000_s1048" style="position:absolute;left:23180;top:1036;width:1889;height:2072;visibility:visible;mso-wrap-style:square;v-text-anchor:top" coordsize="188976,20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" path="m106680,v22860,,39624,4572,54864,15240c175260,24384,182880,35052,182880,47244v,4572,-1524,9144,-6096,12192c172212,62484,167640,65532,160020,65532v-10668,,-16764,-3048,-22860,-9144c135636,53340,132588,47244,132588,39624,131064,30480,128016,24384,121920,19812,117348,16764,108204,13716,99060,13716v-16764,,-30480,6096,-39624,15240c45720,44196,39624,62484,39624,85344v,22860,6096,44196,19812,60960c71628,164592,89916,173736,112776,173736v15240,,30480,-4572,42672,-13716c164592,152400,173736,141732,181356,123444v3048,1524,4572,3048,7620,3048c182880,152400,170688,172212,153924,185928v-18288,13716,-38100,21336,-59436,21336c68580,207264,47244,198120,27432,179832,9144,160020,,135636,,103632,,73152,9144,47244,30480,28956,51816,9144,77724,,106680,xe" filled="f" strokeweight=".72pt">
                  <v:path arrowok="t" textboxrect="0,0,188976,207264"/>
                </v:shape>
                <v:shape id="Shape 22590" o:spid="_x0000_s1049" style="position:absolute;left:19522;top:1036;width:1128;height:2012;visibility:visible;mso-wrap-style:square;v-text-anchor:top" coordsize="112776,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" path="m67056,v4572,,7620,,10668,c77724,51816,77724,105156,77724,156972v,12192,1524,19812,3048,24384c83820,185928,86868,188976,89916,190500v4572,1524,12192,3048,22860,3048c112776,196596,112776,198120,112776,201168v-36576,,-73152,,-109728,c3048,198120,3048,196596,3048,193548v10668,,18288,-1524,21336,-3048c28956,188976,32004,185928,33528,181356v3048,-4572,4572,-12192,4572,-24384c38100,132588,38100,106680,38100,80772v,-19812,-1524,-35052,-3048,-41148c33528,35052,32004,32004,30480,30480,27432,28956,24384,27432,19812,27432v-4572,,-10668,1524,-16764,3048c1524,28956,,25908,,22860,22860,15240,44196,7620,67056,xe" filled="f" strokeweight=".72pt">
                  <v:path arrowok="t" textboxrect="0,0,112776,201168"/>
                </v:shape>
                <v:shape id="Shape 22591" o:spid="_x0000_s1050" style="position:absolute;left:25420;top:1036;width:1905;height:2072;visibility:visible;mso-wrap-style:square;v-text-anchor:top" coordsize="190500,20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" path="m103632,v24384,,45720,6096,62484,21336c181356,35052,190500,54864,190500,79248v-53340,,-105156,,-156972,c33528,108204,42672,131064,57912,147828v16764,16764,36576,24384,57912,24384c131064,172212,143256,169164,155448,161544v10668,-6096,19812,-18288,27432,-36576c184404,126492,187452,128016,190500,129540v-4572,19812,-13716,38100,-30480,53340c143256,199644,121920,207264,97536,207264v-27432,,-50292,-9144,-70104,-27432c9144,161544,,137160,,105156,,71628,9144,45720,28956,27432,48768,9144,73152,,103632,xe" filled="f" strokeweight=".72pt">
                  <v:path arrowok="t" textboxrect="0,0,190500,207264"/>
                </v:shape>
                <v:shape id="Shape 22592" o:spid="_x0000_s1051" style="position:absolute;left:20955;top:1036;width:1905;height:2072;visibility:visible;mso-wrap-style:square;v-text-anchor:top" coordsize="190500,20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" path="m105156,v24384,,45720,6096,60960,21336c182880,35052,190500,54864,190500,79248v-51816,,-103632,,-155448,c35052,108204,44196,131064,59436,147828v16764,16764,36576,24384,57912,24384c132588,172212,144780,169164,155448,161544v12192,-6096,21336,-18288,27432,-36576c185928,126492,188976,128016,190500,129540v-3048,19812,-12192,38100,-28956,53340c144780,199644,123444,207264,99060,207264v-27432,,-50292,-9144,-70104,-27432c10668,161544,,137160,,105156,,71628,10668,45720,30480,27432,50292,9144,74676,,105156,xe" filled="f" strokeweight=".72pt">
                  <v:path arrowok="t" textboxrect="0,0,190500,207264"/>
                </v:shape>
                <v:shape id="Shape 22593" o:spid="_x0000_s1052" style="position:absolute;left:17586;top:320;width:1037;height:1295;visibility:visible;mso-wrap-style:square;v-text-anchor:top" coordsize="103632,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" path="m33528,c24384,,13716,1524,,4572,,44196,,85344,,124968v9144,1524,16764,3048,24384,3048c30480,129540,36576,129540,41148,129540v16764,,32004,-6096,44196,-18288c97536,100584,103632,85344,103632,67056v,-12192,-3048,-24384,-9144,-35052c88392,21336,80772,13716,70104,7620,59436,3048,47244,,33528,xe" filled="f" strokeweight=".72pt">
                  <v:path arrowok="t" textboxrect="0,0,103632,129540"/>
                </v:shape>
                <v:shape id="Shape 22594" o:spid="_x0000_s1053" style="position:absolute;left:32826;top:259;width:1098;height:960;visibility:visible;mso-wrap-style:square;v-text-anchor:top" coordsize="109728,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" path="m54864,c39624,,25908,4572,15240,13716,4572,24384,,35052,,48768,,60960,4572,73152,15240,82296v10668,9144,24384,13716,39624,13716c70104,96012,82296,91440,92964,82296v10668,-9144,16764,-21336,16764,-33528c109728,35052,103632,24384,92964,13716,82296,4572,70104,,54864,xe" filled="f" strokeweight=".72pt">
                  <v:path arrowok="t" textboxrect="0,0,109728,96012"/>
                </v:shape>
                <v:shape id="Shape 22595" o:spid="_x0000_s1054" style="position:absolute;left:35021;top:228;width:1204;height:1570;visibility:visible;mso-wrap-style:square;v-text-anchor:top" coordsize="120396,15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" path="m54864,c41148,,27432,6096,16764,16764,6096,28956,,45720,,68580v,28956,7620,53340,22860,70104c33528,150876,45720,156972,60960,156972v7620,,16764,-1524,27432,-4572c99060,149352,108204,144780,115824,138684v3048,-18288,4572,-33528,4572,-44196c120396,80772,117348,65532,111252,50292,106680,33528,99060,21336,88392,12192,79248,4572,67056,,54864,xe" filled="f" strokeweight=".72pt">
                  <v:path arrowok="t" textboxrect="0,0,120396,156972"/>
                </v:shape>
                <v:shape id="Shape 22596" o:spid="_x0000_s1055" style="position:absolute;left:28666;top:152;width:3627;height:2941;visibility:visible;mso-wrap-style:square;v-text-anchor:top" coordsize="362712,2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" path="m,c28956,,59436,,89916,v68580,71628,135636,144780,204216,216408c294132,161544,294132,105156,294132,50292v,-18288,-3048,-28956,-7620,-33528c280416,10668,271272,7620,257556,7620v-3048,,-7620,,-10668,c246888,4572,246888,1524,246888,v38100,,76200,,115824,c362712,1524,362712,4572,362712,7620v-4572,,-7620,,-12192,c336804,7620,326136,10668,320040,18288v-3048,4572,-4572,15240,-4572,32004c315468,131064,315468,213360,315468,294132v-3048,,-6096,,-9144,c233172,216408,160020,138684,86868,60960v,59436,,118872,,178308c86868,257556,88392,268224,92964,272796v6096,6096,16764,9144,28956,9144c126492,281940,129540,281940,134112,281940v,3048,,4572,,7620c94488,289560,56388,289560,18288,289560v,-3048,,-4572,,-7620c21336,281940,25908,281940,28956,281940v15240,,24384,-4572,30480,-10668c62484,266700,65532,256032,65532,239268v,-67056,,-134112,,-201168c54864,27432,47244,21336,42672,18288,38100,15240,30480,12192,21336,9144,16764,7620,9144,7620,,7620,,4572,,1524,,xe" filled="f" strokeweight=".72pt">
                  <v:path arrowok="t" textboxrect="0,0,362712,294132"/>
                </v:shape>
                <v:shape id="Shape 22597" o:spid="_x0000_s1056" style="position:absolute;left:16642;top:152;width:2545;height:2896;visibility:visible;mso-wrap-style:square;v-text-anchor:top" coordsize="254508,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" path="m,c41148,,82296,,121920,v30480,,53340,1524,71628,7620c210312,13716,224028,21336,236220,35052v12192,12192,18288,27432,18288,44196c254508,103632,245364,123444,227076,137160v-18288,15240,-42672,22860,-76200,22860c143256,160020,134112,160020,124968,158496v-9144,-1524,-19812,-3048,-30480,-4572c94488,181356,94488,210312,94488,237744v,18288,3048,30480,7620,35052c108204,278892,117348,281940,131064,281940v3048,,7620,,12192,c143256,284988,143256,286512,143256,289560v-47244,,-96012,,-143256,c,286512,,284988,,281940v4572,,9144,,12192,c27432,281940,36576,277368,42672,269748v3048,-4572,4572,-15240,4572,-32004c47244,175260,47244,112776,47244,50292v,-18288,-1524,-28956,-6096,-33528c35052,10668,25908,7620,12192,7620v-3048,,-7620,,-12192,c,4572,,1524,,xe" filled="f" strokeweight=".72pt">
                  <v:path arrowok="t" textboxrect="0,0,254508,289560"/>
                </v:shape>
                <v:shape id="Shape 22598" o:spid="_x0000_s1057" style="position:absolute;left:34579;top:91;width:2103;height:3017;visibility:visible;mso-wrap-style:square;v-text-anchor:top" coordsize="210312,30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" path="m105156,v27432,,50292,9144,70104,28956c199644,53340,210312,83820,210312,118872v,33528,-9144,62484,-27432,91440c166116,237744,140208,260604,108204,278892,80772,294132,51816,301752,21336,301752v-4572,,-9144,,-13716,c7620,298704,7620,297180,7620,294132v21336,,41148,-4572,59436,-13716c85344,272796,103632,257556,120396,237744v16764,-21336,28956,-44196,35052,-68580c129540,182880,106680,190500,85344,190500v-22860,,-42672,-7620,-59436,-24384c9144,150876,,129540,,103632,,77724,9144,56388,25908,36576,45720,12192,71628,,105156,xe" filled="f" strokeweight=".72pt">
                  <v:path arrowok="t" textboxrect="0,0,210312,301752"/>
                </v:shape>
                <v:shape id="Shape 22599" o:spid="_x0000_s1058" style="position:absolute;left:32613;top:91;width:1524;height:1311;visibility:visible;mso-wrap-style:square;v-text-anchor:top" coordsize="152400,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" path="m76200,v21336,,38100,6096,53340,18288c144780,32004,152400,47244,152400,65532v,18288,-7620,33528,-22860,45720c114300,124968,97536,131064,76200,131064v-21336,,-38100,-6096,-53340,-19812c7620,99060,,83820,,65532,,47244,7620,32004,22860,18288,36576,6096,54864,,76200,xe" filled="f" strokeweight=".72pt">
                  <v:path arrowok="t" textboxrect="0,0,152400,131064"/>
                </v:shape>
                <v:shape id="Shape 22600" o:spid="_x0000_s1059" style="position:absolute;left:21473;top:76;width:807;height:731;visibility:visible;mso-wrap-style:square;v-text-anchor:top" coordsize="8077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" path="m,c18288,,36576,,54864,v9144,24384,18288,48768,25908,73152c77724,73152,74676,73152,73152,73152,48768,48768,24384,24384,,xe" filled="f" strokeweight=".72pt">
                  <v:path arrowok="t" textboxrect="0,0,80772,73152"/>
                </v:shape>
                <v:shape id="Shape 22601" o:spid="_x0000_s1060" style="position:absolute;left:19842;width:503;height:441;visibility:visible;mso-wrap-style:square;v-text-anchor:top" coordsize="502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" path="m25908,v6096,,12192,3048,16764,7620c48768,10668,50292,16764,50292,22860v,6096,-1524,10668,-7620,15240c38100,42672,32004,44196,25908,44196v-7620,,-12192,-1524,-18288,-6096c3048,33528,,28956,,22860,,16764,3048,10668,7620,7620,12192,3048,18288,,25908,xe" filled="f" strokeweight=".72pt">
                  <v:path arrowok="t" textboxrect="0,0,50292,44196"/>
                </v:shape>
                <v:shape id="Shape 22602" o:spid="_x0000_s1061" style="position:absolute;top:5212;width:4297;height:2895;visibility:visible;mso-wrap-style:square;v-text-anchor:top" coordsize="429768,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" path="m,c32004,,64008,,94488,v41148,74676,80772,150876,121920,227076c256032,150876,295656,74676,335280,v30480,,62484,,94488,c429768,1524,429768,4572,429768,7620v-4572,,-7620,,-12192,c403860,7620,393192,10668,387096,18288v-3048,4572,-4572,15240,-4572,32004c382524,112776,382524,176784,382524,239268v,18288,1524,28956,6096,33528c394716,278892,405384,281940,417576,281940v4572,,7620,,12192,c429768,284988,429768,286512,429768,289560v-47244,,-94488,,-141732,c288036,286512,288036,284988,288036,281940v3048,,7620,,12192,c313944,281940,324612,277368,329184,269748v4572,-4572,6096,-13716,6096,-30480c335280,175260,335280,109728,335280,45720,292608,126492,249936,208788,205740,289560v-1524,,-4572,,-7620,c155448,208788,112776,126492,70104,45720v,64008,,129540,,193548c70104,257556,71628,268224,76200,272796v6096,6096,15240,9144,28956,9144c108204,281940,112776,281940,117348,281940v,3048,,4572,,7620c77724,289560,39624,289560,,289560v,-3048,,-4572,,-7620c4572,281940,9144,281940,12192,281940v13716,,24384,-4572,30480,-12192c45720,265176,47244,256032,47244,239268v,-62484,,-126492,,-188976c47244,36576,45720,27432,42672,21336,41148,18288,36576,13716,30480,12192,24384,9144,13716,7620,,7620,,4572,,1524,,xe" fillcolor="black" stroked="f" strokeweight="0">
                  <v:stroke miterlimit="83231f" joinstyle="miter"/>
                  <v:path arrowok="t" textboxrect="0,0,429768,289560"/>
                </v:shape>
                <v:shape id="Shape 22603" o:spid="_x0000_s1062" style="position:absolute;left:4572;top:5138;width:1630;height:3030;visibility:visible;mso-wrap-style:square;v-text-anchor:top" coordsize="163068,303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" path="m163068,r,16770l161544,16517v-28956,,-53340,9144,-71628,27432c67056,68333,56388,103385,56388,150629v,47244,12192,83820,35052,108204c109728,278645,132588,287789,161544,287789r1524,-281l163068,303029v-45720,,-85344,-13716,-115824,-42672c15240,232925,,196349,,150629,,104909,18288,66809,54864,37853,77724,19565,104870,7277,135017,2277l163068,xe" fillcolor="black" stroked="f" strokeweight="0">
                  <v:stroke miterlimit="83231f" joinstyle="miter"/>
                  <v:path arrowok="t" textboxrect="0,0,163068,303029"/>
                </v:shape>
                <v:shape id="Shape 22604" o:spid="_x0000_s1063" style="position:absolute;left:8138;top:5212;width:1867;height:2895;visibility:visible;mso-wrap-style:square;v-text-anchor:top" coordsize="18669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" path="m,c44196,,89916,,135636,r51054,2695l186690,22200,144780,15240v-13716,,-30480,3048,-50292,6096c94488,103632,94488,185928,94488,268224v21336,4572,38100,6096,53340,6096l186690,267964r,19181l147828,289560v-48768,,-99060,,-147828,c,286512,,284988,,281940v3048,,7620,,12192,c25908,281940,36576,277368,42672,269748v3048,-4572,4572,-15240,4572,-32004c47244,175260,47244,112776,47244,50292v,-18288,-1524,-28956,-6096,-33528c33528,10668,24384,7620,12192,7620v-4572,,-9144,,-12192,c,4572,,1524,,xe" fillcolor="black" stroked="f" strokeweight="0">
                  <v:stroke miterlimit="83231f" joinstyle="miter"/>
                  <v:path arrowok="t" textboxrect="0,0,186690,289560"/>
                </v:shape>
                <v:shape id="Shape 22605" o:spid="_x0000_s1064" style="position:absolute;left:6202;top:5135;width:1631;height:3033;visibility:visible;mso-wrap-style:square;v-text-anchor:top" coordsize="163068,30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" path="m3048,c47244,,83820,15240,115824,42672v32004,28956,47244,65532,47244,108204c163068,195072,147828,231648,115824,260604,83820,289560,44196,303276,,303276l,287755r41910,-7720c54864,274701,66294,266700,76200,256032v21336,-19812,30480,-53340,30480,-100584c106680,106680,96012,70104,73152,45720,64008,35814,53340,28575,40958,23813l,17017,,247,3048,xe" fillcolor="black" stroked="f" strokeweight="0">
                  <v:stroke miterlimit="83231f" joinstyle="miter"/>
                  <v:path arrowok="t" textboxrect="0,0,163068,303276"/>
                </v:shape>
                <v:shape id="Shape 22606" o:spid="_x0000_s1065" style="position:absolute;left:10005;top:5239;width:1485;height:2844;visibility:visible;mso-wrap-style:square;v-text-anchor:top" coordsize="148590,2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" path="m,l13907,734c32766,3020,48768,6449,61722,11021v25908,10668,47244,27432,64008,50292c140970,84173,148590,110081,148590,140561v,39624,-13716,73152,-42672,100584c83058,264005,49911,278293,7120,284007l,284450,,265269r12383,-2026c28194,257528,42672,248765,55626,236573,80010,213713,92202,181709,92202,142085v,-39624,-12192,-71628,-36576,-94488c42672,36167,28194,27404,12002,21499l,19505,,xe" fillcolor="black" stroked="f" strokeweight="0">
                  <v:stroke miterlimit="83231f" joinstyle="miter"/>
                  <v:path arrowok="t" textboxrect="0,0,148590,284450"/>
                </v:shape>
                <v:shape id="Shape 22607" o:spid="_x0000_s1066" style="position:absolute;left:22265;top:5212;width:1875;height:2895;visibility:visible;mso-wrap-style:square;v-text-anchor:top" coordsize="187452,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" path="m,c45720,,89916,,135636,r51816,2680l187452,22327,144780,15240v-13716,,-30480,3048,-50292,6096c94488,103632,94488,185928,94488,268224v21336,4572,39624,6096,53340,6096l187452,267910r,19237l149352,289560v-50292,,-99060,,-149352,c,286512,,284988,,281940v4572,,7620,,12192,c25908,281940,36576,277368,42672,269748v3048,-4572,4572,-15240,4572,-32004c47244,175260,47244,112776,47244,50292v,-18288,-1524,-28956,-6096,-33528c35052,10668,24384,7620,12192,7620v-4572,,-7620,,-12192,c,4572,,1524,,xe" fillcolor="black" stroked="f" strokeweight="0">
                  <v:stroke miterlimit="83231f" joinstyle="miter"/>
                  <v:path arrowok="t" textboxrect="0,0,187452,289560"/>
                </v:shape>
                <v:shape id="Shape 22608" o:spid="_x0000_s1067" style="position:absolute;left:17937;top:5212;width:2865;height:2895;visibility:visible;mso-wrap-style:square;v-text-anchor:top" coordsize="286512,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" path="m,c85344,,172212,,257556,v,21336,1524,41148,3048,62484c257556,62484,254508,62484,251460,62484,248412,47244,243840,36576,239268,32004,236220,25908,230124,21336,220980,18288v-6096,-1524,-18288,-3048,-35052,-3048c155448,15240,124968,15240,94488,15240v,38100,,76200,,114300c118872,129540,143256,129540,167640,129540v19812,,32004,-1524,38100,-7620c214884,115824,219456,103632,220980,88392v3048,,6096,,9144,c230124,121920,230124,155448,230124,188976v-3048,,-6096,,-9144,c217932,175260,216408,166116,213360,161544v-3048,-4572,-7620,-9144,-13716,-12192c192024,146304,182880,146304,167640,146304v-24384,,-48768,,-73152,c94488,176784,94488,208788,94488,240792v,13716,1524,21336,3048,24384c99060,266700,100584,269748,103632,271272v3048,1524,9144,3048,18288,3048c141732,274320,160020,274320,179832,274320v18288,,32004,-1524,39624,-4572c228600,268224,236220,263652,245364,256032v9144,-7620,19812,-21336,30480,-39624c278892,216408,281940,216408,286512,216408v-10668,24384,-19812,48768,-28956,73152c172212,289560,85344,289560,,289560v,-3048,,-4572,,-7620c4572,281940,7620,281940,12192,281940v7620,,15240,-1524,22860,-4572c39624,274320,42672,271272,45720,266700v1524,-4572,1524,-13716,1524,-28956c47244,175260,47244,112776,47244,50292v,-18288,-1524,-30480,-6096,-35052c35052,10668,25908,7620,12192,7620v-4572,,-7620,,-12192,c,4572,,1524,,xe" fillcolor="black" stroked="f" strokeweight="0">
                  <v:stroke miterlimit="83231f" joinstyle="miter"/>
                  <v:path arrowok="t" textboxrect="0,0,286512,289560"/>
                </v:shape>
                <v:shape id="Shape 22609" o:spid="_x0000_s1068" style="position:absolute;left:14874;top:5212;width:2865;height:2895;visibility:visible;mso-wrap-style:square;v-text-anchor:top" coordsize="286512,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" path="m,c50292,,100584,,150876,v,1524,,4572,,7620c132588,7620,120396,9144,112776,12192v-6096,3048,-12192,6096,-13716,10668c96012,27432,94488,38100,94488,56388v,59436,,120396,,181356c94488,249936,96012,257556,99060,262128v1524,3048,4572,6096,9144,7620c111252,269748,124968,271272,146304,271272v7620,,15240,,24384,c196596,271272,213360,269748,224028,266700v10668,-3048,19812,-9144,28956,-18288c260604,240792,269748,227076,277368,208788v3048,1524,6096,1524,9144,1524c275844,237744,266700,263652,257556,289560v-85344,,-172212,,-257556,c,286512,,284988,,281940v3048,,7620,,12192,c25908,281940,36576,277368,42672,269748v3048,-4572,4572,-15240,4572,-32004c47244,175260,47244,112776,47244,50292v,-18288,-1524,-28956,-6096,-33528c33528,10668,24384,7620,12192,7620v-4572,,-9144,,-12192,c,4572,,1524,,xe" fillcolor="black" stroked="f" strokeweight="0">
                  <v:stroke miterlimit="83231f" joinstyle="miter"/>
                  <v:path arrowok="t" textboxrect="0,0,286512,289560"/>
                </v:shape>
                <v:shape id="Shape 22610" o:spid="_x0000_s1069" style="position:absolute;left:11780;top:5212;width:2850;height:2895;visibility:visible;mso-wrap-style:square;v-text-anchor:top" coordsize="284988,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" path="m,c85344,,170688,,257556,v,21336,1524,41148,3048,62484c257556,62484,254508,62484,251460,62484,246888,47244,243840,36576,239268,32004,236220,25908,228600,21336,220980,18288v-6096,-1524,-18288,-3048,-35052,-3048c155448,15240,124968,15240,94488,15240v,38100,,76200,,114300c118872,129540,143256,129540,167640,129540v19812,,32004,-1524,38100,-7620c214884,115824,219456,103632,220980,88392v3048,,6096,,9144,c230124,121920,230124,155448,230124,188976v-3048,,-6096,,-9144,c217932,175260,216408,166116,213360,161544v-3048,-4572,-7620,-9144,-13716,-12192c192024,146304,182880,146304,167640,146304v-24384,,-48768,,-73152,c94488,176784,94488,208788,94488,240792v,13716,1524,21336,3048,24384c97536,266700,100584,269748,103632,271272v3048,1524,9144,3048,18288,3048c141732,274320,160020,274320,178308,274320v19812,,33528,-1524,41148,-4572c228600,268224,236220,263652,245364,256032v9144,-7620,19812,-21336,30480,-39624c278892,216408,281940,216408,284988,216408v-9144,24384,-18288,48768,-27432,73152c170688,289560,85344,289560,,289560v,-3048,,-4572,,-7620c4572,281940,7620,281940,12192,281940v7620,,15240,-1524,21336,-4572c39624,274320,42672,271272,44196,266700v3048,-4572,3048,-13716,3048,-28956c47244,175260,47244,112776,47244,50292v,-18288,-1524,-30480,-6096,-35052c35052,10668,25908,7620,12192,7620v-4572,,-7620,,-12192,c,4572,,1524,,xe" fillcolor="black" stroked="f" strokeweight="0">
                  <v:stroke miterlimit="83231f" joinstyle="miter"/>
                  <v:path arrowok="t" textboxrect="0,0,284988,289560"/>
                </v:shape>
                <v:shape id="Shape 22611" o:spid="_x0000_s1070" style="position:absolute;left:12679;top:4267;width:808;height:731;visibility:visible;mso-wrap-style:square;v-text-anchor:top" coordsize="8077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" path="m,c18288,,36576,,54864,v7620,24384,16764,48768,25908,73152c77724,73152,74676,73152,71628,73152,47244,48768,24384,24384,,xe" fillcolor="black" stroked="f" strokeweight="0">
                  <v:stroke miterlimit="83231f" joinstyle="miter"/>
                  <v:path arrowok="t" textboxrect="0,0,80772,73152"/>
                </v:shape>
                <v:shape id="Shape 22612" o:spid="_x0000_s1071" style="position:absolute;left:36499;top:5337;width:1623;height:2770;visibility:visible;mso-wrap-style:square;v-text-anchor:top" coordsize="162306,27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" path="m162306,r,48402l105156,164206r57150,l162306,179446r-64770,c89916,194686,82296,209926,74676,225166v-6096,12192,-7620,19812,-7620,25908c67056,255646,68580,258694,73152,263266v6096,3048,15240,4572,32004,6096c105156,272410,105156,273934,105156,276982v-35052,,-70104,,-105156,c,273934,,272410,,269362v13716,-3048,22860,-4572,27432,-9144c35052,254122,44196,240406,54864,219070l162306,xe" fillcolor="black" stroked="f" strokeweight="0">
                  <v:stroke miterlimit="83231f" joinstyle="miter"/>
                  <v:path arrowok="t" textboxrect="0,0,162306,276982"/>
                </v:shape>
                <v:shape id="Shape 22613" o:spid="_x0000_s1072" style="position:absolute;left:24140;top:5238;width:1478;height:2845;visibility:visible;mso-wrap-style:square;v-text-anchor:top" coordsize="147828,284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" path="m,l14478,749c33528,3035,49530,6464,62484,11036v25908,10668,45720,27432,62484,50292c140208,84188,147828,110096,147828,140576v,39624,-13716,73152,-41148,100584c82677,264020,49244,278307,7024,284022l,284467,,265230r12192,-1972c27813,257543,41910,248780,54864,236588,79248,213728,92964,181724,92964,142100v,-39624,-13716,-71628,-38100,-94488c41910,36182,27432,27419,11239,21513l,19647,,xe" fillcolor="black" stroked="f" strokeweight="0">
                  <v:stroke miterlimit="83231f" joinstyle="miter"/>
                  <v:path arrowok="t" textboxrect="0,0,147828,284467"/>
                </v:shape>
                <v:shape id="Shape 22614" o:spid="_x0000_s1073" style="position:absolute;left:32080;top:5212;width:4282;height:2895;visibility:visible;mso-wrap-style:square;v-text-anchor:top" coordsize="428244,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" path="m,c30480,,62484,,92964,v41148,74676,80772,150876,121920,227076c254508,150876,294132,74676,333756,v32004,,62484,,94488,c428244,1524,428244,4572,428244,7620v-4572,,-7620,,-12192,c402336,7620,391668,10668,385572,18288v-3048,4572,-4572,15240,-4572,32004c381000,112776,381000,176784,381000,239268v,18288,1524,28956,6096,33528c393192,278892,403860,281940,416052,281940v4572,,7620,,12192,c428244,284988,428244,286512,428244,289560v-47244,,-94488,,-141732,c286512,286512,286512,284988,286512,281940v3048,,7620,,12192,c312420,281940,323088,277368,327660,269748v4572,-4572,6096,-13716,6096,-30480c333756,175260,333756,109728,333756,45720,291084,126492,248412,208788,205740,289560v-3048,,-6096,,-9144,c153924,208788,111252,126492,68580,45720v,64008,,129540,,193548c68580,257556,70104,268224,74676,272796v6096,6096,15240,9144,28956,9144c106680,281940,111252,281940,115824,281940v,3048,,4572,,7620c76200,289560,38100,289560,,289560v,-3048,,-4572,,-7620c3048,281940,7620,281940,10668,281940v13716,,24384,-4572,30480,-12192c44196,265176,45720,256032,45720,239268v,-62484,,-126492,,-188976c45720,36576,44196,27432,41148,21336,39624,18288,35052,13716,28956,12192,22860,9144,12192,7620,,7620,,4572,,1524,,xe" fillcolor="black" stroked="f" strokeweight="0">
                  <v:stroke miterlimit="83231f" joinstyle="miter"/>
                  <v:path arrowok="t" textboxrect="0,0,428244,289560"/>
                </v:shape>
                <v:shape id="Shape 22615" o:spid="_x0000_s1074" style="position:absolute;left:25831;top:5212;width:3566;height:2956;visibility:visible;mso-wrap-style:square;v-text-anchor:top" coordsize="356616,29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" path="m,c48768,,96012,,144780,v,1524,,4572,,7620c140208,7620,135636,7620,131064,7620v-13716,,-22860,3048,-28956,10668c97536,24384,96012,35052,96012,50292v,42672,,85344,,126492c96012,188976,97536,201168,99060,216408v3048,13716,7620,25908,13716,33528c118872,257556,128016,265176,140208,269748v10668,6096,25908,7620,42672,7620c204216,277368,224028,274320,240792,265176v18288,-7620,28956,-18288,35052,-32004c283464,220980,286512,199644,286512,167640v,-38100,,-77724,,-117348c286512,32004,283464,21336,278892,16764,272796,10668,263652,7620,249936,7620v-3048,,-7620,,-12192,c237744,4572,237744,1524,237744,v39624,,79248,,118872,c356616,1524,356616,4572,356616,7620v-4572,,-9144,,-13716,c330708,7620,320040,12192,312420,21336v-3048,4572,-4572,15240,-4572,30480c307848,91440,307848,131064,307848,170688v,28956,-3048,51816,-9144,67056c291084,254508,278892,268224,259080,278892v-19812,12192,-45720,16764,-79248,16764c143256,295656,115824,291084,97536,280416,77724,268224,64008,254508,56388,236220,51816,222504,48768,199644,48768,164592v,-38100,,-76200,,-114300c48768,33528,45720,21336,41148,15240,35052,10668,25908,7620,13716,7620v-4572,,-9144,,-13716,c,4572,,1524,,xe" fillcolor="black" stroked="f" strokeweight="0">
                  <v:stroke miterlimit="83231f" joinstyle="miter"/>
                  <v:path arrowok="t" textboxrect="0,0,356616,295656"/>
                </v:shape>
                <v:shape id="Shape 22616" o:spid="_x0000_s1075" style="position:absolute;left:40203;top:5212;width:1493;height:2895;visibility:visible;mso-wrap-style:square;v-text-anchor:top" coordsize="149352,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" path="m,c39624,,80772,,120396,r28956,820l149352,17743,132588,15240v-9144,,-21336,1524,-38100,4572c94488,59436,94488,100584,94488,140208v3048,,6096,,7620,c105156,140208,106680,140208,108204,140208r41148,-4469l149352,177752,129540,153924v-9144,,-15240,,-19812,c106680,153924,105156,153924,102108,153924v-3048,,-4572,,-7620,c94488,181356,94488,210312,94488,237744v,18288,3048,30480,7620,35052c108204,278892,117348,281940,129540,281940v4572,,9144,,12192,c141732,284988,141732,286512,141732,289560v-47244,,-94488,,-141732,c,286512,,284988,,281940v4572,,7620,,12192,c25908,281940,36576,277368,42672,269748v3048,-4572,4572,-15240,4572,-32004c47244,175260,47244,112776,47244,50292v,-18288,-1524,-28956,-6096,-33528c35052,10668,24384,7620,12192,7620v-4572,,-7620,,-12192,c,4572,,1524,,xe" fillcolor="black" stroked="f" strokeweight="0">
                  <v:stroke miterlimit="83231f" joinstyle="miter"/>
                  <v:path arrowok="t" textboxrect="0,0,149352,289560"/>
                </v:shape>
                <v:shape id="Shape 22617" o:spid="_x0000_s1076" style="position:absolute;left:38122;top:5135;width:1913;height:2972;visibility:visible;mso-wrap-style:square;v-text-anchor:top" coordsize="191262,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" path="m9906,v3048,,6096,,9144,c57150,80772,95250,161544,134874,242316v9144,18288,16764,32004,24384,36576c166878,284988,177546,288036,191262,289560v,3048,,4572,,7620c148590,297180,104394,297180,60198,297180v,-3048,,-4572,,-7620c73914,288036,83058,286512,87630,283464v4572,-3048,6096,-7620,6096,-12192c93726,265176,90678,256032,84582,242316,76962,227076,70866,213360,64770,199644l,199644,,184404r57150,c38862,144780,19050,106680,762,67056l,68600,,20198,9906,xe" fillcolor="black" stroked="f" strokeweight="0">
                  <v:stroke miterlimit="83231f" joinstyle="miter"/>
                  <v:path arrowok="t" textboxrect="0,0,191262,297180"/>
                </v:shape>
                <v:shape id="Shape 22618" o:spid="_x0000_s1077" style="position:absolute;left:41696;top:5220;width:1814;height:2887;visibility:visible;mso-wrap-style:square;v-text-anchor:top" coordsize="181356,288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" path="m,l18097,513v13145,952,23813,2477,32195,4763c67056,9847,80772,17468,92964,29659v12192,12192,16764,27432,16764,44197c109728,90619,103632,105859,89916,119576,77724,133291,56388,142435,28956,147007v22860,28956,45720,56388,68580,83820c112776,249115,126492,262832,137160,268927v12192,6097,25908,10668,44196,12192c181356,284168,181356,285691,181356,288739v-28956,,-59436,,-88392,l,176931,,134919r952,-104c12954,131768,22860,127195,30480,121100,47244,110432,54864,95191,54864,75380v,-16765,-6096,-32004,-19812,-44197c28956,25850,21336,21658,12573,18801l,16923,,xe" fillcolor="black" stroked="f" strokeweight="0">
                  <v:stroke miterlimit="83231f" joinstyle="miter"/>
                  <v:path arrowok="t" textboxrect="0,0,181356,288739"/>
                </v:shape>
                <v:shape id="Shape 22619" o:spid="_x0000_s1078" style="position:absolute;left:50566;top:5212;width:2850;height:2895;visibility:visible;mso-wrap-style:square;v-text-anchor:top" coordsize="284988,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" path="m,c85344,,170688,,257556,v,21336,1524,41148,3048,62484c257556,62484,254508,62484,251460,62484,246888,47244,243840,36576,239268,32004,234696,25908,228600,21336,220980,18288v-6096,-1524,-18288,-3048,-35052,-3048c155448,15240,124968,15240,94488,15240v,38100,,76200,,114300c118872,129540,143256,129540,167640,129540v19812,,32004,-1524,38100,-7620c214884,115824,219456,103632,220980,88392v3048,,6096,,9144,c230124,121920,230124,155448,230124,188976v-3048,,-6096,,-9144,c217932,175260,216408,166116,213360,161544v-3048,-4572,-7620,-9144,-13716,-12192c192024,146304,182880,146304,167640,146304v-24384,,-48768,,-73152,c94488,176784,94488,208788,94488,240792v,13716,1524,21336,3048,24384c97536,266700,100584,269748,103632,271272v3048,1524,9144,3048,18288,3048c141732,274320,160020,274320,178308,274320v19812,,33528,-1524,41148,-4572c228600,268224,236220,263652,245364,256032v9144,-7620,19812,-21336,30480,-39624c278892,216408,281940,216408,284988,216408v-9144,24384,-18288,48768,-27432,73152c170688,289560,85344,289560,,289560v,-3048,,-4572,,-7620c4572,281940,7620,281940,12192,281940v7620,,15240,-1524,21336,-4572c39624,274320,42672,271272,44196,266700v3048,-4572,3048,-13716,3048,-28956c47244,175260,47244,112776,47244,50292v,-18288,-1524,-30480,-6096,-35052c35052,10668,25908,7620,12192,7620v-4572,,-7620,,-12192,c,4572,,1524,,xe" fillcolor="black" stroked="f" strokeweight="0">
                  <v:stroke miterlimit="83231f" joinstyle="miter"/>
                  <v:path arrowok="t" textboxrect="0,0,284988,289560"/>
                </v:shape>
                <v:shape id="Shape 22620" o:spid="_x0000_s1079" style="position:absolute;left:46923;top:5212;width:3445;height:2895;visibility:visible;mso-wrap-style:square;v-text-anchor:top" coordsize="344424,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" path="m,c47244,,94488,,141732,v,1524,,4572,,7620c138684,7620,134112,7620,131064,7620v-9144,,-16764,1524,-22860,4572c103632,15240,99060,18288,97536,22860v-1524,4572,-3048,13716,-3048,27432c94488,79248,94488,106680,94488,134112v51816,,103632,,155448,c249936,106680,249936,79248,249936,50292v,-13716,-1524,-24384,-4572,-28956c243840,18288,240792,15240,236220,12192,228600,9144,220980,7620,213360,7620v-4572,,-7620,,-12192,c201168,4572,201168,1524,201168,v47244,,96012,,143256,c344424,1524,344424,4572,344424,7620v-4572,,-7620,,-12192,c324612,7620,316992,9144,309372,12192v-4572,3048,-7620,6096,-10668,10668c297180,27432,297180,36576,297180,50292v,62484,,124968,,187452c297180,252984,297180,262128,300228,266700v1524,4572,4572,7620,9144,9144c316992,280416,324612,281940,332232,281940v4572,,7620,,12192,c344424,284988,344424,286512,344424,289560v-47244,,-96012,,-143256,c201168,286512,201168,284988,201168,281940v4572,,7620,,12192,c227076,281940,236220,277368,243840,271272v3048,-4572,6096,-15240,6096,-33528c249936,208788,249936,179832,249936,149352v-51816,,-103632,,-155448,c94488,179832,94488,208788,94488,237744v,15240,1524,24384,3048,28956c99060,271272,102108,274320,108204,275844v6096,4572,13716,6096,22860,6096c134112,281940,138684,281940,141732,281940v,3048,,4572,,7620c94488,289560,47244,289560,,289560v,-3048,,-4572,,-7620c3048,281940,7620,281940,10668,281940v13716,,24384,-4572,30480,-10668c45720,266700,47244,256032,47244,237744v,-62484,,-124968,,-187452c47244,36576,45720,25908,44196,21336,42672,18288,39624,15240,33528,12192,27432,9144,19812,7620,10668,7620v-3048,,-7620,,-10668,c,4572,,1524,,xe" fillcolor="black" stroked="f" strokeweight="0">
                  <v:stroke miterlimit="83231f" joinstyle="miter"/>
                  <v:path arrowok="t" textboxrect="0,0,344424,289560"/>
                </v:shape>
                <v:shape id="Shape 22621" o:spid="_x0000_s1080" style="position:absolute;left:43647;top:5135;width:3002;height:3033;visibility:visible;mso-wrap-style:square;v-text-anchor:top" coordsize="300228,30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" path="m169164,v24384,,48768,6096,71628,15240c246888,18288,252984,19812,256032,19812v3048,,7620,,10668,-3048c271272,12192,274320,7620,275844,v3048,,6096,,9144,c286512,33528,289560,65532,292608,99060v-3048,,-6096,,-7620,c274320,70104,260604,48768,240792,35052,222504,22860,199644,15240,173736,15240v-22860,,-42672,6096,-60960,15240c96012,39624,80772,56388,71628,77724,60960,99060,56388,124968,56388,156972v,25908,4572,48768,13716,68580c79248,243840,94488,259080,114300,269748v18288,10668,41148,15240,65532,15240c202692,284988,220980,280416,237744,272796v16764,-7620,35052,-24384,54864,-47244c294132,225552,297180,227076,300228,228600v-16764,25908,-36576,45720,-59436,57912c219456,297180,192024,303276,161544,303276v-54864,,-97536,-16764,-128016,-53340c10668,224028,,192024,,156972,,128016,7620,100584,22860,76200,36576,51816,57912,33528,83820,19812,109728,7620,138684,,169164,xe" fillcolor="black" stroked="f" strokeweight="0">
                  <v:stroke miterlimit="83231f" joinstyle="miter"/>
                  <v:path arrowok="t" textboxrect="0,0,300228,303276"/>
                </v:shape>
                <v:shape id="Shape 22622" o:spid="_x0000_s1081" style="position:absolute;left:51755;top:4267;width:807;height:731;visibility:visible;mso-wrap-style:square;v-text-anchor:top" coordsize="8077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" path="m25908,c44196,,62484,,80772,,56388,24384,32004,48768,7620,73152v-3048,,-4572,,-7620,c7620,48768,16764,24384,25908,xe" fillcolor="black" stroked="f" strokeweight="0">
                  <v:stroke miterlimit="83231f" joinstyle="miter"/>
                  <v:path arrowok="t" textboxrect="0,0,80772,73152"/>
                </v:shape>
                <v:shape id="Shape 22623" o:spid="_x0000_s1082" style="position:absolute;left:37551;top:5806;width:1143;height:1173;visibility:visible;mso-wrap-style:square;v-text-anchor:top" coordsize="114300,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" path="m57912,c38100,39624,19812,77724,,117348v38100,,76200,,114300,c96012,77724,76200,39624,57912,xe" filled="f" strokeweight=".72pt">
                  <v:path arrowok="t" textboxrect="0,0,114300,117348"/>
                </v:shape>
                <v:shape id="Shape 22624" o:spid="_x0000_s1083" style="position:absolute;left:41148;top:5364;width:1097;height:1250;visibility:visible;mso-wrap-style:square;v-text-anchor:top" coordsize="109728,124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" path="m38100,c28956,,16764,1524,,4572,,44196,,85344,,124968v3048,,6096,,7620,c10668,124968,12192,124968,13716,124968v32004,,56388,-6096,71628,-18288c102108,96012,109728,80772,109728,60960v,-16764,-6096,-32004,-19812,-44196c77724,6096,59436,,38100,xe" filled="f" strokeweight=".72pt">
                  <v:path arrowok="t" textboxrect="0,0,109728,124968"/>
                </v:shape>
                <v:shape id="Shape 22625" o:spid="_x0000_s1084" style="position:absolute;left:23210;top:5364;width:1859;height:2591;visibility:visible;mso-wrap-style:square;v-text-anchor:top" coordsize="185928,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" path="m50292,c36576,,19812,3048,,6096,,88392,,170688,,252984v21336,4572,39624,6096,53340,6096c91440,259080,121920,248412,147828,224028v24384,-22860,38100,-54864,38100,-94488c185928,89916,172212,57912,147828,35052,121920,12192,89916,,50292,xe" filled="f" strokeweight=".72pt">
                  <v:path arrowok="t" textboxrect="0,0,185928,259080"/>
                </v:shape>
                <v:shape id="Shape 22626" o:spid="_x0000_s1085" style="position:absolute;left:9083;top:5364;width:1844;height:2591;visibility:visible;mso-wrap-style:square;v-text-anchor:top" coordsize="184404,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" path="m50292,c36576,,19812,3048,,6096,,88392,,170688,,252984v21336,4572,38100,6096,53340,6096c89916,259080,121920,248412,147828,224028v24384,-22860,36576,-54864,36576,-94488c184404,89916,172212,57912,147828,35052,121920,12192,89916,,50292,xe" filled="f" strokeweight=".72pt">
                  <v:path arrowok="t" textboxrect="0,0,184404,259080"/>
                </v:shape>
                <v:shape id="Shape 22627" o:spid="_x0000_s1086" style="position:absolute;left:5135;top:5303;width:2134;height:2713;visibility:visible;mso-wrap-style:square;v-text-anchor:top" coordsize="213360,27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" path="m105156,c76200,,51816,9144,33528,27432,10668,51816,,86868,,134112v,47244,12192,83820,35052,108204c53340,262128,76200,271272,105156,271272v32004,,57912,-10668,77724,-32004c204216,219456,213360,185928,213360,138684v,-48768,-10668,-85344,-33528,-109728c161544,9144,137160,,105156,xe" filled="f" strokeweight=".72pt">
                  <v:path arrowok="t" textboxrect="0,0,213360,271272"/>
                </v:shape>
                <v:shape id="Shape 22628" o:spid="_x0000_s1087" style="position:absolute;left:50566;top:5212;width:2850;height:2895;visibility:visible;mso-wrap-style:square;v-text-anchor:top" coordsize="284988,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" path="m,c85344,,170688,,257556,v,21336,1524,41148,3048,62484c257556,62484,254508,62484,251460,62484,246888,47244,243840,36576,239268,32004,234696,25908,228600,21336,220980,18288v-6096,-1524,-18288,-3048,-35052,-3048c155448,15240,124968,15240,94488,15240v,38100,,76200,,114300c118872,129540,143256,129540,167640,129540v19812,,32004,-1524,38100,-7620c214884,115824,219456,103632,220980,88392v3048,,6096,,9144,c230124,121920,230124,155448,230124,188976v-3048,,-6096,,-9144,c217932,175260,216408,166116,213360,161544v-3048,-4572,-7620,-9144,-13716,-12192c192024,146304,182880,146304,167640,146304v-24384,,-48768,,-73152,c94488,176784,94488,208788,94488,240792v,13716,1524,21336,3048,24384c97536,266700,100584,269748,103632,271272v3048,1524,9144,3048,18288,3048c141732,274320,160020,274320,178308,274320v19812,,33528,-1524,41148,-4572c228600,268224,236220,263652,245364,256032v9144,-7620,19812,-21336,30480,-39624c278892,216408,281940,216408,284988,216408v-9144,24384,-18288,48768,-27432,73152c170688,289560,85344,289560,,289560v,-3048,,-4572,,-7620c4572,281940,7620,281940,12192,281940v7620,,15240,-1524,21336,-4572c39624,274320,42672,271272,44196,266700v3048,-4572,3048,-13716,3048,-28956c47244,175260,47244,112776,47244,50292v,-18288,-1524,-30480,-6096,-35052c35052,10668,25908,7620,12192,7620v-4572,,-7620,,-12192,c,4572,,1524,,xe" filled="f" strokeweight=".72pt">
                  <v:path arrowok="t" textboxrect="0,0,284988,289560"/>
                </v:shape>
                <v:shape id="Shape 22629" o:spid="_x0000_s1088" style="position:absolute;left:46923;top:5212;width:3445;height:2895;visibility:visible;mso-wrap-style:square;v-text-anchor:top" coordsize="344424,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" path="m,c47244,,94488,,141732,v,1524,,4572,,7620c138684,7620,134112,7620,131064,7620v-9144,,-16764,1524,-22860,4572c103632,15240,99060,18288,97536,22860v-1524,4572,-3048,13716,-3048,27432c94488,79248,94488,106680,94488,134112v51816,,103632,,155448,c249936,106680,249936,79248,249936,50292v,-13716,-1524,-24384,-4572,-28956c243840,18288,240792,15240,236220,12192,228600,9144,220980,7620,213360,7620v-4572,,-7620,,-12192,c201168,4572,201168,1524,201168,v47244,,96012,,143256,c344424,1524,344424,4572,344424,7620v-4572,,-7620,,-12192,c324612,7620,316992,9144,309372,12192v-4572,3048,-7620,6096,-10668,10668c297180,27432,297180,36576,297180,50292v,62484,,124968,,187452c297180,252984,297180,262128,300228,266700v1524,4572,4572,7620,9144,9144c316992,280416,324612,281940,332232,281940v4572,,7620,,12192,c344424,284988,344424,286512,344424,289560v-47244,,-96012,,-143256,c201168,286512,201168,284988,201168,281940v4572,,7620,,12192,c227076,281940,236220,277368,243840,271272v3048,-4572,6096,-15240,6096,-33528c249936,208788,249936,179832,249936,149352v-51816,,-103632,,-155448,c94488,179832,94488,208788,94488,237744v,15240,1524,24384,3048,28956c99060,271272,102108,274320,108204,275844v6096,4572,13716,6096,22860,6096c134112,281940,138684,281940,141732,281940v,3048,,4572,,7620c94488,289560,47244,289560,,289560v,-3048,,-4572,,-7620c3048,281940,7620,281940,10668,281940v13716,,24384,-4572,30480,-10668c45720,266700,47244,256032,47244,237744v,-62484,,-124968,,-187452c47244,36576,45720,25908,44196,21336,42672,18288,39624,15240,33528,12192,27432,9144,19812,7620,10668,7620v-3048,,-7620,,-10668,c,4572,,1524,,xe" filled="f" strokeweight=".72pt">
                  <v:path arrowok="t" textboxrect="0,0,344424,289560"/>
                </v:shape>
                <v:shape id="Shape 22630" o:spid="_x0000_s1089" style="position:absolute;left:40203;top:5212;width:3307;height:2895;visibility:visible;mso-wrap-style:square;v-text-anchor:top" coordsize="330708,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" path="m,c39624,,80772,,120396,v36576,,62484,1524,79248,6096c216408,10668,230124,18288,242316,30480v12192,12192,16764,27432,16764,44196c259080,91440,252984,106680,239268,120396v-12192,13716,-33528,22860,-60960,27432c201168,176784,224028,204216,246888,231648v15240,18288,28956,32004,39624,38100c298704,275844,312420,280416,330708,281940v,3048,,4572,,7620c301752,289560,271272,289560,242316,289560,204216,243840,167640,199644,129540,153924v-9144,,-15240,,-19812,c106680,153924,105156,153924,102108,153924v-3048,,-4572,,-7620,c94488,181356,94488,210312,94488,237744v,18288,3048,30480,7620,35052c108204,278892,117348,281940,129540,281940v4572,,9144,,12192,c141732,284988,141732,286512,141732,289560v-47244,,-94488,,-141732,c,286512,,284988,,281940v4572,,7620,,12192,c25908,281940,36576,277368,42672,269748v3048,-4572,4572,-15240,4572,-32004c47244,175260,47244,112776,47244,50292v,-18288,-1524,-28956,-6096,-33528c35052,10668,24384,7620,12192,7620v-4572,,-7620,,-12192,c,4572,,1524,,xe" filled="f" strokeweight=".72pt">
                  <v:path arrowok="t" textboxrect="0,0,330708,289560"/>
                </v:shape>
                <v:shape id="Shape 22631" o:spid="_x0000_s1090" style="position:absolute;left:32080;top:5212;width:4282;height:2895;visibility:visible;mso-wrap-style:square;v-text-anchor:top" coordsize="428244,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" path="m,c30480,,62484,,92964,v41148,74676,80772,150876,121920,227076c254508,150876,294132,74676,333756,v32004,,62484,,94488,c428244,1524,428244,4572,428244,7620v-4572,,-7620,,-12192,c402336,7620,391668,10668,385572,18288v-3048,4572,-4572,15240,-4572,32004c381000,112776,381000,176784,381000,239268v,18288,1524,28956,6096,33528c393192,278892,403860,281940,416052,281940v4572,,7620,,12192,c428244,284988,428244,286512,428244,289560v-47244,,-94488,,-141732,c286512,286512,286512,284988,286512,281940v3048,,7620,,12192,c312420,281940,323088,277368,327660,269748v4572,-4572,6096,-13716,6096,-30480c333756,175260,333756,109728,333756,45720,291084,126492,248412,208788,205740,289560v-3048,,-6096,,-9144,c153924,208788,111252,126492,68580,45720v,64008,,129540,,193548c68580,257556,70104,268224,74676,272796v6096,6096,15240,9144,28956,9144c106680,281940,111252,281940,115824,281940v,3048,,4572,,7620c76200,289560,38100,289560,,289560v,-3048,,-4572,,-7620c3048,281940,7620,281940,10668,281940v13716,,24384,-4572,30480,-12192c44196,265176,45720,256032,45720,239268v,-62484,,-126492,,-188976c45720,36576,44196,27432,41148,21336,39624,18288,35052,13716,28956,12192,22860,9144,12192,7620,,7620,,4572,,1524,,xe" filled="f" strokeweight=".72pt">
                  <v:path arrowok="t" textboxrect="0,0,428244,289560"/>
                </v:shape>
                <v:shape id="Shape 22632" o:spid="_x0000_s1091" style="position:absolute;left:25831;top:5212;width:3566;height:2956;visibility:visible;mso-wrap-style:square;v-text-anchor:top" coordsize="356616,29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" path="m,c48768,,96012,,144780,v,1524,,4572,,7620c140208,7620,135636,7620,131064,7620v-13716,,-22860,3048,-28956,10668c97536,24384,96012,35052,96012,50292v,42672,,85344,,126492c96012,188976,97536,201168,99060,216408v3048,13716,7620,25908,13716,33528c118872,257556,128016,265176,140208,269748v10668,6096,25908,7620,42672,7620c204216,277368,224028,274320,240792,265176v18288,-7620,28956,-18288,35052,-32004c283464,220980,286512,199644,286512,167640v,-38100,,-77724,,-117348c286512,32004,283464,21336,278892,16764,272796,10668,263652,7620,249936,7620v-3048,,-7620,,-12192,c237744,4572,237744,1524,237744,v39624,,79248,,118872,c356616,1524,356616,4572,356616,7620v-4572,,-9144,,-13716,c330708,7620,320040,12192,312420,21336v-3048,4572,-4572,15240,-4572,30480c307848,91440,307848,131064,307848,170688v,28956,-3048,51816,-9144,67056c291084,254508,278892,268224,259080,278892v-19812,12192,-45720,16764,-79248,16764c143256,295656,115824,291084,97536,280416,77724,268224,64008,254508,56388,236220,51816,222504,48768,199644,48768,164592v,-38100,,-76200,,-114300c48768,33528,45720,21336,41148,15240,35052,10668,25908,7620,13716,7620v-4572,,-9144,,-13716,c,4572,,1524,,xe" filled="f" strokeweight=".72pt">
                  <v:path arrowok="t" textboxrect="0,0,356616,295656"/>
                </v:shape>
                <v:shape id="Shape 22633" o:spid="_x0000_s1092" style="position:absolute;left:22265;top:5212;width:3353;height:2895;visibility:visible;mso-wrap-style:square;v-text-anchor:top" coordsize="33528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" path="m,c45720,,89916,,135636,v50292,,88392,4572,114300,13716c275844,24384,295656,41148,312420,64008v15240,22860,22860,48768,22860,79248c335280,182880,321564,216408,294132,243840v-32004,30480,-80772,45720,-144780,45720c99060,289560,50292,289560,,289560v,-3048,,-4572,,-7620c4572,281940,7620,281940,12192,281940v13716,,24384,-4572,30480,-12192c45720,265176,47244,254508,47244,237744v,-62484,,-124968,,-187452c47244,32004,45720,21336,41148,16764,35052,10668,24384,7620,12192,7620v-4572,,-7620,,-12192,c,4572,,1524,,xe" filled="f" strokeweight=".72pt">
                  <v:path arrowok="t" textboxrect="0,0,335280,289560"/>
                </v:shape>
                <v:shape id="Shape 22634" o:spid="_x0000_s1093" style="position:absolute;left:17937;top:5212;width:2865;height:2895;visibility:visible;mso-wrap-style:square;v-text-anchor:top" coordsize="286512,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" path="m,c85344,,172212,,257556,v,21336,1524,41148,3048,62484c257556,62484,254508,62484,251460,62484,248412,47244,243840,36576,239268,32004,236220,25908,230124,21336,220980,18288v-6096,-1524,-18288,-3048,-35052,-3048c155448,15240,124968,15240,94488,15240v,38100,,76200,,114300c118872,129540,143256,129540,167640,129540v19812,,32004,-1524,38100,-7620c214884,115824,219456,103632,220980,88392v3048,,6096,,9144,c230124,121920,230124,155448,230124,188976v-3048,,-6096,,-9144,c217932,175260,216408,166116,213360,161544v-3048,-4572,-7620,-9144,-13716,-12192c192024,146304,182880,146304,167640,146304v-24384,,-48768,,-73152,c94488,176784,94488,208788,94488,240792v,13716,1524,21336,3048,24384c99060,266700,100584,269748,103632,271272v3048,1524,9144,3048,18288,3048c141732,274320,160020,274320,179832,274320v18288,,32004,-1524,39624,-4572c228600,268224,236220,263652,245364,256032v9144,-7620,19812,-21336,30480,-39624c278892,216408,281940,216408,286512,216408v-10668,24384,-19812,48768,-28956,73152c172212,289560,85344,289560,,289560v,-3048,,-4572,,-7620c4572,281940,7620,281940,12192,281940v7620,,15240,-1524,22860,-4572c39624,274320,42672,271272,45720,266700v1524,-4572,1524,-13716,1524,-28956c47244,175260,47244,112776,47244,50292v,-18288,-1524,-30480,-6096,-35052c35052,10668,25908,7620,12192,7620v-4572,,-7620,,-12192,c,4572,,1524,,xe" filled="f" strokeweight=".72pt">
                  <v:path arrowok="t" textboxrect="0,0,286512,289560"/>
                </v:shape>
                <v:shape id="Shape 22635" o:spid="_x0000_s1094" style="position:absolute;left:14874;top:5212;width:2865;height:2895;visibility:visible;mso-wrap-style:square;v-text-anchor:top" coordsize="286512,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" path="m,c50292,,100584,,150876,v,1524,,4572,,7620c132588,7620,120396,9144,112776,12192v-6096,3048,-12192,6096,-13716,10668c96012,27432,94488,38100,94488,56388v,59436,,120396,,181356c94488,249936,96012,257556,99060,262128v1524,3048,4572,6096,9144,7620c111252,269748,124968,271272,146304,271272v7620,,15240,,24384,c196596,271272,213360,269748,224028,266700v10668,-3048,19812,-9144,28956,-18288c260604,240792,269748,227076,277368,208788v3048,1524,6096,1524,9144,1524c275844,237744,266700,263652,257556,289560v-85344,,-172212,,-257556,c,286512,,284988,,281940v3048,,7620,,12192,c25908,281940,36576,277368,42672,269748v3048,-4572,4572,-15240,4572,-32004c47244,175260,47244,112776,47244,50292v,-18288,-1524,-28956,-6096,-33528c33528,10668,24384,7620,12192,7620v-4572,,-9144,,-12192,c,4572,,1524,,xe" filled="f" strokeweight=".72pt">
                  <v:path arrowok="t" textboxrect="0,0,286512,289560"/>
                </v:shape>
                <v:shape id="Shape 22636" o:spid="_x0000_s1095" style="position:absolute;left:11780;top:5212;width:2850;height:2895;visibility:visible;mso-wrap-style:square;v-text-anchor:top" coordsize="284988,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" path="m,c85344,,170688,,257556,v,21336,1524,41148,3048,62484c257556,62484,254508,62484,251460,62484,246888,47244,243840,36576,239268,32004,236220,25908,228600,21336,220980,18288v-6096,-1524,-18288,-3048,-35052,-3048c155448,15240,124968,15240,94488,15240v,38100,,76200,,114300c118872,129540,143256,129540,167640,129540v19812,,32004,-1524,38100,-7620c214884,115824,219456,103632,220980,88392v3048,,6096,,9144,c230124,121920,230124,155448,230124,188976v-3048,,-6096,,-9144,c217932,175260,216408,166116,213360,161544v-3048,-4572,-7620,-9144,-13716,-12192c192024,146304,182880,146304,167640,146304v-24384,,-48768,,-73152,c94488,176784,94488,208788,94488,240792v,13716,1524,21336,3048,24384c97536,266700,100584,269748,103632,271272v3048,1524,9144,3048,18288,3048c141732,274320,160020,274320,178308,274320v19812,,33528,-1524,41148,-4572c228600,268224,236220,263652,245364,256032v9144,-7620,19812,-21336,30480,-39624c278892,216408,281940,216408,284988,216408v-9144,24384,-18288,48768,-27432,73152c170688,289560,85344,289560,,289560v,-3048,,-4572,,-7620c4572,281940,7620,281940,12192,281940v7620,,15240,-1524,21336,-4572c39624,274320,42672,271272,44196,266700v3048,-4572,3048,-13716,3048,-28956c47244,175260,47244,112776,47244,50292v,-18288,-1524,-30480,-6096,-35052c35052,10668,25908,7620,12192,7620v-4572,,-7620,,-12192,c,4572,,1524,,xe" filled="f" strokeweight=".72pt">
                  <v:path arrowok="t" textboxrect="0,0,284988,289560"/>
                </v:shape>
                <v:shape id="Shape 22637" o:spid="_x0000_s1096" style="position:absolute;left:8138;top:5212;width:3352;height:2895;visibility:visible;mso-wrap-style:square;v-text-anchor:top" coordsize="33528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" path="m,c44196,,89916,,135636,v48768,,86868,4572,112776,13716c274320,24384,295656,41148,312420,64008v15240,22860,22860,48768,22860,79248c335280,182880,321564,216408,292608,243840v-30480,30480,-79248,45720,-144780,45720c99060,289560,48768,289560,,289560v,-3048,,-4572,,-7620c3048,281940,7620,281940,12192,281940v13716,,24384,-4572,30480,-12192c45720,265176,47244,254508,47244,237744v,-62484,,-124968,,-187452c47244,32004,45720,21336,41148,16764,33528,10668,24384,7620,12192,7620v-4572,,-9144,,-12192,c,4572,,1524,,xe" filled="f" strokeweight=".72pt">
                  <v:path arrowok="t" textboxrect="0,0,335280,289560"/>
                </v:shape>
                <v:shape id="Shape 22638" o:spid="_x0000_s1097" style="position:absolute;top:5212;width:4297;height:2895;visibility:visible;mso-wrap-style:square;v-text-anchor:top" coordsize="429768,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" path="m,c32004,,64008,,94488,v41148,74676,80772,150876,121920,227076c256032,150876,295656,74676,335280,v30480,,62484,,94488,c429768,1524,429768,4572,429768,7620v-4572,,-7620,,-12192,c403860,7620,393192,10668,387096,18288v-3048,4572,-4572,15240,-4572,32004c382524,112776,382524,176784,382524,239268v,18288,1524,28956,6096,33528c394716,278892,405384,281940,417576,281940v4572,,7620,,12192,c429768,284988,429768,286512,429768,289560v-47244,,-94488,,-141732,c288036,286512,288036,284988,288036,281940v3048,,7620,,12192,c313944,281940,324612,277368,329184,269748v4572,-4572,6096,-13716,6096,-30480c335280,175260,335280,109728,335280,45720,292608,126492,249936,208788,205740,289560v-1524,,-4572,,-7620,c155448,208788,112776,126492,70104,45720v,64008,,129540,,193548c70104,257556,71628,268224,76200,272796v6096,6096,15240,9144,28956,9144c108204,281940,112776,281940,117348,281940v,3048,,4572,,7620c77724,289560,39624,289560,,289560v,-3048,,-4572,,-7620c4572,281940,9144,281940,12192,281940v13716,,24384,-4572,30480,-12192c45720,265176,47244,256032,47244,239268v,-62484,,-126492,,-188976c47244,36576,45720,27432,42672,21336,41148,18288,36576,13716,30480,12192,24384,9144,13716,7620,,7620,,4572,,1524,,xe" filled="f" strokeweight=".72pt">
                  <v:path arrowok="t" textboxrect="0,0,429768,289560"/>
                </v:shape>
                <v:shape id="Shape 22639" o:spid="_x0000_s1098" style="position:absolute;left:43647;top:5135;width:3002;height:3033;visibility:visible;mso-wrap-style:square;v-text-anchor:top" coordsize="300228,30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" path="m169164,v24384,,48768,6096,71628,15240c246888,18288,252984,19812,256032,19812v3048,,7620,,10668,-3048c271272,12192,274320,7620,275844,v3048,,6096,,9144,c286512,33528,289560,65532,292608,99060v-3048,,-6096,,-7620,c274320,70104,260604,48768,240792,35052,222504,22860,199644,15240,173736,15240v-22860,,-42672,6096,-60960,15240c96012,39624,80772,56388,71628,77724,60960,99060,56388,124968,56388,156972v,25908,4572,48768,13716,68580c79248,243840,94488,259080,114300,269748v18288,10668,41148,15240,65532,15240c202692,284988,220980,280416,237744,272796v16764,-7620,35052,-24384,54864,-47244c294132,225552,297180,227076,300228,228600v-16764,25908,-36576,45720,-59436,57912c219456,297180,192024,303276,161544,303276v-54864,,-97536,-16764,-128016,-53340c10668,224028,,192024,,156972,,128016,7620,100584,22860,76200,36576,51816,57912,33528,83820,19812,109728,7620,138684,,169164,xe" filled="f" strokeweight=".72pt">
                  <v:path arrowok="t" textboxrect="0,0,300228,303276"/>
                </v:shape>
                <v:shape id="Shape 22640" o:spid="_x0000_s1099" style="position:absolute;left:36499;top:5135;width:3536;height:2972;visibility:visible;mso-wrap-style:square;v-text-anchor:top" coordsize="353568,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" path="m172212,v3048,,6096,,9144,c219456,80772,257556,161544,297180,242316v9144,18288,16764,32004,24384,36576c329184,284988,339852,288036,353568,289560v,3048,,4572,,7620c310896,297180,266700,297180,222504,297180v,-3048,,-4572,,-7620c236220,288036,245364,286512,249936,283464v4572,-3048,6096,-7620,6096,-12192c256032,265176,252984,256032,246888,242316v-7620,-15240,-13716,-28956,-19812,-42672c182880,199644,140208,199644,97536,199644v-7620,15240,-15240,30480,-22860,45720c68580,257556,67056,265176,67056,271272v,4572,1524,7620,6096,12192c79248,286512,88392,288036,105156,289560v,3048,,4572,,7620c70104,297180,35052,297180,,297180v,-3048,,-4572,,-7620c13716,286512,22860,284988,27432,280416v7620,-6096,16764,-19812,27432,-41148c94488,160020,132588,79248,172212,xe" filled="f" strokeweight=".72pt">
                  <v:path arrowok="t" textboxrect="0,0,353568,297180"/>
                </v:shape>
                <v:shape id="Shape 22641" o:spid="_x0000_s1100" style="position:absolute;left:4572;top:5135;width:3261;height:3033;visibility:visible;mso-wrap-style:square;v-text-anchor:top" coordsize="326136,30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" path="m166116,v44196,,80772,15240,112776,42672c310896,71628,326136,108204,326136,150876v,44196,-15240,80772,-47244,109728c246888,289560,207264,303276,163068,303276v-45720,,-85344,-13716,-115824,-42672c15240,233172,,196596,,150876,,105156,18288,67056,54864,38100,85344,13716,123444,,166116,xe" filled="f" strokeweight=".72pt">
                  <v:path arrowok="t" textboxrect="0,0,326136,303276"/>
                </v:shape>
                <v:shape id="Shape 22642" o:spid="_x0000_s1101" style="position:absolute;left:51755;top:4267;width:807;height:731;visibility:visible;mso-wrap-style:square;v-text-anchor:top" coordsize="8077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" path="m25908,c44196,,62484,,80772,,56388,24384,32004,48768,7620,73152v-3048,,-4572,,-7620,c7620,48768,16764,24384,25908,xe" filled="f" strokeweight=".72pt">
                  <v:path arrowok="t" textboxrect="0,0,80772,73152"/>
                </v:shape>
                <v:shape id="Shape 22643" o:spid="_x0000_s1102" style="position:absolute;left:12679;top:4267;width:808;height:731;visibility:visible;mso-wrap-style:square;v-text-anchor:top" coordsize="8077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" path="m,c18288,,36576,,54864,v7620,24384,16764,48768,25908,73152c77724,73152,74676,73152,71628,73152,47244,48768,24384,24384,,xe" filled="f" strokeweight=".72pt">
                  <v:path arrowok="t" textboxrect="0,0,80772,73152"/>
                </v:shape>
                <w10:anchorlock/>
              </v:group>
            </w:pict>
          </mc:Fallback>
        </mc:AlternateContent>
      </w:r>
    </w:p>
    <w:p w14:paraId="3529D980" w14:textId="77777777" w:rsidR="00517452" w:rsidRPr="00365577" w:rsidRDefault="00517452">
      <w:pPr>
        <w:rPr>
          <w:rFonts w:ascii="Times New Roman" w:hAnsi="Times New Roman" w:cs="Times New Roman"/>
        </w:rPr>
        <w:sectPr w:rsidR="00517452" w:rsidRPr="00365577">
          <w:footerReference w:type="even" r:id="rId16"/>
          <w:footerReference w:type="default" r:id="rId17"/>
          <w:footerReference w:type="first" r:id="rId18"/>
          <w:pgSz w:w="11906" w:h="16838"/>
          <w:pgMar w:top="1125" w:right="592" w:bottom="1149" w:left="1061" w:header="720" w:footer="448" w:gutter="0"/>
          <w:cols w:space="720"/>
        </w:sectPr>
      </w:pPr>
    </w:p>
    <w:tbl>
      <w:tblPr>
        <w:tblpPr w:leftFromText="141" w:rightFromText="141" w:vertAnchor="text" w:horzAnchor="margin" w:tblpY="-38"/>
        <w:tblW w:w="10506" w:type="dxa"/>
        <w:tblLook w:val="04A0" w:firstRow="1" w:lastRow="0" w:firstColumn="1" w:lastColumn="0" w:noHBand="0" w:noVBand="1"/>
      </w:tblPr>
      <w:tblGrid>
        <w:gridCol w:w="3686"/>
        <w:gridCol w:w="2977"/>
        <w:gridCol w:w="3843"/>
      </w:tblGrid>
      <w:tr w:rsidR="00AD0BC0" w:rsidRPr="006D020A" w14:paraId="5447232C" w14:textId="77777777" w:rsidTr="00AD0BC0">
        <w:trPr>
          <w:trHeight w:val="1291"/>
        </w:trPr>
        <w:tc>
          <w:tcPr>
            <w:tcW w:w="3686" w:type="dxa"/>
          </w:tcPr>
          <w:p w14:paraId="2189D0C1" w14:textId="77777777" w:rsidR="00AD0BC0" w:rsidRPr="00334936" w:rsidRDefault="00AD0BC0" w:rsidP="00AD0BC0">
            <w:pPr>
              <w:spacing w:after="0" w:line="240" w:lineRule="auto"/>
              <w:ind w:left="0" w:firstLine="0"/>
              <w:jc w:val="center"/>
              <w:rPr>
                <w:rFonts w:asciiTheme="minorHAnsi" w:eastAsia="Times New Roman" w:hAnsiTheme="minorHAnsi" w:cstheme="minorHAnsi"/>
                <w:b/>
                <w:color w:val="auto"/>
                <w:sz w:val="20"/>
                <w:szCs w:val="20"/>
              </w:rPr>
            </w:pPr>
            <w:r w:rsidRPr="00334936">
              <w:rPr>
                <w:rFonts w:asciiTheme="minorHAnsi" w:eastAsia="Times New Roman" w:hAnsiTheme="minorHAnsi" w:cstheme="minorHAnsi"/>
                <w:b/>
                <w:color w:val="auto"/>
                <w:sz w:val="20"/>
                <w:szCs w:val="20"/>
              </w:rPr>
              <w:lastRenderedPageBreak/>
              <w:t>REPUBLIQUE DU CAMEROUN</w:t>
            </w:r>
          </w:p>
          <w:p w14:paraId="3F1A3A01" w14:textId="77777777" w:rsidR="00AD0BC0" w:rsidRPr="00334936" w:rsidRDefault="00AD0BC0" w:rsidP="00AD0BC0">
            <w:pPr>
              <w:spacing w:after="0" w:line="240" w:lineRule="auto"/>
              <w:ind w:left="0" w:firstLine="0"/>
              <w:jc w:val="center"/>
              <w:rPr>
                <w:rFonts w:asciiTheme="minorHAnsi" w:eastAsia="Times New Roman" w:hAnsiTheme="minorHAnsi" w:cstheme="minorHAnsi"/>
                <w:b/>
                <w:color w:val="auto"/>
                <w:sz w:val="20"/>
                <w:szCs w:val="20"/>
              </w:rPr>
            </w:pPr>
            <w:r w:rsidRPr="00334936">
              <w:rPr>
                <w:rFonts w:asciiTheme="minorHAnsi" w:eastAsia="Times New Roman" w:hAnsiTheme="minorHAnsi" w:cstheme="minorHAnsi"/>
                <w:b/>
                <w:color w:val="auto"/>
                <w:sz w:val="20"/>
                <w:szCs w:val="20"/>
              </w:rPr>
              <w:t>Paix – Travail – Patrie</w:t>
            </w:r>
          </w:p>
          <w:p w14:paraId="6C30138C" w14:textId="77777777" w:rsidR="00AD0BC0" w:rsidRPr="00334936" w:rsidRDefault="00AD0BC0" w:rsidP="00AD0BC0">
            <w:pPr>
              <w:spacing w:after="0" w:line="240" w:lineRule="auto"/>
              <w:ind w:left="0" w:firstLine="0"/>
              <w:jc w:val="center"/>
              <w:rPr>
                <w:rFonts w:asciiTheme="minorHAnsi" w:eastAsia="Times New Roman" w:hAnsiTheme="minorHAnsi" w:cstheme="minorHAnsi"/>
                <w:b/>
                <w:color w:val="auto"/>
                <w:sz w:val="20"/>
                <w:szCs w:val="20"/>
              </w:rPr>
            </w:pPr>
            <w:r w:rsidRPr="00334936">
              <w:rPr>
                <w:rFonts w:asciiTheme="minorHAnsi" w:eastAsia="Times New Roman" w:hAnsiTheme="minorHAnsi" w:cstheme="minorHAnsi"/>
                <w:b/>
                <w:color w:val="auto"/>
                <w:sz w:val="20"/>
                <w:szCs w:val="20"/>
              </w:rPr>
              <w:t>******</w:t>
            </w:r>
          </w:p>
          <w:p w14:paraId="0B6AE43D" w14:textId="77777777" w:rsidR="00AD0BC0" w:rsidRPr="00334936" w:rsidRDefault="00AD0BC0" w:rsidP="00AD0BC0">
            <w:pPr>
              <w:spacing w:after="0" w:line="240" w:lineRule="auto"/>
              <w:ind w:left="0" w:firstLine="0"/>
              <w:jc w:val="center"/>
              <w:rPr>
                <w:rFonts w:asciiTheme="minorHAnsi" w:eastAsia="Times New Roman" w:hAnsiTheme="minorHAnsi" w:cstheme="minorHAnsi"/>
                <w:b/>
                <w:color w:val="auto"/>
                <w:sz w:val="20"/>
                <w:szCs w:val="20"/>
              </w:rPr>
            </w:pPr>
            <w:r w:rsidRPr="00334936">
              <w:rPr>
                <w:rFonts w:asciiTheme="minorHAnsi" w:eastAsia="Times New Roman" w:hAnsiTheme="minorHAnsi" w:cstheme="minorHAnsi"/>
                <w:b/>
                <w:color w:val="auto"/>
                <w:sz w:val="20"/>
                <w:szCs w:val="20"/>
              </w:rPr>
              <w:t>REGION DU L’EST</w:t>
            </w:r>
          </w:p>
          <w:p w14:paraId="1EC2ADBC" w14:textId="77777777" w:rsidR="00AD0BC0" w:rsidRPr="00334936" w:rsidRDefault="00AD0BC0" w:rsidP="00AD0BC0">
            <w:pPr>
              <w:spacing w:after="0" w:line="240" w:lineRule="auto"/>
              <w:ind w:left="0" w:firstLine="0"/>
              <w:jc w:val="center"/>
              <w:rPr>
                <w:rFonts w:asciiTheme="minorHAnsi" w:eastAsia="Times New Roman" w:hAnsiTheme="minorHAnsi" w:cstheme="minorHAnsi"/>
                <w:b/>
                <w:color w:val="auto"/>
                <w:sz w:val="20"/>
                <w:szCs w:val="20"/>
              </w:rPr>
            </w:pPr>
            <w:r w:rsidRPr="00334936">
              <w:rPr>
                <w:rFonts w:asciiTheme="minorHAnsi" w:eastAsia="Times New Roman" w:hAnsiTheme="minorHAnsi" w:cstheme="minorHAnsi"/>
                <w:b/>
                <w:color w:val="auto"/>
                <w:sz w:val="20"/>
                <w:szCs w:val="20"/>
              </w:rPr>
              <w:t>********</w:t>
            </w:r>
          </w:p>
          <w:p w14:paraId="2D8FDA44" w14:textId="77777777" w:rsidR="00AD0BC0" w:rsidRPr="00334936" w:rsidRDefault="00AD0BC0" w:rsidP="00AD0BC0">
            <w:pPr>
              <w:spacing w:after="0" w:line="240" w:lineRule="auto"/>
              <w:ind w:left="0" w:firstLine="0"/>
              <w:jc w:val="center"/>
              <w:rPr>
                <w:rFonts w:asciiTheme="minorHAnsi" w:eastAsia="Times New Roman" w:hAnsiTheme="minorHAnsi" w:cstheme="minorHAnsi"/>
                <w:b/>
                <w:color w:val="auto"/>
                <w:sz w:val="20"/>
                <w:szCs w:val="20"/>
              </w:rPr>
            </w:pPr>
            <w:r w:rsidRPr="00334936">
              <w:rPr>
                <w:rFonts w:asciiTheme="minorHAnsi" w:eastAsia="Times New Roman" w:hAnsiTheme="minorHAnsi" w:cstheme="minorHAnsi"/>
                <w:b/>
                <w:color w:val="auto"/>
                <w:sz w:val="20"/>
                <w:szCs w:val="20"/>
              </w:rPr>
              <w:t>DEPARTEMENT DU HAUT NYONG</w:t>
            </w:r>
          </w:p>
          <w:p w14:paraId="02B53BCC" w14:textId="77777777" w:rsidR="00AD0BC0" w:rsidRPr="00334936" w:rsidRDefault="00AD0BC0" w:rsidP="00AD0BC0">
            <w:pPr>
              <w:spacing w:after="0" w:line="240" w:lineRule="auto"/>
              <w:ind w:left="0" w:firstLine="0"/>
              <w:jc w:val="center"/>
              <w:rPr>
                <w:rFonts w:asciiTheme="minorHAnsi" w:eastAsia="Times New Roman" w:hAnsiTheme="minorHAnsi" w:cstheme="minorHAnsi"/>
                <w:b/>
                <w:color w:val="auto"/>
                <w:sz w:val="20"/>
                <w:szCs w:val="20"/>
              </w:rPr>
            </w:pPr>
            <w:r w:rsidRPr="00334936">
              <w:rPr>
                <w:rFonts w:asciiTheme="minorHAnsi" w:eastAsia="Times New Roman" w:hAnsiTheme="minorHAnsi" w:cstheme="minorHAnsi"/>
                <w:b/>
                <w:color w:val="auto"/>
                <w:sz w:val="20"/>
                <w:szCs w:val="20"/>
              </w:rPr>
              <w:t>************</w:t>
            </w:r>
          </w:p>
          <w:p w14:paraId="7DC3B375" w14:textId="77777777" w:rsidR="00AD0BC0" w:rsidRPr="00334936" w:rsidRDefault="00AD0BC0" w:rsidP="00AD0BC0">
            <w:pPr>
              <w:spacing w:after="0" w:line="240" w:lineRule="auto"/>
              <w:ind w:left="0" w:firstLine="0"/>
              <w:jc w:val="center"/>
              <w:rPr>
                <w:rFonts w:asciiTheme="minorHAnsi" w:eastAsia="Times New Roman" w:hAnsiTheme="minorHAnsi" w:cstheme="minorHAnsi"/>
                <w:b/>
                <w:color w:val="auto"/>
                <w:sz w:val="20"/>
                <w:szCs w:val="20"/>
              </w:rPr>
            </w:pPr>
            <w:r w:rsidRPr="00334936">
              <w:rPr>
                <w:rFonts w:asciiTheme="minorHAnsi" w:eastAsia="Times New Roman" w:hAnsiTheme="minorHAnsi" w:cstheme="minorHAnsi"/>
                <w:b/>
                <w:color w:val="auto"/>
                <w:sz w:val="20"/>
                <w:szCs w:val="20"/>
              </w:rPr>
              <w:t>COMMUNE DE DIMAKO</w:t>
            </w:r>
          </w:p>
          <w:p w14:paraId="57C8921B" w14:textId="77777777" w:rsidR="00AD0BC0" w:rsidRPr="006D020A" w:rsidRDefault="00AD0BC0" w:rsidP="00AD0BC0">
            <w:pPr>
              <w:spacing w:after="0" w:line="240" w:lineRule="auto"/>
              <w:ind w:left="0" w:firstLine="0"/>
              <w:jc w:val="center"/>
              <w:rPr>
                <w:rFonts w:ascii="Arial Narrow" w:eastAsia="Times New Roman" w:hAnsi="Arial Narrow"/>
                <w:b/>
                <w:color w:val="auto"/>
                <w:sz w:val="20"/>
                <w:szCs w:val="20"/>
              </w:rPr>
            </w:pPr>
            <w:r w:rsidRPr="006D020A">
              <w:rPr>
                <w:rFonts w:ascii="Arial Narrow" w:eastAsia="Times New Roman" w:hAnsi="Arial Narrow"/>
                <w:b/>
                <w:color w:val="auto"/>
                <w:sz w:val="20"/>
                <w:szCs w:val="20"/>
              </w:rPr>
              <w:t>************</w:t>
            </w:r>
          </w:p>
        </w:tc>
        <w:tc>
          <w:tcPr>
            <w:tcW w:w="2977" w:type="dxa"/>
          </w:tcPr>
          <w:p w14:paraId="4499F74A" w14:textId="77777777" w:rsidR="00AD0BC0" w:rsidRPr="006D020A" w:rsidRDefault="00AD0BC0" w:rsidP="00AD0BC0">
            <w:pPr>
              <w:spacing w:after="0" w:line="240" w:lineRule="auto"/>
              <w:ind w:left="0" w:firstLine="0"/>
              <w:jc w:val="center"/>
              <w:rPr>
                <w:rFonts w:ascii="Arial Narrow" w:eastAsia="Times New Roman" w:hAnsi="Arial Narrow" w:cs="Calibri"/>
                <w:color w:val="auto"/>
                <w:sz w:val="20"/>
                <w:szCs w:val="20"/>
              </w:rPr>
            </w:pPr>
          </w:p>
          <w:p w14:paraId="61B0B7C9" w14:textId="77777777" w:rsidR="00AD0BC0" w:rsidRPr="006D020A" w:rsidRDefault="00AD0BC0" w:rsidP="00AD0BC0">
            <w:pPr>
              <w:spacing w:after="0" w:line="240" w:lineRule="auto"/>
              <w:ind w:left="0" w:firstLine="0"/>
              <w:jc w:val="center"/>
              <w:rPr>
                <w:rFonts w:ascii="Arial Narrow" w:eastAsia="Times New Roman" w:hAnsi="Arial Narrow" w:cs="Calibri"/>
                <w:color w:val="auto"/>
                <w:sz w:val="20"/>
                <w:szCs w:val="20"/>
              </w:rPr>
            </w:pPr>
            <w:r w:rsidRPr="006D020A">
              <w:rPr>
                <w:rFonts w:ascii="Times New Roman" w:eastAsia="Times New Roman" w:hAnsi="Times New Roman" w:cs="Times New Roman"/>
                <w:noProof/>
                <w:color w:val="auto"/>
                <w:sz w:val="20"/>
                <w:szCs w:val="20"/>
                <w:lang w:val="en-US" w:eastAsia="en-US"/>
              </w:rPr>
              <w:drawing>
                <wp:anchor distT="0" distB="0" distL="0" distR="0" simplePos="0" relativeHeight="251671552" behindDoc="1" locked="0" layoutInCell="1" allowOverlap="1" wp14:anchorId="0C56006C" wp14:editId="5A5AF870">
                  <wp:simplePos x="0" y="0"/>
                  <wp:positionH relativeFrom="column">
                    <wp:posOffset>313055</wp:posOffset>
                  </wp:positionH>
                  <wp:positionV relativeFrom="paragraph">
                    <wp:posOffset>127635</wp:posOffset>
                  </wp:positionV>
                  <wp:extent cx="974725" cy="983615"/>
                  <wp:effectExtent l="0" t="0" r="0" b="6985"/>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74725" cy="983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87750E" w14:textId="77777777" w:rsidR="00AD0BC0" w:rsidRPr="006D020A" w:rsidRDefault="00AD0BC0" w:rsidP="00AD0BC0">
            <w:pPr>
              <w:spacing w:after="0" w:line="240" w:lineRule="auto"/>
              <w:ind w:left="0" w:firstLine="0"/>
              <w:jc w:val="center"/>
              <w:rPr>
                <w:rFonts w:ascii="Arial Narrow" w:eastAsia="Times New Roman" w:hAnsi="Arial Narrow" w:cs="Calibri"/>
                <w:color w:val="auto"/>
                <w:sz w:val="20"/>
                <w:szCs w:val="20"/>
              </w:rPr>
            </w:pPr>
          </w:p>
          <w:p w14:paraId="0EA28E87" w14:textId="77777777" w:rsidR="00AD0BC0" w:rsidRPr="006D020A" w:rsidRDefault="00AD0BC0" w:rsidP="00AD0BC0">
            <w:pPr>
              <w:spacing w:after="0" w:line="240" w:lineRule="auto"/>
              <w:ind w:left="0" w:firstLine="0"/>
              <w:jc w:val="center"/>
              <w:rPr>
                <w:rFonts w:ascii="Arial Narrow" w:eastAsia="Times New Roman" w:hAnsi="Arial Narrow" w:cs="Calibri"/>
                <w:color w:val="auto"/>
                <w:sz w:val="20"/>
                <w:szCs w:val="20"/>
              </w:rPr>
            </w:pPr>
          </w:p>
          <w:p w14:paraId="0D428EDD" w14:textId="77777777" w:rsidR="00AD0BC0" w:rsidRPr="006D020A" w:rsidRDefault="00AD0BC0" w:rsidP="00AD0BC0">
            <w:pPr>
              <w:spacing w:after="0" w:line="240" w:lineRule="auto"/>
              <w:ind w:left="0" w:firstLine="0"/>
              <w:jc w:val="center"/>
              <w:rPr>
                <w:rFonts w:ascii="Arial Narrow" w:eastAsia="Times New Roman" w:hAnsi="Arial Narrow" w:cs="Calibri"/>
                <w:color w:val="auto"/>
                <w:sz w:val="20"/>
                <w:szCs w:val="20"/>
              </w:rPr>
            </w:pPr>
          </w:p>
          <w:p w14:paraId="4D6F6224" w14:textId="77777777" w:rsidR="00AD0BC0" w:rsidRPr="006D020A" w:rsidRDefault="00AD0BC0" w:rsidP="00AD0BC0">
            <w:pPr>
              <w:spacing w:after="0" w:line="240" w:lineRule="auto"/>
              <w:ind w:left="0" w:firstLine="0"/>
              <w:jc w:val="left"/>
              <w:rPr>
                <w:rFonts w:ascii="Arial Narrow" w:eastAsia="Times New Roman" w:hAnsi="Arial Narrow" w:cs="Calibri"/>
                <w:color w:val="auto"/>
                <w:sz w:val="20"/>
                <w:szCs w:val="20"/>
              </w:rPr>
            </w:pPr>
          </w:p>
          <w:p w14:paraId="4514DF36" w14:textId="77777777" w:rsidR="00AD0BC0" w:rsidRPr="006D020A" w:rsidRDefault="00AD0BC0" w:rsidP="00AD0BC0">
            <w:pPr>
              <w:spacing w:after="0" w:line="240" w:lineRule="auto"/>
              <w:ind w:left="0" w:firstLine="0"/>
              <w:jc w:val="left"/>
              <w:rPr>
                <w:rFonts w:ascii="Arial Narrow" w:eastAsia="Times New Roman" w:hAnsi="Arial Narrow" w:cs="Calibri"/>
                <w:color w:val="auto"/>
                <w:sz w:val="20"/>
                <w:szCs w:val="20"/>
              </w:rPr>
            </w:pPr>
          </w:p>
          <w:p w14:paraId="4CC3F62E" w14:textId="77777777" w:rsidR="00AD0BC0" w:rsidRPr="006D020A" w:rsidRDefault="00AD0BC0" w:rsidP="00AD0BC0">
            <w:pPr>
              <w:spacing w:after="0" w:line="240" w:lineRule="auto"/>
              <w:ind w:left="0" w:firstLine="0"/>
              <w:jc w:val="center"/>
              <w:rPr>
                <w:rFonts w:ascii="Arial Narrow" w:eastAsia="Times New Roman" w:hAnsi="Arial Narrow" w:cs="Calibri"/>
                <w:color w:val="auto"/>
                <w:sz w:val="20"/>
                <w:szCs w:val="20"/>
              </w:rPr>
            </w:pPr>
          </w:p>
          <w:p w14:paraId="14C81B34" w14:textId="77777777" w:rsidR="00AD0BC0" w:rsidRPr="006D020A" w:rsidRDefault="00AD0BC0" w:rsidP="00AD0BC0">
            <w:pPr>
              <w:spacing w:after="0" w:line="240" w:lineRule="auto"/>
              <w:ind w:left="0" w:firstLine="0"/>
              <w:jc w:val="right"/>
              <w:rPr>
                <w:rFonts w:ascii="Arial Narrow" w:eastAsia="Times New Roman" w:hAnsi="Arial Narrow" w:cs="Calibri"/>
                <w:color w:val="auto"/>
                <w:sz w:val="20"/>
                <w:szCs w:val="20"/>
              </w:rPr>
            </w:pPr>
          </w:p>
        </w:tc>
        <w:tc>
          <w:tcPr>
            <w:tcW w:w="3843" w:type="dxa"/>
          </w:tcPr>
          <w:p w14:paraId="5BC86139" w14:textId="77777777" w:rsidR="00AD0BC0" w:rsidRPr="00334936" w:rsidRDefault="00AD0BC0" w:rsidP="00AD0BC0">
            <w:pPr>
              <w:spacing w:after="0" w:line="240" w:lineRule="auto"/>
              <w:ind w:left="0" w:firstLine="0"/>
              <w:jc w:val="center"/>
              <w:rPr>
                <w:rFonts w:asciiTheme="minorHAnsi" w:eastAsia="Times New Roman" w:hAnsiTheme="minorHAnsi" w:cstheme="minorHAnsi"/>
                <w:b/>
                <w:color w:val="auto"/>
                <w:sz w:val="20"/>
                <w:szCs w:val="20"/>
                <w:lang w:val="en-US"/>
              </w:rPr>
            </w:pPr>
            <w:r w:rsidRPr="00334936">
              <w:rPr>
                <w:rFonts w:asciiTheme="minorHAnsi" w:eastAsia="Times New Roman" w:hAnsiTheme="minorHAnsi" w:cstheme="minorHAnsi"/>
                <w:b/>
                <w:color w:val="auto"/>
                <w:sz w:val="20"/>
                <w:szCs w:val="20"/>
                <w:lang w:val="en-US"/>
              </w:rPr>
              <w:t>REPUBLIC OF CAMEROON</w:t>
            </w:r>
          </w:p>
          <w:p w14:paraId="31469E8D" w14:textId="77777777" w:rsidR="00AD0BC0" w:rsidRPr="00334936" w:rsidRDefault="00AD0BC0" w:rsidP="00AD0BC0">
            <w:pPr>
              <w:spacing w:after="0" w:line="240" w:lineRule="auto"/>
              <w:ind w:left="0" w:firstLine="0"/>
              <w:jc w:val="center"/>
              <w:rPr>
                <w:rFonts w:asciiTheme="minorHAnsi" w:eastAsia="Times New Roman" w:hAnsiTheme="minorHAnsi" w:cstheme="minorHAnsi"/>
                <w:b/>
                <w:color w:val="auto"/>
                <w:sz w:val="20"/>
                <w:szCs w:val="20"/>
                <w:lang w:val="en-US"/>
              </w:rPr>
            </w:pPr>
            <w:r w:rsidRPr="00334936">
              <w:rPr>
                <w:rFonts w:asciiTheme="minorHAnsi" w:eastAsia="Times New Roman" w:hAnsiTheme="minorHAnsi" w:cstheme="minorHAnsi"/>
                <w:b/>
                <w:color w:val="auto"/>
                <w:sz w:val="20"/>
                <w:szCs w:val="20"/>
                <w:lang w:val="en-US"/>
              </w:rPr>
              <w:t>Peace –Work – Fatherland</w:t>
            </w:r>
          </w:p>
          <w:p w14:paraId="7D3D4EB3" w14:textId="77777777" w:rsidR="00AD0BC0" w:rsidRPr="00334936" w:rsidRDefault="00AD0BC0" w:rsidP="00AD0BC0">
            <w:pPr>
              <w:spacing w:after="0" w:line="240" w:lineRule="auto"/>
              <w:ind w:left="0" w:firstLine="0"/>
              <w:jc w:val="center"/>
              <w:rPr>
                <w:rFonts w:asciiTheme="minorHAnsi" w:eastAsia="Times New Roman" w:hAnsiTheme="minorHAnsi" w:cstheme="minorHAnsi"/>
                <w:b/>
                <w:color w:val="auto"/>
                <w:sz w:val="20"/>
                <w:szCs w:val="20"/>
                <w:lang w:val="en-US"/>
              </w:rPr>
            </w:pPr>
            <w:r w:rsidRPr="00334936">
              <w:rPr>
                <w:rFonts w:asciiTheme="minorHAnsi" w:eastAsia="Times New Roman" w:hAnsiTheme="minorHAnsi" w:cstheme="minorHAnsi"/>
                <w:b/>
                <w:color w:val="auto"/>
                <w:sz w:val="20"/>
                <w:szCs w:val="20"/>
                <w:lang w:val="en-US"/>
              </w:rPr>
              <w:t>******</w:t>
            </w:r>
          </w:p>
          <w:p w14:paraId="3401342C" w14:textId="77777777" w:rsidR="00AD0BC0" w:rsidRPr="00334936" w:rsidRDefault="00AD0BC0" w:rsidP="00AD0BC0">
            <w:pPr>
              <w:spacing w:after="0" w:line="240" w:lineRule="auto"/>
              <w:ind w:left="0" w:firstLine="0"/>
              <w:jc w:val="center"/>
              <w:rPr>
                <w:rFonts w:asciiTheme="minorHAnsi" w:eastAsia="Times New Roman" w:hAnsiTheme="minorHAnsi" w:cstheme="minorHAnsi"/>
                <w:b/>
                <w:color w:val="auto"/>
                <w:sz w:val="20"/>
                <w:szCs w:val="20"/>
                <w:lang w:val="en-US"/>
              </w:rPr>
            </w:pPr>
            <w:r w:rsidRPr="00334936">
              <w:rPr>
                <w:rFonts w:asciiTheme="minorHAnsi" w:eastAsia="Times New Roman" w:hAnsiTheme="minorHAnsi" w:cstheme="minorHAnsi"/>
                <w:b/>
                <w:color w:val="auto"/>
                <w:sz w:val="20"/>
                <w:szCs w:val="20"/>
                <w:lang w:val="en-US"/>
              </w:rPr>
              <w:t>EAST REGION</w:t>
            </w:r>
          </w:p>
          <w:p w14:paraId="2D3B3B4D" w14:textId="77777777" w:rsidR="00AD0BC0" w:rsidRPr="00334936" w:rsidRDefault="00AD0BC0" w:rsidP="00AD0BC0">
            <w:pPr>
              <w:spacing w:after="0" w:line="240" w:lineRule="auto"/>
              <w:ind w:left="0" w:firstLine="0"/>
              <w:jc w:val="center"/>
              <w:rPr>
                <w:rFonts w:asciiTheme="minorHAnsi" w:eastAsia="Times New Roman" w:hAnsiTheme="minorHAnsi" w:cstheme="minorHAnsi"/>
                <w:b/>
                <w:color w:val="auto"/>
                <w:sz w:val="20"/>
                <w:szCs w:val="20"/>
                <w:lang w:val="en-US"/>
              </w:rPr>
            </w:pPr>
            <w:r w:rsidRPr="00334936">
              <w:rPr>
                <w:rFonts w:asciiTheme="minorHAnsi" w:eastAsia="Times New Roman" w:hAnsiTheme="minorHAnsi" w:cstheme="minorHAnsi"/>
                <w:b/>
                <w:color w:val="auto"/>
                <w:sz w:val="20"/>
                <w:szCs w:val="20"/>
                <w:lang w:val="en-US"/>
              </w:rPr>
              <w:t>********</w:t>
            </w:r>
          </w:p>
          <w:p w14:paraId="545EBF1B" w14:textId="77777777" w:rsidR="00AD0BC0" w:rsidRPr="00334936" w:rsidRDefault="00AD0BC0" w:rsidP="00AD0BC0">
            <w:pPr>
              <w:spacing w:after="0" w:line="240" w:lineRule="auto"/>
              <w:ind w:left="0" w:firstLine="0"/>
              <w:jc w:val="center"/>
              <w:rPr>
                <w:rFonts w:asciiTheme="minorHAnsi" w:eastAsia="Times New Roman" w:hAnsiTheme="minorHAnsi" w:cstheme="minorHAnsi"/>
                <w:b/>
                <w:color w:val="auto"/>
                <w:sz w:val="20"/>
                <w:szCs w:val="20"/>
                <w:lang w:val="en-US"/>
              </w:rPr>
            </w:pPr>
            <w:r w:rsidRPr="00334936">
              <w:rPr>
                <w:rFonts w:asciiTheme="minorHAnsi" w:eastAsia="Times New Roman" w:hAnsiTheme="minorHAnsi" w:cstheme="minorHAnsi"/>
                <w:b/>
                <w:color w:val="auto"/>
                <w:sz w:val="20"/>
                <w:szCs w:val="20"/>
                <w:lang w:val="en-US"/>
              </w:rPr>
              <w:t>UPPER NYONG DIVISION</w:t>
            </w:r>
          </w:p>
          <w:p w14:paraId="51D6493F" w14:textId="77777777" w:rsidR="00AD0BC0" w:rsidRPr="00334936" w:rsidRDefault="00AD0BC0" w:rsidP="00AD0BC0">
            <w:pPr>
              <w:spacing w:after="0" w:line="240" w:lineRule="auto"/>
              <w:ind w:left="0" w:firstLine="0"/>
              <w:jc w:val="center"/>
              <w:rPr>
                <w:rFonts w:asciiTheme="minorHAnsi" w:eastAsia="Times New Roman" w:hAnsiTheme="minorHAnsi" w:cstheme="minorHAnsi"/>
                <w:b/>
                <w:color w:val="auto"/>
                <w:sz w:val="20"/>
                <w:szCs w:val="20"/>
                <w:lang w:val="en-US"/>
              </w:rPr>
            </w:pPr>
            <w:r w:rsidRPr="00334936">
              <w:rPr>
                <w:rFonts w:asciiTheme="minorHAnsi" w:eastAsia="Times New Roman" w:hAnsiTheme="minorHAnsi" w:cstheme="minorHAnsi"/>
                <w:b/>
                <w:color w:val="auto"/>
                <w:sz w:val="20"/>
                <w:szCs w:val="20"/>
                <w:lang w:val="en-US"/>
              </w:rPr>
              <w:t>************</w:t>
            </w:r>
          </w:p>
          <w:p w14:paraId="24C4D8F2" w14:textId="77777777" w:rsidR="00AD0BC0" w:rsidRPr="00334936" w:rsidRDefault="00AD0BC0" w:rsidP="00AD0BC0">
            <w:pPr>
              <w:spacing w:after="0" w:line="240" w:lineRule="auto"/>
              <w:ind w:left="0" w:firstLine="0"/>
              <w:jc w:val="center"/>
              <w:rPr>
                <w:rFonts w:asciiTheme="minorHAnsi" w:eastAsia="Times New Roman" w:hAnsiTheme="minorHAnsi" w:cstheme="minorHAnsi"/>
                <w:b/>
                <w:color w:val="auto"/>
                <w:sz w:val="20"/>
                <w:szCs w:val="20"/>
              </w:rPr>
            </w:pPr>
            <w:r w:rsidRPr="00334936">
              <w:rPr>
                <w:rFonts w:asciiTheme="minorHAnsi" w:eastAsia="Times New Roman" w:hAnsiTheme="minorHAnsi" w:cstheme="minorHAnsi"/>
                <w:b/>
                <w:color w:val="auto"/>
                <w:sz w:val="20"/>
                <w:szCs w:val="20"/>
              </w:rPr>
              <w:t>DIMAKO COUNCIL</w:t>
            </w:r>
          </w:p>
          <w:p w14:paraId="2EC37456" w14:textId="77777777" w:rsidR="00AD0BC0" w:rsidRPr="006D020A" w:rsidRDefault="00AD0BC0" w:rsidP="00AD0BC0">
            <w:pPr>
              <w:spacing w:after="0" w:line="240" w:lineRule="auto"/>
              <w:ind w:left="0" w:firstLine="0"/>
              <w:jc w:val="center"/>
              <w:rPr>
                <w:rFonts w:ascii="Arial Narrow" w:eastAsia="Times New Roman" w:hAnsi="Arial Narrow"/>
                <w:b/>
                <w:color w:val="auto"/>
                <w:sz w:val="20"/>
                <w:szCs w:val="20"/>
              </w:rPr>
            </w:pPr>
            <w:r w:rsidRPr="006D020A">
              <w:rPr>
                <w:rFonts w:ascii="Arial Narrow" w:eastAsia="Times New Roman" w:hAnsi="Arial Narrow"/>
                <w:b/>
                <w:color w:val="auto"/>
                <w:sz w:val="20"/>
                <w:szCs w:val="20"/>
              </w:rPr>
              <w:t>************</w:t>
            </w:r>
          </w:p>
          <w:p w14:paraId="1B52D878" w14:textId="77777777" w:rsidR="00AD0BC0" w:rsidRPr="006D020A" w:rsidRDefault="00AD0BC0" w:rsidP="00AD0BC0">
            <w:pPr>
              <w:spacing w:after="0" w:line="240" w:lineRule="auto"/>
              <w:ind w:left="0" w:firstLine="0"/>
              <w:jc w:val="center"/>
              <w:rPr>
                <w:rFonts w:ascii="Arial Narrow" w:eastAsia="Times New Roman" w:hAnsi="Arial Narrow" w:cs="Calibri"/>
                <w:color w:val="auto"/>
                <w:sz w:val="20"/>
                <w:szCs w:val="20"/>
                <w:lang w:val="en-US"/>
              </w:rPr>
            </w:pPr>
          </w:p>
        </w:tc>
      </w:tr>
    </w:tbl>
    <w:p w14:paraId="481D35F0" w14:textId="77777777" w:rsidR="00517452" w:rsidRPr="00365577" w:rsidRDefault="00517452">
      <w:pPr>
        <w:spacing w:after="0" w:line="259" w:lineRule="auto"/>
        <w:ind w:left="46" w:firstLine="0"/>
        <w:jc w:val="center"/>
        <w:rPr>
          <w:rFonts w:ascii="Times New Roman" w:hAnsi="Times New Roman" w:cs="Times New Roman"/>
        </w:rPr>
      </w:pPr>
    </w:p>
    <w:p w14:paraId="23AB01B2" w14:textId="77777777" w:rsidR="00517452" w:rsidRPr="00365577" w:rsidRDefault="00517452">
      <w:pPr>
        <w:rPr>
          <w:rFonts w:ascii="Times New Roman" w:hAnsi="Times New Roman" w:cs="Times New Roman"/>
        </w:rPr>
        <w:sectPr w:rsidR="00517452" w:rsidRPr="00365577">
          <w:footerReference w:type="even" r:id="rId19"/>
          <w:footerReference w:type="default" r:id="rId20"/>
          <w:footerReference w:type="first" r:id="rId21"/>
          <w:pgSz w:w="11906" w:h="16838"/>
          <w:pgMar w:top="1440" w:right="1975" w:bottom="1440" w:left="850" w:header="720" w:footer="720" w:gutter="0"/>
          <w:cols w:num="2" w:space="720" w:equalWidth="0">
            <w:col w:w="2917" w:space="3841"/>
            <w:col w:w="2323"/>
          </w:cols>
          <w:titlePg/>
        </w:sectPr>
      </w:pPr>
    </w:p>
    <w:p w14:paraId="726CC468" w14:textId="037760B0" w:rsidR="00517452" w:rsidRPr="00AD0BC0" w:rsidRDefault="00CB1551" w:rsidP="00AD0BC0">
      <w:pPr>
        <w:spacing w:after="46"/>
        <w:ind w:left="-5" w:right="58"/>
        <w:jc w:val="center"/>
        <w:rPr>
          <w:rFonts w:ascii="Times New Roman" w:hAnsi="Times New Roman" w:cs="Times New Roman"/>
          <w:b/>
        </w:rPr>
      </w:pPr>
      <w:proofErr w:type="gramStart"/>
      <w:r w:rsidRPr="00AD0BC0">
        <w:rPr>
          <w:rFonts w:ascii="Times New Roman" w:hAnsi="Times New Roman" w:cs="Times New Roman"/>
          <w:b/>
          <w:sz w:val="24"/>
        </w:rPr>
        <w:t>MARCHÉ  N</w:t>
      </w:r>
      <w:proofErr w:type="gramEnd"/>
      <w:r w:rsidRPr="00AD0BC0">
        <w:rPr>
          <w:rFonts w:ascii="Times New Roman" w:hAnsi="Times New Roman" w:cs="Times New Roman"/>
          <w:b/>
          <w:sz w:val="24"/>
        </w:rPr>
        <w:t>° ______/M/C.</w:t>
      </w:r>
      <w:r w:rsidR="007116EA" w:rsidRPr="00AD0BC0">
        <w:rPr>
          <w:rFonts w:ascii="Times New Roman" w:hAnsi="Times New Roman" w:cs="Times New Roman"/>
          <w:b/>
          <w:sz w:val="24"/>
        </w:rPr>
        <w:t>DKO</w:t>
      </w:r>
      <w:r w:rsidR="00AD0BC0">
        <w:rPr>
          <w:rFonts w:ascii="Times New Roman" w:hAnsi="Times New Roman" w:cs="Times New Roman"/>
          <w:b/>
          <w:sz w:val="24"/>
        </w:rPr>
        <w:t>./CIPM/</w:t>
      </w:r>
      <w:r w:rsidR="007116EA" w:rsidRPr="00AD0BC0">
        <w:rPr>
          <w:rFonts w:ascii="Times New Roman" w:hAnsi="Times New Roman" w:cs="Times New Roman"/>
          <w:b/>
          <w:sz w:val="24"/>
        </w:rPr>
        <w:t>DIMAKO</w:t>
      </w:r>
      <w:r w:rsidRPr="00AD0BC0">
        <w:rPr>
          <w:rFonts w:ascii="Times New Roman" w:hAnsi="Times New Roman" w:cs="Times New Roman"/>
          <w:b/>
          <w:sz w:val="24"/>
        </w:rPr>
        <w:t>/</w:t>
      </w:r>
      <w:r w:rsidR="00FD755A">
        <w:rPr>
          <w:rFonts w:ascii="Times New Roman" w:hAnsi="Times New Roman" w:cs="Times New Roman"/>
          <w:b/>
          <w:sz w:val="24"/>
        </w:rPr>
        <w:t>2025</w:t>
      </w:r>
      <w:r w:rsidRPr="00AD0BC0">
        <w:rPr>
          <w:rFonts w:ascii="Times New Roman" w:hAnsi="Times New Roman" w:cs="Times New Roman"/>
          <w:b/>
          <w:sz w:val="24"/>
        </w:rPr>
        <w:t xml:space="preserve"> PASSÉ APRÈS APPEL D’OFFRES NATIONAL OUVERT </w:t>
      </w:r>
      <w:r w:rsidR="00AE7CD7">
        <w:rPr>
          <w:rFonts w:ascii="Times New Roman" w:hAnsi="Times New Roman" w:cs="Times New Roman"/>
          <w:b/>
          <w:sz w:val="24"/>
        </w:rPr>
        <w:t xml:space="preserve">EN PROCEDURE D’URGENCE </w:t>
      </w:r>
      <w:r w:rsidR="00FD755A">
        <w:rPr>
          <w:rFonts w:ascii="Times New Roman" w:hAnsi="Times New Roman" w:cs="Times New Roman"/>
          <w:b/>
          <w:sz w:val="24"/>
        </w:rPr>
        <w:t>N°__________/AONO/C.DKO./ CIPM-DKO. /DIMAKO/</w:t>
      </w:r>
      <w:proofErr w:type="gramStart"/>
      <w:r w:rsidR="00FD755A">
        <w:rPr>
          <w:rFonts w:ascii="Times New Roman" w:hAnsi="Times New Roman" w:cs="Times New Roman"/>
          <w:b/>
          <w:sz w:val="24"/>
        </w:rPr>
        <w:t>2025  DU</w:t>
      </w:r>
      <w:proofErr w:type="gramEnd"/>
      <w:r w:rsidR="00FD755A">
        <w:rPr>
          <w:rFonts w:ascii="Times New Roman" w:hAnsi="Times New Roman" w:cs="Times New Roman"/>
          <w:b/>
          <w:sz w:val="24"/>
        </w:rPr>
        <w:t xml:space="preserve"> ____________/___________/2025</w:t>
      </w:r>
      <w:r w:rsidRPr="00AD0BC0">
        <w:rPr>
          <w:rFonts w:ascii="Times New Roman" w:hAnsi="Times New Roman" w:cs="Times New Roman"/>
          <w:b/>
          <w:sz w:val="24"/>
        </w:rPr>
        <w:t xml:space="preserve"> POUR </w:t>
      </w:r>
      <w:r w:rsidR="002A50EE">
        <w:rPr>
          <w:rFonts w:ascii="Times New Roman" w:hAnsi="Times New Roman" w:cs="Times New Roman"/>
          <w:b/>
          <w:sz w:val="24"/>
        </w:rPr>
        <w:t>LES TRAVAUX DE CONSTRUCTION D’UNE CLÔTURE, D’AMÉNAGEMENT DES V.R.D. ET D’UNE MINI ADDUCTION D’EAU EQUIPEE DE PLAQUE SOLAIRE A L’HÔTEL DE VILLE DE DIMAKO</w:t>
      </w:r>
      <w:r w:rsidRPr="00AD0BC0">
        <w:rPr>
          <w:rFonts w:ascii="Times New Roman" w:hAnsi="Times New Roman" w:cs="Times New Roman"/>
          <w:b/>
          <w:sz w:val="24"/>
        </w:rPr>
        <w:t>, DÉPARTEMENT DU HAUT-NYONG, RÉGION DE L’EST, LOT UNIQUE.</w:t>
      </w:r>
    </w:p>
    <w:p w14:paraId="51B7B334"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0F62C19D" w14:textId="77777777" w:rsidR="00517452" w:rsidRPr="00365577" w:rsidRDefault="00CB1551">
      <w:pPr>
        <w:tabs>
          <w:tab w:val="center" w:pos="3254"/>
        </w:tabs>
        <w:spacing w:after="11"/>
        <w:ind w:left="0" w:firstLine="0"/>
        <w:jc w:val="left"/>
        <w:rPr>
          <w:rFonts w:ascii="Times New Roman" w:hAnsi="Times New Roman" w:cs="Times New Roman"/>
        </w:rPr>
      </w:pPr>
      <w:r w:rsidRPr="00365577">
        <w:rPr>
          <w:rFonts w:ascii="Times New Roman" w:hAnsi="Times New Roman" w:cs="Times New Roman"/>
        </w:rPr>
        <w:t xml:space="preserve">TITULAIRE </w:t>
      </w:r>
      <w:r w:rsidRPr="00365577">
        <w:rPr>
          <w:rFonts w:ascii="Times New Roman" w:hAnsi="Times New Roman" w:cs="Times New Roman"/>
        </w:rPr>
        <w:tab/>
        <w:t xml:space="preserve">: ______________________________ </w:t>
      </w:r>
    </w:p>
    <w:p w14:paraId="5AAA50D7"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52EC39C5" w14:textId="77777777" w:rsidR="00517452" w:rsidRPr="00365577" w:rsidRDefault="00CB1551">
      <w:pPr>
        <w:spacing w:after="11"/>
        <w:ind w:left="1428" w:right="530"/>
        <w:rPr>
          <w:rFonts w:ascii="Times New Roman" w:hAnsi="Times New Roman" w:cs="Times New Roman"/>
        </w:rPr>
      </w:pPr>
      <w:r w:rsidRPr="00365577">
        <w:rPr>
          <w:rFonts w:ascii="Times New Roman" w:hAnsi="Times New Roman" w:cs="Times New Roman"/>
        </w:rPr>
        <w:t xml:space="preserve">B.P. _______ à _______ tél _______ Fax______ </w:t>
      </w:r>
    </w:p>
    <w:p w14:paraId="4B712976" w14:textId="77777777" w:rsidR="00517452" w:rsidRPr="00365577" w:rsidRDefault="00CB1551">
      <w:pPr>
        <w:spacing w:after="0" w:line="259" w:lineRule="auto"/>
        <w:ind w:left="1418" w:firstLine="0"/>
        <w:jc w:val="left"/>
        <w:rPr>
          <w:rFonts w:ascii="Times New Roman" w:hAnsi="Times New Roman" w:cs="Times New Roman"/>
        </w:rPr>
      </w:pPr>
      <w:r w:rsidRPr="00365577">
        <w:rPr>
          <w:rFonts w:ascii="Times New Roman" w:hAnsi="Times New Roman" w:cs="Times New Roman"/>
        </w:rPr>
        <w:t xml:space="preserve"> </w:t>
      </w:r>
    </w:p>
    <w:p w14:paraId="4F50671D" w14:textId="77777777" w:rsidR="00517452" w:rsidRPr="00365577" w:rsidRDefault="00CB1551">
      <w:pPr>
        <w:spacing w:after="11"/>
        <w:ind w:left="1428" w:right="530"/>
        <w:rPr>
          <w:rFonts w:ascii="Times New Roman" w:hAnsi="Times New Roman" w:cs="Times New Roman"/>
        </w:rPr>
      </w:pPr>
      <w:r w:rsidRPr="00365577">
        <w:rPr>
          <w:rFonts w:ascii="Times New Roman" w:hAnsi="Times New Roman" w:cs="Times New Roman"/>
        </w:rPr>
        <w:t xml:space="preserve">N° R.C : _______ à _______ </w:t>
      </w:r>
    </w:p>
    <w:p w14:paraId="5A9095CE" w14:textId="77777777" w:rsidR="00517452" w:rsidRPr="00365577" w:rsidRDefault="00CB1551">
      <w:pPr>
        <w:spacing w:after="0" w:line="259" w:lineRule="auto"/>
        <w:ind w:left="1418" w:firstLine="0"/>
        <w:jc w:val="left"/>
        <w:rPr>
          <w:rFonts w:ascii="Times New Roman" w:hAnsi="Times New Roman" w:cs="Times New Roman"/>
        </w:rPr>
      </w:pPr>
      <w:r w:rsidRPr="00365577">
        <w:rPr>
          <w:rFonts w:ascii="Times New Roman" w:hAnsi="Times New Roman" w:cs="Times New Roman"/>
        </w:rPr>
        <w:t xml:space="preserve"> </w:t>
      </w:r>
    </w:p>
    <w:p w14:paraId="77CFEA9B" w14:textId="77777777" w:rsidR="00517452" w:rsidRPr="00365577" w:rsidRDefault="00CB1551">
      <w:pPr>
        <w:spacing w:after="11"/>
        <w:ind w:left="1428" w:right="530"/>
        <w:rPr>
          <w:rFonts w:ascii="Times New Roman" w:hAnsi="Times New Roman" w:cs="Times New Roman"/>
        </w:rPr>
      </w:pPr>
      <w:r w:rsidRPr="00365577">
        <w:rPr>
          <w:rFonts w:ascii="Times New Roman" w:hAnsi="Times New Roman" w:cs="Times New Roman"/>
        </w:rPr>
        <w:t xml:space="preserve">N° Contribuable : </w:t>
      </w:r>
    </w:p>
    <w:p w14:paraId="7E68364A"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7EF7A9FE" w14:textId="77777777" w:rsidR="00517452" w:rsidRPr="00365577" w:rsidRDefault="00CB1551">
      <w:pPr>
        <w:spacing w:after="10"/>
        <w:ind w:left="885" w:right="127" w:hanging="900"/>
        <w:rPr>
          <w:rFonts w:ascii="Times New Roman" w:hAnsi="Times New Roman" w:cs="Times New Roman"/>
        </w:rPr>
      </w:pPr>
      <w:r w:rsidRPr="00365577">
        <w:rPr>
          <w:rFonts w:ascii="Times New Roman" w:hAnsi="Times New Roman" w:cs="Times New Roman"/>
        </w:rPr>
        <w:t xml:space="preserve">OBJET: </w:t>
      </w:r>
      <w:r w:rsidRPr="00365577">
        <w:rPr>
          <w:rFonts w:ascii="Times New Roman" w:hAnsi="Times New Roman" w:cs="Times New Roman"/>
          <w:sz w:val="24"/>
        </w:rPr>
        <w:t xml:space="preserve">CONSTRUCTION D’UNE CLOTURE ET L’AMÉNAGEMENT DES V.R.D. A L’HÔTEL DE VILLE DE </w:t>
      </w:r>
      <w:r w:rsidR="007116EA" w:rsidRPr="00365577">
        <w:rPr>
          <w:rFonts w:ascii="Times New Roman" w:hAnsi="Times New Roman" w:cs="Times New Roman"/>
          <w:sz w:val="24"/>
        </w:rPr>
        <w:t>DIMAKO</w:t>
      </w:r>
      <w:r w:rsidRPr="00365577">
        <w:rPr>
          <w:rFonts w:ascii="Times New Roman" w:hAnsi="Times New Roman" w:cs="Times New Roman"/>
          <w:sz w:val="24"/>
        </w:rPr>
        <w:t xml:space="preserve">. </w:t>
      </w:r>
    </w:p>
    <w:p w14:paraId="7E4171E0" w14:textId="77777777" w:rsidR="00517452" w:rsidRPr="00365577" w:rsidRDefault="00CB1551">
      <w:pPr>
        <w:spacing w:after="11"/>
        <w:ind w:left="67" w:right="530"/>
        <w:rPr>
          <w:rFonts w:ascii="Times New Roman" w:hAnsi="Times New Roman" w:cs="Times New Roman"/>
        </w:rPr>
      </w:pPr>
      <w:r w:rsidRPr="00365577">
        <w:rPr>
          <w:rFonts w:ascii="Times New Roman" w:hAnsi="Times New Roman" w:cs="Times New Roman"/>
        </w:rPr>
        <w:t xml:space="preserve"> DÉLAI D’EXÉCUTION   : </w:t>
      </w:r>
      <w:proofErr w:type="gramStart"/>
      <w:r w:rsidRPr="00365577">
        <w:rPr>
          <w:rFonts w:ascii="Times New Roman" w:hAnsi="Times New Roman" w:cs="Times New Roman"/>
        </w:rPr>
        <w:t>Six  (</w:t>
      </w:r>
      <w:proofErr w:type="gramEnd"/>
      <w:r w:rsidRPr="00365577">
        <w:rPr>
          <w:rFonts w:ascii="Times New Roman" w:hAnsi="Times New Roman" w:cs="Times New Roman"/>
        </w:rPr>
        <w:t xml:space="preserve">06) mois </w:t>
      </w:r>
    </w:p>
    <w:p w14:paraId="2FBAA147"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25C9E0DC" w14:textId="77777777" w:rsidR="00517452" w:rsidRPr="00365577" w:rsidRDefault="00CB1551">
      <w:pPr>
        <w:spacing w:after="11"/>
        <w:ind w:left="67" w:right="530"/>
        <w:rPr>
          <w:rFonts w:ascii="Times New Roman" w:hAnsi="Times New Roman" w:cs="Times New Roman"/>
        </w:rPr>
      </w:pPr>
      <w:r w:rsidRPr="00365577">
        <w:rPr>
          <w:rFonts w:ascii="Times New Roman" w:hAnsi="Times New Roman" w:cs="Times New Roman"/>
        </w:rPr>
        <w:t xml:space="preserve">MONTANT EN FCFA :  </w:t>
      </w:r>
    </w:p>
    <w:p w14:paraId="4CC41703"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tbl>
      <w:tblPr>
        <w:tblStyle w:val="TableGrid"/>
        <w:tblW w:w="6098" w:type="dxa"/>
        <w:tblInd w:w="1774" w:type="dxa"/>
        <w:tblCellMar>
          <w:left w:w="108" w:type="dxa"/>
          <w:right w:w="115" w:type="dxa"/>
        </w:tblCellMar>
        <w:tblLook w:val="04A0" w:firstRow="1" w:lastRow="0" w:firstColumn="1" w:lastColumn="0" w:noHBand="0" w:noVBand="1"/>
      </w:tblPr>
      <w:tblGrid>
        <w:gridCol w:w="2815"/>
        <w:gridCol w:w="3283"/>
      </w:tblGrid>
      <w:tr w:rsidR="00517452" w:rsidRPr="00365577" w14:paraId="2B2FB406" w14:textId="77777777">
        <w:trPr>
          <w:trHeight w:val="310"/>
        </w:trPr>
        <w:tc>
          <w:tcPr>
            <w:tcW w:w="2815" w:type="dxa"/>
            <w:tcBorders>
              <w:top w:val="single" w:sz="4" w:space="0" w:color="000000"/>
              <w:left w:val="single" w:sz="4" w:space="0" w:color="000000"/>
              <w:bottom w:val="single" w:sz="4" w:space="0" w:color="000000"/>
              <w:right w:val="single" w:sz="4" w:space="0" w:color="000000"/>
            </w:tcBorders>
          </w:tcPr>
          <w:p w14:paraId="19B3A5AF"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TTC </w:t>
            </w:r>
          </w:p>
        </w:tc>
        <w:tc>
          <w:tcPr>
            <w:tcW w:w="3283" w:type="dxa"/>
            <w:tcBorders>
              <w:top w:val="single" w:sz="4" w:space="0" w:color="000000"/>
              <w:left w:val="single" w:sz="4" w:space="0" w:color="000000"/>
              <w:bottom w:val="single" w:sz="4" w:space="0" w:color="000000"/>
              <w:right w:val="single" w:sz="4" w:space="0" w:color="000000"/>
            </w:tcBorders>
          </w:tcPr>
          <w:p w14:paraId="1BE7EB04" w14:textId="77777777" w:rsidR="00517452" w:rsidRPr="00365577" w:rsidRDefault="00CB1551">
            <w:pPr>
              <w:spacing w:after="0" w:line="259" w:lineRule="auto"/>
              <w:ind w:left="3" w:firstLine="0"/>
              <w:jc w:val="left"/>
              <w:rPr>
                <w:rFonts w:ascii="Times New Roman" w:hAnsi="Times New Roman" w:cs="Times New Roman"/>
              </w:rPr>
            </w:pPr>
            <w:r w:rsidRPr="00365577">
              <w:rPr>
                <w:rFonts w:ascii="Times New Roman" w:hAnsi="Times New Roman" w:cs="Times New Roman"/>
              </w:rPr>
              <w:t xml:space="preserve"> </w:t>
            </w:r>
          </w:p>
        </w:tc>
      </w:tr>
      <w:tr w:rsidR="00517452" w:rsidRPr="00365577" w14:paraId="2DC95D26" w14:textId="77777777">
        <w:trPr>
          <w:trHeight w:val="307"/>
        </w:trPr>
        <w:tc>
          <w:tcPr>
            <w:tcW w:w="2815" w:type="dxa"/>
            <w:tcBorders>
              <w:top w:val="single" w:sz="4" w:space="0" w:color="000000"/>
              <w:left w:val="single" w:sz="4" w:space="0" w:color="000000"/>
              <w:bottom w:val="single" w:sz="4" w:space="0" w:color="000000"/>
              <w:right w:val="single" w:sz="4" w:space="0" w:color="000000"/>
            </w:tcBorders>
          </w:tcPr>
          <w:p w14:paraId="601A0D2A"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HTVA </w:t>
            </w:r>
          </w:p>
        </w:tc>
        <w:tc>
          <w:tcPr>
            <w:tcW w:w="3283" w:type="dxa"/>
            <w:tcBorders>
              <w:top w:val="single" w:sz="4" w:space="0" w:color="000000"/>
              <w:left w:val="single" w:sz="4" w:space="0" w:color="000000"/>
              <w:bottom w:val="single" w:sz="4" w:space="0" w:color="000000"/>
              <w:right w:val="single" w:sz="4" w:space="0" w:color="000000"/>
            </w:tcBorders>
          </w:tcPr>
          <w:p w14:paraId="6277ECEE" w14:textId="77777777" w:rsidR="00517452" w:rsidRPr="00365577" w:rsidRDefault="00CB1551">
            <w:pPr>
              <w:spacing w:after="0" w:line="259" w:lineRule="auto"/>
              <w:ind w:left="3" w:firstLine="0"/>
              <w:jc w:val="left"/>
              <w:rPr>
                <w:rFonts w:ascii="Times New Roman" w:hAnsi="Times New Roman" w:cs="Times New Roman"/>
              </w:rPr>
            </w:pPr>
            <w:r w:rsidRPr="00365577">
              <w:rPr>
                <w:rFonts w:ascii="Times New Roman" w:hAnsi="Times New Roman" w:cs="Times New Roman"/>
              </w:rPr>
              <w:t xml:space="preserve"> </w:t>
            </w:r>
          </w:p>
        </w:tc>
      </w:tr>
      <w:tr w:rsidR="00517452" w:rsidRPr="00365577" w14:paraId="0693432C" w14:textId="77777777">
        <w:trPr>
          <w:trHeight w:val="310"/>
        </w:trPr>
        <w:tc>
          <w:tcPr>
            <w:tcW w:w="2815" w:type="dxa"/>
            <w:tcBorders>
              <w:top w:val="single" w:sz="4" w:space="0" w:color="000000"/>
              <w:left w:val="single" w:sz="4" w:space="0" w:color="000000"/>
              <w:bottom w:val="single" w:sz="4" w:space="0" w:color="000000"/>
              <w:right w:val="single" w:sz="4" w:space="0" w:color="000000"/>
            </w:tcBorders>
          </w:tcPr>
          <w:p w14:paraId="210749DB"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T.V.A. (19,25 %) </w:t>
            </w:r>
          </w:p>
        </w:tc>
        <w:tc>
          <w:tcPr>
            <w:tcW w:w="3283" w:type="dxa"/>
            <w:tcBorders>
              <w:top w:val="single" w:sz="4" w:space="0" w:color="000000"/>
              <w:left w:val="single" w:sz="4" w:space="0" w:color="000000"/>
              <w:bottom w:val="single" w:sz="4" w:space="0" w:color="000000"/>
              <w:right w:val="single" w:sz="4" w:space="0" w:color="000000"/>
            </w:tcBorders>
          </w:tcPr>
          <w:p w14:paraId="2FA9223D" w14:textId="77777777" w:rsidR="00517452" w:rsidRPr="00365577" w:rsidRDefault="00CB1551">
            <w:pPr>
              <w:spacing w:after="0" w:line="259" w:lineRule="auto"/>
              <w:ind w:left="3" w:firstLine="0"/>
              <w:jc w:val="left"/>
              <w:rPr>
                <w:rFonts w:ascii="Times New Roman" w:hAnsi="Times New Roman" w:cs="Times New Roman"/>
              </w:rPr>
            </w:pPr>
            <w:r w:rsidRPr="00365577">
              <w:rPr>
                <w:rFonts w:ascii="Times New Roman" w:hAnsi="Times New Roman" w:cs="Times New Roman"/>
              </w:rPr>
              <w:t xml:space="preserve"> </w:t>
            </w:r>
          </w:p>
        </w:tc>
      </w:tr>
      <w:tr w:rsidR="00517452" w:rsidRPr="00365577" w14:paraId="06EEDB3C" w14:textId="77777777">
        <w:trPr>
          <w:trHeight w:val="307"/>
        </w:trPr>
        <w:tc>
          <w:tcPr>
            <w:tcW w:w="2815" w:type="dxa"/>
            <w:tcBorders>
              <w:top w:val="single" w:sz="4" w:space="0" w:color="000000"/>
              <w:left w:val="single" w:sz="4" w:space="0" w:color="000000"/>
              <w:bottom w:val="single" w:sz="4" w:space="0" w:color="000000"/>
              <w:right w:val="single" w:sz="4" w:space="0" w:color="000000"/>
            </w:tcBorders>
          </w:tcPr>
          <w:p w14:paraId="5A84ADA0"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AIR (2,2 %) ou (5,5 %) </w:t>
            </w:r>
          </w:p>
        </w:tc>
        <w:tc>
          <w:tcPr>
            <w:tcW w:w="3283" w:type="dxa"/>
            <w:tcBorders>
              <w:top w:val="single" w:sz="4" w:space="0" w:color="000000"/>
              <w:left w:val="single" w:sz="4" w:space="0" w:color="000000"/>
              <w:bottom w:val="single" w:sz="4" w:space="0" w:color="000000"/>
              <w:right w:val="single" w:sz="4" w:space="0" w:color="000000"/>
            </w:tcBorders>
          </w:tcPr>
          <w:p w14:paraId="2F05A745" w14:textId="77777777" w:rsidR="00517452" w:rsidRPr="00365577" w:rsidRDefault="00CB1551">
            <w:pPr>
              <w:spacing w:after="0" w:line="259" w:lineRule="auto"/>
              <w:ind w:left="3" w:firstLine="0"/>
              <w:jc w:val="left"/>
              <w:rPr>
                <w:rFonts w:ascii="Times New Roman" w:hAnsi="Times New Roman" w:cs="Times New Roman"/>
              </w:rPr>
            </w:pPr>
            <w:r w:rsidRPr="00365577">
              <w:rPr>
                <w:rFonts w:ascii="Times New Roman" w:hAnsi="Times New Roman" w:cs="Times New Roman"/>
              </w:rPr>
              <w:t xml:space="preserve"> </w:t>
            </w:r>
          </w:p>
        </w:tc>
      </w:tr>
      <w:tr w:rsidR="00517452" w:rsidRPr="00365577" w14:paraId="172DF54F" w14:textId="77777777">
        <w:trPr>
          <w:trHeight w:val="310"/>
        </w:trPr>
        <w:tc>
          <w:tcPr>
            <w:tcW w:w="2815" w:type="dxa"/>
            <w:tcBorders>
              <w:top w:val="single" w:sz="4" w:space="0" w:color="000000"/>
              <w:left w:val="single" w:sz="4" w:space="0" w:color="000000"/>
              <w:bottom w:val="single" w:sz="4" w:space="0" w:color="000000"/>
              <w:right w:val="single" w:sz="4" w:space="0" w:color="000000"/>
            </w:tcBorders>
          </w:tcPr>
          <w:p w14:paraId="145D461F"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Net à mandater  </w:t>
            </w:r>
          </w:p>
        </w:tc>
        <w:tc>
          <w:tcPr>
            <w:tcW w:w="3283" w:type="dxa"/>
            <w:tcBorders>
              <w:top w:val="single" w:sz="4" w:space="0" w:color="000000"/>
              <w:left w:val="single" w:sz="4" w:space="0" w:color="000000"/>
              <w:bottom w:val="single" w:sz="4" w:space="0" w:color="000000"/>
              <w:right w:val="single" w:sz="4" w:space="0" w:color="000000"/>
            </w:tcBorders>
          </w:tcPr>
          <w:p w14:paraId="5957C503" w14:textId="77777777" w:rsidR="00517452" w:rsidRPr="00365577" w:rsidRDefault="00CB1551">
            <w:pPr>
              <w:spacing w:after="0" w:line="259" w:lineRule="auto"/>
              <w:ind w:left="3" w:firstLine="0"/>
              <w:jc w:val="left"/>
              <w:rPr>
                <w:rFonts w:ascii="Times New Roman" w:hAnsi="Times New Roman" w:cs="Times New Roman"/>
              </w:rPr>
            </w:pPr>
            <w:r w:rsidRPr="00365577">
              <w:rPr>
                <w:rFonts w:ascii="Times New Roman" w:hAnsi="Times New Roman" w:cs="Times New Roman"/>
              </w:rPr>
              <w:t xml:space="preserve"> </w:t>
            </w:r>
          </w:p>
        </w:tc>
      </w:tr>
    </w:tbl>
    <w:p w14:paraId="59289CC8" w14:textId="77777777" w:rsidR="00517452" w:rsidRPr="00365577" w:rsidRDefault="00CB1551">
      <w:pPr>
        <w:spacing w:after="0" w:line="259" w:lineRule="auto"/>
        <w:ind w:left="0" w:right="1833" w:firstLine="0"/>
        <w:jc w:val="left"/>
        <w:rPr>
          <w:rFonts w:ascii="Times New Roman" w:hAnsi="Times New Roman" w:cs="Times New Roman"/>
        </w:rPr>
      </w:pPr>
      <w:r w:rsidRPr="00365577">
        <w:rPr>
          <w:rFonts w:ascii="Times New Roman" w:hAnsi="Times New Roman" w:cs="Times New Roman"/>
        </w:rPr>
        <w:t xml:space="preserve"> </w:t>
      </w:r>
    </w:p>
    <w:p w14:paraId="061390A2"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37A04083" w14:textId="77777777" w:rsidR="00517452" w:rsidRPr="00365577" w:rsidRDefault="00CB1551">
      <w:pPr>
        <w:spacing w:after="11"/>
        <w:ind w:left="67" w:right="530"/>
        <w:rPr>
          <w:rFonts w:ascii="Times New Roman" w:hAnsi="Times New Roman" w:cs="Times New Roman"/>
        </w:rPr>
      </w:pPr>
      <w:r w:rsidRPr="00365577">
        <w:rPr>
          <w:rFonts w:ascii="Times New Roman" w:hAnsi="Times New Roman" w:cs="Times New Roman"/>
        </w:rPr>
        <w:t xml:space="preserve">FINANCEMENT : BUDGET FEICOM/ COMMUNE DE </w:t>
      </w:r>
      <w:r w:rsidR="007116EA" w:rsidRPr="00365577">
        <w:rPr>
          <w:rFonts w:ascii="Times New Roman" w:hAnsi="Times New Roman" w:cs="Times New Roman"/>
        </w:rPr>
        <w:t>DIMAKO</w:t>
      </w:r>
      <w:r w:rsidRPr="00365577">
        <w:rPr>
          <w:rFonts w:ascii="Times New Roman" w:hAnsi="Times New Roman" w:cs="Times New Roman"/>
        </w:rPr>
        <w:t xml:space="preserve"> </w:t>
      </w:r>
    </w:p>
    <w:p w14:paraId="19D7BB22"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0432BD27" w14:textId="77777777" w:rsidR="00517452" w:rsidRPr="00365577" w:rsidRDefault="00CB1551">
      <w:pPr>
        <w:spacing w:after="11"/>
        <w:ind w:left="67" w:right="530"/>
        <w:rPr>
          <w:rFonts w:ascii="Times New Roman" w:hAnsi="Times New Roman" w:cs="Times New Roman"/>
        </w:rPr>
      </w:pPr>
      <w:r w:rsidRPr="00365577">
        <w:rPr>
          <w:rFonts w:ascii="Times New Roman" w:hAnsi="Times New Roman" w:cs="Times New Roman"/>
        </w:rPr>
        <w:t xml:space="preserve">Imputation :  </w:t>
      </w:r>
    </w:p>
    <w:p w14:paraId="298F44AE"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784A93EF"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r w:rsidRPr="00365577">
        <w:rPr>
          <w:rFonts w:ascii="Times New Roman" w:hAnsi="Times New Roman" w:cs="Times New Roman"/>
        </w:rPr>
        <w:tab/>
        <w:t xml:space="preserve"> </w:t>
      </w:r>
      <w:r w:rsidRPr="00365577">
        <w:rPr>
          <w:rFonts w:ascii="Times New Roman" w:hAnsi="Times New Roman" w:cs="Times New Roman"/>
        </w:rPr>
        <w:tab/>
        <w:t xml:space="preserve"> </w:t>
      </w:r>
    </w:p>
    <w:p w14:paraId="601A3806" w14:textId="77777777" w:rsidR="00517452" w:rsidRPr="00365577" w:rsidRDefault="00CB1551">
      <w:pPr>
        <w:spacing w:after="11"/>
        <w:ind w:left="4966" w:right="530"/>
        <w:rPr>
          <w:rFonts w:ascii="Times New Roman" w:hAnsi="Times New Roman" w:cs="Times New Roman"/>
        </w:rPr>
      </w:pPr>
      <w:r w:rsidRPr="00365577">
        <w:rPr>
          <w:rFonts w:ascii="Times New Roman" w:hAnsi="Times New Roman" w:cs="Times New Roman"/>
        </w:rPr>
        <w:t xml:space="preserve">SOUSCRITE, le ____________________ </w:t>
      </w:r>
    </w:p>
    <w:p w14:paraId="68E4364A" w14:textId="77777777" w:rsidR="00517452" w:rsidRPr="00365577" w:rsidRDefault="00CB1551">
      <w:pPr>
        <w:spacing w:after="0" w:line="259" w:lineRule="auto"/>
        <w:ind w:left="267" w:firstLine="0"/>
        <w:jc w:val="center"/>
        <w:rPr>
          <w:rFonts w:ascii="Times New Roman" w:hAnsi="Times New Roman" w:cs="Times New Roman"/>
        </w:rPr>
      </w:pPr>
      <w:r w:rsidRPr="00365577">
        <w:rPr>
          <w:rFonts w:ascii="Times New Roman" w:hAnsi="Times New Roman" w:cs="Times New Roman"/>
        </w:rPr>
        <w:lastRenderedPageBreak/>
        <w:t xml:space="preserve"> </w:t>
      </w:r>
    </w:p>
    <w:p w14:paraId="1603953E" w14:textId="77777777" w:rsidR="00517452" w:rsidRPr="00365577" w:rsidRDefault="00CB1551">
      <w:pPr>
        <w:spacing w:after="11"/>
        <w:ind w:left="4966" w:right="530"/>
        <w:rPr>
          <w:rFonts w:ascii="Times New Roman" w:hAnsi="Times New Roman" w:cs="Times New Roman"/>
        </w:rPr>
      </w:pPr>
      <w:r w:rsidRPr="00365577">
        <w:rPr>
          <w:rFonts w:ascii="Times New Roman" w:hAnsi="Times New Roman" w:cs="Times New Roman"/>
        </w:rPr>
        <w:t xml:space="preserve">SIGNEE, le_________________________ </w:t>
      </w:r>
    </w:p>
    <w:p w14:paraId="228135A1" w14:textId="77777777" w:rsidR="00517452" w:rsidRPr="00365577" w:rsidRDefault="00CB1551">
      <w:pPr>
        <w:spacing w:after="0" w:line="259" w:lineRule="auto"/>
        <w:ind w:left="267" w:firstLine="0"/>
        <w:jc w:val="center"/>
        <w:rPr>
          <w:rFonts w:ascii="Times New Roman" w:hAnsi="Times New Roman" w:cs="Times New Roman"/>
        </w:rPr>
      </w:pPr>
      <w:r w:rsidRPr="00365577">
        <w:rPr>
          <w:rFonts w:ascii="Times New Roman" w:hAnsi="Times New Roman" w:cs="Times New Roman"/>
        </w:rPr>
        <w:t xml:space="preserve"> </w:t>
      </w:r>
    </w:p>
    <w:p w14:paraId="51F32D9D" w14:textId="77777777" w:rsidR="00517452" w:rsidRPr="00365577" w:rsidRDefault="00CB1551">
      <w:pPr>
        <w:spacing w:after="11"/>
        <w:ind w:left="4966" w:right="530"/>
        <w:rPr>
          <w:rFonts w:ascii="Times New Roman" w:hAnsi="Times New Roman" w:cs="Times New Roman"/>
        </w:rPr>
      </w:pPr>
      <w:r w:rsidRPr="00365577">
        <w:rPr>
          <w:rFonts w:ascii="Times New Roman" w:hAnsi="Times New Roman" w:cs="Times New Roman"/>
        </w:rPr>
        <w:t xml:space="preserve">NOTIFIEE, le_______________________ </w:t>
      </w:r>
    </w:p>
    <w:p w14:paraId="7929CEDA" w14:textId="77777777" w:rsidR="00517452" w:rsidRPr="00365577" w:rsidRDefault="00CB1551">
      <w:pPr>
        <w:spacing w:after="0" w:line="259" w:lineRule="auto"/>
        <w:ind w:left="267" w:firstLine="0"/>
        <w:jc w:val="center"/>
        <w:rPr>
          <w:rFonts w:ascii="Times New Roman" w:hAnsi="Times New Roman" w:cs="Times New Roman"/>
        </w:rPr>
      </w:pPr>
      <w:r w:rsidRPr="00365577">
        <w:rPr>
          <w:rFonts w:ascii="Times New Roman" w:hAnsi="Times New Roman" w:cs="Times New Roman"/>
        </w:rPr>
        <w:t xml:space="preserve"> </w:t>
      </w:r>
    </w:p>
    <w:p w14:paraId="53F173D6" w14:textId="77777777" w:rsidR="00517452" w:rsidRPr="00365577" w:rsidRDefault="00CB1551">
      <w:pPr>
        <w:spacing w:after="11"/>
        <w:ind w:left="4966" w:right="530"/>
        <w:rPr>
          <w:rFonts w:ascii="Times New Roman" w:hAnsi="Times New Roman" w:cs="Times New Roman"/>
        </w:rPr>
      </w:pPr>
      <w:r w:rsidRPr="00365577">
        <w:rPr>
          <w:rFonts w:ascii="Times New Roman" w:hAnsi="Times New Roman" w:cs="Times New Roman"/>
        </w:rPr>
        <w:t xml:space="preserve">ENREGISTREE, le___________________  </w:t>
      </w:r>
    </w:p>
    <w:p w14:paraId="70F5AF48" w14:textId="77777777" w:rsidR="00517452" w:rsidRPr="00365577" w:rsidRDefault="00CB1551">
      <w:pPr>
        <w:spacing w:after="605" w:line="259" w:lineRule="auto"/>
        <w:ind w:left="0" w:firstLine="0"/>
        <w:jc w:val="left"/>
        <w:rPr>
          <w:rFonts w:ascii="Times New Roman" w:hAnsi="Times New Roman" w:cs="Times New Roman"/>
        </w:rPr>
      </w:pPr>
      <w:r w:rsidRPr="00365577">
        <w:rPr>
          <w:rFonts w:ascii="Times New Roman" w:hAnsi="Times New Roman" w:cs="Times New Roman"/>
        </w:rPr>
        <w:t xml:space="preserve"> </w:t>
      </w:r>
      <w:r w:rsidRPr="00365577">
        <w:rPr>
          <w:rFonts w:ascii="Times New Roman" w:hAnsi="Times New Roman" w:cs="Times New Roman"/>
        </w:rPr>
        <w:tab/>
        <w:t xml:space="preserve"> </w:t>
      </w:r>
    </w:p>
    <w:p w14:paraId="1C52557E" w14:textId="77777777" w:rsidR="00517452" w:rsidRPr="00365577" w:rsidRDefault="00CB1551">
      <w:pPr>
        <w:pStyle w:val="Titre2"/>
        <w:ind w:right="-15"/>
        <w:rPr>
          <w:rFonts w:ascii="Times New Roman" w:hAnsi="Times New Roman" w:cs="Times New Roman"/>
        </w:rPr>
      </w:pPr>
      <w:r w:rsidRPr="00365577">
        <w:rPr>
          <w:rFonts w:ascii="Times New Roman" w:hAnsi="Times New Roman" w:cs="Times New Roman"/>
        </w:rPr>
        <w:t xml:space="preserve">Novembre </w:t>
      </w:r>
      <w:r w:rsidR="007116EA" w:rsidRPr="00365577">
        <w:rPr>
          <w:rFonts w:ascii="Times New Roman" w:hAnsi="Times New Roman" w:cs="Times New Roman"/>
        </w:rPr>
        <w:t>2024</w:t>
      </w:r>
      <w:r w:rsidRPr="00365577">
        <w:rPr>
          <w:rFonts w:ascii="Times New Roman" w:hAnsi="Times New Roman" w:cs="Times New Roman"/>
        </w:rPr>
        <w:t xml:space="preserve"> </w:t>
      </w:r>
    </w:p>
    <w:p w14:paraId="1DA691D3"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1A351755" w14:textId="77777777" w:rsidR="00517452" w:rsidRPr="00365577" w:rsidRDefault="00CB1551">
      <w:pPr>
        <w:spacing w:after="11"/>
        <w:ind w:left="67" w:right="530"/>
        <w:rPr>
          <w:rFonts w:ascii="Times New Roman" w:hAnsi="Times New Roman" w:cs="Times New Roman"/>
        </w:rPr>
      </w:pPr>
      <w:r w:rsidRPr="00365577">
        <w:rPr>
          <w:rFonts w:ascii="Times New Roman" w:hAnsi="Times New Roman" w:cs="Times New Roman"/>
        </w:rPr>
        <w:t xml:space="preserve">ENTRE </w:t>
      </w:r>
    </w:p>
    <w:p w14:paraId="01CCDCE4"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2B42D578"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3E0430BE"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41CEB2D4"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31AF45A2"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2C0F30CB" w14:textId="77777777" w:rsidR="00517452" w:rsidRPr="00365577" w:rsidRDefault="00CB1551">
      <w:pPr>
        <w:spacing w:after="0"/>
        <w:ind w:left="716"/>
        <w:rPr>
          <w:rFonts w:ascii="Times New Roman" w:hAnsi="Times New Roman" w:cs="Times New Roman"/>
        </w:rPr>
      </w:pPr>
      <w:r w:rsidRPr="00365577">
        <w:rPr>
          <w:rFonts w:ascii="Times New Roman" w:hAnsi="Times New Roman" w:cs="Times New Roman"/>
        </w:rPr>
        <w:t xml:space="preserve">LA RÉPUBLIQUE DU CAMEROUN, représentée par MONSIEUR LE MAIRE DE LA COMMUNE DE </w:t>
      </w:r>
      <w:r w:rsidR="007116EA" w:rsidRPr="00365577">
        <w:rPr>
          <w:rFonts w:ascii="Times New Roman" w:hAnsi="Times New Roman" w:cs="Times New Roman"/>
        </w:rPr>
        <w:t>DIMAKO</w:t>
      </w:r>
      <w:r w:rsidRPr="00365577">
        <w:rPr>
          <w:rFonts w:ascii="Times New Roman" w:hAnsi="Times New Roman" w:cs="Times New Roman"/>
        </w:rPr>
        <w:t xml:space="preserve">, </w:t>
      </w:r>
    </w:p>
    <w:p w14:paraId="5DCFA686" w14:textId="77777777" w:rsidR="00517452" w:rsidRPr="00365577" w:rsidRDefault="00CB1551">
      <w:pPr>
        <w:spacing w:after="0" w:line="259" w:lineRule="auto"/>
        <w:ind w:left="0" w:firstLine="0"/>
        <w:jc w:val="right"/>
        <w:rPr>
          <w:rFonts w:ascii="Times New Roman" w:hAnsi="Times New Roman" w:cs="Times New Roman"/>
        </w:rPr>
      </w:pPr>
      <w:r w:rsidRPr="00365577">
        <w:rPr>
          <w:rFonts w:ascii="Times New Roman" w:hAnsi="Times New Roman" w:cs="Times New Roman"/>
        </w:rPr>
        <w:t xml:space="preserve"> </w:t>
      </w:r>
    </w:p>
    <w:p w14:paraId="0234472A" w14:textId="77777777" w:rsidR="00517452" w:rsidRPr="00365577" w:rsidRDefault="00CB1551">
      <w:pPr>
        <w:spacing w:after="3" w:line="265" w:lineRule="auto"/>
        <w:ind w:left="10" w:right="62"/>
        <w:jc w:val="right"/>
        <w:rPr>
          <w:rFonts w:ascii="Times New Roman" w:hAnsi="Times New Roman" w:cs="Times New Roman"/>
        </w:rPr>
      </w:pPr>
      <w:r w:rsidRPr="00365577">
        <w:rPr>
          <w:rFonts w:ascii="Times New Roman" w:hAnsi="Times New Roman" w:cs="Times New Roman"/>
        </w:rPr>
        <w:t xml:space="preserve">Ci-après dénommée: </w:t>
      </w:r>
    </w:p>
    <w:p w14:paraId="2A9AB9A0"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0CCFFEC8"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226DE5FF"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6D1D28F9"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12B9C149"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7B38C57D" w14:textId="77777777" w:rsidR="00517452" w:rsidRPr="00365577" w:rsidRDefault="00CB1551">
      <w:pPr>
        <w:spacing w:after="11"/>
        <w:ind w:left="652"/>
        <w:jc w:val="center"/>
        <w:rPr>
          <w:rFonts w:ascii="Times New Roman" w:hAnsi="Times New Roman" w:cs="Times New Roman"/>
        </w:rPr>
      </w:pPr>
      <w:proofErr w:type="gramStart"/>
      <w:r w:rsidRPr="00365577">
        <w:rPr>
          <w:rFonts w:ascii="Times New Roman" w:hAnsi="Times New Roman" w:cs="Times New Roman"/>
        </w:rPr>
        <w:t>«  L’AUTORITE</w:t>
      </w:r>
      <w:proofErr w:type="gramEnd"/>
      <w:r w:rsidRPr="00365577">
        <w:rPr>
          <w:rFonts w:ascii="Times New Roman" w:hAnsi="Times New Roman" w:cs="Times New Roman"/>
        </w:rPr>
        <w:t xml:space="preserve"> CONTRACTANTE» </w:t>
      </w:r>
    </w:p>
    <w:p w14:paraId="4BFD408C"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4DA229AE"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6125C47C"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00EFC5CF"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098433E0" w14:textId="77777777" w:rsidR="00517452" w:rsidRPr="00365577" w:rsidRDefault="00CB1551">
      <w:pPr>
        <w:spacing w:after="3" w:line="265" w:lineRule="auto"/>
        <w:ind w:left="10" w:right="59"/>
        <w:jc w:val="right"/>
        <w:rPr>
          <w:rFonts w:ascii="Times New Roman" w:hAnsi="Times New Roman" w:cs="Times New Roman"/>
        </w:rPr>
      </w:pPr>
      <w:r w:rsidRPr="00365577">
        <w:rPr>
          <w:rFonts w:ascii="Times New Roman" w:hAnsi="Times New Roman" w:cs="Times New Roman"/>
        </w:rPr>
        <w:t xml:space="preserve">D’une part </w:t>
      </w:r>
    </w:p>
    <w:p w14:paraId="2FC6C928"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781FCC05"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76E2E51F"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797CBDE2" w14:textId="77777777" w:rsidR="00517452" w:rsidRPr="00365577" w:rsidRDefault="00CB1551">
      <w:pPr>
        <w:spacing w:after="11"/>
        <w:ind w:left="67" w:right="530"/>
        <w:rPr>
          <w:rFonts w:ascii="Times New Roman" w:hAnsi="Times New Roman" w:cs="Times New Roman"/>
        </w:rPr>
      </w:pPr>
      <w:r w:rsidRPr="00365577">
        <w:rPr>
          <w:rFonts w:ascii="Times New Roman" w:hAnsi="Times New Roman" w:cs="Times New Roman"/>
        </w:rPr>
        <w:t xml:space="preserve">ET </w:t>
      </w:r>
    </w:p>
    <w:p w14:paraId="418D8F65"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6EC2FF1D"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49C1EB2E"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2F681010" w14:textId="77777777" w:rsidR="00517452" w:rsidRPr="00365577" w:rsidRDefault="00CB1551">
      <w:pPr>
        <w:spacing w:after="96"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463D132C" w14:textId="77777777" w:rsidR="00517452" w:rsidRPr="00365577" w:rsidRDefault="00CB1551">
      <w:pPr>
        <w:ind w:left="718" w:right="530"/>
        <w:rPr>
          <w:rFonts w:ascii="Times New Roman" w:hAnsi="Times New Roman" w:cs="Times New Roman"/>
        </w:rPr>
      </w:pPr>
      <w:r w:rsidRPr="00365577">
        <w:rPr>
          <w:rFonts w:ascii="Times New Roman" w:hAnsi="Times New Roman" w:cs="Times New Roman"/>
        </w:rPr>
        <w:t xml:space="preserve">L’Entreprise ………………………………………………… </w:t>
      </w:r>
    </w:p>
    <w:p w14:paraId="30156543" w14:textId="77777777" w:rsidR="00517452" w:rsidRPr="00365577" w:rsidRDefault="00CB1551">
      <w:pPr>
        <w:ind w:left="718" w:right="530"/>
        <w:rPr>
          <w:rFonts w:ascii="Times New Roman" w:hAnsi="Times New Roman" w:cs="Times New Roman"/>
        </w:rPr>
      </w:pPr>
      <w:r w:rsidRPr="00365577">
        <w:rPr>
          <w:rFonts w:ascii="Times New Roman" w:hAnsi="Times New Roman" w:cs="Times New Roman"/>
        </w:rPr>
        <w:lastRenderedPageBreak/>
        <w:t>B.P</w:t>
      </w:r>
      <w:proofErr w:type="gramStart"/>
      <w:r w:rsidRPr="00365577">
        <w:rPr>
          <w:rFonts w:ascii="Times New Roman" w:hAnsi="Times New Roman" w:cs="Times New Roman"/>
        </w:rPr>
        <w:t xml:space="preserve"> :_</w:t>
      </w:r>
      <w:proofErr w:type="gramEnd"/>
      <w:r w:rsidRPr="00365577">
        <w:rPr>
          <w:rFonts w:ascii="Times New Roman" w:hAnsi="Times New Roman" w:cs="Times New Roman"/>
        </w:rPr>
        <w:t xml:space="preserve">___________ Tel : ___________________Fax :_____________ </w:t>
      </w:r>
    </w:p>
    <w:p w14:paraId="3FDA92DB" w14:textId="77777777" w:rsidR="00517452" w:rsidRPr="00365577" w:rsidRDefault="00CB1551">
      <w:pPr>
        <w:ind w:left="718" w:right="530"/>
        <w:rPr>
          <w:rFonts w:ascii="Times New Roman" w:hAnsi="Times New Roman" w:cs="Times New Roman"/>
        </w:rPr>
      </w:pPr>
      <w:r w:rsidRPr="00365577">
        <w:rPr>
          <w:rFonts w:ascii="Times New Roman" w:hAnsi="Times New Roman" w:cs="Times New Roman"/>
        </w:rPr>
        <w:t>N° CONTRIBUABLE:  ……………………</w:t>
      </w:r>
      <w:proofErr w:type="gramStart"/>
      <w:r w:rsidRPr="00365577">
        <w:rPr>
          <w:rFonts w:ascii="Times New Roman" w:hAnsi="Times New Roman" w:cs="Times New Roman"/>
        </w:rPr>
        <w:t>…….</w:t>
      </w:r>
      <w:proofErr w:type="gramEnd"/>
      <w:r w:rsidRPr="00365577">
        <w:rPr>
          <w:rFonts w:ascii="Times New Roman" w:hAnsi="Times New Roman" w:cs="Times New Roman"/>
        </w:rPr>
        <w:t xml:space="preserve">, </w:t>
      </w:r>
    </w:p>
    <w:p w14:paraId="3F40BB64" w14:textId="77777777" w:rsidR="00517452" w:rsidRPr="00365577" w:rsidRDefault="00CB1551">
      <w:pPr>
        <w:ind w:left="718" w:right="530"/>
        <w:rPr>
          <w:rFonts w:ascii="Times New Roman" w:hAnsi="Times New Roman" w:cs="Times New Roman"/>
        </w:rPr>
      </w:pPr>
      <w:r w:rsidRPr="00365577">
        <w:rPr>
          <w:rFonts w:ascii="Times New Roman" w:hAnsi="Times New Roman" w:cs="Times New Roman"/>
        </w:rPr>
        <w:t>N° RC:  ………………………………………………</w:t>
      </w:r>
      <w:proofErr w:type="gramStart"/>
      <w:r w:rsidRPr="00365577">
        <w:rPr>
          <w:rFonts w:ascii="Times New Roman" w:hAnsi="Times New Roman" w:cs="Times New Roman"/>
        </w:rPr>
        <w:t>…….</w:t>
      </w:r>
      <w:proofErr w:type="gramEnd"/>
      <w:r w:rsidRPr="00365577">
        <w:rPr>
          <w:rFonts w:ascii="Times New Roman" w:hAnsi="Times New Roman" w:cs="Times New Roman"/>
        </w:rPr>
        <w:t xml:space="preserve">., </w:t>
      </w:r>
    </w:p>
    <w:p w14:paraId="3161D162" w14:textId="77777777" w:rsidR="00517452" w:rsidRPr="00365577" w:rsidRDefault="00CB1551">
      <w:pPr>
        <w:spacing w:after="11"/>
        <w:ind w:left="718"/>
        <w:rPr>
          <w:rFonts w:ascii="Times New Roman" w:hAnsi="Times New Roman" w:cs="Times New Roman"/>
        </w:rPr>
      </w:pPr>
      <w:proofErr w:type="gramStart"/>
      <w:r w:rsidRPr="00365577">
        <w:rPr>
          <w:rFonts w:ascii="Times New Roman" w:hAnsi="Times New Roman" w:cs="Times New Roman"/>
        </w:rPr>
        <w:t>représentée</w:t>
      </w:r>
      <w:proofErr w:type="gramEnd"/>
      <w:r w:rsidRPr="00365577">
        <w:rPr>
          <w:rFonts w:ascii="Times New Roman" w:hAnsi="Times New Roman" w:cs="Times New Roman"/>
        </w:rPr>
        <w:t xml:space="preserve"> par Madame ou Monsieur ……………………………………………., son Directeur </w:t>
      </w:r>
    </w:p>
    <w:p w14:paraId="10AA5F37" w14:textId="77777777" w:rsidR="00517452" w:rsidRPr="00365577" w:rsidRDefault="00CB1551">
      <w:pPr>
        <w:spacing w:after="11"/>
        <w:ind w:left="718" w:right="530"/>
        <w:rPr>
          <w:rFonts w:ascii="Times New Roman" w:hAnsi="Times New Roman" w:cs="Times New Roman"/>
        </w:rPr>
      </w:pPr>
      <w:r w:rsidRPr="00365577">
        <w:rPr>
          <w:rFonts w:ascii="Times New Roman" w:hAnsi="Times New Roman" w:cs="Times New Roman"/>
        </w:rPr>
        <w:t xml:space="preserve">Général, </w:t>
      </w:r>
    </w:p>
    <w:p w14:paraId="731386D0"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4F27BE7E"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42C3B506" w14:textId="77777777" w:rsidR="00517452" w:rsidRPr="00365577" w:rsidRDefault="00CB1551">
      <w:pPr>
        <w:spacing w:after="3" w:line="265" w:lineRule="auto"/>
        <w:ind w:left="10" w:right="60"/>
        <w:jc w:val="right"/>
        <w:rPr>
          <w:rFonts w:ascii="Times New Roman" w:hAnsi="Times New Roman" w:cs="Times New Roman"/>
        </w:rPr>
      </w:pPr>
      <w:r w:rsidRPr="00365577">
        <w:rPr>
          <w:rFonts w:ascii="Times New Roman" w:hAnsi="Times New Roman" w:cs="Times New Roman"/>
        </w:rPr>
        <w:t xml:space="preserve">Ci-après dénommée : </w:t>
      </w:r>
    </w:p>
    <w:p w14:paraId="69048B6E"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6E65FC82"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5995099A"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459E34E2" w14:textId="77777777" w:rsidR="00517452" w:rsidRPr="00365577" w:rsidRDefault="00CB1551">
      <w:pPr>
        <w:spacing w:after="11"/>
        <w:ind w:left="652" w:right="703"/>
        <w:jc w:val="center"/>
        <w:rPr>
          <w:rFonts w:ascii="Times New Roman" w:hAnsi="Times New Roman" w:cs="Times New Roman"/>
        </w:rPr>
      </w:pPr>
      <w:proofErr w:type="gramStart"/>
      <w:r w:rsidRPr="00365577">
        <w:rPr>
          <w:rFonts w:ascii="Times New Roman" w:hAnsi="Times New Roman" w:cs="Times New Roman"/>
        </w:rPr>
        <w:t>«  L’ENTREPRENEUR</w:t>
      </w:r>
      <w:proofErr w:type="gramEnd"/>
      <w:r w:rsidRPr="00365577">
        <w:rPr>
          <w:rFonts w:ascii="Times New Roman" w:hAnsi="Times New Roman" w:cs="Times New Roman"/>
        </w:rPr>
        <w:t xml:space="preserve"> » </w:t>
      </w:r>
    </w:p>
    <w:p w14:paraId="615F9712"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2B3366A1"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6DF50733"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6C223220" w14:textId="77777777" w:rsidR="00517452" w:rsidRPr="00365577" w:rsidRDefault="00CB1551">
      <w:pPr>
        <w:spacing w:after="3" w:line="265" w:lineRule="auto"/>
        <w:ind w:left="10" w:right="63"/>
        <w:jc w:val="right"/>
        <w:rPr>
          <w:rFonts w:ascii="Times New Roman" w:hAnsi="Times New Roman" w:cs="Times New Roman"/>
        </w:rPr>
      </w:pPr>
      <w:r w:rsidRPr="00365577">
        <w:rPr>
          <w:rFonts w:ascii="Times New Roman" w:hAnsi="Times New Roman" w:cs="Times New Roman"/>
        </w:rPr>
        <w:t xml:space="preserve">D’autre part </w:t>
      </w:r>
    </w:p>
    <w:p w14:paraId="76E9E68A" w14:textId="77777777" w:rsidR="00517452" w:rsidRPr="00365577" w:rsidRDefault="00CB1551">
      <w:pPr>
        <w:spacing w:after="0" w:line="259" w:lineRule="auto"/>
        <w:ind w:left="0" w:firstLine="0"/>
        <w:jc w:val="right"/>
        <w:rPr>
          <w:rFonts w:ascii="Times New Roman" w:hAnsi="Times New Roman" w:cs="Times New Roman"/>
        </w:rPr>
      </w:pPr>
      <w:r w:rsidRPr="00365577">
        <w:rPr>
          <w:rFonts w:ascii="Times New Roman" w:hAnsi="Times New Roman" w:cs="Times New Roman"/>
        </w:rPr>
        <w:t xml:space="preserve"> </w:t>
      </w:r>
    </w:p>
    <w:p w14:paraId="063E3226" w14:textId="77777777" w:rsidR="00517452" w:rsidRPr="00365577" w:rsidRDefault="00CB1551">
      <w:pPr>
        <w:spacing w:after="0" w:line="259" w:lineRule="auto"/>
        <w:ind w:left="852" w:firstLine="0"/>
        <w:jc w:val="left"/>
        <w:rPr>
          <w:rFonts w:ascii="Times New Roman" w:hAnsi="Times New Roman" w:cs="Times New Roman"/>
        </w:rPr>
      </w:pPr>
      <w:r w:rsidRPr="00365577">
        <w:rPr>
          <w:rFonts w:ascii="Times New Roman" w:hAnsi="Times New Roman" w:cs="Times New Roman"/>
        </w:rPr>
        <w:t xml:space="preserve"> </w:t>
      </w:r>
    </w:p>
    <w:p w14:paraId="1B169294" w14:textId="77777777" w:rsidR="00517452" w:rsidRPr="00365577" w:rsidRDefault="00CB1551">
      <w:pPr>
        <w:spacing w:after="0" w:line="259" w:lineRule="auto"/>
        <w:ind w:left="852" w:firstLine="0"/>
        <w:jc w:val="left"/>
        <w:rPr>
          <w:rFonts w:ascii="Times New Roman" w:hAnsi="Times New Roman" w:cs="Times New Roman"/>
        </w:rPr>
      </w:pPr>
      <w:r w:rsidRPr="00365577">
        <w:rPr>
          <w:rFonts w:ascii="Times New Roman" w:hAnsi="Times New Roman" w:cs="Times New Roman"/>
        </w:rPr>
        <w:t xml:space="preserve"> </w:t>
      </w:r>
    </w:p>
    <w:p w14:paraId="4C020923" w14:textId="77777777" w:rsidR="00517452" w:rsidRPr="00365577" w:rsidRDefault="00CB1551">
      <w:pPr>
        <w:spacing w:after="0" w:line="259" w:lineRule="auto"/>
        <w:ind w:left="862"/>
        <w:jc w:val="left"/>
        <w:rPr>
          <w:rFonts w:ascii="Times New Roman" w:hAnsi="Times New Roman" w:cs="Times New Roman"/>
        </w:rPr>
      </w:pPr>
      <w:r w:rsidRPr="00365577">
        <w:rPr>
          <w:rFonts w:ascii="Times New Roman" w:hAnsi="Times New Roman" w:cs="Times New Roman"/>
          <w:u w:val="single" w:color="000000"/>
        </w:rPr>
        <w:t>Il a été convenu et arrêté ce qui suit</w:t>
      </w:r>
      <w:r w:rsidRPr="00365577">
        <w:rPr>
          <w:rFonts w:ascii="Times New Roman" w:hAnsi="Times New Roman" w:cs="Times New Roman"/>
        </w:rPr>
        <w:t xml:space="preserve"> : </w:t>
      </w:r>
    </w:p>
    <w:p w14:paraId="05256799" w14:textId="77777777" w:rsidR="00517452" w:rsidRPr="00365577" w:rsidRDefault="00CB1551">
      <w:pPr>
        <w:spacing w:after="0" w:line="259" w:lineRule="auto"/>
        <w:ind w:left="0" w:right="852" w:firstLine="0"/>
        <w:jc w:val="center"/>
        <w:rPr>
          <w:rFonts w:ascii="Times New Roman" w:hAnsi="Times New Roman" w:cs="Times New Roman"/>
        </w:rPr>
      </w:pPr>
      <w:r w:rsidRPr="00365577">
        <w:rPr>
          <w:rFonts w:ascii="Times New Roman" w:hAnsi="Times New Roman" w:cs="Times New Roman"/>
        </w:rPr>
        <w:t xml:space="preserve"> </w:t>
      </w:r>
    </w:p>
    <w:p w14:paraId="070410EF" w14:textId="77777777" w:rsidR="00517452" w:rsidRPr="00365577" w:rsidRDefault="00CB1551">
      <w:pPr>
        <w:spacing w:after="0" w:line="259" w:lineRule="auto"/>
        <w:ind w:left="0" w:right="852" w:firstLine="0"/>
        <w:jc w:val="center"/>
        <w:rPr>
          <w:rFonts w:ascii="Times New Roman" w:hAnsi="Times New Roman" w:cs="Times New Roman"/>
        </w:rPr>
      </w:pPr>
      <w:r w:rsidRPr="00365577">
        <w:rPr>
          <w:rFonts w:ascii="Times New Roman" w:hAnsi="Times New Roman" w:cs="Times New Roman"/>
        </w:rPr>
        <w:t xml:space="preserve"> </w:t>
      </w:r>
    </w:p>
    <w:p w14:paraId="420A44B7" w14:textId="77777777" w:rsidR="00517452" w:rsidRPr="00365577" w:rsidRDefault="00CB1551">
      <w:pPr>
        <w:spacing w:after="0" w:line="259" w:lineRule="auto"/>
        <w:ind w:left="0" w:right="852" w:firstLine="0"/>
        <w:jc w:val="center"/>
        <w:rPr>
          <w:rFonts w:ascii="Times New Roman" w:hAnsi="Times New Roman" w:cs="Times New Roman"/>
        </w:rPr>
      </w:pPr>
      <w:r w:rsidRPr="00365577">
        <w:rPr>
          <w:rFonts w:ascii="Times New Roman" w:hAnsi="Times New Roman" w:cs="Times New Roman"/>
        </w:rPr>
        <w:t xml:space="preserve"> </w:t>
      </w:r>
    </w:p>
    <w:p w14:paraId="1EFAFA8C" w14:textId="77777777" w:rsidR="00517452" w:rsidRPr="00365577" w:rsidRDefault="00CB1551">
      <w:pPr>
        <w:spacing w:after="0" w:line="259" w:lineRule="auto"/>
        <w:ind w:left="0" w:right="852" w:firstLine="0"/>
        <w:jc w:val="center"/>
        <w:rPr>
          <w:rFonts w:ascii="Times New Roman" w:hAnsi="Times New Roman" w:cs="Times New Roman"/>
        </w:rPr>
      </w:pPr>
      <w:r w:rsidRPr="00365577">
        <w:rPr>
          <w:rFonts w:ascii="Times New Roman" w:hAnsi="Times New Roman" w:cs="Times New Roman"/>
        </w:rPr>
        <w:t xml:space="preserve"> </w:t>
      </w:r>
    </w:p>
    <w:p w14:paraId="1D6A8D13" w14:textId="77777777" w:rsidR="00517452" w:rsidRPr="00365577" w:rsidRDefault="00CB1551">
      <w:pPr>
        <w:spacing w:after="0" w:line="259" w:lineRule="auto"/>
        <w:ind w:left="0" w:right="852" w:firstLine="0"/>
        <w:jc w:val="center"/>
        <w:rPr>
          <w:rFonts w:ascii="Times New Roman" w:hAnsi="Times New Roman" w:cs="Times New Roman"/>
        </w:rPr>
      </w:pPr>
      <w:r w:rsidRPr="00365577">
        <w:rPr>
          <w:rFonts w:ascii="Times New Roman" w:hAnsi="Times New Roman" w:cs="Times New Roman"/>
        </w:rPr>
        <w:t xml:space="preserve"> </w:t>
      </w:r>
    </w:p>
    <w:p w14:paraId="1BB2DEEE" w14:textId="77777777" w:rsidR="00517452" w:rsidRPr="00365577" w:rsidRDefault="00CB1551">
      <w:pPr>
        <w:spacing w:after="0" w:line="259" w:lineRule="auto"/>
        <w:ind w:left="0" w:right="852" w:firstLine="0"/>
        <w:jc w:val="center"/>
        <w:rPr>
          <w:rFonts w:ascii="Times New Roman" w:hAnsi="Times New Roman" w:cs="Times New Roman"/>
        </w:rPr>
      </w:pPr>
      <w:r w:rsidRPr="00365577">
        <w:rPr>
          <w:rFonts w:ascii="Times New Roman" w:hAnsi="Times New Roman" w:cs="Times New Roman"/>
        </w:rPr>
        <w:t xml:space="preserve"> </w:t>
      </w:r>
    </w:p>
    <w:p w14:paraId="381F1FD0" w14:textId="77777777" w:rsidR="00517452" w:rsidRPr="00365577" w:rsidRDefault="00CB1551">
      <w:pPr>
        <w:spacing w:after="0" w:line="259" w:lineRule="auto"/>
        <w:ind w:left="0" w:right="852" w:firstLine="0"/>
        <w:jc w:val="center"/>
        <w:rPr>
          <w:rFonts w:ascii="Times New Roman" w:hAnsi="Times New Roman" w:cs="Times New Roman"/>
        </w:rPr>
      </w:pPr>
      <w:r w:rsidRPr="00365577">
        <w:rPr>
          <w:rFonts w:ascii="Times New Roman" w:hAnsi="Times New Roman" w:cs="Times New Roman"/>
        </w:rPr>
        <w:t xml:space="preserve"> </w:t>
      </w:r>
    </w:p>
    <w:p w14:paraId="1D142FC1" w14:textId="77777777" w:rsidR="00517452" w:rsidRPr="00365577" w:rsidRDefault="00CB1551">
      <w:pPr>
        <w:spacing w:after="0" w:line="259" w:lineRule="auto"/>
        <w:ind w:left="0" w:right="852" w:firstLine="0"/>
        <w:jc w:val="center"/>
        <w:rPr>
          <w:rFonts w:ascii="Times New Roman" w:hAnsi="Times New Roman" w:cs="Times New Roman"/>
        </w:rPr>
      </w:pPr>
      <w:r w:rsidRPr="00365577">
        <w:rPr>
          <w:rFonts w:ascii="Times New Roman" w:hAnsi="Times New Roman" w:cs="Times New Roman"/>
        </w:rPr>
        <w:t xml:space="preserve"> </w:t>
      </w:r>
    </w:p>
    <w:p w14:paraId="2A78B3A4" w14:textId="77777777" w:rsidR="00517452" w:rsidRPr="00365577" w:rsidRDefault="00CB1551">
      <w:pPr>
        <w:spacing w:after="0" w:line="259" w:lineRule="auto"/>
        <w:ind w:left="0" w:right="852" w:firstLine="0"/>
        <w:jc w:val="center"/>
        <w:rPr>
          <w:rFonts w:ascii="Times New Roman" w:hAnsi="Times New Roman" w:cs="Times New Roman"/>
        </w:rPr>
      </w:pPr>
      <w:r w:rsidRPr="00365577">
        <w:rPr>
          <w:rFonts w:ascii="Times New Roman" w:hAnsi="Times New Roman" w:cs="Times New Roman"/>
        </w:rPr>
        <w:t xml:space="preserve"> </w:t>
      </w:r>
    </w:p>
    <w:p w14:paraId="73905AB7" w14:textId="77777777" w:rsidR="00517452" w:rsidRPr="00365577" w:rsidRDefault="00CB1551">
      <w:pPr>
        <w:spacing w:after="0" w:line="259" w:lineRule="auto"/>
        <w:ind w:left="0" w:right="852" w:firstLine="0"/>
        <w:jc w:val="center"/>
        <w:rPr>
          <w:rFonts w:ascii="Times New Roman" w:hAnsi="Times New Roman" w:cs="Times New Roman"/>
        </w:rPr>
      </w:pPr>
      <w:r w:rsidRPr="00365577">
        <w:rPr>
          <w:rFonts w:ascii="Times New Roman" w:hAnsi="Times New Roman" w:cs="Times New Roman"/>
        </w:rPr>
        <w:t xml:space="preserve"> </w:t>
      </w:r>
    </w:p>
    <w:p w14:paraId="03F50AE8" w14:textId="77777777" w:rsidR="00517452" w:rsidRPr="00365577" w:rsidRDefault="00CB1551">
      <w:pPr>
        <w:spacing w:after="11"/>
        <w:ind w:left="652" w:right="1559"/>
        <w:jc w:val="center"/>
        <w:rPr>
          <w:rFonts w:ascii="Times New Roman" w:hAnsi="Times New Roman" w:cs="Times New Roman"/>
        </w:rPr>
      </w:pPr>
      <w:r w:rsidRPr="00365577">
        <w:rPr>
          <w:rFonts w:ascii="Times New Roman" w:hAnsi="Times New Roman" w:cs="Times New Roman"/>
        </w:rPr>
        <w:t xml:space="preserve">SOMMAIRE </w:t>
      </w:r>
    </w:p>
    <w:p w14:paraId="6AB01376" w14:textId="77777777" w:rsidR="00517452" w:rsidRPr="00365577" w:rsidRDefault="00CB1551">
      <w:pPr>
        <w:spacing w:after="0" w:line="259" w:lineRule="auto"/>
        <w:ind w:left="0" w:right="3" w:firstLine="0"/>
        <w:jc w:val="center"/>
        <w:rPr>
          <w:rFonts w:ascii="Times New Roman" w:hAnsi="Times New Roman" w:cs="Times New Roman"/>
        </w:rPr>
      </w:pPr>
      <w:r w:rsidRPr="00365577">
        <w:rPr>
          <w:rFonts w:ascii="Times New Roman" w:hAnsi="Times New Roman" w:cs="Times New Roman"/>
        </w:rPr>
        <w:t xml:space="preserve"> </w:t>
      </w:r>
    </w:p>
    <w:p w14:paraId="7FE78402" w14:textId="77777777" w:rsidR="00517452" w:rsidRPr="00365577" w:rsidRDefault="00CB1551">
      <w:pPr>
        <w:spacing w:after="0" w:line="259" w:lineRule="auto"/>
        <w:ind w:left="0" w:right="3" w:firstLine="0"/>
        <w:jc w:val="center"/>
        <w:rPr>
          <w:rFonts w:ascii="Times New Roman" w:hAnsi="Times New Roman" w:cs="Times New Roman"/>
        </w:rPr>
      </w:pPr>
      <w:r w:rsidRPr="00365577">
        <w:rPr>
          <w:rFonts w:ascii="Times New Roman" w:hAnsi="Times New Roman" w:cs="Times New Roman"/>
        </w:rPr>
        <w:t xml:space="preserve"> </w:t>
      </w:r>
    </w:p>
    <w:p w14:paraId="6FC04160" w14:textId="77777777" w:rsidR="00517452" w:rsidRPr="00365577" w:rsidRDefault="00CB1551">
      <w:pPr>
        <w:spacing w:after="0" w:line="259" w:lineRule="auto"/>
        <w:ind w:left="0" w:right="3" w:firstLine="0"/>
        <w:jc w:val="center"/>
        <w:rPr>
          <w:rFonts w:ascii="Times New Roman" w:hAnsi="Times New Roman" w:cs="Times New Roman"/>
        </w:rPr>
      </w:pPr>
      <w:r w:rsidRPr="00365577">
        <w:rPr>
          <w:rFonts w:ascii="Times New Roman" w:hAnsi="Times New Roman" w:cs="Times New Roman"/>
        </w:rPr>
        <w:t xml:space="preserve"> </w:t>
      </w:r>
    </w:p>
    <w:p w14:paraId="3D98FB6F" w14:textId="77777777" w:rsidR="00517452" w:rsidRPr="00365577" w:rsidRDefault="00CB1551">
      <w:pPr>
        <w:spacing w:after="585"/>
        <w:ind w:left="576" w:right="530"/>
        <w:rPr>
          <w:rFonts w:ascii="Times New Roman" w:hAnsi="Times New Roman" w:cs="Times New Roman"/>
        </w:rPr>
      </w:pPr>
      <w:r w:rsidRPr="00365577">
        <w:rPr>
          <w:rFonts w:ascii="Times New Roman" w:hAnsi="Times New Roman" w:cs="Times New Roman"/>
        </w:rPr>
        <w:t xml:space="preserve">TITRE I : Cahier des Clauses Administratives Particulières (CCAP) </w:t>
      </w:r>
    </w:p>
    <w:p w14:paraId="30F29908" w14:textId="77777777" w:rsidR="00517452" w:rsidRPr="00365577" w:rsidRDefault="00CB1551">
      <w:pPr>
        <w:spacing w:after="585"/>
        <w:ind w:left="576" w:right="530"/>
        <w:rPr>
          <w:rFonts w:ascii="Times New Roman" w:hAnsi="Times New Roman" w:cs="Times New Roman"/>
        </w:rPr>
      </w:pPr>
      <w:r w:rsidRPr="00365577">
        <w:rPr>
          <w:rFonts w:ascii="Times New Roman" w:hAnsi="Times New Roman" w:cs="Times New Roman"/>
        </w:rPr>
        <w:t xml:space="preserve">TITRE II : Cahier des Clauses Techniques Particulières (CCTP) </w:t>
      </w:r>
    </w:p>
    <w:p w14:paraId="65E59B39" w14:textId="77777777" w:rsidR="00517452" w:rsidRPr="00365577" w:rsidRDefault="00CB1551">
      <w:pPr>
        <w:spacing w:after="584"/>
        <w:ind w:left="576" w:right="530"/>
        <w:rPr>
          <w:rFonts w:ascii="Times New Roman" w:hAnsi="Times New Roman" w:cs="Times New Roman"/>
        </w:rPr>
      </w:pPr>
      <w:r w:rsidRPr="00365577">
        <w:rPr>
          <w:rFonts w:ascii="Times New Roman" w:hAnsi="Times New Roman" w:cs="Times New Roman"/>
        </w:rPr>
        <w:t xml:space="preserve">Titre III : Bordereau des Prix Unitaires (BPU) </w:t>
      </w:r>
    </w:p>
    <w:p w14:paraId="3480D950" w14:textId="77777777" w:rsidR="00517452" w:rsidRPr="00365577" w:rsidRDefault="00CB1551">
      <w:pPr>
        <w:spacing w:after="587"/>
        <w:ind w:left="576" w:right="530"/>
        <w:rPr>
          <w:rFonts w:ascii="Times New Roman" w:hAnsi="Times New Roman" w:cs="Times New Roman"/>
        </w:rPr>
      </w:pPr>
      <w:r w:rsidRPr="00365577">
        <w:rPr>
          <w:rFonts w:ascii="Times New Roman" w:hAnsi="Times New Roman" w:cs="Times New Roman"/>
        </w:rPr>
        <w:t xml:space="preserve">TITRE IV : Devis Estimatif (DE) </w:t>
      </w:r>
    </w:p>
    <w:p w14:paraId="4E1D925A" w14:textId="77777777" w:rsidR="00517452" w:rsidRPr="00365577" w:rsidRDefault="00CB1551">
      <w:pPr>
        <w:spacing w:after="11"/>
        <w:ind w:left="576" w:right="530"/>
        <w:rPr>
          <w:rFonts w:ascii="Times New Roman" w:hAnsi="Times New Roman" w:cs="Times New Roman"/>
        </w:rPr>
      </w:pPr>
      <w:r w:rsidRPr="00365577">
        <w:rPr>
          <w:rFonts w:ascii="Times New Roman" w:hAnsi="Times New Roman" w:cs="Times New Roman"/>
        </w:rPr>
        <w:lastRenderedPageBreak/>
        <w:t xml:space="preserve">TITRE V : Dispositions générales relatives aux Clauses Environnementales TITRE V - DISPOSITIONS GENERALES RELATIVES AUX CLAUSES ENVIRONNEMENTALES </w:t>
      </w:r>
    </w:p>
    <w:p w14:paraId="5F845AB0" w14:textId="77777777" w:rsidR="00517452" w:rsidRPr="00365577" w:rsidRDefault="00CB1551">
      <w:pPr>
        <w:spacing w:after="0" w:line="259" w:lineRule="auto"/>
        <w:ind w:left="1296" w:firstLine="0"/>
        <w:jc w:val="left"/>
        <w:rPr>
          <w:rFonts w:ascii="Times New Roman" w:hAnsi="Times New Roman" w:cs="Times New Roman"/>
        </w:rPr>
      </w:pPr>
      <w:r w:rsidRPr="00365577">
        <w:rPr>
          <w:rFonts w:ascii="Times New Roman" w:hAnsi="Times New Roman" w:cs="Times New Roman"/>
        </w:rPr>
        <w:t xml:space="preserve"> </w:t>
      </w:r>
    </w:p>
    <w:p w14:paraId="73980387" w14:textId="77777777" w:rsidR="00517452" w:rsidRPr="00365577" w:rsidRDefault="00CB1551">
      <w:pPr>
        <w:spacing w:after="0"/>
        <w:ind w:left="57" w:right="58" w:firstLine="708"/>
        <w:rPr>
          <w:rFonts w:ascii="Times New Roman" w:hAnsi="Times New Roman" w:cs="Times New Roman"/>
        </w:rPr>
      </w:pPr>
      <w:r w:rsidRPr="00365577">
        <w:rPr>
          <w:rFonts w:ascii="Times New Roman" w:hAnsi="Times New Roman" w:cs="Times New Roman"/>
        </w:rPr>
        <w:t xml:space="preserve">Etant donné que les activités de construction pourraient avoir des impacts négatifs sur le cadre physique et apporter des désagréments, gênes ponctuelles aux zones avoisinantes et aux riverains, il est essentiel de définir et respecter des règles (y compris les interdictions spécifiques et les mesures à prendre pour la gestion de la construction) qui devront être soigneusement respectées par les contractants. </w:t>
      </w:r>
    </w:p>
    <w:p w14:paraId="29CC39F8" w14:textId="77777777" w:rsidR="00517452" w:rsidRPr="00365577" w:rsidRDefault="00CB1551">
      <w:pPr>
        <w:spacing w:after="0"/>
        <w:ind w:left="57" w:right="58" w:firstLine="360"/>
        <w:rPr>
          <w:rFonts w:ascii="Times New Roman" w:hAnsi="Times New Roman" w:cs="Times New Roman"/>
        </w:rPr>
      </w:pPr>
      <w:r w:rsidRPr="00365577">
        <w:rPr>
          <w:rFonts w:ascii="Times New Roman" w:hAnsi="Times New Roman" w:cs="Times New Roman"/>
        </w:rPr>
        <w:t xml:space="preserve">L'information qui suit, est donnée à titre de prescriptions à insérer, sous réserve d’éventuelles adaptations légères, au cahier des clauses techniques particulières du dossier d’appel d’offres des différents types d’ouvrage qui seront financés dans le cadre de ce programme. Elles devront être suivies en liaison avec la législation nationale en matière de santé, sécurité et hygiène au travail. </w:t>
      </w:r>
    </w:p>
    <w:p w14:paraId="1AD8B68A" w14:textId="77777777" w:rsidR="00517452" w:rsidRPr="00365577" w:rsidRDefault="00CB1551">
      <w:pPr>
        <w:spacing w:after="0" w:line="259" w:lineRule="auto"/>
        <w:ind w:left="360" w:firstLine="0"/>
        <w:jc w:val="left"/>
        <w:rPr>
          <w:rFonts w:ascii="Times New Roman" w:hAnsi="Times New Roman" w:cs="Times New Roman"/>
        </w:rPr>
      </w:pPr>
      <w:r w:rsidRPr="00365577">
        <w:rPr>
          <w:rFonts w:ascii="Times New Roman" w:hAnsi="Times New Roman" w:cs="Times New Roman"/>
        </w:rPr>
        <w:t xml:space="preserve"> </w:t>
      </w:r>
    </w:p>
    <w:p w14:paraId="06DF7EA3" w14:textId="77777777" w:rsidR="00517452" w:rsidRPr="00365577" w:rsidRDefault="00CB1551">
      <w:pPr>
        <w:numPr>
          <w:ilvl w:val="0"/>
          <w:numId w:val="94"/>
        </w:numPr>
        <w:spacing w:after="11"/>
        <w:ind w:right="530" w:hanging="360"/>
        <w:rPr>
          <w:rFonts w:ascii="Times New Roman" w:hAnsi="Times New Roman" w:cs="Times New Roman"/>
        </w:rPr>
      </w:pPr>
      <w:r w:rsidRPr="00365577">
        <w:rPr>
          <w:rFonts w:ascii="Times New Roman" w:hAnsi="Times New Roman" w:cs="Times New Roman"/>
        </w:rPr>
        <w:t xml:space="preserve">CONTEXTE ET JUSTIFICATION </w:t>
      </w:r>
    </w:p>
    <w:p w14:paraId="4709F706" w14:textId="77777777" w:rsidR="00517452" w:rsidRPr="00365577" w:rsidRDefault="00CB1551">
      <w:pPr>
        <w:spacing w:after="0"/>
        <w:ind w:left="67" w:right="61"/>
        <w:rPr>
          <w:rFonts w:ascii="Times New Roman" w:hAnsi="Times New Roman" w:cs="Times New Roman"/>
        </w:rPr>
      </w:pPr>
      <w:r w:rsidRPr="00365577">
        <w:rPr>
          <w:rFonts w:ascii="Times New Roman" w:hAnsi="Times New Roman" w:cs="Times New Roman"/>
        </w:rPr>
        <w:t xml:space="preserve">Les présentes clauses visent la prise en compte de la dimension environnementale et sociale dans la planification et l’exécution du projet à travers la mise en œuvre du Cadre de Gestion Environnementale et Sociale (CGES). </w:t>
      </w:r>
    </w:p>
    <w:p w14:paraId="645689C7" w14:textId="77777777" w:rsidR="00517452" w:rsidRPr="00365577" w:rsidRDefault="00CB1551">
      <w:pPr>
        <w:spacing w:after="0"/>
        <w:ind w:left="67" w:right="59"/>
        <w:rPr>
          <w:rFonts w:ascii="Times New Roman" w:hAnsi="Times New Roman" w:cs="Times New Roman"/>
        </w:rPr>
      </w:pPr>
      <w:r w:rsidRPr="00365577">
        <w:rPr>
          <w:rFonts w:ascii="Times New Roman" w:hAnsi="Times New Roman" w:cs="Times New Roman"/>
        </w:rPr>
        <w:t xml:space="preserve">Ainsi, l’intégration de prescriptions environnementales et sociales dans le DAO telle que préconisée dans la stratégie de mise en œuvre du CGES permet à l’entreprise adjudicataire du marché d’apprécier sa responsabilité environnementale et d’en tenir compte dans le planning et l’exécution des travaux. Ces prescriptions devront être respectées, sans exception, par l’Entrepreneur. A cet effet, elles feront l’objet d’un contrôle au cours des missions de visite de chantier. </w:t>
      </w:r>
    </w:p>
    <w:p w14:paraId="66F08702" w14:textId="77777777" w:rsidR="00517452" w:rsidRPr="00365577" w:rsidRDefault="00CB1551">
      <w:pPr>
        <w:spacing w:after="0"/>
        <w:ind w:left="67"/>
        <w:rPr>
          <w:rFonts w:ascii="Times New Roman" w:hAnsi="Times New Roman" w:cs="Times New Roman"/>
        </w:rPr>
      </w:pPr>
      <w:r w:rsidRPr="00365577">
        <w:rPr>
          <w:rFonts w:ascii="Times New Roman" w:hAnsi="Times New Roman" w:cs="Times New Roman"/>
        </w:rPr>
        <w:t xml:space="preserve">De même, l’entrepreneur demeure responsable des accidents ou dommages écologiques qui seraient la conséquence de ces travaux ou des installations liées au chantier. </w:t>
      </w:r>
    </w:p>
    <w:p w14:paraId="34785143"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06D242A6" w14:textId="77777777" w:rsidR="00517452" w:rsidRPr="00365577" w:rsidRDefault="00CB1551">
      <w:pPr>
        <w:numPr>
          <w:ilvl w:val="0"/>
          <w:numId w:val="94"/>
        </w:numPr>
        <w:spacing w:after="11"/>
        <w:ind w:right="530" w:hanging="360"/>
        <w:rPr>
          <w:rFonts w:ascii="Times New Roman" w:hAnsi="Times New Roman" w:cs="Times New Roman"/>
        </w:rPr>
      </w:pPr>
      <w:r w:rsidRPr="00365577">
        <w:rPr>
          <w:rFonts w:ascii="Times New Roman" w:hAnsi="Times New Roman" w:cs="Times New Roman"/>
        </w:rPr>
        <w:t xml:space="preserve">INFORMATIONS ET MESURES D’ACCOMPAGNEMENT </w:t>
      </w:r>
    </w:p>
    <w:p w14:paraId="4B537C79" w14:textId="77777777" w:rsidR="00517452" w:rsidRPr="00365577" w:rsidRDefault="00CB1551">
      <w:pPr>
        <w:spacing w:after="0"/>
        <w:ind w:left="67"/>
        <w:rPr>
          <w:rFonts w:ascii="Times New Roman" w:hAnsi="Times New Roman" w:cs="Times New Roman"/>
        </w:rPr>
      </w:pPr>
      <w:r w:rsidRPr="00365577">
        <w:rPr>
          <w:rFonts w:ascii="Times New Roman" w:hAnsi="Times New Roman" w:cs="Times New Roman"/>
        </w:rPr>
        <w:t xml:space="preserve">L’entrepreneur doit, en rapport avec le maître d’œuvre, veiller rigoureusement au respect des directives suivantes : </w:t>
      </w:r>
    </w:p>
    <w:p w14:paraId="5CDB0133" w14:textId="77777777" w:rsidR="00517452" w:rsidRPr="00365577" w:rsidRDefault="00CB1551">
      <w:pPr>
        <w:numPr>
          <w:ilvl w:val="0"/>
          <w:numId w:val="95"/>
        </w:numPr>
        <w:spacing w:after="0"/>
        <w:ind w:right="60" w:hanging="360"/>
        <w:rPr>
          <w:rFonts w:ascii="Times New Roman" w:hAnsi="Times New Roman" w:cs="Times New Roman"/>
        </w:rPr>
      </w:pPr>
      <w:r w:rsidRPr="00365577">
        <w:rPr>
          <w:rFonts w:ascii="Times New Roman" w:hAnsi="Times New Roman" w:cs="Times New Roman"/>
        </w:rPr>
        <w:t xml:space="preserve">Mener une campagne de communication et de sensibilisation avant les travaux sur le calendrier des travaux, l'interruption des services et les détours à la circulation, selon les besoins; </w:t>
      </w:r>
    </w:p>
    <w:p w14:paraId="58C9FA29" w14:textId="77777777" w:rsidR="00517452" w:rsidRPr="00365577" w:rsidRDefault="00CB1551">
      <w:pPr>
        <w:numPr>
          <w:ilvl w:val="0"/>
          <w:numId w:val="95"/>
        </w:numPr>
        <w:spacing w:after="0"/>
        <w:ind w:right="60" w:hanging="360"/>
        <w:rPr>
          <w:rFonts w:ascii="Times New Roman" w:hAnsi="Times New Roman" w:cs="Times New Roman"/>
        </w:rPr>
      </w:pPr>
      <w:r w:rsidRPr="00365577">
        <w:rPr>
          <w:rFonts w:ascii="Times New Roman" w:hAnsi="Times New Roman" w:cs="Times New Roman"/>
        </w:rPr>
        <w:t xml:space="preserve">Limiter les activités de construction pendant la nuit. S'ils sont nécessaires, veiller </w:t>
      </w:r>
      <w:proofErr w:type="spellStart"/>
      <w:r w:rsidRPr="00365577">
        <w:rPr>
          <w:rFonts w:ascii="Times New Roman" w:hAnsi="Times New Roman" w:cs="Times New Roman"/>
        </w:rPr>
        <w:t>a</w:t>
      </w:r>
      <w:proofErr w:type="spellEnd"/>
      <w:r w:rsidRPr="00365577">
        <w:rPr>
          <w:rFonts w:ascii="Times New Roman" w:hAnsi="Times New Roman" w:cs="Times New Roman"/>
        </w:rPr>
        <w:t xml:space="preserve"> ce que le travail nocturne soit soigneusement planifié et que la communauté soit informée pour qu'elle puisse prendre les mesures nécessaires ; </w:t>
      </w:r>
    </w:p>
    <w:p w14:paraId="578EE1AB" w14:textId="77777777" w:rsidR="00517452" w:rsidRPr="00365577" w:rsidRDefault="00CB1551">
      <w:pPr>
        <w:numPr>
          <w:ilvl w:val="0"/>
          <w:numId w:val="95"/>
        </w:numPr>
        <w:spacing w:after="11"/>
        <w:ind w:right="60" w:hanging="360"/>
        <w:rPr>
          <w:rFonts w:ascii="Times New Roman" w:hAnsi="Times New Roman" w:cs="Times New Roman"/>
        </w:rPr>
      </w:pPr>
      <w:r w:rsidRPr="00365577">
        <w:rPr>
          <w:rFonts w:ascii="Times New Roman" w:hAnsi="Times New Roman" w:cs="Times New Roman"/>
        </w:rPr>
        <w:t xml:space="preserve">Procéder à la signalisation des travaux ; </w:t>
      </w:r>
    </w:p>
    <w:p w14:paraId="1F7430BE" w14:textId="77777777" w:rsidR="00517452" w:rsidRPr="00365577" w:rsidRDefault="00CB1551">
      <w:pPr>
        <w:numPr>
          <w:ilvl w:val="0"/>
          <w:numId w:val="95"/>
        </w:numPr>
        <w:spacing w:after="0"/>
        <w:ind w:right="60" w:hanging="360"/>
        <w:rPr>
          <w:rFonts w:ascii="Times New Roman" w:hAnsi="Times New Roman" w:cs="Times New Roman"/>
        </w:rPr>
      </w:pPr>
      <w:r w:rsidRPr="00365577">
        <w:rPr>
          <w:rFonts w:ascii="Times New Roman" w:hAnsi="Times New Roman" w:cs="Times New Roman"/>
        </w:rPr>
        <w:t xml:space="preserve">Mener des campagnes de sensibilisation sur les IST/VIH/SIDA pour les ouvriers et les populations locales… </w:t>
      </w:r>
    </w:p>
    <w:p w14:paraId="477EB7C6" w14:textId="77777777" w:rsidR="00517452" w:rsidRPr="00365577" w:rsidRDefault="00CB1551">
      <w:pPr>
        <w:numPr>
          <w:ilvl w:val="0"/>
          <w:numId w:val="95"/>
        </w:numPr>
        <w:spacing w:after="0"/>
        <w:ind w:right="60" w:hanging="360"/>
        <w:rPr>
          <w:rFonts w:ascii="Times New Roman" w:hAnsi="Times New Roman" w:cs="Times New Roman"/>
        </w:rPr>
      </w:pPr>
      <w:r w:rsidRPr="00365577">
        <w:rPr>
          <w:rFonts w:ascii="Times New Roman" w:hAnsi="Times New Roman" w:cs="Times New Roman"/>
        </w:rPr>
        <w:t xml:space="preserve">Faire interdire : (i) la coupe des arbres pour toute raison en dehors de la zone de construction approuvée ; (ii) chasser ou capturer la faune locale ; (iii) utiliser des produits toxiques non approuvés, tels que des peintures au plomb ; (iv) perturber quoi que ce soit ayant une valeur architecturale ou historique ; </w:t>
      </w:r>
    </w:p>
    <w:p w14:paraId="635CFD18" w14:textId="77777777" w:rsidR="00517452" w:rsidRPr="00365577" w:rsidRDefault="00CB1551">
      <w:pPr>
        <w:numPr>
          <w:ilvl w:val="0"/>
          <w:numId w:val="95"/>
        </w:numPr>
        <w:spacing w:after="0"/>
        <w:ind w:right="60" w:hanging="360"/>
        <w:rPr>
          <w:rFonts w:ascii="Times New Roman" w:hAnsi="Times New Roman" w:cs="Times New Roman"/>
        </w:rPr>
      </w:pPr>
      <w:r w:rsidRPr="00365577">
        <w:rPr>
          <w:rFonts w:ascii="Times New Roman" w:hAnsi="Times New Roman" w:cs="Times New Roman"/>
        </w:rPr>
        <w:lastRenderedPageBreak/>
        <w:t xml:space="preserve">La communauté sera avisée au moins cinq jours à l'avance de toute interruption de service (eau, électricité, le téléphone), par voies de presse (en privilégiant les radios communautaires ou locales lorsqu’elles existent). </w:t>
      </w:r>
    </w:p>
    <w:p w14:paraId="01667D94" w14:textId="77777777" w:rsidR="00517452" w:rsidRPr="00365577" w:rsidRDefault="00CB1551">
      <w:pPr>
        <w:spacing w:after="0" w:line="259" w:lineRule="auto"/>
        <w:ind w:left="720" w:firstLine="0"/>
        <w:jc w:val="left"/>
        <w:rPr>
          <w:rFonts w:ascii="Times New Roman" w:hAnsi="Times New Roman" w:cs="Times New Roman"/>
        </w:rPr>
      </w:pPr>
      <w:r w:rsidRPr="00365577">
        <w:rPr>
          <w:rFonts w:ascii="Times New Roman" w:hAnsi="Times New Roman" w:cs="Times New Roman"/>
        </w:rPr>
        <w:t xml:space="preserve"> </w:t>
      </w:r>
    </w:p>
    <w:p w14:paraId="53EC53E8" w14:textId="77777777" w:rsidR="00517452" w:rsidRPr="00365577" w:rsidRDefault="00CB1551">
      <w:pPr>
        <w:spacing w:after="11"/>
        <w:ind w:left="370" w:right="530"/>
        <w:rPr>
          <w:rFonts w:ascii="Times New Roman" w:hAnsi="Times New Roman" w:cs="Times New Roman"/>
        </w:rPr>
      </w:pPr>
      <w:r w:rsidRPr="00365577">
        <w:rPr>
          <w:rFonts w:ascii="Times New Roman" w:hAnsi="Times New Roman" w:cs="Times New Roman"/>
        </w:rPr>
        <w:t xml:space="preserve">3. ENTRETIEN ET GESTION DES DECHETS </w:t>
      </w:r>
    </w:p>
    <w:p w14:paraId="2C5BCD84" w14:textId="77777777" w:rsidR="00517452" w:rsidRPr="00365577" w:rsidRDefault="00CB1551">
      <w:pPr>
        <w:spacing w:after="0"/>
        <w:ind w:left="67" w:right="58"/>
        <w:rPr>
          <w:rFonts w:ascii="Times New Roman" w:hAnsi="Times New Roman" w:cs="Times New Roman"/>
        </w:rPr>
      </w:pPr>
      <w:r w:rsidRPr="00365577">
        <w:rPr>
          <w:rFonts w:ascii="Times New Roman" w:hAnsi="Times New Roman" w:cs="Times New Roman"/>
        </w:rPr>
        <w:t xml:space="preserve">Pendant la durée du chantier, l’Entrepreneur veillera à ce que l’ensemble du site et ses abords soient maintenus en bon état de propreté et à ce que les déchets produits soient correctement gérés en prenant les mesures suivantes : </w:t>
      </w:r>
    </w:p>
    <w:p w14:paraId="58E804E9" w14:textId="77777777" w:rsidR="00517452" w:rsidRPr="00365577" w:rsidRDefault="00CB1551">
      <w:pPr>
        <w:numPr>
          <w:ilvl w:val="0"/>
          <w:numId w:val="96"/>
        </w:numPr>
        <w:spacing w:after="0"/>
        <w:ind w:hanging="360"/>
        <w:rPr>
          <w:rFonts w:ascii="Times New Roman" w:hAnsi="Times New Roman" w:cs="Times New Roman"/>
        </w:rPr>
      </w:pPr>
      <w:r w:rsidRPr="00365577">
        <w:rPr>
          <w:rFonts w:ascii="Times New Roman" w:hAnsi="Times New Roman" w:cs="Times New Roman"/>
        </w:rPr>
        <w:t xml:space="preserve">Suivre les procédures appropriées en ce qui concerne l'entreposage, la collecte, le transport et l'élimination des déchets dangereux. Pour les déchets comme les huiles usagées, il est indispensable de les collecter et de le remettre à des repreneurs agrées ; </w:t>
      </w:r>
    </w:p>
    <w:p w14:paraId="5811552E" w14:textId="77777777" w:rsidR="00517452" w:rsidRPr="00365577" w:rsidRDefault="00CB1551">
      <w:pPr>
        <w:numPr>
          <w:ilvl w:val="0"/>
          <w:numId w:val="96"/>
        </w:numPr>
        <w:spacing w:after="0"/>
        <w:ind w:hanging="360"/>
        <w:rPr>
          <w:rFonts w:ascii="Times New Roman" w:hAnsi="Times New Roman" w:cs="Times New Roman"/>
        </w:rPr>
      </w:pPr>
      <w:r w:rsidRPr="00365577">
        <w:rPr>
          <w:rFonts w:ascii="Times New Roman" w:hAnsi="Times New Roman" w:cs="Times New Roman"/>
        </w:rPr>
        <w:t xml:space="preserve">Identifier et délimiter clairement les aires d'élimination et spécifiant quels matériaux peuvent être déposés dans chaque aire ; </w:t>
      </w:r>
    </w:p>
    <w:p w14:paraId="2BFDAD30" w14:textId="77777777" w:rsidR="00517452" w:rsidRPr="00365577" w:rsidRDefault="00CB1551">
      <w:pPr>
        <w:numPr>
          <w:ilvl w:val="0"/>
          <w:numId w:val="96"/>
        </w:numPr>
        <w:spacing w:after="0"/>
        <w:ind w:hanging="360"/>
        <w:rPr>
          <w:rFonts w:ascii="Times New Roman" w:hAnsi="Times New Roman" w:cs="Times New Roman"/>
        </w:rPr>
      </w:pPr>
      <w:r w:rsidRPr="00365577">
        <w:rPr>
          <w:rFonts w:ascii="Times New Roman" w:hAnsi="Times New Roman" w:cs="Times New Roman"/>
        </w:rPr>
        <w:t xml:space="preserve">Contrôler le placement de tous les déchets de construction (y compris les excavations de sol) dans des sites d'élimination approuvés (&gt;300 m des rivières, cours d'eau, lacs ou terres marécageuses) ; </w:t>
      </w:r>
    </w:p>
    <w:p w14:paraId="3DE9DE5C" w14:textId="77777777" w:rsidR="00517452" w:rsidRPr="00365577" w:rsidRDefault="00CB1551">
      <w:pPr>
        <w:numPr>
          <w:ilvl w:val="0"/>
          <w:numId w:val="96"/>
        </w:numPr>
        <w:spacing w:after="0"/>
        <w:ind w:hanging="360"/>
        <w:rPr>
          <w:rFonts w:ascii="Times New Roman" w:hAnsi="Times New Roman" w:cs="Times New Roman"/>
        </w:rPr>
      </w:pPr>
      <w:r w:rsidRPr="00365577">
        <w:rPr>
          <w:rFonts w:ascii="Times New Roman" w:hAnsi="Times New Roman" w:cs="Times New Roman"/>
        </w:rPr>
        <w:t xml:space="preserve">Placez dans les aires autorisées toutes les ordures, métaux, huiles usées et matériaux en excès produits pendant la construction en incorporant des systèmes de recyclage et la séparation des matériaux ; </w:t>
      </w:r>
    </w:p>
    <w:p w14:paraId="500433AE" w14:textId="77777777" w:rsidR="00517452" w:rsidRPr="00365577" w:rsidRDefault="00CB1551">
      <w:pPr>
        <w:numPr>
          <w:ilvl w:val="0"/>
          <w:numId w:val="96"/>
        </w:numPr>
        <w:spacing w:after="0"/>
        <w:ind w:hanging="360"/>
        <w:rPr>
          <w:rFonts w:ascii="Times New Roman" w:hAnsi="Times New Roman" w:cs="Times New Roman"/>
        </w:rPr>
      </w:pPr>
      <w:r w:rsidRPr="00365577">
        <w:rPr>
          <w:rFonts w:ascii="Times New Roman" w:hAnsi="Times New Roman" w:cs="Times New Roman"/>
        </w:rPr>
        <w:t xml:space="preserve">L’Entrepreneur prendra les dispositions nécessaires pour éviter la dispersion par le vent ou les eaux de pluie par exemple avant l’élimination des déchets ; </w:t>
      </w:r>
    </w:p>
    <w:p w14:paraId="4C3F8642" w14:textId="77777777" w:rsidR="00517452" w:rsidRPr="00365577" w:rsidRDefault="00CB1551">
      <w:pPr>
        <w:numPr>
          <w:ilvl w:val="0"/>
          <w:numId w:val="96"/>
        </w:numPr>
        <w:spacing w:after="11"/>
        <w:ind w:hanging="360"/>
        <w:rPr>
          <w:rFonts w:ascii="Times New Roman" w:hAnsi="Times New Roman" w:cs="Times New Roman"/>
        </w:rPr>
      </w:pPr>
      <w:r w:rsidRPr="00365577">
        <w:rPr>
          <w:rFonts w:ascii="Times New Roman" w:hAnsi="Times New Roman" w:cs="Times New Roman"/>
        </w:rPr>
        <w:t xml:space="preserve">Les produits du décapage des emprises des Terrassements seront mis en dépôt et </w:t>
      </w:r>
    </w:p>
    <w:p w14:paraId="3C0E68F8" w14:textId="77777777" w:rsidR="00517452" w:rsidRPr="00365577" w:rsidRDefault="00CB1551">
      <w:pPr>
        <w:spacing w:after="11"/>
        <w:ind w:left="730" w:right="530"/>
        <w:rPr>
          <w:rFonts w:ascii="Times New Roman" w:hAnsi="Times New Roman" w:cs="Times New Roman"/>
        </w:rPr>
      </w:pPr>
      <w:proofErr w:type="gramStart"/>
      <w:r w:rsidRPr="00365577">
        <w:rPr>
          <w:rFonts w:ascii="Times New Roman" w:hAnsi="Times New Roman" w:cs="Times New Roman"/>
        </w:rPr>
        <w:t>éventuellement</w:t>
      </w:r>
      <w:proofErr w:type="gramEnd"/>
      <w:r w:rsidRPr="00365577">
        <w:rPr>
          <w:rFonts w:ascii="Times New Roman" w:hAnsi="Times New Roman" w:cs="Times New Roman"/>
        </w:rPr>
        <w:t xml:space="preserve"> réemployés, </w:t>
      </w:r>
    </w:p>
    <w:p w14:paraId="0FDDC784" w14:textId="77777777" w:rsidR="00517452" w:rsidRPr="00365577" w:rsidRDefault="00CB1551">
      <w:pPr>
        <w:numPr>
          <w:ilvl w:val="0"/>
          <w:numId w:val="96"/>
        </w:numPr>
        <w:spacing w:after="0"/>
        <w:ind w:hanging="360"/>
        <w:rPr>
          <w:rFonts w:ascii="Times New Roman" w:hAnsi="Times New Roman" w:cs="Times New Roman"/>
        </w:rPr>
      </w:pPr>
      <w:r w:rsidRPr="00365577">
        <w:rPr>
          <w:rFonts w:ascii="Times New Roman" w:hAnsi="Times New Roman" w:cs="Times New Roman"/>
        </w:rPr>
        <w:t xml:space="preserve">Le transport des terres dans l’emprise du terrain sur les lieux à remblayer ou leurs évacuations aux décharges publiques ; </w:t>
      </w:r>
    </w:p>
    <w:p w14:paraId="4A3BC920" w14:textId="77777777" w:rsidR="00517452" w:rsidRPr="00365577" w:rsidRDefault="00CB1551">
      <w:pPr>
        <w:numPr>
          <w:ilvl w:val="0"/>
          <w:numId w:val="96"/>
        </w:numPr>
        <w:spacing w:after="11"/>
        <w:ind w:hanging="360"/>
        <w:rPr>
          <w:rFonts w:ascii="Times New Roman" w:hAnsi="Times New Roman" w:cs="Times New Roman"/>
        </w:rPr>
      </w:pPr>
      <w:r w:rsidRPr="00365577">
        <w:rPr>
          <w:rFonts w:ascii="Times New Roman" w:hAnsi="Times New Roman" w:cs="Times New Roman"/>
        </w:rPr>
        <w:t xml:space="preserve">Minimiser la génération des déchets pendant la construction et réutiliser les déchets de </w:t>
      </w:r>
    </w:p>
    <w:p w14:paraId="729FB6F9" w14:textId="77777777" w:rsidR="00517452" w:rsidRPr="00365577" w:rsidRDefault="00CB1551">
      <w:pPr>
        <w:spacing w:after="11"/>
        <w:ind w:left="730" w:right="530"/>
        <w:rPr>
          <w:rFonts w:ascii="Times New Roman" w:hAnsi="Times New Roman" w:cs="Times New Roman"/>
        </w:rPr>
      </w:pPr>
      <w:proofErr w:type="gramStart"/>
      <w:r w:rsidRPr="00365577">
        <w:rPr>
          <w:rFonts w:ascii="Times New Roman" w:hAnsi="Times New Roman" w:cs="Times New Roman"/>
        </w:rPr>
        <w:t>construction</w:t>
      </w:r>
      <w:proofErr w:type="gramEnd"/>
      <w:r w:rsidRPr="00365577">
        <w:rPr>
          <w:rFonts w:ascii="Times New Roman" w:hAnsi="Times New Roman" w:cs="Times New Roman"/>
        </w:rPr>
        <w:t xml:space="preserve"> là </w:t>
      </w:r>
      <w:proofErr w:type="spellStart"/>
      <w:r w:rsidRPr="00365577">
        <w:rPr>
          <w:rFonts w:ascii="Times New Roman" w:hAnsi="Times New Roman" w:cs="Times New Roman"/>
        </w:rPr>
        <w:t>ou</w:t>
      </w:r>
      <w:proofErr w:type="spellEnd"/>
      <w:r w:rsidRPr="00365577">
        <w:rPr>
          <w:rFonts w:ascii="Times New Roman" w:hAnsi="Times New Roman" w:cs="Times New Roman"/>
        </w:rPr>
        <w:t xml:space="preserve"> c’est possible ; </w:t>
      </w:r>
    </w:p>
    <w:p w14:paraId="743B734D" w14:textId="77777777" w:rsidR="00517452" w:rsidRPr="00365577" w:rsidRDefault="00CB1551">
      <w:pPr>
        <w:spacing w:after="11"/>
        <w:ind w:left="67" w:right="530"/>
        <w:rPr>
          <w:rFonts w:ascii="Times New Roman" w:hAnsi="Times New Roman" w:cs="Times New Roman"/>
        </w:rPr>
      </w:pPr>
      <w:r w:rsidRPr="00365577">
        <w:rPr>
          <w:rFonts w:ascii="Times New Roman" w:hAnsi="Times New Roman" w:cs="Times New Roman"/>
        </w:rPr>
        <w:t xml:space="preserve">Les mesures suivantes devront être prises pour l’entretien du chantier: </w:t>
      </w:r>
    </w:p>
    <w:p w14:paraId="27C35320" w14:textId="77777777" w:rsidR="00517452" w:rsidRPr="00365577" w:rsidRDefault="00CB1551">
      <w:pPr>
        <w:numPr>
          <w:ilvl w:val="0"/>
          <w:numId w:val="96"/>
        </w:numPr>
        <w:spacing w:after="0"/>
        <w:ind w:hanging="360"/>
        <w:rPr>
          <w:rFonts w:ascii="Times New Roman" w:hAnsi="Times New Roman" w:cs="Times New Roman"/>
        </w:rPr>
      </w:pPr>
      <w:r w:rsidRPr="00365577">
        <w:rPr>
          <w:rFonts w:ascii="Times New Roman" w:hAnsi="Times New Roman" w:cs="Times New Roman"/>
        </w:rPr>
        <w:t xml:space="preserve">Identifier et délimiter les aires pour l'équipement d'entretien (loin des rivières, cours d'eau, lacs ou terres marécageuses) ; </w:t>
      </w:r>
    </w:p>
    <w:p w14:paraId="0B58B9BC" w14:textId="77777777" w:rsidR="00517452" w:rsidRPr="00365577" w:rsidRDefault="00CB1551">
      <w:pPr>
        <w:numPr>
          <w:ilvl w:val="0"/>
          <w:numId w:val="96"/>
        </w:numPr>
        <w:spacing w:after="11"/>
        <w:ind w:hanging="360"/>
        <w:rPr>
          <w:rFonts w:ascii="Times New Roman" w:hAnsi="Times New Roman" w:cs="Times New Roman"/>
        </w:rPr>
      </w:pPr>
      <w:r w:rsidRPr="00365577">
        <w:rPr>
          <w:rFonts w:ascii="Times New Roman" w:hAnsi="Times New Roman" w:cs="Times New Roman"/>
        </w:rPr>
        <w:t xml:space="preserve">Veiller à ce que toutes les activités de l'équipement d'entretien soient faites dans les zones </w:t>
      </w:r>
    </w:p>
    <w:p w14:paraId="65DA233B" w14:textId="77777777" w:rsidR="00517452" w:rsidRPr="00365577" w:rsidRDefault="00CB1551">
      <w:pPr>
        <w:spacing w:after="11"/>
        <w:ind w:left="730" w:right="530"/>
        <w:rPr>
          <w:rFonts w:ascii="Times New Roman" w:hAnsi="Times New Roman" w:cs="Times New Roman"/>
        </w:rPr>
      </w:pPr>
      <w:proofErr w:type="gramStart"/>
      <w:r w:rsidRPr="00365577">
        <w:rPr>
          <w:rFonts w:ascii="Times New Roman" w:hAnsi="Times New Roman" w:cs="Times New Roman"/>
        </w:rPr>
        <w:t>d'entretien</w:t>
      </w:r>
      <w:proofErr w:type="gramEnd"/>
      <w:r w:rsidRPr="00365577">
        <w:rPr>
          <w:rFonts w:ascii="Times New Roman" w:hAnsi="Times New Roman" w:cs="Times New Roman"/>
        </w:rPr>
        <w:t xml:space="preserve"> délimitées ; </w:t>
      </w:r>
    </w:p>
    <w:p w14:paraId="7C8688A3" w14:textId="77777777" w:rsidR="00517452" w:rsidRPr="00365577" w:rsidRDefault="00CB1551">
      <w:pPr>
        <w:numPr>
          <w:ilvl w:val="0"/>
          <w:numId w:val="96"/>
        </w:numPr>
        <w:spacing w:after="0"/>
        <w:ind w:hanging="360"/>
        <w:rPr>
          <w:rFonts w:ascii="Times New Roman" w:hAnsi="Times New Roman" w:cs="Times New Roman"/>
        </w:rPr>
      </w:pPr>
      <w:r w:rsidRPr="00365577">
        <w:rPr>
          <w:rFonts w:ascii="Times New Roman" w:hAnsi="Times New Roman" w:cs="Times New Roman"/>
        </w:rPr>
        <w:t xml:space="preserve">Ne jamais éliminer de l'huile ou la verser sur le sol, dans les cours d'eau, les zones basses, les cavités des carrières désaffectées  </w:t>
      </w:r>
    </w:p>
    <w:p w14:paraId="5034DF3B" w14:textId="77777777" w:rsidR="00517452" w:rsidRPr="00365577" w:rsidRDefault="00CB1551">
      <w:pPr>
        <w:spacing w:after="0" w:line="259" w:lineRule="auto"/>
        <w:ind w:left="720" w:firstLine="0"/>
        <w:jc w:val="left"/>
        <w:rPr>
          <w:rFonts w:ascii="Times New Roman" w:hAnsi="Times New Roman" w:cs="Times New Roman"/>
        </w:rPr>
      </w:pPr>
      <w:r w:rsidRPr="00365577">
        <w:rPr>
          <w:rFonts w:ascii="Times New Roman" w:hAnsi="Times New Roman" w:cs="Times New Roman"/>
        </w:rPr>
        <w:t xml:space="preserve"> </w:t>
      </w:r>
    </w:p>
    <w:p w14:paraId="1764CAC1" w14:textId="77777777" w:rsidR="00517452" w:rsidRPr="00365577" w:rsidRDefault="00CB1551">
      <w:pPr>
        <w:spacing w:after="0"/>
        <w:ind w:left="720" w:hanging="360"/>
        <w:rPr>
          <w:rFonts w:ascii="Times New Roman" w:hAnsi="Times New Roman" w:cs="Times New Roman"/>
        </w:rPr>
      </w:pPr>
      <w:r w:rsidRPr="00365577">
        <w:rPr>
          <w:rFonts w:ascii="Times New Roman" w:hAnsi="Times New Roman" w:cs="Times New Roman"/>
        </w:rPr>
        <w:t xml:space="preserve">4. MESURES PREVENTIVES CONTRE LES NUISANCES SONORES ET LES EMISSIONS DE POUSSIERES </w:t>
      </w:r>
    </w:p>
    <w:p w14:paraId="10C30C4F" w14:textId="77777777" w:rsidR="00517452" w:rsidRPr="00365577" w:rsidRDefault="00CB1551">
      <w:pPr>
        <w:spacing w:after="0"/>
        <w:ind w:left="67"/>
        <w:rPr>
          <w:rFonts w:ascii="Times New Roman" w:hAnsi="Times New Roman" w:cs="Times New Roman"/>
        </w:rPr>
      </w:pPr>
      <w:r w:rsidRPr="00365577">
        <w:rPr>
          <w:rFonts w:ascii="Times New Roman" w:hAnsi="Times New Roman" w:cs="Times New Roman"/>
        </w:rPr>
        <w:t xml:space="preserve">L’Entrepreneur prêtera une attention particulière pour limiter les éventuelles nuisances par le bruit. A cet effet, il devra respecter les seuils de bruit prescrits par la Loi. </w:t>
      </w:r>
    </w:p>
    <w:p w14:paraId="25BBDD09" w14:textId="77777777" w:rsidR="00517452" w:rsidRPr="00365577" w:rsidRDefault="00CB1551">
      <w:pPr>
        <w:spacing w:after="0"/>
        <w:ind w:left="67" w:right="58"/>
        <w:rPr>
          <w:rFonts w:ascii="Times New Roman" w:hAnsi="Times New Roman" w:cs="Times New Roman"/>
        </w:rPr>
      </w:pPr>
      <w:r w:rsidRPr="00365577">
        <w:rPr>
          <w:rFonts w:ascii="Times New Roman" w:hAnsi="Times New Roman" w:cs="Times New Roman"/>
        </w:rPr>
        <w:t xml:space="preserve">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 </w:t>
      </w:r>
    </w:p>
    <w:p w14:paraId="331B6DCC" w14:textId="77777777" w:rsidR="00517452" w:rsidRPr="00365577" w:rsidRDefault="00CB1551">
      <w:pPr>
        <w:spacing w:after="0"/>
        <w:ind w:left="67"/>
        <w:rPr>
          <w:rFonts w:ascii="Times New Roman" w:hAnsi="Times New Roman" w:cs="Times New Roman"/>
        </w:rPr>
      </w:pPr>
      <w:r w:rsidRPr="00365577">
        <w:rPr>
          <w:rFonts w:ascii="Times New Roman" w:hAnsi="Times New Roman" w:cs="Times New Roman"/>
        </w:rPr>
        <w:t xml:space="preserve">Lors de l’exécution des travaux, pour lutter contre la poussière et les désagréments, le contractant devra: </w:t>
      </w:r>
    </w:p>
    <w:p w14:paraId="3E50088C" w14:textId="77777777" w:rsidR="00517452" w:rsidRPr="00365577" w:rsidRDefault="00CB1551">
      <w:pPr>
        <w:spacing w:after="0"/>
        <w:ind w:left="720" w:right="61" w:hanging="360"/>
        <w:rPr>
          <w:rFonts w:ascii="Times New Roman" w:hAnsi="Times New Roman" w:cs="Times New Roman"/>
        </w:rPr>
      </w:pPr>
      <w:r w:rsidRPr="00365577">
        <w:rPr>
          <w:rFonts w:ascii="Times New Roman" w:eastAsia="Times New Roman" w:hAnsi="Times New Roman" w:cs="Times New Roman"/>
        </w:rPr>
        <w:lastRenderedPageBreak/>
        <w:t>-</w:t>
      </w:r>
      <w:r w:rsidRPr="00365577">
        <w:rPr>
          <w:rFonts w:ascii="Times New Roman" w:hAnsi="Times New Roman" w:cs="Times New Roman"/>
        </w:rPr>
        <w:t xml:space="preserve"> limiter la vitesse de la circulation liée </w:t>
      </w:r>
      <w:proofErr w:type="spellStart"/>
      <w:r w:rsidRPr="00365577">
        <w:rPr>
          <w:rFonts w:ascii="Times New Roman" w:hAnsi="Times New Roman" w:cs="Times New Roman"/>
        </w:rPr>
        <w:t>a</w:t>
      </w:r>
      <w:proofErr w:type="spellEnd"/>
      <w:r w:rsidRPr="00365577">
        <w:rPr>
          <w:rFonts w:ascii="Times New Roman" w:hAnsi="Times New Roman" w:cs="Times New Roman"/>
        </w:rPr>
        <w:t xml:space="preserve"> la construction a 24 km/h dans les rues, dans un rayon de 200 mètres autour du chantier et limiter la vitesse de tous les véhicules sur le chantier a 16 km/h ; </w:t>
      </w:r>
    </w:p>
    <w:p w14:paraId="1F64A9BE" w14:textId="77777777" w:rsidR="00517452" w:rsidRPr="00365577" w:rsidRDefault="00CB1551">
      <w:pPr>
        <w:spacing w:after="0" w:line="259" w:lineRule="auto"/>
        <w:ind w:left="720" w:firstLine="0"/>
        <w:jc w:val="left"/>
        <w:rPr>
          <w:rFonts w:ascii="Times New Roman" w:hAnsi="Times New Roman" w:cs="Times New Roman"/>
        </w:rPr>
      </w:pPr>
      <w:r w:rsidRPr="00365577">
        <w:rPr>
          <w:rFonts w:ascii="Times New Roman" w:hAnsi="Times New Roman" w:cs="Times New Roman"/>
        </w:rPr>
        <w:t xml:space="preserve"> </w:t>
      </w:r>
    </w:p>
    <w:p w14:paraId="73D0B16A" w14:textId="77777777" w:rsidR="00517452" w:rsidRPr="00365577" w:rsidRDefault="00CB1551">
      <w:pPr>
        <w:spacing w:after="11"/>
        <w:ind w:left="370"/>
        <w:rPr>
          <w:rFonts w:ascii="Times New Roman" w:hAnsi="Times New Roman" w:cs="Times New Roman"/>
        </w:rPr>
      </w:pPr>
      <w:r w:rsidRPr="00365577">
        <w:rPr>
          <w:rFonts w:ascii="Times New Roman" w:hAnsi="Times New Roman" w:cs="Times New Roman"/>
        </w:rPr>
        <w:t xml:space="preserve">5. STOCKAGE ET UTILISATION DES SUBSTANCES POTENTIELLEMENT POLLUANTES </w:t>
      </w:r>
    </w:p>
    <w:p w14:paraId="28333615" w14:textId="77777777" w:rsidR="00517452" w:rsidRPr="00365577" w:rsidRDefault="00CB1551">
      <w:pPr>
        <w:spacing w:after="0"/>
        <w:ind w:left="57" w:firstLine="360"/>
        <w:rPr>
          <w:rFonts w:ascii="Times New Roman" w:hAnsi="Times New Roman" w:cs="Times New Roman"/>
        </w:rPr>
      </w:pPr>
      <w:r w:rsidRPr="00365577">
        <w:rPr>
          <w:rFonts w:ascii="Times New Roman" w:hAnsi="Times New Roman" w:cs="Times New Roman"/>
        </w:rPr>
        <w:t xml:space="preserve">De manière générale, le stockage et la manipulation de substances potentiellement polluantes ou dangereuses (huiles, carburant…) devra respecter les principes suivants : </w:t>
      </w:r>
    </w:p>
    <w:p w14:paraId="4FAE7FCC" w14:textId="77777777" w:rsidR="00517452" w:rsidRPr="00365577" w:rsidRDefault="00CB1551">
      <w:pPr>
        <w:numPr>
          <w:ilvl w:val="0"/>
          <w:numId w:val="97"/>
        </w:numPr>
        <w:spacing w:after="11"/>
        <w:ind w:right="265" w:hanging="360"/>
        <w:rPr>
          <w:rFonts w:ascii="Times New Roman" w:hAnsi="Times New Roman" w:cs="Times New Roman"/>
        </w:rPr>
      </w:pPr>
      <w:proofErr w:type="gramStart"/>
      <w:r w:rsidRPr="00365577">
        <w:rPr>
          <w:rFonts w:ascii="Times New Roman" w:hAnsi="Times New Roman" w:cs="Times New Roman"/>
        </w:rPr>
        <w:t>limitation</w:t>
      </w:r>
      <w:proofErr w:type="gramEnd"/>
      <w:r w:rsidRPr="00365577">
        <w:rPr>
          <w:rFonts w:ascii="Times New Roman" w:hAnsi="Times New Roman" w:cs="Times New Roman"/>
        </w:rPr>
        <w:t xml:space="preserve"> des quantités stockées ; </w:t>
      </w:r>
    </w:p>
    <w:p w14:paraId="7469897A" w14:textId="77777777" w:rsidR="00517452" w:rsidRPr="00365577" w:rsidRDefault="00CB1551">
      <w:pPr>
        <w:numPr>
          <w:ilvl w:val="0"/>
          <w:numId w:val="97"/>
        </w:numPr>
        <w:spacing w:after="11"/>
        <w:ind w:right="265" w:hanging="360"/>
        <w:rPr>
          <w:rFonts w:ascii="Times New Roman" w:hAnsi="Times New Roman" w:cs="Times New Roman"/>
        </w:rPr>
      </w:pPr>
      <w:proofErr w:type="gramStart"/>
      <w:r w:rsidRPr="00365577">
        <w:rPr>
          <w:rFonts w:ascii="Times New Roman" w:hAnsi="Times New Roman" w:cs="Times New Roman"/>
        </w:rPr>
        <w:t>stockage</w:t>
      </w:r>
      <w:proofErr w:type="gramEnd"/>
      <w:r w:rsidRPr="00365577">
        <w:rPr>
          <w:rFonts w:ascii="Times New Roman" w:hAnsi="Times New Roman" w:cs="Times New Roman"/>
        </w:rPr>
        <w:t xml:space="preserve"> organisé, en un site ou selon des modalités ne permettant pas l'accès à une personne </w:t>
      </w:r>
    </w:p>
    <w:p w14:paraId="0FCBFB65" w14:textId="77777777" w:rsidR="00517452" w:rsidRPr="00365577" w:rsidRDefault="00CB1551">
      <w:pPr>
        <w:spacing w:after="11"/>
        <w:ind w:left="730" w:right="530"/>
        <w:rPr>
          <w:rFonts w:ascii="Times New Roman" w:hAnsi="Times New Roman" w:cs="Times New Roman"/>
        </w:rPr>
      </w:pPr>
      <w:proofErr w:type="gramStart"/>
      <w:r w:rsidRPr="00365577">
        <w:rPr>
          <w:rFonts w:ascii="Times New Roman" w:hAnsi="Times New Roman" w:cs="Times New Roman"/>
        </w:rPr>
        <w:t>extérieure</w:t>
      </w:r>
      <w:proofErr w:type="gramEnd"/>
      <w:r w:rsidRPr="00365577">
        <w:rPr>
          <w:rFonts w:ascii="Times New Roman" w:hAnsi="Times New Roman" w:cs="Times New Roman"/>
        </w:rPr>
        <w:t xml:space="preserve"> au chantier ; </w:t>
      </w:r>
    </w:p>
    <w:p w14:paraId="1F77FEBA" w14:textId="77777777" w:rsidR="00517452" w:rsidRPr="00365577" w:rsidRDefault="00CB1551">
      <w:pPr>
        <w:numPr>
          <w:ilvl w:val="0"/>
          <w:numId w:val="97"/>
        </w:numPr>
        <w:spacing w:after="11"/>
        <w:ind w:right="265" w:hanging="360"/>
        <w:rPr>
          <w:rFonts w:ascii="Times New Roman" w:hAnsi="Times New Roman" w:cs="Times New Roman"/>
        </w:rPr>
      </w:pPr>
      <w:proofErr w:type="gramStart"/>
      <w:r w:rsidRPr="00365577">
        <w:rPr>
          <w:rFonts w:ascii="Times New Roman" w:hAnsi="Times New Roman" w:cs="Times New Roman"/>
        </w:rPr>
        <w:t>manipulation</w:t>
      </w:r>
      <w:proofErr w:type="gramEnd"/>
      <w:r w:rsidRPr="00365577">
        <w:rPr>
          <w:rFonts w:ascii="Times New Roman" w:hAnsi="Times New Roman" w:cs="Times New Roman"/>
        </w:rPr>
        <w:t xml:space="preserve"> par des personnels responsabilisés ; </w:t>
      </w:r>
    </w:p>
    <w:p w14:paraId="5973DF6A" w14:textId="77777777" w:rsidR="00517452" w:rsidRPr="00365577" w:rsidRDefault="00CB1551">
      <w:pPr>
        <w:numPr>
          <w:ilvl w:val="0"/>
          <w:numId w:val="97"/>
        </w:numPr>
        <w:spacing w:after="11"/>
        <w:ind w:right="265" w:hanging="360"/>
        <w:rPr>
          <w:rFonts w:ascii="Times New Roman" w:hAnsi="Times New Roman" w:cs="Times New Roman"/>
        </w:rPr>
      </w:pPr>
      <w:proofErr w:type="gramStart"/>
      <w:r w:rsidRPr="00365577">
        <w:rPr>
          <w:rFonts w:ascii="Times New Roman" w:hAnsi="Times New Roman" w:cs="Times New Roman"/>
        </w:rPr>
        <w:t>signalisation</w:t>
      </w:r>
      <w:proofErr w:type="gramEnd"/>
      <w:r w:rsidRPr="00365577">
        <w:rPr>
          <w:rFonts w:ascii="Times New Roman" w:hAnsi="Times New Roman" w:cs="Times New Roman"/>
        </w:rPr>
        <w:t xml:space="preserve"> du site de stockage par un panneau indiquant la nature du danger. </w:t>
      </w:r>
    </w:p>
    <w:p w14:paraId="4D4EC80A" w14:textId="77777777" w:rsidR="00517452" w:rsidRPr="00365577" w:rsidRDefault="00CB1551">
      <w:pPr>
        <w:numPr>
          <w:ilvl w:val="0"/>
          <w:numId w:val="97"/>
        </w:numPr>
        <w:spacing w:after="0"/>
        <w:ind w:right="265" w:hanging="360"/>
        <w:rPr>
          <w:rFonts w:ascii="Times New Roman" w:hAnsi="Times New Roman" w:cs="Times New Roman"/>
        </w:rPr>
      </w:pPr>
      <w:r w:rsidRPr="00365577">
        <w:rPr>
          <w:rFonts w:ascii="Times New Roman" w:hAnsi="Times New Roman" w:cs="Times New Roman"/>
        </w:rPr>
        <w:t xml:space="preserve">Le stockage des produits chimiques liquides se fera sur rétention pour prévenir les déversements accidentels et la pollution du sol ; </w:t>
      </w:r>
    </w:p>
    <w:p w14:paraId="625CFC00" w14:textId="77777777" w:rsidR="00517452" w:rsidRPr="00365577" w:rsidRDefault="00CB1551">
      <w:pPr>
        <w:numPr>
          <w:ilvl w:val="0"/>
          <w:numId w:val="97"/>
        </w:numPr>
        <w:spacing w:after="11"/>
        <w:ind w:right="265" w:hanging="360"/>
        <w:rPr>
          <w:rFonts w:ascii="Times New Roman" w:hAnsi="Times New Roman" w:cs="Times New Roman"/>
        </w:rPr>
      </w:pPr>
      <w:r w:rsidRPr="00365577">
        <w:rPr>
          <w:rFonts w:ascii="Times New Roman" w:hAnsi="Times New Roman" w:cs="Times New Roman"/>
        </w:rPr>
        <w:t xml:space="preserve">Les produits chimiques utilisés devront être munis de fiche de données de sécurité (FDS) à </w:t>
      </w:r>
    </w:p>
    <w:p w14:paraId="243C7A12" w14:textId="77777777" w:rsidR="00517452" w:rsidRPr="00365577" w:rsidRDefault="00CB1551">
      <w:pPr>
        <w:spacing w:after="11"/>
        <w:ind w:left="730" w:right="530"/>
        <w:rPr>
          <w:rFonts w:ascii="Times New Roman" w:hAnsi="Times New Roman" w:cs="Times New Roman"/>
        </w:rPr>
      </w:pPr>
      <w:proofErr w:type="gramStart"/>
      <w:r w:rsidRPr="00365577">
        <w:rPr>
          <w:rFonts w:ascii="Times New Roman" w:hAnsi="Times New Roman" w:cs="Times New Roman"/>
        </w:rPr>
        <w:t>afficher</w:t>
      </w:r>
      <w:proofErr w:type="gramEnd"/>
      <w:r w:rsidRPr="00365577">
        <w:rPr>
          <w:rFonts w:ascii="Times New Roman" w:hAnsi="Times New Roman" w:cs="Times New Roman"/>
        </w:rPr>
        <w:t xml:space="preserve"> sur le lieu de stockage </w:t>
      </w:r>
    </w:p>
    <w:p w14:paraId="3F23D7DC" w14:textId="77777777" w:rsidR="00517452" w:rsidRPr="00365577" w:rsidRDefault="00CB1551">
      <w:pPr>
        <w:numPr>
          <w:ilvl w:val="1"/>
          <w:numId w:val="98"/>
        </w:numPr>
        <w:spacing w:after="11"/>
        <w:ind w:right="530" w:hanging="425"/>
        <w:rPr>
          <w:rFonts w:ascii="Times New Roman" w:hAnsi="Times New Roman" w:cs="Times New Roman"/>
        </w:rPr>
      </w:pPr>
      <w:r w:rsidRPr="00365577">
        <w:rPr>
          <w:rFonts w:ascii="Times New Roman" w:hAnsi="Times New Roman" w:cs="Times New Roman"/>
        </w:rPr>
        <w:t xml:space="preserve">Carburants et lubrifiants </w:t>
      </w:r>
    </w:p>
    <w:p w14:paraId="5D1CEC29" w14:textId="77777777" w:rsidR="00517452" w:rsidRPr="00365577" w:rsidRDefault="00CB1551">
      <w:pPr>
        <w:spacing w:after="0"/>
        <w:ind w:left="57" w:right="58" w:firstLine="708"/>
        <w:rPr>
          <w:rFonts w:ascii="Times New Roman" w:hAnsi="Times New Roman" w:cs="Times New Roman"/>
        </w:rPr>
      </w:pPr>
      <w:r w:rsidRPr="00365577">
        <w:rPr>
          <w:rFonts w:ascii="Times New Roman" w:hAnsi="Times New Roman" w:cs="Times New Roman"/>
        </w:rPr>
        <w:t xml:space="preserve">Dans le cas où l’entrepreneur utilise dans le chantier des carburants et lubrifiants, ils seront stockés en conteneurs étanches posés sur un sol plan, propre et stable. Les conteneurs seront isolés du sol par une bâche plastique ou un matériau absorbant (sable ou sciure) pour permettre la récupération des éventuels rejets accidentels. A l’issue des travaux, le site du chantier sera débarrassé de toutes traces ou sous-produits. </w:t>
      </w:r>
    </w:p>
    <w:p w14:paraId="399CC78C" w14:textId="77777777" w:rsidR="00517452" w:rsidRPr="00365577" w:rsidRDefault="00CB1551">
      <w:pPr>
        <w:numPr>
          <w:ilvl w:val="1"/>
          <w:numId w:val="98"/>
        </w:numPr>
        <w:spacing w:after="11"/>
        <w:ind w:right="530" w:hanging="425"/>
        <w:rPr>
          <w:rFonts w:ascii="Times New Roman" w:hAnsi="Times New Roman" w:cs="Times New Roman"/>
        </w:rPr>
      </w:pPr>
      <w:r w:rsidRPr="00365577">
        <w:rPr>
          <w:rFonts w:ascii="Times New Roman" w:hAnsi="Times New Roman" w:cs="Times New Roman"/>
        </w:rPr>
        <w:t xml:space="preserve">Autres substances potentiellement polluantes </w:t>
      </w:r>
    </w:p>
    <w:p w14:paraId="4EA019DA" w14:textId="77777777" w:rsidR="00517452" w:rsidRPr="00365577" w:rsidRDefault="00CB1551">
      <w:pPr>
        <w:spacing w:after="0"/>
        <w:ind w:left="57" w:right="59" w:firstLine="708"/>
        <w:rPr>
          <w:rFonts w:ascii="Times New Roman" w:hAnsi="Times New Roman" w:cs="Times New Roman"/>
        </w:rPr>
      </w:pPr>
      <w:r w:rsidRPr="00365577">
        <w:rPr>
          <w:rFonts w:ascii="Times New Roman" w:hAnsi="Times New Roman" w:cs="Times New Roman"/>
        </w:rPr>
        <w:t xml:space="preserve">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 </w:t>
      </w:r>
    </w:p>
    <w:p w14:paraId="6F0CB1C9" w14:textId="77777777" w:rsidR="00517452" w:rsidRPr="00365577" w:rsidRDefault="00CB1551">
      <w:pPr>
        <w:numPr>
          <w:ilvl w:val="1"/>
          <w:numId w:val="98"/>
        </w:numPr>
        <w:spacing w:after="11"/>
        <w:ind w:right="530" w:hanging="425"/>
        <w:rPr>
          <w:rFonts w:ascii="Times New Roman" w:hAnsi="Times New Roman" w:cs="Times New Roman"/>
        </w:rPr>
      </w:pPr>
      <w:r w:rsidRPr="00365577">
        <w:rPr>
          <w:rFonts w:ascii="Times New Roman" w:hAnsi="Times New Roman" w:cs="Times New Roman"/>
        </w:rPr>
        <w:t xml:space="preserve">Gestion des pollutions accidentelles </w:t>
      </w:r>
    </w:p>
    <w:p w14:paraId="550D53F2" w14:textId="77777777" w:rsidR="00517452" w:rsidRPr="00365577" w:rsidRDefault="00CB1551">
      <w:pPr>
        <w:spacing w:after="0"/>
        <w:ind w:left="57" w:right="59" w:firstLine="708"/>
        <w:rPr>
          <w:rFonts w:ascii="Times New Roman" w:hAnsi="Times New Roman" w:cs="Times New Roman"/>
        </w:rPr>
      </w:pPr>
      <w:r w:rsidRPr="00365577">
        <w:rPr>
          <w:rFonts w:ascii="Times New Roman" w:hAnsi="Times New Roman" w:cs="Times New Roman"/>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w:t>
      </w:r>
    </w:p>
    <w:p w14:paraId="7B5A425A" w14:textId="77777777" w:rsidR="00517452" w:rsidRPr="00365577" w:rsidRDefault="00CB1551">
      <w:pPr>
        <w:numPr>
          <w:ilvl w:val="1"/>
          <w:numId w:val="98"/>
        </w:numPr>
        <w:ind w:right="530" w:hanging="425"/>
        <w:rPr>
          <w:rFonts w:ascii="Times New Roman" w:hAnsi="Times New Roman" w:cs="Times New Roman"/>
        </w:rPr>
      </w:pPr>
      <w:r w:rsidRPr="00365577">
        <w:rPr>
          <w:rFonts w:ascii="Times New Roman" w:hAnsi="Times New Roman" w:cs="Times New Roman"/>
        </w:rPr>
        <w:t xml:space="preserve">Principe d’intervention suite à une pollution accidentelle </w:t>
      </w:r>
    </w:p>
    <w:p w14:paraId="50B075EC" w14:textId="77777777" w:rsidR="00517452" w:rsidRPr="00365577" w:rsidRDefault="00CB1551">
      <w:pPr>
        <w:ind w:left="57" w:firstLine="708"/>
        <w:rPr>
          <w:rFonts w:ascii="Times New Roman" w:hAnsi="Times New Roman" w:cs="Times New Roman"/>
        </w:rPr>
      </w:pPr>
      <w:r w:rsidRPr="00365577">
        <w:rPr>
          <w:rFonts w:ascii="Times New Roman" w:hAnsi="Times New Roman" w:cs="Times New Roman"/>
        </w:rPr>
        <w:t xml:space="preserve">En cas de déversement accidentel de substances polluantes, les mesures suivantes devront être prises : </w:t>
      </w:r>
    </w:p>
    <w:p w14:paraId="1CA8C90F" w14:textId="77777777" w:rsidR="00517452" w:rsidRPr="00365577" w:rsidRDefault="00CB1551">
      <w:pPr>
        <w:numPr>
          <w:ilvl w:val="0"/>
          <w:numId w:val="97"/>
        </w:numPr>
        <w:spacing w:after="31"/>
        <w:ind w:right="265" w:hanging="360"/>
        <w:rPr>
          <w:rFonts w:ascii="Times New Roman" w:hAnsi="Times New Roman" w:cs="Times New Roman"/>
        </w:rPr>
      </w:pPr>
      <w:proofErr w:type="gramStart"/>
      <w:r w:rsidRPr="00365577">
        <w:rPr>
          <w:rFonts w:ascii="Times New Roman" w:hAnsi="Times New Roman" w:cs="Times New Roman"/>
        </w:rPr>
        <w:t>éviter</w:t>
      </w:r>
      <w:proofErr w:type="gramEnd"/>
      <w:r w:rsidRPr="00365577">
        <w:rPr>
          <w:rFonts w:ascii="Times New Roman" w:hAnsi="Times New Roman" w:cs="Times New Roman"/>
        </w:rPr>
        <w:t xml:space="preserve"> la contamination du sol par le saupoudrage de produits absorbants spécifiques ; </w:t>
      </w:r>
    </w:p>
    <w:p w14:paraId="123614A0" w14:textId="77777777" w:rsidR="00517452" w:rsidRPr="00365577" w:rsidRDefault="00CB1551">
      <w:pPr>
        <w:numPr>
          <w:ilvl w:val="0"/>
          <w:numId w:val="97"/>
        </w:numPr>
        <w:spacing w:after="31"/>
        <w:ind w:right="265" w:hanging="360"/>
        <w:rPr>
          <w:rFonts w:ascii="Times New Roman" w:hAnsi="Times New Roman" w:cs="Times New Roman"/>
        </w:rPr>
      </w:pPr>
      <w:proofErr w:type="gramStart"/>
      <w:r w:rsidRPr="00365577">
        <w:rPr>
          <w:rFonts w:ascii="Times New Roman" w:hAnsi="Times New Roman" w:cs="Times New Roman"/>
        </w:rPr>
        <w:t>en</w:t>
      </w:r>
      <w:proofErr w:type="gramEnd"/>
      <w:r w:rsidRPr="00365577">
        <w:rPr>
          <w:rFonts w:ascii="Times New Roman" w:hAnsi="Times New Roman" w:cs="Times New Roman"/>
        </w:rPr>
        <w:t xml:space="preserve"> cas de proximité d’une source d’eau (puits, cours d’eau…), éviter la contamination des eaux par blocage, barrage, digue de terre, dans un premier temps ; </w:t>
      </w:r>
    </w:p>
    <w:p w14:paraId="3FC1FF3D" w14:textId="77777777" w:rsidR="00517452" w:rsidRPr="00365577" w:rsidRDefault="00CB1551">
      <w:pPr>
        <w:numPr>
          <w:ilvl w:val="0"/>
          <w:numId w:val="97"/>
        </w:numPr>
        <w:spacing w:after="31"/>
        <w:ind w:right="265" w:hanging="360"/>
        <w:rPr>
          <w:rFonts w:ascii="Times New Roman" w:hAnsi="Times New Roman" w:cs="Times New Roman"/>
        </w:rPr>
      </w:pPr>
      <w:proofErr w:type="gramStart"/>
      <w:r w:rsidRPr="00365577">
        <w:rPr>
          <w:rFonts w:ascii="Times New Roman" w:hAnsi="Times New Roman" w:cs="Times New Roman"/>
        </w:rPr>
        <w:t>excaver</w:t>
      </w:r>
      <w:proofErr w:type="gramEnd"/>
      <w:r w:rsidRPr="00365577">
        <w:rPr>
          <w:rFonts w:ascii="Times New Roman" w:hAnsi="Times New Roman" w:cs="Times New Roman"/>
        </w:rPr>
        <w:t xml:space="preserve"> les terres polluées au droit de la surface d’infiltration ; </w:t>
      </w:r>
    </w:p>
    <w:p w14:paraId="10699B15" w14:textId="77777777" w:rsidR="00517452" w:rsidRPr="00365577" w:rsidRDefault="00CB1551">
      <w:pPr>
        <w:numPr>
          <w:ilvl w:val="0"/>
          <w:numId w:val="97"/>
        </w:numPr>
        <w:spacing w:after="32"/>
        <w:ind w:right="265" w:hanging="360"/>
        <w:rPr>
          <w:rFonts w:ascii="Times New Roman" w:hAnsi="Times New Roman" w:cs="Times New Roman"/>
        </w:rPr>
      </w:pPr>
      <w:proofErr w:type="gramStart"/>
      <w:r w:rsidRPr="00365577">
        <w:rPr>
          <w:rFonts w:ascii="Times New Roman" w:hAnsi="Times New Roman" w:cs="Times New Roman"/>
        </w:rPr>
        <w:lastRenderedPageBreak/>
        <w:t>traiter</w:t>
      </w:r>
      <w:proofErr w:type="gramEnd"/>
      <w:r w:rsidRPr="00365577">
        <w:rPr>
          <w:rFonts w:ascii="Times New Roman" w:hAnsi="Times New Roman" w:cs="Times New Roman"/>
        </w:rPr>
        <w:t xml:space="preserve"> les parties polluées de façon écologiquement rationnelle (mise en décharge, enfouissement, incinération, selon la nature de la pollution) </w:t>
      </w:r>
    </w:p>
    <w:p w14:paraId="3E6F38E4" w14:textId="77777777" w:rsidR="00517452" w:rsidRPr="00365577" w:rsidRDefault="00CB1551">
      <w:pPr>
        <w:spacing w:after="0" w:line="259" w:lineRule="auto"/>
        <w:ind w:left="720" w:firstLine="0"/>
        <w:jc w:val="left"/>
        <w:rPr>
          <w:rFonts w:ascii="Times New Roman" w:hAnsi="Times New Roman" w:cs="Times New Roman"/>
        </w:rPr>
      </w:pPr>
      <w:r w:rsidRPr="00365577">
        <w:rPr>
          <w:rFonts w:ascii="Times New Roman" w:hAnsi="Times New Roman" w:cs="Times New Roman"/>
        </w:rPr>
        <w:t xml:space="preserve"> </w:t>
      </w:r>
    </w:p>
    <w:p w14:paraId="4BE64883" w14:textId="77777777" w:rsidR="00517452" w:rsidRPr="00365577" w:rsidRDefault="00CB1551">
      <w:pPr>
        <w:ind w:left="368" w:right="530"/>
        <w:rPr>
          <w:rFonts w:ascii="Times New Roman" w:hAnsi="Times New Roman" w:cs="Times New Roman"/>
        </w:rPr>
      </w:pPr>
      <w:r w:rsidRPr="00365577">
        <w:rPr>
          <w:rFonts w:ascii="Times New Roman" w:hAnsi="Times New Roman" w:cs="Times New Roman"/>
        </w:rPr>
        <w:t xml:space="preserve">6. PROTECTION DES ESPACES NATURELS CONTRE L’INCENDIE </w:t>
      </w:r>
    </w:p>
    <w:p w14:paraId="5C78A095" w14:textId="77777777" w:rsidR="00517452" w:rsidRPr="00365577" w:rsidRDefault="00CB1551">
      <w:pPr>
        <w:spacing w:after="0"/>
        <w:ind w:left="57" w:right="58" w:firstLine="358"/>
        <w:rPr>
          <w:rFonts w:ascii="Times New Roman" w:hAnsi="Times New Roman" w:cs="Times New Roman"/>
        </w:rPr>
      </w:pPr>
      <w:r w:rsidRPr="00365577">
        <w:rPr>
          <w:rFonts w:ascii="Times New Roman" w:hAnsi="Times New Roman" w:cs="Times New Roman"/>
        </w:rPr>
        <w:t xml:space="preserve">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 </w:t>
      </w:r>
    </w:p>
    <w:p w14:paraId="1AB5498D" w14:textId="77777777" w:rsidR="00517452" w:rsidRPr="00365577" w:rsidRDefault="00CB1551">
      <w:pPr>
        <w:numPr>
          <w:ilvl w:val="0"/>
          <w:numId w:val="99"/>
        </w:numPr>
        <w:spacing w:after="11"/>
        <w:ind w:right="530" w:hanging="360"/>
        <w:rPr>
          <w:rFonts w:ascii="Times New Roman" w:hAnsi="Times New Roman" w:cs="Times New Roman"/>
        </w:rPr>
      </w:pPr>
      <w:proofErr w:type="gramStart"/>
      <w:r w:rsidRPr="00365577">
        <w:rPr>
          <w:rFonts w:ascii="Times New Roman" w:hAnsi="Times New Roman" w:cs="Times New Roman"/>
        </w:rPr>
        <w:t>brûlage</w:t>
      </w:r>
      <w:proofErr w:type="gramEnd"/>
      <w:r w:rsidRPr="00365577">
        <w:rPr>
          <w:rFonts w:ascii="Times New Roman" w:hAnsi="Times New Roman" w:cs="Times New Roman"/>
        </w:rPr>
        <w:t xml:space="preserve"> autorisé uniquement par vent faible ; </w:t>
      </w:r>
    </w:p>
    <w:p w14:paraId="37D35C66" w14:textId="77777777" w:rsidR="00517452" w:rsidRPr="00365577" w:rsidRDefault="00CB1551">
      <w:pPr>
        <w:numPr>
          <w:ilvl w:val="0"/>
          <w:numId w:val="99"/>
        </w:numPr>
        <w:spacing w:after="11"/>
        <w:ind w:right="530" w:hanging="360"/>
        <w:rPr>
          <w:rFonts w:ascii="Times New Roman" w:hAnsi="Times New Roman" w:cs="Times New Roman"/>
        </w:rPr>
      </w:pPr>
      <w:proofErr w:type="gramStart"/>
      <w:r w:rsidRPr="00365577">
        <w:rPr>
          <w:rFonts w:ascii="Times New Roman" w:hAnsi="Times New Roman" w:cs="Times New Roman"/>
        </w:rPr>
        <w:t>site</w:t>
      </w:r>
      <w:proofErr w:type="gramEnd"/>
      <w:r w:rsidRPr="00365577">
        <w:rPr>
          <w:rFonts w:ascii="Times New Roman" w:hAnsi="Times New Roman" w:cs="Times New Roman"/>
        </w:rPr>
        <w:t xml:space="preserve"> préalablement débroussaillé sur vingt mètres de rayon ; </w:t>
      </w:r>
    </w:p>
    <w:p w14:paraId="428C750B" w14:textId="77777777" w:rsidR="00517452" w:rsidRPr="00365577" w:rsidRDefault="00CB1551">
      <w:pPr>
        <w:numPr>
          <w:ilvl w:val="0"/>
          <w:numId w:val="99"/>
        </w:numPr>
        <w:spacing w:after="0"/>
        <w:ind w:right="530" w:hanging="360"/>
        <w:rPr>
          <w:rFonts w:ascii="Times New Roman" w:hAnsi="Times New Roman" w:cs="Times New Roman"/>
        </w:rPr>
      </w:pPr>
      <w:proofErr w:type="gramStart"/>
      <w:r w:rsidRPr="00365577">
        <w:rPr>
          <w:rFonts w:ascii="Times New Roman" w:hAnsi="Times New Roman" w:cs="Times New Roman"/>
        </w:rPr>
        <w:t>feu</w:t>
      </w:r>
      <w:proofErr w:type="gramEnd"/>
      <w:r w:rsidRPr="00365577">
        <w:rPr>
          <w:rFonts w:ascii="Times New Roman" w:hAnsi="Times New Roman" w:cs="Times New Roman"/>
        </w:rPr>
        <w:t xml:space="preserve"> sous surveillance constante d’une personne compétente armée de moyens de lutte contre l’incendie ; </w:t>
      </w:r>
    </w:p>
    <w:p w14:paraId="2173057C" w14:textId="77777777" w:rsidR="00517452" w:rsidRPr="00365577" w:rsidRDefault="00CB1551">
      <w:pPr>
        <w:numPr>
          <w:ilvl w:val="0"/>
          <w:numId w:val="99"/>
        </w:numPr>
        <w:spacing w:after="0"/>
        <w:ind w:right="530" w:hanging="360"/>
        <w:rPr>
          <w:rFonts w:ascii="Times New Roman" w:hAnsi="Times New Roman" w:cs="Times New Roman"/>
        </w:rPr>
      </w:pPr>
      <w:proofErr w:type="gramStart"/>
      <w:r w:rsidRPr="00365577">
        <w:rPr>
          <w:rFonts w:ascii="Times New Roman" w:hAnsi="Times New Roman" w:cs="Times New Roman"/>
        </w:rPr>
        <w:t>en</w:t>
      </w:r>
      <w:proofErr w:type="gramEnd"/>
      <w:r w:rsidRPr="00365577">
        <w:rPr>
          <w:rFonts w:ascii="Times New Roman" w:hAnsi="Times New Roman" w:cs="Times New Roman"/>
        </w:rPr>
        <w:t xml:space="preserve"> cas de propagation, alerte rapide des secours et du maître d’œuvre par tout moyen ; </w:t>
      </w:r>
      <w:r w:rsidRPr="00365577">
        <w:rPr>
          <w:rFonts w:ascii="Times New Roman" w:eastAsia="Times New Roman" w:hAnsi="Times New Roman" w:cs="Times New Roman"/>
        </w:rPr>
        <w:t>-</w:t>
      </w:r>
      <w:r w:rsidRPr="00365577">
        <w:rPr>
          <w:rFonts w:ascii="Times New Roman" w:hAnsi="Times New Roman" w:cs="Times New Roman"/>
        </w:rPr>
        <w:t xml:space="preserve"> extinction totale du foyer en fin du brûlage. Le recouvrement par de la terre est interdit. </w:t>
      </w:r>
    </w:p>
    <w:p w14:paraId="54A61B65" w14:textId="77777777" w:rsidR="00517452" w:rsidRPr="00365577" w:rsidRDefault="00CB1551">
      <w:pPr>
        <w:spacing w:after="0" w:line="259" w:lineRule="auto"/>
        <w:ind w:left="720" w:firstLine="0"/>
        <w:jc w:val="left"/>
        <w:rPr>
          <w:rFonts w:ascii="Times New Roman" w:hAnsi="Times New Roman" w:cs="Times New Roman"/>
        </w:rPr>
      </w:pPr>
      <w:r w:rsidRPr="00365577">
        <w:rPr>
          <w:rFonts w:ascii="Times New Roman" w:hAnsi="Times New Roman" w:cs="Times New Roman"/>
        </w:rPr>
        <w:t xml:space="preserve"> </w:t>
      </w:r>
    </w:p>
    <w:p w14:paraId="0375D81F" w14:textId="77777777" w:rsidR="00517452" w:rsidRPr="00365577" w:rsidRDefault="00CB1551">
      <w:pPr>
        <w:ind w:left="368" w:right="530"/>
        <w:rPr>
          <w:rFonts w:ascii="Times New Roman" w:hAnsi="Times New Roman" w:cs="Times New Roman"/>
        </w:rPr>
      </w:pPr>
      <w:r w:rsidRPr="00365577">
        <w:rPr>
          <w:rFonts w:ascii="Times New Roman" w:hAnsi="Times New Roman" w:cs="Times New Roman"/>
        </w:rPr>
        <w:t xml:space="preserve">7. CONSERVATION DE L’INTEGRITE PAYSAGERE DU SITE </w:t>
      </w:r>
    </w:p>
    <w:p w14:paraId="5AF0DC5A" w14:textId="77777777" w:rsidR="00517452" w:rsidRPr="00365577" w:rsidRDefault="00CB1551">
      <w:pPr>
        <w:spacing w:after="0"/>
        <w:ind w:left="57" w:right="61" w:firstLine="708"/>
        <w:rPr>
          <w:rFonts w:ascii="Times New Roman" w:hAnsi="Times New Roman" w:cs="Times New Roman"/>
        </w:rPr>
      </w:pPr>
      <w:r w:rsidRPr="00365577">
        <w:rPr>
          <w:rFonts w:ascii="Times New Roman" w:hAnsi="Times New Roman" w:cs="Times New Roman"/>
        </w:rPr>
        <w:t xml:space="preserve">Aucune atteinte ne sera portée à la végétation située hors de l’emprise des ouvrages, des accès ou des aires de travail ou de stockage prévues. De plus, des mesures de protection sur les essences protégées ou rares devraient être prises. </w:t>
      </w:r>
    </w:p>
    <w:p w14:paraId="65424049" w14:textId="77777777" w:rsidR="00517452" w:rsidRPr="00365577" w:rsidRDefault="00CB1551">
      <w:pPr>
        <w:ind w:left="57" w:right="58" w:firstLine="708"/>
        <w:rPr>
          <w:rFonts w:ascii="Times New Roman" w:hAnsi="Times New Roman" w:cs="Times New Roman"/>
        </w:rPr>
      </w:pPr>
      <w:r w:rsidRPr="00365577">
        <w:rPr>
          <w:rFonts w:ascii="Times New Roman" w:hAnsi="Times New Roman" w:cs="Times New Roman"/>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w:t>
      </w:r>
    </w:p>
    <w:p w14:paraId="39A91752" w14:textId="77777777" w:rsidR="00517452" w:rsidRPr="00365577" w:rsidRDefault="00CB1551">
      <w:pPr>
        <w:spacing w:after="0"/>
        <w:ind w:left="67"/>
        <w:rPr>
          <w:rFonts w:ascii="Times New Roman" w:hAnsi="Times New Roman" w:cs="Times New Roman"/>
        </w:rPr>
      </w:pPr>
      <w:r w:rsidRPr="00365577">
        <w:rPr>
          <w:rFonts w:ascii="Times New Roman" w:hAnsi="Times New Roman" w:cs="Times New Roman"/>
        </w:rPr>
        <w:t xml:space="preserve">L’Entrepreneur devrait effectuer une plantation de compensation après les travaux en cas de déboisement ou d'abattage d'arbres. </w:t>
      </w:r>
    </w:p>
    <w:p w14:paraId="26F086B9" w14:textId="77777777" w:rsidR="00517452" w:rsidRPr="00365577" w:rsidRDefault="00CB1551">
      <w:pPr>
        <w:spacing w:after="0"/>
        <w:ind w:left="57" w:right="59" w:firstLine="708"/>
        <w:rPr>
          <w:rFonts w:ascii="Times New Roman" w:hAnsi="Times New Roman" w:cs="Times New Roman"/>
        </w:rPr>
      </w:pPr>
      <w:r w:rsidRPr="00365577">
        <w:rPr>
          <w:rFonts w:ascii="Times New Roman" w:hAnsi="Times New Roman" w:cs="Times New Roman"/>
        </w:rPr>
        <w:t xml:space="preserve">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 </w:t>
      </w:r>
    </w:p>
    <w:p w14:paraId="746D2A31" w14:textId="77777777" w:rsidR="00517452" w:rsidRPr="00365577" w:rsidRDefault="00CB1551">
      <w:pPr>
        <w:spacing w:after="0"/>
        <w:ind w:left="67"/>
        <w:rPr>
          <w:rFonts w:ascii="Times New Roman" w:hAnsi="Times New Roman" w:cs="Times New Roman"/>
        </w:rPr>
      </w:pPr>
      <w:r w:rsidRPr="00365577">
        <w:rPr>
          <w:rFonts w:ascii="Times New Roman" w:hAnsi="Times New Roman" w:cs="Times New Roman"/>
        </w:rPr>
        <w:t xml:space="preserve">La remise en état des lieux avant repli de chantier pourra être imposée en cas de modification significative du site. </w:t>
      </w:r>
    </w:p>
    <w:p w14:paraId="1AF8827A" w14:textId="77777777" w:rsidR="00517452" w:rsidRPr="00365577" w:rsidRDefault="00CB1551">
      <w:pPr>
        <w:spacing w:after="0"/>
        <w:ind w:left="57" w:right="59" w:firstLine="708"/>
        <w:rPr>
          <w:rFonts w:ascii="Times New Roman" w:hAnsi="Times New Roman" w:cs="Times New Roman"/>
        </w:rPr>
      </w:pPr>
      <w:r w:rsidRPr="00365577">
        <w:rPr>
          <w:rFonts w:ascii="Times New Roman" w:hAnsi="Times New Roman" w:cs="Times New Roman"/>
        </w:rPr>
        <w:t xml:space="preserve">Toute zone de sensibilité environnementale doit être contournée par le projet (exemple des zones d’inondation saisonnière). Aussi, toutes les précautions doivent être prises afin de préserver les points d’eau (puits, sources, fontaines, mares…) </w:t>
      </w:r>
    </w:p>
    <w:p w14:paraId="4AB252B8" w14:textId="77777777" w:rsidR="00517452" w:rsidRPr="00365577" w:rsidRDefault="00CB1551">
      <w:pPr>
        <w:spacing w:after="0" w:line="259" w:lineRule="auto"/>
        <w:ind w:left="708" w:firstLine="0"/>
        <w:jc w:val="left"/>
        <w:rPr>
          <w:rFonts w:ascii="Times New Roman" w:hAnsi="Times New Roman" w:cs="Times New Roman"/>
        </w:rPr>
      </w:pPr>
      <w:r w:rsidRPr="00365577">
        <w:rPr>
          <w:rFonts w:ascii="Times New Roman" w:hAnsi="Times New Roman" w:cs="Times New Roman"/>
        </w:rPr>
        <w:t xml:space="preserve"> </w:t>
      </w:r>
    </w:p>
    <w:p w14:paraId="361C32DD" w14:textId="77777777" w:rsidR="00517452" w:rsidRPr="00365577" w:rsidRDefault="00CB1551">
      <w:pPr>
        <w:ind w:left="370" w:right="530"/>
        <w:rPr>
          <w:rFonts w:ascii="Times New Roman" w:hAnsi="Times New Roman" w:cs="Times New Roman"/>
        </w:rPr>
      </w:pPr>
      <w:r w:rsidRPr="00365577">
        <w:rPr>
          <w:rFonts w:ascii="Times New Roman" w:hAnsi="Times New Roman" w:cs="Times New Roman"/>
        </w:rPr>
        <w:t xml:space="preserve">8. ASPECTS SOCIAUX ET CULTURELS </w:t>
      </w:r>
    </w:p>
    <w:p w14:paraId="72D80FD7" w14:textId="77777777" w:rsidR="00517452" w:rsidRPr="00365577" w:rsidRDefault="00CB1551">
      <w:pPr>
        <w:spacing w:after="274"/>
        <w:ind w:left="57" w:firstLine="708"/>
        <w:rPr>
          <w:rFonts w:ascii="Times New Roman" w:hAnsi="Times New Roman" w:cs="Times New Roman"/>
        </w:rPr>
      </w:pPr>
      <w:r w:rsidRPr="00365577">
        <w:rPr>
          <w:rFonts w:ascii="Times New Roman" w:hAnsi="Times New Roman" w:cs="Times New Roman"/>
        </w:rPr>
        <w:t xml:space="preserve">Pour permettre au projet de générer des retombées positives sur le milieu social d’accueil, l’Entrepreneur veillera à : </w:t>
      </w:r>
    </w:p>
    <w:p w14:paraId="65E496DA" w14:textId="77777777" w:rsidR="00517452" w:rsidRPr="00365577" w:rsidRDefault="00CB1551">
      <w:pPr>
        <w:numPr>
          <w:ilvl w:val="0"/>
          <w:numId w:val="100"/>
        </w:numPr>
        <w:spacing w:after="11"/>
        <w:ind w:right="530" w:hanging="360"/>
        <w:rPr>
          <w:rFonts w:ascii="Times New Roman" w:hAnsi="Times New Roman" w:cs="Times New Roman"/>
        </w:rPr>
      </w:pPr>
      <w:proofErr w:type="gramStart"/>
      <w:r w:rsidRPr="00365577">
        <w:rPr>
          <w:rFonts w:ascii="Times New Roman" w:hAnsi="Times New Roman" w:cs="Times New Roman"/>
        </w:rPr>
        <w:t>éviter</w:t>
      </w:r>
      <w:proofErr w:type="gramEnd"/>
      <w:r w:rsidRPr="00365577">
        <w:rPr>
          <w:rFonts w:ascii="Times New Roman" w:hAnsi="Times New Roman" w:cs="Times New Roman"/>
        </w:rPr>
        <w:t xml:space="preserve"> que le projet modifie les sites historiques, archéologiques, ou culturels ; </w:t>
      </w:r>
    </w:p>
    <w:p w14:paraId="0D7C0AD5" w14:textId="77777777" w:rsidR="00517452" w:rsidRPr="00365577" w:rsidRDefault="00CB1551">
      <w:pPr>
        <w:numPr>
          <w:ilvl w:val="0"/>
          <w:numId w:val="100"/>
        </w:numPr>
        <w:spacing w:after="0"/>
        <w:ind w:right="530" w:hanging="360"/>
        <w:rPr>
          <w:rFonts w:ascii="Times New Roman" w:hAnsi="Times New Roman" w:cs="Times New Roman"/>
        </w:rPr>
      </w:pPr>
      <w:proofErr w:type="gramStart"/>
      <w:r w:rsidRPr="00365577">
        <w:rPr>
          <w:rFonts w:ascii="Times New Roman" w:hAnsi="Times New Roman" w:cs="Times New Roman"/>
        </w:rPr>
        <w:t>prendre</w:t>
      </w:r>
      <w:proofErr w:type="gramEnd"/>
      <w:r w:rsidRPr="00365577">
        <w:rPr>
          <w:rFonts w:ascii="Times New Roman" w:hAnsi="Times New Roman" w:cs="Times New Roman"/>
        </w:rPr>
        <w:t xml:space="preserve"> en charge les préoccupations des femmes et favoriser leur implication dans la prise de décision ; </w:t>
      </w:r>
    </w:p>
    <w:p w14:paraId="6AB8347D" w14:textId="77777777" w:rsidR="00517452" w:rsidRPr="00365577" w:rsidRDefault="00CB1551">
      <w:pPr>
        <w:numPr>
          <w:ilvl w:val="0"/>
          <w:numId w:val="100"/>
        </w:numPr>
        <w:spacing w:after="270"/>
        <w:ind w:right="530" w:hanging="360"/>
        <w:rPr>
          <w:rFonts w:ascii="Times New Roman" w:hAnsi="Times New Roman" w:cs="Times New Roman"/>
        </w:rPr>
      </w:pPr>
      <w:proofErr w:type="gramStart"/>
      <w:r w:rsidRPr="00365577">
        <w:rPr>
          <w:rFonts w:ascii="Times New Roman" w:hAnsi="Times New Roman" w:cs="Times New Roman"/>
        </w:rPr>
        <w:t>recruter</w:t>
      </w:r>
      <w:proofErr w:type="gramEnd"/>
      <w:r w:rsidRPr="00365577">
        <w:rPr>
          <w:rFonts w:ascii="Times New Roman" w:hAnsi="Times New Roman" w:cs="Times New Roman"/>
        </w:rPr>
        <w:t xml:space="preserve"> en priorité la main d’œuvre non qualifiée dans la population locale. </w:t>
      </w:r>
    </w:p>
    <w:p w14:paraId="37C29892" w14:textId="77777777" w:rsidR="00517452" w:rsidRPr="00365577" w:rsidRDefault="00CB1551">
      <w:pPr>
        <w:spacing w:after="273"/>
        <w:ind w:left="57" w:firstLine="708"/>
        <w:rPr>
          <w:rFonts w:ascii="Times New Roman" w:hAnsi="Times New Roman" w:cs="Times New Roman"/>
        </w:rPr>
      </w:pPr>
      <w:r w:rsidRPr="00365577">
        <w:rPr>
          <w:rFonts w:ascii="Times New Roman" w:hAnsi="Times New Roman" w:cs="Times New Roman"/>
        </w:rPr>
        <w:lastRenderedPageBreak/>
        <w:t xml:space="preserve">Les mesures suivantes sont à prendre au cas où des objets de valeur culturelle ou religieuse seraient mis à jour pendant les excavations : </w:t>
      </w:r>
    </w:p>
    <w:p w14:paraId="3F63E7DD" w14:textId="77777777" w:rsidR="00517452" w:rsidRPr="00365577" w:rsidRDefault="00CB1551">
      <w:pPr>
        <w:numPr>
          <w:ilvl w:val="0"/>
          <w:numId w:val="101"/>
        </w:numPr>
        <w:spacing w:after="0"/>
        <w:ind w:right="30" w:hanging="360"/>
        <w:rPr>
          <w:rFonts w:ascii="Times New Roman" w:hAnsi="Times New Roman" w:cs="Times New Roman"/>
        </w:rPr>
      </w:pPr>
      <w:proofErr w:type="gramStart"/>
      <w:r w:rsidRPr="00365577">
        <w:rPr>
          <w:rFonts w:ascii="Times New Roman" w:hAnsi="Times New Roman" w:cs="Times New Roman"/>
        </w:rPr>
        <w:t>arrêter</w:t>
      </w:r>
      <w:proofErr w:type="gramEnd"/>
      <w:r w:rsidRPr="00365577">
        <w:rPr>
          <w:rFonts w:ascii="Times New Roman" w:hAnsi="Times New Roman" w:cs="Times New Roman"/>
        </w:rPr>
        <w:t xml:space="preserve"> le travail immédiatement à la suite de la découverte de tout matériel ayant une valeur possible archéologique, historique ou paléontologique, ou autre valeur culturelle, de faire connaitre les trouvailles au promoteur et de la notifier aux autorités compétentes ; </w:t>
      </w:r>
    </w:p>
    <w:p w14:paraId="76C2E66B" w14:textId="77777777" w:rsidR="00517452" w:rsidRPr="00365577" w:rsidRDefault="00CB1551">
      <w:pPr>
        <w:numPr>
          <w:ilvl w:val="0"/>
          <w:numId w:val="101"/>
        </w:numPr>
        <w:spacing w:after="11"/>
        <w:ind w:right="30" w:hanging="360"/>
        <w:rPr>
          <w:rFonts w:ascii="Times New Roman" w:hAnsi="Times New Roman" w:cs="Times New Roman"/>
        </w:rPr>
      </w:pPr>
      <w:proofErr w:type="gramStart"/>
      <w:r w:rsidRPr="00365577">
        <w:rPr>
          <w:rFonts w:ascii="Times New Roman" w:hAnsi="Times New Roman" w:cs="Times New Roman"/>
        </w:rPr>
        <w:t>protéger</w:t>
      </w:r>
      <w:proofErr w:type="gramEnd"/>
      <w:r w:rsidRPr="00365577">
        <w:rPr>
          <w:rFonts w:ascii="Times New Roman" w:hAnsi="Times New Roman" w:cs="Times New Roman"/>
        </w:rPr>
        <w:t xml:space="preserve"> les objets autant que possible en utilisant des couvertures en plastique et prendre le </w:t>
      </w:r>
    </w:p>
    <w:p w14:paraId="2E0E8E9C" w14:textId="77777777" w:rsidR="00517452" w:rsidRPr="00365577" w:rsidRDefault="00CB1551">
      <w:pPr>
        <w:spacing w:after="0"/>
        <w:ind w:left="360" w:right="530" w:firstLine="360"/>
        <w:rPr>
          <w:rFonts w:ascii="Times New Roman" w:hAnsi="Times New Roman" w:cs="Times New Roman"/>
        </w:rPr>
      </w:pPr>
      <w:proofErr w:type="gramStart"/>
      <w:r w:rsidRPr="00365577">
        <w:rPr>
          <w:rFonts w:ascii="Times New Roman" w:hAnsi="Times New Roman" w:cs="Times New Roman"/>
        </w:rPr>
        <w:t>cas</w:t>
      </w:r>
      <w:proofErr w:type="gramEnd"/>
      <w:r w:rsidRPr="00365577">
        <w:rPr>
          <w:rFonts w:ascii="Times New Roman" w:hAnsi="Times New Roman" w:cs="Times New Roman"/>
        </w:rPr>
        <w:t xml:space="preserve"> échéant des mesures pour stabiliser la zone afin de protéger correctement les objets; </w:t>
      </w:r>
      <w:r w:rsidRPr="00365577">
        <w:rPr>
          <w:rFonts w:ascii="Times New Roman" w:eastAsia="Times New Roman" w:hAnsi="Times New Roman" w:cs="Times New Roman"/>
        </w:rPr>
        <w:t>-</w:t>
      </w:r>
      <w:r w:rsidRPr="00365577">
        <w:rPr>
          <w:rFonts w:ascii="Times New Roman" w:hAnsi="Times New Roman" w:cs="Times New Roman"/>
        </w:rPr>
        <w:t xml:space="preserve"> ne reprendre les travaux qu'après avoir reçu l'autorisation des autorités compétentes. </w:t>
      </w:r>
    </w:p>
    <w:p w14:paraId="7F81B456" w14:textId="77777777" w:rsidR="00517452" w:rsidRPr="00365577" w:rsidRDefault="00CB1551">
      <w:pPr>
        <w:spacing w:after="0" w:line="259" w:lineRule="auto"/>
        <w:ind w:left="720" w:firstLine="0"/>
        <w:jc w:val="left"/>
        <w:rPr>
          <w:rFonts w:ascii="Times New Roman" w:hAnsi="Times New Roman" w:cs="Times New Roman"/>
        </w:rPr>
      </w:pPr>
      <w:r w:rsidRPr="00365577">
        <w:rPr>
          <w:rFonts w:ascii="Times New Roman" w:hAnsi="Times New Roman" w:cs="Times New Roman"/>
        </w:rPr>
        <w:t xml:space="preserve"> </w:t>
      </w:r>
    </w:p>
    <w:p w14:paraId="2DF033E4" w14:textId="77777777" w:rsidR="00517452" w:rsidRPr="00365577" w:rsidRDefault="00CB1551">
      <w:pPr>
        <w:numPr>
          <w:ilvl w:val="0"/>
          <w:numId w:val="102"/>
        </w:numPr>
        <w:ind w:right="530" w:hanging="360"/>
        <w:rPr>
          <w:rFonts w:ascii="Times New Roman" w:hAnsi="Times New Roman" w:cs="Times New Roman"/>
        </w:rPr>
      </w:pPr>
      <w:r w:rsidRPr="00365577">
        <w:rPr>
          <w:rFonts w:ascii="Times New Roman" w:hAnsi="Times New Roman" w:cs="Times New Roman"/>
        </w:rPr>
        <w:t xml:space="preserve">OUVERTURE ET EXPLOITATION DES CARRIERES ET EMPRUNTS </w:t>
      </w:r>
    </w:p>
    <w:p w14:paraId="730373FD" w14:textId="77777777" w:rsidR="00517452" w:rsidRPr="00365577" w:rsidRDefault="00CB1551">
      <w:pPr>
        <w:spacing w:after="0"/>
        <w:ind w:left="57" w:right="58" w:firstLine="708"/>
        <w:rPr>
          <w:rFonts w:ascii="Times New Roman" w:hAnsi="Times New Roman" w:cs="Times New Roman"/>
        </w:rPr>
      </w:pPr>
      <w:r w:rsidRPr="00365577">
        <w:rPr>
          <w:rFonts w:ascii="Times New Roman" w:hAnsi="Times New Roman" w:cs="Times New Roman"/>
        </w:rPr>
        <w:t xml:space="preserve">L’Entrepreneur doit demander les autorisations prévues par les textes et règlements en vigueur dont le code minier avant toute ouverture et exploitation de nouvelle carrière. Avant de solliciter l’autorisation d'ouverture de nouvelles zones d'emprunts, les emprunts retenus pour les travaux d'entretien devront être épuisés. </w:t>
      </w:r>
    </w:p>
    <w:p w14:paraId="668599A8" w14:textId="77777777" w:rsidR="00517452" w:rsidRPr="00365577" w:rsidRDefault="00CB1551">
      <w:pPr>
        <w:spacing w:after="0" w:line="259" w:lineRule="auto"/>
        <w:ind w:left="708" w:firstLine="0"/>
        <w:jc w:val="left"/>
        <w:rPr>
          <w:rFonts w:ascii="Times New Roman" w:hAnsi="Times New Roman" w:cs="Times New Roman"/>
        </w:rPr>
      </w:pPr>
      <w:r w:rsidRPr="00365577">
        <w:rPr>
          <w:rFonts w:ascii="Times New Roman" w:hAnsi="Times New Roman" w:cs="Times New Roman"/>
        </w:rPr>
        <w:t xml:space="preserve"> </w:t>
      </w:r>
    </w:p>
    <w:p w14:paraId="2E64BFD6" w14:textId="77777777" w:rsidR="00517452" w:rsidRPr="00365577" w:rsidRDefault="00CB1551">
      <w:pPr>
        <w:numPr>
          <w:ilvl w:val="0"/>
          <w:numId w:val="102"/>
        </w:numPr>
        <w:spacing w:after="11"/>
        <w:ind w:right="530" w:hanging="360"/>
        <w:rPr>
          <w:rFonts w:ascii="Times New Roman" w:hAnsi="Times New Roman" w:cs="Times New Roman"/>
        </w:rPr>
      </w:pPr>
      <w:r w:rsidRPr="00365577">
        <w:rPr>
          <w:rFonts w:ascii="Times New Roman" w:hAnsi="Times New Roman" w:cs="Times New Roman"/>
        </w:rPr>
        <w:t xml:space="preserve">SECURITE DES PERSONNES ET DES BIENS </w:t>
      </w:r>
    </w:p>
    <w:p w14:paraId="6A204D9B" w14:textId="77777777" w:rsidR="00517452" w:rsidRPr="00365577" w:rsidRDefault="00CB1551">
      <w:pPr>
        <w:numPr>
          <w:ilvl w:val="0"/>
          <w:numId w:val="103"/>
        </w:numPr>
        <w:spacing w:after="11"/>
        <w:ind w:right="530" w:hanging="360"/>
        <w:rPr>
          <w:rFonts w:ascii="Times New Roman" w:hAnsi="Times New Roman" w:cs="Times New Roman"/>
        </w:rPr>
      </w:pPr>
      <w:proofErr w:type="gramStart"/>
      <w:r w:rsidRPr="00365577">
        <w:rPr>
          <w:rFonts w:ascii="Times New Roman" w:hAnsi="Times New Roman" w:cs="Times New Roman"/>
        </w:rPr>
        <w:t>assurer</w:t>
      </w:r>
      <w:proofErr w:type="gramEnd"/>
      <w:r w:rsidRPr="00365577">
        <w:rPr>
          <w:rFonts w:ascii="Times New Roman" w:hAnsi="Times New Roman" w:cs="Times New Roman"/>
        </w:rPr>
        <w:t xml:space="preserve"> la sécurité de la circulation. </w:t>
      </w:r>
    </w:p>
    <w:p w14:paraId="744E1D7B" w14:textId="77777777" w:rsidR="00517452" w:rsidRPr="00365577" w:rsidRDefault="00CB1551">
      <w:pPr>
        <w:numPr>
          <w:ilvl w:val="0"/>
          <w:numId w:val="103"/>
        </w:numPr>
        <w:spacing w:after="11"/>
        <w:ind w:right="530" w:hanging="360"/>
        <w:rPr>
          <w:rFonts w:ascii="Times New Roman" w:hAnsi="Times New Roman" w:cs="Times New Roman"/>
        </w:rPr>
      </w:pPr>
      <w:proofErr w:type="gramStart"/>
      <w:r w:rsidRPr="00365577">
        <w:rPr>
          <w:rFonts w:ascii="Times New Roman" w:hAnsi="Times New Roman" w:cs="Times New Roman"/>
        </w:rPr>
        <w:t>les</w:t>
      </w:r>
      <w:proofErr w:type="gramEnd"/>
      <w:r w:rsidRPr="00365577">
        <w:rPr>
          <w:rFonts w:ascii="Times New Roman" w:hAnsi="Times New Roman" w:cs="Times New Roman"/>
        </w:rPr>
        <w:t xml:space="preserve"> tranchées seront au besoin, entourées de solides barrières, </w:t>
      </w:r>
    </w:p>
    <w:p w14:paraId="73CDE048" w14:textId="77777777" w:rsidR="00517452" w:rsidRPr="00365577" w:rsidRDefault="00CB1551">
      <w:pPr>
        <w:numPr>
          <w:ilvl w:val="0"/>
          <w:numId w:val="103"/>
        </w:numPr>
        <w:spacing w:after="0"/>
        <w:ind w:right="530" w:hanging="360"/>
        <w:rPr>
          <w:rFonts w:ascii="Times New Roman" w:hAnsi="Times New Roman" w:cs="Times New Roman"/>
        </w:rPr>
      </w:pPr>
      <w:proofErr w:type="gramStart"/>
      <w:r w:rsidRPr="00365577">
        <w:rPr>
          <w:rFonts w:ascii="Times New Roman" w:hAnsi="Times New Roman" w:cs="Times New Roman"/>
        </w:rPr>
        <w:t>un</w:t>
      </w:r>
      <w:proofErr w:type="gramEnd"/>
      <w:r w:rsidRPr="00365577">
        <w:rPr>
          <w:rFonts w:ascii="Times New Roman" w:hAnsi="Times New Roman" w:cs="Times New Roman"/>
        </w:rPr>
        <w:t xml:space="preserve"> éclairage des barrières et des passerelles sera assuré pendant la nuit </w:t>
      </w:r>
      <w:r w:rsidRPr="00365577">
        <w:rPr>
          <w:rFonts w:ascii="Times New Roman" w:eastAsia="Times New Roman" w:hAnsi="Times New Roman" w:cs="Times New Roman"/>
        </w:rPr>
        <w:t>-</w:t>
      </w:r>
      <w:r w:rsidRPr="00365577">
        <w:rPr>
          <w:rFonts w:ascii="Times New Roman" w:hAnsi="Times New Roman" w:cs="Times New Roman"/>
        </w:rPr>
        <w:t xml:space="preserve"> assurer la signalisation et le gardiennage imposés. </w:t>
      </w:r>
    </w:p>
    <w:p w14:paraId="3C2219E0" w14:textId="77777777" w:rsidR="00517452" w:rsidRPr="00365577" w:rsidRDefault="00CB1551">
      <w:pPr>
        <w:numPr>
          <w:ilvl w:val="0"/>
          <w:numId w:val="103"/>
        </w:numPr>
        <w:spacing w:after="11"/>
        <w:ind w:right="530" w:hanging="360"/>
        <w:rPr>
          <w:rFonts w:ascii="Times New Roman" w:hAnsi="Times New Roman" w:cs="Times New Roman"/>
        </w:rPr>
      </w:pPr>
      <w:proofErr w:type="gramStart"/>
      <w:r w:rsidRPr="00365577">
        <w:rPr>
          <w:rFonts w:ascii="Times New Roman" w:hAnsi="Times New Roman" w:cs="Times New Roman"/>
        </w:rPr>
        <w:t>assurer</w:t>
      </w:r>
      <w:proofErr w:type="gramEnd"/>
      <w:r w:rsidRPr="00365577">
        <w:rPr>
          <w:rFonts w:ascii="Times New Roman" w:hAnsi="Times New Roman" w:cs="Times New Roman"/>
        </w:rPr>
        <w:t xml:space="preserve"> le passage des véhicules, sauf impossibilité absolue </w:t>
      </w:r>
    </w:p>
    <w:p w14:paraId="034779A0" w14:textId="77777777" w:rsidR="00517452" w:rsidRPr="00365577" w:rsidRDefault="00CB1551">
      <w:pPr>
        <w:numPr>
          <w:ilvl w:val="0"/>
          <w:numId w:val="103"/>
        </w:numPr>
        <w:spacing w:after="11"/>
        <w:ind w:right="530" w:hanging="360"/>
        <w:rPr>
          <w:rFonts w:ascii="Times New Roman" w:hAnsi="Times New Roman" w:cs="Times New Roman"/>
        </w:rPr>
      </w:pPr>
      <w:proofErr w:type="gramStart"/>
      <w:r w:rsidRPr="00365577">
        <w:rPr>
          <w:rFonts w:ascii="Times New Roman" w:hAnsi="Times New Roman" w:cs="Times New Roman"/>
        </w:rPr>
        <w:t>les</w:t>
      </w:r>
      <w:proofErr w:type="gramEnd"/>
      <w:r w:rsidRPr="00365577">
        <w:rPr>
          <w:rFonts w:ascii="Times New Roman" w:hAnsi="Times New Roman" w:cs="Times New Roman"/>
        </w:rPr>
        <w:t xml:space="preserve"> routes ne seront pas coupées en même temps sur plus de la moitié de leur largeur </w:t>
      </w:r>
    </w:p>
    <w:p w14:paraId="68119B08" w14:textId="77777777" w:rsidR="00517452" w:rsidRPr="00365577" w:rsidRDefault="00CB1551">
      <w:pPr>
        <w:numPr>
          <w:ilvl w:val="0"/>
          <w:numId w:val="103"/>
        </w:numPr>
        <w:spacing w:after="0"/>
        <w:ind w:right="530" w:hanging="360"/>
        <w:rPr>
          <w:rFonts w:ascii="Times New Roman" w:hAnsi="Times New Roman" w:cs="Times New Roman"/>
        </w:rPr>
      </w:pPr>
      <w:proofErr w:type="gramStart"/>
      <w:r w:rsidRPr="00365577">
        <w:rPr>
          <w:rFonts w:ascii="Times New Roman" w:hAnsi="Times New Roman" w:cs="Times New Roman"/>
        </w:rPr>
        <w:t>les</w:t>
      </w:r>
      <w:proofErr w:type="gramEnd"/>
      <w:r w:rsidRPr="00365577">
        <w:rPr>
          <w:rFonts w:ascii="Times New Roman" w:hAnsi="Times New Roman" w:cs="Times New Roman"/>
        </w:rPr>
        <w:t xml:space="preserve"> tranchées longeant les routes et engageant l’emprise de celles-ci ne seront pas ouvertes sur une longueur supérieure à 200 m ; </w:t>
      </w:r>
    </w:p>
    <w:p w14:paraId="06756CAF" w14:textId="77777777" w:rsidR="00517452" w:rsidRPr="00365577" w:rsidRDefault="00CB1551">
      <w:pPr>
        <w:numPr>
          <w:ilvl w:val="0"/>
          <w:numId w:val="103"/>
        </w:numPr>
        <w:ind w:right="530" w:hanging="360"/>
        <w:rPr>
          <w:rFonts w:ascii="Times New Roman" w:hAnsi="Times New Roman" w:cs="Times New Roman"/>
        </w:rPr>
      </w:pPr>
      <w:proofErr w:type="gramStart"/>
      <w:r w:rsidRPr="00365577">
        <w:rPr>
          <w:rFonts w:ascii="Times New Roman" w:hAnsi="Times New Roman" w:cs="Times New Roman"/>
        </w:rPr>
        <w:t>préserver</w:t>
      </w:r>
      <w:proofErr w:type="gramEnd"/>
      <w:r w:rsidRPr="00365577">
        <w:rPr>
          <w:rFonts w:ascii="Times New Roman" w:hAnsi="Times New Roman" w:cs="Times New Roman"/>
        </w:rPr>
        <w:t xml:space="preserve"> de toutes dégradations les murs des riverains, les ouvrages des voies publiques, tels que bordures, bornes etc… les lignes électriques ou téléphoniques et les canalisations et câbles de toute nature rencontrés dans le sol. </w:t>
      </w:r>
    </w:p>
    <w:p w14:paraId="61D739D5" w14:textId="77777777" w:rsidR="00517452" w:rsidRPr="00365577" w:rsidRDefault="00CB1551">
      <w:pPr>
        <w:numPr>
          <w:ilvl w:val="0"/>
          <w:numId w:val="103"/>
        </w:numPr>
        <w:spacing w:after="0"/>
        <w:ind w:right="530" w:hanging="360"/>
        <w:rPr>
          <w:rFonts w:ascii="Times New Roman" w:hAnsi="Times New Roman" w:cs="Times New Roman"/>
        </w:rPr>
      </w:pPr>
      <w:r w:rsidRPr="00365577">
        <w:rPr>
          <w:rFonts w:ascii="Times New Roman" w:hAnsi="Times New Roman" w:cs="Times New Roman"/>
        </w:rPr>
        <w:t xml:space="preserve">Maintenir en état de fonctionnement, pendant toute la durée des travaux, les câbles existants et les canalisations et installations existantes assurant la distribution d’eau potable, ou l’évacuation des eaux usées. </w:t>
      </w:r>
    </w:p>
    <w:p w14:paraId="18D28C6E" w14:textId="77777777" w:rsidR="00517452" w:rsidRPr="00365577" w:rsidRDefault="00CB1551">
      <w:pPr>
        <w:spacing w:after="0" w:line="259" w:lineRule="auto"/>
        <w:ind w:left="720" w:firstLine="0"/>
        <w:jc w:val="left"/>
        <w:rPr>
          <w:rFonts w:ascii="Times New Roman" w:hAnsi="Times New Roman" w:cs="Times New Roman"/>
        </w:rPr>
      </w:pPr>
      <w:r w:rsidRPr="00365577">
        <w:rPr>
          <w:rFonts w:ascii="Times New Roman" w:hAnsi="Times New Roman" w:cs="Times New Roman"/>
        </w:rPr>
        <w:t xml:space="preserve"> </w:t>
      </w:r>
    </w:p>
    <w:p w14:paraId="60620896" w14:textId="77777777" w:rsidR="00517452" w:rsidRPr="00365577" w:rsidRDefault="00CB1551">
      <w:pPr>
        <w:ind w:left="370" w:right="530"/>
        <w:rPr>
          <w:rFonts w:ascii="Times New Roman" w:hAnsi="Times New Roman" w:cs="Times New Roman"/>
        </w:rPr>
      </w:pPr>
      <w:r w:rsidRPr="00365577">
        <w:rPr>
          <w:rFonts w:ascii="Times New Roman" w:hAnsi="Times New Roman" w:cs="Times New Roman"/>
        </w:rPr>
        <w:t xml:space="preserve">11. ABANDON DES INSTALLATIONS EN FIN DE TRAVAUX </w:t>
      </w:r>
    </w:p>
    <w:p w14:paraId="2BF05E46" w14:textId="77777777" w:rsidR="00517452" w:rsidRPr="00365577" w:rsidRDefault="00CB1551">
      <w:pPr>
        <w:ind w:left="57" w:right="58" w:firstLine="708"/>
        <w:rPr>
          <w:rFonts w:ascii="Times New Roman" w:hAnsi="Times New Roman" w:cs="Times New Roman"/>
        </w:rPr>
      </w:pPr>
      <w:r w:rsidRPr="00365577">
        <w:rPr>
          <w:rFonts w:ascii="Times New Roman" w:hAnsi="Times New Roman" w:cs="Times New Roman"/>
        </w:rPr>
        <w:t xml:space="preserve">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 </w:t>
      </w:r>
    </w:p>
    <w:p w14:paraId="3F5D7FF7" w14:textId="77777777" w:rsidR="00517452" w:rsidRPr="00365577" w:rsidRDefault="00CB1551">
      <w:pPr>
        <w:ind w:left="57" w:right="61" w:firstLine="708"/>
        <w:rPr>
          <w:rFonts w:ascii="Times New Roman" w:hAnsi="Times New Roman" w:cs="Times New Roman"/>
        </w:rPr>
      </w:pPr>
      <w:r w:rsidRPr="00365577">
        <w:rPr>
          <w:rFonts w:ascii="Times New Roman" w:hAnsi="Times New Roman" w:cs="Times New Roman"/>
        </w:rPr>
        <w:lastRenderedPageBreak/>
        <w:t xml:space="preserve">S’il est dans l’intérêt du Maître d’ouvrage de récupérer les installations fixes pour une utilisation future, l’Administration peut demander à l’Entrepreneur de lui céder sans dédommagement les installations sujettes à démolition lors d’un repli. </w:t>
      </w:r>
    </w:p>
    <w:p w14:paraId="01030D16" w14:textId="77777777" w:rsidR="00517452" w:rsidRPr="00365577" w:rsidRDefault="00CB1551">
      <w:pPr>
        <w:ind w:left="57" w:firstLine="708"/>
        <w:rPr>
          <w:rFonts w:ascii="Times New Roman" w:hAnsi="Times New Roman" w:cs="Times New Roman"/>
        </w:rPr>
      </w:pPr>
      <w:r w:rsidRPr="00365577">
        <w:rPr>
          <w:rFonts w:ascii="Times New Roman" w:hAnsi="Times New Roman" w:cs="Times New Roman"/>
        </w:rPr>
        <w:t xml:space="preserve">Après le repli du matériel, un procès-verbal constatant la remise en état du site doit être dressé et joint au PV de la réception des travaux. </w:t>
      </w:r>
    </w:p>
    <w:p w14:paraId="6D19BD1C" w14:textId="77777777" w:rsidR="00517452" w:rsidRPr="00365577" w:rsidRDefault="00CB1551">
      <w:pPr>
        <w:spacing w:after="0" w:line="259" w:lineRule="auto"/>
        <w:ind w:left="144" w:firstLine="0"/>
        <w:jc w:val="left"/>
        <w:rPr>
          <w:rFonts w:ascii="Times New Roman" w:hAnsi="Times New Roman" w:cs="Times New Roman"/>
        </w:rPr>
      </w:pPr>
      <w:r w:rsidRPr="00365577">
        <w:rPr>
          <w:rFonts w:ascii="Times New Roman" w:hAnsi="Times New Roman" w:cs="Times New Roman"/>
        </w:rPr>
        <w:t xml:space="preserve"> </w:t>
      </w:r>
      <w:r w:rsidRPr="00365577">
        <w:rPr>
          <w:rFonts w:ascii="Times New Roman" w:hAnsi="Times New Roman" w:cs="Times New Roman"/>
        </w:rPr>
        <w:tab/>
        <w:t xml:space="preserve"> </w:t>
      </w:r>
      <w:r w:rsidRPr="00365577">
        <w:rPr>
          <w:rFonts w:ascii="Times New Roman" w:hAnsi="Times New Roman" w:cs="Times New Roman"/>
        </w:rPr>
        <w:br w:type="page"/>
      </w:r>
    </w:p>
    <w:p w14:paraId="0F78DD40" w14:textId="77777777" w:rsidR="00517452" w:rsidRPr="00365577" w:rsidRDefault="00CB1551">
      <w:pPr>
        <w:spacing w:after="11"/>
        <w:ind w:left="652" w:right="703"/>
        <w:jc w:val="center"/>
        <w:rPr>
          <w:rFonts w:ascii="Times New Roman" w:hAnsi="Times New Roman" w:cs="Times New Roman"/>
        </w:rPr>
      </w:pPr>
      <w:r w:rsidRPr="00365577">
        <w:rPr>
          <w:rFonts w:ascii="Times New Roman" w:hAnsi="Times New Roman" w:cs="Times New Roman"/>
        </w:rPr>
        <w:lastRenderedPageBreak/>
        <w:t xml:space="preserve">Page ……. </w:t>
      </w:r>
      <w:proofErr w:type="gramStart"/>
      <w:r w:rsidRPr="00365577">
        <w:rPr>
          <w:rFonts w:ascii="Times New Roman" w:hAnsi="Times New Roman" w:cs="Times New Roman"/>
        </w:rPr>
        <w:t>et</w:t>
      </w:r>
      <w:proofErr w:type="gramEnd"/>
      <w:r w:rsidRPr="00365577">
        <w:rPr>
          <w:rFonts w:ascii="Times New Roman" w:hAnsi="Times New Roman" w:cs="Times New Roman"/>
        </w:rPr>
        <w:t xml:space="preserve"> dernière de la  </w:t>
      </w:r>
    </w:p>
    <w:p w14:paraId="2ACCABDB" w14:textId="3EB28714" w:rsidR="00517452" w:rsidRPr="00435D42" w:rsidRDefault="00CB1551" w:rsidP="00435D42">
      <w:pPr>
        <w:spacing w:after="44"/>
        <w:ind w:left="-5" w:right="55"/>
        <w:jc w:val="center"/>
        <w:rPr>
          <w:rFonts w:ascii="Times New Roman" w:hAnsi="Times New Roman" w:cs="Times New Roman"/>
          <w:b/>
        </w:rPr>
      </w:pPr>
      <w:r w:rsidRPr="00435D42">
        <w:rPr>
          <w:rFonts w:ascii="Times New Roman" w:hAnsi="Times New Roman" w:cs="Times New Roman"/>
          <w:b/>
          <w:sz w:val="24"/>
        </w:rPr>
        <w:t>MARCHE N° ______/M/C.</w:t>
      </w:r>
      <w:r w:rsidR="007116EA" w:rsidRPr="00435D42">
        <w:rPr>
          <w:rFonts w:ascii="Times New Roman" w:hAnsi="Times New Roman" w:cs="Times New Roman"/>
          <w:b/>
          <w:sz w:val="24"/>
        </w:rPr>
        <w:t>DKO</w:t>
      </w:r>
      <w:r w:rsidR="00435D42">
        <w:rPr>
          <w:rFonts w:ascii="Times New Roman" w:hAnsi="Times New Roman" w:cs="Times New Roman"/>
          <w:b/>
          <w:sz w:val="24"/>
        </w:rPr>
        <w:t>/CIPM</w:t>
      </w:r>
      <w:r w:rsidRPr="00435D42">
        <w:rPr>
          <w:rFonts w:ascii="Times New Roman" w:hAnsi="Times New Roman" w:cs="Times New Roman"/>
          <w:b/>
          <w:sz w:val="24"/>
        </w:rPr>
        <w:t>/</w:t>
      </w:r>
      <w:r w:rsidR="007116EA" w:rsidRPr="00435D42">
        <w:rPr>
          <w:rFonts w:ascii="Times New Roman" w:hAnsi="Times New Roman" w:cs="Times New Roman"/>
          <w:b/>
          <w:sz w:val="24"/>
        </w:rPr>
        <w:t>DIMAKO</w:t>
      </w:r>
      <w:r w:rsidRPr="00435D42">
        <w:rPr>
          <w:rFonts w:ascii="Times New Roman" w:hAnsi="Times New Roman" w:cs="Times New Roman"/>
          <w:b/>
          <w:sz w:val="24"/>
        </w:rPr>
        <w:t>/</w:t>
      </w:r>
      <w:r w:rsidR="00FD755A">
        <w:rPr>
          <w:rFonts w:ascii="Times New Roman" w:hAnsi="Times New Roman" w:cs="Times New Roman"/>
          <w:b/>
          <w:sz w:val="24"/>
        </w:rPr>
        <w:t>2025</w:t>
      </w:r>
      <w:r w:rsidRPr="00435D42">
        <w:rPr>
          <w:rFonts w:ascii="Times New Roman" w:hAnsi="Times New Roman" w:cs="Times New Roman"/>
          <w:b/>
          <w:sz w:val="24"/>
        </w:rPr>
        <w:t xml:space="preserve"> PASSE APRES APPEL D’OFFRES NATIONAL OUVERT </w:t>
      </w:r>
      <w:r w:rsidR="00435D42">
        <w:rPr>
          <w:rFonts w:ascii="Times New Roman" w:hAnsi="Times New Roman" w:cs="Times New Roman"/>
          <w:b/>
          <w:sz w:val="24"/>
        </w:rPr>
        <w:t>EN PROCEDURE D’URGENCE</w:t>
      </w:r>
      <w:r w:rsidRPr="00435D42">
        <w:rPr>
          <w:rFonts w:ascii="Times New Roman" w:hAnsi="Times New Roman" w:cs="Times New Roman"/>
          <w:b/>
          <w:sz w:val="24"/>
        </w:rPr>
        <w:t xml:space="preserve"> </w:t>
      </w:r>
      <w:r w:rsidR="00FD755A">
        <w:rPr>
          <w:rFonts w:ascii="Times New Roman" w:hAnsi="Times New Roman" w:cs="Times New Roman"/>
          <w:b/>
          <w:sz w:val="24"/>
        </w:rPr>
        <w:t>N°</w:t>
      </w:r>
      <w:proofErr w:type="gramStart"/>
      <w:r w:rsidR="00FD755A">
        <w:rPr>
          <w:rFonts w:ascii="Times New Roman" w:hAnsi="Times New Roman" w:cs="Times New Roman"/>
          <w:b/>
          <w:sz w:val="24"/>
        </w:rPr>
        <w:t>__________/AONO/C.DKO./</w:t>
      </w:r>
      <w:proofErr w:type="gramEnd"/>
      <w:r w:rsidR="00FD755A">
        <w:rPr>
          <w:rFonts w:ascii="Times New Roman" w:hAnsi="Times New Roman" w:cs="Times New Roman"/>
          <w:b/>
          <w:sz w:val="24"/>
        </w:rPr>
        <w:t xml:space="preserve"> CIPM-DKO. /DIMAKO/</w:t>
      </w:r>
      <w:proofErr w:type="gramStart"/>
      <w:r w:rsidR="00FD755A">
        <w:rPr>
          <w:rFonts w:ascii="Times New Roman" w:hAnsi="Times New Roman" w:cs="Times New Roman"/>
          <w:b/>
          <w:sz w:val="24"/>
        </w:rPr>
        <w:t>2025  DU</w:t>
      </w:r>
      <w:proofErr w:type="gramEnd"/>
      <w:r w:rsidR="00FD755A">
        <w:rPr>
          <w:rFonts w:ascii="Times New Roman" w:hAnsi="Times New Roman" w:cs="Times New Roman"/>
          <w:b/>
          <w:sz w:val="24"/>
        </w:rPr>
        <w:t xml:space="preserve"> ____________/___________/2025</w:t>
      </w:r>
      <w:r w:rsidRPr="00435D42">
        <w:rPr>
          <w:rFonts w:ascii="Times New Roman" w:hAnsi="Times New Roman" w:cs="Times New Roman"/>
          <w:b/>
          <w:sz w:val="24"/>
        </w:rPr>
        <w:t xml:space="preserve"> POUR </w:t>
      </w:r>
      <w:r w:rsidR="002A50EE">
        <w:rPr>
          <w:rFonts w:ascii="Times New Roman" w:hAnsi="Times New Roman" w:cs="Times New Roman"/>
          <w:b/>
          <w:sz w:val="24"/>
        </w:rPr>
        <w:t>LES TRAVAUX DE CONSTRUCTION D’UNE CLÔTURE, D’AMÉNAGEMENT DES V.R.D. ET D’UNE MINI ADDUCTION D’EAU EQUIPEE DE PLAQUE SOLAIRE A L’HÔTEL DE VILLE DE DIMAKO</w:t>
      </w:r>
      <w:r w:rsidRPr="00435D42">
        <w:rPr>
          <w:rFonts w:ascii="Times New Roman" w:hAnsi="Times New Roman" w:cs="Times New Roman"/>
          <w:b/>
          <w:sz w:val="24"/>
        </w:rPr>
        <w:t>, DÉPARTEMENT DU HAUT-NYONG, RÉGION DE L’EST, LOT UNIQUE.</w:t>
      </w:r>
    </w:p>
    <w:p w14:paraId="08E9AE9A" w14:textId="77777777" w:rsidR="00517452" w:rsidRPr="00365577" w:rsidRDefault="00CB1551">
      <w:pPr>
        <w:spacing w:after="0" w:line="259" w:lineRule="auto"/>
        <w:ind w:left="1389" w:firstLine="0"/>
        <w:jc w:val="center"/>
        <w:rPr>
          <w:rFonts w:ascii="Times New Roman" w:hAnsi="Times New Roman" w:cs="Times New Roman"/>
        </w:rPr>
      </w:pPr>
      <w:r w:rsidRPr="00365577">
        <w:rPr>
          <w:rFonts w:ascii="Times New Roman" w:hAnsi="Times New Roman" w:cs="Times New Roman"/>
        </w:rPr>
        <w:t xml:space="preserve"> </w:t>
      </w:r>
    </w:p>
    <w:p w14:paraId="07DC0CB6" w14:textId="77777777" w:rsidR="00517452" w:rsidRPr="00365577" w:rsidRDefault="00435D42">
      <w:pPr>
        <w:spacing w:after="0"/>
        <w:ind w:left="67" w:right="5502"/>
        <w:rPr>
          <w:rFonts w:ascii="Times New Roman" w:hAnsi="Times New Roman" w:cs="Times New Roman"/>
        </w:rPr>
      </w:pPr>
      <w:r>
        <w:rPr>
          <w:rFonts w:ascii="Times New Roman" w:hAnsi="Times New Roman" w:cs="Times New Roman"/>
        </w:rPr>
        <w:t xml:space="preserve">Délai d’exécution : Six </w:t>
      </w:r>
      <w:r w:rsidR="00CB1551" w:rsidRPr="00365577">
        <w:rPr>
          <w:rFonts w:ascii="Times New Roman" w:hAnsi="Times New Roman" w:cs="Times New Roman"/>
        </w:rPr>
        <w:t xml:space="preserve">(06) mois Montant du Marché en FCFA : </w:t>
      </w:r>
    </w:p>
    <w:p w14:paraId="1FE04F87" w14:textId="77777777" w:rsidR="00517452" w:rsidRPr="00365577" w:rsidRDefault="00CB1551">
      <w:pPr>
        <w:spacing w:after="0" w:line="259" w:lineRule="auto"/>
        <w:ind w:left="360" w:firstLine="0"/>
        <w:jc w:val="left"/>
        <w:rPr>
          <w:rFonts w:ascii="Times New Roman" w:hAnsi="Times New Roman" w:cs="Times New Roman"/>
        </w:rPr>
      </w:pPr>
      <w:r w:rsidRPr="00365577">
        <w:rPr>
          <w:rFonts w:ascii="Times New Roman" w:hAnsi="Times New Roman" w:cs="Times New Roman"/>
        </w:rPr>
        <w:t xml:space="preserve"> </w:t>
      </w:r>
    </w:p>
    <w:tbl>
      <w:tblPr>
        <w:tblStyle w:val="TableGrid"/>
        <w:tblW w:w="5671" w:type="dxa"/>
        <w:tblInd w:w="1987" w:type="dxa"/>
        <w:tblCellMar>
          <w:top w:w="48" w:type="dxa"/>
          <w:left w:w="108" w:type="dxa"/>
          <w:right w:w="115" w:type="dxa"/>
        </w:tblCellMar>
        <w:tblLook w:val="04A0" w:firstRow="1" w:lastRow="0" w:firstColumn="1" w:lastColumn="0" w:noHBand="0" w:noVBand="1"/>
      </w:tblPr>
      <w:tblGrid>
        <w:gridCol w:w="3053"/>
        <w:gridCol w:w="2618"/>
      </w:tblGrid>
      <w:tr w:rsidR="00517452" w:rsidRPr="00365577" w14:paraId="59904725" w14:textId="77777777">
        <w:trPr>
          <w:trHeight w:val="406"/>
        </w:trPr>
        <w:tc>
          <w:tcPr>
            <w:tcW w:w="3053" w:type="dxa"/>
            <w:tcBorders>
              <w:top w:val="single" w:sz="4" w:space="0" w:color="000000"/>
              <w:left w:val="single" w:sz="4" w:space="0" w:color="000000"/>
              <w:bottom w:val="single" w:sz="4" w:space="0" w:color="000000"/>
              <w:right w:val="single" w:sz="4" w:space="0" w:color="000000"/>
            </w:tcBorders>
          </w:tcPr>
          <w:p w14:paraId="7B57A45D"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T.T.C </w:t>
            </w:r>
          </w:p>
        </w:tc>
        <w:tc>
          <w:tcPr>
            <w:tcW w:w="2618" w:type="dxa"/>
            <w:tcBorders>
              <w:top w:val="single" w:sz="4" w:space="0" w:color="000000"/>
              <w:left w:val="single" w:sz="4" w:space="0" w:color="000000"/>
              <w:bottom w:val="single" w:sz="4" w:space="0" w:color="000000"/>
              <w:right w:val="single" w:sz="4" w:space="0" w:color="000000"/>
            </w:tcBorders>
          </w:tcPr>
          <w:p w14:paraId="6C497812"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tc>
      </w:tr>
      <w:tr w:rsidR="00517452" w:rsidRPr="00365577" w14:paraId="22F48179" w14:textId="77777777">
        <w:trPr>
          <w:trHeight w:val="408"/>
        </w:trPr>
        <w:tc>
          <w:tcPr>
            <w:tcW w:w="3053" w:type="dxa"/>
            <w:tcBorders>
              <w:top w:val="single" w:sz="4" w:space="0" w:color="000000"/>
              <w:left w:val="single" w:sz="4" w:space="0" w:color="000000"/>
              <w:bottom w:val="single" w:sz="4" w:space="0" w:color="000000"/>
              <w:right w:val="single" w:sz="4" w:space="0" w:color="000000"/>
            </w:tcBorders>
          </w:tcPr>
          <w:p w14:paraId="0F0632FB"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H.T.V.A </w:t>
            </w:r>
          </w:p>
        </w:tc>
        <w:tc>
          <w:tcPr>
            <w:tcW w:w="2618" w:type="dxa"/>
            <w:tcBorders>
              <w:top w:val="single" w:sz="4" w:space="0" w:color="000000"/>
              <w:left w:val="single" w:sz="4" w:space="0" w:color="000000"/>
              <w:bottom w:val="single" w:sz="4" w:space="0" w:color="000000"/>
              <w:right w:val="single" w:sz="4" w:space="0" w:color="000000"/>
            </w:tcBorders>
          </w:tcPr>
          <w:p w14:paraId="7BDE872B"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tc>
      </w:tr>
      <w:tr w:rsidR="00517452" w:rsidRPr="00365577" w14:paraId="07235A30" w14:textId="77777777">
        <w:trPr>
          <w:trHeight w:val="406"/>
        </w:trPr>
        <w:tc>
          <w:tcPr>
            <w:tcW w:w="3053" w:type="dxa"/>
            <w:tcBorders>
              <w:top w:val="single" w:sz="4" w:space="0" w:color="000000"/>
              <w:left w:val="single" w:sz="4" w:space="0" w:color="000000"/>
              <w:bottom w:val="single" w:sz="4" w:space="0" w:color="000000"/>
              <w:right w:val="single" w:sz="4" w:space="0" w:color="000000"/>
            </w:tcBorders>
          </w:tcPr>
          <w:p w14:paraId="1917B462"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T.V.A (19,25 %) </w:t>
            </w:r>
          </w:p>
        </w:tc>
        <w:tc>
          <w:tcPr>
            <w:tcW w:w="2618" w:type="dxa"/>
            <w:tcBorders>
              <w:top w:val="single" w:sz="4" w:space="0" w:color="000000"/>
              <w:left w:val="single" w:sz="4" w:space="0" w:color="000000"/>
              <w:bottom w:val="single" w:sz="4" w:space="0" w:color="000000"/>
              <w:right w:val="single" w:sz="4" w:space="0" w:color="000000"/>
            </w:tcBorders>
          </w:tcPr>
          <w:p w14:paraId="3D6FDAA2"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tc>
      </w:tr>
      <w:tr w:rsidR="00517452" w:rsidRPr="00365577" w14:paraId="502A7568" w14:textId="77777777">
        <w:trPr>
          <w:trHeight w:val="408"/>
        </w:trPr>
        <w:tc>
          <w:tcPr>
            <w:tcW w:w="3053" w:type="dxa"/>
            <w:tcBorders>
              <w:top w:val="single" w:sz="4" w:space="0" w:color="000000"/>
              <w:left w:val="single" w:sz="4" w:space="0" w:color="000000"/>
              <w:bottom w:val="single" w:sz="4" w:space="0" w:color="000000"/>
              <w:right w:val="single" w:sz="4" w:space="0" w:color="000000"/>
            </w:tcBorders>
          </w:tcPr>
          <w:p w14:paraId="7247950A"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A.I.R (2,2%)ou (5,5%) </w:t>
            </w:r>
          </w:p>
        </w:tc>
        <w:tc>
          <w:tcPr>
            <w:tcW w:w="2618" w:type="dxa"/>
            <w:tcBorders>
              <w:top w:val="single" w:sz="4" w:space="0" w:color="000000"/>
              <w:left w:val="single" w:sz="4" w:space="0" w:color="000000"/>
              <w:bottom w:val="single" w:sz="4" w:space="0" w:color="000000"/>
              <w:right w:val="single" w:sz="4" w:space="0" w:color="000000"/>
            </w:tcBorders>
          </w:tcPr>
          <w:p w14:paraId="3F2D83EA"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tc>
      </w:tr>
      <w:tr w:rsidR="00517452" w:rsidRPr="00365577" w14:paraId="2AD24B2E" w14:textId="77777777">
        <w:trPr>
          <w:trHeight w:val="408"/>
        </w:trPr>
        <w:tc>
          <w:tcPr>
            <w:tcW w:w="3053" w:type="dxa"/>
            <w:tcBorders>
              <w:top w:val="single" w:sz="4" w:space="0" w:color="000000"/>
              <w:left w:val="single" w:sz="4" w:space="0" w:color="000000"/>
              <w:bottom w:val="single" w:sz="4" w:space="0" w:color="000000"/>
              <w:right w:val="single" w:sz="4" w:space="0" w:color="000000"/>
            </w:tcBorders>
          </w:tcPr>
          <w:p w14:paraId="07E708FA"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Net à mandater </w:t>
            </w:r>
          </w:p>
        </w:tc>
        <w:tc>
          <w:tcPr>
            <w:tcW w:w="2618" w:type="dxa"/>
            <w:tcBorders>
              <w:top w:val="single" w:sz="4" w:space="0" w:color="000000"/>
              <w:left w:val="single" w:sz="4" w:space="0" w:color="000000"/>
              <w:bottom w:val="single" w:sz="4" w:space="0" w:color="000000"/>
              <w:right w:val="single" w:sz="4" w:space="0" w:color="000000"/>
            </w:tcBorders>
          </w:tcPr>
          <w:p w14:paraId="45500B67"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tc>
      </w:tr>
    </w:tbl>
    <w:p w14:paraId="609AF89A" w14:textId="77777777" w:rsidR="00517452" w:rsidRPr="00365577" w:rsidRDefault="00CB1551">
      <w:pPr>
        <w:spacing w:after="0" w:line="259" w:lineRule="auto"/>
        <w:ind w:left="0" w:right="2047" w:firstLine="0"/>
        <w:jc w:val="left"/>
        <w:rPr>
          <w:rFonts w:ascii="Times New Roman" w:hAnsi="Times New Roman" w:cs="Times New Roman"/>
        </w:rPr>
      </w:pPr>
      <w:r w:rsidRPr="00365577">
        <w:rPr>
          <w:rFonts w:ascii="Times New Roman" w:hAnsi="Times New Roman" w:cs="Times New Roman"/>
        </w:rPr>
        <w:t xml:space="preserve"> </w:t>
      </w:r>
    </w:p>
    <w:tbl>
      <w:tblPr>
        <w:tblStyle w:val="TableGrid"/>
        <w:tblW w:w="9634" w:type="dxa"/>
        <w:tblInd w:w="281" w:type="dxa"/>
        <w:tblCellMar>
          <w:left w:w="70" w:type="dxa"/>
          <w:right w:w="115" w:type="dxa"/>
        </w:tblCellMar>
        <w:tblLook w:val="04A0" w:firstRow="1" w:lastRow="0" w:firstColumn="1" w:lastColumn="0" w:noHBand="0" w:noVBand="1"/>
      </w:tblPr>
      <w:tblGrid>
        <w:gridCol w:w="9634"/>
      </w:tblGrid>
      <w:tr w:rsidR="00517452" w:rsidRPr="00365577" w14:paraId="565D2E43" w14:textId="77777777">
        <w:trPr>
          <w:trHeight w:val="2695"/>
        </w:trPr>
        <w:tc>
          <w:tcPr>
            <w:tcW w:w="9634" w:type="dxa"/>
            <w:tcBorders>
              <w:top w:val="single" w:sz="4" w:space="0" w:color="000000"/>
              <w:left w:val="single" w:sz="4" w:space="0" w:color="000000"/>
              <w:bottom w:val="single" w:sz="4" w:space="0" w:color="000000"/>
              <w:right w:val="single" w:sz="4" w:space="0" w:color="000000"/>
            </w:tcBorders>
          </w:tcPr>
          <w:p w14:paraId="3440246E" w14:textId="77777777" w:rsidR="00517452" w:rsidRPr="00365577" w:rsidRDefault="00CB1551">
            <w:pPr>
              <w:spacing w:after="0" w:line="259" w:lineRule="auto"/>
              <w:ind w:left="42" w:firstLine="0"/>
              <w:jc w:val="center"/>
              <w:rPr>
                <w:rFonts w:ascii="Times New Roman" w:hAnsi="Times New Roman" w:cs="Times New Roman"/>
              </w:rPr>
            </w:pPr>
            <w:r w:rsidRPr="00365577">
              <w:rPr>
                <w:rFonts w:ascii="Times New Roman" w:hAnsi="Times New Roman" w:cs="Times New Roman"/>
              </w:rPr>
              <w:t xml:space="preserve">Lu et accepté par l’Entrepreneur </w:t>
            </w:r>
          </w:p>
          <w:p w14:paraId="1BC26CCD" w14:textId="77777777" w:rsidR="00517452" w:rsidRPr="00365577" w:rsidRDefault="00CB1551">
            <w:pPr>
              <w:spacing w:after="0" w:line="259" w:lineRule="auto"/>
              <w:ind w:left="105" w:firstLine="0"/>
              <w:jc w:val="center"/>
              <w:rPr>
                <w:rFonts w:ascii="Times New Roman" w:hAnsi="Times New Roman" w:cs="Times New Roman"/>
              </w:rPr>
            </w:pPr>
            <w:r w:rsidRPr="00365577">
              <w:rPr>
                <w:rFonts w:ascii="Times New Roman" w:hAnsi="Times New Roman" w:cs="Times New Roman"/>
              </w:rPr>
              <w:t xml:space="preserve"> </w:t>
            </w:r>
          </w:p>
          <w:p w14:paraId="0CD4A9FA"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55898375"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1784FCB8"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63DFD0D2"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1C5AE80D"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6684F371"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157C2326" w14:textId="77777777" w:rsidR="00517452" w:rsidRPr="00365577" w:rsidRDefault="007116EA">
            <w:pPr>
              <w:spacing w:after="0" w:line="259" w:lineRule="auto"/>
              <w:ind w:left="328" w:firstLine="0"/>
              <w:jc w:val="center"/>
              <w:rPr>
                <w:rFonts w:ascii="Times New Roman" w:hAnsi="Times New Roman" w:cs="Times New Roman"/>
              </w:rPr>
            </w:pPr>
            <w:proofErr w:type="gramStart"/>
            <w:r w:rsidRPr="00365577">
              <w:rPr>
                <w:rFonts w:ascii="Times New Roman" w:hAnsi="Times New Roman" w:cs="Times New Roman"/>
              </w:rPr>
              <w:t>DIMAKO</w:t>
            </w:r>
            <w:r w:rsidR="00CB1551" w:rsidRPr="00365577">
              <w:rPr>
                <w:rFonts w:ascii="Times New Roman" w:hAnsi="Times New Roman" w:cs="Times New Roman"/>
              </w:rPr>
              <w:t>,  le</w:t>
            </w:r>
            <w:proofErr w:type="gramEnd"/>
            <w:r w:rsidR="00CB1551" w:rsidRPr="00365577">
              <w:rPr>
                <w:rFonts w:ascii="Times New Roman" w:hAnsi="Times New Roman" w:cs="Times New Roman"/>
              </w:rPr>
              <w:t xml:space="preserve">………..…………… </w:t>
            </w:r>
          </w:p>
        </w:tc>
      </w:tr>
      <w:tr w:rsidR="00517452" w:rsidRPr="00365577" w14:paraId="2D8FADD8" w14:textId="77777777">
        <w:trPr>
          <w:trHeight w:val="3113"/>
        </w:trPr>
        <w:tc>
          <w:tcPr>
            <w:tcW w:w="9634" w:type="dxa"/>
            <w:tcBorders>
              <w:top w:val="single" w:sz="4" w:space="0" w:color="000000"/>
              <w:left w:val="single" w:sz="4" w:space="0" w:color="000000"/>
              <w:bottom w:val="single" w:sz="4" w:space="0" w:color="000000"/>
              <w:right w:val="single" w:sz="4" w:space="0" w:color="000000"/>
            </w:tcBorders>
          </w:tcPr>
          <w:p w14:paraId="4FC4A8CA" w14:textId="77777777" w:rsidR="00517452" w:rsidRPr="00365577" w:rsidRDefault="00CB1551">
            <w:pPr>
              <w:spacing w:after="0" w:line="259" w:lineRule="auto"/>
              <w:ind w:left="283" w:firstLine="0"/>
              <w:jc w:val="left"/>
              <w:rPr>
                <w:rFonts w:ascii="Times New Roman" w:hAnsi="Times New Roman" w:cs="Times New Roman"/>
              </w:rPr>
            </w:pPr>
            <w:r w:rsidRPr="00365577">
              <w:rPr>
                <w:rFonts w:ascii="Times New Roman" w:hAnsi="Times New Roman" w:cs="Times New Roman"/>
              </w:rPr>
              <w:t xml:space="preserve"> </w:t>
            </w:r>
          </w:p>
          <w:p w14:paraId="468C2F2A" w14:textId="77777777" w:rsidR="00517452" w:rsidRPr="00365577" w:rsidRDefault="00CB1551">
            <w:pPr>
              <w:spacing w:after="0" w:line="259" w:lineRule="auto"/>
              <w:ind w:left="328" w:firstLine="0"/>
              <w:jc w:val="center"/>
              <w:rPr>
                <w:rFonts w:ascii="Times New Roman" w:hAnsi="Times New Roman" w:cs="Times New Roman"/>
              </w:rPr>
            </w:pPr>
            <w:r w:rsidRPr="00365577">
              <w:rPr>
                <w:rFonts w:ascii="Times New Roman" w:hAnsi="Times New Roman" w:cs="Times New Roman"/>
              </w:rPr>
              <w:t xml:space="preserve">Signé par le Maire de la COMMUNE DE </w:t>
            </w:r>
            <w:r w:rsidR="007116EA" w:rsidRPr="00365577">
              <w:rPr>
                <w:rFonts w:ascii="Times New Roman" w:hAnsi="Times New Roman" w:cs="Times New Roman"/>
              </w:rPr>
              <w:t>DIMAKO</w:t>
            </w:r>
            <w:r w:rsidRPr="00365577">
              <w:rPr>
                <w:rFonts w:ascii="Times New Roman" w:hAnsi="Times New Roman" w:cs="Times New Roman"/>
              </w:rPr>
              <w:t xml:space="preserve">,  </w:t>
            </w:r>
          </w:p>
          <w:p w14:paraId="0AFA39AD" w14:textId="77777777" w:rsidR="00517452" w:rsidRPr="00365577" w:rsidRDefault="00CB1551">
            <w:pPr>
              <w:spacing w:after="273" w:line="259" w:lineRule="auto"/>
              <w:ind w:left="326" w:firstLine="0"/>
              <w:jc w:val="center"/>
              <w:rPr>
                <w:rFonts w:ascii="Times New Roman" w:hAnsi="Times New Roman" w:cs="Times New Roman"/>
              </w:rPr>
            </w:pPr>
            <w:r w:rsidRPr="00365577">
              <w:rPr>
                <w:rFonts w:ascii="Times New Roman" w:hAnsi="Times New Roman" w:cs="Times New Roman"/>
              </w:rPr>
              <w:t xml:space="preserve">Autorité Contractante </w:t>
            </w:r>
          </w:p>
          <w:p w14:paraId="3C83460A"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1322BD36"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36C17059"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35FFD4DC"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3295BD30" w14:textId="77777777" w:rsidR="00517452" w:rsidRPr="00365577" w:rsidRDefault="00CB1551">
            <w:pPr>
              <w:spacing w:after="0" w:line="259" w:lineRule="auto"/>
              <w:ind w:left="283" w:firstLine="0"/>
              <w:jc w:val="left"/>
              <w:rPr>
                <w:rFonts w:ascii="Times New Roman" w:hAnsi="Times New Roman" w:cs="Times New Roman"/>
              </w:rPr>
            </w:pPr>
            <w:r w:rsidRPr="00365577">
              <w:rPr>
                <w:rFonts w:ascii="Times New Roman" w:hAnsi="Times New Roman" w:cs="Times New Roman"/>
              </w:rPr>
              <w:t xml:space="preserve"> </w:t>
            </w:r>
          </w:p>
          <w:p w14:paraId="358795EE" w14:textId="77777777" w:rsidR="00517452" w:rsidRPr="00365577" w:rsidRDefault="007116EA">
            <w:pPr>
              <w:spacing w:after="0" w:line="259" w:lineRule="auto"/>
              <w:ind w:left="330" w:firstLine="0"/>
              <w:jc w:val="center"/>
              <w:rPr>
                <w:rFonts w:ascii="Times New Roman" w:hAnsi="Times New Roman" w:cs="Times New Roman"/>
              </w:rPr>
            </w:pPr>
            <w:r w:rsidRPr="00365577">
              <w:rPr>
                <w:rFonts w:ascii="Times New Roman" w:hAnsi="Times New Roman" w:cs="Times New Roman"/>
              </w:rPr>
              <w:t>DIMAKO</w:t>
            </w:r>
            <w:r w:rsidR="00CB1551" w:rsidRPr="00365577">
              <w:rPr>
                <w:rFonts w:ascii="Times New Roman" w:hAnsi="Times New Roman" w:cs="Times New Roman"/>
              </w:rPr>
              <w:t xml:space="preserve">, le………… </w:t>
            </w:r>
          </w:p>
        </w:tc>
      </w:tr>
      <w:tr w:rsidR="00517452" w:rsidRPr="00365577" w14:paraId="4592554B" w14:textId="77777777">
        <w:trPr>
          <w:trHeight w:val="3590"/>
        </w:trPr>
        <w:tc>
          <w:tcPr>
            <w:tcW w:w="9634" w:type="dxa"/>
            <w:tcBorders>
              <w:top w:val="single" w:sz="4" w:space="0" w:color="000000"/>
              <w:left w:val="single" w:sz="4" w:space="0" w:color="000000"/>
              <w:bottom w:val="single" w:sz="4" w:space="0" w:color="000000"/>
              <w:right w:val="single" w:sz="4" w:space="0" w:color="000000"/>
            </w:tcBorders>
          </w:tcPr>
          <w:p w14:paraId="7C0CFDE6" w14:textId="77777777" w:rsidR="00517452" w:rsidRPr="00365577" w:rsidRDefault="00CB1551">
            <w:pPr>
              <w:spacing w:after="0" w:line="259" w:lineRule="auto"/>
              <w:ind w:left="388" w:firstLine="0"/>
              <w:jc w:val="center"/>
              <w:rPr>
                <w:rFonts w:ascii="Times New Roman" w:hAnsi="Times New Roman" w:cs="Times New Roman"/>
              </w:rPr>
            </w:pPr>
            <w:r w:rsidRPr="00365577">
              <w:rPr>
                <w:rFonts w:ascii="Times New Roman" w:hAnsi="Times New Roman" w:cs="Times New Roman"/>
              </w:rPr>
              <w:lastRenderedPageBreak/>
              <w:t xml:space="preserve"> </w:t>
            </w:r>
          </w:p>
          <w:p w14:paraId="197556DF" w14:textId="77777777" w:rsidR="00517452" w:rsidRPr="00365577" w:rsidRDefault="00CB1551">
            <w:pPr>
              <w:spacing w:after="0" w:line="259" w:lineRule="auto"/>
              <w:ind w:left="329" w:firstLine="0"/>
              <w:jc w:val="center"/>
              <w:rPr>
                <w:rFonts w:ascii="Times New Roman" w:hAnsi="Times New Roman" w:cs="Times New Roman"/>
              </w:rPr>
            </w:pPr>
            <w:r w:rsidRPr="00365577">
              <w:rPr>
                <w:rFonts w:ascii="Times New Roman" w:hAnsi="Times New Roman" w:cs="Times New Roman"/>
              </w:rPr>
              <w:t xml:space="preserve">Enregistrement </w:t>
            </w:r>
          </w:p>
        </w:tc>
      </w:tr>
    </w:tbl>
    <w:p w14:paraId="19DF0580"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1BE2BE84" w14:textId="77777777" w:rsidR="00517452" w:rsidRPr="00365577" w:rsidRDefault="00CB1551">
      <w:pPr>
        <w:spacing w:after="96"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64B39E93" w14:textId="77777777" w:rsidR="00517452" w:rsidRPr="00365577" w:rsidRDefault="00CB1551">
      <w:pPr>
        <w:spacing w:after="98"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59D75853" w14:textId="77777777" w:rsidR="00517452" w:rsidRPr="00365577" w:rsidRDefault="00CB1551">
      <w:pPr>
        <w:spacing w:after="96"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356449B6" w14:textId="77777777" w:rsidR="00517452" w:rsidRPr="00365577" w:rsidRDefault="00CB1551">
      <w:pPr>
        <w:spacing w:after="96"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636C919F" w14:textId="77777777" w:rsidR="00517452" w:rsidRPr="00365577" w:rsidRDefault="00CB1551">
      <w:pPr>
        <w:spacing w:after="98"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571B7E0A" w14:textId="77777777" w:rsidR="00517452" w:rsidRPr="00365577" w:rsidRDefault="00CB1551">
      <w:pPr>
        <w:spacing w:after="96"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54BF3A72" w14:textId="77777777" w:rsidR="00517452" w:rsidRPr="00365577" w:rsidRDefault="00CB1551">
      <w:pPr>
        <w:spacing w:after="96"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47320812" w14:textId="77777777" w:rsidR="00517452" w:rsidRPr="00365577" w:rsidRDefault="00517452">
      <w:pPr>
        <w:spacing w:after="98" w:line="259" w:lineRule="auto"/>
        <w:ind w:left="0" w:firstLine="0"/>
        <w:jc w:val="left"/>
        <w:rPr>
          <w:rFonts w:ascii="Times New Roman" w:hAnsi="Times New Roman" w:cs="Times New Roman"/>
        </w:rPr>
      </w:pPr>
    </w:p>
    <w:p w14:paraId="656C8084" w14:textId="77777777" w:rsidR="00517452" w:rsidRPr="00365577" w:rsidRDefault="00CB1551">
      <w:pPr>
        <w:spacing w:after="96"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0E8B29F6" w14:textId="77777777" w:rsidR="00517452" w:rsidRPr="00365577" w:rsidRDefault="00CB1551">
      <w:pPr>
        <w:spacing w:after="96"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0BD58C53" w14:textId="77777777" w:rsidR="00517452" w:rsidRPr="00365577" w:rsidRDefault="00CB1551">
      <w:pPr>
        <w:spacing w:after="98"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1A750A58" w14:textId="77777777" w:rsidR="00517452" w:rsidRPr="00365577" w:rsidRDefault="00CB1551">
      <w:pPr>
        <w:spacing w:after="96"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171AA2AB"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73DF45A5" w14:textId="77777777" w:rsidR="00517452" w:rsidRPr="00365577" w:rsidRDefault="00CB1551">
      <w:pPr>
        <w:spacing w:after="63" w:line="259" w:lineRule="auto"/>
        <w:ind w:left="1022" w:firstLine="0"/>
        <w:jc w:val="left"/>
        <w:rPr>
          <w:rFonts w:ascii="Times New Roman" w:hAnsi="Times New Roman" w:cs="Times New Roman"/>
        </w:rPr>
      </w:pPr>
      <w:r w:rsidRPr="00365577">
        <w:rPr>
          <w:rFonts w:ascii="Times New Roman" w:eastAsia="Calibri" w:hAnsi="Times New Roman" w:cs="Times New Roman"/>
          <w:noProof/>
          <w:sz w:val="22"/>
          <w:lang w:val="en-US" w:eastAsia="en-US"/>
        </w:rPr>
        <mc:AlternateContent>
          <mc:Choice Requires="wpg">
            <w:drawing>
              <wp:inline distT="0" distB="0" distL="0" distR="0" wp14:anchorId="6EF9CC48" wp14:editId="001EE012">
                <wp:extent cx="4964717" cy="1316566"/>
                <wp:effectExtent l="0" t="0" r="0" b="0"/>
                <wp:docPr id="199644" name="Group 199644"/>
                <wp:cNvGraphicFramePr/>
                <a:graphic xmlns:a="http://schemas.openxmlformats.org/drawingml/2006/main">
                  <a:graphicData uri="http://schemas.microsoft.com/office/word/2010/wordprocessingGroup">
                    <wpg:wgp>
                      <wpg:cNvGrpSpPr/>
                      <wpg:grpSpPr>
                        <a:xfrm>
                          <a:off x="0" y="0"/>
                          <a:ext cx="4964717" cy="1316566"/>
                          <a:chOff x="0" y="0"/>
                          <a:chExt cx="4964717" cy="1316566"/>
                        </a:xfrm>
                      </wpg:grpSpPr>
                      <wps:wsp>
                        <wps:cNvPr id="23880" name="Rectangle 23880"/>
                        <wps:cNvSpPr/>
                        <wps:spPr>
                          <a:xfrm>
                            <a:off x="4927190" y="1127703"/>
                            <a:ext cx="49911" cy="251188"/>
                          </a:xfrm>
                          <a:prstGeom prst="rect">
                            <a:avLst/>
                          </a:prstGeom>
                          <a:ln>
                            <a:noFill/>
                          </a:ln>
                        </wps:spPr>
                        <wps:txbx>
                          <w:txbxContent>
                            <w:p w14:paraId="3674C265" w14:textId="77777777" w:rsidR="002A50EE" w:rsidRDefault="002A50EE">
                              <w:pPr>
                                <w:spacing w:after="160" w:line="259" w:lineRule="auto"/>
                                <w:ind w:left="0" w:firstLine="0"/>
                                <w:jc w:val="left"/>
                              </w:pPr>
                              <w:r>
                                <w:t xml:space="preserve"> </w:t>
                              </w:r>
                            </w:p>
                          </w:txbxContent>
                        </wps:txbx>
                        <wps:bodyPr horzOverflow="overflow" vert="horz" lIns="0" tIns="0" rIns="0" bIns="0" rtlCol="0">
                          <a:noAutofit/>
                        </wps:bodyPr>
                      </wps:wsp>
                      <wps:wsp>
                        <wps:cNvPr id="23899" name="Shape 23899"/>
                        <wps:cNvSpPr/>
                        <wps:spPr>
                          <a:xfrm>
                            <a:off x="1554480" y="13716"/>
                            <a:ext cx="109728" cy="269748"/>
                          </a:xfrm>
                          <a:custGeom>
                            <a:avLst/>
                            <a:gdLst/>
                            <a:ahLst/>
                            <a:cxnLst/>
                            <a:rect l="0" t="0" r="0" b="0"/>
                            <a:pathLst>
                              <a:path w="109728" h="269748">
                                <a:moveTo>
                                  <a:pt x="0" y="0"/>
                                </a:moveTo>
                                <a:cubicBezTo>
                                  <a:pt x="30480" y="0"/>
                                  <a:pt x="60960" y="0"/>
                                  <a:pt x="91440" y="0"/>
                                </a:cubicBezTo>
                                <a:lnTo>
                                  <a:pt x="109728" y="1274"/>
                                </a:lnTo>
                                <a:lnTo>
                                  <a:pt x="109728" y="18372"/>
                                </a:lnTo>
                                <a:lnTo>
                                  <a:pt x="109538" y="18288"/>
                                </a:lnTo>
                                <a:cubicBezTo>
                                  <a:pt x="104775" y="17145"/>
                                  <a:pt x="99822" y="16764"/>
                                  <a:pt x="94488" y="16764"/>
                                </a:cubicBezTo>
                                <a:cubicBezTo>
                                  <a:pt x="88392" y="16764"/>
                                  <a:pt x="80772" y="16764"/>
                                  <a:pt x="71628" y="19812"/>
                                </a:cubicBezTo>
                                <a:cubicBezTo>
                                  <a:pt x="71628" y="57912"/>
                                  <a:pt x="71628" y="94488"/>
                                  <a:pt x="71628" y="132588"/>
                                </a:cubicBezTo>
                                <a:cubicBezTo>
                                  <a:pt x="77724" y="134112"/>
                                  <a:pt x="83820" y="134112"/>
                                  <a:pt x="88392" y="135636"/>
                                </a:cubicBezTo>
                                <a:cubicBezTo>
                                  <a:pt x="92964" y="135636"/>
                                  <a:pt x="97536" y="135636"/>
                                  <a:pt x="102108" y="135636"/>
                                </a:cubicBezTo>
                                <a:lnTo>
                                  <a:pt x="109728" y="134027"/>
                                </a:lnTo>
                                <a:lnTo>
                                  <a:pt x="109728" y="149118"/>
                                </a:lnTo>
                                <a:lnTo>
                                  <a:pt x="92964" y="147828"/>
                                </a:lnTo>
                                <a:cubicBezTo>
                                  <a:pt x="86868" y="146304"/>
                                  <a:pt x="79248" y="144780"/>
                                  <a:pt x="71628" y="143256"/>
                                </a:cubicBezTo>
                                <a:cubicBezTo>
                                  <a:pt x="71628" y="169164"/>
                                  <a:pt x="71628" y="195072"/>
                                  <a:pt x="71628" y="222504"/>
                                </a:cubicBezTo>
                                <a:cubicBezTo>
                                  <a:pt x="71628" y="239268"/>
                                  <a:pt x="73152" y="249936"/>
                                  <a:pt x="76200" y="252984"/>
                                </a:cubicBezTo>
                                <a:cubicBezTo>
                                  <a:pt x="80772" y="259080"/>
                                  <a:pt x="88392" y="262128"/>
                                  <a:pt x="97536" y="262128"/>
                                </a:cubicBezTo>
                                <a:cubicBezTo>
                                  <a:pt x="100584" y="262128"/>
                                  <a:pt x="103632" y="262128"/>
                                  <a:pt x="106680" y="262128"/>
                                </a:cubicBezTo>
                                <a:cubicBezTo>
                                  <a:pt x="106680" y="265176"/>
                                  <a:pt x="106680" y="266700"/>
                                  <a:pt x="106680" y="269748"/>
                                </a:cubicBezTo>
                                <a:cubicBezTo>
                                  <a:pt x="71628" y="269748"/>
                                  <a:pt x="35052" y="269748"/>
                                  <a:pt x="0" y="269748"/>
                                </a:cubicBezTo>
                                <a:cubicBezTo>
                                  <a:pt x="0" y="266700"/>
                                  <a:pt x="0" y="265176"/>
                                  <a:pt x="0" y="262128"/>
                                </a:cubicBezTo>
                                <a:cubicBezTo>
                                  <a:pt x="3048" y="262128"/>
                                  <a:pt x="6096" y="262128"/>
                                  <a:pt x="9144" y="262128"/>
                                </a:cubicBezTo>
                                <a:cubicBezTo>
                                  <a:pt x="19812" y="262128"/>
                                  <a:pt x="27432" y="259080"/>
                                  <a:pt x="32004" y="251460"/>
                                </a:cubicBezTo>
                                <a:cubicBezTo>
                                  <a:pt x="33528" y="246888"/>
                                  <a:pt x="35052" y="237744"/>
                                  <a:pt x="35052" y="222504"/>
                                </a:cubicBezTo>
                                <a:cubicBezTo>
                                  <a:pt x="35052" y="164592"/>
                                  <a:pt x="35052" y="105156"/>
                                  <a:pt x="35052" y="47244"/>
                                </a:cubicBezTo>
                                <a:cubicBezTo>
                                  <a:pt x="35052" y="30480"/>
                                  <a:pt x="33528" y="19812"/>
                                  <a:pt x="30480" y="16764"/>
                                </a:cubicBezTo>
                                <a:cubicBezTo>
                                  <a:pt x="25908" y="10668"/>
                                  <a:pt x="18288" y="7620"/>
                                  <a:pt x="9144" y="7620"/>
                                </a:cubicBezTo>
                                <a:cubicBezTo>
                                  <a:pt x="6096" y="7620"/>
                                  <a:pt x="3048" y="7620"/>
                                  <a:pt x="0" y="7620"/>
                                </a:cubicBezTo>
                                <a:cubicBezTo>
                                  <a:pt x="0" y="4573"/>
                                  <a:pt x="0" y="3049"/>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00" name="Shape 23900"/>
                        <wps:cNvSpPr/>
                        <wps:spPr>
                          <a:xfrm>
                            <a:off x="1879092" y="98696"/>
                            <a:ext cx="65532" cy="188759"/>
                          </a:xfrm>
                          <a:custGeom>
                            <a:avLst/>
                            <a:gdLst/>
                            <a:ahLst/>
                            <a:cxnLst/>
                            <a:rect l="0" t="0" r="0" b="0"/>
                            <a:pathLst>
                              <a:path w="65532" h="188759">
                                <a:moveTo>
                                  <a:pt x="65532" y="0"/>
                                </a:moveTo>
                                <a:lnTo>
                                  <a:pt x="65532" y="11696"/>
                                </a:lnTo>
                                <a:lnTo>
                                  <a:pt x="53721" y="14270"/>
                                </a:lnTo>
                                <a:cubicBezTo>
                                  <a:pt x="49149" y="16366"/>
                                  <a:pt x="44958" y="19414"/>
                                  <a:pt x="41148" y="23224"/>
                                </a:cubicBezTo>
                                <a:cubicBezTo>
                                  <a:pt x="32004" y="32369"/>
                                  <a:pt x="27432" y="44560"/>
                                  <a:pt x="25908" y="59800"/>
                                </a:cubicBezTo>
                                <a:lnTo>
                                  <a:pt x="65532" y="59800"/>
                                </a:lnTo>
                                <a:lnTo>
                                  <a:pt x="65532" y="70468"/>
                                </a:lnTo>
                                <a:lnTo>
                                  <a:pt x="25908" y="70468"/>
                                </a:lnTo>
                                <a:cubicBezTo>
                                  <a:pt x="25908" y="97900"/>
                                  <a:pt x="32004" y="119236"/>
                                  <a:pt x="44196" y="134476"/>
                                </a:cubicBezTo>
                                <a:cubicBezTo>
                                  <a:pt x="50292" y="142096"/>
                                  <a:pt x="57150" y="147811"/>
                                  <a:pt x="64580" y="151621"/>
                                </a:cubicBezTo>
                                <a:lnTo>
                                  <a:pt x="65532" y="151850"/>
                                </a:lnTo>
                                <a:lnTo>
                                  <a:pt x="65532" y="188759"/>
                                </a:lnTo>
                                <a:lnTo>
                                  <a:pt x="45720" y="184197"/>
                                </a:lnTo>
                                <a:cubicBezTo>
                                  <a:pt x="36957" y="179815"/>
                                  <a:pt x="28956" y="173338"/>
                                  <a:pt x="21336" y="164956"/>
                                </a:cubicBezTo>
                                <a:cubicBezTo>
                                  <a:pt x="7620" y="148192"/>
                                  <a:pt x="0" y="125332"/>
                                  <a:pt x="0" y="96376"/>
                                </a:cubicBezTo>
                                <a:cubicBezTo>
                                  <a:pt x="0" y="64372"/>
                                  <a:pt x="7620" y="39988"/>
                                  <a:pt x="22860" y="23224"/>
                                </a:cubicBezTo>
                                <a:cubicBezTo>
                                  <a:pt x="29718" y="14842"/>
                                  <a:pt x="38100" y="8365"/>
                                  <a:pt x="47435" y="3984"/>
                                </a:cubicBezTo>
                                <a:lnTo>
                                  <a:pt x="655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01" name="Shape 23901"/>
                        <wps:cNvSpPr/>
                        <wps:spPr>
                          <a:xfrm>
                            <a:off x="1770888" y="96012"/>
                            <a:ext cx="83820" cy="187452"/>
                          </a:xfrm>
                          <a:custGeom>
                            <a:avLst/>
                            <a:gdLst/>
                            <a:ahLst/>
                            <a:cxnLst/>
                            <a:rect l="0" t="0" r="0" b="0"/>
                            <a:pathLst>
                              <a:path w="83820" h="187452">
                                <a:moveTo>
                                  <a:pt x="50292" y="0"/>
                                </a:moveTo>
                                <a:cubicBezTo>
                                  <a:pt x="53340" y="0"/>
                                  <a:pt x="56388" y="0"/>
                                  <a:pt x="59436" y="0"/>
                                </a:cubicBezTo>
                                <a:cubicBezTo>
                                  <a:pt x="59436" y="48768"/>
                                  <a:pt x="59436" y="97536"/>
                                  <a:pt x="59436" y="146304"/>
                                </a:cubicBezTo>
                                <a:cubicBezTo>
                                  <a:pt x="59436" y="156972"/>
                                  <a:pt x="59436" y="164592"/>
                                  <a:pt x="60960" y="169164"/>
                                </a:cubicBezTo>
                                <a:cubicBezTo>
                                  <a:pt x="62484" y="172212"/>
                                  <a:pt x="65532" y="175260"/>
                                  <a:pt x="68580" y="176784"/>
                                </a:cubicBezTo>
                                <a:cubicBezTo>
                                  <a:pt x="71628" y="179832"/>
                                  <a:pt x="76200" y="179832"/>
                                  <a:pt x="83820" y="179832"/>
                                </a:cubicBezTo>
                                <a:cubicBezTo>
                                  <a:pt x="83820" y="182880"/>
                                  <a:pt x="83820" y="184404"/>
                                  <a:pt x="83820" y="187452"/>
                                </a:cubicBezTo>
                                <a:cubicBezTo>
                                  <a:pt x="56388" y="187452"/>
                                  <a:pt x="28956" y="187452"/>
                                  <a:pt x="1524" y="187452"/>
                                </a:cubicBezTo>
                                <a:cubicBezTo>
                                  <a:pt x="1524" y="184404"/>
                                  <a:pt x="1524" y="182880"/>
                                  <a:pt x="1524" y="179832"/>
                                </a:cubicBezTo>
                                <a:cubicBezTo>
                                  <a:pt x="10668" y="179832"/>
                                  <a:pt x="15240" y="179832"/>
                                  <a:pt x="18288" y="176784"/>
                                </a:cubicBezTo>
                                <a:cubicBezTo>
                                  <a:pt x="21336" y="175260"/>
                                  <a:pt x="24384" y="172212"/>
                                  <a:pt x="25908" y="169164"/>
                                </a:cubicBezTo>
                                <a:cubicBezTo>
                                  <a:pt x="27432" y="164592"/>
                                  <a:pt x="27432" y="156972"/>
                                  <a:pt x="27432" y="146304"/>
                                </a:cubicBezTo>
                                <a:cubicBezTo>
                                  <a:pt x="27432" y="123444"/>
                                  <a:pt x="27432" y="99060"/>
                                  <a:pt x="27432" y="76200"/>
                                </a:cubicBezTo>
                                <a:cubicBezTo>
                                  <a:pt x="27432" y="56388"/>
                                  <a:pt x="27432" y="44196"/>
                                  <a:pt x="25908" y="38100"/>
                                </a:cubicBezTo>
                                <a:cubicBezTo>
                                  <a:pt x="25908" y="33528"/>
                                  <a:pt x="24384" y="30480"/>
                                  <a:pt x="22860" y="28956"/>
                                </a:cubicBezTo>
                                <a:cubicBezTo>
                                  <a:pt x="19812" y="27432"/>
                                  <a:pt x="18288" y="25908"/>
                                  <a:pt x="15240" y="25908"/>
                                </a:cubicBezTo>
                                <a:cubicBezTo>
                                  <a:pt x="10668" y="25908"/>
                                  <a:pt x="7620" y="27432"/>
                                  <a:pt x="1524" y="28956"/>
                                </a:cubicBezTo>
                                <a:cubicBezTo>
                                  <a:pt x="1524" y="27432"/>
                                  <a:pt x="0" y="24384"/>
                                  <a:pt x="0" y="22860"/>
                                </a:cubicBezTo>
                                <a:cubicBezTo>
                                  <a:pt x="16764" y="15240"/>
                                  <a:pt x="33528" y="7620"/>
                                  <a:pt x="502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02" name="Shape 23902"/>
                        <wps:cNvSpPr/>
                        <wps:spPr>
                          <a:xfrm>
                            <a:off x="1664208" y="14989"/>
                            <a:ext cx="80772" cy="148079"/>
                          </a:xfrm>
                          <a:custGeom>
                            <a:avLst/>
                            <a:gdLst/>
                            <a:ahLst/>
                            <a:cxnLst/>
                            <a:rect l="0" t="0" r="0" b="0"/>
                            <a:pathLst>
                              <a:path w="80772" h="148079">
                                <a:moveTo>
                                  <a:pt x="0" y="0"/>
                                </a:moveTo>
                                <a:lnTo>
                                  <a:pt x="11811" y="822"/>
                                </a:lnTo>
                                <a:cubicBezTo>
                                  <a:pt x="20574" y="2156"/>
                                  <a:pt x="28194" y="4061"/>
                                  <a:pt x="35052" y="6347"/>
                                </a:cubicBezTo>
                                <a:cubicBezTo>
                                  <a:pt x="47244" y="10919"/>
                                  <a:pt x="59436" y="20063"/>
                                  <a:pt x="67056" y="30731"/>
                                </a:cubicBezTo>
                                <a:cubicBezTo>
                                  <a:pt x="76200" y="42923"/>
                                  <a:pt x="80772" y="56638"/>
                                  <a:pt x="80772" y="73403"/>
                                </a:cubicBezTo>
                                <a:cubicBezTo>
                                  <a:pt x="80772" y="94738"/>
                                  <a:pt x="74676" y="113026"/>
                                  <a:pt x="60960" y="126743"/>
                                </a:cubicBezTo>
                                <a:cubicBezTo>
                                  <a:pt x="47244" y="140459"/>
                                  <a:pt x="27432" y="148079"/>
                                  <a:pt x="3048" y="148079"/>
                                </a:cubicBezTo>
                                <a:lnTo>
                                  <a:pt x="0" y="147844"/>
                                </a:lnTo>
                                <a:lnTo>
                                  <a:pt x="0" y="132754"/>
                                </a:lnTo>
                                <a:lnTo>
                                  <a:pt x="9525" y="130743"/>
                                </a:lnTo>
                                <a:cubicBezTo>
                                  <a:pt x="14859" y="128267"/>
                                  <a:pt x="19812" y="124457"/>
                                  <a:pt x="24384" y="119123"/>
                                </a:cubicBezTo>
                                <a:cubicBezTo>
                                  <a:pt x="33528" y="108455"/>
                                  <a:pt x="38100" y="94738"/>
                                  <a:pt x="38100" y="77975"/>
                                </a:cubicBezTo>
                                <a:cubicBezTo>
                                  <a:pt x="38100" y="65783"/>
                                  <a:pt x="36576" y="55114"/>
                                  <a:pt x="32004" y="44447"/>
                                </a:cubicBezTo>
                                <a:cubicBezTo>
                                  <a:pt x="27432" y="35302"/>
                                  <a:pt x="21336" y="27683"/>
                                  <a:pt x="13716" y="23111"/>
                                </a:cubicBezTo>
                                <a:lnTo>
                                  <a:pt x="0" y="1709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03" name="Shape 23903"/>
                        <wps:cNvSpPr/>
                        <wps:spPr>
                          <a:xfrm>
                            <a:off x="1917192" y="7620"/>
                            <a:ext cx="27432" cy="34290"/>
                          </a:xfrm>
                          <a:custGeom>
                            <a:avLst/>
                            <a:gdLst/>
                            <a:ahLst/>
                            <a:cxnLst/>
                            <a:rect l="0" t="0" r="0" b="0"/>
                            <a:pathLst>
                              <a:path w="27432" h="34290">
                                <a:moveTo>
                                  <a:pt x="0" y="0"/>
                                </a:moveTo>
                                <a:lnTo>
                                  <a:pt x="27432" y="0"/>
                                </a:lnTo>
                                <a:lnTo>
                                  <a:pt x="27432" y="342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04" name="Shape 23904"/>
                        <wps:cNvSpPr/>
                        <wps:spPr>
                          <a:xfrm>
                            <a:off x="1795272" y="0"/>
                            <a:ext cx="38100" cy="41148"/>
                          </a:xfrm>
                          <a:custGeom>
                            <a:avLst/>
                            <a:gdLst/>
                            <a:ahLst/>
                            <a:cxnLst/>
                            <a:rect l="0" t="0" r="0" b="0"/>
                            <a:pathLst>
                              <a:path w="38100" h="41148">
                                <a:moveTo>
                                  <a:pt x="18288" y="0"/>
                                </a:moveTo>
                                <a:cubicBezTo>
                                  <a:pt x="24384" y="0"/>
                                  <a:pt x="28956" y="3048"/>
                                  <a:pt x="32004" y="6096"/>
                                </a:cubicBezTo>
                                <a:cubicBezTo>
                                  <a:pt x="36576" y="10668"/>
                                  <a:pt x="38100" y="15240"/>
                                  <a:pt x="38100" y="21336"/>
                                </a:cubicBezTo>
                                <a:cubicBezTo>
                                  <a:pt x="38100" y="25908"/>
                                  <a:pt x="36576" y="30480"/>
                                  <a:pt x="32004" y="35052"/>
                                </a:cubicBezTo>
                                <a:cubicBezTo>
                                  <a:pt x="28956" y="39624"/>
                                  <a:pt x="24384" y="41148"/>
                                  <a:pt x="18288" y="41148"/>
                                </a:cubicBezTo>
                                <a:cubicBezTo>
                                  <a:pt x="13716" y="41148"/>
                                  <a:pt x="9144" y="39624"/>
                                  <a:pt x="6096" y="35052"/>
                                </a:cubicBezTo>
                                <a:cubicBezTo>
                                  <a:pt x="1524" y="30480"/>
                                  <a:pt x="0" y="25908"/>
                                  <a:pt x="0" y="21336"/>
                                </a:cubicBezTo>
                                <a:cubicBezTo>
                                  <a:pt x="0" y="15240"/>
                                  <a:pt x="1524" y="10668"/>
                                  <a:pt x="6096" y="6096"/>
                                </a:cubicBezTo>
                                <a:cubicBezTo>
                                  <a:pt x="9144" y="3048"/>
                                  <a:pt x="13716"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05" name="Shape 23905"/>
                        <wps:cNvSpPr/>
                        <wps:spPr>
                          <a:xfrm>
                            <a:off x="1944624" y="213360"/>
                            <a:ext cx="77724" cy="76200"/>
                          </a:xfrm>
                          <a:custGeom>
                            <a:avLst/>
                            <a:gdLst/>
                            <a:ahLst/>
                            <a:cxnLst/>
                            <a:rect l="0" t="0" r="0" b="0"/>
                            <a:pathLst>
                              <a:path w="77724" h="76200">
                                <a:moveTo>
                                  <a:pt x="71628" y="0"/>
                                </a:moveTo>
                                <a:cubicBezTo>
                                  <a:pt x="74676" y="1524"/>
                                  <a:pt x="76200" y="1524"/>
                                  <a:pt x="77724" y="3048"/>
                                </a:cubicBezTo>
                                <a:cubicBezTo>
                                  <a:pt x="76200" y="21336"/>
                                  <a:pt x="68580" y="38100"/>
                                  <a:pt x="54864" y="53340"/>
                                </a:cubicBezTo>
                                <a:cubicBezTo>
                                  <a:pt x="42672" y="68580"/>
                                  <a:pt x="27432" y="76200"/>
                                  <a:pt x="9144" y="76200"/>
                                </a:cubicBezTo>
                                <a:lnTo>
                                  <a:pt x="0" y="74094"/>
                                </a:lnTo>
                                <a:lnTo>
                                  <a:pt x="0" y="37186"/>
                                </a:lnTo>
                                <a:lnTo>
                                  <a:pt x="22860" y="42672"/>
                                </a:lnTo>
                                <a:cubicBezTo>
                                  <a:pt x="33528" y="42672"/>
                                  <a:pt x="44196" y="39624"/>
                                  <a:pt x="51816" y="33528"/>
                                </a:cubicBezTo>
                                <a:cubicBezTo>
                                  <a:pt x="59436" y="27432"/>
                                  <a:pt x="67056" y="15240"/>
                                  <a:pt x="716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06" name="Shape 23906"/>
                        <wps:cNvSpPr/>
                        <wps:spPr>
                          <a:xfrm>
                            <a:off x="2214372" y="98958"/>
                            <a:ext cx="65532" cy="188497"/>
                          </a:xfrm>
                          <a:custGeom>
                            <a:avLst/>
                            <a:gdLst/>
                            <a:ahLst/>
                            <a:cxnLst/>
                            <a:rect l="0" t="0" r="0" b="0"/>
                            <a:pathLst>
                              <a:path w="65532" h="188497">
                                <a:moveTo>
                                  <a:pt x="65532" y="0"/>
                                </a:moveTo>
                                <a:lnTo>
                                  <a:pt x="65532" y="11435"/>
                                </a:lnTo>
                                <a:lnTo>
                                  <a:pt x="53721" y="14009"/>
                                </a:lnTo>
                                <a:cubicBezTo>
                                  <a:pt x="49149" y="16105"/>
                                  <a:pt x="44958" y="19153"/>
                                  <a:pt x="41148" y="22963"/>
                                </a:cubicBezTo>
                                <a:cubicBezTo>
                                  <a:pt x="32004" y="32107"/>
                                  <a:pt x="27432" y="44298"/>
                                  <a:pt x="25908" y="59539"/>
                                </a:cubicBezTo>
                                <a:lnTo>
                                  <a:pt x="65532" y="59539"/>
                                </a:lnTo>
                                <a:lnTo>
                                  <a:pt x="65532" y="70207"/>
                                </a:lnTo>
                                <a:lnTo>
                                  <a:pt x="25908" y="70207"/>
                                </a:lnTo>
                                <a:cubicBezTo>
                                  <a:pt x="25908" y="97639"/>
                                  <a:pt x="32004" y="118975"/>
                                  <a:pt x="44196" y="134215"/>
                                </a:cubicBezTo>
                                <a:cubicBezTo>
                                  <a:pt x="51054" y="141835"/>
                                  <a:pt x="57912" y="147550"/>
                                  <a:pt x="65151" y="151360"/>
                                </a:cubicBezTo>
                                <a:lnTo>
                                  <a:pt x="65532" y="151453"/>
                                </a:lnTo>
                                <a:lnTo>
                                  <a:pt x="65532" y="188497"/>
                                </a:lnTo>
                                <a:lnTo>
                                  <a:pt x="45720" y="183935"/>
                                </a:lnTo>
                                <a:cubicBezTo>
                                  <a:pt x="36957" y="179554"/>
                                  <a:pt x="28956" y="173077"/>
                                  <a:pt x="21336" y="164695"/>
                                </a:cubicBezTo>
                                <a:cubicBezTo>
                                  <a:pt x="7620" y="147931"/>
                                  <a:pt x="0" y="125071"/>
                                  <a:pt x="0" y="96115"/>
                                </a:cubicBezTo>
                                <a:cubicBezTo>
                                  <a:pt x="0" y="64111"/>
                                  <a:pt x="7620" y="39727"/>
                                  <a:pt x="22860" y="22963"/>
                                </a:cubicBezTo>
                                <a:cubicBezTo>
                                  <a:pt x="30480" y="14581"/>
                                  <a:pt x="38862" y="8104"/>
                                  <a:pt x="48197" y="3722"/>
                                </a:cubicBezTo>
                                <a:lnTo>
                                  <a:pt x="655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07" name="Shape 23907"/>
                        <wps:cNvSpPr/>
                        <wps:spPr>
                          <a:xfrm>
                            <a:off x="2045208" y="96012"/>
                            <a:ext cx="143256" cy="193548"/>
                          </a:xfrm>
                          <a:custGeom>
                            <a:avLst/>
                            <a:gdLst/>
                            <a:ahLst/>
                            <a:cxnLst/>
                            <a:rect l="0" t="0" r="0" b="0"/>
                            <a:pathLst>
                              <a:path w="143256" h="193548">
                                <a:moveTo>
                                  <a:pt x="80772" y="0"/>
                                </a:moveTo>
                                <a:cubicBezTo>
                                  <a:pt x="97536" y="0"/>
                                  <a:pt x="111252" y="4572"/>
                                  <a:pt x="121920" y="13715"/>
                                </a:cubicBezTo>
                                <a:cubicBezTo>
                                  <a:pt x="134112" y="22860"/>
                                  <a:pt x="138684" y="33528"/>
                                  <a:pt x="138684" y="44196"/>
                                </a:cubicBezTo>
                                <a:cubicBezTo>
                                  <a:pt x="138684" y="48768"/>
                                  <a:pt x="137160" y="53340"/>
                                  <a:pt x="134112" y="56388"/>
                                </a:cubicBezTo>
                                <a:cubicBezTo>
                                  <a:pt x="131064" y="59436"/>
                                  <a:pt x="126492" y="60960"/>
                                  <a:pt x="121920" y="60960"/>
                                </a:cubicBezTo>
                                <a:cubicBezTo>
                                  <a:pt x="114300" y="60960"/>
                                  <a:pt x="108204" y="57912"/>
                                  <a:pt x="105156" y="53340"/>
                                </a:cubicBezTo>
                                <a:cubicBezTo>
                                  <a:pt x="103632" y="50292"/>
                                  <a:pt x="102108" y="44196"/>
                                  <a:pt x="100584" y="36576"/>
                                </a:cubicBezTo>
                                <a:cubicBezTo>
                                  <a:pt x="100584" y="28956"/>
                                  <a:pt x="97536" y="22860"/>
                                  <a:pt x="92964" y="19812"/>
                                </a:cubicBezTo>
                                <a:cubicBezTo>
                                  <a:pt x="88392" y="15240"/>
                                  <a:pt x="82296" y="13715"/>
                                  <a:pt x="74676" y="13715"/>
                                </a:cubicBezTo>
                                <a:cubicBezTo>
                                  <a:pt x="62484" y="13715"/>
                                  <a:pt x="53340" y="18288"/>
                                  <a:pt x="45720" y="27432"/>
                                </a:cubicBezTo>
                                <a:cubicBezTo>
                                  <a:pt x="35052" y="41148"/>
                                  <a:pt x="30480" y="57912"/>
                                  <a:pt x="30480" y="79248"/>
                                </a:cubicBezTo>
                                <a:cubicBezTo>
                                  <a:pt x="30480" y="100584"/>
                                  <a:pt x="35052" y="120396"/>
                                  <a:pt x="45720" y="137160"/>
                                </a:cubicBezTo>
                                <a:cubicBezTo>
                                  <a:pt x="54864" y="153924"/>
                                  <a:pt x="68580" y="161544"/>
                                  <a:pt x="85344" y="161544"/>
                                </a:cubicBezTo>
                                <a:cubicBezTo>
                                  <a:pt x="97536" y="161544"/>
                                  <a:pt x="108204" y="156972"/>
                                  <a:pt x="118872" y="147828"/>
                                </a:cubicBezTo>
                                <a:cubicBezTo>
                                  <a:pt x="124968" y="141732"/>
                                  <a:pt x="131064" y="131064"/>
                                  <a:pt x="138684" y="115824"/>
                                </a:cubicBezTo>
                                <a:cubicBezTo>
                                  <a:pt x="140208" y="115824"/>
                                  <a:pt x="141732" y="117348"/>
                                  <a:pt x="143256" y="118872"/>
                                </a:cubicBezTo>
                                <a:cubicBezTo>
                                  <a:pt x="138684" y="141732"/>
                                  <a:pt x="129540" y="160020"/>
                                  <a:pt x="117348" y="173736"/>
                                </a:cubicBezTo>
                                <a:cubicBezTo>
                                  <a:pt x="103632" y="185928"/>
                                  <a:pt x="88392" y="193548"/>
                                  <a:pt x="73152" y="193548"/>
                                </a:cubicBezTo>
                                <a:cubicBezTo>
                                  <a:pt x="53340" y="193548"/>
                                  <a:pt x="36576" y="184404"/>
                                  <a:pt x="21336" y="166116"/>
                                </a:cubicBezTo>
                                <a:cubicBezTo>
                                  <a:pt x="7620" y="149352"/>
                                  <a:pt x="0" y="126492"/>
                                  <a:pt x="0" y="96012"/>
                                </a:cubicBezTo>
                                <a:cubicBezTo>
                                  <a:pt x="0" y="68580"/>
                                  <a:pt x="9144" y="44196"/>
                                  <a:pt x="24384" y="27432"/>
                                </a:cubicBezTo>
                                <a:cubicBezTo>
                                  <a:pt x="39624" y="9144"/>
                                  <a:pt x="59436" y="0"/>
                                  <a:pt x="807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08" name="Shape 23908"/>
                        <wps:cNvSpPr/>
                        <wps:spPr>
                          <a:xfrm>
                            <a:off x="1944624" y="96012"/>
                            <a:ext cx="77724" cy="73152"/>
                          </a:xfrm>
                          <a:custGeom>
                            <a:avLst/>
                            <a:gdLst/>
                            <a:ahLst/>
                            <a:cxnLst/>
                            <a:rect l="0" t="0" r="0" b="0"/>
                            <a:pathLst>
                              <a:path w="77724" h="73152">
                                <a:moveTo>
                                  <a:pt x="12192" y="0"/>
                                </a:moveTo>
                                <a:cubicBezTo>
                                  <a:pt x="32004" y="0"/>
                                  <a:pt x="47244" y="6096"/>
                                  <a:pt x="59436" y="19812"/>
                                </a:cubicBezTo>
                                <a:cubicBezTo>
                                  <a:pt x="71628" y="33528"/>
                                  <a:pt x="77724" y="51816"/>
                                  <a:pt x="77724" y="73152"/>
                                </a:cubicBezTo>
                                <a:lnTo>
                                  <a:pt x="0" y="73152"/>
                                </a:lnTo>
                                <a:lnTo>
                                  <a:pt x="0" y="62484"/>
                                </a:lnTo>
                                <a:lnTo>
                                  <a:pt x="39624" y="62484"/>
                                </a:lnTo>
                                <a:cubicBezTo>
                                  <a:pt x="38100" y="50292"/>
                                  <a:pt x="38100" y="42672"/>
                                  <a:pt x="35052" y="38100"/>
                                </a:cubicBezTo>
                                <a:cubicBezTo>
                                  <a:pt x="32004" y="30480"/>
                                  <a:pt x="27432" y="24384"/>
                                  <a:pt x="21336" y="19812"/>
                                </a:cubicBezTo>
                                <a:cubicBezTo>
                                  <a:pt x="15240" y="15240"/>
                                  <a:pt x="9144" y="13715"/>
                                  <a:pt x="3048" y="13715"/>
                                </a:cubicBezTo>
                                <a:lnTo>
                                  <a:pt x="0" y="14380"/>
                                </a:lnTo>
                                <a:lnTo>
                                  <a:pt x="0" y="2684"/>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09" name="Shape 23909"/>
                        <wps:cNvSpPr/>
                        <wps:spPr>
                          <a:xfrm>
                            <a:off x="1944624" y="7620"/>
                            <a:ext cx="33528" cy="68580"/>
                          </a:xfrm>
                          <a:custGeom>
                            <a:avLst/>
                            <a:gdLst/>
                            <a:ahLst/>
                            <a:cxnLst/>
                            <a:rect l="0" t="0" r="0" b="0"/>
                            <a:pathLst>
                              <a:path w="33528" h="68580">
                                <a:moveTo>
                                  <a:pt x="0" y="0"/>
                                </a:moveTo>
                                <a:lnTo>
                                  <a:pt x="15240" y="0"/>
                                </a:lnTo>
                                <a:cubicBezTo>
                                  <a:pt x="21336" y="22860"/>
                                  <a:pt x="27432" y="45720"/>
                                  <a:pt x="33528" y="68580"/>
                                </a:cubicBezTo>
                                <a:cubicBezTo>
                                  <a:pt x="32004" y="68580"/>
                                  <a:pt x="30480" y="68580"/>
                                  <a:pt x="27432" y="68580"/>
                                </a:cubicBezTo>
                                <a:lnTo>
                                  <a:pt x="0" y="342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10" name="Shape 23910"/>
                        <wps:cNvSpPr/>
                        <wps:spPr>
                          <a:xfrm>
                            <a:off x="2279904" y="213360"/>
                            <a:ext cx="77724" cy="76200"/>
                          </a:xfrm>
                          <a:custGeom>
                            <a:avLst/>
                            <a:gdLst/>
                            <a:ahLst/>
                            <a:cxnLst/>
                            <a:rect l="0" t="0" r="0" b="0"/>
                            <a:pathLst>
                              <a:path w="77724" h="76200">
                                <a:moveTo>
                                  <a:pt x="73152" y="0"/>
                                </a:moveTo>
                                <a:cubicBezTo>
                                  <a:pt x="74676" y="1524"/>
                                  <a:pt x="76200" y="1524"/>
                                  <a:pt x="77724" y="3048"/>
                                </a:cubicBezTo>
                                <a:cubicBezTo>
                                  <a:pt x="76200" y="21336"/>
                                  <a:pt x="68580" y="38100"/>
                                  <a:pt x="54864" y="53340"/>
                                </a:cubicBezTo>
                                <a:cubicBezTo>
                                  <a:pt x="42672" y="68580"/>
                                  <a:pt x="27432" y="76200"/>
                                  <a:pt x="9144" y="76200"/>
                                </a:cubicBezTo>
                                <a:lnTo>
                                  <a:pt x="0" y="74094"/>
                                </a:lnTo>
                                <a:lnTo>
                                  <a:pt x="0" y="37050"/>
                                </a:lnTo>
                                <a:lnTo>
                                  <a:pt x="22860" y="42672"/>
                                </a:lnTo>
                                <a:cubicBezTo>
                                  <a:pt x="33528" y="42672"/>
                                  <a:pt x="44196" y="39624"/>
                                  <a:pt x="51816" y="33528"/>
                                </a:cubicBezTo>
                                <a:cubicBezTo>
                                  <a:pt x="59436" y="27432"/>
                                  <a:pt x="67056" y="15240"/>
                                  <a:pt x="731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11" name="Shape 23911"/>
                        <wps:cNvSpPr/>
                        <wps:spPr>
                          <a:xfrm>
                            <a:off x="2279904" y="96012"/>
                            <a:ext cx="77724" cy="73152"/>
                          </a:xfrm>
                          <a:custGeom>
                            <a:avLst/>
                            <a:gdLst/>
                            <a:ahLst/>
                            <a:cxnLst/>
                            <a:rect l="0" t="0" r="0" b="0"/>
                            <a:pathLst>
                              <a:path w="77724" h="73152">
                                <a:moveTo>
                                  <a:pt x="13716" y="0"/>
                                </a:moveTo>
                                <a:cubicBezTo>
                                  <a:pt x="32004" y="0"/>
                                  <a:pt x="47244" y="6096"/>
                                  <a:pt x="59436" y="19812"/>
                                </a:cubicBezTo>
                                <a:cubicBezTo>
                                  <a:pt x="71628" y="33528"/>
                                  <a:pt x="77724" y="51816"/>
                                  <a:pt x="77724" y="73152"/>
                                </a:cubicBezTo>
                                <a:lnTo>
                                  <a:pt x="0" y="73152"/>
                                </a:lnTo>
                                <a:lnTo>
                                  <a:pt x="0" y="62484"/>
                                </a:lnTo>
                                <a:lnTo>
                                  <a:pt x="39624" y="62484"/>
                                </a:lnTo>
                                <a:cubicBezTo>
                                  <a:pt x="39624" y="50292"/>
                                  <a:pt x="38100" y="42672"/>
                                  <a:pt x="35052" y="38100"/>
                                </a:cubicBezTo>
                                <a:cubicBezTo>
                                  <a:pt x="32004" y="30480"/>
                                  <a:pt x="27432" y="24384"/>
                                  <a:pt x="21336" y="19812"/>
                                </a:cubicBezTo>
                                <a:cubicBezTo>
                                  <a:pt x="15240" y="15240"/>
                                  <a:pt x="9144" y="13715"/>
                                  <a:pt x="3048" y="13715"/>
                                </a:cubicBezTo>
                                <a:lnTo>
                                  <a:pt x="0" y="14380"/>
                                </a:lnTo>
                                <a:lnTo>
                                  <a:pt x="0" y="2945"/>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12" name="Shape 23912"/>
                        <wps:cNvSpPr/>
                        <wps:spPr>
                          <a:xfrm>
                            <a:off x="2459736" y="13716"/>
                            <a:ext cx="272796" cy="274320"/>
                          </a:xfrm>
                          <a:custGeom>
                            <a:avLst/>
                            <a:gdLst/>
                            <a:ahLst/>
                            <a:cxnLst/>
                            <a:rect l="0" t="0" r="0" b="0"/>
                            <a:pathLst>
                              <a:path w="272796" h="274320">
                                <a:moveTo>
                                  <a:pt x="0" y="0"/>
                                </a:moveTo>
                                <a:cubicBezTo>
                                  <a:pt x="22860" y="0"/>
                                  <a:pt x="44196" y="0"/>
                                  <a:pt x="67056" y="0"/>
                                </a:cubicBezTo>
                                <a:cubicBezTo>
                                  <a:pt x="118872" y="67056"/>
                                  <a:pt x="170688" y="134112"/>
                                  <a:pt x="220980" y="202692"/>
                                </a:cubicBezTo>
                                <a:cubicBezTo>
                                  <a:pt x="220980" y="150876"/>
                                  <a:pt x="220980" y="99061"/>
                                  <a:pt x="220980" y="47244"/>
                                </a:cubicBezTo>
                                <a:cubicBezTo>
                                  <a:pt x="220980" y="30480"/>
                                  <a:pt x="219456" y="19812"/>
                                  <a:pt x="216408" y="15240"/>
                                </a:cubicBezTo>
                                <a:cubicBezTo>
                                  <a:pt x="211836" y="10668"/>
                                  <a:pt x="204216" y="7620"/>
                                  <a:pt x="195072" y="7620"/>
                                </a:cubicBezTo>
                                <a:cubicBezTo>
                                  <a:pt x="192024" y="7620"/>
                                  <a:pt x="188976" y="7620"/>
                                  <a:pt x="185928" y="7620"/>
                                </a:cubicBezTo>
                                <a:cubicBezTo>
                                  <a:pt x="185928" y="4573"/>
                                  <a:pt x="185928" y="3049"/>
                                  <a:pt x="185928" y="0"/>
                                </a:cubicBezTo>
                                <a:cubicBezTo>
                                  <a:pt x="214884" y="0"/>
                                  <a:pt x="243840" y="0"/>
                                  <a:pt x="272796" y="0"/>
                                </a:cubicBezTo>
                                <a:cubicBezTo>
                                  <a:pt x="272796" y="3049"/>
                                  <a:pt x="272796" y="4573"/>
                                  <a:pt x="272796" y="7620"/>
                                </a:cubicBezTo>
                                <a:cubicBezTo>
                                  <a:pt x="269748" y="7620"/>
                                  <a:pt x="266700" y="7620"/>
                                  <a:pt x="263652" y="7620"/>
                                </a:cubicBezTo>
                                <a:cubicBezTo>
                                  <a:pt x="252984" y="7620"/>
                                  <a:pt x="245364" y="10668"/>
                                  <a:pt x="240792" y="18288"/>
                                </a:cubicBezTo>
                                <a:cubicBezTo>
                                  <a:pt x="239268" y="21337"/>
                                  <a:pt x="237744" y="32004"/>
                                  <a:pt x="237744" y="47244"/>
                                </a:cubicBezTo>
                                <a:cubicBezTo>
                                  <a:pt x="237744" y="121920"/>
                                  <a:pt x="237744" y="198120"/>
                                  <a:pt x="237744" y="274320"/>
                                </a:cubicBezTo>
                                <a:cubicBezTo>
                                  <a:pt x="234696" y="274320"/>
                                  <a:pt x="233172" y="274320"/>
                                  <a:pt x="230124" y="274320"/>
                                </a:cubicBezTo>
                                <a:cubicBezTo>
                                  <a:pt x="175260" y="201168"/>
                                  <a:pt x="120396" y="129540"/>
                                  <a:pt x="65532" y="56388"/>
                                </a:cubicBezTo>
                                <a:cubicBezTo>
                                  <a:pt x="65532" y="112776"/>
                                  <a:pt x="65532" y="167640"/>
                                  <a:pt x="65532" y="222504"/>
                                </a:cubicBezTo>
                                <a:cubicBezTo>
                                  <a:pt x="65532" y="239268"/>
                                  <a:pt x="67056" y="249936"/>
                                  <a:pt x="70104" y="254509"/>
                                </a:cubicBezTo>
                                <a:cubicBezTo>
                                  <a:pt x="74676" y="259080"/>
                                  <a:pt x="82296" y="262128"/>
                                  <a:pt x="91440" y="262128"/>
                                </a:cubicBezTo>
                                <a:cubicBezTo>
                                  <a:pt x="94488" y="262128"/>
                                  <a:pt x="97536" y="262128"/>
                                  <a:pt x="100584" y="262128"/>
                                </a:cubicBezTo>
                                <a:cubicBezTo>
                                  <a:pt x="100584" y="265176"/>
                                  <a:pt x="100584" y="266700"/>
                                  <a:pt x="100584" y="269748"/>
                                </a:cubicBezTo>
                                <a:cubicBezTo>
                                  <a:pt x="71628" y="269748"/>
                                  <a:pt x="42672" y="269748"/>
                                  <a:pt x="13716" y="269748"/>
                                </a:cubicBezTo>
                                <a:cubicBezTo>
                                  <a:pt x="13716" y="266700"/>
                                  <a:pt x="13716" y="265176"/>
                                  <a:pt x="13716" y="262128"/>
                                </a:cubicBezTo>
                                <a:cubicBezTo>
                                  <a:pt x="16764" y="262128"/>
                                  <a:pt x="19812" y="262128"/>
                                  <a:pt x="21336" y="262128"/>
                                </a:cubicBezTo>
                                <a:cubicBezTo>
                                  <a:pt x="33528" y="262128"/>
                                  <a:pt x="41148" y="259080"/>
                                  <a:pt x="44196" y="251460"/>
                                </a:cubicBezTo>
                                <a:cubicBezTo>
                                  <a:pt x="47244" y="246888"/>
                                  <a:pt x="48768" y="237744"/>
                                  <a:pt x="48768" y="222504"/>
                                </a:cubicBezTo>
                                <a:cubicBezTo>
                                  <a:pt x="48768" y="160020"/>
                                  <a:pt x="48768" y="97537"/>
                                  <a:pt x="48768" y="35052"/>
                                </a:cubicBezTo>
                                <a:cubicBezTo>
                                  <a:pt x="41148" y="25908"/>
                                  <a:pt x="36576" y="19812"/>
                                  <a:pt x="32004" y="16764"/>
                                </a:cubicBezTo>
                                <a:cubicBezTo>
                                  <a:pt x="28956" y="15240"/>
                                  <a:pt x="22860" y="12192"/>
                                  <a:pt x="15240" y="9144"/>
                                </a:cubicBezTo>
                                <a:cubicBezTo>
                                  <a:pt x="12192" y="7620"/>
                                  <a:pt x="6096" y="7620"/>
                                  <a:pt x="0" y="7620"/>
                                </a:cubicBezTo>
                                <a:cubicBezTo>
                                  <a:pt x="0" y="4573"/>
                                  <a:pt x="0" y="3049"/>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13" name="Shape 23913"/>
                        <wps:cNvSpPr/>
                        <wps:spPr>
                          <a:xfrm>
                            <a:off x="2756916" y="7620"/>
                            <a:ext cx="57912" cy="121920"/>
                          </a:xfrm>
                          <a:custGeom>
                            <a:avLst/>
                            <a:gdLst/>
                            <a:ahLst/>
                            <a:cxnLst/>
                            <a:rect l="0" t="0" r="0" b="0"/>
                            <a:pathLst>
                              <a:path w="57912" h="121920">
                                <a:moveTo>
                                  <a:pt x="57912" y="0"/>
                                </a:moveTo>
                                <a:lnTo>
                                  <a:pt x="57912" y="16764"/>
                                </a:lnTo>
                                <a:cubicBezTo>
                                  <a:pt x="45720" y="16764"/>
                                  <a:pt x="36576" y="21336"/>
                                  <a:pt x="27432" y="30480"/>
                                </a:cubicBezTo>
                                <a:cubicBezTo>
                                  <a:pt x="19812" y="38100"/>
                                  <a:pt x="16764" y="48768"/>
                                  <a:pt x="16764" y="60960"/>
                                </a:cubicBezTo>
                                <a:cubicBezTo>
                                  <a:pt x="16764" y="73152"/>
                                  <a:pt x="19812" y="83820"/>
                                  <a:pt x="27432" y="92964"/>
                                </a:cubicBezTo>
                                <a:cubicBezTo>
                                  <a:pt x="36576" y="100584"/>
                                  <a:pt x="45720" y="105156"/>
                                  <a:pt x="57912" y="105156"/>
                                </a:cubicBezTo>
                                <a:lnTo>
                                  <a:pt x="57912" y="121920"/>
                                </a:lnTo>
                                <a:cubicBezTo>
                                  <a:pt x="41148" y="121920"/>
                                  <a:pt x="28956" y="115824"/>
                                  <a:pt x="16764" y="105156"/>
                                </a:cubicBezTo>
                                <a:cubicBezTo>
                                  <a:pt x="6096" y="92964"/>
                                  <a:pt x="0" y="77724"/>
                                  <a:pt x="0" y="60960"/>
                                </a:cubicBezTo>
                                <a:cubicBezTo>
                                  <a:pt x="0" y="44196"/>
                                  <a:pt x="6096" y="30480"/>
                                  <a:pt x="16764" y="18288"/>
                                </a:cubicBezTo>
                                <a:cubicBezTo>
                                  <a:pt x="28956" y="6096"/>
                                  <a:pt x="41148" y="0"/>
                                  <a:pt x="579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14" name="Shape 23914"/>
                        <wps:cNvSpPr/>
                        <wps:spPr>
                          <a:xfrm>
                            <a:off x="3095244" y="7620"/>
                            <a:ext cx="81534" cy="280416"/>
                          </a:xfrm>
                          <a:custGeom>
                            <a:avLst/>
                            <a:gdLst/>
                            <a:ahLst/>
                            <a:cxnLst/>
                            <a:rect l="0" t="0" r="0" b="0"/>
                            <a:pathLst>
                              <a:path w="81534" h="280416">
                                <a:moveTo>
                                  <a:pt x="80772" y="0"/>
                                </a:moveTo>
                                <a:lnTo>
                                  <a:pt x="81534" y="219"/>
                                </a:lnTo>
                                <a:lnTo>
                                  <a:pt x="81534" y="13970"/>
                                </a:lnTo>
                                <a:lnTo>
                                  <a:pt x="80772" y="13716"/>
                                </a:lnTo>
                                <a:cubicBezTo>
                                  <a:pt x="73152" y="13716"/>
                                  <a:pt x="65532" y="18288"/>
                                  <a:pt x="59436" y="25908"/>
                                </a:cubicBezTo>
                                <a:cubicBezTo>
                                  <a:pt x="50292" y="36576"/>
                                  <a:pt x="44196" y="54864"/>
                                  <a:pt x="41148" y="77724"/>
                                </a:cubicBezTo>
                                <a:cubicBezTo>
                                  <a:pt x="38100" y="100584"/>
                                  <a:pt x="36576" y="124968"/>
                                  <a:pt x="36576" y="147828"/>
                                </a:cubicBezTo>
                                <a:cubicBezTo>
                                  <a:pt x="36576" y="184404"/>
                                  <a:pt x="39624" y="214884"/>
                                  <a:pt x="48768" y="237744"/>
                                </a:cubicBezTo>
                                <a:cubicBezTo>
                                  <a:pt x="56388" y="257556"/>
                                  <a:pt x="65532" y="268224"/>
                                  <a:pt x="80772" y="268224"/>
                                </a:cubicBezTo>
                                <a:lnTo>
                                  <a:pt x="81534" y="268034"/>
                                </a:lnTo>
                                <a:lnTo>
                                  <a:pt x="81534" y="279969"/>
                                </a:lnTo>
                                <a:lnTo>
                                  <a:pt x="79248" y="280416"/>
                                </a:lnTo>
                                <a:cubicBezTo>
                                  <a:pt x="56388" y="280416"/>
                                  <a:pt x="35052" y="265176"/>
                                  <a:pt x="19812" y="234696"/>
                                </a:cubicBezTo>
                                <a:cubicBezTo>
                                  <a:pt x="6096" y="208788"/>
                                  <a:pt x="0" y="178308"/>
                                  <a:pt x="0" y="143256"/>
                                </a:cubicBezTo>
                                <a:cubicBezTo>
                                  <a:pt x="0" y="111252"/>
                                  <a:pt x="4572" y="85344"/>
                                  <a:pt x="12192" y="62484"/>
                                </a:cubicBezTo>
                                <a:cubicBezTo>
                                  <a:pt x="21336" y="41148"/>
                                  <a:pt x="32004" y="24384"/>
                                  <a:pt x="47244" y="13716"/>
                                </a:cubicBezTo>
                                <a:cubicBezTo>
                                  <a:pt x="57912" y="4572"/>
                                  <a:pt x="70104" y="0"/>
                                  <a:pt x="807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15" name="Shape 23915"/>
                        <wps:cNvSpPr/>
                        <wps:spPr>
                          <a:xfrm>
                            <a:off x="2935224" y="7620"/>
                            <a:ext cx="99060" cy="275844"/>
                          </a:xfrm>
                          <a:custGeom>
                            <a:avLst/>
                            <a:gdLst/>
                            <a:ahLst/>
                            <a:cxnLst/>
                            <a:rect l="0" t="0" r="0" b="0"/>
                            <a:pathLst>
                              <a:path w="99060" h="275844">
                                <a:moveTo>
                                  <a:pt x="60960" y="0"/>
                                </a:moveTo>
                                <a:cubicBezTo>
                                  <a:pt x="62484" y="0"/>
                                  <a:pt x="65532" y="0"/>
                                  <a:pt x="67056" y="0"/>
                                </a:cubicBezTo>
                                <a:cubicBezTo>
                                  <a:pt x="67056" y="76200"/>
                                  <a:pt x="67056" y="152400"/>
                                  <a:pt x="67056" y="228600"/>
                                </a:cubicBezTo>
                                <a:cubicBezTo>
                                  <a:pt x="67056" y="243840"/>
                                  <a:pt x="67056" y="252984"/>
                                  <a:pt x="68580" y="256032"/>
                                </a:cubicBezTo>
                                <a:cubicBezTo>
                                  <a:pt x="70104" y="260604"/>
                                  <a:pt x="73152" y="263652"/>
                                  <a:pt x="76200" y="265176"/>
                                </a:cubicBezTo>
                                <a:cubicBezTo>
                                  <a:pt x="79248" y="266700"/>
                                  <a:pt x="86868" y="268224"/>
                                  <a:pt x="99060" y="268224"/>
                                </a:cubicBezTo>
                                <a:cubicBezTo>
                                  <a:pt x="99060" y="271272"/>
                                  <a:pt x="99060" y="272796"/>
                                  <a:pt x="99060" y="275844"/>
                                </a:cubicBezTo>
                                <a:cubicBezTo>
                                  <a:pt x="67056" y="275844"/>
                                  <a:pt x="36576" y="275844"/>
                                  <a:pt x="4572" y="275844"/>
                                </a:cubicBezTo>
                                <a:cubicBezTo>
                                  <a:pt x="4572" y="272796"/>
                                  <a:pt x="4572" y="271272"/>
                                  <a:pt x="4572" y="268224"/>
                                </a:cubicBezTo>
                                <a:cubicBezTo>
                                  <a:pt x="16764" y="268224"/>
                                  <a:pt x="24384" y="266700"/>
                                  <a:pt x="27432" y="265176"/>
                                </a:cubicBezTo>
                                <a:cubicBezTo>
                                  <a:pt x="30480" y="263652"/>
                                  <a:pt x="33528" y="260604"/>
                                  <a:pt x="35052" y="257556"/>
                                </a:cubicBezTo>
                                <a:cubicBezTo>
                                  <a:pt x="36576" y="254508"/>
                                  <a:pt x="36576" y="243840"/>
                                  <a:pt x="36576" y="228600"/>
                                </a:cubicBezTo>
                                <a:cubicBezTo>
                                  <a:pt x="36576" y="179832"/>
                                  <a:pt x="36576" y="131064"/>
                                  <a:pt x="36576" y="82296"/>
                                </a:cubicBezTo>
                                <a:cubicBezTo>
                                  <a:pt x="36576" y="62484"/>
                                  <a:pt x="36576" y="50292"/>
                                  <a:pt x="35052" y="44196"/>
                                </a:cubicBezTo>
                                <a:cubicBezTo>
                                  <a:pt x="33528" y="41148"/>
                                  <a:pt x="32004" y="38100"/>
                                  <a:pt x="30480" y="35052"/>
                                </a:cubicBezTo>
                                <a:cubicBezTo>
                                  <a:pt x="27432" y="33528"/>
                                  <a:pt x="24384" y="32004"/>
                                  <a:pt x="21336" y="32004"/>
                                </a:cubicBezTo>
                                <a:cubicBezTo>
                                  <a:pt x="16764" y="32004"/>
                                  <a:pt x="10668" y="35052"/>
                                  <a:pt x="3048" y="38100"/>
                                </a:cubicBezTo>
                                <a:cubicBezTo>
                                  <a:pt x="1524" y="36576"/>
                                  <a:pt x="1524" y="35052"/>
                                  <a:pt x="0" y="32004"/>
                                </a:cubicBezTo>
                                <a:cubicBezTo>
                                  <a:pt x="19812" y="21336"/>
                                  <a:pt x="41148" y="10668"/>
                                  <a:pt x="609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16" name="Shape 23916"/>
                        <wps:cNvSpPr/>
                        <wps:spPr>
                          <a:xfrm>
                            <a:off x="2814828" y="7620"/>
                            <a:ext cx="56388" cy="121920"/>
                          </a:xfrm>
                          <a:custGeom>
                            <a:avLst/>
                            <a:gdLst/>
                            <a:ahLst/>
                            <a:cxnLst/>
                            <a:rect l="0" t="0" r="0" b="0"/>
                            <a:pathLst>
                              <a:path w="56388" h="121920">
                                <a:moveTo>
                                  <a:pt x="0" y="0"/>
                                </a:moveTo>
                                <a:cubicBezTo>
                                  <a:pt x="15240" y="0"/>
                                  <a:pt x="28956" y="6096"/>
                                  <a:pt x="39624" y="18288"/>
                                </a:cubicBezTo>
                                <a:cubicBezTo>
                                  <a:pt x="50292" y="30480"/>
                                  <a:pt x="56388" y="44196"/>
                                  <a:pt x="56388" y="60960"/>
                                </a:cubicBezTo>
                                <a:cubicBezTo>
                                  <a:pt x="56388" y="77724"/>
                                  <a:pt x="50292" y="92964"/>
                                  <a:pt x="39624" y="105156"/>
                                </a:cubicBezTo>
                                <a:cubicBezTo>
                                  <a:pt x="28956" y="115824"/>
                                  <a:pt x="15240" y="121920"/>
                                  <a:pt x="0" y="121920"/>
                                </a:cubicBezTo>
                                <a:lnTo>
                                  <a:pt x="0" y="105156"/>
                                </a:lnTo>
                                <a:cubicBezTo>
                                  <a:pt x="10668" y="105156"/>
                                  <a:pt x="21336" y="100584"/>
                                  <a:pt x="28956" y="92964"/>
                                </a:cubicBezTo>
                                <a:cubicBezTo>
                                  <a:pt x="36576" y="83820"/>
                                  <a:pt x="41148" y="73152"/>
                                  <a:pt x="41148" y="60960"/>
                                </a:cubicBezTo>
                                <a:cubicBezTo>
                                  <a:pt x="41148" y="48768"/>
                                  <a:pt x="36576" y="38100"/>
                                  <a:pt x="28956" y="30480"/>
                                </a:cubicBezTo>
                                <a:cubicBezTo>
                                  <a:pt x="21336" y="21336"/>
                                  <a:pt x="10668" y="16764"/>
                                  <a:pt x="0" y="1676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17" name="Shape 23917"/>
                        <wps:cNvSpPr/>
                        <wps:spPr>
                          <a:xfrm>
                            <a:off x="3176778" y="7839"/>
                            <a:ext cx="80010" cy="279749"/>
                          </a:xfrm>
                          <a:custGeom>
                            <a:avLst/>
                            <a:gdLst/>
                            <a:ahLst/>
                            <a:cxnLst/>
                            <a:rect l="0" t="0" r="0" b="0"/>
                            <a:pathLst>
                              <a:path w="80010" h="279749">
                                <a:moveTo>
                                  <a:pt x="0" y="0"/>
                                </a:moveTo>
                                <a:lnTo>
                                  <a:pt x="27051" y="7782"/>
                                </a:lnTo>
                                <a:cubicBezTo>
                                  <a:pt x="35814" y="13116"/>
                                  <a:pt x="44196" y="21117"/>
                                  <a:pt x="52578" y="31785"/>
                                </a:cubicBezTo>
                                <a:cubicBezTo>
                                  <a:pt x="70866" y="57693"/>
                                  <a:pt x="80010" y="92745"/>
                                  <a:pt x="80010" y="138465"/>
                                </a:cubicBezTo>
                                <a:cubicBezTo>
                                  <a:pt x="80010" y="168945"/>
                                  <a:pt x="76962" y="196377"/>
                                  <a:pt x="67818" y="217713"/>
                                </a:cubicBezTo>
                                <a:cubicBezTo>
                                  <a:pt x="60198" y="239049"/>
                                  <a:pt x="49530" y="255813"/>
                                  <a:pt x="35814" y="264957"/>
                                </a:cubicBezTo>
                                <a:cubicBezTo>
                                  <a:pt x="28956" y="270290"/>
                                  <a:pt x="22479" y="274101"/>
                                  <a:pt x="16193" y="276577"/>
                                </a:cubicBezTo>
                                <a:lnTo>
                                  <a:pt x="0" y="279749"/>
                                </a:lnTo>
                                <a:lnTo>
                                  <a:pt x="0" y="267814"/>
                                </a:lnTo>
                                <a:lnTo>
                                  <a:pt x="9144" y="265528"/>
                                </a:lnTo>
                                <a:cubicBezTo>
                                  <a:pt x="12573" y="263814"/>
                                  <a:pt x="16002" y="261147"/>
                                  <a:pt x="19050" y="257337"/>
                                </a:cubicBezTo>
                                <a:cubicBezTo>
                                  <a:pt x="26670" y="251241"/>
                                  <a:pt x="32766" y="240573"/>
                                  <a:pt x="35814" y="225333"/>
                                </a:cubicBezTo>
                                <a:cubicBezTo>
                                  <a:pt x="41910" y="202473"/>
                                  <a:pt x="44958" y="170469"/>
                                  <a:pt x="44958" y="129321"/>
                                </a:cubicBezTo>
                                <a:cubicBezTo>
                                  <a:pt x="44958" y="98840"/>
                                  <a:pt x="41910" y="72933"/>
                                  <a:pt x="35814" y="53121"/>
                                </a:cubicBezTo>
                                <a:cubicBezTo>
                                  <a:pt x="31242" y="37881"/>
                                  <a:pt x="25146" y="27213"/>
                                  <a:pt x="17526" y="19593"/>
                                </a:cubicBezTo>
                                <a:lnTo>
                                  <a:pt x="0" y="1375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18" name="Shape 23918"/>
                        <wps:cNvSpPr/>
                        <wps:spPr>
                          <a:xfrm>
                            <a:off x="2240280" y="109728"/>
                            <a:ext cx="79248" cy="48768"/>
                          </a:xfrm>
                          <a:custGeom>
                            <a:avLst/>
                            <a:gdLst/>
                            <a:ahLst/>
                            <a:cxnLst/>
                            <a:rect l="0" t="0" r="0" b="0"/>
                            <a:pathLst>
                              <a:path w="79248" h="48768">
                                <a:moveTo>
                                  <a:pt x="42672" y="0"/>
                                </a:moveTo>
                                <a:cubicBezTo>
                                  <a:pt x="32004" y="0"/>
                                  <a:pt x="22860" y="4572"/>
                                  <a:pt x="15240" y="12192"/>
                                </a:cubicBezTo>
                                <a:cubicBezTo>
                                  <a:pt x="6096" y="21336"/>
                                  <a:pt x="1524" y="33528"/>
                                  <a:pt x="0" y="48768"/>
                                </a:cubicBezTo>
                                <a:cubicBezTo>
                                  <a:pt x="27432" y="48768"/>
                                  <a:pt x="53340" y="48768"/>
                                  <a:pt x="79248" y="48768"/>
                                </a:cubicBezTo>
                                <a:cubicBezTo>
                                  <a:pt x="79248" y="36576"/>
                                  <a:pt x="77724" y="28956"/>
                                  <a:pt x="74676" y="24384"/>
                                </a:cubicBezTo>
                                <a:cubicBezTo>
                                  <a:pt x="71628" y="16764"/>
                                  <a:pt x="67056" y="10668"/>
                                  <a:pt x="60960" y="6096"/>
                                </a:cubicBezTo>
                                <a:cubicBezTo>
                                  <a:pt x="54864" y="1524"/>
                                  <a:pt x="48768" y="0"/>
                                  <a:pt x="42672"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3919" name="Shape 23919"/>
                        <wps:cNvSpPr/>
                        <wps:spPr>
                          <a:xfrm>
                            <a:off x="1905000" y="109728"/>
                            <a:ext cx="79248" cy="48768"/>
                          </a:xfrm>
                          <a:custGeom>
                            <a:avLst/>
                            <a:gdLst/>
                            <a:ahLst/>
                            <a:cxnLst/>
                            <a:rect l="0" t="0" r="0" b="0"/>
                            <a:pathLst>
                              <a:path w="79248" h="48768">
                                <a:moveTo>
                                  <a:pt x="42672" y="0"/>
                                </a:moveTo>
                                <a:cubicBezTo>
                                  <a:pt x="32004" y="0"/>
                                  <a:pt x="22860" y="4572"/>
                                  <a:pt x="15240" y="12192"/>
                                </a:cubicBezTo>
                                <a:cubicBezTo>
                                  <a:pt x="6096" y="21336"/>
                                  <a:pt x="1524" y="33528"/>
                                  <a:pt x="0" y="48768"/>
                                </a:cubicBezTo>
                                <a:cubicBezTo>
                                  <a:pt x="27432" y="48768"/>
                                  <a:pt x="53340" y="48768"/>
                                  <a:pt x="79248" y="48768"/>
                                </a:cubicBezTo>
                                <a:cubicBezTo>
                                  <a:pt x="77724" y="36576"/>
                                  <a:pt x="77724" y="28956"/>
                                  <a:pt x="74676" y="24384"/>
                                </a:cubicBezTo>
                                <a:cubicBezTo>
                                  <a:pt x="71628" y="16764"/>
                                  <a:pt x="67056" y="10668"/>
                                  <a:pt x="60960" y="6096"/>
                                </a:cubicBezTo>
                                <a:cubicBezTo>
                                  <a:pt x="54864" y="1524"/>
                                  <a:pt x="48768" y="0"/>
                                  <a:pt x="42672"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3920" name="Shape 23920"/>
                        <wps:cNvSpPr/>
                        <wps:spPr>
                          <a:xfrm>
                            <a:off x="2045208" y="96012"/>
                            <a:ext cx="143256" cy="193548"/>
                          </a:xfrm>
                          <a:custGeom>
                            <a:avLst/>
                            <a:gdLst/>
                            <a:ahLst/>
                            <a:cxnLst/>
                            <a:rect l="0" t="0" r="0" b="0"/>
                            <a:pathLst>
                              <a:path w="143256" h="193548">
                                <a:moveTo>
                                  <a:pt x="80772" y="0"/>
                                </a:moveTo>
                                <a:cubicBezTo>
                                  <a:pt x="97536" y="0"/>
                                  <a:pt x="111252" y="4572"/>
                                  <a:pt x="121920" y="13716"/>
                                </a:cubicBezTo>
                                <a:cubicBezTo>
                                  <a:pt x="134112" y="22860"/>
                                  <a:pt x="138684" y="33528"/>
                                  <a:pt x="138684" y="44196"/>
                                </a:cubicBezTo>
                                <a:cubicBezTo>
                                  <a:pt x="138684" y="48768"/>
                                  <a:pt x="137160" y="53340"/>
                                  <a:pt x="134112" y="56388"/>
                                </a:cubicBezTo>
                                <a:cubicBezTo>
                                  <a:pt x="131064" y="59436"/>
                                  <a:pt x="126492" y="60960"/>
                                  <a:pt x="121920" y="60960"/>
                                </a:cubicBezTo>
                                <a:cubicBezTo>
                                  <a:pt x="114300" y="60960"/>
                                  <a:pt x="108204" y="57912"/>
                                  <a:pt x="105156" y="53340"/>
                                </a:cubicBezTo>
                                <a:cubicBezTo>
                                  <a:pt x="103632" y="50292"/>
                                  <a:pt x="102108" y="44196"/>
                                  <a:pt x="100584" y="36576"/>
                                </a:cubicBezTo>
                                <a:cubicBezTo>
                                  <a:pt x="100584" y="28956"/>
                                  <a:pt x="97536" y="22860"/>
                                  <a:pt x="92964" y="19812"/>
                                </a:cubicBezTo>
                                <a:cubicBezTo>
                                  <a:pt x="88392" y="15240"/>
                                  <a:pt x="82296" y="13716"/>
                                  <a:pt x="74676" y="13716"/>
                                </a:cubicBezTo>
                                <a:cubicBezTo>
                                  <a:pt x="62484" y="13716"/>
                                  <a:pt x="53340" y="18288"/>
                                  <a:pt x="45720" y="27432"/>
                                </a:cubicBezTo>
                                <a:cubicBezTo>
                                  <a:pt x="35052" y="41148"/>
                                  <a:pt x="30480" y="57912"/>
                                  <a:pt x="30480" y="79248"/>
                                </a:cubicBezTo>
                                <a:cubicBezTo>
                                  <a:pt x="30480" y="100584"/>
                                  <a:pt x="35052" y="120396"/>
                                  <a:pt x="45720" y="137160"/>
                                </a:cubicBezTo>
                                <a:cubicBezTo>
                                  <a:pt x="54864" y="153924"/>
                                  <a:pt x="68580" y="161544"/>
                                  <a:pt x="85344" y="161544"/>
                                </a:cubicBezTo>
                                <a:cubicBezTo>
                                  <a:pt x="97536" y="161544"/>
                                  <a:pt x="108204" y="156972"/>
                                  <a:pt x="118872" y="147828"/>
                                </a:cubicBezTo>
                                <a:cubicBezTo>
                                  <a:pt x="124968" y="141732"/>
                                  <a:pt x="131064" y="131064"/>
                                  <a:pt x="138684" y="115824"/>
                                </a:cubicBezTo>
                                <a:cubicBezTo>
                                  <a:pt x="140208" y="115824"/>
                                  <a:pt x="141732" y="117348"/>
                                  <a:pt x="143256" y="118872"/>
                                </a:cubicBezTo>
                                <a:cubicBezTo>
                                  <a:pt x="138684" y="141732"/>
                                  <a:pt x="129540" y="160020"/>
                                  <a:pt x="117348" y="173736"/>
                                </a:cubicBezTo>
                                <a:cubicBezTo>
                                  <a:pt x="103632" y="185928"/>
                                  <a:pt x="88392" y="193548"/>
                                  <a:pt x="73152" y="193548"/>
                                </a:cubicBezTo>
                                <a:cubicBezTo>
                                  <a:pt x="53340" y="193548"/>
                                  <a:pt x="36576" y="184404"/>
                                  <a:pt x="21336" y="166116"/>
                                </a:cubicBezTo>
                                <a:cubicBezTo>
                                  <a:pt x="7620" y="149352"/>
                                  <a:pt x="0" y="126492"/>
                                  <a:pt x="0" y="96012"/>
                                </a:cubicBezTo>
                                <a:cubicBezTo>
                                  <a:pt x="0" y="68580"/>
                                  <a:pt x="9144" y="44196"/>
                                  <a:pt x="24384" y="27432"/>
                                </a:cubicBezTo>
                                <a:cubicBezTo>
                                  <a:pt x="39624" y="9144"/>
                                  <a:pt x="59436" y="0"/>
                                  <a:pt x="80772"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3921" name="Shape 23921"/>
                        <wps:cNvSpPr/>
                        <wps:spPr>
                          <a:xfrm>
                            <a:off x="1770888" y="96012"/>
                            <a:ext cx="83820" cy="187452"/>
                          </a:xfrm>
                          <a:custGeom>
                            <a:avLst/>
                            <a:gdLst/>
                            <a:ahLst/>
                            <a:cxnLst/>
                            <a:rect l="0" t="0" r="0" b="0"/>
                            <a:pathLst>
                              <a:path w="83820" h="187452">
                                <a:moveTo>
                                  <a:pt x="50292" y="0"/>
                                </a:moveTo>
                                <a:cubicBezTo>
                                  <a:pt x="53340" y="0"/>
                                  <a:pt x="56388" y="0"/>
                                  <a:pt x="59436" y="0"/>
                                </a:cubicBezTo>
                                <a:cubicBezTo>
                                  <a:pt x="59436" y="48768"/>
                                  <a:pt x="59436" y="97536"/>
                                  <a:pt x="59436" y="146304"/>
                                </a:cubicBezTo>
                                <a:cubicBezTo>
                                  <a:pt x="59436" y="156972"/>
                                  <a:pt x="59436" y="164592"/>
                                  <a:pt x="60960" y="169164"/>
                                </a:cubicBezTo>
                                <a:cubicBezTo>
                                  <a:pt x="62484" y="172212"/>
                                  <a:pt x="65532" y="175260"/>
                                  <a:pt x="68580" y="176784"/>
                                </a:cubicBezTo>
                                <a:cubicBezTo>
                                  <a:pt x="71628" y="179832"/>
                                  <a:pt x="76200" y="179832"/>
                                  <a:pt x="83820" y="179832"/>
                                </a:cubicBezTo>
                                <a:cubicBezTo>
                                  <a:pt x="83820" y="182880"/>
                                  <a:pt x="83820" y="184404"/>
                                  <a:pt x="83820" y="187452"/>
                                </a:cubicBezTo>
                                <a:cubicBezTo>
                                  <a:pt x="56388" y="187452"/>
                                  <a:pt x="28956" y="187452"/>
                                  <a:pt x="1524" y="187452"/>
                                </a:cubicBezTo>
                                <a:cubicBezTo>
                                  <a:pt x="1524" y="184404"/>
                                  <a:pt x="1524" y="182880"/>
                                  <a:pt x="1524" y="179832"/>
                                </a:cubicBezTo>
                                <a:cubicBezTo>
                                  <a:pt x="10668" y="179832"/>
                                  <a:pt x="15240" y="179832"/>
                                  <a:pt x="18288" y="176784"/>
                                </a:cubicBezTo>
                                <a:cubicBezTo>
                                  <a:pt x="21336" y="175260"/>
                                  <a:pt x="24384" y="172212"/>
                                  <a:pt x="25908" y="169164"/>
                                </a:cubicBezTo>
                                <a:cubicBezTo>
                                  <a:pt x="27432" y="164592"/>
                                  <a:pt x="27432" y="156972"/>
                                  <a:pt x="27432" y="146304"/>
                                </a:cubicBezTo>
                                <a:cubicBezTo>
                                  <a:pt x="27432" y="123444"/>
                                  <a:pt x="27432" y="99060"/>
                                  <a:pt x="27432" y="76200"/>
                                </a:cubicBezTo>
                                <a:cubicBezTo>
                                  <a:pt x="27432" y="56388"/>
                                  <a:pt x="27432" y="44196"/>
                                  <a:pt x="25908" y="38100"/>
                                </a:cubicBezTo>
                                <a:cubicBezTo>
                                  <a:pt x="25908" y="33528"/>
                                  <a:pt x="24384" y="30480"/>
                                  <a:pt x="22860" y="28956"/>
                                </a:cubicBezTo>
                                <a:cubicBezTo>
                                  <a:pt x="19812" y="27432"/>
                                  <a:pt x="18288" y="25908"/>
                                  <a:pt x="15240" y="25908"/>
                                </a:cubicBezTo>
                                <a:cubicBezTo>
                                  <a:pt x="10668" y="25908"/>
                                  <a:pt x="7620" y="27432"/>
                                  <a:pt x="1524" y="28956"/>
                                </a:cubicBezTo>
                                <a:cubicBezTo>
                                  <a:pt x="1524" y="27432"/>
                                  <a:pt x="0" y="24384"/>
                                  <a:pt x="0" y="22860"/>
                                </a:cubicBezTo>
                                <a:cubicBezTo>
                                  <a:pt x="16764" y="15240"/>
                                  <a:pt x="33528" y="7620"/>
                                  <a:pt x="50292"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3922" name="Shape 23922"/>
                        <wps:cNvSpPr/>
                        <wps:spPr>
                          <a:xfrm>
                            <a:off x="2214372" y="96012"/>
                            <a:ext cx="143256" cy="193548"/>
                          </a:xfrm>
                          <a:custGeom>
                            <a:avLst/>
                            <a:gdLst/>
                            <a:ahLst/>
                            <a:cxnLst/>
                            <a:rect l="0" t="0" r="0" b="0"/>
                            <a:pathLst>
                              <a:path w="143256" h="193548">
                                <a:moveTo>
                                  <a:pt x="79248" y="0"/>
                                </a:moveTo>
                                <a:cubicBezTo>
                                  <a:pt x="97536" y="0"/>
                                  <a:pt x="112776" y="6096"/>
                                  <a:pt x="124968" y="19812"/>
                                </a:cubicBezTo>
                                <a:cubicBezTo>
                                  <a:pt x="137160" y="33528"/>
                                  <a:pt x="143256" y="51816"/>
                                  <a:pt x="143256" y="73152"/>
                                </a:cubicBezTo>
                                <a:cubicBezTo>
                                  <a:pt x="105156" y="73152"/>
                                  <a:pt x="65532" y="73152"/>
                                  <a:pt x="25908" y="73152"/>
                                </a:cubicBezTo>
                                <a:cubicBezTo>
                                  <a:pt x="25908" y="100584"/>
                                  <a:pt x="32004" y="121920"/>
                                  <a:pt x="44196" y="137160"/>
                                </a:cubicBezTo>
                                <a:cubicBezTo>
                                  <a:pt x="57912" y="152400"/>
                                  <a:pt x="71628" y="160020"/>
                                  <a:pt x="88392" y="160020"/>
                                </a:cubicBezTo>
                                <a:cubicBezTo>
                                  <a:pt x="99060" y="160020"/>
                                  <a:pt x="109728" y="156972"/>
                                  <a:pt x="117348" y="150876"/>
                                </a:cubicBezTo>
                                <a:cubicBezTo>
                                  <a:pt x="124968" y="144780"/>
                                  <a:pt x="132588" y="132588"/>
                                  <a:pt x="138684" y="117348"/>
                                </a:cubicBezTo>
                                <a:cubicBezTo>
                                  <a:pt x="140208" y="118872"/>
                                  <a:pt x="141732" y="118872"/>
                                  <a:pt x="143256" y="120396"/>
                                </a:cubicBezTo>
                                <a:cubicBezTo>
                                  <a:pt x="141732" y="138684"/>
                                  <a:pt x="134112" y="155448"/>
                                  <a:pt x="120396" y="170688"/>
                                </a:cubicBezTo>
                                <a:cubicBezTo>
                                  <a:pt x="108204" y="185928"/>
                                  <a:pt x="92964" y="193548"/>
                                  <a:pt x="74676" y="193548"/>
                                </a:cubicBezTo>
                                <a:cubicBezTo>
                                  <a:pt x="53340" y="193548"/>
                                  <a:pt x="36576" y="184404"/>
                                  <a:pt x="21336" y="167640"/>
                                </a:cubicBezTo>
                                <a:cubicBezTo>
                                  <a:pt x="7620" y="150876"/>
                                  <a:pt x="0" y="128016"/>
                                  <a:pt x="0" y="99060"/>
                                </a:cubicBezTo>
                                <a:cubicBezTo>
                                  <a:pt x="0" y="67056"/>
                                  <a:pt x="7620" y="42672"/>
                                  <a:pt x="22860" y="25908"/>
                                </a:cubicBezTo>
                                <a:cubicBezTo>
                                  <a:pt x="38100" y="9144"/>
                                  <a:pt x="56388" y="0"/>
                                  <a:pt x="79248"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3923" name="Shape 23923"/>
                        <wps:cNvSpPr/>
                        <wps:spPr>
                          <a:xfrm>
                            <a:off x="1879092" y="96012"/>
                            <a:ext cx="143256" cy="193548"/>
                          </a:xfrm>
                          <a:custGeom>
                            <a:avLst/>
                            <a:gdLst/>
                            <a:ahLst/>
                            <a:cxnLst/>
                            <a:rect l="0" t="0" r="0" b="0"/>
                            <a:pathLst>
                              <a:path w="143256" h="193548">
                                <a:moveTo>
                                  <a:pt x="77724" y="0"/>
                                </a:moveTo>
                                <a:cubicBezTo>
                                  <a:pt x="97536" y="0"/>
                                  <a:pt x="112776" y="6096"/>
                                  <a:pt x="124968" y="19812"/>
                                </a:cubicBezTo>
                                <a:cubicBezTo>
                                  <a:pt x="137160" y="33528"/>
                                  <a:pt x="143256" y="51816"/>
                                  <a:pt x="143256" y="73152"/>
                                </a:cubicBezTo>
                                <a:cubicBezTo>
                                  <a:pt x="105156" y="73152"/>
                                  <a:pt x="65532" y="73152"/>
                                  <a:pt x="25908" y="73152"/>
                                </a:cubicBezTo>
                                <a:cubicBezTo>
                                  <a:pt x="25908" y="100584"/>
                                  <a:pt x="32004" y="121920"/>
                                  <a:pt x="44196" y="137160"/>
                                </a:cubicBezTo>
                                <a:cubicBezTo>
                                  <a:pt x="56388" y="152400"/>
                                  <a:pt x="71628" y="160020"/>
                                  <a:pt x="88392" y="160020"/>
                                </a:cubicBezTo>
                                <a:cubicBezTo>
                                  <a:pt x="99060" y="160020"/>
                                  <a:pt x="109728" y="156972"/>
                                  <a:pt x="117348" y="150876"/>
                                </a:cubicBezTo>
                                <a:cubicBezTo>
                                  <a:pt x="124968" y="144780"/>
                                  <a:pt x="132588" y="132588"/>
                                  <a:pt x="137160" y="117348"/>
                                </a:cubicBezTo>
                                <a:cubicBezTo>
                                  <a:pt x="140208" y="118872"/>
                                  <a:pt x="141732" y="118872"/>
                                  <a:pt x="143256" y="120396"/>
                                </a:cubicBezTo>
                                <a:cubicBezTo>
                                  <a:pt x="141732" y="138684"/>
                                  <a:pt x="134112" y="155448"/>
                                  <a:pt x="120396" y="170688"/>
                                </a:cubicBezTo>
                                <a:cubicBezTo>
                                  <a:pt x="108204" y="185928"/>
                                  <a:pt x="92964" y="193548"/>
                                  <a:pt x="74676" y="193548"/>
                                </a:cubicBezTo>
                                <a:cubicBezTo>
                                  <a:pt x="53340" y="193548"/>
                                  <a:pt x="36576" y="184404"/>
                                  <a:pt x="21336" y="167640"/>
                                </a:cubicBezTo>
                                <a:cubicBezTo>
                                  <a:pt x="7620" y="150876"/>
                                  <a:pt x="0" y="128016"/>
                                  <a:pt x="0" y="99060"/>
                                </a:cubicBezTo>
                                <a:cubicBezTo>
                                  <a:pt x="0" y="67056"/>
                                  <a:pt x="7620" y="42672"/>
                                  <a:pt x="22860" y="25908"/>
                                </a:cubicBezTo>
                                <a:cubicBezTo>
                                  <a:pt x="36576" y="9144"/>
                                  <a:pt x="56388" y="0"/>
                                  <a:pt x="77724"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3924" name="Shape 23924"/>
                        <wps:cNvSpPr/>
                        <wps:spPr>
                          <a:xfrm>
                            <a:off x="1626108" y="30480"/>
                            <a:ext cx="76200" cy="118872"/>
                          </a:xfrm>
                          <a:custGeom>
                            <a:avLst/>
                            <a:gdLst/>
                            <a:ahLst/>
                            <a:cxnLst/>
                            <a:rect l="0" t="0" r="0" b="0"/>
                            <a:pathLst>
                              <a:path w="76200" h="118872">
                                <a:moveTo>
                                  <a:pt x="22860" y="0"/>
                                </a:moveTo>
                                <a:cubicBezTo>
                                  <a:pt x="16764" y="0"/>
                                  <a:pt x="9144" y="0"/>
                                  <a:pt x="0" y="3048"/>
                                </a:cubicBezTo>
                                <a:cubicBezTo>
                                  <a:pt x="0" y="41148"/>
                                  <a:pt x="0" y="77724"/>
                                  <a:pt x="0" y="115824"/>
                                </a:cubicBezTo>
                                <a:cubicBezTo>
                                  <a:pt x="6096" y="117348"/>
                                  <a:pt x="12192" y="117348"/>
                                  <a:pt x="16764" y="118872"/>
                                </a:cubicBezTo>
                                <a:cubicBezTo>
                                  <a:pt x="21336" y="118872"/>
                                  <a:pt x="25908" y="118872"/>
                                  <a:pt x="30480" y="118872"/>
                                </a:cubicBezTo>
                                <a:cubicBezTo>
                                  <a:pt x="42672" y="118872"/>
                                  <a:pt x="53340" y="114300"/>
                                  <a:pt x="62484" y="103632"/>
                                </a:cubicBezTo>
                                <a:cubicBezTo>
                                  <a:pt x="71628" y="92964"/>
                                  <a:pt x="76200" y="79248"/>
                                  <a:pt x="76200" y="62484"/>
                                </a:cubicBezTo>
                                <a:cubicBezTo>
                                  <a:pt x="76200" y="50292"/>
                                  <a:pt x="74676" y="39624"/>
                                  <a:pt x="70104" y="28956"/>
                                </a:cubicBezTo>
                                <a:cubicBezTo>
                                  <a:pt x="65532" y="19812"/>
                                  <a:pt x="59436" y="12192"/>
                                  <a:pt x="51816" y="7620"/>
                                </a:cubicBezTo>
                                <a:cubicBezTo>
                                  <a:pt x="42672" y="1524"/>
                                  <a:pt x="33528" y="0"/>
                                  <a:pt x="2286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3925" name="Shape 23925"/>
                        <wps:cNvSpPr/>
                        <wps:spPr>
                          <a:xfrm>
                            <a:off x="2773680" y="24384"/>
                            <a:ext cx="82296" cy="88392"/>
                          </a:xfrm>
                          <a:custGeom>
                            <a:avLst/>
                            <a:gdLst/>
                            <a:ahLst/>
                            <a:cxnLst/>
                            <a:rect l="0" t="0" r="0" b="0"/>
                            <a:pathLst>
                              <a:path w="82296" h="88392">
                                <a:moveTo>
                                  <a:pt x="41148" y="0"/>
                                </a:moveTo>
                                <a:cubicBezTo>
                                  <a:pt x="28956" y="0"/>
                                  <a:pt x="19812" y="4572"/>
                                  <a:pt x="10668" y="13716"/>
                                </a:cubicBezTo>
                                <a:cubicBezTo>
                                  <a:pt x="3048" y="21336"/>
                                  <a:pt x="0" y="32004"/>
                                  <a:pt x="0" y="44196"/>
                                </a:cubicBezTo>
                                <a:cubicBezTo>
                                  <a:pt x="0" y="56388"/>
                                  <a:pt x="3048" y="67056"/>
                                  <a:pt x="10668" y="76200"/>
                                </a:cubicBezTo>
                                <a:cubicBezTo>
                                  <a:pt x="19812" y="83820"/>
                                  <a:pt x="28956" y="88392"/>
                                  <a:pt x="41148" y="88392"/>
                                </a:cubicBezTo>
                                <a:cubicBezTo>
                                  <a:pt x="51816" y="88392"/>
                                  <a:pt x="62484" y="83820"/>
                                  <a:pt x="70104" y="76200"/>
                                </a:cubicBezTo>
                                <a:cubicBezTo>
                                  <a:pt x="77724" y="67056"/>
                                  <a:pt x="82296" y="56388"/>
                                  <a:pt x="82296" y="44196"/>
                                </a:cubicBezTo>
                                <a:cubicBezTo>
                                  <a:pt x="82296" y="32004"/>
                                  <a:pt x="77724" y="21336"/>
                                  <a:pt x="70104" y="13716"/>
                                </a:cubicBezTo>
                                <a:cubicBezTo>
                                  <a:pt x="62484" y="4572"/>
                                  <a:pt x="51816" y="0"/>
                                  <a:pt x="41148"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3926" name="Shape 23926"/>
                        <wps:cNvSpPr/>
                        <wps:spPr>
                          <a:xfrm>
                            <a:off x="3131820" y="21336"/>
                            <a:ext cx="89916" cy="254508"/>
                          </a:xfrm>
                          <a:custGeom>
                            <a:avLst/>
                            <a:gdLst/>
                            <a:ahLst/>
                            <a:cxnLst/>
                            <a:rect l="0" t="0" r="0" b="0"/>
                            <a:pathLst>
                              <a:path w="89916" h="254508">
                                <a:moveTo>
                                  <a:pt x="44196" y="0"/>
                                </a:moveTo>
                                <a:cubicBezTo>
                                  <a:pt x="36576" y="0"/>
                                  <a:pt x="28956" y="4572"/>
                                  <a:pt x="22860" y="12192"/>
                                </a:cubicBezTo>
                                <a:cubicBezTo>
                                  <a:pt x="13716" y="22860"/>
                                  <a:pt x="7620" y="41148"/>
                                  <a:pt x="4572" y="64008"/>
                                </a:cubicBezTo>
                                <a:cubicBezTo>
                                  <a:pt x="1524" y="86868"/>
                                  <a:pt x="0" y="111252"/>
                                  <a:pt x="0" y="134112"/>
                                </a:cubicBezTo>
                                <a:cubicBezTo>
                                  <a:pt x="0" y="170688"/>
                                  <a:pt x="3048" y="201168"/>
                                  <a:pt x="12192" y="224028"/>
                                </a:cubicBezTo>
                                <a:cubicBezTo>
                                  <a:pt x="19812" y="243840"/>
                                  <a:pt x="28956" y="254508"/>
                                  <a:pt x="44196" y="254508"/>
                                </a:cubicBezTo>
                                <a:cubicBezTo>
                                  <a:pt x="50292" y="254508"/>
                                  <a:pt x="57912" y="251460"/>
                                  <a:pt x="64008" y="243840"/>
                                </a:cubicBezTo>
                                <a:cubicBezTo>
                                  <a:pt x="71628" y="237744"/>
                                  <a:pt x="77724" y="227076"/>
                                  <a:pt x="80772" y="211836"/>
                                </a:cubicBezTo>
                                <a:cubicBezTo>
                                  <a:pt x="86868" y="188976"/>
                                  <a:pt x="89916" y="156972"/>
                                  <a:pt x="89916" y="115824"/>
                                </a:cubicBezTo>
                                <a:cubicBezTo>
                                  <a:pt x="89916" y="85344"/>
                                  <a:pt x="86868" y="59436"/>
                                  <a:pt x="80772" y="39624"/>
                                </a:cubicBezTo>
                                <a:cubicBezTo>
                                  <a:pt x="76200" y="24384"/>
                                  <a:pt x="70104" y="13716"/>
                                  <a:pt x="62484" y="6096"/>
                                </a:cubicBezTo>
                                <a:cubicBezTo>
                                  <a:pt x="57912" y="1524"/>
                                  <a:pt x="51816" y="0"/>
                                  <a:pt x="44196"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3927" name="Shape 23927"/>
                        <wps:cNvSpPr/>
                        <wps:spPr>
                          <a:xfrm>
                            <a:off x="2459736" y="13716"/>
                            <a:ext cx="272796" cy="274320"/>
                          </a:xfrm>
                          <a:custGeom>
                            <a:avLst/>
                            <a:gdLst/>
                            <a:ahLst/>
                            <a:cxnLst/>
                            <a:rect l="0" t="0" r="0" b="0"/>
                            <a:pathLst>
                              <a:path w="272796" h="274320">
                                <a:moveTo>
                                  <a:pt x="0" y="0"/>
                                </a:moveTo>
                                <a:cubicBezTo>
                                  <a:pt x="22860" y="0"/>
                                  <a:pt x="44196" y="0"/>
                                  <a:pt x="67056" y="0"/>
                                </a:cubicBezTo>
                                <a:cubicBezTo>
                                  <a:pt x="118872" y="67056"/>
                                  <a:pt x="170688" y="134112"/>
                                  <a:pt x="220980" y="202692"/>
                                </a:cubicBezTo>
                                <a:cubicBezTo>
                                  <a:pt x="220980" y="150876"/>
                                  <a:pt x="220980" y="99060"/>
                                  <a:pt x="220980" y="47244"/>
                                </a:cubicBezTo>
                                <a:cubicBezTo>
                                  <a:pt x="220980" y="30480"/>
                                  <a:pt x="219456" y="19812"/>
                                  <a:pt x="216408" y="15240"/>
                                </a:cubicBezTo>
                                <a:cubicBezTo>
                                  <a:pt x="211836" y="10668"/>
                                  <a:pt x="204216" y="7620"/>
                                  <a:pt x="195072" y="7620"/>
                                </a:cubicBezTo>
                                <a:cubicBezTo>
                                  <a:pt x="192024" y="7620"/>
                                  <a:pt x="188976" y="7620"/>
                                  <a:pt x="185928" y="7620"/>
                                </a:cubicBezTo>
                                <a:cubicBezTo>
                                  <a:pt x="185928" y="4572"/>
                                  <a:pt x="185928" y="3048"/>
                                  <a:pt x="185928" y="0"/>
                                </a:cubicBezTo>
                                <a:cubicBezTo>
                                  <a:pt x="214884" y="0"/>
                                  <a:pt x="243840" y="0"/>
                                  <a:pt x="272796" y="0"/>
                                </a:cubicBezTo>
                                <a:cubicBezTo>
                                  <a:pt x="272796" y="3048"/>
                                  <a:pt x="272796" y="4572"/>
                                  <a:pt x="272796" y="7620"/>
                                </a:cubicBezTo>
                                <a:cubicBezTo>
                                  <a:pt x="269748" y="7620"/>
                                  <a:pt x="266700" y="7620"/>
                                  <a:pt x="263652" y="7620"/>
                                </a:cubicBezTo>
                                <a:cubicBezTo>
                                  <a:pt x="252984" y="7620"/>
                                  <a:pt x="245364" y="10668"/>
                                  <a:pt x="240792" y="18288"/>
                                </a:cubicBezTo>
                                <a:cubicBezTo>
                                  <a:pt x="239268" y="21336"/>
                                  <a:pt x="237744" y="32004"/>
                                  <a:pt x="237744" y="47244"/>
                                </a:cubicBezTo>
                                <a:cubicBezTo>
                                  <a:pt x="237744" y="121920"/>
                                  <a:pt x="237744" y="198120"/>
                                  <a:pt x="237744" y="274320"/>
                                </a:cubicBezTo>
                                <a:cubicBezTo>
                                  <a:pt x="234696" y="274320"/>
                                  <a:pt x="233172" y="274320"/>
                                  <a:pt x="230124" y="274320"/>
                                </a:cubicBezTo>
                                <a:cubicBezTo>
                                  <a:pt x="175260" y="201168"/>
                                  <a:pt x="120396" y="129540"/>
                                  <a:pt x="65532" y="56388"/>
                                </a:cubicBezTo>
                                <a:cubicBezTo>
                                  <a:pt x="65532" y="112776"/>
                                  <a:pt x="65532" y="167640"/>
                                  <a:pt x="65532" y="222504"/>
                                </a:cubicBezTo>
                                <a:cubicBezTo>
                                  <a:pt x="65532" y="239268"/>
                                  <a:pt x="67056" y="249936"/>
                                  <a:pt x="70104" y="254508"/>
                                </a:cubicBezTo>
                                <a:cubicBezTo>
                                  <a:pt x="74676" y="259080"/>
                                  <a:pt x="82296" y="262128"/>
                                  <a:pt x="91440" y="262128"/>
                                </a:cubicBezTo>
                                <a:cubicBezTo>
                                  <a:pt x="94488" y="262128"/>
                                  <a:pt x="97536" y="262128"/>
                                  <a:pt x="100584" y="262128"/>
                                </a:cubicBezTo>
                                <a:cubicBezTo>
                                  <a:pt x="100584" y="265176"/>
                                  <a:pt x="100584" y="266700"/>
                                  <a:pt x="100584" y="269748"/>
                                </a:cubicBezTo>
                                <a:cubicBezTo>
                                  <a:pt x="71628" y="269748"/>
                                  <a:pt x="42672" y="269748"/>
                                  <a:pt x="13716" y="269748"/>
                                </a:cubicBezTo>
                                <a:cubicBezTo>
                                  <a:pt x="13716" y="266700"/>
                                  <a:pt x="13716" y="265176"/>
                                  <a:pt x="13716" y="262128"/>
                                </a:cubicBezTo>
                                <a:cubicBezTo>
                                  <a:pt x="16764" y="262128"/>
                                  <a:pt x="19812" y="262128"/>
                                  <a:pt x="21336" y="262128"/>
                                </a:cubicBezTo>
                                <a:cubicBezTo>
                                  <a:pt x="33528" y="262128"/>
                                  <a:pt x="41148" y="259080"/>
                                  <a:pt x="44196" y="251460"/>
                                </a:cubicBezTo>
                                <a:cubicBezTo>
                                  <a:pt x="47244" y="246888"/>
                                  <a:pt x="48768" y="237744"/>
                                  <a:pt x="48768" y="222504"/>
                                </a:cubicBezTo>
                                <a:cubicBezTo>
                                  <a:pt x="48768" y="160020"/>
                                  <a:pt x="48768" y="97536"/>
                                  <a:pt x="48768" y="35052"/>
                                </a:cubicBezTo>
                                <a:cubicBezTo>
                                  <a:pt x="41148" y="25908"/>
                                  <a:pt x="36576" y="19812"/>
                                  <a:pt x="32004" y="16764"/>
                                </a:cubicBezTo>
                                <a:cubicBezTo>
                                  <a:pt x="28956" y="15240"/>
                                  <a:pt x="22860" y="12192"/>
                                  <a:pt x="15240" y="9144"/>
                                </a:cubicBezTo>
                                <a:cubicBezTo>
                                  <a:pt x="12192" y="7620"/>
                                  <a:pt x="6096" y="7620"/>
                                  <a:pt x="0" y="7620"/>
                                </a:cubicBezTo>
                                <a:cubicBezTo>
                                  <a:pt x="0" y="4572"/>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3928" name="Shape 23928"/>
                        <wps:cNvSpPr/>
                        <wps:spPr>
                          <a:xfrm>
                            <a:off x="1554480" y="13716"/>
                            <a:ext cx="190500" cy="269748"/>
                          </a:xfrm>
                          <a:custGeom>
                            <a:avLst/>
                            <a:gdLst/>
                            <a:ahLst/>
                            <a:cxnLst/>
                            <a:rect l="0" t="0" r="0" b="0"/>
                            <a:pathLst>
                              <a:path w="190500" h="269748">
                                <a:moveTo>
                                  <a:pt x="0" y="0"/>
                                </a:moveTo>
                                <a:cubicBezTo>
                                  <a:pt x="30480" y="0"/>
                                  <a:pt x="60960" y="0"/>
                                  <a:pt x="91440" y="0"/>
                                </a:cubicBezTo>
                                <a:cubicBezTo>
                                  <a:pt x="114300" y="0"/>
                                  <a:pt x="131064" y="3048"/>
                                  <a:pt x="144780" y="7620"/>
                                </a:cubicBezTo>
                                <a:cubicBezTo>
                                  <a:pt x="156972" y="12192"/>
                                  <a:pt x="169164" y="21336"/>
                                  <a:pt x="176784" y="32004"/>
                                </a:cubicBezTo>
                                <a:cubicBezTo>
                                  <a:pt x="185928" y="44196"/>
                                  <a:pt x="190500" y="57912"/>
                                  <a:pt x="190500" y="74676"/>
                                </a:cubicBezTo>
                                <a:cubicBezTo>
                                  <a:pt x="190500" y="96012"/>
                                  <a:pt x="184404" y="114300"/>
                                  <a:pt x="170688" y="128016"/>
                                </a:cubicBezTo>
                                <a:cubicBezTo>
                                  <a:pt x="156972" y="141732"/>
                                  <a:pt x="137160" y="149352"/>
                                  <a:pt x="112776" y="149352"/>
                                </a:cubicBezTo>
                                <a:cubicBezTo>
                                  <a:pt x="106680" y="149352"/>
                                  <a:pt x="100584" y="147828"/>
                                  <a:pt x="92964" y="147828"/>
                                </a:cubicBezTo>
                                <a:cubicBezTo>
                                  <a:pt x="86868" y="146304"/>
                                  <a:pt x="79248" y="144780"/>
                                  <a:pt x="71628" y="143256"/>
                                </a:cubicBezTo>
                                <a:cubicBezTo>
                                  <a:pt x="71628" y="169164"/>
                                  <a:pt x="71628" y="195072"/>
                                  <a:pt x="71628" y="222504"/>
                                </a:cubicBezTo>
                                <a:cubicBezTo>
                                  <a:pt x="71628" y="239268"/>
                                  <a:pt x="73152" y="249936"/>
                                  <a:pt x="76200" y="252984"/>
                                </a:cubicBezTo>
                                <a:cubicBezTo>
                                  <a:pt x="80772" y="259080"/>
                                  <a:pt x="88392" y="262128"/>
                                  <a:pt x="97536" y="262128"/>
                                </a:cubicBezTo>
                                <a:cubicBezTo>
                                  <a:pt x="100584" y="262128"/>
                                  <a:pt x="103632" y="262128"/>
                                  <a:pt x="106680" y="262128"/>
                                </a:cubicBezTo>
                                <a:cubicBezTo>
                                  <a:pt x="106680" y="265176"/>
                                  <a:pt x="106680" y="266700"/>
                                  <a:pt x="106680" y="269748"/>
                                </a:cubicBezTo>
                                <a:cubicBezTo>
                                  <a:pt x="71628" y="269748"/>
                                  <a:pt x="35052" y="269748"/>
                                  <a:pt x="0" y="269748"/>
                                </a:cubicBezTo>
                                <a:cubicBezTo>
                                  <a:pt x="0" y="266700"/>
                                  <a:pt x="0" y="265176"/>
                                  <a:pt x="0" y="262128"/>
                                </a:cubicBezTo>
                                <a:cubicBezTo>
                                  <a:pt x="3048" y="262128"/>
                                  <a:pt x="6096" y="262128"/>
                                  <a:pt x="9144" y="262128"/>
                                </a:cubicBezTo>
                                <a:cubicBezTo>
                                  <a:pt x="19812" y="262128"/>
                                  <a:pt x="27432" y="259080"/>
                                  <a:pt x="32004" y="251460"/>
                                </a:cubicBezTo>
                                <a:cubicBezTo>
                                  <a:pt x="33528" y="246888"/>
                                  <a:pt x="35052" y="237744"/>
                                  <a:pt x="35052" y="222504"/>
                                </a:cubicBezTo>
                                <a:cubicBezTo>
                                  <a:pt x="35052" y="164592"/>
                                  <a:pt x="35052" y="105156"/>
                                  <a:pt x="35052" y="47244"/>
                                </a:cubicBezTo>
                                <a:cubicBezTo>
                                  <a:pt x="35052" y="30480"/>
                                  <a:pt x="33528" y="19812"/>
                                  <a:pt x="30480" y="16764"/>
                                </a:cubicBezTo>
                                <a:cubicBezTo>
                                  <a:pt x="25908" y="10668"/>
                                  <a:pt x="18288" y="7620"/>
                                  <a:pt x="9144" y="7620"/>
                                </a:cubicBezTo>
                                <a:cubicBezTo>
                                  <a:pt x="6096" y="7620"/>
                                  <a:pt x="3048" y="7620"/>
                                  <a:pt x="0" y="7620"/>
                                </a:cubicBezTo>
                                <a:cubicBezTo>
                                  <a:pt x="0" y="4572"/>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3929" name="Shape 23929"/>
                        <wps:cNvSpPr/>
                        <wps:spPr>
                          <a:xfrm>
                            <a:off x="3095244" y="7620"/>
                            <a:ext cx="161544" cy="280416"/>
                          </a:xfrm>
                          <a:custGeom>
                            <a:avLst/>
                            <a:gdLst/>
                            <a:ahLst/>
                            <a:cxnLst/>
                            <a:rect l="0" t="0" r="0" b="0"/>
                            <a:pathLst>
                              <a:path w="161544" h="280416">
                                <a:moveTo>
                                  <a:pt x="80772" y="0"/>
                                </a:moveTo>
                                <a:cubicBezTo>
                                  <a:pt x="100584" y="0"/>
                                  <a:pt x="117348" y="10668"/>
                                  <a:pt x="134112" y="32004"/>
                                </a:cubicBezTo>
                                <a:cubicBezTo>
                                  <a:pt x="152400" y="57912"/>
                                  <a:pt x="161544" y="92964"/>
                                  <a:pt x="161544" y="138684"/>
                                </a:cubicBezTo>
                                <a:cubicBezTo>
                                  <a:pt x="161544" y="169164"/>
                                  <a:pt x="158496" y="196596"/>
                                  <a:pt x="149352" y="217932"/>
                                </a:cubicBezTo>
                                <a:cubicBezTo>
                                  <a:pt x="141732" y="239268"/>
                                  <a:pt x="131064" y="256032"/>
                                  <a:pt x="117348" y="265176"/>
                                </a:cubicBezTo>
                                <a:cubicBezTo>
                                  <a:pt x="103632" y="275844"/>
                                  <a:pt x="91440" y="280416"/>
                                  <a:pt x="79248" y="280416"/>
                                </a:cubicBezTo>
                                <a:cubicBezTo>
                                  <a:pt x="56388" y="280416"/>
                                  <a:pt x="35052" y="265176"/>
                                  <a:pt x="19812" y="234696"/>
                                </a:cubicBezTo>
                                <a:cubicBezTo>
                                  <a:pt x="6096" y="208788"/>
                                  <a:pt x="0" y="178308"/>
                                  <a:pt x="0" y="143256"/>
                                </a:cubicBezTo>
                                <a:cubicBezTo>
                                  <a:pt x="0" y="111252"/>
                                  <a:pt x="4572" y="85344"/>
                                  <a:pt x="12192" y="62484"/>
                                </a:cubicBezTo>
                                <a:cubicBezTo>
                                  <a:pt x="21336" y="41148"/>
                                  <a:pt x="32004" y="24384"/>
                                  <a:pt x="47244" y="13716"/>
                                </a:cubicBezTo>
                                <a:cubicBezTo>
                                  <a:pt x="57912" y="4572"/>
                                  <a:pt x="70104" y="0"/>
                                  <a:pt x="80772"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3930" name="Shape 23930"/>
                        <wps:cNvSpPr/>
                        <wps:spPr>
                          <a:xfrm>
                            <a:off x="2935224" y="7620"/>
                            <a:ext cx="99060" cy="275844"/>
                          </a:xfrm>
                          <a:custGeom>
                            <a:avLst/>
                            <a:gdLst/>
                            <a:ahLst/>
                            <a:cxnLst/>
                            <a:rect l="0" t="0" r="0" b="0"/>
                            <a:pathLst>
                              <a:path w="99060" h="275844">
                                <a:moveTo>
                                  <a:pt x="60960" y="0"/>
                                </a:moveTo>
                                <a:cubicBezTo>
                                  <a:pt x="62484" y="0"/>
                                  <a:pt x="65532" y="0"/>
                                  <a:pt x="67056" y="0"/>
                                </a:cubicBezTo>
                                <a:cubicBezTo>
                                  <a:pt x="67056" y="76200"/>
                                  <a:pt x="67056" y="152400"/>
                                  <a:pt x="67056" y="228600"/>
                                </a:cubicBezTo>
                                <a:cubicBezTo>
                                  <a:pt x="67056" y="243840"/>
                                  <a:pt x="67056" y="252984"/>
                                  <a:pt x="68580" y="256032"/>
                                </a:cubicBezTo>
                                <a:cubicBezTo>
                                  <a:pt x="70104" y="260604"/>
                                  <a:pt x="73152" y="263652"/>
                                  <a:pt x="76200" y="265176"/>
                                </a:cubicBezTo>
                                <a:cubicBezTo>
                                  <a:pt x="79248" y="266700"/>
                                  <a:pt x="86868" y="268224"/>
                                  <a:pt x="99060" y="268224"/>
                                </a:cubicBezTo>
                                <a:cubicBezTo>
                                  <a:pt x="99060" y="271272"/>
                                  <a:pt x="99060" y="272796"/>
                                  <a:pt x="99060" y="275844"/>
                                </a:cubicBezTo>
                                <a:cubicBezTo>
                                  <a:pt x="67056" y="275844"/>
                                  <a:pt x="36576" y="275844"/>
                                  <a:pt x="4572" y="275844"/>
                                </a:cubicBezTo>
                                <a:cubicBezTo>
                                  <a:pt x="4572" y="272796"/>
                                  <a:pt x="4572" y="271272"/>
                                  <a:pt x="4572" y="268224"/>
                                </a:cubicBezTo>
                                <a:cubicBezTo>
                                  <a:pt x="16764" y="268224"/>
                                  <a:pt x="24384" y="266700"/>
                                  <a:pt x="27432" y="265176"/>
                                </a:cubicBezTo>
                                <a:cubicBezTo>
                                  <a:pt x="30480" y="263652"/>
                                  <a:pt x="33528" y="260604"/>
                                  <a:pt x="35052" y="257556"/>
                                </a:cubicBezTo>
                                <a:cubicBezTo>
                                  <a:pt x="36576" y="254508"/>
                                  <a:pt x="36576" y="243840"/>
                                  <a:pt x="36576" y="228600"/>
                                </a:cubicBezTo>
                                <a:cubicBezTo>
                                  <a:pt x="36576" y="179832"/>
                                  <a:pt x="36576" y="131064"/>
                                  <a:pt x="36576" y="82296"/>
                                </a:cubicBezTo>
                                <a:cubicBezTo>
                                  <a:pt x="36576" y="62484"/>
                                  <a:pt x="36576" y="50292"/>
                                  <a:pt x="35052" y="44196"/>
                                </a:cubicBezTo>
                                <a:cubicBezTo>
                                  <a:pt x="33528" y="41148"/>
                                  <a:pt x="32004" y="38100"/>
                                  <a:pt x="30480" y="35052"/>
                                </a:cubicBezTo>
                                <a:cubicBezTo>
                                  <a:pt x="27432" y="33528"/>
                                  <a:pt x="24384" y="32004"/>
                                  <a:pt x="21336" y="32004"/>
                                </a:cubicBezTo>
                                <a:cubicBezTo>
                                  <a:pt x="16764" y="32004"/>
                                  <a:pt x="10668" y="35052"/>
                                  <a:pt x="3048" y="38100"/>
                                </a:cubicBezTo>
                                <a:cubicBezTo>
                                  <a:pt x="1524" y="36576"/>
                                  <a:pt x="1524" y="35052"/>
                                  <a:pt x="0" y="32004"/>
                                </a:cubicBezTo>
                                <a:cubicBezTo>
                                  <a:pt x="19812" y="21336"/>
                                  <a:pt x="41148" y="10668"/>
                                  <a:pt x="6096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3931" name="Shape 23931"/>
                        <wps:cNvSpPr/>
                        <wps:spPr>
                          <a:xfrm>
                            <a:off x="2756916" y="7620"/>
                            <a:ext cx="114300" cy="121920"/>
                          </a:xfrm>
                          <a:custGeom>
                            <a:avLst/>
                            <a:gdLst/>
                            <a:ahLst/>
                            <a:cxnLst/>
                            <a:rect l="0" t="0" r="0" b="0"/>
                            <a:pathLst>
                              <a:path w="114300" h="121920">
                                <a:moveTo>
                                  <a:pt x="57912" y="0"/>
                                </a:moveTo>
                                <a:cubicBezTo>
                                  <a:pt x="73152" y="0"/>
                                  <a:pt x="86868" y="6096"/>
                                  <a:pt x="97536" y="18288"/>
                                </a:cubicBezTo>
                                <a:cubicBezTo>
                                  <a:pt x="108204" y="30480"/>
                                  <a:pt x="114300" y="44196"/>
                                  <a:pt x="114300" y="60960"/>
                                </a:cubicBezTo>
                                <a:cubicBezTo>
                                  <a:pt x="114300" y="77724"/>
                                  <a:pt x="108204" y="92964"/>
                                  <a:pt x="97536" y="105156"/>
                                </a:cubicBezTo>
                                <a:cubicBezTo>
                                  <a:pt x="86868" y="115824"/>
                                  <a:pt x="73152" y="121920"/>
                                  <a:pt x="57912" y="121920"/>
                                </a:cubicBezTo>
                                <a:cubicBezTo>
                                  <a:pt x="41148" y="121920"/>
                                  <a:pt x="28956" y="115824"/>
                                  <a:pt x="16764" y="105156"/>
                                </a:cubicBezTo>
                                <a:cubicBezTo>
                                  <a:pt x="6096" y="92964"/>
                                  <a:pt x="0" y="77724"/>
                                  <a:pt x="0" y="60960"/>
                                </a:cubicBezTo>
                                <a:cubicBezTo>
                                  <a:pt x="0" y="44196"/>
                                  <a:pt x="6096" y="30480"/>
                                  <a:pt x="16764" y="18288"/>
                                </a:cubicBezTo>
                                <a:cubicBezTo>
                                  <a:pt x="28956" y="6096"/>
                                  <a:pt x="41148" y="0"/>
                                  <a:pt x="57912"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3932" name="Shape 23932"/>
                        <wps:cNvSpPr/>
                        <wps:spPr>
                          <a:xfrm>
                            <a:off x="1917192" y="7620"/>
                            <a:ext cx="60960" cy="68580"/>
                          </a:xfrm>
                          <a:custGeom>
                            <a:avLst/>
                            <a:gdLst/>
                            <a:ahLst/>
                            <a:cxnLst/>
                            <a:rect l="0" t="0" r="0" b="0"/>
                            <a:pathLst>
                              <a:path w="60960" h="68580">
                                <a:moveTo>
                                  <a:pt x="0" y="0"/>
                                </a:moveTo>
                                <a:cubicBezTo>
                                  <a:pt x="15240" y="0"/>
                                  <a:pt x="28956" y="0"/>
                                  <a:pt x="42672" y="0"/>
                                </a:cubicBezTo>
                                <a:cubicBezTo>
                                  <a:pt x="48768" y="22860"/>
                                  <a:pt x="54864" y="45720"/>
                                  <a:pt x="60960" y="68580"/>
                                </a:cubicBezTo>
                                <a:cubicBezTo>
                                  <a:pt x="59436" y="68580"/>
                                  <a:pt x="57912" y="68580"/>
                                  <a:pt x="54864" y="68580"/>
                                </a:cubicBezTo>
                                <a:cubicBezTo>
                                  <a:pt x="36576" y="45720"/>
                                  <a:pt x="18288" y="22860"/>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3933" name="Shape 23933"/>
                        <wps:cNvSpPr/>
                        <wps:spPr>
                          <a:xfrm>
                            <a:off x="1795272" y="0"/>
                            <a:ext cx="38100" cy="41148"/>
                          </a:xfrm>
                          <a:custGeom>
                            <a:avLst/>
                            <a:gdLst/>
                            <a:ahLst/>
                            <a:cxnLst/>
                            <a:rect l="0" t="0" r="0" b="0"/>
                            <a:pathLst>
                              <a:path w="38100" h="41148">
                                <a:moveTo>
                                  <a:pt x="18288" y="0"/>
                                </a:moveTo>
                                <a:cubicBezTo>
                                  <a:pt x="24384" y="0"/>
                                  <a:pt x="28956" y="3048"/>
                                  <a:pt x="32004" y="6096"/>
                                </a:cubicBezTo>
                                <a:cubicBezTo>
                                  <a:pt x="36576" y="10668"/>
                                  <a:pt x="38100" y="15240"/>
                                  <a:pt x="38100" y="21336"/>
                                </a:cubicBezTo>
                                <a:cubicBezTo>
                                  <a:pt x="38100" y="25908"/>
                                  <a:pt x="36576" y="30480"/>
                                  <a:pt x="32004" y="35052"/>
                                </a:cubicBezTo>
                                <a:cubicBezTo>
                                  <a:pt x="28956" y="39624"/>
                                  <a:pt x="24384" y="41148"/>
                                  <a:pt x="18288" y="41148"/>
                                </a:cubicBezTo>
                                <a:cubicBezTo>
                                  <a:pt x="13716" y="41148"/>
                                  <a:pt x="9144" y="39624"/>
                                  <a:pt x="6096" y="35052"/>
                                </a:cubicBezTo>
                                <a:cubicBezTo>
                                  <a:pt x="1524" y="30480"/>
                                  <a:pt x="0" y="25908"/>
                                  <a:pt x="0" y="21336"/>
                                </a:cubicBezTo>
                                <a:cubicBezTo>
                                  <a:pt x="0" y="15240"/>
                                  <a:pt x="1524" y="10668"/>
                                  <a:pt x="6096" y="6096"/>
                                </a:cubicBezTo>
                                <a:cubicBezTo>
                                  <a:pt x="9144" y="3048"/>
                                  <a:pt x="13716" y="0"/>
                                  <a:pt x="18288"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3934" name="Shape 23934"/>
                        <wps:cNvSpPr/>
                        <wps:spPr>
                          <a:xfrm>
                            <a:off x="1219200" y="483108"/>
                            <a:ext cx="323088" cy="269748"/>
                          </a:xfrm>
                          <a:custGeom>
                            <a:avLst/>
                            <a:gdLst/>
                            <a:ahLst/>
                            <a:cxnLst/>
                            <a:rect l="0" t="0" r="0" b="0"/>
                            <a:pathLst>
                              <a:path w="323088" h="269748">
                                <a:moveTo>
                                  <a:pt x="0" y="0"/>
                                </a:moveTo>
                                <a:cubicBezTo>
                                  <a:pt x="22860" y="0"/>
                                  <a:pt x="47244" y="0"/>
                                  <a:pt x="70104" y="0"/>
                                </a:cubicBezTo>
                                <a:cubicBezTo>
                                  <a:pt x="100584" y="70104"/>
                                  <a:pt x="131064" y="141732"/>
                                  <a:pt x="161544" y="211836"/>
                                </a:cubicBezTo>
                                <a:cubicBezTo>
                                  <a:pt x="192024" y="141732"/>
                                  <a:pt x="220980" y="70104"/>
                                  <a:pt x="251460" y="0"/>
                                </a:cubicBezTo>
                                <a:cubicBezTo>
                                  <a:pt x="274320" y="0"/>
                                  <a:pt x="298704" y="0"/>
                                  <a:pt x="323088" y="0"/>
                                </a:cubicBezTo>
                                <a:cubicBezTo>
                                  <a:pt x="323088" y="3048"/>
                                  <a:pt x="323088" y="6096"/>
                                  <a:pt x="323088" y="7620"/>
                                </a:cubicBezTo>
                                <a:cubicBezTo>
                                  <a:pt x="320040" y="7620"/>
                                  <a:pt x="316992" y="7620"/>
                                  <a:pt x="313944" y="7620"/>
                                </a:cubicBezTo>
                                <a:cubicBezTo>
                                  <a:pt x="303276" y="7620"/>
                                  <a:pt x="295656" y="10668"/>
                                  <a:pt x="291084" y="18288"/>
                                </a:cubicBezTo>
                                <a:cubicBezTo>
                                  <a:pt x="288036" y="22860"/>
                                  <a:pt x="286512" y="32004"/>
                                  <a:pt x="286512" y="47244"/>
                                </a:cubicBezTo>
                                <a:cubicBezTo>
                                  <a:pt x="286512" y="106680"/>
                                  <a:pt x="286512" y="164592"/>
                                  <a:pt x="286512" y="224028"/>
                                </a:cubicBezTo>
                                <a:cubicBezTo>
                                  <a:pt x="286512" y="239268"/>
                                  <a:pt x="288036" y="249936"/>
                                  <a:pt x="292608" y="254508"/>
                                </a:cubicBezTo>
                                <a:cubicBezTo>
                                  <a:pt x="297180" y="260604"/>
                                  <a:pt x="303276" y="262128"/>
                                  <a:pt x="313944" y="262128"/>
                                </a:cubicBezTo>
                                <a:cubicBezTo>
                                  <a:pt x="316992" y="262128"/>
                                  <a:pt x="320040" y="262128"/>
                                  <a:pt x="323088" y="262128"/>
                                </a:cubicBezTo>
                                <a:cubicBezTo>
                                  <a:pt x="323088" y="265176"/>
                                  <a:pt x="323088" y="268224"/>
                                  <a:pt x="323088" y="269748"/>
                                </a:cubicBezTo>
                                <a:cubicBezTo>
                                  <a:pt x="286512" y="269748"/>
                                  <a:pt x="251460" y="269748"/>
                                  <a:pt x="216408" y="269748"/>
                                </a:cubicBezTo>
                                <a:cubicBezTo>
                                  <a:pt x="216408" y="268224"/>
                                  <a:pt x="216408" y="265176"/>
                                  <a:pt x="216408" y="262128"/>
                                </a:cubicBezTo>
                                <a:cubicBezTo>
                                  <a:pt x="219456" y="262128"/>
                                  <a:pt x="220980" y="262128"/>
                                  <a:pt x="224028" y="262128"/>
                                </a:cubicBezTo>
                                <a:cubicBezTo>
                                  <a:pt x="234696" y="262128"/>
                                  <a:pt x="242316" y="259080"/>
                                  <a:pt x="246888" y="252984"/>
                                </a:cubicBezTo>
                                <a:cubicBezTo>
                                  <a:pt x="249936" y="248412"/>
                                  <a:pt x="251460" y="237744"/>
                                  <a:pt x="251460" y="224028"/>
                                </a:cubicBezTo>
                                <a:cubicBezTo>
                                  <a:pt x="251460" y="163068"/>
                                  <a:pt x="251460" y="103632"/>
                                  <a:pt x="251460" y="42672"/>
                                </a:cubicBezTo>
                                <a:cubicBezTo>
                                  <a:pt x="219456" y="118872"/>
                                  <a:pt x="187452" y="195072"/>
                                  <a:pt x="153924" y="269748"/>
                                </a:cubicBezTo>
                                <a:cubicBezTo>
                                  <a:pt x="152400" y="269748"/>
                                  <a:pt x="150876" y="269748"/>
                                  <a:pt x="147828" y="269748"/>
                                </a:cubicBezTo>
                                <a:cubicBezTo>
                                  <a:pt x="115824" y="195072"/>
                                  <a:pt x="83820" y="118872"/>
                                  <a:pt x="51816" y="42672"/>
                                </a:cubicBezTo>
                                <a:cubicBezTo>
                                  <a:pt x="51816" y="103632"/>
                                  <a:pt x="51816" y="163068"/>
                                  <a:pt x="51816" y="224028"/>
                                </a:cubicBezTo>
                                <a:cubicBezTo>
                                  <a:pt x="51816" y="239268"/>
                                  <a:pt x="53340" y="249936"/>
                                  <a:pt x="56388" y="254508"/>
                                </a:cubicBezTo>
                                <a:cubicBezTo>
                                  <a:pt x="60960" y="260604"/>
                                  <a:pt x="68580" y="262128"/>
                                  <a:pt x="77724" y="262128"/>
                                </a:cubicBezTo>
                                <a:cubicBezTo>
                                  <a:pt x="80772" y="262128"/>
                                  <a:pt x="83820" y="262128"/>
                                  <a:pt x="86868" y="262128"/>
                                </a:cubicBezTo>
                                <a:cubicBezTo>
                                  <a:pt x="86868" y="265176"/>
                                  <a:pt x="86868" y="268224"/>
                                  <a:pt x="86868" y="269748"/>
                                </a:cubicBezTo>
                                <a:cubicBezTo>
                                  <a:pt x="57912" y="269748"/>
                                  <a:pt x="28956" y="269748"/>
                                  <a:pt x="0" y="269748"/>
                                </a:cubicBezTo>
                                <a:cubicBezTo>
                                  <a:pt x="0" y="268224"/>
                                  <a:pt x="0" y="265176"/>
                                  <a:pt x="0" y="262128"/>
                                </a:cubicBezTo>
                                <a:cubicBezTo>
                                  <a:pt x="3048" y="262128"/>
                                  <a:pt x="6096" y="262128"/>
                                  <a:pt x="7620" y="262128"/>
                                </a:cubicBezTo>
                                <a:cubicBezTo>
                                  <a:pt x="18288" y="262128"/>
                                  <a:pt x="25908" y="259080"/>
                                  <a:pt x="30480" y="252984"/>
                                </a:cubicBezTo>
                                <a:cubicBezTo>
                                  <a:pt x="33528" y="248412"/>
                                  <a:pt x="35052" y="237744"/>
                                  <a:pt x="35052" y="224028"/>
                                </a:cubicBezTo>
                                <a:cubicBezTo>
                                  <a:pt x="35052" y="164592"/>
                                  <a:pt x="35052" y="106680"/>
                                  <a:pt x="35052" y="47244"/>
                                </a:cubicBezTo>
                                <a:cubicBezTo>
                                  <a:pt x="35052" y="35052"/>
                                  <a:pt x="33528" y="27432"/>
                                  <a:pt x="32004" y="21336"/>
                                </a:cubicBezTo>
                                <a:cubicBezTo>
                                  <a:pt x="28956" y="18288"/>
                                  <a:pt x="25908" y="13716"/>
                                  <a:pt x="21336" y="12192"/>
                                </a:cubicBezTo>
                                <a:cubicBezTo>
                                  <a:pt x="16764" y="9144"/>
                                  <a:pt x="9144" y="7620"/>
                                  <a:pt x="0" y="7620"/>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35" name="Shape 23935"/>
                        <wps:cNvSpPr/>
                        <wps:spPr>
                          <a:xfrm>
                            <a:off x="1562100" y="477604"/>
                            <a:ext cx="123444" cy="281348"/>
                          </a:xfrm>
                          <a:custGeom>
                            <a:avLst/>
                            <a:gdLst/>
                            <a:ahLst/>
                            <a:cxnLst/>
                            <a:rect l="0" t="0" r="0" b="0"/>
                            <a:pathLst>
                              <a:path w="123444" h="281348">
                                <a:moveTo>
                                  <a:pt x="123444" y="0"/>
                                </a:moveTo>
                                <a:lnTo>
                                  <a:pt x="123444" y="14973"/>
                                </a:lnTo>
                                <a:lnTo>
                                  <a:pt x="121920" y="14648"/>
                                </a:lnTo>
                                <a:cubicBezTo>
                                  <a:pt x="100584" y="14648"/>
                                  <a:pt x="82296" y="23792"/>
                                  <a:pt x="68580" y="40556"/>
                                </a:cubicBezTo>
                                <a:cubicBezTo>
                                  <a:pt x="51816" y="63416"/>
                                  <a:pt x="42672" y="95420"/>
                                  <a:pt x="42672" y="139616"/>
                                </a:cubicBezTo>
                                <a:cubicBezTo>
                                  <a:pt x="42672" y="182288"/>
                                  <a:pt x="51816" y="217340"/>
                                  <a:pt x="68580" y="240200"/>
                                </a:cubicBezTo>
                                <a:cubicBezTo>
                                  <a:pt x="82296" y="258488"/>
                                  <a:pt x="100584" y="267632"/>
                                  <a:pt x="121920" y="267632"/>
                                </a:cubicBezTo>
                                <a:lnTo>
                                  <a:pt x="123444" y="267282"/>
                                </a:lnTo>
                                <a:lnTo>
                                  <a:pt x="123444" y="281348"/>
                                </a:lnTo>
                                <a:cubicBezTo>
                                  <a:pt x="88392" y="281348"/>
                                  <a:pt x="59436" y="269156"/>
                                  <a:pt x="36576" y="241724"/>
                                </a:cubicBezTo>
                                <a:cubicBezTo>
                                  <a:pt x="12192" y="215816"/>
                                  <a:pt x="0" y="182288"/>
                                  <a:pt x="0" y="139616"/>
                                </a:cubicBezTo>
                                <a:cubicBezTo>
                                  <a:pt x="0" y="96944"/>
                                  <a:pt x="13716" y="61892"/>
                                  <a:pt x="41148" y="34460"/>
                                </a:cubicBezTo>
                                <a:cubicBezTo>
                                  <a:pt x="53340" y="23030"/>
                                  <a:pt x="66294" y="14267"/>
                                  <a:pt x="80391" y="8362"/>
                                </a:cubicBezTo>
                                <a:lnTo>
                                  <a:pt x="1234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36" name="Shape 23936"/>
                        <wps:cNvSpPr/>
                        <wps:spPr>
                          <a:xfrm>
                            <a:off x="1830324" y="483108"/>
                            <a:ext cx="141732" cy="269748"/>
                          </a:xfrm>
                          <a:custGeom>
                            <a:avLst/>
                            <a:gdLst/>
                            <a:ahLst/>
                            <a:cxnLst/>
                            <a:rect l="0" t="0" r="0" b="0"/>
                            <a:pathLst>
                              <a:path w="141732" h="269748">
                                <a:moveTo>
                                  <a:pt x="0" y="0"/>
                                </a:moveTo>
                                <a:cubicBezTo>
                                  <a:pt x="35052" y="0"/>
                                  <a:pt x="68580" y="0"/>
                                  <a:pt x="102108" y="0"/>
                                </a:cubicBezTo>
                                <a:lnTo>
                                  <a:pt x="141732" y="2702"/>
                                </a:lnTo>
                                <a:lnTo>
                                  <a:pt x="141732" y="21463"/>
                                </a:lnTo>
                                <a:lnTo>
                                  <a:pt x="109728" y="15240"/>
                                </a:lnTo>
                                <a:cubicBezTo>
                                  <a:pt x="99060" y="15240"/>
                                  <a:pt x="86868" y="18288"/>
                                  <a:pt x="71628" y="21336"/>
                                </a:cubicBezTo>
                                <a:cubicBezTo>
                                  <a:pt x="71628" y="97536"/>
                                  <a:pt x="71628" y="173736"/>
                                  <a:pt x="71628" y="249936"/>
                                </a:cubicBezTo>
                                <a:cubicBezTo>
                                  <a:pt x="88392" y="254508"/>
                                  <a:pt x="100584" y="256032"/>
                                  <a:pt x="111252" y="256032"/>
                                </a:cubicBezTo>
                                <a:lnTo>
                                  <a:pt x="141732" y="249907"/>
                                </a:lnTo>
                                <a:lnTo>
                                  <a:pt x="141732" y="267575"/>
                                </a:lnTo>
                                <a:lnTo>
                                  <a:pt x="112776" y="269748"/>
                                </a:lnTo>
                                <a:cubicBezTo>
                                  <a:pt x="74676" y="269748"/>
                                  <a:pt x="38100" y="269748"/>
                                  <a:pt x="0" y="269748"/>
                                </a:cubicBezTo>
                                <a:cubicBezTo>
                                  <a:pt x="0" y="268224"/>
                                  <a:pt x="0" y="265176"/>
                                  <a:pt x="0" y="262128"/>
                                </a:cubicBezTo>
                                <a:cubicBezTo>
                                  <a:pt x="3048" y="262128"/>
                                  <a:pt x="7620" y="262128"/>
                                  <a:pt x="10668" y="262128"/>
                                </a:cubicBezTo>
                                <a:cubicBezTo>
                                  <a:pt x="21336" y="262128"/>
                                  <a:pt x="27432" y="259080"/>
                                  <a:pt x="32004" y="251460"/>
                                </a:cubicBezTo>
                                <a:cubicBezTo>
                                  <a:pt x="35052" y="246888"/>
                                  <a:pt x="36576" y="237744"/>
                                  <a:pt x="36576" y="222504"/>
                                </a:cubicBezTo>
                                <a:cubicBezTo>
                                  <a:pt x="36576" y="164592"/>
                                  <a:pt x="36576" y="106680"/>
                                  <a:pt x="36576" y="48768"/>
                                </a:cubicBezTo>
                                <a:cubicBezTo>
                                  <a:pt x="36576" y="32004"/>
                                  <a:pt x="35052" y="21336"/>
                                  <a:pt x="32004" y="16764"/>
                                </a:cubicBezTo>
                                <a:cubicBezTo>
                                  <a:pt x="27432" y="10668"/>
                                  <a:pt x="19812" y="7620"/>
                                  <a:pt x="10668" y="7620"/>
                                </a:cubicBezTo>
                                <a:cubicBezTo>
                                  <a:pt x="7620" y="7620"/>
                                  <a:pt x="3048" y="7620"/>
                                  <a:pt x="0" y="7620"/>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37" name="Shape 23937"/>
                        <wps:cNvSpPr/>
                        <wps:spPr>
                          <a:xfrm>
                            <a:off x="1685544" y="477012"/>
                            <a:ext cx="123444" cy="281940"/>
                          </a:xfrm>
                          <a:custGeom>
                            <a:avLst/>
                            <a:gdLst/>
                            <a:ahLst/>
                            <a:cxnLst/>
                            <a:rect l="0" t="0" r="0" b="0"/>
                            <a:pathLst>
                              <a:path w="123444" h="281940">
                                <a:moveTo>
                                  <a:pt x="3048" y="0"/>
                                </a:moveTo>
                                <a:cubicBezTo>
                                  <a:pt x="35052" y="0"/>
                                  <a:pt x="64008" y="13716"/>
                                  <a:pt x="86868" y="39624"/>
                                </a:cubicBezTo>
                                <a:cubicBezTo>
                                  <a:pt x="111252" y="67056"/>
                                  <a:pt x="123444" y="100584"/>
                                  <a:pt x="123444" y="140208"/>
                                </a:cubicBezTo>
                                <a:cubicBezTo>
                                  <a:pt x="123444" y="181356"/>
                                  <a:pt x="111252" y="214884"/>
                                  <a:pt x="86868" y="242316"/>
                                </a:cubicBezTo>
                                <a:cubicBezTo>
                                  <a:pt x="62484" y="268224"/>
                                  <a:pt x="33528" y="281940"/>
                                  <a:pt x="0" y="281940"/>
                                </a:cubicBezTo>
                                <a:lnTo>
                                  <a:pt x="0" y="267874"/>
                                </a:lnTo>
                                <a:lnTo>
                                  <a:pt x="31623" y="260604"/>
                                </a:lnTo>
                                <a:cubicBezTo>
                                  <a:pt x="41529" y="255651"/>
                                  <a:pt x="50292" y="248412"/>
                                  <a:pt x="57912" y="239268"/>
                                </a:cubicBezTo>
                                <a:cubicBezTo>
                                  <a:pt x="73152" y="219456"/>
                                  <a:pt x="80772" y="187452"/>
                                  <a:pt x="80772" y="144780"/>
                                </a:cubicBezTo>
                                <a:cubicBezTo>
                                  <a:pt x="80772" y="99060"/>
                                  <a:pt x="71628" y="64008"/>
                                  <a:pt x="54864" y="42672"/>
                                </a:cubicBezTo>
                                <a:cubicBezTo>
                                  <a:pt x="48006" y="33528"/>
                                  <a:pt x="40005" y="26670"/>
                                  <a:pt x="30670" y="22098"/>
                                </a:cubicBezTo>
                                <a:lnTo>
                                  <a:pt x="0" y="15565"/>
                                </a:lnTo>
                                <a:lnTo>
                                  <a:pt x="0" y="592"/>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38" name="Shape 23938"/>
                        <wps:cNvSpPr/>
                        <wps:spPr>
                          <a:xfrm>
                            <a:off x="1972056" y="485810"/>
                            <a:ext cx="111252" cy="264873"/>
                          </a:xfrm>
                          <a:custGeom>
                            <a:avLst/>
                            <a:gdLst/>
                            <a:ahLst/>
                            <a:cxnLst/>
                            <a:rect l="0" t="0" r="0" b="0"/>
                            <a:pathLst>
                              <a:path w="111252" h="264873">
                                <a:moveTo>
                                  <a:pt x="0" y="0"/>
                                </a:moveTo>
                                <a:lnTo>
                                  <a:pt x="10668" y="727"/>
                                </a:lnTo>
                                <a:cubicBezTo>
                                  <a:pt x="25146" y="3013"/>
                                  <a:pt x="37338" y="6443"/>
                                  <a:pt x="47244" y="11014"/>
                                </a:cubicBezTo>
                                <a:cubicBezTo>
                                  <a:pt x="67056" y="20158"/>
                                  <a:pt x="82296" y="35398"/>
                                  <a:pt x="94488" y="56734"/>
                                </a:cubicBezTo>
                                <a:cubicBezTo>
                                  <a:pt x="105156" y="78070"/>
                                  <a:pt x="111252" y="103978"/>
                                  <a:pt x="111252" y="131410"/>
                                </a:cubicBezTo>
                                <a:cubicBezTo>
                                  <a:pt x="111252" y="167986"/>
                                  <a:pt x="100584" y="199990"/>
                                  <a:pt x="79248" y="225898"/>
                                </a:cubicBezTo>
                                <a:cubicBezTo>
                                  <a:pt x="62103" y="246472"/>
                                  <a:pt x="37243" y="259331"/>
                                  <a:pt x="5310" y="264475"/>
                                </a:cubicBezTo>
                                <a:lnTo>
                                  <a:pt x="0" y="264873"/>
                                </a:lnTo>
                                <a:lnTo>
                                  <a:pt x="0" y="247205"/>
                                </a:lnTo>
                                <a:lnTo>
                                  <a:pt x="9334" y="245329"/>
                                </a:lnTo>
                                <a:cubicBezTo>
                                  <a:pt x="21336" y="239995"/>
                                  <a:pt x="32004" y="231994"/>
                                  <a:pt x="41148" y="221326"/>
                                </a:cubicBezTo>
                                <a:cubicBezTo>
                                  <a:pt x="59436" y="199990"/>
                                  <a:pt x="70104" y="169510"/>
                                  <a:pt x="70104" y="132934"/>
                                </a:cubicBezTo>
                                <a:cubicBezTo>
                                  <a:pt x="70104" y="96358"/>
                                  <a:pt x="59436" y="65878"/>
                                  <a:pt x="41148" y="44542"/>
                                </a:cubicBezTo>
                                <a:cubicBezTo>
                                  <a:pt x="32004" y="33874"/>
                                  <a:pt x="21336" y="25873"/>
                                  <a:pt x="9144" y="20539"/>
                                </a:cubicBezTo>
                                <a:lnTo>
                                  <a:pt x="0" y="187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39" name="Shape 23939"/>
                        <wps:cNvSpPr/>
                        <wps:spPr>
                          <a:xfrm>
                            <a:off x="2895600" y="483108"/>
                            <a:ext cx="140970" cy="269748"/>
                          </a:xfrm>
                          <a:custGeom>
                            <a:avLst/>
                            <a:gdLst/>
                            <a:ahLst/>
                            <a:cxnLst/>
                            <a:rect l="0" t="0" r="0" b="0"/>
                            <a:pathLst>
                              <a:path w="140970" h="269748">
                                <a:moveTo>
                                  <a:pt x="0" y="0"/>
                                </a:moveTo>
                                <a:cubicBezTo>
                                  <a:pt x="33528" y="0"/>
                                  <a:pt x="68580" y="0"/>
                                  <a:pt x="102108" y="0"/>
                                </a:cubicBezTo>
                                <a:lnTo>
                                  <a:pt x="140970" y="2691"/>
                                </a:lnTo>
                                <a:lnTo>
                                  <a:pt x="140970" y="21489"/>
                                </a:lnTo>
                                <a:lnTo>
                                  <a:pt x="109728" y="15240"/>
                                </a:lnTo>
                                <a:cubicBezTo>
                                  <a:pt x="99060" y="15240"/>
                                  <a:pt x="85344" y="18288"/>
                                  <a:pt x="71628" y="21336"/>
                                </a:cubicBezTo>
                                <a:cubicBezTo>
                                  <a:pt x="71628" y="97536"/>
                                  <a:pt x="71628" y="173736"/>
                                  <a:pt x="71628" y="249936"/>
                                </a:cubicBezTo>
                                <a:cubicBezTo>
                                  <a:pt x="86868" y="254508"/>
                                  <a:pt x="100584" y="256032"/>
                                  <a:pt x="111252" y="256032"/>
                                </a:cubicBezTo>
                                <a:lnTo>
                                  <a:pt x="140970" y="249973"/>
                                </a:lnTo>
                                <a:lnTo>
                                  <a:pt x="140970" y="267619"/>
                                </a:lnTo>
                                <a:lnTo>
                                  <a:pt x="112776" y="269748"/>
                                </a:lnTo>
                                <a:cubicBezTo>
                                  <a:pt x="74676" y="269748"/>
                                  <a:pt x="38100" y="269748"/>
                                  <a:pt x="0" y="269748"/>
                                </a:cubicBezTo>
                                <a:cubicBezTo>
                                  <a:pt x="0" y="268224"/>
                                  <a:pt x="0" y="265176"/>
                                  <a:pt x="0" y="262128"/>
                                </a:cubicBezTo>
                                <a:cubicBezTo>
                                  <a:pt x="3048" y="262128"/>
                                  <a:pt x="6096" y="262128"/>
                                  <a:pt x="9144" y="262128"/>
                                </a:cubicBezTo>
                                <a:cubicBezTo>
                                  <a:pt x="19812" y="262128"/>
                                  <a:pt x="27432" y="259080"/>
                                  <a:pt x="32004" y="251460"/>
                                </a:cubicBezTo>
                                <a:cubicBezTo>
                                  <a:pt x="35052" y="246888"/>
                                  <a:pt x="36576" y="237744"/>
                                  <a:pt x="36576" y="222504"/>
                                </a:cubicBezTo>
                                <a:cubicBezTo>
                                  <a:pt x="36576" y="164592"/>
                                  <a:pt x="36576" y="106680"/>
                                  <a:pt x="36576" y="48768"/>
                                </a:cubicBezTo>
                                <a:cubicBezTo>
                                  <a:pt x="36576" y="32004"/>
                                  <a:pt x="35052" y="21336"/>
                                  <a:pt x="30480" y="16764"/>
                                </a:cubicBezTo>
                                <a:cubicBezTo>
                                  <a:pt x="25908" y="10668"/>
                                  <a:pt x="18288" y="7620"/>
                                  <a:pt x="9144" y="7620"/>
                                </a:cubicBezTo>
                                <a:cubicBezTo>
                                  <a:pt x="6096" y="7620"/>
                                  <a:pt x="3048" y="7620"/>
                                  <a:pt x="0" y="7620"/>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40" name="Shape 23940"/>
                        <wps:cNvSpPr/>
                        <wps:spPr>
                          <a:xfrm>
                            <a:off x="2569464" y="483108"/>
                            <a:ext cx="214884" cy="269748"/>
                          </a:xfrm>
                          <a:custGeom>
                            <a:avLst/>
                            <a:gdLst/>
                            <a:ahLst/>
                            <a:cxnLst/>
                            <a:rect l="0" t="0" r="0" b="0"/>
                            <a:pathLst>
                              <a:path w="214884" h="269748">
                                <a:moveTo>
                                  <a:pt x="0" y="0"/>
                                </a:moveTo>
                                <a:cubicBezTo>
                                  <a:pt x="64008" y="0"/>
                                  <a:pt x="129540" y="0"/>
                                  <a:pt x="193548" y="0"/>
                                </a:cubicBezTo>
                                <a:cubicBezTo>
                                  <a:pt x="195072" y="19812"/>
                                  <a:pt x="195072" y="39624"/>
                                  <a:pt x="196596" y="59436"/>
                                </a:cubicBezTo>
                                <a:cubicBezTo>
                                  <a:pt x="193548" y="59436"/>
                                  <a:pt x="192024" y="59436"/>
                                  <a:pt x="188976" y="59436"/>
                                </a:cubicBezTo>
                                <a:cubicBezTo>
                                  <a:pt x="187452" y="45720"/>
                                  <a:pt x="184404" y="35052"/>
                                  <a:pt x="181356" y="30480"/>
                                </a:cubicBezTo>
                                <a:cubicBezTo>
                                  <a:pt x="176784" y="24384"/>
                                  <a:pt x="172212" y="21336"/>
                                  <a:pt x="166116" y="18288"/>
                                </a:cubicBezTo>
                                <a:cubicBezTo>
                                  <a:pt x="161544" y="16764"/>
                                  <a:pt x="152400" y="15240"/>
                                  <a:pt x="140208" y="15240"/>
                                </a:cubicBezTo>
                                <a:cubicBezTo>
                                  <a:pt x="117348" y="15240"/>
                                  <a:pt x="94488" y="15240"/>
                                  <a:pt x="71628" y="15240"/>
                                </a:cubicBezTo>
                                <a:cubicBezTo>
                                  <a:pt x="71628" y="50292"/>
                                  <a:pt x="71628" y="86868"/>
                                  <a:pt x="71628" y="121920"/>
                                </a:cubicBezTo>
                                <a:cubicBezTo>
                                  <a:pt x="89916" y="121920"/>
                                  <a:pt x="108204" y="121920"/>
                                  <a:pt x="126492" y="121920"/>
                                </a:cubicBezTo>
                                <a:cubicBezTo>
                                  <a:pt x="141732" y="121920"/>
                                  <a:pt x="150876" y="118872"/>
                                  <a:pt x="155448" y="114300"/>
                                </a:cubicBezTo>
                                <a:cubicBezTo>
                                  <a:pt x="161544" y="108204"/>
                                  <a:pt x="166116" y="97536"/>
                                  <a:pt x="166116" y="82296"/>
                                </a:cubicBezTo>
                                <a:cubicBezTo>
                                  <a:pt x="169164" y="82296"/>
                                  <a:pt x="170688" y="82296"/>
                                  <a:pt x="173736" y="82296"/>
                                </a:cubicBezTo>
                                <a:cubicBezTo>
                                  <a:pt x="173736" y="114300"/>
                                  <a:pt x="173736" y="144780"/>
                                  <a:pt x="173736" y="176784"/>
                                </a:cubicBezTo>
                                <a:cubicBezTo>
                                  <a:pt x="170688" y="176784"/>
                                  <a:pt x="169164" y="176784"/>
                                  <a:pt x="166116" y="176784"/>
                                </a:cubicBezTo>
                                <a:cubicBezTo>
                                  <a:pt x="164592" y="163068"/>
                                  <a:pt x="163068" y="155448"/>
                                  <a:pt x="161544" y="150876"/>
                                </a:cubicBezTo>
                                <a:cubicBezTo>
                                  <a:pt x="158496" y="146304"/>
                                  <a:pt x="155448" y="143256"/>
                                  <a:pt x="150876" y="140208"/>
                                </a:cubicBezTo>
                                <a:cubicBezTo>
                                  <a:pt x="144780" y="137160"/>
                                  <a:pt x="137160" y="135636"/>
                                  <a:pt x="126492" y="135636"/>
                                </a:cubicBezTo>
                                <a:cubicBezTo>
                                  <a:pt x="108204" y="135636"/>
                                  <a:pt x="89916" y="135636"/>
                                  <a:pt x="71628" y="135636"/>
                                </a:cubicBezTo>
                                <a:cubicBezTo>
                                  <a:pt x="71628" y="166116"/>
                                  <a:pt x="71628" y="195072"/>
                                  <a:pt x="71628" y="225552"/>
                                </a:cubicBezTo>
                                <a:cubicBezTo>
                                  <a:pt x="71628" y="237744"/>
                                  <a:pt x="71628" y="243840"/>
                                  <a:pt x="73152" y="246888"/>
                                </a:cubicBezTo>
                                <a:cubicBezTo>
                                  <a:pt x="74676" y="249936"/>
                                  <a:pt x="76200" y="251460"/>
                                  <a:pt x="77724" y="252984"/>
                                </a:cubicBezTo>
                                <a:cubicBezTo>
                                  <a:pt x="80772" y="254508"/>
                                  <a:pt x="85344" y="256032"/>
                                  <a:pt x="92964" y="256032"/>
                                </a:cubicBezTo>
                                <a:cubicBezTo>
                                  <a:pt x="106680" y="256032"/>
                                  <a:pt x="120396" y="256032"/>
                                  <a:pt x="135636" y="256032"/>
                                </a:cubicBezTo>
                                <a:cubicBezTo>
                                  <a:pt x="149352" y="256032"/>
                                  <a:pt x="160020" y="254508"/>
                                  <a:pt x="166116" y="251460"/>
                                </a:cubicBezTo>
                                <a:cubicBezTo>
                                  <a:pt x="172212" y="249936"/>
                                  <a:pt x="178308" y="245364"/>
                                  <a:pt x="184404" y="239268"/>
                                </a:cubicBezTo>
                                <a:cubicBezTo>
                                  <a:pt x="192024" y="231648"/>
                                  <a:pt x="199644" y="219456"/>
                                  <a:pt x="207264" y="202692"/>
                                </a:cubicBezTo>
                                <a:cubicBezTo>
                                  <a:pt x="210312" y="202692"/>
                                  <a:pt x="213360" y="202692"/>
                                  <a:pt x="214884" y="202692"/>
                                </a:cubicBezTo>
                                <a:cubicBezTo>
                                  <a:pt x="208788" y="225552"/>
                                  <a:pt x="201168" y="246888"/>
                                  <a:pt x="193548" y="269748"/>
                                </a:cubicBezTo>
                                <a:cubicBezTo>
                                  <a:pt x="129540" y="269748"/>
                                  <a:pt x="64008" y="269748"/>
                                  <a:pt x="0" y="269748"/>
                                </a:cubicBezTo>
                                <a:cubicBezTo>
                                  <a:pt x="0" y="268224"/>
                                  <a:pt x="0" y="265176"/>
                                  <a:pt x="0" y="262128"/>
                                </a:cubicBezTo>
                                <a:cubicBezTo>
                                  <a:pt x="3048" y="262128"/>
                                  <a:pt x="6096" y="262128"/>
                                  <a:pt x="9144" y="262128"/>
                                </a:cubicBezTo>
                                <a:cubicBezTo>
                                  <a:pt x="15240" y="262128"/>
                                  <a:pt x="21336" y="260604"/>
                                  <a:pt x="25908" y="257556"/>
                                </a:cubicBezTo>
                                <a:cubicBezTo>
                                  <a:pt x="30480" y="256032"/>
                                  <a:pt x="32004" y="252984"/>
                                  <a:pt x="33528" y="248412"/>
                                </a:cubicBezTo>
                                <a:cubicBezTo>
                                  <a:pt x="35052" y="243840"/>
                                  <a:pt x="36576" y="236220"/>
                                  <a:pt x="36576" y="222504"/>
                                </a:cubicBezTo>
                                <a:cubicBezTo>
                                  <a:pt x="36576" y="164592"/>
                                  <a:pt x="36576" y="105156"/>
                                  <a:pt x="36576" y="47244"/>
                                </a:cubicBezTo>
                                <a:cubicBezTo>
                                  <a:pt x="36576" y="30480"/>
                                  <a:pt x="35052" y="19812"/>
                                  <a:pt x="32004" y="15240"/>
                                </a:cubicBezTo>
                                <a:cubicBezTo>
                                  <a:pt x="27432" y="10668"/>
                                  <a:pt x="19812" y="7620"/>
                                  <a:pt x="9144" y="7620"/>
                                </a:cubicBezTo>
                                <a:cubicBezTo>
                                  <a:pt x="6096" y="7620"/>
                                  <a:pt x="3048" y="7620"/>
                                  <a:pt x="0" y="7620"/>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41" name="Shape 23941"/>
                        <wps:cNvSpPr/>
                        <wps:spPr>
                          <a:xfrm>
                            <a:off x="2337816" y="483108"/>
                            <a:ext cx="216408" cy="269748"/>
                          </a:xfrm>
                          <a:custGeom>
                            <a:avLst/>
                            <a:gdLst/>
                            <a:ahLst/>
                            <a:cxnLst/>
                            <a:rect l="0" t="0" r="0" b="0"/>
                            <a:pathLst>
                              <a:path w="216408" h="269748">
                                <a:moveTo>
                                  <a:pt x="0" y="0"/>
                                </a:moveTo>
                                <a:cubicBezTo>
                                  <a:pt x="38100" y="0"/>
                                  <a:pt x="76200" y="0"/>
                                  <a:pt x="114300" y="0"/>
                                </a:cubicBezTo>
                                <a:cubicBezTo>
                                  <a:pt x="114300" y="3048"/>
                                  <a:pt x="114300" y="6096"/>
                                  <a:pt x="114300" y="7620"/>
                                </a:cubicBezTo>
                                <a:cubicBezTo>
                                  <a:pt x="100584" y="7620"/>
                                  <a:pt x="91440" y="9144"/>
                                  <a:pt x="86868" y="12192"/>
                                </a:cubicBezTo>
                                <a:cubicBezTo>
                                  <a:pt x="80772" y="15240"/>
                                  <a:pt x="77724" y="18288"/>
                                  <a:pt x="74676" y="22860"/>
                                </a:cubicBezTo>
                                <a:cubicBezTo>
                                  <a:pt x="73152" y="25908"/>
                                  <a:pt x="71628" y="36576"/>
                                  <a:pt x="71628" y="53340"/>
                                </a:cubicBezTo>
                                <a:cubicBezTo>
                                  <a:pt x="71628" y="109728"/>
                                  <a:pt x="71628" y="166116"/>
                                  <a:pt x="71628" y="222504"/>
                                </a:cubicBezTo>
                                <a:cubicBezTo>
                                  <a:pt x="71628" y="233172"/>
                                  <a:pt x="73152" y="240792"/>
                                  <a:pt x="74676" y="245364"/>
                                </a:cubicBezTo>
                                <a:cubicBezTo>
                                  <a:pt x="76200" y="246888"/>
                                  <a:pt x="79248" y="249936"/>
                                  <a:pt x="82296" y="251460"/>
                                </a:cubicBezTo>
                                <a:cubicBezTo>
                                  <a:pt x="85344" y="252984"/>
                                  <a:pt x="94488" y="252984"/>
                                  <a:pt x="111252" y="252984"/>
                                </a:cubicBezTo>
                                <a:cubicBezTo>
                                  <a:pt x="117348" y="252984"/>
                                  <a:pt x="123444" y="252984"/>
                                  <a:pt x="129540" y="252984"/>
                                </a:cubicBezTo>
                                <a:cubicBezTo>
                                  <a:pt x="147828" y="252984"/>
                                  <a:pt x="161544" y="251460"/>
                                  <a:pt x="169164" y="248412"/>
                                </a:cubicBezTo>
                                <a:cubicBezTo>
                                  <a:pt x="178308" y="245364"/>
                                  <a:pt x="184404" y="239268"/>
                                  <a:pt x="190500" y="231648"/>
                                </a:cubicBezTo>
                                <a:cubicBezTo>
                                  <a:pt x="198120" y="224028"/>
                                  <a:pt x="204216" y="211836"/>
                                  <a:pt x="210312" y="195072"/>
                                </a:cubicBezTo>
                                <a:cubicBezTo>
                                  <a:pt x="211836" y="196596"/>
                                  <a:pt x="214884" y="196596"/>
                                  <a:pt x="216408" y="196596"/>
                                </a:cubicBezTo>
                                <a:cubicBezTo>
                                  <a:pt x="208788" y="220980"/>
                                  <a:pt x="202692" y="245364"/>
                                  <a:pt x="195072" y="269748"/>
                                </a:cubicBezTo>
                                <a:cubicBezTo>
                                  <a:pt x="129540" y="269748"/>
                                  <a:pt x="65532" y="269748"/>
                                  <a:pt x="0" y="269748"/>
                                </a:cubicBezTo>
                                <a:cubicBezTo>
                                  <a:pt x="0" y="268224"/>
                                  <a:pt x="0" y="265176"/>
                                  <a:pt x="0" y="262128"/>
                                </a:cubicBezTo>
                                <a:cubicBezTo>
                                  <a:pt x="3048" y="262128"/>
                                  <a:pt x="6096" y="262128"/>
                                  <a:pt x="10668" y="262128"/>
                                </a:cubicBezTo>
                                <a:cubicBezTo>
                                  <a:pt x="19812" y="262128"/>
                                  <a:pt x="27432" y="259080"/>
                                  <a:pt x="32004" y="251460"/>
                                </a:cubicBezTo>
                                <a:cubicBezTo>
                                  <a:pt x="35052" y="246888"/>
                                  <a:pt x="36576" y="237744"/>
                                  <a:pt x="36576" y="222504"/>
                                </a:cubicBezTo>
                                <a:cubicBezTo>
                                  <a:pt x="36576" y="164592"/>
                                  <a:pt x="36576" y="106680"/>
                                  <a:pt x="36576" y="48768"/>
                                </a:cubicBezTo>
                                <a:cubicBezTo>
                                  <a:pt x="36576" y="32004"/>
                                  <a:pt x="35052" y="21336"/>
                                  <a:pt x="32004" y="16764"/>
                                </a:cubicBezTo>
                                <a:cubicBezTo>
                                  <a:pt x="25908" y="10668"/>
                                  <a:pt x="19812" y="7620"/>
                                  <a:pt x="10668" y="7620"/>
                                </a:cubicBezTo>
                                <a:cubicBezTo>
                                  <a:pt x="6096" y="7620"/>
                                  <a:pt x="3048" y="7620"/>
                                  <a:pt x="0" y="7620"/>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42" name="Shape 23942"/>
                        <wps:cNvSpPr/>
                        <wps:spPr>
                          <a:xfrm>
                            <a:off x="2106168" y="483108"/>
                            <a:ext cx="214884" cy="269748"/>
                          </a:xfrm>
                          <a:custGeom>
                            <a:avLst/>
                            <a:gdLst/>
                            <a:ahLst/>
                            <a:cxnLst/>
                            <a:rect l="0" t="0" r="0" b="0"/>
                            <a:pathLst>
                              <a:path w="214884" h="269748">
                                <a:moveTo>
                                  <a:pt x="0" y="0"/>
                                </a:moveTo>
                                <a:cubicBezTo>
                                  <a:pt x="64008" y="0"/>
                                  <a:pt x="128016" y="0"/>
                                  <a:pt x="193548" y="0"/>
                                </a:cubicBezTo>
                                <a:cubicBezTo>
                                  <a:pt x="193548" y="19812"/>
                                  <a:pt x="195072" y="39624"/>
                                  <a:pt x="196596" y="59436"/>
                                </a:cubicBezTo>
                                <a:cubicBezTo>
                                  <a:pt x="193548" y="59436"/>
                                  <a:pt x="190500" y="59436"/>
                                  <a:pt x="188976" y="59436"/>
                                </a:cubicBezTo>
                                <a:cubicBezTo>
                                  <a:pt x="185928" y="45720"/>
                                  <a:pt x="182880" y="35052"/>
                                  <a:pt x="179832" y="30480"/>
                                </a:cubicBezTo>
                                <a:cubicBezTo>
                                  <a:pt x="176784" y="24384"/>
                                  <a:pt x="172212" y="21336"/>
                                  <a:pt x="166116" y="18288"/>
                                </a:cubicBezTo>
                                <a:cubicBezTo>
                                  <a:pt x="161544" y="16764"/>
                                  <a:pt x="152400" y="15240"/>
                                  <a:pt x="140208" y="15240"/>
                                </a:cubicBezTo>
                                <a:cubicBezTo>
                                  <a:pt x="117348" y="15240"/>
                                  <a:pt x="94488" y="15240"/>
                                  <a:pt x="71628" y="15240"/>
                                </a:cubicBezTo>
                                <a:cubicBezTo>
                                  <a:pt x="71628" y="50292"/>
                                  <a:pt x="71628" y="86868"/>
                                  <a:pt x="71628" y="121920"/>
                                </a:cubicBezTo>
                                <a:cubicBezTo>
                                  <a:pt x="89916" y="121920"/>
                                  <a:pt x="108204" y="121920"/>
                                  <a:pt x="126492" y="121920"/>
                                </a:cubicBezTo>
                                <a:cubicBezTo>
                                  <a:pt x="140208" y="121920"/>
                                  <a:pt x="149352" y="118872"/>
                                  <a:pt x="155448" y="114300"/>
                                </a:cubicBezTo>
                                <a:cubicBezTo>
                                  <a:pt x="161544" y="108204"/>
                                  <a:pt x="164592" y="97536"/>
                                  <a:pt x="166116" y="82296"/>
                                </a:cubicBezTo>
                                <a:cubicBezTo>
                                  <a:pt x="167640" y="82296"/>
                                  <a:pt x="170688" y="82296"/>
                                  <a:pt x="172212" y="82296"/>
                                </a:cubicBezTo>
                                <a:cubicBezTo>
                                  <a:pt x="172212" y="114300"/>
                                  <a:pt x="172212" y="144780"/>
                                  <a:pt x="172212" y="176784"/>
                                </a:cubicBezTo>
                                <a:cubicBezTo>
                                  <a:pt x="170688" y="176784"/>
                                  <a:pt x="167640" y="176784"/>
                                  <a:pt x="166116" y="176784"/>
                                </a:cubicBezTo>
                                <a:cubicBezTo>
                                  <a:pt x="164592" y="163068"/>
                                  <a:pt x="161544" y="155448"/>
                                  <a:pt x="160020" y="150876"/>
                                </a:cubicBezTo>
                                <a:cubicBezTo>
                                  <a:pt x="158496" y="146304"/>
                                  <a:pt x="153924" y="143256"/>
                                  <a:pt x="149352" y="140208"/>
                                </a:cubicBezTo>
                                <a:cubicBezTo>
                                  <a:pt x="144780" y="137160"/>
                                  <a:pt x="137160" y="135636"/>
                                  <a:pt x="126492" y="135636"/>
                                </a:cubicBezTo>
                                <a:cubicBezTo>
                                  <a:pt x="108204" y="135636"/>
                                  <a:pt x="89916" y="135636"/>
                                  <a:pt x="71628" y="135636"/>
                                </a:cubicBezTo>
                                <a:cubicBezTo>
                                  <a:pt x="71628" y="166116"/>
                                  <a:pt x="71628" y="195072"/>
                                  <a:pt x="71628" y="225552"/>
                                </a:cubicBezTo>
                                <a:cubicBezTo>
                                  <a:pt x="71628" y="237744"/>
                                  <a:pt x="71628" y="243840"/>
                                  <a:pt x="73152" y="246888"/>
                                </a:cubicBezTo>
                                <a:cubicBezTo>
                                  <a:pt x="73152" y="249936"/>
                                  <a:pt x="74676" y="251460"/>
                                  <a:pt x="77724" y="252984"/>
                                </a:cubicBezTo>
                                <a:cubicBezTo>
                                  <a:pt x="80772" y="254508"/>
                                  <a:pt x="85344" y="256032"/>
                                  <a:pt x="91440" y="256032"/>
                                </a:cubicBezTo>
                                <a:cubicBezTo>
                                  <a:pt x="106680" y="256032"/>
                                  <a:pt x="120396" y="256032"/>
                                  <a:pt x="134112" y="256032"/>
                                </a:cubicBezTo>
                                <a:cubicBezTo>
                                  <a:pt x="147828" y="256032"/>
                                  <a:pt x="158496" y="254508"/>
                                  <a:pt x="164592" y="251460"/>
                                </a:cubicBezTo>
                                <a:cubicBezTo>
                                  <a:pt x="172212" y="249936"/>
                                  <a:pt x="178308" y="245364"/>
                                  <a:pt x="184404" y="239268"/>
                                </a:cubicBezTo>
                                <a:cubicBezTo>
                                  <a:pt x="192024" y="231648"/>
                                  <a:pt x="199644" y="219456"/>
                                  <a:pt x="207264" y="202692"/>
                                </a:cubicBezTo>
                                <a:cubicBezTo>
                                  <a:pt x="210312" y="202692"/>
                                  <a:pt x="211836" y="202692"/>
                                  <a:pt x="214884" y="202692"/>
                                </a:cubicBezTo>
                                <a:cubicBezTo>
                                  <a:pt x="207264" y="225552"/>
                                  <a:pt x="199644" y="246888"/>
                                  <a:pt x="193548" y="269748"/>
                                </a:cubicBezTo>
                                <a:cubicBezTo>
                                  <a:pt x="128016" y="269748"/>
                                  <a:pt x="64008" y="269748"/>
                                  <a:pt x="0" y="269748"/>
                                </a:cubicBezTo>
                                <a:cubicBezTo>
                                  <a:pt x="0" y="268224"/>
                                  <a:pt x="0" y="265176"/>
                                  <a:pt x="0" y="262128"/>
                                </a:cubicBezTo>
                                <a:cubicBezTo>
                                  <a:pt x="3048" y="262128"/>
                                  <a:pt x="6096" y="262128"/>
                                  <a:pt x="9144" y="262128"/>
                                </a:cubicBezTo>
                                <a:cubicBezTo>
                                  <a:pt x="13716" y="262128"/>
                                  <a:pt x="19812" y="260604"/>
                                  <a:pt x="25908" y="257556"/>
                                </a:cubicBezTo>
                                <a:cubicBezTo>
                                  <a:pt x="28956" y="256032"/>
                                  <a:pt x="32004" y="252984"/>
                                  <a:pt x="33528" y="248412"/>
                                </a:cubicBezTo>
                                <a:cubicBezTo>
                                  <a:pt x="35052" y="243840"/>
                                  <a:pt x="35052" y="236220"/>
                                  <a:pt x="35052" y="222504"/>
                                </a:cubicBezTo>
                                <a:cubicBezTo>
                                  <a:pt x="35052" y="164592"/>
                                  <a:pt x="35052" y="105156"/>
                                  <a:pt x="35052" y="47244"/>
                                </a:cubicBezTo>
                                <a:cubicBezTo>
                                  <a:pt x="35052" y="30480"/>
                                  <a:pt x="33528" y="19812"/>
                                  <a:pt x="30480" y="15240"/>
                                </a:cubicBezTo>
                                <a:cubicBezTo>
                                  <a:pt x="25908" y="10668"/>
                                  <a:pt x="18288" y="7620"/>
                                  <a:pt x="9144" y="7620"/>
                                </a:cubicBezTo>
                                <a:cubicBezTo>
                                  <a:pt x="6096" y="7620"/>
                                  <a:pt x="3048" y="7620"/>
                                  <a:pt x="0" y="7620"/>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43" name="Shape 23943"/>
                        <wps:cNvSpPr/>
                        <wps:spPr>
                          <a:xfrm>
                            <a:off x="2173224" y="396240"/>
                            <a:ext cx="60960" cy="68580"/>
                          </a:xfrm>
                          <a:custGeom>
                            <a:avLst/>
                            <a:gdLst/>
                            <a:ahLst/>
                            <a:cxnLst/>
                            <a:rect l="0" t="0" r="0" b="0"/>
                            <a:pathLst>
                              <a:path w="60960" h="68580">
                                <a:moveTo>
                                  <a:pt x="0" y="0"/>
                                </a:moveTo>
                                <a:cubicBezTo>
                                  <a:pt x="13716" y="0"/>
                                  <a:pt x="27432" y="0"/>
                                  <a:pt x="41148" y="0"/>
                                </a:cubicBezTo>
                                <a:cubicBezTo>
                                  <a:pt x="47244" y="22860"/>
                                  <a:pt x="54864" y="45720"/>
                                  <a:pt x="60960" y="68580"/>
                                </a:cubicBezTo>
                                <a:cubicBezTo>
                                  <a:pt x="57912" y="68580"/>
                                  <a:pt x="56388" y="68580"/>
                                  <a:pt x="54864" y="68580"/>
                                </a:cubicBezTo>
                                <a:cubicBezTo>
                                  <a:pt x="36576" y="45720"/>
                                  <a:pt x="18288" y="2286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44" name="Shape 23944"/>
                        <wps:cNvSpPr/>
                        <wps:spPr>
                          <a:xfrm>
                            <a:off x="3036570" y="485799"/>
                            <a:ext cx="112014" cy="264928"/>
                          </a:xfrm>
                          <a:custGeom>
                            <a:avLst/>
                            <a:gdLst/>
                            <a:ahLst/>
                            <a:cxnLst/>
                            <a:rect l="0" t="0" r="0" b="0"/>
                            <a:pathLst>
                              <a:path w="112014" h="264928">
                                <a:moveTo>
                                  <a:pt x="0" y="0"/>
                                </a:moveTo>
                                <a:lnTo>
                                  <a:pt x="10668" y="739"/>
                                </a:lnTo>
                                <a:cubicBezTo>
                                  <a:pt x="24765" y="3025"/>
                                  <a:pt x="36576" y="6454"/>
                                  <a:pt x="46482" y="11026"/>
                                </a:cubicBezTo>
                                <a:cubicBezTo>
                                  <a:pt x="66294" y="20170"/>
                                  <a:pt x="81534" y="35409"/>
                                  <a:pt x="93726" y="56745"/>
                                </a:cubicBezTo>
                                <a:cubicBezTo>
                                  <a:pt x="105918" y="78082"/>
                                  <a:pt x="112014" y="103989"/>
                                  <a:pt x="112014" y="131421"/>
                                </a:cubicBezTo>
                                <a:cubicBezTo>
                                  <a:pt x="112014" y="167998"/>
                                  <a:pt x="101346" y="200001"/>
                                  <a:pt x="80010" y="225909"/>
                                </a:cubicBezTo>
                                <a:cubicBezTo>
                                  <a:pt x="61722" y="246483"/>
                                  <a:pt x="37433" y="259342"/>
                                  <a:pt x="5858" y="264486"/>
                                </a:cubicBezTo>
                                <a:lnTo>
                                  <a:pt x="0" y="264928"/>
                                </a:lnTo>
                                <a:lnTo>
                                  <a:pt x="0" y="247283"/>
                                </a:lnTo>
                                <a:lnTo>
                                  <a:pt x="9525" y="245340"/>
                                </a:lnTo>
                                <a:cubicBezTo>
                                  <a:pt x="21336" y="240007"/>
                                  <a:pt x="32004" y="232006"/>
                                  <a:pt x="41910" y="221338"/>
                                </a:cubicBezTo>
                                <a:cubicBezTo>
                                  <a:pt x="60198" y="200001"/>
                                  <a:pt x="69342" y="169521"/>
                                  <a:pt x="69342" y="132945"/>
                                </a:cubicBezTo>
                                <a:cubicBezTo>
                                  <a:pt x="69342" y="96370"/>
                                  <a:pt x="60198" y="65889"/>
                                  <a:pt x="41910" y="44553"/>
                                </a:cubicBezTo>
                                <a:cubicBezTo>
                                  <a:pt x="32004" y="33886"/>
                                  <a:pt x="20955" y="25884"/>
                                  <a:pt x="8763" y="20551"/>
                                </a:cubicBezTo>
                                <a:lnTo>
                                  <a:pt x="0" y="1879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45" name="Shape 23945"/>
                        <wps:cNvSpPr/>
                        <wps:spPr>
                          <a:xfrm>
                            <a:off x="3169920" y="483108"/>
                            <a:ext cx="216408" cy="269748"/>
                          </a:xfrm>
                          <a:custGeom>
                            <a:avLst/>
                            <a:gdLst/>
                            <a:ahLst/>
                            <a:cxnLst/>
                            <a:rect l="0" t="0" r="0" b="0"/>
                            <a:pathLst>
                              <a:path w="216408" h="269748">
                                <a:moveTo>
                                  <a:pt x="0" y="0"/>
                                </a:moveTo>
                                <a:cubicBezTo>
                                  <a:pt x="65532" y="0"/>
                                  <a:pt x="129540" y="0"/>
                                  <a:pt x="193548" y="0"/>
                                </a:cubicBezTo>
                                <a:cubicBezTo>
                                  <a:pt x="195072" y="19812"/>
                                  <a:pt x="196596" y="39624"/>
                                  <a:pt x="196596" y="59436"/>
                                </a:cubicBezTo>
                                <a:cubicBezTo>
                                  <a:pt x="195072" y="59436"/>
                                  <a:pt x="192024" y="59436"/>
                                  <a:pt x="188976" y="59436"/>
                                </a:cubicBezTo>
                                <a:cubicBezTo>
                                  <a:pt x="187452" y="45720"/>
                                  <a:pt x="184404" y="35052"/>
                                  <a:pt x="181356" y="30480"/>
                                </a:cubicBezTo>
                                <a:cubicBezTo>
                                  <a:pt x="178308" y="24384"/>
                                  <a:pt x="173736" y="21336"/>
                                  <a:pt x="167640" y="18288"/>
                                </a:cubicBezTo>
                                <a:cubicBezTo>
                                  <a:pt x="161544" y="16764"/>
                                  <a:pt x="153924" y="15240"/>
                                  <a:pt x="140208" y="15240"/>
                                </a:cubicBezTo>
                                <a:cubicBezTo>
                                  <a:pt x="117348" y="15240"/>
                                  <a:pt x="94488" y="15240"/>
                                  <a:pt x="71628" y="15240"/>
                                </a:cubicBezTo>
                                <a:cubicBezTo>
                                  <a:pt x="71628" y="50292"/>
                                  <a:pt x="71628" y="86868"/>
                                  <a:pt x="71628" y="121920"/>
                                </a:cubicBezTo>
                                <a:cubicBezTo>
                                  <a:pt x="89916" y="121920"/>
                                  <a:pt x="108204" y="121920"/>
                                  <a:pt x="126492" y="121920"/>
                                </a:cubicBezTo>
                                <a:cubicBezTo>
                                  <a:pt x="141732" y="121920"/>
                                  <a:pt x="150876" y="118872"/>
                                  <a:pt x="155448" y="114300"/>
                                </a:cubicBezTo>
                                <a:cubicBezTo>
                                  <a:pt x="161544" y="108204"/>
                                  <a:pt x="166116" y="97536"/>
                                  <a:pt x="166116" y="82296"/>
                                </a:cubicBezTo>
                                <a:cubicBezTo>
                                  <a:pt x="169164" y="82296"/>
                                  <a:pt x="170688" y="82296"/>
                                  <a:pt x="173736" y="82296"/>
                                </a:cubicBezTo>
                                <a:cubicBezTo>
                                  <a:pt x="173736" y="114300"/>
                                  <a:pt x="173736" y="144780"/>
                                  <a:pt x="173736" y="176784"/>
                                </a:cubicBezTo>
                                <a:cubicBezTo>
                                  <a:pt x="170688" y="176784"/>
                                  <a:pt x="169164" y="176784"/>
                                  <a:pt x="166116" y="176784"/>
                                </a:cubicBezTo>
                                <a:cubicBezTo>
                                  <a:pt x="164592" y="163068"/>
                                  <a:pt x="163068" y="155448"/>
                                  <a:pt x="161544" y="150876"/>
                                </a:cubicBezTo>
                                <a:cubicBezTo>
                                  <a:pt x="158496" y="146304"/>
                                  <a:pt x="155448" y="143256"/>
                                  <a:pt x="150876" y="140208"/>
                                </a:cubicBezTo>
                                <a:cubicBezTo>
                                  <a:pt x="144780" y="137160"/>
                                  <a:pt x="137160" y="135636"/>
                                  <a:pt x="126492" y="135636"/>
                                </a:cubicBezTo>
                                <a:cubicBezTo>
                                  <a:pt x="108204" y="135636"/>
                                  <a:pt x="89916" y="135636"/>
                                  <a:pt x="71628" y="135636"/>
                                </a:cubicBezTo>
                                <a:cubicBezTo>
                                  <a:pt x="71628" y="166116"/>
                                  <a:pt x="71628" y="195072"/>
                                  <a:pt x="71628" y="225552"/>
                                </a:cubicBezTo>
                                <a:cubicBezTo>
                                  <a:pt x="71628" y="237744"/>
                                  <a:pt x="73152" y="243840"/>
                                  <a:pt x="73152" y="246888"/>
                                </a:cubicBezTo>
                                <a:cubicBezTo>
                                  <a:pt x="74676" y="249936"/>
                                  <a:pt x="76200" y="251460"/>
                                  <a:pt x="79248" y="252984"/>
                                </a:cubicBezTo>
                                <a:cubicBezTo>
                                  <a:pt x="80772" y="254508"/>
                                  <a:pt x="85344" y="256032"/>
                                  <a:pt x="92964" y="256032"/>
                                </a:cubicBezTo>
                                <a:cubicBezTo>
                                  <a:pt x="106680" y="256032"/>
                                  <a:pt x="120396" y="256032"/>
                                  <a:pt x="135636" y="256032"/>
                                </a:cubicBezTo>
                                <a:cubicBezTo>
                                  <a:pt x="149352" y="256032"/>
                                  <a:pt x="160020" y="254508"/>
                                  <a:pt x="166116" y="251460"/>
                                </a:cubicBezTo>
                                <a:cubicBezTo>
                                  <a:pt x="172212" y="249936"/>
                                  <a:pt x="178308" y="245364"/>
                                  <a:pt x="184404" y="239268"/>
                                </a:cubicBezTo>
                                <a:cubicBezTo>
                                  <a:pt x="192024" y="231648"/>
                                  <a:pt x="199644" y="219456"/>
                                  <a:pt x="208788" y="202692"/>
                                </a:cubicBezTo>
                                <a:cubicBezTo>
                                  <a:pt x="210312" y="202692"/>
                                  <a:pt x="213360" y="202692"/>
                                  <a:pt x="216408" y="202692"/>
                                </a:cubicBezTo>
                                <a:cubicBezTo>
                                  <a:pt x="208788" y="225552"/>
                                  <a:pt x="201168" y="246888"/>
                                  <a:pt x="193548" y="269748"/>
                                </a:cubicBezTo>
                                <a:cubicBezTo>
                                  <a:pt x="129540" y="269748"/>
                                  <a:pt x="65532" y="269748"/>
                                  <a:pt x="0" y="269748"/>
                                </a:cubicBezTo>
                                <a:cubicBezTo>
                                  <a:pt x="0" y="268224"/>
                                  <a:pt x="0" y="265176"/>
                                  <a:pt x="0" y="262128"/>
                                </a:cubicBezTo>
                                <a:cubicBezTo>
                                  <a:pt x="3048" y="262128"/>
                                  <a:pt x="6096" y="262128"/>
                                  <a:pt x="9144" y="262128"/>
                                </a:cubicBezTo>
                                <a:cubicBezTo>
                                  <a:pt x="15240" y="262128"/>
                                  <a:pt x="21336" y="260604"/>
                                  <a:pt x="25908" y="257556"/>
                                </a:cubicBezTo>
                                <a:cubicBezTo>
                                  <a:pt x="30480" y="256032"/>
                                  <a:pt x="33528" y="252984"/>
                                  <a:pt x="33528" y="248412"/>
                                </a:cubicBezTo>
                                <a:cubicBezTo>
                                  <a:pt x="35052" y="243840"/>
                                  <a:pt x="36576" y="236220"/>
                                  <a:pt x="36576" y="222504"/>
                                </a:cubicBezTo>
                                <a:cubicBezTo>
                                  <a:pt x="36576" y="164592"/>
                                  <a:pt x="36576" y="105156"/>
                                  <a:pt x="36576" y="47244"/>
                                </a:cubicBezTo>
                                <a:cubicBezTo>
                                  <a:pt x="36576" y="30480"/>
                                  <a:pt x="35052" y="19812"/>
                                  <a:pt x="32004" y="15240"/>
                                </a:cubicBezTo>
                                <a:cubicBezTo>
                                  <a:pt x="27432" y="10668"/>
                                  <a:pt x="19812" y="7620"/>
                                  <a:pt x="9144" y="7620"/>
                                </a:cubicBezTo>
                                <a:cubicBezTo>
                                  <a:pt x="6096" y="7620"/>
                                  <a:pt x="3048" y="7620"/>
                                  <a:pt x="0" y="7620"/>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46" name="Shape 23946"/>
                        <wps:cNvSpPr/>
                        <wps:spPr>
                          <a:xfrm>
                            <a:off x="3416808" y="477012"/>
                            <a:ext cx="167640" cy="281940"/>
                          </a:xfrm>
                          <a:custGeom>
                            <a:avLst/>
                            <a:gdLst/>
                            <a:ahLst/>
                            <a:cxnLst/>
                            <a:rect l="0" t="0" r="0" b="0"/>
                            <a:pathLst>
                              <a:path w="167640" h="281940">
                                <a:moveTo>
                                  <a:pt x="74676" y="0"/>
                                </a:moveTo>
                                <a:cubicBezTo>
                                  <a:pt x="86868" y="0"/>
                                  <a:pt x="102108" y="4572"/>
                                  <a:pt x="117348" y="10668"/>
                                </a:cubicBezTo>
                                <a:cubicBezTo>
                                  <a:pt x="123444" y="13716"/>
                                  <a:pt x="128016" y="15240"/>
                                  <a:pt x="131064" y="15240"/>
                                </a:cubicBezTo>
                                <a:cubicBezTo>
                                  <a:pt x="134112" y="15240"/>
                                  <a:pt x="137160" y="15240"/>
                                  <a:pt x="138684" y="12192"/>
                                </a:cubicBezTo>
                                <a:cubicBezTo>
                                  <a:pt x="141732" y="10668"/>
                                  <a:pt x="143256" y="6096"/>
                                  <a:pt x="144780" y="0"/>
                                </a:cubicBezTo>
                                <a:cubicBezTo>
                                  <a:pt x="146304" y="0"/>
                                  <a:pt x="149352" y="0"/>
                                  <a:pt x="150876" y="0"/>
                                </a:cubicBezTo>
                                <a:cubicBezTo>
                                  <a:pt x="150876" y="32004"/>
                                  <a:pt x="150876" y="62484"/>
                                  <a:pt x="150876" y="92964"/>
                                </a:cubicBezTo>
                                <a:cubicBezTo>
                                  <a:pt x="149352" y="92964"/>
                                  <a:pt x="146304" y="92964"/>
                                  <a:pt x="144780" y="92964"/>
                                </a:cubicBezTo>
                                <a:cubicBezTo>
                                  <a:pt x="141732" y="76200"/>
                                  <a:pt x="137160" y="60960"/>
                                  <a:pt x="132588" y="50292"/>
                                </a:cubicBezTo>
                                <a:cubicBezTo>
                                  <a:pt x="126492" y="39624"/>
                                  <a:pt x="118872" y="32004"/>
                                  <a:pt x="108204" y="25908"/>
                                </a:cubicBezTo>
                                <a:cubicBezTo>
                                  <a:pt x="97536" y="19812"/>
                                  <a:pt x="85344" y="16764"/>
                                  <a:pt x="74676" y="16764"/>
                                </a:cubicBezTo>
                                <a:cubicBezTo>
                                  <a:pt x="62484" y="16764"/>
                                  <a:pt x="51816" y="21336"/>
                                  <a:pt x="42672" y="28956"/>
                                </a:cubicBezTo>
                                <a:cubicBezTo>
                                  <a:pt x="35052" y="38100"/>
                                  <a:pt x="30480" y="47244"/>
                                  <a:pt x="30480" y="57912"/>
                                </a:cubicBezTo>
                                <a:cubicBezTo>
                                  <a:pt x="30480" y="65532"/>
                                  <a:pt x="33528" y="73152"/>
                                  <a:pt x="38100" y="80772"/>
                                </a:cubicBezTo>
                                <a:cubicBezTo>
                                  <a:pt x="45720" y="89916"/>
                                  <a:pt x="64008" y="103632"/>
                                  <a:pt x="92964" y="120396"/>
                                </a:cubicBezTo>
                                <a:cubicBezTo>
                                  <a:pt x="115824" y="134112"/>
                                  <a:pt x="132588" y="143256"/>
                                  <a:pt x="140208" y="150876"/>
                                </a:cubicBezTo>
                                <a:cubicBezTo>
                                  <a:pt x="149352" y="158496"/>
                                  <a:pt x="155448" y="166116"/>
                                  <a:pt x="160020" y="176784"/>
                                </a:cubicBezTo>
                                <a:cubicBezTo>
                                  <a:pt x="164592" y="185928"/>
                                  <a:pt x="167640" y="196596"/>
                                  <a:pt x="167640" y="207264"/>
                                </a:cubicBezTo>
                                <a:cubicBezTo>
                                  <a:pt x="167640" y="227076"/>
                                  <a:pt x="160020" y="245364"/>
                                  <a:pt x="144780" y="260604"/>
                                </a:cubicBezTo>
                                <a:cubicBezTo>
                                  <a:pt x="131064" y="274320"/>
                                  <a:pt x="111252" y="281940"/>
                                  <a:pt x="88392" y="281940"/>
                                </a:cubicBezTo>
                                <a:cubicBezTo>
                                  <a:pt x="80772" y="281940"/>
                                  <a:pt x="74676" y="281940"/>
                                  <a:pt x="68580" y="280416"/>
                                </a:cubicBezTo>
                                <a:cubicBezTo>
                                  <a:pt x="64008" y="280416"/>
                                  <a:pt x="56388" y="277368"/>
                                  <a:pt x="44196" y="272796"/>
                                </a:cubicBezTo>
                                <a:cubicBezTo>
                                  <a:pt x="32004" y="269748"/>
                                  <a:pt x="24384" y="266700"/>
                                  <a:pt x="21336" y="266700"/>
                                </a:cubicBezTo>
                                <a:cubicBezTo>
                                  <a:pt x="18288" y="266700"/>
                                  <a:pt x="15240" y="268224"/>
                                  <a:pt x="13716" y="269748"/>
                                </a:cubicBezTo>
                                <a:cubicBezTo>
                                  <a:pt x="12192" y="271272"/>
                                  <a:pt x="10668" y="275844"/>
                                  <a:pt x="10668" y="281940"/>
                                </a:cubicBezTo>
                                <a:cubicBezTo>
                                  <a:pt x="7620" y="281940"/>
                                  <a:pt x="6096" y="281940"/>
                                  <a:pt x="3048" y="281940"/>
                                </a:cubicBezTo>
                                <a:cubicBezTo>
                                  <a:pt x="3048" y="251460"/>
                                  <a:pt x="3048" y="220980"/>
                                  <a:pt x="3048" y="190500"/>
                                </a:cubicBezTo>
                                <a:cubicBezTo>
                                  <a:pt x="6096" y="190500"/>
                                  <a:pt x="7620" y="190500"/>
                                  <a:pt x="10668" y="190500"/>
                                </a:cubicBezTo>
                                <a:cubicBezTo>
                                  <a:pt x="13716" y="208788"/>
                                  <a:pt x="16764" y="224028"/>
                                  <a:pt x="22860" y="233172"/>
                                </a:cubicBezTo>
                                <a:cubicBezTo>
                                  <a:pt x="28956" y="242316"/>
                                  <a:pt x="36576" y="251460"/>
                                  <a:pt x="47244" y="257556"/>
                                </a:cubicBezTo>
                                <a:cubicBezTo>
                                  <a:pt x="59436" y="263652"/>
                                  <a:pt x="71628" y="266700"/>
                                  <a:pt x="83820" y="266700"/>
                                </a:cubicBezTo>
                                <a:cubicBezTo>
                                  <a:pt x="100584" y="266700"/>
                                  <a:pt x="112776" y="262128"/>
                                  <a:pt x="120396" y="252984"/>
                                </a:cubicBezTo>
                                <a:cubicBezTo>
                                  <a:pt x="129540" y="245364"/>
                                  <a:pt x="134112" y="234696"/>
                                  <a:pt x="134112" y="222504"/>
                                </a:cubicBezTo>
                                <a:cubicBezTo>
                                  <a:pt x="134112" y="216408"/>
                                  <a:pt x="132588" y="208788"/>
                                  <a:pt x="129540" y="202692"/>
                                </a:cubicBezTo>
                                <a:cubicBezTo>
                                  <a:pt x="126492" y="195072"/>
                                  <a:pt x="120396" y="188976"/>
                                  <a:pt x="114300" y="184404"/>
                                </a:cubicBezTo>
                                <a:cubicBezTo>
                                  <a:pt x="108204" y="179832"/>
                                  <a:pt x="96012" y="170688"/>
                                  <a:pt x="74676" y="158496"/>
                                </a:cubicBezTo>
                                <a:cubicBezTo>
                                  <a:pt x="53340" y="144780"/>
                                  <a:pt x="38100" y="135636"/>
                                  <a:pt x="28956" y="128016"/>
                                </a:cubicBezTo>
                                <a:cubicBezTo>
                                  <a:pt x="19812" y="120396"/>
                                  <a:pt x="12192" y="111252"/>
                                  <a:pt x="7620" y="102108"/>
                                </a:cubicBezTo>
                                <a:cubicBezTo>
                                  <a:pt x="3048" y="92964"/>
                                  <a:pt x="0" y="82296"/>
                                  <a:pt x="0" y="71628"/>
                                </a:cubicBezTo>
                                <a:cubicBezTo>
                                  <a:pt x="0" y="51816"/>
                                  <a:pt x="7620" y="35052"/>
                                  <a:pt x="21336" y="21336"/>
                                </a:cubicBezTo>
                                <a:cubicBezTo>
                                  <a:pt x="35052" y="7620"/>
                                  <a:pt x="53340" y="0"/>
                                  <a:pt x="746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47" name="Shape 23947"/>
                        <wps:cNvSpPr/>
                        <wps:spPr>
                          <a:xfrm>
                            <a:off x="2967228" y="498348"/>
                            <a:ext cx="138684" cy="240792"/>
                          </a:xfrm>
                          <a:custGeom>
                            <a:avLst/>
                            <a:gdLst/>
                            <a:ahLst/>
                            <a:cxnLst/>
                            <a:rect l="0" t="0" r="0" b="0"/>
                            <a:pathLst>
                              <a:path w="138684" h="240792">
                                <a:moveTo>
                                  <a:pt x="38100" y="0"/>
                                </a:moveTo>
                                <a:cubicBezTo>
                                  <a:pt x="27432" y="0"/>
                                  <a:pt x="13716" y="3048"/>
                                  <a:pt x="0" y="6096"/>
                                </a:cubicBezTo>
                                <a:cubicBezTo>
                                  <a:pt x="0" y="82296"/>
                                  <a:pt x="0" y="158496"/>
                                  <a:pt x="0" y="234696"/>
                                </a:cubicBezTo>
                                <a:cubicBezTo>
                                  <a:pt x="15240" y="239268"/>
                                  <a:pt x="28956" y="240792"/>
                                  <a:pt x="39624" y="240792"/>
                                </a:cubicBezTo>
                                <a:cubicBezTo>
                                  <a:pt x="68580" y="240792"/>
                                  <a:pt x="91440" y="230124"/>
                                  <a:pt x="111252" y="208788"/>
                                </a:cubicBezTo>
                                <a:cubicBezTo>
                                  <a:pt x="129540" y="187452"/>
                                  <a:pt x="138684" y="156972"/>
                                  <a:pt x="138684" y="120396"/>
                                </a:cubicBezTo>
                                <a:cubicBezTo>
                                  <a:pt x="138684" y="83820"/>
                                  <a:pt x="129540" y="53340"/>
                                  <a:pt x="111252" y="32004"/>
                                </a:cubicBezTo>
                                <a:cubicBezTo>
                                  <a:pt x="91440" y="10668"/>
                                  <a:pt x="67056" y="0"/>
                                  <a:pt x="3810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3948" name="Shape 23948"/>
                        <wps:cNvSpPr/>
                        <wps:spPr>
                          <a:xfrm>
                            <a:off x="1901952" y="498348"/>
                            <a:ext cx="140208" cy="240792"/>
                          </a:xfrm>
                          <a:custGeom>
                            <a:avLst/>
                            <a:gdLst/>
                            <a:ahLst/>
                            <a:cxnLst/>
                            <a:rect l="0" t="0" r="0" b="0"/>
                            <a:pathLst>
                              <a:path w="140208" h="240792">
                                <a:moveTo>
                                  <a:pt x="38100" y="0"/>
                                </a:moveTo>
                                <a:cubicBezTo>
                                  <a:pt x="27432" y="0"/>
                                  <a:pt x="15240" y="3048"/>
                                  <a:pt x="0" y="6096"/>
                                </a:cubicBezTo>
                                <a:cubicBezTo>
                                  <a:pt x="0" y="82296"/>
                                  <a:pt x="0" y="158496"/>
                                  <a:pt x="0" y="234696"/>
                                </a:cubicBezTo>
                                <a:cubicBezTo>
                                  <a:pt x="16764" y="239268"/>
                                  <a:pt x="28956" y="240792"/>
                                  <a:pt x="39624" y="240792"/>
                                </a:cubicBezTo>
                                <a:cubicBezTo>
                                  <a:pt x="68580" y="240792"/>
                                  <a:pt x="92964" y="230124"/>
                                  <a:pt x="111252" y="208788"/>
                                </a:cubicBezTo>
                                <a:cubicBezTo>
                                  <a:pt x="129540" y="187452"/>
                                  <a:pt x="140208" y="156972"/>
                                  <a:pt x="140208" y="120396"/>
                                </a:cubicBezTo>
                                <a:cubicBezTo>
                                  <a:pt x="140208" y="83820"/>
                                  <a:pt x="129540" y="53340"/>
                                  <a:pt x="111252" y="32004"/>
                                </a:cubicBezTo>
                                <a:cubicBezTo>
                                  <a:pt x="92964" y="10668"/>
                                  <a:pt x="68580" y="0"/>
                                  <a:pt x="3810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3949" name="Shape 23949"/>
                        <wps:cNvSpPr/>
                        <wps:spPr>
                          <a:xfrm>
                            <a:off x="1604772" y="492252"/>
                            <a:ext cx="161544" cy="252984"/>
                          </a:xfrm>
                          <a:custGeom>
                            <a:avLst/>
                            <a:gdLst/>
                            <a:ahLst/>
                            <a:cxnLst/>
                            <a:rect l="0" t="0" r="0" b="0"/>
                            <a:pathLst>
                              <a:path w="161544" h="252984">
                                <a:moveTo>
                                  <a:pt x="79248" y="0"/>
                                </a:moveTo>
                                <a:cubicBezTo>
                                  <a:pt x="57912" y="0"/>
                                  <a:pt x="39624" y="9144"/>
                                  <a:pt x="25908" y="25908"/>
                                </a:cubicBezTo>
                                <a:cubicBezTo>
                                  <a:pt x="9144" y="48768"/>
                                  <a:pt x="0" y="80772"/>
                                  <a:pt x="0" y="124968"/>
                                </a:cubicBezTo>
                                <a:cubicBezTo>
                                  <a:pt x="0" y="167640"/>
                                  <a:pt x="9144" y="202692"/>
                                  <a:pt x="25908" y="225552"/>
                                </a:cubicBezTo>
                                <a:cubicBezTo>
                                  <a:pt x="39624" y="243840"/>
                                  <a:pt x="57912" y="252984"/>
                                  <a:pt x="79248" y="252984"/>
                                </a:cubicBezTo>
                                <a:cubicBezTo>
                                  <a:pt x="103632" y="252984"/>
                                  <a:pt x="123444" y="242316"/>
                                  <a:pt x="138684" y="224028"/>
                                </a:cubicBezTo>
                                <a:cubicBezTo>
                                  <a:pt x="153924" y="204216"/>
                                  <a:pt x="161544" y="172212"/>
                                  <a:pt x="161544" y="129540"/>
                                </a:cubicBezTo>
                                <a:cubicBezTo>
                                  <a:pt x="161544" y="83820"/>
                                  <a:pt x="152400" y="48768"/>
                                  <a:pt x="135636" y="27432"/>
                                </a:cubicBezTo>
                                <a:cubicBezTo>
                                  <a:pt x="121920" y="9144"/>
                                  <a:pt x="103632" y="0"/>
                                  <a:pt x="79248"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3950" name="Shape 23950"/>
                        <wps:cNvSpPr/>
                        <wps:spPr>
                          <a:xfrm>
                            <a:off x="3169920" y="483108"/>
                            <a:ext cx="216408" cy="269748"/>
                          </a:xfrm>
                          <a:custGeom>
                            <a:avLst/>
                            <a:gdLst/>
                            <a:ahLst/>
                            <a:cxnLst/>
                            <a:rect l="0" t="0" r="0" b="0"/>
                            <a:pathLst>
                              <a:path w="216408" h="269748">
                                <a:moveTo>
                                  <a:pt x="0" y="0"/>
                                </a:moveTo>
                                <a:cubicBezTo>
                                  <a:pt x="65532" y="0"/>
                                  <a:pt x="129540" y="0"/>
                                  <a:pt x="193548" y="0"/>
                                </a:cubicBezTo>
                                <a:cubicBezTo>
                                  <a:pt x="195072" y="19812"/>
                                  <a:pt x="196596" y="39624"/>
                                  <a:pt x="196596" y="59436"/>
                                </a:cubicBezTo>
                                <a:cubicBezTo>
                                  <a:pt x="195072" y="59436"/>
                                  <a:pt x="192024" y="59436"/>
                                  <a:pt x="188976" y="59436"/>
                                </a:cubicBezTo>
                                <a:cubicBezTo>
                                  <a:pt x="187452" y="45720"/>
                                  <a:pt x="184404" y="35052"/>
                                  <a:pt x="181356" y="30480"/>
                                </a:cubicBezTo>
                                <a:cubicBezTo>
                                  <a:pt x="178308" y="24384"/>
                                  <a:pt x="173736" y="21336"/>
                                  <a:pt x="167640" y="18288"/>
                                </a:cubicBezTo>
                                <a:cubicBezTo>
                                  <a:pt x="161544" y="16764"/>
                                  <a:pt x="153924" y="15240"/>
                                  <a:pt x="140208" y="15240"/>
                                </a:cubicBezTo>
                                <a:cubicBezTo>
                                  <a:pt x="117348" y="15240"/>
                                  <a:pt x="94488" y="15240"/>
                                  <a:pt x="71628" y="15240"/>
                                </a:cubicBezTo>
                                <a:cubicBezTo>
                                  <a:pt x="71628" y="50292"/>
                                  <a:pt x="71628" y="86868"/>
                                  <a:pt x="71628" y="121920"/>
                                </a:cubicBezTo>
                                <a:cubicBezTo>
                                  <a:pt x="89916" y="121920"/>
                                  <a:pt x="108204" y="121920"/>
                                  <a:pt x="126492" y="121920"/>
                                </a:cubicBezTo>
                                <a:cubicBezTo>
                                  <a:pt x="141732" y="121920"/>
                                  <a:pt x="150876" y="118872"/>
                                  <a:pt x="155448" y="114300"/>
                                </a:cubicBezTo>
                                <a:cubicBezTo>
                                  <a:pt x="161544" y="108204"/>
                                  <a:pt x="166116" y="97536"/>
                                  <a:pt x="166116" y="82296"/>
                                </a:cubicBezTo>
                                <a:cubicBezTo>
                                  <a:pt x="169164" y="82296"/>
                                  <a:pt x="170688" y="82296"/>
                                  <a:pt x="173736" y="82296"/>
                                </a:cubicBezTo>
                                <a:cubicBezTo>
                                  <a:pt x="173736" y="114300"/>
                                  <a:pt x="173736" y="144780"/>
                                  <a:pt x="173736" y="176784"/>
                                </a:cubicBezTo>
                                <a:cubicBezTo>
                                  <a:pt x="170688" y="176784"/>
                                  <a:pt x="169164" y="176784"/>
                                  <a:pt x="166116" y="176784"/>
                                </a:cubicBezTo>
                                <a:cubicBezTo>
                                  <a:pt x="164592" y="163068"/>
                                  <a:pt x="163068" y="155448"/>
                                  <a:pt x="161544" y="150876"/>
                                </a:cubicBezTo>
                                <a:cubicBezTo>
                                  <a:pt x="158496" y="146304"/>
                                  <a:pt x="155448" y="143256"/>
                                  <a:pt x="150876" y="140208"/>
                                </a:cubicBezTo>
                                <a:cubicBezTo>
                                  <a:pt x="144780" y="137160"/>
                                  <a:pt x="137160" y="135636"/>
                                  <a:pt x="126492" y="135636"/>
                                </a:cubicBezTo>
                                <a:cubicBezTo>
                                  <a:pt x="108204" y="135636"/>
                                  <a:pt x="89916" y="135636"/>
                                  <a:pt x="71628" y="135636"/>
                                </a:cubicBezTo>
                                <a:cubicBezTo>
                                  <a:pt x="71628" y="166116"/>
                                  <a:pt x="71628" y="195072"/>
                                  <a:pt x="71628" y="225552"/>
                                </a:cubicBezTo>
                                <a:cubicBezTo>
                                  <a:pt x="71628" y="237744"/>
                                  <a:pt x="73152" y="243840"/>
                                  <a:pt x="73152" y="246888"/>
                                </a:cubicBezTo>
                                <a:cubicBezTo>
                                  <a:pt x="74676" y="249936"/>
                                  <a:pt x="76200" y="251460"/>
                                  <a:pt x="79248" y="252984"/>
                                </a:cubicBezTo>
                                <a:cubicBezTo>
                                  <a:pt x="80772" y="254508"/>
                                  <a:pt x="85344" y="256032"/>
                                  <a:pt x="92964" y="256032"/>
                                </a:cubicBezTo>
                                <a:cubicBezTo>
                                  <a:pt x="106680" y="256032"/>
                                  <a:pt x="120396" y="256032"/>
                                  <a:pt x="135636" y="256032"/>
                                </a:cubicBezTo>
                                <a:cubicBezTo>
                                  <a:pt x="149352" y="256032"/>
                                  <a:pt x="160020" y="254508"/>
                                  <a:pt x="166116" y="251460"/>
                                </a:cubicBezTo>
                                <a:cubicBezTo>
                                  <a:pt x="172212" y="249936"/>
                                  <a:pt x="178308" y="245364"/>
                                  <a:pt x="184404" y="239268"/>
                                </a:cubicBezTo>
                                <a:cubicBezTo>
                                  <a:pt x="192024" y="231648"/>
                                  <a:pt x="199644" y="219456"/>
                                  <a:pt x="208788" y="202692"/>
                                </a:cubicBezTo>
                                <a:cubicBezTo>
                                  <a:pt x="210312" y="202692"/>
                                  <a:pt x="213360" y="202692"/>
                                  <a:pt x="216408" y="202692"/>
                                </a:cubicBezTo>
                                <a:cubicBezTo>
                                  <a:pt x="208788" y="225552"/>
                                  <a:pt x="201168" y="246888"/>
                                  <a:pt x="193548" y="269748"/>
                                </a:cubicBezTo>
                                <a:cubicBezTo>
                                  <a:pt x="129540" y="269748"/>
                                  <a:pt x="65532" y="269748"/>
                                  <a:pt x="0" y="269748"/>
                                </a:cubicBezTo>
                                <a:cubicBezTo>
                                  <a:pt x="0" y="268224"/>
                                  <a:pt x="0" y="265176"/>
                                  <a:pt x="0" y="262128"/>
                                </a:cubicBezTo>
                                <a:cubicBezTo>
                                  <a:pt x="3048" y="262128"/>
                                  <a:pt x="6096" y="262128"/>
                                  <a:pt x="9144" y="262128"/>
                                </a:cubicBezTo>
                                <a:cubicBezTo>
                                  <a:pt x="15240" y="262128"/>
                                  <a:pt x="21336" y="260604"/>
                                  <a:pt x="25908" y="257556"/>
                                </a:cubicBezTo>
                                <a:cubicBezTo>
                                  <a:pt x="30480" y="256032"/>
                                  <a:pt x="33528" y="252984"/>
                                  <a:pt x="33528" y="248412"/>
                                </a:cubicBezTo>
                                <a:cubicBezTo>
                                  <a:pt x="35052" y="243840"/>
                                  <a:pt x="36576" y="236220"/>
                                  <a:pt x="36576" y="222504"/>
                                </a:cubicBezTo>
                                <a:cubicBezTo>
                                  <a:pt x="36576" y="164592"/>
                                  <a:pt x="36576" y="105156"/>
                                  <a:pt x="36576" y="47244"/>
                                </a:cubicBezTo>
                                <a:cubicBezTo>
                                  <a:pt x="36576" y="30480"/>
                                  <a:pt x="35052" y="19812"/>
                                  <a:pt x="32004" y="15240"/>
                                </a:cubicBezTo>
                                <a:cubicBezTo>
                                  <a:pt x="27432" y="10668"/>
                                  <a:pt x="19812" y="7620"/>
                                  <a:pt x="9144" y="7620"/>
                                </a:cubicBezTo>
                                <a:cubicBezTo>
                                  <a:pt x="6096" y="7620"/>
                                  <a:pt x="3048" y="7620"/>
                                  <a:pt x="0" y="7620"/>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3951" name="Shape 23951"/>
                        <wps:cNvSpPr/>
                        <wps:spPr>
                          <a:xfrm>
                            <a:off x="2895600" y="483108"/>
                            <a:ext cx="252984" cy="269748"/>
                          </a:xfrm>
                          <a:custGeom>
                            <a:avLst/>
                            <a:gdLst/>
                            <a:ahLst/>
                            <a:cxnLst/>
                            <a:rect l="0" t="0" r="0" b="0"/>
                            <a:pathLst>
                              <a:path w="252984" h="269748">
                                <a:moveTo>
                                  <a:pt x="0" y="0"/>
                                </a:moveTo>
                                <a:cubicBezTo>
                                  <a:pt x="33528" y="0"/>
                                  <a:pt x="68580" y="0"/>
                                  <a:pt x="102108" y="0"/>
                                </a:cubicBezTo>
                                <a:cubicBezTo>
                                  <a:pt x="140208" y="0"/>
                                  <a:pt x="167640" y="4572"/>
                                  <a:pt x="187452" y="13716"/>
                                </a:cubicBezTo>
                                <a:cubicBezTo>
                                  <a:pt x="207264" y="22860"/>
                                  <a:pt x="222504" y="38100"/>
                                  <a:pt x="234696" y="59436"/>
                                </a:cubicBezTo>
                                <a:cubicBezTo>
                                  <a:pt x="246888" y="80772"/>
                                  <a:pt x="252984" y="106680"/>
                                  <a:pt x="252984" y="134112"/>
                                </a:cubicBezTo>
                                <a:cubicBezTo>
                                  <a:pt x="252984" y="170688"/>
                                  <a:pt x="242316" y="202692"/>
                                  <a:pt x="220980" y="228600"/>
                                </a:cubicBezTo>
                                <a:cubicBezTo>
                                  <a:pt x="196596" y="256032"/>
                                  <a:pt x="161544" y="269748"/>
                                  <a:pt x="112776" y="269748"/>
                                </a:cubicBezTo>
                                <a:cubicBezTo>
                                  <a:pt x="74676" y="269748"/>
                                  <a:pt x="38100" y="269748"/>
                                  <a:pt x="0" y="269748"/>
                                </a:cubicBezTo>
                                <a:cubicBezTo>
                                  <a:pt x="0" y="268224"/>
                                  <a:pt x="0" y="265176"/>
                                  <a:pt x="0" y="262128"/>
                                </a:cubicBezTo>
                                <a:cubicBezTo>
                                  <a:pt x="3048" y="262128"/>
                                  <a:pt x="6096" y="262128"/>
                                  <a:pt x="9144" y="262128"/>
                                </a:cubicBezTo>
                                <a:cubicBezTo>
                                  <a:pt x="19812" y="262128"/>
                                  <a:pt x="27432" y="259080"/>
                                  <a:pt x="32004" y="251460"/>
                                </a:cubicBezTo>
                                <a:cubicBezTo>
                                  <a:pt x="35052" y="246888"/>
                                  <a:pt x="36576" y="237744"/>
                                  <a:pt x="36576" y="222504"/>
                                </a:cubicBezTo>
                                <a:cubicBezTo>
                                  <a:pt x="36576" y="164592"/>
                                  <a:pt x="36576" y="106680"/>
                                  <a:pt x="36576" y="48768"/>
                                </a:cubicBezTo>
                                <a:cubicBezTo>
                                  <a:pt x="36576" y="32004"/>
                                  <a:pt x="35052" y="21336"/>
                                  <a:pt x="30480" y="16764"/>
                                </a:cubicBezTo>
                                <a:cubicBezTo>
                                  <a:pt x="25908" y="10668"/>
                                  <a:pt x="18288" y="7620"/>
                                  <a:pt x="9144" y="7620"/>
                                </a:cubicBezTo>
                                <a:cubicBezTo>
                                  <a:pt x="6096" y="7620"/>
                                  <a:pt x="3048" y="7620"/>
                                  <a:pt x="0" y="7620"/>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3952" name="Shape 23952"/>
                        <wps:cNvSpPr/>
                        <wps:spPr>
                          <a:xfrm>
                            <a:off x="2569464" y="483108"/>
                            <a:ext cx="214884" cy="269748"/>
                          </a:xfrm>
                          <a:custGeom>
                            <a:avLst/>
                            <a:gdLst/>
                            <a:ahLst/>
                            <a:cxnLst/>
                            <a:rect l="0" t="0" r="0" b="0"/>
                            <a:pathLst>
                              <a:path w="214884" h="269748">
                                <a:moveTo>
                                  <a:pt x="0" y="0"/>
                                </a:moveTo>
                                <a:cubicBezTo>
                                  <a:pt x="64008" y="0"/>
                                  <a:pt x="129540" y="0"/>
                                  <a:pt x="193548" y="0"/>
                                </a:cubicBezTo>
                                <a:cubicBezTo>
                                  <a:pt x="195072" y="19812"/>
                                  <a:pt x="195072" y="39624"/>
                                  <a:pt x="196596" y="59436"/>
                                </a:cubicBezTo>
                                <a:cubicBezTo>
                                  <a:pt x="193548" y="59436"/>
                                  <a:pt x="192024" y="59436"/>
                                  <a:pt x="188976" y="59436"/>
                                </a:cubicBezTo>
                                <a:cubicBezTo>
                                  <a:pt x="187452" y="45720"/>
                                  <a:pt x="184404" y="35052"/>
                                  <a:pt x="181356" y="30480"/>
                                </a:cubicBezTo>
                                <a:cubicBezTo>
                                  <a:pt x="176784" y="24384"/>
                                  <a:pt x="172212" y="21336"/>
                                  <a:pt x="166116" y="18288"/>
                                </a:cubicBezTo>
                                <a:cubicBezTo>
                                  <a:pt x="161544" y="16764"/>
                                  <a:pt x="152400" y="15240"/>
                                  <a:pt x="140208" y="15240"/>
                                </a:cubicBezTo>
                                <a:cubicBezTo>
                                  <a:pt x="117348" y="15240"/>
                                  <a:pt x="94488" y="15240"/>
                                  <a:pt x="71628" y="15240"/>
                                </a:cubicBezTo>
                                <a:cubicBezTo>
                                  <a:pt x="71628" y="50292"/>
                                  <a:pt x="71628" y="86868"/>
                                  <a:pt x="71628" y="121920"/>
                                </a:cubicBezTo>
                                <a:cubicBezTo>
                                  <a:pt x="89916" y="121920"/>
                                  <a:pt x="108204" y="121920"/>
                                  <a:pt x="126492" y="121920"/>
                                </a:cubicBezTo>
                                <a:cubicBezTo>
                                  <a:pt x="141732" y="121920"/>
                                  <a:pt x="150876" y="118872"/>
                                  <a:pt x="155448" y="114300"/>
                                </a:cubicBezTo>
                                <a:cubicBezTo>
                                  <a:pt x="161544" y="108204"/>
                                  <a:pt x="166116" y="97536"/>
                                  <a:pt x="166116" y="82296"/>
                                </a:cubicBezTo>
                                <a:cubicBezTo>
                                  <a:pt x="169164" y="82296"/>
                                  <a:pt x="170688" y="82296"/>
                                  <a:pt x="173736" y="82296"/>
                                </a:cubicBezTo>
                                <a:cubicBezTo>
                                  <a:pt x="173736" y="114300"/>
                                  <a:pt x="173736" y="144780"/>
                                  <a:pt x="173736" y="176784"/>
                                </a:cubicBezTo>
                                <a:cubicBezTo>
                                  <a:pt x="170688" y="176784"/>
                                  <a:pt x="169164" y="176784"/>
                                  <a:pt x="166116" y="176784"/>
                                </a:cubicBezTo>
                                <a:cubicBezTo>
                                  <a:pt x="164592" y="163068"/>
                                  <a:pt x="163068" y="155448"/>
                                  <a:pt x="161544" y="150876"/>
                                </a:cubicBezTo>
                                <a:cubicBezTo>
                                  <a:pt x="158496" y="146304"/>
                                  <a:pt x="155448" y="143256"/>
                                  <a:pt x="150876" y="140208"/>
                                </a:cubicBezTo>
                                <a:cubicBezTo>
                                  <a:pt x="144780" y="137160"/>
                                  <a:pt x="137160" y="135636"/>
                                  <a:pt x="126492" y="135636"/>
                                </a:cubicBezTo>
                                <a:cubicBezTo>
                                  <a:pt x="108204" y="135636"/>
                                  <a:pt x="89916" y="135636"/>
                                  <a:pt x="71628" y="135636"/>
                                </a:cubicBezTo>
                                <a:cubicBezTo>
                                  <a:pt x="71628" y="166116"/>
                                  <a:pt x="71628" y="195072"/>
                                  <a:pt x="71628" y="225552"/>
                                </a:cubicBezTo>
                                <a:cubicBezTo>
                                  <a:pt x="71628" y="237744"/>
                                  <a:pt x="71628" y="243840"/>
                                  <a:pt x="73152" y="246888"/>
                                </a:cubicBezTo>
                                <a:cubicBezTo>
                                  <a:pt x="74676" y="249936"/>
                                  <a:pt x="76200" y="251460"/>
                                  <a:pt x="77724" y="252984"/>
                                </a:cubicBezTo>
                                <a:cubicBezTo>
                                  <a:pt x="80772" y="254508"/>
                                  <a:pt x="85344" y="256032"/>
                                  <a:pt x="92964" y="256032"/>
                                </a:cubicBezTo>
                                <a:cubicBezTo>
                                  <a:pt x="106680" y="256032"/>
                                  <a:pt x="120396" y="256032"/>
                                  <a:pt x="135636" y="256032"/>
                                </a:cubicBezTo>
                                <a:cubicBezTo>
                                  <a:pt x="149352" y="256032"/>
                                  <a:pt x="160020" y="254508"/>
                                  <a:pt x="166116" y="251460"/>
                                </a:cubicBezTo>
                                <a:cubicBezTo>
                                  <a:pt x="172212" y="249936"/>
                                  <a:pt x="178308" y="245364"/>
                                  <a:pt x="184404" y="239268"/>
                                </a:cubicBezTo>
                                <a:cubicBezTo>
                                  <a:pt x="192024" y="231648"/>
                                  <a:pt x="199644" y="219456"/>
                                  <a:pt x="207264" y="202692"/>
                                </a:cubicBezTo>
                                <a:cubicBezTo>
                                  <a:pt x="210312" y="202692"/>
                                  <a:pt x="213360" y="202692"/>
                                  <a:pt x="214884" y="202692"/>
                                </a:cubicBezTo>
                                <a:cubicBezTo>
                                  <a:pt x="208788" y="225552"/>
                                  <a:pt x="201168" y="246888"/>
                                  <a:pt x="193548" y="269748"/>
                                </a:cubicBezTo>
                                <a:cubicBezTo>
                                  <a:pt x="129540" y="269748"/>
                                  <a:pt x="64008" y="269748"/>
                                  <a:pt x="0" y="269748"/>
                                </a:cubicBezTo>
                                <a:cubicBezTo>
                                  <a:pt x="0" y="268224"/>
                                  <a:pt x="0" y="265176"/>
                                  <a:pt x="0" y="262128"/>
                                </a:cubicBezTo>
                                <a:cubicBezTo>
                                  <a:pt x="3048" y="262128"/>
                                  <a:pt x="6096" y="262128"/>
                                  <a:pt x="9144" y="262128"/>
                                </a:cubicBezTo>
                                <a:cubicBezTo>
                                  <a:pt x="15240" y="262128"/>
                                  <a:pt x="21336" y="260604"/>
                                  <a:pt x="25908" y="257556"/>
                                </a:cubicBezTo>
                                <a:cubicBezTo>
                                  <a:pt x="30480" y="256032"/>
                                  <a:pt x="32004" y="252984"/>
                                  <a:pt x="33528" y="248412"/>
                                </a:cubicBezTo>
                                <a:cubicBezTo>
                                  <a:pt x="35052" y="243840"/>
                                  <a:pt x="36576" y="236220"/>
                                  <a:pt x="36576" y="222504"/>
                                </a:cubicBezTo>
                                <a:cubicBezTo>
                                  <a:pt x="36576" y="164592"/>
                                  <a:pt x="36576" y="105156"/>
                                  <a:pt x="36576" y="47244"/>
                                </a:cubicBezTo>
                                <a:cubicBezTo>
                                  <a:pt x="36576" y="30480"/>
                                  <a:pt x="35052" y="19812"/>
                                  <a:pt x="32004" y="15240"/>
                                </a:cubicBezTo>
                                <a:cubicBezTo>
                                  <a:pt x="27432" y="10668"/>
                                  <a:pt x="19812" y="7620"/>
                                  <a:pt x="9144" y="7620"/>
                                </a:cubicBezTo>
                                <a:cubicBezTo>
                                  <a:pt x="6096" y="7620"/>
                                  <a:pt x="3048" y="7620"/>
                                  <a:pt x="0" y="7620"/>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3953" name="Shape 23953"/>
                        <wps:cNvSpPr/>
                        <wps:spPr>
                          <a:xfrm>
                            <a:off x="2337816" y="483108"/>
                            <a:ext cx="216408" cy="269748"/>
                          </a:xfrm>
                          <a:custGeom>
                            <a:avLst/>
                            <a:gdLst/>
                            <a:ahLst/>
                            <a:cxnLst/>
                            <a:rect l="0" t="0" r="0" b="0"/>
                            <a:pathLst>
                              <a:path w="216408" h="269748">
                                <a:moveTo>
                                  <a:pt x="0" y="0"/>
                                </a:moveTo>
                                <a:cubicBezTo>
                                  <a:pt x="38100" y="0"/>
                                  <a:pt x="76200" y="0"/>
                                  <a:pt x="114300" y="0"/>
                                </a:cubicBezTo>
                                <a:cubicBezTo>
                                  <a:pt x="114300" y="3048"/>
                                  <a:pt x="114300" y="6096"/>
                                  <a:pt x="114300" y="7620"/>
                                </a:cubicBezTo>
                                <a:cubicBezTo>
                                  <a:pt x="100584" y="7620"/>
                                  <a:pt x="91440" y="9144"/>
                                  <a:pt x="86868" y="12192"/>
                                </a:cubicBezTo>
                                <a:cubicBezTo>
                                  <a:pt x="80772" y="15240"/>
                                  <a:pt x="77724" y="18288"/>
                                  <a:pt x="74676" y="22860"/>
                                </a:cubicBezTo>
                                <a:cubicBezTo>
                                  <a:pt x="73152" y="25908"/>
                                  <a:pt x="71628" y="36576"/>
                                  <a:pt x="71628" y="53340"/>
                                </a:cubicBezTo>
                                <a:cubicBezTo>
                                  <a:pt x="71628" y="109728"/>
                                  <a:pt x="71628" y="166116"/>
                                  <a:pt x="71628" y="222504"/>
                                </a:cubicBezTo>
                                <a:cubicBezTo>
                                  <a:pt x="71628" y="233172"/>
                                  <a:pt x="73152" y="240792"/>
                                  <a:pt x="74676" y="245364"/>
                                </a:cubicBezTo>
                                <a:cubicBezTo>
                                  <a:pt x="76200" y="246888"/>
                                  <a:pt x="79248" y="249936"/>
                                  <a:pt x="82296" y="251460"/>
                                </a:cubicBezTo>
                                <a:cubicBezTo>
                                  <a:pt x="85344" y="252984"/>
                                  <a:pt x="94488" y="252984"/>
                                  <a:pt x="111252" y="252984"/>
                                </a:cubicBezTo>
                                <a:cubicBezTo>
                                  <a:pt x="117348" y="252984"/>
                                  <a:pt x="123444" y="252984"/>
                                  <a:pt x="129540" y="252984"/>
                                </a:cubicBezTo>
                                <a:cubicBezTo>
                                  <a:pt x="147828" y="252984"/>
                                  <a:pt x="161544" y="251460"/>
                                  <a:pt x="169164" y="248412"/>
                                </a:cubicBezTo>
                                <a:cubicBezTo>
                                  <a:pt x="178308" y="245364"/>
                                  <a:pt x="184404" y="239268"/>
                                  <a:pt x="190500" y="231648"/>
                                </a:cubicBezTo>
                                <a:cubicBezTo>
                                  <a:pt x="198120" y="224028"/>
                                  <a:pt x="204216" y="211836"/>
                                  <a:pt x="210312" y="195072"/>
                                </a:cubicBezTo>
                                <a:cubicBezTo>
                                  <a:pt x="211836" y="196596"/>
                                  <a:pt x="214884" y="196596"/>
                                  <a:pt x="216408" y="196596"/>
                                </a:cubicBezTo>
                                <a:cubicBezTo>
                                  <a:pt x="208788" y="220980"/>
                                  <a:pt x="202692" y="245364"/>
                                  <a:pt x="195072" y="269748"/>
                                </a:cubicBezTo>
                                <a:cubicBezTo>
                                  <a:pt x="129540" y="269748"/>
                                  <a:pt x="65532" y="269748"/>
                                  <a:pt x="0" y="269748"/>
                                </a:cubicBezTo>
                                <a:cubicBezTo>
                                  <a:pt x="0" y="268224"/>
                                  <a:pt x="0" y="265176"/>
                                  <a:pt x="0" y="262128"/>
                                </a:cubicBezTo>
                                <a:cubicBezTo>
                                  <a:pt x="3048" y="262128"/>
                                  <a:pt x="6096" y="262128"/>
                                  <a:pt x="10668" y="262128"/>
                                </a:cubicBezTo>
                                <a:cubicBezTo>
                                  <a:pt x="19812" y="262128"/>
                                  <a:pt x="27432" y="259080"/>
                                  <a:pt x="32004" y="251460"/>
                                </a:cubicBezTo>
                                <a:cubicBezTo>
                                  <a:pt x="35052" y="246888"/>
                                  <a:pt x="36576" y="237744"/>
                                  <a:pt x="36576" y="222504"/>
                                </a:cubicBezTo>
                                <a:cubicBezTo>
                                  <a:pt x="36576" y="164592"/>
                                  <a:pt x="36576" y="106680"/>
                                  <a:pt x="36576" y="48768"/>
                                </a:cubicBezTo>
                                <a:cubicBezTo>
                                  <a:pt x="36576" y="32004"/>
                                  <a:pt x="35052" y="21336"/>
                                  <a:pt x="32004" y="16764"/>
                                </a:cubicBezTo>
                                <a:cubicBezTo>
                                  <a:pt x="25908" y="10668"/>
                                  <a:pt x="19812" y="7620"/>
                                  <a:pt x="10668" y="7620"/>
                                </a:cubicBezTo>
                                <a:cubicBezTo>
                                  <a:pt x="6096" y="7620"/>
                                  <a:pt x="3048" y="7620"/>
                                  <a:pt x="0" y="7620"/>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3954" name="Shape 23954"/>
                        <wps:cNvSpPr/>
                        <wps:spPr>
                          <a:xfrm>
                            <a:off x="2106168" y="483108"/>
                            <a:ext cx="214884" cy="269748"/>
                          </a:xfrm>
                          <a:custGeom>
                            <a:avLst/>
                            <a:gdLst/>
                            <a:ahLst/>
                            <a:cxnLst/>
                            <a:rect l="0" t="0" r="0" b="0"/>
                            <a:pathLst>
                              <a:path w="214884" h="269748">
                                <a:moveTo>
                                  <a:pt x="0" y="0"/>
                                </a:moveTo>
                                <a:cubicBezTo>
                                  <a:pt x="64008" y="0"/>
                                  <a:pt x="128016" y="0"/>
                                  <a:pt x="193548" y="0"/>
                                </a:cubicBezTo>
                                <a:cubicBezTo>
                                  <a:pt x="193548" y="19812"/>
                                  <a:pt x="195072" y="39624"/>
                                  <a:pt x="196596" y="59436"/>
                                </a:cubicBezTo>
                                <a:cubicBezTo>
                                  <a:pt x="193548" y="59436"/>
                                  <a:pt x="190500" y="59436"/>
                                  <a:pt x="188976" y="59436"/>
                                </a:cubicBezTo>
                                <a:cubicBezTo>
                                  <a:pt x="185928" y="45720"/>
                                  <a:pt x="182880" y="35052"/>
                                  <a:pt x="179832" y="30480"/>
                                </a:cubicBezTo>
                                <a:cubicBezTo>
                                  <a:pt x="176784" y="24384"/>
                                  <a:pt x="172212" y="21336"/>
                                  <a:pt x="166116" y="18288"/>
                                </a:cubicBezTo>
                                <a:cubicBezTo>
                                  <a:pt x="161544" y="16764"/>
                                  <a:pt x="152400" y="15240"/>
                                  <a:pt x="140208" y="15240"/>
                                </a:cubicBezTo>
                                <a:cubicBezTo>
                                  <a:pt x="117348" y="15240"/>
                                  <a:pt x="94488" y="15240"/>
                                  <a:pt x="71628" y="15240"/>
                                </a:cubicBezTo>
                                <a:cubicBezTo>
                                  <a:pt x="71628" y="50292"/>
                                  <a:pt x="71628" y="86868"/>
                                  <a:pt x="71628" y="121920"/>
                                </a:cubicBezTo>
                                <a:cubicBezTo>
                                  <a:pt x="89916" y="121920"/>
                                  <a:pt x="108204" y="121920"/>
                                  <a:pt x="126492" y="121920"/>
                                </a:cubicBezTo>
                                <a:cubicBezTo>
                                  <a:pt x="140208" y="121920"/>
                                  <a:pt x="149352" y="118872"/>
                                  <a:pt x="155448" y="114300"/>
                                </a:cubicBezTo>
                                <a:cubicBezTo>
                                  <a:pt x="161544" y="108204"/>
                                  <a:pt x="164592" y="97536"/>
                                  <a:pt x="166116" y="82296"/>
                                </a:cubicBezTo>
                                <a:cubicBezTo>
                                  <a:pt x="167640" y="82296"/>
                                  <a:pt x="170688" y="82296"/>
                                  <a:pt x="172212" y="82296"/>
                                </a:cubicBezTo>
                                <a:cubicBezTo>
                                  <a:pt x="172212" y="114300"/>
                                  <a:pt x="172212" y="144780"/>
                                  <a:pt x="172212" y="176784"/>
                                </a:cubicBezTo>
                                <a:cubicBezTo>
                                  <a:pt x="170688" y="176784"/>
                                  <a:pt x="167640" y="176784"/>
                                  <a:pt x="166116" y="176784"/>
                                </a:cubicBezTo>
                                <a:cubicBezTo>
                                  <a:pt x="164592" y="163068"/>
                                  <a:pt x="161544" y="155448"/>
                                  <a:pt x="160020" y="150876"/>
                                </a:cubicBezTo>
                                <a:cubicBezTo>
                                  <a:pt x="158496" y="146304"/>
                                  <a:pt x="153924" y="143256"/>
                                  <a:pt x="149352" y="140208"/>
                                </a:cubicBezTo>
                                <a:cubicBezTo>
                                  <a:pt x="144780" y="137160"/>
                                  <a:pt x="137160" y="135636"/>
                                  <a:pt x="126492" y="135636"/>
                                </a:cubicBezTo>
                                <a:cubicBezTo>
                                  <a:pt x="108204" y="135636"/>
                                  <a:pt x="89916" y="135636"/>
                                  <a:pt x="71628" y="135636"/>
                                </a:cubicBezTo>
                                <a:cubicBezTo>
                                  <a:pt x="71628" y="166116"/>
                                  <a:pt x="71628" y="195072"/>
                                  <a:pt x="71628" y="225552"/>
                                </a:cubicBezTo>
                                <a:cubicBezTo>
                                  <a:pt x="71628" y="237744"/>
                                  <a:pt x="71628" y="243840"/>
                                  <a:pt x="73152" y="246888"/>
                                </a:cubicBezTo>
                                <a:cubicBezTo>
                                  <a:pt x="73152" y="249936"/>
                                  <a:pt x="74676" y="251460"/>
                                  <a:pt x="77724" y="252984"/>
                                </a:cubicBezTo>
                                <a:cubicBezTo>
                                  <a:pt x="80772" y="254508"/>
                                  <a:pt x="85344" y="256032"/>
                                  <a:pt x="91440" y="256032"/>
                                </a:cubicBezTo>
                                <a:cubicBezTo>
                                  <a:pt x="106680" y="256032"/>
                                  <a:pt x="120396" y="256032"/>
                                  <a:pt x="134112" y="256032"/>
                                </a:cubicBezTo>
                                <a:cubicBezTo>
                                  <a:pt x="147828" y="256032"/>
                                  <a:pt x="158496" y="254508"/>
                                  <a:pt x="164592" y="251460"/>
                                </a:cubicBezTo>
                                <a:cubicBezTo>
                                  <a:pt x="172212" y="249936"/>
                                  <a:pt x="178308" y="245364"/>
                                  <a:pt x="184404" y="239268"/>
                                </a:cubicBezTo>
                                <a:cubicBezTo>
                                  <a:pt x="192024" y="231648"/>
                                  <a:pt x="199644" y="219456"/>
                                  <a:pt x="207264" y="202692"/>
                                </a:cubicBezTo>
                                <a:cubicBezTo>
                                  <a:pt x="210312" y="202692"/>
                                  <a:pt x="211836" y="202692"/>
                                  <a:pt x="214884" y="202692"/>
                                </a:cubicBezTo>
                                <a:cubicBezTo>
                                  <a:pt x="207264" y="225552"/>
                                  <a:pt x="199644" y="246888"/>
                                  <a:pt x="193548" y="269748"/>
                                </a:cubicBezTo>
                                <a:cubicBezTo>
                                  <a:pt x="128016" y="269748"/>
                                  <a:pt x="64008" y="269748"/>
                                  <a:pt x="0" y="269748"/>
                                </a:cubicBezTo>
                                <a:cubicBezTo>
                                  <a:pt x="0" y="268224"/>
                                  <a:pt x="0" y="265176"/>
                                  <a:pt x="0" y="262128"/>
                                </a:cubicBezTo>
                                <a:cubicBezTo>
                                  <a:pt x="3048" y="262128"/>
                                  <a:pt x="6096" y="262128"/>
                                  <a:pt x="9144" y="262128"/>
                                </a:cubicBezTo>
                                <a:cubicBezTo>
                                  <a:pt x="13716" y="262128"/>
                                  <a:pt x="19812" y="260604"/>
                                  <a:pt x="25908" y="257556"/>
                                </a:cubicBezTo>
                                <a:cubicBezTo>
                                  <a:pt x="28956" y="256032"/>
                                  <a:pt x="32004" y="252984"/>
                                  <a:pt x="33528" y="248412"/>
                                </a:cubicBezTo>
                                <a:cubicBezTo>
                                  <a:pt x="35052" y="243840"/>
                                  <a:pt x="35052" y="236220"/>
                                  <a:pt x="35052" y="222504"/>
                                </a:cubicBezTo>
                                <a:cubicBezTo>
                                  <a:pt x="35052" y="164592"/>
                                  <a:pt x="35052" y="105156"/>
                                  <a:pt x="35052" y="47244"/>
                                </a:cubicBezTo>
                                <a:cubicBezTo>
                                  <a:pt x="35052" y="30480"/>
                                  <a:pt x="33528" y="19812"/>
                                  <a:pt x="30480" y="15240"/>
                                </a:cubicBezTo>
                                <a:cubicBezTo>
                                  <a:pt x="25908" y="10668"/>
                                  <a:pt x="18288" y="7620"/>
                                  <a:pt x="9144" y="7620"/>
                                </a:cubicBezTo>
                                <a:cubicBezTo>
                                  <a:pt x="6096" y="7620"/>
                                  <a:pt x="3048" y="7620"/>
                                  <a:pt x="0" y="7620"/>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3955" name="Shape 23955"/>
                        <wps:cNvSpPr/>
                        <wps:spPr>
                          <a:xfrm>
                            <a:off x="1830324" y="483108"/>
                            <a:ext cx="252984" cy="269748"/>
                          </a:xfrm>
                          <a:custGeom>
                            <a:avLst/>
                            <a:gdLst/>
                            <a:ahLst/>
                            <a:cxnLst/>
                            <a:rect l="0" t="0" r="0" b="0"/>
                            <a:pathLst>
                              <a:path w="252984" h="269748">
                                <a:moveTo>
                                  <a:pt x="0" y="0"/>
                                </a:moveTo>
                                <a:cubicBezTo>
                                  <a:pt x="35052" y="0"/>
                                  <a:pt x="68580" y="0"/>
                                  <a:pt x="102108" y="0"/>
                                </a:cubicBezTo>
                                <a:cubicBezTo>
                                  <a:pt x="140208" y="0"/>
                                  <a:pt x="169164" y="4572"/>
                                  <a:pt x="188976" y="13716"/>
                                </a:cubicBezTo>
                                <a:cubicBezTo>
                                  <a:pt x="208788" y="22860"/>
                                  <a:pt x="224028" y="38100"/>
                                  <a:pt x="236220" y="59436"/>
                                </a:cubicBezTo>
                                <a:cubicBezTo>
                                  <a:pt x="246888" y="80772"/>
                                  <a:pt x="252984" y="106680"/>
                                  <a:pt x="252984" y="134112"/>
                                </a:cubicBezTo>
                                <a:cubicBezTo>
                                  <a:pt x="252984" y="170688"/>
                                  <a:pt x="242316" y="202692"/>
                                  <a:pt x="220980" y="228600"/>
                                </a:cubicBezTo>
                                <a:cubicBezTo>
                                  <a:pt x="198120" y="256032"/>
                                  <a:pt x="161544" y="269748"/>
                                  <a:pt x="112776" y="269748"/>
                                </a:cubicBezTo>
                                <a:cubicBezTo>
                                  <a:pt x="74676" y="269748"/>
                                  <a:pt x="38100" y="269748"/>
                                  <a:pt x="0" y="269748"/>
                                </a:cubicBezTo>
                                <a:cubicBezTo>
                                  <a:pt x="0" y="268224"/>
                                  <a:pt x="0" y="265176"/>
                                  <a:pt x="0" y="262128"/>
                                </a:cubicBezTo>
                                <a:cubicBezTo>
                                  <a:pt x="3048" y="262128"/>
                                  <a:pt x="7620" y="262128"/>
                                  <a:pt x="10668" y="262128"/>
                                </a:cubicBezTo>
                                <a:cubicBezTo>
                                  <a:pt x="21336" y="262128"/>
                                  <a:pt x="27432" y="259080"/>
                                  <a:pt x="32004" y="251460"/>
                                </a:cubicBezTo>
                                <a:cubicBezTo>
                                  <a:pt x="35052" y="246888"/>
                                  <a:pt x="36576" y="237744"/>
                                  <a:pt x="36576" y="222504"/>
                                </a:cubicBezTo>
                                <a:cubicBezTo>
                                  <a:pt x="36576" y="164592"/>
                                  <a:pt x="36576" y="106680"/>
                                  <a:pt x="36576" y="48768"/>
                                </a:cubicBezTo>
                                <a:cubicBezTo>
                                  <a:pt x="36576" y="32004"/>
                                  <a:pt x="35052" y="21336"/>
                                  <a:pt x="32004" y="16764"/>
                                </a:cubicBezTo>
                                <a:cubicBezTo>
                                  <a:pt x="27432" y="10668"/>
                                  <a:pt x="19812" y="7620"/>
                                  <a:pt x="10668" y="7620"/>
                                </a:cubicBezTo>
                                <a:cubicBezTo>
                                  <a:pt x="7620" y="7620"/>
                                  <a:pt x="3048" y="7620"/>
                                  <a:pt x="0" y="7620"/>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3956" name="Shape 23956"/>
                        <wps:cNvSpPr/>
                        <wps:spPr>
                          <a:xfrm>
                            <a:off x="1219200" y="483108"/>
                            <a:ext cx="323088" cy="269748"/>
                          </a:xfrm>
                          <a:custGeom>
                            <a:avLst/>
                            <a:gdLst/>
                            <a:ahLst/>
                            <a:cxnLst/>
                            <a:rect l="0" t="0" r="0" b="0"/>
                            <a:pathLst>
                              <a:path w="323088" h="269748">
                                <a:moveTo>
                                  <a:pt x="0" y="0"/>
                                </a:moveTo>
                                <a:cubicBezTo>
                                  <a:pt x="22860" y="0"/>
                                  <a:pt x="47244" y="0"/>
                                  <a:pt x="70104" y="0"/>
                                </a:cubicBezTo>
                                <a:cubicBezTo>
                                  <a:pt x="100584" y="70104"/>
                                  <a:pt x="131064" y="141732"/>
                                  <a:pt x="161544" y="211836"/>
                                </a:cubicBezTo>
                                <a:cubicBezTo>
                                  <a:pt x="192024" y="141732"/>
                                  <a:pt x="220980" y="70104"/>
                                  <a:pt x="251460" y="0"/>
                                </a:cubicBezTo>
                                <a:cubicBezTo>
                                  <a:pt x="274320" y="0"/>
                                  <a:pt x="298704" y="0"/>
                                  <a:pt x="323088" y="0"/>
                                </a:cubicBezTo>
                                <a:cubicBezTo>
                                  <a:pt x="323088" y="3048"/>
                                  <a:pt x="323088" y="6096"/>
                                  <a:pt x="323088" y="7620"/>
                                </a:cubicBezTo>
                                <a:cubicBezTo>
                                  <a:pt x="320040" y="7620"/>
                                  <a:pt x="316992" y="7620"/>
                                  <a:pt x="313944" y="7620"/>
                                </a:cubicBezTo>
                                <a:cubicBezTo>
                                  <a:pt x="303276" y="7620"/>
                                  <a:pt x="295656" y="10668"/>
                                  <a:pt x="291084" y="18288"/>
                                </a:cubicBezTo>
                                <a:cubicBezTo>
                                  <a:pt x="288036" y="22860"/>
                                  <a:pt x="286512" y="32004"/>
                                  <a:pt x="286512" y="47244"/>
                                </a:cubicBezTo>
                                <a:cubicBezTo>
                                  <a:pt x="286512" y="106680"/>
                                  <a:pt x="286512" y="164592"/>
                                  <a:pt x="286512" y="224028"/>
                                </a:cubicBezTo>
                                <a:cubicBezTo>
                                  <a:pt x="286512" y="239268"/>
                                  <a:pt x="288036" y="249936"/>
                                  <a:pt x="292608" y="254508"/>
                                </a:cubicBezTo>
                                <a:cubicBezTo>
                                  <a:pt x="297180" y="260604"/>
                                  <a:pt x="303276" y="262128"/>
                                  <a:pt x="313944" y="262128"/>
                                </a:cubicBezTo>
                                <a:cubicBezTo>
                                  <a:pt x="316992" y="262128"/>
                                  <a:pt x="320040" y="262128"/>
                                  <a:pt x="323088" y="262128"/>
                                </a:cubicBezTo>
                                <a:cubicBezTo>
                                  <a:pt x="323088" y="265176"/>
                                  <a:pt x="323088" y="268224"/>
                                  <a:pt x="323088" y="269748"/>
                                </a:cubicBezTo>
                                <a:cubicBezTo>
                                  <a:pt x="286512" y="269748"/>
                                  <a:pt x="251460" y="269748"/>
                                  <a:pt x="216408" y="269748"/>
                                </a:cubicBezTo>
                                <a:cubicBezTo>
                                  <a:pt x="216408" y="268224"/>
                                  <a:pt x="216408" y="265176"/>
                                  <a:pt x="216408" y="262128"/>
                                </a:cubicBezTo>
                                <a:cubicBezTo>
                                  <a:pt x="219456" y="262128"/>
                                  <a:pt x="220980" y="262128"/>
                                  <a:pt x="224028" y="262128"/>
                                </a:cubicBezTo>
                                <a:cubicBezTo>
                                  <a:pt x="234696" y="262128"/>
                                  <a:pt x="242316" y="259080"/>
                                  <a:pt x="246888" y="252984"/>
                                </a:cubicBezTo>
                                <a:cubicBezTo>
                                  <a:pt x="249936" y="248412"/>
                                  <a:pt x="251460" y="237744"/>
                                  <a:pt x="251460" y="224028"/>
                                </a:cubicBezTo>
                                <a:cubicBezTo>
                                  <a:pt x="251460" y="163068"/>
                                  <a:pt x="251460" y="103632"/>
                                  <a:pt x="251460" y="42672"/>
                                </a:cubicBezTo>
                                <a:cubicBezTo>
                                  <a:pt x="219456" y="118872"/>
                                  <a:pt x="187452" y="195072"/>
                                  <a:pt x="153924" y="269748"/>
                                </a:cubicBezTo>
                                <a:cubicBezTo>
                                  <a:pt x="152400" y="269748"/>
                                  <a:pt x="150876" y="269748"/>
                                  <a:pt x="147828" y="269748"/>
                                </a:cubicBezTo>
                                <a:cubicBezTo>
                                  <a:pt x="115824" y="195072"/>
                                  <a:pt x="83820" y="118872"/>
                                  <a:pt x="51816" y="42672"/>
                                </a:cubicBezTo>
                                <a:cubicBezTo>
                                  <a:pt x="51816" y="103632"/>
                                  <a:pt x="51816" y="163068"/>
                                  <a:pt x="51816" y="224028"/>
                                </a:cubicBezTo>
                                <a:cubicBezTo>
                                  <a:pt x="51816" y="239268"/>
                                  <a:pt x="53340" y="249936"/>
                                  <a:pt x="56388" y="254508"/>
                                </a:cubicBezTo>
                                <a:cubicBezTo>
                                  <a:pt x="60960" y="260604"/>
                                  <a:pt x="68580" y="262128"/>
                                  <a:pt x="77724" y="262128"/>
                                </a:cubicBezTo>
                                <a:cubicBezTo>
                                  <a:pt x="80772" y="262128"/>
                                  <a:pt x="83820" y="262128"/>
                                  <a:pt x="86868" y="262128"/>
                                </a:cubicBezTo>
                                <a:cubicBezTo>
                                  <a:pt x="86868" y="265176"/>
                                  <a:pt x="86868" y="268224"/>
                                  <a:pt x="86868" y="269748"/>
                                </a:cubicBezTo>
                                <a:cubicBezTo>
                                  <a:pt x="57912" y="269748"/>
                                  <a:pt x="28956" y="269748"/>
                                  <a:pt x="0" y="269748"/>
                                </a:cubicBezTo>
                                <a:cubicBezTo>
                                  <a:pt x="0" y="268224"/>
                                  <a:pt x="0" y="265176"/>
                                  <a:pt x="0" y="262128"/>
                                </a:cubicBezTo>
                                <a:cubicBezTo>
                                  <a:pt x="3048" y="262128"/>
                                  <a:pt x="6096" y="262128"/>
                                  <a:pt x="7620" y="262128"/>
                                </a:cubicBezTo>
                                <a:cubicBezTo>
                                  <a:pt x="18288" y="262128"/>
                                  <a:pt x="25908" y="259080"/>
                                  <a:pt x="30480" y="252984"/>
                                </a:cubicBezTo>
                                <a:cubicBezTo>
                                  <a:pt x="33528" y="248412"/>
                                  <a:pt x="35052" y="237744"/>
                                  <a:pt x="35052" y="224028"/>
                                </a:cubicBezTo>
                                <a:cubicBezTo>
                                  <a:pt x="35052" y="164592"/>
                                  <a:pt x="35052" y="106680"/>
                                  <a:pt x="35052" y="47244"/>
                                </a:cubicBezTo>
                                <a:cubicBezTo>
                                  <a:pt x="35052" y="35052"/>
                                  <a:pt x="33528" y="27432"/>
                                  <a:pt x="32004" y="21336"/>
                                </a:cubicBezTo>
                                <a:cubicBezTo>
                                  <a:pt x="28956" y="18288"/>
                                  <a:pt x="25908" y="13716"/>
                                  <a:pt x="21336" y="12192"/>
                                </a:cubicBezTo>
                                <a:cubicBezTo>
                                  <a:pt x="16764" y="9144"/>
                                  <a:pt x="9144" y="7620"/>
                                  <a:pt x="0" y="7620"/>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3957" name="Shape 23957"/>
                        <wps:cNvSpPr/>
                        <wps:spPr>
                          <a:xfrm>
                            <a:off x="3416808" y="477012"/>
                            <a:ext cx="167640" cy="281940"/>
                          </a:xfrm>
                          <a:custGeom>
                            <a:avLst/>
                            <a:gdLst/>
                            <a:ahLst/>
                            <a:cxnLst/>
                            <a:rect l="0" t="0" r="0" b="0"/>
                            <a:pathLst>
                              <a:path w="167640" h="281940">
                                <a:moveTo>
                                  <a:pt x="74676" y="0"/>
                                </a:moveTo>
                                <a:cubicBezTo>
                                  <a:pt x="86868" y="0"/>
                                  <a:pt x="102108" y="4572"/>
                                  <a:pt x="117348" y="10668"/>
                                </a:cubicBezTo>
                                <a:cubicBezTo>
                                  <a:pt x="123444" y="13716"/>
                                  <a:pt x="128016" y="15240"/>
                                  <a:pt x="131064" y="15240"/>
                                </a:cubicBezTo>
                                <a:cubicBezTo>
                                  <a:pt x="134112" y="15240"/>
                                  <a:pt x="137160" y="15240"/>
                                  <a:pt x="138684" y="12192"/>
                                </a:cubicBezTo>
                                <a:cubicBezTo>
                                  <a:pt x="141732" y="10668"/>
                                  <a:pt x="143256" y="6096"/>
                                  <a:pt x="144780" y="0"/>
                                </a:cubicBezTo>
                                <a:cubicBezTo>
                                  <a:pt x="146304" y="0"/>
                                  <a:pt x="149352" y="0"/>
                                  <a:pt x="150876" y="0"/>
                                </a:cubicBezTo>
                                <a:cubicBezTo>
                                  <a:pt x="150876" y="32004"/>
                                  <a:pt x="150876" y="62484"/>
                                  <a:pt x="150876" y="92964"/>
                                </a:cubicBezTo>
                                <a:cubicBezTo>
                                  <a:pt x="149352" y="92964"/>
                                  <a:pt x="146304" y="92964"/>
                                  <a:pt x="144780" y="92964"/>
                                </a:cubicBezTo>
                                <a:cubicBezTo>
                                  <a:pt x="141732" y="76200"/>
                                  <a:pt x="137160" y="60960"/>
                                  <a:pt x="132588" y="50292"/>
                                </a:cubicBezTo>
                                <a:cubicBezTo>
                                  <a:pt x="126492" y="39624"/>
                                  <a:pt x="118872" y="32004"/>
                                  <a:pt x="108204" y="25908"/>
                                </a:cubicBezTo>
                                <a:cubicBezTo>
                                  <a:pt x="97536" y="19812"/>
                                  <a:pt x="85344" y="16764"/>
                                  <a:pt x="74676" y="16764"/>
                                </a:cubicBezTo>
                                <a:cubicBezTo>
                                  <a:pt x="62484" y="16764"/>
                                  <a:pt x="51816" y="21336"/>
                                  <a:pt x="42672" y="28956"/>
                                </a:cubicBezTo>
                                <a:cubicBezTo>
                                  <a:pt x="35052" y="38100"/>
                                  <a:pt x="30480" y="47244"/>
                                  <a:pt x="30480" y="57912"/>
                                </a:cubicBezTo>
                                <a:cubicBezTo>
                                  <a:pt x="30480" y="65532"/>
                                  <a:pt x="33528" y="73152"/>
                                  <a:pt x="38100" y="80772"/>
                                </a:cubicBezTo>
                                <a:cubicBezTo>
                                  <a:pt x="45720" y="89916"/>
                                  <a:pt x="64008" y="103632"/>
                                  <a:pt x="92964" y="120396"/>
                                </a:cubicBezTo>
                                <a:cubicBezTo>
                                  <a:pt x="115824" y="134112"/>
                                  <a:pt x="132588" y="143256"/>
                                  <a:pt x="140208" y="150876"/>
                                </a:cubicBezTo>
                                <a:cubicBezTo>
                                  <a:pt x="149352" y="158496"/>
                                  <a:pt x="155448" y="166116"/>
                                  <a:pt x="160020" y="176784"/>
                                </a:cubicBezTo>
                                <a:cubicBezTo>
                                  <a:pt x="164592" y="185928"/>
                                  <a:pt x="167640" y="196596"/>
                                  <a:pt x="167640" y="207264"/>
                                </a:cubicBezTo>
                                <a:cubicBezTo>
                                  <a:pt x="167640" y="227076"/>
                                  <a:pt x="160020" y="245364"/>
                                  <a:pt x="144780" y="260604"/>
                                </a:cubicBezTo>
                                <a:cubicBezTo>
                                  <a:pt x="131064" y="274320"/>
                                  <a:pt x="111252" y="281940"/>
                                  <a:pt x="88392" y="281940"/>
                                </a:cubicBezTo>
                                <a:cubicBezTo>
                                  <a:pt x="80772" y="281940"/>
                                  <a:pt x="74676" y="281940"/>
                                  <a:pt x="68580" y="280416"/>
                                </a:cubicBezTo>
                                <a:cubicBezTo>
                                  <a:pt x="64008" y="280416"/>
                                  <a:pt x="56388" y="277368"/>
                                  <a:pt x="44196" y="272796"/>
                                </a:cubicBezTo>
                                <a:cubicBezTo>
                                  <a:pt x="32004" y="269748"/>
                                  <a:pt x="24384" y="266700"/>
                                  <a:pt x="21336" y="266700"/>
                                </a:cubicBezTo>
                                <a:cubicBezTo>
                                  <a:pt x="18288" y="266700"/>
                                  <a:pt x="15240" y="268224"/>
                                  <a:pt x="13716" y="269748"/>
                                </a:cubicBezTo>
                                <a:cubicBezTo>
                                  <a:pt x="12192" y="271272"/>
                                  <a:pt x="10668" y="275844"/>
                                  <a:pt x="10668" y="281940"/>
                                </a:cubicBezTo>
                                <a:cubicBezTo>
                                  <a:pt x="7620" y="281940"/>
                                  <a:pt x="6096" y="281940"/>
                                  <a:pt x="3048" y="281940"/>
                                </a:cubicBezTo>
                                <a:cubicBezTo>
                                  <a:pt x="3048" y="251460"/>
                                  <a:pt x="3048" y="220980"/>
                                  <a:pt x="3048" y="190500"/>
                                </a:cubicBezTo>
                                <a:cubicBezTo>
                                  <a:pt x="6096" y="190500"/>
                                  <a:pt x="7620" y="190500"/>
                                  <a:pt x="10668" y="190500"/>
                                </a:cubicBezTo>
                                <a:cubicBezTo>
                                  <a:pt x="13716" y="208788"/>
                                  <a:pt x="16764" y="224028"/>
                                  <a:pt x="22860" y="233172"/>
                                </a:cubicBezTo>
                                <a:cubicBezTo>
                                  <a:pt x="28956" y="242316"/>
                                  <a:pt x="36576" y="251460"/>
                                  <a:pt x="47244" y="257556"/>
                                </a:cubicBezTo>
                                <a:cubicBezTo>
                                  <a:pt x="59436" y="263652"/>
                                  <a:pt x="71628" y="266700"/>
                                  <a:pt x="83820" y="266700"/>
                                </a:cubicBezTo>
                                <a:cubicBezTo>
                                  <a:pt x="100584" y="266700"/>
                                  <a:pt x="112776" y="262128"/>
                                  <a:pt x="120396" y="252984"/>
                                </a:cubicBezTo>
                                <a:cubicBezTo>
                                  <a:pt x="129540" y="245364"/>
                                  <a:pt x="134112" y="234696"/>
                                  <a:pt x="134112" y="222504"/>
                                </a:cubicBezTo>
                                <a:cubicBezTo>
                                  <a:pt x="134112" y="216408"/>
                                  <a:pt x="132588" y="208788"/>
                                  <a:pt x="129540" y="202692"/>
                                </a:cubicBezTo>
                                <a:cubicBezTo>
                                  <a:pt x="126492" y="195072"/>
                                  <a:pt x="120396" y="188976"/>
                                  <a:pt x="114300" y="184404"/>
                                </a:cubicBezTo>
                                <a:cubicBezTo>
                                  <a:pt x="108204" y="179832"/>
                                  <a:pt x="96012" y="170688"/>
                                  <a:pt x="74676" y="158496"/>
                                </a:cubicBezTo>
                                <a:cubicBezTo>
                                  <a:pt x="53340" y="144780"/>
                                  <a:pt x="38100" y="135636"/>
                                  <a:pt x="28956" y="128016"/>
                                </a:cubicBezTo>
                                <a:cubicBezTo>
                                  <a:pt x="19812" y="120396"/>
                                  <a:pt x="12192" y="111252"/>
                                  <a:pt x="7620" y="102108"/>
                                </a:cubicBezTo>
                                <a:cubicBezTo>
                                  <a:pt x="3048" y="92964"/>
                                  <a:pt x="0" y="82296"/>
                                  <a:pt x="0" y="71628"/>
                                </a:cubicBezTo>
                                <a:cubicBezTo>
                                  <a:pt x="0" y="51816"/>
                                  <a:pt x="7620" y="35052"/>
                                  <a:pt x="21336" y="21336"/>
                                </a:cubicBezTo>
                                <a:cubicBezTo>
                                  <a:pt x="35052" y="7620"/>
                                  <a:pt x="53340" y="0"/>
                                  <a:pt x="74676"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3958" name="Shape 23958"/>
                        <wps:cNvSpPr/>
                        <wps:spPr>
                          <a:xfrm>
                            <a:off x="1562100" y="477012"/>
                            <a:ext cx="246888" cy="281940"/>
                          </a:xfrm>
                          <a:custGeom>
                            <a:avLst/>
                            <a:gdLst/>
                            <a:ahLst/>
                            <a:cxnLst/>
                            <a:rect l="0" t="0" r="0" b="0"/>
                            <a:pathLst>
                              <a:path w="246888" h="281940">
                                <a:moveTo>
                                  <a:pt x="126492" y="0"/>
                                </a:moveTo>
                                <a:cubicBezTo>
                                  <a:pt x="158496" y="0"/>
                                  <a:pt x="187452" y="13716"/>
                                  <a:pt x="210312" y="39624"/>
                                </a:cubicBezTo>
                                <a:cubicBezTo>
                                  <a:pt x="234696" y="67056"/>
                                  <a:pt x="246888" y="100584"/>
                                  <a:pt x="246888" y="140208"/>
                                </a:cubicBezTo>
                                <a:cubicBezTo>
                                  <a:pt x="246888" y="181356"/>
                                  <a:pt x="234696" y="214884"/>
                                  <a:pt x="210312" y="242316"/>
                                </a:cubicBezTo>
                                <a:cubicBezTo>
                                  <a:pt x="185928" y="268224"/>
                                  <a:pt x="156972" y="281940"/>
                                  <a:pt x="123444" y="281940"/>
                                </a:cubicBezTo>
                                <a:cubicBezTo>
                                  <a:pt x="88392" y="281940"/>
                                  <a:pt x="59436" y="269748"/>
                                  <a:pt x="36576" y="242316"/>
                                </a:cubicBezTo>
                                <a:cubicBezTo>
                                  <a:pt x="12192" y="216408"/>
                                  <a:pt x="0" y="182880"/>
                                  <a:pt x="0" y="140208"/>
                                </a:cubicBezTo>
                                <a:cubicBezTo>
                                  <a:pt x="0" y="97536"/>
                                  <a:pt x="13716" y="62484"/>
                                  <a:pt x="41148" y="35052"/>
                                </a:cubicBezTo>
                                <a:cubicBezTo>
                                  <a:pt x="65532" y="12192"/>
                                  <a:pt x="92964" y="0"/>
                                  <a:pt x="126492"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3959" name="Shape 23959"/>
                        <wps:cNvSpPr/>
                        <wps:spPr>
                          <a:xfrm>
                            <a:off x="2173224" y="396240"/>
                            <a:ext cx="60960" cy="68580"/>
                          </a:xfrm>
                          <a:custGeom>
                            <a:avLst/>
                            <a:gdLst/>
                            <a:ahLst/>
                            <a:cxnLst/>
                            <a:rect l="0" t="0" r="0" b="0"/>
                            <a:pathLst>
                              <a:path w="60960" h="68580">
                                <a:moveTo>
                                  <a:pt x="0" y="0"/>
                                </a:moveTo>
                                <a:cubicBezTo>
                                  <a:pt x="13716" y="0"/>
                                  <a:pt x="27432" y="0"/>
                                  <a:pt x="41148" y="0"/>
                                </a:cubicBezTo>
                                <a:cubicBezTo>
                                  <a:pt x="47244" y="22860"/>
                                  <a:pt x="54864" y="45720"/>
                                  <a:pt x="60960" y="68580"/>
                                </a:cubicBezTo>
                                <a:cubicBezTo>
                                  <a:pt x="57912" y="68580"/>
                                  <a:pt x="56388" y="68580"/>
                                  <a:pt x="54864" y="68580"/>
                                </a:cubicBezTo>
                                <a:cubicBezTo>
                                  <a:pt x="36576" y="45720"/>
                                  <a:pt x="18288" y="22860"/>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3960" name="Shape 23960"/>
                        <wps:cNvSpPr/>
                        <wps:spPr>
                          <a:xfrm>
                            <a:off x="0" y="950976"/>
                            <a:ext cx="190500" cy="269748"/>
                          </a:xfrm>
                          <a:custGeom>
                            <a:avLst/>
                            <a:gdLst/>
                            <a:ahLst/>
                            <a:cxnLst/>
                            <a:rect l="0" t="0" r="0" b="0"/>
                            <a:pathLst>
                              <a:path w="190500" h="269748">
                                <a:moveTo>
                                  <a:pt x="0" y="0"/>
                                </a:moveTo>
                                <a:cubicBezTo>
                                  <a:pt x="62484" y="0"/>
                                  <a:pt x="124968" y="0"/>
                                  <a:pt x="187452" y="0"/>
                                </a:cubicBezTo>
                                <a:cubicBezTo>
                                  <a:pt x="188976" y="19812"/>
                                  <a:pt x="188976" y="39624"/>
                                  <a:pt x="190500" y="59436"/>
                                </a:cubicBezTo>
                                <a:cubicBezTo>
                                  <a:pt x="187452" y="59436"/>
                                  <a:pt x="185928" y="59436"/>
                                  <a:pt x="182880" y="59436"/>
                                </a:cubicBezTo>
                                <a:cubicBezTo>
                                  <a:pt x="179832" y="47244"/>
                                  <a:pt x="176784" y="38100"/>
                                  <a:pt x="172212" y="32004"/>
                                </a:cubicBezTo>
                                <a:cubicBezTo>
                                  <a:pt x="167640" y="25908"/>
                                  <a:pt x="163068" y="21336"/>
                                  <a:pt x="156972" y="19812"/>
                                </a:cubicBezTo>
                                <a:cubicBezTo>
                                  <a:pt x="150876" y="16764"/>
                                  <a:pt x="140208" y="15240"/>
                                  <a:pt x="128016" y="15240"/>
                                </a:cubicBezTo>
                                <a:cubicBezTo>
                                  <a:pt x="109728" y="15240"/>
                                  <a:pt x="89916" y="15240"/>
                                  <a:pt x="71628" y="15240"/>
                                </a:cubicBezTo>
                                <a:cubicBezTo>
                                  <a:pt x="71628" y="50292"/>
                                  <a:pt x="71628" y="85344"/>
                                  <a:pt x="71628" y="121920"/>
                                </a:cubicBezTo>
                                <a:cubicBezTo>
                                  <a:pt x="86868" y="121920"/>
                                  <a:pt x="102108" y="121920"/>
                                  <a:pt x="117348" y="121920"/>
                                </a:cubicBezTo>
                                <a:cubicBezTo>
                                  <a:pt x="128016" y="121920"/>
                                  <a:pt x="135636" y="118872"/>
                                  <a:pt x="141732" y="114300"/>
                                </a:cubicBezTo>
                                <a:cubicBezTo>
                                  <a:pt x="146304" y="108204"/>
                                  <a:pt x="149352" y="99060"/>
                                  <a:pt x="150876" y="83820"/>
                                </a:cubicBezTo>
                                <a:cubicBezTo>
                                  <a:pt x="152400" y="83820"/>
                                  <a:pt x="155448" y="83820"/>
                                  <a:pt x="156972" y="83820"/>
                                </a:cubicBezTo>
                                <a:cubicBezTo>
                                  <a:pt x="156972" y="114300"/>
                                  <a:pt x="156972" y="144780"/>
                                  <a:pt x="156972" y="175260"/>
                                </a:cubicBezTo>
                                <a:cubicBezTo>
                                  <a:pt x="155448" y="175260"/>
                                  <a:pt x="152400" y="175260"/>
                                  <a:pt x="150876" y="175260"/>
                                </a:cubicBezTo>
                                <a:cubicBezTo>
                                  <a:pt x="150876" y="164592"/>
                                  <a:pt x="149352" y="156972"/>
                                  <a:pt x="146304" y="152400"/>
                                </a:cubicBezTo>
                                <a:cubicBezTo>
                                  <a:pt x="144780" y="147828"/>
                                  <a:pt x="141732" y="143256"/>
                                  <a:pt x="137160" y="141732"/>
                                </a:cubicBezTo>
                                <a:cubicBezTo>
                                  <a:pt x="132588" y="138684"/>
                                  <a:pt x="126492" y="137160"/>
                                  <a:pt x="117348" y="137160"/>
                                </a:cubicBezTo>
                                <a:cubicBezTo>
                                  <a:pt x="102108" y="137160"/>
                                  <a:pt x="86868" y="137160"/>
                                  <a:pt x="71628" y="137160"/>
                                </a:cubicBezTo>
                                <a:cubicBezTo>
                                  <a:pt x="71628" y="166116"/>
                                  <a:pt x="71628" y="193548"/>
                                  <a:pt x="71628" y="222504"/>
                                </a:cubicBezTo>
                                <a:cubicBezTo>
                                  <a:pt x="71628" y="236220"/>
                                  <a:pt x="73152" y="245364"/>
                                  <a:pt x="74676" y="249936"/>
                                </a:cubicBezTo>
                                <a:cubicBezTo>
                                  <a:pt x="76200" y="252984"/>
                                  <a:pt x="77724" y="256032"/>
                                  <a:pt x="82296" y="257556"/>
                                </a:cubicBezTo>
                                <a:cubicBezTo>
                                  <a:pt x="88392" y="260604"/>
                                  <a:pt x="92964" y="262128"/>
                                  <a:pt x="99060" y="262128"/>
                                </a:cubicBezTo>
                                <a:cubicBezTo>
                                  <a:pt x="102108" y="262128"/>
                                  <a:pt x="105156" y="262128"/>
                                  <a:pt x="108204" y="262128"/>
                                </a:cubicBezTo>
                                <a:cubicBezTo>
                                  <a:pt x="108204" y="265176"/>
                                  <a:pt x="108204" y="268224"/>
                                  <a:pt x="108204" y="269748"/>
                                </a:cubicBezTo>
                                <a:cubicBezTo>
                                  <a:pt x="73152" y="269748"/>
                                  <a:pt x="36576" y="269748"/>
                                  <a:pt x="0" y="269748"/>
                                </a:cubicBezTo>
                                <a:cubicBezTo>
                                  <a:pt x="0" y="268224"/>
                                  <a:pt x="0" y="265176"/>
                                  <a:pt x="0" y="262128"/>
                                </a:cubicBezTo>
                                <a:cubicBezTo>
                                  <a:pt x="3048" y="262128"/>
                                  <a:pt x="6096" y="262128"/>
                                  <a:pt x="9144" y="262128"/>
                                </a:cubicBezTo>
                                <a:cubicBezTo>
                                  <a:pt x="19812" y="262128"/>
                                  <a:pt x="27432" y="259080"/>
                                  <a:pt x="32004" y="252984"/>
                                </a:cubicBezTo>
                                <a:cubicBezTo>
                                  <a:pt x="35052" y="248412"/>
                                  <a:pt x="36576" y="239268"/>
                                  <a:pt x="36576" y="222504"/>
                                </a:cubicBezTo>
                                <a:cubicBezTo>
                                  <a:pt x="36576" y="164592"/>
                                  <a:pt x="36576" y="106680"/>
                                  <a:pt x="36576" y="48768"/>
                                </a:cubicBezTo>
                                <a:cubicBezTo>
                                  <a:pt x="36576" y="35052"/>
                                  <a:pt x="36576" y="25908"/>
                                  <a:pt x="33528" y="21336"/>
                                </a:cubicBezTo>
                                <a:cubicBezTo>
                                  <a:pt x="33528" y="18288"/>
                                  <a:pt x="30480" y="15240"/>
                                  <a:pt x="25908" y="12192"/>
                                </a:cubicBezTo>
                                <a:cubicBezTo>
                                  <a:pt x="21336" y="9144"/>
                                  <a:pt x="15240" y="7620"/>
                                  <a:pt x="9144" y="7620"/>
                                </a:cubicBezTo>
                                <a:cubicBezTo>
                                  <a:pt x="6096" y="7620"/>
                                  <a:pt x="3048" y="7620"/>
                                  <a:pt x="0" y="7620"/>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61" name="Shape 23961"/>
                        <wps:cNvSpPr/>
                        <wps:spPr>
                          <a:xfrm>
                            <a:off x="219456" y="945188"/>
                            <a:ext cx="123444" cy="281632"/>
                          </a:xfrm>
                          <a:custGeom>
                            <a:avLst/>
                            <a:gdLst/>
                            <a:ahLst/>
                            <a:cxnLst/>
                            <a:rect l="0" t="0" r="0" b="0"/>
                            <a:pathLst>
                              <a:path w="123444" h="281632">
                                <a:moveTo>
                                  <a:pt x="123444" y="0"/>
                                </a:moveTo>
                                <a:lnTo>
                                  <a:pt x="123444" y="15257"/>
                                </a:lnTo>
                                <a:lnTo>
                                  <a:pt x="121920" y="14932"/>
                                </a:lnTo>
                                <a:cubicBezTo>
                                  <a:pt x="99060" y="14932"/>
                                  <a:pt x="80772" y="24076"/>
                                  <a:pt x="68580" y="42364"/>
                                </a:cubicBezTo>
                                <a:cubicBezTo>
                                  <a:pt x="50292" y="63700"/>
                                  <a:pt x="42672" y="97229"/>
                                  <a:pt x="42672" y="139900"/>
                                </a:cubicBezTo>
                                <a:cubicBezTo>
                                  <a:pt x="42672" y="184097"/>
                                  <a:pt x="51816" y="217625"/>
                                  <a:pt x="68580" y="240485"/>
                                </a:cubicBezTo>
                                <a:cubicBezTo>
                                  <a:pt x="82296" y="258773"/>
                                  <a:pt x="100584" y="267917"/>
                                  <a:pt x="121920" y="267917"/>
                                </a:cubicBezTo>
                                <a:lnTo>
                                  <a:pt x="123444" y="267587"/>
                                </a:lnTo>
                                <a:lnTo>
                                  <a:pt x="123444" y="281478"/>
                                </a:lnTo>
                                <a:lnTo>
                                  <a:pt x="121920" y="281632"/>
                                </a:lnTo>
                                <a:cubicBezTo>
                                  <a:pt x="88392" y="281632"/>
                                  <a:pt x="59436" y="269441"/>
                                  <a:pt x="35052" y="242008"/>
                                </a:cubicBezTo>
                                <a:cubicBezTo>
                                  <a:pt x="12192" y="216100"/>
                                  <a:pt x="0" y="182573"/>
                                  <a:pt x="0" y="139900"/>
                                </a:cubicBezTo>
                                <a:cubicBezTo>
                                  <a:pt x="0" y="97229"/>
                                  <a:pt x="13716" y="62176"/>
                                  <a:pt x="41148" y="36268"/>
                                </a:cubicBezTo>
                                <a:cubicBezTo>
                                  <a:pt x="52578" y="24076"/>
                                  <a:pt x="65532" y="14932"/>
                                  <a:pt x="79629" y="8837"/>
                                </a:cubicBezTo>
                                <a:lnTo>
                                  <a:pt x="1234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62" name="Shape 23962"/>
                        <wps:cNvSpPr/>
                        <wps:spPr>
                          <a:xfrm>
                            <a:off x="486156" y="950976"/>
                            <a:ext cx="112776" cy="269748"/>
                          </a:xfrm>
                          <a:custGeom>
                            <a:avLst/>
                            <a:gdLst/>
                            <a:ahLst/>
                            <a:cxnLst/>
                            <a:rect l="0" t="0" r="0" b="0"/>
                            <a:pathLst>
                              <a:path w="112776" h="269748">
                                <a:moveTo>
                                  <a:pt x="0" y="0"/>
                                </a:moveTo>
                                <a:cubicBezTo>
                                  <a:pt x="30480" y="0"/>
                                  <a:pt x="60960" y="0"/>
                                  <a:pt x="91440" y="0"/>
                                </a:cubicBezTo>
                                <a:lnTo>
                                  <a:pt x="112776" y="1282"/>
                                </a:lnTo>
                                <a:lnTo>
                                  <a:pt x="112776" y="17657"/>
                                </a:lnTo>
                                <a:lnTo>
                                  <a:pt x="100584" y="15240"/>
                                </a:lnTo>
                                <a:cubicBezTo>
                                  <a:pt x="92964" y="15240"/>
                                  <a:pt x="83820" y="16764"/>
                                  <a:pt x="71628" y="19812"/>
                                </a:cubicBezTo>
                                <a:cubicBezTo>
                                  <a:pt x="71628" y="56388"/>
                                  <a:pt x="71628" y="94488"/>
                                  <a:pt x="71628" y="131064"/>
                                </a:cubicBezTo>
                                <a:cubicBezTo>
                                  <a:pt x="73152" y="131064"/>
                                  <a:pt x="76200" y="131064"/>
                                  <a:pt x="77724" y="131064"/>
                                </a:cubicBezTo>
                                <a:cubicBezTo>
                                  <a:pt x="79248" y="132588"/>
                                  <a:pt x="80772" y="132588"/>
                                  <a:pt x="82296" y="132588"/>
                                </a:cubicBezTo>
                                <a:lnTo>
                                  <a:pt x="112776" y="128234"/>
                                </a:lnTo>
                                <a:lnTo>
                                  <a:pt x="112776" y="167096"/>
                                </a:lnTo>
                                <a:lnTo>
                                  <a:pt x="97536" y="144780"/>
                                </a:lnTo>
                                <a:cubicBezTo>
                                  <a:pt x="91440" y="144780"/>
                                  <a:pt x="86868" y="144780"/>
                                  <a:pt x="82296" y="144780"/>
                                </a:cubicBezTo>
                                <a:cubicBezTo>
                                  <a:pt x="80772" y="144780"/>
                                  <a:pt x="79248" y="144780"/>
                                  <a:pt x="77724" y="144780"/>
                                </a:cubicBezTo>
                                <a:cubicBezTo>
                                  <a:pt x="76200" y="144780"/>
                                  <a:pt x="73152" y="144780"/>
                                  <a:pt x="71628" y="144780"/>
                                </a:cubicBezTo>
                                <a:cubicBezTo>
                                  <a:pt x="71628" y="170688"/>
                                  <a:pt x="71628" y="196596"/>
                                  <a:pt x="71628" y="222504"/>
                                </a:cubicBezTo>
                                <a:cubicBezTo>
                                  <a:pt x="71628" y="239268"/>
                                  <a:pt x="73152" y="249936"/>
                                  <a:pt x="76200" y="254508"/>
                                </a:cubicBezTo>
                                <a:cubicBezTo>
                                  <a:pt x="80772" y="260604"/>
                                  <a:pt x="88392" y="262128"/>
                                  <a:pt x="97536" y="262128"/>
                                </a:cubicBezTo>
                                <a:cubicBezTo>
                                  <a:pt x="100584" y="262128"/>
                                  <a:pt x="105156" y="262128"/>
                                  <a:pt x="108204" y="262128"/>
                                </a:cubicBezTo>
                                <a:cubicBezTo>
                                  <a:pt x="108204" y="265176"/>
                                  <a:pt x="108204" y="268224"/>
                                  <a:pt x="108204" y="269748"/>
                                </a:cubicBezTo>
                                <a:cubicBezTo>
                                  <a:pt x="71628" y="269748"/>
                                  <a:pt x="36576" y="269748"/>
                                  <a:pt x="0" y="269748"/>
                                </a:cubicBezTo>
                                <a:cubicBezTo>
                                  <a:pt x="0" y="268224"/>
                                  <a:pt x="0" y="265176"/>
                                  <a:pt x="0" y="262128"/>
                                </a:cubicBezTo>
                                <a:cubicBezTo>
                                  <a:pt x="3048" y="262128"/>
                                  <a:pt x="6096" y="262128"/>
                                  <a:pt x="9144" y="262128"/>
                                </a:cubicBezTo>
                                <a:cubicBezTo>
                                  <a:pt x="19812" y="262128"/>
                                  <a:pt x="27432" y="259080"/>
                                  <a:pt x="32004" y="251460"/>
                                </a:cubicBezTo>
                                <a:cubicBezTo>
                                  <a:pt x="35052" y="246888"/>
                                  <a:pt x="36576" y="237744"/>
                                  <a:pt x="36576" y="222504"/>
                                </a:cubicBezTo>
                                <a:cubicBezTo>
                                  <a:pt x="36576" y="164592"/>
                                  <a:pt x="36576" y="106680"/>
                                  <a:pt x="36576" y="48768"/>
                                </a:cubicBezTo>
                                <a:cubicBezTo>
                                  <a:pt x="36576" y="32004"/>
                                  <a:pt x="35052" y="21336"/>
                                  <a:pt x="30480" y="16764"/>
                                </a:cubicBezTo>
                                <a:cubicBezTo>
                                  <a:pt x="25908" y="10668"/>
                                  <a:pt x="18288" y="7620"/>
                                  <a:pt x="9144" y="7620"/>
                                </a:cubicBezTo>
                                <a:cubicBezTo>
                                  <a:pt x="6096" y="7620"/>
                                  <a:pt x="3048" y="7620"/>
                                  <a:pt x="0" y="7620"/>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63" name="Shape 23963"/>
                        <wps:cNvSpPr/>
                        <wps:spPr>
                          <a:xfrm>
                            <a:off x="342900" y="944880"/>
                            <a:ext cx="121920" cy="281786"/>
                          </a:xfrm>
                          <a:custGeom>
                            <a:avLst/>
                            <a:gdLst/>
                            <a:ahLst/>
                            <a:cxnLst/>
                            <a:rect l="0" t="0" r="0" b="0"/>
                            <a:pathLst>
                              <a:path w="121920" h="281786">
                                <a:moveTo>
                                  <a:pt x="1524" y="0"/>
                                </a:moveTo>
                                <a:cubicBezTo>
                                  <a:pt x="35052" y="0"/>
                                  <a:pt x="62484" y="13716"/>
                                  <a:pt x="86868" y="41148"/>
                                </a:cubicBezTo>
                                <a:cubicBezTo>
                                  <a:pt x="111252" y="67056"/>
                                  <a:pt x="121920" y="100584"/>
                                  <a:pt x="121920" y="140208"/>
                                </a:cubicBezTo>
                                <a:cubicBezTo>
                                  <a:pt x="121920" y="181356"/>
                                  <a:pt x="111252" y="214884"/>
                                  <a:pt x="86868" y="242316"/>
                                </a:cubicBezTo>
                                <a:cubicBezTo>
                                  <a:pt x="68580" y="261747"/>
                                  <a:pt x="47720" y="274320"/>
                                  <a:pt x="23646" y="279392"/>
                                </a:cubicBezTo>
                                <a:lnTo>
                                  <a:pt x="0" y="281786"/>
                                </a:lnTo>
                                <a:lnTo>
                                  <a:pt x="0" y="267894"/>
                                </a:lnTo>
                                <a:lnTo>
                                  <a:pt x="31051" y="261176"/>
                                </a:lnTo>
                                <a:cubicBezTo>
                                  <a:pt x="40767" y="256413"/>
                                  <a:pt x="49530" y="249174"/>
                                  <a:pt x="57912" y="239268"/>
                                </a:cubicBezTo>
                                <a:cubicBezTo>
                                  <a:pt x="73152" y="219456"/>
                                  <a:pt x="80772" y="187452"/>
                                  <a:pt x="80772" y="144780"/>
                                </a:cubicBezTo>
                                <a:cubicBezTo>
                                  <a:pt x="80772" y="99060"/>
                                  <a:pt x="71628" y="65532"/>
                                  <a:pt x="54864" y="42672"/>
                                </a:cubicBezTo>
                                <a:cubicBezTo>
                                  <a:pt x="48006" y="33528"/>
                                  <a:pt x="40005" y="26670"/>
                                  <a:pt x="30671" y="22098"/>
                                </a:cubicBezTo>
                                <a:lnTo>
                                  <a:pt x="0" y="15565"/>
                                </a:lnTo>
                                <a:lnTo>
                                  <a:pt x="0" y="307"/>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64" name="Shape 23964"/>
                        <wps:cNvSpPr/>
                        <wps:spPr>
                          <a:xfrm>
                            <a:off x="1580388" y="964062"/>
                            <a:ext cx="121920" cy="256663"/>
                          </a:xfrm>
                          <a:custGeom>
                            <a:avLst/>
                            <a:gdLst/>
                            <a:ahLst/>
                            <a:cxnLst/>
                            <a:rect l="0" t="0" r="0" b="0"/>
                            <a:pathLst>
                              <a:path w="121920" h="256663">
                                <a:moveTo>
                                  <a:pt x="121920" y="0"/>
                                </a:moveTo>
                                <a:lnTo>
                                  <a:pt x="121920" y="43302"/>
                                </a:lnTo>
                                <a:cubicBezTo>
                                  <a:pt x="108204" y="79878"/>
                                  <a:pt x="92964" y="116455"/>
                                  <a:pt x="79248" y="151507"/>
                                </a:cubicBezTo>
                                <a:lnTo>
                                  <a:pt x="121920" y="151507"/>
                                </a:lnTo>
                                <a:lnTo>
                                  <a:pt x="121920" y="166746"/>
                                </a:lnTo>
                                <a:lnTo>
                                  <a:pt x="73152" y="166746"/>
                                </a:lnTo>
                                <a:cubicBezTo>
                                  <a:pt x="67056" y="180463"/>
                                  <a:pt x="60960" y="195702"/>
                                  <a:pt x="56388" y="209419"/>
                                </a:cubicBezTo>
                                <a:cubicBezTo>
                                  <a:pt x="51816" y="220087"/>
                                  <a:pt x="50292" y="227707"/>
                                  <a:pt x="50292" y="232278"/>
                                </a:cubicBezTo>
                                <a:cubicBezTo>
                                  <a:pt x="50292" y="236851"/>
                                  <a:pt x="51816" y="239899"/>
                                  <a:pt x="54864" y="242946"/>
                                </a:cubicBezTo>
                                <a:cubicBezTo>
                                  <a:pt x="57912" y="247519"/>
                                  <a:pt x="67056" y="249043"/>
                                  <a:pt x="79248" y="249043"/>
                                </a:cubicBezTo>
                                <a:cubicBezTo>
                                  <a:pt x="79248" y="252090"/>
                                  <a:pt x="79248" y="255138"/>
                                  <a:pt x="79248" y="256663"/>
                                </a:cubicBezTo>
                                <a:cubicBezTo>
                                  <a:pt x="51816" y="256663"/>
                                  <a:pt x="25908" y="256663"/>
                                  <a:pt x="0" y="256663"/>
                                </a:cubicBezTo>
                                <a:cubicBezTo>
                                  <a:pt x="0" y="255138"/>
                                  <a:pt x="0" y="252090"/>
                                  <a:pt x="0" y="249043"/>
                                </a:cubicBezTo>
                                <a:cubicBezTo>
                                  <a:pt x="10668" y="247519"/>
                                  <a:pt x="16764" y="244470"/>
                                  <a:pt x="19812" y="241422"/>
                                </a:cubicBezTo>
                                <a:cubicBezTo>
                                  <a:pt x="25908" y="235326"/>
                                  <a:pt x="33528" y="223134"/>
                                  <a:pt x="41148" y="203322"/>
                                </a:cubicBezTo>
                                <a:lnTo>
                                  <a:pt x="1219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65" name="Shape 23965"/>
                        <wps:cNvSpPr/>
                        <wps:spPr>
                          <a:xfrm>
                            <a:off x="598932" y="952259"/>
                            <a:ext cx="137160" cy="268466"/>
                          </a:xfrm>
                          <a:custGeom>
                            <a:avLst/>
                            <a:gdLst/>
                            <a:ahLst/>
                            <a:cxnLst/>
                            <a:rect l="0" t="0" r="0" b="0"/>
                            <a:pathLst>
                              <a:path w="137160" h="268466">
                                <a:moveTo>
                                  <a:pt x="0" y="0"/>
                                </a:moveTo>
                                <a:lnTo>
                                  <a:pt x="13525" y="813"/>
                                </a:lnTo>
                                <a:cubicBezTo>
                                  <a:pt x="23241" y="2147"/>
                                  <a:pt x="31242" y="4052"/>
                                  <a:pt x="38100" y="6338"/>
                                </a:cubicBezTo>
                                <a:cubicBezTo>
                                  <a:pt x="50292" y="9385"/>
                                  <a:pt x="60960" y="17006"/>
                                  <a:pt x="70104" y="29197"/>
                                </a:cubicBezTo>
                                <a:cubicBezTo>
                                  <a:pt x="79248" y="39866"/>
                                  <a:pt x="83820" y="53582"/>
                                  <a:pt x="83820" y="68822"/>
                                </a:cubicBezTo>
                                <a:cubicBezTo>
                                  <a:pt x="83820" y="85585"/>
                                  <a:pt x="77724" y="99302"/>
                                  <a:pt x="68580" y="111494"/>
                                </a:cubicBezTo>
                                <a:cubicBezTo>
                                  <a:pt x="57912" y="123685"/>
                                  <a:pt x="42672" y="132829"/>
                                  <a:pt x="21336" y="137402"/>
                                </a:cubicBezTo>
                                <a:cubicBezTo>
                                  <a:pt x="38100" y="163310"/>
                                  <a:pt x="56388" y="189218"/>
                                  <a:pt x="73152" y="215126"/>
                                </a:cubicBezTo>
                                <a:cubicBezTo>
                                  <a:pt x="85344" y="233414"/>
                                  <a:pt x="96012" y="244082"/>
                                  <a:pt x="103632" y="250178"/>
                                </a:cubicBezTo>
                                <a:cubicBezTo>
                                  <a:pt x="112776" y="256274"/>
                                  <a:pt x="123444" y="259322"/>
                                  <a:pt x="137160" y="260846"/>
                                </a:cubicBezTo>
                                <a:cubicBezTo>
                                  <a:pt x="137160" y="263894"/>
                                  <a:pt x="137160" y="266941"/>
                                  <a:pt x="137160" y="268466"/>
                                </a:cubicBezTo>
                                <a:cubicBezTo>
                                  <a:pt x="114300" y="268466"/>
                                  <a:pt x="92964" y="268466"/>
                                  <a:pt x="70104" y="268466"/>
                                </a:cubicBezTo>
                                <a:lnTo>
                                  <a:pt x="0" y="165814"/>
                                </a:lnTo>
                                <a:lnTo>
                                  <a:pt x="0" y="126951"/>
                                </a:lnTo>
                                <a:lnTo>
                                  <a:pt x="190" y="126924"/>
                                </a:lnTo>
                                <a:cubicBezTo>
                                  <a:pt x="9144" y="124067"/>
                                  <a:pt x="16764" y="119876"/>
                                  <a:pt x="22860" y="114541"/>
                                </a:cubicBezTo>
                                <a:cubicBezTo>
                                  <a:pt x="35052" y="102350"/>
                                  <a:pt x="41148" y="88634"/>
                                  <a:pt x="41148" y="71870"/>
                                </a:cubicBezTo>
                                <a:cubicBezTo>
                                  <a:pt x="41148" y="55106"/>
                                  <a:pt x="36576" y="41390"/>
                                  <a:pt x="27432" y="30722"/>
                                </a:cubicBezTo>
                                <a:cubicBezTo>
                                  <a:pt x="22098" y="25388"/>
                                  <a:pt x="16383" y="21197"/>
                                  <a:pt x="9906" y="18339"/>
                                </a:cubicBezTo>
                                <a:lnTo>
                                  <a:pt x="0" y="1637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66" name="Shape 23966"/>
                        <wps:cNvSpPr/>
                        <wps:spPr>
                          <a:xfrm>
                            <a:off x="1351788" y="950976"/>
                            <a:ext cx="216408" cy="269748"/>
                          </a:xfrm>
                          <a:custGeom>
                            <a:avLst/>
                            <a:gdLst/>
                            <a:ahLst/>
                            <a:cxnLst/>
                            <a:rect l="0" t="0" r="0" b="0"/>
                            <a:pathLst>
                              <a:path w="216408" h="269748">
                                <a:moveTo>
                                  <a:pt x="0" y="0"/>
                                </a:moveTo>
                                <a:cubicBezTo>
                                  <a:pt x="38100" y="0"/>
                                  <a:pt x="76200" y="0"/>
                                  <a:pt x="114300" y="0"/>
                                </a:cubicBezTo>
                                <a:cubicBezTo>
                                  <a:pt x="114300" y="3048"/>
                                  <a:pt x="114300" y="6096"/>
                                  <a:pt x="114300" y="7620"/>
                                </a:cubicBezTo>
                                <a:cubicBezTo>
                                  <a:pt x="100584" y="7620"/>
                                  <a:pt x="91440" y="9144"/>
                                  <a:pt x="85344" y="12192"/>
                                </a:cubicBezTo>
                                <a:cubicBezTo>
                                  <a:pt x="80772" y="15240"/>
                                  <a:pt x="76200" y="18288"/>
                                  <a:pt x="74676" y="22860"/>
                                </a:cubicBezTo>
                                <a:cubicBezTo>
                                  <a:pt x="73152" y="27432"/>
                                  <a:pt x="71628" y="36576"/>
                                  <a:pt x="71628" y="53340"/>
                                </a:cubicBezTo>
                                <a:cubicBezTo>
                                  <a:pt x="71628" y="109728"/>
                                  <a:pt x="71628" y="166116"/>
                                  <a:pt x="71628" y="222504"/>
                                </a:cubicBezTo>
                                <a:cubicBezTo>
                                  <a:pt x="71628" y="233172"/>
                                  <a:pt x="73152" y="240792"/>
                                  <a:pt x="74676" y="245364"/>
                                </a:cubicBezTo>
                                <a:cubicBezTo>
                                  <a:pt x="76200" y="248412"/>
                                  <a:pt x="77724" y="249936"/>
                                  <a:pt x="80772" y="251460"/>
                                </a:cubicBezTo>
                                <a:cubicBezTo>
                                  <a:pt x="83820" y="252984"/>
                                  <a:pt x="94488" y="252984"/>
                                  <a:pt x="109728" y="252984"/>
                                </a:cubicBezTo>
                                <a:cubicBezTo>
                                  <a:pt x="115824" y="252984"/>
                                  <a:pt x="121920" y="252984"/>
                                  <a:pt x="128016" y="252984"/>
                                </a:cubicBezTo>
                                <a:cubicBezTo>
                                  <a:pt x="147828" y="252984"/>
                                  <a:pt x="161544" y="251460"/>
                                  <a:pt x="169164" y="248412"/>
                                </a:cubicBezTo>
                                <a:cubicBezTo>
                                  <a:pt x="176784" y="245364"/>
                                  <a:pt x="184404" y="240792"/>
                                  <a:pt x="190500" y="231648"/>
                                </a:cubicBezTo>
                                <a:cubicBezTo>
                                  <a:pt x="196596" y="224028"/>
                                  <a:pt x="202692" y="211836"/>
                                  <a:pt x="210312" y="195072"/>
                                </a:cubicBezTo>
                                <a:cubicBezTo>
                                  <a:pt x="211836" y="196596"/>
                                  <a:pt x="213360" y="196596"/>
                                  <a:pt x="216408" y="196596"/>
                                </a:cubicBezTo>
                                <a:cubicBezTo>
                                  <a:pt x="208788" y="220980"/>
                                  <a:pt x="201168" y="245364"/>
                                  <a:pt x="195072" y="269748"/>
                                </a:cubicBezTo>
                                <a:cubicBezTo>
                                  <a:pt x="129540" y="269748"/>
                                  <a:pt x="65532" y="269748"/>
                                  <a:pt x="0" y="269748"/>
                                </a:cubicBezTo>
                                <a:cubicBezTo>
                                  <a:pt x="0" y="268224"/>
                                  <a:pt x="0" y="265176"/>
                                  <a:pt x="0" y="262128"/>
                                </a:cubicBezTo>
                                <a:cubicBezTo>
                                  <a:pt x="3048" y="262128"/>
                                  <a:pt x="6096" y="262128"/>
                                  <a:pt x="9144" y="262128"/>
                                </a:cubicBezTo>
                                <a:cubicBezTo>
                                  <a:pt x="19812" y="262128"/>
                                  <a:pt x="27432" y="259080"/>
                                  <a:pt x="32004" y="251460"/>
                                </a:cubicBezTo>
                                <a:cubicBezTo>
                                  <a:pt x="35052" y="246888"/>
                                  <a:pt x="36576" y="237744"/>
                                  <a:pt x="36576" y="222504"/>
                                </a:cubicBezTo>
                                <a:cubicBezTo>
                                  <a:pt x="36576" y="164592"/>
                                  <a:pt x="36576" y="106680"/>
                                  <a:pt x="36576" y="48768"/>
                                </a:cubicBezTo>
                                <a:cubicBezTo>
                                  <a:pt x="36576" y="32004"/>
                                  <a:pt x="35052" y="21336"/>
                                  <a:pt x="30480" y="16764"/>
                                </a:cubicBezTo>
                                <a:cubicBezTo>
                                  <a:pt x="25908" y="10668"/>
                                  <a:pt x="18288" y="7620"/>
                                  <a:pt x="9144" y="7620"/>
                                </a:cubicBezTo>
                                <a:cubicBezTo>
                                  <a:pt x="6096" y="7620"/>
                                  <a:pt x="3048" y="7620"/>
                                  <a:pt x="0" y="7620"/>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67" name="Shape 23967"/>
                        <wps:cNvSpPr/>
                        <wps:spPr>
                          <a:xfrm>
                            <a:off x="1072896" y="950976"/>
                            <a:ext cx="268224" cy="275844"/>
                          </a:xfrm>
                          <a:custGeom>
                            <a:avLst/>
                            <a:gdLst/>
                            <a:ahLst/>
                            <a:cxnLst/>
                            <a:rect l="0" t="0" r="0" b="0"/>
                            <a:pathLst>
                              <a:path w="268224" h="275844">
                                <a:moveTo>
                                  <a:pt x="0" y="0"/>
                                </a:moveTo>
                                <a:cubicBezTo>
                                  <a:pt x="36576" y="0"/>
                                  <a:pt x="71628" y="0"/>
                                  <a:pt x="108204" y="0"/>
                                </a:cubicBezTo>
                                <a:cubicBezTo>
                                  <a:pt x="108204" y="3048"/>
                                  <a:pt x="108204" y="6096"/>
                                  <a:pt x="108204" y="7620"/>
                                </a:cubicBezTo>
                                <a:cubicBezTo>
                                  <a:pt x="105156" y="7620"/>
                                  <a:pt x="102108" y="7620"/>
                                  <a:pt x="99060" y="7620"/>
                                </a:cubicBezTo>
                                <a:cubicBezTo>
                                  <a:pt x="88392" y="7620"/>
                                  <a:pt x="80772" y="12192"/>
                                  <a:pt x="76200" y="18288"/>
                                </a:cubicBezTo>
                                <a:cubicBezTo>
                                  <a:pt x="73152" y="22860"/>
                                  <a:pt x="71628" y="33528"/>
                                  <a:pt x="71628" y="48768"/>
                                </a:cubicBezTo>
                                <a:cubicBezTo>
                                  <a:pt x="71628" y="86868"/>
                                  <a:pt x="71628" y="126492"/>
                                  <a:pt x="71628" y="166116"/>
                                </a:cubicBezTo>
                                <a:cubicBezTo>
                                  <a:pt x="71628" y="176784"/>
                                  <a:pt x="73152" y="188976"/>
                                  <a:pt x="74676" y="201168"/>
                                </a:cubicBezTo>
                                <a:cubicBezTo>
                                  <a:pt x="76200" y="214884"/>
                                  <a:pt x="79248" y="225552"/>
                                  <a:pt x="83820" y="233172"/>
                                </a:cubicBezTo>
                                <a:cubicBezTo>
                                  <a:pt x="88392" y="240792"/>
                                  <a:pt x="96012" y="246888"/>
                                  <a:pt x="105156" y="251460"/>
                                </a:cubicBezTo>
                                <a:cubicBezTo>
                                  <a:pt x="112776" y="257556"/>
                                  <a:pt x="124968" y="259080"/>
                                  <a:pt x="137160" y="259080"/>
                                </a:cubicBezTo>
                                <a:cubicBezTo>
                                  <a:pt x="153924" y="259080"/>
                                  <a:pt x="167640" y="256032"/>
                                  <a:pt x="181356" y="248412"/>
                                </a:cubicBezTo>
                                <a:cubicBezTo>
                                  <a:pt x="193548" y="240792"/>
                                  <a:pt x="202692" y="230124"/>
                                  <a:pt x="207264" y="217932"/>
                                </a:cubicBezTo>
                                <a:cubicBezTo>
                                  <a:pt x="211836" y="205740"/>
                                  <a:pt x="214884" y="185928"/>
                                  <a:pt x="214884" y="156972"/>
                                </a:cubicBezTo>
                                <a:cubicBezTo>
                                  <a:pt x="214884" y="121920"/>
                                  <a:pt x="214884" y="85344"/>
                                  <a:pt x="214884" y="48768"/>
                                </a:cubicBezTo>
                                <a:cubicBezTo>
                                  <a:pt x="214884" y="32004"/>
                                  <a:pt x="213360" y="21336"/>
                                  <a:pt x="210312" y="16764"/>
                                </a:cubicBezTo>
                                <a:cubicBezTo>
                                  <a:pt x="204216" y="10668"/>
                                  <a:pt x="198120" y="7620"/>
                                  <a:pt x="187452" y="7620"/>
                                </a:cubicBezTo>
                                <a:cubicBezTo>
                                  <a:pt x="184404" y="7620"/>
                                  <a:pt x="181356" y="7620"/>
                                  <a:pt x="178308" y="7620"/>
                                </a:cubicBezTo>
                                <a:cubicBezTo>
                                  <a:pt x="178308" y="6096"/>
                                  <a:pt x="178308" y="3048"/>
                                  <a:pt x="178308" y="0"/>
                                </a:cubicBezTo>
                                <a:cubicBezTo>
                                  <a:pt x="208788" y="0"/>
                                  <a:pt x="237744" y="0"/>
                                  <a:pt x="268224" y="0"/>
                                </a:cubicBezTo>
                                <a:cubicBezTo>
                                  <a:pt x="268224" y="3048"/>
                                  <a:pt x="268224" y="6096"/>
                                  <a:pt x="268224" y="7620"/>
                                </a:cubicBezTo>
                                <a:cubicBezTo>
                                  <a:pt x="265176" y="7620"/>
                                  <a:pt x="260604" y="7620"/>
                                  <a:pt x="257556" y="7620"/>
                                </a:cubicBezTo>
                                <a:cubicBezTo>
                                  <a:pt x="248412" y="7620"/>
                                  <a:pt x="240792" y="12192"/>
                                  <a:pt x="234696" y="21336"/>
                                </a:cubicBezTo>
                                <a:cubicBezTo>
                                  <a:pt x="233172" y="25908"/>
                                  <a:pt x="231648" y="35052"/>
                                  <a:pt x="231648" y="50292"/>
                                </a:cubicBezTo>
                                <a:cubicBezTo>
                                  <a:pt x="231648" y="86868"/>
                                  <a:pt x="231648" y="123444"/>
                                  <a:pt x="231648" y="160020"/>
                                </a:cubicBezTo>
                                <a:cubicBezTo>
                                  <a:pt x="231648" y="185928"/>
                                  <a:pt x="228600" y="207264"/>
                                  <a:pt x="224028" y="222504"/>
                                </a:cubicBezTo>
                                <a:cubicBezTo>
                                  <a:pt x="219456" y="237744"/>
                                  <a:pt x="208788" y="249936"/>
                                  <a:pt x="195072" y="260604"/>
                                </a:cubicBezTo>
                                <a:cubicBezTo>
                                  <a:pt x="179832" y="271272"/>
                                  <a:pt x="160020" y="275844"/>
                                  <a:pt x="134112" y="275844"/>
                                </a:cubicBezTo>
                                <a:cubicBezTo>
                                  <a:pt x="106680" y="275844"/>
                                  <a:pt x="86868" y="271272"/>
                                  <a:pt x="73152" y="260604"/>
                                </a:cubicBezTo>
                                <a:cubicBezTo>
                                  <a:pt x="57912" y="251460"/>
                                  <a:pt x="48768" y="237744"/>
                                  <a:pt x="42672" y="219456"/>
                                </a:cubicBezTo>
                                <a:cubicBezTo>
                                  <a:pt x="38100" y="208788"/>
                                  <a:pt x="36576" y="185928"/>
                                  <a:pt x="36576" y="153924"/>
                                </a:cubicBezTo>
                                <a:cubicBezTo>
                                  <a:pt x="36576" y="118872"/>
                                  <a:pt x="36576" y="83820"/>
                                  <a:pt x="36576" y="48768"/>
                                </a:cubicBezTo>
                                <a:cubicBezTo>
                                  <a:pt x="36576" y="32004"/>
                                  <a:pt x="33528" y="21336"/>
                                  <a:pt x="30480" y="15240"/>
                                </a:cubicBezTo>
                                <a:cubicBezTo>
                                  <a:pt x="25908" y="10668"/>
                                  <a:pt x="18288" y="7620"/>
                                  <a:pt x="9144" y="7620"/>
                                </a:cubicBezTo>
                                <a:cubicBezTo>
                                  <a:pt x="6096" y="7620"/>
                                  <a:pt x="3048" y="7620"/>
                                  <a:pt x="0" y="7620"/>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68" name="Shape 23968"/>
                        <wps:cNvSpPr/>
                        <wps:spPr>
                          <a:xfrm>
                            <a:off x="737616" y="950976"/>
                            <a:ext cx="323088" cy="269748"/>
                          </a:xfrm>
                          <a:custGeom>
                            <a:avLst/>
                            <a:gdLst/>
                            <a:ahLst/>
                            <a:cxnLst/>
                            <a:rect l="0" t="0" r="0" b="0"/>
                            <a:pathLst>
                              <a:path w="323088" h="269748">
                                <a:moveTo>
                                  <a:pt x="0" y="0"/>
                                </a:moveTo>
                                <a:cubicBezTo>
                                  <a:pt x="24384" y="0"/>
                                  <a:pt x="48768" y="0"/>
                                  <a:pt x="71628" y="0"/>
                                </a:cubicBezTo>
                                <a:cubicBezTo>
                                  <a:pt x="102108" y="71628"/>
                                  <a:pt x="132588" y="141732"/>
                                  <a:pt x="163068" y="211836"/>
                                </a:cubicBezTo>
                                <a:cubicBezTo>
                                  <a:pt x="193548" y="141732"/>
                                  <a:pt x="222504" y="71628"/>
                                  <a:pt x="252984" y="0"/>
                                </a:cubicBezTo>
                                <a:cubicBezTo>
                                  <a:pt x="275844" y="0"/>
                                  <a:pt x="300228" y="0"/>
                                  <a:pt x="323088" y="0"/>
                                </a:cubicBezTo>
                                <a:cubicBezTo>
                                  <a:pt x="323088" y="3048"/>
                                  <a:pt x="323088" y="6096"/>
                                  <a:pt x="323088" y="7620"/>
                                </a:cubicBezTo>
                                <a:cubicBezTo>
                                  <a:pt x="321564" y="7620"/>
                                  <a:pt x="318516" y="7620"/>
                                  <a:pt x="315468" y="7620"/>
                                </a:cubicBezTo>
                                <a:cubicBezTo>
                                  <a:pt x="304800" y="7620"/>
                                  <a:pt x="297180" y="12192"/>
                                  <a:pt x="292608" y="18288"/>
                                </a:cubicBezTo>
                                <a:cubicBezTo>
                                  <a:pt x="289560" y="22860"/>
                                  <a:pt x="288036" y="32004"/>
                                  <a:pt x="288036" y="47244"/>
                                </a:cubicBezTo>
                                <a:cubicBezTo>
                                  <a:pt x="288036" y="106680"/>
                                  <a:pt x="288036" y="164592"/>
                                  <a:pt x="288036" y="224028"/>
                                </a:cubicBezTo>
                                <a:cubicBezTo>
                                  <a:pt x="288036" y="240792"/>
                                  <a:pt x="289560" y="249936"/>
                                  <a:pt x="294132" y="254508"/>
                                </a:cubicBezTo>
                                <a:cubicBezTo>
                                  <a:pt x="298704" y="260604"/>
                                  <a:pt x="304800" y="262128"/>
                                  <a:pt x="315468" y="262128"/>
                                </a:cubicBezTo>
                                <a:cubicBezTo>
                                  <a:pt x="318516" y="262128"/>
                                  <a:pt x="321564" y="262128"/>
                                  <a:pt x="323088" y="262128"/>
                                </a:cubicBezTo>
                                <a:cubicBezTo>
                                  <a:pt x="323088" y="265176"/>
                                  <a:pt x="323088" y="268224"/>
                                  <a:pt x="323088" y="269748"/>
                                </a:cubicBezTo>
                                <a:cubicBezTo>
                                  <a:pt x="288036" y="269748"/>
                                  <a:pt x="252984" y="269748"/>
                                  <a:pt x="216408" y="269748"/>
                                </a:cubicBezTo>
                                <a:cubicBezTo>
                                  <a:pt x="216408" y="268224"/>
                                  <a:pt x="216408" y="265176"/>
                                  <a:pt x="216408" y="262128"/>
                                </a:cubicBezTo>
                                <a:cubicBezTo>
                                  <a:pt x="219456" y="262128"/>
                                  <a:pt x="222504" y="262128"/>
                                  <a:pt x="225552" y="262128"/>
                                </a:cubicBezTo>
                                <a:cubicBezTo>
                                  <a:pt x="236220" y="262128"/>
                                  <a:pt x="243840" y="259080"/>
                                  <a:pt x="248412" y="252984"/>
                                </a:cubicBezTo>
                                <a:cubicBezTo>
                                  <a:pt x="251460" y="248412"/>
                                  <a:pt x="252984" y="239268"/>
                                  <a:pt x="252984" y="224028"/>
                                </a:cubicBezTo>
                                <a:cubicBezTo>
                                  <a:pt x="252984" y="163068"/>
                                  <a:pt x="252984" y="103632"/>
                                  <a:pt x="252984" y="44196"/>
                                </a:cubicBezTo>
                                <a:cubicBezTo>
                                  <a:pt x="220980" y="118872"/>
                                  <a:pt x="187452" y="195072"/>
                                  <a:pt x="155448" y="269748"/>
                                </a:cubicBezTo>
                                <a:cubicBezTo>
                                  <a:pt x="153924" y="269748"/>
                                  <a:pt x="152400" y="269748"/>
                                  <a:pt x="149352" y="269748"/>
                                </a:cubicBezTo>
                                <a:cubicBezTo>
                                  <a:pt x="117348" y="195072"/>
                                  <a:pt x="85344" y="118872"/>
                                  <a:pt x="53340" y="44196"/>
                                </a:cubicBezTo>
                                <a:cubicBezTo>
                                  <a:pt x="53340" y="103632"/>
                                  <a:pt x="53340" y="163068"/>
                                  <a:pt x="53340" y="224028"/>
                                </a:cubicBezTo>
                                <a:cubicBezTo>
                                  <a:pt x="53340" y="240792"/>
                                  <a:pt x="54864" y="249936"/>
                                  <a:pt x="57912" y="254508"/>
                                </a:cubicBezTo>
                                <a:cubicBezTo>
                                  <a:pt x="62484" y="260604"/>
                                  <a:pt x="70104" y="262128"/>
                                  <a:pt x="79248" y="262128"/>
                                </a:cubicBezTo>
                                <a:cubicBezTo>
                                  <a:pt x="82296" y="262128"/>
                                  <a:pt x="85344" y="262128"/>
                                  <a:pt x="88392" y="262128"/>
                                </a:cubicBezTo>
                                <a:cubicBezTo>
                                  <a:pt x="88392" y="265176"/>
                                  <a:pt x="88392" y="268224"/>
                                  <a:pt x="88392" y="269748"/>
                                </a:cubicBezTo>
                                <a:cubicBezTo>
                                  <a:pt x="59436" y="269748"/>
                                  <a:pt x="30480" y="269748"/>
                                  <a:pt x="0" y="269748"/>
                                </a:cubicBezTo>
                                <a:cubicBezTo>
                                  <a:pt x="0" y="268224"/>
                                  <a:pt x="0" y="265176"/>
                                  <a:pt x="0" y="262128"/>
                                </a:cubicBezTo>
                                <a:cubicBezTo>
                                  <a:pt x="3048" y="262128"/>
                                  <a:pt x="6096" y="262128"/>
                                  <a:pt x="9144" y="262128"/>
                                </a:cubicBezTo>
                                <a:cubicBezTo>
                                  <a:pt x="19812" y="262128"/>
                                  <a:pt x="27432" y="259080"/>
                                  <a:pt x="32004" y="252984"/>
                                </a:cubicBezTo>
                                <a:cubicBezTo>
                                  <a:pt x="35052" y="248412"/>
                                  <a:pt x="36576" y="239268"/>
                                  <a:pt x="36576" y="224028"/>
                                </a:cubicBezTo>
                                <a:cubicBezTo>
                                  <a:pt x="36576" y="164592"/>
                                  <a:pt x="36576" y="106680"/>
                                  <a:pt x="36576" y="47244"/>
                                </a:cubicBezTo>
                                <a:cubicBezTo>
                                  <a:pt x="36576" y="35052"/>
                                  <a:pt x="35052" y="27432"/>
                                  <a:pt x="32004" y="21336"/>
                                </a:cubicBezTo>
                                <a:cubicBezTo>
                                  <a:pt x="30480" y="18288"/>
                                  <a:pt x="27432" y="15240"/>
                                  <a:pt x="22860" y="12192"/>
                                </a:cubicBezTo>
                                <a:cubicBezTo>
                                  <a:pt x="18288" y="9144"/>
                                  <a:pt x="10668" y="7620"/>
                                  <a:pt x="0" y="7620"/>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69" name="Shape 23969"/>
                        <wps:cNvSpPr/>
                        <wps:spPr>
                          <a:xfrm>
                            <a:off x="1984248" y="950976"/>
                            <a:ext cx="112776" cy="269748"/>
                          </a:xfrm>
                          <a:custGeom>
                            <a:avLst/>
                            <a:gdLst/>
                            <a:ahLst/>
                            <a:cxnLst/>
                            <a:rect l="0" t="0" r="0" b="0"/>
                            <a:pathLst>
                              <a:path w="112776" h="269748">
                                <a:moveTo>
                                  <a:pt x="0" y="0"/>
                                </a:moveTo>
                                <a:cubicBezTo>
                                  <a:pt x="30480" y="0"/>
                                  <a:pt x="60960" y="0"/>
                                  <a:pt x="91440" y="0"/>
                                </a:cubicBezTo>
                                <a:lnTo>
                                  <a:pt x="112776" y="1304"/>
                                </a:lnTo>
                                <a:lnTo>
                                  <a:pt x="112776" y="17744"/>
                                </a:lnTo>
                                <a:lnTo>
                                  <a:pt x="100584" y="15240"/>
                                </a:lnTo>
                                <a:cubicBezTo>
                                  <a:pt x="92964" y="15240"/>
                                  <a:pt x="83820" y="16764"/>
                                  <a:pt x="71628" y="19812"/>
                                </a:cubicBezTo>
                                <a:cubicBezTo>
                                  <a:pt x="71628" y="56388"/>
                                  <a:pt x="71628" y="94488"/>
                                  <a:pt x="71628" y="131064"/>
                                </a:cubicBezTo>
                                <a:cubicBezTo>
                                  <a:pt x="73152" y="131064"/>
                                  <a:pt x="76200" y="131064"/>
                                  <a:pt x="77724" y="131064"/>
                                </a:cubicBezTo>
                                <a:cubicBezTo>
                                  <a:pt x="79248" y="132588"/>
                                  <a:pt x="80772" y="132588"/>
                                  <a:pt x="82296" y="132588"/>
                                </a:cubicBezTo>
                                <a:lnTo>
                                  <a:pt x="112776" y="128234"/>
                                </a:lnTo>
                                <a:lnTo>
                                  <a:pt x="112776" y="167096"/>
                                </a:lnTo>
                                <a:lnTo>
                                  <a:pt x="97536" y="144780"/>
                                </a:lnTo>
                                <a:cubicBezTo>
                                  <a:pt x="91440" y="144780"/>
                                  <a:pt x="85344" y="144780"/>
                                  <a:pt x="82296" y="144780"/>
                                </a:cubicBezTo>
                                <a:cubicBezTo>
                                  <a:pt x="80772" y="144780"/>
                                  <a:pt x="79248" y="144780"/>
                                  <a:pt x="76200" y="144780"/>
                                </a:cubicBezTo>
                                <a:cubicBezTo>
                                  <a:pt x="74676" y="144780"/>
                                  <a:pt x="73152" y="144780"/>
                                  <a:pt x="71628" y="144780"/>
                                </a:cubicBezTo>
                                <a:cubicBezTo>
                                  <a:pt x="71628" y="170688"/>
                                  <a:pt x="71628" y="196596"/>
                                  <a:pt x="71628" y="222504"/>
                                </a:cubicBezTo>
                                <a:cubicBezTo>
                                  <a:pt x="71628" y="239268"/>
                                  <a:pt x="73152" y="249936"/>
                                  <a:pt x="76200" y="254508"/>
                                </a:cubicBezTo>
                                <a:cubicBezTo>
                                  <a:pt x="80772" y="260604"/>
                                  <a:pt x="88392" y="262128"/>
                                  <a:pt x="97536" y="262128"/>
                                </a:cubicBezTo>
                                <a:cubicBezTo>
                                  <a:pt x="100584" y="262128"/>
                                  <a:pt x="103632" y="262128"/>
                                  <a:pt x="106680" y="262128"/>
                                </a:cubicBezTo>
                                <a:cubicBezTo>
                                  <a:pt x="106680" y="265176"/>
                                  <a:pt x="106680" y="268224"/>
                                  <a:pt x="106680" y="269748"/>
                                </a:cubicBezTo>
                                <a:cubicBezTo>
                                  <a:pt x="71628" y="269748"/>
                                  <a:pt x="35052" y="269748"/>
                                  <a:pt x="0" y="269748"/>
                                </a:cubicBezTo>
                                <a:cubicBezTo>
                                  <a:pt x="0" y="268224"/>
                                  <a:pt x="0" y="265176"/>
                                  <a:pt x="0" y="262128"/>
                                </a:cubicBezTo>
                                <a:cubicBezTo>
                                  <a:pt x="3048" y="262128"/>
                                  <a:pt x="6096" y="262128"/>
                                  <a:pt x="9144" y="262128"/>
                                </a:cubicBezTo>
                                <a:cubicBezTo>
                                  <a:pt x="19812" y="262128"/>
                                  <a:pt x="27432" y="259080"/>
                                  <a:pt x="32004" y="251460"/>
                                </a:cubicBezTo>
                                <a:cubicBezTo>
                                  <a:pt x="35052" y="246888"/>
                                  <a:pt x="35052" y="237744"/>
                                  <a:pt x="35052" y="222504"/>
                                </a:cubicBezTo>
                                <a:cubicBezTo>
                                  <a:pt x="35052" y="164592"/>
                                  <a:pt x="35052" y="106680"/>
                                  <a:pt x="35052" y="48768"/>
                                </a:cubicBezTo>
                                <a:cubicBezTo>
                                  <a:pt x="35052" y="32004"/>
                                  <a:pt x="33528" y="21336"/>
                                  <a:pt x="30480" y="16764"/>
                                </a:cubicBezTo>
                                <a:cubicBezTo>
                                  <a:pt x="25908" y="10668"/>
                                  <a:pt x="18288" y="7620"/>
                                  <a:pt x="9144" y="7620"/>
                                </a:cubicBezTo>
                                <a:cubicBezTo>
                                  <a:pt x="6096" y="7620"/>
                                  <a:pt x="3048" y="7620"/>
                                  <a:pt x="0" y="7620"/>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70" name="Shape 23970"/>
                        <wps:cNvSpPr/>
                        <wps:spPr>
                          <a:xfrm>
                            <a:off x="1859280" y="950976"/>
                            <a:ext cx="108204" cy="269748"/>
                          </a:xfrm>
                          <a:custGeom>
                            <a:avLst/>
                            <a:gdLst/>
                            <a:ahLst/>
                            <a:cxnLst/>
                            <a:rect l="0" t="0" r="0" b="0"/>
                            <a:pathLst>
                              <a:path w="108204" h="269748">
                                <a:moveTo>
                                  <a:pt x="0" y="0"/>
                                </a:moveTo>
                                <a:cubicBezTo>
                                  <a:pt x="36576" y="0"/>
                                  <a:pt x="71628" y="0"/>
                                  <a:pt x="108204" y="0"/>
                                </a:cubicBezTo>
                                <a:cubicBezTo>
                                  <a:pt x="108204" y="3048"/>
                                  <a:pt x="108204" y="6096"/>
                                  <a:pt x="108204" y="7620"/>
                                </a:cubicBezTo>
                                <a:cubicBezTo>
                                  <a:pt x="105156" y="7620"/>
                                  <a:pt x="102108" y="7620"/>
                                  <a:pt x="99060" y="7620"/>
                                </a:cubicBezTo>
                                <a:cubicBezTo>
                                  <a:pt x="88392" y="7620"/>
                                  <a:pt x="80772" y="10668"/>
                                  <a:pt x="76200" y="18288"/>
                                </a:cubicBezTo>
                                <a:cubicBezTo>
                                  <a:pt x="73152" y="21336"/>
                                  <a:pt x="71628" y="32004"/>
                                  <a:pt x="71628" y="48768"/>
                                </a:cubicBezTo>
                                <a:cubicBezTo>
                                  <a:pt x="71628" y="106680"/>
                                  <a:pt x="71628" y="164592"/>
                                  <a:pt x="71628" y="222504"/>
                                </a:cubicBezTo>
                                <a:cubicBezTo>
                                  <a:pt x="71628" y="236220"/>
                                  <a:pt x="73152" y="245364"/>
                                  <a:pt x="74676" y="249936"/>
                                </a:cubicBezTo>
                                <a:cubicBezTo>
                                  <a:pt x="76200" y="252984"/>
                                  <a:pt x="77724" y="256032"/>
                                  <a:pt x="82296" y="257556"/>
                                </a:cubicBezTo>
                                <a:cubicBezTo>
                                  <a:pt x="86868" y="260604"/>
                                  <a:pt x="92964" y="262128"/>
                                  <a:pt x="99060" y="262128"/>
                                </a:cubicBezTo>
                                <a:cubicBezTo>
                                  <a:pt x="102108" y="262128"/>
                                  <a:pt x="105156" y="262128"/>
                                  <a:pt x="108204" y="262128"/>
                                </a:cubicBezTo>
                                <a:cubicBezTo>
                                  <a:pt x="108204" y="265176"/>
                                  <a:pt x="108204" y="268224"/>
                                  <a:pt x="108204" y="269748"/>
                                </a:cubicBezTo>
                                <a:cubicBezTo>
                                  <a:pt x="71628" y="269748"/>
                                  <a:pt x="36576" y="269748"/>
                                  <a:pt x="0" y="269748"/>
                                </a:cubicBezTo>
                                <a:cubicBezTo>
                                  <a:pt x="0" y="268224"/>
                                  <a:pt x="0" y="265176"/>
                                  <a:pt x="0" y="262128"/>
                                </a:cubicBezTo>
                                <a:cubicBezTo>
                                  <a:pt x="3048" y="262128"/>
                                  <a:pt x="6096" y="262128"/>
                                  <a:pt x="9144" y="262128"/>
                                </a:cubicBezTo>
                                <a:cubicBezTo>
                                  <a:pt x="19812" y="262128"/>
                                  <a:pt x="27432" y="259080"/>
                                  <a:pt x="32004" y="252984"/>
                                </a:cubicBezTo>
                                <a:cubicBezTo>
                                  <a:pt x="35052" y="248412"/>
                                  <a:pt x="36576" y="239268"/>
                                  <a:pt x="36576" y="222504"/>
                                </a:cubicBezTo>
                                <a:cubicBezTo>
                                  <a:pt x="36576" y="164592"/>
                                  <a:pt x="36576" y="106680"/>
                                  <a:pt x="36576" y="48768"/>
                                </a:cubicBezTo>
                                <a:cubicBezTo>
                                  <a:pt x="36576" y="35052"/>
                                  <a:pt x="35052" y="25908"/>
                                  <a:pt x="33528" y="21336"/>
                                </a:cubicBezTo>
                                <a:cubicBezTo>
                                  <a:pt x="33528" y="18288"/>
                                  <a:pt x="30480" y="15240"/>
                                  <a:pt x="25908" y="12192"/>
                                </a:cubicBezTo>
                                <a:cubicBezTo>
                                  <a:pt x="21336" y="9144"/>
                                  <a:pt x="15240" y="7620"/>
                                  <a:pt x="9144" y="7620"/>
                                </a:cubicBezTo>
                                <a:cubicBezTo>
                                  <a:pt x="6096" y="7620"/>
                                  <a:pt x="3048" y="7620"/>
                                  <a:pt x="0" y="7620"/>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71" name="Shape 23971"/>
                        <wps:cNvSpPr/>
                        <wps:spPr>
                          <a:xfrm>
                            <a:off x="1702308" y="944880"/>
                            <a:ext cx="144780" cy="275844"/>
                          </a:xfrm>
                          <a:custGeom>
                            <a:avLst/>
                            <a:gdLst/>
                            <a:ahLst/>
                            <a:cxnLst/>
                            <a:rect l="0" t="0" r="0" b="0"/>
                            <a:pathLst>
                              <a:path w="144780" h="275844">
                                <a:moveTo>
                                  <a:pt x="7620" y="0"/>
                                </a:moveTo>
                                <a:cubicBezTo>
                                  <a:pt x="9144" y="0"/>
                                  <a:pt x="12192" y="0"/>
                                  <a:pt x="13716" y="0"/>
                                </a:cubicBezTo>
                                <a:cubicBezTo>
                                  <a:pt x="42672" y="74676"/>
                                  <a:pt x="71628" y="150876"/>
                                  <a:pt x="100584" y="225552"/>
                                </a:cubicBezTo>
                                <a:cubicBezTo>
                                  <a:pt x="108204" y="242316"/>
                                  <a:pt x="114300" y="254508"/>
                                  <a:pt x="120396" y="260604"/>
                                </a:cubicBezTo>
                                <a:cubicBezTo>
                                  <a:pt x="126492" y="265176"/>
                                  <a:pt x="134112" y="268224"/>
                                  <a:pt x="144780" y="268224"/>
                                </a:cubicBezTo>
                                <a:cubicBezTo>
                                  <a:pt x="144780" y="271272"/>
                                  <a:pt x="144780" y="274320"/>
                                  <a:pt x="144780" y="275844"/>
                                </a:cubicBezTo>
                                <a:cubicBezTo>
                                  <a:pt x="111252" y="275844"/>
                                  <a:pt x="77724" y="275844"/>
                                  <a:pt x="45720" y="275844"/>
                                </a:cubicBezTo>
                                <a:cubicBezTo>
                                  <a:pt x="45720" y="274320"/>
                                  <a:pt x="45720" y="271272"/>
                                  <a:pt x="45720" y="268224"/>
                                </a:cubicBezTo>
                                <a:cubicBezTo>
                                  <a:pt x="54864" y="268224"/>
                                  <a:pt x="62484" y="266700"/>
                                  <a:pt x="65532" y="263652"/>
                                </a:cubicBezTo>
                                <a:cubicBezTo>
                                  <a:pt x="68580" y="260604"/>
                                  <a:pt x="70104" y="257556"/>
                                  <a:pt x="70104" y="252984"/>
                                </a:cubicBezTo>
                                <a:cubicBezTo>
                                  <a:pt x="70104" y="246888"/>
                                  <a:pt x="68580" y="237744"/>
                                  <a:pt x="64008" y="225552"/>
                                </a:cubicBezTo>
                                <a:cubicBezTo>
                                  <a:pt x="57912" y="211836"/>
                                  <a:pt x="53340" y="199644"/>
                                  <a:pt x="48768" y="185928"/>
                                </a:cubicBezTo>
                                <a:lnTo>
                                  <a:pt x="0" y="185928"/>
                                </a:lnTo>
                                <a:lnTo>
                                  <a:pt x="0" y="170688"/>
                                </a:lnTo>
                                <a:lnTo>
                                  <a:pt x="42672" y="170688"/>
                                </a:lnTo>
                                <a:cubicBezTo>
                                  <a:pt x="28956" y="135636"/>
                                  <a:pt x="15240" y="99060"/>
                                  <a:pt x="0" y="62484"/>
                                </a:cubicBezTo>
                                <a:lnTo>
                                  <a:pt x="0" y="19181"/>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72" name="Shape 23972"/>
                        <wps:cNvSpPr/>
                        <wps:spPr>
                          <a:xfrm>
                            <a:off x="2772156" y="964062"/>
                            <a:ext cx="121920" cy="256662"/>
                          </a:xfrm>
                          <a:custGeom>
                            <a:avLst/>
                            <a:gdLst/>
                            <a:ahLst/>
                            <a:cxnLst/>
                            <a:rect l="0" t="0" r="0" b="0"/>
                            <a:pathLst>
                              <a:path w="121920" h="256662">
                                <a:moveTo>
                                  <a:pt x="121920" y="0"/>
                                </a:moveTo>
                                <a:lnTo>
                                  <a:pt x="121920" y="43303"/>
                                </a:lnTo>
                                <a:lnTo>
                                  <a:pt x="79248" y="151506"/>
                                </a:lnTo>
                                <a:lnTo>
                                  <a:pt x="121920" y="151506"/>
                                </a:lnTo>
                                <a:lnTo>
                                  <a:pt x="121920" y="166746"/>
                                </a:lnTo>
                                <a:lnTo>
                                  <a:pt x="73152" y="166746"/>
                                </a:lnTo>
                                <a:cubicBezTo>
                                  <a:pt x="67056" y="180462"/>
                                  <a:pt x="60960" y="195702"/>
                                  <a:pt x="56388" y="209418"/>
                                </a:cubicBezTo>
                                <a:cubicBezTo>
                                  <a:pt x="51816" y="220086"/>
                                  <a:pt x="48768" y="227706"/>
                                  <a:pt x="48768" y="232278"/>
                                </a:cubicBezTo>
                                <a:cubicBezTo>
                                  <a:pt x="48768" y="236850"/>
                                  <a:pt x="51816" y="239898"/>
                                  <a:pt x="54864" y="242946"/>
                                </a:cubicBezTo>
                                <a:cubicBezTo>
                                  <a:pt x="57912" y="247518"/>
                                  <a:pt x="67056" y="249042"/>
                                  <a:pt x="79248" y="249042"/>
                                </a:cubicBezTo>
                                <a:cubicBezTo>
                                  <a:pt x="79248" y="252090"/>
                                  <a:pt x="79248" y="255138"/>
                                  <a:pt x="79248" y="256662"/>
                                </a:cubicBezTo>
                                <a:cubicBezTo>
                                  <a:pt x="51816" y="256662"/>
                                  <a:pt x="25908" y="256662"/>
                                  <a:pt x="0" y="256662"/>
                                </a:cubicBezTo>
                                <a:cubicBezTo>
                                  <a:pt x="0" y="255138"/>
                                  <a:pt x="0" y="252090"/>
                                  <a:pt x="0" y="249042"/>
                                </a:cubicBezTo>
                                <a:cubicBezTo>
                                  <a:pt x="10668" y="247518"/>
                                  <a:pt x="16764" y="244470"/>
                                  <a:pt x="19812" y="241422"/>
                                </a:cubicBezTo>
                                <a:cubicBezTo>
                                  <a:pt x="25908" y="235326"/>
                                  <a:pt x="33528" y="223134"/>
                                  <a:pt x="41148" y="203322"/>
                                </a:cubicBezTo>
                                <a:lnTo>
                                  <a:pt x="1219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73" name="Shape 23973"/>
                        <wps:cNvSpPr/>
                        <wps:spPr>
                          <a:xfrm>
                            <a:off x="2097024" y="952280"/>
                            <a:ext cx="137160" cy="268444"/>
                          </a:xfrm>
                          <a:custGeom>
                            <a:avLst/>
                            <a:gdLst/>
                            <a:ahLst/>
                            <a:cxnLst/>
                            <a:rect l="0" t="0" r="0" b="0"/>
                            <a:pathLst>
                              <a:path w="137160" h="268444">
                                <a:moveTo>
                                  <a:pt x="0" y="0"/>
                                </a:moveTo>
                                <a:lnTo>
                                  <a:pt x="12954" y="792"/>
                                </a:lnTo>
                                <a:cubicBezTo>
                                  <a:pt x="22860" y="2125"/>
                                  <a:pt x="31242" y="4030"/>
                                  <a:pt x="38100" y="6316"/>
                                </a:cubicBezTo>
                                <a:cubicBezTo>
                                  <a:pt x="50292" y="9364"/>
                                  <a:pt x="60960" y="16984"/>
                                  <a:pt x="70104" y="29176"/>
                                </a:cubicBezTo>
                                <a:cubicBezTo>
                                  <a:pt x="77724" y="39844"/>
                                  <a:pt x="82296" y="53560"/>
                                  <a:pt x="82296" y="68800"/>
                                </a:cubicBezTo>
                                <a:cubicBezTo>
                                  <a:pt x="82296" y="85564"/>
                                  <a:pt x="77724" y="99280"/>
                                  <a:pt x="67056" y="111472"/>
                                </a:cubicBezTo>
                                <a:cubicBezTo>
                                  <a:pt x="57912" y="123664"/>
                                  <a:pt x="42672" y="132808"/>
                                  <a:pt x="21336" y="137380"/>
                                </a:cubicBezTo>
                                <a:cubicBezTo>
                                  <a:pt x="38100" y="163288"/>
                                  <a:pt x="54864" y="189196"/>
                                  <a:pt x="73152" y="215104"/>
                                </a:cubicBezTo>
                                <a:cubicBezTo>
                                  <a:pt x="85344" y="233392"/>
                                  <a:pt x="94488" y="244060"/>
                                  <a:pt x="103632" y="250156"/>
                                </a:cubicBezTo>
                                <a:cubicBezTo>
                                  <a:pt x="111252" y="256252"/>
                                  <a:pt x="123444" y="259300"/>
                                  <a:pt x="137160" y="260824"/>
                                </a:cubicBezTo>
                                <a:cubicBezTo>
                                  <a:pt x="137160" y="263872"/>
                                  <a:pt x="137160" y="266920"/>
                                  <a:pt x="137160" y="268444"/>
                                </a:cubicBezTo>
                                <a:cubicBezTo>
                                  <a:pt x="114300" y="268444"/>
                                  <a:pt x="91440" y="268444"/>
                                  <a:pt x="70104" y="268444"/>
                                </a:cubicBezTo>
                                <a:lnTo>
                                  <a:pt x="0" y="165792"/>
                                </a:lnTo>
                                <a:lnTo>
                                  <a:pt x="0" y="126930"/>
                                </a:lnTo>
                                <a:lnTo>
                                  <a:pt x="190" y="126903"/>
                                </a:lnTo>
                                <a:cubicBezTo>
                                  <a:pt x="9144" y="124046"/>
                                  <a:pt x="16764" y="119854"/>
                                  <a:pt x="22860" y="114520"/>
                                </a:cubicBezTo>
                                <a:cubicBezTo>
                                  <a:pt x="35052" y="102328"/>
                                  <a:pt x="41148" y="88612"/>
                                  <a:pt x="41148" y="71848"/>
                                </a:cubicBezTo>
                                <a:cubicBezTo>
                                  <a:pt x="41148" y="55084"/>
                                  <a:pt x="36576" y="41368"/>
                                  <a:pt x="25908" y="30700"/>
                                </a:cubicBezTo>
                                <a:cubicBezTo>
                                  <a:pt x="21336" y="25366"/>
                                  <a:pt x="15621" y="21175"/>
                                  <a:pt x="9144" y="18318"/>
                                </a:cubicBezTo>
                                <a:lnTo>
                                  <a:pt x="0" y="16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74" name="Shape 23974"/>
                        <wps:cNvSpPr/>
                        <wps:spPr>
                          <a:xfrm>
                            <a:off x="2237232" y="950976"/>
                            <a:ext cx="214884" cy="269748"/>
                          </a:xfrm>
                          <a:custGeom>
                            <a:avLst/>
                            <a:gdLst/>
                            <a:ahLst/>
                            <a:cxnLst/>
                            <a:rect l="0" t="0" r="0" b="0"/>
                            <a:pathLst>
                              <a:path w="214884" h="269748">
                                <a:moveTo>
                                  <a:pt x="0" y="0"/>
                                </a:moveTo>
                                <a:cubicBezTo>
                                  <a:pt x="65532" y="0"/>
                                  <a:pt x="129540" y="0"/>
                                  <a:pt x="193548" y="0"/>
                                </a:cubicBezTo>
                                <a:cubicBezTo>
                                  <a:pt x="195072" y="19812"/>
                                  <a:pt x="195072" y="39624"/>
                                  <a:pt x="196596" y="59436"/>
                                </a:cubicBezTo>
                                <a:cubicBezTo>
                                  <a:pt x="193548" y="59436"/>
                                  <a:pt x="192024" y="59436"/>
                                  <a:pt x="188976" y="59436"/>
                                </a:cubicBezTo>
                                <a:cubicBezTo>
                                  <a:pt x="187452" y="45720"/>
                                  <a:pt x="184404" y="36576"/>
                                  <a:pt x="181356" y="30480"/>
                                </a:cubicBezTo>
                                <a:cubicBezTo>
                                  <a:pt x="178308" y="25908"/>
                                  <a:pt x="173736" y="21336"/>
                                  <a:pt x="166116" y="18288"/>
                                </a:cubicBezTo>
                                <a:cubicBezTo>
                                  <a:pt x="161544" y="16764"/>
                                  <a:pt x="153924" y="15240"/>
                                  <a:pt x="140208" y="15240"/>
                                </a:cubicBezTo>
                                <a:cubicBezTo>
                                  <a:pt x="117348" y="15240"/>
                                  <a:pt x="94488" y="15240"/>
                                  <a:pt x="71628" y="15240"/>
                                </a:cubicBezTo>
                                <a:cubicBezTo>
                                  <a:pt x="71628" y="50292"/>
                                  <a:pt x="71628" y="86868"/>
                                  <a:pt x="71628" y="121920"/>
                                </a:cubicBezTo>
                                <a:cubicBezTo>
                                  <a:pt x="89916" y="121920"/>
                                  <a:pt x="108204" y="121920"/>
                                  <a:pt x="126492" y="121920"/>
                                </a:cubicBezTo>
                                <a:cubicBezTo>
                                  <a:pt x="141732" y="121920"/>
                                  <a:pt x="150876" y="120396"/>
                                  <a:pt x="155448" y="114300"/>
                                </a:cubicBezTo>
                                <a:cubicBezTo>
                                  <a:pt x="161544" y="108204"/>
                                  <a:pt x="166116" y="97536"/>
                                  <a:pt x="166116" y="82296"/>
                                </a:cubicBezTo>
                                <a:cubicBezTo>
                                  <a:pt x="169164" y="82296"/>
                                  <a:pt x="170688" y="82296"/>
                                  <a:pt x="173736" y="82296"/>
                                </a:cubicBezTo>
                                <a:cubicBezTo>
                                  <a:pt x="173736" y="114300"/>
                                  <a:pt x="173736" y="144780"/>
                                  <a:pt x="173736" y="176784"/>
                                </a:cubicBezTo>
                                <a:cubicBezTo>
                                  <a:pt x="170688" y="176784"/>
                                  <a:pt x="169164" y="176784"/>
                                  <a:pt x="166116" y="176784"/>
                                </a:cubicBezTo>
                                <a:cubicBezTo>
                                  <a:pt x="164592" y="163068"/>
                                  <a:pt x="163068" y="155448"/>
                                  <a:pt x="161544" y="150876"/>
                                </a:cubicBezTo>
                                <a:cubicBezTo>
                                  <a:pt x="158496" y="146304"/>
                                  <a:pt x="155448" y="143256"/>
                                  <a:pt x="150876" y="140208"/>
                                </a:cubicBezTo>
                                <a:cubicBezTo>
                                  <a:pt x="144780" y="137160"/>
                                  <a:pt x="137160" y="137160"/>
                                  <a:pt x="126492" y="137160"/>
                                </a:cubicBezTo>
                                <a:cubicBezTo>
                                  <a:pt x="108204" y="137160"/>
                                  <a:pt x="89916" y="137160"/>
                                  <a:pt x="71628" y="137160"/>
                                </a:cubicBezTo>
                                <a:cubicBezTo>
                                  <a:pt x="71628" y="166116"/>
                                  <a:pt x="71628" y="195072"/>
                                  <a:pt x="71628" y="225552"/>
                                </a:cubicBezTo>
                                <a:cubicBezTo>
                                  <a:pt x="71628" y="237744"/>
                                  <a:pt x="71628" y="243840"/>
                                  <a:pt x="73152" y="246888"/>
                                </a:cubicBezTo>
                                <a:cubicBezTo>
                                  <a:pt x="74676" y="249936"/>
                                  <a:pt x="76200" y="251460"/>
                                  <a:pt x="79248" y="252984"/>
                                </a:cubicBezTo>
                                <a:cubicBezTo>
                                  <a:pt x="80772" y="254508"/>
                                  <a:pt x="85344" y="256032"/>
                                  <a:pt x="92964" y="256032"/>
                                </a:cubicBezTo>
                                <a:cubicBezTo>
                                  <a:pt x="106680" y="256032"/>
                                  <a:pt x="120396" y="256032"/>
                                  <a:pt x="135636" y="256032"/>
                                </a:cubicBezTo>
                                <a:cubicBezTo>
                                  <a:pt x="149352" y="256032"/>
                                  <a:pt x="160020" y="254508"/>
                                  <a:pt x="166116" y="252984"/>
                                </a:cubicBezTo>
                                <a:cubicBezTo>
                                  <a:pt x="172212" y="249936"/>
                                  <a:pt x="178308" y="245364"/>
                                  <a:pt x="184404" y="239268"/>
                                </a:cubicBezTo>
                                <a:cubicBezTo>
                                  <a:pt x="192024" y="231648"/>
                                  <a:pt x="199644" y="219456"/>
                                  <a:pt x="208788" y="202692"/>
                                </a:cubicBezTo>
                                <a:cubicBezTo>
                                  <a:pt x="210312" y="202692"/>
                                  <a:pt x="213360" y="202692"/>
                                  <a:pt x="214884" y="202692"/>
                                </a:cubicBezTo>
                                <a:cubicBezTo>
                                  <a:pt x="208788" y="225552"/>
                                  <a:pt x="201168" y="248412"/>
                                  <a:pt x="193548" y="269748"/>
                                </a:cubicBezTo>
                                <a:cubicBezTo>
                                  <a:pt x="129540" y="269748"/>
                                  <a:pt x="65532" y="269748"/>
                                  <a:pt x="0" y="269748"/>
                                </a:cubicBezTo>
                                <a:cubicBezTo>
                                  <a:pt x="0" y="268224"/>
                                  <a:pt x="0" y="265176"/>
                                  <a:pt x="0" y="262128"/>
                                </a:cubicBezTo>
                                <a:cubicBezTo>
                                  <a:pt x="3048" y="262128"/>
                                  <a:pt x="6096" y="262128"/>
                                  <a:pt x="9144" y="262128"/>
                                </a:cubicBezTo>
                                <a:cubicBezTo>
                                  <a:pt x="15240" y="262128"/>
                                  <a:pt x="21336" y="260604"/>
                                  <a:pt x="25908" y="257556"/>
                                </a:cubicBezTo>
                                <a:cubicBezTo>
                                  <a:pt x="30480" y="256032"/>
                                  <a:pt x="32004" y="252984"/>
                                  <a:pt x="33528" y="248412"/>
                                </a:cubicBezTo>
                                <a:cubicBezTo>
                                  <a:pt x="35052" y="243840"/>
                                  <a:pt x="36576" y="236220"/>
                                  <a:pt x="36576" y="222504"/>
                                </a:cubicBezTo>
                                <a:cubicBezTo>
                                  <a:pt x="36576" y="164592"/>
                                  <a:pt x="36576" y="106680"/>
                                  <a:pt x="36576" y="47244"/>
                                </a:cubicBezTo>
                                <a:cubicBezTo>
                                  <a:pt x="36576" y="30480"/>
                                  <a:pt x="35052" y="19812"/>
                                  <a:pt x="32004" y="16764"/>
                                </a:cubicBezTo>
                                <a:cubicBezTo>
                                  <a:pt x="27432" y="10668"/>
                                  <a:pt x="19812" y="7620"/>
                                  <a:pt x="9144" y="7620"/>
                                </a:cubicBezTo>
                                <a:cubicBezTo>
                                  <a:pt x="6096" y="7620"/>
                                  <a:pt x="3048" y="7620"/>
                                  <a:pt x="0" y="7620"/>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75" name="Shape 23975"/>
                        <wps:cNvSpPr/>
                        <wps:spPr>
                          <a:xfrm>
                            <a:off x="2484120" y="944880"/>
                            <a:ext cx="167640" cy="281940"/>
                          </a:xfrm>
                          <a:custGeom>
                            <a:avLst/>
                            <a:gdLst/>
                            <a:ahLst/>
                            <a:cxnLst/>
                            <a:rect l="0" t="0" r="0" b="0"/>
                            <a:pathLst>
                              <a:path w="167640" h="281940">
                                <a:moveTo>
                                  <a:pt x="74676" y="0"/>
                                </a:moveTo>
                                <a:cubicBezTo>
                                  <a:pt x="86868" y="0"/>
                                  <a:pt x="102108" y="4572"/>
                                  <a:pt x="115824" y="10668"/>
                                </a:cubicBezTo>
                                <a:cubicBezTo>
                                  <a:pt x="123444" y="15240"/>
                                  <a:pt x="128016" y="16764"/>
                                  <a:pt x="131064" y="16764"/>
                                </a:cubicBezTo>
                                <a:cubicBezTo>
                                  <a:pt x="134112" y="16764"/>
                                  <a:pt x="137160" y="15240"/>
                                  <a:pt x="138684" y="13716"/>
                                </a:cubicBezTo>
                                <a:cubicBezTo>
                                  <a:pt x="141732" y="10668"/>
                                  <a:pt x="143256" y="7620"/>
                                  <a:pt x="143256" y="0"/>
                                </a:cubicBezTo>
                                <a:cubicBezTo>
                                  <a:pt x="146304" y="0"/>
                                  <a:pt x="147828" y="0"/>
                                  <a:pt x="150876" y="0"/>
                                </a:cubicBezTo>
                                <a:cubicBezTo>
                                  <a:pt x="150876" y="32004"/>
                                  <a:pt x="150876" y="62484"/>
                                  <a:pt x="150876" y="94488"/>
                                </a:cubicBezTo>
                                <a:cubicBezTo>
                                  <a:pt x="147828" y="94488"/>
                                  <a:pt x="146304" y="94488"/>
                                  <a:pt x="143256" y="94488"/>
                                </a:cubicBezTo>
                                <a:cubicBezTo>
                                  <a:pt x="141732" y="76200"/>
                                  <a:pt x="137160" y="62484"/>
                                  <a:pt x="132588" y="51816"/>
                                </a:cubicBezTo>
                                <a:cubicBezTo>
                                  <a:pt x="126492" y="41148"/>
                                  <a:pt x="117348" y="32004"/>
                                  <a:pt x="106680" y="25908"/>
                                </a:cubicBezTo>
                                <a:cubicBezTo>
                                  <a:pt x="97536" y="19812"/>
                                  <a:pt x="85344" y="16764"/>
                                  <a:pt x="74676" y="16764"/>
                                </a:cubicBezTo>
                                <a:cubicBezTo>
                                  <a:pt x="60960" y="16764"/>
                                  <a:pt x="50292" y="21336"/>
                                  <a:pt x="42672" y="28956"/>
                                </a:cubicBezTo>
                                <a:cubicBezTo>
                                  <a:pt x="33528" y="38100"/>
                                  <a:pt x="30480" y="47244"/>
                                  <a:pt x="30480" y="57912"/>
                                </a:cubicBezTo>
                                <a:cubicBezTo>
                                  <a:pt x="30480" y="65532"/>
                                  <a:pt x="32004" y="73152"/>
                                  <a:pt x="38100" y="80772"/>
                                </a:cubicBezTo>
                                <a:cubicBezTo>
                                  <a:pt x="45720" y="89916"/>
                                  <a:pt x="64008" y="103632"/>
                                  <a:pt x="92964" y="120396"/>
                                </a:cubicBezTo>
                                <a:cubicBezTo>
                                  <a:pt x="115824" y="134112"/>
                                  <a:pt x="132588" y="143256"/>
                                  <a:pt x="140208" y="150876"/>
                                </a:cubicBezTo>
                                <a:cubicBezTo>
                                  <a:pt x="149352" y="158496"/>
                                  <a:pt x="155448" y="167640"/>
                                  <a:pt x="160020" y="176784"/>
                                </a:cubicBezTo>
                                <a:cubicBezTo>
                                  <a:pt x="164592" y="185928"/>
                                  <a:pt x="167640" y="196596"/>
                                  <a:pt x="167640" y="207264"/>
                                </a:cubicBezTo>
                                <a:cubicBezTo>
                                  <a:pt x="167640" y="228600"/>
                                  <a:pt x="160020" y="245364"/>
                                  <a:pt x="144780" y="260604"/>
                                </a:cubicBezTo>
                                <a:cubicBezTo>
                                  <a:pt x="131064" y="274320"/>
                                  <a:pt x="111252" y="281940"/>
                                  <a:pt x="88392" y="281940"/>
                                </a:cubicBezTo>
                                <a:cubicBezTo>
                                  <a:pt x="80772" y="281940"/>
                                  <a:pt x="74676" y="281940"/>
                                  <a:pt x="67056" y="280416"/>
                                </a:cubicBezTo>
                                <a:cubicBezTo>
                                  <a:pt x="64008" y="280416"/>
                                  <a:pt x="56388" y="277368"/>
                                  <a:pt x="44196" y="272796"/>
                                </a:cubicBezTo>
                                <a:cubicBezTo>
                                  <a:pt x="32004" y="269748"/>
                                  <a:pt x="24384" y="266700"/>
                                  <a:pt x="21336" y="266700"/>
                                </a:cubicBezTo>
                                <a:cubicBezTo>
                                  <a:pt x="18288" y="266700"/>
                                  <a:pt x="15240" y="268224"/>
                                  <a:pt x="13716" y="269748"/>
                                </a:cubicBezTo>
                                <a:cubicBezTo>
                                  <a:pt x="12192" y="272796"/>
                                  <a:pt x="10668" y="275844"/>
                                  <a:pt x="9144" y="281940"/>
                                </a:cubicBezTo>
                                <a:cubicBezTo>
                                  <a:pt x="7620" y="281940"/>
                                  <a:pt x="4572" y="281940"/>
                                  <a:pt x="3048" y="281940"/>
                                </a:cubicBezTo>
                                <a:cubicBezTo>
                                  <a:pt x="3048" y="251460"/>
                                  <a:pt x="3048" y="220980"/>
                                  <a:pt x="3048" y="190500"/>
                                </a:cubicBezTo>
                                <a:cubicBezTo>
                                  <a:pt x="4572" y="190500"/>
                                  <a:pt x="7620" y="190500"/>
                                  <a:pt x="9144" y="190500"/>
                                </a:cubicBezTo>
                                <a:cubicBezTo>
                                  <a:pt x="13716" y="208788"/>
                                  <a:pt x="16764" y="224028"/>
                                  <a:pt x="22860" y="233172"/>
                                </a:cubicBezTo>
                                <a:cubicBezTo>
                                  <a:pt x="28956" y="243840"/>
                                  <a:pt x="36576" y="251460"/>
                                  <a:pt x="47244" y="257556"/>
                                </a:cubicBezTo>
                                <a:cubicBezTo>
                                  <a:pt x="59436" y="263652"/>
                                  <a:pt x="71628" y="266700"/>
                                  <a:pt x="83820" y="266700"/>
                                </a:cubicBezTo>
                                <a:cubicBezTo>
                                  <a:pt x="100584" y="266700"/>
                                  <a:pt x="112776" y="262128"/>
                                  <a:pt x="120396" y="254508"/>
                                </a:cubicBezTo>
                                <a:cubicBezTo>
                                  <a:pt x="129540" y="245364"/>
                                  <a:pt x="134112" y="234696"/>
                                  <a:pt x="134112" y="222504"/>
                                </a:cubicBezTo>
                                <a:cubicBezTo>
                                  <a:pt x="134112" y="216408"/>
                                  <a:pt x="132588" y="208788"/>
                                  <a:pt x="129540" y="202692"/>
                                </a:cubicBezTo>
                                <a:cubicBezTo>
                                  <a:pt x="126492" y="196596"/>
                                  <a:pt x="120396" y="188976"/>
                                  <a:pt x="112776" y="184404"/>
                                </a:cubicBezTo>
                                <a:cubicBezTo>
                                  <a:pt x="108204" y="179832"/>
                                  <a:pt x="96012" y="172212"/>
                                  <a:pt x="74676" y="158496"/>
                                </a:cubicBezTo>
                                <a:cubicBezTo>
                                  <a:pt x="53340" y="146304"/>
                                  <a:pt x="36576" y="135636"/>
                                  <a:pt x="28956" y="128016"/>
                                </a:cubicBezTo>
                                <a:cubicBezTo>
                                  <a:pt x="19812" y="120396"/>
                                  <a:pt x="12192" y="111252"/>
                                  <a:pt x="7620" y="102108"/>
                                </a:cubicBezTo>
                                <a:cubicBezTo>
                                  <a:pt x="3048" y="92964"/>
                                  <a:pt x="0" y="82296"/>
                                  <a:pt x="0" y="71628"/>
                                </a:cubicBezTo>
                                <a:cubicBezTo>
                                  <a:pt x="0" y="51816"/>
                                  <a:pt x="7620" y="35052"/>
                                  <a:pt x="21336" y="21336"/>
                                </a:cubicBezTo>
                                <a:cubicBezTo>
                                  <a:pt x="35052" y="7620"/>
                                  <a:pt x="53340" y="0"/>
                                  <a:pt x="746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76" name="Shape 23976"/>
                        <wps:cNvSpPr/>
                        <wps:spPr>
                          <a:xfrm>
                            <a:off x="4579620" y="950976"/>
                            <a:ext cx="112014" cy="269748"/>
                          </a:xfrm>
                          <a:custGeom>
                            <a:avLst/>
                            <a:gdLst/>
                            <a:ahLst/>
                            <a:cxnLst/>
                            <a:rect l="0" t="0" r="0" b="0"/>
                            <a:pathLst>
                              <a:path w="112014" h="269748">
                                <a:moveTo>
                                  <a:pt x="0" y="0"/>
                                </a:moveTo>
                                <a:cubicBezTo>
                                  <a:pt x="30480" y="0"/>
                                  <a:pt x="60960" y="0"/>
                                  <a:pt x="91440" y="0"/>
                                </a:cubicBezTo>
                                <a:lnTo>
                                  <a:pt x="112014" y="1264"/>
                                </a:lnTo>
                                <a:lnTo>
                                  <a:pt x="112014" y="17587"/>
                                </a:lnTo>
                                <a:lnTo>
                                  <a:pt x="100584" y="15240"/>
                                </a:lnTo>
                                <a:cubicBezTo>
                                  <a:pt x="92964" y="15240"/>
                                  <a:pt x="82296" y="16764"/>
                                  <a:pt x="70104" y="19812"/>
                                </a:cubicBezTo>
                                <a:cubicBezTo>
                                  <a:pt x="70104" y="56388"/>
                                  <a:pt x="70104" y="94488"/>
                                  <a:pt x="70104" y="131064"/>
                                </a:cubicBezTo>
                                <a:cubicBezTo>
                                  <a:pt x="73152" y="131064"/>
                                  <a:pt x="74676" y="131064"/>
                                  <a:pt x="76200" y="131064"/>
                                </a:cubicBezTo>
                                <a:cubicBezTo>
                                  <a:pt x="79248" y="132588"/>
                                  <a:pt x="80772" y="132588"/>
                                  <a:pt x="80772" y="132588"/>
                                </a:cubicBezTo>
                                <a:lnTo>
                                  <a:pt x="112014" y="128311"/>
                                </a:lnTo>
                                <a:lnTo>
                                  <a:pt x="112014" y="166366"/>
                                </a:lnTo>
                                <a:lnTo>
                                  <a:pt x="97536" y="144780"/>
                                </a:lnTo>
                                <a:cubicBezTo>
                                  <a:pt x="91440" y="144780"/>
                                  <a:pt x="85344" y="144780"/>
                                  <a:pt x="82296" y="144780"/>
                                </a:cubicBezTo>
                                <a:cubicBezTo>
                                  <a:pt x="80772" y="144780"/>
                                  <a:pt x="77724" y="144780"/>
                                  <a:pt x="76200" y="144780"/>
                                </a:cubicBezTo>
                                <a:cubicBezTo>
                                  <a:pt x="74676" y="144780"/>
                                  <a:pt x="73152" y="144780"/>
                                  <a:pt x="70104" y="144780"/>
                                </a:cubicBezTo>
                                <a:cubicBezTo>
                                  <a:pt x="70104" y="170688"/>
                                  <a:pt x="70104" y="196596"/>
                                  <a:pt x="70104" y="222504"/>
                                </a:cubicBezTo>
                                <a:cubicBezTo>
                                  <a:pt x="70104" y="239268"/>
                                  <a:pt x="73152" y="249936"/>
                                  <a:pt x="76200" y="254508"/>
                                </a:cubicBezTo>
                                <a:cubicBezTo>
                                  <a:pt x="80772" y="260604"/>
                                  <a:pt x="88392" y="262128"/>
                                  <a:pt x="97536" y="262128"/>
                                </a:cubicBezTo>
                                <a:cubicBezTo>
                                  <a:pt x="100584" y="262128"/>
                                  <a:pt x="103632" y="262128"/>
                                  <a:pt x="106680" y="262128"/>
                                </a:cubicBezTo>
                                <a:cubicBezTo>
                                  <a:pt x="106680" y="265176"/>
                                  <a:pt x="106680" y="268224"/>
                                  <a:pt x="106680" y="269748"/>
                                </a:cubicBezTo>
                                <a:cubicBezTo>
                                  <a:pt x="71628" y="269748"/>
                                  <a:pt x="35052" y="269748"/>
                                  <a:pt x="0" y="269748"/>
                                </a:cubicBezTo>
                                <a:cubicBezTo>
                                  <a:pt x="0" y="268224"/>
                                  <a:pt x="0" y="265176"/>
                                  <a:pt x="0" y="262128"/>
                                </a:cubicBezTo>
                                <a:cubicBezTo>
                                  <a:pt x="3048" y="262128"/>
                                  <a:pt x="6096" y="262128"/>
                                  <a:pt x="9144" y="262128"/>
                                </a:cubicBezTo>
                                <a:cubicBezTo>
                                  <a:pt x="19812" y="262128"/>
                                  <a:pt x="27432" y="259080"/>
                                  <a:pt x="32004" y="251460"/>
                                </a:cubicBezTo>
                                <a:cubicBezTo>
                                  <a:pt x="33528" y="246888"/>
                                  <a:pt x="35052" y="237744"/>
                                  <a:pt x="35052" y="222504"/>
                                </a:cubicBezTo>
                                <a:cubicBezTo>
                                  <a:pt x="35052" y="164592"/>
                                  <a:pt x="35052" y="106680"/>
                                  <a:pt x="35052" y="48768"/>
                                </a:cubicBezTo>
                                <a:cubicBezTo>
                                  <a:pt x="35052" y="32004"/>
                                  <a:pt x="33528" y="21336"/>
                                  <a:pt x="30480" y="16764"/>
                                </a:cubicBezTo>
                                <a:cubicBezTo>
                                  <a:pt x="25908" y="10668"/>
                                  <a:pt x="18288" y="7620"/>
                                  <a:pt x="9144" y="7620"/>
                                </a:cubicBezTo>
                                <a:cubicBezTo>
                                  <a:pt x="6096" y="7620"/>
                                  <a:pt x="3048" y="7620"/>
                                  <a:pt x="0" y="7620"/>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77" name="Shape 23977"/>
                        <wps:cNvSpPr/>
                        <wps:spPr>
                          <a:xfrm>
                            <a:off x="4347972" y="950976"/>
                            <a:ext cx="214884" cy="269748"/>
                          </a:xfrm>
                          <a:custGeom>
                            <a:avLst/>
                            <a:gdLst/>
                            <a:ahLst/>
                            <a:cxnLst/>
                            <a:rect l="0" t="0" r="0" b="0"/>
                            <a:pathLst>
                              <a:path w="214884" h="269748">
                                <a:moveTo>
                                  <a:pt x="0" y="0"/>
                                </a:moveTo>
                                <a:cubicBezTo>
                                  <a:pt x="64008" y="0"/>
                                  <a:pt x="128016" y="0"/>
                                  <a:pt x="193548" y="0"/>
                                </a:cubicBezTo>
                                <a:cubicBezTo>
                                  <a:pt x="193548" y="19812"/>
                                  <a:pt x="195072" y="39624"/>
                                  <a:pt x="195072" y="59436"/>
                                </a:cubicBezTo>
                                <a:cubicBezTo>
                                  <a:pt x="193548" y="59436"/>
                                  <a:pt x="190500" y="59436"/>
                                  <a:pt x="188976" y="59436"/>
                                </a:cubicBezTo>
                                <a:cubicBezTo>
                                  <a:pt x="185928" y="45720"/>
                                  <a:pt x="182880" y="36576"/>
                                  <a:pt x="179832" y="30480"/>
                                </a:cubicBezTo>
                                <a:cubicBezTo>
                                  <a:pt x="176784" y="25908"/>
                                  <a:pt x="172212" y="21336"/>
                                  <a:pt x="166116" y="18288"/>
                                </a:cubicBezTo>
                                <a:cubicBezTo>
                                  <a:pt x="161544" y="16764"/>
                                  <a:pt x="152400" y="15240"/>
                                  <a:pt x="140208" y="15240"/>
                                </a:cubicBezTo>
                                <a:cubicBezTo>
                                  <a:pt x="117348" y="15240"/>
                                  <a:pt x="94488" y="15240"/>
                                  <a:pt x="71628" y="15240"/>
                                </a:cubicBezTo>
                                <a:cubicBezTo>
                                  <a:pt x="71628" y="50292"/>
                                  <a:pt x="71628" y="86868"/>
                                  <a:pt x="71628" y="121920"/>
                                </a:cubicBezTo>
                                <a:cubicBezTo>
                                  <a:pt x="89916" y="121920"/>
                                  <a:pt x="108204" y="121920"/>
                                  <a:pt x="126492" y="121920"/>
                                </a:cubicBezTo>
                                <a:cubicBezTo>
                                  <a:pt x="140208" y="121920"/>
                                  <a:pt x="149352" y="120396"/>
                                  <a:pt x="155448" y="114300"/>
                                </a:cubicBezTo>
                                <a:cubicBezTo>
                                  <a:pt x="161544" y="108204"/>
                                  <a:pt x="164592" y="97536"/>
                                  <a:pt x="166116" y="82296"/>
                                </a:cubicBezTo>
                                <a:cubicBezTo>
                                  <a:pt x="167640" y="82296"/>
                                  <a:pt x="170688" y="82296"/>
                                  <a:pt x="172212" y="82296"/>
                                </a:cubicBezTo>
                                <a:cubicBezTo>
                                  <a:pt x="172212" y="114300"/>
                                  <a:pt x="172212" y="144780"/>
                                  <a:pt x="172212" y="176784"/>
                                </a:cubicBezTo>
                                <a:cubicBezTo>
                                  <a:pt x="170688" y="176784"/>
                                  <a:pt x="167640" y="176784"/>
                                  <a:pt x="166116" y="176784"/>
                                </a:cubicBezTo>
                                <a:cubicBezTo>
                                  <a:pt x="163068" y="163068"/>
                                  <a:pt x="161544" y="155448"/>
                                  <a:pt x="160020" y="150876"/>
                                </a:cubicBezTo>
                                <a:cubicBezTo>
                                  <a:pt x="158496" y="146304"/>
                                  <a:pt x="153924" y="143256"/>
                                  <a:pt x="149352" y="140208"/>
                                </a:cubicBezTo>
                                <a:cubicBezTo>
                                  <a:pt x="144780" y="137160"/>
                                  <a:pt x="137160" y="137160"/>
                                  <a:pt x="126492" y="137160"/>
                                </a:cubicBezTo>
                                <a:cubicBezTo>
                                  <a:pt x="108204" y="137160"/>
                                  <a:pt x="89916" y="137160"/>
                                  <a:pt x="71628" y="137160"/>
                                </a:cubicBezTo>
                                <a:cubicBezTo>
                                  <a:pt x="71628" y="166116"/>
                                  <a:pt x="71628" y="195072"/>
                                  <a:pt x="71628" y="225552"/>
                                </a:cubicBezTo>
                                <a:cubicBezTo>
                                  <a:pt x="71628" y="237744"/>
                                  <a:pt x="71628" y="243840"/>
                                  <a:pt x="73152" y="246888"/>
                                </a:cubicBezTo>
                                <a:cubicBezTo>
                                  <a:pt x="73152" y="249936"/>
                                  <a:pt x="74676" y="251460"/>
                                  <a:pt x="77724" y="252984"/>
                                </a:cubicBezTo>
                                <a:cubicBezTo>
                                  <a:pt x="80772" y="254508"/>
                                  <a:pt x="85344" y="256032"/>
                                  <a:pt x="91440" y="256032"/>
                                </a:cubicBezTo>
                                <a:cubicBezTo>
                                  <a:pt x="105156" y="256032"/>
                                  <a:pt x="120396" y="256032"/>
                                  <a:pt x="134112" y="256032"/>
                                </a:cubicBezTo>
                                <a:cubicBezTo>
                                  <a:pt x="147828" y="256032"/>
                                  <a:pt x="158496" y="254508"/>
                                  <a:pt x="164592" y="252984"/>
                                </a:cubicBezTo>
                                <a:cubicBezTo>
                                  <a:pt x="172212" y="249936"/>
                                  <a:pt x="178308" y="245364"/>
                                  <a:pt x="184404" y="239268"/>
                                </a:cubicBezTo>
                                <a:cubicBezTo>
                                  <a:pt x="192024" y="231648"/>
                                  <a:pt x="199644" y="219456"/>
                                  <a:pt x="207264" y="202692"/>
                                </a:cubicBezTo>
                                <a:cubicBezTo>
                                  <a:pt x="210312" y="202692"/>
                                  <a:pt x="211836" y="202692"/>
                                  <a:pt x="214884" y="202692"/>
                                </a:cubicBezTo>
                                <a:cubicBezTo>
                                  <a:pt x="207264" y="225552"/>
                                  <a:pt x="199644" y="248412"/>
                                  <a:pt x="193548" y="269748"/>
                                </a:cubicBezTo>
                                <a:cubicBezTo>
                                  <a:pt x="128016" y="269748"/>
                                  <a:pt x="64008" y="269748"/>
                                  <a:pt x="0" y="269748"/>
                                </a:cubicBezTo>
                                <a:cubicBezTo>
                                  <a:pt x="0" y="268224"/>
                                  <a:pt x="0" y="265176"/>
                                  <a:pt x="0" y="262128"/>
                                </a:cubicBezTo>
                                <a:cubicBezTo>
                                  <a:pt x="3048" y="262128"/>
                                  <a:pt x="6096" y="262128"/>
                                  <a:pt x="7620" y="262128"/>
                                </a:cubicBezTo>
                                <a:cubicBezTo>
                                  <a:pt x="13716" y="262128"/>
                                  <a:pt x="19812" y="260604"/>
                                  <a:pt x="25908" y="257556"/>
                                </a:cubicBezTo>
                                <a:cubicBezTo>
                                  <a:pt x="28956" y="256032"/>
                                  <a:pt x="32004" y="252984"/>
                                  <a:pt x="33528" y="248412"/>
                                </a:cubicBezTo>
                                <a:cubicBezTo>
                                  <a:pt x="35052" y="243840"/>
                                  <a:pt x="35052" y="236220"/>
                                  <a:pt x="35052" y="222504"/>
                                </a:cubicBezTo>
                                <a:cubicBezTo>
                                  <a:pt x="35052" y="164592"/>
                                  <a:pt x="35052" y="106680"/>
                                  <a:pt x="35052" y="47244"/>
                                </a:cubicBezTo>
                                <a:cubicBezTo>
                                  <a:pt x="35052" y="30480"/>
                                  <a:pt x="33528" y="19812"/>
                                  <a:pt x="30480" y="16764"/>
                                </a:cubicBezTo>
                                <a:cubicBezTo>
                                  <a:pt x="25908" y="10668"/>
                                  <a:pt x="18288" y="7620"/>
                                  <a:pt x="7620" y="7620"/>
                                </a:cubicBezTo>
                                <a:cubicBezTo>
                                  <a:pt x="6096" y="7620"/>
                                  <a:pt x="3048" y="7620"/>
                                  <a:pt x="0" y="7620"/>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78" name="Shape 23978"/>
                        <wps:cNvSpPr/>
                        <wps:spPr>
                          <a:xfrm>
                            <a:off x="4011168" y="950976"/>
                            <a:ext cx="106680" cy="269748"/>
                          </a:xfrm>
                          <a:custGeom>
                            <a:avLst/>
                            <a:gdLst/>
                            <a:ahLst/>
                            <a:cxnLst/>
                            <a:rect l="0" t="0" r="0" b="0"/>
                            <a:pathLst>
                              <a:path w="106680" h="269748">
                                <a:moveTo>
                                  <a:pt x="0" y="0"/>
                                </a:moveTo>
                                <a:cubicBezTo>
                                  <a:pt x="35052" y="0"/>
                                  <a:pt x="71628" y="0"/>
                                  <a:pt x="106680" y="0"/>
                                </a:cubicBezTo>
                                <a:cubicBezTo>
                                  <a:pt x="106680" y="3048"/>
                                  <a:pt x="106680" y="6096"/>
                                  <a:pt x="106680" y="7620"/>
                                </a:cubicBezTo>
                                <a:cubicBezTo>
                                  <a:pt x="103632" y="7620"/>
                                  <a:pt x="100584" y="7620"/>
                                  <a:pt x="97536" y="7620"/>
                                </a:cubicBezTo>
                                <a:cubicBezTo>
                                  <a:pt x="86868" y="7620"/>
                                  <a:pt x="80772" y="10668"/>
                                  <a:pt x="74676" y="18288"/>
                                </a:cubicBezTo>
                                <a:cubicBezTo>
                                  <a:pt x="71628" y="21336"/>
                                  <a:pt x="70104" y="32004"/>
                                  <a:pt x="70104" y="48768"/>
                                </a:cubicBezTo>
                                <a:cubicBezTo>
                                  <a:pt x="70104" y="106680"/>
                                  <a:pt x="70104" y="164592"/>
                                  <a:pt x="70104" y="222504"/>
                                </a:cubicBezTo>
                                <a:cubicBezTo>
                                  <a:pt x="70104" y="236220"/>
                                  <a:pt x="71628" y="245364"/>
                                  <a:pt x="73152" y="249936"/>
                                </a:cubicBezTo>
                                <a:cubicBezTo>
                                  <a:pt x="74676" y="252984"/>
                                  <a:pt x="77724" y="256032"/>
                                  <a:pt x="80772" y="257556"/>
                                </a:cubicBezTo>
                                <a:cubicBezTo>
                                  <a:pt x="86868" y="260604"/>
                                  <a:pt x="91440" y="262128"/>
                                  <a:pt x="97536" y="262128"/>
                                </a:cubicBezTo>
                                <a:cubicBezTo>
                                  <a:pt x="100584" y="262128"/>
                                  <a:pt x="103632" y="262128"/>
                                  <a:pt x="106680" y="262128"/>
                                </a:cubicBezTo>
                                <a:cubicBezTo>
                                  <a:pt x="106680" y="265176"/>
                                  <a:pt x="106680" y="268224"/>
                                  <a:pt x="106680" y="269748"/>
                                </a:cubicBezTo>
                                <a:cubicBezTo>
                                  <a:pt x="71628" y="269748"/>
                                  <a:pt x="35052" y="269748"/>
                                  <a:pt x="0" y="269748"/>
                                </a:cubicBezTo>
                                <a:cubicBezTo>
                                  <a:pt x="0" y="268224"/>
                                  <a:pt x="0" y="265176"/>
                                  <a:pt x="0" y="262128"/>
                                </a:cubicBezTo>
                                <a:cubicBezTo>
                                  <a:pt x="1524" y="262128"/>
                                  <a:pt x="4572" y="262128"/>
                                  <a:pt x="7620" y="262128"/>
                                </a:cubicBezTo>
                                <a:cubicBezTo>
                                  <a:pt x="18288" y="262128"/>
                                  <a:pt x="25908" y="259080"/>
                                  <a:pt x="30480" y="252984"/>
                                </a:cubicBezTo>
                                <a:cubicBezTo>
                                  <a:pt x="33528" y="248412"/>
                                  <a:pt x="35052" y="239268"/>
                                  <a:pt x="35052" y="222504"/>
                                </a:cubicBezTo>
                                <a:cubicBezTo>
                                  <a:pt x="35052" y="164592"/>
                                  <a:pt x="35052" y="106680"/>
                                  <a:pt x="35052" y="48768"/>
                                </a:cubicBezTo>
                                <a:cubicBezTo>
                                  <a:pt x="35052" y="35052"/>
                                  <a:pt x="35052" y="25908"/>
                                  <a:pt x="33528" y="21336"/>
                                </a:cubicBezTo>
                                <a:cubicBezTo>
                                  <a:pt x="32004" y="18288"/>
                                  <a:pt x="28956" y="15240"/>
                                  <a:pt x="25908" y="12192"/>
                                </a:cubicBezTo>
                                <a:cubicBezTo>
                                  <a:pt x="19812" y="9144"/>
                                  <a:pt x="13716" y="7620"/>
                                  <a:pt x="7620" y="7620"/>
                                </a:cubicBezTo>
                                <a:cubicBezTo>
                                  <a:pt x="4572" y="7620"/>
                                  <a:pt x="1524" y="7620"/>
                                  <a:pt x="0" y="7620"/>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79" name="Shape 23979"/>
                        <wps:cNvSpPr/>
                        <wps:spPr>
                          <a:xfrm>
                            <a:off x="3777996" y="950976"/>
                            <a:ext cx="214884" cy="269748"/>
                          </a:xfrm>
                          <a:custGeom>
                            <a:avLst/>
                            <a:gdLst/>
                            <a:ahLst/>
                            <a:cxnLst/>
                            <a:rect l="0" t="0" r="0" b="0"/>
                            <a:pathLst>
                              <a:path w="214884" h="269748">
                                <a:moveTo>
                                  <a:pt x="0" y="0"/>
                                </a:moveTo>
                                <a:cubicBezTo>
                                  <a:pt x="36576" y="0"/>
                                  <a:pt x="74676" y="0"/>
                                  <a:pt x="112776" y="0"/>
                                </a:cubicBezTo>
                                <a:cubicBezTo>
                                  <a:pt x="112776" y="3048"/>
                                  <a:pt x="112776" y="6096"/>
                                  <a:pt x="112776" y="7620"/>
                                </a:cubicBezTo>
                                <a:cubicBezTo>
                                  <a:pt x="99060" y="7620"/>
                                  <a:pt x="89916" y="9144"/>
                                  <a:pt x="85344" y="12192"/>
                                </a:cubicBezTo>
                                <a:cubicBezTo>
                                  <a:pt x="79248" y="15240"/>
                                  <a:pt x="76200" y="18288"/>
                                  <a:pt x="74676" y="22860"/>
                                </a:cubicBezTo>
                                <a:cubicBezTo>
                                  <a:pt x="71628" y="27432"/>
                                  <a:pt x="71628" y="36576"/>
                                  <a:pt x="71628" y="53340"/>
                                </a:cubicBezTo>
                                <a:cubicBezTo>
                                  <a:pt x="71628" y="109728"/>
                                  <a:pt x="71628" y="166116"/>
                                  <a:pt x="71628" y="222504"/>
                                </a:cubicBezTo>
                                <a:cubicBezTo>
                                  <a:pt x="71628" y="233172"/>
                                  <a:pt x="71628" y="240792"/>
                                  <a:pt x="74676" y="245364"/>
                                </a:cubicBezTo>
                                <a:cubicBezTo>
                                  <a:pt x="76200" y="248412"/>
                                  <a:pt x="77724" y="249936"/>
                                  <a:pt x="80772" y="251460"/>
                                </a:cubicBezTo>
                                <a:cubicBezTo>
                                  <a:pt x="83820" y="252984"/>
                                  <a:pt x="92964" y="252984"/>
                                  <a:pt x="109728" y="252984"/>
                                </a:cubicBezTo>
                                <a:cubicBezTo>
                                  <a:pt x="115824" y="252984"/>
                                  <a:pt x="121920" y="252984"/>
                                  <a:pt x="128016" y="252984"/>
                                </a:cubicBezTo>
                                <a:cubicBezTo>
                                  <a:pt x="147828" y="252984"/>
                                  <a:pt x="161544" y="251460"/>
                                  <a:pt x="169164" y="248412"/>
                                </a:cubicBezTo>
                                <a:cubicBezTo>
                                  <a:pt x="176784" y="245364"/>
                                  <a:pt x="182880" y="240792"/>
                                  <a:pt x="190500" y="231648"/>
                                </a:cubicBezTo>
                                <a:cubicBezTo>
                                  <a:pt x="196596" y="224028"/>
                                  <a:pt x="202692" y="211836"/>
                                  <a:pt x="208788" y="195072"/>
                                </a:cubicBezTo>
                                <a:cubicBezTo>
                                  <a:pt x="211836" y="196596"/>
                                  <a:pt x="213360" y="196596"/>
                                  <a:pt x="214884" y="196596"/>
                                </a:cubicBezTo>
                                <a:cubicBezTo>
                                  <a:pt x="208788" y="220980"/>
                                  <a:pt x="201168" y="245364"/>
                                  <a:pt x="193548" y="269748"/>
                                </a:cubicBezTo>
                                <a:cubicBezTo>
                                  <a:pt x="129540" y="269748"/>
                                  <a:pt x="64008" y="269748"/>
                                  <a:pt x="0" y="269748"/>
                                </a:cubicBezTo>
                                <a:cubicBezTo>
                                  <a:pt x="0" y="268224"/>
                                  <a:pt x="0" y="265176"/>
                                  <a:pt x="0" y="262128"/>
                                </a:cubicBezTo>
                                <a:cubicBezTo>
                                  <a:pt x="3048" y="262128"/>
                                  <a:pt x="6096" y="262128"/>
                                  <a:pt x="9144" y="262128"/>
                                </a:cubicBezTo>
                                <a:cubicBezTo>
                                  <a:pt x="19812" y="262128"/>
                                  <a:pt x="27432" y="259080"/>
                                  <a:pt x="32004" y="251460"/>
                                </a:cubicBezTo>
                                <a:cubicBezTo>
                                  <a:pt x="33528" y="246888"/>
                                  <a:pt x="35052" y="237744"/>
                                  <a:pt x="35052" y="222504"/>
                                </a:cubicBezTo>
                                <a:cubicBezTo>
                                  <a:pt x="35052" y="164592"/>
                                  <a:pt x="35052" y="106680"/>
                                  <a:pt x="35052" y="48768"/>
                                </a:cubicBezTo>
                                <a:cubicBezTo>
                                  <a:pt x="35052" y="32004"/>
                                  <a:pt x="33528" y="21336"/>
                                  <a:pt x="30480" y="16764"/>
                                </a:cubicBezTo>
                                <a:cubicBezTo>
                                  <a:pt x="25908" y="10668"/>
                                  <a:pt x="18288" y="7620"/>
                                  <a:pt x="9144" y="7620"/>
                                </a:cubicBezTo>
                                <a:cubicBezTo>
                                  <a:pt x="6096" y="7620"/>
                                  <a:pt x="3048" y="7620"/>
                                  <a:pt x="0" y="7620"/>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80" name="Shape 23980"/>
                        <wps:cNvSpPr/>
                        <wps:spPr>
                          <a:xfrm>
                            <a:off x="3653028" y="950976"/>
                            <a:ext cx="106680" cy="269748"/>
                          </a:xfrm>
                          <a:custGeom>
                            <a:avLst/>
                            <a:gdLst/>
                            <a:ahLst/>
                            <a:cxnLst/>
                            <a:rect l="0" t="0" r="0" b="0"/>
                            <a:pathLst>
                              <a:path w="106680" h="269748">
                                <a:moveTo>
                                  <a:pt x="0" y="0"/>
                                </a:moveTo>
                                <a:cubicBezTo>
                                  <a:pt x="35052" y="0"/>
                                  <a:pt x="71628" y="0"/>
                                  <a:pt x="106680" y="0"/>
                                </a:cubicBezTo>
                                <a:cubicBezTo>
                                  <a:pt x="106680" y="3048"/>
                                  <a:pt x="106680" y="6096"/>
                                  <a:pt x="106680" y="7620"/>
                                </a:cubicBezTo>
                                <a:cubicBezTo>
                                  <a:pt x="103632" y="7620"/>
                                  <a:pt x="100584" y="7620"/>
                                  <a:pt x="97536" y="7620"/>
                                </a:cubicBezTo>
                                <a:cubicBezTo>
                                  <a:pt x="86868" y="7620"/>
                                  <a:pt x="80772" y="10668"/>
                                  <a:pt x="74676" y="18288"/>
                                </a:cubicBezTo>
                                <a:cubicBezTo>
                                  <a:pt x="71628" y="21336"/>
                                  <a:pt x="70104" y="32004"/>
                                  <a:pt x="70104" y="48768"/>
                                </a:cubicBezTo>
                                <a:cubicBezTo>
                                  <a:pt x="70104" y="106680"/>
                                  <a:pt x="70104" y="164592"/>
                                  <a:pt x="70104" y="222504"/>
                                </a:cubicBezTo>
                                <a:cubicBezTo>
                                  <a:pt x="70104" y="236220"/>
                                  <a:pt x="71628" y="245364"/>
                                  <a:pt x="73152" y="249936"/>
                                </a:cubicBezTo>
                                <a:cubicBezTo>
                                  <a:pt x="74676" y="252984"/>
                                  <a:pt x="77724" y="256032"/>
                                  <a:pt x="80772" y="257556"/>
                                </a:cubicBezTo>
                                <a:cubicBezTo>
                                  <a:pt x="86868" y="260604"/>
                                  <a:pt x="91440" y="262128"/>
                                  <a:pt x="97536" y="262128"/>
                                </a:cubicBezTo>
                                <a:cubicBezTo>
                                  <a:pt x="100584" y="262128"/>
                                  <a:pt x="103632" y="262128"/>
                                  <a:pt x="106680" y="262128"/>
                                </a:cubicBezTo>
                                <a:cubicBezTo>
                                  <a:pt x="106680" y="265176"/>
                                  <a:pt x="106680" y="268224"/>
                                  <a:pt x="106680" y="269748"/>
                                </a:cubicBezTo>
                                <a:cubicBezTo>
                                  <a:pt x="71628" y="269748"/>
                                  <a:pt x="35052" y="269748"/>
                                  <a:pt x="0" y="269748"/>
                                </a:cubicBezTo>
                                <a:cubicBezTo>
                                  <a:pt x="0" y="268224"/>
                                  <a:pt x="0" y="265176"/>
                                  <a:pt x="0" y="262128"/>
                                </a:cubicBezTo>
                                <a:cubicBezTo>
                                  <a:pt x="1524" y="262128"/>
                                  <a:pt x="4572" y="262128"/>
                                  <a:pt x="7620" y="262128"/>
                                </a:cubicBezTo>
                                <a:cubicBezTo>
                                  <a:pt x="18288" y="262128"/>
                                  <a:pt x="25908" y="259080"/>
                                  <a:pt x="30480" y="252984"/>
                                </a:cubicBezTo>
                                <a:cubicBezTo>
                                  <a:pt x="33528" y="248412"/>
                                  <a:pt x="35052" y="239268"/>
                                  <a:pt x="35052" y="222504"/>
                                </a:cubicBezTo>
                                <a:cubicBezTo>
                                  <a:pt x="35052" y="164592"/>
                                  <a:pt x="35052" y="106680"/>
                                  <a:pt x="35052" y="48768"/>
                                </a:cubicBezTo>
                                <a:cubicBezTo>
                                  <a:pt x="35052" y="35052"/>
                                  <a:pt x="35052" y="25908"/>
                                  <a:pt x="33528" y="21336"/>
                                </a:cubicBezTo>
                                <a:cubicBezTo>
                                  <a:pt x="32004" y="18288"/>
                                  <a:pt x="28956" y="15240"/>
                                  <a:pt x="25908" y="12192"/>
                                </a:cubicBezTo>
                                <a:cubicBezTo>
                                  <a:pt x="19812" y="9144"/>
                                  <a:pt x="13716" y="7620"/>
                                  <a:pt x="7620" y="7620"/>
                                </a:cubicBezTo>
                                <a:cubicBezTo>
                                  <a:pt x="4572" y="7620"/>
                                  <a:pt x="1524" y="7620"/>
                                  <a:pt x="0" y="7620"/>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81" name="Shape 23981"/>
                        <wps:cNvSpPr/>
                        <wps:spPr>
                          <a:xfrm>
                            <a:off x="3422904" y="950976"/>
                            <a:ext cx="210312" cy="269748"/>
                          </a:xfrm>
                          <a:custGeom>
                            <a:avLst/>
                            <a:gdLst/>
                            <a:ahLst/>
                            <a:cxnLst/>
                            <a:rect l="0" t="0" r="0" b="0"/>
                            <a:pathLst>
                              <a:path w="210312" h="269748">
                                <a:moveTo>
                                  <a:pt x="3048" y="0"/>
                                </a:moveTo>
                                <a:cubicBezTo>
                                  <a:pt x="71628" y="0"/>
                                  <a:pt x="140208" y="0"/>
                                  <a:pt x="208788" y="0"/>
                                </a:cubicBezTo>
                                <a:cubicBezTo>
                                  <a:pt x="208788" y="21336"/>
                                  <a:pt x="210312" y="42672"/>
                                  <a:pt x="210312" y="64008"/>
                                </a:cubicBezTo>
                                <a:cubicBezTo>
                                  <a:pt x="208788" y="64008"/>
                                  <a:pt x="205740" y="64008"/>
                                  <a:pt x="204216" y="64008"/>
                                </a:cubicBezTo>
                                <a:cubicBezTo>
                                  <a:pt x="202692" y="53340"/>
                                  <a:pt x="201168" y="44196"/>
                                  <a:pt x="198120" y="39624"/>
                                </a:cubicBezTo>
                                <a:cubicBezTo>
                                  <a:pt x="195072" y="32004"/>
                                  <a:pt x="188976" y="27432"/>
                                  <a:pt x="182880" y="22860"/>
                                </a:cubicBezTo>
                                <a:cubicBezTo>
                                  <a:pt x="176784" y="19812"/>
                                  <a:pt x="169164" y="18288"/>
                                  <a:pt x="158496" y="18288"/>
                                </a:cubicBezTo>
                                <a:cubicBezTo>
                                  <a:pt x="146304" y="18288"/>
                                  <a:pt x="134112" y="18288"/>
                                  <a:pt x="123444" y="18288"/>
                                </a:cubicBezTo>
                                <a:cubicBezTo>
                                  <a:pt x="123444" y="86868"/>
                                  <a:pt x="123444" y="155448"/>
                                  <a:pt x="123444" y="224028"/>
                                </a:cubicBezTo>
                                <a:cubicBezTo>
                                  <a:pt x="123444" y="240792"/>
                                  <a:pt x="124968" y="249936"/>
                                  <a:pt x="128016" y="254508"/>
                                </a:cubicBezTo>
                                <a:cubicBezTo>
                                  <a:pt x="132588" y="260604"/>
                                  <a:pt x="140208" y="262128"/>
                                  <a:pt x="149352" y="262128"/>
                                </a:cubicBezTo>
                                <a:cubicBezTo>
                                  <a:pt x="152400" y="262128"/>
                                  <a:pt x="155448" y="262128"/>
                                  <a:pt x="158496" y="262128"/>
                                </a:cubicBezTo>
                                <a:cubicBezTo>
                                  <a:pt x="158496" y="265176"/>
                                  <a:pt x="158496" y="268224"/>
                                  <a:pt x="158496" y="269748"/>
                                </a:cubicBezTo>
                                <a:cubicBezTo>
                                  <a:pt x="121920" y="269748"/>
                                  <a:pt x="86868" y="269748"/>
                                  <a:pt x="51816" y="269748"/>
                                </a:cubicBezTo>
                                <a:cubicBezTo>
                                  <a:pt x="51816" y="268224"/>
                                  <a:pt x="51816" y="265176"/>
                                  <a:pt x="51816" y="262128"/>
                                </a:cubicBezTo>
                                <a:cubicBezTo>
                                  <a:pt x="54864" y="262128"/>
                                  <a:pt x="57912" y="262128"/>
                                  <a:pt x="60960" y="262128"/>
                                </a:cubicBezTo>
                                <a:cubicBezTo>
                                  <a:pt x="71628" y="262128"/>
                                  <a:pt x="79248" y="259080"/>
                                  <a:pt x="82296" y="252984"/>
                                </a:cubicBezTo>
                                <a:cubicBezTo>
                                  <a:pt x="85344" y="248412"/>
                                  <a:pt x="86868" y="239268"/>
                                  <a:pt x="86868" y="224028"/>
                                </a:cubicBezTo>
                                <a:cubicBezTo>
                                  <a:pt x="86868" y="155448"/>
                                  <a:pt x="86868" y="86868"/>
                                  <a:pt x="86868" y="18288"/>
                                </a:cubicBezTo>
                                <a:cubicBezTo>
                                  <a:pt x="77724" y="18288"/>
                                  <a:pt x="67056" y="18288"/>
                                  <a:pt x="56388" y="18288"/>
                                </a:cubicBezTo>
                                <a:cubicBezTo>
                                  <a:pt x="45720" y="18288"/>
                                  <a:pt x="36576" y="18288"/>
                                  <a:pt x="32004" y="19812"/>
                                </a:cubicBezTo>
                                <a:cubicBezTo>
                                  <a:pt x="25908" y="22860"/>
                                  <a:pt x="19812" y="27432"/>
                                  <a:pt x="15240" y="35052"/>
                                </a:cubicBezTo>
                                <a:cubicBezTo>
                                  <a:pt x="10668" y="42672"/>
                                  <a:pt x="7620" y="51816"/>
                                  <a:pt x="7620" y="64008"/>
                                </a:cubicBezTo>
                                <a:cubicBezTo>
                                  <a:pt x="4572" y="64008"/>
                                  <a:pt x="3048" y="64008"/>
                                  <a:pt x="0" y="64008"/>
                                </a:cubicBezTo>
                                <a:cubicBezTo>
                                  <a:pt x="1524" y="42672"/>
                                  <a:pt x="1524" y="21336"/>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82" name="Shape 23982"/>
                        <wps:cNvSpPr/>
                        <wps:spPr>
                          <a:xfrm>
                            <a:off x="3140964" y="950976"/>
                            <a:ext cx="266700" cy="275844"/>
                          </a:xfrm>
                          <a:custGeom>
                            <a:avLst/>
                            <a:gdLst/>
                            <a:ahLst/>
                            <a:cxnLst/>
                            <a:rect l="0" t="0" r="0" b="0"/>
                            <a:pathLst>
                              <a:path w="266700" h="275844">
                                <a:moveTo>
                                  <a:pt x="0" y="0"/>
                                </a:moveTo>
                                <a:cubicBezTo>
                                  <a:pt x="35052" y="0"/>
                                  <a:pt x="71628" y="0"/>
                                  <a:pt x="108204" y="0"/>
                                </a:cubicBezTo>
                                <a:cubicBezTo>
                                  <a:pt x="108204" y="3048"/>
                                  <a:pt x="108204" y="6096"/>
                                  <a:pt x="108204" y="7620"/>
                                </a:cubicBezTo>
                                <a:cubicBezTo>
                                  <a:pt x="105156" y="7620"/>
                                  <a:pt x="102108" y="7620"/>
                                  <a:pt x="97536" y="7620"/>
                                </a:cubicBezTo>
                                <a:cubicBezTo>
                                  <a:pt x="88392" y="7620"/>
                                  <a:pt x="80772" y="12192"/>
                                  <a:pt x="76200" y="18288"/>
                                </a:cubicBezTo>
                                <a:cubicBezTo>
                                  <a:pt x="73152" y="22860"/>
                                  <a:pt x="71628" y="33528"/>
                                  <a:pt x="71628" y="48768"/>
                                </a:cubicBezTo>
                                <a:cubicBezTo>
                                  <a:pt x="71628" y="86868"/>
                                  <a:pt x="71628" y="126492"/>
                                  <a:pt x="71628" y="166116"/>
                                </a:cubicBezTo>
                                <a:cubicBezTo>
                                  <a:pt x="71628" y="176784"/>
                                  <a:pt x="71628" y="188976"/>
                                  <a:pt x="74676" y="201168"/>
                                </a:cubicBezTo>
                                <a:cubicBezTo>
                                  <a:pt x="76200" y="214884"/>
                                  <a:pt x="79248" y="225552"/>
                                  <a:pt x="83820" y="233172"/>
                                </a:cubicBezTo>
                                <a:cubicBezTo>
                                  <a:pt x="88392" y="240792"/>
                                  <a:pt x="94488" y="246888"/>
                                  <a:pt x="103632" y="251460"/>
                                </a:cubicBezTo>
                                <a:cubicBezTo>
                                  <a:pt x="112776" y="257556"/>
                                  <a:pt x="123444" y="259080"/>
                                  <a:pt x="137160" y="259080"/>
                                </a:cubicBezTo>
                                <a:cubicBezTo>
                                  <a:pt x="152400" y="259080"/>
                                  <a:pt x="167640" y="256032"/>
                                  <a:pt x="179832" y="248412"/>
                                </a:cubicBezTo>
                                <a:cubicBezTo>
                                  <a:pt x="193548" y="240792"/>
                                  <a:pt x="202692" y="230124"/>
                                  <a:pt x="207264" y="217932"/>
                                </a:cubicBezTo>
                                <a:cubicBezTo>
                                  <a:pt x="211836" y="205740"/>
                                  <a:pt x="214884" y="185928"/>
                                  <a:pt x="214884" y="156972"/>
                                </a:cubicBezTo>
                                <a:cubicBezTo>
                                  <a:pt x="214884" y="121920"/>
                                  <a:pt x="214884" y="85344"/>
                                  <a:pt x="214884" y="48768"/>
                                </a:cubicBezTo>
                                <a:cubicBezTo>
                                  <a:pt x="214884" y="32004"/>
                                  <a:pt x="211836" y="21336"/>
                                  <a:pt x="208788" y="16764"/>
                                </a:cubicBezTo>
                                <a:cubicBezTo>
                                  <a:pt x="204216" y="10668"/>
                                  <a:pt x="196596" y="7620"/>
                                  <a:pt x="187452" y="7620"/>
                                </a:cubicBezTo>
                                <a:cubicBezTo>
                                  <a:pt x="184404" y="7620"/>
                                  <a:pt x="181356" y="7620"/>
                                  <a:pt x="178308" y="7620"/>
                                </a:cubicBezTo>
                                <a:cubicBezTo>
                                  <a:pt x="178308" y="6096"/>
                                  <a:pt x="178308" y="3048"/>
                                  <a:pt x="178308" y="0"/>
                                </a:cubicBezTo>
                                <a:cubicBezTo>
                                  <a:pt x="207264" y="0"/>
                                  <a:pt x="237744" y="0"/>
                                  <a:pt x="266700" y="0"/>
                                </a:cubicBezTo>
                                <a:cubicBezTo>
                                  <a:pt x="266700" y="3048"/>
                                  <a:pt x="266700" y="6096"/>
                                  <a:pt x="266700" y="7620"/>
                                </a:cubicBezTo>
                                <a:cubicBezTo>
                                  <a:pt x="263652" y="7620"/>
                                  <a:pt x="260604" y="7620"/>
                                  <a:pt x="257556" y="7620"/>
                                </a:cubicBezTo>
                                <a:cubicBezTo>
                                  <a:pt x="248412" y="7620"/>
                                  <a:pt x="240792" y="12192"/>
                                  <a:pt x="234696" y="21336"/>
                                </a:cubicBezTo>
                                <a:cubicBezTo>
                                  <a:pt x="231648" y="25908"/>
                                  <a:pt x="231648" y="35052"/>
                                  <a:pt x="231648" y="50292"/>
                                </a:cubicBezTo>
                                <a:cubicBezTo>
                                  <a:pt x="231648" y="86868"/>
                                  <a:pt x="231648" y="123444"/>
                                  <a:pt x="231648" y="160020"/>
                                </a:cubicBezTo>
                                <a:cubicBezTo>
                                  <a:pt x="231648" y="185928"/>
                                  <a:pt x="228600" y="207264"/>
                                  <a:pt x="224028" y="222504"/>
                                </a:cubicBezTo>
                                <a:cubicBezTo>
                                  <a:pt x="217932" y="237744"/>
                                  <a:pt x="208788" y="249936"/>
                                  <a:pt x="193548" y="260604"/>
                                </a:cubicBezTo>
                                <a:cubicBezTo>
                                  <a:pt x="179832" y="271272"/>
                                  <a:pt x="160020" y="275844"/>
                                  <a:pt x="134112" y="275844"/>
                                </a:cubicBezTo>
                                <a:cubicBezTo>
                                  <a:pt x="106680" y="275844"/>
                                  <a:pt x="85344" y="271272"/>
                                  <a:pt x="71628" y="260604"/>
                                </a:cubicBezTo>
                                <a:cubicBezTo>
                                  <a:pt x="57912" y="251460"/>
                                  <a:pt x="47244" y="237744"/>
                                  <a:pt x="41148" y="219456"/>
                                </a:cubicBezTo>
                                <a:cubicBezTo>
                                  <a:pt x="38100" y="208788"/>
                                  <a:pt x="35052" y="185928"/>
                                  <a:pt x="35052" y="153924"/>
                                </a:cubicBezTo>
                                <a:cubicBezTo>
                                  <a:pt x="35052" y="118872"/>
                                  <a:pt x="35052" y="83820"/>
                                  <a:pt x="35052" y="48768"/>
                                </a:cubicBezTo>
                                <a:cubicBezTo>
                                  <a:pt x="35052" y="32004"/>
                                  <a:pt x="33528" y="21336"/>
                                  <a:pt x="28956" y="15240"/>
                                </a:cubicBezTo>
                                <a:cubicBezTo>
                                  <a:pt x="24384" y="10668"/>
                                  <a:pt x="18288" y="7620"/>
                                  <a:pt x="9144" y="7620"/>
                                </a:cubicBezTo>
                                <a:cubicBezTo>
                                  <a:pt x="6096" y="7620"/>
                                  <a:pt x="3048" y="7620"/>
                                  <a:pt x="0" y="7620"/>
                                </a:cubicBezTo>
                                <a:cubicBezTo>
                                  <a:pt x="0" y="6096"/>
                                  <a:pt x="0"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83" name="Shape 23983"/>
                        <wps:cNvSpPr/>
                        <wps:spPr>
                          <a:xfrm>
                            <a:off x="4151376" y="944880"/>
                            <a:ext cx="167640" cy="281940"/>
                          </a:xfrm>
                          <a:custGeom>
                            <a:avLst/>
                            <a:gdLst/>
                            <a:ahLst/>
                            <a:cxnLst/>
                            <a:rect l="0" t="0" r="0" b="0"/>
                            <a:pathLst>
                              <a:path w="167640" h="281940">
                                <a:moveTo>
                                  <a:pt x="73152" y="0"/>
                                </a:moveTo>
                                <a:cubicBezTo>
                                  <a:pt x="86868" y="0"/>
                                  <a:pt x="100584" y="4572"/>
                                  <a:pt x="115824" y="10668"/>
                                </a:cubicBezTo>
                                <a:cubicBezTo>
                                  <a:pt x="123444" y="15240"/>
                                  <a:pt x="128016" y="16764"/>
                                  <a:pt x="131064" y="16764"/>
                                </a:cubicBezTo>
                                <a:cubicBezTo>
                                  <a:pt x="134112" y="16764"/>
                                  <a:pt x="137160" y="15240"/>
                                  <a:pt x="138684" y="13716"/>
                                </a:cubicBezTo>
                                <a:cubicBezTo>
                                  <a:pt x="140208" y="10668"/>
                                  <a:pt x="141732" y="7620"/>
                                  <a:pt x="143256" y="0"/>
                                </a:cubicBezTo>
                                <a:cubicBezTo>
                                  <a:pt x="146304" y="0"/>
                                  <a:pt x="147828" y="0"/>
                                  <a:pt x="150876" y="0"/>
                                </a:cubicBezTo>
                                <a:cubicBezTo>
                                  <a:pt x="150876" y="32004"/>
                                  <a:pt x="150876" y="62484"/>
                                  <a:pt x="150876" y="94488"/>
                                </a:cubicBezTo>
                                <a:cubicBezTo>
                                  <a:pt x="147828" y="94488"/>
                                  <a:pt x="146304" y="94488"/>
                                  <a:pt x="143256" y="94488"/>
                                </a:cubicBezTo>
                                <a:cubicBezTo>
                                  <a:pt x="141732" y="76200"/>
                                  <a:pt x="137160" y="62484"/>
                                  <a:pt x="131064" y="51816"/>
                                </a:cubicBezTo>
                                <a:cubicBezTo>
                                  <a:pt x="126492" y="41148"/>
                                  <a:pt x="117348" y="32004"/>
                                  <a:pt x="106680" y="25908"/>
                                </a:cubicBezTo>
                                <a:cubicBezTo>
                                  <a:pt x="96012" y="19812"/>
                                  <a:pt x="85344" y="16764"/>
                                  <a:pt x="74676" y="16764"/>
                                </a:cubicBezTo>
                                <a:cubicBezTo>
                                  <a:pt x="60960" y="16764"/>
                                  <a:pt x="50292" y="21336"/>
                                  <a:pt x="42672" y="28956"/>
                                </a:cubicBezTo>
                                <a:cubicBezTo>
                                  <a:pt x="33528" y="38100"/>
                                  <a:pt x="30480" y="47244"/>
                                  <a:pt x="30480" y="57912"/>
                                </a:cubicBezTo>
                                <a:cubicBezTo>
                                  <a:pt x="30480" y="65532"/>
                                  <a:pt x="32004" y="73152"/>
                                  <a:pt x="38100" y="80772"/>
                                </a:cubicBezTo>
                                <a:cubicBezTo>
                                  <a:pt x="45720" y="89916"/>
                                  <a:pt x="64008" y="103632"/>
                                  <a:pt x="92964" y="120396"/>
                                </a:cubicBezTo>
                                <a:cubicBezTo>
                                  <a:pt x="115824" y="134112"/>
                                  <a:pt x="132588" y="143256"/>
                                  <a:pt x="140208" y="150876"/>
                                </a:cubicBezTo>
                                <a:cubicBezTo>
                                  <a:pt x="149352" y="158496"/>
                                  <a:pt x="155448" y="167640"/>
                                  <a:pt x="160020" y="176784"/>
                                </a:cubicBezTo>
                                <a:cubicBezTo>
                                  <a:pt x="164592" y="185928"/>
                                  <a:pt x="167640" y="196596"/>
                                  <a:pt x="167640" y="207264"/>
                                </a:cubicBezTo>
                                <a:cubicBezTo>
                                  <a:pt x="167640" y="228600"/>
                                  <a:pt x="160020" y="245364"/>
                                  <a:pt x="144780" y="260604"/>
                                </a:cubicBezTo>
                                <a:cubicBezTo>
                                  <a:pt x="129540" y="274320"/>
                                  <a:pt x="111252" y="281940"/>
                                  <a:pt x="88392" y="281940"/>
                                </a:cubicBezTo>
                                <a:cubicBezTo>
                                  <a:pt x="80772" y="281940"/>
                                  <a:pt x="74676" y="281940"/>
                                  <a:pt x="67056" y="280416"/>
                                </a:cubicBezTo>
                                <a:cubicBezTo>
                                  <a:pt x="64008" y="280416"/>
                                  <a:pt x="56388" y="277368"/>
                                  <a:pt x="44196" y="272796"/>
                                </a:cubicBezTo>
                                <a:cubicBezTo>
                                  <a:pt x="32004" y="269748"/>
                                  <a:pt x="24384" y="266700"/>
                                  <a:pt x="21336" y="266700"/>
                                </a:cubicBezTo>
                                <a:cubicBezTo>
                                  <a:pt x="18288" y="266700"/>
                                  <a:pt x="15240" y="268224"/>
                                  <a:pt x="13716" y="269748"/>
                                </a:cubicBezTo>
                                <a:cubicBezTo>
                                  <a:pt x="12192" y="272796"/>
                                  <a:pt x="10668" y="275844"/>
                                  <a:pt x="9144" y="281940"/>
                                </a:cubicBezTo>
                                <a:cubicBezTo>
                                  <a:pt x="7620" y="281940"/>
                                  <a:pt x="4572" y="281940"/>
                                  <a:pt x="3048" y="281940"/>
                                </a:cubicBezTo>
                                <a:cubicBezTo>
                                  <a:pt x="3048" y="251460"/>
                                  <a:pt x="3048" y="220980"/>
                                  <a:pt x="3048" y="190500"/>
                                </a:cubicBezTo>
                                <a:cubicBezTo>
                                  <a:pt x="4572" y="190500"/>
                                  <a:pt x="7620" y="190500"/>
                                  <a:pt x="9144" y="190500"/>
                                </a:cubicBezTo>
                                <a:cubicBezTo>
                                  <a:pt x="12192" y="208788"/>
                                  <a:pt x="16764" y="224028"/>
                                  <a:pt x="22860" y="233172"/>
                                </a:cubicBezTo>
                                <a:cubicBezTo>
                                  <a:pt x="27432" y="243840"/>
                                  <a:pt x="36576" y="251460"/>
                                  <a:pt x="47244" y="257556"/>
                                </a:cubicBezTo>
                                <a:cubicBezTo>
                                  <a:pt x="57912" y="263652"/>
                                  <a:pt x="71628" y="266700"/>
                                  <a:pt x="83820" y="266700"/>
                                </a:cubicBezTo>
                                <a:cubicBezTo>
                                  <a:pt x="99060" y="266700"/>
                                  <a:pt x="111252" y="262128"/>
                                  <a:pt x="120396" y="254508"/>
                                </a:cubicBezTo>
                                <a:cubicBezTo>
                                  <a:pt x="129540" y="245364"/>
                                  <a:pt x="134112" y="234696"/>
                                  <a:pt x="134112" y="222504"/>
                                </a:cubicBezTo>
                                <a:cubicBezTo>
                                  <a:pt x="134112" y="216408"/>
                                  <a:pt x="132588" y="208788"/>
                                  <a:pt x="129540" y="202692"/>
                                </a:cubicBezTo>
                                <a:cubicBezTo>
                                  <a:pt x="126492" y="196596"/>
                                  <a:pt x="120396" y="188976"/>
                                  <a:pt x="112776" y="184404"/>
                                </a:cubicBezTo>
                                <a:cubicBezTo>
                                  <a:pt x="108204" y="179832"/>
                                  <a:pt x="96012" y="172212"/>
                                  <a:pt x="73152" y="158496"/>
                                </a:cubicBezTo>
                                <a:cubicBezTo>
                                  <a:pt x="51816" y="146304"/>
                                  <a:pt x="36576" y="135636"/>
                                  <a:pt x="27432" y="128016"/>
                                </a:cubicBezTo>
                                <a:cubicBezTo>
                                  <a:pt x="18288" y="120396"/>
                                  <a:pt x="12192" y="111252"/>
                                  <a:pt x="7620" y="102108"/>
                                </a:cubicBezTo>
                                <a:cubicBezTo>
                                  <a:pt x="3048" y="92964"/>
                                  <a:pt x="0" y="82296"/>
                                  <a:pt x="0" y="71628"/>
                                </a:cubicBezTo>
                                <a:cubicBezTo>
                                  <a:pt x="0" y="51816"/>
                                  <a:pt x="7620" y="35052"/>
                                  <a:pt x="21336" y="21336"/>
                                </a:cubicBezTo>
                                <a:cubicBezTo>
                                  <a:pt x="35052" y="7620"/>
                                  <a:pt x="51816" y="0"/>
                                  <a:pt x="731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84" name="Shape 23984"/>
                        <wps:cNvSpPr/>
                        <wps:spPr>
                          <a:xfrm>
                            <a:off x="2894076" y="944880"/>
                            <a:ext cx="144780" cy="275844"/>
                          </a:xfrm>
                          <a:custGeom>
                            <a:avLst/>
                            <a:gdLst/>
                            <a:ahLst/>
                            <a:cxnLst/>
                            <a:rect l="0" t="0" r="0" b="0"/>
                            <a:pathLst>
                              <a:path w="144780" h="275844">
                                <a:moveTo>
                                  <a:pt x="7620" y="0"/>
                                </a:moveTo>
                                <a:cubicBezTo>
                                  <a:pt x="9144" y="0"/>
                                  <a:pt x="12192" y="0"/>
                                  <a:pt x="13716" y="0"/>
                                </a:cubicBezTo>
                                <a:cubicBezTo>
                                  <a:pt x="42672" y="74676"/>
                                  <a:pt x="71628" y="150876"/>
                                  <a:pt x="100584" y="225552"/>
                                </a:cubicBezTo>
                                <a:cubicBezTo>
                                  <a:pt x="108204" y="242316"/>
                                  <a:pt x="114300" y="254508"/>
                                  <a:pt x="120396" y="260604"/>
                                </a:cubicBezTo>
                                <a:cubicBezTo>
                                  <a:pt x="126492" y="265176"/>
                                  <a:pt x="134112" y="268224"/>
                                  <a:pt x="144780" y="268224"/>
                                </a:cubicBezTo>
                                <a:cubicBezTo>
                                  <a:pt x="144780" y="271272"/>
                                  <a:pt x="144780" y="274320"/>
                                  <a:pt x="144780" y="275844"/>
                                </a:cubicBezTo>
                                <a:cubicBezTo>
                                  <a:pt x="111252" y="275844"/>
                                  <a:pt x="77724" y="275844"/>
                                  <a:pt x="45720" y="275844"/>
                                </a:cubicBezTo>
                                <a:cubicBezTo>
                                  <a:pt x="45720" y="274320"/>
                                  <a:pt x="45720" y="271272"/>
                                  <a:pt x="45720" y="268224"/>
                                </a:cubicBezTo>
                                <a:cubicBezTo>
                                  <a:pt x="54864" y="268224"/>
                                  <a:pt x="62484" y="266700"/>
                                  <a:pt x="65532" y="263652"/>
                                </a:cubicBezTo>
                                <a:cubicBezTo>
                                  <a:pt x="68580" y="260604"/>
                                  <a:pt x="70104" y="257556"/>
                                  <a:pt x="70104" y="252984"/>
                                </a:cubicBezTo>
                                <a:cubicBezTo>
                                  <a:pt x="70104" y="246888"/>
                                  <a:pt x="68580" y="237744"/>
                                  <a:pt x="64008" y="225552"/>
                                </a:cubicBezTo>
                                <a:cubicBezTo>
                                  <a:pt x="57912" y="211836"/>
                                  <a:pt x="53340" y="199644"/>
                                  <a:pt x="48768" y="185928"/>
                                </a:cubicBezTo>
                                <a:lnTo>
                                  <a:pt x="0" y="185928"/>
                                </a:lnTo>
                                <a:lnTo>
                                  <a:pt x="0" y="170688"/>
                                </a:lnTo>
                                <a:lnTo>
                                  <a:pt x="42672" y="170688"/>
                                </a:lnTo>
                                <a:cubicBezTo>
                                  <a:pt x="28956" y="135636"/>
                                  <a:pt x="15240" y="99060"/>
                                  <a:pt x="0" y="62484"/>
                                </a:cubicBezTo>
                                <a:lnTo>
                                  <a:pt x="0" y="62485"/>
                                </a:lnTo>
                                <a:lnTo>
                                  <a:pt x="0" y="19182"/>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85" name="Shape 23985"/>
                        <wps:cNvSpPr/>
                        <wps:spPr>
                          <a:xfrm>
                            <a:off x="4691634" y="952240"/>
                            <a:ext cx="136398" cy="268484"/>
                          </a:xfrm>
                          <a:custGeom>
                            <a:avLst/>
                            <a:gdLst/>
                            <a:ahLst/>
                            <a:cxnLst/>
                            <a:rect l="0" t="0" r="0" b="0"/>
                            <a:pathLst>
                              <a:path w="136398" h="268484">
                                <a:moveTo>
                                  <a:pt x="0" y="0"/>
                                </a:moveTo>
                                <a:lnTo>
                                  <a:pt x="13525" y="831"/>
                                </a:lnTo>
                                <a:cubicBezTo>
                                  <a:pt x="23241" y="2165"/>
                                  <a:pt x="31242" y="4070"/>
                                  <a:pt x="37338" y="6356"/>
                                </a:cubicBezTo>
                                <a:cubicBezTo>
                                  <a:pt x="51054" y="9404"/>
                                  <a:pt x="61722" y="17024"/>
                                  <a:pt x="69342" y="29216"/>
                                </a:cubicBezTo>
                                <a:cubicBezTo>
                                  <a:pt x="78486" y="39884"/>
                                  <a:pt x="83058" y="53600"/>
                                  <a:pt x="83058" y="68840"/>
                                </a:cubicBezTo>
                                <a:cubicBezTo>
                                  <a:pt x="83058" y="85604"/>
                                  <a:pt x="78486" y="99320"/>
                                  <a:pt x="67818" y="111512"/>
                                </a:cubicBezTo>
                                <a:cubicBezTo>
                                  <a:pt x="58674" y="123704"/>
                                  <a:pt x="41910" y="132848"/>
                                  <a:pt x="22098" y="137420"/>
                                </a:cubicBezTo>
                                <a:cubicBezTo>
                                  <a:pt x="38862" y="163328"/>
                                  <a:pt x="55626" y="189236"/>
                                  <a:pt x="73914" y="215144"/>
                                </a:cubicBezTo>
                                <a:cubicBezTo>
                                  <a:pt x="84582" y="233432"/>
                                  <a:pt x="95250" y="244100"/>
                                  <a:pt x="104394" y="250196"/>
                                </a:cubicBezTo>
                                <a:cubicBezTo>
                                  <a:pt x="112014" y="256292"/>
                                  <a:pt x="122682" y="259340"/>
                                  <a:pt x="136398" y="260864"/>
                                </a:cubicBezTo>
                                <a:cubicBezTo>
                                  <a:pt x="136398" y="263912"/>
                                  <a:pt x="136398" y="266960"/>
                                  <a:pt x="136398" y="268484"/>
                                </a:cubicBezTo>
                                <a:cubicBezTo>
                                  <a:pt x="115062" y="268484"/>
                                  <a:pt x="92202" y="268484"/>
                                  <a:pt x="69342" y="268484"/>
                                </a:cubicBezTo>
                                <a:lnTo>
                                  <a:pt x="0" y="165102"/>
                                </a:lnTo>
                                <a:lnTo>
                                  <a:pt x="0" y="127047"/>
                                </a:lnTo>
                                <a:lnTo>
                                  <a:pt x="762" y="126942"/>
                                </a:lnTo>
                                <a:cubicBezTo>
                                  <a:pt x="9906" y="124085"/>
                                  <a:pt x="17526" y="119894"/>
                                  <a:pt x="23622" y="114560"/>
                                </a:cubicBezTo>
                                <a:cubicBezTo>
                                  <a:pt x="35814" y="102368"/>
                                  <a:pt x="41910" y="88652"/>
                                  <a:pt x="41910" y="71888"/>
                                </a:cubicBezTo>
                                <a:cubicBezTo>
                                  <a:pt x="41910" y="55124"/>
                                  <a:pt x="37338" y="41408"/>
                                  <a:pt x="26670" y="30740"/>
                                </a:cubicBezTo>
                                <a:cubicBezTo>
                                  <a:pt x="22098" y="25406"/>
                                  <a:pt x="16383" y="21215"/>
                                  <a:pt x="9906" y="18357"/>
                                </a:cubicBezTo>
                                <a:lnTo>
                                  <a:pt x="0" y="1632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86" name="Shape 23986"/>
                        <wps:cNvSpPr/>
                        <wps:spPr>
                          <a:xfrm>
                            <a:off x="2851404" y="1007364"/>
                            <a:ext cx="85344" cy="108204"/>
                          </a:xfrm>
                          <a:custGeom>
                            <a:avLst/>
                            <a:gdLst/>
                            <a:ahLst/>
                            <a:cxnLst/>
                            <a:rect l="0" t="0" r="0" b="0"/>
                            <a:pathLst>
                              <a:path w="85344" h="108204">
                                <a:moveTo>
                                  <a:pt x="42672" y="0"/>
                                </a:moveTo>
                                <a:cubicBezTo>
                                  <a:pt x="28956" y="36576"/>
                                  <a:pt x="13716" y="73152"/>
                                  <a:pt x="0" y="108204"/>
                                </a:cubicBezTo>
                                <a:cubicBezTo>
                                  <a:pt x="27432" y="108204"/>
                                  <a:pt x="56388" y="108204"/>
                                  <a:pt x="85344" y="108204"/>
                                </a:cubicBezTo>
                                <a:cubicBezTo>
                                  <a:pt x="71628" y="73152"/>
                                  <a:pt x="57912" y="36576"/>
                                  <a:pt x="42672"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3987" name="Shape 23987"/>
                        <wps:cNvSpPr/>
                        <wps:spPr>
                          <a:xfrm>
                            <a:off x="1659636" y="1007364"/>
                            <a:ext cx="85344" cy="108204"/>
                          </a:xfrm>
                          <a:custGeom>
                            <a:avLst/>
                            <a:gdLst/>
                            <a:ahLst/>
                            <a:cxnLst/>
                            <a:rect l="0" t="0" r="0" b="0"/>
                            <a:pathLst>
                              <a:path w="85344" h="108204">
                                <a:moveTo>
                                  <a:pt x="42672" y="0"/>
                                </a:moveTo>
                                <a:cubicBezTo>
                                  <a:pt x="28956" y="36576"/>
                                  <a:pt x="13716" y="73152"/>
                                  <a:pt x="0" y="108204"/>
                                </a:cubicBezTo>
                                <a:cubicBezTo>
                                  <a:pt x="27432" y="108204"/>
                                  <a:pt x="56388" y="108204"/>
                                  <a:pt x="85344" y="108204"/>
                                </a:cubicBezTo>
                                <a:cubicBezTo>
                                  <a:pt x="71628" y="73152"/>
                                  <a:pt x="57912" y="36576"/>
                                  <a:pt x="42672"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3988" name="Shape 23988"/>
                        <wps:cNvSpPr/>
                        <wps:spPr>
                          <a:xfrm>
                            <a:off x="4649724" y="966216"/>
                            <a:ext cx="83820" cy="117348"/>
                          </a:xfrm>
                          <a:custGeom>
                            <a:avLst/>
                            <a:gdLst/>
                            <a:ahLst/>
                            <a:cxnLst/>
                            <a:rect l="0" t="0" r="0" b="0"/>
                            <a:pathLst>
                              <a:path w="83820" h="117348">
                                <a:moveTo>
                                  <a:pt x="30480" y="0"/>
                                </a:moveTo>
                                <a:cubicBezTo>
                                  <a:pt x="22860" y="0"/>
                                  <a:pt x="12192" y="1524"/>
                                  <a:pt x="0" y="4572"/>
                                </a:cubicBezTo>
                                <a:cubicBezTo>
                                  <a:pt x="0" y="41148"/>
                                  <a:pt x="0" y="79248"/>
                                  <a:pt x="0" y="115824"/>
                                </a:cubicBezTo>
                                <a:cubicBezTo>
                                  <a:pt x="3048" y="115824"/>
                                  <a:pt x="4572" y="115824"/>
                                  <a:pt x="6096" y="115824"/>
                                </a:cubicBezTo>
                                <a:cubicBezTo>
                                  <a:pt x="9144" y="117348"/>
                                  <a:pt x="10668" y="117348"/>
                                  <a:pt x="10668" y="117348"/>
                                </a:cubicBezTo>
                                <a:cubicBezTo>
                                  <a:pt x="35052" y="117348"/>
                                  <a:pt x="53340" y="111252"/>
                                  <a:pt x="65532" y="100584"/>
                                </a:cubicBezTo>
                                <a:cubicBezTo>
                                  <a:pt x="77724" y="88392"/>
                                  <a:pt x="83820" y="74676"/>
                                  <a:pt x="83820" y="57912"/>
                                </a:cubicBezTo>
                                <a:cubicBezTo>
                                  <a:pt x="83820" y="41148"/>
                                  <a:pt x="79248" y="27432"/>
                                  <a:pt x="68580" y="16764"/>
                                </a:cubicBezTo>
                                <a:cubicBezTo>
                                  <a:pt x="59436" y="6096"/>
                                  <a:pt x="45720" y="0"/>
                                  <a:pt x="3048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3989" name="Shape 23989"/>
                        <wps:cNvSpPr/>
                        <wps:spPr>
                          <a:xfrm>
                            <a:off x="2055876" y="966216"/>
                            <a:ext cx="82296" cy="117348"/>
                          </a:xfrm>
                          <a:custGeom>
                            <a:avLst/>
                            <a:gdLst/>
                            <a:ahLst/>
                            <a:cxnLst/>
                            <a:rect l="0" t="0" r="0" b="0"/>
                            <a:pathLst>
                              <a:path w="82296" h="117348">
                                <a:moveTo>
                                  <a:pt x="28956" y="0"/>
                                </a:moveTo>
                                <a:cubicBezTo>
                                  <a:pt x="21336" y="0"/>
                                  <a:pt x="12192" y="1524"/>
                                  <a:pt x="0" y="4572"/>
                                </a:cubicBezTo>
                                <a:cubicBezTo>
                                  <a:pt x="0" y="41148"/>
                                  <a:pt x="0" y="79248"/>
                                  <a:pt x="0" y="115824"/>
                                </a:cubicBezTo>
                                <a:cubicBezTo>
                                  <a:pt x="1524" y="115824"/>
                                  <a:pt x="4572" y="115824"/>
                                  <a:pt x="6096" y="115824"/>
                                </a:cubicBezTo>
                                <a:cubicBezTo>
                                  <a:pt x="7620" y="117348"/>
                                  <a:pt x="9144" y="117348"/>
                                  <a:pt x="10668" y="117348"/>
                                </a:cubicBezTo>
                                <a:cubicBezTo>
                                  <a:pt x="33528" y="117348"/>
                                  <a:pt x="51816" y="111252"/>
                                  <a:pt x="64008" y="100584"/>
                                </a:cubicBezTo>
                                <a:cubicBezTo>
                                  <a:pt x="76200" y="88392"/>
                                  <a:pt x="82296" y="74676"/>
                                  <a:pt x="82296" y="57912"/>
                                </a:cubicBezTo>
                                <a:cubicBezTo>
                                  <a:pt x="82296" y="41148"/>
                                  <a:pt x="77724" y="27432"/>
                                  <a:pt x="67056" y="16764"/>
                                </a:cubicBezTo>
                                <a:cubicBezTo>
                                  <a:pt x="57912" y="6096"/>
                                  <a:pt x="44196" y="0"/>
                                  <a:pt x="28956"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3990" name="Shape 23990"/>
                        <wps:cNvSpPr/>
                        <wps:spPr>
                          <a:xfrm>
                            <a:off x="557784" y="966216"/>
                            <a:ext cx="82296" cy="117348"/>
                          </a:xfrm>
                          <a:custGeom>
                            <a:avLst/>
                            <a:gdLst/>
                            <a:ahLst/>
                            <a:cxnLst/>
                            <a:rect l="0" t="0" r="0" b="0"/>
                            <a:pathLst>
                              <a:path w="82296" h="117348">
                                <a:moveTo>
                                  <a:pt x="28956" y="0"/>
                                </a:moveTo>
                                <a:cubicBezTo>
                                  <a:pt x="21336" y="0"/>
                                  <a:pt x="12192" y="1524"/>
                                  <a:pt x="0" y="4572"/>
                                </a:cubicBezTo>
                                <a:cubicBezTo>
                                  <a:pt x="0" y="41148"/>
                                  <a:pt x="0" y="79248"/>
                                  <a:pt x="0" y="115824"/>
                                </a:cubicBezTo>
                                <a:cubicBezTo>
                                  <a:pt x="1524" y="115824"/>
                                  <a:pt x="4572" y="115824"/>
                                  <a:pt x="6096" y="115824"/>
                                </a:cubicBezTo>
                                <a:cubicBezTo>
                                  <a:pt x="7620" y="117348"/>
                                  <a:pt x="9144" y="117348"/>
                                  <a:pt x="10668" y="117348"/>
                                </a:cubicBezTo>
                                <a:cubicBezTo>
                                  <a:pt x="33528" y="117348"/>
                                  <a:pt x="51816" y="111252"/>
                                  <a:pt x="64008" y="100584"/>
                                </a:cubicBezTo>
                                <a:cubicBezTo>
                                  <a:pt x="76200" y="88392"/>
                                  <a:pt x="82296" y="74676"/>
                                  <a:pt x="82296" y="57912"/>
                                </a:cubicBezTo>
                                <a:cubicBezTo>
                                  <a:pt x="82296" y="41148"/>
                                  <a:pt x="77724" y="27432"/>
                                  <a:pt x="68580" y="16764"/>
                                </a:cubicBezTo>
                                <a:cubicBezTo>
                                  <a:pt x="57912" y="6096"/>
                                  <a:pt x="45720" y="0"/>
                                  <a:pt x="28956"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3991" name="Shape 23991"/>
                        <wps:cNvSpPr/>
                        <wps:spPr>
                          <a:xfrm>
                            <a:off x="262128" y="960120"/>
                            <a:ext cx="161544" cy="252984"/>
                          </a:xfrm>
                          <a:custGeom>
                            <a:avLst/>
                            <a:gdLst/>
                            <a:ahLst/>
                            <a:cxnLst/>
                            <a:rect l="0" t="0" r="0" b="0"/>
                            <a:pathLst>
                              <a:path w="161544" h="252984">
                                <a:moveTo>
                                  <a:pt x="79248" y="0"/>
                                </a:moveTo>
                                <a:cubicBezTo>
                                  <a:pt x="56388" y="0"/>
                                  <a:pt x="38100" y="9144"/>
                                  <a:pt x="25908" y="27432"/>
                                </a:cubicBezTo>
                                <a:cubicBezTo>
                                  <a:pt x="7620" y="48768"/>
                                  <a:pt x="0" y="82296"/>
                                  <a:pt x="0" y="124968"/>
                                </a:cubicBezTo>
                                <a:cubicBezTo>
                                  <a:pt x="0" y="169164"/>
                                  <a:pt x="9144" y="202692"/>
                                  <a:pt x="25908" y="225552"/>
                                </a:cubicBezTo>
                                <a:cubicBezTo>
                                  <a:pt x="39624" y="243840"/>
                                  <a:pt x="57912" y="252984"/>
                                  <a:pt x="79248" y="252984"/>
                                </a:cubicBezTo>
                                <a:cubicBezTo>
                                  <a:pt x="103632" y="252984"/>
                                  <a:pt x="121920" y="243840"/>
                                  <a:pt x="138684" y="224028"/>
                                </a:cubicBezTo>
                                <a:cubicBezTo>
                                  <a:pt x="153924" y="204216"/>
                                  <a:pt x="161544" y="172212"/>
                                  <a:pt x="161544" y="129540"/>
                                </a:cubicBezTo>
                                <a:cubicBezTo>
                                  <a:pt x="161544" y="83820"/>
                                  <a:pt x="152400" y="50292"/>
                                  <a:pt x="135636" y="27432"/>
                                </a:cubicBezTo>
                                <a:cubicBezTo>
                                  <a:pt x="121920" y="9144"/>
                                  <a:pt x="103632" y="0"/>
                                  <a:pt x="79248"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3992" name="Shape 23992"/>
                        <wps:cNvSpPr/>
                        <wps:spPr>
                          <a:xfrm>
                            <a:off x="4579620" y="950976"/>
                            <a:ext cx="248412" cy="269748"/>
                          </a:xfrm>
                          <a:custGeom>
                            <a:avLst/>
                            <a:gdLst/>
                            <a:ahLst/>
                            <a:cxnLst/>
                            <a:rect l="0" t="0" r="0" b="0"/>
                            <a:pathLst>
                              <a:path w="248412" h="269748">
                                <a:moveTo>
                                  <a:pt x="0" y="0"/>
                                </a:moveTo>
                                <a:cubicBezTo>
                                  <a:pt x="30480" y="0"/>
                                  <a:pt x="60960" y="0"/>
                                  <a:pt x="91440" y="0"/>
                                </a:cubicBezTo>
                                <a:cubicBezTo>
                                  <a:pt x="117348" y="0"/>
                                  <a:pt x="137160" y="3048"/>
                                  <a:pt x="149352" y="7620"/>
                                </a:cubicBezTo>
                                <a:cubicBezTo>
                                  <a:pt x="163068" y="10668"/>
                                  <a:pt x="173736" y="18288"/>
                                  <a:pt x="181356" y="30480"/>
                                </a:cubicBezTo>
                                <a:cubicBezTo>
                                  <a:pt x="190500" y="41148"/>
                                  <a:pt x="195072" y="54864"/>
                                  <a:pt x="195072" y="70104"/>
                                </a:cubicBezTo>
                                <a:cubicBezTo>
                                  <a:pt x="195072" y="86868"/>
                                  <a:pt x="190500" y="100584"/>
                                  <a:pt x="179832" y="112776"/>
                                </a:cubicBezTo>
                                <a:cubicBezTo>
                                  <a:pt x="170688" y="124968"/>
                                  <a:pt x="153924" y="134112"/>
                                  <a:pt x="134112" y="138684"/>
                                </a:cubicBezTo>
                                <a:cubicBezTo>
                                  <a:pt x="150876" y="164592"/>
                                  <a:pt x="167640" y="190500"/>
                                  <a:pt x="185928" y="216408"/>
                                </a:cubicBezTo>
                                <a:cubicBezTo>
                                  <a:pt x="196596" y="234696"/>
                                  <a:pt x="207264" y="245364"/>
                                  <a:pt x="216408" y="251460"/>
                                </a:cubicBezTo>
                                <a:cubicBezTo>
                                  <a:pt x="224028" y="257556"/>
                                  <a:pt x="234696" y="260604"/>
                                  <a:pt x="248412" y="262128"/>
                                </a:cubicBezTo>
                                <a:cubicBezTo>
                                  <a:pt x="248412" y="265176"/>
                                  <a:pt x="248412" y="268224"/>
                                  <a:pt x="248412" y="269748"/>
                                </a:cubicBezTo>
                                <a:cubicBezTo>
                                  <a:pt x="227076" y="269748"/>
                                  <a:pt x="204216" y="269748"/>
                                  <a:pt x="181356" y="269748"/>
                                </a:cubicBezTo>
                                <a:cubicBezTo>
                                  <a:pt x="153924" y="228600"/>
                                  <a:pt x="124968" y="185928"/>
                                  <a:pt x="97536" y="144780"/>
                                </a:cubicBezTo>
                                <a:cubicBezTo>
                                  <a:pt x="91440" y="144780"/>
                                  <a:pt x="85344" y="144780"/>
                                  <a:pt x="82296" y="144780"/>
                                </a:cubicBezTo>
                                <a:cubicBezTo>
                                  <a:pt x="80772" y="144780"/>
                                  <a:pt x="77724" y="144780"/>
                                  <a:pt x="76200" y="144780"/>
                                </a:cubicBezTo>
                                <a:cubicBezTo>
                                  <a:pt x="74676" y="144780"/>
                                  <a:pt x="73152" y="144780"/>
                                  <a:pt x="70104" y="144780"/>
                                </a:cubicBezTo>
                                <a:cubicBezTo>
                                  <a:pt x="70104" y="170688"/>
                                  <a:pt x="70104" y="196596"/>
                                  <a:pt x="70104" y="222504"/>
                                </a:cubicBezTo>
                                <a:cubicBezTo>
                                  <a:pt x="70104" y="239268"/>
                                  <a:pt x="73152" y="249936"/>
                                  <a:pt x="76200" y="254508"/>
                                </a:cubicBezTo>
                                <a:cubicBezTo>
                                  <a:pt x="80772" y="260604"/>
                                  <a:pt x="88392" y="262128"/>
                                  <a:pt x="97536" y="262128"/>
                                </a:cubicBezTo>
                                <a:cubicBezTo>
                                  <a:pt x="100584" y="262128"/>
                                  <a:pt x="103632" y="262128"/>
                                  <a:pt x="106680" y="262128"/>
                                </a:cubicBezTo>
                                <a:cubicBezTo>
                                  <a:pt x="106680" y="265176"/>
                                  <a:pt x="106680" y="268224"/>
                                  <a:pt x="106680" y="269748"/>
                                </a:cubicBezTo>
                                <a:cubicBezTo>
                                  <a:pt x="71628" y="269748"/>
                                  <a:pt x="35052" y="269748"/>
                                  <a:pt x="0" y="269748"/>
                                </a:cubicBezTo>
                                <a:cubicBezTo>
                                  <a:pt x="0" y="268224"/>
                                  <a:pt x="0" y="265176"/>
                                  <a:pt x="0" y="262128"/>
                                </a:cubicBezTo>
                                <a:cubicBezTo>
                                  <a:pt x="3048" y="262128"/>
                                  <a:pt x="6096" y="262128"/>
                                  <a:pt x="9144" y="262128"/>
                                </a:cubicBezTo>
                                <a:cubicBezTo>
                                  <a:pt x="19812" y="262128"/>
                                  <a:pt x="27432" y="259080"/>
                                  <a:pt x="32004" y="251460"/>
                                </a:cubicBezTo>
                                <a:cubicBezTo>
                                  <a:pt x="33528" y="246888"/>
                                  <a:pt x="35052" y="237744"/>
                                  <a:pt x="35052" y="222504"/>
                                </a:cubicBezTo>
                                <a:cubicBezTo>
                                  <a:pt x="35052" y="164592"/>
                                  <a:pt x="35052" y="106680"/>
                                  <a:pt x="35052" y="48768"/>
                                </a:cubicBezTo>
                                <a:cubicBezTo>
                                  <a:pt x="35052" y="32004"/>
                                  <a:pt x="33528" y="21336"/>
                                  <a:pt x="30480" y="16764"/>
                                </a:cubicBezTo>
                                <a:cubicBezTo>
                                  <a:pt x="25908" y="10668"/>
                                  <a:pt x="18288" y="7620"/>
                                  <a:pt x="9144" y="7620"/>
                                </a:cubicBezTo>
                                <a:cubicBezTo>
                                  <a:pt x="6096" y="7620"/>
                                  <a:pt x="3048" y="7620"/>
                                  <a:pt x="0" y="7620"/>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3993" name="Shape 23993"/>
                        <wps:cNvSpPr/>
                        <wps:spPr>
                          <a:xfrm>
                            <a:off x="4347972" y="950976"/>
                            <a:ext cx="214884" cy="269748"/>
                          </a:xfrm>
                          <a:custGeom>
                            <a:avLst/>
                            <a:gdLst/>
                            <a:ahLst/>
                            <a:cxnLst/>
                            <a:rect l="0" t="0" r="0" b="0"/>
                            <a:pathLst>
                              <a:path w="214884" h="269748">
                                <a:moveTo>
                                  <a:pt x="0" y="0"/>
                                </a:moveTo>
                                <a:cubicBezTo>
                                  <a:pt x="64008" y="0"/>
                                  <a:pt x="128016" y="0"/>
                                  <a:pt x="193548" y="0"/>
                                </a:cubicBezTo>
                                <a:cubicBezTo>
                                  <a:pt x="193548" y="19812"/>
                                  <a:pt x="195072" y="39624"/>
                                  <a:pt x="195072" y="59436"/>
                                </a:cubicBezTo>
                                <a:cubicBezTo>
                                  <a:pt x="193548" y="59436"/>
                                  <a:pt x="190500" y="59436"/>
                                  <a:pt x="188976" y="59436"/>
                                </a:cubicBezTo>
                                <a:cubicBezTo>
                                  <a:pt x="185928" y="45720"/>
                                  <a:pt x="182880" y="36576"/>
                                  <a:pt x="179832" y="30480"/>
                                </a:cubicBezTo>
                                <a:cubicBezTo>
                                  <a:pt x="176784" y="25908"/>
                                  <a:pt x="172212" y="21336"/>
                                  <a:pt x="166116" y="18288"/>
                                </a:cubicBezTo>
                                <a:cubicBezTo>
                                  <a:pt x="161544" y="16764"/>
                                  <a:pt x="152400" y="15240"/>
                                  <a:pt x="140208" y="15240"/>
                                </a:cubicBezTo>
                                <a:cubicBezTo>
                                  <a:pt x="117348" y="15240"/>
                                  <a:pt x="94488" y="15240"/>
                                  <a:pt x="71628" y="15240"/>
                                </a:cubicBezTo>
                                <a:cubicBezTo>
                                  <a:pt x="71628" y="50292"/>
                                  <a:pt x="71628" y="86868"/>
                                  <a:pt x="71628" y="121920"/>
                                </a:cubicBezTo>
                                <a:cubicBezTo>
                                  <a:pt x="89916" y="121920"/>
                                  <a:pt x="108204" y="121920"/>
                                  <a:pt x="126492" y="121920"/>
                                </a:cubicBezTo>
                                <a:cubicBezTo>
                                  <a:pt x="140208" y="121920"/>
                                  <a:pt x="149352" y="120396"/>
                                  <a:pt x="155448" y="114300"/>
                                </a:cubicBezTo>
                                <a:cubicBezTo>
                                  <a:pt x="161544" y="108204"/>
                                  <a:pt x="164592" y="97536"/>
                                  <a:pt x="166116" y="82296"/>
                                </a:cubicBezTo>
                                <a:cubicBezTo>
                                  <a:pt x="167640" y="82296"/>
                                  <a:pt x="170688" y="82296"/>
                                  <a:pt x="172212" y="82296"/>
                                </a:cubicBezTo>
                                <a:cubicBezTo>
                                  <a:pt x="172212" y="114300"/>
                                  <a:pt x="172212" y="144780"/>
                                  <a:pt x="172212" y="176784"/>
                                </a:cubicBezTo>
                                <a:cubicBezTo>
                                  <a:pt x="170688" y="176784"/>
                                  <a:pt x="167640" y="176784"/>
                                  <a:pt x="166116" y="176784"/>
                                </a:cubicBezTo>
                                <a:cubicBezTo>
                                  <a:pt x="163068" y="163068"/>
                                  <a:pt x="161544" y="155448"/>
                                  <a:pt x="160020" y="150876"/>
                                </a:cubicBezTo>
                                <a:cubicBezTo>
                                  <a:pt x="158496" y="146304"/>
                                  <a:pt x="153924" y="143256"/>
                                  <a:pt x="149352" y="140208"/>
                                </a:cubicBezTo>
                                <a:cubicBezTo>
                                  <a:pt x="144780" y="137160"/>
                                  <a:pt x="137160" y="137160"/>
                                  <a:pt x="126492" y="137160"/>
                                </a:cubicBezTo>
                                <a:cubicBezTo>
                                  <a:pt x="108204" y="137160"/>
                                  <a:pt x="89916" y="137160"/>
                                  <a:pt x="71628" y="137160"/>
                                </a:cubicBezTo>
                                <a:cubicBezTo>
                                  <a:pt x="71628" y="166116"/>
                                  <a:pt x="71628" y="195072"/>
                                  <a:pt x="71628" y="225552"/>
                                </a:cubicBezTo>
                                <a:cubicBezTo>
                                  <a:pt x="71628" y="237744"/>
                                  <a:pt x="71628" y="243840"/>
                                  <a:pt x="73152" y="246888"/>
                                </a:cubicBezTo>
                                <a:cubicBezTo>
                                  <a:pt x="73152" y="249936"/>
                                  <a:pt x="74676" y="251460"/>
                                  <a:pt x="77724" y="252984"/>
                                </a:cubicBezTo>
                                <a:cubicBezTo>
                                  <a:pt x="80772" y="254508"/>
                                  <a:pt x="85344" y="256032"/>
                                  <a:pt x="91440" y="256032"/>
                                </a:cubicBezTo>
                                <a:cubicBezTo>
                                  <a:pt x="105156" y="256032"/>
                                  <a:pt x="120396" y="256032"/>
                                  <a:pt x="134112" y="256032"/>
                                </a:cubicBezTo>
                                <a:cubicBezTo>
                                  <a:pt x="147828" y="256032"/>
                                  <a:pt x="158496" y="254508"/>
                                  <a:pt x="164592" y="252984"/>
                                </a:cubicBezTo>
                                <a:cubicBezTo>
                                  <a:pt x="172212" y="249936"/>
                                  <a:pt x="178308" y="245364"/>
                                  <a:pt x="184404" y="239268"/>
                                </a:cubicBezTo>
                                <a:cubicBezTo>
                                  <a:pt x="192024" y="231648"/>
                                  <a:pt x="199644" y="219456"/>
                                  <a:pt x="207264" y="202692"/>
                                </a:cubicBezTo>
                                <a:cubicBezTo>
                                  <a:pt x="210312" y="202692"/>
                                  <a:pt x="211836" y="202692"/>
                                  <a:pt x="214884" y="202692"/>
                                </a:cubicBezTo>
                                <a:cubicBezTo>
                                  <a:pt x="207264" y="225552"/>
                                  <a:pt x="199644" y="248412"/>
                                  <a:pt x="193548" y="269748"/>
                                </a:cubicBezTo>
                                <a:cubicBezTo>
                                  <a:pt x="128016" y="269748"/>
                                  <a:pt x="64008" y="269748"/>
                                  <a:pt x="0" y="269748"/>
                                </a:cubicBezTo>
                                <a:cubicBezTo>
                                  <a:pt x="0" y="268224"/>
                                  <a:pt x="0" y="265176"/>
                                  <a:pt x="0" y="262128"/>
                                </a:cubicBezTo>
                                <a:cubicBezTo>
                                  <a:pt x="3048" y="262128"/>
                                  <a:pt x="6096" y="262128"/>
                                  <a:pt x="7620" y="262128"/>
                                </a:cubicBezTo>
                                <a:cubicBezTo>
                                  <a:pt x="13716" y="262128"/>
                                  <a:pt x="19812" y="260604"/>
                                  <a:pt x="25908" y="257556"/>
                                </a:cubicBezTo>
                                <a:cubicBezTo>
                                  <a:pt x="28956" y="256032"/>
                                  <a:pt x="32004" y="252984"/>
                                  <a:pt x="33528" y="248412"/>
                                </a:cubicBezTo>
                                <a:cubicBezTo>
                                  <a:pt x="35052" y="243840"/>
                                  <a:pt x="35052" y="236220"/>
                                  <a:pt x="35052" y="222504"/>
                                </a:cubicBezTo>
                                <a:cubicBezTo>
                                  <a:pt x="35052" y="164592"/>
                                  <a:pt x="35052" y="106680"/>
                                  <a:pt x="35052" y="47244"/>
                                </a:cubicBezTo>
                                <a:cubicBezTo>
                                  <a:pt x="35052" y="30480"/>
                                  <a:pt x="33528" y="19812"/>
                                  <a:pt x="30480" y="16764"/>
                                </a:cubicBezTo>
                                <a:cubicBezTo>
                                  <a:pt x="25908" y="10668"/>
                                  <a:pt x="18288" y="7620"/>
                                  <a:pt x="7620" y="7620"/>
                                </a:cubicBezTo>
                                <a:cubicBezTo>
                                  <a:pt x="6096" y="7620"/>
                                  <a:pt x="3048" y="7620"/>
                                  <a:pt x="0" y="7620"/>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3994" name="Shape 23994"/>
                        <wps:cNvSpPr/>
                        <wps:spPr>
                          <a:xfrm>
                            <a:off x="4011168" y="950976"/>
                            <a:ext cx="106680" cy="269748"/>
                          </a:xfrm>
                          <a:custGeom>
                            <a:avLst/>
                            <a:gdLst/>
                            <a:ahLst/>
                            <a:cxnLst/>
                            <a:rect l="0" t="0" r="0" b="0"/>
                            <a:pathLst>
                              <a:path w="106680" h="269748">
                                <a:moveTo>
                                  <a:pt x="0" y="0"/>
                                </a:moveTo>
                                <a:cubicBezTo>
                                  <a:pt x="35052" y="0"/>
                                  <a:pt x="71628" y="0"/>
                                  <a:pt x="106680" y="0"/>
                                </a:cubicBezTo>
                                <a:cubicBezTo>
                                  <a:pt x="106680" y="3048"/>
                                  <a:pt x="106680" y="6096"/>
                                  <a:pt x="106680" y="7620"/>
                                </a:cubicBezTo>
                                <a:cubicBezTo>
                                  <a:pt x="103632" y="7620"/>
                                  <a:pt x="100584" y="7620"/>
                                  <a:pt x="97536" y="7620"/>
                                </a:cubicBezTo>
                                <a:cubicBezTo>
                                  <a:pt x="86868" y="7620"/>
                                  <a:pt x="80772" y="10668"/>
                                  <a:pt x="74676" y="18288"/>
                                </a:cubicBezTo>
                                <a:cubicBezTo>
                                  <a:pt x="71628" y="21336"/>
                                  <a:pt x="70104" y="32004"/>
                                  <a:pt x="70104" y="48768"/>
                                </a:cubicBezTo>
                                <a:cubicBezTo>
                                  <a:pt x="70104" y="106680"/>
                                  <a:pt x="70104" y="164592"/>
                                  <a:pt x="70104" y="222504"/>
                                </a:cubicBezTo>
                                <a:cubicBezTo>
                                  <a:pt x="70104" y="236220"/>
                                  <a:pt x="71628" y="245364"/>
                                  <a:pt x="73152" y="249936"/>
                                </a:cubicBezTo>
                                <a:cubicBezTo>
                                  <a:pt x="74676" y="252984"/>
                                  <a:pt x="77724" y="256032"/>
                                  <a:pt x="80772" y="257556"/>
                                </a:cubicBezTo>
                                <a:cubicBezTo>
                                  <a:pt x="86868" y="260604"/>
                                  <a:pt x="91440" y="262128"/>
                                  <a:pt x="97536" y="262128"/>
                                </a:cubicBezTo>
                                <a:cubicBezTo>
                                  <a:pt x="100584" y="262128"/>
                                  <a:pt x="103632" y="262128"/>
                                  <a:pt x="106680" y="262128"/>
                                </a:cubicBezTo>
                                <a:cubicBezTo>
                                  <a:pt x="106680" y="265176"/>
                                  <a:pt x="106680" y="268224"/>
                                  <a:pt x="106680" y="269748"/>
                                </a:cubicBezTo>
                                <a:cubicBezTo>
                                  <a:pt x="71628" y="269748"/>
                                  <a:pt x="35052" y="269748"/>
                                  <a:pt x="0" y="269748"/>
                                </a:cubicBezTo>
                                <a:cubicBezTo>
                                  <a:pt x="0" y="268224"/>
                                  <a:pt x="0" y="265176"/>
                                  <a:pt x="0" y="262128"/>
                                </a:cubicBezTo>
                                <a:cubicBezTo>
                                  <a:pt x="1524" y="262128"/>
                                  <a:pt x="4572" y="262128"/>
                                  <a:pt x="7620" y="262128"/>
                                </a:cubicBezTo>
                                <a:cubicBezTo>
                                  <a:pt x="18288" y="262128"/>
                                  <a:pt x="25908" y="259080"/>
                                  <a:pt x="30480" y="252984"/>
                                </a:cubicBezTo>
                                <a:cubicBezTo>
                                  <a:pt x="33528" y="248412"/>
                                  <a:pt x="35052" y="239268"/>
                                  <a:pt x="35052" y="222504"/>
                                </a:cubicBezTo>
                                <a:cubicBezTo>
                                  <a:pt x="35052" y="164592"/>
                                  <a:pt x="35052" y="106680"/>
                                  <a:pt x="35052" y="48768"/>
                                </a:cubicBezTo>
                                <a:cubicBezTo>
                                  <a:pt x="35052" y="35052"/>
                                  <a:pt x="35052" y="25908"/>
                                  <a:pt x="33528" y="21336"/>
                                </a:cubicBezTo>
                                <a:cubicBezTo>
                                  <a:pt x="32004" y="18288"/>
                                  <a:pt x="28956" y="15240"/>
                                  <a:pt x="25908" y="12192"/>
                                </a:cubicBezTo>
                                <a:cubicBezTo>
                                  <a:pt x="19812" y="9144"/>
                                  <a:pt x="13716" y="7620"/>
                                  <a:pt x="7620" y="7620"/>
                                </a:cubicBezTo>
                                <a:cubicBezTo>
                                  <a:pt x="4572" y="7620"/>
                                  <a:pt x="1524" y="7620"/>
                                  <a:pt x="0" y="7620"/>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3995" name="Shape 23995"/>
                        <wps:cNvSpPr/>
                        <wps:spPr>
                          <a:xfrm>
                            <a:off x="3777996" y="950976"/>
                            <a:ext cx="214884" cy="269748"/>
                          </a:xfrm>
                          <a:custGeom>
                            <a:avLst/>
                            <a:gdLst/>
                            <a:ahLst/>
                            <a:cxnLst/>
                            <a:rect l="0" t="0" r="0" b="0"/>
                            <a:pathLst>
                              <a:path w="214884" h="269748">
                                <a:moveTo>
                                  <a:pt x="0" y="0"/>
                                </a:moveTo>
                                <a:cubicBezTo>
                                  <a:pt x="36576" y="0"/>
                                  <a:pt x="74676" y="0"/>
                                  <a:pt x="112776" y="0"/>
                                </a:cubicBezTo>
                                <a:cubicBezTo>
                                  <a:pt x="112776" y="3048"/>
                                  <a:pt x="112776" y="6096"/>
                                  <a:pt x="112776" y="7620"/>
                                </a:cubicBezTo>
                                <a:cubicBezTo>
                                  <a:pt x="99060" y="7620"/>
                                  <a:pt x="89916" y="9144"/>
                                  <a:pt x="85344" y="12192"/>
                                </a:cubicBezTo>
                                <a:cubicBezTo>
                                  <a:pt x="79248" y="15240"/>
                                  <a:pt x="76200" y="18288"/>
                                  <a:pt x="74676" y="22860"/>
                                </a:cubicBezTo>
                                <a:cubicBezTo>
                                  <a:pt x="71628" y="27432"/>
                                  <a:pt x="71628" y="36576"/>
                                  <a:pt x="71628" y="53340"/>
                                </a:cubicBezTo>
                                <a:cubicBezTo>
                                  <a:pt x="71628" y="109728"/>
                                  <a:pt x="71628" y="166116"/>
                                  <a:pt x="71628" y="222504"/>
                                </a:cubicBezTo>
                                <a:cubicBezTo>
                                  <a:pt x="71628" y="233172"/>
                                  <a:pt x="71628" y="240792"/>
                                  <a:pt x="74676" y="245364"/>
                                </a:cubicBezTo>
                                <a:cubicBezTo>
                                  <a:pt x="76200" y="248412"/>
                                  <a:pt x="77724" y="249936"/>
                                  <a:pt x="80772" y="251460"/>
                                </a:cubicBezTo>
                                <a:cubicBezTo>
                                  <a:pt x="83820" y="252984"/>
                                  <a:pt x="92964" y="252984"/>
                                  <a:pt x="109728" y="252984"/>
                                </a:cubicBezTo>
                                <a:cubicBezTo>
                                  <a:pt x="115824" y="252984"/>
                                  <a:pt x="121920" y="252984"/>
                                  <a:pt x="128016" y="252984"/>
                                </a:cubicBezTo>
                                <a:cubicBezTo>
                                  <a:pt x="147828" y="252984"/>
                                  <a:pt x="161544" y="251460"/>
                                  <a:pt x="169164" y="248412"/>
                                </a:cubicBezTo>
                                <a:cubicBezTo>
                                  <a:pt x="176784" y="245364"/>
                                  <a:pt x="182880" y="240792"/>
                                  <a:pt x="190500" y="231648"/>
                                </a:cubicBezTo>
                                <a:cubicBezTo>
                                  <a:pt x="196596" y="224028"/>
                                  <a:pt x="202692" y="211836"/>
                                  <a:pt x="208788" y="195072"/>
                                </a:cubicBezTo>
                                <a:cubicBezTo>
                                  <a:pt x="211836" y="196596"/>
                                  <a:pt x="213360" y="196596"/>
                                  <a:pt x="214884" y="196596"/>
                                </a:cubicBezTo>
                                <a:cubicBezTo>
                                  <a:pt x="208788" y="220980"/>
                                  <a:pt x="201168" y="245364"/>
                                  <a:pt x="193548" y="269748"/>
                                </a:cubicBezTo>
                                <a:cubicBezTo>
                                  <a:pt x="129540" y="269748"/>
                                  <a:pt x="64008" y="269748"/>
                                  <a:pt x="0" y="269748"/>
                                </a:cubicBezTo>
                                <a:cubicBezTo>
                                  <a:pt x="0" y="268224"/>
                                  <a:pt x="0" y="265176"/>
                                  <a:pt x="0" y="262128"/>
                                </a:cubicBezTo>
                                <a:cubicBezTo>
                                  <a:pt x="3048" y="262128"/>
                                  <a:pt x="6096" y="262128"/>
                                  <a:pt x="9144" y="262128"/>
                                </a:cubicBezTo>
                                <a:cubicBezTo>
                                  <a:pt x="19812" y="262128"/>
                                  <a:pt x="27432" y="259080"/>
                                  <a:pt x="32004" y="251460"/>
                                </a:cubicBezTo>
                                <a:cubicBezTo>
                                  <a:pt x="33528" y="246888"/>
                                  <a:pt x="35052" y="237744"/>
                                  <a:pt x="35052" y="222504"/>
                                </a:cubicBezTo>
                                <a:cubicBezTo>
                                  <a:pt x="35052" y="164592"/>
                                  <a:pt x="35052" y="106680"/>
                                  <a:pt x="35052" y="48768"/>
                                </a:cubicBezTo>
                                <a:cubicBezTo>
                                  <a:pt x="35052" y="32004"/>
                                  <a:pt x="33528" y="21336"/>
                                  <a:pt x="30480" y="16764"/>
                                </a:cubicBezTo>
                                <a:cubicBezTo>
                                  <a:pt x="25908" y="10668"/>
                                  <a:pt x="18288" y="7620"/>
                                  <a:pt x="9144" y="7620"/>
                                </a:cubicBezTo>
                                <a:cubicBezTo>
                                  <a:pt x="6096" y="7620"/>
                                  <a:pt x="3048" y="7620"/>
                                  <a:pt x="0" y="7620"/>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3996" name="Shape 23996"/>
                        <wps:cNvSpPr/>
                        <wps:spPr>
                          <a:xfrm>
                            <a:off x="3653028" y="950976"/>
                            <a:ext cx="106680" cy="269748"/>
                          </a:xfrm>
                          <a:custGeom>
                            <a:avLst/>
                            <a:gdLst/>
                            <a:ahLst/>
                            <a:cxnLst/>
                            <a:rect l="0" t="0" r="0" b="0"/>
                            <a:pathLst>
                              <a:path w="106680" h="269748">
                                <a:moveTo>
                                  <a:pt x="0" y="0"/>
                                </a:moveTo>
                                <a:cubicBezTo>
                                  <a:pt x="35052" y="0"/>
                                  <a:pt x="71628" y="0"/>
                                  <a:pt x="106680" y="0"/>
                                </a:cubicBezTo>
                                <a:cubicBezTo>
                                  <a:pt x="106680" y="3048"/>
                                  <a:pt x="106680" y="6096"/>
                                  <a:pt x="106680" y="7620"/>
                                </a:cubicBezTo>
                                <a:cubicBezTo>
                                  <a:pt x="103632" y="7620"/>
                                  <a:pt x="100584" y="7620"/>
                                  <a:pt x="97536" y="7620"/>
                                </a:cubicBezTo>
                                <a:cubicBezTo>
                                  <a:pt x="86868" y="7620"/>
                                  <a:pt x="80772" y="10668"/>
                                  <a:pt x="74676" y="18288"/>
                                </a:cubicBezTo>
                                <a:cubicBezTo>
                                  <a:pt x="71628" y="21336"/>
                                  <a:pt x="70104" y="32004"/>
                                  <a:pt x="70104" y="48768"/>
                                </a:cubicBezTo>
                                <a:cubicBezTo>
                                  <a:pt x="70104" y="106680"/>
                                  <a:pt x="70104" y="164592"/>
                                  <a:pt x="70104" y="222504"/>
                                </a:cubicBezTo>
                                <a:cubicBezTo>
                                  <a:pt x="70104" y="236220"/>
                                  <a:pt x="71628" y="245364"/>
                                  <a:pt x="73152" y="249936"/>
                                </a:cubicBezTo>
                                <a:cubicBezTo>
                                  <a:pt x="74676" y="252984"/>
                                  <a:pt x="77724" y="256032"/>
                                  <a:pt x="80772" y="257556"/>
                                </a:cubicBezTo>
                                <a:cubicBezTo>
                                  <a:pt x="86868" y="260604"/>
                                  <a:pt x="91440" y="262128"/>
                                  <a:pt x="97536" y="262128"/>
                                </a:cubicBezTo>
                                <a:cubicBezTo>
                                  <a:pt x="100584" y="262128"/>
                                  <a:pt x="103632" y="262128"/>
                                  <a:pt x="106680" y="262128"/>
                                </a:cubicBezTo>
                                <a:cubicBezTo>
                                  <a:pt x="106680" y="265176"/>
                                  <a:pt x="106680" y="268224"/>
                                  <a:pt x="106680" y="269748"/>
                                </a:cubicBezTo>
                                <a:cubicBezTo>
                                  <a:pt x="71628" y="269748"/>
                                  <a:pt x="35052" y="269748"/>
                                  <a:pt x="0" y="269748"/>
                                </a:cubicBezTo>
                                <a:cubicBezTo>
                                  <a:pt x="0" y="268224"/>
                                  <a:pt x="0" y="265176"/>
                                  <a:pt x="0" y="262128"/>
                                </a:cubicBezTo>
                                <a:cubicBezTo>
                                  <a:pt x="1524" y="262128"/>
                                  <a:pt x="4572" y="262128"/>
                                  <a:pt x="7620" y="262128"/>
                                </a:cubicBezTo>
                                <a:cubicBezTo>
                                  <a:pt x="18288" y="262128"/>
                                  <a:pt x="25908" y="259080"/>
                                  <a:pt x="30480" y="252984"/>
                                </a:cubicBezTo>
                                <a:cubicBezTo>
                                  <a:pt x="33528" y="248412"/>
                                  <a:pt x="35052" y="239268"/>
                                  <a:pt x="35052" y="222504"/>
                                </a:cubicBezTo>
                                <a:cubicBezTo>
                                  <a:pt x="35052" y="164592"/>
                                  <a:pt x="35052" y="106680"/>
                                  <a:pt x="35052" y="48768"/>
                                </a:cubicBezTo>
                                <a:cubicBezTo>
                                  <a:pt x="35052" y="35052"/>
                                  <a:pt x="35052" y="25908"/>
                                  <a:pt x="33528" y="21336"/>
                                </a:cubicBezTo>
                                <a:cubicBezTo>
                                  <a:pt x="32004" y="18288"/>
                                  <a:pt x="28956" y="15240"/>
                                  <a:pt x="25908" y="12192"/>
                                </a:cubicBezTo>
                                <a:cubicBezTo>
                                  <a:pt x="19812" y="9144"/>
                                  <a:pt x="13716" y="7620"/>
                                  <a:pt x="7620" y="7620"/>
                                </a:cubicBezTo>
                                <a:cubicBezTo>
                                  <a:pt x="4572" y="7620"/>
                                  <a:pt x="1524" y="7620"/>
                                  <a:pt x="0" y="7620"/>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3997" name="Shape 23997"/>
                        <wps:cNvSpPr/>
                        <wps:spPr>
                          <a:xfrm>
                            <a:off x="3422904" y="950976"/>
                            <a:ext cx="210312" cy="269748"/>
                          </a:xfrm>
                          <a:custGeom>
                            <a:avLst/>
                            <a:gdLst/>
                            <a:ahLst/>
                            <a:cxnLst/>
                            <a:rect l="0" t="0" r="0" b="0"/>
                            <a:pathLst>
                              <a:path w="210312" h="269748">
                                <a:moveTo>
                                  <a:pt x="3048" y="0"/>
                                </a:moveTo>
                                <a:cubicBezTo>
                                  <a:pt x="71628" y="0"/>
                                  <a:pt x="140208" y="0"/>
                                  <a:pt x="208788" y="0"/>
                                </a:cubicBezTo>
                                <a:cubicBezTo>
                                  <a:pt x="208788" y="21336"/>
                                  <a:pt x="210312" y="42672"/>
                                  <a:pt x="210312" y="64008"/>
                                </a:cubicBezTo>
                                <a:cubicBezTo>
                                  <a:pt x="208788" y="64008"/>
                                  <a:pt x="205740" y="64008"/>
                                  <a:pt x="204216" y="64008"/>
                                </a:cubicBezTo>
                                <a:cubicBezTo>
                                  <a:pt x="202692" y="53340"/>
                                  <a:pt x="201168" y="44196"/>
                                  <a:pt x="198120" y="39624"/>
                                </a:cubicBezTo>
                                <a:cubicBezTo>
                                  <a:pt x="195072" y="32004"/>
                                  <a:pt x="188976" y="27432"/>
                                  <a:pt x="182880" y="22860"/>
                                </a:cubicBezTo>
                                <a:cubicBezTo>
                                  <a:pt x="176784" y="19812"/>
                                  <a:pt x="169164" y="18288"/>
                                  <a:pt x="158496" y="18288"/>
                                </a:cubicBezTo>
                                <a:cubicBezTo>
                                  <a:pt x="146304" y="18288"/>
                                  <a:pt x="134112" y="18288"/>
                                  <a:pt x="123444" y="18288"/>
                                </a:cubicBezTo>
                                <a:cubicBezTo>
                                  <a:pt x="123444" y="86868"/>
                                  <a:pt x="123444" y="155448"/>
                                  <a:pt x="123444" y="224028"/>
                                </a:cubicBezTo>
                                <a:cubicBezTo>
                                  <a:pt x="123444" y="240792"/>
                                  <a:pt x="124968" y="249936"/>
                                  <a:pt x="128016" y="254508"/>
                                </a:cubicBezTo>
                                <a:cubicBezTo>
                                  <a:pt x="132588" y="260604"/>
                                  <a:pt x="140208" y="262128"/>
                                  <a:pt x="149352" y="262128"/>
                                </a:cubicBezTo>
                                <a:cubicBezTo>
                                  <a:pt x="152400" y="262128"/>
                                  <a:pt x="155448" y="262128"/>
                                  <a:pt x="158496" y="262128"/>
                                </a:cubicBezTo>
                                <a:cubicBezTo>
                                  <a:pt x="158496" y="265176"/>
                                  <a:pt x="158496" y="268224"/>
                                  <a:pt x="158496" y="269748"/>
                                </a:cubicBezTo>
                                <a:cubicBezTo>
                                  <a:pt x="121920" y="269748"/>
                                  <a:pt x="86868" y="269748"/>
                                  <a:pt x="51816" y="269748"/>
                                </a:cubicBezTo>
                                <a:cubicBezTo>
                                  <a:pt x="51816" y="268224"/>
                                  <a:pt x="51816" y="265176"/>
                                  <a:pt x="51816" y="262128"/>
                                </a:cubicBezTo>
                                <a:cubicBezTo>
                                  <a:pt x="54864" y="262128"/>
                                  <a:pt x="57912" y="262128"/>
                                  <a:pt x="60960" y="262128"/>
                                </a:cubicBezTo>
                                <a:cubicBezTo>
                                  <a:pt x="71628" y="262128"/>
                                  <a:pt x="79248" y="259080"/>
                                  <a:pt x="82296" y="252984"/>
                                </a:cubicBezTo>
                                <a:cubicBezTo>
                                  <a:pt x="85344" y="248412"/>
                                  <a:pt x="86868" y="239268"/>
                                  <a:pt x="86868" y="224028"/>
                                </a:cubicBezTo>
                                <a:cubicBezTo>
                                  <a:pt x="86868" y="155448"/>
                                  <a:pt x="86868" y="86868"/>
                                  <a:pt x="86868" y="18288"/>
                                </a:cubicBezTo>
                                <a:cubicBezTo>
                                  <a:pt x="77724" y="18288"/>
                                  <a:pt x="67056" y="18288"/>
                                  <a:pt x="56388" y="18288"/>
                                </a:cubicBezTo>
                                <a:cubicBezTo>
                                  <a:pt x="45720" y="18288"/>
                                  <a:pt x="36576" y="18288"/>
                                  <a:pt x="32004" y="19812"/>
                                </a:cubicBezTo>
                                <a:cubicBezTo>
                                  <a:pt x="25908" y="22860"/>
                                  <a:pt x="19812" y="27432"/>
                                  <a:pt x="15240" y="35052"/>
                                </a:cubicBezTo>
                                <a:cubicBezTo>
                                  <a:pt x="10668" y="42672"/>
                                  <a:pt x="7620" y="51816"/>
                                  <a:pt x="7620" y="64008"/>
                                </a:cubicBezTo>
                                <a:cubicBezTo>
                                  <a:pt x="4572" y="64008"/>
                                  <a:pt x="3048" y="64008"/>
                                  <a:pt x="0" y="64008"/>
                                </a:cubicBezTo>
                                <a:cubicBezTo>
                                  <a:pt x="1524" y="42672"/>
                                  <a:pt x="1524" y="21336"/>
                                  <a:pt x="3048"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3998" name="Shape 23998"/>
                        <wps:cNvSpPr/>
                        <wps:spPr>
                          <a:xfrm>
                            <a:off x="3140964" y="950976"/>
                            <a:ext cx="266700" cy="275844"/>
                          </a:xfrm>
                          <a:custGeom>
                            <a:avLst/>
                            <a:gdLst/>
                            <a:ahLst/>
                            <a:cxnLst/>
                            <a:rect l="0" t="0" r="0" b="0"/>
                            <a:pathLst>
                              <a:path w="266700" h="275844">
                                <a:moveTo>
                                  <a:pt x="0" y="0"/>
                                </a:moveTo>
                                <a:cubicBezTo>
                                  <a:pt x="35052" y="0"/>
                                  <a:pt x="71628" y="0"/>
                                  <a:pt x="108204" y="0"/>
                                </a:cubicBezTo>
                                <a:cubicBezTo>
                                  <a:pt x="108204" y="3048"/>
                                  <a:pt x="108204" y="6096"/>
                                  <a:pt x="108204" y="7620"/>
                                </a:cubicBezTo>
                                <a:cubicBezTo>
                                  <a:pt x="105156" y="7620"/>
                                  <a:pt x="102108" y="7620"/>
                                  <a:pt x="97536" y="7620"/>
                                </a:cubicBezTo>
                                <a:cubicBezTo>
                                  <a:pt x="88392" y="7620"/>
                                  <a:pt x="80772" y="12192"/>
                                  <a:pt x="76200" y="18288"/>
                                </a:cubicBezTo>
                                <a:cubicBezTo>
                                  <a:pt x="73152" y="22860"/>
                                  <a:pt x="71628" y="33528"/>
                                  <a:pt x="71628" y="48768"/>
                                </a:cubicBezTo>
                                <a:cubicBezTo>
                                  <a:pt x="71628" y="86868"/>
                                  <a:pt x="71628" y="126492"/>
                                  <a:pt x="71628" y="166116"/>
                                </a:cubicBezTo>
                                <a:cubicBezTo>
                                  <a:pt x="71628" y="176784"/>
                                  <a:pt x="71628" y="188976"/>
                                  <a:pt x="74676" y="201168"/>
                                </a:cubicBezTo>
                                <a:cubicBezTo>
                                  <a:pt x="76200" y="214884"/>
                                  <a:pt x="79248" y="225552"/>
                                  <a:pt x="83820" y="233172"/>
                                </a:cubicBezTo>
                                <a:cubicBezTo>
                                  <a:pt x="88392" y="240792"/>
                                  <a:pt x="94488" y="246888"/>
                                  <a:pt x="103632" y="251460"/>
                                </a:cubicBezTo>
                                <a:cubicBezTo>
                                  <a:pt x="112776" y="257556"/>
                                  <a:pt x="123444" y="259080"/>
                                  <a:pt x="137160" y="259080"/>
                                </a:cubicBezTo>
                                <a:cubicBezTo>
                                  <a:pt x="152400" y="259080"/>
                                  <a:pt x="167640" y="256032"/>
                                  <a:pt x="179832" y="248412"/>
                                </a:cubicBezTo>
                                <a:cubicBezTo>
                                  <a:pt x="193548" y="240792"/>
                                  <a:pt x="202692" y="230124"/>
                                  <a:pt x="207264" y="217932"/>
                                </a:cubicBezTo>
                                <a:cubicBezTo>
                                  <a:pt x="211836" y="205740"/>
                                  <a:pt x="214884" y="185928"/>
                                  <a:pt x="214884" y="156972"/>
                                </a:cubicBezTo>
                                <a:cubicBezTo>
                                  <a:pt x="214884" y="121920"/>
                                  <a:pt x="214884" y="85344"/>
                                  <a:pt x="214884" y="48768"/>
                                </a:cubicBezTo>
                                <a:cubicBezTo>
                                  <a:pt x="214884" y="32004"/>
                                  <a:pt x="211836" y="21336"/>
                                  <a:pt x="208788" y="16764"/>
                                </a:cubicBezTo>
                                <a:cubicBezTo>
                                  <a:pt x="204216" y="10668"/>
                                  <a:pt x="196596" y="7620"/>
                                  <a:pt x="187452" y="7620"/>
                                </a:cubicBezTo>
                                <a:cubicBezTo>
                                  <a:pt x="184404" y="7620"/>
                                  <a:pt x="181356" y="7620"/>
                                  <a:pt x="178308" y="7620"/>
                                </a:cubicBezTo>
                                <a:cubicBezTo>
                                  <a:pt x="178308" y="6096"/>
                                  <a:pt x="178308" y="3048"/>
                                  <a:pt x="178308" y="0"/>
                                </a:cubicBezTo>
                                <a:cubicBezTo>
                                  <a:pt x="207264" y="0"/>
                                  <a:pt x="237744" y="0"/>
                                  <a:pt x="266700" y="0"/>
                                </a:cubicBezTo>
                                <a:cubicBezTo>
                                  <a:pt x="266700" y="3048"/>
                                  <a:pt x="266700" y="6096"/>
                                  <a:pt x="266700" y="7620"/>
                                </a:cubicBezTo>
                                <a:cubicBezTo>
                                  <a:pt x="263652" y="7620"/>
                                  <a:pt x="260604" y="7620"/>
                                  <a:pt x="257556" y="7620"/>
                                </a:cubicBezTo>
                                <a:cubicBezTo>
                                  <a:pt x="248412" y="7620"/>
                                  <a:pt x="240792" y="12192"/>
                                  <a:pt x="234696" y="21336"/>
                                </a:cubicBezTo>
                                <a:cubicBezTo>
                                  <a:pt x="231648" y="25908"/>
                                  <a:pt x="231648" y="35052"/>
                                  <a:pt x="231648" y="50292"/>
                                </a:cubicBezTo>
                                <a:cubicBezTo>
                                  <a:pt x="231648" y="86868"/>
                                  <a:pt x="231648" y="123444"/>
                                  <a:pt x="231648" y="160020"/>
                                </a:cubicBezTo>
                                <a:cubicBezTo>
                                  <a:pt x="231648" y="185928"/>
                                  <a:pt x="228600" y="207264"/>
                                  <a:pt x="224028" y="222504"/>
                                </a:cubicBezTo>
                                <a:cubicBezTo>
                                  <a:pt x="217932" y="237744"/>
                                  <a:pt x="208788" y="249936"/>
                                  <a:pt x="193548" y="260604"/>
                                </a:cubicBezTo>
                                <a:cubicBezTo>
                                  <a:pt x="179832" y="271272"/>
                                  <a:pt x="160020" y="275844"/>
                                  <a:pt x="134112" y="275844"/>
                                </a:cubicBezTo>
                                <a:cubicBezTo>
                                  <a:pt x="106680" y="275844"/>
                                  <a:pt x="85344" y="271272"/>
                                  <a:pt x="71628" y="260604"/>
                                </a:cubicBezTo>
                                <a:cubicBezTo>
                                  <a:pt x="57912" y="251460"/>
                                  <a:pt x="47244" y="237744"/>
                                  <a:pt x="41148" y="219456"/>
                                </a:cubicBezTo>
                                <a:cubicBezTo>
                                  <a:pt x="38100" y="208788"/>
                                  <a:pt x="35052" y="185928"/>
                                  <a:pt x="35052" y="153924"/>
                                </a:cubicBezTo>
                                <a:cubicBezTo>
                                  <a:pt x="35052" y="118872"/>
                                  <a:pt x="35052" y="83820"/>
                                  <a:pt x="35052" y="48768"/>
                                </a:cubicBezTo>
                                <a:cubicBezTo>
                                  <a:pt x="35052" y="32004"/>
                                  <a:pt x="33528" y="21336"/>
                                  <a:pt x="28956" y="15240"/>
                                </a:cubicBezTo>
                                <a:cubicBezTo>
                                  <a:pt x="24384" y="10668"/>
                                  <a:pt x="18288" y="7620"/>
                                  <a:pt x="9144" y="7620"/>
                                </a:cubicBezTo>
                                <a:cubicBezTo>
                                  <a:pt x="6096" y="7620"/>
                                  <a:pt x="3048" y="7620"/>
                                  <a:pt x="0" y="7620"/>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3999" name="Shape 23999"/>
                        <wps:cNvSpPr/>
                        <wps:spPr>
                          <a:xfrm>
                            <a:off x="2237232" y="950976"/>
                            <a:ext cx="214884" cy="269748"/>
                          </a:xfrm>
                          <a:custGeom>
                            <a:avLst/>
                            <a:gdLst/>
                            <a:ahLst/>
                            <a:cxnLst/>
                            <a:rect l="0" t="0" r="0" b="0"/>
                            <a:pathLst>
                              <a:path w="214884" h="269748">
                                <a:moveTo>
                                  <a:pt x="0" y="0"/>
                                </a:moveTo>
                                <a:cubicBezTo>
                                  <a:pt x="65532" y="0"/>
                                  <a:pt x="129540" y="0"/>
                                  <a:pt x="193548" y="0"/>
                                </a:cubicBezTo>
                                <a:cubicBezTo>
                                  <a:pt x="195072" y="19812"/>
                                  <a:pt x="195072" y="39624"/>
                                  <a:pt x="196596" y="59436"/>
                                </a:cubicBezTo>
                                <a:cubicBezTo>
                                  <a:pt x="193548" y="59436"/>
                                  <a:pt x="192024" y="59436"/>
                                  <a:pt x="188976" y="59436"/>
                                </a:cubicBezTo>
                                <a:cubicBezTo>
                                  <a:pt x="187452" y="45720"/>
                                  <a:pt x="184404" y="36576"/>
                                  <a:pt x="181356" y="30480"/>
                                </a:cubicBezTo>
                                <a:cubicBezTo>
                                  <a:pt x="178308" y="25908"/>
                                  <a:pt x="173736" y="21336"/>
                                  <a:pt x="166116" y="18288"/>
                                </a:cubicBezTo>
                                <a:cubicBezTo>
                                  <a:pt x="161544" y="16764"/>
                                  <a:pt x="153924" y="15240"/>
                                  <a:pt x="140208" y="15240"/>
                                </a:cubicBezTo>
                                <a:cubicBezTo>
                                  <a:pt x="117348" y="15240"/>
                                  <a:pt x="94488" y="15240"/>
                                  <a:pt x="71628" y="15240"/>
                                </a:cubicBezTo>
                                <a:cubicBezTo>
                                  <a:pt x="71628" y="50292"/>
                                  <a:pt x="71628" y="86868"/>
                                  <a:pt x="71628" y="121920"/>
                                </a:cubicBezTo>
                                <a:cubicBezTo>
                                  <a:pt x="89916" y="121920"/>
                                  <a:pt x="108204" y="121920"/>
                                  <a:pt x="126492" y="121920"/>
                                </a:cubicBezTo>
                                <a:cubicBezTo>
                                  <a:pt x="141732" y="121920"/>
                                  <a:pt x="150876" y="120396"/>
                                  <a:pt x="155448" y="114300"/>
                                </a:cubicBezTo>
                                <a:cubicBezTo>
                                  <a:pt x="161544" y="108204"/>
                                  <a:pt x="166116" y="97536"/>
                                  <a:pt x="166116" y="82296"/>
                                </a:cubicBezTo>
                                <a:cubicBezTo>
                                  <a:pt x="169164" y="82296"/>
                                  <a:pt x="170688" y="82296"/>
                                  <a:pt x="173736" y="82296"/>
                                </a:cubicBezTo>
                                <a:cubicBezTo>
                                  <a:pt x="173736" y="114300"/>
                                  <a:pt x="173736" y="144780"/>
                                  <a:pt x="173736" y="176784"/>
                                </a:cubicBezTo>
                                <a:cubicBezTo>
                                  <a:pt x="170688" y="176784"/>
                                  <a:pt x="169164" y="176784"/>
                                  <a:pt x="166116" y="176784"/>
                                </a:cubicBezTo>
                                <a:cubicBezTo>
                                  <a:pt x="164592" y="163068"/>
                                  <a:pt x="163068" y="155448"/>
                                  <a:pt x="161544" y="150876"/>
                                </a:cubicBezTo>
                                <a:cubicBezTo>
                                  <a:pt x="158496" y="146304"/>
                                  <a:pt x="155448" y="143256"/>
                                  <a:pt x="150876" y="140208"/>
                                </a:cubicBezTo>
                                <a:cubicBezTo>
                                  <a:pt x="144780" y="137160"/>
                                  <a:pt x="137160" y="137160"/>
                                  <a:pt x="126492" y="137160"/>
                                </a:cubicBezTo>
                                <a:cubicBezTo>
                                  <a:pt x="108204" y="137160"/>
                                  <a:pt x="89916" y="137160"/>
                                  <a:pt x="71628" y="137160"/>
                                </a:cubicBezTo>
                                <a:cubicBezTo>
                                  <a:pt x="71628" y="166116"/>
                                  <a:pt x="71628" y="195072"/>
                                  <a:pt x="71628" y="225552"/>
                                </a:cubicBezTo>
                                <a:cubicBezTo>
                                  <a:pt x="71628" y="237744"/>
                                  <a:pt x="71628" y="243840"/>
                                  <a:pt x="73152" y="246888"/>
                                </a:cubicBezTo>
                                <a:cubicBezTo>
                                  <a:pt x="74676" y="249936"/>
                                  <a:pt x="76200" y="251460"/>
                                  <a:pt x="79248" y="252984"/>
                                </a:cubicBezTo>
                                <a:cubicBezTo>
                                  <a:pt x="80772" y="254508"/>
                                  <a:pt x="85344" y="256032"/>
                                  <a:pt x="92964" y="256032"/>
                                </a:cubicBezTo>
                                <a:cubicBezTo>
                                  <a:pt x="106680" y="256032"/>
                                  <a:pt x="120396" y="256032"/>
                                  <a:pt x="135636" y="256032"/>
                                </a:cubicBezTo>
                                <a:cubicBezTo>
                                  <a:pt x="149352" y="256032"/>
                                  <a:pt x="160020" y="254508"/>
                                  <a:pt x="166116" y="252984"/>
                                </a:cubicBezTo>
                                <a:cubicBezTo>
                                  <a:pt x="172212" y="249936"/>
                                  <a:pt x="178308" y="245364"/>
                                  <a:pt x="184404" y="239268"/>
                                </a:cubicBezTo>
                                <a:cubicBezTo>
                                  <a:pt x="192024" y="231648"/>
                                  <a:pt x="199644" y="219456"/>
                                  <a:pt x="208788" y="202692"/>
                                </a:cubicBezTo>
                                <a:cubicBezTo>
                                  <a:pt x="210312" y="202692"/>
                                  <a:pt x="213360" y="202692"/>
                                  <a:pt x="214884" y="202692"/>
                                </a:cubicBezTo>
                                <a:cubicBezTo>
                                  <a:pt x="208788" y="225552"/>
                                  <a:pt x="201168" y="248412"/>
                                  <a:pt x="193548" y="269748"/>
                                </a:cubicBezTo>
                                <a:cubicBezTo>
                                  <a:pt x="129540" y="269748"/>
                                  <a:pt x="65532" y="269748"/>
                                  <a:pt x="0" y="269748"/>
                                </a:cubicBezTo>
                                <a:cubicBezTo>
                                  <a:pt x="0" y="268224"/>
                                  <a:pt x="0" y="265176"/>
                                  <a:pt x="0" y="262128"/>
                                </a:cubicBezTo>
                                <a:cubicBezTo>
                                  <a:pt x="3048" y="262128"/>
                                  <a:pt x="6096" y="262128"/>
                                  <a:pt x="9144" y="262128"/>
                                </a:cubicBezTo>
                                <a:cubicBezTo>
                                  <a:pt x="15240" y="262128"/>
                                  <a:pt x="21336" y="260604"/>
                                  <a:pt x="25908" y="257556"/>
                                </a:cubicBezTo>
                                <a:cubicBezTo>
                                  <a:pt x="30480" y="256032"/>
                                  <a:pt x="32004" y="252984"/>
                                  <a:pt x="33528" y="248412"/>
                                </a:cubicBezTo>
                                <a:cubicBezTo>
                                  <a:pt x="35052" y="243840"/>
                                  <a:pt x="36576" y="236220"/>
                                  <a:pt x="36576" y="222504"/>
                                </a:cubicBezTo>
                                <a:cubicBezTo>
                                  <a:pt x="36576" y="164592"/>
                                  <a:pt x="36576" y="106680"/>
                                  <a:pt x="36576" y="47244"/>
                                </a:cubicBezTo>
                                <a:cubicBezTo>
                                  <a:pt x="36576" y="30480"/>
                                  <a:pt x="35052" y="19812"/>
                                  <a:pt x="32004" y="16764"/>
                                </a:cubicBezTo>
                                <a:cubicBezTo>
                                  <a:pt x="27432" y="10668"/>
                                  <a:pt x="19812" y="7620"/>
                                  <a:pt x="9144" y="7620"/>
                                </a:cubicBezTo>
                                <a:cubicBezTo>
                                  <a:pt x="6096" y="7620"/>
                                  <a:pt x="3048" y="7620"/>
                                  <a:pt x="0" y="7620"/>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4000" name="Shape 24000"/>
                        <wps:cNvSpPr/>
                        <wps:spPr>
                          <a:xfrm>
                            <a:off x="1984248" y="950976"/>
                            <a:ext cx="249936" cy="269748"/>
                          </a:xfrm>
                          <a:custGeom>
                            <a:avLst/>
                            <a:gdLst/>
                            <a:ahLst/>
                            <a:cxnLst/>
                            <a:rect l="0" t="0" r="0" b="0"/>
                            <a:pathLst>
                              <a:path w="249936" h="269748">
                                <a:moveTo>
                                  <a:pt x="0" y="0"/>
                                </a:moveTo>
                                <a:cubicBezTo>
                                  <a:pt x="30480" y="0"/>
                                  <a:pt x="60960" y="0"/>
                                  <a:pt x="91440" y="0"/>
                                </a:cubicBezTo>
                                <a:cubicBezTo>
                                  <a:pt x="117348" y="0"/>
                                  <a:pt x="137160" y="3048"/>
                                  <a:pt x="150876" y="7620"/>
                                </a:cubicBezTo>
                                <a:cubicBezTo>
                                  <a:pt x="163068" y="10668"/>
                                  <a:pt x="173736" y="18288"/>
                                  <a:pt x="182880" y="30480"/>
                                </a:cubicBezTo>
                                <a:cubicBezTo>
                                  <a:pt x="190500" y="41148"/>
                                  <a:pt x="195072" y="54864"/>
                                  <a:pt x="195072" y="70104"/>
                                </a:cubicBezTo>
                                <a:cubicBezTo>
                                  <a:pt x="195072" y="86868"/>
                                  <a:pt x="190500" y="100584"/>
                                  <a:pt x="179832" y="112776"/>
                                </a:cubicBezTo>
                                <a:cubicBezTo>
                                  <a:pt x="170688" y="124968"/>
                                  <a:pt x="155448" y="134112"/>
                                  <a:pt x="134112" y="138684"/>
                                </a:cubicBezTo>
                                <a:cubicBezTo>
                                  <a:pt x="150876" y="164592"/>
                                  <a:pt x="167640" y="190500"/>
                                  <a:pt x="185928" y="216408"/>
                                </a:cubicBezTo>
                                <a:cubicBezTo>
                                  <a:pt x="198120" y="234696"/>
                                  <a:pt x="207264" y="245364"/>
                                  <a:pt x="216408" y="251460"/>
                                </a:cubicBezTo>
                                <a:cubicBezTo>
                                  <a:pt x="224028" y="257556"/>
                                  <a:pt x="236220" y="260604"/>
                                  <a:pt x="249936" y="262128"/>
                                </a:cubicBezTo>
                                <a:cubicBezTo>
                                  <a:pt x="249936" y="265176"/>
                                  <a:pt x="249936" y="268224"/>
                                  <a:pt x="249936" y="269748"/>
                                </a:cubicBezTo>
                                <a:cubicBezTo>
                                  <a:pt x="227076" y="269748"/>
                                  <a:pt x="204216" y="269748"/>
                                  <a:pt x="182880" y="269748"/>
                                </a:cubicBezTo>
                                <a:cubicBezTo>
                                  <a:pt x="153924" y="228600"/>
                                  <a:pt x="126492" y="185928"/>
                                  <a:pt x="97536" y="144780"/>
                                </a:cubicBezTo>
                                <a:cubicBezTo>
                                  <a:pt x="91440" y="144780"/>
                                  <a:pt x="85344" y="144780"/>
                                  <a:pt x="82296" y="144780"/>
                                </a:cubicBezTo>
                                <a:cubicBezTo>
                                  <a:pt x="80772" y="144780"/>
                                  <a:pt x="79248" y="144780"/>
                                  <a:pt x="76200" y="144780"/>
                                </a:cubicBezTo>
                                <a:cubicBezTo>
                                  <a:pt x="74676" y="144780"/>
                                  <a:pt x="73152" y="144780"/>
                                  <a:pt x="71628" y="144780"/>
                                </a:cubicBezTo>
                                <a:cubicBezTo>
                                  <a:pt x="71628" y="170688"/>
                                  <a:pt x="71628" y="196596"/>
                                  <a:pt x="71628" y="222504"/>
                                </a:cubicBezTo>
                                <a:cubicBezTo>
                                  <a:pt x="71628" y="239268"/>
                                  <a:pt x="73152" y="249936"/>
                                  <a:pt x="76200" y="254508"/>
                                </a:cubicBezTo>
                                <a:cubicBezTo>
                                  <a:pt x="80772" y="260604"/>
                                  <a:pt x="88392" y="262128"/>
                                  <a:pt x="97536" y="262128"/>
                                </a:cubicBezTo>
                                <a:cubicBezTo>
                                  <a:pt x="100584" y="262128"/>
                                  <a:pt x="103632" y="262128"/>
                                  <a:pt x="106680" y="262128"/>
                                </a:cubicBezTo>
                                <a:cubicBezTo>
                                  <a:pt x="106680" y="265176"/>
                                  <a:pt x="106680" y="268224"/>
                                  <a:pt x="106680" y="269748"/>
                                </a:cubicBezTo>
                                <a:cubicBezTo>
                                  <a:pt x="71628" y="269748"/>
                                  <a:pt x="35052" y="269748"/>
                                  <a:pt x="0" y="269748"/>
                                </a:cubicBezTo>
                                <a:cubicBezTo>
                                  <a:pt x="0" y="268224"/>
                                  <a:pt x="0" y="265176"/>
                                  <a:pt x="0" y="262128"/>
                                </a:cubicBezTo>
                                <a:cubicBezTo>
                                  <a:pt x="3048" y="262128"/>
                                  <a:pt x="6096" y="262128"/>
                                  <a:pt x="9144" y="262128"/>
                                </a:cubicBezTo>
                                <a:cubicBezTo>
                                  <a:pt x="19812" y="262128"/>
                                  <a:pt x="27432" y="259080"/>
                                  <a:pt x="32004" y="251460"/>
                                </a:cubicBezTo>
                                <a:cubicBezTo>
                                  <a:pt x="35052" y="246888"/>
                                  <a:pt x="35052" y="237744"/>
                                  <a:pt x="35052" y="222504"/>
                                </a:cubicBezTo>
                                <a:cubicBezTo>
                                  <a:pt x="35052" y="164592"/>
                                  <a:pt x="35052" y="106680"/>
                                  <a:pt x="35052" y="48768"/>
                                </a:cubicBezTo>
                                <a:cubicBezTo>
                                  <a:pt x="35052" y="32004"/>
                                  <a:pt x="33528" y="21336"/>
                                  <a:pt x="30480" y="16764"/>
                                </a:cubicBezTo>
                                <a:cubicBezTo>
                                  <a:pt x="25908" y="10668"/>
                                  <a:pt x="18288" y="7620"/>
                                  <a:pt x="9144" y="7620"/>
                                </a:cubicBezTo>
                                <a:cubicBezTo>
                                  <a:pt x="6096" y="7620"/>
                                  <a:pt x="3048" y="7620"/>
                                  <a:pt x="0" y="7620"/>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4001" name="Shape 24001"/>
                        <wps:cNvSpPr/>
                        <wps:spPr>
                          <a:xfrm>
                            <a:off x="1859280" y="950976"/>
                            <a:ext cx="108204" cy="269748"/>
                          </a:xfrm>
                          <a:custGeom>
                            <a:avLst/>
                            <a:gdLst/>
                            <a:ahLst/>
                            <a:cxnLst/>
                            <a:rect l="0" t="0" r="0" b="0"/>
                            <a:pathLst>
                              <a:path w="108204" h="269748">
                                <a:moveTo>
                                  <a:pt x="0" y="0"/>
                                </a:moveTo>
                                <a:cubicBezTo>
                                  <a:pt x="36576" y="0"/>
                                  <a:pt x="71628" y="0"/>
                                  <a:pt x="108204" y="0"/>
                                </a:cubicBezTo>
                                <a:cubicBezTo>
                                  <a:pt x="108204" y="3048"/>
                                  <a:pt x="108204" y="6096"/>
                                  <a:pt x="108204" y="7620"/>
                                </a:cubicBezTo>
                                <a:cubicBezTo>
                                  <a:pt x="105156" y="7620"/>
                                  <a:pt x="102108" y="7620"/>
                                  <a:pt x="99060" y="7620"/>
                                </a:cubicBezTo>
                                <a:cubicBezTo>
                                  <a:pt x="88392" y="7620"/>
                                  <a:pt x="80772" y="10668"/>
                                  <a:pt x="76200" y="18288"/>
                                </a:cubicBezTo>
                                <a:cubicBezTo>
                                  <a:pt x="73152" y="21336"/>
                                  <a:pt x="71628" y="32004"/>
                                  <a:pt x="71628" y="48768"/>
                                </a:cubicBezTo>
                                <a:cubicBezTo>
                                  <a:pt x="71628" y="106680"/>
                                  <a:pt x="71628" y="164592"/>
                                  <a:pt x="71628" y="222504"/>
                                </a:cubicBezTo>
                                <a:cubicBezTo>
                                  <a:pt x="71628" y="236220"/>
                                  <a:pt x="73152" y="245364"/>
                                  <a:pt x="74676" y="249936"/>
                                </a:cubicBezTo>
                                <a:cubicBezTo>
                                  <a:pt x="76200" y="252984"/>
                                  <a:pt x="77724" y="256032"/>
                                  <a:pt x="82296" y="257556"/>
                                </a:cubicBezTo>
                                <a:cubicBezTo>
                                  <a:pt x="86868" y="260604"/>
                                  <a:pt x="92964" y="262128"/>
                                  <a:pt x="99060" y="262128"/>
                                </a:cubicBezTo>
                                <a:cubicBezTo>
                                  <a:pt x="102108" y="262128"/>
                                  <a:pt x="105156" y="262128"/>
                                  <a:pt x="108204" y="262128"/>
                                </a:cubicBezTo>
                                <a:cubicBezTo>
                                  <a:pt x="108204" y="265176"/>
                                  <a:pt x="108204" y="268224"/>
                                  <a:pt x="108204" y="269748"/>
                                </a:cubicBezTo>
                                <a:cubicBezTo>
                                  <a:pt x="71628" y="269748"/>
                                  <a:pt x="36576" y="269748"/>
                                  <a:pt x="0" y="269748"/>
                                </a:cubicBezTo>
                                <a:cubicBezTo>
                                  <a:pt x="0" y="268224"/>
                                  <a:pt x="0" y="265176"/>
                                  <a:pt x="0" y="262128"/>
                                </a:cubicBezTo>
                                <a:cubicBezTo>
                                  <a:pt x="3048" y="262128"/>
                                  <a:pt x="6096" y="262128"/>
                                  <a:pt x="9144" y="262128"/>
                                </a:cubicBezTo>
                                <a:cubicBezTo>
                                  <a:pt x="19812" y="262128"/>
                                  <a:pt x="27432" y="259080"/>
                                  <a:pt x="32004" y="252984"/>
                                </a:cubicBezTo>
                                <a:cubicBezTo>
                                  <a:pt x="35052" y="248412"/>
                                  <a:pt x="36576" y="239268"/>
                                  <a:pt x="36576" y="222504"/>
                                </a:cubicBezTo>
                                <a:cubicBezTo>
                                  <a:pt x="36576" y="164592"/>
                                  <a:pt x="36576" y="106680"/>
                                  <a:pt x="36576" y="48768"/>
                                </a:cubicBezTo>
                                <a:cubicBezTo>
                                  <a:pt x="36576" y="35052"/>
                                  <a:pt x="35052" y="25908"/>
                                  <a:pt x="33528" y="21336"/>
                                </a:cubicBezTo>
                                <a:cubicBezTo>
                                  <a:pt x="33528" y="18288"/>
                                  <a:pt x="30480" y="15240"/>
                                  <a:pt x="25908" y="12192"/>
                                </a:cubicBezTo>
                                <a:cubicBezTo>
                                  <a:pt x="21336" y="9144"/>
                                  <a:pt x="15240" y="7620"/>
                                  <a:pt x="9144" y="7620"/>
                                </a:cubicBezTo>
                                <a:cubicBezTo>
                                  <a:pt x="6096" y="7620"/>
                                  <a:pt x="3048" y="7620"/>
                                  <a:pt x="0" y="7620"/>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4002" name="Shape 24002"/>
                        <wps:cNvSpPr/>
                        <wps:spPr>
                          <a:xfrm>
                            <a:off x="1351788" y="950976"/>
                            <a:ext cx="216408" cy="269748"/>
                          </a:xfrm>
                          <a:custGeom>
                            <a:avLst/>
                            <a:gdLst/>
                            <a:ahLst/>
                            <a:cxnLst/>
                            <a:rect l="0" t="0" r="0" b="0"/>
                            <a:pathLst>
                              <a:path w="216408" h="269748">
                                <a:moveTo>
                                  <a:pt x="0" y="0"/>
                                </a:moveTo>
                                <a:cubicBezTo>
                                  <a:pt x="38100" y="0"/>
                                  <a:pt x="76200" y="0"/>
                                  <a:pt x="114300" y="0"/>
                                </a:cubicBezTo>
                                <a:cubicBezTo>
                                  <a:pt x="114300" y="3048"/>
                                  <a:pt x="114300" y="6096"/>
                                  <a:pt x="114300" y="7620"/>
                                </a:cubicBezTo>
                                <a:cubicBezTo>
                                  <a:pt x="100584" y="7620"/>
                                  <a:pt x="91440" y="9144"/>
                                  <a:pt x="85344" y="12192"/>
                                </a:cubicBezTo>
                                <a:cubicBezTo>
                                  <a:pt x="80772" y="15240"/>
                                  <a:pt x="76200" y="18288"/>
                                  <a:pt x="74676" y="22860"/>
                                </a:cubicBezTo>
                                <a:cubicBezTo>
                                  <a:pt x="73152" y="27432"/>
                                  <a:pt x="71628" y="36576"/>
                                  <a:pt x="71628" y="53340"/>
                                </a:cubicBezTo>
                                <a:cubicBezTo>
                                  <a:pt x="71628" y="109728"/>
                                  <a:pt x="71628" y="166116"/>
                                  <a:pt x="71628" y="222504"/>
                                </a:cubicBezTo>
                                <a:cubicBezTo>
                                  <a:pt x="71628" y="233172"/>
                                  <a:pt x="73152" y="240792"/>
                                  <a:pt x="74676" y="245364"/>
                                </a:cubicBezTo>
                                <a:cubicBezTo>
                                  <a:pt x="76200" y="248412"/>
                                  <a:pt x="77724" y="249936"/>
                                  <a:pt x="80772" y="251460"/>
                                </a:cubicBezTo>
                                <a:cubicBezTo>
                                  <a:pt x="83820" y="252984"/>
                                  <a:pt x="94488" y="252984"/>
                                  <a:pt x="109728" y="252984"/>
                                </a:cubicBezTo>
                                <a:cubicBezTo>
                                  <a:pt x="115824" y="252984"/>
                                  <a:pt x="121920" y="252984"/>
                                  <a:pt x="128016" y="252984"/>
                                </a:cubicBezTo>
                                <a:cubicBezTo>
                                  <a:pt x="147828" y="252984"/>
                                  <a:pt x="161544" y="251460"/>
                                  <a:pt x="169164" y="248412"/>
                                </a:cubicBezTo>
                                <a:cubicBezTo>
                                  <a:pt x="176784" y="245364"/>
                                  <a:pt x="184404" y="240792"/>
                                  <a:pt x="190500" y="231648"/>
                                </a:cubicBezTo>
                                <a:cubicBezTo>
                                  <a:pt x="196596" y="224028"/>
                                  <a:pt x="202692" y="211836"/>
                                  <a:pt x="210312" y="195072"/>
                                </a:cubicBezTo>
                                <a:cubicBezTo>
                                  <a:pt x="211836" y="196596"/>
                                  <a:pt x="213360" y="196596"/>
                                  <a:pt x="216408" y="196596"/>
                                </a:cubicBezTo>
                                <a:cubicBezTo>
                                  <a:pt x="208788" y="220980"/>
                                  <a:pt x="201168" y="245364"/>
                                  <a:pt x="195072" y="269748"/>
                                </a:cubicBezTo>
                                <a:cubicBezTo>
                                  <a:pt x="129540" y="269748"/>
                                  <a:pt x="65532" y="269748"/>
                                  <a:pt x="0" y="269748"/>
                                </a:cubicBezTo>
                                <a:cubicBezTo>
                                  <a:pt x="0" y="268224"/>
                                  <a:pt x="0" y="265176"/>
                                  <a:pt x="0" y="262128"/>
                                </a:cubicBezTo>
                                <a:cubicBezTo>
                                  <a:pt x="3048" y="262128"/>
                                  <a:pt x="6096" y="262128"/>
                                  <a:pt x="9144" y="262128"/>
                                </a:cubicBezTo>
                                <a:cubicBezTo>
                                  <a:pt x="19812" y="262128"/>
                                  <a:pt x="27432" y="259080"/>
                                  <a:pt x="32004" y="251460"/>
                                </a:cubicBezTo>
                                <a:cubicBezTo>
                                  <a:pt x="35052" y="246888"/>
                                  <a:pt x="36576" y="237744"/>
                                  <a:pt x="36576" y="222504"/>
                                </a:cubicBezTo>
                                <a:cubicBezTo>
                                  <a:pt x="36576" y="164592"/>
                                  <a:pt x="36576" y="106680"/>
                                  <a:pt x="36576" y="48768"/>
                                </a:cubicBezTo>
                                <a:cubicBezTo>
                                  <a:pt x="36576" y="32004"/>
                                  <a:pt x="35052" y="21336"/>
                                  <a:pt x="30480" y="16764"/>
                                </a:cubicBezTo>
                                <a:cubicBezTo>
                                  <a:pt x="25908" y="10668"/>
                                  <a:pt x="18288" y="7620"/>
                                  <a:pt x="9144" y="7620"/>
                                </a:cubicBezTo>
                                <a:cubicBezTo>
                                  <a:pt x="6096" y="7620"/>
                                  <a:pt x="3048" y="7620"/>
                                  <a:pt x="0" y="7620"/>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4003" name="Shape 24003"/>
                        <wps:cNvSpPr/>
                        <wps:spPr>
                          <a:xfrm>
                            <a:off x="1072896" y="950976"/>
                            <a:ext cx="268224" cy="275844"/>
                          </a:xfrm>
                          <a:custGeom>
                            <a:avLst/>
                            <a:gdLst/>
                            <a:ahLst/>
                            <a:cxnLst/>
                            <a:rect l="0" t="0" r="0" b="0"/>
                            <a:pathLst>
                              <a:path w="268224" h="275844">
                                <a:moveTo>
                                  <a:pt x="0" y="0"/>
                                </a:moveTo>
                                <a:cubicBezTo>
                                  <a:pt x="36576" y="0"/>
                                  <a:pt x="71628" y="0"/>
                                  <a:pt x="108204" y="0"/>
                                </a:cubicBezTo>
                                <a:cubicBezTo>
                                  <a:pt x="108204" y="3048"/>
                                  <a:pt x="108204" y="6096"/>
                                  <a:pt x="108204" y="7620"/>
                                </a:cubicBezTo>
                                <a:cubicBezTo>
                                  <a:pt x="105156" y="7620"/>
                                  <a:pt x="102108" y="7620"/>
                                  <a:pt x="99060" y="7620"/>
                                </a:cubicBezTo>
                                <a:cubicBezTo>
                                  <a:pt x="88392" y="7620"/>
                                  <a:pt x="80772" y="12192"/>
                                  <a:pt x="76200" y="18288"/>
                                </a:cubicBezTo>
                                <a:cubicBezTo>
                                  <a:pt x="73152" y="22860"/>
                                  <a:pt x="71628" y="33528"/>
                                  <a:pt x="71628" y="48768"/>
                                </a:cubicBezTo>
                                <a:cubicBezTo>
                                  <a:pt x="71628" y="86868"/>
                                  <a:pt x="71628" y="126492"/>
                                  <a:pt x="71628" y="166116"/>
                                </a:cubicBezTo>
                                <a:cubicBezTo>
                                  <a:pt x="71628" y="176784"/>
                                  <a:pt x="73152" y="188976"/>
                                  <a:pt x="74676" y="201168"/>
                                </a:cubicBezTo>
                                <a:cubicBezTo>
                                  <a:pt x="76200" y="214884"/>
                                  <a:pt x="79248" y="225552"/>
                                  <a:pt x="83820" y="233172"/>
                                </a:cubicBezTo>
                                <a:cubicBezTo>
                                  <a:pt x="88392" y="240792"/>
                                  <a:pt x="96012" y="246888"/>
                                  <a:pt x="105156" y="251460"/>
                                </a:cubicBezTo>
                                <a:cubicBezTo>
                                  <a:pt x="112776" y="257556"/>
                                  <a:pt x="124968" y="259080"/>
                                  <a:pt x="137160" y="259080"/>
                                </a:cubicBezTo>
                                <a:cubicBezTo>
                                  <a:pt x="153924" y="259080"/>
                                  <a:pt x="167640" y="256032"/>
                                  <a:pt x="181356" y="248412"/>
                                </a:cubicBezTo>
                                <a:cubicBezTo>
                                  <a:pt x="193548" y="240792"/>
                                  <a:pt x="202692" y="230124"/>
                                  <a:pt x="207264" y="217932"/>
                                </a:cubicBezTo>
                                <a:cubicBezTo>
                                  <a:pt x="211836" y="205740"/>
                                  <a:pt x="214884" y="185928"/>
                                  <a:pt x="214884" y="156972"/>
                                </a:cubicBezTo>
                                <a:cubicBezTo>
                                  <a:pt x="214884" y="121920"/>
                                  <a:pt x="214884" y="85344"/>
                                  <a:pt x="214884" y="48768"/>
                                </a:cubicBezTo>
                                <a:cubicBezTo>
                                  <a:pt x="214884" y="32004"/>
                                  <a:pt x="213360" y="21336"/>
                                  <a:pt x="210312" y="16764"/>
                                </a:cubicBezTo>
                                <a:cubicBezTo>
                                  <a:pt x="204216" y="10668"/>
                                  <a:pt x="198120" y="7620"/>
                                  <a:pt x="187452" y="7620"/>
                                </a:cubicBezTo>
                                <a:cubicBezTo>
                                  <a:pt x="184404" y="7620"/>
                                  <a:pt x="181356" y="7620"/>
                                  <a:pt x="178308" y="7620"/>
                                </a:cubicBezTo>
                                <a:cubicBezTo>
                                  <a:pt x="178308" y="6096"/>
                                  <a:pt x="178308" y="3048"/>
                                  <a:pt x="178308" y="0"/>
                                </a:cubicBezTo>
                                <a:cubicBezTo>
                                  <a:pt x="208788" y="0"/>
                                  <a:pt x="237744" y="0"/>
                                  <a:pt x="268224" y="0"/>
                                </a:cubicBezTo>
                                <a:cubicBezTo>
                                  <a:pt x="268224" y="3048"/>
                                  <a:pt x="268224" y="6096"/>
                                  <a:pt x="268224" y="7620"/>
                                </a:cubicBezTo>
                                <a:cubicBezTo>
                                  <a:pt x="265176" y="7620"/>
                                  <a:pt x="260604" y="7620"/>
                                  <a:pt x="257556" y="7620"/>
                                </a:cubicBezTo>
                                <a:cubicBezTo>
                                  <a:pt x="248412" y="7620"/>
                                  <a:pt x="240792" y="12192"/>
                                  <a:pt x="234696" y="21336"/>
                                </a:cubicBezTo>
                                <a:cubicBezTo>
                                  <a:pt x="233172" y="25908"/>
                                  <a:pt x="231648" y="35052"/>
                                  <a:pt x="231648" y="50292"/>
                                </a:cubicBezTo>
                                <a:cubicBezTo>
                                  <a:pt x="231648" y="86868"/>
                                  <a:pt x="231648" y="123444"/>
                                  <a:pt x="231648" y="160020"/>
                                </a:cubicBezTo>
                                <a:cubicBezTo>
                                  <a:pt x="231648" y="185928"/>
                                  <a:pt x="228600" y="207264"/>
                                  <a:pt x="224028" y="222504"/>
                                </a:cubicBezTo>
                                <a:cubicBezTo>
                                  <a:pt x="219456" y="237744"/>
                                  <a:pt x="208788" y="249936"/>
                                  <a:pt x="195072" y="260604"/>
                                </a:cubicBezTo>
                                <a:cubicBezTo>
                                  <a:pt x="179832" y="271272"/>
                                  <a:pt x="160020" y="275844"/>
                                  <a:pt x="134112" y="275844"/>
                                </a:cubicBezTo>
                                <a:cubicBezTo>
                                  <a:pt x="106680" y="275844"/>
                                  <a:pt x="86868" y="271272"/>
                                  <a:pt x="73152" y="260604"/>
                                </a:cubicBezTo>
                                <a:cubicBezTo>
                                  <a:pt x="57912" y="251460"/>
                                  <a:pt x="48768" y="237744"/>
                                  <a:pt x="42672" y="219456"/>
                                </a:cubicBezTo>
                                <a:cubicBezTo>
                                  <a:pt x="38100" y="208788"/>
                                  <a:pt x="36576" y="185928"/>
                                  <a:pt x="36576" y="153924"/>
                                </a:cubicBezTo>
                                <a:cubicBezTo>
                                  <a:pt x="36576" y="118872"/>
                                  <a:pt x="36576" y="83820"/>
                                  <a:pt x="36576" y="48768"/>
                                </a:cubicBezTo>
                                <a:cubicBezTo>
                                  <a:pt x="36576" y="32004"/>
                                  <a:pt x="33528" y="21336"/>
                                  <a:pt x="30480" y="15240"/>
                                </a:cubicBezTo>
                                <a:cubicBezTo>
                                  <a:pt x="25908" y="10668"/>
                                  <a:pt x="18288" y="7620"/>
                                  <a:pt x="9144" y="7620"/>
                                </a:cubicBezTo>
                                <a:cubicBezTo>
                                  <a:pt x="6096" y="7620"/>
                                  <a:pt x="3048" y="7620"/>
                                  <a:pt x="0" y="7620"/>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4004" name="Shape 24004"/>
                        <wps:cNvSpPr/>
                        <wps:spPr>
                          <a:xfrm>
                            <a:off x="737616" y="950976"/>
                            <a:ext cx="323088" cy="269748"/>
                          </a:xfrm>
                          <a:custGeom>
                            <a:avLst/>
                            <a:gdLst/>
                            <a:ahLst/>
                            <a:cxnLst/>
                            <a:rect l="0" t="0" r="0" b="0"/>
                            <a:pathLst>
                              <a:path w="323088" h="269748">
                                <a:moveTo>
                                  <a:pt x="0" y="0"/>
                                </a:moveTo>
                                <a:cubicBezTo>
                                  <a:pt x="24384" y="0"/>
                                  <a:pt x="48768" y="0"/>
                                  <a:pt x="71628" y="0"/>
                                </a:cubicBezTo>
                                <a:cubicBezTo>
                                  <a:pt x="102108" y="71628"/>
                                  <a:pt x="132588" y="141732"/>
                                  <a:pt x="163068" y="211836"/>
                                </a:cubicBezTo>
                                <a:cubicBezTo>
                                  <a:pt x="193548" y="141732"/>
                                  <a:pt x="222504" y="71628"/>
                                  <a:pt x="252984" y="0"/>
                                </a:cubicBezTo>
                                <a:cubicBezTo>
                                  <a:pt x="275844" y="0"/>
                                  <a:pt x="300228" y="0"/>
                                  <a:pt x="323088" y="0"/>
                                </a:cubicBezTo>
                                <a:cubicBezTo>
                                  <a:pt x="323088" y="3048"/>
                                  <a:pt x="323088" y="6096"/>
                                  <a:pt x="323088" y="7620"/>
                                </a:cubicBezTo>
                                <a:cubicBezTo>
                                  <a:pt x="321564" y="7620"/>
                                  <a:pt x="318516" y="7620"/>
                                  <a:pt x="315468" y="7620"/>
                                </a:cubicBezTo>
                                <a:cubicBezTo>
                                  <a:pt x="304800" y="7620"/>
                                  <a:pt x="297180" y="12192"/>
                                  <a:pt x="292608" y="18288"/>
                                </a:cubicBezTo>
                                <a:cubicBezTo>
                                  <a:pt x="289560" y="22860"/>
                                  <a:pt x="288036" y="32004"/>
                                  <a:pt x="288036" y="47244"/>
                                </a:cubicBezTo>
                                <a:cubicBezTo>
                                  <a:pt x="288036" y="106680"/>
                                  <a:pt x="288036" y="164592"/>
                                  <a:pt x="288036" y="224028"/>
                                </a:cubicBezTo>
                                <a:cubicBezTo>
                                  <a:pt x="288036" y="240792"/>
                                  <a:pt x="289560" y="249936"/>
                                  <a:pt x="294132" y="254508"/>
                                </a:cubicBezTo>
                                <a:cubicBezTo>
                                  <a:pt x="298704" y="260604"/>
                                  <a:pt x="304800" y="262128"/>
                                  <a:pt x="315468" y="262128"/>
                                </a:cubicBezTo>
                                <a:cubicBezTo>
                                  <a:pt x="318516" y="262128"/>
                                  <a:pt x="321564" y="262128"/>
                                  <a:pt x="323088" y="262128"/>
                                </a:cubicBezTo>
                                <a:cubicBezTo>
                                  <a:pt x="323088" y="265176"/>
                                  <a:pt x="323088" y="268224"/>
                                  <a:pt x="323088" y="269748"/>
                                </a:cubicBezTo>
                                <a:cubicBezTo>
                                  <a:pt x="288036" y="269748"/>
                                  <a:pt x="252984" y="269748"/>
                                  <a:pt x="216408" y="269748"/>
                                </a:cubicBezTo>
                                <a:cubicBezTo>
                                  <a:pt x="216408" y="268224"/>
                                  <a:pt x="216408" y="265176"/>
                                  <a:pt x="216408" y="262128"/>
                                </a:cubicBezTo>
                                <a:cubicBezTo>
                                  <a:pt x="219456" y="262128"/>
                                  <a:pt x="222504" y="262128"/>
                                  <a:pt x="225552" y="262128"/>
                                </a:cubicBezTo>
                                <a:cubicBezTo>
                                  <a:pt x="236220" y="262128"/>
                                  <a:pt x="243840" y="259080"/>
                                  <a:pt x="248412" y="252984"/>
                                </a:cubicBezTo>
                                <a:cubicBezTo>
                                  <a:pt x="251460" y="248412"/>
                                  <a:pt x="252984" y="239268"/>
                                  <a:pt x="252984" y="224028"/>
                                </a:cubicBezTo>
                                <a:cubicBezTo>
                                  <a:pt x="252984" y="163068"/>
                                  <a:pt x="252984" y="103632"/>
                                  <a:pt x="252984" y="44196"/>
                                </a:cubicBezTo>
                                <a:cubicBezTo>
                                  <a:pt x="220980" y="118872"/>
                                  <a:pt x="187452" y="195072"/>
                                  <a:pt x="155448" y="269748"/>
                                </a:cubicBezTo>
                                <a:cubicBezTo>
                                  <a:pt x="153924" y="269748"/>
                                  <a:pt x="152400" y="269748"/>
                                  <a:pt x="149352" y="269748"/>
                                </a:cubicBezTo>
                                <a:cubicBezTo>
                                  <a:pt x="117348" y="195072"/>
                                  <a:pt x="85344" y="118872"/>
                                  <a:pt x="53340" y="44196"/>
                                </a:cubicBezTo>
                                <a:cubicBezTo>
                                  <a:pt x="53340" y="103632"/>
                                  <a:pt x="53340" y="163068"/>
                                  <a:pt x="53340" y="224028"/>
                                </a:cubicBezTo>
                                <a:cubicBezTo>
                                  <a:pt x="53340" y="240792"/>
                                  <a:pt x="54864" y="249936"/>
                                  <a:pt x="57912" y="254508"/>
                                </a:cubicBezTo>
                                <a:cubicBezTo>
                                  <a:pt x="62484" y="260604"/>
                                  <a:pt x="70104" y="262128"/>
                                  <a:pt x="79248" y="262128"/>
                                </a:cubicBezTo>
                                <a:cubicBezTo>
                                  <a:pt x="82296" y="262128"/>
                                  <a:pt x="85344" y="262128"/>
                                  <a:pt x="88392" y="262128"/>
                                </a:cubicBezTo>
                                <a:cubicBezTo>
                                  <a:pt x="88392" y="265176"/>
                                  <a:pt x="88392" y="268224"/>
                                  <a:pt x="88392" y="269748"/>
                                </a:cubicBezTo>
                                <a:cubicBezTo>
                                  <a:pt x="59436" y="269748"/>
                                  <a:pt x="30480" y="269748"/>
                                  <a:pt x="0" y="269748"/>
                                </a:cubicBezTo>
                                <a:cubicBezTo>
                                  <a:pt x="0" y="268224"/>
                                  <a:pt x="0" y="265176"/>
                                  <a:pt x="0" y="262128"/>
                                </a:cubicBezTo>
                                <a:cubicBezTo>
                                  <a:pt x="3048" y="262128"/>
                                  <a:pt x="6096" y="262128"/>
                                  <a:pt x="9144" y="262128"/>
                                </a:cubicBezTo>
                                <a:cubicBezTo>
                                  <a:pt x="19812" y="262128"/>
                                  <a:pt x="27432" y="259080"/>
                                  <a:pt x="32004" y="252984"/>
                                </a:cubicBezTo>
                                <a:cubicBezTo>
                                  <a:pt x="35052" y="248412"/>
                                  <a:pt x="36576" y="239268"/>
                                  <a:pt x="36576" y="224028"/>
                                </a:cubicBezTo>
                                <a:cubicBezTo>
                                  <a:pt x="36576" y="164592"/>
                                  <a:pt x="36576" y="106680"/>
                                  <a:pt x="36576" y="47244"/>
                                </a:cubicBezTo>
                                <a:cubicBezTo>
                                  <a:pt x="36576" y="35052"/>
                                  <a:pt x="35052" y="27432"/>
                                  <a:pt x="32004" y="21336"/>
                                </a:cubicBezTo>
                                <a:cubicBezTo>
                                  <a:pt x="30480" y="18288"/>
                                  <a:pt x="27432" y="15240"/>
                                  <a:pt x="22860" y="12192"/>
                                </a:cubicBezTo>
                                <a:cubicBezTo>
                                  <a:pt x="18288" y="9144"/>
                                  <a:pt x="10668" y="7620"/>
                                  <a:pt x="0" y="7620"/>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4005" name="Shape 24005"/>
                        <wps:cNvSpPr/>
                        <wps:spPr>
                          <a:xfrm>
                            <a:off x="486156" y="950976"/>
                            <a:ext cx="249936" cy="269748"/>
                          </a:xfrm>
                          <a:custGeom>
                            <a:avLst/>
                            <a:gdLst/>
                            <a:ahLst/>
                            <a:cxnLst/>
                            <a:rect l="0" t="0" r="0" b="0"/>
                            <a:pathLst>
                              <a:path w="249936" h="269748">
                                <a:moveTo>
                                  <a:pt x="0" y="0"/>
                                </a:moveTo>
                                <a:cubicBezTo>
                                  <a:pt x="30480" y="0"/>
                                  <a:pt x="60960" y="0"/>
                                  <a:pt x="91440" y="0"/>
                                </a:cubicBezTo>
                                <a:cubicBezTo>
                                  <a:pt x="118872" y="0"/>
                                  <a:pt x="137160" y="3048"/>
                                  <a:pt x="150876" y="7620"/>
                                </a:cubicBezTo>
                                <a:cubicBezTo>
                                  <a:pt x="163068" y="10668"/>
                                  <a:pt x="173736" y="18288"/>
                                  <a:pt x="182880" y="30480"/>
                                </a:cubicBezTo>
                                <a:cubicBezTo>
                                  <a:pt x="192024" y="41148"/>
                                  <a:pt x="196596" y="54864"/>
                                  <a:pt x="196596" y="70104"/>
                                </a:cubicBezTo>
                                <a:cubicBezTo>
                                  <a:pt x="196596" y="86868"/>
                                  <a:pt x="190500" y="100584"/>
                                  <a:pt x="181356" y="112776"/>
                                </a:cubicBezTo>
                                <a:cubicBezTo>
                                  <a:pt x="170688" y="124968"/>
                                  <a:pt x="155448" y="134112"/>
                                  <a:pt x="134112" y="138684"/>
                                </a:cubicBezTo>
                                <a:cubicBezTo>
                                  <a:pt x="150876" y="164592"/>
                                  <a:pt x="169164" y="190500"/>
                                  <a:pt x="185928" y="216408"/>
                                </a:cubicBezTo>
                                <a:cubicBezTo>
                                  <a:pt x="198120" y="234696"/>
                                  <a:pt x="208788" y="245364"/>
                                  <a:pt x="216408" y="251460"/>
                                </a:cubicBezTo>
                                <a:cubicBezTo>
                                  <a:pt x="225552" y="257556"/>
                                  <a:pt x="236220" y="260604"/>
                                  <a:pt x="249936" y="262128"/>
                                </a:cubicBezTo>
                                <a:cubicBezTo>
                                  <a:pt x="249936" y="265176"/>
                                  <a:pt x="249936" y="268224"/>
                                  <a:pt x="249936" y="269748"/>
                                </a:cubicBezTo>
                                <a:cubicBezTo>
                                  <a:pt x="227076" y="269748"/>
                                  <a:pt x="205740" y="269748"/>
                                  <a:pt x="182880" y="269748"/>
                                </a:cubicBezTo>
                                <a:cubicBezTo>
                                  <a:pt x="153924" y="228600"/>
                                  <a:pt x="126492" y="185928"/>
                                  <a:pt x="97536" y="144780"/>
                                </a:cubicBezTo>
                                <a:cubicBezTo>
                                  <a:pt x="91440" y="144780"/>
                                  <a:pt x="86868" y="144780"/>
                                  <a:pt x="82296" y="144780"/>
                                </a:cubicBezTo>
                                <a:cubicBezTo>
                                  <a:pt x="80772" y="144780"/>
                                  <a:pt x="79248" y="144780"/>
                                  <a:pt x="77724" y="144780"/>
                                </a:cubicBezTo>
                                <a:cubicBezTo>
                                  <a:pt x="76200" y="144780"/>
                                  <a:pt x="73152" y="144780"/>
                                  <a:pt x="71628" y="144780"/>
                                </a:cubicBezTo>
                                <a:cubicBezTo>
                                  <a:pt x="71628" y="170688"/>
                                  <a:pt x="71628" y="196596"/>
                                  <a:pt x="71628" y="222504"/>
                                </a:cubicBezTo>
                                <a:cubicBezTo>
                                  <a:pt x="71628" y="239268"/>
                                  <a:pt x="73152" y="249936"/>
                                  <a:pt x="76200" y="254508"/>
                                </a:cubicBezTo>
                                <a:cubicBezTo>
                                  <a:pt x="80772" y="260604"/>
                                  <a:pt x="88392" y="262128"/>
                                  <a:pt x="97536" y="262128"/>
                                </a:cubicBezTo>
                                <a:cubicBezTo>
                                  <a:pt x="100584" y="262128"/>
                                  <a:pt x="105156" y="262128"/>
                                  <a:pt x="108204" y="262128"/>
                                </a:cubicBezTo>
                                <a:cubicBezTo>
                                  <a:pt x="108204" y="265176"/>
                                  <a:pt x="108204" y="268224"/>
                                  <a:pt x="108204" y="269748"/>
                                </a:cubicBezTo>
                                <a:cubicBezTo>
                                  <a:pt x="71628" y="269748"/>
                                  <a:pt x="36576" y="269748"/>
                                  <a:pt x="0" y="269748"/>
                                </a:cubicBezTo>
                                <a:cubicBezTo>
                                  <a:pt x="0" y="268224"/>
                                  <a:pt x="0" y="265176"/>
                                  <a:pt x="0" y="262128"/>
                                </a:cubicBezTo>
                                <a:cubicBezTo>
                                  <a:pt x="3048" y="262128"/>
                                  <a:pt x="6096" y="262128"/>
                                  <a:pt x="9144" y="262128"/>
                                </a:cubicBezTo>
                                <a:cubicBezTo>
                                  <a:pt x="19812" y="262128"/>
                                  <a:pt x="27432" y="259080"/>
                                  <a:pt x="32004" y="251460"/>
                                </a:cubicBezTo>
                                <a:cubicBezTo>
                                  <a:pt x="35052" y="246888"/>
                                  <a:pt x="36576" y="237744"/>
                                  <a:pt x="36576" y="222504"/>
                                </a:cubicBezTo>
                                <a:cubicBezTo>
                                  <a:pt x="36576" y="164592"/>
                                  <a:pt x="36576" y="106680"/>
                                  <a:pt x="36576" y="48768"/>
                                </a:cubicBezTo>
                                <a:cubicBezTo>
                                  <a:pt x="36576" y="32004"/>
                                  <a:pt x="35052" y="21336"/>
                                  <a:pt x="30480" y="16764"/>
                                </a:cubicBezTo>
                                <a:cubicBezTo>
                                  <a:pt x="25908" y="10668"/>
                                  <a:pt x="18288" y="7620"/>
                                  <a:pt x="9144" y="7620"/>
                                </a:cubicBezTo>
                                <a:cubicBezTo>
                                  <a:pt x="6096" y="7620"/>
                                  <a:pt x="3048" y="7620"/>
                                  <a:pt x="0" y="7620"/>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4006" name="Shape 24006"/>
                        <wps:cNvSpPr/>
                        <wps:spPr>
                          <a:xfrm>
                            <a:off x="0" y="950976"/>
                            <a:ext cx="190500" cy="269748"/>
                          </a:xfrm>
                          <a:custGeom>
                            <a:avLst/>
                            <a:gdLst/>
                            <a:ahLst/>
                            <a:cxnLst/>
                            <a:rect l="0" t="0" r="0" b="0"/>
                            <a:pathLst>
                              <a:path w="190500" h="269748">
                                <a:moveTo>
                                  <a:pt x="0" y="0"/>
                                </a:moveTo>
                                <a:cubicBezTo>
                                  <a:pt x="62484" y="0"/>
                                  <a:pt x="124968" y="0"/>
                                  <a:pt x="187452" y="0"/>
                                </a:cubicBezTo>
                                <a:cubicBezTo>
                                  <a:pt x="188976" y="19812"/>
                                  <a:pt x="188976" y="39624"/>
                                  <a:pt x="190500" y="59436"/>
                                </a:cubicBezTo>
                                <a:cubicBezTo>
                                  <a:pt x="187452" y="59436"/>
                                  <a:pt x="185928" y="59436"/>
                                  <a:pt x="182880" y="59436"/>
                                </a:cubicBezTo>
                                <a:cubicBezTo>
                                  <a:pt x="179832" y="47244"/>
                                  <a:pt x="176784" y="38100"/>
                                  <a:pt x="172212" y="32004"/>
                                </a:cubicBezTo>
                                <a:cubicBezTo>
                                  <a:pt x="167640" y="25908"/>
                                  <a:pt x="163068" y="21336"/>
                                  <a:pt x="156972" y="19812"/>
                                </a:cubicBezTo>
                                <a:cubicBezTo>
                                  <a:pt x="150876" y="16764"/>
                                  <a:pt x="140208" y="15240"/>
                                  <a:pt x="128016" y="15240"/>
                                </a:cubicBezTo>
                                <a:cubicBezTo>
                                  <a:pt x="109728" y="15240"/>
                                  <a:pt x="89916" y="15240"/>
                                  <a:pt x="71628" y="15240"/>
                                </a:cubicBezTo>
                                <a:cubicBezTo>
                                  <a:pt x="71628" y="50292"/>
                                  <a:pt x="71628" y="85344"/>
                                  <a:pt x="71628" y="121920"/>
                                </a:cubicBezTo>
                                <a:cubicBezTo>
                                  <a:pt x="86868" y="121920"/>
                                  <a:pt x="102108" y="121920"/>
                                  <a:pt x="117348" y="121920"/>
                                </a:cubicBezTo>
                                <a:cubicBezTo>
                                  <a:pt x="128016" y="121920"/>
                                  <a:pt x="135636" y="118872"/>
                                  <a:pt x="141732" y="114300"/>
                                </a:cubicBezTo>
                                <a:cubicBezTo>
                                  <a:pt x="146304" y="108204"/>
                                  <a:pt x="149352" y="99060"/>
                                  <a:pt x="150876" y="83820"/>
                                </a:cubicBezTo>
                                <a:cubicBezTo>
                                  <a:pt x="152400" y="83820"/>
                                  <a:pt x="155448" y="83820"/>
                                  <a:pt x="156972" y="83820"/>
                                </a:cubicBezTo>
                                <a:cubicBezTo>
                                  <a:pt x="156972" y="114300"/>
                                  <a:pt x="156972" y="144780"/>
                                  <a:pt x="156972" y="175260"/>
                                </a:cubicBezTo>
                                <a:cubicBezTo>
                                  <a:pt x="155448" y="175260"/>
                                  <a:pt x="152400" y="175260"/>
                                  <a:pt x="150876" y="175260"/>
                                </a:cubicBezTo>
                                <a:cubicBezTo>
                                  <a:pt x="150876" y="164592"/>
                                  <a:pt x="149352" y="156972"/>
                                  <a:pt x="146304" y="152400"/>
                                </a:cubicBezTo>
                                <a:cubicBezTo>
                                  <a:pt x="144780" y="147828"/>
                                  <a:pt x="141732" y="143256"/>
                                  <a:pt x="137160" y="141732"/>
                                </a:cubicBezTo>
                                <a:cubicBezTo>
                                  <a:pt x="132588" y="138684"/>
                                  <a:pt x="126492" y="137160"/>
                                  <a:pt x="117348" y="137160"/>
                                </a:cubicBezTo>
                                <a:cubicBezTo>
                                  <a:pt x="102108" y="137160"/>
                                  <a:pt x="86868" y="137160"/>
                                  <a:pt x="71628" y="137160"/>
                                </a:cubicBezTo>
                                <a:cubicBezTo>
                                  <a:pt x="71628" y="166116"/>
                                  <a:pt x="71628" y="193548"/>
                                  <a:pt x="71628" y="222504"/>
                                </a:cubicBezTo>
                                <a:cubicBezTo>
                                  <a:pt x="71628" y="236220"/>
                                  <a:pt x="73152" y="245364"/>
                                  <a:pt x="74676" y="249936"/>
                                </a:cubicBezTo>
                                <a:cubicBezTo>
                                  <a:pt x="76200" y="252984"/>
                                  <a:pt x="77724" y="256032"/>
                                  <a:pt x="82296" y="257556"/>
                                </a:cubicBezTo>
                                <a:cubicBezTo>
                                  <a:pt x="88392" y="260604"/>
                                  <a:pt x="92964" y="262128"/>
                                  <a:pt x="99060" y="262128"/>
                                </a:cubicBezTo>
                                <a:cubicBezTo>
                                  <a:pt x="102108" y="262128"/>
                                  <a:pt x="105156" y="262128"/>
                                  <a:pt x="108204" y="262128"/>
                                </a:cubicBezTo>
                                <a:cubicBezTo>
                                  <a:pt x="108204" y="265176"/>
                                  <a:pt x="108204" y="268224"/>
                                  <a:pt x="108204" y="269748"/>
                                </a:cubicBezTo>
                                <a:cubicBezTo>
                                  <a:pt x="73152" y="269748"/>
                                  <a:pt x="36576" y="269748"/>
                                  <a:pt x="0" y="269748"/>
                                </a:cubicBezTo>
                                <a:cubicBezTo>
                                  <a:pt x="0" y="268224"/>
                                  <a:pt x="0" y="265176"/>
                                  <a:pt x="0" y="262128"/>
                                </a:cubicBezTo>
                                <a:cubicBezTo>
                                  <a:pt x="3048" y="262128"/>
                                  <a:pt x="6096" y="262128"/>
                                  <a:pt x="9144" y="262128"/>
                                </a:cubicBezTo>
                                <a:cubicBezTo>
                                  <a:pt x="19812" y="262128"/>
                                  <a:pt x="27432" y="259080"/>
                                  <a:pt x="32004" y="252984"/>
                                </a:cubicBezTo>
                                <a:cubicBezTo>
                                  <a:pt x="35052" y="248412"/>
                                  <a:pt x="36576" y="239268"/>
                                  <a:pt x="36576" y="222504"/>
                                </a:cubicBezTo>
                                <a:cubicBezTo>
                                  <a:pt x="36576" y="164592"/>
                                  <a:pt x="36576" y="106680"/>
                                  <a:pt x="36576" y="48768"/>
                                </a:cubicBezTo>
                                <a:cubicBezTo>
                                  <a:pt x="36576" y="35052"/>
                                  <a:pt x="36576" y="25908"/>
                                  <a:pt x="33528" y="21336"/>
                                </a:cubicBezTo>
                                <a:cubicBezTo>
                                  <a:pt x="33528" y="18288"/>
                                  <a:pt x="30480" y="15240"/>
                                  <a:pt x="25908" y="12192"/>
                                </a:cubicBezTo>
                                <a:cubicBezTo>
                                  <a:pt x="21336" y="9144"/>
                                  <a:pt x="15240" y="7620"/>
                                  <a:pt x="9144" y="7620"/>
                                </a:cubicBezTo>
                                <a:cubicBezTo>
                                  <a:pt x="6096" y="7620"/>
                                  <a:pt x="3048" y="7620"/>
                                  <a:pt x="0" y="7620"/>
                                </a:cubicBezTo>
                                <a:cubicBezTo>
                                  <a:pt x="0" y="6096"/>
                                  <a:pt x="0" y="3048"/>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4007" name="Shape 24007"/>
                        <wps:cNvSpPr/>
                        <wps:spPr>
                          <a:xfrm>
                            <a:off x="4151376" y="944880"/>
                            <a:ext cx="167640" cy="281940"/>
                          </a:xfrm>
                          <a:custGeom>
                            <a:avLst/>
                            <a:gdLst/>
                            <a:ahLst/>
                            <a:cxnLst/>
                            <a:rect l="0" t="0" r="0" b="0"/>
                            <a:pathLst>
                              <a:path w="167640" h="281940">
                                <a:moveTo>
                                  <a:pt x="73152" y="0"/>
                                </a:moveTo>
                                <a:cubicBezTo>
                                  <a:pt x="86868" y="0"/>
                                  <a:pt x="100584" y="4572"/>
                                  <a:pt x="115824" y="10668"/>
                                </a:cubicBezTo>
                                <a:cubicBezTo>
                                  <a:pt x="123444" y="15240"/>
                                  <a:pt x="128016" y="16764"/>
                                  <a:pt x="131064" y="16764"/>
                                </a:cubicBezTo>
                                <a:cubicBezTo>
                                  <a:pt x="134112" y="16764"/>
                                  <a:pt x="137160" y="15240"/>
                                  <a:pt x="138684" y="13716"/>
                                </a:cubicBezTo>
                                <a:cubicBezTo>
                                  <a:pt x="140208" y="10668"/>
                                  <a:pt x="141732" y="7620"/>
                                  <a:pt x="143256" y="0"/>
                                </a:cubicBezTo>
                                <a:cubicBezTo>
                                  <a:pt x="146304" y="0"/>
                                  <a:pt x="147828" y="0"/>
                                  <a:pt x="150876" y="0"/>
                                </a:cubicBezTo>
                                <a:cubicBezTo>
                                  <a:pt x="150876" y="32004"/>
                                  <a:pt x="150876" y="62484"/>
                                  <a:pt x="150876" y="94488"/>
                                </a:cubicBezTo>
                                <a:cubicBezTo>
                                  <a:pt x="147828" y="94488"/>
                                  <a:pt x="146304" y="94488"/>
                                  <a:pt x="143256" y="94488"/>
                                </a:cubicBezTo>
                                <a:cubicBezTo>
                                  <a:pt x="141732" y="76200"/>
                                  <a:pt x="137160" y="62484"/>
                                  <a:pt x="131064" y="51816"/>
                                </a:cubicBezTo>
                                <a:cubicBezTo>
                                  <a:pt x="126492" y="41148"/>
                                  <a:pt x="117348" y="32004"/>
                                  <a:pt x="106680" y="25908"/>
                                </a:cubicBezTo>
                                <a:cubicBezTo>
                                  <a:pt x="96012" y="19812"/>
                                  <a:pt x="85344" y="16764"/>
                                  <a:pt x="74676" y="16764"/>
                                </a:cubicBezTo>
                                <a:cubicBezTo>
                                  <a:pt x="60960" y="16764"/>
                                  <a:pt x="50292" y="21336"/>
                                  <a:pt x="42672" y="28956"/>
                                </a:cubicBezTo>
                                <a:cubicBezTo>
                                  <a:pt x="33528" y="38100"/>
                                  <a:pt x="30480" y="47244"/>
                                  <a:pt x="30480" y="57912"/>
                                </a:cubicBezTo>
                                <a:cubicBezTo>
                                  <a:pt x="30480" y="65532"/>
                                  <a:pt x="32004" y="73152"/>
                                  <a:pt x="38100" y="80772"/>
                                </a:cubicBezTo>
                                <a:cubicBezTo>
                                  <a:pt x="45720" y="89916"/>
                                  <a:pt x="64008" y="103632"/>
                                  <a:pt x="92964" y="120396"/>
                                </a:cubicBezTo>
                                <a:cubicBezTo>
                                  <a:pt x="115824" y="134112"/>
                                  <a:pt x="132588" y="143256"/>
                                  <a:pt x="140208" y="150876"/>
                                </a:cubicBezTo>
                                <a:cubicBezTo>
                                  <a:pt x="149352" y="158496"/>
                                  <a:pt x="155448" y="167640"/>
                                  <a:pt x="160020" y="176784"/>
                                </a:cubicBezTo>
                                <a:cubicBezTo>
                                  <a:pt x="164592" y="185928"/>
                                  <a:pt x="167640" y="196596"/>
                                  <a:pt x="167640" y="207264"/>
                                </a:cubicBezTo>
                                <a:cubicBezTo>
                                  <a:pt x="167640" y="228600"/>
                                  <a:pt x="160020" y="245364"/>
                                  <a:pt x="144780" y="260604"/>
                                </a:cubicBezTo>
                                <a:cubicBezTo>
                                  <a:pt x="129540" y="274320"/>
                                  <a:pt x="111252" y="281940"/>
                                  <a:pt x="88392" y="281940"/>
                                </a:cubicBezTo>
                                <a:cubicBezTo>
                                  <a:pt x="80772" y="281940"/>
                                  <a:pt x="74676" y="281940"/>
                                  <a:pt x="67056" y="280416"/>
                                </a:cubicBezTo>
                                <a:cubicBezTo>
                                  <a:pt x="64008" y="280416"/>
                                  <a:pt x="56388" y="277368"/>
                                  <a:pt x="44196" y="272796"/>
                                </a:cubicBezTo>
                                <a:cubicBezTo>
                                  <a:pt x="32004" y="269748"/>
                                  <a:pt x="24384" y="266700"/>
                                  <a:pt x="21336" y="266700"/>
                                </a:cubicBezTo>
                                <a:cubicBezTo>
                                  <a:pt x="18288" y="266700"/>
                                  <a:pt x="15240" y="268224"/>
                                  <a:pt x="13716" y="269748"/>
                                </a:cubicBezTo>
                                <a:cubicBezTo>
                                  <a:pt x="12192" y="272796"/>
                                  <a:pt x="10668" y="275844"/>
                                  <a:pt x="9144" y="281940"/>
                                </a:cubicBezTo>
                                <a:cubicBezTo>
                                  <a:pt x="7620" y="281940"/>
                                  <a:pt x="4572" y="281940"/>
                                  <a:pt x="3048" y="281940"/>
                                </a:cubicBezTo>
                                <a:cubicBezTo>
                                  <a:pt x="3048" y="251460"/>
                                  <a:pt x="3048" y="220980"/>
                                  <a:pt x="3048" y="190500"/>
                                </a:cubicBezTo>
                                <a:cubicBezTo>
                                  <a:pt x="4572" y="190500"/>
                                  <a:pt x="7620" y="190500"/>
                                  <a:pt x="9144" y="190500"/>
                                </a:cubicBezTo>
                                <a:cubicBezTo>
                                  <a:pt x="12192" y="208788"/>
                                  <a:pt x="16764" y="224028"/>
                                  <a:pt x="22860" y="233172"/>
                                </a:cubicBezTo>
                                <a:cubicBezTo>
                                  <a:pt x="27432" y="243840"/>
                                  <a:pt x="36576" y="251460"/>
                                  <a:pt x="47244" y="257556"/>
                                </a:cubicBezTo>
                                <a:cubicBezTo>
                                  <a:pt x="57912" y="263652"/>
                                  <a:pt x="71628" y="266700"/>
                                  <a:pt x="83820" y="266700"/>
                                </a:cubicBezTo>
                                <a:cubicBezTo>
                                  <a:pt x="99060" y="266700"/>
                                  <a:pt x="111252" y="262128"/>
                                  <a:pt x="120396" y="254508"/>
                                </a:cubicBezTo>
                                <a:cubicBezTo>
                                  <a:pt x="129540" y="245364"/>
                                  <a:pt x="134112" y="234696"/>
                                  <a:pt x="134112" y="222504"/>
                                </a:cubicBezTo>
                                <a:cubicBezTo>
                                  <a:pt x="134112" y="216408"/>
                                  <a:pt x="132588" y="208788"/>
                                  <a:pt x="129540" y="202692"/>
                                </a:cubicBezTo>
                                <a:cubicBezTo>
                                  <a:pt x="126492" y="196596"/>
                                  <a:pt x="120396" y="188976"/>
                                  <a:pt x="112776" y="184404"/>
                                </a:cubicBezTo>
                                <a:cubicBezTo>
                                  <a:pt x="108204" y="179832"/>
                                  <a:pt x="96012" y="172212"/>
                                  <a:pt x="73152" y="158496"/>
                                </a:cubicBezTo>
                                <a:cubicBezTo>
                                  <a:pt x="51816" y="146304"/>
                                  <a:pt x="36576" y="135636"/>
                                  <a:pt x="27432" y="128016"/>
                                </a:cubicBezTo>
                                <a:cubicBezTo>
                                  <a:pt x="18288" y="120396"/>
                                  <a:pt x="12192" y="111252"/>
                                  <a:pt x="7620" y="102108"/>
                                </a:cubicBezTo>
                                <a:cubicBezTo>
                                  <a:pt x="3048" y="92964"/>
                                  <a:pt x="0" y="82296"/>
                                  <a:pt x="0" y="71628"/>
                                </a:cubicBezTo>
                                <a:cubicBezTo>
                                  <a:pt x="0" y="51816"/>
                                  <a:pt x="7620" y="35052"/>
                                  <a:pt x="21336" y="21336"/>
                                </a:cubicBezTo>
                                <a:cubicBezTo>
                                  <a:pt x="35052" y="7620"/>
                                  <a:pt x="51816" y="0"/>
                                  <a:pt x="73152"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4008" name="Shape 24008"/>
                        <wps:cNvSpPr/>
                        <wps:spPr>
                          <a:xfrm>
                            <a:off x="2772156" y="944880"/>
                            <a:ext cx="266700" cy="275844"/>
                          </a:xfrm>
                          <a:custGeom>
                            <a:avLst/>
                            <a:gdLst/>
                            <a:ahLst/>
                            <a:cxnLst/>
                            <a:rect l="0" t="0" r="0" b="0"/>
                            <a:pathLst>
                              <a:path w="266700" h="275844">
                                <a:moveTo>
                                  <a:pt x="129540" y="0"/>
                                </a:moveTo>
                                <a:cubicBezTo>
                                  <a:pt x="131064" y="0"/>
                                  <a:pt x="134112" y="0"/>
                                  <a:pt x="135636" y="0"/>
                                </a:cubicBezTo>
                                <a:cubicBezTo>
                                  <a:pt x="164592" y="74676"/>
                                  <a:pt x="193548" y="150876"/>
                                  <a:pt x="222504" y="225552"/>
                                </a:cubicBezTo>
                                <a:cubicBezTo>
                                  <a:pt x="230124" y="242316"/>
                                  <a:pt x="236220" y="254508"/>
                                  <a:pt x="242316" y="260604"/>
                                </a:cubicBezTo>
                                <a:cubicBezTo>
                                  <a:pt x="248412" y="265176"/>
                                  <a:pt x="256032" y="268224"/>
                                  <a:pt x="266700" y="268224"/>
                                </a:cubicBezTo>
                                <a:cubicBezTo>
                                  <a:pt x="266700" y="271272"/>
                                  <a:pt x="266700" y="274320"/>
                                  <a:pt x="266700" y="275844"/>
                                </a:cubicBezTo>
                                <a:cubicBezTo>
                                  <a:pt x="233172" y="275844"/>
                                  <a:pt x="199644" y="275844"/>
                                  <a:pt x="167640" y="275844"/>
                                </a:cubicBezTo>
                                <a:cubicBezTo>
                                  <a:pt x="167640" y="274320"/>
                                  <a:pt x="167640" y="271272"/>
                                  <a:pt x="167640" y="268224"/>
                                </a:cubicBezTo>
                                <a:cubicBezTo>
                                  <a:pt x="176784" y="268224"/>
                                  <a:pt x="184404" y="266700"/>
                                  <a:pt x="187452" y="263652"/>
                                </a:cubicBezTo>
                                <a:cubicBezTo>
                                  <a:pt x="190500" y="260604"/>
                                  <a:pt x="192024" y="257556"/>
                                  <a:pt x="192024" y="252984"/>
                                </a:cubicBezTo>
                                <a:cubicBezTo>
                                  <a:pt x="192024" y="246888"/>
                                  <a:pt x="190500" y="237744"/>
                                  <a:pt x="185928" y="225552"/>
                                </a:cubicBezTo>
                                <a:cubicBezTo>
                                  <a:pt x="179832" y="211836"/>
                                  <a:pt x="175260" y="199644"/>
                                  <a:pt x="170688" y="185928"/>
                                </a:cubicBezTo>
                                <a:cubicBezTo>
                                  <a:pt x="137160" y="185928"/>
                                  <a:pt x="105156" y="185928"/>
                                  <a:pt x="73152" y="185928"/>
                                </a:cubicBezTo>
                                <a:cubicBezTo>
                                  <a:pt x="67056" y="199644"/>
                                  <a:pt x="60960" y="214884"/>
                                  <a:pt x="56388" y="228600"/>
                                </a:cubicBezTo>
                                <a:cubicBezTo>
                                  <a:pt x="51816" y="239268"/>
                                  <a:pt x="48768" y="246888"/>
                                  <a:pt x="48768" y="251460"/>
                                </a:cubicBezTo>
                                <a:cubicBezTo>
                                  <a:pt x="48768" y="256032"/>
                                  <a:pt x="51816" y="259080"/>
                                  <a:pt x="54864" y="262128"/>
                                </a:cubicBezTo>
                                <a:cubicBezTo>
                                  <a:pt x="57912" y="266700"/>
                                  <a:pt x="67056" y="268224"/>
                                  <a:pt x="79248" y="268224"/>
                                </a:cubicBezTo>
                                <a:cubicBezTo>
                                  <a:pt x="79248" y="271272"/>
                                  <a:pt x="79248" y="274320"/>
                                  <a:pt x="79248" y="275844"/>
                                </a:cubicBezTo>
                                <a:cubicBezTo>
                                  <a:pt x="51816" y="275844"/>
                                  <a:pt x="25908" y="275844"/>
                                  <a:pt x="0" y="275844"/>
                                </a:cubicBezTo>
                                <a:cubicBezTo>
                                  <a:pt x="0" y="274320"/>
                                  <a:pt x="0" y="271272"/>
                                  <a:pt x="0" y="268224"/>
                                </a:cubicBezTo>
                                <a:cubicBezTo>
                                  <a:pt x="10668" y="266700"/>
                                  <a:pt x="16764" y="263652"/>
                                  <a:pt x="19812" y="260604"/>
                                </a:cubicBezTo>
                                <a:cubicBezTo>
                                  <a:pt x="25908" y="254508"/>
                                  <a:pt x="33528" y="242316"/>
                                  <a:pt x="41148" y="222504"/>
                                </a:cubicBezTo>
                                <a:cubicBezTo>
                                  <a:pt x="70104" y="147828"/>
                                  <a:pt x="99060" y="74676"/>
                                  <a:pt x="12954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4009" name="Shape 24009"/>
                        <wps:cNvSpPr/>
                        <wps:spPr>
                          <a:xfrm>
                            <a:off x="2484120" y="944880"/>
                            <a:ext cx="167640" cy="281940"/>
                          </a:xfrm>
                          <a:custGeom>
                            <a:avLst/>
                            <a:gdLst/>
                            <a:ahLst/>
                            <a:cxnLst/>
                            <a:rect l="0" t="0" r="0" b="0"/>
                            <a:pathLst>
                              <a:path w="167640" h="281940">
                                <a:moveTo>
                                  <a:pt x="74676" y="0"/>
                                </a:moveTo>
                                <a:cubicBezTo>
                                  <a:pt x="86868" y="0"/>
                                  <a:pt x="102108" y="4572"/>
                                  <a:pt x="115824" y="10668"/>
                                </a:cubicBezTo>
                                <a:cubicBezTo>
                                  <a:pt x="123444" y="15240"/>
                                  <a:pt x="128016" y="16764"/>
                                  <a:pt x="131064" y="16764"/>
                                </a:cubicBezTo>
                                <a:cubicBezTo>
                                  <a:pt x="134112" y="16764"/>
                                  <a:pt x="137160" y="15240"/>
                                  <a:pt x="138684" y="13716"/>
                                </a:cubicBezTo>
                                <a:cubicBezTo>
                                  <a:pt x="141732" y="10668"/>
                                  <a:pt x="143256" y="7620"/>
                                  <a:pt x="143256" y="0"/>
                                </a:cubicBezTo>
                                <a:cubicBezTo>
                                  <a:pt x="146304" y="0"/>
                                  <a:pt x="147828" y="0"/>
                                  <a:pt x="150876" y="0"/>
                                </a:cubicBezTo>
                                <a:cubicBezTo>
                                  <a:pt x="150876" y="32004"/>
                                  <a:pt x="150876" y="62484"/>
                                  <a:pt x="150876" y="94488"/>
                                </a:cubicBezTo>
                                <a:cubicBezTo>
                                  <a:pt x="147828" y="94488"/>
                                  <a:pt x="146304" y="94488"/>
                                  <a:pt x="143256" y="94488"/>
                                </a:cubicBezTo>
                                <a:cubicBezTo>
                                  <a:pt x="141732" y="76200"/>
                                  <a:pt x="137160" y="62484"/>
                                  <a:pt x="132588" y="51816"/>
                                </a:cubicBezTo>
                                <a:cubicBezTo>
                                  <a:pt x="126492" y="41148"/>
                                  <a:pt x="117348" y="32004"/>
                                  <a:pt x="106680" y="25908"/>
                                </a:cubicBezTo>
                                <a:cubicBezTo>
                                  <a:pt x="97536" y="19812"/>
                                  <a:pt x="85344" y="16764"/>
                                  <a:pt x="74676" y="16764"/>
                                </a:cubicBezTo>
                                <a:cubicBezTo>
                                  <a:pt x="60960" y="16764"/>
                                  <a:pt x="50292" y="21336"/>
                                  <a:pt x="42672" y="28956"/>
                                </a:cubicBezTo>
                                <a:cubicBezTo>
                                  <a:pt x="33528" y="38100"/>
                                  <a:pt x="30480" y="47244"/>
                                  <a:pt x="30480" y="57912"/>
                                </a:cubicBezTo>
                                <a:cubicBezTo>
                                  <a:pt x="30480" y="65532"/>
                                  <a:pt x="32004" y="73152"/>
                                  <a:pt x="38100" y="80772"/>
                                </a:cubicBezTo>
                                <a:cubicBezTo>
                                  <a:pt x="45720" y="89916"/>
                                  <a:pt x="64008" y="103632"/>
                                  <a:pt x="92964" y="120396"/>
                                </a:cubicBezTo>
                                <a:cubicBezTo>
                                  <a:pt x="115824" y="134112"/>
                                  <a:pt x="132588" y="143256"/>
                                  <a:pt x="140208" y="150876"/>
                                </a:cubicBezTo>
                                <a:cubicBezTo>
                                  <a:pt x="149352" y="158496"/>
                                  <a:pt x="155448" y="167640"/>
                                  <a:pt x="160020" y="176784"/>
                                </a:cubicBezTo>
                                <a:cubicBezTo>
                                  <a:pt x="164592" y="185928"/>
                                  <a:pt x="167640" y="196596"/>
                                  <a:pt x="167640" y="207264"/>
                                </a:cubicBezTo>
                                <a:cubicBezTo>
                                  <a:pt x="167640" y="228600"/>
                                  <a:pt x="160020" y="245364"/>
                                  <a:pt x="144780" y="260604"/>
                                </a:cubicBezTo>
                                <a:cubicBezTo>
                                  <a:pt x="131064" y="274320"/>
                                  <a:pt x="111252" y="281940"/>
                                  <a:pt x="88392" y="281940"/>
                                </a:cubicBezTo>
                                <a:cubicBezTo>
                                  <a:pt x="80772" y="281940"/>
                                  <a:pt x="74676" y="281940"/>
                                  <a:pt x="67056" y="280416"/>
                                </a:cubicBezTo>
                                <a:cubicBezTo>
                                  <a:pt x="64008" y="280416"/>
                                  <a:pt x="56388" y="277368"/>
                                  <a:pt x="44196" y="272796"/>
                                </a:cubicBezTo>
                                <a:cubicBezTo>
                                  <a:pt x="32004" y="269748"/>
                                  <a:pt x="24384" y="266700"/>
                                  <a:pt x="21336" y="266700"/>
                                </a:cubicBezTo>
                                <a:cubicBezTo>
                                  <a:pt x="18288" y="266700"/>
                                  <a:pt x="15240" y="268224"/>
                                  <a:pt x="13716" y="269748"/>
                                </a:cubicBezTo>
                                <a:cubicBezTo>
                                  <a:pt x="12192" y="272796"/>
                                  <a:pt x="10668" y="275844"/>
                                  <a:pt x="9144" y="281940"/>
                                </a:cubicBezTo>
                                <a:cubicBezTo>
                                  <a:pt x="7620" y="281940"/>
                                  <a:pt x="4572" y="281940"/>
                                  <a:pt x="3048" y="281940"/>
                                </a:cubicBezTo>
                                <a:cubicBezTo>
                                  <a:pt x="3048" y="251460"/>
                                  <a:pt x="3048" y="220980"/>
                                  <a:pt x="3048" y="190500"/>
                                </a:cubicBezTo>
                                <a:cubicBezTo>
                                  <a:pt x="4572" y="190500"/>
                                  <a:pt x="7620" y="190500"/>
                                  <a:pt x="9144" y="190500"/>
                                </a:cubicBezTo>
                                <a:cubicBezTo>
                                  <a:pt x="13716" y="208788"/>
                                  <a:pt x="16764" y="224028"/>
                                  <a:pt x="22860" y="233172"/>
                                </a:cubicBezTo>
                                <a:cubicBezTo>
                                  <a:pt x="28956" y="243840"/>
                                  <a:pt x="36576" y="251460"/>
                                  <a:pt x="47244" y="257556"/>
                                </a:cubicBezTo>
                                <a:cubicBezTo>
                                  <a:pt x="59436" y="263652"/>
                                  <a:pt x="71628" y="266700"/>
                                  <a:pt x="83820" y="266700"/>
                                </a:cubicBezTo>
                                <a:cubicBezTo>
                                  <a:pt x="100584" y="266700"/>
                                  <a:pt x="112776" y="262128"/>
                                  <a:pt x="120396" y="254508"/>
                                </a:cubicBezTo>
                                <a:cubicBezTo>
                                  <a:pt x="129540" y="245364"/>
                                  <a:pt x="134112" y="234696"/>
                                  <a:pt x="134112" y="222504"/>
                                </a:cubicBezTo>
                                <a:cubicBezTo>
                                  <a:pt x="134112" y="216408"/>
                                  <a:pt x="132588" y="208788"/>
                                  <a:pt x="129540" y="202692"/>
                                </a:cubicBezTo>
                                <a:cubicBezTo>
                                  <a:pt x="126492" y="196596"/>
                                  <a:pt x="120396" y="188976"/>
                                  <a:pt x="112776" y="184404"/>
                                </a:cubicBezTo>
                                <a:cubicBezTo>
                                  <a:pt x="108204" y="179832"/>
                                  <a:pt x="96012" y="172212"/>
                                  <a:pt x="74676" y="158496"/>
                                </a:cubicBezTo>
                                <a:cubicBezTo>
                                  <a:pt x="53340" y="146304"/>
                                  <a:pt x="36576" y="135636"/>
                                  <a:pt x="28956" y="128016"/>
                                </a:cubicBezTo>
                                <a:cubicBezTo>
                                  <a:pt x="19812" y="120396"/>
                                  <a:pt x="12192" y="111252"/>
                                  <a:pt x="7620" y="102108"/>
                                </a:cubicBezTo>
                                <a:cubicBezTo>
                                  <a:pt x="3048" y="92964"/>
                                  <a:pt x="0" y="82296"/>
                                  <a:pt x="0" y="71628"/>
                                </a:cubicBezTo>
                                <a:cubicBezTo>
                                  <a:pt x="0" y="51816"/>
                                  <a:pt x="7620" y="35052"/>
                                  <a:pt x="21336" y="21336"/>
                                </a:cubicBezTo>
                                <a:cubicBezTo>
                                  <a:pt x="35052" y="7620"/>
                                  <a:pt x="53340" y="0"/>
                                  <a:pt x="74676"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4010" name="Shape 24010"/>
                        <wps:cNvSpPr/>
                        <wps:spPr>
                          <a:xfrm>
                            <a:off x="1580388" y="944880"/>
                            <a:ext cx="266700" cy="275844"/>
                          </a:xfrm>
                          <a:custGeom>
                            <a:avLst/>
                            <a:gdLst/>
                            <a:ahLst/>
                            <a:cxnLst/>
                            <a:rect l="0" t="0" r="0" b="0"/>
                            <a:pathLst>
                              <a:path w="266700" h="275844">
                                <a:moveTo>
                                  <a:pt x="129540" y="0"/>
                                </a:moveTo>
                                <a:cubicBezTo>
                                  <a:pt x="131064" y="0"/>
                                  <a:pt x="134112" y="0"/>
                                  <a:pt x="135636" y="0"/>
                                </a:cubicBezTo>
                                <a:cubicBezTo>
                                  <a:pt x="164592" y="74676"/>
                                  <a:pt x="193548" y="150876"/>
                                  <a:pt x="222504" y="225552"/>
                                </a:cubicBezTo>
                                <a:cubicBezTo>
                                  <a:pt x="230124" y="242316"/>
                                  <a:pt x="236220" y="254508"/>
                                  <a:pt x="242316" y="260604"/>
                                </a:cubicBezTo>
                                <a:cubicBezTo>
                                  <a:pt x="248412" y="265176"/>
                                  <a:pt x="256032" y="268224"/>
                                  <a:pt x="266700" y="268224"/>
                                </a:cubicBezTo>
                                <a:cubicBezTo>
                                  <a:pt x="266700" y="271272"/>
                                  <a:pt x="266700" y="274320"/>
                                  <a:pt x="266700" y="275844"/>
                                </a:cubicBezTo>
                                <a:cubicBezTo>
                                  <a:pt x="233172" y="275844"/>
                                  <a:pt x="199644" y="275844"/>
                                  <a:pt x="167640" y="275844"/>
                                </a:cubicBezTo>
                                <a:cubicBezTo>
                                  <a:pt x="167640" y="274320"/>
                                  <a:pt x="167640" y="271272"/>
                                  <a:pt x="167640" y="268224"/>
                                </a:cubicBezTo>
                                <a:cubicBezTo>
                                  <a:pt x="176784" y="268224"/>
                                  <a:pt x="184404" y="266700"/>
                                  <a:pt x="187452" y="263652"/>
                                </a:cubicBezTo>
                                <a:cubicBezTo>
                                  <a:pt x="190500" y="260604"/>
                                  <a:pt x="192024" y="257556"/>
                                  <a:pt x="192024" y="252984"/>
                                </a:cubicBezTo>
                                <a:cubicBezTo>
                                  <a:pt x="192024" y="246888"/>
                                  <a:pt x="190500" y="237744"/>
                                  <a:pt x="185928" y="225552"/>
                                </a:cubicBezTo>
                                <a:cubicBezTo>
                                  <a:pt x="179832" y="211836"/>
                                  <a:pt x="175260" y="199644"/>
                                  <a:pt x="170688" y="185928"/>
                                </a:cubicBezTo>
                                <a:cubicBezTo>
                                  <a:pt x="137160" y="185928"/>
                                  <a:pt x="105156" y="185928"/>
                                  <a:pt x="73152" y="185928"/>
                                </a:cubicBezTo>
                                <a:cubicBezTo>
                                  <a:pt x="67056" y="199644"/>
                                  <a:pt x="60960" y="214884"/>
                                  <a:pt x="56388" y="228600"/>
                                </a:cubicBezTo>
                                <a:cubicBezTo>
                                  <a:pt x="51816" y="239268"/>
                                  <a:pt x="50292" y="246888"/>
                                  <a:pt x="50292" y="251460"/>
                                </a:cubicBezTo>
                                <a:cubicBezTo>
                                  <a:pt x="50292" y="256032"/>
                                  <a:pt x="51816" y="259080"/>
                                  <a:pt x="54864" y="262128"/>
                                </a:cubicBezTo>
                                <a:cubicBezTo>
                                  <a:pt x="57912" y="266700"/>
                                  <a:pt x="67056" y="268224"/>
                                  <a:pt x="79248" y="268224"/>
                                </a:cubicBezTo>
                                <a:cubicBezTo>
                                  <a:pt x="79248" y="271272"/>
                                  <a:pt x="79248" y="274320"/>
                                  <a:pt x="79248" y="275844"/>
                                </a:cubicBezTo>
                                <a:cubicBezTo>
                                  <a:pt x="51816" y="275844"/>
                                  <a:pt x="25908" y="275844"/>
                                  <a:pt x="0" y="275844"/>
                                </a:cubicBezTo>
                                <a:cubicBezTo>
                                  <a:pt x="0" y="274320"/>
                                  <a:pt x="0" y="271272"/>
                                  <a:pt x="0" y="268224"/>
                                </a:cubicBezTo>
                                <a:cubicBezTo>
                                  <a:pt x="10668" y="266700"/>
                                  <a:pt x="16764" y="263652"/>
                                  <a:pt x="19812" y="260604"/>
                                </a:cubicBezTo>
                                <a:cubicBezTo>
                                  <a:pt x="25908" y="254508"/>
                                  <a:pt x="33528" y="242316"/>
                                  <a:pt x="41148" y="222504"/>
                                </a:cubicBezTo>
                                <a:cubicBezTo>
                                  <a:pt x="70104" y="147828"/>
                                  <a:pt x="99060" y="74676"/>
                                  <a:pt x="12954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4011" name="Shape 24011"/>
                        <wps:cNvSpPr/>
                        <wps:spPr>
                          <a:xfrm>
                            <a:off x="219456" y="944880"/>
                            <a:ext cx="245364" cy="281940"/>
                          </a:xfrm>
                          <a:custGeom>
                            <a:avLst/>
                            <a:gdLst/>
                            <a:ahLst/>
                            <a:cxnLst/>
                            <a:rect l="0" t="0" r="0" b="0"/>
                            <a:pathLst>
                              <a:path w="245364" h="281940">
                                <a:moveTo>
                                  <a:pt x="124968" y="0"/>
                                </a:moveTo>
                                <a:cubicBezTo>
                                  <a:pt x="158496" y="0"/>
                                  <a:pt x="185928" y="13716"/>
                                  <a:pt x="210312" y="41148"/>
                                </a:cubicBezTo>
                                <a:cubicBezTo>
                                  <a:pt x="234696" y="67056"/>
                                  <a:pt x="245364" y="100584"/>
                                  <a:pt x="245364" y="140208"/>
                                </a:cubicBezTo>
                                <a:cubicBezTo>
                                  <a:pt x="245364" y="181356"/>
                                  <a:pt x="234696" y="214884"/>
                                  <a:pt x="210312" y="242316"/>
                                </a:cubicBezTo>
                                <a:cubicBezTo>
                                  <a:pt x="185928" y="268224"/>
                                  <a:pt x="156972" y="281940"/>
                                  <a:pt x="121920" y="281940"/>
                                </a:cubicBezTo>
                                <a:cubicBezTo>
                                  <a:pt x="88392" y="281940"/>
                                  <a:pt x="59436" y="269748"/>
                                  <a:pt x="35052" y="242316"/>
                                </a:cubicBezTo>
                                <a:cubicBezTo>
                                  <a:pt x="12192" y="216408"/>
                                  <a:pt x="0" y="182880"/>
                                  <a:pt x="0" y="140208"/>
                                </a:cubicBezTo>
                                <a:cubicBezTo>
                                  <a:pt x="0" y="97536"/>
                                  <a:pt x="13716" y="62484"/>
                                  <a:pt x="41148" y="36576"/>
                                </a:cubicBezTo>
                                <a:cubicBezTo>
                                  <a:pt x="64008" y="12192"/>
                                  <a:pt x="92964" y="0"/>
                                  <a:pt x="124968"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EF9CC48" id="Group 199644" o:spid="_x0000_s1781" style="width:390.9pt;height:103.65pt;mso-position-horizontal-relative:char;mso-position-vertical-relative:line" coordsize="49647,13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">
                <v:rect id="Rectangle 23880" o:spid="_x0000_s1782" style="position:absolute;left:49271;top:11277;width:500;height:2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" filled="f" stroked="f">
                  <v:textbox inset="0,0,0,0">
                    <w:txbxContent>
                      <w:p w14:paraId="3674C265" w14:textId="77777777" w:rsidR="002A50EE" w:rsidRDefault="002A50EE">
                        <w:pPr>
                          <w:spacing w:after="160" w:line="259" w:lineRule="auto"/>
                          <w:ind w:left="0" w:firstLine="0"/>
                          <w:jc w:val="left"/>
                        </w:pPr>
                        <w:r>
                          <w:t xml:space="preserve"> </w:t>
                        </w:r>
                      </w:p>
                    </w:txbxContent>
                  </v:textbox>
                </v:rect>
                <v:shape id="Shape 23899" o:spid="_x0000_s1783" style="position:absolute;left:15544;top:137;width:1098;height:2697;visibility:visible;mso-wrap-style:square;v-text-anchor:top" coordsize="109728,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" path="m,c30480,,60960,,91440,r18288,1274l109728,18372r-190,-84c104775,17145,99822,16764,94488,16764v-6096,,-13716,,-22860,3048c71628,57912,71628,94488,71628,132588v6096,1524,12192,1524,16764,3048c92964,135636,97536,135636,102108,135636r7620,-1609l109728,149118,92964,147828v-6096,-1524,-13716,-3048,-21336,-4572c71628,169164,71628,195072,71628,222504v,16764,1524,27432,4572,30480c80772,259080,88392,262128,97536,262128v3048,,6096,,9144,c106680,265176,106680,266700,106680,269748v-35052,,-71628,,-106680,c,266700,,265176,,262128v3048,,6096,,9144,c19812,262128,27432,259080,32004,251460v1524,-4572,3048,-13716,3048,-28956c35052,164592,35052,105156,35052,47244v,-16764,-1524,-27432,-4572,-30480c25908,10668,18288,7620,9144,7620v-3048,,-6096,,-9144,c,4573,,3049,,xe" fillcolor="black" stroked="f" strokeweight="0">
                  <v:stroke miterlimit="83231f" joinstyle="miter"/>
                  <v:path arrowok="t" textboxrect="0,0,109728,269748"/>
                </v:shape>
                <v:shape id="Shape 23900" o:spid="_x0000_s1784" style="position:absolute;left:18790;top:986;width:656;height:1888;visibility:visible;mso-wrap-style:square;v-text-anchor:top" coordsize="65532,188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" path="m65532,r,11696l53721,14270v-4572,2096,-8763,5144,-12573,8954c32004,32369,27432,44560,25908,59800r39624,l65532,70468r-39624,c25908,97900,32004,119236,44196,134476v6096,7620,12954,13335,20384,17145l65532,151850r,36909l45720,184197c36957,179815,28956,173338,21336,164956,7620,148192,,125332,,96376,,64372,7620,39988,22860,23224,29718,14842,38100,8365,47435,3984l65532,xe" fillcolor="black" stroked="f" strokeweight="0">
                  <v:stroke miterlimit="83231f" joinstyle="miter"/>
                  <v:path arrowok="t" textboxrect="0,0,65532,188759"/>
                </v:shape>
                <v:shape id="Shape 23901" o:spid="_x0000_s1785" style="position:absolute;left:17708;top:960;width:839;height:1874;visibility:visible;mso-wrap-style:square;v-text-anchor:top" coordsize="83820,18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" path="m50292,v3048,,6096,,9144,c59436,48768,59436,97536,59436,146304v,10668,,18288,1524,22860c62484,172212,65532,175260,68580,176784v3048,3048,7620,3048,15240,3048c83820,182880,83820,184404,83820,187452v-27432,,-54864,,-82296,c1524,184404,1524,182880,1524,179832v9144,,13716,,16764,-3048c21336,175260,24384,172212,25908,169164v1524,-4572,1524,-12192,1524,-22860c27432,123444,27432,99060,27432,76200v,-19812,,-32004,-1524,-38100c25908,33528,24384,30480,22860,28956,19812,27432,18288,25908,15240,25908v-4572,,-7620,1524,-13716,3048c1524,27432,,24384,,22860,16764,15240,33528,7620,50292,xe" fillcolor="black" stroked="f" strokeweight="0">
                  <v:stroke miterlimit="83231f" joinstyle="miter"/>
                  <v:path arrowok="t" textboxrect="0,0,83820,187452"/>
                </v:shape>
                <v:shape id="Shape 23902" o:spid="_x0000_s1786" style="position:absolute;left:16642;top:149;width:807;height:1481;visibility:visible;mso-wrap-style:square;v-text-anchor:top" coordsize="80772,148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" path="m,l11811,822v8763,1334,16383,3239,23241,5525c47244,10919,59436,20063,67056,30731v9144,12192,13716,25907,13716,42672c80772,94738,74676,113026,60960,126743,47244,140459,27432,148079,3048,148079l,147844,,132754r9525,-2011c14859,128267,19812,124457,24384,119123,33528,108455,38100,94738,38100,77975v,-12192,-1524,-22861,-6096,-33528c27432,35302,21336,27683,13716,23111l,17098,,xe" fillcolor="black" stroked="f" strokeweight="0">
                  <v:stroke miterlimit="83231f" joinstyle="miter"/>
                  <v:path arrowok="t" textboxrect="0,0,80772,148079"/>
                </v:shape>
                <v:shape id="Shape 23903" o:spid="_x0000_s1787" style="position:absolute;left:19171;top:76;width:275;height:343;visibility:visible;mso-wrap-style:square;v-text-anchor:top" coordsize="27432,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" path="m,l27432,r,34290l,xe" fillcolor="black" stroked="f" strokeweight="0">
                  <v:stroke miterlimit="83231f" joinstyle="miter"/>
                  <v:path arrowok="t" textboxrect="0,0,27432,34290"/>
                </v:shape>
                <v:shape id="Shape 23904" o:spid="_x0000_s1788" style="position:absolute;left:17952;width:381;height:411;visibility:visible;mso-wrap-style:square;v-text-anchor:top" coordsize="3810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" path="m18288,v6096,,10668,3048,13716,6096c36576,10668,38100,15240,38100,21336v,4572,-1524,9144,-6096,13716c28956,39624,24384,41148,18288,41148v-4572,,-9144,-1524,-12192,-6096c1524,30480,,25908,,21336,,15240,1524,10668,6096,6096,9144,3048,13716,,18288,xe" fillcolor="black" stroked="f" strokeweight="0">
                  <v:stroke miterlimit="83231f" joinstyle="miter"/>
                  <v:path arrowok="t" textboxrect="0,0,38100,41148"/>
                </v:shape>
                <v:shape id="Shape 23905" o:spid="_x0000_s1789" style="position:absolute;left:19446;top:2133;width:777;height:762;visibility:visible;mso-wrap-style:square;v-text-anchor:top" coordsize="77724,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" path="m71628,v3048,1524,4572,1524,6096,3048c76200,21336,68580,38100,54864,53340,42672,68580,27432,76200,9144,76200l,74094,,37186r22860,5486c33528,42672,44196,39624,51816,33528,59436,27432,67056,15240,71628,xe" fillcolor="black" stroked="f" strokeweight="0">
                  <v:stroke miterlimit="83231f" joinstyle="miter"/>
                  <v:path arrowok="t" textboxrect="0,0,77724,76200"/>
                </v:shape>
                <v:shape id="Shape 23906" o:spid="_x0000_s1790" style="position:absolute;left:22143;top:989;width:656;height:1885;visibility:visible;mso-wrap-style:square;v-text-anchor:top" coordsize="65532,188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" path="m65532,r,11435l53721,14009v-4572,2096,-8763,5144,-12573,8954c32004,32107,27432,44298,25908,59539r39624,l65532,70207r-39624,c25908,97639,32004,118975,44196,134215v6858,7620,13716,13335,20955,17145l65532,151453r,37044l45720,183935c36957,179554,28956,173077,21336,164695,7620,147931,,125071,,96115,,64111,7620,39727,22860,22963,30480,14581,38862,8104,48197,3722l65532,xe" fillcolor="black" stroked="f" strokeweight="0">
                  <v:stroke miterlimit="83231f" joinstyle="miter"/>
                  <v:path arrowok="t" textboxrect="0,0,65532,188497"/>
                </v:shape>
                <v:shape id="Shape 23907" o:spid="_x0000_s1791" style="position:absolute;left:20452;top:960;width:1432;height:1935;visibility:visible;mso-wrap-style:square;v-text-anchor:top" coordsize="143256,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" path="m80772,v16764,,30480,4572,41148,13715c134112,22860,138684,33528,138684,44196v,4572,-1524,9144,-4572,12192c131064,59436,126492,60960,121920,60960v-7620,,-13716,-3048,-16764,-7620c103632,50292,102108,44196,100584,36576v,-7620,-3048,-13716,-7620,-16764c88392,15240,82296,13715,74676,13715v-12192,,-21336,4573,-28956,13717c35052,41148,30480,57912,30480,79248v,21336,4572,41148,15240,57912c54864,153924,68580,161544,85344,161544v12192,,22860,-4572,33528,-13716c124968,141732,131064,131064,138684,115824v1524,,3048,1524,4572,3048c138684,141732,129540,160020,117348,173736v-13716,12192,-28956,19812,-44196,19812c53340,193548,36576,184404,21336,166116,7620,149352,,126492,,96012,,68580,9144,44196,24384,27432,39624,9144,59436,,80772,xe" fillcolor="black" stroked="f" strokeweight="0">
                  <v:stroke miterlimit="83231f" joinstyle="miter"/>
                  <v:path arrowok="t" textboxrect="0,0,143256,193548"/>
                </v:shape>
                <v:shape id="Shape 23908" o:spid="_x0000_s1792" style="position:absolute;left:19446;top:960;width:777;height:731;visibility:visible;mso-wrap-style:square;v-text-anchor:top" coordsize="77724,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" path="m12192,c32004,,47244,6096,59436,19812,71628,33528,77724,51816,77724,73152l,73152,,62484r39624,c38100,50292,38100,42672,35052,38100,32004,30480,27432,24384,21336,19812,15240,15240,9144,13715,3048,13715l,14380,,2684,12192,xe" fillcolor="black" stroked="f" strokeweight="0">
                  <v:stroke miterlimit="83231f" joinstyle="miter"/>
                  <v:path arrowok="t" textboxrect="0,0,77724,73152"/>
                </v:shape>
                <v:shape id="Shape 23909" o:spid="_x0000_s1793" style="position:absolute;left:19446;top:76;width:335;height:686;visibility:visible;mso-wrap-style:square;v-text-anchor:top" coordsize="33528,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" path="m,l15240,v6096,22860,12192,45720,18288,68580c32004,68580,30480,68580,27432,68580l,34290,,xe" fillcolor="black" stroked="f" strokeweight="0">
                  <v:stroke miterlimit="83231f" joinstyle="miter"/>
                  <v:path arrowok="t" textboxrect="0,0,33528,68580"/>
                </v:shape>
                <v:shape id="Shape 23910" o:spid="_x0000_s1794" style="position:absolute;left:22799;top:2133;width:777;height:762;visibility:visible;mso-wrap-style:square;v-text-anchor:top" coordsize="77724,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" path="m73152,v1524,1524,3048,1524,4572,3048c76200,21336,68580,38100,54864,53340,42672,68580,27432,76200,9144,76200l,74094,,37050r22860,5622c33528,42672,44196,39624,51816,33528,59436,27432,67056,15240,73152,xe" fillcolor="black" stroked="f" strokeweight="0">
                  <v:stroke miterlimit="83231f" joinstyle="miter"/>
                  <v:path arrowok="t" textboxrect="0,0,77724,76200"/>
                </v:shape>
                <v:shape id="Shape 23911" o:spid="_x0000_s1795" style="position:absolute;left:22799;top:960;width:777;height:731;visibility:visible;mso-wrap-style:square;v-text-anchor:top" coordsize="77724,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" path="m13716,c32004,,47244,6096,59436,19812,71628,33528,77724,51816,77724,73152l,73152,,62484r39624,c39624,50292,38100,42672,35052,38100,32004,30480,27432,24384,21336,19812,15240,15240,9144,13715,3048,13715l,14380,,2945,13716,xe" fillcolor="black" stroked="f" strokeweight="0">
                  <v:stroke miterlimit="83231f" joinstyle="miter"/>
                  <v:path arrowok="t" textboxrect="0,0,77724,73152"/>
                </v:shape>
                <v:shape id="Shape 23912" o:spid="_x0000_s1796" style="position:absolute;left:24597;top:137;width:2728;height:2743;visibility:visible;mso-wrap-style:square;v-text-anchor:top" coordsize="272796,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" path="m,c22860,,44196,,67056,v51816,67056,103632,134112,153924,202692c220980,150876,220980,99061,220980,47244v,-16764,-1524,-27432,-4572,-32004c211836,10668,204216,7620,195072,7620v-3048,,-6096,,-9144,c185928,4573,185928,3049,185928,v28956,,57912,,86868,c272796,3049,272796,4573,272796,7620v-3048,,-6096,,-9144,c252984,7620,245364,10668,240792,18288v-1524,3049,-3048,13716,-3048,28956c237744,121920,237744,198120,237744,274320v-3048,,-4572,,-7620,c175260,201168,120396,129540,65532,56388v,56388,,111252,,166116c65532,239268,67056,249936,70104,254509v4572,4571,12192,7619,21336,7619c94488,262128,97536,262128,100584,262128v,3048,,4572,,7620c71628,269748,42672,269748,13716,269748v,-3048,,-4572,,-7620c16764,262128,19812,262128,21336,262128v12192,,19812,-3048,22860,-10668c47244,246888,48768,237744,48768,222504v,-62484,,-124967,,-187452c41148,25908,36576,19812,32004,16764,28956,15240,22860,12192,15240,9144,12192,7620,6096,7620,,7620,,4573,,3049,,xe" fillcolor="black" stroked="f" strokeweight="0">
                  <v:stroke miterlimit="83231f" joinstyle="miter"/>
                  <v:path arrowok="t" textboxrect="0,0,272796,274320"/>
                </v:shape>
                <v:shape id="Shape 23913" o:spid="_x0000_s1797" style="position:absolute;left:27569;top:76;width:579;height:1219;visibility:visible;mso-wrap-style:square;v-text-anchor:top" coordsize="57912,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" path="m57912,r,16764c45720,16764,36576,21336,27432,30480,19812,38100,16764,48768,16764,60960v,12192,3048,22860,10668,32004c36576,100584,45720,105156,57912,105156r,16764c41148,121920,28956,115824,16764,105156,6096,92964,,77724,,60960,,44196,6096,30480,16764,18288,28956,6096,41148,,57912,xe" fillcolor="black" stroked="f" strokeweight="0">
                  <v:stroke miterlimit="83231f" joinstyle="miter"/>
                  <v:path arrowok="t" textboxrect="0,0,57912,121920"/>
                </v:shape>
                <v:shape id="Shape 23914" o:spid="_x0000_s1798" style="position:absolute;left:30952;top:76;width:815;height:2804;visibility:visible;mso-wrap-style:square;v-text-anchor:top" coordsize="81534,28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" path="m80772,r762,219l81534,13970r-762,-254c73152,13716,65532,18288,59436,25908,50292,36576,44196,54864,41148,77724v-3048,22860,-4572,47244,-4572,70104c36576,184404,39624,214884,48768,237744v7620,19812,16764,30480,32004,30480l81534,268034r,11935l79248,280416v-22860,,-44196,-15240,-59436,-45720c6096,208788,,178308,,143256,,111252,4572,85344,12192,62484,21336,41148,32004,24384,47244,13716,57912,4572,70104,,80772,xe" fillcolor="black" stroked="f" strokeweight="0">
                  <v:stroke miterlimit="83231f" joinstyle="miter"/>
                  <v:path arrowok="t" textboxrect="0,0,81534,280416"/>
                </v:shape>
                <v:shape id="Shape 23915" o:spid="_x0000_s1799" style="position:absolute;left:29352;top:76;width:990;height:2758;visibility:visible;mso-wrap-style:square;v-text-anchor:top" coordsize="99060,275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" path="m60960,v1524,,4572,,6096,c67056,76200,67056,152400,67056,228600v,15240,,24384,1524,27432c70104,260604,73152,263652,76200,265176v3048,1524,10668,3048,22860,3048c99060,271272,99060,272796,99060,275844v-32004,,-62484,,-94488,c4572,272796,4572,271272,4572,268224v12192,,19812,-1524,22860,-3048c30480,263652,33528,260604,35052,257556v1524,-3048,1524,-13716,1524,-28956c36576,179832,36576,131064,36576,82296v,-19812,,-32004,-1524,-38100c33528,41148,32004,38100,30480,35052,27432,33528,24384,32004,21336,32004v-4572,,-10668,3048,-18288,6096c1524,36576,1524,35052,,32004,19812,21336,41148,10668,60960,xe" fillcolor="black" stroked="f" strokeweight="0">
                  <v:stroke miterlimit="83231f" joinstyle="miter"/>
                  <v:path arrowok="t" textboxrect="0,0,99060,275844"/>
                </v:shape>
                <v:shape id="Shape 23916" o:spid="_x0000_s1800" style="position:absolute;left:28148;top:76;width:564;height:1219;visibility:visible;mso-wrap-style:square;v-text-anchor:top" coordsize="56388,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" path="m,c15240,,28956,6096,39624,18288,50292,30480,56388,44196,56388,60960v,16764,-6096,32004,-16764,44196c28956,115824,15240,121920,,121920l,105156v10668,,21336,-4572,28956,-12192c36576,83820,41148,73152,41148,60960v,-12192,-4572,-22860,-12192,-30480c21336,21336,10668,16764,,16764l,xe" fillcolor="black" stroked="f" strokeweight="0">
                  <v:stroke miterlimit="83231f" joinstyle="miter"/>
                  <v:path arrowok="t" textboxrect="0,0,56388,121920"/>
                </v:shape>
                <v:shape id="Shape 23917" o:spid="_x0000_s1801" style="position:absolute;left:31767;top:78;width:800;height:2797;visibility:visible;mso-wrap-style:square;v-text-anchor:top" coordsize="80010,279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" path="m,l27051,7782v8763,5334,17145,13335,25527,24003c70866,57693,80010,92745,80010,138465v,30480,-3048,57912,-12192,79248c60198,239049,49530,255813,35814,264957v-6858,5333,-13335,9144,-19621,11620l,279749,,267814r9144,-2286c12573,263814,16002,261147,19050,257337v7620,-6096,13716,-16764,16764,-32004c41910,202473,44958,170469,44958,129321v,-30481,-3048,-56388,-9144,-76200c31242,37881,25146,27213,17526,19593l,13751,,xe" fillcolor="black" stroked="f" strokeweight="0">
                  <v:stroke miterlimit="83231f" joinstyle="miter"/>
                  <v:path arrowok="t" textboxrect="0,0,80010,279749"/>
                </v:shape>
                <v:shape id="Shape 23918" o:spid="_x0000_s1802" style="position:absolute;left:22402;top:1097;width:793;height:487;visibility:visible;mso-wrap-style:square;v-text-anchor:top" coordsize="79248,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" path="m42672,c32004,,22860,4572,15240,12192,6096,21336,1524,33528,,48768v27432,,53340,,79248,c79248,36576,77724,28956,74676,24384,71628,16764,67056,10668,60960,6096,54864,1524,48768,,42672,xe" filled="f" strokeweight=".72pt">
                  <v:path arrowok="t" textboxrect="0,0,79248,48768"/>
                </v:shape>
                <v:shape id="Shape 23919" o:spid="_x0000_s1803" style="position:absolute;left:19050;top:1097;width:792;height:487;visibility:visible;mso-wrap-style:square;v-text-anchor:top" coordsize="79248,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" path="m42672,c32004,,22860,4572,15240,12192,6096,21336,1524,33528,,48768v27432,,53340,,79248,c77724,36576,77724,28956,74676,24384,71628,16764,67056,10668,60960,6096,54864,1524,48768,,42672,xe" filled="f" strokeweight=".72pt">
                  <v:path arrowok="t" textboxrect="0,0,79248,48768"/>
                </v:shape>
                <v:shape id="Shape 23920" o:spid="_x0000_s1804" style="position:absolute;left:20452;top:960;width:1432;height:1935;visibility:visible;mso-wrap-style:square;v-text-anchor:top" coordsize="143256,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" path="m80772,v16764,,30480,4572,41148,13716c134112,22860,138684,33528,138684,44196v,4572,-1524,9144,-4572,12192c131064,59436,126492,60960,121920,60960v-7620,,-13716,-3048,-16764,-7620c103632,50292,102108,44196,100584,36576v,-7620,-3048,-13716,-7620,-16764c88392,15240,82296,13716,74676,13716v-12192,,-21336,4572,-28956,13716c35052,41148,30480,57912,30480,79248v,21336,4572,41148,15240,57912c54864,153924,68580,161544,85344,161544v12192,,22860,-4572,33528,-13716c124968,141732,131064,131064,138684,115824v1524,,3048,1524,4572,3048c138684,141732,129540,160020,117348,173736v-13716,12192,-28956,19812,-44196,19812c53340,193548,36576,184404,21336,166116,7620,149352,,126492,,96012,,68580,9144,44196,24384,27432,39624,9144,59436,,80772,xe" filled="f" strokeweight=".72pt">
                  <v:path arrowok="t" textboxrect="0,0,143256,193548"/>
                </v:shape>
                <v:shape id="Shape 23921" o:spid="_x0000_s1805" style="position:absolute;left:17708;top:960;width:839;height:1874;visibility:visible;mso-wrap-style:square;v-text-anchor:top" coordsize="83820,18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" path="m50292,v3048,,6096,,9144,c59436,48768,59436,97536,59436,146304v,10668,,18288,1524,22860c62484,172212,65532,175260,68580,176784v3048,3048,7620,3048,15240,3048c83820,182880,83820,184404,83820,187452v-27432,,-54864,,-82296,c1524,184404,1524,182880,1524,179832v9144,,13716,,16764,-3048c21336,175260,24384,172212,25908,169164v1524,-4572,1524,-12192,1524,-22860c27432,123444,27432,99060,27432,76200v,-19812,,-32004,-1524,-38100c25908,33528,24384,30480,22860,28956,19812,27432,18288,25908,15240,25908v-4572,,-7620,1524,-13716,3048c1524,27432,,24384,,22860,16764,15240,33528,7620,50292,xe" filled="f" strokeweight=".72pt">
                  <v:path arrowok="t" textboxrect="0,0,83820,187452"/>
                </v:shape>
                <v:shape id="Shape 23922" o:spid="_x0000_s1806" style="position:absolute;left:22143;top:960;width:1433;height:1935;visibility:visible;mso-wrap-style:square;v-text-anchor:top" coordsize="143256,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" path="m79248,v18288,,33528,6096,45720,19812c137160,33528,143256,51816,143256,73152v-38100,,-77724,,-117348,c25908,100584,32004,121920,44196,137160v13716,15240,27432,22860,44196,22860c99060,160020,109728,156972,117348,150876v7620,-6096,15240,-18288,21336,-33528c140208,118872,141732,118872,143256,120396v-1524,18288,-9144,35052,-22860,50292c108204,185928,92964,193548,74676,193548v-21336,,-38100,-9144,-53340,-25908c7620,150876,,128016,,99060,,67056,7620,42672,22860,25908,38100,9144,56388,,79248,xe" filled="f" strokeweight=".72pt">
                  <v:path arrowok="t" textboxrect="0,0,143256,193548"/>
                </v:shape>
                <v:shape id="Shape 23923" o:spid="_x0000_s1807" style="position:absolute;left:18790;top:960;width:1433;height:1935;visibility:visible;mso-wrap-style:square;v-text-anchor:top" coordsize="143256,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" path="m77724,v19812,,35052,6096,47244,19812c137160,33528,143256,51816,143256,73152v-38100,,-77724,,-117348,c25908,100584,32004,121920,44196,137160v12192,15240,27432,22860,44196,22860c99060,160020,109728,156972,117348,150876v7620,-6096,15240,-18288,19812,-33528c140208,118872,141732,118872,143256,120396v-1524,18288,-9144,35052,-22860,50292c108204,185928,92964,193548,74676,193548v-21336,,-38100,-9144,-53340,-25908c7620,150876,,128016,,99060,,67056,7620,42672,22860,25908,36576,9144,56388,,77724,xe" filled="f" strokeweight=".72pt">
                  <v:path arrowok="t" textboxrect="0,0,143256,193548"/>
                </v:shape>
                <v:shape id="Shape 23924" o:spid="_x0000_s1808" style="position:absolute;left:16261;top:304;width:762;height:1189;visibility:visible;mso-wrap-style:square;v-text-anchor:top" coordsize="76200,11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" path="m22860,c16764,,9144,,,3048,,41148,,77724,,115824v6096,1524,12192,1524,16764,3048c21336,118872,25908,118872,30480,118872v12192,,22860,-4572,32004,-15240c71628,92964,76200,79248,76200,62484v,-12192,-1524,-22860,-6096,-33528c65532,19812,59436,12192,51816,7620,42672,1524,33528,,22860,xe" filled="f" strokeweight=".72pt">
                  <v:path arrowok="t" textboxrect="0,0,76200,118872"/>
                </v:shape>
                <v:shape id="Shape 23925" o:spid="_x0000_s1809" style="position:absolute;left:27736;top:243;width:823;height:884;visibility:visible;mso-wrap-style:square;v-text-anchor:top" coordsize="82296,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" path="m41148,c28956,,19812,4572,10668,13716,3048,21336,,32004,,44196,,56388,3048,67056,10668,76200v9144,7620,18288,12192,30480,12192c51816,88392,62484,83820,70104,76200,77724,67056,82296,56388,82296,44196v,-12192,-4572,-22860,-12192,-30480c62484,4572,51816,,41148,xe" filled="f" strokeweight=".72pt">
                  <v:path arrowok="t" textboxrect="0,0,82296,88392"/>
                </v:shape>
                <v:shape id="Shape 23926" o:spid="_x0000_s1810" style="position:absolute;left:31318;top:213;width:899;height:2545;visibility:visible;mso-wrap-style:square;v-text-anchor:top" coordsize="89916,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" path="m44196,c36576,,28956,4572,22860,12192,13716,22860,7620,41148,4572,64008,1524,86868,,111252,,134112v,36576,3048,67056,12192,89916c19812,243840,28956,254508,44196,254508v6096,,13716,-3048,19812,-10668c71628,237744,77724,227076,80772,211836v6096,-22860,9144,-54864,9144,-96012c89916,85344,86868,59436,80772,39624,76200,24384,70104,13716,62484,6096,57912,1524,51816,,44196,xe" filled="f" strokeweight=".72pt">
                  <v:path arrowok="t" textboxrect="0,0,89916,254508"/>
                </v:shape>
                <v:shape id="Shape 23927" o:spid="_x0000_s1811" style="position:absolute;left:24597;top:137;width:2728;height:2743;visibility:visible;mso-wrap-style:square;v-text-anchor:top" coordsize="272796,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" path="m,c22860,,44196,,67056,v51816,67056,103632,134112,153924,202692c220980,150876,220980,99060,220980,47244v,-16764,-1524,-27432,-4572,-32004c211836,10668,204216,7620,195072,7620v-3048,,-6096,,-9144,c185928,4572,185928,3048,185928,v28956,,57912,,86868,c272796,3048,272796,4572,272796,7620v-3048,,-6096,,-9144,c252984,7620,245364,10668,240792,18288v-1524,3048,-3048,13716,-3048,28956c237744,121920,237744,198120,237744,274320v-3048,,-4572,,-7620,c175260,201168,120396,129540,65532,56388v,56388,,111252,,166116c65532,239268,67056,249936,70104,254508v4572,4572,12192,7620,21336,7620c94488,262128,97536,262128,100584,262128v,3048,,4572,,7620c71628,269748,42672,269748,13716,269748v,-3048,,-4572,,-7620c16764,262128,19812,262128,21336,262128v12192,,19812,-3048,22860,-10668c47244,246888,48768,237744,48768,222504v,-62484,,-124968,,-187452c41148,25908,36576,19812,32004,16764,28956,15240,22860,12192,15240,9144,12192,7620,6096,7620,,7620,,4572,,3048,,xe" filled="f" strokeweight=".72pt">
                  <v:path arrowok="t" textboxrect="0,0,272796,274320"/>
                </v:shape>
                <v:shape id="Shape 23928" o:spid="_x0000_s1812" style="position:absolute;left:15544;top:137;width:1905;height:2697;visibility:visible;mso-wrap-style:square;v-text-anchor:top" coordsize="190500,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" path="m,c30480,,60960,,91440,v22860,,39624,3048,53340,7620c156972,12192,169164,21336,176784,32004v9144,12192,13716,25908,13716,42672c190500,96012,184404,114300,170688,128016v-13716,13716,-33528,21336,-57912,21336c106680,149352,100584,147828,92964,147828v-6096,-1524,-13716,-3048,-21336,-4572c71628,169164,71628,195072,71628,222504v,16764,1524,27432,4572,30480c80772,259080,88392,262128,97536,262128v3048,,6096,,9144,c106680,265176,106680,266700,106680,269748v-35052,,-71628,,-106680,c,266700,,265176,,262128v3048,,6096,,9144,c19812,262128,27432,259080,32004,251460v1524,-4572,3048,-13716,3048,-28956c35052,164592,35052,105156,35052,47244v,-16764,-1524,-27432,-4572,-30480c25908,10668,18288,7620,9144,7620v-3048,,-6096,,-9144,c,4572,,3048,,xe" filled="f" strokeweight=".72pt">
                  <v:path arrowok="t" textboxrect="0,0,190500,269748"/>
                </v:shape>
                <v:shape id="Shape 23929" o:spid="_x0000_s1813" style="position:absolute;left:30952;top:76;width:1615;height:2804;visibility:visible;mso-wrap-style:square;v-text-anchor:top" coordsize="161544,28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" path="m80772,v19812,,36576,10668,53340,32004c152400,57912,161544,92964,161544,138684v,30480,-3048,57912,-12192,79248c141732,239268,131064,256032,117348,265176v-13716,10668,-25908,15240,-38100,15240c56388,280416,35052,265176,19812,234696,6096,208788,,178308,,143256,,111252,4572,85344,12192,62484,21336,41148,32004,24384,47244,13716,57912,4572,70104,,80772,xe" filled="f" strokeweight=".72pt">
                  <v:path arrowok="t" textboxrect="0,0,161544,280416"/>
                </v:shape>
                <v:shape id="Shape 23930" o:spid="_x0000_s1814" style="position:absolute;left:29352;top:76;width:990;height:2758;visibility:visible;mso-wrap-style:square;v-text-anchor:top" coordsize="99060,275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" path="m60960,v1524,,4572,,6096,c67056,76200,67056,152400,67056,228600v,15240,,24384,1524,27432c70104,260604,73152,263652,76200,265176v3048,1524,10668,3048,22860,3048c99060,271272,99060,272796,99060,275844v-32004,,-62484,,-94488,c4572,272796,4572,271272,4572,268224v12192,,19812,-1524,22860,-3048c30480,263652,33528,260604,35052,257556v1524,-3048,1524,-13716,1524,-28956c36576,179832,36576,131064,36576,82296v,-19812,,-32004,-1524,-38100c33528,41148,32004,38100,30480,35052,27432,33528,24384,32004,21336,32004v-4572,,-10668,3048,-18288,6096c1524,36576,1524,35052,,32004,19812,21336,41148,10668,60960,xe" filled="f" strokeweight=".72pt">
                  <v:path arrowok="t" textboxrect="0,0,99060,275844"/>
                </v:shape>
                <v:shape id="Shape 23931" o:spid="_x0000_s1815" style="position:absolute;left:27569;top:76;width:1143;height:1219;visibility:visible;mso-wrap-style:square;v-text-anchor:top" coordsize="11430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" path="m57912,c73152,,86868,6096,97536,18288v10668,12192,16764,25908,16764,42672c114300,77724,108204,92964,97536,105156,86868,115824,73152,121920,57912,121920v-16764,,-28956,-6096,-41148,-16764c6096,92964,,77724,,60960,,44196,6096,30480,16764,18288,28956,6096,41148,,57912,xe" filled="f" strokeweight=".72pt">
                  <v:path arrowok="t" textboxrect="0,0,114300,121920"/>
                </v:shape>
                <v:shape id="Shape 23932" o:spid="_x0000_s1816" style="position:absolute;left:19171;top:76;width:610;height:686;visibility:visible;mso-wrap-style:square;v-text-anchor:top" coordsize="6096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" path="m,c15240,,28956,,42672,v6096,22860,12192,45720,18288,68580c59436,68580,57912,68580,54864,68580,36576,45720,18288,22860,,xe" filled="f" strokeweight=".72pt">
                  <v:path arrowok="t" textboxrect="0,0,60960,68580"/>
                </v:shape>
                <v:shape id="Shape 23933" o:spid="_x0000_s1817" style="position:absolute;left:17952;width:381;height:411;visibility:visible;mso-wrap-style:square;v-text-anchor:top" coordsize="38100,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" path="m18288,v6096,,10668,3048,13716,6096c36576,10668,38100,15240,38100,21336v,4572,-1524,9144,-6096,13716c28956,39624,24384,41148,18288,41148v-4572,,-9144,-1524,-12192,-6096c1524,30480,,25908,,21336,,15240,1524,10668,6096,6096,9144,3048,13716,,18288,xe" filled="f" strokeweight=".72pt">
                  <v:path arrowok="t" textboxrect="0,0,38100,41148"/>
                </v:shape>
                <v:shape id="Shape 23934" o:spid="_x0000_s1818" style="position:absolute;left:12192;top:4831;width:3230;height:2697;visibility:visible;mso-wrap-style:square;v-text-anchor:top" coordsize="323088,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" path="m,c22860,,47244,,70104,v30480,70104,60960,141732,91440,211836c192024,141732,220980,70104,251460,v22860,,47244,,71628,c323088,3048,323088,6096,323088,7620v-3048,,-6096,,-9144,c303276,7620,295656,10668,291084,18288v-3048,4572,-4572,13716,-4572,28956c286512,106680,286512,164592,286512,224028v,15240,1524,25908,6096,30480c297180,260604,303276,262128,313944,262128v3048,,6096,,9144,c323088,265176,323088,268224,323088,269748v-36576,,-71628,,-106680,c216408,268224,216408,265176,216408,262128v3048,,4572,,7620,c234696,262128,242316,259080,246888,252984v3048,-4572,4572,-15240,4572,-28956c251460,163068,251460,103632,251460,42672v-32004,76200,-64008,152400,-97536,227076c152400,269748,150876,269748,147828,269748,115824,195072,83820,118872,51816,42672v,60960,,120396,,181356c51816,239268,53340,249936,56388,254508v4572,6096,12192,7620,21336,7620c80772,262128,83820,262128,86868,262128v,3048,,6096,,7620c57912,269748,28956,269748,,269748v,-1524,,-4572,,-7620c3048,262128,6096,262128,7620,262128v10668,,18288,-3048,22860,-9144c33528,248412,35052,237744,35052,224028v,-59436,,-117348,,-176784c35052,35052,33528,27432,32004,21336,28956,18288,25908,13716,21336,12192,16764,9144,9144,7620,,7620,,6096,,3048,,xe" fillcolor="black" stroked="f" strokeweight="0">
                  <v:stroke miterlimit="83231f" joinstyle="miter"/>
                  <v:path arrowok="t" textboxrect="0,0,323088,269748"/>
                </v:shape>
                <v:shape id="Shape 23935" o:spid="_x0000_s1819" style="position:absolute;left:15621;top:4776;width:1234;height:2813;visibility:visible;mso-wrap-style:square;v-text-anchor:top" coordsize="123444,28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" path="m123444,r,14973l121920,14648v-21336,,-39624,9144,-53340,25908c51816,63416,42672,95420,42672,139616v,42672,9144,77724,25908,100584c82296,258488,100584,267632,121920,267632r1524,-350l123444,281348v-35052,,-64008,-12192,-86868,-39624c12192,215816,,182288,,139616,,96944,13716,61892,41148,34460,53340,23030,66294,14267,80391,8362l123444,xe" fillcolor="black" stroked="f" strokeweight="0">
                  <v:stroke miterlimit="83231f" joinstyle="miter"/>
                  <v:path arrowok="t" textboxrect="0,0,123444,281348"/>
                </v:shape>
                <v:shape id="Shape 23936" o:spid="_x0000_s1820" style="position:absolute;left:18303;top:4831;width:1417;height:2697;visibility:visible;mso-wrap-style:square;v-text-anchor:top" coordsize="141732,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" path="m,c35052,,68580,,102108,r39624,2702l141732,21463,109728,15240v-10668,,-22860,3048,-38100,6096c71628,97536,71628,173736,71628,249936v16764,4572,28956,6096,39624,6096l141732,249907r,17668l112776,269748v-38100,,-74676,,-112776,c,268224,,265176,,262128v3048,,7620,,10668,c21336,262128,27432,259080,32004,251460v3048,-4572,4572,-13716,4572,-28956c36576,164592,36576,106680,36576,48768v,-16764,-1524,-27432,-4572,-32004c27432,10668,19812,7620,10668,7620v-3048,,-7620,,-10668,c,6096,,3048,,xe" fillcolor="black" stroked="f" strokeweight="0">
                  <v:stroke miterlimit="83231f" joinstyle="miter"/>
                  <v:path arrowok="t" textboxrect="0,0,141732,269748"/>
                </v:shape>
                <v:shape id="Shape 23937" o:spid="_x0000_s1821" style="position:absolute;left:16855;top:4770;width:1234;height:2819;visibility:visible;mso-wrap-style:square;v-text-anchor:top" coordsize="123444,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" path="m3048,c35052,,64008,13716,86868,39624v24384,27432,36576,60960,36576,100584c123444,181356,111252,214884,86868,242316,62484,268224,33528,281940,,281940l,267874r31623,-7270c41529,255651,50292,248412,57912,239268,73152,219456,80772,187452,80772,144780,80772,99060,71628,64008,54864,42672,48006,33528,40005,26670,30670,22098l,15565,,592,3048,xe" fillcolor="black" stroked="f" strokeweight="0">
                  <v:stroke miterlimit="83231f" joinstyle="miter"/>
                  <v:path arrowok="t" textboxrect="0,0,123444,281940"/>
                </v:shape>
                <v:shape id="Shape 23938" o:spid="_x0000_s1822" style="position:absolute;left:19720;top:4858;width:1113;height:2648;visibility:visible;mso-wrap-style:square;v-text-anchor:top" coordsize="111252,264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" path="m,l10668,727c25146,3013,37338,6443,47244,11014v19812,9144,35052,24384,47244,45720c105156,78070,111252,103978,111252,131410v,36576,-10668,68580,-32004,94488c62103,246472,37243,259331,5310,264475l,264873,,247205r9334,-1876c21336,239995,32004,231994,41148,221326,59436,199990,70104,169510,70104,132934,70104,96358,59436,65878,41148,44542,32004,33874,21336,25873,9144,20539l,18761,,xe" fillcolor="black" stroked="f" strokeweight="0">
                  <v:stroke miterlimit="83231f" joinstyle="miter"/>
                  <v:path arrowok="t" textboxrect="0,0,111252,264873"/>
                </v:shape>
                <v:shape id="Shape 23939" o:spid="_x0000_s1823" style="position:absolute;left:28956;top:4831;width:1409;height:2697;visibility:visible;mso-wrap-style:square;v-text-anchor:top" coordsize="140970,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" path="m,c33528,,68580,,102108,r38862,2691l140970,21489,109728,15240v-10668,,-24384,3048,-38100,6096c71628,97536,71628,173736,71628,249936v15240,4572,28956,6096,39624,6096l140970,249973r,17646l112776,269748v-38100,,-74676,,-112776,c,268224,,265176,,262128v3048,,6096,,9144,c19812,262128,27432,259080,32004,251460v3048,-4572,4572,-13716,4572,-28956c36576,164592,36576,106680,36576,48768v,-16764,-1524,-27432,-6096,-32004c25908,10668,18288,7620,9144,7620v-3048,,-6096,,-9144,c,6096,,3048,,xe" fillcolor="black" stroked="f" strokeweight="0">
                  <v:stroke miterlimit="83231f" joinstyle="miter"/>
                  <v:path arrowok="t" textboxrect="0,0,140970,269748"/>
                </v:shape>
                <v:shape id="Shape 23940" o:spid="_x0000_s1824" style="position:absolute;left:25694;top:4831;width:2149;height:2697;visibility:visible;mso-wrap-style:square;v-text-anchor:top" coordsize="214884,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" path="m,c64008,,129540,,193548,v1524,19812,1524,39624,3048,59436c193548,59436,192024,59436,188976,59436,187452,45720,184404,35052,181356,30480v-4572,-6096,-9144,-9144,-15240,-12192c161544,16764,152400,15240,140208,15240v-22860,,-45720,,-68580,c71628,50292,71628,86868,71628,121920v18288,,36576,,54864,c141732,121920,150876,118872,155448,114300v6096,-6096,10668,-16764,10668,-32004c169164,82296,170688,82296,173736,82296v,32004,,62484,,94488c170688,176784,169164,176784,166116,176784v-1524,-13716,-3048,-21336,-4572,-25908c158496,146304,155448,143256,150876,140208v-6096,-3048,-13716,-4572,-24384,-4572c108204,135636,89916,135636,71628,135636v,30480,,59436,,89916c71628,237744,71628,243840,73152,246888v1524,3048,3048,4572,4572,6096c80772,254508,85344,256032,92964,256032v13716,,27432,,42672,c149352,256032,160020,254508,166116,251460v6096,-1524,12192,-6096,18288,-12192c192024,231648,199644,219456,207264,202692v3048,,6096,,7620,c208788,225552,201168,246888,193548,269748v-64008,,-129540,,-193548,c,268224,,265176,,262128v3048,,6096,,9144,c15240,262128,21336,260604,25908,257556v4572,-1524,6096,-4572,7620,-9144c35052,243840,36576,236220,36576,222504v,-57912,,-117348,,-175260c36576,30480,35052,19812,32004,15240,27432,10668,19812,7620,9144,7620v-3048,,-6096,,-9144,c,6096,,3048,,xe" fillcolor="black" stroked="f" strokeweight="0">
                  <v:stroke miterlimit="83231f" joinstyle="miter"/>
                  <v:path arrowok="t" textboxrect="0,0,214884,269748"/>
                </v:shape>
                <v:shape id="Shape 23941" o:spid="_x0000_s1825" style="position:absolute;left:23378;top:4831;width:2164;height:2697;visibility:visible;mso-wrap-style:square;v-text-anchor:top" coordsize="216408,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" path="m,c38100,,76200,,114300,v,3048,,6096,,7620c100584,7620,91440,9144,86868,12192v-6096,3048,-9144,6096,-12192,10668c73152,25908,71628,36576,71628,53340v,56388,,112776,,169164c71628,233172,73152,240792,74676,245364v1524,1524,4572,4572,7620,6096c85344,252984,94488,252984,111252,252984v6096,,12192,,18288,c147828,252984,161544,251460,169164,248412v9144,-3048,15240,-9144,21336,-16764c198120,224028,204216,211836,210312,195072v1524,1524,4572,1524,6096,1524c208788,220980,202692,245364,195072,269748v-65532,,-129540,,-195072,c,268224,,265176,,262128v3048,,6096,,10668,c19812,262128,27432,259080,32004,251460v3048,-4572,4572,-13716,4572,-28956c36576,164592,36576,106680,36576,48768v,-16764,-1524,-27432,-4572,-32004c25908,10668,19812,7620,10668,7620v-4572,,-7620,,-10668,c,6096,,3048,,xe" fillcolor="black" stroked="f" strokeweight="0">
                  <v:stroke miterlimit="83231f" joinstyle="miter"/>
                  <v:path arrowok="t" textboxrect="0,0,216408,269748"/>
                </v:shape>
                <v:shape id="Shape 23942" o:spid="_x0000_s1826" style="position:absolute;left:21061;top:4831;width:2149;height:2697;visibility:visible;mso-wrap-style:square;v-text-anchor:top" coordsize="214884,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" path="m,c64008,,128016,,193548,v,19812,1524,39624,3048,59436c193548,59436,190500,59436,188976,59436,185928,45720,182880,35052,179832,30480v-3048,-6096,-7620,-9144,-13716,-12192c161544,16764,152400,15240,140208,15240v-22860,,-45720,,-68580,c71628,50292,71628,86868,71628,121920v18288,,36576,,54864,c140208,121920,149352,118872,155448,114300v6096,-6096,9144,-16764,10668,-32004c167640,82296,170688,82296,172212,82296v,32004,,62484,,94488c170688,176784,167640,176784,166116,176784v-1524,-13716,-4572,-21336,-6096,-25908c158496,146304,153924,143256,149352,140208v-4572,-3048,-12192,-4572,-22860,-4572c108204,135636,89916,135636,71628,135636v,30480,,59436,,89916c71628,237744,71628,243840,73152,246888v,3048,1524,4572,4572,6096c80772,254508,85344,256032,91440,256032v15240,,28956,,42672,c147828,256032,158496,254508,164592,251460v7620,-1524,13716,-6096,19812,-12192c192024,231648,199644,219456,207264,202692v3048,,4572,,7620,c207264,225552,199644,246888,193548,269748v-65532,,-129540,,-193548,c,268224,,265176,,262128v3048,,6096,,9144,c13716,262128,19812,260604,25908,257556v3048,-1524,6096,-4572,7620,-9144c35052,243840,35052,236220,35052,222504v,-57912,,-117348,,-175260c35052,30480,33528,19812,30480,15240,25908,10668,18288,7620,9144,7620v-3048,,-6096,,-9144,c,6096,,3048,,xe" fillcolor="black" stroked="f" strokeweight="0">
                  <v:stroke miterlimit="83231f" joinstyle="miter"/>
                  <v:path arrowok="t" textboxrect="0,0,214884,269748"/>
                </v:shape>
                <v:shape id="Shape 23943" o:spid="_x0000_s1827" style="position:absolute;left:21732;top:3962;width:609;height:686;visibility:visible;mso-wrap-style:square;v-text-anchor:top" coordsize="6096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" path="m,c13716,,27432,,41148,v6096,22860,13716,45720,19812,68580c57912,68580,56388,68580,54864,68580,36576,45720,18288,22860,,xe" fillcolor="black" stroked="f" strokeweight="0">
                  <v:stroke miterlimit="83231f" joinstyle="miter"/>
                  <v:path arrowok="t" textboxrect="0,0,60960,68580"/>
                </v:shape>
                <v:shape id="Shape 23944" o:spid="_x0000_s1828" style="position:absolute;left:30365;top:4857;width:1120;height:2650;visibility:visible;mso-wrap-style:square;v-text-anchor:top" coordsize="112014,264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" path="m,l10668,739c24765,3025,36576,6454,46482,11026v19812,9144,35052,24383,47244,45719c105918,78082,112014,103989,112014,131421v,36577,-10668,68580,-32004,94488c61722,246483,37433,259342,5858,264486l,264928,,247283r9525,-1943c21336,240007,32004,232006,41910,221338,60198,200001,69342,169521,69342,132945v,-36575,-9144,-67056,-27432,-88392c32004,33886,20955,25884,8763,20551l,18798,,xe" fillcolor="black" stroked="f" strokeweight="0">
                  <v:stroke miterlimit="83231f" joinstyle="miter"/>
                  <v:path arrowok="t" textboxrect="0,0,112014,264928"/>
                </v:shape>
                <v:shape id="Shape 23945" o:spid="_x0000_s1829" style="position:absolute;left:31699;top:4831;width:2164;height:2697;visibility:visible;mso-wrap-style:square;v-text-anchor:top" coordsize="216408,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" path="m,c65532,,129540,,193548,v1524,19812,3048,39624,3048,59436c195072,59436,192024,59436,188976,59436,187452,45720,184404,35052,181356,30480v-3048,-6096,-7620,-9144,-13716,-12192c161544,16764,153924,15240,140208,15240v-22860,,-45720,,-68580,c71628,50292,71628,86868,71628,121920v18288,,36576,,54864,c141732,121920,150876,118872,155448,114300v6096,-6096,10668,-16764,10668,-32004c169164,82296,170688,82296,173736,82296v,32004,,62484,,94488c170688,176784,169164,176784,166116,176784v-1524,-13716,-3048,-21336,-4572,-25908c158496,146304,155448,143256,150876,140208v-6096,-3048,-13716,-4572,-24384,-4572c108204,135636,89916,135636,71628,135636v,30480,,59436,,89916c71628,237744,73152,243840,73152,246888v1524,3048,3048,4572,6096,6096c80772,254508,85344,256032,92964,256032v13716,,27432,,42672,c149352,256032,160020,254508,166116,251460v6096,-1524,12192,-6096,18288,-12192c192024,231648,199644,219456,208788,202692v1524,,4572,,7620,c208788,225552,201168,246888,193548,269748v-64008,,-128016,,-193548,c,268224,,265176,,262128v3048,,6096,,9144,c15240,262128,21336,260604,25908,257556v4572,-1524,7620,-4572,7620,-9144c35052,243840,36576,236220,36576,222504v,-57912,,-117348,,-175260c36576,30480,35052,19812,32004,15240,27432,10668,19812,7620,9144,7620v-3048,,-6096,,-9144,c,6096,,3048,,xe" fillcolor="black" stroked="f" strokeweight="0">
                  <v:stroke miterlimit="83231f" joinstyle="miter"/>
                  <v:path arrowok="t" textboxrect="0,0,216408,269748"/>
                </v:shape>
                <v:shape id="Shape 23946" o:spid="_x0000_s1830" style="position:absolute;left:34168;top:4770;width:1676;height:2819;visibility:visible;mso-wrap-style:square;v-text-anchor:top" coordsize="16764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" path="m74676,v12192,,27432,4572,42672,10668c123444,13716,128016,15240,131064,15240v3048,,6096,,7620,-3048c141732,10668,143256,6096,144780,v1524,,4572,,6096,c150876,32004,150876,62484,150876,92964v-1524,,-4572,,-6096,c141732,76200,137160,60960,132588,50292,126492,39624,118872,32004,108204,25908,97536,19812,85344,16764,74676,16764v-12192,,-22860,4572,-32004,12192c35052,38100,30480,47244,30480,57912v,7620,3048,15240,7620,22860c45720,89916,64008,103632,92964,120396v22860,13716,39624,22860,47244,30480c149352,158496,155448,166116,160020,176784v4572,9144,7620,19812,7620,30480c167640,227076,160020,245364,144780,260604v-13716,13716,-33528,21336,-56388,21336c80772,281940,74676,281940,68580,280416v-4572,,-12192,-3048,-24384,-7620c32004,269748,24384,266700,21336,266700v-3048,,-6096,1524,-7620,3048c12192,271272,10668,275844,10668,281940v-3048,,-4572,,-7620,c3048,251460,3048,220980,3048,190500v3048,,4572,,7620,c13716,208788,16764,224028,22860,233172v6096,9144,13716,18288,24384,24384c59436,263652,71628,266700,83820,266700v16764,,28956,-4572,36576,-13716c129540,245364,134112,234696,134112,222504v,-6096,-1524,-13716,-4572,-19812c126492,195072,120396,188976,114300,184404,108204,179832,96012,170688,74676,158496,53340,144780,38100,135636,28956,128016,19812,120396,12192,111252,7620,102108,3048,92964,,82296,,71628,,51816,7620,35052,21336,21336,35052,7620,53340,,74676,xe" fillcolor="black" stroked="f" strokeweight="0">
                  <v:stroke miterlimit="83231f" joinstyle="miter"/>
                  <v:path arrowok="t" textboxrect="0,0,167640,281940"/>
                </v:shape>
                <v:shape id="Shape 23947" o:spid="_x0000_s1831" style="position:absolute;left:29672;top:4983;width:1387;height:2408;visibility:visible;mso-wrap-style:square;v-text-anchor:top" coordsize="138684,24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" path="m38100,c27432,,13716,3048,,6096,,82296,,158496,,234696v15240,4572,28956,6096,39624,6096c68580,240792,91440,230124,111252,208788v18288,-21336,27432,-51816,27432,-88392c138684,83820,129540,53340,111252,32004,91440,10668,67056,,38100,xe" filled="f" strokeweight=".72pt">
                  <v:path arrowok="t" textboxrect="0,0,138684,240792"/>
                </v:shape>
                <v:shape id="Shape 23948" o:spid="_x0000_s1832" style="position:absolute;left:19019;top:4983;width:1402;height:2408;visibility:visible;mso-wrap-style:square;v-text-anchor:top" coordsize="140208,24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" path="m38100,c27432,,15240,3048,,6096,,82296,,158496,,234696v16764,4572,28956,6096,39624,6096c68580,240792,92964,230124,111252,208788v18288,-21336,28956,-51816,28956,-88392c140208,83820,129540,53340,111252,32004,92964,10668,68580,,38100,xe" filled="f" strokeweight=".72pt">
                  <v:path arrowok="t" textboxrect="0,0,140208,240792"/>
                </v:shape>
                <v:shape id="Shape 23949" o:spid="_x0000_s1833" style="position:absolute;left:16047;top:4922;width:1616;height:2530;visibility:visible;mso-wrap-style:square;v-text-anchor:top" coordsize="161544,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" path="m79248,c57912,,39624,9144,25908,25908,9144,48768,,80772,,124968v,42672,9144,77724,25908,100584c39624,243840,57912,252984,79248,252984v24384,,44196,-10668,59436,-28956c153924,204216,161544,172212,161544,129540v,-45720,-9144,-80772,-25908,-102108c121920,9144,103632,,79248,xe" filled="f" strokeweight=".72pt">
                  <v:path arrowok="t" textboxrect="0,0,161544,252984"/>
                </v:shape>
                <v:shape id="Shape 23950" o:spid="_x0000_s1834" style="position:absolute;left:31699;top:4831;width:2164;height:2697;visibility:visible;mso-wrap-style:square;v-text-anchor:top" coordsize="216408,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" path="m,c65532,,129540,,193548,v1524,19812,3048,39624,3048,59436c195072,59436,192024,59436,188976,59436,187452,45720,184404,35052,181356,30480v-3048,-6096,-7620,-9144,-13716,-12192c161544,16764,153924,15240,140208,15240v-22860,,-45720,,-68580,c71628,50292,71628,86868,71628,121920v18288,,36576,,54864,c141732,121920,150876,118872,155448,114300v6096,-6096,10668,-16764,10668,-32004c169164,82296,170688,82296,173736,82296v,32004,,62484,,94488c170688,176784,169164,176784,166116,176784v-1524,-13716,-3048,-21336,-4572,-25908c158496,146304,155448,143256,150876,140208v-6096,-3048,-13716,-4572,-24384,-4572c108204,135636,89916,135636,71628,135636v,30480,,59436,,89916c71628,237744,73152,243840,73152,246888v1524,3048,3048,4572,6096,6096c80772,254508,85344,256032,92964,256032v13716,,27432,,42672,c149352,256032,160020,254508,166116,251460v6096,-1524,12192,-6096,18288,-12192c192024,231648,199644,219456,208788,202692v1524,,4572,,7620,c208788,225552,201168,246888,193548,269748v-64008,,-128016,,-193548,c,268224,,265176,,262128v3048,,6096,,9144,c15240,262128,21336,260604,25908,257556v4572,-1524,7620,-4572,7620,-9144c35052,243840,36576,236220,36576,222504v,-57912,,-117348,,-175260c36576,30480,35052,19812,32004,15240,27432,10668,19812,7620,9144,7620v-3048,,-6096,,-9144,c,6096,,3048,,xe" filled="f" strokeweight=".72pt">
                  <v:path arrowok="t" textboxrect="0,0,216408,269748"/>
                </v:shape>
                <v:shape id="Shape 23951" o:spid="_x0000_s1835" style="position:absolute;left:28956;top:4831;width:2529;height:2697;visibility:visible;mso-wrap-style:square;v-text-anchor:top" coordsize="252984,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" path="m,c33528,,68580,,102108,v38100,,65532,4572,85344,13716c207264,22860,222504,38100,234696,59436v12192,21336,18288,47244,18288,74676c252984,170688,242316,202692,220980,228600v-24384,27432,-59436,41148,-108204,41148c74676,269748,38100,269748,,269748v,-1524,,-4572,,-7620c3048,262128,6096,262128,9144,262128v10668,,18288,-3048,22860,-10668c35052,246888,36576,237744,36576,222504v,-57912,,-115824,,-173736c36576,32004,35052,21336,30480,16764,25908,10668,18288,7620,9144,7620v-3048,,-6096,,-9144,c,6096,,3048,,xe" filled="f" strokeweight=".72pt">
                  <v:path arrowok="t" textboxrect="0,0,252984,269748"/>
                </v:shape>
                <v:shape id="Shape 23952" o:spid="_x0000_s1836" style="position:absolute;left:25694;top:4831;width:2149;height:2697;visibility:visible;mso-wrap-style:square;v-text-anchor:top" coordsize="214884,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" path="m,c64008,,129540,,193548,v1524,19812,1524,39624,3048,59436c193548,59436,192024,59436,188976,59436,187452,45720,184404,35052,181356,30480v-4572,-6096,-9144,-9144,-15240,-12192c161544,16764,152400,15240,140208,15240v-22860,,-45720,,-68580,c71628,50292,71628,86868,71628,121920v18288,,36576,,54864,c141732,121920,150876,118872,155448,114300v6096,-6096,10668,-16764,10668,-32004c169164,82296,170688,82296,173736,82296v,32004,,62484,,94488c170688,176784,169164,176784,166116,176784v-1524,-13716,-3048,-21336,-4572,-25908c158496,146304,155448,143256,150876,140208v-6096,-3048,-13716,-4572,-24384,-4572c108204,135636,89916,135636,71628,135636v,30480,,59436,,89916c71628,237744,71628,243840,73152,246888v1524,3048,3048,4572,4572,6096c80772,254508,85344,256032,92964,256032v13716,,27432,,42672,c149352,256032,160020,254508,166116,251460v6096,-1524,12192,-6096,18288,-12192c192024,231648,199644,219456,207264,202692v3048,,6096,,7620,c208788,225552,201168,246888,193548,269748v-64008,,-129540,,-193548,c,268224,,265176,,262128v3048,,6096,,9144,c15240,262128,21336,260604,25908,257556v4572,-1524,6096,-4572,7620,-9144c35052,243840,36576,236220,36576,222504v,-57912,,-117348,,-175260c36576,30480,35052,19812,32004,15240,27432,10668,19812,7620,9144,7620v-3048,,-6096,,-9144,c,6096,,3048,,xe" filled="f" strokeweight=".72pt">
                  <v:path arrowok="t" textboxrect="0,0,214884,269748"/>
                </v:shape>
                <v:shape id="Shape 23953" o:spid="_x0000_s1837" style="position:absolute;left:23378;top:4831;width:2164;height:2697;visibility:visible;mso-wrap-style:square;v-text-anchor:top" coordsize="216408,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" path="m,c38100,,76200,,114300,v,3048,,6096,,7620c100584,7620,91440,9144,86868,12192v-6096,3048,-9144,6096,-12192,10668c73152,25908,71628,36576,71628,53340v,56388,,112776,,169164c71628,233172,73152,240792,74676,245364v1524,1524,4572,4572,7620,6096c85344,252984,94488,252984,111252,252984v6096,,12192,,18288,c147828,252984,161544,251460,169164,248412v9144,-3048,15240,-9144,21336,-16764c198120,224028,204216,211836,210312,195072v1524,1524,4572,1524,6096,1524c208788,220980,202692,245364,195072,269748v-65532,,-129540,,-195072,c,268224,,265176,,262128v3048,,6096,,10668,c19812,262128,27432,259080,32004,251460v3048,-4572,4572,-13716,4572,-28956c36576,164592,36576,106680,36576,48768v,-16764,-1524,-27432,-4572,-32004c25908,10668,19812,7620,10668,7620v-4572,,-7620,,-10668,c,6096,,3048,,xe" filled="f" strokeweight=".72pt">
                  <v:path arrowok="t" textboxrect="0,0,216408,269748"/>
                </v:shape>
                <v:shape id="Shape 23954" o:spid="_x0000_s1838" style="position:absolute;left:21061;top:4831;width:2149;height:2697;visibility:visible;mso-wrap-style:square;v-text-anchor:top" coordsize="214884,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" path="m,c64008,,128016,,193548,v,19812,1524,39624,3048,59436c193548,59436,190500,59436,188976,59436,185928,45720,182880,35052,179832,30480v-3048,-6096,-7620,-9144,-13716,-12192c161544,16764,152400,15240,140208,15240v-22860,,-45720,,-68580,c71628,50292,71628,86868,71628,121920v18288,,36576,,54864,c140208,121920,149352,118872,155448,114300v6096,-6096,9144,-16764,10668,-32004c167640,82296,170688,82296,172212,82296v,32004,,62484,,94488c170688,176784,167640,176784,166116,176784v-1524,-13716,-4572,-21336,-6096,-25908c158496,146304,153924,143256,149352,140208v-4572,-3048,-12192,-4572,-22860,-4572c108204,135636,89916,135636,71628,135636v,30480,,59436,,89916c71628,237744,71628,243840,73152,246888v,3048,1524,4572,4572,6096c80772,254508,85344,256032,91440,256032v15240,,28956,,42672,c147828,256032,158496,254508,164592,251460v7620,-1524,13716,-6096,19812,-12192c192024,231648,199644,219456,207264,202692v3048,,4572,,7620,c207264,225552,199644,246888,193548,269748v-65532,,-129540,,-193548,c,268224,,265176,,262128v3048,,6096,,9144,c13716,262128,19812,260604,25908,257556v3048,-1524,6096,-4572,7620,-9144c35052,243840,35052,236220,35052,222504v,-57912,,-117348,,-175260c35052,30480,33528,19812,30480,15240,25908,10668,18288,7620,9144,7620v-3048,,-6096,,-9144,c,6096,,3048,,xe" filled="f" strokeweight=".72pt">
                  <v:path arrowok="t" textboxrect="0,0,214884,269748"/>
                </v:shape>
                <v:shape id="Shape 23955" o:spid="_x0000_s1839" style="position:absolute;left:18303;top:4831;width:2530;height:2697;visibility:visible;mso-wrap-style:square;v-text-anchor:top" coordsize="252984,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" path="m,c35052,,68580,,102108,v38100,,67056,4572,86868,13716c208788,22860,224028,38100,236220,59436v10668,21336,16764,47244,16764,74676c252984,170688,242316,202692,220980,228600v-22860,27432,-59436,41148,-108204,41148c74676,269748,38100,269748,,269748v,-1524,,-4572,,-7620c3048,262128,7620,262128,10668,262128v10668,,16764,-3048,21336,-10668c35052,246888,36576,237744,36576,222504v,-57912,,-115824,,-173736c36576,32004,35052,21336,32004,16764,27432,10668,19812,7620,10668,7620v-3048,,-7620,,-10668,c,6096,,3048,,xe" filled="f" strokeweight=".72pt">
                  <v:path arrowok="t" textboxrect="0,0,252984,269748"/>
                </v:shape>
                <v:shape id="Shape 23956" o:spid="_x0000_s1840" style="position:absolute;left:12192;top:4831;width:3230;height:2697;visibility:visible;mso-wrap-style:square;v-text-anchor:top" coordsize="323088,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" path="m,c22860,,47244,,70104,v30480,70104,60960,141732,91440,211836c192024,141732,220980,70104,251460,v22860,,47244,,71628,c323088,3048,323088,6096,323088,7620v-3048,,-6096,,-9144,c303276,7620,295656,10668,291084,18288v-3048,4572,-4572,13716,-4572,28956c286512,106680,286512,164592,286512,224028v,15240,1524,25908,6096,30480c297180,260604,303276,262128,313944,262128v3048,,6096,,9144,c323088,265176,323088,268224,323088,269748v-36576,,-71628,,-106680,c216408,268224,216408,265176,216408,262128v3048,,4572,,7620,c234696,262128,242316,259080,246888,252984v3048,-4572,4572,-15240,4572,-28956c251460,163068,251460,103632,251460,42672v-32004,76200,-64008,152400,-97536,227076c152400,269748,150876,269748,147828,269748,115824,195072,83820,118872,51816,42672v,60960,,120396,,181356c51816,239268,53340,249936,56388,254508v4572,6096,12192,7620,21336,7620c80772,262128,83820,262128,86868,262128v,3048,,6096,,7620c57912,269748,28956,269748,,269748v,-1524,,-4572,,-7620c3048,262128,6096,262128,7620,262128v10668,,18288,-3048,22860,-9144c33528,248412,35052,237744,35052,224028v,-59436,,-117348,,-176784c35052,35052,33528,27432,32004,21336,28956,18288,25908,13716,21336,12192,16764,9144,9144,7620,,7620,,6096,,3048,,xe" filled="f" strokeweight=".72pt">
                  <v:path arrowok="t" textboxrect="0,0,323088,269748"/>
                </v:shape>
                <v:shape id="Shape 23957" o:spid="_x0000_s1841" style="position:absolute;left:34168;top:4770;width:1676;height:2819;visibility:visible;mso-wrap-style:square;v-text-anchor:top" coordsize="16764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" path="m74676,v12192,,27432,4572,42672,10668c123444,13716,128016,15240,131064,15240v3048,,6096,,7620,-3048c141732,10668,143256,6096,144780,v1524,,4572,,6096,c150876,32004,150876,62484,150876,92964v-1524,,-4572,,-6096,c141732,76200,137160,60960,132588,50292,126492,39624,118872,32004,108204,25908,97536,19812,85344,16764,74676,16764v-12192,,-22860,4572,-32004,12192c35052,38100,30480,47244,30480,57912v,7620,3048,15240,7620,22860c45720,89916,64008,103632,92964,120396v22860,13716,39624,22860,47244,30480c149352,158496,155448,166116,160020,176784v4572,9144,7620,19812,7620,30480c167640,227076,160020,245364,144780,260604v-13716,13716,-33528,21336,-56388,21336c80772,281940,74676,281940,68580,280416v-4572,,-12192,-3048,-24384,-7620c32004,269748,24384,266700,21336,266700v-3048,,-6096,1524,-7620,3048c12192,271272,10668,275844,10668,281940v-3048,,-4572,,-7620,c3048,251460,3048,220980,3048,190500v3048,,4572,,7620,c13716,208788,16764,224028,22860,233172v6096,9144,13716,18288,24384,24384c59436,263652,71628,266700,83820,266700v16764,,28956,-4572,36576,-13716c129540,245364,134112,234696,134112,222504v,-6096,-1524,-13716,-4572,-19812c126492,195072,120396,188976,114300,184404,108204,179832,96012,170688,74676,158496,53340,144780,38100,135636,28956,128016,19812,120396,12192,111252,7620,102108,3048,92964,,82296,,71628,,51816,7620,35052,21336,21336,35052,7620,53340,,74676,xe" filled="f" strokeweight=".72pt">
                  <v:path arrowok="t" textboxrect="0,0,167640,281940"/>
                </v:shape>
                <v:shape id="Shape 23958" o:spid="_x0000_s1842" style="position:absolute;left:15621;top:4770;width:2468;height:2819;visibility:visible;mso-wrap-style:square;v-text-anchor:top" coordsize="246888,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" path="m126492,v32004,,60960,13716,83820,39624c234696,67056,246888,100584,246888,140208v,41148,-12192,74676,-36576,102108c185928,268224,156972,281940,123444,281940v-35052,,-64008,-12192,-86868,-39624c12192,216408,,182880,,140208,,97536,13716,62484,41148,35052,65532,12192,92964,,126492,xe" filled="f" strokeweight=".72pt">
                  <v:path arrowok="t" textboxrect="0,0,246888,281940"/>
                </v:shape>
                <v:shape id="Shape 23959" o:spid="_x0000_s1843" style="position:absolute;left:21732;top:3962;width:609;height:686;visibility:visible;mso-wrap-style:square;v-text-anchor:top" coordsize="6096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" path="m,c13716,,27432,,41148,v6096,22860,13716,45720,19812,68580c57912,68580,56388,68580,54864,68580,36576,45720,18288,22860,,xe" filled="f" strokeweight=".72pt">
                  <v:path arrowok="t" textboxrect="0,0,60960,68580"/>
                </v:shape>
                <v:shape id="Shape 23960" o:spid="_x0000_s1844" style="position:absolute;top:9509;width:1905;height:2698;visibility:visible;mso-wrap-style:square;v-text-anchor:top" coordsize="190500,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" path="m,c62484,,124968,,187452,v1524,19812,1524,39624,3048,59436c187452,59436,185928,59436,182880,59436,179832,47244,176784,38100,172212,32004,167640,25908,163068,21336,156972,19812v-6096,-3048,-16764,-4572,-28956,-4572c109728,15240,89916,15240,71628,15240v,35052,,70104,,106680c86868,121920,102108,121920,117348,121920v10668,,18288,-3048,24384,-7620c146304,108204,149352,99060,150876,83820v1524,,4572,,6096,c156972,114300,156972,144780,156972,175260v-1524,,-4572,,-6096,c150876,164592,149352,156972,146304,152400v-1524,-4572,-4572,-9144,-9144,-10668c132588,138684,126492,137160,117348,137160v-15240,,-30480,,-45720,c71628,166116,71628,193548,71628,222504v,13716,1524,22860,3048,27432c76200,252984,77724,256032,82296,257556v6096,3048,10668,4572,16764,4572c102108,262128,105156,262128,108204,262128v,3048,,6096,,7620c73152,269748,36576,269748,,269748v,-1524,,-4572,,-7620c3048,262128,6096,262128,9144,262128v10668,,18288,-3048,22860,-9144c35052,248412,36576,239268,36576,222504v,-57912,,-115824,,-173736c36576,35052,36576,25908,33528,21336v,-3048,-3048,-6096,-7620,-9144c21336,9144,15240,7620,9144,7620v-3048,,-6096,,-9144,c,6096,,3048,,xe" fillcolor="black" stroked="f" strokeweight="0">
                  <v:stroke miterlimit="83231f" joinstyle="miter"/>
                  <v:path arrowok="t" textboxrect="0,0,190500,269748"/>
                </v:shape>
                <v:shape id="Shape 23961" o:spid="_x0000_s1845" style="position:absolute;left:2194;top:9451;width:1235;height:2817;visibility:visible;mso-wrap-style:square;v-text-anchor:top" coordsize="123444,28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" path="m123444,r,15257l121920,14932v-22860,,-41148,9144,-53340,27432c50292,63700,42672,97229,42672,139900v,44197,9144,77725,25908,100585c82296,258773,100584,267917,121920,267917r1524,-330l123444,281478r-1524,154c88392,281632,59436,269441,35052,242008,12192,216100,,182573,,139900,,97229,13716,62176,41148,36268,52578,24076,65532,14932,79629,8837l123444,xe" fillcolor="black" stroked="f" strokeweight="0">
                  <v:stroke miterlimit="83231f" joinstyle="miter"/>
                  <v:path arrowok="t" textboxrect="0,0,123444,281632"/>
                </v:shape>
                <v:shape id="Shape 23962" o:spid="_x0000_s1846" style="position:absolute;left:4861;top:9509;width:1128;height:2698;visibility:visible;mso-wrap-style:square;v-text-anchor:top" coordsize="112776,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" path="m,c30480,,60960,,91440,r21336,1282l112776,17657,100584,15240v-7620,,-16764,1524,-28956,4572c71628,56388,71628,94488,71628,131064v1524,,4572,,6096,c79248,132588,80772,132588,82296,132588r30480,-4354l112776,167096,97536,144780v-6096,,-10668,,-15240,c80772,144780,79248,144780,77724,144780v-1524,,-4572,,-6096,c71628,170688,71628,196596,71628,222504v,16764,1524,27432,4572,32004c80772,260604,88392,262128,97536,262128v3048,,7620,,10668,c108204,265176,108204,268224,108204,269748v-36576,,-71628,,-108204,c,268224,,265176,,262128v3048,,6096,,9144,c19812,262128,27432,259080,32004,251460v3048,-4572,4572,-13716,4572,-28956c36576,164592,36576,106680,36576,48768v,-16764,-1524,-27432,-6096,-32004c25908,10668,18288,7620,9144,7620v-3048,,-6096,,-9144,c,6096,,3048,,xe" fillcolor="black" stroked="f" strokeweight="0">
                  <v:stroke miterlimit="83231f" joinstyle="miter"/>
                  <v:path arrowok="t" textboxrect="0,0,112776,269748"/>
                </v:shape>
                <v:shape id="Shape 23963" o:spid="_x0000_s1847" style="position:absolute;left:3429;top:9448;width:1219;height:2818;visibility:visible;mso-wrap-style:square;v-text-anchor:top" coordsize="121920,28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" path="m1524,c35052,,62484,13716,86868,41148v24384,25908,35052,59436,35052,99060c121920,181356,111252,214884,86868,242316,68580,261747,47720,274320,23646,279392l,281786,,267894r31051,-6718c40767,256413,49530,249174,57912,239268,73152,219456,80772,187452,80772,144780,80772,99060,71628,65532,54864,42672,48006,33528,40005,26670,30671,22098l,15565,,307,1524,xe" fillcolor="black" stroked="f" strokeweight="0">
                  <v:stroke miterlimit="83231f" joinstyle="miter"/>
                  <v:path arrowok="t" textboxrect="0,0,121920,281786"/>
                </v:shape>
                <v:shape id="Shape 23964" o:spid="_x0000_s1848" style="position:absolute;left:15803;top:9640;width:1220;height:2567;visibility:visible;mso-wrap-style:square;v-text-anchor:top" coordsize="121920,256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" path="m121920,r,43302c108204,79878,92964,116455,79248,151507r42672,l121920,166746r-48768,c67056,180463,60960,195702,56388,209419v-4572,10668,-6096,18288,-6096,22859c50292,236851,51816,239899,54864,242946v3048,4573,12192,6097,24384,6097c79248,252090,79248,255138,79248,256663v-27432,,-53340,,-79248,c,255138,,252090,,249043v10668,-1524,16764,-4573,19812,-7621c25908,235326,33528,223134,41148,203322l121920,xe" fillcolor="black" stroked="f" strokeweight="0">
                  <v:stroke miterlimit="83231f" joinstyle="miter"/>
                  <v:path arrowok="t" textboxrect="0,0,121920,256663"/>
                </v:shape>
                <v:shape id="Shape 23965" o:spid="_x0000_s1849" style="position:absolute;left:5989;top:9522;width:1371;height:2685;visibility:visible;mso-wrap-style:square;v-text-anchor:top" coordsize="137160,268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" path="m,l13525,813v9716,1334,17717,3239,24575,5525c50292,9385,60960,17006,70104,29197v9144,10669,13716,24385,13716,39625c83820,85585,77724,99302,68580,111494,57912,123685,42672,132829,21336,137402v16764,25908,35052,51816,51816,77724c85344,233414,96012,244082,103632,250178v9144,6096,19812,9144,33528,10668c137160,263894,137160,266941,137160,268466v-22860,,-44196,,-67056,l,165814,,126951r190,-27c9144,124067,16764,119876,22860,114541,35052,102350,41148,88634,41148,71870v,-16764,-4572,-30480,-13716,-41148c22098,25388,16383,21197,9906,18339l,16375,,xe" fillcolor="black" stroked="f" strokeweight="0">
                  <v:stroke miterlimit="83231f" joinstyle="miter"/>
                  <v:path arrowok="t" textboxrect="0,0,137160,268466"/>
                </v:shape>
                <v:shape id="Shape 23966" o:spid="_x0000_s1850" style="position:absolute;left:13517;top:9509;width:2164;height:2698;visibility:visible;mso-wrap-style:square;v-text-anchor:top" coordsize="216408,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" path="m,c38100,,76200,,114300,v,3048,,6096,,7620c100584,7620,91440,9144,85344,12192v-4572,3048,-9144,6096,-10668,10668c73152,27432,71628,36576,71628,53340v,56388,,112776,,169164c71628,233172,73152,240792,74676,245364v1524,3048,3048,4572,6096,6096c83820,252984,94488,252984,109728,252984v6096,,12192,,18288,c147828,252984,161544,251460,169164,248412v7620,-3048,15240,-7620,21336,-16764c196596,224028,202692,211836,210312,195072v1524,1524,3048,1524,6096,1524c208788,220980,201168,245364,195072,269748v-65532,,-129540,,-195072,c,268224,,265176,,262128v3048,,6096,,9144,c19812,262128,27432,259080,32004,251460v3048,-4572,4572,-13716,4572,-28956c36576,164592,36576,106680,36576,48768v,-16764,-1524,-27432,-6096,-32004c25908,10668,18288,7620,9144,7620v-3048,,-6096,,-9144,c,6096,,3048,,xe" fillcolor="black" stroked="f" strokeweight="0">
                  <v:stroke miterlimit="83231f" joinstyle="miter"/>
                  <v:path arrowok="t" textboxrect="0,0,216408,269748"/>
                </v:shape>
                <v:shape id="Shape 23967" o:spid="_x0000_s1851" style="position:absolute;left:10728;top:9509;width:2683;height:2759;visibility:visible;mso-wrap-style:square;v-text-anchor:top" coordsize="268224,275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" path="m,c36576,,71628,,108204,v,3048,,6096,,7620c105156,7620,102108,7620,99060,7620v-10668,,-18288,4572,-22860,10668c73152,22860,71628,33528,71628,48768v,38100,,77724,,117348c71628,176784,73152,188976,74676,201168v1524,13716,4572,24384,9144,32004c88392,240792,96012,246888,105156,251460v7620,6096,19812,7620,32004,7620c153924,259080,167640,256032,181356,248412v12192,-7620,21336,-18288,25908,-30480c211836,205740,214884,185928,214884,156972v,-35052,,-71628,,-108204c214884,32004,213360,21336,210312,16764,204216,10668,198120,7620,187452,7620v-3048,,-6096,,-9144,c178308,6096,178308,3048,178308,v30480,,59436,,89916,c268224,3048,268224,6096,268224,7620v-3048,,-7620,,-10668,c248412,7620,240792,12192,234696,21336v-1524,4572,-3048,13716,-3048,28956c231648,86868,231648,123444,231648,160020v,25908,-3048,47244,-7620,62484c219456,237744,208788,249936,195072,260604v-15240,10668,-35052,15240,-60960,15240c106680,275844,86868,271272,73152,260604,57912,251460,48768,237744,42672,219456,38100,208788,36576,185928,36576,153924v,-35052,,-70104,,-105156c36576,32004,33528,21336,30480,15240,25908,10668,18288,7620,9144,7620v-3048,,-6096,,-9144,c,6096,,3048,,xe" fillcolor="black" stroked="f" strokeweight="0">
                  <v:stroke miterlimit="83231f" joinstyle="miter"/>
                  <v:path arrowok="t" textboxrect="0,0,268224,275844"/>
                </v:shape>
                <v:shape id="Shape 23968" o:spid="_x0000_s1852" style="position:absolute;left:7376;top:9509;width:3231;height:2698;visibility:visible;mso-wrap-style:square;v-text-anchor:top" coordsize="323088,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" path="m,c24384,,48768,,71628,v30480,71628,60960,141732,91440,211836c193548,141732,222504,71628,252984,v22860,,47244,,70104,c323088,3048,323088,6096,323088,7620v-1524,,-4572,,-7620,c304800,7620,297180,12192,292608,18288v-3048,4572,-4572,13716,-4572,28956c288036,106680,288036,164592,288036,224028v,16764,1524,25908,6096,30480c298704,260604,304800,262128,315468,262128v3048,,6096,,7620,c323088,265176,323088,268224,323088,269748v-35052,,-70104,,-106680,c216408,268224,216408,265176,216408,262128v3048,,6096,,9144,c236220,262128,243840,259080,248412,252984v3048,-4572,4572,-13716,4572,-28956c252984,163068,252984,103632,252984,44196v-32004,74676,-65532,150876,-97536,225552c153924,269748,152400,269748,149352,269748,117348,195072,85344,118872,53340,44196v,59436,,118872,,179832c53340,240792,54864,249936,57912,254508v4572,6096,12192,7620,21336,7620c82296,262128,85344,262128,88392,262128v,3048,,6096,,7620c59436,269748,30480,269748,,269748v,-1524,,-4572,,-7620c3048,262128,6096,262128,9144,262128v10668,,18288,-3048,22860,-9144c35052,248412,36576,239268,36576,224028v,-59436,,-117348,,-176784c36576,35052,35052,27432,32004,21336,30480,18288,27432,15240,22860,12192,18288,9144,10668,7620,,7620,,6096,,3048,,xe" fillcolor="black" stroked="f" strokeweight="0">
                  <v:stroke miterlimit="83231f" joinstyle="miter"/>
                  <v:path arrowok="t" textboxrect="0,0,323088,269748"/>
                </v:shape>
                <v:shape id="Shape 23969" o:spid="_x0000_s1853" style="position:absolute;left:19842;top:9509;width:1128;height:2698;visibility:visible;mso-wrap-style:square;v-text-anchor:top" coordsize="112776,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" path="m,c30480,,60960,,91440,r21336,1304l112776,17744,100584,15240v-7620,,-16764,1524,-28956,4572c71628,56388,71628,94488,71628,131064v1524,,4572,,6096,c79248,132588,80772,132588,82296,132588r30480,-4354l112776,167096,97536,144780v-6096,,-12192,,-15240,c80772,144780,79248,144780,76200,144780v-1524,,-3048,,-4572,c71628,170688,71628,196596,71628,222504v,16764,1524,27432,4572,32004c80772,260604,88392,262128,97536,262128v3048,,6096,,9144,c106680,265176,106680,268224,106680,269748v-35052,,-71628,,-106680,c,268224,,265176,,262128v3048,,6096,,9144,c19812,262128,27432,259080,32004,251460v3048,-4572,3048,-13716,3048,-28956c35052,164592,35052,106680,35052,48768v,-16764,-1524,-27432,-4572,-32004c25908,10668,18288,7620,9144,7620v-3048,,-6096,,-9144,c,6096,,3048,,xe" fillcolor="black" stroked="f" strokeweight="0">
                  <v:stroke miterlimit="83231f" joinstyle="miter"/>
                  <v:path arrowok="t" textboxrect="0,0,112776,269748"/>
                </v:shape>
                <v:shape id="Shape 23970" o:spid="_x0000_s1854" style="position:absolute;left:18592;top:9509;width:1082;height:2698;visibility:visible;mso-wrap-style:square;v-text-anchor:top" coordsize="108204,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" path="m,c36576,,71628,,108204,v,3048,,6096,,7620c105156,7620,102108,7620,99060,7620v-10668,,-18288,3048,-22860,10668c73152,21336,71628,32004,71628,48768v,57912,,115824,,173736c71628,236220,73152,245364,74676,249936v1524,3048,3048,6096,7620,7620c86868,260604,92964,262128,99060,262128v3048,,6096,,9144,c108204,265176,108204,268224,108204,269748v-36576,,-71628,,-108204,c,268224,,265176,,262128v3048,,6096,,9144,c19812,262128,27432,259080,32004,252984v3048,-4572,4572,-13716,4572,-30480c36576,164592,36576,106680,36576,48768v,-13716,-1524,-22860,-3048,-27432c33528,18288,30480,15240,25908,12192,21336,9144,15240,7620,9144,7620v-3048,,-6096,,-9144,c,6096,,3048,,xe" fillcolor="black" stroked="f" strokeweight="0">
                  <v:stroke miterlimit="83231f" joinstyle="miter"/>
                  <v:path arrowok="t" textboxrect="0,0,108204,269748"/>
                </v:shape>
                <v:shape id="Shape 23971" o:spid="_x0000_s1855" style="position:absolute;left:17023;top:9448;width:1447;height:2759;visibility:visible;mso-wrap-style:square;v-text-anchor:top" coordsize="144780,275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" path="m7620,v1524,,4572,,6096,c42672,74676,71628,150876,100584,225552v7620,16764,13716,28956,19812,35052c126492,265176,134112,268224,144780,268224v,3048,,6096,,7620c111252,275844,77724,275844,45720,275844v,-1524,,-4572,,-7620c54864,268224,62484,266700,65532,263652v3048,-3048,4572,-6096,4572,-10668c70104,246888,68580,237744,64008,225552,57912,211836,53340,199644,48768,185928l,185928,,170688r42672,c28956,135636,15240,99060,,62484l,19181,7620,xe" fillcolor="black" stroked="f" strokeweight="0">
                  <v:stroke miterlimit="83231f" joinstyle="miter"/>
                  <v:path arrowok="t" textboxrect="0,0,144780,275844"/>
                </v:shape>
                <v:shape id="Shape 23972" o:spid="_x0000_s1856" style="position:absolute;left:27721;top:9640;width:1219;height:2567;visibility:visible;mso-wrap-style:square;v-text-anchor:top" coordsize="121920,256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" path="m121920,r,43303l79248,151506r42672,l121920,166746r-48768,c67056,180462,60960,195702,56388,209418v-4572,10668,-7620,18288,-7620,22860c48768,236850,51816,239898,54864,242946v3048,4572,12192,6096,24384,6096c79248,252090,79248,255138,79248,256662v-27432,,-53340,,-79248,c,255138,,252090,,249042v10668,-1524,16764,-4572,19812,-7620c25908,235326,33528,223134,41148,203322l121920,xe" fillcolor="black" stroked="f" strokeweight="0">
                  <v:stroke miterlimit="83231f" joinstyle="miter"/>
                  <v:path arrowok="t" textboxrect="0,0,121920,256662"/>
                </v:shape>
                <v:shape id="Shape 23973" o:spid="_x0000_s1857" style="position:absolute;left:20970;top:9522;width:1371;height:2685;visibility:visible;mso-wrap-style:square;v-text-anchor:top" coordsize="137160,26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" path="m,l12954,792v9906,1333,18288,3238,25146,5524c50292,9364,60960,16984,70104,29176v7620,10668,12192,24384,12192,39624c82296,85564,77724,99280,67056,111472v-9144,12192,-24384,21336,-45720,25908c38100,163288,54864,189196,73152,215104v12192,18288,21336,28956,30480,35052c111252,256252,123444,259300,137160,260824v,3048,,6096,,7620c114300,268444,91440,268444,70104,268444l,165792,,126930r190,-27c9144,124046,16764,119854,22860,114520,35052,102328,41148,88612,41148,71848v,-16764,-4572,-30480,-15240,-41148c21336,25366,15621,21175,9144,18318l,16440,,xe" fillcolor="black" stroked="f" strokeweight="0">
                  <v:stroke miterlimit="83231f" joinstyle="miter"/>
                  <v:path arrowok="t" textboxrect="0,0,137160,268444"/>
                </v:shape>
                <v:shape id="Shape 23974" o:spid="_x0000_s1858" style="position:absolute;left:22372;top:9509;width:2149;height:2698;visibility:visible;mso-wrap-style:square;v-text-anchor:top" coordsize="214884,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" path="m,c65532,,129540,,193548,v1524,19812,1524,39624,3048,59436c193548,59436,192024,59436,188976,59436,187452,45720,184404,36576,181356,30480v-3048,-4572,-7620,-9144,-15240,-12192c161544,16764,153924,15240,140208,15240v-22860,,-45720,,-68580,c71628,50292,71628,86868,71628,121920v18288,,36576,,54864,c141732,121920,150876,120396,155448,114300v6096,-6096,10668,-16764,10668,-32004c169164,82296,170688,82296,173736,82296v,32004,,62484,,94488c170688,176784,169164,176784,166116,176784v-1524,-13716,-3048,-21336,-4572,-25908c158496,146304,155448,143256,150876,140208v-6096,-3048,-13716,-3048,-24384,-3048c108204,137160,89916,137160,71628,137160v,28956,,57912,,88392c71628,237744,71628,243840,73152,246888v1524,3048,3048,4572,6096,6096c80772,254508,85344,256032,92964,256032v13716,,27432,,42672,c149352,256032,160020,254508,166116,252984v6096,-3048,12192,-7620,18288,-13716c192024,231648,199644,219456,208788,202692v1524,,4572,,6096,c208788,225552,201168,248412,193548,269748v-64008,,-128016,,-193548,c,268224,,265176,,262128v3048,,6096,,9144,c15240,262128,21336,260604,25908,257556v4572,-1524,6096,-4572,7620,-9144c35052,243840,36576,236220,36576,222504v,-57912,,-115824,,-175260c36576,30480,35052,19812,32004,16764,27432,10668,19812,7620,9144,7620v-3048,,-6096,,-9144,c,6096,,3048,,xe" fillcolor="black" stroked="f" strokeweight="0">
                  <v:stroke miterlimit="83231f" joinstyle="miter"/>
                  <v:path arrowok="t" textboxrect="0,0,214884,269748"/>
                </v:shape>
                <v:shape id="Shape 23975" o:spid="_x0000_s1859" style="position:absolute;left:24841;top:9448;width:1676;height:2820;visibility:visible;mso-wrap-style:square;v-text-anchor:top" coordsize="16764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" path="m74676,v12192,,27432,4572,41148,10668c123444,15240,128016,16764,131064,16764v3048,,6096,-1524,7620,-3048c141732,10668,143256,7620,143256,v3048,,4572,,7620,c150876,32004,150876,62484,150876,94488v-3048,,-4572,,-7620,c141732,76200,137160,62484,132588,51816,126492,41148,117348,32004,106680,25908,97536,19812,85344,16764,74676,16764v-13716,,-24384,4572,-32004,12192c33528,38100,30480,47244,30480,57912v,7620,1524,15240,7620,22860c45720,89916,64008,103632,92964,120396v22860,13716,39624,22860,47244,30480c149352,158496,155448,167640,160020,176784v4572,9144,7620,19812,7620,30480c167640,228600,160020,245364,144780,260604v-13716,13716,-33528,21336,-56388,21336c80772,281940,74676,281940,67056,280416v-3048,,-10668,-3048,-22860,-7620c32004,269748,24384,266700,21336,266700v-3048,,-6096,1524,-7620,3048c12192,272796,10668,275844,9144,281940v-1524,,-4572,,-6096,c3048,251460,3048,220980,3048,190500v1524,,4572,,6096,c13716,208788,16764,224028,22860,233172v6096,10668,13716,18288,24384,24384c59436,263652,71628,266700,83820,266700v16764,,28956,-4572,36576,-12192c129540,245364,134112,234696,134112,222504v,-6096,-1524,-13716,-4572,-19812c126492,196596,120396,188976,112776,184404,108204,179832,96012,172212,74676,158496,53340,146304,36576,135636,28956,128016,19812,120396,12192,111252,7620,102108,3048,92964,,82296,,71628,,51816,7620,35052,21336,21336,35052,7620,53340,,74676,xe" fillcolor="black" stroked="f" strokeweight="0">
                  <v:stroke miterlimit="83231f" joinstyle="miter"/>
                  <v:path arrowok="t" textboxrect="0,0,167640,281940"/>
                </v:shape>
                <v:shape id="Shape 23976" o:spid="_x0000_s1860" style="position:absolute;left:45796;top:9509;width:1120;height:2698;visibility:visible;mso-wrap-style:square;v-text-anchor:top" coordsize="112014,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" path="m,c30480,,60960,,91440,r20574,1264l112014,17587,100584,15240v-7620,,-18288,1524,-30480,4572c70104,56388,70104,94488,70104,131064v3048,,4572,,6096,c79248,132588,80772,132588,80772,132588r31242,-4277l112014,166366,97536,144780v-6096,,-12192,,-15240,c80772,144780,77724,144780,76200,144780v-1524,,-3048,,-6096,c70104,170688,70104,196596,70104,222504v,16764,3048,27432,6096,32004c80772,260604,88392,262128,97536,262128v3048,,6096,,9144,c106680,265176,106680,268224,106680,269748v-35052,,-71628,,-106680,c,268224,,265176,,262128v3048,,6096,,9144,c19812,262128,27432,259080,32004,251460v1524,-4572,3048,-13716,3048,-28956c35052,164592,35052,106680,35052,48768v,-16764,-1524,-27432,-4572,-32004c25908,10668,18288,7620,9144,7620v-3048,,-6096,,-9144,c,6096,,3048,,xe" fillcolor="black" stroked="f" strokeweight="0">
                  <v:stroke miterlimit="83231f" joinstyle="miter"/>
                  <v:path arrowok="t" textboxrect="0,0,112014,269748"/>
                </v:shape>
                <v:shape id="Shape 23977" o:spid="_x0000_s1861" style="position:absolute;left:43479;top:9509;width:2149;height:2698;visibility:visible;mso-wrap-style:square;v-text-anchor:top" coordsize="214884,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" path="m,c64008,,128016,,193548,v,19812,1524,39624,1524,59436c193548,59436,190500,59436,188976,59436,185928,45720,182880,36576,179832,30480v-3048,-4572,-7620,-9144,-13716,-12192c161544,16764,152400,15240,140208,15240v-22860,,-45720,,-68580,c71628,50292,71628,86868,71628,121920v18288,,36576,,54864,c140208,121920,149352,120396,155448,114300v6096,-6096,9144,-16764,10668,-32004c167640,82296,170688,82296,172212,82296v,32004,,62484,,94488c170688,176784,167640,176784,166116,176784v-3048,-13716,-4572,-21336,-6096,-25908c158496,146304,153924,143256,149352,140208v-4572,-3048,-12192,-3048,-22860,-3048c108204,137160,89916,137160,71628,137160v,28956,,57912,,88392c71628,237744,71628,243840,73152,246888v,3048,1524,4572,4572,6096c80772,254508,85344,256032,91440,256032v13716,,28956,,42672,c147828,256032,158496,254508,164592,252984v7620,-3048,13716,-7620,19812,-13716c192024,231648,199644,219456,207264,202692v3048,,4572,,7620,c207264,225552,199644,248412,193548,269748v-65532,,-129540,,-193548,c,268224,,265176,,262128v3048,,6096,,7620,c13716,262128,19812,260604,25908,257556v3048,-1524,6096,-4572,7620,-9144c35052,243840,35052,236220,35052,222504v,-57912,,-115824,,-175260c35052,30480,33528,19812,30480,16764,25908,10668,18288,7620,7620,7620v-1524,,-4572,,-7620,c,6096,,3048,,xe" fillcolor="black" stroked="f" strokeweight="0">
                  <v:stroke miterlimit="83231f" joinstyle="miter"/>
                  <v:path arrowok="t" textboxrect="0,0,214884,269748"/>
                </v:shape>
                <v:shape id="Shape 23978" o:spid="_x0000_s1862" style="position:absolute;left:40111;top:9509;width:1067;height:2698;visibility:visible;mso-wrap-style:square;v-text-anchor:top" coordsize="106680,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" path="m,c35052,,71628,,106680,v,3048,,6096,,7620c103632,7620,100584,7620,97536,7620v-10668,,-16764,3048,-22860,10668c71628,21336,70104,32004,70104,48768v,57912,,115824,,173736c70104,236220,71628,245364,73152,249936v1524,3048,4572,6096,7620,7620c86868,260604,91440,262128,97536,262128v3048,,6096,,9144,c106680,265176,106680,268224,106680,269748v-35052,,-71628,,-106680,c,268224,,265176,,262128v1524,,4572,,7620,c18288,262128,25908,259080,30480,252984v3048,-4572,4572,-13716,4572,-30480c35052,164592,35052,106680,35052,48768v,-13716,,-22860,-1524,-27432c32004,18288,28956,15240,25908,12192,19812,9144,13716,7620,7620,7620v-3048,,-6096,,-7620,c,6096,,3048,,xe" fillcolor="black" stroked="f" strokeweight="0">
                  <v:stroke miterlimit="83231f" joinstyle="miter"/>
                  <v:path arrowok="t" textboxrect="0,0,106680,269748"/>
                </v:shape>
                <v:shape id="Shape 23979" o:spid="_x0000_s1863" style="position:absolute;left:37779;top:9509;width:2149;height:2698;visibility:visible;mso-wrap-style:square;v-text-anchor:top" coordsize="214884,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" path="m,c36576,,74676,,112776,v,3048,,6096,,7620c99060,7620,89916,9144,85344,12192v-6096,3048,-9144,6096,-10668,10668c71628,27432,71628,36576,71628,53340v,56388,,112776,,169164c71628,233172,71628,240792,74676,245364v1524,3048,3048,4572,6096,6096c83820,252984,92964,252984,109728,252984v6096,,12192,,18288,c147828,252984,161544,251460,169164,248412v7620,-3048,13716,-7620,21336,-16764c196596,224028,202692,211836,208788,195072v3048,1524,4572,1524,6096,1524c208788,220980,201168,245364,193548,269748v-64008,,-129540,,-193548,c,268224,,265176,,262128v3048,,6096,,9144,c19812,262128,27432,259080,32004,251460v1524,-4572,3048,-13716,3048,-28956c35052,164592,35052,106680,35052,48768v,-16764,-1524,-27432,-4572,-32004c25908,10668,18288,7620,9144,7620v-3048,,-6096,,-9144,c,6096,,3048,,xe" fillcolor="black" stroked="f" strokeweight="0">
                  <v:stroke miterlimit="83231f" joinstyle="miter"/>
                  <v:path arrowok="t" textboxrect="0,0,214884,269748"/>
                </v:shape>
                <v:shape id="Shape 23980" o:spid="_x0000_s1864" style="position:absolute;left:36530;top:9509;width:1067;height:2698;visibility:visible;mso-wrap-style:square;v-text-anchor:top" coordsize="106680,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" path="m,c35052,,71628,,106680,v,3048,,6096,,7620c103632,7620,100584,7620,97536,7620v-10668,,-16764,3048,-22860,10668c71628,21336,70104,32004,70104,48768v,57912,,115824,,173736c70104,236220,71628,245364,73152,249936v1524,3048,4572,6096,7620,7620c86868,260604,91440,262128,97536,262128v3048,,6096,,9144,c106680,265176,106680,268224,106680,269748v-35052,,-71628,,-106680,c,268224,,265176,,262128v1524,,4572,,7620,c18288,262128,25908,259080,30480,252984v3048,-4572,4572,-13716,4572,-30480c35052,164592,35052,106680,35052,48768v,-13716,,-22860,-1524,-27432c32004,18288,28956,15240,25908,12192,19812,9144,13716,7620,7620,7620v-3048,,-6096,,-7620,c,6096,,3048,,xe" fillcolor="black" stroked="f" strokeweight="0">
                  <v:stroke miterlimit="83231f" joinstyle="miter"/>
                  <v:path arrowok="t" textboxrect="0,0,106680,269748"/>
                </v:shape>
                <v:shape id="Shape 23981" o:spid="_x0000_s1865" style="position:absolute;left:34229;top:9509;width:2103;height:2698;visibility:visible;mso-wrap-style:square;v-text-anchor:top" coordsize="210312,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" path="m3048,c71628,,140208,,208788,v,21336,1524,42672,1524,64008c208788,64008,205740,64008,204216,64008,202692,53340,201168,44196,198120,39624,195072,32004,188976,27432,182880,22860v-6096,-3048,-13716,-4572,-24384,-4572c146304,18288,134112,18288,123444,18288v,68580,,137160,,205740c123444,240792,124968,249936,128016,254508v4572,6096,12192,7620,21336,7620c152400,262128,155448,262128,158496,262128v,3048,,6096,,7620c121920,269748,86868,269748,51816,269748v,-1524,,-4572,,-7620c54864,262128,57912,262128,60960,262128v10668,,18288,-3048,21336,-9144c85344,248412,86868,239268,86868,224028v,-68580,,-137160,,-205740c77724,18288,67056,18288,56388,18288v-10668,,-19812,,-24384,1524c25908,22860,19812,27432,15240,35052,10668,42672,7620,51816,7620,64008v-3048,,-4572,,-7620,c1524,42672,1524,21336,3048,xe" fillcolor="black" stroked="f" strokeweight="0">
                  <v:stroke miterlimit="83231f" joinstyle="miter"/>
                  <v:path arrowok="t" textboxrect="0,0,210312,269748"/>
                </v:shape>
                <v:shape id="Shape 23982" o:spid="_x0000_s1866" style="position:absolute;left:31409;top:9509;width:2667;height:2759;visibility:visible;mso-wrap-style:square;v-text-anchor:top" coordsize="266700,275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" path="m,c35052,,71628,,108204,v,3048,,6096,,7620c105156,7620,102108,7620,97536,7620v-9144,,-16764,4572,-21336,10668c73152,22860,71628,33528,71628,48768v,38100,,77724,,117348c71628,176784,71628,188976,74676,201168v1524,13716,4572,24384,9144,32004c88392,240792,94488,246888,103632,251460v9144,6096,19812,7620,33528,7620c152400,259080,167640,256032,179832,248412v13716,-7620,22860,-18288,27432,-30480c211836,205740,214884,185928,214884,156972v,-35052,,-71628,,-108204c214884,32004,211836,21336,208788,16764,204216,10668,196596,7620,187452,7620v-3048,,-6096,,-9144,c178308,6096,178308,3048,178308,v28956,,59436,,88392,c266700,3048,266700,6096,266700,7620v-3048,,-6096,,-9144,c248412,7620,240792,12192,234696,21336v-3048,4572,-3048,13716,-3048,28956c231648,86868,231648,123444,231648,160020v,25908,-3048,47244,-7620,62484c217932,237744,208788,249936,193548,260604v-13716,10668,-33528,15240,-59436,15240c106680,275844,85344,271272,71628,260604,57912,251460,47244,237744,41148,219456,38100,208788,35052,185928,35052,153924v,-35052,,-70104,,-105156c35052,32004,33528,21336,28956,15240,24384,10668,18288,7620,9144,7620v-3048,,-6096,,-9144,c,6096,,3048,,xe" fillcolor="black" stroked="f" strokeweight="0">
                  <v:stroke miterlimit="83231f" joinstyle="miter"/>
                  <v:path arrowok="t" textboxrect="0,0,266700,275844"/>
                </v:shape>
                <v:shape id="Shape 23983" o:spid="_x0000_s1867" style="position:absolute;left:41513;top:9448;width:1677;height:2820;visibility:visible;mso-wrap-style:square;v-text-anchor:top" coordsize="16764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" path="m73152,v13716,,27432,4572,42672,10668c123444,15240,128016,16764,131064,16764v3048,,6096,-1524,7620,-3048c140208,10668,141732,7620,143256,v3048,,4572,,7620,c150876,32004,150876,62484,150876,94488v-3048,,-4572,,-7620,c141732,76200,137160,62484,131064,51816,126492,41148,117348,32004,106680,25908,96012,19812,85344,16764,74676,16764v-13716,,-24384,4572,-32004,12192c33528,38100,30480,47244,30480,57912v,7620,1524,15240,7620,22860c45720,89916,64008,103632,92964,120396v22860,13716,39624,22860,47244,30480c149352,158496,155448,167640,160020,176784v4572,9144,7620,19812,7620,30480c167640,228600,160020,245364,144780,260604v-15240,13716,-33528,21336,-56388,21336c80772,281940,74676,281940,67056,280416v-3048,,-10668,-3048,-22860,-7620c32004,269748,24384,266700,21336,266700v-3048,,-6096,1524,-7620,3048c12192,272796,10668,275844,9144,281940v-1524,,-4572,,-6096,c3048,251460,3048,220980,3048,190500v1524,,4572,,6096,c12192,208788,16764,224028,22860,233172v4572,10668,13716,18288,24384,24384c57912,263652,71628,266700,83820,266700v15240,,27432,-4572,36576,-12192c129540,245364,134112,234696,134112,222504v,-6096,-1524,-13716,-4572,-19812c126492,196596,120396,188976,112776,184404,108204,179832,96012,172212,73152,158496,51816,146304,36576,135636,27432,128016,18288,120396,12192,111252,7620,102108,3048,92964,,82296,,71628,,51816,7620,35052,21336,21336,35052,7620,51816,,73152,xe" fillcolor="black" stroked="f" strokeweight="0">
                  <v:stroke miterlimit="83231f" joinstyle="miter"/>
                  <v:path arrowok="t" textboxrect="0,0,167640,281940"/>
                </v:shape>
                <v:shape id="Shape 23984" o:spid="_x0000_s1868" style="position:absolute;left:28940;top:9448;width:1448;height:2759;visibility:visible;mso-wrap-style:square;v-text-anchor:top" coordsize="144780,275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" path="m7620,v1524,,4572,,6096,c42672,74676,71628,150876,100584,225552v7620,16764,13716,28956,19812,35052c126492,265176,134112,268224,144780,268224v,3048,,6096,,7620c111252,275844,77724,275844,45720,275844v,-1524,,-4572,,-7620c54864,268224,62484,266700,65532,263652v3048,-3048,4572,-6096,4572,-10668c70104,246888,68580,237744,64008,225552,57912,211836,53340,199644,48768,185928l,185928,,170688r42672,c28956,135636,15240,99060,,62484r,1l,19182,7620,xe" fillcolor="black" stroked="f" strokeweight="0">
                  <v:stroke miterlimit="83231f" joinstyle="miter"/>
                  <v:path arrowok="t" textboxrect="0,0,144780,275844"/>
                </v:shape>
                <v:shape id="Shape 23985" o:spid="_x0000_s1869" style="position:absolute;left:46916;top:9522;width:1364;height:2685;visibility:visible;mso-wrap-style:square;v-text-anchor:top" coordsize="136398,26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" path="m,l13525,831v9716,1334,17717,3239,23813,5525c51054,9404,61722,17024,69342,29216v9144,10668,13716,24384,13716,39624c83058,85604,78486,99320,67818,111512v-9144,12192,-25908,21336,-45720,25908c38862,163328,55626,189236,73914,215144v10668,18288,21336,28956,30480,35052c112014,256292,122682,259340,136398,260864v,3048,,6096,,7620c115062,268484,92202,268484,69342,268484l,165102,,127047r762,-105c9906,124085,17526,119894,23622,114560,35814,102368,41910,88652,41910,71888v,-16764,-4572,-30480,-15240,-41148c22098,25406,16383,21215,9906,18357l,16323,,xe" fillcolor="black" stroked="f" strokeweight="0">
                  <v:stroke miterlimit="83231f" joinstyle="miter"/>
                  <v:path arrowok="t" textboxrect="0,0,136398,268484"/>
                </v:shape>
                <v:shape id="Shape 23986" o:spid="_x0000_s1870" style="position:absolute;left:28514;top:10073;width:853;height:1082;visibility:visible;mso-wrap-style:square;v-text-anchor:top" coordsize="85344,1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" path="m42672,c28956,36576,13716,73152,,108204v27432,,56388,,85344,c71628,73152,57912,36576,42672,xe" filled="f" strokeweight=".72pt">
                  <v:path arrowok="t" textboxrect="0,0,85344,108204"/>
                </v:shape>
                <v:shape id="Shape 23987" o:spid="_x0000_s1871" style="position:absolute;left:16596;top:10073;width:853;height:1082;visibility:visible;mso-wrap-style:square;v-text-anchor:top" coordsize="85344,1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" path="m42672,c28956,36576,13716,73152,,108204v27432,,56388,,85344,c71628,73152,57912,36576,42672,xe" filled="f" strokeweight=".72pt">
                  <v:path arrowok="t" textboxrect="0,0,85344,108204"/>
                </v:shape>
                <v:shape id="Shape 23988" o:spid="_x0000_s1872" style="position:absolute;left:46497;top:9662;width:838;height:1173;visibility:visible;mso-wrap-style:square;v-text-anchor:top" coordsize="83820,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" path="m30480,c22860,,12192,1524,,4572,,41148,,79248,,115824v3048,,4572,,6096,c9144,117348,10668,117348,10668,117348v24384,,42672,-6096,54864,-16764c77724,88392,83820,74676,83820,57912v,-16764,-4572,-30480,-15240,-41148c59436,6096,45720,,30480,xe" filled="f" strokeweight=".72pt">
                  <v:path arrowok="t" textboxrect="0,0,83820,117348"/>
                </v:shape>
                <v:shape id="Shape 23989" o:spid="_x0000_s1873" style="position:absolute;left:20558;top:9662;width:823;height:1173;visibility:visible;mso-wrap-style:square;v-text-anchor:top" coordsize="82296,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" path="m28956,c21336,,12192,1524,,4572,,41148,,79248,,115824v1524,,4572,,6096,c7620,117348,9144,117348,10668,117348v22860,,41148,-6096,53340,-16764c76200,88392,82296,74676,82296,57912v,-16764,-4572,-30480,-15240,-41148c57912,6096,44196,,28956,xe" filled="f" strokeweight=".72pt">
                  <v:path arrowok="t" textboxrect="0,0,82296,117348"/>
                </v:shape>
                <v:shape id="Shape 23990" o:spid="_x0000_s1874" style="position:absolute;left:5577;top:9662;width:823;height:1173;visibility:visible;mso-wrap-style:square;v-text-anchor:top" coordsize="82296,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" path="m28956,c21336,,12192,1524,,4572,,41148,,79248,,115824v1524,,4572,,6096,c7620,117348,9144,117348,10668,117348v22860,,41148,-6096,53340,-16764c76200,88392,82296,74676,82296,57912v,-16764,-4572,-30480,-13716,-41148c57912,6096,45720,,28956,xe" filled="f" strokeweight=".72pt">
                  <v:path arrowok="t" textboxrect="0,0,82296,117348"/>
                </v:shape>
                <v:shape id="Shape 23991" o:spid="_x0000_s1875" style="position:absolute;left:2621;top:9601;width:1615;height:2530;visibility:visible;mso-wrap-style:square;v-text-anchor:top" coordsize="161544,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" path="m79248,c56388,,38100,9144,25908,27432,7620,48768,,82296,,124968v,44196,9144,77724,25908,100584c39624,243840,57912,252984,79248,252984v24384,,42672,-9144,59436,-28956c153924,204216,161544,172212,161544,129540v,-45720,-9144,-79248,-25908,-102108c121920,9144,103632,,79248,xe" filled="f" strokeweight=".72pt">
                  <v:path arrowok="t" textboxrect="0,0,161544,252984"/>
                </v:shape>
                <v:shape id="Shape 23992" o:spid="_x0000_s1876" style="position:absolute;left:45796;top:9509;width:2484;height:2698;visibility:visible;mso-wrap-style:square;v-text-anchor:top" coordsize="248412,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" path="m,c30480,,60960,,91440,v25908,,45720,3048,57912,7620c163068,10668,173736,18288,181356,30480v9144,10668,13716,24384,13716,39624c195072,86868,190500,100584,179832,112776v-9144,12192,-25908,21336,-45720,25908c150876,164592,167640,190500,185928,216408v10668,18288,21336,28956,30480,35052c224028,257556,234696,260604,248412,262128v,3048,,6096,,7620c227076,269748,204216,269748,181356,269748,153924,228600,124968,185928,97536,144780v-6096,,-12192,,-15240,c80772,144780,77724,144780,76200,144780v-1524,,-3048,,-6096,c70104,170688,70104,196596,70104,222504v,16764,3048,27432,6096,32004c80772,260604,88392,262128,97536,262128v3048,,6096,,9144,c106680,265176,106680,268224,106680,269748v-35052,,-71628,,-106680,c,268224,,265176,,262128v3048,,6096,,9144,c19812,262128,27432,259080,32004,251460v1524,-4572,3048,-13716,3048,-28956c35052,164592,35052,106680,35052,48768v,-16764,-1524,-27432,-4572,-32004c25908,10668,18288,7620,9144,7620v-3048,,-6096,,-9144,c,6096,,3048,,xe" filled="f" strokeweight=".72pt">
                  <v:path arrowok="t" textboxrect="0,0,248412,269748"/>
                </v:shape>
                <v:shape id="Shape 23993" o:spid="_x0000_s1877" style="position:absolute;left:43479;top:9509;width:2149;height:2698;visibility:visible;mso-wrap-style:square;v-text-anchor:top" coordsize="214884,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" path="m,c64008,,128016,,193548,v,19812,1524,39624,1524,59436c193548,59436,190500,59436,188976,59436,185928,45720,182880,36576,179832,30480v-3048,-4572,-7620,-9144,-13716,-12192c161544,16764,152400,15240,140208,15240v-22860,,-45720,,-68580,c71628,50292,71628,86868,71628,121920v18288,,36576,,54864,c140208,121920,149352,120396,155448,114300v6096,-6096,9144,-16764,10668,-32004c167640,82296,170688,82296,172212,82296v,32004,,62484,,94488c170688,176784,167640,176784,166116,176784v-3048,-13716,-4572,-21336,-6096,-25908c158496,146304,153924,143256,149352,140208v-4572,-3048,-12192,-3048,-22860,-3048c108204,137160,89916,137160,71628,137160v,28956,,57912,,88392c71628,237744,71628,243840,73152,246888v,3048,1524,4572,4572,6096c80772,254508,85344,256032,91440,256032v13716,,28956,,42672,c147828,256032,158496,254508,164592,252984v7620,-3048,13716,-7620,19812,-13716c192024,231648,199644,219456,207264,202692v3048,,4572,,7620,c207264,225552,199644,248412,193548,269748v-65532,,-129540,,-193548,c,268224,,265176,,262128v3048,,6096,,7620,c13716,262128,19812,260604,25908,257556v3048,-1524,6096,-4572,7620,-9144c35052,243840,35052,236220,35052,222504v,-57912,,-115824,,-175260c35052,30480,33528,19812,30480,16764,25908,10668,18288,7620,7620,7620v-1524,,-4572,,-7620,c,6096,,3048,,xe" filled="f" strokeweight=".72pt">
                  <v:path arrowok="t" textboxrect="0,0,214884,269748"/>
                </v:shape>
                <v:shape id="Shape 23994" o:spid="_x0000_s1878" style="position:absolute;left:40111;top:9509;width:1067;height:2698;visibility:visible;mso-wrap-style:square;v-text-anchor:top" coordsize="106680,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" path="m,c35052,,71628,,106680,v,3048,,6096,,7620c103632,7620,100584,7620,97536,7620v-10668,,-16764,3048,-22860,10668c71628,21336,70104,32004,70104,48768v,57912,,115824,,173736c70104,236220,71628,245364,73152,249936v1524,3048,4572,6096,7620,7620c86868,260604,91440,262128,97536,262128v3048,,6096,,9144,c106680,265176,106680,268224,106680,269748v-35052,,-71628,,-106680,c,268224,,265176,,262128v1524,,4572,,7620,c18288,262128,25908,259080,30480,252984v3048,-4572,4572,-13716,4572,-30480c35052,164592,35052,106680,35052,48768v,-13716,,-22860,-1524,-27432c32004,18288,28956,15240,25908,12192,19812,9144,13716,7620,7620,7620v-3048,,-6096,,-7620,c,6096,,3048,,xe" filled="f" strokeweight=".72pt">
                  <v:path arrowok="t" textboxrect="0,0,106680,269748"/>
                </v:shape>
                <v:shape id="Shape 23995" o:spid="_x0000_s1879" style="position:absolute;left:37779;top:9509;width:2149;height:2698;visibility:visible;mso-wrap-style:square;v-text-anchor:top" coordsize="214884,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" path="m,c36576,,74676,,112776,v,3048,,6096,,7620c99060,7620,89916,9144,85344,12192v-6096,3048,-9144,6096,-10668,10668c71628,27432,71628,36576,71628,53340v,56388,,112776,,169164c71628,233172,71628,240792,74676,245364v1524,3048,3048,4572,6096,6096c83820,252984,92964,252984,109728,252984v6096,,12192,,18288,c147828,252984,161544,251460,169164,248412v7620,-3048,13716,-7620,21336,-16764c196596,224028,202692,211836,208788,195072v3048,1524,4572,1524,6096,1524c208788,220980,201168,245364,193548,269748v-64008,,-129540,,-193548,c,268224,,265176,,262128v3048,,6096,,9144,c19812,262128,27432,259080,32004,251460v1524,-4572,3048,-13716,3048,-28956c35052,164592,35052,106680,35052,48768v,-16764,-1524,-27432,-4572,-32004c25908,10668,18288,7620,9144,7620v-3048,,-6096,,-9144,c,6096,,3048,,xe" filled="f" strokeweight=".72pt">
                  <v:path arrowok="t" textboxrect="0,0,214884,269748"/>
                </v:shape>
                <v:shape id="Shape 23996" o:spid="_x0000_s1880" style="position:absolute;left:36530;top:9509;width:1067;height:2698;visibility:visible;mso-wrap-style:square;v-text-anchor:top" coordsize="106680,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" path="m,c35052,,71628,,106680,v,3048,,6096,,7620c103632,7620,100584,7620,97536,7620v-10668,,-16764,3048,-22860,10668c71628,21336,70104,32004,70104,48768v,57912,,115824,,173736c70104,236220,71628,245364,73152,249936v1524,3048,4572,6096,7620,7620c86868,260604,91440,262128,97536,262128v3048,,6096,,9144,c106680,265176,106680,268224,106680,269748v-35052,,-71628,,-106680,c,268224,,265176,,262128v1524,,4572,,7620,c18288,262128,25908,259080,30480,252984v3048,-4572,4572,-13716,4572,-30480c35052,164592,35052,106680,35052,48768v,-13716,,-22860,-1524,-27432c32004,18288,28956,15240,25908,12192,19812,9144,13716,7620,7620,7620v-3048,,-6096,,-7620,c,6096,,3048,,xe" filled="f" strokeweight=".72pt">
                  <v:path arrowok="t" textboxrect="0,0,106680,269748"/>
                </v:shape>
                <v:shape id="Shape 23997" o:spid="_x0000_s1881" style="position:absolute;left:34229;top:9509;width:2103;height:2698;visibility:visible;mso-wrap-style:square;v-text-anchor:top" coordsize="210312,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" path="m3048,c71628,,140208,,208788,v,21336,1524,42672,1524,64008c208788,64008,205740,64008,204216,64008,202692,53340,201168,44196,198120,39624,195072,32004,188976,27432,182880,22860v-6096,-3048,-13716,-4572,-24384,-4572c146304,18288,134112,18288,123444,18288v,68580,,137160,,205740c123444,240792,124968,249936,128016,254508v4572,6096,12192,7620,21336,7620c152400,262128,155448,262128,158496,262128v,3048,,6096,,7620c121920,269748,86868,269748,51816,269748v,-1524,,-4572,,-7620c54864,262128,57912,262128,60960,262128v10668,,18288,-3048,21336,-9144c85344,248412,86868,239268,86868,224028v,-68580,,-137160,,-205740c77724,18288,67056,18288,56388,18288v-10668,,-19812,,-24384,1524c25908,22860,19812,27432,15240,35052,10668,42672,7620,51816,7620,64008v-3048,,-4572,,-7620,c1524,42672,1524,21336,3048,xe" filled="f" strokeweight=".72pt">
                  <v:path arrowok="t" textboxrect="0,0,210312,269748"/>
                </v:shape>
                <v:shape id="Shape 23998" o:spid="_x0000_s1882" style="position:absolute;left:31409;top:9509;width:2667;height:2759;visibility:visible;mso-wrap-style:square;v-text-anchor:top" coordsize="266700,275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" path="m,c35052,,71628,,108204,v,3048,,6096,,7620c105156,7620,102108,7620,97536,7620v-9144,,-16764,4572,-21336,10668c73152,22860,71628,33528,71628,48768v,38100,,77724,,117348c71628,176784,71628,188976,74676,201168v1524,13716,4572,24384,9144,32004c88392,240792,94488,246888,103632,251460v9144,6096,19812,7620,33528,7620c152400,259080,167640,256032,179832,248412v13716,-7620,22860,-18288,27432,-30480c211836,205740,214884,185928,214884,156972v,-35052,,-71628,,-108204c214884,32004,211836,21336,208788,16764,204216,10668,196596,7620,187452,7620v-3048,,-6096,,-9144,c178308,6096,178308,3048,178308,v28956,,59436,,88392,c266700,3048,266700,6096,266700,7620v-3048,,-6096,,-9144,c248412,7620,240792,12192,234696,21336v-3048,4572,-3048,13716,-3048,28956c231648,86868,231648,123444,231648,160020v,25908,-3048,47244,-7620,62484c217932,237744,208788,249936,193548,260604v-13716,10668,-33528,15240,-59436,15240c106680,275844,85344,271272,71628,260604,57912,251460,47244,237744,41148,219456,38100,208788,35052,185928,35052,153924v,-35052,,-70104,,-105156c35052,32004,33528,21336,28956,15240,24384,10668,18288,7620,9144,7620v-3048,,-6096,,-9144,c,6096,,3048,,xe" filled="f" strokeweight=".72pt">
                  <v:path arrowok="t" textboxrect="0,0,266700,275844"/>
                </v:shape>
                <v:shape id="Shape 23999" o:spid="_x0000_s1883" style="position:absolute;left:22372;top:9509;width:2149;height:2698;visibility:visible;mso-wrap-style:square;v-text-anchor:top" coordsize="214884,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" path="m,c65532,,129540,,193548,v1524,19812,1524,39624,3048,59436c193548,59436,192024,59436,188976,59436,187452,45720,184404,36576,181356,30480v-3048,-4572,-7620,-9144,-15240,-12192c161544,16764,153924,15240,140208,15240v-22860,,-45720,,-68580,c71628,50292,71628,86868,71628,121920v18288,,36576,,54864,c141732,121920,150876,120396,155448,114300v6096,-6096,10668,-16764,10668,-32004c169164,82296,170688,82296,173736,82296v,32004,,62484,,94488c170688,176784,169164,176784,166116,176784v-1524,-13716,-3048,-21336,-4572,-25908c158496,146304,155448,143256,150876,140208v-6096,-3048,-13716,-3048,-24384,-3048c108204,137160,89916,137160,71628,137160v,28956,,57912,,88392c71628,237744,71628,243840,73152,246888v1524,3048,3048,4572,6096,6096c80772,254508,85344,256032,92964,256032v13716,,27432,,42672,c149352,256032,160020,254508,166116,252984v6096,-3048,12192,-7620,18288,-13716c192024,231648,199644,219456,208788,202692v1524,,4572,,6096,c208788,225552,201168,248412,193548,269748v-64008,,-128016,,-193548,c,268224,,265176,,262128v3048,,6096,,9144,c15240,262128,21336,260604,25908,257556v4572,-1524,6096,-4572,7620,-9144c35052,243840,36576,236220,36576,222504v,-57912,,-115824,,-175260c36576,30480,35052,19812,32004,16764,27432,10668,19812,7620,9144,7620v-3048,,-6096,,-9144,c,6096,,3048,,xe" filled="f" strokeweight=".72pt">
                  <v:path arrowok="t" textboxrect="0,0,214884,269748"/>
                </v:shape>
                <v:shape id="Shape 24000" o:spid="_x0000_s1884" style="position:absolute;left:19842;top:9509;width:2499;height:2698;visibility:visible;mso-wrap-style:square;v-text-anchor:top" coordsize="249936,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" path="m,c30480,,60960,,91440,v25908,,45720,3048,59436,7620c163068,10668,173736,18288,182880,30480v7620,10668,12192,24384,12192,39624c195072,86868,190500,100584,179832,112776v-9144,12192,-24384,21336,-45720,25908c150876,164592,167640,190500,185928,216408v12192,18288,21336,28956,30480,35052c224028,257556,236220,260604,249936,262128v,3048,,6096,,7620c227076,269748,204216,269748,182880,269748,153924,228600,126492,185928,97536,144780v-6096,,-12192,,-15240,c80772,144780,79248,144780,76200,144780v-1524,,-3048,,-4572,c71628,170688,71628,196596,71628,222504v,16764,1524,27432,4572,32004c80772,260604,88392,262128,97536,262128v3048,,6096,,9144,c106680,265176,106680,268224,106680,269748v-35052,,-71628,,-106680,c,268224,,265176,,262128v3048,,6096,,9144,c19812,262128,27432,259080,32004,251460v3048,-4572,3048,-13716,3048,-28956c35052,164592,35052,106680,35052,48768v,-16764,-1524,-27432,-4572,-32004c25908,10668,18288,7620,9144,7620v-3048,,-6096,,-9144,c,6096,,3048,,xe" filled="f" strokeweight=".72pt">
                  <v:path arrowok="t" textboxrect="0,0,249936,269748"/>
                </v:shape>
                <v:shape id="Shape 24001" o:spid="_x0000_s1885" style="position:absolute;left:18592;top:9509;width:1082;height:2698;visibility:visible;mso-wrap-style:square;v-text-anchor:top" coordsize="108204,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" path="m,c36576,,71628,,108204,v,3048,,6096,,7620c105156,7620,102108,7620,99060,7620v-10668,,-18288,3048,-22860,10668c73152,21336,71628,32004,71628,48768v,57912,,115824,,173736c71628,236220,73152,245364,74676,249936v1524,3048,3048,6096,7620,7620c86868,260604,92964,262128,99060,262128v3048,,6096,,9144,c108204,265176,108204,268224,108204,269748v-36576,,-71628,,-108204,c,268224,,265176,,262128v3048,,6096,,9144,c19812,262128,27432,259080,32004,252984v3048,-4572,4572,-13716,4572,-30480c36576,164592,36576,106680,36576,48768v,-13716,-1524,-22860,-3048,-27432c33528,18288,30480,15240,25908,12192,21336,9144,15240,7620,9144,7620v-3048,,-6096,,-9144,c,6096,,3048,,xe" filled="f" strokeweight=".72pt">
                  <v:path arrowok="t" textboxrect="0,0,108204,269748"/>
                </v:shape>
                <v:shape id="Shape 24002" o:spid="_x0000_s1886" style="position:absolute;left:13517;top:9509;width:2164;height:2698;visibility:visible;mso-wrap-style:square;v-text-anchor:top" coordsize="216408,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" path="m,c38100,,76200,,114300,v,3048,,6096,,7620c100584,7620,91440,9144,85344,12192v-4572,3048,-9144,6096,-10668,10668c73152,27432,71628,36576,71628,53340v,56388,,112776,,169164c71628,233172,73152,240792,74676,245364v1524,3048,3048,4572,6096,6096c83820,252984,94488,252984,109728,252984v6096,,12192,,18288,c147828,252984,161544,251460,169164,248412v7620,-3048,15240,-7620,21336,-16764c196596,224028,202692,211836,210312,195072v1524,1524,3048,1524,6096,1524c208788,220980,201168,245364,195072,269748v-65532,,-129540,,-195072,c,268224,,265176,,262128v3048,,6096,,9144,c19812,262128,27432,259080,32004,251460v3048,-4572,4572,-13716,4572,-28956c36576,164592,36576,106680,36576,48768v,-16764,-1524,-27432,-6096,-32004c25908,10668,18288,7620,9144,7620v-3048,,-6096,,-9144,c,6096,,3048,,xe" filled="f" strokeweight=".72pt">
                  <v:path arrowok="t" textboxrect="0,0,216408,269748"/>
                </v:shape>
                <v:shape id="Shape 24003" o:spid="_x0000_s1887" style="position:absolute;left:10728;top:9509;width:2683;height:2759;visibility:visible;mso-wrap-style:square;v-text-anchor:top" coordsize="268224,275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" path="m,c36576,,71628,,108204,v,3048,,6096,,7620c105156,7620,102108,7620,99060,7620v-10668,,-18288,4572,-22860,10668c73152,22860,71628,33528,71628,48768v,38100,,77724,,117348c71628,176784,73152,188976,74676,201168v1524,13716,4572,24384,9144,32004c88392,240792,96012,246888,105156,251460v7620,6096,19812,7620,32004,7620c153924,259080,167640,256032,181356,248412v12192,-7620,21336,-18288,25908,-30480c211836,205740,214884,185928,214884,156972v,-35052,,-71628,,-108204c214884,32004,213360,21336,210312,16764,204216,10668,198120,7620,187452,7620v-3048,,-6096,,-9144,c178308,6096,178308,3048,178308,v30480,,59436,,89916,c268224,3048,268224,6096,268224,7620v-3048,,-7620,,-10668,c248412,7620,240792,12192,234696,21336v-1524,4572,-3048,13716,-3048,28956c231648,86868,231648,123444,231648,160020v,25908,-3048,47244,-7620,62484c219456,237744,208788,249936,195072,260604v-15240,10668,-35052,15240,-60960,15240c106680,275844,86868,271272,73152,260604,57912,251460,48768,237744,42672,219456,38100,208788,36576,185928,36576,153924v,-35052,,-70104,,-105156c36576,32004,33528,21336,30480,15240,25908,10668,18288,7620,9144,7620v-3048,,-6096,,-9144,c,6096,,3048,,xe" filled="f" strokeweight=".72pt">
                  <v:path arrowok="t" textboxrect="0,0,268224,275844"/>
                </v:shape>
                <v:shape id="Shape 24004" o:spid="_x0000_s1888" style="position:absolute;left:7376;top:9509;width:3231;height:2698;visibility:visible;mso-wrap-style:square;v-text-anchor:top" coordsize="323088,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" path="m,c24384,,48768,,71628,v30480,71628,60960,141732,91440,211836c193548,141732,222504,71628,252984,v22860,,47244,,70104,c323088,3048,323088,6096,323088,7620v-1524,,-4572,,-7620,c304800,7620,297180,12192,292608,18288v-3048,4572,-4572,13716,-4572,28956c288036,106680,288036,164592,288036,224028v,16764,1524,25908,6096,30480c298704,260604,304800,262128,315468,262128v3048,,6096,,7620,c323088,265176,323088,268224,323088,269748v-35052,,-70104,,-106680,c216408,268224,216408,265176,216408,262128v3048,,6096,,9144,c236220,262128,243840,259080,248412,252984v3048,-4572,4572,-13716,4572,-28956c252984,163068,252984,103632,252984,44196v-32004,74676,-65532,150876,-97536,225552c153924,269748,152400,269748,149352,269748,117348,195072,85344,118872,53340,44196v,59436,,118872,,179832c53340,240792,54864,249936,57912,254508v4572,6096,12192,7620,21336,7620c82296,262128,85344,262128,88392,262128v,3048,,6096,,7620c59436,269748,30480,269748,,269748v,-1524,,-4572,,-7620c3048,262128,6096,262128,9144,262128v10668,,18288,-3048,22860,-9144c35052,248412,36576,239268,36576,224028v,-59436,,-117348,,-176784c36576,35052,35052,27432,32004,21336,30480,18288,27432,15240,22860,12192,18288,9144,10668,7620,,7620,,6096,,3048,,xe" filled="f" strokeweight=".72pt">
                  <v:path arrowok="t" textboxrect="0,0,323088,269748"/>
                </v:shape>
                <v:shape id="Shape 24005" o:spid="_x0000_s1889" style="position:absolute;left:4861;top:9509;width:2499;height:2698;visibility:visible;mso-wrap-style:square;v-text-anchor:top" coordsize="249936,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" path="m,c30480,,60960,,91440,v27432,,45720,3048,59436,7620c163068,10668,173736,18288,182880,30480v9144,10668,13716,24384,13716,39624c196596,86868,190500,100584,181356,112776v-10668,12192,-25908,21336,-47244,25908c150876,164592,169164,190500,185928,216408v12192,18288,22860,28956,30480,35052c225552,257556,236220,260604,249936,262128v,3048,,6096,,7620c227076,269748,205740,269748,182880,269748,153924,228600,126492,185928,97536,144780v-6096,,-10668,,-15240,c80772,144780,79248,144780,77724,144780v-1524,,-4572,,-6096,c71628,170688,71628,196596,71628,222504v,16764,1524,27432,4572,32004c80772,260604,88392,262128,97536,262128v3048,,7620,,10668,c108204,265176,108204,268224,108204,269748v-36576,,-71628,,-108204,c,268224,,265176,,262128v3048,,6096,,9144,c19812,262128,27432,259080,32004,251460v3048,-4572,4572,-13716,4572,-28956c36576,164592,36576,106680,36576,48768v,-16764,-1524,-27432,-6096,-32004c25908,10668,18288,7620,9144,7620v-3048,,-6096,,-9144,c,6096,,3048,,xe" filled="f" strokeweight=".72pt">
                  <v:path arrowok="t" textboxrect="0,0,249936,269748"/>
                </v:shape>
                <v:shape id="Shape 24006" o:spid="_x0000_s1890" style="position:absolute;top:9509;width:1905;height:2698;visibility:visible;mso-wrap-style:square;v-text-anchor:top" coordsize="190500,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" path="m,c62484,,124968,,187452,v1524,19812,1524,39624,3048,59436c187452,59436,185928,59436,182880,59436,179832,47244,176784,38100,172212,32004,167640,25908,163068,21336,156972,19812v-6096,-3048,-16764,-4572,-28956,-4572c109728,15240,89916,15240,71628,15240v,35052,,70104,,106680c86868,121920,102108,121920,117348,121920v10668,,18288,-3048,24384,-7620c146304,108204,149352,99060,150876,83820v1524,,4572,,6096,c156972,114300,156972,144780,156972,175260v-1524,,-4572,,-6096,c150876,164592,149352,156972,146304,152400v-1524,-4572,-4572,-9144,-9144,-10668c132588,138684,126492,137160,117348,137160v-15240,,-30480,,-45720,c71628,166116,71628,193548,71628,222504v,13716,1524,22860,3048,27432c76200,252984,77724,256032,82296,257556v6096,3048,10668,4572,16764,4572c102108,262128,105156,262128,108204,262128v,3048,,6096,,7620c73152,269748,36576,269748,,269748v,-1524,,-4572,,-7620c3048,262128,6096,262128,9144,262128v10668,,18288,-3048,22860,-9144c35052,248412,36576,239268,36576,222504v,-57912,,-115824,,-173736c36576,35052,36576,25908,33528,21336v,-3048,-3048,-6096,-7620,-9144c21336,9144,15240,7620,9144,7620v-3048,,-6096,,-9144,c,6096,,3048,,xe" filled="f" strokeweight=".72pt">
                  <v:path arrowok="t" textboxrect="0,0,190500,269748"/>
                </v:shape>
                <v:shape id="Shape 24007" o:spid="_x0000_s1891" style="position:absolute;left:41513;top:9448;width:1677;height:2820;visibility:visible;mso-wrap-style:square;v-text-anchor:top" coordsize="16764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" path="m73152,v13716,,27432,4572,42672,10668c123444,15240,128016,16764,131064,16764v3048,,6096,-1524,7620,-3048c140208,10668,141732,7620,143256,v3048,,4572,,7620,c150876,32004,150876,62484,150876,94488v-3048,,-4572,,-7620,c141732,76200,137160,62484,131064,51816,126492,41148,117348,32004,106680,25908,96012,19812,85344,16764,74676,16764v-13716,,-24384,4572,-32004,12192c33528,38100,30480,47244,30480,57912v,7620,1524,15240,7620,22860c45720,89916,64008,103632,92964,120396v22860,13716,39624,22860,47244,30480c149352,158496,155448,167640,160020,176784v4572,9144,7620,19812,7620,30480c167640,228600,160020,245364,144780,260604v-15240,13716,-33528,21336,-56388,21336c80772,281940,74676,281940,67056,280416v-3048,,-10668,-3048,-22860,-7620c32004,269748,24384,266700,21336,266700v-3048,,-6096,1524,-7620,3048c12192,272796,10668,275844,9144,281940v-1524,,-4572,,-6096,c3048,251460,3048,220980,3048,190500v1524,,4572,,6096,c12192,208788,16764,224028,22860,233172v4572,10668,13716,18288,24384,24384c57912,263652,71628,266700,83820,266700v15240,,27432,-4572,36576,-12192c129540,245364,134112,234696,134112,222504v,-6096,-1524,-13716,-4572,-19812c126492,196596,120396,188976,112776,184404,108204,179832,96012,172212,73152,158496,51816,146304,36576,135636,27432,128016,18288,120396,12192,111252,7620,102108,3048,92964,,82296,,71628,,51816,7620,35052,21336,21336,35052,7620,51816,,73152,xe" filled="f" strokeweight=".72pt">
                  <v:path arrowok="t" textboxrect="0,0,167640,281940"/>
                </v:shape>
                <v:shape id="Shape 24008" o:spid="_x0000_s1892" style="position:absolute;left:27721;top:9448;width:2667;height:2759;visibility:visible;mso-wrap-style:square;v-text-anchor:top" coordsize="266700,275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" path="m129540,v1524,,4572,,6096,c164592,74676,193548,150876,222504,225552v7620,16764,13716,28956,19812,35052c248412,265176,256032,268224,266700,268224v,3048,,6096,,7620c233172,275844,199644,275844,167640,275844v,-1524,,-4572,,-7620c176784,268224,184404,266700,187452,263652v3048,-3048,4572,-6096,4572,-10668c192024,246888,190500,237744,185928,225552v-6096,-13716,-10668,-25908,-15240,-39624c137160,185928,105156,185928,73152,185928v-6096,13716,-12192,28956,-16764,42672c51816,239268,48768,246888,48768,251460v,4572,3048,7620,6096,10668c57912,266700,67056,268224,79248,268224v,3048,,6096,,7620c51816,275844,25908,275844,,275844v,-1524,,-4572,,-7620c10668,266700,16764,263652,19812,260604v6096,-6096,13716,-18288,21336,-38100c70104,147828,99060,74676,129540,xe" filled="f" strokeweight=".72pt">
                  <v:path arrowok="t" textboxrect="0,0,266700,275844"/>
                </v:shape>
                <v:shape id="Shape 24009" o:spid="_x0000_s1893" style="position:absolute;left:24841;top:9448;width:1676;height:2820;visibility:visible;mso-wrap-style:square;v-text-anchor:top" coordsize="16764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" path="m74676,v12192,,27432,4572,41148,10668c123444,15240,128016,16764,131064,16764v3048,,6096,-1524,7620,-3048c141732,10668,143256,7620,143256,v3048,,4572,,7620,c150876,32004,150876,62484,150876,94488v-3048,,-4572,,-7620,c141732,76200,137160,62484,132588,51816,126492,41148,117348,32004,106680,25908,97536,19812,85344,16764,74676,16764v-13716,,-24384,4572,-32004,12192c33528,38100,30480,47244,30480,57912v,7620,1524,15240,7620,22860c45720,89916,64008,103632,92964,120396v22860,13716,39624,22860,47244,30480c149352,158496,155448,167640,160020,176784v4572,9144,7620,19812,7620,30480c167640,228600,160020,245364,144780,260604v-13716,13716,-33528,21336,-56388,21336c80772,281940,74676,281940,67056,280416v-3048,,-10668,-3048,-22860,-7620c32004,269748,24384,266700,21336,266700v-3048,,-6096,1524,-7620,3048c12192,272796,10668,275844,9144,281940v-1524,,-4572,,-6096,c3048,251460,3048,220980,3048,190500v1524,,4572,,6096,c13716,208788,16764,224028,22860,233172v6096,10668,13716,18288,24384,24384c59436,263652,71628,266700,83820,266700v16764,,28956,-4572,36576,-12192c129540,245364,134112,234696,134112,222504v,-6096,-1524,-13716,-4572,-19812c126492,196596,120396,188976,112776,184404,108204,179832,96012,172212,74676,158496,53340,146304,36576,135636,28956,128016,19812,120396,12192,111252,7620,102108,3048,92964,,82296,,71628,,51816,7620,35052,21336,21336,35052,7620,53340,,74676,xe" filled="f" strokeweight=".72pt">
                  <v:path arrowok="t" textboxrect="0,0,167640,281940"/>
                </v:shape>
                <v:shape id="Shape 24010" o:spid="_x0000_s1894" style="position:absolute;left:15803;top:9448;width:2667;height:2759;visibility:visible;mso-wrap-style:square;v-text-anchor:top" coordsize="266700,275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" path="m129540,v1524,,4572,,6096,c164592,74676,193548,150876,222504,225552v7620,16764,13716,28956,19812,35052c248412,265176,256032,268224,266700,268224v,3048,,6096,,7620c233172,275844,199644,275844,167640,275844v,-1524,,-4572,,-7620c176784,268224,184404,266700,187452,263652v3048,-3048,4572,-6096,4572,-10668c192024,246888,190500,237744,185928,225552v-6096,-13716,-10668,-25908,-15240,-39624c137160,185928,105156,185928,73152,185928v-6096,13716,-12192,28956,-16764,42672c51816,239268,50292,246888,50292,251460v,4572,1524,7620,4572,10668c57912,266700,67056,268224,79248,268224v,3048,,6096,,7620c51816,275844,25908,275844,,275844v,-1524,,-4572,,-7620c10668,266700,16764,263652,19812,260604v6096,-6096,13716,-18288,21336,-38100c70104,147828,99060,74676,129540,xe" filled="f" strokeweight=".72pt">
                  <v:path arrowok="t" textboxrect="0,0,266700,275844"/>
                </v:shape>
                <v:shape id="Shape 24011" o:spid="_x0000_s1895" style="position:absolute;left:2194;top:9448;width:2454;height:2820;visibility:visible;mso-wrap-style:square;v-text-anchor:top" coordsize="245364,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" path="m124968,v33528,,60960,13716,85344,41148c234696,67056,245364,100584,245364,140208v,41148,-10668,74676,-35052,102108c185928,268224,156972,281940,121920,281940v-33528,,-62484,-12192,-86868,-39624c12192,216408,,182880,,140208,,97536,13716,62484,41148,36576,64008,12192,92964,,124968,xe" filled="f" strokeweight=".72pt">
                  <v:path arrowok="t" textboxrect="0,0,245364,281940"/>
                </v:shape>
                <w10:anchorlock/>
              </v:group>
            </w:pict>
          </mc:Fallback>
        </mc:AlternateContent>
      </w:r>
    </w:p>
    <w:p w14:paraId="577FCEBD" w14:textId="77777777" w:rsidR="00517452" w:rsidRPr="00365577" w:rsidRDefault="00CB1551">
      <w:pPr>
        <w:spacing w:after="96"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5D2B15FB" w14:textId="77777777" w:rsidR="00517452" w:rsidRPr="00365577" w:rsidRDefault="00CB1551">
      <w:pPr>
        <w:spacing w:after="96"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58F7188C" w14:textId="77777777" w:rsidR="00517452" w:rsidRPr="00365577" w:rsidRDefault="00CB1551">
      <w:pPr>
        <w:spacing w:after="98"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1A758EF3" w14:textId="77777777" w:rsidR="00517452" w:rsidRPr="00365577" w:rsidRDefault="00CB1551">
      <w:pPr>
        <w:spacing w:after="96" w:line="259" w:lineRule="auto"/>
        <w:ind w:left="0" w:right="4824" w:firstLine="0"/>
        <w:jc w:val="right"/>
        <w:rPr>
          <w:rFonts w:ascii="Times New Roman" w:hAnsi="Times New Roman" w:cs="Times New Roman"/>
        </w:rPr>
      </w:pPr>
      <w:r w:rsidRPr="00365577">
        <w:rPr>
          <w:rFonts w:ascii="Times New Roman" w:hAnsi="Times New Roman" w:cs="Times New Roman"/>
        </w:rPr>
        <w:t xml:space="preserve"> </w:t>
      </w:r>
    </w:p>
    <w:p w14:paraId="2AF9BCD2" w14:textId="77777777" w:rsidR="00517452" w:rsidRPr="00365577" w:rsidRDefault="00CB1551">
      <w:pPr>
        <w:spacing w:after="96" w:line="259" w:lineRule="auto"/>
        <w:ind w:left="0" w:right="4824" w:firstLine="0"/>
        <w:jc w:val="right"/>
        <w:rPr>
          <w:rFonts w:ascii="Times New Roman" w:hAnsi="Times New Roman" w:cs="Times New Roman"/>
        </w:rPr>
      </w:pPr>
      <w:r w:rsidRPr="00365577">
        <w:rPr>
          <w:rFonts w:ascii="Times New Roman" w:hAnsi="Times New Roman" w:cs="Times New Roman"/>
        </w:rPr>
        <w:t xml:space="preserve"> </w:t>
      </w:r>
    </w:p>
    <w:p w14:paraId="49CD9523" w14:textId="77777777" w:rsidR="00517452" w:rsidRPr="00365577" w:rsidRDefault="00CB1551">
      <w:pPr>
        <w:spacing w:after="98"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6EDF392D" w14:textId="77777777" w:rsidR="00517452" w:rsidRPr="00365577" w:rsidRDefault="00CB1551">
      <w:pPr>
        <w:spacing w:after="96"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04A16EE9" w14:textId="77777777" w:rsidR="00517452" w:rsidRPr="00365577" w:rsidRDefault="00CB1551">
      <w:pPr>
        <w:spacing w:after="96" w:line="259" w:lineRule="auto"/>
        <w:ind w:left="0" w:firstLine="0"/>
        <w:jc w:val="left"/>
        <w:rPr>
          <w:rFonts w:ascii="Times New Roman" w:hAnsi="Times New Roman" w:cs="Times New Roman"/>
        </w:rPr>
      </w:pPr>
      <w:r w:rsidRPr="00365577">
        <w:rPr>
          <w:rFonts w:ascii="Times New Roman" w:hAnsi="Times New Roman" w:cs="Times New Roman"/>
        </w:rPr>
        <w:lastRenderedPageBreak/>
        <w:t xml:space="preserve"> </w:t>
      </w:r>
    </w:p>
    <w:p w14:paraId="402881FD" w14:textId="77777777" w:rsidR="00517452" w:rsidRPr="00365577" w:rsidRDefault="00CB1551">
      <w:pPr>
        <w:spacing w:after="96"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6D0F9A3A" w14:textId="77777777" w:rsidR="00517452" w:rsidRPr="00365577" w:rsidRDefault="00CB1551">
      <w:pPr>
        <w:spacing w:after="98"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0A9CA2AD" w14:textId="77777777" w:rsidR="00517452" w:rsidRPr="00365577" w:rsidRDefault="00CB1551">
      <w:pPr>
        <w:spacing w:after="96"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36198736" w14:textId="77777777" w:rsidR="00517452" w:rsidRPr="00365577" w:rsidRDefault="00CB1551">
      <w:pPr>
        <w:spacing w:after="96"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0C64FD95" w14:textId="77777777" w:rsidR="00517452" w:rsidRPr="00365577" w:rsidRDefault="00CB1551">
      <w:pPr>
        <w:spacing w:after="98"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1961043D" w14:textId="77777777" w:rsidR="00517452" w:rsidRPr="00365577" w:rsidRDefault="00CB1551">
      <w:pPr>
        <w:spacing w:after="96"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39EC5A19" w14:textId="77777777" w:rsidR="00517452" w:rsidRPr="00365577" w:rsidRDefault="00CB1551">
      <w:pPr>
        <w:spacing w:after="96"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3B4944ED" w14:textId="77777777" w:rsidR="00517452" w:rsidRPr="00365577" w:rsidRDefault="00CB1551">
      <w:pPr>
        <w:spacing w:after="98"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04E61BC2"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0AC384EC" w14:textId="77777777" w:rsidR="00517452" w:rsidRPr="00365577" w:rsidRDefault="00CB1551">
      <w:pPr>
        <w:spacing w:after="0" w:line="259" w:lineRule="auto"/>
        <w:ind w:left="0" w:right="4824" w:firstLine="0"/>
        <w:jc w:val="right"/>
        <w:rPr>
          <w:rFonts w:ascii="Times New Roman" w:hAnsi="Times New Roman" w:cs="Times New Roman"/>
        </w:rPr>
      </w:pPr>
      <w:r w:rsidRPr="00365577">
        <w:rPr>
          <w:rFonts w:ascii="Times New Roman" w:hAnsi="Times New Roman" w:cs="Times New Roman"/>
        </w:rPr>
        <w:t xml:space="preserve"> </w:t>
      </w:r>
    </w:p>
    <w:p w14:paraId="09CF01FE" w14:textId="77777777" w:rsidR="00517452" w:rsidRPr="00365577" w:rsidRDefault="00517452">
      <w:pPr>
        <w:rPr>
          <w:rFonts w:ascii="Times New Roman" w:hAnsi="Times New Roman" w:cs="Times New Roman"/>
        </w:rPr>
        <w:sectPr w:rsidR="00517452" w:rsidRPr="00365577">
          <w:type w:val="continuous"/>
          <w:pgSz w:w="11906" w:h="16838"/>
          <w:pgMar w:top="845" w:right="1351" w:bottom="450" w:left="850" w:header="720" w:footer="720" w:gutter="0"/>
          <w:cols w:space="720"/>
        </w:sectPr>
      </w:pPr>
    </w:p>
    <w:p w14:paraId="658C1FD9" w14:textId="77777777" w:rsidR="00517452" w:rsidRPr="00365577" w:rsidRDefault="00CB1551">
      <w:pPr>
        <w:spacing w:after="11"/>
        <w:ind w:left="652" w:right="789"/>
        <w:jc w:val="center"/>
        <w:rPr>
          <w:rFonts w:ascii="Times New Roman" w:hAnsi="Times New Roman" w:cs="Times New Roman"/>
        </w:rPr>
      </w:pPr>
      <w:r w:rsidRPr="00365577">
        <w:rPr>
          <w:rFonts w:ascii="Times New Roman" w:hAnsi="Times New Roman" w:cs="Times New Roman"/>
        </w:rPr>
        <w:lastRenderedPageBreak/>
        <w:t xml:space="preserve">SOMMAIRE </w:t>
      </w:r>
    </w:p>
    <w:tbl>
      <w:tblPr>
        <w:tblStyle w:val="TableGrid"/>
        <w:tblW w:w="6935" w:type="dxa"/>
        <w:tblInd w:w="0" w:type="dxa"/>
        <w:tblLook w:val="04A0" w:firstRow="1" w:lastRow="0" w:firstColumn="1" w:lastColumn="0" w:noHBand="0" w:noVBand="1"/>
      </w:tblPr>
      <w:tblGrid>
        <w:gridCol w:w="2832"/>
        <w:gridCol w:w="4103"/>
      </w:tblGrid>
      <w:tr w:rsidR="00517452" w:rsidRPr="00365577" w14:paraId="115E3306" w14:textId="77777777">
        <w:trPr>
          <w:trHeight w:val="1075"/>
        </w:trPr>
        <w:tc>
          <w:tcPr>
            <w:tcW w:w="2832" w:type="dxa"/>
            <w:tcBorders>
              <w:top w:val="nil"/>
              <w:left w:val="nil"/>
              <w:bottom w:val="nil"/>
              <w:right w:val="nil"/>
            </w:tcBorders>
          </w:tcPr>
          <w:p w14:paraId="4BAEB8F9" w14:textId="77777777" w:rsidR="00517452" w:rsidRPr="00365577" w:rsidRDefault="00CB1551">
            <w:pPr>
              <w:spacing w:after="396"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08FB0CF1" w14:textId="77777777" w:rsidR="00517452" w:rsidRPr="00365577" w:rsidRDefault="00CB1551">
            <w:pPr>
              <w:spacing w:after="0" w:line="259" w:lineRule="auto"/>
              <w:ind w:left="708" w:firstLine="0"/>
              <w:jc w:val="left"/>
              <w:rPr>
                <w:rFonts w:ascii="Times New Roman" w:hAnsi="Times New Roman" w:cs="Times New Roman"/>
              </w:rPr>
            </w:pPr>
            <w:r w:rsidRPr="00365577">
              <w:rPr>
                <w:rFonts w:ascii="Times New Roman" w:hAnsi="Times New Roman" w:cs="Times New Roman"/>
              </w:rPr>
              <w:t xml:space="preserve"> </w:t>
            </w:r>
          </w:p>
        </w:tc>
        <w:tc>
          <w:tcPr>
            <w:tcW w:w="4103" w:type="dxa"/>
            <w:tcBorders>
              <w:top w:val="nil"/>
              <w:left w:val="nil"/>
              <w:bottom w:val="nil"/>
              <w:right w:val="nil"/>
            </w:tcBorders>
          </w:tcPr>
          <w:p w14:paraId="222C1CEB" w14:textId="77777777" w:rsidR="00517452" w:rsidRPr="00365577" w:rsidRDefault="00CB1551">
            <w:pPr>
              <w:spacing w:after="0" w:line="259" w:lineRule="auto"/>
              <w:ind w:left="0" w:right="62" w:firstLine="0"/>
              <w:jc w:val="center"/>
              <w:rPr>
                <w:rFonts w:ascii="Times New Roman" w:hAnsi="Times New Roman" w:cs="Times New Roman"/>
              </w:rPr>
            </w:pPr>
            <w:r w:rsidRPr="00365577">
              <w:rPr>
                <w:rFonts w:ascii="Times New Roman" w:hAnsi="Times New Roman" w:cs="Times New Roman"/>
              </w:rPr>
              <w:t xml:space="preserve"> </w:t>
            </w:r>
            <w:r w:rsidRPr="00365577">
              <w:rPr>
                <w:rFonts w:ascii="Times New Roman" w:hAnsi="Times New Roman" w:cs="Times New Roman"/>
              </w:rPr>
              <w:tab/>
              <w:t xml:space="preserve"> </w:t>
            </w:r>
          </w:p>
        </w:tc>
      </w:tr>
      <w:tr w:rsidR="00517452" w:rsidRPr="00365577" w14:paraId="0532979B" w14:textId="77777777">
        <w:trPr>
          <w:trHeight w:val="838"/>
        </w:trPr>
        <w:tc>
          <w:tcPr>
            <w:tcW w:w="2832" w:type="dxa"/>
            <w:tcBorders>
              <w:top w:val="nil"/>
              <w:left w:val="nil"/>
              <w:bottom w:val="nil"/>
              <w:right w:val="nil"/>
            </w:tcBorders>
          </w:tcPr>
          <w:p w14:paraId="65D823E0" w14:textId="77777777" w:rsidR="00517452" w:rsidRPr="00365577" w:rsidRDefault="00CB1551">
            <w:pPr>
              <w:spacing w:after="98" w:line="259" w:lineRule="auto"/>
              <w:ind w:left="708" w:firstLine="0"/>
              <w:jc w:val="left"/>
              <w:rPr>
                <w:rFonts w:ascii="Times New Roman" w:hAnsi="Times New Roman" w:cs="Times New Roman"/>
              </w:rPr>
            </w:pPr>
            <w:r w:rsidRPr="00365577">
              <w:rPr>
                <w:rFonts w:ascii="Times New Roman" w:hAnsi="Times New Roman" w:cs="Times New Roman"/>
              </w:rPr>
              <w:t xml:space="preserve">Formulaire N°1:  </w:t>
            </w:r>
          </w:p>
          <w:p w14:paraId="2FE53925" w14:textId="77777777" w:rsidR="00517452" w:rsidRPr="00365577" w:rsidRDefault="00CB1551">
            <w:pPr>
              <w:spacing w:after="0" w:line="259" w:lineRule="auto"/>
              <w:ind w:left="708" w:firstLine="0"/>
              <w:jc w:val="left"/>
              <w:rPr>
                <w:rFonts w:ascii="Times New Roman" w:hAnsi="Times New Roman" w:cs="Times New Roman"/>
              </w:rPr>
            </w:pPr>
            <w:r w:rsidRPr="00365577">
              <w:rPr>
                <w:rFonts w:ascii="Times New Roman" w:hAnsi="Times New Roman" w:cs="Times New Roman"/>
              </w:rPr>
              <w:t xml:space="preserve"> </w:t>
            </w:r>
          </w:p>
        </w:tc>
        <w:tc>
          <w:tcPr>
            <w:tcW w:w="4103" w:type="dxa"/>
            <w:tcBorders>
              <w:top w:val="nil"/>
              <w:left w:val="nil"/>
              <w:bottom w:val="nil"/>
              <w:right w:val="nil"/>
            </w:tcBorders>
          </w:tcPr>
          <w:p w14:paraId="07CE0215"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Modèle de soumission </w:t>
            </w:r>
          </w:p>
        </w:tc>
      </w:tr>
      <w:tr w:rsidR="00517452" w:rsidRPr="00365577" w14:paraId="3E60CA58" w14:textId="77777777">
        <w:trPr>
          <w:trHeight w:val="836"/>
        </w:trPr>
        <w:tc>
          <w:tcPr>
            <w:tcW w:w="2832" w:type="dxa"/>
            <w:tcBorders>
              <w:top w:val="nil"/>
              <w:left w:val="nil"/>
              <w:bottom w:val="nil"/>
              <w:right w:val="nil"/>
            </w:tcBorders>
          </w:tcPr>
          <w:p w14:paraId="00EEBCBA" w14:textId="77777777" w:rsidR="00517452" w:rsidRPr="00365577" w:rsidRDefault="00CB1551">
            <w:pPr>
              <w:spacing w:after="96" w:line="259" w:lineRule="auto"/>
              <w:ind w:left="708" w:firstLine="0"/>
              <w:jc w:val="left"/>
              <w:rPr>
                <w:rFonts w:ascii="Times New Roman" w:hAnsi="Times New Roman" w:cs="Times New Roman"/>
              </w:rPr>
            </w:pPr>
            <w:r w:rsidRPr="00365577">
              <w:rPr>
                <w:rFonts w:ascii="Times New Roman" w:hAnsi="Times New Roman" w:cs="Times New Roman"/>
              </w:rPr>
              <w:t xml:space="preserve">Formulaire N°2 :  </w:t>
            </w:r>
          </w:p>
          <w:p w14:paraId="61CACD83" w14:textId="77777777" w:rsidR="00517452" w:rsidRPr="00365577" w:rsidRDefault="00CB1551">
            <w:pPr>
              <w:spacing w:after="0" w:line="259" w:lineRule="auto"/>
              <w:ind w:left="708" w:firstLine="0"/>
              <w:jc w:val="left"/>
              <w:rPr>
                <w:rFonts w:ascii="Times New Roman" w:hAnsi="Times New Roman" w:cs="Times New Roman"/>
              </w:rPr>
            </w:pPr>
            <w:r w:rsidRPr="00365577">
              <w:rPr>
                <w:rFonts w:ascii="Times New Roman" w:hAnsi="Times New Roman" w:cs="Times New Roman"/>
              </w:rPr>
              <w:t xml:space="preserve"> </w:t>
            </w:r>
          </w:p>
        </w:tc>
        <w:tc>
          <w:tcPr>
            <w:tcW w:w="4103" w:type="dxa"/>
            <w:tcBorders>
              <w:top w:val="nil"/>
              <w:left w:val="nil"/>
              <w:bottom w:val="nil"/>
              <w:right w:val="nil"/>
            </w:tcBorders>
          </w:tcPr>
          <w:p w14:paraId="3C3AFF4C"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Modèle de caution de soumission  </w:t>
            </w:r>
          </w:p>
        </w:tc>
      </w:tr>
      <w:tr w:rsidR="00517452" w:rsidRPr="00365577" w14:paraId="7441A3CE" w14:textId="77777777">
        <w:trPr>
          <w:trHeight w:val="836"/>
        </w:trPr>
        <w:tc>
          <w:tcPr>
            <w:tcW w:w="2832" w:type="dxa"/>
            <w:tcBorders>
              <w:top w:val="nil"/>
              <w:left w:val="nil"/>
              <w:bottom w:val="nil"/>
              <w:right w:val="nil"/>
            </w:tcBorders>
          </w:tcPr>
          <w:p w14:paraId="223F739A" w14:textId="77777777" w:rsidR="00517452" w:rsidRPr="00365577" w:rsidRDefault="00CB1551">
            <w:pPr>
              <w:spacing w:after="96" w:line="259" w:lineRule="auto"/>
              <w:ind w:left="708" w:firstLine="0"/>
              <w:jc w:val="left"/>
              <w:rPr>
                <w:rFonts w:ascii="Times New Roman" w:hAnsi="Times New Roman" w:cs="Times New Roman"/>
              </w:rPr>
            </w:pPr>
            <w:r w:rsidRPr="00365577">
              <w:rPr>
                <w:rFonts w:ascii="Times New Roman" w:hAnsi="Times New Roman" w:cs="Times New Roman"/>
              </w:rPr>
              <w:t xml:space="preserve">Formulaire N°3 :  </w:t>
            </w:r>
          </w:p>
          <w:p w14:paraId="7742A86B" w14:textId="77777777" w:rsidR="00517452" w:rsidRPr="00365577" w:rsidRDefault="00CB1551">
            <w:pPr>
              <w:spacing w:after="0" w:line="259" w:lineRule="auto"/>
              <w:ind w:left="708" w:firstLine="0"/>
              <w:jc w:val="left"/>
              <w:rPr>
                <w:rFonts w:ascii="Times New Roman" w:hAnsi="Times New Roman" w:cs="Times New Roman"/>
              </w:rPr>
            </w:pPr>
            <w:r w:rsidRPr="00365577">
              <w:rPr>
                <w:rFonts w:ascii="Times New Roman" w:hAnsi="Times New Roman" w:cs="Times New Roman"/>
              </w:rPr>
              <w:t xml:space="preserve"> </w:t>
            </w:r>
          </w:p>
        </w:tc>
        <w:tc>
          <w:tcPr>
            <w:tcW w:w="4103" w:type="dxa"/>
            <w:tcBorders>
              <w:top w:val="nil"/>
              <w:left w:val="nil"/>
              <w:bottom w:val="nil"/>
              <w:right w:val="nil"/>
            </w:tcBorders>
          </w:tcPr>
          <w:p w14:paraId="53440A07"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Modèle de cautionnement définitif </w:t>
            </w:r>
          </w:p>
        </w:tc>
      </w:tr>
      <w:tr w:rsidR="00517452" w:rsidRPr="00365577" w14:paraId="4EE7FDC2" w14:textId="77777777">
        <w:trPr>
          <w:trHeight w:val="837"/>
        </w:trPr>
        <w:tc>
          <w:tcPr>
            <w:tcW w:w="2832" w:type="dxa"/>
            <w:tcBorders>
              <w:top w:val="nil"/>
              <w:left w:val="nil"/>
              <w:bottom w:val="nil"/>
              <w:right w:val="nil"/>
            </w:tcBorders>
          </w:tcPr>
          <w:p w14:paraId="1535F9F1" w14:textId="77777777" w:rsidR="00517452" w:rsidRPr="00365577" w:rsidRDefault="00CB1551">
            <w:pPr>
              <w:spacing w:after="98" w:line="259" w:lineRule="auto"/>
              <w:ind w:left="708" w:firstLine="0"/>
              <w:jc w:val="left"/>
              <w:rPr>
                <w:rFonts w:ascii="Times New Roman" w:hAnsi="Times New Roman" w:cs="Times New Roman"/>
              </w:rPr>
            </w:pPr>
            <w:r w:rsidRPr="00365577">
              <w:rPr>
                <w:rFonts w:ascii="Times New Roman" w:hAnsi="Times New Roman" w:cs="Times New Roman"/>
              </w:rPr>
              <w:t xml:space="preserve">Formulaire N°4 :  </w:t>
            </w:r>
          </w:p>
          <w:p w14:paraId="52C25FCD" w14:textId="77777777" w:rsidR="00517452" w:rsidRPr="00365577" w:rsidRDefault="00CB1551">
            <w:pPr>
              <w:spacing w:after="0" w:line="259" w:lineRule="auto"/>
              <w:ind w:left="708" w:firstLine="0"/>
              <w:jc w:val="left"/>
              <w:rPr>
                <w:rFonts w:ascii="Times New Roman" w:hAnsi="Times New Roman" w:cs="Times New Roman"/>
              </w:rPr>
            </w:pPr>
            <w:r w:rsidRPr="00365577">
              <w:rPr>
                <w:rFonts w:ascii="Times New Roman" w:hAnsi="Times New Roman" w:cs="Times New Roman"/>
              </w:rPr>
              <w:t xml:space="preserve"> </w:t>
            </w:r>
          </w:p>
        </w:tc>
        <w:tc>
          <w:tcPr>
            <w:tcW w:w="4103" w:type="dxa"/>
            <w:tcBorders>
              <w:top w:val="nil"/>
              <w:left w:val="nil"/>
              <w:bottom w:val="nil"/>
              <w:right w:val="nil"/>
            </w:tcBorders>
          </w:tcPr>
          <w:p w14:paraId="05E21FBB" w14:textId="77777777" w:rsidR="00517452" w:rsidRPr="00365577" w:rsidRDefault="00CB1551">
            <w:pPr>
              <w:spacing w:after="0" w:line="259" w:lineRule="auto"/>
              <w:ind w:left="0" w:firstLine="0"/>
              <w:rPr>
                <w:rFonts w:ascii="Times New Roman" w:hAnsi="Times New Roman" w:cs="Times New Roman"/>
              </w:rPr>
            </w:pPr>
            <w:r w:rsidRPr="00365577">
              <w:rPr>
                <w:rFonts w:ascii="Times New Roman" w:hAnsi="Times New Roman" w:cs="Times New Roman"/>
              </w:rPr>
              <w:t xml:space="preserve">Modèle de caution d’avance de démarrage </w:t>
            </w:r>
          </w:p>
        </w:tc>
      </w:tr>
      <w:tr w:rsidR="00517452" w:rsidRPr="00365577" w14:paraId="7336C40F" w14:textId="77777777">
        <w:trPr>
          <w:trHeight w:val="835"/>
        </w:trPr>
        <w:tc>
          <w:tcPr>
            <w:tcW w:w="2832" w:type="dxa"/>
            <w:tcBorders>
              <w:top w:val="nil"/>
              <w:left w:val="nil"/>
              <w:bottom w:val="nil"/>
              <w:right w:val="nil"/>
            </w:tcBorders>
          </w:tcPr>
          <w:p w14:paraId="34FED77D" w14:textId="77777777" w:rsidR="00517452" w:rsidRPr="00365577" w:rsidRDefault="00CB1551">
            <w:pPr>
              <w:spacing w:after="96" w:line="259" w:lineRule="auto"/>
              <w:ind w:left="708" w:firstLine="0"/>
              <w:jc w:val="left"/>
              <w:rPr>
                <w:rFonts w:ascii="Times New Roman" w:hAnsi="Times New Roman" w:cs="Times New Roman"/>
              </w:rPr>
            </w:pPr>
            <w:r w:rsidRPr="00365577">
              <w:rPr>
                <w:rFonts w:ascii="Times New Roman" w:hAnsi="Times New Roman" w:cs="Times New Roman"/>
              </w:rPr>
              <w:t xml:space="preserve">Formulaire N°5 :  </w:t>
            </w:r>
          </w:p>
          <w:p w14:paraId="2F9DB259" w14:textId="77777777" w:rsidR="00517452" w:rsidRPr="00365577" w:rsidRDefault="00CB1551">
            <w:pPr>
              <w:spacing w:after="0" w:line="259" w:lineRule="auto"/>
              <w:ind w:left="708" w:firstLine="0"/>
              <w:jc w:val="left"/>
              <w:rPr>
                <w:rFonts w:ascii="Times New Roman" w:hAnsi="Times New Roman" w:cs="Times New Roman"/>
              </w:rPr>
            </w:pPr>
            <w:r w:rsidRPr="00365577">
              <w:rPr>
                <w:rFonts w:ascii="Times New Roman" w:hAnsi="Times New Roman" w:cs="Times New Roman"/>
              </w:rPr>
              <w:t xml:space="preserve"> </w:t>
            </w:r>
          </w:p>
        </w:tc>
        <w:tc>
          <w:tcPr>
            <w:tcW w:w="4103" w:type="dxa"/>
            <w:tcBorders>
              <w:top w:val="nil"/>
              <w:left w:val="nil"/>
              <w:bottom w:val="nil"/>
              <w:right w:val="nil"/>
            </w:tcBorders>
          </w:tcPr>
          <w:p w14:paraId="4FCFD54D" w14:textId="77777777" w:rsidR="00517452" w:rsidRPr="00365577" w:rsidRDefault="00CB1551">
            <w:pPr>
              <w:spacing w:after="0" w:line="259" w:lineRule="auto"/>
              <w:ind w:left="0" w:firstLine="0"/>
              <w:rPr>
                <w:rFonts w:ascii="Times New Roman" w:hAnsi="Times New Roman" w:cs="Times New Roman"/>
              </w:rPr>
            </w:pPr>
            <w:r w:rsidRPr="00365577">
              <w:rPr>
                <w:rFonts w:ascii="Times New Roman" w:hAnsi="Times New Roman" w:cs="Times New Roman"/>
              </w:rPr>
              <w:t xml:space="preserve">Modèle de caution de retenue de garantie </w:t>
            </w:r>
          </w:p>
        </w:tc>
      </w:tr>
      <w:tr w:rsidR="00517452" w:rsidRPr="00365577" w14:paraId="367671A3" w14:textId="77777777">
        <w:trPr>
          <w:trHeight w:val="357"/>
        </w:trPr>
        <w:tc>
          <w:tcPr>
            <w:tcW w:w="2832" w:type="dxa"/>
            <w:tcBorders>
              <w:top w:val="nil"/>
              <w:left w:val="nil"/>
              <w:bottom w:val="nil"/>
              <w:right w:val="nil"/>
            </w:tcBorders>
          </w:tcPr>
          <w:p w14:paraId="170C7288" w14:textId="77777777" w:rsidR="00517452" w:rsidRPr="00365577" w:rsidRDefault="00CB1551">
            <w:pPr>
              <w:spacing w:after="0" w:line="259" w:lineRule="auto"/>
              <w:ind w:left="708" w:firstLine="0"/>
              <w:jc w:val="left"/>
              <w:rPr>
                <w:rFonts w:ascii="Times New Roman" w:hAnsi="Times New Roman" w:cs="Times New Roman"/>
              </w:rPr>
            </w:pPr>
            <w:r w:rsidRPr="00365577">
              <w:rPr>
                <w:rFonts w:ascii="Times New Roman" w:hAnsi="Times New Roman" w:cs="Times New Roman"/>
              </w:rPr>
              <w:t xml:space="preserve">Formulaire N°6 :  </w:t>
            </w:r>
          </w:p>
        </w:tc>
        <w:tc>
          <w:tcPr>
            <w:tcW w:w="4103" w:type="dxa"/>
            <w:tcBorders>
              <w:top w:val="nil"/>
              <w:left w:val="nil"/>
              <w:bottom w:val="nil"/>
              <w:right w:val="nil"/>
            </w:tcBorders>
          </w:tcPr>
          <w:p w14:paraId="53928147"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Modèle d’attestation de solvabilité </w:t>
            </w:r>
          </w:p>
        </w:tc>
      </w:tr>
    </w:tbl>
    <w:p w14:paraId="78F242D1" w14:textId="77777777" w:rsidR="00517452" w:rsidRPr="00365577" w:rsidRDefault="00CB1551">
      <w:pPr>
        <w:spacing w:after="96" w:line="259" w:lineRule="auto"/>
        <w:ind w:left="708" w:firstLine="0"/>
        <w:jc w:val="left"/>
        <w:rPr>
          <w:rFonts w:ascii="Times New Roman" w:hAnsi="Times New Roman" w:cs="Times New Roman"/>
        </w:rPr>
      </w:pPr>
      <w:r w:rsidRPr="00365577">
        <w:rPr>
          <w:rFonts w:ascii="Times New Roman" w:hAnsi="Times New Roman" w:cs="Times New Roman"/>
        </w:rPr>
        <w:t xml:space="preserve"> </w:t>
      </w:r>
    </w:p>
    <w:p w14:paraId="00FA4C82" w14:textId="77777777" w:rsidR="00517452" w:rsidRPr="00365577" w:rsidRDefault="00CB1551">
      <w:pPr>
        <w:spacing w:after="89" w:line="265" w:lineRule="auto"/>
        <w:ind w:left="10" w:right="2173"/>
        <w:jc w:val="right"/>
        <w:rPr>
          <w:rFonts w:ascii="Times New Roman" w:hAnsi="Times New Roman" w:cs="Times New Roman"/>
        </w:rPr>
      </w:pPr>
      <w:proofErr w:type="gramStart"/>
      <w:r w:rsidRPr="00365577">
        <w:rPr>
          <w:rFonts w:ascii="Times New Roman" w:hAnsi="Times New Roman" w:cs="Times New Roman"/>
        </w:rPr>
        <w:t>Formulaire  N</w:t>
      </w:r>
      <w:proofErr w:type="gramEnd"/>
      <w:r w:rsidRPr="00365577">
        <w:rPr>
          <w:rFonts w:ascii="Times New Roman" w:hAnsi="Times New Roman" w:cs="Times New Roman"/>
        </w:rPr>
        <w:t xml:space="preserve">°7 :       Modèle de déclaration d’intention de soumissionner  </w:t>
      </w:r>
    </w:p>
    <w:p w14:paraId="1D55BF04" w14:textId="77777777" w:rsidR="00517452" w:rsidRPr="00365577" w:rsidRDefault="00CB1551">
      <w:pPr>
        <w:spacing w:after="0" w:line="241" w:lineRule="auto"/>
        <w:ind w:left="0" w:right="6850" w:firstLine="0"/>
        <w:jc w:val="left"/>
        <w:rPr>
          <w:rFonts w:ascii="Times New Roman" w:hAnsi="Times New Roman" w:cs="Times New Roman"/>
        </w:rPr>
      </w:pPr>
      <w:r w:rsidRPr="00365577">
        <w:rPr>
          <w:rFonts w:ascii="Times New Roman" w:hAnsi="Times New Roman" w:cs="Times New Roman"/>
        </w:rPr>
        <w:t xml:space="preserve">  </w:t>
      </w:r>
      <w:r w:rsidRPr="00365577">
        <w:rPr>
          <w:rFonts w:ascii="Times New Roman" w:hAnsi="Times New Roman" w:cs="Times New Roman"/>
        </w:rPr>
        <w:tab/>
        <w:t xml:space="preserve"> </w:t>
      </w:r>
      <w:r w:rsidRPr="00365577">
        <w:rPr>
          <w:rFonts w:ascii="Times New Roman" w:hAnsi="Times New Roman" w:cs="Times New Roman"/>
        </w:rPr>
        <w:br w:type="page"/>
      </w:r>
    </w:p>
    <w:p w14:paraId="7D8DC13C" w14:textId="77777777" w:rsidR="00517452" w:rsidRPr="00365577" w:rsidRDefault="00CB1551">
      <w:pPr>
        <w:spacing w:after="11"/>
        <w:ind w:left="718" w:right="530"/>
        <w:rPr>
          <w:rFonts w:ascii="Times New Roman" w:hAnsi="Times New Roman" w:cs="Times New Roman"/>
        </w:rPr>
      </w:pPr>
      <w:r w:rsidRPr="00365577">
        <w:rPr>
          <w:rFonts w:ascii="Times New Roman" w:hAnsi="Times New Roman" w:cs="Times New Roman"/>
        </w:rPr>
        <w:lastRenderedPageBreak/>
        <w:t xml:space="preserve">Formulaire N°1 : MODELEDE SOUMISSION </w:t>
      </w:r>
    </w:p>
    <w:p w14:paraId="423B1CC3" w14:textId="77777777" w:rsidR="00517452" w:rsidRPr="00365577" w:rsidRDefault="00CB1551">
      <w:pPr>
        <w:spacing w:after="216" w:line="259" w:lineRule="auto"/>
        <w:ind w:left="708" w:firstLine="0"/>
        <w:jc w:val="left"/>
        <w:rPr>
          <w:rFonts w:ascii="Times New Roman" w:hAnsi="Times New Roman" w:cs="Times New Roman"/>
        </w:rPr>
      </w:pPr>
      <w:r w:rsidRPr="00365577">
        <w:rPr>
          <w:rFonts w:ascii="Times New Roman" w:hAnsi="Times New Roman" w:cs="Times New Roman"/>
        </w:rPr>
        <w:t xml:space="preserve"> </w:t>
      </w:r>
    </w:p>
    <w:p w14:paraId="70CB2DBE" w14:textId="77777777" w:rsidR="00517452" w:rsidRPr="00365577" w:rsidRDefault="00CB1551">
      <w:pPr>
        <w:ind w:left="718" w:right="530"/>
        <w:rPr>
          <w:rFonts w:ascii="Times New Roman" w:hAnsi="Times New Roman" w:cs="Times New Roman"/>
        </w:rPr>
      </w:pPr>
      <w:r w:rsidRPr="00365577">
        <w:rPr>
          <w:rFonts w:ascii="Times New Roman" w:hAnsi="Times New Roman" w:cs="Times New Roman"/>
        </w:rPr>
        <w:t xml:space="preserve">Je, </w:t>
      </w:r>
      <w:proofErr w:type="gramStart"/>
      <w:r w:rsidRPr="00365577">
        <w:rPr>
          <w:rFonts w:ascii="Times New Roman" w:hAnsi="Times New Roman" w:cs="Times New Roman"/>
        </w:rPr>
        <w:t>soussigné,…</w:t>
      </w:r>
      <w:proofErr w:type="gramEnd"/>
      <w:r w:rsidRPr="00365577">
        <w:rPr>
          <w:rFonts w:ascii="Times New Roman" w:hAnsi="Times New Roman" w:cs="Times New Roman"/>
        </w:rPr>
        <w:t xml:space="preserve">………………………… (Indiquer le nom et la qualité du signataire)  </w:t>
      </w:r>
    </w:p>
    <w:p w14:paraId="3DA6C81C" w14:textId="77777777" w:rsidR="00517452" w:rsidRPr="00365577" w:rsidRDefault="00CB1551">
      <w:pPr>
        <w:ind w:left="57" w:right="144" w:firstLine="708"/>
        <w:rPr>
          <w:rFonts w:ascii="Times New Roman" w:hAnsi="Times New Roman" w:cs="Times New Roman"/>
        </w:rPr>
      </w:pPr>
      <w:r w:rsidRPr="00365577">
        <w:rPr>
          <w:rFonts w:ascii="Times New Roman" w:hAnsi="Times New Roman" w:cs="Times New Roman"/>
        </w:rPr>
        <w:t xml:space="preserve">Représentant la société, l’entreprise ou le groupement </w:t>
      </w:r>
      <w:r w:rsidRPr="00365577">
        <w:rPr>
          <w:rFonts w:ascii="Times New Roman" w:hAnsi="Times New Roman" w:cs="Times New Roman"/>
          <w:vertAlign w:val="superscript"/>
        </w:rPr>
        <w:t>(</w:t>
      </w:r>
      <w:proofErr w:type="gramStart"/>
      <w:r w:rsidRPr="00365577">
        <w:rPr>
          <w:rFonts w:ascii="Times New Roman" w:hAnsi="Times New Roman" w:cs="Times New Roman"/>
          <w:vertAlign w:val="superscript"/>
        </w:rPr>
        <w:t>8)</w:t>
      </w:r>
      <w:r w:rsidRPr="00365577">
        <w:rPr>
          <w:rFonts w:ascii="Times New Roman" w:hAnsi="Times New Roman" w:cs="Times New Roman"/>
        </w:rPr>
        <w:t>…</w:t>
      </w:r>
      <w:proofErr w:type="gramEnd"/>
      <w:r w:rsidRPr="00365577">
        <w:rPr>
          <w:rFonts w:ascii="Times New Roman" w:hAnsi="Times New Roman" w:cs="Times New Roman"/>
        </w:rPr>
        <w:t xml:space="preserve">……………..dont le siège social est à ………………………………….., inscrite au registre du commerce de …………………………sous le n°……………………….. </w:t>
      </w:r>
    </w:p>
    <w:p w14:paraId="4257BE34" w14:textId="77777777" w:rsidR="00517452" w:rsidRPr="00365577" w:rsidRDefault="00CB1551">
      <w:pPr>
        <w:ind w:left="57" w:firstLine="708"/>
        <w:rPr>
          <w:rFonts w:ascii="Times New Roman" w:hAnsi="Times New Roman" w:cs="Times New Roman"/>
        </w:rPr>
      </w:pPr>
      <w:r w:rsidRPr="00365577">
        <w:rPr>
          <w:rFonts w:ascii="Times New Roman" w:hAnsi="Times New Roman" w:cs="Times New Roman"/>
        </w:rPr>
        <w:t xml:space="preserve">Après avoir pris connaissance de toutes les pièces figurant ou mentionnées au Dossier d’Appel d’Offres y compris le(s) additif(s), [rappeler le numéro et l’objet de l’appel d’Offres], </w:t>
      </w:r>
    </w:p>
    <w:p w14:paraId="3B28972D" w14:textId="77777777" w:rsidR="00517452" w:rsidRPr="00365577" w:rsidRDefault="00CB1551">
      <w:pPr>
        <w:ind w:left="57" w:firstLine="708"/>
        <w:rPr>
          <w:rFonts w:ascii="Times New Roman" w:hAnsi="Times New Roman" w:cs="Times New Roman"/>
        </w:rPr>
      </w:pPr>
      <w:r w:rsidRPr="00365577">
        <w:rPr>
          <w:rFonts w:ascii="Times New Roman" w:hAnsi="Times New Roman" w:cs="Times New Roman"/>
        </w:rPr>
        <w:t xml:space="preserve">Après m’être personnellement rendu compte de la situation des lieux et avoir apprécié à mon point de vue et sous ma responsabilité, la nature et la difficulté des travaux à effectuer, </w:t>
      </w:r>
    </w:p>
    <w:p w14:paraId="1F3C5B5D" w14:textId="77777777" w:rsidR="00517452" w:rsidRPr="00365577" w:rsidRDefault="00CB1551">
      <w:pPr>
        <w:numPr>
          <w:ilvl w:val="0"/>
          <w:numId w:val="104"/>
        </w:numPr>
        <w:ind w:right="71" w:hanging="257"/>
        <w:rPr>
          <w:rFonts w:ascii="Times New Roman" w:hAnsi="Times New Roman" w:cs="Times New Roman"/>
        </w:rPr>
      </w:pPr>
      <w:r w:rsidRPr="00365577">
        <w:rPr>
          <w:rFonts w:ascii="Times New Roman" w:hAnsi="Times New Roman" w:cs="Times New Roman"/>
        </w:rPr>
        <w:t>Remets, revêtus de ma signature, le Bordereau des Prix Unitaires ainsi que le Devis Estimatif établissant les prix que j’ai établi moi-même pour chaque nature d’ouvrage, lesquels prix font ressortir le montant de l’offre pour le lot n° __________ à _____________</w:t>
      </w:r>
      <w:proofErr w:type="gramStart"/>
      <w:r w:rsidRPr="00365577">
        <w:rPr>
          <w:rFonts w:ascii="Times New Roman" w:hAnsi="Times New Roman" w:cs="Times New Roman"/>
        </w:rPr>
        <w:t>_[</w:t>
      </w:r>
      <w:proofErr w:type="gramEnd"/>
      <w:r w:rsidRPr="00365577">
        <w:rPr>
          <w:rFonts w:ascii="Times New Roman" w:hAnsi="Times New Roman" w:cs="Times New Roman"/>
        </w:rPr>
        <w:t xml:space="preserve">en chiffres et en lettres] francs CFA Hors TVA, et à ____________ [en chiffres et en lettres]francs CFA Toutes Taxes Comprises.  </w:t>
      </w:r>
    </w:p>
    <w:p w14:paraId="6989B33C" w14:textId="77777777" w:rsidR="00517452" w:rsidRPr="00365577" w:rsidRDefault="00CB1551">
      <w:pPr>
        <w:numPr>
          <w:ilvl w:val="0"/>
          <w:numId w:val="104"/>
        </w:numPr>
        <w:ind w:right="71" w:hanging="257"/>
        <w:rPr>
          <w:rFonts w:ascii="Times New Roman" w:hAnsi="Times New Roman" w:cs="Times New Roman"/>
        </w:rPr>
      </w:pPr>
      <w:r w:rsidRPr="00365577">
        <w:rPr>
          <w:rFonts w:ascii="Times New Roman" w:hAnsi="Times New Roman" w:cs="Times New Roman"/>
        </w:rPr>
        <w:t xml:space="preserve">M’engage à exécuter les travaux dans un délai de _______ jours [indiquer la durée de validité de l’offre,60 jours] à compter de la date limite de remise des offres. </w:t>
      </w:r>
    </w:p>
    <w:p w14:paraId="62ADE454" w14:textId="77777777" w:rsidR="00517452" w:rsidRPr="00365577" w:rsidRDefault="00CB1551">
      <w:pPr>
        <w:ind w:left="57" w:firstLine="540"/>
        <w:rPr>
          <w:rFonts w:ascii="Times New Roman" w:hAnsi="Times New Roman" w:cs="Times New Roman"/>
        </w:rPr>
      </w:pPr>
      <w:r w:rsidRPr="00365577">
        <w:rPr>
          <w:rFonts w:ascii="Times New Roman" w:hAnsi="Times New Roman" w:cs="Times New Roman"/>
        </w:rPr>
        <w:t xml:space="preserve">Les rabais et les modalités d’application desdits rabais sont les suivants (en cas de possibilité d’attribution de plusieurs lots). </w:t>
      </w:r>
    </w:p>
    <w:p w14:paraId="441D5B0F" w14:textId="77777777" w:rsidR="00517452" w:rsidRPr="00365577" w:rsidRDefault="00CB1551">
      <w:pPr>
        <w:ind w:left="57" w:right="144" w:firstLine="540"/>
        <w:rPr>
          <w:rFonts w:ascii="Times New Roman" w:hAnsi="Times New Roman" w:cs="Times New Roman"/>
        </w:rPr>
      </w:pPr>
      <w:r w:rsidRPr="00365577">
        <w:rPr>
          <w:rFonts w:ascii="Times New Roman" w:hAnsi="Times New Roman" w:cs="Times New Roman"/>
        </w:rPr>
        <w:t xml:space="preserve">Le Chef de service du marché se libérera des sommes dues par lui au titre du présent marché en faisant donner crédit au compte n° ………………. </w:t>
      </w:r>
      <w:proofErr w:type="gramStart"/>
      <w:r w:rsidRPr="00365577">
        <w:rPr>
          <w:rFonts w:ascii="Times New Roman" w:hAnsi="Times New Roman" w:cs="Times New Roman"/>
        </w:rPr>
        <w:t>ouvert</w:t>
      </w:r>
      <w:proofErr w:type="gramEnd"/>
      <w:r w:rsidRPr="00365577">
        <w:rPr>
          <w:rFonts w:ascii="Times New Roman" w:hAnsi="Times New Roman" w:cs="Times New Roman"/>
        </w:rPr>
        <w:t xml:space="preserve"> au nom de ……………….. </w:t>
      </w:r>
      <w:proofErr w:type="gramStart"/>
      <w:r w:rsidRPr="00365577">
        <w:rPr>
          <w:rFonts w:ascii="Times New Roman" w:hAnsi="Times New Roman" w:cs="Times New Roman"/>
        </w:rPr>
        <w:t>auprès  de</w:t>
      </w:r>
      <w:proofErr w:type="gramEnd"/>
      <w:r w:rsidRPr="00365577">
        <w:rPr>
          <w:rFonts w:ascii="Times New Roman" w:hAnsi="Times New Roman" w:cs="Times New Roman"/>
        </w:rPr>
        <w:t xml:space="preserve"> la banque…………………. Agence de ……………</w:t>
      </w:r>
      <w:proofErr w:type="gramStart"/>
      <w:r w:rsidRPr="00365577">
        <w:rPr>
          <w:rFonts w:ascii="Times New Roman" w:hAnsi="Times New Roman" w:cs="Times New Roman"/>
        </w:rPr>
        <w:t>…….</w:t>
      </w:r>
      <w:proofErr w:type="gramEnd"/>
      <w:r w:rsidRPr="00365577">
        <w:rPr>
          <w:rFonts w:ascii="Times New Roman" w:hAnsi="Times New Roman" w:cs="Times New Roman"/>
        </w:rPr>
        <w:t xml:space="preserve">. </w:t>
      </w:r>
    </w:p>
    <w:p w14:paraId="353B218C" w14:textId="77777777" w:rsidR="00517452" w:rsidRPr="00365577" w:rsidRDefault="00CB1551">
      <w:pPr>
        <w:spacing w:after="11"/>
        <w:ind w:left="57" w:firstLine="540"/>
        <w:rPr>
          <w:rFonts w:ascii="Times New Roman" w:hAnsi="Times New Roman" w:cs="Times New Roman"/>
        </w:rPr>
      </w:pPr>
      <w:r w:rsidRPr="00365577">
        <w:rPr>
          <w:rFonts w:ascii="Times New Roman" w:hAnsi="Times New Roman" w:cs="Times New Roman"/>
        </w:rPr>
        <w:t xml:space="preserve">Avant signature du marché, la présente soumission acceptée par vous vaudra engagement entre nous. </w:t>
      </w:r>
    </w:p>
    <w:tbl>
      <w:tblPr>
        <w:tblStyle w:val="TableGrid"/>
        <w:tblW w:w="8253" w:type="dxa"/>
        <w:tblInd w:w="0" w:type="dxa"/>
        <w:tblLook w:val="04A0" w:firstRow="1" w:lastRow="0" w:firstColumn="1" w:lastColumn="0" w:noHBand="0" w:noVBand="1"/>
      </w:tblPr>
      <w:tblGrid>
        <w:gridCol w:w="3540"/>
        <w:gridCol w:w="708"/>
        <w:gridCol w:w="4005"/>
      </w:tblGrid>
      <w:tr w:rsidR="00517452" w:rsidRPr="00365577" w14:paraId="2C8A41E7" w14:textId="77777777">
        <w:trPr>
          <w:trHeight w:val="297"/>
        </w:trPr>
        <w:tc>
          <w:tcPr>
            <w:tcW w:w="3540" w:type="dxa"/>
            <w:tcBorders>
              <w:top w:val="nil"/>
              <w:left w:val="nil"/>
              <w:bottom w:val="nil"/>
              <w:right w:val="nil"/>
            </w:tcBorders>
          </w:tcPr>
          <w:p w14:paraId="3882BC32"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r w:rsidRPr="00365577">
              <w:rPr>
                <w:rFonts w:ascii="Times New Roman" w:hAnsi="Times New Roman" w:cs="Times New Roman"/>
              </w:rPr>
              <w:tab/>
              <w:t xml:space="preserve"> </w:t>
            </w:r>
            <w:r w:rsidRPr="00365577">
              <w:rPr>
                <w:rFonts w:ascii="Times New Roman" w:hAnsi="Times New Roman" w:cs="Times New Roman"/>
              </w:rPr>
              <w:tab/>
              <w:t xml:space="preserve"> </w:t>
            </w:r>
            <w:r w:rsidRPr="00365577">
              <w:rPr>
                <w:rFonts w:ascii="Times New Roman" w:hAnsi="Times New Roman" w:cs="Times New Roman"/>
              </w:rPr>
              <w:tab/>
              <w:t xml:space="preserve"> </w:t>
            </w:r>
            <w:r w:rsidRPr="00365577">
              <w:rPr>
                <w:rFonts w:ascii="Times New Roman" w:hAnsi="Times New Roman" w:cs="Times New Roman"/>
              </w:rPr>
              <w:tab/>
              <w:t xml:space="preserve"> </w:t>
            </w:r>
          </w:p>
        </w:tc>
        <w:tc>
          <w:tcPr>
            <w:tcW w:w="708" w:type="dxa"/>
            <w:tcBorders>
              <w:top w:val="nil"/>
              <w:left w:val="nil"/>
              <w:bottom w:val="nil"/>
              <w:right w:val="nil"/>
            </w:tcBorders>
          </w:tcPr>
          <w:p w14:paraId="0A7A96D2"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tc>
        <w:tc>
          <w:tcPr>
            <w:tcW w:w="4005" w:type="dxa"/>
            <w:tcBorders>
              <w:top w:val="nil"/>
              <w:left w:val="nil"/>
              <w:bottom w:val="nil"/>
              <w:right w:val="nil"/>
            </w:tcBorders>
          </w:tcPr>
          <w:p w14:paraId="1BF8A2CD"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Fait à ……………… le ………………… </w:t>
            </w:r>
          </w:p>
        </w:tc>
      </w:tr>
      <w:tr w:rsidR="00517452" w:rsidRPr="00365577" w14:paraId="394EC129" w14:textId="77777777">
        <w:trPr>
          <w:trHeight w:val="298"/>
        </w:trPr>
        <w:tc>
          <w:tcPr>
            <w:tcW w:w="3540" w:type="dxa"/>
            <w:tcBorders>
              <w:top w:val="nil"/>
              <w:left w:val="nil"/>
              <w:bottom w:val="nil"/>
              <w:right w:val="nil"/>
            </w:tcBorders>
          </w:tcPr>
          <w:p w14:paraId="4F0F13EF"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r w:rsidRPr="00365577">
              <w:rPr>
                <w:rFonts w:ascii="Times New Roman" w:hAnsi="Times New Roman" w:cs="Times New Roman"/>
              </w:rPr>
              <w:tab/>
              <w:t xml:space="preserve"> </w:t>
            </w:r>
            <w:r w:rsidRPr="00365577">
              <w:rPr>
                <w:rFonts w:ascii="Times New Roman" w:hAnsi="Times New Roman" w:cs="Times New Roman"/>
              </w:rPr>
              <w:tab/>
              <w:t xml:space="preserve"> </w:t>
            </w:r>
            <w:r w:rsidRPr="00365577">
              <w:rPr>
                <w:rFonts w:ascii="Times New Roman" w:hAnsi="Times New Roman" w:cs="Times New Roman"/>
              </w:rPr>
              <w:tab/>
              <w:t xml:space="preserve"> </w:t>
            </w:r>
            <w:r w:rsidRPr="00365577">
              <w:rPr>
                <w:rFonts w:ascii="Times New Roman" w:hAnsi="Times New Roman" w:cs="Times New Roman"/>
              </w:rPr>
              <w:tab/>
              <w:t xml:space="preserve"> </w:t>
            </w:r>
          </w:p>
        </w:tc>
        <w:tc>
          <w:tcPr>
            <w:tcW w:w="708" w:type="dxa"/>
            <w:tcBorders>
              <w:top w:val="nil"/>
              <w:left w:val="nil"/>
              <w:bottom w:val="nil"/>
              <w:right w:val="nil"/>
            </w:tcBorders>
          </w:tcPr>
          <w:p w14:paraId="107C8993"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tc>
        <w:tc>
          <w:tcPr>
            <w:tcW w:w="4005" w:type="dxa"/>
            <w:tcBorders>
              <w:top w:val="nil"/>
              <w:left w:val="nil"/>
              <w:bottom w:val="nil"/>
              <w:right w:val="nil"/>
            </w:tcBorders>
          </w:tcPr>
          <w:p w14:paraId="14B68666"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Signature de ………………………… </w:t>
            </w:r>
          </w:p>
        </w:tc>
      </w:tr>
      <w:tr w:rsidR="00517452" w:rsidRPr="00365577" w14:paraId="36E8512B" w14:textId="77777777">
        <w:trPr>
          <w:trHeight w:val="299"/>
        </w:trPr>
        <w:tc>
          <w:tcPr>
            <w:tcW w:w="3540" w:type="dxa"/>
            <w:tcBorders>
              <w:top w:val="nil"/>
              <w:left w:val="nil"/>
              <w:bottom w:val="nil"/>
              <w:right w:val="nil"/>
            </w:tcBorders>
          </w:tcPr>
          <w:p w14:paraId="1D550E06"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r w:rsidRPr="00365577">
              <w:rPr>
                <w:rFonts w:ascii="Times New Roman" w:hAnsi="Times New Roman" w:cs="Times New Roman"/>
              </w:rPr>
              <w:tab/>
              <w:t xml:space="preserve"> </w:t>
            </w:r>
            <w:r w:rsidRPr="00365577">
              <w:rPr>
                <w:rFonts w:ascii="Times New Roman" w:hAnsi="Times New Roman" w:cs="Times New Roman"/>
              </w:rPr>
              <w:tab/>
              <w:t xml:space="preserve"> </w:t>
            </w:r>
            <w:r w:rsidRPr="00365577">
              <w:rPr>
                <w:rFonts w:ascii="Times New Roman" w:hAnsi="Times New Roman" w:cs="Times New Roman"/>
              </w:rPr>
              <w:tab/>
              <w:t xml:space="preserve"> </w:t>
            </w:r>
            <w:r w:rsidRPr="00365577">
              <w:rPr>
                <w:rFonts w:ascii="Times New Roman" w:hAnsi="Times New Roman" w:cs="Times New Roman"/>
              </w:rPr>
              <w:tab/>
              <w:t xml:space="preserve"> </w:t>
            </w:r>
          </w:p>
        </w:tc>
        <w:tc>
          <w:tcPr>
            <w:tcW w:w="708" w:type="dxa"/>
            <w:tcBorders>
              <w:top w:val="nil"/>
              <w:left w:val="nil"/>
              <w:bottom w:val="nil"/>
              <w:right w:val="nil"/>
            </w:tcBorders>
          </w:tcPr>
          <w:p w14:paraId="6307C4A2"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tc>
        <w:tc>
          <w:tcPr>
            <w:tcW w:w="4005" w:type="dxa"/>
            <w:tcBorders>
              <w:top w:val="nil"/>
              <w:left w:val="nil"/>
              <w:bottom w:val="nil"/>
              <w:right w:val="nil"/>
            </w:tcBorders>
          </w:tcPr>
          <w:p w14:paraId="3C0F6D7E"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En qualité de ……………………</w:t>
            </w:r>
            <w:proofErr w:type="gramStart"/>
            <w:r w:rsidRPr="00365577">
              <w:rPr>
                <w:rFonts w:ascii="Times New Roman" w:hAnsi="Times New Roman" w:cs="Times New Roman"/>
              </w:rPr>
              <w:t>…….</w:t>
            </w:r>
            <w:proofErr w:type="gramEnd"/>
            <w:r w:rsidRPr="00365577">
              <w:rPr>
                <w:rFonts w:ascii="Times New Roman" w:hAnsi="Times New Roman" w:cs="Times New Roman"/>
              </w:rPr>
              <w:t xml:space="preserve">. </w:t>
            </w:r>
          </w:p>
        </w:tc>
      </w:tr>
      <w:tr w:rsidR="00517452" w:rsidRPr="00365577" w14:paraId="7210E8B6" w14:textId="77777777">
        <w:trPr>
          <w:trHeight w:val="1492"/>
        </w:trPr>
        <w:tc>
          <w:tcPr>
            <w:tcW w:w="3540" w:type="dxa"/>
            <w:tcBorders>
              <w:top w:val="nil"/>
              <w:left w:val="nil"/>
              <w:bottom w:val="nil"/>
              <w:right w:val="nil"/>
            </w:tcBorders>
          </w:tcPr>
          <w:p w14:paraId="097EA2A9" w14:textId="77777777" w:rsidR="00517452" w:rsidRPr="00365577" w:rsidRDefault="00CB1551">
            <w:pPr>
              <w:spacing w:after="281" w:line="259" w:lineRule="auto"/>
              <w:ind w:left="0" w:firstLine="0"/>
              <w:jc w:val="left"/>
              <w:rPr>
                <w:rFonts w:ascii="Times New Roman" w:hAnsi="Times New Roman" w:cs="Times New Roman"/>
              </w:rPr>
            </w:pPr>
            <w:r w:rsidRPr="00365577">
              <w:rPr>
                <w:rFonts w:ascii="Times New Roman" w:hAnsi="Times New Roman" w:cs="Times New Roman"/>
              </w:rPr>
              <w:t xml:space="preserve"> </w:t>
            </w:r>
            <w:r w:rsidRPr="00365577">
              <w:rPr>
                <w:rFonts w:ascii="Times New Roman" w:hAnsi="Times New Roman" w:cs="Times New Roman"/>
              </w:rPr>
              <w:tab/>
              <w:t xml:space="preserve"> </w:t>
            </w:r>
            <w:r w:rsidRPr="00365577">
              <w:rPr>
                <w:rFonts w:ascii="Times New Roman" w:hAnsi="Times New Roman" w:cs="Times New Roman"/>
              </w:rPr>
              <w:tab/>
              <w:t xml:space="preserve"> </w:t>
            </w:r>
            <w:r w:rsidRPr="00365577">
              <w:rPr>
                <w:rFonts w:ascii="Times New Roman" w:hAnsi="Times New Roman" w:cs="Times New Roman"/>
              </w:rPr>
              <w:tab/>
              <w:t xml:space="preserve"> </w:t>
            </w:r>
            <w:r w:rsidRPr="00365577">
              <w:rPr>
                <w:rFonts w:ascii="Times New Roman" w:hAnsi="Times New Roman" w:cs="Times New Roman"/>
              </w:rPr>
              <w:tab/>
              <w:t xml:space="preserve"> </w:t>
            </w:r>
          </w:p>
          <w:p w14:paraId="5A32DE2C" w14:textId="77777777" w:rsidR="00517452" w:rsidRPr="00365577" w:rsidRDefault="00CB1551">
            <w:pPr>
              <w:spacing w:after="0" w:line="259" w:lineRule="auto"/>
              <w:ind w:left="2832" w:firstLine="0"/>
              <w:jc w:val="left"/>
              <w:rPr>
                <w:rFonts w:ascii="Times New Roman" w:hAnsi="Times New Roman" w:cs="Times New Roman"/>
              </w:rPr>
            </w:pPr>
            <w:r w:rsidRPr="00365577">
              <w:rPr>
                <w:rFonts w:ascii="Times New Roman" w:hAnsi="Times New Roman" w:cs="Times New Roman"/>
              </w:rPr>
              <w:t xml:space="preserve"> </w:t>
            </w:r>
          </w:p>
          <w:p w14:paraId="6C822156" w14:textId="77777777" w:rsidR="00517452" w:rsidRPr="00365577" w:rsidRDefault="00CB1551">
            <w:pPr>
              <w:numPr>
                <w:ilvl w:val="0"/>
                <w:numId w:val="139"/>
              </w:numPr>
              <w:spacing w:after="0" w:line="259" w:lineRule="auto"/>
              <w:ind w:hanging="319"/>
              <w:jc w:val="left"/>
              <w:rPr>
                <w:rFonts w:ascii="Times New Roman" w:hAnsi="Times New Roman" w:cs="Times New Roman"/>
              </w:rPr>
            </w:pPr>
            <w:r w:rsidRPr="00365577">
              <w:rPr>
                <w:rFonts w:ascii="Times New Roman" w:hAnsi="Times New Roman" w:cs="Times New Roman"/>
              </w:rPr>
              <w:t xml:space="preserve">Supprimer la mention inutile </w:t>
            </w:r>
          </w:p>
          <w:p w14:paraId="5745DAE6" w14:textId="77777777" w:rsidR="00517452" w:rsidRPr="00365577" w:rsidRDefault="00CB1551">
            <w:pPr>
              <w:numPr>
                <w:ilvl w:val="0"/>
                <w:numId w:val="139"/>
              </w:numPr>
              <w:spacing w:after="0" w:line="259" w:lineRule="auto"/>
              <w:ind w:hanging="319"/>
              <w:jc w:val="left"/>
              <w:rPr>
                <w:rFonts w:ascii="Times New Roman" w:hAnsi="Times New Roman" w:cs="Times New Roman"/>
              </w:rPr>
            </w:pPr>
            <w:r w:rsidRPr="00365577">
              <w:rPr>
                <w:rFonts w:ascii="Times New Roman" w:hAnsi="Times New Roman" w:cs="Times New Roman"/>
              </w:rPr>
              <w:t xml:space="preserve">Annexer la lettre de pouvoirs </w:t>
            </w:r>
          </w:p>
        </w:tc>
        <w:tc>
          <w:tcPr>
            <w:tcW w:w="708" w:type="dxa"/>
            <w:tcBorders>
              <w:top w:val="nil"/>
              <w:left w:val="nil"/>
              <w:bottom w:val="nil"/>
              <w:right w:val="nil"/>
            </w:tcBorders>
          </w:tcPr>
          <w:p w14:paraId="2DEB90BB"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tc>
        <w:tc>
          <w:tcPr>
            <w:tcW w:w="4005" w:type="dxa"/>
            <w:tcBorders>
              <w:top w:val="nil"/>
              <w:left w:val="nil"/>
              <w:bottom w:val="nil"/>
              <w:right w:val="nil"/>
            </w:tcBorders>
          </w:tcPr>
          <w:p w14:paraId="411C3458"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Dûment autorisé à signer les soumissions pour et au nom de </w:t>
            </w:r>
            <w:r w:rsidRPr="00365577">
              <w:rPr>
                <w:rFonts w:ascii="Times New Roman" w:hAnsi="Times New Roman" w:cs="Times New Roman"/>
                <w:vertAlign w:val="superscript"/>
              </w:rPr>
              <w:t>(9)</w:t>
            </w:r>
            <w:r w:rsidRPr="00365577">
              <w:rPr>
                <w:rFonts w:ascii="Times New Roman" w:hAnsi="Times New Roman" w:cs="Times New Roman"/>
              </w:rPr>
              <w:t xml:space="preserve"> ……………… </w:t>
            </w:r>
          </w:p>
        </w:tc>
      </w:tr>
    </w:tbl>
    <w:p w14:paraId="0DBC78AB" w14:textId="77777777" w:rsidR="00517452" w:rsidRPr="00365577" w:rsidRDefault="00CB1551">
      <w:pPr>
        <w:spacing w:after="0" w:line="259" w:lineRule="auto"/>
        <w:ind w:left="2793" w:firstLine="0"/>
        <w:jc w:val="center"/>
        <w:rPr>
          <w:rFonts w:ascii="Times New Roman" w:hAnsi="Times New Roman" w:cs="Times New Roman"/>
        </w:rPr>
      </w:pPr>
      <w:r w:rsidRPr="00365577">
        <w:rPr>
          <w:rFonts w:ascii="Times New Roman" w:hAnsi="Times New Roman" w:cs="Times New Roman"/>
        </w:rPr>
        <w:t xml:space="preserve"> </w:t>
      </w:r>
      <w:r w:rsidRPr="00365577">
        <w:rPr>
          <w:rFonts w:ascii="Times New Roman" w:hAnsi="Times New Roman" w:cs="Times New Roman"/>
        </w:rPr>
        <w:tab/>
        <w:t xml:space="preserve"> </w:t>
      </w:r>
    </w:p>
    <w:p w14:paraId="126DF6FD" w14:textId="77777777" w:rsidR="00517452" w:rsidRPr="00365577" w:rsidRDefault="00CB1551">
      <w:pPr>
        <w:spacing w:after="11"/>
        <w:ind w:left="652" w:right="786"/>
        <w:jc w:val="center"/>
        <w:rPr>
          <w:rFonts w:ascii="Times New Roman" w:hAnsi="Times New Roman" w:cs="Times New Roman"/>
        </w:rPr>
      </w:pPr>
      <w:r w:rsidRPr="00365577">
        <w:rPr>
          <w:rFonts w:ascii="Times New Roman" w:hAnsi="Times New Roman" w:cs="Times New Roman"/>
        </w:rPr>
        <w:t xml:space="preserve">Formulaire N°2 : MODÈLE DE CAUTION DE SOUMISSION </w:t>
      </w:r>
    </w:p>
    <w:p w14:paraId="1FA90A99"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33085C62" w14:textId="77777777" w:rsidR="00517452" w:rsidRPr="00365577" w:rsidRDefault="00CB1551">
      <w:pPr>
        <w:spacing w:after="11"/>
        <w:ind w:left="718" w:right="530"/>
        <w:rPr>
          <w:rFonts w:ascii="Times New Roman" w:hAnsi="Times New Roman" w:cs="Times New Roman"/>
        </w:rPr>
      </w:pPr>
      <w:r w:rsidRPr="00365577">
        <w:rPr>
          <w:rFonts w:ascii="Times New Roman" w:hAnsi="Times New Roman" w:cs="Times New Roman"/>
        </w:rPr>
        <w:t xml:space="preserve">Adressé à Monsieur: Le Maire de la Commune de </w:t>
      </w:r>
      <w:r w:rsidR="007116EA" w:rsidRPr="00365577">
        <w:rPr>
          <w:rFonts w:ascii="Times New Roman" w:hAnsi="Times New Roman" w:cs="Times New Roman"/>
        </w:rPr>
        <w:t>DIMAKO</w:t>
      </w:r>
      <w:r w:rsidRPr="00365577">
        <w:rPr>
          <w:rFonts w:ascii="Times New Roman" w:hAnsi="Times New Roman" w:cs="Times New Roman"/>
        </w:rPr>
        <w:t xml:space="preserve"> </w:t>
      </w:r>
    </w:p>
    <w:p w14:paraId="62CCFC68" w14:textId="77777777" w:rsidR="00517452" w:rsidRPr="00365577" w:rsidRDefault="00CB1551">
      <w:pPr>
        <w:spacing w:after="216"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6CFC15B1" w14:textId="77777777" w:rsidR="00517452" w:rsidRPr="00365577" w:rsidRDefault="00CB1551">
      <w:pPr>
        <w:spacing w:after="230"/>
        <w:ind w:left="57" w:right="143" w:firstLine="708"/>
        <w:rPr>
          <w:rFonts w:ascii="Times New Roman" w:hAnsi="Times New Roman" w:cs="Times New Roman"/>
        </w:rPr>
      </w:pPr>
      <w:r w:rsidRPr="00365577">
        <w:rPr>
          <w:rFonts w:ascii="Times New Roman" w:hAnsi="Times New Roman" w:cs="Times New Roman"/>
        </w:rPr>
        <w:t xml:space="preserve">Attendu que l’Entreprise________________, ci-dessous désignée " le Soumissionnaire ", a soumis son offre en date du _____________ pour les travaux de </w:t>
      </w:r>
      <w:r w:rsidRPr="00365577">
        <w:rPr>
          <w:rFonts w:ascii="Times New Roman" w:hAnsi="Times New Roman" w:cs="Times New Roman"/>
        </w:rPr>
        <w:lastRenderedPageBreak/>
        <w:t>……</w:t>
      </w:r>
      <w:proofErr w:type="gramStart"/>
      <w:r w:rsidRPr="00365577">
        <w:rPr>
          <w:rFonts w:ascii="Times New Roman" w:hAnsi="Times New Roman" w:cs="Times New Roman"/>
        </w:rPr>
        <w:t>…….</w:t>
      </w:r>
      <w:proofErr w:type="gramEnd"/>
      <w:r w:rsidRPr="00365577">
        <w:rPr>
          <w:rFonts w:ascii="Times New Roman" w:hAnsi="Times New Roman" w:cs="Times New Roman"/>
        </w:rPr>
        <w:t>.ci-dessous désignée "l’offre", et pour laquelle il doit joindre un cautionnement provisoire équivalent à ……………………………….. (</w:t>
      </w:r>
      <w:proofErr w:type="gramStart"/>
      <w:r w:rsidRPr="00365577">
        <w:rPr>
          <w:rFonts w:ascii="Times New Roman" w:hAnsi="Times New Roman" w:cs="Times New Roman"/>
        </w:rPr>
        <w:t>en</w:t>
      </w:r>
      <w:proofErr w:type="gramEnd"/>
      <w:r w:rsidRPr="00365577">
        <w:rPr>
          <w:rFonts w:ascii="Times New Roman" w:hAnsi="Times New Roman" w:cs="Times New Roman"/>
        </w:rPr>
        <w:t xml:space="preserve"> lettres) FCFA. </w:t>
      </w:r>
    </w:p>
    <w:p w14:paraId="1DD9276E" w14:textId="77777777" w:rsidR="00517452" w:rsidRPr="00365577" w:rsidRDefault="00CB1551">
      <w:pPr>
        <w:spacing w:after="230"/>
        <w:ind w:left="57" w:right="143" w:firstLine="708"/>
        <w:rPr>
          <w:rFonts w:ascii="Times New Roman" w:hAnsi="Times New Roman" w:cs="Times New Roman"/>
        </w:rPr>
      </w:pPr>
      <w:r w:rsidRPr="00365577">
        <w:rPr>
          <w:rFonts w:ascii="Times New Roman" w:hAnsi="Times New Roman" w:cs="Times New Roman"/>
        </w:rPr>
        <w:t>Nous __________________</w:t>
      </w:r>
      <w:proofErr w:type="gramStart"/>
      <w:r w:rsidRPr="00365577">
        <w:rPr>
          <w:rFonts w:ascii="Times New Roman" w:hAnsi="Times New Roman" w:cs="Times New Roman"/>
        </w:rPr>
        <w:t>_(</w:t>
      </w:r>
      <w:proofErr w:type="gramEnd"/>
      <w:r w:rsidRPr="00365577">
        <w:rPr>
          <w:rFonts w:ascii="Times New Roman" w:hAnsi="Times New Roman" w:cs="Times New Roman"/>
        </w:rPr>
        <w:t xml:space="preserve">nom et adresse de la banque), représentée par _____________(noms des signataires), ci-dessous désignée "la banque" déclarons garantir le paiement à l’Autorité Contractante de la somme maximale de ……………… (en lettres) FCFA, que la banque s’engage à régler intégralement à l’Autorité Contractante, s’obligeant elle-même, ses successeurs et assignataires. </w:t>
      </w:r>
    </w:p>
    <w:p w14:paraId="2ECA71D1" w14:textId="77777777" w:rsidR="00517452" w:rsidRPr="00365577" w:rsidRDefault="00CB1551">
      <w:pPr>
        <w:spacing w:after="11"/>
        <w:ind w:left="718" w:right="530"/>
        <w:rPr>
          <w:rFonts w:ascii="Times New Roman" w:hAnsi="Times New Roman" w:cs="Times New Roman"/>
        </w:rPr>
      </w:pPr>
      <w:r w:rsidRPr="00365577">
        <w:rPr>
          <w:rFonts w:ascii="Times New Roman" w:hAnsi="Times New Roman" w:cs="Times New Roman"/>
        </w:rPr>
        <w:t xml:space="preserve">Les conditions de cette obligation sont les suivantes : </w:t>
      </w:r>
    </w:p>
    <w:p w14:paraId="277D2403" w14:textId="77777777" w:rsidR="00517452" w:rsidRPr="00365577" w:rsidRDefault="00CB1551">
      <w:pPr>
        <w:numPr>
          <w:ilvl w:val="0"/>
          <w:numId w:val="105"/>
        </w:numPr>
        <w:spacing w:after="3" w:line="265" w:lineRule="auto"/>
        <w:ind w:right="65" w:hanging="281"/>
        <w:rPr>
          <w:rFonts w:ascii="Times New Roman" w:hAnsi="Times New Roman" w:cs="Times New Roman"/>
        </w:rPr>
      </w:pPr>
      <w:r w:rsidRPr="00365577">
        <w:rPr>
          <w:rFonts w:ascii="Times New Roman" w:hAnsi="Times New Roman" w:cs="Times New Roman"/>
        </w:rPr>
        <w:t xml:space="preserve">Si le soumissionnaire retire l’offre pendant la période de la validité spécifiée par lui sur l’acte </w:t>
      </w:r>
    </w:p>
    <w:p w14:paraId="06DB4CB4" w14:textId="77777777" w:rsidR="00517452" w:rsidRPr="00365577" w:rsidRDefault="00CB1551">
      <w:pPr>
        <w:spacing w:after="0"/>
        <w:ind w:left="1143" w:right="6833"/>
        <w:rPr>
          <w:rFonts w:ascii="Times New Roman" w:hAnsi="Times New Roman" w:cs="Times New Roman"/>
        </w:rPr>
      </w:pPr>
      <w:proofErr w:type="gramStart"/>
      <w:r w:rsidRPr="00365577">
        <w:rPr>
          <w:rFonts w:ascii="Times New Roman" w:hAnsi="Times New Roman" w:cs="Times New Roman"/>
        </w:rPr>
        <w:t>de</w:t>
      </w:r>
      <w:proofErr w:type="gramEnd"/>
      <w:r w:rsidRPr="00365577">
        <w:rPr>
          <w:rFonts w:ascii="Times New Roman" w:hAnsi="Times New Roman" w:cs="Times New Roman"/>
        </w:rPr>
        <w:t xml:space="preserve"> soumission ; Ou  </w:t>
      </w:r>
    </w:p>
    <w:p w14:paraId="261A3F0D" w14:textId="77777777" w:rsidR="00517452" w:rsidRPr="00365577" w:rsidRDefault="00CB1551">
      <w:pPr>
        <w:numPr>
          <w:ilvl w:val="0"/>
          <w:numId w:val="105"/>
        </w:numPr>
        <w:spacing w:after="27"/>
        <w:ind w:right="65" w:hanging="281"/>
        <w:rPr>
          <w:rFonts w:ascii="Times New Roman" w:hAnsi="Times New Roman" w:cs="Times New Roman"/>
        </w:rPr>
      </w:pPr>
      <w:r w:rsidRPr="00365577">
        <w:rPr>
          <w:rFonts w:ascii="Times New Roman" w:hAnsi="Times New Roman" w:cs="Times New Roman"/>
        </w:rPr>
        <w:t xml:space="preserve">Si le soumissionnaire, s’étant vu notifier l’attribution du Marché par l’Autorité Contractante pendant la période de validité : </w:t>
      </w:r>
    </w:p>
    <w:p w14:paraId="57F1AF43" w14:textId="77777777" w:rsidR="00517452" w:rsidRPr="00365577" w:rsidRDefault="00CB1551">
      <w:pPr>
        <w:spacing w:after="0"/>
        <w:ind w:left="1428" w:right="145"/>
        <w:rPr>
          <w:rFonts w:ascii="Times New Roman" w:hAnsi="Times New Roman" w:cs="Times New Roman"/>
        </w:rPr>
      </w:pPr>
      <w:r w:rsidRPr="00365577">
        <w:rPr>
          <w:rFonts w:ascii="Times New Roman" w:eastAsia="Segoe UI Symbol" w:hAnsi="Times New Roman" w:cs="Times New Roman"/>
        </w:rPr>
        <w:t></w:t>
      </w:r>
      <w:r w:rsidRPr="00365577">
        <w:rPr>
          <w:rFonts w:ascii="Times New Roman" w:hAnsi="Times New Roman" w:cs="Times New Roman"/>
        </w:rPr>
        <w:t xml:space="preserve"> Manque à signer ou refuse de signer le Marché, alors qu’il est requis de le faire ; </w:t>
      </w:r>
      <w:r w:rsidRPr="00365577">
        <w:rPr>
          <w:rFonts w:ascii="Times New Roman" w:eastAsia="Segoe UI Symbol" w:hAnsi="Times New Roman" w:cs="Times New Roman"/>
        </w:rPr>
        <w:t></w:t>
      </w:r>
      <w:r w:rsidRPr="00365577">
        <w:rPr>
          <w:rFonts w:ascii="Times New Roman" w:hAnsi="Times New Roman" w:cs="Times New Roman"/>
        </w:rPr>
        <w:t xml:space="preserve"> Manque à fournir ou refuse de fournir le cautionnement définitif du Marché (cautionnement définitif, comme prévu dans celui-ci). </w:t>
      </w:r>
    </w:p>
    <w:p w14:paraId="6DDD7980" w14:textId="77777777" w:rsidR="00517452" w:rsidRPr="00365577" w:rsidRDefault="00CB1551">
      <w:pPr>
        <w:spacing w:after="230"/>
        <w:ind w:left="57" w:right="145" w:firstLine="708"/>
        <w:rPr>
          <w:rFonts w:ascii="Times New Roman" w:hAnsi="Times New Roman" w:cs="Times New Roman"/>
        </w:rPr>
      </w:pPr>
      <w:r w:rsidRPr="00365577">
        <w:rPr>
          <w:rFonts w:ascii="Times New Roman" w:hAnsi="Times New Roman" w:cs="Times New Roman"/>
        </w:rPr>
        <w:t xml:space="preserve">Nous nous engageons à payer à l’Autorité Contractante un montant allant jusqu’au </w:t>
      </w:r>
      <w:proofErr w:type="gramStart"/>
      <w:r w:rsidRPr="00365577">
        <w:rPr>
          <w:rFonts w:ascii="Times New Roman" w:hAnsi="Times New Roman" w:cs="Times New Roman"/>
        </w:rPr>
        <w:t>maximum  de</w:t>
      </w:r>
      <w:proofErr w:type="gramEnd"/>
      <w:r w:rsidRPr="00365577">
        <w:rPr>
          <w:rFonts w:ascii="Times New Roman" w:hAnsi="Times New Roman" w:cs="Times New Roman"/>
        </w:rPr>
        <w:t xml:space="preserve"> la somme stipulée ci-dessus, dès réception de sa première demande écrite, sans que l’Autorité Contractante soit tenu de justifier sa demande, étant entendu toutefois que dans sa demande l’Autorité Contractante notera que le montant qu’il réclame lui est dû parce que l’une ou l’autre des conditions </w:t>
      </w:r>
      <w:proofErr w:type="spellStart"/>
      <w:r w:rsidRPr="00365577">
        <w:rPr>
          <w:rFonts w:ascii="Times New Roman" w:hAnsi="Times New Roman" w:cs="Times New Roman"/>
        </w:rPr>
        <w:t>cidessus</w:t>
      </w:r>
      <w:proofErr w:type="spellEnd"/>
      <w:r w:rsidRPr="00365577">
        <w:rPr>
          <w:rFonts w:ascii="Times New Roman" w:hAnsi="Times New Roman" w:cs="Times New Roman"/>
        </w:rPr>
        <w:t xml:space="preserve">, toutes les deux, sont remplies, et qu’il spécifiera quelle(s) a(ont) joué. </w:t>
      </w:r>
    </w:p>
    <w:p w14:paraId="648B0D5F" w14:textId="77777777" w:rsidR="00517452" w:rsidRPr="00365577" w:rsidRDefault="00CB1551">
      <w:pPr>
        <w:spacing w:after="232"/>
        <w:ind w:left="57" w:right="145" w:firstLine="708"/>
        <w:rPr>
          <w:rFonts w:ascii="Times New Roman" w:hAnsi="Times New Roman" w:cs="Times New Roman"/>
        </w:rPr>
      </w:pPr>
      <w:r w:rsidRPr="00365577">
        <w:rPr>
          <w:rFonts w:ascii="Times New Roman" w:hAnsi="Times New Roman" w:cs="Times New Roman"/>
        </w:rPr>
        <w:t xml:space="preserve">La présente caution entre en vigueur dès sa signature et dès la date limite fixée par l’Autorité Contractante pour la remise des offres. Elle demeurera valable jusqu’au trentième jour inclus suivant la fin du délai de validité des offres. Toute demande de l’Autorité Contractante tendant à la faire jouer devra parvenir à la banque, par lettre recommandée avec accusé de réception, avant la fin de cette période de validité. </w:t>
      </w:r>
    </w:p>
    <w:p w14:paraId="458CE8AD" w14:textId="77777777" w:rsidR="00517452" w:rsidRPr="00365577" w:rsidRDefault="00CB1551">
      <w:pPr>
        <w:spacing w:after="233"/>
        <w:ind w:left="57" w:right="142" w:firstLine="708"/>
        <w:rPr>
          <w:rFonts w:ascii="Times New Roman" w:hAnsi="Times New Roman" w:cs="Times New Roman"/>
        </w:rPr>
      </w:pPr>
      <w:r w:rsidRPr="00365577">
        <w:rPr>
          <w:rFonts w:ascii="Times New Roman" w:hAnsi="Times New Roman" w:cs="Times New Roman"/>
        </w:rPr>
        <w:t xml:space="preserve">La présente caution est soumise pour son interprétation et son exécution au droit camerounais. Les tribunaux du Cameroun seront compétents pour statuer sur tout ce qui concerne le présent engagement et ses suites. </w:t>
      </w:r>
    </w:p>
    <w:p w14:paraId="49C715A8" w14:textId="77777777" w:rsidR="00517452" w:rsidRPr="00365577" w:rsidRDefault="00CB1551">
      <w:pPr>
        <w:tabs>
          <w:tab w:val="center" w:pos="1402"/>
          <w:tab w:val="center" w:pos="7371"/>
        </w:tabs>
        <w:spacing w:after="235"/>
        <w:ind w:left="0" w:firstLine="0"/>
        <w:jc w:val="left"/>
        <w:rPr>
          <w:rFonts w:ascii="Times New Roman" w:hAnsi="Times New Roman" w:cs="Times New Roman"/>
        </w:rPr>
      </w:pPr>
      <w:r w:rsidRPr="00365577">
        <w:rPr>
          <w:rFonts w:ascii="Times New Roman" w:eastAsia="Calibri" w:hAnsi="Times New Roman" w:cs="Times New Roman"/>
          <w:sz w:val="22"/>
        </w:rPr>
        <w:tab/>
      </w:r>
      <w:r w:rsidRPr="00365577">
        <w:rPr>
          <w:rFonts w:ascii="Times New Roman" w:hAnsi="Times New Roman" w:cs="Times New Roman"/>
        </w:rPr>
        <w:t xml:space="preserve"> </w:t>
      </w:r>
      <w:r w:rsidRPr="00365577">
        <w:rPr>
          <w:rFonts w:ascii="Times New Roman" w:hAnsi="Times New Roman" w:cs="Times New Roman"/>
        </w:rPr>
        <w:tab/>
        <w:t xml:space="preserve">Signé et authentifié par la banque </w:t>
      </w:r>
    </w:p>
    <w:p w14:paraId="75969B94" w14:textId="77777777" w:rsidR="00517452" w:rsidRPr="00365577" w:rsidRDefault="00CB1551">
      <w:pPr>
        <w:tabs>
          <w:tab w:val="center" w:pos="1402"/>
          <w:tab w:val="right" w:pos="9789"/>
        </w:tabs>
        <w:spacing w:after="217" w:line="265" w:lineRule="auto"/>
        <w:ind w:left="0" w:firstLine="0"/>
        <w:jc w:val="left"/>
        <w:rPr>
          <w:rFonts w:ascii="Times New Roman" w:hAnsi="Times New Roman" w:cs="Times New Roman"/>
        </w:rPr>
      </w:pPr>
      <w:r w:rsidRPr="00365577">
        <w:rPr>
          <w:rFonts w:ascii="Times New Roman" w:eastAsia="Calibri" w:hAnsi="Times New Roman" w:cs="Times New Roman"/>
          <w:sz w:val="22"/>
        </w:rPr>
        <w:tab/>
      </w:r>
      <w:r w:rsidRPr="00365577">
        <w:rPr>
          <w:rFonts w:ascii="Times New Roman" w:hAnsi="Times New Roman" w:cs="Times New Roman"/>
        </w:rPr>
        <w:t xml:space="preserve"> </w:t>
      </w:r>
      <w:r w:rsidRPr="00365577">
        <w:rPr>
          <w:rFonts w:ascii="Times New Roman" w:hAnsi="Times New Roman" w:cs="Times New Roman"/>
        </w:rPr>
        <w:tab/>
        <w:t xml:space="preserve">A________________, le _____________________ </w:t>
      </w:r>
    </w:p>
    <w:p w14:paraId="2DDB7CE5" w14:textId="77777777" w:rsidR="00517452" w:rsidRPr="00365577" w:rsidRDefault="00CB1551">
      <w:pPr>
        <w:spacing w:after="0" w:line="259" w:lineRule="auto"/>
        <w:ind w:left="2793" w:firstLine="0"/>
        <w:jc w:val="center"/>
        <w:rPr>
          <w:rFonts w:ascii="Times New Roman" w:hAnsi="Times New Roman" w:cs="Times New Roman"/>
        </w:rPr>
      </w:pPr>
      <w:r w:rsidRPr="00365577">
        <w:rPr>
          <w:rFonts w:ascii="Times New Roman" w:hAnsi="Times New Roman" w:cs="Times New Roman"/>
        </w:rPr>
        <w:t xml:space="preserve"> </w:t>
      </w:r>
      <w:r w:rsidRPr="00365577">
        <w:rPr>
          <w:rFonts w:ascii="Times New Roman" w:hAnsi="Times New Roman" w:cs="Times New Roman"/>
        </w:rPr>
        <w:tab/>
        <w:t xml:space="preserve"> </w:t>
      </w:r>
    </w:p>
    <w:p w14:paraId="5853280B" w14:textId="77777777" w:rsidR="00517452" w:rsidRPr="00365577" w:rsidRDefault="00CB1551">
      <w:pPr>
        <w:spacing w:after="0"/>
        <w:ind w:left="1399" w:right="1173" w:firstLine="422"/>
        <w:rPr>
          <w:rFonts w:ascii="Times New Roman" w:hAnsi="Times New Roman" w:cs="Times New Roman"/>
        </w:rPr>
      </w:pPr>
      <w:r w:rsidRPr="00365577">
        <w:rPr>
          <w:rFonts w:ascii="Times New Roman" w:hAnsi="Times New Roman" w:cs="Times New Roman"/>
        </w:rPr>
        <w:t xml:space="preserve">Formulaire N°3 : MODELE DE CAUTIONNEMENT DEFINITIF Banque : </w:t>
      </w:r>
    </w:p>
    <w:p w14:paraId="09341972" w14:textId="77777777" w:rsidR="00517452" w:rsidRPr="00365577" w:rsidRDefault="00CB1551">
      <w:pPr>
        <w:ind w:left="1409" w:right="530"/>
        <w:rPr>
          <w:rFonts w:ascii="Times New Roman" w:hAnsi="Times New Roman" w:cs="Times New Roman"/>
        </w:rPr>
      </w:pPr>
      <w:r w:rsidRPr="00365577">
        <w:rPr>
          <w:rFonts w:ascii="Times New Roman" w:hAnsi="Times New Roman" w:cs="Times New Roman"/>
        </w:rPr>
        <w:t xml:space="preserve">Référence de la Caution N°____________ </w:t>
      </w:r>
    </w:p>
    <w:p w14:paraId="2EC0F006" w14:textId="77777777" w:rsidR="00517452" w:rsidRPr="00365577" w:rsidRDefault="00CB1551">
      <w:pPr>
        <w:ind w:left="57" w:firstLine="708"/>
        <w:rPr>
          <w:rFonts w:ascii="Times New Roman" w:hAnsi="Times New Roman" w:cs="Times New Roman"/>
        </w:rPr>
      </w:pPr>
      <w:r w:rsidRPr="00365577">
        <w:rPr>
          <w:rFonts w:ascii="Times New Roman" w:hAnsi="Times New Roman" w:cs="Times New Roman"/>
        </w:rPr>
        <w:t xml:space="preserve">Adressé à Monsieur : Le Maire de la Commune de </w:t>
      </w:r>
      <w:r w:rsidR="007116EA" w:rsidRPr="00365577">
        <w:rPr>
          <w:rFonts w:ascii="Times New Roman" w:hAnsi="Times New Roman" w:cs="Times New Roman"/>
        </w:rPr>
        <w:t>DIMAKO</w:t>
      </w:r>
      <w:r w:rsidRPr="00365577">
        <w:rPr>
          <w:rFonts w:ascii="Times New Roman" w:hAnsi="Times New Roman" w:cs="Times New Roman"/>
        </w:rPr>
        <w:t xml:space="preserve">, ci-dessous désigne "Autorité Contractante" </w:t>
      </w:r>
    </w:p>
    <w:p w14:paraId="3AC4E634" w14:textId="77777777" w:rsidR="00517452" w:rsidRPr="00365577" w:rsidRDefault="00CB1551">
      <w:pPr>
        <w:spacing w:after="0"/>
        <w:ind w:left="57" w:firstLine="708"/>
        <w:rPr>
          <w:rFonts w:ascii="Times New Roman" w:hAnsi="Times New Roman" w:cs="Times New Roman"/>
        </w:rPr>
      </w:pPr>
      <w:r w:rsidRPr="00365577">
        <w:rPr>
          <w:rFonts w:ascii="Times New Roman" w:hAnsi="Times New Roman" w:cs="Times New Roman"/>
        </w:rPr>
        <w:lastRenderedPageBreak/>
        <w:t xml:space="preserve">Attendu que _______________________ (nom et adresse de l’Entreprise), ci-dessous désigné "l’Entrepreneur" s’est engagé, en exécution du Marché désigné le "Marché", à réaliser les travaux de </w:t>
      </w:r>
    </w:p>
    <w:p w14:paraId="2EC0326E" w14:textId="77777777" w:rsidR="00517452" w:rsidRPr="00365577" w:rsidRDefault="00CB1551">
      <w:pPr>
        <w:spacing w:after="137"/>
        <w:ind w:left="67" w:right="530"/>
        <w:rPr>
          <w:rFonts w:ascii="Times New Roman" w:hAnsi="Times New Roman" w:cs="Times New Roman"/>
        </w:rPr>
      </w:pPr>
      <w:r w:rsidRPr="00365577">
        <w:rPr>
          <w:rFonts w:ascii="Times New Roman" w:hAnsi="Times New Roman" w:cs="Times New Roman"/>
        </w:rPr>
        <w:t xml:space="preserve">……….. ……………………………………………………… comprenant notamment :  </w:t>
      </w:r>
    </w:p>
    <w:p w14:paraId="1E5B8220" w14:textId="77777777" w:rsidR="00517452" w:rsidRPr="00365577" w:rsidRDefault="00CB1551">
      <w:pPr>
        <w:spacing w:after="79" w:line="259" w:lineRule="auto"/>
        <w:ind w:left="1123" w:firstLine="0"/>
        <w:jc w:val="left"/>
        <w:rPr>
          <w:rFonts w:ascii="Times New Roman" w:hAnsi="Times New Roman" w:cs="Times New Roman"/>
        </w:rPr>
      </w:pPr>
      <w:r w:rsidRPr="00365577">
        <w:rPr>
          <w:rFonts w:ascii="Times New Roman" w:eastAsia="Segoe UI Symbol" w:hAnsi="Times New Roman" w:cs="Times New Roman"/>
        </w:rPr>
        <w:t></w:t>
      </w:r>
      <w:r w:rsidRPr="00365577">
        <w:rPr>
          <w:rFonts w:ascii="Times New Roman" w:hAnsi="Times New Roman" w:cs="Times New Roman"/>
        </w:rPr>
        <w:t xml:space="preserve">   </w:t>
      </w:r>
    </w:p>
    <w:p w14:paraId="379BC923" w14:textId="77777777" w:rsidR="00517452" w:rsidRPr="00365577" w:rsidRDefault="00CB1551">
      <w:pPr>
        <w:spacing w:after="58"/>
        <w:ind w:left="1133" w:right="530"/>
        <w:rPr>
          <w:rFonts w:ascii="Times New Roman" w:hAnsi="Times New Roman" w:cs="Times New Roman"/>
        </w:rPr>
      </w:pPr>
      <w:r w:rsidRPr="00365577">
        <w:rPr>
          <w:rFonts w:ascii="Times New Roman" w:eastAsia="Segoe UI Symbol" w:hAnsi="Times New Roman" w:cs="Times New Roman"/>
        </w:rPr>
        <w:t></w:t>
      </w:r>
      <w:r w:rsidRPr="00365577">
        <w:rPr>
          <w:rFonts w:ascii="Times New Roman" w:hAnsi="Times New Roman" w:cs="Times New Roman"/>
        </w:rPr>
        <w:t xml:space="preserve"> ….. </w:t>
      </w:r>
    </w:p>
    <w:p w14:paraId="6E801070" w14:textId="77777777" w:rsidR="00517452" w:rsidRPr="00365577" w:rsidRDefault="00CB1551">
      <w:pPr>
        <w:ind w:left="57" w:right="145" w:firstLine="708"/>
        <w:rPr>
          <w:rFonts w:ascii="Times New Roman" w:hAnsi="Times New Roman" w:cs="Times New Roman"/>
        </w:rPr>
      </w:pPr>
      <w:r w:rsidRPr="00365577">
        <w:rPr>
          <w:rFonts w:ascii="Times New Roman" w:hAnsi="Times New Roman" w:cs="Times New Roman"/>
        </w:rPr>
        <w:t xml:space="preserve">Attendu qu’il est stipulé dans le Marché que l’Entrepreneur remettra à l’Autorité Contractante un cautionnement définitif, d’un montant égal à cinq pour </w:t>
      </w:r>
      <w:proofErr w:type="gramStart"/>
      <w:r w:rsidRPr="00365577">
        <w:rPr>
          <w:rFonts w:ascii="Times New Roman" w:hAnsi="Times New Roman" w:cs="Times New Roman"/>
        </w:rPr>
        <w:t>cent  (</w:t>
      </w:r>
      <w:proofErr w:type="gramEnd"/>
      <w:r w:rsidRPr="00365577">
        <w:rPr>
          <w:rFonts w:ascii="Times New Roman" w:hAnsi="Times New Roman" w:cs="Times New Roman"/>
        </w:rPr>
        <w:t xml:space="preserve">5%) du montant   du Marché, comme garantie de l’exécution de ses obligations de bonne fin conformément aux conditions du Marché.  </w:t>
      </w:r>
    </w:p>
    <w:p w14:paraId="420398E4" w14:textId="77777777" w:rsidR="00517452" w:rsidRPr="00365577" w:rsidRDefault="00CB1551">
      <w:pPr>
        <w:ind w:left="718" w:right="530"/>
        <w:rPr>
          <w:rFonts w:ascii="Times New Roman" w:hAnsi="Times New Roman" w:cs="Times New Roman"/>
        </w:rPr>
      </w:pPr>
      <w:r w:rsidRPr="00365577">
        <w:rPr>
          <w:rFonts w:ascii="Times New Roman" w:hAnsi="Times New Roman" w:cs="Times New Roman"/>
        </w:rPr>
        <w:t xml:space="preserve">Attendu que nous avons convenu de donner à l’Entrepreneur ce cautionnement,  </w:t>
      </w:r>
    </w:p>
    <w:p w14:paraId="1F0D3494" w14:textId="77777777" w:rsidR="00517452" w:rsidRPr="00365577" w:rsidRDefault="00CB1551">
      <w:pPr>
        <w:ind w:left="57" w:right="143" w:firstLine="708"/>
        <w:rPr>
          <w:rFonts w:ascii="Times New Roman" w:hAnsi="Times New Roman" w:cs="Times New Roman"/>
        </w:rPr>
      </w:pPr>
      <w:r w:rsidRPr="00365577">
        <w:rPr>
          <w:rFonts w:ascii="Times New Roman" w:hAnsi="Times New Roman" w:cs="Times New Roman"/>
        </w:rPr>
        <w:t xml:space="preserve">Nous, __________________________________________(nom et adresse de la banque), représentée par ______________________________________________(noms des signataires) </w:t>
      </w:r>
      <w:proofErr w:type="spellStart"/>
      <w:r w:rsidRPr="00365577">
        <w:rPr>
          <w:rFonts w:ascii="Times New Roman" w:hAnsi="Times New Roman" w:cs="Times New Roman"/>
        </w:rPr>
        <w:t>cidessous</w:t>
      </w:r>
      <w:proofErr w:type="spellEnd"/>
      <w:r w:rsidRPr="00365577">
        <w:rPr>
          <w:rFonts w:ascii="Times New Roman" w:hAnsi="Times New Roman" w:cs="Times New Roman"/>
        </w:rPr>
        <w:t xml:space="preserve"> désignée "la banque", nous engageons à payer à l’Autorité Contractante, dans un délai maximum de huit (08) semaines, sur simple demande écrite de celui-ci déclarant que l’Entrepreneur n’a pas satisfait à ses engagements contractuels au titre du Marché, sans pouvoir différer le paiement ni soulever de contestation pour quelque motif que ce soit, toute somme jusqu’à concurrence de la somme de________________________________________________(en chiffres et en lettres). </w:t>
      </w:r>
    </w:p>
    <w:p w14:paraId="58A6CBC2" w14:textId="77777777" w:rsidR="00517452" w:rsidRPr="00365577" w:rsidRDefault="00CB1551">
      <w:pPr>
        <w:ind w:left="57" w:right="140" w:firstLine="708"/>
        <w:rPr>
          <w:rFonts w:ascii="Times New Roman" w:hAnsi="Times New Roman" w:cs="Times New Roman"/>
        </w:rPr>
      </w:pPr>
      <w:r w:rsidRPr="00365577">
        <w:rPr>
          <w:rFonts w:ascii="Times New Roman" w:hAnsi="Times New Roman" w:cs="Times New Roman"/>
        </w:rPr>
        <w:t xml:space="preserve">Nous convenons qu’aucun changement ou additif ou aucune autre modification au Marché ne nous libérera d’une obligation quelconque nous incombant en vertu du présent cautionnement définitif et nous dérogeons par la présente à la notification de toute modification, additif ou changement.  Le présent cautionnement définitif entre en vigueur dès sa signature et dès notification à </w:t>
      </w:r>
      <w:proofErr w:type="gramStart"/>
      <w:r w:rsidRPr="00365577">
        <w:rPr>
          <w:rFonts w:ascii="Times New Roman" w:hAnsi="Times New Roman" w:cs="Times New Roman"/>
        </w:rPr>
        <w:t>l’Entrepreneur,  par</w:t>
      </w:r>
      <w:proofErr w:type="gramEnd"/>
      <w:r w:rsidRPr="00365577">
        <w:rPr>
          <w:rFonts w:ascii="Times New Roman" w:hAnsi="Times New Roman" w:cs="Times New Roman"/>
        </w:rPr>
        <w:t xml:space="preserve"> l’Autorité Contractante, de l’approbation du Marché. Elle sera libérée dans un délai de __________ </w:t>
      </w:r>
      <w:proofErr w:type="gramStart"/>
      <w:r w:rsidRPr="00365577">
        <w:rPr>
          <w:rFonts w:ascii="Times New Roman" w:hAnsi="Times New Roman" w:cs="Times New Roman"/>
        </w:rPr>
        <w:t>à  compter</w:t>
      </w:r>
      <w:proofErr w:type="gramEnd"/>
      <w:r w:rsidRPr="00365577">
        <w:rPr>
          <w:rFonts w:ascii="Times New Roman" w:hAnsi="Times New Roman" w:cs="Times New Roman"/>
        </w:rPr>
        <w:t xml:space="preserve"> de la date de réception provisoire des travaux. </w:t>
      </w:r>
    </w:p>
    <w:p w14:paraId="11E3C1F2" w14:textId="77777777" w:rsidR="00517452" w:rsidRPr="00365577" w:rsidRDefault="00CB1551">
      <w:pPr>
        <w:ind w:left="57" w:firstLine="708"/>
        <w:rPr>
          <w:rFonts w:ascii="Times New Roman" w:hAnsi="Times New Roman" w:cs="Times New Roman"/>
        </w:rPr>
      </w:pPr>
      <w:r w:rsidRPr="00365577">
        <w:rPr>
          <w:rFonts w:ascii="Times New Roman" w:hAnsi="Times New Roman" w:cs="Times New Roman"/>
        </w:rPr>
        <w:t xml:space="preserve">Après cette date, la caution deviendra sans objet et devra nous être retournée sans demande expresse de notre part. </w:t>
      </w:r>
    </w:p>
    <w:p w14:paraId="69942D0A" w14:textId="77777777" w:rsidR="00517452" w:rsidRPr="00365577" w:rsidRDefault="00CB1551">
      <w:pPr>
        <w:ind w:left="57" w:right="144" w:firstLine="708"/>
        <w:rPr>
          <w:rFonts w:ascii="Times New Roman" w:hAnsi="Times New Roman" w:cs="Times New Roman"/>
        </w:rPr>
      </w:pPr>
      <w:r w:rsidRPr="00365577">
        <w:rPr>
          <w:rFonts w:ascii="Times New Roman" w:hAnsi="Times New Roman" w:cs="Times New Roman"/>
        </w:rPr>
        <w:t xml:space="preserve">Toute demande de paiement formulée par l’Autorité Contractante au titre de la présente garantie devra être faite par lettre recommandée avec accusé de réception, parvenue à la banque pendant la période de validité du </w:t>
      </w:r>
      <w:proofErr w:type="gramStart"/>
      <w:r w:rsidRPr="00365577">
        <w:rPr>
          <w:rFonts w:ascii="Times New Roman" w:hAnsi="Times New Roman" w:cs="Times New Roman"/>
        </w:rPr>
        <w:t>présent  engagement</w:t>
      </w:r>
      <w:proofErr w:type="gramEnd"/>
      <w:r w:rsidRPr="00365577">
        <w:rPr>
          <w:rFonts w:ascii="Times New Roman" w:hAnsi="Times New Roman" w:cs="Times New Roman"/>
        </w:rPr>
        <w:t xml:space="preserve">. </w:t>
      </w:r>
    </w:p>
    <w:p w14:paraId="7490C773" w14:textId="77777777" w:rsidR="00517452" w:rsidRPr="00365577" w:rsidRDefault="00CB1551">
      <w:pPr>
        <w:ind w:left="57" w:right="146" w:firstLine="708"/>
        <w:rPr>
          <w:rFonts w:ascii="Times New Roman" w:hAnsi="Times New Roman" w:cs="Times New Roman"/>
        </w:rPr>
      </w:pPr>
      <w:r w:rsidRPr="00365577">
        <w:rPr>
          <w:rFonts w:ascii="Times New Roman" w:hAnsi="Times New Roman" w:cs="Times New Roman"/>
        </w:rPr>
        <w:t xml:space="preserve">Le présent cautionnement définitif est soumis pour son interprétation et son exécution au droit camerounais. Les tribunaux du Cameroun seront compétents pour statuer sur tout ce qui concerne le présent engagement et ses suites. </w:t>
      </w:r>
    </w:p>
    <w:p w14:paraId="7140796A" w14:textId="77777777" w:rsidR="00517452" w:rsidRPr="00365577" w:rsidRDefault="00CB1551">
      <w:pPr>
        <w:tabs>
          <w:tab w:val="center" w:pos="1402"/>
          <w:tab w:val="center" w:pos="7371"/>
        </w:tabs>
        <w:spacing w:after="235"/>
        <w:ind w:left="0" w:firstLine="0"/>
        <w:jc w:val="left"/>
        <w:rPr>
          <w:rFonts w:ascii="Times New Roman" w:hAnsi="Times New Roman" w:cs="Times New Roman"/>
        </w:rPr>
      </w:pPr>
      <w:r w:rsidRPr="00365577">
        <w:rPr>
          <w:rFonts w:ascii="Times New Roman" w:eastAsia="Calibri" w:hAnsi="Times New Roman" w:cs="Times New Roman"/>
          <w:sz w:val="22"/>
        </w:rPr>
        <w:tab/>
      </w:r>
      <w:r w:rsidRPr="00365577">
        <w:rPr>
          <w:rFonts w:ascii="Times New Roman" w:hAnsi="Times New Roman" w:cs="Times New Roman"/>
        </w:rPr>
        <w:t xml:space="preserve"> </w:t>
      </w:r>
      <w:r w:rsidRPr="00365577">
        <w:rPr>
          <w:rFonts w:ascii="Times New Roman" w:hAnsi="Times New Roman" w:cs="Times New Roman"/>
        </w:rPr>
        <w:tab/>
        <w:t xml:space="preserve">Signé et authentifié par la banque </w:t>
      </w:r>
    </w:p>
    <w:p w14:paraId="517ED46A" w14:textId="77777777" w:rsidR="00517452" w:rsidRPr="00365577" w:rsidRDefault="00CB1551">
      <w:pPr>
        <w:tabs>
          <w:tab w:val="center" w:pos="1402"/>
          <w:tab w:val="right" w:pos="9789"/>
        </w:tabs>
        <w:spacing w:after="220" w:line="265" w:lineRule="auto"/>
        <w:ind w:left="0" w:firstLine="0"/>
        <w:jc w:val="left"/>
        <w:rPr>
          <w:rFonts w:ascii="Times New Roman" w:hAnsi="Times New Roman" w:cs="Times New Roman"/>
        </w:rPr>
      </w:pPr>
      <w:r w:rsidRPr="00365577">
        <w:rPr>
          <w:rFonts w:ascii="Times New Roman" w:eastAsia="Calibri" w:hAnsi="Times New Roman" w:cs="Times New Roman"/>
          <w:sz w:val="22"/>
        </w:rPr>
        <w:tab/>
      </w:r>
      <w:r w:rsidRPr="00365577">
        <w:rPr>
          <w:rFonts w:ascii="Times New Roman" w:hAnsi="Times New Roman" w:cs="Times New Roman"/>
        </w:rPr>
        <w:t xml:space="preserve"> </w:t>
      </w:r>
      <w:r w:rsidRPr="00365577">
        <w:rPr>
          <w:rFonts w:ascii="Times New Roman" w:hAnsi="Times New Roman" w:cs="Times New Roman"/>
        </w:rPr>
        <w:tab/>
        <w:t xml:space="preserve">A________________, le _____________________ </w:t>
      </w:r>
    </w:p>
    <w:p w14:paraId="09A7B88F"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025FF575"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36584320"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7313F040"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5EF4BEFC"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6E4FAD93"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01C2CD0D" w14:textId="77777777" w:rsidR="00517452" w:rsidRPr="00365577" w:rsidRDefault="00CB1551">
      <w:pPr>
        <w:spacing w:after="11"/>
        <w:ind w:left="652" w:right="788"/>
        <w:jc w:val="center"/>
        <w:rPr>
          <w:rFonts w:ascii="Times New Roman" w:hAnsi="Times New Roman" w:cs="Times New Roman"/>
        </w:rPr>
      </w:pPr>
      <w:r w:rsidRPr="00365577">
        <w:rPr>
          <w:rFonts w:ascii="Times New Roman" w:hAnsi="Times New Roman" w:cs="Times New Roman"/>
        </w:rPr>
        <w:lastRenderedPageBreak/>
        <w:t xml:space="preserve">Formulaire N° 4 : MODELE DE CAUTION D’AVANCE DE DEMARRAGE </w:t>
      </w:r>
    </w:p>
    <w:p w14:paraId="29412DE3"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448A1FDB" w14:textId="77777777" w:rsidR="00517452" w:rsidRPr="00365577" w:rsidRDefault="00CB1551">
      <w:pPr>
        <w:spacing w:after="218" w:line="259" w:lineRule="auto"/>
        <w:ind w:left="1402" w:firstLine="0"/>
        <w:jc w:val="left"/>
        <w:rPr>
          <w:rFonts w:ascii="Times New Roman" w:hAnsi="Times New Roman" w:cs="Times New Roman"/>
        </w:rPr>
      </w:pPr>
      <w:r w:rsidRPr="00365577">
        <w:rPr>
          <w:rFonts w:ascii="Times New Roman" w:hAnsi="Times New Roman" w:cs="Times New Roman"/>
        </w:rPr>
        <w:t xml:space="preserve"> </w:t>
      </w:r>
    </w:p>
    <w:p w14:paraId="01F4DC7E" w14:textId="77777777" w:rsidR="00517452" w:rsidRPr="00365577" w:rsidRDefault="00CB1551">
      <w:pPr>
        <w:spacing w:after="227"/>
        <w:ind w:left="718" w:right="530"/>
        <w:rPr>
          <w:rFonts w:ascii="Times New Roman" w:hAnsi="Times New Roman" w:cs="Times New Roman"/>
        </w:rPr>
      </w:pPr>
      <w:r w:rsidRPr="00365577">
        <w:rPr>
          <w:rFonts w:ascii="Times New Roman" w:hAnsi="Times New Roman" w:cs="Times New Roman"/>
        </w:rPr>
        <w:t xml:space="preserve">Banque : référence, adresse_____________________________________________ </w:t>
      </w:r>
    </w:p>
    <w:p w14:paraId="29BB8FA3" w14:textId="77777777" w:rsidR="00517452" w:rsidRPr="00365577" w:rsidRDefault="00CB1551">
      <w:pPr>
        <w:spacing w:after="233"/>
        <w:ind w:left="57" w:right="145" w:firstLine="708"/>
        <w:rPr>
          <w:rFonts w:ascii="Times New Roman" w:hAnsi="Times New Roman" w:cs="Times New Roman"/>
        </w:rPr>
      </w:pPr>
      <w:r w:rsidRPr="00365577">
        <w:rPr>
          <w:rFonts w:ascii="Times New Roman" w:hAnsi="Times New Roman" w:cs="Times New Roman"/>
        </w:rPr>
        <w:t>Nous soussigné (banque, adresse), déclarons par la présente, garantir, pour le compte de______________________________</w:t>
      </w:r>
      <w:proofErr w:type="gramStart"/>
      <w:r w:rsidRPr="00365577">
        <w:rPr>
          <w:rFonts w:ascii="Times New Roman" w:hAnsi="Times New Roman" w:cs="Times New Roman"/>
        </w:rPr>
        <w:t>_(</w:t>
      </w:r>
      <w:proofErr w:type="gramEnd"/>
      <w:r w:rsidRPr="00365577">
        <w:rPr>
          <w:rFonts w:ascii="Times New Roman" w:hAnsi="Times New Roman" w:cs="Times New Roman"/>
        </w:rPr>
        <w:t xml:space="preserve">le titulaire), au profit de _________________________, Maître d’Ouvrage (« Le bénéficiaire »), </w:t>
      </w:r>
    </w:p>
    <w:p w14:paraId="1B822D19" w14:textId="77777777" w:rsidR="00517452" w:rsidRPr="00365577" w:rsidRDefault="00CB1551">
      <w:pPr>
        <w:spacing w:after="232"/>
        <w:ind w:left="57" w:right="142" w:firstLine="708"/>
        <w:rPr>
          <w:rFonts w:ascii="Times New Roman" w:hAnsi="Times New Roman" w:cs="Times New Roman"/>
        </w:rPr>
      </w:pPr>
      <w:r w:rsidRPr="00365577">
        <w:rPr>
          <w:rFonts w:ascii="Times New Roman" w:hAnsi="Times New Roman" w:cs="Times New Roman"/>
        </w:rPr>
        <w:t>Le paiement, sans contestation et dès réception de la première demande écrite du bénéficiaire déclarant que ………………</w:t>
      </w:r>
      <w:proofErr w:type="gramStart"/>
      <w:r w:rsidRPr="00365577">
        <w:rPr>
          <w:rFonts w:ascii="Times New Roman" w:hAnsi="Times New Roman" w:cs="Times New Roman"/>
        </w:rPr>
        <w:t>…….</w:t>
      </w:r>
      <w:proofErr w:type="gramEnd"/>
      <w:r w:rsidRPr="00365577">
        <w:rPr>
          <w:rFonts w:ascii="Times New Roman" w:hAnsi="Times New Roman" w:cs="Times New Roman"/>
        </w:rPr>
        <w:t>. (</w:t>
      </w:r>
      <w:proofErr w:type="gramStart"/>
      <w:r w:rsidRPr="00365577">
        <w:rPr>
          <w:rFonts w:ascii="Times New Roman" w:hAnsi="Times New Roman" w:cs="Times New Roman"/>
        </w:rPr>
        <w:t>le</w:t>
      </w:r>
      <w:proofErr w:type="gramEnd"/>
      <w:r w:rsidRPr="00365577">
        <w:rPr>
          <w:rFonts w:ascii="Times New Roman" w:hAnsi="Times New Roman" w:cs="Times New Roman"/>
        </w:rPr>
        <w:t xml:space="preserve"> titulaire) ne s’est pas acquitté de ses obligations, relatives au remboursement de l’avance de démarrage selon les conditions du Marché ………………….. </w:t>
      </w:r>
      <w:proofErr w:type="gramStart"/>
      <w:r w:rsidRPr="00365577">
        <w:rPr>
          <w:rFonts w:ascii="Times New Roman" w:hAnsi="Times New Roman" w:cs="Times New Roman"/>
        </w:rPr>
        <w:t>relatif</w:t>
      </w:r>
      <w:proofErr w:type="gramEnd"/>
      <w:r w:rsidRPr="00365577">
        <w:rPr>
          <w:rFonts w:ascii="Times New Roman" w:hAnsi="Times New Roman" w:cs="Times New Roman"/>
        </w:rPr>
        <w:t xml:space="preserve"> aux travaux de ……….………………………………………… </w:t>
      </w:r>
      <w:proofErr w:type="gramStart"/>
      <w:r w:rsidRPr="00365577">
        <w:rPr>
          <w:rFonts w:ascii="Times New Roman" w:hAnsi="Times New Roman" w:cs="Times New Roman"/>
        </w:rPr>
        <w:t>de</w:t>
      </w:r>
      <w:proofErr w:type="gramEnd"/>
      <w:r w:rsidRPr="00365577">
        <w:rPr>
          <w:rFonts w:ascii="Times New Roman" w:hAnsi="Times New Roman" w:cs="Times New Roman"/>
        </w:rPr>
        <w:t xml:space="preserve"> la somme totale maximum correspondant à l’avance de vingt (20) % du montant toutes taxes comprises de la lettre commande N°…………………, payable dès la notification de l’ordre du service correspondant, soit : ………………………francs CFA. </w:t>
      </w:r>
    </w:p>
    <w:p w14:paraId="6C08CA22" w14:textId="77777777" w:rsidR="00517452" w:rsidRPr="00365577" w:rsidRDefault="00CB1551">
      <w:pPr>
        <w:spacing w:after="0"/>
        <w:ind w:left="57" w:firstLine="708"/>
        <w:rPr>
          <w:rFonts w:ascii="Times New Roman" w:hAnsi="Times New Roman" w:cs="Times New Roman"/>
        </w:rPr>
      </w:pPr>
      <w:r w:rsidRPr="00365577">
        <w:rPr>
          <w:rFonts w:ascii="Times New Roman" w:hAnsi="Times New Roman" w:cs="Times New Roman"/>
        </w:rPr>
        <w:t>La présente garantie entrera en vigueur et prendra effet dès réception des parts respectives de cette avance sur les comptes de………………………………. (</w:t>
      </w:r>
      <w:proofErr w:type="gramStart"/>
      <w:r w:rsidRPr="00365577">
        <w:rPr>
          <w:rFonts w:ascii="Times New Roman" w:hAnsi="Times New Roman" w:cs="Times New Roman"/>
        </w:rPr>
        <w:t>le</w:t>
      </w:r>
      <w:proofErr w:type="gramEnd"/>
      <w:r w:rsidRPr="00365577">
        <w:rPr>
          <w:rFonts w:ascii="Times New Roman" w:hAnsi="Times New Roman" w:cs="Times New Roman"/>
        </w:rPr>
        <w:t xml:space="preserve"> titulaire), ouvert auprès de la banque </w:t>
      </w:r>
    </w:p>
    <w:p w14:paraId="283F6114" w14:textId="77777777" w:rsidR="00517452" w:rsidRPr="00365577" w:rsidRDefault="00CB1551">
      <w:pPr>
        <w:spacing w:after="230"/>
        <w:ind w:left="67" w:right="530"/>
        <w:rPr>
          <w:rFonts w:ascii="Times New Roman" w:hAnsi="Times New Roman" w:cs="Times New Roman"/>
        </w:rPr>
      </w:pPr>
      <w:r w:rsidRPr="00365577">
        <w:rPr>
          <w:rFonts w:ascii="Times New Roman" w:hAnsi="Times New Roman" w:cs="Times New Roman"/>
        </w:rPr>
        <w:t>…………………………… sous le N°……………………</w:t>
      </w:r>
      <w:proofErr w:type="gramStart"/>
      <w:r w:rsidRPr="00365577">
        <w:rPr>
          <w:rFonts w:ascii="Times New Roman" w:hAnsi="Times New Roman" w:cs="Times New Roman"/>
        </w:rPr>
        <w:t>…….</w:t>
      </w:r>
      <w:proofErr w:type="gramEnd"/>
      <w:r w:rsidRPr="00365577">
        <w:rPr>
          <w:rFonts w:ascii="Times New Roman" w:hAnsi="Times New Roman" w:cs="Times New Roman"/>
        </w:rPr>
        <w:t xml:space="preserve">. </w:t>
      </w:r>
    </w:p>
    <w:p w14:paraId="227C174E" w14:textId="77777777" w:rsidR="00517452" w:rsidRPr="00365577" w:rsidRDefault="00CB1551">
      <w:pPr>
        <w:spacing w:after="233"/>
        <w:ind w:left="57" w:right="146" w:firstLine="708"/>
        <w:rPr>
          <w:rFonts w:ascii="Times New Roman" w:hAnsi="Times New Roman" w:cs="Times New Roman"/>
        </w:rPr>
      </w:pPr>
      <w:r w:rsidRPr="00365577">
        <w:rPr>
          <w:rFonts w:ascii="Times New Roman" w:hAnsi="Times New Roman" w:cs="Times New Roman"/>
        </w:rPr>
        <w:t xml:space="preserve">Elle restera en vigueur jusqu’au remboursement de l’avance conformément à la procédure fixée par le CCAP. Toutefois, le montant de la caution sera réduit proportionnellement au remboursement de l’avance au fur et à mesure de son remboursement. </w:t>
      </w:r>
    </w:p>
    <w:p w14:paraId="0D96D96A" w14:textId="77777777" w:rsidR="00517452" w:rsidRPr="00365577" w:rsidRDefault="00CB1551">
      <w:pPr>
        <w:spacing w:after="227"/>
        <w:ind w:left="718" w:right="530"/>
        <w:rPr>
          <w:rFonts w:ascii="Times New Roman" w:hAnsi="Times New Roman" w:cs="Times New Roman"/>
        </w:rPr>
      </w:pPr>
      <w:r w:rsidRPr="00365577">
        <w:rPr>
          <w:rFonts w:ascii="Times New Roman" w:hAnsi="Times New Roman" w:cs="Times New Roman"/>
        </w:rPr>
        <w:t xml:space="preserve">La loi et la juridiction applicables à la garantie sont celles de la République du Cameroun. </w:t>
      </w:r>
    </w:p>
    <w:p w14:paraId="6F1F7552" w14:textId="77777777" w:rsidR="00517452" w:rsidRPr="00365577" w:rsidRDefault="00CB1551">
      <w:pPr>
        <w:tabs>
          <w:tab w:val="center" w:pos="708"/>
          <w:tab w:val="center" w:pos="7668"/>
        </w:tabs>
        <w:spacing w:after="11"/>
        <w:ind w:left="0" w:firstLine="0"/>
        <w:jc w:val="left"/>
        <w:rPr>
          <w:rFonts w:ascii="Times New Roman" w:hAnsi="Times New Roman" w:cs="Times New Roman"/>
        </w:rPr>
      </w:pPr>
      <w:r w:rsidRPr="00365577">
        <w:rPr>
          <w:rFonts w:ascii="Times New Roman" w:eastAsia="Calibri" w:hAnsi="Times New Roman" w:cs="Times New Roman"/>
          <w:sz w:val="22"/>
        </w:rPr>
        <w:tab/>
      </w:r>
      <w:r w:rsidRPr="00365577">
        <w:rPr>
          <w:rFonts w:ascii="Times New Roman" w:hAnsi="Times New Roman" w:cs="Times New Roman"/>
        </w:rPr>
        <w:t xml:space="preserve"> </w:t>
      </w:r>
      <w:r w:rsidRPr="00365577">
        <w:rPr>
          <w:rFonts w:ascii="Times New Roman" w:hAnsi="Times New Roman" w:cs="Times New Roman"/>
        </w:rPr>
        <w:tab/>
        <w:t xml:space="preserve">Signé et authentifié par la banque </w:t>
      </w:r>
    </w:p>
    <w:p w14:paraId="24E4C560" w14:textId="77777777" w:rsidR="00517452" w:rsidRPr="00365577" w:rsidRDefault="00CB1551">
      <w:pPr>
        <w:spacing w:after="0" w:line="259" w:lineRule="auto"/>
        <w:ind w:left="708" w:firstLine="0"/>
        <w:jc w:val="left"/>
        <w:rPr>
          <w:rFonts w:ascii="Times New Roman" w:hAnsi="Times New Roman" w:cs="Times New Roman"/>
        </w:rPr>
      </w:pPr>
      <w:r w:rsidRPr="00365577">
        <w:rPr>
          <w:rFonts w:ascii="Times New Roman" w:hAnsi="Times New Roman" w:cs="Times New Roman"/>
        </w:rPr>
        <w:t xml:space="preserve"> </w:t>
      </w:r>
      <w:r w:rsidRPr="00365577">
        <w:rPr>
          <w:rFonts w:ascii="Times New Roman" w:hAnsi="Times New Roman" w:cs="Times New Roman"/>
        </w:rPr>
        <w:tab/>
        <w:t xml:space="preserve"> </w:t>
      </w:r>
    </w:p>
    <w:p w14:paraId="7774ADA4" w14:textId="77777777" w:rsidR="00517452" w:rsidRPr="00365577" w:rsidRDefault="00CB1551">
      <w:pPr>
        <w:tabs>
          <w:tab w:val="center" w:pos="708"/>
          <w:tab w:val="center" w:pos="7670"/>
        </w:tabs>
        <w:spacing w:after="11"/>
        <w:ind w:left="0" w:firstLine="0"/>
        <w:jc w:val="left"/>
        <w:rPr>
          <w:rFonts w:ascii="Times New Roman" w:hAnsi="Times New Roman" w:cs="Times New Roman"/>
        </w:rPr>
      </w:pPr>
      <w:r w:rsidRPr="00365577">
        <w:rPr>
          <w:rFonts w:ascii="Times New Roman" w:eastAsia="Calibri" w:hAnsi="Times New Roman" w:cs="Times New Roman"/>
          <w:sz w:val="22"/>
        </w:rPr>
        <w:tab/>
      </w:r>
      <w:r w:rsidRPr="00365577">
        <w:rPr>
          <w:rFonts w:ascii="Times New Roman" w:hAnsi="Times New Roman" w:cs="Times New Roman"/>
        </w:rPr>
        <w:t xml:space="preserve"> </w:t>
      </w:r>
      <w:r w:rsidRPr="00365577">
        <w:rPr>
          <w:rFonts w:ascii="Times New Roman" w:hAnsi="Times New Roman" w:cs="Times New Roman"/>
        </w:rPr>
        <w:tab/>
        <w:t xml:space="preserve">A…………………, le…………. </w:t>
      </w:r>
    </w:p>
    <w:p w14:paraId="52366E81" w14:textId="77777777" w:rsidR="00517452" w:rsidRPr="00365577" w:rsidRDefault="00CB1551">
      <w:pPr>
        <w:tabs>
          <w:tab w:val="center" w:pos="708"/>
          <w:tab w:val="center" w:pos="7667"/>
        </w:tabs>
        <w:spacing w:after="11"/>
        <w:ind w:left="0" w:firstLine="0"/>
        <w:jc w:val="left"/>
        <w:rPr>
          <w:rFonts w:ascii="Times New Roman" w:hAnsi="Times New Roman" w:cs="Times New Roman"/>
        </w:rPr>
      </w:pPr>
      <w:r w:rsidRPr="00365577">
        <w:rPr>
          <w:rFonts w:ascii="Times New Roman" w:eastAsia="Calibri" w:hAnsi="Times New Roman" w:cs="Times New Roman"/>
          <w:sz w:val="22"/>
        </w:rPr>
        <w:tab/>
      </w:r>
      <w:r w:rsidRPr="00365577">
        <w:rPr>
          <w:rFonts w:ascii="Times New Roman" w:hAnsi="Times New Roman" w:cs="Times New Roman"/>
        </w:rPr>
        <w:t xml:space="preserve"> </w:t>
      </w:r>
      <w:r w:rsidRPr="00365577">
        <w:rPr>
          <w:rFonts w:ascii="Times New Roman" w:hAnsi="Times New Roman" w:cs="Times New Roman"/>
        </w:rPr>
        <w:tab/>
        <w:t xml:space="preserve">(Signature de la banque) </w:t>
      </w:r>
    </w:p>
    <w:p w14:paraId="0D3A2382"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0A70E123" w14:textId="77777777" w:rsidR="00517452" w:rsidRPr="00365577" w:rsidRDefault="00CB1551">
      <w:pPr>
        <w:spacing w:after="0" w:line="259" w:lineRule="auto"/>
        <w:ind w:left="2793" w:firstLine="0"/>
        <w:jc w:val="center"/>
        <w:rPr>
          <w:rFonts w:ascii="Times New Roman" w:hAnsi="Times New Roman" w:cs="Times New Roman"/>
        </w:rPr>
      </w:pPr>
      <w:r w:rsidRPr="00365577">
        <w:rPr>
          <w:rFonts w:ascii="Times New Roman" w:hAnsi="Times New Roman" w:cs="Times New Roman"/>
        </w:rPr>
        <w:t xml:space="preserve"> </w:t>
      </w:r>
      <w:r w:rsidRPr="00365577">
        <w:rPr>
          <w:rFonts w:ascii="Times New Roman" w:hAnsi="Times New Roman" w:cs="Times New Roman"/>
        </w:rPr>
        <w:tab/>
        <w:t xml:space="preserve"> </w:t>
      </w:r>
    </w:p>
    <w:p w14:paraId="2779A3F4" w14:textId="77777777" w:rsidR="00517452" w:rsidRPr="00365577" w:rsidRDefault="00CB1551">
      <w:pPr>
        <w:spacing w:after="0"/>
        <w:ind w:left="708" w:right="1427" w:firstLine="1313"/>
        <w:rPr>
          <w:rFonts w:ascii="Times New Roman" w:hAnsi="Times New Roman" w:cs="Times New Roman"/>
        </w:rPr>
      </w:pPr>
      <w:r w:rsidRPr="00365577">
        <w:rPr>
          <w:rFonts w:ascii="Times New Roman" w:hAnsi="Times New Roman" w:cs="Times New Roman"/>
        </w:rPr>
        <w:t xml:space="preserve">Formulaire N°5 : MODELE DE RETENUE DE GARANTIE </w:t>
      </w:r>
      <w:r w:rsidRPr="00365577">
        <w:rPr>
          <w:rFonts w:ascii="Times New Roman" w:hAnsi="Times New Roman" w:cs="Times New Roman"/>
          <w:sz w:val="24"/>
        </w:rPr>
        <w:t>Banque : ………………………</w:t>
      </w:r>
      <w:proofErr w:type="gramStart"/>
      <w:r w:rsidRPr="00365577">
        <w:rPr>
          <w:rFonts w:ascii="Times New Roman" w:hAnsi="Times New Roman" w:cs="Times New Roman"/>
          <w:sz w:val="24"/>
        </w:rPr>
        <w:t>…….</w:t>
      </w:r>
      <w:proofErr w:type="gramEnd"/>
      <w:r w:rsidRPr="00365577">
        <w:rPr>
          <w:rFonts w:ascii="Times New Roman" w:hAnsi="Times New Roman" w:cs="Times New Roman"/>
          <w:sz w:val="24"/>
        </w:rPr>
        <w:t xml:space="preserve">. </w:t>
      </w:r>
    </w:p>
    <w:p w14:paraId="00938FE0" w14:textId="77777777" w:rsidR="00517452" w:rsidRPr="00365577" w:rsidRDefault="00CB1551">
      <w:pPr>
        <w:ind w:left="718" w:right="127"/>
        <w:rPr>
          <w:rFonts w:ascii="Times New Roman" w:hAnsi="Times New Roman" w:cs="Times New Roman"/>
        </w:rPr>
      </w:pPr>
      <w:r w:rsidRPr="00365577">
        <w:rPr>
          <w:rFonts w:ascii="Times New Roman" w:hAnsi="Times New Roman" w:cs="Times New Roman"/>
          <w:sz w:val="24"/>
        </w:rPr>
        <w:t xml:space="preserve">Référence de la caution : N°…………………………………. </w:t>
      </w:r>
    </w:p>
    <w:p w14:paraId="38033BBF" w14:textId="77777777" w:rsidR="00517452" w:rsidRPr="00365577" w:rsidRDefault="00CB1551">
      <w:pPr>
        <w:spacing w:after="0" w:line="259" w:lineRule="auto"/>
        <w:ind w:left="10" w:right="129"/>
        <w:jc w:val="right"/>
        <w:rPr>
          <w:rFonts w:ascii="Times New Roman" w:hAnsi="Times New Roman" w:cs="Times New Roman"/>
        </w:rPr>
      </w:pPr>
      <w:r w:rsidRPr="00365577">
        <w:rPr>
          <w:rFonts w:ascii="Times New Roman" w:hAnsi="Times New Roman" w:cs="Times New Roman"/>
          <w:sz w:val="24"/>
        </w:rPr>
        <w:t xml:space="preserve">Adressé à Monsieur le Maire de la Commune de </w:t>
      </w:r>
      <w:r w:rsidR="007116EA" w:rsidRPr="00365577">
        <w:rPr>
          <w:rFonts w:ascii="Times New Roman" w:hAnsi="Times New Roman" w:cs="Times New Roman"/>
          <w:sz w:val="24"/>
        </w:rPr>
        <w:t>DIMAKO</w:t>
      </w:r>
      <w:r w:rsidRPr="00365577">
        <w:rPr>
          <w:rFonts w:ascii="Times New Roman" w:hAnsi="Times New Roman" w:cs="Times New Roman"/>
          <w:sz w:val="24"/>
        </w:rPr>
        <w:t xml:space="preserve">, ci-dessous désigné "l’Autorité </w:t>
      </w:r>
    </w:p>
    <w:p w14:paraId="6F17F124" w14:textId="77777777" w:rsidR="00517452" w:rsidRPr="00365577" w:rsidRDefault="00CB1551">
      <w:pPr>
        <w:ind w:left="-5" w:right="127"/>
        <w:rPr>
          <w:rFonts w:ascii="Times New Roman" w:hAnsi="Times New Roman" w:cs="Times New Roman"/>
        </w:rPr>
      </w:pPr>
      <w:r w:rsidRPr="00365577">
        <w:rPr>
          <w:rFonts w:ascii="Times New Roman" w:hAnsi="Times New Roman" w:cs="Times New Roman"/>
          <w:sz w:val="24"/>
        </w:rPr>
        <w:t xml:space="preserve">Contractante". </w:t>
      </w:r>
    </w:p>
    <w:p w14:paraId="048AE6D2" w14:textId="77777777" w:rsidR="00517452" w:rsidRPr="00365577" w:rsidRDefault="00CB1551">
      <w:pPr>
        <w:spacing w:after="0"/>
        <w:ind w:left="-15" w:right="127" w:firstLine="708"/>
        <w:rPr>
          <w:rFonts w:ascii="Times New Roman" w:hAnsi="Times New Roman" w:cs="Times New Roman"/>
        </w:rPr>
      </w:pPr>
      <w:r w:rsidRPr="00365577">
        <w:rPr>
          <w:rFonts w:ascii="Times New Roman" w:hAnsi="Times New Roman" w:cs="Times New Roman"/>
          <w:sz w:val="24"/>
        </w:rPr>
        <w:t>Attendu que……………………</w:t>
      </w:r>
      <w:proofErr w:type="gramStart"/>
      <w:r w:rsidRPr="00365577">
        <w:rPr>
          <w:rFonts w:ascii="Times New Roman" w:hAnsi="Times New Roman" w:cs="Times New Roman"/>
          <w:sz w:val="24"/>
        </w:rPr>
        <w:t>…….</w:t>
      </w:r>
      <w:proofErr w:type="gramEnd"/>
      <w:r w:rsidRPr="00365577">
        <w:rPr>
          <w:rFonts w:ascii="Times New Roman" w:hAnsi="Times New Roman" w:cs="Times New Roman"/>
          <w:sz w:val="24"/>
        </w:rPr>
        <w:t xml:space="preserve">. (Nom et adresse de l’entreprise), ci-dessous désigné "l’Entrepreneur", s’est engagé, en exécution du Marché, à réaliser les travaux </w:t>
      </w:r>
    </w:p>
    <w:p w14:paraId="5FC5B9C3" w14:textId="77777777" w:rsidR="00517452" w:rsidRPr="00365577" w:rsidRDefault="00CB1551">
      <w:pPr>
        <w:ind w:left="-5" w:right="127"/>
        <w:rPr>
          <w:rFonts w:ascii="Times New Roman" w:hAnsi="Times New Roman" w:cs="Times New Roman"/>
        </w:rPr>
      </w:pPr>
      <w:r w:rsidRPr="00365577">
        <w:rPr>
          <w:rFonts w:ascii="Times New Roman" w:hAnsi="Times New Roman" w:cs="Times New Roman"/>
          <w:sz w:val="24"/>
        </w:rPr>
        <w:t xml:space="preserve">……………………………………………, </w:t>
      </w:r>
    </w:p>
    <w:p w14:paraId="3F7465E0" w14:textId="77777777" w:rsidR="00517452" w:rsidRPr="00365577" w:rsidRDefault="00CB1551">
      <w:pPr>
        <w:ind w:left="-15" w:right="127" w:firstLine="708"/>
        <w:rPr>
          <w:rFonts w:ascii="Times New Roman" w:hAnsi="Times New Roman" w:cs="Times New Roman"/>
        </w:rPr>
      </w:pPr>
      <w:r w:rsidRPr="00365577">
        <w:rPr>
          <w:rFonts w:ascii="Times New Roman" w:hAnsi="Times New Roman" w:cs="Times New Roman"/>
          <w:sz w:val="24"/>
        </w:rPr>
        <w:t xml:space="preserve">Attendu qu’il est stipulé dans le Marché que la retenue de garantie fixée à 10% du montant TTC du Marché peut être remplacée par une caution solidaire, </w:t>
      </w:r>
    </w:p>
    <w:p w14:paraId="6F751BC3" w14:textId="77777777" w:rsidR="00517452" w:rsidRPr="00365577" w:rsidRDefault="00CB1551">
      <w:pPr>
        <w:ind w:left="718" w:right="127"/>
        <w:rPr>
          <w:rFonts w:ascii="Times New Roman" w:hAnsi="Times New Roman" w:cs="Times New Roman"/>
        </w:rPr>
      </w:pPr>
      <w:r w:rsidRPr="00365577">
        <w:rPr>
          <w:rFonts w:ascii="Times New Roman" w:hAnsi="Times New Roman" w:cs="Times New Roman"/>
          <w:sz w:val="24"/>
        </w:rPr>
        <w:lastRenderedPageBreak/>
        <w:t xml:space="preserve">Attendu que nous avons convenu de donner à l’Entrepreneur cette caution, </w:t>
      </w:r>
    </w:p>
    <w:p w14:paraId="7AB6FC6D" w14:textId="77777777" w:rsidR="00517452" w:rsidRPr="00365577" w:rsidRDefault="00CB1551">
      <w:pPr>
        <w:ind w:left="-15" w:right="127" w:firstLine="708"/>
        <w:rPr>
          <w:rFonts w:ascii="Times New Roman" w:hAnsi="Times New Roman" w:cs="Times New Roman"/>
        </w:rPr>
      </w:pPr>
      <w:proofErr w:type="gramStart"/>
      <w:r w:rsidRPr="00365577">
        <w:rPr>
          <w:rFonts w:ascii="Times New Roman" w:hAnsi="Times New Roman" w:cs="Times New Roman"/>
          <w:sz w:val="24"/>
        </w:rPr>
        <w:t>Nous,…</w:t>
      </w:r>
      <w:proofErr w:type="gramEnd"/>
      <w:r w:rsidRPr="00365577">
        <w:rPr>
          <w:rFonts w:ascii="Times New Roman" w:hAnsi="Times New Roman" w:cs="Times New Roman"/>
          <w:sz w:val="24"/>
        </w:rPr>
        <w:t xml:space="preserve">…………………………..(Nom et adresse de banque), représentée par ……………… (noms des signataires), et ci-dessous désignée (la banque), </w:t>
      </w:r>
    </w:p>
    <w:p w14:paraId="58FED3B6" w14:textId="77777777" w:rsidR="00517452" w:rsidRPr="00365577" w:rsidRDefault="00CB1551">
      <w:pPr>
        <w:spacing w:after="158"/>
        <w:ind w:left="-15" w:right="127" w:firstLine="708"/>
        <w:rPr>
          <w:rFonts w:ascii="Times New Roman" w:hAnsi="Times New Roman" w:cs="Times New Roman"/>
        </w:rPr>
      </w:pPr>
      <w:r w:rsidRPr="00365577">
        <w:rPr>
          <w:rFonts w:ascii="Times New Roman" w:hAnsi="Times New Roman" w:cs="Times New Roman"/>
          <w:sz w:val="24"/>
        </w:rPr>
        <w:t>Dès lors, nous affirmons par les présentes que nous nous portons garants et responsables à l’égard du Maître d’Ouvrage, au nom de l’Entrepreneur, pour un montant maximum de …………. (</w:t>
      </w:r>
      <w:proofErr w:type="gramStart"/>
      <w:r w:rsidRPr="00365577">
        <w:rPr>
          <w:rFonts w:ascii="Times New Roman" w:hAnsi="Times New Roman" w:cs="Times New Roman"/>
          <w:sz w:val="24"/>
        </w:rPr>
        <w:t>en</w:t>
      </w:r>
      <w:proofErr w:type="gramEnd"/>
      <w:r w:rsidRPr="00365577">
        <w:rPr>
          <w:rFonts w:ascii="Times New Roman" w:hAnsi="Times New Roman" w:cs="Times New Roman"/>
          <w:sz w:val="24"/>
        </w:rPr>
        <w:t xml:space="preserve"> chiffres et en lettres), correspondant à dix pour cent (10%)du montant du Marché. </w:t>
      </w:r>
      <w:r w:rsidRPr="00365577">
        <w:rPr>
          <w:rFonts w:ascii="Times New Roman" w:hAnsi="Times New Roman" w:cs="Times New Roman"/>
          <w:sz w:val="16"/>
        </w:rPr>
        <w:t xml:space="preserve">(10) </w:t>
      </w:r>
    </w:p>
    <w:p w14:paraId="430CDF88" w14:textId="77777777" w:rsidR="00517452" w:rsidRPr="00365577" w:rsidRDefault="00CB1551">
      <w:pPr>
        <w:ind w:left="-15" w:right="127" w:firstLine="708"/>
        <w:rPr>
          <w:rFonts w:ascii="Times New Roman" w:hAnsi="Times New Roman" w:cs="Times New Roman"/>
        </w:rPr>
      </w:pPr>
      <w:r w:rsidRPr="00365577">
        <w:rPr>
          <w:rFonts w:ascii="Times New Roman" w:hAnsi="Times New Roman" w:cs="Times New Roman"/>
          <w:sz w:val="24"/>
        </w:rPr>
        <w:t xml:space="preserve">Et nous nous engageons à payer au Maître d’Ouvrage, dans un délai maximum de huit (08) semaines, sur simple demande écrite de celui-ci déclarant que l’Entrepreneur n’a pas satisfait à ses engagements contractuels ou qu’il se trouve débiteur du Maître d’Ouvrage au titre du Marché modifié le cas échéant par ses avenants, sans pouvoir différer le paiement ni soulever de contestation pour quelque motif que ce soit, toute(s) somme(s) dans les limites du montant égal à dix pour cent (10%)du montant cumulé des travaux figurant dans le décompte définitif, sans que le Maître d’Ouvrage ait à prouver ou à donner les raisons ni le motif de sa demande du montant de la somme indiquée ci-dessus. </w:t>
      </w:r>
    </w:p>
    <w:p w14:paraId="5FE84C41" w14:textId="77777777" w:rsidR="00517452" w:rsidRPr="00365577" w:rsidRDefault="00CB1551">
      <w:pPr>
        <w:ind w:left="-15" w:right="127" w:firstLine="708"/>
        <w:rPr>
          <w:rFonts w:ascii="Times New Roman" w:hAnsi="Times New Roman" w:cs="Times New Roman"/>
        </w:rPr>
      </w:pPr>
      <w:r w:rsidRPr="00365577">
        <w:rPr>
          <w:rFonts w:ascii="Times New Roman" w:hAnsi="Times New Roman" w:cs="Times New Roman"/>
          <w:sz w:val="24"/>
        </w:rPr>
        <w:t xml:space="preserve">Nous convenons qu’aucun changement ou additif ou aucune autre modification au Marché ne nous libérera d’une obligation quelconque nous incombant en vertu de la présente garantie et nous dérogeons par la présente à la notification de toute modification, additif ou changement. </w:t>
      </w:r>
    </w:p>
    <w:p w14:paraId="6DC2505F" w14:textId="77777777" w:rsidR="00517452" w:rsidRPr="00365577" w:rsidRDefault="00CB1551">
      <w:pPr>
        <w:ind w:left="-15" w:right="127" w:firstLine="708"/>
        <w:rPr>
          <w:rFonts w:ascii="Times New Roman" w:hAnsi="Times New Roman" w:cs="Times New Roman"/>
        </w:rPr>
      </w:pPr>
      <w:r w:rsidRPr="00365577">
        <w:rPr>
          <w:rFonts w:ascii="Times New Roman" w:hAnsi="Times New Roman" w:cs="Times New Roman"/>
          <w:sz w:val="24"/>
        </w:rPr>
        <w:t xml:space="preserve">La présente garantie entre en vigueur dès sa signature. Elle sera libérée dans un délai de trente (30) jours à compter de la date de réception définitive des travaux, et sur main levée délivrée par le Chef Service du Marché. </w:t>
      </w:r>
    </w:p>
    <w:p w14:paraId="529248E4" w14:textId="77777777" w:rsidR="00517452" w:rsidRPr="00365577" w:rsidRDefault="00CB1551">
      <w:pPr>
        <w:ind w:left="-15" w:right="127" w:firstLine="708"/>
        <w:rPr>
          <w:rFonts w:ascii="Times New Roman" w:hAnsi="Times New Roman" w:cs="Times New Roman"/>
        </w:rPr>
      </w:pPr>
      <w:r w:rsidRPr="00365577">
        <w:rPr>
          <w:rFonts w:ascii="Times New Roman" w:hAnsi="Times New Roman" w:cs="Times New Roman"/>
          <w:sz w:val="24"/>
        </w:rPr>
        <w:t xml:space="preserve">Toute demande de paiement formulée par le Maître d’Ouvrage au titre de la présente garantie devra être faite par lettre recommandée avec accusé de réception, parvenue à la banque pendant la période de validité du présent engagement. </w:t>
      </w:r>
    </w:p>
    <w:p w14:paraId="510340BF" w14:textId="77777777" w:rsidR="00517452" w:rsidRPr="00365577" w:rsidRDefault="00CB1551">
      <w:pPr>
        <w:ind w:left="-15" w:right="127" w:firstLine="708"/>
        <w:rPr>
          <w:rFonts w:ascii="Times New Roman" w:hAnsi="Times New Roman" w:cs="Times New Roman"/>
        </w:rPr>
      </w:pPr>
      <w:r w:rsidRPr="00365577">
        <w:rPr>
          <w:rFonts w:ascii="Times New Roman" w:hAnsi="Times New Roman" w:cs="Times New Roman"/>
          <w:sz w:val="24"/>
        </w:rPr>
        <w:t xml:space="preserve">La présente caution est soumise pour son interprétation et son exécution au droit Camerounais. Les tribunaux camerounais seront seuls compétents pour statuer sur tout ce qui concerne le présent engagement et ses suites. </w:t>
      </w:r>
    </w:p>
    <w:p w14:paraId="04D7CB23" w14:textId="77777777" w:rsidR="00517452" w:rsidRPr="00365577" w:rsidRDefault="00CB1551">
      <w:pPr>
        <w:tabs>
          <w:tab w:val="center" w:pos="499"/>
          <w:tab w:val="center" w:pos="7670"/>
        </w:tabs>
        <w:spacing w:after="0" w:line="259" w:lineRule="auto"/>
        <w:ind w:left="0" w:firstLine="0"/>
        <w:jc w:val="left"/>
        <w:rPr>
          <w:rFonts w:ascii="Times New Roman" w:hAnsi="Times New Roman" w:cs="Times New Roman"/>
        </w:rPr>
      </w:pPr>
      <w:r w:rsidRPr="00365577">
        <w:rPr>
          <w:rFonts w:ascii="Times New Roman" w:eastAsia="Calibri" w:hAnsi="Times New Roman" w:cs="Times New Roman"/>
          <w:sz w:val="22"/>
        </w:rPr>
        <w:tab/>
      </w:r>
      <w:r w:rsidRPr="00365577">
        <w:rPr>
          <w:rFonts w:ascii="Times New Roman" w:hAnsi="Times New Roman" w:cs="Times New Roman"/>
          <w:sz w:val="24"/>
        </w:rPr>
        <w:t xml:space="preserve"> </w:t>
      </w:r>
      <w:r w:rsidRPr="00365577">
        <w:rPr>
          <w:rFonts w:ascii="Times New Roman" w:hAnsi="Times New Roman" w:cs="Times New Roman"/>
          <w:sz w:val="24"/>
        </w:rPr>
        <w:tab/>
        <w:t xml:space="preserve"> Signé et authentifié par la banque </w:t>
      </w:r>
    </w:p>
    <w:p w14:paraId="6598B8D5" w14:textId="77777777" w:rsidR="00517452" w:rsidRPr="00365577" w:rsidRDefault="00CB1551">
      <w:pPr>
        <w:tabs>
          <w:tab w:val="center" w:pos="499"/>
          <w:tab w:val="right" w:pos="9789"/>
        </w:tabs>
        <w:spacing w:after="0" w:line="259" w:lineRule="auto"/>
        <w:ind w:left="0" w:firstLine="0"/>
        <w:jc w:val="left"/>
        <w:rPr>
          <w:rFonts w:ascii="Times New Roman" w:hAnsi="Times New Roman" w:cs="Times New Roman"/>
        </w:rPr>
      </w:pPr>
      <w:r w:rsidRPr="00365577">
        <w:rPr>
          <w:rFonts w:ascii="Times New Roman" w:eastAsia="Calibri" w:hAnsi="Times New Roman" w:cs="Times New Roman"/>
          <w:sz w:val="22"/>
        </w:rPr>
        <w:tab/>
      </w:r>
      <w:r w:rsidRPr="00365577">
        <w:rPr>
          <w:rFonts w:ascii="Times New Roman" w:hAnsi="Times New Roman" w:cs="Times New Roman"/>
          <w:sz w:val="24"/>
        </w:rPr>
        <w:t xml:space="preserve"> </w:t>
      </w:r>
      <w:r w:rsidRPr="00365577">
        <w:rPr>
          <w:rFonts w:ascii="Times New Roman" w:hAnsi="Times New Roman" w:cs="Times New Roman"/>
          <w:sz w:val="24"/>
        </w:rPr>
        <w:tab/>
        <w:t xml:space="preserve"> A………………, le…………………………</w:t>
      </w:r>
      <w:proofErr w:type="gramStart"/>
      <w:r w:rsidRPr="00365577">
        <w:rPr>
          <w:rFonts w:ascii="Times New Roman" w:hAnsi="Times New Roman" w:cs="Times New Roman"/>
          <w:sz w:val="24"/>
        </w:rPr>
        <w:t>…….</w:t>
      </w:r>
      <w:proofErr w:type="gramEnd"/>
      <w:r w:rsidRPr="00365577">
        <w:rPr>
          <w:rFonts w:ascii="Times New Roman" w:hAnsi="Times New Roman" w:cs="Times New Roman"/>
          <w:sz w:val="24"/>
        </w:rPr>
        <w:t xml:space="preserve">. </w:t>
      </w:r>
    </w:p>
    <w:p w14:paraId="2EF7A948" w14:textId="77777777" w:rsidR="00517452" w:rsidRPr="00365577" w:rsidRDefault="00CB1551">
      <w:pPr>
        <w:tabs>
          <w:tab w:val="center" w:pos="499"/>
          <w:tab w:val="center" w:pos="7668"/>
        </w:tabs>
        <w:spacing w:after="15"/>
        <w:ind w:left="0" w:firstLine="0"/>
        <w:jc w:val="left"/>
        <w:rPr>
          <w:rFonts w:ascii="Times New Roman" w:hAnsi="Times New Roman" w:cs="Times New Roman"/>
        </w:rPr>
      </w:pPr>
      <w:r w:rsidRPr="00365577">
        <w:rPr>
          <w:rFonts w:ascii="Times New Roman" w:eastAsia="Calibri" w:hAnsi="Times New Roman" w:cs="Times New Roman"/>
          <w:sz w:val="22"/>
        </w:rPr>
        <w:tab/>
      </w:r>
      <w:r w:rsidRPr="00365577">
        <w:rPr>
          <w:rFonts w:ascii="Times New Roman" w:hAnsi="Times New Roman" w:cs="Times New Roman"/>
          <w:sz w:val="24"/>
        </w:rPr>
        <w:t xml:space="preserve"> </w:t>
      </w:r>
      <w:r w:rsidRPr="00365577">
        <w:rPr>
          <w:rFonts w:ascii="Times New Roman" w:hAnsi="Times New Roman" w:cs="Times New Roman"/>
          <w:sz w:val="24"/>
        </w:rPr>
        <w:tab/>
        <w:t xml:space="preserve"> (Signature de la banque) </w:t>
      </w:r>
    </w:p>
    <w:p w14:paraId="6E260A31" w14:textId="77777777" w:rsidR="00517452" w:rsidRPr="00365577" w:rsidRDefault="00CB1551">
      <w:pPr>
        <w:spacing w:after="0" w:line="259" w:lineRule="auto"/>
        <w:ind w:left="499" w:firstLine="0"/>
        <w:jc w:val="left"/>
        <w:rPr>
          <w:rFonts w:ascii="Times New Roman" w:hAnsi="Times New Roman" w:cs="Times New Roman"/>
        </w:rPr>
      </w:pPr>
      <w:r w:rsidRPr="00365577">
        <w:rPr>
          <w:rFonts w:ascii="Times New Roman" w:hAnsi="Times New Roman" w:cs="Times New Roman"/>
        </w:rPr>
        <w:t xml:space="preserve"> </w:t>
      </w:r>
    </w:p>
    <w:p w14:paraId="4461EE3D" w14:textId="77777777" w:rsidR="00517452" w:rsidRPr="00365577" w:rsidRDefault="00CB1551">
      <w:pPr>
        <w:spacing w:after="230"/>
        <w:ind w:left="67"/>
        <w:rPr>
          <w:rFonts w:ascii="Times New Roman" w:hAnsi="Times New Roman" w:cs="Times New Roman"/>
        </w:rPr>
      </w:pPr>
      <w:r w:rsidRPr="00365577">
        <w:rPr>
          <w:rFonts w:ascii="Times New Roman" w:hAnsi="Times New Roman" w:cs="Times New Roman"/>
        </w:rPr>
        <w:t xml:space="preserve">(10)  Le cas où la caution est établie une fois au démarrage des travaux et couvre la totalité de la garantie, soit 10% du Marché. </w:t>
      </w:r>
    </w:p>
    <w:p w14:paraId="7BFD7E7C" w14:textId="77777777" w:rsidR="00517452" w:rsidRPr="00365577" w:rsidRDefault="00CB1551">
      <w:pPr>
        <w:spacing w:after="0" w:line="259" w:lineRule="auto"/>
        <w:ind w:left="0" w:right="87" w:firstLine="0"/>
        <w:jc w:val="center"/>
        <w:rPr>
          <w:rFonts w:ascii="Times New Roman" w:hAnsi="Times New Roman" w:cs="Times New Roman"/>
        </w:rPr>
      </w:pPr>
      <w:r w:rsidRPr="00365577">
        <w:rPr>
          <w:rFonts w:ascii="Times New Roman" w:hAnsi="Times New Roman" w:cs="Times New Roman"/>
        </w:rPr>
        <w:t xml:space="preserve"> </w:t>
      </w:r>
    </w:p>
    <w:p w14:paraId="46EA6391" w14:textId="77777777" w:rsidR="00517452" w:rsidRPr="00365577" w:rsidRDefault="00CB1551">
      <w:pPr>
        <w:spacing w:after="0" w:line="259" w:lineRule="auto"/>
        <w:ind w:left="0" w:right="87" w:firstLine="0"/>
        <w:jc w:val="center"/>
        <w:rPr>
          <w:rFonts w:ascii="Times New Roman" w:hAnsi="Times New Roman" w:cs="Times New Roman"/>
        </w:rPr>
      </w:pPr>
      <w:r w:rsidRPr="00365577">
        <w:rPr>
          <w:rFonts w:ascii="Times New Roman" w:hAnsi="Times New Roman" w:cs="Times New Roman"/>
        </w:rPr>
        <w:t xml:space="preserve"> </w:t>
      </w:r>
    </w:p>
    <w:p w14:paraId="28FA89B8" w14:textId="77777777" w:rsidR="00517452" w:rsidRPr="00365577" w:rsidRDefault="00CB1551">
      <w:pPr>
        <w:spacing w:after="0" w:line="259" w:lineRule="auto"/>
        <w:ind w:left="0" w:right="87" w:firstLine="0"/>
        <w:jc w:val="center"/>
        <w:rPr>
          <w:rFonts w:ascii="Times New Roman" w:hAnsi="Times New Roman" w:cs="Times New Roman"/>
        </w:rPr>
      </w:pPr>
      <w:r w:rsidRPr="00365577">
        <w:rPr>
          <w:rFonts w:ascii="Times New Roman" w:hAnsi="Times New Roman" w:cs="Times New Roman"/>
        </w:rPr>
        <w:t xml:space="preserve"> </w:t>
      </w:r>
    </w:p>
    <w:p w14:paraId="2E821BBB"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506E9E23"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3EB59050"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566E209B"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59E5C874" w14:textId="77777777" w:rsidR="00517452" w:rsidRPr="00365577" w:rsidRDefault="00CB1551">
      <w:pPr>
        <w:spacing w:after="11"/>
        <w:ind w:left="652" w:right="785"/>
        <w:jc w:val="center"/>
        <w:rPr>
          <w:rFonts w:ascii="Times New Roman" w:hAnsi="Times New Roman" w:cs="Times New Roman"/>
        </w:rPr>
      </w:pPr>
      <w:r w:rsidRPr="00365577">
        <w:rPr>
          <w:rFonts w:ascii="Times New Roman" w:hAnsi="Times New Roman" w:cs="Times New Roman"/>
        </w:rPr>
        <w:t xml:space="preserve">Formulaire N° 6 : Modèle d’attestation de solvabilité </w:t>
      </w:r>
    </w:p>
    <w:p w14:paraId="5F47E46D"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64132514" w14:textId="77777777" w:rsidR="00517452" w:rsidRPr="00365577" w:rsidRDefault="00CB1551">
      <w:pPr>
        <w:spacing w:after="124" w:line="259" w:lineRule="auto"/>
        <w:ind w:left="708" w:firstLine="0"/>
        <w:jc w:val="left"/>
        <w:rPr>
          <w:rFonts w:ascii="Times New Roman" w:hAnsi="Times New Roman" w:cs="Times New Roman"/>
        </w:rPr>
      </w:pPr>
      <w:r w:rsidRPr="00365577">
        <w:rPr>
          <w:rFonts w:ascii="Times New Roman" w:hAnsi="Times New Roman" w:cs="Times New Roman"/>
        </w:rPr>
        <w:t xml:space="preserve"> </w:t>
      </w:r>
    </w:p>
    <w:p w14:paraId="4D82574B" w14:textId="77777777" w:rsidR="00517452" w:rsidRPr="00365577" w:rsidRDefault="00CB1551">
      <w:pPr>
        <w:spacing w:after="3" w:line="359" w:lineRule="auto"/>
        <w:ind w:left="57" w:firstLine="708"/>
        <w:rPr>
          <w:rFonts w:ascii="Times New Roman" w:hAnsi="Times New Roman" w:cs="Times New Roman"/>
        </w:rPr>
      </w:pPr>
      <w:r w:rsidRPr="00365577">
        <w:rPr>
          <w:rFonts w:ascii="Times New Roman" w:hAnsi="Times New Roman" w:cs="Times New Roman"/>
        </w:rPr>
        <w:t xml:space="preserve">Nous, soussignés, ______________________________ (nom de la banque), Société Anonyme au capital de _______________________ (FCFA) dont le siège social est ___________________, BP. </w:t>
      </w:r>
    </w:p>
    <w:p w14:paraId="1C5BA8B9" w14:textId="77777777" w:rsidR="00517452" w:rsidRPr="00365577" w:rsidRDefault="00CB1551">
      <w:pPr>
        <w:spacing w:after="136"/>
        <w:ind w:left="67" w:right="530"/>
        <w:rPr>
          <w:rFonts w:ascii="Times New Roman" w:hAnsi="Times New Roman" w:cs="Times New Roman"/>
        </w:rPr>
      </w:pPr>
      <w:r w:rsidRPr="00365577">
        <w:rPr>
          <w:rFonts w:ascii="Times New Roman" w:hAnsi="Times New Roman" w:cs="Times New Roman"/>
        </w:rPr>
        <w:lastRenderedPageBreak/>
        <w:t xml:space="preserve">__________________. </w:t>
      </w:r>
    </w:p>
    <w:p w14:paraId="036477D5" w14:textId="77777777" w:rsidR="00517452" w:rsidRPr="00365577" w:rsidRDefault="00CB1551">
      <w:pPr>
        <w:spacing w:after="127"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4055E9D1"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3AF7BCAF" w14:textId="77777777" w:rsidR="00517452" w:rsidRPr="00365577" w:rsidRDefault="00CB1551">
      <w:pPr>
        <w:spacing w:after="0" w:line="360" w:lineRule="auto"/>
        <w:ind w:left="57" w:right="2" w:firstLine="708"/>
        <w:rPr>
          <w:rFonts w:ascii="Times New Roman" w:hAnsi="Times New Roman" w:cs="Times New Roman"/>
        </w:rPr>
      </w:pPr>
      <w:r w:rsidRPr="00365577">
        <w:rPr>
          <w:rFonts w:ascii="Times New Roman" w:hAnsi="Times New Roman" w:cs="Times New Roman"/>
        </w:rPr>
        <w:t>Attestons que la Société _____________________</w:t>
      </w:r>
      <w:proofErr w:type="gramStart"/>
      <w:r w:rsidRPr="00365577">
        <w:rPr>
          <w:rFonts w:ascii="Times New Roman" w:hAnsi="Times New Roman" w:cs="Times New Roman"/>
        </w:rPr>
        <w:t>BP._</w:t>
      </w:r>
      <w:proofErr w:type="gramEnd"/>
      <w:r w:rsidRPr="00365577">
        <w:rPr>
          <w:rFonts w:ascii="Times New Roman" w:hAnsi="Times New Roman" w:cs="Times New Roman"/>
        </w:rPr>
        <w:t xml:space="preserve">_________________ entretient le compte </w:t>
      </w:r>
      <w:proofErr w:type="spellStart"/>
      <w:r w:rsidRPr="00365577">
        <w:rPr>
          <w:rFonts w:ascii="Times New Roman" w:hAnsi="Times New Roman" w:cs="Times New Roman"/>
        </w:rPr>
        <w:t>N°__________________________ouvert</w:t>
      </w:r>
      <w:proofErr w:type="spellEnd"/>
      <w:r w:rsidRPr="00365577">
        <w:rPr>
          <w:rFonts w:ascii="Times New Roman" w:hAnsi="Times New Roman" w:cs="Times New Roman"/>
        </w:rPr>
        <w:t xml:space="preserve"> dans les livres de notre agence de_______________. Les dirigeants de cette entreprise jouissent d’une bonne réputation commerciale. Les engagements portés au nom de la Société ont toujours été scrupuleusement respectés jusqu’à ce jour, et nous estimons que cette Société a une capacité de financement de_______________ FCFA (en lettres). </w:t>
      </w:r>
    </w:p>
    <w:p w14:paraId="4D0E6389" w14:textId="77777777" w:rsidR="00517452" w:rsidRPr="00365577" w:rsidRDefault="00CB1551">
      <w:pPr>
        <w:spacing w:after="127"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3C0D5011" w14:textId="77777777" w:rsidR="00517452" w:rsidRPr="00365577" w:rsidRDefault="00CB1551">
      <w:pPr>
        <w:spacing w:after="11"/>
        <w:ind w:left="67" w:right="530"/>
        <w:rPr>
          <w:rFonts w:ascii="Times New Roman" w:hAnsi="Times New Roman" w:cs="Times New Roman"/>
        </w:rPr>
      </w:pPr>
      <w:r w:rsidRPr="00365577">
        <w:rPr>
          <w:rFonts w:ascii="Times New Roman" w:hAnsi="Times New Roman" w:cs="Times New Roman"/>
        </w:rPr>
        <w:t xml:space="preserve">En foi de quoi la présente attestation lui est délivrée pour servir et valoir ce que de droit. </w:t>
      </w:r>
    </w:p>
    <w:p w14:paraId="65C57916"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63C323D2"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50421F88"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13C081FF"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5B47C217" w14:textId="77777777" w:rsidR="00517452" w:rsidRPr="00365577" w:rsidRDefault="00CB1551">
      <w:pPr>
        <w:spacing w:after="11"/>
        <w:ind w:left="67" w:right="530"/>
        <w:rPr>
          <w:rFonts w:ascii="Times New Roman" w:hAnsi="Times New Roman" w:cs="Times New Roman"/>
        </w:rPr>
      </w:pPr>
      <w:r w:rsidRPr="00365577">
        <w:rPr>
          <w:rFonts w:ascii="Times New Roman" w:hAnsi="Times New Roman" w:cs="Times New Roman"/>
        </w:rPr>
        <w:t xml:space="preserve">                                                                                    Fait </w:t>
      </w:r>
      <w:proofErr w:type="spellStart"/>
      <w:r w:rsidRPr="00365577">
        <w:rPr>
          <w:rFonts w:ascii="Times New Roman" w:hAnsi="Times New Roman" w:cs="Times New Roman"/>
        </w:rPr>
        <w:t>à______________</w:t>
      </w:r>
      <w:proofErr w:type="gramStart"/>
      <w:r w:rsidRPr="00365577">
        <w:rPr>
          <w:rFonts w:ascii="Times New Roman" w:hAnsi="Times New Roman" w:cs="Times New Roman"/>
        </w:rPr>
        <w:t>_,le</w:t>
      </w:r>
      <w:proofErr w:type="spellEnd"/>
      <w:proofErr w:type="gramEnd"/>
      <w:r w:rsidRPr="00365577">
        <w:rPr>
          <w:rFonts w:ascii="Times New Roman" w:hAnsi="Times New Roman" w:cs="Times New Roman"/>
        </w:rPr>
        <w:t xml:space="preserve">,____________ Formulaire N°7 : Modèle de Déclaration d’Intention de soumissionner </w:t>
      </w:r>
    </w:p>
    <w:p w14:paraId="6AEDDDDF"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426594F8"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4E10C9BB" w14:textId="77777777" w:rsidR="00517452" w:rsidRPr="00365577" w:rsidRDefault="00CB1551">
      <w:pPr>
        <w:spacing w:after="218" w:line="259" w:lineRule="auto"/>
        <w:ind w:left="708" w:firstLine="0"/>
        <w:jc w:val="left"/>
        <w:rPr>
          <w:rFonts w:ascii="Times New Roman" w:hAnsi="Times New Roman" w:cs="Times New Roman"/>
        </w:rPr>
      </w:pPr>
      <w:r w:rsidRPr="00365577">
        <w:rPr>
          <w:rFonts w:ascii="Times New Roman" w:hAnsi="Times New Roman" w:cs="Times New Roman"/>
        </w:rPr>
        <w:t xml:space="preserve"> </w:t>
      </w:r>
    </w:p>
    <w:p w14:paraId="7517EA64" w14:textId="77777777" w:rsidR="00517452" w:rsidRPr="00365577" w:rsidRDefault="00CB1551">
      <w:pPr>
        <w:spacing w:after="524"/>
        <w:ind w:left="652" w:right="943"/>
        <w:jc w:val="center"/>
        <w:rPr>
          <w:rFonts w:ascii="Times New Roman" w:hAnsi="Times New Roman" w:cs="Times New Roman"/>
        </w:rPr>
      </w:pPr>
      <w:r w:rsidRPr="00365577">
        <w:rPr>
          <w:rFonts w:ascii="Times New Roman" w:hAnsi="Times New Roman" w:cs="Times New Roman"/>
        </w:rPr>
        <w:t xml:space="preserve">Je soussigné, Monsieur (Madame) ________________________________________ </w:t>
      </w:r>
    </w:p>
    <w:p w14:paraId="3187E7E7" w14:textId="77777777" w:rsidR="00517452" w:rsidRPr="00365577" w:rsidRDefault="00CB1551">
      <w:pPr>
        <w:spacing w:after="527"/>
        <w:ind w:left="67" w:right="530"/>
        <w:rPr>
          <w:rFonts w:ascii="Times New Roman" w:hAnsi="Times New Roman" w:cs="Times New Roman"/>
        </w:rPr>
      </w:pPr>
      <w:r w:rsidRPr="00365577">
        <w:rPr>
          <w:rFonts w:ascii="Times New Roman" w:hAnsi="Times New Roman" w:cs="Times New Roman"/>
        </w:rPr>
        <w:t xml:space="preserve">De Nationalité _____________faisant élection de domicile à___________________ </w:t>
      </w:r>
    </w:p>
    <w:p w14:paraId="45D86036" w14:textId="77777777" w:rsidR="00517452" w:rsidRPr="00365577" w:rsidRDefault="00CB1551">
      <w:pPr>
        <w:spacing w:after="527"/>
        <w:ind w:left="67" w:right="530"/>
        <w:rPr>
          <w:rFonts w:ascii="Times New Roman" w:hAnsi="Times New Roman" w:cs="Times New Roman"/>
        </w:rPr>
      </w:pPr>
      <w:r w:rsidRPr="00365577">
        <w:rPr>
          <w:rFonts w:ascii="Times New Roman" w:hAnsi="Times New Roman" w:cs="Times New Roman"/>
        </w:rPr>
        <w:t xml:space="preserve">BP : ________________________ Tél : __________________________________ </w:t>
      </w:r>
    </w:p>
    <w:p w14:paraId="18EFC28C" w14:textId="77777777" w:rsidR="00517452" w:rsidRPr="00365577" w:rsidRDefault="00CB1551">
      <w:pPr>
        <w:spacing w:after="525"/>
        <w:ind w:left="67" w:right="530"/>
        <w:rPr>
          <w:rFonts w:ascii="Times New Roman" w:hAnsi="Times New Roman" w:cs="Times New Roman"/>
        </w:rPr>
      </w:pPr>
      <w:r w:rsidRPr="00365577">
        <w:rPr>
          <w:rFonts w:ascii="Times New Roman" w:hAnsi="Times New Roman" w:cs="Times New Roman"/>
        </w:rPr>
        <w:t xml:space="preserve"> Agissant en qualité de ___________________________________________________________ </w:t>
      </w:r>
    </w:p>
    <w:p w14:paraId="410740E9" w14:textId="77777777" w:rsidR="00517452" w:rsidRPr="00365577" w:rsidRDefault="00CB1551">
      <w:pPr>
        <w:spacing w:after="527"/>
        <w:ind w:left="67" w:right="530"/>
        <w:rPr>
          <w:rFonts w:ascii="Times New Roman" w:hAnsi="Times New Roman" w:cs="Times New Roman"/>
        </w:rPr>
      </w:pPr>
      <w:r w:rsidRPr="00365577">
        <w:rPr>
          <w:rFonts w:ascii="Times New Roman" w:hAnsi="Times New Roman" w:cs="Times New Roman"/>
        </w:rPr>
        <w:t xml:space="preserve">Au nom et pour le compte de l’Entreprise ____________________________________________ </w:t>
      </w:r>
    </w:p>
    <w:p w14:paraId="4E52127F" w14:textId="77777777" w:rsidR="00517452" w:rsidRPr="00365577" w:rsidRDefault="00CB1551">
      <w:pPr>
        <w:spacing w:after="525"/>
        <w:ind w:left="67" w:right="530"/>
        <w:rPr>
          <w:rFonts w:ascii="Times New Roman" w:hAnsi="Times New Roman" w:cs="Times New Roman"/>
        </w:rPr>
      </w:pPr>
      <w:r w:rsidRPr="00365577">
        <w:rPr>
          <w:rFonts w:ascii="Times New Roman" w:hAnsi="Times New Roman" w:cs="Times New Roman"/>
        </w:rPr>
        <w:t xml:space="preserve"> N° RC : _____________________________ N° Contribuable : __________________________ </w:t>
      </w:r>
    </w:p>
    <w:p w14:paraId="3D9C6289" w14:textId="77777777" w:rsidR="00517452" w:rsidRPr="00365577" w:rsidRDefault="00CB1551">
      <w:pPr>
        <w:spacing w:after="240" w:line="481" w:lineRule="auto"/>
        <w:ind w:left="67"/>
        <w:rPr>
          <w:rFonts w:ascii="Times New Roman" w:hAnsi="Times New Roman" w:cs="Times New Roman"/>
        </w:rPr>
      </w:pPr>
      <w:r w:rsidRPr="00365577">
        <w:rPr>
          <w:rFonts w:ascii="Times New Roman" w:hAnsi="Times New Roman" w:cs="Times New Roman"/>
        </w:rPr>
        <w:lastRenderedPageBreak/>
        <w:t xml:space="preserve">Déclare par la présente mon intention de soumissionner l’Appel d’Offres National </w:t>
      </w:r>
      <w:proofErr w:type="gramStart"/>
      <w:r w:rsidRPr="00365577">
        <w:rPr>
          <w:rFonts w:ascii="Times New Roman" w:hAnsi="Times New Roman" w:cs="Times New Roman"/>
        </w:rPr>
        <w:t>Ouvert  N</w:t>
      </w:r>
      <w:proofErr w:type="gramEnd"/>
      <w:r w:rsidRPr="00365577">
        <w:rPr>
          <w:rFonts w:ascii="Times New Roman" w:hAnsi="Times New Roman" w:cs="Times New Roman"/>
        </w:rPr>
        <w:t>°_________/ AONO/C.</w:t>
      </w:r>
      <w:r w:rsidR="007116EA" w:rsidRPr="00365577">
        <w:rPr>
          <w:rFonts w:ascii="Times New Roman" w:hAnsi="Times New Roman" w:cs="Times New Roman"/>
        </w:rPr>
        <w:t>DKO</w:t>
      </w:r>
      <w:r w:rsidRPr="00365577">
        <w:rPr>
          <w:rFonts w:ascii="Times New Roman" w:hAnsi="Times New Roman" w:cs="Times New Roman"/>
        </w:rPr>
        <w:t>/CIPM-</w:t>
      </w:r>
      <w:r w:rsidR="007116EA" w:rsidRPr="00365577">
        <w:rPr>
          <w:rFonts w:ascii="Times New Roman" w:hAnsi="Times New Roman" w:cs="Times New Roman"/>
        </w:rPr>
        <w:t>DKO</w:t>
      </w:r>
      <w:r w:rsidRPr="00365577">
        <w:rPr>
          <w:rFonts w:ascii="Times New Roman" w:hAnsi="Times New Roman" w:cs="Times New Roman"/>
        </w:rPr>
        <w:t>./</w:t>
      </w:r>
      <w:r w:rsidR="007116EA" w:rsidRPr="00365577">
        <w:rPr>
          <w:rFonts w:ascii="Times New Roman" w:hAnsi="Times New Roman" w:cs="Times New Roman"/>
        </w:rPr>
        <w:t>DIMAKO</w:t>
      </w:r>
      <w:r w:rsidRPr="00365577">
        <w:rPr>
          <w:rFonts w:ascii="Times New Roman" w:hAnsi="Times New Roman" w:cs="Times New Roman"/>
        </w:rPr>
        <w:t>/</w:t>
      </w:r>
      <w:r w:rsidR="007116EA" w:rsidRPr="00365577">
        <w:rPr>
          <w:rFonts w:ascii="Times New Roman" w:hAnsi="Times New Roman" w:cs="Times New Roman"/>
        </w:rPr>
        <w:t>2024</w:t>
      </w:r>
      <w:r w:rsidRPr="00365577">
        <w:rPr>
          <w:rFonts w:ascii="Times New Roman" w:hAnsi="Times New Roman" w:cs="Times New Roman"/>
          <w:color w:val="001F5F"/>
        </w:rPr>
        <w:t xml:space="preserve"> </w:t>
      </w:r>
      <w:r w:rsidRPr="00365577">
        <w:rPr>
          <w:rFonts w:ascii="Times New Roman" w:hAnsi="Times New Roman" w:cs="Times New Roman"/>
        </w:rPr>
        <w:t xml:space="preserve">du ______________________. </w:t>
      </w:r>
    </w:p>
    <w:p w14:paraId="337CF7CA" w14:textId="77777777" w:rsidR="00517452" w:rsidRPr="00365577" w:rsidRDefault="00CB1551">
      <w:pPr>
        <w:tabs>
          <w:tab w:val="center" w:pos="2680"/>
          <w:tab w:val="center" w:pos="5084"/>
          <w:tab w:val="center" w:pos="7332"/>
          <w:tab w:val="right" w:pos="9789"/>
        </w:tabs>
        <w:spacing w:after="293"/>
        <w:ind w:left="0" w:firstLine="0"/>
        <w:jc w:val="left"/>
        <w:rPr>
          <w:rFonts w:ascii="Times New Roman" w:hAnsi="Times New Roman" w:cs="Times New Roman"/>
        </w:rPr>
      </w:pPr>
      <w:r w:rsidRPr="00365577">
        <w:rPr>
          <w:rFonts w:ascii="Times New Roman" w:hAnsi="Times New Roman" w:cs="Times New Roman"/>
        </w:rPr>
        <w:t xml:space="preserve">Pour </w:t>
      </w:r>
      <w:r w:rsidRPr="00365577">
        <w:rPr>
          <w:rFonts w:ascii="Times New Roman" w:hAnsi="Times New Roman" w:cs="Times New Roman"/>
        </w:rPr>
        <w:tab/>
        <w:t xml:space="preserve">l’exécution </w:t>
      </w:r>
      <w:r w:rsidRPr="00365577">
        <w:rPr>
          <w:rFonts w:ascii="Times New Roman" w:hAnsi="Times New Roman" w:cs="Times New Roman"/>
        </w:rPr>
        <w:tab/>
        <w:t xml:space="preserve">des </w:t>
      </w:r>
      <w:r w:rsidRPr="00365577">
        <w:rPr>
          <w:rFonts w:ascii="Times New Roman" w:hAnsi="Times New Roman" w:cs="Times New Roman"/>
        </w:rPr>
        <w:tab/>
        <w:t xml:space="preserve">travaux </w:t>
      </w:r>
      <w:r w:rsidRPr="00365577">
        <w:rPr>
          <w:rFonts w:ascii="Times New Roman" w:hAnsi="Times New Roman" w:cs="Times New Roman"/>
        </w:rPr>
        <w:tab/>
        <w:t xml:space="preserve">de </w:t>
      </w:r>
    </w:p>
    <w:p w14:paraId="5C3AC7F0" w14:textId="77777777" w:rsidR="00517452" w:rsidRPr="00365577" w:rsidRDefault="00CB1551">
      <w:pPr>
        <w:spacing w:after="527"/>
        <w:ind w:left="67" w:right="530"/>
        <w:rPr>
          <w:rFonts w:ascii="Times New Roman" w:hAnsi="Times New Roman" w:cs="Times New Roman"/>
        </w:rPr>
      </w:pPr>
      <w:r w:rsidRPr="00365577">
        <w:rPr>
          <w:rFonts w:ascii="Times New Roman" w:hAnsi="Times New Roman" w:cs="Times New Roman"/>
        </w:rPr>
        <w:t xml:space="preserve">__________________________________________________________ </w:t>
      </w:r>
    </w:p>
    <w:p w14:paraId="56152DEF" w14:textId="77777777" w:rsidR="00517452" w:rsidRPr="00365577" w:rsidRDefault="00CB1551">
      <w:pPr>
        <w:spacing w:after="525"/>
        <w:ind w:left="67" w:right="530"/>
        <w:rPr>
          <w:rFonts w:ascii="Times New Roman" w:hAnsi="Times New Roman" w:cs="Times New Roman"/>
        </w:rPr>
      </w:pPr>
      <w:r w:rsidRPr="00365577">
        <w:rPr>
          <w:rFonts w:ascii="Times New Roman" w:hAnsi="Times New Roman" w:cs="Times New Roman"/>
        </w:rPr>
        <w:t xml:space="preserve">_________________________________________________________________________ </w:t>
      </w:r>
    </w:p>
    <w:p w14:paraId="05900B4F" w14:textId="77777777" w:rsidR="00517452" w:rsidRPr="00365577" w:rsidRDefault="00CB1551">
      <w:pPr>
        <w:spacing w:after="527"/>
        <w:ind w:left="67" w:right="530"/>
        <w:rPr>
          <w:rFonts w:ascii="Times New Roman" w:hAnsi="Times New Roman" w:cs="Times New Roman"/>
        </w:rPr>
      </w:pPr>
      <w:r w:rsidRPr="00365577">
        <w:rPr>
          <w:rFonts w:ascii="Times New Roman" w:hAnsi="Times New Roman" w:cs="Times New Roman"/>
        </w:rPr>
        <w:t xml:space="preserve">________________________________________________________________________ </w:t>
      </w:r>
    </w:p>
    <w:p w14:paraId="020E953E" w14:textId="77777777" w:rsidR="00517452" w:rsidRPr="00365577" w:rsidRDefault="00CB1551">
      <w:pPr>
        <w:spacing w:after="509" w:line="265" w:lineRule="auto"/>
        <w:ind w:left="10" w:right="130"/>
        <w:jc w:val="right"/>
        <w:rPr>
          <w:rFonts w:ascii="Times New Roman" w:hAnsi="Times New Roman" w:cs="Times New Roman"/>
        </w:rPr>
      </w:pPr>
      <w:r w:rsidRPr="00365577">
        <w:rPr>
          <w:rFonts w:ascii="Times New Roman" w:hAnsi="Times New Roman" w:cs="Times New Roman"/>
        </w:rPr>
        <w:t xml:space="preserve">En foi de quoi la présente déclaration est établie et délivrée pour servir et valoir ce que de droit. </w:t>
      </w:r>
    </w:p>
    <w:p w14:paraId="04802034" w14:textId="77777777" w:rsidR="00517452" w:rsidRPr="00365577" w:rsidRDefault="00CB1551">
      <w:pPr>
        <w:spacing w:after="209" w:line="265" w:lineRule="auto"/>
        <w:ind w:left="10" w:right="130"/>
        <w:jc w:val="right"/>
        <w:rPr>
          <w:rFonts w:ascii="Times New Roman" w:hAnsi="Times New Roman" w:cs="Times New Roman"/>
        </w:rPr>
      </w:pPr>
      <w:r w:rsidRPr="00365577">
        <w:rPr>
          <w:rFonts w:ascii="Times New Roman" w:hAnsi="Times New Roman" w:cs="Times New Roman"/>
        </w:rPr>
        <w:t xml:space="preserve">Fait à ________________, le ______________ </w:t>
      </w:r>
    </w:p>
    <w:p w14:paraId="4260129B"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7AB6991D" w14:textId="77777777" w:rsidR="00517452" w:rsidRPr="00365577" w:rsidRDefault="00CB1551">
      <w:pPr>
        <w:spacing w:after="0" w:line="259" w:lineRule="auto"/>
        <w:ind w:left="633" w:firstLine="0"/>
        <w:jc w:val="center"/>
        <w:rPr>
          <w:rFonts w:ascii="Times New Roman" w:hAnsi="Times New Roman" w:cs="Times New Roman"/>
        </w:rPr>
      </w:pPr>
      <w:r w:rsidRPr="00365577">
        <w:rPr>
          <w:rFonts w:ascii="Times New Roman" w:hAnsi="Times New Roman" w:cs="Times New Roman"/>
        </w:rPr>
        <w:t xml:space="preserve"> </w:t>
      </w:r>
    </w:p>
    <w:p w14:paraId="4A1CF621" w14:textId="77777777" w:rsidR="00517452" w:rsidRPr="00365577" w:rsidRDefault="00CB1551">
      <w:pPr>
        <w:spacing w:after="0" w:line="259" w:lineRule="auto"/>
        <w:ind w:left="633" w:firstLine="0"/>
        <w:jc w:val="center"/>
        <w:rPr>
          <w:rFonts w:ascii="Times New Roman" w:hAnsi="Times New Roman" w:cs="Times New Roman"/>
        </w:rPr>
      </w:pPr>
      <w:r w:rsidRPr="00365577">
        <w:rPr>
          <w:rFonts w:ascii="Times New Roman" w:hAnsi="Times New Roman" w:cs="Times New Roman"/>
        </w:rPr>
        <w:t xml:space="preserve"> </w:t>
      </w:r>
    </w:p>
    <w:p w14:paraId="541B2EEC" w14:textId="77777777" w:rsidR="00517452" w:rsidRPr="00365577" w:rsidRDefault="00CB1551">
      <w:pPr>
        <w:spacing w:after="96" w:line="259" w:lineRule="auto"/>
        <w:ind w:left="633" w:firstLine="0"/>
        <w:jc w:val="center"/>
        <w:rPr>
          <w:rFonts w:ascii="Times New Roman" w:hAnsi="Times New Roman" w:cs="Times New Roman"/>
        </w:rPr>
      </w:pPr>
      <w:r w:rsidRPr="00365577">
        <w:rPr>
          <w:rFonts w:ascii="Times New Roman" w:hAnsi="Times New Roman" w:cs="Times New Roman"/>
        </w:rPr>
        <w:t xml:space="preserve"> </w:t>
      </w:r>
    </w:p>
    <w:p w14:paraId="31E3F2E5" w14:textId="77777777" w:rsidR="00517452" w:rsidRPr="00365577" w:rsidRDefault="00CB1551">
      <w:pPr>
        <w:spacing w:after="98"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10EA08E5"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7D63FA87" w14:textId="77777777" w:rsidR="00517452" w:rsidRPr="00365577" w:rsidRDefault="00CB1551">
      <w:pPr>
        <w:spacing w:after="98"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7F8EF5DD" w14:textId="77777777" w:rsidR="00517452" w:rsidRPr="00365577" w:rsidRDefault="00CB1551">
      <w:pPr>
        <w:spacing w:after="96"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2A7B23FC" w14:textId="77777777" w:rsidR="00517452" w:rsidRPr="00365577" w:rsidRDefault="00CB1551">
      <w:pPr>
        <w:spacing w:after="96"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51204866" w14:textId="77777777" w:rsidR="00517452" w:rsidRPr="00365577" w:rsidRDefault="00CB1551">
      <w:pPr>
        <w:spacing w:after="98"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5E864054" w14:textId="77777777" w:rsidR="00517452" w:rsidRPr="00365577" w:rsidRDefault="00CB1551">
      <w:pPr>
        <w:spacing w:after="96"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5F5EB719" w14:textId="77777777" w:rsidR="00517452" w:rsidRPr="00365577" w:rsidRDefault="00CB1551">
      <w:pPr>
        <w:spacing w:after="96"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4FA31917" w14:textId="77777777" w:rsidR="00517452" w:rsidRPr="00365577" w:rsidRDefault="00CB1551">
      <w:pPr>
        <w:spacing w:after="98"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3F066D7C" w14:textId="77777777" w:rsidR="00517452" w:rsidRPr="00365577" w:rsidRDefault="00CB1551">
      <w:pPr>
        <w:spacing w:after="96"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74A2F7A0" w14:textId="77777777" w:rsidR="00517452" w:rsidRPr="00365577" w:rsidRDefault="00CB1551">
      <w:pPr>
        <w:spacing w:after="96"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2B029D34" w14:textId="77777777" w:rsidR="00517452" w:rsidRPr="00365577" w:rsidRDefault="00CB1551">
      <w:pPr>
        <w:spacing w:after="98"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1E5592E8" w14:textId="77777777" w:rsidR="00517452" w:rsidRPr="00365577" w:rsidRDefault="00CB1551">
      <w:pPr>
        <w:spacing w:after="96"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53F19EE7"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7769EED6" w14:textId="77777777" w:rsidR="00517452" w:rsidRPr="00365577" w:rsidRDefault="00CB1551">
      <w:pPr>
        <w:spacing w:after="191" w:line="259" w:lineRule="auto"/>
        <w:ind w:left="1043" w:firstLine="0"/>
        <w:jc w:val="left"/>
        <w:rPr>
          <w:rFonts w:ascii="Times New Roman" w:hAnsi="Times New Roman" w:cs="Times New Roman"/>
        </w:rPr>
      </w:pPr>
      <w:r w:rsidRPr="00365577">
        <w:rPr>
          <w:rFonts w:ascii="Times New Roman" w:hAnsi="Times New Roman" w:cs="Times New Roman"/>
          <w:noProof/>
          <w:lang w:val="en-US" w:eastAsia="en-US"/>
        </w:rPr>
        <w:lastRenderedPageBreak/>
        <w:drawing>
          <wp:inline distT="0" distB="0" distL="0" distR="0" wp14:anchorId="3B86B408" wp14:editId="39B5782A">
            <wp:extent cx="4806697" cy="1185672"/>
            <wp:effectExtent l="0" t="0" r="0" b="0"/>
            <wp:docPr id="213326" name="Picture 213326"/>
            <wp:cNvGraphicFramePr/>
            <a:graphic xmlns:a="http://schemas.openxmlformats.org/drawingml/2006/main">
              <a:graphicData uri="http://schemas.openxmlformats.org/drawingml/2006/picture">
                <pic:pic xmlns:pic="http://schemas.openxmlformats.org/drawingml/2006/picture">
                  <pic:nvPicPr>
                    <pic:cNvPr id="213326" name="Picture 213326"/>
                    <pic:cNvPicPr/>
                  </pic:nvPicPr>
                  <pic:blipFill>
                    <a:blip r:embed="rId22"/>
                    <a:stretch>
                      <a:fillRect/>
                    </a:stretch>
                  </pic:blipFill>
                  <pic:spPr>
                    <a:xfrm>
                      <a:off x="0" y="0"/>
                      <a:ext cx="4806697" cy="1185672"/>
                    </a:xfrm>
                    <a:prstGeom prst="rect">
                      <a:avLst/>
                    </a:prstGeom>
                  </pic:spPr>
                </pic:pic>
              </a:graphicData>
            </a:graphic>
          </wp:inline>
        </w:drawing>
      </w:r>
    </w:p>
    <w:p w14:paraId="35FC8FAA" w14:textId="77777777" w:rsidR="00517452" w:rsidRPr="00365577" w:rsidRDefault="00CB1551">
      <w:pPr>
        <w:spacing w:after="98"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3520336B" w14:textId="77777777" w:rsidR="00517452" w:rsidRPr="00365577" w:rsidRDefault="00CB1551">
      <w:pPr>
        <w:spacing w:after="96"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2F614E5D" w14:textId="77777777" w:rsidR="00517452" w:rsidRPr="00365577" w:rsidRDefault="00CB1551">
      <w:pPr>
        <w:spacing w:after="96"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43080BFE" w14:textId="77777777" w:rsidR="00517452" w:rsidRPr="00365577" w:rsidRDefault="00CB1551">
      <w:pPr>
        <w:spacing w:after="98"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26C0F0AF" w14:textId="77777777" w:rsidR="00517452" w:rsidRPr="00365577" w:rsidRDefault="00CB1551">
      <w:pPr>
        <w:spacing w:after="96"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52DE2225" w14:textId="77777777" w:rsidR="00517452" w:rsidRPr="00365577" w:rsidRDefault="00CB1551">
      <w:pPr>
        <w:spacing w:after="96" w:line="259" w:lineRule="auto"/>
        <w:ind w:left="0" w:right="4908" w:firstLine="0"/>
        <w:jc w:val="right"/>
        <w:rPr>
          <w:rFonts w:ascii="Times New Roman" w:hAnsi="Times New Roman" w:cs="Times New Roman"/>
        </w:rPr>
      </w:pPr>
      <w:r w:rsidRPr="00365577">
        <w:rPr>
          <w:rFonts w:ascii="Times New Roman" w:hAnsi="Times New Roman" w:cs="Times New Roman"/>
        </w:rPr>
        <w:t xml:space="preserve"> </w:t>
      </w:r>
    </w:p>
    <w:p w14:paraId="2ED0C49A" w14:textId="77777777" w:rsidR="00517452" w:rsidRPr="00365577" w:rsidRDefault="00CB1551">
      <w:pPr>
        <w:spacing w:after="2" w:line="336" w:lineRule="auto"/>
        <w:ind w:left="0" w:right="4908" w:firstLine="0"/>
        <w:rPr>
          <w:rFonts w:ascii="Times New Roman" w:hAnsi="Times New Roman" w:cs="Times New Roman"/>
        </w:rPr>
      </w:pPr>
      <w:r w:rsidRPr="00365577">
        <w:rPr>
          <w:rFonts w:ascii="Times New Roman" w:hAnsi="Times New Roman" w:cs="Times New Roman"/>
        </w:rPr>
        <w:t xml:space="preserve">  </w:t>
      </w:r>
    </w:p>
    <w:p w14:paraId="1A1315A6" w14:textId="77777777" w:rsidR="00517452" w:rsidRPr="00365577" w:rsidRDefault="00CB1551">
      <w:pPr>
        <w:spacing w:after="96" w:line="259" w:lineRule="auto"/>
        <w:ind w:left="0" w:right="4908" w:firstLine="0"/>
        <w:jc w:val="right"/>
        <w:rPr>
          <w:rFonts w:ascii="Times New Roman" w:hAnsi="Times New Roman" w:cs="Times New Roman"/>
        </w:rPr>
      </w:pPr>
      <w:r w:rsidRPr="00365577">
        <w:rPr>
          <w:rFonts w:ascii="Times New Roman" w:hAnsi="Times New Roman" w:cs="Times New Roman"/>
        </w:rPr>
        <w:t xml:space="preserve"> </w:t>
      </w:r>
    </w:p>
    <w:p w14:paraId="693242A4" w14:textId="77777777" w:rsidR="00517452" w:rsidRPr="00365577" w:rsidRDefault="00CB1551">
      <w:pPr>
        <w:spacing w:after="96"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48337667" w14:textId="77777777" w:rsidR="00517452" w:rsidRPr="00365577" w:rsidRDefault="00CB1551">
      <w:pPr>
        <w:spacing w:after="98"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79522BAD" w14:textId="77777777" w:rsidR="00517452" w:rsidRPr="00365577" w:rsidRDefault="00CB1551">
      <w:pPr>
        <w:spacing w:after="96"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60627904" w14:textId="77777777" w:rsidR="00517452" w:rsidRPr="00365577" w:rsidRDefault="00CB1551">
      <w:pPr>
        <w:spacing w:after="96"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3CC98152" w14:textId="77777777" w:rsidR="00517452" w:rsidRPr="00365577" w:rsidRDefault="00CB1551">
      <w:pPr>
        <w:spacing w:after="98"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1972EBBA" w14:textId="77777777" w:rsidR="00517452" w:rsidRPr="00365577" w:rsidRDefault="00CB1551">
      <w:pPr>
        <w:spacing w:after="96"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68C9F63D" w14:textId="77777777" w:rsidR="00517452" w:rsidRPr="00365577" w:rsidRDefault="00CB1551">
      <w:pPr>
        <w:spacing w:after="96"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26F880CA" w14:textId="77777777" w:rsidR="00517452" w:rsidRPr="00365577" w:rsidRDefault="00CB1551">
      <w:pPr>
        <w:spacing w:after="98"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26719E2D"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6FCDE130" w14:textId="77777777" w:rsidR="00517452" w:rsidRPr="00365577" w:rsidRDefault="00CB1551">
      <w:pPr>
        <w:ind w:left="1047" w:right="530"/>
        <w:rPr>
          <w:rFonts w:ascii="Times New Roman" w:hAnsi="Times New Roman" w:cs="Times New Roman"/>
        </w:rPr>
      </w:pPr>
      <w:r w:rsidRPr="00365577">
        <w:rPr>
          <w:rFonts w:ascii="Times New Roman" w:hAnsi="Times New Roman" w:cs="Times New Roman"/>
        </w:rPr>
        <w:t xml:space="preserve">LISTE DES ETABLISSEMENTS DE CREDIT DE PREMIER RANG HABILITES </w:t>
      </w:r>
    </w:p>
    <w:p w14:paraId="4844DB29" w14:textId="77777777" w:rsidR="00517452" w:rsidRPr="00365577" w:rsidRDefault="00CB1551">
      <w:pPr>
        <w:spacing w:after="45" w:line="337" w:lineRule="auto"/>
        <w:ind w:left="662" w:right="3397" w:firstLine="2707"/>
        <w:rPr>
          <w:rFonts w:ascii="Times New Roman" w:hAnsi="Times New Roman" w:cs="Times New Roman"/>
        </w:rPr>
      </w:pPr>
      <w:r w:rsidRPr="00365577">
        <w:rPr>
          <w:rFonts w:ascii="Times New Roman" w:hAnsi="Times New Roman" w:cs="Times New Roman"/>
        </w:rPr>
        <w:t xml:space="preserve">A EMETTRE DES CAUTIONS I - </w:t>
      </w:r>
      <w:r w:rsidRPr="00365577">
        <w:rPr>
          <w:rFonts w:ascii="Times New Roman" w:hAnsi="Times New Roman" w:cs="Times New Roman"/>
          <w:u w:val="single" w:color="000000"/>
        </w:rPr>
        <w:t>BANQUES</w:t>
      </w:r>
      <w:r w:rsidRPr="00365577">
        <w:rPr>
          <w:rFonts w:ascii="Times New Roman" w:hAnsi="Times New Roman" w:cs="Times New Roman"/>
        </w:rPr>
        <w:t xml:space="preserve"> </w:t>
      </w:r>
    </w:p>
    <w:p w14:paraId="14987CF4" w14:textId="77777777" w:rsidR="00517452" w:rsidRPr="00560E5C" w:rsidRDefault="00CB1551">
      <w:pPr>
        <w:numPr>
          <w:ilvl w:val="0"/>
          <w:numId w:val="106"/>
        </w:numPr>
        <w:spacing w:after="153"/>
        <w:ind w:right="530" w:hanging="360"/>
        <w:rPr>
          <w:rFonts w:ascii="Times New Roman" w:hAnsi="Times New Roman" w:cs="Times New Roman"/>
          <w:lang w:val="en-GB"/>
        </w:rPr>
      </w:pPr>
      <w:r w:rsidRPr="00560E5C">
        <w:rPr>
          <w:rFonts w:ascii="Times New Roman" w:hAnsi="Times New Roman" w:cs="Times New Roman"/>
          <w:lang w:val="en-GB"/>
        </w:rPr>
        <w:t xml:space="preserve">AFRILAND FIRST BANK (FIRST BANK), BP 11 834 </w:t>
      </w:r>
      <w:proofErr w:type="gramStart"/>
      <w:r w:rsidRPr="00560E5C">
        <w:rPr>
          <w:rFonts w:ascii="Times New Roman" w:hAnsi="Times New Roman" w:cs="Times New Roman"/>
          <w:lang w:val="en-GB"/>
        </w:rPr>
        <w:t>Yaoundé ;</w:t>
      </w:r>
      <w:proofErr w:type="gramEnd"/>
      <w:r w:rsidRPr="00560E5C">
        <w:rPr>
          <w:rFonts w:ascii="Times New Roman" w:hAnsi="Times New Roman" w:cs="Times New Roman"/>
          <w:lang w:val="en-GB"/>
        </w:rPr>
        <w:t xml:space="preserve"> </w:t>
      </w:r>
    </w:p>
    <w:p w14:paraId="38FE53F0" w14:textId="77777777" w:rsidR="00517452" w:rsidRPr="00365577" w:rsidRDefault="00CB1551">
      <w:pPr>
        <w:numPr>
          <w:ilvl w:val="0"/>
          <w:numId w:val="106"/>
        </w:numPr>
        <w:spacing w:after="153"/>
        <w:ind w:right="530" w:hanging="360"/>
        <w:rPr>
          <w:rFonts w:ascii="Times New Roman" w:hAnsi="Times New Roman" w:cs="Times New Roman"/>
        </w:rPr>
      </w:pPr>
      <w:r w:rsidRPr="00365577">
        <w:rPr>
          <w:rFonts w:ascii="Times New Roman" w:hAnsi="Times New Roman" w:cs="Times New Roman"/>
        </w:rPr>
        <w:t xml:space="preserve">BANQUE ATLANTIQUE CAMEROUN (BACM), BP 2 933 Douala ; </w:t>
      </w:r>
    </w:p>
    <w:p w14:paraId="0FE6F9FA" w14:textId="77777777" w:rsidR="00517452" w:rsidRPr="00365577" w:rsidRDefault="00CB1551">
      <w:pPr>
        <w:numPr>
          <w:ilvl w:val="0"/>
          <w:numId w:val="106"/>
        </w:numPr>
        <w:spacing w:after="33"/>
        <w:ind w:right="530" w:hanging="360"/>
        <w:rPr>
          <w:rFonts w:ascii="Times New Roman" w:hAnsi="Times New Roman" w:cs="Times New Roman"/>
        </w:rPr>
      </w:pPr>
      <w:r w:rsidRPr="00365577">
        <w:rPr>
          <w:rFonts w:ascii="Times New Roman" w:hAnsi="Times New Roman" w:cs="Times New Roman"/>
        </w:rPr>
        <w:t xml:space="preserve">BANQUE CAMEROUNAISE DES PETITES ET MOYENNES ENTREPRISES (BC-PME), BP </w:t>
      </w:r>
    </w:p>
    <w:p w14:paraId="2B10B2DB" w14:textId="77777777" w:rsidR="00517452" w:rsidRPr="00365577" w:rsidRDefault="00CB1551">
      <w:pPr>
        <w:spacing w:after="153"/>
        <w:ind w:left="730" w:right="530"/>
        <w:rPr>
          <w:rFonts w:ascii="Times New Roman" w:hAnsi="Times New Roman" w:cs="Times New Roman"/>
        </w:rPr>
      </w:pPr>
      <w:r w:rsidRPr="00365577">
        <w:rPr>
          <w:rFonts w:ascii="Times New Roman" w:hAnsi="Times New Roman" w:cs="Times New Roman"/>
        </w:rPr>
        <w:t xml:space="preserve">12 962 Yaoundé ; </w:t>
      </w:r>
    </w:p>
    <w:p w14:paraId="3AAA3687" w14:textId="77777777" w:rsidR="00517452" w:rsidRPr="00365577" w:rsidRDefault="00CB1551">
      <w:pPr>
        <w:numPr>
          <w:ilvl w:val="0"/>
          <w:numId w:val="106"/>
        </w:numPr>
        <w:spacing w:after="33"/>
        <w:ind w:right="530" w:hanging="360"/>
        <w:rPr>
          <w:rFonts w:ascii="Times New Roman" w:hAnsi="Times New Roman" w:cs="Times New Roman"/>
        </w:rPr>
      </w:pPr>
      <w:r w:rsidRPr="00365577">
        <w:rPr>
          <w:rFonts w:ascii="Times New Roman" w:hAnsi="Times New Roman" w:cs="Times New Roman"/>
        </w:rPr>
        <w:t xml:space="preserve">BANQUE GABONAISE POUR LE FINANCEMENT INTERNATIONAL (BGFI-BANK), BP 600 </w:t>
      </w:r>
    </w:p>
    <w:p w14:paraId="2EFAB103" w14:textId="77777777" w:rsidR="00517452" w:rsidRPr="00365577" w:rsidRDefault="00CB1551">
      <w:pPr>
        <w:spacing w:after="150"/>
        <w:ind w:left="730" w:right="530"/>
        <w:rPr>
          <w:rFonts w:ascii="Times New Roman" w:hAnsi="Times New Roman" w:cs="Times New Roman"/>
        </w:rPr>
      </w:pPr>
      <w:r w:rsidRPr="00365577">
        <w:rPr>
          <w:rFonts w:ascii="Times New Roman" w:hAnsi="Times New Roman" w:cs="Times New Roman"/>
        </w:rPr>
        <w:t xml:space="preserve">Douala ; </w:t>
      </w:r>
    </w:p>
    <w:p w14:paraId="62657D01" w14:textId="77777777" w:rsidR="00517452" w:rsidRPr="00365577" w:rsidRDefault="00CB1551">
      <w:pPr>
        <w:numPr>
          <w:ilvl w:val="0"/>
          <w:numId w:val="106"/>
        </w:numPr>
        <w:spacing w:after="33"/>
        <w:ind w:right="530" w:hanging="360"/>
        <w:rPr>
          <w:rFonts w:ascii="Times New Roman" w:hAnsi="Times New Roman" w:cs="Times New Roman"/>
        </w:rPr>
      </w:pPr>
      <w:r w:rsidRPr="00365577">
        <w:rPr>
          <w:rFonts w:ascii="Times New Roman" w:hAnsi="Times New Roman" w:cs="Times New Roman"/>
        </w:rPr>
        <w:t xml:space="preserve">BANQUE INTERNATIONALE DU CAMEROUN POUR L’EPARGNE ET LE CREDIT (BICEC), </w:t>
      </w:r>
    </w:p>
    <w:p w14:paraId="6A79830D" w14:textId="77777777" w:rsidR="00517452" w:rsidRPr="00365577" w:rsidRDefault="00CB1551">
      <w:pPr>
        <w:spacing w:after="153"/>
        <w:ind w:left="730" w:right="530"/>
        <w:rPr>
          <w:rFonts w:ascii="Times New Roman" w:hAnsi="Times New Roman" w:cs="Times New Roman"/>
        </w:rPr>
      </w:pPr>
      <w:r w:rsidRPr="00365577">
        <w:rPr>
          <w:rFonts w:ascii="Times New Roman" w:hAnsi="Times New Roman" w:cs="Times New Roman"/>
        </w:rPr>
        <w:t xml:space="preserve">BP 1 925 Douala ; </w:t>
      </w:r>
    </w:p>
    <w:p w14:paraId="52A574F2" w14:textId="77777777" w:rsidR="00517452" w:rsidRPr="00560E5C" w:rsidRDefault="00CB1551">
      <w:pPr>
        <w:numPr>
          <w:ilvl w:val="0"/>
          <w:numId w:val="106"/>
        </w:numPr>
        <w:spacing w:after="153"/>
        <w:ind w:right="530" w:hanging="360"/>
        <w:rPr>
          <w:rFonts w:ascii="Times New Roman" w:hAnsi="Times New Roman" w:cs="Times New Roman"/>
          <w:lang w:val="en-GB"/>
        </w:rPr>
      </w:pPr>
      <w:r w:rsidRPr="00560E5C">
        <w:rPr>
          <w:rFonts w:ascii="Times New Roman" w:hAnsi="Times New Roman" w:cs="Times New Roman"/>
          <w:lang w:val="en-GB"/>
        </w:rPr>
        <w:lastRenderedPageBreak/>
        <w:t xml:space="preserve">BANK OF AFRICA CAMEROON (BOA CAMEROUN), BP 4 593 Douala; </w:t>
      </w:r>
    </w:p>
    <w:p w14:paraId="30843EFB" w14:textId="77777777" w:rsidR="00517452" w:rsidRPr="00560E5C" w:rsidRDefault="00CB1551">
      <w:pPr>
        <w:numPr>
          <w:ilvl w:val="0"/>
          <w:numId w:val="106"/>
        </w:numPr>
        <w:spacing w:after="153"/>
        <w:ind w:right="530" w:hanging="360"/>
        <w:rPr>
          <w:rFonts w:ascii="Times New Roman" w:hAnsi="Times New Roman" w:cs="Times New Roman"/>
          <w:lang w:val="en-GB"/>
        </w:rPr>
      </w:pPr>
      <w:r w:rsidRPr="00560E5C">
        <w:rPr>
          <w:rFonts w:ascii="Times New Roman" w:hAnsi="Times New Roman" w:cs="Times New Roman"/>
          <w:lang w:val="en-GB"/>
        </w:rPr>
        <w:t xml:space="preserve">CITIBANK CAMEROON (CITIGROUP), BP 4 571 Douala; </w:t>
      </w:r>
    </w:p>
    <w:p w14:paraId="5C70FF92" w14:textId="77777777" w:rsidR="00517452" w:rsidRPr="00560E5C" w:rsidRDefault="00CB1551">
      <w:pPr>
        <w:numPr>
          <w:ilvl w:val="0"/>
          <w:numId w:val="106"/>
        </w:numPr>
        <w:spacing w:after="153"/>
        <w:ind w:right="530" w:hanging="360"/>
        <w:rPr>
          <w:rFonts w:ascii="Times New Roman" w:hAnsi="Times New Roman" w:cs="Times New Roman"/>
          <w:lang w:val="en-GB"/>
        </w:rPr>
      </w:pPr>
      <w:r w:rsidRPr="00560E5C">
        <w:rPr>
          <w:rFonts w:ascii="Times New Roman" w:hAnsi="Times New Roman" w:cs="Times New Roman"/>
          <w:lang w:val="en-GB"/>
        </w:rPr>
        <w:t xml:space="preserve">COMMERCIAL BANK OF CAMEROON (CBC), BP 4 004 Douala; </w:t>
      </w:r>
    </w:p>
    <w:p w14:paraId="76095C74" w14:textId="77777777" w:rsidR="00517452" w:rsidRPr="00560E5C" w:rsidRDefault="00CB1551">
      <w:pPr>
        <w:numPr>
          <w:ilvl w:val="0"/>
          <w:numId w:val="106"/>
        </w:numPr>
        <w:spacing w:after="153"/>
        <w:ind w:right="530" w:hanging="360"/>
        <w:rPr>
          <w:rFonts w:ascii="Times New Roman" w:hAnsi="Times New Roman" w:cs="Times New Roman"/>
          <w:lang w:val="en-GB"/>
        </w:rPr>
      </w:pPr>
      <w:r w:rsidRPr="00560E5C">
        <w:rPr>
          <w:rFonts w:ascii="Times New Roman" w:hAnsi="Times New Roman" w:cs="Times New Roman"/>
          <w:lang w:val="en-GB"/>
        </w:rPr>
        <w:t xml:space="preserve">ECOBANK CAMEROUN (ECOBANK), BP 582 Douala; </w:t>
      </w:r>
    </w:p>
    <w:p w14:paraId="602CB4DE" w14:textId="77777777" w:rsidR="00517452" w:rsidRPr="00560E5C" w:rsidRDefault="00CB1551">
      <w:pPr>
        <w:numPr>
          <w:ilvl w:val="0"/>
          <w:numId w:val="106"/>
        </w:numPr>
        <w:spacing w:after="153"/>
        <w:ind w:right="530" w:hanging="360"/>
        <w:rPr>
          <w:rFonts w:ascii="Times New Roman" w:hAnsi="Times New Roman" w:cs="Times New Roman"/>
          <w:lang w:val="en-GB"/>
        </w:rPr>
      </w:pPr>
      <w:r w:rsidRPr="00560E5C">
        <w:rPr>
          <w:rFonts w:ascii="Times New Roman" w:hAnsi="Times New Roman" w:cs="Times New Roman"/>
          <w:lang w:val="en-GB"/>
        </w:rPr>
        <w:t xml:space="preserve">NATIONAL FINANCIAL CREDIT BANK (NFCB), BP 6 578 Yaoundé; </w:t>
      </w:r>
    </w:p>
    <w:p w14:paraId="2E2383B0" w14:textId="77777777" w:rsidR="00517452" w:rsidRPr="00365577" w:rsidRDefault="00CB1551">
      <w:pPr>
        <w:numPr>
          <w:ilvl w:val="0"/>
          <w:numId w:val="106"/>
        </w:numPr>
        <w:spacing w:after="153"/>
        <w:ind w:right="530" w:hanging="360"/>
        <w:rPr>
          <w:rFonts w:ascii="Times New Roman" w:hAnsi="Times New Roman" w:cs="Times New Roman"/>
        </w:rPr>
      </w:pPr>
      <w:r w:rsidRPr="00365577">
        <w:rPr>
          <w:rFonts w:ascii="Times New Roman" w:hAnsi="Times New Roman" w:cs="Times New Roman"/>
        </w:rPr>
        <w:t xml:space="preserve">SOCIETE COMMERCIALE DE BANQUES-CAMEROUN (SCB CAMEROUN), BP 300 Douala; </w:t>
      </w:r>
    </w:p>
    <w:p w14:paraId="237FC504" w14:textId="77777777" w:rsidR="00517452" w:rsidRPr="00560E5C" w:rsidRDefault="00CB1551">
      <w:pPr>
        <w:numPr>
          <w:ilvl w:val="0"/>
          <w:numId w:val="106"/>
        </w:numPr>
        <w:spacing w:after="153"/>
        <w:ind w:right="530" w:hanging="360"/>
        <w:rPr>
          <w:rFonts w:ascii="Times New Roman" w:hAnsi="Times New Roman" w:cs="Times New Roman"/>
          <w:lang w:val="en-GB"/>
        </w:rPr>
      </w:pPr>
      <w:r w:rsidRPr="00560E5C">
        <w:rPr>
          <w:rFonts w:ascii="Times New Roman" w:hAnsi="Times New Roman" w:cs="Times New Roman"/>
          <w:lang w:val="en-GB"/>
        </w:rPr>
        <w:t xml:space="preserve">SOCIETE GENERALE CAMEROUN (SGC), BP 4 042  </w:t>
      </w:r>
    </w:p>
    <w:p w14:paraId="77B5E844" w14:textId="77777777" w:rsidR="00517452" w:rsidRPr="00560E5C" w:rsidRDefault="00CB1551">
      <w:pPr>
        <w:numPr>
          <w:ilvl w:val="0"/>
          <w:numId w:val="106"/>
        </w:numPr>
        <w:spacing w:after="153"/>
        <w:ind w:right="530" w:hanging="360"/>
        <w:rPr>
          <w:rFonts w:ascii="Times New Roman" w:hAnsi="Times New Roman" w:cs="Times New Roman"/>
          <w:lang w:val="en-GB"/>
        </w:rPr>
      </w:pPr>
      <w:r w:rsidRPr="00560E5C">
        <w:rPr>
          <w:rFonts w:ascii="Times New Roman" w:hAnsi="Times New Roman" w:cs="Times New Roman"/>
          <w:lang w:val="en-GB"/>
        </w:rPr>
        <w:t xml:space="preserve">STANDARD CHARTERED BANK CAMEROON (SCBC), BP 1 784 Douala; </w:t>
      </w:r>
    </w:p>
    <w:p w14:paraId="189C734A" w14:textId="77777777" w:rsidR="00517452" w:rsidRPr="00560E5C" w:rsidRDefault="00CB1551">
      <w:pPr>
        <w:numPr>
          <w:ilvl w:val="0"/>
          <w:numId w:val="106"/>
        </w:numPr>
        <w:spacing w:after="0" w:line="373" w:lineRule="auto"/>
        <w:ind w:right="530" w:hanging="360"/>
        <w:rPr>
          <w:rFonts w:ascii="Times New Roman" w:hAnsi="Times New Roman" w:cs="Times New Roman"/>
          <w:lang w:val="en-GB"/>
        </w:rPr>
      </w:pPr>
      <w:r w:rsidRPr="00560E5C">
        <w:rPr>
          <w:rFonts w:ascii="Times New Roman" w:hAnsi="Times New Roman" w:cs="Times New Roman"/>
          <w:lang w:val="en-GB"/>
        </w:rPr>
        <w:t xml:space="preserve">UNION BANK OF CAMEROON (UBC), BP 15 569 Douala; 15) UNITED BANK FOR AFRICA (UBA), BP 2 088 Douala. </w:t>
      </w:r>
    </w:p>
    <w:p w14:paraId="44FF97A7" w14:textId="77777777" w:rsidR="00517452" w:rsidRPr="00560E5C" w:rsidRDefault="00CB1551">
      <w:pPr>
        <w:spacing w:after="141" w:line="259" w:lineRule="auto"/>
        <w:ind w:left="720" w:firstLine="0"/>
        <w:jc w:val="left"/>
        <w:rPr>
          <w:rFonts w:ascii="Times New Roman" w:hAnsi="Times New Roman" w:cs="Times New Roman"/>
          <w:lang w:val="en-GB"/>
        </w:rPr>
      </w:pPr>
      <w:r w:rsidRPr="00560E5C">
        <w:rPr>
          <w:rFonts w:ascii="Times New Roman" w:hAnsi="Times New Roman" w:cs="Times New Roman"/>
          <w:lang w:val="en-GB"/>
        </w:rPr>
        <w:t xml:space="preserve"> </w:t>
      </w:r>
    </w:p>
    <w:p w14:paraId="1C69BD3C" w14:textId="77777777" w:rsidR="00517452" w:rsidRPr="00365577" w:rsidRDefault="00CB1551">
      <w:pPr>
        <w:tabs>
          <w:tab w:val="center" w:pos="651"/>
          <w:tab w:val="center" w:pos="2742"/>
        </w:tabs>
        <w:spacing w:after="41"/>
        <w:ind w:left="0" w:firstLine="0"/>
        <w:jc w:val="left"/>
        <w:rPr>
          <w:rFonts w:ascii="Times New Roman" w:hAnsi="Times New Roman" w:cs="Times New Roman"/>
        </w:rPr>
      </w:pPr>
      <w:r w:rsidRPr="00560E5C">
        <w:rPr>
          <w:rFonts w:ascii="Times New Roman" w:eastAsia="Calibri" w:hAnsi="Times New Roman" w:cs="Times New Roman"/>
          <w:sz w:val="22"/>
          <w:lang w:val="en-GB"/>
        </w:rPr>
        <w:tab/>
      </w:r>
      <w:r w:rsidRPr="00365577">
        <w:rPr>
          <w:rFonts w:ascii="Times New Roman" w:hAnsi="Times New Roman" w:cs="Times New Roman"/>
        </w:rPr>
        <w:t xml:space="preserve">II - </w:t>
      </w:r>
      <w:r w:rsidRPr="00365577">
        <w:rPr>
          <w:rFonts w:ascii="Times New Roman" w:hAnsi="Times New Roman" w:cs="Times New Roman"/>
        </w:rPr>
        <w:tab/>
        <w:t xml:space="preserve">COMPAGNIES D’ASSURANCES </w:t>
      </w:r>
    </w:p>
    <w:p w14:paraId="1F8D58ED" w14:textId="77777777" w:rsidR="00517452" w:rsidRPr="00365577" w:rsidRDefault="00CB1551">
      <w:pPr>
        <w:numPr>
          <w:ilvl w:val="0"/>
          <w:numId w:val="107"/>
        </w:numPr>
        <w:spacing w:after="33"/>
        <w:ind w:right="530" w:hanging="360"/>
        <w:rPr>
          <w:rFonts w:ascii="Times New Roman" w:hAnsi="Times New Roman" w:cs="Times New Roman"/>
        </w:rPr>
      </w:pPr>
      <w:r w:rsidRPr="00365577">
        <w:rPr>
          <w:rFonts w:ascii="Times New Roman" w:hAnsi="Times New Roman" w:cs="Times New Roman"/>
        </w:rPr>
        <w:t xml:space="preserve">ACTIVA ASSURANCES, BP 12 970 Douala ; </w:t>
      </w:r>
    </w:p>
    <w:p w14:paraId="0C99436F" w14:textId="77777777" w:rsidR="00517452" w:rsidRPr="00365577" w:rsidRDefault="00CB1551">
      <w:pPr>
        <w:numPr>
          <w:ilvl w:val="0"/>
          <w:numId w:val="107"/>
        </w:numPr>
        <w:spacing w:after="33"/>
        <w:ind w:right="530" w:hanging="360"/>
        <w:rPr>
          <w:rFonts w:ascii="Times New Roman" w:hAnsi="Times New Roman" w:cs="Times New Roman"/>
        </w:rPr>
      </w:pPr>
      <w:r w:rsidRPr="00365577">
        <w:rPr>
          <w:rFonts w:ascii="Times New Roman" w:hAnsi="Times New Roman" w:cs="Times New Roman"/>
        </w:rPr>
        <w:t xml:space="preserve">AREA ASSURANCES SA, BP 1 531 Douala ; </w:t>
      </w:r>
    </w:p>
    <w:p w14:paraId="6EBCA9CD" w14:textId="77777777" w:rsidR="00517452" w:rsidRPr="00365577" w:rsidRDefault="00CB1551">
      <w:pPr>
        <w:numPr>
          <w:ilvl w:val="0"/>
          <w:numId w:val="107"/>
        </w:numPr>
        <w:spacing w:after="33"/>
        <w:ind w:right="530" w:hanging="360"/>
        <w:rPr>
          <w:rFonts w:ascii="Times New Roman" w:hAnsi="Times New Roman" w:cs="Times New Roman"/>
        </w:rPr>
      </w:pPr>
      <w:r w:rsidRPr="00365577">
        <w:rPr>
          <w:rFonts w:ascii="Times New Roman" w:hAnsi="Times New Roman" w:cs="Times New Roman"/>
        </w:rPr>
        <w:t xml:space="preserve">ATLANTIQUE ASSURANCES, BP 2 933 Douala ; </w:t>
      </w:r>
    </w:p>
    <w:p w14:paraId="56CB0B51" w14:textId="77777777" w:rsidR="00517452" w:rsidRPr="00560E5C" w:rsidRDefault="00CB1551">
      <w:pPr>
        <w:numPr>
          <w:ilvl w:val="0"/>
          <w:numId w:val="107"/>
        </w:numPr>
        <w:spacing w:after="33"/>
        <w:ind w:right="530" w:hanging="360"/>
        <w:rPr>
          <w:rFonts w:ascii="Times New Roman" w:hAnsi="Times New Roman" w:cs="Times New Roman"/>
          <w:lang w:val="en-GB"/>
        </w:rPr>
      </w:pPr>
      <w:r w:rsidRPr="00560E5C">
        <w:rPr>
          <w:rFonts w:ascii="Times New Roman" w:hAnsi="Times New Roman" w:cs="Times New Roman"/>
          <w:lang w:val="en-GB"/>
        </w:rPr>
        <w:t xml:space="preserve">BENEFICIAL GENERAL INSURANCE SA, BP 2 328 </w:t>
      </w:r>
      <w:proofErr w:type="gramStart"/>
      <w:r w:rsidRPr="00560E5C">
        <w:rPr>
          <w:rFonts w:ascii="Times New Roman" w:hAnsi="Times New Roman" w:cs="Times New Roman"/>
          <w:lang w:val="en-GB"/>
        </w:rPr>
        <w:t>Douala ;</w:t>
      </w:r>
      <w:proofErr w:type="gramEnd"/>
      <w:r w:rsidRPr="00560E5C">
        <w:rPr>
          <w:rFonts w:ascii="Times New Roman" w:hAnsi="Times New Roman" w:cs="Times New Roman"/>
          <w:lang w:val="en-GB"/>
        </w:rPr>
        <w:t xml:space="preserve"> </w:t>
      </w:r>
    </w:p>
    <w:p w14:paraId="467E075B" w14:textId="77777777" w:rsidR="00517452" w:rsidRPr="00365577" w:rsidRDefault="00CB1551">
      <w:pPr>
        <w:numPr>
          <w:ilvl w:val="0"/>
          <w:numId w:val="107"/>
        </w:numPr>
        <w:spacing w:after="33"/>
        <w:ind w:right="530" w:hanging="360"/>
        <w:rPr>
          <w:rFonts w:ascii="Times New Roman" w:hAnsi="Times New Roman" w:cs="Times New Roman"/>
        </w:rPr>
      </w:pPr>
      <w:r w:rsidRPr="00365577">
        <w:rPr>
          <w:rFonts w:ascii="Times New Roman" w:hAnsi="Times New Roman" w:cs="Times New Roman"/>
        </w:rPr>
        <w:t xml:space="preserve">CHANAS ASSURANCES SA, BP 109 Douala; </w:t>
      </w:r>
    </w:p>
    <w:p w14:paraId="6BECFB3B" w14:textId="77777777" w:rsidR="00517452" w:rsidRPr="00365577" w:rsidRDefault="00CB1551">
      <w:pPr>
        <w:numPr>
          <w:ilvl w:val="0"/>
          <w:numId w:val="107"/>
        </w:numPr>
        <w:spacing w:after="33"/>
        <w:ind w:right="530" w:hanging="360"/>
        <w:rPr>
          <w:rFonts w:ascii="Times New Roman" w:hAnsi="Times New Roman" w:cs="Times New Roman"/>
        </w:rPr>
      </w:pPr>
      <w:r w:rsidRPr="00365577">
        <w:rPr>
          <w:rFonts w:ascii="Times New Roman" w:hAnsi="Times New Roman" w:cs="Times New Roman"/>
        </w:rPr>
        <w:t xml:space="preserve">CPA SA, BP 2 759 Douala ; </w:t>
      </w:r>
    </w:p>
    <w:p w14:paraId="7D6F0A14" w14:textId="77777777" w:rsidR="00517452" w:rsidRPr="00365577" w:rsidRDefault="00CB1551">
      <w:pPr>
        <w:numPr>
          <w:ilvl w:val="0"/>
          <w:numId w:val="107"/>
        </w:numPr>
        <w:spacing w:after="33"/>
        <w:ind w:right="530" w:hanging="360"/>
        <w:rPr>
          <w:rFonts w:ascii="Times New Roman" w:hAnsi="Times New Roman" w:cs="Times New Roman"/>
        </w:rPr>
      </w:pPr>
      <w:r w:rsidRPr="00365577">
        <w:rPr>
          <w:rFonts w:ascii="Times New Roman" w:hAnsi="Times New Roman" w:cs="Times New Roman"/>
        </w:rPr>
        <w:t xml:space="preserve">NSIA ASSURANCES SA, BP 2759 Douala ; </w:t>
      </w:r>
    </w:p>
    <w:p w14:paraId="27E2A704" w14:textId="77777777" w:rsidR="00517452" w:rsidRPr="00365577" w:rsidRDefault="00CB1551">
      <w:pPr>
        <w:numPr>
          <w:ilvl w:val="0"/>
          <w:numId w:val="107"/>
        </w:numPr>
        <w:spacing w:after="30"/>
        <w:ind w:right="530" w:hanging="360"/>
        <w:rPr>
          <w:rFonts w:ascii="Times New Roman" w:hAnsi="Times New Roman" w:cs="Times New Roman"/>
        </w:rPr>
      </w:pPr>
      <w:r w:rsidRPr="00365577">
        <w:rPr>
          <w:rFonts w:ascii="Times New Roman" w:hAnsi="Times New Roman" w:cs="Times New Roman"/>
        </w:rPr>
        <w:t xml:space="preserve">PRO ASSUR SA, BP 5 963 Douala ; </w:t>
      </w:r>
    </w:p>
    <w:p w14:paraId="3D2E00C5" w14:textId="77777777" w:rsidR="00517452" w:rsidRPr="00365577" w:rsidRDefault="00CB1551">
      <w:pPr>
        <w:numPr>
          <w:ilvl w:val="0"/>
          <w:numId w:val="107"/>
        </w:numPr>
        <w:spacing w:after="33"/>
        <w:ind w:right="530" w:hanging="360"/>
        <w:rPr>
          <w:rFonts w:ascii="Times New Roman" w:hAnsi="Times New Roman" w:cs="Times New Roman"/>
        </w:rPr>
      </w:pPr>
      <w:r w:rsidRPr="00365577">
        <w:rPr>
          <w:rFonts w:ascii="Times New Roman" w:hAnsi="Times New Roman" w:cs="Times New Roman"/>
        </w:rPr>
        <w:t xml:space="preserve">SAAR SA, BP 1 011 Douala ; </w:t>
      </w:r>
    </w:p>
    <w:p w14:paraId="28E067E0" w14:textId="77777777" w:rsidR="00517452" w:rsidRPr="00365577" w:rsidRDefault="00CB1551">
      <w:pPr>
        <w:numPr>
          <w:ilvl w:val="0"/>
          <w:numId w:val="107"/>
        </w:numPr>
        <w:spacing w:after="33"/>
        <w:ind w:right="530" w:hanging="360"/>
        <w:rPr>
          <w:rFonts w:ascii="Times New Roman" w:hAnsi="Times New Roman" w:cs="Times New Roman"/>
        </w:rPr>
      </w:pPr>
      <w:r w:rsidRPr="00365577">
        <w:rPr>
          <w:rFonts w:ascii="Times New Roman" w:hAnsi="Times New Roman" w:cs="Times New Roman"/>
        </w:rPr>
        <w:t xml:space="preserve">SAHAM ASSURANCES SA, BP 11 315 Douala. </w:t>
      </w:r>
    </w:p>
    <w:p w14:paraId="43FDBBD7" w14:textId="77777777" w:rsidR="00517452" w:rsidRPr="00365577" w:rsidRDefault="00CB1551">
      <w:pPr>
        <w:numPr>
          <w:ilvl w:val="0"/>
          <w:numId w:val="107"/>
        </w:numPr>
        <w:spacing w:after="33"/>
        <w:ind w:right="530" w:hanging="360"/>
        <w:rPr>
          <w:rFonts w:ascii="Times New Roman" w:hAnsi="Times New Roman" w:cs="Times New Roman"/>
        </w:rPr>
      </w:pPr>
      <w:r w:rsidRPr="00365577">
        <w:rPr>
          <w:rFonts w:ascii="Times New Roman" w:hAnsi="Times New Roman" w:cs="Times New Roman"/>
        </w:rPr>
        <w:t xml:space="preserve">ZENITHE INSURANCE SA, BP 1 540 Douala. </w:t>
      </w:r>
    </w:p>
    <w:p w14:paraId="781BFB2C" w14:textId="77777777" w:rsidR="00517452" w:rsidRPr="00365577" w:rsidRDefault="00CB1551">
      <w:pPr>
        <w:spacing w:after="144" w:line="259" w:lineRule="auto"/>
        <w:ind w:left="566" w:firstLine="0"/>
        <w:jc w:val="left"/>
        <w:rPr>
          <w:rFonts w:ascii="Times New Roman" w:hAnsi="Times New Roman" w:cs="Times New Roman"/>
        </w:rPr>
      </w:pPr>
      <w:r w:rsidRPr="00365577">
        <w:rPr>
          <w:rFonts w:ascii="Times New Roman" w:hAnsi="Times New Roman" w:cs="Times New Roman"/>
        </w:rPr>
        <w:t xml:space="preserve"> </w:t>
      </w:r>
    </w:p>
    <w:p w14:paraId="647FBF8B" w14:textId="77777777" w:rsidR="00517452" w:rsidRPr="00365577" w:rsidRDefault="00CB1551">
      <w:pPr>
        <w:spacing w:after="98" w:line="259" w:lineRule="auto"/>
        <w:ind w:left="0" w:right="87" w:firstLine="0"/>
        <w:jc w:val="center"/>
        <w:rPr>
          <w:rFonts w:ascii="Times New Roman" w:hAnsi="Times New Roman" w:cs="Times New Roman"/>
        </w:rPr>
      </w:pPr>
      <w:r w:rsidRPr="00365577">
        <w:rPr>
          <w:rFonts w:ascii="Times New Roman" w:hAnsi="Times New Roman" w:cs="Times New Roman"/>
        </w:rPr>
        <w:t xml:space="preserve"> </w:t>
      </w:r>
    </w:p>
    <w:p w14:paraId="13E41B61" w14:textId="77777777" w:rsidR="00517452" w:rsidRPr="00365577" w:rsidRDefault="00CB1551">
      <w:pPr>
        <w:spacing w:after="0" w:line="259" w:lineRule="auto"/>
        <w:ind w:left="0" w:right="87" w:firstLine="0"/>
        <w:jc w:val="center"/>
        <w:rPr>
          <w:rFonts w:ascii="Times New Roman" w:hAnsi="Times New Roman" w:cs="Times New Roman"/>
        </w:rPr>
      </w:pPr>
      <w:r w:rsidRPr="00365577">
        <w:rPr>
          <w:rFonts w:ascii="Times New Roman" w:hAnsi="Times New Roman" w:cs="Times New Roman"/>
        </w:rPr>
        <w:t xml:space="preserve"> </w:t>
      </w:r>
    </w:p>
    <w:p w14:paraId="30FB1096" w14:textId="77777777" w:rsidR="00517452" w:rsidRPr="00365577" w:rsidRDefault="00CB1551">
      <w:pPr>
        <w:spacing w:after="127" w:line="259" w:lineRule="auto"/>
        <w:ind w:left="0" w:right="87" w:firstLine="0"/>
        <w:jc w:val="center"/>
        <w:rPr>
          <w:rFonts w:ascii="Times New Roman" w:hAnsi="Times New Roman" w:cs="Times New Roman"/>
        </w:rPr>
      </w:pPr>
      <w:r w:rsidRPr="00365577">
        <w:rPr>
          <w:rFonts w:ascii="Times New Roman" w:hAnsi="Times New Roman" w:cs="Times New Roman"/>
        </w:rPr>
        <w:t xml:space="preserve"> </w:t>
      </w:r>
    </w:p>
    <w:p w14:paraId="2AB814BF" w14:textId="77777777" w:rsidR="00517452" w:rsidRPr="00365577" w:rsidRDefault="00CB1551">
      <w:pPr>
        <w:spacing w:after="125" w:line="259" w:lineRule="auto"/>
        <w:ind w:left="0" w:right="87" w:firstLine="0"/>
        <w:jc w:val="center"/>
        <w:rPr>
          <w:rFonts w:ascii="Times New Roman" w:hAnsi="Times New Roman" w:cs="Times New Roman"/>
        </w:rPr>
      </w:pPr>
      <w:r w:rsidRPr="00365577">
        <w:rPr>
          <w:rFonts w:ascii="Times New Roman" w:hAnsi="Times New Roman" w:cs="Times New Roman"/>
        </w:rPr>
        <w:t xml:space="preserve"> </w:t>
      </w:r>
    </w:p>
    <w:p w14:paraId="7300BD73" w14:textId="77777777" w:rsidR="00517452" w:rsidRPr="00365577" w:rsidRDefault="00CB1551">
      <w:pPr>
        <w:spacing w:after="127" w:line="259" w:lineRule="auto"/>
        <w:ind w:left="0" w:right="87" w:firstLine="0"/>
        <w:jc w:val="center"/>
        <w:rPr>
          <w:rFonts w:ascii="Times New Roman" w:hAnsi="Times New Roman" w:cs="Times New Roman"/>
        </w:rPr>
      </w:pPr>
      <w:r w:rsidRPr="00365577">
        <w:rPr>
          <w:rFonts w:ascii="Times New Roman" w:hAnsi="Times New Roman" w:cs="Times New Roman"/>
        </w:rPr>
        <w:t xml:space="preserve"> </w:t>
      </w:r>
    </w:p>
    <w:p w14:paraId="7E70CB5A" w14:textId="77777777" w:rsidR="00517452" w:rsidRPr="00365577" w:rsidRDefault="00CB1551">
      <w:pPr>
        <w:spacing w:after="124" w:line="259" w:lineRule="auto"/>
        <w:ind w:left="0" w:right="87" w:firstLine="0"/>
        <w:jc w:val="center"/>
        <w:rPr>
          <w:rFonts w:ascii="Times New Roman" w:hAnsi="Times New Roman" w:cs="Times New Roman"/>
        </w:rPr>
      </w:pPr>
      <w:r w:rsidRPr="00365577">
        <w:rPr>
          <w:rFonts w:ascii="Times New Roman" w:hAnsi="Times New Roman" w:cs="Times New Roman"/>
        </w:rPr>
        <w:t xml:space="preserve"> </w:t>
      </w:r>
    </w:p>
    <w:p w14:paraId="48362F29" w14:textId="77777777" w:rsidR="00517452" w:rsidRPr="00365577" w:rsidRDefault="00CB1551">
      <w:pPr>
        <w:spacing w:after="124" w:line="259" w:lineRule="auto"/>
        <w:ind w:left="0" w:right="87" w:firstLine="0"/>
        <w:jc w:val="center"/>
        <w:rPr>
          <w:rFonts w:ascii="Times New Roman" w:hAnsi="Times New Roman" w:cs="Times New Roman"/>
        </w:rPr>
      </w:pPr>
      <w:r w:rsidRPr="00365577">
        <w:rPr>
          <w:rFonts w:ascii="Times New Roman" w:hAnsi="Times New Roman" w:cs="Times New Roman"/>
        </w:rPr>
        <w:t xml:space="preserve"> </w:t>
      </w:r>
    </w:p>
    <w:p w14:paraId="61BC0E49" w14:textId="77777777" w:rsidR="00517452" w:rsidRPr="00365577" w:rsidRDefault="00CB1551">
      <w:pPr>
        <w:spacing w:after="127" w:line="259" w:lineRule="auto"/>
        <w:ind w:left="0" w:right="87" w:firstLine="0"/>
        <w:jc w:val="center"/>
        <w:rPr>
          <w:rFonts w:ascii="Times New Roman" w:hAnsi="Times New Roman" w:cs="Times New Roman"/>
        </w:rPr>
      </w:pPr>
      <w:r w:rsidRPr="00365577">
        <w:rPr>
          <w:rFonts w:ascii="Times New Roman" w:hAnsi="Times New Roman" w:cs="Times New Roman"/>
        </w:rPr>
        <w:t xml:space="preserve"> </w:t>
      </w:r>
    </w:p>
    <w:p w14:paraId="067CF0EC" w14:textId="77777777" w:rsidR="00517452" w:rsidRPr="00365577" w:rsidRDefault="00CB1551">
      <w:pPr>
        <w:spacing w:after="124" w:line="259" w:lineRule="auto"/>
        <w:ind w:left="0" w:right="87" w:firstLine="0"/>
        <w:jc w:val="center"/>
        <w:rPr>
          <w:rFonts w:ascii="Times New Roman" w:hAnsi="Times New Roman" w:cs="Times New Roman"/>
        </w:rPr>
      </w:pPr>
      <w:r w:rsidRPr="00365577">
        <w:rPr>
          <w:rFonts w:ascii="Times New Roman" w:hAnsi="Times New Roman" w:cs="Times New Roman"/>
        </w:rPr>
        <w:t xml:space="preserve"> </w:t>
      </w:r>
    </w:p>
    <w:p w14:paraId="02333E84" w14:textId="77777777" w:rsidR="00517452" w:rsidRPr="00365577" w:rsidRDefault="00CB1551">
      <w:pPr>
        <w:spacing w:after="127" w:line="259" w:lineRule="auto"/>
        <w:ind w:left="0" w:right="87" w:firstLine="0"/>
        <w:jc w:val="center"/>
        <w:rPr>
          <w:rFonts w:ascii="Times New Roman" w:hAnsi="Times New Roman" w:cs="Times New Roman"/>
        </w:rPr>
      </w:pPr>
      <w:r w:rsidRPr="00365577">
        <w:rPr>
          <w:rFonts w:ascii="Times New Roman" w:hAnsi="Times New Roman" w:cs="Times New Roman"/>
        </w:rPr>
        <w:t xml:space="preserve"> </w:t>
      </w:r>
    </w:p>
    <w:p w14:paraId="02F20AF3" w14:textId="77777777" w:rsidR="00517452" w:rsidRPr="00365577" w:rsidRDefault="00CB1551">
      <w:pPr>
        <w:spacing w:after="124" w:line="259" w:lineRule="auto"/>
        <w:ind w:left="0" w:right="87" w:firstLine="0"/>
        <w:jc w:val="center"/>
        <w:rPr>
          <w:rFonts w:ascii="Times New Roman" w:hAnsi="Times New Roman" w:cs="Times New Roman"/>
        </w:rPr>
      </w:pPr>
      <w:r w:rsidRPr="00365577">
        <w:rPr>
          <w:rFonts w:ascii="Times New Roman" w:hAnsi="Times New Roman" w:cs="Times New Roman"/>
        </w:rPr>
        <w:lastRenderedPageBreak/>
        <w:t xml:space="preserve"> </w:t>
      </w:r>
    </w:p>
    <w:p w14:paraId="1A9ABA37" w14:textId="77777777" w:rsidR="00517452" w:rsidRPr="00365577" w:rsidRDefault="00CB1551">
      <w:pPr>
        <w:spacing w:after="127" w:line="259" w:lineRule="auto"/>
        <w:ind w:left="0" w:right="87" w:firstLine="0"/>
        <w:jc w:val="center"/>
        <w:rPr>
          <w:rFonts w:ascii="Times New Roman" w:hAnsi="Times New Roman" w:cs="Times New Roman"/>
        </w:rPr>
      </w:pPr>
      <w:r w:rsidRPr="00365577">
        <w:rPr>
          <w:rFonts w:ascii="Times New Roman" w:hAnsi="Times New Roman" w:cs="Times New Roman"/>
        </w:rPr>
        <w:t xml:space="preserve"> </w:t>
      </w:r>
    </w:p>
    <w:p w14:paraId="3CE6815B" w14:textId="77777777" w:rsidR="00517452" w:rsidRPr="00365577" w:rsidRDefault="00CB1551">
      <w:pPr>
        <w:spacing w:after="125" w:line="259" w:lineRule="auto"/>
        <w:ind w:left="0" w:right="87" w:firstLine="0"/>
        <w:jc w:val="center"/>
        <w:rPr>
          <w:rFonts w:ascii="Times New Roman" w:hAnsi="Times New Roman" w:cs="Times New Roman"/>
        </w:rPr>
      </w:pPr>
      <w:r w:rsidRPr="00365577">
        <w:rPr>
          <w:rFonts w:ascii="Times New Roman" w:hAnsi="Times New Roman" w:cs="Times New Roman"/>
        </w:rPr>
        <w:t xml:space="preserve"> </w:t>
      </w:r>
    </w:p>
    <w:p w14:paraId="71FD46CF" w14:textId="77777777" w:rsidR="00517452" w:rsidRPr="00365577" w:rsidRDefault="00CB1551">
      <w:pPr>
        <w:spacing w:after="550" w:line="361" w:lineRule="auto"/>
        <w:ind w:left="0" w:right="4908" w:firstLine="0"/>
        <w:rPr>
          <w:rFonts w:ascii="Times New Roman" w:hAnsi="Times New Roman" w:cs="Times New Roman"/>
        </w:rPr>
      </w:pPr>
      <w:r w:rsidRPr="00365577">
        <w:rPr>
          <w:rFonts w:ascii="Times New Roman" w:hAnsi="Times New Roman" w:cs="Times New Roman"/>
        </w:rPr>
        <w:t xml:space="preserve">  </w:t>
      </w:r>
    </w:p>
    <w:p w14:paraId="1C925728" w14:textId="77777777" w:rsidR="00517452" w:rsidRPr="00365577" w:rsidRDefault="00CB1551">
      <w:pPr>
        <w:spacing w:after="67" w:line="259" w:lineRule="auto"/>
        <w:ind w:left="0" w:right="1817" w:firstLine="0"/>
        <w:jc w:val="right"/>
        <w:rPr>
          <w:rFonts w:ascii="Times New Roman" w:hAnsi="Times New Roman" w:cs="Times New Roman"/>
        </w:rPr>
      </w:pPr>
      <w:r w:rsidRPr="00365577">
        <w:rPr>
          <w:rFonts w:ascii="Times New Roman" w:eastAsia="Calibri" w:hAnsi="Times New Roman" w:cs="Times New Roman"/>
          <w:noProof/>
          <w:sz w:val="22"/>
          <w:lang w:val="en-US" w:eastAsia="en-US"/>
        </w:rPr>
        <mc:AlternateContent>
          <mc:Choice Requires="wpg">
            <w:drawing>
              <wp:inline distT="0" distB="0" distL="0" distR="0" wp14:anchorId="01CFC2A5" wp14:editId="1A6AF030">
                <wp:extent cx="3721608" cy="585216"/>
                <wp:effectExtent l="0" t="0" r="12700" b="24765"/>
                <wp:docPr id="198121" name="Group 198121"/>
                <wp:cNvGraphicFramePr/>
                <a:graphic xmlns:a="http://schemas.openxmlformats.org/drawingml/2006/main">
                  <a:graphicData uri="http://schemas.microsoft.com/office/word/2010/wordprocessingGroup">
                    <wpg:wgp>
                      <wpg:cNvGrpSpPr/>
                      <wpg:grpSpPr>
                        <a:xfrm>
                          <a:off x="0" y="0"/>
                          <a:ext cx="3721608" cy="585216"/>
                          <a:chOff x="0" y="0"/>
                          <a:chExt cx="3721608" cy="585216"/>
                        </a:xfrm>
                      </wpg:grpSpPr>
                      <wps:wsp>
                        <wps:cNvPr id="25333" name="Shape 25333"/>
                        <wps:cNvSpPr/>
                        <wps:spPr>
                          <a:xfrm>
                            <a:off x="60960" y="10668"/>
                            <a:ext cx="235458" cy="208788"/>
                          </a:xfrm>
                          <a:custGeom>
                            <a:avLst/>
                            <a:gdLst/>
                            <a:ahLst/>
                            <a:cxnLst/>
                            <a:rect l="0" t="0" r="0" b="0"/>
                            <a:pathLst>
                              <a:path w="235458" h="208788">
                                <a:moveTo>
                                  <a:pt x="0" y="0"/>
                                </a:moveTo>
                                <a:cubicBezTo>
                                  <a:pt x="65532" y="0"/>
                                  <a:pt x="131064" y="0"/>
                                  <a:pt x="196596" y="0"/>
                                </a:cubicBezTo>
                                <a:lnTo>
                                  <a:pt x="235458" y="812"/>
                                </a:lnTo>
                                <a:lnTo>
                                  <a:pt x="235458" y="14085"/>
                                </a:lnTo>
                                <a:lnTo>
                                  <a:pt x="204216" y="12192"/>
                                </a:lnTo>
                                <a:cubicBezTo>
                                  <a:pt x="190500" y="12192"/>
                                  <a:pt x="173736" y="13716"/>
                                  <a:pt x="152400" y="15240"/>
                                </a:cubicBezTo>
                                <a:cubicBezTo>
                                  <a:pt x="152400" y="44196"/>
                                  <a:pt x="152400" y="73152"/>
                                  <a:pt x="152400" y="102108"/>
                                </a:cubicBezTo>
                                <a:cubicBezTo>
                                  <a:pt x="166116" y="103632"/>
                                  <a:pt x="178308" y="103632"/>
                                  <a:pt x="188976" y="105156"/>
                                </a:cubicBezTo>
                                <a:cubicBezTo>
                                  <a:pt x="201168" y="105156"/>
                                  <a:pt x="210312" y="105156"/>
                                  <a:pt x="217932" y="105156"/>
                                </a:cubicBezTo>
                                <a:lnTo>
                                  <a:pt x="235458" y="103659"/>
                                </a:lnTo>
                                <a:lnTo>
                                  <a:pt x="235458" y="115570"/>
                                </a:lnTo>
                                <a:lnTo>
                                  <a:pt x="201168" y="114300"/>
                                </a:lnTo>
                                <a:cubicBezTo>
                                  <a:pt x="185928" y="112776"/>
                                  <a:pt x="169164" y="112776"/>
                                  <a:pt x="152400" y="111252"/>
                                </a:cubicBezTo>
                                <a:cubicBezTo>
                                  <a:pt x="152400" y="131064"/>
                                  <a:pt x="152400" y="150876"/>
                                  <a:pt x="152400" y="172212"/>
                                </a:cubicBezTo>
                                <a:cubicBezTo>
                                  <a:pt x="152400" y="184404"/>
                                  <a:pt x="156972" y="193548"/>
                                  <a:pt x="163068" y="196596"/>
                                </a:cubicBezTo>
                                <a:cubicBezTo>
                                  <a:pt x="173736" y="201168"/>
                                  <a:pt x="188976" y="202692"/>
                                  <a:pt x="208788" y="202692"/>
                                </a:cubicBezTo>
                                <a:cubicBezTo>
                                  <a:pt x="216408" y="202692"/>
                                  <a:pt x="222504" y="202692"/>
                                  <a:pt x="230124" y="202692"/>
                                </a:cubicBezTo>
                                <a:cubicBezTo>
                                  <a:pt x="230124" y="204216"/>
                                  <a:pt x="230124" y="207264"/>
                                  <a:pt x="230124" y="208788"/>
                                </a:cubicBezTo>
                                <a:cubicBezTo>
                                  <a:pt x="152400" y="208788"/>
                                  <a:pt x="76200" y="208788"/>
                                  <a:pt x="0" y="208788"/>
                                </a:cubicBezTo>
                                <a:cubicBezTo>
                                  <a:pt x="0" y="207264"/>
                                  <a:pt x="0" y="204216"/>
                                  <a:pt x="0" y="202692"/>
                                </a:cubicBezTo>
                                <a:cubicBezTo>
                                  <a:pt x="6096" y="202692"/>
                                  <a:pt x="13716" y="202692"/>
                                  <a:pt x="19812" y="202692"/>
                                </a:cubicBezTo>
                                <a:cubicBezTo>
                                  <a:pt x="42672" y="202692"/>
                                  <a:pt x="59436" y="199644"/>
                                  <a:pt x="68580" y="195072"/>
                                </a:cubicBezTo>
                                <a:cubicBezTo>
                                  <a:pt x="74676" y="190500"/>
                                  <a:pt x="76200" y="182880"/>
                                  <a:pt x="76200" y="172212"/>
                                </a:cubicBezTo>
                                <a:cubicBezTo>
                                  <a:pt x="76200" y="126492"/>
                                  <a:pt x="76200" y="82296"/>
                                  <a:pt x="76200" y="36576"/>
                                </a:cubicBezTo>
                                <a:cubicBezTo>
                                  <a:pt x="76200" y="24384"/>
                                  <a:pt x="73152" y="15240"/>
                                  <a:pt x="65532" y="12192"/>
                                </a:cubicBezTo>
                                <a:cubicBezTo>
                                  <a:pt x="56388" y="7620"/>
                                  <a:pt x="41148" y="6096"/>
                                  <a:pt x="19812" y="6096"/>
                                </a:cubicBezTo>
                                <a:cubicBezTo>
                                  <a:pt x="13716" y="6096"/>
                                  <a:pt x="6096" y="6096"/>
                                  <a:pt x="0" y="6096"/>
                                </a:cubicBezTo>
                                <a:cubicBezTo>
                                  <a:pt x="0" y="4572"/>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334" name="Shape 25334"/>
                        <wps:cNvSpPr/>
                        <wps:spPr>
                          <a:xfrm>
                            <a:off x="751332" y="76681"/>
                            <a:ext cx="138684" cy="145726"/>
                          </a:xfrm>
                          <a:custGeom>
                            <a:avLst/>
                            <a:gdLst/>
                            <a:ahLst/>
                            <a:cxnLst/>
                            <a:rect l="0" t="0" r="0" b="0"/>
                            <a:pathLst>
                              <a:path w="138684" h="145726">
                                <a:moveTo>
                                  <a:pt x="138684" y="0"/>
                                </a:moveTo>
                                <a:lnTo>
                                  <a:pt x="138684" y="9106"/>
                                </a:lnTo>
                                <a:lnTo>
                                  <a:pt x="113347" y="10949"/>
                                </a:lnTo>
                                <a:cubicBezTo>
                                  <a:pt x="103632" y="12473"/>
                                  <a:pt x="94488" y="14759"/>
                                  <a:pt x="85344" y="17807"/>
                                </a:cubicBezTo>
                                <a:cubicBezTo>
                                  <a:pt x="68580" y="25427"/>
                                  <a:pt x="57912" y="34571"/>
                                  <a:pt x="54864" y="45239"/>
                                </a:cubicBezTo>
                                <a:lnTo>
                                  <a:pt x="138684" y="45239"/>
                                </a:lnTo>
                                <a:lnTo>
                                  <a:pt x="138684" y="54383"/>
                                </a:lnTo>
                                <a:lnTo>
                                  <a:pt x="54864" y="54383"/>
                                </a:lnTo>
                                <a:cubicBezTo>
                                  <a:pt x="54864" y="75719"/>
                                  <a:pt x="68580" y="92483"/>
                                  <a:pt x="94488" y="104675"/>
                                </a:cubicBezTo>
                                <a:cubicBezTo>
                                  <a:pt x="107442" y="110009"/>
                                  <a:pt x="121920" y="114200"/>
                                  <a:pt x="137541" y="117057"/>
                                </a:cubicBezTo>
                                <a:lnTo>
                                  <a:pt x="138684" y="117158"/>
                                </a:lnTo>
                                <a:lnTo>
                                  <a:pt x="138684" y="145726"/>
                                </a:lnTo>
                                <a:lnTo>
                                  <a:pt x="96774" y="142013"/>
                                </a:lnTo>
                                <a:cubicBezTo>
                                  <a:pt x="78105" y="138584"/>
                                  <a:pt x="60960" y="133631"/>
                                  <a:pt x="45720" y="127535"/>
                                </a:cubicBezTo>
                                <a:cubicBezTo>
                                  <a:pt x="15240" y="113819"/>
                                  <a:pt x="0" y="95531"/>
                                  <a:pt x="0" y="74195"/>
                                </a:cubicBezTo>
                                <a:cubicBezTo>
                                  <a:pt x="0" y="49811"/>
                                  <a:pt x="15240" y="31523"/>
                                  <a:pt x="47244" y="17807"/>
                                </a:cubicBezTo>
                                <a:cubicBezTo>
                                  <a:pt x="63246" y="10949"/>
                                  <a:pt x="81153" y="5996"/>
                                  <a:pt x="100965" y="2757"/>
                                </a:cubicBezTo>
                                <a:lnTo>
                                  <a:pt x="1386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335" name="Shape 25335"/>
                        <wps:cNvSpPr/>
                        <wps:spPr>
                          <a:xfrm>
                            <a:off x="521208" y="74676"/>
                            <a:ext cx="181356" cy="144780"/>
                          </a:xfrm>
                          <a:custGeom>
                            <a:avLst/>
                            <a:gdLst/>
                            <a:ahLst/>
                            <a:cxnLst/>
                            <a:rect l="0" t="0" r="0" b="0"/>
                            <a:pathLst>
                              <a:path w="181356" h="144780">
                                <a:moveTo>
                                  <a:pt x="109728" y="0"/>
                                </a:moveTo>
                                <a:cubicBezTo>
                                  <a:pt x="115824" y="0"/>
                                  <a:pt x="120396" y="0"/>
                                  <a:pt x="126492" y="0"/>
                                </a:cubicBezTo>
                                <a:cubicBezTo>
                                  <a:pt x="126492" y="38100"/>
                                  <a:pt x="126492" y="74676"/>
                                  <a:pt x="126492" y="112776"/>
                                </a:cubicBezTo>
                                <a:cubicBezTo>
                                  <a:pt x="126492" y="121920"/>
                                  <a:pt x="128016" y="128016"/>
                                  <a:pt x="131064" y="131064"/>
                                </a:cubicBezTo>
                                <a:cubicBezTo>
                                  <a:pt x="135636" y="132588"/>
                                  <a:pt x="140208" y="135636"/>
                                  <a:pt x="146304" y="137160"/>
                                </a:cubicBezTo>
                                <a:cubicBezTo>
                                  <a:pt x="152400" y="138684"/>
                                  <a:pt x="164592" y="138684"/>
                                  <a:pt x="181356" y="138684"/>
                                </a:cubicBezTo>
                                <a:cubicBezTo>
                                  <a:pt x="181356" y="140208"/>
                                  <a:pt x="181356" y="143256"/>
                                  <a:pt x="181356" y="144780"/>
                                </a:cubicBezTo>
                                <a:cubicBezTo>
                                  <a:pt x="123444" y="144780"/>
                                  <a:pt x="64008" y="144780"/>
                                  <a:pt x="6096" y="144780"/>
                                </a:cubicBezTo>
                                <a:cubicBezTo>
                                  <a:pt x="6096" y="143256"/>
                                  <a:pt x="6096" y="140208"/>
                                  <a:pt x="6096" y="138684"/>
                                </a:cubicBezTo>
                                <a:cubicBezTo>
                                  <a:pt x="22860" y="138684"/>
                                  <a:pt x="35052" y="138684"/>
                                  <a:pt x="41148" y="137160"/>
                                </a:cubicBezTo>
                                <a:cubicBezTo>
                                  <a:pt x="47244" y="135636"/>
                                  <a:pt x="51816" y="134112"/>
                                  <a:pt x="56388" y="131064"/>
                                </a:cubicBezTo>
                                <a:cubicBezTo>
                                  <a:pt x="59436" y="128016"/>
                                  <a:pt x="60960" y="121920"/>
                                  <a:pt x="60960" y="112776"/>
                                </a:cubicBezTo>
                                <a:cubicBezTo>
                                  <a:pt x="60960" y="94488"/>
                                  <a:pt x="60960" y="76200"/>
                                  <a:pt x="60960" y="57912"/>
                                </a:cubicBezTo>
                                <a:cubicBezTo>
                                  <a:pt x="60960" y="42672"/>
                                  <a:pt x="59436" y="33528"/>
                                  <a:pt x="57912" y="28956"/>
                                </a:cubicBezTo>
                                <a:cubicBezTo>
                                  <a:pt x="56388" y="25908"/>
                                  <a:pt x="53340" y="22860"/>
                                  <a:pt x="48768" y="21336"/>
                                </a:cubicBezTo>
                                <a:cubicBezTo>
                                  <a:pt x="45720" y="21336"/>
                                  <a:pt x="39624" y="19812"/>
                                  <a:pt x="33528" y="19812"/>
                                </a:cubicBezTo>
                                <a:cubicBezTo>
                                  <a:pt x="25908" y="19812"/>
                                  <a:pt x="16764" y="21336"/>
                                  <a:pt x="6096" y="22860"/>
                                </a:cubicBezTo>
                                <a:cubicBezTo>
                                  <a:pt x="4572" y="19812"/>
                                  <a:pt x="3048" y="18288"/>
                                  <a:pt x="0" y="16764"/>
                                </a:cubicBezTo>
                                <a:cubicBezTo>
                                  <a:pt x="36576" y="10668"/>
                                  <a:pt x="73152" y="6096"/>
                                  <a:pt x="1097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336" name="Shape 25336"/>
                        <wps:cNvSpPr/>
                        <wps:spPr>
                          <a:xfrm>
                            <a:off x="296418" y="11480"/>
                            <a:ext cx="172974" cy="115012"/>
                          </a:xfrm>
                          <a:custGeom>
                            <a:avLst/>
                            <a:gdLst/>
                            <a:ahLst/>
                            <a:cxnLst/>
                            <a:rect l="0" t="0" r="0" b="0"/>
                            <a:pathLst>
                              <a:path w="172974" h="115012">
                                <a:moveTo>
                                  <a:pt x="0" y="0"/>
                                </a:moveTo>
                                <a:lnTo>
                                  <a:pt x="24955" y="522"/>
                                </a:lnTo>
                                <a:cubicBezTo>
                                  <a:pt x="43815" y="1474"/>
                                  <a:pt x="60198" y="2998"/>
                                  <a:pt x="73914" y="5284"/>
                                </a:cubicBezTo>
                                <a:cubicBezTo>
                                  <a:pt x="101346" y="8332"/>
                                  <a:pt x="125730" y="15952"/>
                                  <a:pt x="144018" y="25096"/>
                                </a:cubicBezTo>
                                <a:cubicBezTo>
                                  <a:pt x="162306" y="34240"/>
                                  <a:pt x="172974" y="44908"/>
                                  <a:pt x="172974" y="57100"/>
                                </a:cubicBezTo>
                                <a:cubicBezTo>
                                  <a:pt x="172974" y="73864"/>
                                  <a:pt x="157734" y="87580"/>
                                  <a:pt x="128778" y="98248"/>
                                </a:cubicBezTo>
                                <a:cubicBezTo>
                                  <a:pt x="99822" y="108916"/>
                                  <a:pt x="60198" y="115012"/>
                                  <a:pt x="6858" y="115012"/>
                                </a:cubicBezTo>
                                <a:lnTo>
                                  <a:pt x="0" y="114758"/>
                                </a:lnTo>
                                <a:lnTo>
                                  <a:pt x="0" y="102847"/>
                                </a:lnTo>
                                <a:lnTo>
                                  <a:pt x="20383" y="101105"/>
                                </a:lnTo>
                                <a:cubicBezTo>
                                  <a:pt x="32004" y="99010"/>
                                  <a:pt x="42672" y="95962"/>
                                  <a:pt x="52578" y="92152"/>
                                </a:cubicBezTo>
                                <a:cubicBezTo>
                                  <a:pt x="72390" y="84532"/>
                                  <a:pt x="83058" y="73864"/>
                                  <a:pt x="83058" y="60148"/>
                                </a:cubicBezTo>
                                <a:cubicBezTo>
                                  <a:pt x="83058" y="51004"/>
                                  <a:pt x="78486" y="43384"/>
                                  <a:pt x="67818" y="34240"/>
                                </a:cubicBezTo>
                                <a:cubicBezTo>
                                  <a:pt x="58674" y="26620"/>
                                  <a:pt x="44958" y="22048"/>
                                  <a:pt x="28194" y="17476"/>
                                </a:cubicBezTo>
                                <a:cubicBezTo>
                                  <a:pt x="19050" y="15952"/>
                                  <a:pt x="9906" y="14428"/>
                                  <a:pt x="190" y="13285"/>
                                </a:cubicBezTo>
                                <a:lnTo>
                                  <a:pt x="0" y="132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337" name="Shape 25337"/>
                        <wps:cNvSpPr/>
                        <wps:spPr>
                          <a:xfrm>
                            <a:off x="833628" y="6096"/>
                            <a:ext cx="56388" cy="25226"/>
                          </a:xfrm>
                          <a:custGeom>
                            <a:avLst/>
                            <a:gdLst/>
                            <a:ahLst/>
                            <a:cxnLst/>
                            <a:rect l="0" t="0" r="0" b="0"/>
                            <a:pathLst>
                              <a:path w="56388" h="25226">
                                <a:moveTo>
                                  <a:pt x="0" y="0"/>
                                </a:moveTo>
                                <a:lnTo>
                                  <a:pt x="56388" y="0"/>
                                </a:lnTo>
                                <a:lnTo>
                                  <a:pt x="56388" y="252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338" name="Shape 25338"/>
                        <wps:cNvSpPr/>
                        <wps:spPr>
                          <a:xfrm>
                            <a:off x="574548" y="0"/>
                            <a:ext cx="80772" cy="32004"/>
                          </a:xfrm>
                          <a:custGeom>
                            <a:avLst/>
                            <a:gdLst/>
                            <a:ahLst/>
                            <a:cxnLst/>
                            <a:rect l="0" t="0" r="0" b="0"/>
                            <a:pathLst>
                              <a:path w="80772" h="32004">
                                <a:moveTo>
                                  <a:pt x="41148" y="0"/>
                                </a:moveTo>
                                <a:cubicBezTo>
                                  <a:pt x="51816" y="0"/>
                                  <a:pt x="60960" y="1524"/>
                                  <a:pt x="68580" y="4572"/>
                                </a:cubicBezTo>
                                <a:cubicBezTo>
                                  <a:pt x="76200" y="7620"/>
                                  <a:pt x="80772" y="12192"/>
                                  <a:pt x="80772" y="16764"/>
                                </a:cubicBezTo>
                                <a:cubicBezTo>
                                  <a:pt x="80772" y="19812"/>
                                  <a:pt x="76200" y="24384"/>
                                  <a:pt x="68580" y="27432"/>
                                </a:cubicBezTo>
                                <a:cubicBezTo>
                                  <a:pt x="60960" y="30480"/>
                                  <a:pt x="51816" y="32004"/>
                                  <a:pt x="41148" y="32004"/>
                                </a:cubicBezTo>
                                <a:cubicBezTo>
                                  <a:pt x="28956" y="32004"/>
                                  <a:pt x="19812" y="30480"/>
                                  <a:pt x="12192" y="27432"/>
                                </a:cubicBezTo>
                                <a:cubicBezTo>
                                  <a:pt x="4572" y="24384"/>
                                  <a:pt x="0" y="19812"/>
                                  <a:pt x="0" y="16764"/>
                                </a:cubicBezTo>
                                <a:cubicBezTo>
                                  <a:pt x="0" y="12192"/>
                                  <a:pt x="4572" y="7620"/>
                                  <a:pt x="12192" y="4572"/>
                                </a:cubicBezTo>
                                <a:cubicBezTo>
                                  <a:pt x="19812" y="1524"/>
                                  <a:pt x="28956" y="0"/>
                                  <a:pt x="411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339" name="Shape 25339"/>
                        <wps:cNvSpPr/>
                        <wps:spPr>
                          <a:xfrm>
                            <a:off x="890016" y="164592"/>
                            <a:ext cx="166116" cy="59436"/>
                          </a:xfrm>
                          <a:custGeom>
                            <a:avLst/>
                            <a:gdLst/>
                            <a:ahLst/>
                            <a:cxnLst/>
                            <a:rect l="0" t="0" r="0" b="0"/>
                            <a:pathLst>
                              <a:path w="166116" h="59436">
                                <a:moveTo>
                                  <a:pt x="153924" y="0"/>
                                </a:moveTo>
                                <a:cubicBezTo>
                                  <a:pt x="158496" y="1524"/>
                                  <a:pt x="163068" y="3048"/>
                                  <a:pt x="166116" y="3048"/>
                                </a:cubicBezTo>
                                <a:cubicBezTo>
                                  <a:pt x="161544" y="16764"/>
                                  <a:pt x="144780" y="30480"/>
                                  <a:pt x="118872" y="41148"/>
                                </a:cubicBezTo>
                                <a:cubicBezTo>
                                  <a:pt x="91440" y="53340"/>
                                  <a:pt x="57912" y="59436"/>
                                  <a:pt x="18288" y="59436"/>
                                </a:cubicBezTo>
                                <a:lnTo>
                                  <a:pt x="0" y="57815"/>
                                </a:lnTo>
                                <a:lnTo>
                                  <a:pt x="0" y="29247"/>
                                </a:lnTo>
                                <a:lnTo>
                                  <a:pt x="48768" y="33528"/>
                                </a:lnTo>
                                <a:cubicBezTo>
                                  <a:pt x="71628" y="33528"/>
                                  <a:pt x="92964" y="32004"/>
                                  <a:pt x="109728" y="25908"/>
                                </a:cubicBezTo>
                                <a:cubicBezTo>
                                  <a:pt x="128016" y="21336"/>
                                  <a:pt x="143256" y="12192"/>
                                  <a:pt x="1539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340" name="Shape 25340"/>
                        <wps:cNvSpPr/>
                        <wps:spPr>
                          <a:xfrm>
                            <a:off x="1467612" y="76626"/>
                            <a:ext cx="139446" cy="145835"/>
                          </a:xfrm>
                          <a:custGeom>
                            <a:avLst/>
                            <a:gdLst/>
                            <a:ahLst/>
                            <a:cxnLst/>
                            <a:rect l="0" t="0" r="0" b="0"/>
                            <a:pathLst>
                              <a:path w="139446" h="145835">
                                <a:moveTo>
                                  <a:pt x="139446" y="0"/>
                                </a:moveTo>
                                <a:lnTo>
                                  <a:pt x="139446" y="9539"/>
                                </a:lnTo>
                                <a:lnTo>
                                  <a:pt x="85344" y="17862"/>
                                </a:lnTo>
                                <a:cubicBezTo>
                                  <a:pt x="68580" y="25483"/>
                                  <a:pt x="59436" y="34627"/>
                                  <a:pt x="56388" y="45295"/>
                                </a:cubicBezTo>
                                <a:lnTo>
                                  <a:pt x="139446" y="45295"/>
                                </a:lnTo>
                                <a:lnTo>
                                  <a:pt x="139446" y="54439"/>
                                </a:lnTo>
                                <a:lnTo>
                                  <a:pt x="56388" y="54439"/>
                                </a:lnTo>
                                <a:cubicBezTo>
                                  <a:pt x="54864" y="75774"/>
                                  <a:pt x="68580" y="92539"/>
                                  <a:pt x="94488" y="104730"/>
                                </a:cubicBezTo>
                                <a:cubicBezTo>
                                  <a:pt x="108204" y="110065"/>
                                  <a:pt x="122682" y="114255"/>
                                  <a:pt x="138113" y="117113"/>
                                </a:cubicBezTo>
                                <a:lnTo>
                                  <a:pt x="139446" y="117232"/>
                                </a:lnTo>
                                <a:lnTo>
                                  <a:pt x="139446" y="145835"/>
                                </a:lnTo>
                                <a:lnTo>
                                  <a:pt x="97346" y="142068"/>
                                </a:lnTo>
                                <a:cubicBezTo>
                                  <a:pt x="78867" y="138640"/>
                                  <a:pt x="61722" y="133687"/>
                                  <a:pt x="45720" y="127591"/>
                                </a:cubicBezTo>
                                <a:cubicBezTo>
                                  <a:pt x="15240" y="113874"/>
                                  <a:pt x="0" y="95587"/>
                                  <a:pt x="0" y="74251"/>
                                </a:cubicBezTo>
                                <a:cubicBezTo>
                                  <a:pt x="0" y="49867"/>
                                  <a:pt x="15240" y="31579"/>
                                  <a:pt x="47244" y="17862"/>
                                </a:cubicBezTo>
                                <a:cubicBezTo>
                                  <a:pt x="63246" y="11004"/>
                                  <a:pt x="81153" y="6052"/>
                                  <a:pt x="100965" y="2813"/>
                                </a:cubicBezTo>
                                <a:lnTo>
                                  <a:pt x="1394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341" name="Shape 25341"/>
                        <wps:cNvSpPr/>
                        <wps:spPr>
                          <a:xfrm>
                            <a:off x="1106424" y="74676"/>
                            <a:ext cx="304800" cy="149352"/>
                          </a:xfrm>
                          <a:custGeom>
                            <a:avLst/>
                            <a:gdLst/>
                            <a:ahLst/>
                            <a:cxnLst/>
                            <a:rect l="0" t="0" r="0" b="0"/>
                            <a:pathLst>
                              <a:path w="304800" h="149352">
                                <a:moveTo>
                                  <a:pt x="172212" y="0"/>
                                </a:moveTo>
                                <a:cubicBezTo>
                                  <a:pt x="208788" y="0"/>
                                  <a:pt x="237744" y="3048"/>
                                  <a:pt x="260604" y="10668"/>
                                </a:cubicBezTo>
                                <a:cubicBezTo>
                                  <a:pt x="283464" y="18288"/>
                                  <a:pt x="294132" y="25908"/>
                                  <a:pt x="294132" y="33528"/>
                                </a:cubicBezTo>
                                <a:cubicBezTo>
                                  <a:pt x="294132" y="38100"/>
                                  <a:pt x="291084" y="41148"/>
                                  <a:pt x="284988" y="42672"/>
                                </a:cubicBezTo>
                                <a:cubicBezTo>
                                  <a:pt x="278892" y="45720"/>
                                  <a:pt x="269748" y="47244"/>
                                  <a:pt x="257556" y="47244"/>
                                </a:cubicBezTo>
                                <a:cubicBezTo>
                                  <a:pt x="242316" y="47244"/>
                                  <a:pt x="230124" y="44196"/>
                                  <a:pt x="222504" y="41148"/>
                                </a:cubicBezTo>
                                <a:cubicBezTo>
                                  <a:pt x="217932" y="38100"/>
                                  <a:pt x="214884" y="35052"/>
                                  <a:pt x="213360" y="28956"/>
                                </a:cubicBezTo>
                                <a:cubicBezTo>
                                  <a:pt x="211836" y="22860"/>
                                  <a:pt x="207264" y="18288"/>
                                  <a:pt x="198120" y="15240"/>
                                </a:cubicBezTo>
                                <a:cubicBezTo>
                                  <a:pt x="188976" y="12192"/>
                                  <a:pt x="176784" y="10668"/>
                                  <a:pt x="160020" y="10668"/>
                                </a:cubicBezTo>
                                <a:cubicBezTo>
                                  <a:pt x="134112" y="10668"/>
                                  <a:pt x="112776" y="13716"/>
                                  <a:pt x="96012" y="21336"/>
                                </a:cubicBezTo>
                                <a:cubicBezTo>
                                  <a:pt x="74676" y="32004"/>
                                  <a:pt x="64008" y="44196"/>
                                  <a:pt x="64008" y="60960"/>
                                </a:cubicBezTo>
                                <a:cubicBezTo>
                                  <a:pt x="64008" y="77724"/>
                                  <a:pt x="74676" y="92964"/>
                                  <a:pt x="96012" y="105156"/>
                                </a:cubicBezTo>
                                <a:cubicBezTo>
                                  <a:pt x="117348" y="118872"/>
                                  <a:pt x="146304" y="124968"/>
                                  <a:pt x="181356" y="124968"/>
                                </a:cubicBezTo>
                                <a:cubicBezTo>
                                  <a:pt x="207264" y="124968"/>
                                  <a:pt x="230124" y="121920"/>
                                  <a:pt x="251460" y="114300"/>
                                </a:cubicBezTo>
                                <a:cubicBezTo>
                                  <a:pt x="265176" y="109728"/>
                                  <a:pt x="280416" y="102108"/>
                                  <a:pt x="294132" y="88392"/>
                                </a:cubicBezTo>
                                <a:cubicBezTo>
                                  <a:pt x="297180" y="89916"/>
                                  <a:pt x="301752" y="89916"/>
                                  <a:pt x="304800" y="91440"/>
                                </a:cubicBezTo>
                                <a:cubicBezTo>
                                  <a:pt x="295656" y="109728"/>
                                  <a:pt x="275844" y="123444"/>
                                  <a:pt x="248412" y="134112"/>
                                </a:cubicBezTo>
                                <a:cubicBezTo>
                                  <a:pt x="219456" y="143256"/>
                                  <a:pt x="187452" y="149352"/>
                                  <a:pt x="153924" y="149352"/>
                                </a:cubicBezTo>
                                <a:cubicBezTo>
                                  <a:pt x="112776" y="149352"/>
                                  <a:pt x="76200" y="141732"/>
                                  <a:pt x="45720" y="128016"/>
                                </a:cubicBezTo>
                                <a:cubicBezTo>
                                  <a:pt x="15240" y="115824"/>
                                  <a:pt x="0" y="97536"/>
                                  <a:pt x="0" y="74676"/>
                                </a:cubicBezTo>
                                <a:cubicBezTo>
                                  <a:pt x="0" y="51816"/>
                                  <a:pt x="16764" y="33528"/>
                                  <a:pt x="50292" y="19812"/>
                                </a:cubicBezTo>
                                <a:cubicBezTo>
                                  <a:pt x="85344" y="6096"/>
                                  <a:pt x="124968" y="0"/>
                                  <a:pt x="1722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342" name="Shape 25342"/>
                        <wps:cNvSpPr/>
                        <wps:spPr>
                          <a:xfrm>
                            <a:off x="890016" y="74676"/>
                            <a:ext cx="166116" cy="56388"/>
                          </a:xfrm>
                          <a:custGeom>
                            <a:avLst/>
                            <a:gdLst/>
                            <a:ahLst/>
                            <a:cxnLst/>
                            <a:rect l="0" t="0" r="0" b="0"/>
                            <a:pathLst>
                              <a:path w="166116" h="56388">
                                <a:moveTo>
                                  <a:pt x="27432" y="0"/>
                                </a:moveTo>
                                <a:cubicBezTo>
                                  <a:pt x="68580" y="0"/>
                                  <a:pt x="102108" y="4572"/>
                                  <a:pt x="128016" y="15240"/>
                                </a:cubicBezTo>
                                <a:cubicBezTo>
                                  <a:pt x="153924" y="25908"/>
                                  <a:pt x="166116" y="39624"/>
                                  <a:pt x="166116" y="56388"/>
                                </a:cubicBezTo>
                                <a:lnTo>
                                  <a:pt x="0" y="56388"/>
                                </a:lnTo>
                                <a:lnTo>
                                  <a:pt x="0" y="47244"/>
                                </a:lnTo>
                                <a:lnTo>
                                  <a:pt x="83820" y="47244"/>
                                </a:lnTo>
                                <a:cubicBezTo>
                                  <a:pt x="82296" y="39624"/>
                                  <a:pt x="80772" y="32004"/>
                                  <a:pt x="76200" y="28956"/>
                                </a:cubicBezTo>
                                <a:cubicBezTo>
                                  <a:pt x="68580" y="22860"/>
                                  <a:pt x="59436" y="18288"/>
                                  <a:pt x="45720" y="15240"/>
                                </a:cubicBezTo>
                                <a:cubicBezTo>
                                  <a:pt x="33528" y="12192"/>
                                  <a:pt x="19812" y="10668"/>
                                  <a:pt x="6096" y="10668"/>
                                </a:cubicBezTo>
                                <a:lnTo>
                                  <a:pt x="0" y="11111"/>
                                </a:lnTo>
                                <a:lnTo>
                                  <a:pt x="0" y="2005"/>
                                </a:ln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343" name="Shape 25343"/>
                        <wps:cNvSpPr/>
                        <wps:spPr>
                          <a:xfrm>
                            <a:off x="890016" y="6096"/>
                            <a:ext cx="73152" cy="51816"/>
                          </a:xfrm>
                          <a:custGeom>
                            <a:avLst/>
                            <a:gdLst/>
                            <a:ahLst/>
                            <a:cxnLst/>
                            <a:rect l="0" t="0" r="0" b="0"/>
                            <a:pathLst>
                              <a:path w="73152" h="51816">
                                <a:moveTo>
                                  <a:pt x="0" y="0"/>
                                </a:moveTo>
                                <a:lnTo>
                                  <a:pt x="32004" y="0"/>
                                </a:lnTo>
                                <a:cubicBezTo>
                                  <a:pt x="45720" y="16764"/>
                                  <a:pt x="59436" y="35052"/>
                                  <a:pt x="73152" y="51816"/>
                                </a:cubicBezTo>
                                <a:cubicBezTo>
                                  <a:pt x="68580" y="51816"/>
                                  <a:pt x="64008" y="51816"/>
                                  <a:pt x="59436" y="51816"/>
                                </a:cubicBezTo>
                                <a:lnTo>
                                  <a:pt x="0" y="252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344" name="Shape 25344"/>
                        <wps:cNvSpPr/>
                        <wps:spPr>
                          <a:xfrm>
                            <a:off x="1607058" y="164592"/>
                            <a:ext cx="166878" cy="59436"/>
                          </a:xfrm>
                          <a:custGeom>
                            <a:avLst/>
                            <a:gdLst/>
                            <a:ahLst/>
                            <a:cxnLst/>
                            <a:rect l="0" t="0" r="0" b="0"/>
                            <a:pathLst>
                              <a:path w="166878" h="59436">
                                <a:moveTo>
                                  <a:pt x="154686" y="0"/>
                                </a:moveTo>
                                <a:cubicBezTo>
                                  <a:pt x="157734" y="1524"/>
                                  <a:pt x="162306" y="3048"/>
                                  <a:pt x="166878" y="3048"/>
                                </a:cubicBezTo>
                                <a:cubicBezTo>
                                  <a:pt x="160782" y="16764"/>
                                  <a:pt x="144018" y="30480"/>
                                  <a:pt x="118110" y="41148"/>
                                </a:cubicBezTo>
                                <a:cubicBezTo>
                                  <a:pt x="92202" y="53340"/>
                                  <a:pt x="58674" y="59436"/>
                                  <a:pt x="17526" y="59436"/>
                                </a:cubicBezTo>
                                <a:lnTo>
                                  <a:pt x="0" y="57868"/>
                                </a:lnTo>
                                <a:lnTo>
                                  <a:pt x="0" y="29265"/>
                                </a:lnTo>
                                <a:lnTo>
                                  <a:pt x="48006" y="33528"/>
                                </a:lnTo>
                                <a:cubicBezTo>
                                  <a:pt x="72390" y="33528"/>
                                  <a:pt x="92202" y="32004"/>
                                  <a:pt x="110490" y="25908"/>
                                </a:cubicBezTo>
                                <a:cubicBezTo>
                                  <a:pt x="127254" y="21336"/>
                                  <a:pt x="142494" y="12192"/>
                                  <a:pt x="1546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345" name="Shape 25345"/>
                        <wps:cNvSpPr/>
                        <wps:spPr>
                          <a:xfrm>
                            <a:off x="1607058" y="74676"/>
                            <a:ext cx="166878" cy="56388"/>
                          </a:xfrm>
                          <a:custGeom>
                            <a:avLst/>
                            <a:gdLst/>
                            <a:ahLst/>
                            <a:cxnLst/>
                            <a:rect l="0" t="0" r="0" b="0"/>
                            <a:pathLst>
                              <a:path w="166878" h="56388">
                                <a:moveTo>
                                  <a:pt x="26670" y="0"/>
                                </a:moveTo>
                                <a:cubicBezTo>
                                  <a:pt x="67818" y="0"/>
                                  <a:pt x="101346" y="4572"/>
                                  <a:pt x="127254" y="15240"/>
                                </a:cubicBezTo>
                                <a:cubicBezTo>
                                  <a:pt x="153162" y="25908"/>
                                  <a:pt x="166878" y="39624"/>
                                  <a:pt x="166878" y="56388"/>
                                </a:cubicBezTo>
                                <a:lnTo>
                                  <a:pt x="0" y="56388"/>
                                </a:lnTo>
                                <a:lnTo>
                                  <a:pt x="0" y="47244"/>
                                </a:lnTo>
                                <a:lnTo>
                                  <a:pt x="83058" y="47244"/>
                                </a:lnTo>
                                <a:cubicBezTo>
                                  <a:pt x="83058" y="39624"/>
                                  <a:pt x="80010" y="32004"/>
                                  <a:pt x="75438" y="28956"/>
                                </a:cubicBezTo>
                                <a:cubicBezTo>
                                  <a:pt x="69342" y="22860"/>
                                  <a:pt x="58674" y="18288"/>
                                  <a:pt x="46482" y="15240"/>
                                </a:cubicBezTo>
                                <a:cubicBezTo>
                                  <a:pt x="32766" y="12192"/>
                                  <a:pt x="19050" y="10668"/>
                                  <a:pt x="5334" y="10668"/>
                                </a:cubicBezTo>
                                <a:lnTo>
                                  <a:pt x="0" y="11488"/>
                                </a:lnTo>
                                <a:lnTo>
                                  <a:pt x="0" y="1949"/>
                                </a:ln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346" name="Shape 25346"/>
                        <wps:cNvSpPr/>
                        <wps:spPr>
                          <a:xfrm>
                            <a:off x="1988820" y="10668"/>
                            <a:ext cx="582168" cy="211836"/>
                          </a:xfrm>
                          <a:custGeom>
                            <a:avLst/>
                            <a:gdLst/>
                            <a:ahLst/>
                            <a:cxnLst/>
                            <a:rect l="0" t="0" r="0" b="0"/>
                            <a:pathLst>
                              <a:path w="582168" h="211836">
                                <a:moveTo>
                                  <a:pt x="0" y="0"/>
                                </a:moveTo>
                                <a:cubicBezTo>
                                  <a:pt x="47244" y="0"/>
                                  <a:pt x="96012" y="0"/>
                                  <a:pt x="144780" y="0"/>
                                </a:cubicBezTo>
                                <a:cubicBezTo>
                                  <a:pt x="254508" y="51816"/>
                                  <a:pt x="362712" y="105156"/>
                                  <a:pt x="472440" y="156972"/>
                                </a:cubicBezTo>
                                <a:cubicBezTo>
                                  <a:pt x="472440" y="115824"/>
                                  <a:pt x="472440" y="76200"/>
                                  <a:pt x="472440" y="36576"/>
                                </a:cubicBezTo>
                                <a:cubicBezTo>
                                  <a:pt x="472440" y="22860"/>
                                  <a:pt x="467868" y="15240"/>
                                  <a:pt x="461772" y="12192"/>
                                </a:cubicBezTo>
                                <a:cubicBezTo>
                                  <a:pt x="451104" y="7620"/>
                                  <a:pt x="435864" y="6096"/>
                                  <a:pt x="414528" y="6096"/>
                                </a:cubicBezTo>
                                <a:cubicBezTo>
                                  <a:pt x="408432" y="6096"/>
                                  <a:pt x="402336" y="6096"/>
                                  <a:pt x="396240" y="6096"/>
                                </a:cubicBezTo>
                                <a:cubicBezTo>
                                  <a:pt x="396240" y="4572"/>
                                  <a:pt x="396240" y="1524"/>
                                  <a:pt x="396240" y="0"/>
                                </a:cubicBezTo>
                                <a:cubicBezTo>
                                  <a:pt x="458724" y="0"/>
                                  <a:pt x="521208" y="0"/>
                                  <a:pt x="582168" y="0"/>
                                </a:cubicBezTo>
                                <a:cubicBezTo>
                                  <a:pt x="582168" y="1524"/>
                                  <a:pt x="582168" y="4572"/>
                                  <a:pt x="582168" y="6096"/>
                                </a:cubicBezTo>
                                <a:cubicBezTo>
                                  <a:pt x="576072" y="6096"/>
                                  <a:pt x="569976" y="6096"/>
                                  <a:pt x="563880" y="6096"/>
                                </a:cubicBezTo>
                                <a:cubicBezTo>
                                  <a:pt x="541020" y="6096"/>
                                  <a:pt x="525780" y="9144"/>
                                  <a:pt x="515112" y="13716"/>
                                </a:cubicBezTo>
                                <a:cubicBezTo>
                                  <a:pt x="510540" y="16764"/>
                                  <a:pt x="507492" y="24384"/>
                                  <a:pt x="507492" y="36576"/>
                                </a:cubicBezTo>
                                <a:cubicBezTo>
                                  <a:pt x="507492" y="94488"/>
                                  <a:pt x="507492" y="153924"/>
                                  <a:pt x="507492" y="211836"/>
                                </a:cubicBezTo>
                                <a:cubicBezTo>
                                  <a:pt x="501396" y="211836"/>
                                  <a:pt x="496824" y="211836"/>
                                  <a:pt x="492252" y="211836"/>
                                </a:cubicBezTo>
                                <a:cubicBezTo>
                                  <a:pt x="374904" y="155448"/>
                                  <a:pt x="257556" y="100584"/>
                                  <a:pt x="140208" y="44196"/>
                                </a:cubicBezTo>
                                <a:cubicBezTo>
                                  <a:pt x="140208" y="86868"/>
                                  <a:pt x="140208" y="129540"/>
                                  <a:pt x="140208" y="172212"/>
                                </a:cubicBezTo>
                                <a:cubicBezTo>
                                  <a:pt x="140208" y="185928"/>
                                  <a:pt x="143256" y="193548"/>
                                  <a:pt x="150876" y="196596"/>
                                </a:cubicBezTo>
                                <a:cubicBezTo>
                                  <a:pt x="160020" y="201168"/>
                                  <a:pt x="175260" y="202692"/>
                                  <a:pt x="196596" y="202692"/>
                                </a:cubicBezTo>
                                <a:cubicBezTo>
                                  <a:pt x="202692" y="202692"/>
                                  <a:pt x="208788" y="202692"/>
                                  <a:pt x="214884" y="202692"/>
                                </a:cubicBezTo>
                                <a:cubicBezTo>
                                  <a:pt x="214884" y="204216"/>
                                  <a:pt x="214884" y="207264"/>
                                  <a:pt x="214884" y="208788"/>
                                </a:cubicBezTo>
                                <a:cubicBezTo>
                                  <a:pt x="153924" y="208788"/>
                                  <a:pt x="91440" y="208788"/>
                                  <a:pt x="28956" y="208788"/>
                                </a:cubicBezTo>
                                <a:cubicBezTo>
                                  <a:pt x="28956" y="207264"/>
                                  <a:pt x="28956" y="204216"/>
                                  <a:pt x="28956" y="202692"/>
                                </a:cubicBezTo>
                                <a:cubicBezTo>
                                  <a:pt x="35052" y="202692"/>
                                  <a:pt x="41148" y="202692"/>
                                  <a:pt x="47244" y="202692"/>
                                </a:cubicBezTo>
                                <a:cubicBezTo>
                                  <a:pt x="70104" y="202692"/>
                                  <a:pt x="86868" y="199644"/>
                                  <a:pt x="96012" y="195072"/>
                                </a:cubicBezTo>
                                <a:cubicBezTo>
                                  <a:pt x="102108" y="192024"/>
                                  <a:pt x="105156" y="184404"/>
                                  <a:pt x="105156" y="172212"/>
                                </a:cubicBezTo>
                                <a:cubicBezTo>
                                  <a:pt x="105156" y="123444"/>
                                  <a:pt x="105156" y="76200"/>
                                  <a:pt x="105156" y="27432"/>
                                </a:cubicBezTo>
                                <a:cubicBezTo>
                                  <a:pt x="89916" y="19812"/>
                                  <a:pt x="77724" y="15240"/>
                                  <a:pt x="70104" y="13716"/>
                                </a:cubicBezTo>
                                <a:cubicBezTo>
                                  <a:pt x="60960" y="10668"/>
                                  <a:pt x="50292" y="9144"/>
                                  <a:pt x="33528" y="7620"/>
                                </a:cubicBezTo>
                                <a:cubicBezTo>
                                  <a:pt x="25908" y="6096"/>
                                  <a:pt x="15240" y="6096"/>
                                  <a:pt x="0" y="6096"/>
                                </a:cubicBezTo>
                                <a:cubicBezTo>
                                  <a:pt x="0" y="4572"/>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347" name="Shape 25347"/>
                        <wps:cNvSpPr/>
                        <wps:spPr>
                          <a:xfrm>
                            <a:off x="2624328" y="6096"/>
                            <a:ext cx="120396" cy="94488"/>
                          </a:xfrm>
                          <a:custGeom>
                            <a:avLst/>
                            <a:gdLst/>
                            <a:ahLst/>
                            <a:cxnLst/>
                            <a:rect l="0" t="0" r="0" b="0"/>
                            <a:pathLst>
                              <a:path w="120396" h="94488">
                                <a:moveTo>
                                  <a:pt x="120396" y="0"/>
                                </a:moveTo>
                                <a:lnTo>
                                  <a:pt x="120396" y="13716"/>
                                </a:lnTo>
                                <a:cubicBezTo>
                                  <a:pt x="96012" y="13716"/>
                                  <a:pt x="74676" y="16764"/>
                                  <a:pt x="57912" y="22860"/>
                                </a:cubicBezTo>
                                <a:cubicBezTo>
                                  <a:pt x="41148" y="28956"/>
                                  <a:pt x="32004" y="38100"/>
                                  <a:pt x="32004" y="47244"/>
                                </a:cubicBezTo>
                                <a:cubicBezTo>
                                  <a:pt x="32004" y="56388"/>
                                  <a:pt x="41148" y="65532"/>
                                  <a:pt x="57912" y="71628"/>
                                </a:cubicBezTo>
                                <a:cubicBezTo>
                                  <a:pt x="74676" y="77724"/>
                                  <a:pt x="96012" y="82296"/>
                                  <a:pt x="120396" y="82296"/>
                                </a:cubicBezTo>
                                <a:lnTo>
                                  <a:pt x="120396" y="94488"/>
                                </a:lnTo>
                                <a:cubicBezTo>
                                  <a:pt x="86868" y="94488"/>
                                  <a:pt x="57912" y="89916"/>
                                  <a:pt x="35052" y="80772"/>
                                </a:cubicBezTo>
                                <a:cubicBezTo>
                                  <a:pt x="10668" y="71628"/>
                                  <a:pt x="0" y="60960"/>
                                  <a:pt x="0" y="47244"/>
                                </a:cubicBezTo>
                                <a:cubicBezTo>
                                  <a:pt x="0" y="35052"/>
                                  <a:pt x="10668" y="22860"/>
                                  <a:pt x="35052" y="13716"/>
                                </a:cubicBezTo>
                                <a:cubicBezTo>
                                  <a:pt x="57912" y="4572"/>
                                  <a:pt x="86868" y="0"/>
                                  <a:pt x="1203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348" name="Shape 25348"/>
                        <wps:cNvSpPr/>
                        <wps:spPr>
                          <a:xfrm>
                            <a:off x="3323844" y="6096"/>
                            <a:ext cx="353568" cy="213360"/>
                          </a:xfrm>
                          <a:custGeom>
                            <a:avLst/>
                            <a:gdLst/>
                            <a:ahLst/>
                            <a:cxnLst/>
                            <a:rect l="0" t="0" r="0" b="0"/>
                            <a:pathLst>
                              <a:path w="353568" h="213360">
                                <a:moveTo>
                                  <a:pt x="167640" y="0"/>
                                </a:moveTo>
                                <a:cubicBezTo>
                                  <a:pt x="211836" y="0"/>
                                  <a:pt x="248412" y="6096"/>
                                  <a:pt x="277368" y="16764"/>
                                </a:cubicBezTo>
                                <a:cubicBezTo>
                                  <a:pt x="306324" y="27432"/>
                                  <a:pt x="320040" y="41148"/>
                                  <a:pt x="320040" y="54864"/>
                                </a:cubicBezTo>
                                <a:cubicBezTo>
                                  <a:pt x="320040" y="65532"/>
                                  <a:pt x="313944" y="76200"/>
                                  <a:pt x="301752" y="86868"/>
                                </a:cubicBezTo>
                                <a:cubicBezTo>
                                  <a:pt x="281940" y="103632"/>
                                  <a:pt x="249936" y="120396"/>
                                  <a:pt x="207264" y="140208"/>
                                </a:cubicBezTo>
                                <a:cubicBezTo>
                                  <a:pt x="141732" y="167640"/>
                                  <a:pt x="100584" y="184404"/>
                                  <a:pt x="83820" y="190500"/>
                                </a:cubicBezTo>
                                <a:cubicBezTo>
                                  <a:pt x="131064" y="190500"/>
                                  <a:pt x="176784" y="190500"/>
                                  <a:pt x="224028" y="190500"/>
                                </a:cubicBezTo>
                                <a:cubicBezTo>
                                  <a:pt x="251460" y="190500"/>
                                  <a:pt x="272796" y="188976"/>
                                  <a:pt x="283464" y="188976"/>
                                </a:cubicBezTo>
                                <a:cubicBezTo>
                                  <a:pt x="295656" y="187452"/>
                                  <a:pt x="304800" y="185928"/>
                                  <a:pt x="313944" y="184404"/>
                                </a:cubicBezTo>
                                <a:cubicBezTo>
                                  <a:pt x="323088" y="181356"/>
                                  <a:pt x="332232" y="178308"/>
                                  <a:pt x="338328" y="173736"/>
                                </a:cubicBezTo>
                                <a:cubicBezTo>
                                  <a:pt x="342900" y="173736"/>
                                  <a:pt x="348996" y="173736"/>
                                  <a:pt x="353568" y="173736"/>
                                </a:cubicBezTo>
                                <a:cubicBezTo>
                                  <a:pt x="341376" y="185928"/>
                                  <a:pt x="327660" y="199644"/>
                                  <a:pt x="315468" y="213360"/>
                                </a:cubicBezTo>
                                <a:cubicBezTo>
                                  <a:pt x="210312" y="213360"/>
                                  <a:pt x="105156" y="213360"/>
                                  <a:pt x="0" y="213360"/>
                                </a:cubicBezTo>
                                <a:cubicBezTo>
                                  <a:pt x="0" y="211836"/>
                                  <a:pt x="0" y="208788"/>
                                  <a:pt x="0" y="207264"/>
                                </a:cubicBezTo>
                                <a:cubicBezTo>
                                  <a:pt x="92964" y="173736"/>
                                  <a:pt x="158496" y="147828"/>
                                  <a:pt x="196596" y="126492"/>
                                </a:cubicBezTo>
                                <a:cubicBezTo>
                                  <a:pt x="234696" y="105156"/>
                                  <a:pt x="252984" y="86868"/>
                                  <a:pt x="252984" y="68580"/>
                                </a:cubicBezTo>
                                <a:cubicBezTo>
                                  <a:pt x="252984" y="56388"/>
                                  <a:pt x="242316" y="45720"/>
                                  <a:pt x="222504" y="36576"/>
                                </a:cubicBezTo>
                                <a:cubicBezTo>
                                  <a:pt x="201168" y="28956"/>
                                  <a:pt x="176784" y="24384"/>
                                  <a:pt x="147828" y="24384"/>
                                </a:cubicBezTo>
                                <a:cubicBezTo>
                                  <a:pt x="120396" y="24384"/>
                                  <a:pt x="97536" y="27432"/>
                                  <a:pt x="76200" y="33528"/>
                                </a:cubicBezTo>
                                <a:cubicBezTo>
                                  <a:pt x="54864" y="39624"/>
                                  <a:pt x="39624" y="47244"/>
                                  <a:pt x="30480" y="59436"/>
                                </a:cubicBezTo>
                                <a:cubicBezTo>
                                  <a:pt x="24384" y="59436"/>
                                  <a:pt x="19812" y="59436"/>
                                  <a:pt x="15240" y="59436"/>
                                </a:cubicBezTo>
                                <a:cubicBezTo>
                                  <a:pt x="21336" y="39624"/>
                                  <a:pt x="38100" y="25908"/>
                                  <a:pt x="65532" y="15240"/>
                                </a:cubicBezTo>
                                <a:cubicBezTo>
                                  <a:pt x="92964" y="6096"/>
                                  <a:pt x="128016" y="0"/>
                                  <a:pt x="1676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349" name="Shape 25349"/>
                        <wps:cNvSpPr/>
                        <wps:spPr>
                          <a:xfrm>
                            <a:off x="2999232" y="6096"/>
                            <a:ext cx="210312" cy="213360"/>
                          </a:xfrm>
                          <a:custGeom>
                            <a:avLst/>
                            <a:gdLst/>
                            <a:ahLst/>
                            <a:cxnLst/>
                            <a:rect l="0" t="0" r="0" b="0"/>
                            <a:pathLst>
                              <a:path w="210312" h="213360">
                                <a:moveTo>
                                  <a:pt x="129540" y="0"/>
                                </a:moveTo>
                                <a:cubicBezTo>
                                  <a:pt x="134112" y="0"/>
                                  <a:pt x="138684" y="0"/>
                                  <a:pt x="143256" y="0"/>
                                </a:cubicBezTo>
                                <a:cubicBezTo>
                                  <a:pt x="143256" y="59436"/>
                                  <a:pt x="143256" y="117348"/>
                                  <a:pt x="143256" y="176784"/>
                                </a:cubicBezTo>
                                <a:cubicBezTo>
                                  <a:pt x="143256" y="187452"/>
                                  <a:pt x="144780" y="195072"/>
                                  <a:pt x="147828" y="198120"/>
                                </a:cubicBezTo>
                                <a:cubicBezTo>
                                  <a:pt x="149352" y="201168"/>
                                  <a:pt x="155448" y="202692"/>
                                  <a:pt x="163068" y="204216"/>
                                </a:cubicBezTo>
                                <a:cubicBezTo>
                                  <a:pt x="170688" y="205740"/>
                                  <a:pt x="185928" y="207264"/>
                                  <a:pt x="210312" y="207264"/>
                                </a:cubicBezTo>
                                <a:cubicBezTo>
                                  <a:pt x="210312" y="208788"/>
                                  <a:pt x="210312" y="211836"/>
                                  <a:pt x="210312" y="213360"/>
                                </a:cubicBezTo>
                                <a:cubicBezTo>
                                  <a:pt x="143256" y="213360"/>
                                  <a:pt x="76200" y="213360"/>
                                  <a:pt x="9144" y="213360"/>
                                </a:cubicBezTo>
                                <a:cubicBezTo>
                                  <a:pt x="9144" y="211836"/>
                                  <a:pt x="9144" y="208788"/>
                                  <a:pt x="9144" y="207264"/>
                                </a:cubicBezTo>
                                <a:cubicBezTo>
                                  <a:pt x="35052" y="207264"/>
                                  <a:pt x="51816" y="205740"/>
                                  <a:pt x="57912" y="204216"/>
                                </a:cubicBezTo>
                                <a:cubicBezTo>
                                  <a:pt x="65532" y="204216"/>
                                  <a:pt x="71628" y="201168"/>
                                  <a:pt x="73152" y="199644"/>
                                </a:cubicBezTo>
                                <a:cubicBezTo>
                                  <a:pt x="76200" y="196596"/>
                                  <a:pt x="77724" y="188976"/>
                                  <a:pt x="77724" y="176784"/>
                                </a:cubicBezTo>
                                <a:cubicBezTo>
                                  <a:pt x="77724" y="138684"/>
                                  <a:pt x="77724" y="102108"/>
                                  <a:pt x="77724" y="64008"/>
                                </a:cubicBezTo>
                                <a:cubicBezTo>
                                  <a:pt x="77724" y="48768"/>
                                  <a:pt x="76200" y="39624"/>
                                  <a:pt x="74676" y="35052"/>
                                </a:cubicBezTo>
                                <a:cubicBezTo>
                                  <a:pt x="71628" y="32004"/>
                                  <a:pt x="68580" y="28956"/>
                                  <a:pt x="64008" y="27432"/>
                                </a:cubicBezTo>
                                <a:cubicBezTo>
                                  <a:pt x="59436" y="25908"/>
                                  <a:pt x="53340" y="25908"/>
                                  <a:pt x="47244" y="25908"/>
                                </a:cubicBezTo>
                                <a:cubicBezTo>
                                  <a:pt x="36576" y="25908"/>
                                  <a:pt x="22860" y="27432"/>
                                  <a:pt x="6096" y="30480"/>
                                </a:cubicBezTo>
                                <a:cubicBezTo>
                                  <a:pt x="4572" y="28956"/>
                                  <a:pt x="1524" y="27432"/>
                                  <a:pt x="0" y="25908"/>
                                </a:cubicBezTo>
                                <a:cubicBezTo>
                                  <a:pt x="42672" y="16764"/>
                                  <a:pt x="86868" y="9144"/>
                                  <a:pt x="1295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350" name="Shape 25350"/>
                        <wps:cNvSpPr/>
                        <wps:spPr>
                          <a:xfrm>
                            <a:off x="2744724" y="6096"/>
                            <a:ext cx="121920" cy="94488"/>
                          </a:xfrm>
                          <a:custGeom>
                            <a:avLst/>
                            <a:gdLst/>
                            <a:ahLst/>
                            <a:cxnLst/>
                            <a:rect l="0" t="0" r="0" b="0"/>
                            <a:pathLst>
                              <a:path w="121920" h="94488">
                                <a:moveTo>
                                  <a:pt x="0" y="0"/>
                                </a:moveTo>
                                <a:cubicBezTo>
                                  <a:pt x="33528" y="0"/>
                                  <a:pt x="62484" y="4572"/>
                                  <a:pt x="86868" y="13716"/>
                                </a:cubicBezTo>
                                <a:cubicBezTo>
                                  <a:pt x="109728" y="22860"/>
                                  <a:pt x="121920" y="35052"/>
                                  <a:pt x="121920" y="47244"/>
                                </a:cubicBezTo>
                                <a:cubicBezTo>
                                  <a:pt x="121920" y="60960"/>
                                  <a:pt x="109728" y="71628"/>
                                  <a:pt x="86868" y="80772"/>
                                </a:cubicBezTo>
                                <a:cubicBezTo>
                                  <a:pt x="62484" y="89916"/>
                                  <a:pt x="33528" y="94488"/>
                                  <a:pt x="0" y="94488"/>
                                </a:cubicBezTo>
                                <a:lnTo>
                                  <a:pt x="0" y="82296"/>
                                </a:lnTo>
                                <a:cubicBezTo>
                                  <a:pt x="24384" y="82296"/>
                                  <a:pt x="45720" y="77724"/>
                                  <a:pt x="62484" y="71628"/>
                                </a:cubicBezTo>
                                <a:cubicBezTo>
                                  <a:pt x="79248" y="65532"/>
                                  <a:pt x="88392" y="56388"/>
                                  <a:pt x="88392" y="47244"/>
                                </a:cubicBezTo>
                                <a:cubicBezTo>
                                  <a:pt x="88392" y="38100"/>
                                  <a:pt x="79248" y="28956"/>
                                  <a:pt x="62484" y="22860"/>
                                </a:cubicBezTo>
                                <a:cubicBezTo>
                                  <a:pt x="45720" y="16764"/>
                                  <a:pt x="24384" y="13716"/>
                                  <a:pt x="0" y="1371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351" name="Shape 25351"/>
                        <wps:cNvSpPr/>
                        <wps:spPr>
                          <a:xfrm>
                            <a:off x="1524000" y="85344"/>
                            <a:ext cx="166116" cy="36576"/>
                          </a:xfrm>
                          <a:custGeom>
                            <a:avLst/>
                            <a:gdLst/>
                            <a:ahLst/>
                            <a:cxnLst/>
                            <a:rect l="0" t="0" r="0" b="0"/>
                            <a:pathLst>
                              <a:path w="166116" h="36576">
                                <a:moveTo>
                                  <a:pt x="88392" y="0"/>
                                </a:moveTo>
                                <a:cubicBezTo>
                                  <a:pt x="67056" y="0"/>
                                  <a:pt x="47244" y="3048"/>
                                  <a:pt x="28956" y="9144"/>
                                </a:cubicBezTo>
                                <a:cubicBezTo>
                                  <a:pt x="12192" y="16764"/>
                                  <a:pt x="3048" y="25908"/>
                                  <a:pt x="0" y="36576"/>
                                </a:cubicBezTo>
                                <a:cubicBezTo>
                                  <a:pt x="54864" y="36576"/>
                                  <a:pt x="111252" y="36576"/>
                                  <a:pt x="166116" y="36576"/>
                                </a:cubicBezTo>
                                <a:cubicBezTo>
                                  <a:pt x="166116" y="28956"/>
                                  <a:pt x="163068" y="21336"/>
                                  <a:pt x="158496" y="18288"/>
                                </a:cubicBezTo>
                                <a:cubicBezTo>
                                  <a:pt x="152400" y="12192"/>
                                  <a:pt x="141732" y="7620"/>
                                  <a:pt x="129540" y="4572"/>
                                </a:cubicBezTo>
                                <a:cubicBezTo>
                                  <a:pt x="115824" y="1524"/>
                                  <a:pt x="102108" y="0"/>
                                  <a:pt x="88392"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5352" name="Shape 25352"/>
                        <wps:cNvSpPr/>
                        <wps:spPr>
                          <a:xfrm>
                            <a:off x="806196" y="85344"/>
                            <a:ext cx="167640" cy="36576"/>
                          </a:xfrm>
                          <a:custGeom>
                            <a:avLst/>
                            <a:gdLst/>
                            <a:ahLst/>
                            <a:cxnLst/>
                            <a:rect l="0" t="0" r="0" b="0"/>
                            <a:pathLst>
                              <a:path w="167640" h="36576">
                                <a:moveTo>
                                  <a:pt x="89916" y="0"/>
                                </a:moveTo>
                                <a:cubicBezTo>
                                  <a:pt x="67056" y="0"/>
                                  <a:pt x="48768" y="3048"/>
                                  <a:pt x="30480" y="9144"/>
                                </a:cubicBezTo>
                                <a:cubicBezTo>
                                  <a:pt x="13716" y="16764"/>
                                  <a:pt x="3048" y="25908"/>
                                  <a:pt x="0" y="36576"/>
                                </a:cubicBezTo>
                                <a:cubicBezTo>
                                  <a:pt x="56388" y="36576"/>
                                  <a:pt x="112776" y="36576"/>
                                  <a:pt x="167640" y="36576"/>
                                </a:cubicBezTo>
                                <a:cubicBezTo>
                                  <a:pt x="166116" y="28956"/>
                                  <a:pt x="164592" y="21336"/>
                                  <a:pt x="160020" y="18288"/>
                                </a:cubicBezTo>
                                <a:cubicBezTo>
                                  <a:pt x="152400" y="12192"/>
                                  <a:pt x="143256" y="7620"/>
                                  <a:pt x="129540" y="4572"/>
                                </a:cubicBezTo>
                                <a:cubicBezTo>
                                  <a:pt x="117348" y="1524"/>
                                  <a:pt x="103632" y="0"/>
                                  <a:pt x="89916"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5353" name="Shape 25353"/>
                        <wps:cNvSpPr/>
                        <wps:spPr>
                          <a:xfrm>
                            <a:off x="1106424" y="74676"/>
                            <a:ext cx="304800" cy="149352"/>
                          </a:xfrm>
                          <a:custGeom>
                            <a:avLst/>
                            <a:gdLst/>
                            <a:ahLst/>
                            <a:cxnLst/>
                            <a:rect l="0" t="0" r="0" b="0"/>
                            <a:pathLst>
                              <a:path w="304800" h="149352">
                                <a:moveTo>
                                  <a:pt x="172212" y="0"/>
                                </a:moveTo>
                                <a:cubicBezTo>
                                  <a:pt x="208788" y="0"/>
                                  <a:pt x="237744" y="3048"/>
                                  <a:pt x="260604" y="10668"/>
                                </a:cubicBezTo>
                                <a:cubicBezTo>
                                  <a:pt x="283464" y="18288"/>
                                  <a:pt x="294132" y="25908"/>
                                  <a:pt x="294132" y="33528"/>
                                </a:cubicBezTo>
                                <a:cubicBezTo>
                                  <a:pt x="294132" y="38100"/>
                                  <a:pt x="291084" y="41148"/>
                                  <a:pt x="284988" y="42672"/>
                                </a:cubicBezTo>
                                <a:cubicBezTo>
                                  <a:pt x="278892" y="45720"/>
                                  <a:pt x="269748" y="47244"/>
                                  <a:pt x="257556" y="47244"/>
                                </a:cubicBezTo>
                                <a:cubicBezTo>
                                  <a:pt x="242316" y="47244"/>
                                  <a:pt x="230124" y="44196"/>
                                  <a:pt x="222504" y="41148"/>
                                </a:cubicBezTo>
                                <a:cubicBezTo>
                                  <a:pt x="217932" y="38100"/>
                                  <a:pt x="214884" y="35052"/>
                                  <a:pt x="213360" y="28956"/>
                                </a:cubicBezTo>
                                <a:cubicBezTo>
                                  <a:pt x="211836" y="22860"/>
                                  <a:pt x="207264" y="18288"/>
                                  <a:pt x="198120" y="15240"/>
                                </a:cubicBezTo>
                                <a:cubicBezTo>
                                  <a:pt x="188976" y="12192"/>
                                  <a:pt x="176784" y="10668"/>
                                  <a:pt x="160020" y="10668"/>
                                </a:cubicBezTo>
                                <a:cubicBezTo>
                                  <a:pt x="134112" y="10668"/>
                                  <a:pt x="112776" y="13716"/>
                                  <a:pt x="96012" y="21336"/>
                                </a:cubicBezTo>
                                <a:cubicBezTo>
                                  <a:pt x="74676" y="32004"/>
                                  <a:pt x="64008" y="44196"/>
                                  <a:pt x="64008" y="60960"/>
                                </a:cubicBezTo>
                                <a:cubicBezTo>
                                  <a:pt x="64008" y="77724"/>
                                  <a:pt x="74676" y="92964"/>
                                  <a:pt x="96012" y="105156"/>
                                </a:cubicBezTo>
                                <a:cubicBezTo>
                                  <a:pt x="117348" y="118872"/>
                                  <a:pt x="146304" y="124968"/>
                                  <a:pt x="181356" y="124968"/>
                                </a:cubicBezTo>
                                <a:cubicBezTo>
                                  <a:pt x="207264" y="124968"/>
                                  <a:pt x="230124" y="121920"/>
                                  <a:pt x="251460" y="114300"/>
                                </a:cubicBezTo>
                                <a:cubicBezTo>
                                  <a:pt x="265176" y="109728"/>
                                  <a:pt x="280416" y="102108"/>
                                  <a:pt x="294132" y="88392"/>
                                </a:cubicBezTo>
                                <a:cubicBezTo>
                                  <a:pt x="297180" y="89916"/>
                                  <a:pt x="301752" y="89916"/>
                                  <a:pt x="304800" y="91440"/>
                                </a:cubicBezTo>
                                <a:cubicBezTo>
                                  <a:pt x="295656" y="109728"/>
                                  <a:pt x="275844" y="123444"/>
                                  <a:pt x="248412" y="134112"/>
                                </a:cubicBezTo>
                                <a:cubicBezTo>
                                  <a:pt x="219456" y="143256"/>
                                  <a:pt x="187452" y="149352"/>
                                  <a:pt x="153924" y="149352"/>
                                </a:cubicBezTo>
                                <a:cubicBezTo>
                                  <a:pt x="112776" y="149352"/>
                                  <a:pt x="76200" y="141732"/>
                                  <a:pt x="45720" y="128016"/>
                                </a:cubicBezTo>
                                <a:cubicBezTo>
                                  <a:pt x="15240" y="115824"/>
                                  <a:pt x="0" y="97536"/>
                                  <a:pt x="0" y="74676"/>
                                </a:cubicBezTo>
                                <a:cubicBezTo>
                                  <a:pt x="0" y="51816"/>
                                  <a:pt x="16764" y="33528"/>
                                  <a:pt x="50292" y="19812"/>
                                </a:cubicBezTo>
                                <a:cubicBezTo>
                                  <a:pt x="85344" y="6096"/>
                                  <a:pt x="124968" y="0"/>
                                  <a:pt x="172212"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5354" name="Shape 25354"/>
                        <wps:cNvSpPr/>
                        <wps:spPr>
                          <a:xfrm>
                            <a:off x="521208" y="74676"/>
                            <a:ext cx="181356" cy="144780"/>
                          </a:xfrm>
                          <a:custGeom>
                            <a:avLst/>
                            <a:gdLst/>
                            <a:ahLst/>
                            <a:cxnLst/>
                            <a:rect l="0" t="0" r="0" b="0"/>
                            <a:pathLst>
                              <a:path w="181356" h="144780">
                                <a:moveTo>
                                  <a:pt x="109728" y="0"/>
                                </a:moveTo>
                                <a:cubicBezTo>
                                  <a:pt x="115824" y="0"/>
                                  <a:pt x="120396" y="0"/>
                                  <a:pt x="126492" y="0"/>
                                </a:cubicBezTo>
                                <a:cubicBezTo>
                                  <a:pt x="126492" y="38100"/>
                                  <a:pt x="126492" y="74676"/>
                                  <a:pt x="126492" y="112776"/>
                                </a:cubicBezTo>
                                <a:cubicBezTo>
                                  <a:pt x="126492" y="121920"/>
                                  <a:pt x="128016" y="128016"/>
                                  <a:pt x="131064" y="131064"/>
                                </a:cubicBezTo>
                                <a:cubicBezTo>
                                  <a:pt x="135636" y="132588"/>
                                  <a:pt x="140208" y="135636"/>
                                  <a:pt x="146304" y="137160"/>
                                </a:cubicBezTo>
                                <a:cubicBezTo>
                                  <a:pt x="152400" y="138684"/>
                                  <a:pt x="164592" y="138684"/>
                                  <a:pt x="181356" y="138684"/>
                                </a:cubicBezTo>
                                <a:cubicBezTo>
                                  <a:pt x="181356" y="140208"/>
                                  <a:pt x="181356" y="143256"/>
                                  <a:pt x="181356" y="144780"/>
                                </a:cubicBezTo>
                                <a:cubicBezTo>
                                  <a:pt x="123444" y="144780"/>
                                  <a:pt x="64008" y="144780"/>
                                  <a:pt x="6096" y="144780"/>
                                </a:cubicBezTo>
                                <a:cubicBezTo>
                                  <a:pt x="6096" y="143256"/>
                                  <a:pt x="6096" y="140208"/>
                                  <a:pt x="6096" y="138684"/>
                                </a:cubicBezTo>
                                <a:cubicBezTo>
                                  <a:pt x="22860" y="138684"/>
                                  <a:pt x="35052" y="138684"/>
                                  <a:pt x="41148" y="137160"/>
                                </a:cubicBezTo>
                                <a:cubicBezTo>
                                  <a:pt x="47244" y="135636"/>
                                  <a:pt x="51816" y="134112"/>
                                  <a:pt x="56388" y="131064"/>
                                </a:cubicBezTo>
                                <a:cubicBezTo>
                                  <a:pt x="59436" y="128016"/>
                                  <a:pt x="60960" y="121920"/>
                                  <a:pt x="60960" y="112776"/>
                                </a:cubicBezTo>
                                <a:cubicBezTo>
                                  <a:pt x="60960" y="94488"/>
                                  <a:pt x="60960" y="76200"/>
                                  <a:pt x="60960" y="57912"/>
                                </a:cubicBezTo>
                                <a:cubicBezTo>
                                  <a:pt x="60960" y="42672"/>
                                  <a:pt x="59436" y="33528"/>
                                  <a:pt x="57912" y="28956"/>
                                </a:cubicBezTo>
                                <a:cubicBezTo>
                                  <a:pt x="56388" y="25908"/>
                                  <a:pt x="53340" y="22860"/>
                                  <a:pt x="48768" y="21336"/>
                                </a:cubicBezTo>
                                <a:cubicBezTo>
                                  <a:pt x="45720" y="21336"/>
                                  <a:pt x="39624" y="19812"/>
                                  <a:pt x="33528" y="19812"/>
                                </a:cubicBezTo>
                                <a:cubicBezTo>
                                  <a:pt x="25908" y="19812"/>
                                  <a:pt x="16764" y="21336"/>
                                  <a:pt x="6096" y="22860"/>
                                </a:cubicBezTo>
                                <a:cubicBezTo>
                                  <a:pt x="4572" y="19812"/>
                                  <a:pt x="3048" y="18288"/>
                                  <a:pt x="0" y="16764"/>
                                </a:cubicBezTo>
                                <a:cubicBezTo>
                                  <a:pt x="36576" y="10668"/>
                                  <a:pt x="73152" y="6096"/>
                                  <a:pt x="109728"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5355" name="Shape 25355"/>
                        <wps:cNvSpPr/>
                        <wps:spPr>
                          <a:xfrm>
                            <a:off x="1467612" y="74676"/>
                            <a:ext cx="306324" cy="149352"/>
                          </a:xfrm>
                          <a:custGeom>
                            <a:avLst/>
                            <a:gdLst/>
                            <a:ahLst/>
                            <a:cxnLst/>
                            <a:rect l="0" t="0" r="0" b="0"/>
                            <a:pathLst>
                              <a:path w="306324" h="149352">
                                <a:moveTo>
                                  <a:pt x="166116" y="0"/>
                                </a:moveTo>
                                <a:cubicBezTo>
                                  <a:pt x="207264" y="0"/>
                                  <a:pt x="240792" y="4572"/>
                                  <a:pt x="266700" y="15240"/>
                                </a:cubicBezTo>
                                <a:cubicBezTo>
                                  <a:pt x="292608" y="25908"/>
                                  <a:pt x="306324" y="39624"/>
                                  <a:pt x="306324" y="56388"/>
                                </a:cubicBezTo>
                                <a:cubicBezTo>
                                  <a:pt x="222504" y="56388"/>
                                  <a:pt x="138684" y="56388"/>
                                  <a:pt x="56388" y="56388"/>
                                </a:cubicBezTo>
                                <a:cubicBezTo>
                                  <a:pt x="54864" y="77724"/>
                                  <a:pt x="68580" y="94488"/>
                                  <a:pt x="94488" y="106680"/>
                                </a:cubicBezTo>
                                <a:cubicBezTo>
                                  <a:pt x="121920" y="117348"/>
                                  <a:pt x="152400" y="123444"/>
                                  <a:pt x="187452" y="123444"/>
                                </a:cubicBezTo>
                                <a:cubicBezTo>
                                  <a:pt x="211836" y="123444"/>
                                  <a:pt x="231648" y="121920"/>
                                  <a:pt x="249936" y="115824"/>
                                </a:cubicBezTo>
                                <a:cubicBezTo>
                                  <a:pt x="266700" y="111252"/>
                                  <a:pt x="281940" y="102108"/>
                                  <a:pt x="294132" y="89916"/>
                                </a:cubicBezTo>
                                <a:cubicBezTo>
                                  <a:pt x="297180" y="91440"/>
                                  <a:pt x="301752" y="92964"/>
                                  <a:pt x="306324" y="92964"/>
                                </a:cubicBezTo>
                                <a:cubicBezTo>
                                  <a:pt x="300228" y="106680"/>
                                  <a:pt x="283464" y="120396"/>
                                  <a:pt x="257556" y="131064"/>
                                </a:cubicBezTo>
                                <a:cubicBezTo>
                                  <a:pt x="231648" y="143256"/>
                                  <a:pt x="198120" y="149352"/>
                                  <a:pt x="156972" y="149352"/>
                                </a:cubicBezTo>
                                <a:cubicBezTo>
                                  <a:pt x="114300" y="149352"/>
                                  <a:pt x="77724" y="141732"/>
                                  <a:pt x="45720" y="129540"/>
                                </a:cubicBezTo>
                                <a:cubicBezTo>
                                  <a:pt x="15240" y="115824"/>
                                  <a:pt x="0" y="97536"/>
                                  <a:pt x="0" y="76200"/>
                                </a:cubicBezTo>
                                <a:cubicBezTo>
                                  <a:pt x="0" y="51816"/>
                                  <a:pt x="15240" y="33528"/>
                                  <a:pt x="47244" y="19812"/>
                                </a:cubicBezTo>
                                <a:cubicBezTo>
                                  <a:pt x="79248" y="6096"/>
                                  <a:pt x="118872" y="0"/>
                                  <a:pt x="166116"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5356" name="Shape 25356"/>
                        <wps:cNvSpPr/>
                        <wps:spPr>
                          <a:xfrm>
                            <a:off x="751332" y="74676"/>
                            <a:ext cx="304800" cy="149352"/>
                          </a:xfrm>
                          <a:custGeom>
                            <a:avLst/>
                            <a:gdLst/>
                            <a:ahLst/>
                            <a:cxnLst/>
                            <a:rect l="0" t="0" r="0" b="0"/>
                            <a:pathLst>
                              <a:path w="304800" h="149352">
                                <a:moveTo>
                                  <a:pt x="166116" y="0"/>
                                </a:moveTo>
                                <a:cubicBezTo>
                                  <a:pt x="207264" y="0"/>
                                  <a:pt x="240792" y="4572"/>
                                  <a:pt x="266700" y="15240"/>
                                </a:cubicBezTo>
                                <a:cubicBezTo>
                                  <a:pt x="292608" y="25908"/>
                                  <a:pt x="304800" y="39624"/>
                                  <a:pt x="304800" y="56388"/>
                                </a:cubicBezTo>
                                <a:cubicBezTo>
                                  <a:pt x="222504" y="56388"/>
                                  <a:pt x="138684" y="56388"/>
                                  <a:pt x="54864" y="56388"/>
                                </a:cubicBezTo>
                                <a:cubicBezTo>
                                  <a:pt x="54864" y="77724"/>
                                  <a:pt x="68580" y="94488"/>
                                  <a:pt x="94488" y="106680"/>
                                </a:cubicBezTo>
                                <a:cubicBezTo>
                                  <a:pt x="120396" y="117348"/>
                                  <a:pt x="152400" y="123444"/>
                                  <a:pt x="187452" y="123444"/>
                                </a:cubicBezTo>
                                <a:cubicBezTo>
                                  <a:pt x="210312" y="123444"/>
                                  <a:pt x="231648" y="121920"/>
                                  <a:pt x="248412" y="115824"/>
                                </a:cubicBezTo>
                                <a:cubicBezTo>
                                  <a:pt x="266700" y="111252"/>
                                  <a:pt x="281940" y="102108"/>
                                  <a:pt x="292608" y="89916"/>
                                </a:cubicBezTo>
                                <a:cubicBezTo>
                                  <a:pt x="297180" y="91440"/>
                                  <a:pt x="301752" y="92964"/>
                                  <a:pt x="304800" y="92964"/>
                                </a:cubicBezTo>
                                <a:cubicBezTo>
                                  <a:pt x="300228" y="106680"/>
                                  <a:pt x="283464" y="120396"/>
                                  <a:pt x="257556" y="131064"/>
                                </a:cubicBezTo>
                                <a:cubicBezTo>
                                  <a:pt x="230124" y="143256"/>
                                  <a:pt x="196596" y="149352"/>
                                  <a:pt x="156972" y="149352"/>
                                </a:cubicBezTo>
                                <a:cubicBezTo>
                                  <a:pt x="114300" y="149352"/>
                                  <a:pt x="76200" y="141732"/>
                                  <a:pt x="45720" y="129540"/>
                                </a:cubicBezTo>
                                <a:cubicBezTo>
                                  <a:pt x="15240" y="115824"/>
                                  <a:pt x="0" y="97536"/>
                                  <a:pt x="0" y="76200"/>
                                </a:cubicBezTo>
                                <a:cubicBezTo>
                                  <a:pt x="0" y="51816"/>
                                  <a:pt x="15240" y="33528"/>
                                  <a:pt x="47244" y="19812"/>
                                </a:cubicBezTo>
                                <a:cubicBezTo>
                                  <a:pt x="79248" y="6096"/>
                                  <a:pt x="118872" y="0"/>
                                  <a:pt x="166116"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5357" name="Shape 25357"/>
                        <wps:cNvSpPr/>
                        <wps:spPr>
                          <a:xfrm>
                            <a:off x="213360" y="22860"/>
                            <a:ext cx="166116" cy="92964"/>
                          </a:xfrm>
                          <a:custGeom>
                            <a:avLst/>
                            <a:gdLst/>
                            <a:ahLst/>
                            <a:cxnLst/>
                            <a:rect l="0" t="0" r="0" b="0"/>
                            <a:pathLst>
                              <a:path w="166116" h="92964">
                                <a:moveTo>
                                  <a:pt x="51816" y="0"/>
                                </a:moveTo>
                                <a:cubicBezTo>
                                  <a:pt x="38100" y="0"/>
                                  <a:pt x="21336" y="1524"/>
                                  <a:pt x="0" y="3048"/>
                                </a:cubicBezTo>
                                <a:cubicBezTo>
                                  <a:pt x="0" y="32004"/>
                                  <a:pt x="0" y="60960"/>
                                  <a:pt x="0" y="89916"/>
                                </a:cubicBezTo>
                                <a:cubicBezTo>
                                  <a:pt x="13716" y="91440"/>
                                  <a:pt x="25908" y="91440"/>
                                  <a:pt x="36576" y="92964"/>
                                </a:cubicBezTo>
                                <a:cubicBezTo>
                                  <a:pt x="48768" y="92964"/>
                                  <a:pt x="57912" y="92964"/>
                                  <a:pt x="65532" y="92964"/>
                                </a:cubicBezTo>
                                <a:cubicBezTo>
                                  <a:pt x="92964" y="92964"/>
                                  <a:pt x="115824" y="88392"/>
                                  <a:pt x="135636" y="80772"/>
                                </a:cubicBezTo>
                                <a:cubicBezTo>
                                  <a:pt x="155448" y="73152"/>
                                  <a:pt x="166116" y="62484"/>
                                  <a:pt x="166116" y="48768"/>
                                </a:cubicBezTo>
                                <a:cubicBezTo>
                                  <a:pt x="166116" y="39624"/>
                                  <a:pt x="161544" y="32004"/>
                                  <a:pt x="150876" y="22860"/>
                                </a:cubicBezTo>
                                <a:cubicBezTo>
                                  <a:pt x="141732" y="15240"/>
                                  <a:pt x="128016" y="10668"/>
                                  <a:pt x="111252" y="6096"/>
                                </a:cubicBezTo>
                                <a:cubicBezTo>
                                  <a:pt x="92964" y="3048"/>
                                  <a:pt x="74676" y="0"/>
                                  <a:pt x="51816"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5358" name="Shape 25358"/>
                        <wps:cNvSpPr/>
                        <wps:spPr>
                          <a:xfrm>
                            <a:off x="2656332" y="19812"/>
                            <a:ext cx="176784" cy="68580"/>
                          </a:xfrm>
                          <a:custGeom>
                            <a:avLst/>
                            <a:gdLst/>
                            <a:ahLst/>
                            <a:cxnLst/>
                            <a:rect l="0" t="0" r="0" b="0"/>
                            <a:pathLst>
                              <a:path w="176784" h="68580">
                                <a:moveTo>
                                  <a:pt x="88392" y="0"/>
                                </a:moveTo>
                                <a:cubicBezTo>
                                  <a:pt x="64008" y="0"/>
                                  <a:pt x="42672" y="3048"/>
                                  <a:pt x="25908" y="9144"/>
                                </a:cubicBezTo>
                                <a:cubicBezTo>
                                  <a:pt x="9144" y="15240"/>
                                  <a:pt x="0" y="24384"/>
                                  <a:pt x="0" y="33528"/>
                                </a:cubicBezTo>
                                <a:cubicBezTo>
                                  <a:pt x="0" y="42672"/>
                                  <a:pt x="9144" y="51816"/>
                                  <a:pt x="25908" y="57912"/>
                                </a:cubicBezTo>
                                <a:cubicBezTo>
                                  <a:pt x="42672" y="64008"/>
                                  <a:pt x="64008" y="68580"/>
                                  <a:pt x="88392" y="68580"/>
                                </a:cubicBezTo>
                                <a:cubicBezTo>
                                  <a:pt x="112776" y="68580"/>
                                  <a:pt x="134112" y="64008"/>
                                  <a:pt x="150876" y="57912"/>
                                </a:cubicBezTo>
                                <a:cubicBezTo>
                                  <a:pt x="167640" y="51816"/>
                                  <a:pt x="176784" y="42672"/>
                                  <a:pt x="176784" y="33528"/>
                                </a:cubicBezTo>
                                <a:cubicBezTo>
                                  <a:pt x="176784" y="24384"/>
                                  <a:pt x="167640" y="15240"/>
                                  <a:pt x="150876" y="9144"/>
                                </a:cubicBezTo>
                                <a:cubicBezTo>
                                  <a:pt x="134112" y="3048"/>
                                  <a:pt x="112776" y="0"/>
                                  <a:pt x="88392"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5359" name="Shape 25359"/>
                        <wps:cNvSpPr/>
                        <wps:spPr>
                          <a:xfrm>
                            <a:off x="1988820" y="10668"/>
                            <a:ext cx="582168" cy="211836"/>
                          </a:xfrm>
                          <a:custGeom>
                            <a:avLst/>
                            <a:gdLst/>
                            <a:ahLst/>
                            <a:cxnLst/>
                            <a:rect l="0" t="0" r="0" b="0"/>
                            <a:pathLst>
                              <a:path w="582168" h="211836">
                                <a:moveTo>
                                  <a:pt x="0" y="0"/>
                                </a:moveTo>
                                <a:cubicBezTo>
                                  <a:pt x="47244" y="0"/>
                                  <a:pt x="96012" y="0"/>
                                  <a:pt x="144780" y="0"/>
                                </a:cubicBezTo>
                                <a:cubicBezTo>
                                  <a:pt x="254508" y="51816"/>
                                  <a:pt x="362712" y="105156"/>
                                  <a:pt x="472440" y="156972"/>
                                </a:cubicBezTo>
                                <a:cubicBezTo>
                                  <a:pt x="472440" y="115824"/>
                                  <a:pt x="472440" y="76200"/>
                                  <a:pt x="472440" y="36576"/>
                                </a:cubicBezTo>
                                <a:cubicBezTo>
                                  <a:pt x="472440" y="22860"/>
                                  <a:pt x="467868" y="15240"/>
                                  <a:pt x="461772" y="12192"/>
                                </a:cubicBezTo>
                                <a:cubicBezTo>
                                  <a:pt x="451104" y="7620"/>
                                  <a:pt x="435864" y="6096"/>
                                  <a:pt x="414528" y="6096"/>
                                </a:cubicBezTo>
                                <a:cubicBezTo>
                                  <a:pt x="408432" y="6096"/>
                                  <a:pt x="402336" y="6096"/>
                                  <a:pt x="396240" y="6096"/>
                                </a:cubicBezTo>
                                <a:cubicBezTo>
                                  <a:pt x="396240" y="4572"/>
                                  <a:pt x="396240" y="1524"/>
                                  <a:pt x="396240" y="0"/>
                                </a:cubicBezTo>
                                <a:cubicBezTo>
                                  <a:pt x="458724" y="0"/>
                                  <a:pt x="521208" y="0"/>
                                  <a:pt x="582168" y="0"/>
                                </a:cubicBezTo>
                                <a:cubicBezTo>
                                  <a:pt x="582168" y="1524"/>
                                  <a:pt x="582168" y="4572"/>
                                  <a:pt x="582168" y="6096"/>
                                </a:cubicBezTo>
                                <a:cubicBezTo>
                                  <a:pt x="576072" y="6096"/>
                                  <a:pt x="569976" y="6096"/>
                                  <a:pt x="563880" y="6096"/>
                                </a:cubicBezTo>
                                <a:cubicBezTo>
                                  <a:pt x="541020" y="6096"/>
                                  <a:pt x="525780" y="9144"/>
                                  <a:pt x="515112" y="13716"/>
                                </a:cubicBezTo>
                                <a:cubicBezTo>
                                  <a:pt x="510540" y="16764"/>
                                  <a:pt x="507492" y="24384"/>
                                  <a:pt x="507492" y="36576"/>
                                </a:cubicBezTo>
                                <a:cubicBezTo>
                                  <a:pt x="507492" y="94488"/>
                                  <a:pt x="507492" y="153924"/>
                                  <a:pt x="507492" y="211836"/>
                                </a:cubicBezTo>
                                <a:cubicBezTo>
                                  <a:pt x="501396" y="211836"/>
                                  <a:pt x="496824" y="211836"/>
                                  <a:pt x="492252" y="211836"/>
                                </a:cubicBezTo>
                                <a:cubicBezTo>
                                  <a:pt x="374904" y="155448"/>
                                  <a:pt x="257556" y="100584"/>
                                  <a:pt x="140208" y="44196"/>
                                </a:cubicBezTo>
                                <a:cubicBezTo>
                                  <a:pt x="140208" y="86868"/>
                                  <a:pt x="140208" y="129540"/>
                                  <a:pt x="140208" y="172212"/>
                                </a:cubicBezTo>
                                <a:cubicBezTo>
                                  <a:pt x="140208" y="185928"/>
                                  <a:pt x="143256" y="193548"/>
                                  <a:pt x="150876" y="196596"/>
                                </a:cubicBezTo>
                                <a:cubicBezTo>
                                  <a:pt x="160020" y="201168"/>
                                  <a:pt x="175260" y="202692"/>
                                  <a:pt x="196596" y="202692"/>
                                </a:cubicBezTo>
                                <a:cubicBezTo>
                                  <a:pt x="202692" y="202692"/>
                                  <a:pt x="208788" y="202692"/>
                                  <a:pt x="214884" y="202692"/>
                                </a:cubicBezTo>
                                <a:cubicBezTo>
                                  <a:pt x="214884" y="204216"/>
                                  <a:pt x="214884" y="207264"/>
                                  <a:pt x="214884" y="208788"/>
                                </a:cubicBezTo>
                                <a:cubicBezTo>
                                  <a:pt x="153924" y="208788"/>
                                  <a:pt x="91440" y="208788"/>
                                  <a:pt x="28956" y="208788"/>
                                </a:cubicBezTo>
                                <a:cubicBezTo>
                                  <a:pt x="28956" y="207264"/>
                                  <a:pt x="28956" y="204216"/>
                                  <a:pt x="28956" y="202692"/>
                                </a:cubicBezTo>
                                <a:cubicBezTo>
                                  <a:pt x="35052" y="202692"/>
                                  <a:pt x="41148" y="202692"/>
                                  <a:pt x="47244" y="202692"/>
                                </a:cubicBezTo>
                                <a:cubicBezTo>
                                  <a:pt x="70104" y="202692"/>
                                  <a:pt x="86868" y="199644"/>
                                  <a:pt x="96012" y="195072"/>
                                </a:cubicBezTo>
                                <a:cubicBezTo>
                                  <a:pt x="102108" y="192024"/>
                                  <a:pt x="105156" y="184404"/>
                                  <a:pt x="105156" y="172212"/>
                                </a:cubicBezTo>
                                <a:cubicBezTo>
                                  <a:pt x="105156" y="123444"/>
                                  <a:pt x="105156" y="76200"/>
                                  <a:pt x="105156" y="27432"/>
                                </a:cubicBezTo>
                                <a:cubicBezTo>
                                  <a:pt x="89916" y="19812"/>
                                  <a:pt x="77724" y="15240"/>
                                  <a:pt x="70104" y="13716"/>
                                </a:cubicBezTo>
                                <a:cubicBezTo>
                                  <a:pt x="60960" y="10668"/>
                                  <a:pt x="50292" y="9144"/>
                                  <a:pt x="33528" y="7620"/>
                                </a:cubicBezTo>
                                <a:cubicBezTo>
                                  <a:pt x="25908" y="6096"/>
                                  <a:pt x="15240" y="6096"/>
                                  <a:pt x="0" y="6096"/>
                                </a:cubicBezTo>
                                <a:cubicBezTo>
                                  <a:pt x="0" y="4572"/>
                                  <a:pt x="0" y="1524"/>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5360" name="Shape 25360"/>
                        <wps:cNvSpPr/>
                        <wps:spPr>
                          <a:xfrm>
                            <a:off x="60960" y="10668"/>
                            <a:ext cx="408432" cy="208788"/>
                          </a:xfrm>
                          <a:custGeom>
                            <a:avLst/>
                            <a:gdLst/>
                            <a:ahLst/>
                            <a:cxnLst/>
                            <a:rect l="0" t="0" r="0" b="0"/>
                            <a:pathLst>
                              <a:path w="408432" h="208788">
                                <a:moveTo>
                                  <a:pt x="0" y="0"/>
                                </a:moveTo>
                                <a:cubicBezTo>
                                  <a:pt x="65532" y="0"/>
                                  <a:pt x="131064" y="0"/>
                                  <a:pt x="196596" y="0"/>
                                </a:cubicBezTo>
                                <a:cubicBezTo>
                                  <a:pt x="243840" y="0"/>
                                  <a:pt x="281940" y="1524"/>
                                  <a:pt x="309372" y="6096"/>
                                </a:cubicBezTo>
                                <a:cubicBezTo>
                                  <a:pt x="336804" y="9144"/>
                                  <a:pt x="361188" y="16764"/>
                                  <a:pt x="379476" y="25908"/>
                                </a:cubicBezTo>
                                <a:cubicBezTo>
                                  <a:pt x="397764" y="35052"/>
                                  <a:pt x="408432" y="45720"/>
                                  <a:pt x="408432" y="57912"/>
                                </a:cubicBezTo>
                                <a:cubicBezTo>
                                  <a:pt x="408432" y="74676"/>
                                  <a:pt x="393192" y="88392"/>
                                  <a:pt x="364236" y="99060"/>
                                </a:cubicBezTo>
                                <a:cubicBezTo>
                                  <a:pt x="335280" y="109728"/>
                                  <a:pt x="295656" y="115824"/>
                                  <a:pt x="242316" y="115824"/>
                                </a:cubicBezTo>
                                <a:cubicBezTo>
                                  <a:pt x="230124" y="115824"/>
                                  <a:pt x="216408" y="114300"/>
                                  <a:pt x="201168" y="114300"/>
                                </a:cubicBezTo>
                                <a:cubicBezTo>
                                  <a:pt x="185928" y="112776"/>
                                  <a:pt x="169164" y="112776"/>
                                  <a:pt x="152400" y="111252"/>
                                </a:cubicBezTo>
                                <a:cubicBezTo>
                                  <a:pt x="152400" y="131064"/>
                                  <a:pt x="152400" y="150876"/>
                                  <a:pt x="152400" y="172212"/>
                                </a:cubicBezTo>
                                <a:cubicBezTo>
                                  <a:pt x="152400" y="184404"/>
                                  <a:pt x="156972" y="193548"/>
                                  <a:pt x="163068" y="196596"/>
                                </a:cubicBezTo>
                                <a:cubicBezTo>
                                  <a:pt x="173736" y="201168"/>
                                  <a:pt x="188976" y="202692"/>
                                  <a:pt x="208788" y="202692"/>
                                </a:cubicBezTo>
                                <a:cubicBezTo>
                                  <a:pt x="216408" y="202692"/>
                                  <a:pt x="222504" y="202692"/>
                                  <a:pt x="230124" y="202692"/>
                                </a:cubicBezTo>
                                <a:cubicBezTo>
                                  <a:pt x="230124" y="204216"/>
                                  <a:pt x="230124" y="207264"/>
                                  <a:pt x="230124" y="208788"/>
                                </a:cubicBezTo>
                                <a:cubicBezTo>
                                  <a:pt x="152400" y="208788"/>
                                  <a:pt x="76200" y="208788"/>
                                  <a:pt x="0" y="208788"/>
                                </a:cubicBezTo>
                                <a:cubicBezTo>
                                  <a:pt x="0" y="207264"/>
                                  <a:pt x="0" y="204216"/>
                                  <a:pt x="0" y="202692"/>
                                </a:cubicBezTo>
                                <a:cubicBezTo>
                                  <a:pt x="6096" y="202692"/>
                                  <a:pt x="13716" y="202692"/>
                                  <a:pt x="19812" y="202692"/>
                                </a:cubicBezTo>
                                <a:cubicBezTo>
                                  <a:pt x="42672" y="202692"/>
                                  <a:pt x="59436" y="199644"/>
                                  <a:pt x="68580" y="195072"/>
                                </a:cubicBezTo>
                                <a:cubicBezTo>
                                  <a:pt x="74676" y="190500"/>
                                  <a:pt x="76200" y="182880"/>
                                  <a:pt x="76200" y="172212"/>
                                </a:cubicBezTo>
                                <a:cubicBezTo>
                                  <a:pt x="76200" y="126492"/>
                                  <a:pt x="76200" y="82296"/>
                                  <a:pt x="76200" y="36576"/>
                                </a:cubicBezTo>
                                <a:cubicBezTo>
                                  <a:pt x="76200" y="24384"/>
                                  <a:pt x="73152" y="15240"/>
                                  <a:pt x="65532" y="12192"/>
                                </a:cubicBezTo>
                                <a:cubicBezTo>
                                  <a:pt x="56388" y="7620"/>
                                  <a:pt x="41148" y="6096"/>
                                  <a:pt x="19812" y="6096"/>
                                </a:cubicBezTo>
                                <a:cubicBezTo>
                                  <a:pt x="13716" y="6096"/>
                                  <a:pt x="6096" y="6096"/>
                                  <a:pt x="0" y="6096"/>
                                </a:cubicBezTo>
                                <a:cubicBezTo>
                                  <a:pt x="0" y="4572"/>
                                  <a:pt x="0" y="1524"/>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5362" name="Shape 25362"/>
                        <wps:cNvSpPr/>
                        <wps:spPr>
                          <a:xfrm>
                            <a:off x="2999232" y="6096"/>
                            <a:ext cx="210312" cy="213360"/>
                          </a:xfrm>
                          <a:custGeom>
                            <a:avLst/>
                            <a:gdLst/>
                            <a:ahLst/>
                            <a:cxnLst/>
                            <a:rect l="0" t="0" r="0" b="0"/>
                            <a:pathLst>
                              <a:path w="210312" h="213360">
                                <a:moveTo>
                                  <a:pt x="129540" y="0"/>
                                </a:moveTo>
                                <a:cubicBezTo>
                                  <a:pt x="134112" y="0"/>
                                  <a:pt x="138684" y="0"/>
                                  <a:pt x="143256" y="0"/>
                                </a:cubicBezTo>
                                <a:cubicBezTo>
                                  <a:pt x="143256" y="59436"/>
                                  <a:pt x="143256" y="117348"/>
                                  <a:pt x="143256" y="176784"/>
                                </a:cubicBezTo>
                                <a:cubicBezTo>
                                  <a:pt x="143256" y="187452"/>
                                  <a:pt x="144780" y="195072"/>
                                  <a:pt x="147828" y="198120"/>
                                </a:cubicBezTo>
                                <a:cubicBezTo>
                                  <a:pt x="149352" y="201168"/>
                                  <a:pt x="155448" y="202692"/>
                                  <a:pt x="163068" y="204216"/>
                                </a:cubicBezTo>
                                <a:cubicBezTo>
                                  <a:pt x="170688" y="205740"/>
                                  <a:pt x="185928" y="207264"/>
                                  <a:pt x="210312" y="207264"/>
                                </a:cubicBezTo>
                                <a:cubicBezTo>
                                  <a:pt x="210312" y="208788"/>
                                  <a:pt x="210312" y="211836"/>
                                  <a:pt x="210312" y="213360"/>
                                </a:cubicBezTo>
                                <a:cubicBezTo>
                                  <a:pt x="143256" y="213360"/>
                                  <a:pt x="76200" y="213360"/>
                                  <a:pt x="9144" y="213360"/>
                                </a:cubicBezTo>
                                <a:cubicBezTo>
                                  <a:pt x="9144" y="211836"/>
                                  <a:pt x="9144" y="208788"/>
                                  <a:pt x="9144" y="207264"/>
                                </a:cubicBezTo>
                                <a:cubicBezTo>
                                  <a:pt x="35052" y="207264"/>
                                  <a:pt x="51816" y="205740"/>
                                  <a:pt x="57912" y="204216"/>
                                </a:cubicBezTo>
                                <a:cubicBezTo>
                                  <a:pt x="65532" y="204216"/>
                                  <a:pt x="71628" y="201168"/>
                                  <a:pt x="73152" y="199644"/>
                                </a:cubicBezTo>
                                <a:cubicBezTo>
                                  <a:pt x="76200" y="196596"/>
                                  <a:pt x="77724" y="188976"/>
                                  <a:pt x="77724" y="176784"/>
                                </a:cubicBezTo>
                                <a:cubicBezTo>
                                  <a:pt x="77724" y="138684"/>
                                  <a:pt x="77724" y="102108"/>
                                  <a:pt x="77724" y="64008"/>
                                </a:cubicBezTo>
                                <a:cubicBezTo>
                                  <a:pt x="77724" y="48768"/>
                                  <a:pt x="76200" y="39624"/>
                                  <a:pt x="74676" y="35052"/>
                                </a:cubicBezTo>
                                <a:cubicBezTo>
                                  <a:pt x="71628" y="32004"/>
                                  <a:pt x="68580" y="28956"/>
                                  <a:pt x="64008" y="27432"/>
                                </a:cubicBezTo>
                                <a:cubicBezTo>
                                  <a:pt x="59436" y="25908"/>
                                  <a:pt x="53340" y="25908"/>
                                  <a:pt x="47244" y="25908"/>
                                </a:cubicBezTo>
                                <a:cubicBezTo>
                                  <a:pt x="36576" y="25908"/>
                                  <a:pt x="22860" y="27432"/>
                                  <a:pt x="6096" y="30480"/>
                                </a:cubicBezTo>
                                <a:cubicBezTo>
                                  <a:pt x="4572" y="28956"/>
                                  <a:pt x="1524" y="27432"/>
                                  <a:pt x="0" y="25908"/>
                                </a:cubicBezTo>
                                <a:cubicBezTo>
                                  <a:pt x="42672" y="16764"/>
                                  <a:pt x="86868" y="9144"/>
                                  <a:pt x="12954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5363" name="Shape 25363"/>
                        <wps:cNvSpPr/>
                        <wps:spPr>
                          <a:xfrm>
                            <a:off x="2624328" y="6096"/>
                            <a:ext cx="242316" cy="94488"/>
                          </a:xfrm>
                          <a:custGeom>
                            <a:avLst/>
                            <a:gdLst/>
                            <a:ahLst/>
                            <a:cxnLst/>
                            <a:rect l="0" t="0" r="0" b="0"/>
                            <a:pathLst>
                              <a:path w="242316" h="94488">
                                <a:moveTo>
                                  <a:pt x="120396" y="0"/>
                                </a:moveTo>
                                <a:cubicBezTo>
                                  <a:pt x="153924" y="0"/>
                                  <a:pt x="182880" y="4572"/>
                                  <a:pt x="207264" y="13716"/>
                                </a:cubicBezTo>
                                <a:cubicBezTo>
                                  <a:pt x="230124" y="22860"/>
                                  <a:pt x="242316" y="35052"/>
                                  <a:pt x="242316" y="47244"/>
                                </a:cubicBezTo>
                                <a:cubicBezTo>
                                  <a:pt x="242316" y="60960"/>
                                  <a:pt x="230124" y="71628"/>
                                  <a:pt x="207264" y="80772"/>
                                </a:cubicBezTo>
                                <a:cubicBezTo>
                                  <a:pt x="182880" y="89916"/>
                                  <a:pt x="153924" y="94488"/>
                                  <a:pt x="120396" y="94488"/>
                                </a:cubicBezTo>
                                <a:cubicBezTo>
                                  <a:pt x="86868" y="94488"/>
                                  <a:pt x="57912" y="89916"/>
                                  <a:pt x="35052" y="80772"/>
                                </a:cubicBezTo>
                                <a:cubicBezTo>
                                  <a:pt x="10668" y="71628"/>
                                  <a:pt x="0" y="60960"/>
                                  <a:pt x="0" y="47244"/>
                                </a:cubicBezTo>
                                <a:cubicBezTo>
                                  <a:pt x="0" y="35052"/>
                                  <a:pt x="10668" y="22860"/>
                                  <a:pt x="35052" y="13716"/>
                                </a:cubicBezTo>
                                <a:cubicBezTo>
                                  <a:pt x="57912" y="4572"/>
                                  <a:pt x="86868" y="0"/>
                                  <a:pt x="120396"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5364" name="Shape 25364"/>
                        <wps:cNvSpPr/>
                        <wps:spPr>
                          <a:xfrm>
                            <a:off x="833628" y="6096"/>
                            <a:ext cx="129540" cy="51816"/>
                          </a:xfrm>
                          <a:custGeom>
                            <a:avLst/>
                            <a:gdLst/>
                            <a:ahLst/>
                            <a:cxnLst/>
                            <a:rect l="0" t="0" r="0" b="0"/>
                            <a:pathLst>
                              <a:path w="129540" h="51816">
                                <a:moveTo>
                                  <a:pt x="0" y="0"/>
                                </a:moveTo>
                                <a:cubicBezTo>
                                  <a:pt x="28956" y="0"/>
                                  <a:pt x="57912" y="0"/>
                                  <a:pt x="88392" y="0"/>
                                </a:cubicBezTo>
                                <a:cubicBezTo>
                                  <a:pt x="102108" y="16764"/>
                                  <a:pt x="115824" y="35052"/>
                                  <a:pt x="129540" y="51816"/>
                                </a:cubicBezTo>
                                <a:cubicBezTo>
                                  <a:pt x="124968" y="51816"/>
                                  <a:pt x="120396" y="51816"/>
                                  <a:pt x="115824" y="51816"/>
                                </a:cubicBezTo>
                                <a:cubicBezTo>
                                  <a:pt x="77724" y="35052"/>
                                  <a:pt x="38100" y="16764"/>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5365" name="Shape 25365"/>
                        <wps:cNvSpPr/>
                        <wps:spPr>
                          <a:xfrm>
                            <a:off x="574548" y="0"/>
                            <a:ext cx="80772" cy="32004"/>
                          </a:xfrm>
                          <a:custGeom>
                            <a:avLst/>
                            <a:gdLst/>
                            <a:ahLst/>
                            <a:cxnLst/>
                            <a:rect l="0" t="0" r="0" b="0"/>
                            <a:pathLst>
                              <a:path w="80772" h="32004">
                                <a:moveTo>
                                  <a:pt x="41148" y="0"/>
                                </a:moveTo>
                                <a:cubicBezTo>
                                  <a:pt x="51816" y="0"/>
                                  <a:pt x="60960" y="1524"/>
                                  <a:pt x="68580" y="4572"/>
                                </a:cubicBezTo>
                                <a:cubicBezTo>
                                  <a:pt x="76200" y="7620"/>
                                  <a:pt x="80772" y="12192"/>
                                  <a:pt x="80772" y="16764"/>
                                </a:cubicBezTo>
                                <a:cubicBezTo>
                                  <a:pt x="80772" y="19812"/>
                                  <a:pt x="76200" y="24384"/>
                                  <a:pt x="68580" y="27432"/>
                                </a:cubicBezTo>
                                <a:cubicBezTo>
                                  <a:pt x="60960" y="30480"/>
                                  <a:pt x="51816" y="32004"/>
                                  <a:pt x="41148" y="32004"/>
                                </a:cubicBezTo>
                                <a:cubicBezTo>
                                  <a:pt x="28956" y="32004"/>
                                  <a:pt x="19812" y="30480"/>
                                  <a:pt x="12192" y="27432"/>
                                </a:cubicBezTo>
                                <a:cubicBezTo>
                                  <a:pt x="4572" y="24384"/>
                                  <a:pt x="0" y="19812"/>
                                  <a:pt x="0" y="16764"/>
                                </a:cubicBezTo>
                                <a:cubicBezTo>
                                  <a:pt x="0" y="12192"/>
                                  <a:pt x="4572" y="7620"/>
                                  <a:pt x="12192" y="4572"/>
                                </a:cubicBezTo>
                                <a:cubicBezTo>
                                  <a:pt x="19812" y="1524"/>
                                  <a:pt x="28956" y="0"/>
                                  <a:pt x="41148"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5366" name="Shape 25366"/>
                        <wps:cNvSpPr/>
                        <wps:spPr>
                          <a:xfrm>
                            <a:off x="0" y="381867"/>
                            <a:ext cx="261366" cy="198777"/>
                          </a:xfrm>
                          <a:custGeom>
                            <a:avLst/>
                            <a:gdLst/>
                            <a:ahLst/>
                            <a:cxnLst/>
                            <a:rect l="0" t="0" r="0" b="0"/>
                            <a:pathLst>
                              <a:path w="261366" h="198777">
                                <a:moveTo>
                                  <a:pt x="261366" y="0"/>
                                </a:moveTo>
                                <a:lnTo>
                                  <a:pt x="261366" y="34873"/>
                                </a:lnTo>
                                <a:lnTo>
                                  <a:pt x="169164" y="118006"/>
                                </a:lnTo>
                                <a:lnTo>
                                  <a:pt x="261366" y="118006"/>
                                </a:lnTo>
                                <a:lnTo>
                                  <a:pt x="261366" y="130197"/>
                                </a:lnTo>
                                <a:lnTo>
                                  <a:pt x="156972" y="130197"/>
                                </a:lnTo>
                                <a:cubicBezTo>
                                  <a:pt x="144780" y="140865"/>
                                  <a:pt x="132588" y="151533"/>
                                  <a:pt x="120396" y="162202"/>
                                </a:cubicBezTo>
                                <a:cubicBezTo>
                                  <a:pt x="111252" y="169821"/>
                                  <a:pt x="106680" y="175918"/>
                                  <a:pt x="106680" y="180489"/>
                                </a:cubicBezTo>
                                <a:cubicBezTo>
                                  <a:pt x="106680" y="183538"/>
                                  <a:pt x="111252" y="186586"/>
                                  <a:pt x="118872" y="189633"/>
                                </a:cubicBezTo>
                                <a:cubicBezTo>
                                  <a:pt x="126492" y="191158"/>
                                  <a:pt x="143256" y="192682"/>
                                  <a:pt x="169164" y="194206"/>
                                </a:cubicBezTo>
                                <a:cubicBezTo>
                                  <a:pt x="169164" y="195730"/>
                                  <a:pt x="169164" y="197253"/>
                                  <a:pt x="169164" y="198777"/>
                                </a:cubicBezTo>
                                <a:cubicBezTo>
                                  <a:pt x="112776" y="198777"/>
                                  <a:pt x="56388" y="198777"/>
                                  <a:pt x="0" y="198777"/>
                                </a:cubicBezTo>
                                <a:cubicBezTo>
                                  <a:pt x="0" y="197253"/>
                                  <a:pt x="0" y="195730"/>
                                  <a:pt x="0" y="194206"/>
                                </a:cubicBezTo>
                                <a:cubicBezTo>
                                  <a:pt x="22860" y="192682"/>
                                  <a:pt x="38100" y="189633"/>
                                  <a:pt x="44196" y="188109"/>
                                </a:cubicBezTo>
                                <a:cubicBezTo>
                                  <a:pt x="57912" y="182014"/>
                                  <a:pt x="73152" y="172870"/>
                                  <a:pt x="88392" y="157630"/>
                                </a:cubicBezTo>
                                <a:lnTo>
                                  <a:pt x="2613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367" name="Shape 25367"/>
                        <wps:cNvSpPr/>
                        <wps:spPr>
                          <a:xfrm>
                            <a:off x="2839212" y="373380"/>
                            <a:ext cx="458724" cy="207264"/>
                          </a:xfrm>
                          <a:custGeom>
                            <a:avLst/>
                            <a:gdLst/>
                            <a:ahLst/>
                            <a:cxnLst/>
                            <a:rect l="0" t="0" r="0" b="0"/>
                            <a:pathLst>
                              <a:path w="458724" h="207264">
                                <a:moveTo>
                                  <a:pt x="0" y="0"/>
                                </a:moveTo>
                                <a:cubicBezTo>
                                  <a:pt x="137160" y="0"/>
                                  <a:pt x="274320" y="0"/>
                                  <a:pt x="411480" y="0"/>
                                </a:cubicBezTo>
                                <a:cubicBezTo>
                                  <a:pt x="414528" y="15240"/>
                                  <a:pt x="416052" y="30480"/>
                                  <a:pt x="417576" y="45720"/>
                                </a:cubicBezTo>
                                <a:cubicBezTo>
                                  <a:pt x="413004" y="45720"/>
                                  <a:pt x="408432" y="45720"/>
                                  <a:pt x="402336" y="45720"/>
                                </a:cubicBezTo>
                                <a:cubicBezTo>
                                  <a:pt x="397764" y="33528"/>
                                  <a:pt x="391668" y="25908"/>
                                  <a:pt x="384048" y="22860"/>
                                </a:cubicBezTo>
                                <a:cubicBezTo>
                                  <a:pt x="377952" y="18288"/>
                                  <a:pt x="367284" y="15240"/>
                                  <a:pt x="355092" y="13716"/>
                                </a:cubicBezTo>
                                <a:cubicBezTo>
                                  <a:pt x="344424" y="12192"/>
                                  <a:pt x="326136" y="10668"/>
                                  <a:pt x="298704" y="10668"/>
                                </a:cubicBezTo>
                                <a:cubicBezTo>
                                  <a:pt x="249936" y="10668"/>
                                  <a:pt x="201168" y="10668"/>
                                  <a:pt x="152400" y="10668"/>
                                </a:cubicBezTo>
                                <a:cubicBezTo>
                                  <a:pt x="152400" y="38100"/>
                                  <a:pt x="152400" y="65532"/>
                                  <a:pt x="152400" y="92964"/>
                                </a:cubicBezTo>
                                <a:cubicBezTo>
                                  <a:pt x="190500" y="92964"/>
                                  <a:pt x="230124" y="92964"/>
                                  <a:pt x="269748" y="92964"/>
                                </a:cubicBezTo>
                                <a:cubicBezTo>
                                  <a:pt x="300228" y="92964"/>
                                  <a:pt x="320040" y="91440"/>
                                  <a:pt x="330708" y="88392"/>
                                </a:cubicBezTo>
                                <a:cubicBezTo>
                                  <a:pt x="344424" y="82296"/>
                                  <a:pt x="352044" y="74676"/>
                                  <a:pt x="353568" y="62484"/>
                                </a:cubicBezTo>
                                <a:cubicBezTo>
                                  <a:pt x="358140" y="62484"/>
                                  <a:pt x="362712" y="62484"/>
                                  <a:pt x="368808" y="62484"/>
                                </a:cubicBezTo>
                                <a:cubicBezTo>
                                  <a:pt x="368808" y="86868"/>
                                  <a:pt x="368808" y="111252"/>
                                  <a:pt x="368808" y="135636"/>
                                </a:cubicBezTo>
                                <a:cubicBezTo>
                                  <a:pt x="362712" y="135636"/>
                                  <a:pt x="358140" y="135636"/>
                                  <a:pt x="353568" y="135636"/>
                                </a:cubicBezTo>
                                <a:cubicBezTo>
                                  <a:pt x="350520" y="124968"/>
                                  <a:pt x="345948" y="118872"/>
                                  <a:pt x="342900" y="115824"/>
                                </a:cubicBezTo>
                                <a:cubicBezTo>
                                  <a:pt x="338328" y="112776"/>
                                  <a:pt x="330708" y="109728"/>
                                  <a:pt x="320040" y="106680"/>
                                </a:cubicBezTo>
                                <a:cubicBezTo>
                                  <a:pt x="307848" y="105156"/>
                                  <a:pt x="292608" y="103632"/>
                                  <a:pt x="269748" y="103632"/>
                                </a:cubicBezTo>
                                <a:cubicBezTo>
                                  <a:pt x="230124" y="103632"/>
                                  <a:pt x="190500" y="103632"/>
                                  <a:pt x="152400" y="103632"/>
                                </a:cubicBezTo>
                                <a:cubicBezTo>
                                  <a:pt x="152400" y="126492"/>
                                  <a:pt x="152400" y="150876"/>
                                  <a:pt x="152400" y="173736"/>
                                </a:cubicBezTo>
                                <a:cubicBezTo>
                                  <a:pt x="152400" y="182880"/>
                                  <a:pt x="152400" y="187452"/>
                                  <a:pt x="155448" y="190500"/>
                                </a:cubicBezTo>
                                <a:cubicBezTo>
                                  <a:pt x="156972" y="192024"/>
                                  <a:pt x="161544" y="193548"/>
                                  <a:pt x="166116" y="195072"/>
                                </a:cubicBezTo>
                                <a:cubicBezTo>
                                  <a:pt x="170688" y="195072"/>
                                  <a:pt x="181356" y="196596"/>
                                  <a:pt x="196596" y="196596"/>
                                </a:cubicBezTo>
                                <a:cubicBezTo>
                                  <a:pt x="227076" y="196596"/>
                                  <a:pt x="256032" y="196596"/>
                                  <a:pt x="286512" y="196596"/>
                                </a:cubicBezTo>
                                <a:cubicBezTo>
                                  <a:pt x="316992" y="196596"/>
                                  <a:pt x="339852" y="195072"/>
                                  <a:pt x="353568" y="193548"/>
                                </a:cubicBezTo>
                                <a:cubicBezTo>
                                  <a:pt x="367284" y="192024"/>
                                  <a:pt x="379476" y="188976"/>
                                  <a:pt x="391668" y="184404"/>
                                </a:cubicBezTo>
                                <a:cubicBezTo>
                                  <a:pt x="408432" y="178308"/>
                                  <a:pt x="425196" y="167640"/>
                                  <a:pt x="441960" y="155448"/>
                                </a:cubicBezTo>
                                <a:cubicBezTo>
                                  <a:pt x="448056" y="155448"/>
                                  <a:pt x="452628" y="155448"/>
                                  <a:pt x="458724" y="155448"/>
                                </a:cubicBezTo>
                                <a:cubicBezTo>
                                  <a:pt x="443484" y="172212"/>
                                  <a:pt x="428244" y="190500"/>
                                  <a:pt x="411480" y="207264"/>
                                </a:cubicBezTo>
                                <a:cubicBezTo>
                                  <a:pt x="274320" y="207264"/>
                                  <a:pt x="137160" y="207264"/>
                                  <a:pt x="0" y="207264"/>
                                </a:cubicBezTo>
                                <a:cubicBezTo>
                                  <a:pt x="0" y="205740"/>
                                  <a:pt x="0" y="204216"/>
                                  <a:pt x="0" y="202692"/>
                                </a:cubicBezTo>
                                <a:cubicBezTo>
                                  <a:pt x="6096" y="202692"/>
                                  <a:pt x="12192" y="202692"/>
                                  <a:pt x="18288" y="202692"/>
                                </a:cubicBezTo>
                                <a:cubicBezTo>
                                  <a:pt x="30480" y="202692"/>
                                  <a:pt x="42672" y="201168"/>
                                  <a:pt x="54864" y="198120"/>
                                </a:cubicBezTo>
                                <a:cubicBezTo>
                                  <a:pt x="62484" y="196596"/>
                                  <a:pt x="68580" y="195072"/>
                                  <a:pt x="71628" y="190500"/>
                                </a:cubicBezTo>
                                <a:cubicBezTo>
                                  <a:pt x="74676" y="187452"/>
                                  <a:pt x="76200" y="181356"/>
                                  <a:pt x="76200" y="170688"/>
                                </a:cubicBezTo>
                                <a:cubicBezTo>
                                  <a:pt x="76200" y="126492"/>
                                  <a:pt x="76200" y="80772"/>
                                  <a:pt x="76200" y="35052"/>
                                </a:cubicBezTo>
                                <a:cubicBezTo>
                                  <a:pt x="76200" y="22860"/>
                                  <a:pt x="73152" y="13716"/>
                                  <a:pt x="65532" y="10668"/>
                                </a:cubicBezTo>
                                <a:cubicBezTo>
                                  <a:pt x="56388" y="7620"/>
                                  <a:pt x="41148" y="4572"/>
                                  <a:pt x="18288" y="4572"/>
                                </a:cubicBezTo>
                                <a:cubicBezTo>
                                  <a:pt x="12192" y="4572"/>
                                  <a:pt x="6096" y="4572"/>
                                  <a:pt x="0" y="4572"/>
                                </a:cubicBezTo>
                                <a:cubicBezTo>
                                  <a:pt x="0" y="3048"/>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368" name="Shape 25368"/>
                        <wps:cNvSpPr/>
                        <wps:spPr>
                          <a:xfrm>
                            <a:off x="2241804" y="373380"/>
                            <a:ext cx="568452" cy="207264"/>
                          </a:xfrm>
                          <a:custGeom>
                            <a:avLst/>
                            <a:gdLst/>
                            <a:ahLst/>
                            <a:cxnLst/>
                            <a:rect l="0" t="0" r="0" b="0"/>
                            <a:pathLst>
                              <a:path w="568452" h="207264">
                                <a:moveTo>
                                  <a:pt x="10668" y="0"/>
                                </a:moveTo>
                                <a:cubicBezTo>
                                  <a:pt x="92964" y="0"/>
                                  <a:pt x="176784" y="0"/>
                                  <a:pt x="259080" y="0"/>
                                </a:cubicBezTo>
                                <a:cubicBezTo>
                                  <a:pt x="259080" y="1524"/>
                                  <a:pt x="259080" y="3048"/>
                                  <a:pt x="259080" y="4572"/>
                                </a:cubicBezTo>
                                <a:cubicBezTo>
                                  <a:pt x="237744" y="6096"/>
                                  <a:pt x="222504" y="6096"/>
                                  <a:pt x="214884" y="9144"/>
                                </a:cubicBezTo>
                                <a:cubicBezTo>
                                  <a:pt x="207264" y="10668"/>
                                  <a:pt x="204216" y="13716"/>
                                  <a:pt x="204216" y="16764"/>
                                </a:cubicBezTo>
                                <a:cubicBezTo>
                                  <a:pt x="204216" y="21336"/>
                                  <a:pt x="210312" y="25908"/>
                                  <a:pt x="222504" y="33528"/>
                                </a:cubicBezTo>
                                <a:cubicBezTo>
                                  <a:pt x="249936" y="48768"/>
                                  <a:pt x="277368" y="65532"/>
                                  <a:pt x="304800" y="80772"/>
                                </a:cubicBezTo>
                                <a:cubicBezTo>
                                  <a:pt x="336804" y="65532"/>
                                  <a:pt x="368808" y="50292"/>
                                  <a:pt x="399288" y="35052"/>
                                </a:cubicBezTo>
                                <a:cubicBezTo>
                                  <a:pt x="411480" y="28956"/>
                                  <a:pt x="417576" y="24384"/>
                                  <a:pt x="420624" y="22860"/>
                                </a:cubicBezTo>
                                <a:cubicBezTo>
                                  <a:pt x="422148" y="21336"/>
                                  <a:pt x="423672" y="18288"/>
                                  <a:pt x="423672" y="16764"/>
                                </a:cubicBezTo>
                                <a:cubicBezTo>
                                  <a:pt x="423672" y="15240"/>
                                  <a:pt x="422148" y="12192"/>
                                  <a:pt x="419100" y="10668"/>
                                </a:cubicBezTo>
                                <a:cubicBezTo>
                                  <a:pt x="416052" y="9144"/>
                                  <a:pt x="409956" y="7620"/>
                                  <a:pt x="403860" y="6096"/>
                                </a:cubicBezTo>
                                <a:cubicBezTo>
                                  <a:pt x="397764" y="6096"/>
                                  <a:pt x="385572" y="4572"/>
                                  <a:pt x="367284" y="4572"/>
                                </a:cubicBezTo>
                                <a:cubicBezTo>
                                  <a:pt x="367284" y="3048"/>
                                  <a:pt x="367284" y="1524"/>
                                  <a:pt x="367284" y="0"/>
                                </a:cubicBezTo>
                                <a:cubicBezTo>
                                  <a:pt x="429768" y="0"/>
                                  <a:pt x="493776" y="0"/>
                                  <a:pt x="556260" y="0"/>
                                </a:cubicBezTo>
                                <a:cubicBezTo>
                                  <a:pt x="556260" y="1524"/>
                                  <a:pt x="556260" y="3048"/>
                                  <a:pt x="556260" y="4572"/>
                                </a:cubicBezTo>
                                <a:cubicBezTo>
                                  <a:pt x="541020" y="6096"/>
                                  <a:pt x="528828" y="6096"/>
                                  <a:pt x="519684" y="7620"/>
                                </a:cubicBezTo>
                                <a:cubicBezTo>
                                  <a:pt x="505968" y="10668"/>
                                  <a:pt x="492252" y="13716"/>
                                  <a:pt x="481584" y="16764"/>
                                </a:cubicBezTo>
                                <a:cubicBezTo>
                                  <a:pt x="469392" y="21336"/>
                                  <a:pt x="452628" y="28956"/>
                                  <a:pt x="431292" y="39624"/>
                                </a:cubicBezTo>
                                <a:cubicBezTo>
                                  <a:pt x="394716" y="56388"/>
                                  <a:pt x="359664" y="74676"/>
                                  <a:pt x="324612" y="92964"/>
                                </a:cubicBezTo>
                                <a:cubicBezTo>
                                  <a:pt x="362712" y="114300"/>
                                  <a:pt x="400812" y="137160"/>
                                  <a:pt x="438912" y="158496"/>
                                </a:cubicBezTo>
                                <a:cubicBezTo>
                                  <a:pt x="470916" y="176784"/>
                                  <a:pt x="495300" y="188976"/>
                                  <a:pt x="510540" y="193548"/>
                                </a:cubicBezTo>
                                <a:cubicBezTo>
                                  <a:pt x="525780" y="199644"/>
                                  <a:pt x="545592" y="201168"/>
                                  <a:pt x="568452" y="202692"/>
                                </a:cubicBezTo>
                                <a:cubicBezTo>
                                  <a:pt x="568452" y="204216"/>
                                  <a:pt x="568452" y="205740"/>
                                  <a:pt x="568452" y="207264"/>
                                </a:cubicBezTo>
                                <a:cubicBezTo>
                                  <a:pt x="492252" y="207264"/>
                                  <a:pt x="416052" y="207264"/>
                                  <a:pt x="339852" y="207264"/>
                                </a:cubicBezTo>
                                <a:cubicBezTo>
                                  <a:pt x="339852" y="205740"/>
                                  <a:pt x="339852" y="204216"/>
                                  <a:pt x="339852" y="202692"/>
                                </a:cubicBezTo>
                                <a:cubicBezTo>
                                  <a:pt x="355092" y="202692"/>
                                  <a:pt x="365760" y="201168"/>
                                  <a:pt x="373380" y="199644"/>
                                </a:cubicBezTo>
                                <a:cubicBezTo>
                                  <a:pt x="377952" y="199644"/>
                                  <a:pt x="382524" y="198120"/>
                                  <a:pt x="387096" y="196596"/>
                                </a:cubicBezTo>
                                <a:cubicBezTo>
                                  <a:pt x="390144" y="193548"/>
                                  <a:pt x="391668" y="192024"/>
                                  <a:pt x="391668" y="190500"/>
                                </a:cubicBezTo>
                                <a:cubicBezTo>
                                  <a:pt x="391668" y="187452"/>
                                  <a:pt x="390144" y="185928"/>
                                  <a:pt x="388620" y="182880"/>
                                </a:cubicBezTo>
                                <a:cubicBezTo>
                                  <a:pt x="387096" y="181356"/>
                                  <a:pt x="379476" y="176784"/>
                                  <a:pt x="367284" y="169164"/>
                                </a:cubicBezTo>
                                <a:cubicBezTo>
                                  <a:pt x="336804" y="152400"/>
                                  <a:pt x="306324" y="134112"/>
                                  <a:pt x="275844" y="115824"/>
                                </a:cubicBezTo>
                                <a:cubicBezTo>
                                  <a:pt x="239268" y="134112"/>
                                  <a:pt x="201168" y="153924"/>
                                  <a:pt x="164592" y="172212"/>
                                </a:cubicBezTo>
                                <a:cubicBezTo>
                                  <a:pt x="152400" y="178308"/>
                                  <a:pt x="144780" y="181356"/>
                                  <a:pt x="143256" y="184404"/>
                                </a:cubicBezTo>
                                <a:cubicBezTo>
                                  <a:pt x="140208" y="185928"/>
                                  <a:pt x="138684" y="187452"/>
                                  <a:pt x="138684" y="190500"/>
                                </a:cubicBezTo>
                                <a:cubicBezTo>
                                  <a:pt x="138684" y="193548"/>
                                  <a:pt x="143256" y="196596"/>
                                  <a:pt x="149352" y="198120"/>
                                </a:cubicBezTo>
                                <a:cubicBezTo>
                                  <a:pt x="156972" y="201168"/>
                                  <a:pt x="170688" y="201168"/>
                                  <a:pt x="190500" y="202692"/>
                                </a:cubicBezTo>
                                <a:cubicBezTo>
                                  <a:pt x="190500" y="204216"/>
                                  <a:pt x="190500" y="205740"/>
                                  <a:pt x="190500" y="207264"/>
                                </a:cubicBezTo>
                                <a:cubicBezTo>
                                  <a:pt x="126492" y="207264"/>
                                  <a:pt x="64008" y="207264"/>
                                  <a:pt x="0" y="207264"/>
                                </a:cubicBezTo>
                                <a:cubicBezTo>
                                  <a:pt x="0" y="205740"/>
                                  <a:pt x="0" y="204216"/>
                                  <a:pt x="0" y="202692"/>
                                </a:cubicBezTo>
                                <a:cubicBezTo>
                                  <a:pt x="13716" y="201168"/>
                                  <a:pt x="25908" y="201168"/>
                                  <a:pt x="35052" y="198120"/>
                                </a:cubicBezTo>
                                <a:cubicBezTo>
                                  <a:pt x="51816" y="196596"/>
                                  <a:pt x="67056" y="192024"/>
                                  <a:pt x="82296" y="187452"/>
                                </a:cubicBezTo>
                                <a:cubicBezTo>
                                  <a:pt x="96012" y="182880"/>
                                  <a:pt x="112776" y="176784"/>
                                  <a:pt x="132588" y="167640"/>
                                </a:cubicBezTo>
                                <a:cubicBezTo>
                                  <a:pt x="173736" y="146304"/>
                                  <a:pt x="216408" y="126492"/>
                                  <a:pt x="259080" y="105156"/>
                                </a:cubicBezTo>
                                <a:cubicBezTo>
                                  <a:pt x="224028" y="85344"/>
                                  <a:pt x="188976" y="65532"/>
                                  <a:pt x="153924" y="45720"/>
                                </a:cubicBezTo>
                                <a:cubicBezTo>
                                  <a:pt x="124968" y="28956"/>
                                  <a:pt x="100584" y="18288"/>
                                  <a:pt x="80772" y="13716"/>
                                </a:cubicBezTo>
                                <a:cubicBezTo>
                                  <a:pt x="59436" y="7620"/>
                                  <a:pt x="36576" y="6096"/>
                                  <a:pt x="10668" y="4572"/>
                                </a:cubicBezTo>
                                <a:cubicBezTo>
                                  <a:pt x="10668" y="3048"/>
                                  <a:pt x="10668" y="1524"/>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369" name="Shape 25369"/>
                        <wps:cNvSpPr/>
                        <wps:spPr>
                          <a:xfrm>
                            <a:off x="1763268" y="373380"/>
                            <a:ext cx="458724" cy="207264"/>
                          </a:xfrm>
                          <a:custGeom>
                            <a:avLst/>
                            <a:gdLst/>
                            <a:ahLst/>
                            <a:cxnLst/>
                            <a:rect l="0" t="0" r="0" b="0"/>
                            <a:pathLst>
                              <a:path w="458724" h="207264">
                                <a:moveTo>
                                  <a:pt x="0" y="0"/>
                                </a:moveTo>
                                <a:cubicBezTo>
                                  <a:pt x="138684" y="0"/>
                                  <a:pt x="275844" y="0"/>
                                  <a:pt x="413004" y="0"/>
                                </a:cubicBezTo>
                                <a:cubicBezTo>
                                  <a:pt x="414528" y="15240"/>
                                  <a:pt x="417576" y="30480"/>
                                  <a:pt x="419100" y="45720"/>
                                </a:cubicBezTo>
                                <a:cubicBezTo>
                                  <a:pt x="414528" y="45720"/>
                                  <a:pt x="408432" y="45720"/>
                                  <a:pt x="403860" y="45720"/>
                                </a:cubicBezTo>
                                <a:cubicBezTo>
                                  <a:pt x="397764" y="33528"/>
                                  <a:pt x="391668" y="25908"/>
                                  <a:pt x="385572" y="22860"/>
                                </a:cubicBezTo>
                                <a:cubicBezTo>
                                  <a:pt x="377952" y="18288"/>
                                  <a:pt x="368808" y="15240"/>
                                  <a:pt x="355092" y="13716"/>
                                </a:cubicBezTo>
                                <a:cubicBezTo>
                                  <a:pt x="344424" y="12192"/>
                                  <a:pt x="326136" y="10668"/>
                                  <a:pt x="300228" y="10668"/>
                                </a:cubicBezTo>
                                <a:cubicBezTo>
                                  <a:pt x="251460" y="10668"/>
                                  <a:pt x="201168" y="10668"/>
                                  <a:pt x="152400" y="10668"/>
                                </a:cubicBezTo>
                                <a:cubicBezTo>
                                  <a:pt x="152400" y="38100"/>
                                  <a:pt x="152400" y="65532"/>
                                  <a:pt x="152400" y="92964"/>
                                </a:cubicBezTo>
                                <a:cubicBezTo>
                                  <a:pt x="192024" y="92964"/>
                                  <a:pt x="231648" y="92964"/>
                                  <a:pt x="271272" y="92964"/>
                                </a:cubicBezTo>
                                <a:cubicBezTo>
                                  <a:pt x="301752" y="92964"/>
                                  <a:pt x="321564" y="91440"/>
                                  <a:pt x="332232" y="88392"/>
                                </a:cubicBezTo>
                                <a:cubicBezTo>
                                  <a:pt x="345948" y="82296"/>
                                  <a:pt x="353568" y="74676"/>
                                  <a:pt x="355092" y="62484"/>
                                </a:cubicBezTo>
                                <a:cubicBezTo>
                                  <a:pt x="359664" y="62484"/>
                                  <a:pt x="364236" y="62484"/>
                                  <a:pt x="368808" y="62484"/>
                                </a:cubicBezTo>
                                <a:cubicBezTo>
                                  <a:pt x="368808" y="86868"/>
                                  <a:pt x="368808" y="111252"/>
                                  <a:pt x="368808" y="135636"/>
                                </a:cubicBezTo>
                                <a:cubicBezTo>
                                  <a:pt x="364236" y="135636"/>
                                  <a:pt x="359664" y="135636"/>
                                  <a:pt x="355092" y="135636"/>
                                </a:cubicBezTo>
                                <a:cubicBezTo>
                                  <a:pt x="350520" y="124968"/>
                                  <a:pt x="347472" y="118872"/>
                                  <a:pt x="342900" y="115824"/>
                                </a:cubicBezTo>
                                <a:cubicBezTo>
                                  <a:pt x="338328" y="112776"/>
                                  <a:pt x="330708" y="109728"/>
                                  <a:pt x="320040" y="106680"/>
                                </a:cubicBezTo>
                                <a:cubicBezTo>
                                  <a:pt x="309372" y="105156"/>
                                  <a:pt x="292608" y="103632"/>
                                  <a:pt x="271272" y="103632"/>
                                </a:cubicBezTo>
                                <a:cubicBezTo>
                                  <a:pt x="231648" y="103632"/>
                                  <a:pt x="192024" y="103632"/>
                                  <a:pt x="152400" y="103632"/>
                                </a:cubicBezTo>
                                <a:cubicBezTo>
                                  <a:pt x="152400" y="126492"/>
                                  <a:pt x="152400" y="150876"/>
                                  <a:pt x="152400" y="173736"/>
                                </a:cubicBezTo>
                                <a:cubicBezTo>
                                  <a:pt x="152400" y="182880"/>
                                  <a:pt x="153924" y="187452"/>
                                  <a:pt x="155448" y="190500"/>
                                </a:cubicBezTo>
                                <a:cubicBezTo>
                                  <a:pt x="158496" y="192024"/>
                                  <a:pt x="161544" y="193548"/>
                                  <a:pt x="167640" y="195072"/>
                                </a:cubicBezTo>
                                <a:cubicBezTo>
                                  <a:pt x="172212" y="195072"/>
                                  <a:pt x="182880" y="196596"/>
                                  <a:pt x="196596" y="196596"/>
                                </a:cubicBezTo>
                                <a:cubicBezTo>
                                  <a:pt x="227076" y="196596"/>
                                  <a:pt x="257556" y="196596"/>
                                  <a:pt x="288036" y="196596"/>
                                </a:cubicBezTo>
                                <a:cubicBezTo>
                                  <a:pt x="318516" y="196596"/>
                                  <a:pt x="339852" y="195072"/>
                                  <a:pt x="353568" y="193548"/>
                                </a:cubicBezTo>
                                <a:cubicBezTo>
                                  <a:pt x="367284" y="192024"/>
                                  <a:pt x="381000" y="188976"/>
                                  <a:pt x="393192" y="184404"/>
                                </a:cubicBezTo>
                                <a:cubicBezTo>
                                  <a:pt x="409956" y="178308"/>
                                  <a:pt x="426720" y="167640"/>
                                  <a:pt x="443484" y="155448"/>
                                </a:cubicBezTo>
                                <a:cubicBezTo>
                                  <a:pt x="448056" y="155448"/>
                                  <a:pt x="454152" y="155448"/>
                                  <a:pt x="458724" y="155448"/>
                                </a:cubicBezTo>
                                <a:cubicBezTo>
                                  <a:pt x="443484" y="172212"/>
                                  <a:pt x="428244" y="190500"/>
                                  <a:pt x="413004" y="207264"/>
                                </a:cubicBezTo>
                                <a:cubicBezTo>
                                  <a:pt x="275844" y="207264"/>
                                  <a:pt x="138684" y="207264"/>
                                  <a:pt x="0" y="207264"/>
                                </a:cubicBezTo>
                                <a:cubicBezTo>
                                  <a:pt x="0" y="205740"/>
                                  <a:pt x="0" y="204216"/>
                                  <a:pt x="0" y="202692"/>
                                </a:cubicBezTo>
                                <a:cubicBezTo>
                                  <a:pt x="6096" y="202692"/>
                                  <a:pt x="13716" y="202692"/>
                                  <a:pt x="19812" y="202692"/>
                                </a:cubicBezTo>
                                <a:cubicBezTo>
                                  <a:pt x="32004" y="202692"/>
                                  <a:pt x="44196" y="201168"/>
                                  <a:pt x="54864" y="198120"/>
                                </a:cubicBezTo>
                                <a:cubicBezTo>
                                  <a:pt x="64008" y="196596"/>
                                  <a:pt x="70104" y="195072"/>
                                  <a:pt x="73152" y="190500"/>
                                </a:cubicBezTo>
                                <a:cubicBezTo>
                                  <a:pt x="76200" y="187452"/>
                                  <a:pt x="77724" y="181356"/>
                                  <a:pt x="77724" y="170688"/>
                                </a:cubicBezTo>
                                <a:cubicBezTo>
                                  <a:pt x="77724" y="126492"/>
                                  <a:pt x="77724" y="80772"/>
                                  <a:pt x="77724" y="35052"/>
                                </a:cubicBezTo>
                                <a:cubicBezTo>
                                  <a:pt x="77724" y="22860"/>
                                  <a:pt x="73152" y="13716"/>
                                  <a:pt x="67056" y="10668"/>
                                </a:cubicBezTo>
                                <a:cubicBezTo>
                                  <a:pt x="57912" y="7620"/>
                                  <a:pt x="41148" y="4572"/>
                                  <a:pt x="19812" y="4572"/>
                                </a:cubicBezTo>
                                <a:cubicBezTo>
                                  <a:pt x="13716" y="4572"/>
                                  <a:pt x="6096" y="4572"/>
                                  <a:pt x="0" y="4572"/>
                                </a:cubicBezTo>
                                <a:cubicBezTo>
                                  <a:pt x="0" y="3048"/>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370" name="Shape 25370"/>
                        <wps:cNvSpPr/>
                        <wps:spPr>
                          <a:xfrm>
                            <a:off x="569976" y="373380"/>
                            <a:ext cx="1164336" cy="211836"/>
                          </a:xfrm>
                          <a:custGeom>
                            <a:avLst/>
                            <a:gdLst/>
                            <a:ahLst/>
                            <a:cxnLst/>
                            <a:rect l="0" t="0" r="0" b="0"/>
                            <a:pathLst>
                              <a:path w="1164336" h="211836">
                                <a:moveTo>
                                  <a:pt x="0" y="0"/>
                                </a:moveTo>
                                <a:cubicBezTo>
                                  <a:pt x="48768" y="0"/>
                                  <a:pt x="96012" y="0"/>
                                  <a:pt x="144780" y="0"/>
                                </a:cubicBezTo>
                                <a:cubicBezTo>
                                  <a:pt x="254508" y="51816"/>
                                  <a:pt x="362712" y="103632"/>
                                  <a:pt x="472440" y="155448"/>
                                </a:cubicBezTo>
                                <a:cubicBezTo>
                                  <a:pt x="472440" y="115824"/>
                                  <a:pt x="472440" y="76200"/>
                                  <a:pt x="472440" y="35052"/>
                                </a:cubicBezTo>
                                <a:cubicBezTo>
                                  <a:pt x="472440" y="22860"/>
                                  <a:pt x="467868" y="15240"/>
                                  <a:pt x="461772" y="12192"/>
                                </a:cubicBezTo>
                                <a:cubicBezTo>
                                  <a:pt x="451104" y="7620"/>
                                  <a:pt x="435864" y="4572"/>
                                  <a:pt x="414528" y="4572"/>
                                </a:cubicBezTo>
                                <a:cubicBezTo>
                                  <a:pt x="408432" y="4572"/>
                                  <a:pt x="402336" y="4572"/>
                                  <a:pt x="396240" y="4572"/>
                                </a:cubicBezTo>
                                <a:cubicBezTo>
                                  <a:pt x="396240" y="3048"/>
                                  <a:pt x="396240" y="1524"/>
                                  <a:pt x="396240" y="0"/>
                                </a:cubicBezTo>
                                <a:cubicBezTo>
                                  <a:pt x="457200" y="0"/>
                                  <a:pt x="519684" y="0"/>
                                  <a:pt x="580644" y="0"/>
                                </a:cubicBezTo>
                                <a:cubicBezTo>
                                  <a:pt x="580644" y="0"/>
                                  <a:pt x="582168" y="0"/>
                                  <a:pt x="582168" y="0"/>
                                </a:cubicBezTo>
                                <a:cubicBezTo>
                                  <a:pt x="630936" y="0"/>
                                  <a:pt x="678180" y="0"/>
                                  <a:pt x="725424" y="0"/>
                                </a:cubicBezTo>
                                <a:cubicBezTo>
                                  <a:pt x="835152" y="51816"/>
                                  <a:pt x="944880" y="103632"/>
                                  <a:pt x="1053084" y="155448"/>
                                </a:cubicBezTo>
                                <a:cubicBezTo>
                                  <a:pt x="1053084" y="115824"/>
                                  <a:pt x="1053084" y="76200"/>
                                  <a:pt x="1053084" y="35052"/>
                                </a:cubicBezTo>
                                <a:cubicBezTo>
                                  <a:pt x="1053084" y="22860"/>
                                  <a:pt x="1050036" y="15240"/>
                                  <a:pt x="1042416" y="12192"/>
                                </a:cubicBezTo>
                                <a:cubicBezTo>
                                  <a:pt x="1033272" y="7620"/>
                                  <a:pt x="1016508" y="4572"/>
                                  <a:pt x="996696" y="4572"/>
                                </a:cubicBezTo>
                                <a:cubicBezTo>
                                  <a:pt x="990600" y="4572"/>
                                  <a:pt x="982980" y="4572"/>
                                  <a:pt x="976884" y="4572"/>
                                </a:cubicBezTo>
                                <a:cubicBezTo>
                                  <a:pt x="976884" y="3048"/>
                                  <a:pt x="976884" y="1524"/>
                                  <a:pt x="976884" y="0"/>
                                </a:cubicBezTo>
                                <a:cubicBezTo>
                                  <a:pt x="1039368" y="0"/>
                                  <a:pt x="1101852" y="0"/>
                                  <a:pt x="1164336" y="0"/>
                                </a:cubicBezTo>
                                <a:cubicBezTo>
                                  <a:pt x="1164336" y="1524"/>
                                  <a:pt x="1164336" y="3048"/>
                                  <a:pt x="1164336" y="4572"/>
                                </a:cubicBezTo>
                                <a:cubicBezTo>
                                  <a:pt x="1158240" y="4572"/>
                                  <a:pt x="1150620" y="4572"/>
                                  <a:pt x="1144524" y="4572"/>
                                </a:cubicBezTo>
                                <a:cubicBezTo>
                                  <a:pt x="1121664" y="4572"/>
                                  <a:pt x="1106424" y="7620"/>
                                  <a:pt x="1097280" y="13716"/>
                                </a:cubicBezTo>
                                <a:cubicBezTo>
                                  <a:pt x="1091184" y="16764"/>
                                  <a:pt x="1088136" y="24384"/>
                                  <a:pt x="1088136" y="35052"/>
                                </a:cubicBezTo>
                                <a:cubicBezTo>
                                  <a:pt x="1088136" y="94488"/>
                                  <a:pt x="1088136" y="152400"/>
                                  <a:pt x="1088136" y="211836"/>
                                </a:cubicBezTo>
                                <a:cubicBezTo>
                                  <a:pt x="1083564" y="211836"/>
                                  <a:pt x="1078992" y="211836"/>
                                  <a:pt x="1074420" y="211836"/>
                                </a:cubicBezTo>
                                <a:cubicBezTo>
                                  <a:pt x="955548" y="155448"/>
                                  <a:pt x="838200" y="99060"/>
                                  <a:pt x="720852" y="42672"/>
                                </a:cubicBezTo>
                                <a:cubicBezTo>
                                  <a:pt x="720852" y="86868"/>
                                  <a:pt x="720852" y="129540"/>
                                  <a:pt x="720852" y="172212"/>
                                </a:cubicBezTo>
                                <a:cubicBezTo>
                                  <a:pt x="720852" y="184404"/>
                                  <a:pt x="723900" y="192024"/>
                                  <a:pt x="731520" y="195072"/>
                                </a:cubicBezTo>
                                <a:cubicBezTo>
                                  <a:pt x="742188" y="199644"/>
                                  <a:pt x="757428" y="202692"/>
                                  <a:pt x="777240" y="202692"/>
                                </a:cubicBezTo>
                                <a:cubicBezTo>
                                  <a:pt x="783336" y="202692"/>
                                  <a:pt x="790956" y="202692"/>
                                  <a:pt x="797052" y="202692"/>
                                </a:cubicBezTo>
                                <a:cubicBezTo>
                                  <a:pt x="797052" y="204216"/>
                                  <a:pt x="797052" y="205740"/>
                                  <a:pt x="797052" y="207264"/>
                                </a:cubicBezTo>
                                <a:cubicBezTo>
                                  <a:pt x="734568" y="207264"/>
                                  <a:pt x="672084" y="207264"/>
                                  <a:pt x="609600" y="207264"/>
                                </a:cubicBezTo>
                                <a:cubicBezTo>
                                  <a:pt x="609600" y="205740"/>
                                  <a:pt x="609600" y="204216"/>
                                  <a:pt x="609600" y="202692"/>
                                </a:cubicBezTo>
                                <a:cubicBezTo>
                                  <a:pt x="617220" y="202692"/>
                                  <a:pt x="623316" y="202692"/>
                                  <a:pt x="629412" y="202692"/>
                                </a:cubicBezTo>
                                <a:cubicBezTo>
                                  <a:pt x="652272" y="202692"/>
                                  <a:pt x="667512" y="199644"/>
                                  <a:pt x="678180" y="193548"/>
                                </a:cubicBezTo>
                                <a:cubicBezTo>
                                  <a:pt x="682752" y="190500"/>
                                  <a:pt x="685800" y="182880"/>
                                  <a:pt x="685800" y="172212"/>
                                </a:cubicBezTo>
                                <a:cubicBezTo>
                                  <a:pt x="685800" y="123444"/>
                                  <a:pt x="685800" y="74676"/>
                                  <a:pt x="685800" y="27432"/>
                                </a:cubicBezTo>
                                <a:cubicBezTo>
                                  <a:pt x="670560" y="19812"/>
                                  <a:pt x="658368" y="15240"/>
                                  <a:pt x="650748" y="12192"/>
                                </a:cubicBezTo>
                                <a:cubicBezTo>
                                  <a:pt x="643128" y="10668"/>
                                  <a:pt x="630936" y="9144"/>
                                  <a:pt x="615696" y="6096"/>
                                </a:cubicBezTo>
                                <a:cubicBezTo>
                                  <a:pt x="608076" y="6096"/>
                                  <a:pt x="595884" y="4572"/>
                                  <a:pt x="580644" y="4572"/>
                                </a:cubicBezTo>
                                <a:cubicBezTo>
                                  <a:pt x="574548" y="4572"/>
                                  <a:pt x="569976" y="4572"/>
                                  <a:pt x="563880" y="4572"/>
                                </a:cubicBezTo>
                                <a:cubicBezTo>
                                  <a:pt x="541020" y="4572"/>
                                  <a:pt x="525780" y="7620"/>
                                  <a:pt x="515112" y="13716"/>
                                </a:cubicBezTo>
                                <a:cubicBezTo>
                                  <a:pt x="510540" y="16764"/>
                                  <a:pt x="507492" y="24384"/>
                                  <a:pt x="507492" y="35052"/>
                                </a:cubicBezTo>
                                <a:cubicBezTo>
                                  <a:pt x="507492" y="94488"/>
                                  <a:pt x="507492" y="152400"/>
                                  <a:pt x="507492" y="211836"/>
                                </a:cubicBezTo>
                                <a:cubicBezTo>
                                  <a:pt x="502920" y="211836"/>
                                  <a:pt x="496824" y="211836"/>
                                  <a:pt x="492252" y="211836"/>
                                </a:cubicBezTo>
                                <a:cubicBezTo>
                                  <a:pt x="374904" y="155448"/>
                                  <a:pt x="257556" y="99060"/>
                                  <a:pt x="140208" y="42672"/>
                                </a:cubicBezTo>
                                <a:cubicBezTo>
                                  <a:pt x="140208" y="86868"/>
                                  <a:pt x="140208" y="129540"/>
                                  <a:pt x="140208" y="172212"/>
                                </a:cubicBezTo>
                                <a:cubicBezTo>
                                  <a:pt x="140208" y="184404"/>
                                  <a:pt x="143256" y="192024"/>
                                  <a:pt x="150876" y="195072"/>
                                </a:cubicBezTo>
                                <a:cubicBezTo>
                                  <a:pt x="160020" y="199644"/>
                                  <a:pt x="175260" y="202692"/>
                                  <a:pt x="196596" y="202692"/>
                                </a:cubicBezTo>
                                <a:cubicBezTo>
                                  <a:pt x="202692" y="202692"/>
                                  <a:pt x="208788" y="202692"/>
                                  <a:pt x="214884" y="202692"/>
                                </a:cubicBezTo>
                                <a:cubicBezTo>
                                  <a:pt x="214884" y="204216"/>
                                  <a:pt x="214884" y="205740"/>
                                  <a:pt x="214884" y="207264"/>
                                </a:cubicBezTo>
                                <a:cubicBezTo>
                                  <a:pt x="153924" y="207264"/>
                                  <a:pt x="91440" y="207264"/>
                                  <a:pt x="28956" y="207264"/>
                                </a:cubicBezTo>
                                <a:cubicBezTo>
                                  <a:pt x="28956" y="205740"/>
                                  <a:pt x="28956" y="204216"/>
                                  <a:pt x="28956" y="202692"/>
                                </a:cubicBezTo>
                                <a:cubicBezTo>
                                  <a:pt x="35052" y="202692"/>
                                  <a:pt x="41148" y="202692"/>
                                  <a:pt x="47244" y="202692"/>
                                </a:cubicBezTo>
                                <a:cubicBezTo>
                                  <a:pt x="70104" y="202692"/>
                                  <a:pt x="86868" y="199644"/>
                                  <a:pt x="96012" y="193548"/>
                                </a:cubicBezTo>
                                <a:cubicBezTo>
                                  <a:pt x="102108" y="190500"/>
                                  <a:pt x="105156" y="182880"/>
                                  <a:pt x="105156" y="172212"/>
                                </a:cubicBezTo>
                                <a:cubicBezTo>
                                  <a:pt x="105156" y="123444"/>
                                  <a:pt x="105156" y="74676"/>
                                  <a:pt x="105156" y="27432"/>
                                </a:cubicBezTo>
                                <a:cubicBezTo>
                                  <a:pt x="89916" y="19812"/>
                                  <a:pt x="77724" y="15240"/>
                                  <a:pt x="70104" y="12192"/>
                                </a:cubicBezTo>
                                <a:cubicBezTo>
                                  <a:pt x="60960" y="10668"/>
                                  <a:pt x="50292" y="9144"/>
                                  <a:pt x="35052" y="6096"/>
                                </a:cubicBezTo>
                                <a:cubicBezTo>
                                  <a:pt x="27432" y="6096"/>
                                  <a:pt x="15240" y="4572"/>
                                  <a:pt x="0" y="4572"/>
                                </a:cubicBezTo>
                                <a:cubicBezTo>
                                  <a:pt x="0" y="3048"/>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371" name="Shape 25371"/>
                        <wps:cNvSpPr/>
                        <wps:spPr>
                          <a:xfrm>
                            <a:off x="3366516" y="367284"/>
                            <a:ext cx="355092" cy="217932"/>
                          </a:xfrm>
                          <a:custGeom>
                            <a:avLst/>
                            <a:gdLst/>
                            <a:ahLst/>
                            <a:cxnLst/>
                            <a:rect l="0" t="0" r="0" b="0"/>
                            <a:pathLst>
                              <a:path w="355092" h="217932">
                                <a:moveTo>
                                  <a:pt x="156972" y="0"/>
                                </a:moveTo>
                                <a:cubicBezTo>
                                  <a:pt x="185928" y="0"/>
                                  <a:pt x="214884" y="3048"/>
                                  <a:pt x="246888" y="9144"/>
                                </a:cubicBezTo>
                                <a:cubicBezTo>
                                  <a:pt x="262128" y="10668"/>
                                  <a:pt x="272796" y="12192"/>
                                  <a:pt x="278892" y="12192"/>
                                </a:cubicBezTo>
                                <a:cubicBezTo>
                                  <a:pt x="284988" y="12192"/>
                                  <a:pt x="291084" y="12192"/>
                                  <a:pt x="295656" y="10668"/>
                                </a:cubicBezTo>
                                <a:cubicBezTo>
                                  <a:pt x="300228" y="9144"/>
                                  <a:pt x="303276" y="6096"/>
                                  <a:pt x="306324" y="0"/>
                                </a:cubicBezTo>
                                <a:cubicBezTo>
                                  <a:pt x="310896" y="0"/>
                                  <a:pt x="315468" y="0"/>
                                  <a:pt x="320040" y="0"/>
                                </a:cubicBezTo>
                                <a:cubicBezTo>
                                  <a:pt x="320040" y="24384"/>
                                  <a:pt x="320040" y="48768"/>
                                  <a:pt x="320040" y="73152"/>
                                </a:cubicBezTo>
                                <a:cubicBezTo>
                                  <a:pt x="315468" y="73152"/>
                                  <a:pt x="310896" y="73152"/>
                                  <a:pt x="306324" y="73152"/>
                                </a:cubicBezTo>
                                <a:cubicBezTo>
                                  <a:pt x="300228" y="59436"/>
                                  <a:pt x="292608" y="47244"/>
                                  <a:pt x="280416" y="39624"/>
                                </a:cubicBezTo>
                                <a:cubicBezTo>
                                  <a:pt x="268224" y="32004"/>
                                  <a:pt x="249936" y="24384"/>
                                  <a:pt x="228600" y="19812"/>
                                </a:cubicBezTo>
                                <a:cubicBezTo>
                                  <a:pt x="205740" y="15240"/>
                                  <a:pt x="181356" y="13716"/>
                                  <a:pt x="156972" y="13716"/>
                                </a:cubicBezTo>
                                <a:cubicBezTo>
                                  <a:pt x="129540" y="13716"/>
                                  <a:pt x="108204" y="16764"/>
                                  <a:pt x="89916" y="22860"/>
                                </a:cubicBezTo>
                                <a:cubicBezTo>
                                  <a:pt x="71628" y="28956"/>
                                  <a:pt x="62484" y="36576"/>
                                  <a:pt x="62484" y="45720"/>
                                </a:cubicBezTo>
                                <a:cubicBezTo>
                                  <a:pt x="62484" y="51816"/>
                                  <a:pt x="68580" y="56388"/>
                                  <a:pt x="79248" y="62484"/>
                                </a:cubicBezTo>
                                <a:cubicBezTo>
                                  <a:pt x="96012" y="70104"/>
                                  <a:pt x="135636" y="80772"/>
                                  <a:pt x="196596" y="92964"/>
                                </a:cubicBezTo>
                                <a:cubicBezTo>
                                  <a:pt x="246888" y="103632"/>
                                  <a:pt x="280416" y="111252"/>
                                  <a:pt x="298704" y="117348"/>
                                </a:cubicBezTo>
                                <a:cubicBezTo>
                                  <a:pt x="316992" y="123444"/>
                                  <a:pt x="330708" y="129540"/>
                                  <a:pt x="341376" y="137160"/>
                                </a:cubicBezTo>
                                <a:cubicBezTo>
                                  <a:pt x="350520" y="144780"/>
                                  <a:pt x="355092" y="152400"/>
                                  <a:pt x="355092" y="160020"/>
                                </a:cubicBezTo>
                                <a:cubicBezTo>
                                  <a:pt x="355092" y="176784"/>
                                  <a:pt x="339852" y="190500"/>
                                  <a:pt x="309372" y="201168"/>
                                </a:cubicBezTo>
                                <a:cubicBezTo>
                                  <a:pt x="277368" y="213360"/>
                                  <a:pt x="236220" y="217932"/>
                                  <a:pt x="187452" y="217932"/>
                                </a:cubicBezTo>
                                <a:cubicBezTo>
                                  <a:pt x="172212" y="217932"/>
                                  <a:pt x="156972" y="217932"/>
                                  <a:pt x="143256" y="217932"/>
                                </a:cubicBezTo>
                                <a:cubicBezTo>
                                  <a:pt x="135636" y="216408"/>
                                  <a:pt x="118872" y="214884"/>
                                  <a:pt x="92964" y="211836"/>
                                </a:cubicBezTo>
                                <a:cubicBezTo>
                                  <a:pt x="67056" y="208788"/>
                                  <a:pt x="50292" y="207264"/>
                                  <a:pt x="44196" y="207264"/>
                                </a:cubicBezTo>
                                <a:cubicBezTo>
                                  <a:pt x="36576" y="207264"/>
                                  <a:pt x="32004" y="207264"/>
                                  <a:pt x="28956" y="208788"/>
                                </a:cubicBezTo>
                                <a:cubicBezTo>
                                  <a:pt x="24384" y="210312"/>
                                  <a:pt x="21336" y="213360"/>
                                  <a:pt x="19812" y="217932"/>
                                </a:cubicBezTo>
                                <a:cubicBezTo>
                                  <a:pt x="15240" y="217932"/>
                                  <a:pt x="10668" y="217932"/>
                                  <a:pt x="4572" y="217932"/>
                                </a:cubicBezTo>
                                <a:cubicBezTo>
                                  <a:pt x="4572" y="195072"/>
                                  <a:pt x="4572" y="170688"/>
                                  <a:pt x="4572" y="147828"/>
                                </a:cubicBezTo>
                                <a:cubicBezTo>
                                  <a:pt x="10668" y="147828"/>
                                  <a:pt x="15240" y="147828"/>
                                  <a:pt x="19812" y="147828"/>
                                </a:cubicBezTo>
                                <a:cubicBezTo>
                                  <a:pt x="25908" y="161544"/>
                                  <a:pt x="36576" y="173736"/>
                                  <a:pt x="47244" y="181356"/>
                                </a:cubicBezTo>
                                <a:cubicBezTo>
                                  <a:pt x="59436" y="187452"/>
                                  <a:pt x="76200" y="195072"/>
                                  <a:pt x="100584" y="199644"/>
                                </a:cubicBezTo>
                                <a:cubicBezTo>
                                  <a:pt x="124968" y="204216"/>
                                  <a:pt x="150876" y="207264"/>
                                  <a:pt x="178308" y="207264"/>
                                </a:cubicBezTo>
                                <a:cubicBezTo>
                                  <a:pt x="211836" y="207264"/>
                                  <a:pt x="237744" y="202692"/>
                                  <a:pt x="257556" y="196596"/>
                                </a:cubicBezTo>
                                <a:cubicBezTo>
                                  <a:pt x="275844" y="190500"/>
                                  <a:pt x="284988" y="181356"/>
                                  <a:pt x="284988" y="172212"/>
                                </a:cubicBezTo>
                                <a:cubicBezTo>
                                  <a:pt x="284988" y="167640"/>
                                  <a:pt x="281940" y="161544"/>
                                  <a:pt x="274320" y="156972"/>
                                </a:cubicBezTo>
                                <a:cubicBezTo>
                                  <a:pt x="266700" y="152400"/>
                                  <a:pt x="256032" y="146304"/>
                                  <a:pt x="240792" y="141732"/>
                                </a:cubicBezTo>
                                <a:cubicBezTo>
                                  <a:pt x="230124" y="138684"/>
                                  <a:pt x="202692" y="132588"/>
                                  <a:pt x="156972" y="123444"/>
                                </a:cubicBezTo>
                                <a:cubicBezTo>
                                  <a:pt x="111252" y="112776"/>
                                  <a:pt x="77724" y="105156"/>
                                  <a:pt x="59436" y="99060"/>
                                </a:cubicBezTo>
                                <a:cubicBezTo>
                                  <a:pt x="39624" y="92964"/>
                                  <a:pt x="24384" y="86868"/>
                                  <a:pt x="15240" y="79248"/>
                                </a:cubicBezTo>
                                <a:cubicBezTo>
                                  <a:pt x="4572" y="71628"/>
                                  <a:pt x="0" y="64008"/>
                                  <a:pt x="0" y="54864"/>
                                </a:cubicBezTo>
                                <a:cubicBezTo>
                                  <a:pt x="0" y="41148"/>
                                  <a:pt x="15240" y="27432"/>
                                  <a:pt x="44196" y="16764"/>
                                </a:cubicBezTo>
                                <a:cubicBezTo>
                                  <a:pt x="73152" y="6096"/>
                                  <a:pt x="111252" y="0"/>
                                  <a:pt x="1569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372" name="Shape 25372"/>
                        <wps:cNvSpPr/>
                        <wps:spPr>
                          <a:xfrm>
                            <a:off x="261366" y="367284"/>
                            <a:ext cx="308610" cy="213360"/>
                          </a:xfrm>
                          <a:custGeom>
                            <a:avLst/>
                            <a:gdLst/>
                            <a:ahLst/>
                            <a:cxnLst/>
                            <a:rect l="0" t="0" r="0" b="0"/>
                            <a:pathLst>
                              <a:path w="308610" h="213360">
                                <a:moveTo>
                                  <a:pt x="16002" y="0"/>
                                </a:moveTo>
                                <a:cubicBezTo>
                                  <a:pt x="20574" y="0"/>
                                  <a:pt x="25146" y="0"/>
                                  <a:pt x="29718" y="0"/>
                                </a:cubicBezTo>
                                <a:cubicBezTo>
                                  <a:pt x="92202" y="57912"/>
                                  <a:pt x="153162" y="115824"/>
                                  <a:pt x="215646" y="173736"/>
                                </a:cubicBezTo>
                                <a:cubicBezTo>
                                  <a:pt x="230886" y="187452"/>
                                  <a:pt x="244602" y="196596"/>
                                  <a:pt x="256794" y="201168"/>
                                </a:cubicBezTo>
                                <a:cubicBezTo>
                                  <a:pt x="268986" y="205740"/>
                                  <a:pt x="285750" y="207264"/>
                                  <a:pt x="308610" y="208788"/>
                                </a:cubicBezTo>
                                <a:cubicBezTo>
                                  <a:pt x="308610" y="210312"/>
                                  <a:pt x="308610" y="211836"/>
                                  <a:pt x="308610" y="213360"/>
                                </a:cubicBezTo>
                                <a:cubicBezTo>
                                  <a:pt x="236982" y="213360"/>
                                  <a:pt x="166878" y="213360"/>
                                  <a:pt x="96774" y="213360"/>
                                </a:cubicBezTo>
                                <a:cubicBezTo>
                                  <a:pt x="96774" y="211836"/>
                                  <a:pt x="96774" y="210312"/>
                                  <a:pt x="96774" y="208788"/>
                                </a:cubicBezTo>
                                <a:cubicBezTo>
                                  <a:pt x="118110" y="207264"/>
                                  <a:pt x="131826" y="205740"/>
                                  <a:pt x="139446" y="204216"/>
                                </a:cubicBezTo>
                                <a:cubicBezTo>
                                  <a:pt x="147066" y="201168"/>
                                  <a:pt x="151638" y="198120"/>
                                  <a:pt x="151638" y="195072"/>
                                </a:cubicBezTo>
                                <a:cubicBezTo>
                                  <a:pt x="151638" y="190500"/>
                                  <a:pt x="145542" y="184404"/>
                                  <a:pt x="134874" y="173736"/>
                                </a:cubicBezTo>
                                <a:cubicBezTo>
                                  <a:pt x="124206" y="164592"/>
                                  <a:pt x="113538" y="153924"/>
                                  <a:pt x="102870" y="144780"/>
                                </a:cubicBezTo>
                                <a:lnTo>
                                  <a:pt x="0" y="144780"/>
                                </a:lnTo>
                                <a:lnTo>
                                  <a:pt x="0" y="132588"/>
                                </a:lnTo>
                                <a:lnTo>
                                  <a:pt x="92202" y="132588"/>
                                </a:lnTo>
                                <a:cubicBezTo>
                                  <a:pt x="61722" y="105156"/>
                                  <a:pt x="31242" y="76200"/>
                                  <a:pt x="762" y="48768"/>
                                </a:cubicBezTo>
                                <a:lnTo>
                                  <a:pt x="0" y="49455"/>
                                </a:lnTo>
                                <a:lnTo>
                                  <a:pt x="0" y="14582"/>
                                </a:lnTo>
                                <a:lnTo>
                                  <a:pt x="16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373" name="Shape 25373"/>
                        <wps:cNvSpPr/>
                        <wps:spPr>
                          <a:xfrm>
                            <a:off x="169164" y="416052"/>
                            <a:ext cx="184404" cy="83820"/>
                          </a:xfrm>
                          <a:custGeom>
                            <a:avLst/>
                            <a:gdLst/>
                            <a:ahLst/>
                            <a:cxnLst/>
                            <a:rect l="0" t="0" r="0" b="0"/>
                            <a:pathLst>
                              <a:path w="184404" h="83820">
                                <a:moveTo>
                                  <a:pt x="92964" y="0"/>
                                </a:moveTo>
                                <a:cubicBezTo>
                                  <a:pt x="62484" y="27432"/>
                                  <a:pt x="30480" y="56388"/>
                                  <a:pt x="0" y="83820"/>
                                </a:cubicBezTo>
                                <a:cubicBezTo>
                                  <a:pt x="60960" y="83820"/>
                                  <a:pt x="123444" y="83820"/>
                                  <a:pt x="184404" y="83820"/>
                                </a:cubicBezTo>
                                <a:cubicBezTo>
                                  <a:pt x="153924" y="56388"/>
                                  <a:pt x="123444" y="27432"/>
                                  <a:pt x="92964"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5374" name="Shape 25374"/>
                        <wps:cNvSpPr/>
                        <wps:spPr>
                          <a:xfrm>
                            <a:off x="2839212" y="373380"/>
                            <a:ext cx="458724" cy="207264"/>
                          </a:xfrm>
                          <a:custGeom>
                            <a:avLst/>
                            <a:gdLst/>
                            <a:ahLst/>
                            <a:cxnLst/>
                            <a:rect l="0" t="0" r="0" b="0"/>
                            <a:pathLst>
                              <a:path w="458724" h="207264">
                                <a:moveTo>
                                  <a:pt x="0" y="0"/>
                                </a:moveTo>
                                <a:cubicBezTo>
                                  <a:pt x="137160" y="0"/>
                                  <a:pt x="274320" y="0"/>
                                  <a:pt x="411480" y="0"/>
                                </a:cubicBezTo>
                                <a:cubicBezTo>
                                  <a:pt x="414528" y="15240"/>
                                  <a:pt x="416052" y="30480"/>
                                  <a:pt x="417576" y="45720"/>
                                </a:cubicBezTo>
                                <a:cubicBezTo>
                                  <a:pt x="413004" y="45720"/>
                                  <a:pt x="408432" y="45720"/>
                                  <a:pt x="402336" y="45720"/>
                                </a:cubicBezTo>
                                <a:cubicBezTo>
                                  <a:pt x="397764" y="33528"/>
                                  <a:pt x="391668" y="25908"/>
                                  <a:pt x="384048" y="22860"/>
                                </a:cubicBezTo>
                                <a:cubicBezTo>
                                  <a:pt x="377952" y="18288"/>
                                  <a:pt x="367284" y="15240"/>
                                  <a:pt x="355092" y="13716"/>
                                </a:cubicBezTo>
                                <a:cubicBezTo>
                                  <a:pt x="344424" y="12192"/>
                                  <a:pt x="326136" y="10668"/>
                                  <a:pt x="298704" y="10668"/>
                                </a:cubicBezTo>
                                <a:cubicBezTo>
                                  <a:pt x="249936" y="10668"/>
                                  <a:pt x="201168" y="10668"/>
                                  <a:pt x="152400" y="10668"/>
                                </a:cubicBezTo>
                                <a:cubicBezTo>
                                  <a:pt x="152400" y="38100"/>
                                  <a:pt x="152400" y="65532"/>
                                  <a:pt x="152400" y="92964"/>
                                </a:cubicBezTo>
                                <a:cubicBezTo>
                                  <a:pt x="190500" y="92964"/>
                                  <a:pt x="230124" y="92964"/>
                                  <a:pt x="269748" y="92964"/>
                                </a:cubicBezTo>
                                <a:cubicBezTo>
                                  <a:pt x="300228" y="92964"/>
                                  <a:pt x="320040" y="91440"/>
                                  <a:pt x="330708" y="88392"/>
                                </a:cubicBezTo>
                                <a:cubicBezTo>
                                  <a:pt x="344424" y="82296"/>
                                  <a:pt x="352044" y="74676"/>
                                  <a:pt x="353568" y="62484"/>
                                </a:cubicBezTo>
                                <a:cubicBezTo>
                                  <a:pt x="358140" y="62484"/>
                                  <a:pt x="362712" y="62484"/>
                                  <a:pt x="368808" y="62484"/>
                                </a:cubicBezTo>
                                <a:cubicBezTo>
                                  <a:pt x="368808" y="86868"/>
                                  <a:pt x="368808" y="111252"/>
                                  <a:pt x="368808" y="135636"/>
                                </a:cubicBezTo>
                                <a:cubicBezTo>
                                  <a:pt x="362712" y="135636"/>
                                  <a:pt x="358140" y="135636"/>
                                  <a:pt x="353568" y="135636"/>
                                </a:cubicBezTo>
                                <a:cubicBezTo>
                                  <a:pt x="350520" y="124968"/>
                                  <a:pt x="345948" y="118872"/>
                                  <a:pt x="342900" y="115824"/>
                                </a:cubicBezTo>
                                <a:cubicBezTo>
                                  <a:pt x="338328" y="112776"/>
                                  <a:pt x="330708" y="109728"/>
                                  <a:pt x="320040" y="106680"/>
                                </a:cubicBezTo>
                                <a:cubicBezTo>
                                  <a:pt x="307848" y="105156"/>
                                  <a:pt x="292608" y="103632"/>
                                  <a:pt x="269748" y="103632"/>
                                </a:cubicBezTo>
                                <a:cubicBezTo>
                                  <a:pt x="230124" y="103632"/>
                                  <a:pt x="190500" y="103632"/>
                                  <a:pt x="152400" y="103632"/>
                                </a:cubicBezTo>
                                <a:cubicBezTo>
                                  <a:pt x="152400" y="126492"/>
                                  <a:pt x="152400" y="150876"/>
                                  <a:pt x="152400" y="173736"/>
                                </a:cubicBezTo>
                                <a:cubicBezTo>
                                  <a:pt x="152400" y="182880"/>
                                  <a:pt x="152400" y="187452"/>
                                  <a:pt x="155448" y="190500"/>
                                </a:cubicBezTo>
                                <a:cubicBezTo>
                                  <a:pt x="156972" y="192024"/>
                                  <a:pt x="161544" y="193548"/>
                                  <a:pt x="166116" y="195072"/>
                                </a:cubicBezTo>
                                <a:cubicBezTo>
                                  <a:pt x="170688" y="195072"/>
                                  <a:pt x="181356" y="196596"/>
                                  <a:pt x="196596" y="196596"/>
                                </a:cubicBezTo>
                                <a:cubicBezTo>
                                  <a:pt x="227076" y="196596"/>
                                  <a:pt x="256032" y="196596"/>
                                  <a:pt x="286512" y="196596"/>
                                </a:cubicBezTo>
                                <a:cubicBezTo>
                                  <a:pt x="316992" y="196596"/>
                                  <a:pt x="339852" y="195072"/>
                                  <a:pt x="353568" y="193548"/>
                                </a:cubicBezTo>
                                <a:cubicBezTo>
                                  <a:pt x="367284" y="192024"/>
                                  <a:pt x="379476" y="188976"/>
                                  <a:pt x="391668" y="184404"/>
                                </a:cubicBezTo>
                                <a:cubicBezTo>
                                  <a:pt x="408432" y="178308"/>
                                  <a:pt x="425196" y="167640"/>
                                  <a:pt x="441960" y="155448"/>
                                </a:cubicBezTo>
                                <a:cubicBezTo>
                                  <a:pt x="448056" y="155448"/>
                                  <a:pt x="452628" y="155448"/>
                                  <a:pt x="458724" y="155448"/>
                                </a:cubicBezTo>
                                <a:cubicBezTo>
                                  <a:pt x="443484" y="172212"/>
                                  <a:pt x="428244" y="190500"/>
                                  <a:pt x="411480" y="207264"/>
                                </a:cubicBezTo>
                                <a:cubicBezTo>
                                  <a:pt x="274320" y="207264"/>
                                  <a:pt x="137160" y="207264"/>
                                  <a:pt x="0" y="207264"/>
                                </a:cubicBezTo>
                                <a:cubicBezTo>
                                  <a:pt x="0" y="205740"/>
                                  <a:pt x="0" y="204216"/>
                                  <a:pt x="0" y="202692"/>
                                </a:cubicBezTo>
                                <a:cubicBezTo>
                                  <a:pt x="6096" y="202692"/>
                                  <a:pt x="12192" y="202692"/>
                                  <a:pt x="18288" y="202692"/>
                                </a:cubicBezTo>
                                <a:cubicBezTo>
                                  <a:pt x="30480" y="202692"/>
                                  <a:pt x="42672" y="201168"/>
                                  <a:pt x="54864" y="198120"/>
                                </a:cubicBezTo>
                                <a:cubicBezTo>
                                  <a:pt x="62484" y="196596"/>
                                  <a:pt x="68580" y="195072"/>
                                  <a:pt x="71628" y="190500"/>
                                </a:cubicBezTo>
                                <a:cubicBezTo>
                                  <a:pt x="74676" y="187452"/>
                                  <a:pt x="76200" y="181356"/>
                                  <a:pt x="76200" y="170688"/>
                                </a:cubicBezTo>
                                <a:cubicBezTo>
                                  <a:pt x="76200" y="126492"/>
                                  <a:pt x="76200" y="80772"/>
                                  <a:pt x="76200" y="35052"/>
                                </a:cubicBezTo>
                                <a:cubicBezTo>
                                  <a:pt x="76200" y="22860"/>
                                  <a:pt x="73152" y="13716"/>
                                  <a:pt x="65532" y="10668"/>
                                </a:cubicBezTo>
                                <a:cubicBezTo>
                                  <a:pt x="56388" y="7620"/>
                                  <a:pt x="41148" y="4572"/>
                                  <a:pt x="18288" y="4572"/>
                                </a:cubicBezTo>
                                <a:cubicBezTo>
                                  <a:pt x="12192" y="4572"/>
                                  <a:pt x="6096" y="4572"/>
                                  <a:pt x="0" y="4572"/>
                                </a:cubicBezTo>
                                <a:cubicBezTo>
                                  <a:pt x="0" y="3048"/>
                                  <a:pt x="0" y="1524"/>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5375" name="Shape 25375"/>
                        <wps:cNvSpPr/>
                        <wps:spPr>
                          <a:xfrm>
                            <a:off x="2241804" y="373380"/>
                            <a:ext cx="568452" cy="207264"/>
                          </a:xfrm>
                          <a:custGeom>
                            <a:avLst/>
                            <a:gdLst/>
                            <a:ahLst/>
                            <a:cxnLst/>
                            <a:rect l="0" t="0" r="0" b="0"/>
                            <a:pathLst>
                              <a:path w="568452" h="207264">
                                <a:moveTo>
                                  <a:pt x="10668" y="0"/>
                                </a:moveTo>
                                <a:cubicBezTo>
                                  <a:pt x="92964" y="0"/>
                                  <a:pt x="176784" y="0"/>
                                  <a:pt x="259080" y="0"/>
                                </a:cubicBezTo>
                                <a:cubicBezTo>
                                  <a:pt x="259080" y="1524"/>
                                  <a:pt x="259080" y="3048"/>
                                  <a:pt x="259080" y="4572"/>
                                </a:cubicBezTo>
                                <a:cubicBezTo>
                                  <a:pt x="237744" y="6096"/>
                                  <a:pt x="222504" y="6096"/>
                                  <a:pt x="214884" y="9144"/>
                                </a:cubicBezTo>
                                <a:cubicBezTo>
                                  <a:pt x="207264" y="10668"/>
                                  <a:pt x="204216" y="13716"/>
                                  <a:pt x="204216" y="16764"/>
                                </a:cubicBezTo>
                                <a:cubicBezTo>
                                  <a:pt x="204216" y="21336"/>
                                  <a:pt x="210312" y="25908"/>
                                  <a:pt x="222504" y="33528"/>
                                </a:cubicBezTo>
                                <a:cubicBezTo>
                                  <a:pt x="249936" y="48768"/>
                                  <a:pt x="277368" y="65532"/>
                                  <a:pt x="304800" y="80772"/>
                                </a:cubicBezTo>
                                <a:cubicBezTo>
                                  <a:pt x="336804" y="65532"/>
                                  <a:pt x="368808" y="50292"/>
                                  <a:pt x="399288" y="35052"/>
                                </a:cubicBezTo>
                                <a:cubicBezTo>
                                  <a:pt x="411480" y="28956"/>
                                  <a:pt x="417576" y="24384"/>
                                  <a:pt x="420624" y="22860"/>
                                </a:cubicBezTo>
                                <a:cubicBezTo>
                                  <a:pt x="422148" y="21336"/>
                                  <a:pt x="423672" y="18288"/>
                                  <a:pt x="423672" y="16764"/>
                                </a:cubicBezTo>
                                <a:cubicBezTo>
                                  <a:pt x="423672" y="15240"/>
                                  <a:pt x="422148" y="12192"/>
                                  <a:pt x="419100" y="10668"/>
                                </a:cubicBezTo>
                                <a:cubicBezTo>
                                  <a:pt x="416052" y="9144"/>
                                  <a:pt x="409956" y="7620"/>
                                  <a:pt x="403860" y="6096"/>
                                </a:cubicBezTo>
                                <a:cubicBezTo>
                                  <a:pt x="397764" y="6096"/>
                                  <a:pt x="385572" y="4572"/>
                                  <a:pt x="367284" y="4572"/>
                                </a:cubicBezTo>
                                <a:cubicBezTo>
                                  <a:pt x="367284" y="3048"/>
                                  <a:pt x="367284" y="1524"/>
                                  <a:pt x="367284" y="0"/>
                                </a:cubicBezTo>
                                <a:cubicBezTo>
                                  <a:pt x="429768" y="0"/>
                                  <a:pt x="493776" y="0"/>
                                  <a:pt x="556260" y="0"/>
                                </a:cubicBezTo>
                                <a:cubicBezTo>
                                  <a:pt x="556260" y="1524"/>
                                  <a:pt x="556260" y="3048"/>
                                  <a:pt x="556260" y="4572"/>
                                </a:cubicBezTo>
                                <a:cubicBezTo>
                                  <a:pt x="541020" y="6096"/>
                                  <a:pt x="528828" y="6096"/>
                                  <a:pt x="519684" y="7620"/>
                                </a:cubicBezTo>
                                <a:cubicBezTo>
                                  <a:pt x="505968" y="10668"/>
                                  <a:pt x="492252" y="13716"/>
                                  <a:pt x="481584" y="16764"/>
                                </a:cubicBezTo>
                                <a:cubicBezTo>
                                  <a:pt x="469392" y="21336"/>
                                  <a:pt x="452628" y="28956"/>
                                  <a:pt x="431292" y="39624"/>
                                </a:cubicBezTo>
                                <a:cubicBezTo>
                                  <a:pt x="394716" y="56388"/>
                                  <a:pt x="359664" y="74676"/>
                                  <a:pt x="324612" y="92964"/>
                                </a:cubicBezTo>
                                <a:cubicBezTo>
                                  <a:pt x="362712" y="114300"/>
                                  <a:pt x="400812" y="137160"/>
                                  <a:pt x="438912" y="158496"/>
                                </a:cubicBezTo>
                                <a:cubicBezTo>
                                  <a:pt x="470916" y="176784"/>
                                  <a:pt x="495300" y="188976"/>
                                  <a:pt x="510540" y="193548"/>
                                </a:cubicBezTo>
                                <a:cubicBezTo>
                                  <a:pt x="525780" y="199644"/>
                                  <a:pt x="545592" y="201168"/>
                                  <a:pt x="568452" y="202692"/>
                                </a:cubicBezTo>
                                <a:cubicBezTo>
                                  <a:pt x="568452" y="204216"/>
                                  <a:pt x="568452" y="205740"/>
                                  <a:pt x="568452" y="207264"/>
                                </a:cubicBezTo>
                                <a:cubicBezTo>
                                  <a:pt x="492252" y="207264"/>
                                  <a:pt x="416052" y="207264"/>
                                  <a:pt x="339852" y="207264"/>
                                </a:cubicBezTo>
                                <a:cubicBezTo>
                                  <a:pt x="339852" y="205740"/>
                                  <a:pt x="339852" y="204216"/>
                                  <a:pt x="339852" y="202692"/>
                                </a:cubicBezTo>
                                <a:cubicBezTo>
                                  <a:pt x="355092" y="202692"/>
                                  <a:pt x="365760" y="201168"/>
                                  <a:pt x="373380" y="199644"/>
                                </a:cubicBezTo>
                                <a:cubicBezTo>
                                  <a:pt x="377952" y="199644"/>
                                  <a:pt x="382524" y="198120"/>
                                  <a:pt x="387096" y="196596"/>
                                </a:cubicBezTo>
                                <a:cubicBezTo>
                                  <a:pt x="390144" y="193548"/>
                                  <a:pt x="391668" y="192024"/>
                                  <a:pt x="391668" y="190500"/>
                                </a:cubicBezTo>
                                <a:cubicBezTo>
                                  <a:pt x="391668" y="187452"/>
                                  <a:pt x="390144" y="185928"/>
                                  <a:pt x="388620" y="182880"/>
                                </a:cubicBezTo>
                                <a:cubicBezTo>
                                  <a:pt x="387096" y="181356"/>
                                  <a:pt x="379476" y="176784"/>
                                  <a:pt x="367284" y="169164"/>
                                </a:cubicBezTo>
                                <a:cubicBezTo>
                                  <a:pt x="336804" y="152400"/>
                                  <a:pt x="306324" y="134112"/>
                                  <a:pt x="275844" y="115824"/>
                                </a:cubicBezTo>
                                <a:cubicBezTo>
                                  <a:pt x="239268" y="134112"/>
                                  <a:pt x="201168" y="153924"/>
                                  <a:pt x="164592" y="172212"/>
                                </a:cubicBezTo>
                                <a:cubicBezTo>
                                  <a:pt x="152400" y="178308"/>
                                  <a:pt x="144780" y="181356"/>
                                  <a:pt x="143256" y="184404"/>
                                </a:cubicBezTo>
                                <a:cubicBezTo>
                                  <a:pt x="140208" y="185928"/>
                                  <a:pt x="138684" y="187452"/>
                                  <a:pt x="138684" y="190500"/>
                                </a:cubicBezTo>
                                <a:cubicBezTo>
                                  <a:pt x="138684" y="193548"/>
                                  <a:pt x="143256" y="196596"/>
                                  <a:pt x="149352" y="198120"/>
                                </a:cubicBezTo>
                                <a:cubicBezTo>
                                  <a:pt x="156972" y="201168"/>
                                  <a:pt x="170688" y="201168"/>
                                  <a:pt x="190500" y="202692"/>
                                </a:cubicBezTo>
                                <a:cubicBezTo>
                                  <a:pt x="190500" y="204216"/>
                                  <a:pt x="190500" y="205740"/>
                                  <a:pt x="190500" y="207264"/>
                                </a:cubicBezTo>
                                <a:cubicBezTo>
                                  <a:pt x="126492" y="207264"/>
                                  <a:pt x="64008" y="207264"/>
                                  <a:pt x="0" y="207264"/>
                                </a:cubicBezTo>
                                <a:cubicBezTo>
                                  <a:pt x="0" y="205740"/>
                                  <a:pt x="0" y="204216"/>
                                  <a:pt x="0" y="202692"/>
                                </a:cubicBezTo>
                                <a:cubicBezTo>
                                  <a:pt x="13716" y="201168"/>
                                  <a:pt x="25908" y="201168"/>
                                  <a:pt x="35052" y="198120"/>
                                </a:cubicBezTo>
                                <a:cubicBezTo>
                                  <a:pt x="51816" y="196596"/>
                                  <a:pt x="67056" y="192024"/>
                                  <a:pt x="82296" y="187452"/>
                                </a:cubicBezTo>
                                <a:cubicBezTo>
                                  <a:pt x="96012" y="182880"/>
                                  <a:pt x="112776" y="176784"/>
                                  <a:pt x="132588" y="167640"/>
                                </a:cubicBezTo>
                                <a:cubicBezTo>
                                  <a:pt x="173736" y="146304"/>
                                  <a:pt x="216408" y="126492"/>
                                  <a:pt x="259080" y="105156"/>
                                </a:cubicBezTo>
                                <a:cubicBezTo>
                                  <a:pt x="224028" y="85344"/>
                                  <a:pt x="188976" y="65532"/>
                                  <a:pt x="153924" y="45720"/>
                                </a:cubicBezTo>
                                <a:cubicBezTo>
                                  <a:pt x="124968" y="28956"/>
                                  <a:pt x="100584" y="18288"/>
                                  <a:pt x="80772" y="13716"/>
                                </a:cubicBezTo>
                                <a:cubicBezTo>
                                  <a:pt x="59436" y="7620"/>
                                  <a:pt x="36576" y="6096"/>
                                  <a:pt x="10668" y="4572"/>
                                </a:cubicBezTo>
                                <a:cubicBezTo>
                                  <a:pt x="10668" y="3048"/>
                                  <a:pt x="10668" y="1524"/>
                                  <a:pt x="10668"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5376" name="Shape 25376"/>
                        <wps:cNvSpPr/>
                        <wps:spPr>
                          <a:xfrm>
                            <a:off x="1763268" y="373380"/>
                            <a:ext cx="458724" cy="207264"/>
                          </a:xfrm>
                          <a:custGeom>
                            <a:avLst/>
                            <a:gdLst/>
                            <a:ahLst/>
                            <a:cxnLst/>
                            <a:rect l="0" t="0" r="0" b="0"/>
                            <a:pathLst>
                              <a:path w="458724" h="207264">
                                <a:moveTo>
                                  <a:pt x="0" y="0"/>
                                </a:moveTo>
                                <a:cubicBezTo>
                                  <a:pt x="138684" y="0"/>
                                  <a:pt x="275844" y="0"/>
                                  <a:pt x="413004" y="0"/>
                                </a:cubicBezTo>
                                <a:cubicBezTo>
                                  <a:pt x="414528" y="15240"/>
                                  <a:pt x="417576" y="30480"/>
                                  <a:pt x="419100" y="45720"/>
                                </a:cubicBezTo>
                                <a:cubicBezTo>
                                  <a:pt x="414528" y="45720"/>
                                  <a:pt x="408432" y="45720"/>
                                  <a:pt x="403860" y="45720"/>
                                </a:cubicBezTo>
                                <a:cubicBezTo>
                                  <a:pt x="397764" y="33528"/>
                                  <a:pt x="391668" y="25908"/>
                                  <a:pt x="385572" y="22860"/>
                                </a:cubicBezTo>
                                <a:cubicBezTo>
                                  <a:pt x="377952" y="18288"/>
                                  <a:pt x="368808" y="15240"/>
                                  <a:pt x="355092" y="13716"/>
                                </a:cubicBezTo>
                                <a:cubicBezTo>
                                  <a:pt x="344424" y="12192"/>
                                  <a:pt x="326136" y="10668"/>
                                  <a:pt x="300228" y="10668"/>
                                </a:cubicBezTo>
                                <a:cubicBezTo>
                                  <a:pt x="251460" y="10668"/>
                                  <a:pt x="201168" y="10668"/>
                                  <a:pt x="152400" y="10668"/>
                                </a:cubicBezTo>
                                <a:cubicBezTo>
                                  <a:pt x="152400" y="38100"/>
                                  <a:pt x="152400" y="65532"/>
                                  <a:pt x="152400" y="92964"/>
                                </a:cubicBezTo>
                                <a:cubicBezTo>
                                  <a:pt x="192024" y="92964"/>
                                  <a:pt x="231648" y="92964"/>
                                  <a:pt x="271272" y="92964"/>
                                </a:cubicBezTo>
                                <a:cubicBezTo>
                                  <a:pt x="301752" y="92964"/>
                                  <a:pt x="321564" y="91440"/>
                                  <a:pt x="332232" y="88392"/>
                                </a:cubicBezTo>
                                <a:cubicBezTo>
                                  <a:pt x="345948" y="82296"/>
                                  <a:pt x="353568" y="74676"/>
                                  <a:pt x="355092" y="62484"/>
                                </a:cubicBezTo>
                                <a:cubicBezTo>
                                  <a:pt x="359664" y="62484"/>
                                  <a:pt x="364236" y="62484"/>
                                  <a:pt x="368808" y="62484"/>
                                </a:cubicBezTo>
                                <a:cubicBezTo>
                                  <a:pt x="368808" y="86868"/>
                                  <a:pt x="368808" y="111252"/>
                                  <a:pt x="368808" y="135636"/>
                                </a:cubicBezTo>
                                <a:cubicBezTo>
                                  <a:pt x="364236" y="135636"/>
                                  <a:pt x="359664" y="135636"/>
                                  <a:pt x="355092" y="135636"/>
                                </a:cubicBezTo>
                                <a:cubicBezTo>
                                  <a:pt x="350520" y="124968"/>
                                  <a:pt x="347472" y="118872"/>
                                  <a:pt x="342900" y="115824"/>
                                </a:cubicBezTo>
                                <a:cubicBezTo>
                                  <a:pt x="338328" y="112776"/>
                                  <a:pt x="330708" y="109728"/>
                                  <a:pt x="320040" y="106680"/>
                                </a:cubicBezTo>
                                <a:cubicBezTo>
                                  <a:pt x="309372" y="105156"/>
                                  <a:pt x="292608" y="103632"/>
                                  <a:pt x="271272" y="103632"/>
                                </a:cubicBezTo>
                                <a:cubicBezTo>
                                  <a:pt x="231648" y="103632"/>
                                  <a:pt x="192024" y="103632"/>
                                  <a:pt x="152400" y="103632"/>
                                </a:cubicBezTo>
                                <a:cubicBezTo>
                                  <a:pt x="152400" y="126492"/>
                                  <a:pt x="152400" y="150876"/>
                                  <a:pt x="152400" y="173736"/>
                                </a:cubicBezTo>
                                <a:cubicBezTo>
                                  <a:pt x="152400" y="182880"/>
                                  <a:pt x="153924" y="187452"/>
                                  <a:pt x="155448" y="190500"/>
                                </a:cubicBezTo>
                                <a:cubicBezTo>
                                  <a:pt x="158496" y="192024"/>
                                  <a:pt x="161544" y="193548"/>
                                  <a:pt x="167640" y="195072"/>
                                </a:cubicBezTo>
                                <a:cubicBezTo>
                                  <a:pt x="172212" y="195072"/>
                                  <a:pt x="182880" y="196596"/>
                                  <a:pt x="196596" y="196596"/>
                                </a:cubicBezTo>
                                <a:cubicBezTo>
                                  <a:pt x="227076" y="196596"/>
                                  <a:pt x="257556" y="196596"/>
                                  <a:pt x="288036" y="196596"/>
                                </a:cubicBezTo>
                                <a:cubicBezTo>
                                  <a:pt x="318516" y="196596"/>
                                  <a:pt x="339852" y="195072"/>
                                  <a:pt x="353568" y="193548"/>
                                </a:cubicBezTo>
                                <a:cubicBezTo>
                                  <a:pt x="367284" y="192024"/>
                                  <a:pt x="381000" y="188976"/>
                                  <a:pt x="393192" y="184404"/>
                                </a:cubicBezTo>
                                <a:cubicBezTo>
                                  <a:pt x="409956" y="178308"/>
                                  <a:pt x="426720" y="167640"/>
                                  <a:pt x="443484" y="155448"/>
                                </a:cubicBezTo>
                                <a:cubicBezTo>
                                  <a:pt x="448056" y="155448"/>
                                  <a:pt x="454152" y="155448"/>
                                  <a:pt x="458724" y="155448"/>
                                </a:cubicBezTo>
                                <a:cubicBezTo>
                                  <a:pt x="443484" y="172212"/>
                                  <a:pt x="428244" y="190500"/>
                                  <a:pt x="413004" y="207264"/>
                                </a:cubicBezTo>
                                <a:cubicBezTo>
                                  <a:pt x="275844" y="207264"/>
                                  <a:pt x="138684" y="207264"/>
                                  <a:pt x="0" y="207264"/>
                                </a:cubicBezTo>
                                <a:cubicBezTo>
                                  <a:pt x="0" y="205740"/>
                                  <a:pt x="0" y="204216"/>
                                  <a:pt x="0" y="202692"/>
                                </a:cubicBezTo>
                                <a:cubicBezTo>
                                  <a:pt x="6096" y="202692"/>
                                  <a:pt x="13716" y="202692"/>
                                  <a:pt x="19812" y="202692"/>
                                </a:cubicBezTo>
                                <a:cubicBezTo>
                                  <a:pt x="32004" y="202692"/>
                                  <a:pt x="44196" y="201168"/>
                                  <a:pt x="54864" y="198120"/>
                                </a:cubicBezTo>
                                <a:cubicBezTo>
                                  <a:pt x="64008" y="196596"/>
                                  <a:pt x="70104" y="195072"/>
                                  <a:pt x="73152" y="190500"/>
                                </a:cubicBezTo>
                                <a:cubicBezTo>
                                  <a:pt x="76200" y="187452"/>
                                  <a:pt x="77724" y="181356"/>
                                  <a:pt x="77724" y="170688"/>
                                </a:cubicBezTo>
                                <a:cubicBezTo>
                                  <a:pt x="77724" y="126492"/>
                                  <a:pt x="77724" y="80772"/>
                                  <a:pt x="77724" y="35052"/>
                                </a:cubicBezTo>
                                <a:cubicBezTo>
                                  <a:pt x="77724" y="22860"/>
                                  <a:pt x="73152" y="13716"/>
                                  <a:pt x="67056" y="10668"/>
                                </a:cubicBezTo>
                                <a:cubicBezTo>
                                  <a:pt x="57912" y="7620"/>
                                  <a:pt x="41148" y="4572"/>
                                  <a:pt x="19812" y="4572"/>
                                </a:cubicBezTo>
                                <a:cubicBezTo>
                                  <a:pt x="13716" y="4572"/>
                                  <a:pt x="6096" y="4572"/>
                                  <a:pt x="0" y="4572"/>
                                </a:cubicBezTo>
                                <a:cubicBezTo>
                                  <a:pt x="0" y="3048"/>
                                  <a:pt x="0" y="1524"/>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5377" name="Shape 25377"/>
                        <wps:cNvSpPr/>
                        <wps:spPr>
                          <a:xfrm>
                            <a:off x="569976" y="373380"/>
                            <a:ext cx="1164336" cy="211836"/>
                          </a:xfrm>
                          <a:custGeom>
                            <a:avLst/>
                            <a:gdLst/>
                            <a:ahLst/>
                            <a:cxnLst/>
                            <a:rect l="0" t="0" r="0" b="0"/>
                            <a:pathLst>
                              <a:path w="1164336" h="211836">
                                <a:moveTo>
                                  <a:pt x="0" y="0"/>
                                </a:moveTo>
                                <a:cubicBezTo>
                                  <a:pt x="48768" y="0"/>
                                  <a:pt x="96012" y="0"/>
                                  <a:pt x="144780" y="0"/>
                                </a:cubicBezTo>
                                <a:cubicBezTo>
                                  <a:pt x="254508" y="51816"/>
                                  <a:pt x="362712" y="103632"/>
                                  <a:pt x="472440" y="155448"/>
                                </a:cubicBezTo>
                                <a:cubicBezTo>
                                  <a:pt x="472440" y="115824"/>
                                  <a:pt x="472440" y="76200"/>
                                  <a:pt x="472440" y="35052"/>
                                </a:cubicBezTo>
                                <a:cubicBezTo>
                                  <a:pt x="472440" y="22860"/>
                                  <a:pt x="467868" y="15240"/>
                                  <a:pt x="461772" y="12192"/>
                                </a:cubicBezTo>
                                <a:cubicBezTo>
                                  <a:pt x="451104" y="7620"/>
                                  <a:pt x="435864" y="4572"/>
                                  <a:pt x="414528" y="4572"/>
                                </a:cubicBezTo>
                                <a:cubicBezTo>
                                  <a:pt x="408432" y="4572"/>
                                  <a:pt x="402336" y="4572"/>
                                  <a:pt x="396240" y="4572"/>
                                </a:cubicBezTo>
                                <a:cubicBezTo>
                                  <a:pt x="396240" y="3048"/>
                                  <a:pt x="396240" y="1524"/>
                                  <a:pt x="396240" y="0"/>
                                </a:cubicBezTo>
                                <a:cubicBezTo>
                                  <a:pt x="457200" y="0"/>
                                  <a:pt x="519684" y="0"/>
                                  <a:pt x="580644" y="0"/>
                                </a:cubicBezTo>
                                <a:cubicBezTo>
                                  <a:pt x="580644" y="0"/>
                                  <a:pt x="582168" y="0"/>
                                  <a:pt x="582168" y="0"/>
                                </a:cubicBezTo>
                                <a:cubicBezTo>
                                  <a:pt x="630936" y="0"/>
                                  <a:pt x="678180" y="0"/>
                                  <a:pt x="725424" y="0"/>
                                </a:cubicBezTo>
                                <a:cubicBezTo>
                                  <a:pt x="835152" y="51816"/>
                                  <a:pt x="944880" y="103632"/>
                                  <a:pt x="1053084" y="155448"/>
                                </a:cubicBezTo>
                                <a:cubicBezTo>
                                  <a:pt x="1053084" y="115824"/>
                                  <a:pt x="1053084" y="76200"/>
                                  <a:pt x="1053084" y="35052"/>
                                </a:cubicBezTo>
                                <a:cubicBezTo>
                                  <a:pt x="1053084" y="22860"/>
                                  <a:pt x="1050036" y="15240"/>
                                  <a:pt x="1042416" y="12192"/>
                                </a:cubicBezTo>
                                <a:cubicBezTo>
                                  <a:pt x="1033272" y="7620"/>
                                  <a:pt x="1016508" y="4572"/>
                                  <a:pt x="996696" y="4572"/>
                                </a:cubicBezTo>
                                <a:cubicBezTo>
                                  <a:pt x="990600" y="4572"/>
                                  <a:pt x="982980" y="4572"/>
                                  <a:pt x="976884" y="4572"/>
                                </a:cubicBezTo>
                                <a:cubicBezTo>
                                  <a:pt x="976884" y="3048"/>
                                  <a:pt x="976884" y="1524"/>
                                  <a:pt x="976884" y="0"/>
                                </a:cubicBezTo>
                                <a:cubicBezTo>
                                  <a:pt x="1039368" y="0"/>
                                  <a:pt x="1101852" y="0"/>
                                  <a:pt x="1164336" y="0"/>
                                </a:cubicBezTo>
                                <a:cubicBezTo>
                                  <a:pt x="1164336" y="1524"/>
                                  <a:pt x="1164336" y="3048"/>
                                  <a:pt x="1164336" y="4572"/>
                                </a:cubicBezTo>
                                <a:cubicBezTo>
                                  <a:pt x="1158240" y="4572"/>
                                  <a:pt x="1150620" y="4572"/>
                                  <a:pt x="1144524" y="4572"/>
                                </a:cubicBezTo>
                                <a:cubicBezTo>
                                  <a:pt x="1121664" y="4572"/>
                                  <a:pt x="1106424" y="7620"/>
                                  <a:pt x="1097280" y="13716"/>
                                </a:cubicBezTo>
                                <a:cubicBezTo>
                                  <a:pt x="1091184" y="16764"/>
                                  <a:pt x="1088136" y="24384"/>
                                  <a:pt x="1088136" y="35052"/>
                                </a:cubicBezTo>
                                <a:cubicBezTo>
                                  <a:pt x="1088136" y="94488"/>
                                  <a:pt x="1088136" y="152400"/>
                                  <a:pt x="1088136" y="211836"/>
                                </a:cubicBezTo>
                                <a:cubicBezTo>
                                  <a:pt x="1083564" y="211836"/>
                                  <a:pt x="1078992" y="211836"/>
                                  <a:pt x="1074420" y="211836"/>
                                </a:cubicBezTo>
                                <a:cubicBezTo>
                                  <a:pt x="955548" y="155448"/>
                                  <a:pt x="838200" y="99060"/>
                                  <a:pt x="720852" y="42672"/>
                                </a:cubicBezTo>
                                <a:cubicBezTo>
                                  <a:pt x="720852" y="86868"/>
                                  <a:pt x="720852" y="129540"/>
                                  <a:pt x="720852" y="172212"/>
                                </a:cubicBezTo>
                                <a:cubicBezTo>
                                  <a:pt x="720852" y="184404"/>
                                  <a:pt x="723900" y="192024"/>
                                  <a:pt x="731520" y="195072"/>
                                </a:cubicBezTo>
                                <a:cubicBezTo>
                                  <a:pt x="742188" y="199644"/>
                                  <a:pt x="757428" y="202692"/>
                                  <a:pt x="777240" y="202692"/>
                                </a:cubicBezTo>
                                <a:cubicBezTo>
                                  <a:pt x="783336" y="202692"/>
                                  <a:pt x="790956" y="202692"/>
                                  <a:pt x="797052" y="202692"/>
                                </a:cubicBezTo>
                                <a:cubicBezTo>
                                  <a:pt x="797052" y="204216"/>
                                  <a:pt x="797052" y="205740"/>
                                  <a:pt x="797052" y="207264"/>
                                </a:cubicBezTo>
                                <a:cubicBezTo>
                                  <a:pt x="734568" y="207264"/>
                                  <a:pt x="672084" y="207264"/>
                                  <a:pt x="609600" y="207264"/>
                                </a:cubicBezTo>
                                <a:cubicBezTo>
                                  <a:pt x="609600" y="205740"/>
                                  <a:pt x="609600" y="204216"/>
                                  <a:pt x="609600" y="202692"/>
                                </a:cubicBezTo>
                                <a:cubicBezTo>
                                  <a:pt x="617220" y="202692"/>
                                  <a:pt x="623316" y="202692"/>
                                  <a:pt x="629412" y="202692"/>
                                </a:cubicBezTo>
                                <a:cubicBezTo>
                                  <a:pt x="652272" y="202692"/>
                                  <a:pt x="667512" y="199644"/>
                                  <a:pt x="678180" y="193548"/>
                                </a:cubicBezTo>
                                <a:cubicBezTo>
                                  <a:pt x="682752" y="190500"/>
                                  <a:pt x="685800" y="182880"/>
                                  <a:pt x="685800" y="172212"/>
                                </a:cubicBezTo>
                                <a:cubicBezTo>
                                  <a:pt x="685800" y="123444"/>
                                  <a:pt x="685800" y="74676"/>
                                  <a:pt x="685800" y="27432"/>
                                </a:cubicBezTo>
                                <a:cubicBezTo>
                                  <a:pt x="670560" y="19812"/>
                                  <a:pt x="658368" y="15240"/>
                                  <a:pt x="650748" y="12192"/>
                                </a:cubicBezTo>
                                <a:cubicBezTo>
                                  <a:pt x="643128" y="10668"/>
                                  <a:pt x="630936" y="9144"/>
                                  <a:pt x="615696" y="6096"/>
                                </a:cubicBezTo>
                                <a:cubicBezTo>
                                  <a:pt x="608076" y="6096"/>
                                  <a:pt x="595884" y="4572"/>
                                  <a:pt x="580644" y="4572"/>
                                </a:cubicBezTo>
                                <a:cubicBezTo>
                                  <a:pt x="574548" y="4572"/>
                                  <a:pt x="569976" y="4572"/>
                                  <a:pt x="563880" y="4572"/>
                                </a:cubicBezTo>
                                <a:cubicBezTo>
                                  <a:pt x="541020" y="4572"/>
                                  <a:pt x="525780" y="7620"/>
                                  <a:pt x="515112" y="13716"/>
                                </a:cubicBezTo>
                                <a:cubicBezTo>
                                  <a:pt x="510540" y="16764"/>
                                  <a:pt x="507492" y="24384"/>
                                  <a:pt x="507492" y="35052"/>
                                </a:cubicBezTo>
                                <a:cubicBezTo>
                                  <a:pt x="507492" y="94488"/>
                                  <a:pt x="507492" y="152400"/>
                                  <a:pt x="507492" y="211836"/>
                                </a:cubicBezTo>
                                <a:cubicBezTo>
                                  <a:pt x="502920" y="211836"/>
                                  <a:pt x="496824" y="211836"/>
                                  <a:pt x="492252" y="211836"/>
                                </a:cubicBezTo>
                                <a:cubicBezTo>
                                  <a:pt x="374904" y="155448"/>
                                  <a:pt x="257556" y="99060"/>
                                  <a:pt x="140208" y="42672"/>
                                </a:cubicBezTo>
                                <a:cubicBezTo>
                                  <a:pt x="140208" y="86868"/>
                                  <a:pt x="140208" y="129540"/>
                                  <a:pt x="140208" y="172212"/>
                                </a:cubicBezTo>
                                <a:cubicBezTo>
                                  <a:pt x="140208" y="184404"/>
                                  <a:pt x="143256" y="192024"/>
                                  <a:pt x="150876" y="195072"/>
                                </a:cubicBezTo>
                                <a:cubicBezTo>
                                  <a:pt x="160020" y="199644"/>
                                  <a:pt x="175260" y="202692"/>
                                  <a:pt x="196596" y="202692"/>
                                </a:cubicBezTo>
                                <a:cubicBezTo>
                                  <a:pt x="202692" y="202692"/>
                                  <a:pt x="208788" y="202692"/>
                                  <a:pt x="214884" y="202692"/>
                                </a:cubicBezTo>
                                <a:cubicBezTo>
                                  <a:pt x="214884" y="204216"/>
                                  <a:pt x="214884" y="205740"/>
                                  <a:pt x="214884" y="207264"/>
                                </a:cubicBezTo>
                                <a:cubicBezTo>
                                  <a:pt x="153924" y="207264"/>
                                  <a:pt x="91440" y="207264"/>
                                  <a:pt x="28956" y="207264"/>
                                </a:cubicBezTo>
                                <a:cubicBezTo>
                                  <a:pt x="28956" y="205740"/>
                                  <a:pt x="28956" y="204216"/>
                                  <a:pt x="28956" y="202692"/>
                                </a:cubicBezTo>
                                <a:cubicBezTo>
                                  <a:pt x="35052" y="202692"/>
                                  <a:pt x="41148" y="202692"/>
                                  <a:pt x="47244" y="202692"/>
                                </a:cubicBezTo>
                                <a:cubicBezTo>
                                  <a:pt x="70104" y="202692"/>
                                  <a:pt x="86868" y="199644"/>
                                  <a:pt x="96012" y="193548"/>
                                </a:cubicBezTo>
                                <a:cubicBezTo>
                                  <a:pt x="102108" y="190500"/>
                                  <a:pt x="105156" y="182880"/>
                                  <a:pt x="105156" y="172212"/>
                                </a:cubicBezTo>
                                <a:cubicBezTo>
                                  <a:pt x="105156" y="123444"/>
                                  <a:pt x="105156" y="74676"/>
                                  <a:pt x="105156" y="27432"/>
                                </a:cubicBezTo>
                                <a:cubicBezTo>
                                  <a:pt x="89916" y="19812"/>
                                  <a:pt x="77724" y="15240"/>
                                  <a:pt x="70104" y="12192"/>
                                </a:cubicBezTo>
                                <a:cubicBezTo>
                                  <a:pt x="60960" y="10668"/>
                                  <a:pt x="50292" y="9144"/>
                                  <a:pt x="35052" y="6096"/>
                                </a:cubicBezTo>
                                <a:cubicBezTo>
                                  <a:pt x="27432" y="6096"/>
                                  <a:pt x="15240" y="4572"/>
                                  <a:pt x="0" y="4572"/>
                                </a:cubicBezTo>
                                <a:cubicBezTo>
                                  <a:pt x="0" y="3048"/>
                                  <a:pt x="0" y="1524"/>
                                  <a:pt x="0"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5378" name="Shape 25378"/>
                        <wps:cNvSpPr/>
                        <wps:spPr>
                          <a:xfrm>
                            <a:off x="3366516" y="367284"/>
                            <a:ext cx="355092" cy="217932"/>
                          </a:xfrm>
                          <a:custGeom>
                            <a:avLst/>
                            <a:gdLst/>
                            <a:ahLst/>
                            <a:cxnLst/>
                            <a:rect l="0" t="0" r="0" b="0"/>
                            <a:pathLst>
                              <a:path w="355092" h="217932">
                                <a:moveTo>
                                  <a:pt x="156972" y="0"/>
                                </a:moveTo>
                                <a:cubicBezTo>
                                  <a:pt x="185928" y="0"/>
                                  <a:pt x="214884" y="3048"/>
                                  <a:pt x="246888" y="9144"/>
                                </a:cubicBezTo>
                                <a:cubicBezTo>
                                  <a:pt x="262128" y="10668"/>
                                  <a:pt x="272796" y="12192"/>
                                  <a:pt x="278892" y="12192"/>
                                </a:cubicBezTo>
                                <a:cubicBezTo>
                                  <a:pt x="284988" y="12192"/>
                                  <a:pt x="291084" y="12192"/>
                                  <a:pt x="295656" y="10668"/>
                                </a:cubicBezTo>
                                <a:cubicBezTo>
                                  <a:pt x="300228" y="9144"/>
                                  <a:pt x="303276" y="6096"/>
                                  <a:pt x="306324" y="0"/>
                                </a:cubicBezTo>
                                <a:cubicBezTo>
                                  <a:pt x="310896" y="0"/>
                                  <a:pt x="315468" y="0"/>
                                  <a:pt x="320040" y="0"/>
                                </a:cubicBezTo>
                                <a:cubicBezTo>
                                  <a:pt x="320040" y="24384"/>
                                  <a:pt x="320040" y="48768"/>
                                  <a:pt x="320040" y="73152"/>
                                </a:cubicBezTo>
                                <a:cubicBezTo>
                                  <a:pt x="315468" y="73152"/>
                                  <a:pt x="310896" y="73152"/>
                                  <a:pt x="306324" y="73152"/>
                                </a:cubicBezTo>
                                <a:cubicBezTo>
                                  <a:pt x="300228" y="59436"/>
                                  <a:pt x="292608" y="47244"/>
                                  <a:pt x="280416" y="39624"/>
                                </a:cubicBezTo>
                                <a:cubicBezTo>
                                  <a:pt x="268224" y="32004"/>
                                  <a:pt x="249936" y="24384"/>
                                  <a:pt x="228600" y="19812"/>
                                </a:cubicBezTo>
                                <a:cubicBezTo>
                                  <a:pt x="205740" y="15240"/>
                                  <a:pt x="181356" y="13716"/>
                                  <a:pt x="156972" y="13716"/>
                                </a:cubicBezTo>
                                <a:cubicBezTo>
                                  <a:pt x="129540" y="13716"/>
                                  <a:pt x="108204" y="16764"/>
                                  <a:pt x="89916" y="22860"/>
                                </a:cubicBezTo>
                                <a:cubicBezTo>
                                  <a:pt x="71628" y="28956"/>
                                  <a:pt x="62484" y="36576"/>
                                  <a:pt x="62484" y="45720"/>
                                </a:cubicBezTo>
                                <a:cubicBezTo>
                                  <a:pt x="62484" y="51816"/>
                                  <a:pt x="68580" y="56388"/>
                                  <a:pt x="79248" y="62484"/>
                                </a:cubicBezTo>
                                <a:cubicBezTo>
                                  <a:pt x="96012" y="70104"/>
                                  <a:pt x="135636" y="80772"/>
                                  <a:pt x="196596" y="92964"/>
                                </a:cubicBezTo>
                                <a:cubicBezTo>
                                  <a:pt x="246888" y="103632"/>
                                  <a:pt x="280416" y="111252"/>
                                  <a:pt x="298704" y="117348"/>
                                </a:cubicBezTo>
                                <a:cubicBezTo>
                                  <a:pt x="316992" y="123444"/>
                                  <a:pt x="330708" y="129540"/>
                                  <a:pt x="341376" y="137160"/>
                                </a:cubicBezTo>
                                <a:cubicBezTo>
                                  <a:pt x="350520" y="144780"/>
                                  <a:pt x="355092" y="152400"/>
                                  <a:pt x="355092" y="160020"/>
                                </a:cubicBezTo>
                                <a:cubicBezTo>
                                  <a:pt x="355092" y="176784"/>
                                  <a:pt x="339852" y="190500"/>
                                  <a:pt x="309372" y="201168"/>
                                </a:cubicBezTo>
                                <a:cubicBezTo>
                                  <a:pt x="277368" y="213360"/>
                                  <a:pt x="236220" y="217932"/>
                                  <a:pt x="187452" y="217932"/>
                                </a:cubicBezTo>
                                <a:cubicBezTo>
                                  <a:pt x="172212" y="217932"/>
                                  <a:pt x="156972" y="217932"/>
                                  <a:pt x="143256" y="217932"/>
                                </a:cubicBezTo>
                                <a:cubicBezTo>
                                  <a:pt x="135636" y="216408"/>
                                  <a:pt x="118872" y="214884"/>
                                  <a:pt x="92964" y="211836"/>
                                </a:cubicBezTo>
                                <a:cubicBezTo>
                                  <a:pt x="67056" y="208788"/>
                                  <a:pt x="50292" y="207264"/>
                                  <a:pt x="44196" y="207264"/>
                                </a:cubicBezTo>
                                <a:cubicBezTo>
                                  <a:pt x="36576" y="207264"/>
                                  <a:pt x="32004" y="207264"/>
                                  <a:pt x="28956" y="208788"/>
                                </a:cubicBezTo>
                                <a:cubicBezTo>
                                  <a:pt x="24384" y="210312"/>
                                  <a:pt x="21336" y="213360"/>
                                  <a:pt x="19812" y="217932"/>
                                </a:cubicBezTo>
                                <a:cubicBezTo>
                                  <a:pt x="15240" y="217932"/>
                                  <a:pt x="10668" y="217932"/>
                                  <a:pt x="4572" y="217932"/>
                                </a:cubicBezTo>
                                <a:cubicBezTo>
                                  <a:pt x="4572" y="195072"/>
                                  <a:pt x="4572" y="170688"/>
                                  <a:pt x="4572" y="147828"/>
                                </a:cubicBezTo>
                                <a:cubicBezTo>
                                  <a:pt x="10668" y="147828"/>
                                  <a:pt x="15240" y="147828"/>
                                  <a:pt x="19812" y="147828"/>
                                </a:cubicBezTo>
                                <a:cubicBezTo>
                                  <a:pt x="25908" y="161544"/>
                                  <a:pt x="36576" y="173736"/>
                                  <a:pt x="47244" y="181356"/>
                                </a:cubicBezTo>
                                <a:cubicBezTo>
                                  <a:pt x="59436" y="187452"/>
                                  <a:pt x="76200" y="195072"/>
                                  <a:pt x="100584" y="199644"/>
                                </a:cubicBezTo>
                                <a:cubicBezTo>
                                  <a:pt x="124968" y="204216"/>
                                  <a:pt x="150876" y="207264"/>
                                  <a:pt x="178308" y="207264"/>
                                </a:cubicBezTo>
                                <a:cubicBezTo>
                                  <a:pt x="211836" y="207264"/>
                                  <a:pt x="237744" y="202692"/>
                                  <a:pt x="257556" y="196596"/>
                                </a:cubicBezTo>
                                <a:cubicBezTo>
                                  <a:pt x="275844" y="190500"/>
                                  <a:pt x="284988" y="181356"/>
                                  <a:pt x="284988" y="172212"/>
                                </a:cubicBezTo>
                                <a:cubicBezTo>
                                  <a:pt x="284988" y="167640"/>
                                  <a:pt x="281940" y="161544"/>
                                  <a:pt x="274320" y="156972"/>
                                </a:cubicBezTo>
                                <a:cubicBezTo>
                                  <a:pt x="266700" y="152400"/>
                                  <a:pt x="256032" y="146304"/>
                                  <a:pt x="240792" y="141732"/>
                                </a:cubicBezTo>
                                <a:cubicBezTo>
                                  <a:pt x="230124" y="138684"/>
                                  <a:pt x="202692" y="132588"/>
                                  <a:pt x="156972" y="123444"/>
                                </a:cubicBezTo>
                                <a:cubicBezTo>
                                  <a:pt x="111252" y="112776"/>
                                  <a:pt x="77724" y="105156"/>
                                  <a:pt x="59436" y="99060"/>
                                </a:cubicBezTo>
                                <a:cubicBezTo>
                                  <a:pt x="39624" y="92964"/>
                                  <a:pt x="24384" y="86868"/>
                                  <a:pt x="15240" y="79248"/>
                                </a:cubicBezTo>
                                <a:cubicBezTo>
                                  <a:pt x="4572" y="71628"/>
                                  <a:pt x="0" y="64008"/>
                                  <a:pt x="0" y="54864"/>
                                </a:cubicBezTo>
                                <a:cubicBezTo>
                                  <a:pt x="0" y="41148"/>
                                  <a:pt x="15240" y="27432"/>
                                  <a:pt x="44196" y="16764"/>
                                </a:cubicBezTo>
                                <a:cubicBezTo>
                                  <a:pt x="73152" y="6096"/>
                                  <a:pt x="111252" y="0"/>
                                  <a:pt x="156972"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5379" name="Shape 25379"/>
                        <wps:cNvSpPr/>
                        <wps:spPr>
                          <a:xfrm>
                            <a:off x="0" y="367284"/>
                            <a:ext cx="569976" cy="213360"/>
                          </a:xfrm>
                          <a:custGeom>
                            <a:avLst/>
                            <a:gdLst/>
                            <a:ahLst/>
                            <a:cxnLst/>
                            <a:rect l="0" t="0" r="0" b="0"/>
                            <a:pathLst>
                              <a:path w="569976" h="213360">
                                <a:moveTo>
                                  <a:pt x="277368" y="0"/>
                                </a:moveTo>
                                <a:cubicBezTo>
                                  <a:pt x="281940" y="0"/>
                                  <a:pt x="286512" y="0"/>
                                  <a:pt x="291084" y="0"/>
                                </a:cubicBezTo>
                                <a:cubicBezTo>
                                  <a:pt x="353568" y="57912"/>
                                  <a:pt x="414528" y="115824"/>
                                  <a:pt x="477012" y="173736"/>
                                </a:cubicBezTo>
                                <a:cubicBezTo>
                                  <a:pt x="492252" y="187452"/>
                                  <a:pt x="505968" y="196596"/>
                                  <a:pt x="518160" y="201168"/>
                                </a:cubicBezTo>
                                <a:cubicBezTo>
                                  <a:pt x="530352" y="205740"/>
                                  <a:pt x="547116" y="207264"/>
                                  <a:pt x="569976" y="208788"/>
                                </a:cubicBezTo>
                                <a:cubicBezTo>
                                  <a:pt x="569976" y="210312"/>
                                  <a:pt x="569976" y="211836"/>
                                  <a:pt x="569976" y="213360"/>
                                </a:cubicBezTo>
                                <a:cubicBezTo>
                                  <a:pt x="498348" y="213360"/>
                                  <a:pt x="428244" y="213360"/>
                                  <a:pt x="358140" y="213360"/>
                                </a:cubicBezTo>
                                <a:cubicBezTo>
                                  <a:pt x="358140" y="211836"/>
                                  <a:pt x="358140" y="210312"/>
                                  <a:pt x="358140" y="208788"/>
                                </a:cubicBezTo>
                                <a:cubicBezTo>
                                  <a:pt x="379476" y="207264"/>
                                  <a:pt x="393192" y="205740"/>
                                  <a:pt x="400812" y="204216"/>
                                </a:cubicBezTo>
                                <a:cubicBezTo>
                                  <a:pt x="408432" y="201168"/>
                                  <a:pt x="413004" y="198120"/>
                                  <a:pt x="413004" y="195072"/>
                                </a:cubicBezTo>
                                <a:cubicBezTo>
                                  <a:pt x="413004" y="190500"/>
                                  <a:pt x="406908" y="184404"/>
                                  <a:pt x="396240" y="173736"/>
                                </a:cubicBezTo>
                                <a:cubicBezTo>
                                  <a:pt x="385572" y="164592"/>
                                  <a:pt x="374904" y="153924"/>
                                  <a:pt x="364236" y="144780"/>
                                </a:cubicBezTo>
                                <a:cubicBezTo>
                                  <a:pt x="295656" y="144780"/>
                                  <a:pt x="225552" y="144780"/>
                                  <a:pt x="156972" y="144780"/>
                                </a:cubicBezTo>
                                <a:cubicBezTo>
                                  <a:pt x="144780" y="155448"/>
                                  <a:pt x="132588" y="166116"/>
                                  <a:pt x="120396" y="176784"/>
                                </a:cubicBezTo>
                                <a:cubicBezTo>
                                  <a:pt x="111252" y="184404"/>
                                  <a:pt x="106680" y="190500"/>
                                  <a:pt x="106680" y="195072"/>
                                </a:cubicBezTo>
                                <a:cubicBezTo>
                                  <a:pt x="106680" y="198120"/>
                                  <a:pt x="111252" y="201168"/>
                                  <a:pt x="118872" y="204216"/>
                                </a:cubicBezTo>
                                <a:cubicBezTo>
                                  <a:pt x="126492" y="205740"/>
                                  <a:pt x="143256" y="207264"/>
                                  <a:pt x="169164" y="208788"/>
                                </a:cubicBezTo>
                                <a:cubicBezTo>
                                  <a:pt x="169164" y="210312"/>
                                  <a:pt x="169164" y="211836"/>
                                  <a:pt x="169164" y="213360"/>
                                </a:cubicBezTo>
                                <a:cubicBezTo>
                                  <a:pt x="112776" y="213360"/>
                                  <a:pt x="56388" y="213360"/>
                                  <a:pt x="0" y="213360"/>
                                </a:cubicBezTo>
                                <a:cubicBezTo>
                                  <a:pt x="0" y="211836"/>
                                  <a:pt x="0" y="210312"/>
                                  <a:pt x="0" y="208788"/>
                                </a:cubicBezTo>
                                <a:cubicBezTo>
                                  <a:pt x="22860" y="207264"/>
                                  <a:pt x="38100" y="204216"/>
                                  <a:pt x="44196" y="202692"/>
                                </a:cubicBezTo>
                                <a:cubicBezTo>
                                  <a:pt x="57912" y="196596"/>
                                  <a:pt x="73152" y="187452"/>
                                  <a:pt x="88392" y="172212"/>
                                </a:cubicBezTo>
                                <a:cubicBezTo>
                                  <a:pt x="150876" y="114300"/>
                                  <a:pt x="214884" y="57912"/>
                                  <a:pt x="277368"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D469782" id="Group 198121" o:spid="_x0000_s1026" style="width:293.05pt;height:46.1pt;mso-position-horizontal-relative:char;mso-position-vertical-relative:line" coordsize="37216,5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">
                <v:shape id="Shape 25333" o:spid="_x0000_s1027" style="position:absolute;left:609;top:106;width:2355;height:2088;visibility:visible;mso-wrap-style:square;v-text-anchor:top" coordsize="235458,20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" path="m,c65532,,131064,,196596,r38862,812l235458,14085,204216,12192v-13716,,-30480,1524,-51816,3048c152400,44196,152400,73152,152400,102108v13716,1524,25908,1524,36576,3048c201168,105156,210312,105156,217932,105156r17526,-1497l235458,115570r-34290,-1270c185928,112776,169164,112776,152400,111252v,19812,,39624,,60960c152400,184404,156972,193548,163068,196596v10668,4572,25908,6096,45720,6096c216408,202692,222504,202692,230124,202692v,1524,,4572,,6096c152400,208788,76200,208788,,208788v,-1524,,-4572,,-6096c6096,202692,13716,202692,19812,202692v22860,,39624,-3048,48768,-7620c74676,190500,76200,182880,76200,172212v,-45720,,-89916,,-135636c76200,24384,73152,15240,65532,12192,56388,7620,41148,6096,19812,6096v-6096,,-13716,,-19812,c,4572,,1524,,xe" fillcolor="black" stroked="f" strokeweight="0">
                  <v:stroke miterlimit="83231f" joinstyle="miter"/>
                  <v:path arrowok="t" textboxrect="0,0,235458,208788"/>
                </v:shape>
                <v:shape id="Shape 25334" o:spid="_x0000_s1028" style="position:absolute;left:7513;top:766;width:1387;height:1458;visibility:visible;mso-wrap-style:square;v-text-anchor:top" coordsize="138684,145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" path="m138684,r,9106l113347,10949v-9715,1524,-18859,3810,-28003,6858c68580,25427,57912,34571,54864,45239r83820,l138684,54383r-83820,c54864,75719,68580,92483,94488,104675v12954,5334,27432,9525,43053,12382l138684,117158r,28568l96774,142013c78105,138584,60960,133631,45720,127535,15240,113819,,95531,,74195,,49811,15240,31523,47244,17807,63246,10949,81153,5996,100965,2757l138684,xe" fillcolor="black" stroked="f" strokeweight="0">
                  <v:stroke miterlimit="83231f" joinstyle="miter"/>
                  <v:path arrowok="t" textboxrect="0,0,138684,145726"/>
                </v:shape>
                <v:shape id="Shape 25335" o:spid="_x0000_s1029" style="position:absolute;left:5212;top:746;width:1813;height:1448;visibility:visible;mso-wrap-style:square;v-text-anchor:top" coordsize="181356,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" path="m109728,v6096,,10668,,16764,c126492,38100,126492,74676,126492,112776v,9144,1524,15240,4572,18288c135636,132588,140208,135636,146304,137160v6096,1524,18288,1524,35052,1524c181356,140208,181356,143256,181356,144780v-57912,,-117348,,-175260,c6096,143256,6096,140208,6096,138684v16764,,28956,,35052,-1524c47244,135636,51816,134112,56388,131064v3048,-3048,4572,-9144,4572,-18288c60960,94488,60960,76200,60960,57912v,-15240,-1524,-24384,-3048,-28956c56388,25908,53340,22860,48768,21336v-3048,,-9144,-1524,-15240,-1524c25908,19812,16764,21336,6096,22860,4572,19812,3048,18288,,16764,36576,10668,73152,6096,109728,xe" fillcolor="black" stroked="f" strokeweight="0">
                  <v:stroke miterlimit="83231f" joinstyle="miter"/>
                  <v:path arrowok="t" textboxrect="0,0,181356,144780"/>
                </v:shape>
                <v:shape id="Shape 25336" o:spid="_x0000_s1030" style="position:absolute;left:2964;top:114;width:1729;height:1150;visibility:visible;mso-wrap-style:square;v-text-anchor:top" coordsize="172974,11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" path="m,l24955,522v18860,952,35243,2476,48959,4762c101346,8332,125730,15952,144018,25096v18288,9144,28956,19812,28956,32004c172974,73864,157734,87580,128778,98248,99822,108916,60198,115012,6858,115012l,114758,,102847r20383,-1742c32004,99010,42672,95962,52578,92152,72390,84532,83058,73864,83058,60148v,-9144,-4572,-16764,-15240,-25908c58674,26620,44958,22048,28194,17476,19050,15952,9906,14428,190,13285l,13273,,xe" fillcolor="black" stroked="f" strokeweight="0">
                  <v:stroke miterlimit="83231f" joinstyle="miter"/>
                  <v:path arrowok="t" textboxrect="0,0,172974,115012"/>
                </v:shape>
                <v:shape id="Shape 25337" o:spid="_x0000_s1031" style="position:absolute;left:8336;top:60;width:564;height:253;visibility:visible;mso-wrap-style:square;v-text-anchor:top" coordsize="56388,2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" path="m,l56388,r,25226l,xe" fillcolor="black" stroked="f" strokeweight="0">
                  <v:stroke miterlimit="83231f" joinstyle="miter"/>
                  <v:path arrowok="t" textboxrect="0,0,56388,25226"/>
                </v:shape>
                <v:shape id="Shape 25338" o:spid="_x0000_s1032" style="position:absolute;left:5745;width:808;height:320;visibility:visible;mso-wrap-style:square;v-text-anchor:top" coordsize="80772,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" path="m41148,c51816,,60960,1524,68580,4572v7620,3048,12192,7620,12192,12192c80772,19812,76200,24384,68580,27432v-7620,3048,-16764,4572,-27432,4572c28956,32004,19812,30480,12192,27432,4572,24384,,19812,,16764,,12192,4572,7620,12192,4572,19812,1524,28956,,41148,xe" fillcolor="black" stroked="f" strokeweight="0">
                  <v:stroke miterlimit="83231f" joinstyle="miter"/>
                  <v:path arrowok="t" textboxrect="0,0,80772,32004"/>
                </v:shape>
                <v:shape id="Shape 25339" o:spid="_x0000_s1033" style="position:absolute;left:8900;top:1645;width:1661;height:595;visibility:visible;mso-wrap-style:square;v-text-anchor:top" coordsize="166116,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" path="m153924,v4572,1524,9144,3048,12192,3048c161544,16764,144780,30480,118872,41148,91440,53340,57912,59436,18288,59436l,57815,,29247r48768,4281c71628,33528,92964,32004,109728,25908,128016,21336,143256,12192,153924,xe" fillcolor="black" stroked="f" strokeweight="0">
                  <v:stroke miterlimit="83231f" joinstyle="miter"/>
                  <v:path arrowok="t" textboxrect="0,0,166116,59436"/>
                </v:shape>
                <v:shape id="Shape 25340" o:spid="_x0000_s1034" style="position:absolute;left:14676;top:766;width:1394;height:1458;visibility:visible;mso-wrap-style:square;v-text-anchor:top" coordsize="139446,145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" path="m139446,r,9539l85344,17862c68580,25483,59436,34627,56388,45295r83058,l139446,54439r-83058,c54864,75774,68580,92539,94488,104730v13716,5335,28194,9525,43625,12383l139446,117232r,28603l97346,142068c78867,138640,61722,133687,45720,127591,15240,113874,,95587,,74251,,49867,15240,31579,47244,17862,63246,11004,81153,6052,100965,2813l139446,xe" fillcolor="black" stroked="f" strokeweight="0">
                  <v:stroke miterlimit="83231f" joinstyle="miter"/>
                  <v:path arrowok="t" textboxrect="0,0,139446,145835"/>
                </v:shape>
                <v:shape id="Shape 25341" o:spid="_x0000_s1035" style="position:absolute;left:11064;top:746;width:3048;height:1494;visibility:visible;mso-wrap-style:square;v-text-anchor:top" coordsize="304800,14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" path="m172212,v36576,,65532,3048,88392,10668c283464,18288,294132,25908,294132,33528v,4572,-3048,7620,-9144,9144c278892,45720,269748,47244,257556,47244v-15240,,-27432,-3048,-35052,-6096c217932,38100,214884,35052,213360,28956,211836,22860,207264,18288,198120,15240v-9144,-3048,-21336,-4572,-38100,-4572c134112,10668,112776,13716,96012,21336,74676,32004,64008,44196,64008,60960v,16764,10668,32004,32004,44196c117348,118872,146304,124968,181356,124968v25908,,48768,-3048,70104,-10668c265176,109728,280416,102108,294132,88392v3048,1524,7620,1524,10668,3048c295656,109728,275844,123444,248412,134112v-28956,9144,-60960,15240,-94488,15240c112776,149352,76200,141732,45720,128016,15240,115824,,97536,,74676,,51816,16764,33528,50292,19812,85344,6096,124968,,172212,xe" fillcolor="black" stroked="f" strokeweight="0">
                  <v:stroke miterlimit="83231f" joinstyle="miter"/>
                  <v:path arrowok="t" textboxrect="0,0,304800,149352"/>
                </v:shape>
                <v:shape id="Shape 25342" o:spid="_x0000_s1036" style="position:absolute;left:8900;top:746;width:1661;height:564;visibility:visible;mso-wrap-style:square;v-text-anchor:top" coordsize="166116,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" path="m27432,v41148,,74676,4572,100584,15240c153924,25908,166116,39624,166116,56388l,56388,,47244r83820,c82296,39624,80772,32004,76200,28956,68580,22860,59436,18288,45720,15240,33528,12192,19812,10668,6096,10668l,11111,,2005,27432,xe" fillcolor="black" stroked="f" strokeweight="0">
                  <v:stroke miterlimit="83231f" joinstyle="miter"/>
                  <v:path arrowok="t" textboxrect="0,0,166116,56388"/>
                </v:shape>
                <v:shape id="Shape 25343" o:spid="_x0000_s1037" style="position:absolute;left:8900;top:60;width:731;height:519;visibility:visible;mso-wrap-style:square;v-text-anchor:top" coordsize="73152,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" path="m,l32004,c45720,16764,59436,35052,73152,51816v-4572,,-9144,,-13716,l,25226,,xe" fillcolor="black" stroked="f" strokeweight="0">
                  <v:stroke miterlimit="83231f" joinstyle="miter"/>
                  <v:path arrowok="t" textboxrect="0,0,73152,51816"/>
                </v:shape>
                <v:shape id="Shape 25344" o:spid="_x0000_s1038" style="position:absolute;left:16070;top:1645;width:1669;height:595;visibility:visible;mso-wrap-style:square;v-text-anchor:top" coordsize="166878,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" path="m154686,v3048,1524,7620,3048,12192,3048c160782,16764,144018,30480,118110,41148,92202,53340,58674,59436,17526,59436l,57868,,29265r48006,4263c72390,33528,92202,32004,110490,25908,127254,21336,142494,12192,154686,xe" fillcolor="black" stroked="f" strokeweight="0">
                  <v:stroke miterlimit="83231f" joinstyle="miter"/>
                  <v:path arrowok="t" textboxrect="0,0,166878,59436"/>
                </v:shape>
                <v:shape id="Shape 25345" o:spid="_x0000_s1039" style="position:absolute;left:16070;top:746;width:1669;height:564;visibility:visible;mso-wrap-style:square;v-text-anchor:top" coordsize="166878,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" path="m26670,v41148,,74676,4572,100584,15240c153162,25908,166878,39624,166878,56388l,56388,,47244r83058,c83058,39624,80010,32004,75438,28956,69342,22860,58674,18288,46482,15240,32766,12192,19050,10668,5334,10668l,11488,,1949,26670,xe" fillcolor="black" stroked="f" strokeweight="0">
                  <v:stroke miterlimit="83231f" joinstyle="miter"/>
                  <v:path arrowok="t" textboxrect="0,0,166878,56388"/>
                </v:shape>
                <v:shape id="Shape 25346" o:spid="_x0000_s1040" style="position:absolute;left:19888;top:106;width:5821;height:2119;visibility:visible;mso-wrap-style:square;v-text-anchor:top" coordsize="582168,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" path="m,c47244,,96012,,144780,,254508,51816,362712,105156,472440,156972v,-41148,,-80772,,-120396c472440,22860,467868,15240,461772,12192,451104,7620,435864,6096,414528,6096v-6096,,-12192,,-18288,c396240,4572,396240,1524,396240,v62484,,124968,,185928,c582168,1524,582168,4572,582168,6096v-6096,,-12192,,-18288,c541020,6096,525780,9144,515112,13716v-4572,3048,-7620,10668,-7620,22860c507492,94488,507492,153924,507492,211836v-6096,,-10668,,-15240,c374904,155448,257556,100584,140208,44196v,42672,,85344,,128016c140208,185928,143256,193548,150876,196596v9144,4572,24384,6096,45720,6096c202692,202692,208788,202692,214884,202692v,1524,,4572,,6096c153924,208788,91440,208788,28956,208788v,-1524,,-4572,,-6096c35052,202692,41148,202692,47244,202692v22860,,39624,-3048,48768,-7620c102108,192024,105156,184404,105156,172212v,-48768,,-96012,,-144780c89916,19812,77724,15240,70104,13716,60960,10668,50292,9144,33528,7620,25908,6096,15240,6096,,6096,,4572,,1524,,xe" fillcolor="black" stroked="f" strokeweight="0">
                  <v:stroke miterlimit="83231f" joinstyle="miter"/>
                  <v:path arrowok="t" textboxrect="0,0,582168,211836"/>
                </v:shape>
                <v:shape id="Shape 25347" o:spid="_x0000_s1041" style="position:absolute;left:26243;top:60;width:1204;height:945;visibility:visible;mso-wrap-style:square;v-text-anchor:top" coordsize="120396,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" path="m120396,r,13716c96012,13716,74676,16764,57912,22860,41148,28956,32004,38100,32004,47244v,9144,9144,18288,25908,24384c74676,77724,96012,82296,120396,82296r,12192c86868,94488,57912,89916,35052,80772,10668,71628,,60960,,47244,,35052,10668,22860,35052,13716,57912,4572,86868,,120396,xe" fillcolor="black" stroked="f" strokeweight="0">
                  <v:stroke miterlimit="83231f" joinstyle="miter"/>
                  <v:path arrowok="t" textboxrect="0,0,120396,94488"/>
                </v:shape>
                <v:shape id="Shape 25348" o:spid="_x0000_s1042" style="position:absolute;left:33238;top:60;width:3536;height:2134;visibility:visible;mso-wrap-style:square;v-text-anchor:top" coordsize="353568,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" path="m167640,v44196,,80772,6096,109728,16764c306324,27432,320040,41148,320040,54864v,10668,-6096,21336,-18288,32004c281940,103632,249936,120396,207264,140208,141732,167640,100584,184404,83820,190500v47244,,92964,,140208,c251460,190500,272796,188976,283464,188976v12192,-1524,21336,-3048,30480,-4572c323088,181356,332232,178308,338328,173736v4572,,10668,,15240,c341376,185928,327660,199644,315468,213360v-105156,,-210312,,-315468,c,211836,,208788,,207264,92964,173736,158496,147828,196596,126492v38100,-21336,56388,-39624,56388,-57912c252984,56388,242316,45720,222504,36576,201168,28956,176784,24384,147828,24384v-27432,,-50292,3048,-71628,9144c54864,39624,39624,47244,30480,59436v-6096,,-10668,,-15240,c21336,39624,38100,25908,65532,15240,92964,6096,128016,,167640,xe" fillcolor="black" stroked="f" strokeweight="0">
                  <v:stroke miterlimit="83231f" joinstyle="miter"/>
                  <v:path arrowok="t" textboxrect="0,0,353568,213360"/>
                </v:shape>
                <v:shape id="Shape 25349" o:spid="_x0000_s1043" style="position:absolute;left:29992;top:60;width:2103;height:2134;visibility:visible;mso-wrap-style:square;v-text-anchor:top" coordsize="210312,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" path="m129540,v4572,,9144,,13716,c143256,59436,143256,117348,143256,176784v,10668,1524,18288,4572,21336c149352,201168,155448,202692,163068,204216v7620,1524,22860,3048,47244,3048c210312,208788,210312,211836,210312,213360v-67056,,-134112,,-201168,c9144,211836,9144,208788,9144,207264v25908,,42672,-1524,48768,-3048c65532,204216,71628,201168,73152,199644v3048,-3048,4572,-10668,4572,-22860c77724,138684,77724,102108,77724,64008v,-15240,-1524,-24384,-3048,-28956c71628,32004,68580,28956,64008,27432,59436,25908,53340,25908,47244,25908v-10668,,-24384,1524,-41148,4572c4572,28956,1524,27432,,25908,42672,16764,86868,9144,129540,xe" fillcolor="black" stroked="f" strokeweight="0">
                  <v:stroke miterlimit="83231f" joinstyle="miter"/>
                  <v:path arrowok="t" textboxrect="0,0,210312,213360"/>
                </v:shape>
                <v:shape id="Shape 25350" o:spid="_x0000_s1044" style="position:absolute;left:27447;top:60;width:1219;height:945;visibility:visible;mso-wrap-style:square;v-text-anchor:top" coordsize="121920,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" path="m,c33528,,62484,4572,86868,13716v22860,9144,35052,21336,35052,33528c121920,60960,109728,71628,86868,80772,62484,89916,33528,94488,,94488l,82296v24384,,45720,-4572,62484,-10668c79248,65532,88392,56388,88392,47244v,-9144,-9144,-18288,-25908,-24384c45720,16764,24384,13716,,13716l,xe" fillcolor="black" stroked="f" strokeweight="0">
                  <v:stroke miterlimit="83231f" joinstyle="miter"/>
                  <v:path arrowok="t" textboxrect="0,0,121920,94488"/>
                </v:shape>
                <v:shape id="Shape 25351" o:spid="_x0000_s1045" style="position:absolute;left:15240;top:853;width:1661;height:366;visibility:visible;mso-wrap-style:square;v-text-anchor:top" coordsize="16611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" path="m88392,c67056,,47244,3048,28956,9144,12192,16764,3048,25908,,36576v54864,,111252,,166116,c166116,28956,163068,21336,158496,18288,152400,12192,141732,7620,129540,4572,115824,1524,102108,,88392,xe" filled="f" strokeweight=".72pt">
                  <v:path arrowok="t" textboxrect="0,0,166116,36576"/>
                </v:shape>
                <v:shape id="Shape 25352" o:spid="_x0000_s1046" style="position:absolute;left:8061;top:853;width:1677;height:366;visibility:visible;mso-wrap-style:square;v-text-anchor:top" coordsize="16764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" path="m89916,c67056,,48768,3048,30480,9144,13716,16764,3048,25908,,36576v56388,,112776,,167640,c166116,28956,164592,21336,160020,18288,152400,12192,143256,7620,129540,4572,117348,1524,103632,,89916,xe" filled="f" strokeweight=".72pt">
                  <v:path arrowok="t" textboxrect="0,0,167640,36576"/>
                </v:shape>
                <v:shape id="Shape 25353" o:spid="_x0000_s1047" style="position:absolute;left:11064;top:746;width:3048;height:1494;visibility:visible;mso-wrap-style:square;v-text-anchor:top" coordsize="304800,14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" path="m172212,v36576,,65532,3048,88392,10668c283464,18288,294132,25908,294132,33528v,4572,-3048,7620,-9144,9144c278892,45720,269748,47244,257556,47244v-15240,,-27432,-3048,-35052,-6096c217932,38100,214884,35052,213360,28956,211836,22860,207264,18288,198120,15240v-9144,-3048,-21336,-4572,-38100,-4572c134112,10668,112776,13716,96012,21336,74676,32004,64008,44196,64008,60960v,16764,10668,32004,32004,44196c117348,118872,146304,124968,181356,124968v25908,,48768,-3048,70104,-10668c265176,109728,280416,102108,294132,88392v3048,1524,7620,1524,10668,3048c295656,109728,275844,123444,248412,134112v-28956,9144,-60960,15240,-94488,15240c112776,149352,76200,141732,45720,128016,15240,115824,,97536,,74676,,51816,16764,33528,50292,19812,85344,6096,124968,,172212,xe" filled="f" strokeweight=".72pt">
                  <v:path arrowok="t" textboxrect="0,0,304800,149352"/>
                </v:shape>
                <v:shape id="Shape 25354" o:spid="_x0000_s1048" style="position:absolute;left:5212;top:746;width:1813;height:1448;visibility:visible;mso-wrap-style:square;v-text-anchor:top" coordsize="181356,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" path="m109728,v6096,,10668,,16764,c126492,38100,126492,74676,126492,112776v,9144,1524,15240,4572,18288c135636,132588,140208,135636,146304,137160v6096,1524,18288,1524,35052,1524c181356,140208,181356,143256,181356,144780v-57912,,-117348,,-175260,c6096,143256,6096,140208,6096,138684v16764,,28956,,35052,-1524c47244,135636,51816,134112,56388,131064v3048,-3048,4572,-9144,4572,-18288c60960,94488,60960,76200,60960,57912v,-15240,-1524,-24384,-3048,-28956c56388,25908,53340,22860,48768,21336v-3048,,-9144,-1524,-15240,-1524c25908,19812,16764,21336,6096,22860,4572,19812,3048,18288,,16764,36576,10668,73152,6096,109728,xe" filled="f" strokeweight=".72pt">
                  <v:path arrowok="t" textboxrect="0,0,181356,144780"/>
                </v:shape>
                <v:shape id="Shape 25355" o:spid="_x0000_s1049" style="position:absolute;left:14676;top:746;width:3063;height:1494;visibility:visible;mso-wrap-style:square;v-text-anchor:top" coordsize="306324,14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" path="m166116,v41148,,74676,4572,100584,15240c292608,25908,306324,39624,306324,56388v-83820,,-167640,,-249936,c54864,77724,68580,94488,94488,106680v27432,10668,57912,16764,92964,16764c211836,123444,231648,121920,249936,115824v16764,-4572,32004,-13716,44196,-25908c297180,91440,301752,92964,306324,92964v-6096,13716,-22860,27432,-48768,38100c231648,143256,198120,149352,156972,149352v-42672,,-79248,-7620,-111252,-19812c15240,115824,,97536,,76200,,51816,15240,33528,47244,19812,79248,6096,118872,,166116,xe" filled="f" strokeweight=".72pt">
                  <v:path arrowok="t" textboxrect="0,0,306324,149352"/>
                </v:shape>
                <v:shape id="Shape 25356" o:spid="_x0000_s1050" style="position:absolute;left:7513;top:746;width:3048;height:1494;visibility:visible;mso-wrap-style:square;v-text-anchor:top" coordsize="304800,14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" path="m166116,v41148,,74676,4572,100584,15240c292608,25908,304800,39624,304800,56388v-82296,,-166116,,-249936,c54864,77724,68580,94488,94488,106680v25908,10668,57912,16764,92964,16764c210312,123444,231648,121920,248412,115824v18288,-4572,33528,-13716,44196,-25908c297180,91440,301752,92964,304800,92964v-4572,13716,-21336,27432,-47244,38100c230124,143256,196596,149352,156972,149352v-42672,,-80772,-7620,-111252,-19812c15240,115824,,97536,,76200,,51816,15240,33528,47244,19812,79248,6096,118872,,166116,xe" filled="f" strokeweight=".72pt">
                  <v:path arrowok="t" textboxrect="0,0,304800,149352"/>
                </v:shape>
                <v:shape id="Shape 25357" o:spid="_x0000_s1051" style="position:absolute;left:2133;top:228;width:1661;height:930;visibility:visible;mso-wrap-style:square;v-text-anchor:top" coordsize="166116,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" path="m51816,c38100,,21336,1524,,3048,,32004,,60960,,89916v13716,1524,25908,1524,36576,3048c48768,92964,57912,92964,65532,92964v27432,,50292,-4572,70104,-12192c155448,73152,166116,62484,166116,48768v,-9144,-4572,-16764,-15240,-25908c141732,15240,128016,10668,111252,6096,92964,3048,74676,,51816,xe" filled="f" strokeweight=".72pt">
                  <v:path arrowok="t" textboxrect="0,0,166116,92964"/>
                </v:shape>
                <v:shape id="Shape 25358" o:spid="_x0000_s1052" style="position:absolute;left:26563;top:198;width:1768;height:685;visibility:visible;mso-wrap-style:square;v-text-anchor:top" coordsize="176784,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" path="m88392,c64008,,42672,3048,25908,9144,9144,15240,,24384,,33528v,9144,9144,18288,25908,24384c42672,64008,64008,68580,88392,68580v24384,,45720,-4572,62484,-10668c167640,51816,176784,42672,176784,33528v,-9144,-9144,-18288,-25908,-24384c134112,3048,112776,,88392,xe" filled="f" strokeweight=".72pt">
                  <v:path arrowok="t" textboxrect="0,0,176784,68580"/>
                </v:shape>
                <v:shape id="Shape 25359" o:spid="_x0000_s1053" style="position:absolute;left:19888;top:106;width:5821;height:2119;visibility:visible;mso-wrap-style:square;v-text-anchor:top" coordsize="582168,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" path="m,c47244,,96012,,144780,,254508,51816,362712,105156,472440,156972v,-41148,,-80772,,-120396c472440,22860,467868,15240,461772,12192,451104,7620,435864,6096,414528,6096v-6096,,-12192,,-18288,c396240,4572,396240,1524,396240,v62484,,124968,,185928,c582168,1524,582168,4572,582168,6096v-6096,,-12192,,-18288,c541020,6096,525780,9144,515112,13716v-4572,3048,-7620,10668,-7620,22860c507492,94488,507492,153924,507492,211836v-6096,,-10668,,-15240,c374904,155448,257556,100584,140208,44196v,42672,,85344,,128016c140208,185928,143256,193548,150876,196596v9144,4572,24384,6096,45720,6096c202692,202692,208788,202692,214884,202692v,1524,,4572,,6096c153924,208788,91440,208788,28956,208788v,-1524,,-4572,,-6096c35052,202692,41148,202692,47244,202692v22860,,39624,-3048,48768,-7620c102108,192024,105156,184404,105156,172212v,-48768,,-96012,,-144780c89916,19812,77724,15240,70104,13716,60960,10668,50292,9144,33528,7620,25908,6096,15240,6096,,6096,,4572,,1524,,xe" filled="f" strokeweight=".72pt">
                  <v:path arrowok="t" textboxrect="0,0,582168,211836"/>
                </v:shape>
                <v:shape id="Shape 25360" o:spid="_x0000_s1054" style="position:absolute;left:609;top:106;width:4084;height:2088;visibility:visible;mso-wrap-style:square;v-text-anchor:top" coordsize="408432,20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" path="m,c65532,,131064,,196596,v47244,,85344,1524,112776,6096c336804,9144,361188,16764,379476,25908v18288,9144,28956,19812,28956,32004c408432,74676,393192,88392,364236,99060v-28956,10668,-68580,16764,-121920,16764c230124,115824,216408,114300,201168,114300v-15240,-1524,-32004,-1524,-48768,-3048c152400,131064,152400,150876,152400,172212v,12192,4572,21336,10668,24384c173736,201168,188976,202692,208788,202692v7620,,13716,,21336,c230124,204216,230124,207264,230124,208788v-77724,,-153924,,-230124,c,207264,,204216,,202692v6096,,13716,,19812,c42672,202692,59436,199644,68580,195072v6096,-4572,7620,-12192,7620,-22860c76200,126492,76200,82296,76200,36576v,-12192,-3048,-21336,-10668,-24384c56388,7620,41148,6096,19812,6096v-6096,,-13716,,-19812,c,4572,,1524,,xe" filled="f" strokeweight=".72pt">
                  <v:path arrowok="t" textboxrect="0,0,408432,208788"/>
                </v:shape>
                <v:shape id="Shape 25362" o:spid="_x0000_s1055" style="position:absolute;left:29992;top:60;width:2103;height:2134;visibility:visible;mso-wrap-style:square;v-text-anchor:top" coordsize="210312,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" path="m129540,v4572,,9144,,13716,c143256,59436,143256,117348,143256,176784v,10668,1524,18288,4572,21336c149352,201168,155448,202692,163068,204216v7620,1524,22860,3048,47244,3048c210312,208788,210312,211836,210312,213360v-67056,,-134112,,-201168,c9144,211836,9144,208788,9144,207264v25908,,42672,-1524,48768,-3048c65532,204216,71628,201168,73152,199644v3048,-3048,4572,-10668,4572,-22860c77724,138684,77724,102108,77724,64008v,-15240,-1524,-24384,-3048,-28956c71628,32004,68580,28956,64008,27432,59436,25908,53340,25908,47244,25908v-10668,,-24384,1524,-41148,4572c4572,28956,1524,27432,,25908,42672,16764,86868,9144,129540,xe" filled="f" strokeweight=".72pt">
                  <v:path arrowok="t" textboxrect="0,0,210312,213360"/>
                </v:shape>
                <v:shape id="Shape 25363" o:spid="_x0000_s1056" style="position:absolute;left:26243;top:60;width:2423;height:945;visibility:visible;mso-wrap-style:square;v-text-anchor:top" coordsize="242316,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" path="m120396,v33528,,62484,4572,86868,13716c230124,22860,242316,35052,242316,47244v,13716,-12192,24384,-35052,33528c182880,89916,153924,94488,120396,94488v-33528,,-62484,-4572,-85344,-13716c10668,71628,,60960,,47244,,35052,10668,22860,35052,13716,57912,4572,86868,,120396,xe" filled="f" strokeweight=".72pt">
                  <v:path arrowok="t" textboxrect="0,0,242316,94488"/>
                </v:shape>
                <v:shape id="Shape 25364" o:spid="_x0000_s1057" style="position:absolute;left:8336;top:60;width:1295;height:519;visibility:visible;mso-wrap-style:square;v-text-anchor:top" coordsize="129540,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" path="m,c28956,,57912,,88392,v13716,16764,27432,35052,41148,51816c124968,51816,120396,51816,115824,51816,77724,35052,38100,16764,,xe" filled="f" strokeweight=".72pt">
                  <v:path arrowok="t" textboxrect="0,0,129540,51816"/>
                </v:shape>
                <v:shape id="Shape 25365" o:spid="_x0000_s1058" style="position:absolute;left:5745;width:808;height:320;visibility:visible;mso-wrap-style:square;v-text-anchor:top" coordsize="80772,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" path="m41148,c51816,,60960,1524,68580,4572v7620,3048,12192,7620,12192,12192c80772,19812,76200,24384,68580,27432v-7620,3048,-16764,4572,-27432,4572c28956,32004,19812,30480,12192,27432,4572,24384,,19812,,16764,,12192,4572,7620,12192,4572,19812,1524,28956,,41148,xe" filled="f" strokeweight=".72pt">
                  <v:path arrowok="t" textboxrect="0,0,80772,32004"/>
                </v:shape>
                <v:shape id="Shape 25366" o:spid="_x0000_s1059" style="position:absolute;top:3818;width:2613;height:1988;visibility:visible;mso-wrap-style:square;v-text-anchor:top" coordsize="261366,198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" path="m261366,r,34873l169164,118006r92202,l261366,130197r-104394,c144780,140865,132588,151533,120396,162202v-9144,7619,-13716,13716,-13716,18287c106680,183538,111252,186586,118872,189633v7620,1525,24384,3049,50292,4573c169164,195730,169164,197253,169164,198777v-56388,,-112776,,-169164,c,197253,,195730,,194206v22860,-1524,38100,-4573,44196,-6097c57912,182014,73152,172870,88392,157630l261366,xe" fillcolor="black" stroked="f" strokeweight="0">
                  <v:stroke miterlimit="83231f" joinstyle="miter"/>
                  <v:path arrowok="t" textboxrect="0,0,261366,198777"/>
                </v:shape>
                <v:shape id="Shape 25367" o:spid="_x0000_s1060" style="position:absolute;left:28392;top:3733;width:4587;height:2073;visibility:visible;mso-wrap-style:square;v-text-anchor:top" coordsize="458724,20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" path="m,c137160,,274320,,411480,v3048,15240,4572,30480,6096,45720c413004,45720,408432,45720,402336,45720,397764,33528,391668,25908,384048,22860v-6096,-4572,-16764,-7620,-28956,-9144c344424,12192,326136,10668,298704,10668v-48768,,-97536,,-146304,c152400,38100,152400,65532,152400,92964v38100,,77724,,117348,c300228,92964,320040,91440,330708,88392v13716,-6096,21336,-13716,22860,-25908c358140,62484,362712,62484,368808,62484v,24384,,48768,,73152c362712,135636,358140,135636,353568,135636v-3048,-10668,-7620,-16764,-10668,-19812c338328,112776,330708,109728,320040,106680v-12192,-1524,-27432,-3048,-50292,-3048c230124,103632,190500,103632,152400,103632v,22860,,47244,,70104c152400,182880,152400,187452,155448,190500v1524,1524,6096,3048,10668,4572c170688,195072,181356,196596,196596,196596v30480,,59436,,89916,c316992,196596,339852,195072,353568,193548v13716,-1524,25908,-4572,38100,-9144c408432,178308,425196,167640,441960,155448v6096,,10668,,16764,c443484,172212,428244,190500,411480,207264v-137160,,-274320,,-411480,c,205740,,204216,,202692v6096,,12192,,18288,c30480,202692,42672,201168,54864,198120v7620,-1524,13716,-3048,16764,-7620c74676,187452,76200,181356,76200,170688v,-44196,,-89916,,-135636c76200,22860,73152,13716,65532,10668,56388,7620,41148,4572,18288,4572v-6096,,-12192,,-18288,c,3048,,1524,,xe" fillcolor="black" stroked="f" strokeweight="0">
                  <v:stroke miterlimit="83231f" joinstyle="miter"/>
                  <v:path arrowok="t" textboxrect="0,0,458724,207264"/>
                </v:shape>
                <v:shape id="Shape 25368" o:spid="_x0000_s1061" style="position:absolute;left:22418;top:3733;width:5684;height:2073;visibility:visible;mso-wrap-style:square;v-text-anchor:top" coordsize="568452,20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" path="m10668,c92964,,176784,,259080,v,1524,,3048,,4572c237744,6096,222504,6096,214884,9144v-7620,1524,-10668,4572,-10668,7620c204216,21336,210312,25908,222504,33528v27432,15240,54864,32004,82296,47244c336804,65532,368808,50292,399288,35052v12192,-6096,18288,-10668,21336,-12192c422148,21336,423672,18288,423672,16764v,-1524,-1524,-4572,-4572,-6096c416052,9144,409956,7620,403860,6096v-6096,,-18288,-1524,-36576,-1524c367284,3048,367284,1524,367284,v62484,,126492,,188976,c556260,1524,556260,3048,556260,4572,541020,6096,528828,6096,519684,7620v-13716,3048,-27432,6096,-38100,9144c469392,21336,452628,28956,431292,39624,394716,56388,359664,74676,324612,92964v38100,21336,76200,44196,114300,65532c470916,176784,495300,188976,510540,193548v15240,6096,35052,7620,57912,9144c568452,204216,568452,205740,568452,207264v-76200,,-152400,,-228600,c339852,205740,339852,204216,339852,202692v15240,,25908,-1524,33528,-3048c377952,199644,382524,198120,387096,196596v3048,-3048,4572,-4572,4572,-6096c391668,187452,390144,185928,388620,182880v-1524,-1524,-9144,-6096,-21336,-13716c336804,152400,306324,134112,275844,115824v-36576,18288,-74676,38100,-111252,56388c152400,178308,144780,181356,143256,184404v-3048,1524,-4572,3048,-4572,6096c138684,193548,143256,196596,149352,198120v7620,3048,21336,3048,41148,4572c190500,204216,190500,205740,190500,207264v-64008,,-126492,,-190500,c,205740,,204216,,202692v13716,-1524,25908,-1524,35052,-4572c51816,196596,67056,192024,82296,187452v13716,-4572,30480,-10668,50292,-19812c173736,146304,216408,126492,259080,105156,224028,85344,188976,65532,153924,45720,124968,28956,100584,18288,80772,13716,59436,7620,36576,6096,10668,4572v,-1524,,-3048,,-4572xe" fillcolor="black" stroked="f" strokeweight="0">
                  <v:stroke miterlimit="83231f" joinstyle="miter"/>
                  <v:path arrowok="t" textboxrect="0,0,568452,207264"/>
                </v:shape>
                <v:shape id="Shape 25369" o:spid="_x0000_s1062" style="position:absolute;left:17632;top:3733;width:4587;height:2073;visibility:visible;mso-wrap-style:square;v-text-anchor:top" coordsize="458724,20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" path="m,c138684,,275844,,413004,v1524,15240,4572,30480,6096,45720c414528,45720,408432,45720,403860,45720,397764,33528,391668,25908,385572,22860v-7620,-4572,-16764,-7620,-30480,-9144c344424,12192,326136,10668,300228,10668v-48768,,-99060,,-147828,c152400,38100,152400,65532,152400,92964v39624,,79248,,118872,c301752,92964,321564,91440,332232,88392v13716,-6096,21336,-13716,22860,-25908c359664,62484,364236,62484,368808,62484v,24384,,48768,,73152c364236,135636,359664,135636,355092,135636v-4572,-10668,-7620,-16764,-12192,-19812c338328,112776,330708,109728,320040,106680v-10668,-1524,-27432,-3048,-48768,-3048c231648,103632,192024,103632,152400,103632v,22860,,47244,,70104c152400,182880,153924,187452,155448,190500v3048,1524,6096,3048,12192,4572c172212,195072,182880,196596,196596,196596v30480,,60960,,91440,c318516,196596,339852,195072,353568,193548v13716,-1524,27432,-4572,39624,-9144c409956,178308,426720,167640,443484,155448v4572,,10668,,15240,c443484,172212,428244,190500,413004,207264v-137160,,-274320,,-413004,c,205740,,204216,,202692v6096,,13716,,19812,c32004,202692,44196,201168,54864,198120v9144,-1524,15240,-3048,18288,-7620c76200,187452,77724,181356,77724,170688v,-44196,,-89916,,-135636c77724,22860,73152,13716,67056,10668,57912,7620,41148,4572,19812,4572v-6096,,-13716,,-19812,c,3048,,1524,,xe" fillcolor="black" stroked="f" strokeweight="0">
                  <v:stroke miterlimit="83231f" joinstyle="miter"/>
                  <v:path arrowok="t" textboxrect="0,0,458724,207264"/>
                </v:shape>
                <v:shape id="Shape 25370" o:spid="_x0000_s1063" style="position:absolute;left:5699;top:3733;width:11644;height:2119;visibility:visible;mso-wrap-style:square;v-text-anchor:top" coordsize="1164336,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" path="m,c48768,,96012,,144780,,254508,51816,362712,103632,472440,155448v,-39624,,-79248,,-120396c472440,22860,467868,15240,461772,12192,451104,7620,435864,4572,414528,4572v-6096,,-12192,,-18288,c396240,3048,396240,1524,396240,v60960,,123444,,184404,c580644,,582168,,582168,v48768,,96012,,143256,c835152,51816,944880,103632,1053084,155448v,-39624,,-79248,,-120396c1053084,22860,1050036,15240,1042416,12192,1033272,7620,1016508,4572,996696,4572v-6096,,-13716,,-19812,c976884,3048,976884,1524,976884,v62484,,124968,,187452,c1164336,1524,1164336,3048,1164336,4572v-6096,,-13716,,-19812,c1121664,4572,1106424,7620,1097280,13716v-6096,3048,-9144,10668,-9144,21336c1088136,94488,1088136,152400,1088136,211836v-4572,,-9144,,-13716,c955548,155448,838200,99060,720852,42672v,44196,,86868,,129540c720852,184404,723900,192024,731520,195072v10668,4572,25908,7620,45720,7620c783336,202692,790956,202692,797052,202692v,1524,,3048,,4572c734568,207264,672084,207264,609600,207264v,-1524,,-3048,,-4572c617220,202692,623316,202692,629412,202692v22860,,38100,-3048,48768,-9144c682752,190500,685800,182880,685800,172212v,-48768,,-97536,,-144780c670560,19812,658368,15240,650748,12192,643128,10668,630936,9144,615696,6096v-7620,,-19812,-1524,-35052,-1524c574548,4572,569976,4572,563880,4572v-22860,,-38100,3048,-48768,9144c510540,16764,507492,24384,507492,35052v,59436,,117348,,176784c502920,211836,496824,211836,492252,211836,374904,155448,257556,99060,140208,42672v,44196,,86868,,129540c140208,184404,143256,192024,150876,195072v9144,4572,24384,7620,45720,7620c202692,202692,208788,202692,214884,202692v,1524,,3048,,4572c153924,207264,91440,207264,28956,207264v,-1524,,-3048,,-4572c35052,202692,41148,202692,47244,202692v22860,,39624,-3048,48768,-9144c102108,190500,105156,182880,105156,172212v,-48768,,-97536,,-144780c89916,19812,77724,15240,70104,12192,60960,10668,50292,9144,35052,6096,27432,6096,15240,4572,,4572,,3048,,1524,,xe" fillcolor="black" stroked="f" strokeweight="0">
                  <v:stroke miterlimit="83231f" joinstyle="miter"/>
                  <v:path arrowok="t" textboxrect="0,0,1164336,211836"/>
                </v:shape>
                <v:shape id="Shape 25371" o:spid="_x0000_s1064" style="position:absolute;left:33665;top:3672;width:3551;height:2180;visibility:visible;mso-wrap-style:square;v-text-anchor:top" coordsize="355092,21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" path="m156972,v28956,,57912,3048,89916,9144c262128,10668,272796,12192,278892,12192v6096,,12192,,16764,-1524c300228,9144,303276,6096,306324,v4572,,9144,,13716,c320040,24384,320040,48768,320040,73152v-4572,,-9144,,-13716,c300228,59436,292608,47244,280416,39624,268224,32004,249936,24384,228600,19812,205740,15240,181356,13716,156972,13716v-27432,,-48768,3048,-67056,9144c71628,28956,62484,36576,62484,45720v,6096,6096,10668,16764,16764c96012,70104,135636,80772,196596,92964v50292,10668,83820,18288,102108,24384c316992,123444,330708,129540,341376,137160v9144,7620,13716,15240,13716,22860c355092,176784,339852,190500,309372,201168v-32004,12192,-73152,16764,-121920,16764c172212,217932,156972,217932,143256,217932v-7620,-1524,-24384,-3048,-50292,-6096c67056,208788,50292,207264,44196,207264v-7620,,-12192,,-15240,1524c24384,210312,21336,213360,19812,217932v-4572,,-9144,,-15240,c4572,195072,4572,170688,4572,147828v6096,,10668,,15240,c25908,161544,36576,173736,47244,181356v12192,6096,28956,13716,53340,18288c124968,204216,150876,207264,178308,207264v33528,,59436,-4572,79248,-10668c275844,190500,284988,181356,284988,172212v,-4572,-3048,-10668,-10668,-15240c266700,152400,256032,146304,240792,141732v-10668,-3048,-38100,-9144,-83820,-18288c111252,112776,77724,105156,59436,99060,39624,92964,24384,86868,15240,79248,4572,71628,,64008,,54864,,41148,15240,27432,44196,16764,73152,6096,111252,,156972,xe" fillcolor="black" stroked="f" strokeweight="0">
                  <v:stroke miterlimit="83231f" joinstyle="miter"/>
                  <v:path arrowok="t" textboxrect="0,0,355092,217932"/>
                </v:shape>
                <v:shape id="Shape 25372" o:spid="_x0000_s1065" style="position:absolute;left:2613;top:3672;width:3086;height:2134;visibility:visible;mso-wrap-style:square;v-text-anchor:top" coordsize="30861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" path="m16002,v4572,,9144,,13716,c92202,57912,153162,115824,215646,173736v15240,13716,28956,22860,41148,27432c268986,205740,285750,207264,308610,208788v,1524,,3048,,4572c236982,213360,166878,213360,96774,213360v,-1524,,-3048,,-4572c118110,207264,131826,205740,139446,204216v7620,-3048,12192,-6096,12192,-9144c151638,190500,145542,184404,134874,173736v-10668,-9144,-21336,-19812,-32004,-28956l,144780,,132588r92202,c61722,105156,31242,76200,762,48768l,49455,,14582,16002,xe" fillcolor="black" stroked="f" strokeweight="0">
                  <v:stroke miterlimit="83231f" joinstyle="miter"/>
                  <v:path arrowok="t" textboxrect="0,0,308610,213360"/>
                </v:shape>
                <v:shape id="Shape 25373" o:spid="_x0000_s1066" style="position:absolute;left:1691;top:4160;width:1844;height:838;visibility:visible;mso-wrap-style:square;v-text-anchor:top" coordsize="184404,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" path="m92964,c62484,27432,30480,56388,,83820v60960,,123444,,184404,c153924,56388,123444,27432,92964,xe" filled="f" strokeweight=".72pt">
                  <v:path arrowok="t" textboxrect="0,0,184404,83820"/>
                </v:shape>
                <v:shape id="Shape 25374" o:spid="_x0000_s1067" style="position:absolute;left:28392;top:3733;width:4587;height:2073;visibility:visible;mso-wrap-style:square;v-text-anchor:top" coordsize="458724,20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" path="m,c137160,,274320,,411480,v3048,15240,4572,30480,6096,45720c413004,45720,408432,45720,402336,45720,397764,33528,391668,25908,384048,22860v-6096,-4572,-16764,-7620,-28956,-9144c344424,12192,326136,10668,298704,10668v-48768,,-97536,,-146304,c152400,38100,152400,65532,152400,92964v38100,,77724,,117348,c300228,92964,320040,91440,330708,88392v13716,-6096,21336,-13716,22860,-25908c358140,62484,362712,62484,368808,62484v,24384,,48768,,73152c362712,135636,358140,135636,353568,135636v-3048,-10668,-7620,-16764,-10668,-19812c338328,112776,330708,109728,320040,106680v-12192,-1524,-27432,-3048,-50292,-3048c230124,103632,190500,103632,152400,103632v,22860,,47244,,70104c152400,182880,152400,187452,155448,190500v1524,1524,6096,3048,10668,4572c170688,195072,181356,196596,196596,196596v30480,,59436,,89916,c316992,196596,339852,195072,353568,193548v13716,-1524,25908,-4572,38100,-9144c408432,178308,425196,167640,441960,155448v6096,,10668,,16764,c443484,172212,428244,190500,411480,207264v-137160,,-274320,,-411480,c,205740,,204216,,202692v6096,,12192,,18288,c30480,202692,42672,201168,54864,198120v7620,-1524,13716,-3048,16764,-7620c74676,187452,76200,181356,76200,170688v,-44196,,-89916,,-135636c76200,22860,73152,13716,65532,10668,56388,7620,41148,4572,18288,4572v-6096,,-12192,,-18288,c,3048,,1524,,xe" filled="f" strokeweight=".72pt">
                  <v:path arrowok="t" textboxrect="0,0,458724,207264"/>
                </v:shape>
                <v:shape id="Shape 25375" o:spid="_x0000_s1068" style="position:absolute;left:22418;top:3733;width:5684;height:2073;visibility:visible;mso-wrap-style:square;v-text-anchor:top" coordsize="568452,20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" path="m10668,c92964,,176784,,259080,v,1524,,3048,,4572c237744,6096,222504,6096,214884,9144v-7620,1524,-10668,4572,-10668,7620c204216,21336,210312,25908,222504,33528v27432,15240,54864,32004,82296,47244c336804,65532,368808,50292,399288,35052v12192,-6096,18288,-10668,21336,-12192c422148,21336,423672,18288,423672,16764v,-1524,-1524,-4572,-4572,-6096c416052,9144,409956,7620,403860,6096v-6096,,-18288,-1524,-36576,-1524c367284,3048,367284,1524,367284,v62484,,126492,,188976,c556260,1524,556260,3048,556260,4572,541020,6096,528828,6096,519684,7620v-13716,3048,-27432,6096,-38100,9144c469392,21336,452628,28956,431292,39624,394716,56388,359664,74676,324612,92964v38100,21336,76200,44196,114300,65532c470916,176784,495300,188976,510540,193548v15240,6096,35052,7620,57912,9144c568452,204216,568452,205740,568452,207264v-76200,,-152400,,-228600,c339852,205740,339852,204216,339852,202692v15240,,25908,-1524,33528,-3048c377952,199644,382524,198120,387096,196596v3048,-3048,4572,-4572,4572,-6096c391668,187452,390144,185928,388620,182880v-1524,-1524,-9144,-6096,-21336,-13716c336804,152400,306324,134112,275844,115824v-36576,18288,-74676,38100,-111252,56388c152400,178308,144780,181356,143256,184404v-3048,1524,-4572,3048,-4572,6096c138684,193548,143256,196596,149352,198120v7620,3048,21336,3048,41148,4572c190500,204216,190500,205740,190500,207264v-64008,,-126492,,-190500,c,205740,,204216,,202692v13716,-1524,25908,-1524,35052,-4572c51816,196596,67056,192024,82296,187452v13716,-4572,30480,-10668,50292,-19812c173736,146304,216408,126492,259080,105156,224028,85344,188976,65532,153924,45720,124968,28956,100584,18288,80772,13716,59436,7620,36576,6096,10668,4572v,-1524,,-3048,,-4572xe" filled="f" strokeweight=".72pt">
                  <v:path arrowok="t" textboxrect="0,0,568452,207264"/>
                </v:shape>
                <v:shape id="Shape 25376" o:spid="_x0000_s1069" style="position:absolute;left:17632;top:3733;width:4587;height:2073;visibility:visible;mso-wrap-style:square;v-text-anchor:top" coordsize="458724,20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" path="m,c138684,,275844,,413004,v1524,15240,4572,30480,6096,45720c414528,45720,408432,45720,403860,45720,397764,33528,391668,25908,385572,22860v-7620,-4572,-16764,-7620,-30480,-9144c344424,12192,326136,10668,300228,10668v-48768,,-99060,,-147828,c152400,38100,152400,65532,152400,92964v39624,,79248,,118872,c301752,92964,321564,91440,332232,88392v13716,-6096,21336,-13716,22860,-25908c359664,62484,364236,62484,368808,62484v,24384,,48768,,73152c364236,135636,359664,135636,355092,135636v-4572,-10668,-7620,-16764,-12192,-19812c338328,112776,330708,109728,320040,106680v-10668,-1524,-27432,-3048,-48768,-3048c231648,103632,192024,103632,152400,103632v,22860,,47244,,70104c152400,182880,153924,187452,155448,190500v3048,1524,6096,3048,12192,4572c172212,195072,182880,196596,196596,196596v30480,,60960,,91440,c318516,196596,339852,195072,353568,193548v13716,-1524,27432,-4572,39624,-9144c409956,178308,426720,167640,443484,155448v4572,,10668,,15240,c443484,172212,428244,190500,413004,207264v-137160,,-274320,,-413004,c,205740,,204216,,202692v6096,,13716,,19812,c32004,202692,44196,201168,54864,198120v9144,-1524,15240,-3048,18288,-7620c76200,187452,77724,181356,77724,170688v,-44196,,-89916,,-135636c77724,22860,73152,13716,67056,10668,57912,7620,41148,4572,19812,4572v-6096,,-13716,,-19812,c,3048,,1524,,xe" filled="f" strokeweight=".72pt">
                  <v:path arrowok="t" textboxrect="0,0,458724,207264"/>
                </v:shape>
                <v:shape id="Shape 25377" o:spid="_x0000_s1070" style="position:absolute;left:5699;top:3733;width:11644;height:2119;visibility:visible;mso-wrap-style:square;v-text-anchor:top" coordsize="1164336,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" path="m,c48768,,96012,,144780,,254508,51816,362712,103632,472440,155448v,-39624,,-79248,,-120396c472440,22860,467868,15240,461772,12192,451104,7620,435864,4572,414528,4572v-6096,,-12192,,-18288,c396240,3048,396240,1524,396240,v60960,,123444,,184404,c580644,,582168,,582168,v48768,,96012,,143256,c835152,51816,944880,103632,1053084,155448v,-39624,,-79248,,-120396c1053084,22860,1050036,15240,1042416,12192,1033272,7620,1016508,4572,996696,4572v-6096,,-13716,,-19812,c976884,3048,976884,1524,976884,v62484,,124968,,187452,c1164336,1524,1164336,3048,1164336,4572v-6096,,-13716,,-19812,c1121664,4572,1106424,7620,1097280,13716v-6096,3048,-9144,10668,-9144,21336c1088136,94488,1088136,152400,1088136,211836v-4572,,-9144,,-13716,c955548,155448,838200,99060,720852,42672v,44196,,86868,,129540c720852,184404,723900,192024,731520,195072v10668,4572,25908,7620,45720,7620c783336,202692,790956,202692,797052,202692v,1524,,3048,,4572c734568,207264,672084,207264,609600,207264v,-1524,,-3048,,-4572c617220,202692,623316,202692,629412,202692v22860,,38100,-3048,48768,-9144c682752,190500,685800,182880,685800,172212v,-48768,,-97536,,-144780c670560,19812,658368,15240,650748,12192,643128,10668,630936,9144,615696,6096v-7620,,-19812,-1524,-35052,-1524c574548,4572,569976,4572,563880,4572v-22860,,-38100,3048,-48768,9144c510540,16764,507492,24384,507492,35052v,59436,,117348,,176784c502920,211836,496824,211836,492252,211836,374904,155448,257556,99060,140208,42672v,44196,,86868,,129540c140208,184404,143256,192024,150876,195072v9144,4572,24384,7620,45720,7620c202692,202692,208788,202692,214884,202692v,1524,,3048,,4572c153924,207264,91440,207264,28956,207264v,-1524,,-3048,,-4572c35052,202692,41148,202692,47244,202692v22860,,39624,-3048,48768,-9144c102108,190500,105156,182880,105156,172212v,-48768,,-97536,,-144780c89916,19812,77724,15240,70104,12192,60960,10668,50292,9144,35052,6096,27432,6096,15240,4572,,4572,,3048,,1524,,xe" filled="f" strokeweight=".72pt">
                  <v:path arrowok="t" textboxrect="0,0,1164336,211836"/>
                </v:shape>
                <v:shape id="Shape 25378" o:spid="_x0000_s1071" style="position:absolute;left:33665;top:3672;width:3551;height:2180;visibility:visible;mso-wrap-style:square;v-text-anchor:top" coordsize="355092,21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" path="m156972,v28956,,57912,3048,89916,9144c262128,10668,272796,12192,278892,12192v6096,,12192,,16764,-1524c300228,9144,303276,6096,306324,v4572,,9144,,13716,c320040,24384,320040,48768,320040,73152v-4572,,-9144,,-13716,c300228,59436,292608,47244,280416,39624,268224,32004,249936,24384,228600,19812,205740,15240,181356,13716,156972,13716v-27432,,-48768,3048,-67056,9144c71628,28956,62484,36576,62484,45720v,6096,6096,10668,16764,16764c96012,70104,135636,80772,196596,92964v50292,10668,83820,18288,102108,24384c316992,123444,330708,129540,341376,137160v9144,7620,13716,15240,13716,22860c355092,176784,339852,190500,309372,201168v-32004,12192,-73152,16764,-121920,16764c172212,217932,156972,217932,143256,217932v-7620,-1524,-24384,-3048,-50292,-6096c67056,208788,50292,207264,44196,207264v-7620,,-12192,,-15240,1524c24384,210312,21336,213360,19812,217932v-4572,,-9144,,-15240,c4572,195072,4572,170688,4572,147828v6096,,10668,,15240,c25908,161544,36576,173736,47244,181356v12192,6096,28956,13716,53340,18288c124968,204216,150876,207264,178308,207264v33528,,59436,-4572,79248,-10668c275844,190500,284988,181356,284988,172212v,-4572,-3048,-10668,-10668,-15240c266700,152400,256032,146304,240792,141732v-10668,-3048,-38100,-9144,-83820,-18288c111252,112776,77724,105156,59436,99060,39624,92964,24384,86868,15240,79248,4572,71628,,64008,,54864,,41148,15240,27432,44196,16764,73152,6096,111252,,156972,xe" filled="f" strokeweight=".72pt">
                  <v:path arrowok="t" textboxrect="0,0,355092,217932"/>
                </v:shape>
                <v:shape id="Shape 25379" o:spid="_x0000_s1072" style="position:absolute;top:3672;width:5699;height:2134;visibility:visible;mso-wrap-style:square;v-text-anchor:top" coordsize="569976,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" path="m277368,v4572,,9144,,13716,c353568,57912,414528,115824,477012,173736v15240,13716,28956,22860,41148,27432c530352,205740,547116,207264,569976,208788v,1524,,3048,,4572c498348,213360,428244,213360,358140,213360v,-1524,,-3048,,-4572c379476,207264,393192,205740,400812,204216v7620,-3048,12192,-6096,12192,-9144c413004,190500,406908,184404,396240,173736v-10668,-9144,-21336,-19812,-32004,-28956c295656,144780,225552,144780,156972,144780v-12192,10668,-24384,21336,-36576,32004c111252,184404,106680,190500,106680,195072v,3048,4572,6096,12192,9144c126492,205740,143256,207264,169164,208788v,1524,,3048,,4572c112776,213360,56388,213360,,213360v,-1524,,-3048,,-4572c22860,207264,38100,204216,44196,202692v13716,-6096,28956,-15240,44196,-30480c150876,114300,214884,57912,277368,xe" filled="f" strokeweight=".72pt">
                  <v:path arrowok="t" textboxrect="0,0,569976,213360"/>
                </v:shape>
                <w10:anchorlock/>
              </v:group>
            </w:pict>
          </mc:Fallback>
        </mc:AlternateContent>
      </w:r>
      <w:r w:rsidRPr="00365577">
        <w:rPr>
          <w:rFonts w:ascii="Times New Roman" w:hAnsi="Times New Roman" w:cs="Times New Roman"/>
        </w:rPr>
        <w:t xml:space="preserve"> </w:t>
      </w:r>
    </w:p>
    <w:p w14:paraId="352658FF" w14:textId="77777777" w:rsidR="00517452" w:rsidRPr="00365577" w:rsidRDefault="00CB1551">
      <w:pPr>
        <w:spacing w:after="125" w:line="259" w:lineRule="auto"/>
        <w:ind w:left="0" w:right="87" w:firstLine="0"/>
        <w:jc w:val="center"/>
        <w:rPr>
          <w:rFonts w:ascii="Times New Roman" w:hAnsi="Times New Roman" w:cs="Times New Roman"/>
        </w:rPr>
      </w:pPr>
      <w:r w:rsidRPr="00365577">
        <w:rPr>
          <w:rFonts w:ascii="Times New Roman" w:hAnsi="Times New Roman" w:cs="Times New Roman"/>
        </w:rPr>
        <w:t xml:space="preserve"> </w:t>
      </w:r>
    </w:p>
    <w:p w14:paraId="1B3102B5" w14:textId="77777777" w:rsidR="00517452" w:rsidRPr="00365577" w:rsidRDefault="00CB1551">
      <w:pPr>
        <w:spacing w:after="127" w:line="259" w:lineRule="auto"/>
        <w:ind w:left="0" w:right="87" w:firstLine="0"/>
        <w:jc w:val="center"/>
        <w:rPr>
          <w:rFonts w:ascii="Times New Roman" w:hAnsi="Times New Roman" w:cs="Times New Roman"/>
        </w:rPr>
      </w:pPr>
      <w:r w:rsidRPr="00365577">
        <w:rPr>
          <w:rFonts w:ascii="Times New Roman" w:hAnsi="Times New Roman" w:cs="Times New Roman"/>
        </w:rPr>
        <w:t xml:space="preserve"> </w:t>
      </w:r>
    </w:p>
    <w:p w14:paraId="4241ABF3" w14:textId="77777777" w:rsidR="00517452" w:rsidRPr="00365577" w:rsidRDefault="00CB1551">
      <w:pPr>
        <w:spacing w:after="124" w:line="259" w:lineRule="auto"/>
        <w:ind w:left="0" w:right="87" w:firstLine="0"/>
        <w:jc w:val="center"/>
        <w:rPr>
          <w:rFonts w:ascii="Times New Roman" w:hAnsi="Times New Roman" w:cs="Times New Roman"/>
        </w:rPr>
      </w:pPr>
      <w:r w:rsidRPr="00365577">
        <w:rPr>
          <w:rFonts w:ascii="Times New Roman" w:hAnsi="Times New Roman" w:cs="Times New Roman"/>
        </w:rPr>
        <w:t xml:space="preserve"> </w:t>
      </w:r>
    </w:p>
    <w:p w14:paraId="6C6E6D14" w14:textId="77777777" w:rsidR="00517452" w:rsidRPr="00365577" w:rsidRDefault="00CB1551">
      <w:pPr>
        <w:spacing w:after="127" w:line="259" w:lineRule="auto"/>
        <w:ind w:left="0" w:right="87" w:firstLine="0"/>
        <w:jc w:val="center"/>
        <w:rPr>
          <w:rFonts w:ascii="Times New Roman" w:hAnsi="Times New Roman" w:cs="Times New Roman"/>
        </w:rPr>
      </w:pPr>
      <w:r w:rsidRPr="00365577">
        <w:rPr>
          <w:rFonts w:ascii="Times New Roman" w:hAnsi="Times New Roman" w:cs="Times New Roman"/>
        </w:rPr>
        <w:t xml:space="preserve"> </w:t>
      </w:r>
    </w:p>
    <w:p w14:paraId="635B965E" w14:textId="77777777" w:rsidR="00517452" w:rsidRPr="00365577" w:rsidRDefault="00CB1551">
      <w:pPr>
        <w:spacing w:after="124" w:line="259" w:lineRule="auto"/>
        <w:ind w:left="0" w:right="87" w:firstLine="0"/>
        <w:jc w:val="center"/>
        <w:rPr>
          <w:rFonts w:ascii="Times New Roman" w:hAnsi="Times New Roman" w:cs="Times New Roman"/>
        </w:rPr>
      </w:pPr>
      <w:r w:rsidRPr="00365577">
        <w:rPr>
          <w:rFonts w:ascii="Times New Roman" w:hAnsi="Times New Roman" w:cs="Times New Roman"/>
        </w:rPr>
        <w:t xml:space="preserve"> </w:t>
      </w:r>
    </w:p>
    <w:p w14:paraId="4BA488F6" w14:textId="77777777" w:rsidR="00517452" w:rsidRPr="00365577" w:rsidRDefault="00CB1551">
      <w:pPr>
        <w:spacing w:after="0" w:line="259" w:lineRule="auto"/>
        <w:ind w:left="0" w:right="87" w:firstLine="0"/>
        <w:jc w:val="center"/>
        <w:rPr>
          <w:rFonts w:ascii="Times New Roman" w:hAnsi="Times New Roman" w:cs="Times New Roman"/>
        </w:rPr>
      </w:pPr>
      <w:r w:rsidRPr="00365577">
        <w:rPr>
          <w:rFonts w:ascii="Times New Roman" w:hAnsi="Times New Roman" w:cs="Times New Roman"/>
        </w:rPr>
        <w:t xml:space="preserve"> </w:t>
      </w:r>
    </w:p>
    <w:p w14:paraId="02272607" w14:textId="77777777" w:rsidR="00517452" w:rsidRPr="00365577" w:rsidRDefault="00CB1551">
      <w:pPr>
        <w:spacing w:after="0" w:line="259" w:lineRule="auto"/>
        <w:ind w:left="0" w:right="87" w:firstLine="0"/>
        <w:jc w:val="center"/>
        <w:rPr>
          <w:rFonts w:ascii="Times New Roman" w:hAnsi="Times New Roman" w:cs="Times New Roman"/>
        </w:rPr>
      </w:pPr>
      <w:r w:rsidRPr="00365577">
        <w:rPr>
          <w:rFonts w:ascii="Times New Roman" w:hAnsi="Times New Roman" w:cs="Times New Roman"/>
        </w:rPr>
        <w:t xml:space="preserve"> </w:t>
      </w:r>
    </w:p>
    <w:p w14:paraId="32EA9A29" w14:textId="77777777" w:rsidR="00517452" w:rsidRPr="00365577" w:rsidRDefault="00CB1551">
      <w:pPr>
        <w:spacing w:after="0" w:line="259" w:lineRule="auto"/>
        <w:ind w:left="0" w:right="87" w:firstLine="0"/>
        <w:jc w:val="center"/>
        <w:rPr>
          <w:rFonts w:ascii="Times New Roman" w:hAnsi="Times New Roman" w:cs="Times New Roman"/>
        </w:rPr>
      </w:pPr>
      <w:r w:rsidRPr="00365577">
        <w:rPr>
          <w:rFonts w:ascii="Times New Roman" w:hAnsi="Times New Roman" w:cs="Times New Roman"/>
        </w:rPr>
        <w:t xml:space="preserve"> </w:t>
      </w:r>
    </w:p>
    <w:p w14:paraId="6D28D28A"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5221D917"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779222FD"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3C5549BC"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2EFA74A9"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595A362F"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74DD8B27"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72304E73"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423E9893"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7670108C"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4437C032"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29D52963"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71A19207"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5E6C194B"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74132ABC"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1E5B5BFF" w14:textId="77777777" w:rsidR="00517452" w:rsidRPr="00365577" w:rsidRDefault="00CB1551">
      <w:pPr>
        <w:spacing w:after="0" w:line="276" w:lineRule="auto"/>
        <w:ind w:left="4822" w:right="4908" w:firstLine="0"/>
        <w:rPr>
          <w:rFonts w:ascii="Times New Roman" w:hAnsi="Times New Roman" w:cs="Times New Roman"/>
        </w:rPr>
      </w:pPr>
      <w:r w:rsidRPr="00365577">
        <w:rPr>
          <w:rFonts w:ascii="Times New Roman" w:hAnsi="Times New Roman" w:cs="Times New Roman"/>
        </w:rPr>
        <w:t xml:space="preserve">                     </w:t>
      </w:r>
    </w:p>
    <w:p w14:paraId="31E4F61E" w14:textId="77777777" w:rsidR="00517452" w:rsidRPr="00365577" w:rsidRDefault="00CB1551">
      <w:pPr>
        <w:spacing w:after="3" w:line="265" w:lineRule="auto"/>
        <w:ind w:left="10" w:right="3123"/>
        <w:jc w:val="right"/>
        <w:rPr>
          <w:rFonts w:ascii="Times New Roman" w:hAnsi="Times New Roman" w:cs="Times New Roman"/>
        </w:rPr>
      </w:pPr>
      <w:r w:rsidRPr="00365577">
        <w:rPr>
          <w:rFonts w:ascii="Times New Roman" w:hAnsi="Times New Roman" w:cs="Times New Roman"/>
        </w:rPr>
        <w:t xml:space="preserve">ANNEXE 1 : GRILLE D’ÉVALUATION </w:t>
      </w:r>
    </w:p>
    <w:p w14:paraId="37C2A461"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r w:rsidRPr="00365577">
        <w:rPr>
          <w:rFonts w:ascii="Times New Roman" w:hAnsi="Times New Roman" w:cs="Times New Roman"/>
        </w:rPr>
        <w:tab/>
        <w:t xml:space="preserve"> </w:t>
      </w:r>
    </w:p>
    <w:p w14:paraId="41290204" w14:textId="77777777" w:rsidR="00517452" w:rsidRPr="00365577" w:rsidRDefault="00CB1551">
      <w:pPr>
        <w:spacing w:after="0" w:line="259" w:lineRule="auto"/>
        <w:ind w:left="4822" w:firstLine="0"/>
        <w:rPr>
          <w:rFonts w:ascii="Times New Roman" w:hAnsi="Times New Roman" w:cs="Times New Roman"/>
        </w:rPr>
      </w:pPr>
      <w:r w:rsidRPr="00365577">
        <w:rPr>
          <w:rFonts w:ascii="Times New Roman" w:hAnsi="Times New Roman" w:cs="Times New Roman"/>
        </w:rPr>
        <w:t xml:space="preserve"> </w:t>
      </w:r>
    </w:p>
    <w:tbl>
      <w:tblPr>
        <w:tblStyle w:val="TableGrid"/>
        <w:tblW w:w="10794" w:type="dxa"/>
        <w:tblInd w:w="6" w:type="dxa"/>
        <w:tblCellMar>
          <w:left w:w="68" w:type="dxa"/>
          <w:right w:w="38" w:type="dxa"/>
        </w:tblCellMar>
        <w:tblLook w:val="04A0" w:firstRow="1" w:lastRow="0" w:firstColumn="1" w:lastColumn="0" w:noHBand="0" w:noVBand="1"/>
      </w:tblPr>
      <w:tblGrid>
        <w:gridCol w:w="1484"/>
        <w:gridCol w:w="5754"/>
        <w:gridCol w:w="875"/>
        <w:gridCol w:w="1342"/>
        <w:gridCol w:w="1339"/>
      </w:tblGrid>
      <w:tr w:rsidR="00517452" w:rsidRPr="00365577" w14:paraId="13A58ADD" w14:textId="77777777">
        <w:trPr>
          <w:trHeight w:val="1382"/>
        </w:trPr>
        <w:tc>
          <w:tcPr>
            <w:tcW w:w="10794" w:type="dxa"/>
            <w:gridSpan w:val="5"/>
            <w:tcBorders>
              <w:top w:val="single" w:sz="4" w:space="0" w:color="000000"/>
              <w:left w:val="single" w:sz="4" w:space="0" w:color="000000"/>
              <w:bottom w:val="single" w:sz="4" w:space="0" w:color="000000"/>
              <w:right w:val="single" w:sz="4" w:space="0" w:color="000000"/>
            </w:tcBorders>
          </w:tcPr>
          <w:p w14:paraId="5D3F390E" w14:textId="7100D6BB" w:rsidR="00517452" w:rsidRPr="00365577" w:rsidRDefault="00CB1551">
            <w:pPr>
              <w:spacing w:after="21" w:line="259" w:lineRule="auto"/>
              <w:ind w:left="0" w:right="32" w:firstLine="0"/>
              <w:jc w:val="center"/>
              <w:rPr>
                <w:rFonts w:ascii="Times New Roman" w:hAnsi="Times New Roman" w:cs="Times New Roman"/>
              </w:rPr>
            </w:pPr>
            <w:r w:rsidRPr="00365577">
              <w:rPr>
                <w:rFonts w:ascii="Times New Roman" w:hAnsi="Times New Roman" w:cs="Times New Roman"/>
              </w:rPr>
              <w:t>AVIS D'APPEL D’OFFRES NATIONAL OUVER</w:t>
            </w:r>
            <w:r w:rsidRPr="00365577">
              <w:rPr>
                <w:rFonts w:ascii="Times New Roman" w:hAnsi="Times New Roman" w:cs="Times New Roman"/>
                <w:sz w:val="24"/>
              </w:rPr>
              <w:t xml:space="preserve">T </w:t>
            </w:r>
            <w:r w:rsidR="00FD755A">
              <w:rPr>
                <w:rFonts w:ascii="Times New Roman" w:hAnsi="Times New Roman" w:cs="Times New Roman"/>
              </w:rPr>
              <w:t>N°</w:t>
            </w:r>
            <w:proofErr w:type="gramStart"/>
            <w:r w:rsidR="00FD755A">
              <w:rPr>
                <w:rFonts w:ascii="Times New Roman" w:hAnsi="Times New Roman" w:cs="Times New Roman"/>
              </w:rPr>
              <w:t>__________/AONO/C.DKO./</w:t>
            </w:r>
            <w:proofErr w:type="gramEnd"/>
            <w:r w:rsidR="00FD755A">
              <w:rPr>
                <w:rFonts w:ascii="Times New Roman" w:hAnsi="Times New Roman" w:cs="Times New Roman"/>
              </w:rPr>
              <w:t xml:space="preserve"> CIPM-DKO. /DIMAKO/</w:t>
            </w:r>
            <w:proofErr w:type="gramStart"/>
            <w:r w:rsidR="00FD755A">
              <w:rPr>
                <w:rFonts w:ascii="Times New Roman" w:hAnsi="Times New Roman" w:cs="Times New Roman"/>
              </w:rPr>
              <w:t>2025  DU</w:t>
            </w:r>
            <w:proofErr w:type="gramEnd"/>
            <w:r w:rsidR="00FD755A">
              <w:rPr>
                <w:rFonts w:ascii="Times New Roman" w:hAnsi="Times New Roman" w:cs="Times New Roman"/>
              </w:rPr>
              <w:t xml:space="preserve"> ____________/___________/2025</w:t>
            </w:r>
          </w:p>
          <w:p w14:paraId="5D7CB39D" w14:textId="0FE6EF27" w:rsidR="00517452" w:rsidRPr="00365577" w:rsidRDefault="00CB1551">
            <w:pPr>
              <w:spacing w:after="21" w:line="259" w:lineRule="auto"/>
              <w:ind w:left="0" w:right="31" w:firstLine="0"/>
              <w:jc w:val="center"/>
              <w:rPr>
                <w:rFonts w:ascii="Times New Roman" w:hAnsi="Times New Roman" w:cs="Times New Roman"/>
              </w:rPr>
            </w:pPr>
            <w:r w:rsidRPr="00365577">
              <w:rPr>
                <w:rFonts w:ascii="Times New Roman" w:hAnsi="Times New Roman" w:cs="Times New Roman"/>
              </w:rPr>
              <w:t xml:space="preserve">POUR LA CONSTRUCTION D’UNE CLÔTURE ET </w:t>
            </w:r>
          </w:p>
          <w:p w14:paraId="14036C99" w14:textId="77777777" w:rsidR="00517452" w:rsidRPr="00365577" w:rsidRDefault="00CB1551">
            <w:pPr>
              <w:spacing w:after="21" w:line="259" w:lineRule="auto"/>
              <w:ind w:left="0" w:right="35" w:firstLine="0"/>
              <w:jc w:val="center"/>
              <w:rPr>
                <w:rFonts w:ascii="Times New Roman" w:hAnsi="Times New Roman" w:cs="Times New Roman"/>
              </w:rPr>
            </w:pPr>
            <w:r w:rsidRPr="00365577">
              <w:rPr>
                <w:rFonts w:ascii="Times New Roman" w:hAnsi="Times New Roman" w:cs="Times New Roman"/>
              </w:rPr>
              <w:t xml:space="preserve">L’AMÉNAGEMENT DES V.R.D. A L’HÔTEL DE VILLE DE </w:t>
            </w:r>
            <w:r w:rsidR="007116EA" w:rsidRPr="00365577">
              <w:rPr>
                <w:rFonts w:ascii="Times New Roman" w:hAnsi="Times New Roman" w:cs="Times New Roman"/>
              </w:rPr>
              <w:t>DIMAKO</w:t>
            </w:r>
            <w:r w:rsidRPr="00365577">
              <w:rPr>
                <w:rFonts w:ascii="Times New Roman" w:hAnsi="Times New Roman" w:cs="Times New Roman"/>
              </w:rPr>
              <w:t xml:space="preserve">, DÉPARTEMENT DU HAUT-NYONG, </w:t>
            </w:r>
          </w:p>
          <w:p w14:paraId="6269E5E6" w14:textId="77777777" w:rsidR="00517452" w:rsidRPr="00365577" w:rsidRDefault="00CB1551">
            <w:pPr>
              <w:spacing w:after="0" w:line="259" w:lineRule="auto"/>
              <w:ind w:left="0" w:right="31" w:firstLine="0"/>
              <w:jc w:val="center"/>
              <w:rPr>
                <w:rFonts w:ascii="Times New Roman" w:hAnsi="Times New Roman" w:cs="Times New Roman"/>
              </w:rPr>
            </w:pPr>
            <w:r w:rsidRPr="00365577">
              <w:rPr>
                <w:rFonts w:ascii="Times New Roman" w:hAnsi="Times New Roman" w:cs="Times New Roman"/>
              </w:rPr>
              <w:t xml:space="preserve">RÉGION DE L’EST, LOT UNIQUE </w:t>
            </w:r>
          </w:p>
        </w:tc>
      </w:tr>
      <w:tr w:rsidR="00517452" w:rsidRPr="00365577" w14:paraId="637C3CD1" w14:textId="77777777">
        <w:trPr>
          <w:trHeight w:val="605"/>
        </w:trPr>
        <w:tc>
          <w:tcPr>
            <w:tcW w:w="10794" w:type="dxa"/>
            <w:gridSpan w:val="5"/>
            <w:tcBorders>
              <w:top w:val="single" w:sz="4" w:space="0" w:color="000000"/>
              <w:left w:val="single" w:sz="4" w:space="0" w:color="000000"/>
              <w:bottom w:val="single" w:sz="4" w:space="0" w:color="000000"/>
              <w:right w:val="single" w:sz="4" w:space="0" w:color="000000"/>
            </w:tcBorders>
            <w:vAlign w:val="center"/>
          </w:tcPr>
          <w:p w14:paraId="50CCFFC0" w14:textId="77777777" w:rsidR="00517452" w:rsidRPr="00365577" w:rsidRDefault="00CB1551">
            <w:pPr>
              <w:spacing w:after="0" w:line="259" w:lineRule="auto"/>
              <w:ind w:left="0" w:right="37" w:firstLine="0"/>
              <w:jc w:val="center"/>
              <w:rPr>
                <w:rFonts w:ascii="Times New Roman" w:hAnsi="Times New Roman" w:cs="Times New Roman"/>
              </w:rPr>
            </w:pPr>
            <w:r w:rsidRPr="00365577">
              <w:rPr>
                <w:rFonts w:ascii="Times New Roman" w:hAnsi="Times New Roman" w:cs="Times New Roman"/>
              </w:rPr>
              <w:lastRenderedPageBreak/>
              <w:t xml:space="preserve">GRILLE D'ÉVALUATION </w:t>
            </w:r>
          </w:p>
        </w:tc>
      </w:tr>
      <w:tr w:rsidR="00517452" w:rsidRPr="00365577" w14:paraId="0B2C5F01" w14:textId="77777777">
        <w:trPr>
          <w:trHeight w:val="353"/>
        </w:trPr>
        <w:tc>
          <w:tcPr>
            <w:tcW w:w="1429" w:type="dxa"/>
            <w:tcBorders>
              <w:top w:val="single" w:sz="4" w:space="0" w:color="000000"/>
              <w:left w:val="single" w:sz="4" w:space="0" w:color="000000"/>
              <w:bottom w:val="single" w:sz="4" w:space="0" w:color="000000"/>
              <w:right w:val="single" w:sz="4" w:space="0" w:color="000000"/>
            </w:tcBorders>
          </w:tcPr>
          <w:p w14:paraId="3036167D" w14:textId="77777777" w:rsidR="00517452" w:rsidRPr="00365577" w:rsidRDefault="00CB1551">
            <w:pPr>
              <w:spacing w:after="0" w:line="259" w:lineRule="auto"/>
              <w:ind w:left="70" w:firstLine="0"/>
              <w:jc w:val="left"/>
              <w:rPr>
                <w:rFonts w:ascii="Times New Roman" w:hAnsi="Times New Roman" w:cs="Times New Roman"/>
              </w:rPr>
            </w:pPr>
            <w:r w:rsidRPr="00365577">
              <w:rPr>
                <w:rFonts w:ascii="Times New Roman" w:hAnsi="Times New Roman" w:cs="Times New Roman"/>
                <w:sz w:val="22"/>
              </w:rPr>
              <w:t xml:space="preserve">ENTREPRISE  </w:t>
            </w:r>
          </w:p>
        </w:tc>
        <w:tc>
          <w:tcPr>
            <w:tcW w:w="5784" w:type="dxa"/>
            <w:tcBorders>
              <w:top w:val="single" w:sz="4" w:space="0" w:color="000000"/>
              <w:left w:val="single" w:sz="4" w:space="0" w:color="000000"/>
              <w:bottom w:val="single" w:sz="4" w:space="0" w:color="000000"/>
              <w:right w:val="single" w:sz="4" w:space="0" w:color="000000"/>
            </w:tcBorders>
          </w:tcPr>
          <w:p w14:paraId="260976DA" w14:textId="77777777" w:rsidR="00517452" w:rsidRPr="00365577" w:rsidRDefault="00CB1551">
            <w:pPr>
              <w:spacing w:after="0" w:line="259" w:lineRule="auto"/>
              <w:ind w:left="34" w:firstLine="0"/>
              <w:jc w:val="center"/>
              <w:rPr>
                <w:rFonts w:ascii="Times New Roman" w:hAnsi="Times New Roman" w:cs="Times New Roman"/>
              </w:rPr>
            </w:pPr>
            <w:r w:rsidRPr="00365577">
              <w:rPr>
                <w:rFonts w:ascii="Times New Roman" w:hAnsi="Times New Roman" w:cs="Times New Roman"/>
              </w:rPr>
              <w:t xml:space="preserve"> </w:t>
            </w:r>
          </w:p>
        </w:tc>
        <w:tc>
          <w:tcPr>
            <w:tcW w:w="2232" w:type="dxa"/>
            <w:gridSpan w:val="2"/>
            <w:tcBorders>
              <w:top w:val="single" w:sz="4" w:space="0" w:color="000000"/>
              <w:left w:val="single" w:sz="4" w:space="0" w:color="000000"/>
              <w:bottom w:val="single" w:sz="4" w:space="0" w:color="000000"/>
              <w:right w:val="single" w:sz="4" w:space="0" w:color="000000"/>
            </w:tcBorders>
          </w:tcPr>
          <w:p w14:paraId="542160EF" w14:textId="77777777" w:rsidR="00517452" w:rsidRPr="00365577" w:rsidRDefault="00CB1551">
            <w:pPr>
              <w:spacing w:after="0" w:line="259" w:lineRule="auto"/>
              <w:ind w:left="0" w:right="31" w:firstLine="0"/>
              <w:jc w:val="center"/>
              <w:rPr>
                <w:rFonts w:ascii="Times New Roman" w:hAnsi="Times New Roman" w:cs="Times New Roman"/>
              </w:rPr>
            </w:pPr>
            <w:r w:rsidRPr="00365577">
              <w:rPr>
                <w:rFonts w:ascii="Times New Roman" w:hAnsi="Times New Roman" w:cs="Times New Roman"/>
              </w:rPr>
              <w:t xml:space="preserve">LOT N° : </w:t>
            </w:r>
          </w:p>
        </w:tc>
        <w:tc>
          <w:tcPr>
            <w:tcW w:w="1349" w:type="dxa"/>
            <w:tcBorders>
              <w:top w:val="single" w:sz="4" w:space="0" w:color="000000"/>
              <w:left w:val="single" w:sz="4" w:space="0" w:color="000000"/>
              <w:bottom w:val="single" w:sz="4" w:space="0" w:color="000000"/>
              <w:right w:val="single" w:sz="4" w:space="0" w:color="000000"/>
            </w:tcBorders>
          </w:tcPr>
          <w:p w14:paraId="1F90A591" w14:textId="77777777" w:rsidR="00517452" w:rsidRPr="00365577" w:rsidRDefault="00CB1551">
            <w:pPr>
              <w:spacing w:after="0" w:line="259" w:lineRule="auto"/>
              <w:ind w:left="29" w:firstLine="0"/>
              <w:jc w:val="center"/>
              <w:rPr>
                <w:rFonts w:ascii="Times New Roman" w:hAnsi="Times New Roman" w:cs="Times New Roman"/>
              </w:rPr>
            </w:pPr>
            <w:r w:rsidRPr="00365577">
              <w:rPr>
                <w:rFonts w:ascii="Times New Roman" w:hAnsi="Times New Roman" w:cs="Times New Roman"/>
              </w:rPr>
              <w:t xml:space="preserve"> </w:t>
            </w:r>
          </w:p>
        </w:tc>
      </w:tr>
      <w:tr w:rsidR="00517452" w:rsidRPr="00365577" w14:paraId="72EDEEF4" w14:textId="77777777">
        <w:trPr>
          <w:trHeight w:val="696"/>
        </w:trPr>
        <w:tc>
          <w:tcPr>
            <w:tcW w:w="10794" w:type="dxa"/>
            <w:gridSpan w:val="5"/>
            <w:tcBorders>
              <w:top w:val="single" w:sz="4" w:space="0" w:color="000000"/>
              <w:left w:val="single" w:sz="4" w:space="0" w:color="000000"/>
              <w:bottom w:val="single" w:sz="4" w:space="0" w:color="000000"/>
              <w:right w:val="single" w:sz="4" w:space="0" w:color="000000"/>
            </w:tcBorders>
          </w:tcPr>
          <w:p w14:paraId="40456D19" w14:textId="77777777" w:rsidR="00517452" w:rsidRPr="00365577" w:rsidRDefault="00CB1551">
            <w:pPr>
              <w:spacing w:after="22" w:line="259" w:lineRule="auto"/>
              <w:ind w:left="0" w:right="36" w:firstLine="0"/>
              <w:jc w:val="center"/>
              <w:rPr>
                <w:rFonts w:ascii="Times New Roman" w:hAnsi="Times New Roman" w:cs="Times New Roman"/>
              </w:rPr>
            </w:pPr>
            <w:r w:rsidRPr="00365577">
              <w:rPr>
                <w:rFonts w:ascii="Times New Roman" w:hAnsi="Times New Roman" w:cs="Times New Roman"/>
              </w:rPr>
              <w:t xml:space="preserve">A – </w:t>
            </w:r>
            <w:r w:rsidRPr="00365577">
              <w:rPr>
                <w:rFonts w:ascii="Times New Roman" w:hAnsi="Times New Roman" w:cs="Times New Roman"/>
                <w:u w:val="single" w:color="000000"/>
              </w:rPr>
              <w:t>CAPACITÉ FINANCIÈRE</w:t>
            </w:r>
            <w:r w:rsidRPr="00365577">
              <w:rPr>
                <w:rFonts w:ascii="Times New Roman" w:hAnsi="Times New Roman" w:cs="Times New Roman"/>
              </w:rPr>
              <w:t xml:space="preserve"> </w:t>
            </w:r>
          </w:p>
          <w:p w14:paraId="427739B7" w14:textId="77777777" w:rsidR="00517452" w:rsidRPr="00365577" w:rsidRDefault="00CB1551">
            <w:pPr>
              <w:spacing w:after="0" w:line="259" w:lineRule="auto"/>
              <w:ind w:left="2381" w:firstLine="0"/>
              <w:jc w:val="left"/>
              <w:rPr>
                <w:rFonts w:ascii="Times New Roman" w:hAnsi="Times New Roman" w:cs="Times New Roman"/>
              </w:rPr>
            </w:pPr>
            <w:r w:rsidRPr="00365577">
              <w:rPr>
                <w:rFonts w:ascii="Times New Roman" w:hAnsi="Times New Roman" w:cs="Times New Roman"/>
              </w:rPr>
              <w:t xml:space="preserve">Ce critère est  rempli si l’une des deux (02) exigences ci-après est remplie : </w:t>
            </w:r>
          </w:p>
        </w:tc>
      </w:tr>
      <w:tr w:rsidR="00517452" w:rsidRPr="00365577" w14:paraId="1679A683" w14:textId="77777777">
        <w:trPr>
          <w:trHeight w:val="3098"/>
        </w:trPr>
        <w:tc>
          <w:tcPr>
            <w:tcW w:w="1429" w:type="dxa"/>
            <w:tcBorders>
              <w:top w:val="single" w:sz="4" w:space="0" w:color="000000"/>
              <w:left w:val="single" w:sz="4" w:space="0" w:color="000000"/>
              <w:bottom w:val="single" w:sz="4" w:space="0" w:color="000000"/>
              <w:right w:val="single" w:sz="4" w:space="0" w:color="000000"/>
            </w:tcBorders>
            <w:vAlign w:val="center"/>
          </w:tcPr>
          <w:p w14:paraId="2CF4FFCD" w14:textId="77777777" w:rsidR="00517452" w:rsidRPr="00365577" w:rsidRDefault="00CB1551">
            <w:pPr>
              <w:spacing w:after="0" w:line="259" w:lineRule="auto"/>
              <w:ind w:left="28" w:firstLine="0"/>
              <w:jc w:val="center"/>
              <w:rPr>
                <w:rFonts w:ascii="Times New Roman" w:hAnsi="Times New Roman" w:cs="Times New Roman"/>
              </w:rPr>
            </w:pPr>
            <w:r w:rsidRPr="00365577">
              <w:rPr>
                <w:rFonts w:ascii="Times New Roman" w:hAnsi="Times New Roman" w:cs="Times New Roman"/>
              </w:rPr>
              <w:t xml:space="preserve"> </w:t>
            </w:r>
          </w:p>
        </w:tc>
        <w:tc>
          <w:tcPr>
            <w:tcW w:w="6664" w:type="dxa"/>
            <w:gridSpan w:val="2"/>
            <w:tcBorders>
              <w:top w:val="single" w:sz="4" w:space="0" w:color="000000"/>
              <w:left w:val="single" w:sz="4" w:space="0" w:color="000000"/>
              <w:bottom w:val="single" w:sz="4" w:space="0" w:color="000000"/>
              <w:right w:val="single" w:sz="4" w:space="0" w:color="000000"/>
            </w:tcBorders>
          </w:tcPr>
          <w:p w14:paraId="4E062A5F" w14:textId="3BF8CA60" w:rsidR="00517452" w:rsidRPr="00365577" w:rsidRDefault="00CB1551">
            <w:pPr>
              <w:spacing w:after="1" w:line="275" w:lineRule="auto"/>
              <w:ind w:left="4" w:firstLine="0"/>
              <w:jc w:val="left"/>
              <w:rPr>
                <w:rFonts w:ascii="Times New Roman" w:hAnsi="Times New Roman" w:cs="Times New Roman"/>
              </w:rPr>
            </w:pPr>
            <w:r w:rsidRPr="00365577">
              <w:rPr>
                <w:rFonts w:ascii="Times New Roman" w:hAnsi="Times New Roman" w:cs="Times New Roman"/>
              </w:rPr>
              <w:t>A1: Chiffre d’Affaires : justifier d’un chiffr</w:t>
            </w:r>
            <w:r w:rsidR="00F246D7">
              <w:rPr>
                <w:rFonts w:ascii="Times New Roman" w:hAnsi="Times New Roman" w:cs="Times New Roman"/>
              </w:rPr>
              <w:t>e d’affaires cumulé d’au moins 50 000 000(cinqu</w:t>
            </w:r>
            <w:r w:rsidRPr="00365577">
              <w:rPr>
                <w:rFonts w:ascii="Times New Roman" w:hAnsi="Times New Roman" w:cs="Times New Roman"/>
              </w:rPr>
              <w:t xml:space="preserve">ante millions) FCFA pendant les deux (02) dernières années; </w:t>
            </w:r>
          </w:p>
          <w:p w14:paraId="5D94629D" w14:textId="77777777" w:rsidR="00517452" w:rsidRPr="00365577" w:rsidRDefault="00CB1551">
            <w:pPr>
              <w:spacing w:after="0" w:line="276" w:lineRule="auto"/>
              <w:ind w:left="510" w:firstLine="0"/>
              <w:jc w:val="left"/>
              <w:rPr>
                <w:rFonts w:ascii="Times New Roman" w:hAnsi="Times New Roman" w:cs="Times New Roman"/>
              </w:rPr>
            </w:pPr>
            <w:r w:rsidRPr="00365577">
              <w:rPr>
                <w:rFonts w:ascii="Times New Roman" w:hAnsi="Times New Roman" w:cs="Times New Roman"/>
                <w:u w:val="single" w:color="000000"/>
              </w:rPr>
              <w:t>NB</w:t>
            </w:r>
            <w:r w:rsidRPr="00365577">
              <w:rPr>
                <w:rFonts w:ascii="Times New Roman" w:hAnsi="Times New Roman" w:cs="Times New Roman"/>
              </w:rPr>
              <w:t xml:space="preserve"> : Les justificatifs du chiffre d’affaires comprennent notamment : </w:t>
            </w:r>
          </w:p>
          <w:p w14:paraId="209814A7" w14:textId="77777777" w:rsidR="00517452" w:rsidRPr="00365577" w:rsidRDefault="00CB1551">
            <w:pPr>
              <w:numPr>
                <w:ilvl w:val="0"/>
                <w:numId w:val="140"/>
              </w:numPr>
              <w:spacing w:after="1" w:line="276" w:lineRule="auto"/>
              <w:ind w:hanging="425"/>
              <w:jc w:val="left"/>
              <w:rPr>
                <w:rFonts w:ascii="Times New Roman" w:hAnsi="Times New Roman" w:cs="Times New Roman"/>
              </w:rPr>
            </w:pPr>
            <w:r w:rsidRPr="00365577">
              <w:rPr>
                <w:rFonts w:ascii="Times New Roman" w:hAnsi="Times New Roman" w:cs="Times New Roman"/>
              </w:rPr>
              <w:t xml:space="preserve">Les contrats (première et dernière pages) ou bons de commandes ; </w:t>
            </w:r>
          </w:p>
          <w:p w14:paraId="055D0890" w14:textId="77777777" w:rsidR="00517452" w:rsidRPr="00365577" w:rsidRDefault="00CB1551">
            <w:pPr>
              <w:numPr>
                <w:ilvl w:val="0"/>
                <w:numId w:val="140"/>
              </w:numPr>
              <w:spacing w:after="0" w:line="259" w:lineRule="auto"/>
              <w:ind w:hanging="425"/>
              <w:jc w:val="left"/>
              <w:rPr>
                <w:rFonts w:ascii="Times New Roman" w:hAnsi="Times New Roman" w:cs="Times New Roman"/>
              </w:rPr>
            </w:pPr>
            <w:r w:rsidRPr="00365577">
              <w:rPr>
                <w:rFonts w:ascii="Times New Roman" w:hAnsi="Times New Roman" w:cs="Times New Roman"/>
              </w:rPr>
              <w:t xml:space="preserve">Les procès-verbaux de réceptions (provisoire ou définitive) pour chaque contrat ou bon de commande </w:t>
            </w:r>
          </w:p>
        </w:tc>
        <w:tc>
          <w:tcPr>
            <w:tcW w:w="1352" w:type="dxa"/>
            <w:tcBorders>
              <w:top w:val="single" w:sz="4" w:space="0" w:color="000000"/>
              <w:left w:val="single" w:sz="4" w:space="0" w:color="000000"/>
              <w:bottom w:val="single" w:sz="4" w:space="0" w:color="000000"/>
              <w:right w:val="single" w:sz="4" w:space="0" w:color="000000"/>
            </w:tcBorders>
            <w:vAlign w:val="center"/>
          </w:tcPr>
          <w:p w14:paraId="5D1E3123" w14:textId="77777777" w:rsidR="00517452" w:rsidRPr="00365577" w:rsidRDefault="00CB1551">
            <w:pPr>
              <w:spacing w:after="0" w:line="259" w:lineRule="auto"/>
              <w:ind w:left="28" w:firstLine="0"/>
              <w:jc w:val="center"/>
              <w:rPr>
                <w:rFonts w:ascii="Times New Roman" w:hAnsi="Times New Roman" w:cs="Times New Roman"/>
              </w:rPr>
            </w:pPr>
            <w:r w:rsidRPr="00365577">
              <w:rPr>
                <w:rFonts w:ascii="Times New Roman" w:hAnsi="Times New Roman" w:cs="Times New Roman"/>
              </w:rPr>
              <w:t xml:space="preserve"> </w:t>
            </w:r>
          </w:p>
        </w:tc>
        <w:tc>
          <w:tcPr>
            <w:tcW w:w="1349" w:type="dxa"/>
            <w:tcBorders>
              <w:top w:val="single" w:sz="4" w:space="0" w:color="000000"/>
              <w:left w:val="single" w:sz="4" w:space="0" w:color="000000"/>
              <w:bottom w:val="single" w:sz="4" w:space="0" w:color="000000"/>
              <w:right w:val="single" w:sz="4" w:space="0" w:color="000000"/>
            </w:tcBorders>
            <w:vAlign w:val="center"/>
          </w:tcPr>
          <w:p w14:paraId="6A4FE7B9" w14:textId="77777777" w:rsidR="00517452" w:rsidRPr="00365577" w:rsidRDefault="00CB1551">
            <w:pPr>
              <w:spacing w:after="0" w:line="259" w:lineRule="auto"/>
              <w:ind w:left="29" w:firstLine="0"/>
              <w:jc w:val="center"/>
              <w:rPr>
                <w:rFonts w:ascii="Times New Roman" w:hAnsi="Times New Roman" w:cs="Times New Roman"/>
              </w:rPr>
            </w:pPr>
            <w:r w:rsidRPr="00365577">
              <w:rPr>
                <w:rFonts w:ascii="Times New Roman" w:hAnsi="Times New Roman" w:cs="Times New Roman"/>
              </w:rPr>
              <w:t xml:space="preserve"> </w:t>
            </w:r>
          </w:p>
        </w:tc>
      </w:tr>
      <w:tr w:rsidR="00517452" w:rsidRPr="00365577" w14:paraId="76DDFADD" w14:textId="77777777">
        <w:trPr>
          <w:trHeight w:val="2070"/>
        </w:trPr>
        <w:tc>
          <w:tcPr>
            <w:tcW w:w="1429" w:type="dxa"/>
            <w:tcBorders>
              <w:top w:val="single" w:sz="4" w:space="0" w:color="000000"/>
              <w:left w:val="single" w:sz="4" w:space="0" w:color="000000"/>
              <w:bottom w:val="single" w:sz="4" w:space="0" w:color="000000"/>
              <w:right w:val="single" w:sz="4" w:space="0" w:color="000000"/>
            </w:tcBorders>
            <w:vAlign w:val="center"/>
          </w:tcPr>
          <w:p w14:paraId="53F59E32" w14:textId="77777777" w:rsidR="00517452" w:rsidRPr="00365577" w:rsidRDefault="00CB1551">
            <w:pPr>
              <w:spacing w:after="0" w:line="259" w:lineRule="auto"/>
              <w:ind w:left="28" w:firstLine="0"/>
              <w:jc w:val="center"/>
              <w:rPr>
                <w:rFonts w:ascii="Times New Roman" w:hAnsi="Times New Roman" w:cs="Times New Roman"/>
              </w:rPr>
            </w:pPr>
            <w:r w:rsidRPr="00365577">
              <w:rPr>
                <w:rFonts w:ascii="Times New Roman" w:hAnsi="Times New Roman" w:cs="Times New Roman"/>
              </w:rPr>
              <w:t xml:space="preserve"> </w:t>
            </w:r>
          </w:p>
        </w:tc>
        <w:tc>
          <w:tcPr>
            <w:tcW w:w="6664" w:type="dxa"/>
            <w:gridSpan w:val="2"/>
            <w:tcBorders>
              <w:top w:val="single" w:sz="4" w:space="0" w:color="000000"/>
              <w:left w:val="single" w:sz="4" w:space="0" w:color="000000"/>
              <w:bottom w:val="single" w:sz="4" w:space="0" w:color="000000"/>
              <w:right w:val="single" w:sz="4" w:space="0" w:color="000000"/>
            </w:tcBorders>
          </w:tcPr>
          <w:p w14:paraId="10C2BD42" w14:textId="77777777" w:rsidR="00517452" w:rsidRPr="00365577" w:rsidRDefault="00CB1551">
            <w:pPr>
              <w:spacing w:after="34" w:line="259" w:lineRule="auto"/>
              <w:ind w:left="4" w:firstLine="0"/>
              <w:jc w:val="left"/>
              <w:rPr>
                <w:rFonts w:ascii="Times New Roman" w:hAnsi="Times New Roman" w:cs="Times New Roman"/>
              </w:rPr>
            </w:pPr>
            <w:r w:rsidRPr="00365577">
              <w:rPr>
                <w:rFonts w:ascii="Times New Roman" w:hAnsi="Times New Roman" w:cs="Times New Roman"/>
              </w:rPr>
              <w:t>A2: Attestation d’un établissement bancaire de 1</w:t>
            </w:r>
            <w:r w:rsidRPr="00365577">
              <w:rPr>
                <w:rFonts w:ascii="Times New Roman" w:hAnsi="Times New Roman" w:cs="Times New Roman"/>
                <w:vertAlign w:val="superscript"/>
              </w:rPr>
              <w:t>er</w:t>
            </w:r>
            <w:r w:rsidRPr="00365577">
              <w:rPr>
                <w:rFonts w:ascii="Times New Roman" w:hAnsi="Times New Roman" w:cs="Times New Roman"/>
              </w:rPr>
              <w:t xml:space="preserve">ordre : </w:t>
            </w:r>
          </w:p>
          <w:p w14:paraId="19E33F55" w14:textId="3CFC6069" w:rsidR="00517452" w:rsidRPr="00365577" w:rsidRDefault="00CB1551">
            <w:pPr>
              <w:numPr>
                <w:ilvl w:val="0"/>
                <w:numId w:val="141"/>
              </w:numPr>
              <w:spacing w:after="1" w:line="276" w:lineRule="auto"/>
              <w:ind w:hanging="425"/>
              <w:jc w:val="left"/>
              <w:rPr>
                <w:rFonts w:ascii="Times New Roman" w:hAnsi="Times New Roman" w:cs="Times New Roman"/>
              </w:rPr>
            </w:pPr>
            <w:r w:rsidRPr="00365577">
              <w:rPr>
                <w:rFonts w:ascii="Times New Roman" w:hAnsi="Times New Roman" w:cs="Times New Roman"/>
              </w:rPr>
              <w:t>Soit justifiant la solvabilité</w:t>
            </w:r>
            <w:r w:rsidR="00F246D7">
              <w:rPr>
                <w:rFonts w:ascii="Times New Roman" w:hAnsi="Times New Roman" w:cs="Times New Roman"/>
              </w:rPr>
              <w:t xml:space="preserve"> du soumissionnaire d’au moins 40 000 000 (quar</w:t>
            </w:r>
            <w:r w:rsidRPr="00365577">
              <w:rPr>
                <w:rFonts w:ascii="Times New Roman" w:hAnsi="Times New Roman" w:cs="Times New Roman"/>
              </w:rPr>
              <w:t xml:space="preserve">ante millions) FCFA  </w:t>
            </w:r>
          </w:p>
          <w:p w14:paraId="3E0155C1" w14:textId="77777777" w:rsidR="00517452" w:rsidRPr="00365577" w:rsidRDefault="00CB1551">
            <w:pPr>
              <w:numPr>
                <w:ilvl w:val="0"/>
                <w:numId w:val="141"/>
              </w:numPr>
              <w:spacing w:after="0" w:line="259" w:lineRule="auto"/>
              <w:ind w:hanging="425"/>
              <w:jc w:val="left"/>
              <w:rPr>
                <w:rFonts w:ascii="Times New Roman" w:hAnsi="Times New Roman" w:cs="Times New Roman"/>
              </w:rPr>
            </w:pPr>
            <w:r w:rsidRPr="00365577">
              <w:rPr>
                <w:rFonts w:ascii="Times New Roman" w:hAnsi="Times New Roman" w:cs="Times New Roman"/>
              </w:rPr>
              <w:t xml:space="preserve">Soit s’engageant à accorder des facilités de préfinancement au soumissionnaire au cas où il serait adjudicataire des travaux. </w:t>
            </w:r>
          </w:p>
        </w:tc>
        <w:tc>
          <w:tcPr>
            <w:tcW w:w="1352" w:type="dxa"/>
            <w:tcBorders>
              <w:top w:val="single" w:sz="4" w:space="0" w:color="000000"/>
              <w:left w:val="single" w:sz="4" w:space="0" w:color="000000"/>
              <w:bottom w:val="single" w:sz="4" w:space="0" w:color="000000"/>
              <w:right w:val="single" w:sz="4" w:space="0" w:color="000000"/>
            </w:tcBorders>
            <w:vAlign w:val="center"/>
          </w:tcPr>
          <w:p w14:paraId="54439797" w14:textId="77777777" w:rsidR="00517452" w:rsidRPr="00365577" w:rsidRDefault="00CB1551">
            <w:pPr>
              <w:spacing w:after="0" w:line="259" w:lineRule="auto"/>
              <w:ind w:left="28" w:firstLine="0"/>
              <w:jc w:val="center"/>
              <w:rPr>
                <w:rFonts w:ascii="Times New Roman" w:hAnsi="Times New Roman" w:cs="Times New Roman"/>
              </w:rPr>
            </w:pPr>
            <w:r w:rsidRPr="00365577">
              <w:rPr>
                <w:rFonts w:ascii="Times New Roman" w:hAnsi="Times New Roman" w:cs="Times New Roman"/>
              </w:rPr>
              <w:t xml:space="preserve"> </w:t>
            </w:r>
          </w:p>
        </w:tc>
        <w:tc>
          <w:tcPr>
            <w:tcW w:w="1349" w:type="dxa"/>
            <w:tcBorders>
              <w:top w:val="single" w:sz="4" w:space="0" w:color="000000"/>
              <w:left w:val="single" w:sz="4" w:space="0" w:color="000000"/>
              <w:bottom w:val="single" w:sz="4" w:space="0" w:color="000000"/>
              <w:right w:val="single" w:sz="4" w:space="0" w:color="000000"/>
            </w:tcBorders>
            <w:vAlign w:val="center"/>
          </w:tcPr>
          <w:p w14:paraId="401B6AD3" w14:textId="77777777" w:rsidR="00517452" w:rsidRPr="00365577" w:rsidRDefault="00CB1551">
            <w:pPr>
              <w:spacing w:after="0" w:line="259" w:lineRule="auto"/>
              <w:ind w:left="29" w:firstLine="0"/>
              <w:jc w:val="center"/>
              <w:rPr>
                <w:rFonts w:ascii="Times New Roman" w:hAnsi="Times New Roman" w:cs="Times New Roman"/>
              </w:rPr>
            </w:pPr>
            <w:r w:rsidRPr="00365577">
              <w:rPr>
                <w:rFonts w:ascii="Times New Roman" w:hAnsi="Times New Roman" w:cs="Times New Roman"/>
              </w:rPr>
              <w:t xml:space="preserve"> </w:t>
            </w:r>
          </w:p>
        </w:tc>
      </w:tr>
      <w:tr w:rsidR="00517452" w:rsidRPr="00365577" w14:paraId="6981204C" w14:textId="77777777">
        <w:trPr>
          <w:trHeight w:val="574"/>
        </w:trPr>
        <w:tc>
          <w:tcPr>
            <w:tcW w:w="8093"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3CEDE4CD" w14:textId="77777777" w:rsidR="00517452" w:rsidRPr="00365577" w:rsidRDefault="00CB1551">
            <w:pPr>
              <w:spacing w:after="0" w:line="259" w:lineRule="auto"/>
              <w:ind w:left="0" w:right="35" w:firstLine="0"/>
              <w:jc w:val="center"/>
              <w:rPr>
                <w:rFonts w:ascii="Times New Roman" w:hAnsi="Times New Roman" w:cs="Times New Roman"/>
              </w:rPr>
            </w:pPr>
            <w:r w:rsidRPr="00365577">
              <w:rPr>
                <w:rFonts w:ascii="Times New Roman" w:hAnsi="Times New Roman" w:cs="Times New Roman"/>
              </w:rPr>
              <w:t xml:space="preserve">ÉVALUATION  CAPACITÉ FINANCIÈRE </w:t>
            </w:r>
          </w:p>
        </w:tc>
        <w:tc>
          <w:tcPr>
            <w:tcW w:w="1352" w:type="dxa"/>
            <w:tcBorders>
              <w:top w:val="single" w:sz="4" w:space="0" w:color="000000"/>
              <w:left w:val="single" w:sz="4" w:space="0" w:color="000000"/>
              <w:bottom w:val="single" w:sz="4" w:space="0" w:color="000000"/>
              <w:right w:val="single" w:sz="4" w:space="0" w:color="000000"/>
            </w:tcBorders>
            <w:vAlign w:val="center"/>
          </w:tcPr>
          <w:p w14:paraId="0D6F5156" w14:textId="77777777" w:rsidR="00517452" w:rsidRPr="00365577" w:rsidRDefault="00CB1551">
            <w:pPr>
              <w:spacing w:after="0" w:line="259" w:lineRule="auto"/>
              <w:ind w:left="28" w:firstLine="0"/>
              <w:jc w:val="center"/>
              <w:rPr>
                <w:rFonts w:ascii="Times New Roman" w:hAnsi="Times New Roman" w:cs="Times New Roman"/>
              </w:rPr>
            </w:pPr>
            <w:r w:rsidRPr="00365577">
              <w:rPr>
                <w:rFonts w:ascii="Times New Roman" w:hAnsi="Times New Roman" w:cs="Times New Roman"/>
              </w:rPr>
              <w:t xml:space="preserve"> </w:t>
            </w:r>
          </w:p>
        </w:tc>
        <w:tc>
          <w:tcPr>
            <w:tcW w:w="1349" w:type="dxa"/>
            <w:tcBorders>
              <w:top w:val="single" w:sz="4" w:space="0" w:color="000000"/>
              <w:left w:val="single" w:sz="4" w:space="0" w:color="000000"/>
              <w:bottom w:val="single" w:sz="4" w:space="0" w:color="000000"/>
              <w:right w:val="single" w:sz="4" w:space="0" w:color="000000"/>
            </w:tcBorders>
            <w:vAlign w:val="center"/>
          </w:tcPr>
          <w:p w14:paraId="029000F3" w14:textId="77777777" w:rsidR="00517452" w:rsidRPr="00365577" w:rsidRDefault="00CB1551">
            <w:pPr>
              <w:spacing w:after="0" w:line="259" w:lineRule="auto"/>
              <w:ind w:left="29" w:firstLine="0"/>
              <w:jc w:val="center"/>
              <w:rPr>
                <w:rFonts w:ascii="Times New Roman" w:hAnsi="Times New Roman" w:cs="Times New Roman"/>
              </w:rPr>
            </w:pPr>
            <w:r w:rsidRPr="00365577">
              <w:rPr>
                <w:rFonts w:ascii="Times New Roman" w:hAnsi="Times New Roman" w:cs="Times New Roman"/>
              </w:rPr>
              <w:t xml:space="preserve"> </w:t>
            </w:r>
          </w:p>
        </w:tc>
      </w:tr>
      <w:tr w:rsidR="00517452" w:rsidRPr="00365577" w14:paraId="28054DC0" w14:textId="77777777">
        <w:trPr>
          <w:trHeight w:val="1950"/>
        </w:trPr>
        <w:tc>
          <w:tcPr>
            <w:tcW w:w="10794" w:type="dxa"/>
            <w:gridSpan w:val="5"/>
            <w:tcBorders>
              <w:top w:val="single" w:sz="4" w:space="0" w:color="000000"/>
              <w:left w:val="single" w:sz="4" w:space="0" w:color="000000"/>
              <w:bottom w:val="single" w:sz="4" w:space="0" w:color="000000"/>
              <w:right w:val="single" w:sz="4" w:space="0" w:color="000000"/>
            </w:tcBorders>
            <w:vAlign w:val="center"/>
          </w:tcPr>
          <w:p w14:paraId="19C10265" w14:textId="77777777" w:rsidR="00517452" w:rsidRPr="00365577" w:rsidRDefault="00CB1551">
            <w:pPr>
              <w:spacing w:after="21" w:line="259" w:lineRule="auto"/>
              <w:ind w:left="0" w:right="36" w:firstLine="0"/>
              <w:jc w:val="center"/>
              <w:rPr>
                <w:rFonts w:ascii="Times New Roman" w:hAnsi="Times New Roman" w:cs="Times New Roman"/>
              </w:rPr>
            </w:pPr>
            <w:r w:rsidRPr="00365577">
              <w:rPr>
                <w:rFonts w:ascii="Times New Roman" w:hAnsi="Times New Roman" w:cs="Times New Roman"/>
              </w:rPr>
              <w:t xml:space="preserve">B- </w:t>
            </w:r>
            <w:r w:rsidRPr="00365577">
              <w:rPr>
                <w:rFonts w:ascii="Times New Roman" w:hAnsi="Times New Roman" w:cs="Times New Roman"/>
                <w:u w:val="single" w:color="000000"/>
              </w:rPr>
              <w:t>RÉFÉRENCES DE L’ENTREPRISE</w:t>
            </w:r>
            <w:r w:rsidRPr="00365577">
              <w:rPr>
                <w:rFonts w:ascii="Times New Roman" w:hAnsi="Times New Roman" w:cs="Times New Roman"/>
              </w:rPr>
              <w:t xml:space="preserve"> </w:t>
            </w:r>
          </w:p>
          <w:p w14:paraId="1C858DB2" w14:textId="77777777" w:rsidR="00517452" w:rsidRPr="00365577" w:rsidRDefault="00CB1551">
            <w:pPr>
              <w:spacing w:after="22" w:line="259" w:lineRule="auto"/>
              <w:ind w:left="69" w:firstLine="0"/>
              <w:jc w:val="left"/>
              <w:rPr>
                <w:rFonts w:ascii="Times New Roman" w:hAnsi="Times New Roman" w:cs="Times New Roman"/>
              </w:rPr>
            </w:pPr>
            <w:r w:rsidRPr="00365577">
              <w:rPr>
                <w:rFonts w:ascii="Times New Roman" w:hAnsi="Times New Roman" w:cs="Times New Roman"/>
                <w:u w:val="single" w:color="000000"/>
              </w:rPr>
              <w:t>NB</w:t>
            </w:r>
            <w:r w:rsidRPr="00365577">
              <w:rPr>
                <w:rFonts w:ascii="Times New Roman" w:hAnsi="Times New Roman" w:cs="Times New Roman"/>
              </w:rPr>
              <w:t xml:space="preserve"> : Les justificatifs des références comprennent: </w:t>
            </w:r>
          </w:p>
          <w:p w14:paraId="4A99B78F" w14:textId="77777777" w:rsidR="00517452" w:rsidRPr="00365577" w:rsidRDefault="00CB1551">
            <w:pPr>
              <w:numPr>
                <w:ilvl w:val="0"/>
                <w:numId w:val="142"/>
              </w:numPr>
              <w:spacing w:after="22" w:line="259" w:lineRule="auto"/>
              <w:ind w:right="18" w:firstLine="379"/>
              <w:jc w:val="left"/>
              <w:rPr>
                <w:rFonts w:ascii="Times New Roman" w:hAnsi="Times New Roman" w:cs="Times New Roman"/>
              </w:rPr>
            </w:pPr>
            <w:r w:rsidRPr="00365577">
              <w:rPr>
                <w:rFonts w:ascii="Times New Roman" w:hAnsi="Times New Roman" w:cs="Times New Roman"/>
              </w:rPr>
              <w:t xml:space="preserve">Les contrats (première et dernière pages) ou bons de commandes ; </w:t>
            </w:r>
          </w:p>
          <w:p w14:paraId="0623D73F" w14:textId="77777777" w:rsidR="00517452" w:rsidRPr="00365577" w:rsidRDefault="00CB1551">
            <w:pPr>
              <w:numPr>
                <w:ilvl w:val="0"/>
                <w:numId w:val="142"/>
              </w:numPr>
              <w:spacing w:after="0" w:line="259" w:lineRule="auto"/>
              <w:ind w:right="18" w:firstLine="379"/>
              <w:jc w:val="left"/>
              <w:rPr>
                <w:rFonts w:ascii="Times New Roman" w:hAnsi="Times New Roman" w:cs="Times New Roman"/>
              </w:rPr>
            </w:pPr>
            <w:r w:rsidRPr="00365577">
              <w:rPr>
                <w:rFonts w:ascii="Times New Roman" w:hAnsi="Times New Roman" w:cs="Times New Roman"/>
              </w:rPr>
              <w:t xml:space="preserve">Les procès-verbaux de réceptions (provisoire ou définitive) pour chaque contrat ou bon de commande Ce critère est rempli si au moins une (01) des deux (02) exigences ci-après est remplie </w:t>
            </w:r>
          </w:p>
        </w:tc>
      </w:tr>
      <w:tr w:rsidR="00517452" w:rsidRPr="00365577" w14:paraId="2DF161E7" w14:textId="77777777">
        <w:trPr>
          <w:trHeight w:val="1039"/>
        </w:trPr>
        <w:tc>
          <w:tcPr>
            <w:tcW w:w="1429" w:type="dxa"/>
            <w:tcBorders>
              <w:top w:val="single" w:sz="4" w:space="0" w:color="000000"/>
              <w:left w:val="single" w:sz="4" w:space="0" w:color="000000"/>
              <w:bottom w:val="single" w:sz="4" w:space="0" w:color="000000"/>
              <w:right w:val="single" w:sz="4" w:space="0" w:color="000000"/>
            </w:tcBorders>
            <w:vAlign w:val="center"/>
          </w:tcPr>
          <w:p w14:paraId="6E848BA0" w14:textId="77777777" w:rsidR="00517452" w:rsidRPr="00365577" w:rsidRDefault="00CB1551">
            <w:pPr>
              <w:spacing w:after="0" w:line="259" w:lineRule="auto"/>
              <w:ind w:left="28" w:firstLine="0"/>
              <w:jc w:val="center"/>
              <w:rPr>
                <w:rFonts w:ascii="Times New Roman" w:hAnsi="Times New Roman" w:cs="Times New Roman"/>
              </w:rPr>
            </w:pPr>
            <w:r w:rsidRPr="00365577">
              <w:rPr>
                <w:rFonts w:ascii="Times New Roman" w:hAnsi="Times New Roman" w:cs="Times New Roman"/>
              </w:rPr>
              <w:t xml:space="preserve"> </w:t>
            </w:r>
          </w:p>
        </w:tc>
        <w:tc>
          <w:tcPr>
            <w:tcW w:w="6664" w:type="dxa"/>
            <w:gridSpan w:val="2"/>
            <w:tcBorders>
              <w:top w:val="single" w:sz="4" w:space="0" w:color="000000"/>
              <w:left w:val="single" w:sz="4" w:space="0" w:color="000000"/>
              <w:bottom w:val="single" w:sz="4" w:space="0" w:color="000000"/>
              <w:right w:val="single" w:sz="4" w:space="0" w:color="000000"/>
            </w:tcBorders>
          </w:tcPr>
          <w:p w14:paraId="6DED60E6" w14:textId="2AB12F03" w:rsidR="00517452" w:rsidRPr="00365577" w:rsidRDefault="00CB1551">
            <w:pPr>
              <w:spacing w:after="0" w:line="259" w:lineRule="auto"/>
              <w:ind w:left="4" w:firstLine="0"/>
              <w:jc w:val="left"/>
              <w:rPr>
                <w:rFonts w:ascii="Times New Roman" w:hAnsi="Times New Roman" w:cs="Times New Roman"/>
              </w:rPr>
            </w:pPr>
            <w:r w:rsidRPr="00365577">
              <w:rPr>
                <w:rFonts w:ascii="Times New Roman" w:hAnsi="Times New Roman" w:cs="Times New Roman"/>
              </w:rPr>
              <w:t>B1: Justifier sur les deux (02) dernières années la réalisation de projets de réhabilitation ou de construction de bâtiment public pou</w:t>
            </w:r>
            <w:r w:rsidR="005D447E">
              <w:rPr>
                <w:rFonts w:ascii="Times New Roman" w:hAnsi="Times New Roman" w:cs="Times New Roman"/>
              </w:rPr>
              <w:t>r un montant cumulé d’au moins 40 000 000 (quar</w:t>
            </w:r>
            <w:bookmarkStart w:id="3" w:name="_GoBack"/>
            <w:bookmarkEnd w:id="3"/>
            <w:r w:rsidRPr="00365577">
              <w:rPr>
                <w:rFonts w:ascii="Times New Roman" w:hAnsi="Times New Roman" w:cs="Times New Roman"/>
              </w:rPr>
              <w:t xml:space="preserve">ante millions) FCFA </w:t>
            </w:r>
          </w:p>
        </w:tc>
        <w:tc>
          <w:tcPr>
            <w:tcW w:w="1352" w:type="dxa"/>
            <w:tcBorders>
              <w:top w:val="single" w:sz="4" w:space="0" w:color="000000"/>
              <w:left w:val="single" w:sz="4" w:space="0" w:color="000000"/>
              <w:bottom w:val="single" w:sz="4" w:space="0" w:color="000000"/>
              <w:right w:val="single" w:sz="4" w:space="0" w:color="000000"/>
            </w:tcBorders>
            <w:vAlign w:val="center"/>
          </w:tcPr>
          <w:p w14:paraId="46AB476C" w14:textId="77777777" w:rsidR="00517452" w:rsidRPr="00365577" w:rsidRDefault="00CB1551">
            <w:pPr>
              <w:spacing w:after="0" w:line="259" w:lineRule="auto"/>
              <w:ind w:left="28" w:firstLine="0"/>
              <w:jc w:val="center"/>
              <w:rPr>
                <w:rFonts w:ascii="Times New Roman" w:hAnsi="Times New Roman" w:cs="Times New Roman"/>
              </w:rPr>
            </w:pPr>
            <w:r w:rsidRPr="00365577">
              <w:rPr>
                <w:rFonts w:ascii="Times New Roman" w:hAnsi="Times New Roman" w:cs="Times New Roman"/>
              </w:rPr>
              <w:t xml:space="preserve"> </w:t>
            </w:r>
          </w:p>
        </w:tc>
        <w:tc>
          <w:tcPr>
            <w:tcW w:w="1349" w:type="dxa"/>
            <w:tcBorders>
              <w:top w:val="single" w:sz="4" w:space="0" w:color="000000"/>
              <w:left w:val="single" w:sz="4" w:space="0" w:color="000000"/>
              <w:bottom w:val="single" w:sz="4" w:space="0" w:color="000000"/>
              <w:right w:val="single" w:sz="4" w:space="0" w:color="000000"/>
            </w:tcBorders>
            <w:vAlign w:val="center"/>
          </w:tcPr>
          <w:p w14:paraId="33DFDB6B" w14:textId="77777777" w:rsidR="00517452" w:rsidRPr="00365577" w:rsidRDefault="00CB1551">
            <w:pPr>
              <w:spacing w:after="0" w:line="259" w:lineRule="auto"/>
              <w:ind w:left="29" w:firstLine="0"/>
              <w:jc w:val="center"/>
              <w:rPr>
                <w:rFonts w:ascii="Times New Roman" w:hAnsi="Times New Roman" w:cs="Times New Roman"/>
              </w:rPr>
            </w:pPr>
            <w:r w:rsidRPr="00365577">
              <w:rPr>
                <w:rFonts w:ascii="Times New Roman" w:hAnsi="Times New Roman" w:cs="Times New Roman"/>
              </w:rPr>
              <w:t xml:space="preserve"> </w:t>
            </w:r>
          </w:p>
        </w:tc>
      </w:tr>
      <w:tr w:rsidR="00517452" w:rsidRPr="00365577" w14:paraId="08CEBD3E" w14:textId="77777777">
        <w:trPr>
          <w:trHeight w:val="1727"/>
        </w:trPr>
        <w:tc>
          <w:tcPr>
            <w:tcW w:w="1429" w:type="dxa"/>
            <w:tcBorders>
              <w:top w:val="single" w:sz="4" w:space="0" w:color="000000"/>
              <w:left w:val="single" w:sz="4" w:space="0" w:color="000000"/>
              <w:bottom w:val="single" w:sz="4" w:space="0" w:color="000000"/>
              <w:right w:val="single" w:sz="4" w:space="0" w:color="000000"/>
            </w:tcBorders>
            <w:vAlign w:val="center"/>
          </w:tcPr>
          <w:p w14:paraId="2045A014" w14:textId="77777777" w:rsidR="00517452" w:rsidRPr="00365577" w:rsidRDefault="00CB1551">
            <w:pPr>
              <w:spacing w:after="0" w:line="259" w:lineRule="auto"/>
              <w:ind w:left="28" w:firstLine="0"/>
              <w:jc w:val="center"/>
              <w:rPr>
                <w:rFonts w:ascii="Times New Roman" w:hAnsi="Times New Roman" w:cs="Times New Roman"/>
              </w:rPr>
            </w:pPr>
            <w:r w:rsidRPr="00365577">
              <w:rPr>
                <w:rFonts w:ascii="Times New Roman" w:hAnsi="Times New Roman" w:cs="Times New Roman"/>
              </w:rPr>
              <w:t xml:space="preserve"> </w:t>
            </w:r>
          </w:p>
        </w:tc>
        <w:tc>
          <w:tcPr>
            <w:tcW w:w="6664" w:type="dxa"/>
            <w:gridSpan w:val="2"/>
            <w:tcBorders>
              <w:top w:val="single" w:sz="4" w:space="0" w:color="000000"/>
              <w:left w:val="single" w:sz="4" w:space="0" w:color="000000"/>
              <w:bottom w:val="single" w:sz="4" w:space="0" w:color="000000"/>
              <w:right w:val="single" w:sz="4" w:space="0" w:color="000000"/>
            </w:tcBorders>
          </w:tcPr>
          <w:p w14:paraId="2A1AEBD8" w14:textId="5B8016AC" w:rsidR="00517452" w:rsidRPr="00365577" w:rsidRDefault="00CB1551">
            <w:pPr>
              <w:spacing w:after="0" w:line="259" w:lineRule="auto"/>
              <w:ind w:left="4" w:right="29" w:firstLine="0"/>
              <w:jc w:val="left"/>
              <w:rPr>
                <w:rFonts w:ascii="Times New Roman" w:hAnsi="Times New Roman" w:cs="Times New Roman"/>
              </w:rPr>
            </w:pPr>
            <w:r w:rsidRPr="00365577">
              <w:rPr>
                <w:rFonts w:ascii="Times New Roman" w:hAnsi="Times New Roman" w:cs="Times New Roman"/>
              </w:rPr>
              <w:t>B2 - Justifier des prestations au cours des deux (02) dernières années dans les domaines autres que les constructions et l’entretien de bâtiments, y compris les fournitures dans les structures publiques, parapubliques ou privées, pour un montant cumulé d’a</w:t>
            </w:r>
            <w:r w:rsidR="005D447E">
              <w:rPr>
                <w:rFonts w:ascii="Times New Roman" w:hAnsi="Times New Roman" w:cs="Times New Roman"/>
              </w:rPr>
              <w:t>u moins 40 000 000  (quar</w:t>
            </w:r>
            <w:r w:rsidRPr="00365577">
              <w:rPr>
                <w:rFonts w:ascii="Times New Roman" w:hAnsi="Times New Roman" w:cs="Times New Roman"/>
              </w:rPr>
              <w:t xml:space="preserve">ante millions) FCFA  </w:t>
            </w:r>
          </w:p>
        </w:tc>
        <w:tc>
          <w:tcPr>
            <w:tcW w:w="1352" w:type="dxa"/>
            <w:tcBorders>
              <w:top w:val="single" w:sz="4" w:space="0" w:color="000000"/>
              <w:left w:val="single" w:sz="4" w:space="0" w:color="000000"/>
              <w:bottom w:val="single" w:sz="4" w:space="0" w:color="000000"/>
              <w:right w:val="single" w:sz="4" w:space="0" w:color="000000"/>
            </w:tcBorders>
            <w:vAlign w:val="center"/>
          </w:tcPr>
          <w:p w14:paraId="65D6895E" w14:textId="77777777" w:rsidR="00517452" w:rsidRPr="00365577" w:rsidRDefault="00CB1551">
            <w:pPr>
              <w:spacing w:after="0" w:line="259" w:lineRule="auto"/>
              <w:ind w:left="28" w:firstLine="0"/>
              <w:jc w:val="center"/>
              <w:rPr>
                <w:rFonts w:ascii="Times New Roman" w:hAnsi="Times New Roman" w:cs="Times New Roman"/>
              </w:rPr>
            </w:pPr>
            <w:r w:rsidRPr="00365577">
              <w:rPr>
                <w:rFonts w:ascii="Times New Roman" w:hAnsi="Times New Roman" w:cs="Times New Roman"/>
              </w:rPr>
              <w:t xml:space="preserve"> </w:t>
            </w:r>
          </w:p>
        </w:tc>
        <w:tc>
          <w:tcPr>
            <w:tcW w:w="1349" w:type="dxa"/>
            <w:tcBorders>
              <w:top w:val="single" w:sz="4" w:space="0" w:color="000000"/>
              <w:left w:val="single" w:sz="4" w:space="0" w:color="000000"/>
              <w:bottom w:val="single" w:sz="4" w:space="0" w:color="000000"/>
              <w:right w:val="single" w:sz="4" w:space="0" w:color="000000"/>
            </w:tcBorders>
            <w:vAlign w:val="center"/>
          </w:tcPr>
          <w:p w14:paraId="7260DB6C" w14:textId="77777777" w:rsidR="00517452" w:rsidRPr="00365577" w:rsidRDefault="00CB1551">
            <w:pPr>
              <w:spacing w:after="0" w:line="259" w:lineRule="auto"/>
              <w:ind w:left="29" w:firstLine="0"/>
              <w:jc w:val="center"/>
              <w:rPr>
                <w:rFonts w:ascii="Times New Roman" w:hAnsi="Times New Roman" w:cs="Times New Roman"/>
              </w:rPr>
            </w:pPr>
            <w:r w:rsidRPr="00365577">
              <w:rPr>
                <w:rFonts w:ascii="Times New Roman" w:hAnsi="Times New Roman" w:cs="Times New Roman"/>
              </w:rPr>
              <w:t xml:space="preserve"> </w:t>
            </w:r>
          </w:p>
        </w:tc>
      </w:tr>
      <w:tr w:rsidR="00517452" w:rsidRPr="00365577" w14:paraId="1F01722E" w14:textId="77777777">
        <w:trPr>
          <w:trHeight w:val="571"/>
        </w:trPr>
        <w:tc>
          <w:tcPr>
            <w:tcW w:w="8093"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E3EA280" w14:textId="77777777" w:rsidR="00517452" w:rsidRPr="00365577" w:rsidRDefault="00CB1551">
            <w:pPr>
              <w:spacing w:after="0" w:line="259" w:lineRule="auto"/>
              <w:ind w:left="0" w:right="32" w:firstLine="0"/>
              <w:jc w:val="center"/>
              <w:rPr>
                <w:rFonts w:ascii="Times New Roman" w:hAnsi="Times New Roman" w:cs="Times New Roman"/>
              </w:rPr>
            </w:pPr>
            <w:r w:rsidRPr="00365577">
              <w:rPr>
                <w:rFonts w:ascii="Times New Roman" w:hAnsi="Times New Roman" w:cs="Times New Roman"/>
              </w:rPr>
              <w:t xml:space="preserve">ÉVALUATION RÉFÉRENCES DE L’ENTREPRISE </w:t>
            </w:r>
          </w:p>
        </w:tc>
        <w:tc>
          <w:tcPr>
            <w:tcW w:w="1352" w:type="dxa"/>
            <w:tcBorders>
              <w:top w:val="single" w:sz="4" w:space="0" w:color="000000"/>
              <w:left w:val="single" w:sz="4" w:space="0" w:color="000000"/>
              <w:bottom w:val="single" w:sz="4" w:space="0" w:color="000000"/>
              <w:right w:val="single" w:sz="4" w:space="0" w:color="000000"/>
            </w:tcBorders>
            <w:vAlign w:val="center"/>
          </w:tcPr>
          <w:p w14:paraId="43ED046E" w14:textId="77777777" w:rsidR="00517452" w:rsidRPr="00365577" w:rsidRDefault="00CB1551">
            <w:pPr>
              <w:spacing w:after="0" w:line="259" w:lineRule="auto"/>
              <w:ind w:left="28" w:firstLine="0"/>
              <w:jc w:val="center"/>
              <w:rPr>
                <w:rFonts w:ascii="Times New Roman" w:hAnsi="Times New Roman" w:cs="Times New Roman"/>
              </w:rPr>
            </w:pPr>
            <w:r w:rsidRPr="00365577">
              <w:rPr>
                <w:rFonts w:ascii="Times New Roman" w:hAnsi="Times New Roman" w:cs="Times New Roman"/>
              </w:rPr>
              <w:t xml:space="preserve"> </w:t>
            </w:r>
          </w:p>
        </w:tc>
        <w:tc>
          <w:tcPr>
            <w:tcW w:w="1349" w:type="dxa"/>
            <w:tcBorders>
              <w:top w:val="single" w:sz="4" w:space="0" w:color="000000"/>
              <w:left w:val="single" w:sz="4" w:space="0" w:color="000000"/>
              <w:bottom w:val="single" w:sz="4" w:space="0" w:color="000000"/>
              <w:right w:val="single" w:sz="4" w:space="0" w:color="000000"/>
            </w:tcBorders>
            <w:vAlign w:val="center"/>
          </w:tcPr>
          <w:p w14:paraId="76CFDA95" w14:textId="77777777" w:rsidR="00517452" w:rsidRPr="00365577" w:rsidRDefault="00CB1551">
            <w:pPr>
              <w:spacing w:after="0" w:line="259" w:lineRule="auto"/>
              <w:ind w:left="29" w:firstLine="0"/>
              <w:jc w:val="center"/>
              <w:rPr>
                <w:rFonts w:ascii="Times New Roman" w:hAnsi="Times New Roman" w:cs="Times New Roman"/>
              </w:rPr>
            </w:pPr>
            <w:r w:rsidRPr="00365577">
              <w:rPr>
                <w:rFonts w:ascii="Times New Roman" w:hAnsi="Times New Roman" w:cs="Times New Roman"/>
              </w:rPr>
              <w:t xml:space="preserve"> </w:t>
            </w:r>
          </w:p>
        </w:tc>
      </w:tr>
      <w:tr w:rsidR="00517452" w:rsidRPr="00365577" w14:paraId="50A741C4" w14:textId="77777777">
        <w:trPr>
          <w:trHeight w:val="356"/>
        </w:trPr>
        <w:tc>
          <w:tcPr>
            <w:tcW w:w="10794" w:type="dxa"/>
            <w:gridSpan w:val="5"/>
            <w:tcBorders>
              <w:top w:val="single" w:sz="4" w:space="0" w:color="000000"/>
              <w:left w:val="single" w:sz="4" w:space="0" w:color="000000"/>
              <w:bottom w:val="single" w:sz="4" w:space="0" w:color="000000"/>
              <w:right w:val="single" w:sz="4" w:space="0" w:color="000000"/>
            </w:tcBorders>
          </w:tcPr>
          <w:p w14:paraId="1585FF7E" w14:textId="77777777" w:rsidR="00517452" w:rsidRPr="00365577" w:rsidRDefault="00CB1551">
            <w:pPr>
              <w:spacing w:after="0" w:line="259" w:lineRule="auto"/>
              <w:ind w:left="0" w:right="31" w:firstLine="0"/>
              <w:jc w:val="center"/>
              <w:rPr>
                <w:rFonts w:ascii="Times New Roman" w:hAnsi="Times New Roman" w:cs="Times New Roman"/>
              </w:rPr>
            </w:pPr>
            <w:r w:rsidRPr="00365577">
              <w:rPr>
                <w:rFonts w:ascii="Times New Roman" w:hAnsi="Times New Roman" w:cs="Times New Roman"/>
                <w:u w:val="single" w:color="000000"/>
              </w:rPr>
              <w:t>C- MÉTHODOLOGIE D’EXÉCUTION DES TRAVAUX</w:t>
            </w:r>
            <w:r w:rsidRPr="00365577">
              <w:rPr>
                <w:rFonts w:ascii="Times New Roman" w:hAnsi="Times New Roman" w:cs="Times New Roman"/>
              </w:rPr>
              <w:t xml:space="preserve"> </w:t>
            </w:r>
          </w:p>
        </w:tc>
      </w:tr>
    </w:tbl>
    <w:p w14:paraId="3B92D080" w14:textId="77777777" w:rsidR="00517452" w:rsidRPr="00365577" w:rsidRDefault="00517452">
      <w:pPr>
        <w:spacing w:after="0" w:line="259" w:lineRule="auto"/>
        <w:ind w:left="-850" w:right="10639" w:firstLine="0"/>
        <w:jc w:val="left"/>
        <w:rPr>
          <w:rFonts w:ascii="Times New Roman" w:hAnsi="Times New Roman" w:cs="Times New Roman"/>
        </w:rPr>
      </w:pPr>
    </w:p>
    <w:tbl>
      <w:tblPr>
        <w:tblStyle w:val="TableGrid"/>
        <w:tblW w:w="10794" w:type="dxa"/>
        <w:tblInd w:w="6" w:type="dxa"/>
        <w:tblCellMar>
          <w:left w:w="72" w:type="dxa"/>
          <w:right w:w="26" w:type="dxa"/>
        </w:tblCellMar>
        <w:tblLook w:val="04A0" w:firstRow="1" w:lastRow="0" w:firstColumn="1" w:lastColumn="0" w:noHBand="0" w:noVBand="1"/>
      </w:tblPr>
      <w:tblGrid>
        <w:gridCol w:w="1429"/>
        <w:gridCol w:w="6664"/>
        <w:gridCol w:w="1352"/>
        <w:gridCol w:w="1349"/>
      </w:tblGrid>
      <w:tr w:rsidR="00517452" w:rsidRPr="00365577" w14:paraId="0CFF1E9B" w14:textId="77777777">
        <w:trPr>
          <w:trHeight w:val="353"/>
        </w:trPr>
        <w:tc>
          <w:tcPr>
            <w:tcW w:w="10794" w:type="dxa"/>
            <w:gridSpan w:val="4"/>
            <w:tcBorders>
              <w:top w:val="single" w:sz="4" w:space="0" w:color="000000"/>
              <w:left w:val="single" w:sz="4" w:space="0" w:color="000000"/>
              <w:bottom w:val="single" w:sz="4" w:space="0" w:color="000000"/>
              <w:right w:val="single" w:sz="4" w:space="0" w:color="000000"/>
            </w:tcBorders>
          </w:tcPr>
          <w:p w14:paraId="0A557F3E" w14:textId="77777777" w:rsidR="00517452" w:rsidRPr="00365577" w:rsidRDefault="00CB1551">
            <w:pPr>
              <w:spacing w:after="0" w:line="259" w:lineRule="auto"/>
              <w:ind w:left="0" w:right="51" w:firstLine="0"/>
              <w:jc w:val="center"/>
              <w:rPr>
                <w:rFonts w:ascii="Times New Roman" w:hAnsi="Times New Roman" w:cs="Times New Roman"/>
              </w:rPr>
            </w:pPr>
            <w:r w:rsidRPr="00365577">
              <w:rPr>
                <w:rFonts w:ascii="Times New Roman" w:hAnsi="Times New Roman" w:cs="Times New Roman"/>
              </w:rPr>
              <w:lastRenderedPageBreak/>
              <w:t xml:space="preserve">Ce critère est rempli si l’une (01) des deux (02) exigences ci-après sont remplies </w:t>
            </w:r>
          </w:p>
        </w:tc>
      </w:tr>
      <w:tr w:rsidR="00517452" w:rsidRPr="00365577" w14:paraId="23012500" w14:textId="77777777">
        <w:trPr>
          <w:trHeight w:val="588"/>
        </w:trPr>
        <w:tc>
          <w:tcPr>
            <w:tcW w:w="1429" w:type="dxa"/>
            <w:tcBorders>
              <w:top w:val="single" w:sz="4" w:space="0" w:color="000000"/>
              <w:left w:val="single" w:sz="4" w:space="0" w:color="000000"/>
              <w:bottom w:val="single" w:sz="4" w:space="0" w:color="000000"/>
              <w:right w:val="single" w:sz="4" w:space="0" w:color="000000"/>
            </w:tcBorders>
            <w:vAlign w:val="center"/>
          </w:tcPr>
          <w:p w14:paraId="3245D2D0" w14:textId="77777777" w:rsidR="00517452" w:rsidRPr="00365577" w:rsidRDefault="00CB1551">
            <w:pPr>
              <w:spacing w:after="0" w:line="259" w:lineRule="auto"/>
              <w:ind w:left="12" w:firstLine="0"/>
              <w:jc w:val="center"/>
              <w:rPr>
                <w:rFonts w:ascii="Times New Roman" w:hAnsi="Times New Roman" w:cs="Times New Roman"/>
              </w:rPr>
            </w:pPr>
            <w:r w:rsidRPr="00365577">
              <w:rPr>
                <w:rFonts w:ascii="Times New Roman" w:hAnsi="Times New Roman" w:cs="Times New Roman"/>
              </w:rPr>
              <w:t xml:space="preserve"> </w:t>
            </w:r>
          </w:p>
        </w:tc>
        <w:tc>
          <w:tcPr>
            <w:tcW w:w="6664" w:type="dxa"/>
            <w:tcBorders>
              <w:top w:val="single" w:sz="4" w:space="0" w:color="000000"/>
              <w:left w:val="single" w:sz="4" w:space="0" w:color="000000"/>
              <w:bottom w:val="single" w:sz="4" w:space="0" w:color="000000"/>
              <w:right w:val="single" w:sz="4" w:space="0" w:color="000000"/>
            </w:tcBorders>
            <w:vAlign w:val="center"/>
          </w:tcPr>
          <w:p w14:paraId="3BB53960"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C1- Présence d’une méthodologie d’exécution des travaux </w:t>
            </w:r>
          </w:p>
        </w:tc>
        <w:tc>
          <w:tcPr>
            <w:tcW w:w="1352" w:type="dxa"/>
            <w:tcBorders>
              <w:top w:val="single" w:sz="4" w:space="0" w:color="000000"/>
              <w:left w:val="single" w:sz="4" w:space="0" w:color="000000"/>
              <w:bottom w:val="single" w:sz="4" w:space="0" w:color="000000"/>
              <w:right w:val="single" w:sz="4" w:space="0" w:color="000000"/>
            </w:tcBorders>
            <w:vAlign w:val="center"/>
          </w:tcPr>
          <w:p w14:paraId="3266DA1D" w14:textId="77777777" w:rsidR="00517452" w:rsidRPr="00365577" w:rsidRDefault="00CB1551">
            <w:pPr>
              <w:spacing w:after="0" w:line="259" w:lineRule="auto"/>
              <w:ind w:left="12" w:firstLine="0"/>
              <w:jc w:val="center"/>
              <w:rPr>
                <w:rFonts w:ascii="Times New Roman" w:hAnsi="Times New Roman" w:cs="Times New Roman"/>
              </w:rPr>
            </w:pPr>
            <w:r w:rsidRPr="00365577">
              <w:rPr>
                <w:rFonts w:ascii="Times New Roman" w:hAnsi="Times New Roman" w:cs="Times New Roman"/>
              </w:rPr>
              <w:t xml:space="preserve"> </w:t>
            </w:r>
          </w:p>
        </w:tc>
        <w:tc>
          <w:tcPr>
            <w:tcW w:w="1349" w:type="dxa"/>
            <w:tcBorders>
              <w:top w:val="single" w:sz="4" w:space="0" w:color="000000"/>
              <w:left w:val="single" w:sz="4" w:space="0" w:color="000000"/>
              <w:bottom w:val="single" w:sz="4" w:space="0" w:color="000000"/>
              <w:right w:val="single" w:sz="4" w:space="0" w:color="000000"/>
            </w:tcBorders>
            <w:vAlign w:val="center"/>
          </w:tcPr>
          <w:p w14:paraId="2ECA53E4" w14:textId="77777777" w:rsidR="00517452" w:rsidRPr="00365577" w:rsidRDefault="00CB1551">
            <w:pPr>
              <w:spacing w:after="0" w:line="259" w:lineRule="auto"/>
              <w:ind w:left="13" w:firstLine="0"/>
              <w:jc w:val="center"/>
              <w:rPr>
                <w:rFonts w:ascii="Times New Roman" w:hAnsi="Times New Roman" w:cs="Times New Roman"/>
              </w:rPr>
            </w:pPr>
            <w:r w:rsidRPr="00365577">
              <w:rPr>
                <w:rFonts w:ascii="Times New Roman" w:hAnsi="Times New Roman" w:cs="Times New Roman"/>
              </w:rPr>
              <w:t xml:space="preserve"> </w:t>
            </w:r>
          </w:p>
        </w:tc>
      </w:tr>
      <w:tr w:rsidR="00517452" w:rsidRPr="00365577" w14:paraId="0F2FB3A5" w14:textId="77777777">
        <w:trPr>
          <w:trHeight w:val="709"/>
        </w:trPr>
        <w:tc>
          <w:tcPr>
            <w:tcW w:w="1429" w:type="dxa"/>
            <w:tcBorders>
              <w:top w:val="single" w:sz="4" w:space="0" w:color="000000"/>
              <w:left w:val="single" w:sz="4" w:space="0" w:color="000000"/>
              <w:bottom w:val="single" w:sz="4" w:space="0" w:color="000000"/>
              <w:right w:val="single" w:sz="4" w:space="0" w:color="000000"/>
            </w:tcBorders>
            <w:vAlign w:val="center"/>
          </w:tcPr>
          <w:p w14:paraId="7DF53C4D" w14:textId="77777777" w:rsidR="00517452" w:rsidRPr="00365577" w:rsidRDefault="00CB1551">
            <w:pPr>
              <w:spacing w:after="0" w:line="259" w:lineRule="auto"/>
              <w:ind w:left="12" w:firstLine="0"/>
              <w:jc w:val="center"/>
              <w:rPr>
                <w:rFonts w:ascii="Times New Roman" w:hAnsi="Times New Roman" w:cs="Times New Roman"/>
              </w:rPr>
            </w:pPr>
            <w:r w:rsidRPr="00365577">
              <w:rPr>
                <w:rFonts w:ascii="Times New Roman" w:hAnsi="Times New Roman" w:cs="Times New Roman"/>
              </w:rPr>
              <w:t xml:space="preserve"> </w:t>
            </w:r>
          </w:p>
        </w:tc>
        <w:tc>
          <w:tcPr>
            <w:tcW w:w="6664" w:type="dxa"/>
            <w:tcBorders>
              <w:top w:val="single" w:sz="4" w:space="0" w:color="000000"/>
              <w:left w:val="single" w:sz="4" w:space="0" w:color="000000"/>
              <w:bottom w:val="single" w:sz="4" w:space="0" w:color="000000"/>
              <w:right w:val="single" w:sz="4" w:space="0" w:color="000000"/>
            </w:tcBorders>
          </w:tcPr>
          <w:p w14:paraId="441744DE"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C2- Méthodologie d’exécution décrite pour chaque lot de travaux énuméré dans le devis quantitatif et estimatif </w:t>
            </w:r>
          </w:p>
        </w:tc>
        <w:tc>
          <w:tcPr>
            <w:tcW w:w="1352" w:type="dxa"/>
            <w:tcBorders>
              <w:top w:val="single" w:sz="4" w:space="0" w:color="000000"/>
              <w:left w:val="single" w:sz="4" w:space="0" w:color="000000"/>
              <w:bottom w:val="single" w:sz="4" w:space="0" w:color="000000"/>
              <w:right w:val="single" w:sz="4" w:space="0" w:color="000000"/>
            </w:tcBorders>
            <w:vAlign w:val="center"/>
          </w:tcPr>
          <w:p w14:paraId="4BB9CBE5" w14:textId="77777777" w:rsidR="00517452" w:rsidRPr="00365577" w:rsidRDefault="00CB1551">
            <w:pPr>
              <w:spacing w:after="0" w:line="259" w:lineRule="auto"/>
              <w:ind w:left="12" w:firstLine="0"/>
              <w:jc w:val="center"/>
              <w:rPr>
                <w:rFonts w:ascii="Times New Roman" w:hAnsi="Times New Roman" w:cs="Times New Roman"/>
              </w:rPr>
            </w:pPr>
            <w:r w:rsidRPr="00365577">
              <w:rPr>
                <w:rFonts w:ascii="Times New Roman" w:hAnsi="Times New Roman" w:cs="Times New Roman"/>
              </w:rPr>
              <w:t xml:space="preserve"> </w:t>
            </w:r>
          </w:p>
        </w:tc>
        <w:tc>
          <w:tcPr>
            <w:tcW w:w="1349" w:type="dxa"/>
            <w:tcBorders>
              <w:top w:val="single" w:sz="4" w:space="0" w:color="000000"/>
              <w:left w:val="single" w:sz="4" w:space="0" w:color="000000"/>
              <w:bottom w:val="single" w:sz="4" w:space="0" w:color="000000"/>
              <w:right w:val="single" w:sz="4" w:space="0" w:color="000000"/>
            </w:tcBorders>
            <w:vAlign w:val="center"/>
          </w:tcPr>
          <w:p w14:paraId="31CFE277" w14:textId="77777777" w:rsidR="00517452" w:rsidRPr="00365577" w:rsidRDefault="00CB1551">
            <w:pPr>
              <w:spacing w:after="0" w:line="259" w:lineRule="auto"/>
              <w:ind w:left="13" w:firstLine="0"/>
              <w:jc w:val="center"/>
              <w:rPr>
                <w:rFonts w:ascii="Times New Roman" w:hAnsi="Times New Roman" w:cs="Times New Roman"/>
              </w:rPr>
            </w:pPr>
            <w:r w:rsidRPr="00365577">
              <w:rPr>
                <w:rFonts w:ascii="Times New Roman" w:hAnsi="Times New Roman" w:cs="Times New Roman"/>
              </w:rPr>
              <w:t xml:space="preserve"> </w:t>
            </w:r>
          </w:p>
        </w:tc>
      </w:tr>
      <w:tr w:rsidR="00517452" w:rsidRPr="00365577" w14:paraId="33CD18DD" w14:textId="77777777">
        <w:trPr>
          <w:trHeight w:val="758"/>
        </w:trPr>
        <w:tc>
          <w:tcPr>
            <w:tcW w:w="809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40B6E33" w14:textId="77777777" w:rsidR="00517452" w:rsidRPr="00365577" w:rsidRDefault="00CB1551">
            <w:pPr>
              <w:spacing w:after="0" w:line="259" w:lineRule="auto"/>
              <w:ind w:left="0" w:right="48" w:firstLine="0"/>
              <w:jc w:val="center"/>
              <w:rPr>
                <w:rFonts w:ascii="Times New Roman" w:hAnsi="Times New Roman" w:cs="Times New Roman"/>
              </w:rPr>
            </w:pPr>
            <w:r w:rsidRPr="00365577">
              <w:rPr>
                <w:rFonts w:ascii="Times New Roman" w:hAnsi="Times New Roman" w:cs="Times New Roman"/>
              </w:rPr>
              <w:t xml:space="preserve">ÉVALUATION DE LA MÉTHODOLOGIE D’EXÉCUTION DES TRAVAUX </w:t>
            </w:r>
          </w:p>
        </w:tc>
        <w:tc>
          <w:tcPr>
            <w:tcW w:w="1352" w:type="dxa"/>
            <w:tcBorders>
              <w:top w:val="single" w:sz="4" w:space="0" w:color="000000"/>
              <w:left w:val="single" w:sz="4" w:space="0" w:color="000000"/>
              <w:bottom w:val="single" w:sz="4" w:space="0" w:color="000000"/>
              <w:right w:val="single" w:sz="4" w:space="0" w:color="000000"/>
            </w:tcBorders>
            <w:vAlign w:val="center"/>
          </w:tcPr>
          <w:p w14:paraId="358F6947" w14:textId="77777777" w:rsidR="00517452" w:rsidRPr="00365577" w:rsidRDefault="00CB1551">
            <w:pPr>
              <w:spacing w:after="0" w:line="259" w:lineRule="auto"/>
              <w:ind w:left="12" w:firstLine="0"/>
              <w:jc w:val="center"/>
              <w:rPr>
                <w:rFonts w:ascii="Times New Roman" w:hAnsi="Times New Roman" w:cs="Times New Roman"/>
              </w:rPr>
            </w:pPr>
            <w:r w:rsidRPr="00365577">
              <w:rPr>
                <w:rFonts w:ascii="Times New Roman" w:hAnsi="Times New Roman" w:cs="Times New Roman"/>
              </w:rPr>
              <w:t xml:space="preserve"> </w:t>
            </w:r>
          </w:p>
        </w:tc>
        <w:tc>
          <w:tcPr>
            <w:tcW w:w="1349" w:type="dxa"/>
            <w:tcBorders>
              <w:top w:val="single" w:sz="4" w:space="0" w:color="000000"/>
              <w:left w:val="single" w:sz="4" w:space="0" w:color="000000"/>
              <w:bottom w:val="single" w:sz="4" w:space="0" w:color="000000"/>
              <w:right w:val="single" w:sz="4" w:space="0" w:color="000000"/>
            </w:tcBorders>
            <w:vAlign w:val="center"/>
          </w:tcPr>
          <w:p w14:paraId="59C69EF6" w14:textId="77777777" w:rsidR="00517452" w:rsidRPr="00365577" w:rsidRDefault="00CB1551">
            <w:pPr>
              <w:spacing w:after="0" w:line="259" w:lineRule="auto"/>
              <w:ind w:left="13" w:firstLine="0"/>
              <w:jc w:val="center"/>
              <w:rPr>
                <w:rFonts w:ascii="Times New Roman" w:hAnsi="Times New Roman" w:cs="Times New Roman"/>
              </w:rPr>
            </w:pPr>
            <w:r w:rsidRPr="00365577">
              <w:rPr>
                <w:rFonts w:ascii="Times New Roman" w:hAnsi="Times New Roman" w:cs="Times New Roman"/>
              </w:rPr>
              <w:t xml:space="preserve"> </w:t>
            </w:r>
          </w:p>
        </w:tc>
      </w:tr>
      <w:tr w:rsidR="00517452" w:rsidRPr="00365577" w14:paraId="676509DF" w14:textId="77777777">
        <w:trPr>
          <w:trHeight w:val="952"/>
        </w:trPr>
        <w:tc>
          <w:tcPr>
            <w:tcW w:w="10794" w:type="dxa"/>
            <w:gridSpan w:val="4"/>
            <w:tcBorders>
              <w:top w:val="single" w:sz="4" w:space="0" w:color="000000"/>
              <w:left w:val="single" w:sz="4" w:space="0" w:color="000000"/>
              <w:bottom w:val="single" w:sz="4" w:space="0" w:color="000000"/>
              <w:right w:val="single" w:sz="4" w:space="0" w:color="000000"/>
            </w:tcBorders>
          </w:tcPr>
          <w:p w14:paraId="5E3F936D" w14:textId="77777777" w:rsidR="00517452" w:rsidRPr="00365577" w:rsidRDefault="00CB1551">
            <w:pPr>
              <w:spacing w:after="0" w:line="240" w:lineRule="auto"/>
              <w:ind w:left="0" w:firstLine="0"/>
              <w:jc w:val="center"/>
              <w:rPr>
                <w:rFonts w:ascii="Times New Roman" w:hAnsi="Times New Roman" w:cs="Times New Roman"/>
              </w:rPr>
            </w:pPr>
            <w:r w:rsidRPr="00365577">
              <w:rPr>
                <w:rFonts w:ascii="Times New Roman" w:hAnsi="Times New Roman" w:cs="Times New Roman"/>
              </w:rPr>
              <w:t xml:space="preserve">D- </w:t>
            </w:r>
            <w:r w:rsidRPr="00365577">
              <w:rPr>
                <w:rFonts w:ascii="Times New Roman" w:hAnsi="Times New Roman" w:cs="Times New Roman"/>
                <w:u w:val="single" w:color="000000"/>
              </w:rPr>
              <w:t>COHÉRENCE ENTRE PLANNING D’APPROVISIONNEMENT EN MATÉRIAUX ET PLANNING</w:t>
            </w:r>
            <w:r w:rsidRPr="00365577">
              <w:rPr>
                <w:rFonts w:ascii="Times New Roman" w:hAnsi="Times New Roman" w:cs="Times New Roman"/>
              </w:rPr>
              <w:t xml:space="preserve"> </w:t>
            </w:r>
            <w:r w:rsidRPr="00365577">
              <w:rPr>
                <w:rFonts w:ascii="Times New Roman" w:hAnsi="Times New Roman" w:cs="Times New Roman"/>
                <w:u w:val="single" w:color="000000"/>
              </w:rPr>
              <w:t>D’EXÉCUTION DES TRAVAUX</w:t>
            </w:r>
            <w:r w:rsidRPr="00365577">
              <w:rPr>
                <w:rFonts w:ascii="Times New Roman" w:hAnsi="Times New Roman" w:cs="Times New Roman"/>
              </w:rPr>
              <w:t xml:space="preserve"> </w:t>
            </w:r>
          </w:p>
          <w:p w14:paraId="48079ED4" w14:textId="77777777" w:rsidR="00517452" w:rsidRPr="00365577" w:rsidRDefault="00CB1551">
            <w:pPr>
              <w:spacing w:after="0" w:line="259" w:lineRule="auto"/>
              <w:ind w:left="0" w:right="49" w:firstLine="0"/>
              <w:jc w:val="center"/>
              <w:rPr>
                <w:rFonts w:ascii="Times New Roman" w:hAnsi="Times New Roman" w:cs="Times New Roman"/>
              </w:rPr>
            </w:pPr>
            <w:r w:rsidRPr="00365577">
              <w:rPr>
                <w:rFonts w:ascii="Times New Roman" w:hAnsi="Times New Roman" w:cs="Times New Roman"/>
              </w:rPr>
              <w:t xml:space="preserve">Ce critère est rempli si aux moins deux (02) des trois (03) exigences ci-après sont remplies </w:t>
            </w:r>
          </w:p>
        </w:tc>
      </w:tr>
      <w:tr w:rsidR="00517452" w:rsidRPr="00365577" w14:paraId="200FCA7C" w14:textId="77777777">
        <w:trPr>
          <w:trHeight w:val="696"/>
        </w:trPr>
        <w:tc>
          <w:tcPr>
            <w:tcW w:w="1429" w:type="dxa"/>
            <w:tcBorders>
              <w:top w:val="single" w:sz="4" w:space="0" w:color="000000"/>
              <w:left w:val="single" w:sz="4" w:space="0" w:color="000000"/>
              <w:bottom w:val="single" w:sz="4" w:space="0" w:color="000000"/>
              <w:right w:val="single" w:sz="4" w:space="0" w:color="000000"/>
            </w:tcBorders>
            <w:vAlign w:val="center"/>
          </w:tcPr>
          <w:p w14:paraId="2A38AE91" w14:textId="77777777" w:rsidR="00517452" w:rsidRPr="00365577" w:rsidRDefault="00CB1551">
            <w:pPr>
              <w:spacing w:after="0" w:line="259" w:lineRule="auto"/>
              <w:ind w:left="12" w:firstLine="0"/>
              <w:jc w:val="center"/>
              <w:rPr>
                <w:rFonts w:ascii="Times New Roman" w:hAnsi="Times New Roman" w:cs="Times New Roman"/>
              </w:rPr>
            </w:pPr>
            <w:r w:rsidRPr="00365577">
              <w:rPr>
                <w:rFonts w:ascii="Times New Roman" w:hAnsi="Times New Roman" w:cs="Times New Roman"/>
              </w:rPr>
              <w:t xml:space="preserve"> </w:t>
            </w:r>
          </w:p>
        </w:tc>
        <w:tc>
          <w:tcPr>
            <w:tcW w:w="6664" w:type="dxa"/>
            <w:tcBorders>
              <w:top w:val="single" w:sz="4" w:space="0" w:color="000000"/>
              <w:left w:val="single" w:sz="4" w:space="0" w:color="000000"/>
              <w:bottom w:val="single" w:sz="4" w:space="0" w:color="000000"/>
              <w:right w:val="single" w:sz="4" w:space="0" w:color="000000"/>
            </w:tcBorders>
          </w:tcPr>
          <w:p w14:paraId="5B8DC27F" w14:textId="77777777" w:rsidR="00517452" w:rsidRPr="00365577" w:rsidRDefault="00CB1551">
            <w:pPr>
              <w:spacing w:after="0" w:line="259" w:lineRule="auto"/>
              <w:ind w:left="0" w:firstLine="0"/>
              <w:jc w:val="center"/>
              <w:rPr>
                <w:rFonts w:ascii="Times New Roman" w:hAnsi="Times New Roman" w:cs="Times New Roman"/>
              </w:rPr>
            </w:pPr>
            <w:r w:rsidRPr="00365577">
              <w:rPr>
                <w:rFonts w:ascii="Times New Roman" w:hAnsi="Times New Roman" w:cs="Times New Roman"/>
              </w:rPr>
              <w:t xml:space="preserve">D1 - Planning d’exécution des travaux tenant au plus sur le délai proposé par le Maître d’Ouvrage </w:t>
            </w:r>
          </w:p>
        </w:tc>
        <w:tc>
          <w:tcPr>
            <w:tcW w:w="1352" w:type="dxa"/>
            <w:tcBorders>
              <w:top w:val="single" w:sz="4" w:space="0" w:color="000000"/>
              <w:left w:val="single" w:sz="4" w:space="0" w:color="000000"/>
              <w:bottom w:val="single" w:sz="4" w:space="0" w:color="000000"/>
              <w:right w:val="single" w:sz="4" w:space="0" w:color="000000"/>
            </w:tcBorders>
            <w:vAlign w:val="center"/>
          </w:tcPr>
          <w:p w14:paraId="686B6976" w14:textId="77777777" w:rsidR="00517452" w:rsidRPr="00365577" w:rsidRDefault="00CB1551">
            <w:pPr>
              <w:spacing w:after="0" w:line="259" w:lineRule="auto"/>
              <w:ind w:left="12" w:firstLine="0"/>
              <w:jc w:val="center"/>
              <w:rPr>
                <w:rFonts w:ascii="Times New Roman" w:hAnsi="Times New Roman" w:cs="Times New Roman"/>
              </w:rPr>
            </w:pPr>
            <w:r w:rsidRPr="00365577">
              <w:rPr>
                <w:rFonts w:ascii="Times New Roman" w:hAnsi="Times New Roman" w:cs="Times New Roman"/>
              </w:rPr>
              <w:t xml:space="preserve"> </w:t>
            </w:r>
          </w:p>
        </w:tc>
        <w:tc>
          <w:tcPr>
            <w:tcW w:w="1349" w:type="dxa"/>
            <w:tcBorders>
              <w:top w:val="single" w:sz="4" w:space="0" w:color="000000"/>
              <w:left w:val="single" w:sz="4" w:space="0" w:color="000000"/>
              <w:bottom w:val="single" w:sz="4" w:space="0" w:color="000000"/>
              <w:right w:val="single" w:sz="4" w:space="0" w:color="000000"/>
            </w:tcBorders>
            <w:vAlign w:val="center"/>
          </w:tcPr>
          <w:p w14:paraId="7BB9C036" w14:textId="77777777" w:rsidR="00517452" w:rsidRPr="00365577" w:rsidRDefault="00CB1551">
            <w:pPr>
              <w:spacing w:after="0" w:line="259" w:lineRule="auto"/>
              <w:ind w:left="13" w:firstLine="0"/>
              <w:jc w:val="center"/>
              <w:rPr>
                <w:rFonts w:ascii="Times New Roman" w:hAnsi="Times New Roman" w:cs="Times New Roman"/>
              </w:rPr>
            </w:pPr>
            <w:r w:rsidRPr="00365577">
              <w:rPr>
                <w:rFonts w:ascii="Times New Roman" w:hAnsi="Times New Roman" w:cs="Times New Roman"/>
              </w:rPr>
              <w:t xml:space="preserve"> </w:t>
            </w:r>
          </w:p>
        </w:tc>
      </w:tr>
      <w:tr w:rsidR="00517452" w:rsidRPr="00365577" w14:paraId="60C74C71" w14:textId="77777777">
        <w:trPr>
          <w:trHeight w:val="602"/>
        </w:trPr>
        <w:tc>
          <w:tcPr>
            <w:tcW w:w="1429" w:type="dxa"/>
            <w:tcBorders>
              <w:top w:val="single" w:sz="4" w:space="0" w:color="000000"/>
              <w:left w:val="single" w:sz="4" w:space="0" w:color="000000"/>
              <w:bottom w:val="single" w:sz="4" w:space="0" w:color="000000"/>
              <w:right w:val="single" w:sz="4" w:space="0" w:color="000000"/>
            </w:tcBorders>
            <w:vAlign w:val="center"/>
          </w:tcPr>
          <w:p w14:paraId="18D7BC0F" w14:textId="77777777" w:rsidR="00517452" w:rsidRPr="00365577" w:rsidRDefault="00CB1551">
            <w:pPr>
              <w:spacing w:after="0" w:line="259" w:lineRule="auto"/>
              <w:ind w:left="12" w:firstLine="0"/>
              <w:jc w:val="center"/>
              <w:rPr>
                <w:rFonts w:ascii="Times New Roman" w:hAnsi="Times New Roman" w:cs="Times New Roman"/>
              </w:rPr>
            </w:pPr>
            <w:r w:rsidRPr="00365577">
              <w:rPr>
                <w:rFonts w:ascii="Times New Roman" w:hAnsi="Times New Roman" w:cs="Times New Roman"/>
              </w:rPr>
              <w:t xml:space="preserve"> </w:t>
            </w:r>
          </w:p>
        </w:tc>
        <w:tc>
          <w:tcPr>
            <w:tcW w:w="6664" w:type="dxa"/>
            <w:tcBorders>
              <w:top w:val="single" w:sz="4" w:space="0" w:color="000000"/>
              <w:left w:val="single" w:sz="4" w:space="0" w:color="000000"/>
              <w:bottom w:val="single" w:sz="4" w:space="0" w:color="000000"/>
              <w:right w:val="single" w:sz="4" w:space="0" w:color="000000"/>
            </w:tcBorders>
            <w:vAlign w:val="center"/>
          </w:tcPr>
          <w:p w14:paraId="27564A17"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D2 - Existence d’un planning d’approvisionnement en matériaux </w:t>
            </w:r>
          </w:p>
        </w:tc>
        <w:tc>
          <w:tcPr>
            <w:tcW w:w="1352" w:type="dxa"/>
            <w:tcBorders>
              <w:top w:val="single" w:sz="4" w:space="0" w:color="000000"/>
              <w:left w:val="single" w:sz="4" w:space="0" w:color="000000"/>
              <w:bottom w:val="single" w:sz="4" w:space="0" w:color="000000"/>
              <w:right w:val="single" w:sz="4" w:space="0" w:color="000000"/>
            </w:tcBorders>
            <w:vAlign w:val="center"/>
          </w:tcPr>
          <w:p w14:paraId="34652880" w14:textId="77777777" w:rsidR="00517452" w:rsidRPr="00365577" w:rsidRDefault="00CB1551">
            <w:pPr>
              <w:spacing w:after="0" w:line="259" w:lineRule="auto"/>
              <w:ind w:left="12" w:firstLine="0"/>
              <w:jc w:val="center"/>
              <w:rPr>
                <w:rFonts w:ascii="Times New Roman" w:hAnsi="Times New Roman" w:cs="Times New Roman"/>
              </w:rPr>
            </w:pPr>
            <w:r w:rsidRPr="00365577">
              <w:rPr>
                <w:rFonts w:ascii="Times New Roman" w:hAnsi="Times New Roman" w:cs="Times New Roman"/>
              </w:rPr>
              <w:t xml:space="preserve"> </w:t>
            </w:r>
          </w:p>
        </w:tc>
        <w:tc>
          <w:tcPr>
            <w:tcW w:w="1349" w:type="dxa"/>
            <w:tcBorders>
              <w:top w:val="single" w:sz="4" w:space="0" w:color="000000"/>
              <w:left w:val="single" w:sz="4" w:space="0" w:color="000000"/>
              <w:bottom w:val="single" w:sz="4" w:space="0" w:color="000000"/>
              <w:right w:val="single" w:sz="4" w:space="0" w:color="000000"/>
            </w:tcBorders>
            <w:vAlign w:val="center"/>
          </w:tcPr>
          <w:p w14:paraId="27CF8FAB" w14:textId="77777777" w:rsidR="00517452" w:rsidRPr="00365577" w:rsidRDefault="00CB1551">
            <w:pPr>
              <w:spacing w:after="0" w:line="259" w:lineRule="auto"/>
              <w:ind w:left="13" w:firstLine="0"/>
              <w:jc w:val="center"/>
              <w:rPr>
                <w:rFonts w:ascii="Times New Roman" w:hAnsi="Times New Roman" w:cs="Times New Roman"/>
              </w:rPr>
            </w:pPr>
            <w:r w:rsidRPr="00365577">
              <w:rPr>
                <w:rFonts w:ascii="Times New Roman" w:hAnsi="Times New Roman" w:cs="Times New Roman"/>
              </w:rPr>
              <w:t xml:space="preserve"> </w:t>
            </w:r>
          </w:p>
        </w:tc>
      </w:tr>
      <w:tr w:rsidR="00517452" w:rsidRPr="00365577" w14:paraId="31D70F5A" w14:textId="77777777">
        <w:trPr>
          <w:trHeight w:val="697"/>
        </w:trPr>
        <w:tc>
          <w:tcPr>
            <w:tcW w:w="1429" w:type="dxa"/>
            <w:tcBorders>
              <w:top w:val="single" w:sz="4" w:space="0" w:color="000000"/>
              <w:left w:val="single" w:sz="4" w:space="0" w:color="000000"/>
              <w:bottom w:val="single" w:sz="4" w:space="0" w:color="000000"/>
              <w:right w:val="single" w:sz="4" w:space="0" w:color="000000"/>
            </w:tcBorders>
            <w:vAlign w:val="center"/>
          </w:tcPr>
          <w:p w14:paraId="58CC632A" w14:textId="77777777" w:rsidR="00517452" w:rsidRPr="00365577" w:rsidRDefault="00CB1551">
            <w:pPr>
              <w:spacing w:after="0" w:line="259" w:lineRule="auto"/>
              <w:ind w:left="12" w:firstLine="0"/>
              <w:jc w:val="center"/>
              <w:rPr>
                <w:rFonts w:ascii="Times New Roman" w:hAnsi="Times New Roman" w:cs="Times New Roman"/>
              </w:rPr>
            </w:pPr>
            <w:r w:rsidRPr="00365577">
              <w:rPr>
                <w:rFonts w:ascii="Times New Roman" w:hAnsi="Times New Roman" w:cs="Times New Roman"/>
              </w:rPr>
              <w:t xml:space="preserve"> </w:t>
            </w:r>
          </w:p>
        </w:tc>
        <w:tc>
          <w:tcPr>
            <w:tcW w:w="6664" w:type="dxa"/>
            <w:tcBorders>
              <w:top w:val="single" w:sz="4" w:space="0" w:color="000000"/>
              <w:left w:val="single" w:sz="4" w:space="0" w:color="000000"/>
              <w:bottom w:val="single" w:sz="4" w:space="0" w:color="000000"/>
              <w:right w:val="single" w:sz="4" w:space="0" w:color="000000"/>
            </w:tcBorders>
          </w:tcPr>
          <w:p w14:paraId="3405337A" w14:textId="77777777" w:rsidR="00517452" w:rsidRPr="00365577" w:rsidRDefault="00CB1551">
            <w:pPr>
              <w:spacing w:after="0" w:line="259" w:lineRule="auto"/>
              <w:ind w:left="0" w:firstLine="0"/>
              <w:jc w:val="center"/>
              <w:rPr>
                <w:rFonts w:ascii="Times New Roman" w:hAnsi="Times New Roman" w:cs="Times New Roman"/>
              </w:rPr>
            </w:pPr>
            <w:r w:rsidRPr="00365577">
              <w:rPr>
                <w:rFonts w:ascii="Times New Roman" w:hAnsi="Times New Roman" w:cs="Times New Roman"/>
              </w:rPr>
              <w:t xml:space="preserve">D3 - Approvisionnements des matériaux précédant leur utilisation pour chaque tâche </w:t>
            </w:r>
          </w:p>
        </w:tc>
        <w:tc>
          <w:tcPr>
            <w:tcW w:w="1352" w:type="dxa"/>
            <w:tcBorders>
              <w:top w:val="single" w:sz="4" w:space="0" w:color="000000"/>
              <w:left w:val="single" w:sz="4" w:space="0" w:color="000000"/>
              <w:bottom w:val="single" w:sz="4" w:space="0" w:color="000000"/>
              <w:right w:val="single" w:sz="4" w:space="0" w:color="000000"/>
            </w:tcBorders>
            <w:vAlign w:val="center"/>
          </w:tcPr>
          <w:p w14:paraId="46949467" w14:textId="77777777" w:rsidR="00517452" w:rsidRPr="00365577" w:rsidRDefault="00CB1551">
            <w:pPr>
              <w:spacing w:after="0" w:line="259" w:lineRule="auto"/>
              <w:ind w:left="12" w:firstLine="0"/>
              <w:jc w:val="center"/>
              <w:rPr>
                <w:rFonts w:ascii="Times New Roman" w:hAnsi="Times New Roman" w:cs="Times New Roman"/>
              </w:rPr>
            </w:pPr>
            <w:r w:rsidRPr="00365577">
              <w:rPr>
                <w:rFonts w:ascii="Times New Roman" w:hAnsi="Times New Roman" w:cs="Times New Roman"/>
              </w:rPr>
              <w:t xml:space="preserve"> </w:t>
            </w:r>
          </w:p>
        </w:tc>
        <w:tc>
          <w:tcPr>
            <w:tcW w:w="1349" w:type="dxa"/>
            <w:tcBorders>
              <w:top w:val="single" w:sz="4" w:space="0" w:color="000000"/>
              <w:left w:val="single" w:sz="4" w:space="0" w:color="000000"/>
              <w:bottom w:val="single" w:sz="4" w:space="0" w:color="000000"/>
              <w:right w:val="single" w:sz="4" w:space="0" w:color="000000"/>
            </w:tcBorders>
            <w:vAlign w:val="center"/>
          </w:tcPr>
          <w:p w14:paraId="4D0E1F64" w14:textId="77777777" w:rsidR="00517452" w:rsidRPr="00365577" w:rsidRDefault="00CB1551">
            <w:pPr>
              <w:spacing w:after="0" w:line="259" w:lineRule="auto"/>
              <w:ind w:left="13" w:firstLine="0"/>
              <w:jc w:val="center"/>
              <w:rPr>
                <w:rFonts w:ascii="Times New Roman" w:hAnsi="Times New Roman" w:cs="Times New Roman"/>
              </w:rPr>
            </w:pPr>
            <w:r w:rsidRPr="00365577">
              <w:rPr>
                <w:rFonts w:ascii="Times New Roman" w:hAnsi="Times New Roman" w:cs="Times New Roman"/>
              </w:rPr>
              <w:t xml:space="preserve"> </w:t>
            </w:r>
          </w:p>
        </w:tc>
      </w:tr>
      <w:tr w:rsidR="00517452" w:rsidRPr="00365577" w14:paraId="3AA1F28A" w14:textId="77777777">
        <w:trPr>
          <w:trHeight w:val="694"/>
        </w:trPr>
        <w:tc>
          <w:tcPr>
            <w:tcW w:w="8093" w:type="dxa"/>
            <w:gridSpan w:val="2"/>
            <w:tcBorders>
              <w:top w:val="single" w:sz="4" w:space="0" w:color="000000"/>
              <w:left w:val="single" w:sz="4" w:space="0" w:color="000000"/>
              <w:bottom w:val="single" w:sz="4" w:space="0" w:color="000000"/>
              <w:right w:val="single" w:sz="4" w:space="0" w:color="000000"/>
            </w:tcBorders>
            <w:shd w:val="clear" w:color="auto" w:fill="E4E4E4"/>
          </w:tcPr>
          <w:p w14:paraId="2274C93D" w14:textId="77777777" w:rsidR="00517452" w:rsidRPr="00365577" w:rsidRDefault="00CB1551">
            <w:pPr>
              <w:spacing w:after="0" w:line="259" w:lineRule="auto"/>
              <w:ind w:left="0" w:firstLine="0"/>
              <w:jc w:val="center"/>
              <w:rPr>
                <w:rFonts w:ascii="Times New Roman" w:hAnsi="Times New Roman" w:cs="Times New Roman"/>
              </w:rPr>
            </w:pPr>
            <w:r w:rsidRPr="00365577">
              <w:rPr>
                <w:rFonts w:ascii="Times New Roman" w:hAnsi="Times New Roman" w:cs="Times New Roman"/>
              </w:rPr>
              <w:t xml:space="preserve">ÉVALUATION COHÉRENCE ENTRE PLANNINGS D’APPROVISIONNEMENT EN MATÉRIAUX ET PLANNING D’EXÉCUTION DES TRAVAUX </w:t>
            </w:r>
          </w:p>
        </w:tc>
        <w:tc>
          <w:tcPr>
            <w:tcW w:w="1352" w:type="dxa"/>
            <w:tcBorders>
              <w:top w:val="single" w:sz="4" w:space="0" w:color="000000"/>
              <w:left w:val="single" w:sz="4" w:space="0" w:color="000000"/>
              <w:bottom w:val="single" w:sz="4" w:space="0" w:color="000000"/>
              <w:right w:val="single" w:sz="4" w:space="0" w:color="000000"/>
            </w:tcBorders>
            <w:vAlign w:val="center"/>
          </w:tcPr>
          <w:p w14:paraId="7558DEF5" w14:textId="77777777" w:rsidR="00517452" w:rsidRPr="00365577" w:rsidRDefault="00CB1551">
            <w:pPr>
              <w:spacing w:after="0" w:line="259" w:lineRule="auto"/>
              <w:ind w:left="12" w:firstLine="0"/>
              <w:jc w:val="center"/>
              <w:rPr>
                <w:rFonts w:ascii="Times New Roman" w:hAnsi="Times New Roman" w:cs="Times New Roman"/>
              </w:rPr>
            </w:pPr>
            <w:r w:rsidRPr="00365577">
              <w:rPr>
                <w:rFonts w:ascii="Times New Roman" w:hAnsi="Times New Roman" w:cs="Times New Roman"/>
              </w:rPr>
              <w:t xml:space="preserve"> </w:t>
            </w:r>
          </w:p>
        </w:tc>
        <w:tc>
          <w:tcPr>
            <w:tcW w:w="1349" w:type="dxa"/>
            <w:tcBorders>
              <w:top w:val="single" w:sz="4" w:space="0" w:color="000000"/>
              <w:left w:val="single" w:sz="4" w:space="0" w:color="000000"/>
              <w:bottom w:val="single" w:sz="4" w:space="0" w:color="000000"/>
              <w:right w:val="single" w:sz="4" w:space="0" w:color="000000"/>
            </w:tcBorders>
            <w:vAlign w:val="center"/>
          </w:tcPr>
          <w:p w14:paraId="6D6E46E0" w14:textId="77777777" w:rsidR="00517452" w:rsidRPr="00365577" w:rsidRDefault="00CB1551">
            <w:pPr>
              <w:spacing w:after="0" w:line="259" w:lineRule="auto"/>
              <w:ind w:left="13" w:firstLine="0"/>
              <w:jc w:val="center"/>
              <w:rPr>
                <w:rFonts w:ascii="Times New Roman" w:hAnsi="Times New Roman" w:cs="Times New Roman"/>
              </w:rPr>
            </w:pPr>
            <w:r w:rsidRPr="00365577">
              <w:rPr>
                <w:rFonts w:ascii="Times New Roman" w:hAnsi="Times New Roman" w:cs="Times New Roman"/>
              </w:rPr>
              <w:t xml:space="preserve"> </w:t>
            </w:r>
          </w:p>
        </w:tc>
      </w:tr>
      <w:tr w:rsidR="00517452" w:rsidRPr="00365577" w14:paraId="5266C019" w14:textId="77777777">
        <w:trPr>
          <w:trHeight w:val="654"/>
        </w:trPr>
        <w:tc>
          <w:tcPr>
            <w:tcW w:w="10794" w:type="dxa"/>
            <w:gridSpan w:val="4"/>
            <w:tcBorders>
              <w:top w:val="single" w:sz="4" w:space="0" w:color="000000"/>
              <w:left w:val="single" w:sz="4" w:space="0" w:color="000000"/>
              <w:bottom w:val="single" w:sz="4" w:space="0" w:color="000000"/>
              <w:right w:val="single" w:sz="4" w:space="0" w:color="000000"/>
            </w:tcBorders>
          </w:tcPr>
          <w:p w14:paraId="71E27903" w14:textId="77777777" w:rsidR="00517452" w:rsidRPr="00365577" w:rsidRDefault="00CB1551">
            <w:pPr>
              <w:spacing w:after="0" w:line="259" w:lineRule="auto"/>
              <w:ind w:left="0" w:right="52" w:firstLine="0"/>
              <w:jc w:val="center"/>
              <w:rPr>
                <w:rFonts w:ascii="Times New Roman" w:hAnsi="Times New Roman" w:cs="Times New Roman"/>
              </w:rPr>
            </w:pPr>
            <w:r w:rsidRPr="00365577">
              <w:rPr>
                <w:rFonts w:ascii="Times New Roman" w:hAnsi="Times New Roman" w:cs="Times New Roman"/>
              </w:rPr>
              <w:t xml:space="preserve">E- </w:t>
            </w:r>
            <w:r w:rsidRPr="00365577">
              <w:rPr>
                <w:rFonts w:ascii="Times New Roman" w:hAnsi="Times New Roman" w:cs="Times New Roman"/>
                <w:u w:val="single" w:color="000000"/>
              </w:rPr>
              <w:t>EXPÉRIENCE DU PERSONNEL D’ENCADREMENT</w:t>
            </w:r>
            <w:r w:rsidRPr="00365577">
              <w:rPr>
                <w:rFonts w:ascii="Times New Roman" w:hAnsi="Times New Roman" w:cs="Times New Roman"/>
              </w:rPr>
              <w:t xml:space="preserve"> </w:t>
            </w:r>
          </w:p>
          <w:p w14:paraId="184962FA" w14:textId="77777777" w:rsidR="00517452" w:rsidRPr="00365577" w:rsidRDefault="00CB1551">
            <w:pPr>
              <w:spacing w:after="0" w:line="259" w:lineRule="auto"/>
              <w:ind w:left="0" w:right="48" w:firstLine="0"/>
              <w:jc w:val="center"/>
              <w:rPr>
                <w:rFonts w:ascii="Times New Roman" w:hAnsi="Times New Roman" w:cs="Times New Roman"/>
              </w:rPr>
            </w:pPr>
            <w:r w:rsidRPr="00365577">
              <w:rPr>
                <w:rFonts w:ascii="Times New Roman" w:hAnsi="Times New Roman" w:cs="Times New Roman"/>
              </w:rPr>
              <w:t xml:space="preserve">Ce critère est rempli  si au moins deux (03) des quatre (04) exigences ci-après sont remplies : </w:t>
            </w:r>
          </w:p>
        </w:tc>
      </w:tr>
      <w:tr w:rsidR="00517452" w:rsidRPr="00365577" w14:paraId="7FF0DC9A" w14:textId="77777777">
        <w:trPr>
          <w:trHeight w:val="2069"/>
        </w:trPr>
        <w:tc>
          <w:tcPr>
            <w:tcW w:w="1429" w:type="dxa"/>
            <w:tcBorders>
              <w:top w:val="single" w:sz="4" w:space="0" w:color="000000"/>
              <w:left w:val="single" w:sz="4" w:space="0" w:color="000000"/>
              <w:bottom w:val="single" w:sz="4" w:space="0" w:color="000000"/>
              <w:right w:val="single" w:sz="4" w:space="0" w:color="000000"/>
            </w:tcBorders>
            <w:vAlign w:val="center"/>
          </w:tcPr>
          <w:p w14:paraId="4AE47086" w14:textId="77777777" w:rsidR="00517452" w:rsidRPr="00365577" w:rsidRDefault="00CB1551">
            <w:pPr>
              <w:spacing w:after="0" w:line="259" w:lineRule="auto"/>
              <w:ind w:left="12" w:firstLine="0"/>
              <w:jc w:val="center"/>
              <w:rPr>
                <w:rFonts w:ascii="Times New Roman" w:hAnsi="Times New Roman" w:cs="Times New Roman"/>
              </w:rPr>
            </w:pPr>
            <w:r w:rsidRPr="00365577">
              <w:rPr>
                <w:rFonts w:ascii="Times New Roman" w:hAnsi="Times New Roman" w:cs="Times New Roman"/>
              </w:rPr>
              <w:t xml:space="preserve"> </w:t>
            </w:r>
          </w:p>
        </w:tc>
        <w:tc>
          <w:tcPr>
            <w:tcW w:w="6664" w:type="dxa"/>
            <w:tcBorders>
              <w:top w:val="single" w:sz="4" w:space="0" w:color="000000"/>
              <w:left w:val="single" w:sz="4" w:space="0" w:color="000000"/>
              <w:bottom w:val="single" w:sz="4" w:space="0" w:color="000000"/>
              <w:right w:val="single" w:sz="4" w:space="0" w:color="000000"/>
            </w:tcBorders>
          </w:tcPr>
          <w:p w14:paraId="38BD9EAB"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E1 - Justifier la possession dans son personnel d’un conducteur des travaux ayant une qualification d’au moins Technicien Supérieur du Génie Civil ou équivalent et une ancienneté d’au moins trois (03) ans dans le domaine des constructions (joindre une copie certifiée du diplôme, une attestation de présentation de l’original du diplôme, un CV) ; </w:t>
            </w:r>
          </w:p>
        </w:tc>
        <w:tc>
          <w:tcPr>
            <w:tcW w:w="1352" w:type="dxa"/>
            <w:tcBorders>
              <w:top w:val="single" w:sz="4" w:space="0" w:color="000000"/>
              <w:left w:val="single" w:sz="4" w:space="0" w:color="000000"/>
              <w:bottom w:val="single" w:sz="4" w:space="0" w:color="000000"/>
              <w:right w:val="single" w:sz="4" w:space="0" w:color="000000"/>
            </w:tcBorders>
            <w:vAlign w:val="center"/>
          </w:tcPr>
          <w:p w14:paraId="5D7CE5BA" w14:textId="77777777" w:rsidR="00517452" w:rsidRPr="00365577" w:rsidRDefault="00CB1551">
            <w:pPr>
              <w:spacing w:after="0" w:line="259" w:lineRule="auto"/>
              <w:ind w:left="12" w:firstLine="0"/>
              <w:jc w:val="center"/>
              <w:rPr>
                <w:rFonts w:ascii="Times New Roman" w:hAnsi="Times New Roman" w:cs="Times New Roman"/>
              </w:rPr>
            </w:pPr>
            <w:r w:rsidRPr="00365577">
              <w:rPr>
                <w:rFonts w:ascii="Times New Roman" w:hAnsi="Times New Roman" w:cs="Times New Roman"/>
              </w:rPr>
              <w:t xml:space="preserve"> </w:t>
            </w:r>
          </w:p>
        </w:tc>
        <w:tc>
          <w:tcPr>
            <w:tcW w:w="1349" w:type="dxa"/>
            <w:tcBorders>
              <w:top w:val="single" w:sz="4" w:space="0" w:color="000000"/>
              <w:left w:val="single" w:sz="4" w:space="0" w:color="000000"/>
              <w:bottom w:val="single" w:sz="4" w:space="0" w:color="000000"/>
              <w:right w:val="single" w:sz="4" w:space="0" w:color="000000"/>
            </w:tcBorders>
            <w:vAlign w:val="center"/>
          </w:tcPr>
          <w:p w14:paraId="1B860815" w14:textId="77777777" w:rsidR="00517452" w:rsidRPr="00365577" w:rsidRDefault="00CB1551">
            <w:pPr>
              <w:spacing w:after="0" w:line="259" w:lineRule="auto"/>
              <w:ind w:left="13" w:firstLine="0"/>
              <w:jc w:val="center"/>
              <w:rPr>
                <w:rFonts w:ascii="Times New Roman" w:hAnsi="Times New Roman" w:cs="Times New Roman"/>
              </w:rPr>
            </w:pPr>
            <w:r w:rsidRPr="00365577">
              <w:rPr>
                <w:rFonts w:ascii="Times New Roman" w:hAnsi="Times New Roman" w:cs="Times New Roman"/>
              </w:rPr>
              <w:t xml:space="preserve"> </w:t>
            </w:r>
          </w:p>
        </w:tc>
      </w:tr>
      <w:tr w:rsidR="00517452" w:rsidRPr="00365577" w14:paraId="064EC9DF" w14:textId="77777777">
        <w:trPr>
          <w:trHeight w:val="2410"/>
        </w:trPr>
        <w:tc>
          <w:tcPr>
            <w:tcW w:w="1429" w:type="dxa"/>
            <w:tcBorders>
              <w:top w:val="single" w:sz="4" w:space="0" w:color="000000"/>
              <w:left w:val="single" w:sz="4" w:space="0" w:color="000000"/>
              <w:bottom w:val="single" w:sz="4" w:space="0" w:color="000000"/>
              <w:right w:val="single" w:sz="4" w:space="0" w:color="000000"/>
            </w:tcBorders>
            <w:vAlign w:val="center"/>
          </w:tcPr>
          <w:p w14:paraId="564BEB04" w14:textId="77777777" w:rsidR="00517452" w:rsidRPr="00365577" w:rsidRDefault="00CB1551">
            <w:pPr>
              <w:spacing w:after="0" w:line="259" w:lineRule="auto"/>
              <w:ind w:left="12" w:firstLine="0"/>
              <w:jc w:val="center"/>
              <w:rPr>
                <w:rFonts w:ascii="Times New Roman" w:hAnsi="Times New Roman" w:cs="Times New Roman"/>
              </w:rPr>
            </w:pPr>
            <w:r w:rsidRPr="00365577">
              <w:rPr>
                <w:rFonts w:ascii="Times New Roman" w:hAnsi="Times New Roman" w:cs="Times New Roman"/>
              </w:rPr>
              <w:t xml:space="preserve"> </w:t>
            </w:r>
          </w:p>
        </w:tc>
        <w:tc>
          <w:tcPr>
            <w:tcW w:w="6664" w:type="dxa"/>
            <w:tcBorders>
              <w:top w:val="single" w:sz="4" w:space="0" w:color="000000"/>
              <w:left w:val="single" w:sz="4" w:space="0" w:color="000000"/>
              <w:bottom w:val="single" w:sz="4" w:space="0" w:color="000000"/>
              <w:right w:val="single" w:sz="4" w:space="0" w:color="000000"/>
            </w:tcBorders>
          </w:tcPr>
          <w:p w14:paraId="3983E806" w14:textId="77777777" w:rsidR="00517452" w:rsidRPr="00365577" w:rsidRDefault="00CB1551">
            <w:pPr>
              <w:spacing w:after="0" w:line="259" w:lineRule="auto"/>
              <w:ind w:left="0" w:right="38" w:firstLine="0"/>
              <w:jc w:val="left"/>
              <w:rPr>
                <w:rFonts w:ascii="Times New Roman" w:hAnsi="Times New Roman" w:cs="Times New Roman"/>
              </w:rPr>
            </w:pPr>
            <w:r w:rsidRPr="00365577">
              <w:rPr>
                <w:rFonts w:ascii="Times New Roman" w:hAnsi="Times New Roman" w:cs="Times New Roman"/>
              </w:rPr>
              <w:t xml:space="preserve">E2- Justifier la possession dans son personnel de chantier d’un cadre, autre que  le conducteur des travaux, justifiant une expérience d’au moins trois (03) ans dans le domaine génie civil en général et des constructions  civiles en particulier (joindre une copie certifiée du diplôme d’au moins technicien du génie civil, une attestation de réussite, attestation de présentation de l’original du diplôme, CV) </w:t>
            </w:r>
          </w:p>
        </w:tc>
        <w:tc>
          <w:tcPr>
            <w:tcW w:w="1352" w:type="dxa"/>
            <w:tcBorders>
              <w:top w:val="single" w:sz="4" w:space="0" w:color="000000"/>
              <w:left w:val="single" w:sz="4" w:space="0" w:color="000000"/>
              <w:bottom w:val="single" w:sz="4" w:space="0" w:color="000000"/>
              <w:right w:val="single" w:sz="4" w:space="0" w:color="000000"/>
            </w:tcBorders>
            <w:vAlign w:val="center"/>
          </w:tcPr>
          <w:p w14:paraId="1468F36B" w14:textId="77777777" w:rsidR="00517452" w:rsidRPr="00365577" w:rsidRDefault="00CB1551">
            <w:pPr>
              <w:spacing w:after="0" w:line="259" w:lineRule="auto"/>
              <w:ind w:left="12" w:firstLine="0"/>
              <w:jc w:val="center"/>
              <w:rPr>
                <w:rFonts w:ascii="Times New Roman" w:hAnsi="Times New Roman" w:cs="Times New Roman"/>
              </w:rPr>
            </w:pPr>
            <w:r w:rsidRPr="00365577">
              <w:rPr>
                <w:rFonts w:ascii="Times New Roman" w:hAnsi="Times New Roman" w:cs="Times New Roman"/>
              </w:rPr>
              <w:t xml:space="preserve"> </w:t>
            </w:r>
          </w:p>
        </w:tc>
        <w:tc>
          <w:tcPr>
            <w:tcW w:w="1349" w:type="dxa"/>
            <w:tcBorders>
              <w:top w:val="single" w:sz="4" w:space="0" w:color="000000"/>
              <w:left w:val="single" w:sz="4" w:space="0" w:color="000000"/>
              <w:bottom w:val="single" w:sz="4" w:space="0" w:color="000000"/>
              <w:right w:val="single" w:sz="4" w:space="0" w:color="000000"/>
            </w:tcBorders>
            <w:vAlign w:val="center"/>
          </w:tcPr>
          <w:p w14:paraId="194EFD0E" w14:textId="77777777" w:rsidR="00517452" w:rsidRPr="00365577" w:rsidRDefault="00CB1551">
            <w:pPr>
              <w:spacing w:after="0" w:line="259" w:lineRule="auto"/>
              <w:ind w:left="13" w:firstLine="0"/>
              <w:jc w:val="center"/>
              <w:rPr>
                <w:rFonts w:ascii="Times New Roman" w:hAnsi="Times New Roman" w:cs="Times New Roman"/>
              </w:rPr>
            </w:pPr>
            <w:r w:rsidRPr="00365577">
              <w:rPr>
                <w:rFonts w:ascii="Times New Roman" w:hAnsi="Times New Roman" w:cs="Times New Roman"/>
              </w:rPr>
              <w:t xml:space="preserve"> </w:t>
            </w:r>
          </w:p>
        </w:tc>
      </w:tr>
      <w:tr w:rsidR="00517452" w:rsidRPr="00365577" w14:paraId="1DB09EF7" w14:textId="77777777">
        <w:trPr>
          <w:trHeight w:val="1990"/>
        </w:trPr>
        <w:tc>
          <w:tcPr>
            <w:tcW w:w="1429" w:type="dxa"/>
            <w:tcBorders>
              <w:top w:val="single" w:sz="4" w:space="0" w:color="000000"/>
              <w:left w:val="single" w:sz="4" w:space="0" w:color="000000"/>
              <w:bottom w:val="single" w:sz="4" w:space="0" w:color="000000"/>
              <w:right w:val="single" w:sz="4" w:space="0" w:color="000000"/>
            </w:tcBorders>
            <w:vAlign w:val="center"/>
          </w:tcPr>
          <w:p w14:paraId="17A323F1" w14:textId="77777777" w:rsidR="00517452" w:rsidRPr="00365577" w:rsidRDefault="00CB1551">
            <w:pPr>
              <w:spacing w:after="0" w:line="259" w:lineRule="auto"/>
              <w:ind w:left="12" w:firstLine="0"/>
              <w:jc w:val="center"/>
              <w:rPr>
                <w:rFonts w:ascii="Times New Roman" w:hAnsi="Times New Roman" w:cs="Times New Roman"/>
              </w:rPr>
            </w:pPr>
            <w:r w:rsidRPr="00365577">
              <w:rPr>
                <w:rFonts w:ascii="Times New Roman" w:hAnsi="Times New Roman" w:cs="Times New Roman"/>
              </w:rPr>
              <w:t xml:space="preserve"> </w:t>
            </w:r>
          </w:p>
        </w:tc>
        <w:tc>
          <w:tcPr>
            <w:tcW w:w="6664" w:type="dxa"/>
            <w:tcBorders>
              <w:top w:val="single" w:sz="4" w:space="0" w:color="000000"/>
              <w:left w:val="single" w:sz="4" w:space="0" w:color="000000"/>
              <w:bottom w:val="single" w:sz="4" w:space="0" w:color="000000"/>
              <w:right w:val="single" w:sz="4" w:space="0" w:color="000000"/>
            </w:tcBorders>
          </w:tcPr>
          <w:p w14:paraId="68A6834E"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E -3</w:t>
            </w:r>
            <w:r w:rsidRPr="00365577">
              <w:rPr>
                <w:rFonts w:ascii="Times New Roman" w:hAnsi="Times New Roman" w:cs="Times New Roman"/>
                <w:sz w:val="24"/>
              </w:rPr>
              <w:t xml:space="preserve"> Justifier la possession dans son personnel de chantier d’un responsable administratif, justifiant d’une expérience d’au moins trois (03) ans dans le domaine génie civil en général et des </w:t>
            </w:r>
            <w:proofErr w:type="gramStart"/>
            <w:r w:rsidRPr="00365577">
              <w:rPr>
                <w:rFonts w:ascii="Times New Roman" w:hAnsi="Times New Roman" w:cs="Times New Roman"/>
                <w:sz w:val="24"/>
              </w:rPr>
              <w:t>constructions  civiles</w:t>
            </w:r>
            <w:proofErr w:type="gramEnd"/>
            <w:r w:rsidRPr="00365577">
              <w:rPr>
                <w:rFonts w:ascii="Times New Roman" w:hAnsi="Times New Roman" w:cs="Times New Roman"/>
                <w:sz w:val="24"/>
              </w:rPr>
              <w:t xml:space="preserve"> en particulier (joindre une copie certifiée du diplôme ou une attestation de réussite de Baccalauréat, une </w:t>
            </w:r>
            <w:r w:rsidRPr="00365577">
              <w:rPr>
                <w:rFonts w:ascii="Times New Roman" w:hAnsi="Times New Roman" w:cs="Times New Roman"/>
              </w:rPr>
              <w:t>attestation de présentation de l’original du diplôme</w:t>
            </w:r>
            <w:r w:rsidRPr="00365577">
              <w:rPr>
                <w:rFonts w:ascii="Times New Roman" w:hAnsi="Times New Roman" w:cs="Times New Roman"/>
                <w:sz w:val="24"/>
              </w:rPr>
              <w:t xml:space="preserve"> joindre CV);. </w:t>
            </w:r>
          </w:p>
        </w:tc>
        <w:tc>
          <w:tcPr>
            <w:tcW w:w="1352" w:type="dxa"/>
            <w:tcBorders>
              <w:top w:val="single" w:sz="4" w:space="0" w:color="000000"/>
              <w:left w:val="single" w:sz="4" w:space="0" w:color="000000"/>
              <w:bottom w:val="single" w:sz="4" w:space="0" w:color="000000"/>
              <w:right w:val="single" w:sz="4" w:space="0" w:color="000000"/>
            </w:tcBorders>
            <w:vAlign w:val="center"/>
          </w:tcPr>
          <w:p w14:paraId="57082E5C" w14:textId="77777777" w:rsidR="00517452" w:rsidRPr="00365577" w:rsidRDefault="00CB1551">
            <w:pPr>
              <w:spacing w:after="0" w:line="259" w:lineRule="auto"/>
              <w:ind w:left="12" w:firstLine="0"/>
              <w:jc w:val="center"/>
              <w:rPr>
                <w:rFonts w:ascii="Times New Roman" w:hAnsi="Times New Roman" w:cs="Times New Roman"/>
              </w:rPr>
            </w:pPr>
            <w:r w:rsidRPr="00365577">
              <w:rPr>
                <w:rFonts w:ascii="Times New Roman" w:hAnsi="Times New Roman" w:cs="Times New Roman"/>
              </w:rPr>
              <w:t xml:space="preserve"> </w:t>
            </w:r>
          </w:p>
        </w:tc>
        <w:tc>
          <w:tcPr>
            <w:tcW w:w="1349" w:type="dxa"/>
            <w:tcBorders>
              <w:top w:val="single" w:sz="4" w:space="0" w:color="000000"/>
              <w:left w:val="single" w:sz="4" w:space="0" w:color="000000"/>
              <w:bottom w:val="single" w:sz="4" w:space="0" w:color="000000"/>
              <w:right w:val="single" w:sz="4" w:space="0" w:color="000000"/>
            </w:tcBorders>
            <w:vAlign w:val="center"/>
          </w:tcPr>
          <w:p w14:paraId="6FE77641" w14:textId="77777777" w:rsidR="00517452" w:rsidRPr="00365577" w:rsidRDefault="00CB1551">
            <w:pPr>
              <w:spacing w:after="0" w:line="259" w:lineRule="auto"/>
              <w:ind w:left="13" w:firstLine="0"/>
              <w:jc w:val="center"/>
              <w:rPr>
                <w:rFonts w:ascii="Times New Roman" w:hAnsi="Times New Roman" w:cs="Times New Roman"/>
              </w:rPr>
            </w:pPr>
            <w:r w:rsidRPr="00365577">
              <w:rPr>
                <w:rFonts w:ascii="Times New Roman" w:hAnsi="Times New Roman" w:cs="Times New Roman"/>
              </w:rPr>
              <w:t xml:space="preserve"> </w:t>
            </w:r>
          </w:p>
        </w:tc>
      </w:tr>
      <w:tr w:rsidR="00517452" w:rsidRPr="00365577" w14:paraId="6CC262CD" w14:textId="77777777">
        <w:trPr>
          <w:trHeight w:val="1042"/>
        </w:trPr>
        <w:tc>
          <w:tcPr>
            <w:tcW w:w="1429" w:type="dxa"/>
            <w:tcBorders>
              <w:top w:val="single" w:sz="4" w:space="0" w:color="000000"/>
              <w:left w:val="single" w:sz="4" w:space="0" w:color="000000"/>
              <w:bottom w:val="single" w:sz="4" w:space="0" w:color="000000"/>
              <w:right w:val="single" w:sz="4" w:space="0" w:color="000000"/>
            </w:tcBorders>
            <w:vAlign w:val="center"/>
          </w:tcPr>
          <w:p w14:paraId="1BCF2D3E" w14:textId="77777777" w:rsidR="00517452" w:rsidRPr="00365577" w:rsidRDefault="00CB1551">
            <w:pPr>
              <w:spacing w:after="0" w:line="259" w:lineRule="auto"/>
              <w:ind w:left="12" w:firstLine="0"/>
              <w:jc w:val="center"/>
              <w:rPr>
                <w:rFonts w:ascii="Times New Roman" w:hAnsi="Times New Roman" w:cs="Times New Roman"/>
              </w:rPr>
            </w:pPr>
            <w:r w:rsidRPr="00365577">
              <w:rPr>
                <w:rFonts w:ascii="Times New Roman" w:hAnsi="Times New Roman" w:cs="Times New Roman"/>
              </w:rPr>
              <w:t xml:space="preserve"> </w:t>
            </w:r>
          </w:p>
        </w:tc>
        <w:tc>
          <w:tcPr>
            <w:tcW w:w="6664" w:type="dxa"/>
            <w:tcBorders>
              <w:top w:val="single" w:sz="4" w:space="0" w:color="000000"/>
              <w:left w:val="single" w:sz="4" w:space="0" w:color="000000"/>
              <w:bottom w:val="single" w:sz="4" w:space="0" w:color="000000"/>
              <w:right w:val="single" w:sz="4" w:space="0" w:color="000000"/>
            </w:tcBorders>
          </w:tcPr>
          <w:p w14:paraId="7607703F"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E4 - S’engager sur l’honneur à recruter un personnel d’exécution qualifié par corps d’état (joindre état nominatif du </w:t>
            </w:r>
            <w:r w:rsidRPr="00365577">
              <w:rPr>
                <w:rFonts w:ascii="Times New Roman" w:hAnsi="Times New Roman" w:cs="Times New Roman"/>
              </w:rPr>
              <w:lastRenderedPageBreak/>
              <w:t xml:space="preserve">personnel d’encadrement à recruter et préciser leur qualification) </w:t>
            </w:r>
          </w:p>
        </w:tc>
        <w:tc>
          <w:tcPr>
            <w:tcW w:w="1352" w:type="dxa"/>
            <w:tcBorders>
              <w:top w:val="single" w:sz="4" w:space="0" w:color="000000"/>
              <w:left w:val="single" w:sz="4" w:space="0" w:color="000000"/>
              <w:bottom w:val="single" w:sz="4" w:space="0" w:color="000000"/>
              <w:right w:val="single" w:sz="4" w:space="0" w:color="000000"/>
            </w:tcBorders>
            <w:vAlign w:val="center"/>
          </w:tcPr>
          <w:p w14:paraId="166A2118" w14:textId="77777777" w:rsidR="00517452" w:rsidRPr="00365577" w:rsidRDefault="00CB1551">
            <w:pPr>
              <w:spacing w:after="0" w:line="259" w:lineRule="auto"/>
              <w:ind w:left="12" w:firstLine="0"/>
              <w:jc w:val="center"/>
              <w:rPr>
                <w:rFonts w:ascii="Times New Roman" w:hAnsi="Times New Roman" w:cs="Times New Roman"/>
              </w:rPr>
            </w:pPr>
            <w:r w:rsidRPr="00365577">
              <w:rPr>
                <w:rFonts w:ascii="Times New Roman" w:hAnsi="Times New Roman" w:cs="Times New Roman"/>
              </w:rPr>
              <w:lastRenderedPageBreak/>
              <w:t xml:space="preserve"> </w:t>
            </w:r>
          </w:p>
        </w:tc>
        <w:tc>
          <w:tcPr>
            <w:tcW w:w="1349" w:type="dxa"/>
            <w:tcBorders>
              <w:top w:val="single" w:sz="4" w:space="0" w:color="000000"/>
              <w:left w:val="single" w:sz="4" w:space="0" w:color="000000"/>
              <w:bottom w:val="single" w:sz="4" w:space="0" w:color="000000"/>
              <w:right w:val="single" w:sz="4" w:space="0" w:color="000000"/>
            </w:tcBorders>
            <w:vAlign w:val="center"/>
          </w:tcPr>
          <w:p w14:paraId="0084411B" w14:textId="77777777" w:rsidR="00517452" w:rsidRPr="00365577" w:rsidRDefault="00CB1551">
            <w:pPr>
              <w:spacing w:after="0" w:line="259" w:lineRule="auto"/>
              <w:ind w:left="13" w:firstLine="0"/>
              <w:jc w:val="center"/>
              <w:rPr>
                <w:rFonts w:ascii="Times New Roman" w:hAnsi="Times New Roman" w:cs="Times New Roman"/>
              </w:rPr>
            </w:pPr>
            <w:r w:rsidRPr="00365577">
              <w:rPr>
                <w:rFonts w:ascii="Times New Roman" w:hAnsi="Times New Roman" w:cs="Times New Roman"/>
              </w:rPr>
              <w:t xml:space="preserve"> </w:t>
            </w:r>
          </w:p>
        </w:tc>
      </w:tr>
      <w:tr w:rsidR="00517452" w:rsidRPr="00365577" w14:paraId="29113366" w14:textId="77777777">
        <w:trPr>
          <w:trHeight w:val="572"/>
        </w:trPr>
        <w:tc>
          <w:tcPr>
            <w:tcW w:w="8093" w:type="dxa"/>
            <w:gridSpan w:val="2"/>
            <w:tcBorders>
              <w:top w:val="single" w:sz="4" w:space="0" w:color="000000"/>
              <w:left w:val="single" w:sz="4" w:space="0" w:color="000000"/>
              <w:bottom w:val="single" w:sz="4" w:space="0" w:color="000000"/>
              <w:right w:val="single" w:sz="4" w:space="0" w:color="000000"/>
            </w:tcBorders>
            <w:shd w:val="clear" w:color="auto" w:fill="DFDFDF"/>
            <w:vAlign w:val="center"/>
          </w:tcPr>
          <w:p w14:paraId="785542F0" w14:textId="77777777" w:rsidR="00517452" w:rsidRPr="00365577" w:rsidRDefault="00CB1551">
            <w:pPr>
              <w:spacing w:after="0" w:line="259" w:lineRule="auto"/>
              <w:ind w:left="0" w:right="48" w:firstLine="0"/>
              <w:jc w:val="center"/>
              <w:rPr>
                <w:rFonts w:ascii="Times New Roman" w:hAnsi="Times New Roman" w:cs="Times New Roman"/>
              </w:rPr>
            </w:pPr>
            <w:r w:rsidRPr="00365577">
              <w:rPr>
                <w:rFonts w:ascii="Times New Roman" w:hAnsi="Times New Roman" w:cs="Times New Roman"/>
              </w:rPr>
              <w:t xml:space="preserve">ÉVALUATION DU PERSONNEL D’ENCADREMENT </w:t>
            </w:r>
          </w:p>
        </w:tc>
        <w:tc>
          <w:tcPr>
            <w:tcW w:w="1352" w:type="dxa"/>
            <w:tcBorders>
              <w:top w:val="single" w:sz="4" w:space="0" w:color="000000"/>
              <w:left w:val="single" w:sz="4" w:space="0" w:color="000000"/>
              <w:bottom w:val="single" w:sz="4" w:space="0" w:color="000000"/>
              <w:right w:val="single" w:sz="4" w:space="0" w:color="000000"/>
            </w:tcBorders>
            <w:vAlign w:val="center"/>
          </w:tcPr>
          <w:p w14:paraId="79F5EF4A" w14:textId="77777777" w:rsidR="00517452" w:rsidRPr="00365577" w:rsidRDefault="00CB1551">
            <w:pPr>
              <w:spacing w:after="0" w:line="259" w:lineRule="auto"/>
              <w:ind w:left="12" w:firstLine="0"/>
              <w:jc w:val="center"/>
              <w:rPr>
                <w:rFonts w:ascii="Times New Roman" w:hAnsi="Times New Roman" w:cs="Times New Roman"/>
              </w:rPr>
            </w:pPr>
            <w:r w:rsidRPr="00365577">
              <w:rPr>
                <w:rFonts w:ascii="Times New Roman" w:hAnsi="Times New Roman" w:cs="Times New Roman"/>
              </w:rPr>
              <w:t xml:space="preserve"> </w:t>
            </w:r>
          </w:p>
        </w:tc>
        <w:tc>
          <w:tcPr>
            <w:tcW w:w="1349" w:type="dxa"/>
            <w:tcBorders>
              <w:top w:val="single" w:sz="4" w:space="0" w:color="000000"/>
              <w:left w:val="single" w:sz="4" w:space="0" w:color="000000"/>
              <w:bottom w:val="single" w:sz="4" w:space="0" w:color="000000"/>
              <w:right w:val="single" w:sz="4" w:space="0" w:color="000000"/>
            </w:tcBorders>
            <w:vAlign w:val="center"/>
          </w:tcPr>
          <w:p w14:paraId="6AE9DEB2" w14:textId="77777777" w:rsidR="00517452" w:rsidRPr="00365577" w:rsidRDefault="00CB1551">
            <w:pPr>
              <w:spacing w:after="0" w:line="259" w:lineRule="auto"/>
              <w:ind w:left="13" w:firstLine="0"/>
              <w:jc w:val="center"/>
              <w:rPr>
                <w:rFonts w:ascii="Times New Roman" w:hAnsi="Times New Roman" w:cs="Times New Roman"/>
              </w:rPr>
            </w:pPr>
            <w:r w:rsidRPr="00365577">
              <w:rPr>
                <w:rFonts w:ascii="Times New Roman" w:hAnsi="Times New Roman" w:cs="Times New Roman"/>
              </w:rPr>
              <w:t xml:space="preserve"> </w:t>
            </w:r>
          </w:p>
        </w:tc>
      </w:tr>
    </w:tbl>
    <w:p w14:paraId="13ED96B7" w14:textId="77777777" w:rsidR="00517452" w:rsidRPr="00365577" w:rsidRDefault="00517452">
      <w:pPr>
        <w:spacing w:after="0" w:line="259" w:lineRule="auto"/>
        <w:ind w:left="-850" w:right="10639" w:firstLine="0"/>
        <w:jc w:val="left"/>
        <w:rPr>
          <w:rFonts w:ascii="Times New Roman" w:hAnsi="Times New Roman" w:cs="Times New Roman"/>
        </w:rPr>
      </w:pPr>
    </w:p>
    <w:tbl>
      <w:tblPr>
        <w:tblStyle w:val="TableGrid"/>
        <w:tblW w:w="10795" w:type="dxa"/>
        <w:tblInd w:w="5" w:type="dxa"/>
        <w:tblCellMar>
          <w:left w:w="68" w:type="dxa"/>
          <w:right w:w="8" w:type="dxa"/>
        </w:tblCellMar>
        <w:tblLook w:val="04A0" w:firstRow="1" w:lastRow="0" w:firstColumn="1" w:lastColumn="0" w:noHBand="0" w:noVBand="1"/>
      </w:tblPr>
      <w:tblGrid>
        <w:gridCol w:w="1428"/>
        <w:gridCol w:w="82"/>
        <w:gridCol w:w="2178"/>
        <w:gridCol w:w="1130"/>
        <w:gridCol w:w="283"/>
        <w:gridCol w:w="1843"/>
        <w:gridCol w:w="1153"/>
        <w:gridCol w:w="1350"/>
        <w:gridCol w:w="1348"/>
      </w:tblGrid>
      <w:tr w:rsidR="00517452" w:rsidRPr="00365577" w14:paraId="5DFB412A" w14:textId="77777777">
        <w:trPr>
          <w:trHeight w:val="653"/>
        </w:trPr>
        <w:tc>
          <w:tcPr>
            <w:tcW w:w="10795" w:type="dxa"/>
            <w:gridSpan w:val="9"/>
            <w:tcBorders>
              <w:top w:val="single" w:sz="4" w:space="0" w:color="000000"/>
              <w:left w:val="single" w:sz="4" w:space="0" w:color="000000"/>
              <w:bottom w:val="single" w:sz="4" w:space="0" w:color="000000"/>
              <w:right w:val="single" w:sz="4" w:space="0" w:color="000000"/>
            </w:tcBorders>
          </w:tcPr>
          <w:p w14:paraId="1CBBA8F9" w14:textId="77777777" w:rsidR="00517452" w:rsidRPr="00365577" w:rsidRDefault="00CB1551">
            <w:pPr>
              <w:spacing w:after="0" w:line="259" w:lineRule="auto"/>
              <w:ind w:left="0" w:right="57" w:firstLine="0"/>
              <w:jc w:val="center"/>
              <w:rPr>
                <w:rFonts w:ascii="Times New Roman" w:hAnsi="Times New Roman" w:cs="Times New Roman"/>
              </w:rPr>
            </w:pPr>
            <w:r w:rsidRPr="00365577">
              <w:rPr>
                <w:rFonts w:ascii="Times New Roman" w:hAnsi="Times New Roman" w:cs="Times New Roman"/>
                <w:u w:val="single" w:color="000000"/>
              </w:rPr>
              <w:t>F- MATÉRIEL ET ÉQUIPEMENTS ESSENTIELS</w:t>
            </w:r>
            <w:r w:rsidRPr="00365577">
              <w:rPr>
                <w:rFonts w:ascii="Times New Roman" w:hAnsi="Times New Roman" w:cs="Times New Roman"/>
              </w:rPr>
              <w:t xml:space="preserve"> </w:t>
            </w:r>
          </w:p>
          <w:p w14:paraId="664E1EAA" w14:textId="77777777" w:rsidR="00517452" w:rsidRPr="00365577" w:rsidRDefault="00CB1551">
            <w:pPr>
              <w:spacing w:after="0" w:line="259" w:lineRule="auto"/>
              <w:ind w:left="0" w:right="56" w:firstLine="0"/>
              <w:jc w:val="center"/>
              <w:rPr>
                <w:rFonts w:ascii="Times New Roman" w:hAnsi="Times New Roman" w:cs="Times New Roman"/>
              </w:rPr>
            </w:pPr>
            <w:r w:rsidRPr="00365577">
              <w:rPr>
                <w:rFonts w:ascii="Times New Roman" w:hAnsi="Times New Roman" w:cs="Times New Roman"/>
              </w:rPr>
              <w:t xml:space="preserve">Ce critère  est rempli  si les deux (02) exigences ci-après sont remplies : </w:t>
            </w:r>
          </w:p>
        </w:tc>
      </w:tr>
      <w:tr w:rsidR="00517452" w:rsidRPr="00365577" w14:paraId="5FD4C7C9" w14:textId="77777777">
        <w:trPr>
          <w:trHeight w:val="2306"/>
        </w:trPr>
        <w:tc>
          <w:tcPr>
            <w:tcW w:w="1430" w:type="dxa"/>
            <w:vMerge w:val="restart"/>
            <w:tcBorders>
              <w:top w:val="single" w:sz="4" w:space="0" w:color="000000"/>
              <w:left w:val="single" w:sz="4" w:space="0" w:color="000000"/>
              <w:bottom w:val="single" w:sz="8" w:space="0" w:color="000000"/>
              <w:right w:val="single" w:sz="4" w:space="0" w:color="000000"/>
            </w:tcBorders>
            <w:vAlign w:val="center"/>
          </w:tcPr>
          <w:p w14:paraId="0AFFC732" w14:textId="77777777" w:rsidR="00517452" w:rsidRPr="00365577" w:rsidRDefault="00CB1551">
            <w:pPr>
              <w:spacing w:after="0" w:line="259" w:lineRule="auto"/>
              <w:ind w:left="4" w:firstLine="0"/>
              <w:jc w:val="center"/>
              <w:rPr>
                <w:rFonts w:ascii="Times New Roman" w:hAnsi="Times New Roman" w:cs="Times New Roman"/>
              </w:rPr>
            </w:pPr>
            <w:r w:rsidRPr="00365577">
              <w:rPr>
                <w:rFonts w:ascii="Times New Roman" w:hAnsi="Times New Roman" w:cs="Times New Roman"/>
              </w:rPr>
              <w:t xml:space="preserve"> </w:t>
            </w:r>
          </w:p>
        </w:tc>
        <w:tc>
          <w:tcPr>
            <w:tcW w:w="6665" w:type="dxa"/>
            <w:gridSpan w:val="6"/>
            <w:tcBorders>
              <w:top w:val="single" w:sz="4" w:space="0" w:color="000000"/>
              <w:left w:val="single" w:sz="4" w:space="0" w:color="000000"/>
              <w:bottom w:val="single" w:sz="4" w:space="0" w:color="000000"/>
              <w:right w:val="single" w:sz="4" w:space="0" w:color="000000"/>
            </w:tcBorders>
          </w:tcPr>
          <w:p w14:paraId="118981F6" w14:textId="77777777" w:rsidR="00517452" w:rsidRPr="00365577" w:rsidRDefault="00CB1551">
            <w:pPr>
              <w:spacing w:after="126" w:line="278" w:lineRule="auto"/>
              <w:ind w:left="98" w:right="210" w:firstLine="110"/>
              <w:jc w:val="left"/>
              <w:rPr>
                <w:rFonts w:ascii="Times New Roman" w:hAnsi="Times New Roman" w:cs="Times New Roman"/>
              </w:rPr>
            </w:pPr>
            <w:r w:rsidRPr="00365577">
              <w:rPr>
                <w:rFonts w:ascii="Times New Roman" w:hAnsi="Times New Roman" w:cs="Times New Roman"/>
              </w:rPr>
              <w:t xml:space="preserve">F1 - Le soumissionnaire justifie la possession au moins 80% des quatre-vingt pour cent (80%) des équipements essentiels ci-après pour la réalisation des travaux. Cette justification se fera : </w:t>
            </w:r>
            <w:r w:rsidRPr="00365577">
              <w:rPr>
                <w:rFonts w:ascii="Times New Roman" w:eastAsia="Wingdings" w:hAnsi="Times New Roman" w:cs="Times New Roman"/>
              </w:rPr>
              <w:t></w:t>
            </w:r>
            <w:r w:rsidRPr="00365577">
              <w:rPr>
                <w:rFonts w:ascii="Times New Roman" w:hAnsi="Times New Roman" w:cs="Times New Roman"/>
              </w:rPr>
              <w:t xml:space="preserve"> </w:t>
            </w:r>
            <w:r w:rsidRPr="00365577">
              <w:rPr>
                <w:rFonts w:ascii="Times New Roman" w:hAnsi="Times New Roman" w:cs="Times New Roman"/>
              </w:rPr>
              <w:tab/>
              <w:t xml:space="preserve">soit par présentation de factures d’achat dudit matériel ; </w:t>
            </w:r>
            <w:r w:rsidRPr="00365577">
              <w:rPr>
                <w:rFonts w:ascii="Times New Roman" w:eastAsia="Wingdings" w:hAnsi="Times New Roman" w:cs="Times New Roman"/>
              </w:rPr>
              <w:t></w:t>
            </w:r>
            <w:r w:rsidRPr="00365577">
              <w:rPr>
                <w:rFonts w:ascii="Times New Roman" w:hAnsi="Times New Roman" w:cs="Times New Roman"/>
              </w:rPr>
              <w:t xml:space="preserve"> </w:t>
            </w:r>
            <w:r w:rsidRPr="00365577">
              <w:rPr>
                <w:rFonts w:ascii="Times New Roman" w:hAnsi="Times New Roman" w:cs="Times New Roman"/>
              </w:rPr>
              <w:tab/>
              <w:t xml:space="preserve">soit par engagement sur l’honneur à disposer. </w:t>
            </w:r>
          </w:p>
          <w:p w14:paraId="634B8811" w14:textId="77777777" w:rsidR="00517452" w:rsidRPr="00365577" w:rsidRDefault="00CB1551">
            <w:pPr>
              <w:spacing w:after="0" w:line="259" w:lineRule="auto"/>
              <w:ind w:left="0" w:right="53" w:firstLine="0"/>
              <w:jc w:val="center"/>
              <w:rPr>
                <w:rFonts w:ascii="Times New Roman" w:hAnsi="Times New Roman" w:cs="Times New Roman"/>
              </w:rPr>
            </w:pPr>
            <w:r w:rsidRPr="00365577">
              <w:rPr>
                <w:rFonts w:ascii="Times New Roman" w:hAnsi="Times New Roman" w:cs="Times New Roman"/>
              </w:rPr>
              <w:t xml:space="preserve">Ces équipements essentiels comprennent : </w:t>
            </w:r>
          </w:p>
        </w:tc>
        <w:tc>
          <w:tcPr>
            <w:tcW w:w="1351" w:type="dxa"/>
            <w:vMerge w:val="restart"/>
            <w:tcBorders>
              <w:top w:val="single" w:sz="4" w:space="0" w:color="000000"/>
              <w:left w:val="single" w:sz="4" w:space="0" w:color="000000"/>
              <w:bottom w:val="single" w:sz="4" w:space="0" w:color="000000"/>
              <w:right w:val="single" w:sz="4" w:space="0" w:color="000000"/>
            </w:tcBorders>
            <w:vAlign w:val="center"/>
          </w:tcPr>
          <w:p w14:paraId="63AFDBE0" w14:textId="77777777" w:rsidR="00517452" w:rsidRPr="00365577" w:rsidRDefault="00CB1551">
            <w:pPr>
              <w:spacing w:after="0" w:line="259" w:lineRule="auto"/>
              <w:ind w:left="0" w:right="8" w:firstLine="0"/>
              <w:jc w:val="center"/>
              <w:rPr>
                <w:rFonts w:ascii="Times New Roman" w:hAnsi="Times New Roman" w:cs="Times New Roman"/>
              </w:rPr>
            </w:pPr>
            <w:r w:rsidRPr="00365577">
              <w:rPr>
                <w:rFonts w:ascii="Times New Roman" w:hAnsi="Times New Roman" w:cs="Times New Roman"/>
              </w:rPr>
              <w:t xml:space="preserve"> </w:t>
            </w:r>
          </w:p>
        </w:tc>
        <w:tc>
          <w:tcPr>
            <w:tcW w:w="1349" w:type="dxa"/>
            <w:vMerge w:val="restart"/>
            <w:tcBorders>
              <w:top w:val="single" w:sz="4" w:space="0" w:color="000000"/>
              <w:left w:val="single" w:sz="4" w:space="0" w:color="000000"/>
              <w:bottom w:val="single" w:sz="4" w:space="0" w:color="000000"/>
              <w:right w:val="single" w:sz="4" w:space="0" w:color="000000"/>
            </w:tcBorders>
            <w:vAlign w:val="center"/>
          </w:tcPr>
          <w:p w14:paraId="6C930933" w14:textId="77777777" w:rsidR="00517452" w:rsidRPr="00365577" w:rsidRDefault="00CB1551">
            <w:pPr>
              <w:spacing w:after="0" w:line="259" w:lineRule="auto"/>
              <w:ind w:left="4" w:firstLine="0"/>
              <w:jc w:val="center"/>
              <w:rPr>
                <w:rFonts w:ascii="Times New Roman" w:hAnsi="Times New Roman" w:cs="Times New Roman"/>
              </w:rPr>
            </w:pPr>
            <w:r w:rsidRPr="00365577">
              <w:rPr>
                <w:rFonts w:ascii="Times New Roman" w:hAnsi="Times New Roman" w:cs="Times New Roman"/>
              </w:rPr>
              <w:t xml:space="preserve"> </w:t>
            </w:r>
          </w:p>
        </w:tc>
      </w:tr>
      <w:tr w:rsidR="00517452" w:rsidRPr="00365577" w14:paraId="1A7BF33D" w14:textId="77777777">
        <w:trPr>
          <w:trHeight w:val="483"/>
        </w:trPr>
        <w:tc>
          <w:tcPr>
            <w:tcW w:w="0" w:type="auto"/>
            <w:vMerge/>
            <w:tcBorders>
              <w:top w:val="nil"/>
              <w:left w:val="single" w:sz="4" w:space="0" w:color="000000"/>
              <w:bottom w:val="nil"/>
              <w:right w:val="single" w:sz="4" w:space="0" w:color="000000"/>
            </w:tcBorders>
          </w:tcPr>
          <w:p w14:paraId="01015758" w14:textId="77777777" w:rsidR="00517452" w:rsidRPr="00365577" w:rsidRDefault="00517452">
            <w:pPr>
              <w:spacing w:after="160" w:line="259" w:lineRule="auto"/>
              <w:ind w:left="0" w:firstLine="0"/>
              <w:jc w:val="left"/>
              <w:rPr>
                <w:rFonts w:ascii="Times New Roman" w:hAnsi="Times New Roman" w:cs="Times New Roman"/>
              </w:rPr>
            </w:pPr>
          </w:p>
        </w:tc>
        <w:tc>
          <w:tcPr>
            <w:tcW w:w="77" w:type="dxa"/>
            <w:vMerge w:val="restart"/>
            <w:tcBorders>
              <w:top w:val="nil"/>
              <w:left w:val="single" w:sz="4" w:space="0" w:color="000000"/>
              <w:bottom w:val="single" w:sz="8" w:space="0" w:color="000000"/>
              <w:right w:val="single" w:sz="4" w:space="0" w:color="000000"/>
            </w:tcBorders>
          </w:tcPr>
          <w:p w14:paraId="2B807EF8" w14:textId="77777777" w:rsidR="00517452" w:rsidRPr="00365577" w:rsidRDefault="00517452">
            <w:pPr>
              <w:spacing w:after="160" w:line="259" w:lineRule="auto"/>
              <w:ind w:left="0" w:firstLine="0"/>
              <w:jc w:val="left"/>
              <w:rPr>
                <w:rFonts w:ascii="Times New Roman" w:hAnsi="Times New Roman" w:cs="Times New Roman"/>
              </w:rPr>
            </w:pPr>
          </w:p>
        </w:tc>
        <w:tc>
          <w:tcPr>
            <w:tcW w:w="2179" w:type="dxa"/>
            <w:vMerge w:val="restart"/>
            <w:tcBorders>
              <w:top w:val="single" w:sz="4" w:space="0" w:color="000000"/>
              <w:left w:val="single" w:sz="4" w:space="0" w:color="000000"/>
              <w:bottom w:val="single" w:sz="4" w:space="0" w:color="000000"/>
              <w:right w:val="single" w:sz="4" w:space="0" w:color="000000"/>
            </w:tcBorders>
          </w:tcPr>
          <w:p w14:paraId="7B93CC2E" w14:textId="77777777" w:rsidR="00517452" w:rsidRPr="00365577" w:rsidRDefault="00CB1551">
            <w:pPr>
              <w:spacing w:after="0" w:line="259" w:lineRule="auto"/>
              <w:ind w:left="0" w:right="59" w:firstLine="0"/>
              <w:jc w:val="center"/>
              <w:rPr>
                <w:rFonts w:ascii="Times New Roman" w:hAnsi="Times New Roman" w:cs="Times New Roman"/>
              </w:rPr>
            </w:pPr>
            <w:r w:rsidRPr="00365577">
              <w:rPr>
                <w:rFonts w:ascii="Times New Roman" w:hAnsi="Times New Roman" w:cs="Times New Roman"/>
              </w:rPr>
              <w:t xml:space="preserve">Désignation </w:t>
            </w:r>
          </w:p>
        </w:tc>
        <w:tc>
          <w:tcPr>
            <w:tcW w:w="1130" w:type="dxa"/>
            <w:vMerge w:val="restart"/>
            <w:tcBorders>
              <w:top w:val="single" w:sz="4" w:space="0" w:color="000000"/>
              <w:left w:val="single" w:sz="4" w:space="0" w:color="000000"/>
              <w:bottom w:val="single" w:sz="4" w:space="0" w:color="000000"/>
              <w:right w:val="single" w:sz="4" w:space="0" w:color="000000"/>
            </w:tcBorders>
          </w:tcPr>
          <w:p w14:paraId="700CEF1D" w14:textId="77777777" w:rsidR="00517452" w:rsidRPr="00365577" w:rsidRDefault="00CB1551">
            <w:pPr>
              <w:spacing w:after="0" w:line="259" w:lineRule="auto"/>
              <w:ind w:left="89" w:firstLine="0"/>
              <w:jc w:val="left"/>
              <w:rPr>
                <w:rFonts w:ascii="Times New Roman" w:hAnsi="Times New Roman" w:cs="Times New Roman"/>
              </w:rPr>
            </w:pPr>
            <w:r w:rsidRPr="00365577">
              <w:rPr>
                <w:rFonts w:ascii="Times New Roman" w:hAnsi="Times New Roman" w:cs="Times New Roman"/>
              </w:rPr>
              <w:t xml:space="preserve">Quantité </w:t>
            </w:r>
          </w:p>
        </w:tc>
        <w:tc>
          <w:tcPr>
            <w:tcW w:w="283" w:type="dxa"/>
            <w:vMerge w:val="restart"/>
            <w:tcBorders>
              <w:top w:val="single" w:sz="4" w:space="0" w:color="000000"/>
              <w:left w:val="single" w:sz="4" w:space="0" w:color="000000"/>
              <w:bottom w:val="single" w:sz="4" w:space="0" w:color="000000"/>
              <w:right w:val="single" w:sz="4" w:space="0" w:color="000000"/>
            </w:tcBorders>
          </w:tcPr>
          <w:p w14:paraId="3B3E316F" w14:textId="77777777" w:rsidR="00517452" w:rsidRPr="00365577" w:rsidRDefault="00CB1551">
            <w:pPr>
              <w:spacing w:after="0" w:line="259" w:lineRule="auto"/>
              <w:ind w:left="0" w:right="1" w:firstLine="0"/>
              <w:jc w:val="center"/>
              <w:rPr>
                <w:rFonts w:ascii="Times New Roman" w:hAnsi="Times New Roman" w:cs="Times New Roman"/>
              </w:rPr>
            </w:pPr>
            <w:r w:rsidRPr="00365577">
              <w:rPr>
                <w:rFonts w:ascii="Times New Roman" w:hAnsi="Times New Roman" w:cs="Times New Roman"/>
              </w:rPr>
              <w:t xml:space="preserve"> </w:t>
            </w:r>
          </w:p>
        </w:tc>
        <w:tc>
          <w:tcPr>
            <w:tcW w:w="1843" w:type="dxa"/>
            <w:vMerge w:val="restart"/>
            <w:tcBorders>
              <w:top w:val="single" w:sz="4" w:space="0" w:color="000000"/>
              <w:left w:val="single" w:sz="4" w:space="0" w:color="000000"/>
              <w:bottom w:val="single" w:sz="4" w:space="0" w:color="000000"/>
              <w:right w:val="single" w:sz="4" w:space="0" w:color="000000"/>
            </w:tcBorders>
          </w:tcPr>
          <w:p w14:paraId="5BFB3994" w14:textId="77777777" w:rsidR="00517452" w:rsidRPr="00365577" w:rsidRDefault="00CB1551">
            <w:pPr>
              <w:spacing w:after="0" w:line="259" w:lineRule="auto"/>
              <w:ind w:left="0" w:right="59" w:firstLine="0"/>
              <w:jc w:val="center"/>
              <w:rPr>
                <w:rFonts w:ascii="Times New Roman" w:hAnsi="Times New Roman" w:cs="Times New Roman"/>
              </w:rPr>
            </w:pPr>
            <w:r w:rsidRPr="00365577">
              <w:rPr>
                <w:rFonts w:ascii="Times New Roman" w:hAnsi="Times New Roman" w:cs="Times New Roman"/>
              </w:rPr>
              <w:t xml:space="preserve">Désignation </w:t>
            </w:r>
          </w:p>
        </w:tc>
        <w:tc>
          <w:tcPr>
            <w:tcW w:w="1152" w:type="dxa"/>
            <w:vMerge w:val="restart"/>
            <w:tcBorders>
              <w:top w:val="single" w:sz="4" w:space="0" w:color="000000"/>
              <w:left w:val="single" w:sz="4" w:space="0" w:color="000000"/>
              <w:bottom w:val="single" w:sz="4" w:space="0" w:color="000000"/>
              <w:right w:val="single" w:sz="4" w:space="0" w:color="000000"/>
            </w:tcBorders>
          </w:tcPr>
          <w:p w14:paraId="4FDCBCD4" w14:textId="77777777" w:rsidR="00517452" w:rsidRPr="00365577" w:rsidRDefault="00CB1551">
            <w:pPr>
              <w:spacing w:after="0" w:line="259" w:lineRule="auto"/>
              <w:ind w:left="34" w:firstLine="0"/>
              <w:jc w:val="left"/>
              <w:rPr>
                <w:rFonts w:ascii="Times New Roman" w:hAnsi="Times New Roman" w:cs="Times New Roman"/>
              </w:rPr>
            </w:pPr>
            <w:r w:rsidRPr="00365577">
              <w:rPr>
                <w:rFonts w:ascii="Times New Roman" w:hAnsi="Times New Roman" w:cs="Times New Roman"/>
              </w:rPr>
              <w:t xml:space="preserve">Quantité </w:t>
            </w:r>
          </w:p>
        </w:tc>
        <w:tc>
          <w:tcPr>
            <w:tcW w:w="0" w:type="auto"/>
            <w:vMerge/>
            <w:tcBorders>
              <w:top w:val="nil"/>
              <w:left w:val="single" w:sz="4" w:space="0" w:color="000000"/>
              <w:bottom w:val="single" w:sz="4" w:space="0" w:color="000000"/>
              <w:right w:val="single" w:sz="4" w:space="0" w:color="000000"/>
            </w:tcBorders>
          </w:tcPr>
          <w:p w14:paraId="6244F797" w14:textId="77777777" w:rsidR="00517452" w:rsidRPr="00365577" w:rsidRDefault="00517452">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0ADB4F40" w14:textId="77777777" w:rsidR="00517452" w:rsidRPr="00365577" w:rsidRDefault="00517452">
            <w:pPr>
              <w:spacing w:after="160" w:line="259" w:lineRule="auto"/>
              <w:ind w:left="0" w:firstLine="0"/>
              <w:jc w:val="left"/>
              <w:rPr>
                <w:rFonts w:ascii="Times New Roman" w:hAnsi="Times New Roman" w:cs="Times New Roman"/>
              </w:rPr>
            </w:pPr>
          </w:p>
        </w:tc>
      </w:tr>
      <w:tr w:rsidR="00517452" w:rsidRPr="00365577" w14:paraId="17B13D45" w14:textId="77777777">
        <w:trPr>
          <w:trHeight w:val="483"/>
        </w:trPr>
        <w:tc>
          <w:tcPr>
            <w:tcW w:w="0" w:type="auto"/>
            <w:vMerge/>
            <w:tcBorders>
              <w:top w:val="nil"/>
              <w:left w:val="single" w:sz="4" w:space="0" w:color="000000"/>
              <w:bottom w:val="nil"/>
              <w:right w:val="single" w:sz="4" w:space="0" w:color="000000"/>
            </w:tcBorders>
          </w:tcPr>
          <w:p w14:paraId="202F2C5A" w14:textId="77777777" w:rsidR="00517452" w:rsidRPr="00365577" w:rsidRDefault="00517452">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nil"/>
              <w:right w:val="single" w:sz="4" w:space="0" w:color="000000"/>
            </w:tcBorders>
          </w:tcPr>
          <w:p w14:paraId="4CC52D38" w14:textId="77777777" w:rsidR="00517452" w:rsidRPr="00365577" w:rsidRDefault="00517452">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4364A3D9" w14:textId="77777777" w:rsidR="00517452" w:rsidRPr="00365577" w:rsidRDefault="00517452">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06EE81E5" w14:textId="77777777" w:rsidR="00517452" w:rsidRPr="00365577" w:rsidRDefault="00517452">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nil"/>
              <w:right w:val="single" w:sz="4" w:space="0" w:color="000000"/>
            </w:tcBorders>
          </w:tcPr>
          <w:p w14:paraId="06F9DB4D" w14:textId="77777777" w:rsidR="00517452" w:rsidRPr="00365577" w:rsidRDefault="00517452">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3A5ED9C9" w14:textId="77777777" w:rsidR="00517452" w:rsidRPr="00365577" w:rsidRDefault="00517452">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63D5D26D" w14:textId="77777777" w:rsidR="00517452" w:rsidRPr="00365577" w:rsidRDefault="00517452">
            <w:pPr>
              <w:spacing w:after="160" w:line="259" w:lineRule="auto"/>
              <w:ind w:left="0" w:firstLine="0"/>
              <w:jc w:val="left"/>
              <w:rPr>
                <w:rFonts w:ascii="Times New Roman" w:hAnsi="Times New Roman" w:cs="Times New Roman"/>
              </w:rPr>
            </w:pPr>
          </w:p>
        </w:tc>
        <w:tc>
          <w:tcPr>
            <w:tcW w:w="1351" w:type="dxa"/>
            <w:vMerge w:val="restart"/>
            <w:tcBorders>
              <w:top w:val="single" w:sz="4" w:space="0" w:color="000000"/>
              <w:left w:val="single" w:sz="4" w:space="0" w:color="000000"/>
              <w:bottom w:val="single" w:sz="8" w:space="0" w:color="000000"/>
              <w:right w:val="single" w:sz="4" w:space="0" w:color="000000"/>
            </w:tcBorders>
            <w:vAlign w:val="center"/>
          </w:tcPr>
          <w:p w14:paraId="1CF69AB5" w14:textId="77777777" w:rsidR="00517452" w:rsidRPr="00365577" w:rsidRDefault="00CB1551">
            <w:pPr>
              <w:spacing w:after="0" w:line="259" w:lineRule="auto"/>
              <w:ind w:left="2" w:firstLine="0"/>
              <w:jc w:val="center"/>
              <w:rPr>
                <w:rFonts w:ascii="Times New Roman" w:hAnsi="Times New Roman" w:cs="Times New Roman"/>
              </w:rPr>
            </w:pPr>
            <w:r w:rsidRPr="00365577">
              <w:rPr>
                <w:rFonts w:ascii="Times New Roman" w:hAnsi="Times New Roman" w:cs="Times New Roman"/>
              </w:rPr>
              <w:t xml:space="preserve"> </w:t>
            </w:r>
          </w:p>
        </w:tc>
        <w:tc>
          <w:tcPr>
            <w:tcW w:w="1349" w:type="dxa"/>
            <w:vMerge w:val="restart"/>
            <w:tcBorders>
              <w:top w:val="single" w:sz="4" w:space="0" w:color="000000"/>
              <w:left w:val="single" w:sz="4" w:space="0" w:color="000000"/>
              <w:bottom w:val="single" w:sz="8" w:space="0" w:color="000000"/>
              <w:right w:val="single" w:sz="4" w:space="0" w:color="000000"/>
            </w:tcBorders>
            <w:vAlign w:val="center"/>
          </w:tcPr>
          <w:p w14:paraId="3B99D5F0" w14:textId="77777777" w:rsidR="00517452" w:rsidRPr="00365577" w:rsidRDefault="00CB1551">
            <w:pPr>
              <w:spacing w:after="0" w:line="259" w:lineRule="auto"/>
              <w:ind w:left="4" w:firstLine="0"/>
              <w:jc w:val="center"/>
              <w:rPr>
                <w:rFonts w:ascii="Times New Roman" w:hAnsi="Times New Roman" w:cs="Times New Roman"/>
              </w:rPr>
            </w:pPr>
            <w:r w:rsidRPr="00365577">
              <w:rPr>
                <w:rFonts w:ascii="Times New Roman" w:hAnsi="Times New Roman" w:cs="Times New Roman"/>
              </w:rPr>
              <w:t xml:space="preserve"> </w:t>
            </w:r>
          </w:p>
        </w:tc>
      </w:tr>
      <w:tr w:rsidR="00517452" w:rsidRPr="00365577" w14:paraId="740B9BA0" w14:textId="77777777">
        <w:trPr>
          <w:trHeight w:val="353"/>
        </w:trPr>
        <w:tc>
          <w:tcPr>
            <w:tcW w:w="0" w:type="auto"/>
            <w:vMerge/>
            <w:tcBorders>
              <w:top w:val="nil"/>
              <w:left w:val="single" w:sz="4" w:space="0" w:color="000000"/>
              <w:bottom w:val="nil"/>
              <w:right w:val="single" w:sz="4" w:space="0" w:color="000000"/>
            </w:tcBorders>
          </w:tcPr>
          <w:p w14:paraId="058834D2" w14:textId="77777777" w:rsidR="00517452" w:rsidRPr="00365577" w:rsidRDefault="00517452">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nil"/>
              <w:right w:val="single" w:sz="4" w:space="0" w:color="000000"/>
            </w:tcBorders>
          </w:tcPr>
          <w:p w14:paraId="555F0AF8" w14:textId="77777777" w:rsidR="00517452" w:rsidRPr="00365577" w:rsidRDefault="00517452">
            <w:pPr>
              <w:spacing w:after="160" w:line="259" w:lineRule="auto"/>
              <w:ind w:left="0" w:firstLine="0"/>
              <w:jc w:val="left"/>
              <w:rPr>
                <w:rFonts w:ascii="Times New Roman" w:hAnsi="Times New Roman" w:cs="Times New Roman"/>
              </w:rPr>
            </w:pPr>
          </w:p>
        </w:tc>
        <w:tc>
          <w:tcPr>
            <w:tcW w:w="2179" w:type="dxa"/>
            <w:tcBorders>
              <w:top w:val="single" w:sz="4" w:space="0" w:color="000000"/>
              <w:left w:val="single" w:sz="4" w:space="0" w:color="000000"/>
              <w:bottom w:val="single" w:sz="4" w:space="0" w:color="000000"/>
              <w:right w:val="single" w:sz="4" w:space="0" w:color="000000"/>
            </w:tcBorders>
          </w:tcPr>
          <w:p w14:paraId="3A34AC27" w14:textId="77777777" w:rsidR="00517452" w:rsidRPr="00365577" w:rsidRDefault="00CB1551">
            <w:pPr>
              <w:spacing w:after="0" w:line="259" w:lineRule="auto"/>
              <w:ind w:firstLine="0"/>
              <w:jc w:val="left"/>
              <w:rPr>
                <w:rFonts w:ascii="Times New Roman" w:hAnsi="Times New Roman" w:cs="Times New Roman"/>
              </w:rPr>
            </w:pPr>
            <w:r w:rsidRPr="00365577">
              <w:rPr>
                <w:rFonts w:ascii="Times New Roman" w:hAnsi="Times New Roman" w:cs="Times New Roman"/>
              </w:rPr>
              <w:t xml:space="preserve">Tronçonneuse </w:t>
            </w:r>
          </w:p>
        </w:tc>
        <w:tc>
          <w:tcPr>
            <w:tcW w:w="1130" w:type="dxa"/>
            <w:tcBorders>
              <w:top w:val="single" w:sz="4" w:space="0" w:color="000000"/>
              <w:left w:val="single" w:sz="4" w:space="0" w:color="000000"/>
              <w:bottom w:val="single" w:sz="4" w:space="0" w:color="000000"/>
              <w:right w:val="single" w:sz="4" w:space="0" w:color="000000"/>
            </w:tcBorders>
          </w:tcPr>
          <w:p w14:paraId="11BD28C4" w14:textId="77777777" w:rsidR="00517452" w:rsidRPr="00365577" w:rsidRDefault="00CB1551">
            <w:pPr>
              <w:spacing w:after="0" w:line="259" w:lineRule="auto"/>
              <w:ind w:left="36" w:firstLine="0"/>
              <w:jc w:val="left"/>
              <w:rPr>
                <w:rFonts w:ascii="Times New Roman" w:hAnsi="Times New Roman" w:cs="Times New Roman"/>
              </w:rPr>
            </w:pPr>
            <w:r w:rsidRPr="00365577">
              <w:rPr>
                <w:rFonts w:ascii="Times New Roman" w:hAnsi="Times New Roman" w:cs="Times New Roman"/>
              </w:rPr>
              <w:t xml:space="preserve"> </w:t>
            </w:r>
          </w:p>
        </w:tc>
        <w:tc>
          <w:tcPr>
            <w:tcW w:w="0" w:type="auto"/>
            <w:vMerge/>
            <w:tcBorders>
              <w:top w:val="nil"/>
              <w:left w:val="single" w:sz="4" w:space="0" w:color="000000"/>
              <w:bottom w:val="nil"/>
              <w:right w:val="single" w:sz="4" w:space="0" w:color="000000"/>
            </w:tcBorders>
          </w:tcPr>
          <w:p w14:paraId="20D19D74" w14:textId="77777777" w:rsidR="00517452" w:rsidRPr="00365577" w:rsidRDefault="00517452">
            <w:pPr>
              <w:spacing w:after="160" w:line="259" w:lineRule="auto"/>
              <w:ind w:left="0" w:firstLine="0"/>
              <w:jc w:val="left"/>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14:paraId="2492321A" w14:textId="77777777" w:rsidR="00517452" w:rsidRPr="00365577" w:rsidRDefault="00CB1551">
            <w:pPr>
              <w:spacing w:after="0" w:line="259" w:lineRule="auto"/>
              <w:ind w:left="36" w:firstLine="0"/>
              <w:jc w:val="left"/>
              <w:rPr>
                <w:rFonts w:ascii="Times New Roman" w:hAnsi="Times New Roman" w:cs="Times New Roman"/>
              </w:rPr>
            </w:pPr>
            <w:r w:rsidRPr="00365577">
              <w:rPr>
                <w:rFonts w:ascii="Times New Roman" w:hAnsi="Times New Roman" w:cs="Times New Roman"/>
              </w:rPr>
              <w:t xml:space="preserve">Griffe 6/8 </w:t>
            </w:r>
          </w:p>
        </w:tc>
        <w:tc>
          <w:tcPr>
            <w:tcW w:w="1152" w:type="dxa"/>
            <w:tcBorders>
              <w:top w:val="single" w:sz="4" w:space="0" w:color="000000"/>
              <w:left w:val="single" w:sz="4" w:space="0" w:color="000000"/>
              <w:bottom w:val="single" w:sz="4" w:space="0" w:color="000000"/>
              <w:right w:val="single" w:sz="4" w:space="0" w:color="000000"/>
            </w:tcBorders>
          </w:tcPr>
          <w:p w14:paraId="1798C373" w14:textId="77777777" w:rsidR="00517452" w:rsidRPr="00365577" w:rsidRDefault="00CB1551">
            <w:pPr>
              <w:spacing w:after="0" w:line="259" w:lineRule="auto"/>
              <w:ind w:left="0" w:right="152" w:firstLine="0"/>
              <w:jc w:val="right"/>
              <w:rPr>
                <w:rFonts w:ascii="Times New Roman" w:hAnsi="Times New Roman" w:cs="Times New Roman"/>
              </w:rPr>
            </w:pPr>
            <w:r w:rsidRPr="00365577">
              <w:rPr>
                <w:rFonts w:ascii="Times New Roman" w:hAnsi="Times New Roman" w:cs="Times New Roman"/>
              </w:rPr>
              <w:t xml:space="preserve"> </w:t>
            </w:r>
          </w:p>
        </w:tc>
        <w:tc>
          <w:tcPr>
            <w:tcW w:w="0" w:type="auto"/>
            <w:vMerge/>
            <w:tcBorders>
              <w:top w:val="nil"/>
              <w:left w:val="single" w:sz="4" w:space="0" w:color="000000"/>
              <w:bottom w:val="nil"/>
              <w:right w:val="single" w:sz="4" w:space="0" w:color="000000"/>
            </w:tcBorders>
          </w:tcPr>
          <w:p w14:paraId="5A8EC880" w14:textId="77777777" w:rsidR="00517452" w:rsidRPr="00365577" w:rsidRDefault="00517452">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nil"/>
              <w:right w:val="single" w:sz="4" w:space="0" w:color="000000"/>
            </w:tcBorders>
          </w:tcPr>
          <w:p w14:paraId="32AEB968" w14:textId="77777777" w:rsidR="00517452" w:rsidRPr="00365577" w:rsidRDefault="00517452">
            <w:pPr>
              <w:spacing w:after="160" w:line="259" w:lineRule="auto"/>
              <w:ind w:left="0" w:firstLine="0"/>
              <w:jc w:val="left"/>
              <w:rPr>
                <w:rFonts w:ascii="Times New Roman" w:hAnsi="Times New Roman" w:cs="Times New Roman"/>
              </w:rPr>
            </w:pPr>
          </w:p>
        </w:tc>
      </w:tr>
      <w:tr w:rsidR="00517452" w:rsidRPr="00365577" w14:paraId="05CC7CD6" w14:textId="77777777">
        <w:trPr>
          <w:trHeight w:val="353"/>
        </w:trPr>
        <w:tc>
          <w:tcPr>
            <w:tcW w:w="0" w:type="auto"/>
            <w:vMerge/>
            <w:tcBorders>
              <w:top w:val="nil"/>
              <w:left w:val="single" w:sz="4" w:space="0" w:color="000000"/>
              <w:bottom w:val="nil"/>
              <w:right w:val="single" w:sz="4" w:space="0" w:color="000000"/>
            </w:tcBorders>
          </w:tcPr>
          <w:p w14:paraId="7C5E48F3" w14:textId="77777777" w:rsidR="00517452" w:rsidRPr="00365577" w:rsidRDefault="00517452">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nil"/>
              <w:right w:val="single" w:sz="4" w:space="0" w:color="000000"/>
            </w:tcBorders>
          </w:tcPr>
          <w:p w14:paraId="48218DFC" w14:textId="77777777" w:rsidR="00517452" w:rsidRPr="00365577" w:rsidRDefault="00517452">
            <w:pPr>
              <w:spacing w:after="160" w:line="259" w:lineRule="auto"/>
              <w:ind w:left="0" w:firstLine="0"/>
              <w:jc w:val="left"/>
              <w:rPr>
                <w:rFonts w:ascii="Times New Roman" w:hAnsi="Times New Roman" w:cs="Times New Roman"/>
              </w:rPr>
            </w:pPr>
          </w:p>
        </w:tc>
        <w:tc>
          <w:tcPr>
            <w:tcW w:w="2179" w:type="dxa"/>
            <w:tcBorders>
              <w:top w:val="single" w:sz="4" w:space="0" w:color="000000"/>
              <w:left w:val="single" w:sz="4" w:space="0" w:color="000000"/>
              <w:bottom w:val="single" w:sz="4" w:space="0" w:color="000000"/>
              <w:right w:val="single" w:sz="4" w:space="0" w:color="000000"/>
            </w:tcBorders>
          </w:tcPr>
          <w:p w14:paraId="4A50D231" w14:textId="77777777" w:rsidR="00517452" w:rsidRPr="00365577" w:rsidRDefault="00CB1551">
            <w:pPr>
              <w:spacing w:after="0" w:line="259" w:lineRule="auto"/>
              <w:ind w:firstLine="0"/>
              <w:jc w:val="left"/>
              <w:rPr>
                <w:rFonts w:ascii="Times New Roman" w:hAnsi="Times New Roman" w:cs="Times New Roman"/>
              </w:rPr>
            </w:pPr>
            <w:r w:rsidRPr="00365577">
              <w:rPr>
                <w:rFonts w:ascii="Times New Roman" w:hAnsi="Times New Roman" w:cs="Times New Roman"/>
              </w:rPr>
              <w:t xml:space="preserve">Équerre maçon </w:t>
            </w:r>
          </w:p>
        </w:tc>
        <w:tc>
          <w:tcPr>
            <w:tcW w:w="1130" w:type="dxa"/>
            <w:tcBorders>
              <w:top w:val="single" w:sz="4" w:space="0" w:color="000000"/>
              <w:left w:val="single" w:sz="4" w:space="0" w:color="000000"/>
              <w:bottom w:val="single" w:sz="4" w:space="0" w:color="000000"/>
              <w:right w:val="single" w:sz="4" w:space="0" w:color="000000"/>
            </w:tcBorders>
          </w:tcPr>
          <w:p w14:paraId="199C6CE2" w14:textId="77777777" w:rsidR="00517452" w:rsidRPr="00365577" w:rsidRDefault="00CB1551">
            <w:pPr>
              <w:spacing w:after="0" w:line="259" w:lineRule="auto"/>
              <w:ind w:left="36" w:firstLine="0"/>
              <w:jc w:val="left"/>
              <w:rPr>
                <w:rFonts w:ascii="Times New Roman" w:hAnsi="Times New Roman" w:cs="Times New Roman"/>
              </w:rPr>
            </w:pPr>
            <w:r w:rsidRPr="00365577">
              <w:rPr>
                <w:rFonts w:ascii="Times New Roman" w:hAnsi="Times New Roman" w:cs="Times New Roman"/>
              </w:rPr>
              <w:t xml:space="preserve"> </w:t>
            </w:r>
          </w:p>
        </w:tc>
        <w:tc>
          <w:tcPr>
            <w:tcW w:w="0" w:type="auto"/>
            <w:vMerge/>
            <w:tcBorders>
              <w:top w:val="nil"/>
              <w:left w:val="single" w:sz="4" w:space="0" w:color="000000"/>
              <w:bottom w:val="nil"/>
              <w:right w:val="single" w:sz="4" w:space="0" w:color="000000"/>
            </w:tcBorders>
          </w:tcPr>
          <w:p w14:paraId="2109CDBB" w14:textId="77777777" w:rsidR="00517452" w:rsidRPr="00365577" w:rsidRDefault="00517452">
            <w:pPr>
              <w:spacing w:after="160" w:line="259" w:lineRule="auto"/>
              <w:ind w:left="0" w:firstLine="0"/>
              <w:jc w:val="left"/>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14:paraId="1026382F" w14:textId="77777777" w:rsidR="00517452" w:rsidRPr="00365577" w:rsidRDefault="00CB1551">
            <w:pPr>
              <w:spacing w:after="0" w:line="259" w:lineRule="auto"/>
              <w:ind w:left="36" w:firstLine="0"/>
              <w:jc w:val="left"/>
              <w:rPr>
                <w:rFonts w:ascii="Times New Roman" w:hAnsi="Times New Roman" w:cs="Times New Roman"/>
              </w:rPr>
            </w:pPr>
            <w:r w:rsidRPr="00365577">
              <w:rPr>
                <w:rFonts w:ascii="Times New Roman" w:hAnsi="Times New Roman" w:cs="Times New Roman"/>
              </w:rPr>
              <w:t xml:space="preserve">Griffe 8/10 </w:t>
            </w:r>
          </w:p>
        </w:tc>
        <w:tc>
          <w:tcPr>
            <w:tcW w:w="1152" w:type="dxa"/>
            <w:tcBorders>
              <w:top w:val="single" w:sz="4" w:space="0" w:color="000000"/>
              <w:left w:val="single" w:sz="4" w:space="0" w:color="000000"/>
              <w:bottom w:val="single" w:sz="4" w:space="0" w:color="000000"/>
              <w:right w:val="single" w:sz="4" w:space="0" w:color="000000"/>
            </w:tcBorders>
          </w:tcPr>
          <w:p w14:paraId="25460DDC" w14:textId="77777777" w:rsidR="00517452" w:rsidRPr="00365577" w:rsidRDefault="00CB1551">
            <w:pPr>
              <w:spacing w:after="0" w:line="259" w:lineRule="auto"/>
              <w:ind w:left="0" w:right="152" w:firstLine="0"/>
              <w:jc w:val="right"/>
              <w:rPr>
                <w:rFonts w:ascii="Times New Roman" w:hAnsi="Times New Roman" w:cs="Times New Roman"/>
              </w:rPr>
            </w:pPr>
            <w:r w:rsidRPr="00365577">
              <w:rPr>
                <w:rFonts w:ascii="Times New Roman" w:hAnsi="Times New Roman" w:cs="Times New Roman"/>
              </w:rPr>
              <w:t xml:space="preserve"> </w:t>
            </w:r>
          </w:p>
        </w:tc>
        <w:tc>
          <w:tcPr>
            <w:tcW w:w="0" w:type="auto"/>
            <w:vMerge/>
            <w:tcBorders>
              <w:top w:val="nil"/>
              <w:left w:val="single" w:sz="4" w:space="0" w:color="000000"/>
              <w:bottom w:val="nil"/>
              <w:right w:val="single" w:sz="4" w:space="0" w:color="000000"/>
            </w:tcBorders>
          </w:tcPr>
          <w:p w14:paraId="0B8E7FE6" w14:textId="77777777" w:rsidR="00517452" w:rsidRPr="00365577" w:rsidRDefault="00517452">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nil"/>
              <w:right w:val="single" w:sz="4" w:space="0" w:color="000000"/>
            </w:tcBorders>
          </w:tcPr>
          <w:p w14:paraId="74CD5F43" w14:textId="77777777" w:rsidR="00517452" w:rsidRPr="00365577" w:rsidRDefault="00517452">
            <w:pPr>
              <w:spacing w:after="160" w:line="259" w:lineRule="auto"/>
              <w:ind w:left="0" w:firstLine="0"/>
              <w:jc w:val="left"/>
              <w:rPr>
                <w:rFonts w:ascii="Times New Roman" w:hAnsi="Times New Roman" w:cs="Times New Roman"/>
              </w:rPr>
            </w:pPr>
          </w:p>
        </w:tc>
      </w:tr>
      <w:tr w:rsidR="00517452" w:rsidRPr="00365577" w14:paraId="29B1C18E" w14:textId="77777777">
        <w:trPr>
          <w:trHeight w:val="353"/>
        </w:trPr>
        <w:tc>
          <w:tcPr>
            <w:tcW w:w="0" w:type="auto"/>
            <w:vMerge/>
            <w:tcBorders>
              <w:top w:val="nil"/>
              <w:left w:val="single" w:sz="4" w:space="0" w:color="000000"/>
              <w:bottom w:val="nil"/>
              <w:right w:val="single" w:sz="4" w:space="0" w:color="000000"/>
            </w:tcBorders>
          </w:tcPr>
          <w:p w14:paraId="10DDDC03" w14:textId="77777777" w:rsidR="00517452" w:rsidRPr="00365577" w:rsidRDefault="00517452">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nil"/>
              <w:right w:val="single" w:sz="4" w:space="0" w:color="000000"/>
            </w:tcBorders>
          </w:tcPr>
          <w:p w14:paraId="2A4E1065" w14:textId="77777777" w:rsidR="00517452" w:rsidRPr="00365577" w:rsidRDefault="00517452">
            <w:pPr>
              <w:spacing w:after="160" w:line="259" w:lineRule="auto"/>
              <w:ind w:left="0" w:firstLine="0"/>
              <w:jc w:val="left"/>
              <w:rPr>
                <w:rFonts w:ascii="Times New Roman" w:hAnsi="Times New Roman" w:cs="Times New Roman"/>
              </w:rPr>
            </w:pPr>
          </w:p>
        </w:tc>
        <w:tc>
          <w:tcPr>
            <w:tcW w:w="2179" w:type="dxa"/>
            <w:tcBorders>
              <w:top w:val="single" w:sz="4" w:space="0" w:color="000000"/>
              <w:left w:val="single" w:sz="4" w:space="0" w:color="000000"/>
              <w:bottom w:val="single" w:sz="4" w:space="0" w:color="000000"/>
              <w:right w:val="single" w:sz="4" w:space="0" w:color="000000"/>
            </w:tcBorders>
          </w:tcPr>
          <w:p w14:paraId="0FD7BA1A" w14:textId="77777777" w:rsidR="00517452" w:rsidRPr="00365577" w:rsidRDefault="00CB1551">
            <w:pPr>
              <w:spacing w:after="0" w:line="259" w:lineRule="auto"/>
              <w:ind w:firstLine="0"/>
              <w:jc w:val="left"/>
              <w:rPr>
                <w:rFonts w:ascii="Times New Roman" w:hAnsi="Times New Roman" w:cs="Times New Roman"/>
              </w:rPr>
            </w:pPr>
            <w:r w:rsidRPr="00365577">
              <w:rPr>
                <w:rFonts w:ascii="Times New Roman" w:hAnsi="Times New Roman" w:cs="Times New Roman"/>
              </w:rPr>
              <w:t xml:space="preserve">Équerre menuiserie </w:t>
            </w:r>
          </w:p>
        </w:tc>
        <w:tc>
          <w:tcPr>
            <w:tcW w:w="1130" w:type="dxa"/>
            <w:tcBorders>
              <w:top w:val="single" w:sz="4" w:space="0" w:color="000000"/>
              <w:left w:val="single" w:sz="4" w:space="0" w:color="000000"/>
              <w:bottom w:val="single" w:sz="4" w:space="0" w:color="000000"/>
              <w:right w:val="single" w:sz="4" w:space="0" w:color="000000"/>
            </w:tcBorders>
          </w:tcPr>
          <w:p w14:paraId="620B2EE4" w14:textId="77777777" w:rsidR="00517452" w:rsidRPr="00365577" w:rsidRDefault="00CB1551">
            <w:pPr>
              <w:spacing w:after="0" w:line="259" w:lineRule="auto"/>
              <w:ind w:left="36" w:firstLine="0"/>
              <w:jc w:val="left"/>
              <w:rPr>
                <w:rFonts w:ascii="Times New Roman" w:hAnsi="Times New Roman" w:cs="Times New Roman"/>
              </w:rPr>
            </w:pPr>
            <w:r w:rsidRPr="00365577">
              <w:rPr>
                <w:rFonts w:ascii="Times New Roman" w:hAnsi="Times New Roman" w:cs="Times New Roman"/>
              </w:rPr>
              <w:t xml:space="preserve"> </w:t>
            </w:r>
          </w:p>
        </w:tc>
        <w:tc>
          <w:tcPr>
            <w:tcW w:w="0" w:type="auto"/>
            <w:vMerge/>
            <w:tcBorders>
              <w:top w:val="nil"/>
              <w:left w:val="single" w:sz="4" w:space="0" w:color="000000"/>
              <w:bottom w:val="nil"/>
              <w:right w:val="single" w:sz="4" w:space="0" w:color="000000"/>
            </w:tcBorders>
          </w:tcPr>
          <w:p w14:paraId="6212CA8D" w14:textId="77777777" w:rsidR="00517452" w:rsidRPr="00365577" w:rsidRDefault="00517452">
            <w:pPr>
              <w:spacing w:after="160" w:line="259" w:lineRule="auto"/>
              <w:ind w:left="0" w:firstLine="0"/>
              <w:jc w:val="left"/>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14:paraId="05F16861" w14:textId="77777777" w:rsidR="00517452" w:rsidRPr="00365577" w:rsidRDefault="00CB1551">
            <w:pPr>
              <w:spacing w:after="0" w:line="259" w:lineRule="auto"/>
              <w:ind w:left="36" w:firstLine="0"/>
              <w:jc w:val="left"/>
              <w:rPr>
                <w:rFonts w:ascii="Times New Roman" w:hAnsi="Times New Roman" w:cs="Times New Roman"/>
              </w:rPr>
            </w:pPr>
            <w:r w:rsidRPr="00365577">
              <w:rPr>
                <w:rFonts w:ascii="Times New Roman" w:hAnsi="Times New Roman" w:cs="Times New Roman"/>
              </w:rPr>
              <w:t xml:space="preserve">Ficelle de 100 m </w:t>
            </w:r>
          </w:p>
        </w:tc>
        <w:tc>
          <w:tcPr>
            <w:tcW w:w="1152" w:type="dxa"/>
            <w:tcBorders>
              <w:top w:val="single" w:sz="4" w:space="0" w:color="000000"/>
              <w:left w:val="single" w:sz="4" w:space="0" w:color="000000"/>
              <w:bottom w:val="single" w:sz="4" w:space="0" w:color="000000"/>
              <w:right w:val="single" w:sz="4" w:space="0" w:color="000000"/>
            </w:tcBorders>
          </w:tcPr>
          <w:p w14:paraId="193E0CF5" w14:textId="77777777" w:rsidR="00517452" w:rsidRPr="00365577" w:rsidRDefault="00CB1551">
            <w:pPr>
              <w:spacing w:after="0" w:line="259" w:lineRule="auto"/>
              <w:ind w:left="0" w:right="152" w:firstLine="0"/>
              <w:jc w:val="right"/>
              <w:rPr>
                <w:rFonts w:ascii="Times New Roman" w:hAnsi="Times New Roman" w:cs="Times New Roman"/>
              </w:rPr>
            </w:pPr>
            <w:r w:rsidRPr="00365577">
              <w:rPr>
                <w:rFonts w:ascii="Times New Roman" w:hAnsi="Times New Roman" w:cs="Times New Roman"/>
              </w:rPr>
              <w:t xml:space="preserve"> </w:t>
            </w:r>
          </w:p>
        </w:tc>
        <w:tc>
          <w:tcPr>
            <w:tcW w:w="0" w:type="auto"/>
            <w:vMerge/>
            <w:tcBorders>
              <w:top w:val="nil"/>
              <w:left w:val="single" w:sz="4" w:space="0" w:color="000000"/>
              <w:bottom w:val="nil"/>
              <w:right w:val="single" w:sz="4" w:space="0" w:color="000000"/>
            </w:tcBorders>
          </w:tcPr>
          <w:p w14:paraId="7C83E3EC" w14:textId="77777777" w:rsidR="00517452" w:rsidRPr="00365577" w:rsidRDefault="00517452">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nil"/>
              <w:right w:val="single" w:sz="4" w:space="0" w:color="000000"/>
            </w:tcBorders>
          </w:tcPr>
          <w:p w14:paraId="6ACBDB87" w14:textId="77777777" w:rsidR="00517452" w:rsidRPr="00365577" w:rsidRDefault="00517452">
            <w:pPr>
              <w:spacing w:after="160" w:line="259" w:lineRule="auto"/>
              <w:ind w:left="0" w:firstLine="0"/>
              <w:jc w:val="left"/>
              <w:rPr>
                <w:rFonts w:ascii="Times New Roman" w:hAnsi="Times New Roman" w:cs="Times New Roman"/>
              </w:rPr>
            </w:pPr>
          </w:p>
        </w:tc>
      </w:tr>
      <w:tr w:rsidR="00517452" w:rsidRPr="00365577" w14:paraId="339D4398" w14:textId="77777777">
        <w:trPr>
          <w:trHeight w:val="696"/>
        </w:trPr>
        <w:tc>
          <w:tcPr>
            <w:tcW w:w="0" w:type="auto"/>
            <w:vMerge/>
            <w:tcBorders>
              <w:top w:val="nil"/>
              <w:left w:val="single" w:sz="4" w:space="0" w:color="000000"/>
              <w:bottom w:val="nil"/>
              <w:right w:val="single" w:sz="4" w:space="0" w:color="000000"/>
            </w:tcBorders>
          </w:tcPr>
          <w:p w14:paraId="235B33A3" w14:textId="77777777" w:rsidR="00517452" w:rsidRPr="00365577" w:rsidRDefault="00517452">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nil"/>
              <w:right w:val="single" w:sz="4" w:space="0" w:color="000000"/>
            </w:tcBorders>
          </w:tcPr>
          <w:p w14:paraId="7CD8BFE4" w14:textId="77777777" w:rsidR="00517452" w:rsidRPr="00365577" w:rsidRDefault="00517452">
            <w:pPr>
              <w:spacing w:after="160" w:line="259" w:lineRule="auto"/>
              <w:ind w:left="0" w:firstLine="0"/>
              <w:jc w:val="left"/>
              <w:rPr>
                <w:rFonts w:ascii="Times New Roman" w:hAnsi="Times New Roman" w:cs="Times New Roman"/>
              </w:rPr>
            </w:pPr>
          </w:p>
        </w:tc>
        <w:tc>
          <w:tcPr>
            <w:tcW w:w="2179" w:type="dxa"/>
            <w:tcBorders>
              <w:top w:val="single" w:sz="4" w:space="0" w:color="000000"/>
              <w:left w:val="single" w:sz="4" w:space="0" w:color="000000"/>
              <w:bottom w:val="single" w:sz="4" w:space="0" w:color="000000"/>
              <w:right w:val="single" w:sz="4" w:space="0" w:color="000000"/>
            </w:tcBorders>
            <w:vAlign w:val="center"/>
          </w:tcPr>
          <w:p w14:paraId="22467934" w14:textId="77777777" w:rsidR="00517452" w:rsidRPr="00365577" w:rsidRDefault="00CB1551">
            <w:pPr>
              <w:spacing w:after="0" w:line="259" w:lineRule="auto"/>
              <w:ind w:firstLine="0"/>
              <w:jc w:val="left"/>
              <w:rPr>
                <w:rFonts w:ascii="Times New Roman" w:hAnsi="Times New Roman" w:cs="Times New Roman"/>
              </w:rPr>
            </w:pPr>
            <w:r w:rsidRPr="00365577">
              <w:rPr>
                <w:rFonts w:ascii="Times New Roman" w:hAnsi="Times New Roman" w:cs="Times New Roman"/>
              </w:rPr>
              <w:t xml:space="preserve">Brouettes </w:t>
            </w:r>
          </w:p>
        </w:tc>
        <w:tc>
          <w:tcPr>
            <w:tcW w:w="1130" w:type="dxa"/>
            <w:tcBorders>
              <w:top w:val="single" w:sz="4" w:space="0" w:color="000000"/>
              <w:left w:val="single" w:sz="4" w:space="0" w:color="000000"/>
              <w:bottom w:val="single" w:sz="4" w:space="0" w:color="000000"/>
              <w:right w:val="single" w:sz="4" w:space="0" w:color="000000"/>
            </w:tcBorders>
          </w:tcPr>
          <w:p w14:paraId="04A47E9C" w14:textId="77777777" w:rsidR="00517452" w:rsidRPr="00365577" w:rsidRDefault="00CB1551">
            <w:pPr>
              <w:spacing w:after="0" w:line="259" w:lineRule="auto"/>
              <w:ind w:left="36" w:firstLine="0"/>
              <w:jc w:val="left"/>
              <w:rPr>
                <w:rFonts w:ascii="Times New Roman" w:hAnsi="Times New Roman" w:cs="Times New Roman"/>
              </w:rPr>
            </w:pPr>
            <w:r w:rsidRPr="00365577">
              <w:rPr>
                <w:rFonts w:ascii="Times New Roman" w:hAnsi="Times New Roman" w:cs="Times New Roman"/>
              </w:rPr>
              <w:t xml:space="preserve"> </w:t>
            </w:r>
          </w:p>
        </w:tc>
        <w:tc>
          <w:tcPr>
            <w:tcW w:w="0" w:type="auto"/>
            <w:vMerge/>
            <w:tcBorders>
              <w:top w:val="nil"/>
              <w:left w:val="single" w:sz="4" w:space="0" w:color="000000"/>
              <w:bottom w:val="nil"/>
              <w:right w:val="single" w:sz="4" w:space="0" w:color="000000"/>
            </w:tcBorders>
          </w:tcPr>
          <w:p w14:paraId="3599DB6C" w14:textId="77777777" w:rsidR="00517452" w:rsidRPr="00365577" w:rsidRDefault="00517452">
            <w:pPr>
              <w:spacing w:after="160" w:line="259" w:lineRule="auto"/>
              <w:ind w:left="0" w:firstLine="0"/>
              <w:jc w:val="left"/>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14:paraId="6A839347" w14:textId="77777777" w:rsidR="00517452" w:rsidRPr="00365577" w:rsidRDefault="00CB1551">
            <w:pPr>
              <w:spacing w:after="0" w:line="259" w:lineRule="auto"/>
              <w:ind w:left="36" w:firstLine="0"/>
              <w:jc w:val="left"/>
              <w:rPr>
                <w:rFonts w:ascii="Times New Roman" w:hAnsi="Times New Roman" w:cs="Times New Roman"/>
              </w:rPr>
            </w:pPr>
            <w:r w:rsidRPr="00365577">
              <w:rPr>
                <w:rFonts w:ascii="Times New Roman" w:hAnsi="Times New Roman" w:cs="Times New Roman"/>
              </w:rPr>
              <w:t xml:space="preserve">Double décamètre </w:t>
            </w:r>
          </w:p>
        </w:tc>
        <w:tc>
          <w:tcPr>
            <w:tcW w:w="1152" w:type="dxa"/>
            <w:tcBorders>
              <w:top w:val="single" w:sz="4" w:space="0" w:color="000000"/>
              <w:left w:val="single" w:sz="4" w:space="0" w:color="000000"/>
              <w:bottom w:val="single" w:sz="4" w:space="0" w:color="000000"/>
              <w:right w:val="single" w:sz="4" w:space="0" w:color="000000"/>
            </w:tcBorders>
          </w:tcPr>
          <w:p w14:paraId="54B5EADA" w14:textId="77777777" w:rsidR="00517452" w:rsidRPr="00365577" w:rsidRDefault="00CB1551">
            <w:pPr>
              <w:spacing w:after="0" w:line="259" w:lineRule="auto"/>
              <w:ind w:left="0" w:right="152" w:firstLine="0"/>
              <w:jc w:val="right"/>
              <w:rPr>
                <w:rFonts w:ascii="Times New Roman" w:hAnsi="Times New Roman" w:cs="Times New Roman"/>
              </w:rPr>
            </w:pPr>
            <w:r w:rsidRPr="00365577">
              <w:rPr>
                <w:rFonts w:ascii="Times New Roman" w:hAnsi="Times New Roman" w:cs="Times New Roman"/>
              </w:rPr>
              <w:t xml:space="preserve"> </w:t>
            </w:r>
          </w:p>
        </w:tc>
        <w:tc>
          <w:tcPr>
            <w:tcW w:w="0" w:type="auto"/>
            <w:vMerge/>
            <w:tcBorders>
              <w:top w:val="nil"/>
              <w:left w:val="single" w:sz="4" w:space="0" w:color="000000"/>
              <w:bottom w:val="nil"/>
              <w:right w:val="single" w:sz="4" w:space="0" w:color="000000"/>
            </w:tcBorders>
          </w:tcPr>
          <w:p w14:paraId="61FF81CA" w14:textId="77777777" w:rsidR="00517452" w:rsidRPr="00365577" w:rsidRDefault="00517452">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nil"/>
              <w:right w:val="single" w:sz="4" w:space="0" w:color="000000"/>
            </w:tcBorders>
          </w:tcPr>
          <w:p w14:paraId="2222FEFF" w14:textId="77777777" w:rsidR="00517452" w:rsidRPr="00365577" w:rsidRDefault="00517452">
            <w:pPr>
              <w:spacing w:after="160" w:line="259" w:lineRule="auto"/>
              <w:ind w:left="0" w:firstLine="0"/>
              <w:jc w:val="left"/>
              <w:rPr>
                <w:rFonts w:ascii="Times New Roman" w:hAnsi="Times New Roman" w:cs="Times New Roman"/>
              </w:rPr>
            </w:pPr>
          </w:p>
        </w:tc>
      </w:tr>
      <w:tr w:rsidR="00517452" w:rsidRPr="00365577" w14:paraId="3B9DA8B7" w14:textId="77777777">
        <w:trPr>
          <w:trHeight w:val="353"/>
        </w:trPr>
        <w:tc>
          <w:tcPr>
            <w:tcW w:w="0" w:type="auto"/>
            <w:vMerge/>
            <w:tcBorders>
              <w:top w:val="nil"/>
              <w:left w:val="single" w:sz="4" w:space="0" w:color="000000"/>
              <w:bottom w:val="nil"/>
              <w:right w:val="single" w:sz="4" w:space="0" w:color="000000"/>
            </w:tcBorders>
          </w:tcPr>
          <w:p w14:paraId="3336F895" w14:textId="77777777" w:rsidR="00517452" w:rsidRPr="00365577" w:rsidRDefault="00517452">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nil"/>
              <w:right w:val="single" w:sz="4" w:space="0" w:color="000000"/>
            </w:tcBorders>
          </w:tcPr>
          <w:p w14:paraId="5EEB4837" w14:textId="77777777" w:rsidR="00517452" w:rsidRPr="00365577" w:rsidRDefault="00517452">
            <w:pPr>
              <w:spacing w:after="160" w:line="259" w:lineRule="auto"/>
              <w:ind w:left="0" w:firstLine="0"/>
              <w:jc w:val="left"/>
              <w:rPr>
                <w:rFonts w:ascii="Times New Roman" w:hAnsi="Times New Roman" w:cs="Times New Roman"/>
              </w:rPr>
            </w:pPr>
          </w:p>
        </w:tc>
        <w:tc>
          <w:tcPr>
            <w:tcW w:w="2179" w:type="dxa"/>
            <w:tcBorders>
              <w:top w:val="single" w:sz="4" w:space="0" w:color="000000"/>
              <w:left w:val="single" w:sz="4" w:space="0" w:color="000000"/>
              <w:bottom w:val="single" w:sz="4" w:space="0" w:color="000000"/>
              <w:right w:val="single" w:sz="4" w:space="0" w:color="000000"/>
            </w:tcBorders>
          </w:tcPr>
          <w:p w14:paraId="033E48E4" w14:textId="77777777" w:rsidR="00517452" w:rsidRPr="00365577" w:rsidRDefault="00CB1551">
            <w:pPr>
              <w:spacing w:after="0" w:line="259" w:lineRule="auto"/>
              <w:ind w:firstLine="0"/>
              <w:jc w:val="left"/>
              <w:rPr>
                <w:rFonts w:ascii="Times New Roman" w:hAnsi="Times New Roman" w:cs="Times New Roman"/>
              </w:rPr>
            </w:pPr>
            <w:r w:rsidRPr="00365577">
              <w:rPr>
                <w:rFonts w:ascii="Times New Roman" w:hAnsi="Times New Roman" w:cs="Times New Roman"/>
              </w:rPr>
              <w:t xml:space="preserve">Machettes </w:t>
            </w:r>
          </w:p>
        </w:tc>
        <w:tc>
          <w:tcPr>
            <w:tcW w:w="1130" w:type="dxa"/>
            <w:tcBorders>
              <w:top w:val="single" w:sz="4" w:space="0" w:color="000000"/>
              <w:left w:val="single" w:sz="4" w:space="0" w:color="000000"/>
              <w:bottom w:val="single" w:sz="4" w:space="0" w:color="000000"/>
              <w:right w:val="single" w:sz="4" w:space="0" w:color="000000"/>
            </w:tcBorders>
          </w:tcPr>
          <w:p w14:paraId="077EFD51" w14:textId="77777777" w:rsidR="00517452" w:rsidRPr="00365577" w:rsidRDefault="00CB1551">
            <w:pPr>
              <w:spacing w:after="0" w:line="259" w:lineRule="auto"/>
              <w:ind w:left="36" w:firstLine="0"/>
              <w:jc w:val="left"/>
              <w:rPr>
                <w:rFonts w:ascii="Times New Roman" w:hAnsi="Times New Roman" w:cs="Times New Roman"/>
              </w:rPr>
            </w:pPr>
            <w:r w:rsidRPr="00365577">
              <w:rPr>
                <w:rFonts w:ascii="Times New Roman" w:hAnsi="Times New Roman" w:cs="Times New Roman"/>
              </w:rPr>
              <w:t xml:space="preserve"> </w:t>
            </w:r>
          </w:p>
        </w:tc>
        <w:tc>
          <w:tcPr>
            <w:tcW w:w="0" w:type="auto"/>
            <w:vMerge/>
            <w:tcBorders>
              <w:top w:val="nil"/>
              <w:left w:val="single" w:sz="4" w:space="0" w:color="000000"/>
              <w:bottom w:val="nil"/>
              <w:right w:val="single" w:sz="4" w:space="0" w:color="000000"/>
            </w:tcBorders>
          </w:tcPr>
          <w:p w14:paraId="2DC8BF88" w14:textId="77777777" w:rsidR="00517452" w:rsidRPr="00365577" w:rsidRDefault="00517452">
            <w:pPr>
              <w:spacing w:after="160" w:line="259" w:lineRule="auto"/>
              <w:ind w:left="0" w:firstLine="0"/>
              <w:jc w:val="left"/>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14:paraId="09688A3C" w14:textId="77777777" w:rsidR="00517452" w:rsidRPr="00365577" w:rsidRDefault="00CB1551">
            <w:pPr>
              <w:spacing w:after="0" w:line="259" w:lineRule="auto"/>
              <w:ind w:left="36" w:firstLine="0"/>
              <w:jc w:val="left"/>
              <w:rPr>
                <w:rFonts w:ascii="Times New Roman" w:hAnsi="Times New Roman" w:cs="Times New Roman"/>
              </w:rPr>
            </w:pPr>
            <w:r w:rsidRPr="00365577">
              <w:rPr>
                <w:rFonts w:ascii="Times New Roman" w:hAnsi="Times New Roman" w:cs="Times New Roman"/>
              </w:rPr>
              <w:t xml:space="preserve">Scie charpentier </w:t>
            </w:r>
          </w:p>
        </w:tc>
        <w:tc>
          <w:tcPr>
            <w:tcW w:w="1152" w:type="dxa"/>
            <w:tcBorders>
              <w:top w:val="single" w:sz="4" w:space="0" w:color="000000"/>
              <w:left w:val="single" w:sz="4" w:space="0" w:color="000000"/>
              <w:bottom w:val="single" w:sz="4" w:space="0" w:color="000000"/>
              <w:right w:val="single" w:sz="4" w:space="0" w:color="000000"/>
            </w:tcBorders>
          </w:tcPr>
          <w:p w14:paraId="0A8BCF1E" w14:textId="77777777" w:rsidR="00517452" w:rsidRPr="00365577" w:rsidRDefault="00CB1551">
            <w:pPr>
              <w:spacing w:after="0" w:line="259" w:lineRule="auto"/>
              <w:ind w:left="0" w:right="152" w:firstLine="0"/>
              <w:jc w:val="right"/>
              <w:rPr>
                <w:rFonts w:ascii="Times New Roman" w:hAnsi="Times New Roman" w:cs="Times New Roman"/>
              </w:rPr>
            </w:pPr>
            <w:r w:rsidRPr="00365577">
              <w:rPr>
                <w:rFonts w:ascii="Times New Roman" w:hAnsi="Times New Roman" w:cs="Times New Roman"/>
              </w:rPr>
              <w:t xml:space="preserve"> </w:t>
            </w:r>
          </w:p>
        </w:tc>
        <w:tc>
          <w:tcPr>
            <w:tcW w:w="0" w:type="auto"/>
            <w:vMerge/>
            <w:tcBorders>
              <w:top w:val="nil"/>
              <w:left w:val="single" w:sz="4" w:space="0" w:color="000000"/>
              <w:bottom w:val="nil"/>
              <w:right w:val="single" w:sz="4" w:space="0" w:color="000000"/>
            </w:tcBorders>
          </w:tcPr>
          <w:p w14:paraId="30956D48" w14:textId="77777777" w:rsidR="00517452" w:rsidRPr="00365577" w:rsidRDefault="00517452">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nil"/>
              <w:right w:val="single" w:sz="4" w:space="0" w:color="000000"/>
            </w:tcBorders>
          </w:tcPr>
          <w:p w14:paraId="6F8E27E6" w14:textId="77777777" w:rsidR="00517452" w:rsidRPr="00365577" w:rsidRDefault="00517452">
            <w:pPr>
              <w:spacing w:after="160" w:line="259" w:lineRule="auto"/>
              <w:ind w:left="0" w:firstLine="0"/>
              <w:jc w:val="left"/>
              <w:rPr>
                <w:rFonts w:ascii="Times New Roman" w:hAnsi="Times New Roman" w:cs="Times New Roman"/>
              </w:rPr>
            </w:pPr>
          </w:p>
        </w:tc>
      </w:tr>
      <w:tr w:rsidR="00517452" w:rsidRPr="00365577" w14:paraId="6D8B7800" w14:textId="77777777">
        <w:trPr>
          <w:trHeight w:val="353"/>
        </w:trPr>
        <w:tc>
          <w:tcPr>
            <w:tcW w:w="0" w:type="auto"/>
            <w:vMerge/>
            <w:tcBorders>
              <w:top w:val="nil"/>
              <w:left w:val="single" w:sz="4" w:space="0" w:color="000000"/>
              <w:bottom w:val="nil"/>
              <w:right w:val="single" w:sz="4" w:space="0" w:color="000000"/>
            </w:tcBorders>
          </w:tcPr>
          <w:p w14:paraId="2A5E43FB" w14:textId="77777777" w:rsidR="00517452" w:rsidRPr="00365577" w:rsidRDefault="00517452">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nil"/>
              <w:right w:val="single" w:sz="4" w:space="0" w:color="000000"/>
            </w:tcBorders>
          </w:tcPr>
          <w:p w14:paraId="7D62C34E" w14:textId="77777777" w:rsidR="00517452" w:rsidRPr="00365577" w:rsidRDefault="00517452">
            <w:pPr>
              <w:spacing w:after="160" w:line="259" w:lineRule="auto"/>
              <w:ind w:left="0" w:firstLine="0"/>
              <w:jc w:val="left"/>
              <w:rPr>
                <w:rFonts w:ascii="Times New Roman" w:hAnsi="Times New Roman" w:cs="Times New Roman"/>
              </w:rPr>
            </w:pPr>
          </w:p>
        </w:tc>
        <w:tc>
          <w:tcPr>
            <w:tcW w:w="2179" w:type="dxa"/>
            <w:tcBorders>
              <w:top w:val="single" w:sz="4" w:space="0" w:color="000000"/>
              <w:left w:val="single" w:sz="4" w:space="0" w:color="000000"/>
              <w:bottom w:val="single" w:sz="4" w:space="0" w:color="000000"/>
              <w:right w:val="single" w:sz="4" w:space="0" w:color="000000"/>
            </w:tcBorders>
          </w:tcPr>
          <w:p w14:paraId="50EB8058" w14:textId="77777777" w:rsidR="00517452" w:rsidRPr="00365577" w:rsidRDefault="00CB1551">
            <w:pPr>
              <w:spacing w:after="0" w:line="259" w:lineRule="auto"/>
              <w:ind w:firstLine="0"/>
              <w:jc w:val="left"/>
              <w:rPr>
                <w:rFonts w:ascii="Times New Roman" w:hAnsi="Times New Roman" w:cs="Times New Roman"/>
              </w:rPr>
            </w:pPr>
            <w:r w:rsidRPr="00365577">
              <w:rPr>
                <w:rFonts w:ascii="Times New Roman" w:hAnsi="Times New Roman" w:cs="Times New Roman"/>
              </w:rPr>
              <w:t xml:space="preserve">Pelles rondes </w:t>
            </w:r>
          </w:p>
        </w:tc>
        <w:tc>
          <w:tcPr>
            <w:tcW w:w="1130" w:type="dxa"/>
            <w:tcBorders>
              <w:top w:val="single" w:sz="4" w:space="0" w:color="000000"/>
              <w:left w:val="single" w:sz="4" w:space="0" w:color="000000"/>
              <w:bottom w:val="single" w:sz="4" w:space="0" w:color="000000"/>
              <w:right w:val="single" w:sz="4" w:space="0" w:color="000000"/>
            </w:tcBorders>
          </w:tcPr>
          <w:p w14:paraId="75A7974B" w14:textId="77777777" w:rsidR="00517452" w:rsidRPr="00365577" w:rsidRDefault="00CB1551">
            <w:pPr>
              <w:spacing w:after="0" w:line="259" w:lineRule="auto"/>
              <w:ind w:left="36" w:firstLine="0"/>
              <w:jc w:val="left"/>
              <w:rPr>
                <w:rFonts w:ascii="Times New Roman" w:hAnsi="Times New Roman" w:cs="Times New Roman"/>
              </w:rPr>
            </w:pPr>
            <w:r w:rsidRPr="00365577">
              <w:rPr>
                <w:rFonts w:ascii="Times New Roman" w:hAnsi="Times New Roman" w:cs="Times New Roman"/>
              </w:rPr>
              <w:t xml:space="preserve"> </w:t>
            </w:r>
          </w:p>
        </w:tc>
        <w:tc>
          <w:tcPr>
            <w:tcW w:w="0" w:type="auto"/>
            <w:vMerge/>
            <w:tcBorders>
              <w:top w:val="nil"/>
              <w:left w:val="single" w:sz="4" w:space="0" w:color="000000"/>
              <w:bottom w:val="nil"/>
              <w:right w:val="single" w:sz="4" w:space="0" w:color="000000"/>
            </w:tcBorders>
          </w:tcPr>
          <w:p w14:paraId="39640498" w14:textId="77777777" w:rsidR="00517452" w:rsidRPr="00365577" w:rsidRDefault="00517452">
            <w:pPr>
              <w:spacing w:after="160" w:line="259" w:lineRule="auto"/>
              <w:ind w:left="0" w:firstLine="0"/>
              <w:jc w:val="left"/>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14:paraId="4D1107DF" w14:textId="77777777" w:rsidR="00517452" w:rsidRPr="00365577" w:rsidRDefault="00CB1551">
            <w:pPr>
              <w:spacing w:after="0" w:line="259" w:lineRule="auto"/>
              <w:ind w:left="36" w:firstLine="0"/>
              <w:jc w:val="left"/>
              <w:rPr>
                <w:rFonts w:ascii="Times New Roman" w:hAnsi="Times New Roman" w:cs="Times New Roman"/>
              </w:rPr>
            </w:pPr>
            <w:r w:rsidRPr="00365577">
              <w:rPr>
                <w:rFonts w:ascii="Times New Roman" w:hAnsi="Times New Roman" w:cs="Times New Roman"/>
              </w:rPr>
              <w:t xml:space="preserve">Niveau à Fiole </w:t>
            </w:r>
          </w:p>
        </w:tc>
        <w:tc>
          <w:tcPr>
            <w:tcW w:w="1152" w:type="dxa"/>
            <w:tcBorders>
              <w:top w:val="single" w:sz="4" w:space="0" w:color="000000"/>
              <w:left w:val="single" w:sz="4" w:space="0" w:color="000000"/>
              <w:bottom w:val="single" w:sz="4" w:space="0" w:color="000000"/>
              <w:right w:val="single" w:sz="4" w:space="0" w:color="000000"/>
            </w:tcBorders>
          </w:tcPr>
          <w:p w14:paraId="2167C8E2" w14:textId="77777777" w:rsidR="00517452" w:rsidRPr="00365577" w:rsidRDefault="00CB1551">
            <w:pPr>
              <w:spacing w:after="0" w:line="259" w:lineRule="auto"/>
              <w:ind w:left="0" w:right="152" w:firstLine="0"/>
              <w:jc w:val="right"/>
              <w:rPr>
                <w:rFonts w:ascii="Times New Roman" w:hAnsi="Times New Roman" w:cs="Times New Roman"/>
              </w:rPr>
            </w:pPr>
            <w:r w:rsidRPr="00365577">
              <w:rPr>
                <w:rFonts w:ascii="Times New Roman" w:hAnsi="Times New Roman" w:cs="Times New Roman"/>
              </w:rPr>
              <w:t xml:space="preserve"> </w:t>
            </w:r>
          </w:p>
        </w:tc>
        <w:tc>
          <w:tcPr>
            <w:tcW w:w="0" w:type="auto"/>
            <w:vMerge/>
            <w:tcBorders>
              <w:top w:val="nil"/>
              <w:left w:val="single" w:sz="4" w:space="0" w:color="000000"/>
              <w:bottom w:val="nil"/>
              <w:right w:val="single" w:sz="4" w:space="0" w:color="000000"/>
            </w:tcBorders>
          </w:tcPr>
          <w:p w14:paraId="25925BE5" w14:textId="77777777" w:rsidR="00517452" w:rsidRPr="00365577" w:rsidRDefault="00517452">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nil"/>
              <w:right w:val="single" w:sz="4" w:space="0" w:color="000000"/>
            </w:tcBorders>
          </w:tcPr>
          <w:p w14:paraId="7ADC3934" w14:textId="77777777" w:rsidR="00517452" w:rsidRPr="00365577" w:rsidRDefault="00517452">
            <w:pPr>
              <w:spacing w:after="160" w:line="259" w:lineRule="auto"/>
              <w:ind w:left="0" w:firstLine="0"/>
              <w:jc w:val="left"/>
              <w:rPr>
                <w:rFonts w:ascii="Times New Roman" w:hAnsi="Times New Roman" w:cs="Times New Roman"/>
              </w:rPr>
            </w:pPr>
          </w:p>
        </w:tc>
      </w:tr>
      <w:tr w:rsidR="00517452" w:rsidRPr="00365577" w14:paraId="1E40C24B" w14:textId="77777777">
        <w:trPr>
          <w:trHeight w:val="353"/>
        </w:trPr>
        <w:tc>
          <w:tcPr>
            <w:tcW w:w="0" w:type="auto"/>
            <w:vMerge/>
            <w:tcBorders>
              <w:top w:val="nil"/>
              <w:left w:val="single" w:sz="4" w:space="0" w:color="000000"/>
              <w:bottom w:val="nil"/>
              <w:right w:val="single" w:sz="4" w:space="0" w:color="000000"/>
            </w:tcBorders>
          </w:tcPr>
          <w:p w14:paraId="1A87786F" w14:textId="77777777" w:rsidR="00517452" w:rsidRPr="00365577" w:rsidRDefault="00517452">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nil"/>
              <w:right w:val="single" w:sz="4" w:space="0" w:color="000000"/>
            </w:tcBorders>
          </w:tcPr>
          <w:p w14:paraId="5A240B78" w14:textId="77777777" w:rsidR="00517452" w:rsidRPr="00365577" w:rsidRDefault="00517452">
            <w:pPr>
              <w:spacing w:after="160" w:line="259" w:lineRule="auto"/>
              <w:ind w:left="0" w:firstLine="0"/>
              <w:jc w:val="left"/>
              <w:rPr>
                <w:rFonts w:ascii="Times New Roman" w:hAnsi="Times New Roman" w:cs="Times New Roman"/>
              </w:rPr>
            </w:pPr>
          </w:p>
        </w:tc>
        <w:tc>
          <w:tcPr>
            <w:tcW w:w="2179" w:type="dxa"/>
            <w:tcBorders>
              <w:top w:val="single" w:sz="4" w:space="0" w:color="000000"/>
              <w:left w:val="single" w:sz="4" w:space="0" w:color="000000"/>
              <w:bottom w:val="single" w:sz="4" w:space="0" w:color="000000"/>
              <w:right w:val="single" w:sz="4" w:space="0" w:color="000000"/>
            </w:tcBorders>
          </w:tcPr>
          <w:p w14:paraId="33D8EFEF" w14:textId="77777777" w:rsidR="00517452" w:rsidRPr="00365577" w:rsidRDefault="00CB1551">
            <w:pPr>
              <w:spacing w:after="0" w:line="259" w:lineRule="auto"/>
              <w:ind w:firstLine="0"/>
              <w:jc w:val="left"/>
              <w:rPr>
                <w:rFonts w:ascii="Times New Roman" w:hAnsi="Times New Roman" w:cs="Times New Roman"/>
              </w:rPr>
            </w:pPr>
            <w:r w:rsidRPr="00365577">
              <w:rPr>
                <w:rFonts w:ascii="Times New Roman" w:hAnsi="Times New Roman" w:cs="Times New Roman"/>
              </w:rPr>
              <w:t xml:space="preserve">Pelles bèches </w:t>
            </w:r>
          </w:p>
        </w:tc>
        <w:tc>
          <w:tcPr>
            <w:tcW w:w="1130" w:type="dxa"/>
            <w:tcBorders>
              <w:top w:val="single" w:sz="4" w:space="0" w:color="000000"/>
              <w:left w:val="single" w:sz="4" w:space="0" w:color="000000"/>
              <w:bottom w:val="single" w:sz="4" w:space="0" w:color="000000"/>
              <w:right w:val="single" w:sz="4" w:space="0" w:color="000000"/>
            </w:tcBorders>
          </w:tcPr>
          <w:p w14:paraId="24796889" w14:textId="77777777" w:rsidR="00517452" w:rsidRPr="00365577" w:rsidRDefault="00CB1551">
            <w:pPr>
              <w:spacing w:after="0" w:line="259" w:lineRule="auto"/>
              <w:ind w:left="36" w:firstLine="0"/>
              <w:jc w:val="left"/>
              <w:rPr>
                <w:rFonts w:ascii="Times New Roman" w:hAnsi="Times New Roman" w:cs="Times New Roman"/>
              </w:rPr>
            </w:pPr>
            <w:r w:rsidRPr="00365577">
              <w:rPr>
                <w:rFonts w:ascii="Times New Roman" w:hAnsi="Times New Roman" w:cs="Times New Roman"/>
              </w:rPr>
              <w:t xml:space="preserve"> </w:t>
            </w:r>
          </w:p>
        </w:tc>
        <w:tc>
          <w:tcPr>
            <w:tcW w:w="0" w:type="auto"/>
            <w:vMerge/>
            <w:tcBorders>
              <w:top w:val="nil"/>
              <w:left w:val="single" w:sz="4" w:space="0" w:color="000000"/>
              <w:bottom w:val="nil"/>
              <w:right w:val="single" w:sz="4" w:space="0" w:color="000000"/>
            </w:tcBorders>
          </w:tcPr>
          <w:p w14:paraId="60AC18E6" w14:textId="77777777" w:rsidR="00517452" w:rsidRPr="00365577" w:rsidRDefault="00517452">
            <w:pPr>
              <w:spacing w:after="160" w:line="259" w:lineRule="auto"/>
              <w:ind w:left="0" w:firstLine="0"/>
              <w:jc w:val="left"/>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14:paraId="4544142F" w14:textId="77777777" w:rsidR="00517452" w:rsidRPr="00365577" w:rsidRDefault="00CB1551">
            <w:pPr>
              <w:spacing w:after="0" w:line="259" w:lineRule="auto"/>
              <w:ind w:left="36" w:firstLine="0"/>
              <w:jc w:val="left"/>
              <w:rPr>
                <w:rFonts w:ascii="Times New Roman" w:hAnsi="Times New Roman" w:cs="Times New Roman"/>
              </w:rPr>
            </w:pPr>
            <w:r w:rsidRPr="00365577">
              <w:rPr>
                <w:rFonts w:ascii="Times New Roman" w:hAnsi="Times New Roman" w:cs="Times New Roman"/>
              </w:rPr>
              <w:t xml:space="preserve">Fil à plomb </w:t>
            </w:r>
          </w:p>
        </w:tc>
        <w:tc>
          <w:tcPr>
            <w:tcW w:w="1152" w:type="dxa"/>
            <w:tcBorders>
              <w:top w:val="single" w:sz="4" w:space="0" w:color="000000"/>
              <w:left w:val="single" w:sz="4" w:space="0" w:color="000000"/>
              <w:bottom w:val="single" w:sz="4" w:space="0" w:color="000000"/>
              <w:right w:val="single" w:sz="4" w:space="0" w:color="000000"/>
            </w:tcBorders>
          </w:tcPr>
          <w:p w14:paraId="5FC726BD" w14:textId="77777777" w:rsidR="00517452" w:rsidRPr="00365577" w:rsidRDefault="00CB1551">
            <w:pPr>
              <w:spacing w:after="0" w:line="259" w:lineRule="auto"/>
              <w:ind w:left="0" w:right="152" w:firstLine="0"/>
              <w:jc w:val="right"/>
              <w:rPr>
                <w:rFonts w:ascii="Times New Roman" w:hAnsi="Times New Roman" w:cs="Times New Roman"/>
              </w:rPr>
            </w:pPr>
            <w:r w:rsidRPr="00365577">
              <w:rPr>
                <w:rFonts w:ascii="Times New Roman" w:hAnsi="Times New Roman" w:cs="Times New Roman"/>
              </w:rPr>
              <w:t xml:space="preserve"> </w:t>
            </w:r>
          </w:p>
        </w:tc>
        <w:tc>
          <w:tcPr>
            <w:tcW w:w="0" w:type="auto"/>
            <w:vMerge/>
            <w:tcBorders>
              <w:top w:val="nil"/>
              <w:left w:val="single" w:sz="4" w:space="0" w:color="000000"/>
              <w:bottom w:val="nil"/>
              <w:right w:val="single" w:sz="4" w:space="0" w:color="000000"/>
            </w:tcBorders>
          </w:tcPr>
          <w:p w14:paraId="76260E6D" w14:textId="77777777" w:rsidR="00517452" w:rsidRPr="00365577" w:rsidRDefault="00517452">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nil"/>
              <w:right w:val="single" w:sz="4" w:space="0" w:color="000000"/>
            </w:tcBorders>
          </w:tcPr>
          <w:p w14:paraId="2D046FC6" w14:textId="77777777" w:rsidR="00517452" w:rsidRPr="00365577" w:rsidRDefault="00517452">
            <w:pPr>
              <w:spacing w:after="160" w:line="259" w:lineRule="auto"/>
              <w:ind w:left="0" w:firstLine="0"/>
              <w:jc w:val="left"/>
              <w:rPr>
                <w:rFonts w:ascii="Times New Roman" w:hAnsi="Times New Roman" w:cs="Times New Roman"/>
              </w:rPr>
            </w:pPr>
          </w:p>
        </w:tc>
      </w:tr>
      <w:tr w:rsidR="00517452" w:rsidRPr="00365577" w14:paraId="0A04D2F3" w14:textId="77777777">
        <w:trPr>
          <w:trHeight w:val="696"/>
        </w:trPr>
        <w:tc>
          <w:tcPr>
            <w:tcW w:w="0" w:type="auto"/>
            <w:vMerge/>
            <w:tcBorders>
              <w:top w:val="nil"/>
              <w:left w:val="single" w:sz="4" w:space="0" w:color="000000"/>
              <w:bottom w:val="nil"/>
              <w:right w:val="single" w:sz="4" w:space="0" w:color="000000"/>
            </w:tcBorders>
          </w:tcPr>
          <w:p w14:paraId="356A7609" w14:textId="77777777" w:rsidR="00517452" w:rsidRPr="00365577" w:rsidRDefault="00517452">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nil"/>
              <w:right w:val="single" w:sz="4" w:space="0" w:color="000000"/>
            </w:tcBorders>
          </w:tcPr>
          <w:p w14:paraId="503F195A" w14:textId="77777777" w:rsidR="00517452" w:rsidRPr="00365577" w:rsidRDefault="00517452">
            <w:pPr>
              <w:spacing w:after="160" w:line="259" w:lineRule="auto"/>
              <w:ind w:left="0" w:firstLine="0"/>
              <w:jc w:val="left"/>
              <w:rPr>
                <w:rFonts w:ascii="Times New Roman" w:hAnsi="Times New Roman" w:cs="Times New Roman"/>
              </w:rPr>
            </w:pPr>
          </w:p>
        </w:tc>
        <w:tc>
          <w:tcPr>
            <w:tcW w:w="2179" w:type="dxa"/>
            <w:tcBorders>
              <w:top w:val="single" w:sz="4" w:space="0" w:color="000000"/>
              <w:left w:val="single" w:sz="4" w:space="0" w:color="000000"/>
              <w:bottom w:val="single" w:sz="4" w:space="0" w:color="000000"/>
              <w:right w:val="single" w:sz="4" w:space="0" w:color="000000"/>
            </w:tcBorders>
            <w:vAlign w:val="center"/>
          </w:tcPr>
          <w:p w14:paraId="1FBC629F" w14:textId="77777777" w:rsidR="00517452" w:rsidRPr="00365577" w:rsidRDefault="00CB1551">
            <w:pPr>
              <w:spacing w:after="0" w:line="259" w:lineRule="auto"/>
              <w:ind w:firstLine="0"/>
              <w:jc w:val="left"/>
              <w:rPr>
                <w:rFonts w:ascii="Times New Roman" w:hAnsi="Times New Roman" w:cs="Times New Roman"/>
              </w:rPr>
            </w:pPr>
            <w:r w:rsidRPr="00365577">
              <w:rPr>
                <w:rFonts w:ascii="Times New Roman" w:hAnsi="Times New Roman" w:cs="Times New Roman"/>
              </w:rPr>
              <w:t xml:space="preserve">Pioches </w:t>
            </w:r>
          </w:p>
        </w:tc>
        <w:tc>
          <w:tcPr>
            <w:tcW w:w="1130" w:type="dxa"/>
            <w:tcBorders>
              <w:top w:val="single" w:sz="4" w:space="0" w:color="000000"/>
              <w:left w:val="single" w:sz="4" w:space="0" w:color="000000"/>
              <w:bottom w:val="single" w:sz="4" w:space="0" w:color="000000"/>
              <w:right w:val="single" w:sz="4" w:space="0" w:color="000000"/>
            </w:tcBorders>
          </w:tcPr>
          <w:p w14:paraId="192027D5" w14:textId="77777777" w:rsidR="00517452" w:rsidRPr="00365577" w:rsidRDefault="00CB1551">
            <w:pPr>
              <w:spacing w:after="0" w:line="259" w:lineRule="auto"/>
              <w:ind w:left="36" w:firstLine="0"/>
              <w:jc w:val="left"/>
              <w:rPr>
                <w:rFonts w:ascii="Times New Roman" w:hAnsi="Times New Roman" w:cs="Times New Roman"/>
              </w:rPr>
            </w:pPr>
            <w:r w:rsidRPr="00365577">
              <w:rPr>
                <w:rFonts w:ascii="Times New Roman" w:hAnsi="Times New Roman" w:cs="Times New Roman"/>
              </w:rPr>
              <w:t xml:space="preserve"> </w:t>
            </w:r>
          </w:p>
        </w:tc>
        <w:tc>
          <w:tcPr>
            <w:tcW w:w="0" w:type="auto"/>
            <w:vMerge/>
            <w:tcBorders>
              <w:top w:val="nil"/>
              <w:left w:val="single" w:sz="4" w:space="0" w:color="000000"/>
              <w:bottom w:val="nil"/>
              <w:right w:val="single" w:sz="4" w:space="0" w:color="000000"/>
            </w:tcBorders>
          </w:tcPr>
          <w:p w14:paraId="01A4E775" w14:textId="77777777" w:rsidR="00517452" w:rsidRPr="00365577" w:rsidRDefault="00517452">
            <w:pPr>
              <w:spacing w:after="160" w:line="259" w:lineRule="auto"/>
              <w:ind w:left="0" w:firstLine="0"/>
              <w:jc w:val="left"/>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14:paraId="2E501526" w14:textId="77777777" w:rsidR="00517452" w:rsidRPr="00365577" w:rsidRDefault="00CB1551">
            <w:pPr>
              <w:spacing w:after="0" w:line="259" w:lineRule="auto"/>
              <w:ind w:left="36" w:right="74" w:firstLine="0"/>
              <w:jc w:val="left"/>
              <w:rPr>
                <w:rFonts w:ascii="Times New Roman" w:hAnsi="Times New Roman" w:cs="Times New Roman"/>
              </w:rPr>
            </w:pPr>
            <w:r w:rsidRPr="00365577">
              <w:rPr>
                <w:rFonts w:ascii="Times New Roman" w:hAnsi="Times New Roman" w:cs="Times New Roman"/>
              </w:rPr>
              <w:t xml:space="preserve">Niveau à bulle de 120 </w:t>
            </w:r>
          </w:p>
        </w:tc>
        <w:tc>
          <w:tcPr>
            <w:tcW w:w="1152" w:type="dxa"/>
            <w:tcBorders>
              <w:top w:val="single" w:sz="4" w:space="0" w:color="000000"/>
              <w:left w:val="single" w:sz="4" w:space="0" w:color="000000"/>
              <w:bottom w:val="single" w:sz="4" w:space="0" w:color="000000"/>
              <w:right w:val="single" w:sz="4" w:space="0" w:color="000000"/>
            </w:tcBorders>
          </w:tcPr>
          <w:p w14:paraId="51481BA3" w14:textId="77777777" w:rsidR="00517452" w:rsidRPr="00365577" w:rsidRDefault="00CB1551">
            <w:pPr>
              <w:spacing w:after="0" w:line="259" w:lineRule="auto"/>
              <w:ind w:left="0" w:right="152" w:firstLine="0"/>
              <w:jc w:val="right"/>
              <w:rPr>
                <w:rFonts w:ascii="Times New Roman" w:hAnsi="Times New Roman" w:cs="Times New Roman"/>
              </w:rPr>
            </w:pPr>
            <w:r w:rsidRPr="00365577">
              <w:rPr>
                <w:rFonts w:ascii="Times New Roman" w:hAnsi="Times New Roman" w:cs="Times New Roman"/>
              </w:rPr>
              <w:t xml:space="preserve"> </w:t>
            </w:r>
          </w:p>
        </w:tc>
        <w:tc>
          <w:tcPr>
            <w:tcW w:w="0" w:type="auto"/>
            <w:vMerge/>
            <w:tcBorders>
              <w:top w:val="nil"/>
              <w:left w:val="single" w:sz="4" w:space="0" w:color="000000"/>
              <w:bottom w:val="nil"/>
              <w:right w:val="single" w:sz="4" w:space="0" w:color="000000"/>
            </w:tcBorders>
          </w:tcPr>
          <w:p w14:paraId="56591078" w14:textId="77777777" w:rsidR="00517452" w:rsidRPr="00365577" w:rsidRDefault="00517452">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nil"/>
              <w:right w:val="single" w:sz="4" w:space="0" w:color="000000"/>
            </w:tcBorders>
          </w:tcPr>
          <w:p w14:paraId="31D9C26E" w14:textId="77777777" w:rsidR="00517452" w:rsidRPr="00365577" w:rsidRDefault="00517452">
            <w:pPr>
              <w:spacing w:after="160" w:line="259" w:lineRule="auto"/>
              <w:ind w:left="0" w:firstLine="0"/>
              <w:jc w:val="left"/>
              <w:rPr>
                <w:rFonts w:ascii="Times New Roman" w:hAnsi="Times New Roman" w:cs="Times New Roman"/>
              </w:rPr>
            </w:pPr>
          </w:p>
        </w:tc>
      </w:tr>
      <w:tr w:rsidR="00517452" w:rsidRPr="00365577" w14:paraId="36B13B78" w14:textId="77777777">
        <w:trPr>
          <w:trHeight w:val="355"/>
        </w:trPr>
        <w:tc>
          <w:tcPr>
            <w:tcW w:w="0" w:type="auto"/>
            <w:vMerge/>
            <w:tcBorders>
              <w:top w:val="nil"/>
              <w:left w:val="single" w:sz="4" w:space="0" w:color="000000"/>
              <w:bottom w:val="nil"/>
              <w:right w:val="single" w:sz="4" w:space="0" w:color="000000"/>
            </w:tcBorders>
          </w:tcPr>
          <w:p w14:paraId="761D77B6" w14:textId="77777777" w:rsidR="00517452" w:rsidRPr="00365577" w:rsidRDefault="00517452">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nil"/>
              <w:right w:val="single" w:sz="4" w:space="0" w:color="000000"/>
            </w:tcBorders>
          </w:tcPr>
          <w:p w14:paraId="63866D3D" w14:textId="77777777" w:rsidR="00517452" w:rsidRPr="00365577" w:rsidRDefault="00517452">
            <w:pPr>
              <w:spacing w:after="160" w:line="259" w:lineRule="auto"/>
              <w:ind w:left="0" w:firstLine="0"/>
              <w:jc w:val="left"/>
              <w:rPr>
                <w:rFonts w:ascii="Times New Roman" w:hAnsi="Times New Roman" w:cs="Times New Roman"/>
              </w:rPr>
            </w:pPr>
          </w:p>
        </w:tc>
        <w:tc>
          <w:tcPr>
            <w:tcW w:w="2179" w:type="dxa"/>
            <w:tcBorders>
              <w:top w:val="single" w:sz="4" w:space="0" w:color="000000"/>
              <w:left w:val="single" w:sz="4" w:space="0" w:color="000000"/>
              <w:bottom w:val="single" w:sz="4" w:space="0" w:color="000000"/>
              <w:right w:val="single" w:sz="4" w:space="0" w:color="000000"/>
            </w:tcBorders>
          </w:tcPr>
          <w:p w14:paraId="37199B32" w14:textId="77777777" w:rsidR="00517452" w:rsidRPr="00365577" w:rsidRDefault="00CB1551">
            <w:pPr>
              <w:spacing w:after="0" w:line="259" w:lineRule="auto"/>
              <w:ind w:firstLine="0"/>
              <w:jc w:val="left"/>
              <w:rPr>
                <w:rFonts w:ascii="Times New Roman" w:hAnsi="Times New Roman" w:cs="Times New Roman"/>
              </w:rPr>
            </w:pPr>
            <w:r w:rsidRPr="00365577">
              <w:rPr>
                <w:rFonts w:ascii="Times New Roman" w:hAnsi="Times New Roman" w:cs="Times New Roman"/>
              </w:rPr>
              <w:t xml:space="preserve">Sceaux maçons </w:t>
            </w:r>
          </w:p>
        </w:tc>
        <w:tc>
          <w:tcPr>
            <w:tcW w:w="1130" w:type="dxa"/>
            <w:tcBorders>
              <w:top w:val="single" w:sz="4" w:space="0" w:color="000000"/>
              <w:left w:val="single" w:sz="4" w:space="0" w:color="000000"/>
              <w:bottom w:val="single" w:sz="4" w:space="0" w:color="000000"/>
              <w:right w:val="single" w:sz="4" w:space="0" w:color="000000"/>
            </w:tcBorders>
          </w:tcPr>
          <w:p w14:paraId="6C63A56D" w14:textId="77777777" w:rsidR="00517452" w:rsidRPr="00365577" w:rsidRDefault="00CB1551">
            <w:pPr>
              <w:spacing w:after="0" w:line="259" w:lineRule="auto"/>
              <w:ind w:left="36" w:firstLine="0"/>
              <w:jc w:val="left"/>
              <w:rPr>
                <w:rFonts w:ascii="Times New Roman" w:hAnsi="Times New Roman" w:cs="Times New Roman"/>
              </w:rPr>
            </w:pPr>
            <w:r w:rsidRPr="00365577">
              <w:rPr>
                <w:rFonts w:ascii="Times New Roman" w:hAnsi="Times New Roman" w:cs="Times New Roman"/>
              </w:rPr>
              <w:t xml:space="preserve"> </w:t>
            </w:r>
          </w:p>
        </w:tc>
        <w:tc>
          <w:tcPr>
            <w:tcW w:w="0" w:type="auto"/>
            <w:vMerge/>
            <w:tcBorders>
              <w:top w:val="nil"/>
              <w:left w:val="single" w:sz="4" w:space="0" w:color="000000"/>
              <w:bottom w:val="nil"/>
              <w:right w:val="single" w:sz="4" w:space="0" w:color="000000"/>
            </w:tcBorders>
          </w:tcPr>
          <w:p w14:paraId="45CE45C0" w14:textId="77777777" w:rsidR="00517452" w:rsidRPr="00365577" w:rsidRDefault="00517452">
            <w:pPr>
              <w:spacing w:after="160" w:line="259" w:lineRule="auto"/>
              <w:ind w:left="0" w:firstLine="0"/>
              <w:jc w:val="left"/>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14:paraId="1556BA08" w14:textId="77777777" w:rsidR="00517452" w:rsidRPr="00365577" w:rsidRDefault="00CB1551">
            <w:pPr>
              <w:spacing w:after="0" w:line="259" w:lineRule="auto"/>
              <w:ind w:left="36" w:firstLine="0"/>
              <w:jc w:val="left"/>
              <w:rPr>
                <w:rFonts w:ascii="Times New Roman" w:hAnsi="Times New Roman" w:cs="Times New Roman"/>
              </w:rPr>
            </w:pPr>
            <w:r w:rsidRPr="00365577">
              <w:rPr>
                <w:rFonts w:ascii="Times New Roman" w:hAnsi="Times New Roman" w:cs="Times New Roman"/>
              </w:rPr>
              <w:t xml:space="preserve">Taloches </w:t>
            </w:r>
          </w:p>
        </w:tc>
        <w:tc>
          <w:tcPr>
            <w:tcW w:w="1152" w:type="dxa"/>
            <w:tcBorders>
              <w:top w:val="single" w:sz="4" w:space="0" w:color="000000"/>
              <w:left w:val="single" w:sz="4" w:space="0" w:color="000000"/>
              <w:bottom w:val="single" w:sz="4" w:space="0" w:color="000000"/>
              <w:right w:val="single" w:sz="4" w:space="0" w:color="000000"/>
            </w:tcBorders>
          </w:tcPr>
          <w:p w14:paraId="3B2B923C" w14:textId="77777777" w:rsidR="00517452" w:rsidRPr="00365577" w:rsidRDefault="00CB1551">
            <w:pPr>
              <w:spacing w:after="0" w:line="259" w:lineRule="auto"/>
              <w:ind w:left="0" w:right="152" w:firstLine="0"/>
              <w:jc w:val="right"/>
              <w:rPr>
                <w:rFonts w:ascii="Times New Roman" w:hAnsi="Times New Roman" w:cs="Times New Roman"/>
              </w:rPr>
            </w:pPr>
            <w:r w:rsidRPr="00365577">
              <w:rPr>
                <w:rFonts w:ascii="Times New Roman" w:hAnsi="Times New Roman" w:cs="Times New Roman"/>
              </w:rPr>
              <w:t xml:space="preserve"> </w:t>
            </w:r>
          </w:p>
        </w:tc>
        <w:tc>
          <w:tcPr>
            <w:tcW w:w="0" w:type="auto"/>
            <w:vMerge/>
            <w:tcBorders>
              <w:top w:val="nil"/>
              <w:left w:val="single" w:sz="4" w:space="0" w:color="000000"/>
              <w:bottom w:val="nil"/>
              <w:right w:val="single" w:sz="4" w:space="0" w:color="000000"/>
            </w:tcBorders>
          </w:tcPr>
          <w:p w14:paraId="1195CCA9" w14:textId="77777777" w:rsidR="00517452" w:rsidRPr="00365577" w:rsidRDefault="00517452">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nil"/>
              <w:right w:val="single" w:sz="4" w:space="0" w:color="000000"/>
            </w:tcBorders>
          </w:tcPr>
          <w:p w14:paraId="3AD92019" w14:textId="77777777" w:rsidR="00517452" w:rsidRPr="00365577" w:rsidRDefault="00517452">
            <w:pPr>
              <w:spacing w:after="160" w:line="259" w:lineRule="auto"/>
              <w:ind w:left="0" w:firstLine="0"/>
              <w:jc w:val="left"/>
              <w:rPr>
                <w:rFonts w:ascii="Times New Roman" w:hAnsi="Times New Roman" w:cs="Times New Roman"/>
              </w:rPr>
            </w:pPr>
          </w:p>
        </w:tc>
      </w:tr>
      <w:tr w:rsidR="00517452" w:rsidRPr="00365577" w14:paraId="15DA4DC7" w14:textId="77777777">
        <w:trPr>
          <w:trHeight w:val="353"/>
        </w:trPr>
        <w:tc>
          <w:tcPr>
            <w:tcW w:w="0" w:type="auto"/>
            <w:vMerge/>
            <w:tcBorders>
              <w:top w:val="nil"/>
              <w:left w:val="single" w:sz="4" w:space="0" w:color="000000"/>
              <w:bottom w:val="nil"/>
              <w:right w:val="single" w:sz="4" w:space="0" w:color="000000"/>
            </w:tcBorders>
          </w:tcPr>
          <w:p w14:paraId="48434302" w14:textId="77777777" w:rsidR="00517452" w:rsidRPr="00365577" w:rsidRDefault="00517452">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nil"/>
              <w:right w:val="single" w:sz="4" w:space="0" w:color="000000"/>
            </w:tcBorders>
          </w:tcPr>
          <w:p w14:paraId="576E8A74" w14:textId="77777777" w:rsidR="00517452" w:rsidRPr="00365577" w:rsidRDefault="00517452">
            <w:pPr>
              <w:spacing w:after="160" w:line="259" w:lineRule="auto"/>
              <w:ind w:left="0" w:firstLine="0"/>
              <w:jc w:val="left"/>
              <w:rPr>
                <w:rFonts w:ascii="Times New Roman" w:hAnsi="Times New Roman" w:cs="Times New Roman"/>
              </w:rPr>
            </w:pPr>
          </w:p>
        </w:tc>
        <w:tc>
          <w:tcPr>
            <w:tcW w:w="2179" w:type="dxa"/>
            <w:tcBorders>
              <w:top w:val="single" w:sz="4" w:space="0" w:color="000000"/>
              <w:left w:val="single" w:sz="4" w:space="0" w:color="000000"/>
              <w:bottom w:val="single" w:sz="4" w:space="0" w:color="000000"/>
              <w:right w:val="single" w:sz="4" w:space="0" w:color="000000"/>
            </w:tcBorders>
          </w:tcPr>
          <w:p w14:paraId="46C25F1A" w14:textId="77777777" w:rsidR="00517452" w:rsidRPr="00365577" w:rsidRDefault="00CB1551">
            <w:pPr>
              <w:spacing w:after="0" w:line="259" w:lineRule="auto"/>
              <w:ind w:firstLine="0"/>
              <w:jc w:val="left"/>
              <w:rPr>
                <w:rFonts w:ascii="Times New Roman" w:hAnsi="Times New Roman" w:cs="Times New Roman"/>
              </w:rPr>
            </w:pPr>
            <w:r w:rsidRPr="00365577">
              <w:rPr>
                <w:rFonts w:ascii="Times New Roman" w:hAnsi="Times New Roman" w:cs="Times New Roman"/>
              </w:rPr>
              <w:t xml:space="preserve">Serre-joints </w:t>
            </w:r>
          </w:p>
        </w:tc>
        <w:tc>
          <w:tcPr>
            <w:tcW w:w="1130" w:type="dxa"/>
            <w:tcBorders>
              <w:top w:val="single" w:sz="4" w:space="0" w:color="000000"/>
              <w:left w:val="single" w:sz="4" w:space="0" w:color="000000"/>
              <w:bottom w:val="single" w:sz="4" w:space="0" w:color="000000"/>
              <w:right w:val="single" w:sz="4" w:space="0" w:color="000000"/>
            </w:tcBorders>
          </w:tcPr>
          <w:p w14:paraId="29C755EB" w14:textId="77777777" w:rsidR="00517452" w:rsidRPr="00365577" w:rsidRDefault="00CB1551">
            <w:pPr>
              <w:spacing w:after="0" w:line="259" w:lineRule="auto"/>
              <w:ind w:left="36" w:firstLine="0"/>
              <w:jc w:val="left"/>
              <w:rPr>
                <w:rFonts w:ascii="Times New Roman" w:hAnsi="Times New Roman" w:cs="Times New Roman"/>
              </w:rPr>
            </w:pPr>
            <w:r w:rsidRPr="00365577">
              <w:rPr>
                <w:rFonts w:ascii="Times New Roman" w:hAnsi="Times New Roman" w:cs="Times New Roman"/>
              </w:rPr>
              <w:t xml:space="preserve"> </w:t>
            </w:r>
          </w:p>
        </w:tc>
        <w:tc>
          <w:tcPr>
            <w:tcW w:w="0" w:type="auto"/>
            <w:vMerge/>
            <w:tcBorders>
              <w:top w:val="nil"/>
              <w:left w:val="single" w:sz="4" w:space="0" w:color="000000"/>
              <w:bottom w:val="nil"/>
              <w:right w:val="single" w:sz="4" w:space="0" w:color="000000"/>
            </w:tcBorders>
          </w:tcPr>
          <w:p w14:paraId="5F37DA4E" w14:textId="77777777" w:rsidR="00517452" w:rsidRPr="00365577" w:rsidRDefault="00517452">
            <w:pPr>
              <w:spacing w:after="160" w:line="259" w:lineRule="auto"/>
              <w:ind w:left="0" w:firstLine="0"/>
              <w:jc w:val="left"/>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14:paraId="7CBEDC8A" w14:textId="77777777" w:rsidR="00517452" w:rsidRPr="00365577" w:rsidRDefault="00CB1551">
            <w:pPr>
              <w:spacing w:after="0" w:line="259" w:lineRule="auto"/>
              <w:ind w:left="36" w:firstLine="0"/>
              <w:jc w:val="left"/>
              <w:rPr>
                <w:rFonts w:ascii="Times New Roman" w:hAnsi="Times New Roman" w:cs="Times New Roman"/>
              </w:rPr>
            </w:pPr>
            <w:r w:rsidRPr="00365577">
              <w:rPr>
                <w:rFonts w:ascii="Times New Roman" w:hAnsi="Times New Roman" w:cs="Times New Roman"/>
              </w:rPr>
              <w:t xml:space="preserve">Tenailles </w:t>
            </w:r>
          </w:p>
        </w:tc>
        <w:tc>
          <w:tcPr>
            <w:tcW w:w="1152" w:type="dxa"/>
            <w:tcBorders>
              <w:top w:val="single" w:sz="4" w:space="0" w:color="000000"/>
              <w:left w:val="single" w:sz="4" w:space="0" w:color="000000"/>
              <w:bottom w:val="single" w:sz="4" w:space="0" w:color="000000"/>
              <w:right w:val="single" w:sz="4" w:space="0" w:color="000000"/>
            </w:tcBorders>
          </w:tcPr>
          <w:p w14:paraId="411FA427" w14:textId="77777777" w:rsidR="00517452" w:rsidRPr="00365577" w:rsidRDefault="00CB1551">
            <w:pPr>
              <w:spacing w:after="0" w:line="259" w:lineRule="auto"/>
              <w:ind w:left="0" w:right="152" w:firstLine="0"/>
              <w:jc w:val="right"/>
              <w:rPr>
                <w:rFonts w:ascii="Times New Roman" w:hAnsi="Times New Roman" w:cs="Times New Roman"/>
              </w:rPr>
            </w:pPr>
            <w:r w:rsidRPr="00365577">
              <w:rPr>
                <w:rFonts w:ascii="Times New Roman" w:hAnsi="Times New Roman" w:cs="Times New Roman"/>
              </w:rPr>
              <w:t xml:space="preserve"> </w:t>
            </w:r>
          </w:p>
        </w:tc>
        <w:tc>
          <w:tcPr>
            <w:tcW w:w="0" w:type="auto"/>
            <w:vMerge/>
            <w:tcBorders>
              <w:top w:val="nil"/>
              <w:left w:val="single" w:sz="4" w:space="0" w:color="000000"/>
              <w:bottom w:val="nil"/>
              <w:right w:val="single" w:sz="4" w:space="0" w:color="000000"/>
            </w:tcBorders>
          </w:tcPr>
          <w:p w14:paraId="75E9361F" w14:textId="77777777" w:rsidR="00517452" w:rsidRPr="00365577" w:rsidRDefault="00517452">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nil"/>
              <w:right w:val="single" w:sz="4" w:space="0" w:color="000000"/>
            </w:tcBorders>
          </w:tcPr>
          <w:p w14:paraId="0ECE27D2" w14:textId="77777777" w:rsidR="00517452" w:rsidRPr="00365577" w:rsidRDefault="00517452">
            <w:pPr>
              <w:spacing w:after="160" w:line="259" w:lineRule="auto"/>
              <w:ind w:left="0" w:firstLine="0"/>
              <w:jc w:val="left"/>
              <w:rPr>
                <w:rFonts w:ascii="Times New Roman" w:hAnsi="Times New Roman" w:cs="Times New Roman"/>
              </w:rPr>
            </w:pPr>
          </w:p>
        </w:tc>
      </w:tr>
      <w:tr w:rsidR="00517452" w:rsidRPr="00365577" w14:paraId="1EEAE16A" w14:textId="77777777">
        <w:trPr>
          <w:trHeight w:val="353"/>
        </w:trPr>
        <w:tc>
          <w:tcPr>
            <w:tcW w:w="0" w:type="auto"/>
            <w:vMerge/>
            <w:tcBorders>
              <w:top w:val="nil"/>
              <w:left w:val="single" w:sz="4" w:space="0" w:color="000000"/>
              <w:bottom w:val="nil"/>
              <w:right w:val="single" w:sz="4" w:space="0" w:color="000000"/>
            </w:tcBorders>
          </w:tcPr>
          <w:p w14:paraId="72E67E64" w14:textId="77777777" w:rsidR="00517452" w:rsidRPr="00365577" w:rsidRDefault="00517452">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nil"/>
              <w:right w:val="single" w:sz="4" w:space="0" w:color="000000"/>
            </w:tcBorders>
          </w:tcPr>
          <w:p w14:paraId="0F8BBDE3" w14:textId="77777777" w:rsidR="00517452" w:rsidRPr="00365577" w:rsidRDefault="00517452">
            <w:pPr>
              <w:spacing w:after="160" w:line="259" w:lineRule="auto"/>
              <w:ind w:left="0" w:firstLine="0"/>
              <w:jc w:val="left"/>
              <w:rPr>
                <w:rFonts w:ascii="Times New Roman" w:hAnsi="Times New Roman" w:cs="Times New Roman"/>
              </w:rPr>
            </w:pPr>
          </w:p>
        </w:tc>
        <w:tc>
          <w:tcPr>
            <w:tcW w:w="2179" w:type="dxa"/>
            <w:tcBorders>
              <w:top w:val="single" w:sz="4" w:space="0" w:color="000000"/>
              <w:left w:val="single" w:sz="4" w:space="0" w:color="000000"/>
              <w:bottom w:val="single" w:sz="4" w:space="0" w:color="000000"/>
              <w:right w:val="single" w:sz="4" w:space="0" w:color="000000"/>
            </w:tcBorders>
          </w:tcPr>
          <w:p w14:paraId="7F00752B" w14:textId="77777777" w:rsidR="00517452" w:rsidRPr="00365577" w:rsidRDefault="00CB1551">
            <w:pPr>
              <w:spacing w:after="0" w:line="259" w:lineRule="auto"/>
              <w:ind w:firstLine="0"/>
              <w:jc w:val="left"/>
              <w:rPr>
                <w:rFonts w:ascii="Times New Roman" w:hAnsi="Times New Roman" w:cs="Times New Roman"/>
              </w:rPr>
            </w:pPr>
            <w:r w:rsidRPr="00365577">
              <w:rPr>
                <w:rFonts w:ascii="Times New Roman" w:hAnsi="Times New Roman" w:cs="Times New Roman"/>
              </w:rPr>
              <w:t xml:space="preserve">Truelles </w:t>
            </w:r>
          </w:p>
        </w:tc>
        <w:tc>
          <w:tcPr>
            <w:tcW w:w="1130" w:type="dxa"/>
            <w:tcBorders>
              <w:top w:val="single" w:sz="4" w:space="0" w:color="000000"/>
              <w:left w:val="single" w:sz="4" w:space="0" w:color="000000"/>
              <w:bottom w:val="single" w:sz="4" w:space="0" w:color="000000"/>
              <w:right w:val="single" w:sz="4" w:space="0" w:color="000000"/>
            </w:tcBorders>
          </w:tcPr>
          <w:p w14:paraId="4F9BEC4E" w14:textId="77777777" w:rsidR="00517452" w:rsidRPr="00365577" w:rsidRDefault="00CB1551">
            <w:pPr>
              <w:spacing w:after="0" w:line="259" w:lineRule="auto"/>
              <w:ind w:left="36" w:firstLine="0"/>
              <w:jc w:val="left"/>
              <w:rPr>
                <w:rFonts w:ascii="Times New Roman" w:hAnsi="Times New Roman" w:cs="Times New Roman"/>
              </w:rPr>
            </w:pPr>
            <w:r w:rsidRPr="00365577">
              <w:rPr>
                <w:rFonts w:ascii="Times New Roman" w:hAnsi="Times New Roman" w:cs="Times New Roman"/>
              </w:rPr>
              <w:t xml:space="preserve"> </w:t>
            </w:r>
          </w:p>
        </w:tc>
        <w:tc>
          <w:tcPr>
            <w:tcW w:w="0" w:type="auto"/>
            <w:vMerge/>
            <w:tcBorders>
              <w:top w:val="nil"/>
              <w:left w:val="single" w:sz="4" w:space="0" w:color="000000"/>
              <w:bottom w:val="nil"/>
              <w:right w:val="single" w:sz="4" w:space="0" w:color="000000"/>
            </w:tcBorders>
          </w:tcPr>
          <w:p w14:paraId="2BC54594" w14:textId="77777777" w:rsidR="00517452" w:rsidRPr="00365577" w:rsidRDefault="00517452">
            <w:pPr>
              <w:spacing w:after="160" w:line="259" w:lineRule="auto"/>
              <w:ind w:left="0" w:firstLine="0"/>
              <w:jc w:val="left"/>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14:paraId="4A0AFF0E" w14:textId="77777777" w:rsidR="00517452" w:rsidRPr="00365577" w:rsidRDefault="00CB1551">
            <w:pPr>
              <w:spacing w:after="0" w:line="259" w:lineRule="auto"/>
              <w:ind w:left="36" w:firstLine="0"/>
              <w:jc w:val="left"/>
              <w:rPr>
                <w:rFonts w:ascii="Times New Roman" w:hAnsi="Times New Roman" w:cs="Times New Roman"/>
              </w:rPr>
            </w:pPr>
            <w:r w:rsidRPr="00365577">
              <w:rPr>
                <w:rFonts w:ascii="Times New Roman" w:hAnsi="Times New Roman" w:cs="Times New Roman"/>
              </w:rPr>
              <w:t xml:space="preserve">Burin </w:t>
            </w:r>
          </w:p>
        </w:tc>
        <w:tc>
          <w:tcPr>
            <w:tcW w:w="1152" w:type="dxa"/>
            <w:tcBorders>
              <w:top w:val="single" w:sz="4" w:space="0" w:color="000000"/>
              <w:left w:val="single" w:sz="4" w:space="0" w:color="000000"/>
              <w:bottom w:val="single" w:sz="4" w:space="0" w:color="000000"/>
              <w:right w:val="single" w:sz="4" w:space="0" w:color="000000"/>
            </w:tcBorders>
          </w:tcPr>
          <w:p w14:paraId="22E79015" w14:textId="77777777" w:rsidR="00517452" w:rsidRPr="00365577" w:rsidRDefault="00CB1551">
            <w:pPr>
              <w:spacing w:after="0" w:line="259" w:lineRule="auto"/>
              <w:ind w:left="0" w:right="152" w:firstLine="0"/>
              <w:jc w:val="right"/>
              <w:rPr>
                <w:rFonts w:ascii="Times New Roman" w:hAnsi="Times New Roman" w:cs="Times New Roman"/>
              </w:rPr>
            </w:pPr>
            <w:r w:rsidRPr="00365577">
              <w:rPr>
                <w:rFonts w:ascii="Times New Roman" w:hAnsi="Times New Roman" w:cs="Times New Roman"/>
              </w:rPr>
              <w:t xml:space="preserve"> </w:t>
            </w:r>
          </w:p>
        </w:tc>
        <w:tc>
          <w:tcPr>
            <w:tcW w:w="0" w:type="auto"/>
            <w:vMerge/>
            <w:tcBorders>
              <w:top w:val="nil"/>
              <w:left w:val="single" w:sz="4" w:space="0" w:color="000000"/>
              <w:bottom w:val="nil"/>
              <w:right w:val="single" w:sz="4" w:space="0" w:color="000000"/>
            </w:tcBorders>
          </w:tcPr>
          <w:p w14:paraId="288F40DC" w14:textId="77777777" w:rsidR="00517452" w:rsidRPr="00365577" w:rsidRDefault="00517452">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nil"/>
              <w:right w:val="single" w:sz="4" w:space="0" w:color="000000"/>
            </w:tcBorders>
          </w:tcPr>
          <w:p w14:paraId="1AB7F97D" w14:textId="77777777" w:rsidR="00517452" w:rsidRPr="00365577" w:rsidRDefault="00517452">
            <w:pPr>
              <w:spacing w:after="160" w:line="259" w:lineRule="auto"/>
              <w:ind w:left="0" w:firstLine="0"/>
              <w:jc w:val="left"/>
              <w:rPr>
                <w:rFonts w:ascii="Times New Roman" w:hAnsi="Times New Roman" w:cs="Times New Roman"/>
              </w:rPr>
            </w:pPr>
          </w:p>
        </w:tc>
      </w:tr>
      <w:tr w:rsidR="00517452" w:rsidRPr="00365577" w14:paraId="0687B272" w14:textId="77777777">
        <w:trPr>
          <w:trHeight w:val="353"/>
        </w:trPr>
        <w:tc>
          <w:tcPr>
            <w:tcW w:w="0" w:type="auto"/>
            <w:vMerge/>
            <w:tcBorders>
              <w:top w:val="nil"/>
              <w:left w:val="single" w:sz="4" w:space="0" w:color="000000"/>
              <w:bottom w:val="nil"/>
              <w:right w:val="single" w:sz="4" w:space="0" w:color="000000"/>
            </w:tcBorders>
          </w:tcPr>
          <w:p w14:paraId="33D67168" w14:textId="77777777" w:rsidR="00517452" w:rsidRPr="00365577" w:rsidRDefault="00517452">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nil"/>
              <w:right w:val="single" w:sz="4" w:space="0" w:color="000000"/>
            </w:tcBorders>
          </w:tcPr>
          <w:p w14:paraId="44C96AB6" w14:textId="77777777" w:rsidR="00517452" w:rsidRPr="00365577" w:rsidRDefault="00517452">
            <w:pPr>
              <w:spacing w:after="160" w:line="259" w:lineRule="auto"/>
              <w:ind w:left="0" w:firstLine="0"/>
              <w:jc w:val="left"/>
              <w:rPr>
                <w:rFonts w:ascii="Times New Roman" w:hAnsi="Times New Roman" w:cs="Times New Roman"/>
              </w:rPr>
            </w:pPr>
          </w:p>
        </w:tc>
        <w:tc>
          <w:tcPr>
            <w:tcW w:w="2179" w:type="dxa"/>
            <w:tcBorders>
              <w:top w:val="single" w:sz="4" w:space="0" w:color="000000"/>
              <w:left w:val="single" w:sz="4" w:space="0" w:color="000000"/>
              <w:bottom w:val="single" w:sz="4" w:space="0" w:color="000000"/>
              <w:right w:val="single" w:sz="4" w:space="0" w:color="000000"/>
            </w:tcBorders>
          </w:tcPr>
          <w:p w14:paraId="7E0FB057" w14:textId="77777777" w:rsidR="00517452" w:rsidRPr="00365577" w:rsidRDefault="00CB1551">
            <w:pPr>
              <w:spacing w:after="0" w:line="259" w:lineRule="auto"/>
              <w:ind w:firstLine="0"/>
              <w:jc w:val="left"/>
              <w:rPr>
                <w:rFonts w:ascii="Times New Roman" w:hAnsi="Times New Roman" w:cs="Times New Roman"/>
              </w:rPr>
            </w:pPr>
            <w:r w:rsidRPr="00365577">
              <w:rPr>
                <w:rFonts w:ascii="Times New Roman" w:hAnsi="Times New Roman" w:cs="Times New Roman"/>
              </w:rPr>
              <w:t xml:space="preserve">Moules de 15 </w:t>
            </w:r>
          </w:p>
        </w:tc>
        <w:tc>
          <w:tcPr>
            <w:tcW w:w="1130" w:type="dxa"/>
            <w:tcBorders>
              <w:top w:val="single" w:sz="4" w:space="0" w:color="000000"/>
              <w:left w:val="single" w:sz="4" w:space="0" w:color="000000"/>
              <w:bottom w:val="single" w:sz="4" w:space="0" w:color="000000"/>
              <w:right w:val="single" w:sz="4" w:space="0" w:color="000000"/>
            </w:tcBorders>
          </w:tcPr>
          <w:p w14:paraId="3AECECD9" w14:textId="77777777" w:rsidR="00517452" w:rsidRPr="00365577" w:rsidRDefault="00CB1551">
            <w:pPr>
              <w:spacing w:after="0" w:line="259" w:lineRule="auto"/>
              <w:ind w:left="36" w:firstLine="0"/>
              <w:jc w:val="left"/>
              <w:rPr>
                <w:rFonts w:ascii="Times New Roman" w:hAnsi="Times New Roman" w:cs="Times New Roman"/>
              </w:rPr>
            </w:pPr>
            <w:r w:rsidRPr="00365577">
              <w:rPr>
                <w:rFonts w:ascii="Times New Roman" w:hAnsi="Times New Roman" w:cs="Times New Roman"/>
              </w:rPr>
              <w:t xml:space="preserve"> </w:t>
            </w:r>
          </w:p>
        </w:tc>
        <w:tc>
          <w:tcPr>
            <w:tcW w:w="0" w:type="auto"/>
            <w:vMerge/>
            <w:tcBorders>
              <w:top w:val="nil"/>
              <w:left w:val="single" w:sz="4" w:space="0" w:color="000000"/>
              <w:bottom w:val="nil"/>
              <w:right w:val="single" w:sz="4" w:space="0" w:color="000000"/>
            </w:tcBorders>
          </w:tcPr>
          <w:p w14:paraId="2E470265" w14:textId="77777777" w:rsidR="00517452" w:rsidRPr="00365577" w:rsidRDefault="00517452">
            <w:pPr>
              <w:spacing w:after="160" w:line="259" w:lineRule="auto"/>
              <w:ind w:left="0" w:firstLine="0"/>
              <w:jc w:val="left"/>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14:paraId="7533B40E" w14:textId="77777777" w:rsidR="00517452" w:rsidRPr="00365577" w:rsidRDefault="00CB1551">
            <w:pPr>
              <w:spacing w:after="0" w:line="259" w:lineRule="auto"/>
              <w:ind w:left="36" w:firstLine="0"/>
              <w:jc w:val="left"/>
              <w:rPr>
                <w:rFonts w:ascii="Times New Roman" w:hAnsi="Times New Roman" w:cs="Times New Roman"/>
              </w:rPr>
            </w:pPr>
            <w:r w:rsidRPr="00365577">
              <w:rPr>
                <w:rFonts w:ascii="Times New Roman" w:hAnsi="Times New Roman" w:cs="Times New Roman"/>
              </w:rPr>
              <w:t xml:space="preserve">Poinçons </w:t>
            </w:r>
          </w:p>
        </w:tc>
        <w:tc>
          <w:tcPr>
            <w:tcW w:w="1152" w:type="dxa"/>
            <w:tcBorders>
              <w:top w:val="single" w:sz="4" w:space="0" w:color="000000"/>
              <w:left w:val="single" w:sz="4" w:space="0" w:color="000000"/>
              <w:bottom w:val="single" w:sz="4" w:space="0" w:color="000000"/>
              <w:right w:val="single" w:sz="4" w:space="0" w:color="000000"/>
            </w:tcBorders>
          </w:tcPr>
          <w:p w14:paraId="5B8F7558" w14:textId="77777777" w:rsidR="00517452" w:rsidRPr="00365577" w:rsidRDefault="00CB1551">
            <w:pPr>
              <w:spacing w:after="0" w:line="259" w:lineRule="auto"/>
              <w:ind w:left="0" w:right="152" w:firstLine="0"/>
              <w:jc w:val="right"/>
              <w:rPr>
                <w:rFonts w:ascii="Times New Roman" w:hAnsi="Times New Roman" w:cs="Times New Roman"/>
              </w:rPr>
            </w:pPr>
            <w:r w:rsidRPr="00365577">
              <w:rPr>
                <w:rFonts w:ascii="Times New Roman" w:hAnsi="Times New Roman" w:cs="Times New Roman"/>
              </w:rPr>
              <w:t xml:space="preserve"> </w:t>
            </w:r>
          </w:p>
        </w:tc>
        <w:tc>
          <w:tcPr>
            <w:tcW w:w="0" w:type="auto"/>
            <w:vMerge/>
            <w:tcBorders>
              <w:top w:val="nil"/>
              <w:left w:val="single" w:sz="4" w:space="0" w:color="000000"/>
              <w:bottom w:val="nil"/>
              <w:right w:val="single" w:sz="4" w:space="0" w:color="000000"/>
            </w:tcBorders>
          </w:tcPr>
          <w:p w14:paraId="29959F57" w14:textId="77777777" w:rsidR="00517452" w:rsidRPr="00365577" w:rsidRDefault="00517452">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nil"/>
              <w:right w:val="single" w:sz="4" w:space="0" w:color="000000"/>
            </w:tcBorders>
          </w:tcPr>
          <w:p w14:paraId="6C0E956F" w14:textId="77777777" w:rsidR="00517452" w:rsidRPr="00365577" w:rsidRDefault="00517452">
            <w:pPr>
              <w:spacing w:after="160" w:line="259" w:lineRule="auto"/>
              <w:ind w:left="0" w:firstLine="0"/>
              <w:jc w:val="left"/>
              <w:rPr>
                <w:rFonts w:ascii="Times New Roman" w:hAnsi="Times New Roman" w:cs="Times New Roman"/>
              </w:rPr>
            </w:pPr>
          </w:p>
        </w:tc>
      </w:tr>
      <w:tr w:rsidR="00517452" w:rsidRPr="00365577" w14:paraId="581A76B8" w14:textId="77777777">
        <w:trPr>
          <w:trHeight w:val="353"/>
        </w:trPr>
        <w:tc>
          <w:tcPr>
            <w:tcW w:w="0" w:type="auto"/>
            <w:vMerge/>
            <w:tcBorders>
              <w:top w:val="nil"/>
              <w:left w:val="single" w:sz="4" w:space="0" w:color="000000"/>
              <w:bottom w:val="nil"/>
              <w:right w:val="single" w:sz="4" w:space="0" w:color="000000"/>
            </w:tcBorders>
          </w:tcPr>
          <w:p w14:paraId="1ED58147" w14:textId="77777777" w:rsidR="00517452" w:rsidRPr="00365577" w:rsidRDefault="00517452">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nil"/>
              <w:right w:val="single" w:sz="4" w:space="0" w:color="000000"/>
            </w:tcBorders>
          </w:tcPr>
          <w:p w14:paraId="7FCD4DAA" w14:textId="77777777" w:rsidR="00517452" w:rsidRPr="00365577" w:rsidRDefault="00517452">
            <w:pPr>
              <w:spacing w:after="160" w:line="259" w:lineRule="auto"/>
              <w:ind w:left="0" w:firstLine="0"/>
              <w:jc w:val="left"/>
              <w:rPr>
                <w:rFonts w:ascii="Times New Roman" w:hAnsi="Times New Roman" w:cs="Times New Roman"/>
              </w:rPr>
            </w:pPr>
          </w:p>
        </w:tc>
        <w:tc>
          <w:tcPr>
            <w:tcW w:w="2179" w:type="dxa"/>
            <w:tcBorders>
              <w:top w:val="single" w:sz="4" w:space="0" w:color="000000"/>
              <w:left w:val="single" w:sz="4" w:space="0" w:color="000000"/>
              <w:bottom w:val="single" w:sz="4" w:space="0" w:color="000000"/>
              <w:right w:val="single" w:sz="4" w:space="0" w:color="000000"/>
            </w:tcBorders>
          </w:tcPr>
          <w:p w14:paraId="022980E7" w14:textId="77777777" w:rsidR="00517452" w:rsidRPr="00365577" w:rsidRDefault="00CB1551">
            <w:pPr>
              <w:spacing w:after="0" w:line="259" w:lineRule="auto"/>
              <w:ind w:firstLine="0"/>
              <w:jc w:val="left"/>
              <w:rPr>
                <w:rFonts w:ascii="Times New Roman" w:hAnsi="Times New Roman" w:cs="Times New Roman"/>
              </w:rPr>
            </w:pPr>
            <w:r w:rsidRPr="00365577">
              <w:rPr>
                <w:rFonts w:ascii="Times New Roman" w:hAnsi="Times New Roman" w:cs="Times New Roman"/>
              </w:rPr>
              <w:t xml:space="preserve">Moule de 20 </w:t>
            </w:r>
          </w:p>
        </w:tc>
        <w:tc>
          <w:tcPr>
            <w:tcW w:w="1130" w:type="dxa"/>
            <w:tcBorders>
              <w:top w:val="single" w:sz="4" w:space="0" w:color="000000"/>
              <w:left w:val="single" w:sz="4" w:space="0" w:color="000000"/>
              <w:bottom w:val="single" w:sz="4" w:space="0" w:color="000000"/>
              <w:right w:val="single" w:sz="4" w:space="0" w:color="000000"/>
            </w:tcBorders>
          </w:tcPr>
          <w:p w14:paraId="0D42C110" w14:textId="77777777" w:rsidR="00517452" w:rsidRPr="00365577" w:rsidRDefault="00CB1551">
            <w:pPr>
              <w:spacing w:after="0" w:line="259" w:lineRule="auto"/>
              <w:ind w:left="36" w:firstLine="0"/>
              <w:jc w:val="left"/>
              <w:rPr>
                <w:rFonts w:ascii="Times New Roman" w:hAnsi="Times New Roman" w:cs="Times New Roman"/>
              </w:rPr>
            </w:pPr>
            <w:r w:rsidRPr="00365577">
              <w:rPr>
                <w:rFonts w:ascii="Times New Roman" w:hAnsi="Times New Roman" w:cs="Times New Roman"/>
              </w:rPr>
              <w:t xml:space="preserve"> </w:t>
            </w:r>
          </w:p>
        </w:tc>
        <w:tc>
          <w:tcPr>
            <w:tcW w:w="0" w:type="auto"/>
            <w:vMerge/>
            <w:tcBorders>
              <w:top w:val="nil"/>
              <w:left w:val="single" w:sz="4" w:space="0" w:color="000000"/>
              <w:bottom w:val="nil"/>
              <w:right w:val="single" w:sz="4" w:space="0" w:color="000000"/>
            </w:tcBorders>
          </w:tcPr>
          <w:p w14:paraId="54F53D8F" w14:textId="77777777" w:rsidR="00517452" w:rsidRPr="00365577" w:rsidRDefault="00517452">
            <w:pPr>
              <w:spacing w:after="160" w:line="259" w:lineRule="auto"/>
              <w:ind w:left="0" w:firstLine="0"/>
              <w:jc w:val="left"/>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14:paraId="5F477101" w14:textId="77777777" w:rsidR="00517452" w:rsidRPr="00365577" w:rsidRDefault="00CB1551">
            <w:pPr>
              <w:spacing w:after="0" w:line="259" w:lineRule="auto"/>
              <w:ind w:left="36" w:firstLine="0"/>
              <w:jc w:val="left"/>
              <w:rPr>
                <w:rFonts w:ascii="Times New Roman" w:hAnsi="Times New Roman" w:cs="Times New Roman"/>
              </w:rPr>
            </w:pPr>
            <w:r w:rsidRPr="00365577">
              <w:rPr>
                <w:rFonts w:ascii="Times New Roman" w:hAnsi="Times New Roman" w:cs="Times New Roman"/>
              </w:rPr>
              <w:t xml:space="preserve">Codex </w:t>
            </w:r>
          </w:p>
        </w:tc>
        <w:tc>
          <w:tcPr>
            <w:tcW w:w="1152" w:type="dxa"/>
            <w:tcBorders>
              <w:top w:val="single" w:sz="4" w:space="0" w:color="000000"/>
              <w:left w:val="single" w:sz="4" w:space="0" w:color="000000"/>
              <w:bottom w:val="single" w:sz="4" w:space="0" w:color="000000"/>
              <w:right w:val="single" w:sz="4" w:space="0" w:color="000000"/>
            </w:tcBorders>
          </w:tcPr>
          <w:p w14:paraId="52C70AA7" w14:textId="77777777" w:rsidR="00517452" w:rsidRPr="00365577" w:rsidRDefault="00CB1551">
            <w:pPr>
              <w:spacing w:after="0" w:line="259" w:lineRule="auto"/>
              <w:ind w:left="0" w:right="152" w:firstLine="0"/>
              <w:jc w:val="right"/>
              <w:rPr>
                <w:rFonts w:ascii="Times New Roman" w:hAnsi="Times New Roman" w:cs="Times New Roman"/>
              </w:rPr>
            </w:pPr>
            <w:r w:rsidRPr="00365577">
              <w:rPr>
                <w:rFonts w:ascii="Times New Roman" w:hAnsi="Times New Roman" w:cs="Times New Roman"/>
              </w:rPr>
              <w:t xml:space="preserve"> </w:t>
            </w:r>
          </w:p>
        </w:tc>
        <w:tc>
          <w:tcPr>
            <w:tcW w:w="0" w:type="auto"/>
            <w:vMerge/>
            <w:tcBorders>
              <w:top w:val="nil"/>
              <w:left w:val="single" w:sz="4" w:space="0" w:color="000000"/>
              <w:bottom w:val="nil"/>
              <w:right w:val="single" w:sz="4" w:space="0" w:color="000000"/>
            </w:tcBorders>
          </w:tcPr>
          <w:p w14:paraId="38F099F6" w14:textId="77777777" w:rsidR="00517452" w:rsidRPr="00365577" w:rsidRDefault="00517452">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nil"/>
              <w:right w:val="single" w:sz="4" w:space="0" w:color="000000"/>
            </w:tcBorders>
          </w:tcPr>
          <w:p w14:paraId="014F3E6C" w14:textId="77777777" w:rsidR="00517452" w:rsidRPr="00365577" w:rsidRDefault="00517452">
            <w:pPr>
              <w:spacing w:after="160" w:line="259" w:lineRule="auto"/>
              <w:ind w:left="0" w:firstLine="0"/>
              <w:jc w:val="left"/>
              <w:rPr>
                <w:rFonts w:ascii="Times New Roman" w:hAnsi="Times New Roman" w:cs="Times New Roman"/>
              </w:rPr>
            </w:pPr>
          </w:p>
        </w:tc>
      </w:tr>
      <w:tr w:rsidR="00517452" w:rsidRPr="00365577" w14:paraId="57FB74FA" w14:textId="77777777">
        <w:trPr>
          <w:trHeight w:val="696"/>
        </w:trPr>
        <w:tc>
          <w:tcPr>
            <w:tcW w:w="0" w:type="auto"/>
            <w:vMerge/>
            <w:tcBorders>
              <w:top w:val="nil"/>
              <w:left w:val="single" w:sz="4" w:space="0" w:color="000000"/>
              <w:bottom w:val="nil"/>
              <w:right w:val="single" w:sz="4" w:space="0" w:color="000000"/>
            </w:tcBorders>
          </w:tcPr>
          <w:p w14:paraId="0A49679C" w14:textId="77777777" w:rsidR="00517452" w:rsidRPr="00365577" w:rsidRDefault="00517452">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nil"/>
              <w:right w:val="single" w:sz="4" w:space="0" w:color="000000"/>
            </w:tcBorders>
          </w:tcPr>
          <w:p w14:paraId="3D1886CA" w14:textId="77777777" w:rsidR="00517452" w:rsidRPr="00365577" w:rsidRDefault="00517452">
            <w:pPr>
              <w:spacing w:after="160" w:line="259" w:lineRule="auto"/>
              <w:ind w:left="0" w:firstLine="0"/>
              <w:jc w:val="left"/>
              <w:rPr>
                <w:rFonts w:ascii="Times New Roman" w:hAnsi="Times New Roman" w:cs="Times New Roman"/>
              </w:rPr>
            </w:pPr>
          </w:p>
        </w:tc>
        <w:tc>
          <w:tcPr>
            <w:tcW w:w="2179" w:type="dxa"/>
            <w:tcBorders>
              <w:top w:val="single" w:sz="4" w:space="0" w:color="000000"/>
              <w:left w:val="single" w:sz="4" w:space="0" w:color="000000"/>
              <w:bottom w:val="single" w:sz="4" w:space="0" w:color="000000"/>
              <w:right w:val="single" w:sz="4" w:space="0" w:color="000000"/>
            </w:tcBorders>
            <w:vAlign w:val="center"/>
          </w:tcPr>
          <w:p w14:paraId="70F7D948" w14:textId="77777777" w:rsidR="00517452" w:rsidRPr="00365577" w:rsidRDefault="00CB1551">
            <w:pPr>
              <w:spacing w:after="0" w:line="259" w:lineRule="auto"/>
              <w:ind w:firstLine="0"/>
              <w:jc w:val="left"/>
              <w:rPr>
                <w:rFonts w:ascii="Times New Roman" w:hAnsi="Times New Roman" w:cs="Times New Roman"/>
              </w:rPr>
            </w:pPr>
            <w:r w:rsidRPr="00365577">
              <w:rPr>
                <w:rFonts w:ascii="Times New Roman" w:hAnsi="Times New Roman" w:cs="Times New Roman"/>
              </w:rPr>
              <w:t xml:space="preserve">Moule à claustras </w:t>
            </w:r>
          </w:p>
        </w:tc>
        <w:tc>
          <w:tcPr>
            <w:tcW w:w="1130" w:type="dxa"/>
            <w:tcBorders>
              <w:top w:val="single" w:sz="4" w:space="0" w:color="000000"/>
              <w:left w:val="single" w:sz="4" w:space="0" w:color="000000"/>
              <w:bottom w:val="single" w:sz="4" w:space="0" w:color="000000"/>
              <w:right w:val="single" w:sz="4" w:space="0" w:color="000000"/>
            </w:tcBorders>
          </w:tcPr>
          <w:p w14:paraId="6F57A08E" w14:textId="77777777" w:rsidR="00517452" w:rsidRPr="00365577" w:rsidRDefault="00CB1551">
            <w:pPr>
              <w:spacing w:after="0" w:line="259" w:lineRule="auto"/>
              <w:ind w:left="36" w:firstLine="0"/>
              <w:jc w:val="left"/>
              <w:rPr>
                <w:rFonts w:ascii="Times New Roman" w:hAnsi="Times New Roman" w:cs="Times New Roman"/>
              </w:rPr>
            </w:pPr>
            <w:r w:rsidRPr="00365577">
              <w:rPr>
                <w:rFonts w:ascii="Times New Roman" w:hAnsi="Times New Roman" w:cs="Times New Roman"/>
              </w:rPr>
              <w:t xml:space="preserve"> </w:t>
            </w:r>
          </w:p>
        </w:tc>
        <w:tc>
          <w:tcPr>
            <w:tcW w:w="0" w:type="auto"/>
            <w:vMerge/>
            <w:tcBorders>
              <w:top w:val="nil"/>
              <w:left w:val="single" w:sz="4" w:space="0" w:color="000000"/>
              <w:bottom w:val="nil"/>
              <w:right w:val="single" w:sz="4" w:space="0" w:color="000000"/>
            </w:tcBorders>
          </w:tcPr>
          <w:p w14:paraId="0FB75C1A" w14:textId="77777777" w:rsidR="00517452" w:rsidRPr="00365577" w:rsidRDefault="00517452">
            <w:pPr>
              <w:spacing w:after="160" w:line="259" w:lineRule="auto"/>
              <w:ind w:left="0" w:firstLine="0"/>
              <w:jc w:val="left"/>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14:paraId="0855164F" w14:textId="77777777" w:rsidR="00517452" w:rsidRPr="00365577" w:rsidRDefault="00CB1551">
            <w:pPr>
              <w:spacing w:after="0" w:line="259" w:lineRule="auto"/>
              <w:ind w:left="36" w:firstLine="0"/>
              <w:jc w:val="left"/>
              <w:rPr>
                <w:rFonts w:ascii="Times New Roman" w:hAnsi="Times New Roman" w:cs="Times New Roman"/>
              </w:rPr>
            </w:pPr>
            <w:r w:rsidRPr="00365577">
              <w:rPr>
                <w:rFonts w:ascii="Times New Roman" w:hAnsi="Times New Roman" w:cs="Times New Roman"/>
              </w:rPr>
              <w:t xml:space="preserve">Porte scie à métaux </w:t>
            </w:r>
          </w:p>
        </w:tc>
        <w:tc>
          <w:tcPr>
            <w:tcW w:w="1152" w:type="dxa"/>
            <w:tcBorders>
              <w:top w:val="single" w:sz="4" w:space="0" w:color="000000"/>
              <w:left w:val="single" w:sz="4" w:space="0" w:color="000000"/>
              <w:bottom w:val="single" w:sz="4" w:space="0" w:color="000000"/>
              <w:right w:val="single" w:sz="4" w:space="0" w:color="000000"/>
            </w:tcBorders>
          </w:tcPr>
          <w:p w14:paraId="43458567" w14:textId="77777777" w:rsidR="00517452" w:rsidRPr="00365577" w:rsidRDefault="00CB1551">
            <w:pPr>
              <w:spacing w:after="0" w:line="259" w:lineRule="auto"/>
              <w:ind w:left="0" w:right="152" w:firstLine="0"/>
              <w:jc w:val="right"/>
              <w:rPr>
                <w:rFonts w:ascii="Times New Roman" w:hAnsi="Times New Roman" w:cs="Times New Roman"/>
              </w:rPr>
            </w:pPr>
            <w:r w:rsidRPr="00365577">
              <w:rPr>
                <w:rFonts w:ascii="Times New Roman" w:hAnsi="Times New Roman" w:cs="Times New Roman"/>
              </w:rPr>
              <w:t xml:space="preserve"> </w:t>
            </w:r>
          </w:p>
        </w:tc>
        <w:tc>
          <w:tcPr>
            <w:tcW w:w="0" w:type="auto"/>
            <w:vMerge/>
            <w:tcBorders>
              <w:top w:val="nil"/>
              <w:left w:val="single" w:sz="4" w:space="0" w:color="000000"/>
              <w:bottom w:val="nil"/>
              <w:right w:val="single" w:sz="4" w:space="0" w:color="000000"/>
            </w:tcBorders>
          </w:tcPr>
          <w:p w14:paraId="5D1B9CCE" w14:textId="77777777" w:rsidR="00517452" w:rsidRPr="00365577" w:rsidRDefault="00517452">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nil"/>
              <w:right w:val="single" w:sz="4" w:space="0" w:color="000000"/>
            </w:tcBorders>
          </w:tcPr>
          <w:p w14:paraId="075B6341" w14:textId="77777777" w:rsidR="00517452" w:rsidRPr="00365577" w:rsidRDefault="00517452">
            <w:pPr>
              <w:spacing w:after="160" w:line="259" w:lineRule="auto"/>
              <w:ind w:left="0" w:firstLine="0"/>
              <w:jc w:val="left"/>
              <w:rPr>
                <w:rFonts w:ascii="Times New Roman" w:hAnsi="Times New Roman" w:cs="Times New Roman"/>
              </w:rPr>
            </w:pPr>
          </w:p>
        </w:tc>
      </w:tr>
      <w:tr w:rsidR="00517452" w:rsidRPr="00365577" w14:paraId="2BB69E54" w14:textId="77777777">
        <w:trPr>
          <w:trHeight w:val="353"/>
        </w:trPr>
        <w:tc>
          <w:tcPr>
            <w:tcW w:w="0" w:type="auto"/>
            <w:vMerge/>
            <w:tcBorders>
              <w:top w:val="nil"/>
              <w:left w:val="single" w:sz="4" w:space="0" w:color="000000"/>
              <w:bottom w:val="nil"/>
              <w:right w:val="single" w:sz="4" w:space="0" w:color="000000"/>
            </w:tcBorders>
          </w:tcPr>
          <w:p w14:paraId="64C375C8" w14:textId="77777777" w:rsidR="00517452" w:rsidRPr="00365577" w:rsidRDefault="00517452">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nil"/>
              <w:right w:val="single" w:sz="4" w:space="0" w:color="000000"/>
            </w:tcBorders>
          </w:tcPr>
          <w:p w14:paraId="398A6721" w14:textId="77777777" w:rsidR="00517452" w:rsidRPr="00365577" w:rsidRDefault="00517452">
            <w:pPr>
              <w:spacing w:after="160" w:line="259" w:lineRule="auto"/>
              <w:ind w:left="0" w:firstLine="0"/>
              <w:jc w:val="left"/>
              <w:rPr>
                <w:rFonts w:ascii="Times New Roman" w:hAnsi="Times New Roman" w:cs="Times New Roman"/>
              </w:rPr>
            </w:pPr>
          </w:p>
        </w:tc>
        <w:tc>
          <w:tcPr>
            <w:tcW w:w="2179" w:type="dxa"/>
            <w:tcBorders>
              <w:top w:val="single" w:sz="4" w:space="0" w:color="000000"/>
              <w:left w:val="single" w:sz="4" w:space="0" w:color="000000"/>
              <w:bottom w:val="single" w:sz="4" w:space="0" w:color="000000"/>
              <w:right w:val="single" w:sz="4" w:space="0" w:color="000000"/>
            </w:tcBorders>
          </w:tcPr>
          <w:p w14:paraId="0DA31EEE" w14:textId="77777777" w:rsidR="00517452" w:rsidRPr="00365577" w:rsidRDefault="00CB1551">
            <w:pPr>
              <w:spacing w:after="0" w:line="259" w:lineRule="auto"/>
              <w:ind w:firstLine="0"/>
              <w:jc w:val="left"/>
              <w:rPr>
                <w:rFonts w:ascii="Times New Roman" w:hAnsi="Times New Roman" w:cs="Times New Roman"/>
              </w:rPr>
            </w:pPr>
            <w:r w:rsidRPr="00365577">
              <w:rPr>
                <w:rFonts w:ascii="Times New Roman" w:hAnsi="Times New Roman" w:cs="Times New Roman"/>
              </w:rPr>
              <w:t xml:space="preserve">Massettes de 5 kg </w:t>
            </w:r>
          </w:p>
        </w:tc>
        <w:tc>
          <w:tcPr>
            <w:tcW w:w="1130" w:type="dxa"/>
            <w:tcBorders>
              <w:top w:val="single" w:sz="4" w:space="0" w:color="000000"/>
              <w:left w:val="single" w:sz="4" w:space="0" w:color="000000"/>
              <w:bottom w:val="single" w:sz="4" w:space="0" w:color="000000"/>
              <w:right w:val="single" w:sz="4" w:space="0" w:color="000000"/>
            </w:tcBorders>
          </w:tcPr>
          <w:p w14:paraId="45E63DF1" w14:textId="77777777" w:rsidR="00517452" w:rsidRPr="00365577" w:rsidRDefault="00CB1551">
            <w:pPr>
              <w:spacing w:after="0" w:line="259" w:lineRule="auto"/>
              <w:ind w:left="36" w:firstLine="0"/>
              <w:jc w:val="left"/>
              <w:rPr>
                <w:rFonts w:ascii="Times New Roman" w:hAnsi="Times New Roman" w:cs="Times New Roman"/>
              </w:rPr>
            </w:pPr>
            <w:r w:rsidRPr="00365577">
              <w:rPr>
                <w:rFonts w:ascii="Times New Roman" w:hAnsi="Times New Roman" w:cs="Times New Roman"/>
              </w:rPr>
              <w:t xml:space="preserve"> </w:t>
            </w:r>
          </w:p>
        </w:tc>
        <w:tc>
          <w:tcPr>
            <w:tcW w:w="0" w:type="auto"/>
            <w:vMerge/>
            <w:tcBorders>
              <w:top w:val="nil"/>
              <w:left w:val="single" w:sz="4" w:space="0" w:color="000000"/>
              <w:bottom w:val="single" w:sz="4" w:space="0" w:color="000000"/>
              <w:right w:val="single" w:sz="4" w:space="0" w:color="000000"/>
            </w:tcBorders>
          </w:tcPr>
          <w:p w14:paraId="2CE32A35" w14:textId="77777777" w:rsidR="00517452" w:rsidRPr="00365577" w:rsidRDefault="00517452">
            <w:pPr>
              <w:spacing w:after="160" w:line="259" w:lineRule="auto"/>
              <w:ind w:left="0" w:firstLine="0"/>
              <w:jc w:val="left"/>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14:paraId="21D6FD0F" w14:textId="77777777" w:rsidR="00517452" w:rsidRPr="00365577" w:rsidRDefault="00CB1551">
            <w:pPr>
              <w:spacing w:after="0" w:line="259" w:lineRule="auto"/>
              <w:ind w:left="36" w:firstLine="0"/>
              <w:jc w:val="left"/>
              <w:rPr>
                <w:rFonts w:ascii="Times New Roman" w:hAnsi="Times New Roman" w:cs="Times New Roman"/>
              </w:rPr>
            </w:pPr>
            <w:r w:rsidRPr="00365577">
              <w:rPr>
                <w:rFonts w:ascii="Times New Roman" w:hAnsi="Times New Roman" w:cs="Times New Roman"/>
              </w:rPr>
              <w:t xml:space="preserve">Arrache clous </w:t>
            </w:r>
          </w:p>
        </w:tc>
        <w:tc>
          <w:tcPr>
            <w:tcW w:w="1152" w:type="dxa"/>
            <w:tcBorders>
              <w:top w:val="single" w:sz="4" w:space="0" w:color="000000"/>
              <w:left w:val="single" w:sz="4" w:space="0" w:color="000000"/>
              <w:bottom w:val="single" w:sz="4" w:space="0" w:color="000000"/>
              <w:right w:val="single" w:sz="4" w:space="0" w:color="000000"/>
            </w:tcBorders>
          </w:tcPr>
          <w:p w14:paraId="4FB6FF11" w14:textId="77777777" w:rsidR="00517452" w:rsidRPr="00365577" w:rsidRDefault="00CB1551">
            <w:pPr>
              <w:spacing w:after="0" w:line="259" w:lineRule="auto"/>
              <w:ind w:left="0" w:right="152" w:firstLine="0"/>
              <w:jc w:val="right"/>
              <w:rPr>
                <w:rFonts w:ascii="Times New Roman" w:hAnsi="Times New Roman" w:cs="Times New Roman"/>
              </w:rPr>
            </w:pPr>
            <w:r w:rsidRPr="00365577">
              <w:rPr>
                <w:rFonts w:ascii="Times New Roman" w:hAnsi="Times New Roman" w:cs="Times New Roman"/>
              </w:rPr>
              <w:t xml:space="preserve"> </w:t>
            </w:r>
          </w:p>
        </w:tc>
        <w:tc>
          <w:tcPr>
            <w:tcW w:w="0" w:type="auto"/>
            <w:vMerge/>
            <w:tcBorders>
              <w:top w:val="nil"/>
              <w:left w:val="single" w:sz="4" w:space="0" w:color="000000"/>
              <w:bottom w:val="nil"/>
              <w:right w:val="single" w:sz="4" w:space="0" w:color="000000"/>
            </w:tcBorders>
          </w:tcPr>
          <w:p w14:paraId="3A64081E" w14:textId="77777777" w:rsidR="00517452" w:rsidRPr="00365577" w:rsidRDefault="00517452">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nil"/>
              <w:right w:val="single" w:sz="4" w:space="0" w:color="000000"/>
            </w:tcBorders>
          </w:tcPr>
          <w:p w14:paraId="2A9831AE" w14:textId="77777777" w:rsidR="00517452" w:rsidRPr="00365577" w:rsidRDefault="00517452">
            <w:pPr>
              <w:spacing w:after="160" w:line="259" w:lineRule="auto"/>
              <w:ind w:left="0" w:firstLine="0"/>
              <w:jc w:val="left"/>
              <w:rPr>
                <w:rFonts w:ascii="Times New Roman" w:hAnsi="Times New Roman" w:cs="Times New Roman"/>
              </w:rPr>
            </w:pPr>
          </w:p>
        </w:tc>
      </w:tr>
      <w:tr w:rsidR="00517452" w:rsidRPr="00365577" w14:paraId="362640BB" w14:textId="77777777">
        <w:trPr>
          <w:trHeight w:val="703"/>
        </w:trPr>
        <w:tc>
          <w:tcPr>
            <w:tcW w:w="0" w:type="auto"/>
            <w:vMerge/>
            <w:tcBorders>
              <w:top w:val="nil"/>
              <w:left w:val="single" w:sz="4" w:space="0" w:color="000000"/>
              <w:bottom w:val="single" w:sz="8" w:space="0" w:color="000000"/>
              <w:right w:val="single" w:sz="4" w:space="0" w:color="000000"/>
            </w:tcBorders>
          </w:tcPr>
          <w:p w14:paraId="17E4C63F" w14:textId="77777777" w:rsidR="00517452" w:rsidRPr="00365577" w:rsidRDefault="00517452">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single" w:sz="8" w:space="0" w:color="000000"/>
              <w:right w:val="single" w:sz="4" w:space="0" w:color="000000"/>
            </w:tcBorders>
          </w:tcPr>
          <w:p w14:paraId="3E962E89" w14:textId="77777777" w:rsidR="00517452" w:rsidRPr="00365577" w:rsidRDefault="00517452">
            <w:pPr>
              <w:spacing w:after="160" w:line="259" w:lineRule="auto"/>
              <w:ind w:left="0" w:firstLine="0"/>
              <w:jc w:val="left"/>
              <w:rPr>
                <w:rFonts w:ascii="Times New Roman" w:hAnsi="Times New Roman" w:cs="Times New Roman"/>
              </w:rPr>
            </w:pPr>
          </w:p>
        </w:tc>
        <w:tc>
          <w:tcPr>
            <w:tcW w:w="2179" w:type="dxa"/>
            <w:tcBorders>
              <w:top w:val="single" w:sz="4" w:space="0" w:color="000000"/>
              <w:left w:val="single" w:sz="4" w:space="0" w:color="000000"/>
              <w:bottom w:val="single" w:sz="8" w:space="0" w:color="000000"/>
              <w:right w:val="single" w:sz="4" w:space="0" w:color="000000"/>
            </w:tcBorders>
            <w:vAlign w:val="center"/>
          </w:tcPr>
          <w:p w14:paraId="22841AD5" w14:textId="77777777" w:rsidR="00517452" w:rsidRPr="00365577" w:rsidRDefault="00CB1551">
            <w:pPr>
              <w:spacing w:after="0" w:line="259" w:lineRule="auto"/>
              <w:ind w:firstLine="0"/>
              <w:jc w:val="left"/>
              <w:rPr>
                <w:rFonts w:ascii="Times New Roman" w:hAnsi="Times New Roman" w:cs="Times New Roman"/>
              </w:rPr>
            </w:pPr>
            <w:r w:rsidRPr="00365577">
              <w:rPr>
                <w:rFonts w:ascii="Times New Roman" w:hAnsi="Times New Roman" w:cs="Times New Roman"/>
              </w:rPr>
              <w:t xml:space="preserve">Massettes de 10 kg </w:t>
            </w:r>
          </w:p>
        </w:tc>
        <w:tc>
          <w:tcPr>
            <w:tcW w:w="1130" w:type="dxa"/>
            <w:tcBorders>
              <w:top w:val="single" w:sz="4" w:space="0" w:color="000000"/>
              <w:left w:val="single" w:sz="4" w:space="0" w:color="000000"/>
              <w:bottom w:val="single" w:sz="8" w:space="0" w:color="000000"/>
              <w:right w:val="single" w:sz="4" w:space="0" w:color="000000"/>
            </w:tcBorders>
          </w:tcPr>
          <w:p w14:paraId="410627C8" w14:textId="77777777" w:rsidR="00517452" w:rsidRPr="00365577" w:rsidRDefault="00CB1551">
            <w:pPr>
              <w:spacing w:after="141" w:line="259" w:lineRule="auto"/>
              <w:ind w:left="36" w:firstLine="0"/>
              <w:jc w:val="left"/>
              <w:rPr>
                <w:rFonts w:ascii="Times New Roman" w:hAnsi="Times New Roman" w:cs="Times New Roman"/>
              </w:rPr>
            </w:pPr>
            <w:r w:rsidRPr="00365577">
              <w:rPr>
                <w:rFonts w:ascii="Times New Roman" w:hAnsi="Times New Roman" w:cs="Times New Roman"/>
              </w:rPr>
              <w:t xml:space="preserve"> </w:t>
            </w:r>
          </w:p>
          <w:p w14:paraId="24310BA9" w14:textId="77777777" w:rsidR="00517452" w:rsidRPr="00365577" w:rsidRDefault="00CB1551">
            <w:pPr>
              <w:spacing w:after="0" w:line="259" w:lineRule="auto"/>
              <w:ind w:left="0" w:right="34" w:firstLine="0"/>
              <w:jc w:val="right"/>
              <w:rPr>
                <w:rFonts w:ascii="Times New Roman" w:hAnsi="Times New Roman" w:cs="Times New Roman"/>
              </w:rPr>
            </w:pPr>
            <w:r w:rsidRPr="00365577">
              <w:rPr>
                <w:rFonts w:ascii="Times New Roman" w:hAnsi="Times New Roman" w:cs="Times New Roman"/>
                <w:sz w:val="2"/>
              </w:rPr>
              <w:t xml:space="preserve"> </w:t>
            </w:r>
          </w:p>
        </w:tc>
        <w:tc>
          <w:tcPr>
            <w:tcW w:w="283" w:type="dxa"/>
            <w:tcBorders>
              <w:top w:val="single" w:sz="4" w:space="0" w:color="000000"/>
              <w:left w:val="single" w:sz="4" w:space="0" w:color="000000"/>
              <w:bottom w:val="single" w:sz="8" w:space="0" w:color="000000"/>
              <w:right w:val="single" w:sz="4" w:space="0" w:color="000000"/>
            </w:tcBorders>
          </w:tcPr>
          <w:p w14:paraId="08990A5F" w14:textId="77777777" w:rsidR="00517452" w:rsidRPr="00365577" w:rsidRDefault="00CB1551">
            <w:pPr>
              <w:spacing w:after="0" w:line="259" w:lineRule="auto"/>
              <w:ind w:left="33" w:firstLine="0"/>
              <w:jc w:val="left"/>
              <w:rPr>
                <w:rFonts w:ascii="Times New Roman" w:hAnsi="Times New Roman" w:cs="Times New Roman"/>
              </w:rPr>
            </w:pPr>
            <w:r w:rsidRPr="00365577">
              <w:rPr>
                <w:rFonts w:ascii="Times New Roman" w:hAnsi="Times New Roman" w:cs="Times New Roman"/>
              </w:rPr>
              <w:t xml:space="preserve"> </w:t>
            </w:r>
          </w:p>
        </w:tc>
        <w:tc>
          <w:tcPr>
            <w:tcW w:w="1843" w:type="dxa"/>
            <w:tcBorders>
              <w:top w:val="single" w:sz="4" w:space="0" w:color="000000"/>
              <w:left w:val="single" w:sz="4" w:space="0" w:color="000000"/>
              <w:bottom w:val="single" w:sz="8" w:space="0" w:color="000000"/>
              <w:right w:val="single" w:sz="4" w:space="0" w:color="000000"/>
            </w:tcBorders>
          </w:tcPr>
          <w:p w14:paraId="722F85EC" w14:textId="77777777" w:rsidR="00517452" w:rsidRPr="00365577" w:rsidRDefault="00CB1551">
            <w:pPr>
              <w:spacing w:after="0" w:line="259" w:lineRule="auto"/>
              <w:ind w:left="36" w:firstLine="0"/>
              <w:jc w:val="left"/>
              <w:rPr>
                <w:rFonts w:ascii="Times New Roman" w:hAnsi="Times New Roman" w:cs="Times New Roman"/>
              </w:rPr>
            </w:pPr>
            <w:r w:rsidRPr="00365577">
              <w:rPr>
                <w:rFonts w:ascii="Times New Roman" w:hAnsi="Times New Roman" w:cs="Times New Roman"/>
              </w:rPr>
              <w:t xml:space="preserve">Mini scie à bois électrique </w:t>
            </w:r>
          </w:p>
        </w:tc>
        <w:tc>
          <w:tcPr>
            <w:tcW w:w="1152" w:type="dxa"/>
            <w:tcBorders>
              <w:top w:val="single" w:sz="4" w:space="0" w:color="000000"/>
              <w:left w:val="single" w:sz="4" w:space="0" w:color="000000"/>
              <w:bottom w:val="single" w:sz="8" w:space="0" w:color="000000"/>
              <w:right w:val="single" w:sz="4" w:space="0" w:color="000000"/>
            </w:tcBorders>
          </w:tcPr>
          <w:p w14:paraId="24319D68" w14:textId="77777777" w:rsidR="00517452" w:rsidRPr="00365577" w:rsidRDefault="00CB1551">
            <w:pPr>
              <w:spacing w:after="0" w:line="259" w:lineRule="auto"/>
              <w:ind w:left="0" w:right="152" w:firstLine="0"/>
              <w:jc w:val="right"/>
              <w:rPr>
                <w:rFonts w:ascii="Times New Roman" w:hAnsi="Times New Roman" w:cs="Times New Roman"/>
              </w:rPr>
            </w:pPr>
            <w:r w:rsidRPr="00365577">
              <w:rPr>
                <w:rFonts w:ascii="Times New Roman" w:hAnsi="Times New Roman" w:cs="Times New Roman"/>
              </w:rPr>
              <w:t xml:space="preserve"> </w:t>
            </w:r>
          </w:p>
        </w:tc>
        <w:tc>
          <w:tcPr>
            <w:tcW w:w="0" w:type="auto"/>
            <w:vMerge/>
            <w:tcBorders>
              <w:top w:val="nil"/>
              <w:left w:val="single" w:sz="4" w:space="0" w:color="000000"/>
              <w:bottom w:val="single" w:sz="8" w:space="0" w:color="000000"/>
              <w:right w:val="single" w:sz="4" w:space="0" w:color="000000"/>
            </w:tcBorders>
          </w:tcPr>
          <w:p w14:paraId="1E705D33" w14:textId="77777777" w:rsidR="00517452" w:rsidRPr="00365577" w:rsidRDefault="00517452">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single" w:sz="8" w:space="0" w:color="000000"/>
              <w:right w:val="single" w:sz="4" w:space="0" w:color="000000"/>
            </w:tcBorders>
          </w:tcPr>
          <w:p w14:paraId="57B42CC4" w14:textId="77777777" w:rsidR="00517452" w:rsidRPr="00365577" w:rsidRDefault="00517452">
            <w:pPr>
              <w:spacing w:after="160" w:line="259" w:lineRule="auto"/>
              <w:ind w:left="0" w:firstLine="0"/>
              <w:jc w:val="left"/>
              <w:rPr>
                <w:rFonts w:ascii="Times New Roman" w:hAnsi="Times New Roman" w:cs="Times New Roman"/>
              </w:rPr>
            </w:pPr>
          </w:p>
        </w:tc>
      </w:tr>
      <w:tr w:rsidR="00517452" w:rsidRPr="00365577" w14:paraId="0DF1FD7A" w14:textId="77777777">
        <w:trPr>
          <w:trHeight w:val="4130"/>
        </w:trPr>
        <w:tc>
          <w:tcPr>
            <w:tcW w:w="1430" w:type="dxa"/>
            <w:tcBorders>
              <w:top w:val="single" w:sz="8" w:space="0" w:color="000000"/>
              <w:left w:val="single" w:sz="4" w:space="0" w:color="000000"/>
              <w:bottom w:val="single" w:sz="4" w:space="0" w:color="000000"/>
              <w:right w:val="single" w:sz="4" w:space="0" w:color="000000"/>
            </w:tcBorders>
            <w:vAlign w:val="center"/>
          </w:tcPr>
          <w:p w14:paraId="748E247D" w14:textId="77777777" w:rsidR="00517452" w:rsidRPr="00365577" w:rsidRDefault="00CB1551">
            <w:pPr>
              <w:spacing w:after="0" w:line="259" w:lineRule="auto"/>
              <w:ind w:left="4" w:firstLine="0"/>
              <w:jc w:val="center"/>
              <w:rPr>
                <w:rFonts w:ascii="Times New Roman" w:hAnsi="Times New Roman" w:cs="Times New Roman"/>
              </w:rPr>
            </w:pPr>
            <w:r w:rsidRPr="00365577">
              <w:rPr>
                <w:rFonts w:ascii="Times New Roman" w:hAnsi="Times New Roman" w:cs="Times New Roman"/>
              </w:rPr>
              <w:lastRenderedPageBreak/>
              <w:t xml:space="preserve"> </w:t>
            </w:r>
          </w:p>
        </w:tc>
        <w:tc>
          <w:tcPr>
            <w:tcW w:w="6665" w:type="dxa"/>
            <w:gridSpan w:val="6"/>
            <w:tcBorders>
              <w:top w:val="single" w:sz="8" w:space="0" w:color="000000"/>
              <w:left w:val="single" w:sz="4" w:space="0" w:color="000000"/>
              <w:bottom w:val="single" w:sz="4" w:space="0" w:color="000000"/>
              <w:right w:val="single" w:sz="4" w:space="0" w:color="000000"/>
            </w:tcBorders>
          </w:tcPr>
          <w:p w14:paraId="0C1AD875" w14:textId="77777777" w:rsidR="00517452" w:rsidRPr="00365577" w:rsidRDefault="00CB1551">
            <w:pPr>
              <w:spacing w:after="1" w:line="276" w:lineRule="auto"/>
              <w:ind w:left="0" w:firstLine="0"/>
              <w:jc w:val="left"/>
              <w:rPr>
                <w:rFonts w:ascii="Times New Roman" w:hAnsi="Times New Roman" w:cs="Times New Roman"/>
              </w:rPr>
            </w:pPr>
            <w:r w:rsidRPr="00365577">
              <w:rPr>
                <w:rFonts w:ascii="Times New Roman" w:hAnsi="Times New Roman" w:cs="Times New Roman"/>
              </w:rPr>
              <w:t xml:space="preserve">F2- Le soumissionnaire justifie la possession de moyens logistiques appropriés pour l’approvisionnement du chantier. Cette justification se fera par présentation de copies certifiées conforme datant de moins de trois mois des cartes grises en cours de validité : </w:t>
            </w:r>
          </w:p>
          <w:p w14:paraId="7CEEBC85" w14:textId="77777777" w:rsidR="00517452" w:rsidRPr="00365577" w:rsidRDefault="00CB1551">
            <w:pPr>
              <w:numPr>
                <w:ilvl w:val="0"/>
                <w:numId w:val="143"/>
              </w:numPr>
              <w:spacing w:after="27" w:line="259" w:lineRule="auto"/>
              <w:ind w:firstLine="93"/>
              <w:jc w:val="left"/>
              <w:rPr>
                <w:rFonts w:ascii="Times New Roman" w:hAnsi="Times New Roman" w:cs="Times New Roman"/>
              </w:rPr>
            </w:pPr>
            <w:proofErr w:type="gramStart"/>
            <w:r w:rsidRPr="00365577">
              <w:rPr>
                <w:rFonts w:ascii="Times New Roman" w:hAnsi="Times New Roman" w:cs="Times New Roman"/>
              </w:rPr>
              <w:t>soit</w:t>
            </w:r>
            <w:proofErr w:type="gramEnd"/>
            <w:r w:rsidRPr="00365577">
              <w:rPr>
                <w:rFonts w:ascii="Times New Roman" w:hAnsi="Times New Roman" w:cs="Times New Roman"/>
              </w:rPr>
              <w:t xml:space="preserve"> au nom du soumissionnaire en cas de propriété ; </w:t>
            </w:r>
          </w:p>
          <w:p w14:paraId="6DC3271C" w14:textId="77777777" w:rsidR="00517452" w:rsidRPr="00365577" w:rsidRDefault="00CB1551">
            <w:pPr>
              <w:numPr>
                <w:ilvl w:val="0"/>
                <w:numId w:val="143"/>
              </w:numPr>
              <w:spacing w:after="0" w:line="280" w:lineRule="auto"/>
              <w:ind w:firstLine="93"/>
              <w:jc w:val="left"/>
              <w:rPr>
                <w:rFonts w:ascii="Times New Roman" w:hAnsi="Times New Roman" w:cs="Times New Roman"/>
              </w:rPr>
            </w:pPr>
            <w:proofErr w:type="gramStart"/>
            <w:r w:rsidRPr="00365577">
              <w:rPr>
                <w:rFonts w:ascii="Times New Roman" w:hAnsi="Times New Roman" w:cs="Times New Roman"/>
              </w:rPr>
              <w:t>soit</w:t>
            </w:r>
            <w:proofErr w:type="gramEnd"/>
            <w:r w:rsidRPr="00365577">
              <w:rPr>
                <w:rFonts w:ascii="Times New Roman" w:hAnsi="Times New Roman" w:cs="Times New Roman"/>
              </w:rPr>
              <w:t xml:space="preserve"> au nom d’un loueur, joindre un contrat certifié de location et en cas d’adjudication, signé du soumissionnaire et du loueur.  (</w:t>
            </w:r>
            <w:proofErr w:type="gramStart"/>
            <w:r w:rsidRPr="00365577">
              <w:rPr>
                <w:rFonts w:ascii="Times New Roman" w:hAnsi="Times New Roman" w:cs="Times New Roman"/>
              </w:rPr>
              <w:t>cf.</w:t>
            </w:r>
            <w:proofErr w:type="gramEnd"/>
            <w:r w:rsidRPr="00365577">
              <w:rPr>
                <w:rFonts w:ascii="Times New Roman" w:hAnsi="Times New Roman" w:cs="Times New Roman"/>
              </w:rPr>
              <w:t xml:space="preserve"> jurisprudence AO.38/2017) </w:t>
            </w:r>
          </w:p>
          <w:p w14:paraId="72C0537B" w14:textId="77777777" w:rsidR="00517452" w:rsidRPr="00365577" w:rsidRDefault="00CB1551">
            <w:pPr>
              <w:numPr>
                <w:ilvl w:val="0"/>
                <w:numId w:val="143"/>
              </w:numPr>
              <w:spacing w:after="0" w:line="259" w:lineRule="auto"/>
              <w:ind w:firstLine="93"/>
              <w:jc w:val="left"/>
              <w:rPr>
                <w:rFonts w:ascii="Times New Roman" w:hAnsi="Times New Roman" w:cs="Times New Roman"/>
              </w:rPr>
            </w:pPr>
            <w:r w:rsidRPr="00365577">
              <w:rPr>
                <w:rFonts w:ascii="Times New Roman" w:hAnsi="Times New Roman" w:cs="Times New Roman"/>
              </w:rPr>
              <w:t xml:space="preserve">Soit par une mise à disposition délivrée au soumissionnaire par le propriétaire du matériel.  (cf. jurisprudence AO.38/2017) Ces moyens logistiques comprennent : un camion benne de capacité minimale 4 m3 ou un pick-up 4x4 </w:t>
            </w:r>
          </w:p>
        </w:tc>
        <w:tc>
          <w:tcPr>
            <w:tcW w:w="1351" w:type="dxa"/>
            <w:tcBorders>
              <w:top w:val="single" w:sz="8" w:space="0" w:color="000000"/>
              <w:left w:val="single" w:sz="4" w:space="0" w:color="000000"/>
              <w:bottom w:val="single" w:sz="4" w:space="0" w:color="000000"/>
              <w:right w:val="single" w:sz="4" w:space="0" w:color="000000"/>
            </w:tcBorders>
            <w:vAlign w:val="center"/>
          </w:tcPr>
          <w:p w14:paraId="574F8EB1" w14:textId="77777777" w:rsidR="00517452" w:rsidRPr="00365577" w:rsidRDefault="00CB1551">
            <w:pPr>
              <w:spacing w:after="0" w:line="259" w:lineRule="auto"/>
              <w:ind w:left="2" w:firstLine="0"/>
              <w:jc w:val="center"/>
              <w:rPr>
                <w:rFonts w:ascii="Times New Roman" w:hAnsi="Times New Roman" w:cs="Times New Roman"/>
              </w:rPr>
            </w:pPr>
            <w:r w:rsidRPr="00365577">
              <w:rPr>
                <w:rFonts w:ascii="Times New Roman" w:hAnsi="Times New Roman" w:cs="Times New Roman"/>
              </w:rPr>
              <w:t xml:space="preserve"> </w:t>
            </w:r>
          </w:p>
        </w:tc>
        <w:tc>
          <w:tcPr>
            <w:tcW w:w="1349" w:type="dxa"/>
            <w:tcBorders>
              <w:top w:val="single" w:sz="8" w:space="0" w:color="000000"/>
              <w:left w:val="single" w:sz="4" w:space="0" w:color="000000"/>
              <w:bottom w:val="single" w:sz="4" w:space="0" w:color="000000"/>
              <w:right w:val="single" w:sz="4" w:space="0" w:color="000000"/>
            </w:tcBorders>
            <w:vAlign w:val="center"/>
          </w:tcPr>
          <w:p w14:paraId="222203A1" w14:textId="77777777" w:rsidR="00517452" w:rsidRPr="00365577" w:rsidRDefault="00CB1551">
            <w:pPr>
              <w:spacing w:after="0" w:line="259" w:lineRule="auto"/>
              <w:ind w:left="4" w:firstLine="0"/>
              <w:jc w:val="center"/>
              <w:rPr>
                <w:rFonts w:ascii="Times New Roman" w:hAnsi="Times New Roman" w:cs="Times New Roman"/>
              </w:rPr>
            </w:pPr>
            <w:r w:rsidRPr="00365577">
              <w:rPr>
                <w:rFonts w:ascii="Times New Roman" w:hAnsi="Times New Roman" w:cs="Times New Roman"/>
              </w:rPr>
              <w:t xml:space="preserve"> </w:t>
            </w:r>
          </w:p>
        </w:tc>
      </w:tr>
      <w:tr w:rsidR="00517452" w:rsidRPr="00365577" w14:paraId="3FEE4F7E" w14:textId="77777777">
        <w:trPr>
          <w:trHeight w:val="574"/>
        </w:trPr>
        <w:tc>
          <w:tcPr>
            <w:tcW w:w="8095" w:type="dxa"/>
            <w:gridSpan w:val="7"/>
            <w:tcBorders>
              <w:top w:val="single" w:sz="4" w:space="0" w:color="000000"/>
              <w:left w:val="single" w:sz="4" w:space="0" w:color="000000"/>
              <w:bottom w:val="single" w:sz="4" w:space="0" w:color="000000"/>
              <w:right w:val="single" w:sz="4" w:space="0" w:color="000000"/>
            </w:tcBorders>
            <w:shd w:val="clear" w:color="auto" w:fill="DFDFDF"/>
            <w:vAlign w:val="center"/>
          </w:tcPr>
          <w:p w14:paraId="1795D776" w14:textId="77777777" w:rsidR="00517452" w:rsidRPr="00365577" w:rsidRDefault="00CB1551">
            <w:pPr>
              <w:spacing w:after="0" w:line="259" w:lineRule="auto"/>
              <w:ind w:left="0" w:right="60" w:firstLine="0"/>
              <w:jc w:val="center"/>
              <w:rPr>
                <w:rFonts w:ascii="Times New Roman" w:hAnsi="Times New Roman" w:cs="Times New Roman"/>
              </w:rPr>
            </w:pPr>
            <w:r w:rsidRPr="00365577">
              <w:rPr>
                <w:rFonts w:ascii="Times New Roman" w:hAnsi="Times New Roman" w:cs="Times New Roman"/>
                <w:sz w:val="24"/>
              </w:rPr>
              <w:t xml:space="preserve">ÉVALUATION MATÉRIEL ET ÉQUIPEMENT ESSENTIEL </w:t>
            </w:r>
          </w:p>
        </w:tc>
        <w:tc>
          <w:tcPr>
            <w:tcW w:w="1351" w:type="dxa"/>
            <w:tcBorders>
              <w:top w:val="single" w:sz="4" w:space="0" w:color="000000"/>
              <w:left w:val="single" w:sz="4" w:space="0" w:color="000000"/>
              <w:bottom w:val="single" w:sz="4" w:space="0" w:color="000000"/>
              <w:right w:val="single" w:sz="4" w:space="0" w:color="000000"/>
            </w:tcBorders>
            <w:vAlign w:val="center"/>
          </w:tcPr>
          <w:p w14:paraId="6A778ECD" w14:textId="77777777" w:rsidR="00517452" w:rsidRPr="00365577" w:rsidRDefault="00CB1551">
            <w:pPr>
              <w:spacing w:after="0" w:line="259" w:lineRule="auto"/>
              <w:ind w:left="0" w:right="6" w:firstLine="0"/>
              <w:jc w:val="center"/>
              <w:rPr>
                <w:rFonts w:ascii="Times New Roman" w:hAnsi="Times New Roman" w:cs="Times New Roman"/>
              </w:rPr>
            </w:pPr>
            <w:r w:rsidRPr="00365577">
              <w:rPr>
                <w:rFonts w:ascii="Times New Roman" w:hAnsi="Times New Roman" w:cs="Times New Roman"/>
                <w:sz w:val="24"/>
              </w:rPr>
              <w:t xml:space="preserve"> </w:t>
            </w:r>
          </w:p>
        </w:tc>
        <w:tc>
          <w:tcPr>
            <w:tcW w:w="1349" w:type="dxa"/>
            <w:tcBorders>
              <w:top w:val="single" w:sz="4" w:space="0" w:color="000000"/>
              <w:left w:val="single" w:sz="4" w:space="0" w:color="000000"/>
              <w:bottom w:val="single" w:sz="4" w:space="0" w:color="000000"/>
              <w:right w:val="single" w:sz="4" w:space="0" w:color="000000"/>
            </w:tcBorders>
            <w:vAlign w:val="center"/>
          </w:tcPr>
          <w:p w14:paraId="07AE2C83" w14:textId="77777777" w:rsidR="00517452" w:rsidRPr="00365577" w:rsidRDefault="00CB1551">
            <w:pPr>
              <w:spacing w:after="0" w:line="259" w:lineRule="auto"/>
              <w:ind w:left="0" w:right="5" w:firstLine="0"/>
              <w:jc w:val="center"/>
              <w:rPr>
                <w:rFonts w:ascii="Times New Roman" w:hAnsi="Times New Roman" w:cs="Times New Roman"/>
              </w:rPr>
            </w:pPr>
            <w:r w:rsidRPr="00365577">
              <w:rPr>
                <w:rFonts w:ascii="Times New Roman" w:hAnsi="Times New Roman" w:cs="Times New Roman"/>
                <w:sz w:val="24"/>
              </w:rPr>
              <w:t xml:space="preserve"> </w:t>
            </w:r>
          </w:p>
        </w:tc>
      </w:tr>
      <w:tr w:rsidR="00517452" w:rsidRPr="00365577" w14:paraId="1CEA84AD" w14:textId="77777777">
        <w:trPr>
          <w:trHeight w:val="644"/>
        </w:trPr>
        <w:tc>
          <w:tcPr>
            <w:tcW w:w="10795" w:type="dxa"/>
            <w:gridSpan w:val="9"/>
            <w:tcBorders>
              <w:top w:val="single" w:sz="4" w:space="0" w:color="000000"/>
              <w:left w:val="single" w:sz="4" w:space="0" w:color="000000"/>
              <w:bottom w:val="single" w:sz="4" w:space="0" w:color="000000"/>
              <w:right w:val="single" w:sz="4" w:space="0" w:color="000000"/>
            </w:tcBorders>
          </w:tcPr>
          <w:p w14:paraId="346C6D91" w14:textId="77777777" w:rsidR="00517452" w:rsidRPr="00365577" w:rsidRDefault="00CB1551">
            <w:pPr>
              <w:spacing w:after="19" w:line="259" w:lineRule="auto"/>
              <w:ind w:left="0" w:firstLine="0"/>
              <w:jc w:val="left"/>
              <w:rPr>
                <w:rFonts w:ascii="Times New Roman" w:hAnsi="Times New Roman" w:cs="Times New Roman"/>
              </w:rPr>
            </w:pPr>
            <w:r w:rsidRPr="00365577">
              <w:rPr>
                <w:rFonts w:ascii="Times New Roman" w:hAnsi="Times New Roman" w:cs="Times New Roman"/>
                <w:sz w:val="24"/>
              </w:rPr>
              <w:t xml:space="preserve">G- </w:t>
            </w:r>
            <w:r w:rsidRPr="00365577">
              <w:rPr>
                <w:rFonts w:ascii="Times New Roman" w:hAnsi="Times New Roman" w:cs="Times New Roman"/>
                <w:sz w:val="24"/>
                <w:u w:val="single" w:color="000000"/>
              </w:rPr>
              <w:t>COMPRÉHENSION DU PROJET</w:t>
            </w:r>
            <w:r w:rsidRPr="00365577">
              <w:rPr>
                <w:rFonts w:ascii="Times New Roman" w:hAnsi="Times New Roman" w:cs="Times New Roman"/>
                <w:sz w:val="24"/>
              </w:rPr>
              <w:t xml:space="preserve"> </w:t>
            </w:r>
          </w:p>
          <w:p w14:paraId="3EB41085" w14:textId="77777777" w:rsidR="00517452" w:rsidRPr="00365577" w:rsidRDefault="00CB1551">
            <w:pPr>
              <w:spacing w:after="0" w:line="259" w:lineRule="auto"/>
              <w:ind w:left="708" w:firstLine="0"/>
              <w:jc w:val="left"/>
              <w:rPr>
                <w:rFonts w:ascii="Times New Roman" w:hAnsi="Times New Roman" w:cs="Times New Roman"/>
              </w:rPr>
            </w:pPr>
            <w:r w:rsidRPr="00365577">
              <w:rPr>
                <w:rFonts w:ascii="Times New Roman" w:hAnsi="Times New Roman" w:cs="Times New Roman"/>
                <w:sz w:val="24"/>
              </w:rPr>
              <w:t xml:space="preserve">Ce critère est rempli si au moins  cinq (05) des six (06) exigences ci-après sont remplies : </w:t>
            </w:r>
          </w:p>
        </w:tc>
      </w:tr>
      <w:tr w:rsidR="00517452" w:rsidRPr="00365577" w14:paraId="51F2F291" w14:textId="77777777">
        <w:trPr>
          <w:trHeight w:val="5593"/>
        </w:trPr>
        <w:tc>
          <w:tcPr>
            <w:tcW w:w="1430" w:type="dxa"/>
            <w:tcBorders>
              <w:top w:val="single" w:sz="4" w:space="0" w:color="000000"/>
              <w:left w:val="single" w:sz="4" w:space="0" w:color="000000"/>
              <w:bottom w:val="single" w:sz="4" w:space="0" w:color="000000"/>
              <w:right w:val="single" w:sz="4" w:space="0" w:color="000000"/>
            </w:tcBorders>
            <w:vAlign w:val="center"/>
          </w:tcPr>
          <w:p w14:paraId="6BF0A9D3" w14:textId="77777777" w:rsidR="00517452" w:rsidRPr="00365577" w:rsidRDefault="00CB1551">
            <w:pPr>
              <w:spacing w:after="0" w:line="259" w:lineRule="auto"/>
              <w:ind w:left="0" w:right="6" w:firstLine="0"/>
              <w:jc w:val="center"/>
              <w:rPr>
                <w:rFonts w:ascii="Times New Roman" w:hAnsi="Times New Roman" w:cs="Times New Roman"/>
              </w:rPr>
            </w:pPr>
            <w:r w:rsidRPr="00365577">
              <w:rPr>
                <w:rFonts w:ascii="Times New Roman" w:hAnsi="Times New Roman" w:cs="Times New Roman"/>
                <w:sz w:val="24"/>
              </w:rPr>
              <w:t xml:space="preserve"> </w:t>
            </w:r>
          </w:p>
        </w:tc>
        <w:tc>
          <w:tcPr>
            <w:tcW w:w="6665" w:type="dxa"/>
            <w:gridSpan w:val="6"/>
            <w:tcBorders>
              <w:top w:val="single" w:sz="4" w:space="0" w:color="000000"/>
              <w:left w:val="single" w:sz="4" w:space="0" w:color="000000"/>
              <w:bottom w:val="single" w:sz="4" w:space="0" w:color="000000"/>
              <w:right w:val="single" w:sz="4" w:space="0" w:color="000000"/>
            </w:tcBorders>
            <w:vAlign w:val="center"/>
          </w:tcPr>
          <w:p w14:paraId="0AB000B6" w14:textId="77777777" w:rsidR="00517452" w:rsidRPr="00365577" w:rsidRDefault="00CB1551">
            <w:pPr>
              <w:numPr>
                <w:ilvl w:val="0"/>
                <w:numId w:val="144"/>
              </w:numPr>
              <w:spacing w:after="0" w:line="276" w:lineRule="auto"/>
              <w:ind w:hanging="449"/>
              <w:rPr>
                <w:rFonts w:ascii="Times New Roman" w:hAnsi="Times New Roman" w:cs="Times New Roman"/>
              </w:rPr>
            </w:pPr>
            <w:r w:rsidRPr="00365577">
              <w:rPr>
                <w:rFonts w:ascii="Times New Roman" w:hAnsi="Times New Roman" w:cs="Times New Roman"/>
              </w:rPr>
              <w:t xml:space="preserve">Un rapport de visite du site signée par le soumissionnaire décrivant l’état des lieux et recensant les différents points de ravitaillement éventuels en matériaux  </w:t>
            </w:r>
          </w:p>
          <w:p w14:paraId="1D17FFBD" w14:textId="77777777" w:rsidR="00517452" w:rsidRPr="00365577" w:rsidRDefault="00CB1551">
            <w:pPr>
              <w:numPr>
                <w:ilvl w:val="0"/>
                <w:numId w:val="144"/>
              </w:numPr>
              <w:spacing w:after="0" w:line="276" w:lineRule="auto"/>
              <w:ind w:hanging="449"/>
              <w:rPr>
                <w:rFonts w:ascii="Times New Roman" w:hAnsi="Times New Roman" w:cs="Times New Roman"/>
              </w:rPr>
            </w:pPr>
            <w:r w:rsidRPr="00365577">
              <w:rPr>
                <w:rFonts w:ascii="Times New Roman" w:hAnsi="Times New Roman" w:cs="Times New Roman"/>
              </w:rPr>
              <w:t xml:space="preserve">Méthodologie d’exécution conforme aux règles de l’art de chaque lot de travaux ; </w:t>
            </w:r>
          </w:p>
          <w:p w14:paraId="3CBAC349" w14:textId="77777777" w:rsidR="00517452" w:rsidRPr="00365577" w:rsidRDefault="00CB1551">
            <w:pPr>
              <w:numPr>
                <w:ilvl w:val="0"/>
                <w:numId w:val="144"/>
              </w:numPr>
              <w:spacing w:after="0" w:line="276" w:lineRule="auto"/>
              <w:ind w:hanging="449"/>
              <w:rPr>
                <w:rFonts w:ascii="Times New Roman" w:hAnsi="Times New Roman" w:cs="Times New Roman"/>
              </w:rPr>
            </w:pPr>
            <w:r w:rsidRPr="00365577">
              <w:rPr>
                <w:rFonts w:ascii="Times New Roman" w:hAnsi="Times New Roman" w:cs="Times New Roman"/>
              </w:rPr>
              <w:t xml:space="preserve">Planning d’exécution des travaux avec rendements d’exécution des tâches cohérents et raisonnables ; </w:t>
            </w:r>
          </w:p>
          <w:p w14:paraId="63E2A840" w14:textId="77777777" w:rsidR="00517452" w:rsidRPr="00365577" w:rsidRDefault="00CB1551">
            <w:pPr>
              <w:numPr>
                <w:ilvl w:val="0"/>
                <w:numId w:val="144"/>
              </w:numPr>
              <w:spacing w:after="0" w:line="276" w:lineRule="auto"/>
              <w:ind w:hanging="449"/>
              <w:rPr>
                <w:rFonts w:ascii="Times New Roman" w:hAnsi="Times New Roman" w:cs="Times New Roman"/>
              </w:rPr>
            </w:pPr>
            <w:r w:rsidRPr="00365577">
              <w:rPr>
                <w:rFonts w:ascii="Times New Roman" w:hAnsi="Times New Roman" w:cs="Times New Roman"/>
              </w:rPr>
              <w:t xml:space="preserve">Planning d’approvisionnement en matériaux concordant avec le planning d’exécution des travaux ; </w:t>
            </w:r>
          </w:p>
          <w:p w14:paraId="095D8C33" w14:textId="77777777" w:rsidR="00517452" w:rsidRPr="00365577" w:rsidRDefault="00CB1551">
            <w:pPr>
              <w:numPr>
                <w:ilvl w:val="0"/>
                <w:numId w:val="144"/>
              </w:numPr>
              <w:spacing w:after="21" w:line="259" w:lineRule="auto"/>
              <w:ind w:hanging="449"/>
              <w:rPr>
                <w:rFonts w:ascii="Times New Roman" w:hAnsi="Times New Roman" w:cs="Times New Roman"/>
              </w:rPr>
            </w:pPr>
            <w:r w:rsidRPr="00365577">
              <w:rPr>
                <w:rFonts w:ascii="Times New Roman" w:hAnsi="Times New Roman" w:cs="Times New Roman"/>
              </w:rPr>
              <w:t xml:space="preserve">Un organigramme de chantier </w:t>
            </w:r>
          </w:p>
          <w:p w14:paraId="64D8380C" w14:textId="77777777" w:rsidR="00517452" w:rsidRPr="00365577" w:rsidRDefault="00CB1551">
            <w:pPr>
              <w:numPr>
                <w:ilvl w:val="0"/>
                <w:numId w:val="144"/>
              </w:numPr>
              <w:spacing w:after="0" w:line="259" w:lineRule="auto"/>
              <w:ind w:hanging="449"/>
              <w:rPr>
                <w:rFonts w:ascii="Times New Roman" w:hAnsi="Times New Roman" w:cs="Times New Roman"/>
              </w:rPr>
            </w:pPr>
            <w:r w:rsidRPr="00365577">
              <w:rPr>
                <w:rFonts w:ascii="Times New Roman" w:hAnsi="Times New Roman" w:cs="Times New Roman"/>
              </w:rPr>
              <w:t xml:space="preserve">Présentation des Offres en trois volumes avec séparation des pièces de chaque volume par des intercalaires en couleur. </w:t>
            </w:r>
          </w:p>
        </w:tc>
        <w:tc>
          <w:tcPr>
            <w:tcW w:w="1351" w:type="dxa"/>
            <w:tcBorders>
              <w:top w:val="single" w:sz="4" w:space="0" w:color="000000"/>
              <w:left w:val="single" w:sz="4" w:space="0" w:color="000000"/>
              <w:bottom w:val="single" w:sz="4" w:space="0" w:color="000000"/>
              <w:right w:val="single" w:sz="4" w:space="0" w:color="000000"/>
            </w:tcBorders>
            <w:vAlign w:val="center"/>
          </w:tcPr>
          <w:p w14:paraId="55EB150D" w14:textId="77777777" w:rsidR="00517452" w:rsidRPr="00365577" w:rsidRDefault="00CB1551">
            <w:pPr>
              <w:spacing w:after="0" w:line="259" w:lineRule="auto"/>
              <w:ind w:left="0" w:right="6" w:firstLine="0"/>
              <w:jc w:val="center"/>
              <w:rPr>
                <w:rFonts w:ascii="Times New Roman" w:hAnsi="Times New Roman" w:cs="Times New Roman"/>
              </w:rPr>
            </w:pPr>
            <w:r w:rsidRPr="00365577">
              <w:rPr>
                <w:rFonts w:ascii="Times New Roman" w:hAnsi="Times New Roman" w:cs="Times New Roman"/>
                <w:sz w:val="24"/>
              </w:rPr>
              <w:t xml:space="preserve"> </w:t>
            </w:r>
          </w:p>
        </w:tc>
        <w:tc>
          <w:tcPr>
            <w:tcW w:w="1349" w:type="dxa"/>
            <w:tcBorders>
              <w:top w:val="single" w:sz="4" w:space="0" w:color="000000"/>
              <w:left w:val="single" w:sz="4" w:space="0" w:color="000000"/>
              <w:bottom w:val="single" w:sz="4" w:space="0" w:color="000000"/>
              <w:right w:val="single" w:sz="4" w:space="0" w:color="000000"/>
            </w:tcBorders>
            <w:vAlign w:val="center"/>
          </w:tcPr>
          <w:p w14:paraId="369374C1" w14:textId="77777777" w:rsidR="00517452" w:rsidRPr="00365577" w:rsidRDefault="00CB1551">
            <w:pPr>
              <w:spacing w:after="0" w:line="259" w:lineRule="auto"/>
              <w:ind w:left="0" w:right="5" w:firstLine="0"/>
              <w:jc w:val="center"/>
              <w:rPr>
                <w:rFonts w:ascii="Times New Roman" w:hAnsi="Times New Roman" w:cs="Times New Roman"/>
              </w:rPr>
            </w:pPr>
            <w:r w:rsidRPr="00365577">
              <w:rPr>
                <w:rFonts w:ascii="Times New Roman" w:hAnsi="Times New Roman" w:cs="Times New Roman"/>
                <w:sz w:val="24"/>
              </w:rPr>
              <w:t xml:space="preserve"> </w:t>
            </w:r>
          </w:p>
        </w:tc>
      </w:tr>
      <w:tr w:rsidR="00517452" w:rsidRPr="00365577" w14:paraId="56873A56" w14:textId="77777777">
        <w:trPr>
          <w:trHeight w:val="572"/>
        </w:trPr>
        <w:tc>
          <w:tcPr>
            <w:tcW w:w="8095" w:type="dxa"/>
            <w:gridSpan w:val="7"/>
            <w:tcBorders>
              <w:top w:val="single" w:sz="4" w:space="0" w:color="000000"/>
              <w:left w:val="single" w:sz="4" w:space="0" w:color="000000"/>
              <w:bottom w:val="single" w:sz="4" w:space="0" w:color="000000"/>
              <w:right w:val="single" w:sz="4" w:space="0" w:color="000000"/>
            </w:tcBorders>
            <w:shd w:val="clear" w:color="auto" w:fill="DFDFDF"/>
            <w:vAlign w:val="center"/>
          </w:tcPr>
          <w:p w14:paraId="70509870" w14:textId="77777777" w:rsidR="00517452" w:rsidRPr="00365577" w:rsidRDefault="00CB1551">
            <w:pPr>
              <w:spacing w:after="0" w:line="259" w:lineRule="auto"/>
              <w:ind w:left="0" w:right="61" w:firstLine="0"/>
              <w:jc w:val="center"/>
              <w:rPr>
                <w:rFonts w:ascii="Times New Roman" w:hAnsi="Times New Roman" w:cs="Times New Roman"/>
              </w:rPr>
            </w:pPr>
            <w:r w:rsidRPr="00365577">
              <w:rPr>
                <w:rFonts w:ascii="Times New Roman" w:hAnsi="Times New Roman" w:cs="Times New Roman"/>
                <w:sz w:val="24"/>
              </w:rPr>
              <w:t xml:space="preserve">ÉVALUATION DE LA COMPRÉHENSION DU PROJET </w:t>
            </w:r>
          </w:p>
        </w:tc>
        <w:tc>
          <w:tcPr>
            <w:tcW w:w="1351" w:type="dxa"/>
            <w:tcBorders>
              <w:top w:val="single" w:sz="4" w:space="0" w:color="000000"/>
              <w:left w:val="single" w:sz="4" w:space="0" w:color="000000"/>
              <w:bottom w:val="single" w:sz="4" w:space="0" w:color="000000"/>
              <w:right w:val="single" w:sz="4" w:space="0" w:color="000000"/>
            </w:tcBorders>
            <w:vAlign w:val="center"/>
          </w:tcPr>
          <w:p w14:paraId="5EF4F2E0" w14:textId="77777777" w:rsidR="00517452" w:rsidRPr="00365577" w:rsidRDefault="00CB1551">
            <w:pPr>
              <w:spacing w:after="0" w:line="259" w:lineRule="auto"/>
              <w:ind w:left="0" w:right="6" w:firstLine="0"/>
              <w:jc w:val="center"/>
              <w:rPr>
                <w:rFonts w:ascii="Times New Roman" w:hAnsi="Times New Roman" w:cs="Times New Roman"/>
              </w:rPr>
            </w:pPr>
            <w:r w:rsidRPr="00365577">
              <w:rPr>
                <w:rFonts w:ascii="Times New Roman" w:hAnsi="Times New Roman" w:cs="Times New Roman"/>
                <w:sz w:val="24"/>
              </w:rPr>
              <w:t xml:space="preserve"> </w:t>
            </w:r>
          </w:p>
        </w:tc>
        <w:tc>
          <w:tcPr>
            <w:tcW w:w="1349" w:type="dxa"/>
            <w:tcBorders>
              <w:top w:val="single" w:sz="4" w:space="0" w:color="000000"/>
              <w:left w:val="single" w:sz="4" w:space="0" w:color="000000"/>
              <w:bottom w:val="single" w:sz="4" w:space="0" w:color="000000"/>
              <w:right w:val="single" w:sz="4" w:space="0" w:color="000000"/>
            </w:tcBorders>
            <w:vAlign w:val="center"/>
          </w:tcPr>
          <w:p w14:paraId="761674AE" w14:textId="77777777" w:rsidR="00517452" w:rsidRPr="00365577" w:rsidRDefault="00CB1551">
            <w:pPr>
              <w:spacing w:after="0" w:line="259" w:lineRule="auto"/>
              <w:ind w:left="0" w:right="5" w:firstLine="0"/>
              <w:jc w:val="center"/>
              <w:rPr>
                <w:rFonts w:ascii="Times New Roman" w:hAnsi="Times New Roman" w:cs="Times New Roman"/>
              </w:rPr>
            </w:pPr>
            <w:r w:rsidRPr="00365577">
              <w:rPr>
                <w:rFonts w:ascii="Times New Roman" w:hAnsi="Times New Roman" w:cs="Times New Roman"/>
                <w:sz w:val="24"/>
              </w:rPr>
              <w:t xml:space="preserve"> </w:t>
            </w:r>
          </w:p>
        </w:tc>
      </w:tr>
    </w:tbl>
    <w:p w14:paraId="1CD5CA4A"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50BE3294" w14:textId="77777777" w:rsidR="00517452" w:rsidRPr="00365577" w:rsidRDefault="00CB1551">
      <w:pPr>
        <w:spacing w:after="0" w:line="259" w:lineRule="auto"/>
        <w:ind w:left="67"/>
        <w:jc w:val="left"/>
        <w:rPr>
          <w:rFonts w:ascii="Times New Roman" w:hAnsi="Times New Roman" w:cs="Times New Roman"/>
        </w:rPr>
      </w:pPr>
      <w:r w:rsidRPr="00365577">
        <w:rPr>
          <w:rFonts w:ascii="Times New Roman" w:hAnsi="Times New Roman" w:cs="Times New Roman"/>
          <w:u w:val="single" w:color="000000"/>
        </w:rPr>
        <w:t>RÉCAPITULATIF DE L’ÉVALUATION DES CRITÈRES ESSENTIELS DE QUALIFICATION</w:t>
      </w:r>
      <w:r w:rsidRPr="00365577">
        <w:rPr>
          <w:rFonts w:ascii="Times New Roman" w:hAnsi="Times New Roman" w:cs="Times New Roman"/>
        </w:rPr>
        <w:t xml:space="preserve"> </w:t>
      </w:r>
    </w:p>
    <w:p w14:paraId="2BA72C5C"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475DA208" w14:textId="77777777" w:rsidR="00517452" w:rsidRPr="00365577" w:rsidRDefault="00CB1551">
      <w:pPr>
        <w:spacing w:after="11"/>
        <w:ind w:left="1544" w:right="530"/>
        <w:rPr>
          <w:rFonts w:ascii="Times New Roman" w:hAnsi="Times New Roman" w:cs="Times New Roman"/>
        </w:rPr>
      </w:pPr>
      <w:r w:rsidRPr="00365577">
        <w:rPr>
          <w:rFonts w:ascii="Times New Roman" w:hAnsi="Times New Roman" w:cs="Times New Roman"/>
        </w:rPr>
        <w:t xml:space="preserve">SOUMISSIONNAIRE : _____________________________________ </w:t>
      </w:r>
    </w:p>
    <w:p w14:paraId="6E1DFA39"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tbl>
      <w:tblPr>
        <w:tblStyle w:val="TableGrid"/>
        <w:tblW w:w="9890" w:type="dxa"/>
        <w:tblInd w:w="5" w:type="dxa"/>
        <w:tblCellMar>
          <w:left w:w="108" w:type="dxa"/>
          <w:right w:w="48" w:type="dxa"/>
        </w:tblCellMar>
        <w:tblLook w:val="04A0" w:firstRow="1" w:lastRow="0" w:firstColumn="1" w:lastColumn="0" w:noHBand="0" w:noVBand="1"/>
      </w:tblPr>
      <w:tblGrid>
        <w:gridCol w:w="794"/>
        <w:gridCol w:w="5083"/>
        <w:gridCol w:w="988"/>
        <w:gridCol w:w="991"/>
        <w:gridCol w:w="2034"/>
      </w:tblGrid>
      <w:tr w:rsidR="00517452" w:rsidRPr="00365577" w14:paraId="27C56BE9" w14:textId="77777777">
        <w:trPr>
          <w:trHeight w:val="386"/>
        </w:trPr>
        <w:tc>
          <w:tcPr>
            <w:tcW w:w="818" w:type="dxa"/>
            <w:vMerge w:val="restart"/>
            <w:tcBorders>
              <w:top w:val="single" w:sz="4" w:space="0" w:color="000000"/>
              <w:left w:val="single" w:sz="4" w:space="0" w:color="000000"/>
              <w:bottom w:val="single" w:sz="4" w:space="0" w:color="000000"/>
              <w:right w:val="single" w:sz="4" w:space="0" w:color="000000"/>
            </w:tcBorders>
            <w:vAlign w:val="center"/>
          </w:tcPr>
          <w:p w14:paraId="0F155D70" w14:textId="77777777" w:rsidR="00517452" w:rsidRPr="00365577" w:rsidRDefault="00CB1551">
            <w:pPr>
              <w:spacing w:after="0" w:line="259" w:lineRule="auto"/>
              <w:ind w:left="0" w:right="64" w:firstLine="0"/>
              <w:jc w:val="center"/>
              <w:rPr>
                <w:rFonts w:ascii="Times New Roman" w:hAnsi="Times New Roman" w:cs="Times New Roman"/>
              </w:rPr>
            </w:pPr>
            <w:r w:rsidRPr="00365577">
              <w:rPr>
                <w:rFonts w:ascii="Times New Roman" w:hAnsi="Times New Roman" w:cs="Times New Roman"/>
              </w:rPr>
              <w:t xml:space="preserve">N° </w:t>
            </w:r>
          </w:p>
        </w:tc>
        <w:tc>
          <w:tcPr>
            <w:tcW w:w="5244" w:type="dxa"/>
            <w:vMerge w:val="restart"/>
            <w:tcBorders>
              <w:top w:val="single" w:sz="4" w:space="0" w:color="000000"/>
              <w:left w:val="single" w:sz="4" w:space="0" w:color="000000"/>
              <w:bottom w:val="single" w:sz="4" w:space="0" w:color="000000"/>
              <w:right w:val="single" w:sz="4" w:space="0" w:color="000000"/>
            </w:tcBorders>
            <w:vAlign w:val="center"/>
          </w:tcPr>
          <w:p w14:paraId="41AE4790" w14:textId="77777777" w:rsidR="00517452" w:rsidRPr="00365577" w:rsidRDefault="00CB1551">
            <w:pPr>
              <w:spacing w:after="0" w:line="259" w:lineRule="auto"/>
              <w:ind w:left="0" w:right="62" w:firstLine="0"/>
              <w:jc w:val="center"/>
              <w:rPr>
                <w:rFonts w:ascii="Times New Roman" w:hAnsi="Times New Roman" w:cs="Times New Roman"/>
              </w:rPr>
            </w:pPr>
            <w:r w:rsidRPr="00365577">
              <w:rPr>
                <w:rFonts w:ascii="Times New Roman" w:hAnsi="Times New Roman" w:cs="Times New Roman"/>
              </w:rPr>
              <w:t xml:space="preserve">DÉSIGNATIONS CRITÈRES ESSENTIELS </w:t>
            </w:r>
          </w:p>
        </w:tc>
        <w:tc>
          <w:tcPr>
            <w:tcW w:w="1985" w:type="dxa"/>
            <w:gridSpan w:val="2"/>
            <w:tcBorders>
              <w:top w:val="single" w:sz="4" w:space="0" w:color="000000"/>
              <w:left w:val="single" w:sz="4" w:space="0" w:color="000000"/>
              <w:bottom w:val="single" w:sz="4" w:space="0" w:color="000000"/>
              <w:right w:val="single" w:sz="4" w:space="0" w:color="000000"/>
            </w:tcBorders>
          </w:tcPr>
          <w:p w14:paraId="55FC29CA" w14:textId="77777777" w:rsidR="00517452" w:rsidRPr="00365577" w:rsidRDefault="00CB1551">
            <w:pPr>
              <w:spacing w:after="0" w:line="259" w:lineRule="auto"/>
              <w:ind w:left="0" w:right="63" w:firstLine="0"/>
              <w:jc w:val="center"/>
              <w:rPr>
                <w:rFonts w:ascii="Times New Roman" w:hAnsi="Times New Roman" w:cs="Times New Roman"/>
              </w:rPr>
            </w:pPr>
            <w:r w:rsidRPr="00365577">
              <w:rPr>
                <w:rFonts w:ascii="Times New Roman" w:hAnsi="Times New Roman" w:cs="Times New Roman"/>
              </w:rPr>
              <w:t xml:space="preserve">ÉVALUATION </w:t>
            </w:r>
          </w:p>
        </w:tc>
        <w:tc>
          <w:tcPr>
            <w:tcW w:w="1843" w:type="dxa"/>
            <w:tcBorders>
              <w:top w:val="single" w:sz="4" w:space="0" w:color="000000"/>
              <w:left w:val="single" w:sz="4" w:space="0" w:color="000000"/>
              <w:bottom w:val="single" w:sz="4" w:space="0" w:color="000000"/>
              <w:right w:val="single" w:sz="4" w:space="0" w:color="000000"/>
            </w:tcBorders>
          </w:tcPr>
          <w:p w14:paraId="45DC195A" w14:textId="77777777" w:rsidR="00517452" w:rsidRPr="00365577" w:rsidRDefault="00CB1551">
            <w:pPr>
              <w:spacing w:after="0" w:line="259" w:lineRule="auto"/>
              <w:ind w:left="43" w:firstLine="0"/>
              <w:jc w:val="left"/>
              <w:rPr>
                <w:rFonts w:ascii="Times New Roman" w:hAnsi="Times New Roman" w:cs="Times New Roman"/>
              </w:rPr>
            </w:pPr>
            <w:r w:rsidRPr="00365577">
              <w:rPr>
                <w:rFonts w:ascii="Times New Roman" w:hAnsi="Times New Roman" w:cs="Times New Roman"/>
              </w:rPr>
              <w:t xml:space="preserve">OBSERVATION </w:t>
            </w:r>
          </w:p>
        </w:tc>
      </w:tr>
      <w:tr w:rsidR="00517452" w:rsidRPr="00365577" w14:paraId="670E9965" w14:textId="77777777">
        <w:trPr>
          <w:trHeight w:val="422"/>
        </w:trPr>
        <w:tc>
          <w:tcPr>
            <w:tcW w:w="0" w:type="auto"/>
            <w:vMerge/>
            <w:tcBorders>
              <w:top w:val="nil"/>
              <w:left w:val="single" w:sz="4" w:space="0" w:color="000000"/>
              <w:bottom w:val="single" w:sz="4" w:space="0" w:color="000000"/>
              <w:right w:val="single" w:sz="4" w:space="0" w:color="000000"/>
            </w:tcBorders>
          </w:tcPr>
          <w:p w14:paraId="5BC997CB" w14:textId="77777777" w:rsidR="00517452" w:rsidRPr="00365577" w:rsidRDefault="00517452">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5FD131E4" w14:textId="77777777" w:rsidR="00517452" w:rsidRPr="00365577" w:rsidRDefault="00517452">
            <w:pPr>
              <w:spacing w:after="160" w:line="259" w:lineRule="auto"/>
              <w:ind w:left="0" w:firstLine="0"/>
              <w:jc w:val="left"/>
              <w:rPr>
                <w:rFonts w:ascii="Times New Roman" w:hAnsi="Times New Roman" w:cs="Times New Roman"/>
              </w:rPr>
            </w:pPr>
          </w:p>
        </w:tc>
        <w:tc>
          <w:tcPr>
            <w:tcW w:w="991" w:type="dxa"/>
            <w:tcBorders>
              <w:top w:val="single" w:sz="4" w:space="0" w:color="000000"/>
              <w:left w:val="single" w:sz="4" w:space="0" w:color="000000"/>
              <w:bottom w:val="single" w:sz="4" w:space="0" w:color="000000"/>
              <w:right w:val="single" w:sz="4" w:space="0" w:color="000000"/>
            </w:tcBorders>
          </w:tcPr>
          <w:p w14:paraId="7773EE49" w14:textId="77777777" w:rsidR="00517452" w:rsidRPr="00365577" w:rsidRDefault="00CB1551">
            <w:pPr>
              <w:spacing w:after="0" w:line="259" w:lineRule="auto"/>
              <w:ind w:left="0" w:right="63" w:firstLine="0"/>
              <w:jc w:val="center"/>
              <w:rPr>
                <w:rFonts w:ascii="Times New Roman" w:hAnsi="Times New Roman" w:cs="Times New Roman"/>
              </w:rPr>
            </w:pPr>
            <w:r w:rsidRPr="00365577">
              <w:rPr>
                <w:rFonts w:ascii="Times New Roman" w:hAnsi="Times New Roman" w:cs="Times New Roman"/>
              </w:rPr>
              <w:t xml:space="preserve">OUI </w:t>
            </w:r>
          </w:p>
        </w:tc>
        <w:tc>
          <w:tcPr>
            <w:tcW w:w="994" w:type="dxa"/>
            <w:tcBorders>
              <w:top w:val="single" w:sz="4" w:space="0" w:color="000000"/>
              <w:left w:val="single" w:sz="4" w:space="0" w:color="000000"/>
              <w:bottom w:val="single" w:sz="4" w:space="0" w:color="000000"/>
              <w:right w:val="single" w:sz="4" w:space="0" w:color="000000"/>
            </w:tcBorders>
          </w:tcPr>
          <w:p w14:paraId="35896D64" w14:textId="77777777" w:rsidR="00517452" w:rsidRPr="00365577" w:rsidRDefault="00CB1551">
            <w:pPr>
              <w:spacing w:after="0" w:line="259" w:lineRule="auto"/>
              <w:ind w:left="151" w:firstLine="0"/>
              <w:jc w:val="left"/>
              <w:rPr>
                <w:rFonts w:ascii="Times New Roman" w:hAnsi="Times New Roman" w:cs="Times New Roman"/>
              </w:rPr>
            </w:pPr>
            <w:r w:rsidRPr="00365577">
              <w:rPr>
                <w:rFonts w:ascii="Times New Roman" w:hAnsi="Times New Roman" w:cs="Times New Roman"/>
              </w:rPr>
              <w:t xml:space="preserve">NON </w:t>
            </w:r>
          </w:p>
        </w:tc>
        <w:tc>
          <w:tcPr>
            <w:tcW w:w="1843" w:type="dxa"/>
            <w:tcBorders>
              <w:top w:val="single" w:sz="4" w:space="0" w:color="000000"/>
              <w:left w:val="single" w:sz="4" w:space="0" w:color="000000"/>
              <w:bottom w:val="single" w:sz="4" w:space="0" w:color="000000"/>
              <w:right w:val="single" w:sz="4" w:space="0" w:color="000000"/>
            </w:tcBorders>
          </w:tcPr>
          <w:p w14:paraId="74366D5E" w14:textId="77777777" w:rsidR="00517452" w:rsidRPr="00365577" w:rsidRDefault="00CB1551">
            <w:pPr>
              <w:spacing w:after="0" w:line="259" w:lineRule="auto"/>
              <w:ind w:left="0" w:firstLine="0"/>
              <w:jc w:val="center"/>
              <w:rPr>
                <w:rFonts w:ascii="Times New Roman" w:hAnsi="Times New Roman" w:cs="Times New Roman"/>
              </w:rPr>
            </w:pPr>
            <w:r w:rsidRPr="00365577">
              <w:rPr>
                <w:rFonts w:ascii="Times New Roman" w:hAnsi="Times New Roman" w:cs="Times New Roman"/>
              </w:rPr>
              <w:t xml:space="preserve"> </w:t>
            </w:r>
          </w:p>
        </w:tc>
      </w:tr>
      <w:tr w:rsidR="00517452" w:rsidRPr="00365577" w14:paraId="1CD04A7C" w14:textId="77777777">
        <w:trPr>
          <w:trHeight w:val="518"/>
        </w:trPr>
        <w:tc>
          <w:tcPr>
            <w:tcW w:w="818" w:type="dxa"/>
            <w:tcBorders>
              <w:top w:val="single" w:sz="4" w:space="0" w:color="000000"/>
              <w:left w:val="single" w:sz="4" w:space="0" w:color="000000"/>
              <w:bottom w:val="single" w:sz="4" w:space="0" w:color="000000"/>
              <w:right w:val="single" w:sz="4" w:space="0" w:color="000000"/>
            </w:tcBorders>
            <w:vAlign w:val="center"/>
          </w:tcPr>
          <w:p w14:paraId="361FA769" w14:textId="77777777" w:rsidR="00517452" w:rsidRPr="00365577" w:rsidRDefault="00CB1551">
            <w:pPr>
              <w:spacing w:after="0" w:line="259" w:lineRule="auto"/>
              <w:ind w:left="0" w:right="64" w:firstLine="0"/>
              <w:jc w:val="center"/>
              <w:rPr>
                <w:rFonts w:ascii="Times New Roman" w:hAnsi="Times New Roman" w:cs="Times New Roman"/>
              </w:rPr>
            </w:pPr>
            <w:r w:rsidRPr="00365577">
              <w:rPr>
                <w:rFonts w:ascii="Times New Roman" w:hAnsi="Times New Roman" w:cs="Times New Roman"/>
              </w:rPr>
              <w:t xml:space="preserve">A </w:t>
            </w:r>
          </w:p>
        </w:tc>
        <w:tc>
          <w:tcPr>
            <w:tcW w:w="5244" w:type="dxa"/>
            <w:tcBorders>
              <w:top w:val="single" w:sz="4" w:space="0" w:color="000000"/>
              <w:left w:val="single" w:sz="4" w:space="0" w:color="000000"/>
              <w:bottom w:val="single" w:sz="4" w:space="0" w:color="000000"/>
              <w:right w:val="single" w:sz="4" w:space="0" w:color="000000"/>
            </w:tcBorders>
            <w:vAlign w:val="center"/>
          </w:tcPr>
          <w:p w14:paraId="77663A50"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CAPACITÉ FINANCIÈRE </w:t>
            </w:r>
          </w:p>
        </w:tc>
        <w:tc>
          <w:tcPr>
            <w:tcW w:w="991" w:type="dxa"/>
            <w:tcBorders>
              <w:top w:val="single" w:sz="4" w:space="0" w:color="000000"/>
              <w:left w:val="single" w:sz="4" w:space="0" w:color="000000"/>
              <w:bottom w:val="single" w:sz="4" w:space="0" w:color="000000"/>
              <w:right w:val="single" w:sz="4" w:space="0" w:color="000000"/>
            </w:tcBorders>
            <w:vAlign w:val="center"/>
          </w:tcPr>
          <w:p w14:paraId="27D800BB" w14:textId="77777777" w:rsidR="00517452" w:rsidRPr="00365577" w:rsidRDefault="00CB1551">
            <w:pPr>
              <w:spacing w:after="0" w:line="259" w:lineRule="auto"/>
              <w:ind w:left="0" w:right="3" w:firstLine="0"/>
              <w:jc w:val="center"/>
              <w:rPr>
                <w:rFonts w:ascii="Times New Roman" w:hAnsi="Times New Roman" w:cs="Times New Roman"/>
              </w:rPr>
            </w:pPr>
            <w:r w:rsidRPr="00365577">
              <w:rPr>
                <w:rFonts w:ascii="Times New Roman" w:hAnsi="Times New Roman" w:cs="Times New Roman"/>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24A0CE8B" w14:textId="77777777" w:rsidR="00517452" w:rsidRPr="00365577" w:rsidRDefault="00CB1551">
            <w:pPr>
              <w:spacing w:after="0" w:line="259" w:lineRule="auto"/>
              <w:ind w:left="0" w:right="5" w:firstLine="0"/>
              <w:jc w:val="center"/>
              <w:rPr>
                <w:rFonts w:ascii="Times New Roman" w:hAnsi="Times New Roman" w:cs="Times New Roman"/>
              </w:rPr>
            </w:pPr>
            <w:r w:rsidRPr="00365577">
              <w:rPr>
                <w:rFonts w:ascii="Times New Roman" w:hAnsi="Times New Roman" w:cs="Times New Roman"/>
              </w:rPr>
              <w:t xml:space="preserve"> </w:t>
            </w:r>
          </w:p>
        </w:tc>
        <w:tc>
          <w:tcPr>
            <w:tcW w:w="1843" w:type="dxa"/>
            <w:tcBorders>
              <w:top w:val="single" w:sz="4" w:space="0" w:color="000000"/>
              <w:left w:val="single" w:sz="4" w:space="0" w:color="000000"/>
              <w:bottom w:val="single" w:sz="4" w:space="0" w:color="000000"/>
              <w:right w:val="single" w:sz="4" w:space="0" w:color="000000"/>
            </w:tcBorders>
            <w:vAlign w:val="center"/>
          </w:tcPr>
          <w:p w14:paraId="48205E59" w14:textId="77777777" w:rsidR="00517452" w:rsidRPr="00365577" w:rsidRDefault="00CB1551">
            <w:pPr>
              <w:spacing w:after="0" w:line="259" w:lineRule="auto"/>
              <w:ind w:left="0" w:firstLine="0"/>
              <w:jc w:val="center"/>
              <w:rPr>
                <w:rFonts w:ascii="Times New Roman" w:hAnsi="Times New Roman" w:cs="Times New Roman"/>
              </w:rPr>
            </w:pPr>
            <w:r w:rsidRPr="00365577">
              <w:rPr>
                <w:rFonts w:ascii="Times New Roman" w:hAnsi="Times New Roman" w:cs="Times New Roman"/>
              </w:rPr>
              <w:t xml:space="preserve"> </w:t>
            </w:r>
          </w:p>
        </w:tc>
      </w:tr>
      <w:tr w:rsidR="00517452" w:rsidRPr="00365577" w14:paraId="19B26AA7" w14:textId="77777777">
        <w:trPr>
          <w:trHeight w:val="521"/>
        </w:trPr>
        <w:tc>
          <w:tcPr>
            <w:tcW w:w="818" w:type="dxa"/>
            <w:tcBorders>
              <w:top w:val="single" w:sz="4" w:space="0" w:color="000000"/>
              <w:left w:val="single" w:sz="4" w:space="0" w:color="000000"/>
              <w:bottom w:val="single" w:sz="4" w:space="0" w:color="000000"/>
              <w:right w:val="single" w:sz="4" w:space="0" w:color="000000"/>
            </w:tcBorders>
            <w:vAlign w:val="center"/>
          </w:tcPr>
          <w:p w14:paraId="7DC63BD4" w14:textId="77777777" w:rsidR="00517452" w:rsidRPr="00365577" w:rsidRDefault="00CB1551">
            <w:pPr>
              <w:spacing w:after="0" w:line="259" w:lineRule="auto"/>
              <w:ind w:left="0" w:right="64" w:firstLine="0"/>
              <w:jc w:val="center"/>
              <w:rPr>
                <w:rFonts w:ascii="Times New Roman" w:hAnsi="Times New Roman" w:cs="Times New Roman"/>
              </w:rPr>
            </w:pPr>
            <w:r w:rsidRPr="00365577">
              <w:rPr>
                <w:rFonts w:ascii="Times New Roman" w:hAnsi="Times New Roman" w:cs="Times New Roman"/>
              </w:rPr>
              <w:t xml:space="preserve">B </w:t>
            </w:r>
          </w:p>
        </w:tc>
        <w:tc>
          <w:tcPr>
            <w:tcW w:w="5244" w:type="dxa"/>
            <w:tcBorders>
              <w:top w:val="single" w:sz="4" w:space="0" w:color="000000"/>
              <w:left w:val="single" w:sz="4" w:space="0" w:color="000000"/>
              <w:bottom w:val="single" w:sz="4" w:space="0" w:color="000000"/>
              <w:right w:val="single" w:sz="4" w:space="0" w:color="000000"/>
            </w:tcBorders>
            <w:vAlign w:val="center"/>
          </w:tcPr>
          <w:p w14:paraId="38F22A7A"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RÉFÉRENCES DE L’ENTREPRISE </w:t>
            </w:r>
          </w:p>
        </w:tc>
        <w:tc>
          <w:tcPr>
            <w:tcW w:w="991" w:type="dxa"/>
            <w:tcBorders>
              <w:top w:val="single" w:sz="4" w:space="0" w:color="000000"/>
              <w:left w:val="single" w:sz="4" w:space="0" w:color="000000"/>
              <w:bottom w:val="single" w:sz="4" w:space="0" w:color="000000"/>
              <w:right w:val="single" w:sz="4" w:space="0" w:color="000000"/>
            </w:tcBorders>
            <w:vAlign w:val="center"/>
          </w:tcPr>
          <w:p w14:paraId="3D546AE7" w14:textId="77777777" w:rsidR="00517452" w:rsidRPr="00365577" w:rsidRDefault="00CB1551">
            <w:pPr>
              <w:spacing w:after="0" w:line="259" w:lineRule="auto"/>
              <w:ind w:left="0" w:right="3" w:firstLine="0"/>
              <w:jc w:val="center"/>
              <w:rPr>
                <w:rFonts w:ascii="Times New Roman" w:hAnsi="Times New Roman" w:cs="Times New Roman"/>
              </w:rPr>
            </w:pPr>
            <w:r w:rsidRPr="00365577">
              <w:rPr>
                <w:rFonts w:ascii="Times New Roman" w:hAnsi="Times New Roman" w:cs="Times New Roman"/>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6A95FEED" w14:textId="77777777" w:rsidR="00517452" w:rsidRPr="00365577" w:rsidRDefault="00CB1551">
            <w:pPr>
              <w:spacing w:after="0" w:line="259" w:lineRule="auto"/>
              <w:ind w:left="0" w:right="5" w:firstLine="0"/>
              <w:jc w:val="center"/>
              <w:rPr>
                <w:rFonts w:ascii="Times New Roman" w:hAnsi="Times New Roman" w:cs="Times New Roman"/>
              </w:rPr>
            </w:pPr>
            <w:r w:rsidRPr="00365577">
              <w:rPr>
                <w:rFonts w:ascii="Times New Roman" w:hAnsi="Times New Roman" w:cs="Times New Roman"/>
              </w:rPr>
              <w:t xml:space="preserve"> </w:t>
            </w:r>
          </w:p>
        </w:tc>
        <w:tc>
          <w:tcPr>
            <w:tcW w:w="1843" w:type="dxa"/>
            <w:tcBorders>
              <w:top w:val="single" w:sz="4" w:space="0" w:color="000000"/>
              <w:left w:val="single" w:sz="4" w:space="0" w:color="000000"/>
              <w:bottom w:val="single" w:sz="4" w:space="0" w:color="000000"/>
              <w:right w:val="single" w:sz="4" w:space="0" w:color="000000"/>
            </w:tcBorders>
            <w:vAlign w:val="center"/>
          </w:tcPr>
          <w:p w14:paraId="1761B03A" w14:textId="77777777" w:rsidR="00517452" w:rsidRPr="00365577" w:rsidRDefault="00CB1551">
            <w:pPr>
              <w:spacing w:after="0" w:line="259" w:lineRule="auto"/>
              <w:ind w:left="0" w:firstLine="0"/>
              <w:jc w:val="center"/>
              <w:rPr>
                <w:rFonts w:ascii="Times New Roman" w:hAnsi="Times New Roman" w:cs="Times New Roman"/>
              </w:rPr>
            </w:pPr>
            <w:r w:rsidRPr="00365577">
              <w:rPr>
                <w:rFonts w:ascii="Times New Roman" w:hAnsi="Times New Roman" w:cs="Times New Roman"/>
              </w:rPr>
              <w:t xml:space="preserve"> </w:t>
            </w:r>
          </w:p>
        </w:tc>
      </w:tr>
      <w:tr w:rsidR="00517452" w:rsidRPr="00365577" w14:paraId="6494778E" w14:textId="77777777">
        <w:trPr>
          <w:trHeight w:val="521"/>
        </w:trPr>
        <w:tc>
          <w:tcPr>
            <w:tcW w:w="818" w:type="dxa"/>
            <w:tcBorders>
              <w:top w:val="single" w:sz="4" w:space="0" w:color="000000"/>
              <w:left w:val="single" w:sz="4" w:space="0" w:color="000000"/>
              <w:bottom w:val="single" w:sz="4" w:space="0" w:color="000000"/>
              <w:right w:val="single" w:sz="4" w:space="0" w:color="000000"/>
            </w:tcBorders>
            <w:vAlign w:val="center"/>
          </w:tcPr>
          <w:p w14:paraId="6CB24A61" w14:textId="77777777" w:rsidR="00517452" w:rsidRPr="00365577" w:rsidRDefault="00CB1551">
            <w:pPr>
              <w:spacing w:after="0" w:line="259" w:lineRule="auto"/>
              <w:ind w:left="0" w:right="62" w:firstLine="0"/>
              <w:jc w:val="center"/>
              <w:rPr>
                <w:rFonts w:ascii="Times New Roman" w:hAnsi="Times New Roman" w:cs="Times New Roman"/>
              </w:rPr>
            </w:pPr>
            <w:r w:rsidRPr="00365577">
              <w:rPr>
                <w:rFonts w:ascii="Times New Roman" w:hAnsi="Times New Roman" w:cs="Times New Roman"/>
              </w:rPr>
              <w:t xml:space="preserve">C </w:t>
            </w:r>
          </w:p>
        </w:tc>
        <w:tc>
          <w:tcPr>
            <w:tcW w:w="5244" w:type="dxa"/>
            <w:tcBorders>
              <w:top w:val="single" w:sz="4" w:space="0" w:color="000000"/>
              <w:left w:val="single" w:sz="4" w:space="0" w:color="000000"/>
              <w:bottom w:val="single" w:sz="4" w:space="0" w:color="000000"/>
              <w:right w:val="single" w:sz="4" w:space="0" w:color="000000"/>
            </w:tcBorders>
            <w:vAlign w:val="center"/>
          </w:tcPr>
          <w:p w14:paraId="0EDC508B"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MÉTHODOLOGIE D’EXÉCUTION DES TRAVAUX </w:t>
            </w:r>
          </w:p>
        </w:tc>
        <w:tc>
          <w:tcPr>
            <w:tcW w:w="991" w:type="dxa"/>
            <w:tcBorders>
              <w:top w:val="single" w:sz="4" w:space="0" w:color="000000"/>
              <w:left w:val="single" w:sz="4" w:space="0" w:color="000000"/>
              <w:bottom w:val="single" w:sz="4" w:space="0" w:color="000000"/>
              <w:right w:val="single" w:sz="4" w:space="0" w:color="000000"/>
            </w:tcBorders>
            <w:vAlign w:val="center"/>
          </w:tcPr>
          <w:p w14:paraId="350AAE27" w14:textId="77777777" w:rsidR="00517452" w:rsidRPr="00365577" w:rsidRDefault="00CB1551">
            <w:pPr>
              <w:spacing w:after="0" w:line="259" w:lineRule="auto"/>
              <w:ind w:left="0" w:right="3" w:firstLine="0"/>
              <w:jc w:val="center"/>
              <w:rPr>
                <w:rFonts w:ascii="Times New Roman" w:hAnsi="Times New Roman" w:cs="Times New Roman"/>
              </w:rPr>
            </w:pPr>
            <w:r w:rsidRPr="00365577">
              <w:rPr>
                <w:rFonts w:ascii="Times New Roman" w:hAnsi="Times New Roman" w:cs="Times New Roman"/>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75C7D6D8" w14:textId="77777777" w:rsidR="00517452" w:rsidRPr="00365577" w:rsidRDefault="00CB1551">
            <w:pPr>
              <w:spacing w:after="0" w:line="259" w:lineRule="auto"/>
              <w:ind w:left="0" w:right="5" w:firstLine="0"/>
              <w:jc w:val="center"/>
              <w:rPr>
                <w:rFonts w:ascii="Times New Roman" w:hAnsi="Times New Roman" w:cs="Times New Roman"/>
              </w:rPr>
            </w:pPr>
            <w:r w:rsidRPr="00365577">
              <w:rPr>
                <w:rFonts w:ascii="Times New Roman" w:hAnsi="Times New Roman" w:cs="Times New Roman"/>
              </w:rPr>
              <w:t xml:space="preserve"> </w:t>
            </w:r>
          </w:p>
        </w:tc>
        <w:tc>
          <w:tcPr>
            <w:tcW w:w="1843" w:type="dxa"/>
            <w:tcBorders>
              <w:top w:val="single" w:sz="4" w:space="0" w:color="000000"/>
              <w:left w:val="single" w:sz="4" w:space="0" w:color="000000"/>
              <w:bottom w:val="single" w:sz="4" w:space="0" w:color="000000"/>
              <w:right w:val="single" w:sz="4" w:space="0" w:color="000000"/>
            </w:tcBorders>
            <w:vAlign w:val="center"/>
          </w:tcPr>
          <w:p w14:paraId="0E8A2404" w14:textId="77777777" w:rsidR="00517452" w:rsidRPr="00365577" w:rsidRDefault="00CB1551">
            <w:pPr>
              <w:spacing w:after="0" w:line="259" w:lineRule="auto"/>
              <w:ind w:left="0" w:firstLine="0"/>
              <w:jc w:val="center"/>
              <w:rPr>
                <w:rFonts w:ascii="Times New Roman" w:hAnsi="Times New Roman" w:cs="Times New Roman"/>
              </w:rPr>
            </w:pPr>
            <w:r w:rsidRPr="00365577">
              <w:rPr>
                <w:rFonts w:ascii="Times New Roman" w:hAnsi="Times New Roman" w:cs="Times New Roman"/>
              </w:rPr>
              <w:t xml:space="preserve"> </w:t>
            </w:r>
          </w:p>
        </w:tc>
      </w:tr>
      <w:tr w:rsidR="00517452" w:rsidRPr="00365577" w14:paraId="2379A10D" w14:textId="77777777">
        <w:trPr>
          <w:trHeight w:val="905"/>
        </w:trPr>
        <w:tc>
          <w:tcPr>
            <w:tcW w:w="818" w:type="dxa"/>
            <w:tcBorders>
              <w:top w:val="single" w:sz="4" w:space="0" w:color="000000"/>
              <w:left w:val="single" w:sz="4" w:space="0" w:color="000000"/>
              <w:bottom w:val="single" w:sz="4" w:space="0" w:color="000000"/>
              <w:right w:val="single" w:sz="4" w:space="0" w:color="000000"/>
            </w:tcBorders>
            <w:vAlign w:val="center"/>
          </w:tcPr>
          <w:p w14:paraId="2EBB7514" w14:textId="77777777" w:rsidR="00517452" w:rsidRPr="00365577" w:rsidRDefault="00CB1551">
            <w:pPr>
              <w:spacing w:after="0" w:line="259" w:lineRule="auto"/>
              <w:ind w:left="0" w:right="62" w:firstLine="0"/>
              <w:jc w:val="center"/>
              <w:rPr>
                <w:rFonts w:ascii="Times New Roman" w:hAnsi="Times New Roman" w:cs="Times New Roman"/>
              </w:rPr>
            </w:pPr>
            <w:r w:rsidRPr="00365577">
              <w:rPr>
                <w:rFonts w:ascii="Times New Roman" w:hAnsi="Times New Roman" w:cs="Times New Roman"/>
              </w:rPr>
              <w:t xml:space="preserve">D </w:t>
            </w:r>
          </w:p>
        </w:tc>
        <w:tc>
          <w:tcPr>
            <w:tcW w:w="5244" w:type="dxa"/>
            <w:tcBorders>
              <w:top w:val="single" w:sz="4" w:space="0" w:color="000000"/>
              <w:left w:val="single" w:sz="4" w:space="0" w:color="000000"/>
              <w:bottom w:val="single" w:sz="4" w:space="0" w:color="000000"/>
              <w:right w:val="single" w:sz="4" w:space="0" w:color="000000"/>
            </w:tcBorders>
          </w:tcPr>
          <w:p w14:paraId="688748B8" w14:textId="77777777" w:rsidR="00517452" w:rsidRPr="00365577" w:rsidRDefault="00CB1551">
            <w:pPr>
              <w:tabs>
                <w:tab w:val="center" w:pos="2579"/>
                <w:tab w:val="right" w:pos="5088"/>
              </w:tabs>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COHÉRENCE </w:t>
            </w:r>
            <w:r w:rsidRPr="00365577">
              <w:rPr>
                <w:rFonts w:ascii="Times New Roman" w:hAnsi="Times New Roman" w:cs="Times New Roman"/>
              </w:rPr>
              <w:tab/>
              <w:t xml:space="preserve">ENTRE </w:t>
            </w:r>
            <w:r w:rsidRPr="00365577">
              <w:rPr>
                <w:rFonts w:ascii="Times New Roman" w:hAnsi="Times New Roman" w:cs="Times New Roman"/>
              </w:rPr>
              <w:tab/>
              <w:t xml:space="preserve">PLANNINGS </w:t>
            </w:r>
          </w:p>
          <w:p w14:paraId="28FDAD7C" w14:textId="77777777" w:rsidR="00517452" w:rsidRPr="00365577" w:rsidRDefault="00CB1551">
            <w:pPr>
              <w:spacing w:after="0" w:line="259" w:lineRule="auto"/>
              <w:ind w:left="0" w:firstLine="0"/>
              <w:rPr>
                <w:rFonts w:ascii="Times New Roman" w:hAnsi="Times New Roman" w:cs="Times New Roman"/>
              </w:rPr>
            </w:pPr>
            <w:r w:rsidRPr="00365577">
              <w:rPr>
                <w:rFonts w:ascii="Times New Roman" w:hAnsi="Times New Roman" w:cs="Times New Roman"/>
              </w:rPr>
              <w:t xml:space="preserve">D’APPROVISIONNEMENT EN MATÉRIAUX ET </w:t>
            </w:r>
          </w:p>
          <w:p w14:paraId="26F54471"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PLANNING D’EXÉCUTION DES TRAVAUX </w:t>
            </w:r>
          </w:p>
        </w:tc>
        <w:tc>
          <w:tcPr>
            <w:tcW w:w="991" w:type="dxa"/>
            <w:tcBorders>
              <w:top w:val="single" w:sz="4" w:space="0" w:color="000000"/>
              <w:left w:val="single" w:sz="4" w:space="0" w:color="000000"/>
              <w:bottom w:val="single" w:sz="4" w:space="0" w:color="000000"/>
              <w:right w:val="single" w:sz="4" w:space="0" w:color="000000"/>
            </w:tcBorders>
            <w:vAlign w:val="center"/>
          </w:tcPr>
          <w:p w14:paraId="2A4F6716" w14:textId="77777777" w:rsidR="00517452" w:rsidRPr="00365577" w:rsidRDefault="00CB1551">
            <w:pPr>
              <w:spacing w:after="0" w:line="259" w:lineRule="auto"/>
              <w:ind w:left="0" w:right="3" w:firstLine="0"/>
              <w:jc w:val="center"/>
              <w:rPr>
                <w:rFonts w:ascii="Times New Roman" w:hAnsi="Times New Roman" w:cs="Times New Roman"/>
              </w:rPr>
            </w:pPr>
            <w:r w:rsidRPr="00365577">
              <w:rPr>
                <w:rFonts w:ascii="Times New Roman" w:hAnsi="Times New Roman" w:cs="Times New Roman"/>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43328E22" w14:textId="77777777" w:rsidR="00517452" w:rsidRPr="00365577" w:rsidRDefault="00CB1551">
            <w:pPr>
              <w:spacing w:after="0" w:line="259" w:lineRule="auto"/>
              <w:ind w:left="0" w:right="5" w:firstLine="0"/>
              <w:jc w:val="center"/>
              <w:rPr>
                <w:rFonts w:ascii="Times New Roman" w:hAnsi="Times New Roman" w:cs="Times New Roman"/>
              </w:rPr>
            </w:pPr>
            <w:r w:rsidRPr="00365577">
              <w:rPr>
                <w:rFonts w:ascii="Times New Roman" w:hAnsi="Times New Roman" w:cs="Times New Roman"/>
              </w:rPr>
              <w:t xml:space="preserve"> </w:t>
            </w:r>
          </w:p>
        </w:tc>
        <w:tc>
          <w:tcPr>
            <w:tcW w:w="1843" w:type="dxa"/>
            <w:tcBorders>
              <w:top w:val="single" w:sz="4" w:space="0" w:color="000000"/>
              <w:left w:val="single" w:sz="4" w:space="0" w:color="000000"/>
              <w:bottom w:val="single" w:sz="4" w:space="0" w:color="000000"/>
              <w:right w:val="single" w:sz="4" w:space="0" w:color="000000"/>
            </w:tcBorders>
            <w:vAlign w:val="center"/>
          </w:tcPr>
          <w:p w14:paraId="058391B6" w14:textId="77777777" w:rsidR="00517452" w:rsidRPr="00365577" w:rsidRDefault="00CB1551">
            <w:pPr>
              <w:spacing w:after="0" w:line="259" w:lineRule="auto"/>
              <w:ind w:left="0" w:firstLine="0"/>
              <w:jc w:val="center"/>
              <w:rPr>
                <w:rFonts w:ascii="Times New Roman" w:hAnsi="Times New Roman" w:cs="Times New Roman"/>
              </w:rPr>
            </w:pPr>
            <w:r w:rsidRPr="00365577">
              <w:rPr>
                <w:rFonts w:ascii="Times New Roman" w:hAnsi="Times New Roman" w:cs="Times New Roman"/>
              </w:rPr>
              <w:t xml:space="preserve"> </w:t>
            </w:r>
          </w:p>
        </w:tc>
      </w:tr>
      <w:tr w:rsidR="00517452" w:rsidRPr="00365577" w14:paraId="130841AA" w14:textId="77777777">
        <w:trPr>
          <w:trHeight w:val="521"/>
        </w:trPr>
        <w:tc>
          <w:tcPr>
            <w:tcW w:w="818" w:type="dxa"/>
            <w:tcBorders>
              <w:top w:val="single" w:sz="4" w:space="0" w:color="000000"/>
              <w:left w:val="single" w:sz="4" w:space="0" w:color="000000"/>
              <w:bottom w:val="single" w:sz="4" w:space="0" w:color="000000"/>
              <w:right w:val="single" w:sz="4" w:space="0" w:color="000000"/>
            </w:tcBorders>
            <w:vAlign w:val="center"/>
          </w:tcPr>
          <w:p w14:paraId="0C243077" w14:textId="77777777" w:rsidR="00517452" w:rsidRPr="00365577" w:rsidRDefault="00CB1551">
            <w:pPr>
              <w:spacing w:after="0" w:line="259" w:lineRule="auto"/>
              <w:ind w:left="0" w:right="64" w:firstLine="0"/>
              <w:jc w:val="center"/>
              <w:rPr>
                <w:rFonts w:ascii="Times New Roman" w:hAnsi="Times New Roman" w:cs="Times New Roman"/>
              </w:rPr>
            </w:pPr>
            <w:r w:rsidRPr="00365577">
              <w:rPr>
                <w:rFonts w:ascii="Times New Roman" w:hAnsi="Times New Roman" w:cs="Times New Roman"/>
              </w:rPr>
              <w:t xml:space="preserve">E </w:t>
            </w:r>
          </w:p>
        </w:tc>
        <w:tc>
          <w:tcPr>
            <w:tcW w:w="5244" w:type="dxa"/>
            <w:tcBorders>
              <w:top w:val="single" w:sz="4" w:space="0" w:color="000000"/>
              <w:left w:val="single" w:sz="4" w:space="0" w:color="000000"/>
              <w:bottom w:val="single" w:sz="4" w:space="0" w:color="000000"/>
              <w:right w:val="single" w:sz="4" w:space="0" w:color="000000"/>
            </w:tcBorders>
            <w:vAlign w:val="center"/>
          </w:tcPr>
          <w:p w14:paraId="6363F64F" w14:textId="77777777" w:rsidR="00517452" w:rsidRPr="00365577" w:rsidRDefault="00CB1551">
            <w:pPr>
              <w:spacing w:after="0" w:line="259" w:lineRule="auto"/>
              <w:ind w:left="0" w:firstLine="0"/>
              <w:rPr>
                <w:rFonts w:ascii="Times New Roman" w:hAnsi="Times New Roman" w:cs="Times New Roman"/>
              </w:rPr>
            </w:pPr>
            <w:r w:rsidRPr="00365577">
              <w:rPr>
                <w:rFonts w:ascii="Times New Roman" w:hAnsi="Times New Roman" w:cs="Times New Roman"/>
              </w:rPr>
              <w:t xml:space="preserve">EXPÉRIENCE DU PERSONNEL D’ENCADREMENT </w:t>
            </w:r>
          </w:p>
        </w:tc>
        <w:tc>
          <w:tcPr>
            <w:tcW w:w="991" w:type="dxa"/>
            <w:tcBorders>
              <w:top w:val="single" w:sz="4" w:space="0" w:color="000000"/>
              <w:left w:val="single" w:sz="4" w:space="0" w:color="000000"/>
              <w:bottom w:val="single" w:sz="4" w:space="0" w:color="000000"/>
              <w:right w:val="single" w:sz="4" w:space="0" w:color="000000"/>
            </w:tcBorders>
            <w:vAlign w:val="center"/>
          </w:tcPr>
          <w:p w14:paraId="0CED0D91" w14:textId="77777777" w:rsidR="00517452" w:rsidRPr="00365577" w:rsidRDefault="00CB1551">
            <w:pPr>
              <w:spacing w:after="0" w:line="259" w:lineRule="auto"/>
              <w:ind w:left="0" w:right="3" w:firstLine="0"/>
              <w:jc w:val="center"/>
              <w:rPr>
                <w:rFonts w:ascii="Times New Roman" w:hAnsi="Times New Roman" w:cs="Times New Roman"/>
              </w:rPr>
            </w:pPr>
            <w:r w:rsidRPr="00365577">
              <w:rPr>
                <w:rFonts w:ascii="Times New Roman" w:hAnsi="Times New Roman" w:cs="Times New Roman"/>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7D2E377C" w14:textId="77777777" w:rsidR="00517452" w:rsidRPr="00365577" w:rsidRDefault="00CB1551">
            <w:pPr>
              <w:spacing w:after="0" w:line="259" w:lineRule="auto"/>
              <w:ind w:left="0" w:right="5" w:firstLine="0"/>
              <w:jc w:val="center"/>
              <w:rPr>
                <w:rFonts w:ascii="Times New Roman" w:hAnsi="Times New Roman" w:cs="Times New Roman"/>
              </w:rPr>
            </w:pPr>
            <w:r w:rsidRPr="00365577">
              <w:rPr>
                <w:rFonts w:ascii="Times New Roman" w:hAnsi="Times New Roman" w:cs="Times New Roman"/>
              </w:rPr>
              <w:t xml:space="preserve"> </w:t>
            </w:r>
          </w:p>
        </w:tc>
        <w:tc>
          <w:tcPr>
            <w:tcW w:w="1843" w:type="dxa"/>
            <w:tcBorders>
              <w:top w:val="single" w:sz="4" w:space="0" w:color="000000"/>
              <w:left w:val="single" w:sz="4" w:space="0" w:color="000000"/>
              <w:bottom w:val="single" w:sz="4" w:space="0" w:color="000000"/>
              <w:right w:val="single" w:sz="4" w:space="0" w:color="000000"/>
            </w:tcBorders>
            <w:vAlign w:val="center"/>
          </w:tcPr>
          <w:p w14:paraId="711378A5" w14:textId="77777777" w:rsidR="00517452" w:rsidRPr="00365577" w:rsidRDefault="00CB1551">
            <w:pPr>
              <w:spacing w:after="0" w:line="259" w:lineRule="auto"/>
              <w:ind w:left="0" w:firstLine="0"/>
              <w:jc w:val="center"/>
              <w:rPr>
                <w:rFonts w:ascii="Times New Roman" w:hAnsi="Times New Roman" w:cs="Times New Roman"/>
              </w:rPr>
            </w:pPr>
            <w:r w:rsidRPr="00365577">
              <w:rPr>
                <w:rFonts w:ascii="Times New Roman" w:hAnsi="Times New Roman" w:cs="Times New Roman"/>
              </w:rPr>
              <w:t xml:space="preserve"> </w:t>
            </w:r>
          </w:p>
        </w:tc>
      </w:tr>
      <w:tr w:rsidR="00517452" w:rsidRPr="00365577" w14:paraId="762B3EC8" w14:textId="77777777">
        <w:trPr>
          <w:trHeight w:val="518"/>
        </w:trPr>
        <w:tc>
          <w:tcPr>
            <w:tcW w:w="818" w:type="dxa"/>
            <w:tcBorders>
              <w:top w:val="single" w:sz="4" w:space="0" w:color="000000"/>
              <w:left w:val="single" w:sz="4" w:space="0" w:color="000000"/>
              <w:bottom w:val="single" w:sz="4" w:space="0" w:color="000000"/>
              <w:right w:val="single" w:sz="4" w:space="0" w:color="000000"/>
            </w:tcBorders>
            <w:vAlign w:val="center"/>
          </w:tcPr>
          <w:p w14:paraId="3ECBC3A4" w14:textId="77777777" w:rsidR="00517452" w:rsidRPr="00365577" w:rsidRDefault="00CB1551">
            <w:pPr>
              <w:spacing w:after="0" w:line="259" w:lineRule="auto"/>
              <w:ind w:left="0" w:right="62" w:firstLine="0"/>
              <w:jc w:val="center"/>
              <w:rPr>
                <w:rFonts w:ascii="Times New Roman" w:hAnsi="Times New Roman" w:cs="Times New Roman"/>
              </w:rPr>
            </w:pPr>
            <w:r w:rsidRPr="00365577">
              <w:rPr>
                <w:rFonts w:ascii="Times New Roman" w:hAnsi="Times New Roman" w:cs="Times New Roman"/>
              </w:rPr>
              <w:t xml:space="preserve">F </w:t>
            </w:r>
          </w:p>
        </w:tc>
        <w:tc>
          <w:tcPr>
            <w:tcW w:w="5244" w:type="dxa"/>
            <w:tcBorders>
              <w:top w:val="single" w:sz="4" w:space="0" w:color="000000"/>
              <w:left w:val="single" w:sz="4" w:space="0" w:color="000000"/>
              <w:bottom w:val="single" w:sz="4" w:space="0" w:color="000000"/>
              <w:right w:val="single" w:sz="4" w:space="0" w:color="000000"/>
            </w:tcBorders>
            <w:vAlign w:val="center"/>
          </w:tcPr>
          <w:p w14:paraId="2A1D3CDA"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MATÉRIEL ET ÉQUIPEMENT ESSENTIEL </w:t>
            </w:r>
          </w:p>
        </w:tc>
        <w:tc>
          <w:tcPr>
            <w:tcW w:w="991" w:type="dxa"/>
            <w:tcBorders>
              <w:top w:val="single" w:sz="4" w:space="0" w:color="000000"/>
              <w:left w:val="single" w:sz="4" w:space="0" w:color="000000"/>
              <w:bottom w:val="single" w:sz="4" w:space="0" w:color="000000"/>
              <w:right w:val="single" w:sz="4" w:space="0" w:color="000000"/>
            </w:tcBorders>
            <w:vAlign w:val="center"/>
          </w:tcPr>
          <w:p w14:paraId="3EB43B9B" w14:textId="77777777" w:rsidR="00517452" w:rsidRPr="00365577" w:rsidRDefault="00CB1551">
            <w:pPr>
              <w:spacing w:after="0" w:line="259" w:lineRule="auto"/>
              <w:ind w:left="0" w:right="3" w:firstLine="0"/>
              <w:jc w:val="center"/>
              <w:rPr>
                <w:rFonts w:ascii="Times New Roman" w:hAnsi="Times New Roman" w:cs="Times New Roman"/>
              </w:rPr>
            </w:pPr>
            <w:r w:rsidRPr="00365577">
              <w:rPr>
                <w:rFonts w:ascii="Times New Roman" w:hAnsi="Times New Roman" w:cs="Times New Roman"/>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235F7CEE" w14:textId="77777777" w:rsidR="00517452" w:rsidRPr="00365577" w:rsidRDefault="00CB1551">
            <w:pPr>
              <w:spacing w:after="0" w:line="259" w:lineRule="auto"/>
              <w:ind w:left="0" w:right="5" w:firstLine="0"/>
              <w:jc w:val="center"/>
              <w:rPr>
                <w:rFonts w:ascii="Times New Roman" w:hAnsi="Times New Roman" w:cs="Times New Roman"/>
              </w:rPr>
            </w:pPr>
            <w:r w:rsidRPr="00365577">
              <w:rPr>
                <w:rFonts w:ascii="Times New Roman" w:hAnsi="Times New Roman" w:cs="Times New Roman"/>
              </w:rPr>
              <w:t xml:space="preserve"> </w:t>
            </w:r>
          </w:p>
        </w:tc>
        <w:tc>
          <w:tcPr>
            <w:tcW w:w="1843" w:type="dxa"/>
            <w:tcBorders>
              <w:top w:val="single" w:sz="4" w:space="0" w:color="000000"/>
              <w:left w:val="single" w:sz="4" w:space="0" w:color="000000"/>
              <w:bottom w:val="single" w:sz="4" w:space="0" w:color="000000"/>
              <w:right w:val="single" w:sz="4" w:space="0" w:color="000000"/>
            </w:tcBorders>
            <w:vAlign w:val="center"/>
          </w:tcPr>
          <w:p w14:paraId="21488536" w14:textId="77777777" w:rsidR="00517452" w:rsidRPr="00365577" w:rsidRDefault="00CB1551">
            <w:pPr>
              <w:spacing w:after="0" w:line="259" w:lineRule="auto"/>
              <w:ind w:left="0" w:firstLine="0"/>
              <w:jc w:val="center"/>
              <w:rPr>
                <w:rFonts w:ascii="Times New Roman" w:hAnsi="Times New Roman" w:cs="Times New Roman"/>
              </w:rPr>
            </w:pPr>
            <w:r w:rsidRPr="00365577">
              <w:rPr>
                <w:rFonts w:ascii="Times New Roman" w:hAnsi="Times New Roman" w:cs="Times New Roman"/>
              </w:rPr>
              <w:t xml:space="preserve"> </w:t>
            </w:r>
          </w:p>
        </w:tc>
      </w:tr>
      <w:tr w:rsidR="00517452" w:rsidRPr="00365577" w14:paraId="19C8F5AD" w14:textId="77777777">
        <w:trPr>
          <w:trHeight w:val="521"/>
        </w:trPr>
        <w:tc>
          <w:tcPr>
            <w:tcW w:w="818" w:type="dxa"/>
            <w:tcBorders>
              <w:top w:val="single" w:sz="4" w:space="0" w:color="000000"/>
              <w:left w:val="single" w:sz="4" w:space="0" w:color="000000"/>
              <w:bottom w:val="single" w:sz="4" w:space="0" w:color="000000"/>
              <w:right w:val="single" w:sz="4" w:space="0" w:color="000000"/>
            </w:tcBorders>
            <w:vAlign w:val="center"/>
          </w:tcPr>
          <w:p w14:paraId="74147A83" w14:textId="77777777" w:rsidR="00517452" w:rsidRPr="00365577" w:rsidRDefault="00CB1551">
            <w:pPr>
              <w:spacing w:after="0" w:line="259" w:lineRule="auto"/>
              <w:ind w:left="0" w:right="65" w:firstLine="0"/>
              <w:jc w:val="center"/>
              <w:rPr>
                <w:rFonts w:ascii="Times New Roman" w:hAnsi="Times New Roman" w:cs="Times New Roman"/>
              </w:rPr>
            </w:pPr>
            <w:r w:rsidRPr="00365577">
              <w:rPr>
                <w:rFonts w:ascii="Times New Roman" w:hAnsi="Times New Roman" w:cs="Times New Roman"/>
              </w:rPr>
              <w:t xml:space="preserve">G </w:t>
            </w:r>
          </w:p>
        </w:tc>
        <w:tc>
          <w:tcPr>
            <w:tcW w:w="5244" w:type="dxa"/>
            <w:tcBorders>
              <w:top w:val="single" w:sz="4" w:space="0" w:color="000000"/>
              <w:left w:val="single" w:sz="4" w:space="0" w:color="000000"/>
              <w:bottom w:val="single" w:sz="4" w:space="0" w:color="000000"/>
              <w:right w:val="single" w:sz="4" w:space="0" w:color="000000"/>
            </w:tcBorders>
            <w:vAlign w:val="center"/>
          </w:tcPr>
          <w:p w14:paraId="50ACD72B"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COMPRÉHENSION DU PROJET </w:t>
            </w:r>
          </w:p>
        </w:tc>
        <w:tc>
          <w:tcPr>
            <w:tcW w:w="991" w:type="dxa"/>
            <w:tcBorders>
              <w:top w:val="single" w:sz="4" w:space="0" w:color="000000"/>
              <w:left w:val="single" w:sz="4" w:space="0" w:color="000000"/>
              <w:bottom w:val="single" w:sz="4" w:space="0" w:color="000000"/>
              <w:right w:val="single" w:sz="4" w:space="0" w:color="000000"/>
            </w:tcBorders>
            <w:vAlign w:val="center"/>
          </w:tcPr>
          <w:p w14:paraId="11C775E6" w14:textId="77777777" w:rsidR="00517452" w:rsidRPr="00365577" w:rsidRDefault="00CB1551">
            <w:pPr>
              <w:spacing w:after="0" w:line="259" w:lineRule="auto"/>
              <w:ind w:left="0" w:right="3" w:firstLine="0"/>
              <w:jc w:val="center"/>
              <w:rPr>
                <w:rFonts w:ascii="Times New Roman" w:hAnsi="Times New Roman" w:cs="Times New Roman"/>
              </w:rPr>
            </w:pPr>
            <w:r w:rsidRPr="00365577">
              <w:rPr>
                <w:rFonts w:ascii="Times New Roman" w:hAnsi="Times New Roman" w:cs="Times New Roman"/>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2C02B3E6" w14:textId="77777777" w:rsidR="00517452" w:rsidRPr="00365577" w:rsidRDefault="00CB1551">
            <w:pPr>
              <w:spacing w:after="0" w:line="259" w:lineRule="auto"/>
              <w:ind w:left="0" w:right="5" w:firstLine="0"/>
              <w:jc w:val="center"/>
              <w:rPr>
                <w:rFonts w:ascii="Times New Roman" w:hAnsi="Times New Roman" w:cs="Times New Roman"/>
              </w:rPr>
            </w:pPr>
            <w:r w:rsidRPr="00365577">
              <w:rPr>
                <w:rFonts w:ascii="Times New Roman" w:hAnsi="Times New Roman" w:cs="Times New Roman"/>
              </w:rPr>
              <w:t xml:space="preserve"> </w:t>
            </w:r>
          </w:p>
        </w:tc>
        <w:tc>
          <w:tcPr>
            <w:tcW w:w="1843" w:type="dxa"/>
            <w:tcBorders>
              <w:top w:val="single" w:sz="4" w:space="0" w:color="000000"/>
              <w:left w:val="single" w:sz="4" w:space="0" w:color="000000"/>
              <w:bottom w:val="single" w:sz="4" w:space="0" w:color="000000"/>
              <w:right w:val="single" w:sz="4" w:space="0" w:color="000000"/>
            </w:tcBorders>
            <w:vAlign w:val="center"/>
          </w:tcPr>
          <w:p w14:paraId="7EBC52FF" w14:textId="77777777" w:rsidR="00517452" w:rsidRPr="00365577" w:rsidRDefault="00CB1551">
            <w:pPr>
              <w:spacing w:after="0" w:line="259" w:lineRule="auto"/>
              <w:ind w:left="0" w:firstLine="0"/>
              <w:jc w:val="center"/>
              <w:rPr>
                <w:rFonts w:ascii="Times New Roman" w:hAnsi="Times New Roman" w:cs="Times New Roman"/>
              </w:rPr>
            </w:pPr>
            <w:r w:rsidRPr="00365577">
              <w:rPr>
                <w:rFonts w:ascii="Times New Roman" w:hAnsi="Times New Roman" w:cs="Times New Roman"/>
              </w:rPr>
              <w:t xml:space="preserve"> </w:t>
            </w:r>
          </w:p>
        </w:tc>
      </w:tr>
      <w:tr w:rsidR="00517452" w:rsidRPr="00365577" w14:paraId="328E7C0B" w14:textId="77777777">
        <w:trPr>
          <w:trHeight w:val="550"/>
        </w:trPr>
        <w:tc>
          <w:tcPr>
            <w:tcW w:w="818" w:type="dxa"/>
            <w:tcBorders>
              <w:top w:val="single" w:sz="4" w:space="0" w:color="000000"/>
              <w:left w:val="single" w:sz="4" w:space="0" w:color="000000"/>
              <w:bottom w:val="single" w:sz="4" w:space="0" w:color="000000"/>
              <w:right w:val="nil"/>
            </w:tcBorders>
          </w:tcPr>
          <w:p w14:paraId="4D85BD32" w14:textId="77777777" w:rsidR="00517452" w:rsidRPr="00365577" w:rsidRDefault="00517452">
            <w:pPr>
              <w:spacing w:after="160" w:line="259" w:lineRule="auto"/>
              <w:ind w:left="0" w:firstLine="0"/>
              <w:jc w:val="left"/>
              <w:rPr>
                <w:rFonts w:ascii="Times New Roman" w:hAnsi="Times New Roman" w:cs="Times New Roman"/>
              </w:rPr>
            </w:pPr>
          </w:p>
        </w:tc>
        <w:tc>
          <w:tcPr>
            <w:tcW w:w="5244" w:type="dxa"/>
            <w:tcBorders>
              <w:top w:val="single" w:sz="4" w:space="0" w:color="000000"/>
              <w:left w:val="nil"/>
              <w:bottom w:val="single" w:sz="4" w:space="0" w:color="000000"/>
              <w:right w:val="single" w:sz="4" w:space="0" w:color="000000"/>
            </w:tcBorders>
            <w:vAlign w:val="center"/>
          </w:tcPr>
          <w:p w14:paraId="1EB80EB8" w14:textId="77777777" w:rsidR="00517452" w:rsidRPr="00365577" w:rsidRDefault="00CB1551">
            <w:pPr>
              <w:spacing w:after="0" w:line="259" w:lineRule="auto"/>
              <w:ind w:left="1750" w:firstLine="0"/>
              <w:jc w:val="left"/>
              <w:rPr>
                <w:rFonts w:ascii="Times New Roman" w:hAnsi="Times New Roman" w:cs="Times New Roman"/>
              </w:rPr>
            </w:pPr>
            <w:r w:rsidRPr="00365577">
              <w:rPr>
                <w:rFonts w:ascii="Times New Roman" w:hAnsi="Times New Roman" w:cs="Times New Roman"/>
              </w:rPr>
              <w:t xml:space="preserve">TOTAL </w:t>
            </w:r>
          </w:p>
        </w:tc>
        <w:tc>
          <w:tcPr>
            <w:tcW w:w="991" w:type="dxa"/>
            <w:tcBorders>
              <w:top w:val="single" w:sz="4" w:space="0" w:color="000000"/>
              <w:left w:val="single" w:sz="4" w:space="0" w:color="000000"/>
              <w:bottom w:val="single" w:sz="4" w:space="0" w:color="000000"/>
              <w:right w:val="single" w:sz="4" w:space="0" w:color="000000"/>
            </w:tcBorders>
          </w:tcPr>
          <w:p w14:paraId="16195D5F"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661FC5A6"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6BEE5DB9"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tc>
      </w:tr>
    </w:tbl>
    <w:p w14:paraId="1F3972F6"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79FC0D59"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55990232" w14:textId="77777777" w:rsidR="00517452" w:rsidRPr="00365577" w:rsidRDefault="00CB1551">
      <w:pPr>
        <w:spacing w:after="79" w:line="259" w:lineRule="auto"/>
        <w:ind w:left="67"/>
        <w:jc w:val="left"/>
        <w:rPr>
          <w:rFonts w:ascii="Times New Roman" w:hAnsi="Times New Roman" w:cs="Times New Roman"/>
        </w:rPr>
      </w:pPr>
      <w:r w:rsidRPr="00365577">
        <w:rPr>
          <w:rFonts w:ascii="Times New Roman" w:hAnsi="Times New Roman" w:cs="Times New Roman"/>
          <w:u w:val="single" w:color="000000"/>
        </w:rPr>
        <w:t>N.B</w:t>
      </w:r>
      <w:r w:rsidRPr="00365577">
        <w:rPr>
          <w:rFonts w:ascii="Times New Roman" w:hAnsi="Times New Roman" w:cs="Times New Roman"/>
        </w:rPr>
        <w:t xml:space="preserve"> :  </w:t>
      </w:r>
    </w:p>
    <w:p w14:paraId="69F62389" w14:textId="77777777" w:rsidR="00517452" w:rsidRPr="00365577" w:rsidRDefault="00CB1551">
      <w:pPr>
        <w:numPr>
          <w:ilvl w:val="2"/>
          <w:numId w:val="108"/>
        </w:numPr>
        <w:spacing w:after="90"/>
        <w:ind w:right="71" w:hanging="360"/>
        <w:rPr>
          <w:rFonts w:ascii="Times New Roman" w:hAnsi="Times New Roman" w:cs="Times New Roman"/>
        </w:rPr>
      </w:pPr>
      <w:r w:rsidRPr="00365577">
        <w:rPr>
          <w:rFonts w:ascii="Times New Roman" w:hAnsi="Times New Roman" w:cs="Times New Roman"/>
        </w:rPr>
        <w:t xml:space="preserve">Seules les offres financières des soumissionnaires dont les offres techniques seront jugées recevables seront évaluées ; </w:t>
      </w:r>
    </w:p>
    <w:p w14:paraId="22BE23C6" w14:textId="77777777" w:rsidR="00517452" w:rsidRPr="00365577" w:rsidRDefault="00CB1551">
      <w:pPr>
        <w:numPr>
          <w:ilvl w:val="2"/>
          <w:numId w:val="108"/>
        </w:numPr>
        <w:spacing w:after="32"/>
        <w:ind w:right="71" w:hanging="360"/>
        <w:rPr>
          <w:rFonts w:ascii="Times New Roman" w:hAnsi="Times New Roman" w:cs="Times New Roman"/>
        </w:rPr>
      </w:pPr>
      <w:r w:rsidRPr="00365577">
        <w:rPr>
          <w:rFonts w:ascii="Times New Roman" w:hAnsi="Times New Roman" w:cs="Times New Roman"/>
        </w:rPr>
        <w:t>Les offres techniques des soumissionnaires qui obtiendront un pourcentage de « Oui » supérieur à 70% (dont au moins CINQ (05)</w:t>
      </w:r>
      <w:proofErr w:type="gramStart"/>
      <w:r w:rsidRPr="00365577">
        <w:rPr>
          <w:rFonts w:ascii="Times New Roman" w:hAnsi="Times New Roman" w:cs="Times New Roman"/>
        </w:rPr>
        <w:t xml:space="preserve"> «Oui</w:t>
      </w:r>
      <w:proofErr w:type="gramEnd"/>
      <w:r w:rsidRPr="00365577">
        <w:rPr>
          <w:rFonts w:ascii="Times New Roman" w:hAnsi="Times New Roman" w:cs="Times New Roman"/>
        </w:rPr>
        <w:t xml:space="preserve">» sur les sept (07) critères A ; B ; C ; D ; E ; F ; G) seront jugées recevables. </w:t>
      </w:r>
    </w:p>
    <w:p w14:paraId="736F3712"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0CA0AD12" w14:textId="77777777" w:rsidR="00517452" w:rsidRPr="00365577" w:rsidRDefault="00CB1551">
      <w:pPr>
        <w:spacing w:after="0" w:line="259" w:lineRule="auto"/>
        <w:ind w:left="0" w:right="147" w:firstLine="0"/>
        <w:jc w:val="center"/>
        <w:rPr>
          <w:rFonts w:ascii="Times New Roman" w:hAnsi="Times New Roman" w:cs="Times New Roman"/>
        </w:rPr>
      </w:pPr>
      <w:r w:rsidRPr="00365577">
        <w:rPr>
          <w:rFonts w:ascii="Times New Roman" w:hAnsi="Times New Roman" w:cs="Times New Roman"/>
          <w:u w:val="single" w:color="000000"/>
        </w:rPr>
        <w:t>DÉCISION DE L’ÉVALUATION</w:t>
      </w:r>
      <w:r w:rsidRPr="00365577">
        <w:rPr>
          <w:rFonts w:ascii="Times New Roman" w:hAnsi="Times New Roman" w:cs="Times New Roman"/>
        </w:rPr>
        <w:t xml:space="preserve"> : </w:t>
      </w:r>
    </w:p>
    <w:p w14:paraId="0B1C4503"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tbl>
      <w:tblPr>
        <w:tblStyle w:val="TableGrid"/>
        <w:tblW w:w="5952" w:type="dxa"/>
        <w:tblInd w:w="3374" w:type="dxa"/>
        <w:tblCellMar>
          <w:top w:w="62" w:type="dxa"/>
          <w:left w:w="115" w:type="dxa"/>
          <w:right w:w="115" w:type="dxa"/>
        </w:tblCellMar>
        <w:tblLook w:val="04A0" w:firstRow="1" w:lastRow="0" w:firstColumn="1" w:lastColumn="0" w:noHBand="0" w:noVBand="1"/>
      </w:tblPr>
      <w:tblGrid>
        <w:gridCol w:w="2976"/>
        <w:gridCol w:w="2976"/>
      </w:tblGrid>
      <w:tr w:rsidR="00517452" w:rsidRPr="00365577" w14:paraId="77851244" w14:textId="77777777">
        <w:trPr>
          <w:trHeight w:val="468"/>
        </w:trPr>
        <w:tc>
          <w:tcPr>
            <w:tcW w:w="5952" w:type="dxa"/>
            <w:gridSpan w:val="2"/>
            <w:tcBorders>
              <w:top w:val="single" w:sz="4" w:space="0" w:color="000000"/>
              <w:left w:val="single" w:sz="4" w:space="0" w:color="000000"/>
              <w:bottom w:val="single" w:sz="4" w:space="0" w:color="000000"/>
              <w:right w:val="single" w:sz="4" w:space="0" w:color="000000"/>
            </w:tcBorders>
          </w:tcPr>
          <w:p w14:paraId="569043C7" w14:textId="77777777" w:rsidR="00517452" w:rsidRPr="00365577" w:rsidRDefault="00CB1551">
            <w:pPr>
              <w:spacing w:after="0" w:line="259" w:lineRule="auto"/>
              <w:ind w:left="0" w:right="4" w:firstLine="0"/>
              <w:jc w:val="center"/>
              <w:rPr>
                <w:rFonts w:ascii="Times New Roman" w:hAnsi="Times New Roman" w:cs="Times New Roman"/>
              </w:rPr>
            </w:pPr>
            <w:r w:rsidRPr="00365577">
              <w:rPr>
                <w:rFonts w:ascii="Times New Roman" w:hAnsi="Times New Roman" w:cs="Times New Roman"/>
              </w:rPr>
              <w:t xml:space="preserve">OFFRE TECHNIQUE JUGÉE </w:t>
            </w:r>
          </w:p>
        </w:tc>
      </w:tr>
      <w:tr w:rsidR="00517452" w:rsidRPr="00365577" w14:paraId="5D762439" w14:textId="77777777">
        <w:trPr>
          <w:trHeight w:val="432"/>
        </w:trPr>
        <w:tc>
          <w:tcPr>
            <w:tcW w:w="2976" w:type="dxa"/>
            <w:tcBorders>
              <w:top w:val="single" w:sz="4" w:space="0" w:color="000000"/>
              <w:left w:val="single" w:sz="4" w:space="0" w:color="000000"/>
              <w:bottom w:val="single" w:sz="4" w:space="0" w:color="000000"/>
              <w:right w:val="single" w:sz="4" w:space="0" w:color="000000"/>
            </w:tcBorders>
          </w:tcPr>
          <w:p w14:paraId="471AA6E6" w14:textId="77777777" w:rsidR="00517452" w:rsidRPr="00365577" w:rsidRDefault="00CB1551">
            <w:pPr>
              <w:spacing w:after="0" w:line="259" w:lineRule="auto"/>
              <w:ind w:left="0" w:right="2" w:firstLine="0"/>
              <w:jc w:val="center"/>
              <w:rPr>
                <w:rFonts w:ascii="Times New Roman" w:hAnsi="Times New Roman" w:cs="Times New Roman"/>
              </w:rPr>
            </w:pPr>
            <w:r w:rsidRPr="00365577">
              <w:rPr>
                <w:rFonts w:ascii="Times New Roman" w:hAnsi="Times New Roman" w:cs="Times New Roman"/>
              </w:rPr>
              <w:t xml:space="preserve">RECEVABLE </w:t>
            </w:r>
          </w:p>
        </w:tc>
        <w:tc>
          <w:tcPr>
            <w:tcW w:w="2976" w:type="dxa"/>
            <w:tcBorders>
              <w:top w:val="single" w:sz="4" w:space="0" w:color="000000"/>
              <w:left w:val="single" w:sz="4" w:space="0" w:color="000000"/>
              <w:bottom w:val="single" w:sz="4" w:space="0" w:color="000000"/>
              <w:right w:val="single" w:sz="4" w:space="0" w:color="000000"/>
            </w:tcBorders>
          </w:tcPr>
          <w:p w14:paraId="6481AA7B" w14:textId="77777777" w:rsidR="00517452" w:rsidRPr="00365577" w:rsidRDefault="00CB1551">
            <w:pPr>
              <w:spacing w:after="0" w:line="259" w:lineRule="auto"/>
              <w:ind w:left="0" w:right="4" w:firstLine="0"/>
              <w:jc w:val="center"/>
              <w:rPr>
                <w:rFonts w:ascii="Times New Roman" w:hAnsi="Times New Roman" w:cs="Times New Roman"/>
              </w:rPr>
            </w:pPr>
            <w:r w:rsidRPr="00365577">
              <w:rPr>
                <w:rFonts w:ascii="Times New Roman" w:hAnsi="Times New Roman" w:cs="Times New Roman"/>
              </w:rPr>
              <w:t xml:space="preserve">IRRECEVABLE </w:t>
            </w:r>
          </w:p>
        </w:tc>
      </w:tr>
      <w:tr w:rsidR="00517452" w:rsidRPr="00365577" w14:paraId="416595C4" w14:textId="77777777">
        <w:trPr>
          <w:trHeight w:val="550"/>
        </w:trPr>
        <w:tc>
          <w:tcPr>
            <w:tcW w:w="2976" w:type="dxa"/>
            <w:tcBorders>
              <w:top w:val="single" w:sz="4" w:space="0" w:color="000000"/>
              <w:left w:val="single" w:sz="4" w:space="0" w:color="000000"/>
              <w:bottom w:val="single" w:sz="4" w:space="0" w:color="000000"/>
              <w:right w:val="single" w:sz="4" w:space="0" w:color="000000"/>
            </w:tcBorders>
            <w:vAlign w:val="center"/>
          </w:tcPr>
          <w:p w14:paraId="18587BFF" w14:textId="77777777" w:rsidR="00517452" w:rsidRPr="00365577" w:rsidRDefault="00CB1551">
            <w:pPr>
              <w:spacing w:after="0" w:line="259" w:lineRule="auto"/>
              <w:ind w:left="59" w:firstLine="0"/>
              <w:jc w:val="center"/>
              <w:rPr>
                <w:rFonts w:ascii="Times New Roman" w:hAnsi="Times New Roman" w:cs="Times New Roman"/>
              </w:rPr>
            </w:pPr>
            <w:r w:rsidRPr="00365577">
              <w:rPr>
                <w:rFonts w:ascii="Times New Roman" w:hAnsi="Times New Roman" w:cs="Times New Roman"/>
              </w:rPr>
              <w:t xml:space="preserve"> </w:t>
            </w:r>
          </w:p>
        </w:tc>
        <w:tc>
          <w:tcPr>
            <w:tcW w:w="2976" w:type="dxa"/>
            <w:tcBorders>
              <w:top w:val="single" w:sz="4" w:space="0" w:color="000000"/>
              <w:left w:val="single" w:sz="4" w:space="0" w:color="000000"/>
              <w:bottom w:val="single" w:sz="4" w:space="0" w:color="000000"/>
              <w:right w:val="single" w:sz="4" w:space="0" w:color="000000"/>
            </w:tcBorders>
            <w:vAlign w:val="center"/>
          </w:tcPr>
          <w:p w14:paraId="15999E96" w14:textId="77777777" w:rsidR="00517452" w:rsidRPr="00365577" w:rsidRDefault="00CB1551">
            <w:pPr>
              <w:spacing w:after="0" w:line="259" w:lineRule="auto"/>
              <w:ind w:left="59" w:firstLine="0"/>
              <w:jc w:val="center"/>
              <w:rPr>
                <w:rFonts w:ascii="Times New Roman" w:hAnsi="Times New Roman" w:cs="Times New Roman"/>
              </w:rPr>
            </w:pPr>
            <w:r w:rsidRPr="00365577">
              <w:rPr>
                <w:rFonts w:ascii="Times New Roman" w:hAnsi="Times New Roman" w:cs="Times New Roman"/>
              </w:rPr>
              <w:t xml:space="preserve"> </w:t>
            </w:r>
          </w:p>
        </w:tc>
      </w:tr>
    </w:tbl>
    <w:p w14:paraId="712F5FA9" w14:textId="77777777" w:rsidR="00517452" w:rsidRPr="00365577" w:rsidRDefault="00CB1551">
      <w:pPr>
        <w:spacing w:after="124" w:line="259" w:lineRule="auto"/>
        <w:ind w:left="0" w:right="87" w:firstLine="0"/>
        <w:jc w:val="center"/>
        <w:rPr>
          <w:rFonts w:ascii="Times New Roman" w:hAnsi="Times New Roman" w:cs="Times New Roman"/>
        </w:rPr>
      </w:pPr>
      <w:r w:rsidRPr="00365577">
        <w:rPr>
          <w:rFonts w:ascii="Times New Roman" w:hAnsi="Times New Roman" w:cs="Times New Roman"/>
        </w:rPr>
        <w:t xml:space="preserve"> </w:t>
      </w:r>
    </w:p>
    <w:p w14:paraId="4175BFF8" w14:textId="77777777" w:rsidR="00517452" w:rsidRPr="00365577" w:rsidRDefault="00CB1551">
      <w:pPr>
        <w:spacing w:after="127" w:line="259" w:lineRule="auto"/>
        <w:ind w:left="0" w:right="87" w:firstLine="0"/>
        <w:jc w:val="center"/>
        <w:rPr>
          <w:rFonts w:ascii="Times New Roman" w:hAnsi="Times New Roman" w:cs="Times New Roman"/>
        </w:rPr>
      </w:pPr>
      <w:r w:rsidRPr="00365577">
        <w:rPr>
          <w:rFonts w:ascii="Times New Roman" w:hAnsi="Times New Roman" w:cs="Times New Roman"/>
        </w:rPr>
        <w:t xml:space="preserve"> </w:t>
      </w:r>
    </w:p>
    <w:p w14:paraId="5D526462" w14:textId="77777777" w:rsidR="00517452" w:rsidRPr="00365577" w:rsidRDefault="00CB1551">
      <w:pPr>
        <w:spacing w:after="124" w:line="259" w:lineRule="auto"/>
        <w:ind w:left="0" w:right="87" w:firstLine="0"/>
        <w:jc w:val="center"/>
        <w:rPr>
          <w:rFonts w:ascii="Times New Roman" w:hAnsi="Times New Roman" w:cs="Times New Roman"/>
        </w:rPr>
      </w:pPr>
      <w:r w:rsidRPr="00365577">
        <w:rPr>
          <w:rFonts w:ascii="Times New Roman" w:hAnsi="Times New Roman" w:cs="Times New Roman"/>
        </w:rPr>
        <w:t xml:space="preserve"> </w:t>
      </w:r>
    </w:p>
    <w:p w14:paraId="3CE1F4E5" w14:textId="77777777" w:rsidR="00517452" w:rsidRPr="00365577" w:rsidRDefault="00CB1551">
      <w:pPr>
        <w:spacing w:after="127" w:line="259" w:lineRule="auto"/>
        <w:ind w:left="0" w:right="87" w:firstLine="0"/>
        <w:jc w:val="center"/>
        <w:rPr>
          <w:rFonts w:ascii="Times New Roman" w:hAnsi="Times New Roman" w:cs="Times New Roman"/>
        </w:rPr>
      </w:pPr>
      <w:r w:rsidRPr="00365577">
        <w:rPr>
          <w:rFonts w:ascii="Times New Roman" w:hAnsi="Times New Roman" w:cs="Times New Roman"/>
        </w:rPr>
        <w:t xml:space="preserve"> </w:t>
      </w:r>
    </w:p>
    <w:p w14:paraId="437CC13E" w14:textId="77777777" w:rsidR="00517452" w:rsidRPr="00365577" w:rsidRDefault="00CB1551">
      <w:pPr>
        <w:spacing w:after="124" w:line="259" w:lineRule="auto"/>
        <w:ind w:left="0" w:right="87" w:firstLine="0"/>
        <w:jc w:val="center"/>
        <w:rPr>
          <w:rFonts w:ascii="Times New Roman" w:hAnsi="Times New Roman" w:cs="Times New Roman"/>
        </w:rPr>
      </w:pPr>
      <w:r w:rsidRPr="00365577">
        <w:rPr>
          <w:rFonts w:ascii="Times New Roman" w:hAnsi="Times New Roman" w:cs="Times New Roman"/>
        </w:rPr>
        <w:t xml:space="preserve"> </w:t>
      </w:r>
    </w:p>
    <w:p w14:paraId="240E4F60" w14:textId="77777777" w:rsidR="00517452" w:rsidRPr="00365577" w:rsidRDefault="00CB1551">
      <w:pPr>
        <w:spacing w:after="127" w:line="259" w:lineRule="auto"/>
        <w:ind w:left="0" w:right="87" w:firstLine="0"/>
        <w:jc w:val="center"/>
        <w:rPr>
          <w:rFonts w:ascii="Times New Roman" w:hAnsi="Times New Roman" w:cs="Times New Roman"/>
        </w:rPr>
      </w:pPr>
      <w:r w:rsidRPr="00365577">
        <w:rPr>
          <w:rFonts w:ascii="Times New Roman" w:hAnsi="Times New Roman" w:cs="Times New Roman"/>
        </w:rPr>
        <w:t xml:space="preserve"> </w:t>
      </w:r>
    </w:p>
    <w:p w14:paraId="5407E646" w14:textId="77777777" w:rsidR="00517452" w:rsidRPr="00365577" w:rsidRDefault="00CB1551">
      <w:pPr>
        <w:spacing w:after="124"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4E19E172" w14:textId="77777777" w:rsidR="00517452" w:rsidRPr="00365577" w:rsidRDefault="00CB1551">
      <w:pPr>
        <w:spacing w:after="127"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51EAC055" w14:textId="77777777" w:rsidR="00517452" w:rsidRPr="00365577" w:rsidRDefault="00CB1551">
      <w:pPr>
        <w:spacing w:after="125" w:line="259" w:lineRule="auto"/>
        <w:ind w:left="0" w:firstLine="0"/>
        <w:jc w:val="left"/>
        <w:rPr>
          <w:rFonts w:ascii="Times New Roman" w:hAnsi="Times New Roman" w:cs="Times New Roman"/>
        </w:rPr>
      </w:pPr>
      <w:r w:rsidRPr="00365577">
        <w:rPr>
          <w:rFonts w:ascii="Times New Roman" w:hAnsi="Times New Roman" w:cs="Times New Roman"/>
        </w:rPr>
        <w:lastRenderedPageBreak/>
        <w:t xml:space="preserve"> </w:t>
      </w:r>
    </w:p>
    <w:p w14:paraId="35E168A0" w14:textId="77777777" w:rsidR="00517452" w:rsidRPr="00365577" w:rsidRDefault="00CB1551">
      <w:pPr>
        <w:spacing w:after="127"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2377A39C" w14:textId="77777777" w:rsidR="00517452" w:rsidRPr="00365577" w:rsidRDefault="00CB1551">
      <w:pPr>
        <w:spacing w:after="124"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3FCC5736" w14:textId="77777777" w:rsidR="00517452" w:rsidRPr="00365577" w:rsidRDefault="00CB1551">
      <w:pPr>
        <w:spacing w:after="127"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1D3A8DA8" w14:textId="77777777" w:rsidR="00517452" w:rsidRPr="00365577" w:rsidRDefault="00CB1551">
      <w:pPr>
        <w:spacing w:after="124"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6A59341B" w14:textId="77777777" w:rsidR="00517452" w:rsidRPr="00365577" w:rsidRDefault="00CB1551">
      <w:pPr>
        <w:spacing w:after="127"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7B30D3FC" w14:textId="77777777" w:rsidR="00517452" w:rsidRPr="00365577" w:rsidRDefault="00CB1551">
      <w:pPr>
        <w:spacing w:after="125"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1B416522" w14:textId="77777777" w:rsidR="00517452" w:rsidRPr="00365577" w:rsidRDefault="00CB1551">
      <w:pPr>
        <w:spacing w:after="124"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36D1831F" w14:textId="77777777" w:rsidR="00517452" w:rsidRPr="00365577" w:rsidRDefault="00CB1551">
      <w:pPr>
        <w:spacing w:after="127"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1EA017D4" w14:textId="77777777" w:rsidR="00517452" w:rsidRPr="00365577" w:rsidRDefault="00CB1551">
      <w:pPr>
        <w:spacing w:after="125"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7EBED224" w14:textId="77777777" w:rsidR="00517452" w:rsidRPr="00365577" w:rsidRDefault="00CB1551">
      <w:pPr>
        <w:spacing w:after="127"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79909CC5" w14:textId="77777777" w:rsidR="00517452" w:rsidRPr="00365577" w:rsidRDefault="00CB1551">
      <w:pPr>
        <w:spacing w:after="124"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3BDB2EC6" w14:textId="77777777" w:rsidR="00517452" w:rsidRPr="00365577" w:rsidRDefault="00CB1551">
      <w:pPr>
        <w:spacing w:after="0" w:line="259" w:lineRule="auto"/>
        <w:ind w:left="0" w:firstLine="0"/>
        <w:jc w:val="left"/>
        <w:rPr>
          <w:rFonts w:ascii="Times New Roman" w:hAnsi="Times New Roman" w:cs="Times New Roman"/>
        </w:rPr>
      </w:pPr>
      <w:r w:rsidRPr="00365577">
        <w:rPr>
          <w:rFonts w:ascii="Times New Roman" w:hAnsi="Times New Roman" w:cs="Times New Roman"/>
        </w:rPr>
        <w:t xml:space="preserve"> </w:t>
      </w:r>
    </w:p>
    <w:p w14:paraId="629E297C" w14:textId="77777777" w:rsidR="00517452" w:rsidRPr="00365577" w:rsidRDefault="00CB1551">
      <w:pPr>
        <w:spacing w:after="0" w:line="259" w:lineRule="auto"/>
        <w:ind w:left="57" w:firstLine="0"/>
        <w:jc w:val="center"/>
        <w:rPr>
          <w:rFonts w:ascii="Times New Roman" w:hAnsi="Times New Roman" w:cs="Times New Roman"/>
        </w:rPr>
      </w:pPr>
      <w:r w:rsidRPr="00365577">
        <w:rPr>
          <w:rFonts w:ascii="Times New Roman" w:hAnsi="Times New Roman" w:cs="Times New Roman"/>
        </w:rPr>
        <w:t xml:space="preserve"> </w:t>
      </w:r>
    </w:p>
    <w:p w14:paraId="68AA65CB" w14:textId="77777777" w:rsidR="00517452" w:rsidRPr="00365577" w:rsidRDefault="00CB1551">
      <w:pPr>
        <w:spacing w:after="0" w:line="259" w:lineRule="auto"/>
        <w:ind w:left="57" w:firstLine="0"/>
        <w:jc w:val="center"/>
        <w:rPr>
          <w:rFonts w:ascii="Times New Roman" w:hAnsi="Times New Roman" w:cs="Times New Roman"/>
        </w:rPr>
      </w:pPr>
      <w:r w:rsidRPr="00365577">
        <w:rPr>
          <w:rFonts w:ascii="Times New Roman" w:hAnsi="Times New Roman" w:cs="Times New Roman"/>
        </w:rPr>
        <w:t xml:space="preserve"> </w:t>
      </w:r>
    </w:p>
    <w:p w14:paraId="6C0FFE3A" w14:textId="77777777" w:rsidR="00517452" w:rsidRPr="00365577" w:rsidRDefault="00CB1551">
      <w:pPr>
        <w:spacing w:after="0" w:line="259" w:lineRule="auto"/>
        <w:ind w:left="57" w:firstLine="0"/>
        <w:jc w:val="center"/>
        <w:rPr>
          <w:rFonts w:ascii="Times New Roman" w:hAnsi="Times New Roman" w:cs="Times New Roman"/>
        </w:rPr>
      </w:pPr>
      <w:r w:rsidRPr="00365577">
        <w:rPr>
          <w:rFonts w:ascii="Times New Roman" w:hAnsi="Times New Roman" w:cs="Times New Roman"/>
        </w:rPr>
        <w:t xml:space="preserve"> </w:t>
      </w:r>
    </w:p>
    <w:p w14:paraId="3C98DCF9" w14:textId="77777777" w:rsidR="00517452" w:rsidRPr="00365577" w:rsidRDefault="00CB1551">
      <w:pPr>
        <w:spacing w:after="0" w:line="259" w:lineRule="auto"/>
        <w:ind w:left="57" w:firstLine="0"/>
        <w:jc w:val="center"/>
        <w:rPr>
          <w:rFonts w:ascii="Times New Roman" w:hAnsi="Times New Roman" w:cs="Times New Roman"/>
        </w:rPr>
      </w:pPr>
      <w:r w:rsidRPr="00365577">
        <w:rPr>
          <w:rFonts w:ascii="Times New Roman" w:hAnsi="Times New Roman" w:cs="Times New Roman"/>
        </w:rPr>
        <w:t xml:space="preserve"> </w:t>
      </w:r>
    </w:p>
    <w:p w14:paraId="4F62177F" w14:textId="77777777" w:rsidR="00517452" w:rsidRPr="00365577" w:rsidRDefault="00CB1551">
      <w:pPr>
        <w:spacing w:after="0" w:line="259" w:lineRule="auto"/>
        <w:ind w:left="57" w:firstLine="0"/>
        <w:jc w:val="center"/>
        <w:rPr>
          <w:rFonts w:ascii="Times New Roman" w:hAnsi="Times New Roman" w:cs="Times New Roman"/>
        </w:rPr>
      </w:pPr>
      <w:r w:rsidRPr="00365577">
        <w:rPr>
          <w:rFonts w:ascii="Times New Roman" w:hAnsi="Times New Roman" w:cs="Times New Roman"/>
        </w:rPr>
        <w:t xml:space="preserve"> </w:t>
      </w:r>
    </w:p>
    <w:p w14:paraId="012C3137" w14:textId="77777777" w:rsidR="00517452" w:rsidRPr="00365577" w:rsidRDefault="00CB1551">
      <w:pPr>
        <w:spacing w:after="0" w:line="259" w:lineRule="auto"/>
        <w:ind w:left="57" w:firstLine="0"/>
        <w:jc w:val="center"/>
        <w:rPr>
          <w:rFonts w:ascii="Times New Roman" w:hAnsi="Times New Roman" w:cs="Times New Roman"/>
        </w:rPr>
      </w:pPr>
      <w:r w:rsidRPr="00365577">
        <w:rPr>
          <w:rFonts w:ascii="Times New Roman" w:hAnsi="Times New Roman" w:cs="Times New Roman"/>
        </w:rPr>
        <w:t xml:space="preserve"> </w:t>
      </w:r>
    </w:p>
    <w:p w14:paraId="1768C8CD" w14:textId="77777777" w:rsidR="00517452" w:rsidRPr="00365577" w:rsidRDefault="00CB1551">
      <w:pPr>
        <w:spacing w:after="0" w:line="259" w:lineRule="auto"/>
        <w:ind w:left="57" w:firstLine="0"/>
        <w:jc w:val="center"/>
        <w:rPr>
          <w:rFonts w:ascii="Times New Roman" w:hAnsi="Times New Roman" w:cs="Times New Roman"/>
        </w:rPr>
      </w:pPr>
      <w:r w:rsidRPr="00365577">
        <w:rPr>
          <w:rFonts w:ascii="Times New Roman" w:hAnsi="Times New Roman" w:cs="Times New Roman"/>
        </w:rPr>
        <w:t xml:space="preserve"> </w:t>
      </w:r>
    </w:p>
    <w:p w14:paraId="29EC0E55" w14:textId="77777777" w:rsidR="00517452" w:rsidRPr="00365577" w:rsidRDefault="00CB1551">
      <w:pPr>
        <w:spacing w:after="0" w:line="259" w:lineRule="auto"/>
        <w:ind w:left="57" w:firstLine="0"/>
        <w:jc w:val="center"/>
        <w:rPr>
          <w:rFonts w:ascii="Times New Roman" w:hAnsi="Times New Roman" w:cs="Times New Roman"/>
        </w:rPr>
      </w:pPr>
      <w:r w:rsidRPr="00365577">
        <w:rPr>
          <w:rFonts w:ascii="Times New Roman" w:hAnsi="Times New Roman" w:cs="Times New Roman"/>
        </w:rPr>
        <w:t xml:space="preserve"> </w:t>
      </w:r>
    </w:p>
    <w:p w14:paraId="5FEE9826" w14:textId="77777777" w:rsidR="00517452" w:rsidRPr="00365577" w:rsidRDefault="00CB1551">
      <w:pPr>
        <w:spacing w:after="0" w:line="259" w:lineRule="auto"/>
        <w:ind w:left="57" w:firstLine="0"/>
        <w:jc w:val="center"/>
        <w:rPr>
          <w:rFonts w:ascii="Times New Roman" w:hAnsi="Times New Roman" w:cs="Times New Roman"/>
        </w:rPr>
      </w:pPr>
      <w:r w:rsidRPr="00365577">
        <w:rPr>
          <w:rFonts w:ascii="Times New Roman" w:hAnsi="Times New Roman" w:cs="Times New Roman"/>
        </w:rPr>
        <w:t xml:space="preserve"> </w:t>
      </w:r>
    </w:p>
    <w:p w14:paraId="5F4FD404" w14:textId="77777777" w:rsidR="00517452" w:rsidRPr="00365577" w:rsidRDefault="00CB1551">
      <w:pPr>
        <w:spacing w:after="0" w:line="259" w:lineRule="auto"/>
        <w:ind w:left="57" w:firstLine="0"/>
        <w:jc w:val="center"/>
        <w:rPr>
          <w:rFonts w:ascii="Times New Roman" w:hAnsi="Times New Roman" w:cs="Times New Roman"/>
        </w:rPr>
      </w:pPr>
      <w:r w:rsidRPr="00365577">
        <w:rPr>
          <w:rFonts w:ascii="Times New Roman" w:hAnsi="Times New Roman" w:cs="Times New Roman"/>
        </w:rPr>
        <w:t xml:space="preserve"> </w:t>
      </w:r>
    </w:p>
    <w:p w14:paraId="14857652" w14:textId="77777777" w:rsidR="00517452" w:rsidRPr="00365577" w:rsidRDefault="00CB1551">
      <w:pPr>
        <w:spacing w:after="0" w:line="259" w:lineRule="auto"/>
        <w:ind w:left="57" w:firstLine="0"/>
        <w:jc w:val="center"/>
        <w:rPr>
          <w:rFonts w:ascii="Times New Roman" w:hAnsi="Times New Roman" w:cs="Times New Roman"/>
        </w:rPr>
      </w:pPr>
      <w:r w:rsidRPr="00365577">
        <w:rPr>
          <w:rFonts w:ascii="Times New Roman" w:hAnsi="Times New Roman" w:cs="Times New Roman"/>
        </w:rPr>
        <w:t xml:space="preserve"> </w:t>
      </w:r>
    </w:p>
    <w:p w14:paraId="5F18EB99" w14:textId="77777777" w:rsidR="00517452" w:rsidRPr="00365577" w:rsidRDefault="00CB1551">
      <w:pPr>
        <w:spacing w:after="0" w:line="259" w:lineRule="auto"/>
        <w:ind w:left="57" w:firstLine="0"/>
        <w:jc w:val="center"/>
        <w:rPr>
          <w:rFonts w:ascii="Times New Roman" w:hAnsi="Times New Roman" w:cs="Times New Roman"/>
        </w:rPr>
      </w:pPr>
      <w:r w:rsidRPr="00365577">
        <w:rPr>
          <w:rFonts w:ascii="Times New Roman" w:hAnsi="Times New Roman" w:cs="Times New Roman"/>
        </w:rPr>
        <w:t xml:space="preserve"> </w:t>
      </w:r>
    </w:p>
    <w:p w14:paraId="5A13352E" w14:textId="77777777" w:rsidR="00517452" w:rsidRPr="00365577" w:rsidRDefault="00CB1551">
      <w:pPr>
        <w:spacing w:after="0" w:line="259" w:lineRule="auto"/>
        <w:ind w:left="57" w:firstLine="0"/>
        <w:jc w:val="center"/>
        <w:rPr>
          <w:rFonts w:ascii="Times New Roman" w:hAnsi="Times New Roman" w:cs="Times New Roman"/>
        </w:rPr>
      </w:pPr>
      <w:r w:rsidRPr="00365577">
        <w:rPr>
          <w:rFonts w:ascii="Times New Roman" w:hAnsi="Times New Roman" w:cs="Times New Roman"/>
        </w:rPr>
        <w:t xml:space="preserve"> </w:t>
      </w:r>
    </w:p>
    <w:p w14:paraId="2DEC156E" w14:textId="77777777" w:rsidR="00517452" w:rsidRPr="00365577" w:rsidRDefault="00CB1551">
      <w:pPr>
        <w:spacing w:after="0" w:line="259" w:lineRule="auto"/>
        <w:ind w:left="57" w:firstLine="0"/>
        <w:jc w:val="center"/>
        <w:rPr>
          <w:rFonts w:ascii="Times New Roman" w:hAnsi="Times New Roman" w:cs="Times New Roman"/>
        </w:rPr>
      </w:pPr>
      <w:r w:rsidRPr="00365577">
        <w:rPr>
          <w:rFonts w:ascii="Times New Roman" w:hAnsi="Times New Roman" w:cs="Times New Roman"/>
        </w:rPr>
        <w:t xml:space="preserve"> </w:t>
      </w:r>
    </w:p>
    <w:p w14:paraId="54FEF021" w14:textId="77777777" w:rsidR="00517452" w:rsidRPr="00365577" w:rsidRDefault="00CB1551">
      <w:pPr>
        <w:spacing w:after="0" w:line="259" w:lineRule="auto"/>
        <w:ind w:left="57" w:firstLine="0"/>
        <w:jc w:val="center"/>
        <w:rPr>
          <w:rFonts w:ascii="Times New Roman" w:hAnsi="Times New Roman" w:cs="Times New Roman"/>
        </w:rPr>
      </w:pPr>
      <w:r w:rsidRPr="00365577">
        <w:rPr>
          <w:rFonts w:ascii="Times New Roman" w:hAnsi="Times New Roman" w:cs="Times New Roman"/>
        </w:rPr>
        <w:t xml:space="preserve"> </w:t>
      </w:r>
    </w:p>
    <w:p w14:paraId="534F13A7" w14:textId="77777777" w:rsidR="00517452" w:rsidRPr="00365577" w:rsidRDefault="00CB1551" w:rsidP="00EF59C0">
      <w:pPr>
        <w:spacing w:after="0" w:line="259" w:lineRule="auto"/>
        <w:ind w:left="57" w:firstLine="0"/>
        <w:rPr>
          <w:rFonts w:ascii="Times New Roman" w:hAnsi="Times New Roman" w:cs="Times New Roman"/>
        </w:rPr>
      </w:pPr>
      <w:r w:rsidRPr="00365577">
        <w:rPr>
          <w:rFonts w:ascii="Times New Roman" w:hAnsi="Times New Roman" w:cs="Times New Roman"/>
        </w:rPr>
        <w:t xml:space="preserve"> </w:t>
      </w:r>
    </w:p>
    <w:p w14:paraId="1BB1DC90" w14:textId="77777777" w:rsidR="00517452" w:rsidRPr="00365577" w:rsidRDefault="00CB1551">
      <w:pPr>
        <w:spacing w:after="0" w:line="259" w:lineRule="auto"/>
        <w:ind w:left="57" w:firstLine="0"/>
        <w:jc w:val="center"/>
        <w:rPr>
          <w:rFonts w:ascii="Times New Roman" w:hAnsi="Times New Roman" w:cs="Times New Roman"/>
        </w:rPr>
      </w:pPr>
      <w:r w:rsidRPr="00365577">
        <w:rPr>
          <w:rFonts w:ascii="Times New Roman" w:hAnsi="Times New Roman" w:cs="Times New Roman"/>
        </w:rPr>
        <w:t xml:space="preserve"> </w:t>
      </w:r>
    </w:p>
    <w:p w14:paraId="11675390" w14:textId="77777777" w:rsidR="00517452" w:rsidRPr="00365577" w:rsidRDefault="00CB1551">
      <w:pPr>
        <w:spacing w:after="11"/>
        <w:ind w:left="2900" w:right="530"/>
        <w:rPr>
          <w:rFonts w:ascii="Times New Roman" w:hAnsi="Times New Roman" w:cs="Times New Roman"/>
        </w:rPr>
      </w:pPr>
      <w:r w:rsidRPr="00365577">
        <w:rPr>
          <w:rFonts w:ascii="Times New Roman" w:hAnsi="Times New Roman" w:cs="Times New Roman"/>
        </w:rPr>
        <w:t xml:space="preserve">ANNEXE 2 : Autorisations de Dépenses </w:t>
      </w:r>
    </w:p>
    <w:p w14:paraId="43FD6738" w14:textId="77777777" w:rsidR="00517452" w:rsidRDefault="00517452">
      <w:pPr>
        <w:rPr>
          <w:rFonts w:ascii="Times New Roman" w:hAnsi="Times New Roman" w:cs="Times New Roman"/>
        </w:rPr>
      </w:pPr>
    </w:p>
    <w:p w14:paraId="6B6DBA1D" w14:textId="77777777" w:rsidR="00022F99" w:rsidRPr="00022F99" w:rsidRDefault="00022F99" w:rsidP="00022F99">
      <w:pPr>
        <w:rPr>
          <w:rFonts w:ascii="Times New Roman" w:hAnsi="Times New Roman" w:cs="Times New Roman"/>
        </w:rPr>
      </w:pPr>
    </w:p>
    <w:p w14:paraId="6B89E484" w14:textId="77777777" w:rsidR="00022F99" w:rsidRPr="00022F99" w:rsidRDefault="00022F99" w:rsidP="00022F99">
      <w:pPr>
        <w:rPr>
          <w:rFonts w:ascii="Times New Roman" w:hAnsi="Times New Roman" w:cs="Times New Roman"/>
        </w:rPr>
      </w:pPr>
    </w:p>
    <w:p w14:paraId="24109111" w14:textId="77777777" w:rsidR="00022F99" w:rsidRDefault="00022F99" w:rsidP="00022F99">
      <w:pPr>
        <w:rPr>
          <w:rFonts w:ascii="Times New Roman" w:hAnsi="Times New Roman" w:cs="Times New Roman"/>
        </w:rPr>
      </w:pPr>
    </w:p>
    <w:p w14:paraId="2A9A0F6B" w14:textId="77777777" w:rsidR="00022F99" w:rsidRDefault="00022F99" w:rsidP="00022F99">
      <w:pPr>
        <w:rPr>
          <w:rFonts w:ascii="Times New Roman" w:hAnsi="Times New Roman" w:cs="Times New Roman"/>
        </w:rPr>
      </w:pPr>
    </w:p>
    <w:p w14:paraId="734E5854" w14:textId="77777777" w:rsidR="00022F99" w:rsidRPr="00022F99" w:rsidRDefault="00022F99" w:rsidP="00022F99">
      <w:pPr>
        <w:tabs>
          <w:tab w:val="left" w:pos="3105"/>
        </w:tabs>
        <w:jc w:val="center"/>
        <w:rPr>
          <w:rFonts w:ascii="Times New Roman" w:hAnsi="Times New Roman" w:cs="Times New Roman"/>
          <w:b/>
          <w:sz w:val="60"/>
          <w:szCs w:val="60"/>
        </w:rPr>
      </w:pPr>
      <w:r w:rsidRPr="00022F99">
        <w:rPr>
          <w:rFonts w:ascii="Times New Roman" w:hAnsi="Times New Roman" w:cs="Times New Roman"/>
          <w:b/>
          <w:sz w:val="60"/>
          <w:szCs w:val="60"/>
        </w:rPr>
        <w:t>Pièce 13 Plans Types</w:t>
      </w:r>
    </w:p>
    <w:p w14:paraId="1F9F9444" w14:textId="77777777" w:rsidR="00EF59C0" w:rsidRPr="00022F99" w:rsidRDefault="00022F99" w:rsidP="00022F99">
      <w:pPr>
        <w:tabs>
          <w:tab w:val="left" w:pos="3105"/>
        </w:tabs>
        <w:rPr>
          <w:rFonts w:ascii="Times New Roman" w:hAnsi="Times New Roman" w:cs="Times New Roman"/>
        </w:rPr>
        <w:sectPr w:rsidR="00EF59C0" w:rsidRPr="00022F99">
          <w:footerReference w:type="even" r:id="rId23"/>
          <w:footerReference w:type="default" r:id="rId24"/>
          <w:footerReference w:type="first" r:id="rId25"/>
          <w:pgSz w:w="11906" w:h="16838"/>
          <w:pgMar w:top="842" w:right="1267" w:bottom="957" w:left="850" w:header="720" w:footer="453" w:gutter="0"/>
          <w:cols w:space="720"/>
        </w:sectPr>
      </w:pPr>
      <w:r>
        <w:rPr>
          <w:rFonts w:ascii="Times New Roman" w:hAnsi="Times New Roman" w:cs="Times New Roman"/>
        </w:rPr>
        <w:tab/>
      </w:r>
    </w:p>
    <w:p w14:paraId="4807B105" w14:textId="77777777" w:rsidR="00406674" w:rsidRDefault="00CB1551">
      <w:pPr>
        <w:spacing w:after="41" w:line="259" w:lineRule="auto"/>
        <w:ind w:left="0" w:firstLine="0"/>
        <w:jc w:val="left"/>
        <w:rPr>
          <w:rFonts w:ascii="Times New Roman" w:hAnsi="Times New Roman" w:cs="Times New Roman"/>
        </w:rPr>
      </w:pPr>
      <w:r w:rsidRPr="00365577">
        <w:rPr>
          <w:rFonts w:ascii="Times New Roman" w:hAnsi="Times New Roman" w:cs="Times New Roman"/>
        </w:rPr>
        <w:lastRenderedPageBreak/>
        <w:t xml:space="preserve"> </w:t>
      </w:r>
    </w:p>
    <w:p w14:paraId="6A1EEF1F" w14:textId="77777777" w:rsidR="00517452" w:rsidRPr="00365577" w:rsidRDefault="00406674">
      <w:pPr>
        <w:spacing w:after="41" w:line="259" w:lineRule="auto"/>
        <w:ind w:left="0" w:firstLine="0"/>
        <w:jc w:val="left"/>
        <w:rPr>
          <w:rFonts w:ascii="Times New Roman" w:hAnsi="Times New Roman" w:cs="Times New Roman"/>
        </w:rPr>
      </w:pPr>
      <w:r w:rsidRPr="00406674">
        <w:rPr>
          <w:rFonts w:ascii="Times New Roman" w:hAnsi="Times New Roman" w:cs="Times New Roman"/>
          <w:noProof/>
          <w:lang w:val="en-US" w:eastAsia="en-US"/>
        </w:rPr>
        <w:drawing>
          <wp:inline distT="0" distB="0" distL="0" distR="0" wp14:anchorId="138D166B" wp14:editId="26A1BB19">
            <wp:extent cx="6029325" cy="3733800"/>
            <wp:effectExtent l="0" t="0" r="952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3136" r="1535" b="2300"/>
                    <a:stretch/>
                  </pic:blipFill>
                  <pic:spPr bwMode="auto">
                    <a:xfrm>
                      <a:off x="0" y="0"/>
                      <a:ext cx="6029325" cy="3733800"/>
                    </a:xfrm>
                    <a:prstGeom prst="rect">
                      <a:avLst/>
                    </a:prstGeom>
                    <a:ln>
                      <a:noFill/>
                    </a:ln>
                    <a:extLst>
                      <a:ext uri="{53640926-AAD7-44D8-BBD7-CCE9431645EC}">
                        <a14:shadowObscured xmlns:a14="http://schemas.microsoft.com/office/drawing/2010/main"/>
                      </a:ext>
                    </a:extLst>
                  </pic:spPr>
                </pic:pic>
              </a:graphicData>
            </a:graphic>
          </wp:inline>
        </w:drawing>
      </w:r>
    </w:p>
    <w:p w14:paraId="3FC85E17" w14:textId="77777777" w:rsidR="00406674" w:rsidRPr="00EF59C0" w:rsidRDefault="00CB1551">
      <w:pPr>
        <w:spacing w:after="14643" w:line="259" w:lineRule="auto"/>
        <w:ind w:left="0" w:firstLine="0"/>
        <w:jc w:val="left"/>
        <w:rPr>
          <w:rFonts w:ascii="Times New Roman" w:eastAsia="Times New Roman" w:hAnsi="Times New Roman" w:cs="Times New Roman"/>
          <w:sz w:val="20"/>
        </w:rPr>
      </w:pPr>
      <w:r w:rsidRPr="00365577">
        <w:rPr>
          <w:rFonts w:ascii="Times New Roman" w:eastAsia="Times New Roman" w:hAnsi="Times New Roman" w:cs="Times New Roman"/>
          <w:sz w:val="20"/>
        </w:rPr>
        <w:lastRenderedPageBreak/>
        <w:t xml:space="preserve"> </w:t>
      </w:r>
      <w:r w:rsidR="00DA11A5" w:rsidRPr="00DA11A5">
        <w:rPr>
          <w:rFonts w:ascii="Times New Roman" w:eastAsia="Times New Roman" w:hAnsi="Times New Roman" w:cs="Times New Roman"/>
          <w:noProof/>
          <w:sz w:val="20"/>
          <w:lang w:val="en-US" w:eastAsia="en-US"/>
        </w:rPr>
        <w:drawing>
          <wp:inline distT="0" distB="0" distL="0" distR="0" wp14:anchorId="259378B6" wp14:editId="258AB4A9">
            <wp:extent cx="3971925" cy="6010004"/>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80860" cy="6023524"/>
                    </a:xfrm>
                    <a:prstGeom prst="rect">
                      <a:avLst/>
                    </a:prstGeom>
                  </pic:spPr>
                </pic:pic>
              </a:graphicData>
            </a:graphic>
          </wp:inline>
        </w:drawing>
      </w:r>
    </w:p>
    <w:p w14:paraId="04CE6C6E" w14:textId="77777777" w:rsidR="00406674" w:rsidRDefault="00406674">
      <w:pPr>
        <w:spacing w:after="14643" w:line="259" w:lineRule="auto"/>
        <w:ind w:left="0" w:firstLine="0"/>
        <w:jc w:val="left"/>
        <w:rPr>
          <w:rFonts w:ascii="Times New Roman" w:hAnsi="Times New Roman" w:cs="Times New Roman"/>
        </w:rPr>
      </w:pPr>
      <w:r w:rsidRPr="00406674">
        <w:rPr>
          <w:rFonts w:ascii="Times New Roman" w:hAnsi="Times New Roman" w:cs="Times New Roman"/>
          <w:noProof/>
          <w:lang w:val="en-US" w:eastAsia="en-US"/>
        </w:rPr>
        <w:lastRenderedPageBreak/>
        <w:drawing>
          <wp:inline distT="0" distB="0" distL="0" distR="0" wp14:anchorId="5541895D" wp14:editId="4E3FAA0C">
            <wp:extent cx="5915025" cy="3276600"/>
            <wp:effectExtent l="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022" t="2191" r="1379" b="2158"/>
                    <a:stretch/>
                  </pic:blipFill>
                  <pic:spPr bwMode="auto">
                    <a:xfrm>
                      <a:off x="0" y="0"/>
                      <a:ext cx="5915025" cy="3276600"/>
                    </a:xfrm>
                    <a:prstGeom prst="rect">
                      <a:avLst/>
                    </a:prstGeom>
                    <a:ln>
                      <a:noFill/>
                    </a:ln>
                    <a:extLst>
                      <a:ext uri="{53640926-AAD7-44D8-BBD7-CCE9431645EC}">
                        <a14:shadowObscured xmlns:a14="http://schemas.microsoft.com/office/drawing/2010/main"/>
                      </a:ext>
                    </a:extLst>
                  </pic:spPr>
                </pic:pic>
              </a:graphicData>
            </a:graphic>
          </wp:inline>
        </w:drawing>
      </w:r>
    </w:p>
    <w:p w14:paraId="7E2263CA" w14:textId="77777777" w:rsidR="00EF59C0" w:rsidRDefault="00EF59C0">
      <w:pPr>
        <w:spacing w:after="14643" w:line="259" w:lineRule="auto"/>
        <w:ind w:left="0" w:firstLine="0"/>
        <w:jc w:val="left"/>
        <w:rPr>
          <w:rFonts w:ascii="Times New Roman" w:hAnsi="Times New Roman" w:cs="Times New Roman"/>
        </w:rPr>
      </w:pPr>
      <w:r w:rsidRPr="00406674">
        <w:rPr>
          <w:rFonts w:ascii="Times New Roman" w:hAnsi="Times New Roman" w:cs="Times New Roman"/>
          <w:noProof/>
          <w:lang w:val="en-US" w:eastAsia="en-US"/>
        </w:rPr>
        <w:lastRenderedPageBreak/>
        <w:drawing>
          <wp:inline distT="0" distB="0" distL="0" distR="0" wp14:anchorId="7B6B7276" wp14:editId="64130C7B">
            <wp:extent cx="5953125" cy="3637280"/>
            <wp:effectExtent l="0" t="0" r="9525" b="127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245" t="1219" r="1535"/>
                    <a:stretch/>
                  </pic:blipFill>
                  <pic:spPr bwMode="auto">
                    <a:xfrm>
                      <a:off x="0" y="0"/>
                      <a:ext cx="5953125" cy="3637280"/>
                    </a:xfrm>
                    <a:prstGeom prst="rect">
                      <a:avLst/>
                    </a:prstGeom>
                    <a:ln>
                      <a:noFill/>
                    </a:ln>
                    <a:extLst>
                      <a:ext uri="{53640926-AAD7-44D8-BBD7-CCE9431645EC}">
                        <a14:shadowObscured xmlns:a14="http://schemas.microsoft.com/office/drawing/2010/main"/>
                      </a:ext>
                    </a:extLst>
                  </pic:spPr>
                </pic:pic>
              </a:graphicData>
            </a:graphic>
          </wp:inline>
        </w:drawing>
      </w:r>
    </w:p>
    <w:p w14:paraId="085B468E" w14:textId="77777777" w:rsidR="00406674" w:rsidRPr="00365577" w:rsidRDefault="00406674">
      <w:pPr>
        <w:spacing w:after="14643" w:line="259" w:lineRule="auto"/>
        <w:ind w:left="0" w:firstLine="0"/>
        <w:jc w:val="left"/>
        <w:rPr>
          <w:rFonts w:ascii="Times New Roman" w:hAnsi="Times New Roman" w:cs="Times New Roman"/>
        </w:rPr>
      </w:pPr>
    </w:p>
    <w:p w14:paraId="30AE66F7" w14:textId="77777777" w:rsidR="00365577" w:rsidRDefault="00CB1551">
      <w:pPr>
        <w:pStyle w:val="Titre2"/>
        <w:ind w:right="-15"/>
      </w:pPr>
      <w:r>
        <w:lastRenderedPageBreak/>
        <w:t xml:space="preserve">Novembre </w:t>
      </w:r>
      <w:r w:rsidR="007116EA">
        <w:t>2024</w:t>
      </w:r>
      <w:r>
        <w:t xml:space="preserve"> </w:t>
      </w:r>
    </w:p>
    <w:p w14:paraId="2DB0E01B" w14:textId="77777777" w:rsidR="00365577" w:rsidRDefault="00365577" w:rsidP="00365577"/>
    <w:p w14:paraId="7592457F" w14:textId="77777777" w:rsidR="00517452" w:rsidRPr="00365577" w:rsidRDefault="00365577" w:rsidP="00365577">
      <w:pPr>
        <w:tabs>
          <w:tab w:val="left" w:pos="1140"/>
        </w:tabs>
      </w:pPr>
      <w:r>
        <w:t xml:space="preserve"> </w:t>
      </w:r>
      <w:r>
        <w:tab/>
      </w:r>
      <w:r w:rsidRPr="00365577">
        <w:rPr>
          <w:noProof/>
          <w:lang w:val="en-US" w:eastAsia="en-US"/>
        </w:rPr>
        <w:drawing>
          <wp:inline distT="0" distB="0" distL="0" distR="0" wp14:anchorId="49D2AF03" wp14:editId="3290E83F">
            <wp:extent cx="4686300" cy="56007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86956" cy="5601484"/>
                    </a:xfrm>
                    <a:prstGeom prst="rect">
                      <a:avLst/>
                    </a:prstGeom>
                  </pic:spPr>
                </pic:pic>
              </a:graphicData>
            </a:graphic>
          </wp:inline>
        </w:drawing>
      </w:r>
    </w:p>
    <w:sectPr w:rsidR="00517452" w:rsidRPr="00365577">
      <w:footerReference w:type="even" r:id="rId31"/>
      <w:footerReference w:type="default" r:id="rId32"/>
      <w:footerReference w:type="first" r:id="rId33"/>
      <w:pgSz w:w="11906" w:h="16838"/>
      <w:pgMar w:top="1440" w:right="847" w:bottom="1440" w:left="141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88CD52" w14:textId="77777777" w:rsidR="002A2509" w:rsidRDefault="002A2509">
      <w:pPr>
        <w:spacing w:after="0" w:line="240" w:lineRule="auto"/>
      </w:pPr>
      <w:r>
        <w:separator/>
      </w:r>
    </w:p>
  </w:endnote>
  <w:endnote w:type="continuationSeparator" w:id="0">
    <w:p w14:paraId="6D295EEF" w14:textId="77777777" w:rsidR="002A2509" w:rsidRDefault="002A25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5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1A523" w14:textId="77777777" w:rsidR="002A50EE" w:rsidRDefault="002A50EE">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4DB53" w14:textId="205F3366" w:rsidR="002A50EE" w:rsidRDefault="002A50EE">
    <w:pPr>
      <w:spacing w:after="0" w:line="259" w:lineRule="auto"/>
      <w:ind w:left="0" w:right="-565" w:firstLine="0"/>
      <w:jc w:val="right"/>
    </w:pPr>
    <w:r>
      <w:rPr>
        <w:rFonts w:ascii="Times New Roman" w:eastAsia="Times New Roman" w:hAnsi="Times New Roman" w:cs="Times New Roman"/>
        <w:sz w:val="20"/>
      </w:rPr>
      <w:t xml:space="preserve">Page </w:t>
    </w:r>
    <w:r>
      <w:fldChar w:fldCharType="begin"/>
    </w:r>
    <w:r>
      <w:instrText xml:space="preserve"> PAGE   \* MERGEFORMAT </w:instrText>
    </w:r>
    <w:r>
      <w:fldChar w:fldCharType="separate"/>
    </w:r>
    <w:r w:rsidR="007403D2" w:rsidRPr="007403D2">
      <w:rPr>
        <w:rFonts w:ascii="Times New Roman" w:eastAsia="Times New Roman" w:hAnsi="Times New Roman" w:cs="Times New Roman"/>
        <w:noProof/>
        <w:sz w:val="24"/>
      </w:rPr>
      <w:t>148</w:t>
    </w:r>
    <w:r>
      <w:rPr>
        <w:rFonts w:ascii="Times New Roman" w:eastAsia="Times New Roman" w:hAnsi="Times New Roman" w:cs="Times New Roman"/>
        <w:sz w:val="24"/>
      </w:rPr>
      <w:fldChar w:fldCharType="end"/>
    </w:r>
    <w:r>
      <w:rPr>
        <w:rFonts w:ascii="Times New Roman" w:eastAsia="Times New Roman" w:hAnsi="Times New Roman" w:cs="Times New Roman"/>
        <w:sz w:val="20"/>
      </w:rPr>
      <w:t xml:space="preserve"> sur </w:t>
    </w:r>
    <w:fldSimple w:instr=" NUMPAGES   \* MERGEFORMAT ">
      <w:r w:rsidR="007403D2" w:rsidRPr="007403D2">
        <w:rPr>
          <w:rFonts w:ascii="Times New Roman" w:eastAsia="Times New Roman" w:hAnsi="Times New Roman" w:cs="Times New Roman"/>
          <w:noProof/>
          <w:sz w:val="24"/>
        </w:rPr>
        <w:t>171</w:t>
      </w:r>
    </w:fldSimple>
    <w:r>
      <w:rPr>
        <w:rFonts w:ascii="Times New Roman" w:eastAsia="Times New Roman" w:hAnsi="Times New Roman" w:cs="Times New Roman"/>
        <w:sz w:val="20"/>
      </w:rPr>
      <w:t xml:space="preserve"> </w:t>
    </w:r>
  </w:p>
  <w:p w14:paraId="6EEEDF95" w14:textId="77777777" w:rsidR="002A50EE" w:rsidRDefault="002A50EE">
    <w:pPr>
      <w:spacing w:after="0" w:line="259" w:lineRule="auto"/>
      <w:ind w:left="0" w:firstLine="0"/>
      <w:jc w:val="left"/>
    </w:pPr>
    <w:r>
      <w:rPr>
        <w:rFonts w:ascii="Times New Roman" w:eastAsia="Times New Roman" w:hAnsi="Times New Roman" w:cs="Times New Roman"/>
        <w:sz w:val="20"/>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6D8D6" w14:textId="63D31F86" w:rsidR="002A50EE" w:rsidRDefault="002A50EE">
    <w:pPr>
      <w:spacing w:after="0" w:line="259" w:lineRule="auto"/>
      <w:ind w:left="0" w:right="-565" w:firstLine="0"/>
      <w:jc w:val="right"/>
    </w:pPr>
    <w:r>
      <w:rPr>
        <w:rFonts w:ascii="Times New Roman" w:eastAsia="Times New Roman" w:hAnsi="Times New Roman" w:cs="Times New Roman"/>
        <w:sz w:val="20"/>
      </w:rPr>
      <w:t xml:space="preserve">Page </w:t>
    </w:r>
    <w:r>
      <w:fldChar w:fldCharType="begin"/>
    </w:r>
    <w:r>
      <w:instrText xml:space="preserve"> PAGE   \* MERGEFORMAT </w:instrText>
    </w:r>
    <w:r>
      <w:fldChar w:fldCharType="separate"/>
    </w:r>
    <w:r w:rsidR="007403D2" w:rsidRPr="007403D2">
      <w:rPr>
        <w:rFonts w:ascii="Times New Roman" w:eastAsia="Times New Roman" w:hAnsi="Times New Roman" w:cs="Times New Roman"/>
        <w:noProof/>
        <w:sz w:val="24"/>
      </w:rPr>
      <w:t>147</w:t>
    </w:r>
    <w:r>
      <w:rPr>
        <w:rFonts w:ascii="Times New Roman" w:eastAsia="Times New Roman" w:hAnsi="Times New Roman" w:cs="Times New Roman"/>
        <w:sz w:val="24"/>
      </w:rPr>
      <w:fldChar w:fldCharType="end"/>
    </w:r>
    <w:r>
      <w:rPr>
        <w:rFonts w:ascii="Times New Roman" w:eastAsia="Times New Roman" w:hAnsi="Times New Roman" w:cs="Times New Roman"/>
        <w:sz w:val="20"/>
      </w:rPr>
      <w:t xml:space="preserve"> sur </w:t>
    </w:r>
    <w:fldSimple w:instr=" NUMPAGES   \* MERGEFORMAT ">
      <w:r w:rsidR="007403D2" w:rsidRPr="007403D2">
        <w:rPr>
          <w:rFonts w:ascii="Times New Roman" w:eastAsia="Times New Roman" w:hAnsi="Times New Roman" w:cs="Times New Roman"/>
          <w:noProof/>
          <w:sz w:val="24"/>
        </w:rPr>
        <w:t>171</w:t>
      </w:r>
    </w:fldSimple>
    <w:r>
      <w:rPr>
        <w:rFonts w:ascii="Times New Roman" w:eastAsia="Times New Roman" w:hAnsi="Times New Roman" w:cs="Times New Roman"/>
        <w:sz w:val="20"/>
      </w:rPr>
      <w:t xml:space="preserve"> </w:t>
    </w:r>
  </w:p>
  <w:p w14:paraId="7DF93A24" w14:textId="77777777" w:rsidR="002A50EE" w:rsidRDefault="002A50EE">
    <w:pPr>
      <w:spacing w:after="0" w:line="259" w:lineRule="auto"/>
      <w:ind w:left="0" w:firstLine="0"/>
      <w:jc w:val="left"/>
    </w:pPr>
    <w:r>
      <w:rPr>
        <w:rFonts w:ascii="Times New Roman" w:eastAsia="Times New Roman" w:hAnsi="Times New Roman" w:cs="Times New Roman"/>
        <w:sz w:val="20"/>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90066" w14:textId="77777777" w:rsidR="002A50EE" w:rsidRDefault="002A50EE">
    <w:pPr>
      <w:spacing w:after="160" w:line="259" w:lineRule="auto"/>
      <w:ind w:lef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4BD2E" w14:textId="273AEB3B" w:rsidR="002A50EE" w:rsidRDefault="002A50EE">
    <w:pPr>
      <w:spacing w:after="0" w:line="259" w:lineRule="auto"/>
      <w:ind w:left="0" w:right="143" w:firstLine="0"/>
      <w:jc w:val="right"/>
    </w:pPr>
    <w:r>
      <w:rPr>
        <w:rFonts w:ascii="Times New Roman" w:eastAsia="Times New Roman" w:hAnsi="Times New Roman" w:cs="Times New Roman"/>
        <w:sz w:val="20"/>
      </w:rPr>
      <w:t xml:space="preserve">Page </w:t>
    </w:r>
    <w:r>
      <w:fldChar w:fldCharType="begin"/>
    </w:r>
    <w:r>
      <w:instrText xml:space="preserve"> PAGE   \* MERGEFORMAT </w:instrText>
    </w:r>
    <w:r>
      <w:fldChar w:fldCharType="separate"/>
    </w:r>
    <w:r w:rsidR="005D447E" w:rsidRPr="005D447E">
      <w:rPr>
        <w:rFonts w:ascii="Times New Roman" w:eastAsia="Times New Roman" w:hAnsi="Times New Roman" w:cs="Times New Roman"/>
        <w:noProof/>
        <w:sz w:val="24"/>
      </w:rPr>
      <w:t>160</w:t>
    </w:r>
    <w:r>
      <w:rPr>
        <w:rFonts w:ascii="Times New Roman" w:eastAsia="Times New Roman" w:hAnsi="Times New Roman" w:cs="Times New Roman"/>
        <w:sz w:val="24"/>
      </w:rPr>
      <w:fldChar w:fldCharType="end"/>
    </w:r>
    <w:r>
      <w:rPr>
        <w:rFonts w:ascii="Times New Roman" w:eastAsia="Times New Roman" w:hAnsi="Times New Roman" w:cs="Times New Roman"/>
        <w:sz w:val="20"/>
      </w:rPr>
      <w:t xml:space="preserve"> sur </w:t>
    </w:r>
    <w:fldSimple w:instr=" NUMPAGES   \* MERGEFORMAT ">
      <w:r w:rsidR="005D447E" w:rsidRPr="005D447E">
        <w:rPr>
          <w:rFonts w:ascii="Times New Roman" w:eastAsia="Times New Roman" w:hAnsi="Times New Roman" w:cs="Times New Roman"/>
          <w:noProof/>
          <w:sz w:val="24"/>
        </w:rPr>
        <w:t>171</w:t>
      </w:r>
    </w:fldSimple>
    <w:r>
      <w:rPr>
        <w:rFonts w:ascii="Times New Roman" w:eastAsia="Times New Roman" w:hAnsi="Times New Roman" w:cs="Times New Roman"/>
        <w:sz w:val="20"/>
      </w:rPr>
      <w:t xml:space="preserve"> </w:t>
    </w:r>
  </w:p>
  <w:p w14:paraId="450A5AE3" w14:textId="77777777" w:rsidR="002A50EE" w:rsidRDefault="002A50EE">
    <w:pPr>
      <w:spacing w:after="0" w:line="259" w:lineRule="auto"/>
      <w:ind w:left="0" w:firstLine="0"/>
      <w:jc w:val="left"/>
    </w:pPr>
    <w:r>
      <w:rPr>
        <w:rFonts w:ascii="Times New Roman" w:eastAsia="Times New Roman" w:hAnsi="Times New Roman" w:cs="Times New Roman"/>
        <w:sz w:val="20"/>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A0C0E" w14:textId="233B835D" w:rsidR="002A50EE" w:rsidRDefault="002A50EE">
    <w:pPr>
      <w:spacing w:after="0" w:line="259" w:lineRule="auto"/>
      <w:ind w:left="0" w:right="143" w:firstLine="0"/>
      <w:jc w:val="right"/>
    </w:pPr>
    <w:r>
      <w:rPr>
        <w:rFonts w:ascii="Times New Roman" w:eastAsia="Times New Roman" w:hAnsi="Times New Roman" w:cs="Times New Roman"/>
        <w:sz w:val="20"/>
      </w:rPr>
      <w:t xml:space="preserve">Page </w:t>
    </w:r>
    <w:r>
      <w:fldChar w:fldCharType="begin"/>
    </w:r>
    <w:r>
      <w:instrText xml:space="preserve"> PAGE   \* MERGEFORMAT </w:instrText>
    </w:r>
    <w:r>
      <w:fldChar w:fldCharType="separate"/>
    </w:r>
    <w:r w:rsidR="005D447E" w:rsidRPr="005D447E">
      <w:rPr>
        <w:rFonts w:ascii="Times New Roman" w:eastAsia="Times New Roman" w:hAnsi="Times New Roman" w:cs="Times New Roman"/>
        <w:noProof/>
        <w:sz w:val="24"/>
      </w:rPr>
      <w:t>161</w:t>
    </w:r>
    <w:r>
      <w:rPr>
        <w:rFonts w:ascii="Times New Roman" w:eastAsia="Times New Roman" w:hAnsi="Times New Roman" w:cs="Times New Roman"/>
        <w:sz w:val="24"/>
      </w:rPr>
      <w:fldChar w:fldCharType="end"/>
    </w:r>
    <w:r>
      <w:rPr>
        <w:rFonts w:ascii="Times New Roman" w:eastAsia="Times New Roman" w:hAnsi="Times New Roman" w:cs="Times New Roman"/>
        <w:sz w:val="20"/>
      </w:rPr>
      <w:t xml:space="preserve"> sur </w:t>
    </w:r>
    <w:fldSimple w:instr=" NUMPAGES   \* MERGEFORMAT ">
      <w:r w:rsidR="005D447E" w:rsidRPr="005D447E">
        <w:rPr>
          <w:rFonts w:ascii="Times New Roman" w:eastAsia="Times New Roman" w:hAnsi="Times New Roman" w:cs="Times New Roman"/>
          <w:noProof/>
          <w:sz w:val="24"/>
        </w:rPr>
        <w:t>171</w:t>
      </w:r>
    </w:fldSimple>
    <w:r>
      <w:rPr>
        <w:rFonts w:ascii="Times New Roman" w:eastAsia="Times New Roman" w:hAnsi="Times New Roman" w:cs="Times New Roman"/>
        <w:sz w:val="20"/>
      </w:rPr>
      <w:t xml:space="preserve"> </w:t>
    </w:r>
  </w:p>
  <w:p w14:paraId="181D7717" w14:textId="77777777" w:rsidR="002A50EE" w:rsidRDefault="002A50EE">
    <w:pPr>
      <w:spacing w:after="0" w:line="259" w:lineRule="auto"/>
      <w:ind w:left="0" w:firstLine="0"/>
      <w:jc w:val="left"/>
    </w:pPr>
    <w:r>
      <w:rPr>
        <w:rFonts w:ascii="Times New Roman" w:eastAsia="Times New Roman" w:hAnsi="Times New Roman" w:cs="Times New Roman"/>
        <w:sz w:val="20"/>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01339" w14:textId="77777777" w:rsidR="002A50EE" w:rsidRDefault="002A50EE">
    <w:pPr>
      <w:spacing w:after="0" w:line="259" w:lineRule="auto"/>
      <w:ind w:left="0" w:right="143" w:firstLine="0"/>
      <w:jc w:val="right"/>
    </w:pPr>
    <w:r>
      <w:rPr>
        <w:rFonts w:ascii="Times New Roman" w:eastAsia="Times New Roman" w:hAnsi="Times New Roman" w:cs="Times New Roman"/>
        <w:sz w:val="20"/>
      </w:rPr>
      <w:t xml:space="preserve">Page </w:t>
    </w:r>
    <w:r>
      <w:fldChar w:fldCharType="begin"/>
    </w:r>
    <w:r>
      <w:instrText xml:space="preserve"> PAGE   \* MERGEFORMAT </w:instrText>
    </w:r>
    <w:r>
      <w:fldChar w:fldCharType="separate"/>
    </w:r>
    <w:r>
      <w:rPr>
        <w:rFonts w:ascii="Times New Roman" w:eastAsia="Times New Roman" w:hAnsi="Times New Roman" w:cs="Times New Roman"/>
        <w:sz w:val="24"/>
      </w:rPr>
      <w:t>100</w:t>
    </w:r>
    <w:r>
      <w:rPr>
        <w:rFonts w:ascii="Times New Roman" w:eastAsia="Times New Roman" w:hAnsi="Times New Roman" w:cs="Times New Roman"/>
        <w:sz w:val="24"/>
      </w:rPr>
      <w:fldChar w:fldCharType="end"/>
    </w:r>
    <w:r>
      <w:rPr>
        <w:rFonts w:ascii="Times New Roman" w:eastAsia="Times New Roman" w:hAnsi="Times New Roman" w:cs="Times New Roman"/>
        <w:sz w:val="20"/>
      </w:rPr>
      <w:t xml:space="preserve"> sur </w:t>
    </w:r>
    <w:fldSimple w:instr=" NUMPAGES   \* MERGEFORMAT ">
      <w:r w:rsidRPr="00A533FE">
        <w:rPr>
          <w:rFonts w:ascii="Times New Roman" w:eastAsia="Times New Roman" w:hAnsi="Times New Roman" w:cs="Times New Roman"/>
          <w:noProof/>
          <w:sz w:val="24"/>
        </w:rPr>
        <w:t>141</w:t>
      </w:r>
    </w:fldSimple>
    <w:r>
      <w:rPr>
        <w:rFonts w:ascii="Times New Roman" w:eastAsia="Times New Roman" w:hAnsi="Times New Roman" w:cs="Times New Roman"/>
        <w:sz w:val="20"/>
      </w:rPr>
      <w:t xml:space="preserve"> </w:t>
    </w:r>
  </w:p>
  <w:p w14:paraId="33CE44CE" w14:textId="77777777" w:rsidR="002A50EE" w:rsidRDefault="002A50EE">
    <w:pPr>
      <w:spacing w:after="0" w:line="259" w:lineRule="auto"/>
      <w:ind w:left="0" w:firstLine="0"/>
      <w:jc w:val="left"/>
    </w:pPr>
    <w:r>
      <w:rPr>
        <w:rFonts w:ascii="Times New Roman" w:eastAsia="Times New Roman" w:hAnsi="Times New Roman" w:cs="Times New Roman"/>
        <w:sz w:val="20"/>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46FFA3" w14:textId="77777777" w:rsidR="002A50EE" w:rsidRDefault="002A50EE">
    <w:pPr>
      <w:spacing w:after="160" w:line="259" w:lineRule="auto"/>
      <w:ind w:left="0"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1998C8" w14:textId="77777777" w:rsidR="002A50EE" w:rsidRDefault="002A50EE">
    <w:pPr>
      <w:spacing w:after="160" w:line="259" w:lineRule="auto"/>
      <w:ind w:left="0"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A9B04" w14:textId="77777777" w:rsidR="002A50EE" w:rsidRDefault="002A50EE">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D73FD" w14:textId="558DBB29" w:rsidR="002A50EE" w:rsidRDefault="002A50EE">
    <w:pPr>
      <w:spacing w:after="0" w:line="259" w:lineRule="auto"/>
      <w:ind w:left="0" w:right="2" w:firstLine="0"/>
      <w:jc w:val="right"/>
    </w:pPr>
    <w:r>
      <w:rPr>
        <w:rFonts w:ascii="Times New Roman" w:eastAsia="Times New Roman" w:hAnsi="Times New Roman" w:cs="Times New Roman"/>
        <w:sz w:val="20"/>
      </w:rPr>
      <w:t xml:space="preserve">Page </w:t>
    </w:r>
    <w:r>
      <w:fldChar w:fldCharType="begin"/>
    </w:r>
    <w:r>
      <w:instrText xml:space="preserve"> PAGE   \* MERGEFORMAT </w:instrText>
    </w:r>
    <w:r>
      <w:fldChar w:fldCharType="separate"/>
    </w:r>
    <w:r w:rsidR="00F246D7" w:rsidRPr="00F246D7">
      <w:rPr>
        <w:rFonts w:ascii="Times New Roman" w:eastAsia="Times New Roman" w:hAnsi="Times New Roman" w:cs="Times New Roman"/>
        <w:noProof/>
        <w:sz w:val="24"/>
      </w:rPr>
      <w:t>3</w:t>
    </w:r>
    <w:r>
      <w:rPr>
        <w:rFonts w:ascii="Times New Roman" w:eastAsia="Times New Roman" w:hAnsi="Times New Roman" w:cs="Times New Roman"/>
        <w:sz w:val="24"/>
      </w:rPr>
      <w:fldChar w:fldCharType="end"/>
    </w:r>
    <w:r>
      <w:rPr>
        <w:rFonts w:ascii="Times New Roman" w:eastAsia="Times New Roman" w:hAnsi="Times New Roman" w:cs="Times New Roman"/>
        <w:sz w:val="20"/>
      </w:rPr>
      <w:t xml:space="preserve"> sur </w:t>
    </w:r>
    <w:fldSimple w:instr=" NUMPAGES   \* MERGEFORMAT ">
      <w:r w:rsidR="00F246D7" w:rsidRPr="00F246D7">
        <w:rPr>
          <w:rFonts w:ascii="Times New Roman" w:eastAsia="Times New Roman" w:hAnsi="Times New Roman" w:cs="Times New Roman"/>
          <w:noProof/>
          <w:sz w:val="24"/>
        </w:rPr>
        <w:t>171</w:t>
      </w:r>
    </w:fldSimple>
    <w:r>
      <w:rPr>
        <w:rFonts w:ascii="Times New Roman" w:eastAsia="Times New Roman" w:hAnsi="Times New Roman" w:cs="Times New Roman"/>
        <w:sz w:val="20"/>
      </w:rPr>
      <w:t xml:space="preserve"> </w:t>
    </w:r>
  </w:p>
  <w:p w14:paraId="7EC765BB" w14:textId="77777777" w:rsidR="002A50EE" w:rsidRDefault="002A50EE">
    <w:pPr>
      <w:spacing w:after="0" w:line="259" w:lineRule="auto"/>
      <w:ind w:left="0" w:firstLine="0"/>
      <w:jc w:val="left"/>
    </w:pPr>
    <w:r>
      <w:rPr>
        <w:rFonts w:ascii="Times New Roman" w:eastAsia="Times New Roman" w:hAnsi="Times New Roman" w:cs="Times New Roman"/>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FE7A3" w14:textId="77777777" w:rsidR="002A50EE" w:rsidRDefault="002A50EE">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03D2A" w14:textId="6C512E14" w:rsidR="002A50EE" w:rsidRDefault="002A50EE">
    <w:pPr>
      <w:spacing w:after="0" w:line="259" w:lineRule="auto"/>
      <w:ind w:left="0" w:right="-560" w:firstLine="0"/>
      <w:jc w:val="right"/>
    </w:pPr>
    <w:r>
      <w:rPr>
        <w:rFonts w:ascii="Times New Roman" w:eastAsia="Times New Roman" w:hAnsi="Times New Roman" w:cs="Times New Roman"/>
        <w:sz w:val="20"/>
      </w:rPr>
      <w:t xml:space="preserve">Page </w:t>
    </w:r>
    <w:r>
      <w:fldChar w:fldCharType="begin"/>
    </w:r>
    <w:r>
      <w:instrText xml:space="preserve"> PAGE   \* MERGEFORMAT </w:instrText>
    </w:r>
    <w:r>
      <w:fldChar w:fldCharType="separate"/>
    </w:r>
    <w:r w:rsidR="00F246D7" w:rsidRPr="00F246D7">
      <w:rPr>
        <w:rFonts w:ascii="Times New Roman" w:eastAsia="Times New Roman" w:hAnsi="Times New Roman" w:cs="Times New Roman"/>
        <w:noProof/>
        <w:sz w:val="24"/>
      </w:rPr>
      <w:t>10</w:t>
    </w:r>
    <w:r>
      <w:rPr>
        <w:rFonts w:ascii="Times New Roman" w:eastAsia="Times New Roman" w:hAnsi="Times New Roman" w:cs="Times New Roman"/>
        <w:sz w:val="24"/>
      </w:rPr>
      <w:fldChar w:fldCharType="end"/>
    </w:r>
    <w:r>
      <w:rPr>
        <w:rFonts w:ascii="Times New Roman" w:eastAsia="Times New Roman" w:hAnsi="Times New Roman" w:cs="Times New Roman"/>
        <w:sz w:val="20"/>
      </w:rPr>
      <w:t xml:space="preserve"> sur </w:t>
    </w:r>
    <w:fldSimple w:instr=" NUMPAGES   \* MERGEFORMAT ">
      <w:r w:rsidR="00F246D7" w:rsidRPr="00F246D7">
        <w:rPr>
          <w:rFonts w:ascii="Times New Roman" w:eastAsia="Times New Roman" w:hAnsi="Times New Roman" w:cs="Times New Roman"/>
          <w:noProof/>
          <w:sz w:val="24"/>
        </w:rPr>
        <w:t>171</w:t>
      </w:r>
    </w:fldSimple>
    <w:r>
      <w:rPr>
        <w:rFonts w:ascii="Times New Roman" w:eastAsia="Times New Roman" w:hAnsi="Times New Roman" w:cs="Times New Roman"/>
        <w:sz w:val="20"/>
      </w:rPr>
      <w:t xml:space="preserve"> </w:t>
    </w:r>
  </w:p>
  <w:p w14:paraId="1F274CFA" w14:textId="77777777" w:rsidR="002A50EE" w:rsidRDefault="002A50EE">
    <w:pPr>
      <w:spacing w:after="0" w:line="259" w:lineRule="auto"/>
      <w:ind w:left="-365" w:firstLine="0"/>
      <w:jc w:val="left"/>
    </w:pPr>
    <w:r>
      <w:rPr>
        <w:rFonts w:ascii="Times New Roman" w:eastAsia="Times New Roman" w:hAnsi="Times New Roman" w:cs="Times New Roman"/>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01F25" w14:textId="7FAC8A6C" w:rsidR="002A50EE" w:rsidRDefault="002A50EE">
    <w:pPr>
      <w:spacing w:after="0" w:line="259" w:lineRule="auto"/>
      <w:ind w:left="0" w:right="-560" w:firstLine="0"/>
      <w:jc w:val="right"/>
    </w:pPr>
    <w:r>
      <w:rPr>
        <w:rFonts w:ascii="Times New Roman" w:eastAsia="Times New Roman" w:hAnsi="Times New Roman" w:cs="Times New Roman"/>
        <w:sz w:val="20"/>
      </w:rPr>
      <w:t xml:space="preserve">Page </w:t>
    </w:r>
    <w:r>
      <w:fldChar w:fldCharType="begin"/>
    </w:r>
    <w:r>
      <w:instrText xml:space="preserve"> PAGE   \* MERGEFORMAT </w:instrText>
    </w:r>
    <w:r>
      <w:fldChar w:fldCharType="separate"/>
    </w:r>
    <w:r w:rsidR="00F246D7" w:rsidRPr="00F246D7">
      <w:rPr>
        <w:rFonts w:ascii="Times New Roman" w:eastAsia="Times New Roman" w:hAnsi="Times New Roman" w:cs="Times New Roman"/>
        <w:noProof/>
        <w:sz w:val="24"/>
      </w:rPr>
      <w:t>9</w:t>
    </w:r>
    <w:r>
      <w:rPr>
        <w:rFonts w:ascii="Times New Roman" w:eastAsia="Times New Roman" w:hAnsi="Times New Roman" w:cs="Times New Roman"/>
        <w:sz w:val="24"/>
      </w:rPr>
      <w:fldChar w:fldCharType="end"/>
    </w:r>
    <w:r>
      <w:rPr>
        <w:rFonts w:ascii="Times New Roman" w:eastAsia="Times New Roman" w:hAnsi="Times New Roman" w:cs="Times New Roman"/>
        <w:sz w:val="20"/>
      </w:rPr>
      <w:t xml:space="preserve"> sur </w:t>
    </w:r>
    <w:fldSimple w:instr=" NUMPAGES   \* MERGEFORMAT ">
      <w:r w:rsidR="00F246D7" w:rsidRPr="00F246D7">
        <w:rPr>
          <w:rFonts w:ascii="Times New Roman" w:eastAsia="Times New Roman" w:hAnsi="Times New Roman" w:cs="Times New Roman"/>
          <w:noProof/>
          <w:sz w:val="24"/>
        </w:rPr>
        <w:t>171</w:t>
      </w:r>
    </w:fldSimple>
    <w:r>
      <w:rPr>
        <w:rFonts w:ascii="Times New Roman" w:eastAsia="Times New Roman" w:hAnsi="Times New Roman" w:cs="Times New Roman"/>
        <w:sz w:val="20"/>
      </w:rPr>
      <w:t xml:space="preserve"> </w:t>
    </w:r>
  </w:p>
  <w:p w14:paraId="0017970D" w14:textId="77777777" w:rsidR="002A50EE" w:rsidRDefault="002A50EE">
    <w:pPr>
      <w:spacing w:after="0" w:line="259" w:lineRule="auto"/>
      <w:ind w:left="-365" w:firstLine="0"/>
      <w:jc w:val="left"/>
    </w:pPr>
    <w:r>
      <w:rPr>
        <w:rFonts w:ascii="Times New Roman" w:eastAsia="Times New Roman" w:hAnsi="Times New Roman" w:cs="Times New Roman"/>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9B28E" w14:textId="77777777" w:rsidR="002A50EE" w:rsidRDefault="002A50EE">
    <w:pPr>
      <w:spacing w:after="0" w:line="259" w:lineRule="auto"/>
      <w:ind w:left="0" w:right="-560" w:firstLine="0"/>
      <w:jc w:val="right"/>
    </w:pPr>
    <w:r>
      <w:rPr>
        <w:rFonts w:ascii="Times New Roman" w:eastAsia="Times New Roman" w:hAnsi="Times New Roman" w:cs="Times New Roman"/>
        <w:sz w:val="20"/>
      </w:rPr>
      <w:t xml:space="preserve">Page </w:t>
    </w:r>
    <w:r>
      <w:fldChar w:fldCharType="begin"/>
    </w:r>
    <w:r>
      <w:instrText xml:space="preserve"> PAGE   \* MERGEFORMAT </w:instrText>
    </w:r>
    <w:r>
      <w:fldChar w:fldCharType="separate"/>
    </w:r>
    <w:r>
      <w:rPr>
        <w:rFonts w:ascii="Times New Roman" w:eastAsia="Times New Roman" w:hAnsi="Times New Roman" w:cs="Times New Roman"/>
        <w:sz w:val="24"/>
      </w:rPr>
      <w:t>3</w:t>
    </w:r>
    <w:r>
      <w:rPr>
        <w:rFonts w:ascii="Times New Roman" w:eastAsia="Times New Roman" w:hAnsi="Times New Roman" w:cs="Times New Roman"/>
        <w:sz w:val="24"/>
      </w:rPr>
      <w:fldChar w:fldCharType="end"/>
    </w:r>
    <w:r>
      <w:rPr>
        <w:rFonts w:ascii="Times New Roman" w:eastAsia="Times New Roman" w:hAnsi="Times New Roman" w:cs="Times New Roman"/>
        <w:sz w:val="20"/>
      </w:rPr>
      <w:t xml:space="preserve"> sur </w:t>
    </w:r>
    <w:fldSimple w:instr=" NUMPAGES   \* MERGEFORMAT ">
      <w:r w:rsidRPr="00A533FE">
        <w:rPr>
          <w:rFonts w:ascii="Times New Roman" w:eastAsia="Times New Roman" w:hAnsi="Times New Roman" w:cs="Times New Roman"/>
          <w:noProof/>
          <w:sz w:val="24"/>
        </w:rPr>
        <w:t>141</w:t>
      </w:r>
    </w:fldSimple>
    <w:r>
      <w:rPr>
        <w:rFonts w:ascii="Times New Roman" w:eastAsia="Times New Roman" w:hAnsi="Times New Roman" w:cs="Times New Roman"/>
        <w:sz w:val="20"/>
      </w:rPr>
      <w:t xml:space="preserve"> </w:t>
    </w:r>
  </w:p>
  <w:p w14:paraId="6EE3C401" w14:textId="77777777" w:rsidR="002A50EE" w:rsidRDefault="002A50EE">
    <w:pPr>
      <w:spacing w:after="0" w:line="259" w:lineRule="auto"/>
      <w:ind w:left="-365" w:firstLine="0"/>
      <w:jc w:val="left"/>
    </w:pPr>
    <w:r>
      <w:rPr>
        <w:rFonts w:ascii="Times New Roman" w:eastAsia="Times New Roman" w:hAnsi="Times New Roman" w:cs="Times New Roman"/>
        <w:sz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6CB5B" w14:textId="670DB85F" w:rsidR="002A50EE" w:rsidRDefault="002A50EE">
    <w:pPr>
      <w:spacing w:after="0" w:line="259" w:lineRule="auto"/>
      <w:ind w:left="0" w:right="542" w:firstLine="0"/>
      <w:jc w:val="right"/>
    </w:pPr>
    <w:r>
      <w:rPr>
        <w:rFonts w:ascii="Times New Roman" w:eastAsia="Times New Roman" w:hAnsi="Times New Roman" w:cs="Times New Roman"/>
        <w:sz w:val="20"/>
      </w:rPr>
      <w:t xml:space="preserve">Page </w:t>
    </w:r>
    <w:r>
      <w:fldChar w:fldCharType="begin"/>
    </w:r>
    <w:r>
      <w:instrText xml:space="preserve"> PAGE   \* MERGEFORMAT </w:instrText>
    </w:r>
    <w:r>
      <w:fldChar w:fldCharType="separate"/>
    </w:r>
    <w:r w:rsidR="00F246D7" w:rsidRPr="00F246D7">
      <w:rPr>
        <w:rFonts w:ascii="Times New Roman" w:eastAsia="Times New Roman" w:hAnsi="Times New Roman" w:cs="Times New Roman"/>
        <w:noProof/>
        <w:sz w:val="24"/>
      </w:rPr>
      <w:t>114</w:t>
    </w:r>
    <w:r>
      <w:rPr>
        <w:rFonts w:ascii="Times New Roman" w:eastAsia="Times New Roman" w:hAnsi="Times New Roman" w:cs="Times New Roman"/>
        <w:sz w:val="24"/>
      </w:rPr>
      <w:fldChar w:fldCharType="end"/>
    </w:r>
    <w:r>
      <w:rPr>
        <w:rFonts w:ascii="Times New Roman" w:eastAsia="Times New Roman" w:hAnsi="Times New Roman" w:cs="Times New Roman"/>
        <w:sz w:val="20"/>
      </w:rPr>
      <w:t xml:space="preserve"> sur </w:t>
    </w:r>
    <w:fldSimple w:instr=" NUMPAGES   \* MERGEFORMAT ">
      <w:r w:rsidR="00F246D7" w:rsidRPr="00F246D7">
        <w:rPr>
          <w:rFonts w:ascii="Times New Roman" w:eastAsia="Times New Roman" w:hAnsi="Times New Roman" w:cs="Times New Roman"/>
          <w:noProof/>
          <w:sz w:val="24"/>
        </w:rPr>
        <w:t>171</w:t>
      </w:r>
    </w:fldSimple>
    <w:r>
      <w:rPr>
        <w:rFonts w:ascii="Times New Roman" w:eastAsia="Times New Roman" w:hAnsi="Times New Roman" w:cs="Times New Roman"/>
        <w:sz w:val="20"/>
      </w:rPr>
      <w:t xml:space="preserve"> </w:t>
    </w:r>
  </w:p>
  <w:p w14:paraId="77E43886" w14:textId="77777777" w:rsidR="002A50EE" w:rsidRDefault="002A50EE">
    <w:pPr>
      <w:spacing w:after="0" w:line="259" w:lineRule="auto"/>
      <w:ind w:left="72" w:firstLine="0"/>
      <w:jc w:val="left"/>
    </w:pPr>
    <w:r>
      <w:rPr>
        <w:rFonts w:ascii="Times New Roman" w:eastAsia="Times New Roman" w:hAnsi="Times New Roman" w:cs="Times New Roman"/>
        <w:sz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9C574" w14:textId="14F5DA21" w:rsidR="002A50EE" w:rsidRDefault="002A50EE">
    <w:pPr>
      <w:spacing w:after="0" w:line="259" w:lineRule="auto"/>
      <w:ind w:left="0" w:right="542" w:firstLine="0"/>
      <w:jc w:val="right"/>
    </w:pPr>
    <w:r>
      <w:rPr>
        <w:rFonts w:ascii="Times New Roman" w:eastAsia="Times New Roman" w:hAnsi="Times New Roman" w:cs="Times New Roman"/>
        <w:sz w:val="20"/>
      </w:rPr>
      <w:t xml:space="preserve">Page </w:t>
    </w:r>
    <w:r>
      <w:fldChar w:fldCharType="begin"/>
    </w:r>
    <w:r>
      <w:instrText xml:space="preserve"> PAGE   \* MERGEFORMAT </w:instrText>
    </w:r>
    <w:r>
      <w:fldChar w:fldCharType="separate"/>
    </w:r>
    <w:r w:rsidR="00F246D7" w:rsidRPr="00F246D7">
      <w:rPr>
        <w:rFonts w:ascii="Times New Roman" w:eastAsia="Times New Roman" w:hAnsi="Times New Roman" w:cs="Times New Roman"/>
        <w:noProof/>
        <w:sz w:val="24"/>
      </w:rPr>
      <w:t>113</w:t>
    </w:r>
    <w:r>
      <w:rPr>
        <w:rFonts w:ascii="Times New Roman" w:eastAsia="Times New Roman" w:hAnsi="Times New Roman" w:cs="Times New Roman"/>
        <w:sz w:val="24"/>
      </w:rPr>
      <w:fldChar w:fldCharType="end"/>
    </w:r>
    <w:r>
      <w:rPr>
        <w:rFonts w:ascii="Times New Roman" w:eastAsia="Times New Roman" w:hAnsi="Times New Roman" w:cs="Times New Roman"/>
        <w:sz w:val="20"/>
      </w:rPr>
      <w:t xml:space="preserve"> sur </w:t>
    </w:r>
    <w:fldSimple w:instr=" NUMPAGES   \* MERGEFORMAT ">
      <w:r w:rsidR="00F246D7" w:rsidRPr="00F246D7">
        <w:rPr>
          <w:rFonts w:ascii="Times New Roman" w:eastAsia="Times New Roman" w:hAnsi="Times New Roman" w:cs="Times New Roman"/>
          <w:noProof/>
          <w:sz w:val="24"/>
        </w:rPr>
        <w:t>171</w:t>
      </w:r>
    </w:fldSimple>
    <w:r>
      <w:rPr>
        <w:rFonts w:ascii="Times New Roman" w:eastAsia="Times New Roman" w:hAnsi="Times New Roman" w:cs="Times New Roman"/>
        <w:sz w:val="20"/>
      </w:rPr>
      <w:t xml:space="preserve"> </w:t>
    </w:r>
  </w:p>
  <w:p w14:paraId="0E98DDD8" w14:textId="77777777" w:rsidR="002A50EE" w:rsidRDefault="002A50EE">
    <w:pPr>
      <w:spacing w:after="0" w:line="259" w:lineRule="auto"/>
      <w:ind w:left="72" w:firstLine="0"/>
      <w:jc w:val="left"/>
    </w:pPr>
    <w:r>
      <w:rPr>
        <w:rFonts w:ascii="Times New Roman" w:eastAsia="Times New Roman" w:hAnsi="Times New Roman" w:cs="Times New Roman"/>
        <w:sz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ADE59" w14:textId="77777777" w:rsidR="002A50EE" w:rsidRDefault="002A50EE">
    <w:pPr>
      <w:spacing w:after="0" w:line="259" w:lineRule="auto"/>
      <w:ind w:left="0" w:right="542" w:firstLine="0"/>
      <w:jc w:val="right"/>
    </w:pPr>
    <w:r>
      <w:rPr>
        <w:rFonts w:ascii="Times New Roman" w:eastAsia="Times New Roman" w:hAnsi="Times New Roman" w:cs="Times New Roman"/>
        <w:sz w:val="20"/>
      </w:rPr>
      <w:t xml:space="preserve">Page </w:t>
    </w:r>
    <w:r>
      <w:fldChar w:fldCharType="begin"/>
    </w:r>
    <w:r>
      <w:instrText xml:space="preserve"> PAGE   \* MERGEFORMAT </w:instrText>
    </w:r>
    <w:r>
      <w:fldChar w:fldCharType="separate"/>
    </w:r>
    <w:r>
      <w:rPr>
        <w:rFonts w:ascii="Times New Roman" w:eastAsia="Times New Roman" w:hAnsi="Times New Roman" w:cs="Times New Roman"/>
        <w:sz w:val="24"/>
      </w:rPr>
      <w:t>10</w:t>
    </w:r>
    <w:r>
      <w:rPr>
        <w:rFonts w:ascii="Times New Roman" w:eastAsia="Times New Roman" w:hAnsi="Times New Roman" w:cs="Times New Roman"/>
        <w:sz w:val="24"/>
      </w:rPr>
      <w:fldChar w:fldCharType="end"/>
    </w:r>
    <w:r>
      <w:rPr>
        <w:rFonts w:ascii="Times New Roman" w:eastAsia="Times New Roman" w:hAnsi="Times New Roman" w:cs="Times New Roman"/>
        <w:sz w:val="20"/>
      </w:rPr>
      <w:t xml:space="preserve"> sur </w:t>
    </w:r>
    <w:fldSimple w:instr=" NUMPAGES   \* MERGEFORMAT ">
      <w:r w:rsidRPr="00A533FE">
        <w:rPr>
          <w:rFonts w:ascii="Times New Roman" w:eastAsia="Times New Roman" w:hAnsi="Times New Roman" w:cs="Times New Roman"/>
          <w:noProof/>
          <w:sz w:val="24"/>
        </w:rPr>
        <w:t>141</w:t>
      </w:r>
    </w:fldSimple>
    <w:r>
      <w:rPr>
        <w:rFonts w:ascii="Times New Roman" w:eastAsia="Times New Roman" w:hAnsi="Times New Roman" w:cs="Times New Roman"/>
        <w:sz w:val="20"/>
      </w:rPr>
      <w:t xml:space="preserve"> </w:t>
    </w:r>
  </w:p>
  <w:p w14:paraId="1C40D221" w14:textId="77777777" w:rsidR="002A50EE" w:rsidRDefault="002A50EE">
    <w:pPr>
      <w:spacing w:after="0" w:line="259" w:lineRule="auto"/>
      <w:ind w:left="72" w:firstLine="0"/>
      <w:jc w:val="left"/>
    </w:pPr>
    <w:r>
      <w:rPr>
        <w:rFonts w:ascii="Times New Roman" w:eastAsia="Times New Roman" w:hAnsi="Times New Roman" w:cs="Times New Roman"/>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D43452" w14:textId="77777777" w:rsidR="002A2509" w:rsidRDefault="002A2509">
      <w:pPr>
        <w:spacing w:after="0" w:line="240" w:lineRule="auto"/>
      </w:pPr>
      <w:r>
        <w:separator/>
      </w:r>
    </w:p>
  </w:footnote>
  <w:footnote w:type="continuationSeparator" w:id="0">
    <w:p w14:paraId="4720E3B3" w14:textId="77777777" w:rsidR="002A2509" w:rsidRDefault="002A25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C3A12"/>
    <w:multiLevelType w:val="hybridMultilevel"/>
    <w:tmpl w:val="24B6DFF2"/>
    <w:lvl w:ilvl="0" w:tplc="CFC8E59A">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7405D1A">
      <w:start w:val="1"/>
      <w:numFmt w:val="bullet"/>
      <w:lvlText w:val="o"/>
      <w:lvlJc w:val="left"/>
      <w:pPr>
        <w:ind w:left="53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2B189D6E">
      <w:start w:val="1"/>
      <w:numFmt w:val="bullet"/>
      <w:lvlRestart w:val="0"/>
      <w:lvlText w:val="-"/>
      <w:lvlJc w:val="left"/>
      <w:pPr>
        <w:ind w:left="63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28B29F04">
      <w:start w:val="1"/>
      <w:numFmt w:val="bullet"/>
      <w:lvlText w:val="•"/>
      <w:lvlJc w:val="left"/>
      <w:pPr>
        <w:ind w:left="142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D924C220">
      <w:start w:val="1"/>
      <w:numFmt w:val="bullet"/>
      <w:lvlText w:val="o"/>
      <w:lvlJc w:val="left"/>
      <w:pPr>
        <w:ind w:left="214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F0D82582">
      <w:start w:val="1"/>
      <w:numFmt w:val="bullet"/>
      <w:lvlText w:val="▪"/>
      <w:lvlJc w:val="left"/>
      <w:pPr>
        <w:ind w:left="286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5EA8AE04">
      <w:start w:val="1"/>
      <w:numFmt w:val="bullet"/>
      <w:lvlText w:val="•"/>
      <w:lvlJc w:val="left"/>
      <w:pPr>
        <w:ind w:left="358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5D90F9C2">
      <w:start w:val="1"/>
      <w:numFmt w:val="bullet"/>
      <w:lvlText w:val="o"/>
      <w:lvlJc w:val="left"/>
      <w:pPr>
        <w:ind w:left="430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1B6C74A2">
      <w:start w:val="1"/>
      <w:numFmt w:val="bullet"/>
      <w:lvlText w:val="▪"/>
      <w:lvlJc w:val="left"/>
      <w:pPr>
        <w:ind w:left="502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014D09FA"/>
    <w:multiLevelType w:val="hybridMultilevel"/>
    <w:tmpl w:val="F880D718"/>
    <w:lvl w:ilvl="0" w:tplc="3C201A14">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D38A0F6">
      <w:start w:val="1"/>
      <w:numFmt w:val="bullet"/>
      <w:lvlText w:val=""/>
      <w:lvlJc w:val="left"/>
      <w:pPr>
        <w:ind w:left="75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EF07886">
      <w:start w:val="1"/>
      <w:numFmt w:val="bullet"/>
      <w:lvlText w:val="▪"/>
      <w:lvlJc w:val="left"/>
      <w:pPr>
        <w:ind w:left="151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2E03A86">
      <w:start w:val="1"/>
      <w:numFmt w:val="bullet"/>
      <w:lvlText w:val="•"/>
      <w:lvlJc w:val="left"/>
      <w:pPr>
        <w:ind w:left="223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E948D50">
      <w:start w:val="1"/>
      <w:numFmt w:val="bullet"/>
      <w:lvlText w:val="o"/>
      <w:lvlJc w:val="left"/>
      <w:pPr>
        <w:ind w:left="29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CFCD27C">
      <w:start w:val="1"/>
      <w:numFmt w:val="bullet"/>
      <w:lvlText w:val="▪"/>
      <w:lvlJc w:val="left"/>
      <w:pPr>
        <w:ind w:left="36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A07A0FAC">
      <w:start w:val="1"/>
      <w:numFmt w:val="bullet"/>
      <w:lvlText w:val="•"/>
      <w:lvlJc w:val="left"/>
      <w:pPr>
        <w:ind w:left="439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85D0F2B2">
      <w:start w:val="1"/>
      <w:numFmt w:val="bullet"/>
      <w:lvlText w:val="o"/>
      <w:lvlJc w:val="left"/>
      <w:pPr>
        <w:ind w:left="511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070E96C">
      <w:start w:val="1"/>
      <w:numFmt w:val="bullet"/>
      <w:lvlText w:val="▪"/>
      <w:lvlJc w:val="left"/>
      <w:pPr>
        <w:ind w:left="583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1E612AC"/>
    <w:multiLevelType w:val="hybridMultilevel"/>
    <w:tmpl w:val="21D07568"/>
    <w:lvl w:ilvl="0" w:tplc="B3FAFA98">
      <w:start w:val="1"/>
      <w:numFmt w:val="decimal"/>
      <w:lvlText w:val="%1"/>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3BC8C96E">
      <w:start w:val="1"/>
      <w:numFmt w:val="lowerLetter"/>
      <w:lvlText w:val="%2"/>
      <w:lvlJc w:val="left"/>
      <w:pPr>
        <w:ind w:left="5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04BCDA5C">
      <w:start w:val="19"/>
      <w:numFmt w:val="lowerLetter"/>
      <w:lvlRestart w:val="0"/>
      <w:lvlText w:val="%3."/>
      <w:lvlJc w:val="left"/>
      <w:pPr>
        <w:ind w:left="79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BBDA5084">
      <w:start w:val="1"/>
      <w:numFmt w:val="decimal"/>
      <w:lvlText w:val="%4"/>
      <w:lvlJc w:val="left"/>
      <w:pPr>
        <w:ind w:left="14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6BB0BF8E">
      <w:start w:val="1"/>
      <w:numFmt w:val="lowerLetter"/>
      <w:lvlText w:val="%5"/>
      <w:lvlJc w:val="left"/>
      <w:pPr>
        <w:ind w:left="21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2DFECBE6">
      <w:start w:val="1"/>
      <w:numFmt w:val="lowerRoman"/>
      <w:lvlText w:val="%6"/>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F3DE17F8">
      <w:start w:val="1"/>
      <w:numFmt w:val="decimal"/>
      <w:lvlText w:val="%7"/>
      <w:lvlJc w:val="left"/>
      <w:pPr>
        <w:ind w:left="36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E158900C">
      <w:start w:val="1"/>
      <w:numFmt w:val="lowerLetter"/>
      <w:lvlText w:val="%8"/>
      <w:lvlJc w:val="left"/>
      <w:pPr>
        <w:ind w:left="43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BC081166">
      <w:start w:val="1"/>
      <w:numFmt w:val="lowerRoman"/>
      <w:lvlText w:val="%9"/>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01E7391E"/>
    <w:multiLevelType w:val="multilevel"/>
    <w:tmpl w:val="F4BEDB8C"/>
    <w:lvl w:ilvl="0">
      <w:start w:val="1"/>
      <w:numFmt w:val="upperRoman"/>
      <w:lvlText w:val="%1-"/>
      <w:lvlJc w:val="left"/>
      <w:pPr>
        <w:ind w:left="52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77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21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8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5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430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502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7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64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022C6F26"/>
    <w:multiLevelType w:val="hybridMultilevel"/>
    <w:tmpl w:val="8D50ADA6"/>
    <w:lvl w:ilvl="0" w:tplc="52A04DB2">
      <w:start w:val="1"/>
      <w:numFmt w:val="decimal"/>
      <w:lvlText w:val="%1"/>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3954B92A">
      <w:start w:val="1"/>
      <w:numFmt w:val="lowerLetter"/>
      <w:lvlText w:val="%2"/>
      <w:lvlJc w:val="left"/>
      <w:pPr>
        <w:ind w:left="78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13D4F030">
      <w:start w:val="1"/>
      <w:numFmt w:val="lowerRoman"/>
      <w:lvlRestart w:val="0"/>
      <w:lvlText w:val="%3."/>
      <w:lvlJc w:val="left"/>
      <w:pPr>
        <w:ind w:left="120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134EF87A">
      <w:start w:val="1"/>
      <w:numFmt w:val="decimal"/>
      <w:lvlText w:val="%4"/>
      <w:lvlJc w:val="left"/>
      <w:pPr>
        <w:ind w:left="193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FA4860CE">
      <w:start w:val="1"/>
      <w:numFmt w:val="lowerLetter"/>
      <w:lvlText w:val="%5"/>
      <w:lvlJc w:val="left"/>
      <w:pPr>
        <w:ind w:left="265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5D3C5D48">
      <w:start w:val="1"/>
      <w:numFmt w:val="lowerRoman"/>
      <w:lvlText w:val="%6"/>
      <w:lvlJc w:val="left"/>
      <w:pPr>
        <w:ind w:left="337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E87EA74A">
      <w:start w:val="1"/>
      <w:numFmt w:val="decimal"/>
      <w:lvlText w:val="%7"/>
      <w:lvlJc w:val="left"/>
      <w:pPr>
        <w:ind w:left="409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561E1CF8">
      <w:start w:val="1"/>
      <w:numFmt w:val="lowerLetter"/>
      <w:lvlText w:val="%8"/>
      <w:lvlJc w:val="left"/>
      <w:pPr>
        <w:ind w:left="481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BE24196C">
      <w:start w:val="1"/>
      <w:numFmt w:val="lowerRoman"/>
      <w:lvlText w:val="%9"/>
      <w:lvlJc w:val="left"/>
      <w:pPr>
        <w:ind w:left="553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0278545C"/>
    <w:multiLevelType w:val="hybridMultilevel"/>
    <w:tmpl w:val="0BAE8B0E"/>
    <w:lvl w:ilvl="0" w:tplc="0B10BCB2">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99F6FE96">
      <w:start w:val="1"/>
      <w:numFmt w:val="bullet"/>
      <w:lvlText w:val="o"/>
      <w:lvlJc w:val="left"/>
      <w:pPr>
        <w:ind w:left="57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6D060F9A">
      <w:start w:val="1"/>
      <w:numFmt w:val="bullet"/>
      <w:lvlRestart w:val="0"/>
      <w:lvlText w:val="-"/>
      <w:lvlJc w:val="left"/>
      <w:pPr>
        <w:ind w:left="75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CDCA67E2">
      <w:start w:val="1"/>
      <w:numFmt w:val="bullet"/>
      <w:lvlText w:val="•"/>
      <w:lvlJc w:val="left"/>
      <w:pPr>
        <w:ind w:left="150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E5860C54">
      <w:start w:val="1"/>
      <w:numFmt w:val="bullet"/>
      <w:lvlText w:val="o"/>
      <w:lvlJc w:val="left"/>
      <w:pPr>
        <w:ind w:left="222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6BC8464A">
      <w:start w:val="1"/>
      <w:numFmt w:val="bullet"/>
      <w:lvlText w:val="▪"/>
      <w:lvlJc w:val="left"/>
      <w:pPr>
        <w:ind w:left="294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DE38BE7E">
      <w:start w:val="1"/>
      <w:numFmt w:val="bullet"/>
      <w:lvlText w:val="•"/>
      <w:lvlJc w:val="left"/>
      <w:pPr>
        <w:ind w:left="366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5A5CF800">
      <w:start w:val="1"/>
      <w:numFmt w:val="bullet"/>
      <w:lvlText w:val="o"/>
      <w:lvlJc w:val="left"/>
      <w:pPr>
        <w:ind w:left="438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B7527AC8">
      <w:start w:val="1"/>
      <w:numFmt w:val="bullet"/>
      <w:lvlText w:val="▪"/>
      <w:lvlJc w:val="left"/>
      <w:pPr>
        <w:ind w:left="510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6" w15:restartNumberingAfterBreak="0">
    <w:nsid w:val="066D276A"/>
    <w:multiLevelType w:val="hybridMultilevel"/>
    <w:tmpl w:val="8E282916"/>
    <w:lvl w:ilvl="0" w:tplc="9042CC26">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5B28854A">
      <w:start w:val="1"/>
      <w:numFmt w:val="bullet"/>
      <w:lvlText w:val="o"/>
      <w:lvlJc w:val="left"/>
      <w:pPr>
        <w:ind w:left="7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E868645C">
      <w:start w:val="1"/>
      <w:numFmt w:val="bullet"/>
      <w:lvlRestart w:val="0"/>
      <w:lvlText w:val=""/>
      <w:lvlJc w:val="left"/>
      <w:pPr>
        <w:ind w:left="1092"/>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77A80D34">
      <w:start w:val="1"/>
      <w:numFmt w:val="bullet"/>
      <w:lvlText w:val="•"/>
      <w:lvlJc w:val="left"/>
      <w:pPr>
        <w:ind w:left="175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D7986C70">
      <w:start w:val="1"/>
      <w:numFmt w:val="bullet"/>
      <w:lvlText w:val="o"/>
      <w:lvlJc w:val="left"/>
      <w:pPr>
        <w:ind w:left="2479"/>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6E844346">
      <w:start w:val="1"/>
      <w:numFmt w:val="bullet"/>
      <w:lvlText w:val="▪"/>
      <w:lvlJc w:val="left"/>
      <w:pPr>
        <w:ind w:left="3199"/>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321A591E">
      <w:start w:val="1"/>
      <w:numFmt w:val="bullet"/>
      <w:lvlText w:val="•"/>
      <w:lvlJc w:val="left"/>
      <w:pPr>
        <w:ind w:left="391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6A6050CC">
      <w:start w:val="1"/>
      <w:numFmt w:val="bullet"/>
      <w:lvlText w:val="o"/>
      <w:lvlJc w:val="left"/>
      <w:pPr>
        <w:ind w:left="4639"/>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0066C830">
      <w:start w:val="1"/>
      <w:numFmt w:val="bullet"/>
      <w:lvlText w:val="▪"/>
      <w:lvlJc w:val="left"/>
      <w:pPr>
        <w:ind w:left="5359"/>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067849F6"/>
    <w:multiLevelType w:val="multilevel"/>
    <w:tmpl w:val="33BAD676"/>
    <w:lvl w:ilvl="0">
      <w:start w:val="6"/>
      <w:numFmt w:val="upperRoman"/>
      <w:lvlText w:val="%1-"/>
      <w:lvlJc w:val="left"/>
      <w:pPr>
        <w:ind w:left="61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79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start w:val="1"/>
      <w:numFmt w:val="decimal"/>
      <w:lvlText w:val="%1-%2-%3-"/>
      <w:lvlJc w:val="left"/>
      <w:pPr>
        <w:ind w:left="100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99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71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443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515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87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659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07092494"/>
    <w:multiLevelType w:val="hybridMultilevel"/>
    <w:tmpl w:val="11A09DAC"/>
    <w:lvl w:ilvl="0" w:tplc="37AC0AD2">
      <w:start w:val="1"/>
      <w:numFmt w:val="bullet"/>
      <w:lvlText w:val=""/>
      <w:lvlJc w:val="left"/>
      <w:pPr>
        <w:ind w:left="151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9934D53A">
      <w:start w:val="1"/>
      <w:numFmt w:val="bullet"/>
      <w:lvlText w:val="o"/>
      <w:lvlJc w:val="left"/>
      <w:pPr>
        <w:ind w:left="2239"/>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D1681E1E">
      <w:start w:val="1"/>
      <w:numFmt w:val="bullet"/>
      <w:lvlText w:val="▪"/>
      <w:lvlJc w:val="left"/>
      <w:pPr>
        <w:ind w:left="2959"/>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A4BADF1E">
      <w:start w:val="1"/>
      <w:numFmt w:val="bullet"/>
      <w:lvlText w:val="•"/>
      <w:lvlJc w:val="left"/>
      <w:pPr>
        <w:ind w:left="3679"/>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FEACDB2C">
      <w:start w:val="1"/>
      <w:numFmt w:val="bullet"/>
      <w:lvlText w:val="o"/>
      <w:lvlJc w:val="left"/>
      <w:pPr>
        <w:ind w:left="4399"/>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A62213C6">
      <w:start w:val="1"/>
      <w:numFmt w:val="bullet"/>
      <w:lvlText w:val="▪"/>
      <w:lvlJc w:val="left"/>
      <w:pPr>
        <w:ind w:left="5119"/>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E59EA1E8">
      <w:start w:val="1"/>
      <w:numFmt w:val="bullet"/>
      <w:lvlText w:val="•"/>
      <w:lvlJc w:val="left"/>
      <w:pPr>
        <w:ind w:left="5839"/>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A87ABF74">
      <w:start w:val="1"/>
      <w:numFmt w:val="bullet"/>
      <w:lvlText w:val="o"/>
      <w:lvlJc w:val="left"/>
      <w:pPr>
        <w:ind w:left="6559"/>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68948CB6">
      <w:start w:val="1"/>
      <w:numFmt w:val="bullet"/>
      <w:lvlText w:val="▪"/>
      <w:lvlJc w:val="left"/>
      <w:pPr>
        <w:ind w:left="7279"/>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07573452"/>
    <w:multiLevelType w:val="hybridMultilevel"/>
    <w:tmpl w:val="DA1C187A"/>
    <w:lvl w:ilvl="0" w:tplc="457ACC7E">
      <w:start w:val="9"/>
      <w:numFmt w:val="decimal"/>
      <w:lvlText w:val="%1."/>
      <w:lvlJc w:val="left"/>
      <w:pPr>
        <w:ind w:left="7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8048D986">
      <w:start w:val="1"/>
      <w:numFmt w:val="lowerLetter"/>
      <w:lvlText w:val="%2"/>
      <w:lvlJc w:val="left"/>
      <w:pPr>
        <w:ind w:left="14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6290B220">
      <w:start w:val="1"/>
      <w:numFmt w:val="lowerRoman"/>
      <w:lvlText w:val="%3"/>
      <w:lvlJc w:val="left"/>
      <w:pPr>
        <w:ind w:left="21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0FFEE9D8">
      <w:start w:val="1"/>
      <w:numFmt w:val="decimal"/>
      <w:lvlText w:val="%4"/>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AA9CCB74">
      <w:start w:val="1"/>
      <w:numFmt w:val="lowerLetter"/>
      <w:lvlText w:val="%5"/>
      <w:lvlJc w:val="left"/>
      <w:pPr>
        <w:ind w:left="36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DC22BFCA">
      <w:start w:val="1"/>
      <w:numFmt w:val="lowerRoman"/>
      <w:lvlText w:val="%6"/>
      <w:lvlJc w:val="left"/>
      <w:pPr>
        <w:ind w:left="43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2FA67438">
      <w:start w:val="1"/>
      <w:numFmt w:val="decimal"/>
      <w:lvlText w:val="%7"/>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FCECB584">
      <w:start w:val="1"/>
      <w:numFmt w:val="lowerLetter"/>
      <w:lvlText w:val="%8"/>
      <w:lvlJc w:val="left"/>
      <w:pPr>
        <w:ind w:left="57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2F26177C">
      <w:start w:val="1"/>
      <w:numFmt w:val="lowerRoman"/>
      <w:lvlText w:val="%9"/>
      <w:lvlJc w:val="left"/>
      <w:pPr>
        <w:ind w:left="64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0791665A"/>
    <w:multiLevelType w:val="multilevel"/>
    <w:tmpl w:val="C07C01E2"/>
    <w:lvl w:ilvl="0">
      <w:start w:val="1"/>
      <w:numFmt w:val="upperRoman"/>
      <w:lvlText w:val="%1."/>
      <w:lvlJc w:val="left"/>
      <w:pPr>
        <w:ind w:left="48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62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start w:val="1"/>
      <w:numFmt w:val="decimal"/>
      <w:lvlText w:val="%1.%2.%3."/>
      <w:lvlJc w:val="left"/>
      <w:pPr>
        <w:ind w:left="62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start w:val="1"/>
      <w:numFmt w:val="bullet"/>
      <w:lvlText w:val="-"/>
      <w:lvlJc w:val="left"/>
      <w:pPr>
        <w:ind w:left="100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start w:val="1"/>
      <w:numFmt w:val="bullet"/>
      <w:lvlText w:val="o"/>
      <w:lvlJc w:val="left"/>
      <w:pPr>
        <w:ind w:left="155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start w:val="1"/>
      <w:numFmt w:val="bullet"/>
      <w:lvlText w:val="▪"/>
      <w:lvlJc w:val="left"/>
      <w:pPr>
        <w:ind w:left="227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start w:val="1"/>
      <w:numFmt w:val="bullet"/>
      <w:lvlText w:val="•"/>
      <w:lvlJc w:val="left"/>
      <w:pPr>
        <w:ind w:left="299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start w:val="1"/>
      <w:numFmt w:val="bullet"/>
      <w:lvlText w:val="o"/>
      <w:lvlJc w:val="left"/>
      <w:pPr>
        <w:ind w:left="371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start w:val="1"/>
      <w:numFmt w:val="bullet"/>
      <w:lvlText w:val="▪"/>
      <w:lvlJc w:val="left"/>
      <w:pPr>
        <w:ind w:left="443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1" w15:restartNumberingAfterBreak="0">
    <w:nsid w:val="08041F76"/>
    <w:multiLevelType w:val="hybridMultilevel"/>
    <w:tmpl w:val="5D8A0468"/>
    <w:lvl w:ilvl="0" w:tplc="86F4ACFE">
      <w:start w:val="1"/>
      <w:numFmt w:val="decimal"/>
      <w:lvlText w:val="%1"/>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32FEC6E8">
      <w:start w:val="1"/>
      <w:numFmt w:val="lowerLetter"/>
      <w:lvlText w:val="%2"/>
      <w:lvlJc w:val="left"/>
      <w:pPr>
        <w:ind w:left="71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4D8C8702">
      <w:start w:val="1"/>
      <w:numFmt w:val="lowerLetter"/>
      <w:lvlRestart w:val="0"/>
      <w:lvlText w:val="%3."/>
      <w:lvlJc w:val="left"/>
      <w:pPr>
        <w:ind w:left="67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EC483998">
      <w:start w:val="1"/>
      <w:numFmt w:val="decimal"/>
      <w:lvlText w:val="%4"/>
      <w:lvlJc w:val="left"/>
      <w:pPr>
        <w:ind w:left="17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F634CDB4">
      <w:start w:val="1"/>
      <w:numFmt w:val="lowerLetter"/>
      <w:lvlText w:val="%5"/>
      <w:lvlJc w:val="left"/>
      <w:pPr>
        <w:ind w:left="250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F14A4EAE">
      <w:start w:val="1"/>
      <w:numFmt w:val="lowerRoman"/>
      <w:lvlText w:val="%6"/>
      <w:lvlJc w:val="left"/>
      <w:pPr>
        <w:ind w:left="322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D23269CC">
      <w:start w:val="1"/>
      <w:numFmt w:val="decimal"/>
      <w:lvlText w:val="%7"/>
      <w:lvlJc w:val="left"/>
      <w:pPr>
        <w:ind w:left="39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298ADECC">
      <w:start w:val="1"/>
      <w:numFmt w:val="lowerLetter"/>
      <w:lvlText w:val="%8"/>
      <w:lvlJc w:val="left"/>
      <w:pPr>
        <w:ind w:left="46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F3D6ED90">
      <w:start w:val="1"/>
      <w:numFmt w:val="lowerRoman"/>
      <w:lvlText w:val="%9"/>
      <w:lvlJc w:val="left"/>
      <w:pPr>
        <w:ind w:left="53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2" w15:restartNumberingAfterBreak="0">
    <w:nsid w:val="084607CF"/>
    <w:multiLevelType w:val="hybridMultilevel"/>
    <w:tmpl w:val="97BCB48A"/>
    <w:lvl w:ilvl="0" w:tplc="B178C6F4">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7A0FFB2">
      <w:start w:val="1"/>
      <w:numFmt w:val="bullet"/>
      <w:lvlText w:val="o"/>
      <w:lvlJc w:val="left"/>
      <w:pPr>
        <w:ind w:left="53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1E4C8DCC">
      <w:start w:val="1"/>
      <w:numFmt w:val="bullet"/>
      <w:lvlRestart w:val="0"/>
      <w:lvlText w:val="-"/>
      <w:lvlJc w:val="left"/>
      <w:pPr>
        <w:ind w:left="63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37F6413A">
      <w:start w:val="1"/>
      <w:numFmt w:val="bullet"/>
      <w:lvlText w:val="•"/>
      <w:lvlJc w:val="left"/>
      <w:pPr>
        <w:ind w:left="142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AFF6E69C">
      <w:start w:val="1"/>
      <w:numFmt w:val="bullet"/>
      <w:lvlText w:val="o"/>
      <w:lvlJc w:val="left"/>
      <w:pPr>
        <w:ind w:left="214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9ED6098C">
      <w:start w:val="1"/>
      <w:numFmt w:val="bullet"/>
      <w:lvlText w:val="▪"/>
      <w:lvlJc w:val="left"/>
      <w:pPr>
        <w:ind w:left="286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C0AE8BA4">
      <w:start w:val="1"/>
      <w:numFmt w:val="bullet"/>
      <w:lvlText w:val="•"/>
      <w:lvlJc w:val="left"/>
      <w:pPr>
        <w:ind w:left="358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B3100F88">
      <w:start w:val="1"/>
      <w:numFmt w:val="bullet"/>
      <w:lvlText w:val="o"/>
      <w:lvlJc w:val="left"/>
      <w:pPr>
        <w:ind w:left="430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1742B374">
      <w:start w:val="1"/>
      <w:numFmt w:val="bullet"/>
      <w:lvlText w:val="▪"/>
      <w:lvlJc w:val="left"/>
      <w:pPr>
        <w:ind w:left="502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3" w15:restartNumberingAfterBreak="0">
    <w:nsid w:val="08B77407"/>
    <w:multiLevelType w:val="hybridMultilevel"/>
    <w:tmpl w:val="DF1A6B38"/>
    <w:lvl w:ilvl="0" w:tplc="0409000B">
      <w:start w:val="1"/>
      <w:numFmt w:val="bullet"/>
      <w:lvlText w:val=""/>
      <w:lvlJc w:val="left"/>
      <w:pPr>
        <w:ind w:left="787" w:hanging="360"/>
      </w:pPr>
      <w:rPr>
        <w:rFonts w:ascii="Wingdings" w:hAnsi="Wingdings"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4" w15:restartNumberingAfterBreak="0">
    <w:nsid w:val="090B27BD"/>
    <w:multiLevelType w:val="hybridMultilevel"/>
    <w:tmpl w:val="6234FF2A"/>
    <w:lvl w:ilvl="0" w:tplc="8D6E2776">
      <w:start w:val="1"/>
      <w:numFmt w:val="decimal"/>
      <w:lvlText w:val="%1"/>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20B4FAF4">
      <w:start w:val="1"/>
      <w:numFmt w:val="lowerLetter"/>
      <w:lvlText w:val="%2"/>
      <w:lvlJc w:val="left"/>
      <w:pPr>
        <w:ind w:left="7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F31E781C">
      <w:start w:val="1"/>
      <w:numFmt w:val="lowerLetter"/>
      <w:lvlRestart w:val="0"/>
      <w:lvlText w:val="%3."/>
      <w:lvlJc w:val="left"/>
      <w:pPr>
        <w:ind w:left="11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43F2F1F0">
      <w:start w:val="1"/>
      <w:numFmt w:val="decimal"/>
      <w:lvlText w:val="%4"/>
      <w:lvlJc w:val="left"/>
      <w:pPr>
        <w:ind w:left="18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1E144D22">
      <w:start w:val="1"/>
      <w:numFmt w:val="lowerLetter"/>
      <w:lvlText w:val="%5"/>
      <w:lvlJc w:val="left"/>
      <w:pPr>
        <w:ind w:left="25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9C40E212">
      <w:start w:val="1"/>
      <w:numFmt w:val="lowerRoman"/>
      <w:lvlText w:val="%6"/>
      <w:lvlJc w:val="left"/>
      <w:pPr>
        <w:ind w:left="32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5D1464F2">
      <w:start w:val="1"/>
      <w:numFmt w:val="decimal"/>
      <w:lvlText w:val="%7"/>
      <w:lvlJc w:val="left"/>
      <w:pPr>
        <w:ind w:left="39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0C16FCA0">
      <w:start w:val="1"/>
      <w:numFmt w:val="lowerLetter"/>
      <w:lvlText w:val="%8"/>
      <w:lvlJc w:val="left"/>
      <w:pPr>
        <w:ind w:left="46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0A56019E">
      <w:start w:val="1"/>
      <w:numFmt w:val="lowerRoman"/>
      <w:lvlText w:val="%9"/>
      <w:lvlJc w:val="left"/>
      <w:pPr>
        <w:ind w:left="54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5" w15:restartNumberingAfterBreak="0">
    <w:nsid w:val="09566AD7"/>
    <w:multiLevelType w:val="hybridMultilevel"/>
    <w:tmpl w:val="1528DDE4"/>
    <w:lvl w:ilvl="0" w:tplc="2D86DF44">
      <w:start w:val="1"/>
      <w:numFmt w:val="decimal"/>
      <w:lvlText w:val="%1"/>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EEE80166">
      <w:start w:val="1"/>
      <w:numFmt w:val="lowerLetter"/>
      <w:lvlText w:val="%2"/>
      <w:lvlJc w:val="left"/>
      <w:pPr>
        <w:ind w:left="88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EB085630">
      <w:start w:val="1"/>
      <w:numFmt w:val="lowerRoman"/>
      <w:lvlText w:val="%3"/>
      <w:lvlJc w:val="left"/>
      <w:pPr>
        <w:ind w:left="140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FB6644B8">
      <w:start w:val="1"/>
      <w:numFmt w:val="lowerRoman"/>
      <w:lvlRestart w:val="0"/>
      <w:lvlText w:val="%4."/>
      <w:lvlJc w:val="left"/>
      <w:pPr>
        <w:ind w:left="188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CC84923E">
      <w:start w:val="1"/>
      <w:numFmt w:val="lowerLetter"/>
      <w:lvlText w:val="%5"/>
      <w:lvlJc w:val="left"/>
      <w:pPr>
        <w:ind w:left="265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BC3E38C4">
      <w:start w:val="1"/>
      <w:numFmt w:val="lowerRoman"/>
      <w:lvlText w:val="%6"/>
      <w:lvlJc w:val="left"/>
      <w:pPr>
        <w:ind w:left="337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444A3EA8">
      <w:start w:val="1"/>
      <w:numFmt w:val="decimal"/>
      <w:lvlText w:val="%7"/>
      <w:lvlJc w:val="left"/>
      <w:pPr>
        <w:ind w:left="409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0F00EC86">
      <w:start w:val="1"/>
      <w:numFmt w:val="lowerLetter"/>
      <w:lvlText w:val="%8"/>
      <w:lvlJc w:val="left"/>
      <w:pPr>
        <w:ind w:left="481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75C69500">
      <w:start w:val="1"/>
      <w:numFmt w:val="lowerRoman"/>
      <w:lvlText w:val="%9"/>
      <w:lvlJc w:val="left"/>
      <w:pPr>
        <w:ind w:left="553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6" w15:restartNumberingAfterBreak="0">
    <w:nsid w:val="0A313427"/>
    <w:multiLevelType w:val="hybridMultilevel"/>
    <w:tmpl w:val="FD683FCE"/>
    <w:lvl w:ilvl="0" w:tplc="280A8B08">
      <w:start w:val="1"/>
      <w:numFmt w:val="decimal"/>
      <w:lvlText w:val="%1"/>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2EA6FE58">
      <w:start w:val="1"/>
      <w:numFmt w:val="lowerLetter"/>
      <w:lvlText w:val="%2"/>
      <w:lvlJc w:val="left"/>
      <w:pPr>
        <w:ind w:left="7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3560F3D4">
      <w:start w:val="1"/>
      <w:numFmt w:val="lowerLetter"/>
      <w:lvlRestart w:val="0"/>
      <w:lvlText w:val="%3-"/>
      <w:lvlJc w:val="left"/>
      <w:pPr>
        <w:ind w:left="115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9B6630CE">
      <w:start w:val="1"/>
      <w:numFmt w:val="decimal"/>
      <w:lvlText w:val="%4"/>
      <w:lvlJc w:val="left"/>
      <w:pPr>
        <w:ind w:left="18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9F621230">
      <w:start w:val="1"/>
      <w:numFmt w:val="lowerLetter"/>
      <w:lvlText w:val="%5"/>
      <w:lvlJc w:val="left"/>
      <w:pPr>
        <w:ind w:left="25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345647DE">
      <w:start w:val="1"/>
      <w:numFmt w:val="lowerRoman"/>
      <w:lvlText w:val="%6"/>
      <w:lvlJc w:val="left"/>
      <w:pPr>
        <w:ind w:left="32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700C1D40">
      <w:start w:val="1"/>
      <w:numFmt w:val="decimal"/>
      <w:lvlText w:val="%7"/>
      <w:lvlJc w:val="left"/>
      <w:pPr>
        <w:ind w:left="39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6D20F85A">
      <w:start w:val="1"/>
      <w:numFmt w:val="lowerLetter"/>
      <w:lvlText w:val="%8"/>
      <w:lvlJc w:val="left"/>
      <w:pPr>
        <w:ind w:left="46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45F2D8DA">
      <w:start w:val="1"/>
      <w:numFmt w:val="lowerRoman"/>
      <w:lvlText w:val="%9"/>
      <w:lvlJc w:val="left"/>
      <w:pPr>
        <w:ind w:left="54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7" w15:restartNumberingAfterBreak="0">
    <w:nsid w:val="0AA21EDE"/>
    <w:multiLevelType w:val="hybridMultilevel"/>
    <w:tmpl w:val="A7F26262"/>
    <w:lvl w:ilvl="0" w:tplc="C83AFB94">
      <w:start w:val="1"/>
      <w:numFmt w:val="bullet"/>
      <w:lvlText w:val=""/>
      <w:lvlJc w:val="left"/>
      <w:pPr>
        <w:ind w:left="19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E0501FE8">
      <w:start w:val="1"/>
      <w:numFmt w:val="bullet"/>
      <w:lvlText w:val="o"/>
      <w:lvlJc w:val="left"/>
      <w:pPr>
        <w:ind w:left="152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6FAA5D1A">
      <w:start w:val="1"/>
      <w:numFmt w:val="bullet"/>
      <w:lvlText w:val="▪"/>
      <w:lvlJc w:val="left"/>
      <w:pPr>
        <w:ind w:left="224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372A9B9C">
      <w:start w:val="1"/>
      <w:numFmt w:val="bullet"/>
      <w:lvlText w:val="•"/>
      <w:lvlJc w:val="left"/>
      <w:pPr>
        <w:ind w:left="296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466293A0">
      <w:start w:val="1"/>
      <w:numFmt w:val="bullet"/>
      <w:lvlText w:val="o"/>
      <w:lvlJc w:val="left"/>
      <w:pPr>
        <w:ind w:left="368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E5385C68">
      <w:start w:val="1"/>
      <w:numFmt w:val="bullet"/>
      <w:lvlText w:val="▪"/>
      <w:lvlJc w:val="left"/>
      <w:pPr>
        <w:ind w:left="440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83E0A638">
      <w:start w:val="1"/>
      <w:numFmt w:val="bullet"/>
      <w:lvlText w:val="•"/>
      <w:lvlJc w:val="left"/>
      <w:pPr>
        <w:ind w:left="512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47C275AC">
      <w:start w:val="1"/>
      <w:numFmt w:val="bullet"/>
      <w:lvlText w:val="o"/>
      <w:lvlJc w:val="left"/>
      <w:pPr>
        <w:ind w:left="584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CB507022">
      <w:start w:val="1"/>
      <w:numFmt w:val="bullet"/>
      <w:lvlText w:val="▪"/>
      <w:lvlJc w:val="left"/>
      <w:pPr>
        <w:ind w:left="656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18" w15:restartNumberingAfterBreak="0">
    <w:nsid w:val="0C6A6DAE"/>
    <w:multiLevelType w:val="hybridMultilevel"/>
    <w:tmpl w:val="1A6E69C4"/>
    <w:lvl w:ilvl="0" w:tplc="FC26C490">
      <w:start w:val="2"/>
      <w:numFmt w:val="upperLetter"/>
      <w:lvlText w:val="%1-"/>
      <w:lvlJc w:val="left"/>
      <w:pPr>
        <w:ind w:left="3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49F81DCC">
      <w:start w:val="1"/>
      <w:numFmt w:val="lowerLetter"/>
      <w:lvlText w:val="%2"/>
      <w:lvlJc w:val="left"/>
      <w:pPr>
        <w:ind w:left="10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89E45602">
      <w:start w:val="1"/>
      <w:numFmt w:val="lowerRoman"/>
      <w:lvlText w:val="%3"/>
      <w:lvlJc w:val="left"/>
      <w:pPr>
        <w:ind w:left="18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F564A8D0">
      <w:start w:val="1"/>
      <w:numFmt w:val="decimal"/>
      <w:lvlText w:val="%4"/>
      <w:lvlJc w:val="left"/>
      <w:pPr>
        <w:ind w:left="25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DADE286E">
      <w:start w:val="1"/>
      <w:numFmt w:val="lowerLetter"/>
      <w:lvlText w:val="%5"/>
      <w:lvlJc w:val="left"/>
      <w:pPr>
        <w:ind w:left="32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6C92BC42">
      <w:start w:val="1"/>
      <w:numFmt w:val="lowerRoman"/>
      <w:lvlText w:val="%6"/>
      <w:lvlJc w:val="left"/>
      <w:pPr>
        <w:ind w:left="39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E79A8624">
      <w:start w:val="1"/>
      <w:numFmt w:val="decimal"/>
      <w:lvlText w:val="%7"/>
      <w:lvlJc w:val="left"/>
      <w:pPr>
        <w:ind w:left="46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AA028FDE">
      <w:start w:val="1"/>
      <w:numFmt w:val="lowerLetter"/>
      <w:lvlText w:val="%8"/>
      <w:lvlJc w:val="left"/>
      <w:pPr>
        <w:ind w:left="54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DC203FCC">
      <w:start w:val="1"/>
      <w:numFmt w:val="lowerRoman"/>
      <w:lvlText w:val="%9"/>
      <w:lvlJc w:val="left"/>
      <w:pPr>
        <w:ind w:left="61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9" w15:restartNumberingAfterBreak="0">
    <w:nsid w:val="0EC663CB"/>
    <w:multiLevelType w:val="multilevel"/>
    <w:tmpl w:val="50A651A6"/>
    <w:lvl w:ilvl="0">
      <w:start w:val="3"/>
      <w:numFmt w:val="upperRoman"/>
      <w:lvlText w:val="%1"/>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start w:val="2"/>
      <w:numFmt w:val="decimal"/>
      <w:lvlText w:val="%1-%2-"/>
      <w:lvlJc w:val="left"/>
      <w:pPr>
        <w:ind w:left="79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21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8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5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430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502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7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64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20" w15:restartNumberingAfterBreak="0">
    <w:nsid w:val="0ED40DD2"/>
    <w:multiLevelType w:val="hybridMultilevel"/>
    <w:tmpl w:val="E3689B6E"/>
    <w:lvl w:ilvl="0" w:tplc="558094D2">
      <w:start w:val="1"/>
      <w:numFmt w:val="decimal"/>
      <w:lvlText w:val="%1"/>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E7401982">
      <w:start w:val="3"/>
      <w:numFmt w:val="lowerLetter"/>
      <w:lvlRestart w:val="0"/>
      <w:lvlText w:val="%2."/>
      <w:lvlJc w:val="left"/>
      <w:pPr>
        <w:ind w:left="27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12387542">
      <w:start w:val="1"/>
      <w:numFmt w:val="lowerRoman"/>
      <w:lvlText w:val="%3"/>
      <w:lvlJc w:val="left"/>
      <w:pPr>
        <w:ind w:left="150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E5FA460E">
      <w:start w:val="1"/>
      <w:numFmt w:val="decimal"/>
      <w:lvlText w:val="%4"/>
      <w:lvlJc w:val="left"/>
      <w:pPr>
        <w:ind w:left="222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DC1EEDBE">
      <w:start w:val="1"/>
      <w:numFmt w:val="lowerLetter"/>
      <w:lvlText w:val="%5"/>
      <w:lvlJc w:val="left"/>
      <w:pPr>
        <w:ind w:left="294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4850A06A">
      <w:start w:val="1"/>
      <w:numFmt w:val="lowerRoman"/>
      <w:lvlText w:val="%6"/>
      <w:lvlJc w:val="left"/>
      <w:pPr>
        <w:ind w:left="366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A5DC6692">
      <w:start w:val="1"/>
      <w:numFmt w:val="decimal"/>
      <w:lvlText w:val="%7"/>
      <w:lvlJc w:val="left"/>
      <w:pPr>
        <w:ind w:left="438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899E16C6">
      <w:start w:val="1"/>
      <w:numFmt w:val="lowerLetter"/>
      <w:lvlText w:val="%8"/>
      <w:lvlJc w:val="left"/>
      <w:pPr>
        <w:ind w:left="510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04F6C94C">
      <w:start w:val="1"/>
      <w:numFmt w:val="lowerRoman"/>
      <w:lvlText w:val="%9"/>
      <w:lvlJc w:val="left"/>
      <w:pPr>
        <w:ind w:left="582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21" w15:restartNumberingAfterBreak="0">
    <w:nsid w:val="0F153BE5"/>
    <w:multiLevelType w:val="hybridMultilevel"/>
    <w:tmpl w:val="01B61E72"/>
    <w:lvl w:ilvl="0" w:tplc="801C27F0">
      <w:start w:val="1985"/>
      <w:numFmt w:val="bullet"/>
      <w:lvlText w:val="-"/>
      <w:lvlJc w:val="left"/>
      <w:pPr>
        <w:tabs>
          <w:tab w:val="num" w:pos="1068"/>
        </w:tabs>
        <w:ind w:left="1068" w:hanging="360"/>
      </w:pPr>
      <w:rPr>
        <w:rFonts w:ascii="Times New Roman" w:eastAsia="Batang" w:hAnsi="Times New Roman" w:cs="Times New Roman"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22" w15:restartNumberingAfterBreak="0">
    <w:nsid w:val="0F7F3B6F"/>
    <w:multiLevelType w:val="hybridMultilevel"/>
    <w:tmpl w:val="9ED61142"/>
    <w:lvl w:ilvl="0" w:tplc="040C000B">
      <w:start w:val="1"/>
      <w:numFmt w:val="bullet"/>
      <w:lvlText w:val=""/>
      <w:lvlJc w:val="left"/>
      <w:pPr>
        <w:ind w:left="1425" w:hanging="360"/>
      </w:pPr>
      <w:rPr>
        <w:rFonts w:ascii="Wingdings" w:hAnsi="Wingdings"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23" w15:restartNumberingAfterBreak="0">
    <w:nsid w:val="10A0754B"/>
    <w:multiLevelType w:val="hybridMultilevel"/>
    <w:tmpl w:val="26AE6774"/>
    <w:lvl w:ilvl="0" w:tplc="6C6E39C0">
      <w:start w:val="1"/>
      <w:numFmt w:val="decimal"/>
      <w:lvlText w:val="%1."/>
      <w:lvlJc w:val="left"/>
      <w:pPr>
        <w:ind w:left="7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E92CF1E8">
      <w:start w:val="1"/>
      <w:numFmt w:val="lowerLetter"/>
      <w:lvlText w:val="%2"/>
      <w:lvlJc w:val="left"/>
      <w:pPr>
        <w:ind w:left="14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F570771C">
      <w:start w:val="1"/>
      <w:numFmt w:val="lowerRoman"/>
      <w:lvlText w:val="%3"/>
      <w:lvlJc w:val="left"/>
      <w:pPr>
        <w:ind w:left="21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E32A6F38">
      <w:start w:val="1"/>
      <w:numFmt w:val="decimal"/>
      <w:lvlText w:val="%4"/>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26EEE09E">
      <w:start w:val="1"/>
      <w:numFmt w:val="lowerLetter"/>
      <w:lvlText w:val="%5"/>
      <w:lvlJc w:val="left"/>
      <w:pPr>
        <w:ind w:left="36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98E64E5A">
      <w:start w:val="1"/>
      <w:numFmt w:val="lowerRoman"/>
      <w:lvlText w:val="%6"/>
      <w:lvlJc w:val="left"/>
      <w:pPr>
        <w:ind w:left="43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3AE6199C">
      <w:start w:val="1"/>
      <w:numFmt w:val="decimal"/>
      <w:lvlText w:val="%7"/>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B7C44888">
      <w:start w:val="1"/>
      <w:numFmt w:val="lowerLetter"/>
      <w:lvlText w:val="%8"/>
      <w:lvlJc w:val="left"/>
      <w:pPr>
        <w:ind w:left="57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119AC5E4">
      <w:start w:val="1"/>
      <w:numFmt w:val="lowerRoman"/>
      <w:lvlText w:val="%9"/>
      <w:lvlJc w:val="left"/>
      <w:pPr>
        <w:ind w:left="64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24" w15:restartNumberingAfterBreak="0">
    <w:nsid w:val="112E57AD"/>
    <w:multiLevelType w:val="hybridMultilevel"/>
    <w:tmpl w:val="8684F890"/>
    <w:lvl w:ilvl="0" w:tplc="5538B3AE">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B7A270B8">
      <w:start w:val="1"/>
      <w:numFmt w:val="bullet"/>
      <w:lvlRestart w:val="0"/>
      <w:lvlText w:val=""/>
      <w:lvlJc w:val="left"/>
      <w:pPr>
        <w:ind w:left="1092"/>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D7883C8E">
      <w:start w:val="1"/>
      <w:numFmt w:val="bullet"/>
      <w:lvlText w:val="▪"/>
      <w:lvlJc w:val="left"/>
      <w:pPr>
        <w:ind w:left="1759"/>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5D68FB14">
      <w:start w:val="1"/>
      <w:numFmt w:val="bullet"/>
      <w:lvlText w:val="•"/>
      <w:lvlJc w:val="left"/>
      <w:pPr>
        <w:ind w:left="247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F6408848">
      <w:start w:val="1"/>
      <w:numFmt w:val="bullet"/>
      <w:lvlText w:val="o"/>
      <w:lvlJc w:val="left"/>
      <w:pPr>
        <w:ind w:left="3199"/>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A2B8E2E6">
      <w:start w:val="1"/>
      <w:numFmt w:val="bullet"/>
      <w:lvlText w:val="▪"/>
      <w:lvlJc w:val="left"/>
      <w:pPr>
        <w:ind w:left="3919"/>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2B7A568C">
      <w:start w:val="1"/>
      <w:numFmt w:val="bullet"/>
      <w:lvlText w:val="•"/>
      <w:lvlJc w:val="left"/>
      <w:pPr>
        <w:ind w:left="463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AB40281A">
      <w:start w:val="1"/>
      <w:numFmt w:val="bullet"/>
      <w:lvlText w:val="o"/>
      <w:lvlJc w:val="left"/>
      <w:pPr>
        <w:ind w:left="5359"/>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C14C1904">
      <w:start w:val="1"/>
      <w:numFmt w:val="bullet"/>
      <w:lvlText w:val="▪"/>
      <w:lvlJc w:val="left"/>
      <w:pPr>
        <w:ind w:left="6079"/>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25" w15:restartNumberingAfterBreak="0">
    <w:nsid w:val="11C01B36"/>
    <w:multiLevelType w:val="hybridMultilevel"/>
    <w:tmpl w:val="415E492E"/>
    <w:lvl w:ilvl="0" w:tplc="CA28F97E">
      <w:start w:val="1"/>
      <w:numFmt w:val="decimal"/>
      <w:lvlText w:val="%1"/>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12B05844">
      <w:start w:val="1"/>
      <w:numFmt w:val="lowerLetter"/>
      <w:lvlText w:val="%2"/>
      <w:lvlJc w:val="left"/>
      <w:pPr>
        <w:ind w:left="81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853265FE">
      <w:start w:val="1"/>
      <w:numFmt w:val="lowerLetter"/>
      <w:lvlRestart w:val="0"/>
      <w:lvlText w:val="%3."/>
      <w:lvlJc w:val="left"/>
      <w:pPr>
        <w:ind w:left="6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45B21E30">
      <w:start w:val="1"/>
      <w:numFmt w:val="decimal"/>
      <w:lvlText w:val="%4"/>
      <w:lvlJc w:val="left"/>
      <w:pPr>
        <w:ind w:left="198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6E90F74A">
      <w:start w:val="1"/>
      <w:numFmt w:val="lowerLetter"/>
      <w:lvlText w:val="%5"/>
      <w:lvlJc w:val="left"/>
      <w:pPr>
        <w:ind w:left="270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65AAA32A">
      <w:start w:val="1"/>
      <w:numFmt w:val="lowerRoman"/>
      <w:lvlText w:val="%6"/>
      <w:lvlJc w:val="left"/>
      <w:pPr>
        <w:ind w:left="342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0BB46566">
      <w:start w:val="1"/>
      <w:numFmt w:val="decimal"/>
      <w:lvlText w:val="%7"/>
      <w:lvlJc w:val="left"/>
      <w:pPr>
        <w:ind w:left="414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5D0276B2">
      <w:start w:val="1"/>
      <w:numFmt w:val="lowerLetter"/>
      <w:lvlText w:val="%8"/>
      <w:lvlJc w:val="left"/>
      <w:pPr>
        <w:ind w:left="486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ED986842">
      <w:start w:val="1"/>
      <w:numFmt w:val="lowerRoman"/>
      <w:lvlText w:val="%9"/>
      <w:lvlJc w:val="left"/>
      <w:pPr>
        <w:ind w:left="558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26" w15:restartNumberingAfterBreak="0">
    <w:nsid w:val="12307180"/>
    <w:multiLevelType w:val="hybridMultilevel"/>
    <w:tmpl w:val="375E9392"/>
    <w:lvl w:ilvl="0" w:tplc="AC9E9E54">
      <w:start w:val="1"/>
      <w:numFmt w:val="bullet"/>
      <w:lvlText w:val="•"/>
      <w:lvlJc w:val="left"/>
      <w:pPr>
        <w:ind w:left="3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9C5AADCE">
      <w:start w:val="1"/>
      <w:numFmt w:val="bullet"/>
      <w:lvlRestart w:val="0"/>
      <w:lvlText w:val=""/>
      <w:lvlJc w:val="left"/>
      <w:pPr>
        <w:ind w:left="151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418C06D6">
      <w:start w:val="1"/>
      <w:numFmt w:val="bullet"/>
      <w:lvlText w:val="▪"/>
      <w:lvlJc w:val="left"/>
      <w:pPr>
        <w:ind w:left="2239"/>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913087BE">
      <w:start w:val="1"/>
      <w:numFmt w:val="bullet"/>
      <w:lvlText w:val="•"/>
      <w:lvlJc w:val="left"/>
      <w:pPr>
        <w:ind w:left="2959"/>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267E3DF4">
      <w:start w:val="1"/>
      <w:numFmt w:val="bullet"/>
      <w:lvlText w:val="o"/>
      <w:lvlJc w:val="left"/>
      <w:pPr>
        <w:ind w:left="3679"/>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1438EB90">
      <w:start w:val="1"/>
      <w:numFmt w:val="bullet"/>
      <w:lvlText w:val="▪"/>
      <w:lvlJc w:val="left"/>
      <w:pPr>
        <w:ind w:left="4399"/>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9E1051E6">
      <w:start w:val="1"/>
      <w:numFmt w:val="bullet"/>
      <w:lvlText w:val="•"/>
      <w:lvlJc w:val="left"/>
      <w:pPr>
        <w:ind w:left="5119"/>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48ECD54C">
      <w:start w:val="1"/>
      <w:numFmt w:val="bullet"/>
      <w:lvlText w:val="o"/>
      <w:lvlJc w:val="left"/>
      <w:pPr>
        <w:ind w:left="5839"/>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86641648">
      <w:start w:val="1"/>
      <w:numFmt w:val="bullet"/>
      <w:lvlText w:val="▪"/>
      <w:lvlJc w:val="left"/>
      <w:pPr>
        <w:ind w:left="6559"/>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27" w15:restartNumberingAfterBreak="0">
    <w:nsid w:val="12B97872"/>
    <w:multiLevelType w:val="multilevel"/>
    <w:tmpl w:val="0B228A26"/>
    <w:lvl w:ilvl="0">
      <w:start w:val="5"/>
      <w:numFmt w:val="upperRoman"/>
      <w:lvlText w:val="%1"/>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start w:val="4"/>
      <w:numFmt w:val="decimal"/>
      <w:lvlText w:val="%1.%2"/>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start w:val="1"/>
      <w:numFmt w:val="decimal"/>
      <w:lvlRestart w:val="0"/>
      <w:lvlText w:val="%1.%2.%3."/>
      <w:lvlJc w:val="left"/>
      <w:pPr>
        <w:ind w:left="67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28" w15:restartNumberingAfterBreak="0">
    <w:nsid w:val="14390391"/>
    <w:multiLevelType w:val="multilevel"/>
    <w:tmpl w:val="0EE6FDEA"/>
    <w:lvl w:ilvl="0">
      <w:start w:val="8"/>
      <w:numFmt w:val="upperRoman"/>
      <w:lvlText w:val="%1"/>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start w:val="5"/>
      <w:numFmt w:val="decimal"/>
      <w:lvlText w:val="%1-%2"/>
      <w:lvlJc w:val="left"/>
      <w:pPr>
        <w:ind w:left="131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start w:val="1"/>
      <w:numFmt w:val="decimal"/>
      <w:lvlRestart w:val="0"/>
      <w:lvlText w:val="%1-%2-%3-"/>
      <w:lvlJc w:val="left"/>
      <w:pPr>
        <w:ind w:left="250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99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71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443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515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87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659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29" w15:restartNumberingAfterBreak="0">
    <w:nsid w:val="149F40C2"/>
    <w:multiLevelType w:val="hybridMultilevel"/>
    <w:tmpl w:val="3AD0C2B6"/>
    <w:lvl w:ilvl="0" w:tplc="345C1AB4">
      <w:start w:val="1"/>
      <w:numFmt w:val="decimal"/>
      <w:lvlText w:val="%1"/>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F268FFBA">
      <w:start w:val="1"/>
      <w:numFmt w:val="lowerLetter"/>
      <w:lvlText w:val="%2"/>
      <w:lvlJc w:val="left"/>
      <w:pPr>
        <w:ind w:left="89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4426E816">
      <w:start w:val="1"/>
      <w:numFmt w:val="decimal"/>
      <w:lvlRestart w:val="0"/>
      <w:lvlText w:val="%3-"/>
      <w:lvlJc w:val="left"/>
      <w:pPr>
        <w:ind w:left="142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268ACD4E">
      <w:start w:val="1"/>
      <w:numFmt w:val="decimal"/>
      <w:lvlText w:val="%4"/>
      <w:lvlJc w:val="left"/>
      <w:pPr>
        <w:ind w:left="21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A68A7A50">
      <w:start w:val="1"/>
      <w:numFmt w:val="lowerLetter"/>
      <w:lvlText w:val="%5"/>
      <w:lvlJc w:val="left"/>
      <w:pPr>
        <w:ind w:left="28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C51097BE">
      <w:start w:val="1"/>
      <w:numFmt w:val="lowerRoman"/>
      <w:lvlText w:val="%6"/>
      <w:lvlJc w:val="left"/>
      <w:pPr>
        <w:ind w:left="35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E3CCA5AC">
      <w:start w:val="1"/>
      <w:numFmt w:val="decimal"/>
      <w:lvlText w:val="%7"/>
      <w:lvlJc w:val="left"/>
      <w:pPr>
        <w:ind w:left="430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37225EF0">
      <w:start w:val="1"/>
      <w:numFmt w:val="lowerLetter"/>
      <w:lvlText w:val="%8"/>
      <w:lvlJc w:val="left"/>
      <w:pPr>
        <w:ind w:left="502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953A7C94">
      <w:start w:val="1"/>
      <w:numFmt w:val="lowerRoman"/>
      <w:lvlText w:val="%9"/>
      <w:lvlJc w:val="left"/>
      <w:pPr>
        <w:ind w:left="57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30" w15:restartNumberingAfterBreak="0">
    <w:nsid w:val="155B0A06"/>
    <w:multiLevelType w:val="hybridMultilevel"/>
    <w:tmpl w:val="63ECCA90"/>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6EC0CB4"/>
    <w:multiLevelType w:val="hybridMultilevel"/>
    <w:tmpl w:val="10EA5822"/>
    <w:lvl w:ilvl="0" w:tplc="7E86387A">
      <w:start w:val="1"/>
      <w:numFmt w:val="decimal"/>
      <w:lvlText w:val="%1)"/>
      <w:lvlJc w:val="left"/>
      <w:pPr>
        <w:ind w:left="7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2340A8F8">
      <w:start w:val="1"/>
      <w:numFmt w:val="lowerLetter"/>
      <w:lvlText w:val="%2"/>
      <w:lvlJc w:val="left"/>
      <w:pPr>
        <w:ind w:left="10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A97CA572">
      <w:start w:val="1"/>
      <w:numFmt w:val="lowerRoman"/>
      <w:lvlText w:val="%3"/>
      <w:lvlJc w:val="left"/>
      <w:pPr>
        <w:ind w:left="18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8F764D34">
      <w:start w:val="1"/>
      <w:numFmt w:val="decimal"/>
      <w:lvlText w:val="%4"/>
      <w:lvlJc w:val="left"/>
      <w:pPr>
        <w:ind w:left="25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4D181AE0">
      <w:start w:val="1"/>
      <w:numFmt w:val="lowerLetter"/>
      <w:lvlText w:val="%5"/>
      <w:lvlJc w:val="left"/>
      <w:pPr>
        <w:ind w:left="32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8C809238">
      <w:start w:val="1"/>
      <w:numFmt w:val="lowerRoman"/>
      <w:lvlText w:val="%6"/>
      <w:lvlJc w:val="left"/>
      <w:pPr>
        <w:ind w:left="39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FAB6B3CC">
      <w:start w:val="1"/>
      <w:numFmt w:val="decimal"/>
      <w:lvlText w:val="%7"/>
      <w:lvlJc w:val="left"/>
      <w:pPr>
        <w:ind w:left="46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267856AC">
      <w:start w:val="1"/>
      <w:numFmt w:val="lowerLetter"/>
      <w:lvlText w:val="%8"/>
      <w:lvlJc w:val="left"/>
      <w:pPr>
        <w:ind w:left="54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886ACBE0">
      <w:start w:val="1"/>
      <w:numFmt w:val="lowerRoman"/>
      <w:lvlText w:val="%9"/>
      <w:lvlJc w:val="left"/>
      <w:pPr>
        <w:ind w:left="61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32" w15:restartNumberingAfterBreak="0">
    <w:nsid w:val="170D7B4B"/>
    <w:multiLevelType w:val="hybridMultilevel"/>
    <w:tmpl w:val="635EADA6"/>
    <w:lvl w:ilvl="0" w:tplc="4B0A18E4">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3D66EC20">
      <w:start w:val="1"/>
      <w:numFmt w:val="bullet"/>
      <w:lvlText w:val="o"/>
      <w:lvlJc w:val="left"/>
      <w:pPr>
        <w:ind w:left="53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44F28722">
      <w:start w:val="1"/>
      <w:numFmt w:val="bullet"/>
      <w:lvlRestart w:val="0"/>
      <w:lvlText w:val="-"/>
      <w:lvlJc w:val="left"/>
      <w:pPr>
        <w:ind w:left="63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C928937E">
      <w:start w:val="1"/>
      <w:numFmt w:val="bullet"/>
      <w:lvlText w:val="•"/>
      <w:lvlJc w:val="left"/>
      <w:pPr>
        <w:ind w:left="142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ECFC016C">
      <w:start w:val="1"/>
      <w:numFmt w:val="bullet"/>
      <w:lvlText w:val="o"/>
      <w:lvlJc w:val="left"/>
      <w:pPr>
        <w:ind w:left="214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F0C41CC4">
      <w:start w:val="1"/>
      <w:numFmt w:val="bullet"/>
      <w:lvlText w:val="▪"/>
      <w:lvlJc w:val="left"/>
      <w:pPr>
        <w:ind w:left="286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EBE42438">
      <w:start w:val="1"/>
      <w:numFmt w:val="bullet"/>
      <w:lvlText w:val="•"/>
      <w:lvlJc w:val="left"/>
      <w:pPr>
        <w:ind w:left="358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F7CE1B9A">
      <w:start w:val="1"/>
      <w:numFmt w:val="bullet"/>
      <w:lvlText w:val="o"/>
      <w:lvlJc w:val="left"/>
      <w:pPr>
        <w:ind w:left="430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31307BF0">
      <w:start w:val="1"/>
      <w:numFmt w:val="bullet"/>
      <w:lvlText w:val="▪"/>
      <w:lvlJc w:val="left"/>
      <w:pPr>
        <w:ind w:left="502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33" w15:restartNumberingAfterBreak="0">
    <w:nsid w:val="196E4AD3"/>
    <w:multiLevelType w:val="hybridMultilevel"/>
    <w:tmpl w:val="A4061196"/>
    <w:lvl w:ilvl="0" w:tplc="F38845E4">
      <w:start w:val="1"/>
      <w:numFmt w:val="decimal"/>
      <w:lvlText w:val="%1-"/>
      <w:lvlJc w:val="left"/>
      <w:pPr>
        <w:ind w:left="152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B0A0884E">
      <w:start w:val="1"/>
      <w:numFmt w:val="lowerLetter"/>
      <w:lvlText w:val="%2"/>
      <w:lvlJc w:val="left"/>
      <w:pPr>
        <w:ind w:left="231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942E153A">
      <w:start w:val="1"/>
      <w:numFmt w:val="lowerRoman"/>
      <w:lvlText w:val="%3"/>
      <w:lvlJc w:val="left"/>
      <w:pPr>
        <w:ind w:left="303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CF662B3A">
      <w:start w:val="1"/>
      <w:numFmt w:val="decimal"/>
      <w:lvlText w:val="%4"/>
      <w:lvlJc w:val="left"/>
      <w:pPr>
        <w:ind w:left="375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98940176">
      <w:start w:val="1"/>
      <w:numFmt w:val="lowerLetter"/>
      <w:lvlText w:val="%5"/>
      <w:lvlJc w:val="left"/>
      <w:pPr>
        <w:ind w:left="447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85AA43BE">
      <w:start w:val="1"/>
      <w:numFmt w:val="lowerRoman"/>
      <w:lvlText w:val="%6"/>
      <w:lvlJc w:val="left"/>
      <w:pPr>
        <w:ind w:left="519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5B30B986">
      <w:start w:val="1"/>
      <w:numFmt w:val="decimal"/>
      <w:lvlText w:val="%7"/>
      <w:lvlJc w:val="left"/>
      <w:pPr>
        <w:ind w:left="591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C0865564">
      <w:start w:val="1"/>
      <w:numFmt w:val="lowerLetter"/>
      <w:lvlText w:val="%8"/>
      <w:lvlJc w:val="left"/>
      <w:pPr>
        <w:ind w:left="663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4BEA9FF4">
      <w:start w:val="1"/>
      <w:numFmt w:val="lowerRoman"/>
      <w:lvlText w:val="%9"/>
      <w:lvlJc w:val="left"/>
      <w:pPr>
        <w:ind w:left="735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34" w15:restartNumberingAfterBreak="0">
    <w:nsid w:val="19CF4A83"/>
    <w:multiLevelType w:val="hybridMultilevel"/>
    <w:tmpl w:val="6A0E0224"/>
    <w:lvl w:ilvl="0" w:tplc="81DC4FC4">
      <w:start w:val="1"/>
      <w:numFmt w:val="bullet"/>
      <w:lvlText w:val="-"/>
      <w:lvlJc w:val="left"/>
      <w:pPr>
        <w:ind w:left="2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7646C86E">
      <w:start w:val="1"/>
      <w:numFmt w:val="bullet"/>
      <w:lvlText w:val="o"/>
      <w:lvlJc w:val="left"/>
      <w:pPr>
        <w:ind w:left="13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E0082B34">
      <w:start w:val="1"/>
      <w:numFmt w:val="bullet"/>
      <w:lvlText w:val="▪"/>
      <w:lvlJc w:val="left"/>
      <w:pPr>
        <w:ind w:left="202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E5E4DF12">
      <w:start w:val="1"/>
      <w:numFmt w:val="bullet"/>
      <w:lvlText w:val="•"/>
      <w:lvlJc w:val="left"/>
      <w:pPr>
        <w:ind w:left="274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307C71C4">
      <w:start w:val="1"/>
      <w:numFmt w:val="bullet"/>
      <w:lvlText w:val="o"/>
      <w:lvlJc w:val="left"/>
      <w:pPr>
        <w:ind w:left="34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E8661BC2">
      <w:start w:val="1"/>
      <w:numFmt w:val="bullet"/>
      <w:lvlText w:val="▪"/>
      <w:lvlJc w:val="left"/>
      <w:pPr>
        <w:ind w:left="41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27486176">
      <w:start w:val="1"/>
      <w:numFmt w:val="bullet"/>
      <w:lvlText w:val="•"/>
      <w:lvlJc w:val="left"/>
      <w:pPr>
        <w:ind w:left="49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66786564">
      <w:start w:val="1"/>
      <w:numFmt w:val="bullet"/>
      <w:lvlText w:val="o"/>
      <w:lvlJc w:val="left"/>
      <w:pPr>
        <w:ind w:left="562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1C0A0AEE">
      <w:start w:val="1"/>
      <w:numFmt w:val="bullet"/>
      <w:lvlText w:val="▪"/>
      <w:lvlJc w:val="left"/>
      <w:pPr>
        <w:ind w:left="634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1A405016"/>
    <w:multiLevelType w:val="hybridMultilevel"/>
    <w:tmpl w:val="55809A5E"/>
    <w:lvl w:ilvl="0" w:tplc="7DFE1938">
      <w:start w:val="1"/>
      <w:numFmt w:val="bullet"/>
      <w:lvlText w:val="•"/>
      <w:lvlJc w:val="left"/>
      <w:pPr>
        <w:ind w:left="6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E5FCA57E">
      <w:start w:val="1"/>
      <w:numFmt w:val="bullet"/>
      <w:lvlText w:val="o"/>
      <w:lvlJc w:val="left"/>
      <w:pPr>
        <w:ind w:left="10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6CB0FD90">
      <w:start w:val="1"/>
      <w:numFmt w:val="bullet"/>
      <w:lvlText w:val="▪"/>
      <w:lvlJc w:val="left"/>
      <w:pPr>
        <w:ind w:left="18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2BACAFBC">
      <w:start w:val="1"/>
      <w:numFmt w:val="bullet"/>
      <w:lvlText w:val="•"/>
      <w:lvlJc w:val="left"/>
      <w:pPr>
        <w:ind w:left="25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3B827BE8">
      <w:start w:val="1"/>
      <w:numFmt w:val="bullet"/>
      <w:lvlText w:val="o"/>
      <w:lvlJc w:val="left"/>
      <w:pPr>
        <w:ind w:left="32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D714D424">
      <w:start w:val="1"/>
      <w:numFmt w:val="bullet"/>
      <w:lvlText w:val="▪"/>
      <w:lvlJc w:val="left"/>
      <w:pPr>
        <w:ind w:left="39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F976B77E">
      <w:start w:val="1"/>
      <w:numFmt w:val="bullet"/>
      <w:lvlText w:val="•"/>
      <w:lvlJc w:val="left"/>
      <w:pPr>
        <w:ind w:left="46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FED014A0">
      <w:start w:val="1"/>
      <w:numFmt w:val="bullet"/>
      <w:lvlText w:val="o"/>
      <w:lvlJc w:val="left"/>
      <w:pPr>
        <w:ind w:left="54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B264468C">
      <w:start w:val="1"/>
      <w:numFmt w:val="bullet"/>
      <w:lvlText w:val="▪"/>
      <w:lvlJc w:val="left"/>
      <w:pPr>
        <w:ind w:left="61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36" w15:restartNumberingAfterBreak="0">
    <w:nsid w:val="1BE551FA"/>
    <w:multiLevelType w:val="hybridMultilevel"/>
    <w:tmpl w:val="71F2AA00"/>
    <w:lvl w:ilvl="0" w:tplc="315E57F8">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37225AA4">
      <w:start w:val="1"/>
      <w:numFmt w:val="bullet"/>
      <w:lvlText w:val="o"/>
      <w:lvlJc w:val="left"/>
      <w:pPr>
        <w:ind w:left="52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DCBA60CC">
      <w:start w:val="1"/>
      <w:numFmt w:val="bullet"/>
      <w:lvlText w:val="▪"/>
      <w:lvlJc w:val="left"/>
      <w:pPr>
        <w:ind w:left="69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E45C3690">
      <w:start w:val="1"/>
      <w:numFmt w:val="bullet"/>
      <w:lvlRestart w:val="0"/>
      <w:lvlText w:val="-"/>
      <w:lvlJc w:val="left"/>
      <w:pPr>
        <w:ind w:left="93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C43CB30C">
      <w:start w:val="1"/>
      <w:numFmt w:val="bullet"/>
      <w:lvlText w:val="o"/>
      <w:lvlJc w:val="left"/>
      <w:pPr>
        <w:ind w:left="158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6D2465C6">
      <w:start w:val="1"/>
      <w:numFmt w:val="bullet"/>
      <w:lvlText w:val="▪"/>
      <w:lvlJc w:val="left"/>
      <w:pPr>
        <w:ind w:left="230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F4AE474A">
      <w:start w:val="1"/>
      <w:numFmt w:val="bullet"/>
      <w:lvlText w:val="•"/>
      <w:lvlJc w:val="left"/>
      <w:pPr>
        <w:ind w:left="302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5AFAA748">
      <w:start w:val="1"/>
      <w:numFmt w:val="bullet"/>
      <w:lvlText w:val="o"/>
      <w:lvlJc w:val="left"/>
      <w:pPr>
        <w:ind w:left="374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241A4A74">
      <w:start w:val="1"/>
      <w:numFmt w:val="bullet"/>
      <w:lvlText w:val="▪"/>
      <w:lvlJc w:val="left"/>
      <w:pPr>
        <w:ind w:left="446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37" w15:restartNumberingAfterBreak="0">
    <w:nsid w:val="1CB21804"/>
    <w:multiLevelType w:val="hybridMultilevel"/>
    <w:tmpl w:val="2850ED5C"/>
    <w:lvl w:ilvl="0" w:tplc="678E140A">
      <w:start w:val="1"/>
      <w:numFmt w:val="bullet"/>
      <w:lvlText w:val=""/>
      <w:lvlJc w:val="left"/>
      <w:pPr>
        <w:ind w:left="13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142069DE">
      <w:start w:val="1"/>
      <w:numFmt w:val="bullet"/>
      <w:lvlText w:val="o"/>
      <w:lvlJc w:val="left"/>
      <w:pPr>
        <w:ind w:left="208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ED6E2422">
      <w:start w:val="1"/>
      <w:numFmt w:val="bullet"/>
      <w:lvlText w:val="▪"/>
      <w:lvlJc w:val="left"/>
      <w:pPr>
        <w:ind w:left="280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821C082E">
      <w:start w:val="1"/>
      <w:numFmt w:val="bullet"/>
      <w:lvlText w:val="•"/>
      <w:lvlJc w:val="left"/>
      <w:pPr>
        <w:ind w:left="352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2FE0F4A6">
      <w:start w:val="1"/>
      <w:numFmt w:val="bullet"/>
      <w:lvlText w:val="o"/>
      <w:lvlJc w:val="left"/>
      <w:pPr>
        <w:ind w:left="424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19008698">
      <w:start w:val="1"/>
      <w:numFmt w:val="bullet"/>
      <w:lvlText w:val="▪"/>
      <w:lvlJc w:val="left"/>
      <w:pPr>
        <w:ind w:left="496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188638A0">
      <w:start w:val="1"/>
      <w:numFmt w:val="bullet"/>
      <w:lvlText w:val="•"/>
      <w:lvlJc w:val="left"/>
      <w:pPr>
        <w:ind w:left="568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D9DA007A">
      <w:start w:val="1"/>
      <w:numFmt w:val="bullet"/>
      <w:lvlText w:val="o"/>
      <w:lvlJc w:val="left"/>
      <w:pPr>
        <w:ind w:left="640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87A2B478">
      <w:start w:val="1"/>
      <w:numFmt w:val="bullet"/>
      <w:lvlText w:val="▪"/>
      <w:lvlJc w:val="left"/>
      <w:pPr>
        <w:ind w:left="712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38" w15:restartNumberingAfterBreak="0">
    <w:nsid w:val="1D310E78"/>
    <w:multiLevelType w:val="hybridMultilevel"/>
    <w:tmpl w:val="6B1A29FE"/>
    <w:lvl w:ilvl="0" w:tplc="4A26260A">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BAF04256">
      <w:start w:val="1"/>
      <w:numFmt w:val="bullet"/>
      <w:lvlText w:val="o"/>
      <w:lvlJc w:val="left"/>
      <w:pPr>
        <w:ind w:left="7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329032F2">
      <w:start w:val="1"/>
      <w:numFmt w:val="bullet"/>
      <w:lvlRestart w:val="0"/>
      <w:lvlText w:val=""/>
      <w:lvlJc w:val="left"/>
      <w:pPr>
        <w:ind w:left="1092"/>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CAAA7B7C">
      <w:start w:val="1"/>
      <w:numFmt w:val="bullet"/>
      <w:lvlText w:val="•"/>
      <w:lvlJc w:val="left"/>
      <w:pPr>
        <w:ind w:left="175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BC58F86A">
      <w:start w:val="1"/>
      <w:numFmt w:val="bullet"/>
      <w:lvlText w:val="o"/>
      <w:lvlJc w:val="left"/>
      <w:pPr>
        <w:ind w:left="2479"/>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A74A4AEE">
      <w:start w:val="1"/>
      <w:numFmt w:val="bullet"/>
      <w:lvlText w:val="▪"/>
      <w:lvlJc w:val="left"/>
      <w:pPr>
        <w:ind w:left="3199"/>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FE3623D8">
      <w:start w:val="1"/>
      <w:numFmt w:val="bullet"/>
      <w:lvlText w:val="•"/>
      <w:lvlJc w:val="left"/>
      <w:pPr>
        <w:ind w:left="391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73921BA4">
      <w:start w:val="1"/>
      <w:numFmt w:val="bullet"/>
      <w:lvlText w:val="o"/>
      <w:lvlJc w:val="left"/>
      <w:pPr>
        <w:ind w:left="4639"/>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DC70585E">
      <w:start w:val="1"/>
      <w:numFmt w:val="bullet"/>
      <w:lvlText w:val="▪"/>
      <w:lvlJc w:val="left"/>
      <w:pPr>
        <w:ind w:left="5359"/>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39" w15:restartNumberingAfterBreak="0">
    <w:nsid w:val="1D6A3332"/>
    <w:multiLevelType w:val="multilevel"/>
    <w:tmpl w:val="A9D85CC2"/>
    <w:lvl w:ilvl="0">
      <w:start w:val="4"/>
      <w:numFmt w:val="upperRoman"/>
      <w:lvlText w:val="%1"/>
      <w:lvlJc w:val="left"/>
      <w:pPr>
        <w:ind w:left="4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105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start w:val="1"/>
      <w:numFmt w:val="decimal"/>
      <w:lvlText w:val="%1-%2-%3-"/>
      <w:lvlJc w:val="left"/>
      <w:pPr>
        <w:ind w:left="86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99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71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443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515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87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659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40" w15:restartNumberingAfterBreak="0">
    <w:nsid w:val="1D9C337F"/>
    <w:multiLevelType w:val="hybridMultilevel"/>
    <w:tmpl w:val="8034E566"/>
    <w:lvl w:ilvl="0" w:tplc="41908244">
      <w:start w:val="1"/>
      <w:numFmt w:val="decimal"/>
      <w:lvlText w:val="%1."/>
      <w:lvlJc w:val="left"/>
      <w:pPr>
        <w:ind w:left="7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E6922F08">
      <w:start w:val="1"/>
      <w:numFmt w:val="lowerLetter"/>
      <w:lvlText w:val="%2"/>
      <w:lvlJc w:val="left"/>
      <w:pPr>
        <w:ind w:left="14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C88C182C">
      <w:start w:val="1"/>
      <w:numFmt w:val="lowerRoman"/>
      <w:lvlText w:val="%3"/>
      <w:lvlJc w:val="left"/>
      <w:pPr>
        <w:ind w:left="21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C86C578E">
      <w:start w:val="1"/>
      <w:numFmt w:val="decimal"/>
      <w:lvlText w:val="%4"/>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405A10B8">
      <w:start w:val="1"/>
      <w:numFmt w:val="lowerLetter"/>
      <w:lvlText w:val="%5"/>
      <w:lvlJc w:val="left"/>
      <w:pPr>
        <w:ind w:left="36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D7321DEE">
      <w:start w:val="1"/>
      <w:numFmt w:val="lowerRoman"/>
      <w:lvlText w:val="%6"/>
      <w:lvlJc w:val="left"/>
      <w:pPr>
        <w:ind w:left="43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988EE65A">
      <w:start w:val="1"/>
      <w:numFmt w:val="decimal"/>
      <w:lvlText w:val="%7"/>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BFDA9CE2">
      <w:start w:val="1"/>
      <w:numFmt w:val="lowerLetter"/>
      <w:lvlText w:val="%8"/>
      <w:lvlJc w:val="left"/>
      <w:pPr>
        <w:ind w:left="57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33EC76CC">
      <w:start w:val="1"/>
      <w:numFmt w:val="lowerRoman"/>
      <w:lvlText w:val="%9"/>
      <w:lvlJc w:val="left"/>
      <w:pPr>
        <w:ind w:left="64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41" w15:restartNumberingAfterBreak="0">
    <w:nsid w:val="1E282857"/>
    <w:multiLevelType w:val="hybridMultilevel"/>
    <w:tmpl w:val="3DE4E06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20604249"/>
    <w:multiLevelType w:val="hybridMultilevel"/>
    <w:tmpl w:val="52003FBA"/>
    <w:lvl w:ilvl="0" w:tplc="3E06D5D2">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5F6665A6">
      <w:start w:val="1"/>
      <w:numFmt w:val="bullet"/>
      <w:lvlText w:val="o"/>
      <w:lvlJc w:val="left"/>
      <w:pPr>
        <w:ind w:left="7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EA742256">
      <w:start w:val="1"/>
      <w:numFmt w:val="bullet"/>
      <w:lvlRestart w:val="0"/>
      <w:lvlText w:val=""/>
      <w:lvlJc w:val="left"/>
      <w:pPr>
        <w:ind w:left="1092"/>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B56A4FA0">
      <w:start w:val="1"/>
      <w:numFmt w:val="bullet"/>
      <w:lvlText w:val="•"/>
      <w:lvlJc w:val="left"/>
      <w:pPr>
        <w:ind w:left="175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2D4E60E6">
      <w:start w:val="1"/>
      <w:numFmt w:val="bullet"/>
      <w:lvlText w:val="o"/>
      <w:lvlJc w:val="left"/>
      <w:pPr>
        <w:ind w:left="2479"/>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B1E66C8A">
      <w:start w:val="1"/>
      <w:numFmt w:val="bullet"/>
      <w:lvlText w:val="▪"/>
      <w:lvlJc w:val="left"/>
      <w:pPr>
        <w:ind w:left="3199"/>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8C4CD38A">
      <w:start w:val="1"/>
      <w:numFmt w:val="bullet"/>
      <w:lvlText w:val="•"/>
      <w:lvlJc w:val="left"/>
      <w:pPr>
        <w:ind w:left="391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00FC1734">
      <w:start w:val="1"/>
      <w:numFmt w:val="bullet"/>
      <w:lvlText w:val="o"/>
      <w:lvlJc w:val="left"/>
      <w:pPr>
        <w:ind w:left="4639"/>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8216F112">
      <w:start w:val="1"/>
      <w:numFmt w:val="bullet"/>
      <w:lvlText w:val="▪"/>
      <w:lvlJc w:val="left"/>
      <w:pPr>
        <w:ind w:left="5359"/>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43" w15:restartNumberingAfterBreak="0">
    <w:nsid w:val="21113C3E"/>
    <w:multiLevelType w:val="hybridMultilevel"/>
    <w:tmpl w:val="C4081AC2"/>
    <w:lvl w:ilvl="0" w:tplc="DE54EA84">
      <w:start w:val="1"/>
      <w:numFmt w:val="decimal"/>
      <w:lvlText w:val="%1"/>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60CCDED4">
      <w:start w:val="1"/>
      <w:numFmt w:val="lowerLetter"/>
      <w:lvlText w:val="%2"/>
      <w:lvlJc w:val="left"/>
      <w:pPr>
        <w:ind w:left="78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0B54E1E2">
      <w:start w:val="1"/>
      <w:numFmt w:val="lowerRoman"/>
      <w:lvlRestart w:val="0"/>
      <w:lvlText w:val="(%3)"/>
      <w:lvlJc w:val="left"/>
      <w:pPr>
        <w:ind w:left="12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3754D92A">
      <w:start w:val="1"/>
      <w:numFmt w:val="decimal"/>
      <w:lvlText w:val="%4"/>
      <w:lvlJc w:val="left"/>
      <w:pPr>
        <w:ind w:left="193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D39E0DA6">
      <w:start w:val="1"/>
      <w:numFmt w:val="lowerLetter"/>
      <w:lvlText w:val="%5"/>
      <w:lvlJc w:val="left"/>
      <w:pPr>
        <w:ind w:left="265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14DA6028">
      <w:start w:val="1"/>
      <w:numFmt w:val="lowerRoman"/>
      <w:lvlText w:val="%6"/>
      <w:lvlJc w:val="left"/>
      <w:pPr>
        <w:ind w:left="337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3E2A432E">
      <w:start w:val="1"/>
      <w:numFmt w:val="decimal"/>
      <w:lvlText w:val="%7"/>
      <w:lvlJc w:val="left"/>
      <w:pPr>
        <w:ind w:left="409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D1C86912">
      <w:start w:val="1"/>
      <w:numFmt w:val="lowerLetter"/>
      <w:lvlText w:val="%8"/>
      <w:lvlJc w:val="left"/>
      <w:pPr>
        <w:ind w:left="481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508C869E">
      <w:start w:val="1"/>
      <w:numFmt w:val="lowerRoman"/>
      <w:lvlText w:val="%9"/>
      <w:lvlJc w:val="left"/>
      <w:pPr>
        <w:ind w:left="553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44" w15:restartNumberingAfterBreak="0">
    <w:nsid w:val="2272180D"/>
    <w:multiLevelType w:val="hybridMultilevel"/>
    <w:tmpl w:val="B7D62AC6"/>
    <w:lvl w:ilvl="0" w:tplc="6F66F8A4">
      <w:start w:val="1"/>
      <w:numFmt w:val="bullet"/>
      <w:lvlText w:val="•"/>
      <w:lvlJc w:val="left"/>
      <w:pPr>
        <w:ind w:left="141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3D60EBF2">
      <w:start w:val="1"/>
      <w:numFmt w:val="bullet"/>
      <w:lvlText w:val="o"/>
      <w:lvlJc w:val="left"/>
      <w:pPr>
        <w:ind w:left="2122"/>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4EE649C8">
      <w:start w:val="1"/>
      <w:numFmt w:val="bullet"/>
      <w:lvlText w:val="▪"/>
      <w:lvlJc w:val="left"/>
      <w:pPr>
        <w:ind w:left="2842"/>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097E8EC0">
      <w:start w:val="1"/>
      <w:numFmt w:val="bullet"/>
      <w:lvlText w:val="•"/>
      <w:lvlJc w:val="left"/>
      <w:pPr>
        <w:ind w:left="356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083E8ACC">
      <w:start w:val="1"/>
      <w:numFmt w:val="bullet"/>
      <w:lvlText w:val="o"/>
      <w:lvlJc w:val="left"/>
      <w:pPr>
        <w:ind w:left="4282"/>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35DC8E4A">
      <w:start w:val="1"/>
      <w:numFmt w:val="bullet"/>
      <w:lvlText w:val="▪"/>
      <w:lvlJc w:val="left"/>
      <w:pPr>
        <w:ind w:left="5002"/>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1A5CA5FC">
      <w:start w:val="1"/>
      <w:numFmt w:val="bullet"/>
      <w:lvlText w:val="•"/>
      <w:lvlJc w:val="left"/>
      <w:pPr>
        <w:ind w:left="572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33C0A24A">
      <w:start w:val="1"/>
      <w:numFmt w:val="bullet"/>
      <w:lvlText w:val="o"/>
      <w:lvlJc w:val="left"/>
      <w:pPr>
        <w:ind w:left="6442"/>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6B7270E8">
      <w:start w:val="1"/>
      <w:numFmt w:val="bullet"/>
      <w:lvlText w:val="▪"/>
      <w:lvlJc w:val="left"/>
      <w:pPr>
        <w:ind w:left="7162"/>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45" w15:restartNumberingAfterBreak="0">
    <w:nsid w:val="23FA5654"/>
    <w:multiLevelType w:val="hybridMultilevel"/>
    <w:tmpl w:val="31CEFACE"/>
    <w:lvl w:ilvl="0" w:tplc="4C4691E6">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93081DD4">
      <w:start w:val="1"/>
      <w:numFmt w:val="bullet"/>
      <w:lvlText w:val="o"/>
      <w:lvlJc w:val="left"/>
      <w:pPr>
        <w:ind w:left="50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BA32B9DE">
      <w:start w:val="1"/>
      <w:numFmt w:val="bullet"/>
      <w:lvlText w:val="▪"/>
      <w:lvlJc w:val="left"/>
      <w:pPr>
        <w:ind w:left="6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00203B6C">
      <w:start w:val="1"/>
      <w:numFmt w:val="bullet"/>
      <w:lvlRestart w:val="0"/>
      <w:lvlText w:val="-"/>
      <w:lvlJc w:val="left"/>
      <w:pPr>
        <w:ind w:left="75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F306E578">
      <w:start w:val="1"/>
      <w:numFmt w:val="bullet"/>
      <w:lvlText w:val="o"/>
      <w:lvlJc w:val="left"/>
      <w:pPr>
        <w:ind w:left="150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A7F4D6F0">
      <w:start w:val="1"/>
      <w:numFmt w:val="bullet"/>
      <w:lvlText w:val="▪"/>
      <w:lvlJc w:val="left"/>
      <w:pPr>
        <w:ind w:left="222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429A9700">
      <w:start w:val="1"/>
      <w:numFmt w:val="bullet"/>
      <w:lvlText w:val="•"/>
      <w:lvlJc w:val="left"/>
      <w:pPr>
        <w:ind w:left="294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56009636">
      <w:start w:val="1"/>
      <w:numFmt w:val="bullet"/>
      <w:lvlText w:val="o"/>
      <w:lvlJc w:val="left"/>
      <w:pPr>
        <w:ind w:left="366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1222DED6">
      <w:start w:val="1"/>
      <w:numFmt w:val="bullet"/>
      <w:lvlText w:val="▪"/>
      <w:lvlJc w:val="left"/>
      <w:pPr>
        <w:ind w:left="438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46" w15:restartNumberingAfterBreak="0">
    <w:nsid w:val="250F751A"/>
    <w:multiLevelType w:val="hybridMultilevel"/>
    <w:tmpl w:val="80ACEAB4"/>
    <w:lvl w:ilvl="0" w:tplc="8B9AFD58">
      <w:start w:val="5"/>
      <w:numFmt w:val="decimal"/>
      <w:lvlText w:val="%1."/>
      <w:lvlJc w:val="left"/>
      <w:pPr>
        <w:ind w:left="29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BCEC1F6E">
      <w:start w:val="1"/>
      <w:numFmt w:val="lowerLetter"/>
      <w:lvlText w:val="%2"/>
      <w:lvlJc w:val="left"/>
      <w:pPr>
        <w:ind w:left="10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4880E396">
      <w:start w:val="1"/>
      <w:numFmt w:val="lowerRoman"/>
      <w:lvlText w:val="%3"/>
      <w:lvlJc w:val="left"/>
      <w:pPr>
        <w:ind w:left="18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A6407DAE">
      <w:start w:val="1"/>
      <w:numFmt w:val="decimal"/>
      <w:lvlText w:val="%4"/>
      <w:lvlJc w:val="left"/>
      <w:pPr>
        <w:ind w:left="25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FA68F356">
      <w:start w:val="1"/>
      <w:numFmt w:val="lowerLetter"/>
      <w:lvlText w:val="%5"/>
      <w:lvlJc w:val="left"/>
      <w:pPr>
        <w:ind w:left="32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C66CD060">
      <w:start w:val="1"/>
      <w:numFmt w:val="lowerRoman"/>
      <w:lvlText w:val="%6"/>
      <w:lvlJc w:val="left"/>
      <w:pPr>
        <w:ind w:left="39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AB0A3EC0">
      <w:start w:val="1"/>
      <w:numFmt w:val="decimal"/>
      <w:lvlText w:val="%7"/>
      <w:lvlJc w:val="left"/>
      <w:pPr>
        <w:ind w:left="46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BA12F4BE">
      <w:start w:val="1"/>
      <w:numFmt w:val="lowerLetter"/>
      <w:lvlText w:val="%8"/>
      <w:lvlJc w:val="left"/>
      <w:pPr>
        <w:ind w:left="54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B162B22C">
      <w:start w:val="1"/>
      <w:numFmt w:val="lowerRoman"/>
      <w:lvlText w:val="%9"/>
      <w:lvlJc w:val="left"/>
      <w:pPr>
        <w:ind w:left="61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47" w15:restartNumberingAfterBreak="0">
    <w:nsid w:val="25B953DE"/>
    <w:multiLevelType w:val="hybridMultilevel"/>
    <w:tmpl w:val="438CA85A"/>
    <w:lvl w:ilvl="0" w:tplc="FEBCFD64">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6D8E830E">
      <w:start w:val="1"/>
      <w:numFmt w:val="bullet"/>
      <w:lvlText w:val="o"/>
      <w:lvlJc w:val="left"/>
      <w:pPr>
        <w:ind w:left="6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20B070C8">
      <w:start w:val="1"/>
      <w:numFmt w:val="bullet"/>
      <w:lvlRestart w:val="0"/>
      <w:lvlText w:val="-"/>
      <w:lvlJc w:val="left"/>
      <w:pPr>
        <w:ind w:left="60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4B30ECB8">
      <w:start w:val="1"/>
      <w:numFmt w:val="bullet"/>
      <w:lvlText w:val="•"/>
      <w:lvlJc w:val="left"/>
      <w:pPr>
        <w:ind w:left="164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D708EF6E">
      <w:start w:val="1"/>
      <w:numFmt w:val="bullet"/>
      <w:lvlText w:val="o"/>
      <w:lvlJc w:val="left"/>
      <w:pPr>
        <w:ind w:left="236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D4BA83F4">
      <w:start w:val="1"/>
      <w:numFmt w:val="bullet"/>
      <w:lvlText w:val="▪"/>
      <w:lvlJc w:val="left"/>
      <w:pPr>
        <w:ind w:left="308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9720205E">
      <w:start w:val="1"/>
      <w:numFmt w:val="bullet"/>
      <w:lvlText w:val="•"/>
      <w:lvlJc w:val="left"/>
      <w:pPr>
        <w:ind w:left="380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01C89BF2">
      <w:start w:val="1"/>
      <w:numFmt w:val="bullet"/>
      <w:lvlText w:val="o"/>
      <w:lvlJc w:val="left"/>
      <w:pPr>
        <w:ind w:left="452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04E64846">
      <w:start w:val="1"/>
      <w:numFmt w:val="bullet"/>
      <w:lvlText w:val="▪"/>
      <w:lvlJc w:val="left"/>
      <w:pPr>
        <w:ind w:left="524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48" w15:restartNumberingAfterBreak="0">
    <w:nsid w:val="2664007C"/>
    <w:multiLevelType w:val="hybridMultilevel"/>
    <w:tmpl w:val="715E8310"/>
    <w:lvl w:ilvl="0" w:tplc="5DD6570C">
      <w:start w:val="1"/>
      <w:numFmt w:val="decimal"/>
      <w:lvlText w:val="%1"/>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D07E1E78">
      <w:start w:val="1"/>
      <w:numFmt w:val="lowerLetter"/>
      <w:lvlText w:val="%2"/>
      <w:lvlJc w:val="left"/>
      <w:pPr>
        <w:ind w:left="78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50BED9A2">
      <w:start w:val="1"/>
      <w:numFmt w:val="lowerRoman"/>
      <w:lvlText w:val="%3"/>
      <w:lvlJc w:val="left"/>
      <w:pPr>
        <w:ind w:left="121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C8C23E4C">
      <w:start w:val="1"/>
      <w:numFmt w:val="decimal"/>
      <w:lvlText w:val="%4"/>
      <w:lvlJc w:val="left"/>
      <w:pPr>
        <w:ind w:left="163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783C38D6">
      <w:start w:val="1"/>
      <w:numFmt w:val="decimal"/>
      <w:lvlRestart w:val="0"/>
      <w:lvlText w:val="%5)"/>
      <w:lvlJc w:val="left"/>
      <w:pPr>
        <w:ind w:left="198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C8D4FC44">
      <w:start w:val="1"/>
      <w:numFmt w:val="lowerRoman"/>
      <w:lvlText w:val="%6"/>
      <w:lvlJc w:val="left"/>
      <w:pPr>
        <w:ind w:left="278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5F0A9FF2">
      <w:start w:val="1"/>
      <w:numFmt w:val="decimal"/>
      <w:lvlText w:val="%7"/>
      <w:lvlJc w:val="left"/>
      <w:pPr>
        <w:ind w:left="350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AE5C7D8E">
      <w:start w:val="1"/>
      <w:numFmt w:val="lowerLetter"/>
      <w:lvlText w:val="%8"/>
      <w:lvlJc w:val="left"/>
      <w:pPr>
        <w:ind w:left="422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2A008546">
      <w:start w:val="1"/>
      <w:numFmt w:val="lowerRoman"/>
      <w:lvlText w:val="%9"/>
      <w:lvlJc w:val="left"/>
      <w:pPr>
        <w:ind w:left="494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49" w15:restartNumberingAfterBreak="0">
    <w:nsid w:val="267A4C5E"/>
    <w:multiLevelType w:val="hybridMultilevel"/>
    <w:tmpl w:val="11BE24F8"/>
    <w:lvl w:ilvl="0" w:tplc="81368BBC">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3B523FD6">
      <w:start w:val="1"/>
      <w:numFmt w:val="bullet"/>
      <w:lvlText w:val="o"/>
      <w:lvlJc w:val="left"/>
      <w:pPr>
        <w:ind w:left="50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57C82502">
      <w:start w:val="1"/>
      <w:numFmt w:val="bullet"/>
      <w:lvlText w:val="▪"/>
      <w:lvlJc w:val="left"/>
      <w:pPr>
        <w:ind w:left="6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115EAECC">
      <w:start w:val="1"/>
      <w:numFmt w:val="bullet"/>
      <w:lvlRestart w:val="0"/>
      <w:lvlText w:val="-"/>
      <w:lvlJc w:val="left"/>
      <w:pPr>
        <w:ind w:left="125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44C83D28">
      <w:start w:val="1"/>
      <w:numFmt w:val="bullet"/>
      <w:lvlText w:val="o"/>
      <w:lvlJc w:val="left"/>
      <w:pPr>
        <w:ind w:left="150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A3B6201E">
      <w:start w:val="1"/>
      <w:numFmt w:val="bullet"/>
      <w:lvlText w:val="▪"/>
      <w:lvlJc w:val="left"/>
      <w:pPr>
        <w:ind w:left="222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A0927B58">
      <w:start w:val="1"/>
      <w:numFmt w:val="bullet"/>
      <w:lvlText w:val="•"/>
      <w:lvlJc w:val="left"/>
      <w:pPr>
        <w:ind w:left="294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76F298FC">
      <w:start w:val="1"/>
      <w:numFmt w:val="bullet"/>
      <w:lvlText w:val="o"/>
      <w:lvlJc w:val="left"/>
      <w:pPr>
        <w:ind w:left="366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9BAA49BA">
      <w:start w:val="1"/>
      <w:numFmt w:val="bullet"/>
      <w:lvlText w:val="▪"/>
      <w:lvlJc w:val="left"/>
      <w:pPr>
        <w:ind w:left="438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50" w15:restartNumberingAfterBreak="0">
    <w:nsid w:val="2746696C"/>
    <w:multiLevelType w:val="hybridMultilevel"/>
    <w:tmpl w:val="2BD4CC8A"/>
    <w:lvl w:ilvl="0" w:tplc="7BCE2E22">
      <w:start w:val="1"/>
      <w:numFmt w:val="bullet"/>
      <w:lvlText w:val="-"/>
      <w:lvlJc w:val="left"/>
      <w:pPr>
        <w:ind w:left="2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239A1A94">
      <w:start w:val="1"/>
      <w:numFmt w:val="bullet"/>
      <w:lvlText w:val="o"/>
      <w:lvlJc w:val="left"/>
      <w:pPr>
        <w:ind w:left="13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FBD85004">
      <w:start w:val="1"/>
      <w:numFmt w:val="bullet"/>
      <w:lvlText w:val="▪"/>
      <w:lvlJc w:val="left"/>
      <w:pPr>
        <w:ind w:left="202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370654D6">
      <w:start w:val="1"/>
      <w:numFmt w:val="bullet"/>
      <w:lvlText w:val="•"/>
      <w:lvlJc w:val="left"/>
      <w:pPr>
        <w:ind w:left="274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F10298BC">
      <w:start w:val="1"/>
      <w:numFmt w:val="bullet"/>
      <w:lvlText w:val="o"/>
      <w:lvlJc w:val="left"/>
      <w:pPr>
        <w:ind w:left="34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F83EE802">
      <w:start w:val="1"/>
      <w:numFmt w:val="bullet"/>
      <w:lvlText w:val="▪"/>
      <w:lvlJc w:val="left"/>
      <w:pPr>
        <w:ind w:left="41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24B0C714">
      <w:start w:val="1"/>
      <w:numFmt w:val="bullet"/>
      <w:lvlText w:val="•"/>
      <w:lvlJc w:val="left"/>
      <w:pPr>
        <w:ind w:left="49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D1D0AF04">
      <w:start w:val="1"/>
      <w:numFmt w:val="bullet"/>
      <w:lvlText w:val="o"/>
      <w:lvlJc w:val="left"/>
      <w:pPr>
        <w:ind w:left="562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DAEE5BCC">
      <w:start w:val="1"/>
      <w:numFmt w:val="bullet"/>
      <w:lvlText w:val="▪"/>
      <w:lvlJc w:val="left"/>
      <w:pPr>
        <w:ind w:left="634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27C2668A"/>
    <w:multiLevelType w:val="hybridMultilevel"/>
    <w:tmpl w:val="37784A1C"/>
    <w:lvl w:ilvl="0" w:tplc="9D74F71A">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40BCF1D6">
      <w:start w:val="1"/>
      <w:numFmt w:val="bullet"/>
      <w:lvlRestart w:val="0"/>
      <w:lvlText w:val=""/>
      <w:lvlJc w:val="left"/>
      <w:pPr>
        <w:ind w:left="566"/>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32AC5336">
      <w:start w:val="1"/>
      <w:numFmt w:val="bullet"/>
      <w:lvlText w:val="▪"/>
      <w:lvlJc w:val="left"/>
      <w:pPr>
        <w:ind w:left="143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C3CAC1A0">
      <w:start w:val="1"/>
      <w:numFmt w:val="bullet"/>
      <w:lvlText w:val="•"/>
      <w:lvlJc w:val="left"/>
      <w:pPr>
        <w:ind w:left="215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BB9E3B9C">
      <w:start w:val="1"/>
      <w:numFmt w:val="bullet"/>
      <w:lvlText w:val="o"/>
      <w:lvlJc w:val="left"/>
      <w:pPr>
        <w:ind w:left="287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43E0523E">
      <w:start w:val="1"/>
      <w:numFmt w:val="bullet"/>
      <w:lvlText w:val="▪"/>
      <w:lvlJc w:val="left"/>
      <w:pPr>
        <w:ind w:left="359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A1D0280C">
      <w:start w:val="1"/>
      <w:numFmt w:val="bullet"/>
      <w:lvlText w:val="•"/>
      <w:lvlJc w:val="left"/>
      <w:pPr>
        <w:ind w:left="431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9C0C1D2C">
      <w:start w:val="1"/>
      <w:numFmt w:val="bullet"/>
      <w:lvlText w:val="o"/>
      <w:lvlJc w:val="left"/>
      <w:pPr>
        <w:ind w:left="503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A63E1B88">
      <w:start w:val="1"/>
      <w:numFmt w:val="bullet"/>
      <w:lvlText w:val="▪"/>
      <w:lvlJc w:val="left"/>
      <w:pPr>
        <w:ind w:left="575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52" w15:restartNumberingAfterBreak="0">
    <w:nsid w:val="27D07F2C"/>
    <w:multiLevelType w:val="hybridMultilevel"/>
    <w:tmpl w:val="1EBA3396"/>
    <w:lvl w:ilvl="0" w:tplc="56209DE4">
      <w:start w:val="6"/>
      <w:numFmt w:val="upperLetter"/>
      <w:lvlText w:val="%1"/>
      <w:lvlJc w:val="left"/>
      <w:pPr>
        <w:ind w:left="0"/>
      </w:pPr>
      <w:rPr>
        <w:rFonts w:ascii="Arial" w:eastAsia="Arial" w:hAnsi="Arial" w:cs="Arial"/>
        <w:b w:val="0"/>
        <w:i w:val="0"/>
        <w:strike w:val="0"/>
        <w:dstrike w:val="0"/>
        <w:color w:val="000000"/>
        <w:sz w:val="30"/>
        <w:szCs w:val="30"/>
        <w:u w:val="single" w:color="000000"/>
        <w:bdr w:val="none" w:sz="0" w:space="0" w:color="auto"/>
        <w:shd w:val="clear" w:color="auto" w:fill="auto"/>
        <w:vertAlign w:val="baseline"/>
      </w:rPr>
    </w:lvl>
    <w:lvl w:ilvl="1" w:tplc="C4708B6A">
      <w:start w:val="1"/>
      <w:numFmt w:val="decimal"/>
      <w:lvlText w:val="%2)"/>
      <w:lvlJc w:val="left"/>
      <w:pPr>
        <w:ind w:left="71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C4BE6236">
      <w:start w:val="1"/>
      <w:numFmt w:val="lowerRoman"/>
      <w:lvlText w:val="%3"/>
      <w:lvlJc w:val="left"/>
      <w:pPr>
        <w:ind w:left="157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3894E45E">
      <w:start w:val="1"/>
      <w:numFmt w:val="decimal"/>
      <w:lvlText w:val="%4"/>
      <w:lvlJc w:val="left"/>
      <w:pPr>
        <w:ind w:left="229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A86E192A">
      <w:start w:val="1"/>
      <w:numFmt w:val="lowerLetter"/>
      <w:lvlText w:val="%5"/>
      <w:lvlJc w:val="left"/>
      <w:pPr>
        <w:ind w:left="301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BE9029FA">
      <w:start w:val="1"/>
      <w:numFmt w:val="lowerRoman"/>
      <w:lvlText w:val="%6"/>
      <w:lvlJc w:val="left"/>
      <w:pPr>
        <w:ind w:left="373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A530AE64">
      <w:start w:val="1"/>
      <w:numFmt w:val="decimal"/>
      <w:lvlText w:val="%7"/>
      <w:lvlJc w:val="left"/>
      <w:pPr>
        <w:ind w:left="445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A2201D1E">
      <w:start w:val="1"/>
      <w:numFmt w:val="lowerLetter"/>
      <w:lvlText w:val="%8"/>
      <w:lvlJc w:val="left"/>
      <w:pPr>
        <w:ind w:left="517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7AB61484">
      <w:start w:val="1"/>
      <w:numFmt w:val="lowerRoman"/>
      <w:lvlText w:val="%9"/>
      <w:lvlJc w:val="left"/>
      <w:pPr>
        <w:ind w:left="589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53" w15:restartNumberingAfterBreak="0">
    <w:nsid w:val="28946E3E"/>
    <w:multiLevelType w:val="hybridMultilevel"/>
    <w:tmpl w:val="2F344CB8"/>
    <w:lvl w:ilvl="0" w:tplc="7F28A9CE">
      <w:start w:val="1"/>
      <w:numFmt w:val="bullet"/>
      <w:lvlText w:val="•"/>
      <w:lvlJc w:val="left"/>
      <w:pPr>
        <w:ind w:left="3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D41277FE">
      <w:start w:val="1"/>
      <w:numFmt w:val="bullet"/>
      <w:lvlText w:val="o"/>
      <w:lvlJc w:val="left"/>
      <w:pPr>
        <w:ind w:left="93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AB30DA70">
      <w:start w:val="1"/>
      <w:numFmt w:val="bullet"/>
      <w:lvlRestart w:val="0"/>
      <w:lvlText w:val=""/>
      <w:lvlJc w:val="left"/>
      <w:pPr>
        <w:ind w:left="14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BCAECF04">
      <w:start w:val="1"/>
      <w:numFmt w:val="bullet"/>
      <w:lvlText w:val="•"/>
      <w:lvlJc w:val="left"/>
      <w:pPr>
        <w:ind w:left="223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509E4C22">
      <w:start w:val="1"/>
      <w:numFmt w:val="bullet"/>
      <w:lvlText w:val="o"/>
      <w:lvlJc w:val="left"/>
      <w:pPr>
        <w:ind w:left="295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18640A14">
      <w:start w:val="1"/>
      <w:numFmt w:val="bullet"/>
      <w:lvlText w:val="▪"/>
      <w:lvlJc w:val="left"/>
      <w:pPr>
        <w:ind w:left="367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1E3434A6">
      <w:start w:val="1"/>
      <w:numFmt w:val="bullet"/>
      <w:lvlText w:val="•"/>
      <w:lvlJc w:val="left"/>
      <w:pPr>
        <w:ind w:left="439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3ECA228E">
      <w:start w:val="1"/>
      <w:numFmt w:val="bullet"/>
      <w:lvlText w:val="o"/>
      <w:lvlJc w:val="left"/>
      <w:pPr>
        <w:ind w:left="511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063EF5C2">
      <w:start w:val="1"/>
      <w:numFmt w:val="bullet"/>
      <w:lvlText w:val="▪"/>
      <w:lvlJc w:val="left"/>
      <w:pPr>
        <w:ind w:left="583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54" w15:restartNumberingAfterBreak="0">
    <w:nsid w:val="298A5856"/>
    <w:multiLevelType w:val="multilevel"/>
    <w:tmpl w:val="69A0A86C"/>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B870FE6"/>
    <w:multiLevelType w:val="hybridMultilevel"/>
    <w:tmpl w:val="5E627244"/>
    <w:lvl w:ilvl="0" w:tplc="12BE56E4">
      <w:start w:val="1"/>
      <w:numFmt w:val="bullet"/>
      <w:lvlText w:val="-"/>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BBE90CC">
      <w:start w:val="1"/>
      <w:numFmt w:val="bullet"/>
      <w:lvlText w:val="o"/>
      <w:lvlJc w:val="left"/>
      <w:pPr>
        <w:ind w:left="14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6AA5466">
      <w:start w:val="1"/>
      <w:numFmt w:val="bullet"/>
      <w:lvlText w:val="▪"/>
      <w:lvlJc w:val="left"/>
      <w:pPr>
        <w:ind w:left="21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8E82324">
      <w:start w:val="1"/>
      <w:numFmt w:val="bullet"/>
      <w:lvlText w:val="•"/>
      <w:lvlJc w:val="left"/>
      <w:pPr>
        <w:ind w:left="28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4B28DCC">
      <w:start w:val="1"/>
      <w:numFmt w:val="bullet"/>
      <w:lvlText w:val="o"/>
      <w:lvlJc w:val="left"/>
      <w:pPr>
        <w:ind w:left="36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17692C4">
      <w:start w:val="1"/>
      <w:numFmt w:val="bullet"/>
      <w:lvlText w:val="▪"/>
      <w:lvlJc w:val="left"/>
      <w:pPr>
        <w:ind w:left="43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0F04C08">
      <w:start w:val="1"/>
      <w:numFmt w:val="bullet"/>
      <w:lvlText w:val="•"/>
      <w:lvlJc w:val="left"/>
      <w:pPr>
        <w:ind w:left="50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DBE30B6">
      <w:start w:val="1"/>
      <w:numFmt w:val="bullet"/>
      <w:lvlText w:val="o"/>
      <w:lvlJc w:val="left"/>
      <w:pPr>
        <w:ind w:left="57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1504202">
      <w:start w:val="1"/>
      <w:numFmt w:val="bullet"/>
      <w:lvlText w:val="▪"/>
      <w:lvlJc w:val="left"/>
      <w:pPr>
        <w:ind w:left="64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6" w15:restartNumberingAfterBreak="0">
    <w:nsid w:val="2BA21914"/>
    <w:multiLevelType w:val="hybridMultilevel"/>
    <w:tmpl w:val="87C409FA"/>
    <w:lvl w:ilvl="0" w:tplc="34B0C0DC">
      <w:start w:val="1"/>
      <w:numFmt w:val="decimal"/>
      <w:lvlText w:val="%1"/>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5A7A4F26">
      <w:start w:val="1"/>
      <w:numFmt w:val="lowerLetter"/>
      <w:lvlText w:val="%2"/>
      <w:lvlJc w:val="left"/>
      <w:pPr>
        <w:ind w:left="78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F37A3144">
      <w:start w:val="1"/>
      <w:numFmt w:val="lowerRoman"/>
      <w:lvlText w:val="%3"/>
      <w:lvlJc w:val="left"/>
      <w:pPr>
        <w:ind w:left="121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73506716">
      <w:start w:val="1"/>
      <w:numFmt w:val="decimal"/>
      <w:lvlText w:val="%4"/>
      <w:lvlJc w:val="left"/>
      <w:pPr>
        <w:ind w:left="163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1708E7E2">
      <w:start w:val="1"/>
      <w:numFmt w:val="decimal"/>
      <w:lvlRestart w:val="0"/>
      <w:lvlText w:val="%5)"/>
      <w:lvlJc w:val="left"/>
      <w:pPr>
        <w:ind w:left="199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6B981816">
      <w:start w:val="1"/>
      <w:numFmt w:val="lowerRoman"/>
      <w:lvlText w:val="%6"/>
      <w:lvlJc w:val="left"/>
      <w:pPr>
        <w:ind w:left="278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51D85EBA">
      <w:start w:val="1"/>
      <w:numFmt w:val="decimal"/>
      <w:lvlText w:val="%7"/>
      <w:lvlJc w:val="left"/>
      <w:pPr>
        <w:ind w:left="350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91526022">
      <w:start w:val="1"/>
      <w:numFmt w:val="lowerLetter"/>
      <w:lvlText w:val="%8"/>
      <w:lvlJc w:val="left"/>
      <w:pPr>
        <w:ind w:left="422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67DE33D8">
      <w:start w:val="1"/>
      <w:numFmt w:val="lowerRoman"/>
      <w:lvlText w:val="%9"/>
      <w:lvlJc w:val="left"/>
      <w:pPr>
        <w:ind w:left="494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57" w15:restartNumberingAfterBreak="0">
    <w:nsid w:val="2D7C2DC9"/>
    <w:multiLevelType w:val="hybridMultilevel"/>
    <w:tmpl w:val="50CE79B6"/>
    <w:lvl w:ilvl="0" w:tplc="A4A4CB72">
      <w:start w:val="1"/>
      <w:numFmt w:val="decimal"/>
      <w:lvlText w:val="%1"/>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58901890">
      <w:start w:val="1"/>
      <w:numFmt w:val="lowerLetter"/>
      <w:lvlText w:val="%2"/>
      <w:lvlJc w:val="left"/>
      <w:pPr>
        <w:ind w:left="7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8A9875E2">
      <w:start w:val="1"/>
      <w:numFmt w:val="lowerLetter"/>
      <w:lvlRestart w:val="0"/>
      <w:lvlText w:val="%3."/>
      <w:lvlJc w:val="left"/>
      <w:pPr>
        <w:ind w:left="106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02688FB6">
      <w:start w:val="1"/>
      <w:numFmt w:val="decimal"/>
      <w:lvlText w:val="%4"/>
      <w:lvlJc w:val="left"/>
      <w:pPr>
        <w:ind w:left="18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C016A156">
      <w:start w:val="1"/>
      <w:numFmt w:val="lowerLetter"/>
      <w:lvlText w:val="%5"/>
      <w:lvlJc w:val="left"/>
      <w:pPr>
        <w:ind w:left="25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EBB064F8">
      <w:start w:val="1"/>
      <w:numFmt w:val="lowerRoman"/>
      <w:lvlText w:val="%6"/>
      <w:lvlJc w:val="left"/>
      <w:pPr>
        <w:ind w:left="32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F342ACA2">
      <w:start w:val="1"/>
      <w:numFmt w:val="decimal"/>
      <w:lvlText w:val="%7"/>
      <w:lvlJc w:val="left"/>
      <w:pPr>
        <w:ind w:left="39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2D0A58D6">
      <w:start w:val="1"/>
      <w:numFmt w:val="lowerLetter"/>
      <w:lvlText w:val="%8"/>
      <w:lvlJc w:val="left"/>
      <w:pPr>
        <w:ind w:left="46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9E968CCE">
      <w:start w:val="1"/>
      <w:numFmt w:val="lowerRoman"/>
      <w:lvlText w:val="%9"/>
      <w:lvlJc w:val="left"/>
      <w:pPr>
        <w:ind w:left="54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58" w15:restartNumberingAfterBreak="0">
    <w:nsid w:val="2DF962C6"/>
    <w:multiLevelType w:val="hybridMultilevel"/>
    <w:tmpl w:val="2FD8C4A8"/>
    <w:lvl w:ilvl="0" w:tplc="1A4414D2">
      <w:start w:val="1"/>
      <w:numFmt w:val="bullet"/>
      <w:lvlText w:val="-"/>
      <w:lvlJc w:val="left"/>
      <w:pPr>
        <w:ind w:left="7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36E2B1C">
      <w:start w:val="1"/>
      <w:numFmt w:val="bullet"/>
      <w:lvlText w:val="o"/>
      <w:lvlJc w:val="left"/>
      <w:pPr>
        <w:ind w:left="19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B860938">
      <w:start w:val="1"/>
      <w:numFmt w:val="bullet"/>
      <w:lvlText w:val="▪"/>
      <w:lvlJc w:val="left"/>
      <w:pPr>
        <w:ind w:left="26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F12119A">
      <w:start w:val="1"/>
      <w:numFmt w:val="bullet"/>
      <w:lvlText w:val="•"/>
      <w:lvlJc w:val="left"/>
      <w:pPr>
        <w:ind w:left="33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88C7AC6">
      <w:start w:val="1"/>
      <w:numFmt w:val="bullet"/>
      <w:lvlText w:val="o"/>
      <w:lvlJc w:val="left"/>
      <w:pPr>
        <w:ind w:left="40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BBA2A66">
      <w:start w:val="1"/>
      <w:numFmt w:val="bullet"/>
      <w:lvlText w:val="▪"/>
      <w:lvlJc w:val="left"/>
      <w:pPr>
        <w:ind w:left="48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0726ADE">
      <w:start w:val="1"/>
      <w:numFmt w:val="bullet"/>
      <w:lvlText w:val="•"/>
      <w:lvlJc w:val="left"/>
      <w:pPr>
        <w:ind w:left="55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28CAED2">
      <w:start w:val="1"/>
      <w:numFmt w:val="bullet"/>
      <w:lvlText w:val="o"/>
      <w:lvlJc w:val="left"/>
      <w:pPr>
        <w:ind w:left="62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604870A">
      <w:start w:val="1"/>
      <w:numFmt w:val="bullet"/>
      <w:lvlText w:val="▪"/>
      <w:lvlJc w:val="left"/>
      <w:pPr>
        <w:ind w:left="69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9" w15:restartNumberingAfterBreak="0">
    <w:nsid w:val="2E0A6075"/>
    <w:multiLevelType w:val="hybridMultilevel"/>
    <w:tmpl w:val="41B40DC0"/>
    <w:lvl w:ilvl="0" w:tplc="D5D4CFBA">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C254A470">
      <w:start w:val="1"/>
      <w:numFmt w:val="bullet"/>
      <w:lvlText w:val="o"/>
      <w:lvlJc w:val="left"/>
      <w:pPr>
        <w:ind w:left="53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D0689EEC">
      <w:start w:val="1"/>
      <w:numFmt w:val="bullet"/>
      <w:lvlRestart w:val="0"/>
      <w:lvlText w:val="-"/>
      <w:lvlJc w:val="left"/>
      <w:pPr>
        <w:ind w:left="63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67827C98">
      <w:start w:val="1"/>
      <w:numFmt w:val="bullet"/>
      <w:lvlText w:val="•"/>
      <w:lvlJc w:val="left"/>
      <w:pPr>
        <w:ind w:left="142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50485764">
      <w:start w:val="1"/>
      <w:numFmt w:val="bullet"/>
      <w:lvlText w:val="o"/>
      <w:lvlJc w:val="left"/>
      <w:pPr>
        <w:ind w:left="214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F766C890">
      <w:start w:val="1"/>
      <w:numFmt w:val="bullet"/>
      <w:lvlText w:val="▪"/>
      <w:lvlJc w:val="left"/>
      <w:pPr>
        <w:ind w:left="286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B49405CE">
      <w:start w:val="1"/>
      <w:numFmt w:val="bullet"/>
      <w:lvlText w:val="•"/>
      <w:lvlJc w:val="left"/>
      <w:pPr>
        <w:ind w:left="358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20A47B0C">
      <w:start w:val="1"/>
      <w:numFmt w:val="bullet"/>
      <w:lvlText w:val="o"/>
      <w:lvlJc w:val="left"/>
      <w:pPr>
        <w:ind w:left="430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F2265700">
      <w:start w:val="1"/>
      <w:numFmt w:val="bullet"/>
      <w:lvlText w:val="▪"/>
      <w:lvlJc w:val="left"/>
      <w:pPr>
        <w:ind w:left="502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60" w15:restartNumberingAfterBreak="0">
    <w:nsid w:val="2E3E2C19"/>
    <w:multiLevelType w:val="hybridMultilevel"/>
    <w:tmpl w:val="EDCAF87C"/>
    <w:lvl w:ilvl="0" w:tplc="64D6DB8A">
      <w:start w:val="1"/>
      <w:numFmt w:val="decimal"/>
      <w:lvlText w:val="%1."/>
      <w:lvlJc w:val="left"/>
      <w:pPr>
        <w:ind w:left="7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F26CAC4C">
      <w:start w:val="1"/>
      <w:numFmt w:val="lowerLetter"/>
      <w:lvlText w:val="%2"/>
      <w:lvlJc w:val="left"/>
      <w:pPr>
        <w:ind w:left="14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8470662A">
      <w:start w:val="1"/>
      <w:numFmt w:val="lowerRoman"/>
      <w:lvlText w:val="%3"/>
      <w:lvlJc w:val="left"/>
      <w:pPr>
        <w:ind w:left="21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DAFA54E6">
      <w:start w:val="1"/>
      <w:numFmt w:val="decimal"/>
      <w:lvlText w:val="%4"/>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9566EC02">
      <w:start w:val="1"/>
      <w:numFmt w:val="lowerLetter"/>
      <w:lvlText w:val="%5"/>
      <w:lvlJc w:val="left"/>
      <w:pPr>
        <w:ind w:left="36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95148516">
      <w:start w:val="1"/>
      <w:numFmt w:val="lowerRoman"/>
      <w:lvlText w:val="%6"/>
      <w:lvlJc w:val="left"/>
      <w:pPr>
        <w:ind w:left="43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38A6C4CE">
      <w:start w:val="1"/>
      <w:numFmt w:val="decimal"/>
      <w:lvlText w:val="%7"/>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AF0C0B1C">
      <w:start w:val="1"/>
      <w:numFmt w:val="lowerLetter"/>
      <w:lvlText w:val="%8"/>
      <w:lvlJc w:val="left"/>
      <w:pPr>
        <w:ind w:left="57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A72252A8">
      <w:start w:val="1"/>
      <w:numFmt w:val="lowerRoman"/>
      <w:lvlText w:val="%9"/>
      <w:lvlJc w:val="left"/>
      <w:pPr>
        <w:ind w:left="64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61" w15:restartNumberingAfterBreak="0">
    <w:nsid w:val="2E7B51F4"/>
    <w:multiLevelType w:val="hybridMultilevel"/>
    <w:tmpl w:val="84CCF176"/>
    <w:lvl w:ilvl="0" w:tplc="EBC8ECC4">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A81CD666">
      <w:start w:val="1"/>
      <w:numFmt w:val="bullet"/>
      <w:lvlText w:val="o"/>
      <w:lvlJc w:val="left"/>
      <w:pPr>
        <w:ind w:left="50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C5D86506">
      <w:start w:val="1"/>
      <w:numFmt w:val="bullet"/>
      <w:lvlText w:val="▪"/>
      <w:lvlJc w:val="left"/>
      <w:pPr>
        <w:ind w:left="6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30C69286">
      <w:start w:val="1"/>
      <w:numFmt w:val="bullet"/>
      <w:lvlRestart w:val="0"/>
      <w:lvlText w:val="-"/>
      <w:lvlJc w:val="left"/>
      <w:pPr>
        <w:ind w:left="75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B3A674A8">
      <w:start w:val="1"/>
      <w:numFmt w:val="bullet"/>
      <w:lvlText w:val="o"/>
      <w:lvlJc w:val="left"/>
      <w:pPr>
        <w:ind w:left="150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E81864C2">
      <w:start w:val="1"/>
      <w:numFmt w:val="bullet"/>
      <w:lvlText w:val="▪"/>
      <w:lvlJc w:val="left"/>
      <w:pPr>
        <w:ind w:left="222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CEF4F8D8">
      <w:start w:val="1"/>
      <w:numFmt w:val="bullet"/>
      <w:lvlText w:val="•"/>
      <w:lvlJc w:val="left"/>
      <w:pPr>
        <w:ind w:left="294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FEE41094">
      <w:start w:val="1"/>
      <w:numFmt w:val="bullet"/>
      <w:lvlText w:val="o"/>
      <w:lvlJc w:val="left"/>
      <w:pPr>
        <w:ind w:left="366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7ABC1E98">
      <w:start w:val="1"/>
      <w:numFmt w:val="bullet"/>
      <w:lvlText w:val="▪"/>
      <w:lvlJc w:val="left"/>
      <w:pPr>
        <w:ind w:left="438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62" w15:restartNumberingAfterBreak="0">
    <w:nsid w:val="2EF5183A"/>
    <w:multiLevelType w:val="hybridMultilevel"/>
    <w:tmpl w:val="2A045356"/>
    <w:lvl w:ilvl="0" w:tplc="5F70A112">
      <w:start w:val="1"/>
      <w:numFmt w:val="bullet"/>
      <w:lvlText w:val=""/>
      <w:lvlJc w:val="left"/>
      <w:pPr>
        <w:ind w:left="93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AE58F96E">
      <w:start w:val="1"/>
      <w:numFmt w:val="bullet"/>
      <w:lvlText w:val="o"/>
      <w:lvlJc w:val="left"/>
      <w:pPr>
        <w:ind w:left="171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A5A8A08A">
      <w:start w:val="1"/>
      <w:numFmt w:val="bullet"/>
      <w:lvlText w:val="▪"/>
      <w:lvlJc w:val="left"/>
      <w:pPr>
        <w:ind w:left="243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46B0217A">
      <w:start w:val="1"/>
      <w:numFmt w:val="bullet"/>
      <w:lvlText w:val="•"/>
      <w:lvlJc w:val="left"/>
      <w:pPr>
        <w:ind w:left="315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B5AE572C">
      <w:start w:val="1"/>
      <w:numFmt w:val="bullet"/>
      <w:lvlText w:val="o"/>
      <w:lvlJc w:val="left"/>
      <w:pPr>
        <w:ind w:left="387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B6B275C2">
      <w:start w:val="1"/>
      <w:numFmt w:val="bullet"/>
      <w:lvlText w:val="▪"/>
      <w:lvlJc w:val="left"/>
      <w:pPr>
        <w:ind w:left="459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F530E36C">
      <w:start w:val="1"/>
      <w:numFmt w:val="bullet"/>
      <w:lvlText w:val="•"/>
      <w:lvlJc w:val="left"/>
      <w:pPr>
        <w:ind w:left="531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601A45DC">
      <w:start w:val="1"/>
      <w:numFmt w:val="bullet"/>
      <w:lvlText w:val="o"/>
      <w:lvlJc w:val="left"/>
      <w:pPr>
        <w:ind w:left="603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56601D90">
      <w:start w:val="1"/>
      <w:numFmt w:val="bullet"/>
      <w:lvlText w:val="▪"/>
      <w:lvlJc w:val="left"/>
      <w:pPr>
        <w:ind w:left="675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63" w15:restartNumberingAfterBreak="0">
    <w:nsid w:val="2F7565FA"/>
    <w:multiLevelType w:val="hybridMultilevel"/>
    <w:tmpl w:val="07546068"/>
    <w:lvl w:ilvl="0" w:tplc="F5344C4E">
      <w:start w:val="1"/>
      <w:numFmt w:val="bullet"/>
      <w:lvlText w:val=""/>
      <w:lvlJc w:val="left"/>
      <w:pPr>
        <w:ind w:left="99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C3A6387C">
      <w:start w:val="1"/>
      <w:numFmt w:val="bullet"/>
      <w:lvlText w:val="o"/>
      <w:lvlJc w:val="left"/>
      <w:pPr>
        <w:ind w:left="171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730279E0">
      <w:start w:val="1"/>
      <w:numFmt w:val="bullet"/>
      <w:lvlText w:val="▪"/>
      <w:lvlJc w:val="left"/>
      <w:pPr>
        <w:ind w:left="243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154E9084">
      <w:start w:val="1"/>
      <w:numFmt w:val="bullet"/>
      <w:lvlText w:val="•"/>
      <w:lvlJc w:val="left"/>
      <w:pPr>
        <w:ind w:left="315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B4FEE8F0">
      <w:start w:val="1"/>
      <w:numFmt w:val="bullet"/>
      <w:lvlText w:val="o"/>
      <w:lvlJc w:val="left"/>
      <w:pPr>
        <w:ind w:left="387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FADA36B0">
      <w:start w:val="1"/>
      <w:numFmt w:val="bullet"/>
      <w:lvlText w:val="▪"/>
      <w:lvlJc w:val="left"/>
      <w:pPr>
        <w:ind w:left="459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83F0ECAE">
      <w:start w:val="1"/>
      <w:numFmt w:val="bullet"/>
      <w:lvlText w:val="•"/>
      <w:lvlJc w:val="left"/>
      <w:pPr>
        <w:ind w:left="531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4E326684">
      <w:start w:val="1"/>
      <w:numFmt w:val="bullet"/>
      <w:lvlText w:val="o"/>
      <w:lvlJc w:val="left"/>
      <w:pPr>
        <w:ind w:left="603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30B2780A">
      <w:start w:val="1"/>
      <w:numFmt w:val="bullet"/>
      <w:lvlText w:val="▪"/>
      <w:lvlJc w:val="left"/>
      <w:pPr>
        <w:ind w:left="675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64" w15:restartNumberingAfterBreak="0">
    <w:nsid w:val="2FD11666"/>
    <w:multiLevelType w:val="hybridMultilevel"/>
    <w:tmpl w:val="1B7EF89C"/>
    <w:lvl w:ilvl="0" w:tplc="01C2BC86">
      <w:start w:val="1"/>
      <w:numFmt w:val="decimal"/>
      <w:lvlText w:val="%1"/>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AC6D126">
      <w:start w:val="1"/>
      <w:numFmt w:val="lowerLetter"/>
      <w:lvlRestart w:val="0"/>
      <w:lvlText w:val="%2-"/>
      <w:lvlJc w:val="left"/>
      <w:pPr>
        <w:ind w:left="63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1D6E65C2">
      <w:start w:val="1"/>
      <w:numFmt w:val="lowerRoman"/>
      <w:lvlText w:val="%3"/>
      <w:lvlJc w:val="left"/>
      <w:pPr>
        <w:ind w:left="136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588A0572">
      <w:start w:val="1"/>
      <w:numFmt w:val="decimal"/>
      <w:lvlText w:val="%4"/>
      <w:lvlJc w:val="left"/>
      <w:pPr>
        <w:ind w:left="208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665E900A">
      <w:start w:val="1"/>
      <w:numFmt w:val="lowerLetter"/>
      <w:lvlText w:val="%5"/>
      <w:lvlJc w:val="left"/>
      <w:pPr>
        <w:ind w:left="280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57C0BD96">
      <w:start w:val="1"/>
      <w:numFmt w:val="lowerRoman"/>
      <w:lvlText w:val="%6"/>
      <w:lvlJc w:val="left"/>
      <w:pPr>
        <w:ind w:left="352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AF54BBA0">
      <w:start w:val="1"/>
      <w:numFmt w:val="decimal"/>
      <w:lvlText w:val="%7"/>
      <w:lvlJc w:val="left"/>
      <w:pPr>
        <w:ind w:left="42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73424E72">
      <w:start w:val="1"/>
      <w:numFmt w:val="lowerLetter"/>
      <w:lvlText w:val="%8"/>
      <w:lvlJc w:val="left"/>
      <w:pPr>
        <w:ind w:left="496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D8E4582C">
      <w:start w:val="1"/>
      <w:numFmt w:val="lowerRoman"/>
      <w:lvlText w:val="%9"/>
      <w:lvlJc w:val="left"/>
      <w:pPr>
        <w:ind w:left="568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65" w15:restartNumberingAfterBreak="0">
    <w:nsid w:val="313E45AE"/>
    <w:multiLevelType w:val="hybridMultilevel"/>
    <w:tmpl w:val="CF8CBFCA"/>
    <w:lvl w:ilvl="0" w:tplc="34C49214">
      <w:start w:val="1"/>
      <w:numFmt w:val="bullet"/>
      <w:lvlText w:val="-"/>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BD639B2">
      <w:start w:val="1"/>
      <w:numFmt w:val="bullet"/>
      <w:lvlText w:val="o"/>
      <w:lvlJc w:val="left"/>
      <w:pPr>
        <w:ind w:left="14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D4255D6">
      <w:start w:val="1"/>
      <w:numFmt w:val="bullet"/>
      <w:lvlText w:val="▪"/>
      <w:lvlJc w:val="left"/>
      <w:pPr>
        <w:ind w:left="21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CCE553A">
      <w:start w:val="1"/>
      <w:numFmt w:val="bullet"/>
      <w:lvlText w:val="•"/>
      <w:lvlJc w:val="left"/>
      <w:pPr>
        <w:ind w:left="28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E38D2EE">
      <w:start w:val="1"/>
      <w:numFmt w:val="bullet"/>
      <w:lvlText w:val="o"/>
      <w:lvlJc w:val="left"/>
      <w:pPr>
        <w:ind w:left="36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BFA814C">
      <w:start w:val="1"/>
      <w:numFmt w:val="bullet"/>
      <w:lvlText w:val="▪"/>
      <w:lvlJc w:val="left"/>
      <w:pPr>
        <w:ind w:left="43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72A939E">
      <w:start w:val="1"/>
      <w:numFmt w:val="bullet"/>
      <w:lvlText w:val="•"/>
      <w:lvlJc w:val="left"/>
      <w:pPr>
        <w:ind w:left="50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7427304">
      <w:start w:val="1"/>
      <w:numFmt w:val="bullet"/>
      <w:lvlText w:val="o"/>
      <w:lvlJc w:val="left"/>
      <w:pPr>
        <w:ind w:left="57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9E013C0">
      <w:start w:val="1"/>
      <w:numFmt w:val="bullet"/>
      <w:lvlText w:val="▪"/>
      <w:lvlJc w:val="left"/>
      <w:pPr>
        <w:ind w:left="64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6" w15:restartNumberingAfterBreak="0">
    <w:nsid w:val="33130C78"/>
    <w:multiLevelType w:val="hybridMultilevel"/>
    <w:tmpl w:val="2D52FF96"/>
    <w:lvl w:ilvl="0" w:tplc="A5543418">
      <w:start w:val="1"/>
      <w:numFmt w:val="bullet"/>
      <w:lvlText w:val=""/>
      <w:lvlJc w:val="left"/>
      <w:pPr>
        <w:ind w:left="1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CC824576">
      <w:start w:val="1"/>
      <w:numFmt w:val="bullet"/>
      <w:lvlText w:val="o"/>
      <w:lvlJc w:val="left"/>
      <w:pPr>
        <w:ind w:left="125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2CA64C28">
      <w:start w:val="1"/>
      <w:numFmt w:val="bullet"/>
      <w:lvlText w:val="▪"/>
      <w:lvlJc w:val="left"/>
      <w:pPr>
        <w:ind w:left="197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0624F756">
      <w:start w:val="1"/>
      <w:numFmt w:val="bullet"/>
      <w:lvlText w:val="•"/>
      <w:lvlJc w:val="left"/>
      <w:pPr>
        <w:ind w:left="269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4FAABBB8">
      <w:start w:val="1"/>
      <w:numFmt w:val="bullet"/>
      <w:lvlText w:val="o"/>
      <w:lvlJc w:val="left"/>
      <w:pPr>
        <w:ind w:left="341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04208368">
      <w:start w:val="1"/>
      <w:numFmt w:val="bullet"/>
      <w:lvlText w:val="▪"/>
      <w:lvlJc w:val="left"/>
      <w:pPr>
        <w:ind w:left="413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D5EEA5D2">
      <w:start w:val="1"/>
      <w:numFmt w:val="bullet"/>
      <w:lvlText w:val="•"/>
      <w:lvlJc w:val="left"/>
      <w:pPr>
        <w:ind w:left="485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1778E036">
      <w:start w:val="1"/>
      <w:numFmt w:val="bullet"/>
      <w:lvlText w:val="o"/>
      <w:lvlJc w:val="left"/>
      <w:pPr>
        <w:ind w:left="557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08B67B4E">
      <w:start w:val="1"/>
      <w:numFmt w:val="bullet"/>
      <w:lvlText w:val="▪"/>
      <w:lvlJc w:val="left"/>
      <w:pPr>
        <w:ind w:left="629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67" w15:restartNumberingAfterBreak="0">
    <w:nsid w:val="338E00F7"/>
    <w:multiLevelType w:val="multilevel"/>
    <w:tmpl w:val="5B182EB6"/>
    <w:lvl w:ilvl="0">
      <w:start w:val="4"/>
      <w:numFmt w:val="upperRoman"/>
      <w:lvlText w:val="%1."/>
      <w:lvlJc w:val="left"/>
      <w:pPr>
        <w:ind w:left="62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84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start w:val="1"/>
      <w:numFmt w:val="bullet"/>
      <w:lvlText w:val="-"/>
      <w:lvlJc w:val="left"/>
      <w:pPr>
        <w:ind w:left="63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start w:val="1"/>
      <w:numFmt w:val="bullet"/>
      <w:lvlText w:val="•"/>
      <w:lvlJc w:val="left"/>
      <w:pPr>
        <w:ind w:left="142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start w:val="1"/>
      <w:numFmt w:val="bullet"/>
      <w:lvlText w:val="o"/>
      <w:lvlJc w:val="left"/>
      <w:pPr>
        <w:ind w:left="214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start w:val="1"/>
      <w:numFmt w:val="bullet"/>
      <w:lvlText w:val="▪"/>
      <w:lvlJc w:val="left"/>
      <w:pPr>
        <w:ind w:left="286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start w:val="1"/>
      <w:numFmt w:val="bullet"/>
      <w:lvlText w:val="•"/>
      <w:lvlJc w:val="left"/>
      <w:pPr>
        <w:ind w:left="358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start w:val="1"/>
      <w:numFmt w:val="bullet"/>
      <w:lvlText w:val="o"/>
      <w:lvlJc w:val="left"/>
      <w:pPr>
        <w:ind w:left="430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start w:val="1"/>
      <w:numFmt w:val="bullet"/>
      <w:lvlText w:val="▪"/>
      <w:lvlJc w:val="left"/>
      <w:pPr>
        <w:ind w:left="502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68" w15:restartNumberingAfterBreak="0">
    <w:nsid w:val="34240770"/>
    <w:multiLevelType w:val="hybridMultilevel"/>
    <w:tmpl w:val="C1A2F404"/>
    <w:lvl w:ilvl="0" w:tplc="040C0017">
      <w:start w:val="4"/>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15:restartNumberingAfterBreak="0">
    <w:nsid w:val="34B06F68"/>
    <w:multiLevelType w:val="hybridMultilevel"/>
    <w:tmpl w:val="9216005E"/>
    <w:lvl w:ilvl="0" w:tplc="643841B4">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1A12938A">
      <w:start w:val="1"/>
      <w:numFmt w:val="bullet"/>
      <w:lvlText w:val="o"/>
      <w:lvlJc w:val="left"/>
      <w:pPr>
        <w:ind w:left="6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C4020166">
      <w:start w:val="1"/>
      <w:numFmt w:val="bullet"/>
      <w:lvlRestart w:val="0"/>
      <w:lvlText w:val="-"/>
      <w:lvlJc w:val="left"/>
      <w:pPr>
        <w:ind w:left="92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211A4D38">
      <w:start w:val="1"/>
      <w:numFmt w:val="bullet"/>
      <w:lvlText w:val="•"/>
      <w:lvlJc w:val="left"/>
      <w:pPr>
        <w:ind w:left="164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B1B04812">
      <w:start w:val="1"/>
      <w:numFmt w:val="bullet"/>
      <w:lvlText w:val="o"/>
      <w:lvlJc w:val="left"/>
      <w:pPr>
        <w:ind w:left="236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597ECA18">
      <w:start w:val="1"/>
      <w:numFmt w:val="bullet"/>
      <w:lvlText w:val="▪"/>
      <w:lvlJc w:val="left"/>
      <w:pPr>
        <w:ind w:left="308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8F867020">
      <w:start w:val="1"/>
      <w:numFmt w:val="bullet"/>
      <w:lvlText w:val="•"/>
      <w:lvlJc w:val="left"/>
      <w:pPr>
        <w:ind w:left="380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188874D2">
      <w:start w:val="1"/>
      <w:numFmt w:val="bullet"/>
      <w:lvlText w:val="o"/>
      <w:lvlJc w:val="left"/>
      <w:pPr>
        <w:ind w:left="452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FABEFBF8">
      <w:start w:val="1"/>
      <w:numFmt w:val="bullet"/>
      <w:lvlText w:val="▪"/>
      <w:lvlJc w:val="left"/>
      <w:pPr>
        <w:ind w:left="524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70" w15:restartNumberingAfterBreak="0">
    <w:nsid w:val="352E546B"/>
    <w:multiLevelType w:val="hybridMultilevel"/>
    <w:tmpl w:val="B498AF06"/>
    <w:lvl w:ilvl="0" w:tplc="1CEC0E3C">
      <w:start w:val="1"/>
      <w:numFmt w:val="bullet"/>
      <w:lvlText w:val="-"/>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5265068">
      <w:start w:val="1"/>
      <w:numFmt w:val="bullet"/>
      <w:lvlText w:val="o"/>
      <w:lvlJc w:val="left"/>
      <w:pPr>
        <w:ind w:left="14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2EE792A">
      <w:start w:val="1"/>
      <w:numFmt w:val="bullet"/>
      <w:lvlText w:val="▪"/>
      <w:lvlJc w:val="left"/>
      <w:pPr>
        <w:ind w:left="21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0365706">
      <w:start w:val="1"/>
      <w:numFmt w:val="bullet"/>
      <w:lvlText w:val="•"/>
      <w:lvlJc w:val="left"/>
      <w:pPr>
        <w:ind w:left="28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44040B2">
      <w:start w:val="1"/>
      <w:numFmt w:val="bullet"/>
      <w:lvlText w:val="o"/>
      <w:lvlJc w:val="left"/>
      <w:pPr>
        <w:ind w:left="36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BEA644C">
      <w:start w:val="1"/>
      <w:numFmt w:val="bullet"/>
      <w:lvlText w:val="▪"/>
      <w:lvlJc w:val="left"/>
      <w:pPr>
        <w:ind w:left="43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B4875BC">
      <w:start w:val="1"/>
      <w:numFmt w:val="bullet"/>
      <w:lvlText w:val="•"/>
      <w:lvlJc w:val="left"/>
      <w:pPr>
        <w:ind w:left="50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E242882">
      <w:start w:val="1"/>
      <w:numFmt w:val="bullet"/>
      <w:lvlText w:val="o"/>
      <w:lvlJc w:val="left"/>
      <w:pPr>
        <w:ind w:left="57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D44E110">
      <w:start w:val="1"/>
      <w:numFmt w:val="bullet"/>
      <w:lvlText w:val="▪"/>
      <w:lvlJc w:val="left"/>
      <w:pPr>
        <w:ind w:left="64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1" w15:restartNumberingAfterBreak="0">
    <w:nsid w:val="354F5E74"/>
    <w:multiLevelType w:val="hybridMultilevel"/>
    <w:tmpl w:val="F5C66CB4"/>
    <w:lvl w:ilvl="0" w:tplc="E0E89E2E">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2" w15:restartNumberingAfterBreak="0">
    <w:nsid w:val="35CC2084"/>
    <w:multiLevelType w:val="hybridMultilevel"/>
    <w:tmpl w:val="2C6A668E"/>
    <w:lvl w:ilvl="0" w:tplc="DA6C1DB8">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9F5AA7CA">
      <w:start w:val="1"/>
      <w:numFmt w:val="bullet"/>
      <w:lvlText w:val="o"/>
      <w:lvlJc w:val="left"/>
      <w:pPr>
        <w:ind w:left="7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65E691D8">
      <w:start w:val="1"/>
      <w:numFmt w:val="bullet"/>
      <w:lvlRestart w:val="0"/>
      <w:lvlText w:val=""/>
      <w:lvlJc w:val="left"/>
      <w:pPr>
        <w:ind w:left="1092"/>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7F80F0F4">
      <w:start w:val="1"/>
      <w:numFmt w:val="bullet"/>
      <w:lvlText w:val="•"/>
      <w:lvlJc w:val="left"/>
      <w:pPr>
        <w:ind w:left="175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58C8725C">
      <w:start w:val="1"/>
      <w:numFmt w:val="bullet"/>
      <w:lvlText w:val="o"/>
      <w:lvlJc w:val="left"/>
      <w:pPr>
        <w:ind w:left="2479"/>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C186D536">
      <w:start w:val="1"/>
      <w:numFmt w:val="bullet"/>
      <w:lvlText w:val="▪"/>
      <w:lvlJc w:val="left"/>
      <w:pPr>
        <w:ind w:left="3199"/>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1B4441AA">
      <w:start w:val="1"/>
      <w:numFmt w:val="bullet"/>
      <w:lvlText w:val="•"/>
      <w:lvlJc w:val="left"/>
      <w:pPr>
        <w:ind w:left="391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98F6C570">
      <w:start w:val="1"/>
      <w:numFmt w:val="bullet"/>
      <w:lvlText w:val="o"/>
      <w:lvlJc w:val="left"/>
      <w:pPr>
        <w:ind w:left="4639"/>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F5544792">
      <w:start w:val="1"/>
      <w:numFmt w:val="bullet"/>
      <w:lvlText w:val="▪"/>
      <w:lvlJc w:val="left"/>
      <w:pPr>
        <w:ind w:left="5359"/>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73" w15:restartNumberingAfterBreak="0">
    <w:nsid w:val="3870622D"/>
    <w:multiLevelType w:val="hybridMultilevel"/>
    <w:tmpl w:val="44165096"/>
    <w:lvl w:ilvl="0" w:tplc="F2FAE3F6">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F8A0A5DC">
      <w:start w:val="1"/>
      <w:numFmt w:val="bullet"/>
      <w:lvlText w:val="o"/>
      <w:lvlJc w:val="left"/>
      <w:pPr>
        <w:ind w:left="7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69A6A54E">
      <w:start w:val="1"/>
      <w:numFmt w:val="bullet"/>
      <w:lvlRestart w:val="0"/>
      <w:lvlText w:val=""/>
      <w:lvlJc w:val="left"/>
      <w:pPr>
        <w:ind w:left="1092"/>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4C4C6EAC">
      <w:start w:val="1"/>
      <w:numFmt w:val="bullet"/>
      <w:lvlText w:val="•"/>
      <w:lvlJc w:val="left"/>
      <w:pPr>
        <w:ind w:left="175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23F4AF40">
      <w:start w:val="1"/>
      <w:numFmt w:val="bullet"/>
      <w:lvlText w:val="o"/>
      <w:lvlJc w:val="left"/>
      <w:pPr>
        <w:ind w:left="2479"/>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CE681EE8">
      <w:start w:val="1"/>
      <w:numFmt w:val="bullet"/>
      <w:lvlText w:val="▪"/>
      <w:lvlJc w:val="left"/>
      <w:pPr>
        <w:ind w:left="3199"/>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29981AEC">
      <w:start w:val="1"/>
      <w:numFmt w:val="bullet"/>
      <w:lvlText w:val="•"/>
      <w:lvlJc w:val="left"/>
      <w:pPr>
        <w:ind w:left="391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556C753E">
      <w:start w:val="1"/>
      <w:numFmt w:val="bullet"/>
      <w:lvlText w:val="o"/>
      <w:lvlJc w:val="left"/>
      <w:pPr>
        <w:ind w:left="4639"/>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2F2401A6">
      <w:start w:val="1"/>
      <w:numFmt w:val="bullet"/>
      <w:lvlText w:val="▪"/>
      <w:lvlJc w:val="left"/>
      <w:pPr>
        <w:ind w:left="5359"/>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74" w15:restartNumberingAfterBreak="0">
    <w:nsid w:val="3BDB741E"/>
    <w:multiLevelType w:val="hybridMultilevel"/>
    <w:tmpl w:val="D9701AE0"/>
    <w:lvl w:ilvl="0" w:tplc="76A41386">
      <w:start w:val="1"/>
      <w:numFmt w:val="bullet"/>
      <w:lvlText w:val="•"/>
      <w:lvlJc w:val="left"/>
      <w:pPr>
        <w:ind w:left="28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747C1D06">
      <w:start w:val="1"/>
      <w:numFmt w:val="bullet"/>
      <w:lvlText w:val="o"/>
      <w:lvlJc w:val="left"/>
      <w:pPr>
        <w:ind w:left="10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BAFA8834">
      <w:start w:val="1"/>
      <w:numFmt w:val="bullet"/>
      <w:lvlText w:val="▪"/>
      <w:lvlJc w:val="left"/>
      <w:pPr>
        <w:ind w:left="18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AC245B8C">
      <w:start w:val="1"/>
      <w:numFmt w:val="bullet"/>
      <w:lvlText w:val="•"/>
      <w:lvlJc w:val="left"/>
      <w:pPr>
        <w:ind w:left="25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84A084BE">
      <w:start w:val="1"/>
      <w:numFmt w:val="bullet"/>
      <w:lvlText w:val="o"/>
      <w:lvlJc w:val="left"/>
      <w:pPr>
        <w:ind w:left="32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FCC842EA">
      <w:start w:val="1"/>
      <w:numFmt w:val="bullet"/>
      <w:lvlText w:val="▪"/>
      <w:lvlJc w:val="left"/>
      <w:pPr>
        <w:ind w:left="39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566A7264">
      <w:start w:val="1"/>
      <w:numFmt w:val="bullet"/>
      <w:lvlText w:val="•"/>
      <w:lvlJc w:val="left"/>
      <w:pPr>
        <w:ind w:left="46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F860265C">
      <w:start w:val="1"/>
      <w:numFmt w:val="bullet"/>
      <w:lvlText w:val="o"/>
      <w:lvlJc w:val="left"/>
      <w:pPr>
        <w:ind w:left="54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F29A8672">
      <w:start w:val="1"/>
      <w:numFmt w:val="bullet"/>
      <w:lvlText w:val="▪"/>
      <w:lvlJc w:val="left"/>
      <w:pPr>
        <w:ind w:left="61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75" w15:restartNumberingAfterBreak="0">
    <w:nsid w:val="3C681682"/>
    <w:multiLevelType w:val="hybridMultilevel"/>
    <w:tmpl w:val="680C0B14"/>
    <w:lvl w:ilvl="0" w:tplc="6D8AC984">
      <w:start w:val="1"/>
      <w:numFmt w:val="decimal"/>
      <w:lvlText w:val="%1"/>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7AF6D292">
      <w:start w:val="1"/>
      <w:numFmt w:val="lowerLetter"/>
      <w:lvlRestart w:val="0"/>
      <w:lvlText w:val="%2."/>
      <w:lvlJc w:val="left"/>
      <w:pPr>
        <w:ind w:left="79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A0FEDB80">
      <w:start w:val="1"/>
      <w:numFmt w:val="lowerRoman"/>
      <w:lvlText w:val="%3"/>
      <w:lvlJc w:val="left"/>
      <w:pPr>
        <w:ind w:left="145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6068DF28">
      <w:start w:val="1"/>
      <w:numFmt w:val="decimal"/>
      <w:lvlText w:val="%4"/>
      <w:lvlJc w:val="left"/>
      <w:pPr>
        <w:ind w:left="217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9948DED0">
      <w:start w:val="1"/>
      <w:numFmt w:val="lowerLetter"/>
      <w:lvlText w:val="%5"/>
      <w:lvlJc w:val="left"/>
      <w:pPr>
        <w:ind w:left="289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83C4586E">
      <w:start w:val="1"/>
      <w:numFmt w:val="lowerRoman"/>
      <w:lvlText w:val="%6"/>
      <w:lvlJc w:val="left"/>
      <w:pPr>
        <w:ind w:left="361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E836F8EC">
      <w:start w:val="1"/>
      <w:numFmt w:val="decimal"/>
      <w:lvlText w:val="%7"/>
      <w:lvlJc w:val="left"/>
      <w:pPr>
        <w:ind w:left="433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08EECEBA">
      <w:start w:val="1"/>
      <w:numFmt w:val="lowerLetter"/>
      <w:lvlText w:val="%8"/>
      <w:lvlJc w:val="left"/>
      <w:pPr>
        <w:ind w:left="505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4CA841F0">
      <w:start w:val="1"/>
      <w:numFmt w:val="lowerRoman"/>
      <w:lvlText w:val="%9"/>
      <w:lvlJc w:val="left"/>
      <w:pPr>
        <w:ind w:left="577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76" w15:restartNumberingAfterBreak="0">
    <w:nsid w:val="3C68352D"/>
    <w:multiLevelType w:val="hybridMultilevel"/>
    <w:tmpl w:val="5A46C670"/>
    <w:lvl w:ilvl="0" w:tplc="6FD607B2">
      <w:start w:val="1"/>
      <w:numFmt w:val="upperLetter"/>
      <w:lvlText w:val="%1-"/>
      <w:lvlJc w:val="left"/>
      <w:pPr>
        <w:ind w:left="346"/>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1" w:tplc="B628C138">
      <w:start w:val="1"/>
      <w:numFmt w:val="lowerLetter"/>
      <w:lvlText w:val="%2"/>
      <w:lvlJc w:val="left"/>
      <w:pPr>
        <w:ind w:left="1080"/>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2" w:tplc="24F635B4">
      <w:start w:val="1"/>
      <w:numFmt w:val="lowerRoman"/>
      <w:lvlText w:val="%3"/>
      <w:lvlJc w:val="left"/>
      <w:pPr>
        <w:ind w:left="1800"/>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3" w:tplc="90582028">
      <w:start w:val="1"/>
      <w:numFmt w:val="decimal"/>
      <w:lvlText w:val="%4"/>
      <w:lvlJc w:val="left"/>
      <w:pPr>
        <w:ind w:left="2520"/>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4" w:tplc="E564ABF4">
      <w:start w:val="1"/>
      <w:numFmt w:val="lowerLetter"/>
      <w:lvlText w:val="%5"/>
      <w:lvlJc w:val="left"/>
      <w:pPr>
        <w:ind w:left="3240"/>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5" w:tplc="4D0891F4">
      <w:start w:val="1"/>
      <w:numFmt w:val="lowerRoman"/>
      <w:lvlText w:val="%6"/>
      <w:lvlJc w:val="left"/>
      <w:pPr>
        <w:ind w:left="3960"/>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6" w:tplc="DF266898">
      <w:start w:val="1"/>
      <w:numFmt w:val="decimal"/>
      <w:lvlText w:val="%7"/>
      <w:lvlJc w:val="left"/>
      <w:pPr>
        <w:ind w:left="4680"/>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7" w:tplc="02D60510">
      <w:start w:val="1"/>
      <w:numFmt w:val="lowerLetter"/>
      <w:lvlText w:val="%8"/>
      <w:lvlJc w:val="left"/>
      <w:pPr>
        <w:ind w:left="5400"/>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8" w:tplc="975C0E26">
      <w:start w:val="1"/>
      <w:numFmt w:val="lowerRoman"/>
      <w:lvlText w:val="%9"/>
      <w:lvlJc w:val="left"/>
      <w:pPr>
        <w:ind w:left="6120"/>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abstractNum>
  <w:abstractNum w:abstractNumId="77" w15:restartNumberingAfterBreak="0">
    <w:nsid w:val="3E852985"/>
    <w:multiLevelType w:val="hybridMultilevel"/>
    <w:tmpl w:val="2B62A5AE"/>
    <w:lvl w:ilvl="0" w:tplc="AF62E640">
      <w:start w:val="1"/>
      <w:numFmt w:val="decimal"/>
      <w:lvlText w:val="%1-"/>
      <w:lvlJc w:val="left"/>
      <w:pPr>
        <w:ind w:left="24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B066DBF4">
      <w:start w:val="1"/>
      <w:numFmt w:val="lowerLetter"/>
      <w:lvlText w:val="%2"/>
      <w:lvlJc w:val="left"/>
      <w:pPr>
        <w:ind w:left="14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DA801660">
      <w:start w:val="1"/>
      <w:numFmt w:val="lowerRoman"/>
      <w:lvlText w:val="%3"/>
      <w:lvlJc w:val="left"/>
      <w:pPr>
        <w:ind w:left="21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D26E7884">
      <w:start w:val="1"/>
      <w:numFmt w:val="decimal"/>
      <w:lvlText w:val="%4"/>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BB8EA934">
      <w:start w:val="1"/>
      <w:numFmt w:val="lowerLetter"/>
      <w:lvlText w:val="%5"/>
      <w:lvlJc w:val="left"/>
      <w:pPr>
        <w:ind w:left="36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9D88D492">
      <w:start w:val="1"/>
      <w:numFmt w:val="lowerRoman"/>
      <w:lvlText w:val="%6"/>
      <w:lvlJc w:val="left"/>
      <w:pPr>
        <w:ind w:left="43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8202012E">
      <w:start w:val="1"/>
      <w:numFmt w:val="decimal"/>
      <w:lvlText w:val="%7"/>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A948BCDC">
      <w:start w:val="1"/>
      <w:numFmt w:val="lowerLetter"/>
      <w:lvlText w:val="%8"/>
      <w:lvlJc w:val="left"/>
      <w:pPr>
        <w:ind w:left="57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D1763058">
      <w:start w:val="1"/>
      <w:numFmt w:val="lowerRoman"/>
      <w:lvlText w:val="%9"/>
      <w:lvlJc w:val="left"/>
      <w:pPr>
        <w:ind w:left="64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78" w15:restartNumberingAfterBreak="0">
    <w:nsid w:val="402344B2"/>
    <w:multiLevelType w:val="multilevel"/>
    <w:tmpl w:val="25523EE8"/>
    <w:lvl w:ilvl="0">
      <w:start w:val="3"/>
      <w:numFmt w:val="upperRoman"/>
      <w:lvlText w:val="%1."/>
      <w:lvlJc w:val="left"/>
      <w:pPr>
        <w:ind w:left="62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76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79" w15:restartNumberingAfterBreak="0">
    <w:nsid w:val="41452D9E"/>
    <w:multiLevelType w:val="hybridMultilevel"/>
    <w:tmpl w:val="9328DDAC"/>
    <w:lvl w:ilvl="0" w:tplc="4B043D1E">
      <w:start w:val="1"/>
      <w:numFmt w:val="bullet"/>
      <w:lvlText w:val=""/>
      <w:lvlJc w:val="left"/>
      <w:pPr>
        <w:ind w:left="769" w:hanging="360"/>
      </w:pPr>
      <w:rPr>
        <w:rFonts w:ascii="Symbol" w:hAnsi="Symbol" w:hint="default"/>
      </w:rPr>
    </w:lvl>
    <w:lvl w:ilvl="1" w:tplc="040C0003" w:tentative="1">
      <w:start w:val="1"/>
      <w:numFmt w:val="bullet"/>
      <w:lvlText w:val="o"/>
      <w:lvlJc w:val="left"/>
      <w:pPr>
        <w:ind w:left="1489" w:hanging="360"/>
      </w:pPr>
      <w:rPr>
        <w:rFonts w:ascii="Courier New" w:hAnsi="Courier New" w:cs="Courier New" w:hint="default"/>
      </w:rPr>
    </w:lvl>
    <w:lvl w:ilvl="2" w:tplc="040C0005" w:tentative="1">
      <w:start w:val="1"/>
      <w:numFmt w:val="bullet"/>
      <w:lvlText w:val=""/>
      <w:lvlJc w:val="left"/>
      <w:pPr>
        <w:ind w:left="2209" w:hanging="360"/>
      </w:pPr>
      <w:rPr>
        <w:rFonts w:ascii="Wingdings" w:hAnsi="Wingdings" w:hint="default"/>
      </w:rPr>
    </w:lvl>
    <w:lvl w:ilvl="3" w:tplc="040C0001" w:tentative="1">
      <w:start w:val="1"/>
      <w:numFmt w:val="bullet"/>
      <w:lvlText w:val=""/>
      <w:lvlJc w:val="left"/>
      <w:pPr>
        <w:ind w:left="2929" w:hanging="360"/>
      </w:pPr>
      <w:rPr>
        <w:rFonts w:ascii="Symbol" w:hAnsi="Symbol" w:hint="default"/>
      </w:rPr>
    </w:lvl>
    <w:lvl w:ilvl="4" w:tplc="040C0003" w:tentative="1">
      <w:start w:val="1"/>
      <w:numFmt w:val="bullet"/>
      <w:lvlText w:val="o"/>
      <w:lvlJc w:val="left"/>
      <w:pPr>
        <w:ind w:left="3649" w:hanging="360"/>
      </w:pPr>
      <w:rPr>
        <w:rFonts w:ascii="Courier New" w:hAnsi="Courier New" w:cs="Courier New" w:hint="default"/>
      </w:rPr>
    </w:lvl>
    <w:lvl w:ilvl="5" w:tplc="040C0005" w:tentative="1">
      <w:start w:val="1"/>
      <w:numFmt w:val="bullet"/>
      <w:lvlText w:val=""/>
      <w:lvlJc w:val="left"/>
      <w:pPr>
        <w:ind w:left="4369" w:hanging="360"/>
      </w:pPr>
      <w:rPr>
        <w:rFonts w:ascii="Wingdings" w:hAnsi="Wingdings" w:hint="default"/>
      </w:rPr>
    </w:lvl>
    <w:lvl w:ilvl="6" w:tplc="040C0001" w:tentative="1">
      <w:start w:val="1"/>
      <w:numFmt w:val="bullet"/>
      <w:lvlText w:val=""/>
      <w:lvlJc w:val="left"/>
      <w:pPr>
        <w:ind w:left="5089" w:hanging="360"/>
      </w:pPr>
      <w:rPr>
        <w:rFonts w:ascii="Symbol" w:hAnsi="Symbol" w:hint="default"/>
      </w:rPr>
    </w:lvl>
    <w:lvl w:ilvl="7" w:tplc="040C0003" w:tentative="1">
      <w:start w:val="1"/>
      <w:numFmt w:val="bullet"/>
      <w:lvlText w:val="o"/>
      <w:lvlJc w:val="left"/>
      <w:pPr>
        <w:ind w:left="5809" w:hanging="360"/>
      </w:pPr>
      <w:rPr>
        <w:rFonts w:ascii="Courier New" w:hAnsi="Courier New" w:cs="Courier New" w:hint="default"/>
      </w:rPr>
    </w:lvl>
    <w:lvl w:ilvl="8" w:tplc="040C0005" w:tentative="1">
      <w:start w:val="1"/>
      <w:numFmt w:val="bullet"/>
      <w:lvlText w:val=""/>
      <w:lvlJc w:val="left"/>
      <w:pPr>
        <w:ind w:left="6529" w:hanging="360"/>
      </w:pPr>
      <w:rPr>
        <w:rFonts w:ascii="Wingdings" w:hAnsi="Wingdings" w:hint="default"/>
      </w:rPr>
    </w:lvl>
  </w:abstractNum>
  <w:abstractNum w:abstractNumId="80" w15:restartNumberingAfterBreak="0">
    <w:nsid w:val="416D3A57"/>
    <w:multiLevelType w:val="hybridMultilevel"/>
    <w:tmpl w:val="D5B653DE"/>
    <w:lvl w:ilvl="0" w:tplc="C1A2FC0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42EB6479"/>
    <w:multiLevelType w:val="hybridMultilevel"/>
    <w:tmpl w:val="AAD2D694"/>
    <w:lvl w:ilvl="0" w:tplc="AACE24B2">
      <w:start w:val="1"/>
      <w:numFmt w:val="decimal"/>
      <w:lvlText w:val="%1."/>
      <w:lvlJc w:val="left"/>
      <w:pPr>
        <w:ind w:left="72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2FCAB4BC">
      <w:start w:val="1"/>
      <w:numFmt w:val="lowerLetter"/>
      <w:lvlText w:val="%2"/>
      <w:lvlJc w:val="left"/>
      <w:pPr>
        <w:ind w:left="158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2D020870">
      <w:start w:val="1"/>
      <w:numFmt w:val="lowerRoman"/>
      <w:lvlText w:val="%3"/>
      <w:lvlJc w:val="left"/>
      <w:pPr>
        <w:ind w:left="230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213C4CE2">
      <w:start w:val="1"/>
      <w:numFmt w:val="decimal"/>
      <w:lvlText w:val="%4"/>
      <w:lvlJc w:val="left"/>
      <w:pPr>
        <w:ind w:left="302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F81AB846">
      <w:start w:val="1"/>
      <w:numFmt w:val="lowerLetter"/>
      <w:lvlText w:val="%5"/>
      <w:lvlJc w:val="left"/>
      <w:pPr>
        <w:ind w:left="374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E5104C9E">
      <w:start w:val="1"/>
      <w:numFmt w:val="lowerRoman"/>
      <w:lvlText w:val="%6"/>
      <w:lvlJc w:val="left"/>
      <w:pPr>
        <w:ind w:left="446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991A0090">
      <w:start w:val="1"/>
      <w:numFmt w:val="decimal"/>
      <w:lvlText w:val="%7"/>
      <w:lvlJc w:val="left"/>
      <w:pPr>
        <w:ind w:left="518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0220D5D8">
      <w:start w:val="1"/>
      <w:numFmt w:val="lowerLetter"/>
      <w:lvlText w:val="%8"/>
      <w:lvlJc w:val="left"/>
      <w:pPr>
        <w:ind w:left="590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7830542E">
      <w:start w:val="1"/>
      <w:numFmt w:val="lowerRoman"/>
      <w:lvlText w:val="%9"/>
      <w:lvlJc w:val="left"/>
      <w:pPr>
        <w:ind w:left="662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82" w15:restartNumberingAfterBreak="0">
    <w:nsid w:val="43C47749"/>
    <w:multiLevelType w:val="hybridMultilevel"/>
    <w:tmpl w:val="0D4EAB04"/>
    <w:lvl w:ilvl="0" w:tplc="190415A8">
      <w:numFmt w:val="bullet"/>
      <w:lvlText w:val=""/>
      <w:lvlJc w:val="left"/>
      <w:pPr>
        <w:tabs>
          <w:tab w:val="num" w:pos="720"/>
        </w:tabs>
        <w:ind w:left="720" w:hanging="360"/>
      </w:pPr>
      <w:rPr>
        <w:rFonts w:ascii="Symbol" w:eastAsia="Times New Roman" w:hAnsi="Symbol" w:cs="Times New Roman" w:hint="default"/>
        <w:sz w:val="24"/>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4717139"/>
    <w:multiLevelType w:val="hybridMultilevel"/>
    <w:tmpl w:val="C6A89090"/>
    <w:lvl w:ilvl="0" w:tplc="7D0CBB18">
      <w:start w:val="1"/>
      <w:numFmt w:val="decimal"/>
      <w:lvlText w:val="%1"/>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F7C8359A">
      <w:start w:val="1"/>
      <w:numFmt w:val="lowerLetter"/>
      <w:lvlText w:val="%2"/>
      <w:lvlJc w:val="left"/>
      <w:pPr>
        <w:ind w:left="78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E1260204">
      <w:start w:val="1"/>
      <w:numFmt w:val="decimal"/>
      <w:lvlText w:val="%3)"/>
      <w:lvlJc w:val="left"/>
      <w:pPr>
        <w:ind w:left="106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A266BA60">
      <w:start w:val="1"/>
      <w:numFmt w:val="decimal"/>
      <w:lvlText w:val="%4"/>
      <w:lvlJc w:val="left"/>
      <w:pPr>
        <w:ind w:left="193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8BB07A66">
      <w:start w:val="1"/>
      <w:numFmt w:val="lowerLetter"/>
      <w:lvlText w:val="%5"/>
      <w:lvlJc w:val="left"/>
      <w:pPr>
        <w:ind w:left="265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399EBAFE">
      <w:start w:val="1"/>
      <w:numFmt w:val="lowerRoman"/>
      <w:lvlText w:val="%6"/>
      <w:lvlJc w:val="left"/>
      <w:pPr>
        <w:ind w:left="337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45F667D8">
      <w:start w:val="1"/>
      <w:numFmt w:val="decimal"/>
      <w:lvlText w:val="%7"/>
      <w:lvlJc w:val="left"/>
      <w:pPr>
        <w:ind w:left="409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5A8AFC7A">
      <w:start w:val="1"/>
      <w:numFmt w:val="lowerLetter"/>
      <w:lvlText w:val="%8"/>
      <w:lvlJc w:val="left"/>
      <w:pPr>
        <w:ind w:left="481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665A093A">
      <w:start w:val="1"/>
      <w:numFmt w:val="lowerRoman"/>
      <w:lvlText w:val="%9"/>
      <w:lvlJc w:val="left"/>
      <w:pPr>
        <w:ind w:left="553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84" w15:restartNumberingAfterBreak="0">
    <w:nsid w:val="44EF3DD5"/>
    <w:multiLevelType w:val="hybridMultilevel"/>
    <w:tmpl w:val="C1E04C38"/>
    <w:lvl w:ilvl="0" w:tplc="7116E95E">
      <w:start w:val="1"/>
      <w:numFmt w:val="bullet"/>
      <w:lvlText w:val=""/>
      <w:lvlJc w:val="left"/>
      <w:pPr>
        <w:ind w:left="13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785CD6A0">
      <w:start w:val="1"/>
      <w:numFmt w:val="bullet"/>
      <w:lvlText w:val="o"/>
      <w:lvlJc w:val="left"/>
      <w:pPr>
        <w:ind w:left="208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4120CF58">
      <w:start w:val="1"/>
      <w:numFmt w:val="bullet"/>
      <w:lvlText w:val="▪"/>
      <w:lvlJc w:val="left"/>
      <w:pPr>
        <w:ind w:left="280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013CD5FE">
      <w:start w:val="1"/>
      <w:numFmt w:val="bullet"/>
      <w:lvlText w:val="•"/>
      <w:lvlJc w:val="left"/>
      <w:pPr>
        <w:ind w:left="352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19868D3A">
      <w:start w:val="1"/>
      <w:numFmt w:val="bullet"/>
      <w:lvlText w:val="o"/>
      <w:lvlJc w:val="left"/>
      <w:pPr>
        <w:ind w:left="424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6C5A17CA">
      <w:start w:val="1"/>
      <w:numFmt w:val="bullet"/>
      <w:lvlText w:val="▪"/>
      <w:lvlJc w:val="left"/>
      <w:pPr>
        <w:ind w:left="496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1A6853F0">
      <w:start w:val="1"/>
      <w:numFmt w:val="bullet"/>
      <w:lvlText w:val="•"/>
      <w:lvlJc w:val="left"/>
      <w:pPr>
        <w:ind w:left="568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75EC4482">
      <w:start w:val="1"/>
      <w:numFmt w:val="bullet"/>
      <w:lvlText w:val="o"/>
      <w:lvlJc w:val="left"/>
      <w:pPr>
        <w:ind w:left="640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B2781D38">
      <w:start w:val="1"/>
      <w:numFmt w:val="bullet"/>
      <w:lvlText w:val="▪"/>
      <w:lvlJc w:val="left"/>
      <w:pPr>
        <w:ind w:left="712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85" w15:restartNumberingAfterBreak="0">
    <w:nsid w:val="48715287"/>
    <w:multiLevelType w:val="hybridMultilevel"/>
    <w:tmpl w:val="9FF0579A"/>
    <w:lvl w:ilvl="0" w:tplc="310273A6">
      <w:start w:val="1"/>
      <w:numFmt w:val="decimal"/>
      <w:lvlText w:val="%1"/>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39D04DF0">
      <w:start w:val="1"/>
      <w:numFmt w:val="decimal"/>
      <w:lvlText w:val="%2-"/>
      <w:lvlJc w:val="left"/>
      <w:pPr>
        <w:ind w:left="7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89C6D3C0">
      <w:start w:val="1"/>
      <w:numFmt w:val="lowerRoman"/>
      <w:lvlText w:val="%3"/>
      <w:lvlJc w:val="left"/>
      <w:pPr>
        <w:ind w:left="150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186A09D8">
      <w:start w:val="1"/>
      <w:numFmt w:val="decimal"/>
      <w:lvlText w:val="%4"/>
      <w:lvlJc w:val="left"/>
      <w:pPr>
        <w:ind w:left="222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DD3CCAA8">
      <w:start w:val="1"/>
      <w:numFmt w:val="lowerLetter"/>
      <w:lvlText w:val="%5"/>
      <w:lvlJc w:val="left"/>
      <w:pPr>
        <w:ind w:left="294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418C0FC2">
      <w:start w:val="1"/>
      <w:numFmt w:val="lowerRoman"/>
      <w:lvlText w:val="%6"/>
      <w:lvlJc w:val="left"/>
      <w:pPr>
        <w:ind w:left="366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EDFEE73E">
      <w:start w:val="1"/>
      <w:numFmt w:val="decimal"/>
      <w:lvlText w:val="%7"/>
      <w:lvlJc w:val="left"/>
      <w:pPr>
        <w:ind w:left="438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DB840E6A">
      <w:start w:val="1"/>
      <w:numFmt w:val="lowerLetter"/>
      <w:lvlText w:val="%8"/>
      <w:lvlJc w:val="left"/>
      <w:pPr>
        <w:ind w:left="510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54D4B692">
      <w:start w:val="1"/>
      <w:numFmt w:val="lowerRoman"/>
      <w:lvlText w:val="%9"/>
      <w:lvlJc w:val="left"/>
      <w:pPr>
        <w:ind w:left="582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86" w15:restartNumberingAfterBreak="0">
    <w:nsid w:val="48BF7FDD"/>
    <w:multiLevelType w:val="hybridMultilevel"/>
    <w:tmpl w:val="2E0E38EE"/>
    <w:lvl w:ilvl="0" w:tplc="8E721472">
      <w:start w:val="1"/>
      <w:numFmt w:val="lowerLetter"/>
      <w:lvlText w:val="%1."/>
      <w:lvlJc w:val="left"/>
      <w:pPr>
        <w:ind w:left="48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B400E902">
      <w:start w:val="1"/>
      <w:numFmt w:val="lowerLetter"/>
      <w:lvlText w:val="%2"/>
      <w:lvlJc w:val="left"/>
      <w:pPr>
        <w:ind w:left="163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7980A43C">
      <w:start w:val="1"/>
      <w:numFmt w:val="lowerRoman"/>
      <w:lvlText w:val="%3"/>
      <w:lvlJc w:val="left"/>
      <w:pPr>
        <w:ind w:left="235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01BCDC6E">
      <w:start w:val="1"/>
      <w:numFmt w:val="decimal"/>
      <w:lvlText w:val="%4"/>
      <w:lvlJc w:val="left"/>
      <w:pPr>
        <w:ind w:left="307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1450962A">
      <w:start w:val="1"/>
      <w:numFmt w:val="lowerLetter"/>
      <w:lvlText w:val="%5"/>
      <w:lvlJc w:val="left"/>
      <w:pPr>
        <w:ind w:left="379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59266A70">
      <w:start w:val="1"/>
      <w:numFmt w:val="lowerRoman"/>
      <w:lvlText w:val="%6"/>
      <w:lvlJc w:val="left"/>
      <w:pPr>
        <w:ind w:left="451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D520B840">
      <w:start w:val="1"/>
      <w:numFmt w:val="decimal"/>
      <w:lvlText w:val="%7"/>
      <w:lvlJc w:val="left"/>
      <w:pPr>
        <w:ind w:left="523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2758B4F6">
      <w:start w:val="1"/>
      <w:numFmt w:val="lowerLetter"/>
      <w:lvlText w:val="%8"/>
      <w:lvlJc w:val="left"/>
      <w:pPr>
        <w:ind w:left="595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B83EA036">
      <w:start w:val="1"/>
      <w:numFmt w:val="lowerRoman"/>
      <w:lvlText w:val="%9"/>
      <w:lvlJc w:val="left"/>
      <w:pPr>
        <w:ind w:left="667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87" w15:restartNumberingAfterBreak="0">
    <w:nsid w:val="48C44D93"/>
    <w:multiLevelType w:val="hybridMultilevel"/>
    <w:tmpl w:val="006C8E10"/>
    <w:lvl w:ilvl="0" w:tplc="040C0017">
      <w:start w:val="6"/>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8" w15:restartNumberingAfterBreak="0">
    <w:nsid w:val="48CB4DA3"/>
    <w:multiLevelType w:val="hybridMultilevel"/>
    <w:tmpl w:val="320A3ABA"/>
    <w:lvl w:ilvl="0" w:tplc="3DCC1D24">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65D6318C">
      <w:start w:val="1"/>
      <w:numFmt w:val="bullet"/>
      <w:lvlText w:val="o"/>
      <w:lvlJc w:val="left"/>
      <w:pPr>
        <w:ind w:left="881"/>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503EE5FE">
      <w:start w:val="1"/>
      <w:numFmt w:val="bullet"/>
      <w:lvlRestart w:val="0"/>
      <w:lvlText w:val="•"/>
      <w:lvlJc w:val="left"/>
      <w:pPr>
        <w:ind w:left="141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D80489C2">
      <w:start w:val="1"/>
      <w:numFmt w:val="bullet"/>
      <w:lvlText w:val="•"/>
      <w:lvlJc w:val="left"/>
      <w:pPr>
        <w:ind w:left="212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5F082170">
      <w:start w:val="1"/>
      <w:numFmt w:val="bullet"/>
      <w:lvlText w:val="o"/>
      <w:lvlJc w:val="left"/>
      <w:pPr>
        <w:ind w:left="2841"/>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303E1522">
      <w:start w:val="1"/>
      <w:numFmt w:val="bullet"/>
      <w:lvlText w:val="▪"/>
      <w:lvlJc w:val="left"/>
      <w:pPr>
        <w:ind w:left="3561"/>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25D83A5C">
      <w:start w:val="1"/>
      <w:numFmt w:val="bullet"/>
      <w:lvlText w:val="•"/>
      <w:lvlJc w:val="left"/>
      <w:pPr>
        <w:ind w:left="428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61C2C948">
      <w:start w:val="1"/>
      <w:numFmt w:val="bullet"/>
      <w:lvlText w:val="o"/>
      <w:lvlJc w:val="left"/>
      <w:pPr>
        <w:ind w:left="5001"/>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47D660B0">
      <w:start w:val="1"/>
      <w:numFmt w:val="bullet"/>
      <w:lvlText w:val="▪"/>
      <w:lvlJc w:val="left"/>
      <w:pPr>
        <w:ind w:left="5721"/>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89" w15:restartNumberingAfterBreak="0">
    <w:nsid w:val="48D61089"/>
    <w:multiLevelType w:val="hybridMultilevel"/>
    <w:tmpl w:val="0558691C"/>
    <w:lvl w:ilvl="0" w:tplc="BEFEB56C">
      <w:start w:val="1"/>
      <w:numFmt w:val="decimal"/>
      <w:lvlText w:val="%1"/>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7B225B38">
      <w:start w:val="1"/>
      <w:numFmt w:val="lowerLetter"/>
      <w:lvlRestart w:val="0"/>
      <w:lvlText w:val="%2."/>
      <w:lvlJc w:val="left"/>
      <w:pPr>
        <w:ind w:left="2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CA12BC6A">
      <w:start w:val="1"/>
      <w:numFmt w:val="lowerRoman"/>
      <w:lvlText w:val="%3"/>
      <w:lvlJc w:val="left"/>
      <w:pPr>
        <w:ind w:left="150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AB568CE2">
      <w:start w:val="1"/>
      <w:numFmt w:val="decimal"/>
      <w:lvlText w:val="%4"/>
      <w:lvlJc w:val="left"/>
      <w:pPr>
        <w:ind w:left="222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221AC1E0">
      <w:start w:val="1"/>
      <w:numFmt w:val="lowerLetter"/>
      <w:lvlText w:val="%5"/>
      <w:lvlJc w:val="left"/>
      <w:pPr>
        <w:ind w:left="294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37FE8ED8">
      <w:start w:val="1"/>
      <w:numFmt w:val="lowerRoman"/>
      <w:lvlText w:val="%6"/>
      <w:lvlJc w:val="left"/>
      <w:pPr>
        <w:ind w:left="366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6C2C63A6">
      <w:start w:val="1"/>
      <w:numFmt w:val="decimal"/>
      <w:lvlText w:val="%7"/>
      <w:lvlJc w:val="left"/>
      <w:pPr>
        <w:ind w:left="438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5D389D86">
      <w:start w:val="1"/>
      <w:numFmt w:val="lowerLetter"/>
      <w:lvlText w:val="%8"/>
      <w:lvlJc w:val="left"/>
      <w:pPr>
        <w:ind w:left="510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99D40242">
      <w:start w:val="1"/>
      <w:numFmt w:val="lowerRoman"/>
      <w:lvlText w:val="%9"/>
      <w:lvlJc w:val="left"/>
      <w:pPr>
        <w:ind w:left="582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90" w15:restartNumberingAfterBreak="0">
    <w:nsid w:val="48E705B2"/>
    <w:multiLevelType w:val="hybridMultilevel"/>
    <w:tmpl w:val="5B5A20AE"/>
    <w:lvl w:ilvl="0" w:tplc="FF5E3E28">
      <w:start w:val="1"/>
      <w:numFmt w:val="bullet"/>
      <w:lvlText w:val="•"/>
      <w:lvlJc w:val="left"/>
      <w:pPr>
        <w:ind w:left="19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E8E2ED8C">
      <w:start w:val="1"/>
      <w:numFmt w:val="bullet"/>
      <w:lvlText w:val="o"/>
      <w:lvlJc w:val="left"/>
      <w:pPr>
        <w:ind w:left="10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B94400E4">
      <w:start w:val="1"/>
      <w:numFmt w:val="bullet"/>
      <w:lvlText w:val="▪"/>
      <w:lvlJc w:val="left"/>
      <w:pPr>
        <w:ind w:left="18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8DB84AF8">
      <w:start w:val="1"/>
      <w:numFmt w:val="bullet"/>
      <w:lvlText w:val="•"/>
      <w:lvlJc w:val="left"/>
      <w:pPr>
        <w:ind w:left="25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65CA6462">
      <w:start w:val="1"/>
      <w:numFmt w:val="bullet"/>
      <w:lvlText w:val="o"/>
      <w:lvlJc w:val="left"/>
      <w:pPr>
        <w:ind w:left="32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842ADA56">
      <w:start w:val="1"/>
      <w:numFmt w:val="bullet"/>
      <w:lvlText w:val="▪"/>
      <w:lvlJc w:val="left"/>
      <w:pPr>
        <w:ind w:left="39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8ED888EC">
      <w:start w:val="1"/>
      <w:numFmt w:val="bullet"/>
      <w:lvlText w:val="•"/>
      <w:lvlJc w:val="left"/>
      <w:pPr>
        <w:ind w:left="46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2D046E72">
      <w:start w:val="1"/>
      <w:numFmt w:val="bullet"/>
      <w:lvlText w:val="o"/>
      <w:lvlJc w:val="left"/>
      <w:pPr>
        <w:ind w:left="54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7CFAE0E4">
      <w:start w:val="1"/>
      <w:numFmt w:val="bullet"/>
      <w:lvlText w:val="▪"/>
      <w:lvlJc w:val="left"/>
      <w:pPr>
        <w:ind w:left="61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91" w15:restartNumberingAfterBreak="0">
    <w:nsid w:val="49690765"/>
    <w:multiLevelType w:val="hybridMultilevel"/>
    <w:tmpl w:val="A986F98A"/>
    <w:lvl w:ilvl="0" w:tplc="040C0017">
      <w:start w:val="1"/>
      <w:numFmt w:val="lowerLetter"/>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2" w15:restartNumberingAfterBreak="0">
    <w:nsid w:val="4B1F3B04"/>
    <w:multiLevelType w:val="hybridMultilevel"/>
    <w:tmpl w:val="7A56B5D0"/>
    <w:lvl w:ilvl="0" w:tplc="67942EC6">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E0F4AF34">
      <w:start w:val="1"/>
      <w:numFmt w:val="bullet"/>
      <w:lvlText w:val="o"/>
      <w:lvlJc w:val="left"/>
      <w:pPr>
        <w:ind w:left="7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FBC41FD8">
      <w:start w:val="1"/>
      <w:numFmt w:val="bullet"/>
      <w:lvlRestart w:val="0"/>
      <w:lvlText w:val=""/>
      <w:lvlJc w:val="left"/>
      <w:pPr>
        <w:ind w:left="1092"/>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E3ACE50C">
      <w:start w:val="1"/>
      <w:numFmt w:val="bullet"/>
      <w:lvlText w:val="•"/>
      <w:lvlJc w:val="left"/>
      <w:pPr>
        <w:ind w:left="175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7FB023F4">
      <w:start w:val="1"/>
      <w:numFmt w:val="bullet"/>
      <w:lvlText w:val="o"/>
      <w:lvlJc w:val="left"/>
      <w:pPr>
        <w:ind w:left="2479"/>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B14636D2">
      <w:start w:val="1"/>
      <w:numFmt w:val="bullet"/>
      <w:lvlText w:val="▪"/>
      <w:lvlJc w:val="left"/>
      <w:pPr>
        <w:ind w:left="3199"/>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8DB4D7E2">
      <w:start w:val="1"/>
      <w:numFmt w:val="bullet"/>
      <w:lvlText w:val="•"/>
      <w:lvlJc w:val="left"/>
      <w:pPr>
        <w:ind w:left="391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AEA22668">
      <w:start w:val="1"/>
      <w:numFmt w:val="bullet"/>
      <w:lvlText w:val="o"/>
      <w:lvlJc w:val="left"/>
      <w:pPr>
        <w:ind w:left="4639"/>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E158A90C">
      <w:start w:val="1"/>
      <w:numFmt w:val="bullet"/>
      <w:lvlText w:val="▪"/>
      <w:lvlJc w:val="left"/>
      <w:pPr>
        <w:ind w:left="5359"/>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93" w15:restartNumberingAfterBreak="0">
    <w:nsid w:val="4B7F0F6B"/>
    <w:multiLevelType w:val="hybridMultilevel"/>
    <w:tmpl w:val="5A4EF38E"/>
    <w:lvl w:ilvl="0" w:tplc="58448F7C">
      <w:start w:val="8"/>
      <w:numFmt w:val="decimal"/>
      <w:lvlText w:val="%1-"/>
      <w:lvlJc w:val="left"/>
      <w:pPr>
        <w:ind w:left="48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1B785410">
      <w:start w:val="1"/>
      <w:numFmt w:val="upperLetter"/>
      <w:lvlText w:val="%2."/>
      <w:lvlJc w:val="left"/>
      <w:pPr>
        <w:ind w:left="85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4DD2CC86">
      <w:start w:val="1"/>
      <w:numFmt w:val="lowerLetter"/>
      <w:lvlText w:val="%3."/>
      <w:lvlJc w:val="left"/>
      <w:pPr>
        <w:ind w:left="120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D65299CA">
      <w:start w:val="1"/>
      <w:numFmt w:val="decimal"/>
      <w:lvlText w:val="%4)"/>
      <w:lvlJc w:val="left"/>
      <w:pPr>
        <w:ind w:left="146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546885C2">
      <w:start w:val="1"/>
      <w:numFmt w:val="lowerLetter"/>
      <w:lvlText w:val="%5"/>
      <w:lvlJc w:val="left"/>
      <w:pPr>
        <w:ind w:left="221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C76AE952">
      <w:start w:val="1"/>
      <w:numFmt w:val="lowerRoman"/>
      <w:lvlText w:val="%6"/>
      <w:lvlJc w:val="left"/>
      <w:pPr>
        <w:ind w:left="293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6D084B48">
      <w:start w:val="1"/>
      <w:numFmt w:val="decimal"/>
      <w:lvlText w:val="%7"/>
      <w:lvlJc w:val="left"/>
      <w:pPr>
        <w:ind w:left="365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6F20C21C">
      <w:start w:val="1"/>
      <w:numFmt w:val="lowerLetter"/>
      <w:lvlText w:val="%8"/>
      <w:lvlJc w:val="left"/>
      <w:pPr>
        <w:ind w:left="437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5D5043DC">
      <w:start w:val="1"/>
      <w:numFmt w:val="lowerRoman"/>
      <w:lvlText w:val="%9"/>
      <w:lvlJc w:val="left"/>
      <w:pPr>
        <w:ind w:left="509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94" w15:restartNumberingAfterBreak="0">
    <w:nsid w:val="4BBB1831"/>
    <w:multiLevelType w:val="multilevel"/>
    <w:tmpl w:val="9BF8008E"/>
    <w:lvl w:ilvl="0">
      <w:start w:val="5"/>
      <w:numFmt w:val="decimal"/>
      <w:lvlText w:val="%1"/>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start w:val="1"/>
      <w:numFmt w:val="decimal"/>
      <w:lvlRestart w:val="0"/>
      <w:lvlText w:val="%1.%2."/>
      <w:lvlJc w:val="left"/>
      <w:pPr>
        <w:ind w:left="127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93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65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37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409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81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53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625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95" w15:restartNumberingAfterBreak="0">
    <w:nsid w:val="4BF36C76"/>
    <w:multiLevelType w:val="hybridMultilevel"/>
    <w:tmpl w:val="84B0BB64"/>
    <w:lvl w:ilvl="0" w:tplc="6134A2EE">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0F2870E">
      <w:start w:val="1"/>
      <w:numFmt w:val="bullet"/>
      <w:lvlText w:val="o"/>
      <w:lvlJc w:val="left"/>
      <w:pPr>
        <w:ind w:left="7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C9A08EF6">
      <w:start w:val="1"/>
      <w:numFmt w:val="bullet"/>
      <w:lvlRestart w:val="0"/>
      <w:lvlText w:val=""/>
      <w:lvlJc w:val="left"/>
      <w:pPr>
        <w:ind w:left="1092"/>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16286CFC">
      <w:start w:val="1"/>
      <w:numFmt w:val="bullet"/>
      <w:lvlText w:val="•"/>
      <w:lvlJc w:val="left"/>
      <w:pPr>
        <w:ind w:left="175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6F709CE0">
      <w:start w:val="1"/>
      <w:numFmt w:val="bullet"/>
      <w:lvlText w:val="o"/>
      <w:lvlJc w:val="left"/>
      <w:pPr>
        <w:ind w:left="2479"/>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BF245DAA">
      <w:start w:val="1"/>
      <w:numFmt w:val="bullet"/>
      <w:lvlText w:val="▪"/>
      <w:lvlJc w:val="left"/>
      <w:pPr>
        <w:ind w:left="3199"/>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D4EE3542">
      <w:start w:val="1"/>
      <w:numFmt w:val="bullet"/>
      <w:lvlText w:val="•"/>
      <w:lvlJc w:val="left"/>
      <w:pPr>
        <w:ind w:left="391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90383624">
      <w:start w:val="1"/>
      <w:numFmt w:val="bullet"/>
      <w:lvlText w:val="o"/>
      <w:lvlJc w:val="left"/>
      <w:pPr>
        <w:ind w:left="4639"/>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9474D088">
      <w:start w:val="1"/>
      <w:numFmt w:val="bullet"/>
      <w:lvlText w:val="▪"/>
      <w:lvlJc w:val="left"/>
      <w:pPr>
        <w:ind w:left="5359"/>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96" w15:restartNumberingAfterBreak="0">
    <w:nsid w:val="4C4A031A"/>
    <w:multiLevelType w:val="hybridMultilevel"/>
    <w:tmpl w:val="7BE22204"/>
    <w:lvl w:ilvl="0" w:tplc="3B847FD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B381030">
      <w:start w:val="1"/>
      <w:numFmt w:val="bullet"/>
      <w:lvlText w:val="-"/>
      <w:lvlJc w:val="left"/>
      <w:pPr>
        <w:ind w:left="3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438FAC0">
      <w:start w:val="1"/>
      <w:numFmt w:val="bullet"/>
      <w:lvlText w:val="▪"/>
      <w:lvlJc w:val="left"/>
      <w:pPr>
        <w:ind w:left="15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9D299EE">
      <w:start w:val="1"/>
      <w:numFmt w:val="bullet"/>
      <w:lvlText w:val="•"/>
      <w:lvlJc w:val="left"/>
      <w:pPr>
        <w:ind w:left="22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F92278A">
      <w:start w:val="1"/>
      <w:numFmt w:val="bullet"/>
      <w:lvlText w:val="o"/>
      <w:lvlJc w:val="left"/>
      <w:pPr>
        <w:ind w:left="29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E0E15F6">
      <w:start w:val="1"/>
      <w:numFmt w:val="bullet"/>
      <w:lvlText w:val="▪"/>
      <w:lvlJc w:val="left"/>
      <w:pPr>
        <w:ind w:left="3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5B652D8">
      <w:start w:val="1"/>
      <w:numFmt w:val="bullet"/>
      <w:lvlText w:val="•"/>
      <w:lvlJc w:val="left"/>
      <w:pPr>
        <w:ind w:left="44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3DAB63E">
      <w:start w:val="1"/>
      <w:numFmt w:val="bullet"/>
      <w:lvlText w:val="o"/>
      <w:lvlJc w:val="left"/>
      <w:pPr>
        <w:ind w:left="51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D5410F4">
      <w:start w:val="1"/>
      <w:numFmt w:val="bullet"/>
      <w:lvlText w:val="▪"/>
      <w:lvlJc w:val="left"/>
      <w:pPr>
        <w:ind w:left="58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7" w15:restartNumberingAfterBreak="0">
    <w:nsid w:val="4D7F4AA6"/>
    <w:multiLevelType w:val="multilevel"/>
    <w:tmpl w:val="320C4E38"/>
    <w:lvl w:ilvl="0">
      <w:start w:val="9"/>
      <w:numFmt w:val="upperRoman"/>
      <w:lvlText w:val="%1-"/>
      <w:lvlJc w:val="left"/>
      <w:pPr>
        <w:ind w:left="55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73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216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88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60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432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50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76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648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98" w15:restartNumberingAfterBreak="0">
    <w:nsid w:val="4EAA276E"/>
    <w:multiLevelType w:val="multilevel"/>
    <w:tmpl w:val="D3C2411A"/>
    <w:lvl w:ilvl="0">
      <w:start w:val="9"/>
      <w:numFmt w:val="decimal"/>
      <w:lvlText w:val="%1"/>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start w:val="1"/>
      <w:numFmt w:val="decimal"/>
      <w:lvlRestart w:val="0"/>
      <w:lvlText w:val="%1.%2."/>
      <w:lvlJc w:val="left"/>
      <w:pPr>
        <w:ind w:left="6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99" w15:restartNumberingAfterBreak="0">
    <w:nsid w:val="4EB532AC"/>
    <w:multiLevelType w:val="hybridMultilevel"/>
    <w:tmpl w:val="79C05B60"/>
    <w:lvl w:ilvl="0" w:tplc="DB587296">
      <w:start w:val="1"/>
      <w:numFmt w:val="bullet"/>
      <w:lvlText w:val="•"/>
      <w:lvlJc w:val="left"/>
      <w:pPr>
        <w:ind w:left="70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4A2A8F9E">
      <w:start w:val="1"/>
      <w:numFmt w:val="bullet"/>
      <w:lvlText w:val="o"/>
      <w:lvlJc w:val="left"/>
      <w:pPr>
        <w:ind w:left="1491"/>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25A6BCA2">
      <w:start w:val="1"/>
      <w:numFmt w:val="bullet"/>
      <w:lvlText w:val="▪"/>
      <w:lvlJc w:val="left"/>
      <w:pPr>
        <w:ind w:left="2211"/>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1DDE469C">
      <w:start w:val="1"/>
      <w:numFmt w:val="bullet"/>
      <w:lvlText w:val="•"/>
      <w:lvlJc w:val="left"/>
      <w:pPr>
        <w:ind w:left="293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3F84FBC8">
      <w:start w:val="1"/>
      <w:numFmt w:val="bullet"/>
      <w:lvlText w:val="o"/>
      <w:lvlJc w:val="left"/>
      <w:pPr>
        <w:ind w:left="3651"/>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D10A03BE">
      <w:start w:val="1"/>
      <w:numFmt w:val="bullet"/>
      <w:lvlText w:val="▪"/>
      <w:lvlJc w:val="left"/>
      <w:pPr>
        <w:ind w:left="4371"/>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F7866ADE">
      <w:start w:val="1"/>
      <w:numFmt w:val="bullet"/>
      <w:lvlText w:val="•"/>
      <w:lvlJc w:val="left"/>
      <w:pPr>
        <w:ind w:left="509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491E669A">
      <w:start w:val="1"/>
      <w:numFmt w:val="bullet"/>
      <w:lvlText w:val="o"/>
      <w:lvlJc w:val="left"/>
      <w:pPr>
        <w:ind w:left="5811"/>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7ECE33D2">
      <w:start w:val="1"/>
      <w:numFmt w:val="bullet"/>
      <w:lvlText w:val="▪"/>
      <w:lvlJc w:val="left"/>
      <w:pPr>
        <w:ind w:left="6531"/>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00" w15:restartNumberingAfterBreak="0">
    <w:nsid w:val="4F484CAC"/>
    <w:multiLevelType w:val="multilevel"/>
    <w:tmpl w:val="4CFA69B2"/>
    <w:lvl w:ilvl="0">
      <w:start w:val="1"/>
      <w:numFmt w:val="upperRoman"/>
      <w:lvlText w:val="%1"/>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start w:val="3"/>
      <w:numFmt w:val="decimal"/>
      <w:lvlText w:val="%1-%2"/>
      <w:lvlJc w:val="left"/>
      <w:pPr>
        <w:ind w:left="131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start w:val="1"/>
      <w:numFmt w:val="decimal"/>
      <w:lvlRestart w:val="0"/>
      <w:lvlText w:val="%1-%2-%3-"/>
      <w:lvlJc w:val="left"/>
      <w:pPr>
        <w:ind w:left="224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99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71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443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515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87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659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01" w15:restartNumberingAfterBreak="0">
    <w:nsid w:val="4FA10833"/>
    <w:multiLevelType w:val="hybridMultilevel"/>
    <w:tmpl w:val="927ABB10"/>
    <w:lvl w:ilvl="0" w:tplc="F0523A5C">
      <w:start w:val="1"/>
      <w:numFmt w:val="bullet"/>
      <w:lvlText w:val="-"/>
      <w:lvlJc w:val="left"/>
      <w:pPr>
        <w:ind w:left="2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3DEACC12">
      <w:start w:val="1"/>
      <w:numFmt w:val="bullet"/>
      <w:lvlText w:val="o"/>
      <w:lvlJc w:val="left"/>
      <w:pPr>
        <w:ind w:left="13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73029B76">
      <w:start w:val="1"/>
      <w:numFmt w:val="bullet"/>
      <w:lvlText w:val="▪"/>
      <w:lvlJc w:val="left"/>
      <w:pPr>
        <w:ind w:left="202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9EA6AF42">
      <w:start w:val="1"/>
      <w:numFmt w:val="bullet"/>
      <w:lvlText w:val="•"/>
      <w:lvlJc w:val="left"/>
      <w:pPr>
        <w:ind w:left="274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205E1D6A">
      <w:start w:val="1"/>
      <w:numFmt w:val="bullet"/>
      <w:lvlText w:val="o"/>
      <w:lvlJc w:val="left"/>
      <w:pPr>
        <w:ind w:left="34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B4524DA2">
      <w:start w:val="1"/>
      <w:numFmt w:val="bullet"/>
      <w:lvlText w:val="▪"/>
      <w:lvlJc w:val="left"/>
      <w:pPr>
        <w:ind w:left="41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9A6A5CC4">
      <w:start w:val="1"/>
      <w:numFmt w:val="bullet"/>
      <w:lvlText w:val="•"/>
      <w:lvlJc w:val="left"/>
      <w:pPr>
        <w:ind w:left="49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649C45D8">
      <w:start w:val="1"/>
      <w:numFmt w:val="bullet"/>
      <w:lvlText w:val="o"/>
      <w:lvlJc w:val="left"/>
      <w:pPr>
        <w:ind w:left="562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ED80D910">
      <w:start w:val="1"/>
      <w:numFmt w:val="bullet"/>
      <w:lvlText w:val="▪"/>
      <w:lvlJc w:val="left"/>
      <w:pPr>
        <w:ind w:left="634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503256EE"/>
    <w:multiLevelType w:val="hybridMultilevel"/>
    <w:tmpl w:val="7C0407DE"/>
    <w:lvl w:ilvl="0" w:tplc="3C4EDBDE">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8AAA45AC">
      <w:start w:val="1"/>
      <w:numFmt w:val="bullet"/>
      <w:lvlText w:val="o"/>
      <w:lvlJc w:val="left"/>
      <w:pPr>
        <w:ind w:left="7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45E25A46">
      <w:start w:val="1"/>
      <w:numFmt w:val="bullet"/>
      <w:lvlRestart w:val="0"/>
      <w:lvlText w:val=""/>
      <w:lvlJc w:val="left"/>
      <w:pPr>
        <w:ind w:left="1092"/>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B3E86DD2">
      <w:start w:val="1"/>
      <w:numFmt w:val="bullet"/>
      <w:lvlText w:val="•"/>
      <w:lvlJc w:val="left"/>
      <w:pPr>
        <w:ind w:left="175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89A0598E">
      <w:start w:val="1"/>
      <w:numFmt w:val="bullet"/>
      <w:lvlText w:val="o"/>
      <w:lvlJc w:val="left"/>
      <w:pPr>
        <w:ind w:left="2479"/>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1ED64DE8">
      <w:start w:val="1"/>
      <w:numFmt w:val="bullet"/>
      <w:lvlText w:val="▪"/>
      <w:lvlJc w:val="left"/>
      <w:pPr>
        <w:ind w:left="3199"/>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3F588F96">
      <w:start w:val="1"/>
      <w:numFmt w:val="bullet"/>
      <w:lvlText w:val="•"/>
      <w:lvlJc w:val="left"/>
      <w:pPr>
        <w:ind w:left="391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074094BE">
      <w:start w:val="1"/>
      <w:numFmt w:val="bullet"/>
      <w:lvlText w:val="o"/>
      <w:lvlJc w:val="left"/>
      <w:pPr>
        <w:ind w:left="4639"/>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D96223B4">
      <w:start w:val="1"/>
      <w:numFmt w:val="bullet"/>
      <w:lvlText w:val="▪"/>
      <w:lvlJc w:val="left"/>
      <w:pPr>
        <w:ind w:left="5359"/>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03" w15:restartNumberingAfterBreak="0">
    <w:nsid w:val="50AA556A"/>
    <w:multiLevelType w:val="multilevel"/>
    <w:tmpl w:val="3C0C2A58"/>
    <w:lvl w:ilvl="0">
      <w:start w:val="6"/>
      <w:numFmt w:val="decimal"/>
      <w:lvlText w:val="%1"/>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start w:val="1"/>
      <w:numFmt w:val="decimal"/>
      <w:lvlRestart w:val="0"/>
      <w:lvlText w:val="%1.%2."/>
      <w:lvlJc w:val="left"/>
      <w:pPr>
        <w:ind w:left="46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04" w15:restartNumberingAfterBreak="0">
    <w:nsid w:val="5173744C"/>
    <w:multiLevelType w:val="hybridMultilevel"/>
    <w:tmpl w:val="10C8154C"/>
    <w:lvl w:ilvl="0" w:tplc="4216B1D2">
      <w:start w:val="1"/>
      <w:numFmt w:val="decimal"/>
      <w:lvlText w:val="%1"/>
      <w:lvlJc w:val="left"/>
      <w:pPr>
        <w:ind w:left="360" w:hanging="360"/>
      </w:pPr>
      <w:rPr>
        <w:rFonts w:ascii="Calibri" w:eastAsia="Calibri" w:hAnsi="Calibri" w:cs="Times New Roman"/>
      </w:rPr>
    </w:lvl>
    <w:lvl w:ilvl="1" w:tplc="040C0019" w:tentative="1">
      <w:start w:val="1"/>
      <w:numFmt w:val="lowerLetter"/>
      <w:lvlText w:val="%2."/>
      <w:lvlJc w:val="left"/>
      <w:pPr>
        <w:ind w:left="1298" w:hanging="360"/>
      </w:p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105" w15:restartNumberingAfterBreak="0">
    <w:nsid w:val="54EA5CF5"/>
    <w:multiLevelType w:val="hybridMultilevel"/>
    <w:tmpl w:val="EA36BCB6"/>
    <w:lvl w:ilvl="0" w:tplc="4B520620">
      <w:start w:val="1"/>
      <w:numFmt w:val="bullet"/>
      <w:lvlText w:val="-"/>
      <w:lvlJc w:val="left"/>
      <w:pPr>
        <w:ind w:left="19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5C720C68">
      <w:start w:val="1"/>
      <w:numFmt w:val="bullet"/>
      <w:lvlText w:val="o"/>
      <w:lvlJc w:val="left"/>
      <w:pPr>
        <w:ind w:left="13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43322224">
      <w:start w:val="1"/>
      <w:numFmt w:val="bullet"/>
      <w:lvlText w:val="▪"/>
      <w:lvlJc w:val="left"/>
      <w:pPr>
        <w:ind w:left="202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268E74F2">
      <w:start w:val="1"/>
      <w:numFmt w:val="bullet"/>
      <w:lvlText w:val="•"/>
      <w:lvlJc w:val="left"/>
      <w:pPr>
        <w:ind w:left="274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D9067BAE">
      <w:start w:val="1"/>
      <w:numFmt w:val="bullet"/>
      <w:lvlText w:val="o"/>
      <w:lvlJc w:val="left"/>
      <w:pPr>
        <w:ind w:left="34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52FAB590">
      <w:start w:val="1"/>
      <w:numFmt w:val="bullet"/>
      <w:lvlText w:val="▪"/>
      <w:lvlJc w:val="left"/>
      <w:pPr>
        <w:ind w:left="41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C71895B2">
      <w:start w:val="1"/>
      <w:numFmt w:val="bullet"/>
      <w:lvlText w:val="•"/>
      <w:lvlJc w:val="left"/>
      <w:pPr>
        <w:ind w:left="49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72D84056">
      <w:start w:val="1"/>
      <w:numFmt w:val="bullet"/>
      <w:lvlText w:val="o"/>
      <w:lvlJc w:val="left"/>
      <w:pPr>
        <w:ind w:left="562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B40481C4">
      <w:start w:val="1"/>
      <w:numFmt w:val="bullet"/>
      <w:lvlText w:val="▪"/>
      <w:lvlJc w:val="left"/>
      <w:pPr>
        <w:ind w:left="634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55486549"/>
    <w:multiLevelType w:val="hybridMultilevel"/>
    <w:tmpl w:val="BC6037F4"/>
    <w:lvl w:ilvl="0" w:tplc="E4AEA5E8">
      <w:start w:val="1"/>
      <w:numFmt w:val="bullet"/>
      <w:lvlText w:val="-"/>
      <w:lvlJc w:val="left"/>
      <w:pPr>
        <w:ind w:left="2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4C5A7F18">
      <w:start w:val="1"/>
      <w:numFmt w:val="bullet"/>
      <w:lvlText w:val=""/>
      <w:lvlJc w:val="left"/>
      <w:pPr>
        <w:ind w:left="14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2C8F64C">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1A0F48E">
      <w:start w:val="1"/>
      <w:numFmt w:val="bullet"/>
      <w:lvlText w:val="•"/>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1AE3DD4">
      <w:start w:val="1"/>
      <w:numFmt w:val="bullet"/>
      <w:lvlText w:val="o"/>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FBC5702">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CD82AD6">
      <w:start w:val="1"/>
      <w:numFmt w:val="bullet"/>
      <w:lvlText w:val="•"/>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2A83808">
      <w:start w:val="1"/>
      <w:numFmt w:val="bullet"/>
      <w:lvlText w:val="o"/>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AEE0748">
      <w:start w:val="1"/>
      <w:numFmt w:val="bullet"/>
      <w:lvlText w:val="▪"/>
      <w:lvlJc w:val="left"/>
      <w:pPr>
        <w:ind w:left="69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569B47F3"/>
    <w:multiLevelType w:val="hybridMultilevel"/>
    <w:tmpl w:val="032C2DB6"/>
    <w:lvl w:ilvl="0" w:tplc="1C6CBA44">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6D1416E2">
      <w:start w:val="1"/>
      <w:numFmt w:val="bullet"/>
      <w:lvlText w:val="•"/>
      <w:lvlJc w:val="left"/>
      <w:pPr>
        <w:ind w:left="79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29AC0996">
      <w:start w:val="1"/>
      <w:numFmt w:val="bullet"/>
      <w:lvlText w:val="▪"/>
      <w:lvlJc w:val="left"/>
      <w:pPr>
        <w:ind w:left="14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FB32445E">
      <w:start w:val="1"/>
      <w:numFmt w:val="bullet"/>
      <w:lvlText w:val="•"/>
      <w:lvlJc w:val="left"/>
      <w:pPr>
        <w:ind w:left="21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4484C99A">
      <w:start w:val="1"/>
      <w:numFmt w:val="bullet"/>
      <w:lvlText w:val="o"/>
      <w:lvlJc w:val="left"/>
      <w:pPr>
        <w:ind w:left="28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8F2E65AA">
      <w:start w:val="1"/>
      <w:numFmt w:val="bullet"/>
      <w:lvlText w:val="▪"/>
      <w:lvlJc w:val="left"/>
      <w:pPr>
        <w:ind w:left="36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BC38625C">
      <w:start w:val="1"/>
      <w:numFmt w:val="bullet"/>
      <w:lvlText w:val="•"/>
      <w:lvlJc w:val="left"/>
      <w:pPr>
        <w:ind w:left="43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E9004970">
      <w:start w:val="1"/>
      <w:numFmt w:val="bullet"/>
      <w:lvlText w:val="o"/>
      <w:lvlJc w:val="left"/>
      <w:pPr>
        <w:ind w:left="50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9D22B26C">
      <w:start w:val="1"/>
      <w:numFmt w:val="bullet"/>
      <w:lvlText w:val="▪"/>
      <w:lvlJc w:val="left"/>
      <w:pPr>
        <w:ind w:left="57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08" w15:restartNumberingAfterBreak="0">
    <w:nsid w:val="56B93E2E"/>
    <w:multiLevelType w:val="hybridMultilevel"/>
    <w:tmpl w:val="6C78CAF2"/>
    <w:lvl w:ilvl="0" w:tplc="4B043D1E">
      <w:start w:val="1"/>
      <w:numFmt w:val="bullet"/>
      <w:lvlText w:val=""/>
      <w:lvlJc w:val="left"/>
      <w:pPr>
        <w:ind w:left="769" w:hanging="360"/>
      </w:pPr>
      <w:rPr>
        <w:rFonts w:ascii="Symbol" w:hAnsi="Symbol" w:hint="default"/>
      </w:rPr>
    </w:lvl>
    <w:lvl w:ilvl="1" w:tplc="040C0003" w:tentative="1">
      <w:start w:val="1"/>
      <w:numFmt w:val="bullet"/>
      <w:lvlText w:val="o"/>
      <w:lvlJc w:val="left"/>
      <w:pPr>
        <w:ind w:left="1489" w:hanging="360"/>
      </w:pPr>
      <w:rPr>
        <w:rFonts w:ascii="Courier New" w:hAnsi="Courier New" w:cs="Courier New" w:hint="default"/>
      </w:rPr>
    </w:lvl>
    <w:lvl w:ilvl="2" w:tplc="040C0005" w:tentative="1">
      <w:start w:val="1"/>
      <w:numFmt w:val="bullet"/>
      <w:lvlText w:val=""/>
      <w:lvlJc w:val="left"/>
      <w:pPr>
        <w:ind w:left="2209" w:hanging="360"/>
      </w:pPr>
      <w:rPr>
        <w:rFonts w:ascii="Wingdings" w:hAnsi="Wingdings" w:hint="default"/>
      </w:rPr>
    </w:lvl>
    <w:lvl w:ilvl="3" w:tplc="040C0001" w:tentative="1">
      <w:start w:val="1"/>
      <w:numFmt w:val="bullet"/>
      <w:lvlText w:val=""/>
      <w:lvlJc w:val="left"/>
      <w:pPr>
        <w:ind w:left="2929" w:hanging="360"/>
      </w:pPr>
      <w:rPr>
        <w:rFonts w:ascii="Symbol" w:hAnsi="Symbol" w:hint="default"/>
      </w:rPr>
    </w:lvl>
    <w:lvl w:ilvl="4" w:tplc="040C0003" w:tentative="1">
      <w:start w:val="1"/>
      <w:numFmt w:val="bullet"/>
      <w:lvlText w:val="o"/>
      <w:lvlJc w:val="left"/>
      <w:pPr>
        <w:ind w:left="3649" w:hanging="360"/>
      </w:pPr>
      <w:rPr>
        <w:rFonts w:ascii="Courier New" w:hAnsi="Courier New" w:cs="Courier New" w:hint="default"/>
      </w:rPr>
    </w:lvl>
    <w:lvl w:ilvl="5" w:tplc="040C0005" w:tentative="1">
      <w:start w:val="1"/>
      <w:numFmt w:val="bullet"/>
      <w:lvlText w:val=""/>
      <w:lvlJc w:val="left"/>
      <w:pPr>
        <w:ind w:left="4369" w:hanging="360"/>
      </w:pPr>
      <w:rPr>
        <w:rFonts w:ascii="Wingdings" w:hAnsi="Wingdings" w:hint="default"/>
      </w:rPr>
    </w:lvl>
    <w:lvl w:ilvl="6" w:tplc="040C0001" w:tentative="1">
      <w:start w:val="1"/>
      <w:numFmt w:val="bullet"/>
      <w:lvlText w:val=""/>
      <w:lvlJc w:val="left"/>
      <w:pPr>
        <w:ind w:left="5089" w:hanging="360"/>
      </w:pPr>
      <w:rPr>
        <w:rFonts w:ascii="Symbol" w:hAnsi="Symbol" w:hint="default"/>
      </w:rPr>
    </w:lvl>
    <w:lvl w:ilvl="7" w:tplc="040C0003" w:tentative="1">
      <w:start w:val="1"/>
      <w:numFmt w:val="bullet"/>
      <w:lvlText w:val="o"/>
      <w:lvlJc w:val="left"/>
      <w:pPr>
        <w:ind w:left="5809" w:hanging="360"/>
      </w:pPr>
      <w:rPr>
        <w:rFonts w:ascii="Courier New" w:hAnsi="Courier New" w:cs="Courier New" w:hint="default"/>
      </w:rPr>
    </w:lvl>
    <w:lvl w:ilvl="8" w:tplc="040C0005" w:tentative="1">
      <w:start w:val="1"/>
      <w:numFmt w:val="bullet"/>
      <w:lvlText w:val=""/>
      <w:lvlJc w:val="left"/>
      <w:pPr>
        <w:ind w:left="6529" w:hanging="360"/>
      </w:pPr>
      <w:rPr>
        <w:rFonts w:ascii="Wingdings" w:hAnsi="Wingdings" w:hint="default"/>
      </w:rPr>
    </w:lvl>
  </w:abstractNum>
  <w:abstractNum w:abstractNumId="109" w15:restartNumberingAfterBreak="0">
    <w:nsid w:val="56C92B02"/>
    <w:multiLevelType w:val="hybridMultilevel"/>
    <w:tmpl w:val="54EC43D0"/>
    <w:lvl w:ilvl="0" w:tplc="EB025330">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B4D00D60">
      <w:start w:val="1"/>
      <w:numFmt w:val="bullet"/>
      <w:lvlText w:val="o"/>
      <w:lvlJc w:val="left"/>
      <w:pPr>
        <w:ind w:left="602"/>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9312B828">
      <w:start w:val="1"/>
      <w:numFmt w:val="bullet"/>
      <w:lvlText w:val="▪"/>
      <w:lvlJc w:val="left"/>
      <w:pPr>
        <w:ind w:left="845"/>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81229EA8">
      <w:start w:val="1"/>
      <w:numFmt w:val="bullet"/>
      <w:lvlText w:val="•"/>
      <w:lvlJc w:val="left"/>
      <w:pPr>
        <w:ind w:left="108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143E12F8">
      <w:start w:val="1"/>
      <w:numFmt w:val="bullet"/>
      <w:lvlRestart w:val="0"/>
      <w:lvlText w:val="•"/>
      <w:lvlJc w:val="left"/>
      <w:pPr>
        <w:ind w:left="141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2DD215A0">
      <w:start w:val="1"/>
      <w:numFmt w:val="bullet"/>
      <w:lvlText w:val="▪"/>
      <w:lvlJc w:val="left"/>
      <w:pPr>
        <w:ind w:left="205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FD7E98A8">
      <w:start w:val="1"/>
      <w:numFmt w:val="bullet"/>
      <w:lvlText w:val="•"/>
      <w:lvlJc w:val="left"/>
      <w:pPr>
        <w:ind w:left="277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E4B21284">
      <w:start w:val="1"/>
      <w:numFmt w:val="bullet"/>
      <w:lvlText w:val="o"/>
      <w:lvlJc w:val="left"/>
      <w:pPr>
        <w:ind w:left="349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B450EFAC">
      <w:start w:val="1"/>
      <w:numFmt w:val="bullet"/>
      <w:lvlText w:val="▪"/>
      <w:lvlJc w:val="left"/>
      <w:pPr>
        <w:ind w:left="421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10" w15:restartNumberingAfterBreak="0">
    <w:nsid w:val="57726C12"/>
    <w:multiLevelType w:val="hybridMultilevel"/>
    <w:tmpl w:val="95E28E8C"/>
    <w:lvl w:ilvl="0" w:tplc="2324A33E">
      <w:start w:val="3"/>
      <w:numFmt w:val="upperLetter"/>
      <w:lvlText w:val="%1-"/>
      <w:lvlJc w:val="left"/>
      <w:pPr>
        <w:ind w:left="0"/>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22AEF21A">
      <w:start w:val="1"/>
      <w:numFmt w:val="bullet"/>
      <w:lvlText w:val=""/>
      <w:lvlJc w:val="left"/>
      <w:pPr>
        <w:ind w:left="14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976C99FA">
      <w:start w:val="1"/>
      <w:numFmt w:val="bullet"/>
      <w:lvlText w:val="▪"/>
      <w:lvlJc w:val="left"/>
      <w:pPr>
        <w:ind w:left="223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89D40714">
      <w:start w:val="1"/>
      <w:numFmt w:val="bullet"/>
      <w:lvlText w:val="•"/>
      <w:lvlJc w:val="left"/>
      <w:pPr>
        <w:ind w:left="295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ECE80E42">
      <w:start w:val="1"/>
      <w:numFmt w:val="bullet"/>
      <w:lvlText w:val="o"/>
      <w:lvlJc w:val="left"/>
      <w:pPr>
        <w:ind w:left="367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38A6B55C">
      <w:start w:val="1"/>
      <w:numFmt w:val="bullet"/>
      <w:lvlText w:val="▪"/>
      <w:lvlJc w:val="left"/>
      <w:pPr>
        <w:ind w:left="439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3B40881C">
      <w:start w:val="1"/>
      <w:numFmt w:val="bullet"/>
      <w:lvlText w:val="•"/>
      <w:lvlJc w:val="left"/>
      <w:pPr>
        <w:ind w:left="511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1CDA2370">
      <w:start w:val="1"/>
      <w:numFmt w:val="bullet"/>
      <w:lvlText w:val="o"/>
      <w:lvlJc w:val="left"/>
      <w:pPr>
        <w:ind w:left="583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D5222748">
      <w:start w:val="1"/>
      <w:numFmt w:val="bullet"/>
      <w:lvlText w:val="▪"/>
      <w:lvlJc w:val="left"/>
      <w:pPr>
        <w:ind w:left="655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111" w15:restartNumberingAfterBreak="0">
    <w:nsid w:val="57A36250"/>
    <w:multiLevelType w:val="hybridMultilevel"/>
    <w:tmpl w:val="CBF885F8"/>
    <w:lvl w:ilvl="0" w:tplc="DC1498A2">
      <w:start w:val="1"/>
      <w:numFmt w:val="bullet"/>
      <w:lvlText w:val="•"/>
      <w:lvlJc w:val="left"/>
      <w:pPr>
        <w:ind w:left="28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238CF7C4">
      <w:start w:val="1"/>
      <w:numFmt w:val="bullet"/>
      <w:lvlText w:val="-"/>
      <w:lvlJc w:val="left"/>
      <w:pPr>
        <w:ind w:left="63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A234113A">
      <w:start w:val="1"/>
      <w:numFmt w:val="bullet"/>
      <w:lvlText w:val="▪"/>
      <w:lvlJc w:val="left"/>
      <w:pPr>
        <w:ind w:left="142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3D2663E0">
      <w:start w:val="1"/>
      <w:numFmt w:val="bullet"/>
      <w:lvlText w:val="•"/>
      <w:lvlJc w:val="left"/>
      <w:pPr>
        <w:ind w:left="214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FA00646E">
      <w:start w:val="1"/>
      <w:numFmt w:val="bullet"/>
      <w:lvlText w:val="o"/>
      <w:lvlJc w:val="left"/>
      <w:pPr>
        <w:ind w:left="286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43A0E0A4">
      <w:start w:val="1"/>
      <w:numFmt w:val="bullet"/>
      <w:lvlText w:val="▪"/>
      <w:lvlJc w:val="left"/>
      <w:pPr>
        <w:ind w:left="358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7708DC1C">
      <w:start w:val="1"/>
      <w:numFmt w:val="bullet"/>
      <w:lvlText w:val="•"/>
      <w:lvlJc w:val="left"/>
      <w:pPr>
        <w:ind w:left="430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B5CE4C92">
      <w:start w:val="1"/>
      <w:numFmt w:val="bullet"/>
      <w:lvlText w:val="o"/>
      <w:lvlJc w:val="left"/>
      <w:pPr>
        <w:ind w:left="502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EC3AF6C4">
      <w:start w:val="1"/>
      <w:numFmt w:val="bullet"/>
      <w:lvlText w:val="▪"/>
      <w:lvlJc w:val="left"/>
      <w:pPr>
        <w:ind w:left="574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12" w15:restartNumberingAfterBreak="0">
    <w:nsid w:val="57BB78B5"/>
    <w:multiLevelType w:val="hybridMultilevel"/>
    <w:tmpl w:val="18FE44F4"/>
    <w:lvl w:ilvl="0" w:tplc="C1C41BAA">
      <w:start w:val="1"/>
      <w:numFmt w:val="bullet"/>
      <w:lvlText w:val=""/>
      <w:lvlJc w:val="left"/>
      <w:pPr>
        <w:ind w:left="1097"/>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1" w:tplc="BFA0EA24">
      <w:start w:val="1"/>
      <w:numFmt w:val="bullet"/>
      <w:lvlText w:val="o"/>
      <w:lvlJc w:val="left"/>
      <w:pPr>
        <w:ind w:left="177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12AA7516">
      <w:start w:val="1"/>
      <w:numFmt w:val="bullet"/>
      <w:lvlText w:val="▪"/>
      <w:lvlJc w:val="left"/>
      <w:pPr>
        <w:ind w:left="249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4742FCC6">
      <w:start w:val="1"/>
      <w:numFmt w:val="bullet"/>
      <w:lvlText w:val="•"/>
      <w:lvlJc w:val="left"/>
      <w:pPr>
        <w:ind w:left="321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D918F158">
      <w:start w:val="1"/>
      <w:numFmt w:val="bullet"/>
      <w:lvlText w:val="o"/>
      <w:lvlJc w:val="left"/>
      <w:pPr>
        <w:ind w:left="393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4F70FD40">
      <w:start w:val="1"/>
      <w:numFmt w:val="bullet"/>
      <w:lvlText w:val="▪"/>
      <w:lvlJc w:val="left"/>
      <w:pPr>
        <w:ind w:left="465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275AEBC2">
      <w:start w:val="1"/>
      <w:numFmt w:val="bullet"/>
      <w:lvlText w:val="•"/>
      <w:lvlJc w:val="left"/>
      <w:pPr>
        <w:ind w:left="537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247AB4E8">
      <w:start w:val="1"/>
      <w:numFmt w:val="bullet"/>
      <w:lvlText w:val="o"/>
      <w:lvlJc w:val="left"/>
      <w:pPr>
        <w:ind w:left="609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A938436A">
      <w:start w:val="1"/>
      <w:numFmt w:val="bullet"/>
      <w:lvlText w:val="▪"/>
      <w:lvlJc w:val="left"/>
      <w:pPr>
        <w:ind w:left="681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13" w15:restartNumberingAfterBreak="0">
    <w:nsid w:val="58951692"/>
    <w:multiLevelType w:val="hybridMultilevel"/>
    <w:tmpl w:val="1A1C129C"/>
    <w:lvl w:ilvl="0" w:tplc="6E80B796">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62BAEF0E">
      <w:start w:val="1"/>
      <w:numFmt w:val="bullet"/>
      <w:lvlRestart w:val="0"/>
      <w:lvlText w:val=""/>
      <w:lvlJc w:val="left"/>
      <w:pPr>
        <w:ind w:left="566"/>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A59A6D6A">
      <w:start w:val="1"/>
      <w:numFmt w:val="bullet"/>
      <w:lvlText w:val="▪"/>
      <w:lvlJc w:val="left"/>
      <w:pPr>
        <w:ind w:left="143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08ECAE3A">
      <w:start w:val="1"/>
      <w:numFmt w:val="bullet"/>
      <w:lvlText w:val="•"/>
      <w:lvlJc w:val="left"/>
      <w:pPr>
        <w:ind w:left="215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60BA2954">
      <w:start w:val="1"/>
      <w:numFmt w:val="bullet"/>
      <w:lvlText w:val="o"/>
      <w:lvlJc w:val="left"/>
      <w:pPr>
        <w:ind w:left="287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E30A8A52">
      <w:start w:val="1"/>
      <w:numFmt w:val="bullet"/>
      <w:lvlText w:val="▪"/>
      <w:lvlJc w:val="left"/>
      <w:pPr>
        <w:ind w:left="359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13E8E914">
      <w:start w:val="1"/>
      <w:numFmt w:val="bullet"/>
      <w:lvlText w:val="•"/>
      <w:lvlJc w:val="left"/>
      <w:pPr>
        <w:ind w:left="431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4E848F18">
      <w:start w:val="1"/>
      <w:numFmt w:val="bullet"/>
      <w:lvlText w:val="o"/>
      <w:lvlJc w:val="left"/>
      <w:pPr>
        <w:ind w:left="503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07D6E182">
      <w:start w:val="1"/>
      <w:numFmt w:val="bullet"/>
      <w:lvlText w:val="▪"/>
      <w:lvlJc w:val="left"/>
      <w:pPr>
        <w:ind w:left="575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14" w15:restartNumberingAfterBreak="0">
    <w:nsid w:val="58AE6224"/>
    <w:multiLevelType w:val="hybridMultilevel"/>
    <w:tmpl w:val="649E9BB8"/>
    <w:lvl w:ilvl="0" w:tplc="7B8C0A7C">
      <w:start w:val="1"/>
      <w:numFmt w:val="bullet"/>
      <w:lvlText w:val=""/>
      <w:lvlJc w:val="left"/>
      <w:pPr>
        <w:tabs>
          <w:tab w:val="num" w:pos="720"/>
        </w:tabs>
        <w:ind w:left="720" w:hanging="360"/>
      </w:pPr>
      <w:rPr>
        <w:rFonts w:ascii="Wingdings" w:hAnsi="Wingdings" w:hint="default"/>
      </w:rPr>
    </w:lvl>
    <w:lvl w:ilvl="1" w:tplc="ABD0FC38" w:tentative="1">
      <w:start w:val="1"/>
      <w:numFmt w:val="bullet"/>
      <w:lvlText w:val=""/>
      <w:lvlJc w:val="left"/>
      <w:pPr>
        <w:tabs>
          <w:tab w:val="num" w:pos="1440"/>
        </w:tabs>
        <w:ind w:left="1440" w:hanging="360"/>
      </w:pPr>
      <w:rPr>
        <w:rFonts w:ascii="Wingdings" w:hAnsi="Wingdings" w:hint="default"/>
      </w:rPr>
    </w:lvl>
    <w:lvl w:ilvl="2" w:tplc="8656F496" w:tentative="1">
      <w:start w:val="1"/>
      <w:numFmt w:val="bullet"/>
      <w:lvlText w:val=""/>
      <w:lvlJc w:val="left"/>
      <w:pPr>
        <w:tabs>
          <w:tab w:val="num" w:pos="2160"/>
        </w:tabs>
        <w:ind w:left="2160" w:hanging="360"/>
      </w:pPr>
      <w:rPr>
        <w:rFonts w:ascii="Wingdings" w:hAnsi="Wingdings" w:hint="default"/>
      </w:rPr>
    </w:lvl>
    <w:lvl w:ilvl="3" w:tplc="A9407CBA" w:tentative="1">
      <w:start w:val="1"/>
      <w:numFmt w:val="bullet"/>
      <w:lvlText w:val=""/>
      <w:lvlJc w:val="left"/>
      <w:pPr>
        <w:tabs>
          <w:tab w:val="num" w:pos="2880"/>
        </w:tabs>
        <w:ind w:left="2880" w:hanging="360"/>
      </w:pPr>
      <w:rPr>
        <w:rFonts w:ascii="Wingdings" w:hAnsi="Wingdings" w:hint="default"/>
      </w:rPr>
    </w:lvl>
    <w:lvl w:ilvl="4" w:tplc="7C3214BC" w:tentative="1">
      <w:start w:val="1"/>
      <w:numFmt w:val="bullet"/>
      <w:lvlText w:val=""/>
      <w:lvlJc w:val="left"/>
      <w:pPr>
        <w:tabs>
          <w:tab w:val="num" w:pos="3600"/>
        </w:tabs>
        <w:ind w:left="3600" w:hanging="360"/>
      </w:pPr>
      <w:rPr>
        <w:rFonts w:ascii="Wingdings" w:hAnsi="Wingdings" w:hint="default"/>
      </w:rPr>
    </w:lvl>
    <w:lvl w:ilvl="5" w:tplc="B808B472" w:tentative="1">
      <w:start w:val="1"/>
      <w:numFmt w:val="bullet"/>
      <w:lvlText w:val=""/>
      <w:lvlJc w:val="left"/>
      <w:pPr>
        <w:tabs>
          <w:tab w:val="num" w:pos="4320"/>
        </w:tabs>
        <w:ind w:left="4320" w:hanging="360"/>
      </w:pPr>
      <w:rPr>
        <w:rFonts w:ascii="Wingdings" w:hAnsi="Wingdings" w:hint="default"/>
      </w:rPr>
    </w:lvl>
    <w:lvl w:ilvl="6" w:tplc="EE62C678" w:tentative="1">
      <w:start w:val="1"/>
      <w:numFmt w:val="bullet"/>
      <w:lvlText w:val=""/>
      <w:lvlJc w:val="left"/>
      <w:pPr>
        <w:tabs>
          <w:tab w:val="num" w:pos="5040"/>
        </w:tabs>
        <w:ind w:left="5040" w:hanging="360"/>
      </w:pPr>
      <w:rPr>
        <w:rFonts w:ascii="Wingdings" w:hAnsi="Wingdings" w:hint="default"/>
      </w:rPr>
    </w:lvl>
    <w:lvl w:ilvl="7" w:tplc="7FB84BEA" w:tentative="1">
      <w:start w:val="1"/>
      <w:numFmt w:val="bullet"/>
      <w:lvlText w:val=""/>
      <w:lvlJc w:val="left"/>
      <w:pPr>
        <w:tabs>
          <w:tab w:val="num" w:pos="5760"/>
        </w:tabs>
        <w:ind w:left="5760" w:hanging="360"/>
      </w:pPr>
      <w:rPr>
        <w:rFonts w:ascii="Wingdings" w:hAnsi="Wingdings" w:hint="default"/>
      </w:rPr>
    </w:lvl>
    <w:lvl w:ilvl="8" w:tplc="D27A2024"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58CD080F"/>
    <w:multiLevelType w:val="hybridMultilevel"/>
    <w:tmpl w:val="A91034DC"/>
    <w:lvl w:ilvl="0" w:tplc="5EBA918C">
      <w:start w:val="1"/>
      <w:numFmt w:val="decimal"/>
      <w:lvlText w:val="%1"/>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46361BC6">
      <w:start w:val="1"/>
      <w:numFmt w:val="lowerLetter"/>
      <w:lvlText w:val="%2"/>
      <w:lvlJc w:val="left"/>
      <w:pPr>
        <w:ind w:left="89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FF505204">
      <w:start w:val="1"/>
      <w:numFmt w:val="lowerRoman"/>
      <w:lvlText w:val="%3"/>
      <w:lvlJc w:val="left"/>
      <w:pPr>
        <w:ind w:left="143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B4AE1A96">
      <w:start w:val="1"/>
      <w:numFmt w:val="lowerRoman"/>
      <w:lvlRestart w:val="0"/>
      <w:lvlText w:val="%4."/>
      <w:lvlJc w:val="left"/>
      <w:pPr>
        <w:ind w:left="187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6F3A61DE">
      <w:start w:val="1"/>
      <w:numFmt w:val="lowerLetter"/>
      <w:lvlText w:val="%5"/>
      <w:lvlJc w:val="left"/>
      <w:pPr>
        <w:ind w:left="269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EC0C33C4">
      <w:start w:val="1"/>
      <w:numFmt w:val="lowerRoman"/>
      <w:lvlText w:val="%6"/>
      <w:lvlJc w:val="left"/>
      <w:pPr>
        <w:ind w:left="341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75641FF6">
      <w:start w:val="1"/>
      <w:numFmt w:val="decimal"/>
      <w:lvlText w:val="%7"/>
      <w:lvlJc w:val="left"/>
      <w:pPr>
        <w:ind w:left="413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61BA9C22">
      <w:start w:val="1"/>
      <w:numFmt w:val="lowerLetter"/>
      <w:lvlText w:val="%8"/>
      <w:lvlJc w:val="left"/>
      <w:pPr>
        <w:ind w:left="485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4B14CBD4">
      <w:start w:val="1"/>
      <w:numFmt w:val="lowerRoman"/>
      <w:lvlText w:val="%9"/>
      <w:lvlJc w:val="left"/>
      <w:pPr>
        <w:ind w:left="557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16" w15:restartNumberingAfterBreak="0">
    <w:nsid w:val="58F44BE2"/>
    <w:multiLevelType w:val="hybridMultilevel"/>
    <w:tmpl w:val="E384D012"/>
    <w:lvl w:ilvl="0" w:tplc="DD521F70">
      <w:start w:val="1"/>
      <w:numFmt w:val="bullet"/>
      <w:lvlText w:val="-"/>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6101018">
      <w:start w:val="1"/>
      <w:numFmt w:val="bullet"/>
      <w:lvlText w:val="o"/>
      <w:lvlJc w:val="left"/>
      <w:pPr>
        <w:ind w:left="14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046F688">
      <w:start w:val="1"/>
      <w:numFmt w:val="bullet"/>
      <w:lvlText w:val="▪"/>
      <w:lvlJc w:val="left"/>
      <w:pPr>
        <w:ind w:left="21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83AA9F6">
      <w:start w:val="1"/>
      <w:numFmt w:val="bullet"/>
      <w:lvlText w:val="•"/>
      <w:lvlJc w:val="left"/>
      <w:pPr>
        <w:ind w:left="28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59A54CA">
      <w:start w:val="1"/>
      <w:numFmt w:val="bullet"/>
      <w:lvlText w:val="o"/>
      <w:lvlJc w:val="left"/>
      <w:pPr>
        <w:ind w:left="36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28C84B8">
      <w:start w:val="1"/>
      <w:numFmt w:val="bullet"/>
      <w:lvlText w:val="▪"/>
      <w:lvlJc w:val="left"/>
      <w:pPr>
        <w:ind w:left="43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54C6DCC">
      <w:start w:val="1"/>
      <w:numFmt w:val="bullet"/>
      <w:lvlText w:val="•"/>
      <w:lvlJc w:val="left"/>
      <w:pPr>
        <w:ind w:left="50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F3E2EC2">
      <w:start w:val="1"/>
      <w:numFmt w:val="bullet"/>
      <w:lvlText w:val="o"/>
      <w:lvlJc w:val="left"/>
      <w:pPr>
        <w:ind w:left="57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C8E924E">
      <w:start w:val="1"/>
      <w:numFmt w:val="bullet"/>
      <w:lvlText w:val="▪"/>
      <w:lvlJc w:val="left"/>
      <w:pPr>
        <w:ind w:left="64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7" w15:restartNumberingAfterBreak="0">
    <w:nsid w:val="5A507643"/>
    <w:multiLevelType w:val="multilevel"/>
    <w:tmpl w:val="5804F488"/>
    <w:lvl w:ilvl="0">
      <w:start w:val="8"/>
      <w:numFmt w:val="decimal"/>
      <w:lvlText w:val="%1"/>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start w:val="1"/>
      <w:numFmt w:val="decimal"/>
      <w:lvlRestart w:val="0"/>
      <w:lvlText w:val="%1.%2."/>
      <w:lvlJc w:val="left"/>
      <w:pPr>
        <w:ind w:left="6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11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3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5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7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9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71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3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18" w15:restartNumberingAfterBreak="0">
    <w:nsid w:val="5AD44A4D"/>
    <w:multiLevelType w:val="hybridMultilevel"/>
    <w:tmpl w:val="62E8D972"/>
    <w:lvl w:ilvl="0" w:tplc="70EA6106">
      <w:start w:val="1"/>
      <w:numFmt w:val="bullet"/>
      <w:lvlText w:val="-"/>
      <w:lvlJc w:val="left"/>
      <w:pPr>
        <w:ind w:left="19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809C82E8">
      <w:start w:val="1"/>
      <w:numFmt w:val="bullet"/>
      <w:lvlText w:val="o"/>
      <w:lvlJc w:val="left"/>
      <w:pPr>
        <w:ind w:left="13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8C366DAE">
      <w:start w:val="1"/>
      <w:numFmt w:val="bullet"/>
      <w:lvlText w:val="▪"/>
      <w:lvlJc w:val="left"/>
      <w:pPr>
        <w:ind w:left="202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2132C596">
      <w:start w:val="1"/>
      <w:numFmt w:val="bullet"/>
      <w:lvlText w:val="•"/>
      <w:lvlJc w:val="left"/>
      <w:pPr>
        <w:ind w:left="274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C7688CEE">
      <w:start w:val="1"/>
      <w:numFmt w:val="bullet"/>
      <w:lvlText w:val="o"/>
      <w:lvlJc w:val="left"/>
      <w:pPr>
        <w:ind w:left="34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0818C05E">
      <w:start w:val="1"/>
      <w:numFmt w:val="bullet"/>
      <w:lvlText w:val="▪"/>
      <w:lvlJc w:val="left"/>
      <w:pPr>
        <w:ind w:left="41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60A8A6B0">
      <w:start w:val="1"/>
      <w:numFmt w:val="bullet"/>
      <w:lvlText w:val="•"/>
      <w:lvlJc w:val="left"/>
      <w:pPr>
        <w:ind w:left="49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38080360">
      <w:start w:val="1"/>
      <w:numFmt w:val="bullet"/>
      <w:lvlText w:val="o"/>
      <w:lvlJc w:val="left"/>
      <w:pPr>
        <w:ind w:left="562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B5482DAC">
      <w:start w:val="1"/>
      <w:numFmt w:val="bullet"/>
      <w:lvlText w:val="▪"/>
      <w:lvlJc w:val="left"/>
      <w:pPr>
        <w:ind w:left="634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5BCE2DF5"/>
    <w:multiLevelType w:val="hybridMultilevel"/>
    <w:tmpl w:val="8C809296"/>
    <w:lvl w:ilvl="0" w:tplc="FECC899E">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08A18D0">
      <w:start w:val="1"/>
      <w:numFmt w:val="bullet"/>
      <w:lvlText w:val="o"/>
      <w:lvlJc w:val="left"/>
      <w:pPr>
        <w:ind w:left="691"/>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2826B9D2">
      <w:start w:val="1"/>
      <w:numFmt w:val="bullet"/>
      <w:lvlText w:val="▪"/>
      <w:lvlJc w:val="left"/>
      <w:pPr>
        <w:ind w:left="1022"/>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1DC451FA">
      <w:start w:val="1"/>
      <w:numFmt w:val="bullet"/>
      <w:lvlRestart w:val="0"/>
      <w:lvlText w:val=""/>
      <w:lvlJc w:val="left"/>
      <w:pPr>
        <w:ind w:left="106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4" w:tplc="79E0EA36">
      <w:start w:val="1"/>
      <w:numFmt w:val="bullet"/>
      <w:lvlText w:val="o"/>
      <w:lvlJc w:val="left"/>
      <w:pPr>
        <w:ind w:left="207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E2346518">
      <w:start w:val="1"/>
      <w:numFmt w:val="bullet"/>
      <w:lvlText w:val="▪"/>
      <w:lvlJc w:val="left"/>
      <w:pPr>
        <w:ind w:left="279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E250C684">
      <w:start w:val="1"/>
      <w:numFmt w:val="bullet"/>
      <w:lvlText w:val="•"/>
      <w:lvlJc w:val="left"/>
      <w:pPr>
        <w:ind w:left="351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398AB4D0">
      <w:start w:val="1"/>
      <w:numFmt w:val="bullet"/>
      <w:lvlText w:val="o"/>
      <w:lvlJc w:val="left"/>
      <w:pPr>
        <w:ind w:left="423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17D21314">
      <w:start w:val="1"/>
      <w:numFmt w:val="bullet"/>
      <w:lvlText w:val="▪"/>
      <w:lvlJc w:val="left"/>
      <w:pPr>
        <w:ind w:left="495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20" w15:restartNumberingAfterBreak="0">
    <w:nsid w:val="5C340567"/>
    <w:multiLevelType w:val="hybridMultilevel"/>
    <w:tmpl w:val="EBA00564"/>
    <w:lvl w:ilvl="0" w:tplc="1DB042FC">
      <w:start w:val="1"/>
      <w:numFmt w:val="decimal"/>
      <w:lvlText w:val="%1"/>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2BF49FC8">
      <w:start w:val="1"/>
      <w:numFmt w:val="lowerLetter"/>
      <w:lvlText w:val="%2"/>
      <w:lvlJc w:val="left"/>
      <w:pPr>
        <w:ind w:left="5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5FC2291A">
      <w:start w:val="1"/>
      <w:numFmt w:val="lowerLetter"/>
      <w:lvlRestart w:val="0"/>
      <w:lvlText w:val="%3."/>
      <w:lvlJc w:val="left"/>
      <w:pPr>
        <w:ind w:left="79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301AD0D2">
      <w:start w:val="1"/>
      <w:numFmt w:val="decimal"/>
      <w:lvlText w:val="%4"/>
      <w:lvlJc w:val="left"/>
      <w:pPr>
        <w:ind w:left="14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C82A7EBE">
      <w:start w:val="1"/>
      <w:numFmt w:val="lowerLetter"/>
      <w:lvlText w:val="%5"/>
      <w:lvlJc w:val="left"/>
      <w:pPr>
        <w:ind w:left="21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DFBA907E">
      <w:start w:val="1"/>
      <w:numFmt w:val="lowerRoman"/>
      <w:lvlText w:val="%6"/>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BB346E72">
      <w:start w:val="1"/>
      <w:numFmt w:val="decimal"/>
      <w:lvlText w:val="%7"/>
      <w:lvlJc w:val="left"/>
      <w:pPr>
        <w:ind w:left="36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A5680BF0">
      <w:start w:val="1"/>
      <w:numFmt w:val="lowerLetter"/>
      <w:lvlText w:val="%8"/>
      <w:lvlJc w:val="left"/>
      <w:pPr>
        <w:ind w:left="43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79A403D0">
      <w:start w:val="1"/>
      <w:numFmt w:val="lowerRoman"/>
      <w:lvlText w:val="%9"/>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21" w15:restartNumberingAfterBreak="0">
    <w:nsid w:val="5C643C82"/>
    <w:multiLevelType w:val="hybridMultilevel"/>
    <w:tmpl w:val="33AE0498"/>
    <w:lvl w:ilvl="0" w:tplc="AB30CF72">
      <w:start w:val="1"/>
      <w:numFmt w:val="decimal"/>
      <w:lvlText w:val="%1"/>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D6C4C4C6">
      <w:start w:val="1"/>
      <w:numFmt w:val="decimal"/>
      <w:lvlText w:val="%2-"/>
      <w:lvlJc w:val="left"/>
      <w:pPr>
        <w:ind w:left="97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7368CEDC">
      <w:start w:val="1"/>
      <w:numFmt w:val="lowerRoman"/>
      <w:lvlText w:val="%3"/>
      <w:lvlJc w:val="left"/>
      <w:pPr>
        <w:ind w:left="16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83F27BF6">
      <w:start w:val="1"/>
      <w:numFmt w:val="decimal"/>
      <w:lvlText w:val="%4"/>
      <w:lvlJc w:val="left"/>
      <w:pPr>
        <w:ind w:left="23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0FEE813C">
      <w:start w:val="1"/>
      <w:numFmt w:val="lowerLetter"/>
      <w:lvlText w:val="%5"/>
      <w:lvlJc w:val="left"/>
      <w:pPr>
        <w:ind w:left="30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77D6BCA6">
      <w:start w:val="1"/>
      <w:numFmt w:val="lowerRoman"/>
      <w:lvlText w:val="%6"/>
      <w:lvlJc w:val="left"/>
      <w:pPr>
        <w:ind w:left="37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C9D44E84">
      <w:start w:val="1"/>
      <w:numFmt w:val="decimal"/>
      <w:lvlText w:val="%7"/>
      <w:lvlJc w:val="left"/>
      <w:pPr>
        <w:ind w:left="45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83DC28B6">
      <w:start w:val="1"/>
      <w:numFmt w:val="lowerLetter"/>
      <w:lvlText w:val="%8"/>
      <w:lvlJc w:val="left"/>
      <w:pPr>
        <w:ind w:left="52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17C8A46A">
      <w:start w:val="1"/>
      <w:numFmt w:val="lowerRoman"/>
      <w:lvlText w:val="%9"/>
      <w:lvlJc w:val="left"/>
      <w:pPr>
        <w:ind w:left="59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22" w15:restartNumberingAfterBreak="0">
    <w:nsid w:val="5C6607B0"/>
    <w:multiLevelType w:val="hybridMultilevel"/>
    <w:tmpl w:val="3F0C0DDC"/>
    <w:lvl w:ilvl="0" w:tplc="2062951A">
      <w:start w:val="4"/>
      <w:numFmt w:val="lowerRoman"/>
      <w:lvlText w:val="%1."/>
      <w:lvlJc w:val="left"/>
      <w:pPr>
        <w:ind w:left="187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6D2A8092">
      <w:start w:val="1"/>
      <w:numFmt w:val="lowerLetter"/>
      <w:lvlText w:val="%2"/>
      <w:lvlJc w:val="left"/>
      <w:pPr>
        <w:ind w:left="261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D60400C2">
      <w:start w:val="1"/>
      <w:numFmt w:val="lowerRoman"/>
      <w:lvlText w:val="%3"/>
      <w:lvlJc w:val="left"/>
      <w:pPr>
        <w:ind w:left="333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625A86D2">
      <w:start w:val="1"/>
      <w:numFmt w:val="decimal"/>
      <w:lvlText w:val="%4"/>
      <w:lvlJc w:val="left"/>
      <w:pPr>
        <w:ind w:left="405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A906E910">
      <w:start w:val="1"/>
      <w:numFmt w:val="lowerLetter"/>
      <w:lvlText w:val="%5"/>
      <w:lvlJc w:val="left"/>
      <w:pPr>
        <w:ind w:left="477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B33A3E4E">
      <w:start w:val="1"/>
      <w:numFmt w:val="lowerRoman"/>
      <w:lvlText w:val="%6"/>
      <w:lvlJc w:val="left"/>
      <w:pPr>
        <w:ind w:left="549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8338966E">
      <w:start w:val="1"/>
      <w:numFmt w:val="decimal"/>
      <w:lvlText w:val="%7"/>
      <w:lvlJc w:val="left"/>
      <w:pPr>
        <w:ind w:left="621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66D2EF72">
      <w:start w:val="1"/>
      <w:numFmt w:val="lowerLetter"/>
      <w:lvlText w:val="%8"/>
      <w:lvlJc w:val="left"/>
      <w:pPr>
        <w:ind w:left="693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71FE81D4">
      <w:start w:val="1"/>
      <w:numFmt w:val="lowerRoman"/>
      <w:lvlText w:val="%9"/>
      <w:lvlJc w:val="left"/>
      <w:pPr>
        <w:ind w:left="765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23" w15:restartNumberingAfterBreak="0">
    <w:nsid w:val="5D875A66"/>
    <w:multiLevelType w:val="multilevel"/>
    <w:tmpl w:val="AE2A1786"/>
    <w:lvl w:ilvl="0">
      <w:start w:val="12"/>
      <w:numFmt w:val="upperRoman"/>
      <w:lvlText w:val="%1"/>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start w:val="1"/>
      <w:numFmt w:val="decimal"/>
      <w:lvlRestart w:val="0"/>
      <w:lvlText w:val="%1.%2.%3."/>
      <w:lvlJc w:val="left"/>
      <w:pPr>
        <w:ind w:left="105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24" w15:restartNumberingAfterBreak="0">
    <w:nsid w:val="5DA8509D"/>
    <w:multiLevelType w:val="hybridMultilevel"/>
    <w:tmpl w:val="B6E2A84A"/>
    <w:lvl w:ilvl="0" w:tplc="BC161AC2">
      <w:start w:val="8"/>
      <w:numFmt w:val="decimal"/>
      <w:lvlText w:val="(%1)"/>
      <w:lvlJc w:val="left"/>
      <w:pPr>
        <w:ind w:left="31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C83C27BC">
      <w:start w:val="1"/>
      <w:numFmt w:val="lowerLetter"/>
      <w:lvlText w:val="%2"/>
      <w:lvlJc w:val="left"/>
      <w:pPr>
        <w:ind w:left="10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CFE8A0D8">
      <w:start w:val="1"/>
      <w:numFmt w:val="lowerRoman"/>
      <w:lvlText w:val="%3"/>
      <w:lvlJc w:val="left"/>
      <w:pPr>
        <w:ind w:left="18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1D78C5B0">
      <w:start w:val="1"/>
      <w:numFmt w:val="decimal"/>
      <w:lvlText w:val="%4"/>
      <w:lvlJc w:val="left"/>
      <w:pPr>
        <w:ind w:left="25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6E1C912E">
      <w:start w:val="1"/>
      <w:numFmt w:val="lowerLetter"/>
      <w:lvlText w:val="%5"/>
      <w:lvlJc w:val="left"/>
      <w:pPr>
        <w:ind w:left="32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2E7A61E6">
      <w:start w:val="1"/>
      <w:numFmt w:val="lowerRoman"/>
      <w:lvlText w:val="%6"/>
      <w:lvlJc w:val="left"/>
      <w:pPr>
        <w:ind w:left="39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4D425FDE">
      <w:start w:val="1"/>
      <w:numFmt w:val="decimal"/>
      <w:lvlText w:val="%7"/>
      <w:lvlJc w:val="left"/>
      <w:pPr>
        <w:ind w:left="46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3ED85176">
      <w:start w:val="1"/>
      <w:numFmt w:val="lowerLetter"/>
      <w:lvlText w:val="%8"/>
      <w:lvlJc w:val="left"/>
      <w:pPr>
        <w:ind w:left="54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95DCB7EC">
      <w:start w:val="1"/>
      <w:numFmt w:val="lowerRoman"/>
      <w:lvlText w:val="%9"/>
      <w:lvlJc w:val="left"/>
      <w:pPr>
        <w:ind w:left="61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25" w15:restartNumberingAfterBreak="0">
    <w:nsid w:val="5E581647"/>
    <w:multiLevelType w:val="multilevel"/>
    <w:tmpl w:val="AF80397E"/>
    <w:lvl w:ilvl="0">
      <w:start w:val="13"/>
      <w:numFmt w:val="upperRoman"/>
      <w:lvlText w:val="%1"/>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start w:val="1"/>
      <w:numFmt w:val="decimal"/>
      <w:lvlRestart w:val="0"/>
      <w:lvlText w:val="%1.%2."/>
      <w:lvlJc w:val="left"/>
      <w:pPr>
        <w:ind w:left="90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26" w15:restartNumberingAfterBreak="0">
    <w:nsid w:val="5E885036"/>
    <w:multiLevelType w:val="hybridMultilevel"/>
    <w:tmpl w:val="C4E0597A"/>
    <w:lvl w:ilvl="0" w:tplc="0B4CC34E">
      <w:start w:val="1"/>
      <w:numFmt w:val="decimal"/>
      <w:lvlText w:val="%1"/>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FD94A680">
      <w:start w:val="1"/>
      <w:numFmt w:val="decimal"/>
      <w:lvlRestart w:val="0"/>
      <w:lvlText w:val="%2."/>
      <w:lvlJc w:val="left"/>
      <w:pPr>
        <w:ind w:left="79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1FEABE9E">
      <w:start w:val="1"/>
      <w:numFmt w:val="lowerRoman"/>
      <w:lvlText w:val="%3"/>
      <w:lvlJc w:val="left"/>
      <w:pPr>
        <w:ind w:left="145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4DA05506">
      <w:start w:val="1"/>
      <w:numFmt w:val="decimal"/>
      <w:lvlText w:val="%4"/>
      <w:lvlJc w:val="left"/>
      <w:pPr>
        <w:ind w:left="217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4BA6B8C2">
      <w:start w:val="1"/>
      <w:numFmt w:val="lowerLetter"/>
      <w:lvlText w:val="%5"/>
      <w:lvlJc w:val="left"/>
      <w:pPr>
        <w:ind w:left="289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8D6CDC3C">
      <w:start w:val="1"/>
      <w:numFmt w:val="lowerRoman"/>
      <w:lvlText w:val="%6"/>
      <w:lvlJc w:val="left"/>
      <w:pPr>
        <w:ind w:left="361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65388DFE">
      <w:start w:val="1"/>
      <w:numFmt w:val="decimal"/>
      <w:lvlText w:val="%7"/>
      <w:lvlJc w:val="left"/>
      <w:pPr>
        <w:ind w:left="433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E7AC6CF4">
      <w:start w:val="1"/>
      <w:numFmt w:val="lowerLetter"/>
      <w:lvlText w:val="%8"/>
      <w:lvlJc w:val="left"/>
      <w:pPr>
        <w:ind w:left="505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38744B70">
      <w:start w:val="1"/>
      <w:numFmt w:val="lowerRoman"/>
      <w:lvlText w:val="%9"/>
      <w:lvlJc w:val="left"/>
      <w:pPr>
        <w:ind w:left="577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27" w15:restartNumberingAfterBreak="0">
    <w:nsid w:val="5E93092E"/>
    <w:multiLevelType w:val="hybridMultilevel"/>
    <w:tmpl w:val="A384A146"/>
    <w:lvl w:ilvl="0" w:tplc="8076C13A">
      <w:start w:val="7"/>
      <w:numFmt w:val="lowerLetter"/>
      <w:lvlText w:val="%1."/>
      <w:lvlJc w:val="left"/>
      <w:pPr>
        <w:ind w:left="48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47A269D4">
      <w:start w:val="1"/>
      <w:numFmt w:val="lowerLetter"/>
      <w:lvlText w:val="%2"/>
      <w:lvlJc w:val="left"/>
      <w:pPr>
        <w:ind w:left="163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508A3FA2">
      <w:start w:val="1"/>
      <w:numFmt w:val="lowerRoman"/>
      <w:lvlText w:val="%3"/>
      <w:lvlJc w:val="left"/>
      <w:pPr>
        <w:ind w:left="235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957AE886">
      <w:start w:val="1"/>
      <w:numFmt w:val="decimal"/>
      <w:lvlText w:val="%4"/>
      <w:lvlJc w:val="left"/>
      <w:pPr>
        <w:ind w:left="307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000E9394">
      <w:start w:val="1"/>
      <w:numFmt w:val="lowerLetter"/>
      <w:lvlText w:val="%5"/>
      <w:lvlJc w:val="left"/>
      <w:pPr>
        <w:ind w:left="379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F7368F24">
      <w:start w:val="1"/>
      <w:numFmt w:val="lowerRoman"/>
      <w:lvlText w:val="%6"/>
      <w:lvlJc w:val="left"/>
      <w:pPr>
        <w:ind w:left="451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DC4249B0">
      <w:start w:val="1"/>
      <w:numFmt w:val="decimal"/>
      <w:lvlText w:val="%7"/>
      <w:lvlJc w:val="left"/>
      <w:pPr>
        <w:ind w:left="523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40FEB606">
      <w:start w:val="1"/>
      <w:numFmt w:val="lowerLetter"/>
      <w:lvlText w:val="%8"/>
      <w:lvlJc w:val="left"/>
      <w:pPr>
        <w:ind w:left="595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92F07C2E">
      <w:start w:val="1"/>
      <w:numFmt w:val="lowerRoman"/>
      <w:lvlText w:val="%9"/>
      <w:lvlJc w:val="left"/>
      <w:pPr>
        <w:ind w:left="667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28" w15:restartNumberingAfterBreak="0">
    <w:nsid w:val="5EF94662"/>
    <w:multiLevelType w:val="hybridMultilevel"/>
    <w:tmpl w:val="E3A82462"/>
    <w:lvl w:ilvl="0" w:tplc="0710367E">
      <w:start w:val="1"/>
      <w:numFmt w:val="lowerLetter"/>
      <w:lvlText w:val="%1."/>
      <w:lvlJc w:val="left"/>
      <w:pPr>
        <w:ind w:left="48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73873F2">
      <w:start w:val="1"/>
      <w:numFmt w:val="lowerLetter"/>
      <w:lvlText w:val="%2"/>
      <w:lvlJc w:val="left"/>
      <w:pPr>
        <w:ind w:left="163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7D220AA6">
      <w:start w:val="1"/>
      <w:numFmt w:val="lowerRoman"/>
      <w:lvlText w:val="%3"/>
      <w:lvlJc w:val="left"/>
      <w:pPr>
        <w:ind w:left="235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01DA4E86">
      <w:start w:val="1"/>
      <w:numFmt w:val="decimal"/>
      <w:lvlText w:val="%4"/>
      <w:lvlJc w:val="left"/>
      <w:pPr>
        <w:ind w:left="307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D3DA0A76">
      <w:start w:val="1"/>
      <w:numFmt w:val="lowerLetter"/>
      <w:lvlText w:val="%5"/>
      <w:lvlJc w:val="left"/>
      <w:pPr>
        <w:ind w:left="379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9258A88E">
      <w:start w:val="1"/>
      <w:numFmt w:val="lowerRoman"/>
      <w:lvlText w:val="%6"/>
      <w:lvlJc w:val="left"/>
      <w:pPr>
        <w:ind w:left="451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CC1CC422">
      <w:start w:val="1"/>
      <w:numFmt w:val="decimal"/>
      <w:lvlText w:val="%7"/>
      <w:lvlJc w:val="left"/>
      <w:pPr>
        <w:ind w:left="523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F01C00A2">
      <w:start w:val="1"/>
      <w:numFmt w:val="lowerLetter"/>
      <w:lvlText w:val="%8"/>
      <w:lvlJc w:val="left"/>
      <w:pPr>
        <w:ind w:left="595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957EA94E">
      <w:start w:val="1"/>
      <w:numFmt w:val="lowerRoman"/>
      <w:lvlText w:val="%9"/>
      <w:lvlJc w:val="left"/>
      <w:pPr>
        <w:ind w:left="667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29" w15:restartNumberingAfterBreak="0">
    <w:nsid w:val="618E42C5"/>
    <w:multiLevelType w:val="hybridMultilevel"/>
    <w:tmpl w:val="7B2E3816"/>
    <w:lvl w:ilvl="0" w:tplc="20C20360">
      <w:start w:val="1"/>
      <w:numFmt w:val="decimal"/>
      <w:lvlText w:val="%1"/>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EA12689A">
      <w:start w:val="1"/>
      <w:numFmt w:val="lowerLetter"/>
      <w:lvlText w:val="%2"/>
      <w:lvlJc w:val="left"/>
      <w:pPr>
        <w:ind w:left="78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7DAE16BA">
      <w:start w:val="1"/>
      <w:numFmt w:val="lowerRoman"/>
      <w:lvlText w:val="%3"/>
      <w:lvlJc w:val="left"/>
      <w:pPr>
        <w:ind w:left="121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524E05AC">
      <w:start w:val="1"/>
      <w:numFmt w:val="decimal"/>
      <w:lvlText w:val="%4"/>
      <w:lvlJc w:val="left"/>
      <w:pPr>
        <w:ind w:left="163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FEC0C9DC">
      <w:start w:val="1"/>
      <w:numFmt w:val="decimal"/>
      <w:lvlRestart w:val="0"/>
      <w:lvlText w:val="%5)"/>
      <w:lvlJc w:val="left"/>
      <w:pPr>
        <w:ind w:left="198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755CCBF2">
      <w:start w:val="1"/>
      <w:numFmt w:val="lowerRoman"/>
      <w:lvlText w:val="%6"/>
      <w:lvlJc w:val="left"/>
      <w:pPr>
        <w:ind w:left="278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BE7C559A">
      <w:start w:val="1"/>
      <w:numFmt w:val="decimal"/>
      <w:lvlText w:val="%7"/>
      <w:lvlJc w:val="left"/>
      <w:pPr>
        <w:ind w:left="350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62FE0342">
      <w:start w:val="1"/>
      <w:numFmt w:val="lowerLetter"/>
      <w:lvlText w:val="%8"/>
      <w:lvlJc w:val="left"/>
      <w:pPr>
        <w:ind w:left="422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68BED09C">
      <w:start w:val="1"/>
      <w:numFmt w:val="lowerRoman"/>
      <w:lvlText w:val="%9"/>
      <w:lvlJc w:val="left"/>
      <w:pPr>
        <w:ind w:left="494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30" w15:restartNumberingAfterBreak="0">
    <w:nsid w:val="61AB2B1D"/>
    <w:multiLevelType w:val="hybridMultilevel"/>
    <w:tmpl w:val="7F1E1BDC"/>
    <w:lvl w:ilvl="0" w:tplc="16203D50">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A74CB03A">
      <w:start w:val="1"/>
      <w:numFmt w:val="bullet"/>
      <w:lvlText w:val="o"/>
      <w:lvlJc w:val="left"/>
      <w:pPr>
        <w:ind w:left="7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4446C844">
      <w:start w:val="1"/>
      <w:numFmt w:val="bullet"/>
      <w:lvlRestart w:val="0"/>
      <w:lvlText w:val=""/>
      <w:lvlJc w:val="left"/>
      <w:pPr>
        <w:ind w:left="1092"/>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4B30F1C0">
      <w:start w:val="1"/>
      <w:numFmt w:val="bullet"/>
      <w:lvlText w:val="•"/>
      <w:lvlJc w:val="left"/>
      <w:pPr>
        <w:ind w:left="175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EEBA1E84">
      <w:start w:val="1"/>
      <w:numFmt w:val="bullet"/>
      <w:lvlText w:val="o"/>
      <w:lvlJc w:val="left"/>
      <w:pPr>
        <w:ind w:left="2479"/>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1A2EE03E">
      <w:start w:val="1"/>
      <w:numFmt w:val="bullet"/>
      <w:lvlText w:val="▪"/>
      <w:lvlJc w:val="left"/>
      <w:pPr>
        <w:ind w:left="3199"/>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3072E4CE">
      <w:start w:val="1"/>
      <w:numFmt w:val="bullet"/>
      <w:lvlText w:val="•"/>
      <w:lvlJc w:val="left"/>
      <w:pPr>
        <w:ind w:left="391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31108426">
      <w:start w:val="1"/>
      <w:numFmt w:val="bullet"/>
      <w:lvlText w:val="o"/>
      <w:lvlJc w:val="left"/>
      <w:pPr>
        <w:ind w:left="4639"/>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4DEE37C6">
      <w:start w:val="1"/>
      <w:numFmt w:val="bullet"/>
      <w:lvlText w:val="▪"/>
      <w:lvlJc w:val="left"/>
      <w:pPr>
        <w:ind w:left="5359"/>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31" w15:restartNumberingAfterBreak="0">
    <w:nsid w:val="61E5524B"/>
    <w:multiLevelType w:val="hybridMultilevel"/>
    <w:tmpl w:val="9106FBCE"/>
    <w:lvl w:ilvl="0" w:tplc="D8B06E4E">
      <w:start w:val="8"/>
      <w:numFmt w:val="decimal"/>
      <w:lvlText w:val="%1."/>
      <w:lvlJc w:val="left"/>
      <w:pPr>
        <w:ind w:left="41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32844B88">
      <w:start w:val="1"/>
      <w:numFmt w:val="upperLetter"/>
      <w:lvlText w:val="%2-"/>
      <w:lvlJc w:val="left"/>
      <w:pPr>
        <w:ind w:left="74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13C2386C">
      <w:start w:val="1"/>
      <w:numFmt w:val="decimal"/>
      <w:lvlText w:val="%3)"/>
      <w:lvlJc w:val="left"/>
      <w:pPr>
        <w:ind w:left="106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D8FE3470">
      <w:start w:val="1"/>
      <w:numFmt w:val="decimal"/>
      <w:lvlText w:val="%4"/>
      <w:lvlJc w:val="left"/>
      <w:pPr>
        <w:ind w:left="17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040CAFEC">
      <w:start w:val="1"/>
      <w:numFmt w:val="lowerLetter"/>
      <w:lvlText w:val="%5"/>
      <w:lvlJc w:val="left"/>
      <w:pPr>
        <w:ind w:left="250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60FE850A">
      <w:start w:val="1"/>
      <w:numFmt w:val="lowerRoman"/>
      <w:lvlText w:val="%6"/>
      <w:lvlJc w:val="left"/>
      <w:pPr>
        <w:ind w:left="322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548619C8">
      <w:start w:val="1"/>
      <w:numFmt w:val="decimal"/>
      <w:lvlText w:val="%7"/>
      <w:lvlJc w:val="left"/>
      <w:pPr>
        <w:ind w:left="39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824C3F2E">
      <w:start w:val="1"/>
      <w:numFmt w:val="lowerLetter"/>
      <w:lvlText w:val="%8"/>
      <w:lvlJc w:val="left"/>
      <w:pPr>
        <w:ind w:left="46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48D20706">
      <w:start w:val="1"/>
      <w:numFmt w:val="lowerRoman"/>
      <w:lvlText w:val="%9"/>
      <w:lvlJc w:val="left"/>
      <w:pPr>
        <w:ind w:left="53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32" w15:restartNumberingAfterBreak="0">
    <w:nsid w:val="636F52CD"/>
    <w:multiLevelType w:val="hybridMultilevel"/>
    <w:tmpl w:val="6D9A355E"/>
    <w:lvl w:ilvl="0" w:tplc="A7BC7360">
      <w:start w:val="1"/>
      <w:numFmt w:val="lowerLetter"/>
      <w:lvlText w:val="%1."/>
      <w:lvlJc w:val="left"/>
      <w:pPr>
        <w:ind w:left="30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CECC1744">
      <w:start w:val="1"/>
      <w:numFmt w:val="decimal"/>
      <w:lvlText w:val="%2-"/>
      <w:lvlJc w:val="left"/>
      <w:pPr>
        <w:ind w:left="5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F35CD292">
      <w:start w:val="1"/>
      <w:numFmt w:val="bullet"/>
      <w:lvlText w:val="-"/>
      <w:lvlJc w:val="left"/>
      <w:pPr>
        <w:ind w:left="120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BF0A99E0">
      <w:start w:val="1"/>
      <w:numFmt w:val="bullet"/>
      <w:lvlText w:val="•"/>
      <w:lvlJc w:val="left"/>
      <w:pPr>
        <w:ind w:left="207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CD3E6C94">
      <w:start w:val="1"/>
      <w:numFmt w:val="bullet"/>
      <w:lvlText w:val="o"/>
      <w:lvlJc w:val="left"/>
      <w:pPr>
        <w:ind w:left="279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0092187A">
      <w:start w:val="1"/>
      <w:numFmt w:val="bullet"/>
      <w:lvlText w:val="▪"/>
      <w:lvlJc w:val="left"/>
      <w:pPr>
        <w:ind w:left="351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46BE54C8">
      <w:start w:val="1"/>
      <w:numFmt w:val="bullet"/>
      <w:lvlText w:val="•"/>
      <w:lvlJc w:val="left"/>
      <w:pPr>
        <w:ind w:left="423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DDEC5CB4">
      <w:start w:val="1"/>
      <w:numFmt w:val="bullet"/>
      <w:lvlText w:val="o"/>
      <w:lvlJc w:val="left"/>
      <w:pPr>
        <w:ind w:left="495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EC0411BA">
      <w:start w:val="1"/>
      <w:numFmt w:val="bullet"/>
      <w:lvlText w:val="▪"/>
      <w:lvlJc w:val="left"/>
      <w:pPr>
        <w:ind w:left="567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33" w15:restartNumberingAfterBreak="0">
    <w:nsid w:val="6413796B"/>
    <w:multiLevelType w:val="hybridMultilevel"/>
    <w:tmpl w:val="8D6C1340"/>
    <w:lvl w:ilvl="0" w:tplc="ED2A2596">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54D4DEDA">
      <w:start w:val="1"/>
      <w:numFmt w:val="bullet"/>
      <w:lvlText w:val="o"/>
      <w:lvlJc w:val="left"/>
      <w:pPr>
        <w:ind w:left="53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047EA4CC">
      <w:start w:val="1"/>
      <w:numFmt w:val="bullet"/>
      <w:lvlRestart w:val="0"/>
      <w:lvlText w:val="-"/>
      <w:lvlJc w:val="left"/>
      <w:pPr>
        <w:ind w:left="63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A732D268">
      <w:start w:val="1"/>
      <w:numFmt w:val="bullet"/>
      <w:lvlText w:val="•"/>
      <w:lvlJc w:val="left"/>
      <w:pPr>
        <w:ind w:left="142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6CEAC152">
      <w:start w:val="1"/>
      <w:numFmt w:val="bullet"/>
      <w:lvlText w:val="o"/>
      <w:lvlJc w:val="left"/>
      <w:pPr>
        <w:ind w:left="214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19982BC8">
      <w:start w:val="1"/>
      <w:numFmt w:val="bullet"/>
      <w:lvlText w:val="▪"/>
      <w:lvlJc w:val="left"/>
      <w:pPr>
        <w:ind w:left="286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F07EA2FC">
      <w:start w:val="1"/>
      <w:numFmt w:val="bullet"/>
      <w:lvlText w:val="•"/>
      <w:lvlJc w:val="left"/>
      <w:pPr>
        <w:ind w:left="358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3676CC78">
      <w:start w:val="1"/>
      <w:numFmt w:val="bullet"/>
      <w:lvlText w:val="o"/>
      <w:lvlJc w:val="left"/>
      <w:pPr>
        <w:ind w:left="430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C62E716A">
      <w:start w:val="1"/>
      <w:numFmt w:val="bullet"/>
      <w:lvlText w:val="▪"/>
      <w:lvlJc w:val="left"/>
      <w:pPr>
        <w:ind w:left="502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34" w15:restartNumberingAfterBreak="0">
    <w:nsid w:val="654A1711"/>
    <w:multiLevelType w:val="hybridMultilevel"/>
    <w:tmpl w:val="478AC9B6"/>
    <w:lvl w:ilvl="0" w:tplc="040C0001">
      <w:start w:val="1"/>
      <w:numFmt w:val="bullet"/>
      <w:lvlText w:val=""/>
      <w:lvlJc w:val="left"/>
      <w:pPr>
        <w:ind w:left="866" w:hanging="360"/>
      </w:pPr>
      <w:rPr>
        <w:rFonts w:ascii="Symbol" w:hAnsi="Symbol" w:hint="default"/>
      </w:rPr>
    </w:lvl>
    <w:lvl w:ilvl="1" w:tplc="040C0003" w:tentative="1">
      <w:start w:val="1"/>
      <w:numFmt w:val="bullet"/>
      <w:lvlText w:val="o"/>
      <w:lvlJc w:val="left"/>
      <w:pPr>
        <w:ind w:left="1586" w:hanging="360"/>
      </w:pPr>
      <w:rPr>
        <w:rFonts w:ascii="Courier New" w:hAnsi="Courier New" w:cs="Courier New" w:hint="default"/>
      </w:rPr>
    </w:lvl>
    <w:lvl w:ilvl="2" w:tplc="040C0005" w:tentative="1">
      <w:start w:val="1"/>
      <w:numFmt w:val="bullet"/>
      <w:lvlText w:val=""/>
      <w:lvlJc w:val="left"/>
      <w:pPr>
        <w:ind w:left="2306" w:hanging="360"/>
      </w:pPr>
      <w:rPr>
        <w:rFonts w:ascii="Wingdings" w:hAnsi="Wingdings" w:hint="default"/>
      </w:rPr>
    </w:lvl>
    <w:lvl w:ilvl="3" w:tplc="040C0001" w:tentative="1">
      <w:start w:val="1"/>
      <w:numFmt w:val="bullet"/>
      <w:lvlText w:val=""/>
      <w:lvlJc w:val="left"/>
      <w:pPr>
        <w:ind w:left="3026" w:hanging="360"/>
      </w:pPr>
      <w:rPr>
        <w:rFonts w:ascii="Symbol" w:hAnsi="Symbol" w:hint="default"/>
      </w:rPr>
    </w:lvl>
    <w:lvl w:ilvl="4" w:tplc="040C0003" w:tentative="1">
      <w:start w:val="1"/>
      <w:numFmt w:val="bullet"/>
      <w:lvlText w:val="o"/>
      <w:lvlJc w:val="left"/>
      <w:pPr>
        <w:ind w:left="3746" w:hanging="360"/>
      </w:pPr>
      <w:rPr>
        <w:rFonts w:ascii="Courier New" w:hAnsi="Courier New" w:cs="Courier New" w:hint="default"/>
      </w:rPr>
    </w:lvl>
    <w:lvl w:ilvl="5" w:tplc="040C0005" w:tentative="1">
      <w:start w:val="1"/>
      <w:numFmt w:val="bullet"/>
      <w:lvlText w:val=""/>
      <w:lvlJc w:val="left"/>
      <w:pPr>
        <w:ind w:left="4466" w:hanging="360"/>
      </w:pPr>
      <w:rPr>
        <w:rFonts w:ascii="Wingdings" w:hAnsi="Wingdings" w:hint="default"/>
      </w:rPr>
    </w:lvl>
    <w:lvl w:ilvl="6" w:tplc="040C0001" w:tentative="1">
      <w:start w:val="1"/>
      <w:numFmt w:val="bullet"/>
      <w:lvlText w:val=""/>
      <w:lvlJc w:val="left"/>
      <w:pPr>
        <w:ind w:left="5186" w:hanging="360"/>
      </w:pPr>
      <w:rPr>
        <w:rFonts w:ascii="Symbol" w:hAnsi="Symbol" w:hint="default"/>
      </w:rPr>
    </w:lvl>
    <w:lvl w:ilvl="7" w:tplc="040C0003" w:tentative="1">
      <w:start w:val="1"/>
      <w:numFmt w:val="bullet"/>
      <w:lvlText w:val="o"/>
      <w:lvlJc w:val="left"/>
      <w:pPr>
        <w:ind w:left="5906" w:hanging="360"/>
      </w:pPr>
      <w:rPr>
        <w:rFonts w:ascii="Courier New" w:hAnsi="Courier New" w:cs="Courier New" w:hint="default"/>
      </w:rPr>
    </w:lvl>
    <w:lvl w:ilvl="8" w:tplc="040C0005" w:tentative="1">
      <w:start w:val="1"/>
      <w:numFmt w:val="bullet"/>
      <w:lvlText w:val=""/>
      <w:lvlJc w:val="left"/>
      <w:pPr>
        <w:ind w:left="6626" w:hanging="360"/>
      </w:pPr>
      <w:rPr>
        <w:rFonts w:ascii="Wingdings" w:hAnsi="Wingdings" w:hint="default"/>
      </w:rPr>
    </w:lvl>
  </w:abstractNum>
  <w:abstractNum w:abstractNumId="135" w15:restartNumberingAfterBreak="0">
    <w:nsid w:val="65DB3D57"/>
    <w:multiLevelType w:val="hybridMultilevel"/>
    <w:tmpl w:val="E87C98C4"/>
    <w:lvl w:ilvl="0" w:tplc="3E7A63DC">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5A8C44C6">
      <w:start w:val="1"/>
      <w:numFmt w:val="bullet"/>
      <w:lvlRestart w:val="0"/>
      <w:lvlText w:val="-"/>
      <w:lvlJc w:val="left"/>
      <w:pPr>
        <w:ind w:left="106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B24ED4BE">
      <w:start w:val="1"/>
      <w:numFmt w:val="bullet"/>
      <w:lvlText w:val="▪"/>
      <w:lvlJc w:val="left"/>
      <w:pPr>
        <w:ind w:left="173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0F208B10">
      <w:start w:val="1"/>
      <w:numFmt w:val="bullet"/>
      <w:lvlText w:val="•"/>
      <w:lvlJc w:val="left"/>
      <w:pPr>
        <w:ind w:left="245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6AA8377A">
      <w:start w:val="1"/>
      <w:numFmt w:val="bullet"/>
      <w:lvlText w:val="o"/>
      <w:lvlJc w:val="left"/>
      <w:pPr>
        <w:ind w:left="317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A1CA5F36">
      <w:start w:val="1"/>
      <w:numFmt w:val="bullet"/>
      <w:lvlText w:val="▪"/>
      <w:lvlJc w:val="left"/>
      <w:pPr>
        <w:ind w:left="389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10B66DA8">
      <w:start w:val="1"/>
      <w:numFmt w:val="bullet"/>
      <w:lvlText w:val="•"/>
      <w:lvlJc w:val="left"/>
      <w:pPr>
        <w:ind w:left="461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345E4094">
      <w:start w:val="1"/>
      <w:numFmt w:val="bullet"/>
      <w:lvlText w:val="o"/>
      <w:lvlJc w:val="left"/>
      <w:pPr>
        <w:ind w:left="533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DFCA0950">
      <w:start w:val="1"/>
      <w:numFmt w:val="bullet"/>
      <w:lvlText w:val="▪"/>
      <w:lvlJc w:val="left"/>
      <w:pPr>
        <w:ind w:left="605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36" w15:restartNumberingAfterBreak="0">
    <w:nsid w:val="693C7D94"/>
    <w:multiLevelType w:val="hybridMultilevel"/>
    <w:tmpl w:val="A0569376"/>
    <w:lvl w:ilvl="0" w:tplc="BA422122">
      <w:start w:val="1"/>
      <w:numFmt w:val="decimal"/>
      <w:lvlText w:val="%1-"/>
      <w:lvlJc w:val="left"/>
      <w:pPr>
        <w:ind w:left="340"/>
      </w:pPr>
      <w:rPr>
        <w:rFonts w:ascii="Arial" w:eastAsia="Arial" w:hAnsi="Arial" w:cs="Arial"/>
        <w:b/>
        <w:i w:val="0"/>
        <w:strike w:val="0"/>
        <w:dstrike w:val="0"/>
        <w:color w:val="000000"/>
        <w:sz w:val="26"/>
        <w:szCs w:val="26"/>
        <w:u w:val="none" w:color="000000"/>
        <w:bdr w:val="none" w:sz="0" w:space="0" w:color="auto"/>
        <w:shd w:val="clear" w:color="auto" w:fill="auto"/>
        <w:vertAlign w:val="baseline"/>
      </w:rPr>
    </w:lvl>
    <w:lvl w:ilvl="1" w:tplc="A7C01884">
      <w:start w:val="1"/>
      <w:numFmt w:val="bullet"/>
      <w:lvlText w:val=""/>
      <w:lvlJc w:val="left"/>
      <w:pPr>
        <w:ind w:left="1075"/>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CF78DA78">
      <w:start w:val="1"/>
      <w:numFmt w:val="bullet"/>
      <w:lvlText w:val="▪"/>
      <w:lvlJc w:val="left"/>
      <w:pPr>
        <w:ind w:left="1795"/>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AAB45BD2">
      <w:start w:val="1"/>
      <w:numFmt w:val="bullet"/>
      <w:lvlText w:val="•"/>
      <w:lvlJc w:val="left"/>
      <w:pPr>
        <w:ind w:left="251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0BFC22BC">
      <w:start w:val="1"/>
      <w:numFmt w:val="bullet"/>
      <w:lvlText w:val="o"/>
      <w:lvlJc w:val="left"/>
      <w:pPr>
        <w:ind w:left="3235"/>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D1BCBE54">
      <w:start w:val="1"/>
      <w:numFmt w:val="bullet"/>
      <w:lvlText w:val="▪"/>
      <w:lvlJc w:val="left"/>
      <w:pPr>
        <w:ind w:left="3955"/>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3648E828">
      <w:start w:val="1"/>
      <w:numFmt w:val="bullet"/>
      <w:lvlText w:val="•"/>
      <w:lvlJc w:val="left"/>
      <w:pPr>
        <w:ind w:left="467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CD6C4656">
      <w:start w:val="1"/>
      <w:numFmt w:val="bullet"/>
      <w:lvlText w:val="o"/>
      <w:lvlJc w:val="left"/>
      <w:pPr>
        <w:ind w:left="5395"/>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DE145EB4">
      <w:start w:val="1"/>
      <w:numFmt w:val="bullet"/>
      <w:lvlText w:val="▪"/>
      <w:lvlJc w:val="left"/>
      <w:pPr>
        <w:ind w:left="6115"/>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37" w15:restartNumberingAfterBreak="0">
    <w:nsid w:val="69B46DBA"/>
    <w:multiLevelType w:val="hybridMultilevel"/>
    <w:tmpl w:val="98709FD2"/>
    <w:lvl w:ilvl="0" w:tplc="A57AA20E">
      <w:start w:val="1"/>
      <w:numFmt w:val="bullet"/>
      <w:lvlText w:val="-"/>
      <w:lvlJc w:val="left"/>
      <w:pPr>
        <w:ind w:left="2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93AA79F8">
      <w:start w:val="1"/>
      <w:numFmt w:val="bullet"/>
      <w:lvlText w:val="o"/>
      <w:lvlJc w:val="left"/>
      <w:pPr>
        <w:ind w:left="13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88722550">
      <w:start w:val="1"/>
      <w:numFmt w:val="bullet"/>
      <w:lvlText w:val="▪"/>
      <w:lvlJc w:val="left"/>
      <w:pPr>
        <w:ind w:left="202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AF90BDF6">
      <w:start w:val="1"/>
      <w:numFmt w:val="bullet"/>
      <w:lvlText w:val="•"/>
      <w:lvlJc w:val="left"/>
      <w:pPr>
        <w:ind w:left="274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365A78C2">
      <w:start w:val="1"/>
      <w:numFmt w:val="bullet"/>
      <w:lvlText w:val="o"/>
      <w:lvlJc w:val="left"/>
      <w:pPr>
        <w:ind w:left="34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0D886E16">
      <w:start w:val="1"/>
      <w:numFmt w:val="bullet"/>
      <w:lvlText w:val="▪"/>
      <w:lvlJc w:val="left"/>
      <w:pPr>
        <w:ind w:left="41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9A426A20">
      <w:start w:val="1"/>
      <w:numFmt w:val="bullet"/>
      <w:lvlText w:val="•"/>
      <w:lvlJc w:val="left"/>
      <w:pPr>
        <w:ind w:left="49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EAE03D60">
      <w:start w:val="1"/>
      <w:numFmt w:val="bullet"/>
      <w:lvlText w:val="o"/>
      <w:lvlJc w:val="left"/>
      <w:pPr>
        <w:ind w:left="562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13A4BB12">
      <w:start w:val="1"/>
      <w:numFmt w:val="bullet"/>
      <w:lvlText w:val="▪"/>
      <w:lvlJc w:val="left"/>
      <w:pPr>
        <w:ind w:left="634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38" w15:restartNumberingAfterBreak="0">
    <w:nsid w:val="6C915111"/>
    <w:multiLevelType w:val="hybridMultilevel"/>
    <w:tmpl w:val="960A645C"/>
    <w:lvl w:ilvl="0" w:tplc="9EE8A90A">
      <w:start w:val="7"/>
      <w:numFmt w:val="lowerLetter"/>
      <w:lvlText w:val="%1."/>
      <w:lvlJc w:val="left"/>
      <w:pPr>
        <w:ind w:left="48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957090A4">
      <w:start w:val="1"/>
      <w:numFmt w:val="lowerLetter"/>
      <w:lvlText w:val="%2"/>
      <w:lvlJc w:val="left"/>
      <w:pPr>
        <w:ind w:left="163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6D6E8C62">
      <w:start w:val="1"/>
      <w:numFmt w:val="lowerRoman"/>
      <w:lvlText w:val="%3"/>
      <w:lvlJc w:val="left"/>
      <w:pPr>
        <w:ind w:left="235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F9361E30">
      <w:start w:val="1"/>
      <w:numFmt w:val="decimal"/>
      <w:lvlText w:val="%4"/>
      <w:lvlJc w:val="left"/>
      <w:pPr>
        <w:ind w:left="307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690A0DE0">
      <w:start w:val="1"/>
      <w:numFmt w:val="lowerLetter"/>
      <w:lvlText w:val="%5"/>
      <w:lvlJc w:val="left"/>
      <w:pPr>
        <w:ind w:left="379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A3ACACD8">
      <w:start w:val="1"/>
      <w:numFmt w:val="lowerRoman"/>
      <w:lvlText w:val="%6"/>
      <w:lvlJc w:val="left"/>
      <w:pPr>
        <w:ind w:left="451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85A69BA2">
      <w:start w:val="1"/>
      <w:numFmt w:val="decimal"/>
      <w:lvlText w:val="%7"/>
      <w:lvlJc w:val="left"/>
      <w:pPr>
        <w:ind w:left="523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FF82DE5C">
      <w:start w:val="1"/>
      <w:numFmt w:val="lowerLetter"/>
      <w:lvlText w:val="%8"/>
      <w:lvlJc w:val="left"/>
      <w:pPr>
        <w:ind w:left="595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120CBF30">
      <w:start w:val="1"/>
      <w:numFmt w:val="lowerRoman"/>
      <w:lvlText w:val="%9"/>
      <w:lvlJc w:val="left"/>
      <w:pPr>
        <w:ind w:left="667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39" w15:restartNumberingAfterBreak="0">
    <w:nsid w:val="6E0F1590"/>
    <w:multiLevelType w:val="hybridMultilevel"/>
    <w:tmpl w:val="B38C9EF4"/>
    <w:lvl w:ilvl="0" w:tplc="5C8E18F2">
      <w:start w:val="1"/>
      <w:numFmt w:val="decimal"/>
      <w:lvlText w:val="%1"/>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552E40F0">
      <w:start w:val="1"/>
      <w:numFmt w:val="lowerLetter"/>
      <w:lvlText w:val="%2"/>
      <w:lvlJc w:val="left"/>
      <w:pPr>
        <w:ind w:left="92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C1E4EF50">
      <w:start w:val="1"/>
      <w:numFmt w:val="lowerRoman"/>
      <w:lvlText w:val="%3"/>
      <w:lvlJc w:val="left"/>
      <w:pPr>
        <w:ind w:left="149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8D186E0A">
      <w:start w:val="1"/>
      <w:numFmt w:val="decimal"/>
      <w:lvlText w:val="%4"/>
      <w:lvlJc w:val="left"/>
      <w:pPr>
        <w:ind w:left="206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F0A82418">
      <w:start w:val="1"/>
      <w:numFmt w:val="decimal"/>
      <w:lvlRestart w:val="0"/>
      <w:lvlText w:val="%5."/>
      <w:lvlJc w:val="left"/>
      <w:pPr>
        <w:ind w:left="256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2F3EBDE2">
      <w:start w:val="1"/>
      <w:numFmt w:val="lowerRoman"/>
      <w:lvlText w:val="%6"/>
      <w:lvlJc w:val="left"/>
      <w:pPr>
        <w:ind w:left="335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08144ED6">
      <w:start w:val="1"/>
      <w:numFmt w:val="decimal"/>
      <w:lvlText w:val="%7"/>
      <w:lvlJc w:val="left"/>
      <w:pPr>
        <w:ind w:left="407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B5B0C634">
      <w:start w:val="1"/>
      <w:numFmt w:val="lowerLetter"/>
      <w:lvlText w:val="%8"/>
      <w:lvlJc w:val="left"/>
      <w:pPr>
        <w:ind w:left="479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3212628A">
      <w:start w:val="1"/>
      <w:numFmt w:val="lowerRoman"/>
      <w:lvlText w:val="%9"/>
      <w:lvlJc w:val="left"/>
      <w:pPr>
        <w:ind w:left="551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40" w15:restartNumberingAfterBreak="0">
    <w:nsid w:val="6EE055E9"/>
    <w:multiLevelType w:val="hybridMultilevel"/>
    <w:tmpl w:val="1CC05E4A"/>
    <w:lvl w:ilvl="0" w:tplc="AAD0834A">
      <w:start w:val="4"/>
      <w:numFmt w:val="decimal"/>
      <w:lvlText w:val="%1)"/>
      <w:lvlJc w:val="left"/>
      <w:pPr>
        <w:ind w:left="74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43D0EA7C">
      <w:start w:val="1"/>
      <w:numFmt w:val="lowerLetter"/>
      <w:lvlText w:val="%2"/>
      <w:lvlJc w:val="left"/>
      <w:pPr>
        <w:ind w:left="156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14C4FC2C">
      <w:start w:val="1"/>
      <w:numFmt w:val="lowerRoman"/>
      <w:lvlText w:val="%3"/>
      <w:lvlJc w:val="left"/>
      <w:pPr>
        <w:ind w:left="228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EA484F20">
      <w:start w:val="1"/>
      <w:numFmt w:val="decimal"/>
      <w:lvlText w:val="%4"/>
      <w:lvlJc w:val="left"/>
      <w:pPr>
        <w:ind w:left="300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DFECE92E">
      <w:start w:val="1"/>
      <w:numFmt w:val="lowerLetter"/>
      <w:lvlText w:val="%5"/>
      <w:lvlJc w:val="left"/>
      <w:pPr>
        <w:ind w:left="372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44B44406">
      <w:start w:val="1"/>
      <w:numFmt w:val="lowerRoman"/>
      <w:lvlText w:val="%6"/>
      <w:lvlJc w:val="left"/>
      <w:pPr>
        <w:ind w:left="444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0AAE306E">
      <w:start w:val="1"/>
      <w:numFmt w:val="decimal"/>
      <w:lvlText w:val="%7"/>
      <w:lvlJc w:val="left"/>
      <w:pPr>
        <w:ind w:left="516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64A6B5EA">
      <w:start w:val="1"/>
      <w:numFmt w:val="lowerLetter"/>
      <w:lvlText w:val="%8"/>
      <w:lvlJc w:val="left"/>
      <w:pPr>
        <w:ind w:left="588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853EFC0E">
      <w:start w:val="1"/>
      <w:numFmt w:val="lowerRoman"/>
      <w:lvlText w:val="%9"/>
      <w:lvlJc w:val="left"/>
      <w:pPr>
        <w:ind w:left="660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41" w15:restartNumberingAfterBreak="0">
    <w:nsid w:val="705B21F6"/>
    <w:multiLevelType w:val="multilevel"/>
    <w:tmpl w:val="3E9C55A8"/>
    <w:lvl w:ilvl="0">
      <w:start w:val="5"/>
      <w:numFmt w:val="upperRoman"/>
      <w:lvlText w:val="%1."/>
      <w:lvlJc w:val="left"/>
      <w:pPr>
        <w:ind w:left="62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61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42" w15:restartNumberingAfterBreak="0">
    <w:nsid w:val="70E006CA"/>
    <w:multiLevelType w:val="hybridMultilevel"/>
    <w:tmpl w:val="4B0EB6D0"/>
    <w:lvl w:ilvl="0" w:tplc="D52A6014">
      <w:start w:val="8"/>
      <w:numFmt w:val="upperRoman"/>
      <w:lvlText w:val="%1."/>
      <w:lvlJc w:val="left"/>
      <w:pPr>
        <w:ind w:left="76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4E4AC8A0">
      <w:start w:val="1"/>
      <w:numFmt w:val="lowerLetter"/>
      <w:lvlText w:val="%2"/>
      <w:lvlJc w:val="left"/>
      <w:pPr>
        <w:ind w:left="10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318ACEA2">
      <w:start w:val="1"/>
      <w:numFmt w:val="lowerRoman"/>
      <w:lvlText w:val="%3"/>
      <w:lvlJc w:val="left"/>
      <w:pPr>
        <w:ind w:left="18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A91AD730">
      <w:start w:val="1"/>
      <w:numFmt w:val="decimal"/>
      <w:lvlText w:val="%4"/>
      <w:lvlJc w:val="left"/>
      <w:pPr>
        <w:ind w:left="25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FE4EAC36">
      <w:start w:val="1"/>
      <w:numFmt w:val="lowerLetter"/>
      <w:lvlText w:val="%5"/>
      <w:lvlJc w:val="left"/>
      <w:pPr>
        <w:ind w:left="32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04DE0BD6">
      <w:start w:val="1"/>
      <w:numFmt w:val="lowerRoman"/>
      <w:lvlText w:val="%6"/>
      <w:lvlJc w:val="left"/>
      <w:pPr>
        <w:ind w:left="39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7C625D52">
      <w:start w:val="1"/>
      <w:numFmt w:val="decimal"/>
      <w:lvlText w:val="%7"/>
      <w:lvlJc w:val="left"/>
      <w:pPr>
        <w:ind w:left="46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985A4182">
      <w:start w:val="1"/>
      <w:numFmt w:val="lowerLetter"/>
      <w:lvlText w:val="%8"/>
      <w:lvlJc w:val="left"/>
      <w:pPr>
        <w:ind w:left="54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965A643E">
      <w:start w:val="1"/>
      <w:numFmt w:val="lowerRoman"/>
      <w:lvlText w:val="%9"/>
      <w:lvlJc w:val="left"/>
      <w:pPr>
        <w:ind w:left="61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43" w15:restartNumberingAfterBreak="0">
    <w:nsid w:val="71843549"/>
    <w:multiLevelType w:val="hybridMultilevel"/>
    <w:tmpl w:val="AFCCA9E8"/>
    <w:lvl w:ilvl="0" w:tplc="E9A60576">
      <w:start w:val="1"/>
      <w:numFmt w:val="lowerLetter"/>
      <w:lvlText w:val="%1."/>
      <w:lvlJc w:val="left"/>
      <w:pPr>
        <w:tabs>
          <w:tab w:val="num" w:pos="1440"/>
        </w:tabs>
        <w:ind w:left="1440" w:hanging="360"/>
      </w:pPr>
      <w:rPr>
        <w:rFonts w:hint="default"/>
      </w:rPr>
    </w:lvl>
    <w:lvl w:ilvl="1" w:tplc="99D4DA84">
      <w:start w:val="1"/>
      <w:numFmt w:val="decimal"/>
      <w:lvlText w:val="%2-"/>
      <w:lvlJc w:val="left"/>
      <w:pPr>
        <w:tabs>
          <w:tab w:val="num" w:pos="2160"/>
        </w:tabs>
        <w:ind w:left="2160" w:hanging="360"/>
      </w:pPr>
      <w:rPr>
        <w:rFonts w:hint="default"/>
        <w:b/>
      </w:rPr>
    </w:lvl>
    <w:lvl w:ilvl="2" w:tplc="C1FEABC4">
      <w:start w:val="6"/>
      <w:numFmt w:val="decimal"/>
      <w:lvlText w:val="%3"/>
      <w:lvlJc w:val="left"/>
      <w:pPr>
        <w:tabs>
          <w:tab w:val="num" w:pos="3060"/>
        </w:tabs>
        <w:ind w:left="3060" w:hanging="360"/>
      </w:pPr>
      <w:rPr>
        <w:rFonts w:hint="default"/>
        <w:i w:val="0"/>
        <w:sz w:val="16"/>
      </w:rPr>
    </w:lvl>
    <w:lvl w:ilvl="3" w:tplc="040C000F" w:tentative="1">
      <w:start w:val="1"/>
      <w:numFmt w:val="decimal"/>
      <w:lvlText w:val="%4."/>
      <w:lvlJc w:val="left"/>
      <w:pPr>
        <w:tabs>
          <w:tab w:val="num" w:pos="3600"/>
        </w:tabs>
        <w:ind w:left="3600" w:hanging="360"/>
      </w:pPr>
    </w:lvl>
    <w:lvl w:ilvl="4" w:tplc="040C0019" w:tentative="1">
      <w:start w:val="1"/>
      <w:numFmt w:val="lowerLetter"/>
      <w:lvlText w:val="%5."/>
      <w:lvlJc w:val="left"/>
      <w:pPr>
        <w:tabs>
          <w:tab w:val="num" w:pos="4320"/>
        </w:tabs>
        <w:ind w:left="4320" w:hanging="360"/>
      </w:pPr>
    </w:lvl>
    <w:lvl w:ilvl="5" w:tplc="040C001B" w:tentative="1">
      <w:start w:val="1"/>
      <w:numFmt w:val="lowerRoman"/>
      <w:lvlText w:val="%6."/>
      <w:lvlJc w:val="right"/>
      <w:pPr>
        <w:tabs>
          <w:tab w:val="num" w:pos="5040"/>
        </w:tabs>
        <w:ind w:left="5040" w:hanging="180"/>
      </w:pPr>
    </w:lvl>
    <w:lvl w:ilvl="6" w:tplc="040C000F" w:tentative="1">
      <w:start w:val="1"/>
      <w:numFmt w:val="decimal"/>
      <w:lvlText w:val="%7."/>
      <w:lvlJc w:val="left"/>
      <w:pPr>
        <w:tabs>
          <w:tab w:val="num" w:pos="5760"/>
        </w:tabs>
        <w:ind w:left="5760" w:hanging="360"/>
      </w:pPr>
    </w:lvl>
    <w:lvl w:ilvl="7" w:tplc="040C0019" w:tentative="1">
      <w:start w:val="1"/>
      <w:numFmt w:val="lowerLetter"/>
      <w:lvlText w:val="%8."/>
      <w:lvlJc w:val="left"/>
      <w:pPr>
        <w:tabs>
          <w:tab w:val="num" w:pos="6480"/>
        </w:tabs>
        <w:ind w:left="6480" w:hanging="360"/>
      </w:pPr>
    </w:lvl>
    <w:lvl w:ilvl="8" w:tplc="040C001B" w:tentative="1">
      <w:start w:val="1"/>
      <w:numFmt w:val="lowerRoman"/>
      <w:lvlText w:val="%9."/>
      <w:lvlJc w:val="right"/>
      <w:pPr>
        <w:tabs>
          <w:tab w:val="num" w:pos="7200"/>
        </w:tabs>
        <w:ind w:left="7200" w:hanging="180"/>
      </w:pPr>
    </w:lvl>
  </w:abstractNum>
  <w:abstractNum w:abstractNumId="144" w15:restartNumberingAfterBreak="0">
    <w:nsid w:val="718A151F"/>
    <w:multiLevelType w:val="hybridMultilevel"/>
    <w:tmpl w:val="1382C310"/>
    <w:lvl w:ilvl="0" w:tplc="B9A447BE">
      <w:start w:val="1"/>
      <w:numFmt w:val="bullet"/>
      <w:lvlText w:val="-"/>
      <w:lvlJc w:val="left"/>
      <w:pPr>
        <w:ind w:left="5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B63CCEBE">
      <w:start w:val="1"/>
      <w:numFmt w:val="bullet"/>
      <w:lvlText w:val="o"/>
      <w:lvlJc w:val="left"/>
      <w:pPr>
        <w:ind w:left="136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D1900CD0">
      <w:start w:val="1"/>
      <w:numFmt w:val="bullet"/>
      <w:lvlText w:val="▪"/>
      <w:lvlJc w:val="left"/>
      <w:pPr>
        <w:ind w:left="208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D4F2F976">
      <w:start w:val="1"/>
      <w:numFmt w:val="bullet"/>
      <w:lvlText w:val="•"/>
      <w:lvlJc w:val="left"/>
      <w:pPr>
        <w:ind w:left="280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E968C222">
      <w:start w:val="1"/>
      <w:numFmt w:val="bullet"/>
      <w:lvlText w:val="o"/>
      <w:lvlJc w:val="left"/>
      <w:pPr>
        <w:ind w:left="352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02DC1D92">
      <w:start w:val="1"/>
      <w:numFmt w:val="bullet"/>
      <w:lvlText w:val="▪"/>
      <w:lvlJc w:val="left"/>
      <w:pPr>
        <w:ind w:left="42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A922183A">
      <w:start w:val="1"/>
      <w:numFmt w:val="bullet"/>
      <w:lvlText w:val="•"/>
      <w:lvlJc w:val="left"/>
      <w:pPr>
        <w:ind w:left="496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DA407AAC">
      <w:start w:val="1"/>
      <w:numFmt w:val="bullet"/>
      <w:lvlText w:val="o"/>
      <w:lvlJc w:val="left"/>
      <w:pPr>
        <w:ind w:left="568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AD7CFBC4">
      <w:start w:val="1"/>
      <w:numFmt w:val="bullet"/>
      <w:lvlText w:val="▪"/>
      <w:lvlJc w:val="left"/>
      <w:pPr>
        <w:ind w:left="640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45" w15:restartNumberingAfterBreak="0">
    <w:nsid w:val="748A28ED"/>
    <w:multiLevelType w:val="hybridMultilevel"/>
    <w:tmpl w:val="6C50C0E6"/>
    <w:lvl w:ilvl="0" w:tplc="E0BC2510">
      <w:start w:val="1"/>
      <w:numFmt w:val="bullet"/>
      <w:lvlText w:val="-"/>
      <w:lvlJc w:val="left"/>
      <w:pPr>
        <w:ind w:left="2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1EBC9480">
      <w:start w:val="1"/>
      <w:numFmt w:val="bullet"/>
      <w:lvlText w:val=""/>
      <w:lvlJc w:val="left"/>
      <w:pPr>
        <w:ind w:left="14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46C941E">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5AA82C6">
      <w:start w:val="1"/>
      <w:numFmt w:val="bullet"/>
      <w:lvlText w:val="•"/>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3FE5BCC">
      <w:start w:val="1"/>
      <w:numFmt w:val="bullet"/>
      <w:lvlText w:val="o"/>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04EE952">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996A21C">
      <w:start w:val="1"/>
      <w:numFmt w:val="bullet"/>
      <w:lvlText w:val="•"/>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A468DCC">
      <w:start w:val="1"/>
      <w:numFmt w:val="bullet"/>
      <w:lvlText w:val="o"/>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39CFB56">
      <w:start w:val="1"/>
      <w:numFmt w:val="bullet"/>
      <w:lvlText w:val="▪"/>
      <w:lvlJc w:val="left"/>
      <w:pPr>
        <w:ind w:left="69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46" w15:restartNumberingAfterBreak="0">
    <w:nsid w:val="751A487D"/>
    <w:multiLevelType w:val="multilevel"/>
    <w:tmpl w:val="2B9078BC"/>
    <w:lvl w:ilvl="0">
      <w:start w:val="7"/>
      <w:numFmt w:val="upperRoman"/>
      <w:lvlText w:val="%1."/>
      <w:lvlJc w:val="left"/>
      <w:pPr>
        <w:ind w:left="90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67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start w:val="1"/>
      <w:numFmt w:val="decimal"/>
      <w:lvlText w:val="%1.%2.%3."/>
      <w:lvlJc w:val="left"/>
      <w:pPr>
        <w:ind w:left="79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47" w15:restartNumberingAfterBreak="0">
    <w:nsid w:val="75440638"/>
    <w:multiLevelType w:val="hybridMultilevel"/>
    <w:tmpl w:val="90E6695E"/>
    <w:lvl w:ilvl="0" w:tplc="B9D6E126">
      <w:start w:val="1"/>
      <w:numFmt w:val="decimal"/>
      <w:lvlText w:val="%1)"/>
      <w:lvlJc w:val="left"/>
      <w:pPr>
        <w:ind w:left="7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E8B63048">
      <w:start w:val="1"/>
      <w:numFmt w:val="lowerLetter"/>
      <w:lvlText w:val="%2"/>
      <w:lvlJc w:val="left"/>
      <w:pPr>
        <w:ind w:left="10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AB3CB818">
      <w:start w:val="1"/>
      <w:numFmt w:val="lowerRoman"/>
      <w:lvlText w:val="%3"/>
      <w:lvlJc w:val="left"/>
      <w:pPr>
        <w:ind w:left="18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0A606F36">
      <w:start w:val="1"/>
      <w:numFmt w:val="decimal"/>
      <w:lvlText w:val="%4"/>
      <w:lvlJc w:val="left"/>
      <w:pPr>
        <w:ind w:left="25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06B6B8B2">
      <w:start w:val="1"/>
      <w:numFmt w:val="lowerLetter"/>
      <w:lvlText w:val="%5"/>
      <w:lvlJc w:val="left"/>
      <w:pPr>
        <w:ind w:left="32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27926A1A">
      <w:start w:val="1"/>
      <w:numFmt w:val="lowerRoman"/>
      <w:lvlText w:val="%6"/>
      <w:lvlJc w:val="left"/>
      <w:pPr>
        <w:ind w:left="39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C5FAB99A">
      <w:start w:val="1"/>
      <w:numFmt w:val="decimal"/>
      <w:lvlText w:val="%7"/>
      <w:lvlJc w:val="left"/>
      <w:pPr>
        <w:ind w:left="46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E3247266">
      <w:start w:val="1"/>
      <w:numFmt w:val="lowerLetter"/>
      <w:lvlText w:val="%8"/>
      <w:lvlJc w:val="left"/>
      <w:pPr>
        <w:ind w:left="54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48C40864">
      <w:start w:val="1"/>
      <w:numFmt w:val="lowerRoman"/>
      <w:lvlText w:val="%9"/>
      <w:lvlJc w:val="left"/>
      <w:pPr>
        <w:ind w:left="61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48" w15:restartNumberingAfterBreak="0">
    <w:nsid w:val="7597713E"/>
    <w:multiLevelType w:val="hybridMultilevel"/>
    <w:tmpl w:val="57BEA258"/>
    <w:lvl w:ilvl="0" w:tplc="9E5E2958">
      <w:start w:val="1"/>
      <w:numFmt w:val="decimal"/>
      <w:lvlText w:val="%1"/>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8814E3C6">
      <w:start w:val="1"/>
      <w:numFmt w:val="lowerLetter"/>
      <w:lvlText w:val="%2"/>
      <w:lvlJc w:val="left"/>
      <w:pPr>
        <w:ind w:left="71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ADEA95C0">
      <w:start w:val="1"/>
      <w:numFmt w:val="decimal"/>
      <w:lvlRestart w:val="0"/>
      <w:lvlText w:val="%3-"/>
      <w:lvlJc w:val="left"/>
      <w:pPr>
        <w:ind w:left="113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754C47A4">
      <w:start w:val="1"/>
      <w:numFmt w:val="decimal"/>
      <w:lvlText w:val="%4"/>
      <w:lvlJc w:val="left"/>
      <w:pPr>
        <w:ind w:left="178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F35A4920">
      <w:start w:val="1"/>
      <w:numFmt w:val="lowerLetter"/>
      <w:lvlText w:val="%5"/>
      <w:lvlJc w:val="left"/>
      <w:pPr>
        <w:ind w:left="250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B4246598">
      <w:start w:val="1"/>
      <w:numFmt w:val="lowerRoman"/>
      <w:lvlText w:val="%6"/>
      <w:lvlJc w:val="left"/>
      <w:pPr>
        <w:ind w:left="322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0292E5D8">
      <w:start w:val="1"/>
      <w:numFmt w:val="decimal"/>
      <w:lvlText w:val="%7"/>
      <w:lvlJc w:val="left"/>
      <w:pPr>
        <w:ind w:left="394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4CDC1B1A">
      <w:start w:val="1"/>
      <w:numFmt w:val="lowerLetter"/>
      <w:lvlText w:val="%8"/>
      <w:lvlJc w:val="left"/>
      <w:pPr>
        <w:ind w:left="466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FF841506">
      <w:start w:val="1"/>
      <w:numFmt w:val="lowerRoman"/>
      <w:lvlText w:val="%9"/>
      <w:lvlJc w:val="left"/>
      <w:pPr>
        <w:ind w:left="538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49" w15:restartNumberingAfterBreak="0">
    <w:nsid w:val="765F6662"/>
    <w:multiLevelType w:val="hybridMultilevel"/>
    <w:tmpl w:val="F7B686FC"/>
    <w:lvl w:ilvl="0" w:tplc="FFC2790C">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5016B26E">
      <w:start w:val="1"/>
      <w:numFmt w:val="bullet"/>
      <w:lvlText w:val="o"/>
      <w:lvlJc w:val="left"/>
      <w:pPr>
        <w:ind w:left="53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B7B2C01A">
      <w:start w:val="1"/>
      <w:numFmt w:val="bullet"/>
      <w:lvlRestart w:val="0"/>
      <w:lvlText w:val="-"/>
      <w:lvlJc w:val="left"/>
      <w:pPr>
        <w:ind w:left="63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248EA448">
      <w:start w:val="1"/>
      <w:numFmt w:val="bullet"/>
      <w:lvlText w:val="•"/>
      <w:lvlJc w:val="left"/>
      <w:pPr>
        <w:ind w:left="142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F58CB2DE">
      <w:start w:val="1"/>
      <w:numFmt w:val="bullet"/>
      <w:lvlText w:val="o"/>
      <w:lvlJc w:val="left"/>
      <w:pPr>
        <w:ind w:left="214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7C761E62">
      <w:start w:val="1"/>
      <w:numFmt w:val="bullet"/>
      <w:lvlText w:val="▪"/>
      <w:lvlJc w:val="left"/>
      <w:pPr>
        <w:ind w:left="286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0C488850">
      <w:start w:val="1"/>
      <w:numFmt w:val="bullet"/>
      <w:lvlText w:val="•"/>
      <w:lvlJc w:val="left"/>
      <w:pPr>
        <w:ind w:left="358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FE76BA26">
      <w:start w:val="1"/>
      <w:numFmt w:val="bullet"/>
      <w:lvlText w:val="o"/>
      <w:lvlJc w:val="left"/>
      <w:pPr>
        <w:ind w:left="430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EC507CFA">
      <w:start w:val="1"/>
      <w:numFmt w:val="bullet"/>
      <w:lvlText w:val="▪"/>
      <w:lvlJc w:val="left"/>
      <w:pPr>
        <w:ind w:left="502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50" w15:restartNumberingAfterBreak="0">
    <w:nsid w:val="77832AE0"/>
    <w:multiLevelType w:val="hybridMultilevel"/>
    <w:tmpl w:val="3864CF6A"/>
    <w:lvl w:ilvl="0" w:tplc="C458E57E">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9FE81EE8">
      <w:start w:val="1"/>
      <w:numFmt w:val="bullet"/>
      <w:lvlText w:val="o"/>
      <w:lvlJc w:val="left"/>
      <w:pPr>
        <w:ind w:left="99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F9CEF882">
      <w:start w:val="1"/>
      <w:numFmt w:val="bullet"/>
      <w:lvlRestart w:val="0"/>
      <w:lvlText w:val="-"/>
      <w:lvlJc w:val="left"/>
      <w:pPr>
        <w:ind w:left="149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31CA9550">
      <w:start w:val="1"/>
      <w:numFmt w:val="bullet"/>
      <w:lvlText w:val="•"/>
      <w:lvlJc w:val="left"/>
      <w:pPr>
        <w:ind w:left="235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957A0F18">
      <w:start w:val="1"/>
      <w:numFmt w:val="bullet"/>
      <w:lvlText w:val="o"/>
      <w:lvlJc w:val="left"/>
      <w:pPr>
        <w:ind w:left="307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4DB44C6E">
      <w:start w:val="1"/>
      <w:numFmt w:val="bullet"/>
      <w:lvlText w:val="▪"/>
      <w:lvlJc w:val="left"/>
      <w:pPr>
        <w:ind w:left="379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830853D8">
      <w:start w:val="1"/>
      <w:numFmt w:val="bullet"/>
      <w:lvlText w:val="•"/>
      <w:lvlJc w:val="left"/>
      <w:pPr>
        <w:ind w:left="451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D6B20818">
      <w:start w:val="1"/>
      <w:numFmt w:val="bullet"/>
      <w:lvlText w:val="o"/>
      <w:lvlJc w:val="left"/>
      <w:pPr>
        <w:ind w:left="523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CA9657FA">
      <w:start w:val="1"/>
      <w:numFmt w:val="bullet"/>
      <w:lvlText w:val="▪"/>
      <w:lvlJc w:val="left"/>
      <w:pPr>
        <w:ind w:left="595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51" w15:restartNumberingAfterBreak="0">
    <w:nsid w:val="7785096A"/>
    <w:multiLevelType w:val="hybridMultilevel"/>
    <w:tmpl w:val="D59E8666"/>
    <w:lvl w:ilvl="0" w:tplc="64C073A8">
      <w:start w:val="1"/>
      <w:numFmt w:val="decimal"/>
      <w:lvlText w:val="%1"/>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5A0E4804">
      <w:start w:val="1"/>
      <w:numFmt w:val="lowerLetter"/>
      <w:lvlText w:val="%2"/>
      <w:lvlJc w:val="left"/>
      <w:pPr>
        <w:ind w:left="8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1F02D738">
      <w:start w:val="1"/>
      <w:numFmt w:val="lowerRoman"/>
      <w:lvlText w:val="%3"/>
      <w:lvlJc w:val="left"/>
      <w:pPr>
        <w:ind w:left="13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2452A18C">
      <w:start w:val="1"/>
      <w:numFmt w:val="decimal"/>
      <w:lvlRestart w:val="0"/>
      <w:lvlText w:val="%4-"/>
      <w:lvlJc w:val="left"/>
      <w:pPr>
        <w:ind w:left="18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0C5A1E1E">
      <w:start w:val="1"/>
      <w:numFmt w:val="lowerLetter"/>
      <w:lvlText w:val="%5"/>
      <w:lvlJc w:val="left"/>
      <w:pPr>
        <w:ind w:left="25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A7DE7DB4">
      <w:start w:val="1"/>
      <w:numFmt w:val="lowerRoman"/>
      <w:lvlText w:val="%6"/>
      <w:lvlJc w:val="left"/>
      <w:pPr>
        <w:ind w:left="32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E8A6E8D2">
      <w:start w:val="1"/>
      <w:numFmt w:val="decimal"/>
      <w:lvlText w:val="%7"/>
      <w:lvlJc w:val="left"/>
      <w:pPr>
        <w:ind w:left="39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75E6914A">
      <w:start w:val="1"/>
      <w:numFmt w:val="lowerLetter"/>
      <w:lvlText w:val="%8"/>
      <w:lvlJc w:val="left"/>
      <w:pPr>
        <w:ind w:left="46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40EE3992">
      <w:start w:val="1"/>
      <w:numFmt w:val="lowerRoman"/>
      <w:lvlText w:val="%9"/>
      <w:lvlJc w:val="left"/>
      <w:pPr>
        <w:ind w:left="54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52" w15:restartNumberingAfterBreak="0">
    <w:nsid w:val="77D621F9"/>
    <w:multiLevelType w:val="hybridMultilevel"/>
    <w:tmpl w:val="00EA722C"/>
    <w:lvl w:ilvl="0" w:tplc="89ECB5B6">
      <w:start w:val="1"/>
      <w:numFmt w:val="decimal"/>
      <w:lvlText w:val="%1)"/>
      <w:lvlJc w:val="left"/>
      <w:pPr>
        <w:ind w:left="55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8B443096">
      <w:start w:val="1"/>
      <w:numFmt w:val="lowerLetter"/>
      <w:lvlText w:val="%2"/>
      <w:lvlJc w:val="left"/>
      <w:pPr>
        <w:ind w:left="123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4F9209BA">
      <w:start w:val="1"/>
      <w:numFmt w:val="lowerRoman"/>
      <w:lvlText w:val="%3"/>
      <w:lvlJc w:val="left"/>
      <w:pPr>
        <w:ind w:left="195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9F867C1A">
      <w:start w:val="1"/>
      <w:numFmt w:val="decimal"/>
      <w:lvlText w:val="%4"/>
      <w:lvlJc w:val="left"/>
      <w:pPr>
        <w:ind w:left="267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65A49C22">
      <w:start w:val="1"/>
      <w:numFmt w:val="lowerLetter"/>
      <w:lvlText w:val="%5"/>
      <w:lvlJc w:val="left"/>
      <w:pPr>
        <w:ind w:left="339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5C3A75CC">
      <w:start w:val="1"/>
      <w:numFmt w:val="lowerRoman"/>
      <w:lvlText w:val="%6"/>
      <w:lvlJc w:val="left"/>
      <w:pPr>
        <w:ind w:left="411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B2E21476">
      <w:start w:val="1"/>
      <w:numFmt w:val="decimal"/>
      <w:lvlText w:val="%7"/>
      <w:lvlJc w:val="left"/>
      <w:pPr>
        <w:ind w:left="483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74824482">
      <w:start w:val="1"/>
      <w:numFmt w:val="lowerLetter"/>
      <w:lvlText w:val="%8"/>
      <w:lvlJc w:val="left"/>
      <w:pPr>
        <w:ind w:left="555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7F42A7B8">
      <w:start w:val="1"/>
      <w:numFmt w:val="lowerRoman"/>
      <w:lvlText w:val="%9"/>
      <w:lvlJc w:val="left"/>
      <w:pPr>
        <w:ind w:left="627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53" w15:restartNumberingAfterBreak="0">
    <w:nsid w:val="788F5071"/>
    <w:multiLevelType w:val="hybridMultilevel"/>
    <w:tmpl w:val="94E22302"/>
    <w:lvl w:ilvl="0" w:tplc="859E9E30">
      <w:start w:val="1"/>
      <w:numFmt w:val="bullet"/>
      <w:lvlText w:val="-"/>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578A36C">
      <w:start w:val="1"/>
      <w:numFmt w:val="bullet"/>
      <w:lvlText w:val="o"/>
      <w:lvlJc w:val="left"/>
      <w:pPr>
        <w:ind w:left="14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3FAF3C2">
      <w:start w:val="1"/>
      <w:numFmt w:val="bullet"/>
      <w:lvlText w:val="▪"/>
      <w:lvlJc w:val="left"/>
      <w:pPr>
        <w:ind w:left="21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AF81A2C">
      <w:start w:val="1"/>
      <w:numFmt w:val="bullet"/>
      <w:lvlText w:val="•"/>
      <w:lvlJc w:val="left"/>
      <w:pPr>
        <w:ind w:left="28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FCAD7B4">
      <w:start w:val="1"/>
      <w:numFmt w:val="bullet"/>
      <w:lvlText w:val="o"/>
      <w:lvlJc w:val="left"/>
      <w:pPr>
        <w:ind w:left="36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86C8FC0">
      <w:start w:val="1"/>
      <w:numFmt w:val="bullet"/>
      <w:lvlText w:val="▪"/>
      <w:lvlJc w:val="left"/>
      <w:pPr>
        <w:ind w:left="43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412E222">
      <w:start w:val="1"/>
      <w:numFmt w:val="bullet"/>
      <w:lvlText w:val="•"/>
      <w:lvlJc w:val="left"/>
      <w:pPr>
        <w:ind w:left="50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00CBF2A">
      <w:start w:val="1"/>
      <w:numFmt w:val="bullet"/>
      <w:lvlText w:val="o"/>
      <w:lvlJc w:val="left"/>
      <w:pPr>
        <w:ind w:left="57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6A8BE54">
      <w:start w:val="1"/>
      <w:numFmt w:val="bullet"/>
      <w:lvlText w:val="▪"/>
      <w:lvlJc w:val="left"/>
      <w:pPr>
        <w:ind w:left="64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54" w15:restartNumberingAfterBreak="0">
    <w:nsid w:val="78FF0FEF"/>
    <w:multiLevelType w:val="hybridMultilevel"/>
    <w:tmpl w:val="D55CAC40"/>
    <w:lvl w:ilvl="0" w:tplc="92569834">
      <w:start w:val="1"/>
      <w:numFmt w:val="bullet"/>
      <w:lvlText w:val="•"/>
      <w:lvlJc w:val="left"/>
      <w:pPr>
        <w:ind w:left="28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AAF86DD4">
      <w:start w:val="1"/>
      <w:numFmt w:val="bullet"/>
      <w:lvlText w:val="o"/>
      <w:lvlJc w:val="left"/>
      <w:pPr>
        <w:ind w:left="10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D6889942">
      <w:start w:val="1"/>
      <w:numFmt w:val="bullet"/>
      <w:lvlText w:val="▪"/>
      <w:lvlJc w:val="left"/>
      <w:pPr>
        <w:ind w:left="18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E12280DC">
      <w:start w:val="1"/>
      <w:numFmt w:val="bullet"/>
      <w:lvlText w:val="•"/>
      <w:lvlJc w:val="left"/>
      <w:pPr>
        <w:ind w:left="25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D5E41516">
      <w:start w:val="1"/>
      <w:numFmt w:val="bullet"/>
      <w:lvlText w:val="o"/>
      <w:lvlJc w:val="left"/>
      <w:pPr>
        <w:ind w:left="32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488A2B12">
      <w:start w:val="1"/>
      <w:numFmt w:val="bullet"/>
      <w:lvlText w:val="▪"/>
      <w:lvlJc w:val="left"/>
      <w:pPr>
        <w:ind w:left="39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98CA1AF0">
      <w:start w:val="1"/>
      <w:numFmt w:val="bullet"/>
      <w:lvlText w:val="•"/>
      <w:lvlJc w:val="left"/>
      <w:pPr>
        <w:ind w:left="46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C3CAC85E">
      <w:start w:val="1"/>
      <w:numFmt w:val="bullet"/>
      <w:lvlText w:val="o"/>
      <w:lvlJc w:val="left"/>
      <w:pPr>
        <w:ind w:left="54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6FD26DEA">
      <w:start w:val="1"/>
      <w:numFmt w:val="bullet"/>
      <w:lvlText w:val="▪"/>
      <w:lvlJc w:val="left"/>
      <w:pPr>
        <w:ind w:left="61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55" w15:restartNumberingAfterBreak="0">
    <w:nsid w:val="796B5601"/>
    <w:multiLevelType w:val="hybridMultilevel"/>
    <w:tmpl w:val="41969834"/>
    <w:lvl w:ilvl="0" w:tplc="89E21F3C">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A38A612A">
      <w:start w:val="1"/>
      <w:numFmt w:val="bullet"/>
      <w:lvlRestart w:val="0"/>
      <w:lvlText w:val=""/>
      <w:lvlJc w:val="left"/>
      <w:pPr>
        <w:ind w:left="1092"/>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076E605A">
      <w:start w:val="1"/>
      <w:numFmt w:val="bullet"/>
      <w:lvlText w:val="▪"/>
      <w:lvlJc w:val="left"/>
      <w:pPr>
        <w:ind w:left="1759"/>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BFA80BC8">
      <w:start w:val="1"/>
      <w:numFmt w:val="bullet"/>
      <w:lvlText w:val="•"/>
      <w:lvlJc w:val="left"/>
      <w:pPr>
        <w:ind w:left="247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37CE3756">
      <w:start w:val="1"/>
      <w:numFmt w:val="bullet"/>
      <w:lvlText w:val="o"/>
      <w:lvlJc w:val="left"/>
      <w:pPr>
        <w:ind w:left="3199"/>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421C89B2">
      <w:start w:val="1"/>
      <w:numFmt w:val="bullet"/>
      <w:lvlText w:val="▪"/>
      <w:lvlJc w:val="left"/>
      <w:pPr>
        <w:ind w:left="3919"/>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FBCC5532">
      <w:start w:val="1"/>
      <w:numFmt w:val="bullet"/>
      <w:lvlText w:val="•"/>
      <w:lvlJc w:val="left"/>
      <w:pPr>
        <w:ind w:left="463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CA6C2C84">
      <w:start w:val="1"/>
      <w:numFmt w:val="bullet"/>
      <w:lvlText w:val="o"/>
      <w:lvlJc w:val="left"/>
      <w:pPr>
        <w:ind w:left="5359"/>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5366C1F8">
      <w:start w:val="1"/>
      <w:numFmt w:val="bullet"/>
      <w:lvlText w:val="▪"/>
      <w:lvlJc w:val="left"/>
      <w:pPr>
        <w:ind w:left="6079"/>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56" w15:restartNumberingAfterBreak="0">
    <w:nsid w:val="7A1000B0"/>
    <w:multiLevelType w:val="hybridMultilevel"/>
    <w:tmpl w:val="FE7A2F86"/>
    <w:lvl w:ilvl="0" w:tplc="4B043D1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7" w15:restartNumberingAfterBreak="0">
    <w:nsid w:val="7A1C683A"/>
    <w:multiLevelType w:val="multilevel"/>
    <w:tmpl w:val="882A45B0"/>
    <w:lvl w:ilvl="0">
      <w:start w:val="12"/>
      <w:numFmt w:val="upperRoman"/>
      <w:lvlText w:val="%1"/>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start w:val="2"/>
      <w:numFmt w:val="decimal"/>
      <w:lvlText w:val="%1.%2"/>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start w:val="1"/>
      <w:numFmt w:val="decimal"/>
      <w:lvlRestart w:val="0"/>
      <w:lvlText w:val="%1.%2.%3."/>
      <w:lvlJc w:val="left"/>
      <w:pPr>
        <w:ind w:left="105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58" w15:restartNumberingAfterBreak="0">
    <w:nsid w:val="7BD3331B"/>
    <w:multiLevelType w:val="multilevel"/>
    <w:tmpl w:val="A4F025A0"/>
    <w:lvl w:ilvl="0">
      <w:start w:val="4"/>
      <w:numFmt w:val="upperRoman"/>
      <w:lvlText w:val="%1"/>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start w:val="6"/>
      <w:numFmt w:val="decimal"/>
      <w:lvlRestart w:val="0"/>
      <w:lvlText w:val="%1.%2."/>
      <w:lvlJc w:val="left"/>
      <w:pPr>
        <w:ind w:left="84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59" w15:restartNumberingAfterBreak="0">
    <w:nsid w:val="7BD44E9C"/>
    <w:multiLevelType w:val="hybridMultilevel"/>
    <w:tmpl w:val="1B10B072"/>
    <w:lvl w:ilvl="0" w:tplc="B50E7B3C">
      <w:start w:val="3"/>
      <w:numFmt w:val="decimal"/>
      <w:lvlText w:val="%1."/>
      <w:lvlJc w:val="left"/>
      <w:pPr>
        <w:ind w:left="29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279AC9C6">
      <w:start w:val="1"/>
      <w:numFmt w:val="lowerLetter"/>
      <w:lvlText w:val="%2"/>
      <w:lvlJc w:val="left"/>
      <w:pPr>
        <w:ind w:left="10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37E49570">
      <w:start w:val="1"/>
      <w:numFmt w:val="lowerRoman"/>
      <w:lvlText w:val="%3"/>
      <w:lvlJc w:val="left"/>
      <w:pPr>
        <w:ind w:left="18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5AAE170C">
      <w:start w:val="1"/>
      <w:numFmt w:val="decimal"/>
      <w:lvlText w:val="%4"/>
      <w:lvlJc w:val="left"/>
      <w:pPr>
        <w:ind w:left="25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921A73D0">
      <w:start w:val="1"/>
      <w:numFmt w:val="lowerLetter"/>
      <w:lvlText w:val="%5"/>
      <w:lvlJc w:val="left"/>
      <w:pPr>
        <w:ind w:left="32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7CB83AA8">
      <w:start w:val="1"/>
      <w:numFmt w:val="lowerRoman"/>
      <w:lvlText w:val="%6"/>
      <w:lvlJc w:val="left"/>
      <w:pPr>
        <w:ind w:left="39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C8D65916">
      <w:start w:val="1"/>
      <w:numFmt w:val="decimal"/>
      <w:lvlText w:val="%7"/>
      <w:lvlJc w:val="left"/>
      <w:pPr>
        <w:ind w:left="46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F8322170">
      <w:start w:val="1"/>
      <w:numFmt w:val="lowerLetter"/>
      <w:lvlText w:val="%8"/>
      <w:lvlJc w:val="left"/>
      <w:pPr>
        <w:ind w:left="54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41305AE6">
      <w:start w:val="1"/>
      <w:numFmt w:val="lowerRoman"/>
      <w:lvlText w:val="%9"/>
      <w:lvlJc w:val="left"/>
      <w:pPr>
        <w:ind w:left="61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60" w15:restartNumberingAfterBreak="0">
    <w:nsid w:val="7CD66713"/>
    <w:multiLevelType w:val="hybridMultilevel"/>
    <w:tmpl w:val="89309510"/>
    <w:lvl w:ilvl="0" w:tplc="C3D663A8">
      <w:start w:val="9"/>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1" w15:restartNumberingAfterBreak="0">
    <w:nsid w:val="7D9E5987"/>
    <w:multiLevelType w:val="hybridMultilevel"/>
    <w:tmpl w:val="D60C3F0E"/>
    <w:lvl w:ilvl="0" w:tplc="623031E8">
      <w:start w:val="1"/>
      <w:numFmt w:val="decimal"/>
      <w:lvlText w:val="%1"/>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14D480FC">
      <w:start w:val="1"/>
      <w:numFmt w:val="lowerLetter"/>
      <w:lvlRestart w:val="0"/>
      <w:lvlText w:val="%2."/>
      <w:lvlJc w:val="left"/>
      <w:pPr>
        <w:ind w:left="79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CD3ABF62">
      <w:start w:val="1"/>
      <w:numFmt w:val="lowerRoman"/>
      <w:lvlText w:val="%3"/>
      <w:lvlJc w:val="left"/>
      <w:pPr>
        <w:ind w:left="14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AA5E4E60">
      <w:start w:val="1"/>
      <w:numFmt w:val="decimal"/>
      <w:lvlText w:val="%4"/>
      <w:lvlJc w:val="left"/>
      <w:pPr>
        <w:ind w:left="21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28BCFB30">
      <w:start w:val="1"/>
      <w:numFmt w:val="lowerLetter"/>
      <w:lvlText w:val="%5"/>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2C4498F0">
      <w:start w:val="1"/>
      <w:numFmt w:val="lowerRoman"/>
      <w:lvlText w:val="%6"/>
      <w:lvlJc w:val="left"/>
      <w:pPr>
        <w:ind w:left="36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D4263496">
      <w:start w:val="1"/>
      <w:numFmt w:val="decimal"/>
      <w:lvlText w:val="%7"/>
      <w:lvlJc w:val="left"/>
      <w:pPr>
        <w:ind w:left="43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DFB817C6">
      <w:start w:val="1"/>
      <w:numFmt w:val="lowerLetter"/>
      <w:lvlText w:val="%8"/>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58BA6BFE">
      <w:start w:val="1"/>
      <w:numFmt w:val="lowerRoman"/>
      <w:lvlText w:val="%9"/>
      <w:lvlJc w:val="left"/>
      <w:pPr>
        <w:ind w:left="57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62" w15:restartNumberingAfterBreak="0">
    <w:nsid w:val="7EA12A0B"/>
    <w:multiLevelType w:val="multilevel"/>
    <w:tmpl w:val="55A035F0"/>
    <w:lvl w:ilvl="0">
      <w:start w:val="10"/>
      <w:numFmt w:val="decimal"/>
      <w:lvlText w:val="%1"/>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start w:val="1"/>
      <w:numFmt w:val="decimal"/>
      <w:lvlRestart w:val="0"/>
      <w:lvlText w:val="%1.%2."/>
      <w:lvlJc w:val="left"/>
      <w:pPr>
        <w:ind w:left="6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63" w15:restartNumberingAfterBreak="0">
    <w:nsid w:val="7FA3620F"/>
    <w:multiLevelType w:val="hybridMultilevel"/>
    <w:tmpl w:val="5F2CB44A"/>
    <w:lvl w:ilvl="0" w:tplc="FBDA9F60">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A3662974">
      <w:start w:val="1"/>
      <w:numFmt w:val="bullet"/>
      <w:lvlRestart w:val="0"/>
      <w:lvlText w:val=""/>
      <w:lvlJc w:val="left"/>
      <w:pPr>
        <w:ind w:left="639"/>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A14C4B7A">
      <w:start w:val="1"/>
      <w:numFmt w:val="bullet"/>
      <w:lvlText w:val="▪"/>
      <w:lvlJc w:val="left"/>
      <w:pPr>
        <w:ind w:left="136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1A0CC39C">
      <w:start w:val="1"/>
      <w:numFmt w:val="bullet"/>
      <w:lvlText w:val="•"/>
      <w:lvlJc w:val="left"/>
      <w:pPr>
        <w:ind w:left="208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DB9CA8D4">
      <w:start w:val="1"/>
      <w:numFmt w:val="bullet"/>
      <w:lvlText w:val="o"/>
      <w:lvlJc w:val="left"/>
      <w:pPr>
        <w:ind w:left="280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816EBB2A">
      <w:start w:val="1"/>
      <w:numFmt w:val="bullet"/>
      <w:lvlText w:val="▪"/>
      <w:lvlJc w:val="left"/>
      <w:pPr>
        <w:ind w:left="35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CE983CC2">
      <w:start w:val="1"/>
      <w:numFmt w:val="bullet"/>
      <w:lvlText w:val="•"/>
      <w:lvlJc w:val="left"/>
      <w:pPr>
        <w:ind w:left="42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3DA8B4DC">
      <w:start w:val="1"/>
      <w:numFmt w:val="bullet"/>
      <w:lvlText w:val="o"/>
      <w:lvlJc w:val="left"/>
      <w:pPr>
        <w:ind w:left="496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FE709FBA">
      <w:start w:val="1"/>
      <w:numFmt w:val="bullet"/>
      <w:lvlText w:val="▪"/>
      <w:lvlJc w:val="left"/>
      <w:pPr>
        <w:ind w:left="568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num w:numId="1">
    <w:abstractNumId w:val="136"/>
  </w:num>
  <w:num w:numId="2">
    <w:abstractNumId w:val="88"/>
  </w:num>
  <w:num w:numId="3">
    <w:abstractNumId w:val="93"/>
  </w:num>
  <w:num w:numId="4">
    <w:abstractNumId w:val="121"/>
  </w:num>
  <w:num w:numId="5">
    <w:abstractNumId w:val="1"/>
  </w:num>
  <w:num w:numId="6">
    <w:abstractNumId w:val="83"/>
  </w:num>
  <w:num w:numId="7">
    <w:abstractNumId w:val="44"/>
  </w:num>
  <w:num w:numId="8">
    <w:abstractNumId w:val="159"/>
  </w:num>
  <w:num w:numId="9">
    <w:abstractNumId w:val="90"/>
  </w:num>
  <w:num w:numId="10">
    <w:abstractNumId w:val="46"/>
  </w:num>
  <w:num w:numId="11">
    <w:abstractNumId w:val="131"/>
  </w:num>
  <w:num w:numId="12">
    <w:abstractNumId w:val="129"/>
  </w:num>
  <w:num w:numId="13">
    <w:abstractNumId w:val="85"/>
  </w:num>
  <w:num w:numId="14">
    <w:abstractNumId w:val="96"/>
  </w:num>
  <w:num w:numId="15">
    <w:abstractNumId w:val="107"/>
  </w:num>
  <w:num w:numId="16">
    <w:abstractNumId w:val="56"/>
  </w:num>
  <w:num w:numId="17">
    <w:abstractNumId w:val="48"/>
  </w:num>
  <w:num w:numId="18">
    <w:abstractNumId w:val="76"/>
  </w:num>
  <w:num w:numId="19">
    <w:abstractNumId w:val="20"/>
  </w:num>
  <w:num w:numId="20">
    <w:abstractNumId w:val="11"/>
  </w:num>
  <w:num w:numId="21">
    <w:abstractNumId w:val="57"/>
  </w:num>
  <w:num w:numId="22">
    <w:abstractNumId w:val="43"/>
  </w:num>
  <w:num w:numId="23">
    <w:abstractNumId w:val="4"/>
  </w:num>
  <w:num w:numId="24">
    <w:abstractNumId w:val="126"/>
  </w:num>
  <w:num w:numId="25">
    <w:abstractNumId w:val="89"/>
  </w:num>
  <w:num w:numId="26">
    <w:abstractNumId w:val="18"/>
  </w:num>
  <w:num w:numId="27">
    <w:abstractNumId w:val="2"/>
  </w:num>
  <w:num w:numId="28">
    <w:abstractNumId w:val="120"/>
  </w:num>
  <w:num w:numId="29">
    <w:abstractNumId w:val="98"/>
  </w:num>
  <w:num w:numId="30">
    <w:abstractNumId w:val="162"/>
  </w:num>
  <w:num w:numId="31">
    <w:abstractNumId w:val="132"/>
  </w:num>
  <w:num w:numId="32">
    <w:abstractNumId w:val="77"/>
  </w:num>
  <w:num w:numId="33">
    <w:abstractNumId w:val="148"/>
  </w:num>
  <w:num w:numId="34">
    <w:abstractNumId w:val="161"/>
  </w:num>
  <w:num w:numId="35">
    <w:abstractNumId w:val="75"/>
  </w:num>
  <w:num w:numId="36">
    <w:abstractNumId w:val="151"/>
  </w:num>
  <w:num w:numId="37">
    <w:abstractNumId w:val="14"/>
  </w:num>
  <w:num w:numId="38">
    <w:abstractNumId w:val="64"/>
  </w:num>
  <w:num w:numId="39">
    <w:abstractNumId w:val="16"/>
  </w:num>
  <w:num w:numId="40">
    <w:abstractNumId w:val="112"/>
  </w:num>
  <w:num w:numId="41">
    <w:abstractNumId w:val="117"/>
  </w:num>
  <w:num w:numId="42">
    <w:abstractNumId w:val="103"/>
  </w:num>
  <w:num w:numId="43">
    <w:abstractNumId w:val="150"/>
  </w:num>
  <w:num w:numId="44">
    <w:abstractNumId w:val="73"/>
  </w:num>
  <w:num w:numId="45">
    <w:abstractNumId w:val="102"/>
  </w:num>
  <w:num w:numId="46">
    <w:abstractNumId w:val="163"/>
  </w:num>
  <w:num w:numId="47">
    <w:abstractNumId w:val="6"/>
  </w:num>
  <w:num w:numId="48">
    <w:abstractNumId w:val="72"/>
  </w:num>
  <w:num w:numId="49">
    <w:abstractNumId w:val="42"/>
  </w:num>
  <w:num w:numId="50">
    <w:abstractNumId w:val="130"/>
  </w:num>
  <w:num w:numId="51">
    <w:abstractNumId w:val="38"/>
  </w:num>
  <w:num w:numId="52">
    <w:abstractNumId w:val="95"/>
  </w:num>
  <w:num w:numId="53">
    <w:abstractNumId w:val="92"/>
  </w:num>
  <w:num w:numId="54">
    <w:abstractNumId w:val="119"/>
  </w:num>
  <w:num w:numId="55">
    <w:abstractNumId w:val="24"/>
  </w:num>
  <w:num w:numId="56">
    <w:abstractNumId w:val="155"/>
  </w:num>
  <w:num w:numId="57">
    <w:abstractNumId w:val="3"/>
  </w:num>
  <w:num w:numId="58">
    <w:abstractNumId w:val="19"/>
  </w:num>
  <w:num w:numId="59">
    <w:abstractNumId w:val="100"/>
  </w:num>
  <w:num w:numId="60">
    <w:abstractNumId w:val="39"/>
  </w:num>
  <w:num w:numId="61">
    <w:abstractNumId w:val="7"/>
  </w:num>
  <w:num w:numId="62">
    <w:abstractNumId w:val="28"/>
  </w:num>
  <w:num w:numId="63">
    <w:abstractNumId w:val="97"/>
  </w:num>
  <w:num w:numId="64">
    <w:abstractNumId w:val="10"/>
  </w:num>
  <w:num w:numId="65">
    <w:abstractNumId w:val="109"/>
  </w:num>
  <w:num w:numId="66">
    <w:abstractNumId w:val="36"/>
  </w:num>
  <w:num w:numId="67">
    <w:abstractNumId w:val="135"/>
  </w:num>
  <w:num w:numId="68">
    <w:abstractNumId w:val="78"/>
  </w:num>
  <w:num w:numId="69">
    <w:abstractNumId w:val="111"/>
  </w:num>
  <w:num w:numId="70">
    <w:abstractNumId w:val="67"/>
  </w:num>
  <w:num w:numId="71">
    <w:abstractNumId w:val="74"/>
  </w:num>
  <w:num w:numId="72">
    <w:abstractNumId w:val="32"/>
  </w:num>
  <w:num w:numId="73">
    <w:abstractNumId w:val="12"/>
  </w:num>
  <w:num w:numId="74">
    <w:abstractNumId w:val="149"/>
  </w:num>
  <w:num w:numId="75">
    <w:abstractNumId w:val="0"/>
  </w:num>
  <w:num w:numId="76">
    <w:abstractNumId w:val="133"/>
  </w:num>
  <w:num w:numId="77">
    <w:abstractNumId w:val="59"/>
  </w:num>
  <w:num w:numId="78">
    <w:abstractNumId w:val="158"/>
  </w:num>
  <w:num w:numId="79">
    <w:abstractNumId w:val="141"/>
  </w:num>
  <w:num w:numId="80">
    <w:abstractNumId w:val="69"/>
  </w:num>
  <w:num w:numId="81">
    <w:abstractNumId w:val="27"/>
  </w:num>
  <w:num w:numId="82">
    <w:abstractNumId w:val="47"/>
  </w:num>
  <w:num w:numId="83">
    <w:abstractNumId w:val="35"/>
  </w:num>
  <w:num w:numId="84">
    <w:abstractNumId w:val="146"/>
  </w:num>
  <w:num w:numId="85">
    <w:abstractNumId w:val="49"/>
  </w:num>
  <w:num w:numId="86">
    <w:abstractNumId w:val="123"/>
  </w:num>
  <w:num w:numId="87">
    <w:abstractNumId w:val="154"/>
  </w:num>
  <w:num w:numId="88">
    <w:abstractNumId w:val="45"/>
  </w:num>
  <w:num w:numId="89">
    <w:abstractNumId w:val="61"/>
  </w:num>
  <w:num w:numId="90">
    <w:abstractNumId w:val="157"/>
  </w:num>
  <w:num w:numId="91">
    <w:abstractNumId w:val="142"/>
  </w:num>
  <w:num w:numId="92">
    <w:abstractNumId w:val="5"/>
  </w:num>
  <w:num w:numId="93">
    <w:abstractNumId w:val="125"/>
  </w:num>
  <w:num w:numId="94">
    <w:abstractNumId w:val="23"/>
  </w:num>
  <w:num w:numId="95">
    <w:abstractNumId w:val="40"/>
  </w:num>
  <w:num w:numId="96">
    <w:abstractNumId w:val="153"/>
  </w:num>
  <w:num w:numId="97">
    <w:abstractNumId w:val="55"/>
  </w:num>
  <w:num w:numId="98">
    <w:abstractNumId w:val="94"/>
  </w:num>
  <w:num w:numId="99">
    <w:abstractNumId w:val="116"/>
  </w:num>
  <w:num w:numId="100">
    <w:abstractNumId w:val="60"/>
  </w:num>
  <w:num w:numId="101">
    <w:abstractNumId w:val="65"/>
  </w:num>
  <w:num w:numId="102">
    <w:abstractNumId w:val="9"/>
  </w:num>
  <w:num w:numId="103">
    <w:abstractNumId w:val="70"/>
  </w:num>
  <w:num w:numId="104">
    <w:abstractNumId w:val="144"/>
  </w:num>
  <w:num w:numId="105">
    <w:abstractNumId w:val="58"/>
  </w:num>
  <w:num w:numId="106">
    <w:abstractNumId w:val="31"/>
  </w:num>
  <w:num w:numId="107">
    <w:abstractNumId w:val="147"/>
  </w:num>
  <w:num w:numId="108">
    <w:abstractNumId w:val="29"/>
  </w:num>
  <w:num w:numId="109">
    <w:abstractNumId w:val="99"/>
  </w:num>
  <w:num w:numId="110">
    <w:abstractNumId w:val="86"/>
  </w:num>
  <w:num w:numId="111">
    <w:abstractNumId w:val="138"/>
  </w:num>
  <w:num w:numId="112">
    <w:abstractNumId w:val="26"/>
  </w:num>
  <w:num w:numId="113">
    <w:abstractNumId w:val="8"/>
  </w:num>
  <w:num w:numId="114">
    <w:abstractNumId w:val="110"/>
  </w:num>
  <w:num w:numId="115">
    <w:abstractNumId w:val="52"/>
  </w:num>
  <w:num w:numId="116">
    <w:abstractNumId w:val="53"/>
  </w:num>
  <w:num w:numId="117">
    <w:abstractNumId w:val="140"/>
  </w:num>
  <w:num w:numId="118">
    <w:abstractNumId w:val="51"/>
  </w:num>
  <w:num w:numId="119">
    <w:abstractNumId w:val="113"/>
  </w:num>
  <w:num w:numId="120">
    <w:abstractNumId w:val="128"/>
  </w:num>
  <w:num w:numId="121">
    <w:abstractNumId w:val="127"/>
  </w:num>
  <w:num w:numId="122">
    <w:abstractNumId w:val="62"/>
  </w:num>
  <w:num w:numId="123">
    <w:abstractNumId w:val="63"/>
  </w:num>
  <w:num w:numId="124">
    <w:abstractNumId w:val="81"/>
  </w:num>
  <w:num w:numId="125">
    <w:abstractNumId w:val="139"/>
  </w:num>
  <w:num w:numId="126">
    <w:abstractNumId w:val="115"/>
  </w:num>
  <w:num w:numId="127">
    <w:abstractNumId w:val="25"/>
  </w:num>
  <w:num w:numId="128">
    <w:abstractNumId w:val="15"/>
  </w:num>
  <w:num w:numId="129">
    <w:abstractNumId w:val="122"/>
  </w:num>
  <w:num w:numId="130">
    <w:abstractNumId w:val="33"/>
  </w:num>
  <w:num w:numId="131">
    <w:abstractNumId w:val="137"/>
  </w:num>
  <w:num w:numId="132">
    <w:abstractNumId w:val="50"/>
  </w:num>
  <w:num w:numId="133">
    <w:abstractNumId w:val="34"/>
  </w:num>
  <w:num w:numId="134">
    <w:abstractNumId w:val="101"/>
  </w:num>
  <w:num w:numId="135">
    <w:abstractNumId w:val="145"/>
  </w:num>
  <w:num w:numId="136">
    <w:abstractNumId w:val="106"/>
  </w:num>
  <w:num w:numId="137">
    <w:abstractNumId w:val="118"/>
  </w:num>
  <w:num w:numId="138">
    <w:abstractNumId w:val="105"/>
  </w:num>
  <w:num w:numId="139">
    <w:abstractNumId w:val="124"/>
  </w:num>
  <w:num w:numId="140">
    <w:abstractNumId w:val="84"/>
  </w:num>
  <w:num w:numId="141">
    <w:abstractNumId w:val="37"/>
  </w:num>
  <w:num w:numId="142">
    <w:abstractNumId w:val="17"/>
  </w:num>
  <w:num w:numId="143">
    <w:abstractNumId w:val="66"/>
  </w:num>
  <w:num w:numId="144">
    <w:abstractNumId w:val="152"/>
  </w:num>
  <w:num w:numId="145">
    <w:abstractNumId w:val="80"/>
  </w:num>
  <w:num w:numId="146">
    <w:abstractNumId w:val="54"/>
  </w:num>
  <w:num w:numId="147">
    <w:abstractNumId w:val="82"/>
  </w:num>
  <w:num w:numId="148">
    <w:abstractNumId w:val="30"/>
  </w:num>
  <w:num w:numId="149">
    <w:abstractNumId w:val="71"/>
  </w:num>
  <w:num w:numId="150">
    <w:abstractNumId w:val="160"/>
  </w:num>
  <w:num w:numId="151">
    <w:abstractNumId w:val="114"/>
  </w:num>
  <w:num w:numId="152">
    <w:abstractNumId w:val="22"/>
  </w:num>
  <w:num w:numId="153">
    <w:abstractNumId w:val="21"/>
  </w:num>
  <w:num w:numId="154">
    <w:abstractNumId w:val="143"/>
  </w:num>
  <w:num w:numId="155">
    <w:abstractNumId w:val="134"/>
  </w:num>
  <w:num w:numId="156">
    <w:abstractNumId w:val="87"/>
  </w:num>
  <w:num w:numId="157">
    <w:abstractNumId w:val="41"/>
  </w:num>
  <w:num w:numId="158">
    <w:abstractNumId w:val="91"/>
  </w:num>
  <w:num w:numId="159">
    <w:abstractNumId w:val="68"/>
  </w:num>
  <w:num w:numId="160">
    <w:abstractNumId w:val="156"/>
  </w:num>
  <w:num w:numId="161">
    <w:abstractNumId w:val="79"/>
  </w:num>
  <w:num w:numId="162">
    <w:abstractNumId w:val="108"/>
  </w:num>
  <w:num w:numId="163">
    <w:abstractNumId w:val="104"/>
  </w:num>
  <w:num w:numId="164">
    <w:abstractNumId w:val="13"/>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7452"/>
    <w:rsid w:val="000103D3"/>
    <w:rsid w:val="00022F99"/>
    <w:rsid w:val="00056CBA"/>
    <w:rsid w:val="00062DC7"/>
    <w:rsid w:val="000C5817"/>
    <w:rsid w:val="000D1869"/>
    <w:rsid w:val="00121F6C"/>
    <w:rsid w:val="00143702"/>
    <w:rsid w:val="001A6D5E"/>
    <w:rsid w:val="001E0567"/>
    <w:rsid w:val="001F6AF0"/>
    <w:rsid w:val="00263F10"/>
    <w:rsid w:val="0028454C"/>
    <w:rsid w:val="00295785"/>
    <w:rsid w:val="002A2509"/>
    <w:rsid w:val="002A50EE"/>
    <w:rsid w:val="002D528B"/>
    <w:rsid w:val="00300042"/>
    <w:rsid w:val="00314CD4"/>
    <w:rsid w:val="00334936"/>
    <w:rsid w:val="00365577"/>
    <w:rsid w:val="003C008F"/>
    <w:rsid w:val="003C3B92"/>
    <w:rsid w:val="003D3C76"/>
    <w:rsid w:val="00401266"/>
    <w:rsid w:val="00406674"/>
    <w:rsid w:val="004334D2"/>
    <w:rsid w:val="00435D42"/>
    <w:rsid w:val="00467562"/>
    <w:rsid w:val="0050635C"/>
    <w:rsid w:val="00514CCA"/>
    <w:rsid w:val="00517452"/>
    <w:rsid w:val="00546F66"/>
    <w:rsid w:val="00560E5C"/>
    <w:rsid w:val="005D447E"/>
    <w:rsid w:val="006A7B53"/>
    <w:rsid w:val="006C1AED"/>
    <w:rsid w:val="006C72D9"/>
    <w:rsid w:val="006D020A"/>
    <w:rsid w:val="007116EA"/>
    <w:rsid w:val="007403D2"/>
    <w:rsid w:val="0074202B"/>
    <w:rsid w:val="007F3BC5"/>
    <w:rsid w:val="00833791"/>
    <w:rsid w:val="00834EA3"/>
    <w:rsid w:val="00890534"/>
    <w:rsid w:val="008A0802"/>
    <w:rsid w:val="008C37EB"/>
    <w:rsid w:val="0090193C"/>
    <w:rsid w:val="00923D60"/>
    <w:rsid w:val="00926A67"/>
    <w:rsid w:val="009448F4"/>
    <w:rsid w:val="00972D83"/>
    <w:rsid w:val="0099759B"/>
    <w:rsid w:val="009E4955"/>
    <w:rsid w:val="00A533FE"/>
    <w:rsid w:val="00AD0BC0"/>
    <w:rsid w:val="00AE7CD7"/>
    <w:rsid w:val="00B538BA"/>
    <w:rsid w:val="00B64B0F"/>
    <w:rsid w:val="00B958B5"/>
    <w:rsid w:val="00BA28DC"/>
    <w:rsid w:val="00BB3772"/>
    <w:rsid w:val="00BD2B9E"/>
    <w:rsid w:val="00BD7DC6"/>
    <w:rsid w:val="00BE04DE"/>
    <w:rsid w:val="00BF4198"/>
    <w:rsid w:val="00C135AF"/>
    <w:rsid w:val="00C42707"/>
    <w:rsid w:val="00C475BB"/>
    <w:rsid w:val="00C77786"/>
    <w:rsid w:val="00C97E2B"/>
    <w:rsid w:val="00CB1551"/>
    <w:rsid w:val="00CF6664"/>
    <w:rsid w:val="00D213B4"/>
    <w:rsid w:val="00D53663"/>
    <w:rsid w:val="00DA11A5"/>
    <w:rsid w:val="00DB055B"/>
    <w:rsid w:val="00DE20B4"/>
    <w:rsid w:val="00E02A77"/>
    <w:rsid w:val="00E538D7"/>
    <w:rsid w:val="00EF59C0"/>
    <w:rsid w:val="00F246D7"/>
    <w:rsid w:val="00FD3481"/>
    <w:rsid w:val="00FD755A"/>
    <w:rsid w:val="00FE3E9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584F31D"/>
  <w15:docId w15:val="{1F4E43D3-82D6-4EBB-A4F2-CFAE86626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3BC5"/>
    <w:pPr>
      <w:spacing w:after="110" w:line="249" w:lineRule="auto"/>
      <w:ind w:left="77" w:hanging="10"/>
      <w:jc w:val="both"/>
    </w:pPr>
    <w:rPr>
      <w:rFonts w:ascii="Arial" w:eastAsia="Arial" w:hAnsi="Arial" w:cs="Arial"/>
      <w:color w:val="000000"/>
      <w:sz w:val="26"/>
    </w:rPr>
  </w:style>
  <w:style w:type="paragraph" w:styleId="Titre1">
    <w:name w:val="heading 1"/>
    <w:next w:val="Normal"/>
    <w:link w:val="Titre1Car"/>
    <w:uiPriority w:val="9"/>
    <w:unhideWhenUsed/>
    <w:qFormat/>
    <w:pPr>
      <w:keepNext/>
      <w:keepLines/>
      <w:spacing w:after="9"/>
      <w:ind w:left="953"/>
      <w:jc w:val="center"/>
      <w:outlineLvl w:val="0"/>
    </w:pPr>
    <w:rPr>
      <w:rFonts w:ascii="Arial" w:eastAsia="Arial" w:hAnsi="Arial" w:cs="Arial"/>
      <w:color w:val="000000"/>
      <w:sz w:val="36"/>
      <w:u w:val="single" w:color="000000"/>
    </w:rPr>
  </w:style>
  <w:style w:type="paragraph" w:styleId="Titre2">
    <w:name w:val="heading 2"/>
    <w:next w:val="Normal"/>
    <w:link w:val="Titre2Car"/>
    <w:uiPriority w:val="9"/>
    <w:unhideWhenUsed/>
    <w:qFormat/>
    <w:pPr>
      <w:keepNext/>
      <w:keepLines/>
      <w:spacing w:after="224"/>
      <w:ind w:left="10" w:hanging="10"/>
      <w:jc w:val="right"/>
      <w:outlineLvl w:val="1"/>
    </w:pPr>
    <w:rPr>
      <w:rFonts w:ascii="Calibri" w:eastAsia="Calibri" w:hAnsi="Calibri" w:cs="Calibri"/>
      <w:i/>
      <w:color w:val="000000"/>
      <w:sz w:val="28"/>
    </w:rPr>
  </w:style>
  <w:style w:type="paragraph" w:styleId="Titre5">
    <w:name w:val="heading 5"/>
    <w:basedOn w:val="Normal"/>
    <w:next w:val="Normal"/>
    <w:link w:val="Titre5Car"/>
    <w:uiPriority w:val="9"/>
    <w:semiHidden/>
    <w:unhideWhenUsed/>
    <w:qFormat/>
    <w:rsid w:val="0083379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Arial" w:eastAsia="Arial" w:hAnsi="Arial" w:cs="Arial"/>
      <w:color w:val="000000"/>
      <w:sz w:val="36"/>
      <w:u w:val="single" w:color="000000"/>
    </w:rPr>
  </w:style>
  <w:style w:type="character" w:customStyle="1" w:styleId="Titre2Car">
    <w:name w:val="Titre 2 Car"/>
    <w:link w:val="Titre2"/>
    <w:rPr>
      <w:rFonts w:ascii="Calibri" w:eastAsia="Calibri" w:hAnsi="Calibri" w:cs="Calibri"/>
      <w:i/>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Corpsdetexte">
    <w:name w:val="Body Text"/>
    <w:basedOn w:val="Normal"/>
    <w:link w:val="CorpsdetexteCar"/>
    <w:uiPriority w:val="99"/>
    <w:semiHidden/>
    <w:unhideWhenUsed/>
    <w:rsid w:val="006D020A"/>
    <w:pPr>
      <w:spacing w:after="120"/>
    </w:pPr>
  </w:style>
  <w:style w:type="character" w:customStyle="1" w:styleId="CorpsdetexteCar">
    <w:name w:val="Corps de texte Car"/>
    <w:basedOn w:val="Policepardfaut"/>
    <w:link w:val="Corpsdetexte"/>
    <w:uiPriority w:val="99"/>
    <w:semiHidden/>
    <w:rsid w:val="006D020A"/>
    <w:rPr>
      <w:rFonts w:ascii="Arial" w:eastAsia="Arial" w:hAnsi="Arial" w:cs="Arial"/>
      <w:color w:val="000000"/>
      <w:sz w:val="26"/>
    </w:rPr>
  </w:style>
  <w:style w:type="paragraph" w:styleId="NormalWeb">
    <w:name w:val="Normal (Web)"/>
    <w:basedOn w:val="Normal"/>
    <w:uiPriority w:val="99"/>
    <w:semiHidden/>
    <w:unhideWhenUsed/>
    <w:rsid w:val="006D020A"/>
    <w:rPr>
      <w:rFonts w:ascii="Times New Roman" w:hAnsi="Times New Roman" w:cs="Times New Roman"/>
      <w:sz w:val="24"/>
      <w:szCs w:val="24"/>
    </w:rPr>
  </w:style>
  <w:style w:type="paragraph" w:customStyle="1" w:styleId="CM111">
    <w:name w:val="CM111"/>
    <w:basedOn w:val="Normal"/>
    <w:next w:val="Normal"/>
    <w:rsid w:val="007116EA"/>
    <w:pPr>
      <w:widowControl w:val="0"/>
      <w:autoSpaceDE w:val="0"/>
      <w:autoSpaceDN w:val="0"/>
      <w:adjustRightInd w:val="0"/>
      <w:spacing w:after="7375" w:line="240" w:lineRule="auto"/>
      <w:ind w:left="0" w:firstLine="0"/>
      <w:jc w:val="left"/>
    </w:pPr>
    <w:rPr>
      <w:rFonts w:ascii="Helvetica" w:eastAsia="Times New Roman" w:hAnsi="Helvetica" w:cs="Helvetica"/>
      <w:color w:val="auto"/>
      <w:sz w:val="24"/>
      <w:szCs w:val="24"/>
    </w:rPr>
  </w:style>
  <w:style w:type="paragraph" w:styleId="PrformatHTML">
    <w:name w:val="HTML Preformatted"/>
    <w:basedOn w:val="Normal"/>
    <w:link w:val="PrformatHTMLCar"/>
    <w:uiPriority w:val="99"/>
    <w:semiHidden/>
    <w:unhideWhenUsed/>
    <w:rsid w:val="00C135AF"/>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C135AF"/>
    <w:rPr>
      <w:rFonts w:ascii="Consolas" w:eastAsia="Arial" w:hAnsi="Consolas" w:cs="Arial"/>
      <w:color w:val="000000"/>
      <w:sz w:val="20"/>
      <w:szCs w:val="20"/>
    </w:rPr>
  </w:style>
  <w:style w:type="table" w:styleId="Grilledutableau">
    <w:name w:val="Table Grid"/>
    <w:basedOn w:val="TableauNormal"/>
    <w:uiPriority w:val="39"/>
    <w:rsid w:val="008A08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aliases w:val="sous partie 1,TITRE 2,Liste 1,Desmond 2,List_Paragraph,Multilevel para_II,List Paragraph1,List Paragraph (numbered (a)),Akapit z listą BS,Bullets,References,ReferencesCxSpLast,Medium Grid 1 - Accent 21,Numbered List Paragraph,liste 1"/>
    <w:basedOn w:val="Normal"/>
    <w:link w:val="ParagraphedelisteCar"/>
    <w:uiPriority w:val="34"/>
    <w:qFormat/>
    <w:rsid w:val="00295785"/>
    <w:pPr>
      <w:ind w:left="720"/>
      <w:contextualSpacing/>
    </w:pPr>
  </w:style>
  <w:style w:type="character" w:customStyle="1" w:styleId="Titre5Car">
    <w:name w:val="Titre 5 Car"/>
    <w:basedOn w:val="Policepardfaut"/>
    <w:link w:val="Titre5"/>
    <w:uiPriority w:val="9"/>
    <w:semiHidden/>
    <w:rsid w:val="00833791"/>
    <w:rPr>
      <w:rFonts w:asciiTheme="majorHAnsi" w:eastAsiaTheme="majorEastAsia" w:hAnsiTheme="majorHAnsi" w:cstheme="majorBidi"/>
      <w:color w:val="2E74B5" w:themeColor="accent1" w:themeShade="BF"/>
      <w:sz w:val="26"/>
    </w:rPr>
  </w:style>
  <w:style w:type="paragraph" w:styleId="Retrait1religne">
    <w:name w:val="Body Text First Indent"/>
    <w:basedOn w:val="Corpsdetexte"/>
    <w:link w:val="Retrait1religneCar"/>
    <w:uiPriority w:val="99"/>
    <w:semiHidden/>
    <w:unhideWhenUsed/>
    <w:rsid w:val="00BA28DC"/>
    <w:pPr>
      <w:spacing w:after="110"/>
      <w:ind w:firstLine="360"/>
    </w:pPr>
  </w:style>
  <w:style w:type="character" w:customStyle="1" w:styleId="Retrait1religneCar">
    <w:name w:val="Retrait 1re ligne Car"/>
    <w:basedOn w:val="CorpsdetexteCar"/>
    <w:link w:val="Retrait1religne"/>
    <w:uiPriority w:val="99"/>
    <w:semiHidden/>
    <w:rsid w:val="00BA28DC"/>
    <w:rPr>
      <w:rFonts w:ascii="Arial" w:eastAsia="Arial" w:hAnsi="Arial" w:cs="Arial"/>
      <w:color w:val="000000"/>
      <w:sz w:val="26"/>
    </w:rPr>
  </w:style>
  <w:style w:type="paragraph" w:styleId="En-tte">
    <w:name w:val="header"/>
    <w:basedOn w:val="Normal"/>
    <w:link w:val="En-tteCar"/>
    <w:uiPriority w:val="99"/>
    <w:unhideWhenUsed/>
    <w:rsid w:val="00121F6C"/>
    <w:pPr>
      <w:tabs>
        <w:tab w:val="center" w:pos="4536"/>
        <w:tab w:val="right" w:pos="9072"/>
      </w:tabs>
      <w:spacing w:after="0" w:line="240" w:lineRule="auto"/>
    </w:pPr>
  </w:style>
  <w:style w:type="character" w:customStyle="1" w:styleId="En-tteCar">
    <w:name w:val="En-tête Car"/>
    <w:basedOn w:val="Policepardfaut"/>
    <w:link w:val="En-tte"/>
    <w:uiPriority w:val="99"/>
    <w:rsid w:val="00121F6C"/>
    <w:rPr>
      <w:rFonts w:ascii="Arial" w:eastAsia="Arial" w:hAnsi="Arial" w:cs="Arial"/>
      <w:color w:val="000000"/>
      <w:sz w:val="26"/>
    </w:rPr>
  </w:style>
  <w:style w:type="character" w:styleId="Lienhypertexte">
    <w:name w:val="Hyperlink"/>
    <w:basedOn w:val="Policepardfaut"/>
    <w:uiPriority w:val="99"/>
    <w:semiHidden/>
    <w:unhideWhenUsed/>
    <w:rsid w:val="00560E5C"/>
    <w:rPr>
      <w:color w:val="0563C1"/>
      <w:u w:val="single"/>
    </w:rPr>
  </w:style>
  <w:style w:type="character" w:styleId="Lienhypertextesuivivisit">
    <w:name w:val="FollowedHyperlink"/>
    <w:basedOn w:val="Policepardfaut"/>
    <w:uiPriority w:val="99"/>
    <w:semiHidden/>
    <w:unhideWhenUsed/>
    <w:rsid w:val="00560E5C"/>
    <w:rPr>
      <w:color w:val="954F72"/>
      <w:u w:val="single"/>
    </w:rPr>
  </w:style>
  <w:style w:type="paragraph" w:customStyle="1" w:styleId="msonormal0">
    <w:name w:val="msonormal"/>
    <w:basedOn w:val="Normal"/>
    <w:rsid w:val="00560E5C"/>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lang w:val="fr-CM" w:eastAsia="fr-CM"/>
    </w:rPr>
  </w:style>
  <w:style w:type="paragraph" w:customStyle="1" w:styleId="font5">
    <w:name w:val="font5"/>
    <w:basedOn w:val="Normal"/>
    <w:rsid w:val="00560E5C"/>
    <w:pPr>
      <w:spacing w:before="100" w:beforeAutospacing="1" w:after="100" w:afterAutospacing="1" w:line="240" w:lineRule="auto"/>
      <w:ind w:left="0" w:firstLine="0"/>
      <w:jc w:val="left"/>
    </w:pPr>
    <w:rPr>
      <w:rFonts w:ascii="Arial Narrow" w:eastAsia="Times New Roman" w:hAnsi="Arial Narrow" w:cs="Times New Roman"/>
      <w:color w:val="auto"/>
      <w:sz w:val="22"/>
      <w:lang w:val="fr-CM" w:eastAsia="fr-CM"/>
    </w:rPr>
  </w:style>
  <w:style w:type="paragraph" w:customStyle="1" w:styleId="font6">
    <w:name w:val="font6"/>
    <w:basedOn w:val="Normal"/>
    <w:rsid w:val="00560E5C"/>
    <w:pPr>
      <w:spacing w:before="100" w:beforeAutospacing="1" w:after="100" w:afterAutospacing="1" w:line="240" w:lineRule="auto"/>
      <w:ind w:left="0" w:firstLine="0"/>
      <w:jc w:val="left"/>
    </w:pPr>
    <w:rPr>
      <w:rFonts w:ascii="Arial Narrow" w:eastAsia="Times New Roman" w:hAnsi="Arial Narrow" w:cs="Times New Roman"/>
      <w:sz w:val="18"/>
      <w:szCs w:val="18"/>
      <w:lang w:val="fr-CM" w:eastAsia="fr-CM"/>
    </w:rPr>
  </w:style>
  <w:style w:type="paragraph" w:customStyle="1" w:styleId="font7">
    <w:name w:val="font7"/>
    <w:basedOn w:val="Normal"/>
    <w:rsid w:val="00560E5C"/>
    <w:pPr>
      <w:spacing w:before="100" w:beforeAutospacing="1" w:after="100" w:afterAutospacing="1" w:line="240" w:lineRule="auto"/>
      <w:ind w:left="0" w:firstLine="0"/>
      <w:jc w:val="left"/>
    </w:pPr>
    <w:rPr>
      <w:rFonts w:ascii="Arial Narrow" w:eastAsia="Times New Roman" w:hAnsi="Arial Narrow" w:cs="Times New Roman"/>
      <w:color w:val="FF0000"/>
      <w:sz w:val="22"/>
      <w:lang w:val="fr-CM" w:eastAsia="fr-CM"/>
    </w:rPr>
  </w:style>
  <w:style w:type="paragraph" w:customStyle="1" w:styleId="xl69">
    <w:name w:val="xl69"/>
    <w:basedOn w:val="Normal"/>
    <w:rsid w:val="00560E5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left="0" w:firstLine="0"/>
      <w:jc w:val="center"/>
    </w:pPr>
    <w:rPr>
      <w:rFonts w:ascii="Arial Narrow" w:eastAsia="Times New Roman" w:hAnsi="Arial Narrow" w:cs="Times New Roman"/>
      <w:b/>
      <w:bCs/>
      <w:color w:val="auto"/>
      <w:sz w:val="24"/>
      <w:szCs w:val="24"/>
      <w:lang w:val="fr-CM" w:eastAsia="fr-CM"/>
    </w:rPr>
  </w:style>
  <w:style w:type="paragraph" w:customStyle="1" w:styleId="xl70">
    <w:name w:val="xl70"/>
    <w:basedOn w:val="Normal"/>
    <w:rsid w:val="00560E5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left="0" w:firstLine="0"/>
      <w:jc w:val="center"/>
      <w:textAlignment w:val="center"/>
    </w:pPr>
    <w:rPr>
      <w:rFonts w:ascii="Arial Narrow" w:eastAsia="Times New Roman" w:hAnsi="Arial Narrow" w:cs="Times New Roman"/>
      <w:b/>
      <w:bCs/>
      <w:color w:val="auto"/>
      <w:sz w:val="24"/>
      <w:szCs w:val="24"/>
      <w:lang w:val="fr-CM" w:eastAsia="fr-CM"/>
    </w:rPr>
  </w:style>
  <w:style w:type="paragraph" w:customStyle="1" w:styleId="xl71">
    <w:name w:val="xl71"/>
    <w:basedOn w:val="Normal"/>
    <w:rsid w:val="00560E5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left="0" w:firstLine="0"/>
      <w:jc w:val="center"/>
    </w:pPr>
    <w:rPr>
      <w:rFonts w:ascii="Arial Narrow" w:eastAsia="Times New Roman" w:hAnsi="Arial Narrow" w:cs="Times New Roman"/>
      <w:b/>
      <w:bCs/>
      <w:color w:val="auto"/>
      <w:sz w:val="24"/>
      <w:szCs w:val="24"/>
      <w:lang w:val="fr-CM" w:eastAsia="fr-CM"/>
    </w:rPr>
  </w:style>
  <w:style w:type="paragraph" w:customStyle="1" w:styleId="xl72">
    <w:name w:val="xl72"/>
    <w:basedOn w:val="Normal"/>
    <w:rsid w:val="00560E5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left="0" w:firstLine="0"/>
      <w:jc w:val="center"/>
    </w:pPr>
    <w:rPr>
      <w:rFonts w:ascii="Arial Narrow" w:eastAsia="Times New Roman" w:hAnsi="Arial Narrow" w:cs="Times New Roman"/>
      <w:b/>
      <w:bCs/>
      <w:color w:val="auto"/>
      <w:sz w:val="24"/>
      <w:szCs w:val="24"/>
      <w:lang w:val="fr-CM" w:eastAsia="fr-CM"/>
    </w:rPr>
  </w:style>
  <w:style w:type="paragraph" w:customStyle="1" w:styleId="xl73">
    <w:name w:val="xl73"/>
    <w:basedOn w:val="Normal"/>
    <w:rsid w:val="00560E5C"/>
    <w:pPr>
      <w:shd w:val="clear" w:color="000000" w:fill="FFC000"/>
      <w:spacing w:before="100" w:beforeAutospacing="1" w:after="100" w:afterAutospacing="1" w:line="240" w:lineRule="auto"/>
      <w:ind w:left="0" w:firstLine="0"/>
      <w:jc w:val="left"/>
    </w:pPr>
    <w:rPr>
      <w:rFonts w:ascii="Times New Roman" w:eastAsia="Times New Roman" w:hAnsi="Times New Roman" w:cs="Times New Roman"/>
      <w:color w:val="auto"/>
      <w:sz w:val="24"/>
      <w:szCs w:val="24"/>
      <w:lang w:val="fr-CM" w:eastAsia="fr-CM"/>
    </w:rPr>
  </w:style>
  <w:style w:type="paragraph" w:customStyle="1" w:styleId="xl74">
    <w:name w:val="xl74"/>
    <w:basedOn w:val="Normal"/>
    <w:rsid w:val="00560E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Narrow" w:eastAsia="Times New Roman" w:hAnsi="Arial Narrow" w:cs="Times New Roman"/>
      <w:color w:val="auto"/>
      <w:sz w:val="24"/>
      <w:szCs w:val="24"/>
      <w:lang w:val="fr-CM" w:eastAsia="fr-CM"/>
    </w:rPr>
  </w:style>
  <w:style w:type="paragraph" w:customStyle="1" w:styleId="xl75">
    <w:name w:val="xl75"/>
    <w:basedOn w:val="Normal"/>
    <w:rsid w:val="00560E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Arial Narrow" w:eastAsia="Times New Roman" w:hAnsi="Arial Narrow" w:cs="Times New Roman"/>
      <w:color w:val="auto"/>
      <w:sz w:val="24"/>
      <w:szCs w:val="24"/>
      <w:lang w:val="fr-CM" w:eastAsia="fr-CM"/>
    </w:rPr>
  </w:style>
  <w:style w:type="paragraph" w:customStyle="1" w:styleId="xl76">
    <w:name w:val="xl76"/>
    <w:basedOn w:val="Normal"/>
    <w:rsid w:val="00560E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Arial Narrow" w:eastAsia="Times New Roman" w:hAnsi="Arial Narrow" w:cs="Times New Roman"/>
      <w:color w:val="auto"/>
      <w:sz w:val="24"/>
      <w:szCs w:val="24"/>
      <w:lang w:val="fr-CM" w:eastAsia="fr-CM"/>
    </w:rPr>
  </w:style>
  <w:style w:type="paragraph" w:customStyle="1" w:styleId="xl77">
    <w:name w:val="xl77"/>
    <w:basedOn w:val="Normal"/>
    <w:rsid w:val="00560E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right"/>
      <w:textAlignment w:val="center"/>
    </w:pPr>
    <w:rPr>
      <w:rFonts w:ascii="Arial Narrow" w:eastAsia="Times New Roman" w:hAnsi="Arial Narrow" w:cs="Times New Roman"/>
      <w:color w:val="auto"/>
      <w:sz w:val="24"/>
      <w:szCs w:val="24"/>
      <w:lang w:val="fr-CM" w:eastAsia="fr-CM"/>
    </w:rPr>
  </w:style>
  <w:style w:type="paragraph" w:customStyle="1" w:styleId="xl78">
    <w:name w:val="xl78"/>
    <w:basedOn w:val="Normal"/>
    <w:rsid w:val="00560E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right"/>
      <w:textAlignment w:val="center"/>
    </w:pPr>
    <w:rPr>
      <w:rFonts w:ascii="Arial Narrow" w:eastAsia="Times New Roman" w:hAnsi="Arial Narrow" w:cs="Times New Roman"/>
      <w:color w:val="auto"/>
      <w:sz w:val="24"/>
      <w:szCs w:val="24"/>
      <w:lang w:val="fr-CM" w:eastAsia="fr-CM"/>
    </w:rPr>
  </w:style>
  <w:style w:type="paragraph" w:customStyle="1" w:styleId="xl79">
    <w:name w:val="xl79"/>
    <w:basedOn w:val="Normal"/>
    <w:rsid w:val="00560E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Arial Narrow" w:eastAsia="Times New Roman" w:hAnsi="Arial Narrow" w:cs="Times New Roman"/>
      <w:color w:val="auto"/>
      <w:sz w:val="24"/>
      <w:szCs w:val="24"/>
      <w:lang w:val="fr-CM" w:eastAsia="fr-CM"/>
    </w:rPr>
  </w:style>
  <w:style w:type="paragraph" w:customStyle="1" w:styleId="xl80">
    <w:name w:val="xl80"/>
    <w:basedOn w:val="Normal"/>
    <w:rsid w:val="00560E5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left="0" w:firstLine="0"/>
      <w:jc w:val="right"/>
    </w:pPr>
    <w:rPr>
      <w:rFonts w:ascii="Arial Narrow" w:eastAsia="Times New Roman" w:hAnsi="Arial Narrow" w:cs="Times New Roman"/>
      <w:b/>
      <w:bCs/>
      <w:color w:val="auto"/>
      <w:sz w:val="24"/>
      <w:szCs w:val="24"/>
      <w:lang w:val="fr-CM" w:eastAsia="fr-CM"/>
    </w:rPr>
  </w:style>
  <w:style w:type="paragraph" w:customStyle="1" w:styleId="xl81">
    <w:name w:val="xl81"/>
    <w:basedOn w:val="Normal"/>
    <w:rsid w:val="00560E5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left="0" w:firstLine="0"/>
      <w:jc w:val="right"/>
      <w:textAlignment w:val="center"/>
    </w:pPr>
    <w:rPr>
      <w:rFonts w:ascii="Arial Narrow" w:eastAsia="Times New Roman" w:hAnsi="Arial Narrow" w:cs="Times New Roman"/>
      <w:b/>
      <w:bCs/>
      <w:color w:val="auto"/>
      <w:sz w:val="24"/>
      <w:szCs w:val="24"/>
      <w:lang w:val="fr-CM" w:eastAsia="fr-CM"/>
    </w:rPr>
  </w:style>
  <w:style w:type="paragraph" w:customStyle="1" w:styleId="xl82">
    <w:name w:val="xl82"/>
    <w:basedOn w:val="Normal"/>
    <w:rsid w:val="00560E5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left="0" w:firstLine="0"/>
      <w:jc w:val="right"/>
      <w:textAlignment w:val="center"/>
    </w:pPr>
    <w:rPr>
      <w:rFonts w:ascii="Arial Narrow" w:eastAsia="Times New Roman" w:hAnsi="Arial Narrow" w:cs="Times New Roman"/>
      <w:b/>
      <w:bCs/>
      <w:color w:val="auto"/>
      <w:sz w:val="24"/>
      <w:szCs w:val="24"/>
      <w:lang w:val="fr-CM" w:eastAsia="fr-CM"/>
    </w:rPr>
  </w:style>
  <w:style w:type="paragraph" w:customStyle="1" w:styleId="xl83">
    <w:name w:val="xl83"/>
    <w:basedOn w:val="Normal"/>
    <w:rsid w:val="00560E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Arial Narrow" w:eastAsia="Times New Roman" w:hAnsi="Arial Narrow" w:cs="Times New Roman"/>
      <w:color w:val="auto"/>
      <w:sz w:val="24"/>
      <w:szCs w:val="24"/>
      <w:lang w:val="fr-CM" w:eastAsia="fr-CM"/>
    </w:rPr>
  </w:style>
  <w:style w:type="paragraph" w:customStyle="1" w:styleId="xl84">
    <w:name w:val="xl84"/>
    <w:basedOn w:val="Normal"/>
    <w:rsid w:val="00560E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center"/>
    </w:pPr>
    <w:rPr>
      <w:rFonts w:ascii="Arial Narrow" w:eastAsia="Times New Roman" w:hAnsi="Arial Narrow" w:cs="Times New Roman"/>
      <w:b/>
      <w:bCs/>
      <w:color w:val="auto"/>
      <w:sz w:val="24"/>
      <w:szCs w:val="24"/>
      <w:lang w:val="fr-CM" w:eastAsia="fr-CM"/>
    </w:rPr>
  </w:style>
  <w:style w:type="paragraph" w:customStyle="1" w:styleId="xl85">
    <w:name w:val="xl85"/>
    <w:basedOn w:val="Normal"/>
    <w:rsid w:val="00560E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right"/>
      <w:textAlignment w:val="center"/>
    </w:pPr>
    <w:rPr>
      <w:rFonts w:ascii="Arial Narrow" w:eastAsia="Times New Roman" w:hAnsi="Arial Narrow" w:cs="Times New Roman"/>
      <w:color w:val="auto"/>
      <w:sz w:val="24"/>
      <w:szCs w:val="24"/>
      <w:lang w:val="fr-CM" w:eastAsia="fr-CM"/>
    </w:rPr>
  </w:style>
  <w:style w:type="paragraph" w:customStyle="1" w:styleId="xl86">
    <w:name w:val="xl86"/>
    <w:basedOn w:val="Normal"/>
    <w:rsid w:val="00560E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right"/>
      <w:textAlignment w:val="center"/>
    </w:pPr>
    <w:rPr>
      <w:rFonts w:ascii="Arial Narrow" w:eastAsia="Times New Roman" w:hAnsi="Arial Narrow" w:cs="Times New Roman"/>
      <w:color w:val="auto"/>
      <w:sz w:val="24"/>
      <w:szCs w:val="24"/>
      <w:lang w:val="fr-CM" w:eastAsia="fr-CM"/>
    </w:rPr>
  </w:style>
  <w:style w:type="paragraph" w:customStyle="1" w:styleId="xl87">
    <w:name w:val="xl87"/>
    <w:basedOn w:val="Normal"/>
    <w:rsid w:val="00560E5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left="0" w:firstLine="0"/>
      <w:jc w:val="center"/>
    </w:pPr>
    <w:rPr>
      <w:rFonts w:ascii="Arial Narrow" w:eastAsia="Times New Roman" w:hAnsi="Arial Narrow" w:cs="Times New Roman"/>
      <w:color w:val="auto"/>
      <w:sz w:val="24"/>
      <w:szCs w:val="24"/>
      <w:lang w:val="fr-CM" w:eastAsia="fr-CM"/>
    </w:rPr>
  </w:style>
  <w:style w:type="paragraph" w:customStyle="1" w:styleId="xl88">
    <w:name w:val="xl88"/>
    <w:basedOn w:val="Normal"/>
    <w:rsid w:val="00560E5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left="0" w:firstLine="0"/>
      <w:jc w:val="center"/>
      <w:textAlignment w:val="center"/>
    </w:pPr>
    <w:rPr>
      <w:rFonts w:ascii="Arial Narrow" w:eastAsia="Times New Roman" w:hAnsi="Arial Narrow" w:cs="Times New Roman"/>
      <w:color w:val="auto"/>
      <w:sz w:val="24"/>
      <w:szCs w:val="24"/>
      <w:lang w:val="fr-CM" w:eastAsia="fr-CM"/>
    </w:rPr>
  </w:style>
  <w:style w:type="paragraph" w:customStyle="1" w:styleId="xl89">
    <w:name w:val="xl89"/>
    <w:basedOn w:val="Normal"/>
    <w:rsid w:val="00560E5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left="0" w:firstLine="0"/>
      <w:jc w:val="right"/>
      <w:textAlignment w:val="center"/>
    </w:pPr>
    <w:rPr>
      <w:rFonts w:ascii="Arial Narrow" w:eastAsia="Times New Roman" w:hAnsi="Arial Narrow" w:cs="Times New Roman"/>
      <w:color w:val="auto"/>
      <w:sz w:val="24"/>
      <w:szCs w:val="24"/>
      <w:lang w:val="fr-CM" w:eastAsia="fr-CM"/>
    </w:rPr>
  </w:style>
  <w:style w:type="paragraph" w:customStyle="1" w:styleId="xl90">
    <w:name w:val="xl90"/>
    <w:basedOn w:val="Normal"/>
    <w:rsid w:val="00560E5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left="0" w:firstLine="0"/>
      <w:jc w:val="right"/>
      <w:textAlignment w:val="center"/>
    </w:pPr>
    <w:rPr>
      <w:rFonts w:ascii="Arial Narrow" w:eastAsia="Times New Roman" w:hAnsi="Arial Narrow" w:cs="Times New Roman"/>
      <w:color w:val="auto"/>
      <w:sz w:val="24"/>
      <w:szCs w:val="24"/>
      <w:lang w:val="fr-CM" w:eastAsia="fr-CM"/>
    </w:rPr>
  </w:style>
  <w:style w:type="paragraph" w:customStyle="1" w:styleId="xl91">
    <w:name w:val="xl91"/>
    <w:basedOn w:val="Normal"/>
    <w:rsid w:val="00560E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pPr>
    <w:rPr>
      <w:rFonts w:ascii="Arial Narrow" w:eastAsia="Times New Roman" w:hAnsi="Arial Narrow" w:cs="Times New Roman"/>
      <w:b/>
      <w:bCs/>
      <w:color w:val="auto"/>
      <w:sz w:val="24"/>
      <w:szCs w:val="24"/>
      <w:lang w:val="fr-CM" w:eastAsia="fr-CM"/>
    </w:rPr>
  </w:style>
  <w:style w:type="paragraph" w:customStyle="1" w:styleId="xl92">
    <w:name w:val="xl92"/>
    <w:basedOn w:val="Normal"/>
    <w:rsid w:val="00560E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rFonts w:ascii="Arial Narrow" w:eastAsia="Times New Roman" w:hAnsi="Arial Narrow" w:cs="Times New Roman"/>
      <w:b/>
      <w:bCs/>
      <w:color w:val="auto"/>
      <w:sz w:val="24"/>
      <w:szCs w:val="24"/>
      <w:lang w:val="fr-CM" w:eastAsia="fr-CM"/>
    </w:rPr>
  </w:style>
  <w:style w:type="paragraph" w:customStyle="1" w:styleId="xl93">
    <w:name w:val="xl93"/>
    <w:basedOn w:val="Normal"/>
    <w:rsid w:val="00560E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Arial Narrow" w:eastAsia="Times New Roman" w:hAnsi="Arial Narrow" w:cs="Times New Roman"/>
      <w:b/>
      <w:bCs/>
      <w:color w:val="auto"/>
      <w:sz w:val="24"/>
      <w:szCs w:val="24"/>
      <w:lang w:val="fr-CM" w:eastAsia="fr-CM"/>
    </w:rPr>
  </w:style>
  <w:style w:type="paragraph" w:customStyle="1" w:styleId="xl94">
    <w:name w:val="xl94"/>
    <w:basedOn w:val="Normal"/>
    <w:rsid w:val="00560E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pPr>
    <w:rPr>
      <w:rFonts w:ascii="Arial Narrow" w:eastAsia="Times New Roman" w:hAnsi="Arial Narrow" w:cs="Times New Roman"/>
      <w:b/>
      <w:bCs/>
      <w:color w:val="auto"/>
      <w:sz w:val="24"/>
      <w:szCs w:val="24"/>
      <w:lang w:val="fr-CM" w:eastAsia="fr-CM"/>
    </w:rPr>
  </w:style>
  <w:style w:type="paragraph" w:customStyle="1" w:styleId="xl95">
    <w:name w:val="xl95"/>
    <w:basedOn w:val="Normal"/>
    <w:rsid w:val="00560E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pPr>
    <w:rPr>
      <w:rFonts w:ascii="Arial Narrow" w:eastAsia="Times New Roman" w:hAnsi="Arial Narrow" w:cs="Times New Roman"/>
      <w:b/>
      <w:bCs/>
      <w:color w:val="auto"/>
      <w:sz w:val="24"/>
      <w:szCs w:val="24"/>
      <w:lang w:val="fr-CM" w:eastAsia="fr-CM"/>
    </w:rPr>
  </w:style>
  <w:style w:type="paragraph" w:customStyle="1" w:styleId="xl96">
    <w:name w:val="xl96"/>
    <w:basedOn w:val="Normal"/>
    <w:rsid w:val="00560E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Arial Narrow" w:eastAsia="Times New Roman" w:hAnsi="Arial Narrow" w:cs="Times New Roman"/>
      <w:color w:val="auto"/>
      <w:sz w:val="24"/>
      <w:szCs w:val="24"/>
      <w:lang w:val="fr-CM" w:eastAsia="fr-CM"/>
    </w:rPr>
  </w:style>
  <w:style w:type="paragraph" w:customStyle="1" w:styleId="xl97">
    <w:name w:val="xl97"/>
    <w:basedOn w:val="Normal"/>
    <w:rsid w:val="00560E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pPr>
    <w:rPr>
      <w:rFonts w:ascii="Arial Narrow" w:eastAsia="Times New Roman" w:hAnsi="Arial Narrow" w:cs="Times New Roman"/>
      <w:color w:val="auto"/>
      <w:sz w:val="24"/>
      <w:szCs w:val="24"/>
      <w:lang w:val="fr-CM" w:eastAsia="fr-CM"/>
    </w:rPr>
  </w:style>
  <w:style w:type="paragraph" w:customStyle="1" w:styleId="xl98">
    <w:name w:val="xl98"/>
    <w:basedOn w:val="Normal"/>
    <w:rsid w:val="00560E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pPr>
    <w:rPr>
      <w:rFonts w:ascii="Arial Narrow" w:eastAsia="Times New Roman" w:hAnsi="Arial Narrow" w:cs="Times New Roman"/>
      <w:color w:val="auto"/>
      <w:sz w:val="24"/>
      <w:szCs w:val="24"/>
      <w:lang w:val="fr-CM" w:eastAsia="fr-CM"/>
    </w:rPr>
  </w:style>
  <w:style w:type="paragraph" w:customStyle="1" w:styleId="xl99">
    <w:name w:val="xl99"/>
    <w:basedOn w:val="Normal"/>
    <w:rsid w:val="00560E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Arial Narrow" w:eastAsia="Times New Roman" w:hAnsi="Arial Narrow" w:cs="Times New Roman"/>
      <w:color w:val="auto"/>
      <w:sz w:val="24"/>
      <w:szCs w:val="24"/>
      <w:lang w:val="fr-CM" w:eastAsia="fr-CM"/>
    </w:rPr>
  </w:style>
  <w:style w:type="paragraph" w:customStyle="1" w:styleId="xl100">
    <w:name w:val="xl100"/>
    <w:basedOn w:val="Normal"/>
    <w:rsid w:val="00560E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right"/>
      <w:textAlignment w:val="center"/>
    </w:pPr>
    <w:rPr>
      <w:rFonts w:ascii="Arial Narrow" w:eastAsia="Times New Roman" w:hAnsi="Arial Narrow" w:cs="Times New Roman"/>
      <w:color w:val="auto"/>
      <w:sz w:val="24"/>
      <w:szCs w:val="24"/>
      <w:lang w:val="fr-CM" w:eastAsia="fr-CM"/>
    </w:rPr>
  </w:style>
  <w:style w:type="paragraph" w:customStyle="1" w:styleId="xl101">
    <w:name w:val="xl101"/>
    <w:basedOn w:val="Normal"/>
    <w:rsid w:val="00560E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right"/>
      <w:textAlignment w:val="center"/>
    </w:pPr>
    <w:rPr>
      <w:rFonts w:ascii="Arial Narrow" w:eastAsia="Times New Roman" w:hAnsi="Arial Narrow" w:cs="Times New Roman"/>
      <w:color w:val="auto"/>
      <w:sz w:val="24"/>
      <w:szCs w:val="24"/>
      <w:lang w:val="fr-CM" w:eastAsia="fr-CM"/>
    </w:rPr>
  </w:style>
  <w:style w:type="paragraph" w:customStyle="1" w:styleId="xl102">
    <w:name w:val="xl102"/>
    <w:basedOn w:val="Normal"/>
    <w:rsid w:val="00560E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pPr>
    <w:rPr>
      <w:rFonts w:ascii="Arial Narrow" w:eastAsia="Times New Roman" w:hAnsi="Arial Narrow" w:cs="Times New Roman"/>
      <w:b/>
      <w:bCs/>
      <w:color w:val="auto"/>
      <w:sz w:val="24"/>
      <w:szCs w:val="24"/>
      <w:lang w:val="fr-CM" w:eastAsia="fr-CM"/>
    </w:rPr>
  </w:style>
  <w:style w:type="paragraph" w:customStyle="1" w:styleId="xl103">
    <w:name w:val="xl103"/>
    <w:basedOn w:val="Normal"/>
    <w:rsid w:val="00560E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rFonts w:ascii="Arial Narrow" w:eastAsia="Times New Roman" w:hAnsi="Arial Narrow" w:cs="Times New Roman"/>
      <w:b/>
      <w:bCs/>
      <w:color w:val="auto"/>
      <w:sz w:val="24"/>
      <w:szCs w:val="24"/>
      <w:lang w:val="fr-CM" w:eastAsia="fr-CM"/>
    </w:rPr>
  </w:style>
  <w:style w:type="paragraph" w:customStyle="1" w:styleId="xl104">
    <w:name w:val="xl104"/>
    <w:basedOn w:val="Normal"/>
    <w:rsid w:val="00560E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Arial Narrow" w:eastAsia="Times New Roman" w:hAnsi="Arial Narrow" w:cs="Times New Roman"/>
      <w:b/>
      <w:bCs/>
      <w:color w:val="auto"/>
      <w:sz w:val="24"/>
      <w:szCs w:val="24"/>
      <w:lang w:val="fr-CM" w:eastAsia="fr-CM"/>
    </w:rPr>
  </w:style>
  <w:style w:type="paragraph" w:customStyle="1" w:styleId="xl105">
    <w:name w:val="xl105"/>
    <w:basedOn w:val="Normal"/>
    <w:rsid w:val="00560E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pPr>
    <w:rPr>
      <w:rFonts w:ascii="Arial Narrow" w:eastAsia="Times New Roman" w:hAnsi="Arial Narrow" w:cs="Times New Roman"/>
      <w:b/>
      <w:bCs/>
      <w:color w:val="auto"/>
      <w:sz w:val="24"/>
      <w:szCs w:val="24"/>
      <w:lang w:val="fr-CM" w:eastAsia="fr-CM"/>
    </w:rPr>
  </w:style>
  <w:style w:type="paragraph" w:customStyle="1" w:styleId="xl106">
    <w:name w:val="xl106"/>
    <w:basedOn w:val="Normal"/>
    <w:rsid w:val="00560E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pPr>
    <w:rPr>
      <w:rFonts w:ascii="Arial Narrow" w:eastAsia="Times New Roman" w:hAnsi="Arial Narrow" w:cs="Times New Roman"/>
      <w:b/>
      <w:bCs/>
      <w:color w:val="auto"/>
      <w:sz w:val="24"/>
      <w:szCs w:val="24"/>
      <w:lang w:val="fr-CM" w:eastAsia="fr-CM"/>
    </w:rPr>
  </w:style>
  <w:style w:type="paragraph" w:customStyle="1" w:styleId="xl107">
    <w:name w:val="xl107"/>
    <w:basedOn w:val="Normal"/>
    <w:rsid w:val="00560E5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left="0" w:firstLine="0"/>
      <w:jc w:val="center"/>
    </w:pPr>
    <w:rPr>
      <w:rFonts w:ascii="Arial Narrow" w:eastAsia="Times New Roman" w:hAnsi="Arial Narrow" w:cs="Times New Roman"/>
      <w:b/>
      <w:bCs/>
      <w:color w:val="auto"/>
      <w:sz w:val="24"/>
      <w:szCs w:val="24"/>
      <w:lang w:val="fr-CM" w:eastAsia="fr-CM"/>
    </w:rPr>
  </w:style>
  <w:style w:type="paragraph" w:customStyle="1" w:styleId="xl108">
    <w:name w:val="xl108"/>
    <w:basedOn w:val="Normal"/>
    <w:rsid w:val="00560E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Arial Narrow" w:eastAsia="Times New Roman" w:hAnsi="Arial Narrow" w:cs="Times New Roman"/>
      <w:b/>
      <w:bCs/>
      <w:color w:val="auto"/>
      <w:sz w:val="24"/>
      <w:szCs w:val="24"/>
      <w:lang w:val="fr-CM" w:eastAsia="fr-CM"/>
    </w:rPr>
  </w:style>
  <w:style w:type="paragraph" w:customStyle="1" w:styleId="xl109">
    <w:name w:val="xl109"/>
    <w:basedOn w:val="Normal"/>
    <w:rsid w:val="00560E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Arial Narrow" w:eastAsia="Times New Roman" w:hAnsi="Arial Narrow" w:cs="Times New Roman"/>
      <w:b/>
      <w:bCs/>
      <w:color w:val="auto"/>
      <w:sz w:val="24"/>
      <w:szCs w:val="24"/>
      <w:lang w:val="fr-CM" w:eastAsia="fr-CM"/>
    </w:rPr>
  </w:style>
  <w:style w:type="paragraph" w:customStyle="1" w:styleId="xl110">
    <w:name w:val="xl110"/>
    <w:basedOn w:val="Normal"/>
    <w:rsid w:val="00560E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right"/>
      <w:textAlignment w:val="center"/>
    </w:pPr>
    <w:rPr>
      <w:rFonts w:ascii="Arial Narrow" w:eastAsia="Times New Roman" w:hAnsi="Arial Narrow" w:cs="Times New Roman"/>
      <w:color w:val="auto"/>
      <w:sz w:val="24"/>
      <w:szCs w:val="24"/>
      <w:lang w:val="fr-CM" w:eastAsia="fr-CM"/>
    </w:rPr>
  </w:style>
  <w:style w:type="paragraph" w:customStyle="1" w:styleId="xl111">
    <w:name w:val="xl111"/>
    <w:basedOn w:val="Normal"/>
    <w:rsid w:val="00560E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Arial Narrow" w:eastAsia="Times New Roman" w:hAnsi="Arial Narrow" w:cs="Times New Roman"/>
      <w:b/>
      <w:bCs/>
      <w:color w:val="auto"/>
      <w:sz w:val="24"/>
      <w:szCs w:val="24"/>
      <w:lang w:val="fr-CM" w:eastAsia="fr-CM"/>
    </w:rPr>
  </w:style>
  <w:style w:type="paragraph" w:customStyle="1" w:styleId="xl112">
    <w:name w:val="xl112"/>
    <w:basedOn w:val="Normal"/>
    <w:rsid w:val="00560E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pPr>
    <w:rPr>
      <w:rFonts w:ascii="Arial Narrow" w:eastAsia="Times New Roman" w:hAnsi="Arial Narrow" w:cs="Times New Roman"/>
      <w:color w:val="auto"/>
      <w:sz w:val="24"/>
      <w:szCs w:val="24"/>
      <w:lang w:val="fr-CM" w:eastAsia="fr-CM"/>
    </w:rPr>
  </w:style>
  <w:style w:type="paragraph" w:customStyle="1" w:styleId="xl113">
    <w:name w:val="xl113"/>
    <w:basedOn w:val="Normal"/>
    <w:rsid w:val="00560E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rFonts w:ascii="Arial Narrow" w:eastAsia="Times New Roman" w:hAnsi="Arial Narrow" w:cs="Times New Roman"/>
      <w:color w:val="auto"/>
      <w:sz w:val="24"/>
      <w:szCs w:val="24"/>
      <w:lang w:val="fr-CM" w:eastAsia="fr-CM"/>
    </w:rPr>
  </w:style>
  <w:style w:type="paragraph" w:customStyle="1" w:styleId="xl114">
    <w:name w:val="xl114"/>
    <w:basedOn w:val="Normal"/>
    <w:rsid w:val="00560E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rFonts w:ascii="Arial Narrow" w:eastAsia="Times New Roman" w:hAnsi="Arial Narrow" w:cs="Times New Roman"/>
      <w:color w:val="auto"/>
      <w:sz w:val="24"/>
      <w:szCs w:val="24"/>
      <w:lang w:val="fr-CM" w:eastAsia="fr-CM"/>
    </w:rPr>
  </w:style>
  <w:style w:type="paragraph" w:customStyle="1" w:styleId="xl115">
    <w:name w:val="xl115"/>
    <w:basedOn w:val="Normal"/>
    <w:rsid w:val="00560E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rFonts w:ascii="Arial Narrow" w:eastAsia="Times New Roman" w:hAnsi="Arial Narrow" w:cs="Times New Roman"/>
      <w:color w:val="auto"/>
      <w:sz w:val="24"/>
      <w:szCs w:val="24"/>
      <w:lang w:val="fr-CM" w:eastAsia="fr-CM"/>
    </w:rPr>
  </w:style>
  <w:style w:type="paragraph" w:customStyle="1" w:styleId="xl116">
    <w:name w:val="xl116"/>
    <w:basedOn w:val="Normal"/>
    <w:rsid w:val="00560E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rFonts w:ascii="Arial Narrow" w:eastAsia="Times New Roman" w:hAnsi="Arial Narrow" w:cs="Times New Roman"/>
      <w:color w:val="auto"/>
      <w:sz w:val="24"/>
      <w:szCs w:val="24"/>
      <w:lang w:val="fr-CM" w:eastAsia="fr-CM"/>
    </w:rPr>
  </w:style>
  <w:style w:type="paragraph" w:customStyle="1" w:styleId="xl117">
    <w:name w:val="xl117"/>
    <w:basedOn w:val="Normal"/>
    <w:rsid w:val="00560E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right"/>
    </w:pPr>
    <w:rPr>
      <w:rFonts w:ascii="Arial Narrow" w:eastAsia="Times New Roman" w:hAnsi="Arial Narrow" w:cs="Times New Roman"/>
      <w:b/>
      <w:bCs/>
      <w:color w:val="auto"/>
      <w:sz w:val="24"/>
      <w:szCs w:val="24"/>
      <w:lang w:val="fr-CM" w:eastAsia="fr-CM"/>
    </w:rPr>
  </w:style>
  <w:style w:type="paragraph" w:customStyle="1" w:styleId="xl118">
    <w:name w:val="xl118"/>
    <w:basedOn w:val="Normal"/>
    <w:rsid w:val="00560E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right"/>
    </w:pPr>
    <w:rPr>
      <w:rFonts w:ascii="Arial Narrow" w:eastAsia="Times New Roman" w:hAnsi="Arial Narrow" w:cs="Times New Roman"/>
      <w:b/>
      <w:bCs/>
      <w:color w:val="auto"/>
      <w:sz w:val="24"/>
      <w:szCs w:val="24"/>
      <w:lang w:val="fr-CM" w:eastAsia="fr-CM"/>
    </w:rPr>
  </w:style>
  <w:style w:type="paragraph" w:customStyle="1" w:styleId="xl119">
    <w:name w:val="xl119"/>
    <w:basedOn w:val="Normal"/>
    <w:rsid w:val="00560E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rFonts w:ascii="Arial Narrow" w:eastAsia="Times New Roman" w:hAnsi="Arial Narrow" w:cs="Times New Roman"/>
      <w:b/>
      <w:bCs/>
      <w:color w:val="auto"/>
      <w:sz w:val="24"/>
      <w:szCs w:val="24"/>
      <w:lang w:val="fr-CM" w:eastAsia="fr-CM"/>
    </w:rPr>
  </w:style>
  <w:style w:type="paragraph" w:customStyle="1" w:styleId="xl120">
    <w:name w:val="xl120"/>
    <w:basedOn w:val="Normal"/>
    <w:rsid w:val="00560E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right"/>
    </w:pPr>
    <w:rPr>
      <w:rFonts w:ascii="Arial Narrow" w:eastAsia="Times New Roman" w:hAnsi="Arial Narrow" w:cs="Times New Roman"/>
      <w:color w:val="auto"/>
      <w:sz w:val="24"/>
      <w:szCs w:val="24"/>
      <w:lang w:val="fr-CM" w:eastAsia="fr-CM"/>
    </w:rPr>
  </w:style>
  <w:style w:type="paragraph" w:customStyle="1" w:styleId="xl121">
    <w:name w:val="xl121"/>
    <w:basedOn w:val="Normal"/>
    <w:rsid w:val="00560E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right"/>
    </w:pPr>
    <w:rPr>
      <w:rFonts w:ascii="Arial Narrow" w:eastAsia="Times New Roman" w:hAnsi="Arial Narrow" w:cs="Times New Roman"/>
      <w:color w:val="auto"/>
      <w:sz w:val="24"/>
      <w:szCs w:val="24"/>
      <w:lang w:val="fr-CM" w:eastAsia="fr-CM"/>
    </w:rPr>
  </w:style>
  <w:style w:type="paragraph" w:customStyle="1" w:styleId="xl122">
    <w:name w:val="xl122"/>
    <w:basedOn w:val="Normal"/>
    <w:rsid w:val="00560E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textAlignment w:val="center"/>
    </w:pPr>
    <w:rPr>
      <w:rFonts w:ascii="Arial Narrow" w:eastAsia="Times New Roman" w:hAnsi="Arial Narrow" w:cs="Times New Roman"/>
      <w:b/>
      <w:bCs/>
      <w:color w:val="auto"/>
      <w:sz w:val="24"/>
      <w:szCs w:val="24"/>
      <w:lang w:val="fr-CM" w:eastAsia="fr-CM"/>
    </w:rPr>
  </w:style>
  <w:style w:type="paragraph" w:customStyle="1" w:styleId="xl123">
    <w:name w:val="xl123"/>
    <w:basedOn w:val="Normal"/>
    <w:rsid w:val="00560E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right"/>
    </w:pPr>
    <w:rPr>
      <w:rFonts w:ascii="Arial Narrow" w:eastAsia="Times New Roman" w:hAnsi="Arial Narrow" w:cs="Times New Roman"/>
      <w:color w:val="auto"/>
      <w:sz w:val="24"/>
      <w:szCs w:val="24"/>
      <w:lang w:val="fr-CM" w:eastAsia="fr-CM"/>
    </w:rPr>
  </w:style>
  <w:style w:type="paragraph" w:customStyle="1" w:styleId="xl124">
    <w:name w:val="xl124"/>
    <w:basedOn w:val="Normal"/>
    <w:rsid w:val="00560E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right"/>
    </w:pPr>
    <w:rPr>
      <w:rFonts w:ascii="Arial Narrow" w:eastAsia="Times New Roman" w:hAnsi="Arial Narrow" w:cs="Times New Roman"/>
      <w:color w:val="auto"/>
      <w:sz w:val="24"/>
      <w:szCs w:val="24"/>
      <w:lang w:val="fr-CM" w:eastAsia="fr-CM"/>
    </w:rPr>
  </w:style>
  <w:style w:type="paragraph" w:customStyle="1" w:styleId="xl125">
    <w:name w:val="xl125"/>
    <w:basedOn w:val="Normal"/>
    <w:rsid w:val="00560E5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left="0" w:firstLine="0"/>
      <w:jc w:val="left"/>
    </w:pPr>
    <w:rPr>
      <w:rFonts w:ascii="Arial Narrow" w:eastAsia="Times New Roman" w:hAnsi="Arial Narrow" w:cs="Times New Roman"/>
      <w:b/>
      <w:bCs/>
      <w:color w:val="auto"/>
      <w:sz w:val="24"/>
      <w:szCs w:val="24"/>
      <w:lang w:val="fr-CM" w:eastAsia="fr-CM"/>
    </w:rPr>
  </w:style>
  <w:style w:type="paragraph" w:customStyle="1" w:styleId="xl126">
    <w:name w:val="xl126"/>
    <w:basedOn w:val="Normal"/>
    <w:rsid w:val="00560E5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left="0" w:firstLine="0"/>
      <w:jc w:val="center"/>
      <w:textAlignment w:val="center"/>
    </w:pPr>
    <w:rPr>
      <w:rFonts w:ascii="Arial Narrow" w:eastAsia="Times New Roman" w:hAnsi="Arial Narrow" w:cs="Times New Roman"/>
      <w:b/>
      <w:bCs/>
      <w:color w:val="auto"/>
      <w:sz w:val="24"/>
      <w:szCs w:val="24"/>
      <w:lang w:val="fr-CM" w:eastAsia="fr-CM"/>
    </w:rPr>
  </w:style>
  <w:style w:type="paragraph" w:customStyle="1" w:styleId="xl127">
    <w:name w:val="xl127"/>
    <w:basedOn w:val="Normal"/>
    <w:rsid w:val="00560E5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left="0" w:firstLine="0"/>
      <w:jc w:val="right"/>
    </w:pPr>
    <w:rPr>
      <w:rFonts w:ascii="Arial Narrow" w:eastAsia="Times New Roman" w:hAnsi="Arial Narrow" w:cs="Times New Roman"/>
      <w:color w:val="auto"/>
      <w:sz w:val="24"/>
      <w:szCs w:val="24"/>
      <w:lang w:val="fr-CM" w:eastAsia="fr-CM"/>
    </w:rPr>
  </w:style>
  <w:style w:type="paragraph" w:customStyle="1" w:styleId="xl128">
    <w:name w:val="xl128"/>
    <w:basedOn w:val="Normal"/>
    <w:rsid w:val="00560E5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left="0" w:firstLine="0"/>
      <w:jc w:val="right"/>
    </w:pPr>
    <w:rPr>
      <w:rFonts w:ascii="Arial Narrow" w:eastAsia="Times New Roman" w:hAnsi="Arial Narrow" w:cs="Times New Roman"/>
      <w:color w:val="auto"/>
      <w:sz w:val="24"/>
      <w:szCs w:val="24"/>
      <w:lang w:val="fr-CM" w:eastAsia="fr-CM"/>
    </w:rPr>
  </w:style>
  <w:style w:type="paragraph" w:customStyle="1" w:styleId="xl129">
    <w:name w:val="xl129"/>
    <w:basedOn w:val="Normal"/>
    <w:rsid w:val="00560E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center"/>
    </w:pPr>
    <w:rPr>
      <w:rFonts w:ascii="Arial Narrow" w:eastAsia="Times New Roman" w:hAnsi="Arial Narrow" w:cs="Times New Roman"/>
      <w:b/>
      <w:bCs/>
      <w:color w:val="auto"/>
      <w:sz w:val="24"/>
      <w:szCs w:val="24"/>
      <w:lang w:val="fr-CM" w:eastAsia="fr-CM"/>
    </w:rPr>
  </w:style>
  <w:style w:type="paragraph" w:customStyle="1" w:styleId="xl130">
    <w:name w:val="xl130"/>
    <w:basedOn w:val="Normal"/>
    <w:rsid w:val="00560E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Narrow" w:eastAsia="Times New Roman" w:hAnsi="Arial Narrow" w:cs="Times New Roman"/>
      <w:b/>
      <w:bCs/>
      <w:color w:val="auto"/>
      <w:sz w:val="24"/>
      <w:szCs w:val="24"/>
      <w:lang w:val="fr-CM" w:eastAsia="fr-CM"/>
    </w:rPr>
  </w:style>
  <w:style w:type="paragraph" w:customStyle="1" w:styleId="xl131">
    <w:name w:val="xl131"/>
    <w:basedOn w:val="Normal"/>
    <w:rsid w:val="00560E5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left="0" w:firstLine="0"/>
      <w:jc w:val="center"/>
      <w:textAlignment w:val="center"/>
    </w:pPr>
    <w:rPr>
      <w:rFonts w:ascii="Arial Narrow" w:eastAsia="Times New Roman" w:hAnsi="Arial Narrow" w:cs="Times New Roman"/>
      <w:b/>
      <w:bCs/>
      <w:color w:val="auto"/>
      <w:sz w:val="24"/>
      <w:szCs w:val="24"/>
      <w:lang w:val="fr-CM" w:eastAsia="fr-CM"/>
    </w:rPr>
  </w:style>
  <w:style w:type="paragraph" w:customStyle="1" w:styleId="xl132">
    <w:name w:val="xl132"/>
    <w:basedOn w:val="Normal"/>
    <w:rsid w:val="00560E5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left="0" w:firstLine="0"/>
      <w:jc w:val="right"/>
    </w:pPr>
    <w:rPr>
      <w:rFonts w:ascii="Arial Narrow" w:eastAsia="Times New Roman" w:hAnsi="Arial Narrow" w:cs="Times New Roman"/>
      <w:color w:val="auto"/>
      <w:sz w:val="24"/>
      <w:szCs w:val="24"/>
      <w:lang w:val="fr-CM" w:eastAsia="fr-CM"/>
    </w:rPr>
  </w:style>
  <w:style w:type="paragraph" w:customStyle="1" w:styleId="xl133">
    <w:name w:val="xl133"/>
    <w:basedOn w:val="Normal"/>
    <w:rsid w:val="00560E5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left="0" w:firstLine="0"/>
      <w:jc w:val="right"/>
    </w:pPr>
    <w:rPr>
      <w:rFonts w:ascii="Arial Narrow" w:eastAsia="Times New Roman" w:hAnsi="Arial Narrow" w:cs="Times New Roman"/>
      <w:color w:val="auto"/>
      <w:sz w:val="24"/>
      <w:szCs w:val="24"/>
      <w:lang w:val="fr-CM" w:eastAsia="fr-CM"/>
    </w:rPr>
  </w:style>
  <w:style w:type="paragraph" w:customStyle="1" w:styleId="xl134">
    <w:name w:val="xl134"/>
    <w:basedOn w:val="Normal"/>
    <w:rsid w:val="00560E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right"/>
    </w:pPr>
    <w:rPr>
      <w:rFonts w:ascii="Arial Narrow" w:eastAsia="Times New Roman" w:hAnsi="Arial Narrow" w:cs="Times New Roman"/>
      <w:color w:val="auto"/>
      <w:sz w:val="24"/>
      <w:szCs w:val="24"/>
      <w:lang w:val="fr-CM" w:eastAsia="fr-CM"/>
    </w:rPr>
  </w:style>
  <w:style w:type="paragraph" w:customStyle="1" w:styleId="xl135">
    <w:name w:val="xl135"/>
    <w:basedOn w:val="Normal"/>
    <w:rsid w:val="00560E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right"/>
    </w:pPr>
    <w:rPr>
      <w:rFonts w:ascii="Arial Narrow" w:eastAsia="Times New Roman" w:hAnsi="Arial Narrow" w:cs="Times New Roman"/>
      <w:color w:val="auto"/>
      <w:sz w:val="24"/>
      <w:szCs w:val="24"/>
      <w:lang w:val="fr-CM" w:eastAsia="fr-CM"/>
    </w:rPr>
  </w:style>
  <w:style w:type="paragraph" w:customStyle="1" w:styleId="xl136">
    <w:name w:val="xl136"/>
    <w:basedOn w:val="Normal"/>
    <w:rsid w:val="00560E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Arial Narrow" w:eastAsia="Times New Roman" w:hAnsi="Arial Narrow" w:cs="Times New Roman"/>
      <w:color w:val="auto"/>
      <w:sz w:val="24"/>
      <w:szCs w:val="24"/>
      <w:lang w:val="fr-CM" w:eastAsia="fr-CM"/>
    </w:rPr>
  </w:style>
  <w:style w:type="paragraph" w:customStyle="1" w:styleId="xl137">
    <w:name w:val="xl137"/>
    <w:basedOn w:val="Normal"/>
    <w:rsid w:val="00560E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Arial Narrow" w:eastAsia="Times New Roman" w:hAnsi="Arial Narrow" w:cs="Times New Roman"/>
      <w:color w:val="auto"/>
      <w:sz w:val="24"/>
      <w:szCs w:val="24"/>
      <w:lang w:val="fr-CM" w:eastAsia="fr-CM"/>
    </w:rPr>
  </w:style>
  <w:style w:type="paragraph" w:customStyle="1" w:styleId="xl138">
    <w:name w:val="xl138"/>
    <w:basedOn w:val="Normal"/>
    <w:rsid w:val="00560E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Arial Narrow" w:eastAsia="Times New Roman" w:hAnsi="Arial Narrow" w:cs="Times New Roman"/>
      <w:color w:val="auto"/>
      <w:sz w:val="24"/>
      <w:szCs w:val="24"/>
      <w:lang w:val="fr-CM" w:eastAsia="fr-CM"/>
    </w:rPr>
  </w:style>
  <w:style w:type="paragraph" w:customStyle="1" w:styleId="xl139">
    <w:name w:val="xl139"/>
    <w:basedOn w:val="Normal"/>
    <w:rsid w:val="00560E5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left="0" w:firstLine="0"/>
      <w:jc w:val="center"/>
    </w:pPr>
    <w:rPr>
      <w:rFonts w:ascii="Arial Narrow" w:eastAsia="Times New Roman" w:hAnsi="Arial Narrow" w:cs="Times New Roman"/>
      <w:b/>
      <w:bCs/>
      <w:color w:val="auto"/>
      <w:sz w:val="24"/>
      <w:szCs w:val="24"/>
      <w:lang w:val="fr-CM" w:eastAsia="fr-CM"/>
    </w:rPr>
  </w:style>
  <w:style w:type="paragraph" w:customStyle="1" w:styleId="xl140">
    <w:name w:val="xl140"/>
    <w:basedOn w:val="Normal"/>
    <w:rsid w:val="00560E5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left="0" w:firstLine="0"/>
      <w:jc w:val="center"/>
      <w:textAlignment w:val="center"/>
    </w:pPr>
    <w:rPr>
      <w:rFonts w:ascii="Arial Narrow" w:eastAsia="Times New Roman" w:hAnsi="Arial Narrow" w:cs="Times New Roman"/>
      <w:color w:val="auto"/>
      <w:sz w:val="24"/>
      <w:szCs w:val="24"/>
      <w:lang w:val="fr-CM" w:eastAsia="fr-CM"/>
    </w:rPr>
  </w:style>
  <w:style w:type="paragraph" w:customStyle="1" w:styleId="xl141">
    <w:name w:val="xl141"/>
    <w:basedOn w:val="Normal"/>
    <w:rsid w:val="00560E5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left="0" w:firstLine="0"/>
      <w:jc w:val="right"/>
      <w:textAlignment w:val="center"/>
    </w:pPr>
    <w:rPr>
      <w:rFonts w:ascii="Arial Narrow" w:eastAsia="Times New Roman" w:hAnsi="Arial Narrow" w:cs="Times New Roman"/>
      <w:color w:val="auto"/>
      <w:sz w:val="24"/>
      <w:szCs w:val="24"/>
      <w:lang w:val="fr-CM" w:eastAsia="fr-CM"/>
    </w:rPr>
  </w:style>
  <w:style w:type="paragraph" w:customStyle="1" w:styleId="xl142">
    <w:name w:val="xl142"/>
    <w:basedOn w:val="Normal"/>
    <w:rsid w:val="00560E5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left="0" w:firstLine="0"/>
      <w:jc w:val="right"/>
      <w:textAlignment w:val="center"/>
    </w:pPr>
    <w:rPr>
      <w:rFonts w:ascii="Arial Narrow" w:eastAsia="Times New Roman" w:hAnsi="Arial Narrow" w:cs="Times New Roman"/>
      <w:color w:val="auto"/>
      <w:sz w:val="24"/>
      <w:szCs w:val="24"/>
      <w:lang w:val="fr-CM" w:eastAsia="fr-CM"/>
    </w:rPr>
  </w:style>
  <w:style w:type="paragraph" w:customStyle="1" w:styleId="xl143">
    <w:name w:val="xl143"/>
    <w:basedOn w:val="Normal"/>
    <w:rsid w:val="00560E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pPr>
    <w:rPr>
      <w:rFonts w:ascii="Arial Narrow" w:eastAsia="Times New Roman" w:hAnsi="Arial Narrow" w:cs="Times New Roman"/>
      <w:b/>
      <w:bCs/>
      <w:color w:val="auto"/>
      <w:sz w:val="24"/>
      <w:szCs w:val="24"/>
      <w:lang w:val="fr-CM" w:eastAsia="fr-CM"/>
    </w:rPr>
  </w:style>
  <w:style w:type="paragraph" w:customStyle="1" w:styleId="xl144">
    <w:name w:val="xl144"/>
    <w:basedOn w:val="Normal"/>
    <w:rsid w:val="00560E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Arial Narrow" w:eastAsia="Times New Roman" w:hAnsi="Arial Narrow" w:cs="Times New Roman"/>
      <w:color w:val="auto"/>
      <w:sz w:val="24"/>
      <w:szCs w:val="24"/>
      <w:lang w:val="fr-CM" w:eastAsia="fr-CM"/>
    </w:rPr>
  </w:style>
  <w:style w:type="paragraph" w:customStyle="1" w:styleId="xl145">
    <w:name w:val="xl145"/>
    <w:basedOn w:val="Normal"/>
    <w:rsid w:val="00560E5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left="0" w:firstLine="0"/>
      <w:jc w:val="center"/>
    </w:pPr>
    <w:rPr>
      <w:rFonts w:ascii="Arial Narrow" w:eastAsia="Times New Roman" w:hAnsi="Arial Narrow" w:cs="Times New Roman"/>
      <w:b/>
      <w:bCs/>
      <w:color w:val="auto"/>
      <w:sz w:val="24"/>
      <w:szCs w:val="24"/>
      <w:lang w:val="fr-CM" w:eastAsia="fr-CM"/>
    </w:rPr>
  </w:style>
  <w:style w:type="paragraph" w:customStyle="1" w:styleId="xl146">
    <w:name w:val="xl146"/>
    <w:basedOn w:val="Normal"/>
    <w:rsid w:val="00560E5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left="0" w:firstLine="0"/>
      <w:jc w:val="center"/>
      <w:textAlignment w:val="center"/>
    </w:pPr>
    <w:rPr>
      <w:rFonts w:ascii="Arial Narrow" w:eastAsia="Times New Roman" w:hAnsi="Arial Narrow" w:cs="Times New Roman"/>
      <w:b/>
      <w:bCs/>
      <w:color w:val="auto"/>
      <w:sz w:val="24"/>
      <w:szCs w:val="24"/>
      <w:lang w:val="fr-CM" w:eastAsia="fr-CM"/>
    </w:rPr>
  </w:style>
  <w:style w:type="paragraph" w:customStyle="1" w:styleId="xl147">
    <w:name w:val="xl147"/>
    <w:basedOn w:val="Normal"/>
    <w:rsid w:val="00560E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center"/>
    </w:pPr>
    <w:rPr>
      <w:rFonts w:ascii="Arial Narrow" w:eastAsia="Times New Roman" w:hAnsi="Arial Narrow" w:cs="Times New Roman"/>
      <w:color w:val="auto"/>
      <w:sz w:val="24"/>
      <w:szCs w:val="24"/>
      <w:lang w:val="fr-CM" w:eastAsia="fr-CM"/>
    </w:rPr>
  </w:style>
  <w:style w:type="paragraph" w:customStyle="1" w:styleId="xl148">
    <w:name w:val="xl148"/>
    <w:basedOn w:val="Normal"/>
    <w:rsid w:val="00560E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textAlignment w:val="center"/>
    </w:pPr>
    <w:rPr>
      <w:rFonts w:ascii="Arial Narrow" w:eastAsia="Times New Roman" w:hAnsi="Arial Narrow" w:cs="Times New Roman"/>
      <w:color w:val="auto"/>
      <w:sz w:val="24"/>
      <w:szCs w:val="24"/>
      <w:lang w:val="fr-CM" w:eastAsia="fr-CM"/>
    </w:rPr>
  </w:style>
  <w:style w:type="paragraph" w:customStyle="1" w:styleId="xl149">
    <w:name w:val="xl149"/>
    <w:basedOn w:val="Normal"/>
    <w:rsid w:val="00560E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left="0" w:firstLine="0"/>
      <w:jc w:val="center"/>
    </w:pPr>
    <w:rPr>
      <w:rFonts w:ascii="Arial Narrow" w:eastAsia="Times New Roman" w:hAnsi="Arial Narrow" w:cs="Times New Roman"/>
      <w:b/>
      <w:bCs/>
      <w:color w:val="auto"/>
      <w:sz w:val="24"/>
      <w:szCs w:val="24"/>
      <w:lang w:val="fr-CM" w:eastAsia="fr-CM"/>
    </w:rPr>
  </w:style>
  <w:style w:type="paragraph" w:customStyle="1" w:styleId="xl150">
    <w:name w:val="xl150"/>
    <w:basedOn w:val="Normal"/>
    <w:rsid w:val="00560E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left="0" w:firstLine="0"/>
      <w:jc w:val="left"/>
    </w:pPr>
    <w:rPr>
      <w:rFonts w:ascii="Arial Narrow" w:eastAsia="Times New Roman" w:hAnsi="Arial Narrow" w:cs="Times New Roman"/>
      <w:b/>
      <w:bCs/>
      <w:color w:val="auto"/>
      <w:sz w:val="24"/>
      <w:szCs w:val="24"/>
      <w:lang w:val="fr-CM" w:eastAsia="fr-CM"/>
    </w:rPr>
  </w:style>
  <w:style w:type="paragraph" w:customStyle="1" w:styleId="xl151">
    <w:name w:val="xl151"/>
    <w:basedOn w:val="Normal"/>
    <w:rsid w:val="00560E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left="0" w:firstLine="0"/>
      <w:jc w:val="center"/>
      <w:textAlignment w:val="center"/>
    </w:pPr>
    <w:rPr>
      <w:rFonts w:ascii="Arial Narrow" w:eastAsia="Times New Roman" w:hAnsi="Arial Narrow" w:cs="Times New Roman"/>
      <w:b/>
      <w:bCs/>
      <w:color w:val="auto"/>
      <w:sz w:val="24"/>
      <w:szCs w:val="24"/>
      <w:lang w:val="fr-CM" w:eastAsia="fr-CM"/>
    </w:rPr>
  </w:style>
  <w:style w:type="paragraph" w:customStyle="1" w:styleId="xl152">
    <w:name w:val="xl152"/>
    <w:basedOn w:val="Normal"/>
    <w:rsid w:val="00560E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left="0" w:firstLine="0"/>
      <w:jc w:val="center"/>
    </w:pPr>
    <w:rPr>
      <w:rFonts w:ascii="Arial Narrow" w:eastAsia="Times New Roman" w:hAnsi="Arial Narrow" w:cs="Times New Roman"/>
      <w:b/>
      <w:bCs/>
      <w:color w:val="auto"/>
      <w:sz w:val="24"/>
      <w:szCs w:val="24"/>
      <w:lang w:val="fr-CM" w:eastAsia="fr-CM"/>
    </w:rPr>
  </w:style>
  <w:style w:type="paragraph" w:customStyle="1" w:styleId="xl153">
    <w:name w:val="xl153"/>
    <w:basedOn w:val="Normal"/>
    <w:rsid w:val="00560E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left="0" w:firstLine="0"/>
      <w:jc w:val="center"/>
    </w:pPr>
    <w:rPr>
      <w:rFonts w:ascii="Arial Narrow" w:eastAsia="Times New Roman" w:hAnsi="Arial Narrow" w:cs="Times New Roman"/>
      <w:b/>
      <w:bCs/>
      <w:color w:val="auto"/>
      <w:sz w:val="24"/>
      <w:szCs w:val="24"/>
      <w:lang w:val="fr-CM" w:eastAsia="fr-CM"/>
    </w:rPr>
  </w:style>
  <w:style w:type="paragraph" w:customStyle="1" w:styleId="xl154">
    <w:name w:val="xl154"/>
    <w:basedOn w:val="Normal"/>
    <w:rsid w:val="00560E5C"/>
    <w:pPr>
      <w:shd w:val="clear" w:color="000000" w:fill="92D050"/>
      <w:spacing w:before="100" w:beforeAutospacing="1" w:after="100" w:afterAutospacing="1" w:line="240" w:lineRule="auto"/>
      <w:ind w:left="0" w:firstLine="0"/>
      <w:jc w:val="left"/>
    </w:pPr>
    <w:rPr>
      <w:rFonts w:ascii="Times New Roman" w:eastAsia="Times New Roman" w:hAnsi="Times New Roman" w:cs="Times New Roman"/>
      <w:color w:val="auto"/>
      <w:sz w:val="24"/>
      <w:szCs w:val="24"/>
      <w:lang w:val="fr-CM" w:eastAsia="fr-CM"/>
    </w:rPr>
  </w:style>
  <w:style w:type="paragraph" w:customStyle="1" w:styleId="xl155">
    <w:name w:val="xl155"/>
    <w:basedOn w:val="Normal"/>
    <w:rsid w:val="00560E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left="0" w:firstLine="0"/>
      <w:jc w:val="left"/>
    </w:pPr>
    <w:rPr>
      <w:rFonts w:ascii="Arial Narrow" w:eastAsia="Times New Roman" w:hAnsi="Arial Narrow" w:cs="Times New Roman"/>
      <w:b/>
      <w:bCs/>
      <w:color w:val="auto"/>
      <w:sz w:val="24"/>
      <w:szCs w:val="24"/>
      <w:lang w:val="fr-CM" w:eastAsia="fr-CM"/>
    </w:rPr>
  </w:style>
  <w:style w:type="paragraph" w:customStyle="1" w:styleId="xl156">
    <w:name w:val="xl156"/>
    <w:basedOn w:val="Normal"/>
    <w:rsid w:val="00560E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left="0" w:firstLine="0"/>
      <w:jc w:val="center"/>
      <w:textAlignment w:val="center"/>
    </w:pPr>
    <w:rPr>
      <w:rFonts w:ascii="Arial Narrow" w:eastAsia="Times New Roman" w:hAnsi="Arial Narrow" w:cs="Times New Roman"/>
      <w:b/>
      <w:bCs/>
      <w:color w:val="auto"/>
      <w:sz w:val="24"/>
      <w:szCs w:val="24"/>
      <w:lang w:val="fr-CM" w:eastAsia="fr-CM"/>
    </w:rPr>
  </w:style>
  <w:style w:type="paragraph" w:customStyle="1" w:styleId="xl157">
    <w:name w:val="xl157"/>
    <w:basedOn w:val="Normal"/>
    <w:rsid w:val="00560E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left="0" w:firstLine="0"/>
      <w:jc w:val="right"/>
    </w:pPr>
    <w:rPr>
      <w:rFonts w:ascii="Arial Narrow" w:eastAsia="Times New Roman" w:hAnsi="Arial Narrow" w:cs="Times New Roman"/>
      <w:b/>
      <w:bCs/>
      <w:color w:val="auto"/>
      <w:sz w:val="24"/>
      <w:szCs w:val="24"/>
      <w:lang w:val="fr-CM" w:eastAsia="fr-CM"/>
    </w:rPr>
  </w:style>
  <w:style w:type="paragraph" w:customStyle="1" w:styleId="xl158">
    <w:name w:val="xl158"/>
    <w:basedOn w:val="Normal"/>
    <w:rsid w:val="00560E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left="0" w:firstLine="0"/>
      <w:jc w:val="right"/>
    </w:pPr>
    <w:rPr>
      <w:rFonts w:ascii="Arial Narrow" w:eastAsia="Times New Roman" w:hAnsi="Arial Narrow" w:cs="Times New Roman"/>
      <w:b/>
      <w:bCs/>
      <w:color w:val="auto"/>
      <w:sz w:val="24"/>
      <w:szCs w:val="24"/>
      <w:lang w:val="fr-CM" w:eastAsia="fr-CM"/>
    </w:rPr>
  </w:style>
  <w:style w:type="paragraph" w:customStyle="1" w:styleId="xl159">
    <w:name w:val="xl159"/>
    <w:basedOn w:val="Normal"/>
    <w:rsid w:val="00560E5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pPr>
    <w:rPr>
      <w:rFonts w:ascii="Arial Narrow" w:eastAsia="Times New Roman" w:hAnsi="Arial Narrow" w:cs="Times New Roman"/>
      <w:b/>
      <w:bCs/>
      <w:color w:val="auto"/>
      <w:sz w:val="24"/>
      <w:szCs w:val="24"/>
      <w:lang w:val="fr-CM" w:eastAsia="fr-CM"/>
    </w:rPr>
  </w:style>
  <w:style w:type="paragraph" w:customStyle="1" w:styleId="xl160">
    <w:name w:val="xl160"/>
    <w:basedOn w:val="Normal"/>
    <w:rsid w:val="00560E5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right"/>
    </w:pPr>
    <w:rPr>
      <w:rFonts w:ascii="Arial Narrow" w:eastAsia="Times New Roman" w:hAnsi="Arial Narrow" w:cs="Times New Roman"/>
      <w:b/>
      <w:bCs/>
      <w:color w:val="auto"/>
      <w:sz w:val="24"/>
      <w:szCs w:val="24"/>
      <w:lang w:val="fr-CM" w:eastAsia="fr-CM"/>
    </w:rPr>
  </w:style>
  <w:style w:type="paragraph" w:customStyle="1" w:styleId="xl161">
    <w:name w:val="xl161"/>
    <w:basedOn w:val="Normal"/>
    <w:rsid w:val="00560E5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Arial Narrow" w:eastAsia="Times New Roman" w:hAnsi="Arial Narrow" w:cs="Times New Roman"/>
      <w:b/>
      <w:bCs/>
      <w:color w:val="auto"/>
      <w:sz w:val="24"/>
      <w:szCs w:val="24"/>
      <w:lang w:val="fr-CM" w:eastAsia="fr-CM"/>
    </w:rPr>
  </w:style>
  <w:style w:type="paragraph" w:customStyle="1" w:styleId="xl162">
    <w:name w:val="xl162"/>
    <w:basedOn w:val="Normal"/>
    <w:rsid w:val="00560E5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right"/>
      <w:textAlignment w:val="center"/>
    </w:pPr>
    <w:rPr>
      <w:rFonts w:ascii="Arial Narrow" w:eastAsia="Times New Roman" w:hAnsi="Arial Narrow" w:cs="Times New Roman"/>
      <w:b/>
      <w:bCs/>
      <w:color w:val="auto"/>
      <w:sz w:val="24"/>
      <w:szCs w:val="24"/>
      <w:lang w:val="fr-CM" w:eastAsia="fr-CM"/>
    </w:rPr>
  </w:style>
  <w:style w:type="paragraph" w:customStyle="1" w:styleId="xl163">
    <w:name w:val="xl163"/>
    <w:basedOn w:val="Normal"/>
    <w:rsid w:val="00560E5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right"/>
      <w:textAlignment w:val="center"/>
    </w:pPr>
    <w:rPr>
      <w:rFonts w:ascii="Arial Narrow" w:eastAsia="Times New Roman" w:hAnsi="Arial Narrow" w:cs="Times New Roman"/>
      <w:b/>
      <w:bCs/>
      <w:color w:val="auto"/>
      <w:sz w:val="24"/>
      <w:szCs w:val="24"/>
      <w:lang w:val="fr-CM" w:eastAsia="fr-CM"/>
    </w:rPr>
  </w:style>
  <w:style w:type="paragraph" w:customStyle="1" w:styleId="xl164">
    <w:name w:val="xl164"/>
    <w:basedOn w:val="Normal"/>
    <w:rsid w:val="00560E5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pPr>
    <w:rPr>
      <w:rFonts w:ascii="Arial Narrow" w:eastAsia="Times New Roman" w:hAnsi="Arial Narrow" w:cs="Times New Roman"/>
      <w:b/>
      <w:bCs/>
      <w:color w:val="auto"/>
      <w:sz w:val="24"/>
      <w:szCs w:val="24"/>
      <w:lang w:val="fr-CM" w:eastAsia="fr-CM"/>
    </w:rPr>
  </w:style>
  <w:style w:type="paragraph" w:customStyle="1" w:styleId="xl165">
    <w:name w:val="xl165"/>
    <w:basedOn w:val="Normal"/>
    <w:rsid w:val="00560E5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Arial Narrow" w:eastAsia="Times New Roman" w:hAnsi="Arial Narrow" w:cs="Times New Roman"/>
      <w:color w:val="auto"/>
      <w:sz w:val="24"/>
      <w:szCs w:val="24"/>
      <w:lang w:val="fr-CM" w:eastAsia="fr-CM"/>
    </w:rPr>
  </w:style>
  <w:style w:type="paragraph" w:customStyle="1" w:styleId="xl166">
    <w:name w:val="xl166"/>
    <w:basedOn w:val="Normal"/>
    <w:rsid w:val="00560E5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right"/>
      <w:textAlignment w:val="center"/>
    </w:pPr>
    <w:rPr>
      <w:rFonts w:ascii="Arial Narrow" w:eastAsia="Times New Roman" w:hAnsi="Arial Narrow" w:cs="Times New Roman"/>
      <w:color w:val="auto"/>
      <w:sz w:val="24"/>
      <w:szCs w:val="24"/>
      <w:lang w:val="fr-CM" w:eastAsia="fr-CM"/>
    </w:rPr>
  </w:style>
  <w:style w:type="paragraph" w:customStyle="1" w:styleId="xl167">
    <w:name w:val="xl167"/>
    <w:basedOn w:val="Normal"/>
    <w:rsid w:val="00560E5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right"/>
      <w:textAlignment w:val="center"/>
    </w:pPr>
    <w:rPr>
      <w:rFonts w:ascii="Arial Narrow" w:eastAsia="Times New Roman" w:hAnsi="Arial Narrow" w:cs="Times New Roman"/>
      <w:color w:val="auto"/>
      <w:sz w:val="24"/>
      <w:szCs w:val="24"/>
      <w:lang w:val="fr-CM" w:eastAsia="fr-CM"/>
    </w:rPr>
  </w:style>
  <w:style w:type="paragraph" w:customStyle="1" w:styleId="xl168">
    <w:name w:val="xl168"/>
    <w:basedOn w:val="Normal"/>
    <w:rsid w:val="00560E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left="0" w:firstLine="0"/>
      <w:jc w:val="left"/>
    </w:pPr>
    <w:rPr>
      <w:rFonts w:ascii="Arial Narrow" w:eastAsia="Times New Roman" w:hAnsi="Arial Narrow" w:cs="Times New Roman"/>
      <w:b/>
      <w:bCs/>
      <w:color w:val="auto"/>
      <w:sz w:val="24"/>
      <w:szCs w:val="24"/>
      <w:lang w:val="fr-CM" w:eastAsia="fr-CM"/>
    </w:rPr>
  </w:style>
  <w:style w:type="paragraph" w:customStyle="1" w:styleId="xl169">
    <w:name w:val="xl169"/>
    <w:basedOn w:val="Normal"/>
    <w:rsid w:val="00560E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left="0" w:firstLine="0"/>
      <w:jc w:val="left"/>
    </w:pPr>
    <w:rPr>
      <w:rFonts w:ascii="Arial Narrow" w:eastAsia="Times New Roman" w:hAnsi="Arial Narrow" w:cs="Times New Roman"/>
      <w:color w:val="auto"/>
      <w:sz w:val="24"/>
      <w:szCs w:val="24"/>
      <w:lang w:val="fr-CM" w:eastAsia="fr-CM"/>
    </w:rPr>
  </w:style>
  <w:style w:type="paragraph" w:customStyle="1" w:styleId="xl170">
    <w:name w:val="xl170"/>
    <w:basedOn w:val="Normal"/>
    <w:rsid w:val="00560E5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left="0" w:firstLine="0"/>
      <w:jc w:val="center"/>
    </w:pPr>
    <w:rPr>
      <w:rFonts w:ascii="Arial Narrow" w:eastAsia="Times New Roman" w:hAnsi="Arial Narrow" w:cs="Times New Roman"/>
      <w:b/>
      <w:bCs/>
      <w:color w:val="auto"/>
      <w:sz w:val="24"/>
      <w:szCs w:val="24"/>
      <w:lang w:val="fr-CM" w:eastAsia="fr-CM"/>
    </w:rPr>
  </w:style>
  <w:style w:type="paragraph" w:customStyle="1" w:styleId="xl171">
    <w:name w:val="xl171"/>
    <w:basedOn w:val="Normal"/>
    <w:rsid w:val="00560E5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left="0" w:firstLine="0"/>
      <w:jc w:val="center"/>
    </w:pPr>
    <w:rPr>
      <w:rFonts w:ascii="Arial Narrow" w:eastAsia="Times New Roman" w:hAnsi="Arial Narrow" w:cs="Times New Roman"/>
      <w:b/>
      <w:bCs/>
      <w:color w:val="auto"/>
      <w:sz w:val="24"/>
      <w:szCs w:val="24"/>
      <w:lang w:val="fr-CM" w:eastAsia="fr-CM"/>
    </w:rPr>
  </w:style>
  <w:style w:type="paragraph" w:customStyle="1" w:styleId="xl172">
    <w:name w:val="xl172"/>
    <w:basedOn w:val="Normal"/>
    <w:rsid w:val="00560E5C"/>
    <w:pPr>
      <w:shd w:val="clear" w:color="000000" w:fill="BFBFBF"/>
      <w:spacing w:before="100" w:beforeAutospacing="1" w:after="100" w:afterAutospacing="1" w:line="240" w:lineRule="auto"/>
      <w:ind w:left="0" w:firstLine="0"/>
      <w:jc w:val="left"/>
    </w:pPr>
    <w:rPr>
      <w:rFonts w:ascii="Times New Roman" w:eastAsia="Times New Roman" w:hAnsi="Times New Roman" w:cs="Times New Roman"/>
      <w:color w:val="auto"/>
      <w:sz w:val="24"/>
      <w:szCs w:val="24"/>
      <w:lang w:val="fr-CM" w:eastAsia="fr-CM"/>
    </w:rPr>
  </w:style>
  <w:style w:type="paragraph" w:customStyle="1" w:styleId="xl173">
    <w:name w:val="xl173"/>
    <w:basedOn w:val="Normal"/>
    <w:rsid w:val="00560E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Arial Narrow" w:eastAsia="Times New Roman" w:hAnsi="Arial Narrow" w:cs="Times New Roman"/>
      <w:color w:val="auto"/>
      <w:sz w:val="24"/>
      <w:szCs w:val="24"/>
      <w:lang w:val="fr-CM" w:eastAsia="fr-CM"/>
    </w:rPr>
  </w:style>
  <w:style w:type="paragraph" w:customStyle="1" w:styleId="xl174">
    <w:name w:val="xl174"/>
    <w:basedOn w:val="Normal"/>
    <w:rsid w:val="00560E5C"/>
    <w:pPr>
      <w:shd w:val="clear" w:color="000000" w:fill="FFFFFF"/>
      <w:spacing w:before="100" w:beforeAutospacing="1" w:after="100" w:afterAutospacing="1" w:line="240" w:lineRule="auto"/>
      <w:ind w:left="0" w:firstLine="0"/>
      <w:jc w:val="left"/>
    </w:pPr>
    <w:rPr>
      <w:rFonts w:ascii="Times New Roman" w:eastAsia="Times New Roman" w:hAnsi="Times New Roman" w:cs="Times New Roman"/>
      <w:color w:val="auto"/>
      <w:sz w:val="24"/>
      <w:szCs w:val="24"/>
      <w:lang w:val="fr-CM" w:eastAsia="fr-CM"/>
    </w:rPr>
  </w:style>
  <w:style w:type="paragraph" w:customStyle="1" w:styleId="xl175">
    <w:name w:val="xl175"/>
    <w:basedOn w:val="Normal"/>
    <w:rsid w:val="00560E5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left="0" w:firstLine="0"/>
      <w:jc w:val="center"/>
      <w:textAlignment w:val="center"/>
    </w:pPr>
    <w:rPr>
      <w:rFonts w:ascii="Arial Narrow" w:eastAsia="Times New Roman" w:hAnsi="Arial Narrow" w:cs="Times New Roman"/>
      <w:color w:val="auto"/>
      <w:sz w:val="24"/>
      <w:szCs w:val="24"/>
      <w:lang w:val="fr-CM" w:eastAsia="fr-CM"/>
    </w:rPr>
  </w:style>
  <w:style w:type="paragraph" w:customStyle="1" w:styleId="xl176">
    <w:name w:val="xl176"/>
    <w:basedOn w:val="Normal"/>
    <w:rsid w:val="00560E5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left="0" w:firstLine="0"/>
      <w:jc w:val="center"/>
      <w:textAlignment w:val="center"/>
    </w:pPr>
    <w:rPr>
      <w:rFonts w:ascii="Arial Narrow" w:eastAsia="Times New Roman" w:hAnsi="Arial Narrow" w:cs="Times New Roman"/>
      <w:color w:val="auto"/>
      <w:sz w:val="24"/>
      <w:szCs w:val="24"/>
      <w:lang w:val="fr-CM" w:eastAsia="fr-CM"/>
    </w:rPr>
  </w:style>
  <w:style w:type="paragraph" w:customStyle="1" w:styleId="xl177">
    <w:name w:val="xl177"/>
    <w:basedOn w:val="Normal"/>
    <w:rsid w:val="00560E5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left="0" w:firstLine="0"/>
      <w:jc w:val="center"/>
    </w:pPr>
    <w:rPr>
      <w:rFonts w:ascii="Arial Narrow" w:eastAsia="Times New Roman" w:hAnsi="Arial Narrow" w:cs="Times New Roman"/>
      <w:color w:val="auto"/>
      <w:sz w:val="24"/>
      <w:szCs w:val="24"/>
      <w:lang w:val="fr-CM" w:eastAsia="fr-CM"/>
    </w:rPr>
  </w:style>
  <w:style w:type="paragraph" w:customStyle="1" w:styleId="xl178">
    <w:name w:val="xl178"/>
    <w:basedOn w:val="Normal"/>
    <w:rsid w:val="00560E5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left="0" w:firstLine="0"/>
      <w:jc w:val="center"/>
    </w:pPr>
    <w:rPr>
      <w:rFonts w:ascii="Arial Narrow" w:eastAsia="Times New Roman" w:hAnsi="Arial Narrow" w:cs="Times New Roman"/>
      <w:b/>
      <w:bCs/>
      <w:color w:val="auto"/>
      <w:sz w:val="24"/>
      <w:szCs w:val="24"/>
      <w:lang w:val="fr-CM" w:eastAsia="fr-CM"/>
    </w:rPr>
  </w:style>
  <w:style w:type="paragraph" w:customStyle="1" w:styleId="xl179">
    <w:name w:val="xl179"/>
    <w:basedOn w:val="Normal"/>
    <w:rsid w:val="00560E5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left="0" w:firstLine="0"/>
      <w:jc w:val="left"/>
    </w:pPr>
    <w:rPr>
      <w:rFonts w:ascii="Arial Narrow" w:eastAsia="Times New Roman" w:hAnsi="Arial Narrow" w:cs="Times New Roman"/>
      <w:color w:val="auto"/>
      <w:sz w:val="24"/>
      <w:szCs w:val="24"/>
      <w:lang w:val="fr-CM" w:eastAsia="fr-CM"/>
    </w:rPr>
  </w:style>
  <w:style w:type="paragraph" w:customStyle="1" w:styleId="xl180">
    <w:name w:val="xl180"/>
    <w:basedOn w:val="Normal"/>
    <w:rsid w:val="00560E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pPr>
    <w:rPr>
      <w:rFonts w:ascii="Arial Narrow" w:eastAsia="Times New Roman" w:hAnsi="Arial Narrow" w:cs="Times New Roman"/>
      <w:color w:val="auto"/>
      <w:sz w:val="24"/>
      <w:szCs w:val="24"/>
      <w:lang w:val="fr-CM" w:eastAsia="fr-CM"/>
    </w:rPr>
  </w:style>
  <w:style w:type="paragraph" w:customStyle="1" w:styleId="xl181">
    <w:name w:val="xl181"/>
    <w:basedOn w:val="Normal"/>
    <w:rsid w:val="00560E5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left"/>
    </w:pPr>
    <w:rPr>
      <w:rFonts w:ascii="Arial Narrow" w:eastAsia="Times New Roman" w:hAnsi="Arial Narrow" w:cs="Times New Roman"/>
      <w:color w:val="auto"/>
      <w:sz w:val="24"/>
      <w:szCs w:val="24"/>
      <w:lang w:val="fr-CM" w:eastAsia="fr-CM"/>
    </w:rPr>
  </w:style>
  <w:style w:type="paragraph" w:customStyle="1" w:styleId="xl182">
    <w:name w:val="xl182"/>
    <w:basedOn w:val="Normal"/>
    <w:rsid w:val="00560E5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right"/>
    </w:pPr>
    <w:rPr>
      <w:rFonts w:ascii="Arial Narrow" w:eastAsia="Times New Roman" w:hAnsi="Arial Narrow" w:cs="Times New Roman"/>
      <w:color w:val="auto"/>
      <w:sz w:val="24"/>
      <w:szCs w:val="24"/>
      <w:lang w:val="fr-CM" w:eastAsia="fr-CM"/>
    </w:rPr>
  </w:style>
  <w:style w:type="paragraph" w:customStyle="1" w:styleId="xl183">
    <w:name w:val="xl183"/>
    <w:basedOn w:val="Normal"/>
    <w:rsid w:val="00560E5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right"/>
    </w:pPr>
    <w:rPr>
      <w:rFonts w:ascii="Arial Narrow" w:eastAsia="Times New Roman" w:hAnsi="Arial Narrow" w:cs="Times New Roman"/>
      <w:color w:val="auto"/>
      <w:sz w:val="24"/>
      <w:szCs w:val="24"/>
      <w:lang w:val="fr-CM" w:eastAsia="fr-CM"/>
    </w:rPr>
  </w:style>
  <w:style w:type="paragraph" w:customStyle="1" w:styleId="xl184">
    <w:name w:val="xl184"/>
    <w:basedOn w:val="Normal"/>
    <w:rsid w:val="00560E5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right"/>
    </w:pPr>
    <w:rPr>
      <w:rFonts w:ascii="Arial Narrow" w:eastAsia="Times New Roman" w:hAnsi="Arial Narrow" w:cs="Times New Roman"/>
      <w:b/>
      <w:bCs/>
      <w:color w:val="auto"/>
      <w:sz w:val="24"/>
      <w:szCs w:val="24"/>
      <w:lang w:val="fr-CM" w:eastAsia="fr-CM"/>
    </w:rPr>
  </w:style>
  <w:style w:type="paragraph" w:customStyle="1" w:styleId="xl185">
    <w:name w:val="xl185"/>
    <w:basedOn w:val="Normal"/>
    <w:rsid w:val="00560E5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right"/>
    </w:pPr>
    <w:rPr>
      <w:rFonts w:ascii="Arial Narrow" w:eastAsia="Times New Roman" w:hAnsi="Arial Narrow" w:cs="Times New Roman"/>
      <w:b/>
      <w:bCs/>
      <w:color w:val="auto"/>
      <w:sz w:val="24"/>
      <w:szCs w:val="24"/>
      <w:lang w:val="fr-CM" w:eastAsia="fr-CM"/>
    </w:rPr>
  </w:style>
  <w:style w:type="paragraph" w:customStyle="1" w:styleId="xl186">
    <w:name w:val="xl186"/>
    <w:basedOn w:val="Normal"/>
    <w:rsid w:val="00560E5C"/>
    <w:pPr>
      <w:shd w:val="clear" w:color="000000" w:fill="FFFF00"/>
      <w:spacing w:before="100" w:beforeAutospacing="1" w:after="100" w:afterAutospacing="1" w:line="240" w:lineRule="auto"/>
      <w:ind w:left="0" w:firstLine="0"/>
      <w:jc w:val="left"/>
    </w:pPr>
    <w:rPr>
      <w:rFonts w:ascii="Times New Roman" w:eastAsia="Times New Roman" w:hAnsi="Times New Roman" w:cs="Times New Roman"/>
      <w:color w:val="auto"/>
      <w:sz w:val="24"/>
      <w:szCs w:val="24"/>
      <w:lang w:val="fr-CM" w:eastAsia="fr-CM"/>
    </w:rPr>
  </w:style>
  <w:style w:type="paragraph" w:customStyle="1" w:styleId="xl187">
    <w:name w:val="xl187"/>
    <w:basedOn w:val="Normal"/>
    <w:rsid w:val="00560E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textAlignment w:val="center"/>
    </w:pPr>
    <w:rPr>
      <w:rFonts w:ascii="Arial Narrow" w:eastAsia="Times New Roman" w:hAnsi="Arial Narrow" w:cs="Times New Roman"/>
      <w:color w:val="auto"/>
      <w:sz w:val="24"/>
      <w:szCs w:val="24"/>
      <w:lang w:val="fr-CM" w:eastAsia="fr-CM"/>
    </w:rPr>
  </w:style>
  <w:style w:type="paragraph" w:customStyle="1" w:styleId="xl188">
    <w:name w:val="xl188"/>
    <w:basedOn w:val="Normal"/>
    <w:rsid w:val="00560E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center"/>
    </w:pPr>
    <w:rPr>
      <w:rFonts w:ascii="Arial Narrow" w:eastAsia="Times New Roman" w:hAnsi="Arial Narrow" w:cs="Times New Roman"/>
      <w:color w:val="auto"/>
      <w:sz w:val="24"/>
      <w:szCs w:val="24"/>
      <w:lang w:val="fr-CM" w:eastAsia="fr-CM"/>
    </w:rPr>
  </w:style>
  <w:style w:type="paragraph" w:customStyle="1" w:styleId="xl189">
    <w:name w:val="xl189"/>
    <w:basedOn w:val="Normal"/>
    <w:rsid w:val="00560E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pPr>
    <w:rPr>
      <w:rFonts w:ascii="Arial Narrow" w:eastAsia="Times New Roman" w:hAnsi="Arial Narrow" w:cs="Times New Roman"/>
      <w:color w:val="auto"/>
      <w:sz w:val="24"/>
      <w:szCs w:val="24"/>
      <w:lang w:val="fr-CM" w:eastAsia="fr-CM"/>
    </w:rPr>
  </w:style>
  <w:style w:type="paragraph" w:customStyle="1" w:styleId="xl190">
    <w:name w:val="xl190"/>
    <w:basedOn w:val="Normal"/>
    <w:rsid w:val="00560E5C"/>
    <w:pPr>
      <w:shd w:val="clear" w:color="000000" w:fill="F4B084"/>
      <w:spacing w:before="100" w:beforeAutospacing="1" w:after="100" w:afterAutospacing="1" w:line="240" w:lineRule="auto"/>
      <w:ind w:left="0" w:firstLine="0"/>
      <w:jc w:val="left"/>
    </w:pPr>
    <w:rPr>
      <w:rFonts w:ascii="Arial Narrow" w:eastAsia="Times New Roman" w:hAnsi="Arial Narrow" w:cs="Times New Roman"/>
      <w:b/>
      <w:bCs/>
      <w:color w:val="auto"/>
      <w:sz w:val="24"/>
      <w:szCs w:val="24"/>
      <w:lang w:val="fr-CM" w:eastAsia="fr-CM"/>
    </w:rPr>
  </w:style>
  <w:style w:type="paragraph" w:customStyle="1" w:styleId="xl191">
    <w:name w:val="xl191"/>
    <w:basedOn w:val="Normal"/>
    <w:rsid w:val="00560E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center"/>
    </w:pPr>
    <w:rPr>
      <w:rFonts w:ascii="Arial Narrow" w:eastAsia="Times New Roman" w:hAnsi="Arial Narrow" w:cs="Times New Roman"/>
      <w:color w:val="auto"/>
      <w:sz w:val="24"/>
      <w:szCs w:val="24"/>
      <w:lang w:val="fr-CM" w:eastAsia="fr-CM"/>
    </w:rPr>
  </w:style>
  <w:style w:type="paragraph" w:customStyle="1" w:styleId="xl192">
    <w:name w:val="xl192"/>
    <w:basedOn w:val="Normal"/>
    <w:rsid w:val="00560E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Arial Narrow" w:eastAsia="Times New Roman" w:hAnsi="Arial Narrow" w:cs="Times New Roman"/>
      <w:color w:val="auto"/>
      <w:sz w:val="24"/>
      <w:szCs w:val="24"/>
      <w:lang w:val="fr-CM" w:eastAsia="fr-CM"/>
    </w:rPr>
  </w:style>
  <w:style w:type="paragraph" w:customStyle="1" w:styleId="xl193">
    <w:name w:val="xl193"/>
    <w:basedOn w:val="Normal"/>
    <w:rsid w:val="00560E5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left="0" w:firstLine="0"/>
      <w:jc w:val="center"/>
    </w:pPr>
    <w:rPr>
      <w:rFonts w:ascii="Arial Narrow" w:eastAsia="Times New Roman" w:hAnsi="Arial Narrow" w:cs="Times New Roman"/>
      <w:color w:val="auto"/>
      <w:sz w:val="24"/>
      <w:szCs w:val="24"/>
      <w:lang w:val="fr-CM" w:eastAsia="fr-CM"/>
    </w:rPr>
  </w:style>
  <w:style w:type="paragraph" w:customStyle="1" w:styleId="xl194">
    <w:name w:val="xl194"/>
    <w:basedOn w:val="Normal"/>
    <w:rsid w:val="00560E5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left="0" w:firstLine="0"/>
      <w:jc w:val="center"/>
    </w:pPr>
    <w:rPr>
      <w:rFonts w:ascii="Arial Narrow" w:eastAsia="Times New Roman" w:hAnsi="Arial Narrow" w:cs="Times New Roman"/>
      <w:b/>
      <w:bCs/>
      <w:color w:val="auto"/>
      <w:sz w:val="24"/>
      <w:szCs w:val="24"/>
      <w:lang w:val="fr-CM" w:eastAsia="fr-CM"/>
    </w:rPr>
  </w:style>
  <w:style w:type="paragraph" w:customStyle="1" w:styleId="xl195">
    <w:name w:val="xl195"/>
    <w:basedOn w:val="Normal"/>
    <w:rsid w:val="00560E5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left="0" w:firstLine="0"/>
      <w:jc w:val="left"/>
    </w:pPr>
    <w:rPr>
      <w:rFonts w:ascii="Arial Narrow" w:eastAsia="Times New Roman" w:hAnsi="Arial Narrow" w:cs="Times New Roman"/>
      <w:color w:val="auto"/>
      <w:sz w:val="24"/>
      <w:szCs w:val="24"/>
      <w:lang w:val="fr-CM" w:eastAsia="fr-CM"/>
    </w:rPr>
  </w:style>
  <w:style w:type="paragraph" w:customStyle="1" w:styleId="xl196">
    <w:name w:val="xl196"/>
    <w:basedOn w:val="Normal"/>
    <w:rsid w:val="00560E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pPr>
    <w:rPr>
      <w:rFonts w:ascii="Arial Narrow" w:eastAsia="Times New Roman" w:hAnsi="Arial Narrow" w:cs="Times New Roman"/>
      <w:color w:val="auto"/>
      <w:sz w:val="24"/>
      <w:szCs w:val="24"/>
      <w:lang w:val="fr-CM" w:eastAsia="fr-CM"/>
    </w:rPr>
  </w:style>
  <w:style w:type="paragraph" w:customStyle="1" w:styleId="xl197">
    <w:name w:val="xl197"/>
    <w:basedOn w:val="Normal"/>
    <w:rsid w:val="00560E5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left"/>
    </w:pPr>
    <w:rPr>
      <w:rFonts w:ascii="Arial Narrow" w:eastAsia="Times New Roman" w:hAnsi="Arial Narrow" w:cs="Times New Roman"/>
      <w:color w:val="auto"/>
      <w:sz w:val="24"/>
      <w:szCs w:val="24"/>
      <w:lang w:val="fr-CM" w:eastAsia="fr-CM"/>
    </w:rPr>
  </w:style>
  <w:style w:type="paragraph" w:customStyle="1" w:styleId="xl198">
    <w:name w:val="xl198"/>
    <w:basedOn w:val="Normal"/>
    <w:rsid w:val="00560E5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right"/>
    </w:pPr>
    <w:rPr>
      <w:rFonts w:ascii="Arial Narrow" w:eastAsia="Times New Roman" w:hAnsi="Arial Narrow" w:cs="Times New Roman"/>
      <w:color w:val="auto"/>
      <w:sz w:val="24"/>
      <w:szCs w:val="24"/>
      <w:lang w:val="fr-CM" w:eastAsia="fr-CM"/>
    </w:rPr>
  </w:style>
  <w:style w:type="paragraph" w:customStyle="1" w:styleId="xl199">
    <w:name w:val="xl199"/>
    <w:basedOn w:val="Normal"/>
    <w:rsid w:val="00560E5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right"/>
    </w:pPr>
    <w:rPr>
      <w:rFonts w:ascii="Arial Narrow" w:eastAsia="Times New Roman" w:hAnsi="Arial Narrow" w:cs="Times New Roman"/>
      <w:color w:val="auto"/>
      <w:sz w:val="24"/>
      <w:szCs w:val="24"/>
      <w:lang w:val="fr-CM" w:eastAsia="fr-CM"/>
    </w:rPr>
  </w:style>
  <w:style w:type="paragraph" w:customStyle="1" w:styleId="xl200">
    <w:name w:val="xl200"/>
    <w:basedOn w:val="Normal"/>
    <w:rsid w:val="00560E5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left"/>
    </w:pPr>
    <w:rPr>
      <w:rFonts w:ascii="Arial Narrow" w:eastAsia="Times New Roman" w:hAnsi="Arial Narrow" w:cs="Times New Roman"/>
      <w:b/>
      <w:bCs/>
      <w:color w:val="auto"/>
      <w:sz w:val="24"/>
      <w:szCs w:val="24"/>
      <w:lang w:val="fr-CM" w:eastAsia="fr-CM"/>
    </w:rPr>
  </w:style>
  <w:style w:type="paragraph" w:customStyle="1" w:styleId="xl201">
    <w:name w:val="xl201"/>
    <w:basedOn w:val="Normal"/>
    <w:rsid w:val="00560E5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right"/>
    </w:pPr>
    <w:rPr>
      <w:rFonts w:ascii="Arial Narrow" w:eastAsia="Times New Roman" w:hAnsi="Arial Narrow" w:cs="Times New Roman"/>
      <w:b/>
      <w:bCs/>
      <w:color w:val="auto"/>
      <w:sz w:val="24"/>
      <w:szCs w:val="24"/>
      <w:lang w:val="fr-CM" w:eastAsia="fr-CM"/>
    </w:rPr>
  </w:style>
  <w:style w:type="paragraph" w:customStyle="1" w:styleId="xl202">
    <w:name w:val="xl202"/>
    <w:basedOn w:val="Normal"/>
    <w:rsid w:val="00560E5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right"/>
    </w:pPr>
    <w:rPr>
      <w:rFonts w:ascii="Arial Narrow" w:eastAsia="Times New Roman" w:hAnsi="Arial Narrow" w:cs="Times New Roman"/>
      <w:b/>
      <w:bCs/>
      <w:color w:val="auto"/>
      <w:sz w:val="24"/>
      <w:szCs w:val="24"/>
      <w:lang w:val="fr-CM" w:eastAsia="fr-CM"/>
    </w:rPr>
  </w:style>
  <w:style w:type="paragraph" w:customStyle="1" w:styleId="xl203">
    <w:name w:val="xl203"/>
    <w:basedOn w:val="Normal"/>
    <w:rsid w:val="00560E5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firstLine="0"/>
      <w:jc w:val="left"/>
    </w:pPr>
    <w:rPr>
      <w:rFonts w:ascii="Arial Narrow" w:eastAsia="Times New Roman" w:hAnsi="Arial Narrow" w:cs="Times New Roman"/>
      <w:color w:val="auto"/>
      <w:sz w:val="24"/>
      <w:szCs w:val="24"/>
      <w:lang w:val="fr-CM" w:eastAsia="fr-CM"/>
    </w:rPr>
  </w:style>
  <w:style w:type="paragraph" w:customStyle="1" w:styleId="xl204">
    <w:name w:val="xl204"/>
    <w:basedOn w:val="Normal"/>
    <w:rsid w:val="00560E5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firstLine="0"/>
      <w:jc w:val="left"/>
    </w:pPr>
    <w:rPr>
      <w:rFonts w:ascii="Arial Narrow" w:eastAsia="Times New Roman" w:hAnsi="Arial Narrow" w:cs="Times New Roman"/>
      <w:b/>
      <w:bCs/>
      <w:color w:val="auto"/>
      <w:sz w:val="24"/>
      <w:szCs w:val="24"/>
      <w:lang w:val="fr-CM" w:eastAsia="fr-CM"/>
    </w:rPr>
  </w:style>
  <w:style w:type="paragraph" w:customStyle="1" w:styleId="xl205">
    <w:name w:val="xl205"/>
    <w:basedOn w:val="Normal"/>
    <w:rsid w:val="00560E5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firstLine="0"/>
      <w:jc w:val="left"/>
    </w:pPr>
    <w:rPr>
      <w:rFonts w:ascii="Arial Narrow" w:eastAsia="Times New Roman" w:hAnsi="Arial Narrow" w:cs="Times New Roman"/>
      <w:b/>
      <w:bCs/>
      <w:color w:val="auto"/>
      <w:sz w:val="24"/>
      <w:szCs w:val="24"/>
      <w:lang w:val="fr-CM" w:eastAsia="fr-CM"/>
    </w:rPr>
  </w:style>
  <w:style w:type="paragraph" w:customStyle="1" w:styleId="xl206">
    <w:name w:val="xl206"/>
    <w:basedOn w:val="Normal"/>
    <w:rsid w:val="00560E5C"/>
    <w:pPr>
      <w:shd w:val="clear" w:color="000000" w:fill="FFFF00"/>
      <w:spacing w:before="100" w:beforeAutospacing="1" w:after="100" w:afterAutospacing="1" w:line="240" w:lineRule="auto"/>
      <w:ind w:left="0" w:firstLine="0"/>
      <w:jc w:val="left"/>
    </w:pPr>
    <w:rPr>
      <w:rFonts w:ascii="Times New Roman" w:eastAsia="Times New Roman" w:hAnsi="Times New Roman" w:cs="Times New Roman"/>
      <w:color w:val="auto"/>
      <w:sz w:val="24"/>
      <w:szCs w:val="24"/>
      <w:lang w:val="fr-CM" w:eastAsia="fr-CM"/>
    </w:rPr>
  </w:style>
  <w:style w:type="paragraph" w:customStyle="1" w:styleId="xl207">
    <w:name w:val="xl207"/>
    <w:basedOn w:val="Normal"/>
    <w:rsid w:val="00560E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textAlignment w:val="center"/>
    </w:pPr>
    <w:rPr>
      <w:rFonts w:ascii="Arial Narrow" w:eastAsia="Times New Roman" w:hAnsi="Arial Narrow" w:cs="Times New Roman"/>
      <w:color w:val="auto"/>
      <w:sz w:val="24"/>
      <w:szCs w:val="24"/>
      <w:lang w:val="fr-CM" w:eastAsia="fr-CM"/>
    </w:rPr>
  </w:style>
  <w:style w:type="paragraph" w:customStyle="1" w:styleId="xl208">
    <w:name w:val="xl208"/>
    <w:basedOn w:val="Normal"/>
    <w:rsid w:val="00560E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center"/>
    </w:pPr>
    <w:rPr>
      <w:rFonts w:ascii="Arial Narrow" w:eastAsia="Times New Roman" w:hAnsi="Arial Narrow" w:cs="Times New Roman"/>
      <w:color w:val="auto"/>
      <w:sz w:val="24"/>
      <w:szCs w:val="24"/>
      <w:lang w:val="fr-CM" w:eastAsia="fr-CM"/>
    </w:rPr>
  </w:style>
  <w:style w:type="paragraph" w:customStyle="1" w:styleId="xl209">
    <w:name w:val="xl209"/>
    <w:basedOn w:val="Normal"/>
    <w:rsid w:val="00560E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pPr>
    <w:rPr>
      <w:rFonts w:ascii="Arial Narrow" w:eastAsia="Times New Roman" w:hAnsi="Arial Narrow" w:cs="Times New Roman"/>
      <w:color w:val="auto"/>
      <w:sz w:val="24"/>
      <w:szCs w:val="24"/>
      <w:lang w:val="fr-CM" w:eastAsia="fr-CM"/>
    </w:rPr>
  </w:style>
  <w:style w:type="paragraph" w:customStyle="1" w:styleId="xl210">
    <w:name w:val="xl210"/>
    <w:basedOn w:val="Normal"/>
    <w:rsid w:val="00560E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rFonts w:ascii="Arial Narrow" w:eastAsia="Times New Roman" w:hAnsi="Arial Narrow" w:cs="Times New Roman"/>
      <w:b/>
      <w:bCs/>
      <w:color w:val="auto"/>
      <w:sz w:val="24"/>
      <w:szCs w:val="24"/>
      <w:lang w:val="fr-CM" w:eastAsia="fr-CM"/>
    </w:rPr>
  </w:style>
  <w:style w:type="paragraph" w:customStyle="1" w:styleId="xl211">
    <w:name w:val="xl211"/>
    <w:basedOn w:val="Normal"/>
    <w:rsid w:val="00560E5C"/>
    <w:pPr>
      <w:shd w:val="clear" w:color="000000" w:fill="F4B084"/>
      <w:spacing w:before="100" w:beforeAutospacing="1" w:after="100" w:afterAutospacing="1" w:line="240" w:lineRule="auto"/>
      <w:ind w:left="0" w:firstLine="0"/>
      <w:jc w:val="left"/>
    </w:pPr>
    <w:rPr>
      <w:rFonts w:ascii="Arial Narrow" w:eastAsia="Times New Roman" w:hAnsi="Arial Narrow" w:cs="Times New Roman"/>
      <w:b/>
      <w:bCs/>
      <w:color w:val="auto"/>
      <w:sz w:val="24"/>
      <w:szCs w:val="24"/>
      <w:lang w:val="fr-CM" w:eastAsia="fr-CM"/>
    </w:rPr>
  </w:style>
  <w:style w:type="paragraph" w:customStyle="1" w:styleId="xl212">
    <w:name w:val="xl212"/>
    <w:basedOn w:val="Normal"/>
    <w:rsid w:val="00560E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Arial Narrow" w:eastAsia="Times New Roman" w:hAnsi="Arial Narrow" w:cs="Times New Roman"/>
      <w:b/>
      <w:bCs/>
      <w:color w:val="auto"/>
      <w:sz w:val="24"/>
      <w:szCs w:val="24"/>
      <w:lang w:val="fr-CM" w:eastAsia="fr-CM"/>
    </w:rPr>
  </w:style>
  <w:style w:type="paragraph" w:customStyle="1" w:styleId="xl213">
    <w:name w:val="xl213"/>
    <w:basedOn w:val="Normal"/>
    <w:rsid w:val="00560E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center"/>
    </w:pPr>
    <w:rPr>
      <w:rFonts w:ascii="Arial Narrow" w:eastAsia="Times New Roman" w:hAnsi="Arial Narrow" w:cs="Times New Roman"/>
      <w:color w:val="auto"/>
      <w:sz w:val="24"/>
      <w:szCs w:val="24"/>
      <w:lang w:val="fr-CM" w:eastAsia="fr-CM"/>
    </w:rPr>
  </w:style>
  <w:style w:type="paragraph" w:customStyle="1" w:styleId="xl214">
    <w:name w:val="xl214"/>
    <w:basedOn w:val="Normal"/>
    <w:rsid w:val="00560E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ascii="Arial Narrow" w:eastAsia="Times New Roman" w:hAnsi="Arial Narrow" w:cs="Times New Roman"/>
      <w:color w:val="auto"/>
      <w:sz w:val="24"/>
      <w:szCs w:val="24"/>
      <w:lang w:val="fr-CM" w:eastAsia="fr-CM"/>
    </w:rPr>
  </w:style>
  <w:style w:type="paragraph" w:customStyle="1" w:styleId="xl215">
    <w:name w:val="xl215"/>
    <w:basedOn w:val="Normal"/>
    <w:rsid w:val="00560E5C"/>
    <w:pPr>
      <w:spacing w:before="100" w:beforeAutospacing="1" w:after="100" w:afterAutospacing="1" w:line="240" w:lineRule="auto"/>
      <w:ind w:left="0" w:firstLine="0"/>
      <w:jc w:val="center"/>
      <w:textAlignment w:val="center"/>
    </w:pPr>
    <w:rPr>
      <w:rFonts w:ascii="Arial Narrow" w:eastAsia="Times New Roman" w:hAnsi="Arial Narrow" w:cs="Times New Roman"/>
      <w:b/>
      <w:bCs/>
      <w:color w:val="auto"/>
      <w:sz w:val="28"/>
      <w:szCs w:val="28"/>
      <w:lang w:val="fr-CM" w:eastAsia="fr-CM"/>
    </w:rPr>
  </w:style>
  <w:style w:type="paragraph" w:customStyle="1" w:styleId="xl216">
    <w:name w:val="xl216"/>
    <w:basedOn w:val="Normal"/>
    <w:rsid w:val="00560E5C"/>
    <w:pPr>
      <w:pBdr>
        <w:bottom w:val="single" w:sz="4" w:space="0" w:color="auto"/>
      </w:pBdr>
      <w:spacing w:before="100" w:beforeAutospacing="1" w:after="100" w:afterAutospacing="1" w:line="240" w:lineRule="auto"/>
      <w:ind w:left="0" w:firstLine="0"/>
      <w:jc w:val="center"/>
      <w:textAlignment w:val="center"/>
    </w:pPr>
    <w:rPr>
      <w:rFonts w:ascii="Arial Narrow" w:eastAsia="Times New Roman" w:hAnsi="Arial Narrow" w:cs="Times New Roman"/>
      <w:b/>
      <w:bCs/>
      <w:color w:val="auto"/>
      <w:sz w:val="28"/>
      <w:szCs w:val="28"/>
      <w:lang w:val="fr-CM" w:eastAsia="fr-CM"/>
    </w:rPr>
  </w:style>
  <w:style w:type="character" w:customStyle="1" w:styleId="ParagraphedelisteCar">
    <w:name w:val="Paragraphe de liste Car"/>
    <w:aliases w:val="sous partie 1 Car,TITRE 2 Car,Liste 1 Car,Desmond 2 Car,List_Paragraph Car,Multilevel para_II Car,List Paragraph1 Car,List Paragraph (numbered (a)) Car,Akapit z listą BS Car,Bullets Car,References Car,ReferencesCxSpLast Car"/>
    <w:link w:val="Paragraphedeliste"/>
    <w:uiPriority w:val="34"/>
    <w:rsid w:val="00FD755A"/>
    <w:rPr>
      <w:rFonts w:ascii="Arial" w:eastAsia="Arial" w:hAnsi="Arial" w:cs="Arial"/>
      <w:color w:val="000000"/>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9693984">
      <w:bodyDiv w:val="1"/>
      <w:marLeft w:val="0"/>
      <w:marRight w:val="0"/>
      <w:marTop w:val="0"/>
      <w:marBottom w:val="0"/>
      <w:divBdr>
        <w:top w:val="none" w:sz="0" w:space="0" w:color="auto"/>
        <w:left w:val="none" w:sz="0" w:space="0" w:color="auto"/>
        <w:bottom w:val="none" w:sz="0" w:space="0" w:color="auto"/>
        <w:right w:val="none" w:sz="0" w:space="0" w:color="auto"/>
      </w:divBdr>
    </w:div>
    <w:div w:id="571819793">
      <w:bodyDiv w:val="1"/>
      <w:marLeft w:val="0"/>
      <w:marRight w:val="0"/>
      <w:marTop w:val="0"/>
      <w:marBottom w:val="0"/>
      <w:divBdr>
        <w:top w:val="none" w:sz="0" w:space="0" w:color="auto"/>
        <w:left w:val="none" w:sz="0" w:space="0" w:color="auto"/>
        <w:bottom w:val="none" w:sz="0" w:space="0" w:color="auto"/>
        <w:right w:val="none" w:sz="0" w:space="0" w:color="auto"/>
      </w:divBdr>
    </w:div>
    <w:div w:id="639773311">
      <w:bodyDiv w:val="1"/>
      <w:marLeft w:val="0"/>
      <w:marRight w:val="0"/>
      <w:marTop w:val="0"/>
      <w:marBottom w:val="0"/>
      <w:divBdr>
        <w:top w:val="none" w:sz="0" w:space="0" w:color="auto"/>
        <w:left w:val="none" w:sz="0" w:space="0" w:color="auto"/>
        <w:bottom w:val="none" w:sz="0" w:space="0" w:color="auto"/>
        <w:right w:val="none" w:sz="0" w:space="0" w:color="auto"/>
      </w:divBdr>
    </w:div>
    <w:div w:id="1023938068">
      <w:bodyDiv w:val="1"/>
      <w:marLeft w:val="0"/>
      <w:marRight w:val="0"/>
      <w:marTop w:val="0"/>
      <w:marBottom w:val="0"/>
      <w:divBdr>
        <w:top w:val="none" w:sz="0" w:space="0" w:color="auto"/>
        <w:left w:val="none" w:sz="0" w:space="0" w:color="auto"/>
        <w:bottom w:val="none" w:sz="0" w:space="0" w:color="auto"/>
        <w:right w:val="none" w:sz="0" w:space="0" w:color="auto"/>
      </w:divBdr>
    </w:div>
    <w:div w:id="1679772676">
      <w:bodyDiv w:val="1"/>
      <w:marLeft w:val="0"/>
      <w:marRight w:val="0"/>
      <w:marTop w:val="0"/>
      <w:marBottom w:val="0"/>
      <w:divBdr>
        <w:top w:val="none" w:sz="0" w:space="0" w:color="auto"/>
        <w:left w:val="none" w:sz="0" w:space="0" w:color="auto"/>
        <w:bottom w:val="none" w:sz="0" w:space="0" w:color="auto"/>
        <w:right w:val="none" w:sz="0" w:space="0" w:color="auto"/>
      </w:divBdr>
    </w:div>
    <w:div w:id="1680624294">
      <w:bodyDiv w:val="1"/>
      <w:marLeft w:val="0"/>
      <w:marRight w:val="0"/>
      <w:marTop w:val="0"/>
      <w:marBottom w:val="0"/>
      <w:divBdr>
        <w:top w:val="none" w:sz="0" w:space="0" w:color="auto"/>
        <w:left w:val="none" w:sz="0" w:space="0" w:color="auto"/>
        <w:bottom w:val="none" w:sz="0" w:space="0" w:color="auto"/>
        <w:right w:val="none" w:sz="0" w:space="0" w:color="auto"/>
      </w:divBdr>
    </w:div>
    <w:div w:id="1746297124">
      <w:bodyDiv w:val="1"/>
      <w:marLeft w:val="0"/>
      <w:marRight w:val="0"/>
      <w:marTop w:val="0"/>
      <w:marBottom w:val="0"/>
      <w:divBdr>
        <w:top w:val="none" w:sz="0" w:space="0" w:color="auto"/>
        <w:left w:val="none" w:sz="0" w:space="0" w:color="auto"/>
        <w:bottom w:val="none" w:sz="0" w:space="0" w:color="auto"/>
        <w:right w:val="none" w:sz="0" w:space="0" w:color="auto"/>
      </w:divBdr>
    </w:div>
    <w:div w:id="1757247755">
      <w:bodyDiv w:val="1"/>
      <w:marLeft w:val="0"/>
      <w:marRight w:val="0"/>
      <w:marTop w:val="0"/>
      <w:marBottom w:val="0"/>
      <w:divBdr>
        <w:top w:val="none" w:sz="0" w:space="0" w:color="auto"/>
        <w:left w:val="none" w:sz="0" w:space="0" w:color="auto"/>
        <w:bottom w:val="none" w:sz="0" w:space="0" w:color="auto"/>
        <w:right w:val="none" w:sz="0" w:space="0" w:color="auto"/>
      </w:divBdr>
    </w:div>
    <w:div w:id="17599041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6.xml"/><Relationship Id="rId18" Type="http://schemas.openxmlformats.org/officeDocument/2006/relationships/footer" Target="footer9.xml"/><Relationship Id="rId26"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footer" Target="footer12.xm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footer" Target="footer5.xml"/><Relationship Id="rId17" Type="http://schemas.openxmlformats.org/officeDocument/2006/relationships/footer" Target="footer8.xml"/><Relationship Id="rId25" Type="http://schemas.openxmlformats.org/officeDocument/2006/relationships/footer" Target="footer15.xml"/><Relationship Id="rId33" Type="http://schemas.openxmlformats.org/officeDocument/2006/relationships/footer" Target="footer18.xml"/><Relationship Id="rId2" Type="http://schemas.openxmlformats.org/officeDocument/2006/relationships/styles" Target="styles.xml"/><Relationship Id="rId16" Type="http://schemas.openxmlformats.org/officeDocument/2006/relationships/footer" Target="footer7.xml"/><Relationship Id="rId20" Type="http://schemas.openxmlformats.org/officeDocument/2006/relationships/footer" Target="footer11.xm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footer" Target="footer14.xml"/><Relationship Id="rId32" Type="http://schemas.openxmlformats.org/officeDocument/2006/relationships/footer" Target="footer17.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13.xml"/><Relationship Id="rId28" Type="http://schemas.openxmlformats.org/officeDocument/2006/relationships/image" Target="media/image7.png"/><Relationship Id="rId10" Type="http://schemas.openxmlformats.org/officeDocument/2006/relationships/footer" Target="footer3.xml"/><Relationship Id="rId19" Type="http://schemas.openxmlformats.org/officeDocument/2006/relationships/footer" Target="footer10.xml"/><Relationship Id="rId31" Type="http://schemas.openxmlformats.org/officeDocument/2006/relationships/footer" Target="footer16.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theme" Target="theme/theme1.xml"/><Relationship Id="rId8"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198</TotalTime>
  <Pages>171</Pages>
  <Words>45938</Words>
  <Characters>261847</Characters>
  <Application>Microsoft Office Word</Application>
  <DocSecurity>0</DocSecurity>
  <Lines>2182</Lines>
  <Paragraphs>614</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307171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feicom</dc:creator>
  <cp:keywords/>
  <cp:lastModifiedBy>Ets Blessing</cp:lastModifiedBy>
  <cp:revision>8</cp:revision>
  <cp:lastPrinted>2024-12-05T15:20:00Z</cp:lastPrinted>
  <dcterms:created xsi:type="dcterms:W3CDTF">2024-12-24T12:15:00Z</dcterms:created>
  <dcterms:modified xsi:type="dcterms:W3CDTF">2025-02-19T10:03:00Z</dcterms:modified>
</cp:coreProperties>
</file>